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D3F81" w14:textId="77777777" w:rsidR="00711E78" w:rsidRPr="004727B7" w:rsidRDefault="008716D8" w:rsidP="00113B84">
      <w:pPr>
        <w:suppressAutoHyphens/>
        <w:jc w:val="center"/>
        <w:rPr>
          <w:rFonts w:eastAsia="Arial Unicode MS" w:cs="Arial"/>
          <w:b/>
          <w:color w:val="000000"/>
          <w:kern w:val="1"/>
          <w:lang w:eastAsia="ar-SA"/>
        </w:rPr>
      </w:pPr>
      <w:r w:rsidRPr="004727B7">
        <w:rPr>
          <w:rFonts w:cs="Arial"/>
          <w:noProof/>
          <w:lang w:val="en-GB" w:eastAsia="en-GB"/>
        </w:rPr>
        <w:drawing>
          <wp:anchor distT="0" distB="0" distL="114300" distR="114300" simplePos="0" relativeHeight="251658752" behindDoc="0" locked="0" layoutInCell="1" allowOverlap="1" wp14:anchorId="511BCD4A" wp14:editId="329F799C">
            <wp:simplePos x="0" y="0"/>
            <wp:positionH relativeFrom="column">
              <wp:posOffset>2314575</wp:posOffset>
            </wp:positionH>
            <wp:positionV relativeFrom="paragraph">
              <wp:posOffset>0</wp:posOffset>
            </wp:positionV>
            <wp:extent cx="1200150" cy="12763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4BAA43AE" w14:textId="77777777" w:rsidR="00210557" w:rsidRPr="004727B7" w:rsidRDefault="00210557" w:rsidP="00210557">
      <w:pPr>
        <w:jc w:val="center"/>
        <w:rPr>
          <w:rFonts w:cs="Arial"/>
          <w:lang w:val="sr-Latn-CS"/>
        </w:rPr>
      </w:pPr>
    </w:p>
    <w:p w14:paraId="5DF341F3" w14:textId="77777777" w:rsidR="00210557" w:rsidRPr="004727B7" w:rsidRDefault="00210557" w:rsidP="00210557">
      <w:pPr>
        <w:jc w:val="center"/>
        <w:rPr>
          <w:rFonts w:cs="Arial"/>
        </w:rPr>
      </w:pPr>
    </w:p>
    <w:p w14:paraId="5835FC04" w14:textId="77777777" w:rsidR="00210557" w:rsidRPr="004727B7" w:rsidRDefault="004307CA" w:rsidP="00B05957">
      <w:pPr>
        <w:jc w:val="left"/>
        <w:rPr>
          <w:rFonts w:cs="Arial"/>
          <w:lang w:val="sr-Latn-CS"/>
        </w:rPr>
      </w:pPr>
      <w:r w:rsidRPr="004727B7">
        <w:rPr>
          <w:rFonts w:cs="Arial"/>
          <w:lang w:val="sr-Latn-CS"/>
        </w:rPr>
        <w:br w:type="textWrapping" w:clear="all"/>
      </w:r>
    </w:p>
    <w:p w14:paraId="2A11FF25" w14:textId="77777777" w:rsidR="008716D8" w:rsidRPr="004727B7" w:rsidRDefault="008716D8" w:rsidP="008716D8">
      <w:pPr>
        <w:suppressAutoHyphens/>
        <w:jc w:val="center"/>
        <w:rPr>
          <w:rFonts w:eastAsia="Arial Unicode MS" w:cs="Arial"/>
          <w:b/>
          <w:color w:val="000000"/>
          <w:kern w:val="1"/>
          <w:lang w:val="sr-Latn-CS" w:eastAsia="ar-SA"/>
        </w:rPr>
      </w:pPr>
      <w:r w:rsidRPr="004727B7">
        <w:rPr>
          <w:rFonts w:eastAsia="Arial Unicode MS" w:cs="Arial"/>
          <w:b/>
          <w:color w:val="000000"/>
          <w:kern w:val="1"/>
          <w:lang w:eastAsia="ar-SA"/>
        </w:rPr>
        <w:t>ЈАВНО</w:t>
      </w:r>
      <w:r w:rsidRPr="004727B7">
        <w:rPr>
          <w:rFonts w:eastAsia="Arial Unicode MS" w:cs="Arial"/>
          <w:b/>
          <w:color w:val="000000"/>
          <w:kern w:val="1"/>
          <w:lang w:val="sr-Latn-CS" w:eastAsia="ar-SA"/>
        </w:rPr>
        <w:t xml:space="preserve"> </w:t>
      </w:r>
      <w:r w:rsidRPr="004727B7">
        <w:rPr>
          <w:rFonts w:eastAsia="Arial Unicode MS" w:cs="Arial"/>
          <w:b/>
          <w:color w:val="000000"/>
          <w:kern w:val="1"/>
          <w:lang w:eastAsia="ar-SA"/>
        </w:rPr>
        <w:t>ПРЕДУЗЕЋЕ</w:t>
      </w:r>
      <w:r w:rsidRPr="004727B7">
        <w:rPr>
          <w:rFonts w:eastAsia="Arial Unicode MS" w:cs="Arial"/>
          <w:b/>
          <w:color w:val="000000"/>
          <w:kern w:val="1"/>
          <w:lang w:val="sr-Latn-CS" w:eastAsia="ar-SA"/>
        </w:rPr>
        <w:t xml:space="preserve"> «</w:t>
      </w:r>
      <w:r w:rsidRPr="004727B7">
        <w:rPr>
          <w:rFonts w:eastAsia="Arial Unicode MS" w:cs="Arial"/>
          <w:b/>
          <w:color w:val="000000"/>
          <w:kern w:val="1"/>
          <w:lang w:eastAsia="ar-SA"/>
        </w:rPr>
        <w:t>ЕЛЕКТРОПРИВРЕДА</w:t>
      </w:r>
      <w:r w:rsidRPr="004727B7">
        <w:rPr>
          <w:rFonts w:eastAsia="Arial Unicode MS" w:cs="Arial"/>
          <w:b/>
          <w:color w:val="000000"/>
          <w:kern w:val="1"/>
          <w:lang w:val="sr-Latn-CS" w:eastAsia="ar-SA"/>
        </w:rPr>
        <w:t xml:space="preserve"> </w:t>
      </w:r>
      <w:r w:rsidRPr="004727B7">
        <w:rPr>
          <w:rFonts w:eastAsia="Arial Unicode MS" w:cs="Arial"/>
          <w:b/>
          <w:color w:val="000000"/>
          <w:kern w:val="1"/>
          <w:lang w:eastAsia="ar-SA"/>
        </w:rPr>
        <w:t>СРБИЈЕ</w:t>
      </w:r>
      <w:r w:rsidRPr="004727B7">
        <w:rPr>
          <w:rFonts w:eastAsia="Arial Unicode MS" w:cs="Arial"/>
          <w:b/>
          <w:color w:val="000000"/>
          <w:kern w:val="1"/>
          <w:lang w:val="sr-Latn-CS" w:eastAsia="ar-SA"/>
        </w:rPr>
        <w:t xml:space="preserve">» </w:t>
      </w:r>
      <w:r w:rsidRPr="004727B7">
        <w:rPr>
          <w:rFonts w:eastAsia="Arial Unicode MS" w:cs="Arial"/>
          <w:b/>
          <w:color w:val="000000"/>
          <w:kern w:val="1"/>
          <w:lang w:eastAsia="ar-SA"/>
        </w:rPr>
        <w:t>БЕОГРАД</w:t>
      </w:r>
    </w:p>
    <w:p w14:paraId="0F75F22E" w14:textId="77777777" w:rsidR="008716D8" w:rsidRPr="004727B7" w:rsidRDefault="008716D8" w:rsidP="008716D8">
      <w:pPr>
        <w:suppressAutoHyphens/>
        <w:jc w:val="center"/>
        <w:rPr>
          <w:rFonts w:eastAsia="Arial Unicode MS" w:cs="Arial"/>
          <w:b/>
          <w:color w:val="000000"/>
          <w:kern w:val="1"/>
          <w:lang w:val="sr-Latn-CS" w:eastAsia="ar-SA"/>
        </w:rPr>
      </w:pPr>
      <w:r w:rsidRPr="004727B7">
        <w:rPr>
          <w:rFonts w:eastAsia="Arial Unicode MS" w:cs="Arial"/>
          <w:b/>
          <w:color w:val="000000"/>
          <w:kern w:val="1"/>
          <w:lang w:eastAsia="ar-SA"/>
        </w:rPr>
        <w:t>УЛИЦА</w:t>
      </w:r>
      <w:r w:rsidRPr="004727B7">
        <w:rPr>
          <w:rFonts w:eastAsia="Arial Unicode MS" w:cs="Arial"/>
          <w:b/>
          <w:color w:val="000000"/>
          <w:kern w:val="1"/>
          <w:lang w:val="sr-Latn-CS" w:eastAsia="ar-SA"/>
        </w:rPr>
        <w:t xml:space="preserve"> </w:t>
      </w:r>
      <w:r w:rsidRPr="004727B7">
        <w:rPr>
          <w:rFonts w:eastAsia="Arial Unicode MS" w:cs="Arial"/>
          <w:b/>
          <w:color w:val="000000"/>
          <w:kern w:val="1"/>
          <w:lang w:eastAsia="ar-SA"/>
        </w:rPr>
        <w:t>ЦАРИЦЕ</w:t>
      </w:r>
      <w:r w:rsidRPr="004727B7">
        <w:rPr>
          <w:rFonts w:eastAsia="Arial Unicode MS" w:cs="Arial"/>
          <w:b/>
          <w:color w:val="000000"/>
          <w:kern w:val="1"/>
          <w:lang w:val="sr-Latn-CS" w:eastAsia="ar-SA"/>
        </w:rPr>
        <w:t xml:space="preserve"> </w:t>
      </w:r>
      <w:r w:rsidRPr="004727B7">
        <w:rPr>
          <w:rFonts w:eastAsia="Arial Unicode MS" w:cs="Arial"/>
          <w:b/>
          <w:color w:val="000000"/>
          <w:kern w:val="1"/>
          <w:lang w:eastAsia="ar-SA"/>
        </w:rPr>
        <w:t>МИЛИЦЕ</w:t>
      </w:r>
      <w:r w:rsidRPr="004727B7">
        <w:rPr>
          <w:rFonts w:eastAsia="Arial Unicode MS" w:cs="Arial"/>
          <w:b/>
          <w:color w:val="000000"/>
          <w:kern w:val="1"/>
          <w:lang w:val="sr-Latn-CS" w:eastAsia="ar-SA"/>
        </w:rPr>
        <w:t xml:space="preserve"> 2</w:t>
      </w:r>
    </w:p>
    <w:p w14:paraId="3AD889FB" w14:textId="77777777" w:rsidR="00210557" w:rsidRPr="004727B7" w:rsidRDefault="008716D8" w:rsidP="008716D8">
      <w:pPr>
        <w:jc w:val="center"/>
        <w:rPr>
          <w:rFonts w:cs="Arial"/>
          <w:lang w:val="sr-Latn-CS"/>
        </w:rPr>
      </w:pPr>
      <w:r w:rsidRPr="004727B7">
        <w:rPr>
          <w:rFonts w:eastAsia="Arial Unicode MS" w:cs="Arial"/>
          <w:b/>
          <w:color w:val="000000"/>
          <w:kern w:val="1"/>
          <w:lang w:val="sr-Latn-CS" w:eastAsia="ar-SA"/>
        </w:rPr>
        <w:t xml:space="preserve">11000 </w:t>
      </w:r>
      <w:r w:rsidRPr="004727B7">
        <w:rPr>
          <w:rFonts w:eastAsia="Arial Unicode MS" w:cs="Arial"/>
          <w:b/>
          <w:color w:val="000000"/>
          <w:kern w:val="1"/>
          <w:lang w:eastAsia="ar-SA"/>
        </w:rPr>
        <w:t>БЕОГРАД</w:t>
      </w:r>
    </w:p>
    <w:p w14:paraId="20322FA9" w14:textId="77777777" w:rsidR="00210557" w:rsidRPr="004727B7" w:rsidRDefault="00210557" w:rsidP="00210557">
      <w:pPr>
        <w:jc w:val="center"/>
        <w:rPr>
          <w:rFonts w:cs="Arial"/>
          <w:b/>
          <w:lang w:val="sr-Latn-CS"/>
        </w:rPr>
      </w:pPr>
    </w:p>
    <w:p w14:paraId="405B3931" w14:textId="77777777" w:rsidR="00E37FDB" w:rsidRPr="004727B7" w:rsidRDefault="00E37FDB" w:rsidP="00781B02">
      <w:pPr>
        <w:jc w:val="center"/>
        <w:rPr>
          <w:rFonts w:cs="Arial"/>
          <w:b/>
          <w:lang w:val="sr-Latn-CS"/>
        </w:rPr>
      </w:pPr>
      <w:bookmarkStart w:id="0" w:name="_Toc441215596"/>
      <w:bookmarkStart w:id="1" w:name="_Toc441651535"/>
      <w:bookmarkStart w:id="2" w:name="_Toc442559872"/>
    </w:p>
    <w:p w14:paraId="06ADDBA1" w14:textId="77777777" w:rsidR="00210557" w:rsidRPr="004727B7" w:rsidRDefault="00210557" w:rsidP="00781B02">
      <w:pPr>
        <w:jc w:val="center"/>
        <w:rPr>
          <w:rFonts w:cs="Arial"/>
          <w:b/>
          <w:lang w:val="sr-Latn-CS"/>
        </w:rPr>
      </w:pPr>
      <w:r w:rsidRPr="004727B7">
        <w:rPr>
          <w:rFonts w:cs="Arial"/>
          <w:b/>
        </w:rPr>
        <w:t>КОНКУРСНА</w:t>
      </w:r>
      <w:r w:rsidRPr="004727B7">
        <w:rPr>
          <w:rFonts w:cs="Arial"/>
          <w:b/>
          <w:lang w:val="sr-Latn-CS"/>
        </w:rPr>
        <w:t xml:space="preserve"> </w:t>
      </w:r>
      <w:r w:rsidRPr="004727B7">
        <w:rPr>
          <w:rFonts w:cs="Arial"/>
          <w:b/>
        </w:rPr>
        <w:t>ДОКУМЕНТАЦИЈА</w:t>
      </w:r>
      <w:bookmarkEnd w:id="0"/>
      <w:bookmarkEnd w:id="1"/>
      <w:bookmarkEnd w:id="2"/>
    </w:p>
    <w:p w14:paraId="56CF6643" w14:textId="77777777" w:rsidR="00210557" w:rsidRPr="004727B7" w:rsidRDefault="00D516F7" w:rsidP="00210557">
      <w:pPr>
        <w:jc w:val="center"/>
        <w:rPr>
          <w:rFonts w:cs="Arial"/>
          <w:lang w:val="sr-Latn-CS"/>
        </w:rPr>
      </w:pPr>
      <w:r w:rsidRPr="004727B7">
        <w:rPr>
          <w:rFonts w:cs="Arial"/>
          <w:lang w:val="sr-Cyrl-CS"/>
        </w:rPr>
        <w:t xml:space="preserve">за подношење понуда </w:t>
      </w:r>
      <w:r w:rsidR="00210557" w:rsidRPr="004727B7">
        <w:rPr>
          <w:rFonts w:cs="Arial"/>
        </w:rPr>
        <w:t>у</w:t>
      </w:r>
      <w:r w:rsidR="00210557" w:rsidRPr="004727B7">
        <w:rPr>
          <w:rFonts w:cs="Arial"/>
          <w:lang w:val="sr-Latn-CS"/>
        </w:rPr>
        <w:t xml:space="preserve"> </w:t>
      </w:r>
      <w:r w:rsidR="00210557" w:rsidRPr="004727B7">
        <w:rPr>
          <w:rFonts w:cs="Arial"/>
        </w:rPr>
        <w:t>поступку</w:t>
      </w:r>
      <w:r w:rsidR="00210557" w:rsidRPr="004727B7">
        <w:rPr>
          <w:rFonts w:cs="Arial"/>
          <w:lang w:val="sr-Latn-CS"/>
        </w:rPr>
        <w:t xml:space="preserve"> </w:t>
      </w:r>
      <w:r w:rsidR="00210557" w:rsidRPr="004727B7">
        <w:rPr>
          <w:rFonts w:cs="Arial"/>
        </w:rPr>
        <w:t>јавне</w:t>
      </w:r>
      <w:r w:rsidR="00210557" w:rsidRPr="004727B7">
        <w:rPr>
          <w:rFonts w:cs="Arial"/>
          <w:lang w:val="sr-Latn-CS"/>
        </w:rPr>
        <w:t xml:space="preserve"> </w:t>
      </w:r>
      <w:r w:rsidR="00210557" w:rsidRPr="004727B7">
        <w:rPr>
          <w:rFonts w:cs="Arial"/>
        </w:rPr>
        <w:t>набавке</w:t>
      </w:r>
      <w:r w:rsidR="00210557" w:rsidRPr="004727B7">
        <w:rPr>
          <w:rFonts w:cs="Arial"/>
          <w:lang w:val="sr-Latn-CS"/>
        </w:rPr>
        <w:t xml:space="preserve"> </w:t>
      </w:r>
      <w:r w:rsidR="00210557" w:rsidRPr="004727B7">
        <w:rPr>
          <w:rFonts w:cs="Arial"/>
        </w:rPr>
        <w:t>мале</w:t>
      </w:r>
      <w:r w:rsidR="00210557" w:rsidRPr="004727B7">
        <w:rPr>
          <w:rFonts w:cs="Arial"/>
          <w:lang w:val="sr-Latn-CS"/>
        </w:rPr>
        <w:t xml:space="preserve"> </w:t>
      </w:r>
      <w:r w:rsidR="00210557" w:rsidRPr="004727B7">
        <w:rPr>
          <w:rFonts w:cs="Arial"/>
        </w:rPr>
        <w:t>вредности</w:t>
      </w:r>
    </w:p>
    <w:p w14:paraId="6D92E9B6" w14:textId="3E291866" w:rsidR="00210557" w:rsidRPr="004727B7" w:rsidRDefault="00210557" w:rsidP="00781B02">
      <w:pPr>
        <w:jc w:val="center"/>
        <w:rPr>
          <w:rFonts w:cs="Arial"/>
        </w:rPr>
      </w:pPr>
      <w:bookmarkStart w:id="3" w:name="_Toc441215597"/>
      <w:bookmarkStart w:id="4" w:name="_Toc441651536"/>
      <w:bookmarkStart w:id="5" w:name="_Toc442559873"/>
      <w:r w:rsidRPr="004727B7">
        <w:rPr>
          <w:rFonts w:cs="Arial"/>
        </w:rPr>
        <w:t xml:space="preserve">за јавну набавку </w:t>
      </w:r>
      <w:r w:rsidR="001D1A13" w:rsidRPr="004727B7">
        <w:rPr>
          <w:rFonts w:cs="Arial"/>
        </w:rPr>
        <w:t>услуга</w:t>
      </w:r>
      <w:r w:rsidR="00A63575" w:rsidRPr="004727B7">
        <w:rPr>
          <w:rFonts w:cs="Arial"/>
        </w:rPr>
        <w:t xml:space="preserve"> </w:t>
      </w:r>
      <w:r w:rsidRPr="00197981">
        <w:rPr>
          <w:rFonts w:cs="Arial"/>
        </w:rPr>
        <w:t>бр</w:t>
      </w:r>
      <w:bookmarkEnd w:id="3"/>
      <w:bookmarkEnd w:id="4"/>
      <w:bookmarkEnd w:id="5"/>
      <w:r w:rsidR="00113B84" w:rsidRPr="00197981">
        <w:rPr>
          <w:rFonts w:cs="Arial"/>
        </w:rPr>
        <w:t>.</w:t>
      </w:r>
      <w:r w:rsidR="00197981">
        <w:rPr>
          <w:rFonts w:cs="Arial"/>
        </w:rPr>
        <w:t xml:space="preserve"> </w:t>
      </w:r>
      <w:r w:rsidR="00197981" w:rsidRPr="00197981">
        <w:rPr>
          <w:rFonts w:cs="Arial"/>
        </w:rPr>
        <w:t>JNMV/1000/0047/2016</w:t>
      </w:r>
    </w:p>
    <w:p w14:paraId="381CCEFF" w14:textId="77777777" w:rsidR="00210557" w:rsidRPr="004727B7" w:rsidRDefault="00210557" w:rsidP="00781B02">
      <w:pPr>
        <w:rPr>
          <w:rFonts w:cs="Arial"/>
        </w:rPr>
      </w:pPr>
    </w:p>
    <w:p w14:paraId="443DEB6C" w14:textId="77777777" w:rsidR="00947CEB" w:rsidRPr="004727B7" w:rsidRDefault="00F7273A" w:rsidP="00947CEB">
      <w:pPr>
        <w:jc w:val="center"/>
        <w:rPr>
          <w:rFonts w:cs="Arial"/>
        </w:rPr>
      </w:pPr>
      <w:r w:rsidRPr="004727B7">
        <w:rPr>
          <w:rFonts w:cs="Arial"/>
        </w:rPr>
        <w:t>„</w:t>
      </w:r>
      <w:r w:rsidR="00947CEB" w:rsidRPr="004727B7">
        <w:rPr>
          <w:rFonts w:cs="Arial"/>
        </w:rPr>
        <w:t>Консултантске услуге у области јавне набавке</w:t>
      </w:r>
      <w:r w:rsidRPr="004727B7">
        <w:rPr>
          <w:rFonts w:cs="Arial"/>
        </w:rPr>
        <w:t>“</w:t>
      </w:r>
    </w:p>
    <w:p w14:paraId="167D5F76" w14:textId="77777777" w:rsidR="00210557" w:rsidRPr="004727B7" w:rsidRDefault="00210557" w:rsidP="00210557">
      <w:pPr>
        <w:jc w:val="center"/>
        <w:rPr>
          <w:rFonts w:cs="Arial"/>
        </w:rPr>
      </w:pPr>
    </w:p>
    <w:p w14:paraId="62C3E172" w14:textId="77777777" w:rsidR="00210557" w:rsidRPr="004727B7" w:rsidRDefault="00210557" w:rsidP="00210557">
      <w:pPr>
        <w:pStyle w:val="Title"/>
        <w:spacing w:before="0"/>
        <w:rPr>
          <w:rFonts w:cs="Arial"/>
          <w:sz w:val="22"/>
          <w:szCs w:val="22"/>
        </w:rPr>
      </w:pPr>
    </w:p>
    <w:p w14:paraId="0FACB95E" w14:textId="77777777" w:rsidR="00210557" w:rsidRPr="004727B7" w:rsidRDefault="00210557" w:rsidP="00B05957">
      <w:pPr>
        <w:pStyle w:val="Title"/>
        <w:spacing w:before="0"/>
        <w:jc w:val="both"/>
        <w:rPr>
          <w:rFonts w:cs="Arial"/>
          <w:i/>
          <w:color w:val="00B0F0"/>
          <w:sz w:val="22"/>
          <w:szCs w:val="22"/>
        </w:rPr>
      </w:pPr>
    </w:p>
    <w:p w14:paraId="705014A7" w14:textId="77777777" w:rsidR="00210557" w:rsidRPr="004727B7" w:rsidRDefault="00210557" w:rsidP="00210557">
      <w:pPr>
        <w:pStyle w:val="Title"/>
        <w:spacing w:before="0"/>
        <w:rPr>
          <w:rFonts w:cs="Arial"/>
          <w:sz w:val="22"/>
          <w:szCs w:val="22"/>
        </w:rPr>
      </w:pPr>
    </w:p>
    <w:p w14:paraId="4B352BC6" w14:textId="77777777" w:rsidR="00210557" w:rsidRPr="004727B7" w:rsidRDefault="00210557" w:rsidP="00210557">
      <w:pPr>
        <w:pStyle w:val="Title"/>
        <w:spacing w:before="0"/>
        <w:rPr>
          <w:rFonts w:cs="Arial"/>
          <w:b w:val="0"/>
          <w:color w:val="FF0000"/>
          <w:sz w:val="22"/>
          <w:szCs w:val="22"/>
        </w:rPr>
      </w:pPr>
    </w:p>
    <w:p w14:paraId="51DD345A" w14:textId="77777777" w:rsidR="00210557" w:rsidRPr="004727B7" w:rsidRDefault="00210557" w:rsidP="00210557">
      <w:pPr>
        <w:pStyle w:val="Title"/>
        <w:spacing w:before="0"/>
        <w:rPr>
          <w:rFonts w:cs="Arial"/>
          <w:b w:val="0"/>
          <w:color w:val="FF0000"/>
          <w:sz w:val="22"/>
          <w:szCs w:val="22"/>
        </w:rPr>
      </w:pPr>
    </w:p>
    <w:p w14:paraId="2E2E5057" w14:textId="77777777" w:rsidR="00150FCE" w:rsidRPr="004727B7" w:rsidRDefault="00150FCE" w:rsidP="000C50A0">
      <w:pPr>
        <w:pStyle w:val="BodyText"/>
        <w:spacing w:before="0"/>
        <w:jc w:val="center"/>
        <w:rPr>
          <w:rFonts w:cs="Arial"/>
          <w:sz w:val="22"/>
          <w:szCs w:val="22"/>
          <w:lang w:val="ru-RU"/>
        </w:rPr>
      </w:pPr>
    </w:p>
    <w:p w14:paraId="41CCE5CF" w14:textId="77777777" w:rsidR="00150FCE" w:rsidRPr="004727B7" w:rsidRDefault="00150FCE" w:rsidP="000C50A0">
      <w:pPr>
        <w:pStyle w:val="BodyText"/>
        <w:spacing w:before="0"/>
        <w:jc w:val="center"/>
        <w:rPr>
          <w:rFonts w:cs="Arial"/>
          <w:sz w:val="22"/>
          <w:szCs w:val="22"/>
          <w:lang w:val="sr-Latn-CS"/>
        </w:rPr>
      </w:pPr>
    </w:p>
    <w:p w14:paraId="6C99059F" w14:textId="77777777" w:rsidR="00353958" w:rsidRPr="004727B7" w:rsidRDefault="00353958" w:rsidP="000C50A0">
      <w:pPr>
        <w:pStyle w:val="BodyText"/>
        <w:spacing w:before="0"/>
        <w:jc w:val="center"/>
        <w:rPr>
          <w:rFonts w:cs="Arial"/>
          <w:sz w:val="22"/>
          <w:szCs w:val="22"/>
          <w:lang w:val="sr-Latn-CS"/>
        </w:rPr>
      </w:pPr>
    </w:p>
    <w:p w14:paraId="45799348" w14:textId="77777777" w:rsidR="00150FCE" w:rsidRPr="004727B7" w:rsidRDefault="00150FCE" w:rsidP="000C50A0">
      <w:pPr>
        <w:pStyle w:val="BodyText"/>
        <w:spacing w:before="0"/>
        <w:jc w:val="center"/>
        <w:rPr>
          <w:rFonts w:cs="Arial"/>
          <w:sz w:val="22"/>
          <w:szCs w:val="22"/>
          <w:lang w:val="ru-RU"/>
        </w:rPr>
      </w:pPr>
    </w:p>
    <w:p w14:paraId="641407FF" w14:textId="0C61AFC5" w:rsidR="00EB2C6E" w:rsidRPr="004727B7" w:rsidRDefault="00EB2C6E" w:rsidP="000C50A0">
      <w:pPr>
        <w:spacing w:before="0"/>
        <w:jc w:val="center"/>
        <w:rPr>
          <w:rFonts w:eastAsia="Arial Unicode MS" w:cs="Arial"/>
          <w:kern w:val="2"/>
          <w:lang w:val="ru-RU"/>
        </w:rPr>
      </w:pPr>
      <w:r w:rsidRPr="004727B7">
        <w:rPr>
          <w:rFonts w:eastAsia="Arial Unicode MS" w:cs="Arial"/>
          <w:kern w:val="2"/>
          <w:lang w:val="ru-RU"/>
        </w:rPr>
        <w:t xml:space="preserve">(заведено у ЈП ЕПС број </w:t>
      </w:r>
      <w:r w:rsidR="00197981" w:rsidRPr="007217F4">
        <w:rPr>
          <w:rFonts w:eastAsia="Arial Unicode MS" w:cs="Arial"/>
          <w:kern w:val="2"/>
          <w:lang w:val="ru-RU"/>
        </w:rPr>
        <w:t>12.01.</w:t>
      </w:r>
      <w:r w:rsidR="00197981" w:rsidRPr="00456E44">
        <w:rPr>
          <w:rFonts w:eastAsia="Arial Unicode MS" w:cs="Arial"/>
          <w:kern w:val="2"/>
          <w:lang w:val="ru-RU"/>
        </w:rPr>
        <w:t>164449</w:t>
      </w:r>
      <w:r w:rsidR="00286A2B" w:rsidRPr="00456E44">
        <w:rPr>
          <w:rFonts w:eastAsia="Arial Unicode MS" w:cs="Arial"/>
          <w:kern w:val="2"/>
          <w:lang w:val="ru-RU"/>
        </w:rPr>
        <w:t>/</w:t>
      </w:r>
      <w:r w:rsidR="00456E44">
        <w:rPr>
          <w:rFonts w:eastAsia="Arial Unicode MS" w:cs="Arial"/>
          <w:kern w:val="2"/>
          <w:lang w:val="ru-RU"/>
        </w:rPr>
        <w:t>11-</w:t>
      </w:r>
      <w:r w:rsidRPr="00456E44">
        <w:rPr>
          <w:rFonts w:eastAsia="Arial Unicode MS" w:cs="Arial"/>
          <w:kern w:val="2"/>
          <w:lang w:val="ru-RU"/>
        </w:rPr>
        <w:t>1</w:t>
      </w:r>
      <w:r w:rsidR="00210557" w:rsidRPr="00456E44">
        <w:rPr>
          <w:rFonts w:eastAsia="Arial Unicode MS" w:cs="Arial"/>
          <w:kern w:val="2"/>
          <w:lang w:val="ru-RU"/>
        </w:rPr>
        <w:t>6</w:t>
      </w:r>
      <w:r w:rsidRPr="00456E44">
        <w:rPr>
          <w:rFonts w:eastAsia="Arial Unicode MS" w:cs="Arial"/>
          <w:kern w:val="2"/>
          <w:lang w:val="ru-RU"/>
        </w:rPr>
        <w:t xml:space="preserve"> од </w:t>
      </w:r>
      <w:r w:rsidR="00456E44" w:rsidRPr="00456E44">
        <w:rPr>
          <w:rFonts w:eastAsia="Arial Unicode MS" w:cs="Arial"/>
          <w:kern w:val="2"/>
          <w:lang w:val="ru-RU"/>
        </w:rPr>
        <w:t>10.</w:t>
      </w:r>
      <w:r w:rsidR="007217F4" w:rsidRPr="00456E44">
        <w:rPr>
          <w:rFonts w:eastAsia="Arial Unicode MS" w:cs="Arial"/>
          <w:kern w:val="2"/>
          <w:lang w:val="ru-RU"/>
        </w:rPr>
        <w:t>05</w:t>
      </w:r>
      <w:r w:rsidR="00EC2F36" w:rsidRPr="00456E44">
        <w:rPr>
          <w:rFonts w:eastAsia="Arial Unicode MS" w:cs="Arial"/>
          <w:kern w:val="2"/>
          <w:lang w:val="ru-RU"/>
        </w:rPr>
        <w:t>.</w:t>
      </w:r>
      <w:r w:rsidR="00413BCE" w:rsidRPr="00456E44">
        <w:rPr>
          <w:rFonts w:eastAsia="Arial Unicode MS" w:cs="Arial"/>
          <w:kern w:val="2"/>
          <w:lang w:val="ru-RU"/>
        </w:rPr>
        <w:t>201</w:t>
      </w:r>
      <w:r w:rsidR="00210557" w:rsidRPr="00456E44">
        <w:rPr>
          <w:rFonts w:eastAsia="Arial Unicode MS" w:cs="Arial"/>
          <w:kern w:val="2"/>
          <w:lang w:val="ru-RU"/>
        </w:rPr>
        <w:t>6</w:t>
      </w:r>
      <w:r w:rsidR="00413BCE" w:rsidRPr="00456E44">
        <w:rPr>
          <w:rFonts w:eastAsia="Arial Unicode MS" w:cs="Arial"/>
          <w:kern w:val="2"/>
          <w:lang w:val="ru-RU"/>
        </w:rPr>
        <w:t>.</w:t>
      </w:r>
      <w:r w:rsidRPr="00456E44">
        <w:rPr>
          <w:rFonts w:eastAsia="Arial Unicode MS" w:cs="Arial"/>
          <w:kern w:val="2"/>
          <w:lang w:val="ru-RU"/>
        </w:rPr>
        <w:t xml:space="preserve"> године)</w:t>
      </w:r>
    </w:p>
    <w:p w14:paraId="6F83AF7B" w14:textId="77777777" w:rsidR="000C50A0" w:rsidRPr="004727B7" w:rsidRDefault="000C50A0" w:rsidP="000C50A0">
      <w:pPr>
        <w:spacing w:before="0"/>
        <w:jc w:val="center"/>
        <w:rPr>
          <w:rFonts w:eastAsia="Arial Unicode MS" w:cs="Arial"/>
          <w:kern w:val="2"/>
          <w:lang w:val="ru-RU"/>
        </w:rPr>
      </w:pPr>
    </w:p>
    <w:p w14:paraId="29EFE677" w14:textId="77777777" w:rsidR="00A3774E" w:rsidRPr="004727B7" w:rsidRDefault="00A3774E" w:rsidP="000C50A0">
      <w:pPr>
        <w:pStyle w:val="BodyText"/>
        <w:spacing w:before="0"/>
        <w:jc w:val="center"/>
        <w:rPr>
          <w:rFonts w:cs="Arial"/>
          <w:sz w:val="22"/>
          <w:szCs w:val="22"/>
        </w:rPr>
      </w:pPr>
    </w:p>
    <w:p w14:paraId="7369228B" w14:textId="77777777" w:rsidR="00C53AC6" w:rsidRPr="004727B7" w:rsidRDefault="00C53AC6" w:rsidP="000C50A0">
      <w:pPr>
        <w:pStyle w:val="BodyText"/>
        <w:spacing w:before="0"/>
        <w:jc w:val="center"/>
        <w:rPr>
          <w:rFonts w:cs="Arial"/>
          <w:sz w:val="22"/>
          <w:szCs w:val="22"/>
        </w:rPr>
      </w:pPr>
    </w:p>
    <w:p w14:paraId="235F1AFF" w14:textId="77777777" w:rsidR="00C53AC6" w:rsidRPr="004727B7" w:rsidRDefault="00C53AC6" w:rsidP="000C50A0">
      <w:pPr>
        <w:pStyle w:val="BodyText"/>
        <w:spacing w:before="0"/>
        <w:jc w:val="center"/>
        <w:rPr>
          <w:rFonts w:cs="Arial"/>
          <w:sz w:val="22"/>
          <w:szCs w:val="22"/>
        </w:rPr>
      </w:pPr>
    </w:p>
    <w:p w14:paraId="129B5CB7" w14:textId="77777777" w:rsidR="00C53AC6" w:rsidRPr="004727B7" w:rsidRDefault="00C53AC6" w:rsidP="000C50A0">
      <w:pPr>
        <w:pStyle w:val="BodyText"/>
        <w:spacing w:before="0"/>
        <w:jc w:val="center"/>
        <w:rPr>
          <w:rFonts w:cs="Arial"/>
          <w:sz w:val="22"/>
          <w:szCs w:val="22"/>
          <w:lang w:val="ru-RU"/>
        </w:rPr>
      </w:pPr>
    </w:p>
    <w:p w14:paraId="6D40952C" w14:textId="77777777" w:rsidR="000C50A0" w:rsidRPr="004727B7" w:rsidRDefault="000C50A0" w:rsidP="000C50A0">
      <w:pPr>
        <w:pStyle w:val="BodyText"/>
        <w:spacing w:before="0"/>
        <w:jc w:val="center"/>
        <w:rPr>
          <w:rFonts w:cs="Arial"/>
          <w:sz w:val="22"/>
          <w:szCs w:val="22"/>
          <w:lang w:val="ru-RU"/>
        </w:rPr>
      </w:pPr>
    </w:p>
    <w:p w14:paraId="61A797C4" w14:textId="77777777" w:rsidR="005753BE" w:rsidRPr="004727B7" w:rsidRDefault="005753BE" w:rsidP="000C50A0">
      <w:pPr>
        <w:spacing w:before="0"/>
        <w:jc w:val="center"/>
        <w:rPr>
          <w:rFonts w:cs="Arial"/>
          <w:lang w:val="ru-RU"/>
        </w:rPr>
      </w:pPr>
    </w:p>
    <w:p w14:paraId="757631DC" w14:textId="77777777" w:rsidR="005753BE" w:rsidRPr="004727B7" w:rsidRDefault="005753BE" w:rsidP="000C50A0">
      <w:pPr>
        <w:spacing w:before="0"/>
        <w:jc w:val="center"/>
        <w:rPr>
          <w:rFonts w:cs="Arial"/>
          <w:lang w:val="ru-RU"/>
        </w:rPr>
      </w:pPr>
    </w:p>
    <w:p w14:paraId="5263C832" w14:textId="77777777" w:rsidR="005753BE" w:rsidRPr="004727B7" w:rsidRDefault="005753BE" w:rsidP="000C50A0">
      <w:pPr>
        <w:spacing w:before="0"/>
        <w:jc w:val="center"/>
        <w:rPr>
          <w:rFonts w:cs="Arial"/>
          <w:lang w:val="ru-RU"/>
        </w:rPr>
      </w:pPr>
    </w:p>
    <w:p w14:paraId="590408FE" w14:textId="77777777" w:rsidR="005753BE" w:rsidRPr="004727B7" w:rsidRDefault="005753BE" w:rsidP="000C50A0">
      <w:pPr>
        <w:spacing w:before="0"/>
        <w:jc w:val="center"/>
        <w:rPr>
          <w:rFonts w:cs="Arial"/>
          <w:lang w:val="ru-RU"/>
        </w:rPr>
      </w:pPr>
    </w:p>
    <w:p w14:paraId="0AD9E885" w14:textId="77777777" w:rsidR="00B37917" w:rsidRPr="004727B7" w:rsidRDefault="008828E3" w:rsidP="000C50A0">
      <w:pPr>
        <w:spacing w:before="0"/>
        <w:jc w:val="center"/>
        <w:rPr>
          <w:rFonts w:cs="Arial"/>
          <w:lang w:val="ru-RU"/>
        </w:rPr>
      </w:pPr>
      <w:r w:rsidRPr="004727B7">
        <w:rPr>
          <w:rFonts w:cs="Arial"/>
          <w:lang w:val="ru-RU"/>
        </w:rPr>
        <w:t>Београд</w:t>
      </w:r>
      <w:r w:rsidR="00EB2566" w:rsidRPr="004727B7">
        <w:rPr>
          <w:rFonts w:cs="Arial"/>
          <w:lang w:val="ru-RU"/>
        </w:rPr>
        <w:t>,</w:t>
      </w:r>
      <w:r w:rsidRPr="004727B7">
        <w:rPr>
          <w:rFonts w:cs="Arial"/>
          <w:lang w:val="ru-RU"/>
        </w:rPr>
        <w:t xml:space="preserve"> </w:t>
      </w:r>
      <w:r w:rsidR="003A13AC" w:rsidRPr="004727B7">
        <w:rPr>
          <w:rFonts w:cs="Arial"/>
          <w:lang w:val="ru-RU"/>
        </w:rPr>
        <w:t>мај</w:t>
      </w:r>
      <w:r w:rsidR="004276AD" w:rsidRPr="004727B7">
        <w:rPr>
          <w:rFonts w:cs="Arial"/>
          <w:i/>
          <w:color w:val="00B0F0"/>
          <w:lang w:val="ru-RU"/>
        </w:rPr>
        <w:t xml:space="preserve"> </w:t>
      </w:r>
      <w:r w:rsidR="001F62BF" w:rsidRPr="004727B7">
        <w:rPr>
          <w:rFonts w:cs="Arial"/>
          <w:lang w:val="ru-RU"/>
        </w:rPr>
        <w:t>201</w:t>
      </w:r>
      <w:r w:rsidR="00210557" w:rsidRPr="004727B7">
        <w:rPr>
          <w:rFonts w:cs="Arial"/>
          <w:lang w:val="ru-RU"/>
        </w:rPr>
        <w:t>6</w:t>
      </w:r>
      <w:r w:rsidR="001F62BF" w:rsidRPr="004727B7">
        <w:rPr>
          <w:rFonts w:cs="Arial"/>
          <w:lang w:val="ru-RU"/>
        </w:rPr>
        <w:t xml:space="preserve">. </w:t>
      </w:r>
      <w:r w:rsidR="00210557" w:rsidRPr="004727B7">
        <w:rPr>
          <w:rFonts w:cs="Arial"/>
          <w:lang w:val="ru-RU"/>
        </w:rPr>
        <w:t>г</w:t>
      </w:r>
      <w:r w:rsidR="001F62BF" w:rsidRPr="004727B7">
        <w:rPr>
          <w:rFonts w:cs="Arial"/>
          <w:lang w:val="ru-RU"/>
        </w:rPr>
        <w:t>одине</w:t>
      </w:r>
    </w:p>
    <w:p w14:paraId="64B9ED89" w14:textId="77777777" w:rsidR="00113B84" w:rsidRPr="004727B7" w:rsidRDefault="00113B84" w:rsidP="00113B84">
      <w:pPr>
        <w:pStyle w:val="Title"/>
        <w:spacing w:before="0"/>
        <w:jc w:val="both"/>
        <w:rPr>
          <w:rFonts w:cs="Arial"/>
          <w:b w:val="0"/>
          <w:color w:val="FF0000"/>
          <w:sz w:val="22"/>
          <w:szCs w:val="22"/>
        </w:rPr>
      </w:pPr>
      <w:r w:rsidRPr="004727B7">
        <w:rPr>
          <w:rFonts w:cs="Arial"/>
          <w:i/>
          <w:color w:val="00B0F0"/>
          <w:sz w:val="22"/>
          <w:szCs w:val="22"/>
        </w:rPr>
        <w:t xml:space="preserve">                                           </w:t>
      </w:r>
    </w:p>
    <w:p w14:paraId="4BDA9BF4" w14:textId="77777777" w:rsidR="000C50A0" w:rsidRPr="004727B7" w:rsidRDefault="000C50A0" w:rsidP="000C50A0">
      <w:pPr>
        <w:spacing w:before="0"/>
        <w:jc w:val="center"/>
        <w:rPr>
          <w:rFonts w:cs="Arial"/>
          <w:b/>
          <w:lang w:val="ru-RU"/>
        </w:rPr>
      </w:pPr>
    </w:p>
    <w:p w14:paraId="1C9DAACC" w14:textId="69640705" w:rsidR="00261778" w:rsidRPr="004727B7" w:rsidRDefault="000C50A0" w:rsidP="000C50A0">
      <w:pPr>
        <w:spacing w:before="0"/>
        <w:rPr>
          <w:rFonts w:eastAsia="TimesNewRomanPSMT" w:cs="Arial"/>
          <w:color w:val="000000"/>
          <w:kern w:val="2"/>
          <w:lang w:val="ru-RU"/>
        </w:rPr>
      </w:pPr>
      <w:r w:rsidRPr="004727B7">
        <w:rPr>
          <w:rFonts w:eastAsia="TimesNewRomanPSMT" w:cs="Arial"/>
          <w:color w:val="000000"/>
          <w:kern w:val="2"/>
          <w:lang w:val="ru-RU"/>
        </w:rPr>
        <w:br w:type="page"/>
      </w:r>
      <w:r w:rsidR="00261778" w:rsidRPr="004727B7">
        <w:rPr>
          <w:rFonts w:eastAsia="TimesNewRomanPSMT" w:cs="Arial"/>
          <w:color w:val="000000"/>
          <w:kern w:val="2"/>
          <w:lang w:val="ru-RU"/>
        </w:rPr>
        <w:lastRenderedPageBreak/>
        <w:t>На основу чл</w:t>
      </w:r>
      <w:r w:rsidR="00472BF8" w:rsidRPr="004727B7">
        <w:rPr>
          <w:rFonts w:eastAsia="TimesNewRomanPSMT" w:cs="Arial"/>
          <w:color w:val="000000"/>
          <w:kern w:val="2"/>
          <w:lang w:val="ru-RU"/>
        </w:rPr>
        <w:t>ана</w:t>
      </w:r>
      <w:r w:rsidR="00261778" w:rsidRPr="004727B7">
        <w:rPr>
          <w:rFonts w:eastAsia="TimesNewRomanPSMT" w:cs="Arial"/>
          <w:color w:val="000000"/>
          <w:kern w:val="2"/>
          <w:lang w:val="ru-RU"/>
        </w:rPr>
        <w:t xml:space="preserve"> 3</w:t>
      </w:r>
      <w:r w:rsidR="00B66A96" w:rsidRPr="004727B7">
        <w:rPr>
          <w:rFonts w:eastAsia="TimesNewRomanPSMT" w:cs="Arial"/>
          <w:color w:val="000000"/>
          <w:kern w:val="2"/>
          <w:lang w:val="ru-RU"/>
        </w:rPr>
        <w:t>9</w:t>
      </w:r>
      <w:r w:rsidR="005901F8" w:rsidRPr="004727B7">
        <w:rPr>
          <w:rFonts w:eastAsia="TimesNewRomanPSMT" w:cs="Arial"/>
          <w:color w:val="548DD4" w:themeColor="text2" w:themeTint="99"/>
          <w:kern w:val="2"/>
          <w:lang w:val="ru-RU"/>
        </w:rPr>
        <w:t xml:space="preserve"> </w:t>
      </w:r>
      <w:r w:rsidR="005901F8" w:rsidRPr="004727B7">
        <w:rPr>
          <w:rFonts w:eastAsia="TimesNewRomanPSMT" w:cs="Arial"/>
          <w:kern w:val="2"/>
          <w:lang w:val="ru-RU"/>
        </w:rPr>
        <w:t>и</w:t>
      </w:r>
      <w:r w:rsidR="005901F8" w:rsidRPr="004727B7">
        <w:rPr>
          <w:rFonts w:eastAsia="TimesNewRomanPSMT" w:cs="Arial"/>
          <w:color w:val="548DD4" w:themeColor="text2" w:themeTint="99"/>
          <w:kern w:val="2"/>
          <w:lang w:val="ru-RU"/>
        </w:rPr>
        <w:t xml:space="preserve"> </w:t>
      </w:r>
      <w:r w:rsidR="00261778" w:rsidRPr="004727B7">
        <w:rPr>
          <w:rFonts w:eastAsia="TimesNewRomanPSMT" w:cs="Arial"/>
          <w:color w:val="000000"/>
          <w:kern w:val="2"/>
          <w:lang w:val="ru-RU"/>
        </w:rPr>
        <w:t xml:space="preserve">61. Закона о јавним набавкама („Сл. гласник РС” бр. </w:t>
      </w:r>
      <w:r w:rsidR="00750519" w:rsidRPr="004727B7">
        <w:rPr>
          <w:rFonts w:eastAsia="TimesNewRomanPSMT" w:cs="Arial"/>
          <w:color w:val="000000"/>
          <w:kern w:val="2"/>
          <w:lang w:val="ru-RU"/>
        </w:rPr>
        <w:t>124/</w:t>
      </w:r>
      <w:r w:rsidR="009060E7" w:rsidRPr="004727B7">
        <w:rPr>
          <w:rFonts w:eastAsia="TimesNewRomanPSMT" w:cs="Arial"/>
          <w:color w:val="000000"/>
          <w:kern w:val="2"/>
          <w:lang w:val="ru-RU"/>
        </w:rPr>
        <w:t>12, 14/15 и 68/15</w:t>
      </w:r>
      <w:r w:rsidR="000F57ED" w:rsidRPr="004727B7">
        <w:rPr>
          <w:rFonts w:eastAsia="TimesNewRomanPSMT" w:cs="Arial"/>
          <w:color w:val="000000"/>
          <w:kern w:val="2"/>
          <w:lang w:val="ru-RU"/>
        </w:rPr>
        <w:t>, у даљем тексту</w:t>
      </w:r>
      <w:r w:rsidR="005C7CDE" w:rsidRPr="004727B7">
        <w:rPr>
          <w:rFonts w:eastAsia="TimesNewRomanPSMT" w:cs="Arial"/>
          <w:color w:val="000000"/>
          <w:kern w:val="2"/>
          <w:lang w:val="ru-RU"/>
        </w:rPr>
        <w:t xml:space="preserve"> </w:t>
      </w:r>
      <w:r w:rsidR="00BA1E63" w:rsidRPr="004727B7">
        <w:rPr>
          <w:rFonts w:eastAsia="Calibri" w:cs="Arial"/>
          <w:bCs/>
          <w:lang w:val="ru-RU"/>
        </w:rPr>
        <w:t>Закон</w:t>
      </w:r>
      <w:r w:rsidR="00261778" w:rsidRPr="004727B7">
        <w:rPr>
          <w:rFonts w:eastAsia="TimesNewRomanPSMT" w:cs="Arial"/>
          <w:color w:val="000000"/>
          <w:kern w:val="2"/>
          <w:lang w:val="ru-RU"/>
        </w:rPr>
        <w:t>),</w:t>
      </w:r>
      <w:r w:rsidR="00B1744B">
        <w:rPr>
          <w:rFonts w:eastAsia="TimesNewRomanPSMT" w:cs="Arial"/>
          <w:color w:val="000000"/>
          <w:kern w:val="2"/>
          <w:lang w:val="sr-Latn-RS"/>
        </w:rPr>
        <w:t xml:space="preserve"> </w:t>
      </w:r>
      <w:r w:rsidR="00261778" w:rsidRPr="004727B7">
        <w:rPr>
          <w:rFonts w:eastAsia="TimesNewRomanPSMT" w:cs="Arial"/>
          <w:color w:val="000000"/>
          <w:kern w:val="2"/>
          <w:lang w:val="ru-RU"/>
        </w:rPr>
        <w:t>чл</w:t>
      </w:r>
      <w:r w:rsidR="00472BF8" w:rsidRPr="004727B7">
        <w:rPr>
          <w:rFonts w:eastAsia="TimesNewRomanPSMT" w:cs="Arial"/>
          <w:color w:val="000000"/>
          <w:kern w:val="2"/>
          <w:lang w:val="ru-RU"/>
        </w:rPr>
        <w:t>ана</w:t>
      </w:r>
      <w:r w:rsidR="00EC5BB4" w:rsidRPr="004727B7">
        <w:rPr>
          <w:rFonts w:eastAsia="TimesNewRomanPSMT" w:cs="Arial"/>
          <w:color w:val="000000"/>
          <w:kern w:val="2"/>
          <w:lang w:val="ru-RU"/>
        </w:rPr>
        <w:t xml:space="preserve"> </w:t>
      </w:r>
      <w:r w:rsidR="006A3550" w:rsidRPr="004727B7">
        <w:rPr>
          <w:rFonts w:eastAsia="TimesNewRomanPSMT" w:cs="Arial"/>
          <w:color w:val="000000"/>
          <w:kern w:val="2"/>
          <w:lang w:val="ru-RU"/>
        </w:rPr>
        <w:t>6</w:t>
      </w:r>
      <w:r w:rsidR="00261778" w:rsidRPr="004727B7">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4727B7">
        <w:rPr>
          <w:rFonts w:eastAsia="TimesNewRomanPSMT" w:cs="Arial"/>
          <w:color w:val="000000"/>
          <w:kern w:val="2"/>
          <w:lang w:val="ru-RU"/>
        </w:rPr>
        <w:t xml:space="preserve">лова („Сл. гласник РС” бр. </w:t>
      </w:r>
      <w:r w:rsidR="00DB369C" w:rsidRPr="004727B7">
        <w:rPr>
          <w:rFonts w:eastAsia="TimesNewRomanPSMT" w:cs="Arial"/>
          <w:color w:val="000000"/>
          <w:kern w:val="2"/>
          <w:lang w:val="ru-RU"/>
        </w:rPr>
        <w:t>86/15</w:t>
      </w:r>
      <w:r w:rsidR="008D13E4">
        <w:rPr>
          <w:rFonts w:eastAsia="TimesNewRomanPSMT" w:cs="Arial"/>
          <w:color w:val="000000"/>
          <w:kern w:val="2"/>
          <w:lang w:val="ru-RU"/>
        </w:rPr>
        <w:t xml:space="preserve">), </w:t>
      </w:r>
      <w:r w:rsidR="00261778" w:rsidRPr="004727B7">
        <w:rPr>
          <w:rFonts w:eastAsia="Arial Unicode MS" w:cs="Arial"/>
          <w:color w:val="000000"/>
          <w:kern w:val="2"/>
          <w:lang w:val="ru-RU"/>
        </w:rPr>
        <w:t xml:space="preserve">Одлуке о покретању поступка јавне набавке број </w:t>
      </w:r>
      <w:r w:rsidR="00220098">
        <w:rPr>
          <w:rFonts w:eastAsia="Arial Unicode MS" w:cs="Arial"/>
          <w:color w:val="000000"/>
          <w:kern w:val="2"/>
          <w:lang w:val="ru-RU"/>
        </w:rPr>
        <w:t>12.01.164449/2-16</w:t>
      </w:r>
      <w:r w:rsidR="005753BE" w:rsidRPr="00220098">
        <w:rPr>
          <w:rFonts w:eastAsia="Arial Unicode MS" w:cs="Arial"/>
          <w:color w:val="000000"/>
          <w:kern w:val="2"/>
          <w:lang w:val="ru-RU"/>
        </w:rPr>
        <w:t xml:space="preserve"> </w:t>
      </w:r>
      <w:r w:rsidR="00F14109" w:rsidRPr="00220098">
        <w:rPr>
          <w:rFonts w:eastAsia="Arial Unicode MS" w:cs="Arial"/>
          <w:color w:val="000000"/>
          <w:kern w:val="2"/>
        </w:rPr>
        <w:t>o</w:t>
      </w:r>
      <w:r w:rsidR="00F14109" w:rsidRPr="00220098">
        <w:rPr>
          <w:rFonts w:eastAsia="Arial Unicode MS" w:cs="Arial"/>
          <w:color w:val="000000"/>
          <w:kern w:val="2"/>
          <w:lang w:val="ru-RU"/>
        </w:rPr>
        <w:t>д</w:t>
      </w:r>
      <w:r w:rsidR="00220098">
        <w:rPr>
          <w:rFonts w:eastAsia="Arial Unicode MS" w:cs="Arial"/>
          <w:color w:val="000000"/>
          <w:kern w:val="2"/>
          <w:lang w:val="ru-RU"/>
        </w:rPr>
        <w:t xml:space="preserve"> </w:t>
      </w:r>
      <w:r w:rsidR="00005800" w:rsidRPr="00220098">
        <w:rPr>
          <w:rFonts w:eastAsia="Arial Unicode MS" w:cs="Arial"/>
          <w:color w:val="000000"/>
          <w:kern w:val="2"/>
          <w:lang w:val="ru-RU"/>
        </w:rPr>
        <w:t>.</w:t>
      </w:r>
      <w:r w:rsidR="00413BCE" w:rsidRPr="00220098">
        <w:rPr>
          <w:rFonts w:eastAsia="Arial Unicode MS" w:cs="Arial"/>
          <w:color w:val="000000"/>
          <w:kern w:val="2"/>
          <w:lang w:val="ru-RU"/>
        </w:rPr>
        <w:t>201</w:t>
      </w:r>
      <w:r w:rsidR="00210557" w:rsidRPr="00220098">
        <w:rPr>
          <w:rFonts w:eastAsia="Arial Unicode MS" w:cs="Arial"/>
          <w:color w:val="000000"/>
          <w:kern w:val="2"/>
          <w:lang w:val="ru-RU"/>
        </w:rPr>
        <w:t>6</w:t>
      </w:r>
      <w:r w:rsidR="00413BCE" w:rsidRPr="00220098">
        <w:rPr>
          <w:rFonts w:eastAsia="Arial Unicode MS" w:cs="Arial"/>
          <w:color w:val="000000"/>
          <w:kern w:val="2"/>
          <w:lang w:val="ru-RU"/>
        </w:rPr>
        <w:t>.</w:t>
      </w:r>
      <w:r w:rsidR="00261778" w:rsidRPr="00220098">
        <w:rPr>
          <w:rFonts w:eastAsia="Arial Unicode MS" w:cs="Arial"/>
          <w:color w:val="000000"/>
          <w:kern w:val="2"/>
          <w:lang w:val="ru-RU"/>
        </w:rPr>
        <w:t xml:space="preserve"> године </w:t>
      </w:r>
      <w:r w:rsidR="00261778" w:rsidRPr="00220098">
        <w:rPr>
          <w:rFonts w:eastAsia="Arial Unicode MS" w:cs="Arial"/>
          <w:color w:val="000000"/>
          <w:kern w:val="2"/>
          <w:lang w:val="ru-RU"/>
        </w:rPr>
        <w:t xml:space="preserve">и Решења о образовању комисије за јавну набавку број </w:t>
      </w:r>
      <w:r w:rsidR="00A75678">
        <w:rPr>
          <w:rFonts w:eastAsia="Arial Unicode MS" w:cs="Arial"/>
          <w:color w:val="000000"/>
          <w:kern w:val="2"/>
          <w:lang w:val="ru-RU"/>
        </w:rPr>
        <w:t>12.01.164449/3</w:t>
      </w:r>
      <w:r w:rsidR="00A75678">
        <w:rPr>
          <w:rFonts w:eastAsia="Arial Unicode MS" w:cs="Arial"/>
          <w:color w:val="000000"/>
          <w:kern w:val="2"/>
          <w:lang w:val="ru-RU"/>
        </w:rPr>
        <w:t>-16</w:t>
      </w:r>
      <w:r w:rsidR="00A75678" w:rsidRPr="00220098">
        <w:rPr>
          <w:rFonts w:eastAsia="Arial Unicode MS" w:cs="Arial"/>
          <w:color w:val="000000"/>
          <w:kern w:val="2"/>
          <w:lang w:val="ru-RU"/>
        </w:rPr>
        <w:t xml:space="preserve"> </w:t>
      </w:r>
      <w:r w:rsidR="00A75678" w:rsidRPr="00220098">
        <w:rPr>
          <w:rFonts w:eastAsia="Arial Unicode MS" w:cs="Arial"/>
          <w:color w:val="000000"/>
          <w:kern w:val="2"/>
        </w:rPr>
        <w:t>o</w:t>
      </w:r>
      <w:r w:rsidR="00A75678" w:rsidRPr="00220098">
        <w:rPr>
          <w:rFonts w:eastAsia="Arial Unicode MS" w:cs="Arial"/>
          <w:color w:val="000000"/>
          <w:kern w:val="2"/>
          <w:lang w:val="ru-RU"/>
        </w:rPr>
        <w:t>д</w:t>
      </w:r>
      <w:r w:rsidR="00A75678">
        <w:rPr>
          <w:rFonts w:eastAsia="Arial Unicode MS" w:cs="Arial"/>
          <w:color w:val="000000"/>
          <w:kern w:val="2"/>
          <w:lang w:val="ru-RU"/>
        </w:rPr>
        <w:t xml:space="preserve"> </w:t>
      </w:r>
      <w:r w:rsidR="00005800" w:rsidRPr="004727B7">
        <w:rPr>
          <w:rFonts w:eastAsia="Arial Unicode MS" w:cs="Arial"/>
          <w:color w:val="000000"/>
          <w:kern w:val="2"/>
          <w:lang w:val="ru-RU"/>
        </w:rPr>
        <w:t>201</w:t>
      </w:r>
      <w:r w:rsidR="00210557" w:rsidRPr="004727B7">
        <w:rPr>
          <w:rFonts w:eastAsia="Arial Unicode MS" w:cs="Arial"/>
          <w:color w:val="000000"/>
          <w:kern w:val="2"/>
          <w:lang w:val="ru-RU"/>
        </w:rPr>
        <w:t>6</w:t>
      </w:r>
      <w:r w:rsidR="00005800" w:rsidRPr="004727B7">
        <w:rPr>
          <w:rFonts w:eastAsia="Arial Unicode MS" w:cs="Arial"/>
          <w:color w:val="000000"/>
          <w:kern w:val="2"/>
          <w:lang w:val="ru-RU"/>
        </w:rPr>
        <w:t xml:space="preserve">. </w:t>
      </w:r>
      <w:r w:rsidR="00261778" w:rsidRPr="004727B7">
        <w:rPr>
          <w:rFonts w:eastAsia="Arial Unicode MS" w:cs="Arial"/>
          <w:color w:val="000000"/>
          <w:kern w:val="2"/>
          <w:lang w:val="ru-RU"/>
        </w:rPr>
        <w:t>године припремљена је:</w:t>
      </w:r>
    </w:p>
    <w:p w14:paraId="67AE0EB4" w14:textId="77777777" w:rsidR="00261778" w:rsidRPr="004727B7" w:rsidRDefault="00261778" w:rsidP="000C50A0">
      <w:pPr>
        <w:pStyle w:val="BodyText"/>
        <w:spacing w:before="0"/>
        <w:rPr>
          <w:rFonts w:cs="Arial"/>
          <w:b/>
          <w:spacing w:val="80"/>
          <w:sz w:val="22"/>
          <w:szCs w:val="22"/>
          <w:lang w:val="ru-RU"/>
        </w:rPr>
      </w:pPr>
    </w:p>
    <w:p w14:paraId="1B76EAE1" w14:textId="77777777" w:rsidR="000C50A0" w:rsidRPr="004727B7" w:rsidRDefault="000C50A0" w:rsidP="000C50A0">
      <w:pPr>
        <w:pStyle w:val="BodyText"/>
        <w:spacing w:before="0"/>
        <w:rPr>
          <w:rFonts w:cs="Arial"/>
          <w:b/>
          <w:spacing w:val="80"/>
          <w:sz w:val="22"/>
          <w:szCs w:val="22"/>
          <w:lang w:val="ru-RU"/>
        </w:rPr>
      </w:pPr>
    </w:p>
    <w:p w14:paraId="3C1D8B43" w14:textId="77777777" w:rsidR="00210557" w:rsidRPr="004727B7" w:rsidRDefault="00210557" w:rsidP="00781B02">
      <w:pPr>
        <w:jc w:val="center"/>
        <w:rPr>
          <w:rFonts w:cs="Arial"/>
          <w:b/>
          <w:lang w:val="ru-RU"/>
        </w:rPr>
      </w:pPr>
      <w:bookmarkStart w:id="6" w:name="_Toc441215598"/>
      <w:bookmarkStart w:id="7" w:name="_Toc441651537"/>
      <w:bookmarkStart w:id="8" w:name="_Toc442559874"/>
      <w:r w:rsidRPr="004727B7">
        <w:rPr>
          <w:rFonts w:cs="Arial"/>
          <w:b/>
          <w:lang w:val="ru-RU"/>
        </w:rPr>
        <w:t>КОНКУРСНА ДОКУМЕНТАЦИЈА</w:t>
      </w:r>
      <w:bookmarkEnd w:id="6"/>
      <w:bookmarkEnd w:id="7"/>
      <w:bookmarkEnd w:id="8"/>
    </w:p>
    <w:p w14:paraId="547454CB" w14:textId="77777777" w:rsidR="00210557" w:rsidRPr="004727B7" w:rsidRDefault="00D516F7" w:rsidP="00210557">
      <w:pPr>
        <w:jc w:val="center"/>
        <w:rPr>
          <w:rFonts w:cs="Arial"/>
          <w:lang w:val="ru-RU"/>
        </w:rPr>
      </w:pPr>
      <w:r w:rsidRPr="004727B7">
        <w:rPr>
          <w:rFonts w:cs="Arial"/>
          <w:lang w:val="sr-Cyrl-CS"/>
        </w:rPr>
        <w:t xml:space="preserve">за подношење понуда </w:t>
      </w:r>
      <w:r w:rsidR="00210557" w:rsidRPr="004727B7">
        <w:rPr>
          <w:rFonts w:cs="Arial"/>
          <w:lang w:val="ru-RU"/>
        </w:rPr>
        <w:t>у поступку јавне набавке мале вредности</w:t>
      </w:r>
    </w:p>
    <w:p w14:paraId="0DE5C637" w14:textId="756D22EA" w:rsidR="00210557" w:rsidRPr="004727B7" w:rsidRDefault="00210557" w:rsidP="00781B02">
      <w:pPr>
        <w:jc w:val="center"/>
        <w:rPr>
          <w:rFonts w:cs="Arial"/>
          <w:b/>
          <w:lang w:val="ru-RU"/>
        </w:rPr>
      </w:pPr>
      <w:bookmarkStart w:id="9" w:name="_Toc441215599"/>
      <w:bookmarkStart w:id="10" w:name="_Toc441651538"/>
      <w:bookmarkStart w:id="11" w:name="_Toc442559875"/>
      <w:r w:rsidRPr="004727B7">
        <w:rPr>
          <w:rFonts w:cs="Arial"/>
          <w:b/>
          <w:lang w:val="ru-RU"/>
        </w:rPr>
        <w:t xml:space="preserve">за јавну набавку </w:t>
      </w:r>
      <w:r w:rsidR="00A63575" w:rsidRPr="004727B7">
        <w:rPr>
          <w:rFonts w:cs="Arial"/>
          <w:b/>
          <w:lang w:val="ru-RU"/>
        </w:rPr>
        <w:t xml:space="preserve">услуга </w:t>
      </w:r>
      <w:r w:rsidRPr="004727B7">
        <w:rPr>
          <w:rFonts w:cs="Arial"/>
          <w:b/>
          <w:lang w:val="ru-RU"/>
        </w:rPr>
        <w:t>бр</w:t>
      </w:r>
      <w:r w:rsidRPr="00A75678">
        <w:rPr>
          <w:rFonts w:cs="Arial"/>
          <w:b/>
          <w:lang w:val="ru-RU"/>
        </w:rPr>
        <w:t>.</w:t>
      </w:r>
      <w:r w:rsidR="003A13AC" w:rsidRPr="00A75678">
        <w:rPr>
          <w:rFonts w:cs="Arial"/>
          <w:b/>
          <w:lang w:val="sr-Cyrl-CS"/>
        </w:rPr>
        <w:t xml:space="preserve"> </w:t>
      </w:r>
      <w:bookmarkEnd w:id="9"/>
      <w:bookmarkEnd w:id="10"/>
      <w:bookmarkEnd w:id="11"/>
      <w:r w:rsidR="00A75678" w:rsidRPr="00A75678">
        <w:rPr>
          <w:rFonts w:cs="Arial"/>
          <w:b/>
          <w:lang w:val="ru-RU"/>
        </w:rPr>
        <w:t>JNMV/1000/0047/2016</w:t>
      </w:r>
    </w:p>
    <w:p w14:paraId="42F1F6FC" w14:textId="77777777" w:rsidR="009D3699" w:rsidRPr="004727B7" w:rsidRDefault="009D3699" w:rsidP="000C50A0">
      <w:pPr>
        <w:pStyle w:val="BodyText"/>
        <w:spacing w:before="0"/>
        <w:rPr>
          <w:rFonts w:cs="Arial"/>
          <w:i/>
          <w:color w:val="00B0F0"/>
          <w:sz w:val="22"/>
          <w:szCs w:val="22"/>
          <w:lang w:val="sr-Latn-CS"/>
        </w:rPr>
      </w:pPr>
    </w:p>
    <w:p w14:paraId="579CF491" w14:textId="77777777" w:rsidR="009D3699" w:rsidRPr="004727B7" w:rsidRDefault="009D3699" w:rsidP="000C50A0">
      <w:pPr>
        <w:pStyle w:val="BodyText"/>
        <w:spacing w:before="0"/>
        <w:rPr>
          <w:rFonts w:cs="Arial"/>
          <w:i/>
          <w:color w:val="00B0F0"/>
          <w:sz w:val="22"/>
          <w:szCs w:val="22"/>
          <w:lang w:val="sr-Latn-CS"/>
        </w:rPr>
      </w:pPr>
    </w:p>
    <w:p w14:paraId="3B5F4268" w14:textId="77777777" w:rsidR="009D3699" w:rsidRPr="004727B7" w:rsidRDefault="009D3699" w:rsidP="000C50A0">
      <w:pPr>
        <w:pStyle w:val="BodyText"/>
        <w:spacing w:before="0"/>
        <w:rPr>
          <w:rFonts w:cs="Arial"/>
          <w:i/>
          <w:color w:val="00B0F0"/>
          <w:sz w:val="22"/>
          <w:szCs w:val="22"/>
          <w:lang w:val="sr-Latn-CS"/>
        </w:rPr>
      </w:pPr>
    </w:p>
    <w:p w14:paraId="5083608E" w14:textId="77777777" w:rsidR="00C62AA7" w:rsidRPr="004727B7" w:rsidRDefault="00C62AA7" w:rsidP="00C62AA7">
      <w:pPr>
        <w:pStyle w:val="Title"/>
        <w:rPr>
          <w:rFonts w:cs="Arial"/>
          <w:sz w:val="22"/>
          <w:szCs w:val="22"/>
          <w:lang w:val="de-DE"/>
        </w:rPr>
      </w:pPr>
      <w:r w:rsidRPr="004727B7">
        <w:rPr>
          <w:rFonts w:cs="Arial"/>
          <w:sz w:val="22"/>
          <w:szCs w:val="22"/>
          <w:lang w:val="de-DE"/>
        </w:rPr>
        <w:t>Садр</w:t>
      </w:r>
      <w:r w:rsidRPr="004727B7">
        <w:rPr>
          <w:rFonts w:cs="Arial"/>
          <w:sz w:val="22"/>
          <w:szCs w:val="22"/>
          <w:lang w:val="ru-RU"/>
        </w:rPr>
        <w:t>ж</w:t>
      </w:r>
      <w:r w:rsidRPr="004727B7">
        <w:rPr>
          <w:rFonts w:cs="Arial"/>
          <w:sz w:val="22"/>
          <w:szCs w:val="22"/>
          <w:lang w:val="de-DE"/>
        </w:rPr>
        <w:t>ај</w:t>
      </w:r>
      <w:r w:rsidRPr="004727B7">
        <w:rPr>
          <w:rFonts w:cs="Arial"/>
          <w:sz w:val="22"/>
          <w:szCs w:val="22"/>
          <w:lang w:val="ru-RU"/>
        </w:rPr>
        <w:t xml:space="preserve"> к</w:t>
      </w:r>
      <w:r w:rsidRPr="004727B7">
        <w:rPr>
          <w:rFonts w:cs="Arial"/>
          <w:sz w:val="22"/>
          <w:szCs w:val="22"/>
          <w:lang w:val="de-DE"/>
        </w:rPr>
        <w:t>онкурсне</w:t>
      </w:r>
      <w:r w:rsidRPr="004727B7">
        <w:rPr>
          <w:rFonts w:cs="Arial"/>
          <w:sz w:val="22"/>
          <w:szCs w:val="22"/>
          <w:lang w:val="ru-RU"/>
        </w:rPr>
        <w:t xml:space="preserve"> </w:t>
      </w:r>
      <w:r w:rsidRPr="004727B7">
        <w:rPr>
          <w:rFonts w:cs="Arial"/>
          <w:sz w:val="22"/>
          <w:szCs w:val="22"/>
          <w:lang w:val="de-DE"/>
        </w:rPr>
        <w:t>документације:</w:t>
      </w:r>
    </w:p>
    <w:p w14:paraId="5B1BFA15" w14:textId="77777777" w:rsidR="001A76CF" w:rsidRPr="004727B7" w:rsidRDefault="001A76CF" w:rsidP="001A76CF">
      <w:pPr>
        <w:rPr>
          <w:rFonts w:cs="Arial"/>
        </w:rPr>
      </w:pPr>
    </w:p>
    <w:p w14:paraId="5B55D0F1" w14:textId="77777777" w:rsidR="001A76CF" w:rsidRPr="004727B7" w:rsidRDefault="001A76CF" w:rsidP="00715F06">
      <w:pPr>
        <w:pBdr>
          <w:bottom w:val="single" w:sz="12" w:space="1" w:color="auto"/>
        </w:pBdr>
        <w:jc w:val="left"/>
        <w:rPr>
          <w:rFonts w:cs="Arial"/>
          <w:b/>
        </w:rPr>
      </w:pPr>
      <w:r w:rsidRPr="004727B7">
        <w:rPr>
          <w:rFonts w:cs="Arial"/>
          <w:b/>
          <w:lang w:val="hr-HR"/>
        </w:rPr>
        <w:t xml:space="preserve">ОДЕЉАК   </w:t>
      </w:r>
      <w:r w:rsidRPr="004727B7">
        <w:rPr>
          <w:rFonts w:cs="Arial"/>
          <w:b/>
          <w:lang w:val="hr-HR"/>
        </w:rPr>
        <w:tab/>
        <w:t>ПРЕДМЕТ</w:t>
      </w:r>
      <w:r w:rsidR="0040083C" w:rsidRPr="004727B7">
        <w:rPr>
          <w:rFonts w:cs="Arial"/>
          <w:b/>
          <w:lang w:val="hr-HR"/>
        </w:rPr>
        <w:t xml:space="preserve">                                                                                                                                   </w:t>
      </w:r>
      <w:r w:rsidR="00715F06" w:rsidRPr="004727B7">
        <w:rPr>
          <w:rFonts w:cs="Arial"/>
          <w:b/>
        </w:rPr>
        <w:t xml:space="preserve">                                                                                    </w:t>
      </w:r>
      <w:r w:rsidR="0040083C" w:rsidRPr="004727B7">
        <w:rPr>
          <w:rFonts w:cs="Arial"/>
          <w:b/>
        </w:rPr>
        <w:t xml:space="preserve">                              </w:t>
      </w:r>
    </w:p>
    <w:p w14:paraId="063D9B2D" w14:textId="77777777" w:rsidR="001A76CF" w:rsidRPr="004727B7" w:rsidRDefault="001A76CF" w:rsidP="001A76CF">
      <w:pPr>
        <w:pBdr>
          <w:bottom w:val="single" w:sz="12" w:space="1" w:color="auto"/>
        </w:pBdr>
        <w:rPr>
          <w:rFonts w:cs="Arial"/>
          <w:lang w:val="hr-HR"/>
        </w:rPr>
      </w:pPr>
    </w:p>
    <w:p w14:paraId="0476B6DD" w14:textId="77777777" w:rsidR="001A76CF" w:rsidRPr="004727B7" w:rsidRDefault="001A76CF" w:rsidP="001A76CF">
      <w:pPr>
        <w:rPr>
          <w:rFonts w:cs="Arial"/>
          <w:lang w:val="hr-HR"/>
        </w:rPr>
      </w:pPr>
    </w:p>
    <w:p w14:paraId="5951E186" w14:textId="77777777" w:rsidR="001A76CF" w:rsidRPr="004727B7" w:rsidRDefault="001A76CF" w:rsidP="001A76CF">
      <w:pPr>
        <w:rPr>
          <w:rFonts w:cs="Arial"/>
        </w:rPr>
      </w:pPr>
    </w:p>
    <w:p w14:paraId="3545B616" w14:textId="77777777" w:rsidR="001A76CF" w:rsidRPr="004727B7" w:rsidRDefault="001A76CF" w:rsidP="00DE032E">
      <w:pPr>
        <w:numPr>
          <w:ilvl w:val="1"/>
          <w:numId w:val="23"/>
        </w:numPr>
        <w:tabs>
          <w:tab w:val="clear" w:pos="1260"/>
          <w:tab w:val="num" w:pos="1134"/>
        </w:tabs>
        <w:spacing w:before="0"/>
        <w:ind w:left="1134" w:hanging="567"/>
        <w:rPr>
          <w:rFonts w:cs="Arial"/>
          <w:lang w:val="hr-HR"/>
        </w:rPr>
      </w:pPr>
      <w:r w:rsidRPr="004727B7">
        <w:rPr>
          <w:rFonts w:cs="Arial"/>
        </w:rPr>
        <w:t xml:space="preserve">ОПШТИ ПОДАЦИ О ЈАВНОЈ НАБАВЦИ  </w:t>
      </w:r>
    </w:p>
    <w:p w14:paraId="4E672CC1" w14:textId="77777777" w:rsidR="001A76CF" w:rsidRPr="004727B7" w:rsidRDefault="001A76CF" w:rsidP="00DE032E">
      <w:pPr>
        <w:numPr>
          <w:ilvl w:val="1"/>
          <w:numId w:val="23"/>
        </w:numPr>
        <w:tabs>
          <w:tab w:val="clear" w:pos="1260"/>
          <w:tab w:val="num" w:pos="1134"/>
        </w:tabs>
        <w:spacing w:before="0"/>
        <w:ind w:left="1134" w:hanging="567"/>
        <w:rPr>
          <w:rFonts w:cs="Arial"/>
          <w:lang w:val="hr-HR"/>
        </w:rPr>
      </w:pPr>
      <w:r w:rsidRPr="004727B7">
        <w:rPr>
          <w:rFonts w:cs="Arial"/>
          <w:lang w:val="hr-HR"/>
        </w:rPr>
        <w:t>ВРСТА, ТЕХНИЧКЕ КАРАКТЕРИСТИКЕ И СПЕЦИФИКАЦИЈЕ ПРЕДМЕТА ЈАВНЕ НАБАВКЕ</w:t>
      </w:r>
    </w:p>
    <w:p w14:paraId="672CBBE2" w14:textId="77777777" w:rsidR="00E65409" w:rsidRPr="004727B7" w:rsidRDefault="00E65409" w:rsidP="00E65409">
      <w:pPr>
        <w:numPr>
          <w:ilvl w:val="1"/>
          <w:numId w:val="23"/>
        </w:numPr>
        <w:tabs>
          <w:tab w:val="clear" w:pos="1260"/>
          <w:tab w:val="num" w:pos="1134"/>
        </w:tabs>
        <w:spacing w:before="0"/>
        <w:ind w:left="1134" w:hanging="567"/>
        <w:rPr>
          <w:rFonts w:cs="Arial"/>
          <w:lang w:val="hr-HR"/>
        </w:rPr>
      </w:pPr>
      <w:r w:rsidRPr="004727B7">
        <w:rPr>
          <w:rFonts w:cs="Arial"/>
          <w:bCs/>
          <w:lang w:val="hr-HR"/>
        </w:rPr>
        <w:t xml:space="preserve">УСЛОВИ ЗА УЧЕШЋЕ ИЗ ЧЛАНА 75. </w:t>
      </w:r>
      <w:r w:rsidRPr="004727B7">
        <w:rPr>
          <w:rFonts w:cs="Arial"/>
          <w:bCs/>
          <w:lang w:val="sr-Cyrl-CS"/>
        </w:rPr>
        <w:t xml:space="preserve">И 76. </w:t>
      </w:r>
      <w:r w:rsidRPr="004727B7">
        <w:rPr>
          <w:rFonts w:cs="Arial"/>
          <w:bCs/>
          <w:lang w:val="hr-HR"/>
        </w:rPr>
        <w:t>ЗАКОНА О ЈАВНИМ НАБАВКАМА</w:t>
      </w:r>
      <w:r w:rsidRPr="004727B7">
        <w:rPr>
          <w:rFonts w:cs="Arial"/>
          <w:lang w:val="hr-HR"/>
        </w:rPr>
        <w:t xml:space="preserve"> </w:t>
      </w:r>
      <w:r w:rsidRPr="004727B7">
        <w:rPr>
          <w:rFonts w:cs="Arial"/>
          <w:bCs/>
          <w:lang w:val="hr-HR"/>
        </w:rPr>
        <w:t>И УПУТСТВО КАКО СЕ ДОКАЗУЈЕ ИСПУЊЕНОСТ ТИХ УСЛОВА</w:t>
      </w:r>
    </w:p>
    <w:p w14:paraId="3A30A9CA" w14:textId="77777777" w:rsidR="00E65409" w:rsidRPr="004727B7" w:rsidRDefault="00E65409" w:rsidP="00E65409">
      <w:pPr>
        <w:numPr>
          <w:ilvl w:val="1"/>
          <w:numId w:val="23"/>
        </w:numPr>
        <w:tabs>
          <w:tab w:val="clear" w:pos="1260"/>
          <w:tab w:val="num" w:pos="1134"/>
        </w:tabs>
        <w:spacing w:before="0"/>
        <w:ind w:left="1134" w:hanging="567"/>
        <w:rPr>
          <w:rFonts w:cs="Arial"/>
          <w:lang w:val="hr-HR"/>
        </w:rPr>
      </w:pPr>
      <w:r w:rsidRPr="004727B7">
        <w:rPr>
          <w:rFonts w:cs="Arial"/>
          <w:lang w:val="sr-Cyrl-CS"/>
        </w:rPr>
        <w:t>КРИТЕРИЈУМ ЗА ДОДЕЛУ УГОВОРА</w:t>
      </w:r>
    </w:p>
    <w:p w14:paraId="77EE784E" w14:textId="77777777" w:rsidR="00E65409" w:rsidRPr="004727B7" w:rsidRDefault="00E65409" w:rsidP="00E65409">
      <w:pPr>
        <w:numPr>
          <w:ilvl w:val="1"/>
          <w:numId w:val="23"/>
        </w:numPr>
        <w:tabs>
          <w:tab w:val="clear" w:pos="1260"/>
          <w:tab w:val="num" w:pos="1134"/>
        </w:tabs>
        <w:spacing w:before="0"/>
        <w:ind w:left="1134" w:hanging="567"/>
        <w:rPr>
          <w:rFonts w:cs="Arial"/>
          <w:lang w:val="hr-HR"/>
        </w:rPr>
      </w:pPr>
      <w:r w:rsidRPr="004727B7">
        <w:rPr>
          <w:rFonts w:cs="Arial"/>
          <w:lang w:val="sr-Latn-CS"/>
        </w:rPr>
        <w:t>O</w:t>
      </w:r>
      <w:r w:rsidRPr="004727B7">
        <w:rPr>
          <w:rFonts w:cs="Arial"/>
        </w:rPr>
        <w:t>БРАСЦИ</w:t>
      </w:r>
    </w:p>
    <w:p w14:paraId="128A44F2" w14:textId="77777777" w:rsidR="001A76CF" w:rsidRPr="004727B7" w:rsidRDefault="001A76CF" w:rsidP="00DE032E">
      <w:pPr>
        <w:numPr>
          <w:ilvl w:val="1"/>
          <w:numId w:val="23"/>
        </w:numPr>
        <w:tabs>
          <w:tab w:val="clear" w:pos="1260"/>
          <w:tab w:val="num" w:pos="1134"/>
        </w:tabs>
        <w:spacing w:before="0"/>
        <w:ind w:left="1134" w:hanging="567"/>
        <w:rPr>
          <w:rFonts w:cs="Arial"/>
          <w:lang w:val="hr-HR"/>
        </w:rPr>
      </w:pPr>
      <w:r w:rsidRPr="004727B7">
        <w:rPr>
          <w:rFonts w:cs="Arial"/>
        </w:rPr>
        <w:t>МОДЕЛ УГОВОРА</w:t>
      </w:r>
    </w:p>
    <w:p w14:paraId="5D83AE16" w14:textId="77777777" w:rsidR="001A76CF" w:rsidRPr="004727B7" w:rsidRDefault="001A76CF" w:rsidP="00DE032E">
      <w:pPr>
        <w:numPr>
          <w:ilvl w:val="1"/>
          <w:numId w:val="23"/>
        </w:numPr>
        <w:tabs>
          <w:tab w:val="clear" w:pos="1260"/>
          <w:tab w:val="num" w:pos="1134"/>
        </w:tabs>
        <w:spacing w:before="0"/>
        <w:ind w:left="1134" w:hanging="567"/>
        <w:rPr>
          <w:rFonts w:cs="Arial"/>
          <w:lang w:val="hr-HR"/>
        </w:rPr>
      </w:pPr>
      <w:r w:rsidRPr="004727B7">
        <w:rPr>
          <w:rFonts w:cs="Arial"/>
          <w:lang w:val="hr-HR"/>
        </w:rPr>
        <w:t>МОДЕЛ УГОВОРА О ЧУВАЊУ ПОСЛОВНЕ ТАЈНЕ И ПОВЕРЉИВИХ ИНФОРМАЦИЈА</w:t>
      </w:r>
    </w:p>
    <w:p w14:paraId="1FBA6859" w14:textId="77777777" w:rsidR="00E65409" w:rsidRPr="004727B7" w:rsidRDefault="00E65409" w:rsidP="00E65409">
      <w:pPr>
        <w:numPr>
          <w:ilvl w:val="1"/>
          <w:numId w:val="23"/>
        </w:numPr>
        <w:tabs>
          <w:tab w:val="clear" w:pos="1260"/>
          <w:tab w:val="num" w:pos="1134"/>
        </w:tabs>
        <w:spacing w:before="0"/>
        <w:ind w:left="1134" w:hanging="567"/>
        <w:rPr>
          <w:rFonts w:cs="Arial"/>
          <w:lang w:val="hr-HR"/>
        </w:rPr>
      </w:pPr>
      <w:r w:rsidRPr="004727B7">
        <w:rPr>
          <w:rFonts w:cs="Arial"/>
          <w:lang w:val="hr-HR"/>
        </w:rPr>
        <w:t>УПУТСТВО ПОНУЂАЧИМА КАКО ДА САЧИНЕ ПОНУДУ</w:t>
      </w:r>
    </w:p>
    <w:p w14:paraId="4D41D674" w14:textId="77777777" w:rsidR="00E65409" w:rsidRPr="004727B7" w:rsidRDefault="00E65409" w:rsidP="00E65409">
      <w:pPr>
        <w:spacing w:before="0"/>
        <w:ind w:left="1134"/>
        <w:rPr>
          <w:rFonts w:cs="Arial"/>
          <w:lang w:val="hr-HR"/>
        </w:rPr>
      </w:pPr>
    </w:p>
    <w:p w14:paraId="71CCFBDA" w14:textId="77777777" w:rsidR="001A76CF" w:rsidRPr="004727B7" w:rsidRDefault="001A76CF" w:rsidP="00E65409">
      <w:pPr>
        <w:ind w:left="567"/>
        <w:rPr>
          <w:rFonts w:cs="Arial"/>
          <w:lang w:val="sr-Cyrl-CS"/>
        </w:rPr>
      </w:pPr>
    </w:p>
    <w:p w14:paraId="5FE6C09F" w14:textId="77777777" w:rsidR="009D3699" w:rsidRPr="004727B7" w:rsidRDefault="009D3699" w:rsidP="000C50A0">
      <w:pPr>
        <w:pStyle w:val="BodyText"/>
        <w:spacing w:before="0"/>
        <w:rPr>
          <w:rFonts w:cs="Arial"/>
          <w:b/>
          <w:spacing w:val="80"/>
          <w:sz w:val="22"/>
          <w:szCs w:val="22"/>
          <w:highlight w:val="yellow"/>
        </w:rPr>
      </w:pPr>
    </w:p>
    <w:p w14:paraId="3278794A" w14:textId="77777777" w:rsidR="00F5264D" w:rsidRPr="004727B7" w:rsidRDefault="00C53AC6" w:rsidP="00C53AC6">
      <w:pPr>
        <w:jc w:val="right"/>
        <w:rPr>
          <w:rFonts w:cs="Arial"/>
          <w:color w:val="548DD4" w:themeColor="text2" w:themeTint="99"/>
          <w:lang w:val="sr-Cyrl-CS"/>
        </w:rPr>
      </w:pPr>
      <w:r w:rsidRPr="004727B7">
        <w:rPr>
          <w:rFonts w:cs="Arial"/>
          <w:bCs/>
          <w:noProof/>
          <w:lang w:val="sr-Cyrl-CS"/>
        </w:rPr>
        <w:t xml:space="preserve">Укупан број страна </w:t>
      </w:r>
      <w:bookmarkStart w:id="12" w:name="_GoBack"/>
      <w:bookmarkEnd w:id="12"/>
      <w:r w:rsidRPr="009C2B21">
        <w:rPr>
          <w:rFonts w:cs="Arial"/>
          <w:bCs/>
          <w:noProof/>
          <w:lang w:val="sr-Cyrl-CS"/>
        </w:rPr>
        <w:t xml:space="preserve">документације: </w:t>
      </w:r>
      <w:r w:rsidR="00E65409" w:rsidRPr="009C2B21">
        <w:rPr>
          <w:rFonts w:cs="Arial"/>
          <w:bCs/>
          <w:noProof/>
          <w:lang w:val="sr-Cyrl-CS"/>
        </w:rPr>
        <w:t>4</w:t>
      </w:r>
      <w:r w:rsidR="00021749" w:rsidRPr="009C2B21">
        <w:rPr>
          <w:rFonts w:cs="Arial"/>
          <w:bCs/>
          <w:noProof/>
          <w:lang w:val="sr-Cyrl-CS"/>
        </w:rPr>
        <w:t>6</w:t>
      </w:r>
    </w:p>
    <w:p w14:paraId="52D1EA71" w14:textId="77777777" w:rsidR="001853E1" w:rsidRPr="004727B7" w:rsidRDefault="001853E1" w:rsidP="000C50A0">
      <w:pPr>
        <w:pStyle w:val="BodyText"/>
        <w:spacing w:before="0"/>
        <w:rPr>
          <w:rFonts w:cs="Arial"/>
          <w:sz w:val="22"/>
          <w:szCs w:val="22"/>
        </w:rPr>
      </w:pPr>
    </w:p>
    <w:p w14:paraId="5A1BD3BB" w14:textId="77777777" w:rsidR="00932220" w:rsidRPr="004727B7" w:rsidRDefault="00932220" w:rsidP="000C50A0">
      <w:pPr>
        <w:pStyle w:val="BodyText"/>
        <w:spacing w:before="0"/>
        <w:rPr>
          <w:rFonts w:cs="Arial"/>
          <w:sz w:val="22"/>
          <w:szCs w:val="22"/>
        </w:rPr>
      </w:pPr>
    </w:p>
    <w:p w14:paraId="78968F3D" w14:textId="77777777" w:rsidR="00932220" w:rsidRPr="004727B7" w:rsidRDefault="00932220" w:rsidP="000C50A0">
      <w:pPr>
        <w:pStyle w:val="BodyText"/>
        <w:spacing w:before="0"/>
        <w:rPr>
          <w:rFonts w:cs="Arial"/>
          <w:sz w:val="22"/>
          <w:szCs w:val="22"/>
        </w:rPr>
      </w:pPr>
    </w:p>
    <w:p w14:paraId="4301FCFD" w14:textId="77777777" w:rsidR="00932220" w:rsidRPr="004727B7" w:rsidRDefault="00932220" w:rsidP="000C50A0">
      <w:pPr>
        <w:pStyle w:val="BodyText"/>
        <w:spacing w:before="0"/>
        <w:rPr>
          <w:rFonts w:cs="Arial"/>
          <w:sz w:val="22"/>
          <w:szCs w:val="22"/>
        </w:rPr>
      </w:pPr>
    </w:p>
    <w:p w14:paraId="3E534A0E" w14:textId="77777777" w:rsidR="00932220" w:rsidRPr="004727B7" w:rsidRDefault="00932220" w:rsidP="000C50A0">
      <w:pPr>
        <w:pStyle w:val="BodyText"/>
        <w:spacing w:before="0"/>
        <w:rPr>
          <w:rFonts w:cs="Arial"/>
          <w:sz w:val="22"/>
          <w:szCs w:val="22"/>
        </w:rPr>
      </w:pPr>
    </w:p>
    <w:p w14:paraId="1C4CD441" w14:textId="77777777" w:rsidR="00932220" w:rsidRPr="004727B7" w:rsidRDefault="00932220" w:rsidP="000C50A0">
      <w:pPr>
        <w:pStyle w:val="BodyText"/>
        <w:spacing w:before="0"/>
        <w:rPr>
          <w:rFonts w:cs="Arial"/>
          <w:sz w:val="22"/>
          <w:szCs w:val="22"/>
        </w:rPr>
      </w:pPr>
    </w:p>
    <w:p w14:paraId="4A777AEF" w14:textId="77777777" w:rsidR="00932220" w:rsidRPr="004727B7" w:rsidRDefault="00932220" w:rsidP="000C50A0">
      <w:pPr>
        <w:pStyle w:val="BodyText"/>
        <w:spacing w:before="0"/>
        <w:rPr>
          <w:rFonts w:cs="Arial"/>
          <w:sz w:val="22"/>
          <w:szCs w:val="22"/>
        </w:rPr>
      </w:pPr>
    </w:p>
    <w:p w14:paraId="64B3FAF0" w14:textId="77777777" w:rsidR="005753BE" w:rsidRPr="004727B7" w:rsidRDefault="005753BE" w:rsidP="000C50A0">
      <w:pPr>
        <w:pStyle w:val="BodyText"/>
        <w:spacing w:before="0"/>
        <w:rPr>
          <w:rFonts w:cs="Arial"/>
          <w:sz w:val="22"/>
          <w:szCs w:val="22"/>
        </w:rPr>
      </w:pPr>
    </w:p>
    <w:p w14:paraId="67AEBA67" w14:textId="77777777" w:rsidR="005753BE" w:rsidRDefault="005753BE" w:rsidP="000C50A0">
      <w:pPr>
        <w:pStyle w:val="BodyText"/>
        <w:spacing w:before="0"/>
        <w:rPr>
          <w:rFonts w:cs="Arial"/>
          <w:sz w:val="22"/>
          <w:szCs w:val="22"/>
        </w:rPr>
      </w:pPr>
    </w:p>
    <w:p w14:paraId="1DDBE46C" w14:textId="77777777" w:rsidR="0071066C" w:rsidRDefault="0071066C" w:rsidP="000C50A0">
      <w:pPr>
        <w:pStyle w:val="BodyText"/>
        <w:spacing w:before="0"/>
        <w:rPr>
          <w:rFonts w:cs="Arial"/>
          <w:sz w:val="22"/>
          <w:szCs w:val="22"/>
        </w:rPr>
      </w:pPr>
    </w:p>
    <w:p w14:paraId="17D6D715" w14:textId="77777777" w:rsidR="0071066C" w:rsidRDefault="0071066C" w:rsidP="000C50A0">
      <w:pPr>
        <w:pStyle w:val="BodyText"/>
        <w:spacing w:before="0"/>
        <w:rPr>
          <w:rFonts w:cs="Arial"/>
          <w:sz w:val="22"/>
          <w:szCs w:val="22"/>
        </w:rPr>
      </w:pPr>
    </w:p>
    <w:p w14:paraId="2805FDEC" w14:textId="77777777" w:rsidR="0071066C" w:rsidRDefault="0071066C" w:rsidP="000C50A0">
      <w:pPr>
        <w:pStyle w:val="BodyText"/>
        <w:spacing w:before="0"/>
        <w:rPr>
          <w:rFonts w:cs="Arial"/>
          <w:sz w:val="22"/>
          <w:szCs w:val="22"/>
        </w:rPr>
      </w:pPr>
    </w:p>
    <w:p w14:paraId="08EB108B" w14:textId="77777777" w:rsidR="0071066C" w:rsidRDefault="0071066C" w:rsidP="000C50A0">
      <w:pPr>
        <w:pStyle w:val="BodyText"/>
        <w:spacing w:before="0"/>
        <w:rPr>
          <w:rFonts w:cs="Arial"/>
          <w:sz w:val="22"/>
          <w:szCs w:val="22"/>
        </w:rPr>
      </w:pPr>
    </w:p>
    <w:p w14:paraId="3CE654C0" w14:textId="77777777" w:rsidR="0071066C" w:rsidRPr="004727B7" w:rsidRDefault="0071066C" w:rsidP="000C50A0">
      <w:pPr>
        <w:pStyle w:val="BodyText"/>
        <w:spacing w:before="0"/>
        <w:rPr>
          <w:rFonts w:cs="Arial"/>
          <w:sz w:val="22"/>
          <w:szCs w:val="22"/>
        </w:rPr>
      </w:pPr>
    </w:p>
    <w:p w14:paraId="3531ECDE" w14:textId="77777777" w:rsidR="00932220" w:rsidRPr="004727B7" w:rsidRDefault="00932220" w:rsidP="000C50A0">
      <w:pPr>
        <w:pStyle w:val="BodyText"/>
        <w:spacing w:before="0"/>
        <w:rPr>
          <w:rFonts w:cs="Arial"/>
          <w:sz w:val="22"/>
          <w:szCs w:val="22"/>
        </w:rPr>
      </w:pPr>
    </w:p>
    <w:p w14:paraId="03BAA201" w14:textId="77777777" w:rsidR="00932220" w:rsidRPr="004727B7" w:rsidRDefault="00932220" w:rsidP="004451DD">
      <w:pPr>
        <w:pStyle w:val="BodyText"/>
        <w:spacing w:before="0"/>
        <w:rPr>
          <w:rFonts w:cs="Arial"/>
          <w:sz w:val="22"/>
          <w:szCs w:val="22"/>
        </w:rPr>
      </w:pPr>
    </w:p>
    <w:p w14:paraId="29E5B38A" w14:textId="77777777" w:rsidR="00FA0E61" w:rsidRPr="004727B7" w:rsidRDefault="00932220" w:rsidP="005753BE">
      <w:pPr>
        <w:pStyle w:val="Heading10"/>
        <w:spacing w:before="0"/>
        <w:ind w:left="0" w:firstLine="0"/>
        <w:jc w:val="center"/>
        <w:rPr>
          <w:rFonts w:cs="Arial"/>
        </w:rPr>
      </w:pPr>
      <w:bookmarkStart w:id="13" w:name="_Toc430335136"/>
      <w:bookmarkStart w:id="14" w:name="_Toc442559876"/>
      <w:bookmarkStart w:id="15" w:name="_Toc427817447"/>
      <w:r w:rsidRPr="004727B7">
        <w:rPr>
          <w:rFonts w:cs="Arial"/>
        </w:rPr>
        <w:t xml:space="preserve">I </w:t>
      </w:r>
      <w:r w:rsidR="005753BE" w:rsidRPr="004727B7">
        <w:rPr>
          <w:rFonts w:cs="Arial"/>
        </w:rPr>
        <w:tab/>
      </w:r>
      <w:r w:rsidR="00FA0E61" w:rsidRPr="004727B7">
        <w:rPr>
          <w:rFonts w:cs="Arial"/>
        </w:rPr>
        <w:t>ОПШТИ ПОДАЦИ О ЈАВНОЈ НАБАВЦИ</w:t>
      </w:r>
      <w:bookmarkEnd w:id="13"/>
      <w:bookmarkEnd w:id="14"/>
    </w:p>
    <w:p w14:paraId="6C25914B" w14:textId="77777777" w:rsidR="004276AD" w:rsidRPr="004727B7" w:rsidRDefault="004276AD" w:rsidP="004451DD">
      <w:pPr>
        <w:tabs>
          <w:tab w:val="left" w:pos="1134"/>
        </w:tabs>
        <w:spacing w:before="0"/>
        <w:rPr>
          <w:rFonts w:cs="Arial"/>
          <w:color w:val="FF0000"/>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6051"/>
      </w:tblGrid>
      <w:tr w:rsidR="004276AD" w:rsidRPr="004727B7" w14:paraId="2D5301B8" w14:textId="77777777" w:rsidTr="002E12CC">
        <w:trPr>
          <w:trHeight w:val="575"/>
        </w:trPr>
        <w:tc>
          <w:tcPr>
            <w:tcW w:w="3032" w:type="dxa"/>
            <w:shd w:val="clear" w:color="auto" w:fill="auto"/>
          </w:tcPr>
          <w:p w14:paraId="7843D41E" w14:textId="77777777" w:rsidR="004276AD" w:rsidRPr="004727B7" w:rsidRDefault="004276AD" w:rsidP="004451DD">
            <w:pPr>
              <w:autoSpaceDE w:val="0"/>
              <w:autoSpaceDN w:val="0"/>
              <w:adjustRightInd w:val="0"/>
              <w:spacing w:before="0"/>
              <w:jc w:val="center"/>
              <w:rPr>
                <w:rFonts w:eastAsia="TimesNewRomanPSMT" w:cs="Arial"/>
                <w:bCs/>
              </w:rPr>
            </w:pPr>
            <w:r w:rsidRPr="004727B7">
              <w:rPr>
                <w:rFonts w:eastAsia="TimesNewRomanPSMT" w:cs="Arial"/>
                <w:bCs/>
              </w:rPr>
              <w:t>Предмет јавне набавке</w:t>
            </w:r>
          </w:p>
        </w:tc>
        <w:tc>
          <w:tcPr>
            <w:tcW w:w="6213" w:type="dxa"/>
            <w:shd w:val="clear" w:color="auto" w:fill="auto"/>
          </w:tcPr>
          <w:p w14:paraId="5D2D7610" w14:textId="77777777" w:rsidR="0010516C" w:rsidRPr="004727B7" w:rsidRDefault="004276AD" w:rsidP="004451DD">
            <w:pPr>
              <w:spacing w:before="0"/>
              <w:jc w:val="center"/>
              <w:rPr>
                <w:rFonts w:cs="Arial"/>
              </w:rPr>
            </w:pPr>
            <w:bookmarkStart w:id="16" w:name="_Toc442559877"/>
            <w:r w:rsidRPr="004727B7">
              <w:rPr>
                <w:rFonts w:cs="Arial"/>
              </w:rPr>
              <w:t xml:space="preserve">Набавка </w:t>
            </w:r>
            <w:r w:rsidR="00A63575" w:rsidRPr="004727B7">
              <w:rPr>
                <w:rFonts w:cs="Arial"/>
              </w:rPr>
              <w:t>услуга</w:t>
            </w:r>
            <w:r w:rsidRPr="004727B7">
              <w:rPr>
                <w:rFonts w:cs="Arial"/>
              </w:rPr>
              <w:t xml:space="preserve">: </w:t>
            </w:r>
            <w:bookmarkEnd w:id="16"/>
            <w:r w:rsidR="0010516C" w:rsidRPr="004727B7">
              <w:rPr>
                <w:rFonts w:cs="Arial"/>
              </w:rPr>
              <w:t>„Консултантске услуге у области јавне набавке“</w:t>
            </w:r>
          </w:p>
          <w:p w14:paraId="341724B2" w14:textId="77777777" w:rsidR="004276AD" w:rsidRPr="004727B7" w:rsidRDefault="004276AD" w:rsidP="004451DD">
            <w:pPr>
              <w:pStyle w:val="Heading10"/>
              <w:spacing w:before="0"/>
              <w:jc w:val="center"/>
              <w:rPr>
                <w:rFonts w:cs="Arial"/>
                <w:b w:val="0"/>
              </w:rPr>
            </w:pPr>
          </w:p>
          <w:p w14:paraId="76E7952E" w14:textId="77777777" w:rsidR="004276AD" w:rsidRPr="004727B7" w:rsidRDefault="004276AD" w:rsidP="004451DD">
            <w:pPr>
              <w:spacing w:before="0"/>
              <w:rPr>
                <w:rFonts w:cs="Arial"/>
              </w:rPr>
            </w:pPr>
          </w:p>
        </w:tc>
      </w:tr>
      <w:tr w:rsidR="002E12CC" w:rsidRPr="004727B7" w14:paraId="3ADA7C47" w14:textId="77777777" w:rsidTr="002E12CC">
        <w:trPr>
          <w:trHeight w:val="995"/>
        </w:trPr>
        <w:tc>
          <w:tcPr>
            <w:tcW w:w="3032" w:type="dxa"/>
            <w:shd w:val="clear" w:color="auto" w:fill="auto"/>
          </w:tcPr>
          <w:p w14:paraId="6475BAFF" w14:textId="77777777" w:rsidR="002E12CC" w:rsidRPr="004727B7" w:rsidRDefault="002E12CC" w:rsidP="004451DD">
            <w:pPr>
              <w:autoSpaceDE w:val="0"/>
              <w:autoSpaceDN w:val="0"/>
              <w:adjustRightInd w:val="0"/>
              <w:spacing w:before="0"/>
              <w:jc w:val="center"/>
              <w:rPr>
                <w:rFonts w:eastAsia="TimesNewRomanPSMT" w:cs="Arial"/>
                <w:bCs/>
                <w:lang w:val="sr-Cyrl-CS"/>
              </w:rPr>
            </w:pPr>
            <w:r w:rsidRPr="004727B7">
              <w:rPr>
                <w:rFonts w:cs="Arial"/>
              </w:rPr>
              <w:t>Опис сваке партије</w:t>
            </w:r>
            <w:r w:rsidR="003A13AC" w:rsidRPr="004727B7">
              <w:rPr>
                <w:rFonts w:cs="Arial"/>
                <w:lang w:val="sr-Cyrl-CS"/>
              </w:rPr>
              <w:t>, ако је предмет јавне набавке обликован по партијама</w:t>
            </w:r>
          </w:p>
        </w:tc>
        <w:tc>
          <w:tcPr>
            <w:tcW w:w="6213" w:type="dxa"/>
            <w:shd w:val="clear" w:color="auto" w:fill="auto"/>
            <w:vAlign w:val="center"/>
          </w:tcPr>
          <w:p w14:paraId="1393A999" w14:textId="77777777" w:rsidR="002E12CC" w:rsidRPr="004727B7" w:rsidRDefault="002E12CC" w:rsidP="004451DD">
            <w:pPr>
              <w:pStyle w:val="ListParagraph"/>
              <w:widowControl w:val="0"/>
              <w:spacing w:before="0" w:after="0" w:line="240" w:lineRule="auto"/>
              <w:ind w:left="0"/>
              <w:jc w:val="center"/>
              <w:rPr>
                <w:rFonts w:ascii="Arial" w:hAnsi="Arial" w:cs="Arial"/>
                <w:lang w:val="sr-Cyrl-CS"/>
              </w:rPr>
            </w:pPr>
            <w:r w:rsidRPr="004727B7">
              <w:rPr>
                <w:rFonts w:ascii="Arial" w:hAnsi="Arial" w:cs="Arial"/>
              </w:rPr>
              <w:t>J</w:t>
            </w:r>
            <w:r w:rsidRPr="004727B7">
              <w:rPr>
                <w:rFonts w:ascii="Arial" w:hAnsi="Arial" w:cs="Arial"/>
                <w:lang w:val="sr-Cyrl-CS"/>
              </w:rPr>
              <w:t>авна набавка није обликована по партијама</w:t>
            </w:r>
          </w:p>
          <w:p w14:paraId="22DE07B5" w14:textId="77777777" w:rsidR="002E12CC" w:rsidRPr="004727B7" w:rsidRDefault="002E12CC" w:rsidP="004451DD">
            <w:pPr>
              <w:autoSpaceDE w:val="0"/>
              <w:autoSpaceDN w:val="0"/>
              <w:adjustRightInd w:val="0"/>
              <w:spacing w:before="0"/>
              <w:ind w:left="252"/>
              <w:jc w:val="center"/>
              <w:rPr>
                <w:rFonts w:eastAsia="TimesNewRomanPSMT" w:cs="Arial"/>
                <w:b/>
                <w:bCs/>
                <w:lang w:val="sr-Cyrl-CS"/>
              </w:rPr>
            </w:pPr>
          </w:p>
        </w:tc>
      </w:tr>
    </w:tbl>
    <w:p w14:paraId="6ADE7B3E" w14:textId="77777777" w:rsidR="004451DD" w:rsidRPr="004727B7" w:rsidRDefault="004451DD" w:rsidP="000C50A0">
      <w:pPr>
        <w:spacing w:before="0"/>
        <w:rPr>
          <w:rFonts w:cs="Arial"/>
          <w:lang w:val="sr-Cyrl-CS"/>
        </w:rPr>
      </w:pPr>
    </w:p>
    <w:p w14:paraId="742AF65A" w14:textId="77777777" w:rsidR="005753BE" w:rsidRPr="004727B7" w:rsidRDefault="005753BE" w:rsidP="000C50A0">
      <w:pPr>
        <w:spacing w:before="0"/>
        <w:rPr>
          <w:rFonts w:cs="Arial"/>
          <w:lang w:val="sr-Cyrl-CS"/>
        </w:rPr>
      </w:pPr>
    </w:p>
    <w:p w14:paraId="2F39CC37" w14:textId="77777777" w:rsidR="003A13AC" w:rsidRPr="004727B7" w:rsidRDefault="00932220" w:rsidP="005753BE">
      <w:pPr>
        <w:pStyle w:val="Heading10"/>
        <w:spacing w:before="0"/>
        <w:ind w:left="0" w:firstLine="0"/>
        <w:jc w:val="center"/>
        <w:rPr>
          <w:rFonts w:cs="Arial"/>
        </w:rPr>
      </w:pPr>
      <w:bookmarkStart w:id="17" w:name="_Toc442559878"/>
      <w:bookmarkStart w:id="18" w:name="_Toc427817448"/>
      <w:r w:rsidRPr="004727B7">
        <w:rPr>
          <w:rFonts w:cs="Arial"/>
        </w:rPr>
        <w:t xml:space="preserve">II </w:t>
      </w:r>
      <w:r w:rsidR="005753BE" w:rsidRPr="004727B7">
        <w:rPr>
          <w:rFonts w:cs="Arial"/>
        </w:rPr>
        <w:tab/>
      </w:r>
      <w:r w:rsidR="003A13AC" w:rsidRPr="004727B7">
        <w:rPr>
          <w:rFonts w:cs="Arial"/>
        </w:rPr>
        <w:t>ВРСТА, ТЕХНИЧКЕ КАРАКТЕРИСТИКЕ И СПЕЦИФИКАЦИЈА ПРЕДМЕТА ЈАВНЕ НАБАВКЕ</w:t>
      </w:r>
    </w:p>
    <w:p w14:paraId="575C14A6" w14:textId="77777777" w:rsidR="004451DD" w:rsidRPr="004727B7" w:rsidRDefault="004451DD" w:rsidP="004451DD">
      <w:pPr>
        <w:pStyle w:val="Heading10"/>
        <w:spacing w:before="0"/>
        <w:ind w:left="0" w:firstLine="0"/>
        <w:jc w:val="both"/>
        <w:rPr>
          <w:rFonts w:cs="Arial"/>
        </w:rPr>
      </w:pPr>
      <w:bookmarkStart w:id="19" w:name="_Toc441651541"/>
      <w:bookmarkStart w:id="20" w:name="_Toc442559879"/>
    </w:p>
    <w:p w14:paraId="029106C4" w14:textId="77777777" w:rsidR="003A13AC" w:rsidRPr="004727B7" w:rsidRDefault="00841828" w:rsidP="004451DD">
      <w:pPr>
        <w:pStyle w:val="Heading10"/>
        <w:spacing w:before="0"/>
        <w:ind w:left="0" w:firstLine="0"/>
        <w:jc w:val="both"/>
        <w:rPr>
          <w:rFonts w:cs="Arial"/>
        </w:rPr>
      </w:pPr>
      <w:r w:rsidRPr="004727B7">
        <w:rPr>
          <w:rFonts w:cs="Arial"/>
        </w:rPr>
        <w:t>2</w:t>
      </w:r>
      <w:r w:rsidR="003A13AC" w:rsidRPr="004727B7">
        <w:rPr>
          <w:rFonts w:cs="Arial"/>
        </w:rPr>
        <w:t xml:space="preserve">.1 Врста и обим </w:t>
      </w:r>
      <w:bookmarkEnd w:id="19"/>
      <w:bookmarkEnd w:id="20"/>
      <w:r w:rsidR="003A13AC" w:rsidRPr="004727B7">
        <w:rPr>
          <w:rFonts w:cs="Arial"/>
        </w:rPr>
        <w:t>услуга</w:t>
      </w:r>
    </w:p>
    <w:p w14:paraId="10BD343E" w14:textId="77777777" w:rsidR="004451DD" w:rsidRPr="004727B7" w:rsidRDefault="004451DD" w:rsidP="004451DD">
      <w:pPr>
        <w:spacing w:before="0"/>
        <w:rPr>
          <w:rFonts w:cs="Arial"/>
          <w:lang w:val="sr-Cyrl-CS" w:eastAsia="ar-SA"/>
        </w:rPr>
      </w:pPr>
    </w:p>
    <w:p w14:paraId="4589FA5A" w14:textId="77777777" w:rsidR="003A13AC" w:rsidRPr="004727B7" w:rsidRDefault="003A13AC" w:rsidP="004451DD">
      <w:pPr>
        <w:spacing w:before="0"/>
        <w:rPr>
          <w:rFonts w:cs="Arial"/>
          <w:lang w:val="sr-Cyrl-CS"/>
        </w:rPr>
      </w:pPr>
      <w:r w:rsidRPr="004727B7">
        <w:rPr>
          <w:rFonts w:cs="Arial"/>
        </w:rPr>
        <w:t>         </w:t>
      </w:r>
      <w:r w:rsidRPr="004727B7">
        <w:rPr>
          <w:rFonts w:cs="Arial"/>
          <w:lang w:val="sr-Latn-CS"/>
        </w:rPr>
        <w:t xml:space="preserve">Предмет набавке су </w:t>
      </w:r>
      <w:r w:rsidRPr="004727B7">
        <w:rPr>
          <w:rFonts w:cs="Arial"/>
          <w:lang w:val="sr-Cyrl-CS"/>
        </w:rPr>
        <w:t>услуге „Консултантске услуге у области јавне набавке“</w:t>
      </w:r>
      <w:r w:rsidR="00021749" w:rsidRPr="004727B7">
        <w:rPr>
          <w:rFonts w:cs="Arial"/>
          <w:lang w:val="sr-Cyrl-CS"/>
        </w:rPr>
        <w:t xml:space="preserve"> </w:t>
      </w:r>
      <w:r w:rsidRPr="004727B7">
        <w:rPr>
          <w:rFonts w:cs="Arial"/>
          <w:lang w:val="sr-Cyrl-CS"/>
        </w:rPr>
        <w:t>за потребе  Јавног предузећа „Електропривреда Србије“, Београд, Управа ЈП ЕПС (у даљем тексту: Наручилац).</w:t>
      </w:r>
    </w:p>
    <w:p w14:paraId="595638A5" w14:textId="032911EA" w:rsidR="003A13AC" w:rsidRPr="004727B7" w:rsidRDefault="003A13AC" w:rsidP="004451DD">
      <w:pPr>
        <w:spacing w:before="0"/>
        <w:ind w:firstLine="540"/>
        <w:rPr>
          <w:rFonts w:cs="Arial"/>
          <w:lang w:val="sr-Cyrl-CS"/>
        </w:rPr>
      </w:pPr>
      <w:r w:rsidRPr="004727B7">
        <w:rPr>
          <w:rFonts w:cs="Arial"/>
          <w:lang w:val="sr-Cyrl-CS"/>
        </w:rPr>
        <w:t>Консултантске услуге у области  јавне набавке (у даљем тексту: Услуге) се односе на набавке које су у складу са Законом планиране и наведене у Плану</w:t>
      </w:r>
      <w:r w:rsidR="001C5979" w:rsidRPr="004727B7">
        <w:rPr>
          <w:rFonts w:cs="Arial"/>
          <w:lang w:val="sr-Cyrl-CS"/>
        </w:rPr>
        <w:t xml:space="preserve"> јавних </w:t>
      </w:r>
      <w:r w:rsidRPr="004727B7">
        <w:rPr>
          <w:rFonts w:cs="Arial"/>
          <w:lang w:val="sr-Cyrl-CS"/>
        </w:rPr>
        <w:t xml:space="preserve"> набавки Наручиоца.</w:t>
      </w:r>
    </w:p>
    <w:p w14:paraId="5BC7E5A3" w14:textId="77777777" w:rsidR="003A13AC" w:rsidRPr="004727B7" w:rsidRDefault="003A13AC" w:rsidP="004451DD">
      <w:pPr>
        <w:spacing w:before="0"/>
        <w:ind w:firstLine="540"/>
        <w:rPr>
          <w:rFonts w:cs="Arial"/>
          <w:lang w:val="sr-Cyrl-CS"/>
        </w:rPr>
      </w:pPr>
      <w:r w:rsidRPr="004727B7">
        <w:rPr>
          <w:rFonts w:cs="Arial"/>
          <w:lang w:val="sr-Cyrl-CS"/>
        </w:rPr>
        <w:t>Овлашћено лице Наручиоца у вези са предметним услугама је Извршни директор за финансије, економске и рачуноводствене послове, као и руководилац Сектора за набавке и комерцијалне послове, по овлашћењу</w:t>
      </w:r>
      <w:r w:rsidR="00021749" w:rsidRPr="004727B7">
        <w:rPr>
          <w:rFonts w:cs="Arial"/>
          <w:lang w:val="sr-Cyrl-CS"/>
        </w:rPr>
        <w:t xml:space="preserve"> Извршног директора</w:t>
      </w:r>
      <w:r w:rsidRPr="004727B7">
        <w:rPr>
          <w:rFonts w:cs="Arial"/>
          <w:lang w:val="sr-Cyrl-CS"/>
        </w:rPr>
        <w:t xml:space="preserve"> (у даљем тексту заједно: Овлашћено лице).</w:t>
      </w:r>
    </w:p>
    <w:p w14:paraId="1EC173EF" w14:textId="77777777" w:rsidR="003A13AC" w:rsidRPr="004727B7" w:rsidRDefault="003A13AC" w:rsidP="004451DD">
      <w:pPr>
        <w:spacing w:before="0"/>
        <w:ind w:firstLine="540"/>
        <w:rPr>
          <w:rFonts w:cs="Arial"/>
        </w:rPr>
      </w:pPr>
      <w:r w:rsidRPr="004727B7">
        <w:rPr>
          <w:rFonts w:cs="Arial"/>
        </w:rPr>
        <w:t>Услуге обухватају:</w:t>
      </w:r>
    </w:p>
    <w:p w14:paraId="7E8969DE" w14:textId="77777777" w:rsidR="003A13AC" w:rsidRPr="004727B7" w:rsidRDefault="003A13AC" w:rsidP="004451DD">
      <w:pPr>
        <w:numPr>
          <w:ilvl w:val="0"/>
          <w:numId w:val="24"/>
        </w:numPr>
        <w:spacing w:before="0"/>
        <w:rPr>
          <w:rFonts w:cs="Arial"/>
          <w:lang w:val="sr-Latn-CS"/>
        </w:rPr>
      </w:pPr>
      <w:r w:rsidRPr="004727B7">
        <w:rPr>
          <w:rFonts w:cs="Arial"/>
          <w:lang w:val="sr-Latn-CS"/>
        </w:rPr>
        <w:t>израд</w:t>
      </w:r>
      <w:r w:rsidRPr="004727B7">
        <w:rPr>
          <w:rFonts w:cs="Arial"/>
        </w:rPr>
        <w:t>у захтева за мишљење и сагласност Управе за јавне набавке</w:t>
      </w:r>
      <w:r w:rsidRPr="004727B7">
        <w:rPr>
          <w:rFonts w:cs="Arial"/>
          <w:lang w:val="sr-Latn-CS"/>
        </w:rPr>
        <w:t xml:space="preserve">, </w:t>
      </w:r>
    </w:p>
    <w:p w14:paraId="78AF65E0" w14:textId="77777777" w:rsidR="003A13AC" w:rsidRPr="004727B7" w:rsidRDefault="003A13AC" w:rsidP="004451DD">
      <w:pPr>
        <w:numPr>
          <w:ilvl w:val="0"/>
          <w:numId w:val="24"/>
        </w:numPr>
        <w:spacing w:before="0"/>
        <w:rPr>
          <w:rFonts w:cs="Arial"/>
          <w:lang w:val="sr-Latn-CS"/>
        </w:rPr>
      </w:pPr>
      <w:r w:rsidRPr="004727B7">
        <w:rPr>
          <w:rFonts w:cs="Arial"/>
        </w:rPr>
        <w:t>израду</w:t>
      </w:r>
      <w:r w:rsidRPr="004727B7">
        <w:rPr>
          <w:rFonts w:cs="Arial"/>
          <w:lang w:val="sr-Latn-CS"/>
        </w:rPr>
        <w:t xml:space="preserve"> </w:t>
      </w:r>
      <w:r w:rsidRPr="004727B7">
        <w:rPr>
          <w:rFonts w:cs="Arial"/>
        </w:rPr>
        <w:t>предлога</w:t>
      </w:r>
      <w:r w:rsidRPr="004727B7">
        <w:rPr>
          <w:rFonts w:cs="Arial"/>
          <w:lang w:val="sr-Latn-CS"/>
        </w:rPr>
        <w:t xml:space="preserve"> </w:t>
      </w:r>
      <w:r w:rsidRPr="004727B7">
        <w:rPr>
          <w:rFonts w:cs="Arial"/>
        </w:rPr>
        <w:t>аката</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поступку</w:t>
      </w:r>
      <w:r w:rsidRPr="004727B7">
        <w:rPr>
          <w:rFonts w:cs="Arial"/>
          <w:lang w:val="sr-Latn-CS"/>
        </w:rPr>
        <w:t xml:space="preserve"> </w:t>
      </w:r>
      <w:r w:rsidRPr="004727B7">
        <w:rPr>
          <w:rFonts w:cs="Arial"/>
        </w:rPr>
        <w:t>јавне</w:t>
      </w:r>
      <w:r w:rsidRPr="004727B7">
        <w:rPr>
          <w:rFonts w:cs="Arial"/>
          <w:lang w:val="sr-Latn-CS"/>
        </w:rPr>
        <w:t xml:space="preserve"> </w:t>
      </w:r>
      <w:r w:rsidRPr="004727B7">
        <w:rPr>
          <w:rFonts w:cs="Arial"/>
        </w:rPr>
        <w:t>набавке</w:t>
      </w:r>
      <w:r w:rsidRPr="004727B7">
        <w:rPr>
          <w:rFonts w:cs="Arial"/>
          <w:lang w:val="sr-Latn-CS"/>
        </w:rPr>
        <w:t xml:space="preserve"> (</w:t>
      </w:r>
      <w:r w:rsidRPr="004727B7">
        <w:rPr>
          <w:rFonts w:cs="Arial"/>
          <w:i/>
        </w:rPr>
        <w:t>одлука</w:t>
      </w:r>
      <w:r w:rsidRPr="004727B7">
        <w:rPr>
          <w:rFonts w:cs="Arial"/>
          <w:i/>
          <w:lang w:val="sr-Latn-CS"/>
        </w:rPr>
        <w:t xml:space="preserve"> </w:t>
      </w:r>
      <w:r w:rsidRPr="004727B7">
        <w:rPr>
          <w:rFonts w:cs="Arial"/>
          <w:i/>
        </w:rPr>
        <w:t>о</w:t>
      </w:r>
      <w:r w:rsidRPr="004727B7">
        <w:rPr>
          <w:rFonts w:cs="Arial"/>
          <w:i/>
          <w:lang w:val="sr-Latn-CS"/>
        </w:rPr>
        <w:t xml:space="preserve"> </w:t>
      </w:r>
      <w:r w:rsidRPr="004727B7">
        <w:rPr>
          <w:rFonts w:cs="Arial"/>
          <w:i/>
        </w:rPr>
        <w:t>покретању</w:t>
      </w:r>
      <w:r w:rsidRPr="004727B7">
        <w:rPr>
          <w:rFonts w:cs="Arial"/>
          <w:i/>
          <w:lang w:val="sr-Latn-CS"/>
        </w:rPr>
        <w:t xml:space="preserve"> </w:t>
      </w:r>
      <w:r w:rsidRPr="004727B7">
        <w:rPr>
          <w:rFonts w:cs="Arial"/>
          <w:i/>
        </w:rPr>
        <w:t>поступка</w:t>
      </w:r>
      <w:r w:rsidRPr="004727B7">
        <w:rPr>
          <w:rFonts w:cs="Arial"/>
          <w:i/>
          <w:lang w:val="sr-Latn-CS"/>
        </w:rPr>
        <w:t xml:space="preserve">, </w:t>
      </w:r>
      <w:r w:rsidRPr="004727B7">
        <w:rPr>
          <w:rFonts w:cs="Arial"/>
          <w:i/>
        </w:rPr>
        <w:t>решење</w:t>
      </w:r>
      <w:r w:rsidRPr="004727B7">
        <w:rPr>
          <w:rFonts w:cs="Arial"/>
          <w:i/>
          <w:lang w:val="sr-Latn-CS"/>
        </w:rPr>
        <w:t xml:space="preserve"> o </w:t>
      </w:r>
      <w:r w:rsidRPr="004727B7">
        <w:rPr>
          <w:rFonts w:cs="Arial"/>
          <w:i/>
        </w:rPr>
        <w:t>образовању</w:t>
      </w:r>
      <w:r w:rsidRPr="004727B7">
        <w:rPr>
          <w:rFonts w:cs="Arial"/>
          <w:i/>
          <w:lang w:val="sr-Latn-CS"/>
        </w:rPr>
        <w:t xml:space="preserve"> </w:t>
      </w:r>
      <w:r w:rsidRPr="004727B7">
        <w:rPr>
          <w:rFonts w:cs="Arial"/>
          <w:i/>
        </w:rPr>
        <w:t>Комисије</w:t>
      </w:r>
      <w:r w:rsidRPr="004727B7">
        <w:rPr>
          <w:rFonts w:cs="Arial"/>
          <w:i/>
          <w:lang w:val="sr-Latn-CS"/>
        </w:rPr>
        <w:t xml:space="preserve"> </w:t>
      </w:r>
      <w:r w:rsidRPr="004727B7">
        <w:rPr>
          <w:rFonts w:cs="Arial"/>
          <w:i/>
        </w:rPr>
        <w:t>за</w:t>
      </w:r>
      <w:r w:rsidRPr="004727B7">
        <w:rPr>
          <w:rFonts w:cs="Arial"/>
          <w:i/>
          <w:lang w:val="sr-Latn-CS"/>
        </w:rPr>
        <w:t xml:space="preserve"> </w:t>
      </w:r>
      <w:r w:rsidRPr="004727B7">
        <w:rPr>
          <w:rFonts w:cs="Arial"/>
          <w:i/>
        </w:rPr>
        <w:t>јавну</w:t>
      </w:r>
      <w:r w:rsidRPr="004727B7">
        <w:rPr>
          <w:rFonts w:cs="Arial"/>
          <w:i/>
          <w:lang w:val="sr-Latn-CS"/>
        </w:rPr>
        <w:t xml:space="preserve"> </w:t>
      </w:r>
      <w:r w:rsidRPr="004727B7">
        <w:rPr>
          <w:rFonts w:cs="Arial"/>
          <w:i/>
        </w:rPr>
        <w:t>набавку</w:t>
      </w:r>
      <w:r w:rsidRPr="004727B7">
        <w:rPr>
          <w:rFonts w:cs="Arial"/>
          <w:i/>
          <w:lang w:val="sr-Latn-CS"/>
        </w:rPr>
        <w:t xml:space="preserve">, </w:t>
      </w:r>
      <w:r w:rsidRPr="004727B7">
        <w:rPr>
          <w:rFonts w:cs="Arial"/>
          <w:i/>
        </w:rPr>
        <w:t>одлука</w:t>
      </w:r>
      <w:r w:rsidRPr="004727B7">
        <w:rPr>
          <w:rFonts w:cs="Arial"/>
          <w:i/>
          <w:lang w:val="sr-Latn-CS"/>
        </w:rPr>
        <w:t xml:space="preserve"> </w:t>
      </w:r>
      <w:r w:rsidRPr="004727B7">
        <w:rPr>
          <w:rFonts w:cs="Arial"/>
          <w:i/>
        </w:rPr>
        <w:t>о</w:t>
      </w:r>
      <w:r w:rsidRPr="004727B7">
        <w:rPr>
          <w:rFonts w:cs="Arial"/>
          <w:i/>
          <w:lang w:val="sr-Latn-CS"/>
        </w:rPr>
        <w:t xml:space="preserve"> </w:t>
      </w:r>
      <w:r w:rsidRPr="004727B7">
        <w:rPr>
          <w:rFonts w:cs="Arial"/>
          <w:i/>
        </w:rPr>
        <w:t>продужењу</w:t>
      </w:r>
      <w:r w:rsidRPr="004727B7">
        <w:rPr>
          <w:rFonts w:cs="Arial"/>
          <w:i/>
          <w:lang w:val="sr-Latn-CS"/>
        </w:rPr>
        <w:t xml:space="preserve"> </w:t>
      </w:r>
      <w:r w:rsidRPr="004727B7">
        <w:rPr>
          <w:rFonts w:cs="Arial"/>
          <w:i/>
        </w:rPr>
        <w:t>рока</w:t>
      </w:r>
      <w:r w:rsidRPr="004727B7">
        <w:rPr>
          <w:rFonts w:cs="Arial"/>
          <w:i/>
          <w:lang w:val="sr-Latn-CS"/>
        </w:rPr>
        <w:t xml:space="preserve"> </w:t>
      </w:r>
      <w:r w:rsidRPr="004727B7">
        <w:rPr>
          <w:rFonts w:cs="Arial"/>
          <w:i/>
        </w:rPr>
        <w:t>за</w:t>
      </w:r>
      <w:r w:rsidRPr="004727B7">
        <w:rPr>
          <w:rFonts w:cs="Arial"/>
          <w:i/>
          <w:lang w:val="sr-Latn-CS"/>
        </w:rPr>
        <w:t xml:space="preserve"> </w:t>
      </w:r>
      <w:r w:rsidRPr="004727B7">
        <w:rPr>
          <w:rFonts w:cs="Arial"/>
          <w:i/>
        </w:rPr>
        <w:t>подношење</w:t>
      </w:r>
      <w:r w:rsidRPr="004727B7">
        <w:rPr>
          <w:rFonts w:cs="Arial"/>
          <w:i/>
          <w:lang w:val="sr-Latn-CS"/>
        </w:rPr>
        <w:t xml:space="preserve"> </w:t>
      </w:r>
      <w:r w:rsidRPr="004727B7">
        <w:rPr>
          <w:rFonts w:cs="Arial"/>
          <w:i/>
        </w:rPr>
        <w:t>понуда</w:t>
      </w:r>
      <w:r w:rsidRPr="004727B7">
        <w:rPr>
          <w:rFonts w:cs="Arial"/>
          <w:i/>
          <w:lang w:val="sr-Latn-CS"/>
        </w:rPr>
        <w:t xml:space="preserve">, </w:t>
      </w:r>
      <w:r w:rsidRPr="004727B7">
        <w:rPr>
          <w:rFonts w:cs="Arial"/>
          <w:i/>
        </w:rPr>
        <w:t>додатна</w:t>
      </w:r>
      <w:r w:rsidRPr="004727B7">
        <w:rPr>
          <w:rFonts w:cs="Arial"/>
          <w:i/>
          <w:lang w:val="sr-Latn-CS"/>
        </w:rPr>
        <w:t xml:space="preserve"> </w:t>
      </w:r>
      <w:r w:rsidRPr="004727B7">
        <w:rPr>
          <w:rFonts w:cs="Arial"/>
          <w:i/>
        </w:rPr>
        <w:t>појашњења</w:t>
      </w:r>
      <w:r w:rsidRPr="004727B7">
        <w:rPr>
          <w:rFonts w:cs="Arial"/>
          <w:i/>
          <w:lang w:val="sr-Latn-CS"/>
        </w:rPr>
        <w:t xml:space="preserve"> </w:t>
      </w:r>
      <w:r w:rsidRPr="004727B7">
        <w:rPr>
          <w:rFonts w:cs="Arial"/>
          <w:i/>
        </w:rPr>
        <w:t>за</w:t>
      </w:r>
      <w:r w:rsidRPr="004727B7">
        <w:rPr>
          <w:rFonts w:cs="Arial"/>
          <w:i/>
          <w:lang w:val="sr-Latn-CS"/>
        </w:rPr>
        <w:t xml:space="preserve"> </w:t>
      </w:r>
      <w:r w:rsidRPr="004727B7">
        <w:rPr>
          <w:rFonts w:cs="Arial"/>
          <w:i/>
        </w:rPr>
        <w:t>понуђаче</w:t>
      </w:r>
      <w:r w:rsidRPr="004727B7">
        <w:rPr>
          <w:rFonts w:cs="Arial"/>
          <w:i/>
          <w:lang w:val="sr-Latn-CS"/>
        </w:rPr>
        <w:t xml:space="preserve">, </w:t>
      </w:r>
      <w:r w:rsidRPr="004727B7">
        <w:rPr>
          <w:rFonts w:cs="Arial"/>
          <w:i/>
        </w:rPr>
        <w:t>извештај</w:t>
      </w:r>
      <w:r w:rsidRPr="004727B7">
        <w:rPr>
          <w:rFonts w:cs="Arial"/>
          <w:i/>
          <w:lang w:val="sr-Latn-CS"/>
        </w:rPr>
        <w:t xml:space="preserve"> </w:t>
      </w:r>
      <w:r w:rsidRPr="004727B7">
        <w:rPr>
          <w:rFonts w:cs="Arial"/>
          <w:i/>
        </w:rPr>
        <w:t>о</w:t>
      </w:r>
      <w:r w:rsidRPr="004727B7">
        <w:rPr>
          <w:rFonts w:cs="Arial"/>
          <w:i/>
          <w:lang w:val="sr-Latn-CS"/>
        </w:rPr>
        <w:t xml:space="preserve"> </w:t>
      </w:r>
      <w:r w:rsidRPr="004727B7">
        <w:rPr>
          <w:rFonts w:cs="Arial"/>
          <w:i/>
        </w:rPr>
        <w:t>стручној</w:t>
      </w:r>
      <w:r w:rsidRPr="004727B7">
        <w:rPr>
          <w:rFonts w:cs="Arial"/>
          <w:i/>
          <w:lang w:val="sr-Latn-CS"/>
        </w:rPr>
        <w:t xml:space="preserve"> </w:t>
      </w:r>
      <w:r w:rsidRPr="004727B7">
        <w:rPr>
          <w:rFonts w:cs="Arial"/>
          <w:i/>
        </w:rPr>
        <w:t>оцени</w:t>
      </w:r>
      <w:r w:rsidRPr="004727B7">
        <w:rPr>
          <w:rFonts w:cs="Arial"/>
          <w:i/>
          <w:lang w:val="sr-Latn-CS"/>
        </w:rPr>
        <w:t xml:space="preserve"> </w:t>
      </w:r>
      <w:r w:rsidRPr="004727B7">
        <w:rPr>
          <w:rFonts w:cs="Arial"/>
          <w:i/>
        </w:rPr>
        <w:t>понуда</w:t>
      </w:r>
      <w:r w:rsidRPr="004727B7">
        <w:rPr>
          <w:rFonts w:cs="Arial"/>
          <w:i/>
          <w:lang w:val="sr-Latn-CS"/>
        </w:rPr>
        <w:t xml:space="preserve">, </w:t>
      </w:r>
      <w:r w:rsidRPr="004727B7">
        <w:rPr>
          <w:rFonts w:cs="Arial"/>
          <w:i/>
        </w:rPr>
        <w:t>одлука</w:t>
      </w:r>
      <w:r w:rsidRPr="004727B7">
        <w:rPr>
          <w:rFonts w:cs="Arial"/>
          <w:i/>
          <w:lang w:val="sr-Latn-CS"/>
        </w:rPr>
        <w:t xml:space="preserve"> </w:t>
      </w:r>
      <w:r w:rsidRPr="004727B7">
        <w:rPr>
          <w:rFonts w:cs="Arial"/>
          <w:i/>
        </w:rPr>
        <w:t>о</w:t>
      </w:r>
      <w:r w:rsidRPr="004727B7">
        <w:rPr>
          <w:rFonts w:cs="Arial"/>
          <w:i/>
          <w:lang w:val="sr-Latn-CS"/>
        </w:rPr>
        <w:t xml:space="preserve"> </w:t>
      </w:r>
      <w:r w:rsidRPr="004727B7">
        <w:rPr>
          <w:rFonts w:cs="Arial"/>
          <w:i/>
        </w:rPr>
        <w:t>додели</w:t>
      </w:r>
      <w:r w:rsidRPr="004727B7">
        <w:rPr>
          <w:rFonts w:cs="Arial"/>
          <w:i/>
          <w:lang w:val="sr-Latn-CS"/>
        </w:rPr>
        <w:t xml:space="preserve"> </w:t>
      </w:r>
      <w:r w:rsidRPr="004727B7">
        <w:rPr>
          <w:rFonts w:cs="Arial"/>
          <w:i/>
        </w:rPr>
        <w:t>уговора</w:t>
      </w:r>
      <w:r w:rsidRPr="004727B7">
        <w:rPr>
          <w:rFonts w:cs="Arial"/>
          <w:i/>
          <w:lang w:val="sr-Latn-CS"/>
        </w:rPr>
        <w:t xml:space="preserve">, </w:t>
      </w:r>
      <w:r w:rsidRPr="004727B7">
        <w:rPr>
          <w:rFonts w:cs="Arial"/>
          <w:i/>
        </w:rPr>
        <w:t>одлуке</w:t>
      </w:r>
      <w:r w:rsidRPr="004727B7">
        <w:rPr>
          <w:rFonts w:cs="Arial"/>
          <w:i/>
          <w:lang w:val="sr-Latn-CS"/>
        </w:rPr>
        <w:t xml:space="preserve"> </w:t>
      </w:r>
      <w:r w:rsidRPr="004727B7">
        <w:rPr>
          <w:rFonts w:cs="Arial"/>
          <w:i/>
        </w:rPr>
        <w:t>о</w:t>
      </w:r>
      <w:r w:rsidRPr="004727B7">
        <w:rPr>
          <w:rFonts w:cs="Arial"/>
          <w:i/>
          <w:lang w:val="sr-Latn-CS"/>
        </w:rPr>
        <w:t xml:space="preserve"> </w:t>
      </w:r>
      <w:r w:rsidRPr="004727B7">
        <w:rPr>
          <w:rFonts w:cs="Arial"/>
          <w:i/>
        </w:rPr>
        <w:t>закључењу</w:t>
      </w:r>
      <w:r w:rsidRPr="004727B7">
        <w:rPr>
          <w:rFonts w:cs="Arial"/>
          <w:i/>
          <w:lang w:val="sr-Latn-CS"/>
        </w:rPr>
        <w:t xml:space="preserve"> </w:t>
      </w:r>
      <w:r w:rsidRPr="004727B7">
        <w:rPr>
          <w:rFonts w:cs="Arial"/>
          <w:i/>
        </w:rPr>
        <w:t>оквирног</w:t>
      </w:r>
      <w:r w:rsidRPr="004727B7">
        <w:rPr>
          <w:rFonts w:cs="Arial"/>
          <w:i/>
          <w:lang w:val="sr-Latn-CS"/>
        </w:rPr>
        <w:t xml:space="preserve"> </w:t>
      </w:r>
      <w:r w:rsidRPr="004727B7">
        <w:rPr>
          <w:rFonts w:cs="Arial"/>
          <w:i/>
        </w:rPr>
        <w:t>споразума</w:t>
      </w:r>
      <w:r w:rsidRPr="004727B7">
        <w:rPr>
          <w:rFonts w:cs="Arial"/>
          <w:i/>
          <w:lang w:val="sr-Latn-CS"/>
        </w:rPr>
        <w:t xml:space="preserve">, </w:t>
      </w:r>
      <w:r w:rsidRPr="004727B7">
        <w:rPr>
          <w:rFonts w:cs="Arial"/>
          <w:i/>
        </w:rPr>
        <w:t>одлука</w:t>
      </w:r>
      <w:r w:rsidRPr="004727B7">
        <w:rPr>
          <w:rFonts w:cs="Arial"/>
          <w:i/>
          <w:lang w:val="sr-Latn-CS"/>
        </w:rPr>
        <w:t xml:space="preserve"> </w:t>
      </w:r>
      <w:r w:rsidRPr="004727B7">
        <w:rPr>
          <w:rFonts w:cs="Arial"/>
          <w:i/>
        </w:rPr>
        <w:t>о</w:t>
      </w:r>
      <w:r w:rsidRPr="004727B7">
        <w:rPr>
          <w:rFonts w:cs="Arial"/>
          <w:i/>
          <w:lang w:val="sr-Latn-CS"/>
        </w:rPr>
        <w:t xml:space="preserve"> </w:t>
      </w:r>
      <w:r w:rsidRPr="004727B7">
        <w:rPr>
          <w:rFonts w:cs="Arial"/>
          <w:i/>
        </w:rPr>
        <w:t>признавању</w:t>
      </w:r>
      <w:r w:rsidRPr="004727B7">
        <w:rPr>
          <w:rFonts w:cs="Arial"/>
          <w:i/>
          <w:lang w:val="sr-Latn-CS"/>
        </w:rPr>
        <w:t xml:space="preserve"> </w:t>
      </w:r>
      <w:r w:rsidRPr="004727B7">
        <w:rPr>
          <w:rFonts w:cs="Arial"/>
          <w:i/>
        </w:rPr>
        <w:t>квалификације</w:t>
      </w:r>
      <w:r w:rsidRPr="004727B7">
        <w:rPr>
          <w:rFonts w:cs="Arial"/>
          <w:i/>
          <w:lang w:val="sr-Latn-CS"/>
        </w:rPr>
        <w:t xml:space="preserve">, </w:t>
      </w:r>
      <w:r w:rsidRPr="004727B7">
        <w:rPr>
          <w:rFonts w:cs="Arial"/>
          <w:i/>
        </w:rPr>
        <w:t>одлука</w:t>
      </w:r>
      <w:r w:rsidRPr="004727B7">
        <w:rPr>
          <w:rFonts w:cs="Arial"/>
          <w:i/>
          <w:lang w:val="sr-Latn-CS"/>
        </w:rPr>
        <w:t xml:space="preserve"> </w:t>
      </w:r>
      <w:r w:rsidRPr="004727B7">
        <w:rPr>
          <w:rFonts w:cs="Arial"/>
          <w:i/>
        </w:rPr>
        <w:t>о</w:t>
      </w:r>
      <w:r w:rsidRPr="004727B7">
        <w:rPr>
          <w:rFonts w:cs="Arial"/>
          <w:i/>
          <w:lang w:val="sr-Latn-CS"/>
        </w:rPr>
        <w:t xml:space="preserve"> </w:t>
      </w:r>
      <w:r w:rsidRPr="004727B7">
        <w:rPr>
          <w:rFonts w:cs="Arial"/>
          <w:i/>
        </w:rPr>
        <w:t>обустави</w:t>
      </w:r>
      <w:r w:rsidRPr="004727B7">
        <w:rPr>
          <w:rFonts w:cs="Arial"/>
          <w:i/>
          <w:lang w:val="sr-Latn-CS"/>
        </w:rPr>
        <w:t xml:space="preserve"> </w:t>
      </w:r>
      <w:r w:rsidRPr="004727B7">
        <w:rPr>
          <w:rFonts w:cs="Arial"/>
          <w:i/>
        </w:rPr>
        <w:t>поступка</w:t>
      </w:r>
      <w:r w:rsidRPr="004727B7">
        <w:rPr>
          <w:rFonts w:cs="Arial"/>
          <w:lang w:val="sr-Latn-CS"/>
        </w:rPr>
        <w:t>),</w:t>
      </w:r>
    </w:p>
    <w:p w14:paraId="7BE448DE" w14:textId="77777777" w:rsidR="003A13AC" w:rsidRPr="004727B7" w:rsidRDefault="003A13AC" w:rsidP="004451DD">
      <w:pPr>
        <w:numPr>
          <w:ilvl w:val="0"/>
          <w:numId w:val="24"/>
        </w:numPr>
        <w:spacing w:before="0"/>
        <w:rPr>
          <w:rFonts w:cs="Arial"/>
          <w:lang w:val="sr-Latn-CS"/>
        </w:rPr>
      </w:pPr>
      <w:r w:rsidRPr="004727B7">
        <w:rPr>
          <w:rFonts w:cs="Arial"/>
        </w:rPr>
        <w:t>преглед</w:t>
      </w:r>
      <w:r w:rsidRPr="004727B7">
        <w:rPr>
          <w:rFonts w:cs="Arial"/>
          <w:lang w:val="sr-Latn-CS"/>
        </w:rPr>
        <w:t xml:space="preserve"> </w:t>
      </w:r>
      <w:r w:rsidRPr="004727B7">
        <w:rPr>
          <w:rFonts w:cs="Arial"/>
        </w:rPr>
        <w:t>аката</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поступку</w:t>
      </w:r>
      <w:r w:rsidRPr="004727B7">
        <w:rPr>
          <w:rFonts w:cs="Arial"/>
          <w:lang w:val="sr-Latn-CS"/>
        </w:rPr>
        <w:t xml:space="preserve"> </w:t>
      </w:r>
      <w:r w:rsidRPr="004727B7">
        <w:rPr>
          <w:rFonts w:cs="Arial"/>
        </w:rPr>
        <w:t>јавне</w:t>
      </w:r>
      <w:r w:rsidRPr="004727B7">
        <w:rPr>
          <w:rFonts w:cs="Arial"/>
          <w:lang w:val="sr-Latn-CS"/>
        </w:rPr>
        <w:t xml:space="preserve"> </w:t>
      </w:r>
      <w:r w:rsidRPr="004727B7">
        <w:rPr>
          <w:rFonts w:cs="Arial"/>
        </w:rPr>
        <w:t>набавке</w:t>
      </w:r>
      <w:r w:rsidRPr="004727B7">
        <w:rPr>
          <w:rFonts w:cs="Arial"/>
          <w:lang w:val="sr-Latn-CS"/>
        </w:rPr>
        <w:t xml:space="preserve"> </w:t>
      </w:r>
      <w:r w:rsidRPr="004727B7">
        <w:rPr>
          <w:rFonts w:cs="Arial"/>
        </w:rPr>
        <w:t>која</w:t>
      </w:r>
      <w:r w:rsidRPr="004727B7">
        <w:rPr>
          <w:rFonts w:cs="Arial"/>
          <w:lang w:val="sr-Latn-CS"/>
        </w:rPr>
        <w:t xml:space="preserve"> </w:t>
      </w:r>
      <w:r w:rsidRPr="004727B7">
        <w:rPr>
          <w:rFonts w:cs="Arial"/>
        </w:rPr>
        <w:t>је</w:t>
      </w:r>
      <w:r w:rsidRPr="004727B7">
        <w:rPr>
          <w:rFonts w:cs="Arial"/>
          <w:lang w:val="sr-Latn-CS"/>
        </w:rPr>
        <w:t xml:space="preserve"> </w:t>
      </w:r>
      <w:r w:rsidRPr="004727B7">
        <w:rPr>
          <w:rFonts w:cs="Arial"/>
        </w:rPr>
        <w:t>припремио</w:t>
      </w:r>
      <w:r w:rsidRPr="004727B7">
        <w:rPr>
          <w:rFonts w:cs="Arial"/>
          <w:lang w:val="sr-Latn-CS"/>
        </w:rPr>
        <w:t xml:space="preserve"> </w:t>
      </w:r>
      <w:r w:rsidRPr="004727B7">
        <w:rPr>
          <w:rFonts w:cs="Arial"/>
        </w:rPr>
        <w:t>Наручилац</w:t>
      </w:r>
      <w:r w:rsidRPr="004727B7">
        <w:rPr>
          <w:rFonts w:cs="Arial"/>
          <w:lang w:val="sr-Latn-CS"/>
        </w:rPr>
        <w:t xml:space="preserve"> (</w:t>
      </w:r>
      <w:r w:rsidRPr="004727B7">
        <w:rPr>
          <w:rFonts w:cs="Arial"/>
          <w:i/>
        </w:rPr>
        <w:t>одлука</w:t>
      </w:r>
      <w:r w:rsidRPr="004727B7">
        <w:rPr>
          <w:rFonts w:cs="Arial"/>
          <w:i/>
          <w:lang w:val="sr-Latn-CS"/>
        </w:rPr>
        <w:t xml:space="preserve"> </w:t>
      </w:r>
      <w:r w:rsidRPr="004727B7">
        <w:rPr>
          <w:rFonts w:cs="Arial"/>
          <w:i/>
        </w:rPr>
        <w:t>о</w:t>
      </w:r>
      <w:r w:rsidRPr="004727B7">
        <w:rPr>
          <w:rFonts w:cs="Arial"/>
          <w:i/>
          <w:lang w:val="sr-Latn-CS"/>
        </w:rPr>
        <w:t xml:space="preserve"> </w:t>
      </w:r>
      <w:r w:rsidRPr="004727B7">
        <w:rPr>
          <w:rFonts w:cs="Arial"/>
          <w:i/>
        </w:rPr>
        <w:t>покретању</w:t>
      </w:r>
      <w:r w:rsidRPr="004727B7">
        <w:rPr>
          <w:rFonts w:cs="Arial"/>
          <w:i/>
          <w:lang w:val="sr-Latn-CS"/>
        </w:rPr>
        <w:t xml:space="preserve"> </w:t>
      </w:r>
      <w:r w:rsidRPr="004727B7">
        <w:rPr>
          <w:rFonts w:cs="Arial"/>
          <w:i/>
        </w:rPr>
        <w:t>поступка</w:t>
      </w:r>
      <w:r w:rsidRPr="004727B7">
        <w:rPr>
          <w:rFonts w:cs="Arial"/>
          <w:i/>
          <w:lang w:val="sr-Latn-CS"/>
        </w:rPr>
        <w:t xml:space="preserve">, </w:t>
      </w:r>
      <w:r w:rsidRPr="004727B7">
        <w:rPr>
          <w:rFonts w:cs="Arial"/>
          <w:i/>
        </w:rPr>
        <w:t>решење</w:t>
      </w:r>
      <w:r w:rsidRPr="004727B7">
        <w:rPr>
          <w:rFonts w:cs="Arial"/>
          <w:i/>
          <w:lang w:val="sr-Latn-CS"/>
        </w:rPr>
        <w:t xml:space="preserve"> o </w:t>
      </w:r>
      <w:r w:rsidRPr="004727B7">
        <w:rPr>
          <w:rFonts w:cs="Arial"/>
          <w:i/>
        </w:rPr>
        <w:t>образовању</w:t>
      </w:r>
      <w:r w:rsidRPr="004727B7">
        <w:rPr>
          <w:rFonts w:cs="Arial"/>
          <w:i/>
          <w:lang w:val="sr-Latn-CS"/>
        </w:rPr>
        <w:t xml:space="preserve"> </w:t>
      </w:r>
      <w:r w:rsidRPr="004727B7">
        <w:rPr>
          <w:rFonts w:cs="Arial"/>
          <w:i/>
        </w:rPr>
        <w:t>Комисије</w:t>
      </w:r>
      <w:r w:rsidRPr="004727B7">
        <w:rPr>
          <w:rFonts w:cs="Arial"/>
          <w:i/>
          <w:lang w:val="sr-Latn-CS"/>
        </w:rPr>
        <w:t xml:space="preserve"> </w:t>
      </w:r>
      <w:r w:rsidRPr="004727B7">
        <w:rPr>
          <w:rFonts w:cs="Arial"/>
          <w:i/>
        </w:rPr>
        <w:t>за</w:t>
      </w:r>
      <w:r w:rsidRPr="004727B7">
        <w:rPr>
          <w:rFonts w:cs="Arial"/>
          <w:i/>
          <w:lang w:val="sr-Latn-CS"/>
        </w:rPr>
        <w:t xml:space="preserve"> </w:t>
      </w:r>
      <w:r w:rsidRPr="004727B7">
        <w:rPr>
          <w:rFonts w:cs="Arial"/>
          <w:i/>
        </w:rPr>
        <w:t>јавну</w:t>
      </w:r>
      <w:r w:rsidRPr="004727B7">
        <w:rPr>
          <w:rFonts w:cs="Arial"/>
          <w:i/>
          <w:lang w:val="sr-Latn-CS"/>
        </w:rPr>
        <w:t xml:space="preserve"> </w:t>
      </w:r>
      <w:r w:rsidRPr="004727B7">
        <w:rPr>
          <w:rFonts w:cs="Arial"/>
          <w:i/>
        </w:rPr>
        <w:t>набавку</w:t>
      </w:r>
      <w:r w:rsidRPr="004727B7">
        <w:rPr>
          <w:rFonts w:cs="Arial"/>
          <w:i/>
          <w:lang w:val="sr-Latn-CS"/>
        </w:rPr>
        <w:t xml:space="preserve">, </w:t>
      </w:r>
      <w:r w:rsidRPr="004727B7">
        <w:rPr>
          <w:rFonts w:cs="Arial"/>
          <w:i/>
        </w:rPr>
        <w:t>додатна</w:t>
      </w:r>
      <w:r w:rsidRPr="004727B7">
        <w:rPr>
          <w:rFonts w:cs="Arial"/>
          <w:i/>
          <w:lang w:val="sr-Latn-CS"/>
        </w:rPr>
        <w:t xml:space="preserve"> </w:t>
      </w:r>
      <w:r w:rsidRPr="004727B7">
        <w:rPr>
          <w:rFonts w:cs="Arial"/>
          <w:i/>
        </w:rPr>
        <w:t>појашњења</w:t>
      </w:r>
      <w:r w:rsidRPr="004727B7">
        <w:rPr>
          <w:rFonts w:cs="Arial"/>
          <w:i/>
          <w:lang w:val="sr-Latn-CS"/>
        </w:rPr>
        <w:t xml:space="preserve"> </w:t>
      </w:r>
      <w:r w:rsidRPr="004727B7">
        <w:rPr>
          <w:rFonts w:cs="Arial"/>
          <w:i/>
        </w:rPr>
        <w:t>за</w:t>
      </w:r>
      <w:r w:rsidRPr="004727B7">
        <w:rPr>
          <w:rFonts w:cs="Arial"/>
          <w:i/>
          <w:lang w:val="sr-Latn-CS"/>
        </w:rPr>
        <w:t xml:space="preserve"> </w:t>
      </w:r>
      <w:r w:rsidRPr="004727B7">
        <w:rPr>
          <w:rFonts w:cs="Arial"/>
          <w:i/>
        </w:rPr>
        <w:t>понуђаче</w:t>
      </w:r>
      <w:r w:rsidRPr="004727B7">
        <w:rPr>
          <w:rFonts w:cs="Arial"/>
          <w:i/>
          <w:lang w:val="sr-Latn-CS"/>
        </w:rPr>
        <w:t xml:space="preserve">, </w:t>
      </w:r>
      <w:r w:rsidRPr="004727B7">
        <w:rPr>
          <w:rFonts w:cs="Arial"/>
          <w:i/>
        </w:rPr>
        <w:t>извештај</w:t>
      </w:r>
      <w:r w:rsidRPr="004727B7">
        <w:rPr>
          <w:rFonts w:cs="Arial"/>
          <w:i/>
          <w:lang w:val="sr-Latn-CS"/>
        </w:rPr>
        <w:t xml:space="preserve"> </w:t>
      </w:r>
      <w:r w:rsidRPr="004727B7">
        <w:rPr>
          <w:rFonts w:cs="Arial"/>
          <w:i/>
        </w:rPr>
        <w:t>о</w:t>
      </w:r>
      <w:r w:rsidRPr="004727B7">
        <w:rPr>
          <w:rFonts w:cs="Arial"/>
          <w:i/>
          <w:lang w:val="sr-Latn-CS"/>
        </w:rPr>
        <w:t xml:space="preserve"> </w:t>
      </w:r>
      <w:r w:rsidRPr="004727B7">
        <w:rPr>
          <w:rFonts w:cs="Arial"/>
          <w:i/>
        </w:rPr>
        <w:t>стручној</w:t>
      </w:r>
      <w:r w:rsidRPr="004727B7">
        <w:rPr>
          <w:rFonts w:cs="Arial"/>
          <w:i/>
          <w:lang w:val="sr-Latn-CS"/>
        </w:rPr>
        <w:t xml:space="preserve"> </w:t>
      </w:r>
      <w:r w:rsidRPr="004727B7">
        <w:rPr>
          <w:rFonts w:cs="Arial"/>
          <w:i/>
        </w:rPr>
        <w:t>оцени</w:t>
      </w:r>
      <w:r w:rsidRPr="004727B7">
        <w:rPr>
          <w:rFonts w:cs="Arial"/>
          <w:i/>
          <w:lang w:val="sr-Latn-CS"/>
        </w:rPr>
        <w:t xml:space="preserve"> </w:t>
      </w:r>
      <w:r w:rsidRPr="004727B7">
        <w:rPr>
          <w:rFonts w:cs="Arial"/>
          <w:i/>
        </w:rPr>
        <w:t>понуда</w:t>
      </w:r>
      <w:r w:rsidRPr="004727B7">
        <w:rPr>
          <w:rFonts w:cs="Arial"/>
          <w:i/>
          <w:lang w:val="sr-Latn-CS"/>
        </w:rPr>
        <w:t xml:space="preserve">, </w:t>
      </w:r>
      <w:r w:rsidRPr="004727B7">
        <w:rPr>
          <w:rFonts w:cs="Arial"/>
          <w:i/>
        </w:rPr>
        <w:t>одлука</w:t>
      </w:r>
      <w:r w:rsidRPr="004727B7">
        <w:rPr>
          <w:rFonts w:cs="Arial"/>
          <w:i/>
          <w:lang w:val="sr-Latn-CS"/>
        </w:rPr>
        <w:t xml:space="preserve"> </w:t>
      </w:r>
      <w:r w:rsidRPr="004727B7">
        <w:rPr>
          <w:rFonts w:cs="Arial"/>
          <w:i/>
        </w:rPr>
        <w:t>о</w:t>
      </w:r>
      <w:r w:rsidRPr="004727B7">
        <w:rPr>
          <w:rFonts w:cs="Arial"/>
          <w:i/>
          <w:lang w:val="sr-Latn-CS"/>
        </w:rPr>
        <w:t xml:space="preserve"> </w:t>
      </w:r>
      <w:r w:rsidRPr="004727B7">
        <w:rPr>
          <w:rFonts w:cs="Arial"/>
          <w:i/>
        </w:rPr>
        <w:t>додели</w:t>
      </w:r>
      <w:r w:rsidRPr="004727B7">
        <w:rPr>
          <w:rFonts w:cs="Arial"/>
          <w:i/>
          <w:lang w:val="sr-Latn-CS"/>
        </w:rPr>
        <w:t xml:space="preserve"> </w:t>
      </w:r>
      <w:r w:rsidRPr="004727B7">
        <w:rPr>
          <w:rFonts w:cs="Arial"/>
          <w:i/>
        </w:rPr>
        <w:t>уговора</w:t>
      </w:r>
      <w:r w:rsidRPr="004727B7">
        <w:rPr>
          <w:rFonts w:cs="Arial"/>
          <w:i/>
          <w:lang w:val="sr-Latn-CS"/>
        </w:rPr>
        <w:t xml:space="preserve">, </w:t>
      </w:r>
      <w:r w:rsidRPr="004727B7">
        <w:rPr>
          <w:rFonts w:cs="Arial"/>
          <w:i/>
        </w:rPr>
        <w:t>одлуке</w:t>
      </w:r>
      <w:r w:rsidRPr="004727B7">
        <w:rPr>
          <w:rFonts w:cs="Arial"/>
          <w:i/>
          <w:lang w:val="sr-Latn-CS"/>
        </w:rPr>
        <w:t xml:space="preserve"> </w:t>
      </w:r>
      <w:r w:rsidRPr="004727B7">
        <w:rPr>
          <w:rFonts w:cs="Arial"/>
          <w:i/>
        </w:rPr>
        <w:t>о</w:t>
      </w:r>
      <w:r w:rsidRPr="004727B7">
        <w:rPr>
          <w:rFonts w:cs="Arial"/>
          <w:i/>
          <w:lang w:val="sr-Latn-CS"/>
        </w:rPr>
        <w:t xml:space="preserve"> </w:t>
      </w:r>
      <w:r w:rsidRPr="004727B7">
        <w:rPr>
          <w:rFonts w:cs="Arial"/>
          <w:i/>
        </w:rPr>
        <w:t>закључењу</w:t>
      </w:r>
      <w:r w:rsidRPr="004727B7">
        <w:rPr>
          <w:rFonts w:cs="Arial"/>
          <w:i/>
          <w:lang w:val="sr-Latn-CS"/>
        </w:rPr>
        <w:t xml:space="preserve"> </w:t>
      </w:r>
      <w:r w:rsidRPr="004727B7">
        <w:rPr>
          <w:rFonts w:cs="Arial"/>
          <w:i/>
        </w:rPr>
        <w:t>оквирног</w:t>
      </w:r>
      <w:r w:rsidRPr="004727B7">
        <w:rPr>
          <w:rFonts w:cs="Arial"/>
          <w:i/>
          <w:lang w:val="sr-Latn-CS"/>
        </w:rPr>
        <w:t xml:space="preserve"> </w:t>
      </w:r>
      <w:r w:rsidRPr="004727B7">
        <w:rPr>
          <w:rFonts w:cs="Arial"/>
          <w:i/>
        </w:rPr>
        <w:t>споразума</w:t>
      </w:r>
      <w:r w:rsidRPr="004727B7">
        <w:rPr>
          <w:rFonts w:cs="Arial"/>
          <w:i/>
          <w:lang w:val="sr-Latn-CS"/>
        </w:rPr>
        <w:t xml:space="preserve">, </w:t>
      </w:r>
      <w:r w:rsidRPr="004727B7">
        <w:rPr>
          <w:rFonts w:cs="Arial"/>
          <w:i/>
        </w:rPr>
        <w:t>одлука</w:t>
      </w:r>
      <w:r w:rsidRPr="004727B7">
        <w:rPr>
          <w:rFonts w:cs="Arial"/>
          <w:i/>
          <w:lang w:val="sr-Latn-CS"/>
        </w:rPr>
        <w:t xml:space="preserve"> </w:t>
      </w:r>
      <w:r w:rsidRPr="004727B7">
        <w:rPr>
          <w:rFonts w:cs="Arial"/>
          <w:i/>
        </w:rPr>
        <w:t>о</w:t>
      </w:r>
      <w:r w:rsidRPr="004727B7">
        <w:rPr>
          <w:rFonts w:cs="Arial"/>
          <w:i/>
          <w:lang w:val="sr-Latn-CS"/>
        </w:rPr>
        <w:t xml:space="preserve"> </w:t>
      </w:r>
      <w:r w:rsidRPr="004727B7">
        <w:rPr>
          <w:rFonts w:cs="Arial"/>
          <w:i/>
        </w:rPr>
        <w:t>признавању</w:t>
      </w:r>
      <w:r w:rsidRPr="004727B7">
        <w:rPr>
          <w:rFonts w:cs="Arial"/>
          <w:i/>
          <w:lang w:val="sr-Latn-CS"/>
        </w:rPr>
        <w:t xml:space="preserve"> </w:t>
      </w:r>
      <w:r w:rsidRPr="004727B7">
        <w:rPr>
          <w:rFonts w:cs="Arial"/>
          <w:i/>
        </w:rPr>
        <w:t>квалификације</w:t>
      </w:r>
      <w:r w:rsidRPr="004727B7">
        <w:rPr>
          <w:rFonts w:cs="Arial"/>
          <w:i/>
          <w:lang w:val="sr-Latn-CS"/>
        </w:rPr>
        <w:t xml:space="preserve">, </w:t>
      </w:r>
      <w:r w:rsidRPr="004727B7">
        <w:rPr>
          <w:rFonts w:cs="Arial"/>
          <w:i/>
        </w:rPr>
        <w:t>одлука</w:t>
      </w:r>
      <w:r w:rsidRPr="004727B7">
        <w:rPr>
          <w:rFonts w:cs="Arial"/>
          <w:i/>
          <w:lang w:val="sr-Latn-CS"/>
        </w:rPr>
        <w:t xml:space="preserve"> </w:t>
      </w:r>
      <w:r w:rsidRPr="004727B7">
        <w:rPr>
          <w:rFonts w:cs="Arial"/>
          <w:i/>
        </w:rPr>
        <w:t>о</w:t>
      </w:r>
      <w:r w:rsidRPr="004727B7">
        <w:rPr>
          <w:rFonts w:cs="Arial"/>
          <w:i/>
          <w:lang w:val="sr-Latn-CS"/>
        </w:rPr>
        <w:t xml:space="preserve"> </w:t>
      </w:r>
      <w:r w:rsidRPr="004727B7">
        <w:rPr>
          <w:rFonts w:cs="Arial"/>
          <w:i/>
        </w:rPr>
        <w:t>обустави</w:t>
      </w:r>
      <w:r w:rsidRPr="004727B7">
        <w:rPr>
          <w:rFonts w:cs="Arial"/>
          <w:i/>
          <w:lang w:val="sr-Latn-CS"/>
        </w:rPr>
        <w:t xml:space="preserve"> </w:t>
      </w:r>
      <w:r w:rsidRPr="004727B7">
        <w:rPr>
          <w:rFonts w:cs="Arial"/>
          <w:i/>
        </w:rPr>
        <w:t>поступка</w:t>
      </w:r>
      <w:r w:rsidRPr="004727B7">
        <w:rPr>
          <w:rFonts w:cs="Arial"/>
          <w:lang w:val="sr-Latn-CS"/>
        </w:rPr>
        <w:t xml:space="preserve">; </w:t>
      </w:r>
      <w:r w:rsidRPr="004727B7">
        <w:rPr>
          <w:rFonts w:cs="Arial"/>
          <w:i/>
        </w:rPr>
        <w:t>укључујући</w:t>
      </w:r>
      <w:r w:rsidRPr="004727B7">
        <w:rPr>
          <w:rFonts w:cs="Arial"/>
          <w:i/>
          <w:lang w:val="sr-Latn-CS"/>
        </w:rPr>
        <w:t xml:space="preserve"> </w:t>
      </w:r>
      <w:r w:rsidRPr="004727B7">
        <w:rPr>
          <w:rFonts w:cs="Arial"/>
          <w:i/>
        </w:rPr>
        <w:t>и</w:t>
      </w:r>
      <w:r w:rsidRPr="004727B7">
        <w:rPr>
          <w:rFonts w:cs="Arial"/>
          <w:i/>
          <w:lang w:val="sr-Latn-CS"/>
        </w:rPr>
        <w:t xml:space="preserve"> </w:t>
      </w:r>
      <w:r w:rsidRPr="004727B7">
        <w:rPr>
          <w:rFonts w:cs="Arial"/>
          <w:i/>
        </w:rPr>
        <w:t>акта</w:t>
      </w:r>
      <w:r w:rsidRPr="004727B7">
        <w:rPr>
          <w:rFonts w:cs="Arial"/>
          <w:i/>
          <w:lang w:val="sr-Latn-CS"/>
        </w:rPr>
        <w:t xml:space="preserve"> </w:t>
      </w:r>
      <w:r w:rsidRPr="004727B7">
        <w:rPr>
          <w:rFonts w:cs="Arial"/>
          <w:i/>
        </w:rPr>
        <w:t>на</w:t>
      </w:r>
      <w:r w:rsidRPr="004727B7">
        <w:rPr>
          <w:rFonts w:cs="Arial"/>
          <w:i/>
          <w:lang w:val="sr-Latn-CS"/>
        </w:rPr>
        <w:t xml:space="preserve"> </w:t>
      </w:r>
      <w:r w:rsidRPr="004727B7">
        <w:rPr>
          <w:rFonts w:cs="Arial"/>
          <w:i/>
        </w:rPr>
        <w:t>енглеском</w:t>
      </w:r>
      <w:r w:rsidRPr="004727B7">
        <w:rPr>
          <w:rFonts w:cs="Arial"/>
          <w:i/>
          <w:lang w:val="sr-Latn-CS"/>
        </w:rPr>
        <w:t xml:space="preserve"> </w:t>
      </w:r>
      <w:r w:rsidRPr="004727B7">
        <w:rPr>
          <w:rFonts w:cs="Arial"/>
          <w:i/>
        </w:rPr>
        <w:t>језику</w:t>
      </w:r>
      <w:r w:rsidRPr="004727B7">
        <w:rPr>
          <w:rFonts w:cs="Arial"/>
          <w:i/>
          <w:lang w:val="sr-Latn-CS"/>
        </w:rPr>
        <w:t>)</w:t>
      </w:r>
    </w:p>
    <w:p w14:paraId="7FCC6EA5" w14:textId="77777777" w:rsidR="003A13AC" w:rsidRPr="004727B7" w:rsidRDefault="003A13AC" w:rsidP="004451DD">
      <w:pPr>
        <w:numPr>
          <w:ilvl w:val="0"/>
          <w:numId w:val="24"/>
        </w:numPr>
        <w:spacing w:before="0"/>
        <w:rPr>
          <w:rFonts w:cs="Arial"/>
          <w:lang w:val="sr-Latn-CS"/>
        </w:rPr>
      </w:pPr>
      <w:r w:rsidRPr="004727B7">
        <w:rPr>
          <w:rFonts w:cs="Arial"/>
          <w:lang w:val="sr-Latn-CS"/>
        </w:rPr>
        <w:t>припрем</w:t>
      </w:r>
      <w:r w:rsidRPr="004727B7">
        <w:rPr>
          <w:rFonts w:cs="Arial"/>
        </w:rPr>
        <w:t>у</w:t>
      </w:r>
      <w:r w:rsidRPr="004727B7">
        <w:rPr>
          <w:rFonts w:cs="Arial"/>
          <w:lang w:val="sr-Latn-CS"/>
        </w:rPr>
        <w:t xml:space="preserve"> </w:t>
      </w:r>
      <w:r w:rsidRPr="004727B7">
        <w:rPr>
          <w:rFonts w:cs="Arial"/>
        </w:rPr>
        <w:t xml:space="preserve">предлога </w:t>
      </w:r>
      <w:r w:rsidRPr="004727B7">
        <w:rPr>
          <w:rFonts w:cs="Arial"/>
          <w:lang w:val="sr-Latn-CS"/>
        </w:rPr>
        <w:t xml:space="preserve">конкурсне документације, </w:t>
      </w:r>
    </w:p>
    <w:p w14:paraId="60BDB5D6" w14:textId="77777777" w:rsidR="003A13AC" w:rsidRPr="004727B7" w:rsidRDefault="003A13AC" w:rsidP="004451DD">
      <w:pPr>
        <w:numPr>
          <w:ilvl w:val="0"/>
          <w:numId w:val="24"/>
        </w:numPr>
        <w:spacing w:before="0"/>
        <w:rPr>
          <w:rFonts w:cs="Arial"/>
          <w:lang w:val="sr-Latn-CS"/>
        </w:rPr>
      </w:pPr>
      <w:r w:rsidRPr="004727B7">
        <w:rPr>
          <w:rFonts w:cs="Arial"/>
          <w:lang w:val="sr-Latn-CS"/>
        </w:rPr>
        <w:t xml:space="preserve">преглед конкурсне документације </w:t>
      </w:r>
      <w:r w:rsidRPr="004727B7">
        <w:rPr>
          <w:rFonts w:cs="Arial"/>
        </w:rPr>
        <w:t>коју</w:t>
      </w:r>
      <w:r w:rsidRPr="004727B7">
        <w:rPr>
          <w:rFonts w:cs="Arial"/>
          <w:lang w:val="sr-Latn-CS"/>
        </w:rPr>
        <w:t xml:space="preserve"> </w:t>
      </w:r>
      <w:r w:rsidRPr="004727B7">
        <w:rPr>
          <w:rFonts w:cs="Arial"/>
        </w:rPr>
        <w:t>је</w:t>
      </w:r>
      <w:r w:rsidRPr="004727B7">
        <w:rPr>
          <w:rFonts w:cs="Arial"/>
          <w:lang w:val="sr-Latn-CS"/>
        </w:rPr>
        <w:t xml:space="preserve"> </w:t>
      </w:r>
      <w:r w:rsidRPr="004727B7">
        <w:rPr>
          <w:rFonts w:cs="Arial"/>
        </w:rPr>
        <w:t>припремио</w:t>
      </w:r>
      <w:r w:rsidRPr="004727B7">
        <w:rPr>
          <w:rFonts w:cs="Arial"/>
          <w:lang w:val="sr-Latn-CS"/>
        </w:rPr>
        <w:t xml:space="preserve"> </w:t>
      </w:r>
      <w:r w:rsidRPr="004727B7">
        <w:rPr>
          <w:rFonts w:cs="Arial"/>
        </w:rPr>
        <w:t>Наручилац</w:t>
      </w:r>
      <w:r w:rsidRPr="004727B7">
        <w:rPr>
          <w:rFonts w:cs="Arial"/>
          <w:lang w:val="sr-Latn-CS"/>
        </w:rPr>
        <w:t xml:space="preserve"> </w:t>
      </w:r>
      <w:r w:rsidRPr="004727B7">
        <w:rPr>
          <w:rFonts w:cs="Arial"/>
          <w:i/>
          <w:lang w:val="sr-Latn-CS"/>
        </w:rPr>
        <w:t>(</w:t>
      </w:r>
      <w:r w:rsidRPr="004727B7">
        <w:rPr>
          <w:rFonts w:cs="Arial"/>
          <w:i/>
        </w:rPr>
        <w:t>укључујући</w:t>
      </w:r>
      <w:r w:rsidRPr="004727B7">
        <w:rPr>
          <w:rFonts w:cs="Arial"/>
          <w:i/>
          <w:lang w:val="sr-Latn-CS"/>
        </w:rPr>
        <w:t xml:space="preserve"> </w:t>
      </w:r>
      <w:r w:rsidRPr="004727B7">
        <w:rPr>
          <w:rFonts w:cs="Arial"/>
          <w:i/>
        </w:rPr>
        <w:t>и</w:t>
      </w:r>
      <w:r w:rsidRPr="004727B7">
        <w:rPr>
          <w:rFonts w:cs="Arial"/>
          <w:i/>
          <w:lang w:val="sr-Latn-CS"/>
        </w:rPr>
        <w:t xml:space="preserve"> </w:t>
      </w:r>
      <w:r w:rsidRPr="004727B7">
        <w:rPr>
          <w:rFonts w:cs="Arial"/>
          <w:i/>
        </w:rPr>
        <w:t>конкурсне</w:t>
      </w:r>
      <w:r w:rsidRPr="004727B7">
        <w:rPr>
          <w:rFonts w:cs="Arial"/>
          <w:i/>
          <w:lang w:val="sr-Latn-CS"/>
        </w:rPr>
        <w:t xml:space="preserve"> </w:t>
      </w:r>
      <w:r w:rsidRPr="004727B7">
        <w:rPr>
          <w:rFonts w:cs="Arial"/>
          <w:i/>
        </w:rPr>
        <w:t>документације</w:t>
      </w:r>
      <w:r w:rsidRPr="004727B7">
        <w:rPr>
          <w:rFonts w:cs="Arial"/>
          <w:i/>
          <w:lang w:val="sr-Latn-CS"/>
        </w:rPr>
        <w:t xml:space="preserve"> </w:t>
      </w:r>
      <w:r w:rsidRPr="004727B7">
        <w:rPr>
          <w:rFonts w:cs="Arial"/>
          <w:i/>
        </w:rPr>
        <w:t>на</w:t>
      </w:r>
      <w:r w:rsidRPr="004727B7">
        <w:rPr>
          <w:rFonts w:cs="Arial"/>
          <w:i/>
          <w:lang w:val="sr-Latn-CS"/>
        </w:rPr>
        <w:t xml:space="preserve"> </w:t>
      </w:r>
      <w:r w:rsidRPr="004727B7">
        <w:rPr>
          <w:rFonts w:cs="Arial"/>
          <w:i/>
        </w:rPr>
        <w:t>енглеском</w:t>
      </w:r>
      <w:r w:rsidRPr="004727B7">
        <w:rPr>
          <w:rFonts w:cs="Arial"/>
          <w:i/>
          <w:lang w:val="sr-Latn-CS"/>
        </w:rPr>
        <w:t xml:space="preserve"> </w:t>
      </w:r>
      <w:r w:rsidRPr="004727B7">
        <w:rPr>
          <w:rFonts w:cs="Arial"/>
          <w:i/>
        </w:rPr>
        <w:t>језику</w:t>
      </w:r>
      <w:r w:rsidRPr="004727B7">
        <w:rPr>
          <w:rFonts w:cs="Arial"/>
          <w:lang w:val="sr-Latn-CS"/>
        </w:rPr>
        <w:t>),</w:t>
      </w:r>
    </w:p>
    <w:p w14:paraId="68F5C35B" w14:textId="77777777" w:rsidR="003A13AC" w:rsidRPr="004727B7" w:rsidRDefault="003A13AC" w:rsidP="004451DD">
      <w:pPr>
        <w:numPr>
          <w:ilvl w:val="0"/>
          <w:numId w:val="24"/>
        </w:numPr>
        <w:spacing w:before="0"/>
        <w:rPr>
          <w:rFonts w:cs="Arial"/>
          <w:lang w:val="sr-Latn-CS"/>
        </w:rPr>
      </w:pPr>
      <w:r w:rsidRPr="004727B7">
        <w:rPr>
          <w:rFonts w:cs="Arial"/>
          <w:lang w:val="sr-Latn-CS"/>
        </w:rPr>
        <w:t>стручн</w:t>
      </w:r>
      <w:r w:rsidRPr="004727B7">
        <w:rPr>
          <w:rFonts w:cs="Arial"/>
        </w:rPr>
        <w:t>у</w:t>
      </w:r>
      <w:r w:rsidRPr="004727B7">
        <w:rPr>
          <w:rFonts w:cs="Arial"/>
          <w:lang w:val="sr-Latn-CS"/>
        </w:rPr>
        <w:t xml:space="preserve"> помоћ </w:t>
      </w:r>
      <w:r w:rsidRPr="004727B7">
        <w:rPr>
          <w:rFonts w:cs="Arial"/>
        </w:rPr>
        <w:t>К</w:t>
      </w:r>
      <w:r w:rsidRPr="004727B7">
        <w:rPr>
          <w:rFonts w:cs="Arial"/>
          <w:lang w:val="sr-Latn-CS"/>
        </w:rPr>
        <w:t xml:space="preserve">омисији за јавне набавке </w:t>
      </w:r>
      <w:r w:rsidRPr="004727B7">
        <w:rPr>
          <w:rFonts w:cs="Arial"/>
        </w:rPr>
        <w:t>Н</w:t>
      </w:r>
      <w:r w:rsidRPr="004727B7">
        <w:rPr>
          <w:rFonts w:cs="Arial"/>
          <w:lang w:val="sr-Latn-CS"/>
        </w:rPr>
        <w:t>аручиоца,</w:t>
      </w:r>
    </w:p>
    <w:p w14:paraId="37547A7D" w14:textId="77777777" w:rsidR="003A13AC" w:rsidRPr="004727B7" w:rsidRDefault="003A13AC" w:rsidP="004451DD">
      <w:pPr>
        <w:numPr>
          <w:ilvl w:val="0"/>
          <w:numId w:val="24"/>
        </w:numPr>
        <w:spacing w:before="0"/>
        <w:rPr>
          <w:rFonts w:cs="Arial"/>
          <w:lang w:val="sr-Latn-CS"/>
        </w:rPr>
      </w:pPr>
      <w:r w:rsidRPr="004727B7">
        <w:rPr>
          <w:rFonts w:cs="Arial"/>
          <w:lang w:val="sr-Latn-CS"/>
        </w:rPr>
        <w:t xml:space="preserve">помоћ </w:t>
      </w:r>
      <w:r w:rsidRPr="004727B7">
        <w:rPr>
          <w:rFonts w:cs="Arial"/>
        </w:rPr>
        <w:t>Н</w:t>
      </w:r>
      <w:r w:rsidRPr="004727B7">
        <w:rPr>
          <w:rFonts w:cs="Arial"/>
          <w:lang w:val="sr-Latn-CS"/>
        </w:rPr>
        <w:t>аручиоцу при оцени понуда (</w:t>
      </w:r>
      <w:r w:rsidRPr="004727B7">
        <w:rPr>
          <w:rFonts w:cs="Arial"/>
          <w:i/>
        </w:rPr>
        <w:t>укључујући</w:t>
      </w:r>
      <w:r w:rsidRPr="004727B7">
        <w:rPr>
          <w:rFonts w:cs="Arial"/>
          <w:i/>
          <w:lang w:val="sr-Latn-CS"/>
        </w:rPr>
        <w:t xml:space="preserve"> </w:t>
      </w:r>
      <w:r w:rsidRPr="004727B7">
        <w:rPr>
          <w:rFonts w:cs="Arial"/>
          <w:i/>
        </w:rPr>
        <w:t>и</w:t>
      </w:r>
      <w:r w:rsidRPr="004727B7">
        <w:rPr>
          <w:rFonts w:cs="Arial"/>
          <w:i/>
          <w:lang w:val="sr-Latn-CS"/>
        </w:rPr>
        <w:t xml:space="preserve"> </w:t>
      </w:r>
      <w:r w:rsidRPr="004727B7">
        <w:rPr>
          <w:rFonts w:cs="Arial"/>
          <w:i/>
        </w:rPr>
        <w:t>понуде</w:t>
      </w:r>
      <w:r w:rsidRPr="004727B7">
        <w:rPr>
          <w:rFonts w:cs="Arial"/>
          <w:i/>
          <w:lang w:val="sr-Latn-CS"/>
        </w:rPr>
        <w:t xml:space="preserve"> </w:t>
      </w:r>
      <w:r w:rsidRPr="004727B7">
        <w:rPr>
          <w:rFonts w:cs="Arial"/>
          <w:i/>
        </w:rPr>
        <w:t>на</w:t>
      </w:r>
      <w:r w:rsidRPr="004727B7">
        <w:rPr>
          <w:rFonts w:cs="Arial"/>
          <w:i/>
          <w:lang w:val="sr-Latn-CS"/>
        </w:rPr>
        <w:t xml:space="preserve"> </w:t>
      </w:r>
      <w:r w:rsidRPr="004727B7">
        <w:rPr>
          <w:rFonts w:cs="Arial"/>
          <w:i/>
        </w:rPr>
        <w:t>енглеском</w:t>
      </w:r>
      <w:r w:rsidRPr="004727B7">
        <w:rPr>
          <w:rFonts w:cs="Arial"/>
          <w:i/>
          <w:lang w:val="sr-Latn-CS"/>
        </w:rPr>
        <w:t xml:space="preserve"> </w:t>
      </w:r>
      <w:r w:rsidRPr="004727B7">
        <w:rPr>
          <w:rFonts w:cs="Arial"/>
          <w:i/>
        </w:rPr>
        <w:t>језику</w:t>
      </w:r>
      <w:r w:rsidRPr="004727B7">
        <w:rPr>
          <w:rFonts w:cs="Arial"/>
          <w:lang w:val="sr-Latn-CS"/>
        </w:rPr>
        <w:t xml:space="preserve">), </w:t>
      </w:r>
    </w:p>
    <w:p w14:paraId="3EEBCDA0" w14:textId="77777777" w:rsidR="003A13AC" w:rsidRPr="004727B7" w:rsidRDefault="003A13AC" w:rsidP="004451DD">
      <w:pPr>
        <w:numPr>
          <w:ilvl w:val="0"/>
          <w:numId w:val="24"/>
        </w:numPr>
        <w:spacing w:before="0"/>
        <w:rPr>
          <w:rFonts w:cs="Arial"/>
          <w:lang w:val="sr-Latn-CS"/>
        </w:rPr>
      </w:pPr>
      <w:r w:rsidRPr="004727B7">
        <w:rPr>
          <w:rFonts w:cs="Arial"/>
        </w:rPr>
        <w:t>учешће</w:t>
      </w:r>
      <w:r w:rsidRPr="004727B7">
        <w:rPr>
          <w:rFonts w:cs="Arial"/>
          <w:lang w:val="sr-Latn-CS"/>
        </w:rPr>
        <w:t xml:space="preserve"> </w:t>
      </w:r>
      <w:r w:rsidRPr="004727B7">
        <w:rPr>
          <w:rFonts w:cs="Arial"/>
        </w:rPr>
        <w:t>у</w:t>
      </w:r>
      <w:r w:rsidRPr="004727B7">
        <w:rPr>
          <w:rFonts w:cs="Arial"/>
          <w:lang w:val="sr-Latn-CS"/>
        </w:rPr>
        <w:t xml:space="preserve"> поступ</w:t>
      </w:r>
      <w:r w:rsidRPr="004727B7">
        <w:rPr>
          <w:rFonts w:cs="Arial"/>
        </w:rPr>
        <w:t>ку</w:t>
      </w:r>
      <w:r w:rsidRPr="004727B7">
        <w:rPr>
          <w:rFonts w:cs="Arial"/>
          <w:lang w:val="sr-Latn-CS"/>
        </w:rPr>
        <w:t xml:space="preserve"> заштите права (припрема </w:t>
      </w:r>
      <w:r w:rsidRPr="004727B7">
        <w:rPr>
          <w:rFonts w:cs="Arial"/>
        </w:rPr>
        <w:t>предлога</w:t>
      </w:r>
      <w:r w:rsidRPr="004727B7">
        <w:rPr>
          <w:rFonts w:cs="Arial"/>
          <w:lang w:val="sr-Latn-CS"/>
        </w:rPr>
        <w:t xml:space="preserve"> ре</w:t>
      </w:r>
      <w:r w:rsidRPr="004727B7">
        <w:rPr>
          <w:rFonts w:cs="Arial"/>
        </w:rPr>
        <w:t>ш</w:t>
      </w:r>
      <w:r w:rsidRPr="004727B7">
        <w:rPr>
          <w:rFonts w:cs="Arial"/>
          <w:lang w:val="sr-Latn-CS"/>
        </w:rPr>
        <w:t xml:space="preserve">ења </w:t>
      </w:r>
      <w:r w:rsidRPr="004727B7">
        <w:rPr>
          <w:rFonts w:cs="Arial"/>
        </w:rPr>
        <w:t>и</w:t>
      </w:r>
      <w:r w:rsidRPr="004727B7">
        <w:rPr>
          <w:rFonts w:cs="Arial"/>
          <w:lang w:val="sr-Latn-CS"/>
        </w:rPr>
        <w:t xml:space="preserve"> </w:t>
      </w:r>
      <w:r w:rsidRPr="004727B7">
        <w:rPr>
          <w:rFonts w:cs="Arial"/>
        </w:rPr>
        <w:t>закључака</w:t>
      </w:r>
      <w:r w:rsidRPr="004727B7">
        <w:rPr>
          <w:rFonts w:cs="Arial"/>
          <w:lang w:val="sr-Latn-CS"/>
        </w:rPr>
        <w:t xml:space="preserve"> по поднетим захтевима за заштиту права), </w:t>
      </w:r>
    </w:p>
    <w:p w14:paraId="773C4026" w14:textId="77777777" w:rsidR="003A13AC" w:rsidRPr="004727B7" w:rsidRDefault="003A13AC" w:rsidP="004451DD">
      <w:pPr>
        <w:numPr>
          <w:ilvl w:val="0"/>
          <w:numId w:val="24"/>
        </w:numPr>
        <w:spacing w:before="0"/>
        <w:rPr>
          <w:rFonts w:cs="Arial"/>
          <w:lang w:val="sr-Latn-CS"/>
        </w:rPr>
      </w:pPr>
      <w:r w:rsidRPr="004727B7">
        <w:rPr>
          <w:rFonts w:cs="Arial"/>
          <w:lang w:val="sr-Latn-CS"/>
        </w:rPr>
        <w:t xml:space="preserve">учествовање у свим фазама поступка јавне набавке,  </w:t>
      </w:r>
    </w:p>
    <w:p w14:paraId="5D75E784" w14:textId="77777777" w:rsidR="003A13AC" w:rsidRPr="004727B7" w:rsidRDefault="003A13AC" w:rsidP="004451DD">
      <w:pPr>
        <w:numPr>
          <w:ilvl w:val="0"/>
          <w:numId w:val="24"/>
        </w:numPr>
        <w:spacing w:before="0"/>
        <w:rPr>
          <w:rFonts w:cs="Arial"/>
          <w:lang w:val="sr-Latn-CS"/>
        </w:rPr>
      </w:pPr>
      <w:r w:rsidRPr="004727B7">
        <w:rPr>
          <w:rFonts w:cs="Arial"/>
        </w:rPr>
        <w:t>стручну</w:t>
      </w:r>
      <w:r w:rsidRPr="004727B7">
        <w:rPr>
          <w:rFonts w:cs="Arial"/>
          <w:lang w:val="sr-Latn-CS"/>
        </w:rPr>
        <w:t xml:space="preserve"> </w:t>
      </w:r>
      <w:r w:rsidRPr="004727B7">
        <w:rPr>
          <w:rFonts w:cs="Arial"/>
        </w:rPr>
        <w:t>помоћ</w:t>
      </w:r>
      <w:r w:rsidRPr="004727B7">
        <w:rPr>
          <w:rFonts w:cs="Arial"/>
          <w:lang w:val="sr-Latn-CS"/>
        </w:rPr>
        <w:t xml:space="preserve"> </w:t>
      </w:r>
      <w:r w:rsidRPr="004727B7">
        <w:rPr>
          <w:rFonts w:cs="Arial"/>
        </w:rPr>
        <w:t>приликом</w:t>
      </w:r>
      <w:r w:rsidRPr="004727B7">
        <w:rPr>
          <w:rFonts w:cs="Arial"/>
          <w:lang w:val="sr-Latn-CS"/>
        </w:rPr>
        <w:t xml:space="preserve"> </w:t>
      </w:r>
      <w:r w:rsidRPr="004727B7">
        <w:rPr>
          <w:rFonts w:cs="Arial"/>
        </w:rPr>
        <w:t>закључења</w:t>
      </w:r>
      <w:r w:rsidRPr="004727B7">
        <w:rPr>
          <w:rFonts w:cs="Arial"/>
          <w:lang w:val="sr-Latn-CS"/>
        </w:rPr>
        <w:t xml:space="preserve"> </w:t>
      </w:r>
      <w:r w:rsidRPr="004727B7">
        <w:rPr>
          <w:rFonts w:cs="Arial"/>
        </w:rPr>
        <w:t>уговора</w:t>
      </w:r>
      <w:r w:rsidRPr="004727B7">
        <w:rPr>
          <w:rFonts w:cs="Arial"/>
          <w:lang w:val="sr-Latn-CS"/>
        </w:rPr>
        <w:t xml:space="preserve"> (</w:t>
      </w:r>
      <w:r w:rsidRPr="004727B7">
        <w:rPr>
          <w:rFonts w:cs="Arial"/>
          <w:i/>
        </w:rPr>
        <w:t>укључујући</w:t>
      </w:r>
      <w:r w:rsidRPr="004727B7">
        <w:rPr>
          <w:rFonts w:cs="Arial"/>
          <w:i/>
          <w:lang w:val="sr-Latn-CS"/>
        </w:rPr>
        <w:t xml:space="preserve"> </w:t>
      </w:r>
      <w:r w:rsidRPr="004727B7">
        <w:rPr>
          <w:rFonts w:cs="Arial"/>
          <w:i/>
        </w:rPr>
        <w:t>и</w:t>
      </w:r>
      <w:r w:rsidRPr="004727B7">
        <w:rPr>
          <w:rFonts w:cs="Arial"/>
          <w:i/>
          <w:lang w:val="sr-Latn-CS"/>
        </w:rPr>
        <w:t xml:space="preserve"> </w:t>
      </w:r>
      <w:r w:rsidRPr="004727B7">
        <w:rPr>
          <w:rFonts w:cs="Arial"/>
          <w:i/>
        </w:rPr>
        <w:t>уговоре</w:t>
      </w:r>
      <w:r w:rsidRPr="004727B7">
        <w:rPr>
          <w:rFonts w:cs="Arial"/>
          <w:i/>
          <w:lang w:val="sr-Latn-CS"/>
        </w:rPr>
        <w:t xml:space="preserve"> </w:t>
      </w:r>
      <w:r w:rsidRPr="004727B7">
        <w:rPr>
          <w:rFonts w:cs="Arial"/>
          <w:i/>
        </w:rPr>
        <w:t>на</w:t>
      </w:r>
      <w:r w:rsidRPr="004727B7">
        <w:rPr>
          <w:rFonts w:cs="Arial"/>
          <w:i/>
          <w:lang w:val="sr-Latn-CS"/>
        </w:rPr>
        <w:t xml:space="preserve"> </w:t>
      </w:r>
      <w:r w:rsidRPr="004727B7">
        <w:rPr>
          <w:rFonts w:cs="Arial"/>
          <w:i/>
        </w:rPr>
        <w:t>енглеском</w:t>
      </w:r>
      <w:r w:rsidRPr="004727B7">
        <w:rPr>
          <w:rFonts w:cs="Arial"/>
          <w:i/>
          <w:lang w:val="sr-Latn-CS"/>
        </w:rPr>
        <w:t xml:space="preserve"> </w:t>
      </w:r>
      <w:r w:rsidRPr="004727B7">
        <w:rPr>
          <w:rFonts w:cs="Arial"/>
          <w:i/>
        </w:rPr>
        <w:t>језику</w:t>
      </w:r>
      <w:r w:rsidRPr="004727B7">
        <w:rPr>
          <w:rFonts w:cs="Arial"/>
          <w:lang w:val="sr-Latn-CS"/>
        </w:rPr>
        <w:t>),</w:t>
      </w:r>
    </w:p>
    <w:p w14:paraId="0F3F9A95" w14:textId="77777777" w:rsidR="003A13AC" w:rsidRPr="004727B7" w:rsidRDefault="003A13AC" w:rsidP="004451DD">
      <w:pPr>
        <w:numPr>
          <w:ilvl w:val="0"/>
          <w:numId w:val="24"/>
        </w:numPr>
        <w:spacing w:before="0"/>
        <w:rPr>
          <w:rFonts w:cs="Arial"/>
          <w:lang w:val="sr-Latn-CS"/>
        </w:rPr>
      </w:pPr>
      <w:r w:rsidRPr="004727B7">
        <w:rPr>
          <w:rFonts w:cs="Arial"/>
        </w:rPr>
        <w:t>писане</w:t>
      </w:r>
      <w:r w:rsidRPr="004727B7">
        <w:rPr>
          <w:rFonts w:cs="Arial"/>
          <w:lang w:val="sr-Latn-CS"/>
        </w:rPr>
        <w:t xml:space="preserve"> </w:t>
      </w:r>
      <w:r w:rsidRPr="004727B7">
        <w:rPr>
          <w:rFonts w:cs="Arial"/>
        </w:rPr>
        <w:t>консултације</w:t>
      </w:r>
      <w:r w:rsidRPr="004727B7">
        <w:rPr>
          <w:rFonts w:cs="Arial"/>
          <w:lang w:val="sr-Latn-CS"/>
        </w:rPr>
        <w:t xml:space="preserve"> </w:t>
      </w:r>
      <w:r w:rsidRPr="004727B7">
        <w:rPr>
          <w:rFonts w:cs="Arial"/>
        </w:rPr>
        <w:t>путем</w:t>
      </w:r>
      <w:r w:rsidRPr="004727B7">
        <w:rPr>
          <w:rFonts w:cs="Arial"/>
          <w:lang w:val="sr-Latn-CS"/>
        </w:rPr>
        <w:t xml:space="preserve"> </w:t>
      </w:r>
      <w:r w:rsidRPr="004727B7">
        <w:rPr>
          <w:rFonts w:cs="Arial"/>
        </w:rPr>
        <w:t>електронске</w:t>
      </w:r>
      <w:r w:rsidRPr="004727B7">
        <w:rPr>
          <w:rFonts w:cs="Arial"/>
          <w:lang w:val="sr-Latn-CS"/>
        </w:rPr>
        <w:t xml:space="preserve"> </w:t>
      </w:r>
      <w:r w:rsidRPr="004727B7">
        <w:rPr>
          <w:rFonts w:cs="Arial"/>
        </w:rPr>
        <w:t>поште</w:t>
      </w:r>
      <w:r w:rsidRPr="004727B7">
        <w:rPr>
          <w:rFonts w:cs="Arial"/>
          <w:lang w:val="sr-Latn-CS"/>
        </w:rPr>
        <w:t>,</w:t>
      </w:r>
    </w:p>
    <w:p w14:paraId="161A01A0" w14:textId="77777777" w:rsidR="003A13AC" w:rsidRPr="004727B7" w:rsidRDefault="003A13AC" w:rsidP="004451DD">
      <w:pPr>
        <w:numPr>
          <w:ilvl w:val="0"/>
          <w:numId w:val="24"/>
        </w:numPr>
        <w:spacing w:before="0"/>
        <w:rPr>
          <w:rFonts w:cs="Arial"/>
          <w:lang w:val="sr-Latn-CS"/>
        </w:rPr>
      </w:pPr>
      <w:r w:rsidRPr="004727B7">
        <w:rPr>
          <w:rFonts w:cs="Arial"/>
          <w:lang w:val="sr-Latn-CS"/>
        </w:rPr>
        <w:t>усмене консултације</w:t>
      </w:r>
      <w:r w:rsidRPr="004727B7">
        <w:rPr>
          <w:rFonts w:cs="Arial"/>
        </w:rPr>
        <w:t>.</w:t>
      </w:r>
    </w:p>
    <w:p w14:paraId="7EBD1324" w14:textId="77777777" w:rsidR="003A13AC" w:rsidRPr="004727B7" w:rsidRDefault="003A13AC" w:rsidP="004451DD">
      <w:pPr>
        <w:spacing w:before="0"/>
        <w:ind w:firstLine="720"/>
        <w:rPr>
          <w:rFonts w:cs="Arial"/>
          <w:lang w:val="sr-Latn-CS"/>
        </w:rPr>
      </w:pPr>
      <w:r w:rsidRPr="004727B7">
        <w:rPr>
          <w:rFonts w:cs="Arial"/>
        </w:rPr>
        <w:lastRenderedPageBreak/>
        <w:t>Оквирне</w:t>
      </w:r>
      <w:r w:rsidRPr="004727B7">
        <w:rPr>
          <w:rFonts w:cs="Arial"/>
          <w:lang w:val="sr-Latn-CS"/>
        </w:rPr>
        <w:t xml:space="preserve"> </w:t>
      </w:r>
      <w:r w:rsidRPr="004727B7">
        <w:rPr>
          <w:rFonts w:cs="Arial"/>
        </w:rPr>
        <w:t>количине</w:t>
      </w:r>
      <w:r w:rsidRPr="004727B7">
        <w:rPr>
          <w:rFonts w:cs="Arial"/>
          <w:lang w:val="sr-Latn-CS"/>
        </w:rPr>
        <w:t xml:space="preserve"> </w:t>
      </w:r>
      <w:r w:rsidRPr="004727B7">
        <w:rPr>
          <w:rFonts w:cs="Arial"/>
        </w:rPr>
        <w:t>по</w:t>
      </w:r>
      <w:r w:rsidRPr="004727B7">
        <w:rPr>
          <w:rFonts w:cs="Arial"/>
          <w:lang w:val="sr-Latn-CS"/>
        </w:rPr>
        <w:t xml:space="preserve"> </w:t>
      </w:r>
      <w:r w:rsidRPr="004727B7">
        <w:rPr>
          <w:rFonts w:cs="Arial"/>
        </w:rPr>
        <w:t>врста</w:t>
      </w:r>
      <w:r w:rsidRPr="004727B7">
        <w:rPr>
          <w:rFonts w:cs="Arial"/>
          <w:lang w:val="sr-Latn-CS"/>
        </w:rPr>
        <w:t xml:space="preserve"> </w:t>
      </w:r>
      <w:r w:rsidRPr="004727B7">
        <w:rPr>
          <w:rFonts w:cs="Arial"/>
        </w:rPr>
        <w:t>услуга</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једном</w:t>
      </w:r>
      <w:r w:rsidRPr="004727B7">
        <w:rPr>
          <w:rFonts w:cs="Arial"/>
          <w:lang w:val="sr-Latn-CS"/>
        </w:rPr>
        <w:t xml:space="preserve"> </w:t>
      </w:r>
      <w:r w:rsidRPr="004727B7">
        <w:rPr>
          <w:rFonts w:cs="Arial"/>
        </w:rPr>
        <w:t>месецу</w:t>
      </w:r>
      <w:r w:rsidRPr="004727B7">
        <w:rPr>
          <w:rFonts w:cs="Arial"/>
          <w:lang w:val="sr-Latn-CS"/>
        </w:rPr>
        <w:t xml:space="preserve"> </w:t>
      </w:r>
      <w:r w:rsidRPr="004727B7">
        <w:rPr>
          <w:rFonts w:cs="Arial"/>
        </w:rPr>
        <w:t>су</w:t>
      </w:r>
      <w:r w:rsidRPr="004727B7">
        <w:rPr>
          <w:rFonts w:cs="Arial"/>
          <w:lang w:val="sr-Latn-CS"/>
        </w:rPr>
        <w:t>:</w:t>
      </w:r>
    </w:p>
    <w:p w14:paraId="369438E0" w14:textId="77777777" w:rsidR="003A13AC" w:rsidRPr="004727B7" w:rsidRDefault="003A13AC" w:rsidP="004451DD">
      <w:pPr>
        <w:pStyle w:val="ListParagraph"/>
        <w:numPr>
          <w:ilvl w:val="0"/>
          <w:numId w:val="26"/>
        </w:numPr>
        <w:spacing w:before="0" w:after="0" w:line="240" w:lineRule="auto"/>
        <w:rPr>
          <w:rFonts w:ascii="Arial" w:hAnsi="Arial" w:cs="Arial"/>
          <w:lang w:val="sr-Latn-CS"/>
        </w:rPr>
      </w:pPr>
      <w:r w:rsidRPr="004727B7">
        <w:rPr>
          <w:rFonts w:ascii="Arial" w:hAnsi="Arial" w:cs="Arial"/>
        </w:rPr>
        <w:t>усмене</w:t>
      </w:r>
      <w:r w:rsidRPr="004727B7">
        <w:rPr>
          <w:rFonts w:ascii="Arial" w:hAnsi="Arial" w:cs="Arial"/>
          <w:lang w:val="sr-Latn-CS"/>
        </w:rPr>
        <w:t xml:space="preserve"> </w:t>
      </w:r>
      <w:r w:rsidRPr="004727B7">
        <w:rPr>
          <w:rFonts w:ascii="Arial" w:hAnsi="Arial" w:cs="Arial"/>
        </w:rPr>
        <w:t>консултације</w:t>
      </w:r>
      <w:r w:rsidRPr="004727B7">
        <w:rPr>
          <w:rFonts w:ascii="Arial" w:hAnsi="Arial" w:cs="Arial"/>
          <w:lang w:val="sr-Latn-CS"/>
        </w:rPr>
        <w:t xml:space="preserve"> </w:t>
      </w:r>
      <w:r w:rsidRPr="004727B7">
        <w:rPr>
          <w:rFonts w:ascii="Arial" w:hAnsi="Arial" w:cs="Arial"/>
        </w:rPr>
        <w:t>телефоном</w:t>
      </w:r>
      <w:r w:rsidRPr="004727B7">
        <w:rPr>
          <w:rFonts w:ascii="Arial" w:hAnsi="Arial" w:cs="Arial"/>
          <w:lang w:val="sr-Latn-CS"/>
        </w:rPr>
        <w:t xml:space="preserve"> 5 </w:t>
      </w:r>
      <w:r w:rsidRPr="004727B7">
        <w:rPr>
          <w:rFonts w:ascii="Arial" w:hAnsi="Arial" w:cs="Arial"/>
        </w:rPr>
        <w:t>радних</w:t>
      </w:r>
      <w:r w:rsidRPr="004727B7">
        <w:rPr>
          <w:rFonts w:ascii="Arial" w:hAnsi="Arial" w:cs="Arial"/>
          <w:lang w:val="sr-Latn-CS"/>
        </w:rPr>
        <w:t xml:space="preserve"> </w:t>
      </w:r>
      <w:r w:rsidRPr="004727B7">
        <w:rPr>
          <w:rFonts w:ascii="Arial" w:hAnsi="Arial" w:cs="Arial"/>
        </w:rPr>
        <w:t>сати</w:t>
      </w:r>
      <w:r w:rsidRPr="004727B7">
        <w:rPr>
          <w:rFonts w:ascii="Arial" w:hAnsi="Arial" w:cs="Arial"/>
          <w:lang w:val="sr-Latn-CS"/>
        </w:rPr>
        <w:t>;</w:t>
      </w:r>
    </w:p>
    <w:p w14:paraId="6F56B952" w14:textId="77777777" w:rsidR="003A13AC" w:rsidRPr="004727B7" w:rsidRDefault="003A13AC" w:rsidP="004451DD">
      <w:pPr>
        <w:pStyle w:val="ListParagraph"/>
        <w:numPr>
          <w:ilvl w:val="0"/>
          <w:numId w:val="26"/>
        </w:numPr>
        <w:spacing w:before="0" w:after="0" w:line="240" w:lineRule="auto"/>
        <w:rPr>
          <w:rFonts w:ascii="Arial" w:hAnsi="Arial" w:cs="Arial"/>
          <w:lang w:val="sr-Latn-CS"/>
        </w:rPr>
      </w:pPr>
      <w:r w:rsidRPr="004727B7">
        <w:rPr>
          <w:rFonts w:ascii="Arial" w:hAnsi="Arial" w:cs="Arial"/>
        </w:rPr>
        <w:t>усмене</w:t>
      </w:r>
      <w:r w:rsidRPr="004727B7">
        <w:rPr>
          <w:rFonts w:ascii="Arial" w:hAnsi="Arial" w:cs="Arial"/>
          <w:lang w:val="sr-Latn-CS"/>
        </w:rPr>
        <w:t xml:space="preserve"> </w:t>
      </w:r>
      <w:r w:rsidRPr="004727B7">
        <w:rPr>
          <w:rFonts w:ascii="Arial" w:hAnsi="Arial" w:cs="Arial"/>
        </w:rPr>
        <w:t>консултације</w:t>
      </w:r>
      <w:r w:rsidRPr="004727B7">
        <w:rPr>
          <w:rFonts w:ascii="Arial" w:hAnsi="Arial" w:cs="Arial"/>
          <w:lang w:val="sr-Latn-CS"/>
        </w:rPr>
        <w:t xml:space="preserve"> </w:t>
      </w:r>
      <w:r w:rsidRPr="004727B7">
        <w:rPr>
          <w:rFonts w:ascii="Arial" w:hAnsi="Arial" w:cs="Arial"/>
        </w:rPr>
        <w:t>у</w:t>
      </w:r>
      <w:r w:rsidRPr="004727B7">
        <w:rPr>
          <w:rFonts w:ascii="Arial" w:hAnsi="Arial" w:cs="Arial"/>
          <w:lang w:val="sr-Latn-CS"/>
        </w:rPr>
        <w:t xml:space="preserve"> </w:t>
      </w:r>
      <w:r w:rsidRPr="004727B7">
        <w:rPr>
          <w:rFonts w:ascii="Arial" w:hAnsi="Arial" w:cs="Arial"/>
        </w:rPr>
        <w:t>просторијама</w:t>
      </w:r>
      <w:r w:rsidRPr="004727B7">
        <w:rPr>
          <w:rFonts w:ascii="Arial" w:hAnsi="Arial" w:cs="Arial"/>
          <w:lang w:val="sr-Latn-CS"/>
        </w:rPr>
        <w:t xml:space="preserve"> </w:t>
      </w:r>
      <w:r w:rsidRPr="004727B7">
        <w:rPr>
          <w:rFonts w:ascii="Arial" w:hAnsi="Arial" w:cs="Arial"/>
        </w:rPr>
        <w:t>Наручиоца</w:t>
      </w:r>
      <w:r w:rsidRPr="004727B7">
        <w:rPr>
          <w:rFonts w:ascii="Arial" w:hAnsi="Arial" w:cs="Arial"/>
          <w:lang w:val="sr-Latn-CS"/>
        </w:rPr>
        <w:t xml:space="preserve"> </w:t>
      </w:r>
      <w:r w:rsidRPr="004727B7">
        <w:rPr>
          <w:rFonts w:ascii="Arial" w:hAnsi="Arial" w:cs="Arial"/>
        </w:rPr>
        <w:t>или</w:t>
      </w:r>
      <w:r w:rsidRPr="004727B7">
        <w:rPr>
          <w:rFonts w:ascii="Arial" w:hAnsi="Arial" w:cs="Arial"/>
          <w:lang w:val="sr-Latn-CS"/>
        </w:rPr>
        <w:t xml:space="preserve"> </w:t>
      </w:r>
      <w:r w:rsidRPr="004727B7">
        <w:rPr>
          <w:rFonts w:ascii="Arial" w:hAnsi="Arial" w:cs="Arial"/>
        </w:rPr>
        <w:t>Изабраног</w:t>
      </w:r>
      <w:r w:rsidRPr="004727B7">
        <w:rPr>
          <w:rFonts w:ascii="Arial" w:hAnsi="Arial" w:cs="Arial"/>
          <w:lang w:val="sr-Latn-CS"/>
        </w:rPr>
        <w:t xml:space="preserve"> </w:t>
      </w:r>
      <w:r w:rsidRPr="004727B7">
        <w:rPr>
          <w:rFonts w:ascii="Arial" w:hAnsi="Arial" w:cs="Arial"/>
        </w:rPr>
        <w:t>понуђача</w:t>
      </w:r>
      <w:r w:rsidRPr="004727B7">
        <w:rPr>
          <w:rFonts w:ascii="Arial" w:hAnsi="Arial" w:cs="Arial"/>
          <w:lang w:val="sr-Latn-CS"/>
        </w:rPr>
        <w:t xml:space="preserve"> - </w:t>
      </w:r>
      <w:r w:rsidRPr="004727B7">
        <w:rPr>
          <w:rFonts w:ascii="Arial" w:hAnsi="Arial" w:cs="Arial"/>
        </w:rPr>
        <w:t>Пружаоца</w:t>
      </w:r>
      <w:r w:rsidRPr="004727B7">
        <w:rPr>
          <w:rFonts w:ascii="Arial" w:hAnsi="Arial" w:cs="Arial"/>
          <w:lang w:val="sr-Latn-CS"/>
        </w:rPr>
        <w:t xml:space="preserve"> </w:t>
      </w:r>
      <w:r w:rsidRPr="004727B7">
        <w:rPr>
          <w:rFonts w:ascii="Arial" w:hAnsi="Arial" w:cs="Arial"/>
        </w:rPr>
        <w:t>услуга</w:t>
      </w:r>
      <w:r w:rsidRPr="004727B7">
        <w:rPr>
          <w:rFonts w:ascii="Arial" w:hAnsi="Arial" w:cs="Arial"/>
          <w:lang w:val="sr-Latn-CS"/>
        </w:rPr>
        <w:t>, 2</w:t>
      </w:r>
      <w:r w:rsidRPr="004727B7">
        <w:rPr>
          <w:rFonts w:ascii="Arial" w:hAnsi="Arial" w:cs="Arial"/>
        </w:rPr>
        <w:t>х</w:t>
      </w:r>
      <w:r w:rsidRPr="004727B7">
        <w:rPr>
          <w:rFonts w:ascii="Arial" w:hAnsi="Arial" w:cs="Arial"/>
          <w:lang w:val="sr-Latn-CS"/>
        </w:rPr>
        <w:t xml:space="preserve"> </w:t>
      </w:r>
      <w:r w:rsidRPr="004727B7">
        <w:rPr>
          <w:rFonts w:ascii="Arial" w:hAnsi="Arial" w:cs="Arial"/>
        </w:rPr>
        <w:t>месечно</w:t>
      </w:r>
      <w:r w:rsidRPr="004727B7">
        <w:rPr>
          <w:rFonts w:ascii="Arial" w:hAnsi="Arial" w:cs="Arial"/>
          <w:lang w:val="sr-Latn-CS"/>
        </w:rPr>
        <w:t xml:space="preserve"> </w:t>
      </w:r>
      <w:r w:rsidRPr="004727B7">
        <w:rPr>
          <w:rFonts w:ascii="Arial" w:hAnsi="Arial" w:cs="Arial"/>
        </w:rPr>
        <w:t>у</w:t>
      </w:r>
      <w:r w:rsidRPr="004727B7">
        <w:rPr>
          <w:rFonts w:ascii="Arial" w:hAnsi="Arial" w:cs="Arial"/>
          <w:lang w:val="sr-Latn-CS"/>
        </w:rPr>
        <w:t xml:space="preserve"> </w:t>
      </w:r>
      <w:r w:rsidRPr="004727B7">
        <w:rPr>
          <w:rFonts w:ascii="Arial" w:hAnsi="Arial" w:cs="Arial"/>
        </w:rPr>
        <w:t>трајању</w:t>
      </w:r>
      <w:r w:rsidRPr="004727B7">
        <w:rPr>
          <w:rFonts w:ascii="Arial" w:hAnsi="Arial" w:cs="Arial"/>
          <w:lang w:val="sr-Latn-CS"/>
        </w:rPr>
        <w:t xml:space="preserve"> </w:t>
      </w:r>
      <w:r w:rsidRPr="004727B7">
        <w:rPr>
          <w:rFonts w:ascii="Arial" w:hAnsi="Arial" w:cs="Arial"/>
        </w:rPr>
        <w:t>од</w:t>
      </w:r>
      <w:r w:rsidRPr="004727B7">
        <w:rPr>
          <w:rFonts w:ascii="Arial" w:hAnsi="Arial" w:cs="Arial"/>
          <w:lang w:val="sr-Latn-CS"/>
        </w:rPr>
        <w:t xml:space="preserve"> 2 </w:t>
      </w:r>
      <w:r w:rsidRPr="004727B7">
        <w:rPr>
          <w:rFonts w:ascii="Arial" w:hAnsi="Arial" w:cs="Arial"/>
        </w:rPr>
        <w:t>радна</w:t>
      </w:r>
      <w:r w:rsidRPr="004727B7">
        <w:rPr>
          <w:rFonts w:ascii="Arial" w:hAnsi="Arial" w:cs="Arial"/>
          <w:lang w:val="sr-Latn-CS"/>
        </w:rPr>
        <w:t xml:space="preserve"> </w:t>
      </w:r>
      <w:r w:rsidRPr="004727B7">
        <w:rPr>
          <w:rFonts w:ascii="Arial" w:hAnsi="Arial" w:cs="Arial"/>
        </w:rPr>
        <w:t>сата</w:t>
      </w:r>
      <w:r w:rsidRPr="004727B7">
        <w:rPr>
          <w:rFonts w:ascii="Arial" w:hAnsi="Arial" w:cs="Arial"/>
          <w:lang w:val="sr-Latn-CS"/>
        </w:rPr>
        <w:t>;</w:t>
      </w:r>
    </w:p>
    <w:p w14:paraId="6D1077B9" w14:textId="77777777" w:rsidR="003A13AC" w:rsidRPr="004727B7" w:rsidRDefault="003A13AC" w:rsidP="004451DD">
      <w:pPr>
        <w:pStyle w:val="ListParagraph"/>
        <w:numPr>
          <w:ilvl w:val="0"/>
          <w:numId w:val="26"/>
        </w:numPr>
        <w:spacing w:before="0" w:after="0" w:line="240" w:lineRule="auto"/>
        <w:rPr>
          <w:rFonts w:ascii="Arial" w:hAnsi="Arial" w:cs="Arial"/>
          <w:lang w:val="sr-Latn-CS"/>
        </w:rPr>
      </w:pPr>
      <w:r w:rsidRPr="004727B7">
        <w:rPr>
          <w:rFonts w:ascii="Arial" w:hAnsi="Arial" w:cs="Arial"/>
        </w:rPr>
        <w:t>писане</w:t>
      </w:r>
      <w:r w:rsidRPr="004727B7">
        <w:rPr>
          <w:rFonts w:ascii="Arial" w:hAnsi="Arial" w:cs="Arial"/>
          <w:lang w:val="sr-Latn-CS"/>
        </w:rPr>
        <w:t xml:space="preserve"> </w:t>
      </w:r>
      <w:r w:rsidRPr="004727B7">
        <w:rPr>
          <w:rFonts w:ascii="Arial" w:hAnsi="Arial" w:cs="Arial"/>
        </w:rPr>
        <w:t>консултације</w:t>
      </w:r>
      <w:r w:rsidRPr="004727B7">
        <w:rPr>
          <w:rFonts w:ascii="Arial" w:hAnsi="Arial" w:cs="Arial"/>
          <w:lang w:val="sr-Latn-CS"/>
        </w:rPr>
        <w:t xml:space="preserve"> </w:t>
      </w:r>
      <w:r w:rsidRPr="004727B7">
        <w:rPr>
          <w:rFonts w:ascii="Arial" w:hAnsi="Arial" w:cs="Arial"/>
        </w:rPr>
        <w:t>путем</w:t>
      </w:r>
      <w:r w:rsidRPr="004727B7">
        <w:rPr>
          <w:rFonts w:ascii="Arial" w:hAnsi="Arial" w:cs="Arial"/>
          <w:lang w:val="sr-Latn-CS"/>
        </w:rPr>
        <w:t xml:space="preserve"> </w:t>
      </w:r>
      <w:r w:rsidRPr="004727B7">
        <w:rPr>
          <w:rFonts w:ascii="Arial" w:hAnsi="Arial" w:cs="Arial"/>
        </w:rPr>
        <w:t>електронске</w:t>
      </w:r>
      <w:r w:rsidRPr="004727B7">
        <w:rPr>
          <w:rFonts w:ascii="Arial" w:hAnsi="Arial" w:cs="Arial"/>
          <w:lang w:val="sr-Latn-CS"/>
        </w:rPr>
        <w:t xml:space="preserve"> </w:t>
      </w:r>
      <w:r w:rsidRPr="004727B7">
        <w:rPr>
          <w:rFonts w:ascii="Arial" w:hAnsi="Arial" w:cs="Arial"/>
        </w:rPr>
        <w:t>поште</w:t>
      </w:r>
      <w:r w:rsidRPr="004727B7">
        <w:rPr>
          <w:rFonts w:ascii="Arial" w:hAnsi="Arial" w:cs="Arial"/>
          <w:lang w:val="sr-Latn-CS"/>
        </w:rPr>
        <w:t xml:space="preserve">, </w:t>
      </w:r>
      <w:r w:rsidRPr="004727B7">
        <w:rPr>
          <w:rFonts w:ascii="Arial" w:hAnsi="Arial" w:cs="Arial"/>
        </w:rPr>
        <w:t>свакодневно</w:t>
      </w:r>
      <w:r w:rsidRPr="004727B7">
        <w:rPr>
          <w:rFonts w:ascii="Arial" w:hAnsi="Arial" w:cs="Arial"/>
          <w:lang w:val="sr-Latn-CS"/>
        </w:rPr>
        <w:t>;</w:t>
      </w:r>
    </w:p>
    <w:p w14:paraId="2BCDD4A4" w14:textId="77777777" w:rsidR="003A13AC" w:rsidRPr="004727B7" w:rsidRDefault="003A13AC" w:rsidP="004451DD">
      <w:pPr>
        <w:pStyle w:val="ListParagraph"/>
        <w:numPr>
          <w:ilvl w:val="0"/>
          <w:numId w:val="26"/>
        </w:numPr>
        <w:spacing w:before="0" w:after="0" w:line="240" w:lineRule="auto"/>
        <w:rPr>
          <w:rFonts w:ascii="Arial" w:hAnsi="Arial" w:cs="Arial"/>
          <w:lang w:val="sr-Latn-CS"/>
        </w:rPr>
      </w:pPr>
      <w:r w:rsidRPr="004727B7">
        <w:rPr>
          <w:rFonts w:ascii="Arial" w:hAnsi="Arial" w:cs="Arial"/>
          <w:lang w:val="sr-Latn-CS"/>
        </w:rPr>
        <w:t>израд</w:t>
      </w:r>
      <w:r w:rsidRPr="004727B7">
        <w:rPr>
          <w:rFonts w:ascii="Arial" w:hAnsi="Arial" w:cs="Arial"/>
        </w:rPr>
        <w:t>а</w:t>
      </w:r>
      <w:r w:rsidRPr="004727B7">
        <w:rPr>
          <w:rFonts w:ascii="Arial" w:hAnsi="Arial" w:cs="Arial"/>
          <w:lang w:val="sr-Latn-CS"/>
        </w:rPr>
        <w:t xml:space="preserve"> </w:t>
      </w:r>
      <w:r w:rsidRPr="004727B7">
        <w:rPr>
          <w:rFonts w:ascii="Arial" w:hAnsi="Arial" w:cs="Arial"/>
        </w:rPr>
        <w:t>захтева</w:t>
      </w:r>
      <w:r w:rsidRPr="004727B7">
        <w:rPr>
          <w:rFonts w:ascii="Arial" w:hAnsi="Arial" w:cs="Arial"/>
          <w:lang w:val="sr-Latn-CS"/>
        </w:rPr>
        <w:t xml:space="preserve"> </w:t>
      </w:r>
      <w:r w:rsidRPr="004727B7">
        <w:rPr>
          <w:rFonts w:ascii="Arial" w:hAnsi="Arial" w:cs="Arial"/>
        </w:rPr>
        <w:t>за</w:t>
      </w:r>
      <w:r w:rsidRPr="004727B7">
        <w:rPr>
          <w:rFonts w:ascii="Arial" w:hAnsi="Arial" w:cs="Arial"/>
          <w:lang w:val="sr-Latn-CS"/>
        </w:rPr>
        <w:t xml:space="preserve"> </w:t>
      </w:r>
      <w:r w:rsidRPr="004727B7">
        <w:rPr>
          <w:rFonts w:ascii="Arial" w:hAnsi="Arial" w:cs="Arial"/>
        </w:rPr>
        <w:t>мишљење</w:t>
      </w:r>
      <w:r w:rsidRPr="004727B7">
        <w:rPr>
          <w:rFonts w:ascii="Arial" w:hAnsi="Arial" w:cs="Arial"/>
          <w:lang w:val="sr-Latn-CS"/>
        </w:rPr>
        <w:t xml:space="preserve"> </w:t>
      </w:r>
      <w:r w:rsidRPr="004727B7">
        <w:rPr>
          <w:rFonts w:ascii="Arial" w:hAnsi="Arial" w:cs="Arial"/>
        </w:rPr>
        <w:t>и</w:t>
      </w:r>
      <w:r w:rsidRPr="004727B7">
        <w:rPr>
          <w:rFonts w:ascii="Arial" w:hAnsi="Arial" w:cs="Arial"/>
          <w:lang w:val="sr-Latn-CS"/>
        </w:rPr>
        <w:t xml:space="preserve"> </w:t>
      </w:r>
      <w:r w:rsidRPr="004727B7">
        <w:rPr>
          <w:rFonts w:ascii="Arial" w:hAnsi="Arial" w:cs="Arial"/>
        </w:rPr>
        <w:t>сагласност</w:t>
      </w:r>
      <w:r w:rsidRPr="004727B7">
        <w:rPr>
          <w:rFonts w:ascii="Arial" w:hAnsi="Arial" w:cs="Arial"/>
          <w:lang w:val="sr-Latn-CS"/>
        </w:rPr>
        <w:t xml:space="preserve"> </w:t>
      </w:r>
      <w:r w:rsidRPr="004727B7">
        <w:rPr>
          <w:rFonts w:ascii="Arial" w:hAnsi="Arial" w:cs="Arial"/>
        </w:rPr>
        <w:t>Управе</w:t>
      </w:r>
      <w:r w:rsidRPr="004727B7">
        <w:rPr>
          <w:rFonts w:ascii="Arial" w:hAnsi="Arial" w:cs="Arial"/>
          <w:lang w:val="sr-Latn-CS"/>
        </w:rPr>
        <w:t xml:space="preserve"> </w:t>
      </w:r>
      <w:r w:rsidRPr="004727B7">
        <w:rPr>
          <w:rFonts w:ascii="Arial" w:hAnsi="Arial" w:cs="Arial"/>
        </w:rPr>
        <w:t>за</w:t>
      </w:r>
      <w:r w:rsidRPr="004727B7">
        <w:rPr>
          <w:rFonts w:ascii="Arial" w:hAnsi="Arial" w:cs="Arial"/>
          <w:lang w:val="sr-Latn-CS"/>
        </w:rPr>
        <w:t xml:space="preserve"> </w:t>
      </w:r>
      <w:r w:rsidRPr="004727B7">
        <w:rPr>
          <w:rFonts w:ascii="Arial" w:hAnsi="Arial" w:cs="Arial"/>
        </w:rPr>
        <w:t>јавне</w:t>
      </w:r>
      <w:r w:rsidRPr="004727B7">
        <w:rPr>
          <w:rFonts w:ascii="Arial" w:hAnsi="Arial" w:cs="Arial"/>
          <w:lang w:val="sr-Latn-CS"/>
        </w:rPr>
        <w:t xml:space="preserve"> </w:t>
      </w:r>
      <w:r w:rsidRPr="004727B7">
        <w:rPr>
          <w:rFonts w:ascii="Arial" w:hAnsi="Arial" w:cs="Arial"/>
        </w:rPr>
        <w:t>набавке</w:t>
      </w:r>
      <w:r w:rsidRPr="004727B7">
        <w:rPr>
          <w:rFonts w:ascii="Arial" w:hAnsi="Arial" w:cs="Arial"/>
          <w:lang w:val="sr-Latn-CS"/>
        </w:rPr>
        <w:t xml:space="preserve"> 1</w:t>
      </w:r>
      <w:r w:rsidRPr="004727B7">
        <w:rPr>
          <w:rFonts w:ascii="Arial" w:hAnsi="Arial" w:cs="Arial"/>
        </w:rPr>
        <w:t>х</w:t>
      </w:r>
      <w:r w:rsidRPr="004727B7">
        <w:rPr>
          <w:rFonts w:ascii="Arial" w:hAnsi="Arial" w:cs="Arial"/>
          <w:lang w:val="sr-Latn-CS"/>
        </w:rPr>
        <w:t xml:space="preserve"> </w:t>
      </w:r>
      <w:r w:rsidRPr="004727B7">
        <w:rPr>
          <w:rFonts w:ascii="Arial" w:hAnsi="Arial" w:cs="Arial"/>
        </w:rPr>
        <w:t>месечно</w:t>
      </w:r>
      <w:r w:rsidRPr="004727B7">
        <w:rPr>
          <w:rFonts w:ascii="Arial" w:hAnsi="Arial" w:cs="Arial"/>
          <w:lang w:val="sr-Latn-CS"/>
        </w:rPr>
        <w:t>;</w:t>
      </w:r>
    </w:p>
    <w:p w14:paraId="126368BB" w14:textId="77777777" w:rsidR="003A13AC" w:rsidRPr="004727B7" w:rsidRDefault="003A13AC" w:rsidP="004451DD">
      <w:pPr>
        <w:pStyle w:val="ListParagraph"/>
        <w:numPr>
          <w:ilvl w:val="0"/>
          <w:numId w:val="26"/>
        </w:numPr>
        <w:spacing w:before="0" w:after="0" w:line="240" w:lineRule="auto"/>
        <w:rPr>
          <w:rFonts w:ascii="Arial" w:hAnsi="Arial" w:cs="Arial"/>
          <w:lang w:val="sr-Latn-CS"/>
        </w:rPr>
      </w:pPr>
      <w:r w:rsidRPr="004727B7">
        <w:rPr>
          <w:rFonts w:ascii="Arial" w:hAnsi="Arial" w:cs="Arial"/>
        </w:rPr>
        <w:t>израда</w:t>
      </w:r>
      <w:r w:rsidRPr="004727B7">
        <w:rPr>
          <w:rFonts w:ascii="Arial" w:hAnsi="Arial" w:cs="Arial"/>
          <w:lang w:val="sr-Latn-CS"/>
        </w:rPr>
        <w:t xml:space="preserve"> </w:t>
      </w:r>
      <w:r w:rsidRPr="004727B7">
        <w:rPr>
          <w:rFonts w:ascii="Arial" w:hAnsi="Arial" w:cs="Arial"/>
        </w:rPr>
        <w:t>предлога</w:t>
      </w:r>
      <w:r w:rsidRPr="004727B7">
        <w:rPr>
          <w:rFonts w:ascii="Arial" w:hAnsi="Arial" w:cs="Arial"/>
          <w:lang w:val="sr-Latn-CS"/>
        </w:rPr>
        <w:t xml:space="preserve"> </w:t>
      </w:r>
      <w:r w:rsidRPr="004727B7">
        <w:rPr>
          <w:rFonts w:ascii="Arial" w:hAnsi="Arial" w:cs="Arial"/>
        </w:rPr>
        <w:t>или</w:t>
      </w:r>
      <w:r w:rsidRPr="004727B7">
        <w:rPr>
          <w:rFonts w:ascii="Arial" w:hAnsi="Arial" w:cs="Arial"/>
          <w:lang w:val="sr-Latn-CS"/>
        </w:rPr>
        <w:t xml:space="preserve"> </w:t>
      </w:r>
      <w:r w:rsidRPr="004727B7">
        <w:rPr>
          <w:rFonts w:ascii="Arial" w:hAnsi="Arial" w:cs="Arial"/>
        </w:rPr>
        <w:t>преглед</w:t>
      </w:r>
      <w:r w:rsidRPr="004727B7">
        <w:rPr>
          <w:rFonts w:ascii="Arial" w:hAnsi="Arial" w:cs="Arial"/>
          <w:lang w:val="sr-Latn-CS"/>
        </w:rPr>
        <w:t xml:space="preserve"> </w:t>
      </w:r>
      <w:r w:rsidRPr="004727B7">
        <w:rPr>
          <w:rFonts w:ascii="Arial" w:hAnsi="Arial" w:cs="Arial"/>
        </w:rPr>
        <w:t>аката</w:t>
      </w:r>
      <w:r w:rsidRPr="004727B7">
        <w:rPr>
          <w:rFonts w:ascii="Arial" w:hAnsi="Arial" w:cs="Arial"/>
          <w:lang w:val="sr-Latn-CS"/>
        </w:rPr>
        <w:t xml:space="preserve"> </w:t>
      </w:r>
      <w:r w:rsidRPr="004727B7">
        <w:rPr>
          <w:rFonts w:ascii="Arial" w:hAnsi="Arial" w:cs="Arial"/>
        </w:rPr>
        <w:t>у</w:t>
      </w:r>
      <w:r w:rsidRPr="004727B7">
        <w:rPr>
          <w:rFonts w:ascii="Arial" w:hAnsi="Arial" w:cs="Arial"/>
          <w:lang w:val="sr-Latn-CS"/>
        </w:rPr>
        <w:t xml:space="preserve"> </w:t>
      </w:r>
      <w:r w:rsidRPr="004727B7">
        <w:rPr>
          <w:rFonts w:ascii="Arial" w:hAnsi="Arial" w:cs="Arial"/>
        </w:rPr>
        <w:t>поступку</w:t>
      </w:r>
      <w:r w:rsidRPr="004727B7">
        <w:rPr>
          <w:rFonts w:ascii="Arial" w:hAnsi="Arial" w:cs="Arial"/>
          <w:lang w:val="sr-Latn-CS"/>
        </w:rPr>
        <w:t xml:space="preserve"> </w:t>
      </w:r>
      <w:r w:rsidRPr="004727B7">
        <w:rPr>
          <w:rFonts w:ascii="Arial" w:hAnsi="Arial" w:cs="Arial"/>
        </w:rPr>
        <w:t>јавне</w:t>
      </w:r>
      <w:r w:rsidRPr="004727B7">
        <w:rPr>
          <w:rFonts w:ascii="Arial" w:hAnsi="Arial" w:cs="Arial"/>
          <w:lang w:val="sr-Latn-CS"/>
        </w:rPr>
        <w:t xml:space="preserve"> </w:t>
      </w:r>
      <w:r w:rsidRPr="004727B7">
        <w:rPr>
          <w:rFonts w:ascii="Arial" w:hAnsi="Arial" w:cs="Arial"/>
        </w:rPr>
        <w:t>набавке</w:t>
      </w:r>
      <w:r w:rsidRPr="004727B7">
        <w:rPr>
          <w:rFonts w:ascii="Arial" w:hAnsi="Arial" w:cs="Arial"/>
          <w:lang w:val="sr-Latn-CS"/>
        </w:rPr>
        <w:t xml:space="preserve"> 5</w:t>
      </w:r>
      <w:r w:rsidRPr="004727B7">
        <w:rPr>
          <w:rFonts w:ascii="Arial" w:hAnsi="Arial" w:cs="Arial"/>
        </w:rPr>
        <w:t>х</w:t>
      </w:r>
      <w:r w:rsidRPr="004727B7">
        <w:rPr>
          <w:rFonts w:ascii="Arial" w:hAnsi="Arial" w:cs="Arial"/>
          <w:lang w:val="sr-Latn-CS"/>
        </w:rPr>
        <w:t xml:space="preserve"> </w:t>
      </w:r>
      <w:r w:rsidRPr="004727B7">
        <w:rPr>
          <w:rFonts w:ascii="Arial" w:hAnsi="Arial" w:cs="Arial"/>
        </w:rPr>
        <w:t>месечно</w:t>
      </w:r>
      <w:r w:rsidRPr="004727B7">
        <w:rPr>
          <w:rFonts w:ascii="Arial" w:hAnsi="Arial" w:cs="Arial"/>
          <w:lang w:val="sr-Latn-CS"/>
        </w:rPr>
        <w:t>;</w:t>
      </w:r>
    </w:p>
    <w:p w14:paraId="0AB5768C" w14:textId="77777777" w:rsidR="003A13AC" w:rsidRPr="004727B7" w:rsidRDefault="003A13AC" w:rsidP="004451DD">
      <w:pPr>
        <w:pStyle w:val="ListParagraph"/>
        <w:numPr>
          <w:ilvl w:val="0"/>
          <w:numId w:val="26"/>
        </w:numPr>
        <w:spacing w:before="0" w:after="0" w:line="240" w:lineRule="auto"/>
        <w:rPr>
          <w:rFonts w:ascii="Arial" w:hAnsi="Arial" w:cs="Arial"/>
          <w:lang w:val="sr-Latn-CS"/>
        </w:rPr>
      </w:pPr>
      <w:r w:rsidRPr="004727B7">
        <w:rPr>
          <w:rFonts w:ascii="Arial" w:hAnsi="Arial" w:cs="Arial"/>
        </w:rPr>
        <w:t>преглед</w:t>
      </w:r>
      <w:r w:rsidRPr="004727B7">
        <w:rPr>
          <w:rFonts w:ascii="Arial" w:hAnsi="Arial" w:cs="Arial"/>
          <w:lang w:val="sr-Latn-CS"/>
        </w:rPr>
        <w:t xml:space="preserve"> </w:t>
      </w:r>
      <w:r w:rsidR="004451DD" w:rsidRPr="004727B7">
        <w:rPr>
          <w:rFonts w:ascii="Arial" w:hAnsi="Arial" w:cs="Arial"/>
          <w:lang w:val="sr-Cyrl-CS"/>
        </w:rPr>
        <w:t>и/</w:t>
      </w:r>
      <w:r w:rsidRPr="004727B7">
        <w:rPr>
          <w:rFonts w:ascii="Arial" w:hAnsi="Arial" w:cs="Arial"/>
        </w:rPr>
        <w:t>или</w:t>
      </w:r>
      <w:r w:rsidRPr="004727B7">
        <w:rPr>
          <w:rFonts w:ascii="Arial" w:hAnsi="Arial" w:cs="Arial"/>
          <w:lang w:val="sr-Latn-CS"/>
        </w:rPr>
        <w:t xml:space="preserve"> </w:t>
      </w:r>
      <w:r w:rsidRPr="004727B7">
        <w:rPr>
          <w:rFonts w:ascii="Arial" w:hAnsi="Arial" w:cs="Arial"/>
        </w:rPr>
        <w:t>припрема</w:t>
      </w:r>
      <w:r w:rsidRPr="004727B7">
        <w:rPr>
          <w:rFonts w:ascii="Arial" w:hAnsi="Arial" w:cs="Arial"/>
          <w:lang w:val="sr-Latn-CS"/>
        </w:rPr>
        <w:t xml:space="preserve"> </w:t>
      </w:r>
      <w:r w:rsidRPr="004727B7">
        <w:rPr>
          <w:rFonts w:ascii="Arial" w:hAnsi="Arial" w:cs="Arial"/>
        </w:rPr>
        <w:t>конкурсне</w:t>
      </w:r>
      <w:r w:rsidRPr="004727B7">
        <w:rPr>
          <w:rFonts w:ascii="Arial" w:hAnsi="Arial" w:cs="Arial"/>
          <w:lang w:val="sr-Latn-CS"/>
        </w:rPr>
        <w:t xml:space="preserve"> </w:t>
      </w:r>
      <w:r w:rsidRPr="004727B7">
        <w:rPr>
          <w:rFonts w:ascii="Arial" w:hAnsi="Arial" w:cs="Arial"/>
        </w:rPr>
        <w:t>документације</w:t>
      </w:r>
      <w:r w:rsidRPr="004727B7">
        <w:rPr>
          <w:rFonts w:ascii="Arial" w:hAnsi="Arial" w:cs="Arial"/>
          <w:lang w:val="sr-Latn-CS"/>
        </w:rPr>
        <w:t xml:space="preserve"> </w:t>
      </w:r>
      <w:r w:rsidR="004451DD" w:rsidRPr="004727B7">
        <w:rPr>
          <w:rFonts w:ascii="Arial" w:hAnsi="Arial" w:cs="Arial"/>
          <w:lang w:val="sr-Latn-CS"/>
        </w:rPr>
        <w:t>1</w:t>
      </w:r>
      <w:r w:rsidR="004451DD" w:rsidRPr="004727B7">
        <w:rPr>
          <w:rFonts w:ascii="Arial" w:hAnsi="Arial" w:cs="Arial"/>
          <w:lang w:val="sr-Cyrl-CS"/>
        </w:rPr>
        <w:t>4</w:t>
      </w:r>
      <w:r w:rsidRPr="004727B7">
        <w:rPr>
          <w:rFonts w:ascii="Arial" w:hAnsi="Arial" w:cs="Arial"/>
        </w:rPr>
        <w:t>х</w:t>
      </w:r>
      <w:r w:rsidRPr="004727B7">
        <w:rPr>
          <w:rFonts w:ascii="Arial" w:hAnsi="Arial" w:cs="Arial"/>
          <w:lang w:val="sr-Latn-CS"/>
        </w:rPr>
        <w:t xml:space="preserve"> </w:t>
      </w:r>
      <w:r w:rsidRPr="004727B7">
        <w:rPr>
          <w:rFonts w:ascii="Arial" w:hAnsi="Arial" w:cs="Arial"/>
        </w:rPr>
        <w:t>месечно</w:t>
      </w:r>
      <w:r w:rsidRPr="004727B7">
        <w:rPr>
          <w:rFonts w:ascii="Arial" w:hAnsi="Arial" w:cs="Arial"/>
          <w:lang w:val="sr-Latn-CS"/>
        </w:rPr>
        <w:t>;</w:t>
      </w:r>
    </w:p>
    <w:p w14:paraId="6E919D91" w14:textId="77777777" w:rsidR="003A13AC" w:rsidRPr="004727B7" w:rsidRDefault="003A13AC" w:rsidP="004451DD">
      <w:pPr>
        <w:pStyle w:val="ListParagraph"/>
        <w:numPr>
          <w:ilvl w:val="0"/>
          <w:numId w:val="26"/>
        </w:numPr>
        <w:spacing w:before="0" w:after="0" w:line="240" w:lineRule="auto"/>
        <w:rPr>
          <w:rFonts w:ascii="Arial" w:hAnsi="Arial" w:cs="Arial"/>
          <w:lang w:val="sr-Latn-CS"/>
        </w:rPr>
      </w:pPr>
      <w:r w:rsidRPr="004727B7">
        <w:rPr>
          <w:rFonts w:ascii="Arial" w:hAnsi="Arial" w:cs="Arial"/>
          <w:lang w:val="sr-Latn-CS"/>
        </w:rPr>
        <w:t>стручн</w:t>
      </w:r>
      <w:r w:rsidRPr="004727B7">
        <w:rPr>
          <w:rFonts w:ascii="Arial" w:hAnsi="Arial" w:cs="Arial"/>
        </w:rPr>
        <w:t>а</w:t>
      </w:r>
      <w:r w:rsidRPr="004727B7">
        <w:rPr>
          <w:rFonts w:ascii="Arial" w:hAnsi="Arial" w:cs="Arial"/>
          <w:lang w:val="sr-Latn-CS"/>
        </w:rPr>
        <w:t xml:space="preserve"> помоћ (</w:t>
      </w:r>
      <w:r w:rsidRPr="004727B7">
        <w:rPr>
          <w:rFonts w:ascii="Arial" w:hAnsi="Arial" w:cs="Arial"/>
        </w:rPr>
        <w:t>консултантске</w:t>
      </w:r>
      <w:r w:rsidRPr="004727B7">
        <w:rPr>
          <w:rFonts w:ascii="Arial" w:hAnsi="Arial" w:cs="Arial"/>
          <w:lang w:val="sr-Latn-CS"/>
        </w:rPr>
        <w:t xml:space="preserve"> </w:t>
      </w:r>
      <w:r w:rsidRPr="004727B7">
        <w:rPr>
          <w:rFonts w:ascii="Arial" w:hAnsi="Arial" w:cs="Arial"/>
        </w:rPr>
        <w:t>услуге</w:t>
      </w:r>
      <w:r w:rsidRPr="004727B7">
        <w:rPr>
          <w:rFonts w:ascii="Arial" w:hAnsi="Arial" w:cs="Arial"/>
          <w:lang w:val="sr-Latn-CS"/>
        </w:rPr>
        <w:t xml:space="preserve">) </w:t>
      </w:r>
      <w:r w:rsidRPr="004727B7">
        <w:rPr>
          <w:rFonts w:ascii="Arial" w:hAnsi="Arial" w:cs="Arial"/>
        </w:rPr>
        <w:t>К</w:t>
      </w:r>
      <w:r w:rsidRPr="004727B7">
        <w:rPr>
          <w:rFonts w:ascii="Arial" w:hAnsi="Arial" w:cs="Arial"/>
          <w:lang w:val="sr-Latn-CS"/>
        </w:rPr>
        <w:t xml:space="preserve">омисији за јавне набавке </w:t>
      </w:r>
      <w:r w:rsidRPr="004727B7">
        <w:rPr>
          <w:rFonts w:ascii="Arial" w:hAnsi="Arial" w:cs="Arial"/>
        </w:rPr>
        <w:t>Н</w:t>
      </w:r>
      <w:r w:rsidRPr="004727B7">
        <w:rPr>
          <w:rFonts w:ascii="Arial" w:hAnsi="Arial" w:cs="Arial"/>
          <w:lang w:val="sr-Latn-CS"/>
        </w:rPr>
        <w:t>аручиоца 1</w:t>
      </w:r>
      <w:r w:rsidRPr="004727B7">
        <w:rPr>
          <w:rFonts w:ascii="Arial" w:hAnsi="Arial" w:cs="Arial"/>
        </w:rPr>
        <w:t>х</w:t>
      </w:r>
      <w:r w:rsidRPr="004727B7">
        <w:rPr>
          <w:rFonts w:ascii="Arial" w:hAnsi="Arial" w:cs="Arial"/>
          <w:lang w:val="sr-Latn-CS"/>
        </w:rPr>
        <w:t xml:space="preserve"> </w:t>
      </w:r>
      <w:r w:rsidRPr="004727B7">
        <w:rPr>
          <w:rFonts w:ascii="Arial" w:hAnsi="Arial" w:cs="Arial"/>
        </w:rPr>
        <w:t>месечно</w:t>
      </w:r>
      <w:r w:rsidRPr="004727B7">
        <w:rPr>
          <w:rFonts w:ascii="Arial" w:hAnsi="Arial" w:cs="Arial"/>
          <w:lang w:val="sr-Latn-CS"/>
        </w:rPr>
        <w:t>;</w:t>
      </w:r>
    </w:p>
    <w:p w14:paraId="6356B32B" w14:textId="77777777" w:rsidR="003A13AC" w:rsidRPr="004727B7" w:rsidRDefault="003A13AC" w:rsidP="004451DD">
      <w:pPr>
        <w:pStyle w:val="ListParagraph"/>
        <w:numPr>
          <w:ilvl w:val="0"/>
          <w:numId w:val="26"/>
        </w:numPr>
        <w:spacing w:before="0" w:after="0" w:line="240" w:lineRule="auto"/>
        <w:rPr>
          <w:rFonts w:ascii="Arial" w:hAnsi="Arial" w:cs="Arial"/>
          <w:lang w:val="sr-Latn-CS"/>
        </w:rPr>
      </w:pPr>
      <w:r w:rsidRPr="004727B7">
        <w:rPr>
          <w:rFonts w:ascii="Arial" w:hAnsi="Arial" w:cs="Arial"/>
        </w:rPr>
        <w:t>помоћ</w:t>
      </w:r>
      <w:r w:rsidRPr="004727B7">
        <w:rPr>
          <w:rFonts w:ascii="Arial" w:hAnsi="Arial" w:cs="Arial"/>
          <w:lang w:val="sr-Latn-CS"/>
        </w:rPr>
        <w:t xml:space="preserve"> </w:t>
      </w:r>
      <w:r w:rsidRPr="004727B7">
        <w:rPr>
          <w:rFonts w:ascii="Arial" w:hAnsi="Arial" w:cs="Arial"/>
        </w:rPr>
        <w:t>Наручиоцу</w:t>
      </w:r>
      <w:r w:rsidRPr="004727B7">
        <w:rPr>
          <w:rFonts w:ascii="Arial" w:hAnsi="Arial" w:cs="Arial"/>
          <w:lang w:val="sr-Latn-CS"/>
        </w:rPr>
        <w:t xml:space="preserve"> </w:t>
      </w:r>
      <w:r w:rsidRPr="004727B7">
        <w:rPr>
          <w:rFonts w:ascii="Arial" w:hAnsi="Arial" w:cs="Arial"/>
        </w:rPr>
        <w:t>при</w:t>
      </w:r>
      <w:r w:rsidRPr="004727B7">
        <w:rPr>
          <w:rFonts w:ascii="Arial" w:hAnsi="Arial" w:cs="Arial"/>
          <w:lang w:val="sr-Latn-CS"/>
        </w:rPr>
        <w:t xml:space="preserve"> </w:t>
      </w:r>
      <w:r w:rsidRPr="004727B7">
        <w:rPr>
          <w:rFonts w:ascii="Arial" w:hAnsi="Arial" w:cs="Arial"/>
        </w:rPr>
        <w:t>оцени</w:t>
      </w:r>
      <w:r w:rsidRPr="004727B7">
        <w:rPr>
          <w:rFonts w:ascii="Arial" w:hAnsi="Arial" w:cs="Arial"/>
          <w:lang w:val="sr-Latn-CS"/>
        </w:rPr>
        <w:t xml:space="preserve"> </w:t>
      </w:r>
      <w:r w:rsidRPr="004727B7">
        <w:rPr>
          <w:rFonts w:ascii="Arial" w:hAnsi="Arial" w:cs="Arial"/>
        </w:rPr>
        <w:t>понуда</w:t>
      </w:r>
      <w:r w:rsidRPr="004727B7">
        <w:rPr>
          <w:rFonts w:ascii="Arial" w:hAnsi="Arial" w:cs="Arial"/>
          <w:lang w:val="sr-Latn-CS"/>
        </w:rPr>
        <w:t xml:space="preserve"> 1</w:t>
      </w:r>
      <w:r w:rsidRPr="004727B7">
        <w:rPr>
          <w:rFonts w:ascii="Arial" w:hAnsi="Arial" w:cs="Arial"/>
        </w:rPr>
        <w:t>х</w:t>
      </w:r>
      <w:r w:rsidRPr="004727B7">
        <w:rPr>
          <w:rFonts w:ascii="Arial" w:hAnsi="Arial" w:cs="Arial"/>
          <w:lang w:val="sr-Latn-CS"/>
        </w:rPr>
        <w:t xml:space="preserve"> </w:t>
      </w:r>
      <w:r w:rsidRPr="004727B7">
        <w:rPr>
          <w:rFonts w:ascii="Arial" w:hAnsi="Arial" w:cs="Arial"/>
        </w:rPr>
        <w:t>месечно</w:t>
      </w:r>
      <w:r w:rsidRPr="004727B7">
        <w:rPr>
          <w:rFonts w:ascii="Arial" w:hAnsi="Arial" w:cs="Arial"/>
          <w:lang w:val="sr-Latn-CS"/>
        </w:rPr>
        <w:t>;</w:t>
      </w:r>
    </w:p>
    <w:p w14:paraId="10245D41" w14:textId="77777777" w:rsidR="004451DD" w:rsidRPr="004727B7" w:rsidRDefault="004451DD" w:rsidP="001C5979">
      <w:pPr>
        <w:numPr>
          <w:ilvl w:val="0"/>
          <w:numId w:val="26"/>
        </w:numPr>
        <w:spacing w:before="0"/>
        <w:rPr>
          <w:rFonts w:cs="Arial"/>
          <w:lang w:val="sr-Latn-CS"/>
        </w:rPr>
      </w:pPr>
      <w:r w:rsidRPr="004727B7">
        <w:rPr>
          <w:rFonts w:cs="Arial"/>
        </w:rPr>
        <w:t>учешће</w:t>
      </w:r>
      <w:r w:rsidRPr="004727B7">
        <w:rPr>
          <w:rFonts w:cs="Arial"/>
          <w:lang w:val="sr-Latn-CS"/>
        </w:rPr>
        <w:t xml:space="preserve"> </w:t>
      </w:r>
      <w:r w:rsidRPr="004727B7">
        <w:rPr>
          <w:rFonts w:cs="Arial"/>
        </w:rPr>
        <w:t>у</w:t>
      </w:r>
      <w:r w:rsidRPr="004727B7">
        <w:rPr>
          <w:rFonts w:cs="Arial"/>
          <w:lang w:val="sr-Latn-CS"/>
        </w:rPr>
        <w:t xml:space="preserve"> поступ</w:t>
      </w:r>
      <w:r w:rsidRPr="004727B7">
        <w:rPr>
          <w:rFonts w:cs="Arial"/>
        </w:rPr>
        <w:t>ку</w:t>
      </w:r>
      <w:r w:rsidRPr="004727B7">
        <w:rPr>
          <w:rFonts w:cs="Arial"/>
          <w:lang w:val="sr-Latn-CS"/>
        </w:rPr>
        <w:t xml:space="preserve"> заштите права (припрема </w:t>
      </w:r>
      <w:r w:rsidRPr="004727B7">
        <w:rPr>
          <w:rFonts w:cs="Arial"/>
        </w:rPr>
        <w:t>предлога</w:t>
      </w:r>
      <w:r w:rsidRPr="004727B7">
        <w:rPr>
          <w:rFonts w:cs="Arial"/>
          <w:lang w:val="sr-Latn-CS"/>
        </w:rPr>
        <w:t xml:space="preserve"> ре</w:t>
      </w:r>
      <w:r w:rsidRPr="004727B7">
        <w:rPr>
          <w:rFonts w:cs="Arial"/>
        </w:rPr>
        <w:t>ш</w:t>
      </w:r>
      <w:r w:rsidRPr="004727B7">
        <w:rPr>
          <w:rFonts w:cs="Arial"/>
          <w:lang w:val="sr-Latn-CS"/>
        </w:rPr>
        <w:t xml:space="preserve">ења </w:t>
      </w:r>
      <w:r w:rsidRPr="004727B7">
        <w:rPr>
          <w:rFonts w:cs="Arial"/>
        </w:rPr>
        <w:t>и</w:t>
      </w:r>
      <w:r w:rsidRPr="004727B7">
        <w:rPr>
          <w:rFonts w:cs="Arial"/>
          <w:lang w:val="sr-Latn-CS"/>
        </w:rPr>
        <w:t xml:space="preserve"> </w:t>
      </w:r>
      <w:r w:rsidRPr="004727B7">
        <w:rPr>
          <w:rFonts w:cs="Arial"/>
        </w:rPr>
        <w:t>закључака</w:t>
      </w:r>
      <w:r w:rsidRPr="004727B7">
        <w:rPr>
          <w:rFonts w:cs="Arial"/>
          <w:lang w:val="sr-Latn-CS"/>
        </w:rPr>
        <w:t xml:space="preserve"> по поднетим захтевима за заштиту права)</w:t>
      </w:r>
      <w:r w:rsidRPr="004727B7">
        <w:rPr>
          <w:rFonts w:cs="Arial"/>
          <w:lang w:val="sr-Cyrl-CS"/>
        </w:rPr>
        <w:t xml:space="preserve"> 1х месечно</w:t>
      </w:r>
      <w:r w:rsidRPr="004727B7">
        <w:rPr>
          <w:rFonts w:cs="Arial"/>
          <w:lang w:val="sr-Latn-CS"/>
        </w:rPr>
        <w:t xml:space="preserve">, </w:t>
      </w:r>
    </w:p>
    <w:p w14:paraId="5E1A37EA" w14:textId="77777777" w:rsidR="003A13AC" w:rsidRPr="004727B7" w:rsidRDefault="003A13AC" w:rsidP="001C5979">
      <w:pPr>
        <w:pStyle w:val="ListParagraph"/>
        <w:numPr>
          <w:ilvl w:val="0"/>
          <w:numId w:val="26"/>
        </w:numPr>
        <w:spacing w:before="0" w:after="0" w:line="240" w:lineRule="auto"/>
        <w:rPr>
          <w:rFonts w:ascii="Arial" w:hAnsi="Arial" w:cs="Arial"/>
          <w:lang w:val="sr-Latn-CS"/>
        </w:rPr>
      </w:pPr>
      <w:r w:rsidRPr="004727B7">
        <w:rPr>
          <w:rFonts w:ascii="Arial" w:hAnsi="Arial" w:cs="Arial"/>
        </w:rPr>
        <w:t>учествовање</w:t>
      </w:r>
      <w:r w:rsidRPr="004727B7">
        <w:rPr>
          <w:rFonts w:ascii="Arial" w:hAnsi="Arial" w:cs="Arial"/>
          <w:lang w:val="sr-Latn-CS"/>
        </w:rPr>
        <w:t xml:space="preserve"> </w:t>
      </w:r>
      <w:r w:rsidRPr="004727B7">
        <w:rPr>
          <w:rFonts w:ascii="Arial" w:hAnsi="Arial" w:cs="Arial"/>
        </w:rPr>
        <w:t>у</w:t>
      </w:r>
      <w:r w:rsidRPr="004727B7">
        <w:rPr>
          <w:rFonts w:ascii="Arial" w:hAnsi="Arial" w:cs="Arial"/>
          <w:lang w:val="sr-Latn-CS"/>
        </w:rPr>
        <w:t xml:space="preserve"> </w:t>
      </w:r>
      <w:r w:rsidRPr="004727B7">
        <w:rPr>
          <w:rFonts w:ascii="Arial" w:hAnsi="Arial" w:cs="Arial"/>
        </w:rPr>
        <w:t>свим</w:t>
      </w:r>
      <w:r w:rsidRPr="004727B7">
        <w:rPr>
          <w:rFonts w:ascii="Arial" w:hAnsi="Arial" w:cs="Arial"/>
          <w:lang w:val="sr-Latn-CS"/>
        </w:rPr>
        <w:t xml:space="preserve"> </w:t>
      </w:r>
      <w:r w:rsidRPr="004727B7">
        <w:rPr>
          <w:rFonts w:ascii="Arial" w:hAnsi="Arial" w:cs="Arial"/>
        </w:rPr>
        <w:t>фазама</w:t>
      </w:r>
      <w:r w:rsidRPr="004727B7">
        <w:rPr>
          <w:rFonts w:ascii="Arial" w:hAnsi="Arial" w:cs="Arial"/>
          <w:lang w:val="sr-Latn-CS"/>
        </w:rPr>
        <w:t xml:space="preserve"> </w:t>
      </w:r>
      <w:r w:rsidRPr="004727B7">
        <w:rPr>
          <w:rFonts w:ascii="Arial" w:hAnsi="Arial" w:cs="Arial"/>
        </w:rPr>
        <w:t>поступка</w:t>
      </w:r>
      <w:r w:rsidRPr="004727B7">
        <w:rPr>
          <w:rFonts w:ascii="Arial" w:hAnsi="Arial" w:cs="Arial"/>
          <w:lang w:val="sr-Latn-CS"/>
        </w:rPr>
        <w:t xml:space="preserve"> </w:t>
      </w:r>
      <w:r w:rsidRPr="004727B7">
        <w:rPr>
          <w:rFonts w:ascii="Arial" w:hAnsi="Arial" w:cs="Arial"/>
        </w:rPr>
        <w:t>јавне</w:t>
      </w:r>
      <w:r w:rsidRPr="004727B7">
        <w:rPr>
          <w:rFonts w:ascii="Arial" w:hAnsi="Arial" w:cs="Arial"/>
          <w:lang w:val="sr-Latn-CS"/>
        </w:rPr>
        <w:t xml:space="preserve"> </w:t>
      </w:r>
      <w:r w:rsidRPr="004727B7">
        <w:rPr>
          <w:rFonts w:ascii="Arial" w:hAnsi="Arial" w:cs="Arial"/>
        </w:rPr>
        <w:t>набавке</w:t>
      </w:r>
      <w:r w:rsidRPr="004727B7">
        <w:rPr>
          <w:rFonts w:ascii="Arial" w:hAnsi="Arial" w:cs="Arial"/>
          <w:lang w:val="sr-Latn-CS"/>
        </w:rPr>
        <w:t xml:space="preserve"> 1</w:t>
      </w:r>
      <w:r w:rsidRPr="004727B7">
        <w:rPr>
          <w:rFonts w:ascii="Arial" w:hAnsi="Arial" w:cs="Arial"/>
        </w:rPr>
        <w:t>х</w:t>
      </w:r>
      <w:r w:rsidRPr="004727B7">
        <w:rPr>
          <w:rFonts w:ascii="Arial" w:hAnsi="Arial" w:cs="Arial"/>
          <w:lang w:val="sr-Latn-CS"/>
        </w:rPr>
        <w:t xml:space="preserve"> </w:t>
      </w:r>
      <w:r w:rsidRPr="004727B7">
        <w:rPr>
          <w:rFonts w:ascii="Arial" w:hAnsi="Arial" w:cs="Arial"/>
        </w:rPr>
        <w:t>месечно</w:t>
      </w:r>
      <w:r w:rsidRPr="004727B7">
        <w:rPr>
          <w:rFonts w:ascii="Arial" w:hAnsi="Arial" w:cs="Arial"/>
          <w:lang w:val="sr-Latn-CS"/>
        </w:rPr>
        <w:t>;</w:t>
      </w:r>
    </w:p>
    <w:p w14:paraId="2EDFF9C7" w14:textId="77777777" w:rsidR="003A13AC" w:rsidRPr="004727B7" w:rsidRDefault="003A13AC" w:rsidP="001C5979">
      <w:pPr>
        <w:pStyle w:val="ListParagraph"/>
        <w:numPr>
          <w:ilvl w:val="0"/>
          <w:numId w:val="26"/>
        </w:numPr>
        <w:spacing w:before="0" w:after="0" w:line="240" w:lineRule="auto"/>
        <w:rPr>
          <w:rFonts w:ascii="Arial" w:hAnsi="Arial" w:cs="Arial"/>
          <w:lang w:val="sr-Latn-CS"/>
        </w:rPr>
      </w:pPr>
      <w:r w:rsidRPr="004727B7">
        <w:rPr>
          <w:rFonts w:ascii="Arial" w:hAnsi="Arial" w:cs="Arial"/>
        </w:rPr>
        <w:t>стручна</w:t>
      </w:r>
      <w:r w:rsidRPr="004727B7">
        <w:rPr>
          <w:rFonts w:ascii="Arial" w:hAnsi="Arial" w:cs="Arial"/>
          <w:lang w:val="sr-Latn-CS"/>
        </w:rPr>
        <w:t xml:space="preserve"> </w:t>
      </w:r>
      <w:r w:rsidRPr="004727B7">
        <w:rPr>
          <w:rFonts w:ascii="Arial" w:hAnsi="Arial" w:cs="Arial"/>
        </w:rPr>
        <w:t>помоћ</w:t>
      </w:r>
      <w:r w:rsidRPr="004727B7">
        <w:rPr>
          <w:rFonts w:ascii="Arial" w:hAnsi="Arial" w:cs="Arial"/>
          <w:lang w:val="sr-Latn-CS"/>
        </w:rPr>
        <w:t xml:space="preserve"> (</w:t>
      </w:r>
      <w:r w:rsidRPr="004727B7">
        <w:rPr>
          <w:rFonts w:ascii="Arial" w:hAnsi="Arial" w:cs="Arial"/>
        </w:rPr>
        <w:t>консултантске</w:t>
      </w:r>
      <w:r w:rsidRPr="004727B7">
        <w:rPr>
          <w:rFonts w:ascii="Arial" w:hAnsi="Arial" w:cs="Arial"/>
          <w:lang w:val="sr-Latn-CS"/>
        </w:rPr>
        <w:t xml:space="preserve"> </w:t>
      </w:r>
      <w:r w:rsidRPr="004727B7">
        <w:rPr>
          <w:rFonts w:ascii="Arial" w:hAnsi="Arial" w:cs="Arial"/>
        </w:rPr>
        <w:t>услуге</w:t>
      </w:r>
      <w:r w:rsidRPr="004727B7">
        <w:rPr>
          <w:rFonts w:ascii="Arial" w:hAnsi="Arial" w:cs="Arial"/>
          <w:lang w:val="sr-Latn-CS"/>
        </w:rPr>
        <w:t xml:space="preserve">) </w:t>
      </w:r>
      <w:r w:rsidRPr="004727B7">
        <w:rPr>
          <w:rFonts w:ascii="Arial" w:hAnsi="Arial" w:cs="Arial"/>
        </w:rPr>
        <w:t>приликом</w:t>
      </w:r>
      <w:r w:rsidRPr="004727B7">
        <w:rPr>
          <w:rFonts w:ascii="Arial" w:hAnsi="Arial" w:cs="Arial"/>
          <w:lang w:val="sr-Latn-CS"/>
        </w:rPr>
        <w:t xml:space="preserve"> </w:t>
      </w:r>
      <w:r w:rsidRPr="004727B7">
        <w:rPr>
          <w:rFonts w:ascii="Arial" w:hAnsi="Arial" w:cs="Arial"/>
        </w:rPr>
        <w:t>закључења</w:t>
      </w:r>
      <w:r w:rsidRPr="004727B7">
        <w:rPr>
          <w:rFonts w:ascii="Arial" w:hAnsi="Arial" w:cs="Arial"/>
          <w:lang w:val="sr-Latn-CS"/>
        </w:rPr>
        <w:t xml:space="preserve"> </w:t>
      </w:r>
      <w:r w:rsidRPr="004727B7">
        <w:rPr>
          <w:rFonts w:ascii="Arial" w:hAnsi="Arial" w:cs="Arial"/>
        </w:rPr>
        <w:t>уговора</w:t>
      </w:r>
      <w:r w:rsidRPr="004727B7">
        <w:rPr>
          <w:rFonts w:ascii="Arial" w:hAnsi="Arial" w:cs="Arial"/>
          <w:lang w:val="sr-Latn-CS"/>
        </w:rPr>
        <w:t xml:space="preserve">  2</w:t>
      </w:r>
      <w:r w:rsidRPr="004727B7">
        <w:rPr>
          <w:rFonts w:ascii="Arial" w:hAnsi="Arial" w:cs="Arial"/>
        </w:rPr>
        <w:t>х</w:t>
      </w:r>
      <w:r w:rsidRPr="004727B7">
        <w:rPr>
          <w:rFonts w:ascii="Arial" w:hAnsi="Arial" w:cs="Arial"/>
          <w:lang w:val="sr-Latn-CS"/>
        </w:rPr>
        <w:t xml:space="preserve"> </w:t>
      </w:r>
      <w:r w:rsidRPr="004727B7">
        <w:rPr>
          <w:rFonts w:ascii="Arial" w:hAnsi="Arial" w:cs="Arial"/>
        </w:rPr>
        <w:t>месечно</w:t>
      </w:r>
      <w:r w:rsidRPr="004727B7">
        <w:rPr>
          <w:rFonts w:ascii="Arial" w:hAnsi="Arial" w:cs="Arial"/>
          <w:lang w:val="sr-Latn-CS"/>
        </w:rPr>
        <w:t xml:space="preserve"> </w:t>
      </w:r>
    </w:p>
    <w:p w14:paraId="617E251A" w14:textId="77777777" w:rsidR="003A13AC" w:rsidRPr="004727B7" w:rsidRDefault="003A13AC" w:rsidP="001C5979">
      <w:pPr>
        <w:spacing w:before="0"/>
        <w:ind w:firstLine="720"/>
        <w:rPr>
          <w:rFonts w:cs="Arial"/>
          <w:lang w:val="sr-Latn-CS"/>
        </w:rPr>
      </w:pPr>
      <w:r w:rsidRPr="004727B7">
        <w:rPr>
          <w:rFonts w:cs="Arial"/>
        </w:rPr>
        <w:t>Оквиран</w:t>
      </w:r>
      <w:r w:rsidRPr="004727B7">
        <w:rPr>
          <w:rFonts w:cs="Arial"/>
          <w:lang w:val="sr-Latn-CS"/>
        </w:rPr>
        <w:t xml:space="preserve"> </w:t>
      </w:r>
      <w:r w:rsidRPr="004727B7">
        <w:rPr>
          <w:rFonts w:cs="Arial"/>
        </w:rPr>
        <w:t>број</w:t>
      </w:r>
      <w:r w:rsidRPr="004727B7">
        <w:rPr>
          <w:rFonts w:cs="Arial"/>
          <w:lang w:val="sr-Latn-CS"/>
        </w:rPr>
        <w:t xml:space="preserve"> </w:t>
      </w:r>
      <w:r w:rsidRPr="004727B7">
        <w:rPr>
          <w:rFonts w:cs="Arial"/>
        </w:rPr>
        <w:t>услуга</w:t>
      </w:r>
      <w:r w:rsidRPr="004727B7">
        <w:rPr>
          <w:rFonts w:cs="Arial"/>
          <w:lang w:val="sr-Latn-CS"/>
        </w:rPr>
        <w:t xml:space="preserve"> </w:t>
      </w:r>
      <w:r w:rsidRPr="004727B7">
        <w:rPr>
          <w:rFonts w:cs="Arial"/>
        </w:rPr>
        <w:t>на</w:t>
      </w:r>
      <w:r w:rsidRPr="004727B7">
        <w:rPr>
          <w:rFonts w:cs="Arial"/>
          <w:lang w:val="sr-Latn-CS"/>
        </w:rPr>
        <w:t xml:space="preserve"> </w:t>
      </w:r>
      <w:r w:rsidRPr="004727B7">
        <w:rPr>
          <w:rFonts w:cs="Arial"/>
        </w:rPr>
        <w:t>месечном</w:t>
      </w:r>
      <w:r w:rsidRPr="004727B7">
        <w:rPr>
          <w:rFonts w:cs="Arial"/>
          <w:lang w:val="sr-Latn-CS"/>
        </w:rPr>
        <w:t xml:space="preserve"> </w:t>
      </w:r>
      <w:r w:rsidRPr="004727B7">
        <w:rPr>
          <w:rFonts w:cs="Arial"/>
        </w:rPr>
        <w:t>нивоу</w:t>
      </w:r>
      <w:r w:rsidRPr="004727B7">
        <w:rPr>
          <w:rFonts w:cs="Arial"/>
          <w:lang w:val="sr-Latn-CS"/>
        </w:rPr>
        <w:t xml:space="preserve"> </w:t>
      </w:r>
      <w:r w:rsidRPr="004727B7">
        <w:rPr>
          <w:rFonts w:cs="Arial"/>
        </w:rPr>
        <w:t>је</w:t>
      </w:r>
      <w:r w:rsidRPr="004727B7">
        <w:rPr>
          <w:rFonts w:cs="Arial"/>
          <w:lang w:val="sr-Latn-CS"/>
        </w:rPr>
        <w:t xml:space="preserve"> </w:t>
      </w:r>
      <w:r w:rsidR="004451DD" w:rsidRPr="004727B7">
        <w:rPr>
          <w:rFonts w:cs="Arial"/>
          <w:lang w:val="sr-Cyrl-CS"/>
        </w:rPr>
        <w:t>50</w:t>
      </w:r>
      <w:r w:rsidRPr="004727B7">
        <w:rPr>
          <w:rFonts w:cs="Arial"/>
          <w:lang w:val="sr-Latn-CS"/>
        </w:rPr>
        <w:t>.</w:t>
      </w:r>
    </w:p>
    <w:p w14:paraId="3F62402B" w14:textId="77777777" w:rsidR="001C5979" w:rsidRPr="004727B7" w:rsidRDefault="001C5979" w:rsidP="001C5979">
      <w:pPr>
        <w:spacing w:before="0"/>
        <w:ind w:firstLine="720"/>
        <w:rPr>
          <w:rFonts w:cs="Arial"/>
          <w:lang w:val="sr-Cyrl-CS"/>
        </w:rPr>
      </w:pPr>
      <w:r w:rsidRPr="004727B7">
        <w:rPr>
          <w:rFonts w:cs="Arial"/>
          <w:lang w:val="sr-Cyrl-CS"/>
        </w:rPr>
        <w:t>План јавних набавки Наручиоца је јавно доступан на Порталу јавних набавки.</w:t>
      </w:r>
    </w:p>
    <w:p w14:paraId="374496C6" w14:textId="77777777" w:rsidR="003A13AC" w:rsidRPr="004727B7" w:rsidRDefault="003A13AC" w:rsidP="001C5979">
      <w:pPr>
        <w:spacing w:before="0"/>
        <w:ind w:firstLine="720"/>
        <w:rPr>
          <w:rFonts w:cs="Arial"/>
          <w:lang w:val="sr-Cyrl-CS"/>
        </w:rPr>
      </w:pPr>
      <w:r w:rsidRPr="004727B7">
        <w:rPr>
          <w:rFonts w:cs="Arial"/>
          <w:lang w:val="sr-Cyrl-CS"/>
        </w:rPr>
        <w:t xml:space="preserve">Број </w:t>
      </w:r>
      <w:r w:rsidRPr="004727B7">
        <w:rPr>
          <w:rFonts w:cs="Arial"/>
          <w:lang w:val="sr-Cyrl-CS"/>
        </w:rPr>
        <w:t>свих врста поступака јавних набавки према Плану Наручиоца је: 682</w:t>
      </w:r>
    </w:p>
    <w:p w14:paraId="3C2EA003" w14:textId="554B2892" w:rsidR="003A13AC" w:rsidRPr="004727B7" w:rsidRDefault="003A13AC" w:rsidP="00F54718">
      <w:pPr>
        <w:spacing w:before="0"/>
        <w:ind w:firstLine="720"/>
        <w:rPr>
          <w:rFonts w:cs="Arial"/>
          <w:lang w:val="sr-Cyrl-CS"/>
        </w:rPr>
      </w:pPr>
      <w:r w:rsidRPr="004727B7">
        <w:rPr>
          <w:rFonts w:cs="Arial"/>
          <w:lang w:val="sr-Cyrl-CS"/>
        </w:rPr>
        <w:t>Број поступака јавних набавки према врстама предмета је: добра 94, услуге 564, радови 24.</w:t>
      </w:r>
    </w:p>
    <w:p w14:paraId="63BD7385" w14:textId="77777777" w:rsidR="003A13AC" w:rsidRPr="004727B7" w:rsidRDefault="003A13AC" w:rsidP="001C5979">
      <w:pPr>
        <w:spacing w:before="0"/>
        <w:ind w:firstLine="720"/>
        <w:rPr>
          <w:rFonts w:cs="Arial"/>
          <w:lang w:val="sr-Cyrl-CS"/>
        </w:rPr>
      </w:pPr>
      <w:r w:rsidRPr="004727B7">
        <w:rPr>
          <w:rFonts w:cs="Arial"/>
          <w:lang w:val="sr-Cyrl-CS"/>
        </w:rPr>
        <w:t xml:space="preserve">Број поступака </w:t>
      </w:r>
      <w:r w:rsidRPr="004727B7">
        <w:rPr>
          <w:rFonts w:cs="Arial"/>
          <w:lang w:val="sr-Cyrl-CS"/>
        </w:rPr>
        <w:t>по врстама поступка је: отворени 454, рестриктивни 1, квалификациони 2, преговарачки са објављивањем и без објављивања позива за подношење понуда 8,</w:t>
      </w:r>
      <w:r w:rsidR="004451DD" w:rsidRPr="004727B7">
        <w:rPr>
          <w:rFonts w:cs="Arial"/>
          <w:lang w:val="sr-Cyrl-CS"/>
        </w:rPr>
        <w:t xml:space="preserve"> поступак </w:t>
      </w:r>
      <w:r w:rsidRPr="004727B7">
        <w:rPr>
          <w:rFonts w:cs="Arial"/>
          <w:lang w:val="sr-Cyrl-CS"/>
        </w:rPr>
        <w:t>јнмв 115.</w:t>
      </w:r>
    </w:p>
    <w:p w14:paraId="7605ACC0" w14:textId="77777777" w:rsidR="003A13AC" w:rsidRPr="004727B7" w:rsidRDefault="003A13AC" w:rsidP="001C5979">
      <w:pPr>
        <w:spacing w:before="0"/>
        <w:ind w:firstLine="720"/>
        <w:rPr>
          <w:rFonts w:cs="Arial"/>
          <w:lang w:val="sr-Cyrl-CS"/>
        </w:rPr>
      </w:pPr>
      <w:r w:rsidRPr="004727B7">
        <w:rPr>
          <w:rFonts w:cs="Arial"/>
          <w:lang w:val="sr-Cyrl-CS"/>
        </w:rPr>
        <w:t>Број поступака набавки на које се Закон о јавним набавкама не примењује је 102, а према врстама предмета је: добра 24, услуге 74, радови 4.</w:t>
      </w:r>
    </w:p>
    <w:p w14:paraId="52C1301E" w14:textId="77777777" w:rsidR="003A13AC" w:rsidRPr="004727B7" w:rsidRDefault="003A13AC" w:rsidP="004451DD">
      <w:pPr>
        <w:spacing w:before="0"/>
        <w:ind w:firstLine="720"/>
        <w:rPr>
          <w:rFonts w:cs="Arial"/>
          <w:lang w:val="sr-Cyrl-CS"/>
        </w:rPr>
      </w:pPr>
      <w:r w:rsidRPr="004727B7">
        <w:rPr>
          <w:rFonts w:cs="Arial"/>
          <w:lang w:val="sr-Cyrl-CS"/>
        </w:rPr>
        <w:t>Ангажовање Изабраног понуђача -</w:t>
      </w:r>
      <w:r w:rsidR="004451DD" w:rsidRPr="004727B7">
        <w:rPr>
          <w:rFonts w:cs="Arial"/>
          <w:lang w:val="sr-Cyrl-CS"/>
        </w:rPr>
        <w:t xml:space="preserve"> </w:t>
      </w:r>
      <w:r w:rsidRPr="004727B7">
        <w:rPr>
          <w:rFonts w:cs="Arial"/>
          <w:lang w:val="sr-Cyrl-CS"/>
        </w:rPr>
        <w:t>Пружаоца услуга у складу са наведеним подацима је по правилу у поступцима велике вредности, а у складу са напред наведеним оквирним количинама на месечном нивоу.</w:t>
      </w:r>
    </w:p>
    <w:p w14:paraId="585FDE2A" w14:textId="77777777" w:rsidR="003A13AC" w:rsidRPr="004727B7" w:rsidRDefault="003A13AC" w:rsidP="004451DD">
      <w:pPr>
        <w:spacing w:before="0"/>
        <w:ind w:firstLine="720"/>
        <w:rPr>
          <w:rFonts w:cs="Arial"/>
          <w:lang w:val="sr-Cyrl-CS"/>
        </w:rPr>
      </w:pPr>
      <w:r w:rsidRPr="004727B7">
        <w:rPr>
          <w:rFonts w:cs="Arial"/>
          <w:lang w:val="sr-Cyrl-CS"/>
        </w:rPr>
        <w:t>Услуге које су предмет ове набавке не обухватају пружање услуга организовања и одржавања семинара, радионица, курсева, обуке, едукација</w:t>
      </w:r>
      <w:r w:rsidR="00021749" w:rsidRPr="004727B7">
        <w:rPr>
          <w:rFonts w:cs="Arial"/>
          <w:lang w:val="sr-Cyrl-CS"/>
        </w:rPr>
        <w:t>, нити пружање услуга ограницима и зависним привредним друштвима Наручиоца</w:t>
      </w:r>
      <w:r w:rsidRPr="004727B7">
        <w:rPr>
          <w:rFonts w:cs="Arial"/>
          <w:lang w:val="sr-Cyrl-CS"/>
        </w:rPr>
        <w:t>.</w:t>
      </w:r>
    </w:p>
    <w:p w14:paraId="70DAE758" w14:textId="51D576D1" w:rsidR="003A13AC" w:rsidRPr="004727B7" w:rsidRDefault="003A13AC" w:rsidP="001C5979">
      <w:pPr>
        <w:spacing w:before="0"/>
        <w:ind w:firstLine="720"/>
        <w:rPr>
          <w:rFonts w:cs="Arial"/>
          <w:lang w:val="sr-Cyrl-CS"/>
        </w:rPr>
      </w:pPr>
      <w:r w:rsidRPr="004727B7">
        <w:rPr>
          <w:rFonts w:cs="Arial"/>
          <w:lang w:val="sr-Cyrl-CS"/>
        </w:rPr>
        <w:t>У случају када Изабрани понуђач -</w:t>
      </w:r>
      <w:r w:rsidR="001C5979" w:rsidRPr="004727B7">
        <w:rPr>
          <w:rFonts w:cs="Arial"/>
          <w:lang w:val="sr-Cyrl-CS"/>
        </w:rPr>
        <w:t xml:space="preserve"> </w:t>
      </w:r>
      <w:r w:rsidR="009A7A2D">
        <w:rPr>
          <w:rFonts w:cs="Arial"/>
          <w:lang w:val="sr-Cyrl-CS"/>
        </w:rPr>
        <w:t>Пружалац услуге</w:t>
      </w:r>
      <w:r w:rsidRPr="004727B7">
        <w:rPr>
          <w:rFonts w:cs="Arial"/>
          <w:lang w:val="sr-Cyrl-CS"/>
        </w:rPr>
        <w:t xml:space="preserve"> није директно ангажован од стране Овлашћеног лица, члан Комисије за јавну набавку сачињава иницијални захтев за пружање услуга у вези са конкретном набавком, који упућује Овлашћеном лицу, који одлучује о оправданости захтева.</w:t>
      </w:r>
    </w:p>
    <w:p w14:paraId="18E9FF00" w14:textId="77777777" w:rsidR="001C5979" w:rsidRPr="004727B7" w:rsidRDefault="001C5979" w:rsidP="001C5979">
      <w:pPr>
        <w:spacing w:before="0"/>
        <w:ind w:firstLine="720"/>
        <w:rPr>
          <w:rFonts w:cs="Arial"/>
          <w:lang w:val="sr-Cyrl-CS"/>
        </w:rPr>
      </w:pPr>
      <w:r w:rsidRPr="004727B7">
        <w:rPr>
          <w:rFonts w:cs="Arial"/>
          <w:lang w:val="hr-HR"/>
        </w:rPr>
        <w:t>П</w:t>
      </w:r>
      <w:r w:rsidRPr="004727B7">
        <w:rPr>
          <w:rFonts w:cs="Arial"/>
          <w:lang w:val="sr-Cyrl-CS"/>
        </w:rPr>
        <w:t>о захтеву Овлашћеног лица, као и по одобрењу иницијалног захтева, у вези са конкретном набавком Пружалац услуге</w:t>
      </w:r>
      <w:r w:rsidRPr="004727B7">
        <w:rPr>
          <w:rFonts w:cs="Arial"/>
          <w:lang w:val="hr-HR"/>
        </w:rPr>
        <w:t xml:space="preserve"> је дужан да </w:t>
      </w:r>
      <w:r w:rsidRPr="004727B7">
        <w:rPr>
          <w:rFonts w:cs="Arial"/>
          <w:lang w:val="sr-Cyrl-CS"/>
        </w:rPr>
        <w:t>извршава услуге у уговореном року,  на бази прихваћене понуде Изабраног понуђача – Пружаоца услуге, од дана пријема захтева Наручиоца у писаној или електронској форми.</w:t>
      </w:r>
    </w:p>
    <w:p w14:paraId="63E8695B" w14:textId="77777777" w:rsidR="003A13AC" w:rsidRPr="004727B7" w:rsidRDefault="003A13AC" w:rsidP="001C5979">
      <w:pPr>
        <w:spacing w:before="0"/>
        <w:ind w:firstLine="708"/>
        <w:rPr>
          <w:rFonts w:cs="Arial"/>
          <w:lang w:val="sr-Cyrl-CS"/>
        </w:rPr>
      </w:pPr>
      <w:r w:rsidRPr="004727B7">
        <w:rPr>
          <w:rFonts w:cs="Arial"/>
          <w:lang w:val="sr-Cyrl-CS"/>
        </w:rPr>
        <w:t xml:space="preserve">Наручилац ће одмах уз захтев за пружање конкретне услуге, достављати Пружаоцу услуге и потребну документацију и податке неопходне за извршење захтеване услуге или ће исте достављати по молби Пружаоца услуге, с тим што у том случају рок за пружање услуге почиње да тече од дана пријема непходне документације и података.  </w:t>
      </w:r>
    </w:p>
    <w:p w14:paraId="661EB766" w14:textId="6EA52F76" w:rsidR="0093243C" w:rsidRPr="004727B7" w:rsidRDefault="003A13AC" w:rsidP="004451DD">
      <w:pPr>
        <w:spacing w:before="0"/>
        <w:rPr>
          <w:rFonts w:cs="Arial"/>
          <w:lang w:val="sr-Cyrl-CS"/>
        </w:rPr>
      </w:pPr>
      <w:r w:rsidRPr="004727B7">
        <w:rPr>
          <w:rFonts w:cs="Arial"/>
          <w:lang w:val="sr-Cyrl-CS"/>
        </w:rPr>
        <w:tab/>
        <w:t xml:space="preserve">Уколико хитност </w:t>
      </w:r>
      <w:r w:rsidR="0093243C" w:rsidRPr="004727B7">
        <w:rPr>
          <w:rFonts w:cs="Arial"/>
          <w:lang w:val="sr-Cyrl-CS"/>
        </w:rPr>
        <w:t>поступања у поступку јавне наба</w:t>
      </w:r>
      <w:r w:rsidRPr="004727B7">
        <w:rPr>
          <w:rFonts w:cs="Arial"/>
          <w:lang w:val="sr-Cyrl-CS"/>
        </w:rPr>
        <w:t>в</w:t>
      </w:r>
      <w:r w:rsidR="0093243C" w:rsidRPr="004727B7">
        <w:rPr>
          <w:rFonts w:cs="Arial"/>
          <w:lang w:val="sr-Cyrl-CS"/>
        </w:rPr>
        <w:t>к</w:t>
      </w:r>
      <w:r w:rsidRPr="004727B7">
        <w:rPr>
          <w:rFonts w:cs="Arial"/>
          <w:lang w:val="sr-Cyrl-CS"/>
        </w:rPr>
        <w:t>е то налаже, само по захтеву Овлашћеног лица</w:t>
      </w:r>
      <w:r w:rsidR="009A7A2D">
        <w:rPr>
          <w:rFonts w:cs="Arial"/>
          <w:lang w:val="sr-Cyrl-CS"/>
        </w:rPr>
        <w:t>, потребно је да Пружалац услуге</w:t>
      </w:r>
      <w:r w:rsidRPr="004727B7">
        <w:rPr>
          <w:rFonts w:cs="Arial"/>
          <w:lang w:val="sr-Cyrl-CS"/>
        </w:rPr>
        <w:t xml:space="preserve"> </w:t>
      </w:r>
      <w:r w:rsidR="0093243C" w:rsidRPr="004727B7">
        <w:rPr>
          <w:rFonts w:cs="Arial"/>
          <w:lang w:val="sr-Cyrl-CS"/>
        </w:rPr>
        <w:t xml:space="preserve">једном месечно </w:t>
      </w:r>
      <w:r w:rsidRPr="004727B7">
        <w:rPr>
          <w:rFonts w:cs="Arial"/>
          <w:lang w:val="sr-Cyrl-CS"/>
        </w:rPr>
        <w:t xml:space="preserve">буде расположив </w:t>
      </w:r>
      <w:r w:rsidR="0093243C" w:rsidRPr="004727B7">
        <w:rPr>
          <w:rFonts w:cs="Arial"/>
          <w:lang w:val="sr-Cyrl-CS"/>
        </w:rPr>
        <w:t xml:space="preserve">и </w:t>
      </w:r>
      <w:r w:rsidRPr="004727B7">
        <w:rPr>
          <w:rFonts w:cs="Arial"/>
          <w:lang w:val="sr-Cyrl-CS"/>
        </w:rPr>
        <w:t xml:space="preserve">за усмене консултације у просторијама Наручиоца у року од </w:t>
      </w:r>
      <w:r w:rsidR="0093243C" w:rsidRPr="004727B7">
        <w:rPr>
          <w:rFonts w:cs="Arial"/>
          <w:lang w:val="sr-Cyrl-CS"/>
        </w:rPr>
        <w:t>тр</w:t>
      </w:r>
      <w:r w:rsidRPr="004727B7">
        <w:rPr>
          <w:rFonts w:cs="Arial"/>
          <w:lang w:val="sr-Cyrl-CS"/>
        </w:rPr>
        <w:t>и сата од момента пријема позива Овлашћеног лица Наручиоца.</w:t>
      </w:r>
      <w:r w:rsidR="0093243C" w:rsidRPr="004727B7">
        <w:rPr>
          <w:rFonts w:cs="Arial"/>
          <w:lang w:val="sr-Cyrl-CS"/>
        </w:rPr>
        <w:t xml:space="preserve"> </w:t>
      </w:r>
    </w:p>
    <w:p w14:paraId="436EC11C" w14:textId="77777777" w:rsidR="003A13AC" w:rsidRPr="004727B7" w:rsidRDefault="003A13AC" w:rsidP="004451DD">
      <w:pPr>
        <w:spacing w:before="0"/>
        <w:ind w:firstLine="708"/>
        <w:rPr>
          <w:rFonts w:cs="Arial"/>
          <w:lang w:val="sr-Cyrl-CS"/>
        </w:rPr>
      </w:pPr>
      <w:r w:rsidRPr="004727B7">
        <w:rPr>
          <w:rFonts w:cs="Arial"/>
          <w:lang w:val="sr-Cyrl-CS"/>
        </w:rPr>
        <w:t>У случају да Изабрани понуђач -</w:t>
      </w:r>
      <w:r w:rsidR="001C5979" w:rsidRPr="004727B7">
        <w:rPr>
          <w:rFonts w:cs="Arial"/>
          <w:lang w:val="sr-Cyrl-CS"/>
        </w:rPr>
        <w:t xml:space="preserve"> </w:t>
      </w:r>
      <w:r w:rsidRPr="004727B7">
        <w:rPr>
          <w:rFonts w:cs="Arial"/>
          <w:lang w:val="sr-Cyrl-CS"/>
        </w:rPr>
        <w:t>Пружалац услуге истог дана прими или истог дана буде дужан да изврши два и више захтева за пружање услуга у вези са:</w:t>
      </w:r>
    </w:p>
    <w:p w14:paraId="0AF32F15" w14:textId="77777777" w:rsidR="003A13AC" w:rsidRPr="004727B7" w:rsidRDefault="003A13AC" w:rsidP="004451DD">
      <w:pPr>
        <w:pStyle w:val="ListParagraph"/>
        <w:numPr>
          <w:ilvl w:val="0"/>
          <w:numId w:val="25"/>
        </w:numPr>
        <w:spacing w:before="0" w:after="0" w:line="240" w:lineRule="auto"/>
        <w:rPr>
          <w:rFonts w:ascii="Arial" w:hAnsi="Arial" w:cs="Arial"/>
          <w:color w:val="000000"/>
        </w:rPr>
      </w:pPr>
      <w:r w:rsidRPr="004727B7">
        <w:rPr>
          <w:rFonts w:ascii="Arial" w:hAnsi="Arial" w:cs="Arial"/>
          <w:color w:val="000000"/>
        </w:rPr>
        <w:t xml:space="preserve">припремом предлога конкурсне документације, </w:t>
      </w:r>
    </w:p>
    <w:p w14:paraId="2E61FF4A" w14:textId="77777777" w:rsidR="003A13AC" w:rsidRPr="004727B7" w:rsidRDefault="003A13AC" w:rsidP="004451DD">
      <w:pPr>
        <w:pStyle w:val="ListParagraph"/>
        <w:numPr>
          <w:ilvl w:val="0"/>
          <w:numId w:val="25"/>
        </w:numPr>
        <w:spacing w:before="0" w:after="0" w:line="240" w:lineRule="auto"/>
        <w:rPr>
          <w:rFonts w:ascii="Arial" w:hAnsi="Arial" w:cs="Arial"/>
          <w:color w:val="000000"/>
        </w:rPr>
      </w:pPr>
      <w:r w:rsidRPr="004727B7">
        <w:rPr>
          <w:rFonts w:ascii="Arial" w:hAnsi="Arial" w:cs="Arial"/>
          <w:color w:val="000000"/>
        </w:rPr>
        <w:t>прегледом конкурсне документације,</w:t>
      </w:r>
    </w:p>
    <w:p w14:paraId="008B7861" w14:textId="77777777" w:rsidR="003A13AC" w:rsidRPr="004727B7" w:rsidRDefault="003A13AC" w:rsidP="004451DD">
      <w:pPr>
        <w:pStyle w:val="ListParagraph"/>
        <w:numPr>
          <w:ilvl w:val="0"/>
          <w:numId w:val="25"/>
        </w:numPr>
        <w:spacing w:before="0" w:after="0" w:line="240" w:lineRule="auto"/>
        <w:rPr>
          <w:rFonts w:ascii="Arial" w:hAnsi="Arial" w:cs="Arial"/>
          <w:color w:val="000000"/>
        </w:rPr>
      </w:pPr>
      <w:r w:rsidRPr="004727B7">
        <w:rPr>
          <w:rFonts w:ascii="Arial" w:hAnsi="Arial" w:cs="Arial"/>
          <w:color w:val="000000"/>
        </w:rPr>
        <w:t>израдом захтева за мишљење и других аката у поступку јавне набавке</w:t>
      </w:r>
      <w:r w:rsidRPr="004727B7">
        <w:rPr>
          <w:rFonts w:ascii="Arial" w:hAnsi="Arial" w:cs="Arial"/>
          <w:color w:val="000000"/>
          <w:lang w:val="sr-Cyrl-CS"/>
        </w:rPr>
        <w:t>,</w:t>
      </w:r>
    </w:p>
    <w:p w14:paraId="0195C116" w14:textId="77777777" w:rsidR="003A13AC" w:rsidRPr="004727B7" w:rsidRDefault="003A13AC" w:rsidP="004451DD">
      <w:pPr>
        <w:pStyle w:val="ListParagraph"/>
        <w:numPr>
          <w:ilvl w:val="0"/>
          <w:numId w:val="25"/>
        </w:numPr>
        <w:spacing w:before="0" w:after="0" w:line="240" w:lineRule="auto"/>
        <w:rPr>
          <w:rFonts w:ascii="Arial" w:hAnsi="Arial" w:cs="Arial"/>
          <w:color w:val="000000"/>
        </w:rPr>
      </w:pPr>
      <w:r w:rsidRPr="004727B7">
        <w:rPr>
          <w:rFonts w:ascii="Arial" w:hAnsi="Arial" w:cs="Arial"/>
          <w:color w:val="000000"/>
          <w:lang w:val="sr-Cyrl-CS"/>
        </w:rPr>
        <w:lastRenderedPageBreak/>
        <w:t xml:space="preserve">израдом </w:t>
      </w:r>
      <w:r w:rsidRPr="004727B7">
        <w:rPr>
          <w:rFonts w:ascii="Arial" w:hAnsi="Arial" w:cs="Arial"/>
        </w:rPr>
        <w:t xml:space="preserve">предлога </w:t>
      </w:r>
      <w:r w:rsidRPr="004727B7">
        <w:rPr>
          <w:rFonts w:ascii="Arial" w:hAnsi="Arial" w:cs="Arial"/>
          <w:lang w:val="sr-Latn-CS"/>
        </w:rPr>
        <w:t>ре</w:t>
      </w:r>
      <w:r w:rsidRPr="004727B7">
        <w:rPr>
          <w:rFonts w:ascii="Arial" w:hAnsi="Arial" w:cs="Arial"/>
        </w:rPr>
        <w:t>ш</w:t>
      </w:r>
      <w:r w:rsidRPr="004727B7">
        <w:rPr>
          <w:rFonts w:ascii="Arial" w:hAnsi="Arial" w:cs="Arial"/>
          <w:lang w:val="sr-Latn-CS"/>
        </w:rPr>
        <w:t xml:space="preserve">ења </w:t>
      </w:r>
      <w:r w:rsidRPr="004727B7">
        <w:rPr>
          <w:rFonts w:ascii="Arial" w:hAnsi="Arial" w:cs="Arial"/>
        </w:rPr>
        <w:t xml:space="preserve">и закључака </w:t>
      </w:r>
      <w:r w:rsidRPr="004727B7">
        <w:rPr>
          <w:rFonts w:ascii="Arial" w:hAnsi="Arial" w:cs="Arial"/>
          <w:lang w:val="sr-Latn-CS"/>
        </w:rPr>
        <w:t>по поднетим захтевима за заштиту права</w:t>
      </w:r>
      <w:r w:rsidRPr="004727B7">
        <w:rPr>
          <w:rFonts w:ascii="Arial" w:hAnsi="Arial" w:cs="Arial"/>
          <w:lang w:val="sr-Cyrl-CS"/>
        </w:rPr>
        <w:t>,</w:t>
      </w:r>
    </w:p>
    <w:p w14:paraId="691D2409" w14:textId="77777777" w:rsidR="003A13AC" w:rsidRPr="004727B7" w:rsidRDefault="003A13AC" w:rsidP="004451DD">
      <w:pPr>
        <w:pStyle w:val="ListParagraph"/>
        <w:numPr>
          <w:ilvl w:val="0"/>
          <w:numId w:val="25"/>
        </w:numPr>
        <w:spacing w:before="0" w:after="0" w:line="240" w:lineRule="auto"/>
        <w:rPr>
          <w:rFonts w:ascii="Arial" w:hAnsi="Arial" w:cs="Arial"/>
          <w:color w:val="000000"/>
        </w:rPr>
      </w:pPr>
      <w:r w:rsidRPr="004727B7">
        <w:rPr>
          <w:rFonts w:ascii="Arial" w:hAnsi="Arial" w:cs="Arial"/>
          <w:color w:val="000000"/>
        </w:rPr>
        <w:t>вишечасовним усменим консултацијама у просторијама Наручиоца или Изабраног понуђача -</w:t>
      </w:r>
      <w:r w:rsidR="001C5979" w:rsidRPr="004727B7">
        <w:rPr>
          <w:rFonts w:ascii="Arial" w:hAnsi="Arial" w:cs="Arial"/>
          <w:color w:val="000000"/>
          <w:lang w:val="sr-Cyrl-CS"/>
        </w:rPr>
        <w:t xml:space="preserve"> </w:t>
      </w:r>
      <w:r w:rsidRPr="004727B7">
        <w:rPr>
          <w:rFonts w:ascii="Arial" w:hAnsi="Arial" w:cs="Arial"/>
          <w:color w:val="000000"/>
        </w:rPr>
        <w:t>Пружаоца услуге</w:t>
      </w:r>
    </w:p>
    <w:p w14:paraId="1DFC57B5" w14:textId="77777777" w:rsidR="003A13AC" w:rsidRPr="004727B7" w:rsidRDefault="003A13AC" w:rsidP="001C5979">
      <w:pPr>
        <w:spacing w:before="0"/>
        <w:rPr>
          <w:rFonts w:cs="Arial"/>
        </w:rPr>
      </w:pPr>
      <w:r w:rsidRPr="004727B7">
        <w:rPr>
          <w:rFonts w:cs="Arial"/>
        </w:rPr>
        <w:t>обавестиће о томе, по потреби, путем електронске поште Овлашћено лице, која ће у том случају одредити редослед по којем је Пружалац услуге дужан да изврши захтеване услуге и то у продуженом року извршења од пет дана.</w:t>
      </w:r>
    </w:p>
    <w:p w14:paraId="74BD6B3B" w14:textId="77777777" w:rsidR="001C5979" w:rsidRPr="004727B7" w:rsidRDefault="001C5979" w:rsidP="001C5979">
      <w:pPr>
        <w:pStyle w:val="Heading10"/>
        <w:spacing w:before="0"/>
        <w:ind w:left="0" w:firstLine="0"/>
        <w:jc w:val="both"/>
        <w:rPr>
          <w:rFonts w:cs="Arial"/>
        </w:rPr>
      </w:pPr>
    </w:p>
    <w:p w14:paraId="21C7A448" w14:textId="77777777" w:rsidR="003A13AC" w:rsidRPr="004727B7" w:rsidRDefault="001C5979" w:rsidP="001C5979">
      <w:pPr>
        <w:pStyle w:val="Heading10"/>
        <w:spacing w:before="0"/>
        <w:ind w:left="0" w:firstLine="0"/>
        <w:jc w:val="both"/>
        <w:rPr>
          <w:rFonts w:cs="Arial"/>
        </w:rPr>
      </w:pPr>
      <w:r w:rsidRPr="004727B7">
        <w:rPr>
          <w:rFonts w:cs="Arial"/>
        </w:rPr>
        <w:t>2</w:t>
      </w:r>
      <w:r w:rsidR="003A13AC" w:rsidRPr="004727B7">
        <w:rPr>
          <w:rFonts w:cs="Arial"/>
        </w:rPr>
        <w:t xml:space="preserve">.2 Рок </w:t>
      </w:r>
      <w:r w:rsidRPr="004727B7">
        <w:rPr>
          <w:rFonts w:cs="Arial"/>
        </w:rPr>
        <w:t xml:space="preserve">и период </w:t>
      </w:r>
      <w:r w:rsidR="003A13AC" w:rsidRPr="004727B7">
        <w:rPr>
          <w:rFonts w:cs="Arial"/>
        </w:rPr>
        <w:t>извршења услуга</w:t>
      </w:r>
    </w:p>
    <w:p w14:paraId="02F61CBA" w14:textId="77777777" w:rsidR="001C5979" w:rsidRPr="004727B7" w:rsidRDefault="001C5979" w:rsidP="001C5979">
      <w:pPr>
        <w:spacing w:before="0"/>
        <w:rPr>
          <w:rFonts w:cs="Arial"/>
          <w:lang w:val="sr-Cyrl-CS"/>
        </w:rPr>
      </w:pPr>
    </w:p>
    <w:p w14:paraId="36B8B262" w14:textId="77777777" w:rsidR="001C5979" w:rsidRPr="004727B7" w:rsidRDefault="008E578B" w:rsidP="001C5979">
      <w:pPr>
        <w:spacing w:before="0"/>
        <w:ind w:firstLine="720"/>
        <w:rPr>
          <w:rFonts w:cs="Arial"/>
          <w:color w:val="000000" w:themeColor="text1"/>
          <w:lang w:val="ru-RU"/>
        </w:rPr>
      </w:pPr>
      <w:r w:rsidRPr="004727B7">
        <w:rPr>
          <w:rFonts w:cs="Arial"/>
          <w:lang w:val="sr-Cyrl-CS"/>
        </w:rPr>
        <w:t xml:space="preserve">Рок извршења </w:t>
      </w:r>
      <w:r w:rsidR="001C5979" w:rsidRPr="004727B7">
        <w:rPr>
          <w:rFonts w:cs="Arial"/>
          <w:lang w:val="sr-Cyrl-CS"/>
        </w:rPr>
        <w:t xml:space="preserve">услуге </w:t>
      </w:r>
      <w:r w:rsidRPr="004727B7">
        <w:rPr>
          <w:rFonts w:cs="Arial"/>
          <w:lang w:val="sr-Cyrl-CS"/>
        </w:rPr>
        <w:t xml:space="preserve">по појединачном захтеву Наручиоца </w:t>
      </w:r>
      <w:r w:rsidR="001C5979" w:rsidRPr="004727B7">
        <w:rPr>
          <w:rFonts w:cs="Arial"/>
          <w:lang w:val="sr-Cyrl-CS"/>
        </w:rPr>
        <w:t>не може бити краћи од  два дана, нити дужи од четири дана рачунајући сваки пут од пријема захтева Наручиоца са комплетном документацијом</w:t>
      </w:r>
      <w:r w:rsidR="001C5979" w:rsidRPr="004727B7">
        <w:rPr>
          <w:rFonts w:cs="Arial"/>
          <w:color w:val="000000" w:themeColor="text1"/>
          <w:lang w:val="ru-RU"/>
        </w:rPr>
        <w:t>.</w:t>
      </w:r>
    </w:p>
    <w:p w14:paraId="66A036E3" w14:textId="77777777" w:rsidR="001C5979" w:rsidRPr="004727B7" w:rsidRDefault="001C5979" w:rsidP="001C5979">
      <w:pPr>
        <w:spacing w:before="0"/>
        <w:ind w:firstLine="720"/>
        <w:rPr>
          <w:rFonts w:cs="Arial"/>
          <w:lang w:val="sr-Cyrl-CS"/>
        </w:rPr>
      </w:pPr>
      <w:r w:rsidRPr="004727B7">
        <w:rPr>
          <w:rFonts w:cs="Arial"/>
          <w:lang w:val="sr-Cyrl-CS"/>
        </w:rPr>
        <w:t xml:space="preserve">Услуга се реализује </w:t>
      </w:r>
      <w:r w:rsidR="00C44341" w:rsidRPr="004727B7">
        <w:rPr>
          <w:rFonts w:cs="Arial"/>
          <w:lang w:val="sr-Cyrl-CS"/>
        </w:rPr>
        <w:t>у п</w:t>
      </w:r>
      <w:r w:rsidR="00EC7330" w:rsidRPr="004727B7">
        <w:rPr>
          <w:rFonts w:cs="Arial"/>
          <w:lang w:val="sr-Cyrl-CS"/>
        </w:rPr>
        <w:t>е</w:t>
      </w:r>
      <w:r w:rsidR="00C44341" w:rsidRPr="004727B7">
        <w:rPr>
          <w:rFonts w:cs="Arial"/>
          <w:lang w:val="sr-Cyrl-CS"/>
        </w:rPr>
        <w:t>р</w:t>
      </w:r>
      <w:r w:rsidR="00EC7330" w:rsidRPr="004727B7">
        <w:rPr>
          <w:rFonts w:cs="Arial"/>
          <w:lang w:val="sr-Cyrl-CS"/>
        </w:rPr>
        <w:t xml:space="preserve">иоду који почиње да тече </w:t>
      </w:r>
      <w:r w:rsidRPr="004727B7">
        <w:rPr>
          <w:rFonts w:cs="Arial"/>
          <w:lang w:val="sr-Cyrl-CS"/>
        </w:rPr>
        <w:t>од дана закључења Уговора о јавној набавци</w:t>
      </w:r>
      <w:r w:rsidR="00E37FDB" w:rsidRPr="004727B7">
        <w:rPr>
          <w:rFonts w:cs="Arial"/>
          <w:lang w:val="sr-Cyrl-CS"/>
        </w:rPr>
        <w:t xml:space="preserve"> и траје </w:t>
      </w:r>
      <w:r w:rsidRPr="004727B7">
        <w:rPr>
          <w:rFonts w:cs="Arial"/>
          <w:lang w:val="sr-Cyrl-CS"/>
        </w:rPr>
        <w:t>12 месеци.</w:t>
      </w:r>
    </w:p>
    <w:p w14:paraId="2B6698C7" w14:textId="77777777" w:rsidR="003A13AC" w:rsidRPr="004727B7" w:rsidRDefault="003A13AC" w:rsidP="001C5979">
      <w:pPr>
        <w:pStyle w:val="ListParagraph"/>
        <w:autoSpaceDE w:val="0"/>
        <w:autoSpaceDN w:val="0"/>
        <w:adjustRightInd w:val="0"/>
        <w:spacing w:before="0" w:after="0" w:line="240" w:lineRule="auto"/>
        <w:ind w:left="0"/>
        <w:contextualSpacing w:val="0"/>
        <w:rPr>
          <w:rFonts w:ascii="Arial" w:hAnsi="Arial" w:cs="Arial"/>
          <w:lang w:val="sr-Cyrl-CS"/>
        </w:rPr>
      </w:pPr>
    </w:p>
    <w:p w14:paraId="19FFDCDE" w14:textId="77777777" w:rsidR="005753BE" w:rsidRPr="004727B7" w:rsidRDefault="005753BE" w:rsidP="001C5979">
      <w:pPr>
        <w:pStyle w:val="ListParagraph"/>
        <w:autoSpaceDE w:val="0"/>
        <w:autoSpaceDN w:val="0"/>
        <w:adjustRightInd w:val="0"/>
        <w:spacing w:before="0" w:after="0" w:line="240" w:lineRule="auto"/>
        <w:ind w:left="0"/>
        <w:contextualSpacing w:val="0"/>
        <w:rPr>
          <w:rFonts w:ascii="Arial" w:hAnsi="Arial" w:cs="Arial"/>
          <w:lang w:val="sr-Cyrl-CS"/>
        </w:rPr>
      </w:pPr>
    </w:p>
    <w:p w14:paraId="07C8EA92" w14:textId="77777777" w:rsidR="00EC7330" w:rsidRPr="004727B7" w:rsidRDefault="006D3C7D" w:rsidP="005753BE">
      <w:pPr>
        <w:pStyle w:val="Heading2"/>
        <w:spacing w:before="0"/>
        <w:jc w:val="center"/>
        <w:rPr>
          <w:rFonts w:cs="Arial"/>
          <w:lang w:val="sr-Cyrl-CS"/>
        </w:rPr>
      </w:pPr>
      <w:r w:rsidRPr="004727B7">
        <w:rPr>
          <w:rFonts w:cs="Arial"/>
          <w:lang w:val="hr-HR"/>
        </w:rPr>
        <w:t>III</w:t>
      </w:r>
      <w:r w:rsidR="00932220" w:rsidRPr="004727B7">
        <w:rPr>
          <w:rFonts w:cs="Arial"/>
          <w:lang w:val="hr-HR"/>
        </w:rPr>
        <w:t xml:space="preserve"> </w:t>
      </w:r>
      <w:bookmarkStart w:id="21" w:name="_Toc438598666"/>
      <w:bookmarkStart w:id="22" w:name="_Toc441852769"/>
      <w:bookmarkStart w:id="23" w:name="_Toc449097039"/>
      <w:r w:rsidR="005753BE" w:rsidRPr="004727B7">
        <w:rPr>
          <w:rFonts w:cs="Arial"/>
          <w:lang w:val="sr-Cyrl-CS"/>
        </w:rPr>
        <w:tab/>
      </w:r>
      <w:r w:rsidR="00EC7330" w:rsidRPr="004727B7">
        <w:rPr>
          <w:rFonts w:cs="Arial"/>
          <w:noProof/>
          <w:lang w:val="sr-Cyrl-CS"/>
        </w:rPr>
        <w:t xml:space="preserve">УСЛОВИ ЗА УЧЕШЋЕ У ПОСТУПКУ ЈАВНЕ НАБАВКЕ ИЗ ЧЛ. 75. И 76. ЗАКОНА  </w:t>
      </w:r>
      <w:r w:rsidR="00EC7330" w:rsidRPr="004727B7">
        <w:rPr>
          <w:rFonts w:cs="Arial"/>
          <w:noProof/>
          <w:lang w:val="sr-Cyrl-CS"/>
        </w:rPr>
        <w:t xml:space="preserve">О ЈАВНИМ НАБАВКАМА </w:t>
      </w:r>
      <w:r w:rsidR="00EC7330" w:rsidRPr="004727B7">
        <w:rPr>
          <w:rFonts w:cs="Arial"/>
          <w:noProof/>
          <w:lang w:val="sr-Cyrl-CS"/>
        </w:rPr>
        <w:t>И УПУТСТВО КАКО СЕ ДОКАЗУЈЕ ИСПУЊЕНОСТ ТИХ УСЛОВА</w:t>
      </w:r>
      <w:bookmarkEnd w:id="21"/>
      <w:bookmarkEnd w:id="22"/>
      <w:bookmarkEnd w:id="23"/>
    </w:p>
    <w:p w14:paraId="41DBA62D" w14:textId="77777777" w:rsidR="00EC7330" w:rsidRPr="004727B7" w:rsidRDefault="00EC7330" w:rsidP="003808C5">
      <w:pPr>
        <w:spacing w:before="0"/>
        <w:rPr>
          <w:rFonts w:cs="Arial"/>
          <w:lang w:val="sr-Cyrl-CS"/>
        </w:rPr>
      </w:pPr>
    </w:p>
    <w:p w14:paraId="2282DC99" w14:textId="77777777" w:rsidR="00EC7330" w:rsidRPr="004727B7" w:rsidRDefault="00EC7330" w:rsidP="003808C5">
      <w:pPr>
        <w:pStyle w:val="Heading2"/>
        <w:numPr>
          <w:ilvl w:val="1"/>
          <w:numId w:val="0"/>
        </w:numPr>
        <w:suppressAutoHyphens/>
        <w:spacing w:before="0"/>
        <w:ind w:left="709" w:hanging="709"/>
        <w:rPr>
          <w:rFonts w:cs="Arial"/>
          <w:lang w:val="sr-Cyrl-CS"/>
        </w:rPr>
      </w:pPr>
      <w:bookmarkStart w:id="24" w:name="_Toc438598667"/>
      <w:bookmarkStart w:id="25" w:name="_Toc441852770"/>
      <w:bookmarkStart w:id="26" w:name="_Toc449097040"/>
      <w:r w:rsidRPr="004727B7">
        <w:rPr>
          <w:rFonts w:cs="Arial"/>
          <w:lang w:val="sr-Cyrl-CS"/>
        </w:rPr>
        <w:t xml:space="preserve">3.1 </w:t>
      </w:r>
      <w:r w:rsidR="004E752C" w:rsidRPr="004727B7">
        <w:rPr>
          <w:rFonts w:cs="Arial"/>
          <w:lang w:val="sr-Cyrl-CS"/>
        </w:rPr>
        <w:tab/>
      </w:r>
      <w:r w:rsidRPr="004727B7">
        <w:rPr>
          <w:rFonts w:cs="Arial"/>
          <w:lang w:val="sr-Cyrl-CS"/>
        </w:rPr>
        <w:t>ОБАВЕЗНИ УСЛОВИ ЗА УЧЕШЋЕ У ПОСТУПКУ ЈАВНЕ НАБАВКЕ</w:t>
      </w:r>
      <w:bookmarkEnd w:id="24"/>
      <w:bookmarkEnd w:id="25"/>
      <w:bookmarkEnd w:id="26"/>
    </w:p>
    <w:p w14:paraId="1155A1AB" w14:textId="77777777" w:rsidR="003808C5" w:rsidRPr="004727B7" w:rsidRDefault="003808C5" w:rsidP="003808C5">
      <w:pPr>
        <w:spacing w:before="0"/>
        <w:rPr>
          <w:rFonts w:cs="Arial"/>
          <w:lang w:val="sr-Cyrl-CS"/>
        </w:rPr>
      </w:pPr>
    </w:p>
    <w:p w14:paraId="1D27C68F" w14:textId="77777777" w:rsidR="00EC7330" w:rsidRPr="004727B7" w:rsidRDefault="00EC7330" w:rsidP="003808C5">
      <w:pPr>
        <w:spacing w:before="0"/>
        <w:rPr>
          <w:rFonts w:cs="Arial"/>
          <w:lang w:val="sr-Cyrl-CS"/>
        </w:rPr>
      </w:pPr>
      <w:r w:rsidRPr="004727B7">
        <w:rPr>
          <w:rFonts w:cs="Arial"/>
          <w:lang w:val="sr-Cyrl-CS"/>
        </w:rPr>
        <w:t>Понуђач у поступку јавне набавке мора доказати:</w:t>
      </w:r>
    </w:p>
    <w:p w14:paraId="19F92096" w14:textId="77777777" w:rsidR="00EC7330" w:rsidRPr="004727B7" w:rsidRDefault="00EC7330" w:rsidP="003808C5">
      <w:pPr>
        <w:pStyle w:val="ListParagraph"/>
        <w:numPr>
          <w:ilvl w:val="0"/>
          <w:numId w:val="34"/>
        </w:numPr>
        <w:spacing w:before="0" w:after="0" w:line="240" w:lineRule="auto"/>
        <w:rPr>
          <w:rFonts w:ascii="Arial" w:hAnsi="Arial" w:cs="Arial"/>
          <w:lang w:val="sr-Cyrl-CS"/>
        </w:rPr>
      </w:pPr>
      <w:r w:rsidRPr="004727B7">
        <w:rPr>
          <w:rFonts w:ascii="Arial" w:hAnsi="Arial" w:cs="Arial"/>
          <w:lang w:val="sr-Cyrl-CS"/>
        </w:rPr>
        <w:t>да је регистрован код надлежног органа, односно уписан у одговарајући регистар;</w:t>
      </w:r>
    </w:p>
    <w:p w14:paraId="0563DCA8" w14:textId="77777777" w:rsidR="00EC7330" w:rsidRPr="004727B7" w:rsidRDefault="00EC7330" w:rsidP="003808C5">
      <w:pPr>
        <w:pStyle w:val="ListParagraph"/>
        <w:numPr>
          <w:ilvl w:val="0"/>
          <w:numId w:val="34"/>
        </w:numPr>
        <w:spacing w:before="0" w:after="0" w:line="240" w:lineRule="auto"/>
        <w:rPr>
          <w:rFonts w:ascii="Arial" w:hAnsi="Arial" w:cs="Arial"/>
          <w:lang w:val="sr-Cyrl-CS"/>
        </w:rPr>
      </w:pPr>
      <w:r w:rsidRPr="004727B7">
        <w:rPr>
          <w:rFonts w:ascii="Arial" w:hAnsi="Arial" w:cs="Arial"/>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314DB6A" w14:textId="77777777" w:rsidR="00EC7330" w:rsidRPr="004727B7" w:rsidRDefault="00EC7330" w:rsidP="003808C5">
      <w:pPr>
        <w:pStyle w:val="ListParagraph"/>
        <w:numPr>
          <w:ilvl w:val="0"/>
          <w:numId w:val="34"/>
        </w:numPr>
        <w:spacing w:before="0" w:after="0" w:line="240" w:lineRule="auto"/>
        <w:rPr>
          <w:rFonts w:ascii="Arial" w:hAnsi="Arial" w:cs="Arial"/>
          <w:lang w:val="sr-Cyrl-CS"/>
        </w:rPr>
      </w:pPr>
      <w:r w:rsidRPr="004727B7">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2326F2A" w14:textId="77777777" w:rsidR="00EC7330" w:rsidRPr="004727B7" w:rsidRDefault="00EC7330" w:rsidP="003808C5">
      <w:pPr>
        <w:pStyle w:val="ListParagraph"/>
        <w:spacing w:before="0" w:after="0" w:line="240" w:lineRule="auto"/>
        <w:rPr>
          <w:rFonts w:ascii="Arial" w:hAnsi="Arial" w:cs="Arial"/>
          <w:lang w:val="sr-Cyrl-CS"/>
        </w:rPr>
      </w:pPr>
    </w:p>
    <w:p w14:paraId="53DF692F" w14:textId="77777777" w:rsidR="00EC7330" w:rsidRPr="004727B7" w:rsidRDefault="00EC7330" w:rsidP="003808C5">
      <w:pPr>
        <w:pStyle w:val="Heading2"/>
        <w:suppressAutoHyphens/>
        <w:spacing w:before="0"/>
        <w:rPr>
          <w:rFonts w:cs="Arial"/>
          <w:lang w:val="sr-Cyrl-CS"/>
        </w:rPr>
      </w:pPr>
      <w:bookmarkStart w:id="27" w:name="_Toc438598668"/>
      <w:bookmarkStart w:id="28" w:name="_Toc441852771"/>
      <w:bookmarkStart w:id="29" w:name="_Toc449097041"/>
      <w:r w:rsidRPr="004727B7">
        <w:rPr>
          <w:rFonts w:cs="Arial"/>
          <w:lang w:val="sr-Cyrl-CS"/>
        </w:rPr>
        <w:t xml:space="preserve">3.2 </w:t>
      </w:r>
      <w:r w:rsidR="004E752C" w:rsidRPr="004727B7">
        <w:rPr>
          <w:rFonts w:cs="Arial"/>
          <w:lang w:val="sr-Cyrl-CS"/>
        </w:rPr>
        <w:tab/>
      </w:r>
      <w:r w:rsidRPr="004727B7">
        <w:rPr>
          <w:rFonts w:cs="Arial"/>
          <w:lang w:val="sr-Cyrl-CS"/>
        </w:rPr>
        <w:t>ДОДАТНИ УСЛОВИ ЗА УЧЕШЋЕ У ПОСТУПКУ ЈАВНЕ НАБАВКЕ</w:t>
      </w:r>
      <w:bookmarkEnd w:id="27"/>
      <w:bookmarkEnd w:id="28"/>
      <w:bookmarkEnd w:id="29"/>
    </w:p>
    <w:p w14:paraId="3CD3227E" w14:textId="77777777" w:rsidR="003808C5" w:rsidRPr="004727B7" w:rsidRDefault="003808C5" w:rsidP="003808C5">
      <w:pPr>
        <w:spacing w:before="0"/>
        <w:rPr>
          <w:rFonts w:cs="Arial"/>
          <w:lang w:val="sr-Cyrl-CS"/>
        </w:rPr>
      </w:pPr>
    </w:p>
    <w:p w14:paraId="0ADEFD44" w14:textId="77777777" w:rsidR="00EC7330" w:rsidRPr="004727B7" w:rsidRDefault="00EC7330" w:rsidP="003808C5">
      <w:pPr>
        <w:spacing w:before="0"/>
        <w:rPr>
          <w:rFonts w:cs="Arial"/>
          <w:lang w:val="sr-Cyrl-CS"/>
        </w:rPr>
      </w:pPr>
      <w:r w:rsidRPr="004727B7">
        <w:rPr>
          <w:rFonts w:cs="Arial"/>
          <w:lang w:val="sr-Cyrl-CS"/>
        </w:rPr>
        <w:t>Понуђач у поступку јавне набавке мора доказати да:</w:t>
      </w:r>
    </w:p>
    <w:p w14:paraId="27A6C3BD" w14:textId="77777777" w:rsidR="005753BE" w:rsidRPr="004727B7" w:rsidRDefault="005753BE" w:rsidP="003808C5">
      <w:pPr>
        <w:spacing w:before="0"/>
        <w:rPr>
          <w:rFonts w:cs="Arial"/>
          <w:lang w:val="sr-Cyrl-CS"/>
        </w:rPr>
      </w:pPr>
    </w:p>
    <w:p w14:paraId="43AFFFAE" w14:textId="77777777" w:rsidR="00EC7330" w:rsidRPr="004727B7" w:rsidRDefault="00EC7330" w:rsidP="003808C5">
      <w:pPr>
        <w:numPr>
          <w:ilvl w:val="0"/>
          <w:numId w:val="28"/>
        </w:numPr>
        <w:autoSpaceDE w:val="0"/>
        <w:autoSpaceDN w:val="0"/>
        <w:adjustRightInd w:val="0"/>
        <w:spacing w:before="0"/>
        <w:rPr>
          <w:rFonts w:cs="Arial"/>
          <w:color w:val="000000"/>
        </w:rPr>
      </w:pPr>
      <w:r w:rsidRPr="004727B7">
        <w:rPr>
          <w:rFonts w:cs="Arial"/>
          <w:i/>
          <w:color w:val="000000"/>
        </w:rPr>
        <w:t>располаже неопходним финансијским капацитетом</w:t>
      </w:r>
      <w:r w:rsidRPr="004727B7">
        <w:rPr>
          <w:rFonts w:cs="Arial"/>
          <w:color w:val="000000"/>
        </w:rPr>
        <w:t>:</w:t>
      </w:r>
    </w:p>
    <w:p w14:paraId="51F07DC4" w14:textId="77777777" w:rsidR="00EC7330" w:rsidRPr="004727B7" w:rsidRDefault="00EC7330" w:rsidP="003808C5">
      <w:pPr>
        <w:pStyle w:val="ListParagraph"/>
        <w:numPr>
          <w:ilvl w:val="0"/>
          <w:numId w:val="27"/>
        </w:numPr>
        <w:tabs>
          <w:tab w:val="left" w:pos="1440"/>
        </w:tabs>
        <w:spacing w:before="0" w:after="0" w:line="240" w:lineRule="auto"/>
        <w:ind w:hanging="357"/>
        <w:rPr>
          <w:rFonts w:ascii="Arial" w:hAnsi="Arial" w:cs="Arial"/>
          <w:lang w:val="sr-Cyrl-CS"/>
        </w:rPr>
      </w:pPr>
      <w:r w:rsidRPr="004727B7">
        <w:rPr>
          <w:rFonts w:ascii="Arial" w:hAnsi="Arial" w:cs="Arial"/>
          <w:lang w:val="sr-Cyrl-CS"/>
        </w:rPr>
        <w:t xml:space="preserve">има остварене пословне приходе у претходној обрачунској години  (2015. година) у износу од најмање </w:t>
      </w:r>
      <w:r w:rsidR="003808C5" w:rsidRPr="004727B7">
        <w:rPr>
          <w:rFonts w:ascii="Arial" w:hAnsi="Arial" w:cs="Arial"/>
          <w:lang w:val="sr-Cyrl-CS"/>
        </w:rPr>
        <w:t>5.000.000</w:t>
      </w:r>
      <w:r w:rsidRPr="004727B7">
        <w:rPr>
          <w:rFonts w:ascii="Arial" w:hAnsi="Arial" w:cs="Arial"/>
          <w:lang w:val="sr-Cyrl-CS"/>
        </w:rPr>
        <w:t xml:space="preserve"> динара</w:t>
      </w:r>
      <w:r w:rsidR="003808C5" w:rsidRPr="004727B7">
        <w:rPr>
          <w:rFonts w:ascii="Arial" w:hAnsi="Arial" w:cs="Arial"/>
          <w:lang w:val="sr-Cyrl-CS"/>
        </w:rPr>
        <w:t xml:space="preserve"> </w:t>
      </w:r>
    </w:p>
    <w:p w14:paraId="1215B3F4" w14:textId="77777777" w:rsidR="00EC7330" w:rsidRPr="004727B7" w:rsidRDefault="00EC7330" w:rsidP="003808C5">
      <w:pPr>
        <w:spacing w:before="0"/>
        <w:ind w:left="285" w:firstLine="708"/>
        <w:rPr>
          <w:rFonts w:cs="Arial"/>
          <w:lang w:val="sr-Cyrl-CS"/>
        </w:rPr>
      </w:pPr>
      <w:r w:rsidRPr="004727B7">
        <w:rPr>
          <w:rFonts w:cs="Arial"/>
          <w:u w:val="single"/>
          <w:lang w:val="sr-Cyrl-CS"/>
        </w:rPr>
        <w:t>Као доказ</w:t>
      </w:r>
      <w:r w:rsidRPr="004727B7">
        <w:rPr>
          <w:rFonts w:cs="Arial"/>
          <w:lang w:val="sr-Cyrl-CS"/>
        </w:rPr>
        <w:t xml:space="preserve"> испуњености овог услова потребно је доставити:</w:t>
      </w:r>
    </w:p>
    <w:p w14:paraId="65A552C2" w14:textId="77777777" w:rsidR="00EC7330" w:rsidRPr="004727B7" w:rsidRDefault="00EC7330" w:rsidP="003808C5">
      <w:pPr>
        <w:pStyle w:val="ListParagraph"/>
        <w:widowControl w:val="0"/>
        <w:numPr>
          <w:ilvl w:val="0"/>
          <w:numId w:val="29"/>
        </w:numPr>
        <w:spacing w:before="0" w:after="0" w:line="240" w:lineRule="auto"/>
        <w:contextualSpacing w:val="0"/>
        <w:rPr>
          <w:rFonts w:ascii="Arial" w:hAnsi="Arial" w:cs="Arial"/>
          <w:u w:val="single"/>
          <w:lang w:val="sr-Cyrl-CS"/>
        </w:rPr>
      </w:pPr>
      <w:r w:rsidRPr="004727B7">
        <w:rPr>
          <w:rFonts w:ascii="Arial" w:hAnsi="Arial" w:cs="Arial"/>
          <w:lang w:val="sr-Cyrl-CS"/>
        </w:rPr>
        <w:t>Биланс стања и Биланс успеха понуђача за наведену обрачунску годину</w:t>
      </w:r>
    </w:p>
    <w:p w14:paraId="1264C262" w14:textId="77777777" w:rsidR="00C44341" w:rsidRPr="004727B7" w:rsidRDefault="00C44341" w:rsidP="003808C5">
      <w:pPr>
        <w:tabs>
          <w:tab w:val="left" w:pos="360"/>
        </w:tabs>
        <w:spacing w:before="0"/>
        <w:ind w:left="993"/>
        <w:rPr>
          <w:rFonts w:cs="Arial"/>
          <w:lang w:val="sr-Cyrl-CS" w:bidi="en-US"/>
        </w:rPr>
      </w:pPr>
    </w:p>
    <w:p w14:paraId="3E81DE47" w14:textId="77777777" w:rsidR="003808C5" w:rsidRPr="004727B7" w:rsidRDefault="00EC7330" w:rsidP="003808C5">
      <w:pPr>
        <w:tabs>
          <w:tab w:val="left" w:pos="360"/>
        </w:tabs>
        <w:spacing w:before="0"/>
        <w:ind w:left="993"/>
        <w:rPr>
          <w:rFonts w:cs="Arial"/>
          <w:lang w:val="sr-Cyrl-CS" w:bidi="en-US"/>
        </w:rPr>
      </w:pPr>
      <w:r w:rsidRPr="004727B7">
        <w:rPr>
          <w:rFonts w:cs="Arial"/>
          <w:lang w:val="sr-Cyrl-CS" w:bidi="en-US"/>
        </w:rPr>
        <w:t xml:space="preserve">односно за привредне субјекте који воде пословне књиге по систему простог књиговодства </w:t>
      </w:r>
    </w:p>
    <w:p w14:paraId="173917DF" w14:textId="77777777" w:rsidR="00EC7330" w:rsidRPr="004727B7" w:rsidRDefault="00EC7330" w:rsidP="003808C5">
      <w:pPr>
        <w:pStyle w:val="ListParagraph"/>
        <w:numPr>
          <w:ilvl w:val="0"/>
          <w:numId w:val="29"/>
        </w:numPr>
        <w:tabs>
          <w:tab w:val="left" w:pos="360"/>
        </w:tabs>
        <w:spacing w:before="0" w:after="0" w:line="240" w:lineRule="auto"/>
        <w:rPr>
          <w:rFonts w:ascii="Arial" w:hAnsi="Arial" w:cs="Arial"/>
          <w:lang w:val="sr-Cyrl-CS" w:bidi="en-US"/>
        </w:rPr>
      </w:pPr>
      <w:r w:rsidRPr="004727B7">
        <w:rPr>
          <w:rFonts w:ascii="Arial" w:hAnsi="Arial" w:cs="Arial"/>
          <w:lang w:val="sr-Cyrl-CS" w:bidi="en-US"/>
        </w:rPr>
        <w:t>Биланс успеха, порески биланс и пореска пријава за утврђивање пореза на доходак грађана на приход од самосталне делатности за наведен у обрачунску годину (пореска пријава мора бити оверена од стране надлежног пореског органа на чијој територији је регистровао обављање делатности),</w:t>
      </w:r>
    </w:p>
    <w:p w14:paraId="045583D5" w14:textId="77777777" w:rsidR="00C44341" w:rsidRPr="004727B7" w:rsidRDefault="00C44341" w:rsidP="003808C5">
      <w:pPr>
        <w:tabs>
          <w:tab w:val="left" w:pos="360"/>
        </w:tabs>
        <w:spacing w:before="0"/>
        <w:ind w:left="993"/>
        <w:rPr>
          <w:rFonts w:cs="Arial"/>
          <w:lang w:val="sr-Cyrl-CS" w:bidi="en-US"/>
        </w:rPr>
      </w:pPr>
    </w:p>
    <w:p w14:paraId="5FAF303C" w14:textId="77777777" w:rsidR="003808C5" w:rsidRPr="004727B7" w:rsidRDefault="00EC7330" w:rsidP="003808C5">
      <w:pPr>
        <w:tabs>
          <w:tab w:val="left" w:pos="360"/>
        </w:tabs>
        <w:spacing w:before="0"/>
        <w:ind w:left="993"/>
        <w:rPr>
          <w:rFonts w:cs="Arial"/>
          <w:lang w:val="sr-Cyrl-CS" w:bidi="en-US"/>
        </w:rPr>
      </w:pPr>
      <w:r w:rsidRPr="004727B7">
        <w:rPr>
          <w:rFonts w:cs="Arial"/>
          <w:lang w:val="sr-Cyrl-CS" w:bidi="en-US"/>
        </w:rPr>
        <w:t xml:space="preserve">односно за привредне субјекте који нису у обавези да утврђују финансијски резултат пословања – паушалци  </w:t>
      </w:r>
    </w:p>
    <w:p w14:paraId="5EDA4DEE" w14:textId="77777777" w:rsidR="00EC7330" w:rsidRPr="004727B7" w:rsidRDefault="00EC7330" w:rsidP="003808C5">
      <w:pPr>
        <w:pStyle w:val="ListParagraph"/>
        <w:numPr>
          <w:ilvl w:val="0"/>
          <w:numId w:val="29"/>
        </w:numPr>
        <w:tabs>
          <w:tab w:val="left" w:pos="360"/>
        </w:tabs>
        <w:spacing w:before="0" w:after="0" w:line="240" w:lineRule="auto"/>
        <w:rPr>
          <w:rFonts w:ascii="Arial" w:hAnsi="Arial" w:cs="Arial"/>
          <w:lang w:val="sr-Cyrl-CS" w:bidi="en-US"/>
        </w:rPr>
      </w:pPr>
      <w:r w:rsidRPr="004727B7">
        <w:rPr>
          <w:rFonts w:ascii="Arial" w:hAnsi="Arial" w:cs="Arial"/>
          <w:lang w:val="sr-Cyrl-CS" w:bidi="en-US"/>
        </w:rPr>
        <w:t xml:space="preserve">Потврда пословне банке понуђача о </w:t>
      </w:r>
      <w:r w:rsidRPr="004727B7">
        <w:rPr>
          <w:rFonts w:ascii="Arial" w:hAnsi="Arial" w:cs="Arial"/>
          <w:lang w:bidi="en-US"/>
        </w:rPr>
        <w:t>o</w:t>
      </w:r>
      <w:r w:rsidRPr="004727B7">
        <w:rPr>
          <w:rFonts w:ascii="Arial" w:hAnsi="Arial" w:cs="Arial"/>
          <w:lang w:val="sr-Cyrl-CS" w:bidi="en-US"/>
        </w:rPr>
        <w:t>ствар</w:t>
      </w:r>
      <w:r w:rsidRPr="004727B7">
        <w:rPr>
          <w:rFonts w:ascii="Arial" w:hAnsi="Arial" w:cs="Arial"/>
          <w:lang w:bidi="en-US"/>
        </w:rPr>
        <w:t>e</w:t>
      </w:r>
      <w:r w:rsidRPr="004727B7">
        <w:rPr>
          <w:rFonts w:ascii="Arial" w:hAnsi="Arial" w:cs="Arial"/>
          <w:lang w:val="sr-Cyrl-CS" w:bidi="en-US"/>
        </w:rPr>
        <w:t>ним приходима на пословном - текућем рачуну за наведену обрачунску годину.</w:t>
      </w:r>
    </w:p>
    <w:p w14:paraId="77EC7F05" w14:textId="77777777" w:rsidR="008E578B" w:rsidRPr="004727B7" w:rsidRDefault="008E578B" w:rsidP="007251E9">
      <w:pPr>
        <w:tabs>
          <w:tab w:val="left" w:pos="360"/>
        </w:tabs>
        <w:spacing w:before="0"/>
        <w:ind w:left="993"/>
        <w:rPr>
          <w:rFonts w:cs="Arial"/>
          <w:lang w:val="sr-Cyrl-CS"/>
        </w:rPr>
      </w:pPr>
    </w:p>
    <w:p w14:paraId="46D1E1AB" w14:textId="77777777" w:rsidR="00C44341" w:rsidRPr="004727B7" w:rsidRDefault="00C44341" w:rsidP="007251E9">
      <w:pPr>
        <w:tabs>
          <w:tab w:val="left" w:pos="360"/>
        </w:tabs>
        <w:spacing w:before="0"/>
        <w:ind w:left="993"/>
        <w:rPr>
          <w:rFonts w:cs="Arial"/>
          <w:i/>
          <w:lang w:val="sr-Cyrl-CS"/>
        </w:rPr>
      </w:pPr>
      <w:r w:rsidRPr="004727B7">
        <w:rPr>
          <w:rFonts w:cs="Arial"/>
          <w:lang w:val="sr-Cyrl-CS"/>
        </w:rPr>
        <w:lastRenderedPageBreak/>
        <w:t xml:space="preserve">Напомена: </w:t>
      </w:r>
      <w:r w:rsidR="007251E9" w:rsidRPr="004727B7">
        <w:rPr>
          <w:rFonts w:cs="Arial"/>
          <w:i/>
          <w:lang w:val="sr-Cyrl-CS"/>
        </w:rPr>
        <w:t xml:space="preserve">Прихватљиви су биланси </w:t>
      </w:r>
      <w:r w:rsidRPr="004727B7">
        <w:rPr>
          <w:rFonts w:cs="Arial"/>
          <w:i/>
          <w:lang w:val="sr-Cyrl-CS"/>
        </w:rPr>
        <w:t>за 2015. годину објављени и преузети са веб сајта Агенције за привредне регистре заједно са Потврдом о јавном објављивању Редовног годишњег финансијског извештаја и документације за период 01.01.2015. до 31.12.2015. године.</w:t>
      </w:r>
    </w:p>
    <w:p w14:paraId="7CCB4AE3" w14:textId="77777777" w:rsidR="007251E9" w:rsidRPr="004727B7" w:rsidRDefault="00C44341" w:rsidP="007251E9">
      <w:pPr>
        <w:tabs>
          <w:tab w:val="left" w:pos="360"/>
        </w:tabs>
        <w:spacing w:before="0"/>
        <w:ind w:left="993"/>
        <w:rPr>
          <w:rFonts w:cs="Arial"/>
          <w:lang w:val="sr-Cyrl-CS"/>
        </w:rPr>
      </w:pPr>
      <w:r w:rsidRPr="004727B7">
        <w:rPr>
          <w:rFonts w:cs="Arial"/>
          <w:i/>
          <w:lang w:val="sr-Cyrl-CS"/>
        </w:rPr>
        <w:t xml:space="preserve">Прихвтљиви су биланси </w:t>
      </w:r>
      <w:r w:rsidR="007251E9" w:rsidRPr="004727B7">
        <w:rPr>
          <w:rFonts w:cs="Arial"/>
          <w:i/>
          <w:lang w:val="sr-Cyrl-CS"/>
        </w:rPr>
        <w:t>из Извештаја за статистичке потребе, ако Редован финансијски годишњи извештај за 2015. годину није још предат Агенцији за привредне регистре.</w:t>
      </w:r>
      <w:r w:rsidR="007251E9" w:rsidRPr="004727B7">
        <w:rPr>
          <w:rFonts w:cs="Arial"/>
          <w:i/>
          <w:lang w:val="sr-Latn-CS"/>
        </w:rPr>
        <w:t xml:space="preserve"> </w:t>
      </w:r>
      <w:r w:rsidR="007251E9" w:rsidRPr="004727B7">
        <w:rPr>
          <w:rFonts w:cs="Arial"/>
          <w:i/>
        </w:rPr>
        <w:t>У</w:t>
      </w:r>
      <w:r w:rsidR="007251E9" w:rsidRPr="004727B7">
        <w:rPr>
          <w:rFonts w:cs="Arial"/>
          <w:i/>
          <w:lang w:val="sr-Latn-CS"/>
        </w:rPr>
        <w:t xml:space="preserve"> </w:t>
      </w:r>
      <w:r w:rsidR="007251E9" w:rsidRPr="004727B7">
        <w:rPr>
          <w:rFonts w:cs="Arial"/>
          <w:i/>
        </w:rPr>
        <w:t>овом</w:t>
      </w:r>
      <w:r w:rsidR="007251E9" w:rsidRPr="004727B7">
        <w:rPr>
          <w:rFonts w:cs="Arial"/>
          <w:i/>
          <w:lang w:val="sr-Latn-CS"/>
        </w:rPr>
        <w:t xml:space="preserve"> </w:t>
      </w:r>
      <w:r w:rsidR="007251E9" w:rsidRPr="004727B7">
        <w:rPr>
          <w:rFonts w:cs="Arial"/>
          <w:i/>
        </w:rPr>
        <w:t>случају</w:t>
      </w:r>
      <w:r w:rsidR="007251E9" w:rsidRPr="004727B7">
        <w:rPr>
          <w:rFonts w:cs="Arial"/>
          <w:i/>
          <w:lang w:val="sr-Latn-CS"/>
        </w:rPr>
        <w:t xml:space="preserve"> </w:t>
      </w:r>
      <w:r w:rsidR="007251E9" w:rsidRPr="004727B7">
        <w:rPr>
          <w:rFonts w:cs="Arial"/>
          <w:i/>
        </w:rPr>
        <w:t>уз</w:t>
      </w:r>
      <w:r w:rsidR="007251E9" w:rsidRPr="004727B7">
        <w:rPr>
          <w:rFonts w:cs="Arial"/>
          <w:i/>
          <w:lang w:val="sr-Latn-CS"/>
        </w:rPr>
        <w:t xml:space="preserve"> </w:t>
      </w:r>
      <w:r w:rsidR="007251E9" w:rsidRPr="004727B7">
        <w:rPr>
          <w:rFonts w:cs="Arial"/>
          <w:i/>
        </w:rPr>
        <w:t>биланс</w:t>
      </w:r>
      <w:r w:rsidR="007251E9" w:rsidRPr="004727B7">
        <w:rPr>
          <w:rFonts w:cs="Arial"/>
          <w:i/>
          <w:lang w:val="sr-Latn-CS"/>
        </w:rPr>
        <w:t xml:space="preserve">e </w:t>
      </w:r>
      <w:r w:rsidR="007251E9" w:rsidRPr="004727B7">
        <w:rPr>
          <w:rFonts w:cs="Arial"/>
          <w:i/>
        </w:rPr>
        <w:t>за</w:t>
      </w:r>
      <w:r w:rsidR="007251E9" w:rsidRPr="004727B7">
        <w:rPr>
          <w:rFonts w:cs="Arial"/>
          <w:i/>
          <w:lang w:val="sr-Latn-CS"/>
        </w:rPr>
        <w:t xml:space="preserve"> 2015. </w:t>
      </w:r>
      <w:r w:rsidR="007251E9" w:rsidRPr="004727B7">
        <w:rPr>
          <w:rFonts w:cs="Arial"/>
          <w:i/>
        </w:rPr>
        <w:t>годину</w:t>
      </w:r>
      <w:r w:rsidR="007251E9" w:rsidRPr="004727B7">
        <w:rPr>
          <w:rFonts w:cs="Arial"/>
          <w:i/>
          <w:lang w:val="sr-Latn-CS"/>
        </w:rPr>
        <w:t xml:space="preserve"> </w:t>
      </w:r>
      <w:r w:rsidR="007251E9" w:rsidRPr="004727B7">
        <w:rPr>
          <w:rFonts w:cs="Arial"/>
          <w:i/>
        </w:rPr>
        <w:t>с</w:t>
      </w:r>
      <w:r w:rsidR="007251E9" w:rsidRPr="004727B7">
        <w:rPr>
          <w:rFonts w:cs="Arial"/>
          <w:i/>
          <w:lang w:val="sr-Latn-CS"/>
        </w:rPr>
        <w:t xml:space="preserve">e </w:t>
      </w:r>
      <w:r w:rsidR="007251E9" w:rsidRPr="004727B7">
        <w:rPr>
          <w:rFonts w:cs="Arial"/>
          <w:i/>
        </w:rPr>
        <w:t>достављају</w:t>
      </w:r>
      <w:r w:rsidR="007251E9" w:rsidRPr="004727B7">
        <w:rPr>
          <w:rFonts w:cs="Arial"/>
          <w:i/>
          <w:lang w:val="sr-Latn-CS"/>
        </w:rPr>
        <w:t xml:space="preserve"> </w:t>
      </w:r>
      <w:r w:rsidR="007251E9" w:rsidRPr="004727B7">
        <w:rPr>
          <w:rFonts w:cs="Arial"/>
          <w:i/>
        </w:rPr>
        <w:t>и</w:t>
      </w:r>
      <w:r w:rsidR="007251E9" w:rsidRPr="004727B7">
        <w:rPr>
          <w:rFonts w:cs="Arial"/>
          <w:i/>
          <w:lang w:val="sr-Latn-CS"/>
        </w:rPr>
        <w:t xml:space="preserve"> </w:t>
      </w:r>
      <w:r w:rsidR="007251E9" w:rsidRPr="004727B7">
        <w:rPr>
          <w:rFonts w:cs="Arial"/>
          <w:i/>
        </w:rPr>
        <w:t>одштампани</w:t>
      </w:r>
      <w:r w:rsidR="007251E9" w:rsidRPr="004727B7">
        <w:rPr>
          <w:rFonts w:cs="Arial"/>
          <w:i/>
          <w:lang w:val="sr-Latn-CS"/>
        </w:rPr>
        <w:t xml:space="preserve"> </w:t>
      </w:r>
      <w:r w:rsidR="007251E9" w:rsidRPr="004727B7">
        <w:rPr>
          <w:rFonts w:cs="Arial"/>
          <w:i/>
        </w:rPr>
        <w:t>детаљи</w:t>
      </w:r>
      <w:r w:rsidR="007251E9" w:rsidRPr="004727B7">
        <w:rPr>
          <w:rFonts w:cs="Arial"/>
          <w:i/>
          <w:lang w:val="sr-Latn-CS"/>
        </w:rPr>
        <w:t xml:space="preserve"> </w:t>
      </w:r>
      <w:r w:rsidR="007251E9" w:rsidRPr="004727B7">
        <w:rPr>
          <w:rFonts w:cs="Arial"/>
          <w:i/>
        </w:rPr>
        <w:t>о</w:t>
      </w:r>
      <w:r w:rsidR="007251E9" w:rsidRPr="004727B7">
        <w:rPr>
          <w:rFonts w:cs="Arial"/>
          <w:i/>
          <w:lang w:val="sr-Latn-CS"/>
        </w:rPr>
        <w:t xml:space="preserve"> </w:t>
      </w:r>
      <w:r w:rsidR="007251E9" w:rsidRPr="004727B7">
        <w:rPr>
          <w:rFonts w:cs="Arial"/>
          <w:i/>
        </w:rPr>
        <w:t>обрађеном</w:t>
      </w:r>
      <w:r w:rsidR="007251E9" w:rsidRPr="004727B7">
        <w:rPr>
          <w:rFonts w:cs="Arial"/>
          <w:i/>
          <w:lang w:val="sr-Latn-CS"/>
        </w:rPr>
        <w:t xml:space="preserve"> </w:t>
      </w:r>
      <w:r w:rsidR="007251E9" w:rsidRPr="004727B7">
        <w:rPr>
          <w:rFonts w:cs="Arial"/>
          <w:i/>
        </w:rPr>
        <w:t>предмету</w:t>
      </w:r>
      <w:r w:rsidR="007251E9" w:rsidRPr="004727B7">
        <w:rPr>
          <w:rFonts w:cs="Arial"/>
          <w:i/>
          <w:lang w:val="sr-Latn-CS"/>
        </w:rPr>
        <w:t xml:space="preserve"> – </w:t>
      </w:r>
      <w:r w:rsidR="007251E9" w:rsidRPr="004727B7">
        <w:rPr>
          <w:rFonts w:cs="Arial"/>
          <w:i/>
        </w:rPr>
        <w:t>Извештају</w:t>
      </w:r>
      <w:r w:rsidR="007251E9" w:rsidRPr="004727B7">
        <w:rPr>
          <w:rFonts w:cs="Arial"/>
          <w:i/>
          <w:lang w:val="sr-Latn-CS"/>
        </w:rPr>
        <w:t xml:space="preserve"> </w:t>
      </w:r>
      <w:r w:rsidR="007251E9" w:rsidRPr="004727B7">
        <w:rPr>
          <w:rFonts w:cs="Arial"/>
          <w:i/>
        </w:rPr>
        <w:t>за</w:t>
      </w:r>
      <w:r w:rsidR="007251E9" w:rsidRPr="004727B7">
        <w:rPr>
          <w:rFonts w:cs="Arial"/>
          <w:i/>
          <w:lang w:val="sr-Latn-CS"/>
        </w:rPr>
        <w:t xml:space="preserve"> </w:t>
      </w:r>
      <w:r w:rsidR="007251E9" w:rsidRPr="004727B7">
        <w:rPr>
          <w:rFonts w:cs="Arial"/>
          <w:i/>
        </w:rPr>
        <w:t>статистичке</w:t>
      </w:r>
      <w:r w:rsidR="007251E9" w:rsidRPr="004727B7">
        <w:rPr>
          <w:rFonts w:cs="Arial"/>
          <w:i/>
          <w:lang w:val="sr-Latn-CS"/>
        </w:rPr>
        <w:t xml:space="preserve"> </w:t>
      </w:r>
      <w:r w:rsidR="007251E9" w:rsidRPr="004727B7">
        <w:rPr>
          <w:rFonts w:cs="Arial"/>
          <w:i/>
        </w:rPr>
        <w:t>потребе</w:t>
      </w:r>
      <w:r w:rsidR="007251E9" w:rsidRPr="004727B7">
        <w:rPr>
          <w:rFonts w:cs="Arial"/>
          <w:i/>
          <w:lang w:val="sr-Latn-CS"/>
        </w:rPr>
        <w:t xml:space="preserve"> </w:t>
      </w:r>
      <w:r w:rsidR="007251E9" w:rsidRPr="004727B7">
        <w:rPr>
          <w:rFonts w:cs="Arial"/>
          <w:i/>
        </w:rPr>
        <w:t>преузети</w:t>
      </w:r>
      <w:r w:rsidR="007251E9" w:rsidRPr="004727B7">
        <w:rPr>
          <w:rFonts w:cs="Arial"/>
          <w:i/>
          <w:lang w:val="sr-Latn-CS"/>
        </w:rPr>
        <w:t xml:space="preserve"> </w:t>
      </w:r>
      <w:r w:rsidR="007251E9" w:rsidRPr="004727B7">
        <w:rPr>
          <w:rFonts w:cs="Arial"/>
          <w:i/>
        </w:rPr>
        <w:t>са</w:t>
      </w:r>
      <w:r w:rsidR="007251E9" w:rsidRPr="004727B7">
        <w:rPr>
          <w:rFonts w:cs="Arial"/>
          <w:i/>
          <w:lang w:val="sr-Latn-CS"/>
        </w:rPr>
        <w:t xml:space="preserve"> </w:t>
      </w:r>
      <w:r w:rsidRPr="004727B7">
        <w:rPr>
          <w:rFonts w:cs="Arial"/>
          <w:i/>
          <w:lang w:val="sr-Cyrl-CS"/>
        </w:rPr>
        <w:t xml:space="preserve">веб </w:t>
      </w:r>
      <w:r w:rsidR="007251E9" w:rsidRPr="004727B7">
        <w:rPr>
          <w:rFonts w:cs="Arial"/>
          <w:i/>
        </w:rPr>
        <w:t>сајта</w:t>
      </w:r>
      <w:r w:rsidR="007251E9" w:rsidRPr="004727B7">
        <w:rPr>
          <w:rFonts w:cs="Arial"/>
          <w:i/>
          <w:lang w:val="sr-Latn-CS"/>
        </w:rPr>
        <w:t xml:space="preserve"> </w:t>
      </w:r>
      <w:r w:rsidR="007251E9" w:rsidRPr="004727B7">
        <w:rPr>
          <w:rFonts w:cs="Arial"/>
          <w:i/>
        </w:rPr>
        <w:t>Агенције</w:t>
      </w:r>
      <w:r w:rsidR="007251E9" w:rsidRPr="004727B7">
        <w:rPr>
          <w:rFonts w:cs="Arial"/>
          <w:i/>
          <w:lang w:val="sr-Latn-CS"/>
        </w:rPr>
        <w:t xml:space="preserve"> </w:t>
      </w:r>
      <w:r w:rsidR="007251E9" w:rsidRPr="004727B7">
        <w:rPr>
          <w:rFonts w:cs="Arial"/>
          <w:i/>
        </w:rPr>
        <w:t>за</w:t>
      </w:r>
      <w:r w:rsidR="007251E9" w:rsidRPr="004727B7">
        <w:rPr>
          <w:rFonts w:cs="Arial"/>
          <w:i/>
          <w:lang w:val="sr-Latn-CS"/>
        </w:rPr>
        <w:t xml:space="preserve"> </w:t>
      </w:r>
      <w:r w:rsidR="007251E9" w:rsidRPr="004727B7">
        <w:rPr>
          <w:rFonts w:cs="Arial"/>
          <w:i/>
        </w:rPr>
        <w:t>привредне</w:t>
      </w:r>
      <w:r w:rsidR="007251E9" w:rsidRPr="004727B7">
        <w:rPr>
          <w:rFonts w:cs="Arial"/>
          <w:i/>
          <w:lang w:val="sr-Latn-CS"/>
        </w:rPr>
        <w:t xml:space="preserve"> </w:t>
      </w:r>
      <w:r w:rsidR="007251E9" w:rsidRPr="004727B7">
        <w:rPr>
          <w:rFonts w:cs="Arial"/>
          <w:i/>
        </w:rPr>
        <w:t>регистре</w:t>
      </w:r>
      <w:r w:rsidR="007251E9" w:rsidRPr="004727B7">
        <w:rPr>
          <w:rFonts w:cs="Arial"/>
          <w:i/>
          <w:lang w:val="sr-Cyrl-CS"/>
        </w:rPr>
        <w:t>.</w:t>
      </w:r>
    </w:p>
    <w:p w14:paraId="1E04EAA4" w14:textId="77777777" w:rsidR="008E578B" w:rsidRPr="004727B7" w:rsidRDefault="008E578B" w:rsidP="007251E9">
      <w:pPr>
        <w:tabs>
          <w:tab w:val="left" w:pos="360"/>
        </w:tabs>
        <w:spacing w:before="0"/>
        <w:ind w:left="993"/>
        <w:rPr>
          <w:rFonts w:cs="Arial"/>
          <w:lang w:val="sr-Cyrl-CS" w:bidi="en-US"/>
        </w:rPr>
      </w:pPr>
    </w:p>
    <w:p w14:paraId="3DAA58F0" w14:textId="77777777" w:rsidR="00EC7330" w:rsidRPr="004727B7" w:rsidRDefault="00EC7330" w:rsidP="007251E9">
      <w:pPr>
        <w:pStyle w:val="ListParagraph"/>
        <w:numPr>
          <w:ilvl w:val="0"/>
          <w:numId w:val="28"/>
        </w:numPr>
        <w:tabs>
          <w:tab w:val="left" w:pos="1440"/>
        </w:tabs>
        <w:spacing w:before="0" w:after="0" w:line="240" w:lineRule="auto"/>
        <w:rPr>
          <w:rFonts w:ascii="Arial" w:hAnsi="Arial" w:cs="Arial"/>
          <w:i/>
        </w:rPr>
      </w:pPr>
      <w:r w:rsidRPr="004727B7">
        <w:rPr>
          <w:rFonts w:ascii="Arial" w:hAnsi="Arial" w:cs="Arial"/>
          <w:i/>
          <w:lang w:val="sr-Cyrl-CS"/>
        </w:rPr>
        <w:t>располаже неопходним пословним капацитетом:</w:t>
      </w:r>
    </w:p>
    <w:p w14:paraId="4B22D457" w14:textId="77777777" w:rsidR="00EC7330" w:rsidRPr="004727B7" w:rsidRDefault="00EC7330" w:rsidP="007251E9">
      <w:pPr>
        <w:pStyle w:val="ListParagraph"/>
        <w:numPr>
          <w:ilvl w:val="0"/>
          <w:numId w:val="27"/>
        </w:numPr>
        <w:spacing w:before="0" w:after="0" w:line="240" w:lineRule="auto"/>
        <w:ind w:left="1429"/>
        <w:rPr>
          <w:rFonts w:ascii="Arial" w:hAnsi="Arial" w:cs="Arial"/>
        </w:rPr>
      </w:pPr>
      <w:r w:rsidRPr="004727B7">
        <w:rPr>
          <w:rFonts w:ascii="Arial" w:hAnsi="Arial" w:cs="Arial"/>
        </w:rPr>
        <w:t xml:space="preserve">најмање </w:t>
      </w:r>
      <w:r w:rsidR="007251E9" w:rsidRPr="004727B7">
        <w:rPr>
          <w:rFonts w:ascii="Arial" w:hAnsi="Arial" w:cs="Arial"/>
          <w:lang w:val="sr-Cyrl-CS"/>
        </w:rPr>
        <w:t>четири</w:t>
      </w:r>
      <w:r w:rsidRPr="004727B7">
        <w:rPr>
          <w:rFonts w:ascii="Arial" w:hAnsi="Arial" w:cs="Arial"/>
        </w:rPr>
        <w:t xml:space="preserve"> уговора о пружању услуга </w:t>
      </w:r>
      <w:r w:rsidRPr="004727B7">
        <w:rPr>
          <w:rFonts w:ascii="Arial" w:hAnsi="Arial" w:cs="Arial"/>
          <w:lang w:val="sr-Cyrl-CS"/>
        </w:rPr>
        <w:t xml:space="preserve">стручне помоћи </w:t>
      </w:r>
      <w:r w:rsidRPr="004727B7">
        <w:rPr>
          <w:rFonts w:ascii="Arial" w:hAnsi="Arial" w:cs="Arial"/>
        </w:rPr>
        <w:t>у вези јавних набавки</w:t>
      </w:r>
      <w:r w:rsidRPr="004727B7">
        <w:rPr>
          <w:rFonts w:ascii="Arial" w:hAnsi="Arial" w:cs="Arial"/>
          <w:lang w:val="sr-Cyrl-CS"/>
        </w:rPr>
        <w:t xml:space="preserve"> у складу са техничким спецификацијама ове јавне набавке, закључени и извршени </w:t>
      </w:r>
      <w:r w:rsidRPr="004727B7">
        <w:rPr>
          <w:rFonts w:ascii="Arial" w:hAnsi="Arial" w:cs="Arial"/>
        </w:rPr>
        <w:t>у периоду од претходн</w:t>
      </w:r>
      <w:r w:rsidR="007251E9" w:rsidRPr="004727B7">
        <w:rPr>
          <w:rFonts w:ascii="Arial" w:hAnsi="Arial" w:cs="Arial"/>
          <w:lang w:val="sr-Cyrl-CS"/>
        </w:rPr>
        <w:t>е четири</w:t>
      </w:r>
      <w:r w:rsidRPr="004727B7">
        <w:rPr>
          <w:rFonts w:ascii="Arial" w:hAnsi="Arial" w:cs="Arial"/>
          <w:lang w:val="sr-Cyrl-CS"/>
        </w:rPr>
        <w:t xml:space="preserve"> годин</w:t>
      </w:r>
      <w:r w:rsidR="007251E9" w:rsidRPr="004727B7">
        <w:rPr>
          <w:rFonts w:ascii="Arial" w:hAnsi="Arial" w:cs="Arial"/>
          <w:lang w:val="sr-Cyrl-CS"/>
        </w:rPr>
        <w:t>е</w:t>
      </w:r>
      <w:r w:rsidRPr="004727B7">
        <w:rPr>
          <w:rFonts w:ascii="Arial" w:hAnsi="Arial" w:cs="Arial"/>
        </w:rPr>
        <w:t xml:space="preserve"> </w:t>
      </w:r>
      <w:r w:rsidRPr="004727B7">
        <w:rPr>
          <w:rFonts w:ascii="Arial" w:hAnsi="Arial" w:cs="Arial"/>
          <w:lang w:val="sr-Cyrl-CS"/>
        </w:rPr>
        <w:t xml:space="preserve">до дана за подношење понуда, од којих најмање </w:t>
      </w:r>
      <w:r w:rsidR="007251E9" w:rsidRPr="004727B7">
        <w:rPr>
          <w:rFonts w:ascii="Arial" w:hAnsi="Arial" w:cs="Arial"/>
          <w:lang w:val="sr-Cyrl-CS"/>
        </w:rPr>
        <w:t>два</w:t>
      </w:r>
      <w:r w:rsidRPr="004727B7">
        <w:rPr>
          <w:rFonts w:ascii="Arial" w:hAnsi="Arial" w:cs="Arial"/>
          <w:lang w:val="sr-Cyrl-CS"/>
        </w:rPr>
        <w:t xml:space="preserve"> закључена и извршена уговора с</w:t>
      </w:r>
      <w:r w:rsidRPr="004727B7">
        <w:rPr>
          <w:rFonts w:ascii="Arial" w:hAnsi="Arial" w:cs="Arial"/>
          <w:lang w:eastAsia="sr-Latn-CS"/>
        </w:rPr>
        <w:t>а купцима</w:t>
      </w:r>
      <w:r w:rsidRPr="004727B7">
        <w:rPr>
          <w:rFonts w:ascii="Arial" w:hAnsi="Arial" w:cs="Arial"/>
          <w:lang w:val="sr-Cyrl-CS" w:eastAsia="sr-Latn-CS"/>
        </w:rPr>
        <w:t xml:space="preserve"> -</w:t>
      </w:r>
      <w:r w:rsidRPr="004727B7">
        <w:rPr>
          <w:rFonts w:ascii="Arial" w:hAnsi="Arial" w:cs="Arial"/>
          <w:lang w:eastAsia="sr-Latn-CS"/>
        </w:rPr>
        <w:t xml:space="preserve"> наручиоцима (</w:t>
      </w:r>
      <w:r w:rsidRPr="004727B7">
        <w:rPr>
          <w:rFonts w:ascii="Arial" w:hAnsi="Arial" w:cs="Arial"/>
          <w:i/>
          <w:lang w:val="sr-Cyrl-CS" w:eastAsia="sr-Latn-CS"/>
        </w:rPr>
        <w:t xml:space="preserve">субјектима </w:t>
      </w:r>
      <w:r w:rsidRPr="004727B7">
        <w:rPr>
          <w:rFonts w:ascii="Arial" w:hAnsi="Arial" w:cs="Arial"/>
          <w:i/>
          <w:lang w:eastAsia="sr-Latn-CS"/>
        </w:rPr>
        <w:t>који су у моменту закључења уговора, у смислу Закона о јавним набавкама имали статус наручиоца или га још увек имају</w:t>
      </w:r>
      <w:r w:rsidRPr="004727B7">
        <w:rPr>
          <w:rFonts w:ascii="Arial" w:hAnsi="Arial" w:cs="Arial"/>
          <w:lang w:eastAsia="sr-Latn-CS"/>
        </w:rPr>
        <w:t>)</w:t>
      </w:r>
      <w:r w:rsidRPr="004727B7">
        <w:rPr>
          <w:rFonts w:ascii="Arial" w:hAnsi="Arial" w:cs="Arial"/>
        </w:rPr>
        <w:t xml:space="preserve">; </w:t>
      </w:r>
    </w:p>
    <w:p w14:paraId="1238EFB1" w14:textId="77777777" w:rsidR="00EC7330" w:rsidRPr="004727B7" w:rsidRDefault="00EC7330" w:rsidP="00481AAD">
      <w:pPr>
        <w:pStyle w:val="ListParagraph"/>
        <w:numPr>
          <w:ilvl w:val="0"/>
          <w:numId w:val="25"/>
        </w:numPr>
        <w:spacing w:before="0" w:after="0" w:line="240" w:lineRule="auto"/>
        <w:rPr>
          <w:rFonts w:ascii="Arial" w:hAnsi="Arial" w:cs="Arial"/>
          <w:lang w:val="sr-Cyrl-CS"/>
        </w:rPr>
      </w:pPr>
      <w:r w:rsidRPr="004727B7">
        <w:rPr>
          <w:rFonts w:ascii="Arial" w:hAnsi="Arial" w:cs="Arial"/>
          <w:lang w:val="sr-Cyrl-CS"/>
        </w:rPr>
        <w:t>референтни уговор подразумева п</w:t>
      </w:r>
      <w:r w:rsidRPr="004727B7">
        <w:rPr>
          <w:rFonts w:ascii="Arial" w:hAnsi="Arial" w:cs="Arial"/>
        </w:rPr>
        <w:t>e</w:t>
      </w:r>
      <w:r w:rsidRPr="004727B7">
        <w:rPr>
          <w:rFonts w:ascii="Arial" w:hAnsi="Arial" w:cs="Arial"/>
          <w:lang w:val="sr-Cyrl-CS"/>
        </w:rPr>
        <w:t>рманентно</w:t>
      </w:r>
      <w:r w:rsidR="009607BD" w:rsidRPr="004727B7">
        <w:rPr>
          <w:rFonts w:ascii="Arial" w:hAnsi="Arial" w:cs="Arial"/>
          <w:lang w:val="sr-Cyrl-CS"/>
        </w:rPr>
        <w:t xml:space="preserve"> месечно</w:t>
      </w:r>
      <w:r w:rsidRPr="004727B7">
        <w:rPr>
          <w:rFonts w:ascii="Arial" w:hAnsi="Arial" w:cs="Arial"/>
          <w:lang w:val="sr-Cyrl-CS"/>
        </w:rPr>
        <w:t xml:space="preserve"> пружање услуга купцу у одређеном периоду извршења који не може бити краћи од шест месеци; </w:t>
      </w:r>
    </w:p>
    <w:p w14:paraId="2D5003DD" w14:textId="77777777" w:rsidR="00EC7330" w:rsidRPr="004727B7" w:rsidRDefault="00EC7330" w:rsidP="00481AAD">
      <w:pPr>
        <w:pStyle w:val="ListParagraph"/>
        <w:numPr>
          <w:ilvl w:val="0"/>
          <w:numId w:val="25"/>
        </w:numPr>
        <w:spacing w:before="0" w:after="0" w:line="240" w:lineRule="auto"/>
        <w:rPr>
          <w:rFonts w:ascii="Arial" w:hAnsi="Arial" w:cs="Arial"/>
          <w:lang w:val="sr-Cyrl-CS"/>
        </w:rPr>
      </w:pPr>
      <w:r w:rsidRPr="004727B7">
        <w:rPr>
          <w:rFonts w:ascii="Arial" w:hAnsi="Arial" w:cs="Arial"/>
          <w:lang w:val="sr-Cyrl-CS"/>
        </w:rPr>
        <w:t xml:space="preserve">предмет оцене су референце које је понуђач остварио самостално или као члан групе понуђача, али не и као подизвођач другог понуђача; </w:t>
      </w:r>
    </w:p>
    <w:p w14:paraId="71B0EF5A" w14:textId="77777777" w:rsidR="00EC7330" w:rsidRPr="004727B7" w:rsidRDefault="00E555F8" w:rsidP="00481AAD">
      <w:pPr>
        <w:pStyle w:val="ListParagraph"/>
        <w:numPr>
          <w:ilvl w:val="0"/>
          <w:numId w:val="25"/>
        </w:numPr>
        <w:spacing w:before="0" w:after="0" w:line="240" w:lineRule="auto"/>
        <w:rPr>
          <w:rFonts w:ascii="Arial" w:hAnsi="Arial" w:cs="Arial"/>
          <w:lang w:val="sr-Cyrl-CS"/>
        </w:rPr>
      </w:pPr>
      <w:r w:rsidRPr="004727B7">
        <w:rPr>
          <w:rFonts w:ascii="Arial" w:hAnsi="Arial" w:cs="Arial"/>
          <w:lang w:val="sr-Cyrl-CS"/>
        </w:rPr>
        <w:t>референтне услуге не подразумевају</w:t>
      </w:r>
      <w:r w:rsidR="007251E9" w:rsidRPr="004727B7">
        <w:rPr>
          <w:rFonts w:ascii="Arial" w:hAnsi="Arial" w:cs="Arial"/>
          <w:lang w:val="sr-Cyrl-CS"/>
        </w:rPr>
        <w:t>:</w:t>
      </w:r>
      <w:r w:rsidRPr="004727B7">
        <w:rPr>
          <w:rFonts w:ascii="Arial" w:hAnsi="Arial" w:cs="Arial"/>
          <w:lang w:val="sr-Cyrl-CS"/>
        </w:rPr>
        <w:t xml:space="preserve"> услуге организовања</w:t>
      </w:r>
      <w:r w:rsidR="007251E9" w:rsidRPr="004727B7">
        <w:rPr>
          <w:rFonts w:ascii="Arial" w:hAnsi="Arial" w:cs="Arial"/>
          <w:lang w:val="sr-Cyrl-CS"/>
        </w:rPr>
        <w:t>,</w:t>
      </w:r>
      <w:r w:rsidRPr="004727B7">
        <w:rPr>
          <w:rFonts w:ascii="Arial" w:hAnsi="Arial" w:cs="Arial"/>
          <w:lang w:val="sr-Cyrl-CS"/>
        </w:rPr>
        <w:t xml:space="preserve"> одржавања сем</w:t>
      </w:r>
      <w:r w:rsidR="007251E9" w:rsidRPr="004727B7">
        <w:rPr>
          <w:rFonts w:ascii="Arial" w:hAnsi="Arial" w:cs="Arial"/>
          <w:lang w:val="sr-Cyrl-CS"/>
        </w:rPr>
        <w:t>инара, радионица, курсева, обука и</w:t>
      </w:r>
      <w:r w:rsidRPr="004727B7">
        <w:rPr>
          <w:rFonts w:ascii="Arial" w:hAnsi="Arial" w:cs="Arial"/>
          <w:lang w:val="sr-Cyrl-CS"/>
        </w:rPr>
        <w:t xml:space="preserve"> едукација за било коју врсту купаца, нити једнократно или повремено пружање услуга било којој врсти купаца у било ком периоду извршења</w:t>
      </w:r>
      <w:r w:rsidR="00EC7330" w:rsidRPr="004727B7">
        <w:rPr>
          <w:rFonts w:ascii="Arial" w:hAnsi="Arial" w:cs="Arial"/>
          <w:lang w:val="sr-Cyrl-CS"/>
        </w:rPr>
        <w:t>;</w:t>
      </w:r>
    </w:p>
    <w:p w14:paraId="2BDB4722" w14:textId="77777777" w:rsidR="00EC7330" w:rsidRPr="004727B7" w:rsidRDefault="00EC7330" w:rsidP="007251E9">
      <w:pPr>
        <w:pStyle w:val="ListParagraph"/>
        <w:widowControl w:val="0"/>
        <w:numPr>
          <w:ilvl w:val="0"/>
          <w:numId w:val="27"/>
        </w:numPr>
        <w:tabs>
          <w:tab w:val="left" w:pos="0"/>
          <w:tab w:val="left" w:pos="567"/>
          <w:tab w:val="left" w:pos="810"/>
        </w:tabs>
        <w:spacing w:before="0" w:after="0" w:line="240" w:lineRule="auto"/>
        <w:ind w:left="1429"/>
        <w:contextualSpacing w:val="0"/>
        <w:rPr>
          <w:rFonts w:ascii="Arial" w:hAnsi="Arial" w:cs="Arial"/>
          <w:lang w:val="sr-Cyrl-CS" w:bidi="en-US"/>
        </w:rPr>
      </w:pPr>
      <w:r w:rsidRPr="004727B7">
        <w:rPr>
          <w:rFonts w:ascii="Arial" w:hAnsi="Arial" w:cs="Arial"/>
          <w:lang w:val="sr-Cyrl-CS" w:bidi="en-US"/>
        </w:rPr>
        <w:t>да у моменту подношења понуде не сарађује са понуђачима (члановима групе, подизвођачима) приликом припремања њихове понуде и/или захтева за заштиту права у поступцима јавних набавки код Наручиоца; наведени услов мора испунити понуђач, сваки члан групе понуђача, као и подизвођач;</w:t>
      </w:r>
    </w:p>
    <w:p w14:paraId="1644AB83" w14:textId="77777777" w:rsidR="00EC7330" w:rsidRPr="004727B7" w:rsidRDefault="00EC7330" w:rsidP="003808C5">
      <w:pPr>
        <w:spacing w:before="0"/>
        <w:ind w:left="285" w:firstLine="708"/>
        <w:rPr>
          <w:rFonts w:cs="Arial"/>
          <w:lang w:val="sr-Cyrl-CS"/>
        </w:rPr>
      </w:pPr>
      <w:r w:rsidRPr="004727B7">
        <w:rPr>
          <w:rFonts w:cs="Arial"/>
          <w:u w:val="single"/>
          <w:lang w:val="sr-Cyrl-CS"/>
        </w:rPr>
        <w:t>Као доказ</w:t>
      </w:r>
      <w:r w:rsidRPr="004727B7">
        <w:rPr>
          <w:rFonts w:cs="Arial"/>
          <w:u w:val="single"/>
        </w:rPr>
        <w:t>e</w:t>
      </w:r>
      <w:r w:rsidRPr="004727B7">
        <w:rPr>
          <w:rFonts w:cs="Arial"/>
          <w:lang w:val="sr-Cyrl-CS"/>
        </w:rPr>
        <w:t xml:space="preserve"> испуњености овог услова потребно је доставити:</w:t>
      </w:r>
    </w:p>
    <w:p w14:paraId="637470FE" w14:textId="77777777" w:rsidR="00EC7330" w:rsidRPr="004727B7" w:rsidRDefault="00EC7330" w:rsidP="003808C5">
      <w:pPr>
        <w:pStyle w:val="ListParagraph"/>
        <w:widowControl w:val="0"/>
        <w:numPr>
          <w:ilvl w:val="0"/>
          <w:numId w:val="29"/>
        </w:numPr>
        <w:spacing w:before="0" w:after="0" w:line="240" w:lineRule="auto"/>
        <w:contextualSpacing w:val="0"/>
        <w:rPr>
          <w:rFonts w:ascii="Arial" w:hAnsi="Arial" w:cs="Arial"/>
          <w:lang w:val="sr-Cyrl-CS"/>
        </w:rPr>
      </w:pPr>
      <w:r w:rsidRPr="004727B7">
        <w:rPr>
          <w:rFonts w:ascii="Arial" w:hAnsi="Arial" w:cs="Arial"/>
          <w:lang w:val="sr-Cyrl-CS"/>
        </w:rPr>
        <w:t xml:space="preserve">Списак референци (Образац </w:t>
      </w:r>
      <w:r w:rsidRPr="009F36EA">
        <w:rPr>
          <w:rFonts w:ascii="Arial" w:hAnsi="Arial" w:cs="Arial"/>
          <w:lang w:val="sr-Cyrl-CS"/>
        </w:rPr>
        <w:t xml:space="preserve">бр. </w:t>
      </w:r>
      <w:r w:rsidRPr="009F36EA">
        <w:rPr>
          <w:rFonts w:ascii="Arial" w:hAnsi="Arial" w:cs="Arial"/>
          <w:lang w:val="sr-Latn-CS"/>
        </w:rPr>
        <w:t>V/8</w:t>
      </w:r>
      <w:r w:rsidRPr="009F36EA">
        <w:rPr>
          <w:rFonts w:ascii="Arial" w:hAnsi="Arial" w:cs="Arial"/>
          <w:lang w:val="sr-Cyrl-CS"/>
        </w:rPr>
        <w:t xml:space="preserve">  конкурсне документације</w:t>
      </w:r>
      <w:r w:rsidRPr="004727B7">
        <w:rPr>
          <w:rFonts w:ascii="Arial" w:hAnsi="Arial" w:cs="Arial"/>
          <w:lang w:val="sr-Cyrl-CS"/>
        </w:rPr>
        <w:t xml:space="preserve">). Предмет уговора наведен у Списку се наводи у складу са уговорима по називу и опису - кроз конкретно набрајање уговорених послова, а имајући у виду опис дат у техничких спецификацијама ове конкурсне документације. </w:t>
      </w:r>
    </w:p>
    <w:p w14:paraId="051FA727" w14:textId="680E2307" w:rsidR="00EC7330" w:rsidRPr="004727B7" w:rsidRDefault="00EC7330" w:rsidP="003808C5">
      <w:pPr>
        <w:pStyle w:val="ListParagraph"/>
        <w:widowControl w:val="0"/>
        <w:numPr>
          <w:ilvl w:val="0"/>
          <w:numId w:val="29"/>
        </w:numPr>
        <w:spacing w:before="0" w:after="0" w:line="240" w:lineRule="auto"/>
        <w:contextualSpacing w:val="0"/>
        <w:rPr>
          <w:rFonts w:ascii="Arial" w:hAnsi="Arial" w:cs="Arial"/>
          <w:lang w:val="sr-Cyrl-CS"/>
        </w:rPr>
      </w:pPr>
      <w:r w:rsidRPr="004727B7">
        <w:rPr>
          <w:rFonts w:ascii="Arial" w:hAnsi="Arial" w:cs="Arial"/>
          <w:lang w:val="sr-Cyrl-CS"/>
        </w:rPr>
        <w:t>За купце који имају статус наручиоца у смислу Закона</w:t>
      </w:r>
      <w:r w:rsidR="009B60EE">
        <w:rPr>
          <w:rFonts w:ascii="Arial" w:hAnsi="Arial" w:cs="Arial"/>
          <w:lang w:val="sr-Latn-RS"/>
        </w:rPr>
        <w:t>:</w:t>
      </w:r>
      <w:r w:rsidRPr="004727B7">
        <w:rPr>
          <w:rFonts w:ascii="Arial" w:hAnsi="Arial" w:cs="Arial"/>
          <w:lang w:val="sr-Cyrl-CS"/>
        </w:rPr>
        <w:t xml:space="preserve"> </w:t>
      </w:r>
    </w:p>
    <w:p w14:paraId="2A5C45B5" w14:textId="77777777" w:rsidR="00EC7330" w:rsidRPr="004727B7" w:rsidRDefault="00EC7330" w:rsidP="003808C5">
      <w:pPr>
        <w:pStyle w:val="ListParagraph"/>
        <w:widowControl w:val="0"/>
        <w:numPr>
          <w:ilvl w:val="0"/>
          <w:numId w:val="33"/>
        </w:numPr>
        <w:spacing w:before="0" w:after="0" w:line="240" w:lineRule="auto"/>
        <w:contextualSpacing w:val="0"/>
        <w:rPr>
          <w:rFonts w:ascii="Arial" w:hAnsi="Arial" w:cs="Arial"/>
          <w:lang w:val="sr-Cyrl-CS"/>
        </w:rPr>
      </w:pPr>
      <w:r w:rsidRPr="004727B7">
        <w:rPr>
          <w:rFonts w:ascii="Arial" w:hAnsi="Arial" w:cs="Arial"/>
          <w:lang w:val="sr-Cyrl-CS"/>
        </w:rPr>
        <w:t xml:space="preserve">Копије закључених уговора и копије свих издатих </w:t>
      </w:r>
      <w:r w:rsidR="00E555F8" w:rsidRPr="004727B7">
        <w:rPr>
          <w:rFonts w:ascii="Arial" w:hAnsi="Arial" w:cs="Arial"/>
          <w:lang w:val="sr-Cyrl-CS"/>
        </w:rPr>
        <w:t xml:space="preserve">месчених </w:t>
      </w:r>
      <w:r w:rsidRPr="004727B7">
        <w:rPr>
          <w:rFonts w:ascii="Arial" w:hAnsi="Arial" w:cs="Arial"/>
          <w:lang w:val="sr-Cyrl-CS"/>
        </w:rPr>
        <w:t>фактура/рачуна за извршене услуге по сваком достављеном уговору</w:t>
      </w:r>
    </w:p>
    <w:p w14:paraId="30EAEF9F" w14:textId="77777777" w:rsidR="00EC7330" w:rsidRPr="004727B7" w:rsidRDefault="00EC7330" w:rsidP="003808C5">
      <w:pPr>
        <w:pStyle w:val="ListParagraph"/>
        <w:spacing w:before="0" w:after="0" w:line="240" w:lineRule="auto"/>
        <w:ind w:left="1080" w:firstLine="273"/>
        <w:rPr>
          <w:rFonts w:ascii="Arial" w:hAnsi="Arial" w:cs="Arial"/>
        </w:rPr>
      </w:pPr>
      <w:r w:rsidRPr="004727B7">
        <w:rPr>
          <w:rFonts w:ascii="Arial" w:hAnsi="Arial" w:cs="Arial"/>
          <w:lang w:val="sr-Cyrl-CS"/>
        </w:rPr>
        <w:t xml:space="preserve">      </w:t>
      </w:r>
      <w:r w:rsidRPr="004727B7">
        <w:rPr>
          <w:rFonts w:ascii="Arial" w:hAnsi="Arial" w:cs="Arial"/>
        </w:rPr>
        <w:t xml:space="preserve">или </w:t>
      </w:r>
    </w:p>
    <w:p w14:paraId="3FF76973" w14:textId="77777777" w:rsidR="00EC7330" w:rsidRPr="004727B7" w:rsidRDefault="00EC7330" w:rsidP="003808C5">
      <w:pPr>
        <w:pStyle w:val="ListParagraph"/>
        <w:numPr>
          <w:ilvl w:val="0"/>
          <w:numId w:val="33"/>
        </w:numPr>
        <w:spacing w:before="0" w:after="0" w:line="240" w:lineRule="auto"/>
        <w:rPr>
          <w:rFonts w:ascii="Arial" w:hAnsi="Arial" w:cs="Arial"/>
        </w:rPr>
      </w:pPr>
      <w:r w:rsidRPr="004727B7">
        <w:rPr>
          <w:rFonts w:ascii="Arial" w:hAnsi="Arial" w:cs="Arial"/>
        </w:rPr>
        <w:t xml:space="preserve">Потврде ранијих </w:t>
      </w:r>
      <w:r w:rsidRPr="004727B7">
        <w:rPr>
          <w:rFonts w:ascii="Arial" w:hAnsi="Arial" w:cs="Arial"/>
          <w:lang w:val="sr-Cyrl-CS"/>
        </w:rPr>
        <w:t xml:space="preserve">купаца - </w:t>
      </w:r>
      <w:r w:rsidRPr="004727B7">
        <w:rPr>
          <w:rFonts w:ascii="Arial" w:hAnsi="Arial" w:cs="Arial"/>
        </w:rPr>
        <w:t xml:space="preserve">наручилаца које сарже: податке о </w:t>
      </w:r>
      <w:r w:rsidRPr="004727B7">
        <w:rPr>
          <w:rFonts w:ascii="Arial" w:hAnsi="Arial" w:cs="Arial"/>
          <w:lang w:val="sr-Cyrl-CS"/>
        </w:rPr>
        <w:t xml:space="preserve">купцу - </w:t>
      </w:r>
      <w:r w:rsidRPr="004727B7">
        <w:rPr>
          <w:rFonts w:ascii="Arial" w:hAnsi="Arial" w:cs="Arial"/>
        </w:rPr>
        <w:t>наручиоцу (назив, седиште, ПИБ, матични број, име и презиме овлашћеног лица за заступање), податке о понуђачу (назив, седиште, ПИБ, матични број) тачан назив и детаљан опис уговорених</w:t>
      </w:r>
      <w:r w:rsidRPr="004727B7">
        <w:rPr>
          <w:rFonts w:ascii="Arial" w:hAnsi="Arial" w:cs="Arial"/>
          <w:lang w:val="sr-Cyrl-CS"/>
        </w:rPr>
        <w:t xml:space="preserve"> и </w:t>
      </w:r>
      <w:r w:rsidRPr="004727B7">
        <w:rPr>
          <w:rFonts w:ascii="Arial" w:hAnsi="Arial" w:cs="Arial"/>
        </w:rPr>
        <w:t xml:space="preserve">извршених услуга </w:t>
      </w:r>
      <w:r w:rsidRPr="004727B7">
        <w:rPr>
          <w:rFonts w:ascii="Arial" w:hAnsi="Arial" w:cs="Arial"/>
          <w:lang w:val="sr-Cyrl-CS"/>
        </w:rPr>
        <w:t>(</w:t>
      </w:r>
      <w:r w:rsidRPr="004727B7">
        <w:rPr>
          <w:rFonts w:ascii="Arial" w:hAnsi="Arial" w:cs="Arial"/>
        </w:rPr>
        <w:t xml:space="preserve">кроз конкретно набрајање </w:t>
      </w:r>
      <w:r w:rsidRPr="004727B7">
        <w:rPr>
          <w:rFonts w:ascii="Arial" w:hAnsi="Arial" w:cs="Arial"/>
          <w:lang w:val="sr-Cyrl-CS"/>
        </w:rPr>
        <w:t xml:space="preserve">уговорених и </w:t>
      </w:r>
      <w:r w:rsidRPr="004727B7">
        <w:rPr>
          <w:rFonts w:ascii="Arial" w:hAnsi="Arial" w:cs="Arial"/>
        </w:rPr>
        <w:t>извршених послова</w:t>
      </w:r>
      <w:r w:rsidRPr="004727B7">
        <w:rPr>
          <w:rFonts w:ascii="Arial" w:hAnsi="Arial" w:cs="Arial"/>
          <w:lang w:val="sr-Cyrl-CS"/>
        </w:rPr>
        <w:t>)</w:t>
      </w:r>
      <w:r w:rsidRPr="004727B7">
        <w:rPr>
          <w:rFonts w:ascii="Arial" w:hAnsi="Arial" w:cs="Arial"/>
        </w:rPr>
        <w:t xml:space="preserve">, број и датум закљученог уговора, </w:t>
      </w:r>
      <w:r w:rsidRPr="004727B7">
        <w:rPr>
          <w:rFonts w:ascii="Arial" w:hAnsi="Arial" w:cs="Arial"/>
          <w:lang w:val="sr-Cyrl-CS"/>
        </w:rPr>
        <w:t xml:space="preserve">период извршења услуга, </w:t>
      </w:r>
      <w:r w:rsidRPr="004727B7">
        <w:rPr>
          <w:rFonts w:ascii="Arial" w:hAnsi="Arial" w:cs="Arial"/>
        </w:rPr>
        <w:t xml:space="preserve">печат и потпис овлашћеног лица за заступање </w:t>
      </w:r>
      <w:r w:rsidRPr="004727B7">
        <w:rPr>
          <w:rFonts w:ascii="Arial" w:hAnsi="Arial" w:cs="Arial"/>
          <w:lang w:val="sr-Cyrl-CS"/>
        </w:rPr>
        <w:t xml:space="preserve">купца - </w:t>
      </w:r>
      <w:r w:rsidRPr="004727B7">
        <w:rPr>
          <w:rFonts w:ascii="Arial" w:hAnsi="Arial" w:cs="Arial"/>
        </w:rPr>
        <w:t>наручиоца</w:t>
      </w:r>
      <w:r w:rsidRPr="004727B7">
        <w:rPr>
          <w:rFonts w:ascii="Arial" w:hAnsi="Arial" w:cs="Arial"/>
          <w:lang w:val="sr-Cyrl-CS"/>
        </w:rPr>
        <w:t xml:space="preserve"> и копије свих издатих </w:t>
      </w:r>
      <w:r w:rsidR="00E555F8" w:rsidRPr="004727B7">
        <w:rPr>
          <w:rFonts w:ascii="Arial" w:hAnsi="Arial" w:cs="Arial"/>
          <w:lang w:val="sr-Cyrl-CS"/>
        </w:rPr>
        <w:t xml:space="preserve">месечних </w:t>
      </w:r>
      <w:r w:rsidRPr="004727B7">
        <w:rPr>
          <w:rFonts w:ascii="Arial" w:hAnsi="Arial" w:cs="Arial"/>
          <w:lang w:val="sr-Cyrl-CS"/>
        </w:rPr>
        <w:t>фактура/рачуна за извршене услуге по сваком уговору наведеном у свакој појединачној потврди</w:t>
      </w:r>
    </w:p>
    <w:p w14:paraId="11952D95" w14:textId="27A79293" w:rsidR="00EC7330" w:rsidRPr="004727B7" w:rsidRDefault="00EC7330" w:rsidP="003808C5">
      <w:pPr>
        <w:pStyle w:val="ListParagraph"/>
        <w:widowControl w:val="0"/>
        <w:numPr>
          <w:ilvl w:val="0"/>
          <w:numId w:val="29"/>
        </w:numPr>
        <w:spacing w:before="0" w:after="0" w:line="240" w:lineRule="auto"/>
        <w:contextualSpacing w:val="0"/>
        <w:rPr>
          <w:rFonts w:ascii="Arial" w:hAnsi="Arial" w:cs="Arial"/>
        </w:rPr>
      </w:pPr>
      <w:r w:rsidRPr="004727B7">
        <w:rPr>
          <w:rFonts w:ascii="Arial" w:hAnsi="Arial" w:cs="Arial"/>
          <w:lang w:val="sr-Cyrl-CS"/>
        </w:rPr>
        <w:t>За купце који немају статус наручиоца у смислу Закона</w:t>
      </w:r>
      <w:r w:rsidR="009B60EE">
        <w:rPr>
          <w:rFonts w:ascii="Arial" w:hAnsi="Arial" w:cs="Arial"/>
          <w:lang w:val="sr-Latn-RS"/>
        </w:rPr>
        <w:t>:</w:t>
      </w:r>
      <w:r w:rsidRPr="004727B7">
        <w:rPr>
          <w:rFonts w:ascii="Arial" w:hAnsi="Arial" w:cs="Arial"/>
          <w:lang w:val="sr-Cyrl-CS"/>
        </w:rPr>
        <w:t xml:space="preserve"> </w:t>
      </w:r>
    </w:p>
    <w:p w14:paraId="23026793" w14:textId="77777777" w:rsidR="00EC7330" w:rsidRPr="004727B7" w:rsidRDefault="00EC7330" w:rsidP="003808C5">
      <w:pPr>
        <w:pStyle w:val="ListParagraph"/>
        <w:widowControl w:val="0"/>
        <w:numPr>
          <w:ilvl w:val="0"/>
          <w:numId w:val="33"/>
        </w:numPr>
        <w:spacing w:before="0" w:after="0" w:line="240" w:lineRule="auto"/>
        <w:rPr>
          <w:rFonts w:ascii="Arial" w:hAnsi="Arial" w:cs="Arial"/>
        </w:rPr>
      </w:pPr>
      <w:r w:rsidRPr="004727B7">
        <w:rPr>
          <w:rFonts w:ascii="Arial" w:hAnsi="Arial" w:cs="Arial"/>
          <w:lang w:val="sr-Cyrl-CS"/>
        </w:rPr>
        <w:t xml:space="preserve">Копије закључених уговора и копије свих издатих </w:t>
      </w:r>
      <w:r w:rsidR="00E555F8" w:rsidRPr="004727B7">
        <w:rPr>
          <w:rFonts w:ascii="Arial" w:hAnsi="Arial" w:cs="Arial"/>
          <w:lang w:val="sr-Cyrl-CS"/>
        </w:rPr>
        <w:t xml:space="preserve">месечних </w:t>
      </w:r>
      <w:r w:rsidRPr="004727B7">
        <w:rPr>
          <w:rFonts w:ascii="Arial" w:hAnsi="Arial" w:cs="Arial"/>
          <w:lang w:val="sr-Cyrl-CS"/>
        </w:rPr>
        <w:t xml:space="preserve">фактура/рачуна за извршене услуге по сваком достављеном уговору </w:t>
      </w:r>
    </w:p>
    <w:p w14:paraId="2E4C3FF4" w14:textId="77777777" w:rsidR="00EC7330" w:rsidRPr="004727B7" w:rsidRDefault="00EC7330" w:rsidP="003808C5">
      <w:pPr>
        <w:pStyle w:val="ListParagraph"/>
        <w:widowControl w:val="0"/>
        <w:spacing w:before="0" w:after="0" w:line="240" w:lineRule="auto"/>
        <w:ind w:left="1713"/>
        <w:rPr>
          <w:rFonts w:ascii="Arial" w:hAnsi="Arial" w:cs="Arial"/>
        </w:rPr>
      </w:pPr>
      <w:r w:rsidRPr="004727B7">
        <w:rPr>
          <w:rFonts w:ascii="Arial" w:hAnsi="Arial" w:cs="Arial"/>
          <w:lang w:val="sr-Cyrl-CS"/>
        </w:rPr>
        <w:t xml:space="preserve">или </w:t>
      </w:r>
    </w:p>
    <w:p w14:paraId="3E3E4D68" w14:textId="77777777" w:rsidR="00EC7330" w:rsidRPr="004727B7" w:rsidRDefault="00EC7330" w:rsidP="003808C5">
      <w:pPr>
        <w:pStyle w:val="ListParagraph"/>
        <w:numPr>
          <w:ilvl w:val="0"/>
          <w:numId w:val="33"/>
        </w:numPr>
        <w:spacing w:before="0" w:after="0" w:line="240" w:lineRule="auto"/>
        <w:rPr>
          <w:rFonts w:ascii="Arial" w:hAnsi="Arial" w:cs="Arial"/>
        </w:rPr>
      </w:pPr>
      <w:r w:rsidRPr="004727B7">
        <w:rPr>
          <w:rFonts w:ascii="Arial" w:hAnsi="Arial" w:cs="Arial"/>
        </w:rPr>
        <w:lastRenderedPageBreak/>
        <w:t xml:space="preserve">Потврде ранијих </w:t>
      </w:r>
      <w:r w:rsidRPr="004727B7">
        <w:rPr>
          <w:rFonts w:ascii="Arial" w:hAnsi="Arial" w:cs="Arial"/>
          <w:lang w:val="sr-Cyrl-CS"/>
        </w:rPr>
        <w:t>купаца</w:t>
      </w:r>
      <w:r w:rsidRPr="004727B7">
        <w:rPr>
          <w:rFonts w:ascii="Arial" w:hAnsi="Arial" w:cs="Arial"/>
        </w:rPr>
        <w:t xml:space="preserve"> које сарже: податке о </w:t>
      </w:r>
      <w:r w:rsidRPr="004727B7">
        <w:rPr>
          <w:rFonts w:ascii="Arial" w:hAnsi="Arial" w:cs="Arial"/>
          <w:lang w:val="sr-Cyrl-CS"/>
        </w:rPr>
        <w:t>купцу</w:t>
      </w:r>
      <w:r w:rsidRPr="004727B7">
        <w:rPr>
          <w:rFonts w:ascii="Arial" w:hAnsi="Arial" w:cs="Arial"/>
        </w:rPr>
        <w:t xml:space="preserve"> (назив, седиште, ПИБ, матични број, име и презиме овлашћеног лица за заступање), податке о понуђачу (назив, седиште, ПИБ, матични број) тачан назив и детаљан опис уговорених</w:t>
      </w:r>
      <w:r w:rsidRPr="004727B7">
        <w:rPr>
          <w:rFonts w:ascii="Arial" w:hAnsi="Arial" w:cs="Arial"/>
          <w:lang w:val="sr-Cyrl-CS"/>
        </w:rPr>
        <w:t xml:space="preserve"> и </w:t>
      </w:r>
      <w:r w:rsidRPr="004727B7">
        <w:rPr>
          <w:rFonts w:ascii="Arial" w:hAnsi="Arial" w:cs="Arial"/>
        </w:rPr>
        <w:t xml:space="preserve">извршених услуга </w:t>
      </w:r>
      <w:r w:rsidRPr="004727B7">
        <w:rPr>
          <w:rFonts w:ascii="Arial" w:hAnsi="Arial" w:cs="Arial"/>
          <w:lang w:val="sr-Cyrl-CS"/>
        </w:rPr>
        <w:t>(</w:t>
      </w:r>
      <w:r w:rsidRPr="004727B7">
        <w:rPr>
          <w:rFonts w:ascii="Arial" w:hAnsi="Arial" w:cs="Arial"/>
        </w:rPr>
        <w:t xml:space="preserve">кроз конкретно набрајање </w:t>
      </w:r>
      <w:r w:rsidRPr="004727B7">
        <w:rPr>
          <w:rFonts w:ascii="Arial" w:hAnsi="Arial" w:cs="Arial"/>
          <w:lang w:val="sr-Cyrl-CS"/>
        </w:rPr>
        <w:t xml:space="preserve">уговорених </w:t>
      </w:r>
      <w:r w:rsidRPr="004727B7">
        <w:rPr>
          <w:rFonts w:ascii="Arial" w:hAnsi="Arial" w:cs="Arial"/>
        </w:rPr>
        <w:t>извршених послова</w:t>
      </w:r>
      <w:r w:rsidRPr="004727B7">
        <w:rPr>
          <w:rFonts w:ascii="Arial" w:hAnsi="Arial" w:cs="Arial"/>
          <w:lang w:val="sr-Cyrl-CS"/>
        </w:rPr>
        <w:t>)</w:t>
      </w:r>
      <w:r w:rsidRPr="004727B7">
        <w:rPr>
          <w:rFonts w:ascii="Arial" w:hAnsi="Arial" w:cs="Arial"/>
        </w:rPr>
        <w:t xml:space="preserve">, број и датум закљученог уговора, </w:t>
      </w:r>
      <w:r w:rsidRPr="004727B7">
        <w:rPr>
          <w:rFonts w:ascii="Arial" w:hAnsi="Arial" w:cs="Arial"/>
          <w:lang w:val="sr-Cyrl-CS"/>
        </w:rPr>
        <w:t xml:space="preserve">период извршења услуга, </w:t>
      </w:r>
      <w:r w:rsidRPr="004727B7">
        <w:rPr>
          <w:rFonts w:ascii="Arial" w:hAnsi="Arial" w:cs="Arial"/>
        </w:rPr>
        <w:t xml:space="preserve">печат и потпис овлашћеног лица за заступање </w:t>
      </w:r>
      <w:r w:rsidRPr="004727B7">
        <w:rPr>
          <w:rFonts w:ascii="Arial" w:hAnsi="Arial" w:cs="Arial"/>
          <w:lang w:val="sr-Cyrl-CS"/>
        </w:rPr>
        <w:t xml:space="preserve">купца и копије свих издатих </w:t>
      </w:r>
      <w:r w:rsidR="00E555F8" w:rsidRPr="004727B7">
        <w:rPr>
          <w:rFonts w:ascii="Arial" w:hAnsi="Arial" w:cs="Arial"/>
          <w:lang w:val="sr-Cyrl-CS"/>
        </w:rPr>
        <w:t xml:space="preserve">месечних </w:t>
      </w:r>
      <w:r w:rsidRPr="004727B7">
        <w:rPr>
          <w:rFonts w:ascii="Arial" w:hAnsi="Arial" w:cs="Arial"/>
          <w:lang w:val="sr-Cyrl-CS"/>
        </w:rPr>
        <w:t>фактура/рачуна за извршене услуге по сваком уговору наведеном у свакој појединачној потврди</w:t>
      </w:r>
      <w:r w:rsidRPr="004727B7">
        <w:rPr>
          <w:rFonts w:ascii="Arial" w:hAnsi="Arial" w:cs="Arial"/>
        </w:rPr>
        <w:t>.</w:t>
      </w:r>
    </w:p>
    <w:p w14:paraId="772C597B" w14:textId="77777777" w:rsidR="00EC7330" w:rsidRPr="004727B7" w:rsidRDefault="00EC7330" w:rsidP="003808C5">
      <w:pPr>
        <w:pStyle w:val="ListParagraph"/>
        <w:widowControl w:val="0"/>
        <w:numPr>
          <w:ilvl w:val="0"/>
          <w:numId w:val="29"/>
        </w:numPr>
        <w:spacing w:before="0" w:after="0" w:line="240" w:lineRule="auto"/>
        <w:contextualSpacing w:val="0"/>
        <w:rPr>
          <w:rFonts w:ascii="Arial" w:hAnsi="Arial" w:cs="Arial"/>
        </w:rPr>
      </w:pPr>
      <w:r w:rsidRPr="004727B7">
        <w:rPr>
          <w:rFonts w:ascii="Arial" w:hAnsi="Arial" w:cs="Arial"/>
        </w:rPr>
        <w:t>Изјаву о непостојању сукоба интереса (образац бр</w:t>
      </w:r>
      <w:r w:rsidRPr="00CA10D3">
        <w:rPr>
          <w:rFonts w:ascii="Arial" w:hAnsi="Arial" w:cs="Arial"/>
        </w:rPr>
        <w:t xml:space="preserve">. </w:t>
      </w:r>
      <w:r w:rsidRPr="00CA10D3">
        <w:rPr>
          <w:rFonts w:ascii="Arial" w:hAnsi="Arial" w:cs="Arial"/>
          <w:lang w:val="sr-Latn-CS"/>
        </w:rPr>
        <w:t>V/</w:t>
      </w:r>
      <w:r w:rsidRPr="00CA10D3">
        <w:rPr>
          <w:rFonts w:ascii="Arial" w:hAnsi="Arial" w:cs="Arial"/>
          <w:lang w:val="sr-Cyrl-CS"/>
        </w:rPr>
        <w:t>10</w:t>
      </w:r>
      <w:r w:rsidRPr="00CA10D3">
        <w:rPr>
          <w:rFonts w:ascii="Arial" w:hAnsi="Arial" w:cs="Arial"/>
        </w:rPr>
        <w:t xml:space="preserve"> конкурсне</w:t>
      </w:r>
      <w:r w:rsidRPr="004727B7">
        <w:rPr>
          <w:rFonts w:ascii="Arial" w:hAnsi="Arial" w:cs="Arial"/>
        </w:rPr>
        <w:t xml:space="preserve"> документације).</w:t>
      </w:r>
    </w:p>
    <w:p w14:paraId="7B71C78E" w14:textId="77777777" w:rsidR="00EC7330" w:rsidRPr="004727B7" w:rsidRDefault="00481AAD" w:rsidP="003808C5">
      <w:pPr>
        <w:pStyle w:val="ListParagraph"/>
        <w:widowControl w:val="0"/>
        <w:spacing w:before="0" w:after="0" w:line="240" w:lineRule="auto"/>
        <w:ind w:left="1353"/>
        <w:contextualSpacing w:val="0"/>
        <w:rPr>
          <w:rFonts w:ascii="Arial" w:hAnsi="Arial" w:cs="Arial"/>
          <w:lang w:val="sr-Cyrl-CS" w:bidi="en-US"/>
        </w:rPr>
      </w:pPr>
      <w:r w:rsidRPr="004727B7">
        <w:rPr>
          <w:rFonts w:ascii="Arial" w:hAnsi="Arial" w:cs="Arial"/>
          <w:lang w:val="sr-Cyrl-CS" w:bidi="en-US"/>
        </w:rPr>
        <w:t xml:space="preserve">Напомена: </w:t>
      </w:r>
      <w:r w:rsidR="00EC7330" w:rsidRPr="004727B7">
        <w:rPr>
          <w:rFonts w:ascii="Arial" w:hAnsi="Arial" w:cs="Arial"/>
          <w:lang w:bidi="en-US"/>
        </w:rPr>
        <w:t xml:space="preserve">Наручилац има право да испита </w:t>
      </w:r>
      <w:r w:rsidR="00EC7330" w:rsidRPr="004727B7">
        <w:rPr>
          <w:rFonts w:ascii="Arial" w:hAnsi="Arial" w:cs="Arial"/>
          <w:lang w:val="sr-Cyrl-CS" w:bidi="en-US"/>
        </w:rPr>
        <w:t xml:space="preserve">тачност </w:t>
      </w:r>
      <w:r w:rsidR="00EC7330" w:rsidRPr="004727B7">
        <w:rPr>
          <w:rFonts w:ascii="Arial" w:hAnsi="Arial" w:cs="Arial"/>
          <w:lang w:bidi="en-US"/>
        </w:rPr>
        <w:t>садржин</w:t>
      </w:r>
      <w:r w:rsidR="00EC7330" w:rsidRPr="004727B7">
        <w:rPr>
          <w:rFonts w:ascii="Arial" w:hAnsi="Arial" w:cs="Arial"/>
          <w:lang w:val="sr-Cyrl-CS" w:bidi="en-US"/>
        </w:rPr>
        <w:t>е</w:t>
      </w:r>
      <w:r w:rsidR="00EC7330" w:rsidRPr="004727B7">
        <w:rPr>
          <w:rFonts w:ascii="Arial" w:hAnsi="Arial" w:cs="Arial"/>
          <w:lang w:bidi="en-US"/>
        </w:rPr>
        <w:t xml:space="preserve"> дате изјаве у складу са документацијом коју поседује, као и на други доступан и проверљив начин.</w:t>
      </w:r>
    </w:p>
    <w:p w14:paraId="570186CC" w14:textId="77777777" w:rsidR="008E578B" w:rsidRPr="004727B7" w:rsidRDefault="008E578B" w:rsidP="003808C5">
      <w:pPr>
        <w:pStyle w:val="ListParagraph"/>
        <w:widowControl w:val="0"/>
        <w:spacing w:before="0" w:after="0" w:line="240" w:lineRule="auto"/>
        <w:ind w:left="1353"/>
        <w:contextualSpacing w:val="0"/>
        <w:rPr>
          <w:rFonts w:ascii="Arial" w:hAnsi="Arial" w:cs="Arial"/>
          <w:lang w:val="sr-Cyrl-CS" w:bidi="en-US"/>
        </w:rPr>
      </w:pPr>
    </w:p>
    <w:p w14:paraId="709D35D2" w14:textId="77777777" w:rsidR="00EC7330" w:rsidRPr="004727B7" w:rsidRDefault="00EC7330" w:rsidP="003808C5">
      <w:pPr>
        <w:pStyle w:val="ListParagraph"/>
        <w:numPr>
          <w:ilvl w:val="0"/>
          <w:numId w:val="28"/>
        </w:numPr>
        <w:tabs>
          <w:tab w:val="left" w:pos="709"/>
        </w:tabs>
        <w:spacing w:before="0" w:after="0" w:line="240" w:lineRule="auto"/>
        <w:rPr>
          <w:rFonts w:ascii="Arial" w:hAnsi="Arial" w:cs="Arial"/>
          <w:i/>
        </w:rPr>
      </w:pPr>
      <w:r w:rsidRPr="004727B7">
        <w:rPr>
          <w:rFonts w:ascii="Arial" w:hAnsi="Arial" w:cs="Arial"/>
          <w:i/>
          <w:lang w:val="sr-Cyrl-CS"/>
        </w:rPr>
        <w:t xml:space="preserve">располаже </w:t>
      </w:r>
      <w:r w:rsidR="008E578B" w:rsidRPr="004727B7">
        <w:rPr>
          <w:rFonts w:ascii="Arial" w:hAnsi="Arial" w:cs="Arial"/>
          <w:i/>
          <w:lang w:val="sr-Cyrl-CS"/>
        </w:rPr>
        <w:t>неопходни</w:t>
      </w:r>
      <w:r w:rsidRPr="004727B7">
        <w:rPr>
          <w:rFonts w:ascii="Arial" w:hAnsi="Arial" w:cs="Arial"/>
          <w:i/>
          <w:lang w:val="sr-Cyrl-CS"/>
        </w:rPr>
        <w:t>м кадровски капацитетом:</w:t>
      </w:r>
    </w:p>
    <w:p w14:paraId="5A26A0D7" w14:textId="77777777" w:rsidR="00EC7330" w:rsidRPr="004727B7" w:rsidRDefault="00EC7330" w:rsidP="003808C5">
      <w:pPr>
        <w:pStyle w:val="ListParagraph"/>
        <w:numPr>
          <w:ilvl w:val="0"/>
          <w:numId w:val="27"/>
        </w:numPr>
        <w:tabs>
          <w:tab w:val="left" w:pos="709"/>
        </w:tabs>
        <w:spacing w:before="0" w:after="0" w:line="240" w:lineRule="auto"/>
        <w:rPr>
          <w:rFonts w:ascii="Arial" w:hAnsi="Arial" w:cs="Arial"/>
        </w:rPr>
      </w:pPr>
      <w:r w:rsidRPr="004727B7">
        <w:rPr>
          <w:rFonts w:ascii="Arial" w:hAnsi="Arial" w:cs="Arial"/>
          <w:lang w:val="sr-Cyrl-CS"/>
        </w:rPr>
        <w:t>има минимално два запослена/ангажована лица са стеченим високим образовањем (VII степен стручне спреме) од којих</w:t>
      </w:r>
      <w:r w:rsidRPr="004727B7">
        <w:rPr>
          <w:rFonts w:ascii="Arial" w:hAnsi="Arial" w:cs="Arial"/>
        </w:rPr>
        <w:t>:</w:t>
      </w:r>
    </w:p>
    <w:p w14:paraId="16F53325" w14:textId="77777777" w:rsidR="00481AAD" w:rsidRPr="004727B7" w:rsidRDefault="00EC7330" w:rsidP="003808C5">
      <w:pPr>
        <w:pStyle w:val="ListParagraph"/>
        <w:numPr>
          <w:ilvl w:val="0"/>
          <w:numId w:val="33"/>
        </w:numPr>
        <w:tabs>
          <w:tab w:val="left" w:pos="709"/>
        </w:tabs>
        <w:spacing w:before="0" w:after="0" w:line="240" w:lineRule="auto"/>
        <w:rPr>
          <w:rFonts w:ascii="Arial" w:hAnsi="Arial" w:cs="Arial"/>
        </w:rPr>
      </w:pPr>
      <w:r w:rsidRPr="004727B7">
        <w:rPr>
          <w:rFonts w:ascii="Arial" w:hAnsi="Arial" w:cs="Arial"/>
          <w:lang w:val="sr-Cyrl-CS"/>
        </w:rPr>
        <w:t xml:space="preserve">најмање једно лице са минимум 10 година радног искуства у области јавних набавки </w:t>
      </w:r>
    </w:p>
    <w:p w14:paraId="57B7E084" w14:textId="77777777" w:rsidR="00481AAD" w:rsidRPr="004727B7" w:rsidRDefault="00481AAD" w:rsidP="003808C5">
      <w:pPr>
        <w:pStyle w:val="ListParagraph"/>
        <w:numPr>
          <w:ilvl w:val="0"/>
          <w:numId w:val="33"/>
        </w:numPr>
        <w:tabs>
          <w:tab w:val="left" w:pos="709"/>
        </w:tabs>
        <w:spacing w:before="0" w:after="0" w:line="240" w:lineRule="auto"/>
        <w:rPr>
          <w:rFonts w:ascii="Arial" w:hAnsi="Arial" w:cs="Arial"/>
        </w:rPr>
      </w:pPr>
      <w:r w:rsidRPr="004727B7">
        <w:rPr>
          <w:rFonts w:ascii="Arial" w:hAnsi="Arial" w:cs="Arial"/>
          <w:lang w:val="sr-Cyrl-CS"/>
        </w:rPr>
        <w:t xml:space="preserve">најмање </w:t>
      </w:r>
      <w:r w:rsidR="00EC7330" w:rsidRPr="004727B7">
        <w:rPr>
          <w:rFonts w:ascii="Arial" w:hAnsi="Arial" w:cs="Arial"/>
          <w:lang w:val="sr-Cyrl-CS"/>
        </w:rPr>
        <w:t xml:space="preserve">једно лице са минимум осам година радног искуства у области јавних набавки; </w:t>
      </w:r>
    </w:p>
    <w:p w14:paraId="442D0C22" w14:textId="77777777" w:rsidR="00EC7330" w:rsidRPr="004727B7" w:rsidRDefault="00481AAD" w:rsidP="00481AAD">
      <w:pPr>
        <w:pStyle w:val="ListParagraph"/>
        <w:tabs>
          <w:tab w:val="left" w:pos="709"/>
        </w:tabs>
        <w:spacing w:before="0" w:after="0" w:line="240" w:lineRule="auto"/>
        <w:ind w:left="1713"/>
        <w:rPr>
          <w:rFonts w:ascii="Arial" w:hAnsi="Arial" w:cs="Arial"/>
        </w:rPr>
      </w:pPr>
      <w:r w:rsidRPr="004727B7">
        <w:rPr>
          <w:rFonts w:ascii="Arial" w:hAnsi="Arial" w:cs="Arial"/>
          <w:lang w:val="sr-Cyrl-CS"/>
        </w:rPr>
        <w:t>О</w:t>
      </w:r>
      <w:r w:rsidR="00EC7330" w:rsidRPr="004727B7">
        <w:rPr>
          <w:rFonts w:ascii="Arial" w:hAnsi="Arial" w:cs="Arial"/>
          <w:lang w:val="sr-Cyrl-CS"/>
        </w:rPr>
        <w:t>д ов</w:t>
      </w:r>
      <w:r w:rsidR="00EC7330" w:rsidRPr="004727B7">
        <w:rPr>
          <w:rFonts w:ascii="Arial" w:hAnsi="Arial" w:cs="Arial"/>
          <w:lang w:val="sr-Latn-CS"/>
        </w:rPr>
        <w:t xml:space="preserve">a </w:t>
      </w:r>
      <w:r w:rsidR="00EC7330" w:rsidRPr="004727B7">
        <w:rPr>
          <w:rFonts w:ascii="Arial" w:hAnsi="Arial" w:cs="Arial"/>
          <w:lang w:val="sr-Cyrl-CS"/>
        </w:rPr>
        <w:t>два лица минимално једно лице мора имати завршени курс енглеског језика (најмање средњи ниво) и минимално једно лице мора имати завршену обуку за рад на рачунару;</w:t>
      </w:r>
    </w:p>
    <w:p w14:paraId="0F374893" w14:textId="77777777" w:rsidR="00EC7330" w:rsidRPr="004727B7" w:rsidRDefault="00EC7330" w:rsidP="003808C5">
      <w:pPr>
        <w:spacing w:before="0"/>
        <w:ind w:firstLine="720"/>
        <w:rPr>
          <w:rFonts w:cs="Arial"/>
        </w:rPr>
      </w:pPr>
      <w:r w:rsidRPr="004727B7">
        <w:rPr>
          <w:rFonts w:cs="Arial"/>
          <w:u w:val="single"/>
        </w:rPr>
        <w:t>Као доказe</w:t>
      </w:r>
      <w:r w:rsidRPr="004727B7">
        <w:rPr>
          <w:rFonts w:cs="Arial"/>
        </w:rPr>
        <w:t xml:space="preserve"> испуњености овог услова потребно је доставити:</w:t>
      </w:r>
    </w:p>
    <w:p w14:paraId="56E7E92C" w14:textId="77777777" w:rsidR="00EC7330" w:rsidRPr="004727B7" w:rsidRDefault="00EC7330" w:rsidP="003808C5">
      <w:pPr>
        <w:pStyle w:val="ListParagraph"/>
        <w:numPr>
          <w:ilvl w:val="0"/>
          <w:numId w:val="27"/>
        </w:numPr>
        <w:tabs>
          <w:tab w:val="left" w:pos="709"/>
        </w:tabs>
        <w:spacing w:before="0" w:after="0" w:line="240" w:lineRule="auto"/>
        <w:rPr>
          <w:rFonts w:ascii="Arial" w:hAnsi="Arial" w:cs="Arial"/>
        </w:rPr>
      </w:pPr>
      <w:r w:rsidRPr="004727B7">
        <w:rPr>
          <w:rFonts w:ascii="Arial" w:hAnsi="Arial" w:cs="Arial"/>
        </w:rPr>
        <w:t>за запослена лице код понуђача (или једног од чланова групе понуђача) копије радн</w:t>
      </w:r>
      <w:r w:rsidRPr="004727B7">
        <w:rPr>
          <w:rFonts w:ascii="Arial" w:hAnsi="Arial" w:cs="Arial"/>
          <w:lang w:val="sr-Cyrl-CS"/>
        </w:rPr>
        <w:t>их</w:t>
      </w:r>
      <w:r w:rsidRPr="004727B7">
        <w:rPr>
          <w:rFonts w:ascii="Arial" w:hAnsi="Arial" w:cs="Arial"/>
        </w:rPr>
        <w:t xml:space="preserve"> књижиц</w:t>
      </w:r>
      <w:r w:rsidRPr="004727B7">
        <w:rPr>
          <w:rFonts w:ascii="Arial" w:hAnsi="Arial" w:cs="Arial"/>
          <w:lang w:val="sr-Cyrl-CS"/>
        </w:rPr>
        <w:t>а</w:t>
      </w:r>
      <w:r w:rsidR="00E555F8" w:rsidRPr="004727B7">
        <w:rPr>
          <w:rFonts w:ascii="Arial" w:hAnsi="Arial" w:cs="Arial"/>
          <w:lang w:val="sr-Cyrl-CS"/>
        </w:rPr>
        <w:t xml:space="preserve"> или копије уговора о раду или копије М образаца</w:t>
      </w:r>
      <w:r w:rsidRPr="004727B7">
        <w:rPr>
          <w:rFonts w:ascii="Arial" w:hAnsi="Arial" w:cs="Arial"/>
        </w:rPr>
        <w:t>;</w:t>
      </w:r>
    </w:p>
    <w:p w14:paraId="19E9188D" w14:textId="77777777" w:rsidR="00EC7330" w:rsidRPr="004727B7" w:rsidRDefault="00EC7330" w:rsidP="003808C5">
      <w:pPr>
        <w:pStyle w:val="ListParagraph"/>
        <w:numPr>
          <w:ilvl w:val="0"/>
          <w:numId w:val="27"/>
        </w:numPr>
        <w:tabs>
          <w:tab w:val="left" w:pos="709"/>
        </w:tabs>
        <w:spacing w:before="0" w:after="0" w:line="240" w:lineRule="auto"/>
        <w:rPr>
          <w:rFonts w:ascii="Arial" w:hAnsi="Arial" w:cs="Arial"/>
        </w:rPr>
      </w:pPr>
      <w:r w:rsidRPr="004727B7">
        <w:rPr>
          <w:rFonts w:ascii="Arial" w:hAnsi="Arial" w:cs="Arial"/>
        </w:rPr>
        <w:t>за ангажована лица код понуђача (или једног од чланова групе понуђача) по основу другог уговора у складу са Законом о раду:</w:t>
      </w:r>
    </w:p>
    <w:p w14:paraId="1E5F8B5A" w14:textId="77777777" w:rsidR="00EC7330" w:rsidRPr="004727B7" w:rsidRDefault="00EC7330" w:rsidP="003808C5">
      <w:pPr>
        <w:pStyle w:val="ListParagraph"/>
        <w:widowControl w:val="0"/>
        <w:numPr>
          <w:ilvl w:val="0"/>
          <w:numId w:val="31"/>
        </w:numPr>
        <w:spacing w:before="0" w:after="0" w:line="240" w:lineRule="auto"/>
        <w:contextualSpacing w:val="0"/>
        <w:rPr>
          <w:rFonts w:ascii="Arial" w:hAnsi="Arial" w:cs="Arial"/>
          <w:lang w:val="en-GB"/>
        </w:rPr>
      </w:pPr>
      <w:r w:rsidRPr="004727B7">
        <w:rPr>
          <w:rFonts w:ascii="Arial" w:hAnsi="Arial" w:cs="Arial"/>
        </w:rPr>
        <w:t xml:space="preserve">копије важећег уговора о радном ангажовању (уговор мора бити важећи у  тренутку подношења понуде и у току </w:t>
      </w:r>
      <w:r w:rsidRPr="004727B7">
        <w:rPr>
          <w:rFonts w:ascii="Arial" w:hAnsi="Arial" w:cs="Arial"/>
          <w:lang w:val="sr-Cyrl-CS"/>
        </w:rPr>
        <w:t xml:space="preserve">целог </w:t>
      </w:r>
      <w:r w:rsidRPr="004727B7">
        <w:rPr>
          <w:rFonts w:ascii="Arial" w:hAnsi="Arial" w:cs="Arial"/>
        </w:rPr>
        <w:t xml:space="preserve">периода реализације предметних услуга), </w:t>
      </w:r>
    </w:p>
    <w:p w14:paraId="5271C307" w14:textId="77777777" w:rsidR="00EC7330" w:rsidRPr="004727B7" w:rsidRDefault="00EC7330" w:rsidP="008A38C9">
      <w:pPr>
        <w:pStyle w:val="ListParagraph"/>
        <w:widowControl w:val="0"/>
        <w:numPr>
          <w:ilvl w:val="0"/>
          <w:numId w:val="31"/>
        </w:numPr>
        <w:spacing w:before="0" w:after="0" w:line="240" w:lineRule="auto"/>
        <w:contextualSpacing w:val="0"/>
        <w:rPr>
          <w:rFonts w:ascii="Arial" w:hAnsi="Arial" w:cs="Arial"/>
          <w:lang w:val="en-GB"/>
        </w:rPr>
      </w:pPr>
      <w:r w:rsidRPr="004727B7">
        <w:rPr>
          <w:rFonts w:ascii="Arial" w:hAnsi="Arial" w:cs="Arial"/>
        </w:rPr>
        <w:t>писанa сагласност издатa од стране матичног послодавца (предузећа, привредног друштва, државног органа или организације и др.) код ког је лице, које понуђач уговорно ангажује, запослено (на меморандуму, потписана од стране законског заступника  и оверена печатом), да лице може да наступа у тиму понуђача за ову јавну набавку и копија радне књижице</w:t>
      </w:r>
      <w:r w:rsidR="00E555F8" w:rsidRPr="004727B7">
        <w:rPr>
          <w:rFonts w:ascii="Arial" w:hAnsi="Arial" w:cs="Arial"/>
          <w:lang w:val="sr-Cyrl-CS"/>
        </w:rPr>
        <w:t>, ако је лице које понуђач уговорно ангажује у радном односу код другог послодавца</w:t>
      </w:r>
      <w:r w:rsidRPr="004727B7">
        <w:rPr>
          <w:rFonts w:ascii="Arial" w:hAnsi="Arial" w:cs="Arial"/>
        </w:rPr>
        <w:t>;</w:t>
      </w:r>
    </w:p>
    <w:p w14:paraId="7153BA62" w14:textId="77777777" w:rsidR="00EC7330" w:rsidRPr="004727B7" w:rsidRDefault="00EC7330" w:rsidP="003808C5">
      <w:pPr>
        <w:pStyle w:val="ListParagraph"/>
        <w:widowControl w:val="0"/>
        <w:numPr>
          <w:ilvl w:val="0"/>
          <w:numId w:val="32"/>
        </w:numPr>
        <w:spacing w:before="0" w:after="0" w:line="240" w:lineRule="auto"/>
        <w:rPr>
          <w:rFonts w:ascii="Arial" w:hAnsi="Arial" w:cs="Arial"/>
          <w:lang w:val="en-GB"/>
        </w:rPr>
      </w:pPr>
      <w:r w:rsidRPr="004727B7">
        <w:rPr>
          <w:rFonts w:ascii="Arial" w:hAnsi="Arial" w:cs="Arial"/>
        </w:rPr>
        <w:t>копије дипломе/уверења о стеченом високом образовању (доставља се у понуди само у случају ако подаци о стручној спреми нису уписани у радну књижицу лица</w:t>
      </w:r>
      <w:r w:rsidR="00E555F8" w:rsidRPr="004727B7">
        <w:rPr>
          <w:rFonts w:ascii="Arial" w:hAnsi="Arial" w:cs="Arial"/>
          <w:lang w:val="sr-Cyrl-CS"/>
        </w:rPr>
        <w:t>, односно М образац</w:t>
      </w:r>
      <w:r w:rsidRPr="004727B7">
        <w:rPr>
          <w:rFonts w:ascii="Arial" w:hAnsi="Arial" w:cs="Arial"/>
        </w:rPr>
        <w:t>);</w:t>
      </w:r>
    </w:p>
    <w:p w14:paraId="34222F73" w14:textId="77777777" w:rsidR="00EC7330" w:rsidRPr="004727B7" w:rsidRDefault="00EC7330" w:rsidP="003808C5">
      <w:pPr>
        <w:numPr>
          <w:ilvl w:val="0"/>
          <w:numId w:val="32"/>
        </w:numPr>
        <w:spacing w:before="0"/>
        <w:rPr>
          <w:rFonts w:cs="Arial"/>
        </w:rPr>
      </w:pPr>
      <w:r w:rsidRPr="004727B7">
        <w:rPr>
          <w:rFonts w:cs="Arial"/>
        </w:rPr>
        <w:t>копија дипломе/сертификата о завршеном курсу енглеског језика;</w:t>
      </w:r>
    </w:p>
    <w:p w14:paraId="1E830D58" w14:textId="77777777" w:rsidR="00EC7330" w:rsidRPr="004727B7" w:rsidRDefault="00EC7330" w:rsidP="003808C5">
      <w:pPr>
        <w:numPr>
          <w:ilvl w:val="0"/>
          <w:numId w:val="32"/>
        </w:numPr>
        <w:spacing w:before="0"/>
        <w:rPr>
          <w:rFonts w:cs="Arial"/>
        </w:rPr>
      </w:pPr>
      <w:r w:rsidRPr="004727B7">
        <w:rPr>
          <w:rFonts w:cs="Arial"/>
        </w:rPr>
        <w:t>копија дипломе/сертификата о завршеној обуци за рад на рачунару;</w:t>
      </w:r>
    </w:p>
    <w:p w14:paraId="24A3B626" w14:textId="77777777" w:rsidR="00EC7330" w:rsidRPr="000D72FC" w:rsidRDefault="00EC7330" w:rsidP="003808C5">
      <w:pPr>
        <w:numPr>
          <w:ilvl w:val="0"/>
          <w:numId w:val="32"/>
        </w:numPr>
        <w:spacing w:before="0"/>
        <w:rPr>
          <w:rFonts w:cs="Arial"/>
        </w:rPr>
      </w:pPr>
      <w:r w:rsidRPr="004727B7">
        <w:rPr>
          <w:rFonts w:cs="Arial"/>
        </w:rPr>
        <w:t xml:space="preserve">попуњен, потписан и печатом оверен образац Изјава понуђача о искуству извршилаца у </w:t>
      </w:r>
      <w:r w:rsidRPr="000D72FC">
        <w:rPr>
          <w:rFonts w:cs="Arial"/>
        </w:rPr>
        <w:t>области јавних набавки,</w:t>
      </w:r>
      <w:r w:rsidRPr="000D72FC">
        <w:rPr>
          <w:rFonts w:cs="Arial"/>
          <w:shd w:val="clear" w:color="auto" w:fill="FCFCFC"/>
        </w:rPr>
        <w:t xml:space="preserve"> дата под материјалном и кривичном одговорношћу</w:t>
      </w:r>
      <w:r w:rsidRPr="000D72FC">
        <w:rPr>
          <w:rFonts w:cs="Arial"/>
        </w:rPr>
        <w:t xml:space="preserve"> (Образац </w:t>
      </w:r>
      <w:r w:rsidRPr="000D72FC">
        <w:rPr>
          <w:rFonts w:cs="Arial"/>
          <w:lang w:val="sr-Latn-CS"/>
        </w:rPr>
        <w:t>V</w:t>
      </w:r>
      <w:r w:rsidRPr="000D72FC">
        <w:rPr>
          <w:rFonts w:cs="Arial"/>
        </w:rPr>
        <w:t>/9 ове конкурсне документације);</w:t>
      </w:r>
    </w:p>
    <w:p w14:paraId="378F86BA" w14:textId="77777777" w:rsidR="00EC7330" w:rsidRPr="000D72FC" w:rsidRDefault="00EC7330" w:rsidP="003808C5">
      <w:pPr>
        <w:numPr>
          <w:ilvl w:val="0"/>
          <w:numId w:val="32"/>
        </w:numPr>
        <w:spacing w:before="0"/>
        <w:rPr>
          <w:rFonts w:cs="Arial"/>
        </w:rPr>
      </w:pPr>
      <w:r w:rsidRPr="000D72FC">
        <w:rPr>
          <w:rFonts w:cs="Arial"/>
        </w:rPr>
        <w:t xml:space="preserve">попуњен и потписан образац Изјава извршилаца о искуству у области јавних набавки, </w:t>
      </w:r>
      <w:r w:rsidRPr="000D72FC">
        <w:rPr>
          <w:rFonts w:cs="Arial"/>
          <w:shd w:val="clear" w:color="auto" w:fill="FCFCFC"/>
        </w:rPr>
        <w:t xml:space="preserve">дата под материјалном и кривичном одговорношћу </w:t>
      </w:r>
      <w:r w:rsidRPr="000D72FC">
        <w:rPr>
          <w:rFonts w:cs="Arial"/>
        </w:rPr>
        <w:t xml:space="preserve">(Образац </w:t>
      </w:r>
      <w:r w:rsidRPr="000D72FC">
        <w:rPr>
          <w:rFonts w:cs="Arial"/>
          <w:lang w:val="sr-Latn-CS"/>
        </w:rPr>
        <w:t>V</w:t>
      </w:r>
      <w:r w:rsidRPr="000D72FC">
        <w:rPr>
          <w:rFonts w:cs="Arial"/>
        </w:rPr>
        <w:t>/9.1 ове конкурсне документације)</w:t>
      </w:r>
    </w:p>
    <w:p w14:paraId="18306CE2" w14:textId="77777777" w:rsidR="00EC7330" w:rsidRPr="004727B7" w:rsidRDefault="00EC7330" w:rsidP="003808C5">
      <w:pPr>
        <w:numPr>
          <w:ilvl w:val="0"/>
          <w:numId w:val="32"/>
        </w:numPr>
        <w:spacing w:before="0"/>
        <w:rPr>
          <w:rFonts w:cs="Arial"/>
        </w:rPr>
      </w:pPr>
      <w:r w:rsidRPr="000D72FC">
        <w:rPr>
          <w:rFonts w:cs="Arial"/>
        </w:rPr>
        <w:t xml:space="preserve">потврда </w:t>
      </w:r>
      <w:r w:rsidR="00E555F8" w:rsidRPr="000D72FC">
        <w:rPr>
          <w:rFonts w:cs="Arial"/>
          <w:lang w:val="sr-Cyrl-CS"/>
        </w:rPr>
        <w:t xml:space="preserve">тренутног </w:t>
      </w:r>
      <w:r w:rsidR="00E555F8" w:rsidRPr="000D72FC">
        <w:rPr>
          <w:rFonts w:cs="Arial"/>
        </w:rPr>
        <w:t>послодавца</w:t>
      </w:r>
      <w:r w:rsidR="00E555F8" w:rsidRPr="004727B7">
        <w:rPr>
          <w:rFonts w:cs="Arial"/>
          <w:lang w:val="sr-Cyrl-CS"/>
        </w:rPr>
        <w:t xml:space="preserve"> </w:t>
      </w:r>
      <w:r w:rsidR="00E555F8" w:rsidRPr="004727B7">
        <w:rPr>
          <w:rFonts w:cs="Arial"/>
        </w:rPr>
        <w:t>/</w:t>
      </w:r>
      <w:r w:rsidR="00E555F8" w:rsidRPr="004727B7">
        <w:rPr>
          <w:rFonts w:cs="Arial"/>
          <w:lang w:val="sr-Cyrl-CS"/>
        </w:rPr>
        <w:t xml:space="preserve"> ранијих </w:t>
      </w:r>
      <w:r w:rsidR="00E555F8" w:rsidRPr="004727B7">
        <w:rPr>
          <w:rFonts w:cs="Arial"/>
        </w:rPr>
        <w:t xml:space="preserve">послодаваца </w:t>
      </w:r>
      <w:r w:rsidRPr="004727B7">
        <w:rPr>
          <w:rFonts w:cs="Arial"/>
        </w:rPr>
        <w:t>(издата на меморандуму, потписана од стране законског заступника и оверена печатом) којом исти потврђује да је одређено лице, које понуђач наводи као изврши</w:t>
      </w:r>
      <w:r w:rsidR="00E555F8" w:rsidRPr="004727B7">
        <w:rPr>
          <w:rFonts w:cs="Arial"/>
        </w:rPr>
        <w:t xml:space="preserve">оца у својој понуди обављало </w:t>
      </w:r>
      <w:r w:rsidR="00E555F8" w:rsidRPr="004727B7">
        <w:rPr>
          <w:rFonts w:cs="Arial"/>
          <w:lang w:val="sr-Cyrl-CS"/>
        </w:rPr>
        <w:t>/</w:t>
      </w:r>
      <w:r w:rsidRPr="004727B7">
        <w:rPr>
          <w:rFonts w:cs="Arial"/>
        </w:rPr>
        <w:t xml:space="preserve"> обавља послове у области јавних набавки током радног анагажовања код тог послодавца</w:t>
      </w:r>
      <w:r w:rsidR="00E555F8" w:rsidRPr="004727B7">
        <w:rPr>
          <w:rFonts w:cs="Arial"/>
          <w:lang w:val="sr-Cyrl-CS"/>
        </w:rPr>
        <w:t xml:space="preserve"> и има </w:t>
      </w:r>
      <w:r w:rsidR="00E555F8" w:rsidRPr="004727B7">
        <w:rPr>
          <w:rFonts w:cs="Arial"/>
          <w:lang w:val="sr-Cyrl-CS"/>
        </w:rPr>
        <w:lastRenderedPageBreak/>
        <w:t>захтевани број година радног искуства</w:t>
      </w:r>
      <w:r w:rsidRPr="004727B7">
        <w:rPr>
          <w:rFonts w:cs="Arial"/>
        </w:rPr>
        <w:t xml:space="preserve"> (у потврди се конкретно набрајају послови које је извршилац обављао или обавља током радног ангажовања на одређеном радном месту код датог послодавца)</w:t>
      </w:r>
      <w:r w:rsidRPr="004727B7">
        <w:rPr>
          <w:rFonts w:cs="Arial"/>
          <w:shd w:val="clear" w:color="auto" w:fill="FCFCFC"/>
        </w:rPr>
        <w:t>.</w:t>
      </w:r>
    </w:p>
    <w:p w14:paraId="14CDCF61" w14:textId="77777777" w:rsidR="008E578B" w:rsidRPr="004727B7" w:rsidRDefault="008E578B" w:rsidP="008E578B">
      <w:pPr>
        <w:spacing w:before="0"/>
        <w:ind w:left="1353"/>
        <w:rPr>
          <w:rFonts w:cs="Arial"/>
        </w:rPr>
      </w:pPr>
    </w:p>
    <w:p w14:paraId="36997556" w14:textId="77777777" w:rsidR="00EC7330" w:rsidRPr="004727B7" w:rsidRDefault="00EC7330" w:rsidP="003808C5">
      <w:pPr>
        <w:pStyle w:val="ListParagraph"/>
        <w:numPr>
          <w:ilvl w:val="0"/>
          <w:numId w:val="28"/>
        </w:numPr>
        <w:tabs>
          <w:tab w:val="left" w:pos="709"/>
        </w:tabs>
        <w:spacing w:before="0" w:after="0" w:line="240" w:lineRule="auto"/>
        <w:rPr>
          <w:rFonts w:ascii="Arial" w:hAnsi="Arial" w:cs="Arial"/>
          <w:i/>
        </w:rPr>
      </w:pPr>
      <w:r w:rsidRPr="004727B7">
        <w:rPr>
          <w:rFonts w:ascii="Arial" w:hAnsi="Arial" w:cs="Arial"/>
          <w:i/>
          <w:color w:val="000000" w:themeColor="text1"/>
          <w:lang w:val="sr-Cyrl-CS" w:bidi="en-US"/>
        </w:rPr>
        <w:t xml:space="preserve">располаже </w:t>
      </w:r>
      <w:r w:rsidR="008E578B" w:rsidRPr="004727B7">
        <w:rPr>
          <w:rFonts w:ascii="Arial" w:hAnsi="Arial" w:cs="Arial"/>
          <w:i/>
          <w:color w:val="000000" w:themeColor="text1"/>
          <w:lang w:val="sr-Cyrl-CS" w:bidi="en-US"/>
        </w:rPr>
        <w:t xml:space="preserve">неопходним </w:t>
      </w:r>
      <w:r w:rsidRPr="004727B7">
        <w:rPr>
          <w:rFonts w:ascii="Arial" w:hAnsi="Arial" w:cs="Arial"/>
          <w:i/>
          <w:color w:val="000000" w:themeColor="text1"/>
          <w:lang w:val="sr-Cyrl-CS" w:bidi="en-US"/>
        </w:rPr>
        <w:t>техничким капацитетом:</w:t>
      </w:r>
    </w:p>
    <w:p w14:paraId="38372774" w14:textId="77777777" w:rsidR="00EC7330" w:rsidRPr="004727B7" w:rsidRDefault="00EC7330" w:rsidP="003808C5">
      <w:pPr>
        <w:pStyle w:val="ListParagraph"/>
        <w:widowControl w:val="0"/>
        <w:numPr>
          <w:ilvl w:val="0"/>
          <w:numId w:val="30"/>
        </w:numPr>
        <w:spacing w:before="0" w:after="0" w:line="240" w:lineRule="auto"/>
        <w:contextualSpacing w:val="0"/>
        <w:rPr>
          <w:rFonts w:ascii="Arial" w:hAnsi="Arial" w:cs="Arial"/>
          <w:bCs/>
          <w:lang w:bidi="en-US"/>
        </w:rPr>
      </w:pPr>
      <w:r w:rsidRPr="004727B7">
        <w:rPr>
          <w:rFonts w:ascii="Arial" w:hAnsi="Arial" w:cs="Arial"/>
          <w:bCs/>
          <w:lang w:bidi="en-US"/>
        </w:rPr>
        <w:t>пословни простор у закупу или власништву</w:t>
      </w:r>
    </w:p>
    <w:p w14:paraId="36F1645C" w14:textId="77777777" w:rsidR="00EC7330" w:rsidRPr="004727B7" w:rsidRDefault="00EC7330" w:rsidP="003808C5">
      <w:pPr>
        <w:spacing w:before="0"/>
        <w:ind w:left="285" w:firstLine="708"/>
        <w:rPr>
          <w:rFonts w:cs="Arial"/>
          <w:bCs/>
          <w:lang w:bidi="en-US"/>
        </w:rPr>
      </w:pPr>
      <w:r w:rsidRPr="004727B7">
        <w:rPr>
          <w:rFonts w:cs="Arial"/>
          <w:u w:val="single"/>
        </w:rPr>
        <w:t>Као доказ</w:t>
      </w:r>
      <w:r w:rsidRPr="004727B7">
        <w:rPr>
          <w:rFonts w:cs="Arial"/>
        </w:rPr>
        <w:t xml:space="preserve"> испуњености овог услова потребно је доставити:</w:t>
      </w:r>
    </w:p>
    <w:p w14:paraId="65A3E161" w14:textId="77777777" w:rsidR="00EC7330" w:rsidRPr="004727B7" w:rsidRDefault="00EC7330" w:rsidP="003808C5">
      <w:pPr>
        <w:pStyle w:val="ListParagraph"/>
        <w:widowControl w:val="0"/>
        <w:numPr>
          <w:ilvl w:val="0"/>
          <w:numId w:val="30"/>
        </w:numPr>
        <w:spacing w:before="0" w:after="0" w:line="240" w:lineRule="auto"/>
        <w:contextualSpacing w:val="0"/>
        <w:rPr>
          <w:rFonts w:ascii="Arial" w:hAnsi="Arial" w:cs="Arial"/>
          <w:bCs/>
          <w:lang w:bidi="en-US"/>
        </w:rPr>
      </w:pPr>
      <w:r w:rsidRPr="004727B7">
        <w:rPr>
          <w:rFonts w:ascii="Arial" w:hAnsi="Arial" w:cs="Arial"/>
          <w:bCs/>
          <w:lang w:bidi="en-US"/>
        </w:rPr>
        <w:t>важећи уговор о закупу пословног простора или Лист непокретности као доказ о власништву.</w:t>
      </w:r>
    </w:p>
    <w:p w14:paraId="5B0A3CC6" w14:textId="77777777" w:rsidR="008E578B" w:rsidRPr="004727B7" w:rsidRDefault="008E578B" w:rsidP="008E578B">
      <w:pPr>
        <w:pStyle w:val="ListParagraph"/>
        <w:widowControl w:val="0"/>
        <w:spacing w:before="0" w:after="0" w:line="240" w:lineRule="auto"/>
        <w:ind w:left="1353"/>
        <w:contextualSpacing w:val="0"/>
        <w:rPr>
          <w:rFonts w:ascii="Arial" w:hAnsi="Arial" w:cs="Arial"/>
          <w:bCs/>
          <w:lang w:bidi="en-US"/>
        </w:rPr>
      </w:pPr>
    </w:p>
    <w:p w14:paraId="32CA5F68" w14:textId="77777777" w:rsidR="00EC7330" w:rsidRPr="004727B7" w:rsidRDefault="00EC7330" w:rsidP="003808C5">
      <w:pPr>
        <w:tabs>
          <w:tab w:val="left" w:pos="709"/>
        </w:tabs>
        <w:spacing w:before="0"/>
        <w:rPr>
          <w:rFonts w:cs="Arial"/>
          <w:b/>
        </w:rPr>
      </w:pPr>
      <w:r w:rsidRPr="004727B7">
        <w:rPr>
          <w:rFonts w:cs="Arial"/>
          <w:b/>
          <w:lang w:val="sr-Cyrl-CS"/>
        </w:rPr>
        <w:t>3</w:t>
      </w:r>
      <w:r w:rsidRPr="004727B7">
        <w:rPr>
          <w:rFonts w:cs="Arial"/>
          <w:b/>
        </w:rPr>
        <w:t>.3</w:t>
      </w:r>
      <w:r w:rsidRPr="004727B7">
        <w:rPr>
          <w:rFonts w:cs="Arial"/>
          <w:b/>
        </w:rPr>
        <w:tab/>
        <w:t>УПУТСТВО КАКО СЕ ДОКАЗУЈЕ ИСПУЊЕНОСТ УСЛОВА</w:t>
      </w:r>
    </w:p>
    <w:p w14:paraId="18BAECB4" w14:textId="77777777" w:rsidR="005753BE" w:rsidRPr="004727B7" w:rsidRDefault="005753BE" w:rsidP="003808C5">
      <w:pPr>
        <w:spacing w:before="0"/>
        <w:ind w:firstLine="720"/>
        <w:rPr>
          <w:rFonts w:cs="Arial"/>
          <w:bCs/>
          <w:lang w:val="sr-Cyrl-CS" w:bidi="en-US"/>
        </w:rPr>
      </w:pPr>
    </w:p>
    <w:p w14:paraId="561779A6" w14:textId="77777777" w:rsidR="00EC7330" w:rsidRPr="004727B7" w:rsidRDefault="00EC7330" w:rsidP="003808C5">
      <w:pPr>
        <w:spacing w:before="0"/>
        <w:ind w:firstLine="720"/>
        <w:rPr>
          <w:rFonts w:cs="Arial"/>
          <w:lang w:val="sr-Cyrl-CS"/>
        </w:rPr>
      </w:pPr>
      <w:r w:rsidRPr="004727B7">
        <w:rPr>
          <w:rFonts w:cs="Arial"/>
          <w:bCs/>
          <w:lang w:val="sr-Cyrl-CS" w:bidi="en-US"/>
        </w:rPr>
        <w:t xml:space="preserve">Као доказ испуњености обавезних услова за учешће понуђач у понуди подноси Изјаву </w:t>
      </w:r>
      <w:r w:rsidRPr="004727B7">
        <w:rPr>
          <w:rFonts w:cs="Arial"/>
          <w:lang w:val="sr-Cyrl-CS"/>
        </w:rPr>
        <w:t xml:space="preserve">понуђач под пуном материјалном и кривичном одговорношћу потврђује да испуњава обавезне услове, а у складу са чланом 77. став 4. Закона. </w:t>
      </w:r>
    </w:p>
    <w:p w14:paraId="5DA2C15A" w14:textId="77777777" w:rsidR="00EC7330" w:rsidRPr="00F51FB6" w:rsidRDefault="00EC7330" w:rsidP="003808C5">
      <w:pPr>
        <w:spacing w:before="0"/>
        <w:ind w:firstLine="720"/>
        <w:rPr>
          <w:rFonts w:cs="Arial"/>
          <w:lang w:val="sr-Cyrl-CS"/>
        </w:rPr>
      </w:pPr>
      <w:r w:rsidRPr="00F51FB6">
        <w:rPr>
          <w:rFonts w:cs="Arial"/>
          <w:lang w:val="sr-Cyrl-CS"/>
        </w:rPr>
        <w:t xml:space="preserve">Понуђач у понуди подноси Изјаву у складу са обрасцем </w:t>
      </w:r>
      <w:r w:rsidRPr="00F51FB6">
        <w:rPr>
          <w:rFonts w:cs="Arial"/>
          <w:lang w:val="sr-Latn-CS"/>
        </w:rPr>
        <w:t>V/</w:t>
      </w:r>
      <w:r w:rsidRPr="00F51FB6">
        <w:rPr>
          <w:rFonts w:cs="Arial"/>
          <w:lang w:val="sr-Cyrl-CS"/>
        </w:rPr>
        <w:t>2 конкурсне документације. Ова изјава се подноси, односно исту даје и сваки члан групе понуђача, односно подизвођач, у своје име.</w:t>
      </w:r>
    </w:p>
    <w:p w14:paraId="47E070B0" w14:textId="77777777" w:rsidR="00EC7330" w:rsidRPr="00F51FB6" w:rsidRDefault="00EC7330" w:rsidP="004E752C">
      <w:pPr>
        <w:spacing w:before="0"/>
        <w:ind w:firstLine="720"/>
        <w:rPr>
          <w:rFonts w:cs="Arial"/>
          <w:lang w:val="sr-Cyrl-CS"/>
        </w:rPr>
      </w:pPr>
      <w:r w:rsidRPr="00F51FB6">
        <w:rPr>
          <w:rFonts w:cs="Arial"/>
          <w:lang w:val="sr-Cyrl-CS"/>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F51FB6">
        <w:rPr>
          <w:rFonts w:eastAsia="TimesNewRomanPS-BoldMT" w:cs="Arial"/>
          <w:bCs/>
          <w:lang w:val="sr-Cyrl-CS"/>
        </w:rPr>
        <w:t xml:space="preserve"> Агенције за привредне регистре и понуђач може у понуди доставити Решење о упису у Регистар или Извод из Регистра</w:t>
      </w:r>
      <w:r w:rsidRPr="00F51FB6">
        <w:rPr>
          <w:rFonts w:cs="Arial"/>
          <w:lang w:val="sr-Cyrl-CS"/>
        </w:rPr>
        <w:t>.</w:t>
      </w:r>
    </w:p>
    <w:p w14:paraId="084FE55C" w14:textId="77777777" w:rsidR="00EC7330" w:rsidRPr="00F51FB6" w:rsidRDefault="00EC7330" w:rsidP="004E752C">
      <w:pPr>
        <w:spacing w:before="0"/>
        <w:ind w:firstLine="720"/>
        <w:rPr>
          <w:rFonts w:cs="Arial"/>
          <w:lang w:val="sr-Cyrl-CS" w:bidi="en-US"/>
        </w:rPr>
      </w:pPr>
      <w:r w:rsidRPr="00F51FB6">
        <w:rPr>
          <w:rFonts w:cs="Arial"/>
          <w:lang w:val="sr-Cyrl-CS" w:bidi="en-US"/>
        </w:rPr>
        <w:t>Понуђач у понуди доставља и све наведене доказе испуњности додатних услова за учешће.</w:t>
      </w:r>
    </w:p>
    <w:p w14:paraId="7C1EB097" w14:textId="77777777" w:rsidR="004E752C" w:rsidRPr="00F51FB6" w:rsidRDefault="004E752C" w:rsidP="004E752C">
      <w:pPr>
        <w:tabs>
          <w:tab w:val="left" w:pos="360"/>
        </w:tabs>
        <w:spacing w:before="0"/>
        <w:rPr>
          <w:rFonts w:cs="Arial"/>
          <w:color w:val="000000" w:themeColor="text1"/>
          <w:lang w:val="sr-Cyrl-CS"/>
        </w:rPr>
      </w:pPr>
      <w:r w:rsidRPr="00F51FB6">
        <w:rPr>
          <w:rFonts w:cs="Arial"/>
          <w:lang w:val="sr-Cyrl-CS"/>
        </w:rPr>
        <w:tab/>
      </w:r>
      <w:r w:rsidRPr="00F51FB6">
        <w:rPr>
          <w:rFonts w:cs="Arial"/>
          <w:lang w:val="sr-Cyrl-CS"/>
        </w:rPr>
        <w:tab/>
        <w:t>Наручилац не може одбити као неприхватљиву понуду зато што не садржи доказ испуњености додатног услова, одређен конкурсном документацијом, ако је понуђач у понуди навео интернет страницу на којој су тражени подаци јавно доступни.</w:t>
      </w:r>
    </w:p>
    <w:p w14:paraId="40699D92" w14:textId="77777777" w:rsidR="00EC7330" w:rsidRPr="00F51FB6" w:rsidRDefault="00EC7330" w:rsidP="003808C5">
      <w:pPr>
        <w:spacing w:before="0"/>
        <w:rPr>
          <w:rFonts w:cs="Arial"/>
          <w:lang w:val="sr-Cyrl-CS" w:bidi="en-US"/>
        </w:rPr>
      </w:pPr>
    </w:p>
    <w:p w14:paraId="2ECEC8AD" w14:textId="77777777" w:rsidR="00EC7330" w:rsidRPr="00F51FB6" w:rsidRDefault="00EC7330" w:rsidP="003808C5">
      <w:pPr>
        <w:pStyle w:val="Heading2"/>
        <w:spacing w:before="0"/>
        <w:rPr>
          <w:rFonts w:cs="Arial"/>
          <w:lang w:val="sr-Cyrl-CS" w:bidi="en-US"/>
        </w:rPr>
      </w:pPr>
      <w:r w:rsidRPr="00F51FB6">
        <w:rPr>
          <w:rFonts w:cs="Arial"/>
          <w:lang w:val="sr-Cyrl-CS" w:bidi="en-US"/>
        </w:rPr>
        <w:t xml:space="preserve">3.4 </w:t>
      </w:r>
      <w:r w:rsidR="004E752C" w:rsidRPr="00F51FB6">
        <w:rPr>
          <w:rFonts w:cs="Arial"/>
          <w:lang w:val="sr-Cyrl-CS" w:bidi="en-US"/>
        </w:rPr>
        <w:tab/>
      </w:r>
      <w:r w:rsidRPr="00F51FB6">
        <w:rPr>
          <w:rFonts w:cs="Arial"/>
          <w:lang w:val="sr-Cyrl-CS" w:bidi="en-US"/>
        </w:rPr>
        <w:t>УСЛОВИ КОЈЕ МОРА ДА ИСПУНИ СВАКИ ПОДИЗВОЂАЧ, ОДНОСНО ЧЛАН ГРУПЕ ПОНУЂАЧА</w:t>
      </w:r>
    </w:p>
    <w:p w14:paraId="4DF55822" w14:textId="77777777" w:rsidR="004E752C" w:rsidRPr="00F51FB6" w:rsidRDefault="004E752C" w:rsidP="003808C5">
      <w:pPr>
        <w:spacing w:before="0"/>
        <w:ind w:firstLine="709"/>
        <w:rPr>
          <w:rFonts w:cs="Arial"/>
          <w:lang w:val="sr-Cyrl-CS"/>
        </w:rPr>
      </w:pPr>
    </w:p>
    <w:p w14:paraId="5842EE89" w14:textId="77777777" w:rsidR="00EC7330" w:rsidRPr="00F51FB6" w:rsidRDefault="00EC7330" w:rsidP="003808C5">
      <w:pPr>
        <w:spacing w:before="0"/>
        <w:ind w:firstLine="709"/>
        <w:rPr>
          <w:rFonts w:cs="Arial"/>
          <w:lang w:val="ru-RU"/>
        </w:rPr>
      </w:pPr>
      <w:r w:rsidRPr="00F51FB6">
        <w:rPr>
          <w:rFonts w:cs="Arial"/>
          <w:lang w:val="sr-Cyrl-CS"/>
        </w:rPr>
        <w:t>Сваки подизвођач мора да испуњава услове из члана 75. став 1. тачка 1)</w:t>
      </w:r>
      <w:r w:rsidR="00B06052" w:rsidRPr="00F51FB6">
        <w:rPr>
          <w:rFonts w:cs="Arial"/>
          <w:lang w:val="sr-Cyrl-CS"/>
        </w:rPr>
        <w:t xml:space="preserve">, 2) и </w:t>
      </w:r>
      <w:r w:rsidRPr="00F51FB6">
        <w:rPr>
          <w:rFonts w:cs="Arial"/>
          <w:lang w:val="sr-Cyrl-CS"/>
        </w:rPr>
        <w:t xml:space="preserve">4) Закона, што доказује достављањем Изјаве у складу са обрасцем </w:t>
      </w:r>
      <w:r w:rsidRPr="00F51FB6">
        <w:rPr>
          <w:rFonts w:cs="Arial"/>
          <w:lang w:val="sr-Latn-CS"/>
        </w:rPr>
        <w:t>V/</w:t>
      </w:r>
      <w:r w:rsidRPr="00F51FB6">
        <w:rPr>
          <w:rFonts w:cs="Arial"/>
          <w:lang w:val="sr-Cyrl-CS"/>
        </w:rPr>
        <w:t>2 конкурсне документације.</w:t>
      </w:r>
      <w:r w:rsidRPr="00F51FB6">
        <w:rPr>
          <w:rFonts w:cs="Arial"/>
          <w:color w:val="000000" w:themeColor="text1"/>
          <w:lang w:val="ru-RU"/>
        </w:rPr>
        <w:t xml:space="preserve"> Услове у вези са капацитетима из члана 76. Закона, понуђач испуњава самостално без обзира на ангажовање подизвођача. Услов у вези са непостојањем сукоба интереса мора испунити сваки подизвођач.</w:t>
      </w:r>
    </w:p>
    <w:p w14:paraId="1AC5E3F9" w14:textId="77777777" w:rsidR="00EC7330" w:rsidRPr="00F51FB6" w:rsidRDefault="00EC7330" w:rsidP="003808C5">
      <w:pPr>
        <w:spacing w:before="0"/>
        <w:ind w:firstLine="709"/>
        <w:rPr>
          <w:rFonts w:cs="Arial"/>
          <w:lang w:val="ru-RU"/>
        </w:rPr>
      </w:pPr>
      <w:r w:rsidRPr="00F51FB6">
        <w:rPr>
          <w:rFonts w:cs="Arial"/>
          <w:lang w:val="ru-RU"/>
        </w:rPr>
        <w:t>Сваки понуђач из групе понуђача која подноси заједничку понуду мора да испуњава услове из члана 75. став 1. тачка 1)</w:t>
      </w:r>
      <w:r w:rsidR="00B06052" w:rsidRPr="00F51FB6">
        <w:rPr>
          <w:rFonts w:cs="Arial"/>
          <w:lang w:val="sr-Cyrl-CS"/>
        </w:rPr>
        <w:t>, 2) и</w:t>
      </w:r>
      <w:r w:rsidRPr="00F51FB6">
        <w:rPr>
          <w:rFonts w:cs="Arial"/>
          <w:lang w:val="ru-RU"/>
        </w:rPr>
        <w:t xml:space="preserve"> 4) Закона, што доказује достављањем Изјаве у складу са обрасцем </w:t>
      </w:r>
      <w:r w:rsidRPr="00F51FB6">
        <w:rPr>
          <w:rFonts w:cs="Arial"/>
          <w:lang w:val="sr-Latn-CS"/>
        </w:rPr>
        <w:t>V/</w:t>
      </w:r>
      <w:r w:rsidRPr="00F51FB6">
        <w:rPr>
          <w:rFonts w:cs="Arial"/>
          <w:lang w:val="ru-RU"/>
        </w:rPr>
        <w:t xml:space="preserve">2 конкурсне документације. </w:t>
      </w:r>
      <w:r w:rsidRPr="00F51FB6">
        <w:rPr>
          <w:rFonts w:cs="Arial"/>
          <w:color w:val="000000" w:themeColor="text1"/>
          <w:lang w:val="ru-RU"/>
        </w:rPr>
        <w:t xml:space="preserve">Услове у вези са капацитетима из члана 76. Закона понуђачи из групе испуњавају заједно, на основу достављених доказа у складу </w:t>
      </w:r>
      <w:r w:rsidRPr="00F51FB6">
        <w:rPr>
          <w:rFonts w:cs="Arial"/>
          <w:color w:val="000000" w:themeColor="text1"/>
          <w:lang w:val="sr-Latn-CS"/>
        </w:rPr>
        <w:t>o</w:t>
      </w:r>
      <w:r w:rsidRPr="00F51FB6">
        <w:rPr>
          <w:rFonts w:cs="Arial"/>
          <w:color w:val="000000" w:themeColor="text1"/>
          <w:lang w:val="ru-RU"/>
        </w:rPr>
        <w:t>вим одељком конкурсне документације. Услов у вези са непостојањем сукоба интереса мора испунити сваки члан групе понуђача.</w:t>
      </w:r>
    </w:p>
    <w:p w14:paraId="34C79802" w14:textId="77777777" w:rsidR="00EC7330" w:rsidRPr="00F51FB6" w:rsidRDefault="00EC7330" w:rsidP="003808C5">
      <w:pPr>
        <w:pStyle w:val="Heading2"/>
        <w:spacing w:before="0"/>
        <w:rPr>
          <w:rFonts w:cs="Arial"/>
          <w:lang w:val="sr-Cyrl-CS" w:bidi="en-US"/>
        </w:rPr>
      </w:pPr>
    </w:p>
    <w:p w14:paraId="1240031B" w14:textId="77777777" w:rsidR="00EC7330" w:rsidRPr="00F51FB6" w:rsidRDefault="00EC7330" w:rsidP="003808C5">
      <w:pPr>
        <w:pStyle w:val="Heading2"/>
        <w:spacing w:before="0"/>
        <w:rPr>
          <w:rFonts w:cs="Arial"/>
          <w:lang w:val="sr-Cyrl-CS" w:bidi="en-US"/>
        </w:rPr>
      </w:pPr>
      <w:r w:rsidRPr="00F51FB6">
        <w:rPr>
          <w:rFonts w:cs="Arial"/>
          <w:lang w:val="sr-Cyrl-CS" w:bidi="en-US"/>
        </w:rPr>
        <w:t>3</w:t>
      </w:r>
      <w:r w:rsidRPr="00F51FB6">
        <w:rPr>
          <w:rFonts w:cs="Arial"/>
          <w:lang w:val="sr-Latn-CS" w:bidi="en-US"/>
        </w:rPr>
        <w:t xml:space="preserve">.5 </w:t>
      </w:r>
      <w:r w:rsidR="004E752C" w:rsidRPr="00F51FB6">
        <w:rPr>
          <w:rFonts w:cs="Arial"/>
          <w:lang w:val="sr-Cyrl-CS" w:bidi="en-US"/>
        </w:rPr>
        <w:tab/>
      </w:r>
      <w:r w:rsidRPr="00F51FB6">
        <w:rPr>
          <w:rFonts w:cs="Arial"/>
          <w:lang w:val="sr-Cyrl-CS" w:bidi="en-US"/>
        </w:rPr>
        <w:t>ИСПУЊЕНОСТ УСЛОВА ИЗ ЧЛАНА 75. СТАВ 2. ЗАКОНА</w:t>
      </w:r>
    </w:p>
    <w:p w14:paraId="3CC3E8F1" w14:textId="77777777" w:rsidR="00B06052" w:rsidRPr="00F51FB6" w:rsidRDefault="00B06052" w:rsidP="003808C5">
      <w:pPr>
        <w:spacing w:before="0"/>
        <w:ind w:firstLine="709"/>
        <w:rPr>
          <w:rFonts w:cs="Arial"/>
          <w:lang w:val="sr-Cyrl-CS"/>
        </w:rPr>
      </w:pPr>
    </w:p>
    <w:p w14:paraId="42CC3FFD" w14:textId="77777777" w:rsidR="00EC7330" w:rsidRPr="00F51FB6" w:rsidRDefault="00EC7330" w:rsidP="003808C5">
      <w:pPr>
        <w:spacing w:before="0"/>
        <w:ind w:firstLine="709"/>
        <w:rPr>
          <w:rFonts w:cs="Arial"/>
          <w:lang w:val="sr-Cyrl-CS"/>
        </w:rPr>
      </w:pPr>
      <w:r w:rsidRPr="00F51FB6">
        <w:rPr>
          <w:rFonts w:cs="Arial"/>
          <w:lang w:val="sr-Cyrl-CS"/>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14:paraId="30BFAFF7" w14:textId="77777777" w:rsidR="00EC7330" w:rsidRPr="004727B7" w:rsidRDefault="00EC7330" w:rsidP="003808C5">
      <w:pPr>
        <w:spacing w:before="0"/>
        <w:ind w:firstLine="709"/>
        <w:rPr>
          <w:rFonts w:cs="Arial"/>
          <w:lang w:val="sr-Cyrl-CS"/>
        </w:rPr>
      </w:pPr>
      <w:r w:rsidRPr="00F51FB6">
        <w:rPr>
          <w:rFonts w:cs="Arial"/>
          <w:lang w:val="sr-Cyrl-CS"/>
        </w:rPr>
        <w:t xml:space="preserve">У вези са овим условом понуђач у понуди подноси Изјаву из  конкурсне документације (Образац </w:t>
      </w:r>
      <w:r w:rsidRPr="00F51FB6">
        <w:rPr>
          <w:rFonts w:cs="Arial"/>
          <w:lang w:val="sr-Latn-CS"/>
        </w:rPr>
        <w:t>V/3)</w:t>
      </w:r>
      <w:r w:rsidRPr="00F51FB6">
        <w:rPr>
          <w:rFonts w:cs="Arial"/>
          <w:lang w:val="sr-Cyrl-CS"/>
        </w:rPr>
        <w:t>. Ова изјава се подноси, односно исту даје и сваки члан групе понуђача, односно подизвођач, у своје име.</w:t>
      </w:r>
    </w:p>
    <w:p w14:paraId="44CE7584" w14:textId="77777777" w:rsidR="00A5666A" w:rsidRDefault="00A5666A" w:rsidP="003808C5">
      <w:pPr>
        <w:spacing w:before="0"/>
        <w:ind w:firstLine="709"/>
        <w:rPr>
          <w:rFonts w:cs="Arial"/>
          <w:lang w:val="sr-Cyrl-CS"/>
        </w:rPr>
      </w:pPr>
    </w:p>
    <w:p w14:paraId="2D1D427F" w14:textId="77777777" w:rsidR="00F25CAD" w:rsidRDefault="00F25CAD" w:rsidP="003808C5">
      <w:pPr>
        <w:spacing w:before="0"/>
        <w:ind w:firstLine="709"/>
        <w:rPr>
          <w:rFonts w:cs="Arial"/>
          <w:lang w:val="sr-Cyrl-CS"/>
        </w:rPr>
      </w:pPr>
    </w:p>
    <w:p w14:paraId="568CC2E0" w14:textId="77777777" w:rsidR="00F25CAD" w:rsidRDefault="00F25CAD" w:rsidP="003808C5">
      <w:pPr>
        <w:spacing w:before="0"/>
        <w:ind w:firstLine="709"/>
        <w:rPr>
          <w:rFonts w:cs="Arial"/>
          <w:lang w:val="sr-Cyrl-CS"/>
        </w:rPr>
      </w:pPr>
    </w:p>
    <w:p w14:paraId="711CE2D0" w14:textId="77777777" w:rsidR="00F25CAD" w:rsidRPr="004727B7" w:rsidRDefault="00F25CAD" w:rsidP="003808C5">
      <w:pPr>
        <w:spacing w:before="0"/>
        <w:ind w:firstLine="709"/>
        <w:rPr>
          <w:rFonts w:cs="Arial"/>
          <w:lang w:val="sr-Cyrl-CS"/>
        </w:rPr>
      </w:pPr>
    </w:p>
    <w:p w14:paraId="3F7F1A2D" w14:textId="77777777" w:rsidR="00EC7330" w:rsidRPr="004727B7" w:rsidRDefault="00EC7330" w:rsidP="005753BE">
      <w:pPr>
        <w:pStyle w:val="Heading2"/>
        <w:spacing w:before="0"/>
        <w:rPr>
          <w:rFonts w:cs="Arial"/>
          <w:lang w:val="sr-Cyrl-CS" w:bidi="en-US"/>
        </w:rPr>
      </w:pPr>
      <w:bookmarkStart w:id="30" w:name="_Toc406402006"/>
      <w:r w:rsidRPr="004727B7">
        <w:rPr>
          <w:rFonts w:cs="Arial"/>
          <w:lang w:val="sr-Cyrl-CS" w:bidi="en-US"/>
        </w:rPr>
        <w:lastRenderedPageBreak/>
        <w:t>3</w:t>
      </w:r>
      <w:r w:rsidRPr="004727B7">
        <w:rPr>
          <w:rFonts w:cs="Arial"/>
          <w:lang w:val="sr-Latn-CS" w:bidi="en-US"/>
        </w:rPr>
        <w:t xml:space="preserve">.6 </w:t>
      </w:r>
      <w:r w:rsidR="00B06052" w:rsidRPr="004727B7">
        <w:rPr>
          <w:rFonts w:cs="Arial"/>
          <w:lang w:val="sr-Cyrl-CS" w:bidi="en-US"/>
        </w:rPr>
        <w:tab/>
      </w:r>
      <w:r w:rsidRPr="004727B7">
        <w:rPr>
          <w:rFonts w:cs="Arial"/>
          <w:lang w:val="sr-Cyrl-CS" w:bidi="en-US"/>
        </w:rPr>
        <w:t>НАЧИН ДОСТАВЉАЊА ДОКАЗА</w:t>
      </w:r>
      <w:bookmarkEnd w:id="30"/>
    </w:p>
    <w:p w14:paraId="0A1C064B" w14:textId="77777777" w:rsidR="005753BE" w:rsidRPr="004727B7" w:rsidRDefault="005753BE" w:rsidP="005753BE">
      <w:pPr>
        <w:spacing w:before="0"/>
        <w:ind w:firstLine="709"/>
        <w:rPr>
          <w:rFonts w:cs="Arial"/>
          <w:color w:val="000000" w:themeColor="text1"/>
          <w:lang w:val="sr-Cyrl-CS"/>
        </w:rPr>
      </w:pPr>
    </w:p>
    <w:p w14:paraId="702A2BD5" w14:textId="77777777" w:rsidR="005753BE" w:rsidRPr="004727B7" w:rsidRDefault="005753BE" w:rsidP="005753BE">
      <w:pPr>
        <w:spacing w:before="0"/>
        <w:ind w:firstLine="709"/>
        <w:rPr>
          <w:rFonts w:cs="Arial"/>
          <w:lang w:val="sr-Cyrl-CS"/>
        </w:rPr>
      </w:pPr>
      <w:r w:rsidRPr="004727B7">
        <w:rPr>
          <w:rFonts w:cs="Arial"/>
          <w:color w:val="000000" w:themeColor="text1"/>
          <w:lang w:val="sr-Cyrl-CS"/>
        </w:rPr>
        <w:t xml:space="preserve">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w:t>
      </w:r>
      <w:r w:rsidRPr="004727B7">
        <w:rPr>
          <w:rFonts w:cs="Arial"/>
          <w:lang w:val="sr-Cyrl-CS"/>
        </w:rPr>
        <w:t>копију доказа о испуњености услова за учешће.</w:t>
      </w:r>
    </w:p>
    <w:p w14:paraId="1CE07A40" w14:textId="77777777" w:rsidR="005753BE" w:rsidRPr="004727B7" w:rsidRDefault="005753BE" w:rsidP="005753BE">
      <w:pPr>
        <w:spacing w:before="0"/>
        <w:ind w:firstLine="709"/>
        <w:rPr>
          <w:rFonts w:cs="Arial"/>
          <w:lang w:val="sr-Cyrl-CS"/>
        </w:rPr>
      </w:pPr>
      <w:r w:rsidRPr="004727B7">
        <w:rPr>
          <w:rFonts w:cs="Arial"/>
          <w:lang w:val="sr-Cyrl-CS"/>
        </w:rPr>
        <w:t>Наручилац може, истовремено, затражити копију наведених доказа о испуњености услова за учешће и од свих осталих понуђача који су учествовали у предметном поступку јавне набавке.</w:t>
      </w:r>
    </w:p>
    <w:p w14:paraId="6ABEA411" w14:textId="77777777" w:rsidR="005753BE" w:rsidRPr="004727B7" w:rsidRDefault="005753BE" w:rsidP="005753BE">
      <w:pPr>
        <w:spacing w:before="0"/>
        <w:ind w:firstLine="709"/>
        <w:rPr>
          <w:rFonts w:cs="Arial"/>
          <w:color w:val="000000" w:themeColor="text1"/>
          <w:lang w:val="sr-Cyrl-CS"/>
        </w:rPr>
      </w:pPr>
      <w:r w:rsidRPr="004727B7">
        <w:rPr>
          <w:rFonts w:cs="Arial"/>
          <w:color w:val="000000" w:themeColor="text1"/>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EA91092" w14:textId="77777777" w:rsidR="005753BE" w:rsidRPr="004727B7" w:rsidRDefault="005753BE" w:rsidP="005753BE">
      <w:pPr>
        <w:spacing w:before="0"/>
        <w:ind w:firstLine="709"/>
        <w:rPr>
          <w:rFonts w:cs="Arial"/>
          <w:color w:val="000000" w:themeColor="text1"/>
          <w:lang w:val="sr-Cyrl-CS"/>
        </w:rPr>
      </w:pPr>
      <w:r w:rsidRPr="004727B7">
        <w:rPr>
          <w:rFonts w:cs="Arial"/>
          <w:color w:val="000000" w:themeColor="text1"/>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14:paraId="26ED7633" w14:textId="77777777" w:rsidR="005753BE" w:rsidRPr="004727B7" w:rsidRDefault="005753BE" w:rsidP="005753BE">
      <w:pPr>
        <w:spacing w:before="0"/>
        <w:ind w:firstLine="709"/>
        <w:rPr>
          <w:rFonts w:cs="Arial"/>
          <w:color w:val="000000" w:themeColor="text1"/>
          <w:lang w:val="sr-Cyrl-CS"/>
        </w:rPr>
      </w:pPr>
      <w:r w:rsidRPr="004727B7">
        <w:rPr>
          <w:rFonts w:cs="Arial"/>
          <w:lang w:val="sr-Cyrl-CS"/>
        </w:rPr>
        <w:t>Наручилац може користити одговарајуће доказе које има за понуђача из других поступака код Наручиоца</w:t>
      </w:r>
      <w:r w:rsidRPr="004727B7">
        <w:rPr>
          <w:rFonts w:cs="Arial"/>
          <w:color w:val="000000" w:themeColor="text1"/>
          <w:lang w:val="sr-Cyrl-CS"/>
        </w:rPr>
        <w:t>.</w:t>
      </w:r>
    </w:p>
    <w:p w14:paraId="7EDC4F1A" w14:textId="77777777" w:rsidR="005753BE" w:rsidRPr="004727B7" w:rsidRDefault="005753BE" w:rsidP="005753BE">
      <w:pPr>
        <w:spacing w:before="0"/>
        <w:ind w:firstLine="709"/>
        <w:rPr>
          <w:rFonts w:cs="Arial"/>
          <w:color w:val="000000" w:themeColor="text1"/>
          <w:lang w:val="sr-Latn-CS"/>
        </w:rPr>
      </w:pPr>
      <w:r w:rsidRPr="004727B7">
        <w:rPr>
          <w:rFonts w:cs="Arial"/>
          <w:color w:val="000000" w:themeColor="text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64D38AB6" w14:textId="77777777" w:rsidR="005753BE" w:rsidRPr="004727B7" w:rsidRDefault="005753BE" w:rsidP="005753BE">
      <w:pPr>
        <w:spacing w:before="0"/>
        <w:ind w:firstLine="709"/>
        <w:rPr>
          <w:rFonts w:cs="Arial"/>
          <w:lang w:val="sr-Cyrl-CS"/>
        </w:rPr>
      </w:pPr>
      <w:r w:rsidRPr="004727B7">
        <w:rPr>
          <w:rFonts w:cs="Arial"/>
          <w:lang w:val="ru-RU"/>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4727B7">
        <w:rPr>
          <w:rFonts w:cs="Arial"/>
          <w:lang w:val="sr-Cyrl-CS"/>
        </w:rPr>
        <w:t>.</w:t>
      </w:r>
    </w:p>
    <w:p w14:paraId="227D421C" w14:textId="77777777" w:rsidR="005753BE" w:rsidRPr="004727B7" w:rsidRDefault="005753BE" w:rsidP="005753BE">
      <w:pPr>
        <w:spacing w:before="0"/>
        <w:rPr>
          <w:rFonts w:cs="Arial"/>
          <w:lang w:val="sr-Cyrl-CS"/>
        </w:rPr>
      </w:pPr>
      <w:r w:rsidRPr="004727B7">
        <w:rPr>
          <w:rFonts w:cs="Arial"/>
          <w:color w:val="000000" w:themeColor="text1"/>
          <w:lang w:val="sr-Cyrl-CS"/>
        </w:rPr>
        <w:t xml:space="preserve">  </w:t>
      </w:r>
      <w:r w:rsidRPr="004727B7">
        <w:rPr>
          <w:rFonts w:cs="Arial"/>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4727B7">
        <w:rPr>
          <w:rFonts w:cs="Arial"/>
          <w:b/>
          <w:bCs/>
          <w:lang w:val="sr-Cyrl-CS"/>
        </w:rPr>
        <w:tab/>
      </w:r>
    </w:p>
    <w:p w14:paraId="3A5DE56B" w14:textId="77777777" w:rsidR="00EC7330" w:rsidRPr="004727B7" w:rsidRDefault="00EC7330">
      <w:pPr>
        <w:spacing w:before="0"/>
        <w:jc w:val="left"/>
        <w:rPr>
          <w:rFonts w:cs="Arial"/>
          <w:b/>
          <w:lang w:val="sr-Latn-CS" w:eastAsia="ar-SA"/>
        </w:rPr>
      </w:pPr>
    </w:p>
    <w:p w14:paraId="3F370B05" w14:textId="77777777" w:rsidR="00C05897" w:rsidRPr="004727B7" w:rsidRDefault="00C05897">
      <w:pPr>
        <w:spacing w:before="0"/>
        <w:jc w:val="left"/>
        <w:rPr>
          <w:rFonts w:cs="Arial"/>
          <w:b/>
          <w:lang w:val="sr-Latn-CS" w:eastAsia="ar-SA"/>
        </w:rPr>
      </w:pPr>
    </w:p>
    <w:p w14:paraId="3DAE8DCB" w14:textId="77777777" w:rsidR="005753BE" w:rsidRPr="004727B7" w:rsidRDefault="005753BE" w:rsidP="005753BE">
      <w:pPr>
        <w:spacing w:before="0"/>
        <w:jc w:val="center"/>
        <w:rPr>
          <w:rFonts w:cs="Arial"/>
          <w:b/>
          <w:lang w:val="sr-Latn-CS"/>
        </w:rPr>
      </w:pPr>
      <w:r w:rsidRPr="004727B7">
        <w:rPr>
          <w:rFonts w:cs="Arial"/>
          <w:b/>
          <w:lang w:val="sr-Latn-CS"/>
        </w:rPr>
        <w:t xml:space="preserve">IV </w:t>
      </w:r>
      <w:r w:rsidRPr="004727B7">
        <w:rPr>
          <w:rFonts w:cs="Arial"/>
          <w:b/>
          <w:lang w:val="sr-Latn-CS"/>
        </w:rPr>
        <w:tab/>
        <w:t xml:space="preserve">КРИТЕРИЈУМ ЗА </w:t>
      </w:r>
      <w:r w:rsidRPr="004727B7">
        <w:rPr>
          <w:rFonts w:cs="Arial"/>
          <w:b/>
        </w:rPr>
        <w:t>ДОДЕЛУ</w:t>
      </w:r>
      <w:r w:rsidRPr="004727B7">
        <w:rPr>
          <w:rFonts w:cs="Arial"/>
          <w:b/>
          <w:lang w:val="sr-Latn-CS"/>
        </w:rPr>
        <w:t xml:space="preserve"> </w:t>
      </w:r>
      <w:r w:rsidRPr="004727B7">
        <w:rPr>
          <w:rFonts w:cs="Arial"/>
          <w:b/>
        </w:rPr>
        <w:t>УГОВОРА</w:t>
      </w:r>
    </w:p>
    <w:p w14:paraId="6C826974" w14:textId="77777777" w:rsidR="005753BE" w:rsidRPr="004727B7" w:rsidRDefault="005753BE" w:rsidP="005753BE">
      <w:pPr>
        <w:ind w:firstLine="710"/>
        <w:rPr>
          <w:rFonts w:cs="Arial"/>
          <w:lang w:val="sr-Latn-CS"/>
        </w:rPr>
      </w:pPr>
      <w:r w:rsidRPr="004727B7">
        <w:rPr>
          <w:rFonts w:cs="Arial"/>
        </w:rPr>
        <w:t>Одлуку</w:t>
      </w:r>
      <w:r w:rsidRPr="004727B7">
        <w:rPr>
          <w:rFonts w:cs="Arial"/>
          <w:lang w:val="sr-Latn-CS"/>
        </w:rPr>
        <w:t xml:space="preserve"> </w:t>
      </w:r>
      <w:r w:rsidRPr="004727B7">
        <w:rPr>
          <w:rFonts w:cs="Arial"/>
        </w:rPr>
        <w:t>о</w:t>
      </w:r>
      <w:r w:rsidRPr="004727B7">
        <w:rPr>
          <w:rFonts w:cs="Arial"/>
          <w:lang w:val="sr-Latn-CS"/>
        </w:rPr>
        <w:t xml:space="preserve"> </w:t>
      </w:r>
      <w:r w:rsidRPr="004727B7">
        <w:rPr>
          <w:rFonts w:cs="Arial"/>
        </w:rPr>
        <w:t>додели</w:t>
      </w:r>
      <w:r w:rsidRPr="004727B7">
        <w:rPr>
          <w:rFonts w:cs="Arial"/>
          <w:lang w:val="sr-Latn-CS"/>
        </w:rPr>
        <w:t xml:space="preserve"> </w:t>
      </w:r>
      <w:r w:rsidRPr="004727B7">
        <w:rPr>
          <w:rFonts w:cs="Arial"/>
        </w:rPr>
        <w:t>уговора</w:t>
      </w:r>
      <w:r w:rsidRPr="004727B7">
        <w:rPr>
          <w:rFonts w:cs="Arial"/>
          <w:lang w:val="sr-Latn-CS"/>
        </w:rPr>
        <w:t xml:space="preserve"> </w:t>
      </w:r>
      <w:r w:rsidRPr="004727B7">
        <w:rPr>
          <w:rFonts w:cs="Arial"/>
        </w:rPr>
        <w:t>Наручилац</w:t>
      </w:r>
      <w:r w:rsidRPr="004727B7">
        <w:rPr>
          <w:rFonts w:cs="Arial"/>
          <w:lang w:val="sr-Latn-CS"/>
        </w:rPr>
        <w:t xml:space="preserve"> </w:t>
      </w:r>
      <w:r w:rsidRPr="004727B7">
        <w:rPr>
          <w:rFonts w:cs="Arial"/>
        </w:rPr>
        <w:t>ће</w:t>
      </w:r>
      <w:r w:rsidRPr="004727B7">
        <w:rPr>
          <w:rFonts w:cs="Arial"/>
          <w:lang w:val="sr-Latn-CS"/>
        </w:rPr>
        <w:t xml:space="preserve"> </w:t>
      </w:r>
      <w:r w:rsidRPr="004727B7">
        <w:rPr>
          <w:rFonts w:cs="Arial"/>
        </w:rPr>
        <w:t>донети</w:t>
      </w:r>
      <w:r w:rsidRPr="004727B7">
        <w:rPr>
          <w:rFonts w:cs="Arial"/>
          <w:lang w:val="sr-Latn-CS"/>
        </w:rPr>
        <w:t xml:space="preserve"> </w:t>
      </w:r>
      <w:r w:rsidRPr="004727B7">
        <w:rPr>
          <w:rFonts w:cs="Arial"/>
        </w:rPr>
        <w:t>применом</w:t>
      </w:r>
      <w:r w:rsidRPr="004727B7">
        <w:rPr>
          <w:rFonts w:cs="Arial"/>
          <w:lang w:val="sr-Latn-CS"/>
        </w:rPr>
        <w:t xml:space="preserve"> </w:t>
      </w:r>
      <w:r w:rsidRPr="004727B7">
        <w:rPr>
          <w:rFonts w:cs="Arial"/>
        </w:rPr>
        <w:t>критеријума</w:t>
      </w:r>
      <w:r w:rsidRPr="004727B7">
        <w:rPr>
          <w:rFonts w:cs="Arial"/>
          <w:lang w:val="sr-Latn-CS"/>
        </w:rPr>
        <w:t xml:space="preserve"> „</w:t>
      </w:r>
      <w:r w:rsidRPr="004727B7">
        <w:rPr>
          <w:rFonts w:cs="Arial"/>
        </w:rPr>
        <w:t>најнижа</w:t>
      </w:r>
      <w:r w:rsidRPr="004727B7">
        <w:rPr>
          <w:rFonts w:cs="Arial"/>
          <w:lang w:val="sr-Latn-CS"/>
        </w:rPr>
        <w:t xml:space="preserve"> </w:t>
      </w:r>
      <w:r w:rsidRPr="004727B7">
        <w:rPr>
          <w:rFonts w:cs="Arial"/>
        </w:rPr>
        <w:t>понуђена</w:t>
      </w:r>
      <w:r w:rsidRPr="004727B7">
        <w:rPr>
          <w:rFonts w:cs="Arial"/>
          <w:lang w:val="sr-Latn-CS"/>
        </w:rPr>
        <w:t xml:space="preserve"> </w:t>
      </w:r>
      <w:r w:rsidRPr="004727B7">
        <w:rPr>
          <w:rFonts w:cs="Arial"/>
        </w:rPr>
        <w:t>цена</w:t>
      </w:r>
      <w:r w:rsidRPr="004727B7">
        <w:rPr>
          <w:rFonts w:cs="Arial"/>
          <w:lang w:val="sr-Latn-CS"/>
        </w:rPr>
        <w:t>“.</w:t>
      </w:r>
    </w:p>
    <w:p w14:paraId="621476A2" w14:textId="77777777" w:rsidR="005753BE" w:rsidRPr="004727B7" w:rsidRDefault="005753BE" w:rsidP="005753BE">
      <w:pPr>
        <w:ind w:firstLine="710"/>
        <w:rPr>
          <w:rFonts w:cs="Arial"/>
          <w:lang w:val="sr-Latn-CS"/>
        </w:rPr>
      </w:pPr>
      <w:r w:rsidRPr="004727B7">
        <w:rPr>
          <w:rFonts w:eastAsia="Arial Unicode MS" w:cs="Arial"/>
          <w:iCs/>
          <w:color w:val="000000"/>
          <w:kern w:val="1"/>
        </w:rPr>
        <w:t>Уколико</w:t>
      </w:r>
      <w:r w:rsidRPr="004727B7">
        <w:rPr>
          <w:rFonts w:eastAsia="Arial Unicode MS" w:cs="Arial"/>
          <w:iCs/>
          <w:color w:val="000000"/>
          <w:kern w:val="1"/>
          <w:lang w:val="sr-Latn-CS"/>
        </w:rPr>
        <w:t xml:space="preserve"> </w:t>
      </w:r>
      <w:r w:rsidRPr="004727B7">
        <w:rPr>
          <w:rFonts w:eastAsia="Arial Unicode MS" w:cs="Arial"/>
          <w:iCs/>
          <w:color w:val="000000"/>
          <w:kern w:val="1"/>
        </w:rPr>
        <w:t>две</w:t>
      </w:r>
      <w:r w:rsidRPr="004727B7">
        <w:rPr>
          <w:rFonts w:eastAsia="Arial Unicode MS" w:cs="Arial"/>
          <w:iCs/>
          <w:color w:val="000000"/>
          <w:kern w:val="1"/>
          <w:lang w:val="sr-Latn-CS"/>
        </w:rPr>
        <w:t xml:space="preserve"> </w:t>
      </w:r>
      <w:r w:rsidRPr="004727B7">
        <w:rPr>
          <w:rFonts w:eastAsia="Arial Unicode MS" w:cs="Arial"/>
          <w:iCs/>
          <w:color w:val="000000"/>
          <w:kern w:val="1"/>
        </w:rPr>
        <w:t>или</w:t>
      </w:r>
      <w:r w:rsidRPr="004727B7">
        <w:rPr>
          <w:rFonts w:eastAsia="Arial Unicode MS" w:cs="Arial"/>
          <w:iCs/>
          <w:color w:val="000000"/>
          <w:kern w:val="1"/>
          <w:lang w:val="sr-Latn-CS"/>
        </w:rPr>
        <w:t xml:space="preserve"> </w:t>
      </w:r>
      <w:r w:rsidRPr="004727B7">
        <w:rPr>
          <w:rFonts w:eastAsia="Arial Unicode MS" w:cs="Arial"/>
          <w:iCs/>
          <w:color w:val="000000"/>
          <w:kern w:val="1"/>
        </w:rPr>
        <w:t>више</w:t>
      </w:r>
      <w:r w:rsidRPr="004727B7">
        <w:rPr>
          <w:rFonts w:eastAsia="Arial Unicode MS" w:cs="Arial"/>
          <w:iCs/>
          <w:color w:val="000000"/>
          <w:kern w:val="1"/>
          <w:lang w:val="sr-Latn-CS"/>
        </w:rPr>
        <w:t xml:space="preserve"> </w:t>
      </w:r>
      <w:r w:rsidRPr="004727B7">
        <w:rPr>
          <w:rFonts w:eastAsia="Arial Unicode MS" w:cs="Arial"/>
          <w:iCs/>
          <w:color w:val="000000"/>
          <w:kern w:val="1"/>
        </w:rPr>
        <w:t>понуда</w:t>
      </w:r>
      <w:r w:rsidRPr="004727B7">
        <w:rPr>
          <w:rFonts w:eastAsia="Arial Unicode MS" w:cs="Arial"/>
          <w:iCs/>
          <w:color w:val="000000"/>
          <w:kern w:val="1"/>
          <w:lang w:val="sr-Latn-CS"/>
        </w:rPr>
        <w:t xml:space="preserve"> </w:t>
      </w:r>
      <w:r w:rsidRPr="004727B7">
        <w:rPr>
          <w:rFonts w:eastAsia="Arial Unicode MS" w:cs="Arial"/>
          <w:iCs/>
          <w:color w:val="000000"/>
          <w:kern w:val="1"/>
        </w:rPr>
        <w:t>имају</w:t>
      </w:r>
      <w:r w:rsidRPr="004727B7">
        <w:rPr>
          <w:rFonts w:eastAsia="Arial Unicode MS" w:cs="Arial"/>
          <w:iCs/>
          <w:color w:val="000000"/>
          <w:kern w:val="1"/>
          <w:lang w:val="sr-Latn-CS"/>
        </w:rPr>
        <w:t xml:space="preserve"> </w:t>
      </w:r>
      <w:r w:rsidRPr="004727B7">
        <w:rPr>
          <w:rFonts w:eastAsia="Arial Unicode MS" w:cs="Arial"/>
          <w:iCs/>
          <w:color w:val="000000"/>
          <w:kern w:val="1"/>
        </w:rPr>
        <w:t>исту</w:t>
      </w:r>
      <w:r w:rsidRPr="004727B7">
        <w:rPr>
          <w:rFonts w:eastAsia="Arial Unicode MS" w:cs="Arial"/>
          <w:iCs/>
          <w:color w:val="000000"/>
          <w:kern w:val="1"/>
          <w:lang w:val="sr-Latn-CS"/>
        </w:rPr>
        <w:t xml:space="preserve"> </w:t>
      </w:r>
      <w:r w:rsidRPr="004727B7">
        <w:rPr>
          <w:rFonts w:eastAsia="Arial Unicode MS" w:cs="Arial"/>
          <w:iCs/>
          <w:color w:val="000000"/>
          <w:kern w:val="1"/>
        </w:rPr>
        <w:t>најнижу</w:t>
      </w:r>
      <w:r w:rsidRPr="004727B7">
        <w:rPr>
          <w:rFonts w:eastAsia="Arial Unicode MS" w:cs="Arial"/>
          <w:iCs/>
          <w:color w:val="000000"/>
          <w:kern w:val="1"/>
          <w:lang w:val="sr-Latn-CS"/>
        </w:rPr>
        <w:t xml:space="preserve"> </w:t>
      </w:r>
      <w:r w:rsidRPr="004727B7">
        <w:rPr>
          <w:rFonts w:eastAsia="Arial Unicode MS" w:cs="Arial"/>
          <w:iCs/>
          <w:color w:val="000000"/>
          <w:kern w:val="1"/>
        </w:rPr>
        <w:t>понуђену</w:t>
      </w:r>
      <w:r w:rsidRPr="004727B7">
        <w:rPr>
          <w:rFonts w:eastAsia="Arial Unicode MS" w:cs="Arial"/>
          <w:iCs/>
          <w:color w:val="000000"/>
          <w:kern w:val="1"/>
          <w:lang w:val="sr-Latn-CS"/>
        </w:rPr>
        <w:t xml:space="preserve"> </w:t>
      </w:r>
      <w:r w:rsidRPr="004727B7">
        <w:rPr>
          <w:rFonts w:eastAsia="Arial Unicode MS" w:cs="Arial"/>
          <w:iCs/>
          <w:color w:val="000000"/>
          <w:kern w:val="1"/>
        </w:rPr>
        <w:t>цену</w:t>
      </w:r>
      <w:r w:rsidRPr="004727B7">
        <w:rPr>
          <w:rFonts w:eastAsia="Arial Unicode MS" w:cs="Arial"/>
          <w:iCs/>
          <w:color w:val="000000"/>
          <w:kern w:val="1"/>
          <w:lang w:val="sr-Latn-CS"/>
        </w:rPr>
        <w:t xml:space="preserve">, </w:t>
      </w:r>
      <w:r w:rsidRPr="004727B7">
        <w:rPr>
          <w:rFonts w:eastAsia="Arial Unicode MS" w:cs="Arial"/>
          <w:iCs/>
          <w:color w:val="000000"/>
          <w:kern w:val="1"/>
        </w:rPr>
        <w:t>набавка</w:t>
      </w:r>
      <w:r w:rsidRPr="004727B7">
        <w:rPr>
          <w:rFonts w:eastAsia="Arial Unicode MS" w:cs="Arial"/>
          <w:iCs/>
          <w:color w:val="000000"/>
          <w:kern w:val="1"/>
          <w:lang w:val="sr-Latn-CS"/>
        </w:rPr>
        <w:t xml:space="preserve"> </w:t>
      </w:r>
      <w:r w:rsidRPr="004727B7">
        <w:rPr>
          <w:rFonts w:eastAsia="Arial Unicode MS" w:cs="Arial"/>
          <w:iCs/>
          <w:color w:val="000000"/>
          <w:kern w:val="1"/>
        </w:rPr>
        <w:t>ће</w:t>
      </w:r>
      <w:r w:rsidRPr="004727B7">
        <w:rPr>
          <w:rFonts w:eastAsia="Arial Unicode MS" w:cs="Arial"/>
          <w:iCs/>
          <w:color w:val="000000"/>
          <w:kern w:val="1"/>
          <w:lang w:val="sr-Latn-CS"/>
        </w:rPr>
        <w:t xml:space="preserve"> </w:t>
      </w:r>
      <w:r w:rsidRPr="004727B7">
        <w:rPr>
          <w:rFonts w:eastAsia="Arial Unicode MS" w:cs="Arial"/>
          <w:iCs/>
          <w:color w:val="000000"/>
          <w:kern w:val="1"/>
        </w:rPr>
        <w:t>бити</w:t>
      </w:r>
      <w:r w:rsidRPr="004727B7">
        <w:rPr>
          <w:rFonts w:eastAsia="Arial Unicode MS" w:cs="Arial"/>
          <w:iCs/>
          <w:color w:val="000000"/>
          <w:kern w:val="1"/>
          <w:lang w:val="sr-Latn-CS"/>
        </w:rPr>
        <w:t xml:space="preserve"> </w:t>
      </w:r>
      <w:r w:rsidRPr="004727B7">
        <w:rPr>
          <w:rFonts w:eastAsia="Arial Unicode MS" w:cs="Arial"/>
          <w:iCs/>
          <w:color w:val="000000"/>
          <w:kern w:val="1"/>
        </w:rPr>
        <w:t>додељена</w:t>
      </w:r>
      <w:r w:rsidRPr="004727B7">
        <w:rPr>
          <w:rFonts w:eastAsia="Arial Unicode MS" w:cs="Arial"/>
          <w:iCs/>
          <w:color w:val="000000"/>
          <w:kern w:val="1"/>
          <w:lang w:val="sr-Latn-CS"/>
        </w:rPr>
        <w:t xml:space="preserve"> </w:t>
      </w:r>
      <w:r w:rsidRPr="004727B7">
        <w:rPr>
          <w:rFonts w:eastAsia="Arial Unicode MS" w:cs="Arial"/>
          <w:iCs/>
          <w:color w:val="000000"/>
          <w:kern w:val="1"/>
        </w:rPr>
        <w:t>понуђачу</w:t>
      </w:r>
      <w:r w:rsidRPr="004727B7">
        <w:rPr>
          <w:rFonts w:eastAsia="Arial Unicode MS" w:cs="Arial"/>
          <w:iCs/>
          <w:color w:val="000000"/>
          <w:kern w:val="1"/>
          <w:lang w:val="sr-Latn-CS"/>
        </w:rPr>
        <w:t xml:space="preserve"> </w:t>
      </w:r>
      <w:r w:rsidRPr="004727B7">
        <w:rPr>
          <w:rFonts w:eastAsia="Arial Unicode MS" w:cs="Arial"/>
          <w:iCs/>
          <w:color w:val="000000"/>
          <w:kern w:val="1"/>
        </w:rPr>
        <w:t>који</w:t>
      </w:r>
      <w:r w:rsidRPr="004727B7">
        <w:rPr>
          <w:rFonts w:eastAsia="Arial Unicode MS" w:cs="Arial"/>
          <w:iCs/>
          <w:color w:val="000000"/>
          <w:kern w:val="1"/>
          <w:lang w:val="sr-Latn-CS"/>
        </w:rPr>
        <w:t xml:space="preserve"> </w:t>
      </w:r>
      <w:r w:rsidRPr="004727B7">
        <w:rPr>
          <w:rFonts w:eastAsia="Arial Unicode MS" w:cs="Arial"/>
          <w:iCs/>
          <w:color w:val="000000"/>
          <w:kern w:val="1"/>
        </w:rPr>
        <w:t>је</w:t>
      </w:r>
      <w:r w:rsidRPr="004727B7">
        <w:rPr>
          <w:rFonts w:eastAsia="Arial Unicode MS" w:cs="Arial"/>
          <w:iCs/>
          <w:color w:val="000000"/>
          <w:kern w:val="1"/>
          <w:lang w:val="sr-Latn-CS"/>
        </w:rPr>
        <w:t xml:space="preserve"> </w:t>
      </w:r>
      <w:r w:rsidRPr="004727B7">
        <w:rPr>
          <w:rFonts w:eastAsia="Arial Unicode MS" w:cs="Arial"/>
          <w:iCs/>
          <w:color w:val="000000"/>
          <w:kern w:val="1"/>
        </w:rPr>
        <w:t>понудио</w:t>
      </w:r>
      <w:r w:rsidRPr="004727B7">
        <w:rPr>
          <w:rFonts w:eastAsia="Arial Unicode MS" w:cs="Arial"/>
          <w:iCs/>
          <w:color w:val="000000"/>
          <w:kern w:val="1"/>
          <w:lang w:val="sr-Latn-CS"/>
        </w:rPr>
        <w:t xml:space="preserve"> </w:t>
      </w:r>
      <w:r w:rsidRPr="004727B7">
        <w:rPr>
          <w:rFonts w:eastAsia="Arial Unicode MS" w:cs="Arial"/>
          <w:iCs/>
          <w:color w:val="000000"/>
          <w:kern w:val="1"/>
        </w:rPr>
        <w:t>краћи</w:t>
      </w:r>
      <w:r w:rsidRPr="004727B7">
        <w:rPr>
          <w:rFonts w:eastAsia="Arial Unicode MS" w:cs="Arial"/>
          <w:iCs/>
          <w:color w:val="000000"/>
          <w:kern w:val="1"/>
          <w:lang w:val="sr-Latn-CS"/>
        </w:rPr>
        <w:t xml:space="preserve"> </w:t>
      </w:r>
      <w:r w:rsidRPr="004727B7">
        <w:rPr>
          <w:rFonts w:eastAsia="Arial Unicode MS" w:cs="Arial"/>
          <w:iCs/>
          <w:color w:val="000000"/>
          <w:kern w:val="1"/>
        </w:rPr>
        <w:t>рок</w:t>
      </w:r>
      <w:r w:rsidRPr="004727B7">
        <w:rPr>
          <w:rFonts w:eastAsia="Arial Unicode MS" w:cs="Arial"/>
          <w:iCs/>
          <w:color w:val="000000"/>
          <w:kern w:val="1"/>
          <w:lang w:val="sr-Latn-CS"/>
        </w:rPr>
        <w:t xml:space="preserve"> </w:t>
      </w:r>
      <w:r w:rsidRPr="004727B7">
        <w:rPr>
          <w:rFonts w:eastAsia="Arial Unicode MS" w:cs="Arial"/>
          <w:iCs/>
          <w:color w:val="000000"/>
          <w:kern w:val="1"/>
        </w:rPr>
        <w:t>извршења</w:t>
      </w:r>
      <w:r w:rsidRPr="004727B7">
        <w:rPr>
          <w:rFonts w:eastAsia="Arial Unicode MS" w:cs="Arial"/>
          <w:iCs/>
          <w:color w:val="000000"/>
          <w:kern w:val="1"/>
          <w:lang w:val="sr-Latn-CS"/>
        </w:rPr>
        <w:t xml:space="preserve"> </w:t>
      </w:r>
      <w:r w:rsidRPr="004727B7">
        <w:rPr>
          <w:rFonts w:eastAsia="Arial Unicode MS" w:cs="Arial"/>
          <w:iCs/>
          <w:color w:val="000000"/>
          <w:kern w:val="1"/>
        </w:rPr>
        <w:t>услуге</w:t>
      </w:r>
      <w:r w:rsidRPr="004727B7">
        <w:rPr>
          <w:rFonts w:eastAsia="Arial Unicode MS" w:cs="Arial"/>
          <w:iCs/>
          <w:color w:val="000000"/>
          <w:kern w:val="1"/>
          <w:lang w:val="sr-Latn-CS"/>
        </w:rPr>
        <w:t xml:space="preserve">, </w:t>
      </w:r>
      <w:r w:rsidRPr="004727B7">
        <w:rPr>
          <w:rFonts w:eastAsia="Arial Unicode MS" w:cs="Arial"/>
          <w:iCs/>
          <w:color w:val="000000"/>
          <w:kern w:val="1"/>
        </w:rPr>
        <w:t>а</w:t>
      </w:r>
      <w:r w:rsidRPr="004727B7">
        <w:rPr>
          <w:rFonts w:eastAsia="Arial Unicode MS" w:cs="Arial"/>
          <w:iCs/>
          <w:color w:val="000000"/>
          <w:kern w:val="1"/>
          <w:lang w:val="sr-Latn-CS"/>
        </w:rPr>
        <w:t xml:space="preserve"> </w:t>
      </w:r>
      <w:r w:rsidRPr="004727B7">
        <w:rPr>
          <w:rFonts w:eastAsia="Arial Unicode MS" w:cs="Arial"/>
          <w:iCs/>
          <w:color w:val="000000"/>
          <w:kern w:val="1"/>
        </w:rPr>
        <w:t>који</w:t>
      </w:r>
      <w:r w:rsidRPr="004727B7">
        <w:rPr>
          <w:rFonts w:eastAsia="Arial Unicode MS" w:cs="Arial"/>
          <w:iCs/>
          <w:color w:val="000000"/>
          <w:kern w:val="1"/>
          <w:lang w:val="sr-Latn-CS"/>
        </w:rPr>
        <w:t xml:space="preserve"> </w:t>
      </w:r>
      <w:r w:rsidRPr="004727B7">
        <w:rPr>
          <w:rFonts w:eastAsia="Arial Unicode MS" w:cs="Arial"/>
          <w:iCs/>
          <w:color w:val="000000"/>
          <w:kern w:val="1"/>
        </w:rPr>
        <w:t>не</w:t>
      </w:r>
      <w:r w:rsidRPr="004727B7">
        <w:rPr>
          <w:rFonts w:eastAsia="Arial Unicode MS" w:cs="Arial"/>
          <w:iCs/>
          <w:color w:val="000000"/>
          <w:kern w:val="1"/>
          <w:lang w:val="sr-Latn-CS"/>
        </w:rPr>
        <w:t xml:space="preserve"> </w:t>
      </w:r>
      <w:r w:rsidRPr="004727B7">
        <w:rPr>
          <w:rFonts w:eastAsia="Arial Unicode MS" w:cs="Arial"/>
          <w:iCs/>
          <w:color w:val="000000"/>
          <w:kern w:val="1"/>
        </w:rPr>
        <w:t>може</w:t>
      </w:r>
      <w:r w:rsidRPr="004727B7">
        <w:rPr>
          <w:rFonts w:eastAsia="Arial Unicode MS" w:cs="Arial"/>
          <w:iCs/>
          <w:color w:val="000000"/>
          <w:kern w:val="1"/>
          <w:lang w:val="sr-Latn-CS"/>
        </w:rPr>
        <w:t xml:space="preserve"> </w:t>
      </w:r>
      <w:r w:rsidRPr="004727B7">
        <w:rPr>
          <w:rFonts w:eastAsia="Arial Unicode MS" w:cs="Arial"/>
          <w:iCs/>
          <w:color w:val="000000"/>
          <w:kern w:val="1"/>
        </w:rPr>
        <w:t>бити</w:t>
      </w:r>
      <w:r w:rsidRPr="004727B7">
        <w:rPr>
          <w:rFonts w:eastAsia="Arial Unicode MS" w:cs="Arial"/>
          <w:iCs/>
          <w:color w:val="000000"/>
          <w:kern w:val="1"/>
          <w:lang w:val="sr-Latn-CS"/>
        </w:rPr>
        <w:t xml:space="preserve"> </w:t>
      </w:r>
      <w:r w:rsidRPr="004727B7">
        <w:rPr>
          <w:rFonts w:eastAsia="Arial Unicode MS" w:cs="Arial"/>
          <w:iCs/>
          <w:color w:val="000000"/>
          <w:kern w:val="1"/>
        </w:rPr>
        <w:t>краћи</w:t>
      </w:r>
      <w:r w:rsidRPr="004727B7">
        <w:rPr>
          <w:rFonts w:eastAsia="Arial Unicode MS" w:cs="Arial"/>
          <w:iCs/>
          <w:color w:val="000000"/>
          <w:kern w:val="1"/>
          <w:lang w:val="sr-Latn-CS"/>
        </w:rPr>
        <w:t xml:space="preserve"> </w:t>
      </w:r>
      <w:r w:rsidRPr="004727B7">
        <w:rPr>
          <w:rFonts w:eastAsia="Arial Unicode MS" w:cs="Arial"/>
          <w:iCs/>
          <w:color w:val="000000"/>
          <w:kern w:val="1"/>
        </w:rPr>
        <w:t>од</w:t>
      </w:r>
      <w:r w:rsidRPr="004727B7">
        <w:rPr>
          <w:rFonts w:eastAsia="Arial Unicode MS" w:cs="Arial"/>
          <w:iCs/>
          <w:color w:val="000000"/>
          <w:kern w:val="1"/>
          <w:lang w:val="sr-Latn-CS"/>
        </w:rPr>
        <w:t xml:space="preserve"> </w:t>
      </w:r>
      <w:r w:rsidRPr="004727B7">
        <w:rPr>
          <w:rFonts w:eastAsia="Arial Unicode MS" w:cs="Arial"/>
          <w:iCs/>
          <w:color w:val="000000"/>
          <w:kern w:val="1"/>
        </w:rPr>
        <w:t>два</w:t>
      </w:r>
      <w:r w:rsidRPr="004727B7">
        <w:rPr>
          <w:rFonts w:eastAsia="Arial Unicode MS" w:cs="Arial"/>
          <w:iCs/>
          <w:color w:val="000000"/>
          <w:kern w:val="1"/>
          <w:lang w:val="sr-Latn-CS"/>
        </w:rPr>
        <w:t xml:space="preserve"> </w:t>
      </w:r>
      <w:r w:rsidRPr="004727B7">
        <w:rPr>
          <w:rFonts w:eastAsia="Arial Unicode MS" w:cs="Arial"/>
          <w:iCs/>
          <w:color w:val="000000"/>
          <w:kern w:val="1"/>
        </w:rPr>
        <w:t>дана</w:t>
      </w:r>
      <w:r w:rsidRPr="004727B7">
        <w:rPr>
          <w:rFonts w:eastAsia="Arial Unicode MS" w:cs="Arial"/>
          <w:iCs/>
          <w:color w:val="000000"/>
          <w:kern w:val="1"/>
          <w:lang w:val="sr-Latn-CS"/>
        </w:rPr>
        <w:t xml:space="preserve">, </w:t>
      </w:r>
      <w:r w:rsidRPr="004727B7">
        <w:rPr>
          <w:rFonts w:eastAsia="Arial Unicode MS" w:cs="Arial"/>
          <w:iCs/>
          <w:color w:val="000000"/>
          <w:kern w:val="1"/>
        </w:rPr>
        <w:t>нити</w:t>
      </w:r>
      <w:r w:rsidRPr="004727B7">
        <w:rPr>
          <w:rFonts w:eastAsia="Arial Unicode MS" w:cs="Arial"/>
          <w:iCs/>
          <w:color w:val="000000"/>
          <w:kern w:val="1"/>
          <w:lang w:val="sr-Latn-CS"/>
        </w:rPr>
        <w:t xml:space="preserve"> </w:t>
      </w:r>
      <w:r w:rsidRPr="004727B7">
        <w:rPr>
          <w:rFonts w:eastAsia="Arial Unicode MS" w:cs="Arial"/>
          <w:iCs/>
          <w:color w:val="000000"/>
          <w:kern w:val="1"/>
        </w:rPr>
        <w:t>дужи</w:t>
      </w:r>
      <w:r w:rsidRPr="004727B7">
        <w:rPr>
          <w:rFonts w:eastAsia="Arial Unicode MS" w:cs="Arial"/>
          <w:iCs/>
          <w:color w:val="000000"/>
          <w:kern w:val="1"/>
          <w:lang w:val="sr-Latn-CS"/>
        </w:rPr>
        <w:t xml:space="preserve"> </w:t>
      </w:r>
      <w:r w:rsidRPr="004727B7">
        <w:rPr>
          <w:rFonts w:eastAsia="Arial Unicode MS" w:cs="Arial"/>
          <w:iCs/>
          <w:color w:val="000000"/>
          <w:kern w:val="1"/>
        </w:rPr>
        <w:t>од</w:t>
      </w:r>
      <w:r w:rsidRPr="004727B7">
        <w:rPr>
          <w:rFonts w:eastAsia="Arial Unicode MS" w:cs="Arial"/>
          <w:iCs/>
          <w:color w:val="000000"/>
          <w:kern w:val="1"/>
          <w:lang w:val="sr-Latn-CS"/>
        </w:rPr>
        <w:t xml:space="preserve"> </w:t>
      </w:r>
      <w:r w:rsidRPr="004727B7">
        <w:rPr>
          <w:rFonts w:eastAsia="Arial Unicode MS" w:cs="Arial"/>
          <w:iCs/>
          <w:color w:val="000000"/>
          <w:kern w:val="1"/>
          <w:lang w:val="sr-Cyrl-CS"/>
        </w:rPr>
        <w:t xml:space="preserve">четири </w:t>
      </w:r>
      <w:r w:rsidRPr="004727B7">
        <w:rPr>
          <w:rFonts w:eastAsia="Arial Unicode MS" w:cs="Arial"/>
          <w:iCs/>
          <w:color w:val="000000"/>
          <w:kern w:val="1"/>
        </w:rPr>
        <w:t>дана</w:t>
      </w:r>
      <w:r w:rsidRPr="004727B7">
        <w:rPr>
          <w:rFonts w:eastAsia="Arial Unicode MS" w:cs="Arial"/>
          <w:iCs/>
          <w:color w:val="000000"/>
          <w:kern w:val="1"/>
          <w:lang w:val="sr-Latn-CS"/>
        </w:rPr>
        <w:t xml:space="preserve"> </w:t>
      </w:r>
      <w:r w:rsidRPr="004727B7">
        <w:rPr>
          <w:rFonts w:eastAsia="Arial Unicode MS" w:cs="Arial"/>
          <w:iCs/>
          <w:color w:val="000000"/>
          <w:kern w:val="1"/>
        </w:rPr>
        <w:t>од</w:t>
      </w:r>
      <w:r w:rsidRPr="004727B7">
        <w:rPr>
          <w:rFonts w:eastAsia="Arial Unicode MS" w:cs="Arial"/>
          <w:iCs/>
          <w:color w:val="000000"/>
          <w:kern w:val="1"/>
          <w:lang w:val="sr-Latn-CS"/>
        </w:rPr>
        <w:t xml:space="preserve"> </w:t>
      </w:r>
      <w:r w:rsidRPr="004727B7">
        <w:rPr>
          <w:rFonts w:eastAsia="Arial Unicode MS" w:cs="Arial"/>
          <w:iCs/>
          <w:color w:val="000000"/>
          <w:kern w:val="1"/>
        </w:rPr>
        <w:t>дана</w:t>
      </w:r>
      <w:r w:rsidR="00A5666A" w:rsidRPr="004727B7">
        <w:rPr>
          <w:rFonts w:eastAsia="Arial Unicode MS" w:cs="Arial"/>
          <w:iCs/>
          <w:color w:val="000000"/>
          <w:kern w:val="1"/>
          <w:lang w:val="sr-Cyrl-CS"/>
        </w:rPr>
        <w:t>.</w:t>
      </w:r>
      <w:r w:rsidRPr="004727B7">
        <w:rPr>
          <w:rFonts w:cs="Arial"/>
          <w:lang w:val="sr-Latn-CS"/>
        </w:rPr>
        <w:t xml:space="preserve">   </w:t>
      </w:r>
    </w:p>
    <w:p w14:paraId="4618097B" w14:textId="77777777" w:rsidR="005753BE" w:rsidRPr="004727B7" w:rsidRDefault="005753BE">
      <w:pPr>
        <w:spacing w:before="0"/>
        <w:jc w:val="left"/>
        <w:rPr>
          <w:rFonts w:cs="Arial"/>
          <w:b/>
          <w:lang w:val="sr-Cyrl-CS" w:eastAsia="ar-SA"/>
        </w:rPr>
      </w:pPr>
      <w:r w:rsidRPr="004727B7">
        <w:rPr>
          <w:rFonts w:cs="Arial"/>
          <w:lang w:val="sr-Cyrl-CS"/>
        </w:rPr>
        <w:br w:type="page"/>
      </w:r>
    </w:p>
    <w:p w14:paraId="23308B5A" w14:textId="77777777" w:rsidR="003B0942" w:rsidRPr="004727B7" w:rsidRDefault="003B0942" w:rsidP="00950F05">
      <w:pPr>
        <w:jc w:val="center"/>
        <w:rPr>
          <w:rFonts w:cs="Arial"/>
          <w:b/>
          <w:lang w:val="sr-Cyrl-CS"/>
        </w:rPr>
      </w:pPr>
      <w:r w:rsidRPr="004727B7">
        <w:rPr>
          <w:rFonts w:cs="Arial"/>
          <w:b/>
          <w:lang w:val="sr-Latn-CS"/>
        </w:rPr>
        <w:lastRenderedPageBreak/>
        <w:t>V</w:t>
      </w:r>
      <w:r w:rsidRPr="004727B7">
        <w:rPr>
          <w:rFonts w:cs="Arial"/>
          <w:b/>
          <w:lang w:val="sr-Cyrl-CS"/>
        </w:rPr>
        <w:t xml:space="preserve"> </w:t>
      </w:r>
      <w:r w:rsidR="00950F05" w:rsidRPr="004727B7">
        <w:rPr>
          <w:rFonts w:cs="Arial"/>
          <w:b/>
          <w:lang w:val="sr-Cyrl-CS"/>
        </w:rPr>
        <w:tab/>
      </w:r>
      <w:r w:rsidRPr="004727B7">
        <w:rPr>
          <w:rFonts w:cs="Arial"/>
          <w:b/>
          <w:lang w:val="sr-Cyrl-CS"/>
        </w:rPr>
        <w:t>ОБРАСЦИ</w:t>
      </w:r>
    </w:p>
    <w:p w14:paraId="185EC31B" w14:textId="77777777" w:rsidR="003B0942" w:rsidRPr="004727B7" w:rsidRDefault="003B0942" w:rsidP="003B0942">
      <w:pPr>
        <w:jc w:val="center"/>
        <w:rPr>
          <w:rFonts w:cs="Arial"/>
          <w:b/>
          <w:lang w:val="sr-Cyrl-CS"/>
        </w:rPr>
      </w:pPr>
    </w:p>
    <w:p w14:paraId="066F9A42" w14:textId="77777777" w:rsidR="003B0942" w:rsidRPr="004727B7" w:rsidRDefault="003B0942" w:rsidP="003B0942">
      <w:pPr>
        <w:jc w:val="right"/>
        <w:rPr>
          <w:rFonts w:cs="Arial"/>
          <w:b/>
          <w:bCs/>
          <w:lang w:val="sr-Cyrl-CS"/>
        </w:rPr>
      </w:pPr>
      <w:r w:rsidRPr="004727B7">
        <w:rPr>
          <w:rFonts w:cs="Arial"/>
          <w:b/>
          <w:lang w:val="sr-Cyrl-CS"/>
        </w:rPr>
        <w:t xml:space="preserve">ОБРАЗАЦ  </w:t>
      </w:r>
      <w:r w:rsidRPr="004727B7">
        <w:rPr>
          <w:rFonts w:cs="Arial"/>
          <w:b/>
          <w:lang w:val="sr-Latn-CS"/>
        </w:rPr>
        <w:t>V</w:t>
      </w:r>
      <w:r w:rsidRPr="004727B7">
        <w:rPr>
          <w:rFonts w:cs="Arial"/>
          <w:b/>
          <w:bCs/>
          <w:lang w:val="sr-Latn-CS"/>
        </w:rPr>
        <w:t>/</w:t>
      </w:r>
      <w:r w:rsidRPr="004727B7">
        <w:rPr>
          <w:rFonts w:cs="Arial"/>
          <w:b/>
          <w:bCs/>
          <w:lang w:val="sr-Cyrl-CS"/>
        </w:rPr>
        <w:t>1</w:t>
      </w:r>
    </w:p>
    <w:p w14:paraId="027D9957" w14:textId="77777777" w:rsidR="005921BB" w:rsidRPr="004727B7" w:rsidRDefault="005921BB" w:rsidP="003B0942">
      <w:pPr>
        <w:pStyle w:val="Heading3"/>
        <w:rPr>
          <w:rFonts w:ascii="Arial" w:hAnsi="Arial" w:cs="Arial"/>
          <w:sz w:val="22"/>
          <w:szCs w:val="22"/>
        </w:rPr>
      </w:pPr>
    </w:p>
    <w:p w14:paraId="27705D66" w14:textId="77777777" w:rsidR="003B0942" w:rsidRPr="004727B7" w:rsidRDefault="003B0942" w:rsidP="003B0942">
      <w:pPr>
        <w:pStyle w:val="Heading3"/>
        <w:rPr>
          <w:rFonts w:ascii="Arial" w:hAnsi="Arial" w:cs="Arial"/>
          <w:sz w:val="22"/>
          <w:szCs w:val="22"/>
        </w:rPr>
      </w:pPr>
      <w:r w:rsidRPr="004727B7">
        <w:rPr>
          <w:rFonts w:ascii="Arial" w:hAnsi="Arial" w:cs="Arial"/>
          <w:sz w:val="22"/>
          <w:szCs w:val="22"/>
        </w:rPr>
        <w:t>ПОДАЦИ О ПОНУЂАЧУ</w:t>
      </w:r>
    </w:p>
    <w:p w14:paraId="1CBBCDC7" w14:textId="77777777" w:rsidR="003B0942" w:rsidRPr="004727B7" w:rsidRDefault="003B0942" w:rsidP="003B0942">
      <w:pPr>
        <w:rPr>
          <w:rFonts w:cs="Arial"/>
          <w:lang w:val="sr-Cyrl-CS"/>
        </w:rPr>
      </w:pPr>
    </w:p>
    <w:p w14:paraId="6BD20CDA" w14:textId="77777777" w:rsidR="003B0942" w:rsidRPr="004727B7" w:rsidRDefault="003B0942" w:rsidP="003B0942">
      <w:pPr>
        <w:rPr>
          <w:rFonts w:cs="Arial"/>
          <w:lang w:val="sr-Cyrl-CS"/>
        </w:rPr>
      </w:pPr>
    </w:p>
    <w:tbl>
      <w:tblPr>
        <w:tblW w:w="9322" w:type="dxa"/>
        <w:tblLook w:val="0000" w:firstRow="0" w:lastRow="0" w:firstColumn="0" w:lastColumn="0" w:noHBand="0" w:noVBand="0"/>
      </w:tblPr>
      <w:tblGrid>
        <w:gridCol w:w="5103"/>
        <w:gridCol w:w="4219"/>
      </w:tblGrid>
      <w:tr w:rsidR="003B0942" w:rsidRPr="004727B7" w14:paraId="24C0C363" w14:textId="77777777" w:rsidTr="00C50F3A">
        <w:trPr>
          <w:trHeight w:val="567"/>
        </w:trPr>
        <w:tc>
          <w:tcPr>
            <w:tcW w:w="5103" w:type="dxa"/>
            <w:vAlign w:val="bottom"/>
          </w:tcPr>
          <w:p w14:paraId="744404EC" w14:textId="77777777" w:rsidR="003B0942" w:rsidRPr="004727B7" w:rsidRDefault="003B0942" w:rsidP="00C50F3A">
            <w:pPr>
              <w:ind w:right="176"/>
              <w:rPr>
                <w:rFonts w:cs="Arial"/>
                <w:bCs/>
                <w:noProof/>
              </w:rPr>
            </w:pPr>
            <w:r w:rsidRPr="004727B7">
              <w:rPr>
                <w:rFonts w:cs="Arial"/>
                <w:bCs/>
                <w:noProof/>
              </w:rPr>
              <w:t>НАЗИВ ПОНУЂАЧА:</w:t>
            </w:r>
          </w:p>
        </w:tc>
        <w:tc>
          <w:tcPr>
            <w:tcW w:w="4219" w:type="dxa"/>
            <w:tcBorders>
              <w:bottom w:val="single" w:sz="4" w:space="0" w:color="auto"/>
            </w:tcBorders>
            <w:vAlign w:val="bottom"/>
          </w:tcPr>
          <w:p w14:paraId="707DCA24" w14:textId="77777777" w:rsidR="003B0942" w:rsidRPr="004727B7" w:rsidRDefault="003B0942" w:rsidP="00C50F3A">
            <w:pPr>
              <w:rPr>
                <w:rFonts w:cs="Arial"/>
                <w:noProof/>
              </w:rPr>
            </w:pPr>
          </w:p>
        </w:tc>
      </w:tr>
      <w:tr w:rsidR="003B0942" w:rsidRPr="004727B7" w14:paraId="0CBF7F5B" w14:textId="77777777" w:rsidTr="00C50F3A">
        <w:trPr>
          <w:trHeight w:val="567"/>
        </w:trPr>
        <w:tc>
          <w:tcPr>
            <w:tcW w:w="5103" w:type="dxa"/>
            <w:vAlign w:val="bottom"/>
          </w:tcPr>
          <w:p w14:paraId="12146DA2" w14:textId="77777777" w:rsidR="003B0942" w:rsidRPr="004727B7" w:rsidRDefault="003B0942" w:rsidP="00C50F3A">
            <w:pPr>
              <w:ind w:right="176"/>
              <w:rPr>
                <w:rFonts w:cs="Arial"/>
                <w:bCs/>
                <w:noProof/>
              </w:rPr>
            </w:pPr>
            <w:r w:rsidRPr="004727B7">
              <w:rPr>
                <w:rFonts w:cs="Arial"/>
                <w:bCs/>
                <w:noProof/>
              </w:rPr>
              <w:t>АДРЕСА ПОНУЂАЧА:</w:t>
            </w:r>
          </w:p>
        </w:tc>
        <w:tc>
          <w:tcPr>
            <w:tcW w:w="4219" w:type="dxa"/>
            <w:tcBorders>
              <w:top w:val="single" w:sz="4" w:space="0" w:color="auto"/>
              <w:bottom w:val="single" w:sz="4" w:space="0" w:color="auto"/>
            </w:tcBorders>
            <w:vAlign w:val="bottom"/>
          </w:tcPr>
          <w:p w14:paraId="34BE89F6" w14:textId="77777777" w:rsidR="003B0942" w:rsidRPr="004727B7" w:rsidRDefault="003B0942" w:rsidP="00C50F3A">
            <w:pPr>
              <w:rPr>
                <w:rFonts w:cs="Arial"/>
                <w:noProof/>
              </w:rPr>
            </w:pPr>
          </w:p>
        </w:tc>
      </w:tr>
      <w:tr w:rsidR="003B0942" w:rsidRPr="004727B7" w14:paraId="15283928" w14:textId="77777777" w:rsidTr="00C50F3A">
        <w:trPr>
          <w:trHeight w:val="567"/>
        </w:trPr>
        <w:tc>
          <w:tcPr>
            <w:tcW w:w="5103" w:type="dxa"/>
            <w:vAlign w:val="bottom"/>
          </w:tcPr>
          <w:p w14:paraId="2985897F" w14:textId="77777777" w:rsidR="003B0942" w:rsidRPr="004727B7" w:rsidRDefault="003B0942" w:rsidP="00C50F3A">
            <w:pPr>
              <w:ind w:right="176"/>
              <w:rPr>
                <w:rFonts w:cs="Arial"/>
                <w:bCs/>
                <w:noProof/>
              </w:rPr>
            </w:pPr>
            <w:r w:rsidRPr="004727B7">
              <w:rPr>
                <w:rFonts w:cs="Arial"/>
                <w:bCs/>
                <w:noProof/>
              </w:rPr>
              <w:t>ЕЛЕКТРОНСКА АДРЕСА:</w:t>
            </w:r>
          </w:p>
        </w:tc>
        <w:tc>
          <w:tcPr>
            <w:tcW w:w="4219" w:type="dxa"/>
            <w:tcBorders>
              <w:top w:val="single" w:sz="4" w:space="0" w:color="auto"/>
              <w:bottom w:val="single" w:sz="4" w:space="0" w:color="auto"/>
            </w:tcBorders>
            <w:vAlign w:val="bottom"/>
          </w:tcPr>
          <w:p w14:paraId="02F892E6" w14:textId="77777777" w:rsidR="003B0942" w:rsidRPr="004727B7" w:rsidRDefault="003B0942" w:rsidP="00C50F3A">
            <w:pPr>
              <w:rPr>
                <w:rFonts w:cs="Arial"/>
                <w:noProof/>
              </w:rPr>
            </w:pPr>
          </w:p>
        </w:tc>
      </w:tr>
      <w:tr w:rsidR="003B0942" w:rsidRPr="004727B7" w14:paraId="77D43834" w14:textId="77777777" w:rsidTr="00C50F3A">
        <w:trPr>
          <w:trHeight w:val="567"/>
        </w:trPr>
        <w:tc>
          <w:tcPr>
            <w:tcW w:w="5103" w:type="dxa"/>
            <w:vAlign w:val="bottom"/>
          </w:tcPr>
          <w:p w14:paraId="43255E78" w14:textId="77777777" w:rsidR="003B0942" w:rsidRPr="004727B7" w:rsidRDefault="003B0942" w:rsidP="00C50F3A">
            <w:pPr>
              <w:ind w:right="176"/>
              <w:rPr>
                <w:rFonts w:cs="Arial"/>
                <w:bCs/>
                <w:noProof/>
              </w:rPr>
            </w:pPr>
            <w:r w:rsidRPr="004727B7">
              <w:rPr>
                <w:rFonts w:cs="Arial"/>
                <w:bCs/>
                <w:noProof/>
              </w:rPr>
              <w:t>ЛИЦЕ ЗА КОНТАКТ:</w:t>
            </w:r>
          </w:p>
        </w:tc>
        <w:tc>
          <w:tcPr>
            <w:tcW w:w="4219" w:type="dxa"/>
            <w:tcBorders>
              <w:top w:val="single" w:sz="4" w:space="0" w:color="auto"/>
              <w:bottom w:val="single" w:sz="4" w:space="0" w:color="auto"/>
            </w:tcBorders>
            <w:vAlign w:val="bottom"/>
          </w:tcPr>
          <w:p w14:paraId="0BA5EF26" w14:textId="77777777" w:rsidR="003B0942" w:rsidRPr="004727B7" w:rsidRDefault="003B0942" w:rsidP="00C50F3A">
            <w:pPr>
              <w:rPr>
                <w:rFonts w:cs="Arial"/>
                <w:noProof/>
              </w:rPr>
            </w:pPr>
          </w:p>
        </w:tc>
      </w:tr>
      <w:tr w:rsidR="003B0942" w:rsidRPr="004727B7" w14:paraId="395924AD" w14:textId="77777777" w:rsidTr="00C50F3A">
        <w:trPr>
          <w:trHeight w:val="567"/>
        </w:trPr>
        <w:tc>
          <w:tcPr>
            <w:tcW w:w="5103" w:type="dxa"/>
            <w:vAlign w:val="bottom"/>
          </w:tcPr>
          <w:p w14:paraId="237D13F6" w14:textId="77777777" w:rsidR="003B0942" w:rsidRPr="004727B7" w:rsidRDefault="003B0942" w:rsidP="00C50F3A">
            <w:pPr>
              <w:ind w:right="176"/>
              <w:rPr>
                <w:rFonts w:cs="Arial"/>
                <w:bCs/>
                <w:noProof/>
              </w:rPr>
            </w:pPr>
            <w:r w:rsidRPr="004727B7">
              <w:rPr>
                <w:rFonts w:cs="Arial"/>
                <w:bCs/>
                <w:noProof/>
              </w:rPr>
              <w:t>ТЕЛЕФОН:</w:t>
            </w:r>
          </w:p>
        </w:tc>
        <w:tc>
          <w:tcPr>
            <w:tcW w:w="4219" w:type="dxa"/>
            <w:tcBorders>
              <w:top w:val="single" w:sz="4" w:space="0" w:color="auto"/>
              <w:bottom w:val="single" w:sz="4" w:space="0" w:color="auto"/>
            </w:tcBorders>
            <w:vAlign w:val="bottom"/>
          </w:tcPr>
          <w:p w14:paraId="10737B98" w14:textId="77777777" w:rsidR="003B0942" w:rsidRPr="004727B7" w:rsidRDefault="003B0942" w:rsidP="00C50F3A">
            <w:pPr>
              <w:rPr>
                <w:rFonts w:cs="Arial"/>
                <w:noProof/>
              </w:rPr>
            </w:pPr>
          </w:p>
        </w:tc>
      </w:tr>
      <w:tr w:rsidR="003B0942" w:rsidRPr="004727B7" w14:paraId="763B1E7D" w14:textId="77777777" w:rsidTr="00C50F3A">
        <w:trPr>
          <w:trHeight w:val="567"/>
        </w:trPr>
        <w:tc>
          <w:tcPr>
            <w:tcW w:w="5103" w:type="dxa"/>
            <w:vAlign w:val="bottom"/>
          </w:tcPr>
          <w:p w14:paraId="2BE0CC01" w14:textId="77777777" w:rsidR="003B0942" w:rsidRPr="004727B7" w:rsidRDefault="003B0942" w:rsidP="00C50F3A">
            <w:pPr>
              <w:ind w:right="176"/>
              <w:rPr>
                <w:rFonts w:cs="Arial"/>
                <w:bCs/>
                <w:noProof/>
              </w:rPr>
            </w:pPr>
            <w:r w:rsidRPr="004727B7">
              <w:rPr>
                <w:rFonts w:cs="Arial"/>
                <w:bCs/>
                <w:noProof/>
              </w:rPr>
              <w:t>ТЕЛ/ФАКС:</w:t>
            </w:r>
          </w:p>
        </w:tc>
        <w:tc>
          <w:tcPr>
            <w:tcW w:w="4219" w:type="dxa"/>
            <w:tcBorders>
              <w:top w:val="single" w:sz="4" w:space="0" w:color="auto"/>
              <w:bottom w:val="single" w:sz="4" w:space="0" w:color="auto"/>
            </w:tcBorders>
            <w:vAlign w:val="bottom"/>
          </w:tcPr>
          <w:p w14:paraId="69FEFCF4" w14:textId="77777777" w:rsidR="003B0942" w:rsidRPr="004727B7" w:rsidRDefault="003B0942" w:rsidP="00C50F3A">
            <w:pPr>
              <w:rPr>
                <w:rFonts w:cs="Arial"/>
                <w:noProof/>
              </w:rPr>
            </w:pPr>
          </w:p>
        </w:tc>
      </w:tr>
      <w:tr w:rsidR="003B0942" w:rsidRPr="004727B7" w14:paraId="02747049" w14:textId="77777777" w:rsidTr="00C50F3A">
        <w:trPr>
          <w:trHeight w:val="567"/>
        </w:trPr>
        <w:tc>
          <w:tcPr>
            <w:tcW w:w="5103" w:type="dxa"/>
            <w:vAlign w:val="bottom"/>
          </w:tcPr>
          <w:p w14:paraId="550D994B" w14:textId="77777777" w:rsidR="003B0942" w:rsidRPr="004727B7" w:rsidRDefault="003B0942" w:rsidP="00C50F3A">
            <w:pPr>
              <w:ind w:right="176"/>
              <w:rPr>
                <w:rFonts w:cs="Arial"/>
                <w:bCs/>
                <w:noProof/>
              </w:rPr>
            </w:pPr>
            <w:r w:rsidRPr="004727B7">
              <w:rPr>
                <w:rFonts w:cs="Arial"/>
                <w:bCs/>
                <w:noProof/>
              </w:rPr>
              <w:t>ШИФРА ОСНОВНЕ ДЕЛАТНОСТИ:</w:t>
            </w:r>
          </w:p>
        </w:tc>
        <w:tc>
          <w:tcPr>
            <w:tcW w:w="4219" w:type="dxa"/>
            <w:tcBorders>
              <w:top w:val="single" w:sz="4" w:space="0" w:color="auto"/>
              <w:bottom w:val="single" w:sz="4" w:space="0" w:color="auto"/>
            </w:tcBorders>
            <w:vAlign w:val="bottom"/>
          </w:tcPr>
          <w:p w14:paraId="05BEC411" w14:textId="77777777" w:rsidR="003B0942" w:rsidRPr="004727B7" w:rsidRDefault="003B0942" w:rsidP="00C50F3A">
            <w:pPr>
              <w:rPr>
                <w:rFonts w:cs="Arial"/>
                <w:noProof/>
              </w:rPr>
            </w:pPr>
          </w:p>
        </w:tc>
      </w:tr>
      <w:tr w:rsidR="003B0942" w:rsidRPr="004727B7" w14:paraId="6F08F3BD" w14:textId="77777777" w:rsidTr="00C50F3A">
        <w:trPr>
          <w:trHeight w:val="567"/>
        </w:trPr>
        <w:tc>
          <w:tcPr>
            <w:tcW w:w="5103" w:type="dxa"/>
            <w:vAlign w:val="bottom"/>
          </w:tcPr>
          <w:p w14:paraId="48044529" w14:textId="77777777" w:rsidR="003B0942" w:rsidRPr="004727B7" w:rsidRDefault="003B0942" w:rsidP="00C50F3A">
            <w:pPr>
              <w:ind w:right="176"/>
              <w:rPr>
                <w:rFonts w:cs="Arial"/>
                <w:bCs/>
                <w:noProof/>
              </w:rPr>
            </w:pPr>
            <w:r w:rsidRPr="004727B7">
              <w:rPr>
                <w:rFonts w:cs="Arial"/>
                <w:bCs/>
                <w:noProof/>
              </w:rPr>
              <w:t>ПОРЕСКИ БРОЈ ПОНУЂАЧА (ПИБ):</w:t>
            </w:r>
          </w:p>
        </w:tc>
        <w:tc>
          <w:tcPr>
            <w:tcW w:w="4219" w:type="dxa"/>
            <w:tcBorders>
              <w:top w:val="single" w:sz="4" w:space="0" w:color="auto"/>
              <w:bottom w:val="single" w:sz="4" w:space="0" w:color="auto"/>
            </w:tcBorders>
            <w:vAlign w:val="bottom"/>
          </w:tcPr>
          <w:p w14:paraId="66DE08EA" w14:textId="77777777" w:rsidR="003B0942" w:rsidRPr="004727B7" w:rsidRDefault="003B0942" w:rsidP="00C50F3A">
            <w:pPr>
              <w:rPr>
                <w:rFonts w:cs="Arial"/>
                <w:noProof/>
              </w:rPr>
            </w:pPr>
          </w:p>
        </w:tc>
      </w:tr>
      <w:tr w:rsidR="003B0942" w:rsidRPr="004727B7" w14:paraId="02CE4ABA" w14:textId="77777777" w:rsidTr="00C50F3A">
        <w:trPr>
          <w:trHeight w:val="567"/>
        </w:trPr>
        <w:tc>
          <w:tcPr>
            <w:tcW w:w="5103" w:type="dxa"/>
            <w:vAlign w:val="bottom"/>
          </w:tcPr>
          <w:p w14:paraId="457B87BB" w14:textId="77777777" w:rsidR="003B0942" w:rsidRPr="004727B7" w:rsidRDefault="003B0942" w:rsidP="00C50F3A">
            <w:pPr>
              <w:ind w:right="176"/>
              <w:rPr>
                <w:rFonts w:cs="Arial"/>
                <w:bCs/>
                <w:noProof/>
              </w:rPr>
            </w:pPr>
            <w:r w:rsidRPr="004727B7">
              <w:rPr>
                <w:rFonts w:cs="Arial"/>
                <w:bCs/>
                <w:noProof/>
              </w:rPr>
              <w:t>МАТИЧНИ БРОЈ:</w:t>
            </w:r>
          </w:p>
        </w:tc>
        <w:tc>
          <w:tcPr>
            <w:tcW w:w="4219" w:type="dxa"/>
            <w:tcBorders>
              <w:top w:val="single" w:sz="4" w:space="0" w:color="auto"/>
              <w:bottom w:val="single" w:sz="4" w:space="0" w:color="auto"/>
            </w:tcBorders>
            <w:vAlign w:val="bottom"/>
          </w:tcPr>
          <w:p w14:paraId="2F12E455" w14:textId="77777777" w:rsidR="003B0942" w:rsidRPr="004727B7" w:rsidRDefault="003B0942" w:rsidP="00C50F3A">
            <w:pPr>
              <w:rPr>
                <w:rFonts w:cs="Arial"/>
                <w:noProof/>
              </w:rPr>
            </w:pPr>
          </w:p>
        </w:tc>
      </w:tr>
      <w:tr w:rsidR="003B0942" w:rsidRPr="004727B7" w14:paraId="3CF3619E" w14:textId="77777777" w:rsidTr="00C50F3A">
        <w:trPr>
          <w:trHeight w:val="567"/>
        </w:trPr>
        <w:tc>
          <w:tcPr>
            <w:tcW w:w="5103" w:type="dxa"/>
            <w:vAlign w:val="bottom"/>
          </w:tcPr>
          <w:p w14:paraId="3F157DBD" w14:textId="77777777" w:rsidR="003B0942" w:rsidRPr="004727B7" w:rsidRDefault="003B0942" w:rsidP="00C50F3A">
            <w:pPr>
              <w:ind w:right="176"/>
              <w:rPr>
                <w:rFonts w:cs="Arial"/>
                <w:bCs/>
                <w:noProof/>
              </w:rPr>
            </w:pPr>
            <w:r w:rsidRPr="004727B7">
              <w:rPr>
                <w:rFonts w:cs="Arial"/>
                <w:bCs/>
                <w:noProof/>
              </w:rPr>
              <w:t>БРОЈ РАЧУНА КОД ПОСЛОВНЕ БАНКЕ:</w:t>
            </w:r>
          </w:p>
        </w:tc>
        <w:tc>
          <w:tcPr>
            <w:tcW w:w="4219" w:type="dxa"/>
            <w:tcBorders>
              <w:top w:val="single" w:sz="4" w:space="0" w:color="auto"/>
              <w:bottom w:val="single" w:sz="4" w:space="0" w:color="auto"/>
            </w:tcBorders>
            <w:vAlign w:val="bottom"/>
          </w:tcPr>
          <w:p w14:paraId="36859008" w14:textId="77777777" w:rsidR="003B0942" w:rsidRPr="004727B7" w:rsidRDefault="003B0942" w:rsidP="00C50F3A">
            <w:pPr>
              <w:rPr>
                <w:rFonts w:cs="Arial"/>
                <w:noProof/>
              </w:rPr>
            </w:pPr>
          </w:p>
        </w:tc>
      </w:tr>
      <w:tr w:rsidR="003B0942" w:rsidRPr="004727B7" w14:paraId="6330A082" w14:textId="77777777" w:rsidTr="00C50F3A">
        <w:trPr>
          <w:trHeight w:val="567"/>
        </w:trPr>
        <w:tc>
          <w:tcPr>
            <w:tcW w:w="5103" w:type="dxa"/>
            <w:vAlign w:val="bottom"/>
          </w:tcPr>
          <w:p w14:paraId="5FF4B4A7" w14:textId="77777777" w:rsidR="003B0942" w:rsidRPr="004727B7" w:rsidRDefault="003B0942" w:rsidP="00C50F3A">
            <w:pPr>
              <w:ind w:right="176"/>
              <w:rPr>
                <w:rFonts w:cs="Arial"/>
                <w:bCs/>
                <w:noProof/>
              </w:rPr>
            </w:pPr>
            <w:r w:rsidRPr="004727B7">
              <w:rPr>
                <w:rFonts w:cs="Arial"/>
                <w:bCs/>
                <w:noProof/>
              </w:rPr>
              <w:t>ПОСЛОВНА БАНКА:</w:t>
            </w:r>
          </w:p>
        </w:tc>
        <w:tc>
          <w:tcPr>
            <w:tcW w:w="4219" w:type="dxa"/>
            <w:tcBorders>
              <w:top w:val="single" w:sz="4" w:space="0" w:color="auto"/>
              <w:bottom w:val="single" w:sz="4" w:space="0" w:color="auto"/>
            </w:tcBorders>
            <w:vAlign w:val="bottom"/>
          </w:tcPr>
          <w:p w14:paraId="49C344BB" w14:textId="77777777" w:rsidR="003B0942" w:rsidRPr="004727B7" w:rsidRDefault="003B0942" w:rsidP="00C50F3A">
            <w:pPr>
              <w:rPr>
                <w:rFonts w:cs="Arial"/>
                <w:noProof/>
              </w:rPr>
            </w:pPr>
          </w:p>
        </w:tc>
      </w:tr>
      <w:tr w:rsidR="003B0942" w:rsidRPr="004727B7" w14:paraId="7900A239" w14:textId="77777777" w:rsidTr="00C50F3A">
        <w:trPr>
          <w:trHeight w:val="567"/>
        </w:trPr>
        <w:tc>
          <w:tcPr>
            <w:tcW w:w="5103" w:type="dxa"/>
            <w:vAlign w:val="bottom"/>
          </w:tcPr>
          <w:p w14:paraId="5B8A8E9D" w14:textId="77777777" w:rsidR="003B0942" w:rsidRPr="004727B7" w:rsidRDefault="003B0942" w:rsidP="00C50F3A">
            <w:pPr>
              <w:ind w:right="176"/>
              <w:rPr>
                <w:rFonts w:cs="Arial"/>
                <w:bCs/>
                <w:noProof/>
              </w:rPr>
            </w:pPr>
            <w:r w:rsidRPr="004727B7">
              <w:rPr>
                <w:rFonts w:cs="Arial"/>
                <w:bCs/>
                <w:noProof/>
              </w:rPr>
              <w:t>ЛИЦЕ ОДГОВОРНО ЗА</w:t>
            </w:r>
          </w:p>
          <w:p w14:paraId="6D8E12BF" w14:textId="77777777" w:rsidR="003B0942" w:rsidRPr="004727B7" w:rsidRDefault="003B0942" w:rsidP="00C50F3A">
            <w:pPr>
              <w:ind w:right="176"/>
              <w:rPr>
                <w:rFonts w:cs="Arial"/>
                <w:bCs/>
                <w:noProof/>
              </w:rPr>
            </w:pPr>
            <w:r w:rsidRPr="004727B7">
              <w:rPr>
                <w:rFonts w:cs="Arial"/>
                <w:bCs/>
                <w:noProof/>
              </w:rPr>
              <w:t>ПОТПИСИВАЊЕ УГОВОРА:</w:t>
            </w:r>
          </w:p>
        </w:tc>
        <w:tc>
          <w:tcPr>
            <w:tcW w:w="4219" w:type="dxa"/>
            <w:tcBorders>
              <w:top w:val="single" w:sz="4" w:space="0" w:color="auto"/>
              <w:bottom w:val="single" w:sz="4" w:space="0" w:color="auto"/>
            </w:tcBorders>
            <w:vAlign w:val="bottom"/>
          </w:tcPr>
          <w:p w14:paraId="7E7210EF" w14:textId="77777777" w:rsidR="003B0942" w:rsidRPr="004727B7" w:rsidRDefault="003B0942" w:rsidP="00C50F3A">
            <w:pPr>
              <w:rPr>
                <w:rFonts w:cs="Arial"/>
                <w:noProof/>
              </w:rPr>
            </w:pPr>
          </w:p>
        </w:tc>
      </w:tr>
    </w:tbl>
    <w:p w14:paraId="285C5939" w14:textId="77777777" w:rsidR="003B0942" w:rsidRPr="004727B7" w:rsidRDefault="003B0942" w:rsidP="003B0942">
      <w:pPr>
        <w:tabs>
          <w:tab w:val="left" w:pos="4005"/>
        </w:tabs>
        <w:autoSpaceDE w:val="0"/>
        <w:autoSpaceDN w:val="0"/>
        <w:adjustRightInd w:val="0"/>
        <w:ind w:left="360" w:hanging="340"/>
        <w:rPr>
          <w:rFonts w:cs="Arial"/>
        </w:rPr>
      </w:pPr>
      <w:r w:rsidRPr="004727B7">
        <w:rPr>
          <w:rFonts w:cs="Arial"/>
        </w:rPr>
        <w:tab/>
      </w:r>
      <w:r w:rsidRPr="004727B7">
        <w:rPr>
          <w:rFonts w:cs="Arial"/>
        </w:rPr>
        <w:tab/>
      </w:r>
    </w:p>
    <w:p w14:paraId="79D7A490" w14:textId="77777777" w:rsidR="003B0942" w:rsidRPr="004727B7" w:rsidRDefault="003B0942" w:rsidP="003B0942">
      <w:pPr>
        <w:autoSpaceDE w:val="0"/>
        <w:autoSpaceDN w:val="0"/>
        <w:adjustRightInd w:val="0"/>
        <w:ind w:left="360" w:hanging="340"/>
        <w:rPr>
          <w:rFonts w:cs="Arial"/>
        </w:rPr>
      </w:pPr>
    </w:p>
    <w:p w14:paraId="60D125BE" w14:textId="77777777" w:rsidR="003B0942" w:rsidRPr="004727B7" w:rsidRDefault="003B0942" w:rsidP="003B0942">
      <w:pPr>
        <w:autoSpaceDE w:val="0"/>
        <w:autoSpaceDN w:val="0"/>
        <w:adjustRightInd w:val="0"/>
        <w:ind w:left="363" w:hanging="340"/>
        <w:rPr>
          <w:rFonts w:cs="Arial"/>
        </w:rPr>
      </w:pPr>
    </w:p>
    <w:tbl>
      <w:tblPr>
        <w:tblW w:w="0" w:type="auto"/>
        <w:jc w:val="center"/>
        <w:tblLook w:val="01E0" w:firstRow="1" w:lastRow="1" w:firstColumn="1" w:lastColumn="1" w:noHBand="0" w:noVBand="0"/>
      </w:tblPr>
      <w:tblGrid>
        <w:gridCol w:w="3492"/>
        <w:gridCol w:w="1909"/>
        <w:gridCol w:w="3628"/>
      </w:tblGrid>
      <w:tr w:rsidR="003B0942" w:rsidRPr="004727B7" w14:paraId="163CFE38" w14:textId="77777777" w:rsidTr="00C50F3A">
        <w:trPr>
          <w:jc w:val="center"/>
        </w:trPr>
        <w:tc>
          <w:tcPr>
            <w:tcW w:w="3652" w:type="dxa"/>
          </w:tcPr>
          <w:p w14:paraId="52A1C68F" w14:textId="77777777" w:rsidR="003B0942" w:rsidRPr="004727B7" w:rsidRDefault="003B0942" w:rsidP="00C50F3A">
            <w:pPr>
              <w:jc w:val="center"/>
              <w:rPr>
                <w:rFonts w:cs="Arial"/>
              </w:rPr>
            </w:pPr>
            <w:r w:rsidRPr="004727B7">
              <w:rPr>
                <w:rFonts w:cs="Arial"/>
              </w:rPr>
              <w:t>Датум:</w:t>
            </w:r>
          </w:p>
        </w:tc>
        <w:tc>
          <w:tcPr>
            <w:tcW w:w="1985" w:type="dxa"/>
          </w:tcPr>
          <w:p w14:paraId="234B424E" w14:textId="77777777" w:rsidR="003B0942" w:rsidRPr="004727B7" w:rsidRDefault="003B0942" w:rsidP="00C50F3A">
            <w:pPr>
              <w:jc w:val="center"/>
              <w:rPr>
                <w:rFonts w:cs="Arial"/>
              </w:rPr>
            </w:pPr>
            <w:r w:rsidRPr="004727B7">
              <w:rPr>
                <w:rFonts w:cs="Arial"/>
              </w:rPr>
              <w:t>М.П.</w:t>
            </w:r>
          </w:p>
        </w:tc>
        <w:tc>
          <w:tcPr>
            <w:tcW w:w="3782" w:type="dxa"/>
          </w:tcPr>
          <w:p w14:paraId="193B6276" w14:textId="77777777" w:rsidR="003B0942" w:rsidRPr="004727B7" w:rsidRDefault="003B0942" w:rsidP="007D57AD">
            <w:pPr>
              <w:jc w:val="center"/>
              <w:rPr>
                <w:rFonts w:cs="Arial"/>
              </w:rPr>
            </w:pPr>
            <w:r w:rsidRPr="004727B7">
              <w:rPr>
                <w:rFonts w:cs="Arial"/>
              </w:rPr>
              <w:t>Понуђач:</w:t>
            </w:r>
          </w:p>
        </w:tc>
      </w:tr>
      <w:tr w:rsidR="003B0942" w:rsidRPr="004727B7" w14:paraId="6E5AC2C4" w14:textId="77777777" w:rsidTr="00C50F3A">
        <w:trPr>
          <w:jc w:val="center"/>
        </w:trPr>
        <w:tc>
          <w:tcPr>
            <w:tcW w:w="3652" w:type="dxa"/>
            <w:vAlign w:val="center"/>
          </w:tcPr>
          <w:p w14:paraId="3CF16A68" w14:textId="77777777" w:rsidR="003B0942" w:rsidRPr="004727B7" w:rsidRDefault="003B0942" w:rsidP="00C50F3A">
            <w:pPr>
              <w:rPr>
                <w:rFonts w:cs="Arial"/>
              </w:rPr>
            </w:pPr>
          </w:p>
        </w:tc>
        <w:tc>
          <w:tcPr>
            <w:tcW w:w="1985" w:type="dxa"/>
            <w:vAlign w:val="center"/>
          </w:tcPr>
          <w:p w14:paraId="148BFD3D" w14:textId="77777777" w:rsidR="003B0942" w:rsidRPr="004727B7" w:rsidRDefault="003B0942" w:rsidP="00C50F3A">
            <w:pPr>
              <w:rPr>
                <w:rFonts w:cs="Arial"/>
              </w:rPr>
            </w:pPr>
          </w:p>
        </w:tc>
        <w:tc>
          <w:tcPr>
            <w:tcW w:w="3782" w:type="dxa"/>
            <w:vAlign w:val="center"/>
          </w:tcPr>
          <w:p w14:paraId="597EBE63" w14:textId="77777777" w:rsidR="003B0942" w:rsidRPr="004727B7" w:rsidRDefault="003B0942" w:rsidP="00C50F3A">
            <w:pPr>
              <w:rPr>
                <w:rFonts w:cs="Arial"/>
              </w:rPr>
            </w:pPr>
          </w:p>
        </w:tc>
      </w:tr>
      <w:tr w:rsidR="003B0942" w:rsidRPr="004727B7" w14:paraId="1140929C" w14:textId="77777777" w:rsidTr="00C50F3A">
        <w:trPr>
          <w:jc w:val="center"/>
        </w:trPr>
        <w:tc>
          <w:tcPr>
            <w:tcW w:w="3652" w:type="dxa"/>
            <w:tcBorders>
              <w:bottom w:val="single" w:sz="4" w:space="0" w:color="auto"/>
            </w:tcBorders>
            <w:vAlign w:val="center"/>
          </w:tcPr>
          <w:p w14:paraId="2AEEBB23" w14:textId="77777777" w:rsidR="003B0942" w:rsidRPr="004727B7" w:rsidRDefault="003B0942" w:rsidP="00C50F3A">
            <w:pPr>
              <w:rPr>
                <w:rFonts w:cs="Arial"/>
              </w:rPr>
            </w:pPr>
          </w:p>
        </w:tc>
        <w:tc>
          <w:tcPr>
            <w:tcW w:w="1985" w:type="dxa"/>
            <w:vAlign w:val="center"/>
          </w:tcPr>
          <w:p w14:paraId="238DF0C7" w14:textId="77777777" w:rsidR="003B0942" w:rsidRPr="004727B7" w:rsidRDefault="003B0942" w:rsidP="00C50F3A">
            <w:pPr>
              <w:rPr>
                <w:rFonts w:cs="Arial"/>
              </w:rPr>
            </w:pPr>
          </w:p>
        </w:tc>
        <w:tc>
          <w:tcPr>
            <w:tcW w:w="3782" w:type="dxa"/>
            <w:tcBorders>
              <w:bottom w:val="single" w:sz="4" w:space="0" w:color="auto"/>
            </w:tcBorders>
            <w:vAlign w:val="center"/>
          </w:tcPr>
          <w:p w14:paraId="175ACB93" w14:textId="77777777" w:rsidR="003B0942" w:rsidRPr="004727B7" w:rsidRDefault="003B0942" w:rsidP="00C50F3A">
            <w:pPr>
              <w:rPr>
                <w:rFonts w:cs="Arial"/>
              </w:rPr>
            </w:pPr>
          </w:p>
        </w:tc>
      </w:tr>
    </w:tbl>
    <w:p w14:paraId="754513BB" w14:textId="77777777" w:rsidR="003B0942" w:rsidRPr="004727B7" w:rsidRDefault="003B0942" w:rsidP="003B0942">
      <w:pPr>
        <w:rPr>
          <w:rFonts w:cs="Arial"/>
          <w:lang w:val="hr-HR"/>
        </w:rPr>
      </w:pPr>
    </w:p>
    <w:p w14:paraId="7612DB73" w14:textId="77777777" w:rsidR="003B0942" w:rsidRPr="004727B7" w:rsidRDefault="003B0942" w:rsidP="003B0942">
      <w:pPr>
        <w:rPr>
          <w:rFonts w:cs="Arial"/>
        </w:rPr>
      </w:pPr>
    </w:p>
    <w:p w14:paraId="4C79C7FB" w14:textId="77777777" w:rsidR="003B0942" w:rsidRPr="004727B7" w:rsidRDefault="003B0942" w:rsidP="003B0942">
      <w:pPr>
        <w:rPr>
          <w:rFonts w:cs="Arial"/>
        </w:rPr>
      </w:pPr>
    </w:p>
    <w:p w14:paraId="76F9D61A" w14:textId="77777777" w:rsidR="003B0942" w:rsidRPr="004727B7" w:rsidRDefault="003B0942" w:rsidP="003B0942">
      <w:pPr>
        <w:jc w:val="right"/>
        <w:rPr>
          <w:rFonts w:cs="Arial"/>
          <w:b/>
        </w:rPr>
      </w:pPr>
      <w:r w:rsidRPr="004727B7">
        <w:rPr>
          <w:rFonts w:cs="Arial"/>
          <w:b/>
        </w:rPr>
        <w:br w:type="page"/>
      </w:r>
      <w:r w:rsidRPr="004727B7">
        <w:rPr>
          <w:rFonts w:cs="Arial"/>
          <w:b/>
        </w:rPr>
        <w:lastRenderedPageBreak/>
        <w:t xml:space="preserve">ОБРАЗАЦ  </w:t>
      </w:r>
      <w:r w:rsidRPr="004727B7">
        <w:rPr>
          <w:rFonts w:cs="Arial"/>
          <w:b/>
          <w:lang w:val="sr-Latn-CS"/>
        </w:rPr>
        <w:t>V</w:t>
      </w:r>
      <w:r w:rsidRPr="004727B7">
        <w:rPr>
          <w:rFonts w:cs="Arial"/>
          <w:b/>
        </w:rPr>
        <w:t>/</w:t>
      </w:r>
      <w:r w:rsidRPr="004727B7">
        <w:rPr>
          <w:rFonts w:cs="Arial"/>
          <w:b/>
          <w:bCs/>
        </w:rPr>
        <w:t>1.1</w:t>
      </w:r>
    </w:p>
    <w:p w14:paraId="69978F31" w14:textId="77777777" w:rsidR="003B0942" w:rsidRPr="004727B7" w:rsidRDefault="003B0942" w:rsidP="003B0942">
      <w:pPr>
        <w:pStyle w:val="BodyText"/>
        <w:jc w:val="right"/>
        <w:rPr>
          <w:rFonts w:cs="Arial"/>
          <w:b/>
          <w:sz w:val="22"/>
          <w:szCs w:val="22"/>
        </w:rPr>
      </w:pPr>
    </w:p>
    <w:p w14:paraId="765D2C6E" w14:textId="77777777" w:rsidR="003B0942" w:rsidRPr="004727B7" w:rsidRDefault="003B0942" w:rsidP="003B0942">
      <w:pPr>
        <w:pStyle w:val="Heading3"/>
        <w:rPr>
          <w:rFonts w:ascii="Arial" w:hAnsi="Arial" w:cs="Arial"/>
          <w:sz w:val="22"/>
          <w:szCs w:val="22"/>
        </w:rPr>
      </w:pPr>
      <w:bookmarkStart w:id="31" w:name="_Toc261354268"/>
      <w:r w:rsidRPr="004727B7">
        <w:rPr>
          <w:rFonts w:ascii="Arial" w:hAnsi="Arial" w:cs="Arial"/>
          <w:sz w:val="22"/>
          <w:szCs w:val="22"/>
        </w:rPr>
        <w:t>ПОДАЦИ О ПОДИЗВОЂАЧУ</w:t>
      </w:r>
      <w:bookmarkEnd w:id="31"/>
    </w:p>
    <w:p w14:paraId="6F7E6BCC" w14:textId="77777777" w:rsidR="003B0942" w:rsidRPr="004727B7" w:rsidRDefault="003B0942" w:rsidP="003B0942">
      <w:pPr>
        <w:rPr>
          <w:rFonts w:cs="Arial"/>
          <w:b/>
        </w:rPr>
      </w:pPr>
    </w:p>
    <w:p w14:paraId="5FFA6A6B" w14:textId="77777777" w:rsidR="003B0942" w:rsidRPr="004727B7" w:rsidRDefault="003B0942" w:rsidP="003B0942">
      <w:pPr>
        <w:rPr>
          <w:rFonts w:cs="Arial"/>
        </w:rPr>
      </w:pPr>
    </w:p>
    <w:p w14:paraId="24D167B6" w14:textId="77777777" w:rsidR="003B0942" w:rsidRPr="004727B7" w:rsidRDefault="003B0942" w:rsidP="003B0942">
      <w:pPr>
        <w:rPr>
          <w:rFonts w:cs="Arial"/>
        </w:rPr>
      </w:pPr>
    </w:p>
    <w:tbl>
      <w:tblPr>
        <w:tblW w:w="9322" w:type="dxa"/>
        <w:tblLook w:val="0000" w:firstRow="0" w:lastRow="0" w:firstColumn="0" w:lastColumn="0" w:noHBand="0" w:noVBand="0"/>
      </w:tblPr>
      <w:tblGrid>
        <w:gridCol w:w="5103"/>
        <w:gridCol w:w="4219"/>
      </w:tblGrid>
      <w:tr w:rsidR="003B0942" w:rsidRPr="004727B7" w14:paraId="32E0EB44" w14:textId="77777777" w:rsidTr="00C50F3A">
        <w:trPr>
          <w:trHeight w:val="567"/>
        </w:trPr>
        <w:tc>
          <w:tcPr>
            <w:tcW w:w="5103" w:type="dxa"/>
            <w:vAlign w:val="bottom"/>
          </w:tcPr>
          <w:p w14:paraId="1084669F" w14:textId="77777777" w:rsidR="003B0942" w:rsidRPr="004727B7" w:rsidRDefault="003B0942" w:rsidP="00C50F3A">
            <w:pPr>
              <w:ind w:right="176"/>
              <w:rPr>
                <w:rFonts w:cs="Arial"/>
                <w:bCs/>
                <w:noProof/>
              </w:rPr>
            </w:pPr>
            <w:r w:rsidRPr="004727B7">
              <w:rPr>
                <w:rFonts w:cs="Arial"/>
                <w:bCs/>
                <w:noProof/>
              </w:rPr>
              <w:t>НАЗИВ ПОДИЗВОЂАЧА:</w:t>
            </w:r>
          </w:p>
        </w:tc>
        <w:tc>
          <w:tcPr>
            <w:tcW w:w="4219" w:type="dxa"/>
            <w:tcBorders>
              <w:bottom w:val="single" w:sz="4" w:space="0" w:color="auto"/>
            </w:tcBorders>
            <w:vAlign w:val="bottom"/>
          </w:tcPr>
          <w:p w14:paraId="42618966" w14:textId="77777777" w:rsidR="003B0942" w:rsidRPr="004727B7" w:rsidRDefault="003B0942" w:rsidP="00C50F3A">
            <w:pPr>
              <w:rPr>
                <w:rFonts w:cs="Arial"/>
                <w:noProof/>
              </w:rPr>
            </w:pPr>
          </w:p>
        </w:tc>
      </w:tr>
      <w:tr w:rsidR="003B0942" w:rsidRPr="004727B7" w14:paraId="7BE5C458" w14:textId="77777777" w:rsidTr="00C50F3A">
        <w:trPr>
          <w:trHeight w:val="567"/>
        </w:trPr>
        <w:tc>
          <w:tcPr>
            <w:tcW w:w="5103" w:type="dxa"/>
            <w:vAlign w:val="bottom"/>
          </w:tcPr>
          <w:p w14:paraId="79AE680A" w14:textId="77777777" w:rsidR="003B0942" w:rsidRPr="004727B7" w:rsidRDefault="003B0942" w:rsidP="00C50F3A">
            <w:pPr>
              <w:ind w:right="176"/>
              <w:rPr>
                <w:rFonts w:cs="Arial"/>
                <w:bCs/>
                <w:noProof/>
              </w:rPr>
            </w:pPr>
            <w:r w:rsidRPr="004727B7">
              <w:rPr>
                <w:rFonts w:cs="Arial"/>
                <w:bCs/>
                <w:noProof/>
              </w:rPr>
              <w:t>АДРЕСА ПОДИЗВОЂАЧА:</w:t>
            </w:r>
          </w:p>
        </w:tc>
        <w:tc>
          <w:tcPr>
            <w:tcW w:w="4219" w:type="dxa"/>
            <w:tcBorders>
              <w:top w:val="single" w:sz="4" w:space="0" w:color="auto"/>
              <w:bottom w:val="single" w:sz="4" w:space="0" w:color="auto"/>
            </w:tcBorders>
            <w:vAlign w:val="bottom"/>
          </w:tcPr>
          <w:p w14:paraId="32DA4DC1" w14:textId="77777777" w:rsidR="003B0942" w:rsidRPr="004727B7" w:rsidRDefault="003B0942" w:rsidP="00C50F3A">
            <w:pPr>
              <w:rPr>
                <w:rFonts w:cs="Arial"/>
                <w:noProof/>
              </w:rPr>
            </w:pPr>
          </w:p>
        </w:tc>
      </w:tr>
      <w:tr w:rsidR="003B0942" w:rsidRPr="004727B7" w14:paraId="7F70E4B4" w14:textId="77777777" w:rsidTr="00C50F3A">
        <w:trPr>
          <w:trHeight w:val="567"/>
        </w:trPr>
        <w:tc>
          <w:tcPr>
            <w:tcW w:w="5103" w:type="dxa"/>
            <w:vAlign w:val="bottom"/>
          </w:tcPr>
          <w:p w14:paraId="38AA5F00" w14:textId="77777777" w:rsidR="003B0942" w:rsidRPr="004727B7" w:rsidRDefault="003B0942" w:rsidP="00C50F3A">
            <w:pPr>
              <w:ind w:right="176"/>
              <w:rPr>
                <w:rFonts w:cs="Arial"/>
                <w:bCs/>
                <w:noProof/>
              </w:rPr>
            </w:pPr>
            <w:r w:rsidRPr="004727B7">
              <w:rPr>
                <w:rFonts w:cs="Arial"/>
                <w:bCs/>
                <w:noProof/>
              </w:rPr>
              <w:t>ЕЛЕКТРОНСКА АДРЕСА:</w:t>
            </w:r>
          </w:p>
        </w:tc>
        <w:tc>
          <w:tcPr>
            <w:tcW w:w="4219" w:type="dxa"/>
            <w:tcBorders>
              <w:top w:val="single" w:sz="4" w:space="0" w:color="auto"/>
              <w:bottom w:val="single" w:sz="4" w:space="0" w:color="auto"/>
            </w:tcBorders>
            <w:vAlign w:val="bottom"/>
          </w:tcPr>
          <w:p w14:paraId="7B0B66BA" w14:textId="77777777" w:rsidR="003B0942" w:rsidRPr="004727B7" w:rsidRDefault="003B0942" w:rsidP="00C50F3A">
            <w:pPr>
              <w:rPr>
                <w:rFonts w:cs="Arial"/>
                <w:noProof/>
              </w:rPr>
            </w:pPr>
          </w:p>
        </w:tc>
      </w:tr>
      <w:tr w:rsidR="003B0942" w:rsidRPr="004727B7" w14:paraId="1CD45B96" w14:textId="77777777" w:rsidTr="00C50F3A">
        <w:trPr>
          <w:trHeight w:val="567"/>
        </w:trPr>
        <w:tc>
          <w:tcPr>
            <w:tcW w:w="5103" w:type="dxa"/>
            <w:vAlign w:val="bottom"/>
          </w:tcPr>
          <w:p w14:paraId="2902C667" w14:textId="77777777" w:rsidR="003B0942" w:rsidRPr="004727B7" w:rsidRDefault="003B0942" w:rsidP="00C50F3A">
            <w:pPr>
              <w:ind w:right="176"/>
              <w:rPr>
                <w:rFonts w:cs="Arial"/>
                <w:bCs/>
                <w:noProof/>
              </w:rPr>
            </w:pPr>
            <w:r w:rsidRPr="004727B7">
              <w:rPr>
                <w:rFonts w:cs="Arial"/>
                <w:bCs/>
                <w:noProof/>
              </w:rPr>
              <w:t>ЛИЦЕ ЗА КОНТАКТ:</w:t>
            </w:r>
          </w:p>
        </w:tc>
        <w:tc>
          <w:tcPr>
            <w:tcW w:w="4219" w:type="dxa"/>
            <w:tcBorders>
              <w:top w:val="single" w:sz="4" w:space="0" w:color="auto"/>
              <w:bottom w:val="single" w:sz="4" w:space="0" w:color="auto"/>
            </w:tcBorders>
            <w:vAlign w:val="bottom"/>
          </w:tcPr>
          <w:p w14:paraId="6A821E61" w14:textId="77777777" w:rsidR="003B0942" w:rsidRPr="004727B7" w:rsidRDefault="003B0942" w:rsidP="00C50F3A">
            <w:pPr>
              <w:rPr>
                <w:rFonts w:cs="Arial"/>
                <w:noProof/>
              </w:rPr>
            </w:pPr>
          </w:p>
        </w:tc>
      </w:tr>
      <w:tr w:rsidR="003B0942" w:rsidRPr="004727B7" w14:paraId="1987AB14" w14:textId="77777777" w:rsidTr="00C50F3A">
        <w:trPr>
          <w:trHeight w:val="567"/>
        </w:trPr>
        <w:tc>
          <w:tcPr>
            <w:tcW w:w="5103" w:type="dxa"/>
            <w:vAlign w:val="bottom"/>
          </w:tcPr>
          <w:p w14:paraId="19CA55FF" w14:textId="77777777" w:rsidR="003B0942" w:rsidRPr="004727B7" w:rsidRDefault="003B0942" w:rsidP="00C50F3A">
            <w:pPr>
              <w:ind w:right="176"/>
              <w:rPr>
                <w:rFonts w:cs="Arial"/>
                <w:bCs/>
                <w:noProof/>
              </w:rPr>
            </w:pPr>
            <w:r w:rsidRPr="004727B7">
              <w:rPr>
                <w:rFonts w:cs="Arial"/>
                <w:bCs/>
                <w:noProof/>
              </w:rPr>
              <w:t>ТЕЛЕФОН:</w:t>
            </w:r>
          </w:p>
        </w:tc>
        <w:tc>
          <w:tcPr>
            <w:tcW w:w="4219" w:type="dxa"/>
            <w:tcBorders>
              <w:top w:val="single" w:sz="4" w:space="0" w:color="auto"/>
              <w:bottom w:val="single" w:sz="4" w:space="0" w:color="auto"/>
            </w:tcBorders>
            <w:vAlign w:val="bottom"/>
          </w:tcPr>
          <w:p w14:paraId="0251DC93" w14:textId="77777777" w:rsidR="003B0942" w:rsidRPr="004727B7" w:rsidRDefault="003B0942" w:rsidP="00C50F3A">
            <w:pPr>
              <w:rPr>
                <w:rFonts w:cs="Arial"/>
                <w:noProof/>
              </w:rPr>
            </w:pPr>
          </w:p>
        </w:tc>
      </w:tr>
      <w:tr w:rsidR="003B0942" w:rsidRPr="004727B7" w14:paraId="23CA49A6" w14:textId="77777777" w:rsidTr="00C50F3A">
        <w:trPr>
          <w:trHeight w:val="567"/>
        </w:trPr>
        <w:tc>
          <w:tcPr>
            <w:tcW w:w="5103" w:type="dxa"/>
            <w:vAlign w:val="bottom"/>
          </w:tcPr>
          <w:p w14:paraId="04BAD02D" w14:textId="77777777" w:rsidR="003B0942" w:rsidRPr="004727B7" w:rsidRDefault="003B0942" w:rsidP="00C50F3A">
            <w:pPr>
              <w:ind w:right="176"/>
              <w:rPr>
                <w:rFonts w:cs="Arial"/>
                <w:bCs/>
                <w:noProof/>
              </w:rPr>
            </w:pPr>
            <w:r w:rsidRPr="004727B7">
              <w:rPr>
                <w:rFonts w:cs="Arial"/>
                <w:bCs/>
                <w:noProof/>
              </w:rPr>
              <w:t>ТЕЛ/ФАКС:</w:t>
            </w:r>
          </w:p>
        </w:tc>
        <w:tc>
          <w:tcPr>
            <w:tcW w:w="4219" w:type="dxa"/>
            <w:tcBorders>
              <w:top w:val="single" w:sz="4" w:space="0" w:color="auto"/>
              <w:bottom w:val="single" w:sz="4" w:space="0" w:color="auto"/>
            </w:tcBorders>
            <w:vAlign w:val="bottom"/>
          </w:tcPr>
          <w:p w14:paraId="0DD0F16B" w14:textId="77777777" w:rsidR="003B0942" w:rsidRPr="004727B7" w:rsidRDefault="003B0942" w:rsidP="00C50F3A">
            <w:pPr>
              <w:rPr>
                <w:rFonts w:cs="Arial"/>
                <w:noProof/>
              </w:rPr>
            </w:pPr>
          </w:p>
        </w:tc>
      </w:tr>
      <w:tr w:rsidR="003B0942" w:rsidRPr="004727B7" w14:paraId="3FFA7326" w14:textId="77777777" w:rsidTr="00C50F3A">
        <w:trPr>
          <w:trHeight w:val="567"/>
        </w:trPr>
        <w:tc>
          <w:tcPr>
            <w:tcW w:w="5103" w:type="dxa"/>
            <w:vAlign w:val="bottom"/>
          </w:tcPr>
          <w:p w14:paraId="22782C7D" w14:textId="77777777" w:rsidR="003B0942" w:rsidRPr="004727B7" w:rsidRDefault="003B0942" w:rsidP="00C50F3A">
            <w:pPr>
              <w:ind w:right="176"/>
              <w:rPr>
                <w:rFonts w:cs="Arial"/>
                <w:bCs/>
                <w:noProof/>
              </w:rPr>
            </w:pPr>
            <w:r w:rsidRPr="004727B7">
              <w:rPr>
                <w:rFonts w:cs="Arial"/>
                <w:bCs/>
                <w:noProof/>
              </w:rPr>
              <w:t>ШИФРА ОСНОВНЕ ДЕЛАТНОСТИ:</w:t>
            </w:r>
          </w:p>
        </w:tc>
        <w:tc>
          <w:tcPr>
            <w:tcW w:w="4219" w:type="dxa"/>
            <w:tcBorders>
              <w:top w:val="single" w:sz="4" w:space="0" w:color="auto"/>
              <w:bottom w:val="single" w:sz="4" w:space="0" w:color="auto"/>
            </w:tcBorders>
            <w:vAlign w:val="bottom"/>
          </w:tcPr>
          <w:p w14:paraId="774F8050" w14:textId="77777777" w:rsidR="003B0942" w:rsidRPr="004727B7" w:rsidRDefault="003B0942" w:rsidP="00C50F3A">
            <w:pPr>
              <w:rPr>
                <w:rFonts w:cs="Arial"/>
                <w:noProof/>
              </w:rPr>
            </w:pPr>
          </w:p>
        </w:tc>
      </w:tr>
      <w:tr w:rsidR="003B0942" w:rsidRPr="004727B7" w14:paraId="79BC828D" w14:textId="77777777" w:rsidTr="00C50F3A">
        <w:trPr>
          <w:trHeight w:val="567"/>
        </w:trPr>
        <w:tc>
          <w:tcPr>
            <w:tcW w:w="5103" w:type="dxa"/>
            <w:vAlign w:val="bottom"/>
          </w:tcPr>
          <w:p w14:paraId="06205CD6" w14:textId="77777777" w:rsidR="003B0942" w:rsidRPr="004727B7" w:rsidRDefault="003B0942" w:rsidP="00C50F3A">
            <w:pPr>
              <w:ind w:right="176"/>
              <w:rPr>
                <w:rFonts w:cs="Arial"/>
                <w:bCs/>
                <w:noProof/>
              </w:rPr>
            </w:pPr>
            <w:r w:rsidRPr="004727B7">
              <w:rPr>
                <w:rFonts w:cs="Arial"/>
                <w:bCs/>
                <w:noProof/>
              </w:rPr>
              <w:t>ПОРЕСКИ БРОЈ ПОНУЂАЧА (ПИБ):</w:t>
            </w:r>
          </w:p>
        </w:tc>
        <w:tc>
          <w:tcPr>
            <w:tcW w:w="4219" w:type="dxa"/>
            <w:tcBorders>
              <w:top w:val="single" w:sz="4" w:space="0" w:color="auto"/>
              <w:bottom w:val="single" w:sz="4" w:space="0" w:color="auto"/>
            </w:tcBorders>
            <w:vAlign w:val="bottom"/>
          </w:tcPr>
          <w:p w14:paraId="22964407" w14:textId="77777777" w:rsidR="003B0942" w:rsidRPr="004727B7" w:rsidRDefault="003B0942" w:rsidP="00C50F3A">
            <w:pPr>
              <w:rPr>
                <w:rFonts w:cs="Arial"/>
                <w:noProof/>
              </w:rPr>
            </w:pPr>
          </w:p>
        </w:tc>
      </w:tr>
      <w:tr w:rsidR="003B0942" w:rsidRPr="004727B7" w14:paraId="4D732F09" w14:textId="77777777" w:rsidTr="00C50F3A">
        <w:trPr>
          <w:trHeight w:val="567"/>
        </w:trPr>
        <w:tc>
          <w:tcPr>
            <w:tcW w:w="5103" w:type="dxa"/>
            <w:vAlign w:val="bottom"/>
          </w:tcPr>
          <w:p w14:paraId="4FE95C66" w14:textId="77777777" w:rsidR="003B0942" w:rsidRPr="004727B7" w:rsidRDefault="003B0942" w:rsidP="00C50F3A">
            <w:pPr>
              <w:ind w:right="176"/>
              <w:rPr>
                <w:rFonts w:cs="Arial"/>
                <w:bCs/>
                <w:noProof/>
              </w:rPr>
            </w:pPr>
            <w:r w:rsidRPr="004727B7">
              <w:rPr>
                <w:rFonts w:cs="Arial"/>
                <w:bCs/>
                <w:noProof/>
              </w:rPr>
              <w:t>МАТИЧНИ БРОЈ:</w:t>
            </w:r>
          </w:p>
        </w:tc>
        <w:tc>
          <w:tcPr>
            <w:tcW w:w="4219" w:type="dxa"/>
            <w:tcBorders>
              <w:top w:val="single" w:sz="4" w:space="0" w:color="auto"/>
              <w:bottom w:val="single" w:sz="4" w:space="0" w:color="auto"/>
            </w:tcBorders>
            <w:vAlign w:val="bottom"/>
          </w:tcPr>
          <w:p w14:paraId="468A9497" w14:textId="77777777" w:rsidR="003B0942" w:rsidRPr="004727B7" w:rsidRDefault="003B0942" w:rsidP="00C50F3A">
            <w:pPr>
              <w:rPr>
                <w:rFonts w:cs="Arial"/>
                <w:noProof/>
              </w:rPr>
            </w:pPr>
          </w:p>
        </w:tc>
      </w:tr>
      <w:tr w:rsidR="003B0942" w:rsidRPr="004727B7" w14:paraId="35D10AB3" w14:textId="77777777" w:rsidTr="00C50F3A">
        <w:trPr>
          <w:trHeight w:val="567"/>
        </w:trPr>
        <w:tc>
          <w:tcPr>
            <w:tcW w:w="5103" w:type="dxa"/>
            <w:vAlign w:val="bottom"/>
          </w:tcPr>
          <w:p w14:paraId="56E03F5D" w14:textId="77777777" w:rsidR="003B0942" w:rsidRPr="004727B7" w:rsidRDefault="003B0942" w:rsidP="00C50F3A">
            <w:pPr>
              <w:ind w:right="176"/>
              <w:rPr>
                <w:rFonts w:cs="Arial"/>
                <w:bCs/>
                <w:noProof/>
              </w:rPr>
            </w:pPr>
            <w:r w:rsidRPr="004727B7">
              <w:rPr>
                <w:rFonts w:cs="Arial"/>
                <w:bCs/>
                <w:noProof/>
              </w:rPr>
              <w:t>БРОЈ РАЧУНА КОД ПОСЛОВНЕ БАНКЕ:</w:t>
            </w:r>
          </w:p>
        </w:tc>
        <w:tc>
          <w:tcPr>
            <w:tcW w:w="4219" w:type="dxa"/>
            <w:tcBorders>
              <w:top w:val="single" w:sz="4" w:space="0" w:color="auto"/>
              <w:bottom w:val="single" w:sz="4" w:space="0" w:color="auto"/>
            </w:tcBorders>
            <w:vAlign w:val="bottom"/>
          </w:tcPr>
          <w:p w14:paraId="73EBBD7B" w14:textId="77777777" w:rsidR="003B0942" w:rsidRPr="004727B7" w:rsidRDefault="003B0942" w:rsidP="00C50F3A">
            <w:pPr>
              <w:rPr>
                <w:rFonts w:cs="Arial"/>
                <w:noProof/>
              </w:rPr>
            </w:pPr>
          </w:p>
        </w:tc>
      </w:tr>
      <w:tr w:rsidR="003B0942" w:rsidRPr="004727B7" w14:paraId="3BD4513D" w14:textId="77777777" w:rsidTr="00C50F3A">
        <w:trPr>
          <w:trHeight w:val="567"/>
        </w:trPr>
        <w:tc>
          <w:tcPr>
            <w:tcW w:w="5103" w:type="dxa"/>
            <w:vAlign w:val="bottom"/>
          </w:tcPr>
          <w:p w14:paraId="2F9447F9" w14:textId="77777777" w:rsidR="003B0942" w:rsidRPr="004727B7" w:rsidRDefault="003B0942" w:rsidP="00C50F3A">
            <w:pPr>
              <w:ind w:right="176"/>
              <w:rPr>
                <w:rFonts w:cs="Arial"/>
                <w:bCs/>
                <w:noProof/>
              </w:rPr>
            </w:pPr>
            <w:r w:rsidRPr="004727B7">
              <w:rPr>
                <w:rFonts w:cs="Arial"/>
                <w:bCs/>
                <w:noProof/>
              </w:rPr>
              <w:t>ПОСЛОВНА БАНКА:</w:t>
            </w:r>
          </w:p>
        </w:tc>
        <w:tc>
          <w:tcPr>
            <w:tcW w:w="4219" w:type="dxa"/>
            <w:tcBorders>
              <w:top w:val="single" w:sz="4" w:space="0" w:color="auto"/>
              <w:bottom w:val="single" w:sz="4" w:space="0" w:color="auto"/>
            </w:tcBorders>
            <w:vAlign w:val="bottom"/>
          </w:tcPr>
          <w:p w14:paraId="6699F837" w14:textId="77777777" w:rsidR="003B0942" w:rsidRPr="004727B7" w:rsidRDefault="003B0942" w:rsidP="00C50F3A">
            <w:pPr>
              <w:rPr>
                <w:rFonts w:cs="Arial"/>
                <w:noProof/>
              </w:rPr>
            </w:pPr>
          </w:p>
        </w:tc>
      </w:tr>
      <w:tr w:rsidR="003B0942" w:rsidRPr="004727B7" w14:paraId="47B7F523" w14:textId="77777777" w:rsidTr="00C50F3A">
        <w:trPr>
          <w:trHeight w:val="567"/>
        </w:trPr>
        <w:tc>
          <w:tcPr>
            <w:tcW w:w="5103" w:type="dxa"/>
            <w:vAlign w:val="bottom"/>
          </w:tcPr>
          <w:p w14:paraId="5B3D6348" w14:textId="77777777" w:rsidR="003B0942" w:rsidRPr="004727B7" w:rsidRDefault="003B0942" w:rsidP="00C50F3A">
            <w:pPr>
              <w:ind w:right="176"/>
              <w:rPr>
                <w:rFonts w:cs="Arial"/>
                <w:bCs/>
                <w:noProof/>
              </w:rPr>
            </w:pPr>
            <w:r w:rsidRPr="004727B7">
              <w:rPr>
                <w:rFonts w:cs="Arial"/>
                <w:bCs/>
                <w:noProof/>
              </w:rPr>
              <w:t>ОВЛАШЋЕНО ЛИЦА ЗА ЗАСТУПАЊЕ:</w:t>
            </w:r>
          </w:p>
        </w:tc>
        <w:tc>
          <w:tcPr>
            <w:tcW w:w="4219" w:type="dxa"/>
            <w:tcBorders>
              <w:top w:val="single" w:sz="4" w:space="0" w:color="auto"/>
              <w:bottom w:val="single" w:sz="4" w:space="0" w:color="auto"/>
            </w:tcBorders>
            <w:vAlign w:val="bottom"/>
          </w:tcPr>
          <w:p w14:paraId="5D169DFE" w14:textId="77777777" w:rsidR="003B0942" w:rsidRPr="004727B7" w:rsidRDefault="003B0942" w:rsidP="00C50F3A">
            <w:pPr>
              <w:rPr>
                <w:rFonts w:cs="Arial"/>
                <w:noProof/>
              </w:rPr>
            </w:pPr>
          </w:p>
        </w:tc>
      </w:tr>
    </w:tbl>
    <w:p w14:paraId="77440DB6" w14:textId="77777777" w:rsidR="003B0942" w:rsidRPr="004727B7" w:rsidRDefault="003B0942" w:rsidP="003B0942">
      <w:pPr>
        <w:tabs>
          <w:tab w:val="right" w:pos="8640"/>
        </w:tabs>
        <w:rPr>
          <w:rFonts w:cs="Arial"/>
          <w:caps/>
        </w:rPr>
      </w:pPr>
    </w:p>
    <w:p w14:paraId="08CF02B2" w14:textId="77777777" w:rsidR="003B0942" w:rsidRPr="004727B7" w:rsidRDefault="003B0942" w:rsidP="003B0942">
      <w:pPr>
        <w:tabs>
          <w:tab w:val="right" w:pos="8640"/>
        </w:tabs>
        <w:rPr>
          <w:rFonts w:cs="Arial"/>
          <w:caps/>
        </w:rPr>
      </w:pPr>
    </w:p>
    <w:p w14:paraId="08A718A5" w14:textId="77777777" w:rsidR="003B0942" w:rsidRPr="004727B7" w:rsidRDefault="003B0942" w:rsidP="003B0942">
      <w:pPr>
        <w:rPr>
          <w:rFonts w:cs="Arial"/>
          <w:lang w:val="ru-RU"/>
        </w:rPr>
      </w:pPr>
    </w:p>
    <w:p w14:paraId="0D692B57" w14:textId="77777777" w:rsidR="003B0942" w:rsidRPr="004727B7" w:rsidRDefault="003B0942" w:rsidP="003B0942">
      <w:pPr>
        <w:pStyle w:val="BodyText"/>
        <w:rPr>
          <w:rFonts w:cs="Arial"/>
          <w:sz w:val="22"/>
          <w:szCs w:val="22"/>
          <w:lang w:val="ru-RU"/>
        </w:rPr>
      </w:pPr>
    </w:p>
    <w:tbl>
      <w:tblPr>
        <w:tblW w:w="0" w:type="auto"/>
        <w:jc w:val="center"/>
        <w:tblLook w:val="01E0" w:firstRow="1" w:lastRow="1" w:firstColumn="1" w:lastColumn="1" w:noHBand="0" w:noVBand="0"/>
      </w:tblPr>
      <w:tblGrid>
        <w:gridCol w:w="3492"/>
        <w:gridCol w:w="1909"/>
        <w:gridCol w:w="3628"/>
      </w:tblGrid>
      <w:tr w:rsidR="003B0942" w:rsidRPr="004727B7" w14:paraId="57BC5E34" w14:textId="77777777" w:rsidTr="00C50F3A">
        <w:trPr>
          <w:jc w:val="center"/>
        </w:trPr>
        <w:tc>
          <w:tcPr>
            <w:tcW w:w="3652" w:type="dxa"/>
          </w:tcPr>
          <w:p w14:paraId="16B06154" w14:textId="77777777" w:rsidR="003B0942" w:rsidRPr="004727B7" w:rsidRDefault="003B0942" w:rsidP="00C50F3A">
            <w:pPr>
              <w:jc w:val="center"/>
              <w:rPr>
                <w:rFonts w:cs="Arial"/>
              </w:rPr>
            </w:pPr>
            <w:r w:rsidRPr="004727B7">
              <w:rPr>
                <w:rFonts w:cs="Arial"/>
              </w:rPr>
              <w:t>Датум:</w:t>
            </w:r>
          </w:p>
        </w:tc>
        <w:tc>
          <w:tcPr>
            <w:tcW w:w="1985" w:type="dxa"/>
          </w:tcPr>
          <w:p w14:paraId="07929A40" w14:textId="77777777" w:rsidR="003B0942" w:rsidRPr="004727B7" w:rsidRDefault="003B0942" w:rsidP="00C50F3A">
            <w:pPr>
              <w:jc w:val="center"/>
              <w:rPr>
                <w:rFonts w:cs="Arial"/>
              </w:rPr>
            </w:pPr>
            <w:r w:rsidRPr="004727B7">
              <w:rPr>
                <w:rFonts w:cs="Arial"/>
              </w:rPr>
              <w:t>М.П.</w:t>
            </w:r>
          </w:p>
        </w:tc>
        <w:tc>
          <w:tcPr>
            <w:tcW w:w="3782" w:type="dxa"/>
          </w:tcPr>
          <w:p w14:paraId="1E344EB6" w14:textId="77777777" w:rsidR="003B0942" w:rsidRPr="004727B7" w:rsidRDefault="003B0942" w:rsidP="009D5942">
            <w:pPr>
              <w:jc w:val="center"/>
              <w:rPr>
                <w:rFonts w:cs="Arial"/>
              </w:rPr>
            </w:pPr>
            <w:r w:rsidRPr="004727B7">
              <w:rPr>
                <w:rFonts w:cs="Arial"/>
              </w:rPr>
              <w:t>Понуђач:</w:t>
            </w:r>
          </w:p>
        </w:tc>
      </w:tr>
      <w:tr w:rsidR="003B0942" w:rsidRPr="004727B7" w14:paraId="109B7EC0" w14:textId="77777777" w:rsidTr="00C50F3A">
        <w:trPr>
          <w:jc w:val="center"/>
        </w:trPr>
        <w:tc>
          <w:tcPr>
            <w:tcW w:w="3652" w:type="dxa"/>
            <w:vAlign w:val="center"/>
          </w:tcPr>
          <w:p w14:paraId="7076D2AB" w14:textId="77777777" w:rsidR="003B0942" w:rsidRPr="004727B7" w:rsidRDefault="003B0942" w:rsidP="00C50F3A">
            <w:pPr>
              <w:rPr>
                <w:rFonts w:cs="Arial"/>
              </w:rPr>
            </w:pPr>
          </w:p>
        </w:tc>
        <w:tc>
          <w:tcPr>
            <w:tcW w:w="1985" w:type="dxa"/>
            <w:vAlign w:val="center"/>
          </w:tcPr>
          <w:p w14:paraId="197CEBE6" w14:textId="77777777" w:rsidR="003B0942" w:rsidRPr="004727B7" w:rsidRDefault="003B0942" w:rsidP="00C50F3A">
            <w:pPr>
              <w:rPr>
                <w:rFonts w:cs="Arial"/>
              </w:rPr>
            </w:pPr>
          </w:p>
        </w:tc>
        <w:tc>
          <w:tcPr>
            <w:tcW w:w="3782" w:type="dxa"/>
            <w:vAlign w:val="center"/>
          </w:tcPr>
          <w:p w14:paraId="6872A11B" w14:textId="77777777" w:rsidR="003B0942" w:rsidRPr="004727B7" w:rsidRDefault="003B0942" w:rsidP="00C50F3A">
            <w:pPr>
              <w:rPr>
                <w:rFonts w:cs="Arial"/>
              </w:rPr>
            </w:pPr>
          </w:p>
        </w:tc>
      </w:tr>
      <w:tr w:rsidR="003B0942" w:rsidRPr="004727B7" w14:paraId="213C1DAC" w14:textId="77777777" w:rsidTr="00C50F3A">
        <w:trPr>
          <w:jc w:val="center"/>
        </w:trPr>
        <w:tc>
          <w:tcPr>
            <w:tcW w:w="3652" w:type="dxa"/>
            <w:tcBorders>
              <w:bottom w:val="single" w:sz="4" w:space="0" w:color="auto"/>
            </w:tcBorders>
            <w:vAlign w:val="center"/>
          </w:tcPr>
          <w:p w14:paraId="385A3B7B" w14:textId="77777777" w:rsidR="003B0942" w:rsidRPr="004727B7" w:rsidRDefault="003B0942" w:rsidP="00C50F3A">
            <w:pPr>
              <w:rPr>
                <w:rFonts w:cs="Arial"/>
              </w:rPr>
            </w:pPr>
          </w:p>
        </w:tc>
        <w:tc>
          <w:tcPr>
            <w:tcW w:w="1985" w:type="dxa"/>
            <w:vAlign w:val="center"/>
          </w:tcPr>
          <w:p w14:paraId="78A8AC35" w14:textId="77777777" w:rsidR="003B0942" w:rsidRPr="004727B7" w:rsidRDefault="003B0942" w:rsidP="00C50F3A">
            <w:pPr>
              <w:rPr>
                <w:rFonts w:cs="Arial"/>
              </w:rPr>
            </w:pPr>
          </w:p>
        </w:tc>
        <w:tc>
          <w:tcPr>
            <w:tcW w:w="3782" w:type="dxa"/>
            <w:tcBorders>
              <w:bottom w:val="single" w:sz="4" w:space="0" w:color="auto"/>
            </w:tcBorders>
            <w:vAlign w:val="center"/>
          </w:tcPr>
          <w:p w14:paraId="79E354E0" w14:textId="77777777" w:rsidR="003B0942" w:rsidRPr="004727B7" w:rsidRDefault="003B0942" w:rsidP="00C50F3A">
            <w:pPr>
              <w:rPr>
                <w:rFonts w:cs="Arial"/>
              </w:rPr>
            </w:pPr>
          </w:p>
        </w:tc>
      </w:tr>
    </w:tbl>
    <w:p w14:paraId="1A4B128C" w14:textId="77777777" w:rsidR="003B0942" w:rsidRPr="004727B7" w:rsidRDefault="003B0942" w:rsidP="003B0942">
      <w:pPr>
        <w:autoSpaceDE w:val="0"/>
        <w:autoSpaceDN w:val="0"/>
        <w:adjustRightInd w:val="0"/>
        <w:ind w:left="363" w:hanging="340"/>
        <w:jc w:val="center"/>
        <w:rPr>
          <w:rFonts w:cs="Arial"/>
        </w:rPr>
      </w:pPr>
    </w:p>
    <w:p w14:paraId="4D134E24" w14:textId="77777777" w:rsidR="003B0942" w:rsidRPr="004727B7" w:rsidRDefault="003B0942" w:rsidP="003B0942">
      <w:pPr>
        <w:rPr>
          <w:rFonts w:cs="Arial"/>
          <w:b/>
        </w:rPr>
      </w:pPr>
    </w:p>
    <w:p w14:paraId="78A98747" w14:textId="77777777" w:rsidR="003B0942" w:rsidRPr="004727B7" w:rsidRDefault="003B0942" w:rsidP="003B0942">
      <w:pPr>
        <w:pStyle w:val="NormalArial"/>
        <w:rPr>
          <w:rFonts w:cs="Arial"/>
          <w:sz w:val="22"/>
          <w:szCs w:val="22"/>
        </w:rPr>
      </w:pPr>
    </w:p>
    <w:p w14:paraId="1AB7A495" w14:textId="77777777" w:rsidR="003B0942" w:rsidRPr="004727B7" w:rsidRDefault="003B0942" w:rsidP="003B0942">
      <w:pPr>
        <w:pStyle w:val="NormalArial"/>
        <w:rPr>
          <w:rFonts w:cs="Arial"/>
          <w:sz w:val="22"/>
          <w:szCs w:val="22"/>
        </w:rPr>
      </w:pPr>
    </w:p>
    <w:p w14:paraId="1231B04A" w14:textId="77777777" w:rsidR="005921BB" w:rsidRPr="004727B7" w:rsidRDefault="005921BB" w:rsidP="003B0942">
      <w:pPr>
        <w:pStyle w:val="NormalArial"/>
        <w:rPr>
          <w:rFonts w:cs="Arial"/>
          <w:sz w:val="22"/>
          <w:szCs w:val="22"/>
        </w:rPr>
      </w:pPr>
    </w:p>
    <w:p w14:paraId="1744B74A" w14:textId="77777777" w:rsidR="005921BB" w:rsidRPr="004727B7" w:rsidRDefault="005921BB" w:rsidP="003B0942">
      <w:pPr>
        <w:pStyle w:val="NormalArial"/>
        <w:rPr>
          <w:rFonts w:cs="Arial"/>
          <w:sz w:val="22"/>
          <w:szCs w:val="22"/>
        </w:rPr>
      </w:pPr>
    </w:p>
    <w:p w14:paraId="42385265" w14:textId="77777777" w:rsidR="003B0942" w:rsidRPr="004727B7" w:rsidRDefault="003B0942" w:rsidP="003B0942">
      <w:pPr>
        <w:jc w:val="right"/>
        <w:rPr>
          <w:rFonts w:cs="Arial"/>
          <w:b/>
          <w:bCs/>
          <w:lang w:bidi="en-US"/>
        </w:rPr>
      </w:pPr>
      <w:r w:rsidRPr="004727B7">
        <w:rPr>
          <w:rFonts w:cs="Arial"/>
          <w:b/>
        </w:rPr>
        <w:lastRenderedPageBreak/>
        <w:t xml:space="preserve">ОБРАЗАЦ  </w:t>
      </w:r>
      <w:r w:rsidRPr="004727B7">
        <w:rPr>
          <w:rFonts w:cs="Arial"/>
          <w:b/>
          <w:lang w:val="sr-Latn-CS"/>
        </w:rPr>
        <w:t>V</w:t>
      </w:r>
      <w:r w:rsidRPr="004727B7">
        <w:rPr>
          <w:rFonts w:cs="Arial"/>
          <w:b/>
        </w:rPr>
        <w:t>/</w:t>
      </w:r>
      <w:r w:rsidRPr="004727B7">
        <w:rPr>
          <w:rFonts w:cs="Arial"/>
          <w:b/>
          <w:bCs/>
        </w:rPr>
        <w:t>2</w:t>
      </w:r>
    </w:p>
    <w:p w14:paraId="05BDD598" w14:textId="77777777" w:rsidR="003B0942" w:rsidRPr="004727B7" w:rsidRDefault="003B0942" w:rsidP="003B0942">
      <w:pPr>
        <w:rPr>
          <w:rFonts w:cs="Arial"/>
          <w:bCs/>
          <w:lang w:bidi="en-US"/>
        </w:rPr>
      </w:pPr>
    </w:p>
    <w:p w14:paraId="5EB7E715" w14:textId="77777777" w:rsidR="003B0942" w:rsidRPr="004727B7" w:rsidRDefault="003B0942" w:rsidP="003B0942">
      <w:pPr>
        <w:rPr>
          <w:rFonts w:cs="Arial"/>
          <w:bCs/>
          <w:lang w:bidi="en-US"/>
        </w:rPr>
      </w:pPr>
      <w:r w:rsidRPr="004727B7">
        <w:rPr>
          <w:rFonts w:cs="Arial"/>
          <w:bCs/>
          <w:lang w:bidi="en-US"/>
        </w:rPr>
        <w:t xml:space="preserve">У складу са чланом 77. став 4. Закона о јавним набавкама („Сл. гласник РС“ бр. </w:t>
      </w:r>
      <w:r w:rsidR="000E36DB" w:rsidRPr="004727B7">
        <w:rPr>
          <w:rFonts w:cs="Arial"/>
          <w:bCs/>
          <w:lang w:bidi="en-US"/>
        </w:rPr>
        <w:t>124/12,</w:t>
      </w:r>
      <w:r w:rsidRPr="004727B7">
        <w:rPr>
          <w:rFonts w:cs="Arial"/>
          <w:bCs/>
          <w:lang w:bidi="en-US"/>
        </w:rPr>
        <w:t xml:space="preserve"> 14/15</w:t>
      </w:r>
      <w:r w:rsidR="000E36DB" w:rsidRPr="004727B7">
        <w:rPr>
          <w:rFonts w:cs="Arial"/>
          <w:bCs/>
          <w:lang w:bidi="en-US"/>
        </w:rPr>
        <w:t xml:space="preserve"> и 68/15</w:t>
      </w:r>
      <w:r w:rsidRPr="004727B7">
        <w:rPr>
          <w:rFonts w:cs="Arial"/>
          <w:bCs/>
          <w:lang w:bidi="en-US"/>
        </w:rPr>
        <w:t xml:space="preserve">) </w:t>
      </w:r>
      <w:r w:rsidRPr="004727B7">
        <w:rPr>
          <w:rFonts w:cs="Arial"/>
        </w:rPr>
        <w:t xml:space="preserve">под пуном материјалном и кривичном одговорношћу, као овлашћени </w:t>
      </w:r>
      <w:r w:rsidR="009D5942" w:rsidRPr="004727B7">
        <w:rPr>
          <w:rFonts w:cs="Arial"/>
        </w:rPr>
        <w:t xml:space="preserve">заступник </w:t>
      </w:r>
      <w:r w:rsidR="009D5942" w:rsidRPr="004727B7">
        <w:rPr>
          <w:rFonts w:cs="Arial"/>
          <w:lang w:val="sr-Cyrl-CS"/>
        </w:rPr>
        <w:t>п</w:t>
      </w:r>
      <w:r w:rsidR="009D5942" w:rsidRPr="004727B7">
        <w:rPr>
          <w:rFonts w:cs="Arial"/>
        </w:rPr>
        <w:t xml:space="preserve">онуђача (члана </w:t>
      </w:r>
      <w:r w:rsidR="009D5942" w:rsidRPr="004727B7">
        <w:rPr>
          <w:rFonts w:cs="Arial"/>
          <w:lang w:val="sr-Cyrl-CS"/>
        </w:rPr>
        <w:t>г</w:t>
      </w:r>
      <w:r w:rsidRPr="004727B7">
        <w:rPr>
          <w:rFonts w:cs="Arial"/>
        </w:rPr>
        <w:t>рупе понуђача</w:t>
      </w:r>
      <w:r w:rsidR="009D5942" w:rsidRPr="004727B7">
        <w:rPr>
          <w:rFonts w:cs="Arial"/>
        </w:rPr>
        <w:t xml:space="preserve">, </w:t>
      </w:r>
      <w:r w:rsidR="009D5942" w:rsidRPr="004727B7">
        <w:rPr>
          <w:rFonts w:cs="Arial"/>
          <w:lang w:val="sr-Cyrl-CS"/>
        </w:rPr>
        <w:t>п</w:t>
      </w:r>
      <w:r w:rsidRPr="004727B7">
        <w:rPr>
          <w:rFonts w:cs="Arial"/>
        </w:rPr>
        <w:t>одизвођача), дајем следећу</w:t>
      </w:r>
    </w:p>
    <w:p w14:paraId="5028F9AD" w14:textId="77777777" w:rsidR="003B0942" w:rsidRPr="004727B7" w:rsidRDefault="003B0942" w:rsidP="00B67B1D">
      <w:pPr>
        <w:rPr>
          <w:rFonts w:cs="Arial"/>
          <w:b/>
          <w:bCs/>
          <w:lang w:bidi="en-US"/>
        </w:rPr>
      </w:pPr>
    </w:p>
    <w:p w14:paraId="4EFF5503" w14:textId="77777777" w:rsidR="003B0942" w:rsidRPr="004727B7" w:rsidRDefault="003B0942" w:rsidP="007D57AD">
      <w:pPr>
        <w:spacing w:before="0"/>
        <w:jc w:val="center"/>
        <w:rPr>
          <w:rFonts w:cs="Arial"/>
          <w:b/>
          <w:bCs/>
        </w:rPr>
      </w:pPr>
      <w:r w:rsidRPr="004727B7">
        <w:rPr>
          <w:rFonts w:cs="Arial"/>
          <w:b/>
          <w:bCs/>
        </w:rPr>
        <w:t>ИЗЈАВУ</w:t>
      </w:r>
    </w:p>
    <w:p w14:paraId="346D34E6" w14:textId="77777777" w:rsidR="003B0942" w:rsidRPr="004727B7" w:rsidRDefault="003B0942" w:rsidP="007D57AD">
      <w:pPr>
        <w:spacing w:before="0"/>
        <w:jc w:val="center"/>
        <w:rPr>
          <w:rFonts w:cs="Arial"/>
          <w:b/>
          <w:bCs/>
        </w:rPr>
      </w:pPr>
      <w:r w:rsidRPr="004727B7">
        <w:rPr>
          <w:rFonts w:cs="Arial"/>
          <w:b/>
          <w:bCs/>
        </w:rPr>
        <w:t xml:space="preserve">О ИСПУЊАВАЊУ </w:t>
      </w:r>
      <w:r w:rsidR="00594F46" w:rsidRPr="004727B7">
        <w:rPr>
          <w:rFonts w:cs="Arial"/>
          <w:b/>
          <w:bCs/>
        </w:rPr>
        <w:t xml:space="preserve">ОБАВЕЗНИХ </w:t>
      </w:r>
      <w:r w:rsidRPr="004727B7">
        <w:rPr>
          <w:rFonts w:cs="Arial"/>
          <w:b/>
          <w:bCs/>
        </w:rPr>
        <w:t xml:space="preserve">УСЛОВА ИЗ ЧЛАНА 75. СТАВ 1. ЗАКОНА У ПОСТУПКУ </w:t>
      </w:r>
    </w:p>
    <w:p w14:paraId="5C93291B" w14:textId="77777777" w:rsidR="003B0942" w:rsidRPr="004727B7" w:rsidRDefault="003B0942" w:rsidP="007D57AD">
      <w:pPr>
        <w:spacing w:before="0"/>
        <w:jc w:val="center"/>
        <w:rPr>
          <w:rFonts w:cs="Arial"/>
          <w:b/>
          <w:bCs/>
        </w:rPr>
      </w:pPr>
      <w:r w:rsidRPr="004727B7">
        <w:rPr>
          <w:rFonts w:cs="Arial"/>
          <w:b/>
          <w:bCs/>
        </w:rPr>
        <w:t>ЈАВНЕ НАБАВКЕ МАЛЕ ВРЕДНОСТИ</w:t>
      </w:r>
    </w:p>
    <w:p w14:paraId="149CCA93" w14:textId="77777777" w:rsidR="003B0942" w:rsidRPr="004727B7" w:rsidRDefault="003B0942" w:rsidP="003B0942">
      <w:pPr>
        <w:rPr>
          <w:rFonts w:cs="Arial"/>
        </w:rPr>
      </w:pPr>
    </w:p>
    <w:p w14:paraId="5E14341B" w14:textId="4F7B7741" w:rsidR="003B0942" w:rsidRPr="004727B7" w:rsidRDefault="003B0942" w:rsidP="003B0942">
      <w:pPr>
        <w:rPr>
          <w:rFonts w:cs="Arial"/>
          <w:iCs/>
        </w:rPr>
      </w:pPr>
      <w:r w:rsidRPr="004727B7">
        <w:rPr>
          <w:rFonts w:cs="Arial"/>
          <w:i/>
        </w:rPr>
        <w:t>_____________________________________________</w:t>
      </w:r>
      <w:r w:rsidR="009D5942" w:rsidRPr="004727B7">
        <w:rPr>
          <w:rFonts w:cs="Arial"/>
          <w:i/>
          <w:lang w:val="sr-Cyrl-CS"/>
        </w:rPr>
        <w:t>_____________________________________</w:t>
      </w:r>
      <w:r w:rsidRPr="004727B7">
        <w:rPr>
          <w:rFonts w:cs="Arial"/>
          <w:i/>
        </w:rPr>
        <w:t xml:space="preserve"> (навести назив и седиште) </w:t>
      </w:r>
      <w:r w:rsidRPr="004727B7">
        <w:rPr>
          <w:rFonts w:cs="Arial"/>
        </w:rPr>
        <w:t xml:space="preserve">у поступку јавне набавке мале вредности, </w:t>
      </w:r>
      <w:r w:rsidR="00B273B0" w:rsidRPr="004727B7">
        <w:rPr>
          <w:rFonts w:cs="Arial"/>
        </w:rPr>
        <w:t>број</w:t>
      </w:r>
      <w:r w:rsidR="009D5942" w:rsidRPr="004727B7">
        <w:rPr>
          <w:rFonts w:cs="Arial"/>
          <w:lang w:val="sr-Cyrl-CS"/>
        </w:rPr>
        <w:t xml:space="preserve"> </w:t>
      </w:r>
      <w:r w:rsidR="00D36EC0" w:rsidRPr="00D36EC0">
        <w:rPr>
          <w:rFonts w:cs="Arial"/>
        </w:rPr>
        <w:t>JNMV/1000/0047/2016</w:t>
      </w:r>
      <w:r w:rsidRPr="004727B7">
        <w:rPr>
          <w:rFonts w:cs="Arial"/>
        </w:rPr>
        <w:t>, Наручиоца – Јавно предузеће „Електропривреда Србије“</w:t>
      </w:r>
      <w:r w:rsidR="009D5942" w:rsidRPr="004727B7">
        <w:rPr>
          <w:rFonts w:cs="Arial"/>
          <w:lang w:val="sr-Cyrl-CS"/>
        </w:rPr>
        <w:t xml:space="preserve"> Београд</w:t>
      </w:r>
      <w:r w:rsidRPr="004727B7">
        <w:rPr>
          <w:rFonts w:cs="Arial"/>
        </w:rPr>
        <w:t>, испуњава све услове из чл. 75. став 1. Зак</w:t>
      </w:r>
      <w:r w:rsidR="00BE1315" w:rsidRPr="004727B7">
        <w:rPr>
          <w:rFonts w:cs="Arial"/>
        </w:rPr>
        <w:t>она, односно услове дефинисане К</w:t>
      </w:r>
      <w:r w:rsidRPr="004727B7">
        <w:rPr>
          <w:rFonts w:cs="Arial"/>
        </w:rPr>
        <w:t>онкурсном документацијом</w:t>
      </w:r>
      <w:r w:rsidRPr="004727B7">
        <w:rPr>
          <w:rFonts w:cs="Arial"/>
          <w:lang w:val="ru-RU"/>
        </w:rPr>
        <w:t xml:space="preserve"> </w:t>
      </w:r>
      <w:r w:rsidRPr="004727B7">
        <w:rPr>
          <w:rFonts w:cs="Arial"/>
        </w:rPr>
        <w:t>за предметну јавну набавку, и то:</w:t>
      </w:r>
    </w:p>
    <w:p w14:paraId="481FCD52" w14:textId="77777777" w:rsidR="003B0942" w:rsidRPr="004727B7" w:rsidRDefault="003B0942" w:rsidP="003B0942">
      <w:pPr>
        <w:pStyle w:val="ListParagraph"/>
        <w:numPr>
          <w:ilvl w:val="0"/>
          <w:numId w:val="41"/>
        </w:numPr>
        <w:suppressAutoHyphens/>
        <w:spacing w:before="0" w:after="0" w:line="100" w:lineRule="atLeast"/>
        <w:rPr>
          <w:rFonts w:ascii="Arial" w:hAnsi="Arial" w:cs="Arial"/>
          <w:iCs/>
          <w:lang w:val="sr-Cyrl-CS"/>
        </w:rPr>
      </w:pPr>
      <w:r w:rsidRPr="004727B7">
        <w:rPr>
          <w:rFonts w:ascii="Arial" w:hAnsi="Arial" w:cs="Arial"/>
          <w:iCs/>
          <w:lang w:val="sr-Cyrl-CS"/>
        </w:rPr>
        <w:t>да је понуђач регистрован код надлежног органа, односно уписан у одговарајући регистар;</w:t>
      </w:r>
    </w:p>
    <w:p w14:paraId="071490A5" w14:textId="77777777" w:rsidR="003B0942" w:rsidRPr="004727B7" w:rsidRDefault="003B0942" w:rsidP="003B0942">
      <w:pPr>
        <w:pStyle w:val="ListParagraph"/>
        <w:numPr>
          <w:ilvl w:val="0"/>
          <w:numId w:val="41"/>
        </w:numPr>
        <w:suppressAutoHyphens/>
        <w:spacing w:before="0" w:after="0" w:line="100" w:lineRule="atLeast"/>
        <w:rPr>
          <w:rFonts w:ascii="Arial" w:hAnsi="Arial" w:cs="Arial"/>
          <w:bCs/>
          <w:iCs/>
          <w:lang w:val="sr-Cyrl-CS"/>
        </w:rPr>
      </w:pPr>
      <w:r w:rsidRPr="004727B7">
        <w:rPr>
          <w:rFonts w:ascii="Arial" w:hAnsi="Arial" w:cs="Arial"/>
          <w:iCs/>
          <w:lang w:val="sr-Cyrl-CS"/>
        </w:rPr>
        <w:t xml:space="preserve">да понуђач и његов законски </w:t>
      </w:r>
      <w:r w:rsidRPr="004727B7">
        <w:rPr>
          <w:rFonts w:ascii="Arial" w:hAnsi="Arial" w:cs="Arial"/>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AFDB2DA" w14:textId="77777777" w:rsidR="003B0942" w:rsidRPr="004727B7" w:rsidRDefault="003B0942" w:rsidP="003B0942">
      <w:pPr>
        <w:pStyle w:val="ListParagraph"/>
        <w:numPr>
          <w:ilvl w:val="0"/>
          <w:numId w:val="41"/>
        </w:numPr>
        <w:suppressAutoHyphens/>
        <w:spacing w:before="0" w:after="0" w:line="100" w:lineRule="atLeast"/>
        <w:rPr>
          <w:rFonts w:ascii="Arial" w:hAnsi="Arial" w:cs="Arial"/>
          <w:lang w:val="sr-Cyrl-CS"/>
        </w:rPr>
      </w:pPr>
      <w:r w:rsidRPr="004727B7">
        <w:rPr>
          <w:rFonts w:ascii="Arial" w:hAnsi="Arial" w:cs="Arial"/>
          <w:bCs/>
          <w:iCs/>
          <w:lang w:val="sr-Cyrl-CS"/>
        </w:rPr>
        <w:t xml:space="preserve">да је понуђач измирио </w:t>
      </w:r>
      <w:r w:rsidRPr="004727B7">
        <w:rPr>
          <w:rFonts w:ascii="Arial" w:hAnsi="Arial" w:cs="Arial"/>
          <w:lang w:val="sr-Cyrl-CS"/>
        </w:rPr>
        <w:t>доспеле порезе, доприносе и друге јавне дажбине у складу са прописима Републике Србије (</w:t>
      </w:r>
      <w:r w:rsidRPr="004727B7">
        <w:rPr>
          <w:rFonts w:ascii="Arial" w:hAnsi="Arial" w:cs="Arial"/>
          <w:i/>
          <w:lang w:val="sr-Cyrl-CS"/>
        </w:rPr>
        <w:t>или стране државе када има седиште на њеној територији)</w:t>
      </w:r>
      <w:r w:rsidR="00EC7D75" w:rsidRPr="004727B7">
        <w:rPr>
          <w:rFonts w:ascii="Arial" w:hAnsi="Arial" w:cs="Arial"/>
          <w:i/>
          <w:lang w:val="sr-Cyrl-CS"/>
        </w:rPr>
        <w:t>.</w:t>
      </w:r>
    </w:p>
    <w:p w14:paraId="31C335C7" w14:textId="77777777" w:rsidR="003B0942" w:rsidRPr="004727B7" w:rsidRDefault="003B0942" w:rsidP="003B0942">
      <w:pPr>
        <w:pStyle w:val="ListParagraph"/>
        <w:suppressAutoHyphens/>
        <w:spacing w:line="100" w:lineRule="atLeast"/>
        <w:rPr>
          <w:rFonts w:ascii="Arial" w:hAnsi="Arial" w:cs="Arial"/>
          <w:i/>
          <w:lang w:val="sr-Cyrl-CS"/>
        </w:rPr>
      </w:pPr>
    </w:p>
    <w:p w14:paraId="28F2F24E" w14:textId="77777777" w:rsidR="003B0942" w:rsidRPr="004727B7" w:rsidRDefault="003B0942" w:rsidP="003B0942">
      <w:pPr>
        <w:pStyle w:val="ListParagraph"/>
        <w:suppressAutoHyphens/>
        <w:spacing w:line="100" w:lineRule="atLeast"/>
        <w:rPr>
          <w:rFonts w:ascii="Arial" w:hAnsi="Arial" w:cs="Arial"/>
          <w:i/>
          <w:lang w:val="sr-Cyrl-CS"/>
        </w:rPr>
      </w:pPr>
    </w:p>
    <w:p w14:paraId="0B465A1A" w14:textId="77777777" w:rsidR="003B0942" w:rsidRPr="004727B7" w:rsidRDefault="003B0942" w:rsidP="003B0942">
      <w:pPr>
        <w:pStyle w:val="ListParagraph"/>
        <w:suppressAutoHyphens/>
        <w:spacing w:line="100" w:lineRule="atLeast"/>
        <w:rPr>
          <w:rFonts w:ascii="Arial" w:hAnsi="Arial" w:cs="Arial"/>
          <w:i/>
          <w:lang w:val="sr-Cyrl-CS"/>
        </w:rPr>
      </w:pPr>
    </w:p>
    <w:p w14:paraId="24FB6107" w14:textId="77777777" w:rsidR="003B0942" w:rsidRPr="004727B7" w:rsidRDefault="003B0942" w:rsidP="003B0942">
      <w:pPr>
        <w:rPr>
          <w:rFonts w:cs="Arial"/>
          <w:i/>
          <w:lang w:val="sr-Cyrl-CS"/>
        </w:rPr>
      </w:pPr>
    </w:p>
    <w:tbl>
      <w:tblPr>
        <w:tblW w:w="0" w:type="auto"/>
        <w:jc w:val="center"/>
        <w:tblLook w:val="01E0" w:firstRow="1" w:lastRow="1" w:firstColumn="1" w:lastColumn="1" w:noHBand="0" w:noVBand="0"/>
      </w:tblPr>
      <w:tblGrid>
        <w:gridCol w:w="3452"/>
        <w:gridCol w:w="1890"/>
        <w:gridCol w:w="3687"/>
      </w:tblGrid>
      <w:tr w:rsidR="002C0835" w:rsidRPr="004727B7" w14:paraId="03799B4D" w14:textId="77777777" w:rsidTr="00C50F3A">
        <w:trPr>
          <w:jc w:val="center"/>
        </w:trPr>
        <w:tc>
          <w:tcPr>
            <w:tcW w:w="3652" w:type="dxa"/>
            <w:hideMark/>
          </w:tcPr>
          <w:p w14:paraId="5AC60B41" w14:textId="77777777" w:rsidR="003B0942" w:rsidRPr="004727B7" w:rsidRDefault="003B0942" w:rsidP="00C50F3A">
            <w:pPr>
              <w:jc w:val="center"/>
              <w:rPr>
                <w:rFonts w:cs="Arial"/>
              </w:rPr>
            </w:pPr>
            <w:r w:rsidRPr="004727B7">
              <w:rPr>
                <w:rFonts w:cs="Arial"/>
              </w:rPr>
              <w:t>Датум:</w:t>
            </w:r>
          </w:p>
        </w:tc>
        <w:tc>
          <w:tcPr>
            <w:tcW w:w="1985" w:type="dxa"/>
            <w:hideMark/>
          </w:tcPr>
          <w:p w14:paraId="7AAAA1EA" w14:textId="77777777" w:rsidR="003B0942" w:rsidRPr="004727B7" w:rsidRDefault="003B0942" w:rsidP="00C50F3A">
            <w:pPr>
              <w:jc w:val="center"/>
              <w:rPr>
                <w:rFonts w:cs="Arial"/>
              </w:rPr>
            </w:pPr>
            <w:r w:rsidRPr="004727B7">
              <w:rPr>
                <w:rFonts w:cs="Arial"/>
              </w:rPr>
              <w:t>М.П.</w:t>
            </w:r>
          </w:p>
        </w:tc>
        <w:tc>
          <w:tcPr>
            <w:tcW w:w="3782" w:type="dxa"/>
            <w:hideMark/>
          </w:tcPr>
          <w:p w14:paraId="7F127E06" w14:textId="77777777" w:rsidR="003B0942" w:rsidRPr="004727B7" w:rsidRDefault="003B0942" w:rsidP="00C50F3A">
            <w:pPr>
              <w:jc w:val="center"/>
              <w:rPr>
                <w:rFonts w:cs="Arial"/>
              </w:rPr>
            </w:pPr>
            <w:r w:rsidRPr="004727B7">
              <w:rPr>
                <w:rFonts w:cs="Arial"/>
              </w:rPr>
              <w:t>Понуђач/</w:t>
            </w:r>
            <w:r w:rsidR="00C05897" w:rsidRPr="004727B7">
              <w:rPr>
                <w:rFonts w:cs="Arial"/>
                <w:lang w:val="sr-Cyrl-CS"/>
              </w:rPr>
              <w:t>ч</w:t>
            </w:r>
            <w:r w:rsidR="002C0835" w:rsidRPr="004727B7">
              <w:rPr>
                <w:rFonts w:cs="Arial"/>
              </w:rPr>
              <w:t>лан групе понуђача/</w:t>
            </w:r>
            <w:r w:rsidRPr="004727B7">
              <w:rPr>
                <w:rFonts w:cs="Arial"/>
              </w:rPr>
              <w:t>подизвођач:</w:t>
            </w:r>
          </w:p>
        </w:tc>
      </w:tr>
      <w:tr w:rsidR="002C0835" w:rsidRPr="004727B7" w14:paraId="7457B884" w14:textId="77777777" w:rsidTr="00C50F3A">
        <w:trPr>
          <w:jc w:val="center"/>
        </w:trPr>
        <w:tc>
          <w:tcPr>
            <w:tcW w:w="3652" w:type="dxa"/>
            <w:vAlign w:val="center"/>
          </w:tcPr>
          <w:p w14:paraId="6B479AD5" w14:textId="77777777" w:rsidR="003B0942" w:rsidRPr="004727B7" w:rsidRDefault="003B0942" w:rsidP="00C50F3A">
            <w:pPr>
              <w:rPr>
                <w:rFonts w:cs="Arial"/>
              </w:rPr>
            </w:pPr>
          </w:p>
        </w:tc>
        <w:tc>
          <w:tcPr>
            <w:tcW w:w="1985" w:type="dxa"/>
            <w:vAlign w:val="center"/>
          </w:tcPr>
          <w:p w14:paraId="350BD09F" w14:textId="77777777" w:rsidR="003B0942" w:rsidRPr="004727B7" w:rsidRDefault="003B0942" w:rsidP="00C50F3A">
            <w:pPr>
              <w:rPr>
                <w:rFonts w:cs="Arial"/>
              </w:rPr>
            </w:pPr>
          </w:p>
        </w:tc>
        <w:tc>
          <w:tcPr>
            <w:tcW w:w="3782" w:type="dxa"/>
            <w:vAlign w:val="center"/>
          </w:tcPr>
          <w:p w14:paraId="214F2554" w14:textId="77777777" w:rsidR="003B0942" w:rsidRPr="004727B7" w:rsidRDefault="003B0942" w:rsidP="00C50F3A">
            <w:pPr>
              <w:rPr>
                <w:rFonts w:cs="Arial"/>
              </w:rPr>
            </w:pPr>
          </w:p>
        </w:tc>
      </w:tr>
      <w:tr w:rsidR="002C0835" w:rsidRPr="004727B7" w14:paraId="2A7AD0C8" w14:textId="77777777" w:rsidTr="00C50F3A">
        <w:trPr>
          <w:jc w:val="center"/>
        </w:trPr>
        <w:tc>
          <w:tcPr>
            <w:tcW w:w="3652" w:type="dxa"/>
            <w:tcBorders>
              <w:top w:val="nil"/>
              <w:left w:val="nil"/>
              <w:bottom w:val="single" w:sz="4" w:space="0" w:color="auto"/>
              <w:right w:val="nil"/>
            </w:tcBorders>
            <w:vAlign w:val="center"/>
          </w:tcPr>
          <w:p w14:paraId="644E9836" w14:textId="77777777" w:rsidR="003B0942" w:rsidRPr="004727B7" w:rsidRDefault="003B0942" w:rsidP="00C50F3A">
            <w:pPr>
              <w:rPr>
                <w:rFonts w:cs="Arial"/>
              </w:rPr>
            </w:pPr>
          </w:p>
        </w:tc>
        <w:tc>
          <w:tcPr>
            <w:tcW w:w="1985" w:type="dxa"/>
            <w:vAlign w:val="center"/>
          </w:tcPr>
          <w:p w14:paraId="36323DFD" w14:textId="77777777" w:rsidR="003B0942" w:rsidRPr="004727B7" w:rsidRDefault="003B0942" w:rsidP="00C50F3A">
            <w:pPr>
              <w:rPr>
                <w:rFonts w:cs="Arial"/>
              </w:rPr>
            </w:pPr>
          </w:p>
        </w:tc>
        <w:tc>
          <w:tcPr>
            <w:tcW w:w="3782" w:type="dxa"/>
            <w:tcBorders>
              <w:top w:val="nil"/>
              <w:left w:val="nil"/>
              <w:bottom w:val="single" w:sz="4" w:space="0" w:color="auto"/>
              <w:right w:val="nil"/>
            </w:tcBorders>
            <w:vAlign w:val="center"/>
          </w:tcPr>
          <w:p w14:paraId="4080DBBE" w14:textId="77777777" w:rsidR="003B0942" w:rsidRPr="004727B7" w:rsidRDefault="003B0942" w:rsidP="00C50F3A">
            <w:pPr>
              <w:rPr>
                <w:rFonts w:cs="Arial"/>
              </w:rPr>
            </w:pPr>
          </w:p>
        </w:tc>
      </w:tr>
    </w:tbl>
    <w:p w14:paraId="44A84A71" w14:textId="77777777" w:rsidR="00C05897" w:rsidRPr="004727B7" w:rsidRDefault="00C05897" w:rsidP="002C0835">
      <w:pPr>
        <w:rPr>
          <w:rFonts w:cs="Arial"/>
          <w:b/>
          <w:i/>
          <w:lang w:val="sr-Latn-CS"/>
        </w:rPr>
      </w:pPr>
      <w:bookmarkStart w:id="32" w:name="_Toc430335204"/>
    </w:p>
    <w:p w14:paraId="073CBD53" w14:textId="77777777" w:rsidR="003B0942" w:rsidRPr="004727B7" w:rsidRDefault="002C0835" w:rsidP="008F6BF6">
      <w:pPr>
        <w:pStyle w:val="KDObrazac"/>
        <w:spacing w:before="0"/>
        <w:rPr>
          <w:b w:val="0"/>
        </w:rPr>
      </w:pPr>
      <w:r w:rsidRPr="004727B7">
        <w:br w:type="page"/>
      </w:r>
      <w:bookmarkEnd w:id="32"/>
    </w:p>
    <w:p w14:paraId="4037DEB0" w14:textId="77777777" w:rsidR="003B0942" w:rsidRPr="004727B7" w:rsidRDefault="003B0942" w:rsidP="003B0942">
      <w:pPr>
        <w:jc w:val="right"/>
        <w:rPr>
          <w:rFonts w:cs="Arial"/>
          <w:b/>
        </w:rPr>
      </w:pPr>
      <w:r w:rsidRPr="004727B7">
        <w:rPr>
          <w:rFonts w:cs="Arial"/>
          <w:b/>
        </w:rPr>
        <w:lastRenderedPageBreak/>
        <w:t>ОБРАЗАЦ  V/3</w:t>
      </w:r>
    </w:p>
    <w:p w14:paraId="3A66CEFE" w14:textId="77777777" w:rsidR="003B0942" w:rsidRPr="004727B7" w:rsidRDefault="003B0942" w:rsidP="003B0942">
      <w:pPr>
        <w:rPr>
          <w:rFonts w:cs="Arial"/>
        </w:rPr>
      </w:pPr>
    </w:p>
    <w:p w14:paraId="151FC3F0" w14:textId="77777777" w:rsidR="003B0942" w:rsidRPr="004727B7" w:rsidRDefault="003B0942" w:rsidP="003B0942">
      <w:pPr>
        <w:jc w:val="center"/>
        <w:rPr>
          <w:rFonts w:cs="Arial"/>
          <w:bCs/>
          <w:lang w:bidi="en-US"/>
        </w:rPr>
      </w:pPr>
    </w:p>
    <w:p w14:paraId="7EAC839C" w14:textId="77777777" w:rsidR="003B0942" w:rsidRPr="004727B7" w:rsidRDefault="003B0942" w:rsidP="003B0942">
      <w:pPr>
        <w:rPr>
          <w:rFonts w:cs="Arial"/>
          <w:bCs/>
          <w:lang w:bidi="en-US"/>
        </w:rPr>
      </w:pPr>
      <w:r w:rsidRPr="004727B7">
        <w:rPr>
          <w:rFonts w:cs="Arial"/>
          <w:bCs/>
          <w:lang w:bidi="en-US"/>
        </w:rPr>
        <w:t xml:space="preserve">У складу са чланом 75. став 2. Закона о јавним набавкама („Сл. гласник РС“ бр. </w:t>
      </w:r>
      <w:r w:rsidR="00C05897" w:rsidRPr="004727B7">
        <w:rPr>
          <w:rFonts w:cs="Arial"/>
          <w:bCs/>
          <w:lang w:bidi="en-US"/>
        </w:rPr>
        <w:t>124/12, 14/15 и 68/15</w:t>
      </w:r>
      <w:r w:rsidRPr="004727B7">
        <w:rPr>
          <w:rFonts w:cs="Arial"/>
          <w:bCs/>
          <w:lang w:bidi="en-US"/>
        </w:rPr>
        <w:t xml:space="preserve">) </w:t>
      </w:r>
      <w:r w:rsidRPr="004727B7">
        <w:rPr>
          <w:rFonts w:cs="Arial"/>
        </w:rPr>
        <w:t>под пуном материјалном и кривичном одговорношћу, као овлашћени заступник понуђача (члана групе понуђача, подизвођача), дајем следећу</w:t>
      </w:r>
    </w:p>
    <w:p w14:paraId="3B41E511" w14:textId="77777777" w:rsidR="003B0942" w:rsidRPr="004727B7" w:rsidRDefault="003B0942" w:rsidP="00F85987">
      <w:pPr>
        <w:rPr>
          <w:rFonts w:cs="Arial"/>
          <w:b/>
          <w:bCs/>
          <w:lang w:bidi="en-US"/>
        </w:rPr>
      </w:pPr>
    </w:p>
    <w:p w14:paraId="69FD9E81" w14:textId="77777777" w:rsidR="003B0942" w:rsidRPr="004727B7" w:rsidRDefault="003B0942" w:rsidP="003B0942">
      <w:pPr>
        <w:pStyle w:val="Heading3"/>
        <w:rPr>
          <w:rFonts w:ascii="Arial" w:hAnsi="Arial" w:cs="Arial"/>
          <w:sz w:val="22"/>
          <w:szCs w:val="22"/>
        </w:rPr>
      </w:pPr>
      <w:r w:rsidRPr="004727B7">
        <w:rPr>
          <w:rFonts w:ascii="Arial" w:hAnsi="Arial" w:cs="Arial"/>
          <w:sz w:val="22"/>
          <w:szCs w:val="22"/>
        </w:rPr>
        <w:t xml:space="preserve">И З Ј А В У </w:t>
      </w:r>
    </w:p>
    <w:p w14:paraId="41B6B931" w14:textId="77777777" w:rsidR="003B0942" w:rsidRPr="004727B7" w:rsidRDefault="003B0942" w:rsidP="00F85987">
      <w:pPr>
        <w:rPr>
          <w:rFonts w:cs="Arial"/>
        </w:rPr>
      </w:pPr>
    </w:p>
    <w:p w14:paraId="19EB7015" w14:textId="77777777" w:rsidR="003B0942" w:rsidRPr="004727B7" w:rsidRDefault="003B0942" w:rsidP="003B0942">
      <w:pPr>
        <w:rPr>
          <w:rFonts w:cs="Arial"/>
        </w:rPr>
      </w:pPr>
    </w:p>
    <w:p w14:paraId="7837A2F4" w14:textId="752EDBEE" w:rsidR="003B0942" w:rsidRPr="004727B7" w:rsidRDefault="003B0942" w:rsidP="003B0942">
      <w:pPr>
        <w:rPr>
          <w:rFonts w:cs="Arial"/>
        </w:rPr>
      </w:pPr>
      <w:r w:rsidRPr="004727B7">
        <w:rPr>
          <w:rFonts w:cs="Arial"/>
          <w:i/>
        </w:rPr>
        <w:t>_________________________________________________________________________________</w:t>
      </w:r>
      <w:r w:rsidR="003E4941" w:rsidRPr="004727B7">
        <w:rPr>
          <w:rFonts w:cs="Arial"/>
          <w:i/>
          <w:lang w:val="sr-Cyrl-CS"/>
        </w:rPr>
        <w:t>_</w:t>
      </w:r>
      <w:r w:rsidRPr="004727B7">
        <w:rPr>
          <w:rFonts w:cs="Arial"/>
          <w:i/>
        </w:rPr>
        <w:t xml:space="preserve"> (навести назив и седиште) </w:t>
      </w:r>
      <w:r w:rsidRPr="004727B7">
        <w:rPr>
          <w:rFonts w:cs="Arial"/>
        </w:rPr>
        <w:t xml:space="preserve">у поступку јавне набавке мале вредности број </w:t>
      </w:r>
      <w:r w:rsidR="008A25B9" w:rsidRPr="00D36EC0">
        <w:rPr>
          <w:rFonts w:cs="Arial"/>
        </w:rPr>
        <w:t>JNMV/1000/0047/2016</w:t>
      </w:r>
      <w:r w:rsidR="008A25B9">
        <w:rPr>
          <w:rFonts w:cs="Arial"/>
        </w:rPr>
        <w:t xml:space="preserve">, </w:t>
      </w:r>
      <w:r w:rsidRPr="004727B7">
        <w:rPr>
          <w:rFonts w:cs="Arial"/>
        </w:rPr>
        <w:t>Наручиоца – Јавно предузеће „Електропривреда Србије“</w:t>
      </w:r>
      <w:r w:rsidR="00A5666A" w:rsidRPr="004727B7">
        <w:rPr>
          <w:rFonts w:cs="Arial"/>
          <w:lang w:val="sr-Cyrl-CS"/>
        </w:rPr>
        <w:t xml:space="preserve"> Београд</w:t>
      </w:r>
      <w:r w:rsidRPr="004727B7">
        <w:rPr>
          <w:rFonts w:cs="Arial"/>
        </w:rPr>
        <w:t>, поштује све обавезе које произлазе из важећих прописа о заштити на раду, запошљавању и условима рада, заштити животне средине</w:t>
      </w:r>
      <w:r w:rsidR="00604459" w:rsidRPr="004727B7">
        <w:rPr>
          <w:rFonts w:cs="Arial"/>
        </w:rPr>
        <w:t xml:space="preserve"> и </w:t>
      </w:r>
      <w:r w:rsidR="00A5666A" w:rsidRPr="004727B7">
        <w:rPr>
          <w:rFonts w:cs="Arial"/>
        </w:rPr>
        <w:t>нема</w:t>
      </w:r>
      <w:r w:rsidR="00604459" w:rsidRPr="004727B7">
        <w:rPr>
          <w:rFonts w:cs="Arial"/>
        </w:rPr>
        <w:t xml:space="preserve"> забрану обављања делатности која је на снази у време подношења понуде</w:t>
      </w:r>
      <w:r w:rsidRPr="004727B7">
        <w:rPr>
          <w:rFonts w:cs="Arial"/>
        </w:rPr>
        <w:t>.</w:t>
      </w:r>
    </w:p>
    <w:p w14:paraId="097355DE" w14:textId="77777777" w:rsidR="003B0942" w:rsidRPr="004727B7" w:rsidRDefault="003B0942" w:rsidP="003B0942">
      <w:pPr>
        <w:rPr>
          <w:rFonts w:cs="Arial"/>
        </w:rPr>
      </w:pPr>
    </w:p>
    <w:p w14:paraId="28B1D66E" w14:textId="77777777" w:rsidR="003B0942" w:rsidRPr="004727B7" w:rsidRDefault="003B0942" w:rsidP="003B0942">
      <w:pPr>
        <w:rPr>
          <w:rFonts w:cs="Arial"/>
        </w:rPr>
      </w:pPr>
    </w:p>
    <w:p w14:paraId="497BF6F4" w14:textId="77777777" w:rsidR="003B0942" w:rsidRPr="004727B7" w:rsidRDefault="003B0942" w:rsidP="003B0942">
      <w:pPr>
        <w:rPr>
          <w:rFonts w:cs="Arial"/>
        </w:rPr>
      </w:pPr>
    </w:p>
    <w:p w14:paraId="33BDC2F0" w14:textId="77777777" w:rsidR="003B0942" w:rsidRPr="004727B7" w:rsidRDefault="003B0942" w:rsidP="003B0942">
      <w:pPr>
        <w:rPr>
          <w:rFonts w:cs="Arial"/>
        </w:rPr>
      </w:pPr>
    </w:p>
    <w:p w14:paraId="11EC31EE" w14:textId="77777777" w:rsidR="003B0942" w:rsidRPr="004727B7" w:rsidRDefault="003B0942" w:rsidP="003B0942">
      <w:pPr>
        <w:rPr>
          <w:rFonts w:cs="Arial"/>
          <w:lang w:val="ru-RU"/>
        </w:rPr>
      </w:pPr>
    </w:p>
    <w:p w14:paraId="2D44288A" w14:textId="77777777" w:rsidR="003B0942" w:rsidRPr="004727B7" w:rsidRDefault="003B0942" w:rsidP="003B0942">
      <w:pPr>
        <w:rPr>
          <w:rFonts w:cs="Arial"/>
          <w:lang w:val="ru-RU"/>
        </w:rPr>
      </w:pPr>
    </w:p>
    <w:tbl>
      <w:tblPr>
        <w:tblW w:w="0" w:type="auto"/>
        <w:jc w:val="center"/>
        <w:tblLook w:val="01E0" w:firstRow="1" w:lastRow="1" w:firstColumn="1" w:lastColumn="1" w:noHBand="0" w:noVBand="0"/>
      </w:tblPr>
      <w:tblGrid>
        <w:gridCol w:w="3452"/>
        <w:gridCol w:w="1890"/>
        <w:gridCol w:w="3687"/>
      </w:tblGrid>
      <w:tr w:rsidR="003B0942" w:rsidRPr="004727B7" w14:paraId="042700D5" w14:textId="77777777" w:rsidTr="00C50F3A">
        <w:trPr>
          <w:jc w:val="center"/>
        </w:trPr>
        <w:tc>
          <w:tcPr>
            <w:tcW w:w="3652" w:type="dxa"/>
          </w:tcPr>
          <w:p w14:paraId="2AD40F00" w14:textId="77777777" w:rsidR="003B0942" w:rsidRPr="004727B7" w:rsidRDefault="003B0942" w:rsidP="00C50F3A">
            <w:pPr>
              <w:jc w:val="center"/>
              <w:rPr>
                <w:rFonts w:cs="Arial"/>
              </w:rPr>
            </w:pPr>
            <w:r w:rsidRPr="004727B7">
              <w:rPr>
                <w:rFonts w:cs="Arial"/>
              </w:rPr>
              <w:t>Датум:</w:t>
            </w:r>
          </w:p>
        </w:tc>
        <w:tc>
          <w:tcPr>
            <w:tcW w:w="1985" w:type="dxa"/>
          </w:tcPr>
          <w:p w14:paraId="245036D0" w14:textId="77777777" w:rsidR="003B0942" w:rsidRPr="004727B7" w:rsidRDefault="003B0942" w:rsidP="00C50F3A">
            <w:pPr>
              <w:jc w:val="center"/>
              <w:rPr>
                <w:rFonts w:cs="Arial"/>
              </w:rPr>
            </w:pPr>
            <w:r w:rsidRPr="004727B7">
              <w:rPr>
                <w:rFonts w:cs="Arial"/>
              </w:rPr>
              <w:t>М.П.</w:t>
            </w:r>
          </w:p>
        </w:tc>
        <w:tc>
          <w:tcPr>
            <w:tcW w:w="3782" w:type="dxa"/>
          </w:tcPr>
          <w:p w14:paraId="34538BCD" w14:textId="77777777" w:rsidR="003B0942" w:rsidRPr="004727B7" w:rsidRDefault="003B0942" w:rsidP="00C50F3A">
            <w:pPr>
              <w:jc w:val="center"/>
              <w:rPr>
                <w:rFonts w:cs="Arial"/>
              </w:rPr>
            </w:pPr>
            <w:r w:rsidRPr="004727B7">
              <w:rPr>
                <w:rFonts w:cs="Arial"/>
              </w:rPr>
              <w:t>Понуђач/</w:t>
            </w:r>
            <w:r w:rsidR="00C05897" w:rsidRPr="004727B7">
              <w:rPr>
                <w:rFonts w:cs="Arial"/>
                <w:lang w:val="sr-Cyrl-CS"/>
              </w:rPr>
              <w:t>члан групе понуђача/</w:t>
            </w:r>
            <w:r w:rsidRPr="004727B7">
              <w:rPr>
                <w:rFonts w:cs="Arial"/>
              </w:rPr>
              <w:t>подизвођач:</w:t>
            </w:r>
          </w:p>
        </w:tc>
      </w:tr>
      <w:tr w:rsidR="003B0942" w:rsidRPr="004727B7" w14:paraId="5BF78BD4" w14:textId="77777777" w:rsidTr="00C50F3A">
        <w:trPr>
          <w:jc w:val="center"/>
        </w:trPr>
        <w:tc>
          <w:tcPr>
            <w:tcW w:w="3652" w:type="dxa"/>
            <w:vAlign w:val="center"/>
          </w:tcPr>
          <w:p w14:paraId="6757982F" w14:textId="77777777" w:rsidR="003B0942" w:rsidRPr="004727B7" w:rsidRDefault="003B0942" w:rsidP="00C50F3A">
            <w:pPr>
              <w:rPr>
                <w:rFonts w:cs="Arial"/>
              </w:rPr>
            </w:pPr>
          </w:p>
        </w:tc>
        <w:tc>
          <w:tcPr>
            <w:tcW w:w="1985" w:type="dxa"/>
            <w:vAlign w:val="center"/>
          </w:tcPr>
          <w:p w14:paraId="267634BE" w14:textId="77777777" w:rsidR="003B0942" w:rsidRPr="004727B7" w:rsidRDefault="003B0942" w:rsidP="00C50F3A">
            <w:pPr>
              <w:rPr>
                <w:rFonts w:cs="Arial"/>
              </w:rPr>
            </w:pPr>
          </w:p>
        </w:tc>
        <w:tc>
          <w:tcPr>
            <w:tcW w:w="3782" w:type="dxa"/>
            <w:vAlign w:val="center"/>
          </w:tcPr>
          <w:p w14:paraId="1FD2258E" w14:textId="77777777" w:rsidR="003B0942" w:rsidRPr="004727B7" w:rsidRDefault="003B0942" w:rsidP="00C50F3A">
            <w:pPr>
              <w:rPr>
                <w:rFonts w:cs="Arial"/>
              </w:rPr>
            </w:pPr>
          </w:p>
        </w:tc>
      </w:tr>
      <w:tr w:rsidR="003B0942" w:rsidRPr="004727B7" w14:paraId="4632AC37" w14:textId="77777777" w:rsidTr="00C50F3A">
        <w:trPr>
          <w:jc w:val="center"/>
        </w:trPr>
        <w:tc>
          <w:tcPr>
            <w:tcW w:w="3652" w:type="dxa"/>
            <w:tcBorders>
              <w:bottom w:val="single" w:sz="4" w:space="0" w:color="auto"/>
            </w:tcBorders>
            <w:vAlign w:val="center"/>
          </w:tcPr>
          <w:p w14:paraId="42BC3CA6" w14:textId="77777777" w:rsidR="003B0942" w:rsidRPr="004727B7" w:rsidRDefault="003B0942" w:rsidP="00C50F3A">
            <w:pPr>
              <w:rPr>
                <w:rFonts w:cs="Arial"/>
              </w:rPr>
            </w:pPr>
          </w:p>
        </w:tc>
        <w:tc>
          <w:tcPr>
            <w:tcW w:w="1985" w:type="dxa"/>
            <w:vAlign w:val="center"/>
          </w:tcPr>
          <w:p w14:paraId="4A6F9714" w14:textId="77777777" w:rsidR="003B0942" w:rsidRPr="004727B7" w:rsidRDefault="003B0942" w:rsidP="00C50F3A">
            <w:pPr>
              <w:rPr>
                <w:rFonts w:cs="Arial"/>
              </w:rPr>
            </w:pPr>
          </w:p>
        </w:tc>
        <w:tc>
          <w:tcPr>
            <w:tcW w:w="3782" w:type="dxa"/>
            <w:tcBorders>
              <w:bottom w:val="single" w:sz="4" w:space="0" w:color="auto"/>
            </w:tcBorders>
            <w:vAlign w:val="center"/>
          </w:tcPr>
          <w:p w14:paraId="3603ADE3" w14:textId="77777777" w:rsidR="003B0942" w:rsidRPr="004727B7" w:rsidRDefault="003B0942" w:rsidP="00C50F3A">
            <w:pPr>
              <w:rPr>
                <w:rFonts w:cs="Arial"/>
              </w:rPr>
            </w:pPr>
          </w:p>
        </w:tc>
      </w:tr>
    </w:tbl>
    <w:p w14:paraId="21059026" w14:textId="77777777" w:rsidR="003B0942" w:rsidRPr="004727B7" w:rsidRDefault="003B0942" w:rsidP="003B0942">
      <w:pPr>
        <w:rPr>
          <w:rFonts w:cs="Arial"/>
          <w:lang w:val="ru-RU"/>
        </w:rPr>
      </w:pPr>
    </w:p>
    <w:p w14:paraId="6D77D74C" w14:textId="77777777" w:rsidR="003B0942" w:rsidRPr="004727B7" w:rsidRDefault="003B0942" w:rsidP="003B0942">
      <w:pPr>
        <w:rPr>
          <w:rFonts w:cs="Arial"/>
          <w:b/>
        </w:rPr>
      </w:pPr>
    </w:p>
    <w:p w14:paraId="298B621E" w14:textId="77777777" w:rsidR="003B0942" w:rsidRPr="004727B7" w:rsidRDefault="003B0942" w:rsidP="003B0942">
      <w:pPr>
        <w:rPr>
          <w:rFonts w:cs="Arial"/>
          <w:b/>
        </w:rPr>
      </w:pPr>
    </w:p>
    <w:p w14:paraId="633FD4C4" w14:textId="77777777" w:rsidR="003B0942" w:rsidRPr="004727B7" w:rsidRDefault="003B0942" w:rsidP="003B0942">
      <w:pPr>
        <w:jc w:val="right"/>
        <w:rPr>
          <w:rFonts w:cs="Arial"/>
          <w:b/>
          <w:bCs/>
          <w:lang w:bidi="en-US"/>
        </w:rPr>
      </w:pPr>
    </w:p>
    <w:p w14:paraId="22D24210" w14:textId="77777777" w:rsidR="003B0942" w:rsidRPr="004727B7" w:rsidRDefault="003B0942" w:rsidP="003B0942">
      <w:pPr>
        <w:jc w:val="right"/>
        <w:rPr>
          <w:rFonts w:cs="Arial"/>
          <w:b/>
          <w:bCs/>
          <w:lang w:bidi="en-US"/>
        </w:rPr>
      </w:pPr>
    </w:p>
    <w:p w14:paraId="773D3800" w14:textId="77777777" w:rsidR="003B0942" w:rsidRPr="004727B7" w:rsidRDefault="003B0942" w:rsidP="003B0942">
      <w:pPr>
        <w:jc w:val="right"/>
        <w:rPr>
          <w:rFonts w:cs="Arial"/>
          <w:b/>
          <w:bCs/>
          <w:lang w:bidi="en-US"/>
        </w:rPr>
      </w:pPr>
    </w:p>
    <w:p w14:paraId="029A5030" w14:textId="77777777" w:rsidR="003B0942" w:rsidRPr="004727B7" w:rsidRDefault="003B0942" w:rsidP="003B0942">
      <w:pPr>
        <w:jc w:val="right"/>
        <w:rPr>
          <w:rFonts w:cs="Arial"/>
          <w:b/>
          <w:bCs/>
          <w:lang w:bidi="en-US"/>
        </w:rPr>
      </w:pPr>
    </w:p>
    <w:p w14:paraId="75030266" w14:textId="77777777" w:rsidR="003B0942" w:rsidRPr="004727B7" w:rsidRDefault="003B0942" w:rsidP="003B0942">
      <w:pPr>
        <w:jc w:val="right"/>
        <w:rPr>
          <w:rFonts w:cs="Arial"/>
          <w:b/>
          <w:bCs/>
          <w:lang w:bidi="en-US"/>
        </w:rPr>
      </w:pPr>
    </w:p>
    <w:p w14:paraId="0F7FEF68" w14:textId="77777777" w:rsidR="00F85987" w:rsidRPr="004727B7" w:rsidRDefault="00F85987" w:rsidP="003B0942">
      <w:pPr>
        <w:jc w:val="right"/>
        <w:rPr>
          <w:rFonts w:cs="Arial"/>
          <w:b/>
          <w:bCs/>
          <w:lang w:bidi="en-US"/>
        </w:rPr>
      </w:pPr>
    </w:p>
    <w:p w14:paraId="3A102600" w14:textId="77777777" w:rsidR="00F85987" w:rsidRPr="004727B7" w:rsidRDefault="00F85987" w:rsidP="003B0942">
      <w:pPr>
        <w:jc w:val="right"/>
        <w:rPr>
          <w:rFonts w:cs="Arial"/>
          <w:b/>
          <w:bCs/>
          <w:lang w:val="sr-Cyrl-CS" w:bidi="en-US"/>
        </w:rPr>
      </w:pPr>
    </w:p>
    <w:p w14:paraId="188E90D7" w14:textId="77777777" w:rsidR="003E4941" w:rsidRDefault="003E4941" w:rsidP="003B0942">
      <w:pPr>
        <w:jc w:val="right"/>
        <w:rPr>
          <w:rFonts w:cs="Arial"/>
          <w:b/>
          <w:bCs/>
          <w:lang w:val="sr-Cyrl-CS" w:bidi="en-US"/>
        </w:rPr>
      </w:pPr>
    </w:p>
    <w:p w14:paraId="3997CBAE" w14:textId="77777777" w:rsidR="00EE5A05" w:rsidRDefault="00EE5A05" w:rsidP="003B0942">
      <w:pPr>
        <w:jc w:val="right"/>
        <w:rPr>
          <w:rFonts w:cs="Arial"/>
          <w:b/>
          <w:bCs/>
          <w:lang w:val="sr-Cyrl-CS" w:bidi="en-US"/>
        </w:rPr>
      </w:pPr>
    </w:p>
    <w:p w14:paraId="0F6DB1BF" w14:textId="77777777" w:rsidR="00EE5A05" w:rsidRDefault="00EE5A05" w:rsidP="003B0942">
      <w:pPr>
        <w:jc w:val="right"/>
        <w:rPr>
          <w:rFonts w:cs="Arial"/>
          <w:b/>
          <w:bCs/>
          <w:lang w:val="sr-Cyrl-CS" w:bidi="en-US"/>
        </w:rPr>
      </w:pPr>
    </w:p>
    <w:p w14:paraId="7E48B690" w14:textId="77777777" w:rsidR="00EE5A05" w:rsidRPr="004727B7" w:rsidRDefault="00EE5A05" w:rsidP="003B0942">
      <w:pPr>
        <w:jc w:val="right"/>
        <w:rPr>
          <w:rFonts w:cs="Arial"/>
          <w:b/>
          <w:bCs/>
          <w:lang w:val="sr-Cyrl-CS" w:bidi="en-US"/>
        </w:rPr>
      </w:pPr>
    </w:p>
    <w:p w14:paraId="30573C7B" w14:textId="77777777" w:rsidR="00F85987" w:rsidRPr="004727B7" w:rsidRDefault="00F85987" w:rsidP="003B0942">
      <w:pPr>
        <w:jc w:val="right"/>
        <w:rPr>
          <w:rFonts w:cs="Arial"/>
          <w:b/>
          <w:bCs/>
          <w:lang w:val="sr-Cyrl-CS" w:bidi="en-US"/>
        </w:rPr>
      </w:pPr>
    </w:p>
    <w:p w14:paraId="1DB81340" w14:textId="77777777" w:rsidR="005921BB" w:rsidRPr="004727B7" w:rsidRDefault="005921BB" w:rsidP="003B0942">
      <w:pPr>
        <w:jc w:val="right"/>
        <w:rPr>
          <w:rFonts w:cs="Arial"/>
          <w:b/>
          <w:bCs/>
          <w:lang w:val="sr-Cyrl-CS" w:bidi="en-US"/>
        </w:rPr>
      </w:pPr>
    </w:p>
    <w:p w14:paraId="39C74C8D" w14:textId="77777777" w:rsidR="003B0942" w:rsidRPr="004727B7" w:rsidRDefault="003B0942" w:rsidP="003B0942">
      <w:pPr>
        <w:jc w:val="right"/>
        <w:rPr>
          <w:rFonts w:cs="Arial"/>
          <w:b/>
          <w:lang w:val="sr-Cyrl-CS"/>
        </w:rPr>
      </w:pPr>
      <w:r w:rsidRPr="004727B7">
        <w:rPr>
          <w:rFonts w:cs="Arial"/>
          <w:b/>
          <w:lang w:val="sr-Cyrl-CS"/>
        </w:rPr>
        <w:t xml:space="preserve">ОБРАЗАЦ  </w:t>
      </w:r>
      <w:r w:rsidRPr="004727B7">
        <w:rPr>
          <w:rFonts w:cs="Arial"/>
          <w:b/>
        </w:rPr>
        <w:t>V</w:t>
      </w:r>
      <w:r w:rsidRPr="004727B7">
        <w:rPr>
          <w:rFonts w:cs="Arial"/>
          <w:b/>
          <w:lang w:val="sr-Cyrl-CS"/>
        </w:rPr>
        <w:t>/4</w:t>
      </w:r>
    </w:p>
    <w:p w14:paraId="2DD08FF2" w14:textId="77777777" w:rsidR="003B0942" w:rsidRPr="004727B7" w:rsidRDefault="003B0942" w:rsidP="003B0942">
      <w:pPr>
        <w:jc w:val="center"/>
        <w:rPr>
          <w:rFonts w:cs="Arial"/>
          <w:bCs/>
          <w:lang w:val="sr-Cyrl-CS" w:bidi="en-US"/>
        </w:rPr>
      </w:pPr>
    </w:p>
    <w:p w14:paraId="352EFEC5" w14:textId="77777777" w:rsidR="003B0942" w:rsidRPr="004727B7" w:rsidRDefault="003B0942" w:rsidP="00F85987">
      <w:pPr>
        <w:pStyle w:val="Heading7"/>
        <w:spacing w:before="0"/>
        <w:rPr>
          <w:rFonts w:ascii="Arial" w:hAnsi="Arial" w:cs="Arial"/>
          <w:b w:val="0"/>
          <w:sz w:val="22"/>
        </w:rPr>
      </w:pPr>
      <w:r w:rsidRPr="004727B7">
        <w:rPr>
          <w:rFonts w:ascii="Arial" w:hAnsi="Arial" w:cs="Arial"/>
          <w:sz w:val="22"/>
        </w:rPr>
        <w:t>ОБРАЗАЦ ПОНУДЕ</w:t>
      </w:r>
    </w:p>
    <w:p w14:paraId="66F0ACD2" w14:textId="77777777" w:rsidR="00C05897" w:rsidRPr="004727B7" w:rsidRDefault="00C05897" w:rsidP="003B0942">
      <w:pPr>
        <w:rPr>
          <w:rFonts w:cs="Arial"/>
          <w:lang w:val="sr-Cyrl-CS"/>
        </w:rPr>
      </w:pPr>
    </w:p>
    <w:p w14:paraId="3A22EBA7" w14:textId="77777777" w:rsidR="003B0942" w:rsidRPr="004727B7" w:rsidRDefault="003B0942" w:rsidP="003B0942">
      <w:pPr>
        <w:rPr>
          <w:rFonts w:cs="Arial"/>
          <w:lang w:val="sr-Cyrl-CS"/>
        </w:rPr>
      </w:pPr>
      <w:r w:rsidRPr="004727B7">
        <w:rPr>
          <w:rFonts w:cs="Arial"/>
          <w:lang w:val="sr-Cyrl-CS"/>
        </w:rPr>
        <w:t>Назив понуђача ___________________________</w:t>
      </w:r>
    </w:p>
    <w:p w14:paraId="68B726B4" w14:textId="77777777" w:rsidR="003B0942" w:rsidRPr="004727B7" w:rsidRDefault="003B0942" w:rsidP="003B0942">
      <w:pPr>
        <w:rPr>
          <w:rFonts w:cs="Arial"/>
          <w:lang w:val="sr-Cyrl-CS"/>
        </w:rPr>
      </w:pPr>
      <w:r w:rsidRPr="004727B7">
        <w:rPr>
          <w:rFonts w:cs="Arial"/>
          <w:lang w:val="sr-Cyrl-CS"/>
        </w:rPr>
        <w:t>Адреса понуђача __________________________</w:t>
      </w:r>
    </w:p>
    <w:p w14:paraId="5554BAB4" w14:textId="77777777" w:rsidR="003B0942" w:rsidRPr="004727B7" w:rsidRDefault="003B0942" w:rsidP="003B0942">
      <w:pPr>
        <w:rPr>
          <w:rFonts w:cs="Arial"/>
          <w:lang w:val="sr-Cyrl-CS"/>
        </w:rPr>
      </w:pPr>
      <w:r w:rsidRPr="004727B7">
        <w:rPr>
          <w:rFonts w:cs="Arial"/>
          <w:lang w:val="sr-Cyrl-CS"/>
        </w:rPr>
        <w:t xml:space="preserve">Број дел. протокола понуђача ________________ </w:t>
      </w:r>
    </w:p>
    <w:p w14:paraId="2E8B7A23" w14:textId="77777777" w:rsidR="003B0942" w:rsidRPr="004727B7" w:rsidRDefault="003B0942" w:rsidP="003B0942">
      <w:pPr>
        <w:rPr>
          <w:rFonts w:cs="Arial"/>
          <w:lang w:val="sr-Cyrl-CS"/>
        </w:rPr>
      </w:pPr>
      <w:r w:rsidRPr="004727B7">
        <w:rPr>
          <w:rFonts w:cs="Arial"/>
          <w:lang w:val="sr-Cyrl-CS"/>
        </w:rPr>
        <w:t>Датум: _____________ године</w:t>
      </w:r>
    </w:p>
    <w:p w14:paraId="37D95606" w14:textId="77777777" w:rsidR="003B0942" w:rsidRPr="004727B7" w:rsidRDefault="003B0942" w:rsidP="003B0942">
      <w:pPr>
        <w:rPr>
          <w:rFonts w:cs="Arial"/>
          <w:lang w:val="sr-Cyrl-CS"/>
        </w:rPr>
      </w:pPr>
      <w:r w:rsidRPr="004727B7">
        <w:rPr>
          <w:rFonts w:cs="Arial"/>
          <w:lang w:val="sr-Cyrl-CS"/>
        </w:rPr>
        <w:t>Место: _________________</w:t>
      </w:r>
    </w:p>
    <w:p w14:paraId="27C5FEB2" w14:textId="77777777" w:rsidR="003B0942" w:rsidRPr="004727B7" w:rsidRDefault="003B0942" w:rsidP="003B0942">
      <w:pPr>
        <w:rPr>
          <w:rFonts w:cs="Arial"/>
          <w:lang w:val="sr-Cyrl-CS"/>
        </w:rPr>
      </w:pPr>
      <w:r w:rsidRPr="004727B7">
        <w:rPr>
          <w:rFonts w:cs="Arial"/>
          <w:lang w:val="sr-Cyrl-CS"/>
        </w:rPr>
        <w:t>(у случају заједничке понуде уносе се подаци за Носиоца посла)</w:t>
      </w:r>
    </w:p>
    <w:p w14:paraId="71C8B652" w14:textId="77777777" w:rsidR="003B0942" w:rsidRPr="004727B7" w:rsidRDefault="003B0942" w:rsidP="003B0942">
      <w:pPr>
        <w:rPr>
          <w:rFonts w:cs="Arial"/>
          <w:lang w:val="sr-Cyrl-CS"/>
        </w:rPr>
      </w:pPr>
      <w:r w:rsidRPr="004727B7">
        <w:rPr>
          <w:rFonts w:cs="Arial"/>
          <w:lang w:val="sr-Cyrl-CS"/>
        </w:rPr>
        <w:br/>
      </w:r>
    </w:p>
    <w:p w14:paraId="3C0768D1" w14:textId="7F842F80" w:rsidR="003B0942" w:rsidRPr="004727B7" w:rsidRDefault="003B0942" w:rsidP="003B0942">
      <w:pPr>
        <w:rPr>
          <w:rFonts w:cs="Arial"/>
          <w:lang w:val="ru-RU"/>
        </w:rPr>
      </w:pPr>
      <w:r w:rsidRPr="004727B7">
        <w:rPr>
          <w:rFonts w:cs="Arial"/>
          <w:lang w:val="sr-Cyrl-CS"/>
        </w:rPr>
        <w:t xml:space="preserve">На основу </w:t>
      </w:r>
      <w:r w:rsidR="00714610" w:rsidRPr="004727B7">
        <w:rPr>
          <w:rFonts w:cs="Arial"/>
          <w:lang w:val="sr-Cyrl-CS"/>
        </w:rPr>
        <w:t>П</w:t>
      </w:r>
      <w:r w:rsidRPr="004727B7">
        <w:rPr>
          <w:rFonts w:cs="Arial"/>
          <w:lang w:val="sr-Cyrl-CS"/>
        </w:rPr>
        <w:t>озива за подношење понуда у поступку јавне набавке мале вредности</w:t>
      </w:r>
      <w:r w:rsidRPr="004727B7">
        <w:rPr>
          <w:rFonts w:cs="Arial"/>
          <w:bCs/>
          <w:lang w:val="sr-Cyrl-CS"/>
        </w:rPr>
        <w:t>,</w:t>
      </w:r>
      <w:r w:rsidRPr="004727B7">
        <w:rPr>
          <w:rFonts w:cs="Arial"/>
          <w:lang w:val="sr-Cyrl-CS"/>
        </w:rPr>
        <w:t xml:space="preserve"> објављеног </w:t>
      </w:r>
      <w:r w:rsidRPr="002C6B3B">
        <w:rPr>
          <w:rFonts w:cs="Arial"/>
          <w:lang w:val="sr-Cyrl-CS"/>
        </w:rPr>
        <w:t xml:space="preserve">дана </w:t>
      </w:r>
      <w:r w:rsidR="002C6B3B">
        <w:rPr>
          <w:rFonts w:cs="Arial"/>
          <w:lang w:val="sr-Cyrl-CS"/>
        </w:rPr>
        <w:t>10</w:t>
      </w:r>
      <w:r w:rsidR="004946D0" w:rsidRPr="002C6B3B">
        <w:rPr>
          <w:rFonts w:cs="Arial"/>
          <w:lang w:val="sr-Cyrl-CS"/>
        </w:rPr>
        <w:t>.05</w:t>
      </w:r>
      <w:r w:rsidR="00C05897" w:rsidRPr="002C6B3B">
        <w:rPr>
          <w:rFonts w:cs="Arial"/>
          <w:lang w:val="sr-Cyrl-CS"/>
        </w:rPr>
        <w:t>.</w:t>
      </w:r>
      <w:r w:rsidR="00C05897" w:rsidRPr="004727B7">
        <w:rPr>
          <w:rFonts w:cs="Arial"/>
          <w:lang w:val="sr-Cyrl-CS"/>
        </w:rPr>
        <w:t>2016</w:t>
      </w:r>
      <w:r w:rsidRPr="004727B7">
        <w:rPr>
          <w:rFonts w:cs="Arial"/>
          <w:lang w:val="sr-Cyrl-CS"/>
        </w:rPr>
        <w:t xml:space="preserve">. године на Порталу јавних набавки, подносимо </w:t>
      </w:r>
    </w:p>
    <w:p w14:paraId="034CEBAD" w14:textId="77777777" w:rsidR="009D5942" w:rsidRPr="004727B7" w:rsidRDefault="009D5942" w:rsidP="003B0942">
      <w:pPr>
        <w:jc w:val="center"/>
        <w:rPr>
          <w:rFonts w:cs="Arial"/>
          <w:b/>
          <w:lang w:val="sr-Cyrl-CS"/>
        </w:rPr>
      </w:pPr>
    </w:p>
    <w:p w14:paraId="38FA05D8" w14:textId="77777777" w:rsidR="003B0942" w:rsidRPr="004727B7" w:rsidRDefault="003B0942" w:rsidP="003B0942">
      <w:pPr>
        <w:jc w:val="center"/>
        <w:rPr>
          <w:rFonts w:cs="Arial"/>
          <w:b/>
          <w:lang w:val="sr-Cyrl-CS"/>
        </w:rPr>
      </w:pPr>
      <w:r w:rsidRPr="004727B7">
        <w:rPr>
          <w:rFonts w:cs="Arial"/>
          <w:b/>
          <w:lang w:val="sr-Cyrl-CS"/>
        </w:rPr>
        <w:t>П О Н У Д У</w:t>
      </w:r>
    </w:p>
    <w:p w14:paraId="6ABEF993" w14:textId="77777777" w:rsidR="003B0942" w:rsidRPr="004727B7" w:rsidRDefault="003B0942" w:rsidP="003B0942">
      <w:pPr>
        <w:rPr>
          <w:rFonts w:cs="Arial"/>
          <w:lang w:val="sr-Cyrl-CS"/>
        </w:rPr>
      </w:pPr>
    </w:p>
    <w:p w14:paraId="3B795F88" w14:textId="77777777" w:rsidR="003B0942" w:rsidRPr="004727B7" w:rsidRDefault="003B0942" w:rsidP="003B0942">
      <w:pPr>
        <w:rPr>
          <w:rFonts w:cs="Arial"/>
          <w:lang w:val="sr-Cyrl-CS"/>
        </w:rPr>
      </w:pPr>
      <w:r w:rsidRPr="004727B7">
        <w:rPr>
          <w:rFonts w:cs="Arial"/>
          <w:lang w:val="sr-Cyrl-CS"/>
        </w:rPr>
        <w:t xml:space="preserve">У складу са траженим захтевима и условима утврђеним позивом и конкурсном документацијом, испуњавамо све услове за извршење јавне набавке: </w:t>
      </w:r>
    </w:p>
    <w:p w14:paraId="3A52CA29" w14:textId="77777777" w:rsidR="003B0942" w:rsidRPr="004727B7" w:rsidRDefault="003B0942" w:rsidP="003B0942">
      <w:pPr>
        <w:rPr>
          <w:rFonts w:cs="Arial"/>
          <w:lang w:val="sr-Cyrl-CS"/>
        </w:rPr>
      </w:pPr>
    </w:p>
    <w:tbl>
      <w:tblPr>
        <w:tblW w:w="0" w:type="auto"/>
        <w:jc w:val="center"/>
        <w:tblCellMar>
          <w:left w:w="0" w:type="dxa"/>
          <w:right w:w="0" w:type="dxa"/>
        </w:tblCellMar>
        <w:tblLook w:val="0000" w:firstRow="0" w:lastRow="0" w:firstColumn="0" w:lastColumn="0" w:noHBand="0" w:noVBand="0"/>
      </w:tblPr>
      <w:tblGrid>
        <w:gridCol w:w="9"/>
        <w:gridCol w:w="4598"/>
        <w:gridCol w:w="4280"/>
      </w:tblGrid>
      <w:tr w:rsidR="003B0942" w:rsidRPr="004727B7" w14:paraId="6CBEFB11" w14:textId="77777777" w:rsidTr="00A5666A">
        <w:trPr>
          <w:gridBefore w:val="1"/>
          <w:wBefore w:w="9" w:type="dxa"/>
          <w:jc w:val="center"/>
        </w:trPr>
        <w:tc>
          <w:tcPr>
            <w:tcW w:w="45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225400" w14:textId="77777777" w:rsidR="003B0942" w:rsidRPr="004727B7" w:rsidRDefault="003B0942" w:rsidP="00C50F3A">
            <w:pPr>
              <w:jc w:val="center"/>
              <w:rPr>
                <w:rFonts w:cs="Arial"/>
                <w:b/>
                <w:bCs/>
                <w:lang w:val="hr-HR"/>
              </w:rPr>
            </w:pPr>
            <w:r w:rsidRPr="004727B7">
              <w:rPr>
                <w:rFonts w:cs="Arial"/>
                <w:b/>
                <w:bCs/>
                <w:lang w:val="hr-HR"/>
              </w:rPr>
              <w:t>БРОЈ ЈАВНЕ НАБАВКЕ</w:t>
            </w:r>
          </w:p>
        </w:tc>
        <w:tc>
          <w:tcPr>
            <w:tcW w:w="428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0FD33F4" w14:textId="40D6D285" w:rsidR="003B0942" w:rsidRPr="004727B7" w:rsidRDefault="008541B8" w:rsidP="008541B8">
            <w:pPr>
              <w:jc w:val="center"/>
              <w:rPr>
                <w:rFonts w:cs="Arial"/>
                <w:lang w:val="sr-Cyrl-CS"/>
              </w:rPr>
            </w:pPr>
            <w:r w:rsidRPr="00D36EC0">
              <w:rPr>
                <w:rFonts w:cs="Arial"/>
              </w:rPr>
              <w:t>JNMV/1000/0047/2016</w:t>
            </w:r>
          </w:p>
        </w:tc>
      </w:tr>
      <w:tr w:rsidR="00A5666A" w:rsidRPr="004727B7" w14:paraId="41E2C4D6" w14:textId="77777777" w:rsidTr="00530302">
        <w:trPr>
          <w:gridBefore w:val="1"/>
          <w:wBefore w:w="9" w:type="dxa"/>
          <w:trHeight w:val="867"/>
          <w:jc w:val="center"/>
        </w:trPr>
        <w:tc>
          <w:tcPr>
            <w:tcW w:w="459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75B2BCCC" w14:textId="77777777" w:rsidR="00A5666A" w:rsidRPr="004727B7" w:rsidRDefault="00A5666A" w:rsidP="00C50F3A">
            <w:pPr>
              <w:jc w:val="center"/>
              <w:rPr>
                <w:rFonts w:cs="Arial"/>
                <w:b/>
                <w:bCs/>
              </w:rPr>
            </w:pPr>
            <w:r w:rsidRPr="004727B7">
              <w:rPr>
                <w:rFonts w:cs="Arial"/>
                <w:b/>
                <w:bCs/>
                <w:lang w:val="hr-HR"/>
              </w:rPr>
              <w:t>НАЗИВ И СЕДИШТЕ</w:t>
            </w:r>
            <w:r w:rsidRPr="004727B7">
              <w:rPr>
                <w:rFonts w:cs="Arial"/>
                <w:bCs/>
                <w:lang w:val="hr-HR"/>
              </w:rPr>
              <w:t xml:space="preserve"> </w:t>
            </w:r>
            <w:r w:rsidRPr="004727B7">
              <w:rPr>
                <w:rFonts w:cs="Arial"/>
                <w:b/>
                <w:bCs/>
                <w:lang w:val="hr-HR"/>
              </w:rPr>
              <w:t>ПОНУ</w:t>
            </w:r>
            <w:r w:rsidRPr="004727B7">
              <w:rPr>
                <w:rFonts w:cs="Arial"/>
                <w:b/>
                <w:bCs/>
              </w:rPr>
              <w:t>Ђ</w:t>
            </w:r>
            <w:r w:rsidRPr="004727B7">
              <w:rPr>
                <w:rFonts w:cs="Arial"/>
                <w:b/>
                <w:bCs/>
                <w:lang w:val="hr-HR"/>
              </w:rPr>
              <w:t>АЧА</w:t>
            </w:r>
            <w:r w:rsidRPr="004727B7">
              <w:rPr>
                <w:rFonts w:cs="Arial"/>
                <w:b/>
                <w:bCs/>
              </w:rPr>
              <w:t xml:space="preserve"> </w:t>
            </w:r>
          </w:p>
          <w:p w14:paraId="6501E79A" w14:textId="77777777" w:rsidR="00A5666A" w:rsidRPr="004727B7" w:rsidRDefault="00A5666A" w:rsidP="00C50F3A">
            <w:pPr>
              <w:jc w:val="center"/>
              <w:rPr>
                <w:rFonts w:cs="Arial"/>
                <w:b/>
                <w:lang w:val="hr-HR"/>
              </w:rPr>
            </w:pP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EE4C7" w14:textId="77777777" w:rsidR="00A5666A" w:rsidRPr="004727B7" w:rsidRDefault="00A5666A" w:rsidP="00C50F3A">
            <w:pPr>
              <w:jc w:val="center"/>
              <w:rPr>
                <w:rFonts w:cs="Arial"/>
                <w:lang w:val="sr-Cyrl-CS"/>
              </w:rPr>
            </w:pPr>
          </w:p>
          <w:p w14:paraId="5D3B53FF" w14:textId="77777777" w:rsidR="00A5666A" w:rsidRPr="004727B7" w:rsidRDefault="00A5666A" w:rsidP="00C50F3A">
            <w:pPr>
              <w:jc w:val="center"/>
              <w:rPr>
                <w:rFonts w:cs="Arial"/>
                <w:lang w:val="sr-Cyrl-CS"/>
              </w:rPr>
            </w:pPr>
          </w:p>
          <w:p w14:paraId="48125632" w14:textId="77777777" w:rsidR="00A5666A" w:rsidRPr="004727B7" w:rsidRDefault="00A5666A" w:rsidP="00C50F3A">
            <w:pPr>
              <w:jc w:val="center"/>
              <w:rPr>
                <w:rFonts w:cs="Arial"/>
                <w:lang w:val="sr-Cyrl-CS"/>
              </w:rPr>
            </w:pPr>
          </w:p>
          <w:p w14:paraId="02819FF9" w14:textId="77777777" w:rsidR="00A5666A" w:rsidRPr="004727B7" w:rsidRDefault="00A5666A" w:rsidP="00C50F3A">
            <w:pPr>
              <w:jc w:val="center"/>
              <w:rPr>
                <w:rFonts w:cs="Arial"/>
                <w:lang w:val="sr-Cyrl-CS"/>
              </w:rPr>
            </w:pPr>
          </w:p>
        </w:tc>
      </w:tr>
      <w:tr w:rsidR="00A5666A" w:rsidRPr="004727B7" w14:paraId="6ABC4EEB" w14:textId="77777777" w:rsidTr="00A5666A">
        <w:trPr>
          <w:gridBefore w:val="1"/>
          <w:wBefore w:w="9" w:type="dxa"/>
          <w:trHeight w:val="555"/>
          <w:jc w:val="center"/>
        </w:trPr>
        <w:tc>
          <w:tcPr>
            <w:tcW w:w="4598"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tcPr>
          <w:p w14:paraId="33A6141F" w14:textId="77777777" w:rsidR="00A5666A" w:rsidRPr="004727B7" w:rsidRDefault="00A5666A" w:rsidP="00C50F3A">
            <w:pPr>
              <w:jc w:val="center"/>
              <w:rPr>
                <w:rFonts w:cs="Arial"/>
                <w:b/>
                <w:lang w:val="sr-Cyrl-CS"/>
              </w:rPr>
            </w:pPr>
            <w:r w:rsidRPr="004727B7">
              <w:rPr>
                <w:rFonts w:cs="Arial"/>
                <w:b/>
                <w:lang w:val="hr-HR"/>
              </w:rPr>
              <w:t>МАТИЧНИ БР. ПОНУ</w:t>
            </w:r>
            <w:r w:rsidRPr="004727B7">
              <w:rPr>
                <w:rFonts w:cs="Arial"/>
                <w:b/>
              </w:rPr>
              <w:t>Ђ</w:t>
            </w:r>
            <w:r w:rsidRPr="004727B7">
              <w:rPr>
                <w:rFonts w:cs="Arial"/>
                <w:b/>
                <w:lang w:val="hr-HR"/>
              </w:rPr>
              <w:t>АЧА</w:t>
            </w:r>
          </w:p>
          <w:p w14:paraId="055EB398" w14:textId="77777777" w:rsidR="00A5666A" w:rsidRPr="004727B7" w:rsidRDefault="00A5666A" w:rsidP="00C50F3A">
            <w:pPr>
              <w:jc w:val="center"/>
              <w:rPr>
                <w:rFonts w:cs="Arial"/>
                <w:b/>
                <w:bCs/>
                <w:lang w:val="sr-Cyrl-CS"/>
              </w:rPr>
            </w:pP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C88E4" w14:textId="77777777" w:rsidR="00A5666A" w:rsidRPr="004727B7" w:rsidRDefault="00A5666A" w:rsidP="00C50F3A">
            <w:pPr>
              <w:jc w:val="center"/>
              <w:rPr>
                <w:rFonts w:cs="Arial"/>
                <w:lang w:val="hr-HR"/>
              </w:rPr>
            </w:pPr>
          </w:p>
        </w:tc>
      </w:tr>
      <w:tr w:rsidR="00A5666A" w:rsidRPr="004727B7" w14:paraId="3F53D5D0" w14:textId="77777777" w:rsidTr="00A5666A">
        <w:trPr>
          <w:gridBefore w:val="1"/>
          <w:wBefore w:w="9" w:type="dxa"/>
          <w:trHeight w:val="683"/>
          <w:jc w:val="center"/>
        </w:trPr>
        <w:tc>
          <w:tcPr>
            <w:tcW w:w="4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C8122" w14:textId="77777777" w:rsidR="00A5666A" w:rsidRPr="004727B7" w:rsidRDefault="00A5666A" w:rsidP="00C50F3A">
            <w:pPr>
              <w:jc w:val="center"/>
              <w:rPr>
                <w:rFonts w:cs="Arial"/>
                <w:bCs/>
                <w:lang w:val="sr-Cyrl-CS"/>
              </w:rPr>
            </w:pPr>
            <w:r w:rsidRPr="004727B7">
              <w:rPr>
                <w:rFonts w:cs="Arial"/>
                <w:b/>
                <w:bCs/>
                <w:lang w:val="hr-HR"/>
              </w:rPr>
              <w:t>ДЕЛАТНОСТ ПОНУ</w:t>
            </w:r>
            <w:r w:rsidRPr="004727B7">
              <w:rPr>
                <w:rFonts w:cs="Arial"/>
                <w:b/>
                <w:bCs/>
              </w:rPr>
              <w:t>Ђ</w:t>
            </w:r>
            <w:r w:rsidRPr="004727B7">
              <w:rPr>
                <w:rFonts w:cs="Arial"/>
                <w:b/>
                <w:bCs/>
                <w:lang w:val="hr-HR"/>
              </w:rPr>
              <w:t xml:space="preserve">АЧА </w:t>
            </w:r>
            <w:r w:rsidRPr="004727B7">
              <w:rPr>
                <w:rFonts w:cs="Arial"/>
                <w:bCs/>
                <w:lang w:val="hr-HR"/>
              </w:rPr>
              <w:t>(шифра)</w:t>
            </w:r>
          </w:p>
          <w:p w14:paraId="2762E78B" w14:textId="77777777" w:rsidR="00A5666A" w:rsidRPr="004727B7" w:rsidRDefault="00A5666A" w:rsidP="003E4941">
            <w:pPr>
              <w:jc w:val="center"/>
              <w:rPr>
                <w:rFonts w:cs="Arial"/>
                <w:b/>
                <w:bCs/>
              </w:rPr>
            </w:pPr>
          </w:p>
        </w:tc>
        <w:tc>
          <w:tcPr>
            <w:tcW w:w="42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18599272" w14:textId="77777777" w:rsidR="00A5666A" w:rsidRPr="004727B7" w:rsidRDefault="00A5666A" w:rsidP="00C50F3A">
            <w:pPr>
              <w:jc w:val="center"/>
              <w:rPr>
                <w:rFonts w:cs="Arial"/>
                <w:lang w:val="hr-HR"/>
              </w:rPr>
            </w:pPr>
          </w:p>
        </w:tc>
      </w:tr>
      <w:tr w:rsidR="00A5666A" w:rsidRPr="004727B7" w14:paraId="121EB1F7" w14:textId="77777777" w:rsidTr="00A5666A">
        <w:trPr>
          <w:gridBefore w:val="1"/>
          <w:wBefore w:w="9" w:type="dxa"/>
          <w:trHeight w:val="682"/>
          <w:jc w:val="center"/>
        </w:trPr>
        <w:tc>
          <w:tcPr>
            <w:tcW w:w="4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E6176" w14:textId="77777777" w:rsidR="00A5666A" w:rsidRPr="004727B7" w:rsidRDefault="00A5666A" w:rsidP="00C50F3A">
            <w:pPr>
              <w:jc w:val="center"/>
              <w:rPr>
                <w:rFonts w:cs="Arial"/>
                <w:b/>
                <w:bCs/>
                <w:lang w:val="hr-HR"/>
              </w:rPr>
            </w:pPr>
            <w:r w:rsidRPr="004727B7">
              <w:rPr>
                <w:rFonts w:cs="Arial"/>
                <w:b/>
                <w:bCs/>
                <w:iCs/>
                <w:lang w:val="sr-Cyrl-CS"/>
              </w:rPr>
              <w:t>ВРСТА ПРАВНОГ ЛИЦА</w:t>
            </w:r>
            <w:r w:rsidRPr="004727B7">
              <w:rPr>
                <w:rFonts w:cs="Arial"/>
                <w:bCs/>
                <w:iCs/>
              </w:rPr>
              <w:t xml:space="preserve"> (микро, мало, средње, велико</w:t>
            </w:r>
            <w:r w:rsidRPr="004727B7">
              <w:rPr>
                <w:rFonts w:cs="Arial"/>
                <w:bCs/>
                <w:iCs/>
                <w:lang w:val="sr-Cyrl-CS"/>
              </w:rPr>
              <w:t xml:space="preserve">) или </w:t>
            </w:r>
            <w:r w:rsidRPr="004727B7">
              <w:rPr>
                <w:rFonts w:cs="Arial"/>
                <w:b/>
                <w:bCs/>
                <w:iCs/>
                <w:lang w:val="sr-Cyrl-CS"/>
              </w:rPr>
              <w:t xml:space="preserve">ПРЕДУЗЕТНИК </w:t>
            </w:r>
            <w:r w:rsidRPr="004727B7">
              <w:rPr>
                <w:rFonts w:cs="Arial"/>
                <w:bCs/>
                <w:iCs/>
                <w:lang w:val="sr-Cyrl-CS"/>
              </w:rPr>
              <w:t>или</w:t>
            </w:r>
            <w:r w:rsidRPr="004727B7">
              <w:rPr>
                <w:rFonts w:cs="Arial"/>
                <w:b/>
                <w:bCs/>
                <w:iCs/>
                <w:lang w:val="sr-Cyrl-CS"/>
              </w:rPr>
              <w:t xml:space="preserve"> ФИЗИЧКО ЛИЦЕ</w:t>
            </w:r>
          </w:p>
        </w:tc>
        <w:tc>
          <w:tcPr>
            <w:tcW w:w="42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0A2D97A1" w14:textId="77777777" w:rsidR="00A5666A" w:rsidRPr="004727B7" w:rsidRDefault="00A5666A" w:rsidP="00C50F3A">
            <w:pPr>
              <w:jc w:val="center"/>
              <w:rPr>
                <w:rFonts w:cs="Arial"/>
                <w:lang w:val="hr-HR"/>
              </w:rPr>
            </w:pPr>
          </w:p>
        </w:tc>
      </w:tr>
      <w:tr w:rsidR="003B0942" w:rsidRPr="004727B7" w14:paraId="76F92688" w14:textId="77777777" w:rsidTr="00A5666A">
        <w:trPr>
          <w:gridBefore w:val="1"/>
          <w:wBefore w:w="9" w:type="dxa"/>
          <w:jc w:val="center"/>
        </w:trPr>
        <w:tc>
          <w:tcPr>
            <w:tcW w:w="459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9E063B" w14:textId="77777777" w:rsidR="003B0942" w:rsidRPr="004727B7" w:rsidRDefault="003B0942" w:rsidP="00C50F3A">
            <w:pPr>
              <w:jc w:val="center"/>
              <w:rPr>
                <w:rFonts w:cs="Arial"/>
                <w:b/>
                <w:bCs/>
                <w:lang w:val="hr-HR"/>
              </w:rPr>
            </w:pPr>
            <w:r w:rsidRPr="004727B7">
              <w:rPr>
                <w:rFonts w:cs="Arial"/>
                <w:b/>
                <w:bCs/>
                <w:lang w:val="hr-HR"/>
              </w:rPr>
              <w:t>ИМЕ И ПРЕЗИМЕ ОДГОВОРНОГ ЛИЦА (ПОТПИСНИК УГОВОРА)</w:t>
            </w:r>
          </w:p>
        </w:tc>
        <w:tc>
          <w:tcPr>
            <w:tcW w:w="4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61D36F" w14:textId="77777777" w:rsidR="003B0942" w:rsidRPr="004727B7" w:rsidRDefault="003B0942" w:rsidP="00C50F3A">
            <w:pPr>
              <w:jc w:val="center"/>
              <w:rPr>
                <w:rFonts w:cs="Arial"/>
                <w:lang w:val="hr-HR"/>
              </w:rPr>
            </w:pPr>
          </w:p>
        </w:tc>
      </w:tr>
      <w:tr w:rsidR="003B0942" w:rsidRPr="004727B7" w14:paraId="1CD235AC" w14:textId="77777777" w:rsidTr="00A5666A">
        <w:trPr>
          <w:trHeight w:val="689"/>
          <w:jc w:val="center"/>
        </w:trPr>
        <w:tc>
          <w:tcPr>
            <w:tcW w:w="460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F482E1C" w14:textId="77777777" w:rsidR="003B0942" w:rsidRPr="004727B7" w:rsidRDefault="003B0942" w:rsidP="00C50F3A">
            <w:pPr>
              <w:jc w:val="center"/>
              <w:rPr>
                <w:rFonts w:cs="Arial"/>
                <w:b/>
                <w:bCs/>
              </w:rPr>
            </w:pPr>
            <w:r w:rsidRPr="004727B7">
              <w:rPr>
                <w:rFonts w:cs="Arial"/>
                <w:b/>
                <w:bCs/>
              </w:rPr>
              <w:t>НАЧИН ПОДНОШЕЊА ПОНУДЕ</w:t>
            </w:r>
          </w:p>
          <w:p w14:paraId="1F1DC802" w14:textId="77777777" w:rsidR="003B0942" w:rsidRPr="004727B7" w:rsidRDefault="003B0942" w:rsidP="00C50F3A">
            <w:pPr>
              <w:jc w:val="center"/>
              <w:rPr>
                <w:rFonts w:cs="Arial"/>
                <w:bCs/>
              </w:rPr>
            </w:pPr>
            <w:r w:rsidRPr="004727B7">
              <w:rPr>
                <w:rFonts w:cs="Arial"/>
                <w:bCs/>
              </w:rPr>
              <w:t>(заокружити како понуђач подноси понуду)</w:t>
            </w:r>
          </w:p>
        </w:tc>
        <w:tc>
          <w:tcPr>
            <w:tcW w:w="42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8EB46A" w14:textId="77777777" w:rsidR="003B0942" w:rsidRPr="004727B7" w:rsidRDefault="003B0942" w:rsidP="003B0942">
            <w:pPr>
              <w:numPr>
                <w:ilvl w:val="0"/>
                <w:numId w:val="40"/>
              </w:numPr>
              <w:spacing w:before="0"/>
              <w:jc w:val="left"/>
              <w:rPr>
                <w:rFonts w:cs="Arial"/>
                <w:lang w:val="hr-HR"/>
              </w:rPr>
            </w:pPr>
            <w:r w:rsidRPr="004727B7">
              <w:rPr>
                <w:rFonts w:cs="Arial"/>
              </w:rPr>
              <w:t>с</w:t>
            </w:r>
            <w:r w:rsidRPr="004727B7">
              <w:rPr>
                <w:rFonts w:cs="Arial"/>
                <w:lang w:val="hr-HR"/>
              </w:rPr>
              <w:t>амостално</w:t>
            </w:r>
          </w:p>
          <w:p w14:paraId="01AC2F7D" w14:textId="77777777" w:rsidR="003B0942" w:rsidRPr="004727B7" w:rsidRDefault="003B0942" w:rsidP="003B0942">
            <w:pPr>
              <w:numPr>
                <w:ilvl w:val="0"/>
                <w:numId w:val="40"/>
              </w:numPr>
              <w:spacing w:before="0"/>
              <w:jc w:val="left"/>
              <w:rPr>
                <w:rFonts w:cs="Arial"/>
                <w:lang w:val="hr-HR"/>
              </w:rPr>
            </w:pPr>
            <w:r w:rsidRPr="004727B7">
              <w:rPr>
                <w:rFonts w:cs="Arial"/>
              </w:rPr>
              <w:t>заједничка понуда</w:t>
            </w:r>
          </w:p>
          <w:p w14:paraId="45A66DE1" w14:textId="77777777" w:rsidR="003B0942" w:rsidRPr="004727B7" w:rsidRDefault="003B0942" w:rsidP="003B0942">
            <w:pPr>
              <w:numPr>
                <w:ilvl w:val="0"/>
                <w:numId w:val="40"/>
              </w:numPr>
              <w:spacing w:before="0"/>
              <w:jc w:val="left"/>
              <w:rPr>
                <w:rFonts w:cs="Arial"/>
              </w:rPr>
            </w:pPr>
            <w:r w:rsidRPr="004727B7">
              <w:rPr>
                <w:rFonts w:cs="Arial"/>
              </w:rPr>
              <w:t>са подизвођачем</w:t>
            </w:r>
          </w:p>
        </w:tc>
      </w:tr>
      <w:tr w:rsidR="003B0942" w:rsidRPr="004727B7" w14:paraId="7D0B4E62" w14:textId="77777777" w:rsidTr="00A5666A">
        <w:trPr>
          <w:trHeight w:val="471"/>
          <w:jc w:val="center"/>
        </w:trPr>
        <w:tc>
          <w:tcPr>
            <w:tcW w:w="460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761C54D" w14:textId="77777777" w:rsidR="003B0942" w:rsidRPr="004727B7" w:rsidRDefault="003B0942" w:rsidP="00C50F3A">
            <w:pPr>
              <w:jc w:val="center"/>
              <w:rPr>
                <w:rFonts w:cs="Arial"/>
                <w:b/>
                <w:bCs/>
              </w:rPr>
            </w:pPr>
            <w:r w:rsidRPr="004727B7">
              <w:rPr>
                <w:rFonts w:cs="Arial"/>
                <w:b/>
                <w:bCs/>
              </w:rPr>
              <w:t>ЛИДЕР</w:t>
            </w:r>
            <w:r w:rsidR="003E4941" w:rsidRPr="004727B7">
              <w:rPr>
                <w:rFonts w:cs="Arial"/>
                <w:b/>
                <w:bCs/>
                <w:lang w:val="sr-Cyrl-CS"/>
              </w:rPr>
              <w:t xml:space="preserve"> </w:t>
            </w:r>
            <w:r w:rsidRPr="004727B7">
              <w:rPr>
                <w:rFonts w:cs="Arial"/>
                <w:b/>
                <w:bCs/>
              </w:rPr>
              <w:t>-</w:t>
            </w:r>
            <w:r w:rsidR="003E4941" w:rsidRPr="004727B7">
              <w:rPr>
                <w:rFonts w:cs="Arial"/>
                <w:b/>
                <w:bCs/>
                <w:lang w:val="sr-Cyrl-CS"/>
              </w:rPr>
              <w:t xml:space="preserve"> </w:t>
            </w:r>
            <w:r w:rsidRPr="004727B7">
              <w:rPr>
                <w:rFonts w:cs="Arial"/>
                <w:b/>
                <w:bCs/>
              </w:rPr>
              <w:t>НОСИЛАЦ ПОСЛА</w:t>
            </w:r>
          </w:p>
        </w:tc>
        <w:tc>
          <w:tcPr>
            <w:tcW w:w="42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DAEF32" w14:textId="77777777" w:rsidR="003B0942" w:rsidRPr="004727B7" w:rsidRDefault="003B0942" w:rsidP="00C50F3A">
            <w:pPr>
              <w:rPr>
                <w:rFonts w:cs="Arial"/>
                <w:lang w:val="sr-Cyrl-CS"/>
              </w:rPr>
            </w:pPr>
          </w:p>
          <w:p w14:paraId="46170AEF" w14:textId="77777777" w:rsidR="00A5666A" w:rsidRPr="004727B7" w:rsidRDefault="00A5666A" w:rsidP="00C50F3A">
            <w:pPr>
              <w:rPr>
                <w:rFonts w:cs="Arial"/>
                <w:lang w:val="sr-Cyrl-CS"/>
              </w:rPr>
            </w:pPr>
          </w:p>
        </w:tc>
      </w:tr>
      <w:tr w:rsidR="003B0942" w:rsidRPr="004727B7" w14:paraId="23600EDE" w14:textId="77777777" w:rsidTr="00A5666A">
        <w:trPr>
          <w:trHeight w:val="626"/>
          <w:jc w:val="center"/>
        </w:trPr>
        <w:tc>
          <w:tcPr>
            <w:tcW w:w="460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CB0475" w14:textId="77777777" w:rsidR="003B0942" w:rsidRPr="004727B7" w:rsidRDefault="003B0942" w:rsidP="00C50F3A">
            <w:pPr>
              <w:jc w:val="center"/>
              <w:rPr>
                <w:rFonts w:cs="Arial"/>
                <w:b/>
                <w:bCs/>
              </w:rPr>
            </w:pPr>
            <w:r w:rsidRPr="004727B7">
              <w:rPr>
                <w:rFonts w:cs="Arial"/>
                <w:b/>
                <w:bCs/>
                <w:lang w:val="hr-HR"/>
              </w:rPr>
              <w:lastRenderedPageBreak/>
              <w:t>НАЗИВ</w:t>
            </w:r>
            <w:r w:rsidRPr="004727B7">
              <w:rPr>
                <w:rFonts w:cs="Arial"/>
                <w:b/>
                <w:bCs/>
              </w:rPr>
              <w:t>,</w:t>
            </w:r>
            <w:r w:rsidRPr="004727B7">
              <w:rPr>
                <w:rFonts w:cs="Arial"/>
                <w:b/>
                <w:bCs/>
                <w:lang w:val="hr-HR"/>
              </w:rPr>
              <w:t xml:space="preserve"> СЕДИШТЕ</w:t>
            </w:r>
            <w:r w:rsidRPr="004727B7">
              <w:rPr>
                <w:rFonts w:cs="Arial"/>
                <w:b/>
                <w:bCs/>
              </w:rPr>
              <w:t>, МАТИЧНИ БРОЈ И ПИБ</w:t>
            </w:r>
            <w:r w:rsidRPr="004727B7">
              <w:rPr>
                <w:rFonts w:cs="Arial"/>
                <w:b/>
                <w:bCs/>
                <w:lang w:val="hr-HR"/>
              </w:rPr>
              <w:t xml:space="preserve"> ОСТАЛИХ </w:t>
            </w:r>
            <w:r w:rsidRPr="004727B7">
              <w:rPr>
                <w:rFonts w:cs="Arial"/>
                <w:b/>
                <w:bCs/>
              </w:rPr>
              <w:t xml:space="preserve">ЧЛАНОВА ГРУПЕ </w:t>
            </w:r>
            <w:r w:rsidRPr="004727B7">
              <w:rPr>
                <w:rFonts w:cs="Arial"/>
                <w:b/>
                <w:bCs/>
                <w:lang w:val="hr-HR"/>
              </w:rPr>
              <w:t>ПОНУ</w:t>
            </w:r>
            <w:r w:rsidRPr="004727B7">
              <w:rPr>
                <w:rFonts w:cs="Arial"/>
                <w:b/>
                <w:bCs/>
              </w:rPr>
              <w:t>Ђ</w:t>
            </w:r>
            <w:r w:rsidRPr="004727B7">
              <w:rPr>
                <w:rFonts w:cs="Arial"/>
                <w:b/>
                <w:bCs/>
                <w:lang w:val="hr-HR"/>
              </w:rPr>
              <w:t>АЧА</w:t>
            </w:r>
            <w:r w:rsidRPr="004727B7">
              <w:rPr>
                <w:rFonts w:cs="Arial"/>
                <w:b/>
                <w:bCs/>
              </w:rPr>
              <w:t xml:space="preserve"> ИЛИ ПОДИЗВОЂАЧА</w:t>
            </w:r>
          </w:p>
          <w:p w14:paraId="4876C3E9" w14:textId="77777777" w:rsidR="003B0942" w:rsidRPr="004727B7" w:rsidRDefault="003B0942" w:rsidP="00C50F3A">
            <w:pPr>
              <w:jc w:val="center"/>
              <w:rPr>
                <w:rFonts w:cs="Arial"/>
                <w:b/>
                <w:bCs/>
              </w:rPr>
            </w:pPr>
          </w:p>
        </w:tc>
        <w:tc>
          <w:tcPr>
            <w:tcW w:w="42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469F75" w14:textId="77777777" w:rsidR="003B0942" w:rsidRPr="004727B7" w:rsidRDefault="003B0942" w:rsidP="00C50F3A">
            <w:pPr>
              <w:ind w:left="1260"/>
              <w:rPr>
                <w:rFonts w:cs="Arial"/>
              </w:rPr>
            </w:pPr>
          </w:p>
        </w:tc>
      </w:tr>
      <w:tr w:rsidR="003B0942" w:rsidRPr="004727B7" w14:paraId="2E54B97E" w14:textId="77777777" w:rsidTr="00A5666A">
        <w:trPr>
          <w:jc w:val="center"/>
        </w:trPr>
        <w:tc>
          <w:tcPr>
            <w:tcW w:w="460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271970" w14:textId="77777777" w:rsidR="003B0942" w:rsidRPr="004727B7" w:rsidRDefault="003B0942" w:rsidP="00C50F3A">
            <w:pPr>
              <w:jc w:val="center"/>
              <w:rPr>
                <w:rFonts w:cs="Arial"/>
                <w:b/>
                <w:bCs/>
                <w:lang w:val="hr-HR"/>
              </w:rPr>
            </w:pPr>
            <w:r w:rsidRPr="004727B7">
              <w:rPr>
                <w:rFonts w:cs="Arial"/>
                <w:b/>
                <w:bCs/>
                <w:lang w:val="hr-HR"/>
              </w:rPr>
              <w:t>ИМЕ И ПРЕЗИМЕ ЛИЦА ЗА КОНТАКТ</w:t>
            </w:r>
          </w:p>
        </w:tc>
        <w:tc>
          <w:tcPr>
            <w:tcW w:w="4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07BFC4" w14:textId="77777777" w:rsidR="003B0942" w:rsidRPr="004727B7" w:rsidRDefault="003B0942" w:rsidP="00C50F3A">
            <w:pPr>
              <w:jc w:val="center"/>
              <w:rPr>
                <w:rFonts w:cs="Arial"/>
                <w:b/>
                <w:bCs/>
                <w:lang w:val="hr-HR"/>
              </w:rPr>
            </w:pPr>
          </w:p>
        </w:tc>
      </w:tr>
      <w:tr w:rsidR="003B0942" w:rsidRPr="004727B7" w14:paraId="08F4FF82" w14:textId="77777777" w:rsidTr="00A5666A">
        <w:trPr>
          <w:jc w:val="center"/>
        </w:trPr>
        <w:tc>
          <w:tcPr>
            <w:tcW w:w="460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5CD0D9" w14:textId="77777777" w:rsidR="003B0942" w:rsidRPr="004727B7" w:rsidRDefault="003B0942" w:rsidP="00C50F3A">
            <w:pPr>
              <w:jc w:val="center"/>
              <w:rPr>
                <w:rFonts w:cs="Arial"/>
                <w:b/>
                <w:bCs/>
                <w:lang w:val="hr-HR"/>
              </w:rPr>
            </w:pPr>
            <w:r w:rsidRPr="004727B7">
              <w:rPr>
                <w:rFonts w:cs="Arial"/>
                <w:b/>
                <w:bCs/>
                <w:lang w:val="hr-HR"/>
              </w:rPr>
              <w:t>БРОЈ ТЕЛЕФОНА</w:t>
            </w:r>
          </w:p>
        </w:tc>
        <w:tc>
          <w:tcPr>
            <w:tcW w:w="4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C4BF8B" w14:textId="77777777" w:rsidR="003B0942" w:rsidRPr="004727B7" w:rsidRDefault="003B0942" w:rsidP="00C50F3A">
            <w:pPr>
              <w:jc w:val="center"/>
              <w:rPr>
                <w:rFonts w:cs="Arial"/>
                <w:b/>
                <w:bCs/>
                <w:lang w:val="hr-HR"/>
              </w:rPr>
            </w:pPr>
          </w:p>
        </w:tc>
      </w:tr>
      <w:tr w:rsidR="003B0942" w:rsidRPr="004727B7" w14:paraId="39713206" w14:textId="77777777" w:rsidTr="00A5666A">
        <w:trPr>
          <w:jc w:val="center"/>
        </w:trPr>
        <w:tc>
          <w:tcPr>
            <w:tcW w:w="460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FAC0B2" w14:textId="77777777" w:rsidR="003B0942" w:rsidRPr="004727B7" w:rsidRDefault="003B0942" w:rsidP="00C50F3A">
            <w:pPr>
              <w:jc w:val="center"/>
              <w:rPr>
                <w:rFonts w:cs="Arial"/>
                <w:b/>
                <w:bCs/>
                <w:lang w:val="hr-HR"/>
              </w:rPr>
            </w:pPr>
            <w:r w:rsidRPr="004727B7">
              <w:rPr>
                <w:rFonts w:cs="Arial"/>
                <w:b/>
                <w:bCs/>
                <w:lang w:val="hr-HR"/>
              </w:rPr>
              <w:t>БРОЈ ТЕЛЕФАКСА</w:t>
            </w:r>
          </w:p>
        </w:tc>
        <w:tc>
          <w:tcPr>
            <w:tcW w:w="4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BF356B" w14:textId="77777777" w:rsidR="003B0942" w:rsidRPr="004727B7" w:rsidRDefault="003B0942" w:rsidP="00C50F3A">
            <w:pPr>
              <w:jc w:val="center"/>
              <w:rPr>
                <w:rFonts w:cs="Arial"/>
                <w:b/>
                <w:bCs/>
                <w:lang w:val="hr-HR"/>
              </w:rPr>
            </w:pPr>
          </w:p>
        </w:tc>
      </w:tr>
      <w:tr w:rsidR="003B0942" w:rsidRPr="004727B7" w14:paraId="463AF4E2" w14:textId="77777777" w:rsidTr="00A5666A">
        <w:trPr>
          <w:jc w:val="center"/>
        </w:trPr>
        <w:tc>
          <w:tcPr>
            <w:tcW w:w="460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4698D616" w14:textId="77777777" w:rsidR="003B0942" w:rsidRPr="004727B7" w:rsidRDefault="003B0942" w:rsidP="00C50F3A">
            <w:pPr>
              <w:jc w:val="center"/>
              <w:rPr>
                <w:rFonts w:cs="Arial"/>
                <w:b/>
                <w:bCs/>
                <w:lang w:val="hr-HR"/>
              </w:rPr>
            </w:pPr>
            <w:r w:rsidRPr="004727B7">
              <w:rPr>
                <w:rFonts w:cs="Arial"/>
                <w:b/>
                <w:bCs/>
                <w:lang w:val="hr-HR"/>
              </w:rPr>
              <w:t>Е-MAIL</w:t>
            </w:r>
          </w:p>
        </w:tc>
        <w:tc>
          <w:tcPr>
            <w:tcW w:w="4280" w:type="dxa"/>
            <w:tcBorders>
              <w:top w:val="nil"/>
              <w:left w:val="nil"/>
              <w:bottom w:val="single" w:sz="4" w:space="0" w:color="auto"/>
              <w:right w:val="single" w:sz="8" w:space="0" w:color="auto"/>
            </w:tcBorders>
            <w:tcMar>
              <w:top w:w="0" w:type="dxa"/>
              <w:left w:w="108" w:type="dxa"/>
              <w:bottom w:w="0" w:type="dxa"/>
              <w:right w:w="108" w:type="dxa"/>
            </w:tcMar>
          </w:tcPr>
          <w:p w14:paraId="7059F5E3" w14:textId="77777777" w:rsidR="003B0942" w:rsidRPr="004727B7" w:rsidRDefault="003B0942" w:rsidP="00C50F3A">
            <w:pPr>
              <w:jc w:val="center"/>
              <w:rPr>
                <w:rFonts w:cs="Arial"/>
                <w:b/>
                <w:bCs/>
                <w:lang w:val="hr-HR"/>
              </w:rPr>
            </w:pPr>
          </w:p>
        </w:tc>
      </w:tr>
      <w:tr w:rsidR="003B0942" w:rsidRPr="004727B7" w14:paraId="0D332C6A" w14:textId="77777777" w:rsidTr="00A5666A">
        <w:trPr>
          <w:jc w:val="center"/>
        </w:trPr>
        <w:tc>
          <w:tcPr>
            <w:tcW w:w="460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D15FD6" w14:textId="77777777" w:rsidR="003B0942" w:rsidRPr="004727B7" w:rsidRDefault="003B0942" w:rsidP="00C50F3A">
            <w:pPr>
              <w:jc w:val="center"/>
              <w:rPr>
                <w:rFonts w:cs="Arial"/>
                <w:b/>
                <w:bCs/>
                <w:lang w:val="hr-HR"/>
              </w:rPr>
            </w:pPr>
            <w:r w:rsidRPr="004727B7">
              <w:rPr>
                <w:rFonts w:cs="Arial"/>
                <w:b/>
                <w:bCs/>
                <w:lang w:val="hr-HR"/>
              </w:rPr>
              <w:t>ПИБ</w:t>
            </w:r>
          </w:p>
        </w:tc>
        <w:tc>
          <w:tcPr>
            <w:tcW w:w="42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1567780" w14:textId="77777777" w:rsidR="003B0942" w:rsidRPr="004727B7" w:rsidRDefault="003B0942" w:rsidP="00C50F3A">
            <w:pPr>
              <w:jc w:val="center"/>
              <w:rPr>
                <w:rFonts w:cs="Arial"/>
                <w:b/>
                <w:bCs/>
                <w:lang w:val="hr-HR"/>
              </w:rPr>
            </w:pPr>
          </w:p>
        </w:tc>
      </w:tr>
      <w:tr w:rsidR="003B0942" w:rsidRPr="004727B7" w14:paraId="5967BAAF" w14:textId="77777777" w:rsidTr="00A5666A">
        <w:trPr>
          <w:jc w:val="center"/>
        </w:trPr>
        <w:tc>
          <w:tcPr>
            <w:tcW w:w="460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3B99D9" w14:textId="77777777" w:rsidR="003B0942" w:rsidRPr="004727B7" w:rsidRDefault="003B0942" w:rsidP="00C50F3A">
            <w:pPr>
              <w:jc w:val="center"/>
              <w:rPr>
                <w:rFonts w:cs="Arial"/>
                <w:b/>
                <w:bCs/>
              </w:rPr>
            </w:pPr>
            <w:r w:rsidRPr="004727B7">
              <w:rPr>
                <w:rFonts w:cs="Arial"/>
                <w:b/>
                <w:bCs/>
                <w:lang w:val="hr-HR"/>
              </w:rPr>
              <w:t>ТЕКУЋИ РАЧУН ПОНУ</w:t>
            </w:r>
            <w:r w:rsidRPr="004727B7">
              <w:rPr>
                <w:rFonts w:cs="Arial"/>
                <w:b/>
                <w:bCs/>
              </w:rPr>
              <w:t>Ђ</w:t>
            </w:r>
            <w:r w:rsidRPr="004727B7">
              <w:rPr>
                <w:rFonts w:cs="Arial"/>
                <w:b/>
                <w:bCs/>
                <w:lang w:val="hr-HR"/>
              </w:rPr>
              <w:t>АЧА</w:t>
            </w:r>
          </w:p>
          <w:p w14:paraId="2C8A14A4" w14:textId="77777777" w:rsidR="003B0942" w:rsidRPr="004727B7" w:rsidRDefault="003B0942" w:rsidP="00C50F3A">
            <w:pPr>
              <w:jc w:val="center"/>
              <w:rPr>
                <w:rFonts w:cs="Arial"/>
                <w:b/>
                <w:bCs/>
              </w:rPr>
            </w:pPr>
            <w:r w:rsidRPr="004727B7">
              <w:rPr>
                <w:rFonts w:cs="Arial"/>
                <w:b/>
                <w:bCs/>
              </w:rPr>
              <w:t>И НАЗИВ БАНКЕ</w:t>
            </w:r>
          </w:p>
        </w:tc>
        <w:tc>
          <w:tcPr>
            <w:tcW w:w="42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46A654" w14:textId="77777777" w:rsidR="003B0942" w:rsidRPr="004727B7" w:rsidRDefault="003B0942" w:rsidP="00C50F3A">
            <w:pPr>
              <w:jc w:val="center"/>
              <w:rPr>
                <w:rFonts w:cs="Arial"/>
                <w:b/>
                <w:bCs/>
                <w:lang w:val="hr-HR"/>
              </w:rPr>
            </w:pPr>
          </w:p>
        </w:tc>
      </w:tr>
    </w:tbl>
    <w:p w14:paraId="7B71A110" w14:textId="77777777" w:rsidR="003B0942" w:rsidRPr="004727B7" w:rsidRDefault="003B0942" w:rsidP="00FC1EF0">
      <w:pPr>
        <w:spacing w:before="0"/>
        <w:rPr>
          <w:rFonts w:cs="Arial"/>
          <w:b/>
        </w:rPr>
      </w:pPr>
    </w:p>
    <w:p w14:paraId="513CECAE" w14:textId="77777777" w:rsidR="003B0942" w:rsidRPr="004727B7" w:rsidRDefault="003B0942" w:rsidP="00FC1EF0">
      <w:pPr>
        <w:spacing w:before="0"/>
        <w:rPr>
          <w:rFonts w:cs="Arial"/>
          <w:b/>
        </w:rPr>
      </w:pPr>
    </w:p>
    <w:p w14:paraId="2950B172" w14:textId="77777777" w:rsidR="003B0942" w:rsidRPr="004727B7" w:rsidRDefault="003B0942" w:rsidP="00FC1EF0">
      <w:pPr>
        <w:pStyle w:val="ListParagraph"/>
        <w:numPr>
          <w:ilvl w:val="1"/>
          <w:numId w:val="36"/>
        </w:numPr>
        <w:spacing w:before="0" w:after="0" w:line="240" w:lineRule="auto"/>
        <w:jc w:val="left"/>
        <w:rPr>
          <w:rFonts w:ascii="Arial" w:hAnsi="Arial" w:cs="Arial"/>
          <w:b/>
        </w:rPr>
      </w:pPr>
      <w:r w:rsidRPr="004727B7">
        <w:rPr>
          <w:rFonts w:ascii="Arial" w:hAnsi="Arial" w:cs="Arial"/>
          <w:b/>
        </w:rPr>
        <w:t>УКУПНА ЦЕНА  ________________________</w:t>
      </w:r>
      <w:r w:rsidRPr="004727B7">
        <w:rPr>
          <w:rFonts w:ascii="Arial" w:hAnsi="Arial" w:cs="Arial"/>
          <w:b/>
          <w:lang w:val="sr-Cyrl-CS"/>
        </w:rPr>
        <w:t>__</w:t>
      </w:r>
      <w:r w:rsidRPr="004727B7">
        <w:rPr>
          <w:rFonts w:ascii="Arial" w:hAnsi="Arial" w:cs="Arial"/>
          <w:b/>
        </w:rPr>
        <w:t xml:space="preserve"> </w:t>
      </w:r>
      <w:r w:rsidR="003E4941" w:rsidRPr="004727B7">
        <w:rPr>
          <w:rFonts w:ascii="Arial" w:hAnsi="Arial" w:cs="Arial"/>
          <w:b/>
          <w:lang w:val="sr-Cyrl-CS"/>
        </w:rPr>
        <w:t xml:space="preserve"> </w:t>
      </w:r>
      <w:r w:rsidRPr="004727B7">
        <w:rPr>
          <w:rFonts w:ascii="Arial" w:hAnsi="Arial" w:cs="Arial"/>
          <w:b/>
        </w:rPr>
        <w:t>(словима: ___________</w:t>
      </w:r>
      <w:r w:rsidR="003E4941" w:rsidRPr="004727B7">
        <w:rPr>
          <w:rFonts w:ascii="Arial" w:hAnsi="Arial" w:cs="Arial"/>
          <w:b/>
          <w:lang w:val="sr-Cyrl-CS"/>
        </w:rPr>
        <w:t>________________________</w:t>
      </w:r>
    </w:p>
    <w:p w14:paraId="17B41AEA" w14:textId="77777777" w:rsidR="003B0942" w:rsidRPr="004727B7" w:rsidRDefault="003B0942" w:rsidP="00FC1EF0">
      <w:pPr>
        <w:pStyle w:val="ListParagraph"/>
        <w:spacing w:before="0" w:after="0" w:line="240" w:lineRule="auto"/>
        <w:ind w:left="360"/>
        <w:rPr>
          <w:rFonts w:ascii="Arial" w:hAnsi="Arial" w:cs="Arial"/>
          <w:b/>
        </w:rPr>
      </w:pPr>
      <w:r w:rsidRPr="004727B7">
        <w:rPr>
          <w:rFonts w:ascii="Arial" w:hAnsi="Arial" w:cs="Arial"/>
          <w:b/>
          <w:lang w:val="sr-Cyrl-CS"/>
        </w:rPr>
        <w:t>_____________________________________________________________</w:t>
      </w:r>
      <w:r w:rsidRPr="004727B7">
        <w:rPr>
          <w:rFonts w:ascii="Arial" w:hAnsi="Arial" w:cs="Arial"/>
          <w:b/>
        </w:rPr>
        <w:t xml:space="preserve">) </w:t>
      </w:r>
      <w:r w:rsidR="003E4941" w:rsidRPr="004727B7">
        <w:rPr>
          <w:rFonts w:ascii="Arial" w:hAnsi="Arial" w:cs="Arial"/>
          <w:b/>
          <w:lang w:val="sr-Cyrl-CS"/>
        </w:rPr>
        <w:t xml:space="preserve">динара </w:t>
      </w:r>
      <w:r w:rsidRPr="004727B7">
        <w:rPr>
          <w:rFonts w:ascii="Arial" w:hAnsi="Arial" w:cs="Arial"/>
          <w:b/>
        </w:rPr>
        <w:t>исказана без ПДВ.</w:t>
      </w:r>
    </w:p>
    <w:p w14:paraId="737934D5" w14:textId="77777777" w:rsidR="003B0942" w:rsidRPr="004727B7" w:rsidRDefault="003B0942" w:rsidP="00FC1EF0">
      <w:pPr>
        <w:spacing w:before="0"/>
        <w:rPr>
          <w:rFonts w:cs="Arial"/>
        </w:rPr>
      </w:pPr>
    </w:p>
    <w:p w14:paraId="0BECC791" w14:textId="77777777" w:rsidR="003B0942" w:rsidRPr="004727B7" w:rsidRDefault="003B0942" w:rsidP="00FC1EF0">
      <w:pPr>
        <w:pStyle w:val="ListParagraph"/>
        <w:numPr>
          <w:ilvl w:val="1"/>
          <w:numId w:val="36"/>
        </w:numPr>
        <w:spacing w:before="0" w:after="0" w:line="240" w:lineRule="auto"/>
        <w:jc w:val="left"/>
        <w:rPr>
          <w:rFonts w:ascii="Arial" w:hAnsi="Arial" w:cs="Arial"/>
        </w:rPr>
      </w:pPr>
      <w:r w:rsidRPr="004727B7">
        <w:rPr>
          <w:rFonts w:ascii="Arial" w:hAnsi="Arial" w:cs="Arial"/>
          <w:b/>
        </w:rPr>
        <w:t xml:space="preserve">РОК ПЛАЋАЊА: </w:t>
      </w:r>
      <w:r w:rsidRPr="004727B7">
        <w:rPr>
          <w:rFonts w:ascii="Arial" w:hAnsi="Arial" w:cs="Arial"/>
          <w:lang w:eastAsia="sr-Latn-CS"/>
        </w:rPr>
        <w:t>______________________________________________</w:t>
      </w:r>
      <w:r w:rsidRPr="004727B7">
        <w:rPr>
          <w:rFonts w:ascii="Arial" w:hAnsi="Arial" w:cs="Arial"/>
          <w:lang w:val="sr-Cyrl-CS" w:eastAsia="sr-Latn-CS"/>
        </w:rPr>
        <w:t>__________________</w:t>
      </w:r>
      <w:r w:rsidR="00FC1EF0" w:rsidRPr="004727B7">
        <w:rPr>
          <w:rFonts w:ascii="Arial" w:hAnsi="Arial" w:cs="Arial"/>
          <w:lang w:val="sr-Cyrl-CS" w:eastAsia="sr-Latn-CS"/>
        </w:rPr>
        <w:t>_______</w:t>
      </w:r>
    </w:p>
    <w:p w14:paraId="15B0C6A4" w14:textId="77777777" w:rsidR="003B0942" w:rsidRPr="004727B7" w:rsidRDefault="003B0942" w:rsidP="00FC1EF0">
      <w:pPr>
        <w:pStyle w:val="StyleLeft0cmHanging063cm"/>
        <w:spacing w:before="0"/>
        <w:ind w:left="0" w:firstLine="0"/>
        <w:jc w:val="left"/>
        <w:rPr>
          <w:rFonts w:cs="Arial"/>
          <w:sz w:val="22"/>
          <w:szCs w:val="22"/>
          <w:lang w:val="sr-Cyrl-CS"/>
        </w:rPr>
      </w:pPr>
    </w:p>
    <w:p w14:paraId="39C14790" w14:textId="77777777" w:rsidR="003B0942" w:rsidRPr="004727B7" w:rsidRDefault="003B0942" w:rsidP="00FC1EF0">
      <w:pPr>
        <w:pStyle w:val="ListParagraph"/>
        <w:numPr>
          <w:ilvl w:val="1"/>
          <w:numId w:val="36"/>
        </w:numPr>
        <w:spacing w:before="0" w:after="0" w:line="240" w:lineRule="auto"/>
        <w:jc w:val="left"/>
        <w:rPr>
          <w:rFonts w:ascii="Arial" w:hAnsi="Arial" w:cs="Arial"/>
          <w:b/>
        </w:rPr>
      </w:pPr>
      <w:r w:rsidRPr="004727B7">
        <w:rPr>
          <w:rFonts w:ascii="Arial" w:hAnsi="Arial" w:cs="Arial"/>
          <w:b/>
        </w:rPr>
        <w:t xml:space="preserve">РОК </w:t>
      </w:r>
      <w:r w:rsidRPr="004727B7">
        <w:rPr>
          <w:rFonts w:ascii="Arial" w:hAnsi="Arial" w:cs="Arial"/>
          <w:b/>
          <w:lang w:val="sr-Cyrl-CS"/>
        </w:rPr>
        <w:t>ИЗВРШЕЊА</w:t>
      </w:r>
      <w:r w:rsidRPr="004727B7">
        <w:rPr>
          <w:rFonts w:ascii="Arial" w:hAnsi="Arial" w:cs="Arial"/>
          <w:b/>
        </w:rPr>
        <w:t>: ______________________________________________________________</w:t>
      </w:r>
      <w:r w:rsidRPr="004727B7">
        <w:rPr>
          <w:rFonts w:ascii="Arial" w:hAnsi="Arial" w:cs="Arial"/>
          <w:b/>
          <w:lang w:val="sr-Cyrl-CS"/>
        </w:rPr>
        <w:t>_</w:t>
      </w:r>
      <w:r w:rsidR="00FC1EF0" w:rsidRPr="004727B7">
        <w:rPr>
          <w:rFonts w:ascii="Arial" w:hAnsi="Arial" w:cs="Arial"/>
          <w:b/>
          <w:lang w:val="sr-Cyrl-CS"/>
        </w:rPr>
        <w:t>______</w:t>
      </w:r>
    </w:p>
    <w:p w14:paraId="46E32BD0" w14:textId="77777777" w:rsidR="003B0942" w:rsidRPr="004727B7" w:rsidRDefault="003B0942" w:rsidP="00FC1EF0">
      <w:pPr>
        <w:pStyle w:val="ListParagraph"/>
        <w:spacing w:before="0" w:after="0" w:line="240" w:lineRule="auto"/>
        <w:rPr>
          <w:rFonts w:ascii="Arial" w:hAnsi="Arial" w:cs="Arial"/>
          <w:b/>
        </w:rPr>
      </w:pPr>
    </w:p>
    <w:p w14:paraId="1414B5DD" w14:textId="77777777" w:rsidR="003B0942" w:rsidRPr="004727B7" w:rsidRDefault="003B0942" w:rsidP="00FC1EF0">
      <w:pPr>
        <w:pStyle w:val="ListParagraph"/>
        <w:numPr>
          <w:ilvl w:val="1"/>
          <w:numId w:val="36"/>
        </w:numPr>
        <w:spacing w:before="0" w:after="0" w:line="240" w:lineRule="auto"/>
        <w:jc w:val="left"/>
        <w:rPr>
          <w:rFonts w:ascii="Arial" w:hAnsi="Arial" w:cs="Arial"/>
          <w:b/>
        </w:rPr>
      </w:pPr>
      <w:r w:rsidRPr="004727B7">
        <w:rPr>
          <w:rFonts w:ascii="Arial" w:hAnsi="Arial" w:cs="Arial"/>
          <w:b/>
          <w:lang w:val="sr-Cyrl-CS"/>
        </w:rPr>
        <w:t>РОК ЗА ОДЗИВ НА ПОЗИВ ОВЛАШЋЕНОГ ЛИЦА У СЛУЧАЈУ ХИТНОСТИ: _____________</w:t>
      </w:r>
      <w:r w:rsidR="00FC1EF0" w:rsidRPr="004727B7">
        <w:rPr>
          <w:rFonts w:ascii="Arial" w:hAnsi="Arial" w:cs="Arial"/>
          <w:b/>
          <w:lang w:val="sr-Cyrl-CS"/>
        </w:rPr>
        <w:t>_______</w:t>
      </w:r>
    </w:p>
    <w:p w14:paraId="799196F4" w14:textId="77777777" w:rsidR="003B0942" w:rsidRPr="004727B7" w:rsidRDefault="003B0942" w:rsidP="00FC1EF0">
      <w:pPr>
        <w:pStyle w:val="ListParagraph"/>
        <w:spacing w:before="0" w:after="0" w:line="240" w:lineRule="auto"/>
        <w:rPr>
          <w:rFonts w:ascii="Arial" w:hAnsi="Arial" w:cs="Arial"/>
          <w:b/>
        </w:rPr>
      </w:pPr>
    </w:p>
    <w:p w14:paraId="61590D45" w14:textId="77777777" w:rsidR="003B0942" w:rsidRPr="004727B7" w:rsidRDefault="003B0942" w:rsidP="00FC1EF0">
      <w:pPr>
        <w:pStyle w:val="ListParagraph"/>
        <w:numPr>
          <w:ilvl w:val="1"/>
          <w:numId w:val="36"/>
        </w:numPr>
        <w:spacing w:before="0" w:after="0" w:line="240" w:lineRule="auto"/>
        <w:jc w:val="left"/>
        <w:rPr>
          <w:rFonts w:ascii="Arial" w:hAnsi="Arial" w:cs="Arial"/>
          <w:b/>
        </w:rPr>
      </w:pPr>
      <w:r w:rsidRPr="004727B7">
        <w:rPr>
          <w:rFonts w:ascii="Arial" w:hAnsi="Arial" w:cs="Arial"/>
          <w:b/>
        </w:rPr>
        <w:t xml:space="preserve"> РОК ВАЖЕЊА ПОНУДЕ: </w:t>
      </w:r>
      <w:r w:rsidRPr="004727B7">
        <w:rPr>
          <w:rFonts w:ascii="Arial" w:hAnsi="Arial" w:cs="Arial"/>
        </w:rPr>
        <w:t>_________________________________________________</w:t>
      </w:r>
      <w:r w:rsidRPr="004727B7">
        <w:rPr>
          <w:rFonts w:ascii="Arial" w:hAnsi="Arial" w:cs="Arial"/>
          <w:lang w:val="sr-Cyrl-CS"/>
        </w:rPr>
        <w:t>________</w:t>
      </w:r>
      <w:r w:rsidR="00FC1EF0" w:rsidRPr="004727B7">
        <w:rPr>
          <w:rFonts w:ascii="Arial" w:hAnsi="Arial" w:cs="Arial"/>
          <w:lang w:val="sr-Cyrl-CS"/>
        </w:rPr>
        <w:t>______</w:t>
      </w:r>
    </w:p>
    <w:p w14:paraId="305EE902" w14:textId="77777777" w:rsidR="003B0942" w:rsidRPr="004727B7" w:rsidRDefault="003B0942" w:rsidP="00FC1EF0">
      <w:pPr>
        <w:spacing w:before="0"/>
        <w:rPr>
          <w:rFonts w:cs="Arial"/>
        </w:rPr>
      </w:pPr>
    </w:p>
    <w:p w14:paraId="441DBC81" w14:textId="77777777" w:rsidR="003B0942" w:rsidRPr="004727B7" w:rsidRDefault="003B0942" w:rsidP="00FC1EF0">
      <w:pPr>
        <w:pStyle w:val="ListParagraph"/>
        <w:widowControl w:val="0"/>
        <w:numPr>
          <w:ilvl w:val="1"/>
          <w:numId w:val="36"/>
        </w:numPr>
        <w:spacing w:before="0" w:after="0" w:line="240" w:lineRule="auto"/>
        <w:rPr>
          <w:rFonts w:ascii="Arial" w:hAnsi="Arial" w:cs="Arial"/>
          <w:b/>
          <w:lang w:eastAsia="sr-Latn-CS"/>
        </w:rPr>
      </w:pPr>
      <w:r w:rsidRPr="004727B7">
        <w:rPr>
          <w:rFonts w:ascii="Arial" w:hAnsi="Arial" w:cs="Arial"/>
          <w:b/>
        </w:rPr>
        <w:t xml:space="preserve">Подаци о </w:t>
      </w:r>
      <w:r w:rsidRPr="004727B7">
        <w:rPr>
          <w:rFonts w:ascii="Arial" w:hAnsi="Arial" w:cs="Arial"/>
          <w:b/>
          <w:lang w:eastAsia="sr-Latn-CS"/>
        </w:rPr>
        <w:t xml:space="preserve">проценту укупне вредности набавке који ће бити поверен подизвођачу, као и </w:t>
      </w:r>
    </w:p>
    <w:p w14:paraId="43D58558" w14:textId="77777777" w:rsidR="003B0942" w:rsidRPr="004727B7" w:rsidRDefault="003B0942" w:rsidP="00FC1EF0">
      <w:pPr>
        <w:widowControl w:val="0"/>
        <w:spacing w:before="0"/>
        <w:rPr>
          <w:rFonts w:cs="Arial"/>
          <w:lang w:val="sr-Cyrl-CS" w:eastAsia="sr-Latn-CS"/>
        </w:rPr>
      </w:pPr>
      <w:r w:rsidRPr="004727B7">
        <w:rPr>
          <w:rFonts w:cs="Arial"/>
          <w:b/>
          <w:lang w:eastAsia="sr-Latn-CS"/>
        </w:rPr>
        <w:t>део предмета набавке који ће бити извршен преко подизвођача</w:t>
      </w:r>
      <w:r w:rsidRPr="004727B7">
        <w:rPr>
          <w:rFonts w:cs="Arial"/>
          <w:lang w:eastAsia="sr-Latn-CS"/>
        </w:rPr>
        <w:t>: _____________________</w:t>
      </w:r>
      <w:r w:rsidR="00FC1EF0" w:rsidRPr="004727B7">
        <w:rPr>
          <w:rFonts w:cs="Arial"/>
          <w:lang w:val="sr-Cyrl-CS" w:eastAsia="sr-Latn-CS"/>
        </w:rPr>
        <w:t>_______</w:t>
      </w:r>
    </w:p>
    <w:p w14:paraId="71694AB2" w14:textId="77777777" w:rsidR="003B0942" w:rsidRPr="004727B7" w:rsidRDefault="003B0942" w:rsidP="00FC1EF0">
      <w:pPr>
        <w:widowControl w:val="0"/>
        <w:spacing w:before="0"/>
        <w:rPr>
          <w:rFonts w:cs="Arial"/>
          <w:lang w:val="sr-Cyrl-CS"/>
        </w:rPr>
      </w:pPr>
      <w:r w:rsidRPr="004727B7">
        <w:rPr>
          <w:rFonts w:cs="Arial"/>
          <w:lang w:eastAsia="sr-Latn-CS"/>
        </w:rPr>
        <w:t>_____________________________________________________________________________________</w:t>
      </w:r>
      <w:r w:rsidR="00FC1EF0" w:rsidRPr="004727B7">
        <w:rPr>
          <w:rFonts w:cs="Arial"/>
          <w:lang w:eastAsia="sr-Latn-CS"/>
        </w:rPr>
        <w:t>__</w:t>
      </w:r>
      <w:r w:rsidRPr="004727B7">
        <w:rPr>
          <w:rFonts w:cs="Arial"/>
          <w:lang w:eastAsia="sr-Latn-CS"/>
        </w:rPr>
        <w:t>_________________________________________________________________________</w:t>
      </w:r>
      <w:r w:rsidR="00FC1EF0" w:rsidRPr="004727B7">
        <w:rPr>
          <w:rFonts w:cs="Arial"/>
          <w:lang w:val="sr-Cyrl-CS" w:eastAsia="sr-Latn-CS"/>
        </w:rPr>
        <w:t>_________________</w:t>
      </w:r>
    </w:p>
    <w:p w14:paraId="6F6384AC" w14:textId="77777777" w:rsidR="003B0942" w:rsidRPr="004727B7" w:rsidRDefault="003B0942" w:rsidP="00FC1EF0">
      <w:pPr>
        <w:spacing w:before="0"/>
        <w:rPr>
          <w:rFonts w:cs="Arial"/>
          <w:b/>
          <w:i/>
        </w:rPr>
      </w:pPr>
    </w:p>
    <w:p w14:paraId="57E5BDFB" w14:textId="77777777" w:rsidR="003B0942" w:rsidRPr="004727B7" w:rsidRDefault="003B0942" w:rsidP="00FC1EF0">
      <w:pPr>
        <w:spacing w:before="0"/>
        <w:rPr>
          <w:rFonts w:cs="Arial"/>
          <w:b/>
          <w:i/>
          <w:lang w:val="sr-Cyrl-CS"/>
        </w:rPr>
      </w:pPr>
    </w:p>
    <w:p w14:paraId="23B63DFF" w14:textId="77777777" w:rsidR="00A5666A" w:rsidRPr="004727B7" w:rsidRDefault="00A5666A" w:rsidP="00FC1EF0">
      <w:pPr>
        <w:spacing w:before="0"/>
        <w:rPr>
          <w:rFonts w:cs="Arial"/>
          <w:b/>
          <w:i/>
          <w:lang w:val="sr-Cyrl-CS"/>
        </w:rPr>
      </w:pPr>
    </w:p>
    <w:p w14:paraId="21752420" w14:textId="77777777" w:rsidR="003B0942" w:rsidRPr="004727B7" w:rsidRDefault="003B0942" w:rsidP="00FC1EF0">
      <w:pPr>
        <w:spacing w:before="0"/>
        <w:rPr>
          <w:rFonts w:cs="Arial"/>
          <w:b/>
          <w:i/>
        </w:rPr>
      </w:pPr>
    </w:p>
    <w:tbl>
      <w:tblPr>
        <w:tblW w:w="0" w:type="auto"/>
        <w:jc w:val="center"/>
        <w:tblLook w:val="01E0" w:firstRow="1" w:lastRow="1" w:firstColumn="1" w:lastColumn="1" w:noHBand="0" w:noVBand="0"/>
      </w:tblPr>
      <w:tblGrid>
        <w:gridCol w:w="3492"/>
        <w:gridCol w:w="1909"/>
        <w:gridCol w:w="3628"/>
      </w:tblGrid>
      <w:tr w:rsidR="003B0942" w:rsidRPr="004727B7" w14:paraId="16588D23" w14:textId="77777777" w:rsidTr="00C50F3A">
        <w:trPr>
          <w:jc w:val="center"/>
        </w:trPr>
        <w:tc>
          <w:tcPr>
            <w:tcW w:w="3652" w:type="dxa"/>
          </w:tcPr>
          <w:p w14:paraId="25F793DA" w14:textId="77777777" w:rsidR="003B0942" w:rsidRPr="004727B7" w:rsidRDefault="003B0942" w:rsidP="00FC1EF0">
            <w:pPr>
              <w:spacing w:before="0"/>
              <w:jc w:val="center"/>
              <w:rPr>
                <w:rFonts w:cs="Arial"/>
              </w:rPr>
            </w:pPr>
            <w:r w:rsidRPr="004727B7">
              <w:rPr>
                <w:rFonts w:cs="Arial"/>
              </w:rPr>
              <w:t>Датум:</w:t>
            </w:r>
          </w:p>
        </w:tc>
        <w:tc>
          <w:tcPr>
            <w:tcW w:w="1985" w:type="dxa"/>
          </w:tcPr>
          <w:p w14:paraId="25EFDCD3" w14:textId="77777777" w:rsidR="003B0942" w:rsidRPr="004727B7" w:rsidRDefault="003B0942" w:rsidP="00FC1EF0">
            <w:pPr>
              <w:spacing w:before="0"/>
              <w:jc w:val="center"/>
              <w:rPr>
                <w:rFonts w:cs="Arial"/>
              </w:rPr>
            </w:pPr>
            <w:r w:rsidRPr="004727B7">
              <w:rPr>
                <w:rFonts w:cs="Arial"/>
              </w:rPr>
              <w:t>М.П.</w:t>
            </w:r>
          </w:p>
        </w:tc>
        <w:tc>
          <w:tcPr>
            <w:tcW w:w="3782" w:type="dxa"/>
          </w:tcPr>
          <w:p w14:paraId="7DF76131" w14:textId="77777777" w:rsidR="003B0942" w:rsidRPr="004727B7" w:rsidRDefault="003B0942" w:rsidP="00FC1EF0">
            <w:pPr>
              <w:spacing w:before="0"/>
              <w:jc w:val="center"/>
              <w:rPr>
                <w:rFonts w:cs="Arial"/>
              </w:rPr>
            </w:pPr>
            <w:r w:rsidRPr="004727B7">
              <w:rPr>
                <w:rFonts w:cs="Arial"/>
              </w:rPr>
              <w:t>Понуђач:</w:t>
            </w:r>
          </w:p>
        </w:tc>
      </w:tr>
      <w:tr w:rsidR="003B0942" w:rsidRPr="004727B7" w14:paraId="09D9A62E" w14:textId="77777777" w:rsidTr="00C50F3A">
        <w:trPr>
          <w:jc w:val="center"/>
        </w:trPr>
        <w:tc>
          <w:tcPr>
            <w:tcW w:w="3652" w:type="dxa"/>
            <w:vAlign w:val="center"/>
          </w:tcPr>
          <w:p w14:paraId="5E2B46C3" w14:textId="77777777" w:rsidR="003B0942" w:rsidRPr="004727B7" w:rsidRDefault="003B0942" w:rsidP="00FC1EF0">
            <w:pPr>
              <w:spacing w:before="0"/>
              <w:rPr>
                <w:rFonts w:cs="Arial"/>
              </w:rPr>
            </w:pPr>
          </w:p>
        </w:tc>
        <w:tc>
          <w:tcPr>
            <w:tcW w:w="1985" w:type="dxa"/>
            <w:vAlign w:val="center"/>
          </w:tcPr>
          <w:p w14:paraId="3D4698E2" w14:textId="77777777" w:rsidR="003B0942" w:rsidRPr="004727B7" w:rsidRDefault="003B0942" w:rsidP="00FC1EF0">
            <w:pPr>
              <w:spacing w:before="0"/>
              <w:rPr>
                <w:rFonts w:cs="Arial"/>
              </w:rPr>
            </w:pPr>
          </w:p>
        </w:tc>
        <w:tc>
          <w:tcPr>
            <w:tcW w:w="3782" w:type="dxa"/>
            <w:vAlign w:val="center"/>
          </w:tcPr>
          <w:p w14:paraId="5863DB1C" w14:textId="77777777" w:rsidR="003B0942" w:rsidRPr="004727B7" w:rsidRDefault="003B0942" w:rsidP="00FC1EF0">
            <w:pPr>
              <w:spacing w:before="0"/>
              <w:rPr>
                <w:rFonts w:cs="Arial"/>
              </w:rPr>
            </w:pPr>
          </w:p>
        </w:tc>
      </w:tr>
      <w:tr w:rsidR="003B0942" w:rsidRPr="004727B7" w14:paraId="3DDD2ADF" w14:textId="77777777" w:rsidTr="00C50F3A">
        <w:trPr>
          <w:jc w:val="center"/>
        </w:trPr>
        <w:tc>
          <w:tcPr>
            <w:tcW w:w="3652" w:type="dxa"/>
            <w:tcBorders>
              <w:bottom w:val="single" w:sz="4" w:space="0" w:color="auto"/>
            </w:tcBorders>
            <w:vAlign w:val="center"/>
          </w:tcPr>
          <w:p w14:paraId="7DC8E07D" w14:textId="77777777" w:rsidR="003B0942" w:rsidRPr="004727B7" w:rsidRDefault="003B0942" w:rsidP="00FC1EF0">
            <w:pPr>
              <w:spacing w:before="0"/>
              <w:rPr>
                <w:rFonts w:cs="Arial"/>
              </w:rPr>
            </w:pPr>
          </w:p>
        </w:tc>
        <w:tc>
          <w:tcPr>
            <w:tcW w:w="1985" w:type="dxa"/>
            <w:vAlign w:val="center"/>
          </w:tcPr>
          <w:p w14:paraId="1E591AF1" w14:textId="77777777" w:rsidR="003B0942" w:rsidRPr="004727B7" w:rsidRDefault="003B0942" w:rsidP="00FC1EF0">
            <w:pPr>
              <w:spacing w:before="0"/>
              <w:rPr>
                <w:rFonts w:cs="Arial"/>
              </w:rPr>
            </w:pPr>
          </w:p>
        </w:tc>
        <w:tc>
          <w:tcPr>
            <w:tcW w:w="3782" w:type="dxa"/>
            <w:tcBorders>
              <w:bottom w:val="single" w:sz="4" w:space="0" w:color="auto"/>
            </w:tcBorders>
            <w:vAlign w:val="center"/>
          </w:tcPr>
          <w:p w14:paraId="5B6B4905" w14:textId="77777777" w:rsidR="003B0942" w:rsidRPr="004727B7" w:rsidRDefault="003B0942" w:rsidP="00FC1EF0">
            <w:pPr>
              <w:spacing w:before="0"/>
              <w:rPr>
                <w:rFonts w:cs="Arial"/>
              </w:rPr>
            </w:pPr>
          </w:p>
        </w:tc>
      </w:tr>
    </w:tbl>
    <w:p w14:paraId="68C26F9F" w14:textId="77777777" w:rsidR="003B0942" w:rsidRPr="004727B7" w:rsidRDefault="003B0942" w:rsidP="00FC1EF0">
      <w:pPr>
        <w:spacing w:before="0"/>
        <w:rPr>
          <w:rFonts w:cs="Arial"/>
        </w:rPr>
      </w:pPr>
    </w:p>
    <w:p w14:paraId="064112F6" w14:textId="77777777" w:rsidR="003B0942" w:rsidRPr="004727B7" w:rsidRDefault="003B0942" w:rsidP="00FC1EF0">
      <w:pPr>
        <w:spacing w:before="0"/>
        <w:rPr>
          <w:rFonts w:cs="Arial"/>
        </w:rPr>
      </w:pPr>
      <w:r w:rsidRPr="004727B7">
        <w:rPr>
          <w:rFonts w:cs="Arial"/>
        </w:rPr>
        <w:br w:type="page"/>
      </w:r>
    </w:p>
    <w:p w14:paraId="098125F0" w14:textId="77777777" w:rsidR="003D4F71" w:rsidRPr="004727B7" w:rsidRDefault="003B0942" w:rsidP="003D4F71">
      <w:pPr>
        <w:jc w:val="right"/>
        <w:rPr>
          <w:rFonts w:cs="Arial"/>
          <w:b/>
        </w:rPr>
      </w:pPr>
      <w:r w:rsidRPr="004727B7">
        <w:rPr>
          <w:rFonts w:cs="Arial"/>
          <w:b/>
        </w:rPr>
        <w:lastRenderedPageBreak/>
        <w:t>ОБРАЗАЦ  V/5</w:t>
      </w:r>
    </w:p>
    <w:p w14:paraId="3A990F00" w14:textId="77777777" w:rsidR="009546FC" w:rsidRPr="004727B7" w:rsidRDefault="009546FC" w:rsidP="003D4F71">
      <w:pPr>
        <w:ind w:right="-360"/>
        <w:rPr>
          <w:rFonts w:cs="Arial"/>
          <w:lang w:val="ru-RU"/>
        </w:rPr>
      </w:pPr>
    </w:p>
    <w:p w14:paraId="1CE1504A" w14:textId="77777777" w:rsidR="003D4F71" w:rsidRPr="004727B7" w:rsidRDefault="003D4F71" w:rsidP="009D5942">
      <w:pPr>
        <w:spacing w:before="0"/>
        <w:ind w:right="-43"/>
        <w:rPr>
          <w:rFonts w:cs="Arial"/>
          <w:lang w:val="ru-RU"/>
        </w:rPr>
      </w:pPr>
      <w:r w:rsidRPr="004727B7">
        <w:rPr>
          <w:rFonts w:cs="Arial"/>
          <w:lang w:val="ru-RU"/>
        </w:rPr>
        <w:t>На основу члана 26. Закона о јавним набавкама ( „Службени гласник РС“, бр. 1</w:t>
      </w:r>
      <w:r w:rsidR="009546FC" w:rsidRPr="004727B7">
        <w:rPr>
          <w:rFonts w:cs="Arial"/>
          <w:lang w:val="ru-RU"/>
        </w:rPr>
        <w:t>24/</w:t>
      </w:r>
      <w:r w:rsidR="003E4941" w:rsidRPr="004727B7">
        <w:rPr>
          <w:rFonts w:cs="Arial"/>
          <w:lang w:val="ru-RU"/>
        </w:rPr>
        <w:t xml:space="preserve">12, 14/15 и 68/15), члана </w:t>
      </w:r>
      <w:r w:rsidR="003E4941" w:rsidRPr="004727B7">
        <w:rPr>
          <w:rFonts w:cs="Arial"/>
          <w:lang w:val="sr-Latn-CS"/>
        </w:rPr>
        <w:t>6</w:t>
      </w:r>
      <w:r w:rsidRPr="004727B7">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w:t>
      </w:r>
      <w:r w:rsidR="003E4941" w:rsidRPr="004727B7">
        <w:rPr>
          <w:rFonts w:cs="Arial"/>
          <w:lang w:val="sr-Latn-CS"/>
        </w:rPr>
        <w:t xml:space="preserve"> </w:t>
      </w:r>
      <w:r w:rsidRPr="004727B7">
        <w:rPr>
          <w:rFonts w:cs="Arial"/>
          <w:lang w:val="ru-RU"/>
        </w:rPr>
        <w:t>86/15) понуђач</w:t>
      </w:r>
      <w:r w:rsidR="003968B4" w:rsidRPr="004727B7">
        <w:rPr>
          <w:rFonts w:cs="Arial"/>
          <w:lang w:val="ru-RU"/>
        </w:rPr>
        <w:t>/члан групе понуђача</w:t>
      </w:r>
      <w:r w:rsidRPr="004727B7">
        <w:rPr>
          <w:rFonts w:cs="Arial"/>
          <w:lang w:val="ru-RU"/>
        </w:rPr>
        <w:t xml:space="preserve"> даје:</w:t>
      </w:r>
    </w:p>
    <w:p w14:paraId="0AD1DFD5" w14:textId="77777777" w:rsidR="003D4F71" w:rsidRPr="004727B7" w:rsidRDefault="003D4F71" w:rsidP="009546FC">
      <w:pPr>
        <w:spacing w:before="0"/>
        <w:rPr>
          <w:rFonts w:cs="Arial"/>
          <w:lang w:val="ru-RU"/>
        </w:rPr>
      </w:pPr>
    </w:p>
    <w:p w14:paraId="3084A3A7" w14:textId="77777777" w:rsidR="009546FC" w:rsidRPr="004727B7" w:rsidRDefault="009546FC" w:rsidP="009546FC">
      <w:pPr>
        <w:spacing w:before="0"/>
        <w:jc w:val="center"/>
        <w:rPr>
          <w:rFonts w:cs="Arial"/>
          <w:b/>
          <w:lang w:val="ru-RU"/>
        </w:rPr>
      </w:pPr>
    </w:p>
    <w:p w14:paraId="6B871D20" w14:textId="77777777" w:rsidR="003D4F71" w:rsidRPr="004727B7" w:rsidRDefault="003D4F71" w:rsidP="009546FC">
      <w:pPr>
        <w:spacing w:before="0"/>
        <w:jc w:val="center"/>
        <w:rPr>
          <w:rFonts w:cs="Arial"/>
          <w:b/>
          <w:lang w:val="ru-RU"/>
        </w:rPr>
      </w:pPr>
      <w:r w:rsidRPr="004727B7">
        <w:rPr>
          <w:rFonts w:cs="Arial"/>
          <w:b/>
          <w:lang w:val="ru-RU"/>
        </w:rPr>
        <w:t>ИЗЈАВУ О НЕЗАВИСНОЈ ПОНУДИ</w:t>
      </w:r>
    </w:p>
    <w:p w14:paraId="39753E33" w14:textId="77777777" w:rsidR="003D4F71" w:rsidRPr="004727B7" w:rsidRDefault="003D4F71" w:rsidP="009546FC">
      <w:pPr>
        <w:spacing w:before="0"/>
        <w:jc w:val="center"/>
        <w:rPr>
          <w:rFonts w:cs="Arial"/>
          <w:b/>
          <w:lang w:val="ru-RU"/>
        </w:rPr>
      </w:pPr>
    </w:p>
    <w:p w14:paraId="61E001D1" w14:textId="77777777" w:rsidR="009546FC" w:rsidRPr="004727B7" w:rsidRDefault="009546FC" w:rsidP="009546FC">
      <w:pPr>
        <w:spacing w:before="0"/>
        <w:rPr>
          <w:rFonts w:cs="Arial"/>
          <w:lang w:val="ru-RU"/>
        </w:rPr>
      </w:pPr>
    </w:p>
    <w:p w14:paraId="69B2A037" w14:textId="065D20CD" w:rsidR="003D4F71" w:rsidRPr="004727B7" w:rsidRDefault="003D4F71" w:rsidP="009546FC">
      <w:pPr>
        <w:spacing w:before="0"/>
        <w:rPr>
          <w:rFonts w:cs="Arial"/>
          <w:lang w:val="ru-RU"/>
        </w:rPr>
      </w:pPr>
      <w:r w:rsidRPr="004727B7">
        <w:rPr>
          <w:rFonts w:cs="Arial"/>
          <w:lang w:val="ru-RU"/>
        </w:rPr>
        <w:t>и под пуном материјалном и кривичном одговорношћу потврђује да је Понуду број:</w:t>
      </w:r>
      <w:r w:rsidR="009546FC" w:rsidRPr="004727B7">
        <w:rPr>
          <w:rFonts w:cs="Arial"/>
          <w:lang w:val="ru-RU"/>
        </w:rPr>
        <w:t xml:space="preserve"> </w:t>
      </w:r>
      <w:r w:rsidRPr="004727B7">
        <w:rPr>
          <w:rFonts w:cs="Arial"/>
          <w:lang w:val="ru-RU"/>
        </w:rPr>
        <w:t>________</w:t>
      </w:r>
      <w:r w:rsidR="003A3587">
        <w:rPr>
          <w:rFonts w:cs="Arial"/>
          <w:lang w:val="ru-RU"/>
        </w:rPr>
        <w:t>_____________</w:t>
      </w:r>
      <w:r w:rsidRPr="004727B7">
        <w:rPr>
          <w:rFonts w:cs="Arial"/>
          <w:lang w:val="ru-RU"/>
        </w:rPr>
        <w:t xml:space="preserve"> </w:t>
      </w:r>
      <w:r w:rsidR="00530302">
        <w:rPr>
          <w:rFonts w:cs="Arial"/>
          <w:lang w:val="sr-Latn-RS"/>
        </w:rPr>
        <w:t>(</w:t>
      </w:r>
      <w:r w:rsidR="00530302" w:rsidRPr="00530302">
        <w:rPr>
          <w:rFonts w:cs="Arial"/>
          <w:i/>
          <w:lang w:val="sr-Cyrl-RS"/>
        </w:rPr>
        <w:t>навести број понуде понуђача</w:t>
      </w:r>
      <w:r w:rsidR="00530302">
        <w:rPr>
          <w:rFonts w:cs="Arial"/>
          <w:lang w:val="sr-Cyrl-RS"/>
        </w:rPr>
        <w:t xml:space="preserve">) </w:t>
      </w:r>
      <w:r w:rsidRPr="004727B7">
        <w:rPr>
          <w:rFonts w:cs="Arial"/>
          <w:lang w:val="ru-RU"/>
        </w:rPr>
        <w:t xml:space="preserve">за јавну набавку услуга </w:t>
      </w:r>
      <w:r w:rsidR="009546FC" w:rsidRPr="004727B7">
        <w:rPr>
          <w:rFonts w:cs="Arial"/>
          <w:lang w:val="ru-RU"/>
        </w:rPr>
        <w:t xml:space="preserve">– Консултантске услуге у области </w:t>
      </w:r>
      <w:r w:rsidR="003E4941" w:rsidRPr="004727B7">
        <w:rPr>
          <w:rFonts w:cs="Arial"/>
          <w:lang w:val="sr-Latn-CS"/>
        </w:rPr>
        <w:t>jавне набавке</w:t>
      </w:r>
      <w:r w:rsidR="009546FC" w:rsidRPr="004727B7">
        <w:rPr>
          <w:rFonts w:cs="Arial"/>
          <w:lang w:val="ru-RU"/>
        </w:rPr>
        <w:t>,</w:t>
      </w:r>
      <w:r w:rsidR="003A3587">
        <w:rPr>
          <w:rFonts w:cs="Arial"/>
          <w:lang w:val="ru-RU"/>
        </w:rPr>
        <w:t xml:space="preserve"> </w:t>
      </w:r>
      <w:r w:rsidRPr="004727B7">
        <w:rPr>
          <w:rFonts w:cs="Arial"/>
          <w:lang w:val="ru-RU"/>
        </w:rPr>
        <w:t>бр.</w:t>
      </w:r>
      <w:r w:rsidR="009546FC" w:rsidRPr="004727B7">
        <w:rPr>
          <w:rFonts w:cs="Arial"/>
          <w:lang w:val="ru-RU"/>
        </w:rPr>
        <w:t xml:space="preserve"> </w:t>
      </w:r>
      <w:r w:rsidR="00530302" w:rsidRPr="00D36EC0">
        <w:rPr>
          <w:rFonts w:cs="Arial"/>
        </w:rPr>
        <w:t>JNMV/1000/0047/2016</w:t>
      </w:r>
      <w:r w:rsidR="00530302" w:rsidRPr="004727B7">
        <w:rPr>
          <w:rFonts w:cs="Arial"/>
        </w:rPr>
        <w:t>,</w:t>
      </w:r>
      <w:r w:rsidR="009546FC" w:rsidRPr="004727B7">
        <w:rPr>
          <w:rFonts w:cs="Arial"/>
          <w:lang w:val="ru-RU"/>
        </w:rPr>
        <w:t xml:space="preserve">, </w:t>
      </w:r>
      <w:r w:rsidRPr="004727B7">
        <w:rPr>
          <w:rFonts w:cs="Arial"/>
          <w:lang w:val="ru-RU"/>
        </w:rPr>
        <w:t xml:space="preserve">Наручиоца </w:t>
      </w:r>
      <w:r w:rsidRPr="004727B7">
        <w:rPr>
          <w:rFonts w:eastAsia="Arial Unicode MS" w:cs="Arial"/>
          <w:color w:val="000000"/>
          <w:kern w:val="1"/>
          <w:lang w:val="ru-RU" w:eastAsia="ar-SA"/>
        </w:rPr>
        <w:t>Јавно предузеће „Електропривреда Србије“ Београд</w:t>
      </w:r>
      <w:r w:rsidR="009546FC" w:rsidRPr="004727B7">
        <w:rPr>
          <w:rFonts w:eastAsia="Arial Unicode MS" w:cs="Arial"/>
          <w:color w:val="000000"/>
          <w:kern w:val="1"/>
          <w:lang w:val="sr-Cyrl-CS" w:eastAsia="ar-SA"/>
        </w:rPr>
        <w:t>,</w:t>
      </w:r>
      <w:r w:rsidRPr="004727B7">
        <w:rPr>
          <w:rFonts w:eastAsia="Arial Unicode MS" w:cs="Arial"/>
          <w:color w:val="000000"/>
          <w:kern w:val="1"/>
          <w:lang w:val="ru-RU" w:eastAsia="ar-SA"/>
        </w:rPr>
        <w:t xml:space="preserve"> </w:t>
      </w:r>
      <w:r w:rsidRPr="004727B7">
        <w:rPr>
          <w:rFonts w:cs="Arial"/>
          <w:lang w:val="ru-RU"/>
        </w:rPr>
        <w:t>по Позиву за подношење понуда објављеном на</w:t>
      </w:r>
      <w:r w:rsidRPr="004727B7">
        <w:rPr>
          <w:rFonts w:cs="Arial"/>
          <w:lang w:val="sr-Latn-CS"/>
        </w:rPr>
        <w:t xml:space="preserve"> </w:t>
      </w:r>
      <w:r w:rsidRPr="004727B7">
        <w:rPr>
          <w:rFonts w:cs="Arial"/>
          <w:lang w:val="ru-RU"/>
        </w:rPr>
        <w:t xml:space="preserve">Порталу јавних набавки и интернет страници Наручиоца дана </w:t>
      </w:r>
      <w:r w:rsidR="00371D0D" w:rsidRPr="00371D0D">
        <w:rPr>
          <w:rFonts w:cs="Arial"/>
          <w:lang w:val="ru-RU"/>
        </w:rPr>
        <w:t>10.</w:t>
      </w:r>
      <w:r w:rsidR="00454D95" w:rsidRPr="00371D0D">
        <w:rPr>
          <w:rFonts w:cs="Arial"/>
          <w:lang w:val="ru-RU"/>
        </w:rPr>
        <w:t>05</w:t>
      </w:r>
      <w:r w:rsidR="009546FC" w:rsidRPr="00371D0D">
        <w:rPr>
          <w:rFonts w:cs="Arial"/>
          <w:lang w:val="ru-RU"/>
        </w:rPr>
        <w:t>.2016</w:t>
      </w:r>
      <w:r w:rsidRPr="004727B7">
        <w:rPr>
          <w:rFonts w:cs="Arial"/>
          <w:lang w:val="ru-RU"/>
        </w:rPr>
        <w:t>. године, поднео независно, без договора са другим понуђачима или заинтересованим лицима.</w:t>
      </w:r>
    </w:p>
    <w:p w14:paraId="04B95066" w14:textId="77777777" w:rsidR="009546FC" w:rsidRPr="004727B7" w:rsidRDefault="009546FC" w:rsidP="009546FC">
      <w:pPr>
        <w:tabs>
          <w:tab w:val="left" w:pos="0"/>
        </w:tabs>
        <w:spacing w:before="0"/>
        <w:rPr>
          <w:rFonts w:cs="Arial"/>
          <w:lang w:val="ru-RU"/>
        </w:rPr>
      </w:pPr>
    </w:p>
    <w:p w14:paraId="544E1A8B" w14:textId="77777777" w:rsidR="003D4F71" w:rsidRPr="004727B7" w:rsidRDefault="003D4F71" w:rsidP="009546FC">
      <w:pPr>
        <w:tabs>
          <w:tab w:val="left" w:pos="0"/>
        </w:tabs>
        <w:spacing w:before="0"/>
        <w:rPr>
          <w:rFonts w:cs="Arial"/>
          <w:lang w:val="ru-RU"/>
        </w:rPr>
      </w:pPr>
      <w:r w:rsidRPr="004727B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535D16E5" w14:textId="77777777" w:rsidR="003968B4" w:rsidRPr="004727B7" w:rsidRDefault="003968B4" w:rsidP="009546FC">
      <w:pPr>
        <w:tabs>
          <w:tab w:val="left" w:pos="0"/>
        </w:tabs>
        <w:spacing w:before="0"/>
        <w:rPr>
          <w:rFonts w:cs="Arial"/>
          <w:lang w:val="ru-RU"/>
        </w:rPr>
      </w:pPr>
    </w:p>
    <w:p w14:paraId="35442536" w14:textId="77777777" w:rsidR="003D4F71" w:rsidRPr="004727B7" w:rsidRDefault="003D4F71" w:rsidP="009546FC">
      <w:pPr>
        <w:spacing w:before="0"/>
        <w:rPr>
          <w:rFonts w:cs="Arial"/>
          <w:b/>
          <w:lang w:val="ru-RU"/>
        </w:rPr>
      </w:pPr>
    </w:p>
    <w:p w14:paraId="1254502D" w14:textId="77777777" w:rsidR="00A5666A" w:rsidRPr="004727B7" w:rsidRDefault="00A5666A" w:rsidP="009546FC">
      <w:pPr>
        <w:spacing w:before="0"/>
        <w:rPr>
          <w:rFonts w:cs="Arial"/>
          <w:b/>
          <w:lang w:val="ru-RU"/>
        </w:rPr>
      </w:pPr>
    </w:p>
    <w:p w14:paraId="479493BB" w14:textId="77777777" w:rsidR="003D4F71" w:rsidRPr="004727B7" w:rsidRDefault="003D4F71" w:rsidP="009546FC">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D4F71" w:rsidRPr="004727B7" w14:paraId="6CD74226" w14:textId="77777777" w:rsidTr="00C50F3A">
        <w:trPr>
          <w:jc w:val="center"/>
        </w:trPr>
        <w:tc>
          <w:tcPr>
            <w:tcW w:w="3882" w:type="dxa"/>
          </w:tcPr>
          <w:p w14:paraId="29F44E6B" w14:textId="77777777" w:rsidR="003D4F71" w:rsidRPr="004727B7" w:rsidRDefault="003D4F71" w:rsidP="009546FC">
            <w:pPr>
              <w:spacing w:before="0"/>
              <w:jc w:val="center"/>
              <w:rPr>
                <w:rFonts w:cs="Arial"/>
              </w:rPr>
            </w:pPr>
            <w:r w:rsidRPr="004727B7">
              <w:rPr>
                <w:rFonts w:cs="Arial"/>
              </w:rPr>
              <w:t>Датум:</w:t>
            </w:r>
          </w:p>
        </w:tc>
        <w:tc>
          <w:tcPr>
            <w:tcW w:w="2127" w:type="dxa"/>
          </w:tcPr>
          <w:p w14:paraId="1C711E6A" w14:textId="77777777" w:rsidR="003D4F71" w:rsidRPr="004727B7" w:rsidRDefault="003D4F71" w:rsidP="009546FC">
            <w:pPr>
              <w:spacing w:before="0"/>
              <w:jc w:val="center"/>
              <w:rPr>
                <w:rFonts w:cs="Arial"/>
                <w:lang w:val="ru-RU"/>
              </w:rPr>
            </w:pPr>
          </w:p>
        </w:tc>
        <w:tc>
          <w:tcPr>
            <w:tcW w:w="4022" w:type="dxa"/>
          </w:tcPr>
          <w:p w14:paraId="3AA87D2F" w14:textId="77777777" w:rsidR="003D4F71" w:rsidRPr="004727B7" w:rsidRDefault="003D4F71" w:rsidP="009546FC">
            <w:pPr>
              <w:spacing w:before="0"/>
              <w:jc w:val="center"/>
              <w:rPr>
                <w:rFonts w:cs="Arial"/>
                <w:lang w:val="sr-Cyrl-CS"/>
              </w:rPr>
            </w:pPr>
            <w:r w:rsidRPr="004727B7">
              <w:rPr>
                <w:rFonts w:cs="Arial"/>
                <w:lang w:val="sr-Cyrl-CS"/>
              </w:rPr>
              <w:t>П</w:t>
            </w:r>
            <w:r w:rsidRPr="004727B7">
              <w:rPr>
                <w:rFonts w:cs="Arial"/>
              </w:rPr>
              <w:t>онуђач/члан групе</w:t>
            </w:r>
            <w:r w:rsidR="009546FC" w:rsidRPr="004727B7">
              <w:rPr>
                <w:rFonts w:cs="Arial"/>
                <w:lang w:val="sr-Cyrl-CS"/>
              </w:rPr>
              <w:t xml:space="preserve"> понуђача</w:t>
            </w:r>
          </w:p>
        </w:tc>
      </w:tr>
      <w:tr w:rsidR="003D4F71" w:rsidRPr="004727B7" w14:paraId="1C5665B3" w14:textId="77777777" w:rsidTr="00C50F3A">
        <w:trPr>
          <w:jc w:val="center"/>
        </w:trPr>
        <w:tc>
          <w:tcPr>
            <w:tcW w:w="3882" w:type="dxa"/>
          </w:tcPr>
          <w:p w14:paraId="19118FFD" w14:textId="77777777" w:rsidR="003D4F71" w:rsidRPr="004727B7" w:rsidRDefault="003D4F71" w:rsidP="009546FC">
            <w:pPr>
              <w:spacing w:before="0"/>
              <w:jc w:val="center"/>
              <w:rPr>
                <w:rFonts w:cs="Arial"/>
              </w:rPr>
            </w:pPr>
          </w:p>
        </w:tc>
        <w:tc>
          <w:tcPr>
            <w:tcW w:w="2127" w:type="dxa"/>
          </w:tcPr>
          <w:p w14:paraId="51CD8AD7" w14:textId="77777777" w:rsidR="003D4F71" w:rsidRPr="004727B7" w:rsidRDefault="003D4F71" w:rsidP="009546FC">
            <w:pPr>
              <w:spacing w:before="0"/>
              <w:jc w:val="center"/>
              <w:rPr>
                <w:rFonts w:cs="Arial"/>
              </w:rPr>
            </w:pPr>
            <w:r w:rsidRPr="004727B7">
              <w:rPr>
                <w:rFonts w:cs="Arial"/>
              </w:rPr>
              <w:t>М.П.</w:t>
            </w:r>
          </w:p>
        </w:tc>
        <w:tc>
          <w:tcPr>
            <w:tcW w:w="4022" w:type="dxa"/>
          </w:tcPr>
          <w:p w14:paraId="55544135" w14:textId="77777777" w:rsidR="003D4F71" w:rsidRPr="004727B7" w:rsidRDefault="003D4F71" w:rsidP="009546FC">
            <w:pPr>
              <w:spacing w:before="0"/>
              <w:jc w:val="center"/>
              <w:rPr>
                <w:rFonts w:cs="Arial"/>
                <w:lang w:val="ru-RU"/>
              </w:rPr>
            </w:pPr>
          </w:p>
        </w:tc>
      </w:tr>
      <w:tr w:rsidR="003D4F71" w:rsidRPr="004727B7" w14:paraId="01A6067D" w14:textId="77777777" w:rsidTr="00C50F3A">
        <w:trPr>
          <w:jc w:val="center"/>
        </w:trPr>
        <w:tc>
          <w:tcPr>
            <w:tcW w:w="3882" w:type="dxa"/>
            <w:tcBorders>
              <w:bottom w:val="single" w:sz="4" w:space="0" w:color="auto"/>
            </w:tcBorders>
          </w:tcPr>
          <w:p w14:paraId="39883688" w14:textId="77777777" w:rsidR="003D4F71" w:rsidRPr="004727B7" w:rsidRDefault="003D4F71" w:rsidP="009546FC">
            <w:pPr>
              <w:spacing w:before="0"/>
              <w:jc w:val="center"/>
              <w:rPr>
                <w:rFonts w:cs="Arial"/>
              </w:rPr>
            </w:pPr>
          </w:p>
        </w:tc>
        <w:tc>
          <w:tcPr>
            <w:tcW w:w="2127" w:type="dxa"/>
          </w:tcPr>
          <w:p w14:paraId="39A0C338" w14:textId="77777777" w:rsidR="003D4F71" w:rsidRPr="004727B7" w:rsidRDefault="003D4F71" w:rsidP="009546FC">
            <w:pPr>
              <w:spacing w:before="0"/>
              <w:jc w:val="center"/>
              <w:rPr>
                <w:rFonts w:cs="Arial"/>
                <w:lang w:val="ru-RU"/>
              </w:rPr>
            </w:pPr>
          </w:p>
        </w:tc>
        <w:tc>
          <w:tcPr>
            <w:tcW w:w="4022" w:type="dxa"/>
            <w:tcBorders>
              <w:bottom w:val="single" w:sz="4" w:space="0" w:color="auto"/>
            </w:tcBorders>
          </w:tcPr>
          <w:p w14:paraId="676DFD94" w14:textId="77777777" w:rsidR="003D4F71" w:rsidRPr="004727B7" w:rsidRDefault="003D4F71" w:rsidP="009546FC">
            <w:pPr>
              <w:spacing w:before="0"/>
              <w:jc w:val="center"/>
              <w:rPr>
                <w:rFonts w:cs="Arial"/>
                <w:lang w:val="ru-RU"/>
              </w:rPr>
            </w:pPr>
          </w:p>
        </w:tc>
      </w:tr>
      <w:tr w:rsidR="003D4F71" w:rsidRPr="004727B7" w14:paraId="21C40253" w14:textId="77777777" w:rsidTr="00C50F3A">
        <w:trPr>
          <w:trHeight w:val="389"/>
          <w:jc w:val="center"/>
        </w:trPr>
        <w:tc>
          <w:tcPr>
            <w:tcW w:w="3882" w:type="dxa"/>
            <w:tcBorders>
              <w:top w:val="single" w:sz="4" w:space="0" w:color="auto"/>
            </w:tcBorders>
          </w:tcPr>
          <w:p w14:paraId="59539637" w14:textId="77777777" w:rsidR="003D4F71" w:rsidRPr="004727B7" w:rsidRDefault="003D4F71" w:rsidP="009546FC">
            <w:pPr>
              <w:spacing w:before="0"/>
              <w:jc w:val="center"/>
              <w:rPr>
                <w:rFonts w:cs="Arial"/>
              </w:rPr>
            </w:pPr>
          </w:p>
          <w:p w14:paraId="76B6ADA5" w14:textId="77777777" w:rsidR="003D4F71" w:rsidRPr="004727B7" w:rsidRDefault="003D4F71" w:rsidP="009546FC">
            <w:pPr>
              <w:spacing w:before="0"/>
              <w:jc w:val="center"/>
              <w:rPr>
                <w:rFonts w:cs="Arial"/>
              </w:rPr>
            </w:pPr>
          </w:p>
        </w:tc>
        <w:tc>
          <w:tcPr>
            <w:tcW w:w="2127" w:type="dxa"/>
          </w:tcPr>
          <w:p w14:paraId="59308D4C" w14:textId="77777777" w:rsidR="003D4F71" w:rsidRPr="004727B7" w:rsidRDefault="003D4F71" w:rsidP="009546FC">
            <w:pPr>
              <w:spacing w:before="0"/>
              <w:jc w:val="center"/>
              <w:rPr>
                <w:rFonts w:cs="Arial"/>
                <w:lang w:val="ru-RU"/>
              </w:rPr>
            </w:pPr>
          </w:p>
        </w:tc>
        <w:tc>
          <w:tcPr>
            <w:tcW w:w="4022" w:type="dxa"/>
            <w:tcBorders>
              <w:top w:val="single" w:sz="4" w:space="0" w:color="auto"/>
            </w:tcBorders>
          </w:tcPr>
          <w:p w14:paraId="36A98E47" w14:textId="77777777" w:rsidR="003D4F71" w:rsidRPr="004727B7" w:rsidRDefault="003D4F71" w:rsidP="009546FC">
            <w:pPr>
              <w:spacing w:before="0"/>
              <w:jc w:val="center"/>
              <w:rPr>
                <w:rFonts w:cs="Arial"/>
                <w:lang w:val="ru-RU"/>
              </w:rPr>
            </w:pPr>
          </w:p>
        </w:tc>
      </w:tr>
    </w:tbl>
    <w:p w14:paraId="7799FD65" w14:textId="77777777" w:rsidR="003D4F71" w:rsidRPr="004727B7" w:rsidRDefault="003D4F71" w:rsidP="009546FC">
      <w:pPr>
        <w:tabs>
          <w:tab w:val="left" w:pos="6028"/>
        </w:tabs>
        <w:autoSpaceDE w:val="0"/>
        <w:autoSpaceDN w:val="0"/>
        <w:adjustRightInd w:val="0"/>
        <w:spacing w:before="0"/>
        <w:ind w:left="360"/>
        <w:rPr>
          <w:rFonts w:eastAsia="Calibri" w:cs="Arial"/>
          <w:bCs/>
          <w:iCs/>
        </w:rPr>
      </w:pPr>
    </w:p>
    <w:p w14:paraId="699B0453" w14:textId="77777777" w:rsidR="003D4F71" w:rsidRPr="004727B7" w:rsidRDefault="003D4F71" w:rsidP="009546FC">
      <w:pPr>
        <w:spacing w:before="0"/>
        <w:jc w:val="center"/>
        <w:rPr>
          <w:rFonts w:cs="Arial"/>
          <w:b/>
          <w:lang w:val="ru-RU"/>
        </w:rPr>
      </w:pPr>
    </w:p>
    <w:p w14:paraId="7B01CF12" w14:textId="77777777" w:rsidR="003D4F71" w:rsidRPr="004727B7" w:rsidRDefault="003D4F71" w:rsidP="009546FC">
      <w:pPr>
        <w:spacing w:before="0"/>
        <w:jc w:val="center"/>
        <w:rPr>
          <w:rFonts w:cs="Arial"/>
          <w:b/>
          <w:lang w:val="ru-RU"/>
        </w:rPr>
      </w:pPr>
    </w:p>
    <w:p w14:paraId="0F71ED76" w14:textId="77777777" w:rsidR="003D4F71" w:rsidRPr="004727B7" w:rsidRDefault="003D4F71" w:rsidP="009546FC">
      <w:pPr>
        <w:spacing w:before="0"/>
        <w:rPr>
          <w:rFonts w:cs="Arial"/>
          <w:i/>
        </w:rPr>
      </w:pPr>
    </w:p>
    <w:p w14:paraId="20AF8E87" w14:textId="77777777" w:rsidR="003B0942" w:rsidRPr="004727B7" w:rsidRDefault="003B0942" w:rsidP="009546FC">
      <w:pPr>
        <w:spacing w:before="0"/>
        <w:rPr>
          <w:rFonts w:cs="Arial"/>
          <w:bCs/>
          <w:lang w:bidi="en-US"/>
        </w:rPr>
      </w:pPr>
    </w:p>
    <w:p w14:paraId="09FB8F89" w14:textId="77777777" w:rsidR="003B0942" w:rsidRPr="004727B7" w:rsidRDefault="003B0942" w:rsidP="009546FC">
      <w:pPr>
        <w:spacing w:before="0"/>
        <w:rPr>
          <w:rFonts w:cs="Arial"/>
          <w:bCs/>
          <w:lang w:bidi="en-US"/>
        </w:rPr>
      </w:pPr>
    </w:p>
    <w:p w14:paraId="12BE40FB" w14:textId="77777777" w:rsidR="003B0942" w:rsidRPr="004727B7" w:rsidRDefault="003D0B6C" w:rsidP="009546FC">
      <w:pPr>
        <w:spacing w:before="0"/>
        <w:rPr>
          <w:rFonts w:cs="Arial"/>
          <w:b/>
          <w:bCs/>
          <w:lang w:val="sr-Cyrl-CS"/>
        </w:rPr>
      </w:pPr>
      <w:r w:rsidRPr="004727B7">
        <w:rPr>
          <w:rFonts w:cs="Arial"/>
          <w:b/>
          <w:bCs/>
        </w:rPr>
        <w:t xml:space="preserve">               </w:t>
      </w:r>
    </w:p>
    <w:p w14:paraId="27CF983B" w14:textId="77777777" w:rsidR="009546FC" w:rsidRPr="004727B7" w:rsidRDefault="009546FC" w:rsidP="009546FC">
      <w:pPr>
        <w:spacing w:before="0"/>
        <w:rPr>
          <w:rFonts w:cs="Arial"/>
          <w:b/>
          <w:bCs/>
          <w:lang w:val="sr-Cyrl-CS"/>
        </w:rPr>
      </w:pPr>
    </w:p>
    <w:p w14:paraId="620FC801" w14:textId="77777777" w:rsidR="009546FC" w:rsidRPr="004727B7" w:rsidRDefault="009546FC" w:rsidP="009546FC">
      <w:pPr>
        <w:spacing w:before="0"/>
        <w:rPr>
          <w:rFonts w:cs="Arial"/>
          <w:b/>
          <w:bCs/>
          <w:lang w:val="sr-Cyrl-CS"/>
        </w:rPr>
      </w:pPr>
    </w:p>
    <w:p w14:paraId="1278AD86" w14:textId="77777777" w:rsidR="009546FC" w:rsidRPr="004727B7" w:rsidRDefault="009546FC" w:rsidP="009546FC">
      <w:pPr>
        <w:spacing w:before="0"/>
        <w:rPr>
          <w:rFonts w:cs="Arial"/>
          <w:b/>
          <w:bCs/>
          <w:lang w:val="sr-Cyrl-CS"/>
        </w:rPr>
      </w:pPr>
    </w:p>
    <w:p w14:paraId="3AA5BB62" w14:textId="77777777" w:rsidR="009546FC" w:rsidRPr="004727B7" w:rsidRDefault="009546FC" w:rsidP="009546FC">
      <w:pPr>
        <w:spacing w:before="0"/>
        <w:rPr>
          <w:rFonts w:cs="Arial"/>
          <w:b/>
          <w:bCs/>
          <w:lang w:val="sr-Cyrl-CS"/>
        </w:rPr>
      </w:pPr>
    </w:p>
    <w:p w14:paraId="03125FF1" w14:textId="77777777" w:rsidR="009546FC" w:rsidRPr="004727B7" w:rsidRDefault="009546FC" w:rsidP="009546FC">
      <w:pPr>
        <w:spacing w:before="0"/>
        <w:rPr>
          <w:rFonts w:cs="Arial"/>
          <w:b/>
          <w:bCs/>
          <w:lang w:val="sr-Cyrl-CS"/>
        </w:rPr>
      </w:pPr>
    </w:p>
    <w:p w14:paraId="72F76302" w14:textId="77777777" w:rsidR="009546FC" w:rsidRPr="004727B7" w:rsidRDefault="009546FC" w:rsidP="009546FC">
      <w:pPr>
        <w:spacing w:before="0"/>
        <w:rPr>
          <w:rFonts w:cs="Arial"/>
          <w:b/>
          <w:bCs/>
          <w:lang w:val="sr-Cyrl-CS"/>
        </w:rPr>
      </w:pPr>
    </w:p>
    <w:p w14:paraId="179E485B" w14:textId="77777777" w:rsidR="009546FC" w:rsidRPr="004727B7" w:rsidRDefault="009546FC" w:rsidP="009546FC">
      <w:pPr>
        <w:spacing w:before="0"/>
        <w:rPr>
          <w:rFonts w:cs="Arial"/>
          <w:b/>
          <w:bCs/>
          <w:lang w:val="sr-Cyrl-CS"/>
        </w:rPr>
      </w:pPr>
    </w:p>
    <w:p w14:paraId="2E4A8295" w14:textId="77777777" w:rsidR="009546FC" w:rsidRPr="004727B7" w:rsidRDefault="009546FC" w:rsidP="009546FC">
      <w:pPr>
        <w:spacing w:before="0"/>
        <w:rPr>
          <w:rFonts w:cs="Arial"/>
          <w:b/>
          <w:bCs/>
          <w:lang w:val="sr-Cyrl-CS"/>
        </w:rPr>
      </w:pPr>
    </w:p>
    <w:p w14:paraId="7B805874" w14:textId="77777777" w:rsidR="009546FC" w:rsidRPr="004727B7" w:rsidRDefault="009546FC" w:rsidP="009546FC">
      <w:pPr>
        <w:spacing w:before="0"/>
        <w:rPr>
          <w:rFonts w:cs="Arial"/>
          <w:b/>
          <w:bCs/>
          <w:lang w:val="sr-Cyrl-CS"/>
        </w:rPr>
      </w:pPr>
    </w:p>
    <w:p w14:paraId="05CE618A" w14:textId="77777777" w:rsidR="009546FC" w:rsidRPr="004727B7" w:rsidRDefault="009546FC" w:rsidP="009546FC">
      <w:pPr>
        <w:spacing w:before="0"/>
        <w:rPr>
          <w:rFonts w:cs="Arial"/>
          <w:b/>
          <w:bCs/>
          <w:lang w:val="sr-Cyrl-CS"/>
        </w:rPr>
      </w:pPr>
    </w:p>
    <w:p w14:paraId="5980A74D" w14:textId="77777777" w:rsidR="009546FC" w:rsidRPr="004727B7" w:rsidRDefault="009546FC" w:rsidP="009546FC">
      <w:pPr>
        <w:spacing w:before="0"/>
        <w:rPr>
          <w:rFonts w:cs="Arial"/>
          <w:b/>
          <w:bCs/>
          <w:lang w:val="sr-Cyrl-CS"/>
        </w:rPr>
      </w:pPr>
    </w:p>
    <w:p w14:paraId="379F0958" w14:textId="77777777" w:rsidR="009546FC" w:rsidRPr="004727B7" w:rsidRDefault="009546FC" w:rsidP="009546FC">
      <w:pPr>
        <w:spacing w:before="0"/>
        <w:rPr>
          <w:rFonts w:cs="Arial"/>
          <w:b/>
          <w:bCs/>
          <w:lang w:val="sr-Cyrl-CS"/>
        </w:rPr>
      </w:pPr>
    </w:p>
    <w:p w14:paraId="6B363CAC" w14:textId="77777777" w:rsidR="009546FC" w:rsidRPr="004727B7" w:rsidRDefault="009546FC" w:rsidP="009546FC">
      <w:pPr>
        <w:spacing w:before="0"/>
        <w:rPr>
          <w:rFonts w:cs="Arial"/>
          <w:b/>
          <w:bCs/>
          <w:lang w:val="sr-Cyrl-CS"/>
        </w:rPr>
      </w:pPr>
    </w:p>
    <w:p w14:paraId="1AC28C2C" w14:textId="77777777" w:rsidR="009546FC" w:rsidRDefault="009546FC" w:rsidP="009546FC">
      <w:pPr>
        <w:spacing w:before="0"/>
        <w:rPr>
          <w:rFonts w:cs="Arial"/>
          <w:b/>
          <w:bCs/>
          <w:lang w:val="sr-Cyrl-CS"/>
        </w:rPr>
      </w:pPr>
    </w:p>
    <w:p w14:paraId="01D3E2E0" w14:textId="77777777" w:rsidR="00860CD2" w:rsidRPr="004727B7" w:rsidRDefault="00860CD2" w:rsidP="009546FC">
      <w:pPr>
        <w:spacing w:before="0"/>
        <w:rPr>
          <w:rFonts w:cs="Arial"/>
          <w:b/>
          <w:bCs/>
          <w:lang w:val="sr-Cyrl-CS"/>
        </w:rPr>
      </w:pPr>
    </w:p>
    <w:p w14:paraId="348826DD" w14:textId="77777777" w:rsidR="009546FC" w:rsidRPr="004727B7" w:rsidRDefault="009546FC" w:rsidP="009546FC">
      <w:pPr>
        <w:spacing w:before="0"/>
        <w:rPr>
          <w:rFonts w:cs="Arial"/>
          <w:b/>
          <w:bCs/>
          <w:lang w:val="sr-Cyrl-CS"/>
        </w:rPr>
      </w:pPr>
    </w:p>
    <w:p w14:paraId="6647AC92" w14:textId="77777777" w:rsidR="003B0942" w:rsidRPr="004727B7" w:rsidRDefault="003B0942" w:rsidP="003B0942">
      <w:pPr>
        <w:jc w:val="right"/>
        <w:rPr>
          <w:rFonts w:cs="Arial"/>
          <w:b/>
        </w:rPr>
      </w:pPr>
      <w:r w:rsidRPr="004727B7">
        <w:rPr>
          <w:rFonts w:cs="Arial"/>
          <w:b/>
        </w:rPr>
        <w:lastRenderedPageBreak/>
        <w:t>ОБРАЗАЦ  V/6</w:t>
      </w:r>
    </w:p>
    <w:p w14:paraId="66B45765" w14:textId="77777777" w:rsidR="003B0942" w:rsidRPr="004727B7" w:rsidRDefault="003B0942" w:rsidP="003B0942">
      <w:pPr>
        <w:pStyle w:val="Heading3"/>
        <w:jc w:val="left"/>
        <w:rPr>
          <w:rFonts w:ascii="Arial" w:hAnsi="Arial" w:cs="Arial"/>
          <w:sz w:val="22"/>
          <w:szCs w:val="22"/>
        </w:rPr>
      </w:pPr>
    </w:p>
    <w:p w14:paraId="2F89AF49" w14:textId="77777777" w:rsidR="003B0942" w:rsidRPr="004727B7" w:rsidRDefault="003B0942" w:rsidP="003B0942">
      <w:pPr>
        <w:pStyle w:val="Heading3"/>
        <w:rPr>
          <w:rFonts w:ascii="Arial" w:hAnsi="Arial" w:cs="Arial"/>
          <w:sz w:val="22"/>
          <w:szCs w:val="22"/>
        </w:rPr>
      </w:pPr>
      <w:r w:rsidRPr="004727B7">
        <w:rPr>
          <w:rFonts w:ascii="Arial" w:hAnsi="Arial" w:cs="Arial"/>
          <w:sz w:val="22"/>
          <w:szCs w:val="22"/>
        </w:rPr>
        <w:t>ОБРАЗАЦ СТРУКТУРЕ ЦЕНЕ</w:t>
      </w:r>
    </w:p>
    <w:p w14:paraId="50164515" w14:textId="77777777" w:rsidR="00244079" w:rsidRPr="004727B7" w:rsidRDefault="00244079" w:rsidP="00244079">
      <w:pPr>
        <w:rPr>
          <w:rFonts w:cs="Arial"/>
          <w:lang w:val="sr-Cyrl-CS" w:eastAsia="ar-SA"/>
        </w:rPr>
      </w:pPr>
    </w:p>
    <w:p w14:paraId="01650E00" w14:textId="77777777" w:rsidR="003B0942" w:rsidRPr="004727B7" w:rsidRDefault="003B0942" w:rsidP="003B0942">
      <w:pPr>
        <w:rPr>
          <w:rFonts w:cs="Arial"/>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844"/>
        <w:gridCol w:w="931"/>
        <w:gridCol w:w="1417"/>
        <w:gridCol w:w="1418"/>
        <w:gridCol w:w="1276"/>
        <w:gridCol w:w="1949"/>
      </w:tblGrid>
      <w:tr w:rsidR="003B0942" w:rsidRPr="004727B7" w14:paraId="5D10DA4D" w14:textId="77777777" w:rsidTr="003E4941">
        <w:tc>
          <w:tcPr>
            <w:tcW w:w="452" w:type="dxa"/>
          </w:tcPr>
          <w:p w14:paraId="1CD6C189" w14:textId="77777777" w:rsidR="003B0942" w:rsidRPr="004727B7" w:rsidRDefault="003B0942" w:rsidP="009546FC">
            <w:pPr>
              <w:spacing w:before="0"/>
              <w:jc w:val="center"/>
              <w:rPr>
                <w:rFonts w:cs="Arial"/>
              </w:rPr>
            </w:pPr>
          </w:p>
        </w:tc>
        <w:tc>
          <w:tcPr>
            <w:tcW w:w="1844" w:type="dxa"/>
          </w:tcPr>
          <w:p w14:paraId="75CB6CB3" w14:textId="77777777" w:rsidR="003B0942" w:rsidRPr="004727B7" w:rsidRDefault="003B0942" w:rsidP="009546FC">
            <w:pPr>
              <w:spacing w:before="0"/>
              <w:jc w:val="center"/>
              <w:rPr>
                <w:rFonts w:cs="Arial"/>
                <w:b/>
                <w:lang w:val="sr-Latn-CS"/>
              </w:rPr>
            </w:pPr>
          </w:p>
          <w:p w14:paraId="181602C2" w14:textId="77777777" w:rsidR="003B0942" w:rsidRPr="004727B7" w:rsidRDefault="003B0942" w:rsidP="009546FC">
            <w:pPr>
              <w:spacing w:before="0"/>
              <w:jc w:val="center"/>
              <w:rPr>
                <w:rFonts w:cs="Arial"/>
                <w:b/>
                <w:lang w:val="sr-Latn-CS"/>
              </w:rPr>
            </w:pPr>
            <w:r w:rsidRPr="004727B7">
              <w:rPr>
                <w:rFonts w:cs="Arial"/>
                <w:b/>
                <w:lang w:val="sr-Latn-CS"/>
              </w:rPr>
              <w:t>Предмет</w:t>
            </w:r>
          </w:p>
          <w:p w14:paraId="1F7481C1" w14:textId="77777777" w:rsidR="003B0942" w:rsidRPr="004727B7" w:rsidRDefault="003B0942" w:rsidP="009546FC">
            <w:pPr>
              <w:spacing w:before="0"/>
              <w:jc w:val="center"/>
              <w:rPr>
                <w:rFonts w:cs="Arial"/>
                <w:b/>
                <w:lang w:val="sr-Latn-CS"/>
              </w:rPr>
            </w:pPr>
          </w:p>
        </w:tc>
        <w:tc>
          <w:tcPr>
            <w:tcW w:w="931" w:type="dxa"/>
          </w:tcPr>
          <w:p w14:paraId="53A28235" w14:textId="77777777" w:rsidR="003B0942" w:rsidRPr="004727B7" w:rsidRDefault="003B0942" w:rsidP="009546FC">
            <w:pPr>
              <w:spacing w:before="0"/>
              <w:jc w:val="center"/>
              <w:rPr>
                <w:rFonts w:cs="Arial"/>
                <w:b/>
              </w:rPr>
            </w:pPr>
            <w:r w:rsidRPr="004727B7">
              <w:rPr>
                <w:rFonts w:cs="Arial"/>
                <w:b/>
              </w:rPr>
              <w:t xml:space="preserve">јед. </w:t>
            </w:r>
          </w:p>
          <w:p w14:paraId="1C6A14D5" w14:textId="77777777" w:rsidR="003B0942" w:rsidRPr="004727B7" w:rsidRDefault="003B0942" w:rsidP="009546FC">
            <w:pPr>
              <w:spacing w:before="0"/>
              <w:jc w:val="center"/>
              <w:rPr>
                <w:rFonts w:cs="Arial"/>
                <w:b/>
              </w:rPr>
            </w:pPr>
            <w:r w:rsidRPr="004727B7">
              <w:rPr>
                <w:rFonts w:cs="Arial"/>
                <w:b/>
              </w:rPr>
              <w:t>мере</w:t>
            </w:r>
          </w:p>
        </w:tc>
        <w:tc>
          <w:tcPr>
            <w:tcW w:w="1417" w:type="dxa"/>
          </w:tcPr>
          <w:p w14:paraId="2CADE03C" w14:textId="77777777" w:rsidR="003B0942" w:rsidRPr="004727B7" w:rsidRDefault="003B0942" w:rsidP="009546FC">
            <w:pPr>
              <w:spacing w:before="0"/>
              <w:jc w:val="center"/>
              <w:rPr>
                <w:rFonts w:cs="Arial"/>
                <w:b/>
                <w:lang w:val="sr-Latn-CS"/>
              </w:rPr>
            </w:pPr>
            <w:r w:rsidRPr="004727B7">
              <w:rPr>
                <w:rFonts w:cs="Arial"/>
                <w:b/>
              </w:rPr>
              <w:t>јед. цена</w:t>
            </w:r>
            <w:r w:rsidRPr="004727B7">
              <w:rPr>
                <w:rFonts w:cs="Arial"/>
                <w:b/>
                <w:lang w:val="sr-Latn-CS"/>
              </w:rPr>
              <w:t xml:space="preserve"> </w:t>
            </w:r>
          </w:p>
          <w:p w14:paraId="258021C2" w14:textId="77777777" w:rsidR="003B0942" w:rsidRPr="004727B7" w:rsidRDefault="003B0942" w:rsidP="009546FC">
            <w:pPr>
              <w:spacing w:before="0"/>
              <w:jc w:val="center"/>
              <w:rPr>
                <w:rFonts w:cs="Arial"/>
                <w:b/>
              </w:rPr>
            </w:pPr>
            <w:r w:rsidRPr="004727B7">
              <w:rPr>
                <w:rFonts w:cs="Arial"/>
                <w:b/>
                <w:lang w:val="sr-Latn-CS"/>
              </w:rPr>
              <w:t>без пдв</w:t>
            </w:r>
          </w:p>
        </w:tc>
        <w:tc>
          <w:tcPr>
            <w:tcW w:w="1418" w:type="dxa"/>
          </w:tcPr>
          <w:p w14:paraId="3F9BDFA6" w14:textId="77777777" w:rsidR="003B0942" w:rsidRPr="004727B7" w:rsidRDefault="003B0942" w:rsidP="009546FC">
            <w:pPr>
              <w:spacing w:before="0"/>
              <w:jc w:val="center"/>
              <w:rPr>
                <w:rFonts w:cs="Arial"/>
                <w:b/>
              </w:rPr>
            </w:pPr>
            <w:r w:rsidRPr="004727B7">
              <w:rPr>
                <w:rFonts w:cs="Arial"/>
                <w:b/>
              </w:rPr>
              <w:t>јед. цена са пдв</w:t>
            </w:r>
          </w:p>
        </w:tc>
        <w:tc>
          <w:tcPr>
            <w:tcW w:w="1276" w:type="dxa"/>
          </w:tcPr>
          <w:p w14:paraId="59DFCAC8" w14:textId="77777777" w:rsidR="003B0942" w:rsidRPr="004727B7" w:rsidRDefault="003E4941" w:rsidP="009546FC">
            <w:pPr>
              <w:spacing w:before="0"/>
              <w:jc w:val="center"/>
              <w:rPr>
                <w:rFonts w:cs="Arial"/>
                <w:b/>
                <w:lang w:val="sr-Cyrl-CS"/>
              </w:rPr>
            </w:pPr>
            <w:r w:rsidRPr="004727B7">
              <w:rPr>
                <w:rFonts w:cs="Arial"/>
                <w:b/>
                <w:lang w:val="sr-Cyrl-CS"/>
              </w:rPr>
              <w:t>количина</w:t>
            </w:r>
          </w:p>
        </w:tc>
        <w:tc>
          <w:tcPr>
            <w:tcW w:w="1949" w:type="dxa"/>
          </w:tcPr>
          <w:p w14:paraId="79732E93" w14:textId="77777777" w:rsidR="003B0942" w:rsidRPr="004727B7" w:rsidRDefault="003B0942" w:rsidP="009546FC">
            <w:pPr>
              <w:spacing w:before="0"/>
              <w:jc w:val="center"/>
              <w:rPr>
                <w:rFonts w:cs="Arial"/>
                <w:b/>
                <w:lang w:val="sr-Latn-CS"/>
              </w:rPr>
            </w:pPr>
          </w:p>
          <w:p w14:paraId="52CEA806" w14:textId="77777777" w:rsidR="003B0942" w:rsidRPr="004727B7" w:rsidRDefault="003B0942" w:rsidP="009546FC">
            <w:pPr>
              <w:spacing w:before="0"/>
              <w:jc w:val="center"/>
              <w:rPr>
                <w:rFonts w:cs="Arial"/>
                <w:b/>
              </w:rPr>
            </w:pPr>
            <w:r w:rsidRPr="004727B7">
              <w:rPr>
                <w:rFonts w:cs="Arial"/>
                <w:b/>
              </w:rPr>
              <w:t>У</w:t>
            </w:r>
            <w:r w:rsidRPr="004727B7">
              <w:rPr>
                <w:rFonts w:cs="Arial"/>
                <w:b/>
                <w:lang w:val="sr-Latn-CS"/>
              </w:rPr>
              <w:t>купно без пдв</w:t>
            </w:r>
          </w:p>
        </w:tc>
      </w:tr>
      <w:tr w:rsidR="003B0942" w:rsidRPr="004727B7" w14:paraId="23396AAA" w14:textId="77777777" w:rsidTr="003E4941">
        <w:tc>
          <w:tcPr>
            <w:tcW w:w="452" w:type="dxa"/>
          </w:tcPr>
          <w:p w14:paraId="6A9399EE" w14:textId="77777777" w:rsidR="003B0942" w:rsidRPr="004727B7" w:rsidRDefault="003B0942" w:rsidP="009546FC">
            <w:pPr>
              <w:spacing w:before="0"/>
              <w:jc w:val="center"/>
              <w:rPr>
                <w:rFonts w:cs="Arial"/>
                <w:b/>
                <w:lang w:val="sr-Latn-CS"/>
              </w:rPr>
            </w:pPr>
            <w:r w:rsidRPr="004727B7">
              <w:rPr>
                <w:rFonts w:cs="Arial"/>
                <w:b/>
                <w:lang w:val="sr-Latn-CS"/>
              </w:rPr>
              <w:t>1.</w:t>
            </w:r>
          </w:p>
        </w:tc>
        <w:tc>
          <w:tcPr>
            <w:tcW w:w="1844" w:type="dxa"/>
          </w:tcPr>
          <w:p w14:paraId="3B85371F" w14:textId="77777777" w:rsidR="003B0942" w:rsidRPr="004727B7" w:rsidRDefault="003B0942" w:rsidP="003E4941">
            <w:pPr>
              <w:spacing w:before="0"/>
              <w:jc w:val="center"/>
              <w:rPr>
                <w:rFonts w:cs="Arial"/>
                <w:lang w:val="sr-Latn-CS"/>
              </w:rPr>
            </w:pPr>
            <w:r w:rsidRPr="004727B7">
              <w:rPr>
                <w:rFonts w:cs="Arial"/>
              </w:rPr>
              <w:t>услуга</w:t>
            </w:r>
            <w:r w:rsidRPr="004727B7">
              <w:rPr>
                <w:rFonts w:cs="Arial"/>
                <w:lang w:val="sr-Latn-CS"/>
              </w:rPr>
              <w:t xml:space="preserve"> „</w:t>
            </w:r>
            <w:r w:rsidRPr="004727B7">
              <w:rPr>
                <w:rFonts w:cs="Arial"/>
              </w:rPr>
              <w:t>Консултантске</w:t>
            </w:r>
            <w:r w:rsidRPr="004727B7">
              <w:rPr>
                <w:rFonts w:cs="Arial"/>
                <w:lang w:val="sr-Latn-CS"/>
              </w:rPr>
              <w:t xml:space="preserve"> </w:t>
            </w:r>
            <w:r w:rsidRPr="004727B7">
              <w:rPr>
                <w:rFonts w:cs="Arial"/>
              </w:rPr>
              <w:t>услуге</w:t>
            </w:r>
            <w:r w:rsidRPr="004727B7">
              <w:rPr>
                <w:rFonts w:cs="Arial"/>
                <w:lang w:val="sr-Latn-CS"/>
              </w:rPr>
              <w:t xml:space="preserve"> </w:t>
            </w:r>
            <w:r w:rsidR="009546FC" w:rsidRPr="004727B7">
              <w:rPr>
                <w:rFonts w:cs="Arial"/>
                <w:lang w:val="sr-Cyrl-CS"/>
              </w:rPr>
              <w:t>у области јавн</w:t>
            </w:r>
            <w:r w:rsidR="003E4941" w:rsidRPr="004727B7">
              <w:rPr>
                <w:rFonts w:cs="Arial"/>
                <w:lang w:val="sr-Cyrl-CS"/>
              </w:rPr>
              <w:t>е</w:t>
            </w:r>
            <w:r w:rsidR="009546FC" w:rsidRPr="004727B7">
              <w:rPr>
                <w:rFonts w:cs="Arial"/>
                <w:lang w:val="sr-Cyrl-CS"/>
              </w:rPr>
              <w:t xml:space="preserve"> набавк</w:t>
            </w:r>
            <w:r w:rsidR="003E4941" w:rsidRPr="004727B7">
              <w:rPr>
                <w:rFonts w:cs="Arial"/>
                <w:lang w:val="sr-Cyrl-CS"/>
              </w:rPr>
              <w:t>е</w:t>
            </w:r>
            <w:r w:rsidRPr="004727B7">
              <w:rPr>
                <w:rFonts w:cs="Arial"/>
                <w:lang w:val="sr-Latn-CS"/>
              </w:rPr>
              <w:t>“</w:t>
            </w:r>
          </w:p>
        </w:tc>
        <w:tc>
          <w:tcPr>
            <w:tcW w:w="931" w:type="dxa"/>
          </w:tcPr>
          <w:p w14:paraId="00A07D2D" w14:textId="77777777" w:rsidR="003B0942" w:rsidRPr="004727B7" w:rsidRDefault="003B0942" w:rsidP="009546FC">
            <w:pPr>
              <w:spacing w:before="0"/>
              <w:jc w:val="center"/>
              <w:rPr>
                <w:rFonts w:cs="Arial"/>
                <w:lang w:val="sr-Latn-CS"/>
              </w:rPr>
            </w:pPr>
          </w:p>
          <w:p w14:paraId="27EEE3D1" w14:textId="77777777" w:rsidR="003B0942" w:rsidRPr="004727B7" w:rsidRDefault="003B0942" w:rsidP="009546FC">
            <w:pPr>
              <w:spacing w:before="0"/>
              <w:jc w:val="center"/>
              <w:rPr>
                <w:rFonts w:cs="Arial"/>
              </w:rPr>
            </w:pPr>
            <w:r w:rsidRPr="004727B7">
              <w:rPr>
                <w:rFonts w:cs="Arial"/>
              </w:rPr>
              <w:t>месец</w:t>
            </w:r>
          </w:p>
        </w:tc>
        <w:tc>
          <w:tcPr>
            <w:tcW w:w="1417" w:type="dxa"/>
          </w:tcPr>
          <w:p w14:paraId="12A692CF" w14:textId="77777777" w:rsidR="003B0942" w:rsidRPr="004727B7" w:rsidRDefault="003B0942" w:rsidP="009546FC">
            <w:pPr>
              <w:spacing w:before="0"/>
              <w:jc w:val="center"/>
              <w:rPr>
                <w:rFonts w:cs="Arial"/>
                <w:lang w:val="sr-Latn-CS"/>
              </w:rPr>
            </w:pPr>
          </w:p>
        </w:tc>
        <w:tc>
          <w:tcPr>
            <w:tcW w:w="1418" w:type="dxa"/>
          </w:tcPr>
          <w:p w14:paraId="1B5AD1ED" w14:textId="77777777" w:rsidR="003B0942" w:rsidRPr="004727B7" w:rsidRDefault="003B0942" w:rsidP="009546FC">
            <w:pPr>
              <w:spacing w:before="0"/>
              <w:jc w:val="center"/>
              <w:rPr>
                <w:rFonts w:cs="Arial"/>
                <w:lang w:val="sr-Latn-CS"/>
              </w:rPr>
            </w:pPr>
          </w:p>
        </w:tc>
        <w:tc>
          <w:tcPr>
            <w:tcW w:w="1276" w:type="dxa"/>
          </w:tcPr>
          <w:p w14:paraId="06342E35" w14:textId="77777777" w:rsidR="003B0942" w:rsidRPr="004727B7" w:rsidRDefault="003B0942" w:rsidP="009546FC">
            <w:pPr>
              <w:spacing w:before="0"/>
              <w:jc w:val="center"/>
              <w:rPr>
                <w:rFonts w:cs="Arial"/>
                <w:lang w:val="sr-Latn-CS"/>
              </w:rPr>
            </w:pPr>
          </w:p>
          <w:p w14:paraId="1ADD4C75" w14:textId="77777777" w:rsidR="003B0942" w:rsidRPr="004727B7" w:rsidRDefault="003B0942" w:rsidP="009546FC">
            <w:pPr>
              <w:spacing w:before="0"/>
              <w:jc w:val="center"/>
              <w:rPr>
                <w:rFonts w:cs="Arial"/>
              </w:rPr>
            </w:pPr>
            <w:r w:rsidRPr="004727B7">
              <w:rPr>
                <w:rFonts w:cs="Arial"/>
              </w:rPr>
              <w:t>12</w:t>
            </w:r>
          </w:p>
          <w:p w14:paraId="36CAF23E" w14:textId="77777777" w:rsidR="003B0942" w:rsidRPr="004727B7" w:rsidRDefault="003B0942" w:rsidP="009546FC">
            <w:pPr>
              <w:spacing w:before="0"/>
              <w:jc w:val="center"/>
              <w:rPr>
                <w:rFonts w:cs="Arial"/>
                <w:lang w:val="sr-Latn-CS"/>
              </w:rPr>
            </w:pPr>
          </w:p>
        </w:tc>
        <w:tc>
          <w:tcPr>
            <w:tcW w:w="1949" w:type="dxa"/>
          </w:tcPr>
          <w:p w14:paraId="22BC0C87" w14:textId="77777777" w:rsidR="003B0942" w:rsidRPr="004727B7" w:rsidRDefault="003B0942" w:rsidP="009546FC">
            <w:pPr>
              <w:spacing w:before="0"/>
              <w:jc w:val="center"/>
              <w:rPr>
                <w:rFonts w:cs="Arial"/>
                <w:lang w:val="sr-Latn-CS"/>
              </w:rPr>
            </w:pPr>
          </w:p>
        </w:tc>
      </w:tr>
      <w:tr w:rsidR="003B0942" w:rsidRPr="004727B7" w14:paraId="2474C1A5" w14:textId="77777777" w:rsidTr="003E4941">
        <w:tc>
          <w:tcPr>
            <w:tcW w:w="7338" w:type="dxa"/>
            <w:gridSpan w:val="6"/>
          </w:tcPr>
          <w:p w14:paraId="6CBDCA81" w14:textId="77777777" w:rsidR="003B0942" w:rsidRPr="004727B7" w:rsidRDefault="003B0942" w:rsidP="009546FC">
            <w:pPr>
              <w:spacing w:before="0"/>
              <w:jc w:val="right"/>
              <w:rPr>
                <w:rFonts w:cs="Arial"/>
                <w:lang w:val="sr-Latn-CS"/>
              </w:rPr>
            </w:pPr>
          </w:p>
          <w:p w14:paraId="480EB365" w14:textId="77777777" w:rsidR="003B0942" w:rsidRPr="004727B7" w:rsidRDefault="003B0942" w:rsidP="009546FC">
            <w:pPr>
              <w:spacing w:before="0"/>
              <w:jc w:val="right"/>
              <w:rPr>
                <w:rFonts w:cs="Arial"/>
                <w:b/>
                <w:lang w:val="sr-Latn-CS"/>
              </w:rPr>
            </w:pPr>
            <w:r w:rsidRPr="004727B7">
              <w:rPr>
                <w:rFonts w:cs="Arial"/>
                <w:b/>
                <w:lang w:val="sr-Latn-CS"/>
              </w:rPr>
              <w:t>пдв (</w:t>
            </w:r>
            <w:r w:rsidRPr="004727B7">
              <w:rPr>
                <w:rFonts w:cs="Arial"/>
                <w:b/>
              </w:rPr>
              <w:t>20</w:t>
            </w:r>
            <w:r w:rsidRPr="004727B7">
              <w:rPr>
                <w:rFonts w:cs="Arial"/>
                <w:b/>
                <w:lang w:val="sr-Latn-CS"/>
              </w:rPr>
              <w:t>%)</w:t>
            </w:r>
          </w:p>
          <w:p w14:paraId="7704FF55" w14:textId="77777777" w:rsidR="003B0942" w:rsidRPr="004727B7" w:rsidRDefault="003B0942" w:rsidP="009546FC">
            <w:pPr>
              <w:spacing w:before="0"/>
              <w:jc w:val="right"/>
              <w:rPr>
                <w:rFonts w:cs="Arial"/>
                <w:b/>
                <w:lang w:val="sr-Latn-CS"/>
              </w:rPr>
            </w:pPr>
          </w:p>
        </w:tc>
        <w:tc>
          <w:tcPr>
            <w:tcW w:w="1949" w:type="dxa"/>
          </w:tcPr>
          <w:p w14:paraId="15C45153" w14:textId="77777777" w:rsidR="003B0942" w:rsidRPr="004727B7" w:rsidRDefault="003B0942" w:rsidP="009546FC">
            <w:pPr>
              <w:spacing w:before="0"/>
              <w:jc w:val="center"/>
              <w:rPr>
                <w:rFonts w:cs="Arial"/>
                <w:lang w:val="sr-Latn-CS"/>
              </w:rPr>
            </w:pPr>
          </w:p>
          <w:p w14:paraId="277090EE" w14:textId="77777777" w:rsidR="003B0942" w:rsidRPr="004727B7" w:rsidRDefault="003B0942" w:rsidP="009546FC">
            <w:pPr>
              <w:spacing w:before="0"/>
              <w:jc w:val="center"/>
              <w:rPr>
                <w:rFonts w:cs="Arial"/>
                <w:lang w:val="sr-Latn-CS"/>
              </w:rPr>
            </w:pPr>
          </w:p>
        </w:tc>
      </w:tr>
      <w:tr w:rsidR="003B0942" w:rsidRPr="004727B7" w14:paraId="574BF896" w14:textId="77777777" w:rsidTr="003E4941">
        <w:tc>
          <w:tcPr>
            <w:tcW w:w="7338" w:type="dxa"/>
            <w:gridSpan w:val="6"/>
          </w:tcPr>
          <w:p w14:paraId="2E359FD9" w14:textId="77777777" w:rsidR="003B0942" w:rsidRPr="004727B7" w:rsidRDefault="003B0942" w:rsidP="00244079">
            <w:pPr>
              <w:spacing w:before="0"/>
              <w:jc w:val="right"/>
              <w:rPr>
                <w:rFonts w:cs="Arial"/>
                <w:lang w:val="sr-Latn-CS"/>
              </w:rPr>
            </w:pPr>
          </w:p>
          <w:p w14:paraId="5A42178E" w14:textId="77777777" w:rsidR="003B0942" w:rsidRPr="004727B7" w:rsidRDefault="003B0942" w:rsidP="00244079">
            <w:pPr>
              <w:spacing w:before="0"/>
              <w:jc w:val="right"/>
              <w:rPr>
                <w:rFonts w:cs="Arial"/>
                <w:b/>
              </w:rPr>
            </w:pPr>
            <w:r w:rsidRPr="004727B7">
              <w:rPr>
                <w:rFonts w:cs="Arial"/>
                <w:b/>
                <w:lang w:val="sr-Latn-CS"/>
              </w:rPr>
              <w:t>У</w:t>
            </w:r>
            <w:r w:rsidRPr="004727B7">
              <w:rPr>
                <w:rFonts w:cs="Arial"/>
                <w:b/>
              </w:rPr>
              <w:t>купно</w:t>
            </w:r>
            <w:r w:rsidRPr="004727B7">
              <w:rPr>
                <w:rFonts w:cs="Arial"/>
                <w:b/>
                <w:lang w:val="sr-Latn-CS"/>
              </w:rPr>
              <w:t xml:space="preserve"> са пдв</w:t>
            </w:r>
          </w:p>
          <w:p w14:paraId="348E869E" w14:textId="77777777" w:rsidR="003B0942" w:rsidRPr="004727B7" w:rsidRDefault="003B0942" w:rsidP="00244079">
            <w:pPr>
              <w:spacing w:before="0"/>
              <w:rPr>
                <w:rFonts w:cs="Arial"/>
                <w:lang w:val="sr-Latn-CS"/>
              </w:rPr>
            </w:pPr>
          </w:p>
        </w:tc>
        <w:tc>
          <w:tcPr>
            <w:tcW w:w="1949" w:type="dxa"/>
          </w:tcPr>
          <w:p w14:paraId="5ACF21AE" w14:textId="77777777" w:rsidR="003B0942" w:rsidRPr="004727B7" w:rsidRDefault="003B0942" w:rsidP="00244079">
            <w:pPr>
              <w:spacing w:before="0"/>
              <w:jc w:val="center"/>
              <w:rPr>
                <w:rFonts w:cs="Arial"/>
                <w:lang w:val="sr-Latn-CS"/>
              </w:rPr>
            </w:pPr>
          </w:p>
        </w:tc>
      </w:tr>
    </w:tbl>
    <w:p w14:paraId="188C6D4F" w14:textId="77777777" w:rsidR="003B0942" w:rsidRPr="004727B7" w:rsidRDefault="003B0942" w:rsidP="00244079">
      <w:pPr>
        <w:spacing w:before="0"/>
        <w:rPr>
          <w:rFonts w:cs="Arial"/>
        </w:rPr>
      </w:pPr>
    </w:p>
    <w:p w14:paraId="5E4A28DE" w14:textId="77777777" w:rsidR="003B0942" w:rsidRPr="004727B7" w:rsidRDefault="003B0942" w:rsidP="00244079">
      <w:pPr>
        <w:spacing w:before="0"/>
        <w:rPr>
          <w:rFonts w:cs="Arial"/>
        </w:rPr>
      </w:pPr>
    </w:p>
    <w:p w14:paraId="5E0EBD30" w14:textId="77777777" w:rsidR="003B0942" w:rsidRPr="004727B7" w:rsidRDefault="003B0942" w:rsidP="00244079">
      <w:pPr>
        <w:spacing w:before="0"/>
        <w:rPr>
          <w:rFonts w:cs="Arial"/>
        </w:rPr>
      </w:pPr>
    </w:p>
    <w:p w14:paraId="767CD3E5" w14:textId="77777777" w:rsidR="003B0942" w:rsidRPr="004727B7" w:rsidRDefault="003B0942" w:rsidP="00244079">
      <w:pPr>
        <w:spacing w:before="0"/>
        <w:rPr>
          <w:rFonts w:cs="Arial"/>
        </w:rPr>
      </w:pPr>
    </w:p>
    <w:p w14:paraId="2DD9E2E4" w14:textId="77777777" w:rsidR="003B0942" w:rsidRPr="004727B7" w:rsidRDefault="003B0942" w:rsidP="00244079">
      <w:pPr>
        <w:spacing w:before="0"/>
        <w:rPr>
          <w:rFonts w:cs="Arial"/>
        </w:rPr>
      </w:pPr>
    </w:p>
    <w:p w14:paraId="1AE2117B" w14:textId="77777777" w:rsidR="003B0942" w:rsidRPr="004727B7" w:rsidRDefault="003B0942" w:rsidP="00244079">
      <w:pPr>
        <w:spacing w:before="0"/>
        <w:rPr>
          <w:rFonts w:cs="Arial"/>
        </w:rPr>
      </w:pPr>
    </w:p>
    <w:tbl>
      <w:tblPr>
        <w:tblW w:w="0" w:type="auto"/>
        <w:jc w:val="center"/>
        <w:tblLook w:val="01E0" w:firstRow="1" w:lastRow="1" w:firstColumn="1" w:lastColumn="1" w:noHBand="0" w:noVBand="0"/>
      </w:tblPr>
      <w:tblGrid>
        <w:gridCol w:w="3492"/>
        <w:gridCol w:w="1909"/>
        <w:gridCol w:w="3628"/>
      </w:tblGrid>
      <w:tr w:rsidR="003B0942" w:rsidRPr="004727B7" w14:paraId="3194F43B" w14:textId="77777777" w:rsidTr="00C50F3A">
        <w:trPr>
          <w:jc w:val="center"/>
        </w:trPr>
        <w:tc>
          <w:tcPr>
            <w:tcW w:w="3652" w:type="dxa"/>
          </w:tcPr>
          <w:p w14:paraId="6DC56E8D" w14:textId="77777777" w:rsidR="003B0942" w:rsidRPr="004727B7" w:rsidRDefault="003B0942" w:rsidP="00244079">
            <w:pPr>
              <w:spacing w:before="0"/>
              <w:jc w:val="center"/>
              <w:rPr>
                <w:rFonts w:cs="Arial"/>
              </w:rPr>
            </w:pPr>
            <w:r w:rsidRPr="004727B7">
              <w:rPr>
                <w:rFonts w:cs="Arial"/>
              </w:rPr>
              <w:t>Датум:</w:t>
            </w:r>
          </w:p>
        </w:tc>
        <w:tc>
          <w:tcPr>
            <w:tcW w:w="1985" w:type="dxa"/>
          </w:tcPr>
          <w:p w14:paraId="4A2F1361" w14:textId="77777777" w:rsidR="003B0942" w:rsidRPr="004727B7" w:rsidRDefault="003B0942" w:rsidP="00244079">
            <w:pPr>
              <w:spacing w:before="0"/>
              <w:jc w:val="center"/>
              <w:rPr>
                <w:rFonts w:cs="Arial"/>
              </w:rPr>
            </w:pPr>
            <w:r w:rsidRPr="004727B7">
              <w:rPr>
                <w:rFonts w:cs="Arial"/>
              </w:rPr>
              <w:t>М.П.</w:t>
            </w:r>
          </w:p>
        </w:tc>
        <w:tc>
          <w:tcPr>
            <w:tcW w:w="3782" w:type="dxa"/>
          </w:tcPr>
          <w:p w14:paraId="0B074955" w14:textId="77777777" w:rsidR="003B0942" w:rsidRPr="004727B7" w:rsidRDefault="003B0942" w:rsidP="00244079">
            <w:pPr>
              <w:spacing w:before="0"/>
              <w:jc w:val="center"/>
              <w:rPr>
                <w:rFonts w:cs="Arial"/>
              </w:rPr>
            </w:pPr>
            <w:r w:rsidRPr="004727B7">
              <w:rPr>
                <w:rFonts w:cs="Arial"/>
              </w:rPr>
              <w:t>Понуђач:</w:t>
            </w:r>
          </w:p>
        </w:tc>
      </w:tr>
      <w:tr w:rsidR="003B0942" w:rsidRPr="004727B7" w14:paraId="071B9C76" w14:textId="77777777" w:rsidTr="00C50F3A">
        <w:trPr>
          <w:jc w:val="center"/>
        </w:trPr>
        <w:tc>
          <w:tcPr>
            <w:tcW w:w="3652" w:type="dxa"/>
            <w:vAlign w:val="center"/>
          </w:tcPr>
          <w:p w14:paraId="3A6A57AC" w14:textId="77777777" w:rsidR="003B0942" w:rsidRPr="004727B7" w:rsidRDefault="003B0942" w:rsidP="00244079">
            <w:pPr>
              <w:spacing w:before="0"/>
              <w:rPr>
                <w:rFonts w:cs="Arial"/>
              </w:rPr>
            </w:pPr>
          </w:p>
        </w:tc>
        <w:tc>
          <w:tcPr>
            <w:tcW w:w="1985" w:type="dxa"/>
            <w:vAlign w:val="center"/>
          </w:tcPr>
          <w:p w14:paraId="1CB22BF7" w14:textId="77777777" w:rsidR="003B0942" w:rsidRPr="004727B7" w:rsidRDefault="003B0942" w:rsidP="00244079">
            <w:pPr>
              <w:spacing w:before="0"/>
              <w:rPr>
                <w:rFonts w:cs="Arial"/>
              </w:rPr>
            </w:pPr>
          </w:p>
        </w:tc>
        <w:tc>
          <w:tcPr>
            <w:tcW w:w="3782" w:type="dxa"/>
            <w:vAlign w:val="center"/>
          </w:tcPr>
          <w:p w14:paraId="7A4D6B55" w14:textId="77777777" w:rsidR="003B0942" w:rsidRPr="004727B7" w:rsidRDefault="003B0942" w:rsidP="00244079">
            <w:pPr>
              <w:spacing w:before="0"/>
              <w:rPr>
                <w:rFonts w:cs="Arial"/>
              </w:rPr>
            </w:pPr>
          </w:p>
        </w:tc>
      </w:tr>
      <w:tr w:rsidR="003B0942" w:rsidRPr="004727B7" w14:paraId="2FEF63B0" w14:textId="77777777" w:rsidTr="00C50F3A">
        <w:trPr>
          <w:jc w:val="center"/>
        </w:trPr>
        <w:tc>
          <w:tcPr>
            <w:tcW w:w="3652" w:type="dxa"/>
            <w:tcBorders>
              <w:bottom w:val="single" w:sz="4" w:space="0" w:color="auto"/>
            </w:tcBorders>
            <w:vAlign w:val="center"/>
          </w:tcPr>
          <w:p w14:paraId="494E02A7" w14:textId="77777777" w:rsidR="003B0942" w:rsidRPr="004727B7" w:rsidRDefault="003B0942" w:rsidP="00244079">
            <w:pPr>
              <w:spacing w:before="0"/>
              <w:rPr>
                <w:rFonts w:cs="Arial"/>
              </w:rPr>
            </w:pPr>
          </w:p>
        </w:tc>
        <w:tc>
          <w:tcPr>
            <w:tcW w:w="1985" w:type="dxa"/>
            <w:vAlign w:val="center"/>
          </w:tcPr>
          <w:p w14:paraId="50C8ABD1" w14:textId="77777777" w:rsidR="003B0942" w:rsidRPr="004727B7" w:rsidRDefault="003B0942" w:rsidP="00244079">
            <w:pPr>
              <w:spacing w:before="0"/>
              <w:rPr>
                <w:rFonts w:cs="Arial"/>
              </w:rPr>
            </w:pPr>
          </w:p>
        </w:tc>
        <w:tc>
          <w:tcPr>
            <w:tcW w:w="3782" w:type="dxa"/>
            <w:tcBorders>
              <w:bottom w:val="single" w:sz="4" w:space="0" w:color="auto"/>
            </w:tcBorders>
            <w:vAlign w:val="center"/>
          </w:tcPr>
          <w:p w14:paraId="3D744106" w14:textId="77777777" w:rsidR="003B0942" w:rsidRPr="004727B7" w:rsidRDefault="003B0942" w:rsidP="00244079">
            <w:pPr>
              <w:spacing w:before="0"/>
              <w:rPr>
                <w:rFonts w:cs="Arial"/>
              </w:rPr>
            </w:pPr>
          </w:p>
        </w:tc>
      </w:tr>
    </w:tbl>
    <w:p w14:paraId="0DD02EFB" w14:textId="77777777" w:rsidR="003B0942" w:rsidRPr="004727B7" w:rsidRDefault="003B0942" w:rsidP="00244079">
      <w:pPr>
        <w:spacing w:before="0"/>
        <w:rPr>
          <w:rFonts w:cs="Arial"/>
          <w:b/>
          <w:bCs/>
        </w:rPr>
      </w:pPr>
    </w:p>
    <w:p w14:paraId="06A71713" w14:textId="77777777" w:rsidR="003B0942" w:rsidRPr="004727B7" w:rsidRDefault="003B0942" w:rsidP="00244079">
      <w:pPr>
        <w:tabs>
          <w:tab w:val="left" w:pos="1695"/>
        </w:tabs>
        <w:spacing w:before="0"/>
        <w:rPr>
          <w:rFonts w:cs="Arial"/>
          <w:b/>
          <w:i/>
        </w:rPr>
      </w:pPr>
    </w:p>
    <w:p w14:paraId="532CD6BE" w14:textId="77777777" w:rsidR="003B0942" w:rsidRPr="004727B7" w:rsidRDefault="003B0942" w:rsidP="00244079">
      <w:pPr>
        <w:tabs>
          <w:tab w:val="left" w:pos="1695"/>
        </w:tabs>
        <w:spacing w:before="0"/>
        <w:rPr>
          <w:rFonts w:cs="Arial"/>
          <w:b/>
          <w:i/>
        </w:rPr>
      </w:pPr>
    </w:p>
    <w:p w14:paraId="7A37229E" w14:textId="77777777" w:rsidR="003B0942" w:rsidRPr="004727B7" w:rsidRDefault="003B0942" w:rsidP="00244079">
      <w:pPr>
        <w:tabs>
          <w:tab w:val="left" w:pos="1695"/>
        </w:tabs>
        <w:spacing w:before="0"/>
        <w:rPr>
          <w:rFonts w:cs="Arial"/>
          <w:b/>
          <w:i/>
        </w:rPr>
      </w:pPr>
    </w:p>
    <w:p w14:paraId="3038014F" w14:textId="77777777" w:rsidR="003B0942" w:rsidRPr="004727B7" w:rsidRDefault="003B0942" w:rsidP="00244079">
      <w:pPr>
        <w:pStyle w:val="Normal1"/>
        <w:tabs>
          <w:tab w:val="left" w:pos="1695"/>
        </w:tabs>
        <w:spacing w:before="0" w:after="0"/>
        <w:rPr>
          <w:i/>
        </w:rPr>
      </w:pPr>
      <w:r w:rsidRPr="004727B7">
        <w:rPr>
          <w:rFonts w:eastAsia="Arial Narrow"/>
          <w:b/>
          <w:i/>
        </w:rPr>
        <w:t>Упутство</w:t>
      </w:r>
      <w:r w:rsidRPr="004727B7">
        <w:rPr>
          <w:rFonts w:eastAsia="Arial Narrow"/>
          <w:i/>
        </w:rPr>
        <w:t>:</w:t>
      </w:r>
    </w:p>
    <w:p w14:paraId="6F96FB8E" w14:textId="77777777" w:rsidR="003B0942" w:rsidRPr="004727B7" w:rsidRDefault="003B0942" w:rsidP="00244079">
      <w:pPr>
        <w:pStyle w:val="Normal1"/>
        <w:tabs>
          <w:tab w:val="left" w:pos="1695"/>
        </w:tabs>
        <w:spacing w:before="0" w:after="0"/>
        <w:rPr>
          <w:i/>
        </w:rPr>
      </w:pPr>
      <w:r w:rsidRPr="004727B7">
        <w:rPr>
          <w:rFonts w:eastAsia="Arial Narrow"/>
          <w:i/>
        </w:rPr>
        <w:t xml:space="preserve">Понуђач јасно и недвосмислено уноси све тражене податке у Образац структура цене. </w:t>
      </w:r>
    </w:p>
    <w:p w14:paraId="0E3D57D9" w14:textId="77777777" w:rsidR="003B0942" w:rsidRPr="004727B7" w:rsidRDefault="003B0942" w:rsidP="00244079">
      <w:pPr>
        <w:tabs>
          <w:tab w:val="left" w:pos="1695"/>
        </w:tabs>
        <w:spacing w:before="0"/>
        <w:rPr>
          <w:rFonts w:cs="Arial"/>
          <w:i/>
        </w:rPr>
      </w:pPr>
      <w:r w:rsidRPr="004727B7">
        <w:rPr>
          <w:rFonts w:eastAsia="Arial Narrow" w:cs="Arial"/>
          <w:i/>
        </w:rPr>
        <w:t>Дата структура цене доказује да цена покрива све трошкове које ће Понуђач имати у реализацији набавке</w:t>
      </w:r>
    </w:p>
    <w:p w14:paraId="625FCA9D" w14:textId="77777777" w:rsidR="003B0942" w:rsidRPr="004727B7" w:rsidRDefault="003B0942" w:rsidP="00244079">
      <w:pPr>
        <w:tabs>
          <w:tab w:val="left" w:pos="1695"/>
        </w:tabs>
        <w:spacing w:before="0"/>
        <w:rPr>
          <w:rFonts w:cs="Arial"/>
          <w:b/>
          <w:bCs/>
          <w:i/>
        </w:rPr>
      </w:pPr>
      <w:r w:rsidRPr="004727B7">
        <w:rPr>
          <w:rFonts w:cs="Arial"/>
          <w:i/>
        </w:rPr>
        <w:br w:type="page"/>
      </w:r>
    </w:p>
    <w:p w14:paraId="0FECDE60" w14:textId="77777777" w:rsidR="003B0942" w:rsidRPr="004727B7" w:rsidRDefault="003B0942" w:rsidP="003B0942">
      <w:pPr>
        <w:jc w:val="right"/>
        <w:rPr>
          <w:rFonts w:cs="Arial"/>
          <w:b/>
        </w:rPr>
      </w:pPr>
      <w:r w:rsidRPr="004727B7">
        <w:rPr>
          <w:rFonts w:cs="Arial"/>
          <w:b/>
        </w:rPr>
        <w:lastRenderedPageBreak/>
        <w:t>ОБРАЗАЦ  V/7</w:t>
      </w:r>
    </w:p>
    <w:p w14:paraId="0D1BCD96" w14:textId="77777777" w:rsidR="00244079" w:rsidRPr="004727B7" w:rsidRDefault="00244079" w:rsidP="003B0942">
      <w:pPr>
        <w:rPr>
          <w:rFonts w:cs="Arial"/>
          <w:bCs/>
          <w:lang w:val="sr-Cyrl-CS" w:bidi="en-US"/>
        </w:rPr>
      </w:pPr>
    </w:p>
    <w:p w14:paraId="7EAABC9E" w14:textId="77777777" w:rsidR="003B0942" w:rsidRPr="004727B7" w:rsidRDefault="003B0942" w:rsidP="003B0942">
      <w:pPr>
        <w:rPr>
          <w:rFonts w:cs="Arial"/>
          <w:bCs/>
          <w:lang w:bidi="en-US"/>
        </w:rPr>
      </w:pPr>
      <w:r w:rsidRPr="004727B7">
        <w:rPr>
          <w:rFonts w:cs="Arial"/>
          <w:bCs/>
          <w:lang w:bidi="en-US"/>
        </w:rPr>
        <w:t xml:space="preserve">У складу са чланом 88. Закона о јавним набавкама („Сл. гласник РС“ бр. </w:t>
      </w:r>
      <w:r w:rsidR="00D5732A" w:rsidRPr="004727B7">
        <w:rPr>
          <w:rFonts w:cs="Arial"/>
          <w:bCs/>
          <w:lang w:bidi="en-US"/>
        </w:rPr>
        <w:t>124/12,</w:t>
      </w:r>
      <w:r w:rsidRPr="004727B7">
        <w:rPr>
          <w:rFonts w:cs="Arial"/>
          <w:bCs/>
          <w:lang w:bidi="en-US"/>
        </w:rPr>
        <w:t xml:space="preserve"> 14/15</w:t>
      </w:r>
      <w:r w:rsidR="00D5732A" w:rsidRPr="004727B7">
        <w:rPr>
          <w:rFonts w:cs="Arial"/>
          <w:bCs/>
          <w:lang w:bidi="en-US"/>
        </w:rPr>
        <w:t xml:space="preserve"> и 68/15</w:t>
      </w:r>
      <w:r w:rsidRPr="004727B7">
        <w:rPr>
          <w:rFonts w:cs="Arial"/>
          <w:bCs/>
          <w:lang w:bidi="en-US"/>
        </w:rPr>
        <w:t>) дајемо следећи</w:t>
      </w:r>
      <w:r w:rsidRPr="004727B7">
        <w:rPr>
          <w:rFonts w:cs="Arial"/>
        </w:rPr>
        <w:t>:</w:t>
      </w:r>
    </w:p>
    <w:p w14:paraId="77130463" w14:textId="77777777" w:rsidR="003B0942" w:rsidRPr="004727B7" w:rsidRDefault="003B0942" w:rsidP="003B0942">
      <w:pPr>
        <w:rPr>
          <w:rFonts w:cs="Arial"/>
        </w:rPr>
      </w:pPr>
    </w:p>
    <w:p w14:paraId="2F9C4812" w14:textId="77777777" w:rsidR="003B0942" w:rsidRPr="004727B7" w:rsidRDefault="003B0942" w:rsidP="003B0942">
      <w:pPr>
        <w:rPr>
          <w:rFonts w:cs="Arial"/>
        </w:rPr>
      </w:pPr>
    </w:p>
    <w:p w14:paraId="1985A8FE" w14:textId="77777777" w:rsidR="003B0942" w:rsidRPr="004727B7" w:rsidRDefault="003B0942" w:rsidP="003B0942">
      <w:pPr>
        <w:pStyle w:val="Heading3"/>
        <w:rPr>
          <w:rFonts w:ascii="Arial" w:hAnsi="Arial" w:cs="Arial"/>
          <w:sz w:val="22"/>
          <w:szCs w:val="22"/>
        </w:rPr>
      </w:pPr>
      <w:r w:rsidRPr="004727B7">
        <w:rPr>
          <w:rFonts w:ascii="Arial" w:hAnsi="Arial" w:cs="Arial"/>
          <w:sz w:val="22"/>
          <w:szCs w:val="22"/>
        </w:rPr>
        <w:t>ОБРАЗАЦ ТРОШКОВА ПРИПРЕМЕ ПОНУДЕ</w:t>
      </w:r>
    </w:p>
    <w:p w14:paraId="37B0D292" w14:textId="77777777" w:rsidR="003B0942" w:rsidRPr="004727B7" w:rsidRDefault="003B0942" w:rsidP="003B0942">
      <w:pPr>
        <w:pStyle w:val="BodyText"/>
        <w:rPr>
          <w:rFonts w:cs="Arial"/>
          <w:sz w:val="22"/>
          <w:szCs w:val="22"/>
          <w:lang w:val="ru-RU"/>
        </w:rPr>
      </w:pPr>
    </w:p>
    <w:p w14:paraId="158AEAA8" w14:textId="77777777" w:rsidR="003B0942" w:rsidRPr="004727B7" w:rsidRDefault="003B0942" w:rsidP="003B0942">
      <w:pPr>
        <w:pStyle w:val="BodyText"/>
        <w:rPr>
          <w:rFonts w:cs="Arial"/>
          <w:sz w:val="22"/>
          <w:szCs w:val="22"/>
          <w:lang w:val="ru-RU"/>
        </w:rPr>
      </w:pPr>
    </w:p>
    <w:p w14:paraId="0D58EAAD" w14:textId="77777777" w:rsidR="003B0942" w:rsidRPr="004727B7" w:rsidRDefault="003B0942" w:rsidP="003B0942">
      <w:pPr>
        <w:pStyle w:val="BodyText"/>
        <w:rPr>
          <w:rFonts w:cs="Arial"/>
          <w:sz w:val="22"/>
          <w:szCs w:val="22"/>
          <w:lang w:val="ru-RU"/>
        </w:rPr>
      </w:pPr>
    </w:p>
    <w:tbl>
      <w:tblPr>
        <w:tblStyle w:val="TableGrid"/>
        <w:tblW w:w="0" w:type="auto"/>
        <w:jc w:val="center"/>
        <w:tblLook w:val="04A0" w:firstRow="1" w:lastRow="0" w:firstColumn="1" w:lastColumn="0" w:noHBand="0" w:noVBand="1"/>
      </w:tblPr>
      <w:tblGrid>
        <w:gridCol w:w="4513"/>
        <w:gridCol w:w="4506"/>
      </w:tblGrid>
      <w:tr w:rsidR="003B0942" w:rsidRPr="004727B7" w14:paraId="3A835E3E" w14:textId="77777777" w:rsidTr="00C50F3A">
        <w:trPr>
          <w:jc w:val="center"/>
        </w:trPr>
        <w:tc>
          <w:tcPr>
            <w:tcW w:w="4612" w:type="dxa"/>
          </w:tcPr>
          <w:p w14:paraId="272FB8CE" w14:textId="77777777" w:rsidR="003B0942" w:rsidRPr="004727B7" w:rsidRDefault="003B0942" w:rsidP="00C50F3A">
            <w:pPr>
              <w:pStyle w:val="BodyText"/>
              <w:jc w:val="center"/>
              <w:rPr>
                <w:rFonts w:cs="Arial"/>
                <w:b/>
                <w:sz w:val="22"/>
                <w:szCs w:val="22"/>
                <w:lang w:val="ru-RU"/>
              </w:rPr>
            </w:pPr>
            <w:r w:rsidRPr="004727B7">
              <w:rPr>
                <w:rFonts w:cs="Arial"/>
                <w:b/>
                <w:sz w:val="22"/>
                <w:szCs w:val="22"/>
                <w:lang w:val="ru-RU"/>
              </w:rPr>
              <w:t>Назив и опис трошка</w:t>
            </w:r>
          </w:p>
        </w:tc>
        <w:tc>
          <w:tcPr>
            <w:tcW w:w="4612" w:type="dxa"/>
          </w:tcPr>
          <w:p w14:paraId="6CD17506" w14:textId="77777777" w:rsidR="003B0942" w:rsidRPr="004727B7" w:rsidRDefault="003B0942" w:rsidP="00C50F3A">
            <w:pPr>
              <w:pStyle w:val="BodyText"/>
              <w:jc w:val="center"/>
              <w:rPr>
                <w:rFonts w:cs="Arial"/>
                <w:b/>
                <w:sz w:val="22"/>
                <w:szCs w:val="22"/>
                <w:lang w:val="ru-RU"/>
              </w:rPr>
            </w:pPr>
            <w:r w:rsidRPr="004727B7">
              <w:rPr>
                <w:rFonts w:cs="Arial"/>
                <w:b/>
                <w:sz w:val="22"/>
                <w:szCs w:val="22"/>
                <w:lang w:val="ru-RU"/>
              </w:rPr>
              <w:t>Износ</w:t>
            </w:r>
          </w:p>
        </w:tc>
      </w:tr>
      <w:tr w:rsidR="003B0942" w:rsidRPr="004727B7" w14:paraId="4D3101AB" w14:textId="77777777" w:rsidTr="00C50F3A">
        <w:trPr>
          <w:jc w:val="center"/>
        </w:trPr>
        <w:tc>
          <w:tcPr>
            <w:tcW w:w="4612" w:type="dxa"/>
          </w:tcPr>
          <w:p w14:paraId="5CC33C20" w14:textId="77777777" w:rsidR="003B0942" w:rsidRPr="004727B7" w:rsidRDefault="003B0942" w:rsidP="00C50F3A">
            <w:pPr>
              <w:pStyle w:val="BodyText"/>
              <w:jc w:val="center"/>
              <w:rPr>
                <w:rFonts w:cs="Arial"/>
                <w:sz w:val="22"/>
                <w:szCs w:val="22"/>
                <w:lang w:val="ru-RU"/>
              </w:rPr>
            </w:pPr>
          </w:p>
        </w:tc>
        <w:tc>
          <w:tcPr>
            <w:tcW w:w="4612" w:type="dxa"/>
          </w:tcPr>
          <w:p w14:paraId="48E67C07" w14:textId="77777777" w:rsidR="003B0942" w:rsidRPr="004727B7" w:rsidRDefault="003B0942" w:rsidP="00C50F3A">
            <w:pPr>
              <w:pStyle w:val="BodyText"/>
              <w:jc w:val="center"/>
              <w:rPr>
                <w:rFonts w:cs="Arial"/>
                <w:sz w:val="22"/>
                <w:szCs w:val="22"/>
                <w:lang w:val="ru-RU"/>
              </w:rPr>
            </w:pPr>
          </w:p>
        </w:tc>
      </w:tr>
      <w:tr w:rsidR="003B0942" w:rsidRPr="004727B7" w14:paraId="151470F5" w14:textId="77777777" w:rsidTr="00C50F3A">
        <w:trPr>
          <w:jc w:val="center"/>
        </w:trPr>
        <w:tc>
          <w:tcPr>
            <w:tcW w:w="4612" w:type="dxa"/>
          </w:tcPr>
          <w:p w14:paraId="6C19D0E3" w14:textId="77777777" w:rsidR="003B0942" w:rsidRPr="004727B7" w:rsidRDefault="003B0942" w:rsidP="00C50F3A">
            <w:pPr>
              <w:pStyle w:val="BodyText"/>
              <w:jc w:val="center"/>
              <w:rPr>
                <w:rFonts w:cs="Arial"/>
                <w:sz w:val="22"/>
                <w:szCs w:val="22"/>
                <w:lang w:val="ru-RU"/>
              </w:rPr>
            </w:pPr>
          </w:p>
        </w:tc>
        <w:tc>
          <w:tcPr>
            <w:tcW w:w="4612" w:type="dxa"/>
          </w:tcPr>
          <w:p w14:paraId="356F9784" w14:textId="77777777" w:rsidR="003B0942" w:rsidRPr="004727B7" w:rsidRDefault="003B0942" w:rsidP="00C50F3A">
            <w:pPr>
              <w:pStyle w:val="BodyText"/>
              <w:jc w:val="center"/>
              <w:rPr>
                <w:rFonts w:cs="Arial"/>
                <w:sz w:val="22"/>
                <w:szCs w:val="22"/>
                <w:lang w:val="ru-RU"/>
              </w:rPr>
            </w:pPr>
          </w:p>
        </w:tc>
      </w:tr>
      <w:tr w:rsidR="003B0942" w:rsidRPr="004727B7" w14:paraId="1749C388" w14:textId="77777777" w:rsidTr="00C50F3A">
        <w:trPr>
          <w:jc w:val="center"/>
        </w:trPr>
        <w:tc>
          <w:tcPr>
            <w:tcW w:w="4612" w:type="dxa"/>
          </w:tcPr>
          <w:p w14:paraId="4C3E1DDA" w14:textId="77777777" w:rsidR="003B0942" w:rsidRPr="004727B7" w:rsidRDefault="003B0942" w:rsidP="00C50F3A">
            <w:pPr>
              <w:pStyle w:val="BodyText"/>
              <w:jc w:val="center"/>
              <w:rPr>
                <w:rFonts w:cs="Arial"/>
                <w:sz w:val="22"/>
                <w:szCs w:val="22"/>
                <w:lang w:val="ru-RU"/>
              </w:rPr>
            </w:pPr>
          </w:p>
        </w:tc>
        <w:tc>
          <w:tcPr>
            <w:tcW w:w="4612" w:type="dxa"/>
          </w:tcPr>
          <w:p w14:paraId="060C0C8A" w14:textId="77777777" w:rsidR="003B0942" w:rsidRPr="004727B7" w:rsidRDefault="003B0942" w:rsidP="00C50F3A">
            <w:pPr>
              <w:pStyle w:val="BodyText"/>
              <w:jc w:val="center"/>
              <w:rPr>
                <w:rFonts w:cs="Arial"/>
                <w:sz w:val="22"/>
                <w:szCs w:val="22"/>
                <w:lang w:val="ru-RU"/>
              </w:rPr>
            </w:pPr>
          </w:p>
        </w:tc>
      </w:tr>
      <w:tr w:rsidR="003B0942" w:rsidRPr="004727B7" w14:paraId="02E08FAB" w14:textId="77777777" w:rsidTr="00C50F3A">
        <w:trPr>
          <w:jc w:val="center"/>
        </w:trPr>
        <w:tc>
          <w:tcPr>
            <w:tcW w:w="4612" w:type="dxa"/>
          </w:tcPr>
          <w:p w14:paraId="03DEF122" w14:textId="77777777" w:rsidR="003B0942" w:rsidRPr="004727B7" w:rsidRDefault="003B0942" w:rsidP="00C50F3A">
            <w:pPr>
              <w:pStyle w:val="BodyText"/>
              <w:jc w:val="center"/>
              <w:rPr>
                <w:rFonts w:cs="Arial"/>
                <w:sz w:val="22"/>
                <w:szCs w:val="22"/>
                <w:lang w:val="ru-RU"/>
              </w:rPr>
            </w:pPr>
          </w:p>
        </w:tc>
        <w:tc>
          <w:tcPr>
            <w:tcW w:w="4612" w:type="dxa"/>
          </w:tcPr>
          <w:p w14:paraId="1AD545B9" w14:textId="77777777" w:rsidR="003B0942" w:rsidRPr="004727B7" w:rsidRDefault="003B0942" w:rsidP="00C50F3A">
            <w:pPr>
              <w:pStyle w:val="BodyText"/>
              <w:jc w:val="center"/>
              <w:rPr>
                <w:rFonts w:cs="Arial"/>
                <w:sz w:val="22"/>
                <w:szCs w:val="22"/>
                <w:lang w:val="ru-RU"/>
              </w:rPr>
            </w:pPr>
          </w:p>
        </w:tc>
      </w:tr>
      <w:tr w:rsidR="003B0942" w:rsidRPr="004727B7" w14:paraId="2988AFB0" w14:textId="77777777" w:rsidTr="00C50F3A">
        <w:trPr>
          <w:jc w:val="center"/>
        </w:trPr>
        <w:tc>
          <w:tcPr>
            <w:tcW w:w="4612" w:type="dxa"/>
          </w:tcPr>
          <w:p w14:paraId="7BF45534" w14:textId="77777777" w:rsidR="003B0942" w:rsidRPr="004727B7" w:rsidRDefault="003B0942" w:rsidP="00C50F3A">
            <w:pPr>
              <w:pStyle w:val="BodyText"/>
              <w:jc w:val="center"/>
              <w:rPr>
                <w:rFonts w:cs="Arial"/>
                <w:sz w:val="22"/>
                <w:szCs w:val="22"/>
                <w:lang w:val="ru-RU"/>
              </w:rPr>
            </w:pPr>
          </w:p>
        </w:tc>
        <w:tc>
          <w:tcPr>
            <w:tcW w:w="4612" w:type="dxa"/>
          </w:tcPr>
          <w:p w14:paraId="6775B409" w14:textId="77777777" w:rsidR="003B0942" w:rsidRPr="004727B7" w:rsidRDefault="003B0942" w:rsidP="00C50F3A">
            <w:pPr>
              <w:pStyle w:val="BodyText"/>
              <w:jc w:val="center"/>
              <w:rPr>
                <w:rFonts w:cs="Arial"/>
                <w:sz w:val="22"/>
                <w:szCs w:val="22"/>
                <w:lang w:val="ru-RU"/>
              </w:rPr>
            </w:pPr>
          </w:p>
        </w:tc>
      </w:tr>
      <w:tr w:rsidR="003B0942" w:rsidRPr="004727B7" w14:paraId="71C0D1BA" w14:textId="77777777" w:rsidTr="00C50F3A">
        <w:trPr>
          <w:jc w:val="center"/>
        </w:trPr>
        <w:tc>
          <w:tcPr>
            <w:tcW w:w="4612" w:type="dxa"/>
          </w:tcPr>
          <w:p w14:paraId="7BC8B46C" w14:textId="77777777" w:rsidR="003B0942" w:rsidRPr="004727B7" w:rsidRDefault="003B0942" w:rsidP="00C50F3A">
            <w:pPr>
              <w:pStyle w:val="BodyText"/>
              <w:jc w:val="right"/>
              <w:rPr>
                <w:rFonts w:cs="Arial"/>
                <w:b/>
                <w:sz w:val="22"/>
                <w:szCs w:val="22"/>
                <w:lang w:val="ru-RU"/>
              </w:rPr>
            </w:pPr>
            <w:r w:rsidRPr="004727B7">
              <w:rPr>
                <w:rFonts w:cs="Arial"/>
                <w:b/>
                <w:sz w:val="22"/>
                <w:szCs w:val="22"/>
                <w:lang w:val="ru-RU"/>
              </w:rPr>
              <w:t>УКУПНО</w:t>
            </w:r>
          </w:p>
        </w:tc>
        <w:tc>
          <w:tcPr>
            <w:tcW w:w="4612" w:type="dxa"/>
          </w:tcPr>
          <w:p w14:paraId="5DBE89FF" w14:textId="77777777" w:rsidR="003B0942" w:rsidRPr="004727B7" w:rsidRDefault="003B0942" w:rsidP="00C50F3A">
            <w:pPr>
              <w:pStyle w:val="BodyText"/>
              <w:rPr>
                <w:rFonts w:cs="Arial"/>
                <w:sz w:val="22"/>
                <w:szCs w:val="22"/>
                <w:lang w:val="ru-RU"/>
              </w:rPr>
            </w:pPr>
          </w:p>
        </w:tc>
      </w:tr>
    </w:tbl>
    <w:p w14:paraId="0D3AC176" w14:textId="77777777" w:rsidR="003B0942" w:rsidRPr="004727B7" w:rsidRDefault="003B0942" w:rsidP="003B0942">
      <w:pPr>
        <w:pStyle w:val="BodyText"/>
        <w:rPr>
          <w:rFonts w:cs="Arial"/>
          <w:sz w:val="22"/>
          <w:szCs w:val="22"/>
          <w:lang w:val="ru-RU"/>
        </w:rPr>
      </w:pPr>
    </w:p>
    <w:p w14:paraId="221C8D22" w14:textId="77777777" w:rsidR="003B0942" w:rsidRPr="004727B7" w:rsidRDefault="003B0942" w:rsidP="003B0942">
      <w:pPr>
        <w:pStyle w:val="BodyText"/>
        <w:rPr>
          <w:rFonts w:cs="Arial"/>
          <w:sz w:val="22"/>
          <w:szCs w:val="22"/>
          <w:lang w:val="ru-RU"/>
        </w:rPr>
      </w:pPr>
    </w:p>
    <w:p w14:paraId="3C5F0CD8" w14:textId="77777777" w:rsidR="003B0942" w:rsidRPr="004727B7" w:rsidRDefault="003B0942" w:rsidP="003B0942">
      <w:pPr>
        <w:rPr>
          <w:rFonts w:cs="Arial"/>
        </w:rPr>
      </w:pPr>
    </w:p>
    <w:tbl>
      <w:tblPr>
        <w:tblW w:w="0" w:type="auto"/>
        <w:jc w:val="center"/>
        <w:tblLook w:val="01E0" w:firstRow="1" w:lastRow="1" w:firstColumn="1" w:lastColumn="1" w:noHBand="0" w:noVBand="0"/>
      </w:tblPr>
      <w:tblGrid>
        <w:gridCol w:w="3492"/>
        <w:gridCol w:w="1909"/>
        <w:gridCol w:w="3628"/>
      </w:tblGrid>
      <w:tr w:rsidR="003B0942" w:rsidRPr="004727B7" w14:paraId="4E929042" w14:textId="77777777" w:rsidTr="00C50F3A">
        <w:trPr>
          <w:jc w:val="center"/>
        </w:trPr>
        <w:tc>
          <w:tcPr>
            <w:tcW w:w="3652" w:type="dxa"/>
          </w:tcPr>
          <w:p w14:paraId="257C9CDA" w14:textId="77777777" w:rsidR="003B0942" w:rsidRPr="004727B7" w:rsidRDefault="003B0942" w:rsidP="00C50F3A">
            <w:pPr>
              <w:jc w:val="center"/>
              <w:rPr>
                <w:rFonts w:cs="Arial"/>
              </w:rPr>
            </w:pPr>
            <w:r w:rsidRPr="004727B7">
              <w:rPr>
                <w:rFonts w:cs="Arial"/>
              </w:rPr>
              <w:t>Датум:</w:t>
            </w:r>
          </w:p>
        </w:tc>
        <w:tc>
          <w:tcPr>
            <w:tcW w:w="1985" w:type="dxa"/>
          </w:tcPr>
          <w:p w14:paraId="389A1DA1" w14:textId="77777777" w:rsidR="003B0942" w:rsidRPr="004727B7" w:rsidRDefault="003B0942" w:rsidP="00C50F3A">
            <w:pPr>
              <w:jc w:val="center"/>
              <w:rPr>
                <w:rFonts w:cs="Arial"/>
              </w:rPr>
            </w:pPr>
            <w:r w:rsidRPr="004727B7">
              <w:rPr>
                <w:rFonts w:cs="Arial"/>
              </w:rPr>
              <w:t>М.П.</w:t>
            </w:r>
          </w:p>
        </w:tc>
        <w:tc>
          <w:tcPr>
            <w:tcW w:w="3782" w:type="dxa"/>
          </w:tcPr>
          <w:p w14:paraId="0B6F7971" w14:textId="77777777" w:rsidR="003B0942" w:rsidRPr="004727B7" w:rsidRDefault="003B0942" w:rsidP="00C50F3A">
            <w:pPr>
              <w:jc w:val="center"/>
              <w:rPr>
                <w:rFonts w:cs="Arial"/>
              </w:rPr>
            </w:pPr>
            <w:r w:rsidRPr="004727B7">
              <w:rPr>
                <w:rFonts w:cs="Arial"/>
              </w:rPr>
              <w:t>Понуђач:</w:t>
            </w:r>
          </w:p>
        </w:tc>
      </w:tr>
      <w:tr w:rsidR="003B0942" w:rsidRPr="004727B7" w14:paraId="1A67BA1F" w14:textId="77777777" w:rsidTr="00C50F3A">
        <w:trPr>
          <w:jc w:val="center"/>
        </w:trPr>
        <w:tc>
          <w:tcPr>
            <w:tcW w:w="3652" w:type="dxa"/>
            <w:vAlign w:val="center"/>
          </w:tcPr>
          <w:p w14:paraId="67B51442" w14:textId="77777777" w:rsidR="003B0942" w:rsidRPr="004727B7" w:rsidRDefault="003B0942" w:rsidP="00C50F3A">
            <w:pPr>
              <w:rPr>
                <w:rFonts w:cs="Arial"/>
              </w:rPr>
            </w:pPr>
          </w:p>
        </w:tc>
        <w:tc>
          <w:tcPr>
            <w:tcW w:w="1985" w:type="dxa"/>
            <w:vAlign w:val="center"/>
          </w:tcPr>
          <w:p w14:paraId="28D7117A" w14:textId="77777777" w:rsidR="003B0942" w:rsidRPr="004727B7" w:rsidRDefault="003B0942" w:rsidP="00C50F3A">
            <w:pPr>
              <w:rPr>
                <w:rFonts w:cs="Arial"/>
              </w:rPr>
            </w:pPr>
          </w:p>
        </w:tc>
        <w:tc>
          <w:tcPr>
            <w:tcW w:w="3782" w:type="dxa"/>
            <w:vAlign w:val="center"/>
          </w:tcPr>
          <w:p w14:paraId="5DC64591" w14:textId="77777777" w:rsidR="003B0942" w:rsidRPr="004727B7" w:rsidRDefault="003B0942" w:rsidP="00C50F3A">
            <w:pPr>
              <w:rPr>
                <w:rFonts w:cs="Arial"/>
              </w:rPr>
            </w:pPr>
          </w:p>
        </w:tc>
      </w:tr>
      <w:tr w:rsidR="003B0942" w:rsidRPr="004727B7" w14:paraId="53D1E5F0" w14:textId="77777777" w:rsidTr="00C50F3A">
        <w:trPr>
          <w:jc w:val="center"/>
        </w:trPr>
        <w:tc>
          <w:tcPr>
            <w:tcW w:w="3652" w:type="dxa"/>
            <w:tcBorders>
              <w:bottom w:val="single" w:sz="4" w:space="0" w:color="auto"/>
            </w:tcBorders>
            <w:vAlign w:val="center"/>
          </w:tcPr>
          <w:p w14:paraId="185C0710" w14:textId="77777777" w:rsidR="003B0942" w:rsidRPr="004727B7" w:rsidRDefault="003B0942" w:rsidP="00C50F3A">
            <w:pPr>
              <w:rPr>
                <w:rFonts w:cs="Arial"/>
              </w:rPr>
            </w:pPr>
          </w:p>
        </w:tc>
        <w:tc>
          <w:tcPr>
            <w:tcW w:w="1985" w:type="dxa"/>
            <w:vAlign w:val="center"/>
          </w:tcPr>
          <w:p w14:paraId="1D87B573" w14:textId="77777777" w:rsidR="003B0942" w:rsidRPr="004727B7" w:rsidRDefault="003B0942" w:rsidP="00C50F3A">
            <w:pPr>
              <w:rPr>
                <w:rFonts w:cs="Arial"/>
              </w:rPr>
            </w:pPr>
          </w:p>
        </w:tc>
        <w:tc>
          <w:tcPr>
            <w:tcW w:w="3782" w:type="dxa"/>
            <w:tcBorders>
              <w:bottom w:val="single" w:sz="4" w:space="0" w:color="auto"/>
            </w:tcBorders>
            <w:vAlign w:val="center"/>
          </w:tcPr>
          <w:p w14:paraId="7A48BEF0" w14:textId="77777777" w:rsidR="003B0942" w:rsidRPr="004727B7" w:rsidRDefault="003B0942" w:rsidP="00C50F3A">
            <w:pPr>
              <w:rPr>
                <w:rFonts w:cs="Arial"/>
              </w:rPr>
            </w:pPr>
          </w:p>
        </w:tc>
      </w:tr>
    </w:tbl>
    <w:p w14:paraId="366EFFA1" w14:textId="77777777" w:rsidR="003B0942" w:rsidRPr="004727B7" w:rsidRDefault="003B0942" w:rsidP="003B0942">
      <w:pPr>
        <w:rPr>
          <w:rFonts w:cs="Arial"/>
          <w:b/>
          <w:bCs/>
        </w:rPr>
      </w:pPr>
      <w:r w:rsidRPr="004727B7">
        <w:rPr>
          <w:rFonts w:cs="Arial"/>
          <w:b/>
          <w:bCs/>
        </w:rPr>
        <w:t xml:space="preserve">                                                          </w:t>
      </w:r>
    </w:p>
    <w:p w14:paraId="5B519C5A" w14:textId="77777777" w:rsidR="003B0942" w:rsidRPr="004727B7" w:rsidRDefault="003B0942" w:rsidP="003B0942">
      <w:pPr>
        <w:jc w:val="center"/>
        <w:rPr>
          <w:rFonts w:cs="Arial"/>
          <w:b/>
          <w:bCs/>
        </w:rPr>
      </w:pPr>
    </w:p>
    <w:p w14:paraId="64E812DE" w14:textId="77777777" w:rsidR="003B0942" w:rsidRPr="004727B7" w:rsidRDefault="003B0942" w:rsidP="00D5732A">
      <w:pPr>
        <w:rPr>
          <w:rFonts w:cs="Arial"/>
          <w:b/>
          <w:bCs/>
        </w:rPr>
      </w:pPr>
    </w:p>
    <w:p w14:paraId="3628B740" w14:textId="77777777" w:rsidR="003B0942" w:rsidRPr="004727B7" w:rsidRDefault="003B0942" w:rsidP="003B0942">
      <w:pPr>
        <w:jc w:val="center"/>
        <w:rPr>
          <w:rFonts w:cs="Arial"/>
          <w:b/>
          <w:bCs/>
        </w:rPr>
      </w:pPr>
    </w:p>
    <w:p w14:paraId="530ADB9B" w14:textId="77777777" w:rsidR="003B0942" w:rsidRPr="004727B7" w:rsidRDefault="003B0942" w:rsidP="003B0942">
      <w:pPr>
        <w:pStyle w:val="Standard"/>
        <w:rPr>
          <w:rFonts w:cs="Arial"/>
          <w:i/>
          <w:color w:val="FF0000"/>
          <w:sz w:val="22"/>
          <w:szCs w:val="22"/>
          <w:lang w:val="sr-Cyrl-CS"/>
        </w:rPr>
      </w:pPr>
      <w:r w:rsidRPr="004727B7">
        <w:rPr>
          <w:rFonts w:cs="Arial"/>
          <w:i/>
          <w:sz w:val="22"/>
          <w:szCs w:val="22"/>
          <w:lang w:val="sr-Cyrl-CS"/>
        </w:rPr>
        <w:t>Напомена: Понуђач може у оквиру понуде доставити укупан износ и структуру трошкова припремања понуде у складу са датим обрасцем и чланом 88. Закона</w:t>
      </w:r>
      <w:r w:rsidR="00D645B0">
        <w:rPr>
          <w:rFonts w:cs="Arial"/>
          <w:i/>
          <w:sz w:val="22"/>
          <w:szCs w:val="22"/>
          <w:lang w:val="sr-Cyrl-RS"/>
        </w:rPr>
        <w:t xml:space="preserve"> о јавним набавкама</w:t>
      </w:r>
      <w:r w:rsidRPr="004727B7">
        <w:rPr>
          <w:rFonts w:cs="Arial"/>
          <w:i/>
          <w:sz w:val="22"/>
          <w:szCs w:val="22"/>
          <w:lang w:val="sr-Cyrl-CS"/>
        </w:rPr>
        <w:t>.</w:t>
      </w:r>
    </w:p>
    <w:p w14:paraId="62979C7A" w14:textId="77777777" w:rsidR="003B0942" w:rsidRPr="004727B7" w:rsidRDefault="003B0942" w:rsidP="003B0942">
      <w:pPr>
        <w:pStyle w:val="Heading2"/>
        <w:jc w:val="center"/>
        <w:rPr>
          <w:rFonts w:cs="Arial"/>
          <w:b w:val="0"/>
          <w:bCs/>
        </w:rPr>
      </w:pPr>
    </w:p>
    <w:p w14:paraId="6D5AE5FC" w14:textId="77777777" w:rsidR="003B0942" w:rsidRPr="004727B7" w:rsidRDefault="003B0942" w:rsidP="003B0942">
      <w:pPr>
        <w:pStyle w:val="Heading2"/>
        <w:jc w:val="center"/>
        <w:rPr>
          <w:rFonts w:cs="Arial"/>
          <w:b w:val="0"/>
          <w:bCs/>
        </w:rPr>
      </w:pPr>
    </w:p>
    <w:p w14:paraId="5335E371" w14:textId="77777777" w:rsidR="003B0942" w:rsidRPr="004727B7" w:rsidRDefault="003B0942" w:rsidP="003B0942">
      <w:pPr>
        <w:rPr>
          <w:rFonts w:cs="Arial"/>
        </w:rPr>
      </w:pPr>
    </w:p>
    <w:p w14:paraId="5563394C" w14:textId="77777777" w:rsidR="003B0942" w:rsidRPr="004727B7" w:rsidRDefault="003B0942" w:rsidP="003B0942">
      <w:pPr>
        <w:rPr>
          <w:rFonts w:cs="Arial"/>
        </w:rPr>
      </w:pPr>
    </w:p>
    <w:p w14:paraId="5A99EAE1" w14:textId="77777777" w:rsidR="003B0942" w:rsidRPr="004727B7" w:rsidRDefault="003B0942" w:rsidP="003B0942">
      <w:pPr>
        <w:rPr>
          <w:rFonts w:cs="Arial"/>
        </w:rPr>
      </w:pPr>
    </w:p>
    <w:p w14:paraId="5DD4A482" w14:textId="77777777" w:rsidR="003B0942" w:rsidRDefault="003B0942" w:rsidP="003B0942">
      <w:pPr>
        <w:rPr>
          <w:rFonts w:cs="Arial"/>
          <w:lang w:val="sr-Cyrl-CS"/>
        </w:rPr>
      </w:pPr>
    </w:p>
    <w:p w14:paraId="3F059DA4" w14:textId="77777777" w:rsidR="00B67185" w:rsidRDefault="00B67185" w:rsidP="003B0942">
      <w:pPr>
        <w:rPr>
          <w:rFonts w:cs="Arial"/>
          <w:lang w:val="sr-Cyrl-CS"/>
        </w:rPr>
      </w:pPr>
    </w:p>
    <w:p w14:paraId="557D7DE9" w14:textId="77777777" w:rsidR="00B67185" w:rsidRDefault="00B67185" w:rsidP="003B0942">
      <w:pPr>
        <w:rPr>
          <w:rFonts w:cs="Arial"/>
          <w:lang w:val="sr-Cyrl-CS"/>
        </w:rPr>
      </w:pPr>
    </w:p>
    <w:p w14:paraId="4C462B5E" w14:textId="77777777" w:rsidR="00244079" w:rsidRPr="004727B7" w:rsidRDefault="00244079" w:rsidP="003B0942">
      <w:pPr>
        <w:rPr>
          <w:rFonts w:cs="Arial"/>
          <w:lang w:val="sr-Cyrl-CS"/>
        </w:rPr>
      </w:pPr>
    </w:p>
    <w:p w14:paraId="3AFA8B51" w14:textId="77777777" w:rsidR="003B0942" w:rsidRPr="004727B7" w:rsidRDefault="003B0942" w:rsidP="00FD5DCA">
      <w:pPr>
        <w:jc w:val="right"/>
        <w:rPr>
          <w:rFonts w:cs="Arial"/>
          <w:b/>
        </w:rPr>
      </w:pPr>
      <w:r w:rsidRPr="004727B7">
        <w:rPr>
          <w:rFonts w:cs="Arial"/>
          <w:b/>
        </w:rPr>
        <w:lastRenderedPageBreak/>
        <w:t>ОБРАЗАЦ  V/8</w:t>
      </w:r>
    </w:p>
    <w:p w14:paraId="38BF77EB" w14:textId="77777777" w:rsidR="009D5942" w:rsidRPr="004727B7" w:rsidRDefault="009D5942" w:rsidP="003B0942">
      <w:pPr>
        <w:jc w:val="center"/>
        <w:rPr>
          <w:rFonts w:cs="Arial"/>
          <w:b/>
          <w:bCs/>
          <w:lang w:val="sr-Cyrl-CS"/>
        </w:rPr>
      </w:pPr>
    </w:p>
    <w:p w14:paraId="246855E1" w14:textId="77777777" w:rsidR="003B0942" w:rsidRPr="004727B7" w:rsidRDefault="003B0942" w:rsidP="003B0942">
      <w:pPr>
        <w:jc w:val="center"/>
        <w:rPr>
          <w:rFonts w:cs="Arial"/>
          <w:b/>
        </w:rPr>
      </w:pPr>
      <w:r w:rsidRPr="004727B7">
        <w:rPr>
          <w:rFonts w:cs="Arial"/>
          <w:b/>
          <w:bCs/>
        </w:rPr>
        <w:t>СПИСАК РЕФЕРЕНЦИ</w:t>
      </w:r>
    </w:p>
    <w:p w14:paraId="51B3549B" w14:textId="77777777" w:rsidR="003B0942" w:rsidRPr="004727B7" w:rsidRDefault="003B0942" w:rsidP="003B0942">
      <w:pPr>
        <w:rPr>
          <w:rFonts w:cs="Arial"/>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1565"/>
        <w:gridCol w:w="84"/>
        <w:gridCol w:w="1908"/>
        <w:gridCol w:w="695"/>
        <w:gridCol w:w="2009"/>
        <w:gridCol w:w="923"/>
        <w:gridCol w:w="901"/>
      </w:tblGrid>
      <w:tr w:rsidR="003B0942" w:rsidRPr="004727B7" w14:paraId="7FA74B19" w14:textId="77777777" w:rsidTr="005A258C">
        <w:trPr>
          <w:trHeight w:val="1832"/>
          <w:tblHeader/>
          <w:jc w:val="center"/>
        </w:trPr>
        <w:tc>
          <w:tcPr>
            <w:tcW w:w="1845" w:type="dxa"/>
            <w:vAlign w:val="center"/>
          </w:tcPr>
          <w:p w14:paraId="67C19D2A" w14:textId="77777777" w:rsidR="003B0942" w:rsidRPr="004727B7" w:rsidRDefault="003B0942" w:rsidP="003968B4">
            <w:pPr>
              <w:spacing w:before="0"/>
              <w:jc w:val="center"/>
              <w:rPr>
                <w:rFonts w:cs="Arial"/>
                <w:b/>
              </w:rPr>
            </w:pPr>
            <w:r w:rsidRPr="004727B7">
              <w:rPr>
                <w:rFonts w:cs="Arial"/>
                <w:b/>
              </w:rPr>
              <w:t>Назив и седиште купца /</w:t>
            </w:r>
            <w:r w:rsidR="00244079" w:rsidRPr="004727B7">
              <w:rPr>
                <w:rFonts w:cs="Arial"/>
                <w:b/>
                <w:lang w:val="sr-Cyrl-CS"/>
              </w:rPr>
              <w:t xml:space="preserve"> </w:t>
            </w:r>
            <w:r w:rsidRPr="004727B7">
              <w:rPr>
                <w:rFonts w:cs="Arial"/>
                <w:b/>
              </w:rPr>
              <w:t>наручиоца услуга, контакт лице и телефон</w:t>
            </w:r>
          </w:p>
        </w:tc>
        <w:tc>
          <w:tcPr>
            <w:tcW w:w="1565" w:type="dxa"/>
            <w:vAlign w:val="center"/>
          </w:tcPr>
          <w:p w14:paraId="09B752D1" w14:textId="77777777" w:rsidR="003B0942" w:rsidRPr="004727B7" w:rsidRDefault="003B0942" w:rsidP="003968B4">
            <w:pPr>
              <w:spacing w:before="0"/>
              <w:jc w:val="center"/>
              <w:rPr>
                <w:rFonts w:cs="Arial"/>
                <w:b/>
              </w:rPr>
            </w:pPr>
            <w:r w:rsidRPr="004727B7">
              <w:rPr>
                <w:rFonts w:cs="Arial"/>
                <w:b/>
              </w:rPr>
              <w:t>Број и датум уговора</w:t>
            </w:r>
          </w:p>
        </w:tc>
        <w:tc>
          <w:tcPr>
            <w:tcW w:w="2687" w:type="dxa"/>
            <w:gridSpan w:val="3"/>
          </w:tcPr>
          <w:p w14:paraId="58F0C762" w14:textId="77777777" w:rsidR="003B0942" w:rsidRPr="004727B7" w:rsidRDefault="003B0942" w:rsidP="003968B4">
            <w:pPr>
              <w:spacing w:before="0"/>
              <w:jc w:val="center"/>
              <w:rPr>
                <w:rFonts w:cs="Arial"/>
                <w:b/>
              </w:rPr>
            </w:pPr>
          </w:p>
          <w:p w14:paraId="281DE1EE" w14:textId="77777777" w:rsidR="003968B4" w:rsidRPr="004727B7" w:rsidRDefault="003968B4" w:rsidP="003968B4">
            <w:pPr>
              <w:spacing w:before="0"/>
              <w:jc w:val="center"/>
              <w:rPr>
                <w:rFonts w:cs="Arial"/>
                <w:b/>
                <w:lang w:val="sr-Cyrl-CS"/>
              </w:rPr>
            </w:pPr>
          </w:p>
          <w:p w14:paraId="1D712D72" w14:textId="77777777" w:rsidR="003B0942" w:rsidRPr="004727B7" w:rsidRDefault="003B0942" w:rsidP="003968B4">
            <w:pPr>
              <w:spacing w:before="0"/>
              <w:jc w:val="center"/>
              <w:rPr>
                <w:rFonts w:cs="Arial"/>
                <w:b/>
              </w:rPr>
            </w:pPr>
            <w:r w:rsidRPr="004727B7">
              <w:rPr>
                <w:rFonts w:cs="Arial"/>
                <w:b/>
              </w:rPr>
              <w:t>Назив и опис уговорених и извршених референтних услуга</w:t>
            </w:r>
          </w:p>
        </w:tc>
        <w:tc>
          <w:tcPr>
            <w:tcW w:w="2009" w:type="dxa"/>
          </w:tcPr>
          <w:p w14:paraId="19E93AEB" w14:textId="77777777" w:rsidR="003B0942" w:rsidRPr="004727B7" w:rsidRDefault="003B0942" w:rsidP="005A258C">
            <w:pPr>
              <w:spacing w:before="0"/>
              <w:jc w:val="center"/>
              <w:rPr>
                <w:rFonts w:cs="Arial"/>
                <w:b/>
              </w:rPr>
            </w:pPr>
          </w:p>
          <w:p w14:paraId="23860E4F" w14:textId="77777777" w:rsidR="003968B4" w:rsidRPr="004727B7" w:rsidRDefault="003968B4" w:rsidP="005A258C">
            <w:pPr>
              <w:spacing w:before="0"/>
              <w:jc w:val="center"/>
              <w:rPr>
                <w:rFonts w:cs="Arial"/>
                <w:b/>
                <w:lang w:val="sr-Cyrl-CS"/>
              </w:rPr>
            </w:pPr>
          </w:p>
          <w:p w14:paraId="68DFA45E" w14:textId="77777777" w:rsidR="003B0942" w:rsidRPr="004727B7" w:rsidRDefault="003B0942" w:rsidP="005A258C">
            <w:pPr>
              <w:spacing w:before="0"/>
              <w:jc w:val="center"/>
              <w:rPr>
                <w:rFonts w:cs="Arial"/>
                <w:b/>
                <w:lang w:val="sr-Cyrl-CS"/>
              </w:rPr>
            </w:pPr>
            <w:r w:rsidRPr="004727B7">
              <w:rPr>
                <w:rFonts w:cs="Arial"/>
                <w:b/>
                <w:lang w:val="sr-Cyrl-CS"/>
              </w:rPr>
              <w:t>Период извршења референтних услуга</w:t>
            </w:r>
          </w:p>
          <w:p w14:paraId="66B1A8C6" w14:textId="77777777" w:rsidR="005A258C" w:rsidRPr="004727B7" w:rsidRDefault="003E4941" w:rsidP="005A258C">
            <w:pPr>
              <w:spacing w:before="0"/>
              <w:ind w:left="147"/>
              <w:jc w:val="center"/>
              <w:rPr>
                <w:rFonts w:cs="Arial"/>
                <w:b/>
                <w:lang w:val="sr-Cyrl-CS"/>
              </w:rPr>
            </w:pPr>
            <w:r w:rsidRPr="004727B7">
              <w:rPr>
                <w:rFonts w:cs="Arial"/>
                <w:b/>
                <w:lang w:val="sr-Cyrl-CS"/>
              </w:rPr>
              <w:t>од – до</w:t>
            </w:r>
          </w:p>
          <w:p w14:paraId="48A4B315" w14:textId="77777777" w:rsidR="005A258C" w:rsidRPr="004727B7" w:rsidRDefault="003E4941" w:rsidP="005A258C">
            <w:pPr>
              <w:spacing w:before="0"/>
              <w:jc w:val="center"/>
              <w:rPr>
                <w:rFonts w:cs="Arial"/>
                <w:b/>
                <w:lang w:val="sr-Cyrl-CS"/>
              </w:rPr>
            </w:pPr>
            <w:r w:rsidRPr="004727B7">
              <w:rPr>
                <w:rFonts w:cs="Arial"/>
                <w:b/>
                <w:lang w:val="sr-Cyrl-CS"/>
              </w:rPr>
              <w:t>(</w:t>
            </w:r>
            <w:r w:rsidR="005A258C" w:rsidRPr="004727B7">
              <w:rPr>
                <w:rFonts w:cs="Arial"/>
                <w:b/>
                <w:lang w:val="sr-Cyrl-CS"/>
              </w:rPr>
              <w:t>дан, месец, година)</w:t>
            </w:r>
          </w:p>
        </w:tc>
        <w:tc>
          <w:tcPr>
            <w:tcW w:w="1824" w:type="dxa"/>
            <w:gridSpan w:val="2"/>
            <w:vAlign w:val="center"/>
          </w:tcPr>
          <w:p w14:paraId="71770FD5" w14:textId="77777777" w:rsidR="003B0942" w:rsidRPr="004727B7" w:rsidRDefault="003B0942" w:rsidP="005A258C">
            <w:pPr>
              <w:spacing w:before="0"/>
              <w:jc w:val="center"/>
              <w:rPr>
                <w:rFonts w:cs="Arial"/>
                <w:b/>
                <w:lang w:val="sr-Cyrl-CS"/>
              </w:rPr>
            </w:pPr>
            <w:r w:rsidRPr="004727B7">
              <w:rPr>
                <w:rFonts w:cs="Arial"/>
                <w:b/>
                <w:lang w:val="sr-Cyrl-CS"/>
              </w:rPr>
              <w:t>Начин уговарања и извршења услуга</w:t>
            </w:r>
          </w:p>
        </w:tc>
      </w:tr>
      <w:tr w:rsidR="003B0942" w:rsidRPr="004727B7" w14:paraId="2E9AD1A1" w14:textId="77777777" w:rsidTr="005A258C">
        <w:trPr>
          <w:trHeight w:val="1830"/>
          <w:tblHeader/>
          <w:jc w:val="center"/>
        </w:trPr>
        <w:tc>
          <w:tcPr>
            <w:tcW w:w="1845" w:type="dxa"/>
            <w:vAlign w:val="center"/>
          </w:tcPr>
          <w:p w14:paraId="4FF8ED80" w14:textId="77777777" w:rsidR="003B0942" w:rsidRPr="004727B7" w:rsidRDefault="003B0942" w:rsidP="003968B4">
            <w:pPr>
              <w:spacing w:before="0"/>
              <w:jc w:val="center"/>
              <w:rPr>
                <w:rFonts w:cs="Arial"/>
                <w:lang w:val="sr-Cyrl-CS"/>
              </w:rPr>
            </w:pPr>
          </w:p>
          <w:p w14:paraId="1BBC253D" w14:textId="77777777" w:rsidR="003B0942" w:rsidRPr="004727B7" w:rsidRDefault="003B0942" w:rsidP="003968B4">
            <w:pPr>
              <w:spacing w:before="0"/>
              <w:jc w:val="center"/>
              <w:rPr>
                <w:rFonts w:cs="Arial"/>
                <w:lang w:val="sr-Cyrl-CS"/>
              </w:rPr>
            </w:pPr>
          </w:p>
          <w:p w14:paraId="1BED518E" w14:textId="77777777" w:rsidR="003B0942" w:rsidRPr="004727B7" w:rsidRDefault="003B0942" w:rsidP="003968B4">
            <w:pPr>
              <w:spacing w:before="0"/>
              <w:jc w:val="center"/>
              <w:rPr>
                <w:rFonts w:cs="Arial"/>
                <w:lang w:val="sr-Cyrl-CS"/>
              </w:rPr>
            </w:pPr>
          </w:p>
          <w:p w14:paraId="7A5E777E" w14:textId="77777777" w:rsidR="003B0942" w:rsidRPr="004727B7" w:rsidRDefault="003B0942" w:rsidP="003968B4">
            <w:pPr>
              <w:spacing w:before="0"/>
              <w:jc w:val="center"/>
              <w:rPr>
                <w:rFonts w:cs="Arial"/>
                <w:lang w:val="sr-Cyrl-CS"/>
              </w:rPr>
            </w:pPr>
          </w:p>
          <w:p w14:paraId="151B24D9" w14:textId="77777777" w:rsidR="003B0942" w:rsidRPr="004727B7" w:rsidRDefault="003B0942" w:rsidP="003968B4">
            <w:pPr>
              <w:spacing w:before="0"/>
              <w:jc w:val="center"/>
              <w:rPr>
                <w:rFonts w:cs="Arial"/>
                <w:lang w:val="sr-Cyrl-CS"/>
              </w:rPr>
            </w:pPr>
          </w:p>
        </w:tc>
        <w:tc>
          <w:tcPr>
            <w:tcW w:w="1565" w:type="dxa"/>
            <w:vAlign w:val="center"/>
          </w:tcPr>
          <w:p w14:paraId="4D6146EA" w14:textId="77777777" w:rsidR="003B0942" w:rsidRPr="004727B7" w:rsidRDefault="003B0942" w:rsidP="003968B4">
            <w:pPr>
              <w:spacing w:before="0"/>
              <w:rPr>
                <w:rFonts w:cs="Arial"/>
                <w:bCs/>
                <w:lang w:val="sr-Cyrl-CS"/>
              </w:rPr>
            </w:pPr>
          </w:p>
        </w:tc>
        <w:tc>
          <w:tcPr>
            <w:tcW w:w="2687" w:type="dxa"/>
            <w:gridSpan w:val="3"/>
          </w:tcPr>
          <w:p w14:paraId="27EA4DAF" w14:textId="77777777" w:rsidR="003B0942" w:rsidRPr="004727B7" w:rsidRDefault="003B0942" w:rsidP="003968B4">
            <w:pPr>
              <w:spacing w:before="0"/>
              <w:jc w:val="center"/>
              <w:rPr>
                <w:rFonts w:cs="Arial"/>
                <w:lang w:val="sr-Cyrl-CS"/>
              </w:rPr>
            </w:pPr>
          </w:p>
        </w:tc>
        <w:tc>
          <w:tcPr>
            <w:tcW w:w="2009" w:type="dxa"/>
          </w:tcPr>
          <w:p w14:paraId="62B301C6" w14:textId="77777777" w:rsidR="003B0942" w:rsidRPr="004727B7" w:rsidRDefault="003B0942" w:rsidP="003968B4">
            <w:pPr>
              <w:spacing w:before="0"/>
              <w:jc w:val="center"/>
              <w:rPr>
                <w:rFonts w:cs="Arial"/>
                <w:lang w:val="sr-Cyrl-CS"/>
              </w:rPr>
            </w:pPr>
          </w:p>
        </w:tc>
        <w:tc>
          <w:tcPr>
            <w:tcW w:w="1824" w:type="dxa"/>
            <w:gridSpan w:val="2"/>
          </w:tcPr>
          <w:p w14:paraId="0857E28C" w14:textId="77777777" w:rsidR="003B0942" w:rsidRPr="004727B7" w:rsidRDefault="003B0942" w:rsidP="003968B4">
            <w:pPr>
              <w:spacing w:before="0"/>
              <w:jc w:val="center"/>
              <w:rPr>
                <w:rFonts w:cs="Arial"/>
                <w:lang w:val="sr-Cyrl-CS"/>
              </w:rPr>
            </w:pPr>
          </w:p>
        </w:tc>
      </w:tr>
      <w:tr w:rsidR="003B0942" w:rsidRPr="004727B7" w14:paraId="1F3F4F26" w14:textId="77777777" w:rsidTr="005A258C">
        <w:trPr>
          <w:trHeight w:val="1827"/>
          <w:tblHeader/>
          <w:jc w:val="center"/>
        </w:trPr>
        <w:tc>
          <w:tcPr>
            <w:tcW w:w="1845" w:type="dxa"/>
            <w:vAlign w:val="center"/>
          </w:tcPr>
          <w:p w14:paraId="0468CCE2" w14:textId="77777777" w:rsidR="003B0942" w:rsidRPr="004727B7" w:rsidRDefault="003B0942" w:rsidP="003968B4">
            <w:pPr>
              <w:spacing w:before="0"/>
              <w:jc w:val="center"/>
              <w:rPr>
                <w:rFonts w:cs="Arial"/>
                <w:lang w:val="sr-Cyrl-CS"/>
              </w:rPr>
            </w:pPr>
          </w:p>
          <w:p w14:paraId="4388A0D7" w14:textId="77777777" w:rsidR="003B0942" w:rsidRPr="004727B7" w:rsidRDefault="003B0942" w:rsidP="003968B4">
            <w:pPr>
              <w:spacing w:before="0"/>
              <w:jc w:val="center"/>
              <w:rPr>
                <w:rFonts w:cs="Arial"/>
                <w:lang w:val="sr-Cyrl-CS"/>
              </w:rPr>
            </w:pPr>
          </w:p>
          <w:p w14:paraId="6B8F2E6C" w14:textId="77777777" w:rsidR="003B0942" w:rsidRPr="004727B7" w:rsidRDefault="003B0942" w:rsidP="003968B4">
            <w:pPr>
              <w:spacing w:before="0"/>
              <w:jc w:val="center"/>
              <w:rPr>
                <w:rFonts w:cs="Arial"/>
                <w:lang w:val="sr-Cyrl-CS"/>
              </w:rPr>
            </w:pPr>
          </w:p>
          <w:p w14:paraId="6EF4C8A9" w14:textId="77777777" w:rsidR="003B0942" w:rsidRPr="004727B7" w:rsidRDefault="003B0942" w:rsidP="003968B4">
            <w:pPr>
              <w:spacing w:before="0"/>
              <w:jc w:val="center"/>
              <w:rPr>
                <w:rFonts w:cs="Arial"/>
                <w:lang w:val="sr-Cyrl-CS"/>
              </w:rPr>
            </w:pPr>
          </w:p>
          <w:p w14:paraId="3FC2FD19" w14:textId="77777777" w:rsidR="003B0942" w:rsidRPr="004727B7" w:rsidRDefault="003B0942" w:rsidP="003968B4">
            <w:pPr>
              <w:spacing w:before="0"/>
              <w:jc w:val="center"/>
              <w:rPr>
                <w:rFonts w:cs="Arial"/>
                <w:lang w:val="sr-Cyrl-CS"/>
              </w:rPr>
            </w:pPr>
          </w:p>
        </w:tc>
        <w:tc>
          <w:tcPr>
            <w:tcW w:w="1565" w:type="dxa"/>
            <w:vAlign w:val="center"/>
          </w:tcPr>
          <w:p w14:paraId="36746BBE" w14:textId="77777777" w:rsidR="003B0942" w:rsidRPr="004727B7" w:rsidRDefault="003B0942" w:rsidP="003968B4">
            <w:pPr>
              <w:spacing w:before="0"/>
              <w:rPr>
                <w:rFonts w:cs="Arial"/>
                <w:bCs/>
                <w:lang w:val="sr-Cyrl-CS"/>
              </w:rPr>
            </w:pPr>
          </w:p>
        </w:tc>
        <w:tc>
          <w:tcPr>
            <w:tcW w:w="2687" w:type="dxa"/>
            <w:gridSpan w:val="3"/>
          </w:tcPr>
          <w:p w14:paraId="2B5632B0" w14:textId="77777777" w:rsidR="003B0942" w:rsidRPr="004727B7" w:rsidRDefault="003B0942" w:rsidP="003968B4">
            <w:pPr>
              <w:spacing w:before="0"/>
              <w:jc w:val="center"/>
              <w:rPr>
                <w:rFonts w:cs="Arial"/>
                <w:lang w:val="sr-Cyrl-CS"/>
              </w:rPr>
            </w:pPr>
          </w:p>
        </w:tc>
        <w:tc>
          <w:tcPr>
            <w:tcW w:w="2009" w:type="dxa"/>
          </w:tcPr>
          <w:p w14:paraId="24E35B89" w14:textId="77777777" w:rsidR="003B0942" w:rsidRPr="004727B7" w:rsidRDefault="003B0942" w:rsidP="003968B4">
            <w:pPr>
              <w:spacing w:before="0"/>
              <w:jc w:val="center"/>
              <w:rPr>
                <w:rFonts w:cs="Arial"/>
                <w:lang w:val="sr-Cyrl-CS"/>
              </w:rPr>
            </w:pPr>
          </w:p>
        </w:tc>
        <w:tc>
          <w:tcPr>
            <w:tcW w:w="1824" w:type="dxa"/>
            <w:gridSpan w:val="2"/>
          </w:tcPr>
          <w:p w14:paraId="413B6931" w14:textId="77777777" w:rsidR="003B0942" w:rsidRPr="004727B7" w:rsidRDefault="003B0942" w:rsidP="003968B4">
            <w:pPr>
              <w:spacing w:before="0"/>
              <w:jc w:val="center"/>
              <w:rPr>
                <w:rFonts w:cs="Arial"/>
                <w:lang w:val="sr-Cyrl-CS"/>
              </w:rPr>
            </w:pPr>
          </w:p>
        </w:tc>
      </w:tr>
      <w:tr w:rsidR="003B0942" w:rsidRPr="004727B7" w14:paraId="2A2CBBA4" w14:textId="77777777" w:rsidTr="005A258C">
        <w:trPr>
          <w:trHeight w:val="1840"/>
          <w:tblHeader/>
          <w:jc w:val="center"/>
        </w:trPr>
        <w:tc>
          <w:tcPr>
            <w:tcW w:w="1845" w:type="dxa"/>
            <w:vAlign w:val="center"/>
          </w:tcPr>
          <w:p w14:paraId="5ACC302E" w14:textId="77777777" w:rsidR="003B0942" w:rsidRPr="004727B7" w:rsidRDefault="003B0942" w:rsidP="003968B4">
            <w:pPr>
              <w:spacing w:before="0"/>
              <w:jc w:val="center"/>
              <w:rPr>
                <w:rFonts w:cs="Arial"/>
                <w:lang w:val="sr-Cyrl-CS"/>
              </w:rPr>
            </w:pPr>
          </w:p>
          <w:p w14:paraId="66614A92" w14:textId="77777777" w:rsidR="003B0942" w:rsidRPr="004727B7" w:rsidRDefault="003B0942" w:rsidP="003968B4">
            <w:pPr>
              <w:spacing w:before="0"/>
              <w:jc w:val="center"/>
              <w:rPr>
                <w:rFonts w:cs="Arial"/>
                <w:lang w:val="sr-Cyrl-CS"/>
              </w:rPr>
            </w:pPr>
          </w:p>
          <w:p w14:paraId="3D76B887" w14:textId="77777777" w:rsidR="003B0942" w:rsidRPr="004727B7" w:rsidRDefault="003B0942" w:rsidP="003968B4">
            <w:pPr>
              <w:spacing w:before="0"/>
              <w:jc w:val="center"/>
              <w:rPr>
                <w:rFonts w:cs="Arial"/>
                <w:lang w:val="sr-Cyrl-CS"/>
              </w:rPr>
            </w:pPr>
          </w:p>
          <w:p w14:paraId="0E91E5B1" w14:textId="77777777" w:rsidR="003B0942" w:rsidRPr="004727B7" w:rsidRDefault="003B0942" w:rsidP="003968B4">
            <w:pPr>
              <w:spacing w:before="0"/>
              <w:jc w:val="center"/>
              <w:rPr>
                <w:rFonts w:cs="Arial"/>
                <w:lang w:val="sr-Cyrl-CS"/>
              </w:rPr>
            </w:pPr>
          </w:p>
          <w:p w14:paraId="0E257831" w14:textId="77777777" w:rsidR="003B0942" w:rsidRPr="004727B7" w:rsidRDefault="003B0942" w:rsidP="003968B4">
            <w:pPr>
              <w:spacing w:before="0"/>
              <w:jc w:val="center"/>
              <w:rPr>
                <w:rFonts w:cs="Arial"/>
                <w:lang w:val="sr-Cyrl-CS"/>
              </w:rPr>
            </w:pPr>
          </w:p>
        </w:tc>
        <w:tc>
          <w:tcPr>
            <w:tcW w:w="1565" w:type="dxa"/>
            <w:vAlign w:val="center"/>
          </w:tcPr>
          <w:p w14:paraId="4E80AED1" w14:textId="77777777" w:rsidR="003B0942" w:rsidRPr="004727B7" w:rsidRDefault="003B0942" w:rsidP="003968B4">
            <w:pPr>
              <w:spacing w:before="0"/>
              <w:rPr>
                <w:rFonts w:cs="Arial"/>
                <w:lang w:val="sr-Cyrl-CS"/>
              </w:rPr>
            </w:pPr>
          </w:p>
        </w:tc>
        <w:tc>
          <w:tcPr>
            <w:tcW w:w="2687" w:type="dxa"/>
            <w:gridSpan w:val="3"/>
          </w:tcPr>
          <w:p w14:paraId="39BF588D" w14:textId="77777777" w:rsidR="003B0942" w:rsidRPr="004727B7" w:rsidRDefault="003B0942" w:rsidP="003968B4">
            <w:pPr>
              <w:spacing w:before="0"/>
              <w:jc w:val="center"/>
              <w:rPr>
                <w:rFonts w:cs="Arial"/>
                <w:lang w:val="sr-Cyrl-CS"/>
              </w:rPr>
            </w:pPr>
          </w:p>
        </w:tc>
        <w:tc>
          <w:tcPr>
            <w:tcW w:w="2009" w:type="dxa"/>
          </w:tcPr>
          <w:p w14:paraId="7CB4DDC7" w14:textId="77777777" w:rsidR="003B0942" w:rsidRPr="004727B7" w:rsidRDefault="003B0942" w:rsidP="003968B4">
            <w:pPr>
              <w:spacing w:before="0"/>
              <w:jc w:val="center"/>
              <w:rPr>
                <w:rFonts w:cs="Arial"/>
                <w:lang w:val="sr-Cyrl-CS"/>
              </w:rPr>
            </w:pPr>
          </w:p>
        </w:tc>
        <w:tc>
          <w:tcPr>
            <w:tcW w:w="1824" w:type="dxa"/>
            <w:gridSpan w:val="2"/>
          </w:tcPr>
          <w:p w14:paraId="41AD2337" w14:textId="77777777" w:rsidR="003B0942" w:rsidRPr="004727B7" w:rsidRDefault="003B0942" w:rsidP="003968B4">
            <w:pPr>
              <w:spacing w:before="0"/>
              <w:jc w:val="center"/>
              <w:rPr>
                <w:rFonts w:cs="Arial"/>
                <w:lang w:val="sr-Cyrl-CS"/>
              </w:rPr>
            </w:pPr>
          </w:p>
        </w:tc>
      </w:tr>
      <w:tr w:rsidR="003B0942" w:rsidRPr="004727B7" w14:paraId="6897B336" w14:textId="77777777" w:rsidTr="005A258C">
        <w:trPr>
          <w:trHeight w:val="1840"/>
          <w:tblHeader/>
          <w:jc w:val="center"/>
        </w:trPr>
        <w:tc>
          <w:tcPr>
            <w:tcW w:w="1845" w:type="dxa"/>
            <w:vAlign w:val="center"/>
          </w:tcPr>
          <w:p w14:paraId="11274112" w14:textId="77777777" w:rsidR="003B0942" w:rsidRPr="004727B7" w:rsidRDefault="003B0942" w:rsidP="003968B4">
            <w:pPr>
              <w:spacing w:before="0"/>
              <w:jc w:val="center"/>
              <w:rPr>
                <w:rFonts w:cs="Arial"/>
                <w:lang w:val="sr-Cyrl-CS"/>
              </w:rPr>
            </w:pPr>
          </w:p>
        </w:tc>
        <w:tc>
          <w:tcPr>
            <w:tcW w:w="1565" w:type="dxa"/>
            <w:vAlign w:val="center"/>
          </w:tcPr>
          <w:p w14:paraId="29F815C0" w14:textId="77777777" w:rsidR="003B0942" w:rsidRPr="004727B7" w:rsidRDefault="003B0942" w:rsidP="003968B4">
            <w:pPr>
              <w:spacing w:before="0"/>
              <w:rPr>
                <w:rFonts w:cs="Arial"/>
                <w:lang w:val="sr-Cyrl-CS"/>
              </w:rPr>
            </w:pPr>
          </w:p>
        </w:tc>
        <w:tc>
          <w:tcPr>
            <w:tcW w:w="2687" w:type="dxa"/>
            <w:gridSpan w:val="3"/>
          </w:tcPr>
          <w:p w14:paraId="2D6721CC" w14:textId="77777777" w:rsidR="003B0942" w:rsidRPr="004727B7" w:rsidRDefault="003B0942" w:rsidP="003968B4">
            <w:pPr>
              <w:spacing w:before="0"/>
              <w:jc w:val="center"/>
              <w:rPr>
                <w:rFonts w:cs="Arial"/>
                <w:lang w:val="sr-Cyrl-CS"/>
              </w:rPr>
            </w:pPr>
          </w:p>
        </w:tc>
        <w:tc>
          <w:tcPr>
            <w:tcW w:w="2009" w:type="dxa"/>
          </w:tcPr>
          <w:p w14:paraId="688847AE" w14:textId="77777777" w:rsidR="003B0942" w:rsidRPr="004727B7" w:rsidRDefault="003B0942" w:rsidP="003968B4">
            <w:pPr>
              <w:spacing w:before="0"/>
              <w:jc w:val="center"/>
              <w:rPr>
                <w:rFonts w:cs="Arial"/>
                <w:lang w:val="sr-Cyrl-CS"/>
              </w:rPr>
            </w:pPr>
          </w:p>
        </w:tc>
        <w:tc>
          <w:tcPr>
            <w:tcW w:w="1824" w:type="dxa"/>
            <w:gridSpan w:val="2"/>
          </w:tcPr>
          <w:p w14:paraId="4F32BD5F" w14:textId="77777777" w:rsidR="003B0942" w:rsidRPr="004727B7" w:rsidRDefault="003B0942" w:rsidP="003968B4">
            <w:pPr>
              <w:spacing w:before="0"/>
              <w:jc w:val="center"/>
              <w:rPr>
                <w:rFonts w:cs="Arial"/>
                <w:lang w:val="sr-Cyrl-CS"/>
              </w:rPr>
            </w:pPr>
          </w:p>
        </w:tc>
      </w:tr>
      <w:tr w:rsidR="003B0942" w:rsidRPr="004727B7" w14:paraId="6CBE3F03" w14:textId="77777777" w:rsidTr="005A258C">
        <w:trPr>
          <w:trHeight w:val="1840"/>
          <w:tblHeader/>
          <w:jc w:val="center"/>
        </w:trPr>
        <w:tc>
          <w:tcPr>
            <w:tcW w:w="1845" w:type="dxa"/>
            <w:vAlign w:val="center"/>
          </w:tcPr>
          <w:p w14:paraId="1EC30652" w14:textId="77777777" w:rsidR="003B0942" w:rsidRPr="004727B7" w:rsidRDefault="003B0942" w:rsidP="003968B4">
            <w:pPr>
              <w:spacing w:before="0"/>
              <w:jc w:val="center"/>
              <w:rPr>
                <w:rFonts w:cs="Arial"/>
                <w:lang w:val="sr-Cyrl-CS"/>
              </w:rPr>
            </w:pPr>
          </w:p>
        </w:tc>
        <w:tc>
          <w:tcPr>
            <w:tcW w:w="1565" w:type="dxa"/>
            <w:vAlign w:val="center"/>
          </w:tcPr>
          <w:p w14:paraId="3AD63A40" w14:textId="77777777" w:rsidR="003B0942" w:rsidRPr="004727B7" w:rsidRDefault="003B0942" w:rsidP="003968B4">
            <w:pPr>
              <w:spacing w:before="0"/>
              <w:rPr>
                <w:rFonts w:cs="Arial"/>
                <w:lang w:val="sr-Cyrl-CS"/>
              </w:rPr>
            </w:pPr>
          </w:p>
        </w:tc>
        <w:tc>
          <w:tcPr>
            <w:tcW w:w="2687" w:type="dxa"/>
            <w:gridSpan w:val="3"/>
          </w:tcPr>
          <w:p w14:paraId="47858782" w14:textId="77777777" w:rsidR="003B0942" w:rsidRPr="004727B7" w:rsidRDefault="003B0942" w:rsidP="003968B4">
            <w:pPr>
              <w:spacing w:before="0"/>
              <w:jc w:val="center"/>
              <w:rPr>
                <w:rFonts w:cs="Arial"/>
                <w:lang w:val="sr-Cyrl-CS"/>
              </w:rPr>
            </w:pPr>
          </w:p>
        </w:tc>
        <w:tc>
          <w:tcPr>
            <w:tcW w:w="2009" w:type="dxa"/>
          </w:tcPr>
          <w:p w14:paraId="68AC7365" w14:textId="77777777" w:rsidR="003B0942" w:rsidRPr="004727B7" w:rsidRDefault="003B0942" w:rsidP="003968B4">
            <w:pPr>
              <w:spacing w:before="0"/>
              <w:jc w:val="center"/>
              <w:rPr>
                <w:rFonts w:cs="Arial"/>
                <w:lang w:val="sr-Cyrl-CS"/>
              </w:rPr>
            </w:pPr>
          </w:p>
        </w:tc>
        <w:tc>
          <w:tcPr>
            <w:tcW w:w="1824" w:type="dxa"/>
            <w:gridSpan w:val="2"/>
          </w:tcPr>
          <w:p w14:paraId="3AD3DC7B" w14:textId="77777777" w:rsidR="003B0942" w:rsidRPr="004727B7" w:rsidRDefault="003B0942" w:rsidP="003968B4">
            <w:pPr>
              <w:spacing w:before="0"/>
              <w:jc w:val="center"/>
              <w:rPr>
                <w:rFonts w:cs="Arial"/>
                <w:lang w:val="sr-Cyrl-CS"/>
              </w:rPr>
            </w:pPr>
          </w:p>
        </w:tc>
      </w:tr>
      <w:tr w:rsidR="003968B4" w:rsidRPr="004727B7" w14:paraId="4F01B589" w14:textId="77777777" w:rsidTr="00FD5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1" w:type="dxa"/>
          <w:jc w:val="center"/>
        </w:trPr>
        <w:tc>
          <w:tcPr>
            <w:tcW w:w="3494" w:type="dxa"/>
            <w:gridSpan w:val="3"/>
          </w:tcPr>
          <w:p w14:paraId="5984383F" w14:textId="77777777" w:rsidR="003968B4" w:rsidRPr="004727B7" w:rsidRDefault="003968B4" w:rsidP="007251E9">
            <w:pPr>
              <w:jc w:val="center"/>
              <w:rPr>
                <w:rFonts w:cs="Arial"/>
              </w:rPr>
            </w:pPr>
            <w:r w:rsidRPr="004727B7">
              <w:rPr>
                <w:rFonts w:cs="Arial"/>
              </w:rPr>
              <w:t>Датум:</w:t>
            </w:r>
          </w:p>
        </w:tc>
        <w:tc>
          <w:tcPr>
            <w:tcW w:w="1908" w:type="dxa"/>
          </w:tcPr>
          <w:p w14:paraId="406EA0EE" w14:textId="77777777" w:rsidR="003968B4" w:rsidRPr="004727B7" w:rsidRDefault="003968B4" w:rsidP="007251E9">
            <w:pPr>
              <w:jc w:val="center"/>
              <w:rPr>
                <w:rFonts w:cs="Arial"/>
              </w:rPr>
            </w:pPr>
            <w:r w:rsidRPr="004727B7">
              <w:rPr>
                <w:rFonts w:cs="Arial"/>
              </w:rPr>
              <w:t>М.П.</w:t>
            </w:r>
          </w:p>
        </w:tc>
        <w:tc>
          <w:tcPr>
            <w:tcW w:w="3627" w:type="dxa"/>
            <w:gridSpan w:val="3"/>
          </w:tcPr>
          <w:p w14:paraId="6F208E58" w14:textId="77777777" w:rsidR="003968B4" w:rsidRPr="004727B7" w:rsidRDefault="003968B4" w:rsidP="007251E9">
            <w:pPr>
              <w:jc w:val="center"/>
              <w:rPr>
                <w:rFonts w:cs="Arial"/>
              </w:rPr>
            </w:pPr>
            <w:r w:rsidRPr="004727B7">
              <w:rPr>
                <w:rFonts w:cs="Arial"/>
              </w:rPr>
              <w:t>Понуђач:</w:t>
            </w:r>
          </w:p>
        </w:tc>
      </w:tr>
      <w:tr w:rsidR="003968B4" w:rsidRPr="004727B7" w14:paraId="16D458E9" w14:textId="77777777" w:rsidTr="00FD5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1" w:type="dxa"/>
          <w:jc w:val="center"/>
        </w:trPr>
        <w:tc>
          <w:tcPr>
            <w:tcW w:w="3494" w:type="dxa"/>
            <w:gridSpan w:val="3"/>
            <w:vAlign w:val="center"/>
          </w:tcPr>
          <w:p w14:paraId="0F9E3472" w14:textId="77777777" w:rsidR="003968B4" w:rsidRPr="004727B7" w:rsidRDefault="003968B4" w:rsidP="007251E9">
            <w:pPr>
              <w:rPr>
                <w:rFonts w:cs="Arial"/>
              </w:rPr>
            </w:pPr>
          </w:p>
        </w:tc>
        <w:tc>
          <w:tcPr>
            <w:tcW w:w="1908" w:type="dxa"/>
            <w:vAlign w:val="center"/>
          </w:tcPr>
          <w:p w14:paraId="434EAD90" w14:textId="77777777" w:rsidR="003968B4" w:rsidRPr="004727B7" w:rsidRDefault="003968B4" w:rsidP="007251E9">
            <w:pPr>
              <w:rPr>
                <w:rFonts w:cs="Arial"/>
              </w:rPr>
            </w:pPr>
          </w:p>
        </w:tc>
        <w:tc>
          <w:tcPr>
            <w:tcW w:w="3627" w:type="dxa"/>
            <w:gridSpan w:val="3"/>
            <w:vAlign w:val="center"/>
          </w:tcPr>
          <w:p w14:paraId="3C655756" w14:textId="77777777" w:rsidR="003968B4" w:rsidRPr="004727B7" w:rsidRDefault="003968B4" w:rsidP="007251E9">
            <w:pPr>
              <w:rPr>
                <w:rFonts w:cs="Arial"/>
              </w:rPr>
            </w:pPr>
          </w:p>
        </w:tc>
      </w:tr>
      <w:tr w:rsidR="003968B4" w:rsidRPr="004727B7" w14:paraId="0129EBE8" w14:textId="77777777" w:rsidTr="00FD5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1" w:type="dxa"/>
          <w:jc w:val="center"/>
        </w:trPr>
        <w:tc>
          <w:tcPr>
            <w:tcW w:w="3494" w:type="dxa"/>
            <w:gridSpan w:val="3"/>
            <w:tcBorders>
              <w:bottom w:val="single" w:sz="4" w:space="0" w:color="auto"/>
            </w:tcBorders>
            <w:vAlign w:val="center"/>
          </w:tcPr>
          <w:p w14:paraId="6B638DE0" w14:textId="77777777" w:rsidR="003968B4" w:rsidRPr="004727B7" w:rsidRDefault="003968B4" w:rsidP="007251E9">
            <w:pPr>
              <w:rPr>
                <w:rFonts w:cs="Arial"/>
              </w:rPr>
            </w:pPr>
          </w:p>
        </w:tc>
        <w:tc>
          <w:tcPr>
            <w:tcW w:w="1908" w:type="dxa"/>
            <w:vAlign w:val="center"/>
          </w:tcPr>
          <w:p w14:paraId="6546C328" w14:textId="77777777" w:rsidR="003968B4" w:rsidRPr="004727B7" w:rsidRDefault="003968B4" w:rsidP="007251E9">
            <w:pPr>
              <w:rPr>
                <w:rFonts w:cs="Arial"/>
              </w:rPr>
            </w:pPr>
          </w:p>
        </w:tc>
        <w:tc>
          <w:tcPr>
            <w:tcW w:w="3627" w:type="dxa"/>
            <w:gridSpan w:val="3"/>
            <w:tcBorders>
              <w:bottom w:val="single" w:sz="4" w:space="0" w:color="auto"/>
            </w:tcBorders>
            <w:vAlign w:val="center"/>
          </w:tcPr>
          <w:p w14:paraId="66B9CE3D" w14:textId="77777777" w:rsidR="003968B4" w:rsidRPr="004727B7" w:rsidRDefault="003968B4" w:rsidP="007251E9">
            <w:pPr>
              <w:rPr>
                <w:rFonts w:cs="Arial"/>
              </w:rPr>
            </w:pPr>
          </w:p>
        </w:tc>
      </w:tr>
    </w:tbl>
    <w:p w14:paraId="404BCC6B" w14:textId="77777777" w:rsidR="003B0942" w:rsidRPr="004727B7" w:rsidRDefault="003B0942" w:rsidP="003B0942">
      <w:pPr>
        <w:jc w:val="right"/>
        <w:rPr>
          <w:rFonts w:cs="Arial"/>
          <w:b/>
        </w:rPr>
      </w:pPr>
      <w:r w:rsidRPr="004727B7">
        <w:rPr>
          <w:rFonts w:cs="Arial"/>
          <w:b/>
        </w:rPr>
        <w:lastRenderedPageBreak/>
        <w:t>ОБРАЗАЦ  V/9</w:t>
      </w:r>
    </w:p>
    <w:p w14:paraId="36EDF3FF" w14:textId="77777777" w:rsidR="003B0942" w:rsidRPr="004727B7" w:rsidRDefault="003B0942" w:rsidP="003B0942">
      <w:pPr>
        <w:rPr>
          <w:rFonts w:cs="Arial"/>
        </w:rPr>
      </w:pPr>
    </w:p>
    <w:p w14:paraId="61B65BBF" w14:textId="77777777" w:rsidR="003B0942" w:rsidRPr="004727B7" w:rsidRDefault="003B0942" w:rsidP="003B0942">
      <w:pPr>
        <w:rPr>
          <w:rFonts w:cs="Arial"/>
          <w:bCs/>
          <w:lang w:bidi="en-US"/>
        </w:rPr>
      </w:pPr>
    </w:p>
    <w:p w14:paraId="2BEA8D9F" w14:textId="77777777" w:rsidR="003B0942" w:rsidRPr="004727B7" w:rsidRDefault="003B0942" w:rsidP="003B0942">
      <w:pPr>
        <w:rPr>
          <w:rFonts w:cs="Arial"/>
          <w:lang w:val="sr-Cyrl-CS"/>
        </w:rPr>
      </w:pPr>
      <w:r w:rsidRPr="004727B7">
        <w:rPr>
          <w:rFonts w:cs="Arial"/>
          <w:bCs/>
          <w:lang w:bidi="en-US"/>
        </w:rPr>
        <w:t>У складу са чланом 77. став 4. Закона о јавним набавкама („Сл. гласник РС“ бр. 124/12</w:t>
      </w:r>
      <w:r w:rsidR="009D1340" w:rsidRPr="004727B7">
        <w:rPr>
          <w:rFonts w:cs="Arial"/>
          <w:bCs/>
          <w:lang w:bidi="en-US"/>
        </w:rPr>
        <w:t>,</w:t>
      </w:r>
      <w:r w:rsidRPr="004727B7">
        <w:rPr>
          <w:rFonts w:cs="Arial"/>
          <w:bCs/>
          <w:lang w:bidi="en-US"/>
        </w:rPr>
        <w:t>14/15</w:t>
      </w:r>
      <w:r w:rsidR="009D1340" w:rsidRPr="004727B7">
        <w:rPr>
          <w:rFonts w:cs="Arial"/>
          <w:bCs/>
          <w:lang w:bidi="en-US"/>
        </w:rPr>
        <w:t xml:space="preserve"> и 68/15</w:t>
      </w:r>
      <w:r w:rsidRPr="004727B7">
        <w:rPr>
          <w:rFonts w:cs="Arial"/>
          <w:bCs/>
          <w:lang w:bidi="en-US"/>
        </w:rPr>
        <w:t xml:space="preserve">) </w:t>
      </w:r>
      <w:r w:rsidRPr="004727B7">
        <w:rPr>
          <w:rFonts w:cs="Arial"/>
        </w:rPr>
        <w:t>под пуном материјалном и кривичном одговорношћу, као овлашћени заступник понуђача (члана групе понуђача), дајем следећу</w:t>
      </w:r>
    </w:p>
    <w:p w14:paraId="6047E16E" w14:textId="77777777" w:rsidR="009D5942" w:rsidRPr="004727B7" w:rsidRDefault="009D5942" w:rsidP="003B0942">
      <w:pPr>
        <w:jc w:val="center"/>
        <w:rPr>
          <w:rFonts w:cs="Arial"/>
          <w:b/>
          <w:bCs/>
          <w:lang w:val="sr-Cyrl-CS"/>
        </w:rPr>
      </w:pPr>
    </w:p>
    <w:p w14:paraId="40A01C8A" w14:textId="77777777" w:rsidR="003B0942" w:rsidRPr="004727B7" w:rsidRDefault="003B0942" w:rsidP="007D57AD">
      <w:pPr>
        <w:spacing w:before="0"/>
        <w:jc w:val="center"/>
        <w:rPr>
          <w:rFonts w:cs="Arial"/>
          <w:b/>
          <w:bCs/>
          <w:lang w:val="sr-Cyrl-CS"/>
        </w:rPr>
      </w:pPr>
      <w:r w:rsidRPr="004727B7">
        <w:rPr>
          <w:rFonts w:cs="Arial"/>
          <w:b/>
          <w:bCs/>
          <w:lang w:val="sr-Cyrl-CS"/>
        </w:rPr>
        <w:t>ИЗЈАВУ</w:t>
      </w:r>
    </w:p>
    <w:p w14:paraId="5973C355" w14:textId="77777777" w:rsidR="003B0942" w:rsidRPr="004727B7" w:rsidRDefault="003B0942" w:rsidP="007D57AD">
      <w:pPr>
        <w:spacing w:before="0"/>
        <w:jc w:val="center"/>
        <w:rPr>
          <w:rFonts w:cs="Arial"/>
          <w:b/>
          <w:bCs/>
          <w:lang w:val="sr-Cyrl-CS"/>
        </w:rPr>
      </w:pPr>
      <w:r w:rsidRPr="004727B7">
        <w:rPr>
          <w:rFonts w:cs="Arial"/>
          <w:b/>
          <w:bCs/>
          <w:lang w:val="sr-Cyrl-CS"/>
        </w:rPr>
        <w:t>О ИСКУСТВУ ИЗВРШИЛАЦА У ОБЛАСТИ ЈАВНИХ НАБАВКИ</w:t>
      </w:r>
    </w:p>
    <w:p w14:paraId="49196E9E" w14:textId="77777777" w:rsidR="003B0942" w:rsidRPr="004727B7" w:rsidRDefault="003B0942" w:rsidP="003B0942">
      <w:pPr>
        <w:jc w:val="center"/>
        <w:rPr>
          <w:rFonts w:cs="Arial"/>
          <w:b/>
          <w:bCs/>
          <w:lang w:val="sr-Cyrl-CS"/>
        </w:rPr>
      </w:pPr>
    </w:p>
    <w:p w14:paraId="6FB57BF6" w14:textId="77777777" w:rsidR="003B0942" w:rsidRPr="004727B7" w:rsidRDefault="003B0942" w:rsidP="003B0942">
      <w:pPr>
        <w:rPr>
          <w:rFonts w:cs="Arial"/>
          <w:b/>
          <w:bCs/>
          <w:lang w:val="sr-Cyrl-CS"/>
        </w:rPr>
      </w:pPr>
    </w:p>
    <w:p w14:paraId="20618108" w14:textId="77777777" w:rsidR="003B0942" w:rsidRPr="004727B7" w:rsidRDefault="003B0942" w:rsidP="003B0942">
      <w:pPr>
        <w:rPr>
          <w:rFonts w:cs="Arial"/>
          <w:lang w:val="sr-Cyrl-CS"/>
        </w:rPr>
      </w:pPr>
      <w:r w:rsidRPr="004727B7">
        <w:rPr>
          <w:rFonts w:cs="Arial"/>
          <w:i/>
          <w:lang w:val="sr-Cyrl-CS"/>
        </w:rPr>
        <w:t xml:space="preserve">__________________________________________________________________________________ (навести назив и седиште) </w:t>
      </w:r>
      <w:r w:rsidRPr="004727B7">
        <w:rPr>
          <w:rFonts w:cs="Arial"/>
          <w:lang w:val="sr-Cyrl-CS"/>
        </w:rPr>
        <w:t>располаже следећим запосленим/ангажованим извршиоцима који имају искуство у области јавних набавки према годинама и осталим подацима наведеним у следећој табели:</w:t>
      </w:r>
    </w:p>
    <w:p w14:paraId="579FE2B3" w14:textId="77777777" w:rsidR="003B0942" w:rsidRPr="004727B7" w:rsidRDefault="003B0942" w:rsidP="003B0942">
      <w:pPr>
        <w:rPr>
          <w:rFonts w:cs="Arial"/>
          <w:b/>
          <w:bCs/>
          <w:lang w:val="sr-Cyrl-CS"/>
        </w:rPr>
      </w:pPr>
    </w:p>
    <w:p w14:paraId="2BC8E237" w14:textId="77777777" w:rsidR="003B0942" w:rsidRPr="004727B7" w:rsidRDefault="003B0942" w:rsidP="003B0942">
      <w:pPr>
        <w:rPr>
          <w:rFonts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843"/>
        <w:gridCol w:w="4394"/>
      </w:tblGrid>
      <w:tr w:rsidR="003B0942" w:rsidRPr="004727B7" w14:paraId="1AF87D62" w14:textId="77777777" w:rsidTr="00C50F3A">
        <w:tc>
          <w:tcPr>
            <w:tcW w:w="675" w:type="dxa"/>
          </w:tcPr>
          <w:p w14:paraId="549B351E" w14:textId="77777777" w:rsidR="003B0942" w:rsidRPr="004727B7" w:rsidRDefault="003B0942" w:rsidP="00C50F3A">
            <w:pPr>
              <w:ind w:right="4"/>
              <w:jc w:val="center"/>
              <w:rPr>
                <w:rFonts w:cs="Arial"/>
                <w:b/>
                <w:bCs/>
              </w:rPr>
            </w:pPr>
            <w:r w:rsidRPr="004727B7">
              <w:rPr>
                <w:rFonts w:cs="Arial"/>
                <w:b/>
                <w:bCs/>
              </w:rPr>
              <w:t>Ред.бр.</w:t>
            </w:r>
          </w:p>
        </w:tc>
        <w:tc>
          <w:tcPr>
            <w:tcW w:w="2268" w:type="dxa"/>
          </w:tcPr>
          <w:p w14:paraId="61519145" w14:textId="77777777" w:rsidR="003B0942" w:rsidRPr="004727B7" w:rsidRDefault="003B0942" w:rsidP="00C50F3A">
            <w:pPr>
              <w:ind w:right="4"/>
              <w:jc w:val="center"/>
              <w:rPr>
                <w:rFonts w:cs="Arial"/>
                <w:b/>
                <w:bCs/>
              </w:rPr>
            </w:pPr>
            <w:r w:rsidRPr="004727B7">
              <w:rPr>
                <w:rFonts w:cs="Arial"/>
                <w:b/>
                <w:bCs/>
              </w:rPr>
              <w:t>Име и презиме</w:t>
            </w:r>
          </w:p>
        </w:tc>
        <w:tc>
          <w:tcPr>
            <w:tcW w:w="1843" w:type="dxa"/>
          </w:tcPr>
          <w:p w14:paraId="113EE7F3" w14:textId="77777777" w:rsidR="003B0942" w:rsidRPr="004727B7" w:rsidRDefault="003B0942" w:rsidP="00C50F3A">
            <w:pPr>
              <w:ind w:right="4"/>
              <w:jc w:val="center"/>
              <w:rPr>
                <w:rFonts w:cs="Arial"/>
                <w:b/>
                <w:bCs/>
              </w:rPr>
            </w:pPr>
            <w:r w:rsidRPr="004727B7">
              <w:rPr>
                <w:rFonts w:cs="Arial"/>
                <w:b/>
                <w:bCs/>
              </w:rPr>
              <w:t>Године радног искуства у области јавних набавки</w:t>
            </w:r>
          </w:p>
        </w:tc>
        <w:tc>
          <w:tcPr>
            <w:tcW w:w="4394" w:type="dxa"/>
          </w:tcPr>
          <w:p w14:paraId="35550DA0" w14:textId="77777777" w:rsidR="003B0942" w:rsidRPr="004727B7" w:rsidRDefault="003B0942" w:rsidP="00C50F3A">
            <w:pPr>
              <w:ind w:right="4"/>
              <w:jc w:val="center"/>
              <w:rPr>
                <w:rFonts w:cs="Arial"/>
                <w:b/>
                <w:bCs/>
              </w:rPr>
            </w:pPr>
            <w:r w:rsidRPr="004727B7">
              <w:rPr>
                <w:rFonts w:cs="Arial"/>
                <w:b/>
                <w:bCs/>
              </w:rPr>
              <w:t>Опис искуства</w:t>
            </w:r>
          </w:p>
        </w:tc>
      </w:tr>
      <w:tr w:rsidR="003B0942" w:rsidRPr="004727B7" w14:paraId="50185C3D" w14:textId="77777777" w:rsidTr="00C50F3A">
        <w:tc>
          <w:tcPr>
            <w:tcW w:w="675" w:type="dxa"/>
          </w:tcPr>
          <w:p w14:paraId="49EECC4D" w14:textId="77777777" w:rsidR="003B0942" w:rsidRPr="004727B7" w:rsidRDefault="003B0942" w:rsidP="00C50F3A">
            <w:pPr>
              <w:ind w:right="4"/>
              <w:rPr>
                <w:rFonts w:cs="Arial"/>
                <w:bCs/>
              </w:rPr>
            </w:pPr>
            <w:r w:rsidRPr="004727B7">
              <w:rPr>
                <w:rFonts w:cs="Arial"/>
                <w:bCs/>
              </w:rPr>
              <w:t>1.</w:t>
            </w:r>
          </w:p>
        </w:tc>
        <w:tc>
          <w:tcPr>
            <w:tcW w:w="2268" w:type="dxa"/>
          </w:tcPr>
          <w:p w14:paraId="69208C8C" w14:textId="77777777" w:rsidR="003B0942" w:rsidRPr="004727B7" w:rsidRDefault="003B0942" w:rsidP="00C50F3A">
            <w:pPr>
              <w:ind w:right="4"/>
              <w:rPr>
                <w:rFonts w:cs="Arial"/>
                <w:bCs/>
              </w:rPr>
            </w:pPr>
          </w:p>
          <w:p w14:paraId="20BCCA40" w14:textId="77777777" w:rsidR="003B0942" w:rsidRPr="004727B7" w:rsidRDefault="003B0942" w:rsidP="00C50F3A">
            <w:pPr>
              <w:ind w:right="4"/>
              <w:rPr>
                <w:rFonts w:cs="Arial"/>
                <w:bCs/>
              </w:rPr>
            </w:pPr>
          </w:p>
        </w:tc>
        <w:tc>
          <w:tcPr>
            <w:tcW w:w="1843" w:type="dxa"/>
          </w:tcPr>
          <w:p w14:paraId="05A7C89A" w14:textId="77777777" w:rsidR="003B0942" w:rsidRPr="004727B7" w:rsidRDefault="003B0942" w:rsidP="00C50F3A">
            <w:pPr>
              <w:ind w:right="4"/>
              <w:rPr>
                <w:rFonts w:cs="Arial"/>
                <w:bCs/>
              </w:rPr>
            </w:pPr>
          </w:p>
        </w:tc>
        <w:tc>
          <w:tcPr>
            <w:tcW w:w="4394" w:type="dxa"/>
          </w:tcPr>
          <w:p w14:paraId="10C77D23" w14:textId="77777777" w:rsidR="003B0942" w:rsidRPr="004727B7" w:rsidRDefault="003B0942" w:rsidP="00C50F3A">
            <w:pPr>
              <w:ind w:right="4"/>
              <w:rPr>
                <w:rFonts w:cs="Arial"/>
                <w:bCs/>
              </w:rPr>
            </w:pPr>
          </w:p>
        </w:tc>
      </w:tr>
      <w:tr w:rsidR="003B0942" w:rsidRPr="004727B7" w14:paraId="6FE34231" w14:textId="77777777" w:rsidTr="00C50F3A">
        <w:tc>
          <w:tcPr>
            <w:tcW w:w="675" w:type="dxa"/>
          </w:tcPr>
          <w:p w14:paraId="519776A9" w14:textId="77777777" w:rsidR="003B0942" w:rsidRPr="004727B7" w:rsidRDefault="003B0942" w:rsidP="00C50F3A">
            <w:pPr>
              <w:ind w:right="4"/>
              <w:rPr>
                <w:rFonts w:cs="Arial"/>
                <w:bCs/>
              </w:rPr>
            </w:pPr>
            <w:r w:rsidRPr="004727B7">
              <w:rPr>
                <w:rFonts w:cs="Arial"/>
                <w:bCs/>
              </w:rPr>
              <w:t>2.</w:t>
            </w:r>
          </w:p>
        </w:tc>
        <w:tc>
          <w:tcPr>
            <w:tcW w:w="2268" w:type="dxa"/>
          </w:tcPr>
          <w:p w14:paraId="3AB01DD1" w14:textId="77777777" w:rsidR="003B0942" w:rsidRPr="004727B7" w:rsidRDefault="003B0942" w:rsidP="00C50F3A">
            <w:pPr>
              <w:ind w:right="4"/>
              <w:rPr>
                <w:rFonts w:cs="Arial"/>
                <w:bCs/>
              </w:rPr>
            </w:pPr>
          </w:p>
          <w:p w14:paraId="1174AE66" w14:textId="77777777" w:rsidR="003B0942" w:rsidRPr="004727B7" w:rsidRDefault="003B0942" w:rsidP="00C50F3A">
            <w:pPr>
              <w:ind w:right="4"/>
              <w:rPr>
                <w:rFonts w:cs="Arial"/>
                <w:bCs/>
              </w:rPr>
            </w:pPr>
          </w:p>
        </w:tc>
        <w:tc>
          <w:tcPr>
            <w:tcW w:w="1843" w:type="dxa"/>
          </w:tcPr>
          <w:p w14:paraId="44533FDE" w14:textId="77777777" w:rsidR="003B0942" w:rsidRPr="004727B7" w:rsidRDefault="003B0942" w:rsidP="00C50F3A">
            <w:pPr>
              <w:ind w:right="4"/>
              <w:rPr>
                <w:rFonts w:cs="Arial"/>
                <w:bCs/>
              </w:rPr>
            </w:pPr>
          </w:p>
        </w:tc>
        <w:tc>
          <w:tcPr>
            <w:tcW w:w="4394" w:type="dxa"/>
          </w:tcPr>
          <w:p w14:paraId="48C6060F" w14:textId="77777777" w:rsidR="003B0942" w:rsidRPr="004727B7" w:rsidRDefault="003B0942" w:rsidP="00C50F3A">
            <w:pPr>
              <w:ind w:right="4"/>
              <w:rPr>
                <w:rFonts w:cs="Arial"/>
                <w:bCs/>
              </w:rPr>
            </w:pPr>
          </w:p>
        </w:tc>
      </w:tr>
      <w:tr w:rsidR="003B0942" w:rsidRPr="004727B7" w14:paraId="2373D2A8" w14:textId="77777777" w:rsidTr="00C50F3A">
        <w:tc>
          <w:tcPr>
            <w:tcW w:w="675" w:type="dxa"/>
          </w:tcPr>
          <w:p w14:paraId="7C6F3C58" w14:textId="77777777" w:rsidR="003B0942" w:rsidRPr="004727B7" w:rsidRDefault="003B0942" w:rsidP="00C50F3A">
            <w:pPr>
              <w:ind w:right="4"/>
              <w:rPr>
                <w:rFonts w:cs="Arial"/>
                <w:bCs/>
              </w:rPr>
            </w:pPr>
            <w:r w:rsidRPr="004727B7">
              <w:rPr>
                <w:rFonts w:cs="Arial"/>
                <w:bCs/>
              </w:rPr>
              <w:t>3.</w:t>
            </w:r>
          </w:p>
        </w:tc>
        <w:tc>
          <w:tcPr>
            <w:tcW w:w="2268" w:type="dxa"/>
          </w:tcPr>
          <w:p w14:paraId="526B078F" w14:textId="77777777" w:rsidR="003B0942" w:rsidRPr="004727B7" w:rsidRDefault="003B0942" w:rsidP="00C50F3A">
            <w:pPr>
              <w:ind w:right="4"/>
              <w:rPr>
                <w:rFonts w:cs="Arial"/>
                <w:bCs/>
              </w:rPr>
            </w:pPr>
          </w:p>
          <w:p w14:paraId="6F0DE212" w14:textId="77777777" w:rsidR="003B0942" w:rsidRPr="004727B7" w:rsidRDefault="003B0942" w:rsidP="00C50F3A">
            <w:pPr>
              <w:ind w:right="4"/>
              <w:rPr>
                <w:rFonts w:cs="Arial"/>
                <w:bCs/>
              </w:rPr>
            </w:pPr>
          </w:p>
        </w:tc>
        <w:tc>
          <w:tcPr>
            <w:tcW w:w="1843" w:type="dxa"/>
          </w:tcPr>
          <w:p w14:paraId="02A6C6AD" w14:textId="77777777" w:rsidR="003B0942" w:rsidRPr="004727B7" w:rsidRDefault="003B0942" w:rsidP="00C50F3A">
            <w:pPr>
              <w:ind w:right="4"/>
              <w:rPr>
                <w:rFonts w:cs="Arial"/>
                <w:bCs/>
              </w:rPr>
            </w:pPr>
          </w:p>
        </w:tc>
        <w:tc>
          <w:tcPr>
            <w:tcW w:w="4394" w:type="dxa"/>
          </w:tcPr>
          <w:p w14:paraId="53209152" w14:textId="77777777" w:rsidR="003B0942" w:rsidRPr="004727B7" w:rsidRDefault="003B0942" w:rsidP="00C50F3A">
            <w:pPr>
              <w:ind w:right="4"/>
              <w:rPr>
                <w:rFonts w:cs="Arial"/>
                <w:bCs/>
              </w:rPr>
            </w:pPr>
          </w:p>
        </w:tc>
      </w:tr>
    </w:tbl>
    <w:p w14:paraId="2D6535AC" w14:textId="77777777" w:rsidR="003B0942" w:rsidRPr="004727B7" w:rsidRDefault="003B0942" w:rsidP="003B0942">
      <w:pPr>
        <w:rPr>
          <w:rFonts w:cs="Arial"/>
        </w:rPr>
      </w:pPr>
    </w:p>
    <w:p w14:paraId="1EC8DBA2" w14:textId="77777777" w:rsidR="003B0942" w:rsidRPr="004727B7" w:rsidRDefault="003B0942" w:rsidP="003B0942">
      <w:pPr>
        <w:rPr>
          <w:rFonts w:cs="Arial"/>
        </w:rPr>
      </w:pPr>
    </w:p>
    <w:p w14:paraId="1A9E88A8" w14:textId="77777777" w:rsidR="003B0942" w:rsidRPr="004727B7" w:rsidRDefault="003B0942" w:rsidP="003B0942">
      <w:pPr>
        <w:rPr>
          <w:rFonts w:cs="Arial"/>
        </w:rPr>
      </w:pPr>
    </w:p>
    <w:p w14:paraId="4EED4E5A" w14:textId="77777777" w:rsidR="003B0942" w:rsidRPr="004727B7" w:rsidRDefault="003B0942" w:rsidP="003B0942">
      <w:pPr>
        <w:rPr>
          <w:rFonts w:cs="Arial"/>
        </w:rPr>
      </w:pPr>
    </w:p>
    <w:tbl>
      <w:tblPr>
        <w:tblW w:w="0" w:type="auto"/>
        <w:jc w:val="center"/>
        <w:tblLook w:val="01E0" w:firstRow="1" w:lastRow="1" w:firstColumn="1" w:lastColumn="1" w:noHBand="0" w:noVBand="0"/>
      </w:tblPr>
      <w:tblGrid>
        <w:gridCol w:w="3479"/>
        <w:gridCol w:w="1903"/>
        <w:gridCol w:w="3647"/>
      </w:tblGrid>
      <w:tr w:rsidR="003B0942" w:rsidRPr="004727B7" w14:paraId="0E7A7914" w14:textId="77777777" w:rsidTr="00C50F3A">
        <w:trPr>
          <w:jc w:val="center"/>
        </w:trPr>
        <w:tc>
          <w:tcPr>
            <w:tcW w:w="3652" w:type="dxa"/>
          </w:tcPr>
          <w:p w14:paraId="00E3AAD1" w14:textId="77777777" w:rsidR="003B0942" w:rsidRPr="004727B7" w:rsidRDefault="003B0942" w:rsidP="00C50F3A">
            <w:pPr>
              <w:jc w:val="center"/>
              <w:rPr>
                <w:rFonts w:cs="Arial"/>
              </w:rPr>
            </w:pPr>
            <w:r w:rsidRPr="004727B7">
              <w:rPr>
                <w:rFonts w:cs="Arial"/>
              </w:rPr>
              <w:t>Датум:</w:t>
            </w:r>
          </w:p>
        </w:tc>
        <w:tc>
          <w:tcPr>
            <w:tcW w:w="1985" w:type="dxa"/>
          </w:tcPr>
          <w:p w14:paraId="391CB86B" w14:textId="77777777" w:rsidR="003B0942" w:rsidRPr="004727B7" w:rsidRDefault="003B0942" w:rsidP="00C50F3A">
            <w:pPr>
              <w:jc w:val="center"/>
              <w:rPr>
                <w:rFonts w:cs="Arial"/>
              </w:rPr>
            </w:pPr>
            <w:r w:rsidRPr="004727B7">
              <w:rPr>
                <w:rFonts w:cs="Arial"/>
              </w:rPr>
              <w:t>М.П.</w:t>
            </w:r>
          </w:p>
        </w:tc>
        <w:tc>
          <w:tcPr>
            <w:tcW w:w="3782" w:type="dxa"/>
          </w:tcPr>
          <w:p w14:paraId="1DDBA5F5" w14:textId="77777777" w:rsidR="003B0942" w:rsidRPr="004727B7" w:rsidRDefault="003B0942" w:rsidP="00C50F3A">
            <w:pPr>
              <w:jc w:val="center"/>
              <w:rPr>
                <w:rFonts w:cs="Arial"/>
              </w:rPr>
            </w:pPr>
            <w:r w:rsidRPr="004727B7">
              <w:rPr>
                <w:rFonts w:cs="Arial"/>
              </w:rPr>
              <w:t>Понуђач</w:t>
            </w:r>
            <w:r w:rsidR="009D5942" w:rsidRPr="004727B7">
              <w:rPr>
                <w:rFonts w:cs="Arial"/>
                <w:lang w:val="sr-Cyrl-CS"/>
              </w:rPr>
              <w:t>/члан групе понуђача</w:t>
            </w:r>
            <w:r w:rsidRPr="004727B7">
              <w:rPr>
                <w:rFonts w:cs="Arial"/>
              </w:rPr>
              <w:t>:</w:t>
            </w:r>
          </w:p>
        </w:tc>
      </w:tr>
      <w:tr w:rsidR="003B0942" w:rsidRPr="004727B7" w14:paraId="1C13C9DF" w14:textId="77777777" w:rsidTr="00C50F3A">
        <w:trPr>
          <w:jc w:val="center"/>
        </w:trPr>
        <w:tc>
          <w:tcPr>
            <w:tcW w:w="3652" w:type="dxa"/>
            <w:vAlign w:val="center"/>
          </w:tcPr>
          <w:p w14:paraId="0B83BC46" w14:textId="77777777" w:rsidR="003B0942" w:rsidRPr="004727B7" w:rsidRDefault="003B0942" w:rsidP="00C50F3A">
            <w:pPr>
              <w:jc w:val="center"/>
              <w:rPr>
                <w:rFonts w:cs="Arial"/>
              </w:rPr>
            </w:pPr>
          </w:p>
        </w:tc>
        <w:tc>
          <w:tcPr>
            <w:tcW w:w="1985" w:type="dxa"/>
            <w:vAlign w:val="center"/>
          </w:tcPr>
          <w:p w14:paraId="57DA9242" w14:textId="77777777" w:rsidR="003B0942" w:rsidRPr="004727B7" w:rsidRDefault="003B0942" w:rsidP="00C50F3A">
            <w:pPr>
              <w:jc w:val="center"/>
              <w:rPr>
                <w:rFonts w:cs="Arial"/>
              </w:rPr>
            </w:pPr>
          </w:p>
        </w:tc>
        <w:tc>
          <w:tcPr>
            <w:tcW w:w="3782" w:type="dxa"/>
            <w:vAlign w:val="center"/>
          </w:tcPr>
          <w:p w14:paraId="7729DD18" w14:textId="77777777" w:rsidR="003B0942" w:rsidRPr="004727B7" w:rsidRDefault="003B0942" w:rsidP="00C50F3A">
            <w:pPr>
              <w:jc w:val="center"/>
              <w:rPr>
                <w:rFonts w:cs="Arial"/>
              </w:rPr>
            </w:pPr>
          </w:p>
        </w:tc>
      </w:tr>
      <w:tr w:rsidR="003B0942" w:rsidRPr="004727B7" w14:paraId="16E04768" w14:textId="77777777" w:rsidTr="00C50F3A">
        <w:trPr>
          <w:jc w:val="center"/>
        </w:trPr>
        <w:tc>
          <w:tcPr>
            <w:tcW w:w="3652" w:type="dxa"/>
            <w:tcBorders>
              <w:bottom w:val="single" w:sz="4" w:space="0" w:color="auto"/>
            </w:tcBorders>
            <w:vAlign w:val="center"/>
          </w:tcPr>
          <w:p w14:paraId="3E343612" w14:textId="77777777" w:rsidR="003B0942" w:rsidRPr="004727B7" w:rsidRDefault="003B0942" w:rsidP="00C50F3A">
            <w:pPr>
              <w:rPr>
                <w:rFonts w:cs="Arial"/>
              </w:rPr>
            </w:pPr>
          </w:p>
        </w:tc>
        <w:tc>
          <w:tcPr>
            <w:tcW w:w="1985" w:type="dxa"/>
            <w:vAlign w:val="center"/>
          </w:tcPr>
          <w:p w14:paraId="740B2402" w14:textId="77777777" w:rsidR="003B0942" w:rsidRPr="004727B7" w:rsidRDefault="003B0942" w:rsidP="00C50F3A">
            <w:pPr>
              <w:rPr>
                <w:rFonts w:cs="Arial"/>
              </w:rPr>
            </w:pPr>
          </w:p>
        </w:tc>
        <w:tc>
          <w:tcPr>
            <w:tcW w:w="3782" w:type="dxa"/>
            <w:tcBorders>
              <w:bottom w:val="single" w:sz="4" w:space="0" w:color="auto"/>
            </w:tcBorders>
            <w:vAlign w:val="center"/>
          </w:tcPr>
          <w:p w14:paraId="6A7147E7" w14:textId="77777777" w:rsidR="003B0942" w:rsidRPr="004727B7" w:rsidRDefault="003B0942" w:rsidP="00C50F3A">
            <w:pPr>
              <w:rPr>
                <w:rFonts w:cs="Arial"/>
              </w:rPr>
            </w:pPr>
          </w:p>
        </w:tc>
      </w:tr>
    </w:tbl>
    <w:p w14:paraId="35201622" w14:textId="77777777" w:rsidR="003B0942" w:rsidRPr="004727B7" w:rsidRDefault="003B0942" w:rsidP="003B0942">
      <w:pPr>
        <w:pStyle w:val="ListParagraph"/>
        <w:suppressAutoHyphens/>
        <w:spacing w:line="100" w:lineRule="atLeast"/>
        <w:rPr>
          <w:rFonts w:ascii="Arial" w:hAnsi="Arial" w:cs="Arial"/>
          <w:i/>
        </w:rPr>
      </w:pPr>
    </w:p>
    <w:p w14:paraId="2AFDD66B" w14:textId="77777777" w:rsidR="003B0942" w:rsidRPr="004727B7" w:rsidRDefault="003B0942" w:rsidP="003B0942">
      <w:pPr>
        <w:pStyle w:val="ListParagraph"/>
        <w:ind w:left="0"/>
        <w:rPr>
          <w:rFonts w:ascii="Arial" w:hAnsi="Arial" w:cs="Arial"/>
          <w:bCs/>
          <w:i/>
          <w:iCs/>
        </w:rPr>
      </w:pPr>
    </w:p>
    <w:p w14:paraId="671785F5" w14:textId="77777777" w:rsidR="003B0942" w:rsidRPr="004727B7" w:rsidRDefault="003B0942" w:rsidP="003B0942">
      <w:pPr>
        <w:pStyle w:val="ListParagraph"/>
        <w:ind w:left="0"/>
        <w:rPr>
          <w:rFonts w:ascii="Arial" w:hAnsi="Arial" w:cs="Arial"/>
          <w:bCs/>
          <w:i/>
          <w:iCs/>
        </w:rPr>
      </w:pPr>
    </w:p>
    <w:p w14:paraId="0C7B05F6" w14:textId="77777777" w:rsidR="00C061AB" w:rsidRDefault="00C061AB" w:rsidP="003B0942">
      <w:pPr>
        <w:pStyle w:val="ListParagraph"/>
        <w:ind w:left="0"/>
        <w:rPr>
          <w:rFonts w:ascii="Arial" w:hAnsi="Arial" w:cs="Arial"/>
          <w:bCs/>
          <w:i/>
          <w:iCs/>
        </w:rPr>
      </w:pPr>
    </w:p>
    <w:p w14:paraId="6E2477F7" w14:textId="77777777" w:rsidR="00B67185" w:rsidRDefault="00B67185" w:rsidP="003B0942">
      <w:pPr>
        <w:pStyle w:val="ListParagraph"/>
        <w:ind w:left="0"/>
        <w:rPr>
          <w:rFonts w:ascii="Arial" w:hAnsi="Arial" w:cs="Arial"/>
          <w:bCs/>
          <w:i/>
          <w:iCs/>
        </w:rPr>
      </w:pPr>
    </w:p>
    <w:p w14:paraId="081B29F5" w14:textId="77777777" w:rsidR="00B67185" w:rsidRDefault="00B67185" w:rsidP="003B0942">
      <w:pPr>
        <w:pStyle w:val="ListParagraph"/>
        <w:ind w:left="0"/>
        <w:rPr>
          <w:rFonts w:ascii="Arial" w:hAnsi="Arial" w:cs="Arial"/>
          <w:bCs/>
          <w:i/>
          <w:iCs/>
        </w:rPr>
      </w:pPr>
    </w:p>
    <w:p w14:paraId="15254CC9" w14:textId="77777777" w:rsidR="00B67185" w:rsidRPr="004727B7" w:rsidRDefault="00B67185" w:rsidP="003B0942">
      <w:pPr>
        <w:pStyle w:val="ListParagraph"/>
        <w:ind w:left="0"/>
        <w:rPr>
          <w:rFonts w:ascii="Arial" w:hAnsi="Arial" w:cs="Arial"/>
          <w:bCs/>
          <w:i/>
          <w:iCs/>
        </w:rPr>
      </w:pPr>
    </w:p>
    <w:p w14:paraId="66A06ECE" w14:textId="77777777" w:rsidR="00C061AB" w:rsidRPr="004727B7" w:rsidRDefault="00C061AB" w:rsidP="003B0942">
      <w:pPr>
        <w:pStyle w:val="ListParagraph"/>
        <w:ind w:left="0"/>
        <w:rPr>
          <w:rFonts w:ascii="Arial" w:hAnsi="Arial" w:cs="Arial"/>
          <w:bCs/>
          <w:i/>
          <w:iCs/>
        </w:rPr>
      </w:pPr>
    </w:p>
    <w:p w14:paraId="33C7B6C5" w14:textId="77777777" w:rsidR="00C061AB" w:rsidRPr="004727B7" w:rsidRDefault="00C061AB" w:rsidP="003B0942">
      <w:pPr>
        <w:pStyle w:val="ListParagraph"/>
        <w:ind w:left="0"/>
        <w:rPr>
          <w:rFonts w:ascii="Arial" w:hAnsi="Arial" w:cs="Arial"/>
          <w:bCs/>
          <w:i/>
          <w:iCs/>
        </w:rPr>
      </w:pPr>
    </w:p>
    <w:p w14:paraId="0FBB668E" w14:textId="77777777" w:rsidR="003B0942" w:rsidRPr="004727B7" w:rsidRDefault="003B0942" w:rsidP="003B0942">
      <w:pPr>
        <w:jc w:val="right"/>
        <w:rPr>
          <w:rFonts w:cs="Arial"/>
          <w:b/>
        </w:rPr>
      </w:pPr>
      <w:r w:rsidRPr="004727B7">
        <w:rPr>
          <w:rFonts w:cs="Arial"/>
          <w:b/>
        </w:rPr>
        <w:t>ОБРАЗАЦ  V/9.1</w:t>
      </w:r>
    </w:p>
    <w:p w14:paraId="235A17E6" w14:textId="77777777" w:rsidR="003B0942" w:rsidRPr="004727B7" w:rsidRDefault="003B0942" w:rsidP="003B0942">
      <w:pPr>
        <w:rPr>
          <w:rFonts w:cs="Arial"/>
          <w:bCs/>
          <w:lang w:bidi="en-US"/>
        </w:rPr>
      </w:pPr>
    </w:p>
    <w:p w14:paraId="5253A2E1" w14:textId="77777777" w:rsidR="003B0942" w:rsidRPr="004727B7" w:rsidRDefault="003B0942" w:rsidP="003B0942">
      <w:pPr>
        <w:rPr>
          <w:rFonts w:cs="Arial"/>
        </w:rPr>
      </w:pPr>
      <w:r w:rsidRPr="004727B7">
        <w:rPr>
          <w:rFonts w:cs="Arial"/>
          <w:bCs/>
          <w:lang w:bidi="en-US"/>
        </w:rPr>
        <w:t>У складу са чланом 77. став 4. Закона о јавним набавкама („Сл. гласник РС“ бр. 124/12</w:t>
      </w:r>
      <w:r w:rsidR="00881C71" w:rsidRPr="004727B7">
        <w:rPr>
          <w:rFonts w:cs="Arial"/>
          <w:bCs/>
          <w:lang w:bidi="en-US"/>
        </w:rPr>
        <w:t>,</w:t>
      </w:r>
      <w:r w:rsidRPr="004727B7">
        <w:rPr>
          <w:rFonts w:cs="Arial"/>
          <w:bCs/>
          <w:lang w:bidi="en-US"/>
        </w:rPr>
        <w:t xml:space="preserve"> 14/15</w:t>
      </w:r>
      <w:r w:rsidR="00881C71" w:rsidRPr="004727B7">
        <w:rPr>
          <w:rFonts w:cs="Arial"/>
          <w:bCs/>
          <w:lang w:bidi="en-US"/>
        </w:rPr>
        <w:t xml:space="preserve"> и 68/15</w:t>
      </w:r>
      <w:r w:rsidRPr="004727B7">
        <w:rPr>
          <w:rFonts w:cs="Arial"/>
          <w:bCs/>
          <w:lang w:bidi="en-US"/>
        </w:rPr>
        <w:t xml:space="preserve">) </w:t>
      </w:r>
      <w:r w:rsidRPr="004727B7">
        <w:rPr>
          <w:rFonts w:cs="Arial"/>
        </w:rPr>
        <w:t xml:space="preserve">под пуном материјалном и кривичном одговорношћу, као извршиоци дајемо заједничку </w:t>
      </w:r>
    </w:p>
    <w:p w14:paraId="6D9C60C9" w14:textId="77777777" w:rsidR="003B0942" w:rsidRPr="004727B7" w:rsidRDefault="003B0942" w:rsidP="00881C71">
      <w:pPr>
        <w:rPr>
          <w:rFonts w:cs="Arial"/>
          <w:b/>
          <w:bCs/>
          <w:lang w:bidi="en-US"/>
        </w:rPr>
      </w:pPr>
    </w:p>
    <w:p w14:paraId="2339F110" w14:textId="77777777" w:rsidR="003B0942" w:rsidRPr="004727B7" w:rsidRDefault="003B0942" w:rsidP="003B0942">
      <w:pPr>
        <w:jc w:val="center"/>
        <w:rPr>
          <w:rFonts w:cs="Arial"/>
          <w:b/>
          <w:bCs/>
        </w:rPr>
      </w:pPr>
      <w:r w:rsidRPr="004727B7">
        <w:rPr>
          <w:rFonts w:cs="Arial"/>
          <w:b/>
          <w:bCs/>
        </w:rPr>
        <w:t>ИЗЈАВУ</w:t>
      </w:r>
    </w:p>
    <w:p w14:paraId="00E1B7FA" w14:textId="77777777" w:rsidR="003B0942" w:rsidRPr="004727B7" w:rsidRDefault="003B0942" w:rsidP="003B0942">
      <w:pPr>
        <w:jc w:val="center"/>
        <w:rPr>
          <w:rFonts w:cs="Arial"/>
          <w:b/>
          <w:bCs/>
        </w:rPr>
      </w:pPr>
      <w:r w:rsidRPr="004727B7">
        <w:rPr>
          <w:rFonts w:cs="Arial"/>
          <w:b/>
          <w:bCs/>
        </w:rPr>
        <w:t>О ИСКУСТВУ У ОБЛАСТИ ЈАВНИХ НАБАВКИ</w:t>
      </w:r>
    </w:p>
    <w:p w14:paraId="6E5B9808" w14:textId="77777777" w:rsidR="003B0942" w:rsidRPr="004727B7" w:rsidRDefault="003B0942" w:rsidP="003B0942">
      <w:pPr>
        <w:rPr>
          <w:rFonts w:cs="Arial"/>
          <w:b/>
          <w:bCs/>
        </w:rPr>
      </w:pPr>
    </w:p>
    <w:p w14:paraId="4AE45D2C" w14:textId="77777777" w:rsidR="003B0942" w:rsidRPr="004727B7" w:rsidRDefault="003B0942" w:rsidP="003B0942">
      <w:pPr>
        <w:rPr>
          <w:rFonts w:cs="Arial"/>
        </w:rPr>
      </w:pPr>
      <w:r w:rsidRPr="004727B7">
        <w:rPr>
          <w:rFonts w:cs="Arial"/>
        </w:rPr>
        <w:t>Ми, као извршиоци ангажовани од стране понуђача (члана групе понуђача) __________________</w:t>
      </w:r>
    </w:p>
    <w:p w14:paraId="35D74683" w14:textId="77777777" w:rsidR="003B0942" w:rsidRPr="004727B7" w:rsidRDefault="003B0942" w:rsidP="003B0942">
      <w:pPr>
        <w:rPr>
          <w:rFonts w:cs="Arial"/>
        </w:rPr>
      </w:pPr>
      <w:r w:rsidRPr="004727B7">
        <w:rPr>
          <w:rFonts w:cs="Arial"/>
        </w:rPr>
        <w:t xml:space="preserve">__________________________________________________________________________________ </w:t>
      </w:r>
      <w:r w:rsidR="009D5942" w:rsidRPr="004727B7">
        <w:rPr>
          <w:rFonts w:cs="Arial"/>
          <w:i/>
        </w:rPr>
        <w:t xml:space="preserve">(навести назив и седиште) </w:t>
      </w:r>
      <w:r w:rsidRPr="004727B7">
        <w:rPr>
          <w:rFonts w:cs="Arial"/>
        </w:rPr>
        <w:t>располажемо следећим искуством у области јавних набавки према годинама и осталим подацима наведеним у следећој табели:</w:t>
      </w:r>
    </w:p>
    <w:p w14:paraId="1EB8EE27" w14:textId="77777777" w:rsidR="003B0942" w:rsidRPr="004727B7" w:rsidRDefault="003B0942" w:rsidP="003B0942">
      <w:pPr>
        <w:rPr>
          <w:rFonts w:cs="Arial"/>
          <w:b/>
          <w:bCs/>
        </w:rPr>
      </w:pPr>
    </w:p>
    <w:p w14:paraId="37950A7C" w14:textId="77777777" w:rsidR="003B0942" w:rsidRPr="004727B7" w:rsidRDefault="003B0942" w:rsidP="003B094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560"/>
        <w:gridCol w:w="2126"/>
        <w:gridCol w:w="1276"/>
        <w:gridCol w:w="1382"/>
      </w:tblGrid>
      <w:tr w:rsidR="003B0942" w:rsidRPr="004727B7" w14:paraId="2860E26A" w14:textId="77777777" w:rsidTr="00C50F3A">
        <w:tc>
          <w:tcPr>
            <w:tcW w:w="675" w:type="dxa"/>
          </w:tcPr>
          <w:p w14:paraId="6BC0195A" w14:textId="77777777" w:rsidR="003B0942" w:rsidRPr="004727B7" w:rsidRDefault="003B0942" w:rsidP="009D5942">
            <w:pPr>
              <w:spacing w:before="0"/>
              <w:ind w:right="6"/>
              <w:jc w:val="center"/>
              <w:rPr>
                <w:rFonts w:cs="Arial"/>
                <w:b/>
                <w:bCs/>
              </w:rPr>
            </w:pPr>
          </w:p>
          <w:p w14:paraId="43997786" w14:textId="77777777" w:rsidR="003B0942" w:rsidRPr="004727B7" w:rsidRDefault="003B0942" w:rsidP="009D5942">
            <w:pPr>
              <w:spacing w:before="0"/>
              <w:ind w:right="6"/>
              <w:jc w:val="center"/>
              <w:rPr>
                <w:rFonts w:cs="Arial"/>
                <w:b/>
                <w:bCs/>
              </w:rPr>
            </w:pPr>
            <w:r w:rsidRPr="004727B7">
              <w:rPr>
                <w:rFonts w:cs="Arial"/>
                <w:b/>
                <w:bCs/>
              </w:rPr>
              <w:t>Ред.бр.</w:t>
            </w:r>
          </w:p>
        </w:tc>
        <w:tc>
          <w:tcPr>
            <w:tcW w:w="2268" w:type="dxa"/>
          </w:tcPr>
          <w:p w14:paraId="718B23D2" w14:textId="77777777" w:rsidR="003B0942" w:rsidRPr="004727B7" w:rsidRDefault="003B0942" w:rsidP="009D5942">
            <w:pPr>
              <w:spacing w:before="0"/>
              <w:ind w:right="6"/>
              <w:jc w:val="center"/>
              <w:rPr>
                <w:rFonts w:cs="Arial"/>
                <w:b/>
                <w:bCs/>
              </w:rPr>
            </w:pPr>
          </w:p>
          <w:p w14:paraId="01EA2ED2" w14:textId="77777777" w:rsidR="003B0942" w:rsidRPr="004727B7" w:rsidRDefault="003B0942" w:rsidP="009D5942">
            <w:pPr>
              <w:spacing w:before="0"/>
              <w:ind w:right="6"/>
              <w:jc w:val="center"/>
              <w:rPr>
                <w:rFonts w:cs="Arial"/>
                <w:b/>
                <w:bCs/>
              </w:rPr>
            </w:pPr>
          </w:p>
          <w:p w14:paraId="1012E7C3" w14:textId="77777777" w:rsidR="003B0942" w:rsidRPr="004727B7" w:rsidRDefault="003B0942" w:rsidP="009D5942">
            <w:pPr>
              <w:spacing w:before="0"/>
              <w:ind w:right="6"/>
              <w:jc w:val="center"/>
              <w:rPr>
                <w:rFonts w:cs="Arial"/>
                <w:b/>
                <w:bCs/>
              </w:rPr>
            </w:pPr>
            <w:r w:rsidRPr="004727B7">
              <w:rPr>
                <w:rFonts w:cs="Arial"/>
                <w:b/>
                <w:bCs/>
              </w:rPr>
              <w:t>Име и презиме</w:t>
            </w:r>
          </w:p>
        </w:tc>
        <w:tc>
          <w:tcPr>
            <w:tcW w:w="1560" w:type="dxa"/>
          </w:tcPr>
          <w:p w14:paraId="4051E388" w14:textId="77777777" w:rsidR="003B0942" w:rsidRPr="004727B7" w:rsidRDefault="003B0942" w:rsidP="009D5942">
            <w:pPr>
              <w:spacing w:before="0"/>
              <w:ind w:right="6"/>
              <w:jc w:val="center"/>
              <w:rPr>
                <w:rFonts w:cs="Arial"/>
                <w:b/>
                <w:bCs/>
              </w:rPr>
            </w:pPr>
          </w:p>
          <w:p w14:paraId="2092B206" w14:textId="77777777" w:rsidR="003B0942" w:rsidRPr="004727B7" w:rsidRDefault="003B0942" w:rsidP="009D5942">
            <w:pPr>
              <w:spacing w:before="0"/>
              <w:ind w:right="6"/>
              <w:jc w:val="center"/>
              <w:rPr>
                <w:rFonts w:cs="Arial"/>
                <w:b/>
                <w:bCs/>
              </w:rPr>
            </w:pPr>
          </w:p>
          <w:p w14:paraId="36C44CF3" w14:textId="77777777" w:rsidR="003B0942" w:rsidRPr="004727B7" w:rsidRDefault="003B0942" w:rsidP="009D5942">
            <w:pPr>
              <w:spacing w:before="0"/>
              <w:ind w:right="6"/>
              <w:jc w:val="center"/>
              <w:rPr>
                <w:rFonts w:cs="Arial"/>
                <w:b/>
                <w:bCs/>
              </w:rPr>
            </w:pPr>
            <w:r w:rsidRPr="004727B7">
              <w:rPr>
                <w:rFonts w:cs="Arial"/>
                <w:b/>
                <w:bCs/>
              </w:rPr>
              <w:t>Послодавац</w:t>
            </w:r>
          </w:p>
        </w:tc>
        <w:tc>
          <w:tcPr>
            <w:tcW w:w="2126" w:type="dxa"/>
          </w:tcPr>
          <w:p w14:paraId="23C8C5AB" w14:textId="77777777" w:rsidR="003B0942" w:rsidRPr="004727B7" w:rsidRDefault="003B0942" w:rsidP="009D5942">
            <w:pPr>
              <w:spacing w:before="0"/>
              <w:ind w:right="6"/>
              <w:jc w:val="center"/>
              <w:rPr>
                <w:rFonts w:cs="Arial"/>
                <w:b/>
                <w:bCs/>
              </w:rPr>
            </w:pPr>
            <w:r w:rsidRPr="004727B7">
              <w:rPr>
                <w:rFonts w:cs="Arial"/>
                <w:b/>
                <w:bCs/>
              </w:rPr>
              <w:t>Период запослења/</w:t>
            </w:r>
          </w:p>
          <w:p w14:paraId="6853FE38" w14:textId="77777777" w:rsidR="003B0942" w:rsidRPr="004727B7" w:rsidRDefault="003B0942" w:rsidP="009D5942">
            <w:pPr>
              <w:spacing w:before="0"/>
              <w:ind w:right="6"/>
              <w:jc w:val="center"/>
              <w:rPr>
                <w:rFonts w:cs="Arial"/>
                <w:b/>
                <w:bCs/>
              </w:rPr>
            </w:pPr>
            <w:r w:rsidRPr="004727B7">
              <w:rPr>
                <w:rFonts w:cs="Arial"/>
                <w:b/>
                <w:bCs/>
              </w:rPr>
              <w:t>ангажовања</w:t>
            </w:r>
          </w:p>
          <w:p w14:paraId="794CA705" w14:textId="77777777" w:rsidR="003B0942" w:rsidRPr="004727B7" w:rsidRDefault="003B0942" w:rsidP="009D5942">
            <w:pPr>
              <w:spacing w:before="0"/>
              <w:ind w:right="6"/>
              <w:jc w:val="center"/>
              <w:rPr>
                <w:rFonts w:cs="Arial"/>
                <w:b/>
                <w:bCs/>
              </w:rPr>
            </w:pPr>
            <w:r w:rsidRPr="004727B7">
              <w:rPr>
                <w:rFonts w:cs="Arial"/>
                <w:b/>
                <w:bCs/>
              </w:rPr>
              <w:t>од - до</w:t>
            </w:r>
          </w:p>
          <w:p w14:paraId="0CB0749D" w14:textId="77777777" w:rsidR="003B0942" w:rsidRPr="004727B7" w:rsidRDefault="003B0942" w:rsidP="009D5942">
            <w:pPr>
              <w:spacing w:before="0"/>
              <w:ind w:right="6"/>
              <w:jc w:val="center"/>
              <w:rPr>
                <w:rFonts w:cs="Arial"/>
                <w:bCs/>
              </w:rPr>
            </w:pPr>
            <w:r w:rsidRPr="004727B7">
              <w:rPr>
                <w:rFonts w:cs="Arial"/>
                <w:bCs/>
              </w:rPr>
              <w:t>(дан, месец, година)</w:t>
            </w:r>
          </w:p>
        </w:tc>
        <w:tc>
          <w:tcPr>
            <w:tcW w:w="1276" w:type="dxa"/>
          </w:tcPr>
          <w:p w14:paraId="68766002" w14:textId="77777777" w:rsidR="003B0942" w:rsidRPr="004727B7" w:rsidRDefault="003B0942" w:rsidP="009D5942">
            <w:pPr>
              <w:spacing w:before="0"/>
              <w:ind w:right="6"/>
              <w:jc w:val="center"/>
              <w:rPr>
                <w:rFonts w:cs="Arial"/>
                <w:b/>
                <w:bCs/>
              </w:rPr>
            </w:pPr>
          </w:p>
          <w:p w14:paraId="204E16AD" w14:textId="77777777" w:rsidR="003B0942" w:rsidRPr="004727B7" w:rsidRDefault="003B0942" w:rsidP="009D5942">
            <w:pPr>
              <w:spacing w:before="0"/>
              <w:ind w:right="6"/>
              <w:jc w:val="center"/>
              <w:rPr>
                <w:rFonts w:cs="Arial"/>
                <w:b/>
                <w:bCs/>
              </w:rPr>
            </w:pPr>
            <w:r w:rsidRPr="004727B7">
              <w:rPr>
                <w:rFonts w:cs="Arial"/>
                <w:b/>
                <w:bCs/>
              </w:rPr>
              <w:t>Радно место</w:t>
            </w:r>
          </w:p>
          <w:p w14:paraId="6EC8BE8A" w14:textId="77777777" w:rsidR="003B0942" w:rsidRPr="004727B7" w:rsidRDefault="003B0942" w:rsidP="009D5942">
            <w:pPr>
              <w:spacing w:before="0"/>
              <w:ind w:right="6"/>
              <w:jc w:val="center"/>
              <w:rPr>
                <w:rFonts w:cs="Arial"/>
                <w:b/>
                <w:bCs/>
              </w:rPr>
            </w:pPr>
          </w:p>
        </w:tc>
        <w:tc>
          <w:tcPr>
            <w:tcW w:w="1382" w:type="dxa"/>
          </w:tcPr>
          <w:p w14:paraId="2642B037" w14:textId="77777777" w:rsidR="003B0942" w:rsidRPr="004727B7" w:rsidRDefault="003B0942" w:rsidP="009D5942">
            <w:pPr>
              <w:spacing w:before="0"/>
              <w:ind w:right="6"/>
              <w:jc w:val="center"/>
              <w:rPr>
                <w:rFonts w:cs="Arial"/>
                <w:b/>
                <w:bCs/>
              </w:rPr>
            </w:pPr>
          </w:p>
          <w:p w14:paraId="676F0006" w14:textId="77777777" w:rsidR="003B0942" w:rsidRPr="004727B7" w:rsidRDefault="003B0942" w:rsidP="009D5942">
            <w:pPr>
              <w:spacing w:before="0"/>
              <w:ind w:right="6"/>
              <w:jc w:val="center"/>
              <w:rPr>
                <w:rFonts w:cs="Arial"/>
                <w:b/>
                <w:bCs/>
              </w:rPr>
            </w:pPr>
            <w:r w:rsidRPr="004727B7">
              <w:rPr>
                <w:rFonts w:cs="Arial"/>
                <w:b/>
                <w:bCs/>
              </w:rPr>
              <w:t>Опис послова</w:t>
            </w:r>
          </w:p>
        </w:tc>
      </w:tr>
      <w:tr w:rsidR="003B0942" w:rsidRPr="004727B7" w14:paraId="0034C4C7" w14:textId="77777777" w:rsidTr="00C50F3A">
        <w:tc>
          <w:tcPr>
            <w:tcW w:w="675" w:type="dxa"/>
          </w:tcPr>
          <w:p w14:paraId="27DAB621" w14:textId="77777777" w:rsidR="003B0942" w:rsidRPr="004727B7" w:rsidRDefault="003B0942" w:rsidP="009D5942">
            <w:pPr>
              <w:spacing w:before="0"/>
              <w:ind w:right="6"/>
              <w:rPr>
                <w:rFonts w:cs="Arial"/>
                <w:bCs/>
              </w:rPr>
            </w:pPr>
            <w:r w:rsidRPr="004727B7">
              <w:rPr>
                <w:rFonts w:cs="Arial"/>
                <w:bCs/>
              </w:rPr>
              <w:t>1.</w:t>
            </w:r>
          </w:p>
        </w:tc>
        <w:tc>
          <w:tcPr>
            <w:tcW w:w="2268" w:type="dxa"/>
          </w:tcPr>
          <w:p w14:paraId="0C89DD9E" w14:textId="77777777" w:rsidR="003B0942" w:rsidRPr="004727B7" w:rsidRDefault="003B0942" w:rsidP="009D5942">
            <w:pPr>
              <w:spacing w:before="0"/>
              <w:ind w:right="6"/>
              <w:rPr>
                <w:rFonts w:cs="Arial"/>
                <w:bCs/>
              </w:rPr>
            </w:pPr>
          </w:p>
          <w:p w14:paraId="2007B0C5" w14:textId="77777777" w:rsidR="003B0942" w:rsidRPr="004727B7" w:rsidRDefault="003B0942" w:rsidP="009D5942">
            <w:pPr>
              <w:spacing w:before="0"/>
              <w:ind w:right="6"/>
              <w:rPr>
                <w:rFonts w:cs="Arial"/>
                <w:bCs/>
              </w:rPr>
            </w:pPr>
          </w:p>
        </w:tc>
        <w:tc>
          <w:tcPr>
            <w:tcW w:w="1560" w:type="dxa"/>
          </w:tcPr>
          <w:p w14:paraId="62153C26" w14:textId="77777777" w:rsidR="003B0942" w:rsidRPr="004727B7" w:rsidRDefault="003B0942" w:rsidP="009D5942">
            <w:pPr>
              <w:spacing w:before="0"/>
              <w:ind w:right="6"/>
              <w:rPr>
                <w:rFonts w:cs="Arial"/>
                <w:bCs/>
              </w:rPr>
            </w:pPr>
          </w:p>
        </w:tc>
        <w:tc>
          <w:tcPr>
            <w:tcW w:w="2126" w:type="dxa"/>
          </w:tcPr>
          <w:p w14:paraId="63B15BB0" w14:textId="77777777" w:rsidR="003B0942" w:rsidRPr="004727B7" w:rsidRDefault="003B0942" w:rsidP="009D5942">
            <w:pPr>
              <w:spacing w:before="0"/>
              <w:ind w:right="6"/>
              <w:rPr>
                <w:rFonts w:cs="Arial"/>
                <w:bCs/>
              </w:rPr>
            </w:pPr>
          </w:p>
        </w:tc>
        <w:tc>
          <w:tcPr>
            <w:tcW w:w="1276" w:type="dxa"/>
          </w:tcPr>
          <w:p w14:paraId="26175FA2" w14:textId="77777777" w:rsidR="003B0942" w:rsidRPr="004727B7" w:rsidRDefault="003B0942" w:rsidP="009D5942">
            <w:pPr>
              <w:spacing w:before="0"/>
              <w:ind w:right="6"/>
              <w:rPr>
                <w:rFonts w:cs="Arial"/>
                <w:bCs/>
              </w:rPr>
            </w:pPr>
          </w:p>
        </w:tc>
        <w:tc>
          <w:tcPr>
            <w:tcW w:w="1382" w:type="dxa"/>
          </w:tcPr>
          <w:p w14:paraId="69BC8485" w14:textId="77777777" w:rsidR="003B0942" w:rsidRPr="004727B7" w:rsidRDefault="003B0942" w:rsidP="009D5942">
            <w:pPr>
              <w:spacing w:before="0"/>
              <w:ind w:right="6"/>
              <w:rPr>
                <w:rFonts w:cs="Arial"/>
                <w:bCs/>
              </w:rPr>
            </w:pPr>
          </w:p>
        </w:tc>
      </w:tr>
      <w:tr w:rsidR="003B0942" w:rsidRPr="004727B7" w14:paraId="25474069" w14:textId="77777777" w:rsidTr="00C50F3A">
        <w:tc>
          <w:tcPr>
            <w:tcW w:w="675" w:type="dxa"/>
          </w:tcPr>
          <w:p w14:paraId="036DAD56" w14:textId="77777777" w:rsidR="003B0942" w:rsidRPr="004727B7" w:rsidRDefault="003B0942" w:rsidP="009D5942">
            <w:pPr>
              <w:spacing w:before="0"/>
              <w:ind w:right="6"/>
              <w:rPr>
                <w:rFonts w:cs="Arial"/>
                <w:bCs/>
              </w:rPr>
            </w:pPr>
            <w:r w:rsidRPr="004727B7">
              <w:rPr>
                <w:rFonts w:cs="Arial"/>
                <w:bCs/>
              </w:rPr>
              <w:t>2.</w:t>
            </w:r>
          </w:p>
        </w:tc>
        <w:tc>
          <w:tcPr>
            <w:tcW w:w="2268" w:type="dxa"/>
          </w:tcPr>
          <w:p w14:paraId="219F61B6" w14:textId="77777777" w:rsidR="003B0942" w:rsidRPr="004727B7" w:rsidRDefault="003B0942" w:rsidP="009D5942">
            <w:pPr>
              <w:spacing w:before="0"/>
              <w:ind w:right="6"/>
              <w:rPr>
                <w:rFonts w:cs="Arial"/>
                <w:bCs/>
              </w:rPr>
            </w:pPr>
          </w:p>
          <w:p w14:paraId="7A743E12" w14:textId="77777777" w:rsidR="003B0942" w:rsidRPr="004727B7" w:rsidRDefault="003B0942" w:rsidP="009D5942">
            <w:pPr>
              <w:spacing w:before="0"/>
              <w:ind w:right="6"/>
              <w:rPr>
                <w:rFonts w:cs="Arial"/>
                <w:bCs/>
              </w:rPr>
            </w:pPr>
          </w:p>
        </w:tc>
        <w:tc>
          <w:tcPr>
            <w:tcW w:w="1560" w:type="dxa"/>
          </w:tcPr>
          <w:p w14:paraId="587E1FFA" w14:textId="77777777" w:rsidR="003B0942" w:rsidRPr="004727B7" w:rsidRDefault="003B0942" w:rsidP="009D5942">
            <w:pPr>
              <w:spacing w:before="0"/>
              <w:ind w:right="6"/>
              <w:rPr>
                <w:rFonts w:cs="Arial"/>
                <w:bCs/>
              </w:rPr>
            </w:pPr>
          </w:p>
        </w:tc>
        <w:tc>
          <w:tcPr>
            <w:tcW w:w="2126" w:type="dxa"/>
          </w:tcPr>
          <w:p w14:paraId="799D9D8C" w14:textId="77777777" w:rsidR="003B0942" w:rsidRPr="004727B7" w:rsidRDefault="003B0942" w:rsidP="009D5942">
            <w:pPr>
              <w:spacing w:before="0"/>
              <w:ind w:right="6"/>
              <w:rPr>
                <w:rFonts w:cs="Arial"/>
                <w:bCs/>
              </w:rPr>
            </w:pPr>
          </w:p>
        </w:tc>
        <w:tc>
          <w:tcPr>
            <w:tcW w:w="1276" w:type="dxa"/>
          </w:tcPr>
          <w:p w14:paraId="2EB1FAFF" w14:textId="77777777" w:rsidR="003B0942" w:rsidRPr="004727B7" w:rsidRDefault="003B0942" w:rsidP="009D5942">
            <w:pPr>
              <w:spacing w:before="0"/>
              <w:ind w:right="6"/>
              <w:rPr>
                <w:rFonts w:cs="Arial"/>
                <w:bCs/>
              </w:rPr>
            </w:pPr>
          </w:p>
        </w:tc>
        <w:tc>
          <w:tcPr>
            <w:tcW w:w="1382" w:type="dxa"/>
          </w:tcPr>
          <w:p w14:paraId="7CF6DB47" w14:textId="77777777" w:rsidR="003B0942" w:rsidRPr="004727B7" w:rsidRDefault="003B0942" w:rsidP="009D5942">
            <w:pPr>
              <w:spacing w:before="0"/>
              <w:ind w:right="6"/>
              <w:rPr>
                <w:rFonts w:cs="Arial"/>
                <w:bCs/>
              </w:rPr>
            </w:pPr>
          </w:p>
        </w:tc>
      </w:tr>
      <w:tr w:rsidR="003B0942" w:rsidRPr="004727B7" w14:paraId="2D940688" w14:textId="77777777" w:rsidTr="00C50F3A">
        <w:tc>
          <w:tcPr>
            <w:tcW w:w="675" w:type="dxa"/>
          </w:tcPr>
          <w:p w14:paraId="397EBB4F" w14:textId="77777777" w:rsidR="003B0942" w:rsidRPr="004727B7" w:rsidRDefault="003B0942" w:rsidP="009D5942">
            <w:pPr>
              <w:spacing w:before="0"/>
              <w:ind w:right="6"/>
              <w:rPr>
                <w:rFonts w:cs="Arial"/>
                <w:bCs/>
              </w:rPr>
            </w:pPr>
            <w:r w:rsidRPr="004727B7">
              <w:rPr>
                <w:rFonts w:cs="Arial"/>
                <w:bCs/>
              </w:rPr>
              <w:t>3.</w:t>
            </w:r>
          </w:p>
        </w:tc>
        <w:tc>
          <w:tcPr>
            <w:tcW w:w="2268" w:type="dxa"/>
          </w:tcPr>
          <w:p w14:paraId="4DE4A442" w14:textId="77777777" w:rsidR="003B0942" w:rsidRPr="004727B7" w:rsidRDefault="003B0942" w:rsidP="009D5942">
            <w:pPr>
              <w:spacing w:before="0"/>
              <w:ind w:right="6"/>
              <w:rPr>
                <w:rFonts w:cs="Arial"/>
                <w:bCs/>
              </w:rPr>
            </w:pPr>
          </w:p>
          <w:p w14:paraId="577E5AA8" w14:textId="77777777" w:rsidR="003B0942" w:rsidRPr="004727B7" w:rsidRDefault="003B0942" w:rsidP="009D5942">
            <w:pPr>
              <w:spacing w:before="0"/>
              <w:ind w:right="6"/>
              <w:rPr>
                <w:rFonts w:cs="Arial"/>
                <w:bCs/>
              </w:rPr>
            </w:pPr>
          </w:p>
        </w:tc>
        <w:tc>
          <w:tcPr>
            <w:tcW w:w="1560" w:type="dxa"/>
          </w:tcPr>
          <w:p w14:paraId="2568C157" w14:textId="77777777" w:rsidR="003B0942" w:rsidRPr="004727B7" w:rsidRDefault="003B0942" w:rsidP="009D5942">
            <w:pPr>
              <w:spacing w:before="0"/>
              <w:ind w:right="6"/>
              <w:rPr>
                <w:rFonts w:cs="Arial"/>
                <w:bCs/>
              </w:rPr>
            </w:pPr>
          </w:p>
        </w:tc>
        <w:tc>
          <w:tcPr>
            <w:tcW w:w="2126" w:type="dxa"/>
          </w:tcPr>
          <w:p w14:paraId="3ECDE612" w14:textId="77777777" w:rsidR="003B0942" w:rsidRPr="004727B7" w:rsidRDefault="003B0942" w:rsidP="009D5942">
            <w:pPr>
              <w:spacing w:before="0"/>
              <w:ind w:right="6"/>
              <w:rPr>
                <w:rFonts w:cs="Arial"/>
                <w:bCs/>
              </w:rPr>
            </w:pPr>
          </w:p>
        </w:tc>
        <w:tc>
          <w:tcPr>
            <w:tcW w:w="1276" w:type="dxa"/>
          </w:tcPr>
          <w:p w14:paraId="7C00149B" w14:textId="77777777" w:rsidR="003B0942" w:rsidRPr="004727B7" w:rsidRDefault="003B0942" w:rsidP="009D5942">
            <w:pPr>
              <w:spacing w:before="0"/>
              <w:ind w:right="6"/>
              <w:rPr>
                <w:rFonts w:cs="Arial"/>
                <w:bCs/>
              </w:rPr>
            </w:pPr>
          </w:p>
        </w:tc>
        <w:tc>
          <w:tcPr>
            <w:tcW w:w="1382" w:type="dxa"/>
          </w:tcPr>
          <w:p w14:paraId="2A2376DF" w14:textId="77777777" w:rsidR="003B0942" w:rsidRPr="004727B7" w:rsidRDefault="003B0942" w:rsidP="009D5942">
            <w:pPr>
              <w:spacing w:before="0"/>
              <w:ind w:right="6"/>
              <w:rPr>
                <w:rFonts w:cs="Arial"/>
                <w:bCs/>
              </w:rPr>
            </w:pPr>
          </w:p>
        </w:tc>
      </w:tr>
    </w:tbl>
    <w:p w14:paraId="22CB47C1" w14:textId="77777777" w:rsidR="003B0942" w:rsidRPr="004727B7" w:rsidRDefault="003B0942" w:rsidP="003B0942">
      <w:pPr>
        <w:rPr>
          <w:rFonts w:cs="Arial"/>
        </w:rPr>
      </w:pPr>
    </w:p>
    <w:p w14:paraId="6B8C815D" w14:textId="77777777" w:rsidR="003B0942" w:rsidRPr="004727B7" w:rsidRDefault="003B0942" w:rsidP="003B0942">
      <w:pPr>
        <w:rPr>
          <w:rFonts w:cs="Arial"/>
        </w:rPr>
      </w:pPr>
    </w:p>
    <w:tbl>
      <w:tblPr>
        <w:tblW w:w="0" w:type="auto"/>
        <w:jc w:val="center"/>
        <w:tblLook w:val="01E0" w:firstRow="1" w:lastRow="1" w:firstColumn="1" w:lastColumn="1" w:noHBand="0" w:noVBand="0"/>
      </w:tblPr>
      <w:tblGrid>
        <w:gridCol w:w="3574"/>
        <w:gridCol w:w="1783"/>
        <w:gridCol w:w="3672"/>
      </w:tblGrid>
      <w:tr w:rsidR="003B0942" w:rsidRPr="004727B7" w14:paraId="6EC6A8EE" w14:textId="77777777" w:rsidTr="00C50F3A">
        <w:trPr>
          <w:jc w:val="center"/>
        </w:trPr>
        <w:tc>
          <w:tcPr>
            <w:tcW w:w="3616" w:type="dxa"/>
          </w:tcPr>
          <w:p w14:paraId="084BCD37" w14:textId="77777777" w:rsidR="003B0942" w:rsidRPr="004727B7" w:rsidRDefault="003B0942" w:rsidP="009D5942">
            <w:pPr>
              <w:spacing w:before="0"/>
              <w:jc w:val="center"/>
              <w:rPr>
                <w:rFonts w:cs="Arial"/>
              </w:rPr>
            </w:pPr>
            <w:r w:rsidRPr="004727B7">
              <w:rPr>
                <w:rFonts w:cs="Arial"/>
              </w:rPr>
              <w:t>Датум:</w:t>
            </w:r>
          </w:p>
        </w:tc>
        <w:tc>
          <w:tcPr>
            <w:tcW w:w="1937" w:type="dxa"/>
          </w:tcPr>
          <w:p w14:paraId="5F0C7758" w14:textId="77777777" w:rsidR="003B0942" w:rsidRPr="004727B7" w:rsidRDefault="003B0942" w:rsidP="009D5942">
            <w:pPr>
              <w:spacing w:before="0"/>
              <w:jc w:val="center"/>
              <w:rPr>
                <w:rFonts w:cs="Arial"/>
              </w:rPr>
            </w:pPr>
          </w:p>
        </w:tc>
        <w:tc>
          <w:tcPr>
            <w:tcW w:w="3735" w:type="dxa"/>
          </w:tcPr>
          <w:p w14:paraId="7C4B45EE" w14:textId="77777777" w:rsidR="003B0942" w:rsidRPr="004727B7" w:rsidRDefault="003B0942" w:rsidP="009D5942">
            <w:pPr>
              <w:spacing w:before="0"/>
              <w:jc w:val="center"/>
              <w:rPr>
                <w:rFonts w:cs="Arial"/>
              </w:rPr>
            </w:pPr>
            <w:r w:rsidRPr="004727B7">
              <w:rPr>
                <w:rFonts w:cs="Arial"/>
              </w:rPr>
              <w:t>Потпис извршилаца</w:t>
            </w:r>
          </w:p>
        </w:tc>
      </w:tr>
      <w:tr w:rsidR="003B0942" w:rsidRPr="004727B7" w14:paraId="09CAEF83" w14:textId="77777777" w:rsidTr="00C50F3A">
        <w:trPr>
          <w:jc w:val="center"/>
        </w:trPr>
        <w:tc>
          <w:tcPr>
            <w:tcW w:w="3616" w:type="dxa"/>
            <w:vAlign w:val="center"/>
          </w:tcPr>
          <w:p w14:paraId="564B9AD6" w14:textId="77777777" w:rsidR="003B0942" w:rsidRPr="004727B7" w:rsidRDefault="003B0942" w:rsidP="009D5942">
            <w:pPr>
              <w:spacing w:before="0"/>
              <w:jc w:val="center"/>
              <w:rPr>
                <w:rFonts w:cs="Arial"/>
              </w:rPr>
            </w:pPr>
          </w:p>
          <w:p w14:paraId="2D7FDEA2" w14:textId="77777777" w:rsidR="003B0942" w:rsidRPr="004727B7" w:rsidRDefault="003B0942" w:rsidP="009D5942">
            <w:pPr>
              <w:spacing w:before="0"/>
              <w:jc w:val="center"/>
              <w:rPr>
                <w:rFonts w:cs="Arial"/>
              </w:rPr>
            </w:pPr>
            <w:r w:rsidRPr="004727B7">
              <w:rPr>
                <w:rFonts w:cs="Arial"/>
              </w:rPr>
              <w:t>________________________</w:t>
            </w:r>
          </w:p>
        </w:tc>
        <w:tc>
          <w:tcPr>
            <w:tcW w:w="1937" w:type="dxa"/>
            <w:vAlign w:val="center"/>
          </w:tcPr>
          <w:p w14:paraId="1D8CACFE" w14:textId="77777777" w:rsidR="003B0942" w:rsidRPr="004727B7" w:rsidRDefault="003B0942" w:rsidP="009D5942">
            <w:pPr>
              <w:spacing w:before="0"/>
              <w:rPr>
                <w:rFonts w:cs="Arial"/>
              </w:rPr>
            </w:pPr>
          </w:p>
        </w:tc>
        <w:tc>
          <w:tcPr>
            <w:tcW w:w="3735" w:type="dxa"/>
            <w:vAlign w:val="center"/>
          </w:tcPr>
          <w:p w14:paraId="38D55255" w14:textId="77777777" w:rsidR="003B0942" w:rsidRPr="004727B7" w:rsidRDefault="003B0942" w:rsidP="009D5942">
            <w:pPr>
              <w:spacing w:before="0"/>
              <w:jc w:val="center"/>
              <w:rPr>
                <w:rFonts w:cs="Arial"/>
              </w:rPr>
            </w:pPr>
          </w:p>
          <w:p w14:paraId="6AC45A59" w14:textId="77777777" w:rsidR="003B0942" w:rsidRPr="004727B7" w:rsidRDefault="003B0942" w:rsidP="009D5942">
            <w:pPr>
              <w:spacing w:before="0"/>
              <w:jc w:val="center"/>
              <w:rPr>
                <w:rFonts w:cs="Arial"/>
              </w:rPr>
            </w:pPr>
            <w:r w:rsidRPr="004727B7">
              <w:rPr>
                <w:rFonts w:cs="Arial"/>
              </w:rPr>
              <w:t>______________________</w:t>
            </w:r>
          </w:p>
        </w:tc>
      </w:tr>
      <w:tr w:rsidR="003B0942" w:rsidRPr="004727B7" w14:paraId="2FEB0475" w14:textId="77777777" w:rsidTr="00C50F3A">
        <w:trPr>
          <w:jc w:val="center"/>
        </w:trPr>
        <w:tc>
          <w:tcPr>
            <w:tcW w:w="3616" w:type="dxa"/>
            <w:vAlign w:val="center"/>
          </w:tcPr>
          <w:p w14:paraId="49532CB6" w14:textId="77777777" w:rsidR="003B0942" w:rsidRPr="004727B7" w:rsidRDefault="003B0942" w:rsidP="009D5942">
            <w:pPr>
              <w:spacing w:before="0"/>
              <w:rPr>
                <w:rFonts w:cs="Arial"/>
              </w:rPr>
            </w:pPr>
          </w:p>
        </w:tc>
        <w:tc>
          <w:tcPr>
            <w:tcW w:w="1937" w:type="dxa"/>
            <w:vAlign w:val="center"/>
          </w:tcPr>
          <w:p w14:paraId="16E71DD5" w14:textId="77777777" w:rsidR="003B0942" w:rsidRPr="004727B7" w:rsidRDefault="003B0942" w:rsidP="009D5942">
            <w:pPr>
              <w:spacing w:before="0"/>
              <w:rPr>
                <w:rFonts w:cs="Arial"/>
              </w:rPr>
            </w:pPr>
          </w:p>
        </w:tc>
        <w:tc>
          <w:tcPr>
            <w:tcW w:w="3735" w:type="dxa"/>
            <w:vAlign w:val="center"/>
          </w:tcPr>
          <w:p w14:paraId="3B703471" w14:textId="77777777" w:rsidR="003B0942" w:rsidRPr="004727B7" w:rsidRDefault="003B0942" w:rsidP="009D5942">
            <w:pPr>
              <w:spacing w:before="0"/>
              <w:jc w:val="center"/>
              <w:rPr>
                <w:rFonts w:cs="Arial"/>
              </w:rPr>
            </w:pPr>
          </w:p>
          <w:p w14:paraId="5A98B881" w14:textId="77777777" w:rsidR="003B0942" w:rsidRPr="004727B7" w:rsidRDefault="003B0942" w:rsidP="009D5942">
            <w:pPr>
              <w:spacing w:before="0"/>
              <w:jc w:val="center"/>
              <w:rPr>
                <w:rFonts w:cs="Arial"/>
              </w:rPr>
            </w:pPr>
            <w:r w:rsidRPr="004727B7">
              <w:rPr>
                <w:rFonts w:cs="Arial"/>
              </w:rPr>
              <w:t>_______________________</w:t>
            </w:r>
          </w:p>
        </w:tc>
      </w:tr>
      <w:tr w:rsidR="003B0942" w:rsidRPr="004727B7" w14:paraId="4E514B0F" w14:textId="77777777" w:rsidTr="00C50F3A">
        <w:trPr>
          <w:jc w:val="center"/>
        </w:trPr>
        <w:tc>
          <w:tcPr>
            <w:tcW w:w="3616" w:type="dxa"/>
            <w:vAlign w:val="center"/>
          </w:tcPr>
          <w:p w14:paraId="6616BCF1" w14:textId="77777777" w:rsidR="003B0942" w:rsidRPr="004727B7" w:rsidRDefault="003B0942" w:rsidP="009D5942">
            <w:pPr>
              <w:spacing w:before="0"/>
              <w:rPr>
                <w:rFonts w:cs="Arial"/>
              </w:rPr>
            </w:pPr>
          </w:p>
          <w:p w14:paraId="115B4B7C" w14:textId="77777777" w:rsidR="003B0942" w:rsidRPr="004727B7" w:rsidRDefault="003B0942" w:rsidP="009D5942">
            <w:pPr>
              <w:spacing w:before="0"/>
              <w:rPr>
                <w:rFonts w:cs="Arial"/>
              </w:rPr>
            </w:pPr>
          </w:p>
        </w:tc>
        <w:tc>
          <w:tcPr>
            <w:tcW w:w="1937" w:type="dxa"/>
            <w:vAlign w:val="center"/>
          </w:tcPr>
          <w:p w14:paraId="766B9708" w14:textId="77777777" w:rsidR="003B0942" w:rsidRPr="004727B7" w:rsidRDefault="003B0942" w:rsidP="009D5942">
            <w:pPr>
              <w:spacing w:before="0"/>
              <w:rPr>
                <w:rFonts w:cs="Arial"/>
              </w:rPr>
            </w:pPr>
          </w:p>
        </w:tc>
        <w:tc>
          <w:tcPr>
            <w:tcW w:w="3735" w:type="dxa"/>
            <w:vAlign w:val="center"/>
          </w:tcPr>
          <w:p w14:paraId="188DF695" w14:textId="77777777" w:rsidR="003B0942" w:rsidRPr="004727B7" w:rsidRDefault="003B0942" w:rsidP="009D5942">
            <w:pPr>
              <w:spacing w:before="0"/>
              <w:jc w:val="center"/>
              <w:rPr>
                <w:rFonts w:cs="Arial"/>
              </w:rPr>
            </w:pPr>
          </w:p>
          <w:p w14:paraId="19398288" w14:textId="77777777" w:rsidR="003B0942" w:rsidRPr="004727B7" w:rsidRDefault="003B0942" w:rsidP="009D5942">
            <w:pPr>
              <w:spacing w:before="0"/>
              <w:jc w:val="center"/>
              <w:rPr>
                <w:rFonts w:cs="Arial"/>
              </w:rPr>
            </w:pPr>
            <w:r w:rsidRPr="004727B7">
              <w:rPr>
                <w:rFonts w:cs="Arial"/>
              </w:rPr>
              <w:t>______________________</w:t>
            </w:r>
          </w:p>
        </w:tc>
      </w:tr>
    </w:tbl>
    <w:p w14:paraId="1FB96C5F" w14:textId="77777777" w:rsidR="003B0942" w:rsidRPr="004727B7" w:rsidRDefault="003B0942" w:rsidP="003B0942">
      <w:pPr>
        <w:rPr>
          <w:rFonts w:cs="Arial"/>
        </w:rPr>
      </w:pPr>
    </w:p>
    <w:p w14:paraId="277F3DE6" w14:textId="77777777" w:rsidR="009D5942" w:rsidRPr="004727B7" w:rsidRDefault="009D5942" w:rsidP="003B0942">
      <w:pPr>
        <w:pStyle w:val="Heading2"/>
        <w:jc w:val="right"/>
        <w:rPr>
          <w:rFonts w:cs="Arial"/>
          <w:lang w:val="sr-Cyrl-CS"/>
        </w:rPr>
      </w:pPr>
    </w:p>
    <w:p w14:paraId="57765BAC" w14:textId="77777777" w:rsidR="009D5942" w:rsidRPr="004727B7" w:rsidRDefault="009D5942" w:rsidP="003B0942">
      <w:pPr>
        <w:pStyle w:val="Heading2"/>
        <w:jc w:val="right"/>
        <w:rPr>
          <w:rFonts w:cs="Arial"/>
          <w:lang w:val="sr-Cyrl-CS"/>
        </w:rPr>
      </w:pPr>
    </w:p>
    <w:p w14:paraId="72A7BB62" w14:textId="77777777" w:rsidR="009D5942" w:rsidRPr="004727B7" w:rsidRDefault="009D5942" w:rsidP="003B0942">
      <w:pPr>
        <w:pStyle w:val="Heading2"/>
        <w:jc w:val="right"/>
        <w:rPr>
          <w:rFonts w:cs="Arial"/>
          <w:lang w:val="sr-Cyrl-CS"/>
        </w:rPr>
      </w:pPr>
    </w:p>
    <w:p w14:paraId="27CCA001" w14:textId="77777777" w:rsidR="009D5942" w:rsidRPr="004727B7" w:rsidRDefault="009D5942" w:rsidP="003B0942">
      <w:pPr>
        <w:pStyle w:val="Heading2"/>
        <w:jc w:val="right"/>
        <w:rPr>
          <w:rFonts w:cs="Arial"/>
          <w:lang w:val="sr-Cyrl-CS"/>
        </w:rPr>
      </w:pPr>
    </w:p>
    <w:p w14:paraId="70231483" w14:textId="77777777" w:rsidR="009D5942" w:rsidRPr="004727B7" w:rsidRDefault="009D5942" w:rsidP="003B0942">
      <w:pPr>
        <w:pStyle w:val="Heading2"/>
        <w:jc w:val="right"/>
        <w:rPr>
          <w:rFonts w:cs="Arial"/>
          <w:lang w:val="sr-Cyrl-CS"/>
        </w:rPr>
      </w:pPr>
    </w:p>
    <w:p w14:paraId="0CD6D0BE" w14:textId="77777777" w:rsidR="009D5942" w:rsidRPr="004727B7" w:rsidRDefault="009D5942" w:rsidP="003B0942">
      <w:pPr>
        <w:pStyle w:val="Heading2"/>
        <w:jc w:val="right"/>
        <w:rPr>
          <w:rFonts w:cs="Arial"/>
          <w:lang w:val="sr-Cyrl-CS"/>
        </w:rPr>
      </w:pPr>
    </w:p>
    <w:p w14:paraId="2812B2E9" w14:textId="77777777" w:rsidR="009D5942" w:rsidRPr="004727B7" w:rsidRDefault="009D5942" w:rsidP="009D5942">
      <w:pPr>
        <w:rPr>
          <w:rFonts w:cs="Arial"/>
          <w:lang w:val="sr-Cyrl-CS" w:eastAsia="ar-SA"/>
        </w:rPr>
      </w:pPr>
    </w:p>
    <w:p w14:paraId="70665CB9" w14:textId="77777777" w:rsidR="003B0942" w:rsidRPr="004727B7" w:rsidRDefault="003B0942" w:rsidP="003B0942">
      <w:pPr>
        <w:pStyle w:val="Heading2"/>
        <w:jc w:val="right"/>
        <w:rPr>
          <w:rFonts w:cs="Arial"/>
          <w:b w:val="0"/>
          <w:bCs/>
        </w:rPr>
      </w:pPr>
      <w:r w:rsidRPr="004727B7">
        <w:rPr>
          <w:rFonts w:cs="Arial"/>
        </w:rPr>
        <w:t>ОБРАЗАЦ  V/10</w:t>
      </w:r>
    </w:p>
    <w:p w14:paraId="22001B5F" w14:textId="77777777" w:rsidR="003B0942" w:rsidRPr="004727B7" w:rsidRDefault="003B0942" w:rsidP="003B0942">
      <w:pPr>
        <w:pStyle w:val="Heading2"/>
        <w:jc w:val="center"/>
        <w:rPr>
          <w:rFonts w:cs="Arial"/>
          <w:b w:val="0"/>
          <w:bCs/>
        </w:rPr>
      </w:pPr>
    </w:p>
    <w:p w14:paraId="7926D038" w14:textId="77777777" w:rsidR="003B0942" w:rsidRPr="004727B7" w:rsidRDefault="003B0942" w:rsidP="003B0942">
      <w:pPr>
        <w:rPr>
          <w:rFonts w:cs="Arial"/>
          <w:b/>
          <w:bCs/>
        </w:rPr>
      </w:pPr>
    </w:p>
    <w:p w14:paraId="610EE3D6" w14:textId="77777777" w:rsidR="003B0942" w:rsidRPr="004727B7" w:rsidRDefault="003B0942" w:rsidP="003B0942">
      <w:pPr>
        <w:rPr>
          <w:rFonts w:cs="Arial"/>
          <w:bCs/>
          <w:lang w:bidi="en-US"/>
        </w:rPr>
      </w:pPr>
      <w:r w:rsidRPr="004727B7">
        <w:rPr>
          <w:rFonts w:cs="Arial"/>
          <w:bCs/>
          <w:lang w:bidi="en-US"/>
        </w:rPr>
        <w:t>У складу са чланом 77. став 4. Закона о јавним набавкама („Сл. гласник РС“ бр. 124/12</w:t>
      </w:r>
      <w:r w:rsidR="00881C71" w:rsidRPr="004727B7">
        <w:rPr>
          <w:rFonts w:cs="Arial"/>
          <w:bCs/>
          <w:lang w:bidi="en-US"/>
        </w:rPr>
        <w:t>,</w:t>
      </w:r>
      <w:r w:rsidRPr="004727B7">
        <w:rPr>
          <w:rFonts w:cs="Arial"/>
          <w:bCs/>
          <w:lang w:bidi="en-US"/>
        </w:rPr>
        <w:t xml:space="preserve"> 14/15</w:t>
      </w:r>
      <w:r w:rsidR="00881C71" w:rsidRPr="004727B7">
        <w:rPr>
          <w:rFonts w:cs="Arial"/>
          <w:bCs/>
          <w:lang w:bidi="en-US"/>
        </w:rPr>
        <w:t xml:space="preserve"> и 68/15</w:t>
      </w:r>
      <w:r w:rsidRPr="004727B7">
        <w:rPr>
          <w:rFonts w:cs="Arial"/>
          <w:bCs/>
          <w:lang w:bidi="en-US"/>
        </w:rPr>
        <w:t xml:space="preserve">) </w:t>
      </w:r>
      <w:r w:rsidRPr="004727B7">
        <w:rPr>
          <w:rFonts w:cs="Arial"/>
        </w:rPr>
        <w:t>под пуном материјалном и кривичном одговорношћу, као овлашћени заступник понуђача (члана групе понуђача, подизвођача), дајем следећу</w:t>
      </w:r>
    </w:p>
    <w:p w14:paraId="13476D60" w14:textId="77777777" w:rsidR="003B0942" w:rsidRPr="004727B7" w:rsidRDefault="003B0942" w:rsidP="003B0942">
      <w:pPr>
        <w:rPr>
          <w:rFonts w:cs="Arial"/>
          <w:b/>
          <w:bCs/>
          <w:lang w:bidi="en-US"/>
        </w:rPr>
      </w:pPr>
    </w:p>
    <w:p w14:paraId="363BAD2E" w14:textId="77777777" w:rsidR="003B0942" w:rsidRPr="004727B7" w:rsidRDefault="003B0942" w:rsidP="007D57AD">
      <w:pPr>
        <w:spacing w:before="0"/>
        <w:jc w:val="right"/>
        <w:rPr>
          <w:rFonts w:cs="Arial"/>
          <w:b/>
          <w:bCs/>
          <w:lang w:bidi="en-US"/>
        </w:rPr>
      </w:pPr>
    </w:p>
    <w:p w14:paraId="2A6F851F" w14:textId="77777777" w:rsidR="003B0942" w:rsidRPr="004727B7" w:rsidRDefault="003B0942" w:rsidP="007D57AD">
      <w:pPr>
        <w:spacing w:before="0"/>
        <w:jc w:val="center"/>
        <w:rPr>
          <w:rFonts w:cs="Arial"/>
          <w:b/>
          <w:bCs/>
        </w:rPr>
      </w:pPr>
      <w:r w:rsidRPr="004727B7">
        <w:rPr>
          <w:rFonts w:cs="Arial"/>
          <w:b/>
          <w:bCs/>
        </w:rPr>
        <w:t>ИЗЈАВУ</w:t>
      </w:r>
    </w:p>
    <w:p w14:paraId="1352ADB6" w14:textId="77777777" w:rsidR="003B0942" w:rsidRPr="004727B7" w:rsidRDefault="003B0942" w:rsidP="007D57AD">
      <w:pPr>
        <w:spacing w:before="0"/>
        <w:jc w:val="center"/>
        <w:rPr>
          <w:rFonts w:cs="Arial"/>
          <w:b/>
          <w:bCs/>
        </w:rPr>
      </w:pPr>
      <w:r w:rsidRPr="004727B7">
        <w:rPr>
          <w:rFonts w:cs="Arial"/>
          <w:b/>
          <w:bCs/>
        </w:rPr>
        <w:t>О НЕПОСТОЈАЊЕ СУКОБА ИНТЕРЕСА</w:t>
      </w:r>
    </w:p>
    <w:p w14:paraId="65DEE27A" w14:textId="77777777" w:rsidR="003B0942" w:rsidRPr="004727B7" w:rsidRDefault="003B0942" w:rsidP="007D57AD">
      <w:pPr>
        <w:spacing w:before="0"/>
        <w:jc w:val="center"/>
        <w:rPr>
          <w:rFonts w:cs="Arial"/>
          <w:lang w:val="ru-RU"/>
        </w:rPr>
      </w:pPr>
    </w:p>
    <w:p w14:paraId="32A3477A" w14:textId="77777777" w:rsidR="003B0942" w:rsidRPr="004727B7" w:rsidRDefault="003B0942" w:rsidP="003B0942">
      <w:pPr>
        <w:rPr>
          <w:rFonts w:cs="Arial"/>
        </w:rPr>
      </w:pPr>
    </w:p>
    <w:p w14:paraId="3CF9CF0A" w14:textId="77777777" w:rsidR="003B0942" w:rsidRPr="004727B7" w:rsidRDefault="003B0942" w:rsidP="003B0942">
      <w:pPr>
        <w:rPr>
          <w:rFonts w:cs="Arial"/>
        </w:rPr>
      </w:pPr>
    </w:p>
    <w:p w14:paraId="5688838E" w14:textId="3474B0D0" w:rsidR="003B0942" w:rsidRPr="004727B7" w:rsidRDefault="003B0942" w:rsidP="003B0942">
      <w:pPr>
        <w:rPr>
          <w:rFonts w:cs="Arial"/>
        </w:rPr>
      </w:pPr>
      <w:r w:rsidRPr="004727B7">
        <w:rPr>
          <w:rFonts w:cs="Arial"/>
          <w:i/>
        </w:rPr>
        <w:t>__________________________________________________________________________________ (навести назив и седиште)</w:t>
      </w:r>
      <w:r w:rsidRPr="004727B7">
        <w:rPr>
          <w:rFonts w:cs="Arial"/>
        </w:rPr>
        <w:t xml:space="preserve">, </w:t>
      </w:r>
      <w:r w:rsidRPr="004727B7">
        <w:rPr>
          <w:rFonts w:cs="Arial"/>
          <w:lang w:bidi="en-US"/>
        </w:rPr>
        <w:t xml:space="preserve">у моменту подношења понуде у поступку јавне набавке мале вредности број </w:t>
      </w:r>
      <w:r w:rsidR="0044207E" w:rsidRPr="00D36EC0">
        <w:rPr>
          <w:rFonts w:cs="Arial"/>
        </w:rPr>
        <w:t>JNMV/1000/0047/2016</w:t>
      </w:r>
      <w:r w:rsidRPr="004727B7">
        <w:rPr>
          <w:rFonts w:cs="Arial"/>
          <w:lang w:bidi="en-US"/>
        </w:rPr>
        <w:t>, Наручиоца ЈП „Електропривреда Србије“</w:t>
      </w:r>
      <w:r w:rsidR="0061698F" w:rsidRPr="004727B7">
        <w:rPr>
          <w:rFonts w:cs="Arial"/>
          <w:lang w:val="sr-Cyrl-CS" w:bidi="en-US"/>
        </w:rPr>
        <w:t xml:space="preserve"> Београд</w:t>
      </w:r>
      <w:r w:rsidRPr="004727B7">
        <w:rPr>
          <w:rFonts w:cs="Arial"/>
          <w:lang w:bidi="en-US"/>
        </w:rPr>
        <w:t>, не сарађује са понуђачима (члановима групе, подизвођачима) приликом припремања њихове понуде и/или захтева за заштиту права у поступцима јавних набавки код Наручиоца.</w:t>
      </w:r>
    </w:p>
    <w:p w14:paraId="4E2BBF05" w14:textId="77777777" w:rsidR="003B0942" w:rsidRPr="004727B7" w:rsidRDefault="003B0942" w:rsidP="003B0942">
      <w:pPr>
        <w:rPr>
          <w:rFonts w:cs="Arial"/>
        </w:rPr>
      </w:pPr>
    </w:p>
    <w:p w14:paraId="7F4BF3E3" w14:textId="77777777" w:rsidR="003B0942" w:rsidRPr="004727B7" w:rsidRDefault="003B0942" w:rsidP="003B0942">
      <w:pPr>
        <w:pStyle w:val="ListParagraph"/>
        <w:suppressAutoHyphens/>
        <w:spacing w:line="100" w:lineRule="atLeast"/>
        <w:rPr>
          <w:rFonts w:ascii="Arial" w:hAnsi="Arial" w:cs="Arial"/>
          <w:i/>
        </w:rPr>
      </w:pPr>
    </w:p>
    <w:p w14:paraId="1FD839D6" w14:textId="77777777" w:rsidR="003B0942" w:rsidRPr="004727B7" w:rsidRDefault="003B0942" w:rsidP="003B0942">
      <w:pPr>
        <w:pStyle w:val="ListParagraph"/>
        <w:suppressAutoHyphens/>
        <w:spacing w:line="100" w:lineRule="atLeast"/>
        <w:rPr>
          <w:rFonts w:ascii="Arial" w:hAnsi="Arial" w:cs="Arial"/>
          <w:i/>
          <w:lang w:val="sr-Latn-CS"/>
        </w:rPr>
      </w:pPr>
    </w:p>
    <w:p w14:paraId="452F8FA6" w14:textId="77777777" w:rsidR="003B0942" w:rsidRPr="004727B7" w:rsidRDefault="003B0942" w:rsidP="003B0942">
      <w:pPr>
        <w:pStyle w:val="ListParagraph"/>
        <w:suppressAutoHyphens/>
        <w:spacing w:line="100" w:lineRule="atLeast"/>
        <w:rPr>
          <w:rFonts w:ascii="Arial" w:hAnsi="Arial" w:cs="Arial"/>
          <w:i/>
          <w:lang w:val="sr-Latn-CS"/>
        </w:rPr>
      </w:pPr>
    </w:p>
    <w:p w14:paraId="4CA6A307" w14:textId="77777777" w:rsidR="003B0942" w:rsidRPr="004727B7" w:rsidRDefault="003B0942" w:rsidP="003B0942">
      <w:pPr>
        <w:pStyle w:val="ListParagraph"/>
        <w:suppressAutoHyphens/>
        <w:spacing w:line="100" w:lineRule="atLeast"/>
        <w:rPr>
          <w:rFonts w:ascii="Arial" w:hAnsi="Arial" w:cs="Arial"/>
          <w:i/>
        </w:rPr>
      </w:pPr>
    </w:p>
    <w:p w14:paraId="2FC92793" w14:textId="77777777" w:rsidR="003B0942" w:rsidRPr="004727B7" w:rsidRDefault="003B0942" w:rsidP="003B0942">
      <w:pPr>
        <w:pStyle w:val="ListParagraph"/>
        <w:suppressAutoHyphens/>
        <w:spacing w:line="100" w:lineRule="atLeast"/>
        <w:rPr>
          <w:rFonts w:ascii="Arial" w:hAnsi="Arial" w:cs="Arial"/>
          <w:i/>
        </w:rPr>
      </w:pPr>
    </w:p>
    <w:p w14:paraId="52FFF8AF" w14:textId="77777777" w:rsidR="003B0942" w:rsidRPr="004727B7" w:rsidRDefault="003B0942" w:rsidP="003B0942">
      <w:pPr>
        <w:rPr>
          <w:rFonts w:cs="Arial"/>
          <w:i/>
        </w:rPr>
      </w:pPr>
    </w:p>
    <w:tbl>
      <w:tblPr>
        <w:tblW w:w="0" w:type="auto"/>
        <w:jc w:val="center"/>
        <w:tblLook w:val="01E0" w:firstRow="1" w:lastRow="1" w:firstColumn="1" w:lastColumn="1" w:noHBand="0" w:noVBand="0"/>
      </w:tblPr>
      <w:tblGrid>
        <w:gridCol w:w="3452"/>
        <w:gridCol w:w="1890"/>
        <w:gridCol w:w="3687"/>
      </w:tblGrid>
      <w:tr w:rsidR="003B0942" w:rsidRPr="004727B7" w14:paraId="1D0FAC16" w14:textId="77777777" w:rsidTr="00C50F3A">
        <w:trPr>
          <w:jc w:val="center"/>
        </w:trPr>
        <w:tc>
          <w:tcPr>
            <w:tcW w:w="3652" w:type="dxa"/>
            <w:hideMark/>
          </w:tcPr>
          <w:p w14:paraId="40F439F3" w14:textId="77777777" w:rsidR="003B0942" w:rsidRPr="004727B7" w:rsidRDefault="003B0942" w:rsidP="00C50F3A">
            <w:pPr>
              <w:jc w:val="center"/>
              <w:rPr>
                <w:rFonts w:cs="Arial"/>
              </w:rPr>
            </w:pPr>
            <w:r w:rsidRPr="004727B7">
              <w:rPr>
                <w:rFonts w:cs="Arial"/>
              </w:rPr>
              <w:t>Датум:</w:t>
            </w:r>
          </w:p>
        </w:tc>
        <w:tc>
          <w:tcPr>
            <w:tcW w:w="1985" w:type="dxa"/>
            <w:hideMark/>
          </w:tcPr>
          <w:p w14:paraId="745FFA16" w14:textId="77777777" w:rsidR="003B0942" w:rsidRPr="004727B7" w:rsidRDefault="003B0942" w:rsidP="00C50F3A">
            <w:pPr>
              <w:jc w:val="center"/>
              <w:rPr>
                <w:rFonts w:cs="Arial"/>
              </w:rPr>
            </w:pPr>
            <w:r w:rsidRPr="004727B7">
              <w:rPr>
                <w:rFonts w:cs="Arial"/>
              </w:rPr>
              <w:t>М.П.</w:t>
            </w:r>
          </w:p>
        </w:tc>
        <w:tc>
          <w:tcPr>
            <w:tcW w:w="3782" w:type="dxa"/>
            <w:hideMark/>
          </w:tcPr>
          <w:p w14:paraId="210A23E4" w14:textId="77777777" w:rsidR="003B0942" w:rsidRPr="004727B7" w:rsidRDefault="003B0942" w:rsidP="00C50F3A">
            <w:pPr>
              <w:jc w:val="center"/>
              <w:rPr>
                <w:rFonts w:cs="Arial"/>
              </w:rPr>
            </w:pPr>
            <w:r w:rsidRPr="004727B7">
              <w:rPr>
                <w:rFonts w:cs="Arial"/>
              </w:rPr>
              <w:t>Понуђач/</w:t>
            </w:r>
            <w:r w:rsidR="009D5942" w:rsidRPr="004727B7">
              <w:rPr>
                <w:rFonts w:cs="Arial"/>
                <w:lang w:val="sr-Cyrl-CS"/>
              </w:rPr>
              <w:t>члан групе понуђача/</w:t>
            </w:r>
            <w:r w:rsidRPr="004727B7">
              <w:rPr>
                <w:rFonts w:cs="Arial"/>
              </w:rPr>
              <w:t>подизвођач:</w:t>
            </w:r>
          </w:p>
        </w:tc>
      </w:tr>
      <w:tr w:rsidR="003B0942" w:rsidRPr="004727B7" w14:paraId="1EE2356D" w14:textId="77777777" w:rsidTr="00C50F3A">
        <w:trPr>
          <w:jc w:val="center"/>
        </w:trPr>
        <w:tc>
          <w:tcPr>
            <w:tcW w:w="3652" w:type="dxa"/>
            <w:vAlign w:val="center"/>
          </w:tcPr>
          <w:p w14:paraId="7D497BB0" w14:textId="77777777" w:rsidR="003B0942" w:rsidRPr="004727B7" w:rsidRDefault="003B0942" w:rsidP="00C50F3A">
            <w:pPr>
              <w:rPr>
                <w:rFonts w:cs="Arial"/>
              </w:rPr>
            </w:pPr>
          </w:p>
        </w:tc>
        <w:tc>
          <w:tcPr>
            <w:tcW w:w="1985" w:type="dxa"/>
            <w:vAlign w:val="center"/>
          </w:tcPr>
          <w:p w14:paraId="071B1BE2" w14:textId="77777777" w:rsidR="003B0942" w:rsidRPr="004727B7" w:rsidRDefault="003B0942" w:rsidP="00C50F3A">
            <w:pPr>
              <w:rPr>
                <w:rFonts w:cs="Arial"/>
              </w:rPr>
            </w:pPr>
          </w:p>
        </w:tc>
        <w:tc>
          <w:tcPr>
            <w:tcW w:w="3782" w:type="dxa"/>
            <w:vAlign w:val="center"/>
          </w:tcPr>
          <w:p w14:paraId="360953D7" w14:textId="77777777" w:rsidR="003B0942" w:rsidRPr="004727B7" w:rsidRDefault="003B0942" w:rsidP="00C50F3A">
            <w:pPr>
              <w:rPr>
                <w:rFonts w:cs="Arial"/>
              </w:rPr>
            </w:pPr>
          </w:p>
        </w:tc>
      </w:tr>
      <w:tr w:rsidR="003B0942" w:rsidRPr="004727B7" w14:paraId="6BA69FEC" w14:textId="77777777" w:rsidTr="00C50F3A">
        <w:trPr>
          <w:jc w:val="center"/>
        </w:trPr>
        <w:tc>
          <w:tcPr>
            <w:tcW w:w="3652" w:type="dxa"/>
            <w:tcBorders>
              <w:top w:val="nil"/>
              <w:left w:val="nil"/>
              <w:bottom w:val="single" w:sz="4" w:space="0" w:color="auto"/>
              <w:right w:val="nil"/>
            </w:tcBorders>
            <w:vAlign w:val="center"/>
          </w:tcPr>
          <w:p w14:paraId="672853AA" w14:textId="77777777" w:rsidR="003B0942" w:rsidRPr="004727B7" w:rsidRDefault="003B0942" w:rsidP="00C50F3A">
            <w:pPr>
              <w:rPr>
                <w:rFonts w:cs="Arial"/>
              </w:rPr>
            </w:pPr>
          </w:p>
        </w:tc>
        <w:tc>
          <w:tcPr>
            <w:tcW w:w="1985" w:type="dxa"/>
            <w:vAlign w:val="center"/>
          </w:tcPr>
          <w:p w14:paraId="111E7C06" w14:textId="77777777" w:rsidR="003B0942" w:rsidRPr="004727B7" w:rsidRDefault="003B0942" w:rsidP="00C50F3A">
            <w:pPr>
              <w:rPr>
                <w:rFonts w:cs="Arial"/>
              </w:rPr>
            </w:pPr>
          </w:p>
        </w:tc>
        <w:tc>
          <w:tcPr>
            <w:tcW w:w="3782" w:type="dxa"/>
            <w:tcBorders>
              <w:top w:val="nil"/>
              <w:left w:val="nil"/>
              <w:bottom w:val="single" w:sz="4" w:space="0" w:color="auto"/>
              <w:right w:val="nil"/>
            </w:tcBorders>
            <w:vAlign w:val="center"/>
          </w:tcPr>
          <w:p w14:paraId="5988AECC" w14:textId="77777777" w:rsidR="003B0942" w:rsidRPr="004727B7" w:rsidRDefault="003B0942" w:rsidP="00C50F3A">
            <w:pPr>
              <w:rPr>
                <w:rFonts w:cs="Arial"/>
              </w:rPr>
            </w:pPr>
          </w:p>
        </w:tc>
      </w:tr>
    </w:tbl>
    <w:p w14:paraId="72521C70" w14:textId="77777777" w:rsidR="003B0942" w:rsidRPr="004727B7" w:rsidRDefault="003B0942" w:rsidP="003B0942">
      <w:pPr>
        <w:pStyle w:val="ListParagraph"/>
        <w:ind w:left="0"/>
        <w:rPr>
          <w:rFonts w:ascii="Arial" w:hAnsi="Arial" w:cs="Arial"/>
          <w:bCs/>
          <w:i/>
          <w:iCs/>
        </w:rPr>
      </w:pPr>
    </w:p>
    <w:p w14:paraId="5319F0B1" w14:textId="77777777" w:rsidR="003B0942" w:rsidRPr="004727B7" w:rsidRDefault="003B0942" w:rsidP="003B0942">
      <w:pPr>
        <w:rPr>
          <w:rFonts w:cs="Arial"/>
        </w:rPr>
      </w:pPr>
    </w:p>
    <w:p w14:paraId="2533A7D2" w14:textId="77777777" w:rsidR="003B0942" w:rsidRPr="004727B7" w:rsidRDefault="003B0942" w:rsidP="003B0942">
      <w:pPr>
        <w:rPr>
          <w:rFonts w:cs="Arial"/>
          <w:lang w:val="hr-HR"/>
        </w:rPr>
      </w:pPr>
      <w:r w:rsidRPr="004727B7">
        <w:rPr>
          <w:rFonts w:cs="Arial"/>
          <w:lang w:val="hr-HR"/>
        </w:rPr>
        <w:br w:type="page"/>
      </w:r>
    </w:p>
    <w:p w14:paraId="49B9DDE2" w14:textId="77777777" w:rsidR="00343A18" w:rsidRPr="004727B7" w:rsidRDefault="00950F05" w:rsidP="00950F05">
      <w:pPr>
        <w:pStyle w:val="KDPodnaslov1"/>
        <w:spacing w:before="0"/>
        <w:ind w:left="360"/>
        <w:jc w:val="center"/>
        <w:rPr>
          <w:rFonts w:cs="Arial"/>
          <w:lang w:val="hr-HR"/>
        </w:rPr>
      </w:pPr>
      <w:bookmarkStart w:id="33" w:name="_Toc442559948"/>
      <w:bookmarkEnd w:id="15"/>
      <w:bookmarkEnd w:id="17"/>
      <w:bookmarkEnd w:id="18"/>
      <w:r w:rsidRPr="004727B7">
        <w:rPr>
          <w:rFonts w:eastAsia="Arial Unicode MS" w:cs="Arial"/>
          <w:lang w:val="sr-Latn-CS"/>
        </w:rPr>
        <w:lastRenderedPageBreak/>
        <w:t>V</w:t>
      </w:r>
      <w:r w:rsidR="00205ADF" w:rsidRPr="004727B7">
        <w:rPr>
          <w:rFonts w:eastAsia="Arial Unicode MS" w:cs="Arial"/>
          <w:lang w:val="sr-Latn-CS"/>
        </w:rPr>
        <w:t>I</w:t>
      </w:r>
      <w:r w:rsidRPr="004727B7">
        <w:rPr>
          <w:rFonts w:eastAsia="Arial Unicode MS" w:cs="Arial"/>
          <w:lang w:val="sr-Latn-CS"/>
        </w:rPr>
        <w:tab/>
      </w:r>
      <w:r w:rsidRPr="004727B7">
        <w:rPr>
          <w:rFonts w:eastAsia="Arial Unicode MS" w:cs="Arial"/>
          <w:lang w:val="sr-Latn-CS"/>
        </w:rPr>
        <w:tab/>
      </w:r>
      <w:r w:rsidR="00343A18" w:rsidRPr="004727B7">
        <w:rPr>
          <w:rFonts w:cs="Arial"/>
          <w:lang w:val="hr-HR"/>
        </w:rPr>
        <w:t>МОДЕЛ УГОВОРА</w:t>
      </w:r>
      <w:bookmarkEnd w:id="33"/>
    </w:p>
    <w:p w14:paraId="7A820296" w14:textId="77777777" w:rsidR="00343A18" w:rsidRPr="004727B7" w:rsidRDefault="00343A18" w:rsidP="00781B02">
      <w:pPr>
        <w:rPr>
          <w:rFonts w:eastAsia="Arial Unicode MS" w:cs="Arial"/>
          <w:lang w:val="hr-HR"/>
        </w:rPr>
      </w:pPr>
    </w:p>
    <w:p w14:paraId="68AA2C60" w14:textId="77777777" w:rsidR="00343A18" w:rsidRPr="004727B7" w:rsidRDefault="00343A18" w:rsidP="00343A18">
      <w:pPr>
        <w:pStyle w:val="KDParagraf"/>
        <w:spacing w:before="0"/>
        <w:rPr>
          <w:rFonts w:cs="Arial"/>
          <w:i/>
          <w:lang w:val="hr-HR"/>
        </w:rPr>
      </w:pPr>
      <w:r w:rsidRPr="004727B7">
        <w:rPr>
          <w:rFonts w:cs="Arial"/>
          <w:i/>
          <w:lang w:val="hr-HR"/>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6A56CC5" w14:textId="77777777" w:rsidR="00EE793E" w:rsidRPr="004727B7" w:rsidRDefault="00EE793E" w:rsidP="00EE793E">
      <w:pPr>
        <w:pStyle w:val="KDParagraf"/>
        <w:spacing w:before="0"/>
        <w:rPr>
          <w:rFonts w:cs="Arial"/>
          <w:b/>
          <w:lang w:val="hr-HR"/>
        </w:rPr>
      </w:pPr>
      <w:r w:rsidRPr="004727B7">
        <w:rPr>
          <w:rFonts w:cs="Arial"/>
          <w:b/>
          <w:lang w:val="hr-HR"/>
        </w:rPr>
        <w:t>Уговорне стране:</w:t>
      </w:r>
    </w:p>
    <w:p w14:paraId="334A8C92" w14:textId="77777777" w:rsidR="00EE793E" w:rsidRPr="004727B7" w:rsidRDefault="00EE793E" w:rsidP="00EE793E">
      <w:pPr>
        <w:pStyle w:val="KDParagraf"/>
        <w:spacing w:before="0"/>
        <w:rPr>
          <w:rFonts w:cs="Arial"/>
          <w:b/>
          <w:lang w:val="hr-HR"/>
        </w:rPr>
      </w:pPr>
    </w:p>
    <w:p w14:paraId="4DFF900F" w14:textId="77777777" w:rsidR="00EE793E" w:rsidRDefault="00EE793E" w:rsidP="00EE793E">
      <w:pPr>
        <w:pStyle w:val="KDParagraf"/>
        <w:spacing w:before="0"/>
        <w:rPr>
          <w:rFonts w:cs="Arial"/>
          <w:lang w:val="hr-HR"/>
        </w:rPr>
      </w:pPr>
      <w:r w:rsidRPr="004727B7">
        <w:rPr>
          <w:rFonts w:cs="Arial"/>
          <w:b/>
          <w:lang w:val="hr-HR"/>
        </w:rPr>
        <w:t>КОРИСНИК УСЛУГЕ</w:t>
      </w:r>
      <w:r w:rsidRPr="004727B7">
        <w:rPr>
          <w:rFonts w:cs="Arial"/>
          <w:lang w:val="hr-HR"/>
        </w:rPr>
        <w:t xml:space="preserve">: </w:t>
      </w:r>
    </w:p>
    <w:p w14:paraId="4310C61D" w14:textId="77777777" w:rsidR="00415644" w:rsidRPr="004727B7" w:rsidRDefault="00415644" w:rsidP="00EE793E">
      <w:pPr>
        <w:pStyle w:val="KDParagraf"/>
        <w:spacing w:before="0"/>
        <w:rPr>
          <w:rFonts w:cs="Arial"/>
          <w:lang w:val="sr-Cyrl-CS"/>
        </w:rPr>
      </w:pPr>
    </w:p>
    <w:p w14:paraId="6046732D" w14:textId="77777777" w:rsidR="00EE793E" w:rsidRPr="004727B7" w:rsidRDefault="00EE793E" w:rsidP="00EE793E">
      <w:pPr>
        <w:pStyle w:val="KDParagraf"/>
        <w:spacing w:before="0"/>
        <w:rPr>
          <w:rFonts w:cs="Arial"/>
          <w:lang w:val="hr-HR"/>
        </w:rPr>
      </w:pPr>
      <w:r w:rsidRPr="004727B7">
        <w:rPr>
          <w:rFonts w:cs="Arial"/>
          <w:lang w:val="hr-HR"/>
        </w:rPr>
        <w:t xml:space="preserve">Јавно предузеће „Електропривреда Србије“ Београд, Улица царице Милице бр. 2, матични број: 20053658, ПИБ 103920327, текући рачун 160-700-13, </w:t>
      </w:r>
      <w:r w:rsidRPr="004727B7">
        <w:rPr>
          <w:rFonts w:cs="Arial"/>
        </w:rPr>
        <w:t>Banca</w:t>
      </w:r>
      <w:r w:rsidRPr="004727B7">
        <w:rPr>
          <w:rFonts w:cs="Arial"/>
          <w:lang w:val="hr-HR"/>
        </w:rPr>
        <w:t xml:space="preserve"> </w:t>
      </w:r>
      <w:r w:rsidRPr="004727B7">
        <w:rPr>
          <w:rFonts w:cs="Arial"/>
        </w:rPr>
        <w:t>Intes</w:t>
      </w:r>
      <w:r w:rsidRPr="004727B7">
        <w:rPr>
          <w:rFonts w:cs="Arial"/>
          <w:lang w:val="hr-HR"/>
        </w:rPr>
        <w:t>а, а.д. Београд, које заступа законски заступник</w:t>
      </w:r>
      <w:r w:rsidR="004B3501" w:rsidRPr="004727B7">
        <w:rPr>
          <w:rFonts w:cs="Arial"/>
          <w:lang w:val="hr-HR"/>
        </w:rPr>
        <w:t xml:space="preserve"> Милорад Грчић</w:t>
      </w:r>
      <w:r w:rsidRPr="004727B7">
        <w:rPr>
          <w:rFonts w:cs="Arial"/>
          <w:lang w:val="hr-HR"/>
        </w:rPr>
        <w:t xml:space="preserve">, </w:t>
      </w:r>
      <w:r w:rsidR="00C3460C" w:rsidRPr="004727B7">
        <w:rPr>
          <w:rFonts w:cs="Arial"/>
          <w:lang w:val="hr-HR"/>
        </w:rPr>
        <w:t xml:space="preserve">в.д. </w:t>
      </w:r>
      <w:r w:rsidRPr="004727B7">
        <w:rPr>
          <w:rFonts w:cs="Arial"/>
          <w:lang w:val="hr-HR"/>
        </w:rPr>
        <w:t>директор</w:t>
      </w:r>
      <w:r w:rsidR="00C3460C" w:rsidRPr="004727B7">
        <w:rPr>
          <w:rFonts w:cs="Arial"/>
          <w:lang w:val="hr-HR"/>
        </w:rPr>
        <w:t>а</w:t>
      </w:r>
      <w:r w:rsidRPr="004727B7">
        <w:rPr>
          <w:rFonts w:cs="Arial"/>
          <w:lang w:val="hr-HR"/>
        </w:rPr>
        <w:t xml:space="preserve"> (у даљем тексту: Корисник услуге)  </w:t>
      </w:r>
    </w:p>
    <w:p w14:paraId="09BD7C7D" w14:textId="77777777" w:rsidR="00EE793E" w:rsidRPr="004727B7" w:rsidRDefault="00EE793E" w:rsidP="00EE793E">
      <w:pPr>
        <w:pStyle w:val="KDParagraf"/>
        <w:spacing w:before="0"/>
        <w:rPr>
          <w:rFonts w:cs="Arial"/>
          <w:lang w:val="hr-HR"/>
        </w:rPr>
      </w:pPr>
    </w:p>
    <w:p w14:paraId="455D738B" w14:textId="77777777" w:rsidR="00EE793E" w:rsidRPr="004727B7" w:rsidRDefault="00EE793E" w:rsidP="00EE793E">
      <w:pPr>
        <w:pStyle w:val="KDParagraf"/>
        <w:spacing w:before="0"/>
        <w:rPr>
          <w:rFonts w:cs="Arial"/>
          <w:lang w:val="hr-HR"/>
        </w:rPr>
      </w:pPr>
      <w:r w:rsidRPr="004727B7">
        <w:rPr>
          <w:rFonts w:cs="Arial"/>
          <w:lang w:val="hr-HR"/>
        </w:rPr>
        <w:t>и</w:t>
      </w:r>
    </w:p>
    <w:p w14:paraId="2D2674D0" w14:textId="77777777" w:rsidR="00EE793E" w:rsidRPr="004727B7" w:rsidRDefault="00EE793E" w:rsidP="00EE793E">
      <w:pPr>
        <w:pStyle w:val="KDParagraf"/>
        <w:spacing w:before="0"/>
        <w:rPr>
          <w:rFonts w:cs="Arial"/>
          <w:lang w:val="hr-HR"/>
        </w:rPr>
      </w:pPr>
    </w:p>
    <w:p w14:paraId="375C16D2" w14:textId="77777777" w:rsidR="00EE793E" w:rsidRPr="004727B7" w:rsidRDefault="00EE793E" w:rsidP="00EE793E">
      <w:pPr>
        <w:pStyle w:val="KDParagraf"/>
        <w:spacing w:before="0"/>
        <w:rPr>
          <w:rFonts w:cs="Arial"/>
          <w:lang w:val="sr-Cyrl-CS"/>
        </w:rPr>
      </w:pPr>
      <w:r w:rsidRPr="004727B7">
        <w:rPr>
          <w:rFonts w:cs="Arial"/>
          <w:b/>
          <w:lang w:val="hr-HR"/>
        </w:rPr>
        <w:t>ПРУЖАЛАЦ УСЛУГЕ</w:t>
      </w:r>
      <w:r w:rsidRPr="004727B7">
        <w:rPr>
          <w:rFonts w:cs="Arial"/>
          <w:lang w:val="hr-HR"/>
        </w:rPr>
        <w:t xml:space="preserve">:  </w:t>
      </w:r>
    </w:p>
    <w:p w14:paraId="62E44629" w14:textId="77777777" w:rsidR="00EE793E" w:rsidRPr="004727B7" w:rsidRDefault="00EE793E" w:rsidP="00EE793E">
      <w:pPr>
        <w:pStyle w:val="KDParagraf"/>
        <w:spacing w:before="0"/>
        <w:rPr>
          <w:rFonts w:cs="Arial"/>
          <w:lang w:val="hr-HR"/>
        </w:rPr>
      </w:pPr>
      <w:r w:rsidRPr="004727B7">
        <w:rPr>
          <w:rFonts w:cs="Arial"/>
          <w:lang w:val="hr-HR"/>
        </w:rPr>
        <w:t>_________________ (назив Пружаоца услуге) из ________</w:t>
      </w:r>
      <w:r w:rsidR="00CE15B9" w:rsidRPr="004727B7">
        <w:rPr>
          <w:rFonts w:cs="Arial"/>
          <w:lang w:val="sr-Cyrl-CS"/>
        </w:rPr>
        <w:t xml:space="preserve"> </w:t>
      </w:r>
      <w:r w:rsidRPr="004727B7">
        <w:rPr>
          <w:rFonts w:cs="Arial"/>
          <w:lang w:val="hr-HR"/>
        </w:rPr>
        <w:t>(седиште), ул. ____________</w:t>
      </w:r>
      <w:r w:rsidR="00CE15B9" w:rsidRPr="004727B7">
        <w:rPr>
          <w:rFonts w:cs="Arial"/>
          <w:lang w:val="sr-Cyrl-CS"/>
        </w:rPr>
        <w:t xml:space="preserve"> </w:t>
      </w:r>
      <w:r w:rsidRPr="004727B7">
        <w:rPr>
          <w:rFonts w:cs="Arial"/>
          <w:lang w:val="hr-HR"/>
        </w:rPr>
        <w:t>(назив улице), бр.____, матични број: ___________, ПИБ: __________, текући рачун___________ (број текућег рачуна), Банка__________</w:t>
      </w:r>
      <w:r w:rsidR="00CE15B9" w:rsidRPr="004727B7">
        <w:rPr>
          <w:rFonts w:cs="Arial"/>
          <w:lang w:val="sr-Cyrl-CS"/>
        </w:rPr>
        <w:t xml:space="preserve"> </w:t>
      </w:r>
      <w:r w:rsidRPr="004727B7">
        <w:rPr>
          <w:rFonts w:cs="Arial"/>
          <w:lang w:val="hr-HR"/>
        </w:rPr>
        <w:t xml:space="preserve">(назив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09F17B8C" w14:textId="1FCD3775" w:rsidR="008B74BE" w:rsidRPr="00C24192" w:rsidRDefault="008B74BE" w:rsidP="00BB1ECB">
      <w:pPr>
        <w:spacing w:before="0"/>
        <w:rPr>
          <w:rFonts w:eastAsia="Calibri" w:cs="Arial"/>
          <w:lang w:val="sr-Cyrl-BA"/>
        </w:rPr>
      </w:pPr>
      <w:r w:rsidRPr="00C24192">
        <w:rPr>
          <w:rFonts w:eastAsia="Calibri" w:cs="Arial"/>
          <w:lang w:val="sr-Cyrl-RS"/>
        </w:rPr>
        <w:t>________________________________________</w:t>
      </w:r>
      <w:r w:rsidRPr="00C24192">
        <w:rPr>
          <w:rFonts w:eastAsia="Calibri" w:cs="Arial"/>
        </w:rPr>
        <w:t>из</w:t>
      </w:r>
      <w:r w:rsidRPr="00C24192">
        <w:rPr>
          <w:rFonts w:eastAsia="Calibri" w:cs="Arial"/>
        </w:rPr>
        <w:tab/>
        <w:t>_____________, улица</w:t>
      </w:r>
    </w:p>
    <w:p w14:paraId="101D50AD" w14:textId="77777777" w:rsidR="008B74BE" w:rsidRPr="00C24192" w:rsidRDefault="008B74BE" w:rsidP="00BB1ECB">
      <w:pPr>
        <w:spacing w:before="0"/>
        <w:rPr>
          <w:rFonts w:eastAsia="Calibri" w:cs="Arial"/>
          <w:i/>
          <w:lang w:val="sr-Cyrl-RS"/>
        </w:rPr>
      </w:pPr>
      <w:r w:rsidRPr="00C24192">
        <w:rPr>
          <w:rFonts w:eastAsia="Calibri" w:cs="Arial"/>
        </w:rPr>
        <w:t xml:space="preserve"> ___________________ бр. ___, </w:t>
      </w:r>
      <w:r w:rsidRPr="00C24192">
        <w:rPr>
          <w:rFonts w:eastAsia="Calibri" w:cs="Arial"/>
          <w:lang w:val="sr-Cyrl-RS"/>
        </w:rPr>
        <w:t>ПИБ:</w:t>
      </w:r>
      <w:r w:rsidRPr="00C24192">
        <w:rPr>
          <w:rFonts w:eastAsia="Calibri" w:cs="Arial"/>
        </w:rPr>
        <w:t xml:space="preserve"> _____________, матични број _____________, кога заступа</w:t>
      </w:r>
      <w:r w:rsidRPr="00C24192">
        <w:rPr>
          <w:rFonts w:eastAsia="Calibri" w:cs="Arial"/>
          <w:lang w:val="sr-Cyrl-RS"/>
        </w:rPr>
        <w:t xml:space="preserve"> __________________________</w:t>
      </w:r>
      <w:r w:rsidRPr="00C24192">
        <w:rPr>
          <w:rFonts w:eastAsia="Calibri" w:cs="Arial"/>
        </w:rPr>
        <w:t xml:space="preserve">, </w:t>
      </w:r>
      <w:r w:rsidRPr="00C24192">
        <w:rPr>
          <w:rFonts w:eastAsia="Calibri" w:cs="Arial"/>
          <w:i/>
          <w:lang w:val="sr-Cyrl-RS"/>
        </w:rPr>
        <w:t>(</w:t>
      </w:r>
      <w:r w:rsidRPr="00C24192">
        <w:rPr>
          <w:rFonts w:eastAsia="Calibri" w:cs="Arial"/>
          <w:i/>
          <w:color w:val="00B0F0"/>
          <w:lang w:val="sr-Cyrl-RS"/>
        </w:rPr>
        <w:t>члан групе понуђача или подизвођач</w:t>
      </w:r>
      <w:r w:rsidRPr="00C24192">
        <w:rPr>
          <w:rFonts w:eastAsia="Calibri" w:cs="Arial"/>
          <w:i/>
          <w:lang w:val="sr-Cyrl-RS"/>
        </w:rPr>
        <w:t>)</w:t>
      </w:r>
    </w:p>
    <w:p w14:paraId="4FACB3C5" w14:textId="5C717312" w:rsidR="008B74BE" w:rsidRPr="00C24192" w:rsidRDefault="008B74BE" w:rsidP="00BB1ECB">
      <w:pPr>
        <w:spacing w:before="0"/>
        <w:rPr>
          <w:rFonts w:eastAsia="Calibri" w:cs="Arial"/>
          <w:lang w:val="sr-Cyrl-BA"/>
        </w:rPr>
      </w:pPr>
      <w:r w:rsidRPr="00C24192">
        <w:rPr>
          <w:rFonts w:eastAsia="Calibri" w:cs="Arial"/>
          <w:lang w:val="sr-Cyrl-RS"/>
        </w:rPr>
        <w:t>_______________________________________</w:t>
      </w:r>
      <w:r w:rsidRPr="00C24192">
        <w:rPr>
          <w:rFonts w:eastAsia="Calibri" w:cs="Arial"/>
        </w:rPr>
        <w:t>из</w:t>
      </w:r>
      <w:r w:rsidRPr="00C24192">
        <w:rPr>
          <w:rFonts w:eastAsia="Calibri" w:cs="Arial"/>
        </w:rPr>
        <w:tab/>
        <w:t>_____________, улица</w:t>
      </w:r>
    </w:p>
    <w:p w14:paraId="2F796BE0" w14:textId="77777777" w:rsidR="008B74BE" w:rsidRPr="00C24192" w:rsidRDefault="008B74BE" w:rsidP="00BB1ECB">
      <w:pPr>
        <w:spacing w:before="0"/>
        <w:rPr>
          <w:rFonts w:eastAsia="Calibri" w:cs="Arial"/>
        </w:rPr>
      </w:pPr>
      <w:r w:rsidRPr="00C24192">
        <w:rPr>
          <w:rFonts w:eastAsia="Calibri" w:cs="Arial"/>
        </w:rPr>
        <w:t xml:space="preserve"> ___________________ бр. ___, </w:t>
      </w:r>
      <w:r w:rsidRPr="00C24192">
        <w:rPr>
          <w:rFonts w:eastAsia="Calibri" w:cs="Arial"/>
          <w:lang w:val="sr-Cyrl-RS"/>
        </w:rPr>
        <w:t>ПИБ:</w:t>
      </w:r>
      <w:r w:rsidRPr="00C24192">
        <w:rPr>
          <w:rFonts w:eastAsia="Calibri" w:cs="Arial"/>
        </w:rPr>
        <w:t xml:space="preserve"> _____________, матични број _____________, </w:t>
      </w:r>
    </w:p>
    <w:p w14:paraId="602C4C03" w14:textId="77777777" w:rsidR="008B74BE" w:rsidRPr="00C24192" w:rsidRDefault="008B74BE" w:rsidP="00BB1ECB">
      <w:pPr>
        <w:spacing w:before="0"/>
        <w:rPr>
          <w:rFonts w:eastAsia="Calibri" w:cs="Arial"/>
          <w:lang w:val="sr-Cyrl-RS"/>
        </w:rPr>
      </w:pPr>
      <w:r w:rsidRPr="00C24192">
        <w:rPr>
          <w:rFonts w:eastAsia="Calibri" w:cs="Arial"/>
        </w:rPr>
        <w:t>кога</w:t>
      </w:r>
      <w:r w:rsidRPr="00C24192">
        <w:rPr>
          <w:rFonts w:eastAsia="Calibri" w:cs="Arial"/>
          <w:lang w:val="sr-Cyrl-RS"/>
        </w:rPr>
        <w:t xml:space="preserve"> </w:t>
      </w:r>
      <w:r w:rsidRPr="00C24192">
        <w:rPr>
          <w:rFonts w:eastAsia="Calibri" w:cs="Arial"/>
        </w:rPr>
        <w:t xml:space="preserve"> заступа</w:t>
      </w:r>
      <w:r w:rsidRPr="00C24192">
        <w:rPr>
          <w:rFonts w:eastAsia="Calibri" w:cs="Arial"/>
          <w:lang w:val="sr-Cyrl-RS"/>
        </w:rPr>
        <w:t xml:space="preserve"> _______________________</w:t>
      </w:r>
      <w:r w:rsidRPr="00C24192">
        <w:rPr>
          <w:rFonts w:eastAsia="Calibri" w:cs="Arial"/>
        </w:rPr>
        <w:t xml:space="preserve">, </w:t>
      </w:r>
      <w:r w:rsidRPr="00C24192">
        <w:rPr>
          <w:rFonts w:eastAsia="Calibri" w:cs="Arial"/>
          <w:i/>
          <w:lang w:val="sr-Cyrl-RS"/>
        </w:rPr>
        <w:t>(</w:t>
      </w:r>
      <w:r w:rsidRPr="00C24192">
        <w:rPr>
          <w:rFonts w:eastAsia="Calibri" w:cs="Arial"/>
          <w:i/>
          <w:color w:val="00B0F0"/>
          <w:lang w:val="sr-Cyrl-RS"/>
        </w:rPr>
        <w:t>члан групе понуђача или подизвођач</w:t>
      </w:r>
      <w:r w:rsidRPr="00C24192">
        <w:rPr>
          <w:rFonts w:eastAsia="Calibri" w:cs="Arial"/>
          <w:i/>
          <w:lang w:val="sr-Cyrl-RS"/>
        </w:rPr>
        <w:t>)</w:t>
      </w:r>
      <w:r w:rsidRPr="00C24192">
        <w:rPr>
          <w:rFonts w:eastAsia="Calibri" w:cs="Arial"/>
        </w:rPr>
        <w:t xml:space="preserve"> </w:t>
      </w:r>
    </w:p>
    <w:p w14:paraId="6A6484DC" w14:textId="77777777" w:rsidR="00EE793E" w:rsidRPr="004727B7" w:rsidRDefault="00EE793E" w:rsidP="00EE793E">
      <w:pPr>
        <w:pStyle w:val="KDParagraf"/>
        <w:spacing w:before="0"/>
        <w:rPr>
          <w:rFonts w:cs="Arial"/>
          <w:highlight w:val="yellow"/>
          <w:lang w:val="hr-HR"/>
        </w:rPr>
      </w:pPr>
    </w:p>
    <w:p w14:paraId="2D49D054" w14:textId="77777777" w:rsidR="00EE793E" w:rsidRPr="004727B7" w:rsidRDefault="00EE793E" w:rsidP="00EE793E">
      <w:pPr>
        <w:pStyle w:val="KDParagraf"/>
        <w:spacing w:before="0"/>
        <w:rPr>
          <w:rFonts w:cs="Arial"/>
          <w:lang w:val="hr-HR"/>
        </w:rPr>
      </w:pPr>
      <w:r w:rsidRPr="004727B7">
        <w:rPr>
          <w:rFonts w:cs="Arial"/>
          <w:lang w:val="hr-HR"/>
        </w:rPr>
        <w:t>(у даљем тексту заједно: Уговорне стране)</w:t>
      </w:r>
    </w:p>
    <w:p w14:paraId="03C9E948" w14:textId="77777777" w:rsidR="00EE793E" w:rsidRPr="004727B7" w:rsidRDefault="00EE793E" w:rsidP="00EE793E">
      <w:pPr>
        <w:pStyle w:val="KDParagraf"/>
        <w:spacing w:before="0"/>
        <w:rPr>
          <w:rFonts w:cs="Arial"/>
          <w:lang w:val="hr-HR"/>
        </w:rPr>
      </w:pPr>
    </w:p>
    <w:p w14:paraId="74071C8F" w14:textId="17AE7C04" w:rsidR="00343A18" w:rsidRPr="00BB1ECB" w:rsidRDefault="00EE793E" w:rsidP="00E12C60">
      <w:pPr>
        <w:pStyle w:val="KDParagraf"/>
        <w:spacing w:before="0"/>
        <w:jc w:val="left"/>
        <w:rPr>
          <w:rFonts w:cs="Arial"/>
          <w:lang w:val="sr-Cyrl-RS"/>
        </w:rPr>
      </w:pPr>
      <w:r w:rsidRPr="004727B7">
        <w:rPr>
          <w:rFonts w:cs="Arial"/>
          <w:lang w:val="hr-HR"/>
        </w:rPr>
        <w:t>закључиле су у Београду</w:t>
      </w:r>
      <w:r w:rsidR="00683993">
        <w:rPr>
          <w:rFonts w:cs="Arial"/>
          <w:lang w:val="sr-Cyrl-RS"/>
        </w:rPr>
        <w:t xml:space="preserve"> дана ______2016.године, следећи</w:t>
      </w:r>
    </w:p>
    <w:p w14:paraId="4FDF9D00" w14:textId="77777777" w:rsidR="00EE793E" w:rsidRPr="004727B7" w:rsidRDefault="00EE793E" w:rsidP="00EE793E">
      <w:pPr>
        <w:pStyle w:val="KDParagraf"/>
        <w:spacing w:before="0"/>
        <w:rPr>
          <w:rFonts w:cs="Arial"/>
          <w:b/>
          <w:lang w:val="hr-HR"/>
        </w:rPr>
      </w:pPr>
    </w:p>
    <w:p w14:paraId="5096D700" w14:textId="77777777" w:rsidR="00EE793E" w:rsidRPr="004727B7" w:rsidRDefault="00EE793E" w:rsidP="00CE15B9">
      <w:pPr>
        <w:pStyle w:val="KDParagraf"/>
        <w:spacing w:before="0"/>
        <w:jc w:val="center"/>
        <w:rPr>
          <w:rFonts w:cs="Arial"/>
          <w:b/>
          <w:lang w:val="hr-HR"/>
        </w:rPr>
      </w:pPr>
      <w:r w:rsidRPr="004727B7">
        <w:rPr>
          <w:rFonts w:cs="Arial"/>
          <w:b/>
          <w:lang w:val="hr-HR"/>
        </w:rPr>
        <w:t>УГОВОР О ПРУЖАЊУ УСЛУГЕ</w:t>
      </w:r>
    </w:p>
    <w:p w14:paraId="45C2F836" w14:textId="77777777" w:rsidR="00EE793E" w:rsidRPr="004727B7" w:rsidRDefault="00EE793E" w:rsidP="00EE793E">
      <w:pPr>
        <w:pStyle w:val="KDParagraf"/>
        <w:spacing w:before="0"/>
        <w:rPr>
          <w:rFonts w:cs="Arial"/>
          <w:lang w:val="hr-HR"/>
        </w:rPr>
      </w:pPr>
    </w:p>
    <w:p w14:paraId="63B907F5" w14:textId="77777777" w:rsidR="00EE793E" w:rsidRPr="004727B7" w:rsidRDefault="00EE793E" w:rsidP="00EE793E">
      <w:pPr>
        <w:pStyle w:val="KDParagraf"/>
        <w:spacing w:before="0"/>
        <w:rPr>
          <w:rFonts w:cs="Arial"/>
          <w:lang w:val="hr-HR"/>
        </w:rPr>
      </w:pPr>
      <w:r w:rsidRPr="004727B7">
        <w:rPr>
          <w:rFonts w:cs="Arial"/>
          <w:lang w:val="hr-HR"/>
        </w:rPr>
        <w:t>УВОДНЕ ОДРЕДБЕ</w:t>
      </w:r>
    </w:p>
    <w:p w14:paraId="4C7321C3" w14:textId="77777777" w:rsidR="00EE793E" w:rsidRPr="004727B7" w:rsidRDefault="00EE793E" w:rsidP="00EE793E">
      <w:pPr>
        <w:pStyle w:val="KDParagraf"/>
        <w:spacing w:before="0"/>
        <w:rPr>
          <w:rFonts w:cs="Arial"/>
          <w:lang w:val="hr-HR"/>
        </w:rPr>
      </w:pPr>
    </w:p>
    <w:p w14:paraId="77E314EC" w14:textId="77777777" w:rsidR="00EE793E" w:rsidRPr="004727B7" w:rsidRDefault="00EE793E" w:rsidP="00EE793E">
      <w:pPr>
        <w:pStyle w:val="KDParagraf"/>
        <w:spacing w:before="0"/>
        <w:rPr>
          <w:rFonts w:cs="Arial"/>
          <w:lang w:val="hr-HR"/>
        </w:rPr>
      </w:pPr>
      <w:r w:rsidRPr="004727B7">
        <w:rPr>
          <w:rFonts w:cs="Arial"/>
          <w:lang w:val="hr-HR"/>
        </w:rPr>
        <w:t xml:space="preserve">Имајући у виду:  </w:t>
      </w:r>
    </w:p>
    <w:p w14:paraId="5DA68ED4" w14:textId="14F5DBF9" w:rsidR="00EE793E" w:rsidRPr="004727B7" w:rsidRDefault="00EE793E" w:rsidP="00EE793E">
      <w:pPr>
        <w:pStyle w:val="KDParagraf"/>
        <w:spacing w:before="0"/>
        <w:rPr>
          <w:rFonts w:cs="Arial"/>
          <w:lang w:val="sr-Cyrl-CS"/>
        </w:rPr>
      </w:pPr>
      <w:r w:rsidRPr="004727B7">
        <w:rPr>
          <w:rFonts w:cs="Arial"/>
          <w:lang w:val="hr-HR"/>
        </w:rPr>
        <w:t>•</w:t>
      </w:r>
      <w:r w:rsidRPr="004727B7">
        <w:rPr>
          <w:rFonts w:cs="Arial"/>
          <w:lang w:val="hr-HR"/>
        </w:rPr>
        <w:tab/>
        <w:t>да је Наручилац (у даљем тексту: Корисник услуге) спровео, поступак јавне набавке</w:t>
      </w:r>
      <w:r w:rsidR="0048300D" w:rsidRPr="004727B7">
        <w:rPr>
          <w:rFonts w:cs="Arial"/>
          <w:lang w:val="hr-HR"/>
        </w:rPr>
        <w:t xml:space="preserve"> мале вредности</w:t>
      </w:r>
      <w:r w:rsidRPr="004727B7">
        <w:rPr>
          <w:rFonts w:cs="Arial"/>
          <w:lang w:val="hr-HR"/>
        </w:rPr>
        <w:t>, сагласно члану</w:t>
      </w:r>
      <w:r w:rsidR="0048300D" w:rsidRPr="004727B7">
        <w:rPr>
          <w:rFonts w:cs="Arial"/>
          <w:lang w:val="hr-HR"/>
        </w:rPr>
        <w:t xml:space="preserve"> 39</w:t>
      </w:r>
      <w:r w:rsidR="00CE15B9" w:rsidRPr="004727B7">
        <w:rPr>
          <w:rFonts w:cs="Arial"/>
          <w:lang w:val="sr-Cyrl-CS"/>
        </w:rPr>
        <w:t xml:space="preserve">. </w:t>
      </w:r>
      <w:r w:rsidRPr="004727B7">
        <w:rPr>
          <w:rFonts w:cs="Arial"/>
          <w:lang w:val="sr-Cyrl-CS"/>
        </w:rPr>
        <w:t>Закона о јавним набавкама  („</w:t>
      </w:r>
      <w:r w:rsidR="00CE15B9" w:rsidRPr="004727B7">
        <w:rPr>
          <w:rFonts w:cs="Arial"/>
          <w:lang w:val="sr-Cyrl-CS"/>
        </w:rPr>
        <w:t>Службени гласник РС“ број 124/12, 14/</w:t>
      </w:r>
      <w:r w:rsidRPr="004727B7">
        <w:rPr>
          <w:rFonts w:cs="Arial"/>
          <w:lang w:val="sr-Cyrl-CS"/>
        </w:rPr>
        <w:t xml:space="preserve">15 </w:t>
      </w:r>
      <w:r w:rsidR="004D2B26" w:rsidRPr="004727B7">
        <w:rPr>
          <w:rFonts w:cs="Arial"/>
          <w:lang w:val="sr-Cyrl-CS"/>
        </w:rPr>
        <w:t xml:space="preserve">и </w:t>
      </w:r>
      <w:r w:rsidR="00CE15B9" w:rsidRPr="004727B7">
        <w:rPr>
          <w:rFonts w:cs="Arial"/>
          <w:lang w:val="sr-Cyrl-CS"/>
        </w:rPr>
        <w:t>68/</w:t>
      </w:r>
      <w:r w:rsidRPr="004727B7">
        <w:rPr>
          <w:rFonts w:cs="Arial"/>
          <w:lang w:val="sr-Cyrl-CS"/>
        </w:rPr>
        <w:t>15), (у даљем тексту: Закон) за јавну набавку услуге</w:t>
      </w:r>
      <w:r w:rsidR="00CE15B9" w:rsidRPr="004727B7">
        <w:rPr>
          <w:rFonts w:cs="Arial"/>
          <w:lang w:val="sr-Cyrl-CS"/>
        </w:rPr>
        <w:t xml:space="preserve"> </w:t>
      </w:r>
      <w:r w:rsidR="0061698F" w:rsidRPr="004727B7">
        <w:rPr>
          <w:rFonts w:cs="Arial"/>
          <w:lang w:val="sr-Cyrl-CS"/>
        </w:rPr>
        <w:t>„</w:t>
      </w:r>
      <w:r w:rsidR="00E12C60" w:rsidRPr="004727B7">
        <w:rPr>
          <w:rFonts w:cs="Arial"/>
          <w:lang w:val="sr-Cyrl-CS"/>
        </w:rPr>
        <w:t>Консултантске услуге у области јавне набавке</w:t>
      </w:r>
      <w:r w:rsidR="0061698F" w:rsidRPr="004727B7">
        <w:rPr>
          <w:rFonts w:cs="Arial"/>
          <w:lang w:val="sr-Cyrl-CS"/>
        </w:rPr>
        <w:t>“</w:t>
      </w:r>
      <w:r w:rsidRPr="004727B7">
        <w:rPr>
          <w:rFonts w:cs="Arial"/>
          <w:lang w:val="sr-Cyrl-CS"/>
        </w:rPr>
        <w:t xml:space="preserve">, </w:t>
      </w:r>
      <w:r w:rsidR="002F0E93">
        <w:rPr>
          <w:rFonts w:cs="Arial"/>
          <w:lang w:val="sr-Cyrl-CS"/>
        </w:rPr>
        <w:t xml:space="preserve">број </w:t>
      </w:r>
      <w:r w:rsidR="002F0E93">
        <w:rPr>
          <w:rFonts w:cs="Arial"/>
          <w:lang w:val="sr-Latn-RS"/>
        </w:rPr>
        <w:t>JNMV/1000/0047/2016</w:t>
      </w:r>
      <w:r w:rsidR="007A5A86">
        <w:rPr>
          <w:rFonts w:cs="Arial"/>
          <w:lang w:val="sr-Cyrl-RS"/>
        </w:rPr>
        <w:t>;</w:t>
      </w:r>
      <w:r w:rsidR="00CE15B9" w:rsidRPr="004727B7">
        <w:rPr>
          <w:rFonts w:cs="Arial"/>
          <w:lang w:val="sr-Cyrl-CS"/>
        </w:rPr>
        <w:t xml:space="preserve"> </w:t>
      </w:r>
    </w:p>
    <w:p w14:paraId="59C246D6" w14:textId="270DC906" w:rsidR="00EE793E" w:rsidRPr="004727B7" w:rsidRDefault="00EE793E" w:rsidP="00EE793E">
      <w:pPr>
        <w:pStyle w:val="KDParagraf"/>
        <w:spacing w:before="0"/>
        <w:rPr>
          <w:rFonts w:cs="Arial"/>
          <w:lang w:val="sr-Cyrl-CS"/>
        </w:rPr>
      </w:pPr>
      <w:r w:rsidRPr="004727B7">
        <w:rPr>
          <w:rFonts w:cs="Arial"/>
          <w:lang w:val="sr-Cyrl-CS"/>
        </w:rPr>
        <w:t>•</w:t>
      </w:r>
      <w:r w:rsidRPr="004727B7">
        <w:rPr>
          <w:rFonts w:cs="Arial"/>
          <w:lang w:val="sr-Cyrl-CS"/>
        </w:rPr>
        <w:tab/>
        <w:t xml:space="preserve">да је Позив за подношење понуда у вези предметне јавне набавке објављен на Порталу јавних набавки дана </w:t>
      </w:r>
      <w:r w:rsidR="000D7481" w:rsidRPr="000D7481">
        <w:rPr>
          <w:rFonts w:cs="Arial"/>
          <w:lang w:val="sr-Cyrl-CS"/>
        </w:rPr>
        <w:t>10.</w:t>
      </w:r>
      <w:r w:rsidR="002F0E93" w:rsidRPr="000D7481">
        <w:rPr>
          <w:rFonts w:cs="Arial"/>
          <w:lang w:val="sr-Cyrl-CS"/>
        </w:rPr>
        <w:t>05</w:t>
      </w:r>
      <w:r w:rsidR="002F0E93" w:rsidRPr="002F0E93">
        <w:rPr>
          <w:rFonts w:cs="Arial"/>
          <w:lang w:val="sr-Cyrl-CS"/>
        </w:rPr>
        <w:t>.2016.</w:t>
      </w:r>
      <w:r w:rsidRPr="002F0E93">
        <w:rPr>
          <w:rFonts w:cs="Arial"/>
          <w:lang w:val="sr-Cyrl-CS"/>
        </w:rPr>
        <w:t>године</w:t>
      </w:r>
      <w:r w:rsidRPr="004727B7">
        <w:rPr>
          <w:rFonts w:cs="Arial"/>
          <w:lang w:val="sr-Cyrl-CS"/>
        </w:rPr>
        <w:t>, као и на интернет страници  Корисника услуге;</w:t>
      </w:r>
    </w:p>
    <w:p w14:paraId="0D246832" w14:textId="3704AD62" w:rsidR="00EE793E" w:rsidRPr="004727B7" w:rsidRDefault="00EE793E" w:rsidP="00EE793E">
      <w:pPr>
        <w:pStyle w:val="KDParagraf"/>
        <w:spacing w:before="0"/>
        <w:rPr>
          <w:rFonts w:cs="Arial"/>
          <w:lang w:val="sr-Cyrl-CS"/>
        </w:rPr>
      </w:pPr>
      <w:r w:rsidRPr="004727B7">
        <w:rPr>
          <w:rFonts w:cs="Arial"/>
          <w:lang w:val="sr-Cyrl-CS"/>
        </w:rPr>
        <w:t>•</w:t>
      </w:r>
      <w:r w:rsidRPr="004727B7">
        <w:rPr>
          <w:rFonts w:cs="Arial"/>
          <w:lang w:val="sr-Cyrl-CS"/>
        </w:rPr>
        <w:tab/>
        <w:t xml:space="preserve">да Понуда Понуђача (у даљем тексту: Пружалац услуге) у поступку </w:t>
      </w:r>
      <w:r w:rsidR="0048300D" w:rsidRPr="004727B7">
        <w:rPr>
          <w:rFonts w:cs="Arial"/>
          <w:lang w:val="sr-Cyrl-CS"/>
        </w:rPr>
        <w:t xml:space="preserve">јавне набавке мале вредности </w:t>
      </w:r>
      <w:r w:rsidRPr="004727B7">
        <w:rPr>
          <w:rFonts w:cs="Arial"/>
          <w:lang w:val="sr-Cyrl-CS"/>
        </w:rPr>
        <w:t>за јн број</w:t>
      </w:r>
      <w:r w:rsidR="00713B98" w:rsidRPr="00713B98">
        <w:rPr>
          <w:rFonts w:cs="Arial"/>
          <w:lang w:val="sr-Latn-RS"/>
        </w:rPr>
        <w:t xml:space="preserve"> </w:t>
      </w:r>
      <w:r w:rsidR="00713B98">
        <w:rPr>
          <w:rFonts w:cs="Arial"/>
          <w:lang w:val="sr-Latn-RS"/>
        </w:rPr>
        <w:t>JNMV/1000/0047/2016</w:t>
      </w:r>
      <w:r w:rsidRPr="004727B7">
        <w:rPr>
          <w:rFonts w:cs="Arial"/>
          <w:lang w:val="sr-Cyrl-CS"/>
        </w:rPr>
        <w:t>, која је заведена код Корисника услуге под ЈП Е</w:t>
      </w:r>
      <w:r w:rsidR="0048300D" w:rsidRPr="004727B7">
        <w:rPr>
          <w:rFonts w:cs="Arial"/>
          <w:lang w:val="sr-Cyrl-CS"/>
        </w:rPr>
        <w:t>ПС бројем ______ од _____.2016.</w:t>
      </w:r>
      <w:r w:rsidRPr="004727B7">
        <w:rPr>
          <w:rFonts w:cs="Arial"/>
          <w:lang w:val="sr-Cyrl-CS"/>
        </w:rPr>
        <w:t xml:space="preserve"> године у потпуности одговара захтеву Корисника услуге из </w:t>
      </w:r>
      <w:r w:rsidR="0061698F" w:rsidRPr="004727B7">
        <w:rPr>
          <w:rFonts w:cs="Arial"/>
          <w:lang w:val="sr-Cyrl-CS"/>
        </w:rPr>
        <w:t>П</w:t>
      </w:r>
      <w:r w:rsidRPr="004727B7">
        <w:rPr>
          <w:rFonts w:cs="Arial"/>
          <w:lang w:val="sr-Cyrl-CS"/>
        </w:rPr>
        <w:t xml:space="preserve">озива за подношење понуда и Конкурсној документацији ; </w:t>
      </w:r>
    </w:p>
    <w:p w14:paraId="48BE0195" w14:textId="77777777" w:rsidR="00EE793E" w:rsidRDefault="00EE793E" w:rsidP="00EE793E">
      <w:pPr>
        <w:pStyle w:val="KDParagraf"/>
        <w:spacing w:before="0"/>
        <w:rPr>
          <w:rFonts w:cs="Arial"/>
          <w:lang w:val="sr-Cyrl-CS"/>
        </w:rPr>
      </w:pPr>
      <w:r w:rsidRPr="004727B7">
        <w:rPr>
          <w:rFonts w:cs="Arial"/>
          <w:lang w:val="sr-Cyrl-CS"/>
        </w:rPr>
        <w:t>•</w:t>
      </w:r>
      <w:r w:rsidRPr="004727B7">
        <w:rPr>
          <w:rFonts w:cs="Arial"/>
          <w:lang w:val="sr-Cyrl-CS"/>
        </w:rPr>
        <w:tab/>
        <w:t xml:space="preserve">да је Корисник услуге, на основу Понуде Пружаоца услуге  и Одлуке о додели Уговора, изабрао Пружаоца услуге за реализацију </w:t>
      </w:r>
      <w:r w:rsidR="0061698F" w:rsidRPr="004727B7">
        <w:rPr>
          <w:rFonts w:cs="Arial"/>
          <w:lang w:val="sr-Cyrl-CS"/>
        </w:rPr>
        <w:t>услуга „Консултантске услуге у области јавне набавке“</w:t>
      </w:r>
    </w:p>
    <w:p w14:paraId="5587B609" w14:textId="77777777" w:rsidR="003B5245" w:rsidRDefault="003B5245" w:rsidP="00EE793E">
      <w:pPr>
        <w:pStyle w:val="KDParagraf"/>
        <w:spacing w:before="0"/>
        <w:rPr>
          <w:rFonts w:cs="Arial"/>
          <w:highlight w:val="yellow"/>
          <w:lang w:val="sr-Cyrl-CS"/>
        </w:rPr>
      </w:pPr>
    </w:p>
    <w:p w14:paraId="0D5902BC" w14:textId="77777777" w:rsidR="00A46282" w:rsidRPr="004727B7" w:rsidRDefault="00A46282" w:rsidP="00EE793E">
      <w:pPr>
        <w:pStyle w:val="KDParagraf"/>
        <w:spacing w:before="0"/>
        <w:rPr>
          <w:rFonts w:cs="Arial"/>
          <w:highlight w:val="yellow"/>
          <w:lang w:val="sr-Cyrl-CS"/>
        </w:rPr>
      </w:pPr>
    </w:p>
    <w:p w14:paraId="3C4F8C8B" w14:textId="77777777" w:rsidR="00EE793E" w:rsidRPr="004727B7" w:rsidRDefault="00EE793E" w:rsidP="00EE793E">
      <w:pPr>
        <w:pStyle w:val="KDParagraf"/>
        <w:spacing w:before="0"/>
        <w:rPr>
          <w:rFonts w:cs="Arial"/>
          <w:b/>
          <w:lang w:val="sr-Cyrl-CS"/>
        </w:rPr>
      </w:pPr>
      <w:r w:rsidRPr="004727B7">
        <w:rPr>
          <w:rFonts w:cs="Arial"/>
          <w:b/>
          <w:lang w:val="sr-Cyrl-CS"/>
        </w:rPr>
        <w:lastRenderedPageBreak/>
        <w:t>ПРЕДМЕТ УГОВОРА</w:t>
      </w:r>
    </w:p>
    <w:p w14:paraId="7CB0714B" w14:textId="77777777" w:rsidR="00EE793E" w:rsidRPr="004727B7" w:rsidRDefault="00EE793E" w:rsidP="00E12C60">
      <w:pPr>
        <w:pStyle w:val="KDParagraf"/>
        <w:spacing w:before="0"/>
        <w:jc w:val="center"/>
        <w:rPr>
          <w:rFonts w:cs="Arial"/>
          <w:lang w:val="sr-Cyrl-CS"/>
        </w:rPr>
      </w:pPr>
      <w:r w:rsidRPr="004727B7">
        <w:rPr>
          <w:rFonts w:cs="Arial"/>
          <w:b/>
          <w:lang w:val="sr-Cyrl-CS"/>
        </w:rPr>
        <w:t>Члан 1</w:t>
      </w:r>
      <w:r w:rsidRPr="004727B7">
        <w:rPr>
          <w:rFonts w:cs="Arial"/>
          <w:lang w:val="sr-Cyrl-CS"/>
        </w:rPr>
        <w:t>.</w:t>
      </w:r>
    </w:p>
    <w:p w14:paraId="17F746B4" w14:textId="45E183A1" w:rsidR="00EE793E" w:rsidRPr="004727B7" w:rsidRDefault="00EE793E" w:rsidP="005921BB">
      <w:pPr>
        <w:pStyle w:val="KDParagraf"/>
        <w:spacing w:before="0"/>
        <w:rPr>
          <w:rFonts w:cs="Arial"/>
          <w:lang w:val="sr-Cyrl-CS"/>
        </w:rPr>
      </w:pPr>
      <w:r w:rsidRPr="004727B7">
        <w:rPr>
          <w:rFonts w:cs="Arial"/>
          <w:lang w:val="sr-Cyrl-CS"/>
        </w:rPr>
        <w:t>Овим Уговором о пружању услуге (у даљем тексту: Уговор) Пружалац услуге се обавезује да за потребе Корисника</w:t>
      </w:r>
      <w:r w:rsidR="0025657A" w:rsidRPr="004727B7">
        <w:rPr>
          <w:rFonts w:cs="Arial"/>
          <w:lang w:val="sr-Cyrl-CS"/>
        </w:rPr>
        <w:t xml:space="preserve"> услуге изврши и пружи услугу: </w:t>
      </w:r>
      <w:r w:rsidR="00E12C60" w:rsidRPr="004727B7">
        <w:rPr>
          <w:rFonts w:cs="Arial"/>
          <w:lang w:val="sr-Cyrl-CS"/>
        </w:rPr>
        <w:t>Консултантске услуге у области јавне набавке</w:t>
      </w:r>
      <w:r w:rsidRPr="004727B7">
        <w:rPr>
          <w:rFonts w:cs="Arial"/>
          <w:lang w:val="sr-Cyrl-CS"/>
        </w:rPr>
        <w:t xml:space="preserve"> (у даљем тексту: Услуга)</w:t>
      </w:r>
      <w:r w:rsidR="00B31BF1">
        <w:rPr>
          <w:rFonts w:cs="Arial"/>
          <w:lang w:val="sr-Cyrl-CS"/>
        </w:rPr>
        <w:t xml:space="preserve"> </w:t>
      </w:r>
      <w:r w:rsidR="00AE15B6">
        <w:rPr>
          <w:rFonts w:cs="Arial"/>
          <w:lang w:val="sr-Cyrl-CS"/>
        </w:rPr>
        <w:t>у свему у складу са Конкурсном</w:t>
      </w:r>
      <w:r w:rsidR="00B31BF1">
        <w:rPr>
          <w:rFonts w:cs="Arial"/>
          <w:lang w:val="sr-Cyrl-CS"/>
        </w:rPr>
        <w:t xml:space="preserve"> документацијом за јавну набавку мале вредности</w:t>
      </w:r>
      <w:r w:rsidR="002B1213">
        <w:rPr>
          <w:rFonts w:cs="Arial"/>
          <w:lang w:val="sr-Cyrl-CS"/>
        </w:rPr>
        <w:t xml:space="preserve"> број </w:t>
      </w:r>
      <w:r w:rsidR="002B1213">
        <w:rPr>
          <w:rFonts w:cs="Arial"/>
          <w:lang w:val="sr-Latn-RS"/>
        </w:rPr>
        <w:t>JNMV/1000/0047/2016</w:t>
      </w:r>
      <w:r w:rsidR="002B1213" w:rsidRPr="004727B7">
        <w:rPr>
          <w:rFonts w:cs="Arial"/>
          <w:lang w:val="sr-Cyrl-CS"/>
        </w:rPr>
        <w:t xml:space="preserve"> </w:t>
      </w:r>
      <w:r w:rsidR="002B1213">
        <w:rPr>
          <w:rFonts w:cs="Arial"/>
          <w:lang w:val="sr-Cyrl-CS"/>
        </w:rPr>
        <w:t>која је Прилог 1</w:t>
      </w:r>
      <w:r w:rsidR="00AE15B6">
        <w:rPr>
          <w:rFonts w:cs="Arial"/>
          <w:lang w:val="sr-Cyrl-CS"/>
        </w:rPr>
        <w:t xml:space="preserve"> </w:t>
      </w:r>
      <w:r w:rsidR="00491F6D">
        <w:rPr>
          <w:rFonts w:cs="Arial"/>
          <w:lang w:val="sr-Cyrl-CS"/>
        </w:rPr>
        <w:t xml:space="preserve">Уговора </w:t>
      </w:r>
      <w:r w:rsidR="00AE15B6">
        <w:rPr>
          <w:rFonts w:cs="Arial"/>
          <w:lang w:val="sr-Cyrl-CS"/>
        </w:rPr>
        <w:t>и Понуди Пружаоца услуге број ___</w:t>
      </w:r>
      <w:r w:rsidR="00B31BF1">
        <w:rPr>
          <w:rFonts w:cs="Arial"/>
          <w:lang w:val="sr-Cyrl-CS"/>
        </w:rPr>
        <w:t>_____</w:t>
      </w:r>
      <w:r w:rsidR="00AE15B6">
        <w:rPr>
          <w:rFonts w:cs="Arial"/>
          <w:lang w:val="sr-Cyrl-CS"/>
        </w:rPr>
        <w:t>од___</w:t>
      </w:r>
      <w:r w:rsidR="00B31BF1">
        <w:rPr>
          <w:rFonts w:cs="Arial"/>
          <w:lang w:val="sr-Cyrl-CS"/>
        </w:rPr>
        <w:t xml:space="preserve">_______2016. године, која је Прилог 2 </w:t>
      </w:r>
      <w:r w:rsidR="00491F6D">
        <w:rPr>
          <w:rFonts w:cs="Arial"/>
          <w:lang w:val="sr-Cyrl-CS"/>
        </w:rPr>
        <w:t>Уговора</w:t>
      </w:r>
      <w:r w:rsidR="00AE15B6">
        <w:rPr>
          <w:rFonts w:cs="Arial"/>
          <w:lang w:val="sr-Cyrl-CS"/>
        </w:rPr>
        <w:t xml:space="preserve">, </w:t>
      </w:r>
      <w:r w:rsidRPr="004727B7">
        <w:rPr>
          <w:rFonts w:cs="Arial"/>
          <w:lang w:val="sr-Cyrl-CS"/>
        </w:rPr>
        <w:t>која се састоји од:</w:t>
      </w:r>
    </w:p>
    <w:p w14:paraId="046035FF" w14:textId="77777777" w:rsidR="005921BB" w:rsidRPr="004727B7" w:rsidRDefault="005921BB" w:rsidP="005921BB">
      <w:pPr>
        <w:numPr>
          <w:ilvl w:val="0"/>
          <w:numId w:val="24"/>
        </w:numPr>
        <w:spacing w:before="0"/>
        <w:rPr>
          <w:rFonts w:cs="Arial"/>
          <w:lang w:val="sr-Latn-CS"/>
        </w:rPr>
      </w:pPr>
      <w:r w:rsidRPr="004727B7">
        <w:rPr>
          <w:rFonts w:cs="Arial"/>
          <w:lang w:val="sr-Latn-CS"/>
        </w:rPr>
        <w:t>израд</w:t>
      </w:r>
      <w:r w:rsidRPr="004727B7">
        <w:rPr>
          <w:rFonts w:cs="Arial"/>
          <w:lang w:val="sr-Cyrl-CS"/>
        </w:rPr>
        <w:t>е захтева за мишљење и сагласност Управе за јавне набавке</w:t>
      </w:r>
      <w:r w:rsidRPr="004727B7">
        <w:rPr>
          <w:rFonts w:cs="Arial"/>
          <w:lang w:val="sr-Latn-CS"/>
        </w:rPr>
        <w:t xml:space="preserve">, </w:t>
      </w:r>
    </w:p>
    <w:p w14:paraId="7A041980" w14:textId="77777777" w:rsidR="005921BB" w:rsidRPr="004727B7" w:rsidRDefault="005921BB" w:rsidP="005921BB">
      <w:pPr>
        <w:numPr>
          <w:ilvl w:val="0"/>
          <w:numId w:val="24"/>
        </w:numPr>
        <w:spacing w:before="0"/>
        <w:rPr>
          <w:rFonts w:cs="Arial"/>
          <w:lang w:val="sr-Latn-CS"/>
        </w:rPr>
      </w:pPr>
      <w:r w:rsidRPr="004727B7">
        <w:rPr>
          <w:rFonts w:cs="Arial"/>
        </w:rPr>
        <w:t>израд</w:t>
      </w:r>
      <w:r w:rsidRPr="004727B7">
        <w:rPr>
          <w:rFonts w:cs="Arial"/>
          <w:lang w:val="sr-Cyrl-CS"/>
        </w:rPr>
        <w:t>е</w:t>
      </w:r>
      <w:r w:rsidRPr="004727B7">
        <w:rPr>
          <w:rFonts w:cs="Arial"/>
          <w:lang w:val="sr-Latn-CS"/>
        </w:rPr>
        <w:t xml:space="preserve"> </w:t>
      </w:r>
      <w:r w:rsidRPr="004727B7">
        <w:rPr>
          <w:rFonts w:cs="Arial"/>
        </w:rPr>
        <w:t>предлога</w:t>
      </w:r>
      <w:r w:rsidRPr="004727B7">
        <w:rPr>
          <w:rFonts w:cs="Arial"/>
          <w:lang w:val="sr-Latn-CS"/>
        </w:rPr>
        <w:t xml:space="preserve"> </w:t>
      </w:r>
      <w:r w:rsidRPr="004727B7">
        <w:rPr>
          <w:rFonts w:cs="Arial"/>
        </w:rPr>
        <w:t>аката</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поступку</w:t>
      </w:r>
      <w:r w:rsidRPr="004727B7">
        <w:rPr>
          <w:rFonts w:cs="Arial"/>
          <w:lang w:val="sr-Latn-CS"/>
        </w:rPr>
        <w:t xml:space="preserve"> </w:t>
      </w:r>
      <w:r w:rsidRPr="004727B7">
        <w:rPr>
          <w:rFonts w:cs="Arial"/>
        </w:rPr>
        <w:t>јавне</w:t>
      </w:r>
      <w:r w:rsidRPr="004727B7">
        <w:rPr>
          <w:rFonts w:cs="Arial"/>
          <w:lang w:val="sr-Latn-CS"/>
        </w:rPr>
        <w:t xml:space="preserve"> </w:t>
      </w:r>
      <w:r w:rsidRPr="004727B7">
        <w:rPr>
          <w:rFonts w:cs="Arial"/>
        </w:rPr>
        <w:t>набавке</w:t>
      </w:r>
      <w:r w:rsidRPr="004727B7">
        <w:rPr>
          <w:rFonts w:cs="Arial"/>
          <w:lang w:val="sr-Latn-CS"/>
        </w:rPr>
        <w:t>,</w:t>
      </w:r>
    </w:p>
    <w:p w14:paraId="0A53479A" w14:textId="77777777" w:rsidR="005921BB" w:rsidRPr="004727B7" w:rsidRDefault="005921BB" w:rsidP="005921BB">
      <w:pPr>
        <w:numPr>
          <w:ilvl w:val="0"/>
          <w:numId w:val="24"/>
        </w:numPr>
        <w:spacing w:before="0"/>
        <w:rPr>
          <w:rFonts w:cs="Arial"/>
          <w:lang w:val="sr-Latn-CS"/>
        </w:rPr>
      </w:pPr>
      <w:r w:rsidRPr="004727B7">
        <w:rPr>
          <w:rFonts w:cs="Arial"/>
        </w:rPr>
        <w:t>преглед</w:t>
      </w:r>
      <w:r w:rsidRPr="004727B7">
        <w:rPr>
          <w:rFonts w:cs="Arial"/>
          <w:lang w:val="sr-Cyrl-CS"/>
        </w:rPr>
        <w:t>а</w:t>
      </w:r>
      <w:r w:rsidRPr="004727B7">
        <w:rPr>
          <w:rFonts w:cs="Arial"/>
          <w:lang w:val="sr-Latn-CS"/>
        </w:rPr>
        <w:t xml:space="preserve"> </w:t>
      </w:r>
      <w:r w:rsidRPr="004727B7">
        <w:rPr>
          <w:rFonts w:cs="Arial"/>
        </w:rPr>
        <w:t>аката</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поступку</w:t>
      </w:r>
      <w:r w:rsidRPr="004727B7">
        <w:rPr>
          <w:rFonts w:cs="Arial"/>
          <w:lang w:val="sr-Latn-CS"/>
        </w:rPr>
        <w:t xml:space="preserve"> </w:t>
      </w:r>
      <w:r w:rsidRPr="004727B7">
        <w:rPr>
          <w:rFonts w:cs="Arial"/>
        </w:rPr>
        <w:t>јавне</w:t>
      </w:r>
      <w:r w:rsidRPr="004727B7">
        <w:rPr>
          <w:rFonts w:cs="Arial"/>
          <w:lang w:val="sr-Latn-CS"/>
        </w:rPr>
        <w:t xml:space="preserve"> </w:t>
      </w:r>
      <w:r w:rsidRPr="004727B7">
        <w:rPr>
          <w:rFonts w:cs="Arial"/>
        </w:rPr>
        <w:t>набавке</w:t>
      </w:r>
      <w:r w:rsidRPr="004727B7">
        <w:rPr>
          <w:rFonts w:cs="Arial"/>
          <w:lang w:val="sr-Latn-CS"/>
        </w:rPr>
        <w:t xml:space="preserve"> </w:t>
      </w:r>
      <w:r w:rsidRPr="004727B7">
        <w:rPr>
          <w:rFonts w:cs="Arial"/>
        </w:rPr>
        <w:t>која</w:t>
      </w:r>
      <w:r w:rsidRPr="004727B7">
        <w:rPr>
          <w:rFonts w:cs="Arial"/>
          <w:lang w:val="sr-Latn-CS"/>
        </w:rPr>
        <w:t xml:space="preserve"> </w:t>
      </w:r>
      <w:r w:rsidRPr="004727B7">
        <w:rPr>
          <w:rFonts w:cs="Arial"/>
        </w:rPr>
        <w:t>је</w:t>
      </w:r>
      <w:r w:rsidRPr="004727B7">
        <w:rPr>
          <w:rFonts w:cs="Arial"/>
          <w:lang w:val="sr-Latn-CS"/>
        </w:rPr>
        <w:t xml:space="preserve"> </w:t>
      </w:r>
      <w:r w:rsidRPr="004727B7">
        <w:rPr>
          <w:rFonts w:cs="Arial"/>
        </w:rPr>
        <w:t>припремио</w:t>
      </w:r>
      <w:r w:rsidRPr="004727B7">
        <w:rPr>
          <w:rFonts w:cs="Arial"/>
          <w:lang w:val="sr-Latn-CS"/>
        </w:rPr>
        <w:t xml:space="preserve"> </w:t>
      </w:r>
      <w:r w:rsidRPr="004727B7">
        <w:rPr>
          <w:rFonts w:cs="Arial"/>
          <w:lang w:val="sr-Cyrl-CS"/>
        </w:rPr>
        <w:t>Корисник услуге</w:t>
      </w:r>
      <w:r w:rsidRPr="004727B7">
        <w:rPr>
          <w:rFonts w:cs="Arial"/>
          <w:lang w:val="sr-Latn-CS"/>
        </w:rPr>
        <w:t xml:space="preserve"> припрем</w:t>
      </w:r>
      <w:r w:rsidRPr="004727B7">
        <w:rPr>
          <w:rFonts w:cs="Arial"/>
          <w:lang w:val="sr-Cyrl-CS"/>
        </w:rPr>
        <w:t>е</w:t>
      </w:r>
      <w:r w:rsidRPr="004727B7">
        <w:rPr>
          <w:rFonts w:cs="Arial"/>
          <w:lang w:val="sr-Latn-CS"/>
        </w:rPr>
        <w:t xml:space="preserve"> </w:t>
      </w:r>
      <w:r w:rsidRPr="004727B7">
        <w:rPr>
          <w:rFonts w:cs="Arial"/>
        </w:rPr>
        <w:t>предлога</w:t>
      </w:r>
      <w:r w:rsidRPr="004727B7">
        <w:rPr>
          <w:rFonts w:cs="Arial"/>
          <w:lang w:val="sr-Latn-CS"/>
        </w:rPr>
        <w:t xml:space="preserve"> конкурсне документације, </w:t>
      </w:r>
    </w:p>
    <w:p w14:paraId="37EE9B6A" w14:textId="77777777" w:rsidR="005921BB" w:rsidRPr="004727B7" w:rsidRDefault="005921BB" w:rsidP="005921BB">
      <w:pPr>
        <w:numPr>
          <w:ilvl w:val="0"/>
          <w:numId w:val="24"/>
        </w:numPr>
        <w:spacing w:before="0"/>
        <w:rPr>
          <w:rFonts w:cs="Arial"/>
          <w:lang w:val="sr-Latn-CS"/>
        </w:rPr>
      </w:pPr>
      <w:r w:rsidRPr="004727B7">
        <w:rPr>
          <w:rFonts w:cs="Arial"/>
          <w:lang w:val="sr-Latn-CS"/>
        </w:rPr>
        <w:t>преглед</w:t>
      </w:r>
      <w:r w:rsidRPr="004727B7">
        <w:rPr>
          <w:rFonts w:cs="Arial"/>
          <w:lang w:val="sr-Cyrl-CS"/>
        </w:rPr>
        <w:t>а</w:t>
      </w:r>
      <w:r w:rsidRPr="004727B7">
        <w:rPr>
          <w:rFonts w:cs="Arial"/>
          <w:lang w:val="sr-Latn-CS"/>
        </w:rPr>
        <w:t xml:space="preserve"> конкурсне документације </w:t>
      </w:r>
      <w:r w:rsidRPr="004727B7">
        <w:rPr>
          <w:rFonts w:cs="Arial"/>
        </w:rPr>
        <w:t>коју</w:t>
      </w:r>
      <w:r w:rsidRPr="004727B7">
        <w:rPr>
          <w:rFonts w:cs="Arial"/>
          <w:lang w:val="sr-Latn-CS"/>
        </w:rPr>
        <w:t xml:space="preserve"> </w:t>
      </w:r>
      <w:r w:rsidRPr="004727B7">
        <w:rPr>
          <w:rFonts w:cs="Arial"/>
        </w:rPr>
        <w:t>је</w:t>
      </w:r>
      <w:r w:rsidRPr="004727B7">
        <w:rPr>
          <w:rFonts w:cs="Arial"/>
          <w:lang w:val="sr-Latn-CS"/>
        </w:rPr>
        <w:t xml:space="preserve"> </w:t>
      </w:r>
      <w:r w:rsidRPr="004727B7">
        <w:rPr>
          <w:rFonts w:cs="Arial"/>
        </w:rPr>
        <w:t>припремио</w:t>
      </w:r>
      <w:r w:rsidRPr="004727B7">
        <w:rPr>
          <w:rFonts w:cs="Arial"/>
          <w:lang w:val="sr-Latn-CS"/>
        </w:rPr>
        <w:t xml:space="preserve"> </w:t>
      </w:r>
      <w:r w:rsidRPr="004727B7">
        <w:rPr>
          <w:rFonts w:cs="Arial"/>
          <w:lang w:val="sr-Cyrl-CS"/>
        </w:rPr>
        <w:t>Корисник услуге</w:t>
      </w:r>
      <w:r w:rsidRPr="004727B7">
        <w:rPr>
          <w:rFonts w:cs="Arial"/>
          <w:lang w:val="sr-Latn-CS"/>
        </w:rPr>
        <w:t>,</w:t>
      </w:r>
    </w:p>
    <w:p w14:paraId="57CCFB63" w14:textId="77777777" w:rsidR="005921BB" w:rsidRPr="004727B7" w:rsidRDefault="005921BB" w:rsidP="005921BB">
      <w:pPr>
        <w:numPr>
          <w:ilvl w:val="0"/>
          <w:numId w:val="24"/>
        </w:numPr>
        <w:spacing w:before="0"/>
        <w:rPr>
          <w:rFonts w:cs="Arial"/>
          <w:lang w:val="sr-Latn-CS"/>
        </w:rPr>
      </w:pPr>
      <w:r w:rsidRPr="004727B7">
        <w:rPr>
          <w:rFonts w:cs="Arial"/>
          <w:lang w:val="sr-Latn-CS"/>
        </w:rPr>
        <w:t>стручн</w:t>
      </w:r>
      <w:r w:rsidRPr="004727B7">
        <w:rPr>
          <w:rFonts w:cs="Arial"/>
          <w:lang w:val="sr-Cyrl-CS"/>
        </w:rPr>
        <w:t xml:space="preserve">е </w:t>
      </w:r>
      <w:r w:rsidRPr="004727B7">
        <w:rPr>
          <w:rFonts w:cs="Arial"/>
          <w:lang w:val="sr-Latn-CS"/>
        </w:rPr>
        <w:t>помоћ</w:t>
      </w:r>
      <w:r w:rsidRPr="004727B7">
        <w:rPr>
          <w:rFonts w:cs="Arial"/>
          <w:lang w:val="sr-Cyrl-CS"/>
        </w:rPr>
        <w:t>и</w:t>
      </w:r>
      <w:r w:rsidRPr="004727B7">
        <w:rPr>
          <w:rFonts w:cs="Arial"/>
          <w:lang w:val="sr-Latn-CS"/>
        </w:rPr>
        <w:t xml:space="preserve"> </w:t>
      </w:r>
      <w:r w:rsidRPr="004727B7">
        <w:rPr>
          <w:rFonts w:cs="Arial"/>
        </w:rPr>
        <w:t>К</w:t>
      </w:r>
      <w:r w:rsidRPr="004727B7">
        <w:rPr>
          <w:rFonts w:cs="Arial"/>
          <w:lang w:val="sr-Latn-CS"/>
        </w:rPr>
        <w:t xml:space="preserve">омисији за јавне набавке </w:t>
      </w:r>
      <w:r w:rsidRPr="004727B7">
        <w:rPr>
          <w:rFonts w:cs="Arial"/>
          <w:lang w:val="sr-Cyrl-CS"/>
        </w:rPr>
        <w:t>Корисника услуге</w:t>
      </w:r>
      <w:r w:rsidRPr="004727B7">
        <w:rPr>
          <w:rFonts w:cs="Arial"/>
          <w:lang w:val="sr-Latn-CS"/>
        </w:rPr>
        <w:t>,</w:t>
      </w:r>
    </w:p>
    <w:p w14:paraId="6DD4E28C" w14:textId="77777777" w:rsidR="005921BB" w:rsidRPr="004727B7" w:rsidRDefault="005921BB" w:rsidP="005921BB">
      <w:pPr>
        <w:numPr>
          <w:ilvl w:val="0"/>
          <w:numId w:val="24"/>
        </w:numPr>
        <w:spacing w:before="0"/>
        <w:rPr>
          <w:rFonts w:cs="Arial"/>
          <w:lang w:val="sr-Latn-CS"/>
        </w:rPr>
      </w:pPr>
      <w:r w:rsidRPr="004727B7">
        <w:rPr>
          <w:rFonts w:cs="Arial"/>
          <w:lang w:val="sr-Latn-CS"/>
        </w:rPr>
        <w:t>помоћ</w:t>
      </w:r>
      <w:r w:rsidRPr="004727B7">
        <w:rPr>
          <w:rFonts w:cs="Arial"/>
          <w:lang w:val="sr-Cyrl-CS"/>
        </w:rPr>
        <w:t>и</w:t>
      </w:r>
      <w:r w:rsidRPr="004727B7">
        <w:rPr>
          <w:rFonts w:cs="Arial"/>
          <w:lang w:val="sr-Latn-CS"/>
        </w:rPr>
        <w:t xml:space="preserve"> </w:t>
      </w:r>
      <w:r w:rsidRPr="004727B7">
        <w:rPr>
          <w:rFonts w:cs="Arial"/>
          <w:lang w:val="sr-Cyrl-CS"/>
        </w:rPr>
        <w:t>Кориснику услуге</w:t>
      </w:r>
      <w:r w:rsidRPr="004727B7">
        <w:rPr>
          <w:rFonts w:cs="Arial"/>
          <w:lang w:val="sr-Latn-CS"/>
        </w:rPr>
        <w:t xml:space="preserve"> при оцени понуда, </w:t>
      </w:r>
    </w:p>
    <w:p w14:paraId="1B04100B" w14:textId="77777777" w:rsidR="005921BB" w:rsidRPr="004727B7" w:rsidRDefault="005921BB" w:rsidP="005921BB">
      <w:pPr>
        <w:numPr>
          <w:ilvl w:val="0"/>
          <w:numId w:val="24"/>
        </w:numPr>
        <w:spacing w:before="0"/>
        <w:rPr>
          <w:rFonts w:cs="Arial"/>
          <w:lang w:val="sr-Latn-CS"/>
        </w:rPr>
      </w:pPr>
      <w:r w:rsidRPr="004727B7">
        <w:rPr>
          <w:rFonts w:cs="Arial"/>
        </w:rPr>
        <w:t>учешћ</w:t>
      </w:r>
      <w:r w:rsidRPr="004727B7">
        <w:rPr>
          <w:rFonts w:cs="Arial"/>
          <w:lang w:val="sr-Cyrl-CS"/>
        </w:rPr>
        <w:t>а</w:t>
      </w:r>
      <w:r w:rsidRPr="004727B7">
        <w:rPr>
          <w:rFonts w:cs="Arial"/>
          <w:lang w:val="sr-Latn-CS"/>
        </w:rPr>
        <w:t xml:space="preserve"> </w:t>
      </w:r>
      <w:r w:rsidRPr="004727B7">
        <w:rPr>
          <w:rFonts w:cs="Arial"/>
        </w:rPr>
        <w:t>у</w:t>
      </w:r>
      <w:r w:rsidRPr="004727B7">
        <w:rPr>
          <w:rFonts w:cs="Arial"/>
          <w:lang w:val="sr-Latn-CS"/>
        </w:rPr>
        <w:t xml:space="preserve"> поступ</w:t>
      </w:r>
      <w:r w:rsidRPr="004727B7">
        <w:rPr>
          <w:rFonts w:cs="Arial"/>
        </w:rPr>
        <w:t>ку</w:t>
      </w:r>
      <w:r w:rsidRPr="004727B7">
        <w:rPr>
          <w:rFonts w:cs="Arial"/>
          <w:lang w:val="sr-Latn-CS"/>
        </w:rPr>
        <w:t xml:space="preserve"> заштите права, </w:t>
      </w:r>
    </w:p>
    <w:p w14:paraId="05E84127" w14:textId="77777777" w:rsidR="005921BB" w:rsidRPr="004727B7" w:rsidRDefault="005921BB" w:rsidP="005921BB">
      <w:pPr>
        <w:numPr>
          <w:ilvl w:val="0"/>
          <w:numId w:val="24"/>
        </w:numPr>
        <w:spacing w:before="0"/>
        <w:rPr>
          <w:rFonts w:cs="Arial"/>
          <w:lang w:val="sr-Latn-CS"/>
        </w:rPr>
      </w:pPr>
      <w:r w:rsidRPr="004727B7">
        <w:rPr>
          <w:rFonts w:cs="Arial"/>
          <w:lang w:val="sr-Latn-CS"/>
        </w:rPr>
        <w:t>учествовањ</w:t>
      </w:r>
      <w:r w:rsidRPr="004727B7">
        <w:rPr>
          <w:rFonts w:cs="Arial"/>
          <w:lang w:val="sr-Cyrl-CS"/>
        </w:rPr>
        <w:t>а</w:t>
      </w:r>
      <w:r w:rsidRPr="004727B7">
        <w:rPr>
          <w:rFonts w:cs="Arial"/>
          <w:lang w:val="sr-Latn-CS"/>
        </w:rPr>
        <w:t xml:space="preserve"> у свим фазама поступка јавне набавке,  </w:t>
      </w:r>
    </w:p>
    <w:p w14:paraId="3A182FC3" w14:textId="77777777" w:rsidR="005921BB" w:rsidRPr="004727B7" w:rsidRDefault="005921BB" w:rsidP="005921BB">
      <w:pPr>
        <w:numPr>
          <w:ilvl w:val="0"/>
          <w:numId w:val="24"/>
        </w:numPr>
        <w:spacing w:before="0"/>
        <w:rPr>
          <w:rFonts w:cs="Arial"/>
          <w:lang w:val="sr-Latn-CS"/>
        </w:rPr>
      </w:pPr>
      <w:r w:rsidRPr="004727B7">
        <w:rPr>
          <w:rFonts w:cs="Arial"/>
        </w:rPr>
        <w:t>стручн</w:t>
      </w:r>
      <w:r w:rsidRPr="004727B7">
        <w:rPr>
          <w:rFonts w:cs="Arial"/>
          <w:lang w:val="sr-Cyrl-CS"/>
        </w:rPr>
        <w:t>е</w:t>
      </w:r>
      <w:r w:rsidRPr="004727B7">
        <w:rPr>
          <w:rFonts w:cs="Arial"/>
          <w:lang w:val="sr-Latn-CS"/>
        </w:rPr>
        <w:t xml:space="preserve"> </w:t>
      </w:r>
      <w:r w:rsidRPr="004727B7">
        <w:rPr>
          <w:rFonts w:cs="Arial"/>
        </w:rPr>
        <w:t>помоћ</w:t>
      </w:r>
      <w:r w:rsidRPr="004727B7">
        <w:rPr>
          <w:rFonts w:cs="Arial"/>
          <w:lang w:val="sr-Cyrl-CS"/>
        </w:rPr>
        <w:t>и</w:t>
      </w:r>
      <w:r w:rsidRPr="004727B7">
        <w:rPr>
          <w:rFonts w:cs="Arial"/>
          <w:lang w:val="sr-Latn-CS"/>
        </w:rPr>
        <w:t xml:space="preserve"> </w:t>
      </w:r>
      <w:r w:rsidRPr="004727B7">
        <w:rPr>
          <w:rFonts w:cs="Arial"/>
        </w:rPr>
        <w:t>приликом</w:t>
      </w:r>
      <w:r w:rsidRPr="004727B7">
        <w:rPr>
          <w:rFonts w:cs="Arial"/>
          <w:lang w:val="sr-Latn-CS"/>
        </w:rPr>
        <w:t xml:space="preserve"> </w:t>
      </w:r>
      <w:r w:rsidRPr="004727B7">
        <w:rPr>
          <w:rFonts w:cs="Arial"/>
        </w:rPr>
        <w:t>закључења</w:t>
      </w:r>
      <w:r w:rsidRPr="004727B7">
        <w:rPr>
          <w:rFonts w:cs="Arial"/>
          <w:lang w:val="sr-Latn-CS"/>
        </w:rPr>
        <w:t xml:space="preserve"> </w:t>
      </w:r>
      <w:r w:rsidRPr="004727B7">
        <w:rPr>
          <w:rFonts w:cs="Arial"/>
        </w:rPr>
        <w:t>уговора</w:t>
      </w:r>
      <w:r w:rsidRPr="004727B7">
        <w:rPr>
          <w:rFonts w:cs="Arial"/>
          <w:lang w:val="sr-Latn-CS"/>
        </w:rPr>
        <w:t>,</w:t>
      </w:r>
    </w:p>
    <w:p w14:paraId="4CED2754" w14:textId="77777777" w:rsidR="005921BB" w:rsidRPr="004727B7" w:rsidRDefault="005921BB" w:rsidP="005921BB">
      <w:pPr>
        <w:numPr>
          <w:ilvl w:val="0"/>
          <w:numId w:val="24"/>
        </w:numPr>
        <w:spacing w:before="0"/>
        <w:rPr>
          <w:rFonts w:cs="Arial"/>
          <w:lang w:val="sr-Latn-CS"/>
        </w:rPr>
      </w:pPr>
      <w:r w:rsidRPr="004727B7">
        <w:rPr>
          <w:rFonts w:cs="Arial"/>
        </w:rPr>
        <w:t>писан</w:t>
      </w:r>
      <w:r w:rsidRPr="004727B7">
        <w:rPr>
          <w:rFonts w:cs="Arial"/>
          <w:lang w:val="sr-Cyrl-CS"/>
        </w:rPr>
        <w:t>их</w:t>
      </w:r>
      <w:r w:rsidRPr="004727B7">
        <w:rPr>
          <w:rFonts w:cs="Arial"/>
          <w:lang w:val="sr-Latn-CS"/>
        </w:rPr>
        <w:t xml:space="preserve"> </w:t>
      </w:r>
      <w:r w:rsidRPr="004727B7">
        <w:rPr>
          <w:rFonts w:cs="Arial"/>
        </w:rPr>
        <w:t>консултације</w:t>
      </w:r>
      <w:r w:rsidRPr="004727B7">
        <w:rPr>
          <w:rFonts w:cs="Arial"/>
          <w:lang w:val="sr-Latn-CS"/>
        </w:rPr>
        <w:t xml:space="preserve"> </w:t>
      </w:r>
      <w:r w:rsidRPr="004727B7">
        <w:rPr>
          <w:rFonts w:cs="Arial"/>
        </w:rPr>
        <w:t>путем</w:t>
      </w:r>
      <w:r w:rsidRPr="004727B7">
        <w:rPr>
          <w:rFonts w:cs="Arial"/>
          <w:lang w:val="sr-Latn-CS"/>
        </w:rPr>
        <w:t xml:space="preserve"> </w:t>
      </w:r>
      <w:r w:rsidRPr="004727B7">
        <w:rPr>
          <w:rFonts w:cs="Arial"/>
        </w:rPr>
        <w:t>електронске</w:t>
      </w:r>
      <w:r w:rsidRPr="004727B7">
        <w:rPr>
          <w:rFonts w:cs="Arial"/>
          <w:lang w:val="sr-Latn-CS"/>
        </w:rPr>
        <w:t xml:space="preserve"> </w:t>
      </w:r>
      <w:r w:rsidRPr="004727B7">
        <w:rPr>
          <w:rFonts w:cs="Arial"/>
        </w:rPr>
        <w:t>поште</w:t>
      </w:r>
      <w:r w:rsidRPr="004727B7">
        <w:rPr>
          <w:rFonts w:cs="Arial"/>
          <w:lang w:val="sr-Latn-CS"/>
        </w:rPr>
        <w:t>,</w:t>
      </w:r>
    </w:p>
    <w:p w14:paraId="410A930A" w14:textId="77777777" w:rsidR="005921BB" w:rsidRPr="004727B7" w:rsidRDefault="005921BB" w:rsidP="005921BB">
      <w:pPr>
        <w:numPr>
          <w:ilvl w:val="0"/>
          <w:numId w:val="24"/>
        </w:numPr>
        <w:spacing w:before="0"/>
        <w:rPr>
          <w:rFonts w:cs="Arial"/>
          <w:lang w:val="sr-Latn-CS"/>
        </w:rPr>
      </w:pPr>
      <w:r w:rsidRPr="004727B7">
        <w:rPr>
          <w:rFonts w:cs="Arial"/>
          <w:lang w:val="sr-Latn-CS"/>
        </w:rPr>
        <w:t>усмен</w:t>
      </w:r>
      <w:r w:rsidRPr="004727B7">
        <w:rPr>
          <w:rFonts w:cs="Arial"/>
          <w:lang w:val="sr-Cyrl-CS"/>
        </w:rPr>
        <w:t>их</w:t>
      </w:r>
      <w:r w:rsidRPr="004727B7">
        <w:rPr>
          <w:rFonts w:cs="Arial"/>
          <w:lang w:val="sr-Latn-CS"/>
        </w:rPr>
        <w:t xml:space="preserve"> консултациј</w:t>
      </w:r>
      <w:r w:rsidRPr="004727B7">
        <w:rPr>
          <w:rFonts w:cs="Arial"/>
          <w:lang w:val="sr-Cyrl-CS"/>
        </w:rPr>
        <w:t>а</w:t>
      </w:r>
      <w:r w:rsidRPr="004727B7">
        <w:rPr>
          <w:rFonts w:cs="Arial"/>
        </w:rPr>
        <w:t>.</w:t>
      </w:r>
    </w:p>
    <w:p w14:paraId="4DB7B216" w14:textId="77777777" w:rsidR="00E12C60" w:rsidRPr="004727B7" w:rsidRDefault="00E12C60" w:rsidP="005921BB">
      <w:pPr>
        <w:pStyle w:val="KDParagraf"/>
        <w:spacing w:before="0"/>
        <w:rPr>
          <w:rFonts w:cs="Arial"/>
          <w:highlight w:val="yellow"/>
          <w:lang w:val="sr-Cyrl-CS"/>
        </w:rPr>
      </w:pPr>
    </w:p>
    <w:p w14:paraId="46AB95DF" w14:textId="2EFC95BC" w:rsidR="00EE793E" w:rsidRPr="00184863" w:rsidRDefault="00EE793E" w:rsidP="00EE793E">
      <w:pPr>
        <w:pStyle w:val="KDParagraf"/>
        <w:spacing w:before="0"/>
        <w:rPr>
          <w:rFonts w:cs="Arial"/>
          <w:b/>
        </w:rPr>
      </w:pPr>
      <w:r w:rsidRPr="004727B7">
        <w:rPr>
          <w:rFonts w:cs="Arial"/>
          <w:b/>
        </w:rPr>
        <w:t>ЦЕНА</w:t>
      </w:r>
    </w:p>
    <w:p w14:paraId="3FA15F08" w14:textId="77777777" w:rsidR="00EE793E" w:rsidRPr="004727B7" w:rsidRDefault="00EE793E" w:rsidP="00E12C60">
      <w:pPr>
        <w:pStyle w:val="KDParagraf"/>
        <w:spacing w:before="0"/>
        <w:jc w:val="center"/>
        <w:rPr>
          <w:rFonts w:cs="Arial"/>
        </w:rPr>
      </w:pPr>
      <w:r w:rsidRPr="004727B7">
        <w:rPr>
          <w:rFonts w:cs="Arial"/>
          <w:b/>
        </w:rPr>
        <w:t>Члан 2</w:t>
      </w:r>
      <w:r w:rsidRPr="004727B7">
        <w:rPr>
          <w:rFonts w:cs="Arial"/>
        </w:rPr>
        <w:t>.</w:t>
      </w:r>
    </w:p>
    <w:p w14:paraId="2CC799A3" w14:textId="77777777" w:rsidR="00EE793E" w:rsidRPr="004727B7" w:rsidRDefault="00EE793E" w:rsidP="00EE793E">
      <w:pPr>
        <w:pStyle w:val="KDParagraf"/>
        <w:spacing w:before="0"/>
        <w:rPr>
          <w:rFonts w:cs="Arial"/>
        </w:rPr>
      </w:pPr>
      <w:r w:rsidRPr="004727B7">
        <w:rPr>
          <w:rFonts w:cs="Arial"/>
        </w:rPr>
        <w:t>Цена Услуг</w:t>
      </w:r>
      <w:r w:rsidR="0061698F" w:rsidRPr="004727B7">
        <w:rPr>
          <w:rFonts w:cs="Arial"/>
          <w:lang w:val="sr-Cyrl-CS"/>
        </w:rPr>
        <w:t>а</w:t>
      </w:r>
      <w:r w:rsidRPr="004727B7">
        <w:rPr>
          <w:rFonts w:cs="Arial"/>
        </w:rPr>
        <w:t xml:space="preserve"> из члана 1. Уговора износи __________________ (словима: ________________________) RSD, без пореза на додату вредност.</w:t>
      </w:r>
    </w:p>
    <w:p w14:paraId="005DD2FE" w14:textId="77777777" w:rsidR="00EE793E" w:rsidRPr="004727B7" w:rsidRDefault="00EE793E" w:rsidP="00EE793E">
      <w:pPr>
        <w:pStyle w:val="KDParagraf"/>
        <w:spacing w:before="0"/>
        <w:rPr>
          <w:rFonts w:cs="Arial"/>
        </w:rPr>
      </w:pPr>
    </w:p>
    <w:p w14:paraId="2A740668" w14:textId="77777777" w:rsidR="00EE793E" w:rsidRPr="004727B7" w:rsidRDefault="00EE793E" w:rsidP="00EE793E">
      <w:pPr>
        <w:pStyle w:val="KDParagraf"/>
        <w:spacing w:before="0"/>
        <w:rPr>
          <w:rFonts w:cs="Arial"/>
        </w:rPr>
      </w:pPr>
      <w:r w:rsidRPr="004727B7">
        <w:rPr>
          <w:rFonts w:cs="Arial"/>
        </w:rPr>
        <w:t>На  цену Услуг</w:t>
      </w:r>
      <w:r w:rsidR="0061698F" w:rsidRPr="004727B7">
        <w:rPr>
          <w:rFonts w:cs="Arial"/>
          <w:lang w:val="sr-Cyrl-CS"/>
        </w:rPr>
        <w:t>а</w:t>
      </w:r>
      <w:r w:rsidRPr="004727B7">
        <w:rPr>
          <w:rFonts w:cs="Arial"/>
        </w:rPr>
        <w:t xml:space="preserve"> из става 1. овог члана обрачунава се припадајући порез на додату вредност у складу са прописима Републике Србије.</w:t>
      </w:r>
    </w:p>
    <w:p w14:paraId="40269D19" w14:textId="77777777" w:rsidR="00EE793E" w:rsidRPr="004727B7" w:rsidRDefault="00EE793E" w:rsidP="00EE793E">
      <w:pPr>
        <w:pStyle w:val="KDParagraf"/>
        <w:spacing w:before="0"/>
        <w:rPr>
          <w:rFonts w:cs="Arial"/>
        </w:rPr>
      </w:pPr>
    </w:p>
    <w:p w14:paraId="24659DBA" w14:textId="77777777" w:rsidR="00EE793E" w:rsidRPr="004727B7" w:rsidRDefault="00EE793E" w:rsidP="00EE793E">
      <w:pPr>
        <w:pStyle w:val="KDParagraf"/>
        <w:spacing w:before="0"/>
        <w:rPr>
          <w:rFonts w:cs="Arial"/>
        </w:rPr>
      </w:pPr>
      <w:r w:rsidRPr="004727B7">
        <w:rPr>
          <w:rFonts w:cs="Arial"/>
        </w:rPr>
        <w:t>У цену су урачунати сви трошк</w:t>
      </w:r>
      <w:r w:rsidR="0061698F" w:rsidRPr="004727B7">
        <w:rPr>
          <w:rFonts w:cs="Arial"/>
        </w:rPr>
        <w:t>ови везани за реализацију Услуг</w:t>
      </w:r>
      <w:r w:rsidR="0061698F" w:rsidRPr="004727B7">
        <w:rPr>
          <w:rFonts w:cs="Arial"/>
          <w:lang w:val="sr-Cyrl-CS"/>
        </w:rPr>
        <w:t>а</w:t>
      </w:r>
      <w:r w:rsidRPr="004727B7">
        <w:rPr>
          <w:rFonts w:cs="Arial"/>
        </w:rPr>
        <w:t>.</w:t>
      </w:r>
    </w:p>
    <w:p w14:paraId="6960B3A5" w14:textId="77777777" w:rsidR="00EE793E" w:rsidRPr="004727B7" w:rsidRDefault="00EE793E" w:rsidP="00947001">
      <w:pPr>
        <w:pStyle w:val="KDParagraf"/>
        <w:spacing w:before="0"/>
        <w:rPr>
          <w:rFonts w:cs="Arial"/>
        </w:rPr>
      </w:pPr>
    </w:p>
    <w:p w14:paraId="3DD8C14B" w14:textId="77777777" w:rsidR="00EE793E" w:rsidRPr="004727B7" w:rsidRDefault="00EE793E" w:rsidP="00947001">
      <w:pPr>
        <w:pStyle w:val="KDParagraf"/>
        <w:spacing w:before="0"/>
        <w:rPr>
          <w:rFonts w:cs="Arial"/>
        </w:rPr>
      </w:pPr>
      <w:r w:rsidRPr="004727B7">
        <w:rPr>
          <w:rFonts w:cs="Arial"/>
        </w:rPr>
        <w:t>Цена је фиксна односно не може се мењати за све време извршења Услуг</w:t>
      </w:r>
      <w:r w:rsidR="0061698F" w:rsidRPr="004727B7">
        <w:rPr>
          <w:rFonts w:cs="Arial"/>
          <w:lang w:val="sr-Cyrl-CS"/>
        </w:rPr>
        <w:t>а</w:t>
      </w:r>
      <w:r w:rsidRPr="004727B7">
        <w:rPr>
          <w:rFonts w:cs="Arial"/>
        </w:rPr>
        <w:t xml:space="preserve">. </w:t>
      </w:r>
    </w:p>
    <w:p w14:paraId="3F7C39DB" w14:textId="77777777" w:rsidR="00441E81" w:rsidRPr="004727B7" w:rsidRDefault="00441E81" w:rsidP="00947001">
      <w:pPr>
        <w:pStyle w:val="KDParagraf"/>
        <w:spacing w:before="0"/>
        <w:rPr>
          <w:rFonts w:cs="Arial"/>
          <w:color w:val="00B0F0"/>
          <w:highlight w:val="yellow"/>
        </w:rPr>
      </w:pPr>
    </w:p>
    <w:p w14:paraId="1BC457B5" w14:textId="77777777" w:rsidR="00EE793E" w:rsidRPr="004727B7" w:rsidRDefault="00EE793E" w:rsidP="00947001">
      <w:pPr>
        <w:pStyle w:val="KDParagraf"/>
        <w:spacing w:before="0"/>
        <w:rPr>
          <w:rFonts w:cs="Arial"/>
          <w:b/>
        </w:rPr>
      </w:pPr>
      <w:r w:rsidRPr="004727B7">
        <w:rPr>
          <w:rFonts w:cs="Arial"/>
          <w:b/>
        </w:rPr>
        <w:t>НАЧИН ПЛАЋАЊА</w:t>
      </w:r>
    </w:p>
    <w:p w14:paraId="10618FA5" w14:textId="77777777" w:rsidR="00EE793E" w:rsidRPr="004727B7" w:rsidRDefault="00EE793E" w:rsidP="00947001">
      <w:pPr>
        <w:pStyle w:val="KDParagraf"/>
        <w:spacing w:before="0"/>
        <w:jc w:val="center"/>
        <w:rPr>
          <w:rFonts w:cs="Arial"/>
        </w:rPr>
      </w:pPr>
      <w:r w:rsidRPr="004727B7">
        <w:rPr>
          <w:rFonts w:cs="Arial"/>
          <w:b/>
        </w:rPr>
        <w:t>Члан 3</w:t>
      </w:r>
      <w:r w:rsidRPr="004727B7">
        <w:rPr>
          <w:rFonts w:cs="Arial"/>
        </w:rPr>
        <w:t>.</w:t>
      </w:r>
    </w:p>
    <w:p w14:paraId="09D07613" w14:textId="77777777" w:rsidR="00EE793E" w:rsidRPr="004727B7" w:rsidRDefault="00EE793E" w:rsidP="00947001">
      <w:pPr>
        <w:pStyle w:val="KDParagraf"/>
        <w:spacing w:before="0"/>
        <w:rPr>
          <w:rFonts w:cs="Arial"/>
        </w:rPr>
      </w:pPr>
      <w:r w:rsidRPr="004727B7">
        <w:rPr>
          <w:rFonts w:cs="Arial"/>
        </w:rPr>
        <w:t>Корисник услуге</w:t>
      </w:r>
      <w:r w:rsidR="0061698F" w:rsidRPr="004727B7">
        <w:rPr>
          <w:rFonts w:cs="Arial"/>
        </w:rPr>
        <w:t xml:space="preserve"> се обавезује да Пружаоцу услуг</w:t>
      </w:r>
      <w:r w:rsidR="0061698F" w:rsidRPr="004727B7">
        <w:rPr>
          <w:rFonts w:cs="Arial"/>
          <w:lang w:val="sr-Cyrl-CS"/>
        </w:rPr>
        <w:t>е</w:t>
      </w:r>
      <w:r w:rsidRPr="004727B7">
        <w:rPr>
          <w:rFonts w:cs="Arial"/>
        </w:rPr>
        <w:t xml:space="preserve"> плати извршену Услугу динарск</w:t>
      </w:r>
      <w:r w:rsidR="0025657A" w:rsidRPr="004727B7">
        <w:rPr>
          <w:rFonts w:cs="Arial"/>
          <w:lang w:val="sr-Cyrl-CS"/>
        </w:rPr>
        <w:t xml:space="preserve">и </w:t>
      </w:r>
      <w:r w:rsidRPr="004727B7">
        <w:rPr>
          <w:rFonts w:cs="Arial"/>
        </w:rPr>
        <w:t>на следећи начин:</w:t>
      </w:r>
    </w:p>
    <w:p w14:paraId="1D4E752C" w14:textId="01A261FF" w:rsidR="0025657A" w:rsidRPr="004727B7" w:rsidRDefault="0025657A" w:rsidP="00947001">
      <w:pPr>
        <w:pStyle w:val="ListParagraph"/>
        <w:numPr>
          <w:ilvl w:val="0"/>
          <w:numId w:val="31"/>
        </w:numPr>
        <w:tabs>
          <w:tab w:val="left" w:pos="993"/>
        </w:tabs>
        <w:suppressAutoHyphens/>
        <w:spacing w:before="0" w:after="0" w:line="240" w:lineRule="auto"/>
        <w:ind w:right="-6"/>
        <w:rPr>
          <w:rFonts w:ascii="Arial" w:hAnsi="Arial" w:cs="Arial"/>
          <w:lang w:val="sr-Cyrl-CS"/>
        </w:rPr>
      </w:pPr>
      <w:r w:rsidRPr="004727B7">
        <w:rPr>
          <w:rFonts w:ascii="Arial" w:hAnsi="Arial" w:cs="Arial"/>
        </w:rPr>
        <w:t xml:space="preserve">на основу </w:t>
      </w:r>
      <w:r w:rsidRPr="004727B7">
        <w:rPr>
          <w:rFonts w:ascii="Arial" w:hAnsi="Arial" w:cs="Arial"/>
          <w:lang w:val="sr-Cyrl-CS"/>
        </w:rPr>
        <w:t xml:space="preserve">примљеног </w:t>
      </w:r>
      <w:r w:rsidRPr="004727B7">
        <w:rPr>
          <w:rFonts w:ascii="Arial" w:hAnsi="Arial" w:cs="Arial"/>
          <w:lang w:val="sr-Cyrl-CS"/>
        </w:rPr>
        <w:t>исправног рачуна</w:t>
      </w:r>
      <w:r w:rsidRPr="004727B7">
        <w:rPr>
          <w:rFonts w:ascii="Arial" w:hAnsi="Arial" w:cs="Arial"/>
        </w:rPr>
        <w:t xml:space="preserve"> издат</w:t>
      </w:r>
      <w:r w:rsidRPr="004727B7">
        <w:rPr>
          <w:rFonts w:ascii="Arial" w:hAnsi="Arial" w:cs="Arial"/>
          <w:lang w:val="sr-Cyrl-CS"/>
        </w:rPr>
        <w:t>ог</w:t>
      </w:r>
      <w:r w:rsidRPr="004727B7">
        <w:rPr>
          <w:rFonts w:ascii="Arial" w:hAnsi="Arial" w:cs="Arial"/>
        </w:rPr>
        <w:t xml:space="preserve"> на основу прихваћеног периодичног извештаја у року </w:t>
      </w:r>
      <w:r w:rsidR="002A0B77">
        <w:rPr>
          <w:rFonts w:ascii="Arial" w:hAnsi="Arial" w:cs="Arial"/>
          <w:lang w:val="sr-Cyrl-CS"/>
        </w:rPr>
        <w:t xml:space="preserve">од </w:t>
      </w:r>
      <w:r w:rsidR="002A0B77" w:rsidRPr="008C00CA">
        <w:rPr>
          <w:rFonts w:ascii="Arial" w:hAnsi="Arial" w:cs="Arial"/>
          <w:lang w:val="sr-Cyrl-CS"/>
        </w:rPr>
        <w:t>45</w:t>
      </w:r>
      <w:r w:rsidRPr="008C00CA">
        <w:rPr>
          <w:rFonts w:ascii="Arial" w:hAnsi="Arial" w:cs="Arial"/>
          <w:lang w:val="sr-Cyrl-CS"/>
        </w:rPr>
        <w:t xml:space="preserve"> (</w:t>
      </w:r>
      <w:r w:rsidR="002A0B77" w:rsidRPr="008C00CA">
        <w:rPr>
          <w:rFonts w:ascii="Arial" w:hAnsi="Arial" w:cs="Arial"/>
          <w:lang w:val="sr-Cyrl-CS"/>
        </w:rPr>
        <w:t>четрдесет пет</w:t>
      </w:r>
      <w:r w:rsidRPr="008C00CA">
        <w:rPr>
          <w:rFonts w:ascii="Arial" w:hAnsi="Arial" w:cs="Arial"/>
          <w:lang w:val="sr-Cyrl-CS"/>
        </w:rPr>
        <w:t>)</w:t>
      </w:r>
      <w:r w:rsidRPr="008C00CA">
        <w:rPr>
          <w:rFonts w:ascii="Arial" w:hAnsi="Arial" w:cs="Arial"/>
        </w:rPr>
        <w:t xml:space="preserve"> дана</w:t>
      </w:r>
      <w:r w:rsidRPr="004727B7">
        <w:rPr>
          <w:rFonts w:ascii="Arial" w:hAnsi="Arial" w:cs="Arial"/>
        </w:rPr>
        <w:t xml:space="preserve"> од дана </w:t>
      </w:r>
      <w:r w:rsidRPr="004727B7">
        <w:rPr>
          <w:rFonts w:ascii="Arial" w:hAnsi="Arial" w:cs="Arial"/>
          <w:lang w:val="sr-Cyrl-CS"/>
        </w:rPr>
        <w:t xml:space="preserve">пријема исправног рачуна за сваки прихваћен и оверени </w:t>
      </w:r>
      <w:r w:rsidRPr="004727B7">
        <w:rPr>
          <w:rFonts w:ascii="Arial" w:hAnsi="Arial" w:cs="Arial"/>
        </w:rPr>
        <w:t>периодичн</w:t>
      </w:r>
      <w:r w:rsidRPr="004727B7">
        <w:rPr>
          <w:rFonts w:ascii="Arial" w:hAnsi="Arial" w:cs="Arial"/>
          <w:lang w:val="sr-Cyrl-CS"/>
        </w:rPr>
        <w:t>и</w:t>
      </w:r>
      <w:r w:rsidRPr="004727B7">
        <w:rPr>
          <w:rFonts w:ascii="Arial" w:hAnsi="Arial" w:cs="Arial"/>
        </w:rPr>
        <w:t xml:space="preserve"> и</w:t>
      </w:r>
      <w:r w:rsidRPr="004727B7">
        <w:rPr>
          <w:rFonts w:ascii="Arial" w:hAnsi="Arial" w:cs="Arial"/>
          <w:lang w:val="sr-Cyrl-CS"/>
        </w:rPr>
        <w:t>з</w:t>
      </w:r>
      <w:r w:rsidRPr="004727B7">
        <w:rPr>
          <w:rFonts w:ascii="Arial" w:hAnsi="Arial" w:cs="Arial"/>
        </w:rPr>
        <w:t>вештај</w:t>
      </w:r>
      <w:r w:rsidRPr="004727B7">
        <w:rPr>
          <w:rFonts w:ascii="Arial" w:hAnsi="Arial" w:cs="Arial"/>
          <w:lang w:val="sr-Cyrl-CS"/>
        </w:rPr>
        <w:t xml:space="preserve"> из члана 4. Уговора</w:t>
      </w:r>
      <w:r w:rsidRPr="004727B7">
        <w:rPr>
          <w:rFonts w:ascii="Arial" w:hAnsi="Arial" w:cs="Arial"/>
        </w:rPr>
        <w:t xml:space="preserve">. </w:t>
      </w:r>
    </w:p>
    <w:p w14:paraId="65F1CA49" w14:textId="77777777" w:rsidR="00947001" w:rsidRPr="004727B7" w:rsidRDefault="00947001" w:rsidP="00947001">
      <w:pPr>
        <w:pStyle w:val="KDParagraf"/>
        <w:spacing w:before="0"/>
        <w:rPr>
          <w:rFonts w:cs="Arial"/>
          <w:b/>
          <w:lang w:val="sr-Cyrl-CS"/>
        </w:rPr>
      </w:pPr>
    </w:p>
    <w:p w14:paraId="07EA404B" w14:textId="77777777" w:rsidR="00EE793E" w:rsidRPr="004727B7" w:rsidRDefault="00EE793E" w:rsidP="00947001">
      <w:pPr>
        <w:pStyle w:val="KDParagraf"/>
        <w:spacing w:before="0"/>
        <w:rPr>
          <w:rFonts w:cs="Arial"/>
          <w:b/>
        </w:rPr>
      </w:pPr>
      <w:r w:rsidRPr="004727B7">
        <w:rPr>
          <w:rFonts w:cs="Arial"/>
          <w:b/>
        </w:rPr>
        <w:t>ИЗВЕШТАЈИ И КОРЕСПОНДЕНЦИЈА</w:t>
      </w:r>
    </w:p>
    <w:p w14:paraId="693F5406" w14:textId="77777777" w:rsidR="00EE793E" w:rsidRPr="004727B7" w:rsidRDefault="00EE793E" w:rsidP="00947001">
      <w:pPr>
        <w:pStyle w:val="KDParagraf"/>
        <w:spacing w:before="0"/>
        <w:jc w:val="center"/>
        <w:rPr>
          <w:rFonts w:cs="Arial"/>
          <w:highlight w:val="yellow"/>
        </w:rPr>
      </w:pPr>
      <w:r w:rsidRPr="004727B7">
        <w:rPr>
          <w:rFonts w:cs="Arial"/>
          <w:b/>
        </w:rPr>
        <w:t>Члан</w:t>
      </w:r>
      <w:r w:rsidRPr="004727B7">
        <w:rPr>
          <w:rFonts w:cs="Arial"/>
        </w:rPr>
        <w:t xml:space="preserve"> </w:t>
      </w:r>
      <w:r w:rsidRPr="004727B7">
        <w:rPr>
          <w:rFonts w:cs="Arial"/>
          <w:b/>
        </w:rPr>
        <w:t>4</w:t>
      </w:r>
      <w:r w:rsidRPr="004727B7">
        <w:rPr>
          <w:rFonts w:cs="Arial"/>
        </w:rPr>
        <w:t>.</w:t>
      </w:r>
    </w:p>
    <w:p w14:paraId="3D874F55" w14:textId="77777777" w:rsidR="00EE793E" w:rsidRPr="004727B7" w:rsidRDefault="00EE793E" w:rsidP="00947001">
      <w:pPr>
        <w:pStyle w:val="KDParagraf"/>
        <w:spacing w:before="0"/>
        <w:rPr>
          <w:rFonts w:cs="Arial"/>
        </w:rPr>
      </w:pPr>
      <w:r w:rsidRPr="004727B7">
        <w:rPr>
          <w:rFonts w:cs="Arial"/>
        </w:rPr>
        <w:t xml:space="preserve">Пружалац услуге се обавезује да Кориснику услуге у току реализације Уговора, достави </w:t>
      </w:r>
      <w:r w:rsidR="0025657A" w:rsidRPr="004727B7">
        <w:rPr>
          <w:rFonts w:cs="Arial"/>
          <w:lang w:val="sr-Cyrl-CS"/>
        </w:rPr>
        <w:t>периодичне извештаје и припадајуће рачуне.</w:t>
      </w:r>
    </w:p>
    <w:p w14:paraId="0AFB51F7" w14:textId="77777777" w:rsidR="0025657A" w:rsidRPr="004727B7" w:rsidRDefault="0025657A" w:rsidP="0025657A">
      <w:pPr>
        <w:pStyle w:val="KDParagraf"/>
        <w:spacing w:before="0"/>
        <w:rPr>
          <w:rFonts w:cs="Arial"/>
          <w:lang w:val="sr-Cyrl-CS"/>
        </w:rPr>
      </w:pPr>
    </w:p>
    <w:p w14:paraId="66841B4A" w14:textId="4D9622C4" w:rsidR="0025657A" w:rsidRPr="004727B7" w:rsidRDefault="0025657A" w:rsidP="0025657A">
      <w:pPr>
        <w:spacing w:before="0"/>
        <w:rPr>
          <w:rFonts w:cs="Arial"/>
          <w:lang w:val="sr-Cyrl-CS"/>
        </w:rPr>
      </w:pPr>
      <w:r w:rsidRPr="004727B7">
        <w:rPr>
          <w:rFonts w:cs="Arial"/>
          <w:lang w:val="sr-Cyrl-CS"/>
        </w:rPr>
        <w:t xml:space="preserve">Пружалац </w:t>
      </w:r>
      <w:r w:rsidR="00037D4B" w:rsidRPr="004727B7">
        <w:rPr>
          <w:rFonts w:cs="Arial"/>
          <w:lang w:val="sr-Cyrl-CS"/>
        </w:rPr>
        <w:t>услуг</w:t>
      </w:r>
      <w:r w:rsidR="00037D4B">
        <w:rPr>
          <w:rFonts w:cs="Arial"/>
          <w:lang w:val="sr-Cyrl-CS"/>
        </w:rPr>
        <w:t>е</w:t>
      </w:r>
      <w:r w:rsidR="00037D4B" w:rsidRPr="004727B7">
        <w:rPr>
          <w:rFonts w:cs="Arial"/>
          <w:lang w:val="sr-Cyrl-CS"/>
        </w:rPr>
        <w:t xml:space="preserve"> </w:t>
      </w:r>
      <w:r w:rsidRPr="004727B7">
        <w:rPr>
          <w:rFonts w:cs="Arial"/>
          <w:lang w:val="sr-Cyrl-CS"/>
        </w:rPr>
        <w:t xml:space="preserve">је у обавези да у току реализације </w:t>
      </w:r>
      <w:r w:rsidR="00C25C08" w:rsidRPr="004727B7">
        <w:rPr>
          <w:rFonts w:cs="Arial"/>
          <w:lang w:val="sr-Cyrl-CS"/>
        </w:rPr>
        <w:t>У</w:t>
      </w:r>
      <w:r w:rsidRPr="004727B7">
        <w:rPr>
          <w:rFonts w:cs="Arial"/>
          <w:lang w:val="sr-Cyrl-CS"/>
        </w:rPr>
        <w:t xml:space="preserve">говора периодично издаје извештаје о извршеним </w:t>
      </w:r>
      <w:r w:rsidR="0061698F" w:rsidRPr="004727B7">
        <w:rPr>
          <w:rFonts w:cs="Arial"/>
          <w:lang w:val="sr-Cyrl-CS"/>
        </w:rPr>
        <w:t>У</w:t>
      </w:r>
      <w:r w:rsidRPr="004727B7">
        <w:rPr>
          <w:rFonts w:cs="Arial"/>
          <w:lang w:val="sr-Cyrl-CS"/>
        </w:rPr>
        <w:t xml:space="preserve">слугама и то у року од </w:t>
      </w:r>
      <w:r w:rsidR="00CA4146">
        <w:rPr>
          <w:rFonts w:cs="Arial"/>
          <w:lang w:val="sr-Cyrl-CS"/>
        </w:rPr>
        <w:t>2 (</w:t>
      </w:r>
      <w:r w:rsidRPr="004727B7">
        <w:rPr>
          <w:rFonts w:cs="Arial"/>
          <w:lang w:val="sr-Cyrl-CS"/>
        </w:rPr>
        <w:t>два</w:t>
      </w:r>
      <w:r w:rsidR="00CA4146">
        <w:rPr>
          <w:rFonts w:cs="Arial"/>
          <w:lang w:val="sr-Cyrl-CS"/>
        </w:rPr>
        <w:t>)</w:t>
      </w:r>
      <w:r w:rsidRPr="004727B7">
        <w:rPr>
          <w:rFonts w:cs="Arial"/>
          <w:lang w:val="sr-Cyrl-CS"/>
        </w:rPr>
        <w:t xml:space="preserve"> дана </w:t>
      </w:r>
      <w:r w:rsidRPr="004727B7">
        <w:rPr>
          <w:rFonts w:cs="Arial"/>
          <w:lang w:val="sr-Cyrl-CS"/>
        </w:rPr>
        <w:t>од истека период</w:t>
      </w:r>
      <w:r w:rsidRPr="004727B7">
        <w:rPr>
          <w:rFonts w:cs="Arial"/>
        </w:rPr>
        <w:t>a</w:t>
      </w:r>
      <w:r w:rsidRPr="004727B7">
        <w:rPr>
          <w:rFonts w:cs="Arial"/>
          <w:lang w:val="sr-Cyrl-CS"/>
        </w:rPr>
        <w:t xml:space="preserve"> за који се саставља периодични извештај. Периодични извештај се саставља за период који почиње од дана закључења Уговора и истиче  даном који по свом броју одговара дану у наредном месецу. Ако нема тог дана у наредном месецу, период за који се издаје периодични извештај се завршава првог следећег дана. </w:t>
      </w:r>
    </w:p>
    <w:p w14:paraId="7517C650" w14:textId="77777777" w:rsidR="0025657A" w:rsidRPr="004727B7" w:rsidRDefault="0025657A" w:rsidP="0025657A">
      <w:pPr>
        <w:spacing w:before="0"/>
        <w:rPr>
          <w:rFonts w:cs="Arial"/>
          <w:lang w:val="sr-Cyrl-CS"/>
        </w:rPr>
      </w:pPr>
    </w:p>
    <w:p w14:paraId="2C1FE280" w14:textId="77777777" w:rsidR="0025657A" w:rsidRPr="004727B7" w:rsidRDefault="0025657A" w:rsidP="0025657A">
      <w:pPr>
        <w:spacing w:before="0"/>
        <w:rPr>
          <w:rFonts w:cs="Arial"/>
          <w:lang w:val="sr-Cyrl-CS"/>
        </w:rPr>
      </w:pPr>
      <w:r w:rsidRPr="004727B7">
        <w:rPr>
          <w:rFonts w:cs="Arial"/>
          <w:lang w:val="sr-Cyrl-CS"/>
        </w:rPr>
        <w:lastRenderedPageBreak/>
        <w:t>Периодични извештај из става 1. овог члана обавезно садржи: преглед активности извршених у датом месечном периоду, датум извршења и лице по чијем налогу</w:t>
      </w:r>
      <w:r w:rsidR="00D23188" w:rsidRPr="004727B7">
        <w:rPr>
          <w:rFonts w:cs="Arial"/>
          <w:lang w:val="sr-Cyrl-CS"/>
        </w:rPr>
        <w:t xml:space="preserve"> или за чије потребе</w:t>
      </w:r>
      <w:r w:rsidRPr="004727B7">
        <w:rPr>
          <w:rFonts w:cs="Arial"/>
          <w:lang w:val="sr-Cyrl-CS"/>
        </w:rPr>
        <w:t xml:space="preserve"> је услуга извршена.</w:t>
      </w:r>
    </w:p>
    <w:p w14:paraId="5E4110A8" w14:textId="77777777" w:rsidR="0025657A" w:rsidRPr="004727B7" w:rsidRDefault="0025657A" w:rsidP="0025657A">
      <w:pPr>
        <w:spacing w:before="0"/>
        <w:rPr>
          <w:rFonts w:cs="Arial"/>
          <w:lang w:val="sr-Cyrl-CS"/>
        </w:rPr>
      </w:pPr>
    </w:p>
    <w:p w14:paraId="0128D3CD" w14:textId="680F98CC" w:rsidR="0025657A" w:rsidRPr="004727B7" w:rsidRDefault="0025657A" w:rsidP="0025657A">
      <w:pPr>
        <w:spacing w:before="0"/>
        <w:rPr>
          <w:rFonts w:cs="Arial"/>
          <w:lang w:val="sr-Cyrl-CS"/>
        </w:rPr>
      </w:pPr>
      <w:r w:rsidRPr="004727B7">
        <w:rPr>
          <w:rFonts w:cs="Arial"/>
          <w:lang w:val="sr-Cyrl-CS"/>
        </w:rPr>
        <w:t xml:space="preserve">По прихватању (верификацији) </w:t>
      </w:r>
      <w:r w:rsidRPr="004727B7">
        <w:rPr>
          <w:rFonts w:cs="Arial"/>
          <w:lang w:val="sr-Cyrl-CS"/>
        </w:rPr>
        <w:t xml:space="preserve">периодичног Извештаја од стране овлашћеног представника </w:t>
      </w:r>
      <w:r w:rsidR="00D23188" w:rsidRPr="004727B7">
        <w:rPr>
          <w:rFonts w:cs="Arial"/>
          <w:lang w:val="sr-Cyrl-CS"/>
        </w:rPr>
        <w:t>Корисника услуге,</w:t>
      </w:r>
      <w:r w:rsidRPr="004727B7">
        <w:rPr>
          <w:rFonts w:cs="Arial"/>
          <w:lang w:val="sr-Cyrl-CS"/>
        </w:rPr>
        <w:t xml:space="preserve"> Пружалац услу</w:t>
      </w:r>
      <w:r w:rsidRPr="009A7A2D">
        <w:rPr>
          <w:rFonts w:cs="Arial"/>
          <w:lang w:val="sr-Cyrl-CS"/>
        </w:rPr>
        <w:t>г</w:t>
      </w:r>
      <w:r w:rsidR="009A7A2D" w:rsidRPr="009A7A2D">
        <w:rPr>
          <w:rFonts w:cs="Arial"/>
          <w:lang w:val="sr-Cyrl-CS"/>
        </w:rPr>
        <w:t>е</w:t>
      </w:r>
      <w:r w:rsidRPr="004727B7">
        <w:rPr>
          <w:rFonts w:cs="Arial"/>
          <w:lang w:val="sr-Cyrl-CS"/>
        </w:rPr>
        <w:t xml:space="preserve"> доставља </w:t>
      </w:r>
      <w:r w:rsidR="00D23188" w:rsidRPr="004727B7">
        <w:rPr>
          <w:rFonts w:cs="Arial"/>
          <w:lang w:val="sr-Cyrl-CS"/>
        </w:rPr>
        <w:t xml:space="preserve">Кориснику услуге </w:t>
      </w:r>
      <w:r w:rsidRPr="004727B7">
        <w:rPr>
          <w:rFonts w:cs="Arial"/>
          <w:lang w:val="sr-Cyrl-CS"/>
        </w:rPr>
        <w:t>припадајући рачун.</w:t>
      </w:r>
    </w:p>
    <w:p w14:paraId="16521FFD" w14:textId="77777777" w:rsidR="0025657A" w:rsidRPr="004727B7" w:rsidRDefault="0025657A" w:rsidP="0025657A">
      <w:pPr>
        <w:spacing w:before="0"/>
        <w:rPr>
          <w:rFonts w:cs="Arial"/>
          <w:lang w:val="sr-Cyrl-CS"/>
        </w:rPr>
      </w:pPr>
    </w:p>
    <w:p w14:paraId="67A1EF72" w14:textId="07A15AB3" w:rsidR="0025657A" w:rsidRDefault="00D23188" w:rsidP="0025657A">
      <w:pPr>
        <w:spacing w:before="0"/>
        <w:rPr>
          <w:rFonts w:cs="Arial"/>
          <w:lang w:val="sr-Cyrl-CS"/>
        </w:rPr>
      </w:pPr>
      <w:r w:rsidRPr="004727B7">
        <w:rPr>
          <w:rFonts w:cs="Arial"/>
          <w:lang w:val="sr-Cyrl-CS"/>
        </w:rPr>
        <w:t>Корисник услуге</w:t>
      </w:r>
      <w:r w:rsidR="0025657A" w:rsidRPr="004727B7">
        <w:rPr>
          <w:rFonts w:cs="Arial"/>
          <w:lang w:val="sr-Cyrl-CS"/>
        </w:rPr>
        <w:t xml:space="preserve"> има право да у року од </w:t>
      </w:r>
      <w:r w:rsidR="00622308">
        <w:rPr>
          <w:rFonts w:cs="Arial"/>
          <w:lang w:val="sr-Cyrl-CS"/>
        </w:rPr>
        <w:t>3(</w:t>
      </w:r>
      <w:r w:rsidR="0025657A" w:rsidRPr="004727B7">
        <w:rPr>
          <w:rFonts w:cs="Arial"/>
          <w:lang w:val="sr-Cyrl-CS"/>
        </w:rPr>
        <w:t>три</w:t>
      </w:r>
      <w:r w:rsidR="00622308">
        <w:rPr>
          <w:rFonts w:cs="Arial"/>
          <w:lang w:val="sr-Cyrl-CS"/>
        </w:rPr>
        <w:t>)</w:t>
      </w:r>
      <w:r w:rsidR="0025657A" w:rsidRPr="004727B7">
        <w:rPr>
          <w:rFonts w:cs="Arial"/>
          <w:lang w:val="sr-Cyrl-CS"/>
        </w:rPr>
        <w:t xml:space="preserve"> дана од дана пријема периодичног извештаја достави примедбе у писаном облику на исти Пружаоцу услуге или достављени периодични извештај прихвати и одобри у писаном </w:t>
      </w:r>
      <w:r w:rsidR="0025657A" w:rsidRPr="004727B7">
        <w:rPr>
          <w:rFonts w:cs="Arial"/>
          <w:lang w:val="sr-Cyrl-CS"/>
        </w:rPr>
        <w:t xml:space="preserve">облику. </w:t>
      </w:r>
    </w:p>
    <w:p w14:paraId="3792C5A5" w14:textId="77777777" w:rsidR="009324F0" w:rsidRPr="004727B7" w:rsidRDefault="009324F0" w:rsidP="0025657A">
      <w:pPr>
        <w:spacing w:before="0"/>
        <w:rPr>
          <w:rFonts w:cs="Arial"/>
          <w:lang w:val="sr-Cyrl-CS"/>
        </w:rPr>
      </w:pPr>
    </w:p>
    <w:p w14:paraId="4A6BD925" w14:textId="431E9F08" w:rsidR="0025657A" w:rsidRPr="000A30F1" w:rsidRDefault="00AC6023" w:rsidP="0025657A">
      <w:pPr>
        <w:pStyle w:val="KDParagraf"/>
        <w:spacing w:before="0"/>
        <w:rPr>
          <w:rFonts w:cs="Arial"/>
          <w:noProof/>
          <w:szCs w:val="24"/>
        </w:rPr>
      </w:pPr>
      <w:r w:rsidRPr="000A30F1">
        <w:rPr>
          <w:rFonts w:cs="Arial"/>
          <w:noProof/>
          <w:szCs w:val="24"/>
        </w:rPr>
        <w:t xml:space="preserve">У случају када Кориснок услуге достави примедбе Пружаоцу услуге у вези са примљеним периодичним извештајем, истовремено ће Пружаоцу услуге одредити рок по ком ће Пружалац услуге бити дужан да поступи по датим примедбама, а који не може бити краћи од 2 (два) дана, нити дужи од 4 (четири) дана, од дана пријема примедби код Пружаоца услуге. </w:t>
      </w:r>
    </w:p>
    <w:p w14:paraId="45A76D73" w14:textId="77777777" w:rsidR="00AC6023" w:rsidRPr="004727B7" w:rsidRDefault="00AC6023" w:rsidP="0025657A">
      <w:pPr>
        <w:pStyle w:val="KDParagraf"/>
        <w:spacing w:before="0"/>
        <w:rPr>
          <w:rFonts w:cs="Arial"/>
          <w:highlight w:val="yellow"/>
          <w:lang w:val="sr-Cyrl-CS"/>
        </w:rPr>
      </w:pPr>
    </w:p>
    <w:p w14:paraId="267631D1" w14:textId="77777777" w:rsidR="00EE793E" w:rsidRPr="004727B7" w:rsidRDefault="00EE793E" w:rsidP="00EE793E">
      <w:pPr>
        <w:pStyle w:val="KDParagraf"/>
        <w:spacing w:before="0"/>
        <w:rPr>
          <w:rFonts w:cs="Arial"/>
          <w:lang w:val="sr-Cyrl-CS"/>
        </w:rPr>
      </w:pPr>
      <w:r w:rsidRPr="004727B7">
        <w:rPr>
          <w:rFonts w:cs="Arial"/>
          <w:lang w:val="sr-Cyrl-CS"/>
        </w:rPr>
        <w:t>Сви извештаји из овог члана морају бити прихваћени и одобрени од стране овлашћен</w:t>
      </w:r>
      <w:r w:rsidR="00D23188" w:rsidRPr="004727B7">
        <w:rPr>
          <w:rFonts w:cs="Arial"/>
          <w:lang w:val="sr-Cyrl-CS"/>
        </w:rPr>
        <w:t>ог</w:t>
      </w:r>
      <w:r w:rsidRPr="004727B7">
        <w:rPr>
          <w:rFonts w:cs="Arial"/>
          <w:lang w:val="sr-Cyrl-CS"/>
        </w:rPr>
        <w:t xml:space="preserve"> представника за праћење и реализацију Уговора </w:t>
      </w:r>
      <w:r w:rsidR="00CC225F" w:rsidRPr="004727B7">
        <w:rPr>
          <w:rFonts w:cs="Arial"/>
          <w:lang w:val="sr-Cyrl-CS"/>
        </w:rPr>
        <w:t>именован</w:t>
      </w:r>
      <w:r w:rsidR="00D23188" w:rsidRPr="004727B7">
        <w:rPr>
          <w:rFonts w:cs="Arial"/>
          <w:lang w:val="sr-Cyrl-CS"/>
        </w:rPr>
        <w:t>ог</w:t>
      </w:r>
      <w:r w:rsidR="00CC225F" w:rsidRPr="004727B7">
        <w:rPr>
          <w:rFonts w:cs="Arial"/>
          <w:lang w:val="sr-Cyrl-CS"/>
        </w:rPr>
        <w:t xml:space="preserve"> </w:t>
      </w:r>
      <w:r w:rsidRPr="004727B7">
        <w:rPr>
          <w:rFonts w:cs="Arial"/>
          <w:lang w:val="sr-Cyrl-CS"/>
        </w:rPr>
        <w:t>на страни Корисника услуге.</w:t>
      </w:r>
    </w:p>
    <w:p w14:paraId="1F61DC72" w14:textId="1F1B8B7E" w:rsidR="00EE793E" w:rsidRPr="004727B7" w:rsidRDefault="00EE793E" w:rsidP="00EE793E">
      <w:pPr>
        <w:pStyle w:val="KDParagraf"/>
        <w:spacing w:before="0"/>
        <w:rPr>
          <w:rFonts w:cs="Arial"/>
          <w:lang w:val="sr-Cyrl-CS"/>
        </w:rPr>
      </w:pPr>
    </w:p>
    <w:p w14:paraId="0852B9C4" w14:textId="77777777" w:rsidR="00EE793E" w:rsidRPr="004727B7" w:rsidRDefault="00EE793E" w:rsidP="00CC225F">
      <w:pPr>
        <w:pStyle w:val="KDParagraf"/>
        <w:spacing w:before="0"/>
        <w:jc w:val="center"/>
        <w:rPr>
          <w:rFonts w:cs="Arial"/>
          <w:lang w:val="sr-Cyrl-CS"/>
        </w:rPr>
      </w:pPr>
      <w:r w:rsidRPr="004727B7">
        <w:rPr>
          <w:rFonts w:cs="Arial"/>
          <w:b/>
          <w:lang w:val="sr-Cyrl-CS"/>
        </w:rPr>
        <w:t xml:space="preserve">Члан </w:t>
      </w:r>
      <w:r w:rsidR="00CC225F" w:rsidRPr="004727B7">
        <w:rPr>
          <w:rFonts w:cs="Arial"/>
          <w:b/>
          <w:lang w:val="sr-Cyrl-CS"/>
        </w:rPr>
        <w:t>5</w:t>
      </w:r>
      <w:r w:rsidRPr="004727B7">
        <w:rPr>
          <w:rFonts w:cs="Arial"/>
          <w:lang w:val="sr-Cyrl-CS"/>
        </w:rPr>
        <w:t>.</w:t>
      </w:r>
    </w:p>
    <w:p w14:paraId="68AD3817" w14:textId="77777777" w:rsidR="00EE793E" w:rsidRPr="004727B7" w:rsidRDefault="00EE793E" w:rsidP="00EE793E">
      <w:pPr>
        <w:pStyle w:val="KDParagraf"/>
        <w:spacing w:before="0"/>
        <w:rPr>
          <w:rFonts w:cs="Arial"/>
          <w:lang w:val="sr-Cyrl-CS"/>
        </w:rPr>
      </w:pPr>
      <w:r w:rsidRPr="004727B7">
        <w:rPr>
          <w:rFonts w:cs="Arial"/>
          <w:lang w:val="sr-Cyrl-CS"/>
        </w:rPr>
        <w:t>Адресе Уговорних страна за пријем писмена и поште, су следеће:</w:t>
      </w:r>
    </w:p>
    <w:p w14:paraId="584DCAC8" w14:textId="77777777" w:rsidR="00EE793E" w:rsidRPr="004727B7" w:rsidRDefault="00EE793E" w:rsidP="00EE793E">
      <w:pPr>
        <w:pStyle w:val="KDParagraf"/>
        <w:spacing w:before="0"/>
        <w:rPr>
          <w:rFonts w:cs="Arial"/>
          <w:lang w:val="sr-Cyrl-CS"/>
        </w:rPr>
      </w:pPr>
    </w:p>
    <w:p w14:paraId="3B69413C" w14:textId="77777777" w:rsidR="00D23188" w:rsidRPr="004727B7" w:rsidRDefault="00EE793E" w:rsidP="00EE793E">
      <w:pPr>
        <w:pStyle w:val="KDParagraf"/>
        <w:spacing w:before="0"/>
        <w:rPr>
          <w:rFonts w:cs="Arial"/>
          <w:lang w:val="sr-Cyrl-CS"/>
        </w:rPr>
      </w:pPr>
      <w:r w:rsidRPr="004727B7">
        <w:rPr>
          <w:rFonts w:cs="Arial"/>
          <w:lang w:val="sr-Cyrl-CS"/>
        </w:rPr>
        <w:t>Корисник услуге:</w:t>
      </w:r>
      <w:r w:rsidRPr="004727B7">
        <w:rPr>
          <w:rFonts w:cs="Arial"/>
          <w:lang w:val="sr-Cyrl-CS"/>
        </w:rPr>
        <w:tab/>
        <w:t>Јавно предузеће „Електропривреда Србије“ Београд,</w:t>
      </w:r>
    </w:p>
    <w:p w14:paraId="4FF867D3" w14:textId="77777777" w:rsidR="00EE793E" w:rsidRPr="004727B7" w:rsidRDefault="00D23188" w:rsidP="00EE793E">
      <w:pPr>
        <w:pStyle w:val="KDParagraf"/>
        <w:spacing w:before="0"/>
        <w:rPr>
          <w:rFonts w:cs="Arial"/>
          <w:lang w:val="sr-Cyrl-CS"/>
        </w:rPr>
      </w:pPr>
      <w:r w:rsidRPr="004727B7">
        <w:rPr>
          <w:rFonts w:cs="Arial"/>
          <w:lang w:val="sr-Cyrl-CS"/>
        </w:rPr>
        <w:tab/>
      </w:r>
      <w:r w:rsidRPr="004727B7">
        <w:rPr>
          <w:rFonts w:cs="Arial"/>
          <w:lang w:val="sr-Cyrl-CS"/>
        </w:rPr>
        <w:tab/>
      </w:r>
      <w:r w:rsidRPr="004727B7">
        <w:rPr>
          <w:rFonts w:cs="Arial"/>
          <w:lang w:val="sr-Cyrl-CS"/>
        </w:rPr>
        <w:tab/>
      </w:r>
      <w:r w:rsidRPr="004727B7">
        <w:rPr>
          <w:rFonts w:cs="Arial"/>
          <w:lang w:val="sr-Cyrl-CS"/>
        </w:rPr>
        <w:tab/>
      </w:r>
      <w:r w:rsidR="00EE793E" w:rsidRPr="004727B7">
        <w:rPr>
          <w:rFonts w:cs="Arial"/>
          <w:lang w:val="sr-Cyrl-CS"/>
        </w:rPr>
        <w:t>Улица царице Милице 2, 11000 Београд</w:t>
      </w:r>
    </w:p>
    <w:p w14:paraId="07B3D901" w14:textId="77777777" w:rsidR="00EE793E" w:rsidRPr="004727B7" w:rsidRDefault="00EE793E" w:rsidP="00EE793E">
      <w:pPr>
        <w:pStyle w:val="KDParagraf"/>
        <w:spacing w:before="0"/>
        <w:rPr>
          <w:rFonts w:cs="Arial"/>
          <w:lang w:val="sr-Cyrl-CS"/>
        </w:rPr>
      </w:pPr>
      <w:r w:rsidRPr="004727B7">
        <w:rPr>
          <w:rFonts w:cs="Arial"/>
          <w:lang w:val="sr-Cyrl-CS"/>
        </w:rPr>
        <w:tab/>
      </w:r>
      <w:r w:rsidRPr="004727B7">
        <w:rPr>
          <w:rFonts w:cs="Arial"/>
          <w:lang w:val="sr-Cyrl-CS"/>
        </w:rPr>
        <w:tab/>
      </w:r>
    </w:p>
    <w:p w14:paraId="1998BC8E" w14:textId="77777777" w:rsidR="00EE793E" w:rsidRPr="004727B7" w:rsidRDefault="00EE793E" w:rsidP="00EE793E">
      <w:pPr>
        <w:pStyle w:val="KDParagraf"/>
        <w:spacing w:before="0"/>
        <w:rPr>
          <w:rFonts w:cs="Arial"/>
          <w:lang w:val="sr-Cyrl-CS"/>
        </w:rPr>
      </w:pPr>
      <w:r w:rsidRPr="004727B7">
        <w:rPr>
          <w:rFonts w:cs="Arial"/>
          <w:lang w:val="sr-Cyrl-CS"/>
        </w:rPr>
        <w:t>Пружалац услуге:</w:t>
      </w:r>
      <w:r w:rsidRPr="004727B7">
        <w:rPr>
          <w:rFonts w:cs="Arial"/>
          <w:lang w:val="sr-Cyrl-CS"/>
        </w:rPr>
        <w:tab/>
        <w:t>__________________________________________</w:t>
      </w:r>
    </w:p>
    <w:p w14:paraId="1386481D" w14:textId="77777777" w:rsidR="00EE793E" w:rsidRPr="004727B7" w:rsidRDefault="00EE793E" w:rsidP="00EE793E">
      <w:pPr>
        <w:pStyle w:val="KDParagraf"/>
        <w:spacing w:before="0"/>
        <w:rPr>
          <w:rFonts w:cs="Arial"/>
          <w:lang w:val="sr-Cyrl-CS"/>
        </w:rPr>
      </w:pPr>
      <w:r w:rsidRPr="004727B7">
        <w:rPr>
          <w:rFonts w:cs="Arial"/>
          <w:lang w:val="sr-Cyrl-CS"/>
        </w:rPr>
        <w:tab/>
      </w:r>
      <w:r w:rsidRPr="004727B7">
        <w:rPr>
          <w:rFonts w:cs="Arial"/>
          <w:lang w:val="sr-Cyrl-CS"/>
        </w:rPr>
        <w:tab/>
      </w:r>
      <w:r w:rsidRPr="004727B7">
        <w:rPr>
          <w:rFonts w:cs="Arial"/>
          <w:lang w:val="sr-Cyrl-CS"/>
        </w:rPr>
        <w:tab/>
      </w:r>
      <w:r w:rsidRPr="004727B7">
        <w:rPr>
          <w:rFonts w:cs="Arial"/>
          <w:lang w:val="sr-Cyrl-CS"/>
        </w:rPr>
        <w:tab/>
        <w:t>__________________________________________</w:t>
      </w:r>
    </w:p>
    <w:p w14:paraId="218940AD" w14:textId="77777777" w:rsidR="00EE793E" w:rsidRPr="004727B7" w:rsidRDefault="00EE793E" w:rsidP="00EE793E">
      <w:pPr>
        <w:pStyle w:val="KDParagraf"/>
        <w:spacing w:before="0"/>
        <w:rPr>
          <w:rFonts w:cs="Arial"/>
          <w:lang w:val="sr-Cyrl-CS"/>
        </w:rPr>
      </w:pPr>
      <w:r w:rsidRPr="004727B7">
        <w:rPr>
          <w:rFonts w:cs="Arial"/>
          <w:lang w:val="sr-Cyrl-CS"/>
        </w:rPr>
        <w:tab/>
      </w:r>
      <w:r w:rsidRPr="004727B7">
        <w:rPr>
          <w:rFonts w:cs="Arial"/>
          <w:lang w:val="sr-Cyrl-CS"/>
        </w:rPr>
        <w:tab/>
      </w:r>
      <w:r w:rsidRPr="004727B7">
        <w:rPr>
          <w:rFonts w:cs="Arial"/>
          <w:lang w:val="sr-Cyrl-CS"/>
        </w:rPr>
        <w:tab/>
      </w:r>
      <w:r w:rsidRPr="004727B7">
        <w:rPr>
          <w:rFonts w:cs="Arial"/>
          <w:lang w:val="sr-Cyrl-CS"/>
        </w:rPr>
        <w:tab/>
        <w:t>__________________________________________</w:t>
      </w:r>
    </w:p>
    <w:p w14:paraId="2982F2E8" w14:textId="77777777" w:rsidR="00EE793E" w:rsidRPr="004727B7" w:rsidRDefault="00EE793E" w:rsidP="00EE793E">
      <w:pPr>
        <w:pStyle w:val="KDParagraf"/>
        <w:spacing w:before="0"/>
        <w:rPr>
          <w:rFonts w:cs="Arial"/>
          <w:lang w:val="sr-Cyrl-CS"/>
        </w:rPr>
      </w:pPr>
      <w:r w:rsidRPr="004727B7">
        <w:rPr>
          <w:rFonts w:cs="Arial"/>
          <w:lang w:val="sr-Cyrl-CS"/>
        </w:rPr>
        <w:tab/>
      </w:r>
      <w:r w:rsidRPr="004727B7">
        <w:rPr>
          <w:rFonts w:cs="Arial"/>
          <w:lang w:val="sr-Cyrl-CS"/>
        </w:rPr>
        <w:tab/>
      </w:r>
      <w:r w:rsidRPr="004727B7">
        <w:rPr>
          <w:rFonts w:cs="Arial"/>
          <w:lang w:val="sr-Cyrl-CS"/>
        </w:rPr>
        <w:tab/>
      </w:r>
      <w:r w:rsidRPr="004727B7">
        <w:rPr>
          <w:rFonts w:cs="Arial"/>
          <w:lang w:val="sr-Cyrl-CS"/>
        </w:rPr>
        <w:tab/>
        <w:t xml:space="preserve">__________________________________________  </w:t>
      </w:r>
    </w:p>
    <w:p w14:paraId="1FAD81C1" w14:textId="77777777" w:rsidR="00EE793E" w:rsidRPr="004727B7" w:rsidRDefault="00EE793E" w:rsidP="00EE793E">
      <w:pPr>
        <w:pStyle w:val="KDParagraf"/>
        <w:spacing w:before="0"/>
        <w:rPr>
          <w:rFonts w:cs="Arial"/>
          <w:lang w:val="sr-Cyrl-CS"/>
        </w:rPr>
      </w:pPr>
    </w:p>
    <w:p w14:paraId="5E5789ED" w14:textId="77777777" w:rsidR="00CC225F" w:rsidRPr="004727B7" w:rsidRDefault="00CC225F" w:rsidP="00EE793E">
      <w:pPr>
        <w:pStyle w:val="KDParagraf"/>
        <w:spacing w:before="0"/>
        <w:rPr>
          <w:rFonts w:cs="Arial"/>
          <w:lang w:val="sr-Cyrl-CS"/>
        </w:rPr>
      </w:pPr>
      <w:r w:rsidRPr="004727B7">
        <w:rPr>
          <w:rFonts w:cs="Arial"/>
          <w:lang w:val="sr-Cyrl-CS"/>
        </w:rPr>
        <w:t>Члан групе</w:t>
      </w:r>
      <w:r w:rsidR="00947001" w:rsidRPr="004727B7">
        <w:rPr>
          <w:rFonts w:cs="Arial"/>
          <w:lang w:val="sr-Cyrl-CS"/>
        </w:rPr>
        <w:t>:</w:t>
      </w:r>
      <w:r w:rsidRPr="004727B7">
        <w:rPr>
          <w:rFonts w:cs="Arial"/>
          <w:lang w:val="sr-Cyrl-CS"/>
        </w:rPr>
        <w:tab/>
      </w:r>
      <w:r w:rsidRPr="004727B7">
        <w:rPr>
          <w:rFonts w:cs="Arial"/>
          <w:lang w:val="sr-Cyrl-CS"/>
        </w:rPr>
        <w:tab/>
        <w:t>__________________________________________</w:t>
      </w:r>
    </w:p>
    <w:p w14:paraId="5F532781" w14:textId="77777777" w:rsidR="00EE793E" w:rsidRPr="004727B7" w:rsidRDefault="00EE793E" w:rsidP="00EE793E">
      <w:pPr>
        <w:pStyle w:val="KDParagraf"/>
        <w:spacing w:before="0"/>
        <w:rPr>
          <w:rFonts w:cs="Arial"/>
          <w:lang w:val="sr-Cyrl-CS"/>
        </w:rPr>
      </w:pPr>
      <w:r w:rsidRPr="004727B7">
        <w:rPr>
          <w:rFonts w:cs="Arial"/>
          <w:lang w:val="sr-Cyrl-CS"/>
        </w:rPr>
        <w:t xml:space="preserve">Подизвођач: </w:t>
      </w:r>
      <w:r w:rsidRPr="004727B7">
        <w:rPr>
          <w:rFonts w:cs="Arial"/>
          <w:lang w:val="sr-Cyrl-CS"/>
        </w:rPr>
        <w:tab/>
      </w:r>
      <w:r w:rsidRPr="004727B7">
        <w:rPr>
          <w:rFonts w:cs="Arial"/>
          <w:lang w:val="sr-Cyrl-CS"/>
        </w:rPr>
        <w:tab/>
        <w:t>__________</w:t>
      </w:r>
      <w:r w:rsidR="00CC225F" w:rsidRPr="004727B7">
        <w:rPr>
          <w:rFonts w:cs="Arial"/>
          <w:lang w:val="sr-Cyrl-CS"/>
        </w:rPr>
        <w:t>________________________________</w:t>
      </w:r>
    </w:p>
    <w:p w14:paraId="141F7AF9" w14:textId="77777777" w:rsidR="00EE793E" w:rsidRPr="004727B7" w:rsidRDefault="00EE793E" w:rsidP="00EE793E">
      <w:pPr>
        <w:pStyle w:val="KDParagraf"/>
        <w:spacing w:before="0"/>
        <w:rPr>
          <w:rFonts w:cs="Arial"/>
          <w:lang w:val="sr-Cyrl-CS"/>
        </w:rPr>
      </w:pPr>
      <w:r w:rsidRPr="004727B7">
        <w:rPr>
          <w:rFonts w:cs="Arial"/>
          <w:lang w:val="sr-Cyrl-CS"/>
        </w:rPr>
        <w:tab/>
      </w:r>
      <w:r w:rsidRPr="004727B7">
        <w:rPr>
          <w:rFonts w:cs="Arial"/>
          <w:lang w:val="sr-Cyrl-CS"/>
        </w:rPr>
        <w:tab/>
      </w:r>
      <w:r w:rsidRPr="004727B7">
        <w:rPr>
          <w:rFonts w:cs="Arial"/>
          <w:lang w:val="sr-Cyrl-CS"/>
        </w:rPr>
        <w:tab/>
      </w:r>
    </w:p>
    <w:p w14:paraId="7B1786A7" w14:textId="38775E3E" w:rsidR="000A57D7" w:rsidRPr="004727B7" w:rsidRDefault="00EE793E" w:rsidP="00EE793E">
      <w:pPr>
        <w:pStyle w:val="KDParagraf"/>
        <w:spacing w:before="0"/>
        <w:rPr>
          <w:rFonts w:cs="Arial"/>
          <w:b/>
          <w:lang w:val="sr-Cyrl-CS"/>
        </w:rPr>
      </w:pPr>
      <w:r w:rsidRPr="004727B7">
        <w:rPr>
          <w:rFonts w:cs="Arial"/>
          <w:b/>
          <w:lang w:val="sr-Cyrl-CS"/>
        </w:rPr>
        <w:t>ОБАВЕЗЕ КОРИСНИКА УСЛУГЕ</w:t>
      </w:r>
    </w:p>
    <w:p w14:paraId="5095B625" w14:textId="3A5470B5" w:rsidR="00EE793E" w:rsidRPr="004727B7" w:rsidRDefault="00B72E06" w:rsidP="00CC225F">
      <w:pPr>
        <w:pStyle w:val="KDParagraf"/>
        <w:spacing w:before="0"/>
        <w:jc w:val="center"/>
        <w:rPr>
          <w:rFonts w:cs="Arial"/>
          <w:lang w:val="sr-Cyrl-CS"/>
        </w:rPr>
      </w:pPr>
      <w:r w:rsidRPr="004727B7">
        <w:rPr>
          <w:rFonts w:cs="Arial"/>
          <w:b/>
          <w:lang w:val="sr-Cyrl-CS"/>
        </w:rPr>
        <w:t>Чла</w:t>
      </w:r>
      <w:r w:rsidR="00EE793E" w:rsidRPr="004727B7">
        <w:rPr>
          <w:rFonts w:cs="Arial"/>
          <w:b/>
          <w:lang w:val="sr-Cyrl-CS"/>
        </w:rPr>
        <w:t xml:space="preserve">н </w:t>
      </w:r>
      <w:r w:rsidR="00CC225F" w:rsidRPr="004727B7">
        <w:rPr>
          <w:rFonts w:cs="Arial"/>
          <w:b/>
          <w:lang w:val="sr-Cyrl-CS"/>
        </w:rPr>
        <w:t>6</w:t>
      </w:r>
      <w:r w:rsidR="00EE793E" w:rsidRPr="004727B7">
        <w:rPr>
          <w:rFonts w:cs="Arial"/>
          <w:lang w:val="sr-Cyrl-CS"/>
        </w:rPr>
        <w:t>.</w:t>
      </w:r>
      <w:r w:rsidR="00A75746">
        <w:rPr>
          <w:rFonts w:cs="Arial"/>
          <w:lang w:val="sr-Cyrl-CS"/>
        </w:rPr>
        <w:t xml:space="preserve">      </w:t>
      </w:r>
    </w:p>
    <w:p w14:paraId="1A797E7D" w14:textId="0FEE8FB7" w:rsidR="00EE793E" w:rsidRPr="004727B7" w:rsidRDefault="00EE793E" w:rsidP="00EE793E">
      <w:pPr>
        <w:pStyle w:val="KDParagraf"/>
        <w:spacing w:before="0"/>
        <w:rPr>
          <w:rFonts w:cs="Arial"/>
          <w:lang w:val="sr-Cyrl-CS"/>
        </w:rPr>
      </w:pPr>
      <w:r w:rsidRPr="004727B7">
        <w:rPr>
          <w:rFonts w:cs="Arial"/>
          <w:lang w:val="sr-Cyrl-CS"/>
        </w:rPr>
        <w:t xml:space="preserve">Корисник услуге се обавезује да Пружаоцу услуге изврши </w:t>
      </w:r>
      <w:r w:rsidR="00D23188" w:rsidRPr="004727B7">
        <w:rPr>
          <w:rFonts w:cs="Arial"/>
          <w:lang w:val="sr-Cyrl-CS"/>
        </w:rPr>
        <w:t>исплату цене Услуга</w:t>
      </w:r>
      <w:r w:rsidRPr="004727B7">
        <w:rPr>
          <w:rFonts w:cs="Arial"/>
          <w:lang w:val="sr-Cyrl-CS"/>
        </w:rPr>
        <w:t xml:space="preserve"> из члана 2.</w:t>
      </w:r>
      <w:r w:rsidR="007359CC">
        <w:rPr>
          <w:rFonts w:cs="Arial"/>
          <w:lang w:val="sr-Cyrl-CS"/>
        </w:rPr>
        <w:t xml:space="preserve"> Уговора,</w:t>
      </w:r>
      <w:r w:rsidRPr="004727B7">
        <w:rPr>
          <w:rFonts w:cs="Arial"/>
          <w:lang w:val="sr-Cyrl-CS"/>
        </w:rPr>
        <w:t xml:space="preserve"> у складу са извршеним активностима из Прилога 4 Уговора, </w:t>
      </w:r>
      <w:r w:rsidR="00A75746">
        <w:rPr>
          <w:rFonts w:cs="Arial"/>
          <w:lang w:val="sr-Cyrl-CS"/>
        </w:rPr>
        <w:t xml:space="preserve">а које су извршене </w:t>
      </w:r>
      <w:r w:rsidRPr="004727B7">
        <w:rPr>
          <w:rFonts w:cs="Arial"/>
          <w:lang w:val="sr-Cyrl-CS"/>
        </w:rPr>
        <w:t xml:space="preserve">на начин и у роковима утврђеним чланом </w:t>
      </w:r>
      <w:r w:rsidR="004D2B26" w:rsidRPr="004727B7">
        <w:rPr>
          <w:rFonts w:cs="Arial"/>
          <w:lang w:val="sr-Cyrl-CS"/>
        </w:rPr>
        <w:t>1</w:t>
      </w:r>
      <w:r w:rsidR="00134742" w:rsidRPr="004727B7">
        <w:rPr>
          <w:rFonts w:cs="Arial"/>
          <w:lang w:val="sr-Cyrl-CS"/>
        </w:rPr>
        <w:t>0</w:t>
      </w:r>
      <w:r w:rsidRPr="004727B7">
        <w:rPr>
          <w:rFonts w:cs="Arial"/>
          <w:lang w:val="sr-Cyrl-CS"/>
        </w:rPr>
        <w:t xml:space="preserve">. Уговора. </w:t>
      </w:r>
    </w:p>
    <w:p w14:paraId="41F63B1B" w14:textId="77777777" w:rsidR="00EE793E" w:rsidRPr="004727B7" w:rsidRDefault="00EE793E" w:rsidP="00EE793E">
      <w:pPr>
        <w:pStyle w:val="KDParagraf"/>
        <w:spacing w:before="0"/>
        <w:rPr>
          <w:rFonts w:cs="Arial"/>
          <w:highlight w:val="yellow"/>
          <w:lang w:val="sr-Cyrl-CS"/>
        </w:rPr>
      </w:pPr>
    </w:p>
    <w:p w14:paraId="1E464F68" w14:textId="2701C63B" w:rsidR="00EE793E" w:rsidRPr="004727B7" w:rsidRDefault="00EE793E" w:rsidP="00EE793E">
      <w:pPr>
        <w:pStyle w:val="KDParagraf"/>
        <w:spacing w:before="0"/>
        <w:rPr>
          <w:rFonts w:cs="Arial"/>
          <w:lang w:val="sr-Cyrl-CS"/>
        </w:rPr>
      </w:pPr>
      <w:r w:rsidRPr="004727B7">
        <w:rPr>
          <w:rFonts w:cs="Arial"/>
          <w:lang w:val="sr-Cyrl-CS"/>
        </w:rPr>
        <w:t xml:space="preserve">Све исплате по основу Уговора биће извршене на </w:t>
      </w:r>
      <w:r w:rsidR="003619C4">
        <w:rPr>
          <w:rFonts w:cs="Arial"/>
          <w:lang w:val="sr-Cyrl-CS"/>
        </w:rPr>
        <w:t xml:space="preserve">текући </w:t>
      </w:r>
      <w:r w:rsidRPr="004727B7">
        <w:rPr>
          <w:rFonts w:cs="Arial"/>
          <w:lang w:val="sr-Cyrl-CS"/>
        </w:rPr>
        <w:t xml:space="preserve">рачун Пружаоца услуге: </w:t>
      </w:r>
      <w:r w:rsidRPr="004727B7">
        <w:rPr>
          <w:rFonts w:cs="Arial"/>
          <w:lang w:val="sr-Cyrl-CS"/>
        </w:rPr>
        <w:tab/>
      </w:r>
    </w:p>
    <w:p w14:paraId="0A60FF08" w14:textId="2C1A81B4" w:rsidR="00EE793E" w:rsidRPr="004727B7" w:rsidRDefault="00EE793E" w:rsidP="00EE793E">
      <w:pPr>
        <w:pStyle w:val="KDParagraf"/>
        <w:spacing w:before="0"/>
        <w:rPr>
          <w:rFonts w:cs="Arial"/>
          <w:lang w:val="sr-Cyrl-CS"/>
        </w:rPr>
      </w:pPr>
      <w:r w:rsidRPr="004727B7">
        <w:rPr>
          <w:rFonts w:cs="Arial"/>
          <w:lang w:val="sr-Cyrl-CS"/>
        </w:rPr>
        <w:t>бр</w:t>
      </w:r>
      <w:r w:rsidR="00CC225F" w:rsidRPr="004727B7">
        <w:rPr>
          <w:rFonts w:cs="Arial"/>
          <w:lang w:val="sr-Cyrl-CS"/>
        </w:rPr>
        <w:t>.</w:t>
      </w:r>
      <w:r w:rsidRPr="004727B7">
        <w:rPr>
          <w:rFonts w:cs="Arial"/>
          <w:lang w:val="sr-Cyrl-CS"/>
        </w:rPr>
        <w:t xml:space="preserve"> рачуна: ___</w:t>
      </w:r>
      <w:r w:rsidR="007359CC">
        <w:rPr>
          <w:rFonts w:cs="Arial"/>
          <w:lang w:val="sr-Cyrl-CS"/>
        </w:rPr>
        <w:t>__________________________ код Б</w:t>
      </w:r>
      <w:r w:rsidRPr="004727B7">
        <w:rPr>
          <w:rFonts w:cs="Arial"/>
          <w:lang w:val="sr-Cyrl-CS"/>
        </w:rPr>
        <w:t>анке:</w:t>
      </w:r>
      <w:r w:rsidR="00DE1B81" w:rsidRPr="004727B7">
        <w:rPr>
          <w:rFonts w:cs="Arial"/>
          <w:lang w:val="sr-Cyrl-CS"/>
        </w:rPr>
        <w:t xml:space="preserve"> </w:t>
      </w:r>
      <w:r w:rsidRPr="004727B7">
        <w:rPr>
          <w:rFonts w:cs="Arial"/>
          <w:lang w:val="sr-Cyrl-CS"/>
        </w:rPr>
        <w:t>___________</w:t>
      </w:r>
      <w:r w:rsidR="00CC225F" w:rsidRPr="004727B7">
        <w:rPr>
          <w:rFonts w:cs="Arial"/>
          <w:lang w:val="sr-Cyrl-CS"/>
        </w:rPr>
        <w:t>____________</w:t>
      </w:r>
      <w:r w:rsidRPr="004727B7">
        <w:rPr>
          <w:rFonts w:cs="Arial"/>
          <w:lang w:val="sr-Cyrl-CS"/>
        </w:rPr>
        <w:t xml:space="preserve">_ </w:t>
      </w:r>
    </w:p>
    <w:p w14:paraId="46249CDD" w14:textId="77777777" w:rsidR="00EE793E" w:rsidRPr="004727B7" w:rsidRDefault="00EE793E" w:rsidP="00EE793E">
      <w:pPr>
        <w:pStyle w:val="KDParagraf"/>
        <w:spacing w:before="0"/>
        <w:rPr>
          <w:rFonts w:cs="Arial"/>
          <w:lang w:val="sr-Cyrl-CS"/>
        </w:rPr>
      </w:pPr>
    </w:p>
    <w:p w14:paraId="4B935064" w14:textId="56673D2D" w:rsidR="00EE793E" w:rsidRPr="004727B7" w:rsidRDefault="00EE793E" w:rsidP="00A46282">
      <w:pPr>
        <w:pStyle w:val="KDParagraf"/>
        <w:spacing w:before="0"/>
        <w:jc w:val="center"/>
        <w:rPr>
          <w:rFonts w:cs="Arial"/>
          <w:lang w:val="sr-Cyrl-CS"/>
        </w:rPr>
      </w:pPr>
      <w:r w:rsidRPr="004727B7">
        <w:rPr>
          <w:rFonts w:cs="Arial"/>
          <w:b/>
          <w:lang w:val="sr-Cyrl-CS"/>
        </w:rPr>
        <w:t xml:space="preserve">Члан </w:t>
      </w:r>
      <w:r w:rsidR="00CC225F" w:rsidRPr="004727B7">
        <w:rPr>
          <w:rFonts w:cs="Arial"/>
          <w:b/>
          <w:lang w:val="sr-Cyrl-CS"/>
        </w:rPr>
        <w:t>7</w:t>
      </w:r>
      <w:r w:rsidRPr="004727B7">
        <w:rPr>
          <w:rFonts w:cs="Arial"/>
          <w:lang w:val="sr-Cyrl-CS"/>
        </w:rPr>
        <w:t>.</w:t>
      </w:r>
    </w:p>
    <w:p w14:paraId="6D7FEF3B" w14:textId="77777777" w:rsidR="00D23188" w:rsidRPr="004727B7" w:rsidRDefault="00D23188" w:rsidP="00D23188">
      <w:pPr>
        <w:spacing w:before="0"/>
        <w:rPr>
          <w:rFonts w:cs="Arial"/>
          <w:lang w:val="sr-Cyrl-CS"/>
        </w:rPr>
      </w:pPr>
      <w:r w:rsidRPr="004727B7">
        <w:rPr>
          <w:rFonts w:cs="Arial"/>
          <w:lang w:val="sr-Cyrl-CS"/>
        </w:rPr>
        <w:t>Корисник услуге је дужан да Пружаоцу услуге током целокупног периода реализације Услуга, учини доступним све релевантне податке, документацију и информације којима располаже, а које су у вези са извршењем Уговора.</w:t>
      </w:r>
    </w:p>
    <w:p w14:paraId="6009A1A5" w14:textId="77777777" w:rsidR="00D23188" w:rsidRPr="004727B7" w:rsidRDefault="00D23188" w:rsidP="00D23188">
      <w:pPr>
        <w:spacing w:before="0"/>
        <w:rPr>
          <w:rFonts w:cs="Arial"/>
          <w:lang w:val="sr-Cyrl-CS"/>
        </w:rPr>
      </w:pPr>
    </w:p>
    <w:p w14:paraId="6C8B107A" w14:textId="77777777" w:rsidR="00D23188" w:rsidRPr="004727B7" w:rsidRDefault="00D23188" w:rsidP="00D23188">
      <w:pPr>
        <w:spacing w:before="0"/>
        <w:rPr>
          <w:rFonts w:cs="Arial"/>
          <w:lang w:val="sr-Cyrl-CS"/>
        </w:rPr>
      </w:pPr>
      <w:r w:rsidRPr="004727B7">
        <w:rPr>
          <w:rFonts w:cs="Arial"/>
          <w:lang w:val="sr-Cyrl-CS"/>
        </w:rPr>
        <w:t>Начин достављања захтева Корисник услуге, потребне документације и података, као и Овлашћено лице за иницирање извршења Услуга одређени су Прилогом 1 и Прилогом 3 Уговора.</w:t>
      </w:r>
    </w:p>
    <w:p w14:paraId="2E041AD9" w14:textId="77777777" w:rsidR="00EE793E" w:rsidRPr="004727B7" w:rsidRDefault="00EE793E" w:rsidP="00CC225F">
      <w:pPr>
        <w:pStyle w:val="KDParagraf"/>
        <w:spacing w:before="0"/>
        <w:rPr>
          <w:rFonts w:cs="Arial"/>
          <w:highlight w:val="yellow"/>
          <w:lang w:val="sr-Cyrl-CS"/>
        </w:rPr>
      </w:pPr>
    </w:p>
    <w:p w14:paraId="3FC0D003" w14:textId="77777777" w:rsidR="00A46282" w:rsidRDefault="00A46282" w:rsidP="00CC225F">
      <w:pPr>
        <w:spacing w:before="0"/>
        <w:jc w:val="center"/>
        <w:rPr>
          <w:rFonts w:cs="Arial"/>
          <w:b/>
          <w:lang w:val="sr-Cyrl-CS"/>
        </w:rPr>
      </w:pPr>
    </w:p>
    <w:p w14:paraId="62F8D788" w14:textId="77777777" w:rsidR="00A46282" w:rsidRDefault="00A46282" w:rsidP="00CC225F">
      <w:pPr>
        <w:spacing w:before="0"/>
        <w:jc w:val="center"/>
        <w:rPr>
          <w:rFonts w:cs="Arial"/>
          <w:b/>
          <w:lang w:val="sr-Cyrl-CS"/>
        </w:rPr>
      </w:pPr>
    </w:p>
    <w:p w14:paraId="6E86BA7D" w14:textId="77777777" w:rsidR="00CC225F" w:rsidRPr="004727B7" w:rsidRDefault="00CC225F" w:rsidP="00CC225F">
      <w:pPr>
        <w:spacing w:before="0"/>
        <w:jc w:val="center"/>
        <w:rPr>
          <w:rFonts w:cs="Arial"/>
          <w:b/>
          <w:lang w:val="sr-Cyrl-CS"/>
        </w:rPr>
      </w:pPr>
      <w:r w:rsidRPr="004727B7">
        <w:rPr>
          <w:rFonts w:cs="Arial"/>
          <w:b/>
          <w:lang w:val="sr-Cyrl-CS"/>
        </w:rPr>
        <w:lastRenderedPageBreak/>
        <w:t>Члан 8.</w:t>
      </w:r>
    </w:p>
    <w:p w14:paraId="41AD4E70" w14:textId="77777777" w:rsidR="00D23188" w:rsidRPr="004727B7" w:rsidRDefault="00D23188" w:rsidP="00D23188">
      <w:pPr>
        <w:pStyle w:val="KDParagraf"/>
        <w:spacing w:before="0"/>
        <w:rPr>
          <w:rFonts w:cs="Arial"/>
          <w:lang w:val="sr-Cyrl-CS"/>
        </w:rPr>
      </w:pPr>
      <w:r w:rsidRPr="004727B7">
        <w:rPr>
          <w:rFonts w:cs="Arial"/>
          <w:lang w:val="sr-Cyrl-CS"/>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Уговора, као и да затражи законите измене и допуне достављених материјала, како би се на задовољавајући начин остварио циљ Уговора. </w:t>
      </w:r>
    </w:p>
    <w:p w14:paraId="30A6F06F" w14:textId="77777777" w:rsidR="00D23188" w:rsidRPr="004727B7" w:rsidRDefault="00D23188" w:rsidP="00D23188">
      <w:pPr>
        <w:spacing w:before="0"/>
        <w:rPr>
          <w:rFonts w:cs="Arial"/>
          <w:lang w:val="sr-Cyrl-CS"/>
        </w:rPr>
      </w:pPr>
      <w:r w:rsidRPr="004727B7">
        <w:rPr>
          <w:rFonts w:cs="Arial"/>
          <w:lang w:val="sr-Cyrl-CS"/>
        </w:rPr>
        <w:t>Корисник услуге није дужан да о изменама које сам изврши у достављеним материјалима од стране Пружаоца услуге, а насталих у вези са извршењем Услуга, посебно обавештава Пружаоца услуге.</w:t>
      </w:r>
    </w:p>
    <w:p w14:paraId="47DEDA89" w14:textId="77777777" w:rsidR="00B80CF5" w:rsidRDefault="00B80CF5" w:rsidP="00CC225F">
      <w:pPr>
        <w:pStyle w:val="KDParagraf"/>
        <w:spacing w:before="0"/>
        <w:rPr>
          <w:rFonts w:cs="Arial"/>
          <w:b/>
          <w:lang w:val="sr-Cyrl-CS"/>
        </w:rPr>
      </w:pPr>
    </w:p>
    <w:p w14:paraId="586DADAD" w14:textId="77777777" w:rsidR="00EE793E" w:rsidRPr="004727B7" w:rsidRDefault="00EE793E" w:rsidP="00CC225F">
      <w:pPr>
        <w:pStyle w:val="KDParagraf"/>
        <w:spacing w:before="0"/>
        <w:rPr>
          <w:rFonts w:cs="Arial"/>
          <w:b/>
          <w:lang w:val="sr-Cyrl-CS"/>
        </w:rPr>
      </w:pPr>
      <w:r w:rsidRPr="004727B7">
        <w:rPr>
          <w:rFonts w:cs="Arial"/>
          <w:b/>
          <w:lang w:val="sr-Cyrl-CS"/>
        </w:rPr>
        <w:t>ОБАВЕЗЕ ПРУЖАОЦА УСЛУГЕ</w:t>
      </w:r>
    </w:p>
    <w:p w14:paraId="3728AA10" w14:textId="77777777" w:rsidR="00EE793E" w:rsidRPr="004727B7" w:rsidRDefault="00EE793E" w:rsidP="00CC225F">
      <w:pPr>
        <w:pStyle w:val="KDParagraf"/>
        <w:spacing w:before="0"/>
        <w:jc w:val="center"/>
        <w:rPr>
          <w:rFonts w:cs="Arial"/>
          <w:lang w:val="sr-Cyrl-CS"/>
        </w:rPr>
      </w:pPr>
      <w:r w:rsidRPr="004727B7">
        <w:rPr>
          <w:rFonts w:cs="Arial"/>
          <w:b/>
          <w:lang w:val="sr-Cyrl-CS"/>
        </w:rPr>
        <w:t xml:space="preserve">Члан </w:t>
      </w:r>
      <w:r w:rsidR="00947001" w:rsidRPr="004727B7">
        <w:rPr>
          <w:rFonts w:cs="Arial"/>
          <w:b/>
          <w:lang w:val="sr-Cyrl-CS"/>
        </w:rPr>
        <w:t>9</w:t>
      </w:r>
      <w:r w:rsidRPr="004727B7">
        <w:rPr>
          <w:rFonts w:cs="Arial"/>
          <w:lang w:val="sr-Cyrl-CS"/>
        </w:rPr>
        <w:t>.</w:t>
      </w:r>
    </w:p>
    <w:p w14:paraId="2E10F418" w14:textId="77777777" w:rsidR="00CC225F" w:rsidRPr="004727B7" w:rsidRDefault="00CC225F" w:rsidP="00CC225F">
      <w:pPr>
        <w:spacing w:before="0"/>
        <w:rPr>
          <w:rFonts w:cs="Arial"/>
          <w:lang w:val="sr-Cyrl-CS"/>
        </w:rPr>
      </w:pPr>
      <w:r w:rsidRPr="004727B7">
        <w:rPr>
          <w:rFonts w:cs="Arial"/>
          <w:lang w:val="sr-Cyrl-CS"/>
        </w:rPr>
        <w:t xml:space="preserve">Пружалац услуге је дужан да у свим стручним стварима пружи </w:t>
      </w:r>
      <w:r w:rsidR="00D23188" w:rsidRPr="004727B7">
        <w:rPr>
          <w:rFonts w:cs="Arial"/>
          <w:lang w:val="sr-Cyrl-CS"/>
        </w:rPr>
        <w:t>Услуге</w:t>
      </w:r>
      <w:r w:rsidRPr="004727B7">
        <w:rPr>
          <w:rFonts w:cs="Arial"/>
          <w:lang w:val="sr-Cyrl-CS"/>
        </w:rPr>
        <w:t xml:space="preserve"> </w:t>
      </w:r>
      <w:r w:rsidR="00D23188" w:rsidRPr="004727B7">
        <w:rPr>
          <w:rFonts w:cs="Arial"/>
          <w:lang w:val="sr-Cyrl-CS"/>
        </w:rPr>
        <w:t>Кориснику услуге</w:t>
      </w:r>
      <w:r w:rsidRPr="004727B7">
        <w:rPr>
          <w:rFonts w:cs="Arial"/>
          <w:lang w:val="sr-Cyrl-CS"/>
        </w:rPr>
        <w:t xml:space="preserve"> у складу са својим целокупним знањем и искуством које поседује и обезбеди сва обавештења </w:t>
      </w:r>
      <w:r w:rsidR="00D23188" w:rsidRPr="004727B7">
        <w:rPr>
          <w:rFonts w:cs="Arial"/>
          <w:lang w:val="sr-Cyrl-CS"/>
        </w:rPr>
        <w:t xml:space="preserve">Кориснику услуге </w:t>
      </w:r>
      <w:r w:rsidRPr="004727B7">
        <w:rPr>
          <w:rFonts w:cs="Arial"/>
          <w:lang w:val="sr-Cyrl-CS"/>
        </w:rPr>
        <w:t xml:space="preserve">о унапређењима и побољшањима, иновацијама и техничким достигнућима, која се односе на предмет </w:t>
      </w:r>
      <w:r w:rsidR="00C25C08" w:rsidRPr="004727B7">
        <w:rPr>
          <w:rFonts w:cs="Arial"/>
          <w:lang w:val="sr-Cyrl-CS"/>
        </w:rPr>
        <w:t>У</w:t>
      </w:r>
      <w:r w:rsidRPr="004727B7">
        <w:rPr>
          <w:rFonts w:cs="Arial"/>
          <w:lang w:val="sr-Cyrl-CS"/>
        </w:rPr>
        <w:t xml:space="preserve">говора. </w:t>
      </w:r>
    </w:p>
    <w:p w14:paraId="5B7103C0" w14:textId="77777777" w:rsidR="00CC225F" w:rsidRPr="004727B7" w:rsidRDefault="00CC225F" w:rsidP="00CC225F">
      <w:pPr>
        <w:spacing w:before="0"/>
        <w:rPr>
          <w:rFonts w:cs="Arial"/>
          <w:lang w:val="sr-Cyrl-CS"/>
        </w:rPr>
      </w:pPr>
    </w:p>
    <w:p w14:paraId="19A9BE16" w14:textId="77777777" w:rsidR="00CC225F" w:rsidRPr="004727B7" w:rsidRDefault="00CC225F" w:rsidP="00CC225F">
      <w:pPr>
        <w:spacing w:before="0"/>
        <w:rPr>
          <w:rFonts w:cs="Arial"/>
          <w:lang w:val="sr-Cyrl-CS"/>
        </w:rPr>
      </w:pPr>
      <w:r w:rsidRPr="004727B7">
        <w:rPr>
          <w:rFonts w:cs="Arial"/>
          <w:lang w:val="sr-Cyrl-CS"/>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w:t>
      </w:r>
      <w:r w:rsidR="00D23188" w:rsidRPr="004727B7">
        <w:rPr>
          <w:rFonts w:cs="Arial"/>
          <w:lang w:val="sr-Cyrl-CS"/>
        </w:rPr>
        <w:t>Уговору</w:t>
      </w:r>
      <w:r w:rsidRPr="004727B7">
        <w:rPr>
          <w:rFonts w:cs="Arial"/>
          <w:lang w:val="sr-Cyrl-CS"/>
        </w:rPr>
        <w:t xml:space="preserve">. </w:t>
      </w:r>
    </w:p>
    <w:p w14:paraId="1FEE0399" w14:textId="77777777" w:rsidR="00CC225F" w:rsidRPr="004727B7" w:rsidRDefault="00CC225F" w:rsidP="00CC225F">
      <w:pPr>
        <w:spacing w:before="0"/>
        <w:rPr>
          <w:rFonts w:cs="Arial"/>
          <w:lang w:val="sr-Cyrl-CS"/>
        </w:rPr>
      </w:pPr>
    </w:p>
    <w:p w14:paraId="090CC181" w14:textId="77777777" w:rsidR="00CC225F" w:rsidRPr="004727B7" w:rsidRDefault="00CC225F" w:rsidP="00CC225F">
      <w:pPr>
        <w:spacing w:before="0"/>
        <w:rPr>
          <w:rFonts w:cs="Arial"/>
          <w:lang w:val="sr-Cyrl-CS"/>
        </w:rPr>
      </w:pPr>
      <w:r w:rsidRPr="004727B7">
        <w:rPr>
          <w:rFonts w:cs="Arial"/>
          <w:lang w:val="sr-Cyrl-CS"/>
        </w:rPr>
        <w:t xml:space="preserve">Пружалац услуге је дужан да пружи </w:t>
      </w:r>
      <w:r w:rsidR="00D23188" w:rsidRPr="004727B7">
        <w:rPr>
          <w:rFonts w:cs="Arial"/>
          <w:lang w:val="sr-Cyrl-CS"/>
        </w:rPr>
        <w:t>Услуге</w:t>
      </w:r>
      <w:r w:rsidRPr="004727B7">
        <w:rPr>
          <w:rFonts w:cs="Arial"/>
          <w:lang w:val="sr-Cyrl-CS"/>
        </w:rPr>
        <w:t xml:space="preserve">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496818D3" w14:textId="77777777" w:rsidR="00EE793E" w:rsidRPr="004727B7" w:rsidRDefault="00EE793E" w:rsidP="00EE793E">
      <w:pPr>
        <w:pStyle w:val="KDParagraf"/>
        <w:spacing w:before="0"/>
        <w:rPr>
          <w:rFonts w:cs="Arial"/>
          <w:highlight w:val="yellow"/>
          <w:lang w:val="sr-Cyrl-CS"/>
        </w:rPr>
      </w:pPr>
    </w:p>
    <w:p w14:paraId="398D41E0" w14:textId="77777777" w:rsidR="00EE793E" w:rsidRPr="004727B7" w:rsidRDefault="00841828" w:rsidP="00EE793E">
      <w:pPr>
        <w:pStyle w:val="KDParagraf"/>
        <w:spacing w:before="0"/>
        <w:rPr>
          <w:rFonts w:cs="Arial"/>
          <w:b/>
          <w:lang w:val="sr-Cyrl-CS"/>
        </w:rPr>
      </w:pPr>
      <w:r w:rsidRPr="004727B7">
        <w:rPr>
          <w:rFonts w:cs="Arial"/>
          <w:b/>
          <w:lang w:val="sr-Cyrl-CS"/>
        </w:rPr>
        <w:t xml:space="preserve">РОК </w:t>
      </w:r>
      <w:r w:rsidR="00EE793E" w:rsidRPr="004727B7">
        <w:rPr>
          <w:rFonts w:cs="Arial"/>
          <w:b/>
          <w:lang w:val="sr-Cyrl-CS"/>
        </w:rPr>
        <w:t>И ДИНАМКА ПРУЖАЊА УСЛУГЕ</w:t>
      </w:r>
    </w:p>
    <w:p w14:paraId="564E9C70" w14:textId="77777777" w:rsidR="00EE793E" w:rsidRPr="004727B7" w:rsidRDefault="00EE793E" w:rsidP="00841828">
      <w:pPr>
        <w:pStyle w:val="KDParagraf"/>
        <w:spacing w:before="0"/>
        <w:jc w:val="center"/>
        <w:rPr>
          <w:rFonts w:cs="Arial"/>
          <w:lang w:val="sr-Cyrl-CS"/>
        </w:rPr>
      </w:pPr>
      <w:r w:rsidRPr="004727B7">
        <w:rPr>
          <w:rFonts w:cs="Arial"/>
          <w:b/>
          <w:lang w:val="sr-Cyrl-CS"/>
        </w:rPr>
        <w:t>Члан 1</w:t>
      </w:r>
      <w:r w:rsidR="00947001" w:rsidRPr="004727B7">
        <w:rPr>
          <w:rFonts w:cs="Arial"/>
          <w:b/>
          <w:lang w:val="sr-Cyrl-CS"/>
        </w:rPr>
        <w:t>0</w:t>
      </w:r>
      <w:r w:rsidRPr="004727B7">
        <w:rPr>
          <w:rFonts w:cs="Arial"/>
          <w:lang w:val="sr-Cyrl-CS"/>
        </w:rPr>
        <w:t>.</w:t>
      </w:r>
    </w:p>
    <w:p w14:paraId="20D44D2E" w14:textId="1D650A1A" w:rsidR="00EE793E" w:rsidRPr="004727B7" w:rsidRDefault="00841828" w:rsidP="00EE793E">
      <w:pPr>
        <w:pStyle w:val="KDParagraf"/>
        <w:spacing w:before="0"/>
        <w:rPr>
          <w:rFonts w:cs="Arial"/>
          <w:lang w:val="sr-Cyrl-CS"/>
        </w:rPr>
      </w:pPr>
      <w:r w:rsidRPr="004727B7">
        <w:rPr>
          <w:rFonts w:cs="Arial"/>
          <w:lang w:val="sr-Cyrl-CS"/>
        </w:rPr>
        <w:t>Рок за извршење</w:t>
      </w:r>
      <w:r w:rsidR="00724242">
        <w:rPr>
          <w:rFonts w:cs="Arial"/>
          <w:lang w:val="sr-Cyrl-CS"/>
        </w:rPr>
        <w:t xml:space="preserve"> појединачне</w:t>
      </w:r>
      <w:r w:rsidRPr="004727B7">
        <w:rPr>
          <w:rFonts w:cs="Arial"/>
          <w:lang w:val="sr-Cyrl-CS"/>
        </w:rPr>
        <w:t xml:space="preserve"> </w:t>
      </w:r>
      <w:r w:rsidR="00724242" w:rsidRPr="004727B7">
        <w:rPr>
          <w:rFonts w:cs="Arial"/>
          <w:lang w:val="sr-Cyrl-CS"/>
        </w:rPr>
        <w:t>Услуг</w:t>
      </w:r>
      <w:r w:rsidR="00724242">
        <w:rPr>
          <w:rFonts w:cs="Arial"/>
          <w:lang w:val="sr-Cyrl-CS"/>
        </w:rPr>
        <w:t>е</w:t>
      </w:r>
      <w:r w:rsidR="00724242" w:rsidRPr="004727B7">
        <w:rPr>
          <w:rFonts w:cs="Arial"/>
          <w:lang w:val="sr-Cyrl-CS"/>
        </w:rPr>
        <w:t xml:space="preserve"> </w:t>
      </w:r>
      <w:r w:rsidR="00EE793E" w:rsidRPr="004727B7">
        <w:rPr>
          <w:rFonts w:cs="Arial"/>
          <w:lang w:val="sr-Cyrl-CS"/>
        </w:rPr>
        <w:t>из члана 1. Уговора износи ___ (словима:___</w:t>
      </w:r>
      <w:r w:rsidRPr="004727B7">
        <w:rPr>
          <w:rFonts w:cs="Arial"/>
          <w:lang w:val="sr-Cyrl-CS"/>
        </w:rPr>
        <w:t>_______</w:t>
      </w:r>
      <w:r w:rsidR="00EE793E" w:rsidRPr="004727B7">
        <w:rPr>
          <w:rFonts w:cs="Arial"/>
          <w:lang w:val="sr-Cyrl-CS"/>
        </w:rPr>
        <w:t xml:space="preserve">) </w:t>
      </w:r>
      <w:r w:rsidR="00CD285C">
        <w:rPr>
          <w:rFonts w:cs="Arial"/>
          <w:lang w:val="sr-Cyrl-CS"/>
        </w:rPr>
        <w:t>дана</w:t>
      </w:r>
      <w:r w:rsidR="004965AC">
        <w:rPr>
          <w:rFonts w:cs="Arial"/>
          <w:lang w:val="sr-Cyrl-CS"/>
        </w:rPr>
        <w:t>,</w:t>
      </w:r>
      <w:r w:rsidR="00CD285C">
        <w:rPr>
          <w:rFonts w:cs="Arial"/>
          <w:lang w:val="sr-Cyrl-CS"/>
        </w:rPr>
        <w:t xml:space="preserve"> рачунајући</w:t>
      </w:r>
      <w:r w:rsidRPr="004727B7">
        <w:rPr>
          <w:rFonts w:cs="Arial"/>
          <w:lang w:val="sr-Cyrl-CS"/>
        </w:rPr>
        <w:t xml:space="preserve"> од </w:t>
      </w:r>
      <w:r w:rsidR="00724242">
        <w:rPr>
          <w:rFonts w:cs="Arial"/>
          <w:lang w:val="sr-Cyrl-CS"/>
        </w:rPr>
        <w:t xml:space="preserve">дана </w:t>
      </w:r>
      <w:r w:rsidRPr="004727B7">
        <w:rPr>
          <w:rFonts w:cs="Arial"/>
          <w:lang w:val="sr-Cyrl-CS"/>
        </w:rPr>
        <w:t>пријема захтева Корисника услуге за извршење појединачне Услуге</w:t>
      </w:r>
      <w:r w:rsidR="004965AC">
        <w:rPr>
          <w:rFonts w:cs="Arial"/>
          <w:lang w:val="sr-Cyrl-CS"/>
        </w:rPr>
        <w:t>,</w:t>
      </w:r>
      <w:r w:rsidRPr="004727B7">
        <w:rPr>
          <w:rFonts w:cs="Arial"/>
          <w:lang w:val="sr-Cyrl-CS"/>
        </w:rPr>
        <w:t xml:space="preserve"> са комплетном документацијом</w:t>
      </w:r>
      <w:r w:rsidR="00EE793E" w:rsidRPr="004727B7">
        <w:rPr>
          <w:rFonts w:cs="Arial"/>
          <w:lang w:val="sr-Cyrl-CS"/>
        </w:rPr>
        <w:t xml:space="preserve">. </w:t>
      </w:r>
    </w:p>
    <w:p w14:paraId="0BA1A50C" w14:textId="77777777" w:rsidR="00EE793E" w:rsidRPr="004727B7" w:rsidRDefault="00EE793E" w:rsidP="00EE793E">
      <w:pPr>
        <w:pStyle w:val="KDParagraf"/>
        <w:spacing w:before="0"/>
        <w:rPr>
          <w:rFonts w:cs="Arial"/>
          <w:highlight w:val="yellow"/>
          <w:lang w:val="sr-Cyrl-CS"/>
        </w:rPr>
      </w:pPr>
    </w:p>
    <w:p w14:paraId="53456DD6" w14:textId="77777777" w:rsidR="00841828" w:rsidRPr="004727B7" w:rsidRDefault="00841828" w:rsidP="00841828">
      <w:pPr>
        <w:spacing w:before="0"/>
        <w:rPr>
          <w:rFonts w:cs="Arial"/>
          <w:lang w:val="sr-Cyrl-CS"/>
        </w:rPr>
      </w:pPr>
      <w:r w:rsidRPr="004727B7">
        <w:rPr>
          <w:rFonts w:cs="Arial"/>
          <w:lang w:val="sr-Cyrl-CS"/>
        </w:rPr>
        <w:t>У случају Пружалац услуге истог дана прими или истог дана буде дужан да изврши два и више захтева за пружање Услуга у вези са:</w:t>
      </w:r>
    </w:p>
    <w:p w14:paraId="29939897" w14:textId="77777777" w:rsidR="00841828" w:rsidRPr="004727B7" w:rsidRDefault="00841828" w:rsidP="00841828">
      <w:pPr>
        <w:pStyle w:val="ListParagraph"/>
        <w:numPr>
          <w:ilvl w:val="0"/>
          <w:numId w:val="25"/>
        </w:numPr>
        <w:spacing w:before="0" w:after="0" w:line="240" w:lineRule="auto"/>
        <w:rPr>
          <w:rFonts w:ascii="Arial" w:hAnsi="Arial" w:cs="Arial"/>
          <w:color w:val="000000"/>
        </w:rPr>
      </w:pPr>
      <w:r w:rsidRPr="004727B7">
        <w:rPr>
          <w:rFonts w:ascii="Arial" w:hAnsi="Arial" w:cs="Arial"/>
          <w:color w:val="000000"/>
        </w:rPr>
        <w:t xml:space="preserve">припремом предлога конкурсне документације, </w:t>
      </w:r>
    </w:p>
    <w:p w14:paraId="1E519746" w14:textId="77777777" w:rsidR="00841828" w:rsidRPr="004727B7" w:rsidRDefault="00841828" w:rsidP="00841828">
      <w:pPr>
        <w:pStyle w:val="ListParagraph"/>
        <w:numPr>
          <w:ilvl w:val="0"/>
          <w:numId w:val="25"/>
        </w:numPr>
        <w:spacing w:before="0" w:after="0" w:line="240" w:lineRule="auto"/>
        <w:rPr>
          <w:rFonts w:ascii="Arial" w:hAnsi="Arial" w:cs="Arial"/>
          <w:color w:val="000000"/>
        </w:rPr>
      </w:pPr>
      <w:r w:rsidRPr="004727B7">
        <w:rPr>
          <w:rFonts w:ascii="Arial" w:hAnsi="Arial" w:cs="Arial"/>
          <w:color w:val="000000"/>
        </w:rPr>
        <w:t>прегледом конкурсне документације,</w:t>
      </w:r>
    </w:p>
    <w:p w14:paraId="3B2517AB" w14:textId="77777777" w:rsidR="00841828" w:rsidRPr="004727B7" w:rsidRDefault="00841828" w:rsidP="00841828">
      <w:pPr>
        <w:pStyle w:val="ListParagraph"/>
        <w:numPr>
          <w:ilvl w:val="0"/>
          <w:numId w:val="25"/>
        </w:numPr>
        <w:spacing w:before="0" w:after="0" w:line="240" w:lineRule="auto"/>
        <w:rPr>
          <w:rFonts w:ascii="Arial" w:hAnsi="Arial" w:cs="Arial"/>
          <w:color w:val="000000"/>
        </w:rPr>
      </w:pPr>
      <w:r w:rsidRPr="004727B7">
        <w:rPr>
          <w:rFonts w:ascii="Arial" w:hAnsi="Arial" w:cs="Arial"/>
          <w:color w:val="000000"/>
        </w:rPr>
        <w:t>израдом захтева за мишљење и других аката у поступку јавне набавке</w:t>
      </w:r>
      <w:r w:rsidRPr="004727B7">
        <w:rPr>
          <w:rFonts w:ascii="Arial" w:hAnsi="Arial" w:cs="Arial"/>
          <w:color w:val="000000"/>
          <w:lang w:val="sr-Cyrl-CS"/>
        </w:rPr>
        <w:t>,</w:t>
      </w:r>
    </w:p>
    <w:p w14:paraId="1909E0A7" w14:textId="77777777" w:rsidR="00841828" w:rsidRPr="004727B7" w:rsidRDefault="00841828" w:rsidP="00841828">
      <w:pPr>
        <w:pStyle w:val="ListParagraph"/>
        <w:numPr>
          <w:ilvl w:val="0"/>
          <w:numId w:val="25"/>
        </w:numPr>
        <w:spacing w:before="0" w:after="0" w:line="240" w:lineRule="auto"/>
        <w:rPr>
          <w:rFonts w:ascii="Arial" w:hAnsi="Arial" w:cs="Arial"/>
          <w:color w:val="000000"/>
        </w:rPr>
      </w:pPr>
      <w:r w:rsidRPr="004727B7">
        <w:rPr>
          <w:rFonts w:ascii="Arial" w:hAnsi="Arial" w:cs="Arial"/>
          <w:color w:val="000000"/>
          <w:lang w:val="sr-Cyrl-CS"/>
        </w:rPr>
        <w:t xml:space="preserve">израдом </w:t>
      </w:r>
      <w:r w:rsidRPr="004727B7">
        <w:rPr>
          <w:rFonts w:ascii="Arial" w:hAnsi="Arial" w:cs="Arial"/>
        </w:rPr>
        <w:t xml:space="preserve">предлога </w:t>
      </w:r>
      <w:r w:rsidRPr="004727B7">
        <w:rPr>
          <w:rFonts w:ascii="Arial" w:hAnsi="Arial" w:cs="Arial"/>
          <w:lang w:val="sr-Latn-CS"/>
        </w:rPr>
        <w:t>ре</w:t>
      </w:r>
      <w:r w:rsidRPr="004727B7">
        <w:rPr>
          <w:rFonts w:ascii="Arial" w:hAnsi="Arial" w:cs="Arial"/>
        </w:rPr>
        <w:t>ш</w:t>
      </w:r>
      <w:r w:rsidRPr="004727B7">
        <w:rPr>
          <w:rFonts w:ascii="Arial" w:hAnsi="Arial" w:cs="Arial"/>
          <w:lang w:val="sr-Latn-CS"/>
        </w:rPr>
        <w:t xml:space="preserve">ења </w:t>
      </w:r>
      <w:r w:rsidRPr="004727B7">
        <w:rPr>
          <w:rFonts w:ascii="Arial" w:hAnsi="Arial" w:cs="Arial"/>
        </w:rPr>
        <w:t xml:space="preserve">и закључака </w:t>
      </w:r>
      <w:r w:rsidRPr="004727B7">
        <w:rPr>
          <w:rFonts w:ascii="Arial" w:hAnsi="Arial" w:cs="Arial"/>
          <w:lang w:val="sr-Latn-CS"/>
        </w:rPr>
        <w:t>по поднетим захтевима за заштиту права</w:t>
      </w:r>
      <w:r w:rsidRPr="004727B7">
        <w:rPr>
          <w:rFonts w:ascii="Arial" w:hAnsi="Arial" w:cs="Arial"/>
          <w:lang w:val="sr-Cyrl-CS"/>
        </w:rPr>
        <w:t>,</w:t>
      </w:r>
    </w:p>
    <w:p w14:paraId="2AFC1EDE" w14:textId="77777777" w:rsidR="00841828" w:rsidRPr="004727B7" w:rsidRDefault="00841828" w:rsidP="00841828">
      <w:pPr>
        <w:pStyle w:val="ListParagraph"/>
        <w:numPr>
          <w:ilvl w:val="0"/>
          <w:numId w:val="25"/>
        </w:numPr>
        <w:spacing w:before="0" w:after="0" w:line="240" w:lineRule="auto"/>
        <w:rPr>
          <w:rFonts w:ascii="Arial" w:hAnsi="Arial" w:cs="Arial"/>
          <w:color w:val="000000"/>
        </w:rPr>
      </w:pPr>
      <w:r w:rsidRPr="004727B7">
        <w:rPr>
          <w:rFonts w:ascii="Arial" w:hAnsi="Arial" w:cs="Arial"/>
          <w:color w:val="000000"/>
        </w:rPr>
        <w:t xml:space="preserve">вишечасовним усменим консултацијама у просторијама </w:t>
      </w:r>
      <w:r w:rsidRPr="004727B7">
        <w:rPr>
          <w:rFonts w:ascii="Arial" w:hAnsi="Arial" w:cs="Arial"/>
          <w:color w:val="000000"/>
          <w:lang w:val="sr-Cyrl-CS"/>
        </w:rPr>
        <w:t xml:space="preserve">Корисника услуге или </w:t>
      </w:r>
      <w:r w:rsidRPr="004727B7">
        <w:rPr>
          <w:rFonts w:ascii="Arial" w:hAnsi="Arial" w:cs="Arial"/>
          <w:color w:val="000000"/>
        </w:rPr>
        <w:t>Пружаоца услуге</w:t>
      </w:r>
    </w:p>
    <w:p w14:paraId="2538E6F8" w14:textId="23845818" w:rsidR="00841828" w:rsidRDefault="00841828" w:rsidP="00841828">
      <w:pPr>
        <w:spacing w:before="0"/>
        <w:rPr>
          <w:rFonts w:cs="Arial"/>
        </w:rPr>
      </w:pPr>
      <w:r w:rsidRPr="004727B7">
        <w:rPr>
          <w:rFonts w:cs="Arial"/>
        </w:rPr>
        <w:t xml:space="preserve">обавестиће о томе, по потреби, путем електронске поште </w:t>
      </w:r>
      <w:r w:rsidRPr="004727B7">
        <w:rPr>
          <w:rFonts w:cs="Arial"/>
          <w:lang w:val="sr-Cyrl-CS"/>
        </w:rPr>
        <w:t>О</w:t>
      </w:r>
      <w:r w:rsidRPr="004727B7">
        <w:rPr>
          <w:rFonts w:cs="Arial"/>
        </w:rPr>
        <w:t>влашћено лице</w:t>
      </w:r>
      <w:r w:rsidR="00D441D0">
        <w:rPr>
          <w:rFonts w:cs="Arial"/>
          <w:lang w:val="sr-Cyrl-RS"/>
        </w:rPr>
        <w:t xml:space="preserve"> </w:t>
      </w:r>
      <w:r w:rsidRPr="004727B7">
        <w:rPr>
          <w:rFonts w:cs="Arial"/>
          <w:lang w:val="sr-Cyrl-CS"/>
        </w:rPr>
        <w:t xml:space="preserve"> Корисника услуге</w:t>
      </w:r>
      <w:r w:rsidR="004965AC">
        <w:rPr>
          <w:rFonts w:cs="Arial"/>
        </w:rPr>
        <w:t>, у складу са П</w:t>
      </w:r>
      <w:r w:rsidR="00D441D0">
        <w:rPr>
          <w:rFonts w:cs="Arial"/>
        </w:rPr>
        <w:t>рилогом 3 овог уговора,</w:t>
      </w:r>
      <w:r w:rsidRPr="004727B7">
        <w:rPr>
          <w:rFonts w:cs="Arial"/>
        </w:rPr>
        <w:t xml:space="preserve"> </w:t>
      </w:r>
      <w:r w:rsidR="007A16DE" w:rsidRPr="004727B7">
        <w:rPr>
          <w:rFonts w:cs="Arial"/>
        </w:rPr>
        <w:t>кој</w:t>
      </w:r>
      <w:r w:rsidR="007A16DE">
        <w:rPr>
          <w:rFonts w:cs="Arial"/>
          <w:lang w:val="sr-Cyrl-RS"/>
        </w:rPr>
        <w:t>е</w:t>
      </w:r>
      <w:r w:rsidR="007A16DE" w:rsidRPr="004727B7">
        <w:rPr>
          <w:rFonts w:cs="Arial"/>
        </w:rPr>
        <w:t xml:space="preserve"> </w:t>
      </w:r>
      <w:r w:rsidRPr="004727B7">
        <w:rPr>
          <w:rFonts w:cs="Arial"/>
        </w:rPr>
        <w:t xml:space="preserve">ће у том случају одредити </w:t>
      </w:r>
      <w:r w:rsidRPr="004727B7">
        <w:rPr>
          <w:rFonts w:cs="Arial"/>
        </w:rPr>
        <w:t xml:space="preserve">редослед по којем је Пружалац услуге дужан да изврши захтеване </w:t>
      </w:r>
      <w:r w:rsidRPr="004727B7">
        <w:rPr>
          <w:rFonts w:cs="Arial"/>
          <w:lang w:val="sr-Cyrl-CS"/>
        </w:rPr>
        <w:t>У</w:t>
      </w:r>
      <w:r w:rsidR="00D23188" w:rsidRPr="004727B7">
        <w:rPr>
          <w:rFonts w:cs="Arial"/>
        </w:rPr>
        <w:t>слуге</w:t>
      </w:r>
      <w:r w:rsidR="00D23188" w:rsidRPr="004727B7">
        <w:rPr>
          <w:rFonts w:cs="Arial"/>
          <w:lang w:val="sr-Cyrl-CS"/>
        </w:rPr>
        <w:t>,</w:t>
      </w:r>
      <w:r w:rsidR="007A16DE">
        <w:rPr>
          <w:rFonts w:cs="Arial"/>
          <w:lang w:val="sr-Cyrl-CS"/>
        </w:rPr>
        <w:t xml:space="preserve"> </w:t>
      </w:r>
      <w:r w:rsidRPr="004727B7">
        <w:rPr>
          <w:rFonts w:cs="Arial"/>
        </w:rPr>
        <w:t>у продуженом року извршења од пет дана.</w:t>
      </w:r>
    </w:p>
    <w:p w14:paraId="376F9327" w14:textId="77777777" w:rsidR="00DB4DE8" w:rsidRDefault="00DB4DE8" w:rsidP="00841828">
      <w:pPr>
        <w:spacing w:before="0"/>
        <w:rPr>
          <w:rFonts w:cs="Arial"/>
        </w:rPr>
      </w:pPr>
    </w:p>
    <w:p w14:paraId="47F85ACC" w14:textId="6696BF11" w:rsidR="00DB4DE8" w:rsidRPr="004727B7" w:rsidRDefault="00DB4DE8" w:rsidP="00DB4DE8">
      <w:pPr>
        <w:spacing w:before="0"/>
        <w:rPr>
          <w:rFonts w:cs="Arial"/>
          <w:lang w:val="sr-Cyrl-CS"/>
        </w:rPr>
      </w:pPr>
      <w:r w:rsidRPr="004727B7">
        <w:rPr>
          <w:rFonts w:cs="Arial"/>
          <w:lang w:val="sr-Cyrl-CS"/>
        </w:rPr>
        <w:t xml:space="preserve">Уколико хитност поступања у </w:t>
      </w:r>
      <w:r>
        <w:rPr>
          <w:rFonts w:cs="Arial"/>
          <w:lang w:val="sr-Cyrl-CS"/>
        </w:rPr>
        <w:t xml:space="preserve">појединачном </w:t>
      </w:r>
      <w:r w:rsidRPr="004727B7">
        <w:rPr>
          <w:rFonts w:cs="Arial"/>
          <w:lang w:val="sr-Cyrl-CS"/>
        </w:rPr>
        <w:t>поступку јавне набавке</w:t>
      </w:r>
      <w:r>
        <w:rPr>
          <w:rFonts w:cs="Arial"/>
          <w:lang w:val="sr-Cyrl-CS"/>
        </w:rPr>
        <w:t xml:space="preserve"> који спроводи Корисник услуге</w:t>
      </w:r>
      <w:r w:rsidRPr="004727B7">
        <w:rPr>
          <w:rFonts w:cs="Arial"/>
          <w:lang w:val="sr-Cyrl-CS"/>
        </w:rPr>
        <w:t xml:space="preserve"> то налаже, само по захтеву Овлашћеног лица</w:t>
      </w:r>
      <w:r>
        <w:rPr>
          <w:rFonts w:cs="Arial"/>
          <w:lang w:val="sr-Cyrl-CS"/>
        </w:rPr>
        <w:t xml:space="preserve"> Корисника услуге, потребно је да Пружалац услуге</w:t>
      </w:r>
      <w:r w:rsidRPr="004727B7">
        <w:rPr>
          <w:rFonts w:cs="Arial"/>
          <w:lang w:val="sr-Cyrl-CS"/>
        </w:rPr>
        <w:t xml:space="preserve"> једном месечно буде расположив и за усмене консу</w:t>
      </w:r>
      <w:r>
        <w:rPr>
          <w:rFonts w:cs="Arial"/>
          <w:lang w:val="sr-Cyrl-CS"/>
        </w:rPr>
        <w:t>лтације у просторијама Корисника услуге,</w:t>
      </w:r>
      <w:r w:rsidRPr="004727B7">
        <w:rPr>
          <w:rFonts w:cs="Arial"/>
          <w:lang w:val="sr-Cyrl-CS"/>
        </w:rPr>
        <w:t xml:space="preserve"> у року од три сата од м</w:t>
      </w:r>
      <w:r>
        <w:rPr>
          <w:rFonts w:cs="Arial"/>
          <w:lang w:val="sr-Cyrl-CS"/>
        </w:rPr>
        <w:t>омента пријема позива наведеног</w:t>
      </w:r>
      <w:r w:rsidRPr="004727B7">
        <w:rPr>
          <w:rFonts w:cs="Arial"/>
          <w:lang w:val="sr-Cyrl-CS"/>
        </w:rPr>
        <w:t xml:space="preserve"> </w:t>
      </w:r>
      <w:r>
        <w:rPr>
          <w:rFonts w:cs="Arial"/>
          <w:lang w:val="sr-Cyrl-CS"/>
        </w:rPr>
        <w:t>лица Корисника услуге.</w:t>
      </w:r>
      <w:r w:rsidRPr="004727B7">
        <w:rPr>
          <w:rFonts w:cs="Arial"/>
          <w:lang w:val="sr-Cyrl-CS"/>
        </w:rPr>
        <w:t xml:space="preserve"> </w:t>
      </w:r>
    </w:p>
    <w:p w14:paraId="1301740A" w14:textId="5457D23F" w:rsidR="00841828" w:rsidRPr="004727B7" w:rsidRDefault="00841828" w:rsidP="00841828">
      <w:pPr>
        <w:spacing w:before="0"/>
        <w:rPr>
          <w:rFonts w:cs="Arial"/>
          <w:lang w:val="sr-Cyrl-CS"/>
        </w:rPr>
      </w:pPr>
    </w:p>
    <w:p w14:paraId="39CD6319" w14:textId="77777777" w:rsidR="00841828" w:rsidRPr="004727B7" w:rsidRDefault="00841828" w:rsidP="00841828">
      <w:pPr>
        <w:spacing w:before="0"/>
        <w:rPr>
          <w:rFonts w:cs="Arial"/>
          <w:lang w:val="sr-Cyrl-CS"/>
        </w:rPr>
      </w:pPr>
      <w:r w:rsidRPr="004727B7">
        <w:rPr>
          <w:rFonts w:cs="Arial"/>
          <w:lang w:val="sr-Cyrl-CS"/>
        </w:rPr>
        <w:t xml:space="preserve">Уколико Пружалац услуге не испоштује уговорене рокове, у више од три случаја такво поступање је разлог за раскид уговора од стране </w:t>
      </w:r>
      <w:r w:rsidR="00D23188" w:rsidRPr="004727B7">
        <w:rPr>
          <w:rFonts w:cs="Arial"/>
          <w:lang w:val="sr-Cyrl-CS"/>
        </w:rPr>
        <w:t>Корисника услуге</w:t>
      </w:r>
      <w:r w:rsidRPr="004727B7">
        <w:rPr>
          <w:rFonts w:cs="Arial"/>
          <w:lang w:val="sr-Cyrl-CS"/>
        </w:rPr>
        <w:t>, у складу са одредбама Законом о облигационим односима.</w:t>
      </w:r>
    </w:p>
    <w:p w14:paraId="175F8A28" w14:textId="77777777" w:rsidR="00EE793E" w:rsidRPr="004727B7" w:rsidRDefault="00EE793E" w:rsidP="00EE793E">
      <w:pPr>
        <w:pStyle w:val="KDParagraf"/>
        <w:spacing w:before="0"/>
        <w:rPr>
          <w:rFonts w:cs="Arial"/>
          <w:highlight w:val="yellow"/>
          <w:lang w:val="sr-Cyrl-CS"/>
        </w:rPr>
      </w:pPr>
    </w:p>
    <w:p w14:paraId="7F717171" w14:textId="77777777" w:rsidR="00A46282" w:rsidRDefault="00A46282" w:rsidP="00EE793E">
      <w:pPr>
        <w:pStyle w:val="KDParagraf"/>
        <w:spacing w:before="0"/>
        <w:rPr>
          <w:rFonts w:cs="Arial"/>
          <w:b/>
          <w:lang w:val="sr-Cyrl-CS"/>
        </w:rPr>
      </w:pPr>
    </w:p>
    <w:p w14:paraId="4743CC5D" w14:textId="77777777" w:rsidR="00EE793E" w:rsidRPr="004727B7" w:rsidRDefault="00EE793E" w:rsidP="00EE793E">
      <w:pPr>
        <w:pStyle w:val="KDParagraf"/>
        <w:spacing w:before="0"/>
        <w:rPr>
          <w:rFonts w:cs="Arial"/>
          <w:b/>
          <w:lang w:val="sr-Cyrl-CS"/>
        </w:rPr>
      </w:pPr>
      <w:r w:rsidRPr="004727B7">
        <w:rPr>
          <w:rFonts w:cs="Arial"/>
          <w:b/>
          <w:lang w:val="sr-Cyrl-CS"/>
        </w:rPr>
        <w:lastRenderedPageBreak/>
        <w:t>ИЗВРШИОЦИ</w:t>
      </w:r>
      <w:r w:rsidRPr="004727B7">
        <w:rPr>
          <w:rFonts w:cs="Arial"/>
          <w:b/>
          <w:lang w:val="sr-Cyrl-CS"/>
        </w:rPr>
        <w:tab/>
      </w:r>
    </w:p>
    <w:p w14:paraId="250B4B99" w14:textId="77777777" w:rsidR="00EE793E" w:rsidRPr="004727B7" w:rsidRDefault="00EE793E" w:rsidP="00841828">
      <w:pPr>
        <w:pStyle w:val="KDParagraf"/>
        <w:spacing w:before="0"/>
        <w:jc w:val="center"/>
        <w:rPr>
          <w:rFonts w:cs="Arial"/>
          <w:lang w:val="sr-Cyrl-CS"/>
        </w:rPr>
      </w:pPr>
      <w:r w:rsidRPr="004727B7">
        <w:rPr>
          <w:rFonts w:cs="Arial"/>
          <w:b/>
          <w:lang w:val="sr-Cyrl-CS"/>
        </w:rPr>
        <w:t>Члан 1</w:t>
      </w:r>
      <w:r w:rsidR="00947001" w:rsidRPr="004727B7">
        <w:rPr>
          <w:rFonts w:cs="Arial"/>
          <w:b/>
          <w:lang w:val="sr-Cyrl-CS"/>
        </w:rPr>
        <w:t>1</w:t>
      </w:r>
      <w:r w:rsidRPr="004727B7">
        <w:rPr>
          <w:rFonts w:cs="Arial"/>
          <w:lang w:val="sr-Cyrl-CS"/>
        </w:rPr>
        <w:t>.</w:t>
      </w:r>
    </w:p>
    <w:p w14:paraId="3D5FFAF5" w14:textId="77777777" w:rsidR="00EE793E" w:rsidRPr="004727B7" w:rsidRDefault="00EE793E" w:rsidP="00EE793E">
      <w:pPr>
        <w:pStyle w:val="KDParagraf"/>
        <w:spacing w:before="0"/>
        <w:rPr>
          <w:rFonts w:cs="Arial"/>
          <w:lang w:val="sr-Cyrl-CS"/>
        </w:rPr>
      </w:pPr>
      <w:r w:rsidRPr="004727B7">
        <w:rPr>
          <w:rFonts w:cs="Arial"/>
          <w:lang w:val="sr-Cyrl-CS"/>
        </w:rPr>
        <w:t>Извршиоци су ангажована лица од стране Пружаоца услуге.</w:t>
      </w:r>
    </w:p>
    <w:p w14:paraId="262B62B2" w14:textId="77777777" w:rsidR="00EE793E" w:rsidRPr="004727B7" w:rsidRDefault="00EE793E" w:rsidP="00EE793E">
      <w:pPr>
        <w:pStyle w:val="KDParagraf"/>
        <w:spacing w:before="0"/>
        <w:rPr>
          <w:rFonts w:cs="Arial"/>
          <w:lang w:val="sr-Cyrl-CS"/>
        </w:rPr>
      </w:pPr>
    </w:p>
    <w:p w14:paraId="69760A66" w14:textId="77777777" w:rsidR="00EE793E" w:rsidRPr="004727B7" w:rsidRDefault="00EE793E" w:rsidP="00EE793E">
      <w:pPr>
        <w:pStyle w:val="KDParagraf"/>
        <w:spacing w:before="0"/>
        <w:rPr>
          <w:rFonts w:cs="Arial"/>
          <w:lang w:val="sr-Cyrl-CS"/>
        </w:rPr>
      </w:pPr>
      <w:r w:rsidRPr="004727B7">
        <w:rPr>
          <w:rFonts w:cs="Arial"/>
          <w:lang w:val="sr-Cyrl-CS"/>
        </w:rPr>
        <w:t>Пружалац услуге доставља Кориснику услуге:</w:t>
      </w:r>
    </w:p>
    <w:p w14:paraId="7079CCAF" w14:textId="06D91F0D" w:rsidR="00EE793E" w:rsidRPr="004727B7" w:rsidRDefault="00EE793E" w:rsidP="00EE793E">
      <w:pPr>
        <w:pStyle w:val="KDParagraf"/>
        <w:spacing w:before="0"/>
        <w:rPr>
          <w:rFonts w:cs="Arial"/>
          <w:lang w:val="sr-Cyrl-CS"/>
        </w:rPr>
      </w:pPr>
      <w:r w:rsidRPr="004727B7">
        <w:rPr>
          <w:rFonts w:cs="Arial"/>
          <w:lang w:val="sr-Cyrl-CS"/>
        </w:rPr>
        <w:t xml:space="preserve">Списак </w:t>
      </w:r>
      <w:r w:rsidRPr="004727B7">
        <w:rPr>
          <w:rFonts w:cs="Arial"/>
          <w:lang w:val="sr-Cyrl-CS"/>
        </w:rPr>
        <w:t>извршилаца, са наведеним квалификацијама свих извршилаца и дефинисаним активности које обављају у извршавању Услуге, са којим списком је сагласан Корисник услуге</w:t>
      </w:r>
      <w:r w:rsidR="00D23188" w:rsidRPr="004727B7">
        <w:rPr>
          <w:rFonts w:cs="Arial"/>
          <w:lang w:val="sr-Cyrl-CS"/>
        </w:rPr>
        <w:t xml:space="preserve">, а који је </w:t>
      </w:r>
      <w:r w:rsidRPr="004727B7">
        <w:rPr>
          <w:rFonts w:cs="Arial"/>
          <w:lang w:val="sr-Cyrl-CS"/>
        </w:rPr>
        <w:t xml:space="preserve">дат </w:t>
      </w:r>
      <w:r w:rsidR="00134742" w:rsidRPr="004727B7">
        <w:rPr>
          <w:rFonts w:cs="Arial"/>
          <w:lang w:val="sr-Cyrl-CS"/>
        </w:rPr>
        <w:t>у Прилогу 5</w:t>
      </w:r>
      <w:r w:rsidRPr="004727B7">
        <w:rPr>
          <w:rFonts w:cs="Arial"/>
          <w:lang w:val="sr-Cyrl-CS"/>
        </w:rPr>
        <w:t xml:space="preserve"> </w:t>
      </w:r>
      <w:r w:rsidR="00947001" w:rsidRPr="004727B7">
        <w:rPr>
          <w:rFonts w:cs="Arial"/>
          <w:lang w:val="sr-Cyrl-CS"/>
        </w:rPr>
        <w:t>Уговора.</w:t>
      </w:r>
      <w:r w:rsidRPr="004727B7">
        <w:rPr>
          <w:rFonts w:cs="Arial"/>
          <w:lang w:val="sr-Cyrl-CS"/>
        </w:rPr>
        <w:t xml:space="preserve"> </w:t>
      </w:r>
    </w:p>
    <w:p w14:paraId="0BAE496B" w14:textId="77777777" w:rsidR="00EE793E" w:rsidRPr="004727B7" w:rsidRDefault="00EE793E" w:rsidP="00EE793E">
      <w:pPr>
        <w:pStyle w:val="KDParagraf"/>
        <w:spacing w:before="0"/>
        <w:rPr>
          <w:rFonts w:cs="Arial"/>
          <w:highlight w:val="yellow"/>
          <w:lang w:val="sr-Cyrl-CS"/>
        </w:rPr>
      </w:pPr>
    </w:p>
    <w:p w14:paraId="38433A74" w14:textId="77777777" w:rsidR="00EE793E" w:rsidRPr="004727B7" w:rsidRDefault="00EE793E" w:rsidP="00EE793E">
      <w:pPr>
        <w:pStyle w:val="KDParagraf"/>
        <w:spacing w:before="0"/>
        <w:rPr>
          <w:rFonts w:cs="Arial"/>
          <w:lang w:val="sr-Cyrl-CS"/>
        </w:rPr>
      </w:pPr>
      <w:r w:rsidRPr="004727B7">
        <w:rPr>
          <w:rFonts w:cs="Arial"/>
          <w:lang w:val="sr-Cyrl-CS"/>
        </w:rPr>
        <w:t>Уколико се током извршења Услуге, појави оправдана потреба за заменом једног или више извршилаца,  као и на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062650E8" w14:textId="77777777" w:rsidR="00EE793E" w:rsidRPr="004727B7" w:rsidRDefault="00EE793E" w:rsidP="00EE793E">
      <w:pPr>
        <w:pStyle w:val="KDParagraf"/>
        <w:spacing w:before="0"/>
        <w:rPr>
          <w:rFonts w:cs="Arial"/>
          <w:lang w:val="sr-Cyrl-CS"/>
        </w:rPr>
      </w:pPr>
    </w:p>
    <w:p w14:paraId="06FA82D1" w14:textId="77777777" w:rsidR="00EE793E" w:rsidRPr="004727B7" w:rsidRDefault="00EE793E" w:rsidP="00EE793E">
      <w:pPr>
        <w:pStyle w:val="KDParagraf"/>
        <w:spacing w:before="0"/>
        <w:rPr>
          <w:rFonts w:cs="Arial"/>
          <w:lang w:val="sr-Cyrl-CS"/>
        </w:rPr>
      </w:pPr>
      <w:r w:rsidRPr="004727B7">
        <w:rPr>
          <w:rFonts w:cs="Arial"/>
          <w:lang w:val="sr-Cyrl-CS"/>
        </w:rPr>
        <w:t>Ако Пружалац услуге мора да повуче или замени било ког извршиоца Услуге за време трајања Уговора, све трошкове који настану таквом заменом сноси Пружалац услуге.</w:t>
      </w:r>
    </w:p>
    <w:p w14:paraId="537937AF" w14:textId="77777777" w:rsidR="00EE793E" w:rsidRPr="004727B7" w:rsidRDefault="00EE793E" w:rsidP="00EE793E">
      <w:pPr>
        <w:pStyle w:val="KDParagraf"/>
        <w:spacing w:before="0"/>
        <w:rPr>
          <w:rFonts w:cs="Arial"/>
          <w:lang w:val="sr-Cyrl-CS"/>
        </w:rPr>
      </w:pPr>
    </w:p>
    <w:p w14:paraId="6C5A1168" w14:textId="77777777" w:rsidR="00EE793E" w:rsidRPr="004727B7" w:rsidRDefault="00EE793E" w:rsidP="00947001">
      <w:pPr>
        <w:pStyle w:val="KDParagraf"/>
        <w:spacing w:before="0"/>
        <w:jc w:val="center"/>
        <w:rPr>
          <w:rFonts w:cs="Arial"/>
          <w:lang w:val="sr-Cyrl-CS"/>
        </w:rPr>
      </w:pPr>
      <w:r w:rsidRPr="004727B7">
        <w:rPr>
          <w:rFonts w:cs="Arial"/>
          <w:b/>
          <w:lang w:val="sr-Cyrl-CS"/>
        </w:rPr>
        <w:t>Члан 1</w:t>
      </w:r>
      <w:r w:rsidR="00947001" w:rsidRPr="004727B7">
        <w:rPr>
          <w:rFonts w:cs="Arial"/>
          <w:b/>
          <w:lang w:val="sr-Cyrl-CS"/>
        </w:rPr>
        <w:t>2</w:t>
      </w:r>
      <w:r w:rsidRPr="004727B7">
        <w:rPr>
          <w:rFonts w:cs="Arial"/>
          <w:lang w:val="sr-Cyrl-CS"/>
        </w:rPr>
        <w:t>.</w:t>
      </w:r>
    </w:p>
    <w:p w14:paraId="565AC501" w14:textId="77777777" w:rsidR="00EE793E" w:rsidRPr="004727B7" w:rsidRDefault="00EE793E" w:rsidP="00EE793E">
      <w:pPr>
        <w:pStyle w:val="KDParagraf"/>
        <w:spacing w:before="0"/>
        <w:rPr>
          <w:rFonts w:cs="Arial"/>
          <w:lang w:val="sr-Cyrl-CS"/>
        </w:rPr>
      </w:pPr>
      <w:r w:rsidRPr="004727B7">
        <w:rPr>
          <w:rFonts w:cs="Arial"/>
          <w:lang w:val="sr-Cyrl-CS"/>
        </w:rPr>
        <w:t>Пружалац услуге и извршиоци који су ангажовани на извршавању активности које су предмет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Уговора и да их користе искључиво за обављање те Услуг</w:t>
      </w:r>
      <w:r w:rsidRPr="004727B7">
        <w:rPr>
          <w:rFonts w:cs="Arial"/>
        </w:rPr>
        <w:t>e</w:t>
      </w:r>
      <w:r w:rsidRPr="004727B7">
        <w:rPr>
          <w:rFonts w:cs="Arial"/>
          <w:lang w:val="sr-Cyrl-CS"/>
        </w:rPr>
        <w:t>, а у складу са Уговором о чувању пословне тајне и поверљивих и</w:t>
      </w:r>
      <w:r w:rsidR="00947001" w:rsidRPr="004727B7">
        <w:rPr>
          <w:rFonts w:cs="Arial"/>
          <w:lang w:val="sr-Cyrl-CS"/>
        </w:rPr>
        <w:t xml:space="preserve">нформација који је Прилог </w:t>
      </w:r>
      <w:r w:rsidR="00134742" w:rsidRPr="004727B7">
        <w:rPr>
          <w:rFonts w:cs="Arial"/>
          <w:lang w:val="sr-Cyrl-CS"/>
        </w:rPr>
        <w:t>6</w:t>
      </w:r>
      <w:r w:rsidRPr="004727B7">
        <w:rPr>
          <w:rFonts w:cs="Arial"/>
          <w:lang w:val="sr-Cyrl-CS"/>
        </w:rPr>
        <w:t xml:space="preserve"> Уговор</w:t>
      </w:r>
      <w:r w:rsidR="00134742" w:rsidRPr="004727B7">
        <w:rPr>
          <w:rFonts w:cs="Arial"/>
          <w:lang w:val="sr-Cyrl-CS"/>
        </w:rPr>
        <w:t>а</w:t>
      </w:r>
      <w:r w:rsidRPr="004727B7">
        <w:rPr>
          <w:rFonts w:cs="Arial"/>
          <w:lang w:val="sr-Cyrl-CS"/>
        </w:rPr>
        <w:t xml:space="preserve">. </w:t>
      </w:r>
    </w:p>
    <w:p w14:paraId="7344ABE0" w14:textId="77777777" w:rsidR="00EE793E" w:rsidRPr="004727B7" w:rsidRDefault="00EE793E" w:rsidP="00EE793E">
      <w:pPr>
        <w:pStyle w:val="KDParagraf"/>
        <w:spacing w:before="0"/>
        <w:rPr>
          <w:rFonts w:cs="Arial"/>
          <w:lang w:val="sr-Cyrl-CS"/>
        </w:rPr>
      </w:pPr>
    </w:p>
    <w:p w14:paraId="2C829B86" w14:textId="77777777" w:rsidR="00EE793E" w:rsidRPr="004727B7" w:rsidRDefault="00EE793E" w:rsidP="00EE793E">
      <w:pPr>
        <w:pStyle w:val="KDParagraf"/>
        <w:spacing w:before="0"/>
        <w:rPr>
          <w:rFonts w:cs="Arial"/>
          <w:lang w:val="sr-Cyrl-CS"/>
        </w:rPr>
      </w:pPr>
      <w:r w:rsidRPr="004727B7">
        <w:rPr>
          <w:rFonts w:cs="Arial"/>
          <w:lang w:val="sr-Cyrl-CS"/>
        </w:rPr>
        <w:t xml:space="preserve">Информације, подаци и документација које је Корисник услуге доставио Пружаоцу услуге у извршавању предмета Уговора, Пружалац услуге не може стављати на располагање трећим лицима, без претходне писане сагласности Корисника услуге. </w:t>
      </w:r>
    </w:p>
    <w:p w14:paraId="299533EE" w14:textId="77777777" w:rsidR="00EE793E" w:rsidRPr="004727B7" w:rsidRDefault="00EE793E" w:rsidP="00EE793E">
      <w:pPr>
        <w:pStyle w:val="KDParagraf"/>
        <w:spacing w:before="0"/>
        <w:rPr>
          <w:rFonts w:cs="Arial"/>
          <w:lang w:val="sr-Cyrl-CS"/>
        </w:rPr>
      </w:pPr>
    </w:p>
    <w:p w14:paraId="5BF5F98A" w14:textId="77777777" w:rsidR="00EE793E" w:rsidRPr="004727B7" w:rsidRDefault="00EE793E" w:rsidP="00EE793E">
      <w:pPr>
        <w:pStyle w:val="KDParagraf"/>
        <w:spacing w:before="0"/>
        <w:rPr>
          <w:rFonts w:cs="Arial"/>
          <w:b/>
          <w:lang w:val="sr-Cyrl-CS"/>
        </w:rPr>
      </w:pPr>
      <w:r w:rsidRPr="004727B7">
        <w:rPr>
          <w:rFonts w:cs="Arial"/>
          <w:b/>
          <w:lang w:val="sr-Cyrl-CS"/>
        </w:rPr>
        <w:t xml:space="preserve">ИНТЕЛЕКТУАЛНА СВОЈИНА </w:t>
      </w:r>
    </w:p>
    <w:p w14:paraId="089E3D3F" w14:textId="77777777" w:rsidR="00EE793E" w:rsidRPr="004727B7" w:rsidRDefault="00EE793E" w:rsidP="00947001">
      <w:pPr>
        <w:pStyle w:val="KDParagraf"/>
        <w:spacing w:before="0"/>
        <w:jc w:val="center"/>
        <w:rPr>
          <w:rFonts w:cs="Arial"/>
          <w:lang w:val="sr-Cyrl-CS"/>
        </w:rPr>
      </w:pPr>
      <w:r w:rsidRPr="004727B7">
        <w:rPr>
          <w:rFonts w:cs="Arial"/>
          <w:b/>
          <w:lang w:val="sr-Cyrl-CS"/>
        </w:rPr>
        <w:t>Члан 1</w:t>
      </w:r>
      <w:r w:rsidR="00947001" w:rsidRPr="004727B7">
        <w:rPr>
          <w:rFonts w:cs="Arial"/>
          <w:b/>
          <w:lang w:val="sr-Cyrl-CS"/>
        </w:rPr>
        <w:t>3</w:t>
      </w:r>
      <w:r w:rsidRPr="004727B7">
        <w:rPr>
          <w:rFonts w:cs="Arial"/>
          <w:lang w:val="sr-Cyrl-CS"/>
        </w:rPr>
        <w:t>.</w:t>
      </w:r>
    </w:p>
    <w:p w14:paraId="39A05C0D" w14:textId="77777777" w:rsidR="00EE793E" w:rsidRPr="004727B7" w:rsidRDefault="00EE793E" w:rsidP="00EE793E">
      <w:pPr>
        <w:pStyle w:val="KDParagraf"/>
        <w:spacing w:before="0"/>
        <w:rPr>
          <w:rFonts w:cs="Arial"/>
          <w:lang w:val="sr-Cyrl-CS"/>
        </w:rPr>
      </w:pPr>
      <w:r w:rsidRPr="004727B7">
        <w:rPr>
          <w:rFonts w:cs="Arial"/>
          <w:lang w:val="sr-Cyrl-CS"/>
        </w:rPr>
        <w:t>Пружалац услуге потврђује да ће предмет Уговора извршавати уз поштовање обавеза које произилазе из важећих прописа који регулишу права интелектуалне својине у Републици Србији.</w:t>
      </w:r>
    </w:p>
    <w:p w14:paraId="57F8211C" w14:textId="77777777" w:rsidR="00EE793E" w:rsidRPr="004727B7" w:rsidRDefault="00EE793E" w:rsidP="00EE793E">
      <w:pPr>
        <w:pStyle w:val="KDParagraf"/>
        <w:spacing w:before="0"/>
        <w:rPr>
          <w:rFonts w:cs="Arial"/>
          <w:lang w:val="sr-Cyrl-CS"/>
        </w:rPr>
      </w:pPr>
    </w:p>
    <w:p w14:paraId="651B0676" w14:textId="77777777" w:rsidR="00EE793E" w:rsidRPr="004727B7" w:rsidRDefault="00EE793E" w:rsidP="00EE793E">
      <w:pPr>
        <w:pStyle w:val="KDParagraf"/>
        <w:spacing w:before="0"/>
        <w:rPr>
          <w:rFonts w:cs="Arial"/>
          <w:lang w:val="sr-Cyrl-CS"/>
        </w:rPr>
      </w:pPr>
      <w:r w:rsidRPr="004727B7">
        <w:rPr>
          <w:rFonts w:cs="Arial"/>
          <w:lang w:val="sr-Cyrl-C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58D3CE28" w14:textId="77777777" w:rsidR="00EE793E" w:rsidRPr="004727B7" w:rsidRDefault="00EE793E" w:rsidP="00EE793E">
      <w:pPr>
        <w:pStyle w:val="KDParagraf"/>
        <w:spacing w:before="0"/>
        <w:rPr>
          <w:rFonts w:cs="Arial"/>
          <w:lang w:val="sr-Cyrl-CS"/>
        </w:rPr>
      </w:pPr>
    </w:p>
    <w:p w14:paraId="101519C5" w14:textId="25172EDB" w:rsidR="00EE793E" w:rsidRDefault="00EE793E" w:rsidP="00EE793E">
      <w:pPr>
        <w:pStyle w:val="KDParagraf"/>
        <w:spacing w:before="0"/>
        <w:rPr>
          <w:rFonts w:cs="Arial"/>
          <w:lang w:val="sr-Cyrl-CS"/>
        </w:rPr>
      </w:pPr>
      <w:r w:rsidRPr="004727B7">
        <w:rPr>
          <w:rFonts w:cs="Arial"/>
          <w:lang w:val="sr-Cyrl-CS"/>
        </w:rPr>
        <w:t>Корисник услуге има право трајног и неограниченог коришћења свих Услуга које су предмет Уговора, без предметних, просторних и временских ограничења, као и без икакве посебне накнаде</w:t>
      </w:r>
      <w:r w:rsidR="00DE1B81" w:rsidRPr="004727B7">
        <w:rPr>
          <w:rFonts w:cs="Arial"/>
          <w:lang w:val="sr-Cyrl-CS"/>
        </w:rPr>
        <w:t>,</w:t>
      </w:r>
      <w:r w:rsidR="00947001" w:rsidRPr="004727B7">
        <w:rPr>
          <w:rFonts w:cs="Arial"/>
          <w:lang w:val="sr-Cyrl-CS"/>
        </w:rPr>
        <w:t xml:space="preserve"> </w:t>
      </w:r>
      <w:r w:rsidR="00DE1B81" w:rsidRPr="004727B7">
        <w:rPr>
          <w:rFonts w:cs="Arial"/>
          <w:lang w:val="sr-Cyrl-CS"/>
        </w:rPr>
        <w:t>осим У</w:t>
      </w:r>
      <w:r w:rsidR="00947001" w:rsidRPr="004727B7">
        <w:rPr>
          <w:rFonts w:cs="Arial"/>
          <w:lang w:val="sr-Cyrl-CS"/>
        </w:rPr>
        <w:t>говором предвиђене цене</w:t>
      </w:r>
      <w:r w:rsidRPr="004727B7">
        <w:rPr>
          <w:rFonts w:cs="Arial"/>
          <w:lang w:val="sr-Cyrl-CS"/>
        </w:rPr>
        <w:t xml:space="preserve">. </w:t>
      </w:r>
    </w:p>
    <w:p w14:paraId="26E59DC8" w14:textId="77777777" w:rsidR="0070649C" w:rsidRPr="004727B7" w:rsidRDefault="0070649C" w:rsidP="00EE793E">
      <w:pPr>
        <w:pStyle w:val="KDParagraf"/>
        <w:spacing w:before="0"/>
        <w:rPr>
          <w:rFonts w:cs="Arial"/>
          <w:lang w:val="sr-Cyrl-CS"/>
        </w:rPr>
      </w:pPr>
    </w:p>
    <w:p w14:paraId="148A449B" w14:textId="77777777" w:rsidR="00EE793E" w:rsidRPr="004727B7" w:rsidRDefault="00EE793E" w:rsidP="00947001">
      <w:pPr>
        <w:pStyle w:val="KDParagraf"/>
        <w:spacing w:before="0"/>
        <w:jc w:val="center"/>
        <w:rPr>
          <w:rFonts w:cs="Arial"/>
          <w:lang w:val="sr-Cyrl-CS"/>
        </w:rPr>
      </w:pPr>
      <w:r w:rsidRPr="004727B7">
        <w:rPr>
          <w:rFonts w:cs="Arial"/>
          <w:b/>
          <w:lang w:val="sr-Cyrl-CS"/>
        </w:rPr>
        <w:t>Члан 1</w:t>
      </w:r>
      <w:r w:rsidR="00947001" w:rsidRPr="004727B7">
        <w:rPr>
          <w:rFonts w:cs="Arial"/>
          <w:b/>
          <w:lang w:val="sr-Cyrl-CS"/>
        </w:rPr>
        <w:t>4</w:t>
      </w:r>
      <w:r w:rsidRPr="004727B7">
        <w:rPr>
          <w:rFonts w:cs="Arial"/>
          <w:lang w:val="sr-Cyrl-CS"/>
        </w:rPr>
        <w:t>.</w:t>
      </w:r>
    </w:p>
    <w:p w14:paraId="17769DF7" w14:textId="3BD4DD32" w:rsidR="00947001" w:rsidRPr="004727B7" w:rsidRDefault="00A67FC6" w:rsidP="00947001">
      <w:pPr>
        <w:pStyle w:val="KDParagraf"/>
        <w:spacing w:before="0"/>
        <w:rPr>
          <w:rFonts w:cs="Arial"/>
          <w:lang w:val="sr-Cyrl-CS"/>
        </w:rPr>
      </w:pPr>
      <w:r>
        <w:rPr>
          <w:rFonts w:cs="Arial"/>
          <w:lang w:val="sr-Cyrl-CS"/>
        </w:rPr>
        <w:t xml:space="preserve">Овај </w:t>
      </w:r>
      <w:r w:rsidR="00EE793E" w:rsidRPr="004727B7">
        <w:rPr>
          <w:rFonts w:cs="Arial"/>
          <w:lang w:val="sr-Cyrl-CS"/>
        </w:rPr>
        <w:t xml:space="preserve">Уговор </w:t>
      </w:r>
      <w:r w:rsidR="00947001" w:rsidRPr="004727B7">
        <w:rPr>
          <w:rFonts w:cs="Arial"/>
          <w:lang w:val="sr-Cyrl-CS"/>
        </w:rPr>
        <w:t xml:space="preserve">се </w:t>
      </w:r>
      <w:r w:rsidR="00EE793E" w:rsidRPr="004727B7">
        <w:rPr>
          <w:rFonts w:cs="Arial"/>
          <w:lang w:val="sr-Cyrl-CS"/>
        </w:rPr>
        <w:t xml:space="preserve">сматра </w:t>
      </w:r>
      <w:r w:rsidR="00947001" w:rsidRPr="004727B7">
        <w:rPr>
          <w:rFonts w:cs="Arial"/>
          <w:lang w:val="sr-Cyrl-CS"/>
        </w:rPr>
        <w:t>з</w:t>
      </w:r>
      <w:r w:rsidR="00EE793E" w:rsidRPr="004727B7">
        <w:rPr>
          <w:rFonts w:cs="Arial"/>
          <w:lang w:val="sr-Cyrl-CS"/>
        </w:rPr>
        <w:t>акљ</w:t>
      </w:r>
      <w:r w:rsidR="00CC7EB0">
        <w:rPr>
          <w:rFonts w:cs="Arial"/>
          <w:lang w:val="sr-Cyrl-CS"/>
        </w:rPr>
        <w:t>ученим када га потпишу  законски заступници</w:t>
      </w:r>
      <w:r w:rsidR="00EE793E" w:rsidRPr="004727B7">
        <w:rPr>
          <w:rFonts w:cs="Arial"/>
          <w:lang w:val="sr-Cyrl-CS"/>
        </w:rPr>
        <w:t xml:space="preserve"> Уговорних страна</w:t>
      </w:r>
      <w:r w:rsidR="00947001" w:rsidRPr="004727B7">
        <w:rPr>
          <w:rFonts w:cs="Arial"/>
          <w:lang w:val="sr-Cyrl-CS"/>
        </w:rPr>
        <w:t xml:space="preserve">, а ако </w:t>
      </w:r>
      <w:r w:rsidR="00947001" w:rsidRPr="00377832">
        <w:rPr>
          <w:rFonts w:cs="Arial"/>
          <w:lang w:val="sr-Cyrl-CS"/>
        </w:rPr>
        <w:t xml:space="preserve">га </w:t>
      </w:r>
      <w:r w:rsidR="00CC7EB0" w:rsidRPr="00377832">
        <w:rPr>
          <w:rFonts w:cs="Arial"/>
          <w:lang w:val="sr-Cyrl-CS"/>
        </w:rPr>
        <w:t xml:space="preserve">законски </w:t>
      </w:r>
      <w:r w:rsidR="00947001" w:rsidRPr="00377832">
        <w:rPr>
          <w:rFonts w:cs="Arial"/>
          <w:lang w:val="sr-Cyrl-CS"/>
        </w:rPr>
        <w:t>зас</w:t>
      </w:r>
      <w:r w:rsidR="00947001" w:rsidRPr="002F0E93">
        <w:rPr>
          <w:rFonts w:cs="Arial"/>
          <w:lang w:val="sr-Cyrl-CS"/>
        </w:rPr>
        <w:t>тупници</w:t>
      </w:r>
      <w:r w:rsidR="00947001" w:rsidRPr="00377832">
        <w:rPr>
          <w:rFonts w:cs="Arial"/>
          <w:lang w:val="sr-Cyrl-CS"/>
        </w:rPr>
        <w:t xml:space="preserve"> нису</w:t>
      </w:r>
      <w:r w:rsidR="00947001" w:rsidRPr="004727B7">
        <w:rPr>
          <w:rFonts w:cs="Arial"/>
          <w:lang w:val="sr-Cyrl-CS"/>
        </w:rPr>
        <w:t xml:space="preserve"> потписали на исти дан, Уговор се сматра закљученим на дан другог потписа по временском редоследу.</w:t>
      </w:r>
    </w:p>
    <w:p w14:paraId="3C96D44A" w14:textId="77777777" w:rsidR="00EE793E" w:rsidRPr="004727B7" w:rsidRDefault="00EE793E" w:rsidP="00EE793E">
      <w:pPr>
        <w:pStyle w:val="KDParagraf"/>
        <w:spacing w:before="0"/>
        <w:rPr>
          <w:rFonts w:cs="Arial"/>
          <w:lang w:val="sr-Cyrl-CS"/>
        </w:rPr>
      </w:pPr>
    </w:p>
    <w:p w14:paraId="015AE045" w14:textId="77777777" w:rsidR="00EE793E" w:rsidRPr="004727B7" w:rsidRDefault="00EE793E" w:rsidP="00947001">
      <w:pPr>
        <w:pStyle w:val="KDParagraf"/>
        <w:spacing w:before="0"/>
        <w:jc w:val="center"/>
        <w:rPr>
          <w:rFonts w:cs="Arial"/>
          <w:lang w:val="sr-Cyrl-CS"/>
        </w:rPr>
      </w:pPr>
      <w:r w:rsidRPr="004727B7">
        <w:rPr>
          <w:rFonts w:cs="Arial"/>
          <w:b/>
          <w:lang w:val="sr-Cyrl-CS"/>
        </w:rPr>
        <w:t xml:space="preserve">Члан </w:t>
      </w:r>
      <w:r w:rsidR="00947001" w:rsidRPr="004727B7">
        <w:rPr>
          <w:rFonts w:cs="Arial"/>
          <w:b/>
          <w:lang w:val="sr-Cyrl-CS"/>
        </w:rPr>
        <w:t>15</w:t>
      </w:r>
      <w:r w:rsidRPr="004727B7">
        <w:rPr>
          <w:rFonts w:cs="Arial"/>
          <w:lang w:val="sr-Cyrl-CS"/>
        </w:rPr>
        <w:t>.</w:t>
      </w:r>
    </w:p>
    <w:p w14:paraId="165A7230" w14:textId="1C7652D5" w:rsidR="00EE793E" w:rsidRPr="004727B7" w:rsidRDefault="00EE793E" w:rsidP="00EE793E">
      <w:pPr>
        <w:pStyle w:val="KDParagraf"/>
        <w:spacing w:before="0"/>
        <w:rPr>
          <w:rFonts w:cs="Arial"/>
          <w:lang w:val="sr-Cyrl-CS"/>
        </w:rPr>
      </w:pPr>
      <w:r w:rsidRPr="004727B7">
        <w:rPr>
          <w:rFonts w:cs="Arial"/>
          <w:lang w:val="sr-Cyrl-CS"/>
        </w:rPr>
        <w:t xml:space="preserve">Уговор се закључује за период од </w:t>
      </w:r>
      <w:r w:rsidR="00947001" w:rsidRPr="004727B7">
        <w:rPr>
          <w:rFonts w:cs="Arial"/>
          <w:lang w:val="sr-Cyrl-CS"/>
        </w:rPr>
        <w:t>12</w:t>
      </w:r>
      <w:r w:rsidRPr="004727B7">
        <w:rPr>
          <w:rFonts w:cs="Arial"/>
          <w:lang w:val="sr-Cyrl-CS"/>
        </w:rPr>
        <w:t xml:space="preserve"> (словима:</w:t>
      </w:r>
      <w:r w:rsidR="00134742" w:rsidRPr="004727B7">
        <w:rPr>
          <w:rFonts w:cs="Arial"/>
          <w:lang w:val="sr-Cyrl-CS"/>
        </w:rPr>
        <w:t xml:space="preserve"> </w:t>
      </w:r>
      <w:r w:rsidR="00947001" w:rsidRPr="004727B7">
        <w:rPr>
          <w:rFonts w:cs="Arial"/>
          <w:lang w:val="sr-Cyrl-CS"/>
        </w:rPr>
        <w:t>дванаест</w:t>
      </w:r>
      <w:r w:rsidRPr="004727B7">
        <w:rPr>
          <w:rFonts w:cs="Arial"/>
          <w:lang w:val="sr-Cyrl-CS"/>
        </w:rPr>
        <w:t>)</w:t>
      </w:r>
      <w:r w:rsidR="00947001" w:rsidRPr="004727B7">
        <w:rPr>
          <w:rFonts w:cs="Arial"/>
          <w:lang w:val="sr-Cyrl-CS"/>
        </w:rPr>
        <w:t xml:space="preserve"> месеци</w:t>
      </w:r>
      <w:r w:rsidR="005E0B73">
        <w:rPr>
          <w:rFonts w:cs="Arial"/>
          <w:lang w:val="sr-Cyrl-CS"/>
        </w:rPr>
        <w:t>, од дана закључења Уговора.</w:t>
      </w:r>
    </w:p>
    <w:p w14:paraId="26DB5AFB" w14:textId="77777777" w:rsidR="00EE793E" w:rsidRPr="004727B7" w:rsidRDefault="00EE793E" w:rsidP="00EE793E">
      <w:pPr>
        <w:pStyle w:val="KDParagraf"/>
        <w:spacing w:before="0"/>
        <w:rPr>
          <w:rFonts w:cs="Arial"/>
          <w:lang w:val="sr-Cyrl-CS"/>
        </w:rPr>
      </w:pPr>
    </w:p>
    <w:p w14:paraId="483E0F5C" w14:textId="77777777" w:rsidR="00EE793E" w:rsidRPr="004727B7" w:rsidRDefault="00EE793E" w:rsidP="00947001">
      <w:pPr>
        <w:pStyle w:val="KDParagraf"/>
        <w:spacing w:before="0"/>
        <w:jc w:val="center"/>
        <w:rPr>
          <w:rFonts w:cs="Arial"/>
          <w:lang w:val="sr-Cyrl-CS"/>
        </w:rPr>
      </w:pPr>
      <w:r w:rsidRPr="004727B7">
        <w:rPr>
          <w:rFonts w:cs="Arial"/>
          <w:b/>
          <w:lang w:val="sr-Cyrl-CS"/>
        </w:rPr>
        <w:t xml:space="preserve">Члан </w:t>
      </w:r>
      <w:r w:rsidR="00947001" w:rsidRPr="004727B7">
        <w:rPr>
          <w:rFonts w:cs="Arial"/>
          <w:b/>
          <w:lang w:val="sr-Cyrl-CS"/>
        </w:rPr>
        <w:t>16</w:t>
      </w:r>
      <w:r w:rsidRPr="004727B7">
        <w:rPr>
          <w:rFonts w:cs="Arial"/>
          <w:lang w:val="sr-Cyrl-CS"/>
        </w:rPr>
        <w:t>.</w:t>
      </w:r>
    </w:p>
    <w:p w14:paraId="0FE01926" w14:textId="77777777" w:rsidR="00EE793E" w:rsidRPr="004727B7" w:rsidRDefault="00EE793E" w:rsidP="00EE793E">
      <w:pPr>
        <w:pStyle w:val="KDParagraf"/>
        <w:spacing w:before="0"/>
        <w:rPr>
          <w:rFonts w:cs="Arial"/>
          <w:lang w:val="sr-Cyrl-CS"/>
        </w:rPr>
      </w:pPr>
      <w:r w:rsidRPr="004727B7">
        <w:rPr>
          <w:rFonts w:cs="Arial"/>
          <w:lang w:val="sr-Cyrl-CS"/>
        </w:rPr>
        <w:t xml:space="preserve">Уговор и његови Прилози од </w:t>
      </w:r>
      <w:r w:rsidR="00134742" w:rsidRPr="004727B7">
        <w:rPr>
          <w:rFonts w:cs="Arial"/>
          <w:lang w:val="sr-Cyrl-CS"/>
        </w:rPr>
        <w:t>1 до 7</w:t>
      </w:r>
      <w:r w:rsidRPr="004727B7">
        <w:rPr>
          <w:rFonts w:cs="Arial"/>
          <w:lang w:val="sr-Cyrl-CS"/>
        </w:rPr>
        <w:t xml:space="preserve"> из члана </w:t>
      </w:r>
      <w:r w:rsidR="00134742" w:rsidRPr="004727B7">
        <w:rPr>
          <w:rFonts w:cs="Arial"/>
          <w:lang w:val="sr-Cyrl-CS"/>
        </w:rPr>
        <w:t>26</w:t>
      </w:r>
      <w:r w:rsidRPr="004727B7">
        <w:rPr>
          <w:rFonts w:cs="Arial"/>
          <w:lang w:val="sr-Cyrl-CS"/>
        </w:rPr>
        <w:t xml:space="preserve">. Уговора, сачињени су на српском језику. </w:t>
      </w:r>
    </w:p>
    <w:p w14:paraId="233184FF" w14:textId="77777777" w:rsidR="00EE793E" w:rsidRPr="004727B7" w:rsidRDefault="00EE793E" w:rsidP="00EE793E">
      <w:pPr>
        <w:pStyle w:val="KDParagraf"/>
        <w:spacing w:before="0"/>
        <w:rPr>
          <w:rFonts w:cs="Arial"/>
          <w:lang w:val="sr-Cyrl-CS"/>
        </w:rPr>
      </w:pPr>
    </w:p>
    <w:p w14:paraId="3DC7FB56" w14:textId="77777777" w:rsidR="00EE793E" w:rsidRPr="004727B7" w:rsidRDefault="00EE793E" w:rsidP="00EE793E">
      <w:pPr>
        <w:pStyle w:val="KDParagraf"/>
        <w:spacing w:before="0"/>
        <w:rPr>
          <w:rFonts w:cs="Arial"/>
          <w:lang w:val="sr-Cyrl-CS"/>
        </w:rPr>
      </w:pPr>
      <w:r w:rsidRPr="004727B7">
        <w:rPr>
          <w:rFonts w:cs="Arial"/>
          <w:lang w:val="sr-Cyrl-CS"/>
        </w:rPr>
        <w:t>На Уговор примењују се закони Републике Србије.</w:t>
      </w:r>
    </w:p>
    <w:p w14:paraId="3C01DDC5" w14:textId="77777777" w:rsidR="00EE793E" w:rsidRPr="004727B7" w:rsidRDefault="00EE793E" w:rsidP="00EE793E">
      <w:pPr>
        <w:pStyle w:val="KDParagraf"/>
        <w:spacing w:before="0"/>
        <w:rPr>
          <w:rFonts w:cs="Arial"/>
          <w:lang w:val="sr-Cyrl-CS"/>
        </w:rPr>
      </w:pPr>
    </w:p>
    <w:p w14:paraId="2EA5AC01" w14:textId="77777777" w:rsidR="00EE793E" w:rsidRPr="004727B7" w:rsidRDefault="00EE793E" w:rsidP="00EE793E">
      <w:pPr>
        <w:pStyle w:val="KDParagraf"/>
        <w:spacing w:before="0"/>
        <w:rPr>
          <w:rFonts w:cs="Arial"/>
          <w:lang w:val="sr-Cyrl-CS"/>
        </w:rPr>
      </w:pPr>
      <w:r w:rsidRPr="004727B7">
        <w:rPr>
          <w:rFonts w:cs="Arial"/>
          <w:lang w:val="sr-Cyrl-CS"/>
        </w:rPr>
        <w:t xml:space="preserve">У случају спора меродавно право је право Републике Србије, а поступак се води на српском језику. </w:t>
      </w:r>
    </w:p>
    <w:p w14:paraId="24C4693F" w14:textId="77777777" w:rsidR="00EE793E" w:rsidRPr="004727B7" w:rsidRDefault="00EE793E" w:rsidP="00EE793E">
      <w:pPr>
        <w:pStyle w:val="KDParagraf"/>
        <w:spacing w:before="0"/>
        <w:rPr>
          <w:rFonts w:cs="Arial"/>
          <w:highlight w:val="yellow"/>
          <w:lang w:val="sr-Cyrl-CS"/>
        </w:rPr>
      </w:pPr>
    </w:p>
    <w:p w14:paraId="1E066949" w14:textId="77777777" w:rsidR="00EE793E" w:rsidRPr="004727B7" w:rsidRDefault="00EE793E" w:rsidP="00EE793E">
      <w:pPr>
        <w:pStyle w:val="KDParagraf"/>
        <w:spacing w:before="0"/>
        <w:rPr>
          <w:rFonts w:cs="Arial"/>
          <w:b/>
          <w:lang w:val="sr-Cyrl-CS"/>
        </w:rPr>
      </w:pPr>
      <w:r w:rsidRPr="004727B7">
        <w:rPr>
          <w:rFonts w:cs="Arial"/>
          <w:b/>
          <w:lang w:val="sr-Cyrl-CS"/>
        </w:rPr>
        <w:t>ОВЛАШЋЕНИ ПРЕДСТАВНИЦИ ЗА ПРАЋЕЊЕ УГОВОРА</w:t>
      </w:r>
    </w:p>
    <w:p w14:paraId="1B7D0552" w14:textId="77777777" w:rsidR="00947001" w:rsidRPr="004727B7" w:rsidRDefault="00EE793E" w:rsidP="00947001">
      <w:pPr>
        <w:pStyle w:val="KDParagraf"/>
        <w:spacing w:before="0"/>
        <w:jc w:val="center"/>
        <w:rPr>
          <w:rFonts w:cs="Arial"/>
          <w:lang w:val="sr-Cyrl-CS"/>
        </w:rPr>
      </w:pPr>
      <w:r w:rsidRPr="004727B7">
        <w:rPr>
          <w:rFonts w:cs="Arial"/>
          <w:b/>
          <w:lang w:val="sr-Cyrl-CS"/>
        </w:rPr>
        <w:t xml:space="preserve">Члан </w:t>
      </w:r>
      <w:r w:rsidR="00947001" w:rsidRPr="004727B7">
        <w:rPr>
          <w:rFonts w:cs="Arial"/>
          <w:b/>
          <w:lang w:val="sr-Cyrl-CS"/>
        </w:rPr>
        <w:t>17</w:t>
      </w:r>
      <w:r w:rsidRPr="004727B7">
        <w:rPr>
          <w:rFonts w:cs="Arial"/>
          <w:lang w:val="sr-Cyrl-CS"/>
        </w:rPr>
        <w:t>.</w:t>
      </w:r>
    </w:p>
    <w:p w14:paraId="2641C8DF" w14:textId="77777777" w:rsidR="00EE793E" w:rsidRPr="004727B7" w:rsidRDefault="00EE793E" w:rsidP="00947001">
      <w:pPr>
        <w:pStyle w:val="KDParagraf"/>
        <w:spacing w:before="0"/>
        <w:rPr>
          <w:rFonts w:cs="Arial"/>
          <w:lang w:val="sr-Cyrl-CS"/>
        </w:rPr>
      </w:pPr>
      <w:r w:rsidRPr="004727B7">
        <w:rPr>
          <w:rFonts w:cs="Arial"/>
          <w:lang w:val="sr-Cyrl-CS"/>
        </w:rPr>
        <w:t xml:space="preserve">Овлашћени представници за праћење реализације Услуге из члана 1. Уговора су: </w:t>
      </w:r>
    </w:p>
    <w:p w14:paraId="44C3E1B0" w14:textId="77777777" w:rsidR="00EE793E" w:rsidRPr="004727B7" w:rsidRDefault="00EE793E" w:rsidP="00EE793E">
      <w:pPr>
        <w:pStyle w:val="KDParagraf"/>
        <w:spacing w:before="0"/>
        <w:rPr>
          <w:rFonts w:cs="Arial"/>
          <w:lang w:val="sr-Cyrl-CS"/>
        </w:rPr>
      </w:pPr>
    </w:p>
    <w:p w14:paraId="29B5EC23" w14:textId="4496A716" w:rsidR="00EE793E" w:rsidRPr="004727B7" w:rsidRDefault="00EE793E" w:rsidP="00EE793E">
      <w:pPr>
        <w:pStyle w:val="KDParagraf"/>
        <w:spacing w:before="0"/>
        <w:rPr>
          <w:rFonts w:cs="Arial"/>
          <w:lang w:val="sr-Cyrl-CS"/>
        </w:rPr>
      </w:pPr>
      <w:r w:rsidRPr="004727B7">
        <w:rPr>
          <w:rFonts w:cs="Arial"/>
          <w:lang w:val="sr-Cyrl-CS"/>
        </w:rPr>
        <w:tab/>
      </w:r>
      <w:r w:rsidR="000D7481">
        <w:rPr>
          <w:rFonts w:cs="Arial"/>
          <w:lang w:val="sr-Cyrl-CS"/>
        </w:rPr>
        <w:t xml:space="preserve">- за Корисника услуге: </w:t>
      </w:r>
      <w:r w:rsidRPr="004727B7">
        <w:rPr>
          <w:rFonts w:cs="Arial"/>
          <w:lang w:val="sr-Cyrl-CS"/>
        </w:rPr>
        <w:t>________________________________</w:t>
      </w:r>
    </w:p>
    <w:p w14:paraId="4330D454" w14:textId="77777777" w:rsidR="00EE793E" w:rsidRPr="004727B7" w:rsidRDefault="00EE793E" w:rsidP="00EE793E">
      <w:pPr>
        <w:pStyle w:val="KDParagraf"/>
        <w:spacing w:before="0"/>
        <w:rPr>
          <w:rFonts w:cs="Arial"/>
          <w:lang w:val="sr-Cyrl-CS"/>
        </w:rPr>
      </w:pPr>
      <w:r w:rsidRPr="004727B7">
        <w:rPr>
          <w:rFonts w:cs="Arial"/>
          <w:lang w:val="sr-Cyrl-CS"/>
        </w:rPr>
        <w:tab/>
        <w:t xml:space="preserve">- за Пружаоца услуге: </w:t>
      </w:r>
      <w:r w:rsidRPr="004727B7">
        <w:rPr>
          <w:rFonts w:cs="Arial"/>
          <w:lang w:val="sr-Cyrl-CS"/>
        </w:rPr>
        <w:tab/>
        <w:t>________________________________</w:t>
      </w:r>
    </w:p>
    <w:p w14:paraId="434E7DA5" w14:textId="77777777" w:rsidR="00EE793E" w:rsidRPr="004727B7" w:rsidRDefault="00EE793E" w:rsidP="00EE793E">
      <w:pPr>
        <w:pStyle w:val="KDParagraf"/>
        <w:spacing w:before="0"/>
        <w:rPr>
          <w:rFonts w:cs="Arial"/>
          <w:lang w:val="sr-Cyrl-CS"/>
        </w:rPr>
      </w:pPr>
    </w:p>
    <w:p w14:paraId="353708B2" w14:textId="77777777" w:rsidR="00EE793E" w:rsidRPr="004727B7" w:rsidRDefault="00EE793E" w:rsidP="00EE793E">
      <w:pPr>
        <w:pStyle w:val="KDParagraf"/>
        <w:spacing w:before="0"/>
        <w:rPr>
          <w:rFonts w:cs="Arial"/>
          <w:lang w:val="sr-Cyrl-CS"/>
        </w:rPr>
      </w:pPr>
      <w:r w:rsidRPr="004727B7">
        <w:rPr>
          <w:rFonts w:cs="Arial"/>
          <w:lang w:val="sr-Cyrl-CS"/>
        </w:rPr>
        <w:t>Овлашћења и дужности овлашћених представника  за праћење реализације Уговора су да:</w:t>
      </w:r>
    </w:p>
    <w:p w14:paraId="1B5561C5" w14:textId="183EEE9E" w:rsidR="00EE793E" w:rsidRPr="004727B7" w:rsidRDefault="00EE793E" w:rsidP="00EE793E">
      <w:pPr>
        <w:pStyle w:val="KDParagraf"/>
        <w:spacing w:before="0"/>
        <w:rPr>
          <w:rFonts w:cs="Arial"/>
          <w:lang w:val="sr-Cyrl-CS"/>
        </w:rPr>
      </w:pPr>
      <w:r w:rsidRPr="004727B7">
        <w:rPr>
          <w:rFonts w:cs="Arial"/>
          <w:lang w:val="sr-Cyrl-CS"/>
        </w:rPr>
        <w:t>-</w:t>
      </w:r>
      <w:r w:rsidRPr="004727B7">
        <w:rPr>
          <w:rFonts w:cs="Arial"/>
          <w:lang w:val="sr-Cyrl-CS"/>
        </w:rPr>
        <w:tab/>
      </w:r>
      <w:r w:rsidR="00DE1B81" w:rsidRPr="004727B7">
        <w:rPr>
          <w:rFonts w:cs="Arial"/>
          <w:lang w:val="sr-Cyrl-CS"/>
        </w:rPr>
        <w:t xml:space="preserve">сачине и </w:t>
      </w:r>
      <w:r w:rsidRPr="004727B7">
        <w:rPr>
          <w:rFonts w:cs="Arial"/>
          <w:lang w:val="sr-Cyrl-CS"/>
        </w:rPr>
        <w:t xml:space="preserve">примају </w:t>
      </w:r>
      <w:r w:rsidR="00392024">
        <w:rPr>
          <w:rFonts w:cs="Arial"/>
          <w:lang w:val="sr-Cyrl-CS"/>
        </w:rPr>
        <w:t xml:space="preserve">периодичне </w:t>
      </w:r>
      <w:r w:rsidRPr="004727B7">
        <w:rPr>
          <w:rFonts w:cs="Arial"/>
          <w:lang w:val="sr-Cyrl-CS"/>
        </w:rPr>
        <w:t>извештаје и</w:t>
      </w:r>
      <w:r w:rsidR="00DE1B81" w:rsidRPr="004727B7">
        <w:rPr>
          <w:rFonts w:cs="Arial"/>
          <w:lang w:val="sr-Cyrl-CS"/>
        </w:rPr>
        <w:t xml:space="preserve"> изјашњавају се поводом истих (</w:t>
      </w:r>
      <w:r w:rsidRPr="004727B7">
        <w:rPr>
          <w:rFonts w:cs="Arial"/>
          <w:lang w:val="sr-Cyrl-CS"/>
        </w:rPr>
        <w:t>сагласност</w:t>
      </w:r>
      <w:r w:rsidR="00DE1B81" w:rsidRPr="004727B7">
        <w:rPr>
          <w:rFonts w:cs="Arial"/>
          <w:lang w:val="sr-Cyrl-CS"/>
        </w:rPr>
        <w:t>,</w:t>
      </w:r>
      <w:r w:rsidRPr="004727B7">
        <w:rPr>
          <w:rFonts w:cs="Arial"/>
          <w:lang w:val="sr-Cyrl-CS"/>
        </w:rPr>
        <w:t xml:space="preserve"> односно примедбе на извештај );</w:t>
      </w:r>
    </w:p>
    <w:p w14:paraId="35947285" w14:textId="271EBBB7" w:rsidR="00EE793E" w:rsidRPr="004727B7" w:rsidRDefault="00EE793E" w:rsidP="00EE793E">
      <w:pPr>
        <w:pStyle w:val="KDParagraf"/>
        <w:spacing w:before="0"/>
        <w:rPr>
          <w:rFonts w:cs="Arial"/>
          <w:lang w:val="sr-Cyrl-CS"/>
        </w:rPr>
      </w:pPr>
      <w:r w:rsidRPr="004727B7">
        <w:rPr>
          <w:rFonts w:cs="Arial"/>
          <w:lang w:val="sr-Cyrl-CS"/>
        </w:rPr>
        <w:t>-</w:t>
      </w:r>
      <w:r w:rsidRPr="004727B7">
        <w:rPr>
          <w:rFonts w:cs="Arial"/>
          <w:lang w:val="sr-Cyrl-CS"/>
        </w:rPr>
        <w:tab/>
      </w:r>
      <w:r w:rsidR="00392024">
        <w:rPr>
          <w:rFonts w:cs="Arial"/>
          <w:lang w:val="sr-Cyrl-CS"/>
        </w:rPr>
        <w:t>периодичне</w:t>
      </w:r>
      <w:r w:rsidR="000E37CA" w:rsidRPr="004727B7">
        <w:rPr>
          <w:rFonts w:cs="Arial"/>
          <w:lang w:val="sr-Cyrl-CS"/>
        </w:rPr>
        <w:t xml:space="preserve"> извештаје</w:t>
      </w:r>
      <w:r w:rsidRPr="004727B7">
        <w:rPr>
          <w:rFonts w:cs="Arial"/>
          <w:lang w:val="sr-Cyrl-CS"/>
        </w:rPr>
        <w:t xml:space="preserve"> доставе другој Уговорној страни и да прате поступање по примедбама; </w:t>
      </w:r>
    </w:p>
    <w:p w14:paraId="1AFA3BC0" w14:textId="5C6B9DB2" w:rsidR="00EE793E" w:rsidRPr="004727B7" w:rsidRDefault="00947001" w:rsidP="00EE793E">
      <w:pPr>
        <w:pStyle w:val="KDParagraf"/>
        <w:spacing w:before="0"/>
        <w:rPr>
          <w:rFonts w:cs="Arial"/>
          <w:lang w:val="sr-Cyrl-CS"/>
        </w:rPr>
      </w:pPr>
      <w:r w:rsidRPr="004727B7">
        <w:rPr>
          <w:rFonts w:cs="Arial"/>
          <w:lang w:val="sr-Cyrl-CS"/>
        </w:rPr>
        <w:t xml:space="preserve">-        </w:t>
      </w:r>
      <w:r w:rsidRPr="004727B7">
        <w:rPr>
          <w:rFonts w:cs="Arial"/>
          <w:lang w:val="sr-Cyrl-CS"/>
        </w:rPr>
        <w:tab/>
        <w:t>д</w:t>
      </w:r>
      <w:r w:rsidR="007B0659" w:rsidRPr="004727B7">
        <w:rPr>
          <w:rFonts w:cs="Arial"/>
          <w:lang w:val="sr-Cyrl-CS"/>
        </w:rPr>
        <w:t xml:space="preserve">а </w:t>
      </w:r>
      <w:r w:rsidR="00EE793E" w:rsidRPr="004727B7">
        <w:rPr>
          <w:rFonts w:cs="Arial"/>
          <w:lang w:val="sr-Cyrl-CS"/>
        </w:rPr>
        <w:t xml:space="preserve">потпишу и верификују </w:t>
      </w:r>
      <w:r w:rsidR="00392024">
        <w:rPr>
          <w:rFonts w:cs="Arial"/>
          <w:lang w:val="sr-Cyrl-CS"/>
        </w:rPr>
        <w:t>периодичне</w:t>
      </w:r>
      <w:r w:rsidR="00DE1B81" w:rsidRPr="004727B7">
        <w:rPr>
          <w:rFonts w:cs="Arial"/>
          <w:lang w:val="sr-Cyrl-CS"/>
        </w:rPr>
        <w:t xml:space="preserve"> извештаје</w:t>
      </w:r>
      <w:r w:rsidR="00EE793E" w:rsidRPr="004727B7">
        <w:rPr>
          <w:rFonts w:cs="Arial"/>
          <w:lang w:val="sr-Cyrl-CS"/>
        </w:rPr>
        <w:t xml:space="preserve"> (без примедби);</w:t>
      </w:r>
    </w:p>
    <w:p w14:paraId="0CD2E9A7" w14:textId="77777777" w:rsidR="00EE793E" w:rsidRPr="004727B7" w:rsidRDefault="00947001" w:rsidP="00EE793E">
      <w:pPr>
        <w:pStyle w:val="KDParagraf"/>
        <w:spacing w:before="0"/>
        <w:rPr>
          <w:rFonts w:cs="Arial"/>
          <w:lang w:val="sr-Cyrl-CS"/>
        </w:rPr>
      </w:pPr>
      <w:r w:rsidRPr="004727B7">
        <w:rPr>
          <w:rFonts w:cs="Arial"/>
          <w:lang w:val="sr-Cyrl-CS"/>
        </w:rPr>
        <w:t>-</w:t>
      </w:r>
      <w:r w:rsidRPr="004727B7">
        <w:rPr>
          <w:rFonts w:cs="Arial"/>
          <w:lang w:val="sr-Cyrl-CS"/>
        </w:rPr>
        <w:tab/>
      </w:r>
      <w:r w:rsidR="00EE793E" w:rsidRPr="004727B7">
        <w:rPr>
          <w:rFonts w:cs="Arial"/>
          <w:lang w:val="sr-Cyrl-CS"/>
        </w:rPr>
        <w:t>извршавају и друге дужности везане за реализацију предмета Уговора, по потреби.</w:t>
      </w:r>
    </w:p>
    <w:p w14:paraId="125A684A" w14:textId="77777777" w:rsidR="00EE793E" w:rsidRPr="004727B7" w:rsidRDefault="00EE793E" w:rsidP="00EE793E">
      <w:pPr>
        <w:pStyle w:val="KDParagraf"/>
        <w:spacing w:before="0"/>
        <w:rPr>
          <w:rFonts w:cs="Arial"/>
          <w:highlight w:val="yellow"/>
          <w:lang w:val="sr-Cyrl-CS"/>
        </w:rPr>
      </w:pPr>
    </w:p>
    <w:p w14:paraId="315F9056" w14:textId="77777777" w:rsidR="00EE793E" w:rsidRPr="004727B7" w:rsidRDefault="000712B7" w:rsidP="00EE793E">
      <w:pPr>
        <w:pStyle w:val="KDParagraf"/>
        <w:spacing w:before="0"/>
        <w:rPr>
          <w:rFonts w:cs="Arial"/>
          <w:b/>
          <w:lang w:val="sr-Cyrl-CS"/>
        </w:rPr>
      </w:pPr>
      <w:r w:rsidRPr="004727B7">
        <w:rPr>
          <w:rFonts w:cs="Arial"/>
          <w:b/>
          <w:lang w:val="sr-Cyrl-CS"/>
        </w:rPr>
        <w:t>ВИША СИЛА</w:t>
      </w:r>
    </w:p>
    <w:p w14:paraId="06233810" w14:textId="77777777" w:rsidR="00EE793E" w:rsidRPr="004727B7" w:rsidRDefault="00EE793E" w:rsidP="00C31B07">
      <w:pPr>
        <w:pStyle w:val="KDParagraf"/>
        <w:spacing w:before="0"/>
        <w:jc w:val="center"/>
        <w:rPr>
          <w:rFonts w:cs="Arial"/>
          <w:highlight w:val="yellow"/>
          <w:lang w:val="sr-Cyrl-CS"/>
        </w:rPr>
      </w:pPr>
      <w:r w:rsidRPr="004727B7">
        <w:rPr>
          <w:rFonts w:cs="Arial"/>
          <w:b/>
          <w:lang w:val="sr-Cyrl-CS"/>
        </w:rPr>
        <w:t xml:space="preserve">Члан </w:t>
      </w:r>
      <w:r w:rsidR="00C31B07" w:rsidRPr="004727B7">
        <w:rPr>
          <w:rFonts w:cs="Arial"/>
          <w:b/>
          <w:lang w:val="sr-Cyrl-CS"/>
        </w:rPr>
        <w:t>18</w:t>
      </w:r>
      <w:r w:rsidRPr="004727B7">
        <w:rPr>
          <w:rFonts w:cs="Arial"/>
          <w:lang w:val="sr-Cyrl-CS"/>
        </w:rPr>
        <w:t>.</w:t>
      </w:r>
    </w:p>
    <w:p w14:paraId="102A81ED" w14:textId="77777777" w:rsidR="00EE793E" w:rsidRPr="004727B7" w:rsidRDefault="00EE793E" w:rsidP="00EE793E">
      <w:pPr>
        <w:pStyle w:val="KDParagraf"/>
        <w:spacing w:before="0"/>
        <w:rPr>
          <w:rFonts w:cs="Arial"/>
          <w:lang w:val="sr-Cyrl-CS"/>
        </w:rPr>
      </w:pPr>
      <w:r w:rsidRPr="004727B7">
        <w:rPr>
          <w:rFonts w:cs="Arial"/>
          <w:lang w:val="sr-Cyrl-C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9C718D8" w14:textId="77777777" w:rsidR="00EE793E" w:rsidRPr="004727B7" w:rsidRDefault="00EE793E" w:rsidP="00EE793E">
      <w:pPr>
        <w:pStyle w:val="KDParagraf"/>
        <w:spacing w:before="0"/>
        <w:rPr>
          <w:rFonts w:cs="Arial"/>
          <w:lang w:val="sr-Cyrl-CS"/>
        </w:rPr>
      </w:pPr>
    </w:p>
    <w:p w14:paraId="7610F5B3" w14:textId="77777777" w:rsidR="00EE793E" w:rsidRPr="004727B7" w:rsidRDefault="00EE793E" w:rsidP="00EE793E">
      <w:pPr>
        <w:pStyle w:val="KDParagraf"/>
        <w:spacing w:before="0"/>
        <w:rPr>
          <w:rFonts w:cs="Arial"/>
          <w:lang w:val="sr-Cyrl-CS"/>
        </w:rPr>
      </w:pPr>
      <w:r w:rsidRPr="004727B7">
        <w:rPr>
          <w:rFonts w:cs="Arial"/>
          <w:lang w:val="sr-Cyrl-CS"/>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03AECF10" w14:textId="77777777" w:rsidR="00EE793E" w:rsidRPr="004727B7" w:rsidRDefault="00EE793E" w:rsidP="00EE793E">
      <w:pPr>
        <w:pStyle w:val="KDParagraf"/>
        <w:spacing w:before="0"/>
        <w:rPr>
          <w:rFonts w:cs="Arial"/>
          <w:lang w:val="sr-Cyrl-CS"/>
        </w:rPr>
      </w:pPr>
    </w:p>
    <w:p w14:paraId="644A562D" w14:textId="77777777" w:rsidR="00EE793E" w:rsidRPr="004727B7" w:rsidRDefault="00EE793E" w:rsidP="00EE793E">
      <w:pPr>
        <w:pStyle w:val="KDParagraf"/>
        <w:spacing w:before="0"/>
        <w:rPr>
          <w:rFonts w:cs="Arial"/>
          <w:lang w:val="sr-Cyrl-CS"/>
        </w:rPr>
      </w:pPr>
      <w:r w:rsidRPr="004727B7">
        <w:rPr>
          <w:rFonts w:cs="Arial"/>
          <w:lang w:val="sr-Cyrl-CS"/>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12D8F37D" w14:textId="77777777" w:rsidR="00EE793E" w:rsidRPr="004727B7" w:rsidRDefault="00EE793E" w:rsidP="00EE793E">
      <w:pPr>
        <w:pStyle w:val="KDParagraf"/>
        <w:spacing w:before="0"/>
        <w:rPr>
          <w:rFonts w:cs="Arial"/>
          <w:lang w:val="sr-Cyrl-CS"/>
        </w:rPr>
      </w:pPr>
    </w:p>
    <w:p w14:paraId="2801AE8B" w14:textId="77777777" w:rsidR="00EE793E" w:rsidRPr="004727B7" w:rsidRDefault="00EE793E" w:rsidP="00EE793E">
      <w:pPr>
        <w:pStyle w:val="KDParagraf"/>
        <w:spacing w:before="0"/>
        <w:rPr>
          <w:rFonts w:cs="Arial"/>
          <w:lang w:val="sr-Cyrl-CS"/>
        </w:rPr>
      </w:pPr>
      <w:r w:rsidRPr="004727B7">
        <w:rPr>
          <w:rFonts w:cs="Arial"/>
          <w:lang w:val="sr-Cyrl-CS"/>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Уговора – одлагању испуњења и о томе ће закључити анекс Уговора, или ће се договорити о раскиду Уговора, с тим да у случају раскида Уговора по овом основу – ниједна од Уговорних страна не стиче право на накнаду било какве штете.</w:t>
      </w:r>
    </w:p>
    <w:p w14:paraId="6391E3CF" w14:textId="77777777" w:rsidR="00EE793E" w:rsidRPr="004727B7" w:rsidRDefault="00EE793E" w:rsidP="00EE793E">
      <w:pPr>
        <w:pStyle w:val="KDParagraf"/>
        <w:spacing w:before="0"/>
        <w:rPr>
          <w:rFonts w:cs="Arial"/>
          <w:lang w:val="sr-Cyrl-CS"/>
        </w:rPr>
      </w:pPr>
    </w:p>
    <w:p w14:paraId="3F316D2A" w14:textId="3C807FF3" w:rsidR="00EE793E" w:rsidRDefault="00EE793E" w:rsidP="00EE793E">
      <w:pPr>
        <w:pStyle w:val="KDParagraf"/>
        <w:spacing w:before="0"/>
        <w:rPr>
          <w:rFonts w:cs="Arial"/>
          <w:lang w:val="sr-Cyrl-CS"/>
        </w:rPr>
      </w:pPr>
      <w:r w:rsidRPr="004727B7">
        <w:rPr>
          <w:rFonts w:cs="Arial"/>
          <w:lang w:val="sr-Cyrl-CS"/>
        </w:rPr>
        <w:t>У случају из претходног става овог члана Уговора Корисник услуге ће поступати у складу са чланом 115. Закона.</w:t>
      </w:r>
    </w:p>
    <w:p w14:paraId="1863F421" w14:textId="77777777" w:rsidR="00B119D4" w:rsidRPr="004727B7" w:rsidRDefault="00B119D4" w:rsidP="00EE793E">
      <w:pPr>
        <w:pStyle w:val="KDParagraf"/>
        <w:spacing w:before="0"/>
        <w:rPr>
          <w:rFonts w:cs="Arial"/>
          <w:lang w:val="sr-Cyrl-CS"/>
        </w:rPr>
      </w:pPr>
    </w:p>
    <w:p w14:paraId="6635B002" w14:textId="77777777" w:rsidR="00EE793E" w:rsidRPr="004727B7" w:rsidRDefault="00EE793E" w:rsidP="00EE793E">
      <w:pPr>
        <w:pStyle w:val="KDParagraf"/>
        <w:spacing w:before="0"/>
        <w:rPr>
          <w:rFonts w:cs="Arial"/>
          <w:b/>
          <w:lang w:val="sr-Cyrl-CS"/>
        </w:rPr>
      </w:pPr>
      <w:r w:rsidRPr="004727B7">
        <w:rPr>
          <w:rFonts w:cs="Arial"/>
          <w:b/>
          <w:lang w:val="sr-Cyrl-CS"/>
        </w:rPr>
        <w:t>НАКНАДА ШТЕТЕ</w:t>
      </w:r>
    </w:p>
    <w:p w14:paraId="19508010" w14:textId="77777777" w:rsidR="00EE793E" w:rsidRPr="004727B7" w:rsidRDefault="00EE793E" w:rsidP="00C31B07">
      <w:pPr>
        <w:pStyle w:val="KDParagraf"/>
        <w:spacing w:before="0"/>
        <w:jc w:val="center"/>
        <w:rPr>
          <w:rFonts w:cs="Arial"/>
          <w:lang w:val="sr-Cyrl-CS"/>
        </w:rPr>
      </w:pPr>
      <w:r w:rsidRPr="004727B7">
        <w:rPr>
          <w:rFonts w:cs="Arial"/>
          <w:b/>
          <w:lang w:val="sr-Cyrl-CS"/>
        </w:rPr>
        <w:t xml:space="preserve">Члан </w:t>
      </w:r>
      <w:r w:rsidR="00C31B07" w:rsidRPr="004727B7">
        <w:rPr>
          <w:rFonts w:cs="Arial"/>
          <w:b/>
          <w:lang w:val="sr-Cyrl-CS"/>
        </w:rPr>
        <w:t>19</w:t>
      </w:r>
      <w:r w:rsidRPr="004727B7">
        <w:rPr>
          <w:rFonts w:cs="Arial"/>
          <w:lang w:val="sr-Cyrl-CS"/>
        </w:rPr>
        <w:t>.</w:t>
      </w:r>
    </w:p>
    <w:p w14:paraId="404D93F8" w14:textId="77777777" w:rsidR="00EE793E" w:rsidRPr="004727B7" w:rsidRDefault="00EE793E" w:rsidP="00EE793E">
      <w:pPr>
        <w:pStyle w:val="KDParagraf"/>
        <w:spacing w:before="0"/>
        <w:rPr>
          <w:rFonts w:cs="Arial"/>
          <w:lang w:val="sr-Cyrl-CS"/>
        </w:rPr>
      </w:pPr>
      <w:r w:rsidRPr="004727B7">
        <w:rPr>
          <w:rFonts w:cs="Arial"/>
          <w:lang w:val="sr-Cyrl-CS"/>
        </w:rPr>
        <w:t xml:space="preserve">Пружалац услуге је у складу са </w:t>
      </w:r>
      <w:r w:rsidR="002A0B77">
        <w:rPr>
          <w:rFonts w:cs="Arial"/>
          <w:lang w:val="sr-Cyrl-CS"/>
        </w:rPr>
        <w:t xml:space="preserve">Законом о облигационим односима </w:t>
      </w:r>
      <w:r w:rsidR="002A0B77" w:rsidRPr="002A0B77">
        <w:rPr>
          <w:rFonts w:cs="Arial"/>
          <w:lang w:val="sr-Cyrl-CS"/>
        </w:rPr>
        <w:t>("</w:t>
      </w:r>
      <w:r w:rsidR="002A0B77">
        <w:rPr>
          <w:rFonts w:cs="Arial"/>
          <w:lang w:val="sr-Cyrl-CS"/>
        </w:rPr>
        <w:t>Сл</w:t>
      </w:r>
      <w:r w:rsidR="002A0B77" w:rsidRPr="002A0B77">
        <w:rPr>
          <w:rFonts w:cs="Arial"/>
          <w:lang w:val="sr-Cyrl-CS"/>
        </w:rPr>
        <w:t xml:space="preserve">. </w:t>
      </w:r>
      <w:r w:rsidR="002A0B77">
        <w:rPr>
          <w:rFonts w:cs="Arial"/>
          <w:lang w:val="sr-Cyrl-CS"/>
        </w:rPr>
        <w:t>лист</w:t>
      </w:r>
      <w:r w:rsidR="002A0B77" w:rsidRPr="002A0B77">
        <w:rPr>
          <w:rFonts w:cs="Arial"/>
          <w:lang w:val="sr-Cyrl-CS"/>
        </w:rPr>
        <w:t xml:space="preserve"> </w:t>
      </w:r>
      <w:r w:rsidR="002A0B77">
        <w:rPr>
          <w:rFonts w:cs="Arial"/>
          <w:lang w:val="sr-Cyrl-CS"/>
        </w:rPr>
        <w:t>СФРЈ</w:t>
      </w:r>
      <w:r w:rsidR="002A0B77" w:rsidRPr="002A0B77">
        <w:rPr>
          <w:rFonts w:cs="Arial"/>
          <w:lang w:val="sr-Cyrl-CS"/>
        </w:rPr>
        <w:t xml:space="preserve">", </w:t>
      </w:r>
      <w:r w:rsidR="002A0B77">
        <w:rPr>
          <w:rFonts w:cs="Arial"/>
          <w:lang w:val="sr-Cyrl-CS"/>
        </w:rPr>
        <w:t>бр</w:t>
      </w:r>
      <w:r w:rsidR="002A0B77" w:rsidRPr="002A0B77">
        <w:rPr>
          <w:rFonts w:cs="Arial"/>
          <w:lang w:val="sr-Cyrl-CS"/>
        </w:rPr>
        <w:t xml:space="preserve">. 29/78, 39/85, 45/89 - </w:t>
      </w:r>
      <w:r w:rsidR="002A0B77">
        <w:rPr>
          <w:rFonts w:cs="Arial"/>
          <w:lang w:val="sr-Cyrl-CS"/>
        </w:rPr>
        <w:t>одлука</w:t>
      </w:r>
      <w:r w:rsidR="002A0B77" w:rsidRPr="002A0B77">
        <w:rPr>
          <w:rFonts w:cs="Arial"/>
          <w:lang w:val="sr-Cyrl-CS"/>
        </w:rPr>
        <w:t xml:space="preserve"> </w:t>
      </w:r>
      <w:r w:rsidR="002A0B77">
        <w:rPr>
          <w:rFonts w:cs="Arial"/>
          <w:lang w:val="sr-Cyrl-CS"/>
        </w:rPr>
        <w:t>УСЈ</w:t>
      </w:r>
      <w:r w:rsidR="002A0B77" w:rsidRPr="002A0B77">
        <w:rPr>
          <w:rFonts w:cs="Arial"/>
          <w:lang w:val="sr-Cyrl-CS"/>
        </w:rPr>
        <w:t xml:space="preserve"> </w:t>
      </w:r>
      <w:r w:rsidR="002A0B77">
        <w:rPr>
          <w:rFonts w:cs="Arial"/>
          <w:lang w:val="sr-Cyrl-CS"/>
        </w:rPr>
        <w:t>и</w:t>
      </w:r>
      <w:r w:rsidR="002A0B77" w:rsidRPr="002A0B77">
        <w:rPr>
          <w:rFonts w:cs="Arial"/>
          <w:lang w:val="sr-Cyrl-CS"/>
        </w:rPr>
        <w:t xml:space="preserve"> 57/89, "</w:t>
      </w:r>
      <w:r w:rsidR="002A0B77">
        <w:rPr>
          <w:rFonts w:cs="Arial"/>
          <w:lang w:val="sr-Cyrl-CS"/>
        </w:rPr>
        <w:t>Сл</w:t>
      </w:r>
      <w:r w:rsidR="002A0B77" w:rsidRPr="002A0B77">
        <w:rPr>
          <w:rFonts w:cs="Arial"/>
          <w:lang w:val="sr-Cyrl-CS"/>
        </w:rPr>
        <w:t xml:space="preserve">. </w:t>
      </w:r>
      <w:r w:rsidR="002A0B77">
        <w:rPr>
          <w:rFonts w:cs="Arial"/>
          <w:lang w:val="sr-Cyrl-CS"/>
        </w:rPr>
        <w:t>лист</w:t>
      </w:r>
      <w:r w:rsidR="002A0B77" w:rsidRPr="002A0B77">
        <w:rPr>
          <w:rFonts w:cs="Arial"/>
          <w:lang w:val="sr-Cyrl-CS"/>
        </w:rPr>
        <w:t xml:space="preserve"> </w:t>
      </w:r>
      <w:r w:rsidR="002A0B77">
        <w:rPr>
          <w:rFonts w:cs="Arial"/>
          <w:lang w:val="sr-Cyrl-CS"/>
        </w:rPr>
        <w:t>СРЈ</w:t>
      </w:r>
      <w:r w:rsidR="002A0B77" w:rsidRPr="002A0B77">
        <w:rPr>
          <w:rFonts w:cs="Arial"/>
          <w:lang w:val="sr-Cyrl-CS"/>
        </w:rPr>
        <w:t xml:space="preserve">", </w:t>
      </w:r>
      <w:r w:rsidR="002A0B77">
        <w:rPr>
          <w:rFonts w:cs="Arial"/>
          <w:lang w:val="sr-Cyrl-CS"/>
        </w:rPr>
        <w:t>бр</w:t>
      </w:r>
      <w:r w:rsidR="002A0B77" w:rsidRPr="002A0B77">
        <w:rPr>
          <w:rFonts w:cs="Arial"/>
          <w:lang w:val="sr-Cyrl-CS"/>
        </w:rPr>
        <w:t xml:space="preserve">. 31/93 </w:t>
      </w:r>
      <w:r w:rsidR="002A0B77">
        <w:rPr>
          <w:rFonts w:cs="Arial"/>
          <w:lang w:val="sr-Cyrl-CS"/>
        </w:rPr>
        <w:t>и</w:t>
      </w:r>
      <w:r w:rsidR="002A0B77" w:rsidRPr="002A0B77">
        <w:rPr>
          <w:rFonts w:cs="Arial"/>
          <w:lang w:val="sr-Cyrl-CS"/>
        </w:rPr>
        <w:t xml:space="preserve"> "</w:t>
      </w:r>
      <w:r w:rsidR="002A0B77">
        <w:rPr>
          <w:rFonts w:cs="Arial"/>
          <w:lang w:val="sr-Cyrl-CS"/>
        </w:rPr>
        <w:t>Сл</w:t>
      </w:r>
      <w:r w:rsidR="002A0B77" w:rsidRPr="002A0B77">
        <w:rPr>
          <w:rFonts w:cs="Arial"/>
          <w:lang w:val="sr-Cyrl-CS"/>
        </w:rPr>
        <w:t xml:space="preserve">. </w:t>
      </w:r>
      <w:r w:rsidR="002A0B77">
        <w:rPr>
          <w:rFonts w:cs="Arial"/>
          <w:lang w:val="sr-Cyrl-CS"/>
        </w:rPr>
        <w:t>лист</w:t>
      </w:r>
      <w:r w:rsidR="002A0B77" w:rsidRPr="002A0B77">
        <w:rPr>
          <w:rFonts w:cs="Arial"/>
          <w:lang w:val="sr-Cyrl-CS"/>
        </w:rPr>
        <w:t xml:space="preserve"> </w:t>
      </w:r>
      <w:r w:rsidR="002A0B77">
        <w:rPr>
          <w:rFonts w:cs="Arial"/>
          <w:lang w:val="sr-Cyrl-CS"/>
        </w:rPr>
        <w:t>СЦГ</w:t>
      </w:r>
      <w:r w:rsidR="002A0B77" w:rsidRPr="002A0B77">
        <w:rPr>
          <w:rFonts w:cs="Arial"/>
          <w:lang w:val="sr-Cyrl-CS"/>
        </w:rPr>
        <w:t xml:space="preserve">", </w:t>
      </w:r>
      <w:r w:rsidR="002A0B77">
        <w:rPr>
          <w:rFonts w:cs="Arial"/>
          <w:lang w:val="sr-Cyrl-CS"/>
        </w:rPr>
        <w:t>бр</w:t>
      </w:r>
      <w:r w:rsidR="002A0B77" w:rsidRPr="002A0B77">
        <w:rPr>
          <w:rFonts w:cs="Arial"/>
          <w:lang w:val="sr-Cyrl-CS"/>
        </w:rPr>
        <w:t xml:space="preserve">. 1/2003 - </w:t>
      </w:r>
      <w:r w:rsidR="002A0B77">
        <w:rPr>
          <w:rFonts w:cs="Arial"/>
          <w:lang w:val="sr-Cyrl-CS"/>
        </w:rPr>
        <w:t>Уставна</w:t>
      </w:r>
      <w:r w:rsidR="002A0B77" w:rsidRPr="002A0B77">
        <w:rPr>
          <w:rFonts w:cs="Arial"/>
          <w:lang w:val="sr-Cyrl-CS"/>
        </w:rPr>
        <w:t xml:space="preserve"> </w:t>
      </w:r>
      <w:r w:rsidR="002A0B77">
        <w:rPr>
          <w:rFonts w:cs="Arial"/>
          <w:lang w:val="sr-Cyrl-CS"/>
        </w:rPr>
        <w:t>повеља</w:t>
      </w:r>
      <w:r w:rsidR="002A0B77" w:rsidRPr="002A0B77">
        <w:rPr>
          <w:rFonts w:cs="Arial"/>
          <w:lang w:val="sr-Cyrl-CS"/>
        </w:rPr>
        <w:t>)</w:t>
      </w:r>
      <w:r w:rsidR="002A0B77">
        <w:rPr>
          <w:rFonts w:cs="Arial"/>
          <w:lang w:val="sr-Cyrl-CS"/>
        </w:rPr>
        <w:t xml:space="preserve"> даље: </w:t>
      </w:r>
      <w:r w:rsidRPr="004727B7">
        <w:rPr>
          <w:rFonts w:cs="Arial"/>
          <w:lang w:val="sr-Cyrl-CS"/>
        </w:rPr>
        <w:t>ЗОО</w:t>
      </w:r>
      <w:r w:rsidR="002A0B77">
        <w:rPr>
          <w:rFonts w:cs="Arial"/>
          <w:lang w:val="sr-Cyrl-CS"/>
        </w:rPr>
        <w:t>,</w:t>
      </w:r>
      <w:r w:rsidRPr="004727B7">
        <w:rPr>
          <w:rFonts w:cs="Arial"/>
          <w:lang w:val="sr-Cyrl-CS"/>
        </w:rPr>
        <w:t xml:space="preserve"> одговоран за штету коју је претрпео Корисник </w:t>
      </w:r>
      <w:r w:rsidRPr="004727B7">
        <w:rPr>
          <w:rFonts w:cs="Arial"/>
          <w:lang w:val="sr-Cyrl-CS"/>
        </w:rPr>
        <w:lastRenderedPageBreak/>
        <w:t xml:space="preserve">услуге неиспуњењем, делимичним </w:t>
      </w:r>
      <w:r w:rsidRPr="004727B7">
        <w:rPr>
          <w:rFonts w:cs="Arial"/>
          <w:lang w:val="sr-Cyrl-CS"/>
        </w:rPr>
        <w:t>испуњењем или задоцњењем у испуњењу обавеза преузетих овим Уговором.</w:t>
      </w:r>
    </w:p>
    <w:p w14:paraId="7B3266BC" w14:textId="77777777" w:rsidR="00EE793E" w:rsidRPr="004727B7" w:rsidRDefault="00EE793E" w:rsidP="00EE793E">
      <w:pPr>
        <w:pStyle w:val="KDParagraf"/>
        <w:spacing w:before="0"/>
        <w:rPr>
          <w:rFonts w:cs="Arial"/>
          <w:lang w:val="sr-Cyrl-CS"/>
        </w:rPr>
      </w:pPr>
    </w:p>
    <w:p w14:paraId="579C2BBD" w14:textId="77777777" w:rsidR="00EE793E" w:rsidRPr="004727B7" w:rsidRDefault="00EE793E" w:rsidP="00EE793E">
      <w:pPr>
        <w:pStyle w:val="KDParagraf"/>
        <w:spacing w:before="0"/>
        <w:rPr>
          <w:rFonts w:cs="Arial"/>
          <w:lang w:val="sr-Cyrl-CS"/>
        </w:rPr>
      </w:pPr>
      <w:r w:rsidRPr="004727B7">
        <w:rPr>
          <w:rFonts w:cs="Arial"/>
          <w:lang w:val="sr-Cyrl-C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1D46CBCD" w14:textId="77777777" w:rsidR="00EE793E" w:rsidRPr="004727B7" w:rsidRDefault="00EE793E" w:rsidP="00EE793E">
      <w:pPr>
        <w:pStyle w:val="KDParagraf"/>
        <w:spacing w:before="0"/>
        <w:rPr>
          <w:rFonts w:cs="Arial"/>
          <w:lang w:val="sr-Cyrl-CS"/>
        </w:rPr>
      </w:pPr>
    </w:p>
    <w:p w14:paraId="40053EA8" w14:textId="77777777" w:rsidR="00EE793E" w:rsidRPr="004727B7" w:rsidRDefault="00EE793E" w:rsidP="00EE793E">
      <w:pPr>
        <w:pStyle w:val="KDParagraf"/>
        <w:spacing w:before="0"/>
        <w:rPr>
          <w:rFonts w:cs="Arial"/>
          <w:lang w:val="sr-Cyrl-CS"/>
        </w:rPr>
      </w:pPr>
      <w:r w:rsidRPr="004727B7">
        <w:rPr>
          <w:rFonts w:cs="Arial"/>
          <w:lang w:val="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24417BF0" w14:textId="77777777" w:rsidR="00EE793E" w:rsidRPr="004727B7" w:rsidRDefault="00EE793E" w:rsidP="00EE793E">
      <w:pPr>
        <w:pStyle w:val="KDParagraf"/>
        <w:spacing w:before="0"/>
        <w:rPr>
          <w:rFonts w:cs="Arial"/>
          <w:lang w:val="sr-Cyrl-CS"/>
        </w:rPr>
      </w:pPr>
    </w:p>
    <w:p w14:paraId="7F3C75E8" w14:textId="77777777" w:rsidR="00EE793E" w:rsidRPr="004727B7" w:rsidRDefault="00EE793E" w:rsidP="00EE793E">
      <w:pPr>
        <w:pStyle w:val="KDParagraf"/>
        <w:spacing w:before="0"/>
        <w:rPr>
          <w:rFonts w:cs="Arial"/>
          <w:lang w:val="sr-Cyrl-CS"/>
        </w:rPr>
      </w:pPr>
      <w:r w:rsidRPr="004727B7">
        <w:rPr>
          <w:rFonts w:cs="Arial"/>
          <w:lang w:val="sr-Cyrl-C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C31B07" w:rsidRPr="004727B7">
        <w:rPr>
          <w:rFonts w:cs="Arial"/>
          <w:lang w:val="sr-Cyrl-CS"/>
        </w:rPr>
        <w:t>нтелектуалне својине из члана 13</w:t>
      </w:r>
      <w:r w:rsidRPr="004727B7">
        <w:rPr>
          <w:rFonts w:cs="Arial"/>
          <w:lang w:val="sr-Cyrl-CS"/>
        </w:rPr>
        <w:t>. Уговора.</w:t>
      </w:r>
    </w:p>
    <w:p w14:paraId="4D844FAC" w14:textId="77777777" w:rsidR="00EE793E" w:rsidRPr="004727B7" w:rsidRDefault="00EE793E" w:rsidP="00EE793E">
      <w:pPr>
        <w:pStyle w:val="KDParagraf"/>
        <w:spacing w:before="0"/>
        <w:rPr>
          <w:rFonts w:cs="Arial"/>
          <w:highlight w:val="yellow"/>
          <w:lang w:val="sr-Cyrl-CS"/>
        </w:rPr>
      </w:pPr>
    </w:p>
    <w:p w14:paraId="67F16634" w14:textId="77777777" w:rsidR="00EE793E" w:rsidRPr="004727B7" w:rsidRDefault="00EE793E" w:rsidP="00EE793E">
      <w:pPr>
        <w:pStyle w:val="KDParagraf"/>
        <w:spacing w:before="0"/>
        <w:rPr>
          <w:rFonts w:cs="Arial"/>
          <w:b/>
          <w:lang w:val="sr-Cyrl-CS"/>
        </w:rPr>
      </w:pPr>
      <w:r w:rsidRPr="004727B7">
        <w:rPr>
          <w:rFonts w:cs="Arial"/>
          <w:b/>
          <w:lang w:val="sr-Cyrl-CS"/>
        </w:rPr>
        <w:t>РАСКИД УГОВОРА</w:t>
      </w:r>
    </w:p>
    <w:p w14:paraId="74107C7C" w14:textId="77777777" w:rsidR="00EE793E" w:rsidRPr="004727B7" w:rsidRDefault="00EE793E" w:rsidP="00C31B07">
      <w:pPr>
        <w:pStyle w:val="KDParagraf"/>
        <w:spacing w:before="0"/>
        <w:jc w:val="center"/>
        <w:rPr>
          <w:rFonts w:cs="Arial"/>
          <w:lang w:val="sr-Cyrl-CS"/>
        </w:rPr>
      </w:pPr>
      <w:r w:rsidRPr="004727B7">
        <w:rPr>
          <w:rFonts w:cs="Arial"/>
          <w:b/>
          <w:lang w:val="sr-Cyrl-CS"/>
        </w:rPr>
        <w:t>Члан 2</w:t>
      </w:r>
      <w:r w:rsidR="00C31B07" w:rsidRPr="004727B7">
        <w:rPr>
          <w:rFonts w:cs="Arial"/>
          <w:b/>
          <w:lang w:val="sr-Cyrl-CS"/>
        </w:rPr>
        <w:t>0</w:t>
      </w:r>
      <w:r w:rsidRPr="004727B7">
        <w:rPr>
          <w:rFonts w:cs="Arial"/>
          <w:lang w:val="sr-Cyrl-CS"/>
        </w:rPr>
        <w:t>.</w:t>
      </w:r>
    </w:p>
    <w:p w14:paraId="3784A752" w14:textId="6E6C0A7C" w:rsidR="00EE793E" w:rsidRPr="004727B7" w:rsidRDefault="00EE793E" w:rsidP="00EE793E">
      <w:pPr>
        <w:pStyle w:val="KDParagraf"/>
        <w:spacing w:before="0"/>
        <w:rPr>
          <w:rFonts w:cs="Arial"/>
          <w:lang w:val="sr-Cyrl-CS"/>
        </w:rPr>
      </w:pPr>
      <w:r w:rsidRPr="004727B7">
        <w:rPr>
          <w:rFonts w:cs="Arial"/>
          <w:lang w:val="sr-Cyrl-CS"/>
        </w:rPr>
        <w:t xml:space="preserve">Свака Уговорне стране може једнострано раскинути Уговор пре истека рока, у случају непридржавања друге Уговорне стране, одредби Уговора, неотпочињања или неквалитетног извршења Услуге која је предмет Уговора, достављањем писане изјаве о једностраном раскиду Уговора другој Уговорној страни и уз поштовање отказног рока од </w:t>
      </w:r>
      <w:r w:rsidR="00970259">
        <w:rPr>
          <w:rFonts w:cs="Arial"/>
          <w:lang w:val="sr-Cyrl-CS"/>
        </w:rPr>
        <w:t>15</w:t>
      </w:r>
      <w:r w:rsidRPr="004727B7">
        <w:rPr>
          <w:rFonts w:cs="Arial"/>
          <w:lang w:val="sr-Cyrl-CS"/>
        </w:rPr>
        <w:t xml:space="preserve"> (словима: </w:t>
      </w:r>
      <w:r w:rsidR="00970259">
        <w:rPr>
          <w:rFonts w:cs="Arial"/>
          <w:lang w:val="sr-Cyrl-CS"/>
        </w:rPr>
        <w:t>петнаест</w:t>
      </w:r>
      <w:r w:rsidRPr="004727B7">
        <w:rPr>
          <w:rFonts w:cs="Arial"/>
          <w:lang w:val="sr-Cyrl-CS"/>
        </w:rPr>
        <w:t xml:space="preserve">) дана од дана достављања писане изјаве. </w:t>
      </w:r>
    </w:p>
    <w:p w14:paraId="7713BB72" w14:textId="77777777" w:rsidR="00EE793E" w:rsidRPr="004727B7" w:rsidRDefault="00EE793E" w:rsidP="00EE793E">
      <w:pPr>
        <w:pStyle w:val="KDParagraf"/>
        <w:spacing w:before="0"/>
        <w:rPr>
          <w:rFonts w:cs="Arial"/>
          <w:lang w:val="sr-Cyrl-CS"/>
        </w:rPr>
      </w:pPr>
    </w:p>
    <w:p w14:paraId="4B0AE944" w14:textId="2AB8D4B3" w:rsidR="00EE793E" w:rsidRPr="004727B7" w:rsidRDefault="00EE793E" w:rsidP="00EE793E">
      <w:pPr>
        <w:pStyle w:val="KDParagraf"/>
        <w:spacing w:before="0"/>
        <w:rPr>
          <w:rFonts w:cs="Arial"/>
          <w:lang w:val="sr-Cyrl-CS"/>
        </w:rPr>
      </w:pPr>
      <w:r w:rsidRPr="004727B7">
        <w:rPr>
          <w:rFonts w:cs="Arial"/>
          <w:lang w:val="sr-Cyrl-CS"/>
        </w:rPr>
        <w:t xml:space="preserve">Корисник услуге може једнострано раскинути Уговор пре истека рока </w:t>
      </w:r>
      <w:r w:rsidR="00C31B07" w:rsidRPr="004727B7">
        <w:rPr>
          <w:rFonts w:cs="Arial"/>
          <w:lang w:val="sr-Cyrl-CS"/>
        </w:rPr>
        <w:t xml:space="preserve">из члана 15. Уговора, али не </w:t>
      </w:r>
      <w:r w:rsidR="00C25C08" w:rsidRPr="004727B7">
        <w:rPr>
          <w:rFonts w:cs="Arial"/>
          <w:lang w:val="sr-Cyrl-CS"/>
        </w:rPr>
        <w:t>раније</w:t>
      </w:r>
      <w:r w:rsidR="00C31B07" w:rsidRPr="004727B7">
        <w:rPr>
          <w:rFonts w:cs="Arial"/>
          <w:lang w:val="sr-Cyrl-CS"/>
        </w:rPr>
        <w:t xml:space="preserve"> од 6 (шест) месеци од дана закључења Уговора, </w:t>
      </w:r>
      <w:r w:rsidRPr="004727B7">
        <w:rPr>
          <w:rFonts w:cs="Arial"/>
          <w:lang w:val="sr-Cyrl-CS"/>
        </w:rPr>
        <w:t xml:space="preserve">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w:t>
      </w:r>
      <w:r w:rsidRPr="00970259">
        <w:rPr>
          <w:rFonts w:cs="Arial"/>
          <w:lang w:val="sr-Cyrl-CS"/>
        </w:rPr>
        <w:t xml:space="preserve">од </w:t>
      </w:r>
      <w:r w:rsidR="00970259" w:rsidRPr="00970259">
        <w:rPr>
          <w:rFonts w:cs="Arial"/>
          <w:lang w:val="sr-Cyrl-CS"/>
        </w:rPr>
        <w:t>15</w:t>
      </w:r>
      <w:r w:rsidRPr="004727B7">
        <w:rPr>
          <w:rFonts w:cs="Arial"/>
          <w:lang w:val="sr-Cyrl-CS"/>
        </w:rPr>
        <w:t xml:space="preserve"> (словима: </w:t>
      </w:r>
      <w:r w:rsidR="00970259">
        <w:rPr>
          <w:rFonts w:cs="Arial"/>
          <w:lang w:val="sr-Cyrl-CS"/>
        </w:rPr>
        <w:t>петнаест</w:t>
      </w:r>
      <w:r w:rsidRPr="004727B7">
        <w:rPr>
          <w:rFonts w:cs="Arial"/>
          <w:lang w:val="sr-Cyrl-CS"/>
        </w:rPr>
        <w:t>) дана од дана достављања писане изјаве.</w:t>
      </w:r>
    </w:p>
    <w:p w14:paraId="7CA3C26C" w14:textId="77777777" w:rsidR="00EE793E" w:rsidRPr="004727B7" w:rsidRDefault="00EE793E" w:rsidP="00EE793E">
      <w:pPr>
        <w:pStyle w:val="KDParagraf"/>
        <w:spacing w:before="0"/>
        <w:rPr>
          <w:rFonts w:cs="Arial"/>
          <w:lang w:val="sr-Cyrl-CS"/>
        </w:rPr>
      </w:pPr>
    </w:p>
    <w:p w14:paraId="31669894" w14:textId="77777777" w:rsidR="00EE793E" w:rsidRDefault="00EE793E" w:rsidP="00EE793E">
      <w:pPr>
        <w:pStyle w:val="KDParagraf"/>
        <w:spacing w:before="0"/>
        <w:rPr>
          <w:rFonts w:cs="Arial"/>
          <w:lang w:val="sr-Cyrl-CS"/>
        </w:rPr>
      </w:pPr>
      <w:r w:rsidRPr="004727B7">
        <w:rPr>
          <w:rFonts w:cs="Arial"/>
          <w:lang w:val="sr-Cyrl-CS"/>
        </w:rPr>
        <w:t>Уколико било која Уговорних страна откаже Уговор без оправданог, односно објективног и доказаног разлога, друга Уговорна страна има право да на име неоправданог отказа наплати уговорну казну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7F83C9B" w14:textId="77777777" w:rsidR="00EE793E" w:rsidRPr="004727B7" w:rsidRDefault="00EE793E" w:rsidP="00EE793E">
      <w:pPr>
        <w:pStyle w:val="KDParagraf"/>
        <w:spacing w:before="0"/>
        <w:rPr>
          <w:rFonts w:cs="Arial"/>
          <w:lang w:val="sr-Cyrl-CS"/>
        </w:rPr>
      </w:pPr>
    </w:p>
    <w:p w14:paraId="1939F428" w14:textId="77777777" w:rsidR="00EE793E" w:rsidRPr="004727B7" w:rsidRDefault="00EE793E" w:rsidP="00EE793E">
      <w:pPr>
        <w:pStyle w:val="KDParagraf"/>
        <w:spacing w:before="0"/>
        <w:rPr>
          <w:rFonts w:cs="Arial"/>
          <w:b/>
          <w:lang w:val="sr-Cyrl-CS"/>
        </w:rPr>
      </w:pPr>
      <w:r w:rsidRPr="004727B7">
        <w:rPr>
          <w:rFonts w:cs="Arial"/>
          <w:b/>
          <w:lang w:val="sr-Cyrl-CS"/>
        </w:rPr>
        <w:t>ЗАВРШНЕ ОДРЕДБЕ</w:t>
      </w:r>
    </w:p>
    <w:p w14:paraId="5C8C0984" w14:textId="77777777" w:rsidR="00EE793E" w:rsidRPr="004727B7" w:rsidRDefault="00EE793E" w:rsidP="006420FF">
      <w:pPr>
        <w:pStyle w:val="KDParagraf"/>
        <w:spacing w:before="0"/>
        <w:jc w:val="center"/>
        <w:rPr>
          <w:rFonts w:cs="Arial"/>
          <w:lang w:val="sr-Cyrl-CS"/>
        </w:rPr>
      </w:pPr>
      <w:r w:rsidRPr="004727B7">
        <w:rPr>
          <w:rFonts w:cs="Arial"/>
          <w:b/>
          <w:lang w:val="sr-Cyrl-CS"/>
        </w:rPr>
        <w:t>Члан 2</w:t>
      </w:r>
      <w:r w:rsidR="006420FF" w:rsidRPr="004727B7">
        <w:rPr>
          <w:rFonts w:cs="Arial"/>
          <w:b/>
          <w:lang w:val="sr-Cyrl-CS"/>
        </w:rPr>
        <w:t>1</w:t>
      </w:r>
      <w:r w:rsidRPr="004727B7">
        <w:rPr>
          <w:rFonts w:cs="Arial"/>
          <w:lang w:val="sr-Cyrl-CS"/>
        </w:rPr>
        <w:t>.</w:t>
      </w:r>
    </w:p>
    <w:p w14:paraId="0355F27C" w14:textId="77777777" w:rsidR="00EE793E" w:rsidRPr="004727B7" w:rsidRDefault="00EE793E" w:rsidP="00EE793E">
      <w:pPr>
        <w:pStyle w:val="KDParagraf"/>
        <w:spacing w:before="0"/>
        <w:rPr>
          <w:rFonts w:cs="Arial"/>
          <w:lang w:val="sr-Cyrl-CS"/>
        </w:rPr>
      </w:pPr>
      <w:r w:rsidRPr="004727B7">
        <w:rPr>
          <w:rFonts w:cs="Arial"/>
          <w:lang w:val="sr-Cyrl-CS"/>
        </w:rPr>
        <w:t>Ниједна Уговорна страна нема право да неку од својих права и обавеза из Уговора уступи, прода нити заложи трећем лицу без претходне писане сагласности друге Уговорене сране.</w:t>
      </w:r>
    </w:p>
    <w:p w14:paraId="1344373F" w14:textId="77777777" w:rsidR="00EE793E" w:rsidRPr="004727B7" w:rsidRDefault="00EE793E" w:rsidP="00EE793E">
      <w:pPr>
        <w:pStyle w:val="KDParagraf"/>
        <w:spacing w:before="0"/>
        <w:rPr>
          <w:rFonts w:cs="Arial"/>
          <w:lang w:val="sr-Cyrl-CS"/>
        </w:rPr>
      </w:pPr>
    </w:p>
    <w:p w14:paraId="3B082834" w14:textId="77777777" w:rsidR="00EE793E" w:rsidRPr="004727B7" w:rsidRDefault="00EE793E" w:rsidP="006420FF">
      <w:pPr>
        <w:pStyle w:val="KDParagraf"/>
        <w:spacing w:before="0"/>
        <w:jc w:val="center"/>
        <w:rPr>
          <w:rFonts w:cs="Arial"/>
          <w:lang w:val="sr-Cyrl-CS"/>
        </w:rPr>
      </w:pPr>
      <w:r w:rsidRPr="004727B7">
        <w:rPr>
          <w:rFonts w:cs="Arial"/>
          <w:b/>
          <w:lang w:val="sr-Cyrl-CS"/>
        </w:rPr>
        <w:t xml:space="preserve">Члан </w:t>
      </w:r>
      <w:r w:rsidR="006420FF" w:rsidRPr="004727B7">
        <w:rPr>
          <w:rFonts w:cs="Arial"/>
          <w:b/>
          <w:lang w:val="sr-Cyrl-CS"/>
        </w:rPr>
        <w:t>22</w:t>
      </w:r>
      <w:r w:rsidRPr="004727B7">
        <w:rPr>
          <w:rFonts w:cs="Arial"/>
          <w:lang w:val="sr-Cyrl-CS"/>
        </w:rPr>
        <w:t>.</w:t>
      </w:r>
    </w:p>
    <w:p w14:paraId="42FB3532" w14:textId="77777777" w:rsidR="00EE793E" w:rsidRPr="004727B7" w:rsidRDefault="00EE793E" w:rsidP="00EE793E">
      <w:pPr>
        <w:pStyle w:val="KDParagraf"/>
        <w:spacing w:before="0"/>
        <w:rPr>
          <w:rFonts w:cs="Arial"/>
          <w:lang w:val="sr-Cyrl-CS"/>
        </w:rPr>
      </w:pPr>
      <w:r w:rsidRPr="004727B7">
        <w:rPr>
          <w:rFonts w:cs="Arial"/>
          <w:lang w:val="sr-Cyrl-CS"/>
        </w:rPr>
        <w:t>Неважење било које одредбе Уговора неће имати утицаја на важење осталих одредби Уговора, уколико битно не утиче на реализацију Уговора.</w:t>
      </w:r>
    </w:p>
    <w:p w14:paraId="3A34A4FE" w14:textId="77777777" w:rsidR="00EE793E" w:rsidRPr="004727B7" w:rsidRDefault="00EE793E" w:rsidP="00EE793E">
      <w:pPr>
        <w:pStyle w:val="KDParagraf"/>
        <w:spacing w:before="0"/>
        <w:rPr>
          <w:rFonts w:cs="Arial"/>
          <w:highlight w:val="yellow"/>
          <w:lang w:val="sr-Cyrl-CS"/>
        </w:rPr>
      </w:pPr>
    </w:p>
    <w:p w14:paraId="10AA7859" w14:textId="77777777" w:rsidR="00EE793E" w:rsidRPr="004727B7" w:rsidRDefault="00EE793E" w:rsidP="006420FF">
      <w:pPr>
        <w:pStyle w:val="KDParagraf"/>
        <w:spacing w:before="0"/>
        <w:jc w:val="center"/>
        <w:rPr>
          <w:rFonts w:cs="Arial"/>
          <w:lang w:val="sr-Cyrl-CS"/>
        </w:rPr>
      </w:pPr>
      <w:r w:rsidRPr="004727B7">
        <w:rPr>
          <w:rFonts w:cs="Arial"/>
          <w:b/>
          <w:lang w:val="sr-Cyrl-CS"/>
        </w:rPr>
        <w:t xml:space="preserve">Члан </w:t>
      </w:r>
      <w:r w:rsidR="006420FF" w:rsidRPr="004727B7">
        <w:rPr>
          <w:rFonts w:cs="Arial"/>
          <w:b/>
          <w:lang w:val="sr-Cyrl-CS"/>
        </w:rPr>
        <w:t>23</w:t>
      </w:r>
      <w:r w:rsidRPr="004727B7">
        <w:rPr>
          <w:rFonts w:cs="Arial"/>
          <w:lang w:val="sr-Cyrl-CS"/>
        </w:rPr>
        <w:t>.</w:t>
      </w:r>
    </w:p>
    <w:p w14:paraId="76D79A29" w14:textId="77777777" w:rsidR="00EE793E" w:rsidRPr="004727B7" w:rsidRDefault="00EE793E" w:rsidP="00220F3C">
      <w:pPr>
        <w:pStyle w:val="KDParagraf"/>
        <w:spacing w:before="0"/>
        <w:rPr>
          <w:rFonts w:cs="Arial"/>
          <w:lang w:val="sr-Cyrl-CS"/>
        </w:rPr>
      </w:pPr>
      <w:r w:rsidRPr="004727B7">
        <w:rPr>
          <w:rFonts w:cs="Arial"/>
          <w:lang w:val="sr-Cyrl-CS"/>
        </w:rPr>
        <w:t xml:space="preserve">Уговорне страна током трајања Уговора  због промењених околности ближе одређених у члану 115. Закона, могу у писменој форми путем Анекса извршити измене и допуне Уговора. </w:t>
      </w:r>
    </w:p>
    <w:p w14:paraId="48422110" w14:textId="77777777" w:rsidR="00220F3C" w:rsidRPr="004727B7" w:rsidRDefault="00220F3C" w:rsidP="00220F3C">
      <w:pPr>
        <w:spacing w:before="0"/>
        <w:rPr>
          <w:rFonts w:cs="Arial"/>
          <w:lang w:val="sr-Cyrl-CS" w:eastAsia="sr-Latn-CS"/>
        </w:rPr>
      </w:pPr>
    </w:p>
    <w:p w14:paraId="2BFB3A8E" w14:textId="77777777" w:rsidR="00220F3C" w:rsidRPr="004727B7" w:rsidRDefault="00220F3C" w:rsidP="00220F3C">
      <w:pPr>
        <w:spacing w:before="0"/>
        <w:rPr>
          <w:rFonts w:cs="Arial"/>
          <w:lang w:val="sr-Cyrl-CS" w:eastAsia="sr-Latn-CS"/>
        </w:rPr>
      </w:pPr>
      <w:r w:rsidRPr="004727B7">
        <w:rPr>
          <w:rFonts w:cs="Arial"/>
          <w:lang w:val="sr-Cyrl-CS" w:eastAsia="sr-Latn-CS"/>
        </w:rPr>
        <w:lastRenderedPageBreak/>
        <w:t xml:space="preserve">Корисник услуге може након закључења Уговора без спровођења поступка јавне набавке да повећа обим предмета набавке до лимита прописаног чланом 115. став 1. Закона о јавним набавкама. </w:t>
      </w:r>
    </w:p>
    <w:p w14:paraId="600227F6" w14:textId="77777777" w:rsidR="00220F3C" w:rsidRPr="004727B7" w:rsidRDefault="00220F3C" w:rsidP="00220F3C">
      <w:pPr>
        <w:spacing w:before="0"/>
        <w:rPr>
          <w:rFonts w:cs="Arial"/>
          <w:lang w:val="sr-Cyrl-CS" w:eastAsia="sr-Latn-CS"/>
        </w:rPr>
      </w:pPr>
    </w:p>
    <w:p w14:paraId="4DC3E20E" w14:textId="77777777" w:rsidR="00220F3C" w:rsidRPr="004727B7" w:rsidRDefault="00220F3C" w:rsidP="00220F3C">
      <w:pPr>
        <w:spacing w:before="0"/>
        <w:rPr>
          <w:rFonts w:cs="Arial"/>
          <w:lang w:val="sr-Cyrl-CS" w:eastAsia="sr-Latn-CS"/>
        </w:rPr>
      </w:pPr>
      <w:r w:rsidRPr="004727B7">
        <w:rPr>
          <w:rFonts w:cs="Arial"/>
          <w:lang w:val="sr-Cyrl-CS" w:eastAsia="sr-Latn-CS"/>
        </w:rPr>
        <w:t>У вези са наведеним  Корисник услуге ће донети Одлуку о измени уговора која садржи податке у складу са Прилогом 3Л Закона о јавним набавкама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EC41D2F" w14:textId="77777777" w:rsidR="00EE793E" w:rsidRPr="004727B7" w:rsidRDefault="00EE793E" w:rsidP="00EE793E">
      <w:pPr>
        <w:pStyle w:val="KDParagraf"/>
        <w:spacing w:before="0"/>
        <w:rPr>
          <w:rFonts w:cs="Arial"/>
          <w:highlight w:val="yellow"/>
          <w:lang w:val="sr-Cyrl-CS"/>
        </w:rPr>
      </w:pPr>
    </w:p>
    <w:p w14:paraId="74A075B4" w14:textId="77777777" w:rsidR="0022602E" w:rsidRPr="004727B7" w:rsidRDefault="00EE793E" w:rsidP="002F7D1E">
      <w:pPr>
        <w:pStyle w:val="KDParagraf"/>
        <w:spacing w:before="0"/>
        <w:jc w:val="center"/>
        <w:rPr>
          <w:rFonts w:cs="Arial"/>
          <w:lang w:val="sr-Cyrl-CS"/>
        </w:rPr>
      </w:pPr>
      <w:r w:rsidRPr="004727B7">
        <w:rPr>
          <w:rFonts w:cs="Arial"/>
          <w:b/>
          <w:lang w:val="sr-Cyrl-CS"/>
        </w:rPr>
        <w:t xml:space="preserve">Члан </w:t>
      </w:r>
      <w:r w:rsidR="006420FF" w:rsidRPr="004727B7">
        <w:rPr>
          <w:rFonts w:cs="Arial"/>
          <w:b/>
          <w:lang w:val="sr-Cyrl-CS"/>
        </w:rPr>
        <w:t>24</w:t>
      </w:r>
      <w:r w:rsidRPr="004727B7">
        <w:rPr>
          <w:rFonts w:cs="Arial"/>
          <w:lang w:val="sr-Cyrl-CS"/>
        </w:rPr>
        <w:t>.</w:t>
      </w:r>
    </w:p>
    <w:p w14:paraId="4AD06E4E" w14:textId="512983DB" w:rsidR="00EE793E" w:rsidRPr="004727B7" w:rsidRDefault="003C3007" w:rsidP="00EE793E">
      <w:pPr>
        <w:pStyle w:val="KDParagraf"/>
        <w:spacing w:before="0"/>
        <w:rPr>
          <w:rFonts w:cs="Arial"/>
          <w:lang w:val="sr-Cyrl-CS"/>
        </w:rPr>
      </w:pPr>
      <w:r w:rsidRPr="004727B7">
        <w:rPr>
          <w:rFonts w:cs="Arial"/>
          <w:lang w:val="sr-Cyrl-CS"/>
        </w:rPr>
        <w:t xml:space="preserve">Све </w:t>
      </w:r>
      <w:r w:rsidR="00EE793E" w:rsidRPr="004727B7">
        <w:rPr>
          <w:rFonts w:cs="Arial"/>
          <w:lang w:val="sr-Cyrl-CS"/>
        </w:rPr>
        <w:t xml:space="preserve">неспоразуме који могу настати из Уговора, Уговорне стране ће настојати да реше споразумно, а уколико у томе не успеју Уговорне стране су сагласне да сваки спор настао из Уговора буде коначно решен од стране стварно надлежног суда у </w:t>
      </w:r>
      <w:r w:rsidR="002F7D1E" w:rsidRPr="004727B7">
        <w:rPr>
          <w:rFonts w:cs="Arial"/>
          <w:lang w:val="sr-Cyrl-CS"/>
        </w:rPr>
        <w:t>Београду</w:t>
      </w:r>
      <w:r w:rsidR="00EE793E" w:rsidRPr="004727B7">
        <w:rPr>
          <w:rFonts w:cs="Arial"/>
          <w:lang w:val="sr-Cyrl-CS"/>
        </w:rPr>
        <w:t>.</w:t>
      </w:r>
      <w:r w:rsidR="00D935CF" w:rsidRPr="00D935CF">
        <w:rPr>
          <w:rFonts w:ascii="Arial Narrow" w:hAnsi="Arial Narrow" w:cs="Arial"/>
          <w:noProof/>
          <w:szCs w:val="24"/>
        </w:rPr>
        <w:t xml:space="preserve"> </w:t>
      </w:r>
    </w:p>
    <w:p w14:paraId="3924802D" w14:textId="77777777" w:rsidR="00EE793E" w:rsidRPr="004727B7" w:rsidRDefault="00EE793E" w:rsidP="00EE793E">
      <w:pPr>
        <w:pStyle w:val="KDParagraf"/>
        <w:spacing w:before="0"/>
        <w:rPr>
          <w:rFonts w:cs="Arial"/>
          <w:lang w:val="sr-Cyrl-CS"/>
        </w:rPr>
      </w:pPr>
    </w:p>
    <w:p w14:paraId="48561005" w14:textId="77777777" w:rsidR="00EE793E" w:rsidRPr="004727B7" w:rsidRDefault="00EE793E" w:rsidP="002F7D1E">
      <w:pPr>
        <w:pStyle w:val="KDParagraf"/>
        <w:spacing w:before="0"/>
        <w:jc w:val="center"/>
        <w:rPr>
          <w:rFonts w:cs="Arial"/>
          <w:lang w:val="sr-Cyrl-CS"/>
        </w:rPr>
      </w:pPr>
      <w:r w:rsidRPr="004727B7">
        <w:rPr>
          <w:rFonts w:cs="Arial"/>
          <w:b/>
          <w:lang w:val="sr-Cyrl-CS"/>
        </w:rPr>
        <w:t xml:space="preserve">Члан </w:t>
      </w:r>
      <w:r w:rsidR="002F7D1E" w:rsidRPr="004727B7">
        <w:rPr>
          <w:rFonts w:cs="Arial"/>
          <w:b/>
          <w:lang w:val="sr-Cyrl-CS"/>
        </w:rPr>
        <w:t>25</w:t>
      </w:r>
      <w:r w:rsidRPr="004727B7">
        <w:rPr>
          <w:rFonts w:cs="Arial"/>
          <w:lang w:val="sr-Cyrl-CS"/>
        </w:rPr>
        <w:t>.</w:t>
      </w:r>
    </w:p>
    <w:p w14:paraId="28B16935" w14:textId="77777777" w:rsidR="00EE793E" w:rsidRPr="004727B7" w:rsidRDefault="00EE793E" w:rsidP="00EE793E">
      <w:pPr>
        <w:pStyle w:val="KDParagraf"/>
        <w:spacing w:before="0"/>
        <w:rPr>
          <w:rFonts w:cs="Arial"/>
          <w:lang w:val="sr-Cyrl-CS"/>
        </w:rPr>
      </w:pPr>
      <w:r w:rsidRPr="004727B7">
        <w:rPr>
          <w:rFonts w:cs="Arial"/>
          <w:lang w:val="sr-Cyrl-C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Уговора.</w:t>
      </w:r>
    </w:p>
    <w:p w14:paraId="391DE47B" w14:textId="77777777" w:rsidR="00EE793E" w:rsidRPr="004727B7" w:rsidRDefault="00EE793E" w:rsidP="00EE793E">
      <w:pPr>
        <w:pStyle w:val="KDParagraf"/>
        <w:spacing w:before="0"/>
        <w:rPr>
          <w:rFonts w:cs="Arial"/>
          <w:lang w:val="sr-Cyrl-CS"/>
        </w:rPr>
      </w:pPr>
    </w:p>
    <w:p w14:paraId="4AD30E70" w14:textId="77777777" w:rsidR="00EE793E" w:rsidRPr="004727B7" w:rsidRDefault="00EE793E" w:rsidP="002F7D1E">
      <w:pPr>
        <w:pStyle w:val="KDParagraf"/>
        <w:spacing w:before="0"/>
        <w:jc w:val="center"/>
        <w:rPr>
          <w:rFonts w:cs="Arial"/>
          <w:lang w:val="sr-Cyrl-CS"/>
        </w:rPr>
      </w:pPr>
      <w:r w:rsidRPr="004727B7">
        <w:rPr>
          <w:rFonts w:cs="Arial"/>
          <w:b/>
          <w:lang w:val="sr-Cyrl-CS"/>
        </w:rPr>
        <w:t xml:space="preserve">Члан </w:t>
      </w:r>
      <w:r w:rsidR="002F7D1E" w:rsidRPr="004727B7">
        <w:rPr>
          <w:rFonts w:cs="Arial"/>
          <w:b/>
          <w:lang w:val="sr-Cyrl-CS"/>
        </w:rPr>
        <w:t>26</w:t>
      </w:r>
      <w:r w:rsidRPr="004727B7">
        <w:rPr>
          <w:rFonts w:cs="Arial"/>
          <w:lang w:val="sr-Cyrl-CS"/>
        </w:rPr>
        <w:t>.</w:t>
      </w:r>
    </w:p>
    <w:p w14:paraId="1DDDAAAB" w14:textId="77777777" w:rsidR="00EE793E" w:rsidRPr="004727B7" w:rsidRDefault="00EE793E" w:rsidP="00EE793E">
      <w:pPr>
        <w:pStyle w:val="KDParagraf"/>
        <w:spacing w:before="0"/>
        <w:rPr>
          <w:rFonts w:cs="Arial"/>
          <w:lang w:val="sr-Cyrl-CS"/>
        </w:rPr>
      </w:pPr>
      <w:r w:rsidRPr="004727B7">
        <w:rPr>
          <w:rFonts w:cs="Arial"/>
          <w:lang w:val="sr-Cyrl-CS"/>
        </w:rPr>
        <w:t>Саставни део Уговора чине:</w:t>
      </w:r>
    </w:p>
    <w:p w14:paraId="5BE91CA4" w14:textId="77777777" w:rsidR="00EE793E" w:rsidRPr="004727B7" w:rsidRDefault="00D06CFD" w:rsidP="00EE793E">
      <w:pPr>
        <w:pStyle w:val="KDParagraf"/>
        <w:spacing w:before="0"/>
        <w:rPr>
          <w:rFonts w:cs="Arial"/>
          <w:lang w:val="sr-Cyrl-CS"/>
        </w:rPr>
      </w:pPr>
      <w:r w:rsidRPr="004727B7">
        <w:rPr>
          <w:rFonts w:cs="Arial"/>
          <w:lang w:val="sr-Cyrl-CS"/>
        </w:rPr>
        <w:t>Прилог број 1</w:t>
      </w:r>
      <w:r w:rsidRPr="004727B7">
        <w:rPr>
          <w:rFonts w:cs="Arial"/>
          <w:lang w:val="sr-Cyrl-CS"/>
        </w:rPr>
        <w:tab/>
      </w:r>
      <w:r w:rsidR="00E51FB0" w:rsidRPr="004727B7">
        <w:rPr>
          <w:rFonts w:cs="Arial"/>
          <w:lang w:val="sr-Cyrl-CS"/>
        </w:rPr>
        <w:tab/>
      </w:r>
      <w:r w:rsidR="00EE793E" w:rsidRPr="004727B7">
        <w:rPr>
          <w:rFonts w:cs="Arial"/>
          <w:lang w:val="sr-Cyrl-CS"/>
        </w:rPr>
        <w:t>Конкурсна документација;</w:t>
      </w:r>
    </w:p>
    <w:p w14:paraId="18FC941A" w14:textId="77777777" w:rsidR="00EE793E" w:rsidRPr="004727B7" w:rsidRDefault="00EE793E" w:rsidP="00EE793E">
      <w:pPr>
        <w:pStyle w:val="KDParagraf"/>
        <w:spacing w:before="0"/>
        <w:rPr>
          <w:rFonts w:cs="Arial"/>
          <w:lang w:val="sr-Cyrl-CS"/>
        </w:rPr>
      </w:pPr>
      <w:r w:rsidRPr="004727B7">
        <w:rPr>
          <w:rFonts w:cs="Arial"/>
          <w:lang w:val="sr-Cyrl-CS"/>
        </w:rPr>
        <w:t>Прилог број 2</w:t>
      </w:r>
      <w:r w:rsidRPr="004727B7">
        <w:rPr>
          <w:rFonts w:cs="Arial"/>
          <w:lang w:val="sr-Cyrl-CS"/>
        </w:rPr>
        <w:tab/>
      </w:r>
      <w:r w:rsidR="00E51FB0" w:rsidRPr="004727B7">
        <w:rPr>
          <w:rFonts w:cs="Arial"/>
          <w:lang w:val="sr-Cyrl-CS"/>
        </w:rPr>
        <w:tab/>
      </w:r>
      <w:r w:rsidRPr="004727B7">
        <w:rPr>
          <w:rFonts w:cs="Arial"/>
          <w:lang w:val="sr-Cyrl-CS"/>
        </w:rPr>
        <w:t>Понуда;</w:t>
      </w:r>
      <w:r w:rsidRPr="004727B7">
        <w:rPr>
          <w:rFonts w:cs="Arial"/>
          <w:lang w:val="sr-Cyrl-CS"/>
        </w:rPr>
        <w:tab/>
      </w:r>
    </w:p>
    <w:p w14:paraId="2CCA58BA" w14:textId="77777777" w:rsidR="00EE793E" w:rsidRPr="004727B7" w:rsidRDefault="00EE793E" w:rsidP="00EE793E">
      <w:pPr>
        <w:pStyle w:val="KDParagraf"/>
        <w:spacing w:before="0"/>
        <w:rPr>
          <w:rFonts w:cs="Arial"/>
          <w:lang w:val="sr-Cyrl-CS"/>
        </w:rPr>
      </w:pPr>
      <w:r w:rsidRPr="004727B7">
        <w:rPr>
          <w:rFonts w:cs="Arial"/>
          <w:lang w:val="sr-Cyrl-CS"/>
        </w:rPr>
        <w:t>Прилог број 3</w:t>
      </w:r>
      <w:r w:rsidRPr="004727B7">
        <w:rPr>
          <w:rFonts w:cs="Arial"/>
          <w:lang w:val="sr-Cyrl-CS"/>
        </w:rPr>
        <w:tab/>
      </w:r>
      <w:r w:rsidR="00E51FB0" w:rsidRPr="004727B7">
        <w:rPr>
          <w:rFonts w:cs="Arial"/>
          <w:lang w:val="sr-Cyrl-CS"/>
        </w:rPr>
        <w:tab/>
      </w:r>
      <w:r w:rsidRPr="004727B7">
        <w:rPr>
          <w:rFonts w:cs="Arial"/>
          <w:lang w:val="sr-Cyrl-CS"/>
        </w:rPr>
        <w:t>Опис и врста услуге ;</w:t>
      </w:r>
    </w:p>
    <w:p w14:paraId="69BAA2A5" w14:textId="77777777" w:rsidR="00EE793E" w:rsidRPr="004727B7" w:rsidRDefault="00EE793E" w:rsidP="00EE793E">
      <w:pPr>
        <w:pStyle w:val="KDParagraf"/>
        <w:spacing w:before="0"/>
        <w:rPr>
          <w:rFonts w:cs="Arial"/>
          <w:lang w:val="sr-Cyrl-CS"/>
        </w:rPr>
      </w:pPr>
      <w:r w:rsidRPr="004727B7">
        <w:rPr>
          <w:rFonts w:cs="Arial"/>
          <w:lang w:val="sr-Cyrl-CS"/>
        </w:rPr>
        <w:t>Прилог број 4</w:t>
      </w:r>
      <w:r w:rsidRPr="004727B7">
        <w:rPr>
          <w:rFonts w:cs="Arial"/>
          <w:lang w:val="sr-Cyrl-CS"/>
        </w:rPr>
        <w:tab/>
      </w:r>
      <w:r w:rsidR="00E51FB0" w:rsidRPr="004727B7">
        <w:rPr>
          <w:rFonts w:cs="Arial"/>
          <w:lang w:val="sr-Cyrl-CS"/>
        </w:rPr>
        <w:tab/>
      </w:r>
      <w:r w:rsidRPr="004727B7">
        <w:rPr>
          <w:rFonts w:cs="Arial"/>
          <w:lang w:val="sr-Cyrl-CS"/>
        </w:rPr>
        <w:t>Структура цене из Понуде;</w:t>
      </w:r>
    </w:p>
    <w:p w14:paraId="37FE944B" w14:textId="34632AB4" w:rsidR="00EE793E" w:rsidRPr="004727B7" w:rsidRDefault="002F7D1E" w:rsidP="00EE793E">
      <w:pPr>
        <w:pStyle w:val="KDParagraf"/>
        <w:spacing w:before="0"/>
        <w:rPr>
          <w:rFonts w:cs="Arial"/>
          <w:lang w:val="sr-Cyrl-CS"/>
        </w:rPr>
      </w:pPr>
      <w:r w:rsidRPr="004727B7">
        <w:rPr>
          <w:rFonts w:cs="Arial"/>
          <w:lang w:val="sr-Cyrl-CS"/>
        </w:rPr>
        <w:t xml:space="preserve">Прилог број 5   </w:t>
      </w:r>
      <w:r w:rsidR="00E51FB0" w:rsidRPr="004727B7">
        <w:rPr>
          <w:rFonts w:cs="Arial"/>
          <w:lang w:val="sr-Cyrl-CS"/>
        </w:rPr>
        <w:tab/>
      </w:r>
      <w:r w:rsidR="00EE793E" w:rsidRPr="004727B7">
        <w:rPr>
          <w:rFonts w:cs="Arial"/>
          <w:lang w:val="sr-Cyrl-CS"/>
        </w:rPr>
        <w:t>Списак извршилаца;</w:t>
      </w:r>
    </w:p>
    <w:p w14:paraId="3C8BE0DB" w14:textId="77777777" w:rsidR="00EE793E" w:rsidRPr="004727B7" w:rsidRDefault="002F7D1E" w:rsidP="00EE793E">
      <w:pPr>
        <w:pStyle w:val="KDParagraf"/>
        <w:spacing w:before="0"/>
        <w:rPr>
          <w:rFonts w:cs="Arial"/>
          <w:lang w:val="sr-Cyrl-CS"/>
        </w:rPr>
      </w:pPr>
      <w:r w:rsidRPr="004727B7">
        <w:rPr>
          <w:rFonts w:cs="Arial"/>
          <w:lang w:val="sr-Cyrl-CS"/>
        </w:rPr>
        <w:t>Прилог број 6</w:t>
      </w:r>
      <w:r w:rsidR="00EE793E" w:rsidRPr="004727B7">
        <w:rPr>
          <w:rFonts w:cs="Arial"/>
          <w:lang w:val="sr-Cyrl-CS"/>
        </w:rPr>
        <w:tab/>
      </w:r>
      <w:r w:rsidR="00E51FB0" w:rsidRPr="004727B7">
        <w:rPr>
          <w:rFonts w:cs="Arial"/>
          <w:lang w:val="sr-Cyrl-CS"/>
        </w:rPr>
        <w:tab/>
      </w:r>
      <w:r w:rsidR="00EE793E" w:rsidRPr="004727B7">
        <w:rPr>
          <w:rFonts w:cs="Arial"/>
          <w:lang w:val="sr-Cyrl-CS"/>
        </w:rPr>
        <w:t>Уговор о чувању пословне тајне и поверљивих информација;</w:t>
      </w:r>
    </w:p>
    <w:p w14:paraId="2EFAA8BB" w14:textId="3139239B" w:rsidR="00EE793E" w:rsidRDefault="002F7D1E" w:rsidP="00155055">
      <w:pPr>
        <w:pStyle w:val="KDParagraf"/>
        <w:spacing w:before="0"/>
        <w:ind w:left="2160" w:hanging="2160"/>
        <w:rPr>
          <w:rFonts w:cs="Arial"/>
          <w:i/>
          <w:lang w:val="sr-Cyrl-CS"/>
        </w:rPr>
      </w:pPr>
      <w:r w:rsidRPr="004727B7">
        <w:rPr>
          <w:rFonts w:cs="Arial"/>
          <w:lang w:val="sr-Cyrl-CS"/>
        </w:rPr>
        <w:t>Прилог број 7</w:t>
      </w:r>
      <w:r w:rsidR="00251844" w:rsidRPr="004727B7">
        <w:rPr>
          <w:rFonts w:cs="Arial"/>
          <w:lang w:val="sr-Cyrl-CS"/>
        </w:rPr>
        <w:t xml:space="preserve">  </w:t>
      </w:r>
      <w:r w:rsidR="00E51FB0" w:rsidRPr="004727B7">
        <w:rPr>
          <w:rFonts w:cs="Arial"/>
          <w:lang w:val="sr-Cyrl-CS"/>
        </w:rPr>
        <w:tab/>
      </w:r>
      <w:r w:rsidR="00EE793E" w:rsidRPr="004727B7">
        <w:rPr>
          <w:rFonts w:cs="Arial"/>
          <w:lang w:val="sr-Cyrl-CS"/>
        </w:rPr>
        <w:t>Споразум о заједничком извршењу услуге</w:t>
      </w:r>
      <w:r w:rsidRPr="004727B7">
        <w:rPr>
          <w:rFonts w:cs="Arial"/>
          <w:lang w:val="sr-Cyrl-CS"/>
        </w:rPr>
        <w:t xml:space="preserve"> </w:t>
      </w:r>
      <w:r w:rsidRPr="004727B7">
        <w:rPr>
          <w:rFonts w:cs="Arial"/>
          <w:i/>
          <w:lang w:val="sr-Cyrl-CS"/>
        </w:rPr>
        <w:t>[напомена:</w:t>
      </w:r>
      <w:r w:rsidRPr="004727B7">
        <w:rPr>
          <w:rFonts w:cs="Arial"/>
          <w:lang w:val="sr-Cyrl-CS"/>
        </w:rPr>
        <w:t xml:space="preserve"> </w:t>
      </w:r>
      <w:r w:rsidRPr="004727B7">
        <w:rPr>
          <w:rFonts w:cs="Arial"/>
          <w:i/>
          <w:lang w:val="sr-Cyrl-CS"/>
        </w:rPr>
        <w:t>биће наведено у тексту Уговора у случају заједничке понуде</w:t>
      </w:r>
    </w:p>
    <w:p w14:paraId="7817D03D" w14:textId="77777777" w:rsidR="00155055" w:rsidRPr="00155055" w:rsidRDefault="00155055" w:rsidP="00155055">
      <w:pPr>
        <w:pStyle w:val="KDParagraf"/>
        <w:spacing w:before="0"/>
        <w:ind w:left="2160" w:hanging="2160"/>
        <w:rPr>
          <w:rFonts w:cs="Arial"/>
          <w:lang w:val="sr-Cyrl-CS"/>
        </w:rPr>
      </w:pPr>
    </w:p>
    <w:p w14:paraId="6127D2A4" w14:textId="77777777" w:rsidR="00EE793E" w:rsidRPr="004727B7" w:rsidRDefault="00EE793E" w:rsidP="002F7D1E">
      <w:pPr>
        <w:pStyle w:val="KDParagraf"/>
        <w:spacing w:before="0"/>
        <w:jc w:val="center"/>
        <w:rPr>
          <w:rFonts w:cs="Arial"/>
          <w:lang w:val="sr-Cyrl-CS"/>
        </w:rPr>
      </w:pPr>
      <w:r w:rsidRPr="004727B7">
        <w:rPr>
          <w:rFonts w:cs="Arial"/>
          <w:b/>
          <w:lang w:val="sr-Cyrl-CS"/>
        </w:rPr>
        <w:t xml:space="preserve">Члан </w:t>
      </w:r>
      <w:r w:rsidR="002F7D1E" w:rsidRPr="004727B7">
        <w:rPr>
          <w:rFonts w:cs="Arial"/>
          <w:b/>
          <w:lang w:val="sr-Cyrl-CS"/>
        </w:rPr>
        <w:t>27</w:t>
      </w:r>
      <w:r w:rsidRPr="004727B7">
        <w:rPr>
          <w:rFonts w:cs="Arial"/>
          <w:lang w:val="sr-Cyrl-CS"/>
        </w:rPr>
        <w:t>.</w:t>
      </w:r>
    </w:p>
    <w:p w14:paraId="4FC8CD12" w14:textId="77777777" w:rsidR="00D23188" w:rsidRPr="004727B7" w:rsidRDefault="00EE793E" w:rsidP="00D23188">
      <w:pPr>
        <w:pStyle w:val="KDParagraf"/>
        <w:spacing w:before="0"/>
        <w:rPr>
          <w:rFonts w:cs="Arial"/>
          <w:lang w:val="sr-Cyrl-CS"/>
        </w:rPr>
      </w:pPr>
      <w:r w:rsidRPr="004727B7">
        <w:rPr>
          <w:rFonts w:cs="Arial"/>
          <w:lang w:val="sr-Cyrl-CS"/>
        </w:rPr>
        <w:t xml:space="preserve">Уговор се закључује у 6 (словима: шест) примерака од којих </w:t>
      </w:r>
      <w:r w:rsidR="00D23188" w:rsidRPr="004727B7">
        <w:rPr>
          <w:rFonts w:cs="Arial"/>
          <w:lang w:val="sr-Cyrl-CS"/>
        </w:rPr>
        <w:t>су 2 (два) примерка за Пружаоца услуге, а 4 (четири) примерка за Корисника услуге.</w:t>
      </w:r>
    </w:p>
    <w:p w14:paraId="3E19F19D" w14:textId="77777777" w:rsidR="00A46282" w:rsidRDefault="00A46282" w:rsidP="00A46282">
      <w:pPr>
        <w:pStyle w:val="KDParagraf"/>
        <w:spacing w:before="0"/>
        <w:rPr>
          <w:rFonts w:cs="Arial"/>
          <w:lang w:val="sr-Cyrl-CS"/>
        </w:rPr>
      </w:pPr>
      <w:r>
        <w:rPr>
          <w:rFonts w:cs="Arial"/>
          <w:lang w:val="sr-Cyrl-CS"/>
        </w:rPr>
        <w:t xml:space="preserve">       </w:t>
      </w:r>
    </w:p>
    <w:p w14:paraId="15EABC4F" w14:textId="77777777" w:rsidR="00A46282" w:rsidRDefault="00A46282" w:rsidP="00A46282">
      <w:pPr>
        <w:pStyle w:val="KDParagraf"/>
        <w:spacing w:before="0"/>
        <w:rPr>
          <w:rFonts w:cs="Arial"/>
          <w:lang w:val="sr-Cyrl-CS"/>
        </w:rPr>
      </w:pPr>
    </w:p>
    <w:p w14:paraId="6946DDF7" w14:textId="77777777" w:rsidR="00A46282" w:rsidRDefault="00A46282" w:rsidP="00A46282">
      <w:pPr>
        <w:pStyle w:val="KDParagraf"/>
        <w:spacing w:before="0"/>
        <w:rPr>
          <w:rFonts w:cs="Arial"/>
          <w:lang w:val="sr-Cyrl-CS"/>
        </w:rPr>
      </w:pPr>
    </w:p>
    <w:p w14:paraId="5EBE4091" w14:textId="77777777" w:rsidR="00A46282" w:rsidRDefault="00A46282" w:rsidP="00A46282">
      <w:pPr>
        <w:pStyle w:val="KDParagraf"/>
        <w:spacing w:before="0"/>
        <w:rPr>
          <w:rFonts w:cs="Arial"/>
          <w:lang w:val="sr-Cyrl-CS"/>
        </w:rPr>
      </w:pPr>
    </w:p>
    <w:p w14:paraId="501CAA19" w14:textId="719B703F" w:rsidR="00A46282" w:rsidRPr="00A46282" w:rsidRDefault="00A46282" w:rsidP="00A46282">
      <w:pPr>
        <w:pStyle w:val="KDParagraf"/>
        <w:spacing w:before="0"/>
        <w:rPr>
          <w:rFonts w:cs="Arial"/>
          <w:lang w:val="sr-Cyrl-CS"/>
        </w:rPr>
      </w:pPr>
      <w:r>
        <w:rPr>
          <w:rFonts w:cs="Arial"/>
          <w:lang w:val="sr-Cyrl-CS"/>
        </w:rPr>
        <w:t xml:space="preserve">         </w:t>
      </w:r>
      <w:r w:rsidRPr="00A46282">
        <w:rPr>
          <w:rFonts w:cs="Arial"/>
          <w:lang w:val="sr-Cyrl-CS"/>
        </w:rPr>
        <w:t xml:space="preserve">КОРИСНИК УСЛУГЕ  </w:t>
      </w:r>
      <w:r w:rsidRPr="00A46282">
        <w:rPr>
          <w:rFonts w:cs="Arial"/>
          <w:lang w:val="sr-Cyrl-CS"/>
        </w:rPr>
        <w:tab/>
      </w:r>
      <w:r w:rsidRPr="00A46282">
        <w:rPr>
          <w:rFonts w:cs="Arial"/>
          <w:lang w:val="sr-Cyrl-CS"/>
        </w:rPr>
        <w:tab/>
      </w:r>
      <w:r w:rsidRPr="00A46282">
        <w:rPr>
          <w:rFonts w:cs="Arial"/>
          <w:lang w:val="sr-Cyrl-CS"/>
        </w:rPr>
        <w:tab/>
      </w:r>
      <w:r w:rsidRPr="00A46282">
        <w:rPr>
          <w:rFonts w:cs="Arial"/>
          <w:lang w:val="sr-Cyrl-CS"/>
        </w:rPr>
        <w:tab/>
        <w:t xml:space="preserve">        </w:t>
      </w:r>
      <w:r w:rsidRPr="00A46282">
        <w:rPr>
          <w:rFonts w:cs="Arial"/>
          <w:lang w:val="sr-Cyrl-CS"/>
        </w:rPr>
        <w:tab/>
      </w:r>
      <w:r>
        <w:rPr>
          <w:rFonts w:cs="Arial"/>
          <w:lang w:val="sr-Cyrl-CS"/>
        </w:rPr>
        <w:t xml:space="preserve">        </w:t>
      </w:r>
      <w:r w:rsidRPr="00A46282">
        <w:rPr>
          <w:rFonts w:cs="Arial"/>
          <w:lang w:val="sr-Cyrl-CS"/>
        </w:rPr>
        <w:t>ПРУЖАЛАЦ УСЛУГЕ</w:t>
      </w:r>
    </w:p>
    <w:p w14:paraId="76B6699B" w14:textId="40C68388" w:rsidR="00A46282" w:rsidRPr="00A46282" w:rsidRDefault="00A46282" w:rsidP="00A46282">
      <w:pPr>
        <w:pStyle w:val="KDParagraf"/>
        <w:spacing w:before="0"/>
        <w:rPr>
          <w:rFonts w:cs="Arial"/>
          <w:lang w:val="sr-Cyrl-CS"/>
        </w:rPr>
      </w:pPr>
      <w:r w:rsidRPr="00A46282">
        <w:rPr>
          <w:rFonts w:cs="Arial"/>
          <w:lang w:val="sr-Cyrl-CS"/>
        </w:rPr>
        <w:t xml:space="preserve">      </w:t>
      </w:r>
      <w:r w:rsidRPr="00A46282">
        <w:rPr>
          <w:rFonts w:cs="Arial"/>
          <w:lang w:val="sr-Cyrl-CS"/>
        </w:rPr>
        <w:tab/>
        <w:t xml:space="preserve">  Јавно предузеће </w:t>
      </w:r>
      <w:r w:rsidRPr="00A46282">
        <w:rPr>
          <w:rFonts w:cs="Arial"/>
          <w:lang w:val="sr-Cyrl-CS"/>
        </w:rPr>
        <w:tab/>
      </w:r>
      <w:r w:rsidRPr="00A46282">
        <w:rPr>
          <w:rFonts w:cs="Arial"/>
          <w:lang w:val="sr-Cyrl-CS"/>
        </w:rPr>
        <w:tab/>
      </w:r>
      <w:r w:rsidRPr="00A46282">
        <w:rPr>
          <w:rFonts w:cs="Arial"/>
          <w:lang w:val="sr-Cyrl-CS"/>
        </w:rPr>
        <w:tab/>
      </w:r>
      <w:r w:rsidRPr="00A46282">
        <w:rPr>
          <w:rFonts w:cs="Arial"/>
          <w:lang w:val="sr-Cyrl-CS"/>
        </w:rPr>
        <w:tab/>
      </w:r>
      <w:r w:rsidRPr="00A46282">
        <w:rPr>
          <w:rFonts w:cs="Arial"/>
          <w:lang w:val="sr-Cyrl-CS"/>
        </w:rPr>
        <w:tab/>
        <w:t xml:space="preserve">          </w:t>
      </w:r>
      <w:r w:rsidRPr="00A46282">
        <w:rPr>
          <w:rFonts w:cs="Arial"/>
          <w:lang w:val="sr-Cyrl-CS"/>
        </w:rPr>
        <w:tab/>
      </w:r>
      <w:r>
        <w:rPr>
          <w:rFonts w:cs="Arial"/>
          <w:lang w:val="sr-Cyrl-CS"/>
        </w:rPr>
        <w:t xml:space="preserve">        </w:t>
      </w:r>
      <w:r w:rsidRPr="00A46282">
        <w:rPr>
          <w:rFonts w:cs="Arial"/>
          <w:lang w:val="sr-Cyrl-CS"/>
        </w:rPr>
        <w:t>Назив</w:t>
      </w:r>
    </w:p>
    <w:p w14:paraId="4EFE480F" w14:textId="77777777" w:rsidR="00A46282" w:rsidRPr="00A46282" w:rsidRDefault="00A46282" w:rsidP="00A46282">
      <w:pPr>
        <w:pStyle w:val="KDParagraf"/>
        <w:spacing w:before="0"/>
        <w:rPr>
          <w:rFonts w:cs="Arial"/>
          <w:lang w:val="sr-Cyrl-CS"/>
        </w:rPr>
      </w:pPr>
      <w:r w:rsidRPr="00A46282">
        <w:rPr>
          <w:rFonts w:cs="Arial"/>
          <w:lang w:val="sr-Cyrl-CS"/>
        </w:rPr>
        <w:t>„Eлектропривреда Србије“ Београд</w:t>
      </w:r>
    </w:p>
    <w:p w14:paraId="0C1F3EE5" w14:textId="77777777" w:rsidR="00A46282" w:rsidRPr="00A46282" w:rsidRDefault="00A46282" w:rsidP="00A46282">
      <w:pPr>
        <w:pStyle w:val="KDParagraf"/>
        <w:spacing w:before="0"/>
        <w:rPr>
          <w:rFonts w:cs="Arial"/>
          <w:lang w:val="sr-Cyrl-CS"/>
        </w:rPr>
      </w:pPr>
      <w:r w:rsidRPr="00A46282">
        <w:rPr>
          <w:rFonts w:cs="Arial"/>
          <w:lang w:val="sr-Cyrl-CS"/>
        </w:rPr>
        <w:t xml:space="preserve">     ________________________                   </w:t>
      </w:r>
      <w:r w:rsidRPr="00A46282">
        <w:rPr>
          <w:rFonts w:cs="Arial"/>
          <w:lang w:val="sr-Cyrl-CS"/>
        </w:rPr>
        <w:tab/>
      </w:r>
      <w:r w:rsidRPr="00A46282">
        <w:rPr>
          <w:rFonts w:cs="Arial"/>
          <w:lang w:val="sr-Cyrl-CS"/>
        </w:rPr>
        <w:tab/>
        <w:t xml:space="preserve">       ____________________</w:t>
      </w:r>
    </w:p>
    <w:p w14:paraId="25BC89B2" w14:textId="4942158B" w:rsidR="00A46282" w:rsidRPr="00A46282" w:rsidRDefault="00A46282" w:rsidP="00A46282">
      <w:pPr>
        <w:pStyle w:val="KDParagraf"/>
        <w:spacing w:before="0"/>
        <w:rPr>
          <w:rFonts w:cs="Arial"/>
          <w:lang w:val="sr-Cyrl-CS"/>
        </w:rPr>
      </w:pPr>
      <w:r w:rsidRPr="00A46282">
        <w:rPr>
          <w:rFonts w:cs="Arial"/>
          <w:lang w:val="sr-Cyrl-CS"/>
        </w:rPr>
        <w:t xml:space="preserve">    </w:t>
      </w:r>
      <w:r w:rsidRPr="00A46282">
        <w:rPr>
          <w:rFonts w:cs="Arial"/>
          <w:lang w:val="sr-Cyrl-CS"/>
        </w:rPr>
        <w:tab/>
      </w:r>
      <w:r>
        <w:rPr>
          <w:rFonts w:cs="Arial"/>
          <w:lang w:val="sr-Cyrl-CS"/>
        </w:rPr>
        <w:t xml:space="preserve">    </w:t>
      </w:r>
      <w:r w:rsidRPr="00A46282">
        <w:rPr>
          <w:rFonts w:cs="Arial"/>
          <w:lang w:val="sr-Cyrl-CS"/>
        </w:rPr>
        <w:t xml:space="preserve">Милорад Грчић </w:t>
      </w:r>
      <w:r w:rsidRPr="00A46282">
        <w:rPr>
          <w:rFonts w:cs="Arial"/>
          <w:lang w:val="sr-Cyrl-CS"/>
        </w:rPr>
        <w:tab/>
      </w:r>
      <w:r w:rsidRPr="00A46282">
        <w:rPr>
          <w:rFonts w:cs="Arial"/>
          <w:lang w:val="sr-Cyrl-CS"/>
        </w:rPr>
        <w:tab/>
      </w:r>
      <w:r w:rsidRPr="00A46282">
        <w:rPr>
          <w:rFonts w:cs="Arial"/>
          <w:lang w:val="sr-Cyrl-CS"/>
        </w:rPr>
        <w:tab/>
      </w:r>
      <w:r w:rsidRPr="00A46282">
        <w:rPr>
          <w:rFonts w:cs="Arial"/>
          <w:lang w:val="sr-Cyrl-CS"/>
        </w:rPr>
        <w:tab/>
      </w:r>
      <w:r w:rsidRPr="00A46282">
        <w:rPr>
          <w:rFonts w:cs="Arial"/>
          <w:lang w:val="sr-Cyrl-CS"/>
        </w:rPr>
        <w:tab/>
      </w:r>
      <w:r w:rsidRPr="00A46282">
        <w:rPr>
          <w:rFonts w:cs="Arial"/>
          <w:lang w:val="sr-Cyrl-CS"/>
        </w:rPr>
        <w:tab/>
        <w:t xml:space="preserve">   Име и презиме                          </w:t>
      </w:r>
    </w:p>
    <w:p w14:paraId="6570102A" w14:textId="364BA283" w:rsidR="00E51FB0" w:rsidRPr="004727B7" w:rsidRDefault="00A46282" w:rsidP="00A46282">
      <w:pPr>
        <w:pStyle w:val="KDParagraf"/>
        <w:spacing w:before="0"/>
        <w:rPr>
          <w:rFonts w:cs="Arial"/>
          <w:lang w:val="sr-Cyrl-CS"/>
        </w:rPr>
      </w:pPr>
      <w:r w:rsidRPr="00A46282">
        <w:rPr>
          <w:rFonts w:cs="Arial"/>
          <w:lang w:val="sr-Cyrl-CS"/>
        </w:rPr>
        <w:t xml:space="preserve">     </w:t>
      </w:r>
      <w:r w:rsidRPr="00A46282">
        <w:rPr>
          <w:rFonts w:cs="Arial"/>
          <w:lang w:val="sr-Cyrl-CS"/>
        </w:rPr>
        <w:tab/>
      </w:r>
      <w:r>
        <w:rPr>
          <w:rFonts w:cs="Arial"/>
          <w:lang w:val="sr-Cyrl-CS"/>
        </w:rPr>
        <w:t xml:space="preserve">     в.д. директора </w:t>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t xml:space="preserve">       </w:t>
      </w:r>
      <w:r w:rsidRPr="00A46282">
        <w:rPr>
          <w:rFonts w:cs="Arial"/>
          <w:lang w:val="sr-Cyrl-CS"/>
        </w:rPr>
        <w:t>функција</w:t>
      </w:r>
    </w:p>
    <w:p w14:paraId="1729194A" w14:textId="77777777" w:rsidR="00EE793E" w:rsidRPr="004727B7" w:rsidRDefault="00EE793E" w:rsidP="00EE793E">
      <w:pPr>
        <w:pStyle w:val="KDParagraf"/>
        <w:spacing w:before="0"/>
        <w:rPr>
          <w:rFonts w:cs="Arial"/>
          <w:lang w:val="sr-Cyrl-CS"/>
        </w:rPr>
      </w:pPr>
    </w:p>
    <w:p w14:paraId="1EBBF34B" w14:textId="77777777" w:rsidR="00D23188" w:rsidRPr="004727B7" w:rsidRDefault="00D23188" w:rsidP="00EE793E">
      <w:pPr>
        <w:pStyle w:val="KDParagraf"/>
        <w:spacing w:before="0"/>
        <w:rPr>
          <w:rFonts w:cs="Arial"/>
          <w:lang w:val="sr-Cyrl-CS"/>
        </w:rPr>
      </w:pPr>
    </w:p>
    <w:p w14:paraId="18CF7B0F" w14:textId="77777777" w:rsidR="00EE793E" w:rsidRDefault="00EE793E" w:rsidP="00EE793E">
      <w:pPr>
        <w:pStyle w:val="KDParagraf"/>
        <w:spacing w:before="0"/>
        <w:rPr>
          <w:rFonts w:cs="Arial"/>
          <w:lang w:val="sr-Cyrl-CS"/>
        </w:rPr>
      </w:pPr>
    </w:p>
    <w:p w14:paraId="43BFF3D6" w14:textId="77777777" w:rsidR="00A46282" w:rsidRDefault="00A46282" w:rsidP="00EE793E">
      <w:pPr>
        <w:pStyle w:val="KDParagraf"/>
        <w:spacing w:before="0"/>
        <w:rPr>
          <w:rFonts w:cs="Arial"/>
          <w:lang w:val="sr-Cyrl-CS"/>
        </w:rPr>
      </w:pPr>
    </w:p>
    <w:p w14:paraId="35FA2791" w14:textId="77777777" w:rsidR="00A46282" w:rsidRDefault="00A46282" w:rsidP="00EE793E">
      <w:pPr>
        <w:pStyle w:val="KDParagraf"/>
        <w:spacing w:before="0"/>
        <w:rPr>
          <w:rFonts w:cs="Arial"/>
          <w:lang w:val="sr-Cyrl-CS"/>
        </w:rPr>
      </w:pPr>
    </w:p>
    <w:p w14:paraId="58CCC2CF" w14:textId="77777777" w:rsidR="00A46282" w:rsidRDefault="00A46282" w:rsidP="00EE793E">
      <w:pPr>
        <w:pStyle w:val="KDParagraf"/>
        <w:spacing w:before="0"/>
        <w:rPr>
          <w:rFonts w:cs="Arial"/>
          <w:lang w:val="sr-Cyrl-CS"/>
        </w:rPr>
      </w:pPr>
    </w:p>
    <w:p w14:paraId="425A76EF" w14:textId="77777777" w:rsidR="00A46282" w:rsidRDefault="00A46282" w:rsidP="00EE793E">
      <w:pPr>
        <w:pStyle w:val="KDParagraf"/>
        <w:spacing w:before="0"/>
        <w:rPr>
          <w:rFonts w:cs="Arial"/>
          <w:lang w:val="sr-Cyrl-CS"/>
        </w:rPr>
      </w:pPr>
    </w:p>
    <w:p w14:paraId="239192B5" w14:textId="77777777" w:rsidR="00A46282" w:rsidRDefault="00A46282" w:rsidP="00EE793E">
      <w:pPr>
        <w:pStyle w:val="KDParagraf"/>
        <w:spacing w:before="0"/>
        <w:rPr>
          <w:rFonts w:cs="Arial"/>
          <w:lang w:val="sr-Cyrl-CS"/>
        </w:rPr>
      </w:pPr>
    </w:p>
    <w:p w14:paraId="22B5E21A" w14:textId="77777777" w:rsidR="00A46282" w:rsidRDefault="00A46282" w:rsidP="00EE793E">
      <w:pPr>
        <w:pStyle w:val="KDParagraf"/>
        <w:spacing w:before="0"/>
        <w:rPr>
          <w:rFonts w:cs="Arial"/>
          <w:lang w:val="sr-Cyrl-CS"/>
        </w:rPr>
      </w:pPr>
    </w:p>
    <w:p w14:paraId="36AFC9B3" w14:textId="77777777" w:rsidR="00A46282" w:rsidRPr="004727B7" w:rsidRDefault="00A46282" w:rsidP="00EE793E">
      <w:pPr>
        <w:pStyle w:val="KDParagraf"/>
        <w:spacing w:before="0"/>
        <w:rPr>
          <w:rFonts w:cs="Arial"/>
          <w:lang w:val="sr-Cyrl-CS"/>
        </w:rPr>
      </w:pPr>
    </w:p>
    <w:p w14:paraId="6AB0B734" w14:textId="77777777" w:rsidR="00EE793E" w:rsidRPr="004727B7" w:rsidRDefault="00EE793E" w:rsidP="00EE793E">
      <w:pPr>
        <w:pStyle w:val="KDParagraf"/>
        <w:spacing w:before="0"/>
        <w:rPr>
          <w:rFonts w:cs="Arial"/>
          <w:highlight w:val="yellow"/>
          <w:lang w:val="sr-Cyrl-CS"/>
        </w:rPr>
      </w:pPr>
    </w:p>
    <w:p w14:paraId="18712E0B" w14:textId="77777777" w:rsidR="003A49ED" w:rsidRPr="004727B7" w:rsidRDefault="003A49ED" w:rsidP="00EE793E">
      <w:pPr>
        <w:pStyle w:val="KDParagraf"/>
        <w:spacing w:before="0"/>
        <w:rPr>
          <w:rFonts w:cs="Arial"/>
          <w:highlight w:val="yellow"/>
          <w:lang w:val="sr-Cyrl-CS"/>
        </w:rPr>
      </w:pPr>
    </w:p>
    <w:p w14:paraId="490021E7" w14:textId="77777777" w:rsidR="00D23188" w:rsidRPr="004727B7" w:rsidRDefault="00D23188" w:rsidP="00EE793E">
      <w:pPr>
        <w:pStyle w:val="KDParagraf"/>
        <w:spacing w:before="0"/>
        <w:rPr>
          <w:rFonts w:cs="Arial"/>
          <w:highlight w:val="yellow"/>
          <w:lang w:val="sr-Cyrl-CS"/>
        </w:rPr>
      </w:pPr>
    </w:p>
    <w:p w14:paraId="252186D1" w14:textId="77777777" w:rsidR="003A49ED" w:rsidRPr="004727B7" w:rsidRDefault="003A49ED" w:rsidP="009D5942">
      <w:pPr>
        <w:pStyle w:val="KDParagraf"/>
        <w:spacing w:before="0"/>
        <w:jc w:val="center"/>
        <w:rPr>
          <w:rFonts w:cs="Arial"/>
          <w:b/>
          <w:lang w:val="sr-Cyrl-CS"/>
        </w:rPr>
      </w:pPr>
      <w:r w:rsidRPr="004727B7">
        <w:rPr>
          <w:rFonts w:cs="Arial"/>
          <w:b/>
          <w:lang w:val="sr-Cyrl-CS"/>
        </w:rPr>
        <w:lastRenderedPageBreak/>
        <w:t>МОДЕЛ УГОВОРА</w:t>
      </w:r>
    </w:p>
    <w:p w14:paraId="123DC8FC" w14:textId="77777777" w:rsidR="003A49ED" w:rsidRPr="004727B7" w:rsidRDefault="003A49ED" w:rsidP="009D5942">
      <w:pPr>
        <w:pStyle w:val="KDParagraf"/>
        <w:spacing w:before="0"/>
        <w:jc w:val="center"/>
        <w:rPr>
          <w:rFonts w:cs="Arial"/>
          <w:b/>
          <w:lang w:val="sr-Cyrl-CS"/>
        </w:rPr>
      </w:pPr>
      <w:r w:rsidRPr="004727B7">
        <w:rPr>
          <w:rFonts w:cs="Arial"/>
          <w:b/>
          <w:lang w:val="sr-Cyrl-CS"/>
        </w:rPr>
        <w:t>о чувању пословне тајне и поверљивих информација</w:t>
      </w:r>
    </w:p>
    <w:p w14:paraId="675422D8" w14:textId="77777777" w:rsidR="003A49ED" w:rsidRPr="004727B7" w:rsidRDefault="003A49ED" w:rsidP="003A49ED">
      <w:pPr>
        <w:pStyle w:val="KDParagraf"/>
        <w:spacing w:before="0"/>
        <w:rPr>
          <w:rFonts w:cs="Arial"/>
          <w:highlight w:val="yellow"/>
          <w:lang w:val="sr-Cyrl-CS"/>
        </w:rPr>
      </w:pPr>
    </w:p>
    <w:p w14:paraId="21C99442" w14:textId="77777777" w:rsidR="00251844" w:rsidRPr="004727B7" w:rsidRDefault="00251844" w:rsidP="00251844">
      <w:pPr>
        <w:pStyle w:val="KDParagraf"/>
        <w:spacing w:before="0"/>
        <w:rPr>
          <w:rFonts w:cs="Arial"/>
          <w:i/>
          <w:lang w:val="sr-Cyrl-CS"/>
        </w:rPr>
      </w:pPr>
      <w:r w:rsidRPr="004727B7">
        <w:rPr>
          <w:rFonts w:cs="Arial"/>
          <w:i/>
          <w:lang w:val="sr-Cyrl-CS"/>
        </w:rPr>
        <w:t>Понуђач дати Модел уговора потписује, оверава и доставља у понуди.</w:t>
      </w:r>
    </w:p>
    <w:p w14:paraId="4D496F02" w14:textId="77777777" w:rsidR="00251844" w:rsidRPr="004727B7" w:rsidRDefault="00251844" w:rsidP="003A49ED">
      <w:pPr>
        <w:pStyle w:val="KDParagraf"/>
        <w:spacing w:before="0"/>
        <w:rPr>
          <w:rFonts w:cs="Arial"/>
          <w:lang w:val="sr-Cyrl-CS"/>
        </w:rPr>
      </w:pPr>
    </w:p>
    <w:p w14:paraId="15348110" w14:textId="4C54DC11" w:rsidR="003A49ED" w:rsidRPr="004727B7" w:rsidRDefault="003A49ED" w:rsidP="003A49ED">
      <w:pPr>
        <w:pStyle w:val="KDParagraf"/>
        <w:spacing w:before="0"/>
        <w:rPr>
          <w:rFonts w:cs="Arial"/>
          <w:lang w:val="sr-Cyrl-CS"/>
        </w:rPr>
      </w:pPr>
      <w:r w:rsidRPr="004727B7">
        <w:rPr>
          <w:rFonts w:cs="Arial"/>
          <w:lang w:val="sr-Cyrl-CS"/>
        </w:rPr>
        <w:t>Закључен</w:t>
      </w:r>
      <w:r w:rsidR="00D82348">
        <w:rPr>
          <w:rFonts w:cs="Arial"/>
          <w:lang w:val="sr-Cyrl-CS"/>
        </w:rPr>
        <w:t xml:space="preserve"> у Београду дана______2016.године</w:t>
      </w:r>
      <w:r w:rsidRPr="004727B7">
        <w:rPr>
          <w:rFonts w:cs="Arial"/>
          <w:lang w:val="sr-Cyrl-CS"/>
        </w:rPr>
        <w:t xml:space="preserve"> између</w:t>
      </w:r>
    </w:p>
    <w:p w14:paraId="1A47F46B" w14:textId="77777777" w:rsidR="003A49ED" w:rsidRPr="004727B7" w:rsidRDefault="003A49ED" w:rsidP="003A49ED">
      <w:pPr>
        <w:pStyle w:val="KDParagraf"/>
        <w:spacing w:before="0"/>
        <w:rPr>
          <w:rFonts w:cs="Arial"/>
          <w:lang w:val="sr-Cyrl-CS"/>
        </w:rPr>
      </w:pPr>
    </w:p>
    <w:p w14:paraId="557869C9" w14:textId="59D82BD3" w:rsidR="003A49ED" w:rsidRPr="004727B7" w:rsidRDefault="003A49ED" w:rsidP="003A49ED">
      <w:pPr>
        <w:pStyle w:val="KDParagraf"/>
        <w:spacing w:before="0"/>
        <w:rPr>
          <w:rFonts w:cs="Arial"/>
          <w:lang w:val="sr-Cyrl-CS"/>
        </w:rPr>
      </w:pPr>
      <w:r w:rsidRPr="004727B7">
        <w:rPr>
          <w:rFonts w:cs="Arial"/>
          <w:lang w:val="sr-Cyrl-CS"/>
        </w:rPr>
        <w:t xml:space="preserve">Јавног предузећа „Електропривреда Србије“, Београд, Улица царице Милице бр. 2, матични број: 20053658, ПИБ 103920327, бр.тек.рачуна: 160-700-13 </w:t>
      </w:r>
      <w:r w:rsidRPr="004727B7">
        <w:rPr>
          <w:rFonts w:cs="Arial"/>
        </w:rPr>
        <w:t>Banka</w:t>
      </w:r>
      <w:r w:rsidRPr="004727B7">
        <w:rPr>
          <w:rFonts w:cs="Arial"/>
          <w:lang w:val="sr-Cyrl-CS"/>
        </w:rPr>
        <w:t xml:space="preserve"> </w:t>
      </w:r>
      <w:r w:rsidRPr="004727B7">
        <w:rPr>
          <w:rFonts w:cs="Arial"/>
        </w:rPr>
        <w:t>Intesa</w:t>
      </w:r>
      <w:r w:rsidRPr="004727B7">
        <w:rPr>
          <w:rFonts w:cs="Arial"/>
          <w:lang w:val="sr-Cyrl-CS"/>
        </w:rPr>
        <w:t xml:space="preserve"> ад Београд, које заступа</w:t>
      </w:r>
      <w:r w:rsidR="00D82348">
        <w:rPr>
          <w:rFonts w:cs="Arial"/>
          <w:lang w:val="sr-Cyrl-CS"/>
        </w:rPr>
        <w:t xml:space="preserve"> законски заступник</w:t>
      </w:r>
      <w:r w:rsidRPr="004727B7">
        <w:rPr>
          <w:rFonts w:cs="Arial"/>
          <w:lang w:val="sr-Cyrl-CS"/>
        </w:rPr>
        <w:t xml:space="preserve"> </w:t>
      </w:r>
      <w:r w:rsidR="009D5942" w:rsidRPr="00746B0E">
        <w:rPr>
          <w:rFonts w:cs="Arial"/>
          <w:strike/>
          <w:lang w:val="sr-Cyrl-CS"/>
        </w:rPr>
        <w:t xml:space="preserve">в.д. </w:t>
      </w:r>
      <w:r w:rsidRPr="00746B0E">
        <w:rPr>
          <w:rFonts w:cs="Arial"/>
          <w:strike/>
          <w:lang w:val="sr-Cyrl-CS"/>
        </w:rPr>
        <w:t>директор</w:t>
      </w:r>
      <w:r w:rsidRPr="004727B7">
        <w:rPr>
          <w:rFonts w:cs="Arial"/>
          <w:lang w:val="sr-Cyrl-CS"/>
        </w:rPr>
        <w:t xml:space="preserve"> </w:t>
      </w:r>
      <w:r w:rsidR="009D5942" w:rsidRPr="004727B7">
        <w:rPr>
          <w:rFonts w:cs="Arial"/>
          <w:lang w:val="sr-Cyrl-CS"/>
        </w:rPr>
        <w:t>Милорад Грчић</w:t>
      </w:r>
      <w:r w:rsidRPr="004727B7">
        <w:rPr>
          <w:rFonts w:cs="Arial"/>
          <w:lang w:val="sr-Cyrl-CS"/>
        </w:rPr>
        <w:t xml:space="preserve"> </w:t>
      </w:r>
      <w:r w:rsidR="00D82348" w:rsidRPr="004727B7">
        <w:rPr>
          <w:rFonts w:cs="Arial"/>
          <w:lang w:val="sr-Cyrl-CS"/>
        </w:rPr>
        <w:t>в.д. директор</w:t>
      </w:r>
      <w:r w:rsidR="0075194D">
        <w:rPr>
          <w:rFonts w:cs="Arial"/>
          <w:lang w:val="sr-Cyrl-CS"/>
        </w:rPr>
        <w:t>а</w:t>
      </w:r>
      <w:r w:rsidR="00D82348" w:rsidRPr="004727B7">
        <w:rPr>
          <w:rFonts w:cs="Arial"/>
          <w:lang w:val="sr-Cyrl-CS"/>
        </w:rPr>
        <w:t xml:space="preserve"> </w:t>
      </w:r>
      <w:r w:rsidRPr="004727B7">
        <w:rPr>
          <w:rFonts w:cs="Arial"/>
          <w:lang w:val="sr-Cyrl-CS"/>
        </w:rPr>
        <w:t xml:space="preserve">(у даљем тексту: Корисник услуге), </w:t>
      </w:r>
    </w:p>
    <w:p w14:paraId="077F37B6" w14:textId="77777777" w:rsidR="003A49ED" w:rsidRPr="004727B7" w:rsidRDefault="003A49ED" w:rsidP="003A49ED">
      <w:pPr>
        <w:pStyle w:val="KDParagraf"/>
        <w:spacing w:before="0"/>
        <w:rPr>
          <w:rFonts w:cs="Arial"/>
          <w:lang w:val="sr-Cyrl-CS"/>
        </w:rPr>
      </w:pPr>
    </w:p>
    <w:p w14:paraId="368905FA" w14:textId="77777777" w:rsidR="003A49ED" w:rsidRPr="004727B7" w:rsidRDefault="003A49ED" w:rsidP="003A49ED">
      <w:pPr>
        <w:pStyle w:val="KDParagraf"/>
        <w:spacing w:before="0"/>
        <w:rPr>
          <w:rFonts w:cs="Arial"/>
          <w:lang w:val="sr-Cyrl-CS"/>
        </w:rPr>
      </w:pPr>
      <w:r w:rsidRPr="004727B7">
        <w:rPr>
          <w:rFonts w:cs="Arial"/>
          <w:lang w:val="sr-Cyrl-CS"/>
        </w:rPr>
        <w:t>и</w:t>
      </w:r>
    </w:p>
    <w:p w14:paraId="41B71EE3" w14:textId="77777777" w:rsidR="003A49ED" w:rsidRPr="004727B7" w:rsidRDefault="003A49ED" w:rsidP="003A49ED">
      <w:pPr>
        <w:pStyle w:val="KDParagraf"/>
        <w:spacing w:before="0"/>
        <w:rPr>
          <w:rFonts w:cs="Arial"/>
          <w:lang w:val="sr-Cyrl-CS"/>
        </w:rPr>
      </w:pPr>
    </w:p>
    <w:p w14:paraId="2928C6DA" w14:textId="77777777" w:rsidR="003A49ED" w:rsidRPr="004727B7" w:rsidRDefault="003A49ED" w:rsidP="003A49ED">
      <w:pPr>
        <w:pStyle w:val="KDParagraf"/>
        <w:spacing w:before="0"/>
        <w:rPr>
          <w:rFonts w:cs="Arial"/>
          <w:lang w:val="sr-Cyrl-CS"/>
        </w:rPr>
      </w:pPr>
      <w:r w:rsidRPr="004727B7">
        <w:rPr>
          <w:rFonts w:cs="Arial"/>
          <w:lang w:val="sr-Cyrl-CS"/>
        </w:rPr>
        <w:t>___________________________________________________________________, матични број: ___________, ПИБ _______________, бр.</w:t>
      </w:r>
      <w:r w:rsidR="009D5942" w:rsidRPr="004727B7">
        <w:rPr>
          <w:rFonts w:cs="Arial"/>
          <w:lang w:val="sr-Cyrl-CS"/>
        </w:rPr>
        <w:t xml:space="preserve"> </w:t>
      </w:r>
      <w:r w:rsidRPr="004727B7">
        <w:rPr>
          <w:rFonts w:cs="Arial"/>
          <w:lang w:val="sr-Cyrl-CS"/>
        </w:rPr>
        <w:t xml:space="preserve">тек.рачуна: ____________ кога заступа директор _________________, (у даљем тексту </w:t>
      </w:r>
      <w:r w:rsidR="00067DF5" w:rsidRPr="004727B7">
        <w:rPr>
          <w:rFonts w:cs="Arial"/>
          <w:lang w:val="sr-Cyrl-CS"/>
        </w:rPr>
        <w:t>Пружалац услуге</w:t>
      </w:r>
      <w:r w:rsidR="00BD7E26" w:rsidRPr="004727B7">
        <w:rPr>
          <w:rFonts w:cs="Arial"/>
          <w:lang w:val="sr-Cyrl-CS"/>
        </w:rPr>
        <w:t>)</w:t>
      </w:r>
      <w:r w:rsidRPr="004727B7">
        <w:rPr>
          <w:rFonts w:cs="Arial"/>
          <w:lang w:val="sr-Cyrl-CS"/>
        </w:rPr>
        <w:t xml:space="preserve"> </w:t>
      </w:r>
    </w:p>
    <w:p w14:paraId="1C61719D" w14:textId="77777777" w:rsidR="003A49ED" w:rsidRPr="004727B7" w:rsidRDefault="003A49ED" w:rsidP="003A49ED">
      <w:pPr>
        <w:pStyle w:val="KDParagraf"/>
        <w:spacing w:before="0"/>
        <w:rPr>
          <w:rFonts w:cs="Arial"/>
          <w:lang w:val="sr-Cyrl-CS"/>
        </w:rPr>
      </w:pPr>
    </w:p>
    <w:p w14:paraId="61505466" w14:textId="77777777" w:rsidR="003A49ED" w:rsidRPr="004727B7" w:rsidRDefault="003A49ED" w:rsidP="003A49ED">
      <w:pPr>
        <w:pStyle w:val="KDParagraf"/>
        <w:spacing w:before="0"/>
        <w:rPr>
          <w:rFonts w:cs="Arial"/>
          <w:lang w:val="sr-Cyrl-CS"/>
        </w:rPr>
      </w:pPr>
      <w:r w:rsidRPr="004727B7">
        <w:rPr>
          <w:rFonts w:cs="Arial"/>
          <w:lang w:val="sr-Cyrl-CS"/>
        </w:rPr>
        <w:t>чланови групе /подизвођачи _________________________________________________</w:t>
      </w:r>
    </w:p>
    <w:p w14:paraId="61C2A804" w14:textId="77777777" w:rsidR="003A49ED" w:rsidRPr="004727B7" w:rsidRDefault="003A49ED" w:rsidP="003A49ED">
      <w:pPr>
        <w:pStyle w:val="KDParagraf"/>
        <w:spacing w:before="0"/>
        <w:rPr>
          <w:rFonts w:cs="Arial"/>
          <w:lang w:val="sr-Cyrl-CS"/>
        </w:rPr>
      </w:pPr>
      <w:r w:rsidRPr="004727B7">
        <w:rPr>
          <w:rFonts w:cs="Arial"/>
          <w:lang w:val="sr-Cyrl-CS"/>
        </w:rPr>
        <w:t xml:space="preserve">_________________________________________________________________________, </w:t>
      </w:r>
    </w:p>
    <w:p w14:paraId="03B48EED" w14:textId="77777777" w:rsidR="003A49ED" w:rsidRPr="004727B7" w:rsidRDefault="003A49ED" w:rsidP="003A49ED">
      <w:pPr>
        <w:pStyle w:val="KDParagraf"/>
        <w:spacing w:before="0"/>
        <w:rPr>
          <w:rFonts w:cs="Arial"/>
          <w:lang w:val="sr-Cyrl-CS"/>
        </w:rPr>
      </w:pPr>
    </w:p>
    <w:p w14:paraId="40DBDC09" w14:textId="77777777" w:rsidR="003A49ED" w:rsidRPr="004727B7" w:rsidRDefault="003A49ED" w:rsidP="003A49ED">
      <w:pPr>
        <w:pStyle w:val="KDParagraf"/>
        <w:spacing w:before="0"/>
        <w:rPr>
          <w:rFonts w:cs="Arial"/>
          <w:lang w:val="sr-Cyrl-CS"/>
        </w:rPr>
      </w:pPr>
      <w:r w:rsidRPr="004727B7">
        <w:rPr>
          <w:rFonts w:cs="Arial"/>
          <w:lang w:val="sr-Cyrl-CS"/>
        </w:rPr>
        <w:t>заједнички назив Стране.</w:t>
      </w:r>
    </w:p>
    <w:p w14:paraId="4D95191D" w14:textId="77777777" w:rsidR="003A49ED" w:rsidRPr="004727B7" w:rsidRDefault="003A49ED" w:rsidP="003A49ED">
      <w:pPr>
        <w:pStyle w:val="KDParagraf"/>
        <w:spacing w:before="0"/>
        <w:rPr>
          <w:rFonts w:cs="Arial"/>
          <w:lang w:val="sr-Cyrl-CS"/>
        </w:rPr>
      </w:pPr>
    </w:p>
    <w:p w14:paraId="6BF15130" w14:textId="77777777" w:rsidR="000A57D7" w:rsidRPr="004727B7" w:rsidRDefault="003A49ED" w:rsidP="009D5942">
      <w:pPr>
        <w:pStyle w:val="KDParagraf"/>
        <w:spacing w:before="0"/>
        <w:jc w:val="center"/>
        <w:rPr>
          <w:rFonts w:cs="Arial"/>
          <w:lang w:val="sr-Cyrl-CS"/>
        </w:rPr>
      </w:pPr>
      <w:r w:rsidRPr="004727B7">
        <w:rPr>
          <w:rFonts w:cs="Arial"/>
          <w:lang w:val="sr-Cyrl-CS"/>
        </w:rPr>
        <w:t>Члан 1.</w:t>
      </w:r>
    </w:p>
    <w:p w14:paraId="23C48E9B" w14:textId="62F3A239" w:rsidR="003A49ED" w:rsidRPr="004727B7" w:rsidRDefault="003A49ED" w:rsidP="003E77AB">
      <w:pPr>
        <w:pStyle w:val="KDParagraf"/>
        <w:spacing w:before="0"/>
        <w:rPr>
          <w:rFonts w:cs="Arial"/>
          <w:lang w:val="sr-Cyrl-CS"/>
        </w:rPr>
      </w:pPr>
      <w:r w:rsidRPr="004727B7">
        <w:rPr>
          <w:rFonts w:cs="Arial"/>
          <w:lang w:val="sr-Cyrl-CS"/>
        </w:rPr>
        <w:t>Стране су се договориле да у вези са набавком услуга</w:t>
      </w:r>
      <w:r w:rsidR="009D5942" w:rsidRPr="004727B7">
        <w:rPr>
          <w:rFonts w:cs="Arial"/>
          <w:lang w:val="sr-Cyrl-CS"/>
        </w:rPr>
        <w:t xml:space="preserve"> </w:t>
      </w:r>
      <w:r w:rsidRPr="004727B7">
        <w:rPr>
          <w:rFonts w:cs="Arial"/>
          <w:lang w:val="sr-Cyrl-CS"/>
        </w:rPr>
        <w:t>„</w:t>
      </w:r>
      <w:r w:rsidR="009D5942" w:rsidRPr="004727B7">
        <w:rPr>
          <w:rFonts w:cs="Arial"/>
          <w:lang w:val="sr-Cyrl-CS"/>
        </w:rPr>
        <w:t>Консултантске услуге у области јавн</w:t>
      </w:r>
      <w:r w:rsidR="00C25C08" w:rsidRPr="004727B7">
        <w:rPr>
          <w:rFonts w:cs="Arial"/>
          <w:lang w:val="sr-Cyrl-CS"/>
        </w:rPr>
        <w:t xml:space="preserve">е </w:t>
      </w:r>
      <w:r w:rsidR="009D5942" w:rsidRPr="004727B7">
        <w:rPr>
          <w:rFonts w:cs="Arial"/>
          <w:lang w:val="sr-Cyrl-CS"/>
        </w:rPr>
        <w:t>набавк</w:t>
      </w:r>
      <w:r w:rsidR="00C25C08" w:rsidRPr="004727B7">
        <w:rPr>
          <w:rFonts w:cs="Arial"/>
          <w:lang w:val="sr-Cyrl-CS"/>
        </w:rPr>
        <w:t>е</w:t>
      </w:r>
      <w:r w:rsidRPr="004727B7">
        <w:rPr>
          <w:rFonts w:cs="Arial"/>
          <w:lang w:val="sr-Cyrl-CS"/>
        </w:rPr>
        <w:t>“, Јавна набавка број ЈНМВ</w:t>
      </w:r>
      <w:r w:rsidR="009D5942" w:rsidRPr="004727B7">
        <w:rPr>
          <w:rFonts w:cs="Arial"/>
          <w:lang w:val="sr-Cyrl-CS"/>
        </w:rPr>
        <w:t xml:space="preserve"> </w:t>
      </w:r>
      <w:r w:rsidR="003E77AB">
        <w:rPr>
          <w:rFonts w:cs="Arial"/>
          <w:lang w:val="sr-Latn-RS"/>
        </w:rPr>
        <w:t>JNMV/1000/0047/2016</w:t>
      </w:r>
      <w:r w:rsidR="003E77AB" w:rsidRPr="004727B7">
        <w:rPr>
          <w:rFonts w:cs="Arial"/>
          <w:lang w:val="sr-Cyrl-CS"/>
        </w:rPr>
        <w:t xml:space="preserve"> </w:t>
      </w:r>
      <w:r w:rsidRPr="003E77AB">
        <w:rPr>
          <w:rFonts w:cs="Arial"/>
          <w:lang w:val="sr-Cyrl-CS"/>
        </w:rPr>
        <w:t>(</w:t>
      </w:r>
      <w:r w:rsidRPr="004727B7">
        <w:rPr>
          <w:rFonts w:cs="Arial"/>
          <w:lang w:val="sr-Cyrl-CS"/>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69FA700" w14:textId="77777777" w:rsidR="003A49ED" w:rsidRPr="004727B7" w:rsidRDefault="003A49ED" w:rsidP="003A49ED">
      <w:pPr>
        <w:pStyle w:val="KDParagraf"/>
        <w:spacing w:before="0"/>
        <w:rPr>
          <w:rFonts w:cs="Arial"/>
          <w:lang w:val="sr-Cyrl-CS"/>
        </w:rPr>
      </w:pPr>
    </w:p>
    <w:p w14:paraId="75D68AE8" w14:textId="77777777" w:rsidR="003A49ED" w:rsidRPr="004727B7" w:rsidRDefault="003A49ED" w:rsidP="003A49ED">
      <w:pPr>
        <w:pStyle w:val="KDParagraf"/>
        <w:spacing w:before="0"/>
        <w:rPr>
          <w:rFonts w:cs="Arial"/>
          <w:lang w:val="sr-Cyrl-CS"/>
        </w:rPr>
      </w:pPr>
      <w:r w:rsidRPr="004727B7">
        <w:rPr>
          <w:rFonts w:cs="Arial"/>
          <w:lang w:val="sr-Cyrl-CS"/>
        </w:rPr>
        <w:t xml:space="preserve">Уговор представља прилог основном Уговору број _____ од ____. године. </w:t>
      </w:r>
    </w:p>
    <w:p w14:paraId="429BD34D" w14:textId="77777777" w:rsidR="003A49ED" w:rsidRPr="004727B7" w:rsidRDefault="003A49ED" w:rsidP="003A49ED">
      <w:pPr>
        <w:pStyle w:val="KDParagraf"/>
        <w:spacing w:before="0"/>
        <w:rPr>
          <w:rFonts w:cs="Arial"/>
          <w:lang w:val="sr-Cyrl-CS"/>
        </w:rPr>
      </w:pPr>
    </w:p>
    <w:p w14:paraId="6F0615E6" w14:textId="77777777" w:rsidR="003A49ED" w:rsidRPr="004727B7" w:rsidRDefault="003A49ED" w:rsidP="009D5942">
      <w:pPr>
        <w:pStyle w:val="KDParagraf"/>
        <w:spacing w:before="0"/>
        <w:jc w:val="center"/>
        <w:rPr>
          <w:rFonts w:cs="Arial"/>
          <w:lang w:val="sr-Cyrl-CS"/>
        </w:rPr>
      </w:pPr>
      <w:r w:rsidRPr="004727B7">
        <w:rPr>
          <w:rFonts w:cs="Arial"/>
          <w:lang w:val="sr-Cyrl-CS"/>
        </w:rPr>
        <w:t>Члан 2.</w:t>
      </w:r>
    </w:p>
    <w:p w14:paraId="57830C18" w14:textId="77777777" w:rsidR="003A49ED" w:rsidRPr="004727B7" w:rsidRDefault="003A49ED" w:rsidP="003A49ED">
      <w:pPr>
        <w:pStyle w:val="KDParagraf"/>
        <w:spacing w:before="0"/>
        <w:rPr>
          <w:rFonts w:cs="Arial"/>
          <w:lang w:val="sr-Cyrl-CS"/>
        </w:rPr>
      </w:pPr>
      <w:r w:rsidRPr="004727B7">
        <w:rPr>
          <w:rFonts w:cs="Arial"/>
          <w:lang w:val="sr-Cyrl-CS"/>
        </w:rPr>
        <w:t>Стране су с</w:t>
      </w:r>
      <w:r w:rsidRPr="004727B7">
        <w:rPr>
          <w:rFonts w:cs="Arial"/>
        </w:rPr>
        <w:t>a</w:t>
      </w:r>
      <w:r w:rsidRPr="004727B7">
        <w:rPr>
          <w:rFonts w:cs="Arial"/>
          <w:lang w:val="sr-Cyrl-CS"/>
        </w:rPr>
        <w:t xml:space="preserve">гласне да термини који се користе, односно проистичу из овог уговорног односа имају следеће значење: </w:t>
      </w:r>
    </w:p>
    <w:p w14:paraId="5973D227" w14:textId="77777777" w:rsidR="003A49ED" w:rsidRPr="004727B7" w:rsidRDefault="003A49ED" w:rsidP="003A49ED">
      <w:pPr>
        <w:pStyle w:val="KDParagraf"/>
        <w:spacing w:before="0"/>
        <w:rPr>
          <w:rFonts w:cs="Arial"/>
          <w:lang w:val="sr-Cyrl-CS"/>
        </w:rPr>
      </w:pPr>
    </w:p>
    <w:p w14:paraId="4B520F6A" w14:textId="77777777" w:rsidR="003A49ED" w:rsidRPr="004727B7" w:rsidRDefault="003A49ED" w:rsidP="003A49ED">
      <w:pPr>
        <w:pStyle w:val="KDParagraf"/>
        <w:spacing w:before="0"/>
        <w:rPr>
          <w:rFonts w:cs="Arial"/>
          <w:lang w:val="sr-Cyrl-CS"/>
        </w:rPr>
      </w:pPr>
      <w:r w:rsidRPr="004727B7">
        <w:rPr>
          <w:rFonts w:cs="Arial"/>
          <w:lang w:val="sr-Cyrl-C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62628E8" w14:textId="77777777" w:rsidR="003A49ED" w:rsidRPr="004727B7" w:rsidRDefault="003A49ED" w:rsidP="003A49ED">
      <w:pPr>
        <w:pStyle w:val="KDParagraf"/>
        <w:spacing w:before="0"/>
        <w:rPr>
          <w:rFonts w:cs="Arial"/>
          <w:lang w:val="sr-Cyrl-CS"/>
        </w:rPr>
      </w:pPr>
    </w:p>
    <w:p w14:paraId="20FC0621" w14:textId="77777777" w:rsidR="003A49ED" w:rsidRPr="004727B7" w:rsidRDefault="003A49ED" w:rsidP="003A49ED">
      <w:pPr>
        <w:pStyle w:val="KDParagraf"/>
        <w:spacing w:before="0"/>
        <w:rPr>
          <w:rFonts w:cs="Arial"/>
          <w:lang w:val="sr-Cyrl-CS"/>
        </w:rPr>
      </w:pPr>
      <w:r w:rsidRPr="004727B7">
        <w:rPr>
          <w:rFonts w:cs="Arial"/>
          <w:lang w:val="sr-Cyrl-CS"/>
        </w:rPr>
        <w:t xml:space="preserve">Држалац пословне тајне – лице које на основу закона контролише коришћење пословне тајне; </w:t>
      </w:r>
    </w:p>
    <w:p w14:paraId="7F83DC27" w14:textId="77777777" w:rsidR="003A49ED" w:rsidRPr="004727B7" w:rsidRDefault="003A49ED" w:rsidP="003A49ED">
      <w:pPr>
        <w:pStyle w:val="KDParagraf"/>
        <w:spacing w:before="0"/>
        <w:rPr>
          <w:rFonts w:cs="Arial"/>
          <w:lang w:val="sr-Cyrl-CS"/>
        </w:rPr>
      </w:pPr>
    </w:p>
    <w:p w14:paraId="00A1BEE8" w14:textId="77777777" w:rsidR="003A49ED" w:rsidRPr="004727B7" w:rsidRDefault="003A49ED" w:rsidP="003A49ED">
      <w:pPr>
        <w:pStyle w:val="KDParagraf"/>
        <w:spacing w:before="0"/>
        <w:rPr>
          <w:rFonts w:cs="Arial"/>
          <w:lang w:val="sr-Cyrl-CS"/>
        </w:rPr>
      </w:pPr>
      <w:r w:rsidRPr="004727B7">
        <w:rPr>
          <w:rFonts w:cs="Arial"/>
          <w:lang w:val="sr-Cyrl-C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8256BC6" w14:textId="77777777" w:rsidR="003A49ED" w:rsidRPr="004727B7" w:rsidRDefault="003A49ED" w:rsidP="003A49ED">
      <w:pPr>
        <w:pStyle w:val="KDParagraf"/>
        <w:spacing w:before="0"/>
        <w:rPr>
          <w:rFonts w:cs="Arial"/>
          <w:lang w:val="sr-Cyrl-CS"/>
        </w:rPr>
      </w:pPr>
    </w:p>
    <w:p w14:paraId="2EA46C30" w14:textId="77777777" w:rsidR="003A49ED" w:rsidRPr="004727B7" w:rsidRDefault="003A49ED" w:rsidP="003A49ED">
      <w:pPr>
        <w:pStyle w:val="KDParagraf"/>
        <w:spacing w:before="0"/>
        <w:rPr>
          <w:rFonts w:cs="Arial"/>
          <w:lang w:val="sr-Cyrl-CS"/>
        </w:rPr>
      </w:pPr>
      <w:r w:rsidRPr="004727B7">
        <w:rPr>
          <w:rFonts w:cs="Arial"/>
          <w:lang w:val="sr-Cyrl-C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4D749E5" w14:textId="77777777" w:rsidR="003A49ED" w:rsidRPr="004727B7" w:rsidRDefault="003A49ED" w:rsidP="003A49ED">
      <w:pPr>
        <w:pStyle w:val="KDParagraf"/>
        <w:spacing w:before="0"/>
        <w:rPr>
          <w:rFonts w:cs="Arial"/>
          <w:lang w:val="sr-Cyrl-CS"/>
        </w:rPr>
      </w:pPr>
      <w:r w:rsidRPr="004727B7">
        <w:rPr>
          <w:rFonts w:cs="Arial"/>
          <w:lang w:val="sr-Cyrl-CS"/>
        </w:rPr>
        <w:tab/>
      </w:r>
    </w:p>
    <w:p w14:paraId="023ADBF1" w14:textId="77777777" w:rsidR="003A49ED" w:rsidRPr="004727B7" w:rsidRDefault="003A49ED" w:rsidP="003A49ED">
      <w:pPr>
        <w:pStyle w:val="KDParagraf"/>
        <w:spacing w:before="0"/>
        <w:rPr>
          <w:rFonts w:cs="Arial"/>
          <w:lang w:val="sr-Cyrl-CS"/>
        </w:rPr>
      </w:pPr>
      <w:r w:rsidRPr="004727B7">
        <w:rPr>
          <w:rFonts w:cs="Arial"/>
          <w:lang w:val="sr-Cyrl-CS"/>
        </w:rPr>
        <w:t>Давалац – Страна која је Држалац пословне тајне, која Примаоцу уступа податке који представљају пословну тајну;</w:t>
      </w:r>
    </w:p>
    <w:p w14:paraId="271468DF" w14:textId="77777777" w:rsidR="003A49ED" w:rsidRPr="004727B7" w:rsidRDefault="003A49ED" w:rsidP="003A49ED">
      <w:pPr>
        <w:pStyle w:val="KDParagraf"/>
        <w:spacing w:before="0"/>
        <w:rPr>
          <w:rFonts w:cs="Arial"/>
          <w:lang w:val="sr-Cyrl-CS"/>
        </w:rPr>
      </w:pPr>
    </w:p>
    <w:p w14:paraId="5507EEF5" w14:textId="77777777" w:rsidR="003A49ED" w:rsidRPr="004727B7" w:rsidRDefault="003A49ED" w:rsidP="003A49ED">
      <w:pPr>
        <w:pStyle w:val="KDParagraf"/>
        <w:spacing w:before="0"/>
        <w:rPr>
          <w:rFonts w:cs="Arial"/>
          <w:lang w:val="sr-Cyrl-CS"/>
        </w:rPr>
      </w:pPr>
      <w:r w:rsidRPr="004727B7">
        <w:rPr>
          <w:rFonts w:cs="Arial"/>
          <w:lang w:val="sr-Cyrl-CS"/>
        </w:rPr>
        <w:t>Прималац – Страна која од Даваоца прима податке који представљају пословну тајну, те пријемом истих постаје Држалац пословне тајне;</w:t>
      </w:r>
    </w:p>
    <w:p w14:paraId="2C670379" w14:textId="77777777" w:rsidR="003A49ED" w:rsidRPr="004727B7" w:rsidRDefault="003A49ED" w:rsidP="003A49ED">
      <w:pPr>
        <w:pStyle w:val="KDParagraf"/>
        <w:spacing w:before="0"/>
        <w:rPr>
          <w:rFonts w:cs="Arial"/>
          <w:lang w:val="sr-Cyrl-CS"/>
        </w:rPr>
      </w:pPr>
    </w:p>
    <w:p w14:paraId="06FD03F7" w14:textId="77777777" w:rsidR="003A49ED" w:rsidRPr="004727B7" w:rsidRDefault="003A49ED" w:rsidP="003A49ED">
      <w:pPr>
        <w:pStyle w:val="KDParagraf"/>
        <w:spacing w:before="0"/>
        <w:rPr>
          <w:rFonts w:cs="Arial"/>
          <w:lang w:val="sr-Cyrl-CS"/>
        </w:rPr>
      </w:pPr>
      <w:r w:rsidRPr="004727B7">
        <w:rPr>
          <w:rFonts w:cs="Arial"/>
          <w:lang w:val="sr-Cyrl-C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38DC764" w14:textId="77777777" w:rsidR="003A49ED" w:rsidRPr="004727B7" w:rsidRDefault="003A49ED" w:rsidP="003A49ED">
      <w:pPr>
        <w:pStyle w:val="KDParagraf"/>
        <w:spacing w:before="0"/>
        <w:rPr>
          <w:rFonts w:cs="Arial"/>
          <w:lang w:val="sr-Cyrl-CS"/>
        </w:rPr>
      </w:pPr>
    </w:p>
    <w:p w14:paraId="612704B1" w14:textId="77777777" w:rsidR="003A49ED" w:rsidRPr="004727B7" w:rsidRDefault="003A49ED" w:rsidP="003A49ED">
      <w:pPr>
        <w:pStyle w:val="KDParagraf"/>
        <w:spacing w:before="0"/>
        <w:rPr>
          <w:rFonts w:cs="Arial"/>
          <w:lang w:val="sr-Cyrl-CS"/>
        </w:rPr>
      </w:pPr>
      <w:r w:rsidRPr="004727B7">
        <w:rPr>
          <w:rFonts w:cs="Arial"/>
          <w:lang w:val="sr-Cyrl-C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0EBF170" w14:textId="77777777" w:rsidR="003A49ED" w:rsidRPr="004727B7" w:rsidRDefault="003A49ED" w:rsidP="003A49ED">
      <w:pPr>
        <w:pStyle w:val="KDParagraf"/>
        <w:spacing w:before="0"/>
        <w:rPr>
          <w:rFonts w:cs="Arial"/>
          <w:lang w:val="sr-Cyrl-CS"/>
        </w:rPr>
      </w:pPr>
    </w:p>
    <w:p w14:paraId="669A282E" w14:textId="77777777" w:rsidR="003A49ED" w:rsidRPr="004727B7" w:rsidRDefault="003A49ED" w:rsidP="009D5942">
      <w:pPr>
        <w:pStyle w:val="KDParagraf"/>
        <w:spacing w:before="0"/>
        <w:jc w:val="center"/>
        <w:rPr>
          <w:rFonts w:cs="Arial"/>
          <w:lang w:val="sr-Cyrl-CS"/>
        </w:rPr>
      </w:pPr>
      <w:r w:rsidRPr="004727B7">
        <w:rPr>
          <w:rFonts w:cs="Arial"/>
          <w:lang w:val="sr-Cyrl-CS"/>
        </w:rPr>
        <w:t>Члан 3.</w:t>
      </w:r>
    </w:p>
    <w:p w14:paraId="43046C64" w14:textId="77777777" w:rsidR="003A49ED" w:rsidRPr="004727B7" w:rsidRDefault="003A49ED" w:rsidP="003A49ED">
      <w:pPr>
        <w:pStyle w:val="KDParagraf"/>
        <w:spacing w:before="0"/>
        <w:rPr>
          <w:rFonts w:cs="Arial"/>
          <w:lang w:val="sr-Cyrl-CS"/>
        </w:rPr>
      </w:pPr>
      <w:r w:rsidRPr="004727B7">
        <w:rPr>
          <w:rFonts w:cs="Arial"/>
          <w:lang w:val="sr-Cyrl-CS"/>
        </w:rPr>
        <w:t>Пословна тајна и поверљиве информације се односе на: стручна знања, иновације, истраживања, технике, процеси, програм</w:t>
      </w:r>
      <w:r w:rsidRPr="004727B7">
        <w:rPr>
          <w:rFonts w:cs="Arial"/>
        </w:rPr>
        <w:t>e</w:t>
      </w:r>
      <w:r w:rsidRPr="004727B7">
        <w:rPr>
          <w:rFonts w:cs="Arial"/>
          <w:lang w:val="sr-Cyrl-CS"/>
        </w:rPr>
        <w:t>, графикон</w:t>
      </w:r>
      <w:r w:rsidRPr="004727B7">
        <w:rPr>
          <w:rFonts w:cs="Arial"/>
        </w:rPr>
        <w:t>e</w:t>
      </w:r>
      <w:r w:rsidRPr="004727B7">
        <w:rPr>
          <w:rFonts w:cs="Arial"/>
          <w:lang w:val="sr-Cyrl-CS"/>
        </w:rPr>
        <w:t>, изворн</w:t>
      </w:r>
      <w:r w:rsidRPr="004727B7">
        <w:rPr>
          <w:rFonts w:cs="Arial"/>
        </w:rPr>
        <w:t>e</w:t>
      </w:r>
      <w:r w:rsidRPr="004727B7">
        <w:rPr>
          <w:rFonts w:cs="Arial"/>
          <w:lang w:val="sr-Cyrl-CS"/>
        </w:rPr>
        <w:t xml:space="preserve"> документ</w:t>
      </w:r>
      <w:r w:rsidRPr="004727B7">
        <w:rPr>
          <w:rFonts w:cs="Arial"/>
        </w:rPr>
        <w:t>e</w:t>
      </w:r>
      <w:r w:rsidRPr="004727B7">
        <w:rPr>
          <w:rFonts w:cs="Arial"/>
          <w:lang w:val="sr-Cyrl-CS"/>
        </w:rPr>
        <w:t>, софтвер</w:t>
      </w:r>
      <w:r w:rsidRPr="004727B7">
        <w:rPr>
          <w:rFonts w:cs="Arial"/>
        </w:rPr>
        <w:t>e</w:t>
      </w:r>
      <w:r w:rsidRPr="004727B7">
        <w:rPr>
          <w:rFonts w:cs="Arial"/>
          <w:lang w:val="sr-Cyrl-CS"/>
        </w:rPr>
        <w:t>, производн</w:t>
      </w:r>
      <w:r w:rsidRPr="004727B7">
        <w:rPr>
          <w:rFonts w:cs="Arial"/>
        </w:rPr>
        <w:t>e</w:t>
      </w:r>
      <w:r w:rsidRPr="004727B7">
        <w:rPr>
          <w:rFonts w:cs="Arial"/>
          <w:lang w:val="sr-Cyrl-CS"/>
        </w:rPr>
        <w:t xml:space="preserve"> планов</w:t>
      </w:r>
      <w:r w:rsidRPr="004727B7">
        <w:rPr>
          <w:rFonts w:cs="Arial"/>
        </w:rPr>
        <w:t>e</w:t>
      </w:r>
      <w:r w:rsidRPr="004727B7">
        <w:rPr>
          <w:rFonts w:cs="Arial"/>
          <w:lang w:val="sr-Cyrl-CS"/>
        </w:rPr>
        <w:t>, пословн</w:t>
      </w:r>
      <w:r w:rsidRPr="004727B7">
        <w:rPr>
          <w:rFonts w:cs="Arial"/>
        </w:rPr>
        <w:t>e</w:t>
      </w:r>
      <w:r w:rsidRPr="004727B7">
        <w:rPr>
          <w:rFonts w:cs="Arial"/>
          <w:lang w:val="sr-Cyrl-CS"/>
        </w:rPr>
        <w:t xml:space="preserve"> планов</w:t>
      </w:r>
      <w:r w:rsidRPr="004727B7">
        <w:rPr>
          <w:rFonts w:cs="Arial"/>
        </w:rPr>
        <w:t>e</w:t>
      </w:r>
      <w:r w:rsidRPr="004727B7">
        <w:rPr>
          <w:rFonts w:cs="Arial"/>
          <w:lang w:val="sr-Cyrl-CS"/>
        </w:rPr>
        <w:t>, пројект</w:t>
      </w:r>
      <w:r w:rsidRPr="004727B7">
        <w:rPr>
          <w:rFonts w:cs="Arial"/>
        </w:rPr>
        <w:t>e</w:t>
      </w:r>
      <w:r w:rsidRPr="004727B7">
        <w:rPr>
          <w:rFonts w:cs="Arial"/>
          <w:lang w:val="sr-Cyrl-CS"/>
        </w:rPr>
        <w:t>,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и Пружаоца услуга.</w:t>
      </w:r>
    </w:p>
    <w:p w14:paraId="1BBEFF96" w14:textId="77777777" w:rsidR="003A49ED" w:rsidRPr="004727B7" w:rsidRDefault="003A49ED" w:rsidP="003A49ED">
      <w:pPr>
        <w:pStyle w:val="KDParagraf"/>
        <w:spacing w:before="0"/>
        <w:rPr>
          <w:rFonts w:cs="Arial"/>
          <w:lang w:val="sr-Cyrl-CS"/>
        </w:rPr>
      </w:pPr>
    </w:p>
    <w:p w14:paraId="095FED5F" w14:textId="77777777" w:rsidR="003A49ED" w:rsidRPr="004727B7" w:rsidRDefault="003A49ED" w:rsidP="003A49ED">
      <w:pPr>
        <w:pStyle w:val="KDParagraf"/>
        <w:spacing w:before="0"/>
        <w:rPr>
          <w:rFonts w:cs="Arial"/>
          <w:lang w:val="sr-Cyrl-CS"/>
        </w:rPr>
      </w:pPr>
      <w:r w:rsidRPr="004727B7">
        <w:rPr>
          <w:rFonts w:cs="Arial"/>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021FAC0" w14:textId="77777777" w:rsidR="003A49ED" w:rsidRPr="004727B7" w:rsidRDefault="003A49ED" w:rsidP="003A49ED">
      <w:pPr>
        <w:pStyle w:val="KDParagraf"/>
        <w:spacing w:before="0"/>
        <w:rPr>
          <w:rFonts w:cs="Arial"/>
          <w:lang w:val="sr-Cyrl-CS"/>
        </w:rPr>
      </w:pPr>
    </w:p>
    <w:p w14:paraId="729D7C27" w14:textId="77777777" w:rsidR="003A49ED" w:rsidRPr="004727B7" w:rsidRDefault="003A49ED" w:rsidP="003A49ED">
      <w:pPr>
        <w:pStyle w:val="KDParagraf"/>
        <w:spacing w:before="0"/>
        <w:rPr>
          <w:rFonts w:cs="Arial"/>
          <w:lang w:val="sr-Cyrl-CS"/>
        </w:rPr>
      </w:pPr>
      <w:r w:rsidRPr="004727B7">
        <w:rPr>
          <w:rFonts w:cs="Arial"/>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1EB0CD4B" w14:textId="77777777" w:rsidR="003A49ED" w:rsidRPr="004727B7" w:rsidRDefault="003A49ED" w:rsidP="003A49ED">
      <w:pPr>
        <w:pStyle w:val="KDParagraf"/>
        <w:spacing w:before="0"/>
        <w:rPr>
          <w:rFonts w:cs="Arial"/>
          <w:lang w:val="sr-Cyrl-CS"/>
        </w:rPr>
      </w:pPr>
    </w:p>
    <w:p w14:paraId="7FC08A16" w14:textId="77777777" w:rsidR="003A49ED" w:rsidRPr="004727B7" w:rsidRDefault="003A49ED" w:rsidP="003A49ED">
      <w:pPr>
        <w:pStyle w:val="KDParagraf"/>
        <w:spacing w:before="0"/>
        <w:rPr>
          <w:rFonts w:cs="Arial"/>
          <w:lang w:val="sr-Cyrl-CS"/>
        </w:rPr>
      </w:pPr>
      <w:r w:rsidRPr="004727B7">
        <w:rPr>
          <w:rFonts w:cs="Arial"/>
          <w:lang w:val="sr-Cyrl-CS"/>
        </w:rPr>
        <w:t xml:space="preserve">Осим ако изричито није другачије уређено, </w:t>
      </w:r>
    </w:p>
    <w:p w14:paraId="187E7803" w14:textId="77777777" w:rsidR="003A49ED" w:rsidRPr="004727B7" w:rsidRDefault="003A49ED" w:rsidP="003A49ED">
      <w:pPr>
        <w:pStyle w:val="KDParagraf"/>
        <w:spacing w:before="0"/>
        <w:rPr>
          <w:rFonts w:cs="Arial"/>
          <w:lang w:val="sr-Cyrl-CS"/>
        </w:rPr>
      </w:pPr>
      <w:r w:rsidRPr="004727B7">
        <w:rPr>
          <w:rFonts w:cs="Arial"/>
          <w:lang w:val="sr-Cyrl-CS"/>
        </w:rPr>
        <w:t>•</w:t>
      </w:r>
      <w:r w:rsidRPr="004727B7">
        <w:rPr>
          <w:rFonts w:cs="Arial"/>
          <w:lang w:val="sr-Cyrl-CS"/>
        </w:rPr>
        <w:tab/>
        <w:t xml:space="preserve">ниједна страна неће користити пословну тајну или поверљиве информације друге стране, </w:t>
      </w:r>
    </w:p>
    <w:p w14:paraId="46CED50B" w14:textId="77777777" w:rsidR="003A49ED" w:rsidRPr="004727B7" w:rsidRDefault="003A49ED" w:rsidP="003A49ED">
      <w:pPr>
        <w:pStyle w:val="KDParagraf"/>
        <w:spacing w:before="0"/>
        <w:rPr>
          <w:rFonts w:cs="Arial"/>
          <w:lang w:val="sr-Cyrl-CS"/>
        </w:rPr>
      </w:pPr>
      <w:r w:rsidRPr="004727B7">
        <w:rPr>
          <w:rFonts w:cs="Arial"/>
          <w:lang w:val="sr-Cyrl-CS"/>
        </w:rPr>
        <w:t>•</w:t>
      </w:r>
      <w:r w:rsidRPr="004727B7">
        <w:rPr>
          <w:rFonts w:cs="Arial"/>
          <w:lang w:val="sr-Cyrl-CS"/>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7CFEB8E" w14:textId="77777777" w:rsidR="003A49ED" w:rsidRPr="004727B7" w:rsidRDefault="003A49ED" w:rsidP="003A49ED">
      <w:pPr>
        <w:pStyle w:val="KDParagraf"/>
        <w:spacing w:before="0"/>
        <w:rPr>
          <w:rFonts w:cs="Arial"/>
          <w:lang w:val="sr-Cyrl-CS"/>
        </w:rPr>
      </w:pPr>
      <w:r w:rsidRPr="004727B7">
        <w:rPr>
          <w:rFonts w:cs="Arial"/>
          <w:lang w:val="sr-Cyrl-CS"/>
        </w:rPr>
        <w:t>•</w:t>
      </w:r>
      <w:r w:rsidRPr="004727B7">
        <w:rPr>
          <w:rFonts w:cs="Arial"/>
          <w:lang w:val="sr-Cyrl-CS"/>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E8C50EB" w14:textId="77777777" w:rsidR="003A49ED" w:rsidRPr="004727B7" w:rsidRDefault="003A49ED" w:rsidP="003A49ED">
      <w:pPr>
        <w:pStyle w:val="KDParagraf"/>
        <w:spacing w:before="0"/>
        <w:rPr>
          <w:rFonts w:cs="Arial"/>
          <w:lang w:val="sr-Cyrl-CS"/>
        </w:rPr>
      </w:pPr>
    </w:p>
    <w:p w14:paraId="78093942" w14:textId="77777777" w:rsidR="003A49ED" w:rsidRPr="004727B7" w:rsidRDefault="003A49ED" w:rsidP="009D5942">
      <w:pPr>
        <w:pStyle w:val="KDParagraf"/>
        <w:spacing w:before="0"/>
        <w:jc w:val="center"/>
        <w:rPr>
          <w:rFonts w:cs="Arial"/>
          <w:lang w:val="sr-Cyrl-CS"/>
        </w:rPr>
      </w:pPr>
      <w:r w:rsidRPr="004727B7">
        <w:rPr>
          <w:rFonts w:cs="Arial"/>
          <w:lang w:val="sr-Cyrl-CS"/>
        </w:rPr>
        <w:t>Члан 4.</w:t>
      </w:r>
    </w:p>
    <w:p w14:paraId="14E69CC7" w14:textId="77777777" w:rsidR="003A49ED" w:rsidRPr="004727B7" w:rsidRDefault="003A49ED" w:rsidP="003A49ED">
      <w:pPr>
        <w:pStyle w:val="KDParagraf"/>
        <w:spacing w:before="0"/>
        <w:rPr>
          <w:rFonts w:cs="Arial"/>
          <w:lang w:val="sr-Cyrl-CS"/>
        </w:rPr>
      </w:pPr>
      <w:r w:rsidRPr="004727B7">
        <w:rPr>
          <w:rFonts w:cs="Arial"/>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E19453F" w14:textId="77777777" w:rsidR="003A49ED" w:rsidRPr="004727B7" w:rsidRDefault="003A49ED" w:rsidP="003A49ED">
      <w:pPr>
        <w:pStyle w:val="KDParagraf"/>
        <w:spacing w:before="0"/>
        <w:rPr>
          <w:rFonts w:cs="Arial"/>
          <w:lang w:val="sr-Cyrl-CS"/>
        </w:rPr>
      </w:pPr>
    </w:p>
    <w:p w14:paraId="5A82829D" w14:textId="77777777" w:rsidR="003A49ED" w:rsidRPr="004727B7" w:rsidRDefault="003A49ED" w:rsidP="003A49ED">
      <w:pPr>
        <w:pStyle w:val="KDParagraf"/>
        <w:spacing w:before="0"/>
        <w:rPr>
          <w:rFonts w:cs="Arial"/>
          <w:lang w:val="sr-Cyrl-CS"/>
        </w:rPr>
      </w:pPr>
      <w:r w:rsidRPr="004727B7">
        <w:rPr>
          <w:rFonts w:cs="Arial"/>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BD99D45" w14:textId="77777777" w:rsidR="003A49ED" w:rsidRPr="004727B7" w:rsidRDefault="003A49ED" w:rsidP="003A49ED">
      <w:pPr>
        <w:pStyle w:val="KDParagraf"/>
        <w:spacing w:before="0"/>
        <w:rPr>
          <w:rFonts w:cs="Arial"/>
          <w:lang w:val="sr-Cyrl-CS"/>
        </w:rPr>
      </w:pPr>
    </w:p>
    <w:p w14:paraId="467350E9" w14:textId="77777777" w:rsidR="003A49ED" w:rsidRPr="004727B7" w:rsidRDefault="003A49ED" w:rsidP="003A49ED">
      <w:pPr>
        <w:pStyle w:val="KDParagraf"/>
        <w:spacing w:before="0"/>
        <w:rPr>
          <w:rFonts w:cs="Arial"/>
          <w:lang w:val="sr-Cyrl-CS"/>
        </w:rPr>
      </w:pPr>
      <w:r w:rsidRPr="004727B7">
        <w:rPr>
          <w:rFonts w:cs="Arial"/>
          <w:lang w:val="sr-Cyrl-CS"/>
        </w:rPr>
        <w:t>Обавеза из претходног става не постоји у случајевима:</w:t>
      </w:r>
    </w:p>
    <w:p w14:paraId="50F3C340" w14:textId="77777777" w:rsidR="003A49ED" w:rsidRPr="004727B7" w:rsidRDefault="003A49ED" w:rsidP="003A49ED">
      <w:pPr>
        <w:pStyle w:val="KDParagraf"/>
        <w:spacing w:before="0"/>
        <w:rPr>
          <w:rFonts w:cs="Arial"/>
          <w:lang w:val="sr-Cyrl-CS"/>
        </w:rPr>
      </w:pPr>
    </w:p>
    <w:p w14:paraId="32964877" w14:textId="77777777" w:rsidR="003A49ED" w:rsidRPr="004727B7" w:rsidRDefault="003A49ED" w:rsidP="003A49ED">
      <w:pPr>
        <w:pStyle w:val="KDParagraf"/>
        <w:spacing w:before="0"/>
        <w:rPr>
          <w:rFonts w:cs="Arial"/>
          <w:lang w:val="sr-Cyrl-CS"/>
        </w:rPr>
      </w:pPr>
      <w:r w:rsidRPr="004727B7">
        <w:rPr>
          <w:rFonts w:cs="Arial"/>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A66CB61" w14:textId="77777777" w:rsidR="003A49ED" w:rsidRPr="004727B7" w:rsidRDefault="003A49ED" w:rsidP="003A49ED">
      <w:pPr>
        <w:pStyle w:val="KDParagraf"/>
        <w:spacing w:before="0"/>
        <w:rPr>
          <w:rFonts w:cs="Arial"/>
          <w:lang w:val="sr-Cyrl-CS"/>
        </w:rPr>
      </w:pPr>
      <w:r w:rsidRPr="004727B7">
        <w:rPr>
          <w:rFonts w:cs="Arial"/>
          <w:lang w:val="sr-Cyrl-C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Уговора; </w:t>
      </w:r>
    </w:p>
    <w:p w14:paraId="64953362" w14:textId="77777777" w:rsidR="003A49ED" w:rsidRPr="004727B7" w:rsidRDefault="003A49ED" w:rsidP="003A49ED">
      <w:pPr>
        <w:pStyle w:val="KDParagraf"/>
        <w:spacing w:before="0"/>
        <w:rPr>
          <w:rFonts w:cs="Arial"/>
          <w:lang w:val="sr-Cyrl-CS"/>
        </w:rPr>
      </w:pPr>
      <w:r w:rsidRPr="004727B7">
        <w:rPr>
          <w:rFonts w:cs="Arial"/>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Уговора</w:t>
      </w:r>
    </w:p>
    <w:p w14:paraId="4AE12D10" w14:textId="77777777" w:rsidR="003A49ED" w:rsidRPr="004727B7" w:rsidRDefault="003A49ED" w:rsidP="003A49ED">
      <w:pPr>
        <w:pStyle w:val="KDParagraf"/>
        <w:spacing w:before="0"/>
        <w:rPr>
          <w:rFonts w:cs="Arial"/>
          <w:lang w:val="sr-Cyrl-CS"/>
        </w:rPr>
      </w:pPr>
      <w:r w:rsidRPr="004727B7">
        <w:rPr>
          <w:rFonts w:cs="Arial"/>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B8A9F52" w14:textId="77777777" w:rsidR="003A49ED" w:rsidRPr="004727B7" w:rsidRDefault="003A49ED" w:rsidP="003A49ED">
      <w:pPr>
        <w:pStyle w:val="KDParagraf"/>
        <w:spacing w:before="0"/>
        <w:rPr>
          <w:rFonts w:cs="Arial"/>
          <w:lang w:val="sr-Cyrl-CS"/>
        </w:rPr>
      </w:pPr>
    </w:p>
    <w:p w14:paraId="500EE4D4" w14:textId="77777777" w:rsidR="003A49ED" w:rsidRPr="004727B7" w:rsidRDefault="003A49ED" w:rsidP="003A49ED">
      <w:pPr>
        <w:pStyle w:val="KDParagraf"/>
        <w:spacing w:before="0"/>
        <w:rPr>
          <w:rFonts w:cs="Arial"/>
          <w:lang w:val="sr-Cyrl-CS"/>
        </w:rPr>
      </w:pPr>
      <w:r w:rsidRPr="004727B7">
        <w:rPr>
          <w:rFonts w:cs="Arial"/>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66D8343" w14:textId="77777777" w:rsidR="003A49ED" w:rsidRPr="004727B7" w:rsidRDefault="003A49ED" w:rsidP="003A49ED">
      <w:pPr>
        <w:pStyle w:val="KDParagraf"/>
        <w:spacing w:before="0"/>
        <w:rPr>
          <w:rFonts w:cs="Arial"/>
          <w:lang w:val="sr-Cyrl-CS"/>
        </w:rPr>
      </w:pPr>
      <w:r w:rsidRPr="004727B7">
        <w:rPr>
          <w:rFonts w:cs="Arial"/>
          <w:lang w:val="sr-Cyrl-CS"/>
        </w:rPr>
        <w:t>•</w:t>
      </w:r>
      <w:r w:rsidRPr="004727B7">
        <w:rPr>
          <w:rFonts w:cs="Arial"/>
          <w:lang w:val="sr-Cyrl-CS"/>
        </w:rPr>
        <w:tab/>
        <w:t xml:space="preserve">то било познато Примаоцу у време одавања, </w:t>
      </w:r>
    </w:p>
    <w:p w14:paraId="125190E9" w14:textId="77777777" w:rsidR="003A49ED" w:rsidRPr="004727B7" w:rsidRDefault="003A49ED" w:rsidP="003A49ED">
      <w:pPr>
        <w:pStyle w:val="KDParagraf"/>
        <w:spacing w:before="0"/>
        <w:rPr>
          <w:rFonts w:cs="Arial"/>
          <w:lang w:val="sr-Cyrl-CS"/>
        </w:rPr>
      </w:pPr>
      <w:r w:rsidRPr="004727B7">
        <w:rPr>
          <w:rFonts w:cs="Arial"/>
          <w:lang w:val="sr-Cyrl-CS"/>
        </w:rPr>
        <w:t>•</w:t>
      </w:r>
      <w:r w:rsidRPr="004727B7">
        <w:rPr>
          <w:rFonts w:cs="Arial"/>
          <w:lang w:val="sr-Cyrl-CS"/>
        </w:rPr>
        <w:tab/>
        <w:t xml:space="preserve">дошло до јавности, али не кривицом Примаоца, </w:t>
      </w:r>
    </w:p>
    <w:p w14:paraId="5E30FFE0" w14:textId="77777777" w:rsidR="003A49ED" w:rsidRPr="004727B7" w:rsidRDefault="003A49ED" w:rsidP="003A49ED">
      <w:pPr>
        <w:pStyle w:val="KDParagraf"/>
        <w:spacing w:before="0"/>
        <w:rPr>
          <w:rFonts w:cs="Arial"/>
          <w:lang w:val="sr-Cyrl-CS"/>
        </w:rPr>
      </w:pPr>
      <w:r w:rsidRPr="004727B7">
        <w:rPr>
          <w:rFonts w:cs="Arial"/>
          <w:lang w:val="sr-Cyrl-CS"/>
        </w:rPr>
        <w:t>•</w:t>
      </w:r>
      <w:r w:rsidRPr="004727B7">
        <w:rPr>
          <w:rFonts w:cs="Arial"/>
          <w:lang w:val="sr-Cyrl-CS"/>
        </w:rPr>
        <w:tab/>
        <w:t xml:space="preserve">то примљено правним путем без ограничења употребе од треће стране која је овлашћена да ода, </w:t>
      </w:r>
    </w:p>
    <w:p w14:paraId="18D52E49" w14:textId="77777777" w:rsidR="003A49ED" w:rsidRPr="004727B7" w:rsidRDefault="003A49ED" w:rsidP="003A49ED">
      <w:pPr>
        <w:pStyle w:val="KDParagraf"/>
        <w:spacing w:before="0"/>
        <w:rPr>
          <w:rFonts w:cs="Arial"/>
          <w:lang w:val="sr-Cyrl-CS"/>
        </w:rPr>
      </w:pPr>
      <w:r w:rsidRPr="004727B7">
        <w:rPr>
          <w:rFonts w:cs="Arial"/>
          <w:lang w:val="sr-Cyrl-CS"/>
        </w:rPr>
        <w:t>•</w:t>
      </w:r>
      <w:r w:rsidRPr="004727B7">
        <w:rPr>
          <w:rFonts w:cs="Arial"/>
          <w:lang w:val="sr-Cyrl-CS"/>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55D6E4D" w14:textId="77777777" w:rsidR="003A49ED" w:rsidRPr="004727B7" w:rsidRDefault="003A49ED" w:rsidP="003A49ED">
      <w:pPr>
        <w:pStyle w:val="KDParagraf"/>
        <w:spacing w:before="0"/>
        <w:rPr>
          <w:rFonts w:cs="Arial"/>
          <w:lang w:val="sr-Cyrl-CS"/>
        </w:rPr>
      </w:pPr>
      <w:r w:rsidRPr="004727B7">
        <w:rPr>
          <w:rFonts w:cs="Arial"/>
          <w:lang w:val="sr-Cyrl-CS"/>
        </w:rPr>
        <w:t>•</w:t>
      </w:r>
      <w:r w:rsidRPr="004727B7">
        <w:rPr>
          <w:rFonts w:cs="Arial"/>
          <w:lang w:val="sr-Cyrl-CS"/>
        </w:rPr>
        <w:tab/>
        <w:t>је писмено одобрено да се објави од стране Даваоца.</w:t>
      </w:r>
    </w:p>
    <w:p w14:paraId="2C5D5A43" w14:textId="77777777" w:rsidR="003A49ED" w:rsidRPr="004727B7" w:rsidRDefault="003A49ED" w:rsidP="003A49ED">
      <w:pPr>
        <w:pStyle w:val="KDParagraf"/>
        <w:spacing w:before="0"/>
        <w:rPr>
          <w:rFonts w:cs="Arial"/>
          <w:lang w:val="sr-Cyrl-CS"/>
        </w:rPr>
      </w:pPr>
    </w:p>
    <w:p w14:paraId="145C9176" w14:textId="77777777" w:rsidR="003A49ED" w:rsidRPr="004727B7" w:rsidRDefault="003A49ED" w:rsidP="009D5942">
      <w:pPr>
        <w:pStyle w:val="KDParagraf"/>
        <w:spacing w:before="0"/>
        <w:jc w:val="center"/>
        <w:rPr>
          <w:rFonts w:cs="Arial"/>
          <w:lang w:val="sr-Cyrl-CS"/>
        </w:rPr>
      </w:pPr>
      <w:r w:rsidRPr="004727B7">
        <w:rPr>
          <w:rFonts w:cs="Arial"/>
          <w:lang w:val="sr-Cyrl-CS"/>
        </w:rPr>
        <w:t>Члан 5.</w:t>
      </w:r>
    </w:p>
    <w:p w14:paraId="3E451C88" w14:textId="77777777" w:rsidR="003A49ED" w:rsidRPr="004727B7" w:rsidRDefault="003A49ED" w:rsidP="003A49ED">
      <w:pPr>
        <w:pStyle w:val="KDParagraf"/>
        <w:spacing w:before="0"/>
        <w:rPr>
          <w:rFonts w:cs="Arial"/>
          <w:lang w:val="sr-Cyrl-CS"/>
        </w:rPr>
      </w:pPr>
      <w:r w:rsidRPr="004727B7">
        <w:rPr>
          <w:rFonts w:cs="Arial"/>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C645DE0" w14:textId="77777777" w:rsidR="003A49ED" w:rsidRPr="004727B7" w:rsidRDefault="003A49ED" w:rsidP="003A49ED">
      <w:pPr>
        <w:pStyle w:val="KDParagraf"/>
        <w:spacing w:before="0"/>
        <w:rPr>
          <w:rFonts w:cs="Arial"/>
          <w:lang w:val="sr-Cyrl-CS"/>
        </w:rPr>
      </w:pPr>
    </w:p>
    <w:p w14:paraId="31725DBA" w14:textId="77777777" w:rsidR="003A49ED" w:rsidRPr="004727B7" w:rsidRDefault="003A49ED" w:rsidP="009D5942">
      <w:pPr>
        <w:pStyle w:val="KDParagraf"/>
        <w:spacing w:before="0"/>
        <w:jc w:val="center"/>
        <w:rPr>
          <w:rFonts w:cs="Arial"/>
          <w:lang w:val="sr-Cyrl-CS"/>
        </w:rPr>
      </w:pPr>
      <w:r w:rsidRPr="004727B7">
        <w:rPr>
          <w:rFonts w:cs="Arial"/>
          <w:lang w:val="sr-Cyrl-CS"/>
        </w:rPr>
        <w:t>Члан 6.</w:t>
      </w:r>
    </w:p>
    <w:p w14:paraId="0B826C16" w14:textId="77777777" w:rsidR="003A49ED" w:rsidRPr="004727B7" w:rsidRDefault="003A49ED" w:rsidP="003A49ED">
      <w:pPr>
        <w:pStyle w:val="KDParagraf"/>
        <w:spacing w:before="0"/>
        <w:rPr>
          <w:rFonts w:cs="Arial"/>
          <w:lang w:val="sr-Cyrl-CS"/>
        </w:rPr>
      </w:pPr>
      <w:r w:rsidRPr="004727B7">
        <w:rPr>
          <w:rFonts w:cs="Arial"/>
          <w:lang w:val="sr-Cyrl-CS"/>
        </w:rPr>
        <w:t>Свака од Страна је обавезна да одреди:</w:t>
      </w:r>
    </w:p>
    <w:p w14:paraId="25792E5C" w14:textId="77777777" w:rsidR="003A49ED" w:rsidRPr="004727B7" w:rsidRDefault="003A49ED" w:rsidP="003A49ED">
      <w:pPr>
        <w:pStyle w:val="KDParagraf"/>
        <w:spacing w:before="0"/>
        <w:rPr>
          <w:rFonts w:cs="Arial"/>
          <w:lang w:val="sr-Cyrl-CS"/>
        </w:rPr>
      </w:pPr>
      <w:r w:rsidRPr="004727B7">
        <w:rPr>
          <w:rFonts w:cs="Arial"/>
          <w:lang w:val="sr-Cyrl-CS"/>
        </w:rPr>
        <w:t>•</w:t>
      </w:r>
      <w:r w:rsidRPr="004727B7">
        <w:rPr>
          <w:rFonts w:cs="Arial"/>
          <w:lang w:val="sr-Cyrl-CS"/>
        </w:rPr>
        <w:tab/>
        <w:t>име и презиме лица задужених за размену пословне тајне (у даљем тексту: Задужено лице),</w:t>
      </w:r>
    </w:p>
    <w:p w14:paraId="34F432E6" w14:textId="77777777" w:rsidR="003A49ED" w:rsidRPr="004727B7" w:rsidRDefault="003A49ED" w:rsidP="003A49ED">
      <w:pPr>
        <w:pStyle w:val="KDParagraf"/>
        <w:spacing w:before="0"/>
        <w:rPr>
          <w:rFonts w:cs="Arial"/>
          <w:lang w:val="sr-Cyrl-CS"/>
        </w:rPr>
      </w:pPr>
      <w:r w:rsidRPr="004727B7">
        <w:rPr>
          <w:rFonts w:cs="Arial"/>
          <w:lang w:val="sr-Cyrl-CS"/>
        </w:rPr>
        <w:t>•</w:t>
      </w:r>
      <w:r w:rsidRPr="004727B7">
        <w:rPr>
          <w:rFonts w:cs="Arial"/>
          <w:lang w:val="sr-Cyrl-CS"/>
        </w:rPr>
        <w:tab/>
        <w:t>поштанску адресу за размену докумената у папирном облику, кад се подаци размењују у папирном облику</w:t>
      </w:r>
    </w:p>
    <w:p w14:paraId="1751733B" w14:textId="77777777" w:rsidR="003A49ED" w:rsidRPr="004727B7" w:rsidRDefault="003A49ED" w:rsidP="003A49ED">
      <w:pPr>
        <w:pStyle w:val="KDParagraf"/>
        <w:spacing w:before="0"/>
        <w:rPr>
          <w:rFonts w:cs="Arial"/>
          <w:lang w:val="sr-Cyrl-CS"/>
        </w:rPr>
      </w:pPr>
      <w:r w:rsidRPr="004727B7">
        <w:rPr>
          <w:rFonts w:cs="Arial"/>
          <w:lang w:val="sr-Cyrl-CS"/>
        </w:rPr>
        <w:t>•</w:t>
      </w:r>
      <w:r w:rsidRPr="004727B7">
        <w:rPr>
          <w:rFonts w:cs="Arial"/>
          <w:lang w:val="sr-Cyrl-CS"/>
        </w:rPr>
        <w:tab/>
        <w:t>е-маил адресу за размену електронских докумената, кад се подаци достављају коришћењем интернет-а</w:t>
      </w:r>
    </w:p>
    <w:p w14:paraId="2ABE5176" w14:textId="77777777" w:rsidR="003A49ED" w:rsidRPr="004727B7" w:rsidRDefault="003A49ED" w:rsidP="003A49ED">
      <w:pPr>
        <w:pStyle w:val="KDParagraf"/>
        <w:spacing w:before="0"/>
        <w:rPr>
          <w:rFonts w:cs="Arial"/>
          <w:lang w:val="sr-Cyrl-CS"/>
        </w:rPr>
      </w:pPr>
      <w:r w:rsidRPr="004727B7">
        <w:rPr>
          <w:rFonts w:cs="Arial"/>
          <w:lang w:val="sr-Cyrl-CS"/>
        </w:rPr>
        <w:t>•</w:t>
      </w:r>
      <w:r w:rsidRPr="004727B7">
        <w:rPr>
          <w:rFonts w:cs="Arial"/>
          <w:lang w:val="sr-Cyrl-CS"/>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247EA17" w14:textId="77777777" w:rsidR="003A49ED" w:rsidRPr="004727B7" w:rsidRDefault="003A49ED" w:rsidP="003A49ED">
      <w:pPr>
        <w:pStyle w:val="KDParagraf"/>
        <w:spacing w:before="0"/>
        <w:rPr>
          <w:rFonts w:cs="Arial"/>
          <w:lang w:val="sr-Cyrl-CS"/>
        </w:rPr>
      </w:pPr>
    </w:p>
    <w:p w14:paraId="7BEC6678" w14:textId="77777777" w:rsidR="003A49ED" w:rsidRPr="004727B7" w:rsidRDefault="003A49ED" w:rsidP="003A49ED">
      <w:pPr>
        <w:pStyle w:val="KDParagraf"/>
        <w:spacing w:before="0"/>
        <w:rPr>
          <w:rFonts w:cs="Arial"/>
          <w:lang w:val="sr-Cyrl-CS"/>
        </w:rPr>
      </w:pPr>
      <w:r w:rsidRPr="004727B7">
        <w:rPr>
          <w:rFonts w:cs="Arial"/>
          <w:lang w:val="sr-Cyrl-CS"/>
        </w:rPr>
        <w:t xml:space="preserve">Размена података који представљају пословну тајну не може почети пре испуњења обавеза из претходног става. </w:t>
      </w:r>
    </w:p>
    <w:p w14:paraId="3723FBEF" w14:textId="77777777" w:rsidR="003A49ED" w:rsidRPr="004727B7" w:rsidRDefault="003A49ED" w:rsidP="003A49ED">
      <w:pPr>
        <w:pStyle w:val="KDParagraf"/>
        <w:spacing w:before="0"/>
        <w:rPr>
          <w:rFonts w:cs="Arial"/>
          <w:lang w:val="sr-Cyrl-CS"/>
        </w:rPr>
      </w:pPr>
    </w:p>
    <w:p w14:paraId="7A84E0DA" w14:textId="77777777" w:rsidR="003A49ED" w:rsidRPr="004727B7" w:rsidRDefault="003A49ED" w:rsidP="003A49ED">
      <w:pPr>
        <w:pStyle w:val="KDParagraf"/>
        <w:spacing w:before="0"/>
        <w:rPr>
          <w:rFonts w:cs="Arial"/>
          <w:lang w:val="sr-Cyrl-CS"/>
        </w:rPr>
      </w:pPr>
      <w:r w:rsidRPr="004727B7">
        <w:rPr>
          <w:rFonts w:cs="Arial"/>
          <w:lang w:val="sr-Cyrl-CS"/>
        </w:rPr>
        <w:t xml:space="preserve">Сва обавештења, захтеви и друга преписка у току трајања </w:t>
      </w:r>
      <w:r w:rsidR="00E23789" w:rsidRPr="004727B7">
        <w:rPr>
          <w:rFonts w:cs="Arial"/>
          <w:lang w:val="sr-Cyrl-CS"/>
        </w:rPr>
        <w:t>Уговора</w:t>
      </w:r>
      <w:r w:rsidRPr="004727B7">
        <w:rPr>
          <w:rFonts w:cs="Arial"/>
          <w:lang w:val="sr-Cyrl-CS"/>
        </w:rPr>
        <w:t>,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56B31403" w14:textId="77777777" w:rsidR="000A57D7" w:rsidRPr="004727B7" w:rsidRDefault="000A57D7" w:rsidP="003A49ED">
      <w:pPr>
        <w:pStyle w:val="KDParagraf"/>
        <w:spacing w:before="0"/>
        <w:rPr>
          <w:rFonts w:cs="Arial"/>
          <w:lang w:val="sr-Cyrl-CS"/>
        </w:rPr>
      </w:pPr>
    </w:p>
    <w:p w14:paraId="2F13AB01" w14:textId="77777777" w:rsidR="000A57D7" w:rsidRPr="004727B7" w:rsidRDefault="003A49ED" w:rsidP="00F671ED">
      <w:pPr>
        <w:pStyle w:val="KDParagraf"/>
        <w:spacing w:before="0"/>
        <w:jc w:val="center"/>
        <w:rPr>
          <w:rFonts w:cs="Arial"/>
          <w:lang w:val="sr-Cyrl-CS"/>
        </w:rPr>
      </w:pPr>
      <w:r w:rsidRPr="004727B7">
        <w:rPr>
          <w:rFonts w:cs="Arial"/>
          <w:lang w:val="sr-Cyrl-CS"/>
        </w:rPr>
        <w:t>Члан 7.</w:t>
      </w:r>
    </w:p>
    <w:p w14:paraId="20941F21" w14:textId="77777777" w:rsidR="003A49ED" w:rsidRPr="004727B7" w:rsidRDefault="003A49ED" w:rsidP="003A49ED">
      <w:pPr>
        <w:pStyle w:val="KDParagraf"/>
        <w:spacing w:before="0"/>
        <w:rPr>
          <w:rFonts w:cs="Arial"/>
          <w:lang w:val="sr-Cyrl-CS"/>
        </w:rPr>
      </w:pPr>
      <w:r w:rsidRPr="004727B7">
        <w:rPr>
          <w:rFonts w:cs="Arial"/>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D7AFFB0" w14:textId="77777777" w:rsidR="003A49ED" w:rsidRPr="004727B7" w:rsidRDefault="003A49ED" w:rsidP="003A49ED">
      <w:pPr>
        <w:pStyle w:val="KDParagraf"/>
        <w:spacing w:before="0"/>
        <w:rPr>
          <w:rFonts w:cs="Arial"/>
          <w:lang w:val="sr-Cyrl-CS"/>
        </w:rPr>
      </w:pPr>
    </w:p>
    <w:p w14:paraId="22B006D0" w14:textId="77777777" w:rsidR="003A49ED" w:rsidRPr="004727B7" w:rsidRDefault="003A49ED" w:rsidP="003A49ED">
      <w:pPr>
        <w:pStyle w:val="KDParagraf"/>
        <w:spacing w:before="0"/>
        <w:rPr>
          <w:rFonts w:cs="Arial"/>
          <w:lang w:val="sr-Cyrl-CS"/>
        </w:rPr>
      </w:pPr>
      <w:r w:rsidRPr="004727B7">
        <w:rPr>
          <w:rFonts w:cs="Arial"/>
          <w:lang w:val="sr-Cyrl-CS"/>
        </w:rPr>
        <w:lastRenderedPageBreak/>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6022769" w14:textId="77777777" w:rsidR="003A49ED" w:rsidRPr="004727B7" w:rsidRDefault="003A49ED" w:rsidP="003A49ED">
      <w:pPr>
        <w:pStyle w:val="KDParagraf"/>
        <w:spacing w:before="0"/>
        <w:rPr>
          <w:rFonts w:cs="Arial"/>
          <w:lang w:val="sr-Cyrl-CS"/>
        </w:rPr>
      </w:pPr>
    </w:p>
    <w:p w14:paraId="2BAEDCC9" w14:textId="77777777" w:rsidR="003A49ED" w:rsidRPr="004727B7" w:rsidRDefault="003A49ED" w:rsidP="003A49ED">
      <w:pPr>
        <w:pStyle w:val="KDParagraf"/>
        <w:spacing w:before="0"/>
        <w:rPr>
          <w:rFonts w:cs="Arial"/>
          <w:lang w:val="sr-Cyrl-CS"/>
        </w:rPr>
      </w:pPr>
      <w:r w:rsidRPr="004727B7">
        <w:rPr>
          <w:rFonts w:cs="Arial"/>
          <w:lang w:val="sr-Cyrl-CS"/>
        </w:rPr>
        <w:t xml:space="preserve">Слање података се може наставити кад и уколико се покаже да тајност података није нарушена, као и да нису нарушене одредбе </w:t>
      </w:r>
      <w:r w:rsidR="00E23789" w:rsidRPr="004727B7">
        <w:rPr>
          <w:rFonts w:cs="Arial"/>
          <w:lang w:val="sr-Cyrl-CS"/>
        </w:rPr>
        <w:t>Уговора</w:t>
      </w:r>
      <w:r w:rsidRPr="004727B7">
        <w:rPr>
          <w:rFonts w:cs="Arial"/>
          <w:lang w:val="sr-Cyrl-CS"/>
        </w:rPr>
        <w:t xml:space="preserve">. </w:t>
      </w:r>
    </w:p>
    <w:p w14:paraId="6E58C53C" w14:textId="77777777" w:rsidR="000A57D7" w:rsidRPr="004727B7" w:rsidRDefault="000A57D7" w:rsidP="003A49ED">
      <w:pPr>
        <w:pStyle w:val="KDParagraf"/>
        <w:spacing w:before="0"/>
        <w:rPr>
          <w:rFonts w:cs="Arial"/>
          <w:lang w:val="sr-Cyrl-CS"/>
        </w:rPr>
      </w:pPr>
    </w:p>
    <w:p w14:paraId="5E93942B" w14:textId="77777777" w:rsidR="000A57D7" w:rsidRPr="004727B7" w:rsidRDefault="003A49ED" w:rsidP="00F671ED">
      <w:pPr>
        <w:pStyle w:val="KDParagraf"/>
        <w:spacing w:before="0"/>
        <w:jc w:val="center"/>
        <w:rPr>
          <w:rFonts w:cs="Arial"/>
          <w:lang w:val="sr-Cyrl-CS"/>
        </w:rPr>
      </w:pPr>
      <w:r w:rsidRPr="004727B7">
        <w:rPr>
          <w:rFonts w:cs="Arial"/>
          <w:lang w:val="sr-Cyrl-CS"/>
        </w:rPr>
        <w:t>Члан 8.</w:t>
      </w:r>
    </w:p>
    <w:p w14:paraId="5EA81BBF" w14:textId="77777777" w:rsidR="003A49ED" w:rsidRPr="004727B7" w:rsidRDefault="003A49ED" w:rsidP="003A49ED">
      <w:pPr>
        <w:pStyle w:val="KDParagraf"/>
        <w:spacing w:before="0"/>
        <w:rPr>
          <w:rFonts w:cs="Arial"/>
          <w:lang w:val="sr-Cyrl-CS"/>
        </w:rPr>
      </w:pPr>
      <w:r w:rsidRPr="004727B7">
        <w:rPr>
          <w:rFonts w:cs="Arial"/>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23D5E54" w14:textId="77777777" w:rsidR="003A49ED" w:rsidRPr="004727B7" w:rsidRDefault="003A49ED" w:rsidP="003A49ED">
      <w:pPr>
        <w:pStyle w:val="KDParagraf"/>
        <w:spacing w:before="0"/>
        <w:rPr>
          <w:rFonts w:cs="Arial"/>
          <w:lang w:val="sr-Cyrl-CS"/>
        </w:rPr>
      </w:pPr>
    </w:p>
    <w:p w14:paraId="3758A498" w14:textId="77777777" w:rsidR="003A49ED" w:rsidRPr="004727B7" w:rsidRDefault="003A49ED" w:rsidP="003A49ED">
      <w:pPr>
        <w:pStyle w:val="KDParagraf"/>
        <w:spacing w:before="0"/>
        <w:rPr>
          <w:rFonts w:cs="Arial"/>
          <w:lang w:val="sr-Cyrl-CS"/>
        </w:rPr>
      </w:pPr>
      <w:r w:rsidRPr="004727B7">
        <w:rPr>
          <w:rFonts w:cs="Arial"/>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EAF1A3B" w14:textId="77777777" w:rsidR="003A49ED" w:rsidRPr="004727B7" w:rsidRDefault="003A49ED" w:rsidP="003A49ED">
      <w:pPr>
        <w:pStyle w:val="KDParagraf"/>
        <w:spacing w:before="0"/>
        <w:rPr>
          <w:rFonts w:cs="Arial"/>
          <w:lang w:val="sr-Cyrl-CS"/>
        </w:rPr>
      </w:pPr>
    </w:p>
    <w:p w14:paraId="7E8E406B" w14:textId="77777777" w:rsidR="003A49ED" w:rsidRPr="004727B7" w:rsidRDefault="003A49ED" w:rsidP="003A49ED">
      <w:pPr>
        <w:pStyle w:val="KDParagraf"/>
        <w:spacing w:before="0"/>
        <w:rPr>
          <w:rFonts w:cs="Arial"/>
          <w:lang w:val="sr-Cyrl-CS"/>
        </w:rPr>
      </w:pPr>
      <w:r w:rsidRPr="004727B7">
        <w:rPr>
          <w:rFonts w:cs="Arial"/>
          <w:lang w:val="sr-Cyrl-CS"/>
        </w:rPr>
        <w:t>Материјални и електронски медији у којима, или на којима, се налази пословна тајна морају да садрже следеће ознаке степена тајности:</w:t>
      </w:r>
    </w:p>
    <w:p w14:paraId="324A33CC" w14:textId="77777777" w:rsidR="003A49ED" w:rsidRPr="004727B7" w:rsidRDefault="003A49ED" w:rsidP="003A49ED">
      <w:pPr>
        <w:pStyle w:val="KDParagraf"/>
        <w:spacing w:before="0"/>
        <w:rPr>
          <w:rFonts w:cs="Arial"/>
          <w:lang w:val="sr-Cyrl-CS"/>
        </w:rPr>
      </w:pPr>
    </w:p>
    <w:p w14:paraId="63B1D460" w14:textId="04C0790C" w:rsidR="003A49ED" w:rsidRPr="004727B7" w:rsidRDefault="003A49ED" w:rsidP="009D5942">
      <w:pPr>
        <w:pStyle w:val="KDParagraf"/>
        <w:spacing w:before="0"/>
        <w:jc w:val="center"/>
        <w:rPr>
          <w:rFonts w:cs="Arial"/>
          <w:lang w:val="sr-Cyrl-CS"/>
        </w:rPr>
      </w:pPr>
      <w:r w:rsidRPr="004727B7">
        <w:rPr>
          <w:rFonts w:cs="Arial"/>
          <w:lang w:val="sr-Cyrl-CS"/>
        </w:rPr>
        <w:t xml:space="preserve">За Корисника </w:t>
      </w:r>
      <w:r w:rsidR="00632AFF" w:rsidRPr="004727B7">
        <w:rPr>
          <w:rFonts w:cs="Arial"/>
          <w:lang w:val="sr-Cyrl-CS"/>
        </w:rPr>
        <w:t>услуг</w:t>
      </w:r>
      <w:r w:rsidR="00632AFF">
        <w:rPr>
          <w:rFonts w:cs="Arial"/>
          <w:lang w:val="sr-Cyrl-CS"/>
        </w:rPr>
        <w:t>е</w:t>
      </w:r>
      <w:r w:rsidRPr="004727B7">
        <w:rPr>
          <w:rFonts w:cs="Arial"/>
          <w:lang w:val="sr-Cyrl-CS"/>
        </w:rPr>
        <w:t>:</w:t>
      </w:r>
    </w:p>
    <w:p w14:paraId="382D5AB7" w14:textId="77777777" w:rsidR="003A49ED" w:rsidRPr="004727B7" w:rsidRDefault="003A49ED" w:rsidP="009D5942">
      <w:pPr>
        <w:pStyle w:val="KDParagraf"/>
        <w:spacing w:before="0"/>
        <w:jc w:val="center"/>
        <w:rPr>
          <w:rFonts w:cs="Arial"/>
          <w:lang w:val="sr-Cyrl-CS"/>
        </w:rPr>
      </w:pPr>
    </w:p>
    <w:p w14:paraId="3EFDF147" w14:textId="77777777" w:rsidR="003A49ED" w:rsidRPr="004727B7" w:rsidRDefault="003A49ED" w:rsidP="009D5942">
      <w:pPr>
        <w:pStyle w:val="KDParagraf"/>
        <w:spacing w:before="0"/>
        <w:jc w:val="center"/>
        <w:rPr>
          <w:rFonts w:cs="Arial"/>
          <w:lang w:val="sr-Cyrl-CS"/>
        </w:rPr>
      </w:pPr>
      <w:r w:rsidRPr="004727B7">
        <w:rPr>
          <w:rFonts w:cs="Arial"/>
          <w:lang w:val="sr-Cyrl-CS"/>
        </w:rPr>
        <w:t>Пословна тајна</w:t>
      </w:r>
    </w:p>
    <w:p w14:paraId="2F1DFF9E" w14:textId="182A64C4" w:rsidR="003A49ED" w:rsidRPr="004727B7" w:rsidRDefault="003A49ED" w:rsidP="009D5942">
      <w:pPr>
        <w:pStyle w:val="KDParagraf"/>
        <w:spacing w:before="0"/>
        <w:jc w:val="center"/>
        <w:rPr>
          <w:rFonts w:cs="Arial"/>
          <w:lang w:val="sr-Cyrl-CS"/>
        </w:rPr>
      </w:pPr>
      <w:r w:rsidRPr="004727B7">
        <w:rPr>
          <w:rFonts w:cs="Arial"/>
          <w:lang w:val="sr-Cyrl-CS"/>
        </w:rPr>
        <w:t>Јавно предузеће „Електропривреда Србије“</w:t>
      </w:r>
      <w:r w:rsidR="00632AFF">
        <w:rPr>
          <w:rFonts w:cs="Arial"/>
          <w:lang w:val="sr-Cyrl-CS"/>
        </w:rPr>
        <w:t>Београд</w:t>
      </w:r>
    </w:p>
    <w:p w14:paraId="2CE42D89" w14:textId="77777777" w:rsidR="003A49ED" w:rsidRPr="004727B7" w:rsidRDefault="003A49ED" w:rsidP="009D5942">
      <w:pPr>
        <w:pStyle w:val="KDParagraf"/>
        <w:spacing w:before="0"/>
        <w:jc w:val="center"/>
        <w:rPr>
          <w:rFonts w:cs="Arial"/>
          <w:lang w:val="sr-Cyrl-CS"/>
        </w:rPr>
      </w:pPr>
      <w:r w:rsidRPr="004727B7">
        <w:rPr>
          <w:rFonts w:cs="Arial"/>
          <w:lang w:val="sr-Cyrl-CS"/>
        </w:rPr>
        <w:t>Улица царице Милице бр. 2. Београд</w:t>
      </w:r>
    </w:p>
    <w:p w14:paraId="48B3B224" w14:textId="77777777" w:rsidR="003A49ED" w:rsidRPr="004727B7" w:rsidRDefault="003A49ED" w:rsidP="009D5942">
      <w:pPr>
        <w:pStyle w:val="KDParagraf"/>
        <w:spacing w:before="0"/>
        <w:jc w:val="center"/>
        <w:rPr>
          <w:rFonts w:cs="Arial"/>
          <w:lang w:val="sr-Cyrl-CS"/>
        </w:rPr>
      </w:pPr>
      <w:r w:rsidRPr="004727B7">
        <w:rPr>
          <w:rFonts w:cs="Arial"/>
          <w:lang w:val="sr-Cyrl-CS"/>
        </w:rPr>
        <w:t>или:</w:t>
      </w:r>
    </w:p>
    <w:p w14:paraId="30C5F2F5" w14:textId="77777777" w:rsidR="003A49ED" w:rsidRPr="004727B7" w:rsidRDefault="003A49ED" w:rsidP="009D5942">
      <w:pPr>
        <w:pStyle w:val="KDParagraf"/>
        <w:spacing w:before="0"/>
        <w:jc w:val="center"/>
        <w:rPr>
          <w:rFonts w:cs="Arial"/>
          <w:lang w:val="sr-Cyrl-CS"/>
        </w:rPr>
      </w:pPr>
    </w:p>
    <w:p w14:paraId="35067FB7" w14:textId="77777777" w:rsidR="003A49ED" w:rsidRPr="004727B7" w:rsidRDefault="003A49ED" w:rsidP="009D5942">
      <w:pPr>
        <w:pStyle w:val="KDParagraf"/>
        <w:spacing w:before="0"/>
        <w:jc w:val="center"/>
        <w:rPr>
          <w:rFonts w:cs="Arial"/>
          <w:lang w:val="sr-Cyrl-CS"/>
        </w:rPr>
      </w:pPr>
      <w:r w:rsidRPr="004727B7">
        <w:rPr>
          <w:rFonts w:cs="Arial"/>
          <w:lang w:val="sr-Cyrl-CS"/>
        </w:rPr>
        <w:t>Поверљиво</w:t>
      </w:r>
    </w:p>
    <w:p w14:paraId="555E59BC" w14:textId="2D68724B" w:rsidR="003A49ED" w:rsidRPr="004727B7" w:rsidRDefault="003A49ED" w:rsidP="009D5942">
      <w:pPr>
        <w:pStyle w:val="KDParagraf"/>
        <w:spacing w:before="0"/>
        <w:jc w:val="center"/>
        <w:rPr>
          <w:rFonts w:cs="Arial"/>
          <w:lang w:val="sr-Cyrl-CS"/>
        </w:rPr>
      </w:pPr>
      <w:r w:rsidRPr="004727B7">
        <w:rPr>
          <w:rFonts w:cs="Arial"/>
          <w:lang w:val="sr-Cyrl-CS"/>
        </w:rPr>
        <w:t>Јавно предузеће „Електропривреда Србије“</w:t>
      </w:r>
      <w:r w:rsidR="00632AFF">
        <w:rPr>
          <w:rFonts w:cs="Arial"/>
          <w:lang w:val="sr-Cyrl-CS"/>
        </w:rPr>
        <w:t>Београд</w:t>
      </w:r>
    </w:p>
    <w:p w14:paraId="1FA55B5D" w14:textId="77777777" w:rsidR="003A49ED" w:rsidRPr="004727B7" w:rsidRDefault="003A49ED" w:rsidP="009D5942">
      <w:pPr>
        <w:pStyle w:val="KDParagraf"/>
        <w:spacing w:before="0"/>
        <w:jc w:val="center"/>
        <w:rPr>
          <w:rFonts w:cs="Arial"/>
          <w:lang w:val="sr-Cyrl-CS"/>
        </w:rPr>
      </w:pPr>
      <w:r w:rsidRPr="004727B7">
        <w:rPr>
          <w:rFonts w:cs="Arial"/>
          <w:lang w:val="sr-Cyrl-CS"/>
        </w:rPr>
        <w:t>Улица царице Милице бр. 2. Београд</w:t>
      </w:r>
    </w:p>
    <w:p w14:paraId="25AEBF00" w14:textId="77777777" w:rsidR="003A49ED" w:rsidRPr="004727B7" w:rsidRDefault="003A49ED" w:rsidP="009D5942">
      <w:pPr>
        <w:pStyle w:val="KDParagraf"/>
        <w:spacing w:before="0"/>
        <w:jc w:val="center"/>
        <w:rPr>
          <w:rFonts w:cs="Arial"/>
          <w:lang w:val="sr-Cyrl-CS"/>
        </w:rPr>
      </w:pPr>
    </w:p>
    <w:p w14:paraId="3BE23007" w14:textId="66F07A3A" w:rsidR="003A49ED" w:rsidRPr="004727B7" w:rsidRDefault="003A49ED" w:rsidP="009D5942">
      <w:pPr>
        <w:pStyle w:val="KDParagraf"/>
        <w:spacing w:before="0"/>
        <w:jc w:val="center"/>
        <w:rPr>
          <w:rFonts w:cs="Arial"/>
          <w:lang w:val="sr-Cyrl-CS"/>
        </w:rPr>
      </w:pPr>
      <w:r w:rsidRPr="004727B7">
        <w:rPr>
          <w:rFonts w:cs="Arial"/>
          <w:lang w:val="sr-Cyrl-CS"/>
        </w:rPr>
        <w:t xml:space="preserve">За Пружаоца </w:t>
      </w:r>
      <w:r w:rsidR="00632AFF" w:rsidRPr="004727B7">
        <w:rPr>
          <w:rFonts w:cs="Arial"/>
          <w:lang w:val="sr-Cyrl-CS"/>
        </w:rPr>
        <w:t>услуг</w:t>
      </w:r>
      <w:r w:rsidR="00632AFF">
        <w:rPr>
          <w:rFonts w:cs="Arial"/>
          <w:lang w:val="sr-Cyrl-CS"/>
        </w:rPr>
        <w:t>е</w:t>
      </w:r>
      <w:r w:rsidRPr="004727B7">
        <w:rPr>
          <w:rFonts w:cs="Arial"/>
          <w:lang w:val="sr-Cyrl-CS"/>
        </w:rPr>
        <w:t>:</w:t>
      </w:r>
    </w:p>
    <w:p w14:paraId="6F594BE4" w14:textId="77777777" w:rsidR="003A49ED" w:rsidRPr="004727B7" w:rsidRDefault="003A49ED" w:rsidP="009D5942">
      <w:pPr>
        <w:pStyle w:val="KDParagraf"/>
        <w:spacing w:before="0"/>
        <w:jc w:val="center"/>
        <w:rPr>
          <w:rFonts w:cs="Arial"/>
          <w:lang w:val="sr-Cyrl-CS"/>
        </w:rPr>
      </w:pPr>
    </w:p>
    <w:p w14:paraId="4FC15161" w14:textId="77777777" w:rsidR="003A49ED" w:rsidRPr="004727B7" w:rsidRDefault="003A49ED" w:rsidP="009D5942">
      <w:pPr>
        <w:pStyle w:val="KDParagraf"/>
        <w:spacing w:before="0"/>
        <w:jc w:val="center"/>
        <w:rPr>
          <w:rFonts w:cs="Arial"/>
          <w:lang w:val="sr-Cyrl-CS"/>
        </w:rPr>
      </w:pPr>
      <w:r w:rsidRPr="004727B7">
        <w:rPr>
          <w:rFonts w:cs="Arial"/>
          <w:lang w:val="sr-Cyrl-CS"/>
        </w:rPr>
        <w:t>Пословна тајна</w:t>
      </w:r>
    </w:p>
    <w:p w14:paraId="465BD147" w14:textId="77777777" w:rsidR="003A49ED" w:rsidRPr="004727B7" w:rsidRDefault="003A49ED" w:rsidP="009D5942">
      <w:pPr>
        <w:pStyle w:val="KDParagraf"/>
        <w:spacing w:before="0"/>
        <w:jc w:val="center"/>
        <w:rPr>
          <w:rFonts w:cs="Arial"/>
          <w:lang w:val="sr-Cyrl-CS"/>
        </w:rPr>
      </w:pPr>
      <w:r w:rsidRPr="004727B7">
        <w:rPr>
          <w:rFonts w:cs="Arial"/>
          <w:lang w:val="sr-Cyrl-CS"/>
        </w:rPr>
        <w:t>___________</w:t>
      </w:r>
    </w:p>
    <w:p w14:paraId="4B785EDE" w14:textId="77777777" w:rsidR="003A49ED" w:rsidRPr="004727B7" w:rsidRDefault="003A49ED" w:rsidP="009D5942">
      <w:pPr>
        <w:pStyle w:val="KDParagraf"/>
        <w:spacing w:before="0"/>
        <w:jc w:val="center"/>
        <w:rPr>
          <w:rFonts w:cs="Arial"/>
          <w:lang w:val="sr-Cyrl-CS"/>
        </w:rPr>
      </w:pPr>
      <w:r w:rsidRPr="004727B7">
        <w:rPr>
          <w:rFonts w:cs="Arial"/>
          <w:lang w:val="sr-Cyrl-CS"/>
        </w:rPr>
        <w:t>_______________</w:t>
      </w:r>
    </w:p>
    <w:p w14:paraId="63DC4ED3" w14:textId="77777777" w:rsidR="003A49ED" w:rsidRPr="004727B7" w:rsidRDefault="003A49ED" w:rsidP="009D5942">
      <w:pPr>
        <w:pStyle w:val="KDParagraf"/>
        <w:spacing w:before="0"/>
        <w:jc w:val="center"/>
        <w:rPr>
          <w:rFonts w:cs="Arial"/>
          <w:lang w:val="sr-Cyrl-CS"/>
        </w:rPr>
      </w:pPr>
      <w:r w:rsidRPr="004727B7">
        <w:rPr>
          <w:rFonts w:cs="Arial"/>
          <w:lang w:val="sr-Cyrl-CS"/>
        </w:rPr>
        <w:t>или:</w:t>
      </w:r>
    </w:p>
    <w:p w14:paraId="15C8EF3D" w14:textId="77777777" w:rsidR="003A49ED" w:rsidRPr="004727B7" w:rsidRDefault="003A49ED" w:rsidP="009D5942">
      <w:pPr>
        <w:pStyle w:val="KDParagraf"/>
        <w:spacing w:before="0"/>
        <w:jc w:val="center"/>
        <w:rPr>
          <w:rFonts w:cs="Arial"/>
          <w:lang w:val="sr-Cyrl-CS"/>
        </w:rPr>
      </w:pPr>
      <w:r w:rsidRPr="004727B7">
        <w:rPr>
          <w:rFonts w:cs="Arial"/>
          <w:lang w:val="sr-Cyrl-CS"/>
        </w:rPr>
        <w:t>Поверљиво</w:t>
      </w:r>
    </w:p>
    <w:p w14:paraId="588EB0EE" w14:textId="77777777" w:rsidR="003A49ED" w:rsidRPr="004727B7" w:rsidRDefault="003A49ED" w:rsidP="009D5942">
      <w:pPr>
        <w:pStyle w:val="KDParagraf"/>
        <w:spacing w:before="0"/>
        <w:jc w:val="center"/>
        <w:rPr>
          <w:rFonts w:cs="Arial"/>
          <w:lang w:val="sr-Cyrl-CS"/>
        </w:rPr>
      </w:pPr>
      <w:r w:rsidRPr="004727B7">
        <w:rPr>
          <w:rFonts w:cs="Arial"/>
          <w:lang w:val="sr-Cyrl-CS"/>
        </w:rPr>
        <w:t>_______________</w:t>
      </w:r>
    </w:p>
    <w:p w14:paraId="75267605" w14:textId="77777777" w:rsidR="003A49ED" w:rsidRPr="004727B7" w:rsidRDefault="003A49ED" w:rsidP="009D5942">
      <w:pPr>
        <w:pStyle w:val="KDParagraf"/>
        <w:spacing w:before="0"/>
        <w:jc w:val="center"/>
        <w:rPr>
          <w:rFonts w:cs="Arial"/>
          <w:lang w:val="sr-Cyrl-CS"/>
        </w:rPr>
      </w:pPr>
      <w:r w:rsidRPr="004727B7">
        <w:rPr>
          <w:rFonts w:cs="Arial"/>
          <w:lang w:val="sr-Cyrl-CS"/>
        </w:rPr>
        <w:t>__________________</w:t>
      </w:r>
    </w:p>
    <w:p w14:paraId="5F8A9CAB" w14:textId="77777777" w:rsidR="003A49ED" w:rsidRPr="004727B7" w:rsidRDefault="003A49ED" w:rsidP="003A49ED">
      <w:pPr>
        <w:pStyle w:val="KDParagraf"/>
        <w:spacing w:before="0"/>
        <w:rPr>
          <w:rFonts w:cs="Arial"/>
          <w:lang w:val="sr-Cyrl-CS"/>
        </w:rPr>
      </w:pPr>
    </w:p>
    <w:p w14:paraId="63A939E4" w14:textId="77777777" w:rsidR="003A49ED" w:rsidRPr="004727B7" w:rsidRDefault="003A49ED" w:rsidP="003A49ED">
      <w:pPr>
        <w:pStyle w:val="KDParagraf"/>
        <w:spacing w:before="0"/>
        <w:rPr>
          <w:rFonts w:cs="Arial"/>
          <w:lang w:val="sr-Cyrl-CS"/>
        </w:rPr>
      </w:pPr>
      <w:r w:rsidRPr="004727B7">
        <w:rPr>
          <w:rFonts w:cs="Arial"/>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6E1EBDA3" w14:textId="77777777" w:rsidR="003A49ED" w:rsidRPr="004727B7" w:rsidRDefault="003A49ED" w:rsidP="003A49ED">
      <w:pPr>
        <w:pStyle w:val="KDParagraf"/>
        <w:spacing w:before="0"/>
        <w:rPr>
          <w:rFonts w:cs="Arial"/>
          <w:lang w:val="sr-Cyrl-CS"/>
        </w:rPr>
      </w:pPr>
    </w:p>
    <w:p w14:paraId="2C5DFFF1" w14:textId="77777777" w:rsidR="003A49ED" w:rsidRPr="004727B7" w:rsidRDefault="003A49ED" w:rsidP="009D5942">
      <w:pPr>
        <w:pStyle w:val="KDParagraf"/>
        <w:spacing w:before="0"/>
        <w:jc w:val="center"/>
        <w:rPr>
          <w:rFonts w:cs="Arial"/>
          <w:lang w:val="sr-Cyrl-CS"/>
        </w:rPr>
      </w:pPr>
      <w:r w:rsidRPr="004727B7">
        <w:rPr>
          <w:rFonts w:cs="Arial"/>
          <w:lang w:val="sr-Cyrl-CS"/>
        </w:rPr>
        <w:t>Члан 9.</w:t>
      </w:r>
    </w:p>
    <w:p w14:paraId="2D307F6B" w14:textId="77777777" w:rsidR="003A49ED" w:rsidRPr="004727B7" w:rsidRDefault="003A49ED" w:rsidP="003A49ED">
      <w:pPr>
        <w:pStyle w:val="KDParagraf"/>
        <w:spacing w:before="0"/>
        <w:rPr>
          <w:rFonts w:cs="Arial"/>
          <w:lang w:val="sr-Cyrl-CS"/>
        </w:rPr>
      </w:pPr>
      <w:r w:rsidRPr="004727B7">
        <w:rPr>
          <w:rFonts w:cs="Arial"/>
          <w:lang w:val="sr-Cyrl-CS"/>
        </w:rPr>
        <w:t xml:space="preserve">Обавезе из </w:t>
      </w:r>
      <w:r w:rsidR="00E23789" w:rsidRPr="004727B7">
        <w:rPr>
          <w:rFonts w:cs="Arial"/>
          <w:lang w:val="sr-Cyrl-CS"/>
        </w:rPr>
        <w:t>Уговора</w:t>
      </w:r>
      <w:r w:rsidRPr="004727B7">
        <w:rPr>
          <w:rFonts w:cs="Arial"/>
          <w:lang w:val="sr-Cyrl-CS"/>
        </w:rPr>
        <w:t xml:space="preserve"> односе се и на пословну тајну којој су стране имале приступ или су је размениле до тренутка закључења </w:t>
      </w:r>
      <w:r w:rsidR="00E23789" w:rsidRPr="004727B7">
        <w:rPr>
          <w:rFonts w:cs="Arial"/>
          <w:lang w:val="sr-Cyrl-CS"/>
        </w:rPr>
        <w:t>Уговора</w:t>
      </w:r>
      <w:r w:rsidRPr="004727B7">
        <w:rPr>
          <w:rFonts w:cs="Arial"/>
          <w:lang w:val="sr-Cyrl-CS"/>
        </w:rPr>
        <w:t>.</w:t>
      </w:r>
    </w:p>
    <w:p w14:paraId="3894EE8F" w14:textId="77777777" w:rsidR="003A49ED" w:rsidRPr="004727B7" w:rsidRDefault="003A49ED" w:rsidP="003A49ED">
      <w:pPr>
        <w:pStyle w:val="KDParagraf"/>
        <w:spacing w:before="0"/>
        <w:rPr>
          <w:rFonts w:cs="Arial"/>
          <w:lang w:val="sr-Cyrl-CS"/>
        </w:rPr>
      </w:pPr>
    </w:p>
    <w:p w14:paraId="4490B0C0" w14:textId="77777777" w:rsidR="003A49ED" w:rsidRPr="004727B7" w:rsidRDefault="003A49ED" w:rsidP="003A49ED">
      <w:pPr>
        <w:pStyle w:val="KDParagraf"/>
        <w:spacing w:before="0"/>
        <w:rPr>
          <w:rFonts w:cs="Arial"/>
          <w:lang w:val="sr-Cyrl-CS"/>
        </w:rPr>
      </w:pPr>
      <w:r w:rsidRPr="004727B7">
        <w:rPr>
          <w:rFonts w:cs="Arial"/>
          <w:lang w:val="sr-Cyrl-CS"/>
        </w:rPr>
        <w:t xml:space="preserve">Обавезе из </w:t>
      </w:r>
      <w:r w:rsidR="00E23789" w:rsidRPr="004727B7">
        <w:rPr>
          <w:rFonts w:cs="Arial"/>
          <w:lang w:val="sr-Cyrl-CS"/>
        </w:rPr>
        <w:t>Уговора</w:t>
      </w:r>
      <w:r w:rsidRPr="004727B7">
        <w:rPr>
          <w:rFonts w:cs="Arial"/>
          <w:lang w:val="sr-Cyrl-CS"/>
        </w:rPr>
        <w:t xml:space="preserve"> односе се и на податке Даваоца које представљају пословну тајну у смислу </w:t>
      </w:r>
      <w:r w:rsidR="00E23789" w:rsidRPr="004727B7">
        <w:rPr>
          <w:rFonts w:cs="Arial"/>
          <w:lang w:val="sr-Cyrl-CS"/>
        </w:rPr>
        <w:t>Уговора</w:t>
      </w:r>
      <w:r w:rsidRPr="004727B7">
        <w:rPr>
          <w:rFonts w:cs="Arial"/>
          <w:lang w:val="sr-Cyrl-CS"/>
        </w:rPr>
        <w:t xml:space="preserve">, а којима </w:t>
      </w:r>
      <w:r w:rsidRPr="004727B7">
        <w:rPr>
          <w:rFonts w:cs="Arial"/>
        </w:rPr>
        <w:t>je</w:t>
      </w:r>
      <w:r w:rsidRPr="004727B7">
        <w:rPr>
          <w:rFonts w:cs="Arial"/>
          <w:lang w:val="sr-Cyrl-CS"/>
        </w:rPr>
        <w:t xml:space="preserve"> Прималац имао приступ или је до њих дошао случајно током реализације Пословних активности из члана 1. </w:t>
      </w:r>
      <w:r w:rsidR="00E23789" w:rsidRPr="004727B7">
        <w:rPr>
          <w:rFonts w:cs="Arial"/>
          <w:lang w:val="sr-Cyrl-CS"/>
        </w:rPr>
        <w:t>Уговора</w:t>
      </w:r>
      <w:r w:rsidRPr="004727B7">
        <w:rPr>
          <w:rFonts w:cs="Arial"/>
          <w:lang w:val="sr-Cyrl-CS"/>
        </w:rPr>
        <w:t xml:space="preserve">. </w:t>
      </w:r>
    </w:p>
    <w:p w14:paraId="7DD9968E" w14:textId="77777777" w:rsidR="003A49ED" w:rsidRPr="004727B7" w:rsidRDefault="003A49ED" w:rsidP="003A49ED">
      <w:pPr>
        <w:pStyle w:val="KDParagraf"/>
        <w:spacing w:before="0"/>
        <w:rPr>
          <w:rFonts w:cs="Arial"/>
          <w:lang w:val="sr-Cyrl-CS"/>
        </w:rPr>
      </w:pPr>
    </w:p>
    <w:p w14:paraId="1F71B981" w14:textId="77777777" w:rsidR="003A49ED" w:rsidRPr="004727B7" w:rsidRDefault="003A49ED" w:rsidP="009D5942">
      <w:pPr>
        <w:pStyle w:val="KDParagraf"/>
        <w:spacing w:before="0"/>
        <w:jc w:val="center"/>
        <w:rPr>
          <w:rFonts w:cs="Arial"/>
          <w:lang w:val="sr-Cyrl-CS"/>
        </w:rPr>
      </w:pPr>
      <w:r w:rsidRPr="004727B7">
        <w:rPr>
          <w:rFonts w:cs="Arial"/>
          <w:lang w:val="sr-Cyrl-CS"/>
        </w:rPr>
        <w:lastRenderedPageBreak/>
        <w:t>Члан 10.</w:t>
      </w:r>
    </w:p>
    <w:p w14:paraId="68E63D56" w14:textId="77777777" w:rsidR="003A49ED" w:rsidRPr="004727B7" w:rsidRDefault="003A49ED" w:rsidP="003A49ED">
      <w:pPr>
        <w:pStyle w:val="KDParagraf"/>
        <w:spacing w:before="0"/>
        <w:rPr>
          <w:rFonts w:cs="Arial"/>
          <w:lang w:val="sr-Cyrl-CS"/>
        </w:rPr>
      </w:pPr>
      <w:r w:rsidRPr="004727B7">
        <w:rPr>
          <w:rFonts w:cs="Arial"/>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3CC0447" w14:textId="77777777" w:rsidR="003A49ED" w:rsidRPr="004727B7" w:rsidRDefault="003A49ED" w:rsidP="003A49ED">
      <w:pPr>
        <w:pStyle w:val="KDParagraf"/>
        <w:spacing w:before="0"/>
        <w:rPr>
          <w:rFonts w:cs="Arial"/>
          <w:lang w:val="sr-Cyrl-CS"/>
        </w:rPr>
      </w:pPr>
    </w:p>
    <w:p w14:paraId="24CCF12F" w14:textId="77777777" w:rsidR="003A49ED" w:rsidRPr="004727B7" w:rsidRDefault="003A49ED" w:rsidP="003A49ED">
      <w:pPr>
        <w:pStyle w:val="KDParagraf"/>
        <w:spacing w:before="0"/>
        <w:rPr>
          <w:rFonts w:cs="Arial"/>
          <w:lang w:val="sr-Cyrl-CS"/>
        </w:rPr>
      </w:pPr>
      <w:r w:rsidRPr="004727B7">
        <w:rPr>
          <w:rFonts w:cs="Arial"/>
          <w:lang w:val="sr-Cyrl-CS"/>
        </w:rPr>
        <w:t xml:space="preserve">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w:t>
      </w:r>
      <w:r w:rsidR="00E23789" w:rsidRPr="004727B7">
        <w:rPr>
          <w:rFonts w:cs="Arial"/>
          <w:lang w:val="sr-Cyrl-CS"/>
        </w:rPr>
        <w:t>Уговора</w:t>
      </w:r>
      <w:r w:rsidRPr="004727B7">
        <w:rPr>
          <w:rFonts w:cs="Arial"/>
          <w:lang w:val="sr-Cyrl-CS"/>
        </w:rPr>
        <w:t>.</w:t>
      </w:r>
    </w:p>
    <w:p w14:paraId="654D664C" w14:textId="77777777" w:rsidR="000A57D7" w:rsidRPr="004727B7" w:rsidRDefault="000A57D7" w:rsidP="003A49ED">
      <w:pPr>
        <w:pStyle w:val="KDParagraf"/>
        <w:spacing w:before="0"/>
        <w:rPr>
          <w:rFonts w:cs="Arial"/>
          <w:lang w:val="sr-Cyrl-CS"/>
        </w:rPr>
      </w:pPr>
    </w:p>
    <w:p w14:paraId="655A63B9" w14:textId="77777777" w:rsidR="003A49ED" w:rsidRPr="004727B7" w:rsidRDefault="003A49ED" w:rsidP="009D5942">
      <w:pPr>
        <w:pStyle w:val="KDParagraf"/>
        <w:spacing w:before="0"/>
        <w:jc w:val="center"/>
        <w:rPr>
          <w:rFonts w:cs="Arial"/>
          <w:lang w:val="sr-Cyrl-CS"/>
        </w:rPr>
      </w:pPr>
      <w:r w:rsidRPr="004727B7">
        <w:rPr>
          <w:rFonts w:cs="Arial"/>
          <w:lang w:val="sr-Cyrl-CS"/>
        </w:rPr>
        <w:t>Члан 11.</w:t>
      </w:r>
    </w:p>
    <w:p w14:paraId="57B0A28C" w14:textId="77777777" w:rsidR="003A49ED" w:rsidRPr="004727B7" w:rsidRDefault="003A49ED" w:rsidP="003A49ED">
      <w:pPr>
        <w:pStyle w:val="KDParagraf"/>
        <w:spacing w:before="0"/>
        <w:rPr>
          <w:rFonts w:cs="Arial"/>
          <w:lang w:val="sr-Cyrl-CS"/>
        </w:rPr>
      </w:pPr>
      <w:r w:rsidRPr="004727B7">
        <w:rPr>
          <w:rFonts w:cs="Arial"/>
          <w:lang w:val="sr-Cyrl-CS"/>
        </w:rPr>
        <w:t xml:space="preserve">Уколико у току трајања обавеза из </w:t>
      </w:r>
      <w:r w:rsidR="00E23789" w:rsidRPr="004727B7">
        <w:rPr>
          <w:rFonts w:cs="Arial"/>
          <w:lang w:val="sr-Cyrl-CS"/>
        </w:rPr>
        <w:t>Уговора</w:t>
      </w:r>
      <w:r w:rsidRPr="004727B7">
        <w:rPr>
          <w:rFonts w:cs="Arial"/>
          <w:lang w:val="sr-Cyrl-CS"/>
        </w:rPr>
        <w:t xml:space="preserve">,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E58B5BE" w14:textId="77777777" w:rsidR="003A49ED" w:rsidRPr="004727B7" w:rsidRDefault="003A49ED" w:rsidP="003A49ED">
      <w:pPr>
        <w:pStyle w:val="KDParagraf"/>
        <w:spacing w:before="0"/>
        <w:rPr>
          <w:rFonts w:cs="Arial"/>
          <w:lang w:val="sr-Cyrl-CS"/>
        </w:rPr>
      </w:pPr>
    </w:p>
    <w:p w14:paraId="1C410E8C" w14:textId="77777777" w:rsidR="003A49ED" w:rsidRPr="004727B7" w:rsidRDefault="003A49ED" w:rsidP="009D5942">
      <w:pPr>
        <w:pStyle w:val="KDParagraf"/>
        <w:spacing w:before="0"/>
        <w:jc w:val="center"/>
        <w:rPr>
          <w:rFonts w:cs="Arial"/>
          <w:lang w:val="sr-Cyrl-CS"/>
        </w:rPr>
      </w:pPr>
      <w:r w:rsidRPr="004727B7">
        <w:rPr>
          <w:rFonts w:cs="Arial"/>
          <w:lang w:val="sr-Cyrl-CS"/>
        </w:rPr>
        <w:t>Члан 12.</w:t>
      </w:r>
    </w:p>
    <w:p w14:paraId="06D7C025" w14:textId="77777777" w:rsidR="003A49ED" w:rsidRPr="004727B7" w:rsidRDefault="003A49ED" w:rsidP="003A49ED">
      <w:pPr>
        <w:pStyle w:val="KDParagraf"/>
        <w:spacing w:before="0"/>
        <w:rPr>
          <w:rFonts w:cs="Arial"/>
          <w:lang w:val="sr-Cyrl-CS"/>
        </w:rPr>
      </w:pPr>
      <w:r w:rsidRPr="004727B7">
        <w:rPr>
          <w:rFonts w:cs="Arial"/>
          <w:lang w:val="sr-Cyrl-CS"/>
        </w:rPr>
        <w:t xml:space="preserve">Прималац сноси одговорност за сваку и сву штету коју претрпи Давалац услед кршења одредби </w:t>
      </w:r>
      <w:r w:rsidR="00E23789" w:rsidRPr="004727B7">
        <w:rPr>
          <w:rFonts w:cs="Arial"/>
          <w:lang w:val="sr-Cyrl-CS"/>
        </w:rPr>
        <w:t>Уговора</w:t>
      </w:r>
      <w:r w:rsidRPr="004727B7">
        <w:rPr>
          <w:rFonts w:cs="Arial"/>
          <w:lang w:val="sr-Cyrl-CS"/>
        </w:rPr>
        <w:t>, као и услед евентуалног откривања пословне тајне Даваоца од стране трећег лица коме је Прималац доставио пословну тајну Даваоца.</w:t>
      </w:r>
    </w:p>
    <w:p w14:paraId="1DF2F029" w14:textId="77777777" w:rsidR="003A49ED" w:rsidRPr="004727B7" w:rsidRDefault="003A49ED" w:rsidP="003A49ED">
      <w:pPr>
        <w:pStyle w:val="KDParagraf"/>
        <w:spacing w:before="0"/>
        <w:rPr>
          <w:rFonts w:cs="Arial"/>
          <w:lang w:val="sr-Cyrl-CS"/>
        </w:rPr>
      </w:pPr>
    </w:p>
    <w:p w14:paraId="327B10A6" w14:textId="77777777" w:rsidR="002E321D" w:rsidRDefault="003A49ED" w:rsidP="002E321D">
      <w:pPr>
        <w:rPr>
          <w:rFonts w:cs="Arial"/>
          <w:lang w:val="sr-Cyrl-CS"/>
        </w:rPr>
      </w:pPr>
      <w:r w:rsidRPr="004727B7">
        <w:rPr>
          <w:rFonts w:cs="Arial"/>
          <w:lang w:val="sr-Cyrl-CS"/>
        </w:rPr>
        <w:t xml:space="preserve">Прималац признаје да пословна тајна и/или поверљиве информације Даваоца садрже вредне податке Даваоца и да ће свака материјална повреда </w:t>
      </w:r>
      <w:r w:rsidR="00E23789" w:rsidRPr="004727B7">
        <w:rPr>
          <w:rFonts w:cs="Arial"/>
          <w:lang w:val="sr-Cyrl-CS"/>
        </w:rPr>
        <w:t>Уговора</w:t>
      </w:r>
      <w:r w:rsidRPr="004727B7">
        <w:rPr>
          <w:rFonts w:cs="Arial"/>
          <w:lang w:val="sr-Cyrl-CS"/>
        </w:rPr>
        <w:t xml:space="preserve"> изазивати последице које су дефинисане законом.</w:t>
      </w:r>
    </w:p>
    <w:p w14:paraId="73219F43" w14:textId="363A6BB9" w:rsidR="002E321D" w:rsidRPr="002F57AB" w:rsidRDefault="002E321D" w:rsidP="002E321D">
      <w:pPr>
        <w:rPr>
          <w:rFonts w:cs="Arial"/>
        </w:rPr>
      </w:pPr>
      <w:r w:rsidRPr="002E321D">
        <w:rPr>
          <w:rFonts w:cs="Arial"/>
        </w:rPr>
        <w:t xml:space="preserve"> </w:t>
      </w:r>
      <w:r w:rsidRPr="002F57AB">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0BF40886" w14:textId="77777777" w:rsidR="003A49ED" w:rsidRPr="004727B7" w:rsidRDefault="003A49ED" w:rsidP="003A49ED">
      <w:pPr>
        <w:pStyle w:val="KDParagraf"/>
        <w:spacing w:before="0"/>
        <w:rPr>
          <w:rFonts w:cs="Arial"/>
          <w:lang w:val="sr-Cyrl-CS"/>
        </w:rPr>
      </w:pPr>
    </w:p>
    <w:p w14:paraId="2BF7B5ED" w14:textId="77777777" w:rsidR="003A49ED" w:rsidRPr="004727B7" w:rsidRDefault="003A49ED" w:rsidP="003A49ED">
      <w:pPr>
        <w:pStyle w:val="KDParagraf"/>
        <w:spacing w:before="0"/>
        <w:rPr>
          <w:rFonts w:cs="Arial"/>
          <w:lang w:val="sr-Cyrl-CS"/>
        </w:rPr>
      </w:pPr>
    </w:p>
    <w:p w14:paraId="590B163E" w14:textId="77777777" w:rsidR="003A49ED" w:rsidRPr="004727B7" w:rsidRDefault="003A49ED" w:rsidP="009D5942">
      <w:pPr>
        <w:pStyle w:val="KDParagraf"/>
        <w:spacing w:before="0"/>
        <w:jc w:val="center"/>
        <w:rPr>
          <w:rFonts w:cs="Arial"/>
          <w:lang w:val="sr-Cyrl-CS"/>
        </w:rPr>
      </w:pPr>
      <w:r w:rsidRPr="004727B7">
        <w:rPr>
          <w:rFonts w:cs="Arial"/>
          <w:lang w:val="sr-Cyrl-CS"/>
        </w:rPr>
        <w:t>Члан 13.</w:t>
      </w:r>
    </w:p>
    <w:p w14:paraId="19613DDD" w14:textId="1F0DAAA4" w:rsidR="003A49ED" w:rsidRPr="004727B7" w:rsidRDefault="003A49ED" w:rsidP="003A49ED">
      <w:pPr>
        <w:pStyle w:val="KDParagraf"/>
        <w:spacing w:before="0"/>
        <w:rPr>
          <w:rFonts w:cs="Arial"/>
          <w:lang w:val="sr-Cyrl-CS"/>
        </w:rPr>
      </w:pPr>
      <w:r w:rsidRPr="004727B7">
        <w:rPr>
          <w:rFonts w:cs="Arial"/>
          <w:lang w:val="sr-Cyrl-CS"/>
        </w:rPr>
        <w:t>Стране ће настојати да све евентуалне спорове настале из, у вези са, или услед кршењ</w:t>
      </w:r>
      <w:r w:rsidRPr="004727B7">
        <w:rPr>
          <w:rFonts w:cs="Arial"/>
        </w:rPr>
        <w:t>a</w:t>
      </w:r>
      <w:r w:rsidRPr="004727B7">
        <w:rPr>
          <w:rFonts w:cs="Arial"/>
          <w:lang w:val="sr-Cyrl-CS"/>
        </w:rPr>
        <w:t xml:space="preserve"> одредби </w:t>
      </w:r>
      <w:r w:rsidR="00E23789" w:rsidRPr="004727B7">
        <w:rPr>
          <w:rFonts w:cs="Arial"/>
          <w:lang w:val="sr-Cyrl-CS"/>
        </w:rPr>
        <w:t>Уговора</w:t>
      </w:r>
      <w:r w:rsidRPr="004727B7">
        <w:rPr>
          <w:rFonts w:cs="Arial"/>
          <w:lang w:val="sr-Cyrl-CS"/>
        </w:rPr>
        <w:t xml:space="preserve">, регулишу споразумно. Уколико се споразум не постигне, уговара се стварна надлежност суда у Београду. </w:t>
      </w:r>
    </w:p>
    <w:p w14:paraId="428F0BFF" w14:textId="77777777" w:rsidR="003A49ED" w:rsidRPr="004727B7" w:rsidRDefault="003A49ED" w:rsidP="003A49ED">
      <w:pPr>
        <w:pStyle w:val="KDParagraf"/>
        <w:spacing w:before="0"/>
        <w:rPr>
          <w:rFonts w:cs="Arial"/>
          <w:lang w:val="sr-Cyrl-CS"/>
        </w:rPr>
      </w:pPr>
    </w:p>
    <w:p w14:paraId="04CBFEC5" w14:textId="77777777" w:rsidR="003A49ED" w:rsidRPr="004727B7" w:rsidRDefault="003A49ED" w:rsidP="009D5942">
      <w:pPr>
        <w:pStyle w:val="KDParagraf"/>
        <w:spacing w:before="0"/>
        <w:jc w:val="center"/>
        <w:rPr>
          <w:rFonts w:cs="Arial"/>
          <w:lang w:val="sr-Cyrl-CS"/>
        </w:rPr>
      </w:pPr>
      <w:r w:rsidRPr="004727B7">
        <w:rPr>
          <w:rFonts w:cs="Arial"/>
          <w:lang w:val="sr-Cyrl-CS"/>
        </w:rPr>
        <w:t>Члан 14.</w:t>
      </w:r>
    </w:p>
    <w:p w14:paraId="20F989D6" w14:textId="0F0CFBD0" w:rsidR="003A49ED" w:rsidRPr="004727B7" w:rsidRDefault="003A49ED" w:rsidP="003A49ED">
      <w:pPr>
        <w:pStyle w:val="KDParagraf"/>
        <w:spacing w:before="0"/>
        <w:rPr>
          <w:rFonts w:cs="Arial"/>
          <w:lang w:val="sr-Cyrl-CS"/>
        </w:rPr>
      </w:pPr>
      <w:r w:rsidRPr="004727B7">
        <w:rPr>
          <w:rFonts w:cs="Arial"/>
          <w:lang w:val="sr-Cyrl-CS"/>
        </w:rPr>
        <w:t xml:space="preserve">Евентуалне измене и допуне </w:t>
      </w:r>
      <w:r w:rsidR="00E23789" w:rsidRPr="004727B7">
        <w:rPr>
          <w:rFonts w:cs="Arial"/>
          <w:lang w:val="sr-Cyrl-CS"/>
        </w:rPr>
        <w:t>Уговора</w:t>
      </w:r>
      <w:r w:rsidRPr="004727B7">
        <w:rPr>
          <w:rFonts w:cs="Arial"/>
          <w:lang w:val="sr-Cyrl-CS"/>
        </w:rPr>
        <w:t xml:space="preserve"> на снази су само у </w:t>
      </w:r>
      <w:r w:rsidRPr="004727B7">
        <w:rPr>
          <w:rFonts w:cs="Arial"/>
          <w:lang w:val="sr-Cyrl-CS"/>
        </w:rPr>
        <w:t>случају да су састављене у писаној форми и потписане на прописани начин од стране овлашћених представника</w:t>
      </w:r>
      <w:r w:rsidR="003477C2">
        <w:rPr>
          <w:rFonts w:cs="Arial"/>
          <w:lang w:val="sr-Cyrl-CS"/>
        </w:rPr>
        <w:t>/законских заступника</w:t>
      </w:r>
      <w:r w:rsidRPr="004727B7">
        <w:rPr>
          <w:rFonts w:cs="Arial"/>
          <w:lang w:val="sr-Cyrl-CS"/>
        </w:rPr>
        <w:t xml:space="preserve"> сваке од Страна.</w:t>
      </w:r>
    </w:p>
    <w:p w14:paraId="2029880C" w14:textId="77777777" w:rsidR="003A49ED" w:rsidRPr="004727B7" w:rsidRDefault="003A49ED" w:rsidP="003A49ED">
      <w:pPr>
        <w:pStyle w:val="KDParagraf"/>
        <w:spacing w:before="0"/>
        <w:rPr>
          <w:rFonts w:cs="Arial"/>
          <w:lang w:val="sr-Cyrl-CS"/>
        </w:rPr>
      </w:pPr>
    </w:p>
    <w:p w14:paraId="7454FBC3" w14:textId="77777777" w:rsidR="003A49ED" w:rsidRPr="004727B7" w:rsidRDefault="003A49ED" w:rsidP="009D5942">
      <w:pPr>
        <w:pStyle w:val="KDParagraf"/>
        <w:spacing w:before="0"/>
        <w:jc w:val="center"/>
        <w:rPr>
          <w:rFonts w:cs="Arial"/>
          <w:lang w:val="sr-Cyrl-CS"/>
        </w:rPr>
      </w:pPr>
      <w:r w:rsidRPr="004727B7">
        <w:rPr>
          <w:rFonts w:cs="Arial"/>
          <w:lang w:val="sr-Cyrl-CS"/>
        </w:rPr>
        <w:t>Члан 15.</w:t>
      </w:r>
    </w:p>
    <w:p w14:paraId="7B4B6C03" w14:textId="0025202D" w:rsidR="003A49ED" w:rsidRPr="004727B7" w:rsidRDefault="003A49ED" w:rsidP="003A49ED">
      <w:pPr>
        <w:pStyle w:val="KDParagraf"/>
        <w:spacing w:before="0"/>
        <w:rPr>
          <w:rFonts w:cs="Arial"/>
          <w:lang w:val="sr-Cyrl-CS"/>
        </w:rPr>
      </w:pPr>
      <w:r w:rsidRPr="004727B7">
        <w:rPr>
          <w:rFonts w:cs="Arial"/>
          <w:lang w:val="sr-Cyrl-CS"/>
        </w:rPr>
        <w:t xml:space="preserve">На све што није регулисано одредбама </w:t>
      </w:r>
      <w:r w:rsidR="00E23789" w:rsidRPr="004727B7">
        <w:rPr>
          <w:rFonts w:cs="Arial"/>
          <w:lang w:val="sr-Cyrl-CS"/>
        </w:rPr>
        <w:t>Уговора</w:t>
      </w:r>
      <w:r w:rsidRPr="004727B7">
        <w:rPr>
          <w:rFonts w:cs="Arial"/>
          <w:lang w:val="sr-Cyrl-CS"/>
        </w:rPr>
        <w:t>, примениће се одредбе</w:t>
      </w:r>
      <w:r w:rsidR="003477C2">
        <w:rPr>
          <w:rFonts w:cs="Arial"/>
          <w:lang w:val="sr-Cyrl-CS"/>
        </w:rPr>
        <w:t xml:space="preserve"> Закона о облигационим односима и </w:t>
      </w:r>
      <w:r w:rsidRPr="004727B7">
        <w:rPr>
          <w:rFonts w:cs="Arial"/>
          <w:lang w:val="sr-Cyrl-CS"/>
        </w:rPr>
        <w:t xml:space="preserve"> позитивноправних прописа Републике Србије применљивих, с обзиром на предмет Уговора. </w:t>
      </w:r>
    </w:p>
    <w:p w14:paraId="177B98D1" w14:textId="77777777" w:rsidR="003A49ED" w:rsidRPr="004727B7" w:rsidRDefault="003A49ED" w:rsidP="003A49ED">
      <w:pPr>
        <w:pStyle w:val="KDParagraf"/>
        <w:spacing w:before="0"/>
        <w:rPr>
          <w:rFonts w:cs="Arial"/>
          <w:lang w:val="sr-Cyrl-CS"/>
        </w:rPr>
      </w:pPr>
    </w:p>
    <w:p w14:paraId="7BA248CA" w14:textId="77777777" w:rsidR="003A49ED" w:rsidRPr="004727B7" w:rsidRDefault="003A49ED" w:rsidP="009D5942">
      <w:pPr>
        <w:pStyle w:val="KDParagraf"/>
        <w:spacing w:before="0"/>
        <w:jc w:val="center"/>
        <w:rPr>
          <w:rFonts w:cs="Arial"/>
          <w:lang w:val="sr-Cyrl-CS"/>
        </w:rPr>
      </w:pPr>
      <w:r w:rsidRPr="004727B7">
        <w:rPr>
          <w:rFonts w:cs="Arial"/>
          <w:lang w:val="sr-Cyrl-CS"/>
        </w:rPr>
        <w:t>Члан 16.</w:t>
      </w:r>
    </w:p>
    <w:p w14:paraId="1BCF566F" w14:textId="469758FA" w:rsidR="003A49ED" w:rsidRPr="004727B7" w:rsidRDefault="003A49ED" w:rsidP="003A49ED">
      <w:pPr>
        <w:pStyle w:val="KDParagraf"/>
        <w:spacing w:before="0"/>
        <w:rPr>
          <w:rFonts w:cs="Arial"/>
          <w:lang w:val="sr-Cyrl-CS"/>
        </w:rPr>
      </w:pPr>
      <w:r w:rsidRPr="004727B7">
        <w:rPr>
          <w:rFonts w:cs="Arial"/>
          <w:lang w:val="sr-Cyrl-CS"/>
        </w:rPr>
        <w:t xml:space="preserve">Уговор се сматра закљученим на дан када су га потписали </w:t>
      </w:r>
      <w:r w:rsidR="00370EA0" w:rsidRPr="004727B7">
        <w:rPr>
          <w:rFonts w:cs="Arial"/>
          <w:lang w:val="sr-Cyrl-CS"/>
        </w:rPr>
        <w:t>овлашћени представни</w:t>
      </w:r>
      <w:r w:rsidR="00370EA0">
        <w:rPr>
          <w:rFonts w:cs="Arial"/>
          <w:lang w:val="sr-Cyrl-CS"/>
        </w:rPr>
        <w:t>ци/законски заступници</w:t>
      </w:r>
      <w:r w:rsidR="00DE5EB1">
        <w:rPr>
          <w:rFonts w:cs="Arial"/>
          <w:lang w:val="sr-Cyrl-CS"/>
        </w:rPr>
        <w:t xml:space="preserve"> обе Стране, а ако га </w:t>
      </w:r>
      <w:r w:rsidR="00370EA0" w:rsidRPr="004727B7">
        <w:rPr>
          <w:rFonts w:cs="Arial"/>
          <w:lang w:val="sr-Cyrl-CS"/>
        </w:rPr>
        <w:t>овлашћени представни</w:t>
      </w:r>
      <w:r w:rsidR="00370EA0">
        <w:rPr>
          <w:rFonts w:cs="Arial"/>
          <w:lang w:val="sr-Cyrl-CS"/>
        </w:rPr>
        <w:t>ци/законски заступници</w:t>
      </w:r>
      <w:r w:rsidR="00370EA0" w:rsidRPr="00370EA0">
        <w:rPr>
          <w:rFonts w:cs="Arial"/>
          <w:strike/>
          <w:lang w:val="sr-Cyrl-CS"/>
        </w:rPr>
        <w:t xml:space="preserve"> </w:t>
      </w:r>
      <w:r w:rsidRPr="004727B7">
        <w:rPr>
          <w:rFonts w:cs="Arial"/>
          <w:lang w:val="sr-Cyrl-CS"/>
        </w:rPr>
        <w:t>нису потписали на исти дан, Уговор се сматра закљученим на дан другог потписа по временском редоследу.</w:t>
      </w:r>
    </w:p>
    <w:p w14:paraId="7C33AD46" w14:textId="77777777" w:rsidR="009D5942" w:rsidRPr="004727B7" w:rsidRDefault="009D5942" w:rsidP="003A49ED">
      <w:pPr>
        <w:pStyle w:val="KDParagraf"/>
        <w:spacing w:before="0"/>
        <w:rPr>
          <w:rFonts w:cs="Arial"/>
          <w:lang w:val="sr-Cyrl-CS"/>
        </w:rPr>
      </w:pPr>
    </w:p>
    <w:p w14:paraId="658B452C" w14:textId="77777777" w:rsidR="003A49ED" w:rsidRPr="004727B7" w:rsidRDefault="003A49ED" w:rsidP="003A49ED">
      <w:pPr>
        <w:pStyle w:val="KDParagraf"/>
        <w:spacing w:before="0"/>
        <w:rPr>
          <w:rFonts w:cs="Arial"/>
          <w:lang w:val="sr-Cyrl-CS"/>
        </w:rPr>
      </w:pPr>
      <w:r w:rsidRPr="004727B7">
        <w:rPr>
          <w:rFonts w:cs="Arial"/>
          <w:lang w:val="sr-Cyrl-CS"/>
        </w:rPr>
        <w:t>Обавезе према очувању поверљивости пословне тајне и поверљивих информација које су претходно дефинисане важе трајно.</w:t>
      </w:r>
    </w:p>
    <w:p w14:paraId="2AE994CF" w14:textId="77777777" w:rsidR="003A49ED" w:rsidRPr="004727B7" w:rsidRDefault="003A49ED" w:rsidP="003A49ED">
      <w:pPr>
        <w:pStyle w:val="KDParagraf"/>
        <w:spacing w:before="0"/>
        <w:rPr>
          <w:rFonts w:cs="Arial"/>
          <w:lang w:val="sr-Cyrl-CS"/>
        </w:rPr>
      </w:pPr>
    </w:p>
    <w:p w14:paraId="5DFE8B49" w14:textId="77777777" w:rsidR="003A49ED" w:rsidRPr="004727B7" w:rsidRDefault="003A49ED" w:rsidP="009D5942">
      <w:pPr>
        <w:pStyle w:val="KDParagraf"/>
        <w:spacing w:before="0"/>
        <w:jc w:val="center"/>
        <w:rPr>
          <w:rFonts w:cs="Arial"/>
          <w:lang w:val="sr-Cyrl-CS"/>
        </w:rPr>
      </w:pPr>
      <w:r w:rsidRPr="004727B7">
        <w:rPr>
          <w:rFonts w:cs="Arial"/>
          <w:lang w:val="sr-Cyrl-CS"/>
        </w:rPr>
        <w:t>Члан 17.</w:t>
      </w:r>
    </w:p>
    <w:p w14:paraId="0932514E" w14:textId="77777777" w:rsidR="003A49ED" w:rsidRPr="004727B7" w:rsidRDefault="003A49ED" w:rsidP="003A49ED">
      <w:pPr>
        <w:pStyle w:val="KDParagraf"/>
        <w:spacing w:before="0"/>
        <w:rPr>
          <w:rFonts w:cs="Arial"/>
          <w:lang w:val="sr-Cyrl-CS"/>
        </w:rPr>
      </w:pPr>
      <w:r w:rsidRPr="004727B7">
        <w:rPr>
          <w:rFonts w:cs="Arial"/>
          <w:lang w:val="sr-Cyrl-CS"/>
        </w:rPr>
        <w:t xml:space="preserve">Уговор је потписан у 6 (шест) истоветних примерака од којих 2 (два) примерка за </w:t>
      </w:r>
      <w:r w:rsidR="00F671ED" w:rsidRPr="004727B7">
        <w:rPr>
          <w:rFonts w:cs="Arial"/>
          <w:lang w:val="sr-Cyrl-CS"/>
        </w:rPr>
        <w:t>Пружаоца услуге, а</w:t>
      </w:r>
      <w:r w:rsidRPr="004727B7">
        <w:rPr>
          <w:rFonts w:cs="Arial"/>
          <w:lang w:val="sr-Cyrl-CS"/>
        </w:rPr>
        <w:t xml:space="preserve"> 4</w:t>
      </w:r>
      <w:r w:rsidR="009D5942" w:rsidRPr="004727B7">
        <w:rPr>
          <w:rFonts w:cs="Arial"/>
          <w:lang w:val="sr-Cyrl-CS"/>
        </w:rPr>
        <w:t xml:space="preserve"> </w:t>
      </w:r>
      <w:r w:rsidRPr="004727B7">
        <w:rPr>
          <w:rFonts w:cs="Arial"/>
          <w:lang w:val="sr-Cyrl-CS"/>
        </w:rPr>
        <w:t xml:space="preserve">(четири) примерка за </w:t>
      </w:r>
      <w:r w:rsidR="00F671ED" w:rsidRPr="004727B7">
        <w:rPr>
          <w:rFonts w:cs="Arial"/>
          <w:lang w:val="sr-Cyrl-CS"/>
        </w:rPr>
        <w:t>Корисника услуге</w:t>
      </w:r>
      <w:r w:rsidRPr="004727B7">
        <w:rPr>
          <w:rFonts w:cs="Arial"/>
          <w:lang w:val="sr-Cyrl-CS"/>
        </w:rPr>
        <w:t>.</w:t>
      </w:r>
    </w:p>
    <w:p w14:paraId="6A65D262" w14:textId="77777777" w:rsidR="003A49ED" w:rsidRPr="004727B7" w:rsidRDefault="003A49ED" w:rsidP="003A49ED">
      <w:pPr>
        <w:pStyle w:val="KDParagraf"/>
        <w:spacing w:before="0"/>
        <w:rPr>
          <w:rFonts w:cs="Arial"/>
          <w:lang w:val="sr-Cyrl-CS"/>
        </w:rPr>
      </w:pPr>
    </w:p>
    <w:p w14:paraId="5F44EA84" w14:textId="373D54A6" w:rsidR="003A49ED" w:rsidRPr="004727B7" w:rsidRDefault="0035187A" w:rsidP="003A49ED">
      <w:pPr>
        <w:pStyle w:val="KDParagraf"/>
        <w:spacing w:before="0"/>
        <w:rPr>
          <w:rFonts w:cs="Arial"/>
          <w:lang w:val="sr-Cyrl-CS"/>
        </w:rPr>
      </w:pPr>
      <w:r>
        <w:rPr>
          <w:rFonts w:cs="Arial"/>
          <w:lang w:val="sr-Cyrl-CS"/>
        </w:rPr>
        <w:t>Стране</w:t>
      </w:r>
      <w:r w:rsidR="003A49ED" w:rsidRPr="004727B7">
        <w:rPr>
          <w:rFonts w:cs="Arial"/>
          <w:lang w:val="sr-Cyrl-CS"/>
        </w:rPr>
        <w:t xml:space="preserve"> сагласно изјављују да су Уговор прочитале, разумеле и да уговорне одредбе у свему представљају израз њихове стварне воље.</w:t>
      </w:r>
    </w:p>
    <w:p w14:paraId="71E5BFE3" w14:textId="77777777" w:rsidR="003A49ED" w:rsidRPr="004727B7" w:rsidRDefault="003A49ED" w:rsidP="003A49ED">
      <w:pPr>
        <w:pStyle w:val="KDParagraf"/>
        <w:spacing w:before="0"/>
        <w:rPr>
          <w:rFonts w:cs="Arial"/>
          <w:lang w:val="sr-Cyrl-CS"/>
        </w:rPr>
      </w:pPr>
    </w:p>
    <w:p w14:paraId="15FF63EC" w14:textId="77777777" w:rsidR="003A49ED" w:rsidRPr="004727B7" w:rsidRDefault="003A49ED" w:rsidP="009D5942">
      <w:pPr>
        <w:pStyle w:val="KDParagraf"/>
        <w:spacing w:before="0"/>
        <w:rPr>
          <w:rFonts w:cs="Arial"/>
          <w:lang w:val="sr-Cyrl-CS"/>
        </w:rPr>
      </w:pPr>
    </w:p>
    <w:p w14:paraId="35876DF6" w14:textId="77777777" w:rsidR="003A49ED" w:rsidRPr="004727B7" w:rsidRDefault="003A49ED" w:rsidP="003A49ED">
      <w:pPr>
        <w:pStyle w:val="KDParagraf"/>
        <w:spacing w:before="0"/>
        <w:rPr>
          <w:rFonts w:cs="Arial"/>
          <w:lang w:val="sr-Cyrl-CS"/>
        </w:rPr>
      </w:pPr>
    </w:p>
    <w:p w14:paraId="1D315C4F" w14:textId="249D56C3" w:rsidR="00DE5EB1" w:rsidRPr="00A46282" w:rsidRDefault="00DE5EB1" w:rsidP="00DE5EB1">
      <w:pPr>
        <w:pStyle w:val="KDParagraf"/>
        <w:spacing w:before="0"/>
        <w:rPr>
          <w:rFonts w:cs="Arial"/>
          <w:lang w:val="sr-Cyrl-CS"/>
        </w:rPr>
      </w:pPr>
      <w:r>
        <w:rPr>
          <w:rFonts w:cs="Arial"/>
          <w:lang w:val="sr-Cyrl-CS"/>
        </w:rPr>
        <w:t xml:space="preserve">         </w:t>
      </w:r>
      <w:r w:rsidRPr="00A46282">
        <w:rPr>
          <w:rFonts w:cs="Arial"/>
          <w:lang w:val="sr-Cyrl-CS"/>
        </w:rPr>
        <w:t xml:space="preserve">КОРИСНИК УСЛУГЕ  </w:t>
      </w:r>
      <w:r w:rsidRPr="00A46282">
        <w:rPr>
          <w:rFonts w:cs="Arial"/>
          <w:lang w:val="sr-Cyrl-CS"/>
        </w:rPr>
        <w:tab/>
      </w:r>
      <w:r w:rsidRPr="00A46282">
        <w:rPr>
          <w:rFonts w:cs="Arial"/>
          <w:lang w:val="sr-Cyrl-CS"/>
        </w:rPr>
        <w:tab/>
      </w:r>
      <w:r w:rsidRPr="00A46282">
        <w:rPr>
          <w:rFonts w:cs="Arial"/>
          <w:lang w:val="sr-Cyrl-CS"/>
        </w:rPr>
        <w:tab/>
      </w:r>
      <w:r w:rsidRPr="00A46282">
        <w:rPr>
          <w:rFonts w:cs="Arial"/>
          <w:lang w:val="sr-Cyrl-CS"/>
        </w:rPr>
        <w:tab/>
        <w:t xml:space="preserve">        </w:t>
      </w:r>
      <w:r w:rsidRPr="00A46282">
        <w:rPr>
          <w:rFonts w:cs="Arial"/>
          <w:lang w:val="sr-Cyrl-CS"/>
        </w:rPr>
        <w:tab/>
      </w:r>
      <w:r>
        <w:rPr>
          <w:rFonts w:cs="Arial"/>
          <w:lang w:val="sr-Cyrl-CS"/>
        </w:rPr>
        <w:t xml:space="preserve">        </w:t>
      </w:r>
      <w:r w:rsidRPr="00A46282">
        <w:rPr>
          <w:rFonts w:cs="Arial"/>
          <w:lang w:val="sr-Cyrl-CS"/>
        </w:rPr>
        <w:t>ПРУЖАЛАЦ УСЛУГЕ</w:t>
      </w:r>
    </w:p>
    <w:p w14:paraId="09AF02EB" w14:textId="77777777" w:rsidR="00DE5EB1" w:rsidRPr="00A46282" w:rsidRDefault="00DE5EB1" w:rsidP="00DE5EB1">
      <w:pPr>
        <w:pStyle w:val="KDParagraf"/>
        <w:spacing w:before="0"/>
        <w:rPr>
          <w:rFonts w:cs="Arial"/>
          <w:lang w:val="sr-Cyrl-CS"/>
        </w:rPr>
      </w:pPr>
      <w:r w:rsidRPr="00A46282">
        <w:rPr>
          <w:rFonts w:cs="Arial"/>
          <w:lang w:val="sr-Cyrl-CS"/>
        </w:rPr>
        <w:t xml:space="preserve">      </w:t>
      </w:r>
      <w:r w:rsidRPr="00A46282">
        <w:rPr>
          <w:rFonts w:cs="Arial"/>
          <w:lang w:val="sr-Cyrl-CS"/>
        </w:rPr>
        <w:tab/>
        <w:t xml:space="preserve">  Јавно предузеће </w:t>
      </w:r>
      <w:r w:rsidRPr="00A46282">
        <w:rPr>
          <w:rFonts w:cs="Arial"/>
          <w:lang w:val="sr-Cyrl-CS"/>
        </w:rPr>
        <w:tab/>
      </w:r>
      <w:r w:rsidRPr="00A46282">
        <w:rPr>
          <w:rFonts w:cs="Arial"/>
          <w:lang w:val="sr-Cyrl-CS"/>
        </w:rPr>
        <w:tab/>
      </w:r>
      <w:r w:rsidRPr="00A46282">
        <w:rPr>
          <w:rFonts w:cs="Arial"/>
          <w:lang w:val="sr-Cyrl-CS"/>
        </w:rPr>
        <w:tab/>
      </w:r>
      <w:r w:rsidRPr="00A46282">
        <w:rPr>
          <w:rFonts w:cs="Arial"/>
          <w:lang w:val="sr-Cyrl-CS"/>
        </w:rPr>
        <w:tab/>
      </w:r>
      <w:r w:rsidRPr="00A46282">
        <w:rPr>
          <w:rFonts w:cs="Arial"/>
          <w:lang w:val="sr-Cyrl-CS"/>
        </w:rPr>
        <w:tab/>
        <w:t xml:space="preserve">          </w:t>
      </w:r>
      <w:r w:rsidRPr="00A46282">
        <w:rPr>
          <w:rFonts w:cs="Arial"/>
          <w:lang w:val="sr-Cyrl-CS"/>
        </w:rPr>
        <w:tab/>
      </w:r>
      <w:r>
        <w:rPr>
          <w:rFonts w:cs="Arial"/>
          <w:lang w:val="sr-Cyrl-CS"/>
        </w:rPr>
        <w:t xml:space="preserve">        </w:t>
      </w:r>
      <w:r w:rsidRPr="00A46282">
        <w:rPr>
          <w:rFonts w:cs="Arial"/>
          <w:lang w:val="sr-Cyrl-CS"/>
        </w:rPr>
        <w:t>Назив</w:t>
      </w:r>
    </w:p>
    <w:p w14:paraId="1A0F9809" w14:textId="77777777" w:rsidR="00DE5EB1" w:rsidRPr="00A46282" w:rsidRDefault="00DE5EB1" w:rsidP="00DE5EB1">
      <w:pPr>
        <w:pStyle w:val="KDParagraf"/>
        <w:spacing w:before="0"/>
        <w:rPr>
          <w:rFonts w:cs="Arial"/>
          <w:lang w:val="sr-Cyrl-CS"/>
        </w:rPr>
      </w:pPr>
      <w:r w:rsidRPr="00A46282">
        <w:rPr>
          <w:rFonts w:cs="Arial"/>
          <w:lang w:val="sr-Cyrl-CS"/>
        </w:rPr>
        <w:t>„Eлектропривреда Србије“ Београд</w:t>
      </w:r>
    </w:p>
    <w:p w14:paraId="6348609E" w14:textId="77777777" w:rsidR="00DE5EB1" w:rsidRPr="00A46282" w:rsidRDefault="00DE5EB1" w:rsidP="00DE5EB1">
      <w:pPr>
        <w:pStyle w:val="KDParagraf"/>
        <w:spacing w:before="0"/>
        <w:rPr>
          <w:rFonts w:cs="Arial"/>
          <w:lang w:val="sr-Cyrl-CS"/>
        </w:rPr>
      </w:pPr>
      <w:r w:rsidRPr="00A46282">
        <w:rPr>
          <w:rFonts w:cs="Arial"/>
          <w:lang w:val="sr-Cyrl-CS"/>
        </w:rPr>
        <w:t xml:space="preserve">     ________________________                   </w:t>
      </w:r>
      <w:r w:rsidRPr="00A46282">
        <w:rPr>
          <w:rFonts w:cs="Arial"/>
          <w:lang w:val="sr-Cyrl-CS"/>
        </w:rPr>
        <w:tab/>
      </w:r>
      <w:r w:rsidRPr="00A46282">
        <w:rPr>
          <w:rFonts w:cs="Arial"/>
          <w:lang w:val="sr-Cyrl-CS"/>
        </w:rPr>
        <w:tab/>
        <w:t xml:space="preserve">       ____________________</w:t>
      </w:r>
    </w:p>
    <w:p w14:paraId="6AAF74F2" w14:textId="77777777" w:rsidR="00DE5EB1" w:rsidRPr="00A46282" w:rsidRDefault="00DE5EB1" w:rsidP="00DE5EB1">
      <w:pPr>
        <w:pStyle w:val="KDParagraf"/>
        <w:spacing w:before="0"/>
        <w:rPr>
          <w:rFonts w:cs="Arial"/>
          <w:lang w:val="sr-Cyrl-CS"/>
        </w:rPr>
      </w:pPr>
      <w:r w:rsidRPr="00A46282">
        <w:rPr>
          <w:rFonts w:cs="Arial"/>
          <w:lang w:val="sr-Cyrl-CS"/>
        </w:rPr>
        <w:t xml:space="preserve">    </w:t>
      </w:r>
      <w:r w:rsidRPr="00A46282">
        <w:rPr>
          <w:rFonts w:cs="Arial"/>
          <w:lang w:val="sr-Cyrl-CS"/>
        </w:rPr>
        <w:tab/>
      </w:r>
      <w:r>
        <w:rPr>
          <w:rFonts w:cs="Arial"/>
          <w:lang w:val="sr-Cyrl-CS"/>
        </w:rPr>
        <w:t xml:space="preserve">    </w:t>
      </w:r>
      <w:r w:rsidRPr="00A46282">
        <w:rPr>
          <w:rFonts w:cs="Arial"/>
          <w:lang w:val="sr-Cyrl-CS"/>
        </w:rPr>
        <w:t xml:space="preserve">Милорад Грчић </w:t>
      </w:r>
      <w:r w:rsidRPr="00A46282">
        <w:rPr>
          <w:rFonts w:cs="Arial"/>
          <w:lang w:val="sr-Cyrl-CS"/>
        </w:rPr>
        <w:tab/>
      </w:r>
      <w:r w:rsidRPr="00A46282">
        <w:rPr>
          <w:rFonts w:cs="Arial"/>
          <w:lang w:val="sr-Cyrl-CS"/>
        </w:rPr>
        <w:tab/>
      </w:r>
      <w:r w:rsidRPr="00A46282">
        <w:rPr>
          <w:rFonts w:cs="Arial"/>
          <w:lang w:val="sr-Cyrl-CS"/>
        </w:rPr>
        <w:tab/>
      </w:r>
      <w:r w:rsidRPr="00A46282">
        <w:rPr>
          <w:rFonts w:cs="Arial"/>
          <w:lang w:val="sr-Cyrl-CS"/>
        </w:rPr>
        <w:tab/>
      </w:r>
      <w:r w:rsidRPr="00A46282">
        <w:rPr>
          <w:rFonts w:cs="Arial"/>
          <w:lang w:val="sr-Cyrl-CS"/>
        </w:rPr>
        <w:tab/>
      </w:r>
      <w:r w:rsidRPr="00A46282">
        <w:rPr>
          <w:rFonts w:cs="Arial"/>
          <w:lang w:val="sr-Cyrl-CS"/>
        </w:rPr>
        <w:tab/>
        <w:t xml:space="preserve">   Име и презиме                          </w:t>
      </w:r>
    </w:p>
    <w:p w14:paraId="279242A6" w14:textId="6826692A" w:rsidR="00A676E8" w:rsidRPr="004727B7" w:rsidRDefault="00DE5EB1" w:rsidP="00DE5EB1">
      <w:pPr>
        <w:pStyle w:val="KDParagraf"/>
        <w:spacing w:before="0"/>
        <w:rPr>
          <w:rFonts w:cs="Arial"/>
          <w:lang w:val="sr-Cyrl-CS"/>
        </w:rPr>
      </w:pPr>
      <w:r w:rsidRPr="00A46282">
        <w:rPr>
          <w:rFonts w:cs="Arial"/>
          <w:lang w:val="sr-Cyrl-CS"/>
        </w:rPr>
        <w:t xml:space="preserve">     </w:t>
      </w:r>
      <w:r w:rsidRPr="00A46282">
        <w:rPr>
          <w:rFonts w:cs="Arial"/>
          <w:lang w:val="sr-Cyrl-CS"/>
        </w:rPr>
        <w:tab/>
      </w:r>
      <w:r>
        <w:rPr>
          <w:rFonts w:cs="Arial"/>
          <w:lang w:val="sr-Cyrl-CS"/>
        </w:rPr>
        <w:t xml:space="preserve">     в.д. директора </w:t>
      </w:r>
      <w:r>
        <w:rPr>
          <w:rFonts w:cs="Arial"/>
          <w:lang w:val="sr-Cyrl-CS"/>
        </w:rPr>
        <w:tab/>
      </w:r>
    </w:p>
    <w:p w14:paraId="311395CD" w14:textId="77777777" w:rsidR="00950F05" w:rsidRPr="004727B7" w:rsidRDefault="00950F05">
      <w:pPr>
        <w:spacing w:before="0"/>
        <w:jc w:val="left"/>
        <w:rPr>
          <w:rFonts w:cs="Arial"/>
          <w:lang w:val="sr-Cyrl-CS"/>
        </w:rPr>
      </w:pPr>
      <w:r w:rsidRPr="004727B7">
        <w:rPr>
          <w:rFonts w:cs="Arial"/>
          <w:lang w:val="sr-Cyrl-CS"/>
        </w:rPr>
        <w:br w:type="page"/>
      </w:r>
    </w:p>
    <w:p w14:paraId="5766957D" w14:textId="77777777" w:rsidR="00950F05" w:rsidRPr="004727B7" w:rsidRDefault="00205ADF" w:rsidP="00950F05">
      <w:pPr>
        <w:pStyle w:val="Heading2"/>
        <w:jc w:val="center"/>
        <w:rPr>
          <w:rFonts w:cs="Arial"/>
          <w:b w:val="0"/>
          <w:bCs/>
          <w:lang w:val="sr-Cyrl-CS"/>
        </w:rPr>
      </w:pPr>
      <w:r w:rsidRPr="004727B7">
        <w:rPr>
          <w:rFonts w:cs="Arial"/>
          <w:lang w:val="sr-Latn-CS"/>
        </w:rPr>
        <w:lastRenderedPageBreak/>
        <w:t>VII</w:t>
      </w:r>
      <w:r w:rsidRPr="004727B7">
        <w:rPr>
          <w:rFonts w:cs="Arial"/>
          <w:lang w:val="sr-Latn-CS"/>
        </w:rPr>
        <w:tab/>
      </w:r>
      <w:r w:rsidR="00950F05" w:rsidRPr="004727B7">
        <w:rPr>
          <w:rFonts w:cs="Arial"/>
          <w:lang w:val="sr-Cyrl-CS"/>
        </w:rPr>
        <w:t>УПУТСТВО ПОНУЂАЧИМА КАКО ДА САЧИНЕ ПОНУДУ</w:t>
      </w:r>
    </w:p>
    <w:p w14:paraId="1581C935" w14:textId="77777777" w:rsidR="00950F05" w:rsidRPr="004727B7" w:rsidRDefault="00950F05" w:rsidP="005F2CF8">
      <w:pPr>
        <w:spacing w:before="0"/>
        <w:rPr>
          <w:rFonts w:cs="Arial"/>
          <w:lang w:val="sr-Cyrl-CS"/>
        </w:rPr>
      </w:pPr>
    </w:p>
    <w:p w14:paraId="2F10C634" w14:textId="77777777" w:rsidR="00B50C0B" w:rsidRPr="004727B7" w:rsidRDefault="00B50C0B" w:rsidP="005F2CF8">
      <w:pPr>
        <w:spacing w:before="0"/>
        <w:rPr>
          <w:rFonts w:cs="Arial"/>
          <w:lang w:val="sr-Cyrl-CS"/>
        </w:rPr>
      </w:pPr>
    </w:p>
    <w:p w14:paraId="31908B76" w14:textId="77777777" w:rsidR="00950F05" w:rsidRPr="004727B7" w:rsidRDefault="00950F05" w:rsidP="005F2CF8">
      <w:pPr>
        <w:numPr>
          <w:ilvl w:val="0"/>
          <w:numId w:val="35"/>
        </w:numPr>
        <w:spacing w:before="0"/>
        <w:rPr>
          <w:rFonts w:cs="Arial"/>
          <w:b/>
          <w:u w:val="single"/>
        </w:rPr>
      </w:pPr>
      <w:r w:rsidRPr="004727B7">
        <w:rPr>
          <w:rFonts w:cs="Arial"/>
          <w:b/>
          <w:u w:val="single"/>
          <w:lang w:val="hr-HR"/>
        </w:rPr>
        <w:t>ЈЕЗИК ПОНУДЕ</w:t>
      </w:r>
    </w:p>
    <w:p w14:paraId="11430E27" w14:textId="77777777" w:rsidR="00950F05" w:rsidRPr="004727B7" w:rsidRDefault="00950F05" w:rsidP="005F2CF8">
      <w:pPr>
        <w:spacing w:before="0"/>
        <w:ind w:firstLine="710"/>
        <w:rPr>
          <w:rFonts w:cs="Arial"/>
        </w:rPr>
      </w:pPr>
      <w:r w:rsidRPr="004727B7">
        <w:rPr>
          <w:rFonts w:cs="Arial"/>
        </w:rPr>
        <w:t xml:space="preserve">Наручилац је припремио конкурсну документацију и водиће поступак јавне набавке на српском језику. </w:t>
      </w:r>
    </w:p>
    <w:p w14:paraId="5482B14E" w14:textId="77777777" w:rsidR="00950F05" w:rsidRPr="004727B7" w:rsidRDefault="00950F05" w:rsidP="005F2CF8">
      <w:pPr>
        <w:spacing w:before="0"/>
        <w:ind w:firstLine="710"/>
        <w:rPr>
          <w:rFonts w:cs="Arial"/>
        </w:rPr>
      </w:pPr>
      <w:r w:rsidRPr="004727B7">
        <w:rPr>
          <w:rFonts w:cs="Arial"/>
        </w:rPr>
        <w:t xml:space="preserve">Понуда са свим прилозима мора бити сачињена, на српском језику. </w:t>
      </w:r>
    </w:p>
    <w:p w14:paraId="34D8CD96" w14:textId="77777777" w:rsidR="00950F05" w:rsidRPr="004727B7" w:rsidRDefault="00950F05" w:rsidP="005F2CF8">
      <w:pPr>
        <w:spacing w:before="0"/>
        <w:ind w:firstLine="720"/>
        <w:rPr>
          <w:rFonts w:cs="Arial"/>
        </w:rPr>
      </w:pPr>
      <w:r w:rsidRPr="004727B7">
        <w:rPr>
          <w:rFonts w:cs="Arial"/>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7C53BB92" w14:textId="77777777" w:rsidR="00950F05" w:rsidRPr="004727B7" w:rsidRDefault="00950F05" w:rsidP="005F2CF8">
      <w:pPr>
        <w:spacing w:before="0"/>
        <w:ind w:firstLine="720"/>
        <w:rPr>
          <w:rFonts w:cs="Arial"/>
        </w:rPr>
      </w:pPr>
      <w:r w:rsidRPr="004727B7">
        <w:rPr>
          <w:rFonts w:cs="Arial"/>
        </w:rPr>
        <w:t>Ако понуда са свим прилозима није сачињена на српском језику, понуда ће бити одбијена, као неприхватљива.</w:t>
      </w:r>
    </w:p>
    <w:p w14:paraId="334FC634" w14:textId="77777777" w:rsidR="00950F05" w:rsidRPr="004727B7" w:rsidRDefault="00950F05" w:rsidP="005F2CF8">
      <w:pPr>
        <w:spacing w:before="0"/>
        <w:rPr>
          <w:rFonts w:cs="Arial"/>
        </w:rPr>
      </w:pPr>
    </w:p>
    <w:p w14:paraId="16737D9A" w14:textId="77777777" w:rsidR="00950F05" w:rsidRPr="004727B7" w:rsidRDefault="00950F05" w:rsidP="005F2CF8">
      <w:pPr>
        <w:numPr>
          <w:ilvl w:val="0"/>
          <w:numId w:val="35"/>
        </w:numPr>
        <w:spacing w:before="0"/>
        <w:rPr>
          <w:rFonts w:cs="Arial"/>
          <w:b/>
          <w:u w:val="single"/>
          <w:lang w:val="hr-HR"/>
        </w:rPr>
      </w:pPr>
      <w:r w:rsidRPr="004727B7">
        <w:rPr>
          <w:rFonts w:cs="Arial"/>
          <w:b/>
          <w:u w:val="single"/>
        </w:rPr>
        <w:t xml:space="preserve">НАЧИН САСТАВЉАЊА И ПОДНОШЕЊА </w:t>
      </w:r>
      <w:r w:rsidRPr="004727B7">
        <w:rPr>
          <w:rFonts w:cs="Arial"/>
          <w:b/>
          <w:u w:val="single"/>
          <w:lang w:val="hr-HR"/>
        </w:rPr>
        <w:t>ПОНУДЕ</w:t>
      </w:r>
    </w:p>
    <w:p w14:paraId="67A64613" w14:textId="77777777" w:rsidR="00950F05" w:rsidRPr="004727B7" w:rsidRDefault="00950F05" w:rsidP="005F2CF8">
      <w:pPr>
        <w:spacing w:before="0"/>
        <w:ind w:firstLine="720"/>
        <w:rPr>
          <w:rFonts w:cs="Arial"/>
          <w:lang w:val="hr-HR"/>
        </w:rPr>
      </w:pPr>
      <w:r w:rsidRPr="004727B7">
        <w:rPr>
          <w:rFonts w:cs="Arial"/>
          <w:lang w:val="hr-HR"/>
        </w:rPr>
        <w:t>Понуђач треба да достави понуду у писаном облику.</w:t>
      </w:r>
    </w:p>
    <w:p w14:paraId="70DB2B87" w14:textId="77777777" w:rsidR="00950F05" w:rsidRPr="004727B7" w:rsidRDefault="00950F05" w:rsidP="005F2CF8">
      <w:pPr>
        <w:spacing w:before="0"/>
        <w:ind w:firstLine="709"/>
        <w:rPr>
          <w:rFonts w:cs="Arial"/>
          <w:lang w:val="hr-HR"/>
        </w:rPr>
      </w:pPr>
      <w:r w:rsidRPr="004727B7">
        <w:rPr>
          <w:rFonts w:cs="Arial"/>
          <w:lang w:val="hr-HR"/>
        </w:rPr>
        <w:t xml:space="preserve">Понуђач је обавезан да сачини понуду тако што, јасно и недвосмислено, читко, руком, откуцано на рачунару или писаћој машини, уписује тражене податке у обрасце или </w:t>
      </w:r>
      <w:r w:rsidR="00B50C0B" w:rsidRPr="004727B7">
        <w:rPr>
          <w:rFonts w:cs="Arial"/>
          <w:lang w:val="sr-Cyrl-CS"/>
        </w:rPr>
        <w:t xml:space="preserve">у свему садржински </w:t>
      </w:r>
      <w:r w:rsidRPr="004727B7">
        <w:rPr>
          <w:rFonts w:cs="Arial"/>
          <w:lang w:val="hr-HR"/>
        </w:rPr>
        <w:t>према обрасцима који су саставни део конкурсне документације и оверава је печатом и потписом законског заступника</w:t>
      </w:r>
      <w:r w:rsidR="00B50C0B" w:rsidRPr="004727B7">
        <w:rPr>
          <w:rFonts w:cs="Arial"/>
          <w:lang w:val="sr-Cyrl-CS"/>
        </w:rPr>
        <w:t xml:space="preserve"> или</w:t>
      </w:r>
      <w:r w:rsidRPr="004727B7">
        <w:rPr>
          <w:rFonts w:cs="Arial"/>
          <w:lang w:val="hr-HR"/>
        </w:rPr>
        <w:t xml:space="preserve"> другог заступника уписаног у регистар надлежног органа или лица овлашћеног од стране законског заступника уз доставу овлашћења у понуди.</w:t>
      </w:r>
    </w:p>
    <w:p w14:paraId="2321D813" w14:textId="77777777" w:rsidR="00950F05" w:rsidRPr="004727B7" w:rsidRDefault="00950F05" w:rsidP="005F2CF8">
      <w:pPr>
        <w:spacing w:before="0"/>
        <w:ind w:firstLine="709"/>
        <w:rPr>
          <w:rFonts w:cs="Arial"/>
          <w:lang w:val="hr-HR"/>
        </w:rPr>
      </w:pPr>
      <w:r w:rsidRPr="004727B7">
        <w:rPr>
          <w:rFonts w:cs="Arial"/>
          <w:lang w:val="hr-HR"/>
        </w:rPr>
        <w:t>Понуђач је обавезан да у Обрасцу понуде наведе: укупну цену без ПДВ-а, рок важења понуде, као и остале елементе из Обрасца понуде.</w:t>
      </w:r>
    </w:p>
    <w:p w14:paraId="646B1875" w14:textId="77777777" w:rsidR="00950F05" w:rsidRPr="004727B7" w:rsidRDefault="00B50C0B" w:rsidP="005F2CF8">
      <w:pPr>
        <w:spacing w:before="0"/>
        <w:ind w:firstLine="720"/>
        <w:rPr>
          <w:rFonts w:cs="Arial"/>
          <w:lang w:val="hr-HR"/>
        </w:rPr>
      </w:pPr>
      <w:r w:rsidRPr="004727B7">
        <w:rPr>
          <w:rFonts w:cs="Arial"/>
          <w:lang w:val="sr-Cyrl-CS"/>
        </w:rPr>
        <w:t>Пожељно је да с</w:t>
      </w:r>
      <w:r w:rsidR="00950F05" w:rsidRPr="004727B7">
        <w:rPr>
          <w:rFonts w:cs="Arial"/>
          <w:lang w:val="hr-HR"/>
        </w:rPr>
        <w:t>ви документи поднети у понуди буду повезани у целину, тако да се не могу накнадно убацивати, одстрањивати или замењивати појединачни листови, односно прилози, а да се видно не оштете листови или печат.</w:t>
      </w:r>
    </w:p>
    <w:p w14:paraId="7B962C3F" w14:textId="77777777" w:rsidR="00950F05" w:rsidRPr="004727B7" w:rsidRDefault="00950F05" w:rsidP="005F2CF8">
      <w:pPr>
        <w:spacing w:before="0"/>
        <w:ind w:firstLine="720"/>
        <w:rPr>
          <w:rFonts w:cs="Arial"/>
          <w:lang w:val="hr-HR"/>
        </w:rPr>
      </w:pPr>
      <w:r w:rsidRPr="004727B7">
        <w:rPr>
          <w:rFonts w:cs="Arial"/>
          <w:lang w:val="hr-HR"/>
        </w:rPr>
        <w:t xml:space="preserve">Понуђач подноси понуду у запечаћеној коверти (оверена печатом на месту где је коверта затворена - на полеђини, са стране и сл.), тако да се са сигурношћу може закључити да се први пут отвара. </w:t>
      </w:r>
    </w:p>
    <w:p w14:paraId="4B2C74BB" w14:textId="77777777" w:rsidR="00950F05" w:rsidRPr="004727B7" w:rsidRDefault="00950F05" w:rsidP="005F2CF8">
      <w:pPr>
        <w:spacing w:before="0"/>
        <w:ind w:firstLine="720"/>
        <w:rPr>
          <w:rFonts w:cs="Arial"/>
          <w:lang w:val="hr-HR"/>
        </w:rPr>
      </w:pPr>
      <w:r w:rsidRPr="004727B7">
        <w:rPr>
          <w:rFonts w:cs="Arial"/>
          <w:lang w:val="hr-HR"/>
        </w:rPr>
        <w:t>Понуђачи подносе понуду препорученом пошиљком или лично на адресу Наручиоца:</w:t>
      </w:r>
    </w:p>
    <w:p w14:paraId="03870FEA" w14:textId="77777777" w:rsidR="00950F05" w:rsidRPr="004727B7" w:rsidRDefault="00950F05" w:rsidP="005F2CF8">
      <w:pPr>
        <w:spacing w:before="0"/>
        <w:ind w:firstLine="720"/>
        <w:rPr>
          <w:rFonts w:cs="Arial"/>
          <w:lang w:val="hr-HR"/>
        </w:rPr>
      </w:pPr>
    </w:p>
    <w:p w14:paraId="6F7A3FA6" w14:textId="77777777" w:rsidR="00950F05" w:rsidRPr="004727B7" w:rsidRDefault="00950F05" w:rsidP="005F2CF8">
      <w:pPr>
        <w:spacing w:before="0"/>
        <w:jc w:val="center"/>
        <w:rPr>
          <w:rFonts w:cs="Arial"/>
          <w:b/>
          <w:lang w:val="hr-HR"/>
        </w:rPr>
      </w:pPr>
      <w:r w:rsidRPr="004727B7">
        <w:rPr>
          <w:rFonts w:cs="Arial"/>
          <w:b/>
          <w:lang w:val="hr-HR"/>
        </w:rPr>
        <w:t xml:space="preserve">ЈАВНО ПРЕДУЗЕЋЕ </w:t>
      </w:r>
    </w:p>
    <w:p w14:paraId="3FE8B39F" w14:textId="77777777" w:rsidR="00950F05" w:rsidRPr="004727B7" w:rsidRDefault="00950F05" w:rsidP="005F2CF8">
      <w:pPr>
        <w:spacing w:before="0"/>
        <w:jc w:val="center"/>
        <w:rPr>
          <w:rFonts w:cs="Arial"/>
          <w:b/>
          <w:lang w:val="hr-HR"/>
        </w:rPr>
      </w:pPr>
      <w:r w:rsidRPr="004727B7">
        <w:rPr>
          <w:rFonts w:cs="Arial"/>
          <w:b/>
          <w:lang w:val="hr-HR"/>
        </w:rPr>
        <w:t xml:space="preserve">„Електропривреда Србије“ </w:t>
      </w:r>
    </w:p>
    <w:p w14:paraId="5D3FBF64" w14:textId="77777777" w:rsidR="00950F05" w:rsidRPr="004727B7" w:rsidRDefault="00950F05" w:rsidP="005F2CF8">
      <w:pPr>
        <w:spacing w:before="0"/>
        <w:jc w:val="center"/>
        <w:rPr>
          <w:rFonts w:cs="Arial"/>
          <w:b/>
          <w:lang w:val="hr-HR"/>
        </w:rPr>
      </w:pPr>
      <w:r w:rsidRPr="004727B7">
        <w:rPr>
          <w:rFonts w:cs="Arial"/>
          <w:b/>
          <w:lang w:val="hr-HR"/>
        </w:rPr>
        <w:t xml:space="preserve">Писарница, 11000 Београд, Балканска 13 </w:t>
      </w:r>
    </w:p>
    <w:p w14:paraId="719E36FE" w14:textId="77777777" w:rsidR="00950F05" w:rsidRPr="004727B7" w:rsidRDefault="00950F05" w:rsidP="005F2CF8">
      <w:pPr>
        <w:spacing w:before="0"/>
        <w:rPr>
          <w:rFonts w:cs="Arial"/>
          <w:lang w:val="hr-HR"/>
        </w:rPr>
      </w:pPr>
      <w:r w:rsidRPr="004727B7">
        <w:rPr>
          <w:rFonts w:cs="Arial"/>
          <w:lang w:val="hr-HR"/>
        </w:rPr>
        <w:t xml:space="preserve">са назнаком: </w:t>
      </w:r>
    </w:p>
    <w:p w14:paraId="5DB09C0B" w14:textId="6E9F3E50" w:rsidR="00950F05" w:rsidRPr="004727B7" w:rsidRDefault="00950F05" w:rsidP="005F2CF8">
      <w:pPr>
        <w:spacing w:before="0"/>
        <w:jc w:val="center"/>
        <w:rPr>
          <w:rFonts w:cs="Arial"/>
          <w:b/>
          <w:bCs/>
          <w:lang w:val="hr-HR"/>
        </w:rPr>
      </w:pPr>
      <w:r w:rsidRPr="004727B7">
        <w:rPr>
          <w:rFonts w:cs="Arial"/>
          <w:b/>
          <w:lang w:val="hr-HR"/>
        </w:rPr>
        <w:t xml:space="preserve">„Понуда за јавну набавку мале вредности број </w:t>
      </w:r>
      <w:r w:rsidR="00EA1F2E">
        <w:rPr>
          <w:rFonts w:cs="Arial"/>
          <w:b/>
          <w:lang w:val="sr-Latn-RS"/>
        </w:rPr>
        <w:t>JNMV/1000/0047/2016</w:t>
      </w:r>
      <w:r w:rsidRPr="004727B7">
        <w:rPr>
          <w:rFonts w:cs="Arial"/>
          <w:b/>
          <w:bCs/>
          <w:lang w:val="hr-HR"/>
        </w:rPr>
        <w:t>–</w:t>
      </w:r>
      <w:r w:rsidRPr="004727B7">
        <w:rPr>
          <w:rFonts w:cs="Arial"/>
          <w:b/>
          <w:lang w:val="hr-HR"/>
        </w:rPr>
        <w:t xml:space="preserve"> </w:t>
      </w:r>
      <w:r w:rsidRPr="004727B7">
        <w:rPr>
          <w:rFonts w:cs="Arial"/>
          <w:b/>
          <w:bCs/>
          <w:lang w:val="hr-HR"/>
        </w:rPr>
        <w:t>Не отварати“</w:t>
      </w:r>
    </w:p>
    <w:p w14:paraId="5B5F2FE1" w14:textId="77777777" w:rsidR="00950F05" w:rsidRPr="004727B7" w:rsidRDefault="00950F05" w:rsidP="005F2CF8">
      <w:pPr>
        <w:spacing w:before="0"/>
        <w:ind w:firstLine="708"/>
        <w:rPr>
          <w:rFonts w:cs="Arial"/>
          <w:bCs/>
          <w:lang w:val="hr-HR"/>
        </w:rPr>
      </w:pPr>
    </w:p>
    <w:p w14:paraId="6DBCBB6E" w14:textId="77777777" w:rsidR="00950F05" w:rsidRPr="004727B7" w:rsidRDefault="00950F05" w:rsidP="005F2CF8">
      <w:pPr>
        <w:spacing w:before="0"/>
        <w:ind w:firstLine="708"/>
        <w:rPr>
          <w:rFonts w:cs="Arial"/>
          <w:bCs/>
          <w:lang w:val="hr-HR"/>
        </w:rPr>
      </w:pPr>
      <w:r w:rsidRPr="004727B7">
        <w:rPr>
          <w:rFonts w:cs="Arial"/>
          <w:bCs/>
          <w:lang w:val="hr-HR"/>
        </w:rPr>
        <w:t>На полеђини коверте навести тачна назив и адресу понуђача.</w:t>
      </w:r>
    </w:p>
    <w:p w14:paraId="7C6F4BFD" w14:textId="77777777" w:rsidR="00950F05" w:rsidRPr="004727B7" w:rsidRDefault="00950F05" w:rsidP="005F2CF8">
      <w:pPr>
        <w:spacing w:before="0"/>
        <w:ind w:firstLine="709"/>
        <w:rPr>
          <w:rFonts w:cs="Arial"/>
          <w:lang w:val="hr-HR"/>
        </w:rPr>
      </w:pPr>
      <w:r w:rsidRPr="004727B7">
        <w:rPr>
          <w:rFonts w:eastAsia="TimesNewRomanPSMT" w:cs="Arial"/>
          <w:bCs/>
          <w:lang w:val="hr-HR"/>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4727B7">
        <w:rPr>
          <w:rFonts w:cs="Arial"/>
          <w:lang w:val="hr-HR"/>
        </w:rPr>
        <w:t>.</w:t>
      </w:r>
    </w:p>
    <w:p w14:paraId="54C331CE" w14:textId="77777777" w:rsidR="00950F05" w:rsidRPr="004727B7" w:rsidRDefault="00950F05" w:rsidP="005F2CF8">
      <w:pPr>
        <w:spacing w:before="0"/>
        <w:ind w:firstLine="708"/>
        <w:rPr>
          <w:rFonts w:cs="Arial"/>
          <w:lang w:val="ru-RU"/>
        </w:rPr>
      </w:pPr>
      <w:r w:rsidRPr="004727B7">
        <w:rPr>
          <w:rFonts w:cs="Arial"/>
          <w:lang w:val="hr-HR"/>
        </w:rPr>
        <w:t>Понуђач може поднети само једну понуду</w:t>
      </w:r>
      <w:r w:rsidRPr="004727B7">
        <w:rPr>
          <w:rFonts w:cs="Arial"/>
          <w:lang w:val="ru-RU"/>
        </w:rPr>
        <w:t>.</w:t>
      </w:r>
    </w:p>
    <w:p w14:paraId="5F5A8047" w14:textId="77777777" w:rsidR="00950F05" w:rsidRPr="004727B7" w:rsidRDefault="00950F05" w:rsidP="005F2CF8">
      <w:pPr>
        <w:spacing w:before="0"/>
        <w:ind w:firstLine="708"/>
        <w:rPr>
          <w:rFonts w:cs="Arial"/>
          <w:lang w:val="ru-RU"/>
        </w:rPr>
      </w:pPr>
      <w:r w:rsidRPr="004727B7">
        <w:rPr>
          <w:rFonts w:cs="Arial"/>
          <w:lang w:val="ru-RU"/>
        </w:rPr>
        <w:t>Понуду може поднети понуђач самостално, са подизвођачем или заједничку понуду може поднети група понуђача</w:t>
      </w:r>
    </w:p>
    <w:p w14:paraId="2DF818D5" w14:textId="77777777" w:rsidR="00950F05" w:rsidRPr="004727B7" w:rsidRDefault="00950F05" w:rsidP="005F2CF8">
      <w:pPr>
        <w:spacing w:before="0"/>
        <w:ind w:firstLine="708"/>
        <w:rPr>
          <w:rFonts w:cs="Arial"/>
          <w:lang w:val="ru-RU"/>
        </w:rPr>
      </w:pPr>
      <w:r w:rsidRPr="004727B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1DD7295" w14:textId="77777777" w:rsidR="00950F05" w:rsidRPr="004727B7" w:rsidRDefault="00950F05" w:rsidP="005F2CF8">
      <w:pPr>
        <w:autoSpaceDE w:val="0"/>
        <w:autoSpaceDN w:val="0"/>
        <w:adjustRightInd w:val="0"/>
        <w:spacing w:before="0"/>
        <w:ind w:firstLine="720"/>
        <w:rPr>
          <w:rFonts w:cs="Arial"/>
          <w:lang w:val="ru-RU"/>
        </w:rPr>
      </w:pPr>
      <w:r w:rsidRPr="004727B7">
        <w:rPr>
          <w:rFonts w:cs="Arial"/>
          <w:lang w:val="ru-RU"/>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све такве понуде биће одбијене. </w:t>
      </w:r>
    </w:p>
    <w:p w14:paraId="47817161" w14:textId="77777777" w:rsidR="00950F05" w:rsidRPr="004727B7" w:rsidRDefault="00950F05" w:rsidP="005F2CF8">
      <w:pPr>
        <w:autoSpaceDE w:val="0"/>
        <w:autoSpaceDN w:val="0"/>
        <w:adjustRightInd w:val="0"/>
        <w:spacing w:before="0"/>
        <w:ind w:firstLine="720"/>
        <w:rPr>
          <w:rFonts w:cs="Arial"/>
          <w:lang w:val="ru-RU"/>
        </w:rPr>
      </w:pPr>
      <w:r w:rsidRPr="004727B7">
        <w:rPr>
          <w:rFonts w:cs="Arial"/>
          <w:lang w:val="ru-RU"/>
        </w:rPr>
        <w:t>Понуђач који учествује у заједничкој понуди не може истовремено да учествује као подизвођач у другој понуди. У случају да понуђач поступи супротно наведеном упутству свака понуда у којој се појављује биће одбијена.</w:t>
      </w:r>
    </w:p>
    <w:p w14:paraId="4BE7795E" w14:textId="77777777" w:rsidR="00950F05" w:rsidRPr="004727B7" w:rsidRDefault="00950F05" w:rsidP="005F2CF8">
      <w:pPr>
        <w:autoSpaceDE w:val="0"/>
        <w:autoSpaceDN w:val="0"/>
        <w:adjustRightInd w:val="0"/>
        <w:spacing w:before="0"/>
        <w:ind w:firstLine="720"/>
        <w:rPr>
          <w:rFonts w:cs="Arial"/>
          <w:lang w:val="ru-RU"/>
        </w:rPr>
      </w:pPr>
    </w:p>
    <w:p w14:paraId="0A27F0E8" w14:textId="77777777" w:rsidR="00950F05" w:rsidRPr="004727B7" w:rsidRDefault="00950F05" w:rsidP="005F2CF8">
      <w:pPr>
        <w:pStyle w:val="ListParagraph"/>
        <w:numPr>
          <w:ilvl w:val="0"/>
          <w:numId w:val="35"/>
        </w:numPr>
        <w:spacing w:before="0" w:after="0" w:line="240" w:lineRule="auto"/>
        <w:rPr>
          <w:rFonts w:ascii="Arial" w:hAnsi="Arial" w:cs="Arial"/>
        </w:rPr>
      </w:pPr>
      <w:r w:rsidRPr="004727B7">
        <w:rPr>
          <w:rFonts w:ascii="Arial" w:hAnsi="Arial" w:cs="Arial"/>
          <w:b/>
          <w:u w:val="single"/>
        </w:rPr>
        <w:lastRenderedPageBreak/>
        <w:t>ПАРТИЈЕ</w:t>
      </w:r>
    </w:p>
    <w:p w14:paraId="39519B05" w14:textId="77777777" w:rsidR="00950F05" w:rsidRPr="004727B7" w:rsidRDefault="00950F05" w:rsidP="005F2CF8">
      <w:pPr>
        <w:spacing w:before="0"/>
        <w:ind w:firstLine="720"/>
        <w:rPr>
          <w:rFonts w:cs="Arial"/>
          <w:lang w:val="ru-RU"/>
        </w:rPr>
      </w:pPr>
      <w:r w:rsidRPr="004727B7">
        <w:rPr>
          <w:rFonts w:cs="Arial"/>
          <w:lang w:val="ru-RU"/>
        </w:rPr>
        <w:t>Предметна јавна набавка није обликована по партијама.</w:t>
      </w:r>
    </w:p>
    <w:p w14:paraId="0AB4E523" w14:textId="77777777" w:rsidR="00950F05" w:rsidRPr="004727B7" w:rsidRDefault="00950F05" w:rsidP="005F2CF8">
      <w:pPr>
        <w:spacing w:before="0"/>
        <w:ind w:firstLine="720"/>
        <w:rPr>
          <w:rFonts w:cs="Arial"/>
          <w:lang w:val="ru-RU"/>
        </w:rPr>
      </w:pPr>
    </w:p>
    <w:p w14:paraId="58C72CC8" w14:textId="77777777" w:rsidR="00950F05" w:rsidRPr="004727B7" w:rsidRDefault="00950F05" w:rsidP="005F2CF8">
      <w:pPr>
        <w:pStyle w:val="ListParagraph"/>
        <w:numPr>
          <w:ilvl w:val="0"/>
          <w:numId w:val="35"/>
        </w:numPr>
        <w:spacing w:before="0" w:after="0" w:line="240" w:lineRule="auto"/>
        <w:rPr>
          <w:rFonts w:ascii="Arial" w:hAnsi="Arial" w:cs="Arial"/>
        </w:rPr>
      </w:pPr>
      <w:r w:rsidRPr="004727B7">
        <w:rPr>
          <w:rFonts w:ascii="Arial" w:hAnsi="Arial" w:cs="Arial"/>
          <w:b/>
          <w:u w:val="single"/>
          <w:lang w:val="sr-Latn-CS"/>
        </w:rPr>
        <w:t>ВАРИЈАНТНА ПОНУДА</w:t>
      </w:r>
    </w:p>
    <w:p w14:paraId="6C0DCFEB" w14:textId="77777777" w:rsidR="00950F05" w:rsidRPr="004727B7" w:rsidRDefault="00950F05" w:rsidP="005F2CF8">
      <w:pPr>
        <w:spacing w:before="0"/>
        <w:ind w:left="720"/>
        <w:rPr>
          <w:rFonts w:cs="Arial"/>
        </w:rPr>
      </w:pPr>
      <w:r w:rsidRPr="004727B7">
        <w:rPr>
          <w:rFonts w:cs="Arial"/>
          <w:lang w:val="sr-Latn-CS"/>
        </w:rPr>
        <w:t>Подношење понуде са варијантама није дозвољено.</w:t>
      </w:r>
    </w:p>
    <w:p w14:paraId="68EE4D59" w14:textId="77777777" w:rsidR="00950F05" w:rsidRPr="004727B7" w:rsidRDefault="00950F05" w:rsidP="005F2CF8">
      <w:pPr>
        <w:spacing w:before="0"/>
        <w:rPr>
          <w:rFonts w:cs="Arial"/>
        </w:rPr>
      </w:pPr>
    </w:p>
    <w:p w14:paraId="191A4D97" w14:textId="77777777" w:rsidR="00950F05" w:rsidRPr="004727B7" w:rsidRDefault="00950F05" w:rsidP="005F2CF8">
      <w:pPr>
        <w:pStyle w:val="ListParagraph"/>
        <w:numPr>
          <w:ilvl w:val="0"/>
          <w:numId w:val="35"/>
        </w:numPr>
        <w:spacing w:before="0" w:after="0" w:line="240" w:lineRule="auto"/>
        <w:rPr>
          <w:rFonts w:ascii="Arial" w:hAnsi="Arial" w:cs="Arial"/>
        </w:rPr>
      </w:pPr>
      <w:r w:rsidRPr="004727B7">
        <w:rPr>
          <w:rFonts w:ascii="Arial" w:hAnsi="Arial" w:cs="Arial"/>
          <w:b/>
          <w:u w:val="single"/>
          <w:lang w:val="sr-Cyrl-CS"/>
        </w:rPr>
        <w:t>ИЗМЕНА, ДОПУНА И ОПОЗИВ ПОНУДЕ</w:t>
      </w:r>
    </w:p>
    <w:p w14:paraId="211F4FCE" w14:textId="2EA137FE" w:rsidR="00950F05" w:rsidRPr="004727B7" w:rsidRDefault="00950F05" w:rsidP="005F2CF8">
      <w:pPr>
        <w:spacing w:before="0"/>
        <w:ind w:firstLine="708"/>
        <w:rPr>
          <w:rFonts w:cs="Arial"/>
        </w:rPr>
      </w:pPr>
      <w:r w:rsidRPr="004727B7">
        <w:rPr>
          <w:rFonts w:cs="Arial"/>
        </w:rPr>
        <w:t xml:space="preserve">У року за подношење понуде понуђач може да измени или допуни већ поднету понуду писаним путем на адресу Наручиоца, </w:t>
      </w:r>
      <w:r w:rsidRPr="004727B7">
        <w:rPr>
          <w:rFonts w:cs="Arial"/>
          <w:lang w:val="ru-RU"/>
        </w:rPr>
        <w:t>са назнаком</w:t>
      </w:r>
      <w:r w:rsidRPr="004727B7">
        <w:rPr>
          <w:rFonts w:cs="Arial"/>
        </w:rPr>
        <w:t xml:space="preserve"> </w:t>
      </w:r>
      <w:r w:rsidRPr="004727B7">
        <w:rPr>
          <w:rFonts w:cs="Arial"/>
          <w:lang w:val="sl-SI"/>
        </w:rPr>
        <w:t>"</w:t>
      </w:r>
      <w:r w:rsidRPr="004727B7">
        <w:rPr>
          <w:rFonts w:cs="Arial"/>
        </w:rPr>
        <w:t>ИЗМЕНА – ДОПУНА - Понуде за јавну набавку</w:t>
      </w:r>
      <w:r w:rsidRPr="004727B7">
        <w:rPr>
          <w:rFonts w:cs="Arial"/>
          <w:lang w:val="ru-RU"/>
        </w:rPr>
        <w:t xml:space="preserve"> мале вредности </w:t>
      </w:r>
      <w:r w:rsidRPr="004727B7">
        <w:rPr>
          <w:rFonts w:cs="Arial"/>
          <w:lang w:val="sl-SI"/>
        </w:rPr>
        <w:t>број</w:t>
      </w:r>
      <w:r w:rsidRPr="004727B7">
        <w:rPr>
          <w:rFonts w:cs="Arial"/>
        </w:rPr>
        <w:t xml:space="preserve"> </w:t>
      </w:r>
      <w:r w:rsidR="00706C75" w:rsidRPr="00706C75">
        <w:rPr>
          <w:rFonts w:cs="Arial"/>
        </w:rPr>
        <w:t>JNMV/1000/0047/2016</w:t>
      </w:r>
      <w:r w:rsidRPr="004727B7">
        <w:rPr>
          <w:rFonts w:cs="Arial"/>
        </w:rPr>
        <w:t xml:space="preserve"> </w:t>
      </w:r>
      <w:r w:rsidRPr="004727B7">
        <w:rPr>
          <w:rFonts w:cs="Arial"/>
          <w:lang w:val="sl-SI"/>
        </w:rPr>
        <w:t xml:space="preserve"> – Н</w:t>
      </w:r>
      <w:r w:rsidRPr="004727B7">
        <w:rPr>
          <w:rFonts w:cs="Arial"/>
        </w:rPr>
        <w:t>Е</w:t>
      </w:r>
      <w:r w:rsidRPr="004727B7">
        <w:rPr>
          <w:rFonts w:cs="Arial"/>
          <w:lang w:val="sl-SI"/>
        </w:rPr>
        <w:t xml:space="preserve"> </w:t>
      </w:r>
      <w:r w:rsidRPr="004727B7">
        <w:rPr>
          <w:rFonts w:cs="Arial"/>
        </w:rPr>
        <w:t>ОТВАРАТИ</w:t>
      </w:r>
      <w:r w:rsidRPr="004727B7">
        <w:rPr>
          <w:rFonts w:cs="Arial"/>
          <w:lang w:val="sl-SI"/>
        </w:rPr>
        <w:t>"</w:t>
      </w:r>
      <w:r w:rsidRPr="004727B7">
        <w:rPr>
          <w:rFonts w:cs="Arial"/>
        </w:rPr>
        <w:t>.</w:t>
      </w:r>
    </w:p>
    <w:p w14:paraId="49456348" w14:textId="77777777" w:rsidR="00950F05" w:rsidRPr="004727B7" w:rsidRDefault="00950F05" w:rsidP="005F2CF8">
      <w:pPr>
        <w:spacing w:before="0"/>
        <w:ind w:firstLine="720"/>
        <w:rPr>
          <w:rFonts w:cs="Arial"/>
        </w:rPr>
      </w:pPr>
      <w:r w:rsidRPr="004727B7">
        <w:rPr>
          <w:rFonts w:cs="Arial"/>
        </w:rPr>
        <w:t xml:space="preserve">У случају измене или допуне, од стране понуђача, већ достављене понуде, Наручилац ће у поступак стручне оцене понуде узети у обзир измене и допуне само ако су извршене у целини према обрасцу и на свим обрасцима на које се односе у већ достављеној понуди.  </w:t>
      </w:r>
    </w:p>
    <w:p w14:paraId="05FEAC02" w14:textId="77777777" w:rsidR="00950F05" w:rsidRPr="004727B7" w:rsidRDefault="00950F05" w:rsidP="005F2CF8">
      <w:pPr>
        <w:spacing w:before="0"/>
        <w:ind w:firstLine="720"/>
        <w:rPr>
          <w:rFonts w:cs="Arial"/>
        </w:rPr>
      </w:pPr>
      <w:r w:rsidRPr="004727B7">
        <w:rPr>
          <w:rFonts w:cs="Arial"/>
        </w:rPr>
        <w:t xml:space="preserve">Ако понуђач измене или допуне понуде не достави на овакав начин, поднета понуда </w:t>
      </w:r>
      <w:r w:rsidRPr="004727B7">
        <w:rPr>
          <w:rFonts w:cs="Arial"/>
          <w:lang w:val="sr-Cyrl-BA"/>
        </w:rPr>
        <w:t xml:space="preserve">са </w:t>
      </w:r>
      <w:r w:rsidRPr="004727B7">
        <w:rPr>
          <w:rFonts w:cs="Arial"/>
        </w:rPr>
        <w:t>измен</w:t>
      </w:r>
      <w:r w:rsidRPr="004727B7">
        <w:rPr>
          <w:rFonts w:cs="Arial"/>
          <w:lang w:val="sr-Cyrl-BA"/>
        </w:rPr>
        <w:t>ама</w:t>
      </w:r>
      <w:r w:rsidRPr="004727B7">
        <w:rPr>
          <w:rFonts w:cs="Arial"/>
        </w:rPr>
        <w:t xml:space="preserve"> или допу</w:t>
      </w:r>
      <w:r w:rsidRPr="004727B7">
        <w:rPr>
          <w:rFonts w:cs="Arial"/>
          <w:lang w:val="sr-Cyrl-BA"/>
        </w:rPr>
        <w:t>нама</w:t>
      </w:r>
      <w:r w:rsidRPr="004727B7">
        <w:rPr>
          <w:rFonts w:cs="Arial"/>
        </w:rPr>
        <w:t xml:space="preserve"> ће бити одбијена.   </w:t>
      </w:r>
    </w:p>
    <w:p w14:paraId="16197CF4" w14:textId="4B1AF8F4" w:rsidR="00950F05" w:rsidRPr="004727B7" w:rsidRDefault="00950F05" w:rsidP="005F2CF8">
      <w:pPr>
        <w:spacing w:before="0"/>
        <w:ind w:firstLine="720"/>
        <w:rPr>
          <w:rFonts w:cs="Arial"/>
        </w:rPr>
      </w:pPr>
      <w:r w:rsidRPr="004727B7">
        <w:rPr>
          <w:rFonts w:cs="Arial"/>
        </w:rPr>
        <w:t xml:space="preserve">У року за подношење понуде понуђач може да опозове своју већ поднету понуду писаним путем на адресу Наручиоца, </w:t>
      </w:r>
      <w:r w:rsidRPr="004727B7">
        <w:rPr>
          <w:rFonts w:cs="Arial"/>
          <w:lang w:val="ru-RU"/>
        </w:rPr>
        <w:t>са назнаком</w:t>
      </w:r>
      <w:r w:rsidRPr="004727B7">
        <w:rPr>
          <w:rFonts w:cs="Arial"/>
        </w:rPr>
        <w:t xml:space="preserve"> </w:t>
      </w:r>
      <w:r w:rsidRPr="004727B7">
        <w:rPr>
          <w:rFonts w:cs="Arial"/>
          <w:lang w:val="sl-SI"/>
        </w:rPr>
        <w:t>"</w:t>
      </w:r>
      <w:r w:rsidRPr="004727B7">
        <w:rPr>
          <w:rFonts w:cs="Arial"/>
        </w:rPr>
        <w:t>ОПОЗИВ - Понуде за јавну набавку</w:t>
      </w:r>
      <w:r w:rsidRPr="004727B7">
        <w:rPr>
          <w:rFonts w:cs="Arial"/>
          <w:lang w:val="ru-RU"/>
        </w:rPr>
        <w:t xml:space="preserve"> мале вредности </w:t>
      </w:r>
      <w:r w:rsidRPr="004727B7">
        <w:rPr>
          <w:rFonts w:cs="Arial"/>
          <w:lang w:val="sl-SI"/>
        </w:rPr>
        <w:t xml:space="preserve">број </w:t>
      </w:r>
      <w:r w:rsidR="00706C75" w:rsidRPr="00706C75">
        <w:rPr>
          <w:rFonts w:cs="Arial"/>
        </w:rPr>
        <w:t xml:space="preserve">JNMV/1000/0047/2016  </w:t>
      </w:r>
      <w:r w:rsidRPr="004727B7">
        <w:rPr>
          <w:rFonts w:cs="Arial"/>
          <w:lang w:val="sl-SI"/>
        </w:rPr>
        <w:t>– Н</w:t>
      </w:r>
      <w:r w:rsidRPr="004727B7">
        <w:rPr>
          <w:rFonts w:cs="Arial"/>
        </w:rPr>
        <w:t>Е</w:t>
      </w:r>
      <w:r w:rsidRPr="004727B7">
        <w:rPr>
          <w:rFonts w:cs="Arial"/>
          <w:lang w:val="sl-SI"/>
        </w:rPr>
        <w:t xml:space="preserve"> </w:t>
      </w:r>
      <w:r w:rsidRPr="004727B7">
        <w:rPr>
          <w:rFonts w:cs="Arial"/>
        </w:rPr>
        <w:t>ОТВАРАТИ</w:t>
      </w:r>
      <w:r w:rsidRPr="004727B7">
        <w:rPr>
          <w:rFonts w:cs="Arial"/>
          <w:lang w:val="sl-SI"/>
        </w:rPr>
        <w:t>"</w:t>
      </w:r>
      <w:r w:rsidRPr="004727B7">
        <w:rPr>
          <w:rFonts w:cs="Arial"/>
        </w:rPr>
        <w:t>.</w:t>
      </w:r>
    </w:p>
    <w:p w14:paraId="6ADB6744" w14:textId="77777777" w:rsidR="00950F05" w:rsidRPr="004727B7" w:rsidRDefault="00950F05" w:rsidP="005F2CF8">
      <w:pPr>
        <w:spacing w:before="0"/>
        <w:ind w:firstLine="720"/>
        <w:rPr>
          <w:rFonts w:cs="Arial"/>
        </w:rPr>
      </w:pPr>
      <w:r w:rsidRPr="004727B7">
        <w:rPr>
          <w:rFonts w:cs="Arial"/>
        </w:rPr>
        <w:t xml:space="preserve">У случају опозива од стране понуђача већ достављене понуде пре истека рока за подношење понуда, Наручилац ту понуду неће </w:t>
      </w:r>
      <w:r w:rsidRPr="004727B7">
        <w:rPr>
          <w:rFonts w:cs="Arial"/>
          <w:lang w:val="ru-RU"/>
        </w:rPr>
        <w:t>отварати</w:t>
      </w:r>
      <w:r w:rsidRPr="004727B7">
        <w:rPr>
          <w:rFonts w:cs="Arial"/>
        </w:rPr>
        <w:t>, већ ће је неотворену вратити понуђачу.</w:t>
      </w:r>
    </w:p>
    <w:p w14:paraId="7E15989B" w14:textId="77777777" w:rsidR="00950F05" w:rsidRPr="004727B7" w:rsidRDefault="00950F05" w:rsidP="005F2CF8">
      <w:pPr>
        <w:spacing w:before="0"/>
        <w:ind w:firstLine="710"/>
        <w:rPr>
          <w:rFonts w:cs="Arial"/>
        </w:rPr>
      </w:pPr>
    </w:p>
    <w:p w14:paraId="1D8C6AB9" w14:textId="77777777" w:rsidR="00950F05" w:rsidRPr="004727B7" w:rsidRDefault="00950F05" w:rsidP="005F2CF8">
      <w:pPr>
        <w:numPr>
          <w:ilvl w:val="0"/>
          <w:numId w:val="35"/>
        </w:numPr>
        <w:spacing w:before="0"/>
        <w:rPr>
          <w:rFonts w:cs="Arial"/>
          <w:b/>
          <w:u w:val="single"/>
          <w:lang w:val="hr-HR"/>
        </w:rPr>
      </w:pPr>
      <w:r w:rsidRPr="004727B7">
        <w:rPr>
          <w:rFonts w:cs="Arial"/>
          <w:b/>
          <w:u w:val="single"/>
        </w:rPr>
        <w:t xml:space="preserve">ПОНУДА СА ПОДИЗВОЂАЧЕМ </w:t>
      </w:r>
    </w:p>
    <w:p w14:paraId="2EE6EACA" w14:textId="77777777" w:rsidR="00950F05" w:rsidRPr="004727B7" w:rsidRDefault="00950F05" w:rsidP="005F2CF8">
      <w:pPr>
        <w:spacing w:before="0"/>
        <w:ind w:firstLine="720"/>
        <w:rPr>
          <w:rFonts w:cs="Arial"/>
          <w:lang w:val="hr-HR"/>
        </w:rPr>
      </w:pPr>
      <w:r w:rsidRPr="004727B7">
        <w:rPr>
          <w:rFonts w:cs="Arial"/>
          <w:lang w:val="hr-HR"/>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6BCA07F8" w14:textId="77777777" w:rsidR="00950F05" w:rsidRPr="004727B7" w:rsidRDefault="00950F05" w:rsidP="005F2CF8">
      <w:pPr>
        <w:spacing w:before="0"/>
        <w:ind w:firstLine="720"/>
        <w:rPr>
          <w:rFonts w:cs="Arial"/>
          <w:lang w:val="hr-HR"/>
        </w:rPr>
      </w:pPr>
      <w:r w:rsidRPr="004727B7">
        <w:rPr>
          <w:rFonts w:cs="Arial"/>
          <w:lang w:val="hr-HR"/>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40A0A4F6" w14:textId="77777777" w:rsidR="00950F05" w:rsidRPr="004727B7" w:rsidRDefault="00950F05" w:rsidP="005F2CF8">
      <w:pPr>
        <w:spacing w:before="0"/>
        <w:ind w:firstLine="720"/>
        <w:rPr>
          <w:rFonts w:cs="Arial"/>
          <w:lang w:val="hr-HR"/>
        </w:rPr>
      </w:pPr>
      <w:r w:rsidRPr="004727B7">
        <w:rPr>
          <w:rFonts w:cs="Arial"/>
          <w:lang w:val="hr-HR"/>
        </w:rPr>
        <w:t>Понуђач је дужан да наручиоцу, на његов захтев, омогући приступ код подизвођача ради утврђивања испуњености услова.</w:t>
      </w:r>
    </w:p>
    <w:p w14:paraId="6DE5528C" w14:textId="77777777" w:rsidR="00950F05" w:rsidRPr="00706C75" w:rsidRDefault="00950F05" w:rsidP="005F2CF8">
      <w:pPr>
        <w:spacing w:before="0"/>
        <w:ind w:firstLine="720"/>
        <w:rPr>
          <w:rFonts w:cs="Arial"/>
          <w:lang w:val="sr-Cyrl-CS"/>
        </w:rPr>
      </w:pPr>
      <w:r w:rsidRPr="004727B7">
        <w:rPr>
          <w:rFonts w:cs="Arial"/>
          <w:lang w:val="hr-HR"/>
        </w:rPr>
        <w:t xml:space="preserve">Сваки подизвођач, којега понуђач ангажује, мора да испуњава </w:t>
      </w:r>
      <w:r w:rsidRPr="00706C75">
        <w:rPr>
          <w:rFonts w:cs="Arial"/>
          <w:lang w:val="hr-HR"/>
        </w:rPr>
        <w:t xml:space="preserve">услове из члана 75. став 1. тачка </w:t>
      </w:r>
      <w:r w:rsidR="00B50C0B" w:rsidRPr="00706C75">
        <w:rPr>
          <w:rFonts w:cs="Arial"/>
          <w:lang w:val="hr-HR"/>
        </w:rPr>
        <w:t>1)</w:t>
      </w:r>
      <w:r w:rsidR="00B50C0B" w:rsidRPr="00706C75">
        <w:rPr>
          <w:rFonts w:cs="Arial"/>
          <w:lang w:val="sr-Cyrl-CS"/>
        </w:rPr>
        <w:t>, 2) и</w:t>
      </w:r>
      <w:r w:rsidRPr="00706C75">
        <w:rPr>
          <w:rFonts w:cs="Arial"/>
          <w:lang w:val="hr-HR"/>
        </w:rPr>
        <w:t xml:space="preserve"> 4) Закона, </w:t>
      </w:r>
      <w:r w:rsidR="00B50C0B" w:rsidRPr="00706C75">
        <w:rPr>
          <w:rFonts w:cs="Arial"/>
          <w:lang w:val="hr-HR"/>
        </w:rPr>
        <w:t xml:space="preserve">што доказује достављањем </w:t>
      </w:r>
      <w:r w:rsidR="00B50C0B" w:rsidRPr="00706C75">
        <w:rPr>
          <w:rFonts w:cs="Arial"/>
          <w:lang w:val="sr-Cyrl-CS"/>
        </w:rPr>
        <w:t>Изјаве (</w:t>
      </w:r>
      <w:r w:rsidR="00B50C0B" w:rsidRPr="00706C75">
        <w:rPr>
          <w:rFonts w:cs="Arial"/>
        </w:rPr>
        <w:t>O</w:t>
      </w:r>
      <w:r w:rsidR="00B50C0B" w:rsidRPr="00706C75">
        <w:rPr>
          <w:rFonts w:cs="Arial"/>
          <w:lang w:val="hr-HR"/>
        </w:rPr>
        <w:t xml:space="preserve">бразац </w:t>
      </w:r>
      <w:r w:rsidR="00B50C0B" w:rsidRPr="00706C75">
        <w:rPr>
          <w:rFonts w:cs="Arial"/>
        </w:rPr>
        <w:t>V</w:t>
      </w:r>
      <w:r w:rsidR="00B50C0B" w:rsidRPr="00706C75">
        <w:rPr>
          <w:rFonts w:cs="Arial"/>
          <w:lang w:val="hr-HR"/>
        </w:rPr>
        <w:t>/2) наведен</w:t>
      </w:r>
      <w:r w:rsidR="00B50C0B" w:rsidRPr="00706C75">
        <w:rPr>
          <w:rFonts w:cs="Arial"/>
          <w:lang w:val="sr-Cyrl-CS"/>
        </w:rPr>
        <w:t>е</w:t>
      </w:r>
      <w:r w:rsidRPr="00706C75">
        <w:rPr>
          <w:rFonts w:cs="Arial"/>
          <w:lang w:val="hr-HR"/>
        </w:rPr>
        <w:t xml:space="preserve"> у одељку Услови за учешће из члана 75. </w:t>
      </w:r>
      <w:r w:rsidR="00B50C0B" w:rsidRPr="00706C75">
        <w:rPr>
          <w:rFonts w:cs="Arial"/>
          <w:lang w:val="sr-Cyrl-CS"/>
        </w:rPr>
        <w:t xml:space="preserve">и 76. </w:t>
      </w:r>
      <w:r w:rsidRPr="00706C75">
        <w:rPr>
          <w:rFonts w:cs="Arial"/>
          <w:lang w:val="sr-Cyrl-CS"/>
        </w:rPr>
        <w:t xml:space="preserve">Закона и Упутство како се </w:t>
      </w:r>
      <w:r w:rsidR="00B50C0B" w:rsidRPr="00706C75">
        <w:rPr>
          <w:rFonts w:cs="Arial"/>
          <w:lang w:val="sr-Cyrl-CS"/>
        </w:rPr>
        <w:t>доказује испуњеност тих услова</w:t>
      </w:r>
      <w:r w:rsidRPr="00706C75">
        <w:rPr>
          <w:rFonts w:cs="Arial"/>
          <w:lang w:val="sr-Cyrl-CS"/>
        </w:rPr>
        <w:t>.</w:t>
      </w:r>
    </w:p>
    <w:p w14:paraId="119CB541" w14:textId="77777777" w:rsidR="00950F05" w:rsidRPr="00706C75" w:rsidRDefault="00950F05" w:rsidP="005F2CF8">
      <w:pPr>
        <w:spacing w:before="0"/>
        <w:ind w:firstLine="720"/>
        <w:rPr>
          <w:rFonts w:cs="Arial"/>
          <w:lang w:val="sr-Cyrl-CS"/>
        </w:rPr>
      </w:pPr>
      <w:r w:rsidRPr="00706C75">
        <w:rPr>
          <w:rFonts w:cs="Arial"/>
          <w:lang w:val="sr-Cyrl-CS"/>
        </w:rPr>
        <w:t xml:space="preserve">Понуђач је дужан да у понуди за подизвођача достави и попуњен, потписан и оверен образац Подаци о подизвођачу (Образац </w:t>
      </w:r>
      <w:r w:rsidRPr="00706C75">
        <w:rPr>
          <w:rFonts w:cs="Arial"/>
          <w:lang w:val="sr-Latn-CS"/>
        </w:rPr>
        <w:t>V</w:t>
      </w:r>
      <w:r w:rsidRPr="00706C75">
        <w:rPr>
          <w:rFonts w:cs="Arial"/>
          <w:lang w:val="sr-Cyrl-CS"/>
        </w:rPr>
        <w:t>/1.1), за сваког подизвођача.</w:t>
      </w:r>
    </w:p>
    <w:p w14:paraId="43E243C6" w14:textId="77777777" w:rsidR="00950F05" w:rsidRPr="00706C75" w:rsidRDefault="00950F05" w:rsidP="005F2CF8">
      <w:pPr>
        <w:spacing w:before="0"/>
        <w:ind w:firstLine="720"/>
        <w:rPr>
          <w:rFonts w:cs="Arial"/>
          <w:color w:val="000000" w:themeColor="text1"/>
          <w:lang w:val="ru-RU"/>
        </w:rPr>
      </w:pPr>
      <w:r w:rsidRPr="00706C75">
        <w:rPr>
          <w:rFonts w:cs="Arial"/>
          <w:color w:val="000000" w:themeColor="text1"/>
          <w:lang w:val="sr-Cyrl-CS" w:bidi="en-US"/>
        </w:rPr>
        <w:t>Додатне услове у вези са капацитетима понуђач испуњава самостално, без обзира на агажовање подизвођача.</w:t>
      </w:r>
      <w:r w:rsidRPr="00706C75">
        <w:rPr>
          <w:rFonts w:cs="Arial"/>
          <w:color w:val="000000" w:themeColor="text1"/>
          <w:lang w:val="ru-RU"/>
        </w:rPr>
        <w:t xml:space="preserve"> Услов у вези са непостојањем сукоба интереса мора испунити сваки подизвођач.</w:t>
      </w:r>
    </w:p>
    <w:p w14:paraId="5A4ECF81" w14:textId="77777777" w:rsidR="00950F05" w:rsidRPr="004727B7" w:rsidRDefault="00950F05" w:rsidP="005F2CF8">
      <w:pPr>
        <w:spacing w:before="0"/>
        <w:ind w:firstLine="720"/>
        <w:rPr>
          <w:rFonts w:cs="Arial"/>
          <w:lang w:val="ru-RU"/>
        </w:rPr>
      </w:pPr>
      <w:r w:rsidRPr="00706C75">
        <w:rPr>
          <w:rFonts w:cs="Arial"/>
          <w:lang w:val="ru-RU"/>
        </w:rPr>
        <w:t xml:space="preserve">Све обрасце у понуди потписује и оверава понуђач, изузев изјава из Обрасца </w:t>
      </w:r>
      <w:r w:rsidRPr="00706C75">
        <w:rPr>
          <w:rFonts w:cs="Arial"/>
        </w:rPr>
        <w:t>V</w:t>
      </w:r>
      <w:r w:rsidRPr="00706C75">
        <w:rPr>
          <w:rFonts w:cs="Arial"/>
          <w:lang w:val="ru-RU"/>
        </w:rPr>
        <w:t xml:space="preserve">/2, Обрасца </w:t>
      </w:r>
      <w:r w:rsidRPr="00706C75">
        <w:rPr>
          <w:rFonts w:cs="Arial"/>
        </w:rPr>
        <w:t>V</w:t>
      </w:r>
      <w:r w:rsidRPr="00706C75">
        <w:rPr>
          <w:rFonts w:cs="Arial"/>
          <w:lang w:val="ru-RU"/>
        </w:rPr>
        <w:t>/3</w:t>
      </w:r>
      <w:r w:rsidRPr="00706C75">
        <w:rPr>
          <w:rFonts w:cs="Arial"/>
          <w:lang w:val="sr-Latn-CS"/>
        </w:rPr>
        <w:t xml:space="preserve"> </w:t>
      </w:r>
      <w:r w:rsidRPr="00706C75">
        <w:rPr>
          <w:rFonts w:cs="Arial"/>
          <w:lang w:val="ru-RU"/>
        </w:rPr>
        <w:t xml:space="preserve">и Обрасца </w:t>
      </w:r>
      <w:r w:rsidRPr="00706C75">
        <w:rPr>
          <w:rFonts w:cs="Arial"/>
          <w:lang w:val="sr-Latn-CS"/>
        </w:rPr>
        <w:t>V/10</w:t>
      </w:r>
      <w:r w:rsidRPr="00706C75">
        <w:rPr>
          <w:rFonts w:cs="Arial"/>
          <w:lang w:val="ru-RU"/>
        </w:rPr>
        <w:t xml:space="preserve"> ове конкурсне документације, које попуњава, потписује и оверава сваки подизвођач у своје име.</w:t>
      </w:r>
    </w:p>
    <w:p w14:paraId="1C7B7A22" w14:textId="77777777" w:rsidR="00950F05" w:rsidRPr="004727B7" w:rsidRDefault="00950F05" w:rsidP="005F2CF8">
      <w:pPr>
        <w:spacing w:before="0"/>
        <w:ind w:firstLine="720"/>
        <w:rPr>
          <w:rFonts w:cs="Arial"/>
          <w:lang w:val="ru-RU"/>
        </w:rPr>
      </w:pPr>
      <w:r w:rsidRPr="004727B7">
        <w:rPr>
          <w:rFonts w:cs="Arial"/>
          <w:lang w:val="ru-RU"/>
        </w:rPr>
        <w:t>Понуђач у потпуности одговара Наручиоцу за извршење уговорене набавке, без обзира на број подизвођача.</w:t>
      </w:r>
    </w:p>
    <w:p w14:paraId="48091DE7" w14:textId="77777777" w:rsidR="00950F05" w:rsidRPr="004727B7" w:rsidRDefault="00950F05" w:rsidP="005F2CF8">
      <w:pPr>
        <w:spacing w:before="0"/>
        <w:ind w:firstLine="720"/>
        <w:rPr>
          <w:rFonts w:cs="Arial"/>
          <w:lang w:val="ru-RU"/>
        </w:rPr>
      </w:pPr>
      <w:r w:rsidRPr="004727B7">
        <w:rPr>
          <w:rFonts w:cs="Arial"/>
          <w:lang w:val="ru-RU"/>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14:paraId="20CCFF8F" w14:textId="77777777" w:rsidR="00950F05" w:rsidRPr="004727B7" w:rsidRDefault="00950F05" w:rsidP="005F2CF8">
      <w:pPr>
        <w:spacing w:before="0"/>
        <w:ind w:firstLine="720"/>
        <w:rPr>
          <w:rFonts w:cs="Arial"/>
          <w:b/>
          <w:bCs/>
          <w:lang w:val="ru-RU"/>
        </w:rPr>
      </w:pPr>
      <w:r w:rsidRPr="004727B7">
        <w:rPr>
          <w:rFonts w:cs="Arial"/>
          <w:lang w:val="ru-RU"/>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7374E637" w14:textId="77777777" w:rsidR="00950F05" w:rsidRDefault="00950F05" w:rsidP="005F2CF8">
      <w:pPr>
        <w:spacing w:before="0"/>
        <w:ind w:firstLine="720"/>
        <w:rPr>
          <w:rFonts w:cs="Arial"/>
        </w:rPr>
      </w:pPr>
      <w:r w:rsidRPr="004727B7">
        <w:rPr>
          <w:rFonts w:cs="Arial"/>
          <w:lang w:val="ru-RU"/>
        </w:rPr>
        <w:t xml:space="preserve">Наручилац у овом поступку не предвиђа примену одредби става 9. и 10. члана 80. </w:t>
      </w:r>
      <w:r w:rsidRPr="004727B7">
        <w:rPr>
          <w:rFonts w:cs="Arial"/>
        </w:rPr>
        <w:t>Закона о јавним набавкама.</w:t>
      </w:r>
    </w:p>
    <w:p w14:paraId="64CD7417" w14:textId="77777777" w:rsidR="00706C75" w:rsidRDefault="00706C75" w:rsidP="005F2CF8">
      <w:pPr>
        <w:spacing w:before="0"/>
        <w:ind w:firstLine="720"/>
        <w:rPr>
          <w:rFonts w:cs="Arial"/>
        </w:rPr>
      </w:pPr>
    </w:p>
    <w:p w14:paraId="38EB9330" w14:textId="77777777" w:rsidR="00706C75" w:rsidRPr="004727B7" w:rsidRDefault="00706C75" w:rsidP="005F2CF8">
      <w:pPr>
        <w:spacing w:before="0"/>
        <w:ind w:firstLine="720"/>
        <w:rPr>
          <w:rFonts w:cs="Arial"/>
        </w:rPr>
      </w:pPr>
    </w:p>
    <w:p w14:paraId="66B0C0F1" w14:textId="77777777" w:rsidR="00950F05" w:rsidRPr="004727B7" w:rsidRDefault="00950F05" w:rsidP="005F2CF8">
      <w:pPr>
        <w:numPr>
          <w:ilvl w:val="0"/>
          <w:numId w:val="35"/>
        </w:numPr>
        <w:spacing w:before="0"/>
        <w:rPr>
          <w:rFonts w:cs="Arial"/>
          <w:b/>
          <w:u w:val="single"/>
          <w:lang w:val="sr-Latn-CS"/>
        </w:rPr>
      </w:pPr>
      <w:r w:rsidRPr="004727B7">
        <w:rPr>
          <w:rFonts w:cs="Arial"/>
          <w:b/>
          <w:u w:val="single"/>
        </w:rPr>
        <w:t>ЗАЈЕДНИЧКА ПОНУДА</w:t>
      </w:r>
    </w:p>
    <w:p w14:paraId="25E6CC39" w14:textId="77777777" w:rsidR="00950F05" w:rsidRPr="004727B7" w:rsidRDefault="00950F05" w:rsidP="005F2CF8">
      <w:pPr>
        <w:spacing w:before="0"/>
        <w:ind w:firstLine="709"/>
        <w:rPr>
          <w:rFonts w:cs="Arial"/>
        </w:rPr>
      </w:pPr>
      <w:r w:rsidRPr="004727B7">
        <w:rPr>
          <w:rFonts w:cs="Arial"/>
        </w:rPr>
        <w:t>У</w:t>
      </w:r>
      <w:r w:rsidRPr="004727B7">
        <w:rPr>
          <w:rFonts w:cs="Arial"/>
          <w:lang w:val="sr-Latn-CS"/>
        </w:rPr>
        <w:t xml:space="preserve"> </w:t>
      </w:r>
      <w:r w:rsidRPr="004727B7">
        <w:rPr>
          <w:rFonts w:cs="Arial"/>
        </w:rPr>
        <w:t>случају</w:t>
      </w:r>
      <w:r w:rsidRPr="004727B7">
        <w:rPr>
          <w:rFonts w:cs="Arial"/>
          <w:lang w:val="sr-Latn-CS"/>
        </w:rPr>
        <w:t xml:space="preserve"> </w:t>
      </w:r>
      <w:r w:rsidRPr="004727B7">
        <w:rPr>
          <w:rFonts w:cs="Arial"/>
        </w:rPr>
        <w:t>да</w:t>
      </w:r>
      <w:r w:rsidRPr="004727B7">
        <w:rPr>
          <w:rFonts w:cs="Arial"/>
          <w:lang w:val="sr-Latn-CS"/>
        </w:rPr>
        <w:t xml:space="preserve"> </w:t>
      </w:r>
      <w:r w:rsidRPr="004727B7">
        <w:rPr>
          <w:rFonts w:cs="Arial"/>
        </w:rPr>
        <w:t>више</w:t>
      </w:r>
      <w:r w:rsidRPr="004727B7">
        <w:rPr>
          <w:rFonts w:cs="Arial"/>
          <w:lang w:val="sr-Latn-CS"/>
        </w:rPr>
        <w:t xml:space="preserve"> </w:t>
      </w:r>
      <w:r w:rsidRPr="004727B7">
        <w:rPr>
          <w:rFonts w:cs="Arial"/>
        </w:rPr>
        <w:t>понуђача</w:t>
      </w:r>
      <w:r w:rsidRPr="004727B7">
        <w:rPr>
          <w:rFonts w:cs="Arial"/>
          <w:lang w:val="sr-Latn-CS"/>
        </w:rPr>
        <w:t xml:space="preserve"> </w:t>
      </w:r>
      <w:r w:rsidRPr="004727B7">
        <w:rPr>
          <w:rFonts w:cs="Arial"/>
        </w:rPr>
        <w:t>поднесе</w:t>
      </w:r>
      <w:r w:rsidRPr="004727B7">
        <w:rPr>
          <w:rFonts w:cs="Arial"/>
          <w:lang w:val="sr-Latn-CS"/>
        </w:rPr>
        <w:t xml:space="preserve"> </w:t>
      </w:r>
      <w:r w:rsidRPr="004727B7">
        <w:rPr>
          <w:rFonts w:cs="Arial"/>
        </w:rPr>
        <w:t>заједничку</w:t>
      </w:r>
      <w:r w:rsidRPr="004727B7">
        <w:rPr>
          <w:rFonts w:cs="Arial"/>
          <w:lang w:val="sr-Latn-CS"/>
        </w:rPr>
        <w:t xml:space="preserve"> </w:t>
      </w:r>
      <w:r w:rsidRPr="004727B7">
        <w:rPr>
          <w:rFonts w:cs="Arial"/>
        </w:rPr>
        <w:t>понуду</w:t>
      </w:r>
      <w:r w:rsidRPr="004727B7">
        <w:rPr>
          <w:rFonts w:cs="Arial"/>
          <w:lang w:val="sr-Latn-CS"/>
        </w:rPr>
        <w:t xml:space="preserve">, </w:t>
      </w:r>
      <w:r w:rsidRPr="004727B7">
        <w:rPr>
          <w:rFonts w:cs="Arial"/>
        </w:rPr>
        <w:t>они</w:t>
      </w:r>
      <w:r w:rsidRPr="004727B7">
        <w:rPr>
          <w:rFonts w:cs="Arial"/>
          <w:lang w:val="sr-Latn-CS"/>
        </w:rPr>
        <w:t xml:space="preserve"> </w:t>
      </w:r>
      <w:r w:rsidRPr="004727B7">
        <w:rPr>
          <w:rFonts w:cs="Arial"/>
        </w:rPr>
        <w:t>као</w:t>
      </w:r>
      <w:r w:rsidRPr="004727B7">
        <w:rPr>
          <w:rFonts w:cs="Arial"/>
          <w:lang w:val="sr-Latn-CS"/>
        </w:rPr>
        <w:t xml:space="preserve"> </w:t>
      </w:r>
      <w:r w:rsidRPr="004727B7">
        <w:rPr>
          <w:rFonts w:cs="Arial"/>
        </w:rPr>
        <w:t>саставни</w:t>
      </w:r>
      <w:r w:rsidRPr="004727B7">
        <w:rPr>
          <w:rFonts w:cs="Arial"/>
          <w:lang w:val="sr-Latn-CS"/>
        </w:rPr>
        <w:t xml:space="preserve"> </w:t>
      </w:r>
      <w:r w:rsidRPr="004727B7">
        <w:rPr>
          <w:rFonts w:cs="Arial"/>
        </w:rPr>
        <w:t>део</w:t>
      </w:r>
      <w:r w:rsidRPr="004727B7">
        <w:rPr>
          <w:rFonts w:cs="Arial"/>
          <w:lang w:val="sr-Latn-CS"/>
        </w:rPr>
        <w:t xml:space="preserve"> </w:t>
      </w:r>
      <w:r w:rsidRPr="004727B7">
        <w:rPr>
          <w:rFonts w:cs="Arial"/>
        </w:rPr>
        <w:t>понуде</w:t>
      </w:r>
      <w:r w:rsidRPr="004727B7">
        <w:rPr>
          <w:rFonts w:cs="Arial"/>
          <w:lang w:val="sr-Latn-CS"/>
        </w:rPr>
        <w:t xml:space="preserve"> </w:t>
      </w:r>
      <w:r w:rsidRPr="004727B7">
        <w:rPr>
          <w:rFonts w:cs="Arial"/>
        </w:rPr>
        <w:t>морају</w:t>
      </w:r>
      <w:r w:rsidRPr="004727B7">
        <w:rPr>
          <w:rFonts w:cs="Arial"/>
          <w:lang w:val="sr-Latn-CS"/>
        </w:rPr>
        <w:t xml:space="preserve"> </w:t>
      </w:r>
      <w:r w:rsidRPr="004727B7">
        <w:rPr>
          <w:rFonts w:cs="Arial"/>
        </w:rPr>
        <w:t>доставити</w:t>
      </w:r>
      <w:r w:rsidRPr="004727B7">
        <w:rPr>
          <w:rFonts w:cs="Arial"/>
          <w:lang w:val="sr-Latn-CS"/>
        </w:rPr>
        <w:t xml:space="preserve"> </w:t>
      </w:r>
      <w:r w:rsidRPr="004727B7">
        <w:rPr>
          <w:rFonts w:cs="Arial"/>
        </w:rPr>
        <w:t>Споразум</w:t>
      </w:r>
      <w:r w:rsidRPr="004727B7">
        <w:rPr>
          <w:rFonts w:cs="Arial"/>
          <w:lang w:val="sr-Latn-CS"/>
        </w:rPr>
        <w:t xml:space="preserve"> </w:t>
      </w:r>
      <w:r w:rsidRPr="004727B7">
        <w:rPr>
          <w:rFonts w:cs="Arial"/>
        </w:rPr>
        <w:t>о</w:t>
      </w:r>
      <w:r w:rsidRPr="004727B7">
        <w:rPr>
          <w:rFonts w:cs="Arial"/>
          <w:lang w:val="sr-Latn-CS"/>
        </w:rPr>
        <w:t xml:space="preserve"> </w:t>
      </w:r>
      <w:r w:rsidRPr="004727B7">
        <w:rPr>
          <w:rFonts w:cs="Arial"/>
        </w:rPr>
        <w:t>заједничком</w:t>
      </w:r>
      <w:r w:rsidRPr="004727B7">
        <w:rPr>
          <w:rFonts w:cs="Arial"/>
          <w:lang w:val="sr-Latn-CS"/>
        </w:rPr>
        <w:t xml:space="preserve"> </w:t>
      </w:r>
      <w:r w:rsidRPr="004727B7">
        <w:rPr>
          <w:rFonts w:cs="Arial"/>
        </w:rPr>
        <w:t>извршењу</w:t>
      </w:r>
      <w:r w:rsidRPr="004727B7">
        <w:rPr>
          <w:rFonts w:cs="Arial"/>
          <w:lang w:val="sr-Latn-CS"/>
        </w:rPr>
        <w:t xml:space="preserve"> </w:t>
      </w:r>
      <w:r w:rsidRPr="004727B7">
        <w:rPr>
          <w:rFonts w:cs="Arial"/>
        </w:rPr>
        <w:t>набавке</w:t>
      </w:r>
      <w:r w:rsidRPr="004727B7">
        <w:rPr>
          <w:rFonts w:cs="Arial"/>
          <w:lang w:val="sr-Latn-CS"/>
        </w:rPr>
        <w:t xml:space="preserve">, </w:t>
      </w:r>
      <w:r w:rsidRPr="004727B7">
        <w:rPr>
          <w:rFonts w:cs="Arial"/>
        </w:rPr>
        <w:t>који</w:t>
      </w:r>
      <w:r w:rsidRPr="004727B7">
        <w:rPr>
          <w:rFonts w:cs="Arial"/>
          <w:lang w:val="sr-Latn-CS"/>
        </w:rPr>
        <w:t xml:space="preserve"> </w:t>
      </w:r>
      <w:r w:rsidRPr="004727B7">
        <w:rPr>
          <w:rFonts w:cs="Arial"/>
        </w:rPr>
        <w:t>се</w:t>
      </w:r>
      <w:r w:rsidRPr="004727B7">
        <w:rPr>
          <w:rFonts w:cs="Arial"/>
          <w:lang w:val="sr-Latn-CS"/>
        </w:rPr>
        <w:t xml:space="preserve"> </w:t>
      </w:r>
      <w:r w:rsidRPr="004727B7">
        <w:rPr>
          <w:rFonts w:cs="Arial"/>
        </w:rPr>
        <w:t>међусобно</w:t>
      </w:r>
      <w:r w:rsidRPr="004727B7">
        <w:rPr>
          <w:rFonts w:cs="Arial"/>
          <w:lang w:val="sr-Latn-CS"/>
        </w:rPr>
        <w:t xml:space="preserve"> </w:t>
      </w:r>
      <w:r w:rsidRPr="004727B7">
        <w:rPr>
          <w:rFonts w:cs="Arial"/>
        </w:rPr>
        <w:t>и</w:t>
      </w:r>
      <w:r w:rsidRPr="004727B7">
        <w:rPr>
          <w:rFonts w:cs="Arial"/>
          <w:lang w:val="sr-Latn-CS"/>
        </w:rPr>
        <w:t xml:space="preserve"> </w:t>
      </w:r>
      <w:r w:rsidRPr="004727B7">
        <w:rPr>
          <w:rFonts w:cs="Arial"/>
        </w:rPr>
        <w:t>према</w:t>
      </w:r>
      <w:r w:rsidRPr="004727B7">
        <w:rPr>
          <w:rFonts w:cs="Arial"/>
          <w:lang w:val="sr-Latn-CS"/>
        </w:rPr>
        <w:t xml:space="preserve"> </w:t>
      </w:r>
      <w:r w:rsidRPr="004727B7">
        <w:rPr>
          <w:rFonts w:cs="Arial"/>
        </w:rPr>
        <w:t>Наручиоцу</w:t>
      </w:r>
      <w:r w:rsidRPr="004727B7">
        <w:rPr>
          <w:rFonts w:cs="Arial"/>
          <w:lang w:val="sr-Latn-CS"/>
        </w:rPr>
        <w:t xml:space="preserve"> </w:t>
      </w:r>
      <w:r w:rsidRPr="004727B7">
        <w:rPr>
          <w:rFonts w:cs="Arial"/>
        </w:rPr>
        <w:t>обавезују</w:t>
      </w:r>
      <w:r w:rsidRPr="004727B7">
        <w:rPr>
          <w:rFonts w:cs="Arial"/>
          <w:lang w:val="sr-Latn-CS"/>
        </w:rPr>
        <w:t xml:space="preserve"> </w:t>
      </w:r>
      <w:r w:rsidRPr="004727B7">
        <w:rPr>
          <w:rFonts w:cs="Arial"/>
        </w:rPr>
        <w:t>на</w:t>
      </w:r>
      <w:r w:rsidRPr="004727B7">
        <w:rPr>
          <w:rFonts w:cs="Arial"/>
          <w:lang w:val="sr-Latn-CS"/>
        </w:rPr>
        <w:t xml:space="preserve"> </w:t>
      </w:r>
      <w:r w:rsidRPr="004727B7">
        <w:rPr>
          <w:rFonts w:cs="Arial"/>
        </w:rPr>
        <w:t>заједничко</w:t>
      </w:r>
      <w:r w:rsidRPr="004727B7">
        <w:rPr>
          <w:rFonts w:cs="Arial"/>
          <w:lang w:val="sr-Latn-CS"/>
        </w:rPr>
        <w:t xml:space="preserve"> </w:t>
      </w:r>
      <w:r w:rsidRPr="004727B7">
        <w:rPr>
          <w:rFonts w:cs="Arial"/>
        </w:rPr>
        <w:t>извршење</w:t>
      </w:r>
      <w:r w:rsidRPr="004727B7">
        <w:rPr>
          <w:rFonts w:cs="Arial"/>
          <w:lang w:val="sr-Latn-CS"/>
        </w:rPr>
        <w:t xml:space="preserve"> </w:t>
      </w:r>
      <w:r w:rsidRPr="004727B7">
        <w:rPr>
          <w:rFonts w:cs="Arial"/>
        </w:rPr>
        <w:t>набавке</w:t>
      </w:r>
      <w:r w:rsidRPr="004727B7">
        <w:rPr>
          <w:rFonts w:cs="Arial"/>
          <w:lang w:val="sr-Latn-CS"/>
        </w:rPr>
        <w:t xml:space="preserve">, </w:t>
      </w:r>
      <w:r w:rsidRPr="004727B7">
        <w:rPr>
          <w:rFonts w:cs="Arial"/>
        </w:rPr>
        <w:t>који</w:t>
      </w:r>
      <w:r w:rsidRPr="004727B7">
        <w:rPr>
          <w:rFonts w:cs="Arial"/>
          <w:lang w:val="sr-Latn-CS"/>
        </w:rPr>
        <w:t xml:space="preserve"> </w:t>
      </w:r>
      <w:r w:rsidRPr="004727B7">
        <w:rPr>
          <w:rFonts w:cs="Arial"/>
        </w:rPr>
        <w:t>обавезно</w:t>
      </w:r>
      <w:r w:rsidRPr="004727B7">
        <w:rPr>
          <w:rFonts w:cs="Arial"/>
          <w:lang w:val="sr-Latn-CS"/>
        </w:rPr>
        <w:t xml:space="preserve"> </w:t>
      </w:r>
      <w:r w:rsidRPr="004727B7">
        <w:rPr>
          <w:rFonts w:cs="Arial"/>
        </w:rPr>
        <w:t>садржи</w:t>
      </w:r>
      <w:r w:rsidRPr="004727B7">
        <w:rPr>
          <w:rFonts w:cs="Arial"/>
          <w:lang w:val="sr-Latn-CS"/>
        </w:rPr>
        <w:t xml:space="preserve"> </w:t>
      </w:r>
      <w:r w:rsidRPr="004727B7">
        <w:rPr>
          <w:rFonts w:cs="Arial"/>
        </w:rPr>
        <w:t>податке</w:t>
      </w:r>
      <w:r w:rsidRPr="004727B7">
        <w:rPr>
          <w:rFonts w:cs="Arial"/>
          <w:lang w:val="sr-Latn-CS"/>
        </w:rPr>
        <w:t xml:space="preserve"> </w:t>
      </w:r>
      <w:r w:rsidRPr="004727B7">
        <w:rPr>
          <w:rFonts w:cs="Arial"/>
        </w:rPr>
        <w:t>прописане</w:t>
      </w:r>
      <w:r w:rsidRPr="004727B7">
        <w:rPr>
          <w:rFonts w:cs="Arial"/>
          <w:lang w:val="sr-Latn-CS"/>
        </w:rPr>
        <w:t xml:space="preserve"> </w:t>
      </w:r>
      <w:r w:rsidRPr="004727B7">
        <w:rPr>
          <w:rFonts w:cs="Arial"/>
        </w:rPr>
        <w:t>члан</w:t>
      </w:r>
      <w:r w:rsidRPr="004727B7">
        <w:rPr>
          <w:rFonts w:cs="Arial"/>
          <w:lang w:val="sr-Latn-CS"/>
        </w:rPr>
        <w:t xml:space="preserve"> 81. </w:t>
      </w:r>
      <w:r w:rsidRPr="004727B7">
        <w:rPr>
          <w:rFonts w:cs="Arial"/>
        </w:rPr>
        <w:t>став</w:t>
      </w:r>
      <w:r w:rsidRPr="004727B7">
        <w:rPr>
          <w:rFonts w:cs="Arial"/>
          <w:lang w:val="sr-Latn-CS"/>
        </w:rPr>
        <w:t xml:space="preserve"> 4. </w:t>
      </w:r>
      <w:r w:rsidRPr="004727B7">
        <w:rPr>
          <w:rFonts w:cs="Arial"/>
        </w:rPr>
        <w:t>и</w:t>
      </w:r>
      <w:r w:rsidRPr="004727B7">
        <w:rPr>
          <w:rFonts w:cs="Arial"/>
          <w:lang w:val="sr-Latn-CS"/>
        </w:rPr>
        <w:t xml:space="preserve"> 5. </w:t>
      </w:r>
      <w:r w:rsidRPr="004727B7">
        <w:rPr>
          <w:rFonts w:cs="Arial"/>
        </w:rPr>
        <w:t xml:space="preserve">Закона и то: </w:t>
      </w:r>
    </w:p>
    <w:p w14:paraId="2235650D" w14:textId="77777777" w:rsidR="00950F05" w:rsidRPr="004727B7" w:rsidRDefault="00950F05" w:rsidP="005F2CF8">
      <w:pPr>
        <w:pStyle w:val="ListParagraph"/>
        <w:numPr>
          <w:ilvl w:val="1"/>
          <w:numId w:val="39"/>
        </w:numPr>
        <w:spacing w:before="0" w:after="0" w:line="240" w:lineRule="auto"/>
        <w:ind w:left="1080" w:hanging="360"/>
        <w:rPr>
          <w:rFonts w:ascii="Arial" w:hAnsi="Arial" w:cs="Arial"/>
        </w:rPr>
      </w:pPr>
      <w:r w:rsidRPr="004727B7">
        <w:rPr>
          <w:rFonts w:ascii="Arial" w:hAnsi="Arial" w:cs="Arial"/>
          <w:lang w:val="sr-Cyrl-CS"/>
        </w:rPr>
        <w:t xml:space="preserve">податке о </w:t>
      </w:r>
      <w:r w:rsidRPr="004727B7">
        <w:rPr>
          <w:rFonts w:ascii="Arial" w:hAnsi="Arial" w:cs="Arial"/>
        </w:rPr>
        <w:t xml:space="preserve">члану групе који ће бити </w:t>
      </w:r>
      <w:r w:rsidRPr="004727B7">
        <w:rPr>
          <w:rFonts w:ascii="Arial" w:hAnsi="Arial" w:cs="Arial"/>
          <w:lang w:val="sr-Cyrl-CS"/>
        </w:rPr>
        <w:t>Н</w:t>
      </w:r>
      <w:r w:rsidRPr="004727B7">
        <w:rPr>
          <w:rFonts w:ascii="Arial" w:hAnsi="Arial" w:cs="Arial"/>
        </w:rPr>
        <w:t xml:space="preserve">осилац посла, односно који ће поднети понуду и који ће заступати групу понуђача пред </w:t>
      </w:r>
      <w:r w:rsidRPr="004727B7">
        <w:rPr>
          <w:rFonts w:ascii="Arial" w:hAnsi="Arial" w:cs="Arial"/>
          <w:lang w:val="sr-Cyrl-CS"/>
        </w:rPr>
        <w:t>Н</w:t>
      </w:r>
      <w:r w:rsidRPr="004727B7">
        <w:rPr>
          <w:rFonts w:ascii="Arial" w:hAnsi="Arial" w:cs="Arial"/>
        </w:rPr>
        <w:t>аручиоцем;</w:t>
      </w:r>
    </w:p>
    <w:p w14:paraId="75725BFE" w14:textId="77777777" w:rsidR="00950F05" w:rsidRPr="004727B7" w:rsidRDefault="00950F05" w:rsidP="005F2CF8">
      <w:pPr>
        <w:pStyle w:val="ListParagraph"/>
        <w:numPr>
          <w:ilvl w:val="1"/>
          <w:numId w:val="39"/>
        </w:numPr>
        <w:spacing w:before="0" w:after="0" w:line="240" w:lineRule="auto"/>
        <w:ind w:left="1080" w:hanging="360"/>
        <w:rPr>
          <w:rFonts w:ascii="Arial" w:hAnsi="Arial" w:cs="Arial"/>
        </w:rPr>
      </w:pPr>
      <w:r w:rsidRPr="004727B7">
        <w:rPr>
          <w:rFonts w:ascii="Arial" w:hAnsi="Arial" w:cs="Arial"/>
          <w:lang w:val="sr-Cyrl-CS"/>
        </w:rPr>
        <w:t>опис послова сваког од понуђача из групе понуђача у извршењу уговора.</w:t>
      </w:r>
    </w:p>
    <w:p w14:paraId="3F4008EC" w14:textId="77777777" w:rsidR="00950F05" w:rsidRPr="004727B7" w:rsidRDefault="00950F05" w:rsidP="005F2CF8">
      <w:pPr>
        <w:pStyle w:val="ListParagraph"/>
        <w:numPr>
          <w:ilvl w:val="1"/>
          <w:numId w:val="39"/>
        </w:numPr>
        <w:spacing w:before="0" w:after="0" w:line="240" w:lineRule="auto"/>
        <w:ind w:left="1080" w:hanging="360"/>
        <w:rPr>
          <w:rFonts w:ascii="Arial" w:hAnsi="Arial" w:cs="Arial"/>
        </w:rPr>
      </w:pPr>
      <w:r w:rsidRPr="004727B7">
        <w:rPr>
          <w:rFonts w:ascii="Arial" w:hAnsi="Arial" w:cs="Arial"/>
        </w:rPr>
        <w:t>неограниченој, солидарној одговорности сваког члана, према Наручиоцу</w:t>
      </w:r>
      <w:r w:rsidRPr="004727B7">
        <w:rPr>
          <w:rFonts w:ascii="Arial" w:hAnsi="Arial" w:cs="Arial"/>
          <w:lang w:val="sr-Cyrl-CS"/>
        </w:rPr>
        <w:t xml:space="preserve"> </w:t>
      </w:r>
      <w:r w:rsidRPr="004727B7">
        <w:rPr>
          <w:rFonts w:ascii="Arial" w:hAnsi="Arial" w:cs="Arial"/>
        </w:rPr>
        <w:t xml:space="preserve">у складу са Законом. </w:t>
      </w:r>
    </w:p>
    <w:p w14:paraId="16A32412" w14:textId="77777777" w:rsidR="00950F05" w:rsidRPr="00706C75" w:rsidRDefault="00950F05" w:rsidP="005F2CF8">
      <w:pPr>
        <w:spacing w:before="0"/>
        <w:ind w:firstLine="720"/>
        <w:rPr>
          <w:rFonts w:cs="Arial"/>
        </w:rPr>
      </w:pPr>
      <w:r w:rsidRPr="004727B7">
        <w:rPr>
          <w:rFonts w:cs="Arial"/>
        </w:rPr>
        <w:t>Сваки понуђач из групе понуђача  која подноси заједничку понуду мора да испуњава услове из члана 75</w:t>
      </w:r>
      <w:r w:rsidRPr="00706C75">
        <w:rPr>
          <w:rFonts w:cs="Arial"/>
        </w:rPr>
        <w:t xml:space="preserve">.  став 1. тачка 1), 2) и 4) Закона, што доказује достављањем Изјаве </w:t>
      </w:r>
      <w:r w:rsidR="00B50C0B" w:rsidRPr="00706C75">
        <w:rPr>
          <w:rFonts w:cs="Arial"/>
          <w:lang w:val="sr-Cyrl-CS"/>
        </w:rPr>
        <w:t>(</w:t>
      </w:r>
      <w:r w:rsidR="00B50C0B" w:rsidRPr="00706C75">
        <w:rPr>
          <w:rFonts w:cs="Arial"/>
        </w:rPr>
        <w:t xml:space="preserve">Oбразац V/2) </w:t>
      </w:r>
      <w:r w:rsidRPr="00706C75">
        <w:rPr>
          <w:rFonts w:cs="Arial"/>
        </w:rPr>
        <w:t>наведене у одељку Услови за учешће из члана 75. и 76. Закона и Упутство како се доказује испуњеност тих услова.</w:t>
      </w:r>
    </w:p>
    <w:p w14:paraId="0BAB9451" w14:textId="77777777" w:rsidR="00950F05" w:rsidRPr="00706C75" w:rsidRDefault="00950F05" w:rsidP="005F2CF8">
      <w:pPr>
        <w:spacing w:before="0"/>
        <w:ind w:firstLine="720"/>
        <w:rPr>
          <w:rFonts w:cs="Arial"/>
        </w:rPr>
      </w:pPr>
      <w:r w:rsidRPr="00706C75">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5065AFBB" w14:textId="77777777" w:rsidR="00950F05" w:rsidRPr="00706C75" w:rsidRDefault="00950F05" w:rsidP="005F2CF8">
      <w:pPr>
        <w:spacing w:before="0"/>
        <w:ind w:firstLine="720"/>
        <w:rPr>
          <w:rFonts w:cs="Arial"/>
        </w:rPr>
      </w:pPr>
      <w:r w:rsidRPr="00706C75">
        <w:rPr>
          <w:rFonts w:cs="Arial"/>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изјава из Обрасца V/2, Обрасца V/3, Обрасца </w:t>
      </w:r>
      <w:r w:rsidRPr="00706C75">
        <w:rPr>
          <w:rFonts w:cs="Arial"/>
          <w:lang w:val="sr-Latn-CS"/>
        </w:rPr>
        <w:t>V/5</w:t>
      </w:r>
      <w:r w:rsidRPr="00706C75">
        <w:rPr>
          <w:rFonts w:cs="Arial"/>
        </w:rPr>
        <w:t xml:space="preserve">, Обрасца </w:t>
      </w:r>
      <w:r w:rsidRPr="00706C75">
        <w:rPr>
          <w:rFonts w:cs="Arial"/>
          <w:lang w:val="sr-Latn-CS"/>
        </w:rPr>
        <w:t xml:space="preserve">V/9  </w:t>
      </w:r>
      <w:r w:rsidRPr="00706C75">
        <w:rPr>
          <w:rFonts w:cs="Arial"/>
        </w:rPr>
        <w:t xml:space="preserve">и Обрасца </w:t>
      </w:r>
      <w:r w:rsidRPr="00706C75">
        <w:rPr>
          <w:rFonts w:cs="Arial"/>
          <w:lang w:val="sr-Latn-CS"/>
        </w:rPr>
        <w:t>V/10</w:t>
      </w:r>
      <w:r w:rsidRPr="00706C75">
        <w:rPr>
          <w:rFonts w:cs="Arial"/>
        </w:rPr>
        <w:t xml:space="preserve">, које попуњава, потписује и оверава сваки члан групе понуђача у своје име. Образац </w:t>
      </w:r>
      <w:r w:rsidRPr="00706C75">
        <w:rPr>
          <w:rFonts w:cs="Arial"/>
          <w:lang w:val="sr-Latn-CS"/>
        </w:rPr>
        <w:t>V/9</w:t>
      </w:r>
      <w:r w:rsidRPr="00706C75">
        <w:rPr>
          <w:rFonts w:cs="Arial"/>
        </w:rPr>
        <w:t>.1 попуњавају и потписују извршиоци запослени/ангажовани код члана групе понуђача.</w:t>
      </w:r>
    </w:p>
    <w:p w14:paraId="68137DA3" w14:textId="77777777" w:rsidR="00950F05" w:rsidRPr="00706C75" w:rsidRDefault="00950F05" w:rsidP="005F2CF8">
      <w:pPr>
        <w:spacing w:before="0"/>
        <w:ind w:left="1080"/>
        <w:rPr>
          <w:rFonts w:cs="Arial"/>
          <w:b/>
          <w:u w:val="single"/>
          <w:lang w:val="hr-HR"/>
        </w:rPr>
      </w:pPr>
    </w:p>
    <w:p w14:paraId="4EC7B4D9" w14:textId="77777777" w:rsidR="00950F05" w:rsidRPr="00706C75" w:rsidRDefault="00950F05" w:rsidP="005F2CF8">
      <w:pPr>
        <w:numPr>
          <w:ilvl w:val="0"/>
          <w:numId w:val="35"/>
        </w:numPr>
        <w:spacing w:before="0"/>
        <w:rPr>
          <w:rFonts w:cs="Arial"/>
          <w:b/>
          <w:u w:val="single"/>
          <w:lang w:val="hr-HR"/>
        </w:rPr>
      </w:pPr>
      <w:r w:rsidRPr="00706C75">
        <w:rPr>
          <w:rFonts w:cs="Arial"/>
          <w:b/>
          <w:u w:val="single"/>
          <w:lang w:val="hr-HR"/>
        </w:rPr>
        <w:t>ВАЖE</w:t>
      </w:r>
      <w:r w:rsidRPr="00706C75">
        <w:rPr>
          <w:rFonts w:cs="Arial"/>
          <w:b/>
          <w:u w:val="single"/>
        </w:rPr>
        <w:t>ЊЕ</w:t>
      </w:r>
      <w:r w:rsidRPr="00706C75">
        <w:rPr>
          <w:rFonts w:cs="Arial"/>
          <w:b/>
          <w:u w:val="single"/>
          <w:lang w:val="hr-HR"/>
        </w:rPr>
        <w:t xml:space="preserve"> ПОНУДЕ</w:t>
      </w:r>
    </w:p>
    <w:p w14:paraId="5E71D27B" w14:textId="77777777" w:rsidR="00950F05" w:rsidRPr="004727B7" w:rsidRDefault="00950F05" w:rsidP="005F2CF8">
      <w:pPr>
        <w:spacing w:before="0"/>
        <w:ind w:firstLine="720"/>
        <w:rPr>
          <w:rFonts w:cs="Arial"/>
          <w:lang w:val="hr-HR"/>
        </w:rPr>
      </w:pPr>
      <w:r w:rsidRPr="004727B7">
        <w:rPr>
          <w:rFonts w:cs="Arial"/>
          <w:lang w:val="hr-HR"/>
        </w:rPr>
        <w:t>Понуда мора да важи најмање 60 дана од дана отварања понуда.</w:t>
      </w:r>
    </w:p>
    <w:p w14:paraId="4FA496DE" w14:textId="77777777" w:rsidR="00950F05" w:rsidRPr="004727B7" w:rsidRDefault="00950F05" w:rsidP="005F2CF8">
      <w:pPr>
        <w:spacing w:before="0"/>
        <w:rPr>
          <w:rFonts w:cs="Arial"/>
          <w:lang w:val="hr-HR"/>
        </w:rPr>
      </w:pPr>
    </w:p>
    <w:p w14:paraId="783CA8D9" w14:textId="77777777" w:rsidR="00950F05" w:rsidRPr="004727B7" w:rsidRDefault="00950F05" w:rsidP="005F2CF8">
      <w:pPr>
        <w:numPr>
          <w:ilvl w:val="0"/>
          <w:numId w:val="35"/>
        </w:numPr>
        <w:spacing w:before="0"/>
        <w:jc w:val="left"/>
        <w:rPr>
          <w:rFonts w:cs="Arial"/>
          <w:b/>
          <w:u w:val="single"/>
          <w:lang w:val="sr-Latn-CS"/>
        </w:rPr>
      </w:pPr>
      <w:r w:rsidRPr="004727B7">
        <w:rPr>
          <w:rFonts w:cs="Arial"/>
          <w:b/>
          <w:u w:val="single"/>
          <w:lang w:val="hr-HR"/>
        </w:rPr>
        <w:t>РОК ЗА ПОДНОШЕЊЕ ПОНУДЕ И ОТВАРАЊЕ ПОНУДА</w:t>
      </w:r>
    </w:p>
    <w:p w14:paraId="4A2683BE" w14:textId="77777777" w:rsidR="00950F05" w:rsidRPr="004727B7" w:rsidRDefault="00950F05" w:rsidP="005F2CF8">
      <w:pPr>
        <w:spacing w:before="0"/>
        <w:ind w:firstLine="720"/>
        <w:rPr>
          <w:rFonts w:cs="Arial"/>
          <w:lang w:val="sr-Latn-CS"/>
        </w:rPr>
      </w:pPr>
      <w:r w:rsidRPr="004727B7">
        <w:rPr>
          <w:rFonts w:cs="Arial"/>
        </w:rPr>
        <w:t>Благовременим</w:t>
      </w:r>
      <w:r w:rsidRPr="004727B7">
        <w:rPr>
          <w:rFonts w:cs="Arial"/>
          <w:lang w:val="sr-Latn-CS"/>
        </w:rPr>
        <w:t xml:space="preserve"> </w:t>
      </w:r>
      <w:r w:rsidRPr="004727B7">
        <w:rPr>
          <w:rFonts w:cs="Arial"/>
        </w:rPr>
        <w:t>се</w:t>
      </w:r>
      <w:r w:rsidRPr="004727B7">
        <w:rPr>
          <w:rFonts w:cs="Arial"/>
          <w:lang w:val="sr-Latn-CS"/>
        </w:rPr>
        <w:t xml:space="preserve"> </w:t>
      </w:r>
      <w:r w:rsidRPr="004727B7">
        <w:rPr>
          <w:rFonts w:cs="Arial"/>
        </w:rPr>
        <w:t>сматрају</w:t>
      </w:r>
      <w:r w:rsidRPr="004727B7">
        <w:rPr>
          <w:rFonts w:cs="Arial"/>
          <w:lang w:val="sr-Latn-CS"/>
        </w:rPr>
        <w:t xml:space="preserve"> </w:t>
      </w:r>
      <w:r w:rsidRPr="004727B7">
        <w:rPr>
          <w:rFonts w:cs="Arial"/>
        </w:rPr>
        <w:t>понуде</w:t>
      </w:r>
      <w:r w:rsidRPr="004727B7">
        <w:rPr>
          <w:rFonts w:cs="Arial"/>
          <w:lang w:val="sr-Latn-CS"/>
        </w:rPr>
        <w:t xml:space="preserve"> </w:t>
      </w:r>
      <w:r w:rsidRPr="004727B7">
        <w:rPr>
          <w:rFonts w:cs="Arial"/>
        </w:rPr>
        <w:t>које</w:t>
      </w:r>
      <w:r w:rsidRPr="004727B7">
        <w:rPr>
          <w:rFonts w:cs="Arial"/>
          <w:lang w:val="sr-Latn-CS"/>
        </w:rPr>
        <w:t xml:space="preserve"> </w:t>
      </w:r>
      <w:r w:rsidRPr="004727B7">
        <w:rPr>
          <w:rFonts w:cs="Arial"/>
        </w:rPr>
        <w:t>су</w:t>
      </w:r>
      <w:r w:rsidRPr="004727B7">
        <w:rPr>
          <w:rFonts w:cs="Arial"/>
          <w:lang w:val="sr-Latn-CS"/>
        </w:rPr>
        <w:t xml:space="preserve"> </w:t>
      </w:r>
      <w:r w:rsidRPr="004727B7">
        <w:rPr>
          <w:rFonts w:cs="Arial"/>
        </w:rPr>
        <w:t>примљене</w:t>
      </w:r>
      <w:r w:rsidRPr="004727B7">
        <w:rPr>
          <w:rFonts w:cs="Arial"/>
          <w:lang w:val="sr-Latn-CS"/>
        </w:rPr>
        <w:t xml:space="preserve"> </w:t>
      </w:r>
      <w:r w:rsidRPr="004727B7">
        <w:rPr>
          <w:rFonts w:cs="Arial"/>
        </w:rPr>
        <w:t>и</w:t>
      </w:r>
      <w:r w:rsidRPr="004727B7">
        <w:rPr>
          <w:rFonts w:cs="Arial"/>
          <w:lang w:val="sr-Latn-CS"/>
        </w:rPr>
        <w:t xml:space="preserve"> </w:t>
      </w:r>
      <w:r w:rsidRPr="004727B7">
        <w:rPr>
          <w:rFonts w:cs="Arial"/>
        </w:rPr>
        <w:t>оверене</w:t>
      </w:r>
      <w:r w:rsidRPr="004727B7">
        <w:rPr>
          <w:rFonts w:cs="Arial"/>
          <w:lang w:val="sr-Latn-CS"/>
        </w:rPr>
        <w:t xml:space="preserve"> </w:t>
      </w:r>
      <w:r w:rsidRPr="004727B7">
        <w:rPr>
          <w:rFonts w:cs="Arial"/>
        </w:rPr>
        <w:t>печатом</w:t>
      </w:r>
      <w:r w:rsidRPr="004727B7">
        <w:rPr>
          <w:rFonts w:cs="Arial"/>
          <w:lang w:val="sr-Latn-CS"/>
        </w:rPr>
        <w:t xml:space="preserve"> </w:t>
      </w:r>
      <w:r w:rsidRPr="004727B7">
        <w:rPr>
          <w:rFonts w:cs="Arial"/>
        </w:rPr>
        <w:t>пријема</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писарници</w:t>
      </w:r>
      <w:r w:rsidRPr="004727B7">
        <w:rPr>
          <w:rFonts w:cs="Arial"/>
          <w:lang w:val="sr-Latn-CS"/>
        </w:rPr>
        <w:t xml:space="preserve"> </w:t>
      </w:r>
      <w:r w:rsidRPr="004727B7">
        <w:rPr>
          <w:rFonts w:cs="Arial"/>
        </w:rPr>
        <w:t>Наручиоца</w:t>
      </w:r>
      <w:r w:rsidRPr="004727B7">
        <w:rPr>
          <w:rFonts w:cs="Arial"/>
          <w:lang w:val="sr-Latn-CS"/>
        </w:rPr>
        <w:t xml:space="preserve">, </w:t>
      </w:r>
      <w:r w:rsidRPr="004727B7">
        <w:rPr>
          <w:rFonts w:cs="Arial"/>
        </w:rPr>
        <w:t>најкасније</w:t>
      </w:r>
      <w:r w:rsidRPr="004727B7">
        <w:rPr>
          <w:rFonts w:cs="Arial"/>
          <w:lang w:val="sr-Latn-CS"/>
        </w:rPr>
        <w:t xml:space="preserve"> </w:t>
      </w:r>
      <w:r w:rsidRPr="004727B7">
        <w:rPr>
          <w:rFonts w:cs="Arial"/>
        </w:rPr>
        <w:t>до</w:t>
      </w:r>
      <w:r w:rsidRPr="004727B7">
        <w:rPr>
          <w:rFonts w:cs="Arial"/>
          <w:lang w:val="sr-Latn-CS"/>
        </w:rPr>
        <w:t xml:space="preserve"> 11 </w:t>
      </w:r>
      <w:r w:rsidRPr="004727B7">
        <w:rPr>
          <w:rFonts w:cs="Arial"/>
        </w:rPr>
        <w:t>часова</w:t>
      </w:r>
      <w:r w:rsidRPr="004727B7">
        <w:rPr>
          <w:rFonts w:cs="Arial"/>
          <w:lang w:val="sr-Latn-CS"/>
        </w:rPr>
        <w:t xml:space="preserve"> 8-</w:t>
      </w:r>
      <w:r w:rsidRPr="004727B7">
        <w:rPr>
          <w:rFonts w:cs="Arial"/>
        </w:rPr>
        <w:t>ог</w:t>
      </w:r>
      <w:r w:rsidRPr="004727B7">
        <w:rPr>
          <w:rFonts w:cs="Arial"/>
          <w:lang w:val="sr-Latn-CS"/>
        </w:rPr>
        <w:t xml:space="preserve"> </w:t>
      </w:r>
      <w:r w:rsidRPr="004727B7">
        <w:rPr>
          <w:rFonts w:cs="Arial"/>
        </w:rPr>
        <w:t>дана</w:t>
      </w:r>
      <w:r w:rsidRPr="004727B7">
        <w:rPr>
          <w:rFonts w:cs="Arial"/>
          <w:lang w:val="sr-Latn-CS"/>
        </w:rPr>
        <w:t xml:space="preserve"> </w:t>
      </w:r>
      <w:r w:rsidRPr="004727B7">
        <w:rPr>
          <w:rFonts w:cs="Arial"/>
        </w:rPr>
        <w:t>од</w:t>
      </w:r>
      <w:r w:rsidRPr="004727B7">
        <w:rPr>
          <w:rFonts w:cs="Arial"/>
          <w:lang w:val="sr-Latn-CS"/>
        </w:rPr>
        <w:t xml:space="preserve"> </w:t>
      </w:r>
      <w:r w:rsidRPr="004727B7">
        <w:rPr>
          <w:rFonts w:cs="Arial"/>
        </w:rPr>
        <w:t>дана</w:t>
      </w:r>
      <w:r w:rsidRPr="004727B7">
        <w:rPr>
          <w:rFonts w:cs="Arial"/>
          <w:lang w:val="sr-Latn-CS"/>
        </w:rPr>
        <w:t xml:space="preserve"> </w:t>
      </w:r>
      <w:r w:rsidRPr="004727B7">
        <w:rPr>
          <w:rFonts w:cs="Arial"/>
        </w:rPr>
        <w:t>објављивања</w:t>
      </w:r>
      <w:r w:rsidRPr="004727B7">
        <w:rPr>
          <w:rFonts w:cs="Arial"/>
          <w:lang w:val="sr-Latn-CS"/>
        </w:rPr>
        <w:t xml:space="preserve"> </w:t>
      </w:r>
      <w:r w:rsidRPr="004727B7">
        <w:rPr>
          <w:rFonts w:cs="Arial"/>
        </w:rPr>
        <w:t>позива</w:t>
      </w:r>
      <w:r w:rsidRPr="004727B7">
        <w:rPr>
          <w:rFonts w:cs="Arial"/>
          <w:lang w:val="sr-Latn-CS"/>
        </w:rPr>
        <w:t xml:space="preserve"> </w:t>
      </w:r>
      <w:r w:rsidRPr="004727B7">
        <w:rPr>
          <w:rFonts w:cs="Arial"/>
        </w:rPr>
        <w:t>за</w:t>
      </w:r>
      <w:r w:rsidRPr="004727B7">
        <w:rPr>
          <w:rFonts w:cs="Arial"/>
          <w:lang w:val="sr-Latn-CS"/>
        </w:rPr>
        <w:t xml:space="preserve"> </w:t>
      </w:r>
      <w:r w:rsidRPr="004727B7">
        <w:rPr>
          <w:rFonts w:cs="Arial"/>
        </w:rPr>
        <w:t>подношење</w:t>
      </w:r>
      <w:r w:rsidRPr="004727B7">
        <w:rPr>
          <w:rFonts w:cs="Arial"/>
          <w:lang w:val="sr-Latn-CS"/>
        </w:rPr>
        <w:t xml:space="preserve"> </w:t>
      </w:r>
      <w:r w:rsidRPr="004727B7">
        <w:rPr>
          <w:rFonts w:cs="Arial"/>
        </w:rPr>
        <w:t>понуда</w:t>
      </w:r>
      <w:r w:rsidRPr="004727B7">
        <w:rPr>
          <w:rFonts w:cs="Arial"/>
          <w:lang w:val="sr-Latn-CS"/>
        </w:rPr>
        <w:t xml:space="preserve"> </w:t>
      </w:r>
      <w:r w:rsidRPr="004727B7">
        <w:rPr>
          <w:rFonts w:cs="Arial"/>
        </w:rPr>
        <w:t>на</w:t>
      </w:r>
      <w:r w:rsidRPr="004727B7">
        <w:rPr>
          <w:rFonts w:cs="Arial"/>
          <w:lang w:val="sr-Latn-CS"/>
        </w:rPr>
        <w:t xml:space="preserve"> </w:t>
      </w:r>
      <w:r w:rsidRPr="004727B7">
        <w:rPr>
          <w:rFonts w:cs="Arial"/>
        </w:rPr>
        <w:t>Порталу</w:t>
      </w:r>
      <w:r w:rsidRPr="004727B7">
        <w:rPr>
          <w:rFonts w:cs="Arial"/>
          <w:lang w:val="sr-Latn-CS"/>
        </w:rPr>
        <w:t xml:space="preserve"> </w:t>
      </w:r>
      <w:r w:rsidRPr="004727B7">
        <w:rPr>
          <w:rFonts w:cs="Arial"/>
        </w:rPr>
        <w:t>јавних</w:t>
      </w:r>
      <w:r w:rsidRPr="004727B7">
        <w:rPr>
          <w:rFonts w:cs="Arial"/>
          <w:lang w:val="sr-Latn-CS"/>
        </w:rPr>
        <w:t xml:space="preserve"> </w:t>
      </w:r>
      <w:r w:rsidRPr="004727B7">
        <w:rPr>
          <w:rFonts w:cs="Arial"/>
        </w:rPr>
        <w:t>набавки</w:t>
      </w:r>
      <w:r w:rsidRPr="004727B7">
        <w:rPr>
          <w:rFonts w:cs="Arial"/>
          <w:lang w:val="sr-Latn-CS"/>
        </w:rPr>
        <w:t xml:space="preserve">, </w:t>
      </w:r>
      <w:r w:rsidRPr="004727B7">
        <w:rPr>
          <w:rFonts w:cs="Arial"/>
        </w:rPr>
        <w:t>без</w:t>
      </w:r>
      <w:r w:rsidRPr="004727B7">
        <w:rPr>
          <w:rFonts w:cs="Arial"/>
          <w:lang w:val="sr-Latn-CS"/>
        </w:rPr>
        <w:t xml:space="preserve"> </w:t>
      </w:r>
      <w:r w:rsidRPr="004727B7">
        <w:rPr>
          <w:rFonts w:cs="Arial"/>
        </w:rPr>
        <w:t>обзира</w:t>
      </w:r>
      <w:r w:rsidRPr="004727B7">
        <w:rPr>
          <w:rFonts w:cs="Arial"/>
          <w:lang w:val="sr-Latn-CS"/>
        </w:rPr>
        <w:t xml:space="preserve"> </w:t>
      </w:r>
      <w:r w:rsidRPr="004727B7">
        <w:rPr>
          <w:rFonts w:cs="Arial"/>
        </w:rPr>
        <w:t>на</w:t>
      </w:r>
      <w:r w:rsidRPr="004727B7">
        <w:rPr>
          <w:rFonts w:cs="Arial"/>
          <w:lang w:val="sr-Latn-CS"/>
        </w:rPr>
        <w:t xml:space="preserve"> </w:t>
      </w:r>
      <w:r w:rsidRPr="004727B7">
        <w:rPr>
          <w:rFonts w:cs="Arial"/>
        </w:rPr>
        <w:t>начин</w:t>
      </w:r>
      <w:r w:rsidRPr="004727B7">
        <w:rPr>
          <w:rFonts w:cs="Arial"/>
          <w:lang w:val="sr-Latn-CS"/>
        </w:rPr>
        <w:t xml:space="preserve"> </w:t>
      </w:r>
      <w:r w:rsidRPr="004727B7">
        <w:rPr>
          <w:rFonts w:cs="Arial"/>
        </w:rPr>
        <w:t>на</w:t>
      </w:r>
      <w:r w:rsidRPr="004727B7">
        <w:rPr>
          <w:rFonts w:cs="Arial"/>
          <w:lang w:val="sr-Latn-CS"/>
        </w:rPr>
        <w:t xml:space="preserve"> </w:t>
      </w:r>
      <w:r w:rsidRPr="004727B7">
        <w:rPr>
          <w:rFonts w:cs="Arial"/>
        </w:rPr>
        <w:t>који</w:t>
      </w:r>
      <w:r w:rsidRPr="004727B7">
        <w:rPr>
          <w:rFonts w:cs="Arial"/>
          <w:lang w:val="sr-Latn-CS"/>
        </w:rPr>
        <w:t xml:space="preserve"> </w:t>
      </w:r>
      <w:r w:rsidRPr="004727B7">
        <w:rPr>
          <w:rFonts w:cs="Arial"/>
        </w:rPr>
        <w:t>су</w:t>
      </w:r>
      <w:r w:rsidRPr="004727B7">
        <w:rPr>
          <w:rFonts w:cs="Arial"/>
          <w:lang w:val="sr-Latn-CS"/>
        </w:rPr>
        <w:t xml:space="preserve"> </w:t>
      </w:r>
      <w:r w:rsidRPr="004727B7">
        <w:rPr>
          <w:rFonts w:cs="Arial"/>
        </w:rPr>
        <w:t>послате</w:t>
      </w:r>
      <w:r w:rsidRPr="004727B7">
        <w:rPr>
          <w:rFonts w:cs="Arial"/>
          <w:lang w:val="sr-Latn-CS"/>
        </w:rPr>
        <w:t xml:space="preserve">. </w:t>
      </w:r>
    </w:p>
    <w:p w14:paraId="4298F40E" w14:textId="08EF67B7" w:rsidR="00950F05" w:rsidRPr="004727B7" w:rsidRDefault="00950F05" w:rsidP="005F2CF8">
      <w:pPr>
        <w:spacing w:before="0"/>
        <w:ind w:firstLine="720"/>
        <w:rPr>
          <w:rFonts w:cs="Arial"/>
          <w:lang w:val="sr-Latn-CS"/>
        </w:rPr>
      </w:pPr>
      <w:r w:rsidRPr="004727B7">
        <w:rPr>
          <w:rFonts w:cs="Arial"/>
        </w:rPr>
        <w:t>Имајући</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виду</w:t>
      </w:r>
      <w:r w:rsidRPr="004727B7">
        <w:rPr>
          <w:rFonts w:cs="Arial"/>
          <w:lang w:val="sr-Latn-CS"/>
        </w:rPr>
        <w:t xml:space="preserve"> </w:t>
      </w:r>
      <w:r w:rsidRPr="004727B7">
        <w:rPr>
          <w:rFonts w:cs="Arial"/>
        </w:rPr>
        <w:t>да</w:t>
      </w:r>
      <w:r w:rsidRPr="004727B7">
        <w:rPr>
          <w:rFonts w:cs="Arial"/>
          <w:lang w:val="sr-Latn-CS"/>
        </w:rPr>
        <w:t xml:space="preserve"> </w:t>
      </w:r>
      <w:r w:rsidRPr="004727B7">
        <w:rPr>
          <w:rFonts w:cs="Arial"/>
        </w:rPr>
        <w:t>је</w:t>
      </w:r>
      <w:r w:rsidRPr="004727B7">
        <w:rPr>
          <w:rFonts w:cs="Arial"/>
          <w:lang w:val="sr-Latn-CS"/>
        </w:rPr>
        <w:t xml:space="preserve"> </w:t>
      </w:r>
      <w:r w:rsidRPr="004727B7">
        <w:rPr>
          <w:rFonts w:cs="Arial"/>
        </w:rPr>
        <w:t>позив</w:t>
      </w:r>
      <w:r w:rsidRPr="004727B7">
        <w:rPr>
          <w:rFonts w:cs="Arial"/>
          <w:lang w:val="sr-Latn-CS"/>
        </w:rPr>
        <w:t xml:space="preserve"> </w:t>
      </w:r>
      <w:r w:rsidRPr="004727B7">
        <w:rPr>
          <w:rFonts w:cs="Arial"/>
        </w:rPr>
        <w:t>за</w:t>
      </w:r>
      <w:r w:rsidRPr="004727B7">
        <w:rPr>
          <w:rFonts w:cs="Arial"/>
          <w:lang w:val="sr-Latn-CS"/>
        </w:rPr>
        <w:t xml:space="preserve"> </w:t>
      </w:r>
      <w:r w:rsidRPr="004727B7">
        <w:rPr>
          <w:rFonts w:cs="Arial"/>
        </w:rPr>
        <w:t>предметну</w:t>
      </w:r>
      <w:r w:rsidRPr="004727B7">
        <w:rPr>
          <w:rFonts w:cs="Arial"/>
          <w:lang w:val="sr-Latn-CS"/>
        </w:rPr>
        <w:t xml:space="preserve"> </w:t>
      </w:r>
      <w:r w:rsidRPr="004727B7">
        <w:rPr>
          <w:rFonts w:cs="Arial"/>
        </w:rPr>
        <w:t>набавку</w:t>
      </w:r>
      <w:r w:rsidRPr="004727B7">
        <w:rPr>
          <w:rFonts w:cs="Arial"/>
          <w:lang w:val="sr-Latn-CS"/>
        </w:rPr>
        <w:t xml:space="preserve"> </w:t>
      </w:r>
      <w:r w:rsidRPr="004727B7">
        <w:rPr>
          <w:rFonts w:cs="Arial"/>
        </w:rPr>
        <w:t>објављен</w:t>
      </w:r>
      <w:r w:rsidRPr="004727B7">
        <w:rPr>
          <w:rFonts w:cs="Arial"/>
          <w:lang w:val="sr-Latn-CS"/>
        </w:rPr>
        <w:t xml:space="preserve"> </w:t>
      </w:r>
      <w:r w:rsidRPr="003540D1">
        <w:rPr>
          <w:rFonts w:cs="Arial"/>
        </w:rPr>
        <w:t>дана</w:t>
      </w:r>
      <w:r w:rsidRPr="003540D1">
        <w:rPr>
          <w:rFonts w:cs="Arial"/>
          <w:lang w:val="sr-Latn-CS"/>
        </w:rPr>
        <w:t xml:space="preserve"> </w:t>
      </w:r>
      <w:r w:rsidR="003540D1" w:rsidRPr="003540D1">
        <w:rPr>
          <w:rFonts w:cs="Arial"/>
          <w:color w:val="000000"/>
          <w:lang w:val="sr-Latn-CS"/>
        </w:rPr>
        <w:t>10</w:t>
      </w:r>
      <w:r w:rsidRPr="003540D1">
        <w:rPr>
          <w:rFonts w:cs="Arial"/>
          <w:color w:val="000000"/>
          <w:lang w:val="sr-Latn-CS"/>
        </w:rPr>
        <w:t>.05</w:t>
      </w:r>
      <w:r w:rsidRPr="004727B7">
        <w:rPr>
          <w:rFonts w:cs="Arial"/>
          <w:color w:val="000000"/>
          <w:lang w:val="sr-Latn-CS"/>
        </w:rPr>
        <w:t>.2016.</w:t>
      </w:r>
      <w:r w:rsidRPr="004727B7">
        <w:rPr>
          <w:rFonts w:cs="Arial"/>
          <w:lang w:val="sr-Latn-CS"/>
        </w:rPr>
        <w:t xml:space="preserve"> </w:t>
      </w:r>
      <w:r w:rsidRPr="004727B7">
        <w:rPr>
          <w:rFonts w:cs="Arial"/>
        </w:rPr>
        <w:t>године</w:t>
      </w:r>
      <w:r w:rsidRPr="004727B7">
        <w:rPr>
          <w:rFonts w:cs="Arial"/>
          <w:lang w:val="sr-Latn-CS"/>
        </w:rPr>
        <w:t xml:space="preserve"> </w:t>
      </w:r>
      <w:r w:rsidRPr="004727B7">
        <w:rPr>
          <w:rFonts w:cs="Arial"/>
        </w:rPr>
        <w:t>на</w:t>
      </w:r>
      <w:r w:rsidRPr="004727B7">
        <w:rPr>
          <w:rFonts w:cs="Arial"/>
          <w:lang w:val="sr-Latn-CS"/>
        </w:rPr>
        <w:t xml:space="preserve"> </w:t>
      </w:r>
      <w:r w:rsidRPr="004727B7">
        <w:rPr>
          <w:rFonts w:cs="Arial"/>
        </w:rPr>
        <w:t>Порталу</w:t>
      </w:r>
      <w:r w:rsidRPr="004727B7">
        <w:rPr>
          <w:rFonts w:cs="Arial"/>
          <w:lang w:val="sr-Latn-CS"/>
        </w:rPr>
        <w:t xml:space="preserve"> </w:t>
      </w:r>
      <w:r w:rsidRPr="004727B7">
        <w:rPr>
          <w:rFonts w:cs="Arial"/>
        </w:rPr>
        <w:t>јавних</w:t>
      </w:r>
      <w:r w:rsidRPr="004727B7">
        <w:rPr>
          <w:rFonts w:cs="Arial"/>
          <w:lang w:val="sr-Latn-CS"/>
        </w:rPr>
        <w:t xml:space="preserve"> </w:t>
      </w:r>
      <w:r w:rsidRPr="004727B7">
        <w:rPr>
          <w:rFonts w:cs="Arial"/>
        </w:rPr>
        <w:t>набавки</w:t>
      </w:r>
      <w:r w:rsidRPr="004727B7">
        <w:rPr>
          <w:rFonts w:cs="Arial"/>
          <w:lang w:val="sr-Latn-CS"/>
        </w:rPr>
        <w:t xml:space="preserve"> </w:t>
      </w:r>
      <w:r w:rsidRPr="004727B7">
        <w:rPr>
          <w:rFonts w:cs="Arial"/>
        </w:rPr>
        <w:t>то</w:t>
      </w:r>
      <w:r w:rsidRPr="004727B7">
        <w:rPr>
          <w:rFonts w:cs="Arial"/>
          <w:lang w:val="sr-Latn-CS"/>
        </w:rPr>
        <w:t xml:space="preserve"> </w:t>
      </w:r>
      <w:r w:rsidRPr="004727B7">
        <w:rPr>
          <w:rFonts w:cs="Arial"/>
        </w:rPr>
        <w:t>је</w:t>
      </w:r>
      <w:r w:rsidRPr="004727B7">
        <w:rPr>
          <w:rFonts w:cs="Arial"/>
          <w:lang w:val="sr-Latn-CS"/>
        </w:rPr>
        <w:t xml:space="preserve"> </w:t>
      </w:r>
      <w:r w:rsidRPr="004727B7">
        <w:rPr>
          <w:rFonts w:cs="Arial"/>
        </w:rPr>
        <w:t>самим</w:t>
      </w:r>
      <w:r w:rsidRPr="004727B7">
        <w:rPr>
          <w:rFonts w:cs="Arial"/>
          <w:lang w:val="sr-Latn-CS"/>
        </w:rPr>
        <w:t xml:space="preserve"> </w:t>
      </w:r>
      <w:r w:rsidRPr="004727B7">
        <w:rPr>
          <w:rFonts w:cs="Arial"/>
        </w:rPr>
        <w:t>тим</w:t>
      </w:r>
      <w:r w:rsidRPr="004727B7">
        <w:rPr>
          <w:rFonts w:cs="Arial"/>
          <w:lang w:val="sr-Latn-CS"/>
        </w:rPr>
        <w:t xml:space="preserve"> </w:t>
      </w:r>
      <w:r w:rsidRPr="004727B7">
        <w:rPr>
          <w:rFonts w:cs="Arial"/>
        </w:rPr>
        <w:t>рок</w:t>
      </w:r>
      <w:r w:rsidRPr="004727B7">
        <w:rPr>
          <w:rFonts w:cs="Arial"/>
          <w:lang w:val="sr-Latn-CS"/>
        </w:rPr>
        <w:t xml:space="preserve"> </w:t>
      </w:r>
      <w:r w:rsidRPr="004727B7">
        <w:rPr>
          <w:rFonts w:cs="Arial"/>
        </w:rPr>
        <w:t>за</w:t>
      </w:r>
      <w:r w:rsidRPr="004727B7">
        <w:rPr>
          <w:rFonts w:cs="Arial"/>
          <w:lang w:val="sr-Latn-CS"/>
        </w:rPr>
        <w:t xml:space="preserve"> </w:t>
      </w:r>
      <w:r w:rsidRPr="004727B7">
        <w:rPr>
          <w:rFonts w:cs="Arial"/>
        </w:rPr>
        <w:t>подношење</w:t>
      </w:r>
      <w:r w:rsidRPr="004727B7">
        <w:rPr>
          <w:rFonts w:cs="Arial"/>
          <w:lang w:val="sr-Latn-CS"/>
        </w:rPr>
        <w:t xml:space="preserve"> </w:t>
      </w:r>
      <w:r w:rsidRPr="004727B7">
        <w:rPr>
          <w:rFonts w:cs="Arial"/>
        </w:rPr>
        <w:t>понуда</w:t>
      </w:r>
      <w:r w:rsidRPr="004727B7">
        <w:rPr>
          <w:rFonts w:cs="Arial"/>
          <w:lang w:val="sr-Latn-CS"/>
        </w:rPr>
        <w:t xml:space="preserve"> </w:t>
      </w:r>
      <w:r w:rsidR="003540D1" w:rsidRPr="003540D1">
        <w:rPr>
          <w:rFonts w:cs="Arial"/>
          <w:lang w:val="sr-Latn-CS"/>
        </w:rPr>
        <w:t>18</w:t>
      </w:r>
      <w:r w:rsidRPr="003540D1">
        <w:rPr>
          <w:rFonts w:cs="Arial"/>
          <w:lang w:val="sr-Latn-CS"/>
        </w:rPr>
        <w:t>.</w:t>
      </w:r>
      <w:r w:rsidRPr="004727B7">
        <w:rPr>
          <w:rFonts w:cs="Arial"/>
          <w:lang w:val="sr-Latn-CS"/>
        </w:rPr>
        <w:t xml:space="preserve">05.2016. </w:t>
      </w:r>
      <w:r w:rsidRPr="004727B7">
        <w:rPr>
          <w:rFonts w:cs="Arial"/>
        </w:rPr>
        <w:t>године</w:t>
      </w:r>
      <w:r w:rsidRPr="004727B7">
        <w:rPr>
          <w:rFonts w:cs="Arial"/>
          <w:lang w:val="sr-Latn-CS"/>
        </w:rPr>
        <w:t xml:space="preserve"> </w:t>
      </w:r>
      <w:r w:rsidRPr="004727B7">
        <w:rPr>
          <w:rFonts w:cs="Arial"/>
        </w:rPr>
        <w:t>до</w:t>
      </w:r>
      <w:r w:rsidRPr="004727B7">
        <w:rPr>
          <w:rFonts w:cs="Arial"/>
          <w:lang w:val="sr-Latn-CS"/>
        </w:rPr>
        <w:t xml:space="preserve"> 11 </w:t>
      </w:r>
      <w:r w:rsidRPr="004727B7">
        <w:rPr>
          <w:rFonts w:cs="Arial"/>
        </w:rPr>
        <w:t>часова</w:t>
      </w:r>
      <w:r w:rsidRPr="004727B7">
        <w:rPr>
          <w:rFonts w:cs="Arial"/>
          <w:lang w:val="sr-Latn-CS"/>
        </w:rPr>
        <w:t>.</w:t>
      </w:r>
    </w:p>
    <w:p w14:paraId="00D7835F" w14:textId="77777777" w:rsidR="00950F05" w:rsidRPr="004727B7" w:rsidRDefault="00950F05" w:rsidP="008A00ED">
      <w:pPr>
        <w:spacing w:before="0"/>
        <w:ind w:firstLine="720"/>
        <w:rPr>
          <w:rFonts w:cs="Arial"/>
          <w:lang w:val="sr-Latn-CS"/>
        </w:rPr>
      </w:pPr>
      <w:r w:rsidRPr="004727B7">
        <w:rPr>
          <w:rFonts w:cs="Arial"/>
        </w:rPr>
        <w:t>Ако</w:t>
      </w:r>
      <w:r w:rsidRPr="004727B7">
        <w:rPr>
          <w:rFonts w:cs="Arial"/>
          <w:lang w:val="sr-Latn-CS"/>
        </w:rPr>
        <w:t xml:space="preserve"> </w:t>
      </w:r>
      <w:r w:rsidRPr="004727B7">
        <w:rPr>
          <w:rFonts w:cs="Arial"/>
        </w:rPr>
        <w:t>је</w:t>
      </w:r>
      <w:r w:rsidRPr="004727B7">
        <w:rPr>
          <w:rFonts w:cs="Arial"/>
          <w:lang w:val="sr-Latn-CS"/>
        </w:rPr>
        <w:t xml:space="preserve"> </w:t>
      </w:r>
      <w:r w:rsidRPr="004727B7">
        <w:rPr>
          <w:rFonts w:cs="Arial"/>
        </w:rPr>
        <w:t>понуда</w:t>
      </w:r>
      <w:r w:rsidRPr="004727B7">
        <w:rPr>
          <w:rFonts w:cs="Arial"/>
          <w:lang w:val="sr-Latn-CS"/>
        </w:rPr>
        <w:t xml:space="preserve"> </w:t>
      </w:r>
      <w:r w:rsidRPr="004727B7">
        <w:rPr>
          <w:rFonts w:cs="Arial"/>
        </w:rPr>
        <w:t>поднета</w:t>
      </w:r>
      <w:r w:rsidRPr="004727B7">
        <w:rPr>
          <w:rFonts w:cs="Arial"/>
          <w:lang w:val="sr-Latn-CS"/>
        </w:rPr>
        <w:t xml:space="preserve"> </w:t>
      </w:r>
      <w:r w:rsidRPr="004727B7">
        <w:rPr>
          <w:rFonts w:cs="Arial"/>
        </w:rPr>
        <w:t>по</w:t>
      </w:r>
      <w:r w:rsidRPr="004727B7">
        <w:rPr>
          <w:rFonts w:cs="Arial"/>
          <w:lang w:val="sr-Latn-CS"/>
        </w:rPr>
        <w:t xml:space="preserve"> </w:t>
      </w:r>
      <w:r w:rsidRPr="004727B7">
        <w:rPr>
          <w:rFonts w:cs="Arial"/>
        </w:rPr>
        <w:t>истеку</w:t>
      </w:r>
      <w:r w:rsidRPr="004727B7">
        <w:rPr>
          <w:rFonts w:cs="Arial"/>
          <w:lang w:val="sr-Latn-CS"/>
        </w:rPr>
        <w:t xml:space="preserve"> </w:t>
      </w:r>
      <w:r w:rsidRPr="004727B7">
        <w:rPr>
          <w:rFonts w:cs="Arial"/>
        </w:rPr>
        <w:t>рока</w:t>
      </w:r>
      <w:r w:rsidRPr="004727B7">
        <w:rPr>
          <w:rFonts w:cs="Arial"/>
          <w:lang w:val="sr-Latn-CS"/>
        </w:rPr>
        <w:t xml:space="preserve"> </w:t>
      </w:r>
      <w:r w:rsidRPr="004727B7">
        <w:rPr>
          <w:rFonts w:cs="Arial"/>
        </w:rPr>
        <w:t>за</w:t>
      </w:r>
      <w:r w:rsidRPr="004727B7">
        <w:rPr>
          <w:rFonts w:cs="Arial"/>
          <w:lang w:val="sr-Latn-CS"/>
        </w:rPr>
        <w:t xml:space="preserve"> </w:t>
      </w:r>
      <w:r w:rsidRPr="004727B7">
        <w:rPr>
          <w:rFonts w:cs="Arial"/>
        </w:rPr>
        <w:t>подношење</w:t>
      </w:r>
      <w:r w:rsidRPr="004727B7">
        <w:rPr>
          <w:rFonts w:cs="Arial"/>
          <w:lang w:val="sr-Latn-CS"/>
        </w:rPr>
        <w:t xml:space="preserve"> </w:t>
      </w:r>
      <w:r w:rsidRPr="004727B7">
        <w:rPr>
          <w:rFonts w:cs="Arial"/>
        </w:rPr>
        <w:t>понуда</w:t>
      </w:r>
      <w:r w:rsidRPr="004727B7">
        <w:rPr>
          <w:rFonts w:cs="Arial"/>
          <w:lang w:val="sr-Latn-CS"/>
        </w:rPr>
        <w:t xml:space="preserve"> </w:t>
      </w:r>
      <w:r w:rsidRPr="004727B7">
        <w:rPr>
          <w:rFonts w:cs="Arial"/>
        </w:rPr>
        <w:t>одређеног</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Позиву</w:t>
      </w:r>
      <w:r w:rsidRPr="004727B7">
        <w:rPr>
          <w:rFonts w:cs="Arial"/>
          <w:lang w:val="sr-Latn-CS"/>
        </w:rPr>
        <w:t xml:space="preserve"> </w:t>
      </w:r>
      <w:r w:rsidRPr="004727B7">
        <w:rPr>
          <w:rFonts w:cs="Arial"/>
        </w:rPr>
        <w:t>и</w:t>
      </w:r>
      <w:r w:rsidRPr="004727B7">
        <w:rPr>
          <w:rFonts w:cs="Arial"/>
          <w:lang w:val="sr-Latn-CS"/>
        </w:rPr>
        <w:t xml:space="preserve"> </w:t>
      </w:r>
      <w:r w:rsidRPr="004727B7">
        <w:rPr>
          <w:rFonts w:cs="Arial"/>
        </w:rPr>
        <w:t>Конкурсној</w:t>
      </w:r>
      <w:r w:rsidRPr="004727B7">
        <w:rPr>
          <w:rFonts w:cs="Arial"/>
          <w:lang w:val="sr-Latn-CS"/>
        </w:rPr>
        <w:t xml:space="preserve"> </w:t>
      </w:r>
      <w:r w:rsidRPr="004727B7">
        <w:rPr>
          <w:rFonts w:cs="Arial"/>
        </w:rPr>
        <w:t>документацији</w:t>
      </w:r>
      <w:r w:rsidRPr="004727B7">
        <w:rPr>
          <w:rFonts w:cs="Arial"/>
          <w:lang w:val="sr-Latn-CS"/>
        </w:rPr>
        <w:t xml:space="preserve">, </w:t>
      </w:r>
      <w:r w:rsidRPr="004727B7">
        <w:rPr>
          <w:rFonts w:cs="Arial"/>
        </w:rPr>
        <w:t>сматраће</w:t>
      </w:r>
      <w:r w:rsidRPr="004727B7">
        <w:rPr>
          <w:rFonts w:cs="Arial"/>
          <w:lang w:val="sr-Latn-CS"/>
        </w:rPr>
        <w:t xml:space="preserve"> </w:t>
      </w:r>
      <w:r w:rsidRPr="004727B7">
        <w:rPr>
          <w:rFonts w:cs="Arial"/>
        </w:rPr>
        <w:t>се</w:t>
      </w:r>
      <w:r w:rsidRPr="004727B7">
        <w:rPr>
          <w:rFonts w:cs="Arial"/>
          <w:lang w:val="sr-Latn-CS"/>
        </w:rPr>
        <w:t xml:space="preserve"> </w:t>
      </w:r>
      <w:r w:rsidRPr="004727B7">
        <w:rPr>
          <w:rFonts w:cs="Arial"/>
        </w:rPr>
        <w:t>неблаговременом</w:t>
      </w:r>
      <w:r w:rsidRPr="004727B7">
        <w:rPr>
          <w:rFonts w:cs="Arial"/>
          <w:lang w:val="sr-Latn-CS"/>
        </w:rPr>
        <w:t xml:space="preserve">, </w:t>
      </w:r>
      <w:r w:rsidRPr="004727B7">
        <w:rPr>
          <w:rFonts w:cs="Arial"/>
        </w:rPr>
        <w:t>а</w:t>
      </w:r>
      <w:r w:rsidRPr="004727B7">
        <w:rPr>
          <w:rFonts w:cs="Arial"/>
          <w:lang w:val="sr-Latn-CS"/>
        </w:rPr>
        <w:t xml:space="preserve"> </w:t>
      </w:r>
      <w:r w:rsidRPr="004727B7">
        <w:rPr>
          <w:rFonts w:cs="Arial"/>
        </w:rPr>
        <w:t>Наручилац</w:t>
      </w:r>
      <w:r w:rsidRPr="004727B7">
        <w:rPr>
          <w:rFonts w:cs="Arial"/>
          <w:lang w:val="sr-Latn-CS"/>
        </w:rPr>
        <w:t xml:space="preserve"> </w:t>
      </w:r>
      <w:r w:rsidRPr="004727B7">
        <w:rPr>
          <w:rFonts w:cs="Arial"/>
        </w:rPr>
        <w:t>ће</w:t>
      </w:r>
      <w:r w:rsidRPr="004727B7">
        <w:rPr>
          <w:rFonts w:cs="Arial"/>
          <w:lang w:val="sr-Latn-CS"/>
        </w:rPr>
        <w:t xml:space="preserve"> </w:t>
      </w:r>
      <w:r w:rsidRPr="004727B7">
        <w:rPr>
          <w:rFonts w:cs="Arial"/>
        </w:rPr>
        <w:t>по</w:t>
      </w:r>
      <w:r w:rsidRPr="004727B7">
        <w:rPr>
          <w:rFonts w:cs="Arial"/>
          <w:lang w:val="sr-Latn-CS"/>
        </w:rPr>
        <w:t xml:space="preserve"> </w:t>
      </w:r>
      <w:r w:rsidRPr="004727B7">
        <w:rPr>
          <w:rFonts w:cs="Arial"/>
        </w:rPr>
        <w:t>окончању</w:t>
      </w:r>
      <w:r w:rsidRPr="004727B7">
        <w:rPr>
          <w:rFonts w:cs="Arial"/>
          <w:lang w:val="sr-Latn-CS"/>
        </w:rPr>
        <w:t xml:space="preserve"> </w:t>
      </w:r>
      <w:r w:rsidRPr="004727B7">
        <w:rPr>
          <w:rFonts w:cs="Arial"/>
        </w:rPr>
        <w:t>поступка</w:t>
      </w:r>
      <w:r w:rsidRPr="004727B7">
        <w:rPr>
          <w:rFonts w:cs="Arial"/>
          <w:lang w:val="sr-Latn-CS"/>
        </w:rPr>
        <w:t xml:space="preserve"> </w:t>
      </w:r>
      <w:r w:rsidRPr="004727B7">
        <w:rPr>
          <w:rFonts w:cs="Arial"/>
        </w:rPr>
        <w:t>отварања</w:t>
      </w:r>
      <w:r w:rsidRPr="004727B7">
        <w:rPr>
          <w:rFonts w:cs="Arial"/>
          <w:lang w:val="sr-Latn-CS"/>
        </w:rPr>
        <w:t xml:space="preserve"> </w:t>
      </w:r>
      <w:r w:rsidRPr="004727B7">
        <w:rPr>
          <w:rFonts w:cs="Arial"/>
        </w:rPr>
        <w:t>понуда</w:t>
      </w:r>
      <w:r w:rsidRPr="004727B7">
        <w:rPr>
          <w:rFonts w:cs="Arial"/>
          <w:lang w:val="sr-Latn-CS"/>
        </w:rPr>
        <w:t xml:space="preserve">, </w:t>
      </w:r>
      <w:r w:rsidRPr="004727B7">
        <w:rPr>
          <w:rFonts w:cs="Arial"/>
        </w:rPr>
        <w:t>овакву</w:t>
      </w:r>
      <w:r w:rsidRPr="004727B7">
        <w:rPr>
          <w:rFonts w:cs="Arial"/>
          <w:lang w:val="sr-Latn-CS"/>
        </w:rPr>
        <w:t xml:space="preserve"> </w:t>
      </w:r>
      <w:r w:rsidRPr="004727B7">
        <w:rPr>
          <w:rFonts w:cs="Arial"/>
        </w:rPr>
        <w:t>понуду</w:t>
      </w:r>
      <w:r w:rsidRPr="004727B7">
        <w:rPr>
          <w:rFonts w:cs="Arial"/>
          <w:lang w:val="sr-Latn-CS"/>
        </w:rPr>
        <w:t xml:space="preserve"> </w:t>
      </w:r>
      <w:r w:rsidRPr="004727B7">
        <w:rPr>
          <w:rFonts w:cs="Arial"/>
        </w:rPr>
        <w:t>вратити</w:t>
      </w:r>
      <w:r w:rsidRPr="004727B7">
        <w:rPr>
          <w:rFonts w:cs="Arial"/>
          <w:lang w:val="sr-Latn-CS"/>
        </w:rPr>
        <w:t xml:space="preserve"> </w:t>
      </w:r>
      <w:r w:rsidRPr="004727B7">
        <w:rPr>
          <w:rFonts w:cs="Arial"/>
        </w:rPr>
        <w:t>неотворену</w:t>
      </w:r>
      <w:r w:rsidRPr="004727B7">
        <w:rPr>
          <w:rFonts w:cs="Arial"/>
          <w:lang w:val="sr-Latn-CS"/>
        </w:rPr>
        <w:t xml:space="preserve"> </w:t>
      </w:r>
      <w:r w:rsidRPr="004727B7">
        <w:rPr>
          <w:rFonts w:cs="Arial"/>
        </w:rPr>
        <w:t>понуђачу</w:t>
      </w:r>
      <w:r w:rsidRPr="004727B7">
        <w:rPr>
          <w:rFonts w:cs="Arial"/>
          <w:lang w:val="sr-Latn-CS"/>
        </w:rPr>
        <w:t xml:space="preserve">, </w:t>
      </w:r>
      <w:r w:rsidRPr="004727B7">
        <w:rPr>
          <w:rFonts w:cs="Arial"/>
        </w:rPr>
        <w:t>са</w:t>
      </w:r>
      <w:r w:rsidRPr="004727B7">
        <w:rPr>
          <w:rFonts w:cs="Arial"/>
          <w:lang w:val="sr-Latn-CS"/>
        </w:rPr>
        <w:t xml:space="preserve"> </w:t>
      </w:r>
      <w:r w:rsidRPr="004727B7">
        <w:rPr>
          <w:rFonts w:cs="Arial"/>
        </w:rPr>
        <w:t>назнаком</w:t>
      </w:r>
      <w:r w:rsidRPr="004727B7">
        <w:rPr>
          <w:rFonts w:cs="Arial"/>
          <w:lang w:val="sr-Latn-CS"/>
        </w:rPr>
        <w:t xml:space="preserve"> </w:t>
      </w:r>
      <w:r w:rsidRPr="004727B7">
        <w:rPr>
          <w:rFonts w:cs="Arial"/>
        </w:rPr>
        <w:t>да</w:t>
      </w:r>
      <w:r w:rsidRPr="004727B7">
        <w:rPr>
          <w:rFonts w:cs="Arial"/>
          <w:lang w:val="sr-Latn-CS"/>
        </w:rPr>
        <w:t xml:space="preserve"> </w:t>
      </w:r>
      <w:r w:rsidRPr="004727B7">
        <w:rPr>
          <w:rFonts w:cs="Arial"/>
        </w:rPr>
        <w:t>је</w:t>
      </w:r>
      <w:r w:rsidRPr="004727B7">
        <w:rPr>
          <w:rFonts w:cs="Arial"/>
          <w:lang w:val="sr-Latn-CS"/>
        </w:rPr>
        <w:t xml:space="preserve"> </w:t>
      </w:r>
      <w:r w:rsidRPr="004727B7">
        <w:rPr>
          <w:rFonts w:cs="Arial"/>
        </w:rPr>
        <w:t>поднета</w:t>
      </w:r>
      <w:r w:rsidRPr="004727B7">
        <w:rPr>
          <w:rFonts w:cs="Arial"/>
          <w:lang w:val="sr-Latn-CS"/>
        </w:rPr>
        <w:t xml:space="preserve"> </w:t>
      </w:r>
      <w:r w:rsidRPr="004727B7">
        <w:rPr>
          <w:rFonts w:cs="Arial"/>
        </w:rPr>
        <w:t>неблаговремено</w:t>
      </w:r>
      <w:r w:rsidRPr="004727B7">
        <w:rPr>
          <w:rFonts w:cs="Arial"/>
          <w:lang w:val="sr-Latn-CS"/>
        </w:rPr>
        <w:t>.</w:t>
      </w:r>
    </w:p>
    <w:p w14:paraId="66D79586" w14:textId="77777777" w:rsidR="008A00ED" w:rsidRPr="004727B7" w:rsidRDefault="008A00ED" w:rsidP="008A00ED">
      <w:pPr>
        <w:spacing w:before="0"/>
        <w:ind w:firstLine="720"/>
        <w:rPr>
          <w:rFonts w:cs="Arial"/>
          <w:lang w:val="sr-Latn-CS"/>
        </w:rPr>
      </w:pPr>
      <w:r w:rsidRPr="004727B7">
        <w:rPr>
          <w:rFonts w:cs="Arial"/>
        </w:rPr>
        <w:t>Ако</w:t>
      </w:r>
      <w:r w:rsidRPr="004727B7">
        <w:rPr>
          <w:rFonts w:cs="Arial"/>
          <w:lang w:val="sr-Latn-CS"/>
        </w:rPr>
        <w:t xml:space="preserve"> </w:t>
      </w:r>
      <w:r w:rsidRPr="004727B7">
        <w:rPr>
          <w:rFonts w:cs="Arial"/>
        </w:rPr>
        <w:t>Наручилац</w:t>
      </w:r>
      <w:r w:rsidRPr="004727B7">
        <w:rPr>
          <w:rFonts w:cs="Arial"/>
          <w:lang w:val="sr-Latn-CS"/>
        </w:rPr>
        <w:t xml:space="preserve"> </w:t>
      </w:r>
      <w:r w:rsidRPr="004727B7">
        <w:rPr>
          <w:rFonts w:cs="Arial"/>
        </w:rPr>
        <w:t>продужи</w:t>
      </w:r>
      <w:r w:rsidRPr="004727B7">
        <w:rPr>
          <w:rFonts w:cs="Arial"/>
          <w:lang w:val="sr-Latn-CS"/>
        </w:rPr>
        <w:t xml:space="preserve"> </w:t>
      </w:r>
      <w:r w:rsidRPr="004727B7">
        <w:rPr>
          <w:rFonts w:cs="Arial"/>
        </w:rPr>
        <w:t>рок</w:t>
      </w:r>
      <w:r w:rsidRPr="004727B7">
        <w:rPr>
          <w:rFonts w:cs="Arial"/>
          <w:lang w:val="sr-Latn-CS"/>
        </w:rPr>
        <w:t xml:space="preserve"> </w:t>
      </w:r>
      <w:r w:rsidRPr="004727B7">
        <w:rPr>
          <w:rFonts w:cs="Arial"/>
        </w:rPr>
        <w:t>за</w:t>
      </w:r>
      <w:r w:rsidRPr="004727B7">
        <w:rPr>
          <w:rFonts w:cs="Arial"/>
          <w:lang w:val="sr-Latn-CS"/>
        </w:rPr>
        <w:t xml:space="preserve"> </w:t>
      </w:r>
      <w:r w:rsidRPr="004727B7">
        <w:rPr>
          <w:rFonts w:cs="Arial"/>
        </w:rPr>
        <w:t>подношење</w:t>
      </w:r>
      <w:r w:rsidRPr="004727B7">
        <w:rPr>
          <w:rFonts w:cs="Arial"/>
          <w:lang w:val="sr-Latn-CS"/>
        </w:rPr>
        <w:t xml:space="preserve"> </w:t>
      </w:r>
      <w:r w:rsidRPr="004727B7">
        <w:rPr>
          <w:rFonts w:cs="Arial"/>
        </w:rPr>
        <w:t>понуда</w:t>
      </w:r>
      <w:r w:rsidRPr="004727B7">
        <w:rPr>
          <w:rFonts w:cs="Arial"/>
          <w:lang w:val="sr-Latn-CS"/>
        </w:rPr>
        <w:t xml:space="preserve"> </w:t>
      </w:r>
      <w:r w:rsidRPr="004727B7">
        <w:rPr>
          <w:rFonts w:cs="Arial"/>
        </w:rPr>
        <w:t>објавиће</w:t>
      </w:r>
      <w:r w:rsidRPr="004727B7">
        <w:rPr>
          <w:rFonts w:cs="Arial"/>
          <w:lang w:val="sr-Latn-CS"/>
        </w:rPr>
        <w:t xml:space="preserve"> </w:t>
      </w:r>
      <w:r w:rsidRPr="004727B7">
        <w:rPr>
          <w:rFonts w:cs="Arial"/>
        </w:rPr>
        <w:t>обавештење</w:t>
      </w:r>
      <w:r w:rsidRPr="004727B7">
        <w:rPr>
          <w:rFonts w:cs="Arial"/>
          <w:lang w:val="sr-Latn-CS"/>
        </w:rPr>
        <w:t xml:space="preserve"> </w:t>
      </w:r>
      <w:r w:rsidRPr="004727B7">
        <w:rPr>
          <w:rFonts w:cs="Arial"/>
        </w:rPr>
        <w:t>о</w:t>
      </w:r>
      <w:r w:rsidRPr="004727B7">
        <w:rPr>
          <w:rFonts w:cs="Arial"/>
          <w:lang w:val="sr-Latn-CS"/>
        </w:rPr>
        <w:t xml:space="preserve"> </w:t>
      </w:r>
      <w:r w:rsidRPr="004727B7">
        <w:rPr>
          <w:rFonts w:cs="Arial"/>
        </w:rPr>
        <w:t>продужењу</w:t>
      </w:r>
      <w:r w:rsidRPr="004727B7">
        <w:rPr>
          <w:rFonts w:cs="Arial"/>
          <w:lang w:val="sr-Latn-CS"/>
        </w:rPr>
        <w:t xml:space="preserve"> </w:t>
      </w:r>
      <w:r w:rsidRPr="004727B7">
        <w:rPr>
          <w:rFonts w:cs="Arial"/>
        </w:rPr>
        <w:t>рока</w:t>
      </w:r>
      <w:r w:rsidRPr="004727B7">
        <w:rPr>
          <w:rFonts w:cs="Arial"/>
          <w:lang w:val="sr-Latn-CS"/>
        </w:rPr>
        <w:t xml:space="preserve"> </w:t>
      </w:r>
      <w:r w:rsidRPr="004727B7">
        <w:rPr>
          <w:rFonts w:cs="Arial"/>
        </w:rPr>
        <w:t>за</w:t>
      </w:r>
      <w:r w:rsidRPr="004727B7">
        <w:rPr>
          <w:rFonts w:cs="Arial"/>
          <w:lang w:val="sr-Latn-CS"/>
        </w:rPr>
        <w:t xml:space="preserve"> </w:t>
      </w:r>
      <w:r w:rsidRPr="004727B7">
        <w:rPr>
          <w:rFonts w:cs="Arial"/>
        </w:rPr>
        <w:t>подношења</w:t>
      </w:r>
      <w:r w:rsidRPr="004727B7">
        <w:rPr>
          <w:rFonts w:cs="Arial"/>
          <w:lang w:val="sr-Latn-CS"/>
        </w:rPr>
        <w:t xml:space="preserve"> </w:t>
      </w:r>
      <w:r w:rsidRPr="004727B7">
        <w:rPr>
          <w:rFonts w:cs="Arial"/>
        </w:rPr>
        <w:t>понуда</w:t>
      </w:r>
      <w:r w:rsidRPr="004727B7">
        <w:rPr>
          <w:rFonts w:cs="Arial"/>
          <w:lang w:val="sr-Latn-CS"/>
        </w:rPr>
        <w:t xml:space="preserve"> </w:t>
      </w:r>
      <w:r w:rsidRPr="004727B7">
        <w:rPr>
          <w:rFonts w:cs="Arial"/>
        </w:rPr>
        <w:t>на</w:t>
      </w:r>
      <w:r w:rsidRPr="004727B7">
        <w:rPr>
          <w:rFonts w:cs="Arial"/>
          <w:lang w:val="sr-Latn-CS"/>
        </w:rPr>
        <w:t xml:space="preserve"> </w:t>
      </w:r>
      <w:r w:rsidRPr="004727B7">
        <w:rPr>
          <w:rFonts w:cs="Arial"/>
        </w:rPr>
        <w:t>Порталу</w:t>
      </w:r>
      <w:r w:rsidRPr="004727B7">
        <w:rPr>
          <w:rFonts w:cs="Arial"/>
          <w:lang w:val="sr-Latn-CS"/>
        </w:rPr>
        <w:t xml:space="preserve"> </w:t>
      </w:r>
      <w:r w:rsidRPr="004727B7">
        <w:rPr>
          <w:rFonts w:cs="Arial"/>
        </w:rPr>
        <w:t>јавних</w:t>
      </w:r>
      <w:r w:rsidRPr="004727B7">
        <w:rPr>
          <w:rFonts w:cs="Arial"/>
          <w:lang w:val="sr-Latn-CS"/>
        </w:rPr>
        <w:t xml:space="preserve"> </w:t>
      </w:r>
      <w:r w:rsidRPr="004727B7">
        <w:rPr>
          <w:rFonts w:cs="Arial"/>
        </w:rPr>
        <w:t>набавки</w:t>
      </w:r>
      <w:r w:rsidRPr="004727B7">
        <w:rPr>
          <w:rFonts w:cs="Arial"/>
          <w:lang w:val="sr-Latn-CS"/>
        </w:rPr>
        <w:t xml:space="preserve"> </w:t>
      </w:r>
      <w:r w:rsidRPr="004727B7">
        <w:rPr>
          <w:rFonts w:cs="Arial"/>
        </w:rPr>
        <w:t>и</w:t>
      </w:r>
      <w:r w:rsidRPr="004727B7">
        <w:rPr>
          <w:rFonts w:cs="Arial"/>
          <w:lang w:val="sr-Latn-CS"/>
        </w:rPr>
        <w:t xml:space="preserve"> </w:t>
      </w:r>
      <w:r w:rsidRPr="004727B7">
        <w:rPr>
          <w:rFonts w:cs="Arial"/>
        </w:rPr>
        <w:t>својој</w:t>
      </w:r>
      <w:r w:rsidRPr="004727B7">
        <w:rPr>
          <w:rFonts w:cs="Arial"/>
          <w:lang w:val="sr-Latn-CS"/>
        </w:rPr>
        <w:t xml:space="preserve"> </w:t>
      </w:r>
      <w:r w:rsidRPr="004727B7">
        <w:rPr>
          <w:rFonts w:cs="Arial"/>
        </w:rPr>
        <w:t>интернет</w:t>
      </w:r>
      <w:r w:rsidRPr="004727B7">
        <w:rPr>
          <w:rFonts w:cs="Arial"/>
          <w:lang w:val="sr-Latn-CS"/>
        </w:rPr>
        <w:t xml:space="preserve"> </w:t>
      </w:r>
      <w:r w:rsidRPr="004727B7">
        <w:rPr>
          <w:rFonts w:cs="Arial"/>
        </w:rPr>
        <w:t>страници</w:t>
      </w:r>
      <w:r w:rsidRPr="004727B7">
        <w:rPr>
          <w:rFonts w:cs="Arial"/>
          <w:lang w:val="sr-Latn-CS"/>
        </w:rPr>
        <w:t xml:space="preserve">, </w:t>
      </w:r>
      <w:r w:rsidRPr="004727B7">
        <w:rPr>
          <w:rFonts w:cs="Arial"/>
        </w:rPr>
        <w:t>а</w:t>
      </w:r>
      <w:r w:rsidRPr="004727B7">
        <w:rPr>
          <w:rFonts w:cs="Arial"/>
          <w:lang w:val="sr-Latn-CS"/>
        </w:rPr>
        <w:t xml:space="preserve"> </w:t>
      </w:r>
      <w:r w:rsidRPr="004727B7">
        <w:rPr>
          <w:rFonts w:cs="Arial"/>
        </w:rPr>
        <w:t>што</w:t>
      </w:r>
      <w:r w:rsidRPr="004727B7">
        <w:rPr>
          <w:rFonts w:cs="Arial"/>
          <w:lang w:val="sr-Latn-CS"/>
        </w:rPr>
        <w:t xml:space="preserve"> </w:t>
      </w:r>
      <w:r w:rsidRPr="004727B7">
        <w:rPr>
          <w:rFonts w:cs="Arial"/>
        </w:rPr>
        <w:t>ће</w:t>
      </w:r>
      <w:r w:rsidRPr="004727B7">
        <w:rPr>
          <w:rFonts w:cs="Arial"/>
          <w:lang w:val="sr-Latn-CS"/>
        </w:rPr>
        <w:t xml:space="preserve"> </w:t>
      </w:r>
      <w:r w:rsidRPr="004727B7">
        <w:rPr>
          <w:rFonts w:cs="Arial"/>
        </w:rPr>
        <w:t>изменити</w:t>
      </w:r>
      <w:r w:rsidRPr="004727B7">
        <w:rPr>
          <w:rFonts w:cs="Arial"/>
          <w:lang w:val="sr-Latn-CS"/>
        </w:rPr>
        <w:t xml:space="preserve"> </w:t>
      </w:r>
      <w:r w:rsidRPr="004727B7">
        <w:rPr>
          <w:rFonts w:cs="Arial"/>
        </w:rPr>
        <w:t>и</w:t>
      </w:r>
      <w:r w:rsidRPr="004727B7">
        <w:rPr>
          <w:rFonts w:cs="Arial"/>
          <w:lang w:val="sr-Latn-CS"/>
        </w:rPr>
        <w:t xml:space="preserve"> </w:t>
      </w:r>
      <w:r w:rsidRPr="004727B7">
        <w:rPr>
          <w:rFonts w:cs="Arial"/>
        </w:rPr>
        <w:t>рок</w:t>
      </w:r>
      <w:r w:rsidRPr="004727B7">
        <w:rPr>
          <w:rFonts w:cs="Arial"/>
          <w:lang w:val="sr-Latn-CS"/>
        </w:rPr>
        <w:t xml:space="preserve"> </w:t>
      </w:r>
      <w:r w:rsidRPr="004727B7">
        <w:rPr>
          <w:rFonts w:cs="Arial"/>
        </w:rPr>
        <w:t>из</w:t>
      </w:r>
      <w:r w:rsidRPr="004727B7">
        <w:rPr>
          <w:rFonts w:cs="Arial"/>
          <w:lang w:val="sr-Latn-CS"/>
        </w:rPr>
        <w:t xml:space="preserve"> </w:t>
      </w:r>
      <w:r w:rsidRPr="004727B7">
        <w:rPr>
          <w:rFonts w:cs="Arial"/>
        </w:rPr>
        <w:t>ове</w:t>
      </w:r>
      <w:r w:rsidRPr="004727B7">
        <w:rPr>
          <w:rFonts w:cs="Arial"/>
          <w:lang w:val="sr-Latn-CS"/>
        </w:rPr>
        <w:t xml:space="preserve"> </w:t>
      </w:r>
      <w:r w:rsidRPr="004727B7">
        <w:rPr>
          <w:rFonts w:cs="Arial"/>
        </w:rPr>
        <w:t>тачке</w:t>
      </w:r>
      <w:r w:rsidRPr="004727B7">
        <w:rPr>
          <w:rFonts w:cs="Arial"/>
          <w:lang w:val="sr-Latn-CS"/>
        </w:rPr>
        <w:t xml:space="preserve"> </w:t>
      </w:r>
      <w:r w:rsidRPr="004727B7">
        <w:rPr>
          <w:rFonts w:cs="Arial"/>
        </w:rPr>
        <w:t>конкурсне</w:t>
      </w:r>
      <w:r w:rsidRPr="004727B7">
        <w:rPr>
          <w:rFonts w:cs="Arial"/>
          <w:lang w:val="sr-Latn-CS"/>
        </w:rPr>
        <w:t xml:space="preserve"> </w:t>
      </w:r>
      <w:r w:rsidRPr="004727B7">
        <w:rPr>
          <w:rFonts w:cs="Arial"/>
        </w:rPr>
        <w:t>документације</w:t>
      </w:r>
      <w:r w:rsidRPr="004727B7">
        <w:rPr>
          <w:rFonts w:cs="Arial"/>
          <w:lang w:val="sr-Latn-CS"/>
        </w:rPr>
        <w:t>.</w:t>
      </w:r>
    </w:p>
    <w:p w14:paraId="7790107E" w14:textId="0AAC474F" w:rsidR="00950F05" w:rsidRPr="004727B7" w:rsidRDefault="00950F05" w:rsidP="005F2CF8">
      <w:pPr>
        <w:spacing w:before="0"/>
        <w:ind w:firstLine="720"/>
        <w:rPr>
          <w:rFonts w:cs="Arial"/>
          <w:lang w:val="sr-Latn-CS"/>
        </w:rPr>
      </w:pPr>
      <w:r w:rsidRPr="004727B7">
        <w:rPr>
          <w:rFonts w:cs="Arial"/>
        </w:rPr>
        <w:t>Комисија</w:t>
      </w:r>
      <w:r w:rsidRPr="004727B7">
        <w:rPr>
          <w:rFonts w:cs="Arial"/>
          <w:lang w:val="sr-Latn-CS"/>
        </w:rPr>
        <w:t xml:space="preserve"> </w:t>
      </w:r>
      <w:r w:rsidRPr="004727B7">
        <w:rPr>
          <w:rFonts w:cs="Arial"/>
        </w:rPr>
        <w:t>за</w:t>
      </w:r>
      <w:r w:rsidRPr="004727B7">
        <w:rPr>
          <w:rFonts w:cs="Arial"/>
          <w:lang w:val="sr-Latn-CS"/>
        </w:rPr>
        <w:t xml:space="preserve"> </w:t>
      </w:r>
      <w:r w:rsidRPr="004727B7">
        <w:rPr>
          <w:rFonts w:cs="Arial"/>
        </w:rPr>
        <w:t>јавне</w:t>
      </w:r>
      <w:r w:rsidRPr="004727B7">
        <w:rPr>
          <w:rFonts w:cs="Arial"/>
          <w:lang w:val="sr-Latn-CS"/>
        </w:rPr>
        <w:t xml:space="preserve"> </w:t>
      </w:r>
      <w:r w:rsidRPr="004727B7">
        <w:rPr>
          <w:rFonts w:cs="Arial"/>
        </w:rPr>
        <w:t>набавке</w:t>
      </w:r>
      <w:r w:rsidRPr="004727B7">
        <w:rPr>
          <w:rFonts w:cs="Arial"/>
          <w:lang w:val="sr-Latn-CS"/>
        </w:rPr>
        <w:t xml:space="preserve"> </w:t>
      </w:r>
      <w:r w:rsidRPr="004727B7">
        <w:rPr>
          <w:rFonts w:cs="Arial"/>
        </w:rPr>
        <w:t>ће</w:t>
      </w:r>
      <w:r w:rsidRPr="004727B7">
        <w:rPr>
          <w:rFonts w:cs="Arial"/>
          <w:lang w:val="sr-Latn-CS"/>
        </w:rPr>
        <w:t xml:space="preserve"> </w:t>
      </w:r>
      <w:r w:rsidRPr="004727B7">
        <w:rPr>
          <w:rFonts w:cs="Arial"/>
        </w:rPr>
        <w:t>благовремено</w:t>
      </w:r>
      <w:r w:rsidRPr="004727B7">
        <w:rPr>
          <w:rFonts w:cs="Arial"/>
          <w:lang w:val="sr-Latn-CS"/>
        </w:rPr>
        <w:t xml:space="preserve"> </w:t>
      </w:r>
      <w:r w:rsidRPr="004727B7">
        <w:rPr>
          <w:rFonts w:cs="Arial"/>
        </w:rPr>
        <w:t>поднете</w:t>
      </w:r>
      <w:r w:rsidRPr="004727B7">
        <w:rPr>
          <w:rFonts w:cs="Arial"/>
          <w:lang w:val="sr-Latn-CS"/>
        </w:rPr>
        <w:t xml:space="preserve"> </w:t>
      </w:r>
      <w:r w:rsidRPr="004727B7">
        <w:rPr>
          <w:rFonts w:cs="Arial"/>
        </w:rPr>
        <w:t>понуде</w:t>
      </w:r>
      <w:r w:rsidRPr="004727B7">
        <w:rPr>
          <w:rFonts w:cs="Arial"/>
          <w:lang w:val="sr-Latn-CS"/>
        </w:rPr>
        <w:t xml:space="preserve"> </w:t>
      </w:r>
      <w:r w:rsidRPr="004727B7">
        <w:rPr>
          <w:rFonts w:cs="Arial"/>
        </w:rPr>
        <w:t>јавно</w:t>
      </w:r>
      <w:r w:rsidRPr="004727B7">
        <w:rPr>
          <w:rFonts w:cs="Arial"/>
          <w:lang w:val="sr-Latn-CS"/>
        </w:rPr>
        <w:t xml:space="preserve"> </w:t>
      </w:r>
      <w:r w:rsidRPr="004727B7">
        <w:rPr>
          <w:rFonts w:cs="Arial"/>
        </w:rPr>
        <w:t>отворити</w:t>
      </w:r>
      <w:r w:rsidRPr="004727B7">
        <w:rPr>
          <w:rFonts w:cs="Arial"/>
          <w:lang w:val="sr-Latn-CS"/>
        </w:rPr>
        <w:t xml:space="preserve"> </w:t>
      </w:r>
      <w:r w:rsidRPr="004727B7">
        <w:rPr>
          <w:rFonts w:cs="Arial"/>
        </w:rPr>
        <w:t>дана</w:t>
      </w:r>
      <w:r w:rsidRPr="004727B7">
        <w:rPr>
          <w:rFonts w:cs="Arial"/>
          <w:lang w:val="sr-Latn-CS"/>
        </w:rPr>
        <w:t xml:space="preserve"> </w:t>
      </w:r>
      <w:r w:rsidR="003540D1" w:rsidRPr="003540D1">
        <w:rPr>
          <w:rFonts w:cs="Arial"/>
          <w:lang w:val="sr-Latn-CS"/>
        </w:rPr>
        <w:t>18</w:t>
      </w:r>
      <w:r w:rsidRPr="003540D1">
        <w:rPr>
          <w:rFonts w:cs="Arial"/>
          <w:lang w:val="sr-Latn-CS"/>
        </w:rPr>
        <w:t>.05</w:t>
      </w:r>
      <w:r w:rsidRPr="004727B7">
        <w:rPr>
          <w:rFonts w:cs="Arial"/>
          <w:lang w:val="sr-Latn-CS"/>
        </w:rPr>
        <w:t xml:space="preserve">.2016. </w:t>
      </w:r>
      <w:r w:rsidRPr="004727B7">
        <w:rPr>
          <w:rFonts w:cs="Arial"/>
        </w:rPr>
        <w:t>године</w:t>
      </w:r>
      <w:r w:rsidRPr="004727B7">
        <w:rPr>
          <w:rFonts w:cs="Arial"/>
          <w:lang w:val="sr-Latn-CS"/>
        </w:rPr>
        <w:t xml:space="preserve"> </w:t>
      </w:r>
      <w:r w:rsidRPr="004727B7">
        <w:rPr>
          <w:rFonts w:cs="Arial"/>
        </w:rPr>
        <w:t>у</w:t>
      </w:r>
      <w:r w:rsidRPr="004727B7">
        <w:rPr>
          <w:rFonts w:cs="Arial"/>
          <w:lang w:val="sr-Latn-CS"/>
        </w:rPr>
        <w:t xml:space="preserve"> 11:30 </w:t>
      </w:r>
      <w:r w:rsidRPr="004727B7">
        <w:rPr>
          <w:rFonts w:cs="Arial"/>
        </w:rPr>
        <w:t>часова</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просторијама</w:t>
      </w:r>
      <w:r w:rsidRPr="004727B7">
        <w:rPr>
          <w:rFonts w:cs="Arial"/>
          <w:lang w:val="sr-Latn-CS"/>
        </w:rPr>
        <w:t xml:space="preserve"> </w:t>
      </w:r>
      <w:r w:rsidRPr="004727B7">
        <w:rPr>
          <w:rFonts w:cs="Arial"/>
        </w:rPr>
        <w:t>Јавног</w:t>
      </w:r>
      <w:r w:rsidRPr="004727B7">
        <w:rPr>
          <w:rFonts w:cs="Arial"/>
          <w:lang w:val="sr-Latn-CS"/>
        </w:rPr>
        <w:t xml:space="preserve"> </w:t>
      </w:r>
      <w:r w:rsidRPr="004727B7">
        <w:rPr>
          <w:rFonts w:cs="Arial"/>
        </w:rPr>
        <w:t>предузећа</w:t>
      </w:r>
      <w:r w:rsidRPr="004727B7">
        <w:rPr>
          <w:rFonts w:cs="Arial"/>
          <w:lang w:val="sr-Latn-CS"/>
        </w:rPr>
        <w:t xml:space="preserve"> „</w:t>
      </w:r>
      <w:r w:rsidRPr="004727B7">
        <w:rPr>
          <w:rFonts w:cs="Arial"/>
        </w:rPr>
        <w:t>Електропривреда</w:t>
      </w:r>
      <w:r w:rsidRPr="004727B7">
        <w:rPr>
          <w:rFonts w:cs="Arial"/>
          <w:lang w:val="sr-Latn-CS"/>
        </w:rPr>
        <w:t xml:space="preserve"> </w:t>
      </w:r>
      <w:r w:rsidRPr="004727B7">
        <w:rPr>
          <w:rFonts w:cs="Arial"/>
        </w:rPr>
        <w:t>Србије</w:t>
      </w:r>
      <w:r w:rsidRPr="004727B7">
        <w:rPr>
          <w:rFonts w:cs="Arial"/>
          <w:lang w:val="sr-Latn-CS"/>
        </w:rPr>
        <w:t xml:space="preserve">“, </w:t>
      </w:r>
      <w:r w:rsidRPr="004727B7">
        <w:rPr>
          <w:rFonts w:cs="Arial"/>
        </w:rPr>
        <w:t>Београд</w:t>
      </w:r>
      <w:r w:rsidRPr="004727B7">
        <w:rPr>
          <w:rFonts w:cs="Arial"/>
          <w:lang w:val="sr-Latn-CS"/>
        </w:rPr>
        <w:t xml:space="preserve">, </w:t>
      </w:r>
      <w:r w:rsidRPr="004727B7">
        <w:rPr>
          <w:rFonts w:cs="Arial"/>
        </w:rPr>
        <w:t>Балканска</w:t>
      </w:r>
      <w:r w:rsidRPr="004727B7">
        <w:rPr>
          <w:rFonts w:cs="Arial"/>
          <w:lang w:val="sr-Latn-CS"/>
        </w:rPr>
        <w:t xml:space="preserve"> 13.</w:t>
      </w:r>
    </w:p>
    <w:p w14:paraId="6CD59CC5" w14:textId="77777777" w:rsidR="00950F05" w:rsidRPr="004727B7" w:rsidRDefault="00950F05" w:rsidP="005F2CF8">
      <w:pPr>
        <w:spacing w:before="0"/>
        <w:ind w:firstLine="720"/>
        <w:rPr>
          <w:rFonts w:cs="Arial"/>
          <w:lang w:val="sr-Latn-CS"/>
        </w:rPr>
      </w:pPr>
      <w:r w:rsidRPr="004727B7">
        <w:rPr>
          <w:rFonts w:cs="Arial"/>
        </w:rPr>
        <w:t>Представници</w:t>
      </w:r>
      <w:r w:rsidRPr="004727B7">
        <w:rPr>
          <w:rFonts w:cs="Arial"/>
          <w:lang w:val="sr-Latn-CS"/>
        </w:rPr>
        <w:t xml:space="preserve"> </w:t>
      </w:r>
      <w:r w:rsidRPr="004727B7">
        <w:rPr>
          <w:rFonts w:cs="Arial"/>
        </w:rPr>
        <w:t>понуђача</w:t>
      </w:r>
      <w:r w:rsidRPr="004727B7">
        <w:rPr>
          <w:rFonts w:cs="Arial"/>
          <w:lang w:val="sr-Latn-CS"/>
        </w:rPr>
        <w:t xml:space="preserve"> </w:t>
      </w:r>
      <w:r w:rsidRPr="004727B7">
        <w:rPr>
          <w:rFonts w:cs="Arial"/>
        </w:rPr>
        <w:t>који</w:t>
      </w:r>
      <w:r w:rsidRPr="004727B7">
        <w:rPr>
          <w:rFonts w:cs="Arial"/>
          <w:lang w:val="sr-Latn-CS"/>
        </w:rPr>
        <w:t xml:space="preserve"> </w:t>
      </w:r>
      <w:r w:rsidRPr="004727B7">
        <w:rPr>
          <w:rFonts w:cs="Arial"/>
        </w:rPr>
        <w:t>учествују</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поступку</w:t>
      </w:r>
      <w:r w:rsidRPr="004727B7">
        <w:rPr>
          <w:rFonts w:cs="Arial"/>
          <w:lang w:val="sr-Latn-CS"/>
        </w:rPr>
        <w:t xml:space="preserve"> </w:t>
      </w:r>
      <w:r w:rsidRPr="004727B7">
        <w:rPr>
          <w:rFonts w:cs="Arial"/>
        </w:rPr>
        <w:t>јавног</w:t>
      </w:r>
      <w:r w:rsidRPr="004727B7">
        <w:rPr>
          <w:rFonts w:cs="Arial"/>
          <w:lang w:val="sr-Latn-CS"/>
        </w:rPr>
        <w:t xml:space="preserve"> </w:t>
      </w:r>
      <w:r w:rsidRPr="004727B7">
        <w:rPr>
          <w:rFonts w:cs="Arial"/>
        </w:rPr>
        <w:t>отварања</w:t>
      </w:r>
      <w:r w:rsidRPr="004727B7">
        <w:rPr>
          <w:rFonts w:cs="Arial"/>
          <w:lang w:val="sr-Latn-CS"/>
        </w:rPr>
        <w:t xml:space="preserve"> </w:t>
      </w:r>
      <w:r w:rsidRPr="004727B7">
        <w:rPr>
          <w:rFonts w:cs="Arial"/>
        </w:rPr>
        <w:t>понуда</w:t>
      </w:r>
      <w:r w:rsidRPr="004727B7">
        <w:rPr>
          <w:rFonts w:cs="Arial"/>
          <w:lang w:val="sr-Latn-CS"/>
        </w:rPr>
        <w:t xml:space="preserve">, </w:t>
      </w:r>
      <w:r w:rsidRPr="004727B7">
        <w:rPr>
          <w:rFonts w:cs="Arial"/>
        </w:rPr>
        <w:t>морају</w:t>
      </w:r>
      <w:r w:rsidRPr="004727B7">
        <w:rPr>
          <w:rFonts w:cs="Arial"/>
          <w:lang w:val="sr-Latn-CS"/>
        </w:rPr>
        <w:t xml:space="preserve"> </w:t>
      </w:r>
      <w:r w:rsidRPr="004727B7">
        <w:rPr>
          <w:rFonts w:cs="Arial"/>
        </w:rPr>
        <w:t>да</w:t>
      </w:r>
      <w:r w:rsidRPr="004727B7">
        <w:rPr>
          <w:rFonts w:cs="Arial"/>
          <w:lang w:val="sr-Latn-CS"/>
        </w:rPr>
        <w:t xml:space="preserve"> </w:t>
      </w:r>
      <w:r w:rsidRPr="004727B7">
        <w:rPr>
          <w:rFonts w:cs="Arial"/>
        </w:rPr>
        <w:t>пре</w:t>
      </w:r>
      <w:r w:rsidRPr="004727B7">
        <w:rPr>
          <w:rFonts w:cs="Arial"/>
          <w:lang w:val="sr-Latn-CS"/>
        </w:rPr>
        <w:t xml:space="preserve"> </w:t>
      </w:r>
      <w:r w:rsidRPr="004727B7">
        <w:rPr>
          <w:rFonts w:cs="Arial"/>
        </w:rPr>
        <w:t>почетка</w:t>
      </w:r>
      <w:r w:rsidRPr="004727B7">
        <w:rPr>
          <w:rFonts w:cs="Arial"/>
          <w:lang w:val="sr-Latn-CS"/>
        </w:rPr>
        <w:t xml:space="preserve"> </w:t>
      </w:r>
      <w:r w:rsidRPr="004727B7">
        <w:rPr>
          <w:rFonts w:cs="Arial"/>
        </w:rPr>
        <w:t>поступка</w:t>
      </w:r>
      <w:r w:rsidRPr="004727B7">
        <w:rPr>
          <w:rFonts w:cs="Arial"/>
          <w:lang w:val="sr-Latn-CS"/>
        </w:rPr>
        <w:t xml:space="preserve"> </w:t>
      </w:r>
      <w:r w:rsidRPr="004727B7">
        <w:rPr>
          <w:rFonts w:cs="Arial"/>
        </w:rPr>
        <w:t>јавног</w:t>
      </w:r>
      <w:r w:rsidRPr="004727B7">
        <w:rPr>
          <w:rFonts w:cs="Arial"/>
          <w:lang w:val="sr-Latn-CS"/>
        </w:rPr>
        <w:t xml:space="preserve"> </w:t>
      </w:r>
      <w:r w:rsidRPr="004727B7">
        <w:rPr>
          <w:rFonts w:cs="Arial"/>
        </w:rPr>
        <w:t>отварања</w:t>
      </w:r>
      <w:r w:rsidRPr="004727B7">
        <w:rPr>
          <w:rFonts w:cs="Arial"/>
          <w:lang w:val="sr-Latn-CS"/>
        </w:rPr>
        <w:t xml:space="preserve"> </w:t>
      </w:r>
      <w:r w:rsidRPr="004727B7">
        <w:rPr>
          <w:rFonts w:cs="Arial"/>
        </w:rPr>
        <w:t>доставе</w:t>
      </w:r>
      <w:r w:rsidRPr="004727B7">
        <w:rPr>
          <w:rFonts w:cs="Arial"/>
          <w:lang w:val="sr-Latn-CS"/>
        </w:rPr>
        <w:t xml:space="preserve"> </w:t>
      </w:r>
      <w:r w:rsidRPr="004727B7">
        <w:rPr>
          <w:rFonts w:cs="Arial"/>
        </w:rPr>
        <w:t>Комисији</w:t>
      </w:r>
      <w:r w:rsidRPr="004727B7">
        <w:rPr>
          <w:rFonts w:cs="Arial"/>
          <w:lang w:val="sr-Latn-CS"/>
        </w:rPr>
        <w:t xml:space="preserve"> </w:t>
      </w:r>
      <w:r w:rsidRPr="004727B7">
        <w:rPr>
          <w:rFonts w:cs="Arial"/>
        </w:rPr>
        <w:t>за</w:t>
      </w:r>
      <w:r w:rsidRPr="004727B7">
        <w:rPr>
          <w:rFonts w:cs="Arial"/>
          <w:lang w:val="sr-Latn-CS"/>
        </w:rPr>
        <w:t xml:space="preserve"> </w:t>
      </w:r>
      <w:r w:rsidRPr="004727B7">
        <w:rPr>
          <w:rFonts w:cs="Arial"/>
        </w:rPr>
        <w:t>јавне</w:t>
      </w:r>
      <w:r w:rsidRPr="004727B7">
        <w:rPr>
          <w:rFonts w:cs="Arial"/>
          <w:lang w:val="sr-Latn-CS"/>
        </w:rPr>
        <w:t xml:space="preserve"> </w:t>
      </w:r>
      <w:r w:rsidRPr="004727B7">
        <w:rPr>
          <w:rFonts w:cs="Arial"/>
        </w:rPr>
        <w:t>набавке</w:t>
      </w:r>
      <w:r w:rsidRPr="004727B7">
        <w:rPr>
          <w:rFonts w:cs="Arial"/>
          <w:lang w:val="sr-Latn-CS"/>
        </w:rPr>
        <w:t xml:space="preserve"> </w:t>
      </w:r>
      <w:r w:rsidRPr="004727B7">
        <w:rPr>
          <w:rFonts w:cs="Arial"/>
        </w:rPr>
        <w:t>писмено</w:t>
      </w:r>
      <w:r w:rsidRPr="004727B7">
        <w:rPr>
          <w:rFonts w:cs="Arial"/>
          <w:lang w:val="sr-Latn-CS"/>
        </w:rPr>
        <w:t xml:space="preserve"> </w:t>
      </w:r>
      <w:r w:rsidRPr="004727B7">
        <w:rPr>
          <w:rFonts w:cs="Arial"/>
        </w:rPr>
        <w:t>овлашћење</w:t>
      </w:r>
      <w:r w:rsidRPr="004727B7">
        <w:rPr>
          <w:rFonts w:cs="Arial"/>
          <w:lang w:val="sr-Latn-CS"/>
        </w:rPr>
        <w:t xml:space="preserve"> </w:t>
      </w:r>
      <w:r w:rsidRPr="004727B7">
        <w:rPr>
          <w:rFonts w:cs="Arial"/>
        </w:rPr>
        <w:t>за</w:t>
      </w:r>
      <w:r w:rsidRPr="004727B7">
        <w:rPr>
          <w:rFonts w:cs="Arial"/>
          <w:lang w:val="sr-Latn-CS"/>
        </w:rPr>
        <w:t xml:space="preserve"> </w:t>
      </w:r>
      <w:r w:rsidRPr="004727B7">
        <w:rPr>
          <w:rFonts w:cs="Arial"/>
        </w:rPr>
        <w:t>учествовање</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овом</w:t>
      </w:r>
      <w:r w:rsidRPr="004727B7">
        <w:rPr>
          <w:rFonts w:cs="Arial"/>
          <w:lang w:val="sr-Latn-CS"/>
        </w:rPr>
        <w:t xml:space="preserve"> </w:t>
      </w:r>
      <w:r w:rsidRPr="004727B7">
        <w:rPr>
          <w:rFonts w:cs="Arial"/>
        </w:rPr>
        <w:t>поступку</w:t>
      </w:r>
      <w:r w:rsidRPr="004727B7">
        <w:rPr>
          <w:rFonts w:cs="Arial"/>
          <w:lang w:val="sr-Latn-CS"/>
        </w:rPr>
        <w:t xml:space="preserve">, </w:t>
      </w:r>
      <w:r w:rsidRPr="004727B7">
        <w:rPr>
          <w:rFonts w:cs="Arial"/>
        </w:rPr>
        <w:t>издато</w:t>
      </w:r>
      <w:r w:rsidRPr="004727B7">
        <w:rPr>
          <w:rFonts w:cs="Arial"/>
          <w:lang w:val="sr-Latn-CS"/>
        </w:rPr>
        <w:t xml:space="preserve"> </w:t>
      </w:r>
      <w:r w:rsidRPr="004727B7">
        <w:rPr>
          <w:rFonts w:cs="Arial"/>
        </w:rPr>
        <w:t>на</w:t>
      </w:r>
      <w:r w:rsidRPr="004727B7">
        <w:rPr>
          <w:rFonts w:cs="Arial"/>
          <w:lang w:val="sr-Latn-CS"/>
        </w:rPr>
        <w:t xml:space="preserve"> </w:t>
      </w:r>
      <w:r w:rsidRPr="004727B7">
        <w:rPr>
          <w:rFonts w:cs="Arial"/>
        </w:rPr>
        <w:t>меморандуму</w:t>
      </w:r>
      <w:r w:rsidRPr="004727B7">
        <w:rPr>
          <w:rFonts w:cs="Arial"/>
          <w:lang w:val="sr-Latn-CS"/>
        </w:rPr>
        <w:t xml:space="preserve"> </w:t>
      </w:r>
      <w:r w:rsidRPr="004727B7">
        <w:rPr>
          <w:rFonts w:cs="Arial"/>
        </w:rPr>
        <w:t>понуђача</w:t>
      </w:r>
      <w:r w:rsidRPr="004727B7">
        <w:rPr>
          <w:rFonts w:cs="Arial"/>
          <w:lang w:val="sr-Latn-CS"/>
        </w:rPr>
        <w:t xml:space="preserve">, </w:t>
      </w:r>
      <w:r w:rsidRPr="004727B7">
        <w:rPr>
          <w:rFonts w:cs="Arial"/>
        </w:rPr>
        <w:t>заведено</w:t>
      </w:r>
      <w:r w:rsidRPr="004727B7">
        <w:rPr>
          <w:rFonts w:cs="Arial"/>
          <w:lang w:val="sr-Latn-CS"/>
        </w:rPr>
        <w:t xml:space="preserve"> </w:t>
      </w:r>
      <w:r w:rsidRPr="004727B7">
        <w:rPr>
          <w:rFonts w:cs="Arial"/>
        </w:rPr>
        <w:t>и</w:t>
      </w:r>
      <w:r w:rsidRPr="004727B7">
        <w:rPr>
          <w:rFonts w:cs="Arial"/>
          <w:lang w:val="sr-Latn-CS"/>
        </w:rPr>
        <w:t xml:space="preserve"> </w:t>
      </w:r>
      <w:r w:rsidRPr="004727B7">
        <w:rPr>
          <w:rFonts w:cs="Arial"/>
        </w:rPr>
        <w:t>оверено</w:t>
      </w:r>
      <w:r w:rsidRPr="004727B7">
        <w:rPr>
          <w:rFonts w:cs="Arial"/>
          <w:lang w:val="sr-Latn-CS"/>
        </w:rPr>
        <w:t xml:space="preserve"> </w:t>
      </w:r>
      <w:r w:rsidRPr="004727B7">
        <w:rPr>
          <w:rFonts w:cs="Arial"/>
        </w:rPr>
        <w:t>печатом</w:t>
      </w:r>
      <w:r w:rsidRPr="004727B7">
        <w:rPr>
          <w:rFonts w:cs="Arial"/>
          <w:lang w:val="sr-Latn-CS"/>
        </w:rPr>
        <w:t xml:space="preserve"> </w:t>
      </w:r>
      <w:r w:rsidRPr="004727B7">
        <w:rPr>
          <w:rFonts w:cs="Arial"/>
        </w:rPr>
        <w:t>и</w:t>
      </w:r>
      <w:r w:rsidRPr="004727B7">
        <w:rPr>
          <w:rFonts w:cs="Arial"/>
          <w:lang w:val="sr-Latn-CS"/>
        </w:rPr>
        <w:t xml:space="preserve"> </w:t>
      </w:r>
      <w:r w:rsidRPr="004727B7">
        <w:rPr>
          <w:rFonts w:cs="Arial"/>
        </w:rPr>
        <w:t>потписом</w:t>
      </w:r>
      <w:r w:rsidRPr="004727B7">
        <w:rPr>
          <w:rFonts w:cs="Arial"/>
          <w:lang w:val="sr-Latn-CS"/>
        </w:rPr>
        <w:t xml:space="preserve"> </w:t>
      </w:r>
      <w:r w:rsidRPr="004727B7">
        <w:rPr>
          <w:rFonts w:cs="Arial"/>
        </w:rPr>
        <w:t>законског</w:t>
      </w:r>
      <w:r w:rsidRPr="004727B7">
        <w:rPr>
          <w:rFonts w:cs="Arial"/>
          <w:lang w:val="sr-Latn-CS"/>
        </w:rPr>
        <w:t xml:space="preserve"> </w:t>
      </w:r>
      <w:r w:rsidRPr="004727B7">
        <w:rPr>
          <w:rFonts w:cs="Arial"/>
        </w:rPr>
        <w:t>заступника</w:t>
      </w:r>
      <w:r w:rsidRPr="004727B7">
        <w:rPr>
          <w:rFonts w:cs="Arial"/>
          <w:lang w:val="sr-Latn-CS"/>
        </w:rPr>
        <w:t xml:space="preserve">, </w:t>
      </w:r>
      <w:r w:rsidRPr="004727B7">
        <w:rPr>
          <w:rFonts w:cs="Arial"/>
        </w:rPr>
        <w:t>другог</w:t>
      </w:r>
      <w:r w:rsidRPr="004727B7">
        <w:rPr>
          <w:rFonts w:cs="Arial"/>
          <w:lang w:val="sr-Latn-CS"/>
        </w:rPr>
        <w:t xml:space="preserve"> </w:t>
      </w:r>
      <w:r w:rsidRPr="004727B7">
        <w:rPr>
          <w:rFonts w:cs="Arial"/>
        </w:rPr>
        <w:t>заступника</w:t>
      </w:r>
      <w:r w:rsidRPr="004727B7">
        <w:rPr>
          <w:rFonts w:cs="Arial"/>
          <w:lang w:val="sr-Latn-CS"/>
        </w:rPr>
        <w:t xml:space="preserve"> </w:t>
      </w:r>
      <w:r w:rsidRPr="004727B7">
        <w:rPr>
          <w:rFonts w:cs="Arial"/>
        </w:rPr>
        <w:t>уписаног</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регистар</w:t>
      </w:r>
      <w:r w:rsidRPr="004727B7">
        <w:rPr>
          <w:rFonts w:cs="Arial"/>
          <w:lang w:val="sr-Latn-CS"/>
        </w:rPr>
        <w:t xml:space="preserve"> </w:t>
      </w:r>
      <w:r w:rsidRPr="004727B7">
        <w:rPr>
          <w:rFonts w:cs="Arial"/>
        </w:rPr>
        <w:t>надлежног</w:t>
      </w:r>
      <w:r w:rsidRPr="004727B7">
        <w:rPr>
          <w:rFonts w:cs="Arial"/>
          <w:lang w:val="sr-Latn-CS"/>
        </w:rPr>
        <w:t xml:space="preserve"> </w:t>
      </w:r>
      <w:r w:rsidRPr="004727B7">
        <w:rPr>
          <w:rFonts w:cs="Arial"/>
        </w:rPr>
        <w:t>органа</w:t>
      </w:r>
      <w:r w:rsidRPr="004727B7">
        <w:rPr>
          <w:rFonts w:cs="Arial"/>
          <w:lang w:val="sr-Latn-CS"/>
        </w:rPr>
        <w:t xml:space="preserve"> </w:t>
      </w:r>
      <w:r w:rsidRPr="004727B7">
        <w:rPr>
          <w:rFonts w:cs="Arial"/>
        </w:rPr>
        <w:t>или</w:t>
      </w:r>
      <w:r w:rsidRPr="004727B7">
        <w:rPr>
          <w:rFonts w:cs="Arial"/>
          <w:lang w:val="sr-Latn-CS"/>
        </w:rPr>
        <w:t xml:space="preserve"> </w:t>
      </w:r>
      <w:r w:rsidRPr="004727B7">
        <w:rPr>
          <w:rFonts w:cs="Arial"/>
        </w:rPr>
        <w:t>лица</w:t>
      </w:r>
      <w:r w:rsidRPr="004727B7">
        <w:rPr>
          <w:rFonts w:cs="Arial"/>
          <w:lang w:val="sr-Latn-CS"/>
        </w:rPr>
        <w:t xml:space="preserve"> </w:t>
      </w:r>
      <w:r w:rsidRPr="004727B7">
        <w:rPr>
          <w:rFonts w:cs="Arial"/>
        </w:rPr>
        <w:t>овлашћеног</w:t>
      </w:r>
      <w:r w:rsidRPr="004727B7">
        <w:rPr>
          <w:rFonts w:cs="Arial"/>
          <w:lang w:val="sr-Latn-CS"/>
        </w:rPr>
        <w:t xml:space="preserve"> </w:t>
      </w:r>
      <w:r w:rsidRPr="004727B7">
        <w:rPr>
          <w:rFonts w:cs="Arial"/>
        </w:rPr>
        <w:t>од</w:t>
      </w:r>
      <w:r w:rsidRPr="004727B7">
        <w:rPr>
          <w:rFonts w:cs="Arial"/>
          <w:lang w:val="sr-Latn-CS"/>
        </w:rPr>
        <w:t xml:space="preserve"> </w:t>
      </w:r>
      <w:r w:rsidRPr="004727B7">
        <w:rPr>
          <w:rFonts w:cs="Arial"/>
        </w:rPr>
        <w:t>стране</w:t>
      </w:r>
      <w:r w:rsidRPr="004727B7">
        <w:rPr>
          <w:rFonts w:cs="Arial"/>
          <w:lang w:val="sr-Latn-CS"/>
        </w:rPr>
        <w:t xml:space="preserve"> </w:t>
      </w:r>
      <w:r w:rsidRPr="004727B7">
        <w:rPr>
          <w:rFonts w:cs="Arial"/>
        </w:rPr>
        <w:t>законског</w:t>
      </w:r>
      <w:r w:rsidRPr="004727B7">
        <w:rPr>
          <w:rFonts w:cs="Arial"/>
          <w:lang w:val="sr-Latn-CS"/>
        </w:rPr>
        <w:t xml:space="preserve"> </w:t>
      </w:r>
      <w:r w:rsidRPr="004727B7">
        <w:rPr>
          <w:rFonts w:cs="Arial"/>
        </w:rPr>
        <w:t>заступника</w:t>
      </w:r>
      <w:r w:rsidRPr="004727B7">
        <w:rPr>
          <w:rFonts w:cs="Arial"/>
          <w:lang w:val="sr-Latn-CS"/>
        </w:rPr>
        <w:t xml:space="preserve"> </w:t>
      </w:r>
      <w:r w:rsidRPr="004727B7">
        <w:rPr>
          <w:rFonts w:cs="Arial"/>
        </w:rPr>
        <w:t>уз</w:t>
      </w:r>
      <w:r w:rsidRPr="004727B7">
        <w:rPr>
          <w:rFonts w:cs="Arial"/>
          <w:lang w:val="sr-Latn-CS"/>
        </w:rPr>
        <w:t xml:space="preserve"> </w:t>
      </w:r>
      <w:r w:rsidRPr="004727B7">
        <w:rPr>
          <w:rFonts w:cs="Arial"/>
        </w:rPr>
        <w:t>доставу</w:t>
      </w:r>
      <w:r w:rsidRPr="004727B7">
        <w:rPr>
          <w:rFonts w:cs="Arial"/>
          <w:lang w:val="sr-Latn-CS"/>
        </w:rPr>
        <w:t xml:space="preserve"> </w:t>
      </w:r>
      <w:r w:rsidRPr="004727B7">
        <w:rPr>
          <w:rFonts w:cs="Arial"/>
        </w:rPr>
        <w:t>овлашћења</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понуди</w:t>
      </w:r>
      <w:r w:rsidRPr="004727B7">
        <w:rPr>
          <w:rFonts w:cs="Arial"/>
          <w:lang w:val="sr-Latn-CS"/>
        </w:rPr>
        <w:t>.</w:t>
      </w:r>
    </w:p>
    <w:p w14:paraId="59EC1A17" w14:textId="77777777" w:rsidR="00950F05" w:rsidRPr="004727B7" w:rsidRDefault="00950F05" w:rsidP="005F2CF8">
      <w:pPr>
        <w:spacing w:before="0"/>
        <w:ind w:firstLine="720"/>
        <w:rPr>
          <w:rFonts w:cs="Arial"/>
          <w:lang w:val="sr-Latn-CS"/>
        </w:rPr>
      </w:pPr>
      <w:r w:rsidRPr="004727B7">
        <w:rPr>
          <w:rFonts w:cs="Arial"/>
        </w:rPr>
        <w:t>Комисија</w:t>
      </w:r>
      <w:r w:rsidRPr="004727B7">
        <w:rPr>
          <w:rFonts w:cs="Arial"/>
          <w:lang w:val="sr-Latn-CS"/>
        </w:rPr>
        <w:t xml:space="preserve"> </w:t>
      </w:r>
      <w:r w:rsidRPr="004727B7">
        <w:rPr>
          <w:rFonts w:cs="Arial"/>
        </w:rPr>
        <w:t>за</w:t>
      </w:r>
      <w:r w:rsidRPr="004727B7">
        <w:rPr>
          <w:rFonts w:cs="Arial"/>
          <w:lang w:val="sr-Latn-CS"/>
        </w:rPr>
        <w:t xml:space="preserve"> </w:t>
      </w:r>
      <w:r w:rsidRPr="004727B7">
        <w:rPr>
          <w:rFonts w:cs="Arial"/>
        </w:rPr>
        <w:t>јавну</w:t>
      </w:r>
      <w:r w:rsidRPr="004727B7">
        <w:rPr>
          <w:rFonts w:cs="Arial"/>
          <w:lang w:val="sr-Latn-CS"/>
        </w:rPr>
        <w:t xml:space="preserve"> </w:t>
      </w:r>
      <w:r w:rsidRPr="004727B7">
        <w:rPr>
          <w:rFonts w:cs="Arial"/>
        </w:rPr>
        <w:t>набавку</w:t>
      </w:r>
      <w:r w:rsidRPr="004727B7">
        <w:rPr>
          <w:rFonts w:cs="Arial"/>
          <w:lang w:val="sr-Latn-CS"/>
        </w:rPr>
        <w:t xml:space="preserve"> </w:t>
      </w:r>
      <w:r w:rsidRPr="004727B7">
        <w:rPr>
          <w:rFonts w:cs="Arial"/>
        </w:rPr>
        <w:t>води</w:t>
      </w:r>
      <w:r w:rsidRPr="004727B7">
        <w:rPr>
          <w:rFonts w:cs="Arial"/>
          <w:lang w:val="sr-Latn-CS"/>
        </w:rPr>
        <w:t xml:space="preserve"> </w:t>
      </w:r>
      <w:r w:rsidRPr="004727B7">
        <w:rPr>
          <w:rFonts w:cs="Arial"/>
        </w:rPr>
        <w:t>записник</w:t>
      </w:r>
      <w:r w:rsidRPr="004727B7">
        <w:rPr>
          <w:rFonts w:cs="Arial"/>
          <w:lang w:val="sr-Latn-CS"/>
        </w:rPr>
        <w:t xml:space="preserve"> </w:t>
      </w:r>
      <w:r w:rsidRPr="004727B7">
        <w:rPr>
          <w:rFonts w:cs="Arial"/>
        </w:rPr>
        <w:t>о</w:t>
      </w:r>
      <w:r w:rsidRPr="004727B7">
        <w:rPr>
          <w:rFonts w:cs="Arial"/>
          <w:lang w:val="sr-Latn-CS"/>
        </w:rPr>
        <w:t xml:space="preserve"> </w:t>
      </w:r>
      <w:r w:rsidRPr="004727B7">
        <w:rPr>
          <w:rFonts w:cs="Arial"/>
        </w:rPr>
        <w:t>отварању</w:t>
      </w:r>
      <w:r w:rsidRPr="004727B7">
        <w:rPr>
          <w:rFonts w:cs="Arial"/>
          <w:lang w:val="sr-Latn-CS"/>
        </w:rPr>
        <w:t xml:space="preserve"> </w:t>
      </w:r>
      <w:r w:rsidRPr="004727B7">
        <w:rPr>
          <w:rFonts w:cs="Arial"/>
        </w:rPr>
        <w:t>понуда</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који</w:t>
      </w:r>
      <w:r w:rsidRPr="004727B7">
        <w:rPr>
          <w:rFonts w:cs="Arial"/>
          <w:lang w:val="sr-Latn-CS"/>
        </w:rPr>
        <w:t xml:space="preserve"> </w:t>
      </w:r>
      <w:r w:rsidRPr="004727B7">
        <w:rPr>
          <w:rFonts w:cs="Arial"/>
        </w:rPr>
        <w:t>се</w:t>
      </w:r>
      <w:r w:rsidRPr="004727B7">
        <w:rPr>
          <w:rFonts w:cs="Arial"/>
          <w:lang w:val="sr-Latn-CS"/>
        </w:rPr>
        <w:t xml:space="preserve"> </w:t>
      </w:r>
      <w:r w:rsidRPr="004727B7">
        <w:rPr>
          <w:rFonts w:cs="Arial"/>
        </w:rPr>
        <w:t>уносе</w:t>
      </w:r>
      <w:r w:rsidRPr="004727B7">
        <w:rPr>
          <w:rFonts w:cs="Arial"/>
          <w:lang w:val="sr-Latn-CS"/>
        </w:rPr>
        <w:t xml:space="preserve"> </w:t>
      </w:r>
      <w:r w:rsidRPr="004727B7">
        <w:rPr>
          <w:rFonts w:cs="Arial"/>
        </w:rPr>
        <w:t>подаци</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складу</w:t>
      </w:r>
      <w:r w:rsidRPr="004727B7">
        <w:rPr>
          <w:rFonts w:cs="Arial"/>
          <w:lang w:val="sr-Latn-CS"/>
        </w:rPr>
        <w:t xml:space="preserve"> </w:t>
      </w:r>
      <w:r w:rsidRPr="004727B7">
        <w:rPr>
          <w:rFonts w:cs="Arial"/>
        </w:rPr>
        <w:t>са</w:t>
      </w:r>
      <w:r w:rsidRPr="004727B7">
        <w:rPr>
          <w:rFonts w:cs="Arial"/>
          <w:lang w:val="sr-Latn-CS"/>
        </w:rPr>
        <w:t xml:space="preserve"> </w:t>
      </w:r>
      <w:r w:rsidRPr="004727B7">
        <w:rPr>
          <w:rFonts w:cs="Arial"/>
        </w:rPr>
        <w:t>Законом</w:t>
      </w:r>
      <w:r w:rsidRPr="004727B7">
        <w:rPr>
          <w:rFonts w:cs="Arial"/>
          <w:lang w:val="sr-Latn-CS"/>
        </w:rPr>
        <w:t>.</w:t>
      </w:r>
    </w:p>
    <w:p w14:paraId="51B1CD2E" w14:textId="77777777" w:rsidR="00950F05" w:rsidRPr="004727B7" w:rsidRDefault="00950F05" w:rsidP="005F2CF8">
      <w:pPr>
        <w:spacing w:before="0"/>
        <w:ind w:firstLine="720"/>
        <w:rPr>
          <w:rFonts w:cs="Arial"/>
          <w:lang w:val="sr-Latn-CS"/>
        </w:rPr>
      </w:pPr>
      <w:r w:rsidRPr="004727B7">
        <w:rPr>
          <w:rFonts w:cs="Arial"/>
        </w:rPr>
        <w:t>Записник</w:t>
      </w:r>
      <w:r w:rsidRPr="004727B7">
        <w:rPr>
          <w:rFonts w:cs="Arial"/>
          <w:lang w:val="sr-Latn-CS"/>
        </w:rPr>
        <w:t xml:space="preserve"> </w:t>
      </w:r>
      <w:r w:rsidRPr="004727B7">
        <w:rPr>
          <w:rFonts w:cs="Arial"/>
        </w:rPr>
        <w:t>о</w:t>
      </w:r>
      <w:r w:rsidRPr="004727B7">
        <w:rPr>
          <w:rFonts w:cs="Arial"/>
          <w:lang w:val="sr-Latn-CS"/>
        </w:rPr>
        <w:t xml:space="preserve"> </w:t>
      </w:r>
      <w:r w:rsidRPr="004727B7">
        <w:rPr>
          <w:rFonts w:cs="Arial"/>
        </w:rPr>
        <w:t>отварању</w:t>
      </w:r>
      <w:r w:rsidRPr="004727B7">
        <w:rPr>
          <w:rFonts w:cs="Arial"/>
          <w:lang w:val="sr-Latn-CS"/>
        </w:rPr>
        <w:t xml:space="preserve"> </w:t>
      </w:r>
      <w:r w:rsidRPr="004727B7">
        <w:rPr>
          <w:rFonts w:cs="Arial"/>
        </w:rPr>
        <w:t>понуда</w:t>
      </w:r>
      <w:r w:rsidRPr="004727B7">
        <w:rPr>
          <w:rFonts w:cs="Arial"/>
          <w:lang w:val="sr-Latn-CS"/>
        </w:rPr>
        <w:t xml:space="preserve"> </w:t>
      </w:r>
      <w:r w:rsidRPr="004727B7">
        <w:rPr>
          <w:rFonts w:cs="Arial"/>
        </w:rPr>
        <w:t>потписују</w:t>
      </w:r>
      <w:r w:rsidRPr="004727B7">
        <w:rPr>
          <w:rFonts w:cs="Arial"/>
          <w:lang w:val="sr-Latn-CS"/>
        </w:rPr>
        <w:t xml:space="preserve"> </w:t>
      </w:r>
      <w:r w:rsidRPr="004727B7">
        <w:rPr>
          <w:rFonts w:cs="Arial"/>
        </w:rPr>
        <w:t>чланови</w:t>
      </w:r>
      <w:r w:rsidRPr="004727B7">
        <w:rPr>
          <w:rFonts w:cs="Arial"/>
          <w:lang w:val="sr-Latn-CS"/>
        </w:rPr>
        <w:t xml:space="preserve"> </w:t>
      </w:r>
      <w:r w:rsidRPr="004727B7">
        <w:rPr>
          <w:rFonts w:cs="Arial"/>
        </w:rPr>
        <w:t>комисије</w:t>
      </w:r>
      <w:r w:rsidRPr="004727B7">
        <w:rPr>
          <w:rFonts w:cs="Arial"/>
          <w:lang w:val="sr-Latn-CS"/>
        </w:rPr>
        <w:t xml:space="preserve"> </w:t>
      </w:r>
      <w:r w:rsidRPr="004727B7">
        <w:rPr>
          <w:rFonts w:cs="Arial"/>
        </w:rPr>
        <w:t>и</w:t>
      </w:r>
      <w:r w:rsidRPr="004727B7">
        <w:rPr>
          <w:rFonts w:cs="Arial"/>
          <w:lang w:val="sr-Latn-CS"/>
        </w:rPr>
        <w:t xml:space="preserve"> </w:t>
      </w:r>
      <w:r w:rsidRPr="004727B7">
        <w:rPr>
          <w:rFonts w:cs="Arial"/>
        </w:rPr>
        <w:t>овлашћени</w:t>
      </w:r>
      <w:r w:rsidRPr="004727B7">
        <w:rPr>
          <w:rFonts w:cs="Arial"/>
          <w:lang w:val="sr-Latn-CS"/>
        </w:rPr>
        <w:t xml:space="preserve"> </w:t>
      </w:r>
      <w:r w:rsidRPr="004727B7">
        <w:rPr>
          <w:rFonts w:cs="Arial"/>
        </w:rPr>
        <w:t>представници</w:t>
      </w:r>
      <w:r w:rsidRPr="004727B7">
        <w:rPr>
          <w:rFonts w:cs="Arial"/>
          <w:lang w:val="sr-Latn-CS"/>
        </w:rPr>
        <w:t xml:space="preserve"> </w:t>
      </w:r>
      <w:r w:rsidRPr="004727B7">
        <w:rPr>
          <w:rFonts w:cs="Arial"/>
        </w:rPr>
        <w:t>понуђача</w:t>
      </w:r>
      <w:r w:rsidRPr="004727B7">
        <w:rPr>
          <w:rFonts w:cs="Arial"/>
          <w:lang w:val="sr-Latn-CS"/>
        </w:rPr>
        <w:t xml:space="preserve">, </w:t>
      </w:r>
      <w:r w:rsidRPr="004727B7">
        <w:rPr>
          <w:rFonts w:cs="Arial"/>
        </w:rPr>
        <w:t>који</w:t>
      </w:r>
      <w:r w:rsidRPr="004727B7">
        <w:rPr>
          <w:rFonts w:cs="Arial"/>
          <w:lang w:val="sr-Latn-CS"/>
        </w:rPr>
        <w:t xml:space="preserve"> </w:t>
      </w:r>
      <w:r w:rsidRPr="004727B7">
        <w:rPr>
          <w:rFonts w:cs="Arial"/>
        </w:rPr>
        <w:t>преузимају</w:t>
      </w:r>
      <w:r w:rsidRPr="004727B7">
        <w:rPr>
          <w:rFonts w:cs="Arial"/>
          <w:lang w:val="sr-Latn-CS"/>
        </w:rPr>
        <w:t xml:space="preserve"> </w:t>
      </w:r>
      <w:r w:rsidRPr="004727B7">
        <w:rPr>
          <w:rFonts w:cs="Arial"/>
        </w:rPr>
        <w:t>примерак</w:t>
      </w:r>
      <w:r w:rsidRPr="004727B7">
        <w:rPr>
          <w:rFonts w:cs="Arial"/>
          <w:lang w:val="sr-Latn-CS"/>
        </w:rPr>
        <w:t xml:space="preserve"> </w:t>
      </w:r>
      <w:r w:rsidRPr="004727B7">
        <w:rPr>
          <w:rFonts w:cs="Arial"/>
        </w:rPr>
        <w:t>записника</w:t>
      </w:r>
      <w:r w:rsidRPr="004727B7">
        <w:rPr>
          <w:rFonts w:cs="Arial"/>
          <w:lang w:val="sr-Latn-CS"/>
        </w:rPr>
        <w:t>.</w:t>
      </w:r>
    </w:p>
    <w:p w14:paraId="2D193BF9" w14:textId="77777777" w:rsidR="00950F05" w:rsidRPr="004727B7" w:rsidRDefault="00950F05" w:rsidP="005F2CF8">
      <w:pPr>
        <w:spacing w:before="0"/>
        <w:ind w:firstLine="720"/>
        <w:rPr>
          <w:rFonts w:cs="Arial"/>
          <w:lang w:val="sr-Cyrl-CS"/>
        </w:rPr>
      </w:pPr>
      <w:r w:rsidRPr="004727B7">
        <w:rPr>
          <w:rFonts w:cs="Arial"/>
        </w:rPr>
        <w:lastRenderedPageBreak/>
        <w:t>Наручилац</w:t>
      </w:r>
      <w:r w:rsidRPr="004727B7">
        <w:rPr>
          <w:rFonts w:cs="Arial"/>
          <w:lang w:val="sr-Latn-CS"/>
        </w:rPr>
        <w:t xml:space="preserve"> </w:t>
      </w:r>
      <w:r w:rsidRPr="004727B7">
        <w:rPr>
          <w:rFonts w:cs="Arial"/>
        </w:rPr>
        <w:t>ће</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року</w:t>
      </w:r>
      <w:r w:rsidRPr="004727B7">
        <w:rPr>
          <w:rFonts w:cs="Arial"/>
          <w:lang w:val="sr-Latn-CS"/>
        </w:rPr>
        <w:t xml:space="preserve"> </w:t>
      </w:r>
      <w:r w:rsidRPr="004727B7">
        <w:rPr>
          <w:rFonts w:cs="Arial"/>
        </w:rPr>
        <w:t>од</w:t>
      </w:r>
      <w:r w:rsidRPr="004727B7">
        <w:rPr>
          <w:rFonts w:cs="Arial"/>
          <w:lang w:val="sr-Latn-CS"/>
        </w:rPr>
        <w:t xml:space="preserve"> </w:t>
      </w:r>
      <w:r w:rsidRPr="004727B7">
        <w:rPr>
          <w:rFonts w:cs="Arial"/>
        </w:rPr>
        <w:t>три</w:t>
      </w:r>
      <w:r w:rsidRPr="004727B7">
        <w:rPr>
          <w:rFonts w:cs="Arial"/>
          <w:lang w:val="sr-Latn-CS"/>
        </w:rPr>
        <w:t xml:space="preserve"> </w:t>
      </w:r>
      <w:r w:rsidRPr="004727B7">
        <w:rPr>
          <w:rFonts w:cs="Arial"/>
        </w:rPr>
        <w:t>дана</w:t>
      </w:r>
      <w:r w:rsidRPr="004727B7">
        <w:rPr>
          <w:rFonts w:cs="Arial"/>
          <w:lang w:val="sr-Latn-CS"/>
        </w:rPr>
        <w:t xml:space="preserve"> </w:t>
      </w:r>
      <w:r w:rsidRPr="004727B7">
        <w:rPr>
          <w:rFonts w:cs="Arial"/>
        </w:rPr>
        <w:t>од</w:t>
      </w:r>
      <w:r w:rsidRPr="004727B7">
        <w:rPr>
          <w:rFonts w:cs="Arial"/>
          <w:lang w:val="sr-Latn-CS"/>
        </w:rPr>
        <w:t xml:space="preserve"> </w:t>
      </w:r>
      <w:r w:rsidRPr="004727B7">
        <w:rPr>
          <w:rFonts w:cs="Arial"/>
        </w:rPr>
        <w:t>дана</w:t>
      </w:r>
      <w:r w:rsidRPr="004727B7">
        <w:rPr>
          <w:rFonts w:cs="Arial"/>
          <w:lang w:val="sr-Latn-CS"/>
        </w:rPr>
        <w:t xml:space="preserve"> </w:t>
      </w:r>
      <w:r w:rsidRPr="004727B7">
        <w:rPr>
          <w:rFonts w:cs="Arial"/>
        </w:rPr>
        <w:t>окончања</w:t>
      </w:r>
      <w:r w:rsidRPr="004727B7">
        <w:rPr>
          <w:rFonts w:cs="Arial"/>
          <w:lang w:val="sr-Latn-CS"/>
        </w:rPr>
        <w:t xml:space="preserve"> </w:t>
      </w:r>
      <w:r w:rsidRPr="004727B7">
        <w:rPr>
          <w:rFonts w:cs="Arial"/>
        </w:rPr>
        <w:t>поступка</w:t>
      </w:r>
      <w:r w:rsidRPr="004727B7">
        <w:rPr>
          <w:rFonts w:cs="Arial"/>
          <w:lang w:val="sr-Latn-CS"/>
        </w:rPr>
        <w:t xml:space="preserve"> </w:t>
      </w:r>
      <w:r w:rsidRPr="004727B7">
        <w:rPr>
          <w:rFonts w:cs="Arial"/>
        </w:rPr>
        <w:t>отварања</w:t>
      </w:r>
      <w:r w:rsidRPr="004727B7">
        <w:rPr>
          <w:rFonts w:cs="Arial"/>
          <w:lang w:val="sr-Latn-CS"/>
        </w:rPr>
        <w:t xml:space="preserve"> </w:t>
      </w:r>
      <w:r w:rsidRPr="004727B7">
        <w:rPr>
          <w:rFonts w:cs="Arial"/>
        </w:rPr>
        <w:t>понуда</w:t>
      </w:r>
      <w:r w:rsidRPr="004727B7">
        <w:rPr>
          <w:rFonts w:cs="Arial"/>
          <w:lang w:val="sr-Latn-CS"/>
        </w:rPr>
        <w:t xml:space="preserve"> </w:t>
      </w:r>
      <w:r w:rsidRPr="004727B7">
        <w:rPr>
          <w:rFonts w:cs="Arial"/>
        </w:rPr>
        <w:t>поштом</w:t>
      </w:r>
      <w:r w:rsidRPr="004727B7">
        <w:rPr>
          <w:rFonts w:cs="Arial"/>
          <w:lang w:val="sr-Latn-CS"/>
        </w:rPr>
        <w:t xml:space="preserve"> </w:t>
      </w:r>
      <w:r w:rsidRPr="004727B7">
        <w:rPr>
          <w:rFonts w:cs="Arial"/>
        </w:rPr>
        <w:t>или</w:t>
      </w:r>
      <w:r w:rsidRPr="004727B7">
        <w:rPr>
          <w:rFonts w:cs="Arial"/>
          <w:lang w:val="sr-Latn-CS"/>
        </w:rPr>
        <w:t xml:space="preserve"> </w:t>
      </w:r>
      <w:r w:rsidRPr="004727B7">
        <w:rPr>
          <w:rFonts w:cs="Arial"/>
        </w:rPr>
        <w:t>електронским</w:t>
      </w:r>
      <w:r w:rsidRPr="004727B7">
        <w:rPr>
          <w:rFonts w:cs="Arial"/>
          <w:lang w:val="sr-Latn-CS"/>
        </w:rPr>
        <w:t xml:space="preserve"> </w:t>
      </w:r>
      <w:r w:rsidRPr="004727B7">
        <w:rPr>
          <w:rFonts w:cs="Arial"/>
        </w:rPr>
        <w:t>путем</w:t>
      </w:r>
      <w:r w:rsidRPr="004727B7">
        <w:rPr>
          <w:rFonts w:cs="Arial"/>
          <w:lang w:val="sr-Latn-CS"/>
        </w:rPr>
        <w:t xml:space="preserve"> </w:t>
      </w:r>
      <w:r w:rsidRPr="004727B7">
        <w:rPr>
          <w:rFonts w:cs="Arial"/>
        </w:rPr>
        <w:t>доставити</w:t>
      </w:r>
      <w:r w:rsidRPr="004727B7">
        <w:rPr>
          <w:rFonts w:cs="Arial"/>
          <w:lang w:val="sr-Latn-CS"/>
        </w:rPr>
        <w:t xml:space="preserve"> </w:t>
      </w:r>
      <w:r w:rsidRPr="004727B7">
        <w:rPr>
          <w:rFonts w:cs="Arial"/>
        </w:rPr>
        <w:t>записник</w:t>
      </w:r>
      <w:r w:rsidRPr="004727B7">
        <w:rPr>
          <w:rFonts w:cs="Arial"/>
          <w:lang w:val="sr-Latn-CS"/>
        </w:rPr>
        <w:t xml:space="preserve"> </w:t>
      </w:r>
      <w:r w:rsidRPr="004727B7">
        <w:rPr>
          <w:rFonts w:cs="Arial"/>
        </w:rPr>
        <w:t>о</w:t>
      </w:r>
      <w:r w:rsidRPr="004727B7">
        <w:rPr>
          <w:rFonts w:cs="Arial"/>
          <w:lang w:val="sr-Latn-CS"/>
        </w:rPr>
        <w:t xml:space="preserve"> </w:t>
      </w:r>
      <w:r w:rsidRPr="004727B7">
        <w:rPr>
          <w:rFonts w:cs="Arial"/>
        </w:rPr>
        <w:t>отварању</w:t>
      </w:r>
      <w:r w:rsidRPr="004727B7">
        <w:rPr>
          <w:rFonts w:cs="Arial"/>
          <w:lang w:val="sr-Latn-CS"/>
        </w:rPr>
        <w:t xml:space="preserve"> </w:t>
      </w:r>
      <w:r w:rsidRPr="004727B7">
        <w:rPr>
          <w:rFonts w:cs="Arial"/>
        </w:rPr>
        <w:t>понуда</w:t>
      </w:r>
      <w:r w:rsidRPr="004727B7">
        <w:rPr>
          <w:rFonts w:cs="Arial"/>
          <w:lang w:val="sr-Latn-CS"/>
        </w:rPr>
        <w:t xml:space="preserve"> </w:t>
      </w:r>
      <w:r w:rsidRPr="004727B7">
        <w:rPr>
          <w:rFonts w:cs="Arial"/>
        </w:rPr>
        <w:t>понуђачима</w:t>
      </w:r>
      <w:r w:rsidRPr="004727B7">
        <w:rPr>
          <w:rFonts w:cs="Arial"/>
          <w:lang w:val="sr-Latn-CS"/>
        </w:rPr>
        <w:t xml:space="preserve"> </w:t>
      </w:r>
      <w:r w:rsidRPr="004727B7">
        <w:rPr>
          <w:rFonts w:cs="Arial"/>
        </w:rPr>
        <w:t>који</w:t>
      </w:r>
      <w:r w:rsidRPr="004727B7">
        <w:rPr>
          <w:rFonts w:cs="Arial"/>
          <w:lang w:val="sr-Latn-CS"/>
        </w:rPr>
        <w:t xml:space="preserve"> </w:t>
      </w:r>
      <w:r w:rsidRPr="004727B7">
        <w:rPr>
          <w:rFonts w:cs="Arial"/>
        </w:rPr>
        <w:t>нису</w:t>
      </w:r>
      <w:r w:rsidRPr="004727B7">
        <w:rPr>
          <w:rFonts w:cs="Arial"/>
          <w:lang w:val="sr-Latn-CS"/>
        </w:rPr>
        <w:t xml:space="preserve"> </w:t>
      </w:r>
      <w:r w:rsidRPr="004727B7">
        <w:rPr>
          <w:rFonts w:cs="Arial"/>
        </w:rPr>
        <w:t>учествовали</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поступку</w:t>
      </w:r>
      <w:r w:rsidRPr="004727B7">
        <w:rPr>
          <w:rFonts w:cs="Arial"/>
          <w:lang w:val="sr-Latn-CS"/>
        </w:rPr>
        <w:t xml:space="preserve"> </w:t>
      </w:r>
      <w:r w:rsidRPr="004727B7">
        <w:rPr>
          <w:rFonts w:cs="Arial"/>
        </w:rPr>
        <w:t>отварања</w:t>
      </w:r>
      <w:r w:rsidRPr="004727B7">
        <w:rPr>
          <w:rFonts w:cs="Arial"/>
          <w:lang w:val="sr-Latn-CS"/>
        </w:rPr>
        <w:t xml:space="preserve"> </w:t>
      </w:r>
      <w:r w:rsidRPr="004727B7">
        <w:rPr>
          <w:rFonts w:cs="Arial"/>
        </w:rPr>
        <w:t>понуда</w:t>
      </w:r>
      <w:r w:rsidRPr="004727B7">
        <w:rPr>
          <w:rFonts w:cs="Arial"/>
          <w:lang w:val="sr-Latn-CS"/>
        </w:rPr>
        <w:t>.</w:t>
      </w:r>
    </w:p>
    <w:p w14:paraId="3C1E8644" w14:textId="77777777" w:rsidR="00B65387" w:rsidRPr="004727B7" w:rsidRDefault="00B65387" w:rsidP="005F2CF8">
      <w:pPr>
        <w:spacing w:before="0"/>
        <w:ind w:firstLine="720"/>
        <w:rPr>
          <w:rFonts w:cs="Arial"/>
          <w:lang w:val="sr-Cyrl-CS"/>
        </w:rPr>
      </w:pPr>
    </w:p>
    <w:p w14:paraId="7A11AB20" w14:textId="77777777" w:rsidR="00950F05" w:rsidRPr="004727B7" w:rsidRDefault="00950F05" w:rsidP="005F2CF8">
      <w:pPr>
        <w:numPr>
          <w:ilvl w:val="0"/>
          <w:numId w:val="35"/>
        </w:numPr>
        <w:spacing w:before="0"/>
        <w:jc w:val="left"/>
        <w:rPr>
          <w:rFonts w:cs="Arial"/>
          <w:b/>
          <w:u w:val="single"/>
          <w:lang w:val="sr-Latn-CS"/>
        </w:rPr>
      </w:pPr>
      <w:r w:rsidRPr="004727B7">
        <w:rPr>
          <w:rFonts w:cs="Arial"/>
          <w:b/>
          <w:u w:val="single"/>
        </w:rPr>
        <w:t>ЦЕНА И СТРУКТУРА ЦЕНЕ</w:t>
      </w:r>
    </w:p>
    <w:p w14:paraId="12DEF552" w14:textId="77777777" w:rsidR="00950F05" w:rsidRPr="004727B7" w:rsidRDefault="00950F05" w:rsidP="005F2CF8">
      <w:pPr>
        <w:spacing w:before="0"/>
        <w:ind w:firstLine="710"/>
        <w:rPr>
          <w:rFonts w:cs="Arial"/>
          <w:lang w:val="sr-Latn-CS"/>
        </w:rPr>
      </w:pPr>
      <w:r w:rsidRPr="004727B7">
        <w:rPr>
          <w:rFonts w:cs="Arial"/>
          <w:bCs/>
          <w:color w:val="000000" w:themeColor="text1"/>
        </w:rPr>
        <w:t>Понуђач</w:t>
      </w:r>
      <w:r w:rsidRPr="004727B7">
        <w:rPr>
          <w:rFonts w:cs="Arial"/>
          <w:bCs/>
          <w:color w:val="000000" w:themeColor="text1"/>
          <w:lang w:val="sr-Latn-CS"/>
        </w:rPr>
        <w:t xml:space="preserve"> </w:t>
      </w:r>
      <w:r w:rsidRPr="004727B7">
        <w:rPr>
          <w:rFonts w:cs="Arial"/>
          <w:bCs/>
          <w:color w:val="000000" w:themeColor="text1"/>
        </w:rPr>
        <w:t>је</w:t>
      </w:r>
      <w:r w:rsidRPr="004727B7">
        <w:rPr>
          <w:rFonts w:cs="Arial"/>
          <w:bCs/>
          <w:color w:val="000000" w:themeColor="text1"/>
          <w:lang w:val="sr-Latn-CS"/>
        </w:rPr>
        <w:t xml:space="preserve"> </w:t>
      </w:r>
      <w:r w:rsidRPr="004727B7">
        <w:rPr>
          <w:rFonts w:cs="Arial"/>
          <w:bCs/>
          <w:color w:val="000000" w:themeColor="text1"/>
        </w:rPr>
        <w:t>дужан</w:t>
      </w:r>
      <w:r w:rsidRPr="004727B7">
        <w:rPr>
          <w:rFonts w:cs="Arial"/>
          <w:bCs/>
          <w:color w:val="000000" w:themeColor="text1"/>
          <w:lang w:val="sr-Latn-CS"/>
        </w:rPr>
        <w:t xml:space="preserve"> </w:t>
      </w:r>
      <w:r w:rsidRPr="004727B7">
        <w:rPr>
          <w:rFonts w:cs="Arial"/>
          <w:bCs/>
          <w:color w:val="000000" w:themeColor="text1"/>
        </w:rPr>
        <w:t>да</w:t>
      </w:r>
      <w:r w:rsidRPr="004727B7">
        <w:rPr>
          <w:rFonts w:cs="Arial"/>
          <w:bCs/>
          <w:color w:val="000000" w:themeColor="text1"/>
          <w:lang w:val="sr-Latn-CS"/>
        </w:rPr>
        <w:t xml:space="preserve"> </w:t>
      </w:r>
      <w:r w:rsidRPr="004727B7">
        <w:rPr>
          <w:rFonts w:cs="Arial"/>
          <w:bCs/>
          <w:color w:val="000000" w:themeColor="text1"/>
        </w:rPr>
        <w:t>у</w:t>
      </w:r>
      <w:r w:rsidRPr="004727B7">
        <w:rPr>
          <w:rFonts w:cs="Arial"/>
          <w:bCs/>
          <w:color w:val="000000" w:themeColor="text1"/>
          <w:lang w:val="sr-Latn-CS"/>
        </w:rPr>
        <w:t xml:space="preserve"> </w:t>
      </w:r>
      <w:r w:rsidRPr="004727B7">
        <w:rPr>
          <w:rFonts w:cs="Arial"/>
          <w:bCs/>
          <w:color w:val="000000" w:themeColor="text1"/>
        </w:rPr>
        <w:t>обрасцу</w:t>
      </w:r>
      <w:r w:rsidRPr="004727B7">
        <w:rPr>
          <w:rFonts w:cs="Arial"/>
          <w:bCs/>
          <w:color w:val="000000" w:themeColor="text1"/>
          <w:lang w:val="sr-Latn-CS"/>
        </w:rPr>
        <w:t xml:space="preserve"> </w:t>
      </w:r>
      <w:r w:rsidRPr="004727B7">
        <w:rPr>
          <w:rFonts w:cs="Arial"/>
          <w:bCs/>
          <w:color w:val="000000" w:themeColor="text1"/>
        </w:rPr>
        <w:t>понуде</w:t>
      </w:r>
      <w:r w:rsidRPr="004727B7">
        <w:rPr>
          <w:rFonts w:cs="Arial"/>
          <w:bCs/>
          <w:color w:val="000000" w:themeColor="text1"/>
          <w:lang w:val="sr-Latn-CS"/>
        </w:rPr>
        <w:t xml:space="preserve"> </w:t>
      </w:r>
      <w:r w:rsidRPr="004727B7">
        <w:rPr>
          <w:rFonts w:cs="Arial"/>
          <w:bCs/>
          <w:color w:val="000000" w:themeColor="text1"/>
        </w:rPr>
        <w:t>наведе</w:t>
      </w:r>
      <w:r w:rsidRPr="004727B7">
        <w:rPr>
          <w:rFonts w:cs="Arial"/>
          <w:bCs/>
          <w:color w:val="000000" w:themeColor="text1"/>
          <w:lang w:val="sr-Latn-CS"/>
        </w:rPr>
        <w:t xml:space="preserve"> </w:t>
      </w:r>
      <w:r w:rsidRPr="004727B7">
        <w:rPr>
          <w:rFonts w:cs="Arial"/>
          <w:bCs/>
          <w:color w:val="000000" w:themeColor="text1"/>
        </w:rPr>
        <w:t>укупну</w:t>
      </w:r>
      <w:r w:rsidRPr="004727B7">
        <w:rPr>
          <w:rFonts w:cs="Arial"/>
          <w:bCs/>
          <w:color w:val="000000" w:themeColor="text1"/>
          <w:lang w:val="sr-Latn-CS"/>
        </w:rPr>
        <w:t xml:space="preserve"> </w:t>
      </w:r>
      <w:r w:rsidRPr="004727B7">
        <w:rPr>
          <w:rFonts w:cs="Arial"/>
          <w:bCs/>
          <w:color w:val="000000" w:themeColor="text1"/>
        </w:rPr>
        <w:t>цену</w:t>
      </w:r>
      <w:r w:rsidRPr="004727B7">
        <w:rPr>
          <w:rFonts w:cs="Arial"/>
          <w:bCs/>
          <w:color w:val="000000" w:themeColor="text1"/>
          <w:lang w:val="sr-Latn-CS"/>
        </w:rPr>
        <w:t xml:space="preserve"> </w:t>
      </w:r>
      <w:r w:rsidRPr="004727B7">
        <w:rPr>
          <w:rFonts w:cs="Arial"/>
          <w:bCs/>
          <w:color w:val="000000" w:themeColor="text1"/>
        </w:rPr>
        <w:t>у</w:t>
      </w:r>
      <w:r w:rsidRPr="004727B7">
        <w:rPr>
          <w:rFonts w:cs="Arial"/>
          <w:bCs/>
          <w:color w:val="000000" w:themeColor="text1"/>
          <w:lang w:val="sr-Latn-CS"/>
        </w:rPr>
        <w:t xml:space="preserve"> </w:t>
      </w:r>
      <w:r w:rsidRPr="004727B7">
        <w:rPr>
          <w:rFonts w:cs="Arial"/>
          <w:bCs/>
          <w:color w:val="000000" w:themeColor="text1"/>
        </w:rPr>
        <w:t>динарима</w:t>
      </w:r>
      <w:r w:rsidRPr="004727B7">
        <w:rPr>
          <w:rFonts w:cs="Arial"/>
          <w:bCs/>
          <w:color w:val="000000" w:themeColor="text1"/>
          <w:lang w:val="sr-Latn-CS"/>
        </w:rPr>
        <w:t xml:space="preserve">, </w:t>
      </w:r>
      <w:r w:rsidRPr="004727B7">
        <w:rPr>
          <w:rFonts w:cs="Arial"/>
          <w:bCs/>
          <w:color w:val="000000" w:themeColor="text1"/>
        </w:rPr>
        <w:t>без</w:t>
      </w:r>
      <w:r w:rsidRPr="004727B7">
        <w:rPr>
          <w:rFonts w:cs="Arial"/>
          <w:bCs/>
          <w:color w:val="000000" w:themeColor="text1"/>
          <w:lang w:val="sr-Latn-CS"/>
        </w:rPr>
        <w:t xml:space="preserve"> </w:t>
      </w:r>
      <w:r w:rsidRPr="004727B7">
        <w:rPr>
          <w:rFonts w:cs="Arial"/>
          <w:bCs/>
          <w:color w:val="000000" w:themeColor="text1"/>
        </w:rPr>
        <w:t>пдв</w:t>
      </w:r>
      <w:r w:rsidRPr="004727B7">
        <w:rPr>
          <w:rFonts w:cs="Arial"/>
          <w:lang w:val="sr-Latn-CS"/>
        </w:rPr>
        <w:t>.</w:t>
      </w:r>
    </w:p>
    <w:p w14:paraId="0E7606A9" w14:textId="77777777" w:rsidR="00950F05" w:rsidRPr="004727B7" w:rsidRDefault="00950F05" w:rsidP="005F2CF8">
      <w:pPr>
        <w:spacing w:before="0"/>
        <w:rPr>
          <w:rFonts w:cs="Arial"/>
          <w:bCs/>
          <w:color w:val="000000" w:themeColor="text1"/>
          <w:lang w:val="sr-Latn-CS"/>
        </w:rPr>
      </w:pPr>
      <w:r w:rsidRPr="004727B7">
        <w:rPr>
          <w:rFonts w:cs="Arial"/>
          <w:bCs/>
          <w:color w:val="000000" w:themeColor="text1"/>
          <w:lang w:val="sr-Latn-CS"/>
        </w:rPr>
        <w:t xml:space="preserve"> </w:t>
      </w:r>
      <w:r w:rsidRPr="004727B7">
        <w:rPr>
          <w:rFonts w:cs="Arial"/>
          <w:bCs/>
          <w:color w:val="000000" w:themeColor="text1"/>
          <w:lang w:val="sr-Latn-CS"/>
        </w:rPr>
        <w:tab/>
      </w:r>
      <w:r w:rsidRPr="004727B7">
        <w:rPr>
          <w:rFonts w:cs="Arial"/>
          <w:lang w:val="sr-Latn-CS"/>
        </w:rPr>
        <w:t>Пону</w:t>
      </w:r>
      <w:r w:rsidRPr="004727B7">
        <w:rPr>
          <w:rFonts w:cs="Arial"/>
        </w:rPr>
        <w:t>ђ</w:t>
      </w:r>
      <w:r w:rsidRPr="004727B7">
        <w:rPr>
          <w:rFonts w:cs="Arial"/>
          <w:lang w:val="sr-Latn-CS"/>
        </w:rPr>
        <w:t xml:space="preserve">ач  ће у обрасцу понуде навести </w:t>
      </w:r>
      <w:r w:rsidRPr="004727B7">
        <w:rPr>
          <w:rFonts w:cs="Arial"/>
        </w:rPr>
        <w:t>укупну</w:t>
      </w:r>
      <w:r w:rsidRPr="004727B7">
        <w:rPr>
          <w:rFonts w:cs="Arial"/>
          <w:lang w:val="sr-Latn-CS"/>
        </w:rPr>
        <w:t xml:space="preserve"> </w:t>
      </w:r>
      <w:r w:rsidRPr="004727B7">
        <w:rPr>
          <w:rFonts w:cs="Arial"/>
        </w:rPr>
        <w:t>цену</w:t>
      </w:r>
      <w:r w:rsidRPr="004727B7">
        <w:rPr>
          <w:rFonts w:cs="Arial"/>
          <w:lang w:val="sr-Latn-CS"/>
        </w:rPr>
        <w:t xml:space="preserve"> </w:t>
      </w:r>
      <w:r w:rsidRPr="004727B7">
        <w:rPr>
          <w:rFonts w:cs="Arial"/>
        </w:rPr>
        <w:t>за</w:t>
      </w:r>
      <w:r w:rsidRPr="004727B7">
        <w:rPr>
          <w:rFonts w:cs="Arial"/>
          <w:lang w:val="sr-Latn-CS"/>
        </w:rPr>
        <w:t xml:space="preserve"> </w:t>
      </w:r>
      <w:r w:rsidRPr="004727B7">
        <w:rPr>
          <w:rFonts w:cs="Arial"/>
        </w:rPr>
        <w:t>период</w:t>
      </w:r>
      <w:r w:rsidRPr="004727B7">
        <w:rPr>
          <w:rFonts w:cs="Arial"/>
          <w:lang w:val="sr-Latn-CS"/>
        </w:rPr>
        <w:t xml:space="preserve"> </w:t>
      </w:r>
      <w:r w:rsidRPr="004727B7">
        <w:rPr>
          <w:rFonts w:cs="Arial"/>
        </w:rPr>
        <w:t>од</w:t>
      </w:r>
      <w:r w:rsidRPr="004727B7">
        <w:rPr>
          <w:rFonts w:cs="Arial"/>
          <w:lang w:val="sr-Latn-CS"/>
        </w:rPr>
        <w:t xml:space="preserve"> 12 </w:t>
      </w:r>
      <w:r w:rsidRPr="004727B7">
        <w:rPr>
          <w:rFonts w:cs="Arial"/>
        </w:rPr>
        <w:t>месеци</w:t>
      </w:r>
      <w:r w:rsidRPr="004727B7">
        <w:rPr>
          <w:rFonts w:cs="Arial"/>
          <w:lang w:val="sr-Latn-CS"/>
        </w:rPr>
        <w:t>.</w:t>
      </w:r>
    </w:p>
    <w:p w14:paraId="60EA39E4" w14:textId="77777777" w:rsidR="00950F05" w:rsidRPr="004727B7" w:rsidRDefault="00950F05" w:rsidP="005F2CF8">
      <w:pPr>
        <w:spacing w:before="0"/>
        <w:ind w:firstLine="720"/>
        <w:rPr>
          <w:rFonts w:cs="Arial"/>
          <w:lang w:val="sr-Latn-CS"/>
        </w:rPr>
      </w:pPr>
      <w:r w:rsidRPr="004727B7">
        <w:rPr>
          <w:rFonts w:cs="Arial"/>
          <w:bCs/>
        </w:rPr>
        <w:t>У</w:t>
      </w:r>
      <w:r w:rsidRPr="004727B7">
        <w:rPr>
          <w:rFonts w:cs="Arial"/>
          <w:bCs/>
          <w:lang w:val="sr-Latn-CS"/>
        </w:rPr>
        <w:t xml:space="preserve"> </w:t>
      </w:r>
      <w:r w:rsidRPr="004727B7">
        <w:rPr>
          <w:rFonts w:cs="Arial"/>
          <w:bCs/>
        </w:rPr>
        <w:t>обрасцу</w:t>
      </w:r>
      <w:r w:rsidRPr="004727B7">
        <w:rPr>
          <w:rFonts w:cs="Arial"/>
          <w:bCs/>
          <w:lang w:val="sr-Latn-CS"/>
        </w:rPr>
        <w:t xml:space="preserve"> </w:t>
      </w:r>
      <w:r w:rsidRPr="004727B7">
        <w:rPr>
          <w:rFonts w:cs="Arial"/>
          <w:bCs/>
        </w:rPr>
        <w:t>структуре</w:t>
      </w:r>
      <w:r w:rsidRPr="004727B7">
        <w:rPr>
          <w:rFonts w:cs="Arial"/>
          <w:bCs/>
          <w:lang w:val="sr-Latn-CS"/>
        </w:rPr>
        <w:t xml:space="preserve"> </w:t>
      </w:r>
      <w:r w:rsidRPr="004727B7">
        <w:rPr>
          <w:rFonts w:cs="Arial"/>
          <w:bCs/>
        </w:rPr>
        <w:t>цене</w:t>
      </w:r>
      <w:r w:rsidRPr="004727B7">
        <w:rPr>
          <w:rFonts w:cs="Arial"/>
          <w:bCs/>
          <w:lang w:val="sr-Latn-CS"/>
        </w:rPr>
        <w:t xml:space="preserve"> </w:t>
      </w:r>
      <w:r w:rsidRPr="004727B7">
        <w:rPr>
          <w:rFonts w:cs="Arial"/>
          <w:bCs/>
        </w:rPr>
        <w:t>понуђач</w:t>
      </w:r>
      <w:r w:rsidRPr="004727B7">
        <w:rPr>
          <w:rFonts w:cs="Arial"/>
          <w:bCs/>
          <w:lang w:val="sr-Latn-CS"/>
        </w:rPr>
        <w:t xml:space="preserve"> </w:t>
      </w:r>
      <w:r w:rsidRPr="004727B7">
        <w:rPr>
          <w:rFonts w:cs="Arial"/>
          <w:bCs/>
        </w:rPr>
        <w:t>треба</w:t>
      </w:r>
      <w:r w:rsidRPr="004727B7">
        <w:rPr>
          <w:rFonts w:cs="Arial"/>
          <w:bCs/>
          <w:lang w:val="sr-Latn-CS"/>
        </w:rPr>
        <w:t xml:space="preserve"> </w:t>
      </w:r>
      <w:r w:rsidRPr="004727B7">
        <w:rPr>
          <w:rFonts w:cs="Arial"/>
          <w:bCs/>
        </w:rPr>
        <w:t>да</w:t>
      </w:r>
      <w:r w:rsidRPr="004727B7">
        <w:rPr>
          <w:rFonts w:cs="Arial"/>
          <w:bCs/>
          <w:lang w:val="sr-Latn-CS"/>
        </w:rPr>
        <w:t xml:space="preserve"> </w:t>
      </w:r>
      <w:r w:rsidRPr="004727B7">
        <w:rPr>
          <w:rFonts w:cs="Arial"/>
          <w:bCs/>
        </w:rPr>
        <w:t>наведе</w:t>
      </w:r>
      <w:r w:rsidRPr="004727B7">
        <w:rPr>
          <w:rFonts w:cs="Arial"/>
          <w:bCs/>
          <w:lang w:val="sr-Latn-CS"/>
        </w:rPr>
        <w:t xml:space="preserve"> </w:t>
      </w:r>
      <w:r w:rsidRPr="004727B7">
        <w:rPr>
          <w:rFonts w:cs="Arial"/>
          <w:lang w:val="sr-Latn-CS"/>
        </w:rPr>
        <w:t xml:space="preserve">цену за период од месец дана </w:t>
      </w:r>
      <w:r w:rsidRPr="004727B7">
        <w:rPr>
          <w:rFonts w:cs="Arial"/>
        </w:rPr>
        <w:t>и</w:t>
      </w:r>
      <w:r w:rsidRPr="004727B7">
        <w:rPr>
          <w:rFonts w:cs="Arial"/>
          <w:lang w:val="sr-Latn-CS"/>
        </w:rPr>
        <w:t xml:space="preserve"> </w:t>
      </w:r>
      <w:r w:rsidRPr="004727B7">
        <w:rPr>
          <w:rFonts w:cs="Arial"/>
        </w:rPr>
        <w:t>укупну</w:t>
      </w:r>
      <w:r w:rsidRPr="004727B7">
        <w:rPr>
          <w:rFonts w:cs="Arial"/>
          <w:lang w:val="sr-Latn-CS"/>
        </w:rPr>
        <w:t xml:space="preserve"> </w:t>
      </w:r>
      <w:r w:rsidRPr="004727B7">
        <w:rPr>
          <w:rFonts w:cs="Arial"/>
        </w:rPr>
        <w:t>цену</w:t>
      </w:r>
      <w:r w:rsidRPr="004727B7">
        <w:rPr>
          <w:rFonts w:cs="Arial"/>
          <w:lang w:val="sr-Latn-CS"/>
        </w:rPr>
        <w:t xml:space="preserve"> </w:t>
      </w:r>
      <w:r w:rsidRPr="004727B7">
        <w:rPr>
          <w:rFonts w:cs="Arial"/>
        </w:rPr>
        <w:t>за</w:t>
      </w:r>
      <w:r w:rsidRPr="004727B7">
        <w:rPr>
          <w:rFonts w:cs="Arial"/>
          <w:lang w:val="sr-Latn-CS"/>
        </w:rPr>
        <w:t xml:space="preserve"> </w:t>
      </w:r>
      <w:r w:rsidRPr="004727B7">
        <w:rPr>
          <w:rFonts w:cs="Arial"/>
        </w:rPr>
        <w:t>период</w:t>
      </w:r>
      <w:r w:rsidRPr="004727B7">
        <w:rPr>
          <w:rFonts w:cs="Arial"/>
          <w:lang w:val="sr-Latn-CS"/>
        </w:rPr>
        <w:t xml:space="preserve"> </w:t>
      </w:r>
      <w:r w:rsidRPr="004727B7">
        <w:rPr>
          <w:rFonts w:cs="Arial"/>
        </w:rPr>
        <w:t>од</w:t>
      </w:r>
      <w:r w:rsidRPr="004727B7">
        <w:rPr>
          <w:rFonts w:cs="Arial"/>
          <w:lang w:val="sr-Latn-CS"/>
        </w:rPr>
        <w:t xml:space="preserve"> 12 </w:t>
      </w:r>
      <w:r w:rsidRPr="004727B7">
        <w:rPr>
          <w:rFonts w:cs="Arial"/>
        </w:rPr>
        <w:t>месеци</w:t>
      </w:r>
      <w:r w:rsidRPr="004727B7">
        <w:rPr>
          <w:rFonts w:cs="Arial"/>
          <w:lang w:val="sr-Latn-CS"/>
        </w:rPr>
        <w:t xml:space="preserve">, </w:t>
      </w:r>
      <w:r w:rsidRPr="004727B7">
        <w:rPr>
          <w:rFonts w:cs="Arial"/>
          <w:bCs/>
        </w:rPr>
        <w:t>са</w:t>
      </w:r>
      <w:r w:rsidRPr="004727B7">
        <w:rPr>
          <w:rFonts w:cs="Arial"/>
          <w:bCs/>
          <w:lang w:val="sr-Latn-CS"/>
        </w:rPr>
        <w:t xml:space="preserve"> </w:t>
      </w:r>
      <w:r w:rsidRPr="004727B7">
        <w:rPr>
          <w:rFonts w:cs="Arial"/>
          <w:bCs/>
        </w:rPr>
        <w:t>и</w:t>
      </w:r>
      <w:r w:rsidRPr="004727B7">
        <w:rPr>
          <w:rFonts w:cs="Arial"/>
          <w:bCs/>
          <w:lang w:val="sr-Latn-CS"/>
        </w:rPr>
        <w:t xml:space="preserve"> </w:t>
      </w:r>
      <w:r w:rsidRPr="004727B7">
        <w:rPr>
          <w:rFonts w:cs="Arial"/>
          <w:bCs/>
        </w:rPr>
        <w:t>без</w:t>
      </w:r>
      <w:r w:rsidRPr="004727B7">
        <w:rPr>
          <w:rFonts w:cs="Arial"/>
          <w:bCs/>
          <w:lang w:val="sr-Latn-CS"/>
        </w:rPr>
        <w:t xml:space="preserve"> </w:t>
      </w:r>
      <w:r w:rsidRPr="004727B7">
        <w:rPr>
          <w:rFonts w:cs="Arial"/>
          <w:bCs/>
        </w:rPr>
        <w:t>пдв</w:t>
      </w:r>
      <w:r w:rsidRPr="004727B7">
        <w:rPr>
          <w:rFonts w:cs="Arial"/>
          <w:bCs/>
          <w:lang w:val="sr-Latn-CS"/>
        </w:rPr>
        <w:t>-</w:t>
      </w:r>
      <w:r w:rsidRPr="004727B7">
        <w:rPr>
          <w:rFonts w:cs="Arial"/>
          <w:bCs/>
        </w:rPr>
        <w:t>а</w:t>
      </w:r>
      <w:r w:rsidRPr="004727B7">
        <w:rPr>
          <w:rFonts w:cs="Arial"/>
          <w:bCs/>
          <w:lang w:val="sr-Latn-CS"/>
        </w:rPr>
        <w:t>.</w:t>
      </w:r>
    </w:p>
    <w:p w14:paraId="14BBB806" w14:textId="77777777" w:rsidR="00950F05" w:rsidRPr="004727B7" w:rsidRDefault="00950F05" w:rsidP="005F2CF8">
      <w:pPr>
        <w:tabs>
          <w:tab w:val="left" w:pos="360"/>
        </w:tabs>
        <w:spacing w:before="0"/>
        <w:rPr>
          <w:rFonts w:cs="Arial"/>
          <w:lang w:val="sr-Latn-CS"/>
        </w:rPr>
      </w:pPr>
      <w:r w:rsidRPr="004727B7">
        <w:rPr>
          <w:rFonts w:cs="Arial"/>
          <w:lang w:val="sr-Latn-CS"/>
        </w:rPr>
        <w:tab/>
      </w:r>
      <w:r w:rsidRPr="004727B7">
        <w:rPr>
          <w:rFonts w:cs="Arial"/>
          <w:lang w:val="sr-Latn-CS"/>
        </w:rPr>
        <w:tab/>
      </w:r>
      <w:r w:rsidRPr="004727B7">
        <w:rPr>
          <w:rFonts w:cs="Arial"/>
        </w:rPr>
        <w:t>Понуђена</w:t>
      </w:r>
      <w:r w:rsidRPr="004727B7">
        <w:rPr>
          <w:rFonts w:cs="Arial"/>
          <w:lang w:val="sr-Latn-CS"/>
        </w:rPr>
        <w:t xml:space="preserve"> </w:t>
      </w:r>
      <w:r w:rsidRPr="004727B7">
        <w:rPr>
          <w:rFonts w:cs="Arial"/>
        </w:rPr>
        <w:t>цена</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себи</w:t>
      </w:r>
      <w:r w:rsidRPr="004727B7">
        <w:rPr>
          <w:rFonts w:cs="Arial"/>
          <w:lang w:val="sr-Latn-CS"/>
        </w:rPr>
        <w:t xml:space="preserve"> </w:t>
      </w:r>
      <w:r w:rsidRPr="004727B7">
        <w:rPr>
          <w:rFonts w:cs="Arial"/>
        </w:rPr>
        <w:t>мора</w:t>
      </w:r>
      <w:r w:rsidRPr="004727B7">
        <w:rPr>
          <w:rFonts w:cs="Arial"/>
          <w:lang w:val="sr-Latn-CS"/>
        </w:rPr>
        <w:t xml:space="preserve"> </w:t>
      </w:r>
      <w:r w:rsidRPr="004727B7">
        <w:rPr>
          <w:rFonts w:cs="Arial"/>
        </w:rPr>
        <w:t>да</w:t>
      </w:r>
      <w:r w:rsidRPr="004727B7">
        <w:rPr>
          <w:rFonts w:cs="Arial"/>
          <w:lang w:val="sr-Latn-CS"/>
        </w:rPr>
        <w:t xml:space="preserve"> </w:t>
      </w:r>
      <w:r w:rsidRPr="004727B7">
        <w:rPr>
          <w:rFonts w:cs="Arial"/>
        </w:rPr>
        <w:t>садржи</w:t>
      </w:r>
      <w:r w:rsidRPr="004727B7">
        <w:rPr>
          <w:rFonts w:cs="Arial"/>
          <w:lang w:val="sr-Latn-CS"/>
        </w:rPr>
        <w:t xml:space="preserve"> </w:t>
      </w:r>
      <w:r w:rsidRPr="004727B7">
        <w:rPr>
          <w:rFonts w:cs="Arial"/>
        </w:rPr>
        <w:t>и</w:t>
      </w:r>
      <w:r w:rsidRPr="004727B7">
        <w:rPr>
          <w:rFonts w:cs="Arial"/>
          <w:lang w:val="sr-Latn-CS"/>
        </w:rPr>
        <w:t xml:space="preserve"> </w:t>
      </w:r>
      <w:r w:rsidRPr="004727B7">
        <w:rPr>
          <w:rFonts w:cs="Arial"/>
        </w:rPr>
        <w:t>све</w:t>
      </w:r>
      <w:r w:rsidRPr="004727B7">
        <w:rPr>
          <w:rFonts w:cs="Arial"/>
          <w:lang w:val="sr-Latn-CS"/>
        </w:rPr>
        <w:t xml:space="preserve"> </w:t>
      </w:r>
      <w:r w:rsidRPr="004727B7">
        <w:rPr>
          <w:rFonts w:cs="Arial"/>
        </w:rPr>
        <w:t>евентуалне</w:t>
      </w:r>
      <w:r w:rsidRPr="004727B7">
        <w:rPr>
          <w:rFonts w:cs="Arial"/>
          <w:lang w:val="sr-Latn-CS"/>
        </w:rPr>
        <w:t xml:space="preserve"> </w:t>
      </w:r>
      <w:r w:rsidRPr="004727B7">
        <w:rPr>
          <w:rFonts w:cs="Arial"/>
        </w:rPr>
        <w:t>трошкове</w:t>
      </w:r>
      <w:r w:rsidRPr="004727B7">
        <w:rPr>
          <w:rFonts w:cs="Arial"/>
          <w:lang w:val="sr-Latn-CS"/>
        </w:rPr>
        <w:t xml:space="preserve"> </w:t>
      </w:r>
      <w:r w:rsidRPr="004727B7">
        <w:rPr>
          <w:rFonts w:cs="Arial"/>
        </w:rPr>
        <w:t>везане</w:t>
      </w:r>
      <w:r w:rsidRPr="004727B7">
        <w:rPr>
          <w:rFonts w:cs="Arial"/>
          <w:lang w:val="sr-Latn-CS"/>
        </w:rPr>
        <w:t xml:space="preserve"> </w:t>
      </w:r>
      <w:r w:rsidRPr="004727B7">
        <w:rPr>
          <w:rFonts w:cs="Arial"/>
        </w:rPr>
        <w:t>за</w:t>
      </w:r>
      <w:r w:rsidRPr="004727B7">
        <w:rPr>
          <w:rFonts w:cs="Arial"/>
          <w:lang w:val="sr-Latn-CS"/>
        </w:rPr>
        <w:t xml:space="preserve"> </w:t>
      </w:r>
      <w:r w:rsidRPr="004727B7">
        <w:rPr>
          <w:rFonts w:cs="Arial"/>
        </w:rPr>
        <w:t>извршење</w:t>
      </w:r>
      <w:r w:rsidRPr="004727B7">
        <w:rPr>
          <w:rFonts w:cs="Arial"/>
          <w:lang w:val="sr-Latn-CS"/>
        </w:rPr>
        <w:t xml:space="preserve"> </w:t>
      </w:r>
      <w:r w:rsidRPr="004727B7">
        <w:rPr>
          <w:rFonts w:cs="Arial"/>
        </w:rPr>
        <w:t>предметне</w:t>
      </w:r>
      <w:r w:rsidRPr="004727B7">
        <w:rPr>
          <w:rFonts w:cs="Arial"/>
          <w:lang w:val="sr-Latn-CS"/>
        </w:rPr>
        <w:t xml:space="preserve"> </w:t>
      </w:r>
      <w:r w:rsidRPr="004727B7">
        <w:rPr>
          <w:rFonts w:cs="Arial"/>
        </w:rPr>
        <w:t>јавне</w:t>
      </w:r>
      <w:r w:rsidRPr="004727B7">
        <w:rPr>
          <w:rFonts w:cs="Arial"/>
          <w:lang w:val="sr-Latn-CS"/>
        </w:rPr>
        <w:t xml:space="preserve"> </w:t>
      </w:r>
      <w:r w:rsidRPr="004727B7">
        <w:rPr>
          <w:rFonts w:cs="Arial"/>
        </w:rPr>
        <w:t>набавке</w:t>
      </w:r>
      <w:r w:rsidRPr="004727B7">
        <w:rPr>
          <w:rFonts w:cs="Arial"/>
          <w:lang w:val="sr-Latn-CS"/>
        </w:rPr>
        <w:t xml:space="preserve">.  </w:t>
      </w:r>
    </w:p>
    <w:p w14:paraId="008F69A4" w14:textId="77777777" w:rsidR="00950F05" w:rsidRPr="004727B7" w:rsidRDefault="00950F05" w:rsidP="005F2CF8">
      <w:pPr>
        <w:tabs>
          <w:tab w:val="left" w:pos="360"/>
        </w:tabs>
        <w:spacing w:before="0"/>
        <w:rPr>
          <w:rFonts w:cs="Arial"/>
          <w:lang w:val="sr-Latn-CS"/>
        </w:rPr>
      </w:pPr>
      <w:r w:rsidRPr="004727B7">
        <w:rPr>
          <w:rFonts w:cs="Arial"/>
          <w:lang w:val="sr-Latn-CS"/>
        </w:rPr>
        <w:tab/>
      </w:r>
      <w:r w:rsidRPr="004727B7">
        <w:rPr>
          <w:rFonts w:cs="Arial"/>
          <w:lang w:val="sr-Latn-CS"/>
        </w:rPr>
        <w:tab/>
      </w:r>
      <w:r w:rsidRPr="004727B7">
        <w:rPr>
          <w:rFonts w:cs="Arial"/>
        </w:rPr>
        <w:t>Понуђен</w:t>
      </w:r>
      <w:r w:rsidRPr="004727B7">
        <w:rPr>
          <w:rFonts w:cs="Arial"/>
          <w:lang w:val="sr-Latn-CS"/>
        </w:rPr>
        <w:t xml:space="preserve">a </w:t>
      </w:r>
      <w:r w:rsidRPr="004727B7">
        <w:rPr>
          <w:rFonts w:cs="Arial"/>
        </w:rPr>
        <w:t>цена</w:t>
      </w:r>
      <w:r w:rsidRPr="004727B7">
        <w:rPr>
          <w:rFonts w:cs="Arial"/>
          <w:lang w:val="sr-Latn-CS"/>
        </w:rPr>
        <w:t xml:space="preserve"> </w:t>
      </w:r>
      <w:r w:rsidRPr="004727B7">
        <w:rPr>
          <w:rFonts w:cs="Arial"/>
        </w:rPr>
        <w:t>је</w:t>
      </w:r>
      <w:r w:rsidRPr="004727B7">
        <w:rPr>
          <w:rFonts w:cs="Arial"/>
          <w:lang w:val="sr-Latn-CS"/>
        </w:rPr>
        <w:t xml:space="preserve"> </w:t>
      </w:r>
      <w:r w:rsidRPr="004727B7">
        <w:rPr>
          <w:rFonts w:cs="Arial"/>
        </w:rPr>
        <w:t>фиксна</w:t>
      </w:r>
      <w:r w:rsidRPr="004727B7">
        <w:rPr>
          <w:rFonts w:cs="Arial"/>
          <w:lang w:val="sr-Latn-CS"/>
        </w:rPr>
        <w:t xml:space="preserve"> </w:t>
      </w:r>
      <w:r w:rsidRPr="004727B7">
        <w:rPr>
          <w:rFonts w:cs="Arial"/>
        </w:rPr>
        <w:t>и</w:t>
      </w:r>
      <w:r w:rsidRPr="004727B7">
        <w:rPr>
          <w:rFonts w:cs="Arial"/>
          <w:lang w:val="sr-Latn-CS"/>
        </w:rPr>
        <w:t xml:space="preserve"> </w:t>
      </w:r>
      <w:r w:rsidRPr="004727B7">
        <w:rPr>
          <w:rFonts w:cs="Arial"/>
        </w:rPr>
        <w:t>не</w:t>
      </w:r>
      <w:r w:rsidRPr="004727B7">
        <w:rPr>
          <w:rFonts w:cs="Arial"/>
          <w:lang w:val="sr-Latn-CS"/>
        </w:rPr>
        <w:t xml:space="preserve"> </w:t>
      </w:r>
      <w:r w:rsidRPr="004727B7">
        <w:rPr>
          <w:rFonts w:cs="Arial"/>
        </w:rPr>
        <w:t>може</w:t>
      </w:r>
      <w:r w:rsidRPr="004727B7">
        <w:rPr>
          <w:rFonts w:cs="Arial"/>
          <w:lang w:val="sr-Latn-CS"/>
        </w:rPr>
        <w:t xml:space="preserve"> </w:t>
      </w:r>
      <w:r w:rsidRPr="004727B7">
        <w:rPr>
          <w:rFonts w:cs="Arial"/>
        </w:rPr>
        <w:t>се</w:t>
      </w:r>
      <w:r w:rsidRPr="004727B7">
        <w:rPr>
          <w:rFonts w:cs="Arial"/>
          <w:lang w:val="sr-Latn-CS"/>
        </w:rPr>
        <w:t xml:space="preserve"> </w:t>
      </w:r>
      <w:r w:rsidRPr="004727B7">
        <w:rPr>
          <w:rFonts w:cs="Arial"/>
        </w:rPr>
        <w:t>мењати</w:t>
      </w:r>
      <w:r w:rsidRPr="004727B7">
        <w:rPr>
          <w:rFonts w:cs="Arial"/>
          <w:lang w:val="sr-Latn-CS"/>
        </w:rPr>
        <w:t>.</w:t>
      </w:r>
    </w:p>
    <w:p w14:paraId="18D4798B" w14:textId="77777777" w:rsidR="00950F05" w:rsidRPr="004727B7" w:rsidRDefault="00950F05" w:rsidP="005F2CF8">
      <w:pPr>
        <w:tabs>
          <w:tab w:val="left" w:pos="709"/>
        </w:tabs>
        <w:spacing w:before="0"/>
        <w:rPr>
          <w:rFonts w:cs="Arial"/>
        </w:rPr>
      </w:pPr>
      <w:r w:rsidRPr="004727B7">
        <w:rPr>
          <w:rFonts w:cs="Arial"/>
          <w:lang w:val="sr-Latn-CS"/>
        </w:rPr>
        <w:tab/>
      </w:r>
      <w:r w:rsidRPr="004727B7">
        <w:rPr>
          <w:rFonts w:cs="Arial"/>
        </w:rPr>
        <w:t>Ако</w:t>
      </w:r>
      <w:r w:rsidRPr="004727B7">
        <w:rPr>
          <w:rFonts w:cs="Arial"/>
          <w:lang w:val="sr-Latn-CS"/>
        </w:rPr>
        <w:t xml:space="preserve"> </w:t>
      </w:r>
      <w:r w:rsidRPr="004727B7">
        <w:rPr>
          <w:rFonts w:cs="Arial"/>
        </w:rPr>
        <w:t>је</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понуди</w:t>
      </w:r>
      <w:r w:rsidRPr="004727B7">
        <w:rPr>
          <w:rFonts w:cs="Arial"/>
          <w:lang w:val="sr-Latn-CS"/>
        </w:rPr>
        <w:t xml:space="preserve"> </w:t>
      </w:r>
      <w:r w:rsidRPr="004727B7">
        <w:rPr>
          <w:rFonts w:cs="Arial"/>
        </w:rPr>
        <w:t>исказана</w:t>
      </w:r>
      <w:r w:rsidRPr="004727B7">
        <w:rPr>
          <w:rFonts w:cs="Arial"/>
          <w:lang w:val="sr-Latn-CS"/>
        </w:rPr>
        <w:t xml:space="preserve"> </w:t>
      </w:r>
      <w:r w:rsidRPr="004727B7">
        <w:rPr>
          <w:rFonts w:cs="Arial"/>
        </w:rPr>
        <w:t>неуобичајено</w:t>
      </w:r>
      <w:r w:rsidRPr="004727B7">
        <w:rPr>
          <w:rFonts w:cs="Arial"/>
          <w:lang w:val="sr-Latn-CS"/>
        </w:rPr>
        <w:t xml:space="preserve"> </w:t>
      </w:r>
      <w:r w:rsidRPr="004727B7">
        <w:rPr>
          <w:rFonts w:cs="Arial"/>
        </w:rPr>
        <w:t>ниска</w:t>
      </w:r>
      <w:r w:rsidRPr="004727B7">
        <w:rPr>
          <w:rFonts w:cs="Arial"/>
          <w:lang w:val="sr-Latn-CS"/>
        </w:rPr>
        <w:t xml:space="preserve"> </w:t>
      </w:r>
      <w:r w:rsidRPr="004727B7">
        <w:rPr>
          <w:rFonts w:cs="Arial"/>
        </w:rPr>
        <w:t>цена</w:t>
      </w:r>
      <w:r w:rsidRPr="004727B7">
        <w:rPr>
          <w:rFonts w:cs="Arial"/>
          <w:lang w:val="sr-Latn-CS"/>
        </w:rPr>
        <w:t xml:space="preserve">, </w:t>
      </w:r>
      <w:r w:rsidRPr="004727B7">
        <w:rPr>
          <w:rFonts w:cs="Arial"/>
        </w:rPr>
        <w:t>Наручилац</w:t>
      </w:r>
      <w:r w:rsidRPr="004727B7">
        <w:rPr>
          <w:rFonts w:cs="Arial"/>
          <w:lang w:val="sr-Latn-CS"/>
        </w:rPr>
        <w:t xml:space="preserve"> </w:t>
      </w:r>
      <w:r w:rsidRPr="004727B7">
        <w:rPr>
          <w:rFonts w:cs="Arial"/>
        </w:rPr>
        <w:t>ће</w:t>
      </w:r>
      <w:r w:rsidRPr="004727B7">
        <w:rPr>
          <w:rFonts w:cs="Arial"/>
          <w:lang w:val="sr-Latn-CS"/>
        </w:rPr>
        <w:t xml:space="preserve"> </w:t>
      </w:r>
      <w:r w:rsidRPr="004727B7">
        <w:rPr>
          <w:rFonts w:cs="Arial"/>
        </w:rPr>
        <w:t>поступити</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складу</w:t>
      </w:r>
      <w:r w:rsidRPr="004727B7">
        <w:rPr>
          <w:rFonts w:cs="Arial"/>
          <w:lang w:val="sr-Latn-CS"/>
        </w:rPr>
        <w:t xml:space="preserve"> </w:t>
      </w:r>
      <w:r w:rsidRPr="004727B7">
        <w:rPr>
          <w:rFonts w:cs="Arial"/>
        </w:rPr>
        <w:t>са</w:t>
      </w:r>
      <w:r w:rsidRPr="004727B7">
        <w:rPr>
          <w:rFonts w:cs="Arial"/>
          <w:lang w:val="sr-Latn-CS"/>
        </w:rPr>
        <w:t xml:space="preserve"> </w:t>
      </w:r>
      <w:r w:rsidRPr="004727B7">
        <w:rPr>
          <w:rFonts w:cs="Arial"/>
        </w:rPr>
        <w:t>чланом</w:t>
      </w:r>
      <w:r w:rsidRPr="004727B7">
        <w:rPr>
          <w:rFonts w:cs="Arial"/>
          <w:lang w:val="sr-Latn-CS"/>
        </w:rPr>
        <w:t xml:space="preserve"> 92. </w:t>
      </w:r>
      <w:r w:rsidRPr="004727B7">
        <w:rPr>
          <w:rFonts w:cs="Arial"/>
        </w:rPr>
        <w:t>Закона.</w:t>
      </w:r>
    </w:p>
    <w:p w14:paraId="2A478F7B" w14:textId="77777777" w:rsidR="00950F05" w:rsidRPr="004727B7" w:rsidRDefault="00950F05" w:rsidP="005F2CF8">
      <w:pPr>
        <w:tabs>
          <w:tab w:val="left" w:pos="709"/>
        </w:tabs>
        <w:spacing w:before="0"/>
        <w:rPr>
          <w:rFonts w:cs="Arial"/>
        </w:rPr>
      </w:pPr>
      <w:r w:rsidRPr="004727B7">
        <w:rPr>
          <w:rFonts w:cs="Arial"/>
        </w:rPr>
        <w:tab/>
      </w:r>
    </w:p>
    <w:p w14:paraId="165839B1" w14:textId="77777777" w:rsidR="00950F05" w:rsidRPr="004727B7" w:rsidRDefault="00950F05" w:rsidP="005F2CF8">
      <w:pPr>
        <w:numPr>
          <w:ilvl w:val="0"/>
          <w:numId w:val="35"/>
        </w:numPr>
        <w:spacing w:before="0"/>
        <w:jc w:val="left"/>
        <w:rPr>
          <w:rFonts w:cs="Arial"/>
          <w:b/>
          <w:u w:val="single"/>
          <w:lang w:val="sr-Latn-CS"/>
        </w:rPr>
      </w:pPr>
      <w:r w:rsidRPr="004727B7">
        <w:rPr>
          <w:rFonts w:cs="Arial"/>
          <w:b/>
          <w:u w:val="single"/>
        </w:rPr>
        <w:t>НАЧИН И РОК ФАКТУРИСАЊА И ПЛАЋАЊА</w:t>
      </w:r>
    </w:p>
    <w:p w14:paraId="51A9E885" w14:textId="09029A6B" w:rsidR="00950F05" w:rsidRPr="004727B7" w:rsidRDefault="00950F05" w:rsidP="005F2CF8">
      <w:pPr>
        <w:spacing w:before="0"/>
        <w:ind w:firstLine="710"/>
        <w:rPr>
          <w:rFonts w:cs="Arial"/>
          <w:lang w:val="sr-Latn-CS"/>
        </w:rPr>
      </w:pPr>
      <w:r w:rsidRPr="004727B7">
        <w:rPr>
          <w:rFonts w:cs="Arial"/>
        </w:rPr>
        <w:t>Изабрани</w:t>
      </w:r>
      <w:r w:rsidRPr="004727B7">
        <w:rPr>
          <w:rFonts w:cs="Arial"/>
          <w:lang w:val="sr-Latn-CS"/>
        </w:rPr>
        <w:t xml:space="preserve"> </w:t>
      </w:r>
      <w:r w:rsidRPr="004727B7">
        <w:rPr>
          <w:rFonts w:cs="Arial"/>
        </w:rPr>
        <w:t>понуђач</w:t>
      </w:r>
      <w:r w:rsidRPr="004727B7">
        <w:rPr>
          <w:rFonts w:cs="Arial"/>
          <w:lang w:val="sr-Latn-CS"/>
        </w:rPr>
        <w:t xml:space="preserve"> (</w:t>
      </w:r>
      <w:r w:rsidRPr="004727B7">
        <w:rPr>
          <w:rFonts w:cs="Arial"/>
        </w:rPr>
        <w:t>Пружалац</w:t>
      </w:r>
      <w:r w:rsidRPr="004727B7">
        <w:rPr>
          <w:rFonts w:cs="Arial"/>
          <w:lang w:val="sr-Latn-CS"/>
        </w:rPr>
        <w:t xml:space="preserve"> </w:t>
      </w:r>
      <w:r w:rsidR="009F2EFB">
        <w:rPr>
          <w:rFonts w:cs="Arial"/>
        </w:rPr>
        <w:t>услуге</w:t>
      </w:r>
      <w:r w:rsidRPr="004727B7">
        <w:rPr>
          <w:rFonts w:cs="Arial"/>
          <w:lang w:val="sr-Latn-CS"/>
        </w:rPr>
        <w:t xml:space="preserve">) </w:t>
      </w:r>
      <w:r w:rsidRPr="004727B7">
        <w:rPr>
          <w:rFonts w:cs="Arial"/>
        </w:rPr>
        <w:t>је</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обавези</w:t>
      </w:r>
      <w:r w:rsidRPr="004727B7">
        <w:rPr>
          <w:rFonts w:cs="Arial"/>
          <w:lang w:val="sr-Latn-CS"/>
        </w:rPr>
        <w:t xml:space="preserve"> </w:t>
      </w:r>
      <w:r w:rsidRPr="004727B7">
        <w:rPr>
          <w:rFonts w:cs="Arial"/>
        </w:rPr>
        <w:t>да</w:t>
      </w:r>
      <w:r w:rsidRPr="004727B7">
        <w:rPr>
          <w:rFonts w:cs="Arial"/>
          <w:lang w:val="sr-Latn-CS"/>
        </w:rPr>
        <w:t xml:space="preserve"> </w:t>
      </w:r>
      <w:r w:rsidRPr="004727B7">
        <w:rPr>
          <w:rFonts w:cs="Arial"/>
        </w:rPr>
        <w:t>периодично</w:t>
      </w:r>
      <w:r w:rsidRPr="004727B7">
        <w:rPr>
          <w:rFonts w:cs="Arial"/>
          <w:lang w:val="sr-Latn-CS"/>
        </w:rPr>
        <w:t xml:space="preserve"> </w:t>
      </w:r>
      <w:r w:rsidRPr="004727B7">
        <w:rPr>
          <w:rFonts w:cs="Arial"/>
        </w:rPr>
        <w:t>издаје</w:t>
      </w:r>
      <w:r w:rsidRPr="004727B7">
        <w:rPr>
          <w:rFonts w:cs="Arial"/>
          <w:lang w:val="sr-Latn-CS"/>
        </w:rPr>
        <w:t xml:space="preserve"> </w:t>
      </w:r>
      <w:r w:rsidRPr="004727B7">
        <w:rPr>
          <w:rFonts w:cs="Arial"/>
        </w:rPr>
        <w:t>извештаје</w:t>
      </w:r>
      <w:r w:rsidRPr="004727B7">
        <w:rPr>
          <w:rFonts w:cs="Arial"/>
          <w:lang w:val="sr-Latn-CS"/>
        </w:rPr>
        <w:t xml:space="preserve"> </w:t>
      </w:r>
      <w:r w:rsidRPr="004727B7">
        <w:rPr>
          <w:rFonts w:cs="Arial"/>
        </w:rPr>
        <w:t>о</w:t>
      </w:r>
      <w:r w:rsidRPr="004727B7">
        <w:rPr>
          <w:rFonts w:cs="Arial"/>
          <w:lang w:val="sr-Latn-CS"/>
        </w:rPr>
        <w:t xml:space="preserve"> </w:t>
      </w:r>
      <w:r w:rsidRPr="004727B7">
        <w:rPr>
          <w:rFonts w:cs="Arial"/>
        </w:rPr>
        <w:t>извршеним</w:t>
      </w:r>
      <w:r w:rsidRPr="004727B7">
        <w:rPr>
          <w:rFonts w:cs="Arial"/>
          <w:lang w:val="sr-Latn-CS"/>
        </w:rPr>
        <w:t xml:space="preserve"> </w:t>
      </w:r>
      <w:r w:rsidRPr="004727B7">
        <w:rPr>
          <w:rFonts w:cs="Arial"/>
        </w:rPr>
        <w:t>услугама</w:t>
      </w:r>
      <w:r w:rsidRPr="004727B7">
        <w:rPr>
          <w:rFonts w:cs="Arial"/>
          <w:lang w:val="sr-Latn-CS"/>
        </w:rPr>
        <w:t xml:space="preserve"> </w:t>
      </w:r>
      <w:r w:rsidRPr="004727B7">
        <w:rPr>
          <w:rFonts w:cs="Arial"/>
        </w:rPr>
        <w:t>и</w:t>
      </w:r>
      <w:r w:rsidRPr="004727B7">
        <w:rPr>
          <w:rFonts w:cs="Arial"/>
          <w:lang w:val="sr-Latn-CS"/>
        </w:rPr>
        <w:t xml:space="preserve"> </w:t>
      </w:r>
      <w:r w:rsidRPr="004727B7">
        <w:rPr>
          <w:rFonts w:cs="Arial"/>
        </w:rPr>
        <w:t>то</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року</w:t>
      </w:r>
      <w:r w:rsidRPr="004727B7">
        <w:rPr>
          <w:rFonts w:cs="Arial"/>
          <w:lang w:val="sr-Latn-CS"/>
        </w:rPr>
        <w:t xml:space="preserve"> </w:t>
      </w:r>
      <w:r w:rsidRPr="004727B7">
        <w:rPr>
          <w:rFonts w:cs="Arial"/>
        </w:rPr>
        <w:t>од</w:t>
      </w:r>
      <w:r w:rsidRPr="004727B7">
        <w:rPr>
          <w:rFonts w:cs="Arial"/>
          <w:lang w:val="sr-Latn-CS"/>
        </w:rPr>
        <w:t xml:space="preserve"> </w:t>
      </w:r>
      <w:r w:rsidRPr="004727B7">
        <w:rPr>
          <w:rFonts w:cs="Arial"/>
        </w:rPr>
        <w:t>два</w:t>
      </w:r>
      <w:r w:rsidRPr="004727B7">
        <w:rPr>
          <w:rFonts w:cs="Arial"/>
          <w:lang w:val="sr-Latn-CS"/>
        </w:rPr>
        <w:t xml:space="preserve"> </w:t>
      </w:r>
      <w:r w:rsidRPr="004727B7">
        <w:rPr>
          <w:rFonts w:cs="Arial"/>
        </w:rPr>
        <w:t>дана</w:t>
      </w:r>
      <w:r w:rsidRPr="004727B7">
        <w:rPr>
          <w:rFonts w:cs="Arial"/>
          <w:lang w:val="sr-Latn-CS"/>
        </w:rPr>
        <w:t xml:space="preserve"> </w:t>
      </w:r>
      <w:r w:rsidRPr="004727B7">
        <w:rPr>
          <w:rFonts w:cs="Arial"/>
        </w:rPr>
        <w:t>од</w:t>
      </w:r>
      <w:r w:rsidRPr="004727B7">
        <w:rPr>
          <w:rFonts w:cs="Arial"/>
          <w:lang w:val="sr-Latn-CS"/>
        </w:rPr>
        <w:t xml:space="preserve"> </w:t>
      </w:r>
      <w:r w:rsidRPr="004727B7">
        <w:rPr>
          <w:rFonts w:cs="Arial"/>
        </w:rPr>
        <w:t>истека</w:t>
      </w:r>
      <w:r w:rsidRPr="004727B7">
        <w:rPr>
          <w:rFonts w:cs="Arial"/>
          <w:lang w:val="sr-Latn-CS"/>
        </w:rPr>
        <w:t xml:space="preserve"> </w:t>
      </w:r>
      <w:r w:rsidRPr="004727B7">
        <w:rPr>
          <w:rFonts w:cs="Arial"/>
        </w:rPr>
        <w:t>период</w:t>
      </w:r>
      <w:r w:rsidRPr="004727B7">
        <w:rPr>
          <w:rFonts w:cs="Arial"/>
          <w:lang w:val="sr-Latn-CS"/>
        </w:rPr>
        <w:t xml:space="preserve">a </w:t>
      </w:r>
      <w:r w:rsidRPr="004727B7">
        <w:rPr>
          <w:rFonts w:cs="Arial"/>
        </w:rPr>
        <w:t>за</w:t>
      </w:r>
      <w:r w:rsidRPr="004727B7">
        <w:rPr>
          <w:rFonts w:cs="Arial"/>
          <w:lang w:val="sr-Latn-CS"/>
        </w:rPr>
        <w:t xml:space="preserve"> </w:t>
      </w:r>
      <w:r w:rsidRPr="004727B7">
        <w:rPr>
          <w:rFonts w:cs="Arial"/>
        </w:rPr>
        <w:t>који</w:t>
      </w:r>
      <w:r w:rsidRPr="004727B7">
        <w:rPr>
          <w:rFonts w:cs="Arial"/>
          <w:lang w:val="sr-Latn-CS"/>
        </w:rPr>
        <w:t xml:space="preserve"> </w:t>
      </w:r>
      <w:r w:rsidRPr="004727B7">
        <w:rPr>
          <w:rFonts w:cs="Arial"/>
        </w:rPr>
        <w:t>се</w:t>
      </w:r>
      <w:r w:rsidRPr="004727B7">
        <w:rPr>
          <w:rFonts w:cs="Arial"/>
          <w:lang w:val="sr-Latn-CS"/>
        </w:rPr>
        <w:t xml:space="preserve"> </w:t>
      </w:r>
      <w:r w:rsidRPr="004727B7">
        <w:rPr>
          <w:rFonts w:cs="Arial"/>
        </w:rPr>
        <w:t>саставља</w:t>
      </w:r>
      <w:r w:rsidRPr="004727B7">
        <w:rPr>
          <w:rFonts w:cs="Arial"/>
          <w:lang w:val="sr-Latn-CS"/>
        </w:rPr>
        <w:t xml:space="preserve"> </w:t>
      </w:r>
      <w:r w:rsidRPr="004727B7">
        <w:rPr>
          <w:rFonts w:cs="Arial"/>
        </w:rPr>
        <w:t>периодични</w:t>
      </w:r>
      <w:r w:rsidRPr="004727B7">
        <w:rPr>
          <w:rFonts w:cs="Arial"/>
          <w:lang w:val="sr-Latn-CS"/>
        </w:rPr>
        <w:t xml:space="preserve"> </w:t>
      </w:r>
      <w:r w:rsidRPr="004727B7">
        <w:rPr>
          <w:rFonts w:cs="Arial"/>
        </w:rPr>
        <w:t>извештај</w:t>
      </w:r>
      <w:r w:rsidRPr="004727B7">
        <w:rPr>
          <w:rFonts w:cs="Arial"/>
          <w:lang w:val="sr-Latn-CS"/>
        </w:rPr>
        <w:t xml:space="preserve">. </w:t>
      </w:r>
    </w:p>
    <w:p w14:paraId="7E4A14C3" w14:textId="77777777" w:rsidR="00950F05" w:rsidRPr="004727B7" w:rsidRDefault="00950F05" w:rsidP="005F2CF8">
      <w:pPr>
        <w:spacing w:before="0"/>
        <w:ind w:firstLine="710"/>
        <w:rPr>
          <w:rFonts w:cs="Arial"/>
          <w:lang w:val="sr-Latn-CS"/>
        </w:rPr>
      </w:pPr>
      <w:r w:rsidRPr="004727B7">
        <w:rPr>
          <w:rFonts w:cs="Arial"/>
        </w:rPr>
        <w:t>Периодични</w:t>
      </w:r>
      <w:r w:rsidRPr="004727B7">
        <w:rPr>
          <w:rFonts w:cs="Arial"/>
          <w:lang w:val="sr-Latn-CS"/>
        </w:rPr>
        <w:t xml:space="preserve"> </w:t>
      </w:r>
      <w:r w:rsidRPr="004727B7">
        <w:rPr>
          <w:rFonts w:cs="Arial"/>
        </w:rPr>
        <w:t>извештај</w:t>
      </w:r>
      <w:r w:rsidRPr="004727B7">
        <w:rPr>
          <w:rFonts w:cs="Arial"/>
          <w:lang w:val="sr-Latn-CS"/>
        </w:rPr>
        <w:t xml:space="preserve"> </w:t>
      </w:r>
      <w:r w:rsidRPr="004727B7">
        <w:rPr>
          <w:rFonts w:cs="Arial"/>
        </w:rPr>
        <w:t>се</w:t>
      </w:r>
      <w:r w:rsidRPr="004727B7">
        <w:rPr>
          <w:rFonts w:cs="Arial"/>
          <w:lang w:val="sr-Latn-CS"/>
        </w:rPr>
        <w:t xml:space="preserve"> </w:t>
      </w:r>
      <w:r w:rsidRPr="004727B7">
        <w:rPr>
          <w:rFonts w:cs="Arial"/>
        </w:rPr>
        <w:t>саставља</w:t>
      </w:r>
      <w:r w:rsidRPr="004727B7">
        <w:rPr>
          <w:rFonts w:cs="Arial"/>
          <w:lang w:val="sr-Latn-CS"/>
        </w:rPr>
        <w:t xml:space="preserve"> </w:t>
      </w:r>
      <w:r w:rsidRPr="004727B7">
        <w:rPr>
          <w:rFonts w:cs="Arial"/>
        </w:rPr>
        <w:t>за</w:t>
      </w:r>
      <w:r w:rsidRPr="004727B7">
        <w:rPr>
          <w:rFonts w:cs="Arial"/>
          <w:lang w:val="sr-Latn-CS"/>
        </w:rPr>
        <w:t xml:space="preserve"> </w:t>
      </w:r>
      <w:r w:rsidRPr="004727B7">
        <w:rPr>
          <w:rFonts w:cs="Arial"/>
        </w:rPr>
        <w:t>период</w:t>
      </w:r>
      <w:r w:rsidRPr="004727B7">
        <w:rPr>
          <w:rFonts w:cs="Arial"/>
          <w:lang w:val="sr-Latn-CS"/>
        </w:rPr>
        <w:t xml:space="preserve"> </w:t>
      </w:r>
      <w:r w:rsidRPr="004727B7">
        <w:rPr>
          <w:rFonts w:cs="Arial"/>
        </w:rPr>
        <w:t>који</w:t>
      </w:r>
      <w:r w:rsidRPr="004727B7">
        <w:rPr>
          <w:rFonts w:cs="Arial"/>
          <w:lang w:val="sr-Latn-CS"/>
        </w:rPr>
        <w:t xml:space="preserve"> </w:t>
      </w:r>
      <w:r w:rsidRPr="004727B7">
        <w:rPr>
          <w:rFonts w:cs="Arial"/>
        </w:rPr>
        <w:t>почиње</w:t>
      </w:r>
      <w:r w:rsidRPr="004727B7">
        <w:rPr>
          <w:rFonts w:cs="Arial"/>
          <w:lang w:val="sr-Latn-CS"/>
        </w:rPr>
        <w:t xml:space="preserve"> </w:t>
      </w:r>
      <w:r w:rsidRPr="004727B7">
        <w:rPr>
          <w:rFonts w:cs="Arial"/>
        </w:rPr>
        <w:t>од</w:t>
      </w:r>
      <w:r w:rsidRPr="004727B7">
        <w:rPr>
          <w:rFonts w:cs="Arial"/>
          <w:lang w:val="sr-Latn-CS"/>
        </w:rPr>
        <w:t xml:space="preserve"> </w:t>
      </w:r>
      <w:r w:rsidRPr="004727B7">
        <w:rPr>
          <w:rFonts w:cs="Arial"/>
        </w:rPr>
        <w:t>дана</w:t>
      </w:r>
      <w:r w:rsidRPr="004727B7">
        <w:rPr>
          <w:rFonts w:cs="Arial"/>
          <w:lang w:val="sr-Latn-CS"/>
        </w:rPr>
        <w:t xml:space="preserve"> </w:t>
      </w:r>
      <w:r w:rsidRPr="004727B7">
        <w:rPr>
          <w:rFonts w:cs="Arial"/>
        </w:rPr>
        <w:t>закључења</w:t>
      </w:r>
      <w:r w:rsidRPr="004727B7">
        <w:rPr>
          <w:rFonts w:cs="Arial"/>
          <w:lang w:val="sr-Latn-CS"/>
        </w:rPr>
        <w:t xml:space="preserve"> </w:t>
      </w:r>
      <w:r w:rsidRPr="004727B7">
        <w:rPr>
          <w:rFonts w:cs="Arial"/>
        </w:rPr>
        <w:t>Уговора</w:t>
      </w:r>
      <w:r w:rsidRPr="004727B7">
        <w:rPr>
          <w:rFonts w:cs="Arial"/>
          <w:lang w:val="sr-Latn-CS"/>
        </w:rPr>
        <w:t xml:space="preserve"> </w:t>
      </w:r>
      <w:r w:rsidRPr="004727B7">
        <w:rPr>
          <w:rFonts w:cs="Arial"/>
        </w:rPr>
        <w:t>и</w:t>
      </w:r>
      <w:r w:rsidRPr="004727B7">
        <w:rPr>
          <w:rFonts w:cs="Arial"/>
          <w:lang w:val="sr-Latn-CS"/>
        </w:rPr>
        <w:t xml:space="preserve"> </w:t>
      </w:r>
      <w:r w:rsidRPr="004727B7">
        <w:rPr>
          <w:rFonts w:cs="Arial"/>
        </w:rPr>
        <w:t>истиче</w:t>
      </w:r>
      <w:r w:rsidRPr="004727B7">
        <w:rPr>
          <w:rFonts w:cs="Arial"/>
          <w:lang w:val="sr-Latn-CS"/>
        </w:rPr>
        <w:t xml:space="preserve">  </w:t>
      </w:r>
      <w:r w:rsidRPr="004727B7">
        <w:rPr>
          <w:rFonts w:cs="Arial"/>
        </w:rPr>
        <w:t>даном</w:t>
      </w:r>
      <w:r w:rsidRPr="004727B7">
        <w:rPr>
          <w:rFonts w:cs="Arial"/>
          <w:lang w:val="sr-Latn-CS"/>
        </w:rPr>
        <w:t xml:space="preserve"> </w:t>
      </w:r>
      <w:r w:rsidRPr="004727B7">
        <w:rPr>
          <w:rFonts w:cs="Arial"/>
        </w:rPr>
        <w:t>који</w:t>
      </w:r>
      <w:r w:rsidRPr="004727B7">
        <w:rPr>
          <w:rFonts w:cs="Arial"/>
          <w:lang w:val="sr-Latn-CS"/>
        </w:rPr>
        <w:t xml:space="preserve"> </w:t>
      </w:r>
      <w:r w:rsidRPr="004727B7">
        <w:rPr>
          <w:rFonts w:cs="Arial"/>
        </w:rPr>
        <w:t>по</w:t>
      </w:r>
      <w:r w:rsidRPr="004727B7">
        <w:rPr>
          <w:rFonts w:cs="Arial"/>
          <w:lang w:val="sr-Latn-CS"/>
        </w:rPr>
        <w:t xml:space="preserve"> </w:t>
      </w:r>
      <w:r w:rsidRPr="004727B7">
        <w:rPr>
          <w:rFonts w:cs="Arial"/>
        </w:rPr>
        <w:t>свом</w:t>
      </w:r>
      <w:r w:rsidRPr="004727B7">
        <w:rPr>
          <w:rFonts w:cs="Arial"/>
          <w:lang w:val="sr-Latn-CS"/>
        </w:rPr>
        <w:t xml:space="preserve"> </w:t>
      </w:r>
      <w:r w:rsidRPr="004727B7">
        <w:rPr>
          <w:rFonts w:cs="Arial"/>
        </w:rPr>
        <w:t>броју</w:t>
      </w:r>
      <w:r w:rsidRPr="004727B7">
        <w:rPr>
          <w:rFonts w:cs="Arial"/>
          <w:lang w:val="sr-Latn-CS"/>
        </w:rPr>
        <w:t xml:space="preserve"> </w:t>
      </w:r>
      <w:r w:rsidRPr="004727B7">
        <w:rPr>
          <w:rFonts w:cs="Arial"/>
        </w:rPr>
        <w:t>одговара</w:t>
      </w:r>
      <w:r w:rsidRPr="004727B7">
        <w:rPr>
          <w:rFonts w:cs="Arial"/>
          <w:lang w:val="sr-Latn-CS"/>
        </w:rPr>
        <w:t xml:space="preserve"> </w:t>
      </w:r>
      <w:r w:rsidRPr="004727B7">
        <w:rPr>
          <w:rFonts w:cs="Arial"/>
        </w:rPr>
        <w:t>дану</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наредном</w:t>
      </w:r>
      <w:r w:rsidRPr="004727B7">
        <w:rPr>
          <w:rFonts w:cs="Arial"/>
          <w:lang w:val="sr-Latn-CS"/>
        </w:rPr>
        <w:t xml:space="preserve"> </w:t>
      </w:r>
      <w:r w:rsidRPr="004727B7">
        <w:rPr>
          <w:rFonts w:cs="Arial"/>
        </w:rPr>
        <w:t>месецу</w:t>
      </w:r>
      <w:r w:rsidRPr="004727B7">
        <w:rPr>
          <w:rFonts w:cs="Arial"/>
          <w:lang w:val="sr-Latn-CS"/>
        </w:rPr>
        <w:t xml:space="preserve">. </w:t>
      </w:r>
      <w:r w:rsidRPr="004727B7">
        <w:rPr>
          <w:rFonts w:cs="Arial"/>
        </w:rPr>
        <w:t>Ако</w:t>
      </w:r>
      <w:r w:rsidRPr="004727B7">
        <w:rPr>
          <w:rFonts w:cs="Arial"/>
          <w:lang w:val="sr-Latn-CS"/>
        </w:rPr>
        <w:t xml:space="preserve"> </w:t>
      </w:r>
      <w:r w:rsidRPr="004727B7">
        <w:rPr>
          <w:rFonts w:cs="Arial"/>
        </w:rPr>
        <w:t>нема</w:t>
      </w:r>
      <w:r w:rsidRPr="004727B7">
        <w:rPr>
          <w:rFonts w:cs="Arial"/>
          <w:lang w:val="sr-Latn-CS"/>
        </w:rPr>
        <w:t xml:space="preserve"> </w:t>
      </w:r>
      <w:r w:rsidRPr="004727B7">
        <w:rPr>
          <w:rFonts w:cs="Arial"/>
        </w:rPr>
        <w:t>тог</w:t>
      </w:r>
      <w:r w:rsidRPr="004727B7">
        <w:rPr>
          <w:rFonts w:cs="Arial"/>
          <w:lang w:val="sr-Latn-CS"/>
        </w:rPr>
        <w:t xml:space="preserve"> </w:t>
      </w:r>
      <w:r w:rsidRPr="004727B7">
        <w:rPr>
          <w:rFonts w:cs="Arial"/>
        </w:rPr>
        <w:t>дана</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наредном</w:t>
      </w:r>
      <w:r w:rsidRPr="004727B7">
        <w:rPr>
          <w:rFonts w:cs="Arial"/>
          <w:lang w:val="sr-Latn-CS"/>
        </w:rPr>
        <w:t xml:space="preserve"> </w:t>
      </w:r>
      <w:r w:rsidRPr="004727B7">
        <w:rPr>
          <w:rFonts w:cs="Arial"/>
        </w:rPr>
        <w:t>месецу</w:t>
      </w:r>
      <w:r w:rsidRPr="004727B7">
        <w:rPr>
          <w:rFonts w:cs="Arial"/>
          <w:lang w:val="sr-Latn-CS"/>
        </w:rPr>
        <w:t xml:space="preserve">, </w:t>
      </w:r>
      <w:r w:rsidRPr="004727B7">
        <w:rPr>
          <w:rFonts w:cs="Arial"/>
        </w:rPr>
        <w:t>период</w:t>
      </w:r>
      <w:r w:rsidRPr="004727B7">
        <w:rPr>
          <w:rFonts w:cs="Arial"/>
          <w:lang w:val="sr-Latn-CS"/>
        </w:rPr>
        <w:t xml:space="preserve"> </w:t>
      </w:r>
      <w:r w:rsidRPr="004727B7">
        <w:rPr>
          <w:rFonts w:cs="Arial"/>
        </w:rPr>
        <w:t>за</w:t>
      </w:r>
      <w:r w:rsidRPr="004727B7">
        <w:rPr>
          <w:rFonts w:cs="Arial"/>
          <w:lang w:val="sr-Latn-CS"/>
        </w:rPr>
        <w:t xml:space="preserve"> </w:t>
      </w:r>
      <w:r w:rsidRPr="004727B7">
        <w:rPr>
          <w:rFonts w:cs="Arial"/>
        </w:rPr>
        <w:t>који</w:t>
      </w:r>
      <w:r w:rsidRPr="004727B7">
        <w:rPr>
          <w:rFonts w:cs="Arial"/>
          <w:lang w:val="sr-Latn-CS"/>
        </w:rPr>
        <w:t xml:space="preserve"> </w:t>
      </w:r>
      <w:r w:rsidRPr="004727B7">
        <w:rPr>
          <w:rFonts w:cs="Arial"/>
        </w:rPr>
        <w:t>се</w:t>
      </w:r>
      <w:r w:rsidRPr="004727B7">
        <w:rPr>
          <w:rFonts w:cs="Arial"/>
          <w:lang w:val="sr-Latn-CS"/>
        </w:rPr>
        <w:t xml:space="preserve"> </w:t>
      </w:r>
      <w:r w:rsidRPr="004727B7">
        <w:rPr>
          <w:rFonts w:cs="Arial"/>
        </w:rPr>
        <w:t>издаје</w:t>
      </w:r>
      <w:r w:rsidRPr="004727B7">
        <w:rPr>
          <w:rFonts w:cs="Arial"/>
          <w:lang w:val="sr-Latn-CS"/>
        </w:rPr>
        <w:t xml:space="preserve"> </w:t>
      </w:r>
      <w:r w:rsidRPr="004727B7">
        <w:rPr>
          <w:rFonts w:cs="Arial"/>
        </w:rPr>
        <w:t>периодични</w:t>
      </w:r>
      <w:r w:rsidRPr="004727B7">
        <w:rPr>
          <w:rFonts w:cs="Arial"/>
          <w:lang w:val="sr-Latn-CS"/>
        </w:rPr>
        <w:t xml:space="preserve"> </w:t>
      </w:r>
      <w:r w:rsidRPr="004727B7">
        <w:rPr>
          <w:rFonts w:cs="Arial"/>
        </w:rPr>
        <w:t>извештај</w:t>
      </w:r>
      <w:r w:rsidRPr="004727B7">
        <w:rPr>
          <w:rFonts w:cs="Arial"/>
          <w:lang w:val="sr-Latn-CS"/>
        </w:rPr>
        <w:t xml:space="preserve"> </w:t>
      </w:r>
      <w:r w:rsidRPr="004727B7">
        <w:rPr>
          <w:rFonts w:cs="Arial"/>
        </w:rPr>
        <w:t>се</w:t>
      </w:r>
      <w:r w:rsidRPr="004727B7">
        <w:rPr>
          <w:rFonts w:cs="Arial"/>
          <w:lang w:val="sr-Latn-CS"/>
        </w:rPr>
        <w:t xml:space="preserve"> </w:t>
      </w:r>
      <w:r w:rsidRPr="004727B7">
        <w:rPr>
          <w:rFonts w:cs="Arial"/>
        </w:rPr>
        <w:t>завршава</w:t>
      </w:r>
      <w:r w:rsidRPr="004727B7">
        <w:rPr>
          <w:rFonts w:cs="Arial"/>
          <w:lang w:val="sr-Latn-CS"/>
        </w:rPr>
        <w:t xml:space="preserve"> </w:t>
      </w:r>
      <w:r w:rsidRPr="004727B7">
        <w:rPr>
          <w:rFonts w:cs="Arial"/>
        </w:rPr>
        <w:t>првог</w:t>
      </w:r>
      <w:r w:rsidRPr="004727B7">
        <w:rPr>
          <w:rFonts w:cs="Arial"/>
          <w:lang w:val="sr-Latn-CS"/>
        </w:rPr>
        <w:t xml:space="preserve"> </w:t>
      </w:r>
      <w:r w:rsidRPr="004727B7">
        <w:rPr>
          <w:rFonts w:cs="Arial"/>
        </w:rPr>
        <w:t>следећег</w:t>
      </w:r>
      <w:r w:rsidRPr="004727B7">
        <w:rPr>
          <w:rFonts w:cs="Arial"/>
          <w:lang w:val="sr-Latn-CS"/>
        </w:rPr>
        <w:t xml:space="preserve"> </w:t>
      </w:r>
      <w:r w:rsidRPr="004727B7">
        <w:rPr>
          <w:rFonts w:cs="Arial"/>
        </w:rPr>
        <w:t>дана</w:t>
      </w:r>
      <w:r w:rsidRPr="004727B7">
        <w:rPr>
          <w:rFonts w:cs="Arial"/>
          <w:lang w:val="sr-Latn-CS"/>
        </w:rPr>
        <w:t xml:space="preserve">. </w:t>
      </w:r>
    </w:p>
    <w:p w14:paraId="7B0B6849" w14:textId="77777777" w:rsidR="00950F05" w:rsidRPr="004727B7" w:rsidRDefault="00950F05" w:rsidP="005F2CF8">
      <w:pPr>
        <w:spacing w:before="0"/>
        <w:ind w:firstLine="720"/>
        <w:rPr>
          <w:rFonts w:cs="Arial"/>
          <w:lang w:val="sr-Latn-CS"/>
        </w:rPr>
      </w:pPr>
      <w:r w:rsidRPr="004727B7">
        <w:rPr>
          <w:rFonts w:cs="Arial"/>
        </w:rPr>
        <w:t>Периодични</w:t>
      </w:r>
      <w:r w:rsidRPr="004727B7">
        <w:rPr>
          <w:rFonts w:cs="Arial"/>
          <w:lang w:val="sr-Latn-CS"/>
        </w:rPr>
        <w:t xml:space="preserve"> </w:t>
      </w:r>
      <w:r w:rsidRPr="004727B7">
        <w:rPr>
          <w:rFonts w:cs="Arial"/>
        </w:rPr>
        <w:t>извештај</w:t>
      </w:r>
      <w:r w:rsidRPr="004727B7">
        <w:rPr>
          <w:rFonts w:cs="Arial"/>
          <w:lang w:val="sr-Latn-CS"/>
        </w:rPr>
        <w:t xml:space="preserve"> </w:t>
      </w:r>
      <w:r w:rsidRPr="004727B7">
        <w:rPr>
          <w:rFonts w:cs="Arial"/>
        </w:rPr>
        <w:t>обавезно</w:t>
      </w:r>
      <w:r w:rsidRPr="004727B7">
        <w:rPr>
          <w:rFonts w:cs="Arial"/>
          <w:lang w:val="sr-Latn-CS"/>
        </w:rPr>
        <w:t xml:space="preserve"> </w:t>
      </w:r>
      <w:r w:rsidRPr="004727B7">
        <w:rPr>
          <w:rFonts w:cs="Arial"/>
        </w:rPr>
        <w:t>садржи</w:t>
      </w:r>
      <w:r w:rsidRPr="004727B7">
        <w:rPr>
          <w:rFonts w:cs="Arial"/>
          <w:lang w:val="sr-Latn-CS"/>
        </w:rPr>
        <w:t xml:space="preserve">: </w:t>
      </w:r>
      <w:r w:rsidRPr="004727B7">
        <w:rPr>
          <w:rFonts w:cs="Arial"/>
        </w:rPr>
        <w:t>преглед</w:t>
      </w:r>
      <w:r w:rsidRPr="004727B7">
        <w:rPr>
          <w:rFonts w:cs="Arial"/>
          <w:lang w:val="sr-Latn-CS"/>
        </w:rPr>
        <w:t xml:space="preserve"> </w:t>
      </w:r>
      <w:r w:rsidRPr="004727B7">
        <w:rPr>
          <w:rFonts w:cs="Arial"/>
        </w:rPr>
        <w:t>активности</w:t>
      </w:r>
      <w:r w:rsidRPr="004727B7">
        <w:rPr>
          <w:rFonts w:cs="Arial"/>
          <w:lang w:val="sr-Latn-CS"/>
        </w:rPr>
        <w:t xml:space="preserve"> </w:t>
      </w:r>
      <w:r w:rsidRPr="004727B7">
        <w:rPr>
          <w:rFonts w:cs="Arial"/>
        </w:rPr>
        <w:t>извршених</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датом</w:t>
      </w:r>
      <w:r w:rsidRPr="004727B7">
        <w:rPr>
          <w:rFonts w:cs="Arial"/>
          <w:lang w:val="sr-Latn-CS"/>
        </w:rPr>
        <w:t xml:space="preserve"> </w:t>
      </w:r>
      <w:r w:rsidRPr="004727B7">
        <w:rPr>
          <w:rFonts w:cs="Arial"/>
        </w:rPr>
        <w:t>месечном</w:t>
      </w:r>
      <w:r w:rsidRPr="004727B7">
        <w:rPr>
          <w:rFonts w:cs="Arial"/>
          <w:lang w:val="sr-Latn-CS"/>
        </w:rPr>
        <w:t xml:space="preserve"> </w:t>
      </w:r>
      <w:r w:rsidRPr="004727B7">
        <w:rPr>
          <w:rFonts w:cs="Arial"/>
        </w:rPr>
        <w:t>периоду</w:t>
      </w:r>
      <w:r w:rsidRPr="004727B7">
        <w:rPr>
          <w:rFonts w:cs="Arial"/>
          <w:lang w:val="sr-Latn-CS"/>
        </w:rPr>
        <w:t xml:space="preserve">, </w:t>
      </w:r>
      <w:r w:rsidRPr="004727B7">
        <w:rPr>
          <w:rFonts w:cs="Arial"/>
        </w:rPr>
        <w:t>датум</w:t>
      </w:r>
      <w:r w:rsidRPr="004727B7">
        <w:rPr>
          <w:rFonts w:cs="Arial"/>
          <w:lang w:val="sr-Latn-CS"/>
        </w:rPr>
        <w:t xml:space="preserve"> </w:t>
      </w:r>
      <w:r w:rsidRPr="004727B7">
        <w:rPr>
          <w:rFonts w:cs="Arial"/>
        </w:rPr>
        <w:t>извршења</w:t>
      </w:r>
      <w:r w:rsidRPr="004727B7">
        <w:rPr>
          <w:rFonts w:cs="Arial"/>
          <w:lang w:val="sr-Latn-CS"/>
        </w:rPr>
        <w:t xml:space="preserve"> </w:t>
      </w:r>
      <w:r w:rsidRPr="004727B7">
        <w:rPr>
          <w:rFonts w:cs="Arial"/>
        </w:rPr>
        <w:t>и</w:t>
      </w:r>
      <w:r w:rsidRPr="004727B7">
        <w:rPr>
          <w:rFonts w:cs="Arial"/>
          <w:lang w:val="sr-Latn-CS"/>
        </w:rPr>
        <w:t xml:space="preserve"> </w:t>
      </w:r>
      <w:r w:rsidRPr="004727B7">
        <w:rPr>
          <w:rFonts w:cs="Arial"/>
        </w:rPr>
        <w:t>лице</w:t>
      </w:r>
      <w:r w:rsidRPr="004727B7">
        <w:rPr>
          <w:rFonts w:cs="Arial"/>
          <w:lang w:val="sr-Latn-CS"/>
        </w:rPr>
        <w:t xml:space="preserve"> </w:t>
      </w:r>
      <w:r w:rsidRPr="004727B7">
        <w:rPr>
          <w:rFonts w:cs="Arial"/>
        </w:rPr>
        <w:t>по</w:t>
      </w:r>
      <w:r w:rsidRPr="004727B7">
        <w:rPr>
          <w:rFonts w:cs="Arial"/>
          <w:lang w:val="sr-Latn-CS"/>
        </w:rPr>
        <w:t xml:space="preserve"> </w:t>
      </w:r>
      <w:r w:rsidRPr="004727B7">
        <w:rPr>
          <w:rFonts w:cs="Arial"/>
        </w:rPr>
        <w:t>чијем</w:t>
      </w:r>
      <w:r w:rsidRPr="004727B7">
        <w:rPr>
          <w:rFonts w:cs="Arial"/>
          <w:lang w:val="sr-Latn-CS"/>
        </w:rPr>
        <w:t xml:space="preserve"> </w:t>
      </w:r>
      <w:r w:rsidRPr="004727B7">
        <w:rPr>
          <w:rFonts w:cs="Arial"/>
        </w:rPr>
        <w:t>налогу</w:t>
      </w:r>
      <w:r w:rsidRPr="004727B7">
        <w:rPr>
          <w:rFonts w:cs="Arial"/>
          <w:lang w:val="sr-Latn-CS"/>
        </w:rPr>
        <w:t xml:space="preserve"> </w:t>
      </w:r>
      <w:r w:rsidRPr="004727B7">
        <w:rPr>
          <w:rFonts w:cs="Arial"/>
        </w:rPr>
        <w:t>је</w:t>
      </w:r>
      <w:r w:rsidRPr="004727B7">
        <w:rPr>
          <w:rFonts w:cs="Arial"/>
          <w:lang w:val="sr-Latn-CS"/>
        </w:rPr>
        <w:t xml:space="preserve"> </w:t>
      </w:r>
      <w:r w:rsidRPr="004727B7">
        <w:rPr>
          <w:rFonts w:cs="Arial"/>
        </w:rPr>
        <w:t>услуга</w:t>
      </w:r>
      <w:r w:rsidRPr="004727B7">
        <w:rPr>
          <w:rFonts w:cs="Arial"/>
          <w:lang w:val="sr-Latn-CS"/>
        </w:rPr>
        <w:t xml:space="preserve"> </w:t>
      </w:r>
      <w:r w:rsidRPr="004727B7">
        <w:rPr>
          <w:rFonts w:cs="Arial"/>
        </w:rPr>
        <w:t>извршена</w:t>
      </w:r>
      <w:r w:rsidRPr="004727B7">
        <w:rPr>
          <w:rFonts w:cs="Arial"/>
          <w:lang w:val="sr-Latn-CS"/>
        </w:rPr>
        <w:t>.</w:t>
      </w:r>
    </w:p>
    <w:p w14:paraId="7FACA4A3" w14:textId="2B9496CE" w:rsidR="00950F05" w:rsidRPr="004727B7" w:rsidRDefault="00950F05" w:rsidP="005F2CF8">
      <w:pPr>
        <w:spacing w:before="0"/>
        <w:ind w:firstLine="720"/>
        <w:rPr>
          <w:rFonts w:cs="Arial"/>
          <w:lang w:val="sr-Latn-CS"/>
        </w:rPr>
      </w:pPr>
      <w:r w:rsidRPr="004727B7">
        <w:rPr>
          <w:rFonts w:cs="Arial"/>
        </w:rPr>
        <w:t>По</w:t>
      </w:r>
      <w:r w:rsidRPr="004727B7">
        <w:rPr>
          <w:rFonts w:cs="Arial"/>
          <w:lang w:val="sr-Latn-CS"/>
        </w:rPr>
        <w:t xml:space="preserve"> </w:t>
      </w:r>
      <w:r w:rsidRPr="004727B7">
        <w:rPr>
          <w:rFonts w:cs="Arial"/>
        </w:rPr>
        <w:t>прихватању</w:t>
      </w:r>
      <w:r w:rsidRPr="004727B7">
        <w:rPr>
          <w:rFonts w:cs="Arial"/>
          <w:lang w:val="sr-Latn-CS"/>
        </w:rPr>
        <w:t xml:space="preserve"> (</w:t>
      </w:r>
      <w:r w:rsidRPr="004727B7">
        <w:rPr>
          <w:rFonts w:cs="Arial"/>
        </w:rPr>
        <w:t>верификацији</w:t>
      </w:r>
      <w:r w:rsidRPr="004727B7">
        <w:rPr>
          <w:rFonts w:cs="Arial"/>
          <w:lang w:val="sr-Latn-CS"/>
        </w:rPr>
        <w:t xml:space="preserve">) </w:t>
      </w:r>
      <w:r w:rsidRPr="004727B7">
        <w:rPr>
          <w:rFonts w:cs="Arial"/>
        </w:rPr>
        <w:t>периодичног</w:t>
      </w:r>
      <w:r w:rsidRPr="004727B7">
        <w:rPr>
          <w:rFonts w:cs="Arial"/>
          <w:lang w:val="sr-Latn-CS"/>
        </w:rPr>
        <w:t xml:space="preserve"> </w:t>
      </w:r>
      <w:r w:rsidRPr="004727B7">
        <w:rPr>
          <w:rFonts w:cs="Arial"/>
        </w:rPr>
        <w:t>Извештаја</w:t>
      </w:r>
      <w:r w:rsidRPr="004727B7">
        <w:rPr>
          <w:rFonts w:cs="Arial"/>
          <w:lang w:val="sr-Latn-CS"/>
        </w:rPr>
        <w:t xml:space="preserve"> </w:t>
      </w:r>
      <w:r w:rsidRPr="004727B7">
        <w:rPr>
          <w:rFonts w:cs="Arial"/>
        </w:rPr>
        <w:t>од</w:t>
      </w:r>
      <w:r w:rsidRPr="004727B7">
        <w:rPr>
          <w:rFonts w:cs="Arial"/>
          <w:lang w:val="sr-Latn-CS"/>
        </w:rPr>
        <w:t xml:space="preserve"> </w:t>
      </w:r>
      <w:r w:rsidRPr="004727B7">
        <w:rPr>
          <w:rFonts w:cs="Arial"/>
        </w:rPr>
        <w:t>стране</w:t>
      </w:r>
      <w:r w:rsidRPr="004727B7">
        <w:rPr>
          <w:rFonts w:cs="Arial"/>
          <w:lang w:val="sr-Latn-CS"/>
        </w:rPr>
        <w:t xml:space="preserve"> </w:t>
      </w:r>
      <w:r w:rsidRPr="004727B7">
        <w:rPr>
          <w:rFonts w:cs="Arial"/>
        </w:rPr>
        <w:t>овлашћеног</w:t>
      </w:r>
      <w:r w:rsidRPr="004727B7">
        <w:rPr>
          <w:rFonts w:cs="Arial"/>
          <w:lang w:val="sr-Latn-CS"/>
        </w:rPr>
        <w:t xml:space="preserve"> </w:t>
      </w:r>
      <w:r w:rsidRPr="004727B7">
        <w:rPr>
          <w:rFonts w:cs="Arial"/>
        </w:rPr>
        <w:t>представника</w:t>
      </w:r>
      <w:r w:rsidRPr="004727B7">
        <w:rPr>
          <w:rFonts w:cs="Arial"/>
          <w:lang w:val="sr-Latn-CS"/>
        </w:rPr>
        <w:t xml:space="preserve"> </w:t>
      </w:r>
      <w:r w:rsidRPr="004727B7">
        <w:rPr>
          <w:rFonts w:cs="Arial"/>
        </w:rPr>
        <w:t>Наручиоца</w:t>
      </w:r>
      <w:r w:rsidRPr="004727B7">
        <w:rPr>
          <w:rFonts w:cs="Arial"/>
          <w:lang w:val="sr-Latn-CS"/>
        </w:rPr>
        <w:t xml:space="preserve">, </w:t>
      </w:r>
      <w:r w:rsidRPr="004727B7">
        <w:rPr>
          <w:rFonts w:cs="Arial"/>
        </w:rPr>
        <w:t>Изабрани</w:t>
      </w:r>
      <w:r w:rsidRPr="004727B7">
        <w:rPr>
          <w:rFonts w:cs="Arial"/>
          <w:lang w:val="sr-Latn-CS"/>
        </w:rPr>
        <w:t xml:space="preserve"> </w:t>
      </w:r>
      <w:r w:rsidRPr="004727B7">
        <w:rPr>
          <w:rFonts w:cs="Arial"/>
        </w:rPr>
        <w:t>понуђач</w:t>
      </w:r>
      <w:r w:rsidRPr="004727B7">
        <w:rPr>
          <w:rFonts w:cs="Arial"/>
          <w:lang w:val="sr-Latn-CS"/>
        </w:rPr>
        <w:t xml:space="preserve"> (</w:t>
      </w:r>
      <w:r w:rsidRPr="004727B7">
        <w:rPr>
          <w:rFonts w:cs="Arial"/>
        </w:rPr>
        <w:t>Пружалац</w:t>
      </w:r>
      <w:r w:rsidRPr="004727B7">
        <w:rPr>
          <w:rFonts w:cs="Arial"/>
          <w:lang w:val="sr-Latn-CS"/>
        </w:rPr>
        <w:t xml:space="preserve"> </w:t>
      </w:r>
      <w:r w:rsidR="005457B4">
        <w:rPr>
          <w:rFonts w:cs="Arial"/>
        </w:rPr>
        <w:t>услуге</w:t>
      </w:r>
      <w:r w:rsidRPr="004727B7">
        <w:rPr>
          <w:rFonts w:cs="Arial"/>
          <w:lang w:val="sr-Latn-CS"/>
        </w:rPr>
        <w:t xml:space="preserve">) </w:t>
      </w:r>
      <w:r w:rsidRPr="004727B7">
        <w:rPr>
          <w:rFonts w:cs="Arial"/>
        </w:rPr>
        <w:t>доставља</w:t>
      </w:r>
      <w:r w:rsidRPr="004727B7">
        <w:rPr>
          <w:rFonts w:cs="Arial"/>
          <w:lang w:val="sr-Latn-CS"/>
        </w:rPr>
        <w:t xml:space="preserve"> </w:t>
      </w:r>
      <w:r w:rsidRPr="004727B7">
        <w:rPr>
          <w:rFonts w:cs="Arial"/>
        </w:rPr>
        <w:t>Наручиоцу</w:t>
      </w:r>
      <w:r w:rsidRPr="004727B7">
        <w:rPr>
          <w:rFonts w:cs="Arial"/>
          <w:lang w:val="sr-Latn-CS"/>
        </w:rPr>
        <w:t xml:space="preserve"> </w:t>
      </w:r>
      <w:r w:rsidRPr="004727B7">
        <w:rPr>
          <w:rFonts w:cs="Arial"/>
        </w:rPr>
        <w:t>припадајући</w:t>
      </w:r>
      <w:r w:rsidRPr="004727B7">
        <w:rPr>
          <w:rFonts w:cs="Arial"/>
          <w:lang w:val="sr-Latn-CS"/>
        </w:rPr>
        <w:t xml:space="preserve"> </w:t>
      </w:r>
      <w:r w:rsidRPr="004727B7">
        <w:rPr>
          <w:rFonts w:cs="Arial"/>
        </w:rPr>
        <w:t>рачун</w:t>
      </w:r>
      <w:r w:rsidRPr="004727B7">
        <w:rPr>
          <w:rFonts w:cs="Arial"/>
          <w:lang w:val="sr-Latn-CS"/>
        </w:rPr>
        <w:t>.</w:t>
      </w:r>
    </w:p>
    <w:p w14:paraId="1D35059E" w14:textId="77777777" w:rsidR="00950F05" w:rsidRPr="004727B7" w:rsidRDefault="00950F05" w:rsidP="005F2CF8">
      <w:pPr>
        <w:spacing w:before="0"/>
        <w:ind w:firstLine="720"/>
        <w:rPr>
          <w:rFonts w:cs="Arial"/>
          <w:lang w:val="sr-Latn-CS"/>
        </w:rPr>
      </w:pPr>
      <w:r w:rsidRPr="004727B7">
        <w:rPr>
          <w:rFonts w:cs="Arial"/>
        </w:rPr>
        <w:t>Наручилац</w:t>
      </w:r>
      <w:r w:rsidRPr="004727B7">
        <w:rPr>
          <w:rFonts w:cs="Arial"/>
          <w:lang w:val="sr-Latn-CS"/>
        </w:rPr>
        <w:t xml:space="preserve"> </w:t>
      </w:r>
      <w:r w:rsidRPr="004727B7">
        <w:rPr>
          <w:rFonts w:cs="Arial"/>
        </w:rPr>
        <w:t>има</w:t>
      </w:r>
      <w:r w:rsidRPr="004727B7">
        <w:rPr>
          <w:rFonts w:cs="Arial"/>
          <w:lang w:val="sr-Latn-CS"/>
        </w:rPr>
        <w:t xml:space="preserve"> </w:t>
      </w:r>
      <w:r w:rsidRPr="004727B7">
        <w:rPr>
          <w:rFonts w:cs="Arial"/>
        </w:rPr>
        <w:t>право</w:t>
      </w:r>
      <w:r w:rsidRPr="004727B7">
        <w:rPr>
          <w:rFonts w:cs="Arial"/>
          <w:lang w:val="sr-Latn-CS"/>
        </w:rPr>
        <w:t xml:space="preserve"> </w:t>
      </w:r>
      <w:r w:rsidRPr="004727B7">
        <w:rPr>
          <w:rFonts w:cs="Arial"/>
        </w:rPr>
        <w:t>да</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року</w:t>
      </w:r>
      <w:r w:rsidRPr="004727B7">
        <w:rPr>
          <w:rFonts w:cs="Arial"/>
          <w:lang w:val="sr-Latn-CS"/>
        </w:rPr>
        <w:t xml:space="preserve"> </w:t>
      </w:r>
      <w:r w:rsidRPr="004727B7">
        <w:rPr>
          <w:rFonts w:cs="Arial"/>
        </w:rPr>
        <w:t>од</w:t>
      </w:r>
      <w:r w:rsidRPr="004727B7">
        <w:rPr>
          <w:rFonts w:cs="Arial"/>
          <w:lang w:val="sr-Latn-CS"/>
        </w:rPr>
        <w:t xml:space="preserve"> </w:t>
      </w:r>
      <w:r w:rsidRPr="004727B7">
        <w:rPr>
          <w:rFonts w:cs="Arial"/>
        </w:rPr>
        <w:t>три</w:t>
      </w:r>
      <w:r w:rsidRPr="004727B7">
        <w:rPr>
          <w:rFonts w:cs="Arial"/>
          <w:lang w:val="sr-Latn-CS"/>
        </w:rPr>
        <w:t xml:space="preserve"> </w:t>
      </w:r>
      <w:r w:rsidRPr="004727B7">
        <w:rPr>
          <w:rFonts w:cs="Arial"/>
        </w:rPr>
        <w:t>дана</w:t>
      </w:r>
      <w:r w:rsidRPr="004727B7">
        <w:rPr>
          <w:rFonts w:cs="Arial"/>
          <w:lang w:val="sr-Latn-CS"/>
        </w:rPr>
        <w:t xml:space="preserve"> </w:t>
      </w:r>
      <w:r w:rsidRPr="004727B7">
        <w:rPr>
          <w:rFonts w:cs="Arial"/>
        </w:rPr>
        <w:t>од</w:t>
      </w:r>
      <w:r w:rsidRPr="004727B7">
        <w:rPr>
          <w:rFonts w:cs="Arial"/>
          <w:lang w:val="sr-Latn-CS"/>
        </w:rPr>
        <w:t xml:space="preserve"> </w:t>
      </w:r>
      <w:r w:rsidRPr="004727B7">
        <w:rPr>
          <w:rFonts w:cs="Arial"/>
        </w:rPr>
        <w:t>дана</w:t>
      </w:r>
      <w:r w:rsidRPr="004727B7">
        <w:rPr>
          <w:rFonts w:cs="Arial"/>
          <w:lang w:val="sr-Latn-CS"/>
        </w:rPr>
        <w:t xml:space="preserve"> </w:t>
      </w:r>
      <w:r w:rsidRPr="004727B7">
        <w:rPr>
          <w:rFonts w:cs="Arial"/>
        </w:rPr>
        <w:t>пријема</w:t>
      </w:r>
      <w:r w:rsidRPr="004727B7">
        <w:rPr>
          <w:rFonts w:cs="Arial"/>
          <w:lang w:val="sr-Latn-CS"/>
        </w:rPr>
        <w:t xml:space="preserve"> </w:t>
      </w:r>
      <w:r w:rsidRPr="004727B7">
        <w:rPr>
          <w:rFonts w:cs="Arial"/>
        </w:rPr>
        <w:t>периодичног</w:t>
      </w:r>
      <w:r w:rsidRPr="004727B7">
        <w:rPr>
          <w:rFonts w:cs="Arial"/>
          <w:lang w:val="sr-Latn-CS"/>
        </w:rPr>
        <w:t xml:space="preserve"> </w:t>
      </w:r>
      <w:r w:rsidRPr="004727B7">
        <w:rPr>
          <w:rFonts w:cs="Arial"/>
        </w:rPr>
        <w:t>извештаја</w:t>
      </w:r>
      <w:r w:rsidRPr="004727B7">
        <w:rPr>
          <w:rFonts w:cs="Arial"/>
          <w:lang w:val="sr-Latn-CS"/>
        </w:rPr>
        <w:t xml:space="preserve"> </w:t>
      </w:r>
      <w:r w:rsidRPr="004727B7">
        <w:rPr>
          <w:rFonts w:cs="Arial"/>
        </w:rPr>
        <w:t>достави</w:t>
      </w:r>
      <w:r w:rsidRPr="004727B7">
        <w:rPr>
          <w:rFonts w:cs="Arial"/>
          <w:lang w:val="sr-Latn-CS"/>
        </w:rPr>
        <w:t xml:space="preserve"> </w:t>
      </w:r>
      <w:r w:rsidRPr="004727B7">
        <w:rPr>
          <w:rFonts w:cs="Arial"/>
        </w:rPr>
        <w:t>примедбе</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писаном</w:t>
      </w:r>
      <w:r w:rsidRPr="004727B7">
        <w:rPr>
          <w:rFonts w:cs="Arial"/>
          <w:lang w:val="sr-Latn-CS"/>
        </w:rPr>
        <w:t xml:space="preserve"> </w:t>
      </w:r>
      <w:r w:rsidRPr="004727B7">
        <w:rPr>
          <w:rFonts w:cs="Arial"/>
        </w:rPr>
        <w:t>облику</w:t>
      </w:r>
      <w:r w:rsidRPr="004727B7">
        <w:rPr>
          <w:rFonts w:cs="Arial"/>
          <w:lang w:val="sr-Latn-CS"/>
        </w:rPr>
        <w:t xml:space="preserve"> </w:t>
      </w:r>
      <w:r w:rsidRPr="004727B7">
        <w:rPr>
          <w:rFonts w:cs="Arial"/>
        </w:rPr>
        <w:t>на</w:t>
      </w:r>
      <w:r w:rsidRPr="004727B7">
        <w:rPr>
          <w:rFonts w:cs="Arial"/>
          <w:lang w:val="sr-Latn-CS"/>
        </w:rPr>
        <w:t xml:space="preserve"> </w:t>
      </w:r>
      <w:r w:rsidRPr="004727B7">
        <w:rPr>
          <w:rFonts w:cs="Arial"/>
        </w:rPr>
        <w:t>исти</w:t>
      </w:r>
      <w:r w:rsidRPr="004727B7">
        <w:rPr>
          <w:rFonts w:cs="Arial"/>
          <w:lang w:val="sr-Latn-CS"/>
        </w:rPr>
        <w:t xml:space="preserve"> </w:t>
      </w:r>
      <w:r w:rsidRPr="004727B7">
        <w:rPr>
          <w:rFonts w:cs="Arial"/>
        </w:rPr>
        <w:t>Пружаоцу</w:t>
      </w:r>
      <w:r w:rsidRPr="004727B7">
        <w:rPr>
          <w:rFonts w:cs="Arial"/>
          <w:lang w:val="sr-Latn-CS"/>
        </w:rPr>
        <w:t xml:space="preserve"> </w:t>
      </w:r>
      <w:r w:rsidRPr="004727B7">
        <w:rPr>
          <w:rFonts w:cs="Arial"/>
        </w:rPr>
        <w:t>услуге</w:t>
      </w:r>
      <w:r w:rsidRPr="004727B7">
        <w:rPr>
          <w:rFonts w:cs="Arial"/>
          <w:lang w:val="sr-Latn-CS"/>
        </w:rPr>
        <w:t xml:space="preserve"> </w:t>
      </w:r>
      <w:r w:rsidRPr="004727B7">
        <w:rPr>
          <w:rFonts w:cs="Arial"/>
        </w:rPr>
        <w:t>или</w:t>
      </w:r>
      <w:r w:rsidRPr="004727B7">
        <w:rPr>
          <w:rFonts w:cs="Arial"/>
          <w:lang w:val="sr-Latn-CS"/>
        </w:rPr>
        <w:t xml:space="preserve"> </w:t>
      </w:r>
      <w:r w:rsidRPr="004727B7">
        <w:rPr>
          <w:rFonts w:cs="Arial"/>
        </w:rPr>
        <w:t>достављени</w:t>
      </w:r>
      <w:r w:rsidRPr="004727B7">
        <w:rPr>
          <w:rFonts w:cs="Arial"/>
          <w:lang w:val="sr-Latn-CS"/>
        </w:rPr>
        <w:t xml:space="preserve"> </w:t>
      </w:r>
      <w:r w:rsidRPr="004727B7">
        <w:rPr>
          <w:rFonts w:cs="Arial"/>
        </w:rPr>
        <w:t>периодични</w:t>
      </w:r>
      <w:r w:rsidRPr="004727B7">
        <w:rPr>
          <w:rFonts w:cs="Arial"/>
          <w:lang w:val="sr-Latn-CS"/>
        </w:rPr>
        <w:t xml:space="preserve"> </w:t>
      </w:r>
      <w:r w:rsidRPr="004727B7">
        <w:rPr>
          <w:rFonts w:cs="Arial"/>
        </w:rPr>
        <w:t>извештај</w:t>
      </w:r>
      <w:r w:rsidRPr="004727B7">
        <w:rPr>
          <w:rFonts w:cs="Arial"/>
          <w:lang w:val="sr-Latn-CS"/>
        </w:rPr>
        <w:t xml:space="preserve"> </w:t>
      </w:r>
      <w:r w:rsidRPr="004727B7">
        <w:rPr>
          <w:rFonts w:cs="Arial"/>
        </w:rPr>
        <w:t>прихвати</w:t>
      </w:r>
      <w:r w:rsidRPr="004727B7">
        <w:rPr>
          <w:rFonts w:cs="Arial"/>
          <w:lang w:val="sr-Latn-CS"/>
        </w:rPr>
        <w:t xml:space="preserve"> </w:t>
      </w:r>
      <w:r w:rsidRPr="004727B7">
        <w:rPr>
          <w:rFonts w:cs="Arial"/>
        </w:rPr>
        <w:t>и</w:t>
      </w:r>
      <w:r w:rsidRPr="004727B7">
        <w:rPr>
          <w:rFonts w:cs="Arial"/>
          <w:lang w:val="sr-Latn-CS"/>
        </w:rPr>
        <w:t xml:space="preserve"> </w:t>
      </w:r>
      <w:r w:rsidRPr="004727B7">
        <w:rPr>
          <w:rFonts w:cs="Arial"/>
        </w:rPr>
        <w:t>одобри</w:t>
      </w:r>
      <w:r w:rsidRPr="004727B7">
        <w:rPr>
          <w:rFonts w:cs="Arial"/>
          <w:lang w:val="sr-Latn-CS"/>
        </w:rPr>
        <w:t xml:space="preserve">. </w:t>
      </w:r>
    </w:p>
    <w:p w14:paraId="16253061" w14:textId="4AC49C6A" w:rsidR="00950F05" w:rsidRPr="004727B7" w:rsidRDefault="00950F05" w:rsidP="005F2CF8">
      <w:pPr>
        <w:spacing w:before="0"/>
        <w:ind w:firstLine="720"/>
        <w:rPr>
          <w:rFonts w:cs="Arial"/>
          <w:lang w:val="sr-Latn-CS"/>
        </w:rPr>
      </w:pPr>
      <w:r w:rsidRPr="004727B7">
        <w:rPr>
          <w:rFonts w:cs="Arial"/>
        </w:rPr>
        <w:t>Наручилац</w:t>
      </w:r>
      <w:r w:rsidRPr="004727B7">
        <w:rPr>
          <w:rFonts w:cs="Arial"/>
          <w:lang w:val="sr-Latn-CS"/>
        </w:rPr>
        <w:t xml:space="preserve"> </w:t>
      </w:r>
      <w:r w:rsidRPr="004727B7">
        <w:rPr>
          <w:rFonts w:cs="Arial"/>
        </w:rPr>
        <w:t>ће</w:t>
      </w:r>
      <w:r w:rsidRPr="004727B7">
        <w:rPr>
          <w:rFonts w:cs="Arial"/>
          <w:lang w:val="sr-Latn-CS"/>
        </w:rPr>
        <w:t xml:space="preserve"> </w:t>
      </w:r>
      <w:r w:rsidRPr="004727B7">
        <w:rPr>
          <w:rFonts w:cs="Arial"/>
        </w:rPr>
        <w:t>извршити</w:t>
      </w:r>
      <w:r w:rsidRPr="004727B7">
        <w:rPr>
          <w:rFonts w:cs="Arial"/>
          <w:lang w:val="sr-Latn-CS"/>
        </w:rPr>
        <w:t xml:space="preserve"> </w:t>
      </w:r>
      <w:r w:rsidRPr="004727B7">
        <w:rPr>
          <w:rFonts w:cs="Arial"/>
        </w:rPr>
        <w:t>плаћање</w:t>
      </w:r>
      <w:r w:rsidRPr="004727B7">
        <w:rPr>
          <w:rFonts w:cs="Arial"/>
          <w:lang w:val="sr-Latn-CS"/>
        </w:rPr>
        <w:t xml:space="preserve"> </w:t>
      </w:r>
      <w:r w:rsidRPr="004727B7">
        <w:rPr>
          <w:rFonts w:cs="Arial"/>
        </w:rPr>
        <w:t>на</w:t>
      </w:r>
      <w:r w:rsidRPr="004727B7">
        <w:rPr>
          <w:rFonts w:cs="Arial"/>
          <w:lang w:val="sr-Latn-CS"/>
        </w:rPr>
        <w:t xml:space="preserve"> </w:t>
      </w:r>
      <w:r w:rsidRPr="004727B7">
        <w:rPr>
          <w:rFonts w:cs="Arial"/>
        </w:rPr>
        <w:t>основу</w:t>
      </w:r>
      <w:r w:rsidRPr="004727B7">
        <w:rPr>
          <w:rFonts w:cs="Arial"/>
          <w:lang w:val="sr-Latn-CS"/>
        </w:rPr>
        <w:t xml:space="preserve"> </w:t>
      </w:r>
      <w:r w:rsidRPr="004727B7">
        <w:rPr>
          <w:rFonts w:cs="Arial"/>
        </w:rPr>
        <w:t>примљеног</w:t>
      </w:r>
      <w:r w:rsidRPr="004727B7">
        <w:rPr>
          <w:rFonts w:cs="Arial"/>
          <w:lang w:val="sr-Latn-CS"/>
        </w:rPr>
        <w:t xml:space="preserve"> </w:t>
      </w:r>
      <w:r w:rsidRPr="004727B7">
        <w:rPr>
          <w:rFonts w:cs="Arial"/>
        </w:rPr>
        <w:t>и</w:t>
      </w:r>
      <w:r w:rsidRPr="004727B7">
        <w:rPr>
          <w:rFonts w:cs="Arial"/>
          <w:lang w:val="sr-Latn-CS"/>
        </w:rPr>
        <w:t xml:space="preserve"> </w:t>
      </w:r>
      <w:r w:rsidRPr="004727B7">
        <w:rPr>
          <w:rFonts w:cs="Arial"/>
        </w:rPr>
        <w:t>исправног</w:t>
      </w:r>
      <w:r w:rsidRPr="004727B7">
        <w:rPr>
          <w:rFonts w:cs="Arial"/>
          <w:lang w:val="sr-Latn-CS"/>
        </w:rPr>
        <w:t xml:space="preserve"> </w:t>
      </w:r>
      <w:r w:rsidRPr="004727B7">
        <w:rPr>
          <w:rFonts w:cs="Arial"/>
        </w:rPr>
        <w:t>рачуна</w:t>
      </w:r>
      <w:r w:rsidRPr="004727B7">
        <w:rPr>
          <w:rFonts w:cs="Arial"/>
          <w:lang w:val="sr-Latn-CS"/>
        </w:rPr>
        <w:t xml:space="preserve"> </w:t>
      </w:r>
      <w:r w:rsidRPr="004727B7">
        <w:rPr>
          <w:rFonts w:cs="Arial"/>
        </w:rPr>
        <w:t>издатог</w:t>
      </w:r>
      <w:r w:rsidRPr="004727B7">
        <w:rPr>
          <w:rFonts w:cs="Arial"/>
          <w:lang w:val="sr-Latn-CS"/>
        </w:rPr>
        <w:t xml:space="preserve"> </w:t>
      </w:r>
      <w:r w:rsidRPr="004727B7">
        <w:rPr>
          <w:rFonts w:cs="Arial"/>
        </w:rPr>
        <w:t>на</w:t>
      </w:r>
      <w:r w:rsidRPr="004727B7">
        <w:rPr>
          <w:rFonts w:cs="Arial"/>
          <w:lang w:val="sr-Latn-CS"/>
        </w:rPr>
        <w:t xml:space="preserve"> </w:t>
      </w:r>
      <w:r w:rsidRPr="004727B7">
        <w:rPr>
          <w:rFonts w:cs="Arial"/>
        </w:rPr>
        <w:t>основу</w:t>
      </w:r>
      <w:r w:rsidRPr="004727B7">
        <w:rPr>
          <w:rFonts w:cs="Arial"/>
          <w:lang w:val="sr-Latn-CS"/>
        </w:rPr>
        <w:t xml:space="preserve"> </w:t>
      </w:r>
      <w:r w:rsidRPr="004727B7">
        <w:rPr>
          <w:rFonts w:cs="Arial"/>
        </w:rPr>
        <w:t>прихваћеног</w:t>
      </w:r>
      <w:r w:rsidRPr="004727B7">
        <w:rPr>
          <w:rFonts w:cs="Arial"/>
          <w:lang w:val="sr-Latn-CS"/>
        </w:rPr>
        <w:t xml:space="preserve"> </w:t>
      </w:r>
      <w:r w:rsidRPr="004727B7">
        <w:rPr>
          <w:rFonts w:cs="Arial"/>
        </w:rPr>
        <w:t>периодичног</w:t>
      </w:r>
      <w:r w:rsidRPr="004727B7">
        <w:rPr>
          <w:rFonts w:cs="Arial"/>
          <w:lang w:val="sr-Latn-CS"/>
        </w:rPr>
        <w:t xml:space="preserve"> </w:t>
      </w:r>
      <w:r w:rsidRPr="004727B7">
        <w:rPr>
          <w:rFonts w:cs="Arial"/>
        </w:rPr>
        <w:t>извештаја</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року</w:t>
      </w:r>
      <w:r w:rsidRPr="004727B7">
        <w:rPr>
          <w:rFonts w:cs="Arial"/>
          <w:lang w:val="sr-Latn-CS"/>
        </w:rPr>
        <w:t xml:space="preserve"> </w:t>
      </w:r>
      <w:r w:rsidR="000167DB">
        <w:rPr>
          <w:rFonts w:cs="Arial"/>
          <w:lang w:val="sr-Cyrl-RS"/>
        </w:rPr>
        <w:t>од 45</w:t>
      </w:r>
      <w:r w:rsidRPr="004727B7">
        <w:rPr>
          <w:rFonts w:cs="Arial"/>
          <w:lang w:val="sr-Latn-CS"/>
        </w:rPr>
        <w:t xml:space="preserve"> </w:t>
      </w:r>
      <w:r w:rsidRPr="004727B7">
        <w:rPr>
          <w:rFonts w:cs="Arial"/>
        </w:rPr>
        <w:t>дан</w:t>
      </w:r>
      <w:r w:rsidRPr="004727B7">
        <w:rPr>
          <w:rFonts w:cs="Arial"/>
        </w:rPr>
        <w:t>а</w:t>
      </w:r>
      <w:r w:rsidRPr="004727B7">
        <w:rPr>
          <w:rFonts w:cs="Arial"/>
          <w:lang w:val="sr-Latn-CS"/>
        </w:rPr>
        <w:t xml:space="preserve">, </w:t>
      </w:r>
      <w:r w:rsidRPr="004727B7">
        <w:rPr>
          <w:rFonts w:cs="Arial"/>
        </w:rPr>
        <w:t>од</w:t>
      </w:r>
      <w:r w:rsidRPr="004727B7">
        <w:rPr>
          <w:rFonts w:cs="Arial"/>
          <w:lang w:val="sr-Latn-CS"/>
        </w:rPr>
        <w:t xml:space="preserve"> </w:t>
      </w:r>
      <w:r w:rsidRPr="004727B7">
        <w:rPr>
          <w:rFonts w:cs="Arial"/>
        </w:rPr>
        <w:t>дана</w:t>
      </w:r>
      <w:r w:rsidRPr="004727B7">
        <w:rPr>
          <w:rFonts w:cs="Arial"/>
          <w:lang w:val="sr-Latn-CS"/>
        </w:rPr>
        <w:t xml:space="preserve"> </w:t>
      </w:r>
      <w:r w:rsidRPr="004727B7">
        <w:rPr>
          <w:rFonts w:cs="Arial"/>
        </w:rPr>
        <w:t>пријема</w:t>
      </w:r>
      <w:r w:rsidRPr="004727B7">
        <w:rPr>
          <w:rFonts w:cs="Arial"/>
          <w:lang w:val="sr-Latn-CS"/>
        </w:rPr>
        <w:t xml:space="preserve"> </w:t>
      </w:r>
      <w:r w:rsidRPr="004727B7">
        <w:rPr>
          <w:rFonts w:cs="Arial"/>
        </w:rPr>
        <w:t>исправног</w:t>
      </w:r>
      <w:r w:rsidRPr="004727B7">
        <w:rPr>
          <w:rFonts w:cs="Arial"/>
          <w:lang w:val="sr-Latn-CS"/>
        </w:rPr>
        <w:t xml:space="preserve"> </w:t>
      </w:r>
      <w:r w:rsidRPr="004727B7">
        <w:rPr>
          <w:rFonts w:cs="Arial"/>
        </w:rPr>
        <w:t>рачуна</w:t>
      </w:r>
      <w:r w:rsidRPr="004727B7">
        <w:rPr>
          <w:rFonts w:cs="Arial"/>
          <w:lang w:val="sr-Latn-CS"/>
        </w:rPr>
        <w:t xml:space="preserve"> </w:t>
      </w:r>
      <w:r w:rsidRPr="004727B7">
        <w:rPr>
          <w:rFonts w:cs="Arial"/>
        </w:rPr>
        <w:t>за</w:t>
      </w:r>
      <w:r w:rsidRPr="004727B7">
        <w:rPr>
          <w:rFonts w:cs="Arial"/>
          <w:lang w:val="sr-Latn-CS"/>
        </w:rPr>
        <w:t xml:space="preserve"> </w:t>
      </w:r>
      <w:r w:rsidRPr="004727B7">
        <w:rPr>
          <w:rFonts w:cs="Arial"/>
        </w:rPr>
        <w:t>сваки</w:t>
      </w:r>
      <w:r w:rsidRPr="004727B7">
        <w:rPr>
          <w:rFonts w:cs="Arial"/>
          <w:lang w:val="sr-Latn-CS"/>
        </w:rPr>
        <w:t xml:space="preserve"> </w:t>
      </w:r>
      <w:r w:rsidRPr="004727B7">
        <w:rPr>
          <w:rFonts w:cs="Arial"/>
        </w:rPr>
        <w:t>прихваћен</w:t>
      </w:r>
      <w:r w:rsidRPr="004727B7">
        <w:rPr>
          <w:rFonts w:cs="Arial"/>
          <w:lang w:val="sr-Latn-CS"/>
        </w:rPr>
        <w:t xml:space="preserve"> </w:t>
      </w:r>
      <w:r w:rsidRPr="004727B7">
        <w:rPr>
          <w:rFonts w:cs="Arial"/>
        </w:rPr>
        <w:t>и</w:t>
      </w:r>
      <w:r w:rsidRPr="004727B7">
        <w:rPr>
          <w:rFonts w:cs="Arial"/>
          <w:lang w:val="sr-Latn-CS"/>
        </w:rPr>
        <w:t xml:space="preserve"> </w:t>
      </w:r>
      <w:r w:rsidRPr="004727B7">
        <w:rPr>
          <w:rFonts w:cs="Arial"/>
        </w:rPr>
        <w:t>оверени</w:t>
      </w:r>
      <w:r w:rsidRPr="004727B7">
        <w:rPr>
          <w:rFonts w:cs="Arial"/>
          <w:lang w:val="sr-Latn-CS"/>
        </w:rPr>
        <w:t xml:space="preserve"> </w:t>
      </w:r>
      <w:r w:rsidRPr="004727B7">
        <w:rPr>
          <w:rFonts w:cs="Arial"/>
        </w:rPr>
        <w:t>периодични</w:t>
      </w:r>
      <w:r w:rsidRPr="004727B7">
        <w:rPr>
          <w:rFonts w:cs="Arial"/>
          <w:lang w:val="sr-Latn-CS"/>
        </w:rPr>
        <w:t xml:space="preserve"> </w:t>
      </w:r>
      <w:r w:rsidRPr="004727B7">
        <w:rPr>
          <w:rFonts w:cs="Arial"/>
        </w:rPr>
        <w:t>извештај</w:t>
      </w:r>
      <w:r w:rsidRPr="004727B7">
        <w:rPr>
          <w:rFonts w:cs="Arial"/>
          <w:lang w:val="sr-Latn-CS"/>
        </w:rPr>
        <w:t xml:space="preserve">. </w:t>
      </w:r>
    </w:p>
    <w:p w14:paraId="2BBDB2A3" w14:textId="4964B7AD" w:rsidR="00950F05" w:rsidRPr="004727B7" w:rsidRDefault="00950F05" w:rsidP="005F2CF8">
      <w:pPr>
        <w:spacing w:before="0"/>
        <w:ind w:firstLine="710"/>
        <w:rPr>
          <w:rFonts w:cs="Arial"/>
          <w:b/>
          <w:u w:val="single"/>
          <w:lang w:val="sr-Latn-CS"/>
        </w:rPr>
      </w:pPr>
      <w:r w:rsidRPr="004727B7">
        <w:rPr>
          <w:rFonts w:cs="Arial"/>
        </w:rPr>
        <w:t>Пружалац</w:t>
      </w:r>
      <w:r w:rsidRPr="004727B7">
        <w:rPr>
          <w:rFonts w:cs="Arial"/>
          <w:lang w:val="sr-Latn-CS"/>
        </w:rPr>
        <w:t xml:space="preserve"> </w:t>
      </w:r>
      <w:r w:rsidR="005457B4">
        <w:rPr>
          <w:rFonts w:cs="Arial"/>
        </w:rPr>
        <w:t>услуге</w:t>
      </w:r>
      <w:r w:rsidRPr="004727B7">
        <w:rPr>
          <w:rFonts w:cs="Arial"/>
          <w:lang w:val="sr-Latn-CS"/>
        </w:rPr>
        <w:t xml:space="preserve"> </w:t>
      </w:r>
      <w:r w:rsidRPr="004727B7">
        <w:rPr>
          <w:rFonts w:cs="Arial"/>
        </w:rPr>
        <w:t>је</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обавези</w:t>
      </w:r>
      <w:r w:rsidRPr="004727B7">
        <w:rPr>
          <w:rFonts w:cs="Arial"/>
          <w:lang w:val="sr-Latn-CS"/>
        </w:rPr>
        <w:t xml:space="preserve"> </w:t>
      </w:r>
      <w:r w:rsidRPr="004727B7">
        <w:rPr>
          <w:rFonts w:cs="Arial"/>
        </w:rPr>
        <w:t>да</w:t>
      </w:r>
      <w:r w:rsidRPr="004727B7">
        <w:rPr>
          <w:rFonts w:cs="Arial"/>
          <w:lang w:val="sr-Latn-CS"/>
        </w:rPr>
        <w:t xml:space="preserve"> </w:t>
      </w:r>
      <w:r w:rsidRPr="004727B7">
        <w:rPr>
          <w:rFonts w:cs="Arial"/>
        </w:rPr>
        <w:t>приликом</w:t>
      </w:r>
      <w:r w:rsidRPr="004727B7">
        <w:rPr>
          <w:rFonts w:cs="Arial"/>
          <w:lang w:val="sr-Latn-CS"/>
        </w:rPr>
        <w:t xml:space="preserve"> </w:t>
      </w:r>
      <w:r w:rsidRPr="004727B7">
        <w:rPr>
          <w:rFonts w:cs="Arial"/>
        </w:rPr>
        <w:t>пружања</w:t>
      </w:r>
      <w:r w:rsidRPr="004727B7">
        <w:rPr>
          <w:rFonts w:cs="Arial"/>
          <w:lang w:val="sr-Latn-CS"/>
        </w:rPr>
        <w:t xml:space="preserve"> </w:t>
      </w:r>
      <w:r w:rsidRPr="004727B7">
        <w:rPr>
          <w:rFonts w:cs="Arial"/>
        </w:rPr>
        <w:t>услуга</w:t>
      </w:r>
      <w:r w:rsidRPr="004727B7">
        <w:rPr>
          <w:rFonts w:cs="Arial"/>
          <w:lang w:val="sr-Latn-CS"/>
        </w:rPr>
        <w:t xml:space="preserve"> </w:t>
      </w:r>
      <w:r w:rsidRPr="004727B7">
        <w:rPr>
          <w:rFonts w:cs="Arial"/>
        </w:rPr>
        <w:t>обезбеди</w:t>
      </w:r>
      <w:r w:rsidRPr="004727B7">
        <w:rPr>
          <w:rFonts w:cs="Arial"/>
          <w:lang w:val="sr-Latn-CS"/>
        </w:rPr>
        <w:t xml:space="preserve"> </w:t>
      </w:r>
      <w:r w:rsidRPr="004727B7">
        <w:rPr>
          <w:rFonts w:cs="Arial"/>
        </w:rPr>
        <w:t>динамику</w:t>
      </w:r>
      <w:r w:rsidRPr="004727B7">
        <w:rPr>
          <w:rFonts w:cs="Arial"/>
          <w:lang w:val="sr-Latn-CS"/>
        </w:rPr>
        <w:t xml:space="preserve"> </w:t>
      </w:r>
      <w:r w:rsidRPr="004727B7">
        <w:rPr>
          <w:rFonts w:cs="Arial"/>
        </w:rPr>
        <w:t>извршења</w:t>
      </w:r>
      <w:r w:rsidRPr="004727B7">
        <w:rPr>
          <w:rFonts w:cs="Arial"/>
          <w:lang w:val="sr-Latn-CS"/>
        </w:rPr>
        <w:t xml:space="preserve"> </w:t>
      </w:r>
      <w:r w:rsidRPr="004727B7">
        <w:rPr>
          <w:rFonts w:cs="Arial"/>
        </w:rPr>
        <w:t>послова</w:t>
      </w:r>
      <w:r w:rsidRPr="004727B7">
        <w:rPr>
          <w:rFonts w:cs="Arial"/>
          <w:lang w:val="sr-Latn-CS"/>
        </w:rPr>
        <w:t xml:space="preserve"> </w:t>
      </w:r>
      <w:r w:rsidRPr="004727B7">
        <w:rPr>
          <w:rFonts w:cs="Arial"/>
        </w:rPr>
        <w:t>тако</w:t>
      </w:r>
      <w:r w:rsidRPr="004727B7">
        <w:rPr>
          <w:rFonts w:cs="Arial"/>
          <w:lang w:val="sr-Latn-CS"/>
        </w:rPr>
        <w:t xml:space="preserve"> </w:t>
      </w:r>
      <w:r w:rsidRPr="004727B7">
        <w:rPr>
          <w:rFonts w:cs="Arial"/>
        </w:rPr>
        <w:t>да</w:t>
      </w:r>
      <w:r w:rsidRPr="004727B7">
        <w:rPr>
          <w:rFonts w:cs="Arial"/>
          <w:lang w:val="sr-Latn-CS"/>
        </w:rPr>
        <w:t xml:space="preserve"> 100% </w:t>
      </w:r>
      <w:r w:rsidRPr="004727B7">
        <w:rPr>
          <w:rFonts w:cs="Arial"/>
        </w:rPr>
        <w:t>од</w:t>
      </w:r>
      <w:r w:rsidRPr="004727B7">
        <w:rPr>
          <w:rFonts w:cs="Arial"/>
          <w:lang w:val="sr-Latn-CS"/>
        </w:rPr>
        <w:t xml:space="preserve"> </w:t>
      </w:r>
      <w:r w:rsidRPr="004727B7">
        <w:rPr>
          <w:rFonts w:cs="Arial"/>
        </w:rPr>
        <w:t>укупне</w:t>
      </w:r>
      <w:r w:rsidRPr="004727B7">
        <w:rPr>
          <w:rFonts w:cs="Arial"/>
          <w:lang w:val="sr-Latn-CS"/>
        </w:rPr>
        <w:t xml:space="preserve"> </w:t>
      </w:r>
      <w:r w:rsidRPr="004727B7">
        <w:rPr>
          <w:rFonts w:cs="Arial"/>
        </w:rPr>
        <w:t>вредности</w:t>
      </w:r>
      <w:r w:rsidRPr="004727B7">
        <w:rPr>
          <w:rFonts w:cs="Arial"/>
          <w:lang w:val="sr-Latn-CS"/>
        </w:rPr>
        <w:t xml:space="preserve"> </w:t>
      </w:r>
      <w:r w:rsidRPr="004727B7">
        <w:rPr>
          <w:rFonts w:cs="Arial"/>
        </w:rPr>
        <w:t>услуга</w:t>
      </w:r>
      <w:r w:rsidRPr="004727B7">
        <w:rPr>
          <w:rFonts w:cs="Arial"/>
          <w:lang w:val="sr-Latn-CS"/>
        </w:rPr>
        <w:t xml:space="preserve">, </w:t>
      </w:r>
      <w:r w:rsidRPr="004727B7">
        <w:rPr>
          <w:rFonts w:cs="Arial"/>
        </w:rPr>
        <w:t>обухвати</w:t>
      </w:r>
      <w:r w:rsidRPr="004727B7">
        <w:rPr>
          <w:rFonts w:cs="Arial"/>
          <w:lang w:val="sr-Latn-CS"/>
        </w:rPr>
        <w:t xml:space="preserve"> </w:t>
      </w:r>
      <w:r w:rsidRPr="004727B7">
        <w:rPr>
          <w:rFonts w:cs="Arial"/>
        </w:rPr>
        <w:t>по</w:t>
      </w:r>
      <w:r w:rsidRPr="004727B7">
        <w:rPr>
          <w:rFonts w:cs="Arial"/>
          <w:lang w:val="sr-Latn-CS"/>
        </w:rPr>
        <w:t xml:space="preserve"> </w:t>
      </w:r>
      <w:r w:rsidRPr="004727B7">
        <w:rPr>
          <w:rFonts w:cs="Arial"/>
        </w:rPr>
        <w:t>периодичним</w:t>
      </w:r>
      <w:r w:rsidRPr="004727B7">
        <w:rPr>
          <w:rFonts w:cs="Arial"/>
          <w:lang w:val="sr-Latn-CS"/>
        </w:rPr>
        <w:t xml:space="preserve"> </w:t>
      </w:r>
      <w:r w:rsidRPr="004727B7">
        <w:rPr>
          <w:rFonts w:cs="Arial"/>
        </w:rPr>
        <w:t>извештајима</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периоду</w:t>
      </w:r>
      <w:r w:rsidRPr="004727B7">
        <w:rPr>
          <w:rFonts w:cs="Arial"/>
          <w:lang w:val="sr-Latn-CS"/>
        </w:rPr>
        <w:t xml:space="preserve"> </w:t>
      </w:r>
      <w:r w:rsidRPr="004727B7">
        <w:rPr>
          <w:rFonts w:cs="Arial"/>
        </w:rPr>
        <w:t>од</w:t>
      </w:r>
      <w:r w:rsidRPr="004727B7">
        <w:rPr>
          <w:rFonts w:cs="Arial"/>
          <w:lang w:val="sr-Latn-CS"/>
        </w:rPr>
        <w:t xml:space="preserve"> 12 </w:t>
      </w:r>
      <w:r w:rsidRPr="004727B7">
        <w:rPr>
          <w:rFonts w:cs="Arial"/>
        </w:rPr>
        <w:t>месеци</w:t>
      </w:r>
      <w:r w:rsidRPr="004727B7">
        <w:rPr>
          <w:rFonts w:cs="Arial"/>
          <w:lang w:val="sr-Latn-CS"/>
        </w:rPr>
        <w:t>.</w:t>
      </w:r>
    </w:p>
    <w:p w14:paraId="277ACFF0" w14:textId="77777777" w:rsidR="00950F05" w:rsidRPr="004727B7" w:rsidRDefault="00950F05" w:rsidP="005F2CF8">
      <w:pPr>
        <w:spacing w:before="0"/>
        <w:ind w:left="1070"/>
        <w:rPr>
          <w:rFonts w:cs="Arial"/>
          <w:b/>
          <w:u w:val="single"/>
          <w:lang w:val="sr-Latn-CS"/>
        </w:rPr>
      </w:pPr>
    </w:p>
    <w:p w14:paraId="2D87F0EC" w14:textId="77777777" w:rsidR="00950F05" w:rsidRPr="004727B7" w:rsidRDefault="00950F05" w:rsidP="005F2CF8">
      <w:pPr>
        <w:numPr>
          <w:ilvl w:val="0"/>
          <w:numId w:val="35"/>
        </w:numPr>
        <w:spacing w:before="0"/>
        <w:jc w:val="left"/>
        <w:rPr>
          <w:rFonts w:cs="Arial"/>
          <w:b/>
          <w:u w:val="single"/>
          <w:lang w:val="sr-Latn-CS"/>
        </w:rPr>
      </w:pPr>
      <w:r w:rsidRPr="004727B7">
        <w:rPr>
          <w:rFonts w:cs="Arial"/>
          <w:b/>
          <w:u w:val="single"/>
        </w:rPr>
        <w:t>РОК  ИЗВРШЕЊА УСЛУГА</w:t>
      </w:r>
    </w:p>
    <w:p w14:paraId="53325331" w14:textId="77777777" w:rsidR="00950F05" w:rsidRPr="004727B7" w:rsidRDefault="00312C12" w:rsidP="005F2CF8">
      <w:pPr>
        <w:spacing w:before="0"/>
        <w:ind w:firstLine="710"/>
        <w:rPr>
          <w:rFonts w:cs="Arial"/>
          <w:lang w:val="sr-Latn-CS"/>
        </w:rPr>
      </w:pPr>
      <w:r w:rsidRPr="004727B7">
        <w:rPr>
          <w:rFonts w:cs="Arial"/>
        </w:rPr>
        <w:t>Рок</w:t>
      </w:r>
      <w:r w:rsidRPr="004727B7">
        <w:rPr>
          <w:rFonts w:cs="Arial"/>
          <w:lang w:val="sr-Latn-CS"/>
        </w:rPr>
        <w:t xml:space="preserve"> </w:t>
      </w:r>
      <w:r w:rsidRPr="004727B7">
        <w:rPr>
          <w:rFonts w:cs="Arial"/>
        </w:rPr>
        <w:t>извршења</w:t>
      </w:r>
      <w:r w:rsidRPr="004727B7">
        <w:rPr>
          <w:rFonts w:cs="Arial"/>
          <w:lang w:val="sr-Latn-CS"/>
        </w:rPr>
        <w:t xml:space="preserve"> </w:t>
      </w:r>
      <w:r w:rsidRPr="004727B7">
        <w:rPr>
          <w:rFonts w:cs="Arial"/>
        </w:rPr>
        <w:t>појединачне</w:t>
      </w:r>
      <w:r w:rsidRPr="004727B7">
        <w:rPr>
          <w:rFonts w:cs="Arial"/>
          <w:lang w:val="sr-Latn-CS"/>
        </w:rPr>
        <w:t xml:space="preserve"> </w:t>
      </w:r>
      <w:r w:rsidRPr="004727B7">
        <w:rPr>
          <w:rFonts w:cs="Arial"/>
          <w:lang w:val="sr-Cyrl-CS"/>
        </w:rPr>
        <w:t>у</w:t>
      </w:r>
      <w:r w:rsidR="00950F05" w:rsidRPr="004727B7">
        <w:rPr>
          <w:rFonts w:cs="Arial"/>
        </w:rPr>
        <w:t>слуге</w:t>
      </w:r>
      <w:r w:rsidR="00950F05" w:rsidRPr="004727B7">
        <w:rPr>
          <w:rFonts w:cs="Arial"/>
          <w:lang w:val="sr-Latn-CS"/>
        </w:rPr>
        <w:t xml:space="preserve"> </w:t>
      </w:r>
      <w:r w:rsidR="00950F05" w:rsidRPr="004727B7">
        <w:rPr>
          <w:rFonts w:cs="Arial"/>
        </w:rPr>
        <w:t>по</w:t>
      </w:r>
      <w:r w:rsidR="00950F05" w:rsidRPr="004727B7">
        <w:rPr>
          <w:rFonts w:cs="Arial"/>
          <w:lang w:val="sr-Latn-CS"/>
        </w:rPr>
        <w:t xml:space="preserve"> </w:t>
      </w:r>
      <w:r w:rsidR="00950F05" w:rsidRPr="004727B7">
        <w:rPr>
          <w:rFonts w:cs="Arial"/>
        </w:rPr>
        <w:t>захтеву</w:t>
      </w:r>
      <w:r w:rsidR="00950F05" w:rsidRPr="004727B7">
        <w:rPr>
          <w:rFonts w:cs="Arial"/>
          <w:lang w:val="sr-Latn-CS"/>
        </w:rPr>
        <w:t xml:space="preserve"> </w:t>
      </w:r>
      <w:r w:rsidR="00950F05" w:rsidRPr="004727B7">
        <w:rPr>
          <w:rFonts w:cs="Arial"/>
        </w:rPr>
        <w:t>Овлашћеног</w:t>
      </w:r>
      <w:r w:rsidR="00950F05" w:rsidRPr="004727B7">
        <w:rPr>
          <w:rFonts w:cs="Arial"/>
          <w:lang w:val="sr-Latn-CS"/>
        </w:rPr>
        <w:t xml:space="preserve"> </w:t>
      </w:r>
      <w:r w:rsidR="00950F05" w:rsidRPr="004727B7">
        <w:rPr>
          <w:rFonts w:cs="Arial"/>
        </w:rPr>
        <w:t>лица</w:t>
      </w:r>
      <w:r w:rsidR="00950F05" w:rsidRPr="004727B7">
        <w:rPr>
          <w:rFonts w:cs="Arial"/>
          <w:lang w:val="sr-Latn-CS"/>
        </w:rPr>
        <w:t xml:space="preserve"> </w:t>
      </w:r>
      <w:r w:rsidR="00950F05" w:rsidRPr="004727B7">
        <w:rPr>
          <w:rFonts w:cs="Arial"/>
        </w:rPr>
        <w:t>Наручиоца</w:t>
      </w:r>
      <w:r w:rsidR="00950F05" w:rsidRPr="004727B7">
        <w:rPr>
          <w:rFonts w:cs="Arial"/>
          <w:lang w:val="sr-Latn-CS"/>
        </w:rPr>
        <w:t xml:space="preserve">, </w:t>
      </w:r>
      <w:r w:rsidR="00950F05" w:rsidRPr="004727B7">
        <w:rPr>
          <w:rFonts w:cs="Arial"/>
        </w:rPr>
        <w:t>као</w:t>
      </w:r>
      <w:r w:rsidR="00950F05" w:rsidRPr="004727B7">
        <w:rPr>
          <w:rFonts w:cs="Arial"/>
          <w:lang w:val="sr-Latn-CS"/>
        </w:rPr>
        <w:t xml:space="preserve"> </w:t>
      </w:r>
      <w:r w:rsidR="00950F05" w:rsidRPr="004727B7">
        <w:rPr>
          <w:rFonts w:cs="Arial"/>
        </w:rPr>
        <w:t>и</w:t>
      </w:r>
      <w:r w:rsidR="00950F05" w:rsidRPr="004727B7">
        <w:rPr>
          <w:rFonts w:cs="Arial"/>
          <w:lang w:val="sr-Latn-CS"/>
        </w:rPr>
        <w:t xml:space="preserve"> </w:t>
      </w:r>
      <w:r w:rsidR="00950F05" w:rsidRPr="004727B7">
        <w:rPr>
          <w:rFonts w:cs="Arial"/>
        </w:rPr>
        <w:t>по</w:t>
      </w:r>
      <w:r w:rsidR="00950F05" w:rsidRPr="004727B7">
        <w:rPr>
          <w:rFonts w:cs="Arial"/>
          <w:lang w:val="sr-Latn-CS"/>
        </w:rPr>
        <w:t xml:space="preserve"> </w:t>
      </w:r>
      <w:r w:rsidR="00950F05" w:rsidRPr="004727B7">
        <w:rPr>
          <w:rFonts w:cs="Arial"/>
        </w:rPr>
        <w:t>одобрењу</w:t>
      </w:r>
      <w:r w:rsidR="00950F05" w:rsidRPr="004727B7">
        <w:rPr>
          <w:rFonts w:cs="Arial"/>
          <w:lang w:val="sr-Latn-CS"/>
        </w:rPr>
        <w:t xml:space="preserve"> </w:t>
      </w:r>
      <w:r w:rsidR="00950F05" w:rsidRPr="004727B7">
        <w:rPr>
          <w:rFonts w:cs="Arial"/>
        </w:rPr>
        <w:t>иницијалног</w:t>
      </w:r>
      <w:r w:rsidR="00950F05" w:rsidRPr="004727B7">
        <w:rPr>
          <w:rFonts w:cs="Arial"/>
          <w:lang w:val="sr-Latn-CS"/>
        </w:rPr>
        <w:t xml:space="preserve"> </w:t>
      </w:r>
      <w:r w:rsidR="00950F05" w:rsidRPr="004727B7">
        <w:rPr>
          <w:rFonts w:cs="Arial"/>
        </w:rPr>
        <w:t>захтева</w:t>
      </w:r>
      <w:r w:rsidR="00950F05" w:rsidRPr="004727B7">
        <w:rPr>
          <w:rFonts w:cs="Arial"/>
          <w:lang w:val="sr-Latn-CS"/>
        </w:rPr>
        <w:t xml:space="preserve"> </w:t>
      </w:r>
      <w:r w:rsidR="00950F05" w:rsidRPr="004727B7">
        <w:rPr>
          <w:rFonts w:cs="Arial"/>
        </w:rPr>
        <w:t>од</w:t>
      </w:r>
      <w:r w:rsidR="00950F05" w:rsidRPr="004727B7">
        <w:rPr>
          <w:rFonts w:cs="Arial"/>
          <w:lang w:val="sr-Latn-CS"/>
        </w:rPr>
        <w:t xml:space="preserve"> </w:t>
      </w:r>
      <w:r w:rsidR="00950F05" w:rsidRPr="004727B7">
        <w:rPr>
          <w:rFonts w:cs="Arial"/>
        </w:rPr>
        <w:t>стране</w:t>
      </w:r>
      <w:r w:rsidR="00950F05" w:rsidRPr="004727B7">
        <w:rPr>
          <w:rFonts w:cs="Arial"/>
          <w:lang w:val="sr-Latn-CS"/>
        </w:rPr>
        <w:t xml:space="preserve"> </w:t>
      </w:r>
      <w:r w:rsidR="00950F05" w:rsidRPr="004727B7">
        <w:rPr>
          <w:rFonts w:cs="Arial"/>
        </w:rPr>
        <w:t>Овлашћеног</w:t>
      </w:r>
      <w:r w:rsidR="00950F05" w:rsidRPr="004727B7">
        <w:rPr>
          <w:rFonts w:cs="Arial"/>
          <w:lang w:val="sr-Latn-CS"/>
        </w:rPr>
        <w:t xml:space="preserve"> </w:t>
      </w:r>
      <w:r w:rsidR="00950F05" w:rsidRPr="004727B7">
        <w:rPr>
          <w:rFonts w:cs="Arial"/>
        </w:rPr>
        <w:t>лица</w:t>
      </w:r>
      <w:r w:rsidR="00950F05" w:rsidRPr="004727B7">
        <w:rPr>
          <w:rFonts w:cs="Arial"/>
          <w:lang w:val="sr-Latn-CS"/>
        </w:rPr>
        <w:t xml:space="preserve"> </w:t>
      </w:r>
      <w:r w:rsidR="00950F05" w:rsidRPr="004727B7">
        <w:rPr>
          <w:rFonts w:cs="Arial"/>
        </w:rPr>
        <w:t>Наручиоца</w:t>
      </w:r>
      <w:r w:rsidR="00950F05" w:rsidRPr="004727B7">
        <w:rPr>
          <w:rFonts w:cs="Arial"/>
          <w:lang w:val="sr-Latn-CS"/>
        </w:rPr>
        <w:t xml:space="preserve">, </w:t>
      </w:r>
      <w:r w:rsidR="00950F05" w:rsidRPr="004727B7">
        <w:rPr>
          <w:rFonts w:cs="Arial"/>
        </w:rPr>
        <w:t>у</w:t>
      </w:r>
      <w:r w:rsidR="00950F05" w:rsidRPr="004727B7">
        <w:rPr>
          <w:rFonts w:cs="Arial"/>
          <w:lang w:val="sr-Latn-CS"/>
        </w:rPr>
        <w:t xml:space="preserve"> </w:t>
      </w:r>
      <w:r w:rsidR="00950F05" w:rsidRPr="004727B7">
        <w:rPr>
          <w:rFonts w:cs="Arial"/>
        </w:rPr>
        <w:t>вези</w:t>
      </w:r>
      <w:r w:rsidR="00950F05" w:rsidRPr="004727B7">
        <w:rPr>
          <w:rFonts w:cs="Arial"/>
          <w:lang w:val="sr-Latn-CS"/>
        </w:rPr>
        <w:t xml:space="preserve"> </w:t>
      </w:r>
      <w:r w:rsidR="00950F05" w:rsidRPr="004727B7">
        <w:rPr>
          <w:rFonts w:cs="Arial"/>
        </w:rPr>
        <w:t>са</w:t>
      </w:r>
      <w:r w:rsidR="00950F05" w:rsidRPr="004727B7">
        <w:rPr>
          <w:rFonts w:cs="Arial"/>
          <w:lang w:val="sr-Latn-CS"/>
        </w:rPr>
        <w:t xml:space="preserve"> </w:t>
      </w:r>
      <w:r w:rsidR="00950F05" w:rsidRPr="004727B7">
        <w:rPr>
          <w:rFonts w:cs="Arial"/>
        </w:rPr>
        <w:t>конкретном</w:t>
      </w:r>
      <w:r w:rsidR="00950F05" w:rsidRPr="004727B7">
        <w:rPr>
          <w:rFonts w:cs="Arial"/>
          <w:lang w:val="sr-Latn-CS"/>
        </w:rPr>
        <w:t xml:space="preserve"> </w:t>
      </w:r>
      <w:r w:rsidR="00950F05" w:rsidRPr="004727B7">
        <w:rPr>
          <w:rFonts w:cs="Arial"/>
        </w:rPr>
        <w:t>набавком</w:t>
      </w:r>
      <w:r w:rsidR="00950F05" w:rsidRPr="004727B7">
        <w:rPr>
          <w:rFonts w:cs="Arial"/>
          <w:lang w:val="sr-Latn-CS"/>
        </w:rPr>
        <w:t xml:space="preserve"> </w:t>
      </w:r>
      <w:r w:rsidR="00950F05" w:rsidRPr="004727B7">
        <w:rPr>
          <w:rFonts w:cs="Arial"/>
        </w:rPr>
        <w:t>не</w:t>
      </w:r>
      <w:r w:rsidR="00950F05" w:rsidRPr="004727B7">
        <w:rPr>
          <w:rFonts w:cs="Arial"/>
          <w:lang w:val="sr-Latn-CS"/>
        </w:rPr>
        <w:t xml:space="preserve"> </w:t>
      </w:r>
      <w:r w:rsidR="00950F05" w:rsidRPr="004727B7">
        <w:rPr>
          <w:rFonts w:cs="Arial"/>
        </w:rPr>
        <w:t>може</w:t>
      </w:r>
      <w:r w:rsidR="00950F05" w:rsidRPr="004727B7">
        <w:rPr>
          <w:rFonts w:cs="Arial"/>
          <w:lang w:val="sr-Latn-CS"/>
        </w:rPr>
        <w:t xml:space="preserve"> </w:t>
      </w:r>
      <w:r w:rsidR="00950F05" w:rsidRPr="004727B7">
        <w:rPr>
          <w:rFonts w:cs="Arial"/>
        </w:rPr>
        <w:t>бити</w:t>
      </w:r>
      <w:r w:rsidR="00950F05" w:rsidRPr="004727B7">
        <w:rPr>
          <w:rFonts w:cs="Arial"/>
          <w:lang w:val="sr-Latn-CS"/>
        </w:rPr>
        <w:t xml:space="preserve"> </w:t>
      </w:r>
      <w:r w:rsidR="00950F05" w:rsidRPr="004727B7">
        <w:rPr>
          <w:rFonts w:cs="Arial"/>
        </w:rPr>
        <w:t>краћи</w:t>
      </w:r>
      <w:r w:rsidR="00950F05" w:rsidRPr="004727B7">
        <w:rPr>
          <w:rFonts w:cs="Arial"/>
          <w:lang w:val="sr-Latn-CS"/>
        </w:rPr>
        <w:t xml:space="preserve"> </w:t>
      </w:r>
      <w:r w:rsidR="00950F05" w:rsidRPr="004727B7">
        <w:rPr>
          <w:rFonts w:cs="Arial"/>
        </w:rPr>
        <w:t>од</w:t>
      </w:r>
      <w:r w:rsidR="00950F05" w:rsidRPr="004727B7">
        <w:rPr>
          <w:rFonts w:cs="Arial"/>
          <w:lang w:val="sr-Latn-CS"/>
        </w:rPr>
        <w:t xml:space="preserve"> </w:t>
      </w:r>
      <w:r w:rsidR="002041FB" w:rsidRPr="004727B7">
        <w:rPr>
          <w:rFonts w:cs="Arial"/>
          <w:lang w:val="sr-Cyrl-CS"/>
        </w:rPr>
        <w:t>два</w:t>
      </w:r>
      <w:r w:rsidR="00950F05" w:rsidRPr="004727B7">
        <w:rPr>
          <w:rFonts w:cs="Arial"/>
          <w:lang w:val="sr-Latn-CS"/>
        </w:rPr>
        <w:t xml:space="preserve"> </w:t>
      </w:r>
      <w:r w:rsidR="00950F05" w:rsidRPr="004727B7">
        <w:rPr>
          <w:rFonts w:cs="Arial"/>
        </w:rPr>
        <w:t>дана</w:t>
      </w:r>
      <w:r w:rsidR="00950F05" w:rsidRPr="004727B7">
        <w:rPr>
          <w:rFonts w:cs="Arial"/>
          <w:lang w:val="sr-Latn-CS"/>
        </w:rPr>
        <w:t xml:space="preserve">, </w:t>
      </w:r>
      <w:r w:rsidR="00950F05" w:rsidRPr="004727B7">
        <w:rPr>
          <w:rFonts w:cs="Arial"/>
        </w:rPr>
        <w:t>нити</w:t>
      </w:r>
      <w:r w:rsidR="00950F05" w:rsidRPr="004727B7">
        <w:rPr>
          <w:rFonts w:cs="Arial"/>
          <w:lang w:val="sr-Latn-CS"/>
        </w:rPr>
        <w:t xml:space="preserve"> </w:t>
      </w:r>
      <w:r w:rsidR="00950F05" w:rsidRPr="004727B7">
        <w:rPr>
          <w:rFonts w:cs="Arial"/>
        </w:rPr>
        <w:t>дужи</w:t>
      </w:r>
      <w:r w:rsidR="00950F05" w:rsidRPr="004727B7">
        <w:rPr>
          <w:rFonts w:cs="Arial"/>
          <w:lang w:val="sr-Latn-CS"/>
        </w:rPr>
        <w:t xml:space="preserve"> </w:t>
      </w:r>
      <w:r w:rsidR="00950F05" w:rsidRPr="004727B7">
        <w:rPr>
          <w:rFonts w:cs="Arial"/>
        </w:rPr>
        <w:t>од</w:t>
      </w:r>
      <w:r w:rsidR="00950F05" w:rsidRPr="004727B7">
        <w:rPr>
          <w:rFonts w:cs="Arial"/>
          <w:lang w:val="sr-Latn-CS"/>
        </w:rPr>
        <w:t xml:space="preserve"> </w:t>
      </w:r>
      <w:r w:rsidR="002041FB" w:rsidRPr="004727B7">
        <w:rPr>
          <w:rFonts w:cs="Arial"/>
          <w:lang w:val="sr-Cyrl-CS"/>
        </w:rPr>
        <w:t>четири</w:t>
      </w:r>
      <w:r w:rsidR="00950F05" w:rsidRPr="004727B7">
        <w:rPr>
          <w:rFonts w:cs="Arial"/>
          <w:lang w:val="sr-Latn-CS"/>
        </w:rPr>
        <w:t xml:space="preserve"> </w:t>
      </w:r>
      <w:r w:rsidR="00950F05" w:rsidRPr="004727B7">
        <w:rPr>
          <w:rFonts w:cs="Arial"/>
        </w:rPr>
        <w:t>дана</w:t>
      </w:r>
      <w:r w:rsidRPr="004727B7">
        <w:rPr>
          <w:rFonts w:cs="Arial"/>
          <w:lang w:val="sr-Cyrl-CS"/>
        </w:rPr>
        <w:t>, рачунајући сваки пут</w:t>
      </w:r>
      <w:r w:rsidR="00950F05" w:rsidRPr="004727B7">
        <w:rPr>
          <w:rFonts w:cs="Arial"/>
          <w:lang w:val="sr-Latn-CS"/>
        </w:rPr>
        <w:t xml:space="preserve"> </w:t>
      </w:r>
      <w:r w:rsidR="00950F05" w:rsidRPr="004727B7">
        <w:rPr>
          <w:rFonts w:cs="Arial"/>
        </w:rPr>
        <w:t>од</w:t>
      </w:r>
      <w:r w:rsidR="00950F05" w:rsidRPr="004727B7">
        <w:rPr>
          <w:rFonts w:cs="Arial"/>
          <w:lang w:val="sr-Latn-CS"/>
        </w:rPr>
        <w:t xml:space="preserve"> </w:t>
      </w:r>
      <w:r w:rsidR="00950F05" w:rsidRPr="004727B7">
        <w:rPr>
          <w:rFonts w:cs="Arial"/>
        </w:rPr>
        <w:t>дана</w:t>
      </w:r>
      <w:r w:rsidR="00950F05" w:rsidRPr="004727B7">
        <w:rPr>
          <w:rFonts w:cs="Arial"/>
          <w:lang w:val="sr-Latn-CS"/>
        </w:rPr>
        <w:t xml:space="preserve"> </w:t>
      </w:r>
      <w:r w:rsidR="00950F05" w:rsidRPr="004727B7">
        <w:rPr>
          <w:rFonts w:cs="Arial"/>
        </w:rPr>
        <w:t>пријема</w:t>
      </w:r>
      <w:r w:rsidR="00950F05" w:rsidRPr="004727B7">
        <w:rPr>
          <w:rFonts w:cs="Arial"/>
          <w:lang w:val="sr-Latn-CS"/>
        </w:rPr>
        <w:t xml:space="preserve"> </w:t>
      </w:r>
      <w:r w:rsidR="00950F05" w:rsidRPr="004727B7">
        <w:rPr>
          <w:rFonts w:cs="Arial"/>
        </w:rPr>
        <w:t>захтева</w:t>
      </w:r>
      <w:r w:rsidR="00950F05" w:rsidRPr="004727B7">
        <w:rPr>
          <w:rFonts w:cs="Arial"/>
          <w:lang w:val="sr-Latn-CS"/>
        </w:rPr>
        <w:t xml:space="preserve"> </w:t>
      </w:r>
      <w:r w:rsidR="00950F05" w:rsidRPr="004727B7">
        <w:rPr>
          <w:rFonts w:cs="Arial"/>
        </w:rPr>
        <w:t>Наручиоца</w:t>
      </w:r>
      <w:r w:rsidR="00950F05" w:rsidRPr="004727B7">
        <w:rPr>
          <w:rFonts w:cs="Arial"/>
          <w:lang w:val="sr-Latn-CS"/>
        </w:rPr>
        <w:t xml:space="preserve"> </w:t>
      </w:r>
      <w:r w:rsidR="00950F05" w:rsidRPr="004727B7">
        <w:rPr>
          <w:rFonts w:cs="Arial"/>
        </w:rPr>
        <w:t>у</w:t>
      </w:r>
      <w:r w:rsidR="00950F05" w:rsidRPr="004727B7">
        <w:rPr>
          <w:rFonts w:cs="Arial"/>
          <w:lang w:val="sr-Latn-CS"/>
        </w:rPr>
        <w:t xml:space="preserve"> </w:t>
      </w:r>
      <w:r w:rsidR="00950F05" w:rsidRPr="004727B7">
        <w:rPr>
          <w:rFonts w:cs="Arial"/>
        </w:rPr>
        <w:t>писаној</w:t>
      </w:r>
      <w:r w:rsidR="00950F05" w:rsidRPr="004727B7">
        <w:rPr>
          <w:rFonts w:cs="Arial"/>
          <w:lang w:val="sr-Latn-CS"/>
        </w:rPr>
        <w:t xml:space="preserve"> </w:t>
      </w:r>
      <w:r w:rsidR="00950F05" w:rsidRPr="004727B7">
        <w:rPr>
          <w:rFonts w:cs="Arial"/>
        </w:rPr>
        <w:t>или</w:t>
      </w:r>
      <w:r w:rsidR="00950F05" w:rsidRPr="004727B7">
        <w:rPr>
          <w:rFonts w:cs="Arial"/>
          <w:lang w:val="sr-Latn-CS"/>
        </w:rPr>
        <w:t xml:space="preserve"> </w:t>
      </w:r>
      <w:r w:rsidR="00950F05" w:rsidRPr="004727B7">
        <w:rPr>
          <w:rFonts w:cs="Arial"/>
        </w:rPr>
        <w:t>електронској</w:t>
      </w:r>
      <w:r w:rsidR="00950F05" w:rsidRPr="004727B7">
        <w:rPr>
          <w:rFonts w:cs="Arial"/>
          <w:lang w:val="sr-Latn-CS"/>
        </w:rPr>
        <w:t xml:space="preserve"> </w:t>
      </w:r>
      <w:r w:rsidR="00950F05" w:rsidRPr="004727B7">
        <w:rPr>
          <w:rFonts w:cs="Arial"/>
        </w:rPr>
        <w:t>форми</w:t>
      </w:r>
      <w:r w:rsidR="00950F05" w:rsidRPr="004727B7">
        <w:rPr>
          <w:rFonts w:cs="Arial"/>
          <w:lang w:val="sr-Latn-CS"/>
        </w:rPr>
        <w:t xml:space="preserve"> </w:t>
      </w:r>
      <w:r w:rsidR="00950F05" w:rsidRPr="004727B7">
        <w:rPr>
          <w:rFonts w:cs="Arial"/>
        </w:rPr>
        <w:t>и</w:t>
      </w:r>
      <w:r w:rsidR="00950F05" w:rsidRPr="004727B7">
        <w:rPr>
          <w:rFonts w:cs="Arial"/>
          <w:lang w:val="sr-Latn-CS"/>
        </w:rPr>
        <w:t xml:space="preserve"> </w:t>
      </w:r>
      <w:r w:rsidR="00950F05" w:rsidRPr="004727B7">
        <w:rPr>
          <w:rFonts w:cs="Arial"/>
        </w:rPr>
        <w:t>пратеће</w:t>
      </w:r>
      <w:r w:rsidR="00950F05" w:rsidRPr="004727B7">
        <w:rPr>
          <w:rFonts w:cs="Arial"/>
          <w:lang w:val="sr-Latn-CS"/>
        </w:rPr>
        <w:t xml:space="preserve"> </w:t>
      </w:r>
      <w:r w:rsidR="00950F05" w:rsidRPr="004727B7">
        <w:rPr>
          <w:rFonts w:cs="Arial"/>
        </w:rPr>
        <w:t>документације</w:t>
      </w:r>
      <w:r w:rsidR="00950F05" w:rsidRPr="004727B7">
        <w:rPr>
          <w:rFonts w:cs="Arial"/>
          <w:lang w:val="sr-Latn-CS"/>
        </w:rPr>
        <w:t xml:space="preserve"> </w:t>
      </w:r>
      <w:r w:rsidR="00950F05" w:rsidRPr="004727B7">
        <w:rPr>
          <w:rFonts w:cs="Arial"/>
        </w:rPr>
        <w:t>и</w:t>
      </w:r>
      <w:r w:rsidR="00950F05" w:rsidRPr="004727B7">
        <w:rPr>
          <w:rFonts w:cs="Arial"/>
          <w:lang w:val="sr-Latn-CS"/>
        </w:rPr>
        <w:t xml:space="preserve"> </w:t>
      </w:r>
      <w:r w:rsidR="00950F05" w:rsidRPr="004727B7">
        <w:rPr>
          <w:rFonts w:cs="Arial"/>
        </w:rPr>
        <w:t>података</w:t>
      </w:r>
      <w:r w:rsidR="00950F05" w:rsidRPr="004727B7">
        <w:rPr>
          <w:rFonts w:cs="Arial"/>
          <w:lang w:val="sr-Latn-CS"/>
        </w:rPr>
        <w:t xml:space="preserve"> </w:t>
      </w:r>
      <w:r w:rsidR="00950F05" w:rsidRPr="004727B7">
        <w:rPr>
          <w:rFonts w:cs="Arial"/>
        </w:rPr>
        <w:t>неопходних</w:t>
      </w:r>
      <w:r w:rsidR="00950F05" w:rsidRPr="004727B7">
        <w:rPr>
          <w:rFonts w:cs="Arial"/>
          <w:lang w:val="sr-Latn-CS"/>
        </w:rPr>
        <w:t xml:space="preserve"> </w:t>
      </w:r>
      <w:r w:rsidR="00950F05" w:rsidRPr="004727B7">
        <w:rPr>
          <w:rFonts w:cs="Arial"/>
        </w:rPr>
        <w:t>за</w:t>
      </w:r>
      <w:r w:rsidR="00950F05" w:rsidRPr="004727B7">
        <w:rPr>
          <w:rFonts w:cs="Arial"/>
          <w:lang w:val="sr-Latn-CS"/>
        </w:rPr>
        <w:t xml:space="preserve"> </w:t>
      </w:r>
      <w:r w:rsidR="00950F05" w:rsidRPr="004727B7">
        <w:rPr>
          <w:rFonts w:cs="Arial"/>
        </w:rPr>
        <w:t>извршење</w:t>
      </w:r>
      <w:r w:rsidR="00950F05" w:rsidRPr="004727B7">
        <w:rPr>
          <w:rFonts w:cs="Arial"/>
          <w:lang w:val="sr-Latn-CS"/>
        </w:rPr>
        <w:t xml:space="preserve"> </w:t>
      </w:r>
      <w:r w:rsidR="00950F05" w:rsidRPr="004727B7">
        <w:rPr>
          <w:rFonts w:cs="Arial"/>
        </w:rPr>
        <w:t>захтеване</w:t>
      </w:r>
      <w:r w:rsidR="00950F05" w:rsidRPr="004727B7">
        <w:rPr>
          <w:rFonts w:cs="Arial"/>
          <w:lang w:val="sr-Latn-CS"/>
        </w:rPr>
        <w:t xml:space="preserve"> </w:t>
      </w:r>
      <w:r w:rsidR="00950F05" w:rsidRPr="004727B7">
        <w:rPr>
          <w:rFonts w:cs="Arial"/>
        </w:rPr>
        <w:t>појединачне</w:t>
      </w:r>
      <w:r w:rsidR="00950F05" w:rsidRPr="004727B7">
        <w:rPr>
          <w:rFonts w:cs="Arial"/>
          <w:lang w:val="sr-Latn-CS"/>
        </w:rPr>
        <w:t xml:space="preserve"> </w:t>
      </w:r>
      <w:r w:rsidR="00950F05" w:rsidRPr="004727B7">
        <w:rPr>
          <w:rFonts w:cs="Arial"/>
        </w:rPr>
        <w:t>Услуге</w:t>
      </w:r>
      <w:r w:rsidR="00950F05" w:rsidRPr="004727B7">
        <w:rPr>
          <w:rFonts w:cs="Arial"/>
          <w:lang w:val="sr-Latn-CS"/>
        </w:rPr>
        <w:t xml:space="preserve">.   </w:t>
      </w:r>
    </w:p>
    <w:p w14:paraId="1827E252" w14:textId="21B536F7" w:rsidR="00B65387" w:rsidRPr="00E20E7A" w:rsidRDefault="00950F05" w:rsidP="00E20E7A">
      <w:pPr>
        <w:spacing w:before="0"/>
        <w:ind w:firstLine="710"/>
        <w:rPr>
          <w:rFonts w:cs="Arial"/>
          <w:lang w:val="sr-Latn-CS"/>
        </w:rPr>
      </w:pPr>
      <w:r w:rsidRPr="004727B7">
        <w:rPr>
          <w:rFonts w:cs="Arial"/>
        </w:rPr>
        <w:t>Уколико</w:t>
      </w:r>
      <w:r w:rsidRPr="004727B7">
        <w:rPr>
          <w:rFonts w:cs="Arial"/>
          <w:lang w:val="sr-Latn-CS"/>
        </w:rPr>
        <w:t xml:space="preserve"> </w:t>
      </w:r>
      <w:r w:rsidRPr="004727B7">
        <w:rPr>
          <w:rFonts w:cs="Arial"/>
        </w:rPr>
        <w:t>хитност</w:t>
      </w:r>
      <w:r w:rsidRPr="004727B7">
        <w:rPr>
          <w:rFonts w:cs="Arial"/>
          <w:lang w:val="sr-Latn-CS"/>
        </w:rPr>
        <w:t xml:space="preserve"> </w:t>
      </w:r>
      <w:r w:rsidRPr="004727B7">
        <w:rPr>
          <w:rFonts w:cs="Arial"/>
        </w:rPr>
        <w:t>поступања</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поступку</w:t>
      </w:r>
      <w:r w:rsidRPr="004727B7">
        <w:rPr>
          <w:rFonts w:cs="Arial"/>
          <w:lang w:val="sr-Latn-CS"/>
        </w:rPr>
        <w:t xml:space="preserve"> </w:t>
      </w:r>
      <w:r w:rsidRPr="004727B7">
        <w:rPr>
          <w:rFonts w:cs="Arial"/>
        </w:rPr>
        <w:t>јавне</w:t>
      </w:r>
      <w:r w:rsidRPr="004727B7">
        <w:rPr>
          <w:rFonts w:cs="Arial"/>
          <w:lang w:val="sr-Latn-CS"/>
        </w:rPr>
        <w:t xml:space="preserve"> </w:t>
      </w:r>
      <w:r w:rsidRPr="004727B7">
        <w:rPr>
          <w:rFonts w:cs="Arial"/>
        </w:rPr>
        <w:t>набакве</w:t>
      </w:r>
      <w:r w:rsidRPr="004727B7">
        <w:rPr>
          <w:rFonts w:cs="Arial"/>
          <w:lang w:val="sr-Latn-CS"/>
        </w:rPr>
        <w:t xml:space="preserve"> </w:t>
      </w:r>
      <w:r w:rsidRPr="004727B7">
        <w:rPr>
          <w:rFonts w:cs="Arial"/>
        </w:rPr>
        <w:t>то</w:t>
      </w:r>
      <w:r w:rsidRPr="004727B7">
        <w:rPr>
          <w:rFonts w:cs="Arial"/>
          <w:lang w:val="sr-Latn-CS"/>
        </w:rPr>
        <w:t xml:space="preserve"> </w:t>
      </w:r>
      <w:r w:rsidRPr="004727B7">
        <w:rPr>
          <w:rFonts w:cs="Arial"/>
        </w:rPr>
        <w:t>налаже</w:t>
      </w:r>
      <w:r w:rsidRPr="004727B7">
        <w:rPr>
          <w:rFonts w:cs="Arial"/>
          <w:lang w:val="sr-Latn-CS"/>
        </w:rPr>
        <w:t xml:space="preserve">, </w:t>
      </w:r>
      <w:r w:rsidRPr="004727B7">
        <w:rPr>
          <w:rFonts w:cs="Arial"/>
        </w:rPr>
        <w:t>само</w:t>
      </w:r>
      <w:r w:rsidRPr="004727B7">
        <w:rPr>
          <w:rFonts w:cs="Arial"/>
          <w:lang w:val="sr-Latn-CS"/>
        </w:rPr>
        <w:t xml:space="preserve"> </w:t>
      </w:r>
      <w:r w:rsidRPr="004727B7">
        <w:rPr>
          <w:rFonts w:cs="Arial"/>
        </w:rPr>
        <w:t>по</w:t>
      </w:r>
      <w:r w:rsidRPr="004727B7">
        <w:rPr>
          <w:rFonts w:cs="Arial"/>
          <w:lang w:val="sr-Latn-CS"/>
        </w:rPr>
        <w:t xml:space="preserve"> </w:t>
      </w:r>
      <w:r w:rsidRPr="004727B7">
        <w:rPr>
          <w:rFonts w:cs="Arial"/>
        </w:rPr>
        <w:t>захтеву</w:t>
      </w:r>
      <w:r w:rsidRPr="004727B7">
        <w:rPr>
          <w:rFonts w:cs="Arial"/>
          <w:lang w:val="sr-Latn-CS"/>
        </w:rPr>
        <w:t xml:space="preserve"> </w:t>
      </w:r>
      <w:r w:rsidRPr="004727B7">
        <w:rPr>
          <w:rFonts w:cs="Arial"/>
        </w:rPr>
        <w:t>Овлашћеног</w:t>
      </w:r>
      <w:r w:rsidRPr="004727B7">
        <w:rPr>
          <w:rFonts w:cs="Arial"/>
          <w:lang w:val="sr-Latn-CS"/>
        </w:rPr>
        <w:t xml:space="preserve"> </w:t>
      </w:r>
      <w:r w:rsidRPr="004727B7">
        <w:rPr>
          <w:rFonts w:cs="Arial"/>
        </w:rPr>
        <w:t>лица</w:t>
      </w:r>
      <w:r w:rsidRPr="004727B7">
        <w:rPr>
          <w:rFonts w:cs="Arial"/>
          <w:lang w:val="sr-Latn-CS"/>
        </w:rPr>
        <w:t xml:space="preserve"> </w:t>
      </w:r>
      <w:r w:rsidRPr="004727B7">
        <w:rPr>
          <w:rFonts w:cs="Arial"/>
        </w:rPr>
        <w:t>Наручиоца</w:t>
      </w:r>
      <w:r w:rsidRPr="004727B7">
        <w:rPr>
          <w:rFonts w:cs="Arial"/>
          <w:lang w:val="sr-Latn-CS"/>
        </w:rPr>
        <w:t xml:space="preserve">, </w:t>
      </w:r>
      <w:r w:rsidRPr="004727B7">
        <w:rPr>
          <w:rFonts w:cs="Arial"/>
        </w:rPr>
        <w:t>потребно</w:t>
      </w:r>
      <w:r w:rsidRPr="004727B7">
        <w:rPr>
          <w:rFonts w:cs="Arial"/>
          <w:lang w:val="sr-Latn-CS"/>
        </w:rPr>
        <w:t xml:space="preserve"> </w:t>
      </w:r>
      <w:r w:rsidRPr="004727B7">
        <w:rPr>
          <w:rFonts w:cs="Arial"/>
        </w:rPr>
        <w:t>је</w:t>
      </w:r>
      <w:r w:rsidRPr="004727B7">
        <w:rPr>
          <w:rFonts w:cs="Arial"/>
          <w:lang w:val="sr-Latn-CS"/>
        </w:rPr>
        <w:t xml:space="preserve"> </w:t>
      </w:r>
      <w:r w:rsidRPr="004727B7">
        <w:rPr>
          <w:rFonts w:cs="Arial"/>
        </w:rPr>
        <w:t>да</w:t>
      </w:r>
      <w:r w:rsidRPr="004727B7">
        <w:rPr>
          <w:rFonts w:cs="Arial"/>
          <w:lang w:val="sr-Latn-CS"/>
        </w:rPr>
        <w:t xml:space="preserve"> </w:t>
      </w:r>
      <w:r w:rsidRPr="004727B7">
        <w:rPr>
          <w:rFonts w:cs="Arial"/>
        </w:rPr>
        <w:t>Изабрани</w:t>
      </w:r>
      <w:r w:rsidRPr="004727B7">
        <w:rPr>
          <w:rFonts w:cs="Arial"/>
          <w:lang w:val="sr-Latn-CS"/>
        </w:rPr>
        <w:t xml:space="preserve"> </w:t>
      </w:r>
      <w:r w:rsidRPr="004727B7">
        <w:rPr>
          <w:rFonts w:cs="Arial"/>
        </w:rPr>
        <w:t>понуђач</w:t>
      </w:r>
      <w:r w:rsidRPr="004727B7">
        <w:rPr>
          <w:rFonts w:cs="Arial"/>
          <w:lang w:val="sr-Latn-CS"/>
        </w:rPr>
        <w:t xml:space="preserve"> (</w:t>
      </w:r>
      <w:r w:rsidRPr="004727B7">
        <w:rPr>
          <w:rFonts w:cs="Arial"/>
        </w:rPr>
        <w:t>Пружалац</w:t>
      </w:r>
      <w:r w:rsidRPr="004727B7">
        <w:rPr>
          <w:rFonts w:cs="Arial"/>
          <w:lang w:val="sr-Latn-CS"/>
        </w:rPr>
        <w:t xml:space="preserve"> </w:t>
      </w:r>
      <w:r w:rsidR="005457B4">
        <w:rPr>
          <w:rFonts w:cs="Arial"/>
        </w:rPr>
        <w:t>услуге</w:t>
      </w:r>
      <w:r w:rsidRPr="004727B7">
        <w:rPr>
          <w:rFonts w:cs="Arial"/>
          <w:lang w:val="sr-Latn-CS"/>
        </w:rPr>
        <w:t xml:space="preserve">) </w:t>
      </w:r>
      <w:r w:rsidRPr="004727B7">
        <w:rPr>
          <w:rFonts w:cs="Arial"/>
        </w:rPr>
        <w:t>буде</w:t>
      </w:r>
      <w:r w:rsidRPr="004727B7">
        <w:rPr>
          <w:rFonts w:cs="Arial"/>
          <w:lang w:val="sr-Latn-CS"/>
        </w:rPr>
        <w:t xml:space="preserve"> </w:t>
      </w:r>
      <w:r w:rsidR="002041FB" w:rsidRPr="004727B7">
        <w:rPr>
          <w:rFonts w:cs="Arial"/>
          <w:lang w:val="sr-Cyrl-CS"/>
        </w:rPr>
        <w:t xml:space="preserve">једном месечно </w:t>
      </w:r>
      <w:r w:rsidRPr="004727B7">
        <w:rPr>
          <w:rFonts w:cs="Arial"/>
        </w:rPr>
        <w:t>расположив</w:t>
      </w:r>
      <w:r w:rsidRPr="004727B7">
        <w:rPr>
          <w:rFonts w:cs="Arial"/>
          <w:lang w:val="sr-Latn-CS"/>
        </w:rPr>
        <w:t xml:space="preserve"> </w:t>
      </w:r>
      <w:r w:rsidRPr="004727B7">
        <w:rPr>
          <w:rFonts w:cs="Arial"/>
        </w:rPr>
        <w:t>за</w:t>
      </w:r>
      <w:r w:rsidRPr="004727B7">
        <w:rPr>
          <w:rFonts w:cs="Arial"/>
          <w:lang w:val="sr-Latn-CS"/>
        </w:rPr>
        <w:t xml:space="preserve"> </w:t>
      </w:r>
      <w:r w:rsidRPr="004727B7">
        <w:rPr>
          <w:rFonts w:cs="Arial"/>
        </w:rPr>
        <w:t>усмене</w:t>
      </w:r>
      <w:r w:rsidRPr="004727B7">
        <w:rPr>
          <w:rFonts w:cs="Arial"/>
          <w:lang w:val="sr-Latn-CS"/>
        </w:rPr>
        <w:t xml:space="preserve"> </w:t>
      </w:r>
      <w:r w:rsidRPr="004727B7">
        <w:rPr>
          <w:rFonts w:cs="Arial"/>
        </w:rPr>
        <w:t>консултације</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просторијама</w:t>
      </w:r>
      <w:r w:rsidRPr="004727B7">
        <w:rPr>
          <w:rFonts w:cs="Arial"/>
          <w:lang w:val="sr-Latn-CS"/>
        </w:rPr>
        <w:t xml:space="preserve"> </w:t>
      </w:r>
      <w:r w:rsidRPr="004727B7">
        <w:rPr>
          <w:rFonts w:cs="Arial"/>
        </w:rPr>
        <w:t>Наручиоца</w:t>
      </w:r>
      <w:r w:rsidRPr="004727B7">
        <w:rPr>
          <w:rFonts w:cs="Arial"/>
          <w:lang w:val="sr-Latn-CS"/>
        </w:rPr>
        <w:t xml:space="preserve"> </w:t>
      </w:r>
      <w:r w:rsidRPr="004727B7">
        <w:rPr>
          <w:rFonts w:cs="Arial"/>
        </w:rPr>
        <w:t>у</w:t>
      </w:r>
      <w:r w:rsidRPr="004727B7">
        <w:rPr>
          <w:rFonts w:cs="Arial"/>
          <w:lang w:val="sr-Latn-CS"/>
        </w:rPr>
        <w:t xml:space="preserve"> </w:t>
      </w:r>
      <w:r w:rsidRPr="004727B7">
        <w:rPr>
          <w:rFonts w:cs="Arial"/>
        </w:rPr>
        <w:t>року</w:t>
      </w:r>
      <w:r w:rsidRPr="004727B7">
        <w:rPr>
          <w:rFonts w:cs="Arial"/>
          <w:lang w:val="sr-Latn-CS"/>
        </w:rPr>
        <w:t xml:space="preserve"> </w:t>
      </w:r>
      <w:r w:rsidRPr="004727B7">
        <w:rPr>
          <w:rFonts w:cs="Arial"/>
        </w:rPr>
        <w:t>од</w:t>
      </w:r>
      <w:r w:rsidRPr="004727B7">
        <w:rPr>
          <w:rFonts w:cs="Arial"/>
          <w:lang w:val="sr-Latn-CS"/>
        </w:rPr>
        <w:t xml:space="preserve"> </w:t>
      </w:r>
      <w:r w:rsidRPr="004727B7">
        <w:rPr>
          <w:rFonts w:cs="Arial"/>
        </w:rPr>
        <w:t>три</w:t>
      </w:r>
      <w:r w:rsidRPr="004727B7">
        <w:rPr>
          <w:rFonts w:cs="Arial"/>
          <w:lang w:val="sr-Latn-CS"/>
        </w:rPr>
        <w:t xml:space="preserve"> </w:t>
      </w:r>
      <w:r w:rsidRPr="004727B7">
        <w:rPr>
          <w:rFonts w:cs="Arial"/>
        </w:rPr>
        <w:t>сата</w:t>
      </w:r>
      <w:r w:rsidRPr="004727B7">
        <w:rPr>
          <w:rFonts w:cs="Arial"/>
          <w:lang w:val="sr-Latn-CS"/>
        </w:rPr>
        <w:t xml:space="preserve"> </w:t>
      </w:r>
      <w:r w:rsidRPr="004727B7">
        <w:rPr>
          <w:rFonts w:cs="Arial"/>
        </w:rPr>
        <w:t>од</w:t>
      </w:r>
      <w:r w:rsidRPr="004727B7">
        <w:rPr>
          <w:rFonts w:cs="Arial"/>
          <w:lang w:val="sr-Latn-CS"/>
        </w:rPr>
        <w:t xml:space="preserve"> </w:t>
      </w:r>
      <w:r w:rsidRPr="004727B7">
        <w:rPr>
          <w:rFonts w:cs="Arial"/>
        </w:rPr>
        <w:t>момента</w:t>
      </w:r>
      <w:r w:rsidRPr="004727B7">
        <w:rPr>
          <w:rFonts w:cs="Arial"/>
          <w:lang w:val="sr-Latn-CS"/>
        </w:rPr>
        <w:t xml:space="preserve"> </w:t>
      </w:r>
      <w:r w:rsidRPr="004727B7">
        <w:rPr>
          <w:rFonts w:cs="Arial"/>
        </w:rPr>
        <w:t>пријема</w:t>
      </w:r>
      <w:r w:rsidRPr="004727B7">
        <w:rPr>
          <w:rFonts w:cs="Arial"/>
          <w:lang w:val="sr-Latn-CS"/>
        </w:rPr>
        <w:t xml:space="preserve"> </w:t>
      </w:r>
      <w:r w:rsidRPr="004727B7">
        <w:rPr>
          <w:rFonts w:cs="Arial"/>
        </w:rPr>
        <w:t>позива</w:t>
      </w:r>
      <w:r w:rsidRPr="004727B7">
        <w:rPr>
          <w:rFonts w:cs="Arial"/>
          <w:lang w:val="sr-Latn-CS"/>
        </w:rPr>
        <w:t xml:space="preserve"> </w:t>
      </w:r>
      <w:r w:rsidRPr="004727B7">
        <w:rPr>
          <w:rFonts w:cs="Arial"/>
        </w:rPr>
        <w:t>Овлашћеног</w:t>
      </w:r>
      <w:r w:rsidRPr="004727B7">
        <w:rPr>
          <w:rFonts w:cs="Arial"/>
          <w:lang w:val="sr-Latn-CS"/>
        </w:rPr>
        <w:t xml:space="preserve"> </w:t>
      </w:r>
      <w:r w:rsidRPr="004727B7">
        <w:rPr>
          <w:rFonts w:cs="Arial"/>
        </w:rPr>
        <w:t>лица</w:t>
      </w:r>
      <w:r w:rsidRPr="004727B7">
        <w:rPr>
          <w:rFonts w:cs="Arial"/>
          <w:lang w:val="sr-Latn-CS"/>
        </w:rPr>
        <w:t xml:space="preserve"> </w:t>
      </w:r>
      <w:r w:rsidRPr="004727B7">
        <w:rPr>
          <w:rFonts w:cs="Arial"/>
        </w:rPr>
        <w:t>Наручиоца</w:t>
      </w:r>
      <w:r w:rsidRPr="004727B7">
        <w:rPr>
          <w:rFonts w:cs="Arial"/>
          <w:lang w:val="sr-Latn-CS"/>
        </w:rPr>
        <w:t>.</w:t>
      </w:r>
    </w:p>
    <w:p w14:paraId="4D222E58" w14:textId="77777777" w:rsidR="00B65387" w:rsidRPr="004727B7" w:rsidRDefault="00B65387" w:rsidP="005F2CF8">
      <w:pPr>
        <w:spacing w:before="0"/>
        <w:ind w:firstLine="710"/>
        <w:rPr>
          <w:rFonts w:cs="Arial"/>
          <w:b/>
          <w:u w:val="single"/>
          <w:lang w:val="sr-Cyrl-CS"/>
        </w:rPr>
      </w:pPr>
    </w:p>
    <w:p w14:paraId="3358B58B" w14:textId="77777777" w:rsidR="00950F05" w:rsidRPr="004727B7" w:rsidRDefault="00950F05" w:rsidP="005F2CF8">
      <w:pPr>
        <w:numPr>
          <w:ilvl w:val="0"/>
          <w:numId w:val="35"/>
        </w:numPr>
        <w:spacing w:before="0"/>
        <w:rPr>
          <w:rFonts w:cs="Arial"/>
        </w:rPr>
      </w:pPr>
      <w:r w:rsidRPr="004727B7">
        <w:rPr>
          <w:rFonts w:cs="Arial"/>
          <w:b/>
          <w:caps/>
          <w:u w:val="single"/>
        </w:rPr>
        <w:t>Поверљивост података</w:t>
      </w:r>
    </w:p>
    <w:p w14:paraId="6D396B96" w14:textId="77777777" w:rsidR="00950F05" w:rsidRPr="004727B7" w:rsidRDefault="00950F05" w:rsidP="005F2CF8">
      <w:pPr>
        <w:pStyle w:val="BodyText"/>
        <w:spacing w:before="0"/>
        <w:ind w:firstLine="720"/>
        <w:rPr>
          <w:rFonts w:cs="Arial"/>
          <w:sz w:val="22"/>
          <w:szCs w:val="22"/>
          <w:lang w:val="ru-RU"/>
        </w:rPr>
      </w:pPr>
      <w:r w:rsidRPr="004727B7">
        <w:rPr>
          <w:rFonts w:cs="Arial"/>
          <w:sz w:val="22"/>
          <w:szCs w:val="22"/>
          <w:lang w:val="ru-RU"/>
        </w:rPr>
        <w:t>Подаци које понуђач оправдано означи као поверљиве биће коришћени само за намену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14:paraId="4EE14E61" w14:textId="77777777" w:rsidR="00950F05" w:rsidRPr="004727B7" w:rsidRDefault="00950F05" w:rsidP="005F2CF8">
      <w:pPr>
        <w:pStyle w:val="BodyText"/>
        <w:spacing w:before="0"/>
        <w:ind w:firstLine="720"/>
        <w:rPr>
          <w:rFonts w:cs="Arial"/>
          <w:sz w:val="22"/>
          <w:szCs w:val="22"/>
          <w:lang w:val="ru-RU"/>
        </w:rPr>
      </w:pPr>
      <w:r w:rsidRPr="004727B7">
        <w:rPr>
          <w:rFonts w:cs="Arial"/>
          <w:sz w:val="22"/>
          <w:szCs w:val="22"/>
          <w:lang w:val="ru-RU"/>
        </w:rPr>
        <w:lastRenderedPageBreak/>
        <w:t xml:space="preserve">Као поверљива, понуђач може означити документа која садрже личне податке, а која не садржи ниједан јавни регистар или која на други начин нису доступна, као и подаци који су посебним прописом утврђени као поврељиви. </w:t>
      </w:r>
    </w:p>
    <w:p w14:paraId="3488C6DD" w14:textId="77777777" w:rsidR="00950F05" w:rsidRPr="004727B7" w:rsidRDefault="00950F05" w:rsidP="005F2CF8">
      <w:pPr>
        <w:pStyle w:val="BodyText"/>
        <w:spacing w:before="0"/>
        <w:ind w:firstLine="720"/>
        <w:rPr>
          <w:rFonts w:cs="Arial"/>
          <w:sz w:val="22"/>
          <w:szCs w:val="22"/>
          <w:lang w:val="ru-RU"/>
        </w:rPr>
      </w:pPr>
      <w:r w:rsidRPr="004727B7">
        <w:rPr>
          <w:rFonts w:cs="Arial"/>
          <w:sz w:val="22"/>
          <w:szCs w:val="22"/>
          <w:lang w:val="ru-RU"/>
        </w:rPr>
        <w:t>Наручилац ће као поверљива третирати она документа која у десном горњем углу великим словима имају исписану реч “ПОВЕРЉИВО”.</w:t>
      </w:r>
    </w:p>
    <w:p w14:paraId="7E41EE23" w14:textId="77777777" w:rsidR="00950F05" w:rsidRPr="004727B7" w:rsidRDefault="00950F05" w:rsidP="005F2CF8">
      <w:pPr>
        <w:pStyle w:val="BodyText"/>
        <w:spacing w:before="0"/>
        <w:ind w:firstLine="720"/>
        <w:rPr>
          <w:rFonts w:cs="Arial"/>
          <w:sz w:val="22"/>
          <w:szCs w:val="22"/>
          <w:lang w:val="ru-RU"/>
        </w:rPr>
      </w:pPr>
      <w:r w:rsidRPr="004727B7">
        <w:rPr>
          <w:rFonts w:cs="Arial"/>
          <w:sz w:val="22"/>
          <w:szCs w:val="22"/>
          <w:lang w:val="ru-RU"/>
        </w:rPr>
        <w:t>Наручилац не одговара за поверљивост података који нису означени на горе наведени начин.</w:t>
      </w:r>
    </w:p>
    <w:p w14:paraId="4259BD76" w14:textId="77777777" w:rsidR="00950F05" w:rsidRPr="004727B7" w:rsidRDefault="00950F05" w:rsidP="005F2CF8">
      <w:pPr>
        <w:pStyle w:val="BodyText"/>
        <w:spacing w:before="0"/>
        <w:ind w:firstLine="720"/>
        <w:rPr>
          <w:rFonts w:cs="Arial"/>
          <w:sz w:val="22"/>
          <w:szCs w:val="22"/>
          <w:lang w:val="ru-RU"/>
        </w:rPr>
      </w:pPr>
      <w:r w:rsidRPr="004727B7">
        <w:rPr>
          <w:rFonts w:cs="Arial"/>
          <w:sz w:val="22"/>
          <w:szCs w:val="22"/>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7C61E61" w14:textId="77777777" w:rsidR="00950F05" w:rsidRPr="004727B7" w:rsidRDefault="00950F05" w:rsidP="005F2CF8">
      <w:pPr>
        <w:pStyle w:val="BodyText"/>
        <w:spacing w:before="0"/>
        <w:ind w:firstLine="720"/>
        <w:rPr>
          <w:rFonts w:cs="Arial"/>
          <w:sz w:val="22"/>
          <w:szCs w:val="22"/>
          <w:lang w:val="sl-SI"/>
        </w:rPr>
      </w:pPr>
      <w:r w:rsidRPr="004727B7">
        <w:rPr>
          <w:rFonts w:cs="Arial"/>
          <w:sz w:val="22"/>
          <w:szCs w:val="22"/>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6881FCA" w14:textId="77777777" w:rsidR="00950F05" w:rsidRPr="004727B7" w:rsidRDefault="00950F05" w:rsidP="005F2CF8">
      <w:pPr>
        <w:spacing w:before="0"/>
        <w:ind w:firstLine="720"/>
        <w:rPr>
          <w:rFonts w:cs="Arial"/>
          <w:lang w:val="sl-SI"/>
        </w:rPr>
      </w:pPr>
      <w:r w:rsidRPr="004727B7">
        <w:rPr>
          <w:rFonts w:cs="Arial"/>
          <w:lang w:val="sl-SI"/>
        </w:rPr>
        <w:t xml:space="preserve">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 </w:t>
      </w:r>
    </w:p>
    <w:p w14:paraId="3F387D32" w14:textId="77777777" w:rsidR="00950F05" w:rsidRPr="004727B7" w:rsidRDefault="00950F05" w:rsidP="005F2CF8">
      <w:pPr>
        <w:spacing w:before="0"/>
        <w:ind w:firstLine="720"/>
        <w:rPr>
          <w:rFonts w:cs="Arial"/>
          <w:lang w:val="sl-SI"/>
        </w:rPr>
      </w:pPr>
    </w:p>
    <w:p w14:paraId="7527C7D2" w14:textId="77777777" w:rsidR="00950F05" w:rsidRPr="004727B7" w:rsidRDefault="00950F05" w:rsidP="005F2CF8">
      <w:pPr>
        <w:numPr>
          <w:ilvl w:val="0"/>
          <w:numId w:val="35"/>
        </w:numPr>
        <w:spacing w:before="0"/>
        <w:rPr>
          <w:rFonts w:cs="Arial"/>
          <w:b/>
          <w:u w:val="single"/>
          <w:lang w:val="hr-HR"/>
        </w:rPr>
      </w:pPr>
      <w:r w:rsidRPr="004727B7">
        <w:rPr>
          <w:rFonts w:cs="Arial"/>
          <w:b/>
          <w:u w:val="single"/>
          <w:lang w:val="sl-SI"/>
        </w:rPr>
        <w:t xml:space="preserve">ДОДАТНЕ ИНФОРМАЦИЈЕ И </w:t>
      </w:r>
      <w:r w:rsidRPr="004727B7">
        <w:rPr>
          <w:rFonts w:cs="Arial"/>
          <w:b/>
          <w:u w:val="single"/>
          <w:lang w:val="hr-HR"/>
        </w:rPr>
        <w:t xml:space="preserve">ОБЈАШЊЕЊА </w:t>
      </w:r>
      <w:r w:rsidRPr="004727B7">
        <w:rPr>
          <w:rFonts w:cs="Arial"/>
          <w:b/>
          <w:u w:val="single"/>
          <w:lang w:val="sl-SI"/>
        </w:rPr>
        <w:t>У ВЕЗИ СА ПРИПРЕМАЊЕМ ПОНУДЕ</w:t>
      </w:r>
    </w:p>
    <w:p w14:paraId="1229A945" w14:textId="77777777" w:rsidR="00950F05" w:rsidRPr="004727B7" w:rsidRDefault="00950F05" w:rsidP="005F2CF8">
      <w:pPr>
        <w:spacing w:before="0"/>
        <w:ind w:firstLine="720"/>
        <w:rPr>
          <w:rFonts w:cs="Arial"/>
          <w:lang w:val="hr-HR"/>
        </w:rPr>
      </w:pPr>
      <w:r w:rsidRPr="004727B7">
        <w:rPr>
          <w:rFonts w:cs="Arial"/>
          <w:lang w:val="hr-HR"/>
        </w:rPr>
        <w:t>Додатна објашњења Конкурсне документације у вези са припремом понуде понуђачи могу тражити писаним путем од Наручиоца и то најкасније пет дана пре истека рока за подношење понуда.</w:t>
      </w:r>
    </w:p>
    <w:p w14:paraId="634F77C8" w14:textId="77777777" w:rsidR="00950F05" w:rsidRPr="004727B7" w:rsidRDefault="00950F05" w:rsidP="005F2CF8">
      <w:pPr>
        <w:spacing w:before="0"/>
        <w:ind w:firstLine="720"/>
        <w:rPr>
          <w:rFonts w:cs="Arial"/>
          <w:lang w:val="hr-HR"/>
        </w:rPr>
      </w:pPr>
      <w:r w:rsidRPr="004727B7">
        <w:rPr>
          <w:rFonts w:cs="Arial"/>
          <w:lang w:val="hr-HR"/>
        </w:rPr>
        <w:t>Наручилац ће у року од три дана по пријему захтева,  одговор у писаном облику  истовремено објавити на Порталу јавних набавки и својој интернет страници.</w:t>
      </w:r>
    </w:p>
    <w:p w14:paraId="7AB32AF0" w14:textId="156177C6" w:rsidR="00950F05" w:rsidRPr="004727B7" w:rsidRDefault="00950F05" w:rsidP="005F2CF8">
      <w:pPr>
        <w:spacing w:before="0"/>
        <w:ind w:firstLine="709"/>
        <w:rPr>
          <w:rFonts w:cs="Arial"/>
          <w:lang w:val="hr-HR"/>
        </w:rPr>
      </w:pPr>
      <w:r w:rsidRPr="004727B7">
        <w:rPr>
          <w:rFonts w:cs="Arial"/>
          <w:lang w:val="hr-HR"/>
        </w:rPr>
        <w:t xml:space="preserve">Питања треба упутити на адресу: Јавно предузеће „Електропривреда Србије“, Дирекција за управљање и контролу набавки, Београд, Балканска 13; или на e-mail: </w:t>
      </w:r>
      <w:hyperlink r:id="rId165" w:history="1">
        <w:r w:rsidRPr="00BF50CC">
          <w:rPr>
            <w:rStyle w:val="Hyperlink"/>
            <w:rFonts w:cs="Arial"/>
            <w:lang w:val="sr-Latn-CS"/>
          </w:rPr>
          <w:t>slavica.vasic</w:t>
        </w:r>
        <w:r w:rsidRPr="00BF50CC">
          <w:rPr>
            <w:rStyle w:val="Hyperlink"/>
            <w:rFonts w:cs="Arial"/>
            <w:lang w:val="hr-HR"/>
          </w:rPr>
          <w:t>@eps.rs</w:t>
        </w:r>
      </w:hyperlink>
      <w:r w:rsidRPr="00BF50CC">
        <w:rPr>
          <w:rFonts w:cs="Arial"/>
          <w:lang w:val="hr-HR"/>
        </w:rPr>
        <w:t xml:space="preserve">, уз напомену: „ОБЈАШЊЕЊА – јавна набавка мале вредности </w:t>
      </w:r>
      <w:r w:rsidRPr="00BF50CC">
        <w:rPr>
          <w:rFonts w:cs="Arial"/>
          <w:lang w:val="sl-SI"/>
        </w:rPr>
        <w:t xml:space="preserve">број </w:t>
      </w:r>
      <w:hyperlink r:id="rId166" w:history="1">
        <w:r w:rsidR="00BF50CC" w:rsidRPr="00BF50CC">
          <w:rPr>
            <w:rStyle w:val="Hyperlink"/>
            <w:rFonts w:cs="Arial"/>
            <w:lang w:val="hr-HR"/>
          </w:rPr>
          <w:t>marko.vujakovic@eps.rs</w:t>
        </w:r>
      </w:hyperlink>
      <w:r w:rsidRPr="00BF50CC">
        <w:rPr>
          <w:rFonts w:cs="Arial"/>
          <w:lang w:val="sl-SI"/>
        </w:rPr>
        <w:t>"</w:t>
      </w:r>
      <w:r w:rsidRPr="00BF50CC">
        <w:rPr>
          <w:rFonts w:cs="Arial"/>
          <w:lang w:val="hr-HR"/>
        </w:rPr>
        <w:t>, р</w:t>
      </w:r>
      <w:r w:rsidRPr="004727B7">
        <w:rPr>
          <w:rFonts w:cs="Arial"/>
          <w:lang w:val="hr-HR"/>
        </w:rPr>
        <w:t xml:space="preserve">адним данима (понедељак – петак) у </w:t>
      </w:r>
      <w:r w:rsidR="003B47A2" w:rsidRPr="004727B7">
        <w:rPr>
          <w:rFonts w:cs="Arial"/>
          <w:lang w:val="sr-Cyrl-CS"/>
        </w:rPr>
        <w:t xml:space="preserve">радном </w:t>
      </w:r>
      <w:r w:rsidRPr="004727B7">
        <w:rPr>
          <w:rFonts w:cs="Arial"/>
          <w:lang w:val="hr-HR"/>
        </w:rPr>
        <w:t xml:space="preserve">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14:paraId="46833FFC" w14:textId="77777777" w:rsidR="003B47A2" w:rsidRPr="004727B7" w:rsidRDefault="00950F05" w:rsidP="003B47A2">
      <w:pPr>
        <w:spacing w:before="0"/>
        <w:ind w:firstLine="720"/>
        <w:rPr>
          <w:rFonts w:cs="Arial"/>
          <w:lang w:val="hr-HR"/>
        </w:rPr>
      </w:pPr>
      <w:r w:rsidRPr="004727B7">
        <w:rPr>
          <w:rFonts w:cs="Arial"/>
          <w:lang w:val="hr-HR"/>
        </w:rPr>
        <w:t>Комуникација у поступку јавне набавке се врши на начин одређен чланом 20. Закона</w:t>
      </w:r>
      <w:r w:rsidR="003B47A2" w:rsidRPr="004727B7">
        <w:rPr>
          <w:rFonts w:cs="Arial"/>
          <w:lang w:val="sr-Cyrl-CS"/>
        </w:rPr>
        <w:t xml:space="preserve"> </w:t>
      </w:r>
      <w:r w:rsidR="001A28BF" w:rsidRPr="004727B7">
        <w:rPr>
          <w:rFonts w:cs="Arial"/>
          <w:color w:val="000000" w:themeColor="text1"/>
          <w:lang w:val="ru-RU"/>
        </w:rPr>
        <w:t>и у складу са 13</w:t>
      </w:r>
      <w:r w:rsidR="003B47A2" w:rsidRPr="004727B7">
        <w:rPr>
          <w:rFonts w:cs="Arial"/>
          <w:color w:val="000000" w:themeColor="text1"/>
          <w:lang w:val="ru-RU"/>
        </w:rPr>
        <w:t>-им начелним ставом Републичке комисије за заштиту права у поступцима јавних набавки.</w:t>
      </w:r>
    </w:p>
    <w:p w14:paraId="343A77B2" w14:textId="77777777" w:rsidR="00950F05" w:rsidRPr="004727B7" w:rsidRDefault="00950F05" w:rsidP="005F2CF8">
      <w:pPr>
        <w:spacing w:before="0"/>
        <w:ind w:firstLine="720"/>
        <w:rPr>
          <w:rFonts w:cs="Arial"/>
          <w:lang w:val="hr-HR"/>
        </w:rPr>
      </w:pPr>
    </w:p>
    <w:p w14:paraId="420EB6A4" w14:textId="77777777" w:rsidR="00950F05" w:rsidRPr="004727B7" w:rsidRDefault="00950F05" w:rsidP="005F2CF8">
      <w:pPr>
        <w:numPr>
          <w:ilvl w:val="0"/>
          <w:numId w:val="35"/>
        </w:numPr>
        <w:spacing w:before="0"/>
        <w:rPr>
          <w:rFonts w:cs="Arial"/>
          <w:b/>
          <w:u w:val="single"/>
          <w:lang w:val="hr-HR"/>
        </w:rPr>
      </w:pPr>
      <w:r w:rsidRPr="004727B7">
        <w:rPr>
          <w:rFonts w:cs="Arial"/>
          <w:b/>
          <w:u w:val="single"/>
          <w:lang w:val="ru-RU"/>
        </w:rPr>
        <w:t>ДАВАЊЕ ОБЈАШЊЕЊА У ВЕЗИ СА ПОНУДОМ</w:t>
      </w:r>
    </w:p>
    <w:p w14:paraId="4981764A" w14:textId="77777777" w:rsidR="00950F05" w:rsidRPr="004727B7" w:rsidRDefault="00950F05" w:rsidP="005F2CF8">
      <w:pPr>
        <w:spacing w:before="0"/>
        <w:ind w:firstLine="720"/>
        <w:rPr>
          <w:rFonts w:cs="Arial"/>
          <w:lang w:val="hr-HR"/>
        </w:rPr>
      </w:pPr>
      <w:r w:rsidRPr="004727B7">
        <w:rPr>
          <w:rFonts w:cs="Arial"/>
          <w:lang w:val="hr-HR"/>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06A3BE04" w14:textId="77777777" w:rsidR="00950F05" w:rsidRPr="004727B7" w:rsidRDefault="00950F05" w:rsidP="005F2CF8">
      <w:pPr>
        <w:spacing w:before="0"/>
        <w:ind w:firstLine="720"/>
        <w:rPr>
          <w:rFonts w:cs="Arial"/>
          <w:lang w:val="hr-HR"/>
        </w:rPr>
      </w:pPr>
      <w:r w:rsidRPr="004727B7">
        <w:rPr>
          <w:rFonts w:cs="Arial"/>
          <w:lang w:val="hr-HR"/>
        </w:rPr>
        <w:t>Понуђач је дужан да поступи по захтеву Наручиоца, односно достави тражена објашњења и омогући непосредни увид.</w:t>
      </w:r>
    </w:p>
    <w:p w14:paraId="52BD5DB8" w14:textId="77777777" w:rsidR="00950F05" w:rsidRPr="004727B7" w:rsidRDefault="00950F05" w:rsidP="005F2CF8">
      <w:pPr>
        <w:spacing w:before="0"/>
        <w:ind w:firstLine="720"/>
        <w:rPr>
          <w:rFonts w:cs="Arial"/>
          <w:lang w:val="hr-HR"/>
        </w:rPr>
      </w:pPr>
      <w:r w:rsidRPr="004727B7">
        <w:rPr>
          <w:rFonts w:cs="Arial"/>
          <w:lang w:val="hr-HR"/>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5C13383" w14:textId="77777777" w:rsidR="00950F05" w:rsidRPr="004727B7" w:rsidRDefault="00950F05" w:rsidP="005F2CF8">
      <w:pPr>
        <w:spacing w:before="0"/>
        <w:ind w:firstLine="720"/>
        <w:rPr>
          <w:rFonts w:cs="Arial"/>
          <w:lang w:val="hr-HR"/>
        </w:rPr>
      </w:pPr>
      <w:r w:rsidRPr="004727B7">
        <w:rPr>
          <w:rFonts w:cs="Arial"/>
          <w:lang w:val="hr-HR"/>
        </w:rPr>
        <w:t xml:space="preserve">У случају разлике између јединичне и укупне цене, меродавна је јединична цена. </w:t>
      </w:r>
    </w:p>
    <w:p w14:paraId="1FE1F000" w14:textId="77777777" w:rsidR="00950F05" w:rsidRPr="004727B7" w:rsidRDefault="00950F05" w:rsidP="005F2CF8">
      <w:pPr>
        <w:spacing w:before="0"/>
        <w:ind w:firstLine="720"/>
        <w:rPr>
          <w:rFonts w:cs="Arial"/>
          <w:lang w:val="hr-HR"/>
        </w:rPr>
      </w:pPr>
      <w:r w:rsidRPr="004727B7">
        <w:rPr>
          <w:rFonts w:cs="Arial"/>
          <w:lang w:val="hr-HR"/>
        </w:rPr>
        <w:t>Ако се понуђач не сагласи са исправком рачунских грешака, Наручилац ће његову понуду одбити као неприхватљиву.</w:t>
      </w:r>
    </w:p>
    <w:p w14:paraId="39C0E773" w14:textId="77777777" w:rsidR="00950F05" w:rsidRPr="004727B7" w:rsidRDefault="00950F05" w:rsidP="005F2CF8">
      <w:pPr>
        <w:spacing w:before="0"/>
        <w:ind w:firstLine="720"/>
        <w:rPr>
          <w:rFonts w:cs="Arial"/>
          <w:lang w:val="sr-Cyrl-CS"/>
        </w:rPr>
      </w:pPr>
    </w:p>
    <w:p w14:paraId="387BEA23" w14:textId="77777777" w:rsidR="00B65387" w:rsidRPr="004727B7" w:rsidRDefault="00B65387" w:rsidP="005F2CF8">
      <w:pPr>
        <w:spacing w:before="0"/>
        <w:ind w:firstLine="720"/>
        <w:rPr>
          <w:rFonts w:cs="Arial"/>
          <w:lang w:val="sr-Cyrl-CS"/>
        </w:rPr>
      </w:pPr>
    </w:p>
    <w:p w14:paraId="04D225DF" w14:textId="77777777" w:rsidR="00950F05" w:rsidRPr="004727B7" w:rsidRDefault="00950F05" w:rsidP="005F2CF8">
      <w:pPr>
        <w:numPr>
          <w:ilvl w:val="0"/>
          <w:numId w:val="35"/>
        </w:numPr>
        <w:spacing w:before="0"/>
        <w:rPr>
          <w:rFonts w:cs="Arial"/>
          <w:b/>
          <w:u w:val="single"/>
        </w:rPr>
      </w:pPr>
      <w:r w:rsidRPr="004727B7">
        <w:rPr>
          <w:rFonts w:cs="Arial"/>
          <w:b/>
          <w:u w:val="single"/>
        </w:rPr>
        <w:t>НЕГАТИВНЕ РЕФЕРЕНЦЕ</w:t>
      </w:r>
    </w:p>
    <w:p w14:paraId="0D0397BC" w14:textId="77777777" w:rsidR="007009B7" w:rsidRPr="004727B7" w:rsidRDefault="007009B7" w:rsidP="007009B7">
      <w:pPr>
        <w:spacing w:before="0"/>
        <w:ind w:firstLine="644"/>
        <w:rPr>
          <w:rFonts w:cs="Arial"/>
          <w:color w:val="000000" w:themeColor="text1"/>
        </w:rPr>
      </w:pPr>
      <w:r w:rsidRPr="004727B7">
        <w:rPr>
          <w:rFonts w:cs="Arial"/>
          <w:color w:val="000000" w:themeColor="text1"/>
        </w:rPr>
        <w:t xml:space="preserve">Наручилац </w:t>
      </w:r>
      <w:r w:rsidRPr="004727B7">
        <w:rPr>
          <w:rFonts w:cs="Arial"/>
          <w:color w:val="000000" w:themeColor="text1"/>
          <w:lang w:val="sr-Cyrl-CS"/>
        </w:rPr>
        <w:t>може</w:t>
      </w:r>
      <w:r w:rsidRPr="004727B7">
        <w:rPr>
          <w:rFonts w:cs="Arial"/>
          <w:color w:val="000000" w:themeColor="text1"/>
        </w:rPr>
        <w:t xml:space="preserve"> одбити понуду уколико поседује доказ да је понуђач у претходне три године </w:t>
      </w:r>
      <w:r w:rsidRPr="004727B7">
        <w:rPr>
          <w:rFonts w:cs="Arial"/>
          <w:color w:val="000000" w:themeColor="text1"/>
          <w:lang w:val="sr-Cyrl-CS"/>
        </w:rPr>
        <w:t>пре обја</w:t>
      </w:r>
      <w:r w:rsidRPr="004727B7">
        <w:rPr>
          <w:rFonts w:cs="Arial"/>
          <w:color w:val="000000" w:themeColor="text1"/>
        </w:rPr>
        <w:t>в</w:t>
      </w:r>
      <w:r w:rsidRPr="004727B7">
        <w:rPr>
          <w:rFonts w:cs="Arial"/>
          <w:color w:val="000000" w:themeColor="text1"/>
          <w:lang w:val="sr-Cyrl-CS"/>
        </w:rPr>
        <w:t>љивања позива за подношење понуда,</w:t>
      </w:r>
      <w:r w:rsidRPr="004727B7">
        <w:rPr>
          <w:rFonts w:cs="Arial"/>
          <w:color w:val="000000" w:themeColor="text1"/>
        </w:rPr>
        <w:t xml:space="preserve"> у поступку јавне набавке:</w:t>
      </w:r>
    </w:p>
    <w:p w14:paraId="5DE0B1DB" w14:textId="77777777" w:rsidR="007009B7" w:rsidRPr="004727B7" w:rsidRDefault="007009B7" w:rsidP="007009B7">
      <w:pPr>
        <w:numPr>
          <w:ilvl w:val="0"/>
          <w:numId w:val="43"/>
        </w:numPr>
        <w:spacing w:before="0"/>
        <w:rPr>
          <w:rFonts w:cs="Arial"/>
          <w:color w:val="000000" w:themeColor="text1"/>
        </w:rPr>
      </w:pPr>
      <w:r w:rsidRPr="004727B7">
        <w:rPr>
          <w:rFonts w:cs="Arial"/>
          <w:color w:val="000000" w:themeColor="text1"/>
        </w:rPr>
        <w:t xml:space="preserve">поступао супротно забрани из чл. 23. и 25. </w:t>
      </w:r>
      <w:r w:rsidRPr="004727B7">
        <w:rPr>
          <w:rFonts w:cs="Arial"/>
          <w:color w:val="000000" w:themeColor="text1"/>
          <w:lang w:val="sr-Cyrl-CS"/>
        </w:rPr>
        <w:t>З</w:t>
      </w:r>
      <w:r w:rsidRPr="004727B7">
        <w:rPr>
          <w:rFonts w:cs="Arial"/>
          <w:color w:val="000000" w:themeColor="text1"/>
        </w:rPr>
        <w:t>акона;</w:t>
      </w:r>
    </w:p>
    <w:p w14:paraId="1013FEFF" w14:textId="77777777" w:rsidR="007009B7" w:rsidRPr="004727B7" w:rsidRDefault="007009B7" w:rsidP="007009B7">
      <w:pPr>
        <w:numPr>
          <w:ilvl w:val="0"/>
          <w:numId w:val="43"/>
        </w:numPr>
        <w:spacing w:before="0"/>
        <w:rPr>
          <w:rFonts w:cs="Arial"/>
          <w:color w:val="000000" w:themeColor="text1"/>
        </w:rPr>
      </w:pPr>
      <w:r w:rsidRPr="004727B7">
        <w:rPr>
          <w:rFonts w:cs="Arial"/>
          <w:color w:val="000000" w:themeColor="text1"/>
        </w:rPr>
        <w:t>учинио повреду конкуренције;</w:t>
      </w:r>
    </w:p>
    <w:p w14:paraId="6A2A2758" w14:textId="77777777" w:rsidR="007009B7" w:rsidRPr="004727B7" w:rsidRDefault="007009B7" w:rsidP="007009B7">
      <w:pPr>
        <w:numPr>
          <w:ilvl w:val="0"/>
          <w:numId w:val="43"/>
        </w:numPr>
        <w:spacing w:before="0"/>
        <w:rPr>
          <w:rFonts w:cs="Arial"/>
          <w:color w:val="000000" w:themeColor="text1"/>
        </w:rPr>
      </w:pPr>
      <w:r w:rsidRPr="004727B7">
        <w:rPr>
          <w:rFonts w:cs="Arial"/>
          <w:color w:val="000000" w:themeColor="text1"/>
        </w:rPr>
        <w:t>доставио неистините податке у понуди или без оправданих разлога одбио да закључи уговор о јавној набавци, након што му је уговор додељен;</w:t>
      </w:r>
    </w:p>
    <w:p w14:paraId="6E344956" w14:textId="77777777" w:rsidR="007009B7" w:rsidRPr="004727B7" w:rsidRDefault="007009B7" w:rsidP="007009B7">
      <w:pPr>
        <w:numPr>
          <w:ilvl w:val="0"/>
          <w:numId w:val="43"/>
        </w:numPr>
        <w:spacing w:before="0"/>
        <w:rPr>
          <w:rFonts w:cs="Arial"/>
          <w:color w:val="000000" w:themeColor="text1"/>
        </w:rPr>
      </w:pPr>
      <w:r w:rsidRPr="004727B7">
        <w:rPr>
          <w:rFonts w:cs="Arial"/>
          <w:color w:val="000000" w:themeColor="text1"/>
        </w:rPr>
        <w:t>одбио да достави доказе и средства обезбеђења на шта се у понуди обавезао.</w:t>
      </w:r>
    </w:p>
    <w:p w14:paraId="66EE576F" w14:textId="77777777" w:rsidR="007009B7" w:rsidRPr="004727B7" w:rsidRDefault="007009B7" w:rsidP="007009B7">
      <w:pPr>
        <w:spacing w:before="0"/>
        <w:ind w:firstLine="644"/>
        <w:rPr>
          <w:rFonts w:cs="Arial"/>
          <w:color w:val="000000" w:themeColor="text1"/>
        </w:rPr>
      </w:pPr>
      <w:r w:rsidRPr="004727B7">
        <w:rPr>
          <w:rFonts w:cs="Arial"/>
          <w:color w:val="000000" w:themeColor="text1"/>
        </w:rPr>
        <w:lastRenderedPageBreak/>
        <w:t xml:space="preserve">Наручилац </w:t>
      </w:r>
      <w:r w:rsidRPr="004727B7">
        <w:rPr>
          <w:rFonts w:cs="Arial"/>
          <w:color w:val="000000" w:themeColor="text1"/>
          <w:lang w:val="sr-Cyrl-CS"/>
        </w:rPr>
        <w:t>може</w:t>
      </w:r>
      <w:r w:rsidRPr="004727B7">
        <w:rPr>
          <w:rFonts w:cs="Arial"/>
          <w:color w:val="000000" w:themeColor="text1"/>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Pr="004727B7">
        <w:rPr>
          <w:rFonts w:cs="Arial"/>
          <w:color w:val="000000" w:themeColor="text1"/>
          <w:lang w:val="sr-Cyrl-CS"/>
        </w:rPr>
        <w:t xml:space="preserve"> пре објављивања позива за подношење понуда</w:t>
      </w:r>
      <w:r w:rsidRPr="004727B7">
        <w:rPr>
          <w:rFonts w:cs="Arial"/>
          <w:color w:val="000000" w:themeColor="text1"/>
        </w:rPr>
        <w:t>.</w:t>
      </w:r>
      <w:r w:rsidRPr="004727B7">
        <w:rPr>
          <w:rFonts w:cs="Arial"/>
          <w:color w:val="000000" w:themeColor="text1"/>
          <w:lang w:val="sr-Cyrl-CS"/>
        </w:rPr>
        <w:t xml:space="preserve"> </w:t>
      </w:r>
    </w:p>
    <w:p w14:paraId="609D2C71" w14:textId="77777777" w:rsidR="007009B7" w:rsidRPr="004727B7" w:rsidRDefault="007009B7" w:rsidP="007009B7">
      <w:pPr>
        <w:spacing w:before="0"/>
        <w:ind w:firstLine="644"/>
        <w:rPr>
          <w:rFonts w:cs="Arial"/>
          <w:color w:val="000000" w:themeColor="text1"/>
          <w:lang w:val="sr-Cyrl-CS"/>
        </w:rPr>
      </w:pPr>
      <w:r w:rsidRPr="004727B7">
        <w:rPr>
          <w:rFonts w:cs="Arial"/>
          <w:color w:val="000000" w:themeColor="text1"/>
        </w:rPr>
        <w:t xml:space="preserve">Доказ </w:t>
      </w:r>
      <w:r w:rsidRPr="004727B7">
        <w:rPr>
          <w:rFonts w:cs="Arial"/>
          <w:color w:val="000000" w:themeColor="text1"/>
          <w:lang w:val="sr-Cyrl-CS"/>
        </w:rPr>
        <w:t xml:space="preserve">наведеног </w:t>
      </w:r>
      <w:r w:rsidRPr="004727B7">
        <w:rPr>
          <w:rFonts w:cs="Arial"/>
          <w:color w:val="000000" w:themeColor="text1"/>
        </w:rPr>
        <w:t>може бити:</w:t>
      </w:r>
    </w:p>
    <w:p w14:paraId="08BED334" w14:textId="77777777" w:rsidR="007009B7" w:rsidRPr="004727B7" w:rsidRDefault="007009B7" w:rsidP="007009B7">
      <w:pPr>
        <w:pStyle w:val="ListParagraph"/>
        <w:numPr>
          <w:ilvl w:val="0"/>
          <w:numId w:val="44"/>
        </w:numPr>
        <w:spacing w:before="0" w:after="0" w:line="240" w:lineRule="auto"/>
        <w:ind w:left="714" w:hanging="357"/>
        <w:contextualSpacing w:val="0"/>
        <w:rPr>
          <w:rFonts w:ascii="Arial" w:hAnsi="Arial" w:cs="Arial"/>
          <w:color w:val="000000" w:themeColor="text1"/>
          <w:lang w:val="sr-Cyrl-CS"/>
        </w:rPr>
      </w:pPr>
      <w:r w:rsidRPr="004727B7">
        <w:rPr>
          <w:rFonts w:ascii="Arial" w:hAnsi="Arial" w:cs="Arial"/>
          <w:color w:val="000000" w:themeColor="text1"/>
          <w:lang w:val="sr-Cyrl-CS"/>
        </w:rPr>
        <w:t>правоснажна судска одлука или коначна одлука другог надлежног органа;</w:t>
      </w:r>
    </w:p>
    <w:p w14:paraId="1BB937CD" w14:textId="77777777" w:rsidR="007009B7" w:rsidRPr="004727B7" w:rsidRDefault="007009B7" w:rsidP="007009B7">
      <w:pPr>
        <w:pStyle w:val="ListParagraph"/>
        <w:numPr>
          <w:ilvl w:val="0"/>
          <w:numId w:val="44"/>
        </w:numPr>
        <w:spacing w:before="0" w:after="0" w:line="240" w:lineRule="auto"/>
        <w:ind w:left="714" w:hanging="357"/>
        <w:contextualSpacing w:val="0"/>
        <w:rPr>
          <w:rFonts w:ascii="Arial" w:hAnsi="Arial" w:cs="Arial"/>
          <w:color w:val="000000" w:themeColor="text1"/>
          <w:lang w:val="sr-Cyrl-CS"/>
        </w:rPr>
      </w:pPr>
      <w:r w:rsidRPr="004727B7">
        <w:rPr>
          <w:rFonts w:ascii="Arial" w:hAnsi="Arial" w:cs="Arial"/>
          <w:color w:val="000000" w:themeColor="text1"/>
          <w:lang w:val="sr-Cyrl-CS"/>
        </w:rPr>
        <w:t>исправа о реализованом средству обезбеђења испуњења обавеза у поступку јавне набавке или испуњења уговорних обавеза;</w:t>
      </w:r>
    </w:p>
    <w:p w14:paraId="2B9E7902" w14:textId="77777777" w:rsidR="007009B7" w:rsidRPr="004727B7" w:rsidRDefault="007009B7" w:rsidP="007009B7">
      <w:pPr>
        <w:pStyle w:val="ListParagraph"/>
        <w:numPr>
          <w:ilvl w:val="0"/>
          <w:numId w:val="44"/>
        </w:numPr>
        <w:spacing w:before="0" w:after="0" w:line="240" w:lineRule="auto"/>
        <w:ind w:left="714" w:hanging="357"/>
        <w:contextualSpacing w:val="0"/>
        <w:rPr>
          <w:rFonts w:ascii="Arial" w:hAnsi="Arial" w:cs="Arial"/>
          <w:color w:val="000000" w:themeColor="text1"/>
          <w:lang w:val="sr-Cyrl-CS"/>
        </w:rPr>
      </w:pPr>
      <w:r w:rsidRPr="004727B7">
        <w:rPr>
          <w:rFonts w:ascii="Arial" w:hAnsi="Arial" w:cs="Arial"/>
          <w:color w:val="000000" w:themeColor="text1"/>
          <w:lang w:val="sr-Cyrl-CS"/>
        </w:rPr>
        <w:t>исправа о наплаћеној уговорној казни;</w:t>
      </w:r>
    </w:p>
    <w:p w14:paraId="79950AC7" w14:textId="77777777" w:rsidR="007009B7" w:rsidRPr="004727B7" w:rsidRDefault="007009B7" w:rsidP="007009B7">
      <w:pPr>
        <w:pStyle w:val="ListParagraph"/>
        <w:numPr>
          <w:ilvl w:val="0"/>
          <w:numId w:val="44"/>
        </w:numPr>
        <w:spacing w:before="0" w:after="0" w:line="240" w:lineRule="auto"/>
        <w:ind w:left="714" w:hanging="357"/>
        <w:contextualSpacing w:val="0"/>
        <w:rPr>
          <w:rFonts w:ascii="Arial" w:hAnsi="Arial" w:cs="Arial"/>
          <w:color w:val="000000" w:themeColor="text1"/>
          <w:lang w:val="sr-Cyrl-CS"/>
        </w:rPr>
      </w:pPr>
      <w:r w:rsidRPr="004727B7">
        <w:rPr>
          <w:rFonts w:ascii="Arial" w:hAnsi="Arial" w:cs="Arial"/>
          <w:color w:val="000000" w:themeColor="text1"/>
          <w:lang w:val="sr-Cyrl-CS"/>
        </w:rPr>
        <w:t>рекламације потрошача, односно корисника, ако нису отклоњене у уговореном року;</w:t>
      </w:r>
    </w:p>
    <w:p w14:paraId="65CB7851" w14:textId="77777777" w:rsidR="007009B7" w:rsidRPr="004727B7" w:rsidRDefault="007009B7" w:rsidP="007009B7">
      <w:pPr>
        <w:pStyle w:val="ListParagraph"/>
        <w:numPr>
          <w:ilvl w:val="0"/>
          <w:numId w:val="44"/>
        </w:numPr>
        <w:spacing w:before="0" w:after="0" w:line="240" w:lineRule="auto"/>
        <w:ind w:left="714" w:hanging="357"/>
        <w:contextualSpacing w:val="0"/>
        <w:rPr>
          <w:rFonts w:ascii="Arial" w:hAnsi="Arial" w:cs="Arial"/>
          <w:color w:val="000000" w:themeColor="text1"/>
          <w:lang w:val="sr-Cyrl-CS"/>
        </w:rPr>
      </w:pPr>
      <w:r w:rsidRPr="004727B7">
        <w:rPr>
          <w:rFonts w:ascii="Arial" w:hAnsi="Arial" w:cs="Arial"/>
          <w:color w:val="000000" w:themeColor="text1"/>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9D3975D" w14:textId="77777777" w:rsidR="007009B7" w:rsidRPr="004727B7" w:rsidRDefault="007009B7" w:rsidP="007009B7">
      <w:pPr>
        <w:pStyle w:val="ListParagraph"/>
        <w:numPr>
          <w:ilvl w:val="0"/>
          <w:numId w:val="44"/>
        </w:numPr>
        <w:spacing w:before="0" w:after="0" w:line="240" w:lineRule="auto"/>
        <w:ind w:left="714" w:hanging="357"/>
        <w:contextualSpacing w:val="0"/>
        <w:rPr>
          <w:rFonts w:ascii="Arial" w:hAnsi="Arial" w:cs="Arial"/>
          <w:color w:val="000000" w:themeColor="text1"/>
          <w:lang w:val="sr-Cyrl-CS"/>
        </w:rPr>
      </w:pPr>
      <w:r w:rsidRPr="004727B7">
        <w:rPr>
          <w:rFonts w:ascii="Arial" w:hAnsi="Arial" w:cs="Arial"/>
          <w:color w:val="000000" w:themeColor="text1"/>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629FC1" w14:textId="77777777" w:rsidR="007009B7" w:rsidRPr="004727B7" w:rsidRDefault="007009B7" w:rsidP="007009B7">
      <w:pPr>
        <w:pStyle w:val="ListParagraph"/>
        <w:numPr>
          <w:ilvl w:val="0"/>
          <w:numId w:val="44"/>
        </w:numPr>
        <w:spacing w:before="0" w:after="0" w:line="240" w:lineRule="auto"/>
        <w:contextualSpacing w:val="0"/>
        <w:rPr>
          <w:rFonts w:ascii="Arial" w:hAnsi="Arial" w:cs="Arial"/>
          <w:lang w:val="sr-Cyrl-CS"/>
        </w:rPr>
      </w:pPr>
      <w:r w:rsidRPr="004727B7">
        <w:rPr>
          <w:rFonts w:ascii="Arial" w:hAnsi="Arial" w:cs="Arial"/>
          <w:lang w:val="sr-Cyrl-C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3978834" w14:textId="77777777" w:rsidR="007009B7" w:rsidRPr="004727B7" w:rsidRDefault="007009B7" w:rsidP="007009B7">
      <w:pPr>
        <w:spacing w:before="0"/>
        <w:ind w:firstLine="720"/>
        <w:rPr>
          <w:rFonts w:cs="Arial"/>
          <w:color w:val="000000" w:themeColor="text1"/>
          <w:lang w:val="sr-Cyrl-CS"/>
        </w:rPr>
      </w:pPr>
      <w:r w:rsidRPr="004727B7">
        <w:rPr>
          <w:rFonts w:cs="Arial"/>
          <w:color w:val="000000" w:themeColor="text1"/>
          <w:lang w:val="sr-Cyrl-C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27510B9C" w14:textId="77777777" w:rsidR="007009B7" w:rsidRPr="004727B7" w:rsidRDefault="007009B7" w:rsidP="007009B7">
      <w:pPr>
        <w:spacing w:before="0"/>
        <w:ind w:firstLine="710"/>
        <w:rPr>
          <w:rFonts w:cs="Arial"/>
          <w:b/>
          <w:bCs/>
          <w:color w:val="000000" w:themeColor="text1"/>
          <w:lang w:val="sr-Cyrl-CS" w:bidi="en-US"/>
        </w:rPr>
      </w:pPr>
      <w:r w:rsidRPr="004727B7">
        <w:rPr>
          <w:rFonts w:cs="Arial"/>
          <w:color w:val="000000" w:themeColor="text1"/>
          <w:lang w:val="sr-Cyrl-C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4727B7">
        <w:rPr>
          <w:rFonts w:cs="Arial"/>
          <w:b/>
          <w:bCs/>
          <w:color w:val="000000" w:themeColor="text1"/>
          <w:lang w:val="sr-Cyrl-CS" w:bidi="en-US"/>
        </w:rPr>
        <w:t xml:space="preserve"> </w:t>
      </w:r>
    </w:p>
    <w:p w14:paraId="6B37158B" w14:textId="77777777" w:rsidR="00950F05" w:rsidRPr="004727B7" w:rsidRDefault="00950F05" w:rsidP="007009B7">
      <w:pPr>
        <w:spacing w:before="0"/>
        <w:ind w:firstLine="709"/>
        <w:rPr>
          <w:rFonts w:cs="Arial"/>
          <w:bCs/>
          <w:lang w:val="sr-Cyrl-CS"/>
        </w:rPr>
      </w:pPr>
    </w:p>
    <w:p w14:paraId="3B426657" w14:textId="77777777" w:rsidR="00950F05" w:rsidRPr="004727B7" w:rsidRDefault="00950F05" w:rsidP="005F2CF8">
      <w:pPr>
        <w:numPr>
          <w:ilvl w:val="0"/>
          <w:numId w:val="35"/>
        </w:numPr>
        <w:spacing w:before="0"/>
        <w:rPr>
          <w:rFonts w:cs="Arial"/>
          <w:b/>
          <w:u w:val="single"/>
          <w:lang w:val="sr-Cyrl-CS"/>
        </w:rPr>
      </w:pPr>
      <w:r w:rsidRPr="004727B7">
        <w:rPr>
          <w:rFonts w:cs="Arial"/>
          <w:b/>
          <w:u w:val="single"/>
          <w:lang w:val="sr-Cyrl-CS"/>
        </w:rPr>
        <w:t>ПОШТОВАЊЕ ОБАВЕЗА КОЈЕ ПРОИЗЛАЗЕ ИЗ ПРОПИСА О ЗАШТИТИ НА РАДУ И ДРУГИХ ПРОПИСА</w:t>
      </w:r>
    </w:p>
    <w:p w14:paraId="7D5CE05C" w14:textId="77777777" w:rsidR="00950F05" w:rsidRPr="004727B7" w:rsidRDefault="00950F05" w:rsidP="005F2CF8">
      <w:pPr>
        <w:spacing w:before="0"/>
        <w:ind w:firstLine="720"/>
        <w:rPr>
          <w:rFonts w:cs="Arial"/>
          <w:lang w:val="sr-Cyrl-CS"/>
        </w:rPr>
      </w:pPr>
      <w:r w:rsidRPr="004727B7">
        <w:rPr>
          <w:rFonts w:cs="Arial"/>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8A4C35">
        <w:rPr>
          <w:rFonts w:cs="Arial"/>
          <w:lang w:val="sr-Cyrl-CS"/>
        </w:rPr>
        <w:t xml:space="preserve">Образац </w:t>
      </w:r>
      <w:r w:rsidRPr="008A4C35">
        <w:rPr>
          <w:rFonts w:cs="Arial"/>
          <w:lang w:val="sr-Latn-CS"/>
        </w:rPr>
        <w:t>V</w:t>
      </w:r>
      <w:r w:rsidRPr="008A4C35">
        <w:rPr>
          <w:rFonts w:cs="Arial"/>
          <w:lang w:val="sr-Cyrl-CS"/>
        </w:rPr>
        <w:t>/</w:t>
      </w:r>
      <w:r w:rsidRPr="008A4C35">
        <w:rPr>
          <w:rFonts w:cs="Arial"/>
          <w:bCs/>
          <w:lang w:val="sr-Cyrl-CS"/>
        </w:rPr>
        <w:t>3</w:t>
      </w:r>
      <w:r w:rsidRPr="008A4C35">
        <w:rPr>
          <w:rFonts w:cs="Arial"/>
          <w:lang w:val="sr-Cyrl-CS"/>
        </w:rPr>
        <w:t>).</w:t>
      </w:r>
    </w:p>
    <w:p w14:paraId="6F181192" w14:textId="77777777" w:rsidR="00950F05" w:rsidRPr="004727B7" w:rsidRDefault="00950F05" w:rsidP="005F2CF8">
      <w:pPr>
        <w:spacing w:before="0"/>
        <w:ind w:left="1080"/>
        <w:rPr>
          <w:rFonts w:cs="Arial"/>
          <w:b/>
          <w:u w:val="single"/>
          <w:lang w:val="sr-Cyrl-CS"/>
        </w:rPr>
      </w:pPr>
    </w:p>
    <w:p w14:paraId="0966FA77" w14:textId="77777777" w:rsidR="00950F05" w:rsidRPr="004727B7" w:rsidRDefault="00950F05" w:rsidP="005F2CF8">
      <w:pPr>
        <w:numPr>
          <w:ilvl w:val="0"/>
          <w:numId w:val="35"/>
        </w:numPr>
        <w:spacing w:before="0"/>
        <w:rPr>
          <w:rFonts w:cs="Arial"/>
          <w:b/>
          <w:u w:val="single"/>
        </w:rPr>
      </w:pPr>
      <w:r w:rsidRPr="004727B7">
        <w:rPr>
          <w:rFonts w:cs="Arial"/>
          <w:b/>
          <w:u w:val="single"/>
        </w:rPr>
        <w:t>НАКНАДА ЗА КОРИШЋЕЊЕ ПАТЕНАТА</w:t>
      </w:r>
    </w:p>
    <w:p w14:paraId="4EA35469" w14:textId="77777777" w:rsidR="00950F05" w:rsidRPr="004727B7" w:rsidRDefault="00950F05" w:rsidP="005F2CF8">
      <w:pPr>
        <w:spacing w:before="0"/>
        <w:ind w:firstLine="720"/>
        <w:rPr>
          <w:rFonts w:cs="Arial"/>
          <w:b/>
        </w:rPr>
      </w:pPr>
      <w:r w:rsidRPr="004727B7">
        <w:rPr>
          <w:rFonts w:cs="Arial"/>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6AEA2E49" w14:textId="77777777" w:rsidR="00950F05" w:rsidRPr="004727B7" w:rsidRDefault="00950F05" w:rsidP="005F2CF8">
      <w:pPr>
        <w:spacing w:before="0"/>
        <w:ind w:left="1080"/>
        <w:rPr>
          <w:rFonts w:cs="Arial"/>
          <w:b/>
          <w:u w:val="single"/>
        </w:rPr>
      </w:pPr>
    </w:p>
    <w:p w14:paraId="34FEA72C" w14:textId="77777777" w:rsidR="00950F05" w:rsidRPr="004727B7" w:rsidRDefault="00950F05" w:rsidP="005F2CF8">
      <w:pPr>
        <w:numPr>
          <w:ilvl w:val="0"/>
          <w:numId w:val="35"/>
        </w:numPr>
        <w:spacing w:before="0"/>
        <w:rPr>
          <w:rFonts w:cs="Arial"/>
          <w:b/>
          <w:u w:val="single"/>
        </w:rPr>
      </w:pPr>
      <w:r w:rsidRPr="004727B7">
        <w:rPr>
          <w:rFonts w:cs="Arial"/>
          <w:b/>
          <w:u w:val="single"/>
        </w:rPr>
        <w:t>МОДЕЛ УГОВОРА</w:t>
      </w:r>
    </w:p>
    <w:p w14:paraId="2860182E" w14:textId="77777777" w:rsidR="00950F05" w:rsidRPr="004727B7" w:rsidRDefault="00950F05" w:rsidP="005F2CF8">
      <w:pPr>
        <w:tabs>
          <w:tab w:val="center" w:pos="2268"/>
          <w:tab w:val="center" w:pos="7938"/>
        </w:tabs>
        <w:spacing w:before="0"/>
        <w:ind w:left="720"/>
        <w:rPr>
          <w:rFonts w:cs="Arial"/>
          <w:lang w:val="ru-RU"/>
        </w:rPr>
      </w:pPr>
      <w:r w:rsidRPr="004727B7">
        <w:rPr>
          <w:rFonts w:cs="Arial"/>
          <w:lang w:val="ru-RU"/>
        </w:rPr>
        <w:t xml:space="preserve">Модел уговора </w:t>
      </w:r>
      <w:r w:rsidRPr="004727B7">
        <w:rPr>
          <w:rFonts w:cs="Arial"/>
        </w:rPr>
        <w:t xml:space="preserve">чини саставни део ове </w:t>
      </w:r>
      <w:r w:rsidRPr="004727B7">
        <w:rPr>
          <w:rFonts w:cs="Arial"/>
          <w:lang w:val="ru-RU"/>
        </w:rPr>
        <w:t xml:space="preserve"> Конкурсне документације.</w:t>
      </w:r>
    </w:p>
    <w:p w14:paraId="098C6459" w14:textId="77777777" w:rsidR="00950F05" w:rsidRPr="004727B7" w:rsidRDefault="00950F05" w:rsidP="005F2CF8">
      <w:pPr>
        <w:spacing w:before="0"/>
        <w:ind w:firstLine="720"/>
        <w:rPr>
          <w:rFonts w:cs="Arial"/>
          <w:lang w:val="ru-RU" w:eastAsia="sr-Latn-CS"/>
        </w:rPr>
      </w:pPr>
      <w:r w:rsidRPr="004727B7">
        <w:rPr>
          <w:rFonts w:cs="Arial"/>
          <w:lang w:val="ru-RU" w:eastAsia="sr-Latn-CS"/>
        </w:rPr>
        <w:t>Понуђач је дужан да дати Модел уговора потпише, овери и достави у Понуди.</w:t>
      </w:r>
    </w:p>
    <w:p w14:paraId="69F25052" w14:textId="77777777" w:rsidR="00950F05" w:rsidRPr="004727B7" w:rsidRDefault="00950F05" w:rsidP="005F2CF8">
      <w:pPr>
        <w:spacing w:before="0"/>
        <w:ind w:firstLine="720"/>
        <w:rPr>
          <w:rFonts w:cs="Arial"/>
          <w:lang w:val="ru-RU" w:eastAsia="sr-Latn-CS"/>
        </w:rPr>
      </w:pPr>
      <w:r w:rsidRPr="004727B7">
        <w:rPr>
          <w:rFonts w:cs="Arial"/>
          <w:lang w:val="ru-RU" w:eastAsia="sr-Latn-CS"/>
        </w:rPr>
        <w:t>У складу са датим Моделом уговора и елементима најповољније понуде биће закључен Уговор о јавној набавци.</w:t>
      </w:r>
    </w:p>
    <w:p w14:paraId="10003727" w14:textId="77777777" w:rsidR="00950F05" w:rsidRPr="004727B7" w:rsidRDefault="00950F05" w:rsidP="005F2CF8">
      <w:pPr>
        <w:tabs>
          <w:tab w:val="center" w:pos="2268"/>
          <w:tab w:val="center" w:pos="7938"/>
        </w:tabs>
        <w:spacing w:before="0"/>
        <w:rPr>
          <w:rFonts w:cs="Arial"/>
          <w:lang w:val="ru-RU"/>
        </w:rPr>
      </w:pPr>
    </w:p>
    <w:p w14:paraId="73509314" w14:textId="77777777" w:rsidR="00950F05" w:rsidRPr="004727B7" w:rsidRDefault="00950F05" w:rsidP="005F2CF8">
      <w:pPr>
        <w:numPr>
          <w:ilvl w:val="0"/>
          <w:numId w:val="35"/>
        </w:numPr>
        <w:spacing w:before="0"/>
        <w:rPr>
          <w:rFonts w:cs="Arial"/>
          <w:b/>
          <w:u w:val="single"/>
        </w:rPr>
      </w:pPr>
      <w:r w:rsidRPr="004727B7">
        <w:rPr>
          <w:rFonts w:cs="Arial"/>
          <w:b/>
          <w:u w:val="single"/>
        </w:rPr>
        <w:t>ПОДАЦИ О САДРЖИНИ ПОНУДЕ</w:t>
      </w:r>
    </w:p>
    <w:p w14:paraId="75276424" w14:textId="65D55602" w:rsidR="00950F05" w:rsidRPr="004727B7" w:rsidRDefault="00950F05" w:rsidP="005F2CF8">
      <w:pPr>
        <w:spacing w:before="0"/>
        <w:ind w:firstLine="720"/>
        <w:rPr>
          <w:rFonts w:cs="Arial"/>
        </w:rPr>
      </w:pPr>
      <w:r w:rsidRPr="004727B7">
        <w:rPr>
          <w:rFonts w:cs="Arial"/>
          <w:lang w:bidi="en-US"/>
        </w:rPr>
        <w:t xml:space="preserve">Садржину понуде чине, поред Обрасца понуде чине </w:t>
      </w:r>
      <w:r w:rsidR="001A28BF" w:rsidRPr="004727B7">
        <w:rPr>
          <w:rFonts w:cs="Arial"/>
          <w:lang w:val="sr-Cyrl-CS" w:bidi="en-US"/>
        </w:rPr>
        <w:t xml:space="preserve">Изјава </w:t>
      </w:r>
      <w:r w:rsidRPr="004727B7">
        <w:rPr>
          <w:rFonts w:cs="Arial"/>
          <w:lang w:bidi="en-US"/>
        </w:rPr>
        <w:t xml:space="preserve">и сви остали докази о испуњености услова из чл. 75. и 76. </w:t>
      </w:r>
      <w:r w:rsidRPr="004727B7">
        <w:rPr>
          <w:rFonts w:cs="Arial"/>
        </w:rPr>
        <w:t>Закона</w:t>
      </w:r>
      <w:r w:rsidRPr="004727B7">
        <w:rPr>
          <w:rFonts w:cs="Arial"/>
          <w:lang w:bidi="en-US"/>
        </w:rPr>
        <w:t>,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4727B7">
        <w:rPr>
          <w:rFonts w:cs="Arial"/>
        </w:rPr>
        <w:t>:</w:t>
      </w:r>
    </w:p>
    <w:p w14:paraId="0339BF47" w14:textId="77777777" w:rsidR="00950F05" w:rsidRPr="004727B7" w:rsidRDefault="00950F05" w:rsidP="005F2CF8">
      <w:pPr>
        <w:numPr>
          <w:ilvl w:val="0"/>
          <w:numId w:val="36"/>
        </w:numPr>
        <w:spacing w:before="0"/>
        <w:rPr>
          <w:rFonts w:cs="Arial"/>
        </w:rPr>
      </w:pPr>
      <w:r w:rsidRPr="004727B7">
        <w:rPr>
          <w:rFonts w:cs="Arial"/>
        </w:rPr>
        <w:t xml:space="preserve">попуњен, оверен печатом и потписан образац Подаци о понуђачу (Одељак </w:t>
      </w:r>
      <w:r w:rsidRPr="004727B7">
        <w:rPr>
          <w:rFonts w:cs="Arial"/>
          <w:lang w:val="sr-Latn-CS"/>
        </w:rPr>
        <w:t>V</w:t>
      </w:r>
      <w:r w:rsidRPr="004727B7">
        <w:rPr>
          <w:rFonts w:cs="Arial"/>
        </w:rPr>
        <w:t xml:space="preserve"> – Образац </w:t>
      </w:r>
      <w:r w:rsidRPr="004727B7">
        <w:rPr>
          <w:rFonts w:cs="Arial"/>
          <w:lang w:val="sr-Latn-CS"/>
        </w:rPr>
        <w:t>V</w:t>
      </w:r>
      <w:r w:rsidRPr="004727B7">
        <w:rPr>
          <w:rFonts w:cs="Arial"/>
        </w:rPr>
        <w:t>/1  Конкурсне документације);</w:t>
      </w:r>
    </w:p>
    <w:p w14:paraId="596BC68E" w14:textId="77777777" w:rsidR="00950F05" w:rsidRPr="004727B7" w:rsidRDefault="00950F05" w:rsidP="005F2CF8">
      <w:pPr>
        <w:numPr>
          <w:ilvl w:val="0"/>
          <w:numId w:val="36"/>
        </w:numPr>
        <w:spacing w:before="0"/>
        <w:rPr>
          <w:rFonts w:cs="Arial"/>
        </w:rPr>
      </w:pPr>
      <w:r w:rsidRPr="004727B7">
        <w:rPr>
          <w:rFonts w:cs="Arial"/>
        </w:rPr>
        <w:t xml:space="preserve">попуњен, оверен печатом и потписан образац Изјаве о испуњавању услова из члана 75. став 1. Закона (Одељак </w:t>
      </w:r>
      <w:r w:rsidRPr="004727B7">
        <w:rPr>
          <w:rFonts w:cs="Arial"/>
          <w:lang w:val="sr-Latn-CS"/>
        </w:rPr>
        <w:t>V</w:t>
      </w:r>
      <w:r w:rsidRPr="004727B7">
        <w:rPr>
          <w:rFonts w:cs="Arial"/>
        </w:rPr>
        <w:t xml:space="preserve"> – Образац </w:t>
      </w:r>
      <w:r w:rsidRPr="004727B7">
        <w:rPr>
          <w:rFonts w:cs="Arial"/>
          <w:lang w:val="sr-Latn-CS"/>
        </w:rPr>
        <w:t>V</w:t>
      </w:r>
      <w:r w:rsidRPr="004727B7">
        <w:rPr>
          <w:rFonts w:cs="Arial"/>
        </w:rPr>
        <w:t>/2 Конкурсне документације);</w:t>
      </w:r>
    </w:p>
    <w:p w14:paraId="16AD2589" w14:textId="77777777" w:rsidR="00950F05" w:rsidRPr="004727B7" w:rsidRDefault="00950F05" w:rsidP="005F2CF8">
      <w:pPr>
        <w:numPr>
          <w:ilvl w:val="0"/>
          <w:numId w:val="36"/>
        </w:numPr>
        <w:spacing w:before="0"/>
        <w:rPr>
          <w:rFonts w:cs="Arial"/>
        </w:rPr>
      </w:pPr>
      <w:r w:rsidRPr="004727B7">
        <w:rPr>
          <w:rFonts w:cs="Arial"/>
        </w:rPr>
        <w:t xml:space="preserve">попуњен, оверен печатом и потписан образац Изјаве у складу са чланом 75. став 2. Закона (Одељак </w:t>
      </w:r>
      <w:r w:rsidRPr="004727B7">
        <w:rPr>
          <w:rFonts w:cs="Arial"/>
          <w:lang w:val="sr-Latn-CS"/>
        </w:rPr>
        <w:t>V</w:t>
      </w:r>
      <w:r w:rsidRPr="004727B7">
        <w:rPr>
          <w:rFonts w:cs="Arial"/>
        </w:rPr>
        <w:t xml:space="preserve"> – Образац </w:t>
      </w:r>
      <w:r w:rsidRPr="004727B7">
        <w:rPr>
          <w:rFonts w:cs="Arial"/>
          <w:lang w:val="sr-Latn-CS"/>
        </w:rPr>
        <w:t>V</w:t>
      </w:r>
      <w:r w:rsidRPr="004727B7">
        <w:rPr>
          <w:rFonts w:cs="Arial"/>
        </w:rPr>
        <w:t>/3 Конкурсне документације);</w:t>
      </w:r>
    </w:p>
    <w:p w14:paraId="0B85AB20" w14:textId="77777777" w:rsidR="00950F05" w:rsidRPr="004727B7" w:rsidRDefault="00950F05" w:rsidP="005F2CF8">
      <w:pPr>
        <w:numPr>
          <w:ilvl w:val="0"/>
          <w:numId w:val="36"/>
        </w:numPr>
        <w:spacing w:before="0"/>
        <w:rPr>
          <w:rFonts w:cs="Arial"/>
        </w:rPr>
      </w:pPr>
      <w:r w:rsidRPr="004727B7">
        <w:rPr>
          <w:rFonts w:cs="Arial"/>
        </w:rPr>
        <w:t xml:space="preserve">попуњен, оверен печатом и потписан Образац понуде (Одељак </w:t>
      </w:r>
      <w:r w:rsidRPr="004727B7">
        <w:rPr>
          <w:rFonts w:cs="Arial"/>
          <w:lang w:val="sr-Latn-CS"/>
        </w:rPr>
        <w:t>V</w:t>
      </w:r>
      <w:r w:rsidRPr="004727B7">
        <w:rPr>
          <w:rFonts w:cs="Arial"/>
        </w:rPr>
        <w:t xml:space="preserve"> – Образац </w:t>
      </w:r>
      <w:r w:rsidRPr="004727B7">
        <w:rPr>
          <w:rFonts w:cs="Arial"/>
          <w:lang w:val="sr-Latn-CS"/>
        </w:rPr>
        <w:t>V</w:t>
      </w:r>
      <w:r w:rsidRPr="004727B7">
        <w:rPr>
          <w:rFonts w:cs="Arial"/>
        </w:rPr>
        <w:t>/4  Конкурсне документације);</w:t>
      </w:r>
    </w:p>
    <w:p w14:paraId="2202A080" w14:textId="77777777" w:rsidR="00950F05" w:rsidRPr="004727B7" w:rsidRDefault="00950F05" w:rsidP="005F2CF8">
      <w:pPr>
        <w:numPr>
          <w:ilvl w:val="0"/>
          <w:numId w:val="36"/>
        </w:numPr>
        <w:spacing w:before="0"/>
        <w:rPr>
          <w:rFonts w:cs="Arial"/>
        </w:rPr>
      </w:pPr>
      <w:r w:rsidRPr="004727B7">
        <w:rPr>
          <w:rFonts w:cs="Arial"/>
        </w:rPr>
        <w:lastRenderedPageBreak/>
        <w:t xml:space="preserve">попуњен, потписан и печатом оверен образац Изјаве о независној понуди (Одељак </w:t>
      </w:r>
      <w:r w:rsidRPr="004727B7">
        <w:rPr>
          <w:rFonts w:cs="Arial"/>
          <w:lang w:val="sr-Latn-CS"/>
        </w:rPr>
        <w:t>V</w:t>
      </w:r>
      <w:r w:rsidRPr="004727B7">
        <w:rPr>
          <w:rFonts w:cs="Arial"/>
        </w:rPr>
        <w:t xml:space="preserve"> – Образац </w:t>
      </w:r>
      <w:r w:rsidRPr="004727B7">
        <w:rPr>
          <w:rFonts w:cs="Arial"/>
          <w:lang w:val="sr-Latn-CS"/>
        </w:rPr>
        <w:t>V</w:t>
      </w:r>
      <w:r w:rsidRPr="004727B7">
        <w:rPr>
          <w:rFonts w:cs="Arial"/>
        </w:rPr>
        <w:t>/5 Конкурсне документације);</w:t>
      </w:r>
    </w:p>
    <w:p w14:paraId="59D418FA" w14:textId="77777777" w:rsidR="00950F05" w:rsidRPr="004727B7" w:rsidRDefault="00950F05" w:rsidP="005F2CF8">
      <w:pPr>
        <w:numPr>
          <w:ilvl w:val="0"/>
          <w:numId w:val="36"/>
        </w:numPr>
        <w:spacing w:before="0"/>
        <w:rPr>
          <w:rFonts w:cs="Arial"/>
        </w:rPr>
      </w:pPr>
      <w:r w:rsidRPr="004727B7">
        <w:rPr>
          <w:rFonts w:cs="Arial"/>
        </w:rPr>
        <w:t xml:space="preserve">попуњен, потисан и оверен образац Структура цене (Одељак </w:t>
      </w:r>
      <w:r w:rsidRPr="004727B7">
        <w:rPr>
          <w:rFonts w:cs="Arial"/>
          <w:lang w:val="sr-Latn-CS"/>
        </w:rPr>
        <w:t>V</w:t>
      </w:r>
      <w:r w:rsidRPr="004727B7">
        <w:rPr>
          <w:rFonts w:cs="Arial"/>
        </w:rPr>
        <w:t xml:space="preserve"> – Образац </w:t>
      </w:r>
      <w:r w:rsidRPr="004727B7">
        <w:rPr>
          <w:rFonts w:cs="Arial"/>
          <w:lang w:val="sr-Latn-CS"/>
        </w:rPr>
        <w:t>V</w:t>
      </w:r>
      <w:r w:rsidRPr="004727B7">
        <w:rPr>
          <w:rFonts w:cs="Arial"/>
        </w:rPr>
        <w:t>/6  Конкурсне документације);</w:t>
      </w:r>
    </w:p>
    <w:p w14:paraId="38CF1DCA" w14:textId="77777777" w:rsidR="00950F05" w:rsidRPr="004727B7" w:rsidRDefault="00950F05" w:rsidP="005F2CF8">
      <w:pPr>
        <w:numPr>
          <w:ilvl w:val="0"/>
          <w:numId w:val="36"/>
        </w:numPr>
        <w:spacing w:before="0"/>
        <w:rPr>
          <w:rFonts w:cs="Arial"/>
        </w:rPr>
      </w:pPr>
      <w:r w:rsidRPr="004727B7">
        <w:rPr>
          <w:rFonts w:cs="Arial"/>
        </w:rPr>
        <w:t xml:space="preserve">попуњен, потписан и печатом оверен Образац трошкова припреме понуде (Одељак </w:t>
      </w:r>
      <w:r w:rsidRPr="004727B7">
        <w:rPr>
          <w:rFonts w:cs="Arial"/>
          <w:lang w:val="sr-Latn-CS"/>
        </w:rPr>
        <w:t>V</w:t>
      </w:r>
      <w:r w:rsidRPr="004727B7">
        <w:rPr>
          <w:rFonts w:cs="Arial"/>
        </w:rPr>
        <w:t xml:space="preserve"> – Образац </w:t>
      </w:r>
      <w:r w:rsidRPr="004727B7">
        <w:rPr>
          <w:rFonts w:cs="Arial"/>
          <w:lang w:val="sr-Latn-CS"/>
        </w:rPr>
        <w:t>V</w:t>
      </w:r>
      <w:r w:rsidRPr="004727B7">
        <w:rPr>
          <w:rFonts w:cs="Arial"/>
        </w:rPr>
        <w:t>/7 Конкурсне документације), по потреби;</w:t>
      </w:r>
    </w:p>
    <w:p w14:paraId="7CB6A898" w14:textId="77777777" w:rsidR="00950F05" w:rsidRPr="004727B7" w:rsidRDefault="00950F05" w:rsidP="005F2CF8">
      <w:pPr>
        <w:numPr>
          <w:ilvl w:val="0"/>
          <w:numId w:val="36"/>
        </w:numPr>
        <w:spacing w:before="0"/>
        <w:rPr>
          <w:rFonts w:cs="Arial"/>
        </w:rPr>
      </w:pPr>
      <w:r w:rsidRPr="004727B7">
        <w:rPr>
          <w:rFonts w:cs="Arial"/>
        </w:rPr>
        <w:t xml:space="preserve">попуњен, потписан и печатом оверен Списак референци понуђача (Одељак </w:t>
      </w:r>
      <w:r w:rsidRPr="004727B7">
        <w:rPr>
          <w:rFonts w:cs="Arial"/>
          <w:lang w:val="sr-Latn-CS"/>
        </w:rPr>
        <w:t>V</w:t>
      </w:r>
      <w:r w:rsidRPr="004727B7">
        <w:rPr>
          <w:rFonts w:cs="Arial"/>
        </w:rPr>
        <w:t xml:space="preserve"> – Образац </w:t>
      </w:r>
      <w:r w:rsidRPr="004727B7">
        <w:rPr>
          <w:rFonts w:cs="Arial"/>
          <w:lang w:val="sr-Latn-CS"/>
        </w:rPr>
        <w:t>V</w:t>
      </w:r>
      <w:r w:rsidRPr="004727B7">
        <w:rPr>
          <w:rFonts w:cs="Arial"/>
        </w:rPr>
        <w:t>/8 Конкурсне документације) са доказима референци;</w:t>
      </w:r>
    </w:p>
    <w:p w14:paraId="066EC3BC" w14:textId="77777777" w:rsidR="00950F05" w:rsidRPr="004727B7" w:rsidRDefault="00950F05" w:rsidP="005F2CF8">
      <w:pPr>
        <w:numPr>
          <w:ilvl w:val="0"/>
          <w:numId w:val="36"/>
        </w:numPr>
        <w:spacing w:before="0"/>
        <w:rPr>
          <w:rFonts w:cs="Arial"/>
        </w:rPr>
      </w:pPr>
      <w:r w:rsidRPr="004727B7">
        <w:rPr>
          <w:rFonts w:cs="Arial"/>
        </w:rPr>
        <w:t xml:space="preserve">попуњен, потписан и печатом оверен образац Изјава понуђача о искуству извршилаца у области јавних набавки (Одељак </w:t>
      </w:r>
      <w:r w:rsidRPr="004727B7">
        <w:rPr>
          <w:rFonts w:cs="Arial"/>
          <w:lang w:val="sr-Latn-CS"/>
        </w:rPr>
        <w:t>V</w:t>
      </w:r>
      <w:r w:rsidRPr="004727B7">
        <w:rPr>
          <w:rFonts w:cs="Arial"/>
        </w:rPr>
        <w:t xml:space="preserve"> – Образац </w:t>
      </w:r>
      <w:r w:rsidRPr="004727B7">
        <w:rPr>
          <w:rFonts w:cs="Arial"/>
          <w:lang w:val="sr-Latn-CS"/>
        </w:rPr>
        <w:t>V</w:t>
      </w:r>
      <w:r w:rsidRPr="004727B7">
        <w:rPr>
          <w:rFonts w:cs="Arial"/>
        </w:rPr>
        <w:t>/9 Конкурсне документације);</w:t>
      </w:r>
    </w:p>
    <w:p w14:paraId="6257C827" w14:textId="77777777" w:rsidR="00950F05" w:rsidRPr="004727B7" w:rsidRDefault="00950F05" w:rsidP="005F2CF8">
      <w:pPr>
        <w:numPr>
          <w:ilvl w:val="0"/>
          <w:numId w:val="36"/>
        </w:numPr>
        <w:spacing w:before="0"/>
        <w:rPr>
          <w:rFonts w:cs="Arial"/>
        </w:rPr>
      </w:pPr>
      <w:r w:rsidRPr="004727B7">
        <w:rPr>
          <w:rFonts w:cs="Arial"/>
        </w:rPr>
        <w:t xml:space="preserve">попуњен, потписан и печатом оверен образац Изјава извршилаца о искуству у области јавних набавки (Одељак </w:t>
      </w:r>
      <w:r w:rsidRPr="004727B7">
        <w:rPr>
          <w:rFonts w:cs="Arial"/>
          <w:lang w:val="sr-Latn-CS"/>
        </w:rPr>
        <w:t>V</w:t>
      </w:r>
      <w:r w:rsidRPr="004727B7">
        <w:rPr>
          <w:rFonts w:cs="Arial"/>
        </w:rPr>
        <w:t xml:space="preserve"> – Образац </w:t>
      </w:r>
      <w:r w:rsidRPr="004727B7">
        <w:rPr>
          <w:rFonts w:cs="Arial"/>
          <w:lang w:val="sr-Latn-CS"/>
        </w:rPr>
        <w:t>V</w:t>
      </w:r>
      <w:r w:rsidRPr="004727B7">
        <w:rPr>
          <w:rFonts w:cs="Arial"/>
        </w:rPr>
        <w:t>/9.1 Конкурсне документације) са потврдом/ама послодавца/ваца о искуству;</w:t>
      </w:r>
    </w:p>
    <w:p w14:paraId="5CA67D99" w14:textId="77777777" w:rsidR="00950F05" w:rsidRPr="004727B7" w:rsidRDefault="00950F05" w:rsidP="005F2CF8">
      <w:pPr>
        <w:numPr>
          <w:ilvl w:val="0"/>
          <w:numId w:val="36"/>
        </w:numPr>
        <w:spacing w:before="0"/>
        <w:rPr>
          <w:rFonts w:cs="Arial"/>
        </w:rPr>
      </w:pPr>
      <w:r w:rsidRPr="004727B7">
        <w:rPr>
          <w:rFonts w:cs="Arial"/>
          <w:lang w:val="sr-Latn-CS"/>
        </w:rPr>
        <w:t xml:space="preserve">попуњен, потписан и печатом оверен </w:t>
      </w:r>
      <w:r w:rsidRPr="004727B7">
        <w:rPr>
          <w:rFonts w:cs="Arial"/>
        </w:rPr>
        <w:t>образац Изјава о непостојању сукоба интереса</w:t>
      </w:r>
      <w:r w:rsidRPr="004727B7">
        <w:rPr>
          <w:rFonts w:cs="Arial"/>
          <w:lang w:val="sr-Latn-CS"/>
        </w:rPr>
        <w:t xml:space="preserve"> (</w:t>
      </w:r>
      <w:r w:rsidRPr="004727B7">
        <w:rPr>
          <w:rFonts w:cs="Arial"/>
        </w:rPr>
        <w:t xml:space="preserve">Одељак </w:t>
      </w:r>
      <w:r w:rsidRPr="004727B7">
        <w:rPr>
          <w:rFonts w:cs="Arial"/>
          <w:lang w:val="sr-Latn-CS"/>
        </w:rPr>
        <w:t>V</w:t>
      </w:r>
      <w:r w:rsidRPr="004727B7">
        <w:rPr>
          <w:rFonts w:cs="Arial"/>
        </w:rPr>
        <w:t xml:space="preserve"> – Образац </w:t>
      </w:r>
      <w:r w:rsidRPr="004727B7">
        <w:rPr>
          <w:rFonts w:cs="Arial"/>
          <w:lang w:val="sr-Latn-CS"/>
        </w:rPr>
        <w:t>V</w:t>
      </w:r>
      <w:r w:rsidRPr="004727B7">
        <w:rPr>
          <w:rFonts w:cs="Arial"/>
        </w:rPr>
        <w:t>/10 Конкурсне документације);</w:t>
      </w:r>
    </w:p>
    <w:p w14:paraId="7A2D32F7" w14:textId="77777777" w:rsidR="00950F05" w:rsidRPr="004727B7" w:rsidRDefault="00950F05" w:rsidP="005F2CF8">
      <w:pPr>
        <w:numPr>
          <w:ilvl w:val="0"/>
          <w:numId w:val="36"/>
        </w:numPr>
        <w:spacing w:before="0"/>
        <w:rPr>
          <w:rFonts w:cs="Arial"/>
        </w:rPr>
      </w:pPr>
      <w:r w:rsidRPr="004727B7">
        <w:rPr>
          <w:rFonts w:cs="Arial"/>
        </w:rPr>
        <w:t xml:space="preserve">потписан и оверен Модел уговора (Одељак </w:t>
      </w:r>
      <w:r w:rsidRPr="004727B7">
        <w:rPr>
          <w:rFonts w:cs="Arial"/>
          <w:lang w:val="sr-Latn-CS"/>
        </w:rPr>
        <w:t>VII К</w:t>
      </w:r>
      <w:r w:rsidRPr="004727B7">
        <w:rPr>
          <w:rFonts w:cs="Arial"/>
        </w:rPr>
        <w:t>онкурсне документације);</w:t>
      </w:r>
    </w:p>
    <w:p w14:paraId="33092C83" w14:textId="77777777" w:rsidR="00950F05" w:rsidRPr="004727B7" w:rsidRDefault="00950F05" w:rsidP="005F2CF8">
      <w:pPr>
        <w:numPr>
          <w:ilvl w:val="0"/>
          <w:numId w:val="36"/>
        </w:numPr>
        <w:spacing w:before="0"/>
        <w:rPr>
          <w:rFonts w:cs="Arial"/>
        </w:rPr>
      </w:pPr>
      <w:r w:rsidRPr="004727B7">
        <w:rPr>
          <w:rFonts w:cs="Arial"/>
        </w:rPr>
        <w:t xml:space="preserve">потписан и оверен Модел уговора о чувању пословне тајне и поверљивих информација (Одељак </w:t>
      </w:r>
      <w:r w:rsidR="001A28BF" w:rsidRPr="004727B7">
        <w:rPr>
          <w:rFonts w:cs="Arial"/>
          <w:lang w:val="sr-Latn-CS"/>
        </w:rPr>
        <w:t>VII</w:t>
      </w:r>
      <w:r w:rsidRPr="004727B7">
        <w:rPr>
          <w:rFonts w:cs="Arial"/>
          <w:lang w:val="sr-Latn-CS"/>
        </w:rPr>
        <w:t xml:space="preserve"> К</w:t>
      </w:r>
      <w:r w:rsidRPr="004727B7">
        <w:rPr>
          <w:rFonts w:cs="Arial"/>
        </w:rPr>
        <w:t>онкурсне документације);</w:t>
      </w:r>
    </w:p>
    <w:p w14:paraId="01FD5DF5" w14:textId="77777777" w:rsidR="00950F05" w:rsidRPr="004727B7" w:rsidRDefault="00950F05" w:rsidP="005F2CF8">
      <w:pPr>
        <w:numPr>
          <w:ilvl w:val="0"/>
          <w:numId w:val="36"/>
        </w:numPr>
        <w:spacing w:before="0"/>
        <w:rPr>
          <w:rFonts w:cs="Arial"/>
        </w:rPr>
      </w:pPr>
      <w:r w:rsidRPr="004727B7">
        <w:rPr>
          <w:rFonts w:cs="Arial"/>
        </w:rPr>
        <w:t>обрасци, изјаве и други докази у складу са тачком 6. и 7. овог одељка Конкурсне документације, у случају да понуђач подноси понуду са подизвођачем или група понуђача подноси заједничку понуду.</w:t>
      </w:r>
    </w:p>
    <w:p w14:paraId="700A349A" w14:textId="77777777" w:rsidR="00950F05" w:rsidRPr="004727B7" w:rsidRDefault="00950F05" w:rsidP="005F2CF8">
      <w:pPr>
        <w:spacing w:before="0"/>
        <w:rPr>
          <w:rFonts w:cs="Arial"/>
          <w:b/>
          <w:u w:val="single"/>
          <w:lang w:val="sr-Cyrl-CS"/>
        </w:rPr>
      </w:pPr>
    </w:p>
    <w:p w14:paraId="5290E56B" w14:textId="77777777" w:rsidR="00950F05" w:rsidRPr="004727B7" w:rsidRDefault="00950F05" w:rsidP="005F2CF8">
      <w:pPr>
        <w:numPr>
          <w:ilvl w:val="0"/>
          <w:numId w:val="35"/>
        </w:numPr>
        <w:spacing w:before="0"/>
        <w:rPr>
          <w:rFonts w:cs="Arial"/>
          <w:b/>
          <w:u w:val="single"/>
        </w:rPr>
      </w:pPr>
      <w:r w:rsidRPr="004727B7">
        <w:rPr>
          <w:rFonts w:cs="Arial"/>
          <w:b/>
          <w:u w:val="single"/>
        </w:rPr>
        <w:t xml:space="preserve">ТРОШКОВИ ПОНУДЕ </w:t>
      </w:r>
    </w:p>
    <w:p w14:paraId="1BBE12D0" w14:textId="77777777" w:rsidR="00950F05" w:rsidRPr="004727B7" w:rsidRDefault="00950F05" w:rsidP="005F2CF8">
      <w:pPr>
        <w:pStyle w:val="BodyText"/>
        <w:spacing w:before="0"/>
        <w:ind w:firstLine="720"/>
        <w:rPr>
          <w:rFonts w:cs="Arial"/>
          <w:sz w:val="22"/>
          <w:szCs w:val="22"/>
          <w:lang w:val="ru-RU"/>
        </w:rPr>
      </w:pPr>
      <w:r w:rsidRPr="004727B7">
        <w:rPr>
          <w:rFonts w:cs="Arial"/>
          <w:sz w:val="22"/>
          <w:szCs w:val="22"/>
        </w:rPr>
        <w:t>Трошкове припреме и подношења понуде сноси искључиво понуђач и не може тражити од Наручиоца накнаду трошкова</w:t>
      </w:r>
      <w:r w:rsidRPr="004727B7">
        <w:rPr>
          <w:rFonts w:cs="Arial"/>
          <w:sz w:val="22"/>
          <w:szCs w:val="22"/>
          <w:lang w:val="ru-RU"/>
        </w:rPr>
        <w:t>.</w:t>
      </w:r>
    </w:p>
    <w:p w14:paraId="65E48057" w14:textId="77777777" w:rsidR="00950F05" w:rsidRPr="004727B7" w:rsidRDefault="00950F05" w:rsidP="005F2CF8">
      <w:pPr>
        <w:spacing w:before="0"/>
        <w:ind w:firstLine="720"/>
        <w:rPr>
          <w:rFonts w:cs="Arial"/>
          <w:lang w:val="ru-RU"/>
        </w:rPr>
      </w:pPr>
      <w:r w:rsidRPr="004727B7">
        <w:rPr>
          <w:rFonts w:cs="Arial"/>
          <w:lang w:val="ru-RU"/>
        </w:rPr>
        <w:t>Понуђач може да у оквиру понуде достави укупан износ и структуру трошкова припремања понуде.</w:t>
      </w:r>
    </w:p>
    <w:p w14:paraId="0A1C6E17" w14:textId="77777777" w:rsidR="00950F05" w:rsidRPr="004727B7" w:rsidRDefault="00950F05" w:rsidP="005F2CF8">
      <w:pPr>
        <w:spacing w:before="0"/>
        <w:ind w:firstLine="720"/>
        <w:rPr>
          <w:rFonts w:cs="Arial"/>
          <w:lang w:val="ru-RU" w:eastAsia="sr-Latn-CS"/>
        </w:rPr>
      </w:pPr>
      <w:r w:rsidRPr="004727B7">
        <w:rPr>
          <w:rFonts w:cs="Arial"/>
          <w:lang w:val="ru-RU" w:eastAsia="sr-Latn-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7FB80BB8" w14:textId="77777777" w:rsidR="00950F05" w:rsidRPr="004727B7" w:rsidRDefault="00950F05" w:rsidP="005F2CF8">
      <w:pPr>
        <w:spacing w:before="0"/>
        <w:rPr>
          <w:rFonts w:cs="Arial"/>
          <w:b/>
          <w:u w:val="single"/>
          <w:lang w:val="sr-Cyrl-CS"/>
        </w:rPr>
      </w:pPr>
    </w:p>
    <w:p w14:paraId="52A687DB" w14:textId="77777777" w:rsidR="00950F05" w:rsidRPr="004727B7" w:rsidRDefault="00950F05" w:rsidP="005F2CF8">
      <w:pPr>
        <w:pStyle w:val="ListParagraph"/>
        <w:numPr>
          <w:ilvl w:val="0"/>
          <w:numId w:val="35"/>
        </w:numPr>
        <w:spacing w:before="0" w:after="0" w:line="240" w:lineRule="auto"/>
        <w:contextualSpacing w:val="0"/>
        <w:rPr>
          <w:rFonts w:ascii="Arial" w:hAnsi="Arial" w:cs="Arial"/>
          <w:b/>
          <w:u w:val="single"/>
        </w:rPr>
      </w:pPr>
      <w:r w:rsidRPr="004727B7">
        <w:rPr>
          <w:rFonts w:ascii="Arial" w:hAnsi="Arial" w:cs="Arial"/>
          <w:b/>
          <w:u w:val="single"/>
          <w:lang w:val="sr-Cyrl-CS"/>
        </w:rPr>
        <w:t xml:space="preserve">РОК ЗА </w:t>
      </w:r>
      <w:r w:rsidRPr="004727B7">
        <w:rPr>
          <w:rFonts w:ascii="Arial" w:hAnsi="Arial" w:cs="Arial"/>
          <w:b/>
          <w:u w:val="single"/>
        </w:rPr>
        <w:t>ЗАКЉУЧЕЊЕ УГОВОРА</w:t>
      </w:r>
    </w:p>
    <w:p w14:paraId="59B6B9B1" w14:textId="77777777" w:rsidR="00D02B6C" w:rsidRPr="004727B7" w:rsidRDefault="00D02B6C" w:rsidP="00D02B6C">
      <w:pPr>
        <w:spacing w:before="0"/>
        <w:ind w:firstLine="710"/>
        <w:rPr>
          <w:rFonts w:cs="Arial"/>
          <w:color w:val="000000" w:themeColor="text1"/>
          <w:lang w:val="ru-RU"/>
        </w:rPr>
      </w:pPr>
      <w:r w:rsidRPr="004727B7">
        <w:rPr>
          <w:rFonts w:cs="Arial"/>
        </w:rPr>
        <w:t>Наручилац ће доставити уговор</w:t>
      </w:r>
      <w:r w:rsidRPr="004727B7">
        <w:rPr>
          <w:rFonts w:cs="Arial"/>
          <w:color w:val="000000" w:themeColor="text1"/>
          <w:lang w:val="ru-RU"/>
        </w:rPr>
        <w:t xml:space="preserve"> о </w:t>
      </w:r>
      <w:r w:rsidRPr="004727B7">
        <w:rPr>
          <w:rFonts w:cs="Arial"/>
        </w:rPr>
        <w:t>јавној набавци понуђачу којем је додељен уговор у року од осам дана од протека</w:t>
      </w:r>
      <w:r w:rsidRPr="004727B7">
        <w:rPr>
          <w:rFonts w:cs="Arial"/>
          <w:color w:val="000000" w:themeColor="text1"/>
          <w:lang w:val="ru-RU"/>
        </w:rPr>
        <w:t xml:space="preserve"> рока за подношење захтева за заштиту права. </w:t>
      </w:r>
    </w:p>
    <w:p w14:paraId="51FEB309" w14:textId="77777777" w:rsidR="00D02B6C" w:rsidRPr="004727B7" w:rsidRDefault="00D02B6C" w:rsidP="00D02B6C">
      <w:pPr>
        <w:spacing w:before="0"/>
        <w:ind w:firstLine="710"/>
        <w:rPr>
          <w:rFonts w:cs="Arial"/>
          <w:color w:val="000000" w:themeColor="text1"/>
          <w:lang w:val="ru-RU"/>
        </w:rPr>
      </w:pPr>
      <w:r w:rsidRPr="004727B7">
        <w:rPr>
          <w:rFonts w:cs="Arial"/>
          <w:color w:val="000000" w:themeColor="text1"/>
          <w:lang w:val="ru-RU"/>
        </w:rPr>
        <w:t>Ако понуђач чија је понуда изабрана као најповољнија одбије да потпише уговор или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33274426" w14:textId="77777777" w:rsidR="00D02B6C" w:rsidRPr="004727B7" w:rsidRDefault="00D02B6C" w:rsidP="00D02B6C">
      <w:pPr>
        <w:spacing w:before="0"/>
        <w:ind w:firstLine="710"/>
        <w:rPr>
          <w:rFonts w:cs="Arial"/>
          <w:color w:val="000000" w:themeColor="text1"/>
          <w:lang w:val="ru-RU"/>
        </w:rPr>
      </w:pPr>
      <w:r w:rsidRPr="004727B7">
        <w:rPr>
          <w:rFonts w:cs="Arial"/>
          <w:color w:val="000000" w:themeColor="text1"/>
          <w:lang w:val="ru-RU"/>
        </w:rPr>
        <w:t>У случају испуњености услова из члана 112. став 2. тачка 5. Закона изабрани понуђач ће бити позван да приступи закључењу уговора пре истека рока за подношење захтева за заштиту права.</w:t>
      </w:r>
    </w:p>
    <w:p w14:paraId="046E4485" w14:textId="77777777" w:rsidR="00D02B6C" w:rsidRPr="004727B7" w:rsidRDefault="00D02B6C" w:rsidP="00D02B6C">
      <w:pPr>
        <w:spacing w:before="0"/>
        <w:ind w:firstLine="710"/>
        <w:rPr>
          <w:rFonts w:cs="Arial"/>
          <w:color w:val="000000" w:themeColor="text1"/>
          <w:lang w:val="ru-RU"/>
        </w:rPr>
      </w:pPr>
    </w:p>
    <w:p w14:paraId="15474636" w14:textId="77777777" w:rsidR="00950F05" w:rsidRPr="004727B7" w:rsidRDefault="00950F05" w:rsidP="005F2CF8">
      <w:pPr>
        <w:pStyle w:val="ListParagraph"/>
        <w:numPr>
          <w:ilvl w:val="0"/>
          <w:numId w:val="35"/>
        </w:numPr>
        <w:spacing w:before="0" w:after="0" w:line="240" w:lineRule="auto"/>
        <w:contextualSpacing w:val="0"/>
        <w:rPr>
          <w:rFonts w:ascii="Arial" w:hAnsi="Arial" w:cs="Arial"/>
          <w:b/>
          <w:u w:val="single"/>
        </w:rPr>
      </w:pPr>
      <w:r w:rsidRPr="004727B7">
        <w:rPr>
          <w:rFonts w:ascii="Arial" w:hAnsi="Arial" w:cs="Arial"/>
          <w:b/>
          <w:u w:val="single"/>
        </w:rPr>
        <w:t>ОБУСТАВА ПОСТУПКА НАБАВКЕ</w:t>
      </w:r>
    </w:p>
    <w:p w14:paraId="6A5D3951" w14:textId="77777777" w:rsidR="00950F05" w:rsidRPr="004727B7" w:rsidRDefault="00950F05" w:rsidP="005F2CF8">
      <w:pPr>
        <w:pStyle w:val="ListParagraph"/>
        <w:spacing w:before="0" w:after="0" w:line="240" w:lineRule="auto"/>
        <w:ind w:left="0" w:firstLine="720"/>
        <w:rPr>
          <w:rFonts w:ascii="Arial" w:hAnsi="Arial" w:cs="Arial"/>
        </w:rPr>
      </w:pPr>
      <w:r w:rsidRPr="004727B7">
        <w:rPr>
          <w:rFonts w:ascii="Arial" w:hAnsi="Arial" w:cs="Arial"/>
        </w:rPr>
        <w:t xml:space="preserve">Наручилац </w:t>
      </w:r>
      <w:r w:rsidRPr="004727B7">
        <w:rPr>
          <w:rFonts w:ascii="Arial" w:hAnsi="Arial" w:cs="Arial"/>
          <w:lang w:val="sr-Cyrl-CS"/>
        </w:rPr>
        <w:t>има</w:t>
      </w:r>
      <w:r w:rsidRPr="004727B7">
        <w:rPr>
          <w:rFonts w:ascii="Arial" w:hAnsi="Arial" w:cs="Arial"/>
        </w:rPr>
        <w:t xml:space="preserve"> право да поступак набавке обустави у складу са чланом </w:t>
      </w:r>
      <w:r w:rsidRPr="004727B7">
        <w:rPr>
          <w:rFonts w:ascii="Arial" w:hAnsi="Arial" w:cs="Arial"/>
          <w:lang w:val="sr-Cyrl-CS"/>
        </w:rPr>
        <w:t>10</w:t>
      </w:r>
      <w:r w:rsidRPr="004727B7">
        <w:rPr>
          <w:rFonts w:ascii="Arial" w:hAnsi="Arial" w:cs="Arial"/>
        </w:rPr>
        <w:t>9. Закона о јавним набавкама.</w:t>
      </w:r>
    </w:p>
    <w:p w14:paraId="156CBF01" w14:textId="77777777" w:rsidR="005F2CF8" w:rsidRPr="004727B7" w:rsidRDefault="005F2CF8" w:rsidP="005F2CF8">
      <w:pPr>
        <w:pStyle w:val="ListParagraph"/>
        <w:spacing w:before="0" w:after="0" w:line="240" w:lineRule="auto"/>
        <w:ind w:left="0" w:firstLine="720"/>
        <w:rPr>
          <w:rFonts w:ascii="Arial" w:hAnsi="Arial" w:cs="Arial"/>
          <w:lang w:val="sr-Cyrl-CS"/>
        </w:rPr>
      </w:pPr>
    </w:p>
    <w:p w14:paraId="07E85665" w14:textId="77777777" w:rsidR="00C92A7F" w:rsidRPr="004727B7" w:rsidRDefault="00C92A7F" w:rsidP="00C92A7F">
      <w:pPr>
        <w:numPr>
          <w:ilvl w:val="0"/>
          <w:numId w:val="35"/>
        </w:numPr>
        <w:spacing w:before="0"/>
        <w:jc w:val="left"/>
        <w:rPr>
          <w:rFonts w:cs="Arial"/>
          <w:b/>
          <w:u w:val="single"/>
          <w:lang w:val="sr-Latn-CS"/>
        </w:rPr>
      </w:pPr>
      <w:r w:rsidRPr="004727B7">
        <w:rPr>
          <w:rFonts w:cs="Arial"/>
          <w:b/>
          <w:u w:val="single"/>
        </w:rPr>
        <w:t>ИЗМЕНЕ ТОКОМ ТРАЈАЊА УГОВОРА</w:t>
      </w:r>
    </w:p>
    <w:p w14:paraId="774709AD" w14:textId="05C80635" w:rsidR="00C92A7F" w:rsidRPr="004727B7" w:rsidRDefault="00C92A7F" w:rsidP="00C92A7F">
      <w:pPr>
        <w:spacing w:before="0"/>
        <w:ind w:firstLine="710"/>
        <w:rPr>
          <w:rFonts w:cs="Arial"/>
          <w:lang w:val="sr-Latn-CS" w:eastAsia="sr-Latn-CS"/>
        </w:rPr>
      </w:pPr>
      <w:r w:rsidRPr="004727B7">
        <w:rPr>
          <w:rFonts w:cs="Arial"/>
          <w:lang w:eastAsia="sr-Latn-CS"/>
        </w:rPr>
        <w:t>Наручилац</w:t>
      </w:r>
      <w:r w:rsidRPr="004727B7">
        <w:rPr>
          <w:rFonts w:cs="Arial"/>
          <w:lang w:val="sr-Latn-CS" w:eastAsia="sr-Latn-CS"/>
        </w:rPr>
        <w:t xml:space="preserve"> </w:t>
      </w:r>
      <w:r w:rsidRPr="004727B7">
        <w:rPr>
          <w:rFonts w:cs="Arial"/>
          <w:lang w:eastAsia="sr-Latn-CS"/>
        </w:rPr>
        <w:t>може</w:t>
      </w:r>
      <w:r w:rsidRPr="004727B7">
        <w:rPr>
          <w:rFonts w:cs="Arial"/>
          <w:lang w:val="sr-Latn-CS" w:eastAsia="sr-Latn-CS"/>
        </w:rPr>
        <w:t xml:space="preserve"> </w:t>
      </w:r>
      <w:r w:rsidRPr="004727B7">
        <w:rPr>
          <w:rFonts w:cs="Arial"/>
          <w:lang w:eastAsia="sr-Latn-CS"/>
        </w:rPr>
        <w:t>након</w:t>
      </w:r>
      <w:r w:rsidRPr="004727B7">
        <w:rPr>
          <w:rFonts w:cs="Arial"/>
          <w:lang w:val="sr-Latn-CS" w:eastAsia="sr-Latn-CS"/>
        </w:rPr>
        <w:t xml:space="preserve"> </w:t>
      </w:r>
      <w:r w:rsidRPr="004727B7">
        <w:rPr>
          <w:rFonts w:cs="Arial"/>
          <w:lang w:eastAsia="sr-Latn-CS"/>
        </w:rPr>
        <w:t>закључења</w:t>
      </w:r>
      <w:r w:rsidRPr="004727B7">
        <w:rPr>
          <w:rFonts w:cs="Arial"/>
          <w:lang w:val="sr-Latn-CS" w:eastAsia="sr-Latn-CS"/>
        </w:rPr>
        <w:t xml:space="preserve"> </w:t>
      </w:r>
      <w:r w:rsidRPr="004727B7">
        <w:rPr>
          <w:rFonts w:cs="Arial"/>
          <w:lang w:eastAsia="sr-Latn-CS"/>
        </w:rPr>
        <w:t>уговора</w:t>
      </w:r>
      <w:r w:rsidRPr="004727B7">
        <w:rPr>
          <w:rFonts w:cs="Arial"/>
          <w:lang w:val="sr-Latn-CS" w:eastAsia="sr-Latn-CS"/>
        </w:rPr>
        <w:t xml:space="preserve"> </w:t>
      </w:r>
      <w:r w:rsidRPr="004727B7">
        <w:rPr>
          <w:rFonts w:cs="Arial"/>
          <w:lang w:eastAsia="sr-Latn-CS"/>
        </w:rPr>
        <w:t>о</w:t>
      </w:r>
      <w:r w:rsidRPr="004727B7">
        <w:rPr>
          <w:rFonts w:cs="Arial"/>
          <w:lang w:val="sr-Latn-CS" w:eastAsia="sr-Latn-CS"/>
        </w:rPr>
        <w:t xml:space="preserve"> </w:t>
      </w:r>
      <w:r w:rsidRPr="004727B7">
        <w:rPr>
          <w:rFonts w:cs="Arial"/>
          <w:lang w:eastAsia="sr-Latn-CS"/>
        </w:rPr>
        <w:t>јавној</w:t>
      </w:r>
      <w:r w:rsidRPr="004727B7">
        <w:rPr>
          <w:rFonts w:cs="Arial"/>
          <w:lang w:val="sr-Latn-CS" w:eastAsia="sr-Latn-CS"/>
        </w:rPr>
        <w:t xml:space="preserve"> </w:t>
      </w:r>
      <w:r w:rsidRPr="004727B7">
        <w:rPr>
          <w:rFonts w:cs="Arial"/>
          <w:lang w:eastAsia="sr-Latn-CS"/>
        </w:rPr>
        <w:t>набавци</w:t>
      </w:r>
      <w:r w:rsidRPr="004727B7">
        <w:rPr>
          <w:rFonts w:cs="Arial"/>
          <w:lang w:val="sr-Latn-CS" w:eastAsia="sr-Latn-CS"/>
        </w:rPr>
        <w:t xml:space="preserve"> </w:t>
      </w:r>
      <w:r w:rsidRPr="004727B7">
        <w:rPr>
          <w:rFonts w:cs="Arial"/>
          <w:lang w:eastAsia="sr-Latn-CS"/>
        </w:rPr>
        <w:t>без</w:t>
      </w:r>
      <w:r w:rsidRPr="004727B7">
        <w:rPr>
          <w:rFonts w:cs="Arial"/>
          <w:lang w:val="sr-Latn-CS" w:eastAsia="sr-Latn-CS"/>
        </w:rPr>
        <w:t xml:space="preserve"> </w:t>
      </w:r>
      <w:r w:rsidRPr="004727B7">
        <w:rPr>
          <w:rFonts w:cs="Arial"/>
          <w:lang w:eastAsia="sr-Latn-CS"/>
        </w:rPr>
        <w:t>спровођења</w:t>
      </w:r>
      <w:r w:rsidRPr="004727B7">
        <w:rPr>
          <w:rFonts w:cs="Arial"/>
          <w:lang w:val="sr-Latn-CS" w:eastAsia="sr-Latn-CS"/>
        </w:rPr>
        <w:t xml:space="preserve"> </w:t>
      </w:r>
      <w:r w:rsidRPr="004727B7">
        <w:rPr>
          <w:rFonts w:cs="Arial"/>
          <w:lang w:eastAsia="sr-Latn-CS"/>
        </w:rPr>
        <w:t>поступка</w:t>
      </w:r>
      <w:r w:rsidRPr="004727B7">
        <w:rPr>
          <w:rFonts w:cs="Arial"/>
          <w:lang w:val="sr-Latn-CS" w:eastAsia="sr-Latn-CS"/>
        </w:rPr>
        <w:t xml:space="preserve"> </w:t>
      </w:r>
      <w:r w:rsidRPr="004727B7">
        <w:rPr>
          <w:rFonts w:cs="Arial"/>
          <w:lang w:eastAsia="sr-Latn-CS"/>
        </w:rPr>
        <w:t>јавне</w:t>
      </w:r>
      <w:r w:rsidRPr="004727B7">
        <w:rPr>
          <w:rFonts w:cs="Arial"/>
          <w:lang w:val="sr-Latn-CS" w:eastAsia="sr-Latn-CS"/>
        </w:rPr>
        <w:t xml:space="preserve"> </w:t>
      </w:r>
      <w:r w:rsidRPr="004727B7">
        <w:rPr>
          <w:rFonts w:cs="Arial"/>
          <w:lang w:eastAsia="sr-Latn-CS"/>
        </w:rPr>
        <w:t>набавке</w:t>
      </w:r>
      <w:r w:rsidRPr="004727B7">
        <w:rPr>
          <w:rFonts w:cs="Arial"/>
          <w:lang w:val="sr-Latn-CS" w:eastAsia="sr-Latn-CS"/>
        </w:rPr>
        <w:t xml:space="preserve"> </w:t>
      </w:r>
      <w:r w:rsidRPr="004727B7">
        <w:rPr>
          <w:rFonts w:cs="Arial"/>
          <w:lang w:eastAsia="sr-Latn-CS"/>
        </w:rPr>
        <w:t>повећати</w:t>
      </w:r>
      <w:r w:rsidRPr="004727B7">
        <w:rPr>
          <w:rFonts w:cs="Arial"/>
          <w:lang w:val="sr-Latn-CS" w:eastAsia="sr-Latn-CS"/>
        </w:rPr>
        <w:t xml:space="preserve"> </w:t>
      </w:r>
      <w:r w:rsidRPr="004727B7">
        <w:rPr>
          <w:rFonts w:cs="Arial"/>
          <w:lang w:eastAsia="sr-Latn-CS"/>
        </w:rPr>
        <w:t>обим</w:t>
      </w:r>
      <w:r w:rsidRPr="004727B7">
        <w:rPr>
          <w:rFonts w:cs="Arial"/>
          <w:lang w:val="sr-Latn-CS" w:eastAsia="sr-Latn-CS"/>
        </w:rPr>
        <w:t xml:space="preserve"> </w:t>
      </w:r>
      <w:r w:rsidRPr="004727B7">
        <w:rPr>
          <w:rFonts w:cs="Arial"/>
          <w:lang w:eastAsia="sr-Latn-CS"/>
        </w:rPr>
        <w:t>предмета</w:t>
      </w:r>
      <w:r w:rsidRPr="004727B7">
        <w:rPr>
          <w:rFonts w:cs="Arial"/>
          <w:lang w:val="sr-Latn-CS" w:eastAsia="sr-Latn-CS"/>
        </w:rPr>
        <w:t xml:space="preserve"> </w:t>
      </w:r>
      <w:r w:rsidRPr="004727B7">
        <w:rPr>
          <w:rFonts w:cs="Arial"/>
          <w:lang w:eastAsia="sr-Latn-CS"/>
        </w:rPr>
        <w:t>набавке</w:t>
      </w:r>
      <w:r w:rsidRPr="004727B7">
        <w:rPr>
          <w:rFonts w:cs="Arial"/>
          <w:lang w:val="sr-Latn-CS" w:eastAsia="sr-Latn-CS"/>
        </w:rPr>
        <w:t xml:space="preserve"> </w:t>
      </w:r>
      <w:r w:rsidRPr="004727B7">
        <w:rPr>
          <w:rFonts w:cs="Arial"/>
          <w:lang w:val="sr-Cyrl-CS" w:eastAsia="sr-Latn-CS"/>
        </w:rPr>
        <w:t xml:space="preserve">максимално до 5% од укупне вредности првобитно закљученог уговора у складу са </w:t>
      </w:r>
      <w:r w:rsidRPr="004727B7">
        <w:rPr>
          <w:rFonts w:cs="Arial"/>
          <w:lang w:eastAsia="sr-Latn-CS"/>
        </w:rPr>
        <w:t>чланом</w:t>
      </w:r>
      <w:r w:rsidRPr="004727B7">
        <w:rPr>
          <w:rFonts w:cs="Arial"/>
          <w:lang w:val="sr-Latn-CS" w:eastAsia="sr-Latn-CS"/>
        </w:rPr>
        <w:t xml:space="preserve"> 115. </w:t>
      </w:r>
      <w:r w:rsidRPr="004727B7">
        <w:rPr>
          <w:rFonts w:cs="Arial"/>
          <w:lang w:eastAsia="sr-Latn-CS"/>
        </w:rPr>
        <w:t>став</w:t>
      </w:r>
      <w:r w:rsidRPr="004727B7">
        <w:rPr>
          <w:rFonts w:cs="Arial"/>
          <w:lang w:val="sr-Latn-CS" w:eastAsia="sr-Latn-CS"/>
        </w:rPr>
        <w:t xml:space="preserve"> 1. </w:t>
      </w:r>
      <w:r w:rsidRPr="004727B7">
        <w:rPr>
          <w:rFonts w:cs="Arial"/>
          <w:lang w:eastAsia="sr-Latn-CS"/>
        </w:rPr>
        <w:t>Закона</w:t>
      </w:r>
      <w:r w:rsidRPr="004727B7">
        <w:rPr>
          <w:rFonts w:cs="Arial"/>
          <w:lang w:val="sr-Latn-CS" w:eastAsia="sr-Latn-CS"/>
        </w:rPr>
        <w:t>.</w:t>
      </w:r>
    </w:p>
    <w:p w14:paraId="7B4B1965" w14:textId="77777777" w:rsidR="00C92A7F" w:rsidRDefault="00C92A7F" w:rsidP="00C92A7F">
      <w:pPr>
        <w:spacing w:before="0"/>
        <w:ind w:firstLine="710"/>
        <w:rPr>
          <w:rFonts w:cs="Arial"/>
          <w:lang w:val="sr-Latn-CS" w:eastAsia="sr-Latn-CS"/>
        </w:rPr>
      </w:pPr>
      <w:r w:rsidRPr="004727B7">
        <w:rPr>
          <w:rFonts w:cs="Arial"/>
          <w:lang w:eastAsia="sr-Latn-CS"/>
        </w:rPr>
        <w:t>У</w:t>
      </w:r>
      <w:r w:rsidRPr="004727B7">
        <w:rPr>
          <w:rFonts w:cs="Arial"/>
          <w:lang w:val="sr-Latn-CS" w:eastAsia="sr-Latn-CS"/>
        </w:rPr>
        <w:t xml:space="preserve"> </w:t>
      </w:r>
      <w:r w:rsidRPr="004727B7">
        <w:rPr>
          <w:rFonts w:cs="Arial"/>
          <w:lang w:eastAsia="sr-Latn-CS"/>
        </w:rPr>
        <w:t>наведен</w:t>
      </w:r>
      <w:r w:rsidRPr="004727B7">
        <w:rPr>
          <w:rFonts w:cs="Arial"/>
          <w:lang w:val="sr-Cyrl-CS" w:eastAsia="sr-Latn-CS"/>
        </w:rPr>
        <w:t>ом</w:t>
      </w:r>
      <w:r w:rsidRPr="004727B7">
        <w:rPr>
          <w:rFonts w:cs="Arial"/>
          <w:lang w:val="sr-Latn-CS" w:eastAsia="sr-Latn-CS"/>
        </w:rPr>
        <w:t xml:space="preserve"> </w:t>
      </w:r>
      <w:r w:rsidRPr="004727B7">
        <w:rPr>
          <w:rFonts w:cs="Arial"/>
          <w:lang w:eastAsia="sr-Latn-CS"/>
        </w:rPr>
        <w:t>случај</w:t>
      </w:r>
      <w:r w:rsidRPr="004727B7">
        <w:rPr>
          <w:rFonts w:cs="Arial"/>
          <w:lang w:val="sr-Cyrl-CS" w:eastAsia="sr-Latn-CS"/>
        </w:rPr>
        <w:t>у</w:t>
      </w:r>
      <w:r w:rsidRPr="004727B7">
        <w:rPr>
          <w:rFonts w:cs="Arial"/>
          <w:lang w:val="sr-Latn-CS" w:eastAsia="sr-Latn-CS"/>
        </w:rPr>
        <w:t xml:space="preserve"> </w:t>
      </w:r>
      <w:r w:rsidRPr="004727B7">
        <w:rPr>
          <w:rFonts w:cs="Arial"/>
          <w:lang w:eastAsia="sr-Latn-CS"/>
        </w:rPr>
        <w:t>Наручилац</w:t>
      </w:r>
      <w:r w:rsidRPr="004727B7">
        <w:rPr>
          <w:rFonts w:cs="Arial"/>
          <w:lang w:val="sr-Latn-CS" w:eastAsia="sr-Latn-CS"/>
        </w:rPr>
        <w:t xml:space="preserve"> </w:t>
      </w:r>
      <w:r w:rsidRPr="004727B7">
        <w:rPr>
          <w:rFonts w:cs="Arial"/>
          <w:lang w:eastAsia="sr-Latn-CS"/>
        </w:rPr>
        <w:t>ће</w:t>
      </w:r>
      <w:r w:rsidRPr="004727B7">
        <w:rPr>
          <w:rFonts w:cs="Arial"/>
          <w:lang w:val="sr-Latn-CS" w:eastAsia="sr-Latn-CS"/>
        </w:rPr>
        <w:t xml:space="preserve"> </w:t>
      </w:r>
      <w:r w:rsidRPr="004727B7">
        <w:rPr>
          <w:rFonts w:cs="Arial"/>
          <w:lang w:eastAsia="sr-Latn-CS"/>
        </w:rPr>
        <w:t>донети</w:t>
      </w:r>
      <w:r w:rsidRPr="004727B7">
        <w:rPr>
          <w:rFonts w:cs="Arial"/>
          <w:lang w:val="sr-Latn-CS" w:eastAsia="sr-Latn-CS"/>
        </w:rPr>
        <w:t xml:space="preserve"> </w:t>
      </w:r>
      <w:r w:rsidRPr="004727B7">
        <w:rPr>
          <w:rFonts w:cs="Arial"/>
          <w:lang w:eastAsia="sr-Latn-CS"/>
        </w:rPr>
        <w:t>Одлуку</w:t>
      </w:r>
      <w:r w:rsidRPr="004727B7">
        <w:rPr>
          <w:rFonts w:cs="Arial"/>
          <w:lang w:val="sr-Latn-CS" w:eastAsia="sr-Latn-CS"/>
        </w:rPr>
        <w:t xml:space="preserve"> </w:t>
      </w:r>
      <w:r w:rsidRPr="004727B7">
        <w:rPr>
          <w:rFonts w:cs="Arial"/>
          <w:lang w:eastAsia="sr-Latn-CS"/>
        </w:rPr>
        <w:t>о</w:t>
      </w:r>
      <w:r w:rsidRPr="004727B7">
        <w:rPr>
          <w:rFonts w:cs="Arial"/>
          <w:lang w:val="sr-Latn-CS" w:eastAsia="sr-Latn-CS"/>
        </w:rPr>
        <w:t xml:space="preserve"> </w:t>
      </w:r>
      <w:r w:rsidRPr="004727B7">
        <w:rPr>
          <w:rFonts w:cs="Arial"/>
          <w:lang w:eastAsia="sr-Latn-CS"/>
        </w:rPr>
        <w:t>измени</w:t>
      </w:r>
      <w:r w:rsidRPr="004727B7">
        <w:rPr>
          <w:rFonts w:cs="Arial"/>
          <w:lang w:val="sr-Latn-CS" w:eastAsia="sr-Latn-CS"/>
        </w:rPr>
        <w:t xml:space="preserve"> </w:t>
      </w:r>
      <w:r w:rsidRPr="004727B7">
        <w:rPr>
          <w:rFonts w:cs="Arial"/>
          <w:lang w:eastAsia="sr-Latn-CS"/>
        </w:rPr>
        <w:t>уговора</w:t>
      </w:r>
      <w:r w:rsidRPr="004727B7">
        <w:rPr>
          <w:rFonts w:cs="Arial"/>
          <w:lang w:val="sr-Latn-CS" w:eastAsia="sr-Latn-CS"/>
        </w:rPr>
        <w:t xml:space="preserve"> </w:t>
      </w:r>
      <w:r w:rsidRPr="004727B7">
        <w:rPr>
          <w:rFonts w:cs="Arial"/>
          <w:lang w:eastAsia="sr-Latn-CS"/>
        </w:rPr>
        <w:t>која</w:t>
      </w:r>
      <w:r w:rsidRPr="004727B7">
        <w:rPr>
          <w:rFonts w:cs="Arial"/>
          <w:lang w:val="sr-Latn-CS" w:eastAsia="sr-Latn-CS"/>
        </w:rPr>
        <w:t xml:space="preserve"> </w:t>
      </w:r>
      <w:r w:rsidRPr="004727B7">
        <w:rPr>
          <w:rFonts w:cs="Arial"/>
          <w:lang w:eastAsia="sr-Latn-CS"/>
        </w:rPr>
        <w:t>садржи</w:t>
      </w:r>
      <w:r w:rsidRPr="004727B7">
        <w:rPr>
          <w:rFonts w:cs="Arial"/>
          <w:lang w:val="sr-Latn-CS" w:eastAsia="sr-Latn-CS"/>
        </w:rPr>
        <w:t xml:space="preserve"> </w:t>
      </w:r>
      <w:r w:rsidRPr="004727B7">
        <w:rPr>
          <w:rFonts w:cs="Arial"/>
          <w:lang w:eastAsia="sr-Latn-CS"/>
        </w:rPr>
        <w:t>податке</w:t>
      </w:r>
      <w:r w:rsidRPr="004727B7">
        <w:rPr>
          <w:rFonts w:cs="Arial"/>
          <w:lang w:val="sr-Latn-CS" w:eastAsia="sr-Latn-CS"/>
        </w:rPr>
        <w:t xml:space="preserve"> </w:t>
      </w:r>
      <w:r w:rsidRPr="004727B7">
        <w:rPr>
          <w:rFonts w:cs="Arial"/>
          <w:lang w:eastAsia="sr-Latn-CS"/>
        </w:rPr>
        <w:t>у</w:t>
      </w:r>
      <w:r w:rsidRPr="004727B7">
        <w:rPr>
          <w:rFonts w:cs="Arial"/>
          <w:lang w:val="sr-Latn-CS" w:eastAsia="sr-Latn-CS"/>
        </w:rPr>
        <w:t xml:space="preserve"> </w:t>
      </w:r>
      <w:r w:rsidRPr="004727B7">
        <w:rPr>
          <w:rFonts w:cs="Arial"/>
          <w:lang w:eastAsia="sr-Latn-CS"/>
        </w:rPr>
        <w:t>складу</w:t>
      </w:r>
      <w:r w:rsidRPr="004727B7">
        <w:rPr>
          <w:rFonts w:cs="Arial"/>
          <w:lang w:val="sr-Latn-CS" w:eastAsia="sr-Latn-CS"/>
        </w:rPr>
        <w:t xml:space="preserve"> </w:t>
      </w:r>
      <w:r w:rsidRPr="004727B7">
        <w:rPr>
          <w:rFonts w:cs="Arial"/>
          <w:lang w:eastAsia="sr-Latn-CS"/>
        </w:rPr>
        <w:t>са</w:t>
      </w:r>
      <w:r w:rsidRPr="004727B7">
        <w:rPr>
          <w:rFonts w:cs="Arial"/>
          <w:lang w:val="sr-Latn-CS" w:eastAsia="sr-Latn-CS"/>
        </w:rPr>
        <w:t xml:space="preserve"> </w:t>
      </w:r>
      <w:r w:rsidRPr="004727B7">
        <w:rPr>
          <w:rFonts w:cs="Arial"/>
          <w:lang w:eastAsia="sr-Latn-CS"/>
        </w:rPr>
        <w:t>Прилогом</w:t>
      </w:r>
      <w:r w:rsidRPr="004727B7">
        <w:rPr>
          <w:rFonts w:cs="Arial"/>
          <w:lang w:val="sr-Latn-CS" w:eastAsia="sr-Latn-CS"/>
        </w:rPr>
        <w:t xml:space="preserve"> 3</w:t>
      </w:r>
      <w:r w:rsidRPr="004727B7">
        <w:rPr>
          <w:rFonts w:cs="Arial"/>
          <w:lang w:eastAsia="sr-Latn-CS"/>
        </w:rPr>
        <w:t>Л</w:t>
      </w:r>
      <w:r w:rsidRPr="004727B7">
        <w:rPr>
          <w:rFonts w:cs="Arial"/>
          <w:lang w:val="sr-Latn-CS" w:eastAsia="sr-Latn-CS"/>
        </w:rPr>
        <w:t xml:space="preserve"> </w:t>
      </w:r>
      <w:r w:rsidRPr="004727B7">
        <w:rPr>
          <w:rFonts w:cs="Arial"/>
          <w:lang w:eastAsia="sr-Latn-CS"/>
        </w:rPr>
        <w:t>Закона</w:t>
      </w:r>
      <w:r w:rsidRPr="004727B7">
        <w:rPr>
          <w:rFonts w:cs="Arial"/>
          <w:lang w:val="sr-Latn-CS" w:eastAsia="sr-Latn-CS"/>
        </w:rPr>
        <w:t xml:space="preserve"> </w:t>
      </w:r>
      <w:r w:rsidRPr="004727B7">
        <w:rPr>
          <w:rFonts w:cs="Arial"/>
          <w:lang w:eastAsia="sr-Latn-CS"/>
        </w:rPr>
        <w:t>и</w:t>
      </w:r>
      <w:r w:rsidRPr="004727B7">
        <w:rPr>
          <w:rFonts w:cs="Arial"/>
          <w:lang w:val="sr-Latn-CS" w:eastAsia="sr-Latn-CS"/>
        </w:rPr>
        <w:t xml:space="preserve"> </w:t>
      </w:r>
      <w:r w:rsidRPr="004727B7">
        <w:rPr>
          <w:rFonts w:cs="Arial"/>
          <w:lang w:eastAsia="sr-Latn-CS"/>
        </w:rPr>
        <w:t>у</w:t>
      </w:r>
      <w:r w:rsidRPr="004727B7">
        <w:rPr>
          <w:rFonts w:cs="Arial"/>
          <w:lang w:val="sr-Latn-CS" w:eastAsia="sr-Latn-CS"/>
        </w:rPr>
        <w:t xml:space="preserve"> </w:t>
      </w:r>
      <w:r w:rsidRPr="004727B7">
        <w:rPr>
          <w:rFonts w:cs="Arial"/>
          <w:lang w:eastAsia="sr-Latn-CS"/>
        </w:rPr>
        <w:t>року</w:t>
      </w:r>
      <w:r w:rsidRPr="004727B7">
        <w:rPr>
          <w:rFonts w:cs="Arial"/>
          <w:lang w:val="sr-Latn-CS" w:eastAsia="sr-Latn-CS"/>
        </w:rPr>
        <w:t xml:space="preserve"> </w:t>
      </w:r>
      <w:r w:rsidRPr="004727B7">
        <w:rPr>
          <w:rFonts w:cs="Arial"/>
          <w:lang w:eastAsia="sr-Latn-CS"/>
        </w:rPr>
        <w:t>од</w:t>
      </w:r>
      <w:r w:rsidRPr="004727B7">
        <w:rPr>
          <w:rFonts w:cs="Arial"/>
          <w:lang w:val="sr-Latn-CS" w:eastAsia="sr-Latn-CS"/>
        </w:rPr>
        <w:t xml:space="preserve"> </w:t>
      </w:r>
      <w:r w:rsidRPr="004727B7">
        <w:rPr>
          <w:rFonts w:cs="Arial"/>
          <w:lang w:eastAsia="sr-Latn-CS"/>
        </w:rPr>
        <w:t>три</w:t>
      </w:r>
      <w:r w:rsidRPr="004727B7">
        <w:rPr>
          <w:rFonts w:cs="Arial"/>
          <w:lang w:val="sr-Latn-CS" w:eastAsia="sr-Latn-CS"/>
        </w:rPr>
        <w:t xml:space="preserve"> </w:t>
      </w:r>
      <w:r w:rsidRPr="004727B7">
        <w:rPr>
          <w:rFonts w:cs="Arial"/>
          <w:lang w:eastAsia="sr-Latn-CS"/>
        </w:rPr>
        <w:t>дана</w:t>
      </w:r>
      <w:r w:rsidRPr="004727B7">
        <w:rPr>
          <w:rFonts w:cs="Arial"/>
          <w:lang w:val="sr-Latn-CS" w:eastAsia="sr-Latn-CS"/>
        </w:rPr>
        <w:t xml:space="preserve"> </w:t>
      </w:r>
      <w:r w:rsidRPr="004727B7">
        <w:rPr>
          <w:rFonts w:cs="Arial"/>
          <w:lang w:eastAsia="sr-Latn-CS"/>
        </w:rPr>
        <w:t>од</w:t>
      </w:r>
      <w:r w:rsidRPr="004727B7">
        <w:rPr>
          <w:rFonts w:cs="Arial"/>
          <w:lang w:val="sr-Latn-CS" w:eastAsia="sr-Latn-CS"/>
        </w:rPr>
        <w:t xml:space="preserve"> </w:t>
      </w:r>
      <w:r w:rsidRPr="004727B7">
        <w:rPr>
          <w:rFonts w:cs="Arial"/>
          <w:lang w:eastAsia="sr-Latn-CS"/>
        </w:rPr>
        <w:t>дана</w:t>
      </w:r>
      <w:r w:rsidRPr="004727B7">
        <w:rPr>
          <w:rFonts w:cs="Arial"/>
          <w:lang w:val="sr-Latn-CS" w:eastAsia="sr-Latn-CS"/>
        </w:rPr>
        <w:t xml:space="preserve"> </w:t>
      </w:r>
      <w:r w:rsidRPr="004727B7">
        <w:rPr>
          <w:rFonts w:cs="Arial"/>
          <w:lang w:eastAsia="sr-Latn-CS"/>
        </w:rPr>
        <w:t>доношења</w:t>
      </w:r>
      <w:r w:rsidRPr="004727B7">
        <w:rPr>
          <w:rFonts w:cs="Arial"/>
          <w:lang w:val="sr-Latn-CS" w:eastAsia="sr-Latn-CS"/>
        </w:rPr>
        <w:t xml:space="preserve"> </w:t>
      </w:r>
      <w:r w:rsidRPr="004727B7">
        <w:rPr>
          <w:rFonts w:cs="Arial"/>
          <w:lang w:eastAsia="sr-Latn-CS"/>
        </w:rPr>
        <w:t>исту</w:t>
      </w:r>
      <w:r w:rsidRPr="004727B7">
        <w:rPr>
          <w:rFonts w:cs="Arial"/>
          <w:lang w:val="sr-Latn-CS" w:eastAsia="sr-Latn-CS"/>
        </w:rPr>
        <w:t xml:space="preserve"> </w:t>
      </w:r>
      <w:r w:rsidRPr="004727B7">
        <w:rPr>
          <w:rFonts w:cs="Arial"/>
          <w:lang w:eastAsia="sr-Latn-CS"/>
        </w:rPr>
        <w:t>објавити</w:t>
      </w:r>
      <w:r w:rsidRPr="004727B7">
        <w:rPr>
          <w:rFonts w:cs="Arial"/>
          <w:lang w:val="sr-Latn-CS" w:eastAsia="sr-Latn-CS"/>
        </w:rPr>
        <w:t xml:space="preserve"> </w:t>
      </w:r>
      <w:r w:rsidRPr="004727B7">
        <w:rPr>
          <w:rFonts w:cs="Arial"/>
          <w:lang w:eastAsia="sr-Latn-CS"/>
        </w:rPr>
        <w:t>на</w:t>
      </w:r>
      <w:r w:rsidRPr="004727B7">
        <w:rPr>
          <w:rFonts w:cs="Arial"/>
          <w:lang w:val="sr-Latn-CS" w:eastAsia="sr-Latn-CS"/>
        </w:rPr>
        <w:t xml:space="preserve"> </w:t>
      </w:r>
      <w:r w:rsidRPr="004727B7">
        <w:rPr>
          <w:rFonts w:cs="Arial"/>
          <w:lang w:eastAsia="sr-Latn-CS"/>
        </w:rPr>
        <w:t>Порталу</w:t>
      </w:r>
      <w:r w:rsidRPr="004727B7">
        <w:rPr>
          <w:rFonts w:cs="Arial"/>
          <w:lang w:val="sr-Latn-CS" w:eastAsia="sr-Latn-CS"/>
        </w:rPr>
        <w:t xml:space="preserve"> </w:t>
      </w:r>
      <w:r w:rsidRPr="004727B7">
        <w:rPr>
          <w:rFonts w:cs="Arial"/>
          <w:lang w:eastAsia="sr-Latn-CS"/>
        </w:rPr>
        <w:t>јавних</w:t>
      </w:r>
      <w:r w:rsidRPr="004727B7">
        <w:rPr>
          <w:rFonts w:cs="Arial"/>
          <w:lang w:val="sr-Latn-CS" w:eastAsia="sr-Latn-CS"/>
        </w:rPr>
        <w:t xml:space="preserve"> </w:t>
      </w:r>
      <w:r w:rsidRPr="004727B7">
        <w:rPr>
          <w:rFonts w:cs="Arial"/>
          <w:lang w:eastAsia="sr-Latn-CS"/>
        </w:rPr>
        <w:t>набавки</w:t>
      </w:r>
      <w:r w:rsidRPr="004727B7">
        <w:rPr>
          <w:rFonts w:cs="Arial"/>
          <w:lang w:val="sr-Latn-CS" w:eastAsia="sr-Latn-CS"/>
        </w:rPr>
        <w:t xml:space="preserve">, </w:t>
      </w:r>
      <w:r w:rsidRPr="004727B7">
        <w:rPr>
          <w:rFonts w:cs="Arial"/>
          <w:lang w:eastAsia="sr-Latn-CS"/>
        </w:rPr>
        <w:t>као</w:t>
      </w:r>
      <w:r w:rsidRPr="004727B7">
        <w:rPr>
          <w:rFonts w:cs="Arial"/>
          <w:lang w:val="sr-Latn-CS" w:eastAsia="sr-Latn-CS"/>
        </w:rPr>
        <w:t xml:space="preserve"> </w:t>
      </w:r>
      <w:r w:rsidRPr="004727B7">
        <w:rPr>
          <w:rFonts w:cs="Arial"/>
          <w:lang w:eastAsia="sr-Latn-CS"/>
        </w:rPr>
        <w:t>и</w:t>
      </w:r>
      <w:r w:rsidRPr="004727B7">
        <w:rPr>
          <w:rFonts w:cs="Arial"/>
          <w:lang w:val="sr-Latn-CS" w:eastAsia="sr-Latn-CS"/>
        </w:rPr>
        <w:t xml:space="preserve"> </w:t>
      </w:r>
      <w:r w:rsidRPr="004727B7">
        <w:rPr>
          <w:rFonts w:cs="Arial"/>
          <w:lang w:eastAsia="sr-Latn-CS"/>
        </w:rPr>
        <w:t>доставити</w:t>
      </w:r>
      <w:r w:rsidRPr="004727B7">
        <w:rPr>
          <w:rFonts w:cs="Arial"/>
          <w:lang w:val="sr-Latn-CS" w:eastAsia="sr-Latn-CS"/>
        </w:rPr>
        <w:t xml:space="preserve"> </w:t>
      </w:r>
      <w:r w:rsidRPr="004727B7">
        <w:rPr>
          <w:rFonts w:cs="Arial"/>
          <w:lang w:eastAsia="sr-Latn-CS"/>
        </w:rPr>
        <w:t>извештај</w:t>
      </w:r>
      <w:r w:rsidRPr="004727B7">
        <w:rPr>
          <w:rFonts w:cs="Arial"/>
          <w:lang w:val="sr-Latn-CS" w:eastAsia="sr-Latn-CS"/>
        </w:rPr>
        <w:t xml:space="preserve"> </w:t>
      </w:r>
      <w:r w:rsidRPr="004727B7">
        <w:rPr>
          <w:rFonts w:cs="Arial"/>
          <w:lang w:eastAsia="sr-Latn-CS"/>
        </w:rPr>
        <w:t>Управи</w:t>
      </w:r>
      <w:r w:rsidRPr="004727B7">
        <w:rPr>
          <w:rFonts w:cs="Arial"/>
          <w:lang w:val="sr-Latn-CS" w:eastAsia="sr-Latn-CS"/>
        </w:rPr>
        <w:t xml:space="preserve"> </w:t>
      </w:r>
      <w:r w:rsidRPr="004727B7">
        <w:rPr>
          <w:rFonts w:cs="Arial"/>
          <w:lang w:eastAsia="sr-Latn-CS"/>
        </w:rPr>
        <w:t>за</w:t>
      </w:r>
      <w:r w:rsidRPr="004727B7">
        <w:rPr>
          <w:rFonts w:cs="Arial"/>
          <w:lang w:val="sr-Latn-CS" w:eastAsia="sr-Latn-CS"/>
        </w:rPr>
        <w:t xml:space="preserve"> </w:t>
      </w:r>
      <w:r w:rsidRPr="004727B7">
        <w:rPr>
          <w:rFonts w:cs="Arial"/>
          <w:lang w:eastAsia="sr-Latn-CS"/>
        </w:rPr>
        <w:t>јавне</w:t>
      </w:r>
      <w:r w:rsidRPr="004727B7">
        <w:rPr>
          <w:rFonts w:cs="Arial"/>
          <w:lang w:val="sr-Latn-CS" w:eastAsia="sr-Latn-CS"/>
        </w:rPr>
        <w:t xml:space="preserve"> </w:t>
      </w:r>
      <w:r w:rsidRPr="004727B7">
        <w:rPr>
          <w:rFonts w:cs="Arial"/>
          <w:lang w:eastAsia="sr-Latn-CS"/>
        </w:rPr>
        <w:t>набавке</w:t>
      </w:r>
      <w:r w:rsidRPr="004727B7">
        <w:rPr>
          <w:rFonts w:cs="Arial"/>
          <w:lang w:val="sr-Latn-CS" w:eastAsia="sr-Latn-CS"/>
        </w:rPr>
        <w:t xml:space="preserve"> </w:t>
      </w:r>
      <w:r w:rsidRPr="004727B7">
        <w:rPr>
          <w:rFonts w:cs="Arial"/>
          <w:lang w:eastAsia="sr-Latn-CS"/>
        </w:rPr>
        <w:t>и</w:t>
      </w:r>
      <w:r w:rsidRPr="004727B7">
        <w:rPr>
          <w:rFonts w:cs="Arial"/>
          <w:lang w:val="sr-Latn-CS" w:eastAsia="sr-Latn-CS"/>
        </w:rPr>
        <w:t xml:space="preserve"> </w:t>
      </w:r>
      <w:r w:rsidRPr="004727B7">
        <w:rPr>
          <w:rFonts w:cs="Arial"/>
          <w:lang w:eastAsia="sr-Latn-CS"/>
        </w:rPr>
        <w:t>Државној</w:t>
      </w:r>
      <w:r w:rsidRPr="004727B7">
        <w:rPr>
          <w:rFonts w:cs="Arial"/>
          <w:lang w:val="sr-Latn-CS" w:eastAsia="sr-Latn-CS"/>
        </w:rPr>
        <w:t xml:space="preserve"> </w:t>
      </w:r>
      <w:r w:rsidRPr="004727B7">
        <w:rPr>
          <w:rFonts w:cs="Arial"/>
          <w:lang w:eastAsia="sr-Latn-CS"/>
        </w:rPr>
        <w:t>ревизорској</w:t>
      </w:r>
      <w:r w:rsidRPr="004727B7">
        <w:rPr>
          <w:rFonts w:cs="Arial"/>
          <w:lang w:val="sr-Latn-CS" w:eastAsia="sr-Latn-CS"/>
        </w:rPr>
        <w:t xml:space="preserve"> </w:t>
      </w:r>
      <w:r w:rsidRPr="004727B7">
        <w:rPr>
          <w:rFonts w:cs="Arial"/>
          <w:lang w:eastAsia="sr-Latn-CS"/>
        </w:rPr>
        <w:t>институцији</w:t>
      </w:r>
      <w:r w:rsidRPr="004727B7">
        <w:rPr>
          <w:rFonts w:cs="Arial"/>
          <w:lang w:val="sr-Latn-CS" w:eastAsia="sr-Latn-CS"/>
        </w:rPr>
        <w:t>.</w:t>
      </w:r>
    </w:p>
    <w:p w14:paraId="3CC762BB" w14:textId="77777777" w:rsidR="0046630A" w:rsidRPr="004727B7" w:rsidRDefault="0046630A" w:rsidP="00C92A7F">
      <w:pPr>
        <w:spacing w:before="0"/>
        <w:ind w:firstLine="710"/>
        <w:rPr>
          <w:rFonts w:cs="Arial"/>
          <w:lang w:val="sr-Cyrl-CS" w:eastAsia="sr-Latn-CS"/>
        </w:rPr>
      </w:pPr>
    </w:p>
    <w:p w14:paraId="0B1A3919" w14:textId="77777777" w:rsidR="00C92A7F" w:rsidRPr="004727B7" w:rsidRDefault="00C92A7F" w:rsidP="00C92A7F">
      <w:pPr>
        <w:spacing w:before="0"/>
        <w:ind w:left="1070"/>
        <w:jc w:val="left"/>
        <w:rPr>
          <w:rFonts w:cs="Arial"/>
          <w:b/>
          <w:u w:val="single"/>
          <w:lang w:val="sr-Latn-CS"/>
        </w:rPr>
      </w:pPr>
    </w:p>
    <w:p w14:paraId="080D1BDF" w14:textId="77777777" w:rsidR="00950F05" w:rsidRPr="004727B7" w:rsidRDefault="00950F05" w:rsidP="005F2CF8">
      <w:pPr>
        <w:numPr>
          <w:ilvl w:val="0"/>
          <w:numId w:val="35"/>
        </w:numPr>
        <w:spacing w:before="0"/>
        <w:jc w:val="left"/>
        <w:rPr>
          <w:rFonts w:cs="Arial"/>
          <w:b/>
          <w:u w:val="single"/>
          <w:lang w:val="sr-Latn-CS"/>
        </w:rPr>
      </w:pPr>
      <w:r w:rsidRPr="004727B7">
        <w:rPr>
          <w:rFonts w:cs="Arial"/>
          <w:b/>
          <w:u w:val="single"/>
          <w:lang w:val="sr-Latn-CS"/>
        </w:rPr>
        <w:lastRenderedPageBreak/>
        <w:t>ЗАШТИТА ПРАВА ПОНУЂАЧА</w:t>
      </w:r>
    </w:p>
    <w:p w14:paraId="79F2FECB" w14:textId="77777777" w:rsidR="00950F05" w:rsidRPr="004727B7" w:rsidRDefault="00B65387" w:rsidP="005F2CF8">
      <w:pPr>
        <w:pStyle w:val="KDParagraf"/>
        <w:spacing w:before="0"/>
        <w:rPr>
          <w:rFonts w:cs="Arial"/>
          <w:lang w:val="sr-Cyrl-CS" w:bidi="en-US"/>
        </w:rPr>
      </w:pPr>
      <w:r w:rsidRPr="004727B7">
        <w:rPr>
          <w:rFonts w:cs="Arial"/>
          <w:b/>
          <w:lang w:val="sr-Cyrl-CS"/>
        </w:rPr>
        <w:tab/>
      </w:r>
      <w:r w:rsidRPr="004727B7">
        <w:rPr>
          <w:rFonts w:cs="Arial"/>
          <w:b/>
          <w:lang w:val="sr-Cyrl-CS"/>
        </w:rPr>
        <w:tab/>
      </w:r>
      <w:r w:rsidR="00950F05" w:rsidRPr="004727B7">
        <w:rPr>
          <w:rFonts w:cs="Arial"/>
          <w:lang w:val="sr-Cyrl-CS" w:bidi="en-US"/>
        </w:rPr>
        <w:t>Обавештење о роковима и начину подношења захтева за заштиту права, са детаљним упутством о садржини потпуног захтева за заштиту права у складу</w:t>
      </w:r>
      <w:r w:rsidR="00D02B6C" w:rsidRPr="004727B7">
        <w:rPr>
          <w:rFonts w:cs="Arial"/>
          <w:lang w:val="sr-Cyrl-CS" w:bidi="en-US"/>
        </w:rPr>
        <w:t xml:space="preserve"> са чланом 151. став 1. тач. 1) до </w:t>
      </w:r>
      <w:r w:rsidR="00950F05" w:rsidRPr="004727B7">
        <w:rPr>
          <w:rFonts w:cs="Arial"/>
          <w:lang w:val="sr-Cyrl-CS" w:bidi="en-US"/>
        </w:rPr>
        <w:t>7) Закона, као и износом таксе из члана 156. став 1. тач. 1)</w:t>
      </w:r>
      <w:r w:rsidR="00D02B6C" w:rsidRPr="004727B7">
        <w:rPr>
          <w:rFonts w:cs="Arial"/>
          <w:lang w:val="sr-Cyrl-CS" w:bidi="en-US"/>
        </w:rPr>
        <w:t xml:space="preserve"> до </w:t>
      </w:r>
      <w:r w:rsidR="00950F05" w:rsidRPr="004727B7">
        <w:rPr>
          <w:rFonts w:cs="Arial"/>
          <w:lang w:val="sr-Cyrl-CS"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A25A834" w14:textId="0A5D8BC4" w:rsidR="00950F05" w:rsidRPr="0046630A" w:rsidRDefault="00C92A7F" w:rsidP="005F2CF8">
      <w:pPr>
        <w:pStyle w:val="KDParagraf"/>
        <w:spacing w:before="0"/>
        <w:rPr>
          <w:rFonts w:cs="Arial"/>
          <w:lang w:val="en-GB"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 xml:space="preserve">Захтев за заштиту права подноси се лично или </w:t>
      </w:r>
      <w:r w:rsidR="00D02B6C" w:rsidRPr="004727B7">
        <w:rPr>
          <w:rFonts w:eastAsia="TimesNewRomanPSMT" w:cs="Arial"/>
          <w:bCs/>
          <w:lang w:val="sr-Cyrl-CS"/>
        </w:rPr>
        <w:t>препорученом пошиљком са повратницом</w:t>
      </w:r>
      <w:r w:rsidR="00D02B6C" w:rsidRPr="004727B7">
        <w:rPr>
          <w:rFonts w:cs="Arial"/>
          <w:lang w:val="sr-Cyrl-CS" w:bidi="en-US"/>
        </w:rPr>
        <w:t xml:space="preserve"> </w:t>
      </w:r>
      <w:r w:rsidR="00950F05" w:rsidRPr="004727B7">
        <w:rPr>
          <w:rFonts w:cs="Arial"/>
          <w:lang w:val="sr-Cyrl-CS" w:bidi="en-US"/>
        </w:rPr>
        <w:t xml:space="preserve">на адресу: ЈП „Електропривреда Србије“ Београд, управа ЈП ЕПС, 11000 Београд, Ул. Царице Милице 2, са назнаком </w:t>
      </w:r>
      <w:r w:rsidR="00312C12" w:rsidRPr="004727B7">
        <w:rPr>
          <w:rFonts w:cs="Arial"/>
          <w:lang w:val="sr-Cyrl-CS" w:bidi="en-US"/>
        </w:rPr>
        <w:t>„</w:t>
      </w:r>
      <w:r w:rsidR="00950F05" w:rsidRPr="004727B7">
        <w:rPr>
          <w:rFonts w:cs="Arial"/>
          <w:lang w:val="sr-Cyrl-CS" w:bidi="en-US"/>
        </w:rPr>
        <w:t>Захтев за заштиту права за ЈНМВ услуга</w:t>
      </w:r>
      <w:r w:rsidR="005F2CF8" w:rsidRPr="004727B7">
        <w:rPr>
          <w:rFonts w:cs="Arial"/>
          <w:lang w:val="sr-Cyrl-CS" w:bidi="en-US"/>
        </w:rPr>
        <w:t xml:space="preserve"> Консултантске услуге </w:t>
      </w:r>
      <w:r w:rsidR="00E23789" w:rsidRPr="004727B7">
        <w:rPr>
          <w:rFonts w:cs="Arial"/>
          <w:lang w:val="sr-Cyrl-CS" w:bidi="en-US"/>
        </w:rPr>
        <w:t xml:space="preserve">у области јавне </w:t>
      </w:r>
      <w:r w:rsidR="005F2CF8" w:rsidRPr="004727B7">
        <w:rPr>
          <w:rFonts w:cs="Arial"/>
          <w:lang w:val="sr-Cyrl-CS" w:bidi="en-US"/>
        </w:rPr>
        <w:t>набавк</w:t>
      </w:r>
      <w:r w:rsidR="00E23789" w:rsidRPr="004727B7">
        <w:rPr>
          <w:rFonts w:cs="Arial"/>
          <w:lang w:val="sr-Cyrl-CS" w:bidi="en-US"/>
        </w:rPr>
        <w:t>е</w:t>
      </w:r>
      <w:r w:rsidR="00950F05" w:rsidRPr="004727B7">
        <w:rPr>
          <w:rFonts w:cs="Arial"/>
          <w:lang w:val="sr-Cyrl-CS" w:bidi="en-US"/>
        </w:rPr>
        <w:t xml:space="preserve"> бр.</w:t>
      </w:r>
      <w:r w:rsidR="005F2CF8" w:rsidRPr="004727B7">
        <w:rPr>
          <w:rFonts w:cs="Arial"/>
          <w:lang w:val="sr-Cyrl-CS" w:bidi="en-US"/>
        </w:rPr>
        <w:t xml:space="preserve"> </w:t>
      </w:r>
      <w:r w:rsidR="0046630A">
        <w:rPr>
          <w:rFonts w:cs="Arial"/>
          <w:lang w:val="sr-Latn-RS" w:bidi="en-US"/>
        </w:rPr>
        <w:t>JNMV/1000/0047/2016</w:t>
      </w:r>
      <w:r w:rsidR="00312C12" w:rsidRPr="004727B7">
        <w:rPr>
          <w:rFonts w:cs="Arial"/>
          <w:lang w:val="sr-Cyrl-CS" w:bidi="en-US"/>
        </w:rPr>
        <w:t>“,</w:t>
      </w:r>
      <w:r w:rsidR="00950F05" w:rsidRPr="004727B7">
        <w:rPr>
          <w:rFonts w:cs="Arial"/>
          <w:lang w:val="sr-Cyrl-CS" w:bidi="en-US"/>
        </w:rPr>
        <w:t xml:space="preserve"> а копија се истовремено доставља Републичкој комисији.</w:t>
      </w:r>
      <w:r w:rsidR="00312C12" w:rsidRPr="004727B7">
        <w:rPr>
          <w:rFonts w:cs="Arial"/>
          <w:lang w:val="sr-Cyrl-CS" w:bidi="en-US"/>
        </w:rPr>
        <w:t xml:space="preserve"> </w:t>
      </w:r>
      <w:r w:rsidR="00950F05" w:rsidRPr="004727B7">
        <w:rPr>
          <w:rFonts w:cs="Arial"/>
          <w:lang w:val="sr-Cyrl-CS" w:bidi="en-US"/>
        </w:rPr>
        <w:t xml:space="preserve">Захтев за </w:t>
      </w:r>
      <w:r w:rsidR="00950F05" w:rsidRPr="0046630A">
        <w:rPr>
          <w:rFonts w:cs="Arial"/>
          <w:lang w:val="sr-Cyrl-CS" w:bidi="en-US"/>
        </w:rPr>
        <w:t xml:space="preserve">заштиту права се може доставити и путем електронске поште на </w:t>
      </w:r>
      <w:r w:rsidR="00950F05" w:rsidRPr="0046630A">
        <w:rPr>
          <w:rFonts w:cs="Arial"/>
          <w:lang w:bidi="en-US"/>
        </w:rPr>
        <w:t>e</w:t>
      </w:r>
      <w:r w:rsidR="00950F05" w:rsidRPr="0046630A">
        <w:rPr>
          <w:rFonts w:cs="Arial"/>
          <w:lang w:val="sr-Cyrl-CS" w:bidi="en-US"/>
        </w:rPr>
        <w:t>-</w:t>
      </w:r>
      <w:r w:rsidR="00950F05" w:rsidRPr="0046630A">
        <w:rPr>
          <w:rFonts w:cs="Arial"/>
          <w:lang w:bidi="en-US"/>
        </w:rPr>
        <w:t>mail</w:t>
      </w:r>
      <w:r w:rsidR="00950F05" w:rsidRPr="0046630A">
        <w:rPr>
          <w:rFonts w:cs="Arial"/>
          <w:lang w:val="sr-Cyrl-CS" w:bidi="en-US"/>
        </w:rPr>
        <w:t>:</w:t>
      </w:r>
      <w:r w:rsidR="005F2CF8" w:rsidRPr="0046630A">
        <w:rPr>
          <w:rFonts w:cs="Arial"/>
          <w:lang w:val="sr-Cyrl-CS" w:bidi="en-US"/>
        </w:rPr>
        <w:t xml:space="preserve"> </w:t>
      </w:r>
      <w:hyperlink r:id="rId167" w:history="1">
        <w:r w:rsidR="00D02B6C" w:rsidRPr="0046630A">
          <w:rPr>
            <w:rStyle w:val="Hyperlink"/>
            <w:rFonts w:cs="Arial"/>
            <w:lang w:bidi="en-US"/>
          </w:rPr>
          <w:t>slavica</w:t>
        </w:r>
        <w:r w:rsidR="00D02B6C" w:rsidRPr="0046630A">
          <w:rPr>
            <w:rStyle w:val="Hyperlink"/>
            <w:rFonts w:cs="Arial"/>
            <w:lang w:val="sr-Cyrl-CS" w:bidi="en-US"/>
          </w:rPr>
          <w:t>.</w:t>
        </w:r>
        <w:r w:rsidR="00D02B6C" w:rsidRPr="0046630A">
          <w:rPr>
            <w:rStyle w:val="Hyperlink"/>
            <w:rFonts w:cs="Arial"/>
            <w:lang w:bidi="en-US"/>
          </w:rPr>
          <w:t>vasic</w:t>
        </w:r>
        <w:r w:rsidR="00D02B6C" w:rsidRPr="0046630A">
          <w:rPr>
            <w:rStyle w:val="Hyperlink"/>
            <w:rFonts w:cs="Arial"/>
            <w:lang w:val="sr-Cyrl-CS" w:bidi="en-US"/>
          </w:rPr>
          <w:t>@</w:t>
        </w:r>
        <w:r w:rsidR="00D02B6C" w:rsidRPr="0046630A">
          <w:rPr>
            <w:rStyle w:val="Hyperlink"/>
            <w:rFonts w:cs="Arial"/>
            <w:lang w:bidi="en-US"/>
          </w:rPr>
          <w:t>eps</w:t>
        </w:r>
        <w:r w:rsidR="00D02B6C" w:rsidRPr="0046630A">
          <w:rPr>
            <w:rStyle w:val="Hyperlink"/>
            <w:rFonts w:cs="Arial"/>
            <w:lang w:val="sr-Cyrl-CS" w:bidi="en-US"/>
          </w:rPr>
          <w:t>.</w:t>
        </w:r>
        <w:r w:rsidR="00D02B6C" w:rsidRPr="0046630A">
          <w:rPr>
            <w:rStyle w:val="Hyperlink"/>
            <w:rFonts w:cs="Arial"/>
            <w:lang w:bidi="en-US"/>
          </w:rPr>
          <w:t>rs</w:t>
        </w:r>
      </w:hyperlink>
      <w:r w:rsidR="0046630A" w:rsidRPr="0046630A">
        <w:rPr>
          <w:rFonts w:cs="Arial"/>
          <w:lang w:val="sr-Cyrl-CS" w:bidi="en-US"/>
        </w:rPr>
        <w:t xml:space="preserve"> </w:t>
      </w:r>
      <w:r w:rsidR="0046630A" w:rsidRPr="0046630A">
        <w:rPr>
          <w:rFonts w:cs="Arial"/>
          <w:lang w:val="sr-Cyrl-RS" w:bidi="en-US"/>
        </w:rPr>
        <w:t xml:space="preserve">и </w:t>
      </w:r>
      <w:hyperlink r:id="rId168" w:history="1">
        <w:r w:rsidR="0046630A" w:rsidRPr="0046630A">
          <w:rPr>
            <w:rStyle w:val="Hyperlink"/>
            <w:rFonts w:cs="Arial"/>
            <w:lang w:val="en-GB" w:bidi="en-US"/>
          </w:rPr>
          <w:t>marko.vujakovic@eps.rs</w:t>
        </w:r>
      </w:hyperlink>
      <w:r w:rsidR="0046630A">
        <w:rPr>
          <w:rFonts w:cs="Arial"/>
          <w:lang w:val="en-GB" w:bidi="en-US"/>
        </w:rPr>
        <w:t xml:space="preserve"> </w:t>
      </w:r>
    </w:p>
    <w:p w14:paraId="11B2D9D7"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55BC5D4" w14:textId="77777777" w:rsidR="00950F05" w:rsidRPr="004727B7" w:rsidRDefault="00312C12" w:rsidP="005F2CF8">
      <w:pPr>
        <w:pStyle w:val="KDParagraf"/>
        <w:spacing w:before="0"/>
        <w:rPr>
          <w:rFonts w:cs="Arial"/>
          <w:lang w:val="sr-Cyrl-CS" w:bidi="en-US"/>
        </w:rPr>
      </w:pPr>
      <w:r w:rsidRPr="004727B7">
        <w:rPr>
          <w:rFonts w:cs="Arial"/>
          <w:lang w:val="sr-Cyrl-CS" w:bidi="en-US"/>
        </w:rPr>
        <w:tab/>
      </w:r>
      <w:r w:rsidRPr="004727B7">
        <w:rPr>
          <w:rFonts w:cs="Arial"/>
          <w:lang w:val="sr-Cyrl-CS" w:bidi="en-US"/>
        </w:rPr>
        <w:tab/>
      </w:r>
      <w:r w:rsidR="00950F05" w:rsidRPr="004727B7">
        <w:rPr>
          <w:rFonts w:cs="Arial"/>
          <w:lang w:val="sr-Cyrl-CS"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14:paraId="7CC11CBF" w14:textId="77777777" w:rsidR="00950F05" w:rsidRPr="004727B7" w:rsidRDefault="00312C12" w:rsidP="005F2CF8">
      <w:pPr>
        <w:pStyle w:val="KDParagraf"/>
        <w:spacing w:before="0"/>
        <w:rPr>
          <w:rFonts w:cs="Arial"/>
          <w:lang w:val="sr-Cyrl-CS" w:bidi="en-US"/>
        </w:rPr>
      </w:pPr>
      <w:r w:rsidRPr="004727B7">
        <w:rPr>
          <w:rFonts w:cs="Arial"/>
          <w:lang w:val="sr-Cyrl-CS" w:bidi="en-US"/>
        </w:rPr>
        <w:tab/>
      </w:r>
      <w:r w:rsidRPr="004727B7">
        <w:rPr>
          <w:rFonts w:cs="Arial"/>
          <w:lang w:val="sr-Cyrl-CS" w:bidi="en-US"/>
        </w:rPr>
        <w:tab/>
      </w:r>
      <w:r w:rsidR="00950F05" w:rsidRPr="004727B7">
        <w:rPr>
          <w:rFonts w:cs="Arial"/>
          <w:lang w:val="sr-Cyrl-CS" w:bidi="en-US"/>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005F2CF8" w:rsidRPr="004727B7">
        <w:rPr>
          <w:rFonts w:cs="Arial"/>
          <w:lang w:val="sr-Cyrl-CS" w:bidi="en-US"/>
        </w:rPr>
        <w:t xml:space="preserve">претходног </w:t>
      </w:r>
      <w:r w:rsidR="00950F05" w:rsidRPr="004727B7">
        <w:rPr>
          <w:rFonts w:cs="Arial"/>
          <w:lang w:val="sr-Cyrl-CS" w:bidi="en-US"/>
        </w:rPr>
        <w:t xml:space="preserve">става ове тачке, сматраће се благовременим уколико је поднет најкасније до истека рока за подношење понуда. </w:t>
      </w:r>
    </w:p>
    <w:p w14:paraId="1778B736"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После доношења одлуке о додели уговора</w:t>
      </w:r>
      <w:r w:rsidR="00950F05" w:rsidRPr="004727B7">
        <w:rPr>
          <w:rFonts w:cs="Arial"/>
          <w:color w:val="00B0F0"/>
          <w:lang w:val="sr-Cyrl-CS" w:bidi="en-US"/>
        </w:rPr>
        <w:t xml:space="preserve"> </w:t>
      </w:r>
      <w:r w:rsidR="00950F05" w:rsidRPr="004727B7">
        <w:rPr>
          <w:rFonts w:cs="Arial"/>
          <w:lang w:val="sr-Cyrl-CS" w:bidi="en-US"/>
        </w:rPr>
        <w:t xml:space="preserve">и одлуке о обустави поступка, рок за подношење захтева за заштиту права је 5 (пет) дана од дана објављивања одлуке на Порталу јавних набавки. </w:t>
      </w:r>
    </w:p>
    <w:p w14:paraId="0D1954C8" w14:textId="69C65215" w:rsidR="00950F05" w:rsidRPr="004727B7" w:rsidRDefault="00C92A7F" w:rsidP="005F2CF8">
      <w:pPr>
        <w:pStyle w:val="KDParagraf"/>
        <w:spacing w:before="0"/>
        <w:rPr>
          <w:rFonts w:cs="Arial"/>
          <w:lang w:val="sr-Cyrl-CS"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 xml:space="preserve">Захтев за заштиту права не задржава даље активности наручиоца у поступку јавне набавке у складу са одредбама члана 150. </w:t>
      </w:r>
      <w:r w:rsidR="00720E6D">
        <w:rPr>
          <w:rFonts w:cs="Arial"/>
          <w:lang w:val="sr-Cyrl-CS" w:bidi="en-US"/>
        </w:rPr>
        <w:t>Закона</w:t>
      </w:r>
      <w:r w:rsidR="00950F05" w:rsidRPr="004727B7">
        <w:rPr>
          <w:rFonts w:cs="Arial"/>
          <w:lang w:val="sr-Cyrl-CS" w:bidi="en-US"/>
        </w:rPr>
        <w:t xml:space="preserve">. </w:t>
      </w:r>
    </w:p>
    <w:p w14:paraId="1FD63F0C"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793D6049"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Н</w:t>
      </w:r>
      <w:r w:rsidR="00950F05" w:rsidRPr="004727B7">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00950F05" w:rsidRPr="004727B7">
        <w:rPr>
          <w:rFonts w:cs="Arial"/>
          <w:lang w:val="sr-Cyrl-CS" w:eastAsia="sr-Latn-CS"/>
        </w:rPr>
        <w:t xml:space="preserve"> тад</w:t>
      </w:r>
      <w:r w:rsidR="00950F05" w:rsidRPr="004727B7">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42A3C1D0" w14:textId="77777777" w:rsidR="00950F05" w:rsidRPr="004727B7" w:rsidRDefault="00950F05" w:rsidP="005F2CF8">
      <w:pPr>
        <w:pStyle w:val="KDParagraf"/>
        <w:spacing w:before="0"/>
        <w:rPr>
          <w:rFonts w:cs="Arial"/>
          <w:lang w:val="sr-Cyrl-CS" w:bidi="en-US"/>
        </w:rPr>
      </w:pPr>
    </w:p>
    <w:p w14:paraId="1F4F149E" w14:textId="7847CCD6" w:rsidR="00950F05" w:rsidRPr="004727B7" w:rsidRDefault="00950F05" w:rsidP="005F2CF8">
      <w:pPr>
        <w:pStyle w:val="KDParagraf"/>
        <w:spacing w:before="0"/>
        <w:rPr>
          <w:rFonts w:cs="Arial"/>
          <w:lang w:val="sr-Cyrl-CS" w:bidi="en-US"/>
        </w:rPr>
      </w:pPr>
      <w:r w:rsidRPr="004727B7">
        <w:rPr>
          <w:rFonts w:cs="Arial"/>
          <w:i/>
          <w:lang w:val="sr-Cyrl-CS" w:bidi="en-US"/>
        </w:rPr>
        <w:t>Детаљно упутство о садржини потпуног захтева за заштиту права</w:t>
      </w:r>
      <w:r w:rsidRPr="004727B7">
        <w:rPr>
          <w:rFonts w:cs="Arial"/>
          <w:lang w:val="sr-Cyrl-CS" w:bidi="en-US"/>
        </w:rPr>
        <w:t xml:space="preserve"> у складу са чланом 151. став 1. тач. 1) – 7) </w:t>
      </w:r>
      <w:r w:rsidR="00720E6D">
        <w:rPr>
          <w:rFonts w:cs="Arial"/>
          <w:lang w:val="sr-Cyrl-CS" w:bidi="en-US"/>
        </w:rPr>
        <w:t>Закона</w:t>
      </w:r>
      <w:r w:rsidRPr="004727B7">
        <w:rPr>
          <w:rFonts w:cs="Arial"/>
          <w:lang w:val="sr-Cyrl-CS" w:bidi="en-US"/>
        </w:rPr>
        <w:t>:</w:t>
      </w:r>
    </w:p>
    <w:p w14:paraId="37D6B2E3" w14:textId="77777777" w:rsidR="00950F05" w:rsidRPr="004727B7" w:rsidRDefault="000859AC" w:rsidP="005F2CF8">
      <w:pPr>
        <w:pStyle w:val="KDParagraf"/>
        <w:spacing w:before="0"/>
        <w:rPr>
          <w:rFonts w:cs="Arial"/>
          <w:lang w:val="sr-Cyrl-CS" w:bidi="en-US"/>
        </w:rPr>
      </w:pPr>
      <w:r w:rsidRPr="004727B7">
        <w:rPr>
          <w:rFonts w:cs="Arial"/>
          <w:lang w:val="sr-Cyrl-CS" w:bidi="en-US"/>
        </w:rPr>
        <w:tab/>
      </w:r>
      <w:r w:rsidR="00950F05" w:rsidRPr="004727B7">
        <w:rPr>
          <w:rFonts w:cs="Arial"/>
          <w:lang w:val="sr-Cyrl-CS" w:bidi="en-US"/>
        </w:rPr>
        <w:t>Захтев за заштиту права садржи:</w:t>
      </w:r>
    </w:p>
    <w:p w14:paraId="42997EDD" w14:textId="77777777" w:rsidR="00950F05" w:rsidRPr="004727B7" w:rsidRDefault="000859AC" w:rsidP="005F2CF8">
      <w:pPr>
        <w:pStyle w:val="KDParagraf"/>
        <w:spacing w:before="0"/>
        <w:rPr>
          <w:rFonts w:cs="Arial"/>
          <w:lang w:val="sr-Cyrl-CS" w:bidi="en-US"/>
        </w:rPr>
      </w:pPr>
      <w:r w:rsidRPr="004727B7">
        <w:rPr>
          <w:rFonts w:cs="Arial"/>
          <w:lang w:val="sr-Cyrl-CS" w:bidi="en-US"/>
        </w:rPr>
        <w:tab/>
      </w:r>
      <w:r w:rsidR="00950F05" w:rsidRPr="004727B7">
        <w:rPr>
          <w:rFonts w:cs="Arial"/>
          <w:lang w:val="sr-Cyrl-CS" w:bidi="en-US"/>
        </w:rPr>
        <w:t>1) назив и адресу подносиоца захтева и лице за контакт</w:t>
      </w:r>
    </w:p>
    <w:p w14:paraId="15A4BA4E" w14:textId="77777777" w:rsidR="00950F05" w:rsidRPr="004727B7" w:rsidRDefault="000859AC" w:rsidP="005F2CF8">
      <w:pPr>
        <w:pStyle w:val="KDParagraf"/>
        <w:spacing w:before="0"/>
        <w:rPr>
          <w:rFonts w:cs="Arial"/>
          <w:lang w:val="sr-Cyrl-CS" w:bidi="en-US"/>
        </w:rPr>
      </w:pPr>
      <w:r w:rsidRPr="004727B7">
        <w:rPr>
          <w:rFonts w:cs="Arial"/>
          <w:lang w:val="sr-Cyrl-CS" w:bidi="en-US"/>
        </w:rPr>
        <w:tab/>
      </w:r>
      <w:r w:rsidR="00950F05" w:rsidRPr="004727B7">
        <w:rPr>
          <w:rFonts w:cs="Arial"/>
          <w:lang w:val="sr-Cyrl-CS" w:bidi="en-US"/>
        </w:rPr>
        <w:t>2) назив и адресу наручиоца</w:t>
      </w:r>
    </w:p>
    <w:p w14:paraId="6B8C09E4" w14:textId="77777777" w:rsidR="00950F05" w:rsidRPr="004727B7" w:rsidRDefault="000859AC" w:rsidP="005F2CF8">
      <w:pPr>
        <w:pStyle w:val="KDParagraf"/>
        <w:spacing w:before="0"/>
        <w:rPr>
          <w:rFonts w:cs="Arial"/>
          <w:lang w:val="sr-Cyrl-CS" w:bidi="en-US"/>
        </w:rPr>
      </w:pPr>
      <w:r w:rsidRPr="004727B7">
        <w:rPr>
          <w:rFonts w:cs="Arial"/>
          <w:lang w:val="sr-Cyrl-CS" w:bidi="en-US"/>
        </w:rPr>
        <w:tab/>
      </w:r>
      <w:r w:rsidR="00950F05" w:rsidRPr="004727B7">
        <w:rPr>
          <w:rFonts w:cs="Arial"/>
          <w:lang w:val="sr-Cyrl-CS" w:bidi="en-US"/>
        </w:rPr>
        <w:t>3) податке о јавној набавци која је предмет захтева, односно о одлуци наручиоца</w:t>
      </w:r>
    </w:p>
    <w:p w14:paraId="76645B92" w14:textId="77777777" w:rsidR="00950F05" w:rsidRPr="004727B7" w:rsidRDefault="000859AC" w:rsidP="005F2CF8">
      <w:pPr>
        <w:pStyle w:val="KDParagraf"/>
        <w:spacing w:before="0"/>
        <w:rPr>
          <w:rFonts w:cs="Arial"/>
          <w:lang w:val="sr-Cyrl-CS" w:bidi="en-US"/>
        </w:rPr>
      </w:pPr>
      <w:r w:rsidRPr="004727B7">
        <w:rPr>
          <w:rFonts w:cs="Arial"/>
          <w:lang w:val="sr-Cyrl-CS" w:bidi="en-US"/>
        </w:rPr>
        <w:tab/>
      </w:r>
      <w:r w:rsidR="00950F05" w:rsidRPr="004727B7">
        <w:rPr>
          <w:rFonts w:cs="Arial"/>
          <w:lang w:val="sr-Cyrl-CS" w:bidi="en-US"/>
        </w:rPr>
        <w:t>4) повреде прописа којима се уређује поступак јавне набавке</w:t>
      </w:r>
    </w:p>
    <w:p w14:paraId="0319F80A" w14:textId="77777777" w:rsidR="00950F05" w:rsidRPr="004727B7" w:rsidRDefault="000859AC" w:rsidP="005F2CF8">
      <w:pPr>
        <w:pStyle w:val="KDParagraf"/>
        <w:spacing w:before="0"/>
        <w:rPr>
          <w:rFonts w:cs="Arial"/>
          <w:lang w:val="sr-Cyrl-CS" w:bidi="en-US"/>
        </w:rPr>
      </w:pPr>
      <w:r w:rsidRPr="004727B7">
        <w:rPr>
          <w:rFonts w:cs="Arial"/>
          <w:lang w:val="sr-Cyrl-CS" w:bidi="en-US"/>
        </w:rPr>
        <w:tab/>
      </w:r>
      <w:r w:rsidR="00950F05" w:rsidRPr="004727B7">
        <w:rPr>
          <w:rFonts w:cs="Arial"/>
          <w:lang w:val="sr-Cyrl-CS" w:bidi="en-US"/>
        </w:rPr>
        <w:t>5) чињенице и доказе којима се повреде доказују</w:t>
      </w:r>
    </w:p>
    <w:p w14:paraId="164D3ED3" w14:textId="74368586" w:rsidR="00950F05" w:rsidRPr="004727B7" w:rsidRDefault="000859AC" w:rsidP="005F2CF8">
      <w:pPr>
        <w:pStyle w:val="KDParagraf"/>
        <w:spacing w:before="0"/>
        <w:rPr>
          <w:rFonts w:cs="Arial"/>
          <w:lang w:val="sr-Cyrl-CS" w:bidi="en-US"/>
        </w:rPr>
      </w:pPr>
      <w:r w:rsidRPr="004727B7">
        <w:rPr>
          <w:rFonts w:cs="Arial"/>
          <w:lang w:val="sr-Cyrl-CS" w:bidi="en-US"/>
        </w:rPr>
        <w:tab/>
      </w:r>
      <w:r w:rsidR="00950F05" w:rsidRPr="004727B7">
        <w:rPr>
          <w:rFonts w:cs="Arial"/>
          <w:lang w:val="sr-Cyrl-CS" w:bidi="en-US"/>
        </w:rPr>
        <w:t xml:space="preserve">6) потврду о уплати таксе </w:t>
      </w:r>
      <w:r w:rsidR="00950F05" w:rsidRPr="004727B7">
        <w:rPr>
          <w:rFonts w:cs="Arial"/>
          <w:lang w:val="sr-Cyrl-CS" w:bidi="en-US"/>
        </w:rPr>
        <w:t xml:space="preserve">из члана 156. </w:t>
      </w:r>
      <w:r w:rsidR="00720E6D">
        <w:rPr>
          <w:rFonts w:cs="Arial"/>
          <w:lang w:val="sr-Cyrl-CS" w:bidi="en-US"/>
        </w:rPr>
        <w:t>Закона</w:t>
      </w:r>
    </w:p>
    <w:p w14:paraId="2C6FD80F" w14:textId="77777777" w:rsidR="00950F05" w:rsidRPr="004727B7" w:rsidRDefault="000859AC" w:rsidP="005F2CF8">
      <w:pPr>
        <w:pStyle w:val="KDParagraf"/>
        <w:spacing w:before="0"/>
        <w:rPr>
          <w:rFonts w:cs="Arial"/>
          <w:lang w:val="sr-Cyrl-CS" w:bidi="en-US"/>
        </w:rPr>
      </w:pPr>
      <w:r w:rsidRPr="004727B7">
        <w:rPr>
          <w:rFonts w:cs="Arial"/>
          <w:lang w:val="sr-Cyrl-CS" w:bidi="en-US"/>
        </w:rPr>
        <w:tab/>
      </w:r>
      <w:r w:rsidR="00950F05" w:rsidRPr="004727B7">
        <w:rPr>
          <w:rFonts w:cs="Arial"/>
          <w:lang w:val="sr-Cyrl-CS" w:bidi="en-US"/>
        </w:rPr>
        <w:t>7) потпис подносиоца.</w:t>
      </w:r>
    </w:p>
    <w:p w14:paraId="59C072CB" w14:textId="77777777" w:rsidR="00950F05" w:rsidRPr="004727B7" w:rsidRDefault="00950F05" w:rsidP="005F2CF8">
      <w:pPr>
        <w:pStyle w:val="KDParagraf"/>
        <w:spacing w:before="0"/>
        <w:rPr>
          <w:rFonts w:cs="Arial"/>
          <w:b/>
          <w:lang w:val="sr-Cyrl-CS" w:bidi="en-US"/>
        </w:rPr>
      </w:pPr>
    </w:p>
    <w:p w14:paraId="4700AA31" w14:textId="77777777" w:rsidR="00950F05" w:rsidRPr="004727B7" w:rsidRDefault="00950F05" w:rsidP="005F2CF8">
      <w:pPr>
        <w:pStyle w:val="KDParagraf"/>
        <w:spacing w:before="0"/>
        <w:rPr>
          <w:rFonts w:cs="Arial"/>
          <w:i/>
          <w:lang w:val="sr-Cyrl-CS" w:bidi="en-US"/>
        </w:rPr>
      </w:pPr>
      <w:r w:rsidRPr="004727B7">
        <w:rPr>
          <w:rFonts w:cs="Arial"/>
          <w:i/>
          <w:lang w:val="sr-Cyrl-CS" w:bidi="en-US"/>
        </w:rPr>
        <w:t xml:space="preserve">Ако поднети захтев за заштиту права не садржи све обавезне елементе Наручилац ће такав захтев одбацити закључком. </w:t>
      </w:r>
    </w:p>
    <w:p w14:paraId="7F8DE879"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Закљу</w:t>
      </w:r>
      <w:r w:rsidR="005F2CF8" w:rsidRPr="004727B7">
        <w:rPr>
          <w:rFonts w:cs="Arial"/>
          <w:lang w:val="sr-Cyrl-CS" w:bidi="en-US"/>
        </w:rPr>
        <w:t xml:space="preserve">чак </w:t>
      </w:r>
      <w:r w:rsidR="00950F05" w:rsidRPr="004727B7">
        <w:rPr>
          <w:rFonts w:cs="Arial"/>
          <w:lang w:val="sr-Cyrl-CS" w:bidi="en-US"/>
        </w:rPr>
        <w:t xml:space="preserve">Наручилац доставља подносиоцу захтева и Републичкој комисији у року од три дана од дана доношења. </w:t>
      </w:r>
    </w:p>
    <w:p w14:paraId="021C5F86"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5894B02" w14:textId="77777777" w:rsidR="00950F05" w:rsidRPr="004727B7" w:rsidRDefault="00950F05" w:rsidP="005F2CF8">
      <w:pPr>
        <w:pStyle w:val="KDParagraf"/>
        <w:spacing w:before="0"/>
        <w:rPr>
          <w:rFonts w:cs="Arial"/>
          <w:lang w:val="sr-Cyrl-CS" w:bidi="en-US"/>
        </w:rPr>
      </w:pPr>
    </w:p>
    <w:p w14:paraId="4F0F4F77" w14:textId="6AAD4E81" w:rsidR="00950F05" w:rsidRPr="004727B7" w:rsidRDefault="00950F05" w:rsidP="005F2CF8">
      <w:pPr>
        <w:pStyle w:val="KDParagraf"/>
        <w:spacing w:before="0"/>
        <w:rPr>
          <w:rFonts w:cs="Arial"/>
          <w:i/>
          <w:lang w:val="sr-Cyrl-CS" w:bidi="en-US"/>
        </w:rPr>
      </w:pPr>
      <w:r w:rsidRPr="004727B7">
        <w:rPr>
          <w:rFonts w:cs="Arial"/>
          <w:i/>
          <w:lang w:val="sr-Cyrl-CS" w:bidi="en-US"/>
        </w:rPr>
        <w:t xml:space="preserve">Износ таксе из члана 156. став 1. тач. 1)- 3) </w:t>
      </w:r>
      <w:r w:rsidR="00720E6D">
        <w:rPr>
          <w:rFonts w:cs="Arial"/>
          <w:i/>
          <w:lang w:val="sr-Cyrl-CS" w:bidi="en-US"/>
        </w:rPr>
        <w:t>Закона</w:t>
      </w:r>
      <w:r w:rsidRPr="004727B7">
        <w:rPr>
          <w:rFonts w:cs="Arial"/>
          <w:i/>
          <w:lang w:val="sr-Cyrl-CS" w:bidi="en-US"/>
        </w:rPr>
        <w:t>:</w:t>
      </w:r>
    </w:p>
    <w:p w14:paraId="19685A81" w14:textId="5986ABB3" w:rsidR="00950F05" w:rsidRPr="004727B7" w:rsidRDefault="00C92A7F" w:rsidP="005F2CF8">
      <w:pPr>
        <w:pStyle w:val="KDParagraf"/>
        <w:spacing w:before="0"/>
        <w:rPr>
          <w:rFonts w:cs="Arial"/>
          <w:lang w:val="sr-Cyrl-CS" w:bidi="en-US"/>
        </w:rPr>
      </w:pPr>
      <w:r w:rsidRPr="004727B7">
        <w:rPr>
          <w:rFonts w:cs="Arial"/>
          <w:lang w:val="sr-Cyrl-CS"/>
        </w:rPr>
        <w:tab/>
      </w:r>
      <w:r w:rsidR="00B65387" w:rsidRPr="004727B7">
        <w:rPr>
          <w:rFonts w:cs="Arial"/>
          <w:lang w:val="sr-Cyrl-CS"/>
        </w:rPr>
        <w:tab/>
      </w:r>
      <w:r w:rsidR="00950F05" w:rsidRPr="004727B7">
        <w:rPr>
          <w:rFonts w:cs="Arial"/>
          <w:lang w:val="sr-Cyrl-CS"/>
        </w:rPr>
        <w:t xml:space="preserve">Подносилац захтева за заштиту права дужан је да </w:t>
      </w:r>
      <w:r w:rsidR="00950F05" w:rsidRPr="004727B7">
        <w:rPr>
          <w:rFonts w:cs="Arial"/>
          <w:lang w:val="sr-Cyrl-CS"/>
        </w:rPr>
        <w:t>на рачун буџета Републике Србије (</w:t>
      </w:r>
      <w:r w:rsidR="00950F05" w:rsidRPr="00706185">
        <w:rPr>
          <w:rFonts w:cs="Arial"/>
          <w:lang w:val="sr-Cyrl-CS"/>
        </w:rPr>
        <w:t xml:space="preserve">број рачуна: </w:t>
      </w:r>
      <w:r w:rsidR="00950F05" w:rsidRPr="00706185">
        <w:rPr>
          <w:rFonts w:cs="Arial"/>
          <w:lang w:val="ru-RU"/>
        </w:rPr>
        <w:t>840-</w:t>
      </w:r>
      <w:r w:rsidR="00950F05" w:rsidRPr="00706185">
        <w:rPr>
          <w:rFonts w:cs="Arial"/>
          <w:bCs/>
          <w:iCs/>
          <w:lang w:val="sr-Cyrl-CS"/>
        </w:rPr>
        <w:t>30678845-06</w:t>
      </w:r>
      <w:r w:rsidR="00950F05" w:rsidRPr="00706185">
        <w:rPr>
          <w:rFonts w:cs="Arial"/>
          <w:lang w:val="sr-Cyrl-CS"/>
        </w:rPr>
        <w:t>, шифра пла</w:t>
      </w:r>
      <w:r w:rsidR="00706185" w:rsidRPr="00706185">
        <w:rPr>
          <w:rFonts w:cs="Arial"/>
          <w:lang w:val="sr-Cyrl-CS"/>
        </w:rPr>
        <w:t>ћања 153 или 253, позив на број</w:t>
      </w:r>
      <w:r w:rsidR="00706185" w:rsidRPr="00706185">
        <w:rPr>
          <w:rFonts w:cs="Arial"/>
          <w:lang w:val="en-GB"/>
        </w:rPr>
        <w:t xml:space="preserve"> 1000/0047/2016 </w:t>
      </w:r>
      <w:r w:rsidR="00950F05" w:rsidRPr="00706185">
        <w:rPr>
          <w:rFonts w:cs="Arial"/>
          <w:color w:val="000000" w:themeColor="text1"/>
          <w:lang w:val="sr-Cyrl-CS"/>
        </w:rPr>
        <w:t xml:space="preserve">(уписати број ЈНМВ без цртица), </w:t>
      </w:r>
      <w:r w:rsidR="00950F05" w:rsidRPr="00706185">
        <w:rPr>
          <w:rFonts w:cs="Arial"/>
          <w:lang w:val="sr-Cyrl-CS"/>
        </w:rPr>
        <w:t xml:space="preserve">сврха: ЗЗП, ЈП ЕПС, јн. бр. </w:t>
      </w:r>
      <w:r w:rsidR="00706185" w:rsidRPr="00706185">
        <w:rPr>
          <w:rFonts w:cs="Arial"/>
          <w:lang w:val="sr-Cyrl-CS"/>
        </w:rPr>
        <w:t>1000</w:t>
      </w:r>
      <w:r w:rsidR="00706185" w:rsidRPr="00706185">
        <w:rPr>
          <w:rFonts w:cs="Arial"/>
          <w:lang w:val="en-GB"/>
        </w:rPr>
        <w:t>/</w:t>
      </w:r>
      <w:r w:rsidR="00706185" w:rsidRPr="00706185">
        <w:rPr>
          <w:rFonts w:cs="Arial"/>
          <w:lang w:val="sr-Cyrl-CS"/>
        </w:rPr>
        <w:t>0047</w:t>
      </w:r>
      <w:r w:rsidR="00706185" w:rsidRPr="00706185">
        <w:rPr>
          <w:rFonts w:cs="Arial"/>
          <w:lang w:val="en-GB"/>
        </w:rPr>
        <w:t>/</w:t>
      </w:r>
      <w:r w:rsidR="00706185" w:rsidRPr="00706185">
        <w:rPr>
          <w:rFonts w:cs="Arial"/>
          <w:lang w:val="sr-Cyrl-CS"/>
        </w:rPr>
        <w:t>2016</w:t>
      </w:r>
      <w:r w:rsidR="00950F05" w:rsidRPr="00706185">
        <w:rPr>
          <w:rFonts w:cs="Arial"/>
          <w:lang w:val="sr-Cyrl-CS"/>
        </w:rPr>
        <w:t>, прималац уплате: буџет Републике Србије) уплати таксу</w:t>
      </w:r>
      <w:r w:rsidR="00950F05" w:rsidRPr="00706185">
        <w:rPr>
          <w:rFonts w:cs="Arial"/>
          <w:lang w:val="sr-Cyrl-CS" w:bidi="en-US"/>
        </w:rPr>
        <w:t xml:space="preserve"> од: 60.000,00 динара у поступку</w:t>
      </w:r>
      <w:r w:rsidR="00950F05" w:rsidRPr="004727B7">
        <w:rPr>
          <w:rFonts w:cs="Arial"/>
          <w:lang w:val="sr-Cyrl-CS" w:bidi="en-US"/>
        </w:rPr>
        <w:t xml:space="preserve"> јавне набавке мале вредности. </w:t>
      </w:r>
    </w:p>
    <w:p w14:paraId="5364CB46"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Свака странка у поступку сноси трошкове које проузрокује својим радњама.</w:t>
      </w:r>
    </w:p>
    <w:p w14:paraId="5CD7100C"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18F9179"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BCCA520"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4E7921F"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Странке у захтеву морају прецизно да наведу трошкове за које траже накнаду.</w:t>
      </w:r>
    </w:p>
    <w:p w14:paraId="32DD6C68"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Накнаду трошкова могуће је тражити до доношења одлуке наручиоца, односно Републичке комисије о поднетом захтеву за заштиту права.</w:t>
      </w:r>
    </w:p>
    <w:p w14:paraId="73948DA5"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О трошковима одлучује Републичка комисија. Одлука Републичке комисије је извршни наслов.</w:t>
      </w:r>
    </w:p>
    <w:p w14:paraId="250AF82A" w14:textId="77777777" w:rsidR="00950F05" w:rsidRPr="004727B7" w:rsidRDefault="00950F05" w:rsidP="005F2CF8">
      <w:pPr>
        <w:pStyle w:val="KDParagraf"/>
        <w:spacing w:before="0"/>
        <w:rPr>
          <w:rFonts w:cs="Arial"/>
          <w:lang w:val="sr-Cyrl-CS" w:bidi="en-US"/>
        </w:rPr>
      </w:pPr>
    </w:p>
    <w:p w14:paraId="30DF3B99" w14:textId="5F133710" w:rsidR="00950F05" w:rsidRPr="004727B7" w:rsidRDefault="00950F05" w:rsidP="005F2CF8">
      <w:pPr>
        <w:pStyle w:val="KDParagraf"/>
        <w:spacing w:before="0"/>
        <w:rPr>
          <w:rFonts w:cs="Arial"/>
          <w:i/>
          <w:lang w:val="sr-Cyrl-CS" w:bidi="en-US"/>
        </w:rPr>
      </w:pPr>
      <w:r w:rsidRPr="004727B7">
        <w:rPr>
          <w:rFonts w:cs="Arial"/>
          <w:i/>
          <w:lang w:val="sr-Cyrl-CS" w:bidi="en-US"/>
        </w:rPr>
        <w:t xml:space="preserve">Детаљно упутство о потврди из члана 151. став 1. тачка 6) </w:t>
      </w:r>
      <w:r w:rsidR="00720E6D">
        <w:rPr>
          <w:rFonts w:cs="Arial"/>
          <w:i/>
          <w:lang w:val="sr-Cyrl-CS" w:bidi="en-US"/>
        </w:rPr>
        <w:t>Закона</w:t>
      </w:r>
    </w:p>
    <w:p w14:paraId="7EFE3C56"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Потврда којом се потврђује да је уплата таксе извршена, а која се прилаже уз захтев за заштиту права приликом подношења захтева наручиоцу, како</w:t>
      </w:r>
      <w:r w:rsidR="00950F05" w:rsidRPr="004727B7">
        <w:rPr>
          <w:rFonts w:cs="Arial"/>
          <w:i/>
          <w:lang w:val="sr-Cyrl-CS" w:bidi="en-US"/>
        </w:rPr>
        <w:t xml:space="preserve"> би се захтев </w:t>
      </w:r>
      <w:r w:rsidR="00950F05" w:rsidRPr="004727B7">
        <w:rPr>
          <w:rFonts w:cs="Arial"/>
          <w:lang w:val="sr-Cyrl-CS" w:bidi="en-US"/>
        </w:rPr>
        <w:t>сматрао потпуним.</w:t>
      </w:r>
    </w:p>
    <w:p w14:paraId="7A5DB4B0" w14:textId="116A6DF7" w:rsidR="00950F05" w:rsidRPr="004727B7" w:rsidRDefault="00C92A7F" w:rsidP="005F2CF8">
      <w:pPr>
        <w:pStyle w:val="KDParagraf"/>
        <w:spacing w:before="0"/>
        <w:rPr>
          <w:rFonts w:cs="Arial"/>
          <w:lang w:val="sr-Cyrl-CS"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 xml:space="preserve">Чланом 151. Закона („Службени  гласник РС“, број 124/12, 14/15 и 68/15) је прописано да захтев за заштиту права мора да садржи, између осталог, и потврду о уплати таксе из члана 156. </w:t>
      </w:r>
      <w:r w:rsidR="00720E6D">
        <w:rPr>
          <w:rFonts w:cs="Arial"/>
          <w:lang w:val="sr-Cyrl-CS" w:bidi="en-US"/>
        </w:rPr>
        <w:t>Закона</w:t>
      </w:r>
      <w:r w:rsidR="00950F05" w:rsidRPr="004727B7">
        <w:rPr>
          <w:rFonts w:cs="Arial"/>
          <w:lang w:val="sr-Cyrl-CS" w:bidi="en-US"/>
        </w:rPr>
        <w:t>.</w:t>
      </w:r>
    </w:p>
    <w:p w14:paraId="77E9B11B" w14:textId="3B095035" w:rsidR="00950F05" w:rsidRPr="004727B7" w:rsidRDefault="00C92A7F" w:rsidP="005F2CF8">
      <w:pPr>
        <w:pStyle w:val="KDParagraf"/>
        <w:spacing w:before="0"/>
        <w:rPr>
          <w:rFonts w:cs="Arial"/>
          <w:lang w:val="sr-Cyrl-CS"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720E6D">
        <w:rPr>
          <w:rFonts w:cs="Arial"/>
          <w:lang w:val="sr-Cyrl-CS" w:bidi="en-US"/>
        </w:rPr>
        <w:t>Закона</w:t>
      </w:r>
      <w:r w:rsidR="00950F05" w:rsidRPr="004727B7">
        <w:rPr>
          <w:rFonts w:cs="Arial"/>
          <w:lang w:val="sr-Cyrl-CS" w:bidi="en-US"/>
        </w:rPr>
        <w:t>.</w:t>
      </w:r>
    </w:p>
    <w:p w14:paraId="5B3C4BAC" w14:textId="6F56D2EC" w:rsidR="00950F05" w:rsidRPr="004727B7" w:rsidRDefault="00C92A7F" w:rsidP="005F2CF8">
      <w:pPr>
        <w:pStyle w:val="KDParagraf"/>
        <w:spacing w:before="0"/>
        <w:rPr>
          <w:rFonts w:cs="Arial"/>
          <w:lang w:val="sr-Cyrl-CS"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 xml:space="preserve">Као доказ о уплати таксе, у смислу члана 151. став 1. тачка 6) </w:t>
      </w:r>
      <w:r w:rsidR="00720E6D">
        <w:rPr>
          <w:rFonts w:cs="Arial"/>
          <w:lang w:val="sr-Cyrl-CS" w:bidi="en-US"/>
        </w:rPr>
        <w:t>Закона</w:t>
      </w:r>
      <w:r w:rsidR="00950F05" w:rsidRPr="004727B7">
        <w:rPr>
          <w:rFonts w:cs="Arial"/>
          <w:lang w:val="sr-Cyrl-CS" w:bidi="en-US"/>
        </w:rPr>
        <w:t>, прихватиће се:</w:t>
      </w:r>
    </w:p>
    <w:p w14:paraId="332FF0DC" w14:textId="70E6A77C" w:rsidR="00950F05" w:rsidRPr="004727B7" w:rsidRDefault="00950F05" w:rsidP="005F2CF8">
      <w:pPr>
        <w:pStyle w:val="KDParagraf"/>
        <w:spacing w:before="0"/>
        <w:rPr>
          <w:rFonts w:cs="Arial"/>
          <w:lang w:val="sr-Cyrl-CS" w:bidi="en-US"/>
        </w:rPr>
      </w:pPr>
      <w:r w:rsidRPr="004727B7">
        <w:rPr>
          <w:rFonts w:cs="Arial"/>
          <w:lang w:val="sr-Cyrl-CS" w:bidi="en-US"/>
        </w:rPr>
        <w:t xml:space="preserve">1. Потврда о извршеној уплати таксе из члана 156. </w:t>
      </w:r>
      <w:r w:rsidR="00720E6D">
        <w:rPr>
          <w:rFonts w:cs="Arial"/>
          <w:lang w:val="sr-Cyrl-CS" w:bidi="en-US"/>
        </w:rPr>
        <w:t>Закона</w:t>
      </w:r>
      <w:r w:rsidR="00720E6D" w:rsidRPr="004727B7">
        <w:rPr>
          <w:rFonts w:cs="Arial"/>
          <w:lang w:val="sr-Cyrl-CS" w:bidi="en-US"/>
        </w:rPr>
        <w:t xml:space="preserve"> </w:t>
      </w:r>
      <w:r w:rsidRPr="004727B7">
        <w:rPr>
          <w:rFonts w:cs="Arial"/>
          <w:lang w:val="sr-Cyrl-CS" w:bidi="en-US"/>
        </w:rPr>
        <w:t>која садржи следеће елементе:</w:t>
      </w:r>
    </w:p>
    <w:p w14:paraId="5137E690"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950F05" w:rsidRPr="004727B7">
        <w:rPr>
          <w:rFonts w:cs="Arial"/>
          <w:lang w:val="sr-Cyrl-CS" w:bidi="en-US"/>
        </w:rPr>
        <w:t>(1) да буде издата од стране банке и да садржи печат банке;</w:t>
      </w:r>
    </w:p>
    <w:p w14:paraId="6894F674"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950F05" w:rsidRPr="004727B7">
        <w:rPr>
          <w:rFonts w:cs="Arial"/>
          <w:lang w:val="sr-Cyrl-CS"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5F2CF8" w:rsidRPr="004727B7">
        <w:rPr>
          <w:rFonts w:cs="Arial"/>
          <w:lang w:val="sr-Cyrl-CS" w:bidi="en-US"/>
        </w:rPr>
        <w:t xml:space="preserve"> као и датум </w:t>
      </w:r>
      <w:r w:rsidR="00312C12" w:rsidRPr="004727B7">
        <w:rPr>
          <w:rFonts w:cs="Arial"/>
          <w:lang w:val="sr-Cyrl-CS" w:bidi="en-US"/>
        </w:rPr>
        <w:t>извршења налога.</w:t>
      </w:r>
      <w:r w:rsidR="005F2CF8" w:rsidRPr="004727B7">
        <w:rPr>
          <w:rFonts w:cs="Arial"/>
          <w:lang w:val="sr-Cyrl-CS" w:bidi="en-US"/>
        </w:rPr>
        <w:t>*</w:t>
      </w:r>
      <w:r w:rsidR="00950F05" w:rsidRPr="004727B7">
        <w:rPr>
          <w:rFonts w:cs="Arial"/>
          <w:lang w:val="sr-Cyrl-CS"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5BFBFAB" w14:textId="5BB434B5" w:rsidR="00950F05" w:rsidRPr="004727B7" w:rsidRDefault="00C92A7F" w:rsidP="005F2CF8">
      <w:pPr>
        <w:pStyle w:val="KDParagraf"/>
        <w:spacing w:before="0"/>
        <w:rPr>
          <w:rFonts w:cs="Arial"/>
          <w:lang w:val="sr-Cyrl-CS" w:bidi="en-US"/>
        </w:rPr>
      </w:pPr>
      <w:r w:rsidRPr="004727B7">
        <w:rPr>
          <w:rFonts w:cs="Arial"/>
          <w:lang w:val="sr-Cyrl-CS" w:bidi="en-US"/>
        </w:rPr>
        <w:tab/>
      </w:r>
      <w:r w:rsidR="00950F05" w:rsidRPr="004727B7">
        <w:rPr>
          <w:rFonts w:cs="Arial"/>
          <w:lang w:val="sr-Cyrl-CS" w:bidi="en-US"/>
        </w:rPr>
        <w:t xml:space="preserve">(3) износ таксе из члана 156. </w:t>
      </w:r>
      <w:r w:rsidR="00720E6D">
        <w:rPr>
          <w:rFonts w:cs="Arial"/>
          <w:lang w:val="sr-Cyrl-CS" w:bidi="en-US"/>
        </w:rPr>
        <w:t>Закона</w:t>
      </w:r>
      <w:r w:rsidR="00720E6D" w:rsidRPr="004727B7">
        <w:rPr>
          <w:rFonts w:cs="Arial"/>
          <w:lang w:val="sr-Cyrl-CS" w:bidi="en-US"/>
        </w:rPr>
        <w:t xml:space="preserve"> </w:t>
      </w:r>
      <w:r w:rsidR="00950F05" w:rsidRPr="004727B7">
        <w:rPr>
          <w:rFonts w:cs="Arial"/>
          <w:lang w:val="sr-Cyrl-CS" w:bidi="en-US"/>
        </w:rPr>
        <w:t>чија се уплата врши;</w:t>
      </w:r>
    </w:p>
    <w:p w14:paraId="1828E2CF"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950F05" w:rsidRPr="004727B7">
        <w:rPr>
          <w:rFonts w:cs="Arial"/>
          <w:lang w:val="sr-Cyrl-CS" w:bidi="en-US"/>
        </w:rPr>
        <w:t>(4) број рачуна: 840-30678845-06;</w:t>
      </w:r>
    </w:p>
    <w:p w14:paraId="7391D0F3"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950F05" w:rsidRPr="004727B7">
        <w:rPr>
          <w:rFonts w:cs="Arial"/>
          <w:lang w:val="sr-Cyrl-CS" w:bidi="en-US"/>
        </w:rPr>
        <w:t>(5) шифру плаћања: 153 или 253;</w:t>
      </w:r>
    </w:p>
    <w:p w14:paraId="3C09EB7F"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950F05" w:rsidRPr="004727B7">
        <w:rPr>
          <w:rFonts w:cs="Arial"/>
          <w:lang w:val="sr-Cyrl-CS" w:bidi="en-US"/>
        </w:rPr>
        <w:t>(6) позив на број: подаци о броју или ознаци јавне набавке поводом које се подноси захтев за заштиту права;</w:t>
      </w:r>
    </w:p>
    <w:p w14:paraId="639C2C4B"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950F05" w:rsidRPr="004727B7">
        <w:rPr>
          <w:rFonts w:cs="Arial"/>
          <w:lang w:val="sr-Cyrl-CS" w:bidi="en-US"/>
        </w:rPr>
        <w:t>(7) сврха: ЗЗП; назив наручиоца; број или ознака јавне набавке поводом које се подноси захтев за заштиту права;</w:t>
      </w:r>
    </w:p>
    <w:p w14:paraId="795C2C2F"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950F05" w:rsidRPr="004727B7">
        <w:rPr>
          <w:rFonts w:cs="Arial"/>
          <w:lang w:val="sr-Cyrl-CS" w:bidi="en-US"/>
        </w:rPr>
        <w:t>(8) корисник: буџет Републике Србије;</w:t>
      </w:r>
    </w:p>
    <w:p w14:paraId="6017F957"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950F05" w:rsidRPr="004727B7">
        <w:rPr>
          <w:rFonts w:cs="Arial"/>
          <w:lang w:val="sr-Cyrl-CS" w:bidi="en-US"/>
        </w:rPr>
        <w:t>(9) назив уплатиоца, односно назив подносиоца захтева за заштиту права за којег је извршена уплата таксе;</w:t>
      </w:r>
    </w:p>
    <w:p w14:paraId="12C55899" w14:textId="77777777" w:rsidR="00950F05" w:rsidRPr="004727B7" w:rsidRDefault="00C92A7F" w:rsidP="005F2CF8">
      <w:pPr>
        <w:pStyle w:val="KDParagraf"/>
        <w:spacing w:before="0"/>
        <w:rPr>
          <w:rFonts w:cs="Arial"/>
          <w:lang w:val="sr-Cyrl-CS" w:bidi="en-US"/>
        </w:rPr>
      </w:pPr>
      <w:r w:rsidRPr="004727B7">
        <w:rPr>
          <w:rFonts w:cs="Arial"/>
          <w:lang w:val="sr-Cyrl-CS" w:bidi="en-US"/>
        </w:rPr>
        <w:tab/>
      </w:r>
      <w:r w:rsidR="00950F05" w:rsidRPr="004727B7">
        <w:rPr>
          <w:rFonts w:cs="Arial"/>
          <w:lang w:val="sr-Cyrl-CS" w:bidi="en-US"/>
        </w:rPr>
        <w:t>(10) потпис овлашћеног лица банке.</w:t>
      </w:r>
    </w:p>
    <w:p w14:paraId="37E49ED4" w14:textId="77777777" w:rsidR="00950F05" w:rsidRPr="004727B7" w:rsidRDefault="00950F05" w:rsidP="005F2CF8">
      <w:pPr>
        <w:pStyle w:val="KDParagraf"/>
        <w:spacing w:before="0"/>
        <w:rPr>
          <w:rFonts w:cs="Arial"/>
          <w:lang w:val="sr-Cyrl-CS" w:bidi="en-US"/>
        </w:rPr>
      </w:pPr>
      <w:r w:rsidRPr="004727B7">
        <w:rPr>
          <w:rFonts w:cs="Arial"/>
          <w:lang w:val="sr-Cyrl-CS" w:bidi="en-US"/>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8ADFC29" w14:textId="77777777" w:rsidR="00950F05" w:rsidRPr="004727B7" w:rsidRDefault="00950F05" w:rsidP="005F2CF8">
      <w:pPr>
        <w:pStyle w:val="KDParagraf"/>
        <w:spacing w:before="0"/>
        <w:rPr>
          <w:rFonts w:cs="Arial"/>
          <w:lang w:val="sr-Cyrl-CS" w:bidi="en-US"/>
        </w:rPr>
      </w:pPr>
      <w:r w:rsidRPr="004727B7">
        <w:rPr>
          <w:rFonts w:cs="Arial"/>
          <w:lang w:val="sr-Cyrl-CS"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25AFA63C" w14:textId="77777777" w:rsidR="00950F05" w:rsidRPr="004727B7" w:rsidRDefault="00950F05" w:rsidP="005F2CF8">
      <w:pPr>
        <w:pStyle w:val="KDParagraf"/>
        <w:spacing w:before="0"/>
        <w:rPr>
          <w:rFonts w:cs="Arial"/>
          <w:lang w:val="sr-Cyrl-CS" w:bidi="en-US"/>
        </w:rPr>
      </w:pPr>
      <w:r w:rsidRPr="004727B7">
        <w:rPr>
          <w:rFonts w:cs="Arial"/>
          <w:lang w:val="sr-Cyrl-CS"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E891081" w14:textId="77777777" w:rsidR="00950F05" w:rsidRPr="004727B7" w:rsidRDefault="00950F05" w:rsidP="005F2CF8">
      <w:pPr>
        <w:pStyle w:val="KDParagraf"/>
        <w:spacing w:before="0"/>
        <w:rPr>
          <w:rFonts w:cs="Arial"/>
          <w:lang w:val="sr-Cyrl-CS" w:bidi="en-US"/>
        </w:rPr>
      </w:pPr>
      <w:r w:rsidRPr="004727B7">
        <w:rPr>
          <w:rFonts w:cs="Arial"/>
          <w:lang w:val="sr-Cyrl-CS"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B4B145B" w14:textId="77777777" w:rsidR="005F2CF8" w:rsidRPr="004727B7" w:rsidRDefault="00C92A7F" w:rsidP="005F2CF8">
      <w:pPr>
        <w:pStyle w:val="KDParagraf"/>
        <w:spacing w:before="0"/>
        <w:rPr>
          <w:rFonts w:cs="Arial"/>
          <w:lang w:val="sr-Cyrl-CS" w:bidi="en-US"/>
        </w:rPr>
      </w:pPr>
      <w:r w:rsidRPr="004727B7">
        <w:rPr>
          <w:rFonts w:cs="Arial"/>
          <w:lang w:val="sr-Cyrl-CS" w:bidi="en-US"/>
        </w:rPr>
        <w:tab/>
      </w:r>
      <w:r w:rsidR="00B65387" w:rsidRPr="004727B7">
        <w:rPr>
          <w:rFonts w:cs="Arial"/>
          <w:lang w:val="sr-Cyrl-CS" w:bidi="en-US"/>
        </w:rPr>
        <w:tab/>
      </w:r>
      <w:r w:rsidR="00950F05" w:rsidRPr="004727B7">
        <w:rPr>
          <w:rFonts w:cs="Arial"/>
          <w:lang w:val="sr-Cyrl-CS" w:bidi="en-US"/>
        </w:rPr>
        <w:t>Примерак правилно попуњеног налога за пренос и примерак правилно попуњеног налога за уплату</w:t>
      </w:r>
      <w:r w:rsidR="00B65387" w:rsidRPr="004727B7">
        <w:rPr>
          <w:rFonts w:cs="Arial"/>
          <w:lang w:val="sr-Cyrl-CS" w:bidi="en-US"/>
        </w:rPr>
        <w:t>, као и упутство</w:t>
      </w:r>
      <w:r w:rsidR="00950F05" w:rsidRPr="004727B7">
        <w:rPr>
          <w:rFonts w:cs="Arial"/>
          <w:lang w:val="sr-Cyrl-CS" w:bidi="en-US"/>
        </w:rPr>
        <w:t xml:space="preserve"> могу се видети на сајту Републичке комисије за заштиту права у поступцима јавних набавки </w:t>
      </w:r>
    </w:p>
    <w:p w14:paraId="1A58CBB1" w14:textId="77777777" w:rsidR="005F2CF8" w:rsidRPr="004727B7" w:rsidRDefault="006E417F" w:rsidP="005F2CF8">
      <w:pPr>
        <w:pStyle w:val="KDParagraf"/>
        <w:spacing w:before="0"/>
        <w:rPr>
          <w:rFonts w:cs="Arial"/>
          <w:lang w:val="sr-Cyrl-CS"/>
        </w:rPr>
      </w:pPr>
      <w:hyperlink r:id="rId169" w:history="1">
        <w:r w:rsidR="005F2CF8" w:rsidRPr="004727B7">
          <w:rPr>
            <w:rStyle w:val="Hyperlink"/>
            <w:rFonts w:cs="Arial"/>
            <w:lang w:bidi="en-US"/>
          </w:rPr>
          <w:t>http</w:t>
        </w:r>
        <w:r w:rsidR="005F2CF8" w:rsidRPr="004727B7">
          <w:rPr>
            <w:rStyle w:val="Hyperlink"/>
            <w:rFonts w:cs="Arial"/>
            <w:lang w:val="sr-Cyrl-CS" w:bidi="en-US"/>
          </w:rPr>
          <w:t>://</w:t>
        </w:r>
        <w:r w:rsidR="005F2CF8" w:rsidRPr="004727B7">
          <w:rPr>
            <w:rStyle w:val="Hyperlink"/>
            <w:rFonts w:cs="Arial"/>
            <w:lang w:bidi="en-US"/>
          </w:rPr>
          <w:t>www</w:t>
        </w:r>
        <w:r w:rsidR="005F2CF8" w:rsidRPr="004727B7">
          <w:rPr>
            <w:rStyle w:val="Hyperlink"/>
            <w:rFonts w:cs="Arial"/>
            <w:lang w:val="sr-Cyrl-CS" w:bidi="en-US"/>
          </w:rPr>
          <w:t>.</w:t>
        </w:r>
        <w:r w:rsidR="005F2CF8" w:rsidRPr="004727B7">
          <w:rPr>
            <w:rStyle w:val="Hyperlink"/>
            <w:rFonts w:cs="Arial"/>
            <w:lang w:bidi="en-US"/>
          </w:rPr>
          <w:t>kjn</w:t>
        </w:r>
        <w:r w:rsidR="005F2CF8" w:rsidRPr="004727B7">
          <w:rPr>
            <w:rStyle w:val="Hyperlink"/>
            <w:rFonts w:cs="Arial"/>
            <w:lang w:val="sr-Cyrl-CS" w:bidi="en-US"/>
          </w:rPr>
          <w:t>.</w:t>
        </w:r>
        <w:r w:rsidR="005F2CF8" w:rsidRPr="004727B7">
          <w:rPr>
            <w:rStyle w:val="Hyperlink"/>
            <w:rFonts w:cs="Arial"/>
            <w:lang w:bidi="en-US"/>
          </w:rPr>
          <w:t>gov</w:t>
        </w:r>
        <w:r w:rsidR="005F2CF8" w:rsidRPr="004727B7">
          <w:rPr>
            <w:rStyle w:val="Hyperlink"/>
            <w:rFonts w:cs="Arial"/>
            <w:lang w:val="sr-Cyrl-CS" w:bidi="en-US"/>
          </w:rPr>
          <w:t>.</w:t>
        </w:r>
        <w:r w:rsidR="005F2CF8" w:rsidRPr="004727B7">
          <w:rPr>
            <w:rStyle w:val="Hyperlink"/>
            <w:rFonts w:cs="Arial"/>
            <w:lang w:bidi="en-US"/>
          </w:rPr>
          <w:t>rs</w:t>
        </w:r>
        <w:r w:rsidR="005F2CF8" w:rsidRPr="004727B7">
          <w:rPr>
            <w:rStyle w:val="Hyperlink"/>
            <w:rFonts w:cs="Arial"/>
            <w:lang w:val="sr-Cyrl-CS" w:bidi="en-US"/>
          </w:rPr>
          <w:t>/</w:t>
        </w:r>
        <w:r w:rsidR="005F2CF8" w:rsidRPr="004727B7">
          <w:rPr>
            <w:rStyle w:val="Hyperlink"/>
            <w:rFonts w:cs="Arial"/>
            <w:lang w:bidi="en-US"/>
          </w:rPr>
          <w:t>ci</w:t>
        </w:r>
        <w:r w:rsidR="005F2CF8" w:rsidRPr="004727B7">
          <w:rPr>
            <w:rStyle w:val="Hyperlink"/>
            <w:rFonts w:cs="Arial"/>
            <w:lang w:val="sr-Cyrl-CS" w:bidi="en-US"/>
          </w:rPr>
          <w:t>/</w:t>
        </w:r>
        <w:r w:rsidR="005F2CF8" w:rsidRPr="004727B7">
          <w:rPr>
            <w:rStyle w:val="Hyperlink"/>
            <w:rFonts w:cs="Arial"/>
            <w:lang w:bidi="en-US"/>
          </w:rPr>
          <w:t>uputstvo</w:t>
        </w:r>
        <w:r w:rsidR="005F2CF8" w:rsidRPr="004727B7">
          <w:rPr>
            <w:rStyle w:val="Hyperlink"/>
            <w:rFonts w:cs="Arial"/>
            <w:lang w:val="sr-Cyrl-CS" w:bidi="en-US"/>
          </w:rPr>
          <w:t>-</w:t>
        </w:r>
        <w:r w:rsidR="005F2CF8" w:rsidRPr="004727B7">
          <w:rPr>
            <w:rStyle w:val="Hyperlink"/>
            <w:rFonts w:cs="Arial"/>
            <w:lang w:bidi="en-US"/>
          </w:rPr>
          <w:t>o</w:t>
        </w:r>
        <w:r w:rsidR="005F2CF8" w:rsidRPr="004727B7">
          <w:rPr>
            <w:rStyle w:val="Hyperlink"/>
            <w:rFonts w:cs="Arial"/>
            <w:lang w:val="sr-Cyrl-CS" w:bidi="en-US"/>
          </w:rPr>
          <w:t>-</w:t>
        </w:r>
        <w:r w:rsidR="005F2CF8" w:rsidRPr="004727B7">
          <w:rPr>
            <w:rStyle w:val="Hyperlink"/>
            <w:rFonts w:cs="Arial"/>
            <w:lang w:bidi="en-US"/>
          </w:rPr>
          <w:t>uplati</w:t>
        </w:r>
        <w:r w:rsidR="005F2CF8" w:rsidRPr="004727B7">
          <w:rPr>
            <w:rStyle w:val="Hyperlink"/>
            <w:rFonts w:cs="Arial"/>
            <w:lang w:val="sr-Cyrl-CS" w:bidi="en-US"/>
          </w:rPr>
          <w:t>-</w:t>
        </w:r>
        <w:r w:rsidR="005F2CF8" w:rsidRPr="004727B7">
          <w:rPr>
            <w:rStyle w:val="Hyperlink"/>
            <w:rFonts w:cs="Arial"/>
            <w:lang w:bidi="en-US"/>
          </w:rPr>
          <w:t>republicke</w:t>
        </w:r>
        <w:r w:rsidR="005F2CF8" w:rsidRPr="004727B7">
          <w:rPr>
            <w:rStyle w:val="Hyperlink"/>
            <w:rFonts w:cs="Arial"/>
            <w:lang w:val="sr-Cyrl-CS" w:bidi="en-US"/>
          </w:rPr>
          <w:t>-</w:t>
        </w:r>
        <w:r w:rsidR="005F2CF8" w:rsidRPr="004727B7">
          <w:rPr>
            <w:rStyle w:val="Hyperlink"/>
            <w:rFonts w:cs="Arial"/>
            <w:lang w:bidi="en-US"/>
          </w:rPr>
          <w:t>administrativne</w:t>
        </w:r>
        <w:r w:rsidR="005F2CF8" w:rsidRPr="004727B7">
          <w:rPr>
            <w:rStyle w:val="Hyperlink"/>
            <w:rFonts w:cs="Arial"/>
            <w:lang w:val="sr-Cyrl-CS" w:bidi="en-US"/>
          </w:rPr>
          <w:t>-</w:t>
        </w:r>
        <w:r w:rsidR="005F2CF8" w:rsidRPr="004727B7">
          <w:rPr>
            <w:rStyle w:val="Hyperlink"/>
            <w:rFonts w:cs="Arial"/>
            <w:lang w:bidi="en-US"/>
          </w:rPr>
          <w:t>takse</w:t>
        </w:r>
        <w:r w:rsidR="005F2CF8" w:rsidRPr="004727B7">
          <w:rPr>
            <w:rStyle w:val="Hyperlink"/>
            <w:rFonts w:cs="Arial"/>
            <w:lang w:val="sr-Cyrl-CS" w:bidi="en-US"/>
          </w:rPr>
          <w:t>.</w:t>
        </w:r>
        <w:r w:rsidR="005F2CF8" w:rsidRPr="004727B7">
          <w:rPr>
            <w:rStyle w:val="Hyperlink"/>
            <w:rFonts w:cs="Arial"/>
            <w:lang w:bidi="en-US"/>
          </w:rPr>
          <w:t>html</w:t>
        </w:r>
      </w:hyperlink>
      <w:r w:rsidR="005F2CF8" w:rsidRPr="004727B7">
        <w:rPr>
          <w:rFonts w:cs="Arial"/>
          <w:lang w:val="sr-Cyrl-CS"/>
        </w:rPr>
        <w:t xml:space="preserve">  </w:t>
      </w:r>
    </w:p>
    <w:p w14:paraId="5B8AF69A" w14:textId="77777777" w:rsidR="00950F05" w:rsidRPr="004727B7" w:rsidRDefault="006E417F" w:rsidP="005F2CF8">
      <w:pPr>
        <w:pStyle w:val="KDParagraf"/>
        <w:spacing w:before="0"/>
        <w:rPr>
          <w:rFonts w:cs="Arial"/>
          <w:lang w:val="sr-Latn-CS" w:bidi="en-US"/>
        </w:rPr>
      </w:pPr>
      <w:hyperlink r:id="rId170" w:history="1">
        <w:r w:rsidR="005F2CF8" w:rsidRPr="004727B7">
          <w:rPr>
            <w:rStyle w:val="Hyperlink"/>
            <w:rFonts w:cs="Arial"/>
            <w:lang w:val="sr-Cyrl-CS" w:bidi="en-US"/>
          </w:rPr>
          <w:t>http://www.kjn.gov.rs/download/Taksa-popunjeni-nalozi-ci.pdf</w:t>
        </w:r>
      </w:hyperlink>
      <w:r w:rsidR="005F2CF8" w:rsidRPr="004727B7">
        <w:rPr>
          <w:rFonts w:cs="Arial"/>
          <w:lang w:val="sr-Latn-CS" w:bidi="en-US"/>
        </w:rPr>
        <w:t xml:space="preserve"> </w:t>
      </w:r>
    </w:p>
    <w:p w14:paraId="7D235FB6" w14:textId="77777777" w:rsidR="00950F05" w:rsidRPr="004727B7" w:rsidRDefault="00950F05" w:rsidP="005F2CF8">
      <w:pPr>
        <w:pStyle w:val="KDParagraf"/>
        <w:spacing w:before="0"/>
        <w:rPr>
          <w:rFonts w:cs="Arial"/>
          <w:lang w:val="sr-Cyrl-CS" w:bidi="en-US"/>
        </w:rPr>
      </w:pPr>
    </w:p>
    <w:sectPr w:rsidR="00950F05" w:rsidRPr="004727B7" w:rsidSect="005753BE">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134"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DF351" w14:textId="77777777" w:rsidR="00D312FB" w:rsidRDefault="00D312FB">
      <w:r>
        <w:separator/>
      </w:r>
    </w:p>
    <w:p w14:paraId="742C4982" w14:textId="77777777" w:rsidR="00D312FB" w:rsidRDefault="00D312FB"/>
  </w:endnote>
  <w:endnote w:type="continuationSeparator" w:id="0">
    <w:p w14:paraId="24F94E9D" w14:textId="77777777" w:rsidR="00D312FB" w:rsidRDefault="00D312FB">
      <w:r>
        <w:continuationSeparator/>
      </w:r>
    </w:p>
    <w:p w14:paraId="0B499F20" w14:textId="77777777" w:rsidR="00D312FB" w:rsidRDefault="00D31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01641" w14:textId="77777777" w:rsidR="006E417F" w:rsidRDefault="006E417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2B598" w14:textId="77777777" w:rsidR="006E417F" w:rsidRDefault="006E417F" w:rsidP="00841BE7">
    <w:pPr>
      <w:pStyle w:val="Footer"/>
      <w:ind w:right="360"/>
    </w:pPr>
  </w:p>
  <w:p w14:paraId="455D7D55" w14:textId="77777777" w:rsidR="006E417F" w:rsidRDefault="006E417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B2DD9" w14:textId="77777777" w:rsidR="006E417F" w:rsidRPr="008201FB" w:rsidRDefault="006E417F" w:rsidP="004276AD">
    <w:pPr>
      <w:pStyle w:val="Footer"/>
      <w:pBdr>
        <w:top w:val="single" w:sz="4" w:space="3" w:color="auto"/>
      </w:pBdr>
      <w:jc w:val="right"/>
      <w:rPr>
        <w:rFonts w:ascii="Arial Narrow" w:hAnsi="Arial Narrow"/>
        <w:sz w:val="16"/>
        <w:szCs w:val="16"/>
      </w:rPr>
    </w:pPr>
    <w:r w:rsidRPr="008201FB">
      <w:rPr>
        <w:rFonts w:ascii="Arial Narrow" w:hAnsi="Arial Narrow" w:cs="Arial"/>
        <w:b/>
        <w:sz w:val="16"/>
        <w:szCs w:val="16"/>
      </w:rPr>
      <w:t xml:space="preserve">Страна </w:t>
    </w:r>
    <w:r w:rsidRPr="008201FB">
      <w:rPr>
        <w:rStyle w:val="PageNumber"/>
        <w:rFonts w:ascii="Arial Narrow" w:hAnsi="Arial Narrow" w:cs="Arial"/>
        <w:b/>
        <w:sz w:val="16"/>
        <w:szCs w:val="16"/>
      </w:rPr>
      <w:fldChar w:fldCharType="begin"/>
    </w:r>
    <w:r w:rsidRPr="008201FB">
      <w:rPr>
        <w:rStyle w:val="PageNumber"/>
        <w:rFonts w:ascii="Arial Narrow" w:hAnsi="Arial Narrow" w:cs="Arial"/>
        <w:b/>
        <w:sz w:val="16"/>
        <w:szCs w:val="16"/>
      </w:rPr>
      <w:instrText xml:space="preserve"> PAGE </w:instrText>
    </w:r>
    <w:r w:rsidRPr="008201FB">
      <w:rPr>
        <w:rStyle w:val="PageNumber"/>
        <w:rFonts w:ascii="Arial Narrow" w:hAnsi="Arial Narrow" w:cs="Arial"/>
        <w:b/>
        <w:sz w:val="16"/>
        <w:szCs w:val="16"/>
      </w:rPr>
      <w:fldChar w:fldCharType="separate"/>
    </w:r>
    <w:r w:rsidR="009C2B21">
      <w:rPr>
        <w:rStyle w:val="PageNumber"/>
        <w:rFonts w:ascii="Arial Narrow" w:hAnsi="Arial Narrow" w:cs="Arial"/>
        <w:b/>
        <w:noProof/>
        <w:sz w:val="16"/>
        <w:szCs w:val="16"/>
      </w:rPr>
      <w:t>3</w:t>
    </w:r>
    <w:r w:rsidRPr="008201FB">
      <w:rPr>
        <w:rStyle w:val="PageNumber"/>
        <w:rFonts w:ascii="Arial Narrow" w:hAnsi="Arial Narrow" w:cs="Arial"/>
        <w:b/>
        <w:sz w:val="16"/>
        <w:szCs w:val="16"/>
      </w:rPr>
      <w:fldChar w:fldCharType="end"/>
    </w:r>
    <w:r w:rsidRPr="008201FB">
      <w:rPr>
        <w:rStyle w:val="PageNumber"/>
        <w:rFonts w:ascii="Arial Narrow" w:hAnsi="Arial Narrow" w:cs="Arial"/>
        <w:b/>
        <w:sz w:val="16"/>
        <w:szCs w:val="16"/>
      </w:rPr>
      <w:t xml:space="preserve"> од </w:t>
    </w:r>
    <w:r w:rsidRPr="008201FB">
      <w:rPr>
        <w:rStyle w:val="PageNumber"/>
        <w:rFonts w:ascii="Arial Narrow" w:hAnsi="Arial Narrow" w:cs="Arial"/>
        <w:b/>
        <w:sz w:val="16"/>
        <w:szCs w:val="16"/>
      </w:rPr>
      <w:fldChar w:fldCharType="begin"/>
    </w:r>
    <w:r w:rsidRPr="008201FB">
      <w:rPr>
        <w:rStyle w:val="PageNumber"/>
        <w:rFonts w:ascii="Arial Narrow" w:hAnsi="Arial Narrow" w:cs="Arial"/>
        <w:b/>
        <w:sz w:val="16"/>
        <w:szCs w:val="16"/>
      </w:rPr>
      <w:instrText xml:space="preserve"> NUMPAGES </w:instrText>
    </w:r>
    <w:r w:rsidRPr="008201FB">
      <w:rPr>
        <w:rStyle w:val="PageNumber"/>
        <w:rFonts w:ascii="Arial Narrow" w:hAnsi="Arial Narrow" w:cs="Arial"/>
        <w:b/>
        <w:sz w:val="16"/>
        <w:szCs w:val="16"/>
      </w:rPr>
      <w:fldChar w:fldCharType="separate"/>
    </w:r>
    <w:r w:rsidR="009C2B21">
      <w:rPr>
        <w:rStyle w:val="PageNumber"/>
        <w:rFonts w:ascii="Arial Narrow" w:hAnsi="Arial Narrow" w:cs="Arial"/>
        <w:b/>
        <w:noProof/>
        <w:sz w:val="16"/>
        <w:szCs w:val="16"/>
      </w:rPr>
      <w:t>46</w:t>
    </w:r>
    <w:r w:rsidRPr="008201FB">
      <w:rPr>
        <w:rStyle w:val="PageNumber"/>
        <w:rFonts w:ascii="Arial Narrow" w:hAnsi="Arial Narrow"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CAA0D" w14:textId="77777777" w:rsidR="006E417F" w:rsidRPr="008201FB" w:rsidRDefault="006E417F" w:rsidP="00021749">
    <w:pPr>
      <w:pStyle w:val="Footer"/>
      <w:pBdr>
        <w:top w:val="single" w:sz="4" w:space="3" w:color="auto"/>
      </w:pBdr>
      <w:jc w:val="right"/>
      <w:rPr>
        <w:rFonts w:ascii="Arial Narrow" w:hAnsi="Arial Narrow"/>
        <w:sz w:val="16"/>
        <w:szCs w:val="16"/>
      </w:rPr>
    </w:pPr>
    <w:r w:rsidRPr="008201FB">
      <w:rPr>
        <w:rFonts w:ascii="Arial Narrow" w:hAnsi="Arial Narrow" w:cs="Arial"/>
        <w:b/>
        <w:sz w:val="16"/>
        <w:szCs w:val="16"/>
      </w:rPr>
      <w:t xml:space="preserve">Страна </w:t>
    </w:r>
    <w:r w:rsidRPr="008201FB">
      <w:rPr>
        <w:rStyle w:val="PageNumber"/>
        <w:rFonts w:ascii="Arial Narrow" w:hAnsi="Arial Narrow" w:cs="Arial"/>
        <w:b/>
        <w:sz w:val="16"/>
        <w:szCs w:val="16"/>
      </w:rPr>
      <w:fldChar w:fldCharType="begin"/>
    </w:r>
    <w:r w:rsidRPr="008201FB">
      <w:rPr>
        <w:rStyle w:val="PageNumber"/>
        <w:rFonts w:ascii="Arial Narrow" w:hAnsi="Arial Narrow" w:cs="Arial"/>
        <w:b/>
        <w:sz w:val="16"/>
        <w:szCs w:val="16"/>
      </w:rPr>
      <w:instrText xml:space="preserve"> PAGE </w:instrText>
    </w:r>
    <w:r w:rsidRPr="008201FB">
      <w:rPr>
        <w:rStyle w:val="PageNumber"/>
        <w:rFonts w:ascii="Arial Narrow" w:hAnsi="Arial Narrow" w:cs="Arial"/>
        <w:b/>
        <w:sz w:val="16"/>
        <w:szCs w:val="16"/>
      </w:rPr>
      <w:fldChar w:fldCharType="separate"/>
    </w:r>
    <w:r w:rsidR="009C2B21">
      <w:rPr>
        <w:rStyle w:val="PageNumber"/>
        <w:rFonts w:ascii="Arial Narrow" w:hAnsi="Arial Narrow" w:cs="Arial"/>
        <w:b/>
        <w:noProof/>
        <w:sz w:val="16"/>
        <w:szCs w:val="16"/>
      </w:rPr>
      <w:t>1</w:t>
    </w:r>
    <w:r w:rsidRPr="008201FB">
      <w:rPr>
        <w:rStyle w:val="PageNumber"/>
        <w:rFonts w:ascii="Arial Narrow" w:hAnsi="Arial Narrow" w:cs="Arial"/>
        <w:b/>
        <w:sz w:val="16"/>
        <w:szCs w:val="16"/>
      </w:rPr>
      <w:fldChar w:fldCharType="end"/>
    </w:r>
    <w:r w:rsidRPr="008201FB">
      <w:rPr>
        <w:rStyle w:val="PageNumber"/>
        <w:rFonts w:ascii="Arial Narrow" w:hAnsi="Arial Narrow" w:cs="Arial"/>
        <w:b/>
        <w:sz w:val="16"/>
        <w:szCs w:val="16"/>
      </w:rPr>
      <w:t xml:space="preserve"> од </w:t>
    </w:r>
    <w:r w:rsidRPr="008201FB">
      <w:rPr>
        <w:rStyle w:val="PageNumber"/>
        <w:rFonts w:ascii="Arial Narrow" w:hAnsi="Arial Narrow" w:cs="Arial"/>
        <w:b/>
        <w:sz w:val="16"/>
        <w:szCs w:val="16"/>
      </w:rPr>
      <w:fldChar w:fldCharType="begin"/>
    </w:r>
    <w:r w:rsidRPr="008201FB">
      <w:rPr>
        <w:rStyle w:val="PageNumber"/>
        <w:rFonts w:ascii="Arial Narrow" w:hAnsi="Arial Narrow" w:cs="Arial"/>
        <w:b/>
        <w:sz w:val="16"/>
        <w:szCs w:val="16"/>
      </w:rPr>
      <w:instrText xml:space="preserve"> NUMPAGES </w:instrText>
    </w:r>
    <w:r w:rsidRPr="008201FB">
      <w:rPr>
        <w:rStyle w:val="PageNumber"/>
        <w:rFonts w:ascii="Arial Narrow" w:hAnsi="Arial Narrow" w:cs="Arial"/>
        <w:b/>
        <w:sz w:val="16"/>
        <w:szCs w:val="16"/>
      </w:rPr>
      <w:fldChar w:fldCharType="separate"/>
    </w:r>
    <w:r w:rsidR="009C2B21">
      <w:rPr>
        <w:rStyle w:val="PageNumber"/>
        <w:rFonts w:ascii="Arial Narrow" w:hAnsi="Arial Narrow" w:cs="Arial"/>
        <w:b/>
        <w:noProof/>
        <w:sz w:val="16"/>
        <w:szCs w:val="16"/>
      </w:rPr>
      <w:t>46</w:t>
    </w:r>
    <w:r w:rsidRPr="008201FB">
      <w:rPr>
        <w:rStyle w:val="PageNumber"/>
        <w:rFonts w:ascii="Arial Narrow" w:hAnsi="Arial Narrow" w:cs="Arial"/>
        <w:b/>
        <w:sz w:val="16"/>
        <w:szCs w:val="16"/>
      </w:rPr>
      <w:fldChar w:fldCharType="end"/>
    </w:r>
  </w:p>
  <w:p w14:paraId="1AF47B75" w14:textId="77777777" w:rsidR="006E417F" w:rsidRDefault="006E41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AAE7B" w14:textId="77777777" w:rsidR="00D312FB" w:rsidRDefault="00D312FB">
      <w:r>
        <w:separator/>
      </w:r>
    </w:p>
    <w:p w14:paraId="3C448185" w14:textId="77777777" w:rsidR="00D312FB" w:rsidRDefault="00D312FB"/>
  </w:footnote>
  <w:footnote w:type="continuationSeparator" w:id="0">
    <w:p w14:paraId="77FF5DB5" w14:textId="77777777" w:rsidR="00D312FB" w:rsidRDefault="00D312FB">
      <w:r>
        <w:continuationSeparator/>
      </w:r>
    </w:p>
    <w:p w14:paraId="1ABAEC55" w14:textId="77777777" w:rsidR="00D312FB" w:rsidRDefault="00D312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238AD" w14:textId="77777777" w:rsidR="006E417F" w:rsidRDefault="006E417F" w:rsidP="004276AD">
    <w:pPr>
      <w:pStyle w:val="Header"/>
      <w:rPr>
        <w:sz w:val="20"/>
      </w:rPr>
    </w:pPr>
  </w:p>
  <w:p w14:paraId="28153564" w14:textId="4FBECECC" w:rsidR="006E417F" w:rsidRPr="00385430" w:rsidRDefault="006E417F" w:rsidP="004276AD">
    <w:pPr>
      <w:pStyle w:val="Header"/>
      <w:rPr>
        <w:rFonts w:ascii="Arial Narrow" w:hAnsi="Arial Narrow"/>
        <w:sz w:val="16"/>
        <w:szCs w:val="16"/>
      </w:rPr>
    </w:pPr>
    <w:r w:rsidRPr="00385430">
      <w:rPr>
        <w:rFonts w:ascii="Arial Narrow" w:hAnsi="Arial Narrow"/>
        <w:sz w:val="16"/>
        <w:szCs w:val="16"/>
      </w:rPr>
      <w:t xml:space="preserve">ЈП „Електропривреда Србије“ Београд          </w:t>
    </w:r>
    <w:r w:rsidR="00A2247C">
      <w:rPr>
        <w:rFonts w:ascii="Arial Narrow" w:hAnsi="Arial Narrow"/>
        <w:sz w:val="16"/>
        <w:szCs w:val="16"/>
      </w:rPr>
      <w:t>Конкурсна документација JNMV/1000/0047/2016</w:t>
    </w:r>
  </w:p>
  <w:p w14:paraId="50AE1093" w14:textId="77777777" w:rsidR="006E417F" w:rsidRPr="004276AD" w:rsidRDefault="006E417F"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7A041" w14:textId="77777777" w:rsidR="006E417F" w:rsidRDefault="006E417F" w:rsidP="004276AD">
    <w:pPr>
      <w:pStyle w:val="Header"/>
    </w:pPr>
  </w:p>
  <w:p w14:paraId="0F6BE2D7" w14:textId="54AB8098" w:rsidR="006E417F" w:rsidRPr="00A8054C" w:rsidRDefault="006E417F" w:rsidP="004276AD">
    <w:pPr>
      <w:pStyle w:val="Header"/>
      <w:rPr>
        <w:rFonts w:ascii="Arial Narrow" w:hAnsi="Arial Narrow"/>
        <w:sz w:val="16"/>
        <w:szCs w:val="16"/>
        <w:lang w:val="sr-Latn-RS"/>
      </w:rPr>
    </w:pPr>
    <w:r w:rsidRPr="009C731E">
      <w:rPr>
        <w:rFonts w:ascii="Arial Narrow" w:hAnsi="Arial Narrow"/>
        <w:sz w:val="16"/>
        <w:szCs w:val="16"/>
      </w:rPr>
      <w:t>Ј</w:t>
    </w:r>
    <w:r w:rsidRPr="002C6637">
      <w:rPr>
        <w:rFonts w:cs="Arial"/>
        <w:sz w:val="16"/>
        <w:szCs w:val="16"/>
      </w:rPr>
      <w:t xml:space="preserve">П „Електропривреда Србије“ Београд          Конкурсна документација </w:t>
    </w:r>
    <w:r w:rsidR="002F2ED0">
      <w:rPr>
        <w:rFonts w:cs="Arial"/>
        <w:sz w:val="16"/>
        <w:szCs w:val="16"/>
      </w:rPr>
      <w:t>JNMV/</w:t>
    </w:r>
    <w:r w:rsidR="00A00D71" w:rsidRPr="002C6637">
      <w:rPr>
        <w:rFonts w:cs="Arial"/>
        <w:sz w:val="16"/>
        <w:szCs w:val="16"/>
      </w:rPr>
      <w:t>1000</w:t>
    </w:r>
    <w:r w:rsidR="00A00D71" w:rsidRPr="002C6637">
      <w:rPr>
        <w:rFonts w:cs="Arial"/>
        <w:sz w:val="16"/>
        <w:szCs w:val="16"/>
        <w:lang w:val="sr-Latn-RS"/>
      </w:rPr>
      <w:t>/0047/2016</w:t>
    </w:r>
  </w:p>
  <w:p w14:paraId="38EA0415" w14:textId="77777777" w:rsidR="006E417F" w:rsidRPr="00210557" w:rsidRDefault="006E417F"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01829F2"/>
    <w:multiLevelType w:val="hybridMultilevel"/>
    <w:tmpl w:val="C91A766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701DE7"/>
    <w:multiLevelType w:val="hybridMultilevel"/>
    <w:tmpl w:val="DC4E471A"/>
    <w:lvl w:ilvl="0" w:tplc="8ACAF846">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0E2CB1"/>
    <w:multiLevelType w:val="hybridMultilevel"/>
    <w:tmpl w:val="C8F03504"/>
    <w:lvl w:ilvl="0" w:tplc="FABCC90E">
      <w:numFmt w:val="bullet"/>
      <w:lvlText w:val="-"/>
      <w:lvlJc w:val="left"/>
      <w:pPr>
        <w:ind w:left="1778" w:hanging="360"/>
      </w:pPr>
      <w:rPr>
        <w:rFonts w:ascii="Arial" w:eastAsia="Times New Roman" w:hAnsi="Arial" w:cs="Aria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A6136E7"/>
    <w:multiLevelType w:val="hybridMultilevel"/>
    <w:tmpl w:val="5FAE072C"/>
    <w:lvl w:ilvl="0" w:tplc="7B168864">
      <w:start w:val="1"/>
      <w:numFmt w:val="upperRoman"/>
      <w:lvlText w:val="%1."/>
      <w:lvlJc w:val="left"/>
      <w:pPr>
        <w:tabs>
          <w:tab w:val="num" w:pos="360"/>
        </w:tabs>
        <w:ind w:left="360" w:hanging="360"/>
      </w:pPr>
      <w:rPr>
        <w:rFonts w:hint="default"/>
      </w:rPr>
    </w:lvl>
    <w:lvl w:ilvl="1" w:tplc="921013CC">
      <w:start w:val="1"/>
      <w:numFmt w:val="upperRoman"/>
      <w:lvlText w:val="%2."/>
      <w:lvlJc w:val="right"/>
      <w:pPr>
        <w:tabs>
          <w:tab w:val="num" w:pos="1260"/>
        </w:tabs>
        <w:ind w:left="1260" w:hanging="180"/>
      </w:pPr>
      <w:rPr>
        <w:rFonts w:hint="default"/>
        <w:b/>
      </w:rPr>
    </w:lvl>
    <w:lvl w:ilvl="2" w:tplc="355A1C8C">
      <w:start w:val="1"/>
      <w:numFmt w:val="upp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A864DC0"/>
    <w:multiLevelType w:val="hybridMultilevel"/>
    <w:tmpl w:val="B63CC01C"/>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6">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319845CC"/>
    <w:multiLevelType w:val="hybridMultilevel"/>
    <w:tmpl w:val="3F1EC112"/>
    <w:lvl w:ilvl="0" w:tplc="7B02780A">
      <w:start w:val="1"/>
      <w:numFmt w:val="decimal"/>
      <w:lvlText w:val="%1."/>
      <w:lvlJc w:val="left"/>
      <w:pPr>
        <w:ind w:left="720" w:hanging="360"/>
      </w:pPr>
      <w:rPr>
        <w:b w:val="0"/>
        <w:i w:val="0"/>
        <w:sz w:val="24"/>
        <w:szCs w:val="24"/>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5">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C235A5B"/>
    <w:multiLevelType w:val="hybridMultilevel"/>
    <w:tmpl w:val="8D02E8BA"/>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0F36FA9"/>
    <w:multiLevelType w:val="hybridMultilevel"/>
    <w:tmpl w:val="A860ED80"/>
    <w:lvl w:ilvl="0" w:tplc="3398CD84">
      <w:start w:val="1"/>
      <w:numFmt w:val="bullet"/>
      <w:lvlText w:val="-"/>
      <w:lvlJc w:val="left"/>
      <w:pPr>
        <w:ind w:left="786" w:hanging="360"/>
      </w:pPr>
      <w:rPr>
        <w:rFonts w:ascii="Times New Roman" w:eastAsia="Calibri" w:hAnsi="Times New Roman" w:cs="Times New Roman" w:hint="default"/>
      </w:rPr>
    </w:lvl>
    <w:lvl w:ilvl="1" w:tplc="081A0003" w:tentative="1">
      <w:start w:val="1"/>
      <w:numFmt w:val="bullet"/>
      <w:lvlText w:val="o"/>
      <w:lvlJc w:val="left"/>
      <w:pPr>
        <w:ind w:left="3066" w:hanging="360"/>
      </w:pPr>
      <w:rPr>
        <w:rFonts w:ascii="Courier New" w:hAnsi="Courier New" w:cs="Courier New" w:hint="default"/>
      </w:rPr>
    </w:lvl>
    <w:lvl w:ilvl="2" w:tplc="081A0005" w:tentative="1">
      <w:start w:val="1"/>
      <w:numFmt w:val="bullet"/>
      <w:lvlText w:val=""/>
      <w:lvlJc w:val="left"/>
      <w:pPr>
        <w:ind w:left="3786" w:hanging="360"/>
      </w:pPr>
      <w:rPr>
        <w:rFonts w:ascii="Wingdings" w:hAnsi="Wingdings" w:hint="default"/>
      </w:rPr>
    </w:lvl>
    <w:lvl w:ilvl="3" w:tplc="081A0001" w:tentative="1">
      <w:start w:val="1"/>
      <w:numFmt w:val="bullet"/>
      <w:lvlText w:val=""/>
      <w:lvlJc w:val="left"/>
      <w:pPr>
        <w:ind w:left="4506" w:hanging="360"/>
      </w:pPr>
      <w:rPr>
        <w:rFonts w:ascii="Symbol" w:hAnsi="Symbol" w:hint="default"/>
      </w:rPr>
    </w:lvl>
    <w:lvl w:ilvl="4" w:tplc="081A0003" w:tentative="1">
      <w:start w:val="1"/>
      <w:numFmt w:val="bullet"/>
      <w:lvlText w:val="o"/>
      <w:lvlJc w:val="left"/>
      <w:pPr>
        <w:ind w:left="5226" w:hanging="360"/>
      </w:pPr>
      <w:rPr>
        <w:rFonts w:ascii="Courier New" w:hAnsi="Courier New" w:cs="Courier New" w:hint="default"/>
      </w:rPr>
    </w:lvl>
    <w:lvl w:ilvl="5" w:tplc="081A0005" w:tentative="1">
      <w:start w:val="1"/>
      <w:numFmt w:val="bullet"/>
      <w:lvlText w:val=""/>
      <w:lvlJc w:val="left"/>
      <w:pPr>
        <w:ind w:left="5946" w:hanging="360"/>
      </w:pPr>
      <w:rPr>
        <w:rFonts w:ascii="Wingdings" w:hAnsi="Wingdings" w:hint="default"/>
      </w:rPr>
    </w:lvl>
    <w:lvl w:ilvl="6" w:tplc="081A0001" w:tentative="1">
      <w:start w:val="1"/>
      <w:numFmt w:val="bullet"/>
      <w:lvlText w:val=""/>
      <w:lvlJc w:val="left"/>
      <w:pPr>
        <w:ind w:left="6666" w:hanging="360"/>
      </w:pPr>
      <w:rPr>
        <w:rFonts w:ascii="Symbol" w:hAnsi="Symbol" w:hint="default"/>
      </w:rPr>
    </w:lvl>
    <w:lvl w:ilvl="7" w:tplc="081A0003" w:tentative="1">
      <w:start w:val="1"/>
      <w:numFmt w:val="bullet"/>
      <w:lvlText w:val="o"/>
      <w:lvlJc w:val="left"/>
      <w:pPr>
        <w:ind w:left="7386" w:hanging="360"/>
      </w:pPr>
      <w:rPr>
        <w:rFonts w:ascii="Courier New" w:hAnsi="Courier New" w:cs="Courier New" w:hint="default"/>
      </w:rPr>
    </w:lvl>
    <w:lvl w:ilvl="8" w:tplc="081A0005" w:tentative="1">
      <w:start w:val="1"/>
      <w:numFmt w:val="bullet"/>
      <w:lvlText w:val=""/>
      <w:lvlJc w:val="left"/>
      <w:pPr>
        <w:ind w:left="8106" w:hanging="360"/>
      </w:pPr>
      <w:rPr>
        <w:rFonts w:ascii="Wingdings" w:hAnsi="Wingdings" w:hint="default"/>
      </w:rPr>
    </w:lvl>
  </w:abstractNum>
  <w:abstractNum w:abstractNumId="79">
    <w:nsid w:val="43CD5D2C"/>
    <w:multiLevelType w:val="hybridMultilevel"/>
    <w:tmpl w:val="65C8073C"/>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50760FAE"/>
    <w:multiLevelType w:val="hybridMultilevel"/>
    <w:tmpl w:val="70304F28"/>
    <w:lvl w:ilvl="0" w:tplc="12965086">
      <w:start w:val="1"/>
      <w:numFmt w:val="decimal"/>
      <w:lvlText w:val="%1."/>
      <w:lvlJc w:val="left"/>
      <w:pPr>
        <w:ind w:left="720" w:hanging="360"/>
      </w:pPr>
      <w:rPr>
        <w:rFonts w:cs="Times New Roman" w:hint="default"/>
        <w:b/>
        <w:i w:val="0"/>
      </w:rPr>
    </w:lvl>
    <w:lvl w:ilvl="1" w:tplc="45F6606E">
      <w:numFmt w:val="bullet"/>
      <w:lvlText w:val="•"/>
      <w:lvlJc w:val="left"/>
      <w:pPr>
        <w:ind w:left="1890" w:hanging="810"/>
      </w:pPr>
      <w:rPr>
        <w:rFonts w:ascii="Arial Narrow" w:eastAsia="Arial" w:hAnsi="Arial Narrow" w:cs="Arial" w:hint="default"/>
        <w:color w:val="171717"/>
        <w:w w:val="166"/>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55777F33"/>
    <w:multiLevelType w:val="hybridMultilevel"/>
    <w:tmpl w:val="C08AE790"/>
    <w:lvl w:ilvl="0" w:tplc="93CC8B04">
      <w:numFmt w:val="bullet"/>
      <w:lvlText w:val="-"/>
      <w:lvlJc w:val="left"/>
      <w:pPr>
        <w:ind w:left="1713" w:hanging="360"/>
      </w:pPr>
      <w:rPr>
        <w:rFonts w:ascii="Arial Narrow" w:eastAsia="Times New Roman" w:hAnsi="Arial Narrow" w:cs="Times New Roman" w:hint="default"/>
      </w:rPr>
    </w:lvl>
    <w:lvl w:ilvl="1" w:tplc="081A0003" w:tentative="1">
      <w:start w:val="1"/>
      <w:numFmt w:val="bullet"/>
      <w:lvlText w:val="o"/>
      <w:lvlJc w:val="left"/>
      <w:pPr>
        <w:ind w:left="2433" w:hanging="360"/>
      </w:pPr>
      <w:rPr>
        <w:rFonts w:ascii="Courier New" w:hAnsi="Courier New" w:cs="Courier New" w:hint="default"/>
      </w:rPr>
    </w:lvl>
    <w:lvl w:ilvl="2" w:tplc="081A0005" w:tentative="1">
      <w:start w:val="1"/>
      <w:numFmt w:val="bullet"/>
      <w:lvlText w:val=""/>
      <w:lvlJc w:val="left"/>
      <w:pPr>
        <w:ind w:left="3153" w:hanging="360"/>
      </w:pPr>
      <w:rPr>
        <w:rFonts w:ascii="Wingdings" w:hAnsi="Wingdings" w:hint="default"/>
      </w:rPr>
    </w:lvl>
    <w:lvl w:ilvl="3" w:tplc="081A0001" w:tentative="1">
      <w:start w:val="1"/>
      <w:numFmt w:val="bullet"/>
      <w:lvlText w:val=""/>
      <w:lvlJc w:val="left"/>
      <w:pPr>
        <w:ind w:left="3873" w:hanging="360"/>
      </w:pPr>
      <w:rPr>
        <w:rFonts w:ascii="Symbol" w:hAnsi="Symbol" w:hint="default"/>
      </w:rPr>
    </w:lvl>
    <w:lvl w:ilvl="4" w:tplc="081A0003" w:tentative="1">
      <w:start w:val="1"/>
      <w:numFmt w:val="bullet"/>
      <w:lvlText w:val="o"/>
      <w:lvlJc w:val="left"/>
      <w:pPr>
        <w:ind w:left="4593" w:hanging="360"/>
      </w:pPr>
      <w:rPr>
        <w:rFonts w:ascii="Courier New" w:hAnsi="Courier New" w:cs="Courier New" w:hint="default"/>
      </w:rPr>
    </w:lvl>
    <w:lvl w:ilvl="5" w:tplc="081A0005" w:tentative="1">
      <w:start w:val="1"/>
      <w:numFmt w:val="bullet"/>
      <w:lvlText w:val=""/>
      <w:lvlJc w:val="left"/>
      <w:pPr>
        <w:ind w:left="5313" w:hanging="360"/>
      </w:pPr>
      <w:rPr>
        <w:rFonts w:ascii="Wingdings" w:hAnsi="Wingdings" w:hint="default"/>
      </w:rPr>
    </w:lvl>
    <w:lvl w:ilvl="6" w:tplc="081A0001" w:tentative="1">
      <w:start w:val="1"/>
      <w:numFmt w:val="bullet"/>
      <w:lvlText w:val=""/>
      <w:lvlJc w:val="left"/>
      <w:pPr>
        <w:ind w:left="6033" w:hanging="360"/>
      </w:pPr>
      <w:rPr>
        <w:rFonts w:ascii="Symbol" w:hAnsi="Symbol" w:hint="default"/>
      </w:rPr>
    </w:lvl>
    <w:lvl w:ilvl="7" w:tplc="081A0003" w:tentative="1">
      <w:start w:val="1"/>
      <w:numFmt w:val="bullet"/>
      <w:lvlText w:val="o"/>
      <w:lvlJc w:val="left"/>
      <w:pPr>
        <w:ind w:left="6753" w:hanging="360"/>
      </w:pPr>
      <w:rPr>
        <w:rFonts w:ascii="Courier New" w:hAnsi="Courier New" w:cs="Courier New" w:hint="default"/>
      </w:rPr>
    </w:lvl>
    <w:lvl w:ilvl="8" w:tplc="081A0005" w:tentative="1">
      <w:start w:val="1"/>
      <w:numFmt w:val="bullet"/>
      <w:lvlText w:val=""/>
      <w:lvlJc w:val="left"/>
      <w:pPr>
        <w:ind w:left="7473" w:hanging="360"/>
      </w:pPr>
      <w:rPr>
        <w:rFonts w:ascii="Wingdings" w:hAnsi="Wingdings" w:hint="default"/>
      </w:rPr>
    </w:lvl>
  </w:abstractNum>
  <w:abstractNum w:abstractNumId="8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nsid w:val="5BFD4242"/>
    <w:multiLevelType w:val="hybridMultilevel"/>
    <w:tmpl w:val="8C1CA71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8">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nsid w:val="61A42B40"/>
    <w:multiLevelType w:val="hybridMultilevel"/>
    <w:tmpl w:val="651E8578"/>
    <w:lvl w:ilvl="0" w:tplc="B4AA64C2">
      <w:start w:val="1"/>
      <w:numFmt w:val="decimal"/>
      <w:lvlText w:val="%1."/>
      <w:lvlJc w:val="left"/>
      <w:pPr>
        <w:tabs>
          <w:tab w:val="num" w:pos="1070"/>
        </w:tabs>
        <w:ind w:left="1070" w:hanging="360"/>
      </w:pPr>
      <w:rPr>
        <w:rFonts w:ascii="Arial Narrow" w:hAnsi="Arial Narrow" w:hint="default"/>
        <w:b/>
      </w:rPr>
    </w:lvl>
    <w:lvl w:ilvl="1" w:tplc="04090019">
      <w:start w:val="1"/>
      <w:numFmt w:val="bullet"/>
      <w:lvlText w:val=""/>
      <w:lvlJc w:val="left"/>
      <w:pPr>
        <w:tabs>
          <w:tab w:val="num" w:pos="1800"/>
        </w:tabs>
        <w:ind w:left="180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2">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3">
    <w:nsid w:val="6E7721F7"/>
    <w:multiLevelType w:val="hybridMultilevel"/>
    <w:tmpl w:val="81CA88EA"/>
    <w:lvl w:ilvl="0" w:tplc="0409000F">
      <w:start w:val="1"/>
      <w:numFmt w:val="bullet"/>
      <w:lvlText w:val=""/>
      <w:lvlJc w:val="left"/>
      <w:pPr>
        <w:tabs>
          <w:tab w:val="num" w:pos="928"/>
        </w:tabs>
        <w:ind w:left="928" w:hanging="360"/>
      </w:pPr>
      <w:rPr>
        <w:rFonts w:ascii="Wingdings" w:hAnsi="Wingdings" w:hint="default"/>
      </w:rPr>
    </w:lvl>
    <w:lvl w:ilvl="1" w:tplc="1AA20BA6">
      <w:start w:val="1"/>
      <w:numFmt w:val="decimal"/>
      <w:lvlText w:val="%2."/>
      <w:lvlJc w:val="left"/>
      <w:pPr>
        <w:tabs>
          <w:tab w:val="num" w:pos="360"/>
        </w:tabs>
        <w:ind w:left="36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nsid w:val="70D61F7F"/>
    <w:multiLevelType w:val="hybridMultilevel"/>
    <w:tmpl w:val="0FC441EC"/>
    <w:lvl w:ilvl="0" w:tplc="081A0011">
      <w:start w:val="1"/>
      <w:numFmt w:val="decimal"/>
      <w:lvlText w:val="%1)"/>
      <w:lvlJc w:val="left"/>
      <w:pPr>
        <w:ind w:left="644" w:hanging="360"/>
      </w:pPr>
    </w:lvl>
    <w:lvl w:ilvl="1" w:tplc="081A0019" w:tentative="1">
      <w:start w:val="1"/>
      <w:numFmt w:val="lowerLetter"/>
      <w:lvlText w:val="%2."/>
      <w:lvlJc w:val="left"/>
      <w:pPr>
        <w:ind w:left="1364" w:hanging="360"/>
      </w:pPr>
    </w:lvl>
    <w:lvl w:ilvl="2" w:tplc="081A001B" w:tentative="1">
      <w:start w:val="1"/>
      <w:numFmt w:val="lowerRoman"/>
      <w:lvlText w:val="%3."/>
      <w:lvlJc w:val="right"/>
      <w:pPr>
        <w:ind w:left="2084" w:hanging="180"/>
      </w:pPr>
    </w:lvl>
    <w:lvl w:ilvl="3" w:tplc="081A000F" w:tentative="1">
      <w:start w:val="1"/>
      <w:numFmt w:val="decimal"/>
      <w:lvlText w:val="%4."/>
      <w:lvlJc w:val="left"/>
      <w:pPr>
        <w:ind w:left="2804" w:hanging="360"/>
      </w:pPr>
    </w:lvl>
    <w:lvl w:ilvl="4" w:tplc="081A0019" w:tentative="1">
      <w:start w:val="1"/>
      <w:numFmt w:val="lowerLetter"/>
      <w:lvlText w:val="%5."/>
      <w:lvlJc w:val="left"/>
      <w:pPr>
        <w:ind w:left="3524" w:hanging="360"/>
      </w:pPr>
    </w:lvl>
    <w:lvl w:ilvl="5" w:tplc="081A001B" w:tentative="1">
      <w:start w:val="1"/>
      <w:numFmt w:val="lowerRoman"/>
      <w:lvlText w:val="%6."/>
      <w:lvlJc w:val="right"/>
      <w:pPr>
        <w:ind w:left="4244" w:hanging="180"/>
      </w:pPr>
    </w:lvl>
    <w:lvl w:ilvl="6" w:tplc="081A000F" w:tentative="1">
      <w:start w:val="1"/>
      <w:numFmt w:val="decimal"/>
      <w:lvlText w:val="%7."/>
      <w:lvlJc w:val="left"/>
      <w:pPr>
        <w:ind w:left="4964" w:hanging="360"/>
      </w:pPr>
    </w:lvl>
    <w:lvl w:ilvl="7" w:tplc="081A0019" w:tentative="1">
      <w:start w:val="1"/>
      <w:numFmt w:val="lowerLetter"/>
      <w:lvlText w:val="%8."/>
      <w:lvlJc w:val="left"/>
      <w:pPr>
        <w:ind w:left="5684" w:hanging="360"/>
      </w:pPr>
    </w:lvl>
    <w:lvl w:ilvl="8" w:tplc="081A001B" w:tentative="1">
      <w:start w:val="1"/>
      <w:numFmt w:val="lowerRoman"/>
      <w:lvlText w:val="%9."/>
      <w:lvlJc w:val="right"/>
      <w:pPr>
        <w:ind w:left="6404" w:hanging="180"/>
      </w:pPr>
    </w:lvl>
  </w:abstractNum>
  <w:abstractNum w:abstractNumId="95">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43C5FFC"/>
    <w:multiLevelType w:val="hybridMultilevel"/>
    <w:tmpl w:val="1A1C19F4"/>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9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7"/>
  </w:num>
  <w:num w:numId="3">
    <w:abstractNumId w:val="88"/>
  </w:num>
  <w:num w:numId="4">
    <w:abstractNumId w:val="56"/>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1"/>
  </w:num>
  <w:num w:numId="8">
    <w:abstractNumId w:val="73"/>
  </w:num>
  <w:num w:numId="9">
    <w:abstractNumId w:val="102"/>
  </w:num>
  <w:num w:numId="10">
    <w:abstractNumId w:val="77"/>
  </w:num>
  <w:num w:numId="11">
    <w:abstractNumId w:val="69"/>
  </w:num>
  <w:num w:numId="12">
    <w:abstractNumId w:val="60"/>
  </w:num>
  <w:num w:numId="13">
    <w:abstractNumId w:val="57"/>
  </w:num>
  <w:num w:numId="14">
    <w:abstractNumId w:val="70"/>
  </w:num>
  <w:num w:numId="15">
    <w:abstractNumId w:val="71"/>
  </w:num>
  <w:num w:numId="16">
    <w:abstractNumId w:val="66"/>
  </w:num>
  <w:num w:numId="17">
    <w:abstractNumId w:val="80"/>
  </w:num>
  <w:num w:numId="18">
    <w:abstractNumId w:val="58"/>
  </w:num>
  <w:num w:numId="19">
    <w:abstractNumId w:val="82"/>
  </w:num>
  <w:num w:numId="20">
    <w:abstractNumId w:val="95"/>
  </w:num>
  <w:num w:numId="21">
    <w:abstractNumId w:val="68"/>
  </w:num>
  <w:num w:numId="22">
    <w:abstractNumId w:val="91"/>
  </w:num>
  <w:num w:numId="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87"/>
  </w:num>
  <w:num w:numId="28">
    <w:abstractNumId w:val="83"/>
  </w:num>
  <w:num w:numId="29">
    <w:abstractNumId w:val="65"/>
  </w:num>
  <w:num w:numId="30">
    <w:abstractNumId w:val="76"/>
  </w:num>
  <w:num w:numId="31">
    <w:abstractNumId w:val="78"/>
  </w:num>
  <w:num w:numId="32">
    <w:abstractNumId w:val="98"/>
  </w:num>
  <w:num w:numId="33">
    <w:abstractNumId w:val="84"/>
  </w:num>
  <w:num w:numId="34">
    <w:abstractNumId w:val="74"/>
  </w:num>
  <w:num w:numId="35">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40"/>
  </w:num>
  <w:num w:numId="39">
    <w:abstractNumId w:val="92"/>
  </w:num>
  <w:num w:numId="4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2"/>
  </w:num>
  <w:num w:numId="43">
    <w:abstractNumId w:val="94"/>
  </w:num>
  <w:num w:numId="44">
    <w:abstractNumId w:val="7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DB"/>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749"/>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D4B"/>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AC"/>
    <w:rsid w:val="00046BC7"/>
    <w:rsid w:val="00046BE9"/>
    <w:rsid w:val="00046D24"/>
    <w:rsid w:val="00046DA8"/>
    <w:rsid w:val="00046F29"/>
    <w:rsid w:val="00046FA0"/>
    <w:rsid w:val="0004799D"/>
    <w:rsid w:val="0005083D"/>
    <w:rsid w:val="00050CD6"/>
    <w:rsid w:val="00050FBE"/>
    <w:rsid w:val="0005127F"/>
    <w:rsid w:val="00051378"/>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627"/>
    <w:rsid w:val="000628D0"/>
    <w:rsid w:val="00062E62"/>
    <w:rsid w:val="00062FA8"/>
    <w:rsid w:val="00063C21"/>
    <w:rsid w:val="00063C5D"/>
    <w:rsid w:val="00063D1A"/>
    <w:rsid w:val="00063F0B"/>
    <w:rsid w:val="00063F3D"/>
    <w:rsid w:val="000641BD"/>
    <w:rsid w:val="0006437F"/>
    <w:rsid w:val="000648A2"/>
    <w:rsid w:val="00065071"/>
    <w:rsid w:val="0006514D"/>
    <w:rsid w:val="00065210"/>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3AE"/>
    <w:rsid w:val="000765D5"/>
    <w:rsid w:val="00076DAD"/>
    <w:rsid w:val="0007717A"/>
    <w:rsid w:val="0007750C"/>
    <w:rsid w:val="00077746"/>
    <w:rsid w:val="00077A64"/>
    <w:rsid w:val="00077AC7"/>
    <w:rsid w:val="00077B81"/>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9AC"/>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5A2"/>
    <w:rsid w:val="00097FA2"/>
    <w:rsid w:val="000A03EC"/>
    <w:rsid w:val="000A070F"/>
    <w:rsid w:val="000A0720"/>
    <w:rsid w:val="000A10E3"/>
    <w:rsid w:val="000A17D8"/>
    <w:rsid w:val="000A2227"/>
    <w:rsid w:val="000A30F1"/>
    <w:rsid w:val="000A3715"/>
    <w:rsid w:val="000A388F"/>
    <w:rsid w:val="000A3F5E"/>
    <w:rsid w:val="000A4D7F"/>
    <w:rsid w:val="000A52EE"/>
    <w:rsid w:val="000A57D7"/>
    <w:rsid w:val="000A5BAE"/>
    <w:rsid w:val="000A5CC1"/>
    <w:rsid w:val="000A64B8"/>
    <w:rsid w:val="000A6515"/>
    <w:rsid w:val="000A658B"/>
    <w:rsid w:val="000A6791"/>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1B3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2FC"/>
    <w:rsid w:val="000D7481"/>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6DB"/>
    <w:rsid w:val="000E37C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67"/>
    <w:rsid w:val="000F298E"/>
    <w:rsid w:val="000F2A7A"/>
    <w:rsid w:val="000F2AF6"/>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16C"/>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647"/>
    <w:rsid w:val="001161CF"/>
    <w:rsid w:val="001162D0"/>
    <w:rsid w:val="00116570"/>
    <w:rsid w:val="001168C1"/>
    <w:rsid w:val="00116C7A"/>
    <w:rsid w:val="00116EBA"/>
    <w:rsid w:val="00117B0B"/>
    <w:rsid w:val="00117C4F"/>
    <w:rsid w:val="00117C72"/>
    <w:rsid w:val="00120CEF"/>
    <w:rsid w:val="00120FCC"/>
    <w:rsid w:val="001210D7"/>
    <w:rsid w:val="0012124F"/>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6D7"/>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59E"/>
    <w:rsid w:val="001329FE"/>
    <w:rsid w:val="00132A42"/>
    <w:rsid w:val="0013335F"/>
    <w:rsid w:val="00133597"/>
    <w:rsid w:val="0013363D"/>
    <w:rsid w:val="00133780"/>
    <w:rsid w:val="0013390A"/>
    <w:rsid w:val="001339A0"/>
    <w:rsid w:val="00133A6E"/>
    <w:rsid w:val="00133CB5"/>
    <w:rsid w:val="00133DB1"/>
    <w:rsid w:val="00133FA4"/>
    <w:rsid w:val="00134400"/>
    <w:rsid w:val="0013474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1FF6"/>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055"/>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4B9"/>
    <w:rsid w:val="0017050C"/>
    <w:rsid w:val="001707F9"/>
    <w:rsid w:val="0017081A"/>
    <w:rsid w:val="00170832"/>
    <w:rsid w:val="00170A0C"/>
    <w:rsid w:val="00170AA3"/>
    <w:rsid w:val="00170B21"/>
    <w:rsid w:val="00170BE8"/>
    <w:rsid w:val="00170CE4"/>
    <w:rsid w:val="001711B6"/>
    <w:rsid w:val="00171604"/>
    <w:rsid w:val="0017299B"/>
    <w:rsid w:val="00172DB6"/>
    <w:rsid w:val="00172F07"/>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863"/>
    <w:rsid w:val="00184BBB"/>
    <w:rsid w:val="00184C9D"/>
    <w:rsid w:val="0018523E"/>
    <w:rsid w:val="001853E1"/>
    <w:rsid w:val="00185747"/>
    <w:rsid w:val="0018582C"/>
    <w:rsid w:val="0018612E"/>
    <w:rsid w:val="00186174"/>
    <w:rsid w:val="001861CC"/>
    <w:rsid w:val="0018655D"/>
    <w:rsid w:val="00186A55"/>
    <w:rsid w:val="00186B03"/>
    <w:rsid w:val="00186C27"/>
    <w:rsid w:val="00187A18"/>
    <w:rsid w:val="00190535"/>
    <w:rsid w:val="00190ACE"/>
    <w:rsid w:val="00190D4A"/>
    <w:rsid w:val="00190EE3"/>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81"/>
    <w:rsid w:val="001979B1"/>
    <w:rsid w:val="001A01DA"/>
    <w:rsid w:val="001A046B"/>
    <w:rsid w:val="001A0798"/>
    <w:rsid w:val="001A09F8"/>
    <w:rsid w:val="001A0BD5"/>
    <w:rsid w:val="001A14E3"/>
    <w:rsid w:val="001A1593"/>
    <w:rsid w:val="001A172A"/>
    <w:rsid w:val="001A180B"/>
    <w:rsid w:val="001A23A7"/>
    <w:rsid w:val="001A2760"/>
    <w:rsid w:val="001A287D"/>
    <w:rsid w:val="001A28BF"/>
    <w:rsid w:val="001A29F7"/>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6CF"/>
    <w:rsid w:val="001A7C5E"/>
    <w:rsid w:val="001A7FCA"/>
    <w:rsid w:val="001B0314"/>
    <w:rsid w:val="001B0370"/>
    <w:rsid w:val="001B048E"/>
    <w:rsid w:val="001B07E7"/>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246"/>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943"/>
    <w:rsid w:val="001C3BAF"/>
    <w:rsid w:val="001C3C76"/>
    <w:rsid w:val="001C3DD2"/>
    <w:rsid w:val="001C416A"/>
    <w:rsid w:val="001C45CF"/>
    <w:rsid w:val="001C4AC7"/>
    <w:rsid w:val="001C4B47"/>
    <w:rsid w:val="001C53FD"/>
    <w:rsid w:val="001C57BF"/>
    <w:rsid w:val="001C588D"/>
    <w:rsid w:val="001C5979"/>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A13"/>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C5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AA"/>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2E6E"/>
    <w:rsid w:val="002030A5"/>
    <w:rsid w:val="00204027"/>
    <w:rsid w:val="00204111"/>
    <w:rsid w:val="002041FB"/>
    <w:rsid w:val="00204871"/>
    <w:rsid w:val="002049BE"/>
    <w:rsid w:val="00204F32"/>
    <w:rsid w:val="00205ADF"/>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747"/>
    <w:rsid w:val="00215AB4"/>
    <w:rsid w:val="00215D0A"/>
    <w:rsid w:val="00215E1D"/>
    <w:rsid w:val="0021628F"/>
    <w:rsid w:val="002163D0"/>
    <w:rsid w:val="002164E6"/>
    <w:rsid w:val="002165CA"/>
    <w:rsid w:val="0021666D"/>
    <w:rsid w:val="0021672E"/>
    <w:rsid w:val="002176BF"/>
    <w:rsid w:val="00217EA9"/>
    <w:rsid w:val="00220098"/>
    <w:rsid w:val="00220B82"/>
    <w:rsid w:val="00220F3C"/>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45A"/>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C1"/>
    <w:rsid w:val="00233B0E"/>
    <w:rsid w:val="00234135"/>
    <w:rsid w:val="00234AFE"/>
    <w:rsid w:val="002352D8"/>
    <w:rsid w:val="002355DE"/>
    <w:rsid w:val="0023562B"/>
    <w:rsid w:val="00235837"/>
    <w:rsid w:val="0023587D"/>
    <w:rsid w:val="00236241"/>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079"/>
    <w:rsid w:val="00244361"/>
    <w:rsid w:val="002444EC"/>
    <w:rsid w:val="0024485F"/>
    <w:rsid w:val="00244A86"/>
    <w:rsid w:val="002451C5"/>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844"/>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35"/>
    <w:rsid w:val="00254E43"/>
    <w:rsid w:val="00254E4B"/>
    <w:rsid w:val="00255371"/>
    <w:rsid w:val="00255515"/>
    <w:rsid w:val="00255CF9"/>
    <w:rsid w:val="00255FE0"/>
    <w:rsid w:val="002564F7"/>
    <w:rsid w:val="0025657A"/>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AD5"/>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1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200"/>
    <w:rsid w:val="00277323"/>
    <w:rsid w:val="00277438"/>
    <w:rsid w:val="0027775B"/>
    <w:rsid w:val="00277821"/>
    <w:rsid w:val="00280127"/>
    <w:rsid w:val="00280814"/>
    <w:rsid w:val="00280B9C"/>
    <w:rsid w:val="00280DAD"/>
    <w:rsid w:val="00281098"/>
    <w:rsid w:val="002813CB"/>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77"/>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213"/>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137"/>
    <w:rsid w:val="002B6603"/>
    <w:rsid w:val="002B663B"/>
    <w:rsid w:val="002B6AEC"/>
    <w:rsid w:val="002B6D5A"/>
    <w:rsid w:val="002B6EB1"/>
    <w:rsid w:val="002B6F1E"/>
    <w:rsid w:val="002B72C2"/>
    <w:rsid w:val="002B7588"/>
    <w:rsid w:val="002B7A6E"/>
    <w:rsid w:val="002C00D1"/>
    <w:rsid w:val="002C042F"/>
    <w:rsid w:val="002C0835"/>
    <w:rsid w:val="002C083C"/>
    <w:rsid w:val="002C0C5C"/>
    <w:rsid w:val="002C0D84"/>
    <w:rsid w:val="002C17DD"/>
    <w:rsid w:val="002C235B"/>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37"/>
    <w:rsid w:val="002C66EC"/>
    <w:rsid w:val="002C6B3B"/>
    <w:rsid w:val="002C6F42"/>
    <w:rsid w:val="002C70F3"/>
    <w:rsid w:val="002C70FB"/>
    <w:rsid w:val="002C72B4"/>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673"/>
    <w:rsid w:val="002E2F11"/>
    <w:rsid w:val="002E321D"/>
    <w:rsid w:val="002E40BF"/>
    <w:rsid w:val="002E4258"/>
    <w:rsid w:val="002E5445"/>
    <w:rsid w:val="002E59D5"/>
    <w:rsid w:val="002E62CE"/>
    <w:rsid w:val="002E6567"/>
    <w:rsid w:val="002E6587"/>
    <w:rsid w:val="002E69ED"/>
    <w:rsid w:val="002E6CD1"/>
    <w:rsid w:val="002E6D79"/>
    <w:rsid w:val="002E7422"/>
    <w:rsid w:val="002E75AC"/>
    <w:rsid w:val="002E763A"/>
    <w:rsid w:val="002F04E2"/>
    <w:rsid w:val="002F074E"/>
    <w:rsid w:val="002F099F"/>
    <w:rsid w:val="002F0E93"/>
    <w:rsid w:val="002F1040"/>
    <w:rsid w:val="002F13B3"/>
    <w:rsid w:val="002F1423"/>
    <w:rsid w:val="002F1788"/>
    <w:rsid w:val="002F1C1B"/>
    <w:rsid w:val="002F1E22"/>
    <w:rsid w:val="002F2105"/>
    <w:rsid w:val="002F28B2"/>
    <w:rsid w:val="002F2DE5"/>
    <w:rsid w:val="002F2E6E"/>
    <w:rsid w:val="002F2ED0"/>
    <w:rsid w:val="002F3DAD"/>
    <w:rsid w:val="002F45B3"/>
    <w:rsid w:val="002F48D1"/>
    <w:rsid w:val="002F4C8C"/>
    <w:rsid w:val="002F536E"/>
    <w:rsid w:val="002F53FF"/>
    <w:rsid w:val="002F7D1E"/>
    <w:rsid w:val="003003A5"/>
    <w:rsid w:val="00300AC5"/>
    <w:rsid w:val="00300AF6"/>
    <w:rsid w:val="0030144A"/>
    <w:rsid w:val="00302066"/>
    <w:rsid w:val="00302472"/>
    <w:rsid w:val="00302473"/>
    <w:rsid w:val="003024F5"/>
    <w:rsid w:val="0030251B"/>
    <w:rsid w:val="003025B9"/>
    <w:rsid w:val="0030297F"/>
    <w:rsid w:val="00302ACB"/>
    <w:rsid w:val="00302C6B"/>
    <w:rsid w:val="00302DC0"/>
    <w:rsid w:val="00303248"/>
    <w:rsid w:val="00303262"/>
    <w:rsid w:val="00303467"/>
    <w:rsid w:val="003035F6"/>
    <w:rsid w:val="00303D7D"/>
    <w:rsid w:val="00303E05"/>
    <w:rsid w:val="00304141"/>
    <w:rsid w:val="00305592"/>
    <w:rsid w:val="00305AD4"/>
    <w:rsid w:val="00305D38"/>
    <w:rsid w:val="003062C1"/>
    <w:rsid w:val="003063C6"/>
    <w:rsid w:val="00306492"/>
    <w:rsid w:val="00306748"/>
    <w:rsid w:val="00306950"/>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2C12"/>
    <w:rsid w:val="0031310F"/>
    <w:rsid w:val="0031324D"/>
    <w:rsid w:val="00313437"/>
    <w:rsid w:val="00314378"/>
    <w:rsid w:val="003144E0"/>
    <w:rsid w:val="00314573"/>
    <w:rsid w:val="00314768"/>
    <w:rsid w:val="00314AE3"/>
    <w:rsid w:val="003152EB"/>
    <w:rsid w:val="003158C3"/>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9D4"/>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A29"/>
    <w:rsid w:val="00341B1C"/>
    <w:rsid w:val="00341B30"/>
    <w:rsid w:val="00341DCE"/>
    <w:rsid w:val="00341F4F"/>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7C2"/>
    <w:rsid w:val="003478DC"/>
    <w:rsid w:val="00347BBC"/>
    <w:rsid w:val="00350395"/>
    <w:rsid w:val="003503BE"/>
    <w:rsid w:val="003508B5"/>
    <w:rsid w:val="00350FB0"/>
    <w:rsid w:val="003515FF"/>
    <w:rsid w:val="0035163D"/>
    <w:rsid w:val="0035187A"/>
    <w:rsid w:val="0035188B"/>
    <w:rsid w:val="0035236F"/>
    <w:rsid w:val="003525AA"/>
    <w:rsid w:val="00352784"/>
    <w:rsid w:val="003527E1"/>
    <w:rsid w:val="00352864"/>
    <w:rsid w:val="003528F1"/>
    <w:rsid w:val="00352C3A"/>
    <w:rsid w:val="00352D61"/>
    <w:rsid w:val="00353958"/>
    <w:rsid w:val="00353961"/>
    <w:rsid w:val="003540D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9C4"/>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0EA0"/>
    <w:rsid w:val="003713EF"/>
    <w:rsid w:val="003715D3"/>
    <w:rsid w:val="00371603"/>
    <w:rsid w:val="00371BC9"/>
    <w:rsid w:val="00371D0D"/>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81D"/>
    <w:rsid w:val="00376A5A"/>
    <w:rsid w:val="00376CA5"/>
    <w:rsid w:val="003771A2"/>
    <w:rsid w:val="003772D0"/>
    <w:rsid w:val="00377540"/>
    <w:rsid w:val="00377832"/>
    <w:rsid w:val="0037783D"/>
    <w:rsid w:val="003778AD"/>
    <w:rsid w:val="00377ACF"/>
    <w:rsid w:val="00377BB1"/>
    <w:rsid w:val="003801C4"/>
    <w:rsid w:val="003807DF"/>
    <w:rsid w:val="003808C5"/>
    <w:rsid w:val="00381009"/>
    <w:rsid w:val="00381027"/>
    <w:rsid w:val="003810FE"/>
    <w:rsid w:val="0038206D"/>
    <w:rsid w:val="0038233F"/>
    <w:rsid w:val="00382754"/>
    <w:rsid w:val="00383211"/>
    <w:rsid w:val="0038375A"/>
    <w:rsid w:val="0038412F"/>
    <w:rsid w:val="003841C5"/>
    <w:rsid w:val="003844CF"/>
    <w:rsid w:val="003849FD"/>
    <w:rsid w:val="003851BF"/>
    <w:rsid w:val="00385430"/>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024"/>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8B4"/>
    <w:rsid w:val="00396996"/>
    <w:rsid w:val="003969D8"/>
    <w:rsid w:val="00396E3A"/>
    <w:rsid w:val="00396E50"/>
    <w:rsid w:val="00396EC6"/>
    <w:rsid w:val="0039717D"/>
    <w:rsid w:val="0039726A"/>
    <w:rsid w:val="00397A48"/>
    <w:rsid w:val="00397DF3"/>
    <w:rsid w:val="00397F14"/>
    <w:rsid w:val="003A02E9"/>
    <w:rsid w:val="003A0CD6"/>
    <w:rsid w:val="003A13AC"/>
    <w:rsid w:val="003A15C6"/>
    <w:rsid w:val="003A18EB"/>
    <w:rsid w:val="003A1CBB"/>
    <w:rsid w:val="003A217D"/>
    <w:rsid w:val="003A23C1"/>
    <w:rsid w:val="003A28E2"/>
    <w:rsid w:val="003A2B5B"/>
    <w:rsid w:val="003A2F76"/>
    <w:rsid w:val="003A30F4"/>
    <w:rsid w:val="003A345B"/>
    <w:rsid w:val="003A3587"/>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942"/>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7A2"/>
    <w:rsid w:val="003B4978"/>
    <w:rsid w:val="003B4FCA"/>
    <w:rsid w:val="003B51FA"/>
    <w:rsid w:val="003B5245"/>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9B1"/>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B6C"/>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F71"/>
    <w:rsid w:val="003D529D"/>
    <w:rsid w:val="003D5362"/>
    <w:rsid w:val="003D562E"/>
    <w:rsid w:val="003D6058"/>
    <w:rsid w:val="003D61E6"/>
    <w:rsid w:val="003D631A"/>
    <w:rsid w:val="003D6480"/>
    <w:rsid w:val="003D6C0A"/>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941"/>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7AB"/>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83C"/>
    <w:rsid w:val="00400917"/>
    <w:rsid w:val="00400A38"/>
    <w:rsid w:val="00401787"/>
    <w:rsid w:val="00401898"/>
    <w:rsid w:val="00401AF8"/>
    <w:rsid w:val="00401CD9"/>
    <w:rsid w:val="00401F5B"/>
    <w:rsid w:val="0040215C"/>
    <w:rsid w:val="004023EA"/>
    <w:rsid w:val="0040245C"/>
    <w:rsid w:val="0040259D"/>
    <w:rsid w:val="00403B69"/>
    <w:rsid w:val="00403BD9"/>
    <w:rsid w:val="00403C47"/>
    <w:rsid w:val="00404DD4"/>
    <w:rsid w:val="00404EDC"/>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644"/>
    <w:rsid w:val="0041601E"/>
    <w:rsid w:val="00416358"/>
    <w:rsid w:val="0041640B"/>
    <w:rsid w:val="004164A3"/>
    <w:rsid w:val="0041681C"/>
    <w:rsid w:val="00416B98"/>
    <w:rsid w:val="0041754B"/>
    <w:rsid w:val="0041787F"/>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700"/>
    <w:rsid w:val="0042687E"/>
    <w:rsid w:val="00426B0C"/>
    <w:rsid w:val="00426CA9"/>
    <w:rsid w:val="0042720A"/>
    <w:rsid w:val="004276AD"/>
    <w:rsid w:val="00427883"/>
    <w:rsid w:val="00427A8A"/>
    <w:rsid w:val="00427AA1"/>
    <w:rsid w:val="00427CE2"/>
    <w:rsid w:val="00427E21"/>
    <w:rsid w:val="00427EB4"/>
    <w:rsid w:val="00427FD0"/>
    <w:rsid w:val="00430066"/>
    <w:rsid w:val="0043024A"/>
    <w:rsid w:val="00430427"/>
    <w:rsid w:val="004307CA"/>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07E"/>
    <w:rsid w:val="0044217C"/>
    <w:rsid w:val="004424A0"/>
    <w:rsid w:val="004424DD"/>
    <w:rsid w:val="004425F5"/>
    <w:rsid w:val="00442A84"/>
    <w:rsid w:val="004433E9"/>
    <w:rsid w:val="004435FD"/>
    <w:rsid w:val="00443729"/>
    <w:rsid w:val="00443A6A"/>
    <w:rsid w:val="00443AD9"/>
    <w:rsid w:val="00443BFF"/>
    <w:rsid w:val="00443DBF"/>
    <w:rsid w:val="00444649"/>
    <w:rsid w:val="004448D7"/>
    <w:rsid w:val="004448E7"/>
    <w:rsid w:val="004451DD"/>
    <w:rsid w:val="0044590F"/>
    <w:rsid w:val="00445A55"/>
    <w:rsid w:val="00445E54"/>
    <w:rsid w:val="0044613E"/>
    <w:rsid w:val="00446EC0"/>
    <w:rsid w:val="00447244"/>
    <w:rsid w:val="004474CE"/>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4D95"/>
    <w:rsid w:val="0045575A"/>
    <w:rsid w:val="004559F1"/>
    <w:rsid w:val="00455D19"/>
    <w:rsid w:val="00455E5C"/>
    <w:rsid w:val="00456435"/>
    <w:rsid w:val="0045685C"/>
    <w:rsid w:val="00456A8F"/>
    <w:rsid w:val="00456E44"/>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0A"/>
    <w:rsid w:val="00466372"/>
    <w:rsid w:val="0046641A"/>
    <w:rsid w:val="00466485"/>
    <w:rsid w:val="004669D3"/>
    <w:rsid w:val="00466BD5"/>
    <w:rsid w:val="00467220"/>
    <w:rsid w:val="00467355"/>
    <w:rsid w:val="0046755D"/>
    <w:rsid w:val="00467B4E"/>
    <w:rsid w:val="00467DB0"/>
    <w:rsid w:val="004701A2"/>
    <w:rsid w:val="00470FB0"/>
    <w:rsid w:val="004716B3"/>
    <w:rsid w:val="00471E6B"/>
    <w:rsid w:val="00472242"/>
    <w:rsid w:val="004722E0"/>
    <w:rsid w:val="004727B7"/>
    <w:rsid w:val="004728B7"/>
    <w:rsid w:val="00472BF8"/>
    <w:rsid w:val="00472DAF"/>
    <w:rsid w:val="00472EC5"/>
    <w:rsid w:val="00473394"/>
    <w:rsid w:val="0047385E"/>
    <w:rsid w:val="00473882"/>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9A1"/>
    <w:rsid w:val="00481AAD"/>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6D"/>
    <w:rsid w:val="00491FDD"/>
    <w:rsid w:val="00492AC4"/>
    <w:rsid w:val="00492DD4"/>
    <w:rsid w:val="0049306E"/>
    <w:rsid w:val="0049324F"/>
    <w:rsid w:val="004934A8"/>
    <w:rsid w:val="004938FD"/>
    <w:rsid w:val="004939D2"/>
    <w:rsid w:val="004942C8"/>
    <w:rsid w:val="004946D0"/>
    <w:rsid w:val="004947DD"/>
    <w:rsid w:val="00494CD6"/>
    <w:rsid w:val="0049540A"/>
    <w:rsid w:val="00495801"/>
    <w:rsid w:val="00495BD3"/>
    <w:rsid w:val="00495CA8"/>
    <w:rsid w:val="00495D9E"/>
    <w:rsid w:val="00496294"/>
    <w:rsid w:val="004965AC"/>
    <w:rsid w:val="00496843"/>
    <w:rsid w:val="00496C79"/>
    <w:rsid w:val="00496F56"/>
    <w:rsid w:val="0049721E"/>
    <w:rsid w:val="004973F2"/>
    <w:rsid w:val="004975C4"/>
    <w:rsid w:val="00497C91"/>
    <w:rsid w:val="004A0A58"/>
    <w:rsid w:val="004A0B49"/>
    <w:rsid w:val="004A0E38"/>
    <w:rsid w:val="004A0E5D"/>
    <w:rsid w:val="004A12CB"/>
    <w:rsid w:val="004A1538"/>
    <w:rsid w:val="004A169D"/>
    <w:rsid w:val="004A20F9"/>
    <w:rsid w:val="004A22D3"/>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2DA"/>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7E0"/>
    <w:rsid w:val="004C5AB6"/>
    <w:rsid w:val="004C5DFB"/>
    <w:rsid w:val="004C612A"/>
    <w:rsid w:val="004C6778"/>
    <w:rsid w:val="004C679F"/>
    <w:rsid w:val="004C70B4"/>
    <w:rsid w:val="004C7474"/>
    <w:rsid w:val="004C75D3"/>
    <w:rsid w:val="004C7806"/>
    <w:rsid w:val="004C7C2B"/>
    <w:rsid w:val="004D015A"/>
    <w:rsid w:val="004D0497"/>
    <w:rsid w:val="004D06FD"/>
    <w:rsid w:val="004D0F24"/>
    <w:rsid w:val="004D1386"/>
    <w:rsid w:val="004D14FC"/>
    <w:rsid w:val="004D18C0"/>
    <w:rsid w:val="004D2468"/>
    <w:rsid w:val="004D271C"/>
    <w:rsid w:val="004D2B26"/>
    <w:rsid w:val="004D2DB8"/>
    <w:rsid w:val="004D2EC4"/>
    <w:rsid w:val="004D2EEA"/>
    <w:rsid w:val="004D311B"/>
    <w:rsid w:val="004D34EE"/>
    <w:rsid w:val="004D3FF6"/>
    <w:rsid w:val="004D41C8"/>
    <w:rsid w:val="004D4636"/>
    <w:rsid w:val="004D466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2C"/>
    <w:rsid w:val="004E75AB"/>
    <w:rsid w:val="004E75F9"/>
    <w:rsid w:val="004E762C"/>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7B"/>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302"/>
    <w:rsid w:val="005303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E37"/>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D05"/>
    <w:rsid w:val="00543EB0"/>
    <w:rsid w:val="00544638"/>
    <w:rsid w:val="00544C24"/>
    <w:rsid w:val="00544CE8"/>
    <w:rsid w:val="00544D57"/>
    <w:rsid w:val="005453B2"/>
    <w:rsid w:val="00545456"/>
    <w:rsid w:val="0054567E"/>
    <w:rsid w:val="005457B4"/>
    <w:rsid w:val="00545D25"/>
    <w:rsid w:val="00545E8E"/>
    <w:rsid w:val="00545F85"/>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7F8"/>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1EA"/>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B24"/>
    <w:rsid w:val="00564E84"/>
    <w:rsid w:val="00565119"/>
    <w:rsid w:val="00565159"/>
    <w:rsid w:val="0056571E"/>
    <w:rsid w:val="00565922"/>
    <w:rsid w:val="00565F4F"/>
    <w:rsid w:val="00566390"/>
    <w:rsid w:val="00566873"/>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3BE"/>
    <w:rsid w:val="0057545E"/>
    <w:rsid w:val="0057567D"/>
    <w:rsid w:val="00575745"/>
    <w:rsid w:val="005757A9"/>
    <w:rsid w:val="00575EE0"/>
    <w:rsid w:val="00575EE4"/>
    <w:rsid w:val="0057608F"/>
    <w:rsid w:val="005764E3"/>
    <w:rsid w:val="00576B30"/>
    <w:rsid w:val="00576EBE"/>
    <w:rsid w:val="005776F5"/>
    <w:rsid w:val="00577988"/>
    <w:rsid w:val="005779CC"/>
    <w:rsid w:val="005779CE"/>
    <w:rsid w:val="00577AAB"/>
    <w:rsid w:val="00577B78"/>
    <w:rsid w:val="00577B88"/>
    <w:rsid w:val="00577C93"/>
    <w:rsid w:val="00577D6B"/>
    <w:rsid w:val="005800F0"/>
    <w:rsid w:val="005805BD"/>
    <w:rsid w:val="00580C0C"/>
    <w:rsid w:val="00580CE9"/>
    <w:rsid w:val="005810CE"/>
    <w:rsid w:val="005811DF"/>
    <w:rsid w:val="00581333"/>
    <w:rsid w:val="00581406"/>
    <w:rsid w:val="00581443"/>
    <w:rsid w:val="005816EB"/>
    <w:rsid w:val="005817B2"/>
    <w:rsid w:val="00582431"/>
    <w:rsid w:val="005829C3"/>
    <w:rsid w:val="0058323D"/>
    <w:rsid w:val="005832AA"/>
    <w:rsid w:val="00583667"/>
    <w:rsid w:val="005837CD"/>
    <w:rsid w:val="00583A40"/>
    <w:rsid w:val="00584509"/>
    <w:rsid w:val="005847B0"/>
    <w:rsid w:val="005851BE"/>
    <w:rsid w:val="005852D5"/>
    <w:rsid w:val="00585A47"/>
    <w:rsid w:val="005863F4"/>
    <w:rsid w:val="0058657D"/>
    <w:rsid w:val="00586789"/>
    <w:rsid w:val="00586F76"/>
    <w:rsid w:val="00587266"/>
    <w:rsid w:val="00587445"/>
    <w:rsid w:val="0058756C"/>
    <w:rsid w:val="00587B94"/>
    <w:rsid w:val="00587C8E"/>
    <w:rsid w:val="005901F8"/>
    <w:rsid w:val="00590C50"/>
    <w:rsid w:val="00591069"/>
    <w:rsid w:val="00591B88"/>
    <w:rsid w:val="005921BB"/>
    <w:rsid w:val="00592C7D"/>
    <w:rsid w:val="00593106"/>
    <w:rsid w:val="0059310C"/>
    <w:rsid w:val="00593148"/>
    <w:rsid w:val="005933F4"/>
    <w:rsid w:val="00593434"/>
    <w:rsid w:val="00593EB1"/>
    <w:rsid w:val="00594D1F"/>
    <w:rsid w:val="00594F46"/>
    <w:rsid w:val="00594F71"/>
    <w:rsid w:val="00595000"/>
    <w:rsid w:val="0059587B"/>
    <w:rsid w:val="005959ED"/>
    <w:rsid w:val="00595CDD"/>
    <w:rsid w:val="00596071"/>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58C"/>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5E0B"/>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533"/>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26DD"/>
    <w:rsid w:val="005D3C76"/>
    <w:rsid w:val="005D44BB"/>
    <w:rsid w:val="005D4A8F"/>
    <w:rsid w:val="005D5269"/>
    <w:rsid w:val="005D531E"/>
    <w:rsid w:val="005D5348"/>
    <w:rsid w:val="005D5729"/>
    <w:rsid w:val="005D606A"/>
    <w:rsid w:val="005D61CE"/>
    <w:rsid w:val="005D65A6"/>
    <w:rsid w:val="005D6D74"/>
    <w:rsid w:val="005E0151"/>
    <w:rsid w:val="005E0B73"/>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06B"/>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CF8"/>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459"/>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A4A"/>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71B"/>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98F"/>
    <w:rsid w:val="00616E1C"/>
    <w:rsid w:val="00617242"/>
    <w:rsid w:val="006204E2"/>
    <w:rsid w:val="00620511"/>
    <w:rsid w:val="00620723"/>
    <w:rsid w:val="00620E07"/>
    <w:rsid w:val="006213F4"/>
    <w:rsid w:val="00621752"/>
    <w:rsid w:val="00621765"/>
    <w:rsid w:val="006220D5"/>
    <w:rsid w:val="006222FF"/>
    <w:rsid w:val="00622308"/>
    <w:rsid w:val="0062245B"/>
    <w:rsid w:val="006225D2"/>
    <w:rsid w:val="00622B66"/>
    <w:rsid w:val="00622E65"/>
    <w:rsid w:val="00622EE8"/>
    <w:rsid w:val="006231F4"/>
    <w:rsid w:val="006235BF"/>
    <w:rsid w:val="00623832"/>
    <w:rsid w:val="00623925"/>
    <w:rsid w:val="0062395F"/>
    <w:rsid w:val="00623ACF"/>
    <w:rsid w:val="006242F8"/>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AFF"/>
    <w:rsid w:val="00632FBA"/>
    <w:rsid w:val="00633020"/>
    <w:rsid w:val="00633DAC"/>
    <w:rsid w:val="00633DC1"/>
    <w:rsid w:val="00633F72"/>
    <w:rsid w:val="00634B08"/>
    <w:rsid w:val="00634B29"/>
    <w:rsid w:val="00634B35"/>
    <w:rsid w:val="00634C6D"/>
    <w:rsid w:val="00634C74"/>
    <w:rsid w:val="00635397"/>
    <w:rsid w:val="00635958"/>
    <w:rsid w:val="00636737"/>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0FF"/>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6E48"/>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5F4"/>
    <w:rsid w:val="0065596B"/>
    <w:rsid w:val="00655C81"/>
    <w:rsid w:val="00655D42"/>
    <w:rsid w:val="00655DE3"/>
    <w:rsid w:val="0065627B"/>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BE9"/>
    <w:rsid w:val="00674172"/>
    <w:rsid w:val="006744BC"/>
    <w:rsid w:val="00674622"/>
    <w:rsid w:val="00674689"/>
    <w:rsid w:val="00674801"/>
    <w:rsid w:val="00674BBB"/>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2D84"/>
    <w:rsid w:val="00683039"/>
    <w:rsid w:val="0068305D"/>
    <w:rsid w:val="0068310D"/>
    <w:rsid w:val="00683993"/>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38D"/>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096"/>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BE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75"/>
    <w:rsid w:val="006C42F2"/>
    <w:rsid w:val="006C455A"/>
    <w:rsid w:val="006C4FA8"/>
    <w:rsid w:val="006C5463"/>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C7D"/>
    <w:rsid w:val="006D3DF3"/>
    <w:rsid w:val="006D3F41"/>
    <w:rsid w:val="006D434E"/>
    <w:rsid w:val="006D44C9"/>
    <w:rsid w:val="006D4977"/>
    <w:rsid w:val="006D5434"/>
    <w:rsid w:val="006D582F"/>
    <w:rsid w:val="006D615C"/>
    <w:rsid w:val="006D6772"/>
    <w:rsid w:val="006D6FBA"/>
    <w:rsid w:val="006D70F1"/>
    <w:rsid w:val="006D73CE"/>
    <w:rsid w:val="006D76B0"/>
    <w:rsid w:val="006D7C91"/>
    <w:rsid w:val="006D7DE0"/>
    <w:rsid w:val="006D7E43"/>
    <w:rsid w:val="006E0986"/>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3FAA"/>
    <w:rsid w:val="006E40DA"/>
    <w:rsid w:val="006E4159"/>
    <w:rsid w:val="006E417F"/>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04B"/>
    <w:rsid w:val="006F21D0"/>
    <w:rsid w:val="006F241B"/>
    <w:rsid w:val="006F27AA"/>
    <w:rsid w:val="006F31EB"/>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6F730E"/>
    <w:rsid w:val="00700220"/>
    <w:rsid w:val="00700281"/>
    <w:rsid w:val="007005DC"/>
    <w:rsid w:val="0070080F"/>
    <w:rsid w:val="007009B7"/>
    <w:rsid w:val="00700B6E"/>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185"/>
    <w:rsid w:val="0070649C"/>
    <w:rsid w:val="00706756"/>
    <w:rsid w:val="00706C75"/>
    <w:rsid w:val="00706D83"/>
    <w:rsid w:val="00706E24"/>
    <w:rsid w:val="00706F57"/>
    <w:rsid w:val="007079CB"/>
    <w:rsid w:val="00707DD9"/>
    <w:rsid w:val="00707EEC"/>
    <w:rsid w:val="0071011B"/>
    <w:rsid w:val="00710304"/>
    <w:rsid w:val="00710339"/>
    <w:rsid w:val="0071066C"/>
    <w:rsid w:val="00710E89"/>
    <w:rsid w:val="0071137E"/>
    <w:rsid w:val="007116C0"/>
    <w:rsid w:val="007116E8"/>
    <w:rsid w:val="00711E78"/>
    <w:rsid w:val="00711EC9"/>
    <w:rsid w:val="0071231D"/>
    <w:rsid w:val="00712A1E"/>
    <w:rsid w:val="00712D22"/>
    <w:rsid w:val="00713006"/>
    <w:rsid w:val="00713067"/>
    <w:rsid w:val="0071311C"/>
    <w:rsid w:val="00713279"/>
    <w:rsid w:val="00713A8C"/>
    <w:rsid w:val="00713B67"/>
    <w:rsid w:val="00713B98"/>
    <w:rsid w:val="00713C4F"/>
    <w:rsid w:val="00713E3E"/>
    <w:rsid w:val="00714610"/>
    <w:rsid w:val="007148F5"/>
    <w:rsid w:val="00714FD3"/>
    <w:rsid w:val="007152B5"/>
    <w:rsid w:val="00715F06"/>
    <w:rsid w:val="00715FF1"/>
    <w:rsid w:val="00716152"/>
    <w:rsid w:val="007163D0"/>
    <w:rsid w:val="00716885"/>
    <w:rsid w:val="00716938"/>
    <w:rsid w:val="00717048"/>
    <w:rsid w:val="00717352"/>
    <w:rsid w:val="00717533"/>
    <w:rsid w:val="00717AAF"/>
    <w:rsid w:val="00717D4A"/>
    <w:rsid w:val="00720381"/>
    <w:rsid w:val="00720E6D"/>
    <w:rsid w:val="00720FAB"/>
    <w:rsid w:val="00720FB7"/>
    <w:rsid w:val="00721732"/>
    <w:rsid w:val="00721793"/>
    <w:rsid w:val="007217B0"/>
    <w:rsid w:val="007217F4"/>
    <w:rsid w:val="00721F60"/>
    <w:rsid w:val="00722152"/>
    <w:rsid w:val="007223C9"/>
    <w:rsid w:val="00722569"/>
    <w:rsid w:val="007226DA"/>
    <w:rsid w:val="007228FE"/>
    <w:rsid w:val="00722955"/>
    <w:rsid w:val="0072295D"/>
    <w:rsid w:val="00722ACB"/>
    <w:rsid w:val="00722E3C"/>
    <w:rsid w:val="00723592"/>
    <w:rsid w:val="007237AF"/>
    <w:rsid w:val="00723E3E"/>
    <w:rsid w:val="00724242"/>
    <w:rsid w:val="00724536"/>
    <w:rsid w:val="00724A35"/>
    <w:rsid w:val="00724A6C"/>
    <w:rsid w:val="00724C84"/>
    <w:rsid w:val="00725046"/>
    <w:rsid w:val="007251E9"/>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9CC"/>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CA"/>
    <w:rsid w:val="00746006"/>
    <w:rsid w:val="00746B0E"/>
    <w:rsid w:val="0074701B"/>
    <w:rsid w:val="00747325"/>
    <w:rsid w:val="00747611"/>
    <w:rsid w:val="00747669"/>
    <w:rsid w:val="007477B6"/>
    <w:rsid w:val="00750519"/>
    <w:rsid w:val="0075081F"/>
    <w:rsid w:val="0075083C"/>
    <w:rsid w:val="00750A33"/>
    <w:rsid w:val="0075140E"/>
    <w:rsid w:val="007515C1"/>
    <w:rsid w:val="007516E0"/>
    <w:rsid w:val="0075194D"/>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585"/>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3E43"/>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3F7A"/>
    <w:rsid w:val="007944FF"/>
    <w:rsid w:val="00794525"/>
    <w:rsid w:val="00794ED5"/>
    <w:rsid w:val="00795238"/>
    <w:rsid w:val="00795810"/>
    <w:rsid w:val="00795A97"/>
    <w:rsid w:val="00795B64"/>
    <w:rsid w:val="007965F5"/>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6D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86"/>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A74"/>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7AD"/>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3C7"/>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4B"/>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916"/>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E55"/>
    <w:rsid w:val="008051EE"/>
    <w:rsid w:val="00805216"/>
    <w:rsid w:val="00805310"/>
    <w:rsid w:val="00805799"/>
    <w:rsid w:val="00805811"/>
    <w:rsid w:val="00805821"/>
    <w:rsid w:val="00806B68"/>
    <w:rsid w:val="0080711A"/>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1FB"/>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3E"/>
    <w:rsid w:val="0082595F"/>
    <w:rsid w:val="008260CD"/>
    <w:rsid w:val="008270B9"/>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116"/>
    <w:rsid w:val="0084157B"/>
    <w:rsid w:val="00841828"/>
    <w:rsid w:val="00841BC4"/>
    <w:rsid w:val="00841BE7"/>
    <w:rsid w:val="00841F94"/>
    <w:rsid w:val="008423A9"/>
    <w:rsid w:val="00842A1C"/>
    <w:rsid w:val="00842B3D"/>
    <w:rsid w:val="00842CAD"/>
    <w:rsid w:val="00842E4F"/>
    <w:rsid w:val="00842F08"/>
    <w:rsid w:val="00842F4C"/>
    <w:rsid w:val="00843AEC"/>
    <w:rsid w:val="00844295"/>
    <w:rsid w:val="008443D9"/>
    <w:rsid w:val="00844481"/>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1B8"/>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CD2"/>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A"/>
    <w:rsid w:val="0086416E"/>
    <w:rsid w:val="00864634"/>
    <w:rsid w:val="008650CF"/>
    <w:rsid w:val="0086554E"/>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6D8"/>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C71"/>
    <w:rsid w:val="008821F5"/>
    <w:rsid w:val="008824BD"/>
    <w:rsid w:val="008824F8"/>
    <w:rsid w:val="008826D7"/>
    <w:rsid w:val="008828E3"/>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0ED"/>
    <w:rsid w:val="008A0536"/>
    <w:rsid w:val="008A1111"/>
    <w:rsid w:val="008A1998"/>
    <w:rsid w:val="008A1EF4"/>
    <w:rsid w:val="008A22E4"/>
    <w:rsid w:val="008A2347"/>
    <w:rsid w:val="008A25B9"/>
    <w:rsid w:val="008A289E"/>
    <w:rsid w:val="008A2AA5"/>
    <w:rsid w:val="008A2CDE"/>
    <w:rsid w:val="008A36DD"/>
    <w:rsid w:val="008A38C9"/>
    <w:rsid w:val="008A39A0"/>
    <w:rsid w:val="008A3BE1"/>
    <w:rsid w:val="008A3D50"/>
    <w:rsid w:val="008A3E0A"/>
    <w:rsid w:val="008A3E25"/>
    <w:rsid w:val="008A4C3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4BE"/>
    <w:rsid w:val="008B7F60"/>
    <w:rsid w:val="008B7F7A"/>
    <w:rsid w:val="008C00CA"/>
    <w:rsid w:val="008C13A6"/>
    <w:rsid w:val="008C1FD7"/>
    <w:rsid w:val="008C2061"/>
    <w:rsid w:val="008C206E"/>
    <w:rsid w:val="008C21F6"/>
    <w:rsid w:val="008C230B"/>
    <w:rsid w:val="008C258E"/>
    <w:rsid w:val="008C26BB"/>
    <w:rsid w:val="008C27AC"/>
    <w:rsid w:val="008C2C16"/>
    <w:rsid w:val="008C3081"/>
    <w:rsid w:val="008C3308"/>
    <w:rsid w:val="008C3986"/>
    <w:rsid w:val="008C3987"/>
    <w:rsid w:val="008C3C20"/>
    <w:rsid w:val="008C440D"/>
    <w:rsid w:val="008C452B"/>
    <w:rsid w:val="008C4954"/>
    <w:rsid w:val="008C4FB0"/>
    <w:rsid w:val="008C5580"/>
    <w:rsid w:val="008C58E1"/>
    <w:rsid w:val="008C6211"/>
    <w:rsid w:val="008C6466"/>
    <w:rsid w:val="008C660E"/>
    <w:rsid w:val="008C67CC"/>
    <w:rsid w:val="008C6922"/>
    <w:rsid w:val="008C76EA"/>
    <w:rsid w:val="008C7874"/>
    <w:rsid w:val="008C7B72"/>
    <w:rsid w:val="008C7FEC"/>
    <w:rsid w:val="008D00CA"/>
    <w:rsid w:val="008D058C"/>
    <w:rsid w:val="008D0796"/>
    <w:rsid w:val="008D0BAF"/>
    <w:rsid w:val="008D0DE9"/>
    <w:rsid w:val="008D13E4"/>
    <w:rsid w:val="008D16A4"/>
    <w:rsid w:val="008D18F8"/>
    <w:rsid w:val="008D1946"/>
    <w:rsid w:val="008D1C85"/>
    <w:rsid w:val="008D1E4E"/>
    <w:rsid w:val="008D209C"/>
    <w:rsid w:val="008D2451"/>
    <w:rsid w:val="008D24ED"/>
    <w:rsid w:val="008D2B23"/>
    <w:rsid w:val="008D2C40"/>
    <w:rsid w:val="008D33B1"/>
    <w:rsid w:val="008D357A"/>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02C"/>
    <w:rsid w:val="008E42BF"/>
    <w:rsid w:val="008E449F"/>
    <w:rsid w:val="008E528D"/>
    <w:rsid w:val="008E52D9"/>
    <w:rsid w:val="008E5400"/>
    <w:rsid w:val="008E578B"/>
    <w:rsid w:val="008E583F"/>
    <w:rsid w:val="008E585A"/>
    <w:rsid w:val="008E5BBB"/>
    <w:rsid w:val="008E6403"/>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925"/>
    <w:rsid w:val="008F6AD1"/>
    <w:rsid w:val="008F6BF6"/>
    <w:rsid w:val="008F70F6"/>
    <w:rsid w:val="008F72B1"/>
    <w:rsid w:val="008F774C"/>
    <w:rsid w:val="008F7C41"/>
    <w:rsid w:val="008F7E1F"/>
    <w:rsid w:val="008F7F28"/>
    <w:rsid w:val="00900607"/>
    <w:rsid w:val="009006BC"/>
    <w:rsid w:val="009009DC"/>
    <w:rsid w:val="00900A0D"/>
    <w:rsid w:val="00900F5C"/>
    <w:rsid w:val="0090133A"/>
    <w:rsid w:val="0090162E"/>
    <w:rsid w:val="00901AF9"/>
    <w:rsid w:val="00902495"/>
    <w:rsid w:val="00902C40"/>
    <w:rsid w:val="00902C8F"/>
    <w:rsid w:val="00903326"/>
    <w:rsid w:val="00903921"/>
    <w:rsid w:val="0090442B"/>
    <w:rsid w:val="009047C1"/>
    <w:rsid w:val="00904D15"/>
    <w:rsid w:val="00904FF3"/>
    <w:rsid w:val="0090507D"/>
    <w:rsid w:val="009051BD"/>
    <w:rsid w:val="0090555F"/>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74A"/>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2DC"/>
    <w:rsid w:val="00930400"/>
    <w:rsid w:val="0093067A"/>
    <w:rsid w:val="00931669"/>
    <w:rsid w:val="00931774"/>
    <w:rsid w:val="00932220"/>
    <w:rsid w:val="00932408"/>
    <w:rsid w:val="0093243C"/>
    <w:rsid w:val="009324F0"/>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0E9"/>
    <w:rsid w:val="0094234B"/>
    <w:rsid w:val="00942550"/>
    <w:rsid w:val="00942559"/>
    <w:rsid w:val="00942B95"/>
    <w:rsid w:val="009435FF"/>
    <w:rsid w:val="009440B1"/>
    <w:rsid w:val="00944391"/>
    <w:rsid w:val="00944830"/>
    <w:rsid w:val="009449E5"/>
    <w:rsid w:val="00944DED"/>
    <w:rsid w:val="00945CCF"/>
    <w:rsid w:val="00945D51"/>
    <w:rsid w:val="00945FFB"/>
    <w:rsid w:val="009464BD"/>
    <w:rsid w:val="009465FA"/>
    <w:rsid w:val="009467EE"/>
    <w:rsid w:val="00946A68"/>
    <w:rsid w:val="00946D7D"/>
    <w:rsid w:val="00947001"/>
    <w:rsid w:val="009474F9"/>
    <w:rsid w:val="009475BE"/>
    <w:rsid w:val="00947CEB"/>
    <w:rsid w:val="00950883"/>
    <w:rsid w:val="00950897"/>
    <w:rsid w:val="00950B76"/>
    <w:rsid w:val="00950BA7"/>
    <w:rsid w:val="00950E8D"/>
    <w:rsid w:val="00950F05"/>
    <w:rsid w:val="009513DF"/>
    <w:rsid w:val="00952753"/>
    <w:rsid w:val="00952760"/>
    <w:rsid w:val="00952CFD"/>
    <w:rsid w:val="00952F9E"/>
    <w:rsid w:val="0095421C"/>
    <w:rsid w:val="009542BF"/>
    <w:rsid w:val="00954467"/>
    <w:rsid w:val="009546FC"/>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7BD"/>
    <w:rsid w:val="00960DE8"/>
    <w:rsid w:val="00960F87"/>
    <w:rsid w:val="00960FF0"/>
    <w:rsid w:val="009612C1"/>
    <w:rsid w:val="0096133A"/>
    <w:rsid w:val="009613AD"/>
    <w:rsid w:val="0096182A"/>
    <w:rsid w:val="00961A1C"/>
    <w:rsid w:val="00961A80"/>
    <w:rsid w:val="00961A97"/>
    <w:rsid w:val="00961CB9"/>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259"/>
    <w:rsid w:val="009707C8"/>
    <w:rsid w:val="00970B55"/>
    <w:rsid w:val="00970B70"/>
    <w:rsid w:val="00970CA0"/>
    <w:rsid w:val="00970FB7"/>
    <w:rsid w:val="0097192A"/>
    <w:rsid w:val="00971B66"/>
    <w:rsid w:val="00971B9A"/>
    <w:rsid w:val="00971CB1"/>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6F6"/>
    <w:rsid w:val="0098470B"/>
    <w:rsid w:val="00984938"/>
    <w:rsid w:val="0098526A"/>
    <w:rsid w:val="00985529"/>
    <w:rsid w:val="00985669"/>
    <w:rsid w:val="0098587A"/>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52C"/>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2C3"/>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A4"/>
    <w:rsid w:val="00997FBB"/>
    <w:rsid w:val="009A0881"/>
    <w:rsid w:val="009A09D8"/>
    <w:rsid w:val="009A0DC0"/>
    <w:rsid w:val="009A10B5"/>
    <w:rsid w:val="009A11E6"/>
    <w:rsid w:val="009A1A14"/>
    <w:rsid w:val="009A21F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2D"/>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0EE"/>
    <w:rsid w:val="009B6426"/>
    <w:rsid w:val="009B686A"/>
    <w:rsid w:val="009B696F"/>
    <w:rsid w:val="009B6B56"/>
    <w:rsid w:val="009B6BE5"/>
    <w:rsid w:val="009B6C48"/>
    <w:rsid w:val="009B6CF1"/>
    <w:rsid w:val="009B6E6A"/>
    <w:rsid w:val="009B7E8B"/>
    <w:rsid w:val="009C0057"/>
    <w:rsid w:val="009C0287"/>
    <w:rsid w:val="009C052A"/>
    <w:rsid w:val="009C055B"/>
    <w:rsid w:val="009C0A47"/>
    <w:rsid w:val="009C0BD9"/>
    <w:rsid w:val="009C0D01"/>
    <w:rsid w:val="009C0DB9"/>
    <w:rsid w:val="009C104B"/>
    <w:rsid w:val="009C1091"/>
    <w:rsid w:val="009C18C6"/>
    <w:rsid w:val="009C24F5"/>
    <w:rsid w:val="009C2690"/>
    <w:rsid w:val="009C2B21"/>
    <w:rsid w:val="009C2E94"/>
    <w:rsid w:val="009C3715"/>
    <w:rsid w:val="009C37D9"/>
    <w:rsid w:val="009C3D6D"/>
    <w:rsid w:val="009C41B8"/>
    <w:rsid w:val="009C478F"/>
    <w:rsid w:val="009C4AAA"/>
    <w:rsid w:val="009C4AF7"/>
    <w:rsid w:val="009C51AF"/>
    <w:rsid w:val="009C52E7"/>
    <w:rsid w:val="009C60B1"/>
    <w:rsid w:val="009C6333"/>
    <w:rsid w:val="009C703B"/>
    <w:rsid w:val="009C731E"/>
    <w:rsid w:val="009C74F8"/>
    <w:rsid w:val="009C75DA"/>
    <w:rsid w:val="009C7809"/>
    <w:rsid w:val="009C783B"/>
    <w:rsid w:val="009C7E94"/>
    <w:rsid w:val="009C7F49"/>
    <w:rsid w:val="009D023E"/>
    <w:rsid w:val="009D02AE"/>
    <w:rsid w:val="009D04F3"/>
    <w:rsid w:val="009D09EB"/>
    <w:rsid w:val="009D0AB6"/>
    <w:rsid w:val="009D11F3"/>
    <w:rsid w:val="009D1237"/>
    <w:rsid w:val="009D1340"/>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42"/>
    <w:rsid w:val="009D5973"/>
    <w:rsid w:val="009D5A6F"/>
    <w:rsid w:val="009D639F"/>
    <w:rsid w:val="009D65E5"/>
    <w:rsid w:val="009D6D05"/>
    <w:rsid w:val="009D74B5"/>
    <w:rsid w:val="009D791C"/>
    <w:rsid w:val="009D7B3C"/>
    <w:rsid w:val="009D7C04"/>
    <w:rsid w:val="009E00BF"/>
    <w:rsid w:val="009E036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EFB"/>
    <w:rsid w:val="009F2FFA"/>
    <w:rsid w:val="009F31B3"/>
    <w:rsid w:val="009F36EA"/>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0D71"/>
    <w:rsid w:val="00A01126"/>
    <w:rsid w:val="00A01169"/>
    <w:rsid w:val="00A01890"/>
    <w:rsid w:val="00A01AC8"/>
    <w:rsid w:val="00A0242E"/>
    <w:rsid w:val="00A025A0"/>
    <w:rsid w:val="00A026F6"/>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D79"/>
    <w:rsid w:val="00A17EB1"/>
    <w:rsid w:val="00A17FE4"/>
    <w:rsid w:val="00A2002D"/>
    <w:rsid w:val="00A201F2"/>
    <w:rsid w:val="00A207AE"/>
    <w:rsid w:val="00A207DD"/>
    <w:rsid w:val="00A20D58"/>
    <w:rsid w:val="00A215D1"/>
    <w:rsid w:val="00A2190F"/>
    <w:rsid w:val="00A21A88"/>
    <w:rsid w:val="00A221EE"/>
    <w:rsid w:val="00A2247C"/>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4A"/>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82"/>
    <w:rsid w:val="00A462FB"/>
    <w:rsid w:val="00A4634C"/>
    <w:rsid w:val="00A46588"/>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666A"/>
    <w:rsid w:val="00A57439"/>
    <w:rsid w:val="00A5766B"/>
    <w:rsid w:val="00A57BF2"/>
    <w:rsid w:val="00A57F1E"/>
    <w:rsid w:val="00A57FD3"/>
    <w:rsid w:val="00A60039"/>
    <w:rsid w:val="00A60088"/>
    <w:rsid w:val="00A60246"/>
    <w:rsid w:val="00A603BC"/>
    <w:rsid w:val="00A6095B"/>
    <w:rsid w:val="00A61509"/>
    <w:rsid w:val="00A6199C"/>
    <w:rsid w:val="00A619CB"/>
    <w:rsid w:val="00A61F9C"/>
    <w:rsid w:val="00A62047"/>
    <w:rsid w:val="00A62136"/>
    <w:rsid w:val="00A621A4"/>
    <w:rsid w:val="00A62292"/>
    <w:rsid w:val="00A6234C"/>
    <w:rsid w:val="00A627A2"/>
    <w:rsid w:val="00A62AE0"/>
    <w:rsid w:val="00A62D86"/>
    <w:rsid w:val="00A63066"/>
    <w:rsid w:val="00A631AB"/>
    <w:rsid w:val="00A63474"/>
    <w:rsid w:val="00A63575"/>
    <w:rsid w:val="00A63E9D"/>
    <w:rsid w:val="00A64721"/>
    <w:rsid w:val="00A64D20"/>
    <w:rsid w:val="00A64F47"/>
    <w:rsid w:val="00A6544F"/>
    <w:rsid w:val="00A658CA"/>
    <w:rsid w:val="00A65E60"/>
    <w:rsid w:val="00A660DB"/>
    <w:rsid w:val="00A661DE"/>
    <w:rsid w:val="00A66713"/>
    <w:rsid w:val="00A66757"/>
    <w:rsid w:val="00A66901"/>
    <w:rsid w:val="00A66F6A"/>
    <w:rsid w:val="00A67031"/>
    <w:rsid w:val="00A676E8"/>
    <w:rsid w:val="00A67706"/>
    <w:rsid w:val="00A6780D"/>
    <w:rsid w:val="00A67D88"/>
    <w:rsid w:val="00A67E9D"/>
    <w:rsid w:val="00A67FC6"/>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678"/>
    <w:rsid w:val="00A75718"/>
    <w:rsid w:val="00A75746"/>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3EB"/>
    <w:rsid w:val="00A80511"/>
    <w:rsid w:val="00A80538"/>
    <w:rsid w:val="00A8054C"/>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0CC"/>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4A69"/>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A29"/>
    <w:rsid w:val="00AB1BF3"/>
    <w:rsid w:val="00AB204B"/>
    <w:rsid w:val="00AB2310"/>
    <w:rsid w:val="00AB270E"/>
    <w:rsid w:val="00AB2EF2"/>
    <w:rsid w:val="00AB33B7"/>
    <w:rsid w:val="00AB3921"/>
    <w:rsid w:val="00AB3E2C"/>
    <w:rsid w:val="00AB3F73"/>
    <w:rsid w:val="00AB416F"/>
    <w:rsid w:val="00AB4555"/>
    <w:rsid w:val="00AB4ACA"/>
    <w:rsid w:val="00AB51E6"/>
    <w:rsid w:val="00AB5645"/>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14C"/>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023"/>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2E4E"/>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5B6"/>
    <w:rsid w:val="00AE16FC"/>
    <w:rsid w:val="00AE1DB7"/>
    <w:rsid w:val="00AE1E83"/>
    <w:rsid w:val="00AE1FC9"/>
    <w:rsid w:val="00AE22C2"/>
    <w:rsid w:val="00AE22F6"/>
    <w:rsid w:val="00AE2593"/>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A8E"/>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957"/>
    <w:rsid w:val="00B05BBC"/>
    <w:rsid w:val="00B05FF1"/>
    <w:rsid w:val="00B06052"/>
    <w:rsid w:val="00B06132"/>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275"/>
    <w:rsid w:val="00B11701"/>
    <w:rsid w:val="00B119D4"/>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4B"/>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59E"/>
    <w:rsid w:val="00B2672B"/>
    <w:rsid w:val="00B269FE"/>
    <w:rsid w:val="00B26A1E"/>
    <w:rsid w:val="00B26FF9"/>
    <w:rsid w:val="00B270A3"/>
    <w:rsid w:val="00B273B0"/>
    <w:rsid w:val="00B27D00"/>
    <w:rsid w:val="00B3008E"/>
    <w:rsid w:val="00B3068E"/>
    <w:rsid w:val="00B3082B"/>
    <w:rsid w:val="00B30AAF"/>
    <w:rsid w:val="00B31A98"/>
    <w:rsid w:val="00B31BF1"/>
    <w:rsid w:val="00B31D6B"/>
    <w:rsid w:val="00B3206C"/>
    <w:rsid w:val="00B322BF"/>
    <w:rsid w:val="00B325C6"/>
    <w:rsid w:val="00B33259"/>
    <w:rsid w:val="00B3393B"/>
    <w:rsid w:val="00B339BC"/>
    <w:rsid w:val="00B33F06"/>
    <w:rsid w:val="00B340DF"/>
    <w:rsid w:val="00B3425E"/>
    <w:rsid w:val="00B342AF"/>
    <w:rsid w:val="00B3479B"/>
    <w:rsid w:val="00B34AAF"/>
    <w:rsid w:val="00B34C1D"/>
    <w:rsid w:val="00B35383"/>
    <w:rsid w:val="00B355F7"/>
    <w:rsid w:val="00B35783"/>
    <w:rsid w:val="00B3598F"/>
    <w:rsid w:val="00B35B43"/>
    <w:rsid w:val="00B35BAE"/>
    <w:rsid w:val="00B35D11"/>
    <w:rsid w:val="00B35FC8"/>
    <w:rsid w:val="00B36326"/>
    <w:rsid w:val="00B363C4"/>
    <w:rsid w:val="00B368F3"/>
    <w:rsid w:val="00B3698A"/>
    <w:rsid w:val="00B370B9"/>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C0B"/>
    <w:rsid w:val="00B50CF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2E"/>
    <w:rsid w:val="00B623FE"/>
    <w:rsid w:val="00B629F8"/>
    <w:rsid w:val="00B62B5B"/>
    <w:rsid w:val="00B62C45"/>
    <w:rsid w:val="00B63174"/>
    <w:rsid w:val="00B63C0C"/>
    <w:rsid w:val="00B648FB"/>
    <w:rsid w:val="00B64A01"/>
    <w:rsid w:val="00B64B40"/>
    <w:rsid w:val="00B64C23"/>
    <w:rsid w:val="00B64F1D"/>
    <w:rsid w:val="00B6516F"/>
    <w:rsid w:val="00B65387"/>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85"/>
    <w:rsid w:val="00B677C8"/>
    <w:rsid w:val="00B67A37"/>
    <w:rsid w:val="00B67B1D"/>
    <w:rsid w:val="00B67C02"/>
    <w:rsid w:val="00B67C31"/>
    <w:rsid w:val="00B700D3"/>
    <w:rsid w:val="00B7114A"/>
    <w:rsid w:val="00B71B46"/>
    <w:rsid w:val="00B72190"/>
    <w:rsid w:val="00B722F4"/>
    <w:rsid w:val="00B7259D"/>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CF5"/>
    <w:rsid w:val="00B80DC0"/>
    <w:rsid w:val="00B81082"/>
    <w:rsid w:val="00B81086"/>
    <w:rsid w:val="00B813CF"/>
    <w:rsid w:val="00B81477"/>
    <w:rsid w:val="00B81662"/>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7ED"/>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0A7"/>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39B"/>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E0F"/>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ECB"/>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801"/>
    <w:rsid w:val="00BD6B3A"/>
    <w:rsid w:val="00BD6F1B"/>
    <w:rsid w:val="00BD72A8"/>
    <w:rsid w:val="00BD73C2"/>
    <w:rsid w:val="00BD7ABC"/>
    <w:rsid w:val="00BD7E26"/>
    <w:rsid w:val="00BE03C3"/>
    <w:rsid w:val="00BE0691"/>
    <w:rsid w:val="00BE06C7"/>
    <w:rsid w:val="00BE0987"/>
    <w:rsid w:val="00BE1272"/>
    <w:rsid w:val="00BE1315"/>
    <w:rsid w:val="00BE15D8"/>
    <w:rsid w:val="00BE1A3D"/>
    <w:rsid w:val="00BE21A1"/>
    <w:rsid w:val="00BE2401"/>
    <w:rsid w:val="00BE29C7"/>
    <w:rsid w:val="00BE2C29"/>
    <w:rsid w:val="00BE2EA9"/>
    <w:rsid w:val="00BE37EC"/>
    <w:rsid w:val="00BE3B16"/>
    <w:rsid w:val="00BE4013"/>
    <w:rsid w:val="00BE4442"/>
    <w:rsid w:val="00BE4700"/>
    <w:rsid w:val="00BE471D"/>
    <w:rsid w:val="00BE488A"/>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983"/>
    <w:rsid w:val="00BF4B90"/>
    <w:rsid w:val="00BF4F69"/>
    <w:rsid w:val="00BF5065"/>
    <w:rsid w:val="00BF50CC"/>
    <w:rsid w:val="00BF580C"/>
    <w:rsid w:val="00BF5850"/>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897"/>
    <w:rsid w:val="00C05AE6"/>
    <w:rsid w:val="00C0613B"/>
    <w:rsid w:val="00C061A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17F43"/>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87C"/>
    <w:rsid w:val="00C25C08"/>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B07"/>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11"/>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025"/>
    <w:rsid w:val="00C44341"/>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5C5"/>
    <w:rsid w:val="00C50CBA"/>
    <w:rsid w:val="00C50E98"/>
    <w:rsid w:val="00C50F3A"/>
    <w:rsid w:val="00C51192"/>
    <w:rsid w:val="00C51437"/>
    <w:rsid w:val="00C5147E"/>
    <w:rsid w:val="00C517B0"/>
    <w:rsid w:val="00C51953"/>
    <w:rsid w:val="00C51A3E"/>
    <w:rsid w:val="00C51ECD"/>
    <w:rsid w:val="00C52268"/>
    <w:rsid w:val="00C524D4"/>
    <w:rsid w:val="00C52EDE"/>
    <w:rsid w:val="00C53940"/>
    <w:rsid w:val="00C53AC6"/>
    <w:rsid w:val="00C53B8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1EB"/>
    <w:rsid w:val="00C62855"/>
    <w:rsid w:val="00C62AA7"/>
    <w:rsid w:val="00C62D6D"/>
    <w:rsid w:val="00C62DFA"/>
    <w:rsid w:val="00C62F07"/>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6756E"/>
    <w:rsid w:val="00C70265"/>
    <w:rsid w:val="00C703CD"/>
    <w:rsid w:val="00C70621"/>
    <w:rsid w:val="00C7065A"/>
    <w:rsid w:val="00C709DB"/>
    <w:rsid w:val="00C70EFC"/>
    <w:rsid w:val="00C71C0B"/>
    <w:rsid w:val="00C71F22"/>
    <w:rsid w:val="00C7243C"/>
    <w:rsid w:val="00C72893"/>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A7F"/>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99"/>
    <w:rsid w:val="00CA0CE9"/>
    <w:rsid w:val="00CA107E"/>
    <w:rsid w:val="00CA10D3"/>
    <w:rsid w:val="00CA15A2"/>
    <w:rsid w:val="00CA1883"/>
    <w:rsid w:val="00CA1AEE"/>
    <w:rsid w:val="00CA2059"/>
    <w:rsid w:val="00CA26BD"/>
    <w:rsid w:val="00CA2AB8"/>
    <w:rsid w:val="00CA2F5C"/>
    <w:rsid w:val="00CA302F"/>
    <w:rsid w:val="00CA35A0"/>
    <w:rsid w:val="00CA391C"/>
    <w:rsid w:val="00CA3AF5"/>
    <w:rsid w:val="00CA3DB6"/>
    <w:rsid w:val="00CA4099"/>
    <w:rsid w:val="00CA4146"/>
    <w:rsid w:val="00CA4209"/>
    <w:rsid w:val="00CA4260"/>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13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6DF9"/>
    <w:rsid w:val="00CB70C3"/>
    <w:rsid w:val="00CB716F"/>
    <w:rsid w:val="00CB7E30"/>
    <w:rsid w:val="00CC0370"/>
    <w:rsid w:val="00CC040E"/>
    <w:rsid w:val="00CC0C07"/>
    <w:rsid w:val="00CC225F"/>
    <w:rsid w:val="00CC22D3"/>
    <w:rsid w:val="00CC230A"/>
    <w:rsid w:val="00CC250B"/>
    <w:rsid w:val="00CC269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C7EB0"/>
    <w:rsid w:val="00CD0132"/>
    <w:rsid w:val="00CD048B"/>
    <w:rsid w:val="00CD04A2"/>
    <w:rsid w:val="00CD05C7"/>
    <w:rsid w:val="00CD0B0F"/>
    <w:rsid w:val="00CD0F0C"/>
    <w:rsid w:val="00CD0FE3"/>
    <w:rsid w:val="00CD10A1"/>
    <w:rsid w:val="00CD120D"/>
    <w:rsid w:val="00CD17EB"/>
    <w:rsid w:val="00CD2742"/>
    <w:rsid w:val="00CD285C"/>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5B9"/>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5C3"/>
    <w:rsid w:val="00D02B6C"/>
    <w:rsid w:val="00D02E6D"/>
    <w:rsid w:val="00D0388F"/>
    <w:rsid w:val="00D039E8"/>
    <w:rsid w:val="00D03D5E"/>
    <w:rsid w:val="00D03E01"/>
    <w:rsid w:val="00D041E0"/>
    <w:rsid w:val="00D04306"/>
    <w:rsid w:val="00D0476C"/>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2CCB"/>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88"/>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2FB"/>
    <w:rsid w:val="00D31828"/>
    <w:rsid w:val="00D3204F"/>
    <w:rsid w:val="00D32139"/>
    <w:rsid w:val="00D32537"/>
    <w:rsid w:val="00D3284C"/>
    <w:rsid w:val="00D32883"/>
    <w:rsid w:val="00D328E8"/>
    <w:rsid w:val="00D329DB"/>
    <w:rsid w:val="00D333D0"/>
    <w:rsid w:val="00D333FA"/>
    <w:rsid w:val="00D3357C"/>
    <w:rsid w:val="00D34503"/>
    <w:rsid w:val="00D345A7"/>
    <w:rsid w:val="00D35B78"/>
    <w:rsid w:val="00D35C02"/>
    <w:rsid w:val="00D36996"/>
    <w:rsid w:val="00D36EC0"/>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1D0"/>
    <w:rsid w:val="00D44355"/>
    <w:rsid w:val="00D445F8"/>
    <w:rsid w:val="00D4484B"/>
    <w:rsid w:val="00D44E30"/>
    <w:rsid w:val="00D45302"/>
    <w:rsid w:val="00D453F2"/>
    <w:rsid w:val="00D45DAA"/>
    <w:rsid w:val="00D4651C"/>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5D6"/>
    <w:rsid w:val="00D52780"/>
    <w:rsid w:val="00D528D3"/>
    <w:rsid w:val="00D52BE7"/>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32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5B0"/>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11"/>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348"/>
    <w:rsid w:val="00D825D6"/>
    <w:rsid w:val="00D828FC"/>
    <w:rsid w:val="00D82930"/>
    <w:rsid w:val="00D834B1"/>
    <w:rsid w:val="00D839ED"/>
    <w:rsid w:val="00D84029"/>
    <w:rsid w:val="00D84599"/>
    <w:rsid w:val="00D846BA"/>
    <w:rsid w:val="00D84987"/>
    <w:rsid w:val="00D84CD2"/>
    <w:rsid w:val="00D84D38"/>
    <w:rsid w:val="00D8511B"/>
    <w:rsid w:val="00D85BDE"/>
    <w:rsid w:val="00D86811"/>
    <w:rsid w:val="00D8686F"/>
    <w:rsid w:val="00D86B47"/>
    <w:rsid w:val="00D87473"/>
    <w:rsid w:val="00D8753C"/>
    <w:rsid w:val="00D8789C"/>
    <w:rsid w:val="00D87A49"/>
    <w:rsid w:val="00D87CBD"/>
    <w:rsid w:val="00D9012C"/>
    <w:rsid w:val="00D902C0"/>
    <w:rsid w:val="00D9092D"/>
    <w:rsid w:val="00D90EFE"/>
    <w:rsid w:val="00D914AE"/>
    <w:rsid w:val="00D91C9F"/>
    <w:rsid w:val="00D93012"/>
    <w:rsid w:val="00D93164"/>
    <w:rsid w:val="00D935CF"/>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D0C"/>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DE8"/>
    <w:rsid w:val="00DB4F66"/>
    <w:rsid w:val="00DB4F96"/>
    <w:rsid w:val="00DB5D29"/>
    <w:rsid w:val="00DB611B"/>
    <w:rsid w:val="00DB6457"/>
    <w:rsid w:val="00DB658F"/>
    <w:rsid w:val="00DB660F"/>
    <w:rsid w:val="00DB6873"/>
    <w:rsid w:val="00DB6924"/>
    <w:rsid w:val="00DB6BD8"/>
    <w:rsid w:val="00DB6C8F"/>
    <w:rsid w:val="00DB6F09"/>
    <w:rsid w:val="00DB6F4C"/>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342"/>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47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2E"/>
    <w:rsid w:val="00DE035E"/>
    <w:rsid w:val="00DE06C7"/>
    <w:rsid w:val="00DE08D8"/>
    <w:rsid w:val="00DE0D57"/>
    <w:rsid w:val="00DE0DC2"/>
    <w:rsid w:val="00DE0E4C"/>
    <w:rsid w:val="00DE1274"/>
    <w:rsid w:val="00DE14DC"/>
    <w:rsid w:val="00DE178B"/>
    <w:rsid w:val="00DE1B81"/>
    <w:rsid w:val="00DE1B84"/>
    <w:rsid w:val="00DE1DB9"/>
    <w:rsid w:val="00DE1DD8"/>
    <w:rsid w:val="00DE1EE6"/>
    <w:rsid w:val="00DE21B0"/>
    <w:rsid w:val="00DE2280"/>
    <w:rsid w:val="00DE2628"/>
    <w:rsid w:val="00DE2FCD"/>
    <w:rsid w:val="00DE306A"/>
    <w:rsid w:val="00DE4199"/>
    <w:rsid w:val="00DE45EA"/>
    <w:rsid w:val="00DE47BC"/>
    <w:rsid w:val="00DE485E"/>
    <w:rsid w:val="00DE49AB"/>
    <w:rsid w:val="00DE55E5"/>
    <w:rsid w:val="00DE5EB1"/>
    <w:rsid w:val="00DE6522"/>
    <w:rsid w:val="00DE6897"/>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880"/>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1F"/>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6C2"/>
    <w:rsid w:val="00E07975"/>
    <w:rsid w:val="00E10692"/>
    <w:rsid w:val="00E1127E"/>
    <w:rsid w:val="00E1221D"/>
    <w:rsid w:val="00E122C0"/>
    <w:rsid w:val="00E1241E"/>
    <w:rsid w:val="00E127D9"/>
    <w:rsid w:val="00E128AB"/>
    <w:rsid w:val="00E129A4"/>
    <w:rsid w:val="00E12C5D"/>
    <w:rsid w:val="00E12C60"/>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E7A"/>
    <w:rsid w:val="00E214E9"/>
    <w:rsid w:val="00E21748"/>
    <w:rsid w:val="00E21EEB"/>
    <w:rsid w:val="00E21FA8"/>
    <w:rsid w:val="00E2250D"/>
    <w:rsid w:val="00E22982"/>
    <w:rsid w:val="00E235DA"/>
    <w:rsid w:val="00E23789"/>
    <w:rsid w:val="00E2382E"/>
    <w:rsid w:val="00E23A14"/>
    <w:rsid w:val="00E24559"/>
    <w:rsid w:val="00E245FE"/>
    <w:rsid w:val="00E246C3"/>
    <w:rsid w:val="00E246D0"/>
    <w:rsid w:val="00E24BE6"/>
    <w:rsid w:val="00E24D97"/>
    <w:rsid w:val="00E25308"/>
    <w:rsid w:val="00E25A27"/>
    <w:rsid w:val="00E25DC7"/>
    <w:rsid w:val="00E25E25"/>
    <w:rsid w:val="00E26310"/>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121"/>
    <w:rsid w:val="00E3624A"/>
    <w:rsid w:val="00E364D4"/>
    <w:rsid w:val="00E36E58"/>
    <w:rsid w:val="00E36F01"/>
    <w:rsid w:val="00E37122"/>
    <w:rsid w:val="00E37D73"/>
    <w:rsid w:val="00E37FDB"/>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181"/>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B0"/>
    <w:rsid w:val="00E51FF0"/>
    <w:rsid w:val="00E52BEC"/>
    <w:rsid w:val="00E52C59"/>
    <w:rsid w:val="00E52D85"/>
    <w:rsid w:val="00E5377F"/>
    <w:rsid w:val="00E5439A"/>
    <w:rsid w:val="00E54496"/>
    <w:rsid w:val="00E54716"/>
    <w:rsid w:val="00E54F1C"/>
    <w:rsid w:val="00E54F2B"/>
    <w:rsid w:val="00E54F6D"/>
    <w:rsid w:val="00E5548B"/>
    <w:rsid w:val="00E555F8"/>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409"/>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2A0"/>
    <w:rsid w:val="00E82875"/>
    <w:rsid w:val="00E82C6F"/>
    <w:rsid w:val="00E83492"/>
    <w:rsid w:val="00E837C0"/>
    <w:rsid w:val="00E8464D"/>
    <w:rsid w:val="00E84F16"/>
    <w:rsid w:val="00E8519B"/>
    <w:rsid w:val="00E85281"/>
    <w:rsid w:val="00E85A88"/>
    <w:rsid w:val="00E85EB6"/>
    <w:rsid w:val="00E86317"/>
    <w:rsid w:val="00E86603"/>
    <w:rsid w:val="00E86A69"/>
    <w:rsid w:val="00E876B2"/>
    <w:rsid w:val="00E90340"/>
    <w:rsid w:val="00E90551"/>
    <w:rsid w:val="00E9094B"/>
    <w:rsid w:val="00E90CE0"/>
    <w:rsid w:val="00E90FAC"/>
    <w:rsid w:val="00E9117D"/>
    <w:rsid w:val="00E91248"/>
    <w:rsid w:val="00E913BF"/>
    <w:rsid w:val="00E91D4D"/>
    <w:rsid w:val="00E91EBB"/>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1F2E"/>
    <w:rsid w:val="00EA211E"/>
    <w:rsid w:val="00EA3051"/>
    <w:rsid w:val="00EA3881"/>
    <w:rsid w:val="00EA3B2E"/>
    <w:rsid w:val="00EA3B3B"/>
    <w:rsid w:val="00EA3D83"/>
    <w:rsid w:val="00EA3D97"/>
    <w:rsid w:val="00EA410E"/>
    <w:rsid w:val="00EA42DC"/>
    <w:rsid w:val="00EA462F"/>
    <w:rsid w:val="00EA4956"/>
    <w:rsid w:val="00EA508B"/>
    <w:rsid w:val="00EA5683"/>
    <w:rsid w:val="00EA5E73"/>
    <w:rsid w:val="00EA5EC1"/>
    <w:rsid w:val="00EA5F6F"/>
    <w:rsid w:val="00EA6075"/>
    <w:rsid w:val="00EA6120"/>
    <w:rsid w:val="00EA6178"/>
    <w:rsid w:val="00EA62DB"/>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C7"/>
    <w:rsid w:val="00EC54F3"/>
    <w:rsid w:val="00EC5711"/>
    <w:rsid w:val="00EC5BB4"/>
    <w:rsid w:val="00EC5C99"/>
    <w:rsid w:val="00EC5C9F"/>
    <w:rsid w:val="00EC6312"/>
    <w:rsid w:val="00EC6805"/>
    <w:rsid w:val="00EC680D"/>
    <w:rsid w:val="00EC6A22"/>
    <w:rsid w:val="00EC6B1F"/>
    <w:rsid w:val="00EC6C01"/>
    <w:rsid w:val="00EC6DF1"/>
    <w:rsid w:val="00EC7099"/>
    <w:rsid w:val="00EC7330"/>
    <w:rsid w:val="00EC7547"/>
    <w:rsid w:val="00EC7ACB"/>
    <w:rsid w:val="00EC7D75"/>
    <w:rsid w:val="00ED0014"/>
    <w:rsid w:val="00ED022F"/>
    <w:rsid w:val="00ED0D86"/>
    <w:rsid w:val="00ED11CE"/>
    <w:rsid w:val="00ED13B2"/>
    <w:rsid w:val="00ED1C41"/>
    <w:rsid w:val="00ED248E"/>
    <w:rsid w:val="00ED2894"/>
    <w:rsid w:val="00ED2B45"/>
    <w:rsid w:val="00ED2E35"/>
    <w:rsid w:val="00ED3182"/>
    <w:rsid w:val="00ED3E9D"/>
    <w:rsid w:val="00ED3EE8"/>
    <w:rsid w:val="00ED4081"/>
    <w:rsid w:val="00ED476D"/>
    <w:rsid w:val="00ED50A6"/>
    <w:rsid w:val="00ED5109"/>
    <w:rsid w:val="00ED52C0"/>
    <w:rsid w:val="00ED52D0"/>
    <w:rsid w:val="00ED57B6"/>
    <w:rsid w:val="00ED5ADD"/>
    <w:rsid w:val="00ED5CEC"/>
    <w:rsid w:val="00ED60F6"/>
    <w:rsid w:val="00ED6137"/>
    <w:rsid w:val="00ED61E7"/>
    <w:rsid w:val="00ED62CF"/>
    <w:rsid w:val="00ED6BD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05"/>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332"/>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5B5"/>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143"/>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88"/>
    <w:rsid w:val="00F15BA3"/>
    <w:rsid w:val="00F15E8B"/>
    <w:rsid w:val="00F15EA2"/>
    <w:rsid w:val="00F15EF3"/>
    <w:rsid w:val="00F165BB"/>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CAD"/>
    <w:rsid w:val="00F25D01"/>
    <w:rsid w:val="00F26410"/>
    <w:rsid w:val="00F265F7"/>
    <w:rsid w:val="00F26B54"/>
    <w:rsid w:val="00F26D84"/>
    <w:rsid w:val="00F26FF0"/>
    <w:rsid w:val="00F271D4"/>
    <w:rsid w:val="00F275AD"/>
    <w:rsid w:val="00F2760A"/>
    <w:rsid w:val="00F27AC7"/>
    <w:rsid w:val="00F30179"/>
    <w:rsid w:val="00F301B6"/>
    <w:rsid w:val="00F30606"/>
    <w:rsid w:val="00F30651"/>
    <w:rsid w:val="00F31E65"/>
    <w:rsid w:val="00F31F6A"/>
    <w:rsid w:val="00F321A3"/>
    <w:rsid w:val="00F327B4"/>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A6D"/>
    <w:rsid w:val="00F44C5A"/>
    <w:rsid w:val="00F45BF6"/>
    <w:rsid w:val="00F45D2F"/>
    <w:rsid w:val="00F45D79"/>
    <w:rsid w:val="00F461F8"/>
    <w:rsid w:val="00F46223"/>
    <w:rsid w:val="00F465C3"/>
    <w:rsid w:val="00F4662D"/>
    <w:rsid w:val="00F46745"/>
    <w:rsid w:val="00F47508"/>
    <w:rsid w:val="00F476EE"/>
    <w:rsid w:val="00F47BA7"/>
    <w:rsid w:val="00F47CA7"/>
    <w:rsid w:val="00F5015D"/>
    <w:rsid w:val="00F50311"/>
    <w:rsid w:val="00F507F0"/>
    <w:rsid w:val="00F50CCE"/>
    <w:rsid w:val="00F51166"/>
    <w:rsid w:val="00F511BD"/>
    <w:rsid w:val="00F5129C"/>
    <w:rsid w:val="00F5141D"/>
    <w:rsid w:val="00F51CB0"/>
    <w:rsid w:val="00F51E7D"/>
    <w:rsid w:val="00F51F4A"/>
    <w:rsid w:val="00F51FB6"/>
    <w:rsid w:val="00F52127"/>
    <w:rsid w:val="00F5264D"/>
    <w:rsid w:val="00F5272D"/>
    <w:rsid w:val="00F53299"/>
    <w:rsid w:val="00F536E1"/>
    <w:rsid w:val="00F54718"/>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1ED"/>
    <w:rsid w:val="00F67748"/>
    <w:rsid w:val="00F67891"/>
    <w:rsid w:val="00F67A3A"/>
    <w:rsid w:val="00F67A55"/>
    <w:rsid w:val="00F67EE2"/>
    <w:rsid w:val="00F70869"/>
    <w:rsid w:val="00F70BCF"/>
    <w:rsid w:val="00F70D79"/>
    <w:rsid w:val="00F70FA6"/>
    <w:rsid w:val="00F71209"/>
    <w:rsid w:val="00F71D97"/>
    <w:rsid w:val="00F72157"/>
    <w:rsid w:val="00F7273A"/>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987"/>
    <w:rsid w:val="00F85B74"/>
    <w:rsid w:val="00F85E5F"/>
    <w:rsid w:val="00F865E8"/>
    <w:rsid w:val="00F868C1"/>
    <w:rsid w:val="00F868CA"/>
    <w:rsid w:val="00F86BCA"/>
    <w:rsid w:val="00F90004"/>
    <w:rsid w:val="00F9046C"/>
    <w:rsid w:val="00F9079B"/>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4FBE"/>
    <w:rsid w:val="00F95255"/>
    <w:rsid w:val="00F959E2"/>
    <w:rsid w:val="00F95AEE"/>
    <w:rsid w:val="00F95DDD"/>
    <w:rsid w:val="00F9620D"/>
    <w:rsid w:val="00F96608"/>
    <w:rsid w:val="00F96D2C"/>
    <w:rsid w:val="00F96F3E"/>
    <w:rsid w:val="00F96FD4"/>
    <w:rsid w:val="00F97543"/>
    <w:rsid w:val="00F9755E"/>
    <w:rsid w:val="00F9774D"/>
    <w:rsid w:val="00FA0088"/>
    <w:rsid w:val="00FA056A"/>
    <w:rsid w:val="00FA0636"/>
    <w:rsid w:val="00FA0E61"/>
    <w:rsid w:val="00FA108B"/>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B3B"/>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E83"/>
    <w:rsid w:val="00FB3F8A"/>
    <w:rsid w:val="00FB443A"/>
    <w:rsid w:val="00FB4458"/>
    <w:rsid w:val="00FB4998"/>
    <w:rsid w:val="00FB4BEA"/>
    <w:rsid w:val="00FB51D5"/>
    <w:rsid w:val="00FB57B9"/>
    <w:rsid w:val="00FB57CA"/>
    <w:rsid w:val="00FB669B"/>
    <w:rsid w:val="00FB6818"/>
    <w:rsid w:val="00FB695B"/>
    <w:rsid w:val="00FB6BF6"/>
    <w:rsid w:val="00FB71EA"/>
    <w:rsid w:val="00FB7976"/>
    <w:rsid w:val="00FB7BE8"/>
    <w:rsid w:val="00FB7D5C"/>
    <w:rsid w:val="00FB7F18"/>
    <w:rsid w:val="00FC0417"/>
    <w:rsid w:val="00FC0438"/>
    <w:rsid w:val="00FC0B8D"/>
    <w:rsid w:val="00FC0C68"/>
    <w:rsid w:val="00FC0CA2"/>
    <w:rsid w:val="00FC0F99"/>
    <w:rsid w:val="00FC0FB9"/>
    <w:rsid w:val="00FC0FC8"/>
    <w:rsid w:val="00FC10E7"/>
    <w:rsid w:val="00FC118B"/>
    <w:rsid w:val="00FC137D"/>
    <w:rsid w:val="00FC18A0"/>
    <w:rsid w:val="00FC1EF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5DCA"/>
    <w:rsid w:val="00FD67AC"/>
    <w:rsid w:val="00FD6911"/>
    <w:rsid w:val="00FD6A95"/>
    <w:rsid w:val="00FD6BCE"/>
    <w:rsid w:val="00FD6EB4"/>
    <w:rsid w:val="00FD6FCA"/>
    <w:rsid w:val="00FD7543"/>
    <w:rsid w:val="00FD7959"/>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385"/>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1C3"/>
    <w:rsid w:val="00FF1348"/>
    <w:rsid w:val="00FF148D"/>
    <w:rsid w:val="00FF1DB8"/>
    <w:rsid w:val="00FF2B27"/>
    <w:rsid w:val="00FF301A"/>
    <w:rsid w:val="00FF3102"/>
    <w:rsid w:val="00FF31A1"/>
    <w:rsid w:val="00FF3601"/>
    <w:rsid w:val="00FF3CCB"/>
    <w:rsid w:val="00FF4510"/>
    <w:rsid w:val="00FF46C9"/>
    <w:rsid w:val="00FF4772"/>
    <w:rsid w:val="00FF4842"/>
    <w:rsid w:val="00FF49F6"/>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90B2D"/>
  <w15:docId w15:val="{F84C8A52-D228-4920-BB27-9A03AB81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download/Taksa-popunjeni-nalozi-ci.pdf"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slavica.vas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marko.vujako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kjn.gov.rs/ci/uputstvo-o-uplati-republicke-administrativne-takse.html"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mailto:slavica.vasic@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BEDDC-94A7-4EC4-9B09-9AC0F31362AE}"/>
</file>

<file path=customXml/itemProps10.xml><?xml version="1.0" encoding="utf-8"?>
<ds:datastoreItem xmlns:ds="http://schemas.openxmlformats.org/officeDocument/2006/customXml" ds:itemID="{9BB887D5-9DBC-4BC4-8063-E05897B28048}"/>
</file>

<file path=customXml/itemProps100.xml><?xml version="1.0" encoding="utf-8"?>
<ds:datastoreItem xmlns:ds="http://schemas.openxmlformats.org/officeDocument/2006/customXml" ds:itemID="{AA48BFE5-AEFC-4EF9-B3B7-2B0CE88311F0}"/>
</file>

<file path=customXml/itemProps101.xml><?xml version="1.0" encoding="utf-8"?>
<ds:datastoreItem xmlns:ds="http://schemas.openxmlformats.org/officeDocument/2006/customXml" ds:itemID="{34ACBAB6-FE2D-4A7F-BF95-3AB2CBCD6FBE}"/>
</file>

<file path=customXml/itemProps102.xml><?xml version="1.0" encoding="utf-8"?>
<ds:datastoreItem xmlns:ds="http://schemas.openxmlformats.org/officeDocument/2006/customXml" ds:itemID="{B8443E7E-5BAF-473F-A706-2525C00AB2AD}"/>
</file>

<file path=customXml/itemProps103.xml><?xml version="1.0" encoding="utf-8"?>
<ds:datastoreItem xmlns:ds="http://schemas.openxmlformats.org/officeDocument/2006/customXml" ds:itemID="{46D0208C-D8B3-4AFE-8726-BE64322E9EB5}"/>
</file>

<file path=customXml/itemProps104.xml><?xml version="1.0" encoding="utf-8"?>
<ds:datastoreItem xmlns:ds="http://schemas.openxmlformats.org/officeDocument/2006/customXml" ds:itemID="{FCFA2CAE-D070-4226-AE33-71F27ACD1E4E}"/>
</file>

<file path=customXml/itemProps105.xml><?xml version="1.0" encoding="utf-8"?>
<ds:datastoreItem xmlns:ds="http://schemas.openxmlformats.org/officeDocument/2006/customXml" ds:itemID="{410E4154-349D-4B99-80B5-59DF070A0996}"/>
</file>

<file path=customXml/itemProps106.xml><?xml version="1.0" encoding="utf-8"?>
<ds:datastoreItem xmlns:ds="http://schemas.openxmlformats.org/officeDocument/2006/customXml" ds:itemID="{9CFC7A9C-BD41-4C08-9CF3-A527DD7EC623}"/>
</file>

<file path=customXml/itemProps107.xml><?xml version="1.0" encoding="utf-8"?>
<ds:datastoreItem xmlns:ds="http://schemas.openxmlformats.org/officeDocument/2006/customXml" ds:itemID="{705D6FA0-DBDA-45B0-B75C-D8F1B2C9E796}"/>
</file>

<file path=customXml/itemProps108.xml><?xml version="1.0" encoding="utf-8"?>
<ds:datastoreItem xmlns:ds="http://schemas.openxmlformats.org/officeDocument/2006/customXml" ds:itemID="{242AC17E-D688-4FDB-BA1F-016201A3C262}"/>
</file>

<file path=customXml/itemProps109.xml><?xml version="1.0" encoding="utf-8"?>
<ds:datastoreItem xmlns:ds="http://schemas.openxmlformats.org/officeDocument/2006/customXml" ds:itemID="{9BC674C4-1257-4A2E-9522-5BC9C767AF87}"/>
</file>

<file path=customXml/itemProps11.xml><?xml version="1.0" encoding="utf-8"?>
<ds:datastoreItem xmlns:ds="http://schemas.openxmlformats.org/officeDocument/2006/customXml" ds:itemID="{4E3EF62F-7712-4130-B970-C129C140FF48}"/>
</file>

<file path=customXml/itemProps110.xml><?xml version="1.0" encoding="utf-8"?>
<ds:datastoreItem xmlns:ds="http://schemas.openxmlformats.org/officeDocument/2006/customXml" ds:itemID="{FEFC8ADF-CF0F-481D-A899-68B0978DCB82}"/>
</file>

<file path=customXml/itemProps111.xml><?xml version="1.0" encoding="utf-8"?>
<ds:datastoreItem xmlns:ds="http://schemas.openxmlformats.org/officeDocument/2006/customXml" ds:itemID="{795BB522-613C-40A8-AD7A-1D5EB9576579}"/>
</file>

<file path=customXml/itemProps112.xml><?xml version="1.0" encoding="utf-8"?>
<ds:datastoreItem xmlns:ds="http://schemas.openxmlformats.org/officeDocument/2006/customXml" ds:itemID="{3FD54B52-D37E-4F52-9DA6-C94E4DA57AE4}"/>
</file>

<file path=customXml/itemProps113.xml><?xml version="1.0" encoding="utf-8"?>
<ds:datastoreItem xmlns:ds="http://schemas.openxmlformats.org/officeDocument/2006/customXml" ds:itemID="{41DF3D24-099D-437D-92A7-CFFD6B9AC80E}"/>
</file>

<file path=customXml/itemProps114.xml><?xml version="1.0" encoding="utf-8"?>
<ds:datastoreItem xmlns:ds="http://schemas.openxmlformats.org/officeDocument/2006/customXml" ds:itemID="{DEDDAE84-5D1C-4EF9-A6E7-56644B743F2D}"/>
</file>

<file path=customXml/itemProps115.xml><?xml version="1.0" encoding="utf-8"?>
<ds:datastoreItem xmlns:ds="http://schemas.openxmlformats.org/officeDocument/2006/customXml" ds:itemID="{A3260401-7A40-4D95-88D7-5A9C342DA554}"/>
</file>

<file path=customXml/itemProps116.xml><?xml version="1.0" encoding="utf-8"?>
<ds:datastoreItem xmlns:ds="http://schemas.openxmlformats.org/officeDocument/2006/customXml" ds:itemID="{D8C8167E-F584-4678-88BB-3ABBFDCD53C7}"/>
</file>

<file path=customXml/itemProps117.xml><?xml version="1.0" encoding="utf-8"?>
<ds:datastoreItem xmlns:ds="http://schemas.openxmlformats.org/officeDocument/2006/customXml" ds:itemID="{CC8EB047-3BAA-410E-B898-3C5CD41BE1E5}"/>
</file>

<file path=customXml/itemProps118.xml><?xml version="1.0" encoding="utf-8"?>
<ds:datastoreItem xmlns:ds="http://schemas.openxmlformats.org/officeDocument/2006/customXml" ds:itemID="{0DDFC0D6-0256-460A-8C94-D7EA93003769}"/>
</file>

<file path=customXml/itemProps119.xml><?xml version="1.0" encoding="utf-8"?>
<ds:datastoreItem xmlns:ds="http://schemas.openxmlformats.org/officeDocument/2006/customXml" ds:itemID="{D21D755D-BF8E-4842-BE6E-05329A9A472A}"/>
</file>

<file path=customXml/itemProps12.xml><?xml version="1.0" encoding="utf-8"?>
<ds:datastoreItem xmlns:ds="http://schemas.openxmlformats.org/officeDocument/2006/customXml" ds:itemID="{89AAE29E-90F7-46EA-BF1A-DB026B2FB8BE}"/>
</file>

<file path=customXml/itemProps120.xml><?xml version="1.0" encoding="utf-8"?>
<ds:datastoreItem xmlns:ds="http://schemas.openxmlformats.org/officeDocument/2006/customXml" ds:itemID="{9028FEBA-0E46-4782-9FC4-B5084B4407BF}"/>
</file>

<file path=customXml/itemProps121.xml><?xml version="1.0" encoding="utf-8"?>
<ds:datastoreItem xmlns:ds="http://schemas.openxmlformats.org/officeDocument/2006/customXml" ds:itemID="{E4BF842F-3850-4C57-A30B-800E29A9545B}"/>
</file>

<file path=customXml/itemProps122.xml><?xml version="1.0" encoding="utf-8"?>
<ds:datastoreItem xmlns:ds="http://schemas.openxmlformats.org/officeDocument/2006/customXml" ds:itemID="{EFCE96FF-7CC3-411A-AF7E-8EA1B29B7FE8}"/>
</file>

<file path=customXml/itemProps123.xml><?xml version="1.0" encoding="utf-8"?>
<ds:datastoreItem xmlns:ds="http://schemas.openxmlformats.org/officeDocument/2006/customXml" ds:itemID="{F6BF62AA-28A0-49E2-BCDB-6B6FA011DCEC}"/>
</file>

<file path=customXml/itemProps124.xml><?xml version="1.0" encoding="utf-8"?>
<ds:datastoreItem xmlns:ds="http://schemas.openxmlformats.org/officeDocument/2006/customXml" ds:itemID="{5374E6CD-D540-4E79-AECA-EA9CEADD26F8}"/>
</file>

<file path=customXml/itemProps125.xml><?xml version="1.0" encoding="utf-8"?>
<ds:datastoreItem xmlns:ds="http://schemas.openxmlformats.org/officeDocument/2006/customXml" ds:itemID="{AA8B01A1-CE4A-4F01-91DC-2A2055A610D1}"/>
</file>

<file path=customXml/itemProps126.xml><?xml version="1.0" encoding="utf-8"?>
<ds:datastoreItem xmlns:ds="http://schemas.openxmlformats.org/officeDocument/2006/customXml" ds:itemID="{21450C7E-B19C-4135-B029-C6D9D16C41C7}"/>
</file>

<file path=customXml/itemProps127.xml><?xml version="1.0" encoding="utf-8"?>
<ds:datastoreItem xmlns:ds="http://schemas.openxmlformats.org/officeDocument/2006/customXml" ds:itemID="{922F8B82-AF59-40FD-A62E-FB233439961B}"/>
</file>

<file path=customXml/itemProps128.xml><?xml version="1.0" encoding="utf-8"?>
<ds:datastoreItem xmlns:ds="http://schemas.openxmlformats.org/officeDocument/2006/customXml" ds:itemID="{5E1B747B-32AB-48AD-A433-9528BDC048D0}"/>
</file>

<file path=customXml/itemProps129.xml><?xml version="1.0" encoding="utf-8"?>
<ds:datastoreItem xmlns:ds="http://schemas.openxmlformats.org/officeDocument/2006/customXml" ds:itemID="{50D13F78-4583-424C-B8B1-896F6BF4D39C}"/>
</file>

<file path=customXml/itemProps13.xml><?xml version="1.0" encoding="utf-8"?>
<ds:datastoreItem xmlns:ds="http://schemas.openxmlformats.org/officeDocument/2006/customXml" ds:itemID="{AD9C015F-4FC7-432F-A3C1-C4B264057ABB}"/>
</file>

<file path=customXml/itemProps130.xml><?xml version="1.0" encoding="utf-8"?>
<ds:datastoreItem xmlns:ds="http://schemas.openxmlformats.org/officeDocument/2006/customXml" ds:itemID="{0B5DC2FA-969A-4A84-91F5-D8EAED6EAD4E}"/>
</file>

<file path=customXml/itemProps131.xml><?xml version="1.0" encoding="utf-8"?>
<ds:datastoreItem xmlns:ds="http://schemas.openxmlformats.org/officeDocument/2006/customXml" ds:itemID="{B2A08605-5071-4A7F-883A-485C0F322F93}"/>
</file>

<file path=customXml/itemProps132.xml><?xml version="1.0" encoding="utf-8"?>
<ds:datastoreItem xmlns:ds="http://schemas.openxmlformats.org/officeDocument/2006/customXml" ds:itemID="{653DD302-2ECA-416C-B873-DFB375A1DD44}"/>
</file>

<file path=customXml/itemProps133.xml><?xml version="1.0" encoding="utf-8"?>
<ds:datastoreItem xmlns:ds="http://schemas.openxmlformats.org/officeDocument/2006/customXml" ds:itemID="{871F925B-EE31-43A1-823D-BD450E2EB57B}"/>
</file>

<file path=customXml/itemProps134.xml><?xml version="1.0" encoding="utf-8"?>
<ds:datastoreItem xmlns:ds="http://schemas.openxmlformats.org/officeDocument/2006/customXml" ds:itemID="{11C280CE-C2B6-472D-97C0-321C5783C990}"/>
</file>

<file path=customXml/itemProps135.xml><?xml version="1.0" encoding="utf-8"?>
<ds:datastoreItem xmlns:ds="http://schemas.openxmlformats.org/officeDocument/2006/customXml" ds:itemID="{E42AF5C3-654F-417E-8FB1-1FAEA0C404CB}"/>
</file>

<file path=customXml/itemProps136.xml><?xml version="1.0" encoding="utf-8"?>
<ds:datastoreItem xmlns:ds="http://schemas.openxmlformats.org/officeDocument/2006/customXml" ds:itemID="{73D607E4-306C-4EA5-BD0F-982C19984E90}"/>
</file>

<file path=customXml/itemProps137.xml><?xml version="1.0" encoding="utf-8"?>
<ds:datastoreItem xmlns:ds="http://schemas.openxmlformats.org/officeDocument/2006/customXml" ds:itemID="{65052E3A-D583-4C71-84FB-E71C06520E32}"/>
</file>

<file path=customXml/itemProps138.xml><?xml version="1.0" encoding="utf-8"?>
<ds:datastoreItem xmlns:ds="http://schemas.openxmlformats.org/officeDocument/2006/customXml" ds:itemID="{747C2C45-5C4A-41CE-959C-E2A0A3A074B4}"/>
</file>

<file path=customXml/itemProps139.xml><?xml version="1.0" encoding="utf-8"?>
<ds:datastoreItem xmlns:ds="http://schemas.openxmlformats.org/officeDocument/2006/customXml" ds:itemID="{329144EC-3B4D-41AC-8317-02A2359FBF2B}"/>
</file>

<file path=customXml/itemProps14.xml><?xml version="1.0" encoding="utf-8"?>
<ds:datastoreItem xmlns:ds="http://schemas.openxmlformats.org/officeDocument/2006/customXml" ds:itemID="{0E6A3F15-CF64-4BF7-812D-5CF1DA5936FE}"/>
</file>

<file path=customXml/itemProps140.xml><?xml version="1.0" encoding="utf-8"?>
<ds:datastoreItem xmlns:ds="http://schemas.openxmlformats.org/officeDocument/2006/customXml" ds:itemID="{2F4EC73B-803A-4A57-BD5F-8F2F59A8CA1F}"/>
</file>

<file path=customXml/itemProps141.xml><?xml version="1.0" encoding="utf-8"?>
<ds:datastoreItem xmlns:ds="http://schemas.openxmlformats.org/officeDocument/2006/customXml" ds:itemID="{1C51E556-5368-4DFD-9192-D2D85EAC40A4}"/>
</file>

<file path=customXml/itemProps142.xml><?xml version="1.0" encoding="utf-8"?>
<ds:datastoreItem xmlns:ds="http://schemas.openxmlformats.org/officeDocument/2006/customXml" ds:itemID="{6B64288C-D71D-4D5D-A04F-A7AA7A653BCB}"/>
</file>

<file path=customXml/itemProps143.xml><?xml version="1.0" encoding="utf-8"?>
<ds:datastoreItem xmlns:ds="http://schemas.openxmlformats.org/officeDocument/2006/customXml" ds:itemID="{85E61316-7D98-4DA2-A7EE-701FC9CCBB77}"/>
</file>

<file path=customXml/itemProps144.xml><?xml version="1.0" encoding="utf-8"?>
<ds:datastoreItem xmlns:ds="http://schemas.openxmlformats.org/officeDocument/2006/customXml" ds:itemID="{DBD091EB-246D-4283-97DB-B7E5BC78A57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42FD404-130B-449B-A7A8-E17D00F8411C}"/>
</file>

<file path=customXml/itemProps147.xml><?xml version="1.0" encoding="utf-8"?>
<ds:datastoreItem xmlns:ds="http://schemas.openxmlformats.org/officeDocument/2006/customXml" ds:itemID="{D6F79C25-C5CA-408E-9B06-8B6D9E21707D}"/>
</file>

<file path=customXml/itemProps148.xml><?xml version="1.0" encoding="utf-8"?>
<ds:datastoreItem xmlns:ds="http://schemas.openxmlformats.org/officeDocument/2006/customXml" ds:itemID="{EFC72999-744E-46A4-8E05-AEA10B7C235F}"/>
</file>

<file path=customXml/itemProps149.xml><?xml version="1.0" encoding="utf-8"?>
<ds:datastoreItem xmlns:ds="http://schemas.openxmlformats.org/officeDocument/2006/customXml" ds:itemID="{7E81E352-701C-4A8C-9C0A-17B0BD58B08D}"/>
</file>

<file path=customXml/itemProps15.xml><?xml version="1.0" encoding="utf-8"?>
<ds:datastoreItem xmlns:ds="http://schemas.openxmlformats.org/officeDocument/2006/customXml" ds:itemID="{6D33A08A-3958-49CD-8A89-5AF67F821EA5}"/>
</file>

<file path=customXml/itemProps150.xml><?xml version="1.0" encoding="utf-8"?>
<ds:datastoreItem xmlns:ds="http://schemas.openxmlformats.org/officeDocument/2006/customXml" ds:itemID="{FBF4BA72-FB9E-4A23-A63C-956F1F613E3D}"/>
</file>

<file path=customXml/itemProps151.xml><?xml version="1.0" encoding="utf-8"?>
<ds:datastoreItem xmlns:ds="http://schemas.openxmlformats.org/officeDocument/2006/customXml" ds:itemID="{FBE78F5A-3562-4AEB-A298-32B8EEEA5545}"/>
</file>

<file path=customXml/itemProps152.xml><?xml version="1.0" encoding="utf-8"?>
<ds:datastoreItem xmlns:ds="http://schemas.openxmlformats.org/officeDocument/2006/customXml" ds:itemID="{4CDDAC36-323F-43D9-A486-2FED27582E56}"/>
</file>

<file path=customXml/itemProps153.xml><?xml version="1.0" encoding="utf-8"?>
<ds:datastoreItem xmlns:ds="http://schemas.openxmlformats.org/officeDocument/2006/customXml" ds:itemID="{42FC7CA3-7508-4693-A90A-3170A434559A}"/>
</file>

<file path=customXml/itemProps154.xml><?xml version="1.0" encoding="utf-8"?>
<ds:datastoreItem xmlns:ds="http://schemas.openxmlformats.org/officeDocument/2006/customXml" ds:itemID="{9A0A2C3C-41CA-4B17-8F01-F0D82E56BCA6}"/>
</file>

<file path=customXml/itemProps155.xml><?xml version="1.0" encoding="utf-8"?>
<ds:datastoreItem xmlns:ds="http://schemas.openxmlformats.org/officeDocument/2006/customXml" ds:itemID="{C4DD4053-DC98-45B0-A7A8-8F3C086A658F}"/>
</file>

<file path=customXml/itemProps156.xml><?xml version="1.0" encoding="utf-8"?>
<ds:datastoreItem xmlns:ds="http://schemas.openxmlformats.org/officeDocument/2006/customXml" ds:itemID="{1ADD2865-B60D-4DD1-B7EE-4C907CB68FD6}"/>
</file>

<file path=customXml/itemProps157.xml><?xml version="1.0" encoding="utf-8"?>
<ds:datastoreItem xmlns:ds="http://schemas.openxmlformats.org/officeDocument/2006/customXml" ds:itemID="{1C50D195-49B9-4043-B245-1303267BDFBD}"/>
</file>

<file path=customXml/itemProps158.xml><?xml version="1.0" encoding="utf-8"?>
<ds:datastoreItem xmlns:ds="http://schemas.openxmlformats.org/officeDocument/2006/customXml" ds:itemID="{B6886B9C-D71E-469E-BFF2-AC87A4EF462D}"/>
</file>

<file path=customXml/itemProps159.xml><?xml version="1.0" encoding="utf-8"?>
<ds:datastoreItem xmlns:ds="http://schemas.openxmlformats.org/officeDocument/2006/customXml" ds:itemID="{CB5C5FCF-1E55-4DC0-9C05-2D440FD81DCD}"/>
</file>

<file path=customXml/itemProps16.xml><?xml version="1.0" encoding="utf-8"?>
<ds:datastoreItem xmlns:ds="http://schemas.openxmlformats.org/officeDocument/2006/customXml" ds:itemID="{784AB0DD-A784-4EAC-9672-6F7979EC0C1F}"/>
</file>

<file path=customXml/itemProps160.xml><?xml version="1.0" encoding="utf-8"?>
<ds:datastoreItem xmlns:ds="http://schemas.openxmlformats.org/officeDocument/2006/customXml" ds:itemID="{61EB56A8-9AA7-41E7-A17F-41F22049184E}"/>
</file>

<file path=customXml/itemProps17.xml><?xml version="1.0" encoding="utf-8"?>
<ds:datastoreItem xmlns:ds="http://schemas.openxmlformats.org/officeDocument/2006/customXml" ds:itemID="{64A93B17-910E-4CA1-8816-AB28B2837714}"/>
</file>

<file path=customXml/itemProps18.xml><?xml version="1.0" encoding="utf-8"?>
<ds:datastoreItem xmlns:ds="http://schemas.openxmlformats.org/officeDocument/2006/customXml" ds:itemID="{5007FBB5-8BEA-4359-A5A9-44ADEB839A13}"/>
</file>

<file path=customXml/itemProps19.xml><?xml version="1.0" encoding="utf-8"?>
<ds:datastoreItem xmlns:ds="http://schemas.openxmlformats.org/officeDocument/2006/customXml" ds:itemID="{BCA88AB4-E890-44DD-B0F5-6C1440ECAAFB}"/>
</file>

<file path=customXml/itemProps2.xml><?xml version="1.0" encoding="utf-8"?>
<ds:datastoreItem xmlns:ds="http://schemas.openxmlformats.org/officeDocument/2006/customXml" ds:itemID="{570FCEE2-A818-465D-B39C-6639BBF83E0E}"/>
</file>

<file path=customXml/itemProps20.xml><?xml version="1.0" encoding="utf-8"?>
<ds:datastoreItem xmlns:ds="http://schemas.openxmlformats.org/officeDocument/2006/customXml" ds:itemID="{5C6EAC52-3E8B-4933-B7FA-67C888EDC405}"/>
</file>

<file path=customXml/itemProps21.xml><?xml version="1.0" encoding="utf-8"?>
<ds:datastoreItem xmlns:ds="http://schemas.openxmlformats.org/officeDocument/2006/customXml" ds:itemID="{FE8B2443-173B-42CE-AE87-37A1CCA8200E}"/>
</file>

<file path=customXml/itemProps22.xml><?xml version="1.0" encoding="utf-8"?>
<ds:datastoreItem xmlns:ds="http://schemas.openxmlformats.org/officeDocument/2006/customXml" ds:itemID="{83B3A75F-7C3F-4FE0-BCE6-CDD87384718D}"/>
</file>

<file path=customXml/itemProps23.xml><?xml version="1.0" encoding="utf-8"?>
<ds:datastoreItem xmlns:ds="http://schemas.openxmlformats.org/officeDocument/2006/customXml" ds:itemID="{2B1DCB3D-8052-4638-BE83-A42CCCA2AAE9}"/>
</file>

<file path=customXml/itemProps24.xml><?xml version="1.0" encoding="utf-8"?>
<ds:datastoreItem xmlns:ds="http://schemas.openxmlformats.org/officeDocument/2006/customXml" ds:itemID="{378EFD48-D13E-4F74-95B5-5B034565E8A8}"/>
</file>

<file path=customXml/itemProps25.xml><?xml version="1.0" encoding="utf-8"?>
<ds:datastoreItem xmlns:ds="http://schemas.openxmlformats.org/officeDocument/2006/customXml" ds:itemID="{4F72D8B8-FC88-46C2-AE7E-0A6AFC23E2DD}"/>
</file>

<file path=customXml/itemProps26.xml><?xml version="1.0" encoding="utf-8"?>
<ds:datastoreItem xmlns:ds="http://schemas.openxmlformats.org/officeDocument/2006/customXml" ds:itemID="{99A2D7B7-C121-478A-A3A0-E407DFCD077D}"/>
</file>

<file path=customXml/itemProps27.xml><?xml version="1.0" encoding="utf-8"?>
<ds:datastoreItem xmlns:ds="http://schemas.openxmlformats.org/officeDocument/2006/customXml" ds:itemID="{EF2F911A-5848-45C2-920E-5FCD0138CB8F}"/>
</file>

<file path=customXml/itemProps28.xml><?xml version="1.0" encoding="utf-8"?>
<ds:datastoreItem xmlns:ds="http://schemas.openxmlformats.org/officeDocument/2006/customXml" ds:itemID="{46841DC4-34A2-4002-9343-7B57AB36EC14}"/>
</file>

<file path=customXml/itemProps29.xml><?xml version="1.0" encoding="utf-8"?>
<ds:datastoreItem xmlns:ds="http://schemas.openxmlformats.org/officeDocument/2006/customXml" ds:itemID="{50076524-F0C5-4C18-AE56-169B6AB233DD}"/>
</file>

<file path=customXml/itemProps3.xml><?xml version="1.0" encoding="utf-8"?>
<ds:datastoreItem xmlns:ds="http://schemas.openxmlformats.org/officeDocument/2006/customXml" ds:itemID="{7E3E52E7-8E63-4B32-952F-1664BBFEDA64}"/>
</file>

<file path=customXml/itemProps30.xml><?xml version="1.0" encoding="utf-8"?>
<ds:datastoreItem xmlns:ds="http://schemas.openxmlformats.org/officeDocument/2006/customXml" ds:itemID="{06227F71-2B4D-4F49-BDA6-1B32E5739024}"/>
</file>

<file path=customXml/itemProps31.xml><?xml version="1.0" encoding="utf-8"?>
<ds:datastoreItem xmlns:ds="http://schemas.openxmlformats.org/officeDocument/2006/customXml" ds:itemID="{0E0B3ABF-5005-41C5-9C40-69BEEE490F5F}"/>
</file>

<file path=customXml/itemProps32.xml><?xml version="1.0" encoding="utf-8"?>
<ds:datastoreItem xmlns:ds="http://schemas.openxmlformats.org/officeDocument/2006/customXml" ds:itemID="{873AFF40-53FD-436F-B201-D235BCD35DE6}"/>
</file>

<file path=customXml/itemProps33.xml><?xml version="1.0" encoding="utf-8"?>
<ds:datastoreItem xmlns:ds="http://schemas.openxmlformats.org/officeDocument/2006/customXml" ds:itemID="{27AAD972-C7FC-4436-B2F6-B68D75963813}"/>
</file>

<file path=customXml/itemProps34.xml><?xml version="1.0" encoding="utf-8"?>
<ds:datastoreItem xmlns:ds="http://schemas.openxmlformats.org/officeDocument/2006/customXml" ds:itemID="{2BBAA5BC-37B3-4F41-A908-6C6BD875978D}"/>
</file>

<file path=customXml/itemProps35.xml><?xml version="1.0" encoding="utf-8"?>
<ds:datastoreItem xmlns:ds="http://schemas.openxmlformats.org/officeDocument/2006/customXml" ds:itemID="{4156E284-D02B-486F-973E-34A19DDCA80A}"/>
</file>

<file path=customXml/itemProps36.xml><?xml version="1.0" encoding="utf-8"?>
<ds:datastoreItem xmlns:ds="http://schemas.openxmlformats.org/officeDocument/2006/customXml" ds:itemID="{29805273-446D-478E-9ABC-10572B7138F6}"/>
</file>

<file path=customXml/itemProps37.xml><?xml version="1.0" encoding="utf-8"?>
<ds:datastoreItem xmlns:ds="http://schemas.openxmlformats.org/officeDocument/2006/customXml" ds:itemID="{ECDEB149-1EDD-47CE-92AD-9C242196ABD0}"/>
</file>

<file path=customXml/itemProps38.xml><?xml version="1.0" encoding="utf-8"?>
<ds:datastoreItem xmlns:ds="http://schemas.openxmlformats.org/officeDocument/2006/customXml" ds:itemID="{0B8F6781-EF73-4BD4-83E4-3C9C8158DC81}"/>
</file>

<file path=customXml/itemProps39.xml><?xml version="1.0" encoding="utf-8"?>
<ds:datastoreItem xmlns:ds="http://schemas.openxmlformats.org/officeDocument/2006/customXml" ds:itemID="{64CF7006-385C-43AB-BB94-B2F545ADC4CA}"/>
</file>

<file path=customXml/itemProps4.xml><?xml version="1.0" encoding="utf-8"?>
<ds:datastoreItem xmlns:ds="http://schemas.openxmlformats.org/officeDocument/2006/customXml" ds:itemID="{51159878-E478-46CC-90DF-0BEEE10BD4ED}"/>
</file>

<file path=customXml/itemProps40.xml><?xml version="1.0" encoding="utf-8"?>
<ds:datastoreItem xmlns:ds="http://schemas.openxmlformats.org/officeDocument/2006/customXml" ds:itemID="{9AF5B82F-1811-4ED3-9810-FADE86730315}"/>
</file>

<file path=customXml/itemProps41.xml><?xml version="1.0" encoding="utf-8"?>
<ds:datastoreItem xmlns:ds="http://schemas.openxmlformats.org/officeDocument/2006/customXml" ds:itemID="{BC3A49C6-4D0D-4537-AC96-8E952660CE2E}"/>
</file>

<file path=customXml/itemProps42.xml><?xml version="1.0" encoding="utf-8"?>
<ds:datastoreItem xmlns:ds="http://schemas.openxmlformats.org/officeDocument/2006/customXml" ds:itemID="{569361DB-796F-4922-B8E1-CC18BD881AD5}"/>
</file>

<file path=customXml/itemProps43.xml><?xml version="1.0" encoding="utf-8"?>
<ds:datastoreItem xmlns:ds="http://schemas.openxmlformats.org/officeDocument/2006/customXml" ds:itemID="{5B3F71EF-71B7-4543-B063-BCFF22985B92}"/>
</file>

<file path=customXml/itemProps44.xml><?xml version="1.0" encoding="utf-8"?>
<ds:datastoreItem xmlns:ds="http://schemas.openxmlformats.org/officeDocument/2006/customXml" ds:itemID="{CF22F98B-91B6-49B5-B2EB-DBD397AF7D08}"/>
</file>

<file path=customXml/itemProps45.xml><?xml version="1.0" encoding="utf-8"?>
<ds:datastoreItem xmlns:ds="http://schemas.openxmlformats.org/officeDocument/2006/customXml" ds:itemID="{D14AA33C-9470-4E65-99D4-82B59477E7BF}"/>
</file>

<file path=customXml/itemProps46.xml><?xml version="1.0" encoding="utf-8"?>
<ds:datastoreItem xmlns:ds="http://schemas.openxmlformats.org/officeDocument/2006/customXml" ds:itemID="{16A62433-B2AB-4ED8-B873-4A0B98F6E332}"/>
</file>

<file path=customXml/itemProps47.xml><?xml version="1.0" encoding="utf-8"?>
<ds:datastoreItem xmlns:ds="http://schemas.openxmlformats.org/officeDocument/2006/customXml" ds:itemID="{262B3946-D6A6-4BAB-B66F-E7C06996FA2D}"/>
</file>

<file path=customXml/itemProps48.xml><?xml version="1.0" encoding="utf-8"?>
<ds:datastoreItem xmlns:ds="http://schemas.openxmlformats.org/officeDocument/2006/customXml" ds:itemID="{AAC8205E-8188-4B53-8E80-BB32B10E5061}"/>
</file>

<file path=customXml/itemProps49.xml><?xml version="1.0" encoding="utf-8"?>
<ds:datastoreItem xmlns:ds="http://schemas.openxmlformats.org/officeDocument/2006/customXml" ds:itemID="{55828039-6AF8-4BB1-BF2E-F0DA9C4B7B6C}"/>
</file>

<file path=customXml/itemProps5.xml><?xml version="1.0" encoding="utf-8"?>
<ds:datastoreItem xmlns:ds="http://schemas.openxmlformats.org/officeDocument/2006/customXml" ds:itemID="{144FB882-4AE8-46DE-A0C3-A8B5A13A128F}"/>
</file>

<file path=customXml/itemProps50.xml><?xml version="1.0" encoding="utf-8"?>
<ds:datastoreItem xmlns:ds="http://schemas.openxmlformats.org/officeDocument/2006/customXml" ds:itemID="{E7093720-B256-4DC6-B5E1-21B211F7FA16}"/>
</file>

<file path=customXml/itemProps51.xml><?xml version="1.0" encoding="utf-8"?>
<ds:datastoreItem xmlns:ds="http://schemas.openxmlformats.org/officeDocument/2006/customXml" ds:itemID="{7DD29D93-2BB1-41D8-B167-ADDB364C54FC}"/>
</file>

<file path=customXml/itemProps52.xml><?xml version="1.0" encoding="utf-8"?>
<ds:datastoreItem xmlns:ds="http://schemas.openxmlformats.org/officeDocument/2006/customXml" ds:itemID="{E78266A7-48E5-4437-B018-237137F5A0C0}"/>
</file>

<file path=customXml/itemProps53.xml><?xml version="1.0" encoding="utf-8"?>
<ds:datastoreItem xmlns:ds="http://schemas.openxmlformats.org/officeDocument/2006/customXml" ds:itemID="{3EC764F6-0A84-4823-B0C7-6607F4CE505E}"/>
</file>

<file path=customXml/itemProps54.xml><?xml version="1.0" encoding="utf-8"?>
<ds:datastoreItem xmlns:ds="http://schemas.openxmlformats.org/officeDocument/2006/customXml" ds:itemID="{2BECB646-AD1A-4C05-98F6-CB10E5A524AF}"/>
</file>

<file path=customXml/itemProps55.xml><?xml version="1.0" encoding="utf-8"?>
<ds:datastoreItem xmlns:ds="http://schemas.openxmlformats.org/officeDocument/2006/customXml" ds:itemID="{C6EACB80-BF68-44EA-8360-169D9785B936}"/>
</file>

<file path=customXml/itemProps56.xml><?xml version="1.0" encoding="utf-8"?>
<ds:datastoreItem xmlns:ds="http://schemas.openxmlformats.org/officeDocument/2006/customXml" ds:itemID="{296ED641-6888-44BD-B124-EAC8B0D38D07}"/>
</file>

<file path=customXml/itemProps57.xml><?xml version="1.0" encoding="utf-8"?>
<ds:datastoreItem xmlns:ds="http://schemas.openxmlformats.org/officeDocument/2006/customXml" ds:itemID="{70008C03-0151-457D-B4C2-1C0888126BF8}"/>
</file>

<file path=customXml/itemProps58.xml><?xml version="1.0" encoding="utf-8"?>
<ds:datastoreItem xmlns:ds="http://schemas.openxmlformats.org/officeDocument/2006/customXml" ds:itemID="{B75C4ED4-0C51-4D82-BA4F-152FF7A7D61F}"/>
</file>

<file path=customXml/itemProps59.xml><?xml version="1.0" encoding="utf-8"?>
<ds:datastoreItem xmlns:ds="http://schemas.openxmlformats.org/officeDocument/2006/customXml" ds:itemID="{B65092DF-5524-4749-B190-F60F562632A2}"/>
</file>

<file path=customXml/itemProps6.xml><?xml version="1.0" encoding="utf-8"?>
<ds:datastoreItem xmlns:ds="http://schemas.openxmlformats.org/officeDocument/2006/customXml" ds:itemID="{9342F49D-E099-4840-8EC4-38AF557883B9}"/>
</file>

<file path=customXml/itemProps60.xml><?xml version="1.0" encoding="utf-8"?>
<ds:datastoreItem xmlns:ds="http://schemas.openxmlformats.org/officeDocument/2006/customXml" ds:itemID="{F8F626F4-4EAA-4EA0-8865-5B52AB05AD6E}"/>
</file>

<file path=customXml/itemProps61.xml><?xml version="1.0" encoding="utf-8"?>
<ds:datastoreItem xmlns:ds="http://schemas.openxmlformats.org/officeDocument/2006/customXml" ds:itemID="{F14E1133-4AC7-4E20-97D7-E8AEC6B88CC3}"/>
</file>

<file path=customXml/itemProps62.xml><?xml version="1.0" encoding="utf-8"?>
<ds:datastoreItem xmlns:ds="http://schemas.openxmlformats.org/officeDocument/2006/customXml" ds:itemID="{F2494B95-18E2-4BCF-8243-AF03E4997BE7}"/>
</file>

<file path=customXml/itemProps63.xml><?xml version="1.0" encoding="utf-8"?>
<ds:datastoreItem xmlns:ds="http://schemas.openxmlformats.org/officeDocument/2006/customXml" ds:itemID="{76E43920-AABF-4D00-8234-D0AA0752D059}"/>
</file>

<file path=customXml/itemProps64.xml><?xml version="1.0" encoding="utf-8"?>
<ds:datastoreItem xmlns:ds="http://schemas.openxmlformats.org/officeDocument/2006/customXml" ds:itemID="{DA59FA2D-6960-4B38-84E7-E023A4DFE2F1}"/>
</file>

<file path=customXml/itemProps65.xml><?xml version="1.0" encoding="utf-8"?>
<ds:datastoreItem xmlns:ds="http://schemas.openxmlformats.org/officeDocument/2006/customXml" ds:itemID="{C6BE2F00-F741-40DD-B64F-8368F5946917}"/>
</file>

<file path=customXml/itemProps66.xml><?xml version="1.0" encoding="utf-8"?>
<ds:datastoreItem xmlns:ds="http://schemas.openxmlformats.org/officeDocument/2006/customXml" ds:itemID="{131B3610-8F1B-4411-A861-84DE1F4CF7F9}"/>
</file>

<file path=customXml/itemProps67.xml><?xml version="1.0" encoding="utf-8"?>
<ds:datastoreItem xmlns:ds="http://schemas.openxmlformats.org/officeDocument/2006/customXml" ds:itemID="{C2BC03DF-4345-4AE3-8635-54D6D34A0D47}"/>
</file>

<file path=customXml/itemProps68.xml><?xml version="1.0" encoding="utf-8"?>
<ds:datastoreItem xmlns:ds="http://schemas.openxmlformats.org/officeDocument/2006/customXml" ds:itemID="{D892FC39-0475-41BC-B8B7-3DCD5579D654}"/>
</file>

<file path=customXml/itemProps69.xml><?xml version="1.0" encoding="utf-8"?>
<ds:datastoreItem xmlns:ds="http://schemas.openxmlformats.org/officeDocument/2006/customXml" ds:itemID="{BC0B9AE1-3A4F-483F-B583-4CD2E0A5B2F2}"/>
</file>

<file path=customXml/itemProps7.xml><?xml version="1.0" encoding="utf-8"?>
<ds:datastoreItem xmlns:ds="http://schemas.openxmlformats.org/officeDocument/2006/customXml" ds:itemID="{4B36AB94-F519-45F5-A392-B233DE1195E3}"/>
</file>

<file path=customXml/itemProps70.xml><?xml version="1.0" encoding="utf-8"?>
<ds:datastoreItem xmlns:ds="http://schemas.openxmlformats.org/officeDocument/2006/customXml" ds:itemID="{FC3CBF7C-0185-4191-B106-2124B55EDF22}"/>
</file>

<file path=customXml/itemProps71.xml><?xml version="1.0" encoding="utf-8"?>
<ds:datastoreItem xmlns:ds="http://schemas.openxmlformats.org/officeDocument/2006/customXml" ds:itemID="{F83EFE90-FFBE-46AF-B46F-9ACB8F3D42A4}"/>
</file>

<file path=customXml/itemProps72.xml><?xml version="1.0" encoding="utf-8"?>
<ds:datastoreItem xmlns:ds="http://schemas.openxmlformats.org/officeDocument/2006/customXml" ds:itemID="{C2564888-3B73-4BA1-86D7-1379358045F6}"/>
</file>

<file path=customXml/itemProps73.xml><?xml version="1.0" encoding="utf-8"?>
<ds:datastoreItem xmlns:ds="http://schemas.openxmlformats.org/officeDocument/2006/customXml" ds:itemID="{CA853552-6770-454C-8BAF-7E4521750E8F}"/>
</file>

<file path=customXml/itemProps74.xml><?xml version="1.0" encoding="utf-8"?>
<ds:datastoreItem xmlns:ds="http://schemas.openxmlformats.org/officeDocument/2006/customXml" ds:itemID="{815CE95E-7DDA-4C32-AC69-937F66D820F3}"/>
</file>

<file path=customXml/itemProps75.xml><?xml version="1.0" encoding="utf-8"?>
<ds:datastoreItem xmlns:ds="http://schemas.openxmlformats.org/officeDocument/2006/customXml" ds:itemID="{A3E994C1-C69B-498C-ADC3-194BB45196E9}"/>
</file>

<file path=customXml/itemProps76.xml><?xml version="1.0" encoding="utf-8"?>
<ds:datastoreItem xmlns:ds="http://schemas.openxmlformats.org/officeDocument/2006/customXml" ds:itemID="{1A744183-74C3-446E-BB6E-5F0BECAD167C}"/>
</file>

<file path=customXml/itemProps77.xml><?xml version="1.0" encoding="utf-8"?>
<ds:datastoreItem xmlns:ds="http://schemas.openxmlformats.org/officeDocument/2006/customXml" ds:itemID="{C37C16C1-2B09-4CBA-81CD-8591BA17D30D}"/>
</file>

<file path=customXml/itemProps78.xml><?xml version="1.0" encoding="utf-8"?>
<ds:datastoreItem xmlns:ds="http://schemas.openxmlformats.org/officeDocument/2006/customXml" ds:itemID="{6DF9C544-281E-4AB7-BAE5-85D89AB635F4}"/>
</file>

<file path=customXml/itemProps79.xml><?xml version="1.0" encoding="utf-8"?>
<ds:datastoreItem xmlns:ds="http://schemas.openxmlformats.org/officeDocument/2006/customXml" ds:itemID="{C5F9D3BB-4F14-453E-ABE6-F305A048E1F9}"/>
</file>

<file path=customXml/itemProps8.xml><?xml version="1.0" encoding="utf-8"?>
<ds:datastoreItem xmlns:ds="http://schemas.openxmlformats.org/officeDocument/2006/customXml" ds:itemID="{AEC068EB-C39E-4011-8723-474475631445}"/>
</file>

<file path=customXml/itemProps80.xml><?xml version="1.0" encoding="utf-8"?>
<ds:datastoreItem xmlns:ds="http://schemas.openxmlformats.org/officeDocument/2006/customXml" ds:itemID="{5F1A6BE2-A0A4-4105-831B-2AF15B6335EC}"/>
</file>

<file path=customXml/itemProps81.xml><?xml version="1.0" encoding="utf-8"?>
<ds:datastoreItem xmlns:ds="http://schemas.openxmlformats.org/officeDocument/2006/customXml" ds:itemID="{242DF1A3-9B1B-47C6-851A-6DCA52C2D2D9}"/>
</file>

<file path=customXml/itemProps82.xml><?xml version="1.0" encoding="utf-8"?>
<ds:datastoreItem xmlns:ds="http://schemas.openxmlformats.org/officeDocument/2006/customXml" ds:itemID="{B0A4D88D-2A7D-48D4-9A7C-E8775DDC5F1E}"/>
</file>

<file path=customXml/itemProps83.xml><?xml version="1.0" encoding="utf-8"?>
<ds:datastoreItem xmlns:ds="http://schemas.openxmlformats.org/officeDocument/2006/customXml" ds:itemID="{092567AD-C6A7-4903-B3F2-101BF70D10BA}"/>
</file>

<file path=customXml/itemProps84.xml><?xml version="1.0" encoding="utf-8"?>
<ds:datastoreItem xmlns:ds="http://schemas.openxmlformats.org/officeDocument/2006/customXml" ds:itemID="{B8964E35-BA31-4F5C-81C5-D31BC18E65F1}"/>
</file>

<file path=customXml/itemProps85.xml><?xml version="1.0" encoding="utf-8"?>
<ds:datastoreItem xmlns:ds="http://schemas.openxmlformats.org/officeDocument/2006/customXml" ds:itemID="{31356FBA-6DBB-4D61-A258-775E66638E5D}"/>
</file>

<file path=customXml/itemProps86.xml><?xml version="1.0" encoding="utf-8"?>
<ds:datastoreItem xmlns:ds="http://schemas.openxmlformats.org/officeDocument/2006/customXml" ds:itemID="{10EBC74D-62C1-487A-8A1D-1903F41BE701}"/>
</file>

<file path=customXml/itemProps87.xml><?xml version="1.0" encoding="utf-8"?>
<ds:datastoreItem xmlns:ds="http://schemas.openxmlformats.org/officeDocument/2006/customXml" ds:itemID="{7ABA0995-5174-4E1F-9C89-7AEB35FBDB89}"/>
</file>

<file path=customXml/itemProps88.xml><?xml version="1.0" encoding="utf-8"?>
<ds:datastoreItem xmlns:ds="http://schemas.openxmlformats.org/officeDocument/2006/customXml" ds:itemID="{446442AF-13E1-4F2F-AE4A-ABE1ADB1C588}"/>
</file>

<file path=customXml/itemProps89.xml><?xml version="1.0" encoding="utf-8"?>
<ds:datastoreItem xmlns:ds="http://schemas.openxmlformats.org/officeDocument/2006/customXml" ds:itemID="{731E415D-0756-41C2-B504-D811E65B38DA}"/>
</file>

<file path=customXml/itemProps9.xml><?xml version="1.0" encoding="utf-8"?>
<ds:datastoreItem xmlns:ds="http://schemas.openxmlformats.org/officeDocument/2006/customXml" ds:itemID="{D6AA57DA-841D-4A30-A034-CAD1DBC4A7B6}"/>
</file>

<file path=customXml/itemProps90.xml><?xml version="1.0" encoding="utf-8"?>
<ds:datastoreItem xmlns:ds="http://schemas.openxmlformats.org/officeDocument/2006/customXml" ds:itemID="{8CBF1AD0-DA29-4B06-A395-FD6B9DA098B0}"/>
</file>

<file path=customXml/itemProps91.xml><?xml version="1.0" encoding="utf-8"?>
<ds:datastoreItem xmlns:ds="http://schemas.openxmlformats.org/officeDocument/2006/customXml" ds:itemID="{7BD6001B-B9E7-461A-9BD4-7C3B23861004}"/>
</file>

<file path=customXml/itemProps92.xml><?xml version="1.0" encoding="utf-8"?>
<ds:datastoreItem xmlns:ds="http://schemas.openxmlformats.org/officeDocument/2006/customXml" ds:itemID="{5AD6764D-2E4C-4F71-A342-5F7DB5E71C37}"/>
</file>

<file path=customXml/itemProps93.xml><?xml version="1.0" encoding="utf-8"?>
<ds:datastoreItem xmlns:ds="http://schemas.openxmlformats.org/officeDocument/2006/customXml" ds:itemID="{22B8899F-9A6F-4395-B5B4-5126D77F7F74}"/>
</file>

<file path=customXml/itemProps94.xml><?xml version="1.0" encoding="utf-8"?>
<ds:datastoreItem xmlns:ds="http://schemas.openxmlformats.org/officeDocument/2006/customXml" ds:itemID="{BE365147-4C91-4CDC-A75A-D2E73AB5200C}"/>
</file>

<file path=customXml/itemProps95.xml><?xml version="1.0" encoding="utf-8"?>
<ds:datastoreItem xmlns:ds="http://schemas.openxmlformats.org/officeDocument/2006/customXml" ds:itemID="{EF8F623E-7C05-48D0-BE2F-CC2C4D388434}"/>
</file>

<file path=customXml/itemProps96.xml><?xml version="1.0" encoding="utf-8"?>
<ds:datastoreItem xmlns:ds="http://schemas.openxmlformats.org/officeDocument/2006/customXml" ds:itemID="{7E6C5D1E-4F29-417A-BAB5-DA9CE5CF276C}"/>
</file>

<file path=customXml/itemProps97.xml><?xml version="1.0" encoding="utf-8"?>
<ds:datastoreItem xmlns:ds="http://schemas.openxmlformats.org/officeDocument/2006/customXml" ds:itemID="{3E95F0A4-7568-4D21-B764-1272D69F4285}"/>
</file>

<file path=customXml/itemProps98.xml><?xml version="1.0" encoding="utf-8"?>
<ds:datastoreItem xmlns:ds="http://schemas.openxmlformats.org/officeDocument/2006/customXml" ds:itemID="{13899513-87EB-46BF-94A3-0314808DC766}"/>
</file>

<file path=customXml/itemProps99.xml><?xml version="1.0" encoding="utf-8"?>
<ds:datastoreItem xmlns:ds="http://schemas.openxmlformats.org/officeDocument/2006/customXml" ds:itemID="{E33B4B9E-7A0A-48E4-8F47-FB5E2A9609D0}"/>
</file>

<file path=docProps/app.xml><?xml version="1.0" encoding="utf-8"?>
<Properties xmlns="http://schemas.openxmlformats.org/officeDocument/2006/extended-properties" xmlns:vt="http://schemas.openxmlformats.org/officeDocument/2006/docPropsVTypes">
  <Template>Normal.dotm</Template>
  <TotalTime>175</TotalTime>
  <Pages>46</Pages>
  <Words>14246</Words>
  <Characters>81206</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95262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dc:creator>
  <cp:keywords/>
  <cp:lastModifiedBy>Slavica Vasić</cp:lastModifiedBy>
  <cp:revision>116</cp:revision>
  <cp:lastPrinted>2015-09-14T12:29:00Z</cp:lastPrinted>
  <dcterms:created xsi:type="dcterms:W3CDTF">2016-05-10T10:14:00Z</dcterms:created>
  <dcterms:modified xsi:type="dcterms:W3CDTF">2016-05-10T13:17:00Z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