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179C126F" w14:textId="2FA4B798" w:rsidR="00210557" w:rsidRPr="00EC5BB4" w:rsidRDefault="00B67C02" w:rsidP="00210557">
      <w:pPr>
        <w:jc w:val="center"/>
        <w:rPr>
          <w:rFonts w:cs="Arial"/>
          <w:b/>
          <w:sz w:val="24"/>
          <w:szCs w:val="24"/>
          <w:lang w:val="sr-Latn-CS"/>
        </w:rPr>
      </w:pPr>
      <w:r>
        <w:rPr>
          <w:rFonts w:cs="Arial"/>
          <w:noProof/>
          <w:sz w:val="24"/>
          <w:szCs w:val="24"/>
          <w:lang w:val="en-GB" w:eastAsia="en-GB"/>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112E00D" w14:textId="77777777" w:rsidR="00097972" w:rsidRDefault="00097972" w:rsidP="00781B02">
      <w:pPr>
        <w:jc w:val="center"/>
        <w:rPr>
          <w:b/>
        </w:rPr>
      </w:pPr>
      <w:bookmarkStart w:id="0" w:name="_Toc441215596"/>
      <w:bookmarkStart w:id="1" w:name="_Toc441651535"/>
      <w:bookmarkStart w:id="2" w:name="_Toc442559872"/>
    </w:p>
    <w:p w14:paraId="597BEF62" w14:textId="77777777" w:rsidR="00210557" w:rsidRPr="00781B02" w:rsidRDefault="00210557" w:rsidP="00781B02">
      <w:pPr>
        <w:jc w:val="center"/>
        <w:rPr>
          <w:b/>
        </w:rPr>
      </w:pPr>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1C68ECC9" w14:textId="7DEFF6C8" w:rsidR="00210557" w:rsidRDefault="00210557" w:rsidP="00F32F36">
      <w:pPr>
        <w:jc w:val="center"/>
        <w:rPr>
          <w:sz w:val="24"/>
          <w:szCs w:val="24"/>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097972">
        <w:rPr>
          <w:sz w:val="24"/>
          <w:szCs w:val="24"/>
        </w:rPr>
        <w:t xml:space="preserve"> ЈНМВ/1000</w:t>
      </w:r>
      <w:r w:rsidR="00F32F36">
        <w:rPr>
          <w:sz w:val="24"/>
          <w:szCs w:val="24"/>
        </w:rPr>
        <w:t>/0</w:t>
      </w:r>
      <w:r w:rsidR="00097972">
        <w:rPr>
          <w:sz w:val="24"/>
          <w:szCs w:val="24"/>
        </w:rPr>
        <w:t>065/2017</w:t>
      </w:r>
    </w:p>
    <w:p w14:paraId="775B9FEB" w14:textId="77777777" w:rsidR="00097972" w:rsidRDefault="00097972" w:rsidP="00F32F36">
      <w:pPr>
        <w:jc w:val="center"/>
        <w:rPr>
          <w:sz w:val="24"/>
          <w:szCs w:val="24"/>
        </w:rPr>
      </w:pPr>
    </w:p>
    <w:p w14:paraId="6CBA0F0C" w14:textId="7FF5F117" w:rsidR="00C90E7D" w:rsidRPr="00097972" w:rsidRDefault="00097972" w:rsidP="00F32F36">
      <w:pPr>
        <w:jc w:val="center"/>
        <w:rPr>
          <w:b/>
          <w:sz w:val="32"/>
          <w:szCs w:val="24"/>
          <w:lang w:val="sr-Cyrl-RS"/>
        </w:rPr>
      </w:pPr>
      <w:r w:rsidRPr="00097972">
        <w:rPr>
          <w:b/>
          <w:sz w:val="32"/>
          <w:szCs w:val="24"/>
          <w:lang w:val="sr-Cyrl-RS"/>
        </w:rPr>
        <w:t>Закуп излагачког простора на сајму енергетике у Београду</w:t>
      </w:r>
    </w:p>
    <w:p w14:paraId="25105E14" w14:textId="77777777" w:rsidR="00097972" w:rsidRPr="00097972" w:rsidRDefault="00097972" w:rsidP="00F32F36">
      <w:pPr>
        <w:jc w:val="center"/>
        <w:rPr>
          <w:b/>
          <w:sz w:val="32"/>
          <w:szCs w:val="24"/>
          <w:lang w:val="sr-Cyrl-RS"/>
        </w:rPr>
      </w:pPr>
    </w:p>
    <w:p w14:paraId="192EF8AB" w14:textId="77777777" w:rsidR="00097972" w:rsidRPr="00097972" w:rsidRDefault="00097972" w:rsidP="00F32F36">
      <w:pPr>
        <w:jc w:val="center"/>
        <w:rPr>
          <w:sz w:val="24"/>
          <w:szCs w:val="24"/>
          <w:lang w:val="sr-Cyrl-RS"/>
        </w:rPr>
      </w:pPr>
    </w:p>
    <w:p w14:paraId="3315FDD1" w14:textId="77777777"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359E5C5E"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097972">
        <w:rPr>
          <w:rFonts w:eastAsia="Arial Unicode MS" w:cs="Arial"/>
          <w:kern w:val="2"/>
          <w:sz w:val="24"/>
          <w:szCs w:val="24"/>
          <w:lang w:val="ru-RU"/>
        </w:rPr>
        <w:t>ЈНМВ/1000/0065/2017</w:t>
      </w:r>
    </w:p>
    <w:p w14:paraId="192D4B59" w14:textId="594F3B5F"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w:t>
      </w:r>
      <w:r w:rsidR="00707B0F" w:rsidRPr="00707B0F">
        <w:rPr>
          <w:rFonts w:cs="Arial"/>
        </w:rPr>
        <w:t xml:space="preserve"> </w:t>
      </w:r>
      <w:r w:rsidR="00707B0F" w:rsidRPr="00707B0F">
        <w:rPr>
          <w:rFonts w:eastAsia="Arial Unicode MS" w:cs="Arial"/>
          <w:kern w:val="2"/>
          <w:sz w:val="24"/>
          <w:szCs w:val="24"/>
          <w:lang w:val="ru-RU"/>
        </w:rPr>
        <w:t>12.01</w:t>
      </w:r>
      <w:r w:rsidR="00707B0F" w:rsidRPr="00EC48F3">
        <w:rPr>
          <w:rFonts w:eastAsia="Arial Unicode MS" w:cs="Arial"/>
          <w:kern w:val="2"/>
          <w:sz w:val="24"/>
          <w:szCs w:val="24"/>
          <w:lang w:val="ru-RU"/>
        </w:rPr>
        <w:t>-</w:t>
      </w:r>
      <w:r w:rsidR="00EC48F3" w:rsidRPr="00EC48F3">
        <w:rPr>
          <w:rFonts w:eastAsia="Arial Unicode MS" w:cs="Arial"/>
          <w:kern w:val="2"/>
          <w:sz w:val="24"/>
          <w:szCs w:val="24"/>
          <w:lang w:val="ru-RU"/>
        </w:rPr>
        <w:t>381751/3-17</w:t>
      </w:r>
      <w:r w:rsidR="00F32F36" w:rsidRPr="00EC48F3">
        <w:rPr>
          <w:rFonts w:eastAsia="Arial Unicode MS" w:cs="Arial"/>
          <w:kern w:val="2"/>
          <w:sz w:val="24"/>
          <w:szCs w:val="24"/>
          <w:lang w:val="ru-RU"/>
        </w:rPr>
        <w:t xml:space="preserve"> од </w:t>
      </w:r>
      <w:r w:rsidR="00EC48F3" w:rsidRPr="00EC48F3">
        <w:rPr>
          <w:rFonts w:eastAsia="Arial Unicode MS" w:cs="Arial"/>
          <w:kern w:val="2"/>
          <w:sz w:val="24"/>
          <w:szCs w:val="24"/>
          <w:lang w:val="ru-RU"/>
        </w:rPr>
        <w:t>18</w:t>
      </w:r>
      <w:r w:rsidR="00F32F36" w:rsidRPr="00EC48F3">
        <w:rPr>
          <w:rFonts w:eastAsia="Arial Unicode MS" w:cs="Arial"/>
          <w:kern w:val="2"/>
          <w:sz w:val="24"/>
          <w:szCs w:val="24"/>
          <w:lang w:val="ru-RU"/>
        </w:rPr>
        <w:t>.0</w:t>
      </w:r>
      <w:r w:rsidR="00707B0F" w:rsidRPr="00EC48F3">
        <w:rPr>
          <w:rFonts w:eastAsia="Arial Unicode MS" w:cs="Arial"/>
          <w:kern w:val="2"/>
          <w:sz w:val="24"/>
          <w:szCs w:val="24"/>
          <w:lang w:val="ru-RU"/>
        </w:rPr>
        <w:t>8</w:t>
      </w:r>
      <w:r w:rsidR="00EC48F3">
        <w:rPr>
          <w:rFonts w:eastAsia="Arial Unicode MS" w:cs="Arial"/>
          <w:kern w:val="2"/>
          <w:sz w:val="24"/>
          <w:szCs w:val="24"/>
          <w:lang w:val="ru-RU"/>
        </w:rPr>
        <w:t>.2017</w:t>
      </w:r>
      <w:r w:rsidR="00F32F36" w:rsidRPr="00EC48F3">
        <w:rPr>
          <w:rFonts w:eastAsia="Arial Unicode MS" w:cs="Arial"/>
          <w:kern w:val="2"/>
          <w:sz w:val="24"/>
          <w:szCs w:val="24"/>
          <w:lang w:val="ru-RU"/>
        </w:rPr>
        <w:t>.</w:t>
      </w:r>
      <w:r w:rsidRPr="00EC48F3">
        <w:rPr>
          <w:rFonts w:eastAsia="Arial Unicode MS" w:cs="Arial"/>
          <w:kern w:val="2"/>
          <w:sz w:val="24"/>
          <w:szCs w:val="24"/>
          <w:lang w:val="ru-RU"/>
        </w:rPr>
        <w:t xml:space="preserve"> </w:t>
      </w:r>
      <w:r w:rsidR="00F32F36" w:rsidRPr="00EC48F3">
        <w:rPr>
          <w:rFonts w:eastAsia="Arial Unicode MS" w:cs="Arial"/>
          <w:kern w:val="2"/>
          <w:sz w:val="24"/>
          <w:szCs w:val="24"/>
          <w:lang w:val="ru-RU"/>
        </w:rPr>
        <w:t>године</w:t>
      </w:r>
    </w:p>
    <w:p w14:paraId="56850F25" w14:textId="77777777" w:rsidR="00F32F36" w:rsidRPr="00EC5BB4" w:rsidRDefault="00F32F36" w:rsidP="00F32F36">
      <w:pPr>
        <w:jc w:val="right"/>
        <w:rPr>
          <w:rFonts w:cs="Arial"/>
          <w:b/>
          <w:color w:val="FF0000"/>
          <w:szCs w:val="24"/>
        </w:rPr>
      </w:pPr>
    </w:p>
    <w:p w14:paraId="7D483C69" w14:textId="49A2E0F9"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089D84D4" w14:textId="77777777" w:rsidR="00F32F36" w:rsidRPr="00F32F36" w:rsidRDefault="00F32F36" w:rsidP="00F32F36">
      <w:pPr>
        <w:pStyle w:val="Subtitle"/>
      </w:pP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5DE32F8A"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EC48F3">
        <w:t>-</w:t>
      </w:r>
      <w:r w:rsidR="00EC48F3" w:rsidRPr="00EC48F3">
        <w:rPr>
          <w:sz w:val="24"/>
          <w:szCs w:val="24"/>
        </w:rPr>
        <w:t>381751</w:t>
      </w:r>
      <w:r w:rsidR="00C90E7D" w:rsidRPr="00EC48F3">
        <w:rPr>
          <w:rFonts w:eastAsia="Arial Unicode MS" w:cs="Arial"/>
          <w:kern w:val="2"/>
          <w:sz w:val="24"/>
          <w:szCs w:val="24"/>
          <w:lang w:val="ru-RU"/>
        </w:rPr>
        <w:t>/</w:t>
      </w:r>
      <w:r w:rsidR="008777CF">
        <w:rPr>
          <w:rFonts w:eastAsia="Arial Unicode MS" w:cs="Arial"/>
          <w:kern w:val="2"/>
          <w:sz w:val="24"/>
          <w:szCs w:val="24"/>
          <w:lang w:val="ru-RU"/>
        </w:rPr>
        <w:t>7</w:t>
      </w:r>
      <w:bookmarkStart w:id="6" w:name="_GoBack"/>
      <w:bookmarkEnd w:id="6"/>
      <w:r w:rsidR="00EC48F3" w:rsidRPr="00EC48F3">
        <w:rPr>
          <w:rFonts w:eastAsia="Arial Unicode MS" w:cs="Arial"/>
          <w:kern w:val="2"/>
          <w:sz w:val="24"/>
          <w:szCs w:val="24"/>
        </w:rPr>
        <w:t>-17</w:t>
      </w:r>
      <w:r w:rsidRPr="00EC48F3">
        <w:rPr>
          <w:rFonts w:eastAsia="Arial Unicode MS" w:cs="Arial"/>
          <w:kern w:val="2"/>
          <w:sz w:val="24"/>
          <w:szCs w:val="24"/>
          <w:lang w:val="ru-RU"/>
        </w:rPr>
        <w:t xml:space="preserve"> од </w:t>
      </w:r>
      <w:r w:rsidR="00EC48F3" w:rsidRPr="00EC48F3">
        <w:rPr>
          <w:rFonts w:eastAsia="Arial Unicode MS" w:cs="Arial"/>
          <w:kern w:val="2"/>
          <w:sz w:val="24"/>
          <w:szCs w:val="24"/>
        </w:rPr>
        <w:t>18</w:t>
      </w:r>
      <w:r w:rsidR="00643EC5" w:rsidRPr="00EC48F3">
        <w:rPr>
          <w:rFonts w:eastAsia="Arial Unicode MS" w:cs="Arial"/>
          <w:kern w:val="2"/>
          <w:sz w:val="24"/>
          <w:szCs w:val="24"/>
        </w:rPr>
        <w:t>.08.</w:t>
      </w:r>
      <w:r w:rsidR="00413BCE" w:rsidRPr="00EC48F3">
        <w:rPr>
          <w:rFonts w:eastAsia="Arial Unicode MS" w:cs="Arial"/>
          <w:kern w:val="2"/>
          <w:sz w:val="24"/>
          <w:szCs w:val="24"/>
          <w:lang w:val="ru-RU"/>
        </w:rPr>
        <w:t>201</w:t>
      </w:r>
      <w:r w:rsidR="00EC48F3" w:rsidRPr="00EC48F3">
        <w:rPr>
          <w:rFonts w:eastAsia="Arial Unicode MS" w:cs="Arial"/>
          <w:kern w:val="2"/>
          <w:sz w:val="24"/>
          <w:szCs w:val="24"/>
          <w:lang w:val="ru-RU"/>
        </w:rPr>
        <w:t>7</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Pr="00EC5BB4" w:rsidRDefault="00C53AC6"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6B5E6D2C"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2C2F20">
        <w:rPr>
          <w:rFonts w:cs="Arial"/>
          <w:sz w:val="24"/>
          <w:szCs w:val="24"/>
          <w:lang w:val="sr-Cyrl-RS"/>
        </w:rPr>
        <w:t>август</w:t>
      </w:r>
      <w:r w:rsidR="00F32F36">
        <w:rPr>
          <w:rFonts w:cs="Arial"/>
          <w:sz w:val="24"/>
          <w:szCs w:val="24"/>
          <w:lang w:val="sr-Cyrl-RS"/>
        </w:rPr>
        <w:t xml:space="preserve"> </w:t>
      </w:r>
      <w:r w:rsidR="001F62BF" w:rsidRPr="00EC5BB4">
        <w:rPr>
          <w:rFonts w:cs="Arial"/>
          <w:sz w:val="24"/>
          <w:szCs w:val="24"/>
          <w:lang w:val="ru-RU"/>
        </w:rPr>
        <w:t>201</w:t>
      </w:r>
      <w:r w:rsidR="00097972">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273E29DC"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D7DFA">
        <w:rPr>
          <w:rFonts w:eastAsia="TimesNewRomanPSMT" w:cs="Arial"/>
          <w:color w:val="000000"/>
          <w:kern w:val="2"/>
          <w:sz w:val="24"/>
          <w:szCs w:val="24"/>
          <w:lang w:val="ru-RU"/>
        </w:rPr>
        <w:t xml:space="preserve"> 124</w:t>
      </w:r>
      <w:r w:rsidR="00707B0F">
        <w:rPr>
          <w:rFonts w:eastAsia="TimesNewRomanPSMT" w:cs="Arial"/>
          <w:color w:val="000000"/>
          <w:kern w:val="2"/>
          <w:sz w:val="24"/>
          <w:szCs w:val="24"/>
          <w:lang w:val="ru-RU"/>
        </w:rPr>
        <w:t>а</w:t>
      </w:r>
      <w:r w:rsidR="00242130">
        <w:rPr>
          <w:rFonts w:eastAsia="TimesNewRomanPSMT" w:cs="Arial"/>
          <w:color w:val="000000"/>
          <w:kern w:val="2"/>
          <w:sz w:val="24"/>
          <w:szCs w:val="24"/>
          <w:lang w:val="ru-RU"/>
        </w:rPr>
        <w:t xml:space="preserve">. </w:t>
      </w:r>
      <w:r w:rsidR="00242130">
        <w:rPr>
          <w:rFonts w:eastAsia="TimesNewRomanPSMT" w:cs="Arial"/>
          <w:color w:val="000000"/>
          <w:kern w:val="2"/>
          <w:sz w:val="24"/>
          <w:szCs w:val="24"/>
          <w:lang w:val="sr-Cyrl-RS"/>
        </w:rPr>
        <w:t xml:space="preserve">и </w:t>
      </w:r>
      <w:r w:rsidR="00261778" w:rsidRPr="00EC5BB4">
        <w:rPr>
          <w:rFonts w:eastAsia="TimesNewRomanPSMT" w:cs="Arial"/>
          <w:color w:val="000000"/>
          <w:kern w:val="2"/>
          <w:sz w:val="24"/>
          <w:szCs w:val="24"/>
          <w:lang w:val="ru-RU"/>
        </w:rPr>
        <w:t>61.</w:t>
      </w:r>
      <w:r w:rsidR="00242130">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4079B5">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4079B5">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F32F36" w:rsidRPr="00EC48F3">
        <w:rPr>
          <w:rFonts w:eastAsia="Arial Unicode MS" w:cs="Arial"/>
          <w:color w:val="000000"/>
          <w:kern w:val="2"/>
          <w:sz w:val="24"/>
          <w:szCs w:val="24"/>
          <w:lang w:val="ru-RU"/>
        </w:rPr>
        <w:t>.</w:t>
      </w:r>
      <w:r w:rsidR="00EC48F3" w:rsidRPr="00EC48F3">
        <w:rPr>
          <w:rFonts w:eastAsia="Arial Unicode MS" w:cs="Arial"/>
          <w:color w:val="000000"/>
          <w:kern w:val="2"/>
          <w:sz w:val="24"/>
          <w:szCs w:val="24"/>
          <w:lang w:val="ru-RU"/>
        </w:rPr>
        <w:t>381751</w:t>
      </w:r>
      <w:proofErr w:type="gramEnd"/>
      <w:r w:rsidR="00EC48F3" w:rsidRPr="00EC48F3">
        <w:rPr>
          <w:rFonts w:eastAsia="Arial Unicode MS" w:cs="Arial"/>
          <w:color w:val="000000"/>
          <w:kern w:val="2"/>
          <w:sz w:val="24"/>
          <w:szCs w:val="24"/>
          <w:lang w:val="ru-RU"/>
        </w:rPr>
        <w:t>/2-17</w:t>
      </w:r>
      <w:r w:rsidR="00F32F36" w:rsidRPr="00EC48F3">
        <w:rPr>
          <w:rFonts w:eastAsia="Arial Unicode MS" w:cs="Arial"/>
          <w:color w:val="000000"/>
          <w:kern w:val="2"/>
          <w:sz w:val="24"/>
          <w:szCs w:val="24"/>
          <w:lang w:val="ru-RU"/>
        </w:rPr>
        <w:t xml:space="preserve"> од </w:t>
      </w:r>
      <w:r w:rsidR="00EC48F3" w:rsidRPr="00EC48F3">
        <w:rPr>
          <w:rFonts w:eastAsia="Arial Unicode MS" w:cs="Arial"/>
          <w:color w:val="000000"/>
          <w:kern w:val="2"/>
          <w:sz w:val="24"/>
          <w:szCs w:val="24"/>
          <w:lang w:val="ru-RU"/>
        </w:rPr>
        <w:t>18</w:t>
      </w:r>
      <w:r w:rsidR="00F32F36" w:rsidRPr="00EC48F3">
        <w:rPr>
          <w:rFonts w:eastAsia="Arial Unicode MS" w:cs="Arial"/>
          <w:color w:val="000000"/>
          <w:kern w:val="2"/>
          <w:sz w:val="24"/>
          <w:szCs w:val="24"/>
          <w:lang w:val="ru-RU"/>
        </w:rPr>
        <w:t>.0</w:t>
      </w:r>
      <w:r w:rsidR="00707B0F" w:rsidRPr="00EC48F3">
        <w:rPr>
          <w:rFonts w:eastAsia="Arial Unicode MS" w:cs="Arial"/>
          <w:color w:val="000000"/>
          <w:kern w:val="2"/>
          <w:sz w:val="24"/>
          <w:szCs w:val="24"/>
          <w:lang w:val="ru-RU"/>
        </w:rPr>
        <w:t>8</w:t>
      </w:r>
      <w:r w:rsidR="00F32F36" w:rsidRPr="00EC48F3">
        <w:rPr>
          <w:rFonts w:eastAsia="Arial Unicode MS" w:cs="Arial"/>
          <w:color w:val="000000"/>
          <w:kern w:val="2"/>
          <w:sz w:val="24"/>
          <w:szCs w:val="24"/>
          <w:lang w:val="ru-RU"/>
        </w:rPr>
        <w:t>.201</w:t>
      </w:r>
      <w:r w:rsidR="00EC48F3" w:rsidRPr="00EC48F3">
        <w:rPr>
          <w:rFonts w:eastAsia="Arial Unicode MS" w:cs="Arial"/>
          <w:color w:val="000000"/>
          <w:kern w:val="2"/>
          <w:sz w:val="24"/>
          <w:szCs w:val="24"/>
          <w:lang w:val="ru-RU"/>
        </w:rPr>
        <w:t>7</w:t>
      </w:r>
      <w:r w:rsidR="00F32F36" w:rsidRPr="00EC48F3">
        <w:rPr>
          <w:rFonts w:eastAsia="Arial Unicode MS" w:cs="Arial"/>
          <w:color w:val="000000"/>
          <w:kern w:val="2"/>
          <w:sz w:val="24"/>
          <w:szCs w:val="24"/>
          <w:lang w:val="ru-RU"/>
        </w:rPr>
        <w:t>. године</w:t>
      </w:r>
      <w:r w:rsidR="00413BCE" w:rsidRPr="00EC48F3">
        <w:rPr>
          <w:rFonts w:eastAsia="Arial Unicode MS" w:cs="Arial"/>
          <w:color w:val="000000"/>
          <w:kern w:val="2"/>
          <w:sz w:val="24"/>
          <w:szCs w:val="24"/>
          <w:lang w:val="ru-RU"/>
        </w:rPr>
        <w:t>.</w:t>
      </w:r>
      <w:r w:rsidR="00261778" w:rsidRPr="00EC48F3">
        <w:rPr>
          <w:rFonts w:eastAsia="Arial Unicode MS" w:cs="Arial"/>
          <w:color w:val="000000"/>
          <w:kern w:val="2"/>
          <w:sz w:val="24"/>
          <w:szCs w:val="24"/>
          <w:lang w:val="ru-RU"/>
        </w:rPr>
        <w:t xml:space="preserve"> године и Решења о образовању комисије за јавну набавку број </w:t>
      </w:r>
      <w:r w:rsidR="00EC48F3" w:rsidRPr="00EC48F3">
        <w:rPr>
          <w:rFonts w:eastAsia="Arial Unicode MS" w:cs="Arial"/>
          <w:color w:val="000000"/>
          <w:kern w:val="2"/>
          <w:sz w:val="24"/>
          <w:szCs w:val="24"/>
          <w:lang w:val="ru-RU"/>
        </w:rPr>
        <w:t>12.01.381751/3-17 од 18.08.2017</w:t>
      </w:r>
      <w:r w:rsidR="00F32F36" w:rsidRPr="00EC48F3">
        <w:rPr>
          <w:rFonts w:eastAsia="Arial Unicode MS" w:cs="Arial"/>
          <w:color w:val="000000"/>
          <w:kern w:val="2"/>
          <w:sz w:val="24"/>
          <w:szCs w:val="24"/>
          <w:lang w:val="ru-RU"/>
        </w:rPr>
        <w:t xml:space="preserve">. године </w:t>
      </w:r>
      <w:r w:rsidR="00261778" w:rsidRPr="00EC48F3">
        <w:rPr>
          <w:rFonts w:eastAsia="Arial Unicode MS" w:cs="Arial"/>
          <w:color w:val="000000"/>
          <w:kern w:val="2"/>
          <w:sz w:val="24"/>
          <w:szCs w:val="24"/>
          <w:lang w:val="ru-RU"/>
        </w:rPr>
        <w:t>припремљена је:</w:t>
      </w: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31AC3E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049B37E" w14:textId="1B9AE05E" w:rsidR="009D3699" w:rsidRPr="00EC5BB4" w:rsidRDefault="00210557" w:rsidP="00F32F36">
      <w:pPr>
        <w:jc w:val="center"/>
        <w:rPr>
          <w:rFonts w:cs="Arial"/>
          <w:i/>
          <w:color w:val="00B0F0"/>
          <w:szCs w:val="24"/>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F32F36">
        <w:rPr>
          <w:b/>
          <w:lang w:val="sr-Cyrl-RS"/>
        </w:rPr>
        <w:t>.</w:t>
      </w:r>
      <w:r w:rsidR="00F32F36" w:rsidRPr="00F32F36">
        <w:t xml:space="preserve"> </w:t>
      </w:r>
      <w:r w:rsidR="00097972">
        <w:rPr>
          <w:b/>
        </w:rPr>
        <w:t>ЈНМВ/1000/0065/2017</w:t>
      </w: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1158C4B9"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00097972">
        <w:rPr>
          <w:szCs w:val="24"/>
          <w:lang w:val="de-DE"/>
        </w:rPr>
        <w:t>документације</w:t>
      </w:r>
    </w:p>
    <w:p w14:paraId="3036AD2E" w14:textId="4F502B1F" w:rsidR="00C62AA7" w:rsidRPr="00651776" w:rsidRDefault="00C62AA7" w:rsidP="00EC48F3">
      <w:pPr>
        <w:pStyle w:val="Title"/>
        <w:ind w:left="1440"/>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00EC48F3">
        <w:rPr>
          <w:lang w:val="ru-RU"/>
        </w:rPr>
        <w:tab/>
      </w:r>
      <w:r w:rsidR="00EC48F3">
        <w:rPr>
          <w:lang w:val="ru-RU"/>
        </w:rPr>
        <w:tab/>
      </w:r>
      <w:r w:rsidR="00EC48F3">
        <w:rPr>
          <w:lang w:val="ru-RU"/>
        </w:rPr>
        <w:tab/>
      </w:r>
      <w:r w:rsidR="00EC48F3">
        <w:rPr>
          <w:lang w:val="ru-RU"/>
        </w:rPr>
        <w:tab/>
      </w:r>
      <w:r w:rsidR="00EC48F3">
        <w:rPr>
          <w:lang w:val="ru-RU"/>
        </w:rPr>
        <w:tab/>
      </w:r>
      <w:r w:rsidR="00EC48F3">
        <w:rPr>
          <w:lang w:val="ru-RU"/>
        </w:rPr>
        <w:tab/>
      </w:r>
      <w:r w:rsidRPr="003A31CE">
        <w:rPr>
          <w:lang w:val="ru-RU"/>
        </w:rPr>
        <w:tab/>
      </w:r>
      <w:r>
        <w:rPr>
          <w:lang w:val="ru-RU"/>
        </w:rPr>
        <w:t xml:space="preserve">    </w:t>
      </w:r>
      <w:r w:rsidR="00EC48F3">
        <w:rPr>
          <w:lang w:val="ru-RU"/>
        </w:rPr>
        <w:t xml:space="preserve">                </w:t>
      </w:r>
      <w:r w:rsidRPr="00651776">
        <w:rPr>
          <w:b w:val="0"/>
          <w:lang w:val="ru-RU"/>
        </w:rPr>
        <w:t>страна</w:t>
      </w:r>
      <w:r w:rsidRPr="00651776">
        <w:rPr>
          <w:b w:val="0"/>
          <w:lang w:val="ru-RU"/>
        </w:rPr>
        <w:tab/>
        <w:t xml:space="preserve">                              </w:t>
      </w:r>
    </w:p>
    <w:tbl>
      <w:tblPr>
        <w:tblW w:w="9051"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70"/>
        <w:gridCol w:w="6972"/>
        <w:gridCol w:w="1509"/>
      </w:tblGrid>
      <w:tr w:rsidR="00C62AA7" w:rsidRPr="0032403B" w14:paraId="5128A724" w14:textId="77777777" w:rsidTr="00EC48F3">
        <w:trPr>
          <w:trHeight w:val="495"/>
        </w:trPr>
        <w:tc>
          <w:tcPr>
            <w:tcW w:w="570" w:type="dxa"/>
            <w:vAlign w:val="center"/>
          </w:tcPr>
          <w:p w14:paraId="3C9E9CA5" w14:textId="77777777" w:rsidR="00C62AA7" w:rsidRPr="0032403B" w:rsidRDefault="00C62AA7" w:rsidP="003C7EC0">
            <w:pPr>
              <w:tabs>
                <w:tab w:val="left" w:pos="360"/>
                <w:tab w:val="left" w:pos="567"/>
                <w:tab w:val="right" w:leader="dot" w:pos="9639"/>
              </w:tabs>
              <w:jc w:val="center"/>
              <w:rPr>
                <w:rFonts w:cs="Arial"/>
                <w:sz w:val="24"/>
                <w:szCs w:val="24"/>
              </w:rPr>
            </w:pPr>
            <w:r w:rsidRPr="0032403B">
              <w:rPr>
                <w:rFonts w:cs="Arial"/>
                <w:sz w:val="24"/>
                <w:szCs w:val="24"/>
              </w:rPr>
              <w:t>1.</w:t>
            </w:r>
          </w:p>
        </w:tc>
        <w:tc>
          <w:tcPr>
            <w:tcW w:w="6972" w:type="dxa"/>
            <w:vAlign w:val="center"/>
          </w:tcPr>
          <w:p w14:paraId="2BEC451A" w14:textId="77777777" w:rsidR="00C62AA7" w:rsidRPr="0032403B" w:rsidRDefault="00C62AA7" w:rsidP="003C7EC0">
            <w:pPr>
              <w:tabs>
                <w:tab w:val="left" w:pos="360"/>
                <w:tab w:val="left" w:pos="567"/>
                <w:tab w:val="right" w:leader="dot" w:pos="9639"/>
              </w:tabs>
              <w:jc w:val="left"/>
              <w:rPr>
                <w:rFonts w:cs="Arial"/>
                <w:sz w:val="24"/>
                <w:szCs w:val="24"/>
                <w:lang w:val="sr-Cyrl-RS"/>
              </w:rPr>
            </w:pPr>
            <w:r w:rsidRPr="0032403B">
              <w:rPr>
                <w:rFonts w:cs="Arial"/>
                <w:sz w:val="24"/>
                <w:szCs w:val="24"/>
                <w:lang w:val="sr-Cyrl-RS"/>
              </w:rPr>
              <w:t>Општи подаци о јавној набавци</w:t>
            </w:r>
          </w:p>
        </w:tc>
        <w:tc>
          <w:tcPr>
            <w:tcW w:w="1509" w:type="dxa"/>
            <w:vAlign w:val="center"/>
          </w:tcPr>
          <w:p w14:paraId="2223C426" w14:textId="2DB4008E" w:rsidR="00C62AA7" w:rsidRPr="0032403B" w:rsidRDefault="008C3153" w:rsidP="003C7EC0">
            <w:pPr>
              <w:tabs>
                <w:tab w:val="left" w:pos="360"/>
                <w:tab w:val="left" w:pos="567"/>
                <w:tab w:val="right" w:leader="dot" w:pos="9639"/>
              </w:tabs>
              <w:jc w:val="center"/>
              <w:rPr>
                <w:sz w:val="24"/>
                <w:szCs w:val="24"/>
                <w:lang w:val="sr-Cyrl-RS"/>
              </w:rPr>
            </w:pPr>
            <w:r w:rsidRPr="0032403B">
              <w:rPr>
                <w:sz w:val="24"/>
                <w:szCs w:val="24"/>
                <w:lang w:val="sr-Cyrl-RS"/>
              </w:rPr>
              <w:t>3</w:t>
            </w:r>
          </w:p>
        </w:tc>
      </w:tr>
      <w:tr w:rsidR="00C62AA7" w:rsidRPr="0032403B" w14:paraId="0F610DD2" w14:textId="77777777" w:rsidTr="00EC48F3">
        <w:trPr>
          <w:trHeight w:val="495"/>
        </w:trPr>
        <w:tc>
          <w:tcPr>
            <w:tcW w:w="570" w:type="dxa"/>
            <w:vAlign w:val="center"/>
          </w:tcPr>
          <w:p w14:paraId="1FA0F8E8" w14:textId="77777777" w:rsidR="00C62AA7" w:rsidRPr="0032403B" w:rsidRDefault="00C62AA7" w:rsidP="003C7EC0">
            <w:pPr>
              <w:tabs>
                <w:tab w:val="left" w:pos="360"/>
                <w:tab w:val="left" w:pos="567"/>
                <w:tab w:val="right" w:leader="dot" w:pos="9639"/>
              </w:tabs>
              <w:jc w:val="center"/>
              <w:rPr>
                <w:rFonts w:cs="Arial"/>
                <w:sz w:val="24"/>
                <w:szCs w:val="24"/>
                <w:lang w:val="sr-Cyrl-RS"/>
              </w:rPr>
            </w:pPr>
            <w:r w:rsidRPr="0032403B">
              <w:rPr>
                <w:rFonts w:cs="Arial"/>
                <w:sz w:val="24"/>
                <w:szCs w:val="24"/>
                <w:lang w:val="sr-Cyrl-RS"/>
              </w:rPr>
              <w:t>2.</w:t>
            </w:r>
          </w:p>
        </w:tc>
        <w:tc>
          <w:tcPr>
            <w:tcW w:w="6972" w:type="dxa"/>
            <w:vAlign w:val="center"/>
          </w:tcPr>
          <w:p w14:paraId="7D79942D" w14:textId="77777777" w:rsidR="00C62AA7" w:rsidRPr="0032403B" w:rsidRDefault="00C62AA7" w:rsidP="003C7EC0">
            <w:pPr>
              <w:tabs>
                <w:tab w:val="left" w:pos="317"/>
                <w:tab w:val="left" w:pos="360"/>
                <w:tab w:val="right" w:leader="dot" w:pos="9639"/>
              </w:tabs>
              <w:jc w:val="left"/>
              <w:rPr>
                <w:rFonts w:cs="Arial"/>
                <w:sz w:val="24"/>
                <w:szCs w:val="24"/>
                <w:lang w:val="sr-Cyrl-RS"/>
              </w:rPr>
            </w:pPr>
            <w:r w:rsidRPr="0032403B">
              <w:rPr>
                <w:rFonts w:cs="Arial"/>
                <w:sz w:val="24"/>
                <w:szCs w:val="24"/>
                <w:lang w:val="sr-Cyrl-RS"/>
              </w:rPr>
              <w:t>Подаци о предмету набавке</w:t>
            </w:r>
          </w:p>
        </w:tc>
        <w:tc>
          <w:tcPr>
            <w:tcW w:w="1509" w:type="dxa"/>
            <w:vAlign w:val="center"/>
          </w:tcPr>
          <w:p w14:paraId="3C366F85" w14:textId="6D861B21" w:rsidR="00C62AA7" w:rsidRPr="0032403B" w:rsidRDefault="008C3153" w:rsidP="003C7EC0">
            <w:pPr>
              <w:tabs>
                <w:tab w:val="left" w:pos="360"/>
                <w:tab w:val="left" w:pos="567"/>
                <w:tab w:val="right" w:leader="dot" w:pos="9639"/>
              </w:tabs>
              <w:jc w:val="center"/>
              <w:rPr>
                <w:sz w:val="24"/>
                <w:szCs w:val="24"/>
                <w:lang w:val="sr-Cyrl-RS"/>
              </w:rPr>
            </w:pPr>
            <w:r w:rsidRPr="0032403B">
              <w:rPr>
                <w:sz w:val="24"/>
                <w:szCs w:val="24"/>
                <w:lang w:val="sr-Cyrl-RS"/>
              </w:rPr>
              <w:t>3</w:t>
            </w:r>
          </w:p>
        </w:tc>
      </w:tr>
      <w:tr w:rsidR="00C62AA7" w:rsidRPr="0032403B" w14:paraId="5DB2D2D2" w14:textId="77777777" w:rsidTr="00EC48F3">
        <w:trPr>
          <w:trHeight w:val="857"/>
        </w:trPr>
        <w:tc>
          <w:tcPr>
            <w:tcW w:w="570" w:type="dxa"/>
            <w:vAlign w:val="center"/>
          </w:tcPr>
          <w:p w14:paraId="195BF63A" w14:textId="77777777" w:rsidR="00C62AA7" w:rsidRPr="0032403B" w:rsidRDefault="00C62AA7" w:rsidP="003C7EC0">
            <w:pPr>
              <w:tabs>
                <w:tab w:val="left" w:pos="360"/>
                <w:tab w:val="left" w:pos="567"/>
                <w:tab w:val="right" w:leader="dot" w:pos="9639"/>
              </w:tabs>
              <w:jc w:val="center"/>
              <w:rPr>
                <w:rFonts w:cs="Arial"/>
                <w:sz w:val="24"/>
                <w:szCs w:val="24"/>
                <w:lang w:val="sr-Cyrl-RS"/>
              </w:rPr>
            </w:pPr>
            <w:r w:rsidRPr="0032403B">
              <w:rPr>
                <w:rFonts w:cs="Arial"/>
                <w:sz w:val="24"/>
                <w:szCs w:val="24"/>
                <w:lang w:val="sr-Cyrl-RS"/>
              </w:rPr>
              <w:t>3.</w:t>
            </w:r>
          </w:p>
        </w:tc>
        <w:tc>
          <w:tcPr>
            <w:tcW w:w="6972" w:type="dxa"/>
            <w:vAlign w:val="center"/>
          </w:tcPr>
          <w:p w14:paraId="7801C6BD" w14:textId="33976AA3" w:rsidR="00C62AA7" w:rsidRPr="0032403B" w:rsidRDefault="00C62AA7" w:rsidP="003C7EC0">
            <w:pPr>
              <w:tabs>
                <w:tab w:val="left" w:pos="317"/>
                <w:tab w:val="left" w:pos="360"/>
                <w:tab w:val="right" w:leader="dot" w:pos="9639"/>
              </w:tabs>
              <w:jc w:val="left"/>
              <w:rPr>
                <w:rFonts w:cs="Arial"/>
                <w:sz w:val="24"/>
                <w:szCs w:val="24"/>
                <w:lang w:val="sr-Cyrl-RS"/>
              </w:rPr>
            </w:pPr>
            <w:r w:rsidRPr="0032403B">
              <w:rPr>
                <w:rFonts w:cs="Arial"/>
                <w:sz w:val="24"/>
                <w:szCs w:val="24"/>
                <w:lang w:val="sr-Cyrl-RS"/>
              </w:rPr>
              <w:t xml:space="preserve">Техничка спецификација (врста, техничке карактеристике, квалитет, </w:t>
            </w:r>
            <w:r w:rsidR="006F517A" w:rsidRPr="0032403B">
              <w:rPr>
                <w:rFonts w:cs="Arial"/>
                <w:sz w:val="24"/>
                <w:szCs w:val="24"/>
                <w:lang w:val="sr-Cyrl-RS"/>
              </w:rPr>
              <w:t>обим</w:t>
            </w:r>
            <w:r w:rsidRPr="0032403B">
              <w:rPr>
                <w:rFonts w:cs="Arial"/>
                <w:sz w:val="24"/>
                <w:szCs w:val="24"/>
                <w:lang w:val="sr-Cyrl-RS"/>
              </w:rPr>
              <w:t xml:space="preserve"> и опис </w:t>
            </w:r>
            <w:r w:rsidR="00A63575" w:rsidRPr="0032403B">
              <w:rPr>
                <w:rFonts w:cs="Arial"/>
                <w:sz w:val="24"/>
                <w:szCs w:val="24"/>
                <w:lang w:val="sr-Cyrl-RS"/>
              </w:rPr>
              <w:t>услуга</w:t>
            </w:r>
            <w:r w:rsidRPr="0032403B">
              <w:rPr>
                <w:rFonts w:cs="Arial"/>
                <w:sz w:val="24"/>
                <w:szCs w:val="24"/>
                <w:lang w:val="sr-Cyrl-RS"/>
              </w:rPr>
              <w:t>...)</w:t>
            </w:r>
          </w:p>
        </w:tc>
        <w:tc>
          <w:tcPr>
            <w:tcW w:w="1509" w:type="dxa"/>
            <w:vAlign w:val="center"/>
          </w:tcPr>
          <w:p w14:paraId="77323F49" w14:textId="5813A4DD" w:rsidR="00C62AA7" w:rsidRPr="0032403B" w:rsidRDefault="00651776" w:rsidP="003C7EC0">
            <w:pPr>
              <w:tabs>
                <w:tab w:val="left" w:pos="360"/>
                <w:tab w:val="left" w:pos="567"/>
                <w:tab w:val="right" w:leader="dot" w:pos="9639"/>
              </w:tabs>
              <w:jc w:val="center"/>
              <w:rPr>
                <w:sz w:val="24"/>
                <w:szCs w:val="24"/>
                <w:lang w:val="sr-Cyrl-RS"/>
              </w:rPr>
            </w:pPr>
            <w:r w:rsidRPr="0032403B">
              <w:rPr>
                <w:sz w:val="24"/>
                <w:szCs w:val="24"/>
                <w:lang w:val="sr-Cyrl-RS"/>
              </w:rPr>
              <w:t>4</w:t>
            </w:r>
          </w:p>
        </w:tc>
      </w:tr>
      <w:tr w:rsidR="00C62AA7" w:rsidRPr="0032403B" w14:paraId="71E4CF81" w14:textId="77777777" w:rsidTr="00EC48F3">
        <w:trPr>
          <w:trHeight w:val="838"/>
        </w:trPr>
        <w:tc>
          <w:tcPr>
            <w:tcW w:w="570" w:type="dxa"/>
            <w:vAlign w:val="center"/>
          </w:tcPr>
          <w:p w14:paraId="304EB382" w14:textId="77777777" w:rsidR="00C62AA7" w:rsidRPr="0032403B" w:rsidRDefault="00C62AA7" w:rsidP="003C7EC0">
            <w:pPr>
              <w:tabs>
                <w:tab w:val="left" w:pos="360"/>
                <w:tab w:val="left" w:pos="567"/>
                <w:tab w:val="right" w:leader="dot" w:pos="9639"/>
              </w:tabs>
              <w:jc w:val="center"/>
              <w:rPr>
                <w:rFonts w:cs="Arial"/>
                <w:sz w:val="24"/>
                <w:szCs w:val="24"/>
                <w:lang w:val="sr-Cyrl-RS"/>
              </w:rPr>
            </w:pPr>
            <w:r w:rsidRPr="0032403B">
              <w:rPr>
                <w:rFonts w:cs="Arial"/>
                <w:sz w:val="24"/>
                <w:szCs w:val="24"/>
              </w:rPr>
              <w:t>4</w:t>
            </w:r>
            <w:r w:rsidRPr="0032403B">
              <w:rPr>
                <w:rFonts w:cs="Arial"/>
                <w:sz w:val="24"/>
                <w:szCs w:val="24"/>
                <w:lang w:val="sr-Cyrl-RS"/>
              </w:rPr>
              <w:t>.</w:t>
            </w:r>
          </w:p>
        </w:tc>
        <w:tc>
          <w:tcPr>
            <w:tcW w:w="6972" w:type="dxa"/>
            <w:vAlign w:val="center"/>
          </w:tcPr>
          <w:p w14:paraId="5649474F" w14:textId="77777777" w:rsidR="00C62AA7" w:rsidRPr="0032403B" w:rsidRDefault="00C62AA7" w:rsidP="003C7EC0">
            <w:pPr>
              <w:tabs>
                <w:tab w:val="left" w:pos="317"/>
                <w:tab w:val="left" w:pos="360"/>
                <w:tab w:val="right" w:leader="dot" w:pos="9639"/>
              </w:tabs>
              <w:jc w:val="left"/>
              <w:rPr>
                <w:rFonts w:cs="Arial"/>
                <w:sz w:val="24"/>
                <w:szCs w:val="24"/>
              </w:rPr>
            </w:pPr>
            <w:r w:rsidRPr="0032403B">
              <w:rPr>
                <w:rFonts w:cs="Arial"/>
                <w:sz w:val="24"/>
                <w:szCs w:val="24"/>
                <w:lang w:val="sr-Cyrl-RS"/>
              </w:rPr>
              <w:t>Услови за учешће у поступку ЈН и упутство како се доказује испуњеност услова</w:t>
            </w:r>
          </w:p>
        </w:tc>
        <w:tc>
          <w:tcPr>
            <w:tcW w:w="1509" w:type="dxa"/>
            <w:vAlign w:val="center"/>
          </w:tcPr>
          <w:p w14:paraId="54418DAC" w14:textId="1C0E9A85" w:rsidR="00C62AA7" w:rsidRPr="0032403B" w:rsidRDefault="003C7EC0" w:rsidP="003C7EC0">
            <w:pPr>
              <w:tabs>
                <w:tab w:val="left" w:pos="360"/>
                <w:tab w:val="left" w:pos="567"/>
                <w:tab w:val="right" w:leader="dot" w:pos="9639"/>
              </w:tabs>
              <w:jc w:val="center"/>
              <w:rPr>
                <w:sz w:val="24"/>
                <w:szCs w:val="24"/>
              </w:rPr>
            </w:pPr>
            <w:r>
              <w:rPr>
                <w:sz w:val="24"/>
                <w:szCs w:val="24"/>
              </w:rPr>
              <w:t>5</w:t>
            </w:r>
          </w:p>
        </w:tc>
      </w:tr>
      <w:tr w:rsidR="00C62AA7" w:rsidRPr="0032403B" w14:paraId="176BF547" w14:textId="77777777" w:rsidTr="00EC48F3">
        <w:trPr>
          <w:trHeight w:val="495"/>
        </w:trPr>
        <w:tc>
          <w:tcPr>
            <w:tcW w:w="570" w:type="dxa"/>
            <w:vAlign w:val="center"/>
          </w:tcPr>
          <w:p w14:paraId="282F4123" w14:textId="23AD5D5E" w:rsidR="00C62AA7" w:rsidRPr="0032403B" w:rsidRDefault="00C62AA7" w:rsidP="003C7EC0">
            <w:pPr>
              <w:tabs>
                <w:tab w:val="left" w:pos="360"/>
                <w:tab w:val="left" w:pos="567"/>
                <w:tab w:val="right" w:leader="dot" w:pos="9639"/>
              </w:tabs>
              <w:jc w:val="center"/>
              <w:rPr>
                <w:rFonts w:cs="Arial"/>
                <w:sz w:val="24"/>
                <w:szCs w:val="24"/>
                <w:lang w:val="sr-Cyrl-RS"/>
              </w:rPr>
            </w:pPr>
            <w:r w:rsidRPr="0032403B">
              <w:rPr>
                <w:rFonts w:cs="Arial"/>
                <w:sz w:val="24"/>
                <w:szCs w:val="24"/>
                <w:lang w:val="sr-Cyrl-RS"/>
              </w:rPr>
              <w:t>5.</w:t>
            </w:r>
          </w:p>
        </w:tc>
        <w:tc>
          <w:tcPr>
            <w:tcW w:w="6972" w:type="dxa"/>
            <w:vAlign w:val="center"/>
          </w:tcPr>
          <w:p w14:paraId="37E29A35" w14:textId="4CE397F2" w:rsidR="00C62AA7" w:rsidRPr="0032403B" w:rsidRDefault="00C62AA7" w:rsidP="003C7EC0">
            <w:pPr>
              <w:tabs>
                <w:tab w:val="left" w:pos="317"/>
                <w:tab w:val="left" w:pos="360"/>
                <w:tab w:val="right" w:leader="dot" w:pos="9639"/>
              </w:tabs>
              <w:jc w:val="left"/>
              <w:rPr>
                <w:rFonts w:cs="Arial"/>
                <w:sz w:val="24"/>
                <w:szCs w:val="24"/>
                <w:lang w:val="sr-Cyrl-RS"/>
              </w:rPr>
            </w:pPr>
            <w:r w:rsidRPr="0032403B">
              <w:rPr>
                <w:rFonts w:cs="Arial"/>
                <w:sz w:val="24"/>
                <w:szCs w:val="24"/>
                <w:lang w:val="sr-Cyrl-RS"/>
              </w:rPr>
              <w:t>Критеријум за доделу уговора</w:t>
            </w:r>
          </w:p>
        </w:tc>
        <w:tc>
          <w:tcPr>
            <w:tcW w:w="1509" w:type="dxa"/>
            <w:vAlign w:val="center"/>
          </w:tcPr>
          <w:p w14:paraId="0B42A977" w14:textId="0C71751D" w:rsidR="00C62AA7" w:rsidRPr="0032403B" w:rsidRDefault="003C7EC0" w:rsidP="003C7EC0">
            <w:pPr>
              <w:tabs>
                <w:tab w:val="left" w:pos="360"/>
                <w:tab w:val="left" w:pos="567"/>
                <w:tab w:val="right" w:leader="dot" w:pos="9639"/>
              </w:tabs>
              <w:jc w:val="center"/>
              <w:rPr>
                <w:sz w:val="24"/>
                <w:szCs w:val="24"/>
              </w:rPr>
            </w:pPr>
            <w:r>
              <w:rPr>
                <w:sz w:val="24"/>
                <w:szCs w:val="24"/>
              </w:rPr>
              <w:t>9</w:t>
            </w:r>
          </w:p>
        </w:tc>
      </w:tr>
      <w:tr w:rsidR="00C62AA7" w:rsidRPr="0032403B" w14:paraId="557534E2" w14:textId="77777777" w:rsidTr="00EC48F3">
        <w:trPr>
          <w:trHeight w:val="495"/>
        </w:trPr>
        <w:tc>
          <w:tcPr>
            <w:tcW w:w="570" w:type="dxa"/>
            <w:vAlign w:val="center"/>
          </w:tcPr>
          <w:p w14:paraId="71F987C3" w14:textId="52AA2ABC" w:rsidR="00C62AA7" w:rsidRPr="0032403B" w:rsidRDefault="00C62AA7" w:rsidP="003C7EC0">
            <w:pPr>
              <w:tabs>
                <w:tab w:val="left" w:pos="360"/>
                <w:tab w:val="left" w:pos="567"/>
                <w:tab w:val="right" w:leader="dot" w:pos="9639"/>
              </w:tabs>
              <w:jc w:val="center"/>
              <w:rPr>
                <w:rFonts w:cs="Arial"/>
                <w:sz w:val="24"/>
                <w:szCs w:val="24"/>
              </w:rPr>
            </w:pPr>
            <w:r w:rsidRPr="0032403B">
              <w:rPr>
                <w:rFonts w:cs="Arial"/>
                <w:sz w:val="24"/>
                <w:szCs w:val="24"/>
                <w:lang w:val="sr-Cyrl-RS"/>
              </w:rPr>
              <w:t>6</w:t>
            </w:r>
            <w:r w:rsidRPr="0032403B">
              <w:rPr>
                <w:rFonts w:cs="Arial"/>
                <w:sz w:val="24"/>
                <w:szCs w:val="24"/>
              </w:rPr>
              <w:t>.</w:t>
            </w:r>
          </w:p>
        </w:tc>
        <w:tc>
          <w:tcPr>
            <w:tcW w:w="6972" w:type="dxa"/>
            <w:vAlign w:val="center"/>
          </w:tcPr>
          <w:p w14:paraId="0CDA4671" w14:textId="77777777" w:rsidR="00C62AA7" w:rsidRPr="0032403B" w:rsidRDefault="00C62AA7" w:rsidP="003C7EC0">
            <w:pPr>
              <w:tabs>
                <w:tab w:val="left" w:pos="360"/>
                <w:tab w:val="left" w:pos="567"/>
                <w:tab w:val="right" w:leader="dot" w:pos="9639"/>
              </w:tabs>
              <w:jc w:val="left"/>
              <w:rPr>
                <w:rFonts w:cs="Arial"/>
                <w:sz w:val="24"/>
                <w:szCs w:val="24"/>
                <w:lang w:val="sr-Cyrl-RS"/>
              </w:rPr>
            </w:pPr>
            <w:r w:rsidRPr="0032403B">
              <w:rPr>
                <w:rFonts w:cs="Arial"/>
                <w:sz w:val="24"/>
                <w:szCs w:val="24"/>
                <w:lang w:val="sr-Cyrl-RS"/>
              </w:rPr>
              <w:t>Упутство понуђачима како да сачине понуду</w:t>
            </w:r>
          </w:p>
        </w:tc>
        <w:tc>
          <w:tcPr>
            <w:tcW w:w="1509" w:type="dxa"/>
            <w:vAlign w:val="center"/>
          </w:tcPr>
          <w:p w14:paraId="2CCD279B" w14:textId="347A04C5" w:rsidR="00C62AA7" w:rsidRPr="0032403B" w:rsidRDefault="00651776" w:rsidP="003C7EC0">
            <w:pPr>
              <w:tabs>
                <w:tab w:val="left" w:pos="360"/>
                <w:tab w:val="left" w:pos="567"/>
                <w:tab w:val="right" w:leader="dot" w:pos="9639"/>
              </w:tabs>
              <w:jc w:val="center"/>
              <w:rPr>
                <w:sz w:val="24"/>
                <w:szCs w:val="24"/>
              </w:rPr>
            </w:pPr>
            <w:r w:rsidRPr="0032403B">
              <w:rPr>
                <w:sz w:val="24"/>
                <w:szCs w:val="24"/>
                <w:lang w:val="sr-Cyrl-RS"/>
              </w:rPr>
              <w:t>1</w:t>
            </w:r>
            <w:r w:rsidR="003C7EC0">
              <w:rPr>
                <w:sz w:val="24"/>
                <w:szCs w:val="24"/>
              </w:rPr>
              <w:t>0</w:t>
            </w:r>
          </w:p>
        </w:tc>
      </w:tr>
      <w:tr w:rsidR="00C62AA7" w:rsidRPr="0032403B" w14:paraId="0D21E52C" w14:textId="77777777" w:rsidTr="00EC48F3">
        <w:trPr>
          <w:trHeight w:val="495"/>
        </w:trPr>
        <w:tc>
          <w:tcPr>
            <w:tcW w:w="570" w:type="dxa"/>
            <w:vAlign w:val="center"/>
          </w:tcPr>
          <w:p w14:paraId="0C7A9833" w14:textId="70B91E85" w:rsidR="00C62AA7" w:rsidRPr="0032403B" w:rsidRDefault="00C62AA7" w:rsidP="003C7EC0">
            <w:pPr>
              <w:tabs>
                <w:tab w:val="left" w:pos="360"/>
                <w:tab w:val="left" w:pos="567"/>
                <w:tab w:val="right" w:leader="dot" w:pos="9639"/>
              </w:tabs>
              <w:jc w:val="center"/>
              <w:rPr>
                <w:rFonts w:cs="Arial"/>
                <w:sz w:val="24"/>
                <w:szCs w:val="24"/>
              </w:rPr>
            </w:pPr>
            <w:r w:rsidRPr="0032403B">
              <w:rPr>
                <w:rFonts w:cs="Arial"/>
                <w:sz w:val="24"/>
                <w:szCs w:val="24"/>
                <w:lang w:val="sr-Cyrl-RS"/>
              </w:rPr>
              <w:t>7</w:t>
            </w:r>
            <w:r w:rsidRPr="0032403B">
              <w:rPr>
                <w:rFonts w:cs="Arial"/>
                <w:sz w:val="24"/>
                <w:szCs w:val="24"/>
              </w:rPr>
              <w:t>.</w:t>
            </w:r>
          </w:p>
        </w:tc>
        <w:tc>
          <w:tcPr>
            <w:tcW w:w="6972" w:type="dxa"/>
            <w:vAlign w:val="center"/>
          </w:tcPr>
          <w:p w14:paraId="562D84B0" w14:textId="0544E853" w:rsidR="00C62AA7" w:rsidRPr="0032403B" w:rsidRDefault="00097972" w:rsidP="003C7EC0">
            <w:pPr>
              <w:tabs>
                <w:tab w:val="left" w:pos="360"/>
                <w:tab w:val="left" w:pos="567"/>
                <w:tab w:val="right" w:leader="dot" w:pos="9639"/>
              </w:tabs>
              <w:jc w:val="left"/>
              <w:rPr>
                <w:rFonts w:cs="Arial"/>
                <w:sz w:val="24"/>
                <w:szCs w:val="24"/>
                <w:lang w:val="sr-Cyrl-RS"/>
              </w:rPr>
            </w:pPr>
            <w:r>
              <w:rPr>
                <w:rFonts w:cs="Arial"/>
                <w:sz w:val="24"/>
                <w:szCs w:val="24"/>
                <w:lang w:val="sr-Cyrl-RS"/>
              </w:rPr>
              <w:t>Обрасци (</w:t>
            </w:r>
            <w:r w:rsidR="00C62AA7" w:rsidRPr="0032403B">
              <w:rPr>
                <w:rFonts w:cs="Arial"/>
                <w:sz w:val="24"/>
                <w:szCs w:val="24"/>
                <w:lang w:val="sr-Cyrl-RS"/>
              </w:rPr>
              <w:t xml:space="preserve">1 - </w:t>
            </w:r>
            <w:r w:rsidR="00E840AE">
              <w:rPr>
                <w:rFonts w:cs="Arial"/>
                <w:sz w:val="24"/>
                <w:szCs w:val="24"/>
                <w:lang w:val="sr-Cyrl-RS"/>
              </w:rPr>
              <w:t>7</w:t>
            </w:r>
            <w:r w:rsidR="00C62AA7" w:rsidRPr="0032403B">
              <w:rPr>
                <w:rFonts w:cs="Arial"/>
                <w:sz w:val="24"/>
                <w:szCs w:val="24"/>
                <w:lang w:val="sr-Cyrl-RS"/>
              </w:rPr>
              <w:t>)</w:t>
            </w:r>
            <w:r w:rsidR="00E840AE">
              <w:rPr>
                <w:rFonts w:cs="Arial"/>
                <w:sz w:val="24"/>
                <w:szCs w:val="24"/>
                <w:lang w:val="sr-Cyrl-RS"/>
              </w:rPr>
              <w:t xml:space="preserve"> и Прилози (1-2)</w:t>
            </w:r>
          </w:p>
        </w:tc>
        <w:tc>
          <w:tcPr>
            <w:tcW w:w="1509" w:type="dxa"/>
            <w:vAlign w:val="center"/>
          </w:tcPr>
          <w:p w14:paraId="2B483B91" w14:textId="4D458933" w:rsidR="00C62AA7" w:rsidRPr="0032403B" w:rsidRDefault="00651776" w:rsidP="003C7EC0">
            <w:pPr>
              <w:tabs>
                <w:tab w:val="left" w:pos="360"/>
                <w:tab w:val="left" w:pos="567"/>
                <w:tab w:val="right" w:leader="dot" w:pos="9639"/>
              </w:tabs>
              <w:jc w:val="center"/>
              <w:rPr>
                <w:sz w:val="24"/>
                <w:szCs w:val="24"/>
                <w:lang w:val="sr-Cyrl-RS"/>
              </w:rPr>
            </w:pPr>
            <w:r w:rsidRPr="0032403B">
              <w:rPr>
                <w:sz w:val="24"/>
                <w:szCs w:val="24"/>
                <w:lang w:val="sr-Cyrl-RS"/>
              </w:rPr>
              <w:t>2</w:t>
            </w:r>
            <w:r w:rsidR="003C7EC0">
              <w:rPr>
                <w:sz w:val="24"/>
                <w:szCs w:val="24"/>
              </w:rPr>
              <w:t>2</w:t>
            </w:r>
          </w:p>
        </w:tc>
      </w:tr>
    </w:tbl>
    <w:p w14:paraId="0034F9AC" w14:textId="77777777" w:rsidR="009D3699" w:rsidRPr="0032403B" w:rsidRDefault="009D3699" w:rsidP="000C50A0">
      <w:pPr>
        <w:pStyle w:val="BodyText"/>
        <w:spacing w:before="0"/>
        <w:rPr>
          <w:rFonts w:cs="Arial"/>
          <w:b/>
          <w:spacing w:val="80"/>
          <w:szCs w:val="24"/>
        </w:rPr>
      </w:pPr>
    </w:p>
    <w:p w14:paraId="02ED531D" w14:textId="490652F1" w:rsidR="00F5264D" w:rsidRPr="0032403B" w:rsidRDefault="00C53AC6" w:rsidP="00C53AC6">
      <w:pPr>
        <w:jc w:val="right"/>
        <w:rPr>
          <w:rFonts w:cs="Arial"/>
          <w:color w:val="548DD4" w:themeColor="text2" w:themeTint="99"/>
          <w:sz w:val="24"/>
          <w:szCs w:val="24"/>
        </w:rPr>
      </w:pPr>
      <w:r w:rsidRPr="0032403B">
        <w:rPr>
          <w:rFonts w:cs="Arial"/>
          <w:bCs/>
          <w:noProof/>
          <w:sz w:val="24"/>
          <w:szCs w:val="24"/>
          <w:lang w:val="sr-Cyrl-CS"/>
        </w:rPr>
        <w:t>Укупан број страна документације</w:t>
      </w:r>
      <w:r w:rsidRPr="003C7EC0">
        <w:rPr>
          <w:rFonts w:cs="Arial"/>
          <w:bCs/>
          <w:noProof/>
          <w:sz w:val="24"/>
          <w:szCs w:val="24"/>
          <w:lang w:val="sr-Cyrl-CS"/>
        </w:rPr>
        <w:t xml:space="preserve">: </w:t>
      </w:r>
      <w:r w:rsidR="00651776" w:rsidRPr="003C7EC0">
        <w:rPr>
          <w:rFonts w:cs="Arial"/>
          <w:bCs/>
          <w:noProof/>
          <w:sz w:val="24"/>
          <w:szCs w:val="24"/>
          <w:lang w:val="sr-Cyrl-CS"/>
        </w:rPr>
        <w:t>4</w:t>
      </w:r>
      <w:r w:rsidR="003C7EC0" w:rsidRPr="003C7EC0">
        <w:rPr>
          <w:rFonts w:cs="Arial"/>
          <w:bCs/>
          <w:noProof/>
          <w:sz w:val="24"/>
          <w:szCs w:val="24"/>
        </w:rPr>
        <w:t>0</w:t>
      </w:r>
    </w:p>
    <w:p w14:paraId="6A025079" w14:textId="77777777" w:rsidR="00FA0E61" w:rsidRPr="00EC5BB4" w:rsidRDefault="00473AD5" w:rsidP="003B6AC4">
      <w:pPr>
        <w:pStyle w:val="Heading10"/>
        <w:numPr>
          <w:ilvl w:val="0"/>
          <w:numId w:val="12"/>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75D62F29" w14:textId="6564B4A7" w:rsidR="004276AD" w:rsidRPr="004C3B38" w:rsidRDefault="004276AD" w:rsidP="002E12CC">
      <w:pPr>
        <w:tabs>
          <w:tab w:val="left" w:pos="1134"/>
        </w:tabs>
        <w:rPr>
          <w:rFonts w:cs="Arial"/>
          <w:color w:val="FF0000"/>
          <w:sz w:val="24"/>
          <w:szCs w:val="24"/>
          <w:lang w:eastAsia="ar-SA"/>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5889"/>
      </w:tblGrid>
      <w:tr w:rsidR="004276AD" w:rsidRPr="00EC5BB4" w14:paraId="076CEE58" w14:textId="77777777" w:rsidTr="00097972">
        <w:trPr>
          <w:trHeight w:val="2129"/>
        </w:trPr>
        <w:tc>
          <w:tcPr>
            <w:tcW w:w="3294" w:type="dxa"/>
            <w:shd w:val="clear" w:color="auto" w:fill="F2F2F2" w:themeFill="background1" w:themeFillShade="F2"/>
            <w:vAlign w:val="center"/>
          </w:tcPr>
          <w:p w14:paraId="6E200D04" w14:textId="683564EB" w:rsidR="008B01C8" w:rsidRDefault="008B01C8" w:rsidP="00097972">
            <w:pPr>
              <w:autoSpaceDE w:val="0"/>
              <w:autoSpaceDN w:val="0"/>
              <w:adjustRightInd w:val="0"/>
              <w:spacing w:before="0"/>
              <w:jc w:val="left"/>
              <w:rPr>
                <w:rFonts w:eastAsia="TimesNewRomanPSMT" w:cs="Arial"/>
                <w:bCs/>
                <w:sz w:val="24"/>
                <w:szCs w:val="24"/>
              </w:rPr>
            </w:pPr>
          </w:p>
          <w:p w14:paraId="408D5F5F" w14:textId="77777777" w:rsidR="004276AD"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Назив и адреса Наручиоца</w:t>
            </w:r>
          </w:p>
          <w:p w14:paraId="2E77E749" w14:textId="77777777" w:rsidR="000D3F1A" w:rsidRDefault="000D3F1A" w:rsidP="00097972">
            <w:pPr>
              <w:autoSpaceDE w:val="0"/>
              <w:autoSpaceDN w:val="0"/>
              <w:adjustRightInd w:val="0"/>
              <w:spacing w:before="0"/>
              <w:jc w:val="left"/>
              <w:rPr>
                <w:rFonts w:eastAsia="TimesNewRomanPSMT" w:cs="Arial"/>
                <w:bCs/>
                <w:sz w:val="24"/>
                <w:szCs w:val="24"/>
                <w:lang w:val="sr-Cyrl-RS"/>
              </w:rPr>
            </w:pPr>
            <w:r>
              <w:rPr>
                <w:rFonts w:eastAsia="TimesNewRomanPSMT" w:cs="Arial"/>
                <w:bCs/>
                <w:sz w:val="24"/>
                <w:szCs w:val="24"/>
                <w:lang w:val="sr-Cyrl-RS"/>
              </w:rPr>
              <w:t xml:space="preserve"> </w:t>
            </w:r>
          </w:p>
          <w:p w14:paraId="5C658956" w14:textId="77777777" w:rsidR="000D3F1A" w:rsidRDefault="000D3F1A" w:rsidP="00097972">
            <w:pPr>
              <w:autoSpaceDE w:val="0"/>
              <w:autoSpaceDN w:val="0"/>
              <w:adjustRightInd w:val="0"/>
              <w:spacing w:before="0"/>
              <w:jc w:val="left"/>
              <w:rPr>
                <w:rFonts w:eastAsia="TimesNewRomanPSMT" w:cs="Arial"/>
                <w:bCs/>
                <w:sz w:val="24"/>
                <w:szCs w:val="24"/>
                <w:lang w:val="sr-Cyrl-RS"/>
              </w:rPr>
            </w:pPr>
          </w:p>
          <w:p w14:paraId="6301F01E" w14:textId="0CD45733" w:rsidR="000D3F1A" w:rsidRDefault="003C7EC0" w:rsidP="00097972">
            <w:pPr>
              <w:autoSpaceDE w:val="0"/>
              <w:autoSpaceDN w:val="0"/>
              <w:adjustRightInd w:val="0"/>
              <w:spacing w:before="0"/>
              <w:jc w:val="left"/>
              <w:rPr>
                <w:rFonts w:eastAsia="TimesNewRomanPSMT" w:cs="Arial"/>
                <w:bCs/>
                <w:sz w:val="24"/>
                <w:szCs w:val="24"/>
                <w:lang w:val="sr-Cyrl-RS"/>
              </w:rPr>
            </w:pPr>
            <w:r>
              <w:rPr>
                <w:rFonts w:eastAsia="TimesNewRomanPSMT" w:cs="Arial"/>
                <w:bCs/>
                <w:sz w:val="24"/>
                <w:szCs w:val="24"/>
                <w:lang w:val="sr-Cyrl-RS"/>
              </w:rPr>
              <w:t>Скраћен назив</w:t>
            </w:r>
          </w:p>
          <w:p w14:paraId="34DC25BE" w14:textId="48F0B595" w:rsidR="000D3F1A" w:rsidRPr="000D3F1A" w:rsidRDefault="000D3F1A" w:rsidP="00097972">
            <w:pPr>
              <w:autoSpaceDE w:val="0"/>
              <w:autoSpaceDN w:val="0"/>
              <w:adjustRightInd w:val="0"/>
              <w:spacing w:before="0"/>
              <w:jc w:val="left"/>
              <w:rPr>
                <w:rFonts w:eastAsia="TimesNewRomanPSMT" w:cs="Arial"/>
                <w:bCs/>
                <w:sz w:val="24"/>
                <w:szCs w:val="24"/>
                <w:lang w:val="sr-Cyrl-RS"/>
              </w:rPr>
            </w:pPr>
          </w:p>
        </w:tc>
        <w:tc>
          <w:tcPr>
            <w:tcW w:w="5889" w:type="dxa"/>
            <w:shd w:val="clear" w:color="auto" w:fill="auto"/>
            <w:vAlign w:val="center"/>
          </w:tcPr>
          <w:p w14:paraId="7CA0A896" w14:textId="5689C357" w:rsidR="004276AD" w:rsidRPr="00EC5BB4" w:rsidRDefault="004276AD" w:rsidP="00097972">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53E49CDF" w:rsidR="004276AD" w:rsidRDefault="004276AD" w:rsidP="00097972">
            <w:pPr>
              <w:suppressAutoHyphens/>
              <w:spacing w:before="0" w:line="100" w:lineRule="atLeast"/>
              <w:jc w:val="center"/>
              <w:rPr>
                <w:rFonts w:cs="Arial"/>
                <w:sz w:val="24"/>
                <w:szCs w:val="24"/>
              </w:rPr>
            </w:pPr>
            <w:r w:rsidRPr="00EC5BB4">
              <w:rPr>
                <w:rFonts w:cs="Arial"/>
                <w:sz w:val="24"/>
                <w:szCs w:val="24"/>
              </w:rPr>
              <w:t>Улица царице Милице бр.</w:t>
            </w:r>
            <w:r w:rsidR="00DB0B62">
              <w:rPr>
                <w:rFonts w:cs="Arial"/>
                <w:sz w:val="24"/>
                <w:szCs w:val="24"/>
              </w:rPr>
              <w:t xml:space="preserve"> </w:t>
            </w:r>
            <w:r w:rsidRPr="00EC5BB4">
              <w:rPr>
                <w:rFonts w:cs="Arial"/>
                <w:sz w:val="24"/>
                <w:szCs w:val="24"/>
              </w:rPr>
              <w:t>2, 11000 Београд</w:t>
            </w:r>
          </w:p>
          <w:p w14:paraId="7A31C93C" w14:textId="77777777" w:rsidR="000D3F1A" w:rsidRPr="00EC5BB4" w:rsidRDefault="000D3F1A" w:rsidP="00097972">
            <w:pPr>
              <w:suppressAutoHyphens/>
              <w:spacing w:before="0" w:line="100" w:lineRule="atLeast"/>
              <w:jc w:val="center"/>
              <w:rPr>
                <w:rFonts w:cs="Arial"/>
                <w:sz w:val="24"/>
                <w:szCs w:val="24"/>
              </w:rPr>
            </w:pPr>
          </w:p>
          <w:p w14:paraId="3A707608" w14:textId="473C9520" w:rsidR="002E12CC" w:rsidRPr="002E12CC" w:rsidRDefault="000D3F1A" w:rsidP="00097972">
            <w:pPr>
              <w:suppressAutoHyphens/>
              <w:spacing w:before="0" w:line="100" w:lineRule="atLeast"/>
              <w:jc w:val="center"/>
              <w:rPr>
                <w:rFonts w:cs="Arial"/>
                <w:color w:val="00B0F0"/>
                <w:sz w:val="24"/>
                <w:szCs w:val="24"/>
                <w:lang w:val="sr-Cyrl-RS"/>
              </w:rPr>
            </w:pPr>
            <w:r w:rsidRPr="000D3F1A">
              <w:rPr>
                <w:rFonts w:cs="Arial"/>
                <w:sz w:val="24"/>
                <w:szCs w:val="24"/>
                <w:lang w:val="sr-Cyrl-RS"/>
              </w:rPr>
              <w:t>ЈП ЕПС</w:t>
            </w:r>
          </w:p>
        </w:tc>
      </w:tr>
      <w:tr w:rsidR="004276AD" w:rsidRPr="00EC5BB4" w14:paraId="206F1324" w14:textId="77777777" w:rsidTr="00097972">
        <w:trPr>
          <w:trHeight w:val="698"/>
        </w:trPr>
        <w:tc>
          <w:tcPr>
            <w:tcW w:w="3294" w:type="dxa"/>
            <w:shd w:val="clear" w:color="auto" w:fill="F2F2F2" w:themeFill="background1" w:themeFillShade="F2"/>
            <w:vAlign w:val="center"/>
          </w:tcPr>
          <w:p w14:paraId="79006CD9" w14:textId="77777777"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Интернет страница Наручиоца</w:t>
            </w:r>
          </w:p>
        </w:tc>
        <w:tc>
          <w:tcPr>
            <w:tcW w:w="5889" w:type="dxa"/>
            <w:shd w:val="clear" w:color="auto" w:fill="auto"/>
            <w:vAlign w:val="center"/>
          </w:tcPr>
          <w:p w14:paraId="205CBA98" w14:textId="26CBA181" w:rsidR="002E12CC" w:rsidRPr="00097972" w:rsidRDefault="00102D73" w:rsidP="00097972">
            <w:pPr>
              <w:autoSpaceDE w:val="0"/>
              <w:autoSpaceDN w:val="0"/>
              <w:adjustRightInd w:val="0"/>
              <w:spacing w:before="0"/>
              <w:jc w:val="center"/>
              <w:rPr>
                <w:rFonts w:eastAsia="Arial Unicode MS" w:cs="Arial"/>
                <w:color w:val="00B0F0"/>
                <w:kern w:val="1"/>
                <w:sz w:val="24"/>
                <w:szCs w:val="24"/>
                <w:u w:val="single"/>
                <w:lang w:eastAsia="ar-SA"/>
              </w:rPr>
            </w:pPr>
            <w:hyperlink r:id="rId165" w:history="1">
              <w:r w:rsidR="004276AD" w:rsidRPr="002E12CC">
                <w:rPr>
                  <w:rStyle w:val="Hyperlink"/>
                  <w:rFonts w:eastAsia="Arial Unicode MS" w:cs="Arial"/>
                  <w:color w:val="00B0F0"/>
                  <w:kern w:val="1"/>
                  <w:sz w:val="24"/>
                  <w:szCs w:val="24"/>
                  <w:lang w:eastAsia="ar-SA"/>
                </w:rPr>
                <w:t>www.eps.rs</w:t>
              </w:r>
            </w:hyperlink>
          </w:p>
        </w:tc>
      </w:tr>
      <w:tr w:rsidR="004276AD" w:rsidRPr="00EC5BB4" w14:paraId="249C7C84" w14:textId="77777777" w:rsidTr="00097972">
        <w:trPr>
          <w:trHeight w:val="866"/>
        </w:trPr>
        <w:tc>
          <w:tcPr>
            <w:tcW w:w="3294" w:type="dxa"/>
            <w:shd w:val="clear" w:color="auto" w:fill="F2F2F2" w:themeFill="background1" w:themeFillShade="F2"/>
            <w:vAlign w:val="center"/>
          </w:tcPr>
          <w:p w14:paraId="603E0F36" w14:textId="77777777"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Врста поступка</w:t>
            </w:r>
          </w:p>
        </w:tc>
        <w:tc>
          <w:tcPr>
            <w:tcW w:w="5889" w:type="dxa"/>
            <w:shd w:val="clear" w:color="auto" w:fill="auto"/>
            <w:vAlign w:val="center"/>
          </w:tcPr>
          <w:p w14:paraId="47DA813B" w14:textId="7E17BAE4" w:rsidR="004276AD" w:rsidRPr="00EC5BB4" w:rsidRDefault="004276AD" w:rsidP="0009797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Јавна набавка мале вредности</w:t>
            </w:r>
          </w:p>
        </w:tc>
      </w:tr>
      <w:tr w:rsidR="004276AD" w:rsidRPr="00EC5BB4" w14:paraId="32DDE87A" w14:textId="77777777" w:rsidTr="00097972">
        <w:trPr>
          <w:trHeight w:val="724"/>
        </w:trPr>
        <w:tc>
          <w:tcPr>
            <w:tcW w:w="3294" w:type="dxa"/>
            <w:shd w:val="clear" w:color="auto" w:fill="F2F2F2" w:themeFill="background1" w:themeFillShade="F2"/>
            <w:vAlign w:val="center"/>
          </w:tcPr>
          <w:p w14:paraId="16D3E7C0" w14:textId="77777777"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Предмет јавне набавке</w:t>
            </w:r>
          </w:p>
        </w:tc>
        <w:tc>
          <w:tcPr>
            <w:tcW w:w="5889" w:type="dxa"/>
            <w:shd w:val="clear" w:color="auto" w:fill="auto"/>
            <w:vAlign w:val="center"/>
          </w:tcPr>
          <w:p w14:paraId="616685EF" w14:textId="6F69B84F" w:rsidR="005C7537" w:rsidRPr="00707B0F" w:rsidRDefault="004276AD" w:rsidP="00097972">
            <w:pPr>
              <w:spacing w:before="0"/>
              <w:jc w:val="center"/>
              <w:rPr>
                <w:rFonts w:cs="Arial"/>
                <w:bCs/>
                <w:sz w:val="24"/>
                <w:szCs w:val="24"/>
                <w:lang w:val="sr-Cyrl-RS" w:eastAsia="ar-SA"/>
              </w:rPr>
            </w:pPr>
            <w:bookmarkStart w:id="16" w:name="_Toc442559877"/>
            <w:r w:rsidRPr="00707B0F">
              <w:rPr>
                <w:rFonts w:cs="Arial"/>
                <w:sz w:val="24"/>
                <w:szCs w:val="24"/>
              </w:rPr>
              <w:t xml:space="preserve">Набавка </w:t>
            </w:r>
            <w:r w:rsidR="00A63575" w:rsidRPr="00707B0F">
              <w:rPr>
                <w:rFonts w:cs="Arial"/>
                <w:sz w:val="24"/>
                <w:szCs w:val="24"/>
                <w:lang w:val="sr-Cyrl-RS"/>
              </w:rPr>
              <w:t>услуга</w:t>
            </w:r>
            <w:r w:rsidRPr="00707B0F">
              <w:rPr>
                <w:rFonts w:cs="Arial"/>
                <w:sz w:val="24"/>
                <w:szCs w:val="24"/>
              </w:rPr>
              <w:t>:</w:t>
            </w:r>
          </w:p>
          <w:bookmarkEnd w:id="16"/>
          <w:p w14:paraId="2DAF22FC" w14:textId="758B2D74" w:rsidR="004276AD" w:rsidRPr="00097972" w:rsidRDefault="00097972" w:rsidP="00097972">
            <w:pPr>
              <w:pStyle w:val="Title"/>
              <w:spacing w:before="0"/>
              <w:rPr>
                <w:rFonts w:cs="Arial"/>
                <w:b w:val="0"/>
                <w:szCs w:val="24"/>
                <w:lang w:val="sr-Cyrl-RS"/>
              </w:rPr>
            </w:pPr>
            <w:r w:rsidRPr="00097972">
              <w:rPr>
                <w:rFonts w:cs="Arial"/>
                <w:b w:val="0"/>
                <w:szCs w:val="24"/>
                <w:lang w:val="sr-Cyrl-RS"/>
              </w:rPr>
              <w:t>Закуп излагачког простора на сајму енергетике у Београду</w:t>
            </w:r>
          </w:p>
        </w:tc>
      </w:tr>
      <w:tr w:rsidR="002E12CC" w:rsidRPr="00EC5BB4" w14:paraId="5556B36F" w14:textId="77777777" w:rsidTr="00097972">
        <w:trPr>
          <w:trHeight w:val="894"/>
        </w:trPr>
        <w:tc>
          <w:tcPr>
            <w:tcW w:w="3294" w:type="dxa"/>
            <w:shd w:val="clear" w:color="auto" w:fill="F2F2F2" w:themeFill="background1" w:themeFillShade="F2"/>
            <w:vAlign w:val="center"/>
          </w:tcPr>
          <w:p w14:paraId="17324962" w14:textId="512663F0" w:rsidR="002E12CC" w:rsidRPr="00EC5BB4" w:rsidRDefault="002E12CC" w:rsidP="00097972">
            <w:pPr>
              <w:autoSpaceDE w:val="0"/>
              <w:autoSpaceDN w:val="0"/>
              <w:adjustRightInd w:val="0"/>
              <w:spacing w:before="0"/>
              <w:jc w:val="left"/>
              <w:rPr>
                <w:rFonts w:eastAsia="TimesNewRomanPSMT" w:cs="Arial"/>
                <w:bCs/>
                <w:sz w:val="24"/>
                <w:szCs w:val="24"/>
              </w:rPr>
            </w:pPr>
            <w:r w:rsidRPr="00EC5BB4">
              <w:rPr>
                <w:rFonts w:cs="Arial"/>
                <w:sz w:val="24"/>
                <w:szCs w:val="24"/>
              </w:rPr>
              <w:t>Опис сваке партије</w:t>
            </w:r>
          </w:p>
        </w:tc>
        <w:tc>
          <w:tcPr>
            <w:tcW w:w="5889" w:type="dxa"/>
            <w:shd w:val="clear" w:color="auto" w:fill="auto"/>
            <w:vAlign w:val="center"/>
          </w:tcPr>
          <w:p w14:paraId="7F35FDCE" w14:textId="2D4452C6" w:rsidR="002E12CC" w:rsidRPr="00097972" w:rsidRDefault="002E12CC" w:rsidP="00097972">
            <w:pPr>
              <w:pStyle w:val="ListParagraph"/>
              <w:widowControl w:val="0"/>
              <w:spacing w:before="0" w:after="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tc>
      </w:tr>
      <w:tr w:rsidR="004276AD" w:rsidRPr="00EC5BB4" w14:paraId="380F102F" w14:textId="77777777" w:rsidTr="00097972">
        <w:trPr>
          <w:trHeight w:val="748"/>
        </w:trPr>
        <w:tc>
          <w:tcPr>
            <w:tcW w:w="3294" w:type="dxa"/>
            <w:shd w:val="clear" w:color="auto" w:fill="F2F2F2" w:themeFill="background1" w:themeFillShade="F2"/>
            <w:vAlign w:val="center"/>
          </w:tcPr>
          <w:p w14:paraId="062C5C60" w14:textId="77777777"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Циљ поступка</w:t>
            </w:r>
          </w:p>
        </w:tc>
        <w:tc>
          <w:tcPr>
            <w:tcW w:w="5889" w:type="dxa"/>
            <w:shd w:val="clear" w:color="auto" w:fill="auto"/>
            <w:vAlign w:val="center"/>
          </w:tcPr>
          <w:p w14:paraId="6EE0905C" w14:textId="31282FED" w:rsidR="002E12CC" w:rsidRPr="00097972" w:rsidRDefault="004276AD" w:rsidP="00097972">
            <w:pPr>
              <w:autoSpaceDE w:val="0"/>
              <w:autoSpaceDN w:val="0"/>
              <w:adjustRightInd w:val="0"/>
              <w:spacing w:before="0"/>
              <w:jc w:val="center"/>
              <w:rPr>
                <w:rFonts w:eastAsia="TimesNewRomanPSMT" w:cs="Arial"/>
                <w:bCs/>
                <w:sz w:val="24"/>
                <w:szCs w:val="24"/>
              </w:rPr>
            </w:pPr>
            <w:r w:rsidRPr="00EC5BB4">
              <w:rPr>
                <w:rFonts w:eastAsia="TimesNewRomanPSMT" w:cs="Arial"/>
                <w:bCs/>
                <w:sz w:val="24"/>
                <w:szCs w:val="24"/>
              </w:rPr>
              <w:t>Закључење Уговора о јавној набавци</w:t>
            </w:r>
          </w:p>
        </w:tc>
      </w:tr>
      <w:tr w:rsidR="004276AD" w:rsidRPr="00EC5BB4" w14:paraId="5CB4A234" w14:textId="77777777" w:rsidTr="00097972">
        <w:trPr>
          <w:trHeight w:val="1331"/>
        </w:trPr>
        <w:tc>
          <w:tcPr>
            <w:tcW w:w="3294" w:type="dxa"/>
            <w:shd w:val="clear" w:color="auto" w:fill="F2F2F2" w:themeFill="background1" w:themeFillShade="F2"/>
            <w:vAlign w:val="center"/>
          </w:tcPr>
          <w:p w14:paraId="34ECB12B" w14:textId="77777777" w:rsidR="004276AD" w:rsidRPr="00EC5BB4" w:rsidRDefault="004276AD" w:rsidP="00097972">
            <w:pPr>
              <w:autoSpaceDE w:val="0"/>
              <w:autoSpaceDN w:val="0"/>
              <w:adjustRightInd w:val="0"/>
              <w:spacing w:before="0"/>
              <w:jc w:val="left"/>
              <w:rPr>
                <w:rFonts w:eastAsia="TimesNewRomanPSMT" w:cs="Arial"/>
                <w:bCs/>
                <w:sz w:val="24"/>
                <w:szCs w:val="24"/>
              </w:rPr>
            </w:pPr>
          </w:p>
          <w:p w14:paraId="77558D25" w14:textId="77777777" w:rsidR="004276AD" w:rsidRPr="00EC5BB4" w:rsidRDefault="004276AD" w:rsidP="00097972">
            <w:pPr>
              <w:autoSpaceDE w:val="0"/>
              <w:autoSpaceDN w:val="0"/>
              <w:adjustRightInd w:val="0"/>
              <w:spacing w:before="0"/>
              <w:jc w:val="left"/>
              <w:rPr>
                <w:rFonts w:eastAsia="TimesNewRomanPSMT" w:cs="Arial"/>
                <w:bCs/>
                <w:sz w:val="24"/>
                <w:szCs w:val="24"/>
              </w:rPr>
            </w:pPr>
            <w:r w:rsidRPr="00EC5BB4">
              <w:rPr>
                <w:rFonts w:eastAsia="TimesNewRomanPSMT" w:cs="Arial"/>
                <w:bCs/>
                <w:sz w:val="24"/>
                <w:szCs w:val="24"/>
              </w:rPr>
              <w:t>Контакт</w:t>
            </w:r>
          </w:p>
        </w:tc>
        <w:tc>
          <w:tcPr>
            <w:tcW w:w="5889" w:type="dxa"/>
            <w:shd w:val="clear" w:color="auto" w:fill="auto"/>
            <w:vAlign w:val="center"/>
          </w:tcPr>
          <w:p w14:paraId="438E699B" w14:textId="2479CBF3" w:rsidR="00097972" w:rsidRPr="00A3727D" w:rsidRDefault="00097972" w:rsidP="00097972">
            <w:pPr>
              <w:suppressAutoHyphens/>
              <w:spacing w:beforeLines="60" w:before="144"/>
              <w:contextualSpacing/>
              <w:jc w:val="center"/>
              <w:rPr>
                <w:rFonts w:eastAsia="Arial Unicode MS" w:cs="Arial"/>
                <w:kern w:val="1"/>
                <w:sz w:val="24"/>
                <w:szCs w:val="24"/>
                <w:lang w:val="sr-Cyrl-RS" w:eastAsia="ar-SA"/>
              </w:rPr>
            </w:pPr>
            <w:r>
              <w:rPr>
                <w:rFonts w:eastAsia="Arial Unicode MS" w:cs="Arial"/>
                <w:kern w:val="1"/>
                <w:sz w:val="24"/>
                <w:szCs w:val="24"/>
                <w:lang w:val="sr-Cyrl-RS" w:eastAsia="ar-SA"/>
              </w:rPr>
              <w:t>Александра Адамовић или Марко Вујаковић</w:t>
            </w:r>
          </w:p>
          <w:p w14:paraId="4936F728" w14:textId="57DB60E6" w:rsidR="004276AD" w:rsidRPr="00097972" w:rsidRDefault="00097972" w:rsidP="00097972">
            <w:pPr>
              <w:spacing w:before="0"/>
              <w:jc w:val="center"/>
              <w:rPr>
                <w:rFonts w:cs="Arial"/>
                <w:sz w:val="24"/>
                <w:szCs w:val="24"/>
                <w:lang w:val="sr-Cyrl-RS"/>
              </w:rPr>
            </w:pPr>
            <w:r w:rsidRPr="00443772">
              <w:rPr>
                <w:rFonts w:eastAsia="Arial Unicode MS" w:cs="Arial"/>
                <w:kern w:val="1"/>
                <w:sz w:val="24"/>
                <w:szCs w:val="24"/>
                <w:lang w:val="sr-Cyrl-CS" w:eastAsia="ar-SA"/>
              </w:rPr>
              <w:t xml:space="preserve">e-mail: </w:t>
            </w:r>
            <w:hyperlink r:id="rId166" w:history="1">
              <w:r w:rsidRPr="00280B6E">
                <w:rPr>
                  <w:rStyle w:val="Hyperlink"/>
                  <w:rFonts w:cs="Arial"/>
                  <w:sz w:val="24"/>
                  <w:szCs w:val="24"/>
                  <w:lang w:val="sr-Latn-RS"/>
                </w:rPr>
                <w:t>aleksandra.adamovic</w:t>
              </w:r>
              <w:r w:rsidRPr="00280B6E">
                <w:rPr>
                  <w:rStyle w:val="Hyperlink"/>
                  <w:rFonts w:cs="Arial"/>
                  <w:sz w:val="24"/>
                  <w:szCs w:val="24"/>
                </w:rPr>
                <w:t>@</w:t>
              </w:r>
              <w:r w:rsidRPr="00280B6E">
                <w:rPr>
                  <w:rStyle w:val="Hyperlink"/>
                  <w:sz w:val="24"/>
                  <w:szCs w:val="24"/>
                </w:rPr>
                <w:t>eps.rs</w:t>
              </w:r>
            </w:hyperlink>
            <w:r w:rsidRPr="00097972">
              <w:rPr>
                <w:rStyle w:val="Hyperlink"/>
                <w:color w:val="auto"/>
                <w:sz w:val="24"/>
                <w:szCs w:val="24"/>
                <w:u w:val="none"/>
                <w:lang w:val="sr-Cyrl-RS"/>
              </w:rPr>
              <w:t xml:space="preserve"> или</w:t>
            </w:r>
            <w:r w:rsidRPr="00097972">
              <w:rPr>
                <w:rStyle w:val="Hyperlink"/>
                <w:color w:val="auto"/>
                <w:sz w:val="24"/>
                <w:szCs w:val="24"/>
                <w:lang w:val="sr-Cyrl-RS"/>
              </w:rPr>
              <w:t xml:space="preserve"> </w:t>
            </w:r>
            <w:r>
              <w:rPr>
                <w:rStyle w:val="Hyperlink"/>
                <w:sz w:val="24"/>
                <w:szCs w:val="24"/>
                <w:lang w:val="sr-Latn-RS"/>
              </w:rPr>
              <w:t>marko.vujakovic</w:t>
            </w:r>
            <w:r>
              <w:rPr>
                <w:rStyle w:val="Hyperlink"/>
                <w:rFonts w:cs="Arial"/>
                <w:sz w:val="24"/>
                <w:szCs w:val="24"/>
                <w:lang w:val="sr-Latn-RS"/>
              </w:rPr>
              <w:t>@</w:t>
            </w:r>
            <w:r>
              <w:rPr>
                <w:rStyle w:val="Hyperlink"/>
                <w:sz w:val="24"/>
                <w:szCs w:val="24"/>
                <w:lang w:val="sr-Latn-RS"/>
              </w:rPr>
              <w:t>eps.rs</w:t>
            </w:r>
          </w:p>
        </w:tc>
      </w:tr>
    </w:tbl>
    <w:p w14:paraId="22DA53FA" w14:textId="77777777" w:rsidR="00FA0E61" w:rsidRDefault="00FA0E61" w:rsidP="000C50A0">
      <w:pPr>
        <w:spacing w:before="0"/>
        <w:rPr>
          <w:rFonts w:cs="Arial"/>
          <w:sz w:val="24"/>
          <w:szCs w:val="24"/>
        </w:rPr>
      </w:pPr>
    </w:p>
    <w:p w14:paraId="1ABD04B6" w14:textId="70E69043" w:rsidR="002E12CC" w:rsidRDefault="002E12CC" w:rsidP="003B6AC4">
      <w:pPr>
        <w:pStyle w:val="Heading10"/>
        <w:numPr>
          <w:ilvl w:val="0"/>
          <w:numId w:val="12"/>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052C0843" w14:textId="0545A093"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2631DA53" w14:textId="31C6A8BE" w:rsidR="00C916C1" w:rsidRPr="005C7537" w:rsidRDefault="002E12CC" w:rsidP="005C7537">
      <w:pPr>
        <w:rPr>
          <w:rFonts w:cs="Arial"/>
          <w:sz w:val="24"/>
          <w:szCs w:val="24"/>
          <w:lang w:val="sr-Cyrl-RS"/>
        </w:rPr>
      </w:pPr>
      <w:r w:rsidRPr="0032186E">
        <w:rPr>
          <w:rFonts w:cs="Arial"/>
          <w:sz w:val="24"/>
          <w:szCs w:val="24"/>
          <w:lang w:eastAsia="zh-CN"/>
        </w:rPr>
        <w:t xml:space="preserve">Опис предмета јавне набавке: </w:t>
      </w:r>
      <w:r w:rsidR="00097972" w:rsidRPr="00097972">
        <w:rPr>
          <w:rFonts w:cs="Arial"/>
          <w:bCs/>
          <w:sz w:val="24"/>
          <w:szCs w:val="24"/>
          <w:lang w:val="sr-Cyrl-RS" w:eastAsia="ar-SA"/>
        </w:rPr>
        <w:t>Закуп излагачког простора на сајму енергетике у Београду</w:t>
      </w:r>
    </w:p>
    <w:p w14:paraId="629103F8" w14:textId="75044DC7" w:rsidR="002E12C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196ED4">
        <w:rPr>
          <w:rFonts w:cs="Arial"/>
          <w:sz w:val="24"/>
          <w:szCs w:val="24"/>
          <w:lang w:eastAsia="zh-CN"/>
        </w:rPr>
        <w:t xml:space="preserve"> </w:t>
      </w:r>
      <w:r w:rsidR="00097972">
        <w:rPr>
          <w:rFonts w:cs="Arial"/>
          <w:sz w:val="24"/>
          <w:szCs w:val="24"/>
          <w:lang w:val="sr-Cyrl-RS"/>
        </w:rPr>
        <w:t>Услуге организовања изложби и сајмова</w:t>
      </w:r>
    </w:p>
    <w:p w14:paraId="619179BE" w14:textId="77777777" w:rsidR="00C916C1" w:rsidRPr="004D25ED" w:rsidRDefault="00C916C1" w:rsidP="0032186E">
      <w:pPr>
        <w:spacing w:before="0"/>
        <w:rPr>
          <w:rFonts w:cs="Arial"/>
          <w:sz w:val="24"/>
          <w:szCs w:val="24"/>
          <w:lang w:val="sr-Cyrl-RS" w:eastAsia="zh-CN"/>
        </w:rPr>
      </w:pPr>
    </w:p>
    <w:p w14:paraId="70523993" w14:textId="7B74D404" w:rsidR="002E12CC" w:rsidRPr="00C90E7D"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097972">
        <w:rPr>
          <w:rFonts w:cs="Arial"/>
          <w:sz w:val="24"/>
          <w:szCs w:val="24"/>
          <w:lang w:val="ru-RU"/>
        </w:rPr>
        <w:t>79956000</w:t>
      </w:r>
    </w:p>
    <w:p w14:paraId="7314C023" w14:textId="77777777" w:rsidR="0032186E" w:rsidRPr="0032186E" w:rsidRDefault="0032186E" w:rsidP="0032186E">
      <w:pPr>
        <w:spacing w:before="0"/>
        <w:rPr>
          <w:rFonts w:cs="Arial"/>
          <w:sz w:val="24"/>
          <w:szCs w:val="24"/>
          <w:lang w:val="sr-Cyrl-RS" w:eastAsia="zh-CN"/>
        </w:rPr>
      </w:pPr>
    </w:p>
    <w:p w14:paraId="79874CEA" w14:textId="4C7025C8" w:rsidR="0032186E" w:rsidRDefault="00097972" w:rsidP="00B7384C">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2826552D" w14:textId="77777777" w:rsidR="00651776" w:rsidRDefault="00651776" w:rsidP="00B7384C">
      <w:pPr>
        <w:spacing w:before="0"/>
        <w:rPr>
          <w:rFonts w:cs="Arial"/>
          <w:sz w:val="24"/>
          <w:szCs w:val="24"/>
          <w:lang w:eastAsia="zh-CN"/>
        </w:rPr>
      </w:pPr>
    </w:p>
    <w:p w14:paraId="619E6A59" w14:textId="77777777" w:rsidR="00651776" w:rsidRDefault="00651776" w:rsidP="00B7384C">
      <w:pPr>
        <w:spacing w:before="0"/>
        <w:rPr>
          <w:rFonts w:cs="Arial"/>
          <w:sz w:val="24"/>
          <w:szCs w:val="24"/>
          <w:lang w:eastAsia="zh-CN"/>
        </w:rPr>
      </w:pPr>
    </w:p>
    <w:p w14:paraId="1562D1B8" w14:textId="77777777" w:rsidR="00651776" w:rsidRDefault="00651776" w:rsidP="00B7384C">
      <w:pPr>
        <w:spacing w:before="0"/>
        <w:rPr>
          <w:rFonts w:cs="Arial"/>
          <w:sz w:val="24"/>
          <w:szCs w:val="24"/>
          <w:lang w:eastAsia="zh-CN"/>
        </w:rPr>
      </w:pPr>
    </w:p>
    <w:p w14:paraId="0B143D37" w14:textId="77777777" w:rsidR="00651776" w:rsidRDefault="00651776" w:rsidP="00B7384C">
      <w:pPr>
        <w:spacing w:before="0"/>
        <w:rPr>
          <w:rFonts w:cs="Arial"/>
          <w:sz w:val="24"/>
          <w:szCs w:val="24"/>
          <w:lang w:eastAsia="zh-CN"/>
        </w:rPr>
      </w:pPr>
    </w:p>
    <w:p w14:paraId="227D1164" w14:textId="77777777" w:rsidR="00651776" w:rsidRDefault="00651776" w:rsidP="00B7384C">
      <w:pPr>
        <w:spacing w:before="0"/>
        <w:rPr>
          <w:rFonts w:cs="Arial"/>
          <w:sz w:val="24"/>
          <w:szCs w:val="24"/>
          <w:lang w:eastAsia="zh-CN"/>
        </w:rPr>
      </w:pPr>
    </w:p>
    <w:p w14:paraId="3310FBD3" w14:textId="77777777" w:rsidR="00651776" w:rsidRDefault="00651776" w:rsidP="00B7384C">
      <w:pPr>
        <w:spacing w:before="0"/>
        <w:rPr>
          <w:rFonts w:cs="Arial"/>
          <w:sz w:val="24"/>
          <w:szCs w:val="24"/>
          <w:lang w:eastAsia="zh-CN"/>
        </w:rPr>
      </w:pPr>
    </w:p>
    <w:p w14:paraId="2D99A6F8" w14:textId="77777777" w:rsidR="00651776" w:rsidRDefault="00651776" w:rsidP="00B7384C">
      <w:pPr>
        <w:spacing w:before="0"/>
        <w:rPr>
          <w:rFonts w:cs="Arial"/>
          <w:sz w:val="24"/>
          <w:szCs w:val="24"/>
          <w:lang w:eastAsia="zh-CN"/>
        </w:rPr>
      </w:pPr>
    </w:p>
    <w:p w14:paraId="7AA73F59" w14:textId="77777777" w:rsidR="00651776" w:rsidRDefault="00651776" w:rsidP="00B7384C">
      <w:pPr>
        <w:spacing w:before="0"/>
        <w:rPr>
          <w:rFonts w:cs="Arial"/>
          <w:sz w:val="24"/>
          <w:szCs w:val="24"/>
          <w:lang w:eastAsia="zh-CN"/>
        </w:rPr>
      </w:pPr>
    </w:p>
    <w:p w14:paraId="7D362F91" w14:textId="77777777" w:rsidR="00651776" w:rsidRDefault="00651776" w:rsidP="00B7384C">
      <w:pPr>
        <w:spacing w:before="0"/>
        <w:rPr>
          <w:rFonts w:cs="Arial"/>
          <w:sz w:val="24"/>
          <w:szCs w:val="24"/>
          <w:lang w:eastAsia="zh-CN"/>
        </w:rPr>
      </w:pPr>
    </w:p>
    <w:p w14:paraId="7D899ACB" w14:textId="77777777" w:rsidR="00651776" w:rsidRDefault="00651776" w:rsidP="00B7384C">
      <w:pPr>
        <w:spacing w:before="0"/>
        <w:rPr>
          <w:rFonts w:cs="Arial"/>
          <w:sz w:val="24"/>
          <w:szCs w:val="24"/>
          <w:lang w:eastAsia="zh-CN"/>
        </w:rPr>
      </w:pPr>
    </w:p>
    <w:p w14:paraId="2208FDEF" w14:textId="0C61D298" w:rsidR="00A225EA" w:rsidRDefault="00DB369C" w:rsidP="003B6AC4">
      <w:pPr>
        <w:pStyle w:val="Heading10"/>
        <w:numPr>
          <w:ilvl w:val="0"/>
          <w:numId w:val="12"/>
        </w:numPr>
        <w:spacing w:before="0"/>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bookmarkStart w:id="19" w:name="_Toc441651541"/>
      <w:bookmarkStart w:id="20" w:name="_Toc442559879"/>
      <w:bookmarkEnd w:id="17"/>
    </w:p>
    <w:p w14:paraId="1FD8BCC1" w14:textId="77777777" w:rsidR="00A225EA" w:rsidRPr="00A225EA" w:rsidRDefault="00A225EA" w:rsidP="00A225EA">
      <w:pPr>
        <w:spacing w:before="0"/>
        <w:rPr>
          <w:lang w:val="sr-Cyrl-CS" w:eastAsia="ar-SA"/>
        </w:rPr>
      </w:pPr>
    </w:p>
    <w:p w14:paraId="05B5C105" w14:textId="001D5325" w:rsidR="00DB369C" w:rsidRPr="0032186E" w:rsidRDefault="0032186E" w:rsidP="00A225EA">
      <w:pPr>
        <w:pStyle w:val="Heading10"/>
        <w:spacing w:before="0"/>
        <w:ind w:left="0" w:firstLine="0"/>
        <w:jc w:val="both"/>
        <w:rPr>
          <w:rFonts w:cs="Arial"/>
          <w:sz w:val="24"/>
          <w:szCs w:val="24"/>
          <w:lang w:val="sr-Cyrl-RS"/>
        </w:rPr>
      </w:pPr>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6F517A">
        <w:rPr>
          <w:rFonts w:cs="Arial"/>
          <w:sz w:val="24"/>
          <w:szCs w:val="24"/>
          <w:lang w:val="sr-Cyrl-RS"/>
        </w:rPr>
        <w:t>обим</w:t>
      </w:r>
      <w:r w:rsidR="00DB369C" w:rsidRPr="0032186E">
        <w:rPr>
          <w:rFonts w:cs="Arial"/>
          <w:sz w:val="24"/>
          <w:szCs w:val="24"/>
          <w:lang w:val="sr-Cyrl-RS"/>
        </w:rPr>
        <w:t xml:space="preserve"> </w:t>
      </w:r>
      <w:bookmarkEnd w:id="19"/>
      <w:bookmarkEnd w:id="20"/>
      <w:r w:rsidR="00A63575">
        <w:rPr>
          <w:rFonts w:cs="Arial"/>
          <w:sz w:val="24"/>
          <w:szCs w:val="24"/>
          <w:lang w:val="sr-Cyrl-RS"/>
        </w:rPr>
        <w:t>услуга</w:t>
      </w:r>
    </w:p>
    <w:p w14:paraId="78DEB545" w14:textId="678D471B" w:rsidR="005C7537" w:rsidRDefault="00523E89" w:rsidP="005C7537">
      <w:pPr>
        <w:widowControl w:val="0"/>
        <w:tabs>
          <w:tab w:val="left" w:pos="567"/>
        </w:tabs>
        <w:autoSpaceDE w:val="0"/>
        <w:spacing w:before="0"/>
        <w:ind w:right="75"/>
        <w:rPr>
          <w:sz w:val="24"/>
          <w:szCs w:val="24"/>
          <w:lang w:val="sr-Latn-RS"/>
        </w:rPr>
      </w:pPr>
      <w:r w:rsidRPr="00C053B1">
        <w:rPr>
          <w:sz w:val="24"/>
          <w:szCs w:val="24"/>
          <w:lang w:val="sr-Cyrl-CS"/>
        </w:rPr>
        <w:t xml:space="preserve">Предмет јавне набавке мале вредности </w:t>
      </w:r>
      <w:r w:rsidR="00097972">
        <w:rPr>
          <w:bCs/>
          <w:sz w:val="24"/>
          <w:szCs w:val="24"/>
          <w:lang w:val="sr-Cyrl-CS"/>
        </w:rPr>
        <w:t>је з</w:t>
      </w:r>
      <w:r w:rsidR="00097972" w:rsidRPr="00097972">
        <w:rPr>
          <w:bCs/>
          <w:sz w:val="24"/>
          <w:szCs w:val="24"/>
          <w:lang w:val="sr-Cyrl-CS"/>
        </w:rPr>
        <w:t>акуп излагачког простора на сајму енергетике у Београду</w:t>
      </w:r>
      <w:r w:rsidRPr="00C053B1">
        <w:rPr>
          <w:sz w:val="24"/>
          <w:szCs w:val="24"/>
          <w:lang w:val="sr-Cyrl-CS"/>
        </w:rPr>
        <w:t>,</w:t>
      </w:r>
      <w:r w:rsidRPr="00C053B1">
        <w:rPr>
          <w:sz w:val="24"/>
          <w:szCs w:val="24"/>
          <w:lang w:val="sr-Cyrl-RS"/>
        </w:rPr>
        <w:t xml:space="preserve"> </w:t>
      </w:r>
      <w:r w:rsidRPr="00C053B1">
        <w:rPr>
          <w:sz w:val="24"/>
          <w:szCs w:val="24"/>
          <w:lang w:val="sr-Cyrl-CS"/>
        </w:rPr>
        <w:t>за потребе Јавног предузећа „Електропривреда Србије“ Београд</w:t>
      </w:r>
      <w:r w:rsidR="009E4460">
        <w:rPr>
          <w:sz w:val="24"/>
          <w:szCs w:val="24"/>
          <w:lang w:val="sr-Latn-RS"/>
        </w:rPr>
        <w:t>, које подразумевају следеће:</w:t>
      </w:r>
    </w:p>
    <w:p w14:paraId="31EDC2A2" w14:textId="77777777" w:rsidR="00097972" w:rsidRDefault="00097972" w:rsidP="005C7537">
      <w:pPr>
        <w:widowControl w:val="0"/>
        <w:tabs>
          <w:tab w:val="left" w:pos="567"/>
        </w:tabs>
        <w:autoSpaceDE w:val="0"/>
        <w:spacing w:before="0"/>
        <w:ind w:right="75"/>
        <w:rPr>
          <w:sz w:val="24"/>
          <w:szCs w:val="24"/>
          <w:lang w:val="sr-Latn-RS"/>
        </w:rPr>
      </w:pPr>
    </w:p>
    <w:p w14:paraId="4414AB8C" w14:textId="33FE38C8" w:rsidR="00097972" w:rsidRDefault="00097972" w:rsidP="00097972">
      <w:pPr>
        <w:widowControl w:val="0"/>
        <w:tabs>
          <w:tab w:val="left" w:pos="567"/>
        </w:tabs>
        <w:autoSpaceDE w:val="0"/>
        <w:spacing w:before="0"/>
        <w:ind w:right="75"/>
        <w:rPr>
          <w:sz w:val="24"/>
          <w:szCs w:val="24"/>
          <w:lang w:val="sr-Cyrl-RS"/>
        </w:rPr>
      </w:pPr>
      <w:r w:rsidRPr="00097972">
        <w:rPr>
          <w:sz w:val="24"/>
          <w:szCs w:val="24"/>
          <w:lang w:val="sr-Cyrl-RS"/>
        </w:rPr>
        <w:t>Сајам енергетике је специјализован сајамски и стручни догађај од посебног друштвеног значаја за Републику Србију. Ове године ће се одржати под слаоганом ЕНЕРГЕТИКА 2017, на Београдском сајму, у периоду од 04-06.</w:t>
      </w:r>
      <w:r w:rsidR="005070BB">
        <w:rPr>
          <w:sz w:val="24"/>
          <w:szCs w:val="24"/>
          <w:lang w:val="sr-Cyrl-RS"/>
        </w:rPr>
        <w:t xml:space="preserve"> </w:t>
      </w:r>
      <w:r w:rsidRPr="00097972">
        <w:rPr>
          <w:sz w:val="24"/>
          <w:szCs w:val="24"/>
          <w:lang w:val="sr-Cyrl-RS"/>
        </w:rPr>
        <w:t>октобра 2017.године.</w:t>
      </w:r>
    </w:p>
    <w:p w14:paraId="7A308F81" w14:textId="77777777" w:rsidR="005070BB" w:rsidRPr="00097972" w:rsidRDefault="005070BB" w:rsidP="00097972">
      <w:pPr>
        <w:widowControl w:val="0"/>
        <w:tabs>
          <w:tab w:val="left" w:pos="567"/>
        </w:tabs>
        <w:autoSpaceDE w:val="0"/>
        <w:spacing w:before="0"/>
        <w:ind w:right="75"/>
        <w:rPr>
          <w:sz w:val="24"/>
          <w:szCs w:val="24"/>
          <w:lang w:val="sr-Cyrl-RS"/>
        </w:rPr>
      </w:pPr>
    </w:p>
    <w:p w14:paraId="6805F51F" w14:textId="1D452D66" w:rsidR="00097972" w:rsidRDefault="00097972" w:rsidP="00097972">
      <w:pPr>
        <w:widowControl w:val="0"/>
        <w:tabs>
          <w:tab w:val="left" w:pos="567"/>
        </w:tabs>
        <w:autoSpaceDE w:val="0"/>
        <w:spacing w:before="0"/>
        <w:ind w:right="75"/>
        <w:rPr>
          <w:sz w:val="24"/>
          <w:szCs w:val="24"/>
          <w:lang w:val="sr-Cyrl-RS"/>
        </w:rPr>
      </w:pPr>
      <w:r w:rsidRPr="00097972">
        <w:rPr>
          <w:sz w:val="24"/>
          <w:szCs w:val="24"/>
          <w:lang w:val="sr-Cyrl-RS"/>
        </w:rPr>
        <w:t>За потребе учествовања на Сајму енергетике, компанија Електропривреда Србије као једна од највећих енергетских компанија у Репу</w:t>
      </w:r>
      <w:r w:rsidR="005070BB">
        <w:rPr>
          <w:sz w:val="24"/>
          <w:szCs w:val="24"/>
          <w:lang w:val="sr-Cyrl-RS"/>
        </w:rPr>
        <w:t>блици Србији, од Понуђача</w:t>
      </w:r>
      <w:r w:rsidRPr="00097972">
        <w:rPr>
          <w:sz w:val="24"/>
          <w:szCs w:val="24"/>
          <w:lang w:val="sr-Cyrl-RS"/>
        </w:rPr>
        <w:t xml:space="preserve"> очекује издавање простора и обезбеђивање техничких услова за монтирање штанда и реализацију укупног наступа на Сајму и то:</w:t>
      </w:r>
    </w:p>
    <w:p w14:paraId="653EC708" w14:textId="77777777" w:rsidR="00097972" w:rsidRPr="00097972" w:rsidRDefault="00097972" w:rsidP="00097972">
      <w:pPr>
        <w:widowControl w:val="0"/>
        <w:tabs>
          <w:tab w:val="left" w:pos="567"/>
        </w:tabs>
        <w:autoSpaceDE w:val="0"/>
        <w:spacing w:before="0"/>
        <w:ind w:right="75"/>
        <w:rPr>
          <w:sz w:val="24"/>
          <w:szCs w:val="24"/>
          <w:lang w:val="sr-Cyrl-RS"/>
        </w:rPr>
      </w:pPr>
    </w:p>
    <w:tbl>
      <w:tblPr>
        <w:tblStyle w:val="TableGrid"/>
        <w:tblW w:w="9180" w:type="dxa"/>
        <w:tblLook w:val="04A0" w:firstRow="1" w:lastRow="0" w:firstColumn="1" w:lastColumn="0" w:noHBand="0" w:noVBand="1"/>
      </w:tblPr>
      <w:tblGrid>
        <w:gridCol w:w="873"/>
        <w:gridCol w:w="6914"/>
        <w:gridCol w:w="1393"/>
      </w:tblGrid>
      <w:tr w:rsidR="00097972" w:rsidRPr="00097972" w14:paraId="0016FCF2" w14:textId="77777777" w:rsidTr="00E840AE">
        <w:trPr>
          <w:trHeight w:val="705"/>
        </w:trPr>
        <w:tc>
          <w:tcPr>
            <w:tcW w:w="873" w:type="dxa"/>
            <w:shd w:val="clear" w:color="auto" w:fill="F2F2F2" w:themeFill="background1" w:themeFillShade="F2"/>
            <w:vAlign w:val="center"/>
          </w:tcPr>
          <w:p w14:paraId="3FACAC81" w14:textId="77777777" w:rsidR="005070BB" w:rsidRDefault="00097972" w:rsidP="005070BB">
            <w:pPr>
              <w:widowControl w:val="0"/>
              <w:tabs>
                <w:tab w:val="left" w:pos="567"/>
              </w:tabs>
              <w:autoSpaceDE w:val="0"/>
              <w:spacing w:before="0"/>
              <w:ind w:right="75"/>
              <w:jc w:val="center"/>
              <w:rPr>
                <w:sz w:val="24"/>
                <w:szCs w:val="24"/>
                <w:lang w:val="sr-Cyrl-RS"/>
              </w:rPr>
            </w:pPr>
            <w:r w:rsidRPr="00097972">
              <w:rPr>
                <w:sz w:val="24"/>
                <w:szCs w:val="24"/>
                <w:lang w:val="sr-Cyrl-RS"/>
              </w:rPr>
              <w:t>Р</w:t>
            </w:r>
            <w:r w:rsidR="005070BB">
              <w:rPr>
                <w:sz w:val="24"/>
                <w:szCs w:val="24"/>
                <w:lang w:val="sr-Cyrl-RS"/>
              </w:rPr>
              <w:t>ед</w:t>
            </w:r>
            <w:r w:rsidRPr="00097972">
              <w:rPr>
                <w:sz w:val="24"/>
                <w:szCs w:val="24"/>
                <w:lang w:val="sr-Cyrl-RS"/>
              </w:rPr>
              <w:t>.</w:t>
            </w:r>
          </w:p>
          <w:p w14:paraId="4799893E" w14:textId="5E62AF33" w:rsidR="00097972" w:rsidRPr="00097972" w:rsidRDefault="00097972" w:rsidP="005070BB">
            <w:pPr>
              <w:widowControl w:val="0"/>
              <w:tabs>
                <w:tab w:val="left" w:pos="567"/>
              </w:tabs>
              <w:autoSpaceDE w:val="0"/>
              <w:spacing w:before="0"/>
              <w:ind w:right="75"/>
              <w:jc w:val="center"/>
              <w:rPr>
                <w:sz w:val="24"/>
                <w:szCs w:val="24"/>
                <w:lang w:val="sr-Cyrl-RS"/>
              </w:rPr>
            </w:pPr>
            <w:r w:rsidRPr="00097972">
              <w:rPr>
                <w:sz w:val="24"/>
                <w:szCs w:val="24"/>
                <w:lang w:val="sr-Cyrl-RS"/>
              </w:rPr>
              <w:t>бр.</w:t>
            </w:r>
          </w:p>
        </w:tc>
        <w:tc>
          <w:tcPr>
            <w:tcW w:w="6914" w:type="dxa"/>
            <w:shd w:val="clear" w:color="auto" w:fill="F2F2F2" w:themeFill="background1" w:themeFillShade="F2"/>
            <w:vAlign w:val="center"/>
          </w:tcPr>
          <w:p w14:paraId="03E1C9F4" w14:textId="0AE81C4F" w:rsidR="00097972" w:rsidRPr="00097972" w:rsidRDefault="00097972" w:rsidP="005070BB">
            <w:pPr>
              <w:widowControl w:val="0"/>
              <w:tabs>
                <w:tab w:val="left" w:pos="567"/>
              </w:tabs>
              <w:autoSpaceDE w:val="0"/>
              <w:spacing w:before="0"/>
              <w:ind w:right="75"/>
              <w:jc w:val="center"/>
              <w:rPr>
                <w:sz w:val="24"/>
                <w:szCs w:val="24"/>
                <w:lang w:val="sr-Cyrl-RS"/>
              </w:rPr>
            </w:pPr>
            <w:r w:rsidRPr="00097972">
              <w:rPr>
                <w:sz w:val="24"/>
                <w:szCs w:val="24"/>
                <w:lang w:val="sr-Cyrl-RS"/>
              </w:rPr>
              <w:t>Опис</w:t>
            </w:r>
          </w:p>
        </w:tc>
        <w:tc>
          <w:tcPr>
            <w:tcW w:w="1393" w:type="dxa"/>
            <w:shd w:val="clear" w:color="auto" w:fill="F2F2F2" w:themeFill="background1" w:themeFillShade="F2"/>
            <w:vAlign w:val="center"/>
          </w:tcPr>
          <w:p w14:paraId="080D44D9" w14:textId="77777777" w:rsidR="00097972" w:rsidRPr="00097972" w:rsidRDefault="00097972" w:rsidP="005070BB">
            <w:pPr>
              <w:widowControl w:val="0"/>
              <w:tabs>
                <w:tab w:val="left" w:pos="567"/>
              </w:tabs>
              <w:autoSpaceDE w:val="0"/>
              <w:spacing w:before="0"/>
              <w:ind w:right="75"/>
              <w:jc w:val="center"/>
              <w:rPr>
                <w:sz w:val="24"/>
                <w:szCs w:val="24"/>
                <w:lang w:val="sr-Cyrl-RS"/>
              </w:rPr>
            </w:pPr>
            <w:r w:rsidRPr="00097972">
              <w:rPr>
                <w:sz w:val="24"/>
                <w:szCs w:val="24"/>
                <w:lang w:val="sr-Cyrl-RS"/>
              </w:rPr>
              <w:t>Количина</w:t>
            </w:r>
          </w:p>
        </w:tc>
      </w:tr>
      <w:tr w:rsidR="00097972" w:rsidRPr="00097972" w14:paraId="209C6CBC" w14:textId="77777777" w:rsidTr="00E840AE">
        <w:trPr>
          <w:trHeight w:val="724"/>
        </w:trPr>
        <w:tc>
          <w:tcPr>
            <w:tcW w:w="873" w:type="dxa"/>
            <w:vAlign w:val="center"/>
          </w:tcPr>
          <w:p w14:paraId="4F4B3DA1" w14:textId="77777777" w:rsidR="00097972" w:rsidRPr="005070BB" w:rsidRDefault="00097972" w:rsidP="003B6AC4">
            <w:pPr>
              <w:widowControl w:val="0"/>
              <w:numPr>
                <w:ilvl w:val="0"/>
                <w:numId w:val="23"/>
              </w:numPr>
              <w:tabs>
                <w:tab w:val="left" w:pos="567"/>
              </w:tabs>
              <w:autoSpaceDE w:val="0"/>
              <w:spacing w:before="0"/>
              <w:ind w:left="0" w:right="-510"/>
              <w:jc w:val="center"/>
              <w:rPr>
                <w:sz w:val="24"/>
                <w:szCs w:val="24"/>
                <w:lang w:val="sr-Cyrl-RS"/>
              </w:rPr>
            </w:pPr>
          </w:p>
        </w:tc>
        <w:tc>
          <w:tcPr>
            <w:tcW w:w="6914" w:type="dxa"/>
            <w:vAlign w:val="center"/>
          </w:tcPr>
          <w:p w14:paraId="14882BD1" w14:textId="77777777" w:rsidR="00097972" w:rsidRPr="00097972" w:rsidRDefault="00097972" w:rsidP="005070BB">
            <w:pPr>
              <w:widowControl w:val="0"/>
              <w:tabs>
                <w:tab w:val="left" w:pos="567"/>
              </w:tabs>
              <w:autoSpaceDE w:val="0"/>
              <w:spacing w:before="0"/>
              <w:ind w:right="75"/>
              <w:jc w:val="left"/>
              <w:rPr>
                <w:sz w:val="24"/>
                <w:szCs w:val="24"/>
                <w:lang w:val="sr-Cyrl-RS"/>
              </w:rPr>
            </w:pPr>
            <w:r w:rsidRPr="00097972">
              <w:rPr>
                <w:sz w:val="24"/>
                <w:szCs w:val="24"/>
                <w:lang w:val="sr-Cyrl-RS"/>
              </w:rPr>
              <w:t>Неизграђени простор у централном делу сајамске хале - 420м²</w:t>
            </w:r>
          </w:p>
        </w:tc>
        <w:tc>
          <w:tcPr>
            <w:tcW w:w="1393" w:type="dxa"/>
            <w:vAlign w:val="center"/>
          </w:tcPr>
          <w:p w14:paraId="4705A886" w14:textId="77777777" w:rsidR="00097972" w:rsidRPr="00097972" w:rsidRDefault="00097972" w:rsidP="005070BB">
            <w:pPr>
              <w:widowControl w:val="0"/>
              <w:tabs>
                <w:tab w:val="left" w:pos="567"/>
              </w:tabs>
              <w:autoSpaceDE w:val="0"/>
              <w:spacing w:before="0"/>
              <w:ind w:right="75"/>
              <w:jc w:val="center"/>
              <w:rPr>
                <w:sz w:val="24"/>
                <w:szCs w:val="24"/>
                <w:lang w:val="sr-Cyrl-RS"/>
              </w:rPr>
            </w:pPr>
          </w:p>
          <w:p w14:paraId="3F1EEDFA" w14:textId="77777777" w:rsidR="00097972" w:rsidRPr="00097972" w:rsidRDefault="00097972" w:rsidP="005070BB">
            <w:pPr>
              <w:widowControl w:val="0"/>
              <w:tabs>
                <w:tab w:val="left" w:pos="567"/>
              </w:tabs>
              <w:autoSpaceDE w:val="0"/>
              <w:spacing w:before="0"/>
              <w:ind w:right="75"/>
              <w:jc w:val="center"/>
              <w:rPr>
                <w:sz w:val="24"/>
                <w:szCs w:val="24"/>
                <w:lang w:val="sr-Cyrl-RS"/>
              </w:rPr>
            </w:pPr>
            <w:r w:rsidRPr="00097972">
              <w:rPr>
                <w:sz w:val="24"/>
                <w:szCs w:val="24"/>
                <w:lang w:val="sr-Cyrl-RS"/>
              </w:rPr>
              <w:t>1</w:t>
            </w:r>
          </w:p>
        </w:tc>
      </w:tr>
      <w:tr w:rsidR="00097972" w:rsidRPr="00097972" w14:paraId="3662B11E" w14:textId="77777777" w:rsidTr="00E840AE">
        <w:trPr>
          <w:trHeight w:val="1130"/>
        </w:trPr>
        <w:tc>
          <w:tcPr>
            <w:tcW w:w="873" w:type="dxa"/>
            <w:vAlign w:val="center"/>
          </w:tcPr>
          <w:p w14:paraId="36033D15" w14:textId="77777777" w:rsidR="00097972" w:rsidRPr="005070BB" w:rsidRDefault="00097972" w:rsidP="003B6AC4">
            <w:pPr>
              <w:widowControl w:val="0"/>
              <w:numPr>
                <w:ilvl w:val="0"/>
                <w:numId w:val="23"/>
              </w:numPr>
              <w:tabs>
                <w:tab w:val="left" w:pos="567"/>
              </w:tabs>
              <w:autoSpaceDE w:val="0"/>
              <w:spacing w:before="0"/>
              <w:ind w:left="0" w:right="-510"/>
              <w:jc w:val="center"/>
              <w:rPr>
                <w:sz w:val="24"/>
                <w:szCs w:val="24"/>
                <w:lang w:val="sr-Cyrl-RS"/>
              </w:rPr>
            </w:pPr>
          </w:p>
        </w:tc>
        <w:tc>
          <w:tcPr>
            <w:tcW w:w="6914" w:type="dxa"/>
            <w:vAlign w:val="center"/>
          </w:tcPr>
          <w:p w14:paraId="1FEC0ECD" w14:textId="73FF2EFC" w:rsidR="00097972" w:rsidRPr="00097972" w:rsidRDefault="00097972" w:rsidP="005070BB">
            <w:pPr>
              <w:widowControl w:val="0"/>
              <w:tabs>
                <w:tab w:val="left" w:pos="567"/>
              </w:tabs>
              <w:autoSpaceDE w:val="0"/>
              <w:spacing w:before="0"/>
              <w:ind w:right="75"/>
              <w:jc w:val="left"/>
              <w:rPr>
                <w:sz w:val="24"/>
                <w:szCs w:val="24"/>
                <w:lang w:val="sr-Cyrl-RS"/>
              </w:rPr>
            </w:pPr>
            <w:r w:rsidRPr="00097972">
              <w:rPr>
                <w:sz w:val="24"/>
                <w:szCs w:val="24"/>
                <w:lang w:val="sr-Cyrl-RS"/>
              </w:rPr>
              <w:t>Мини кухиња са прикључком воде, фрижидером, судопером, бојлером, решоом и полицом за одлагање инвентара и пића</w:t>
            </w:r>
          </w:p>
        </w:tc>
        <w:tc>
          <w:tcPr>
            <w:tcW w:w="1393" w:type="dxa"/>
            <w:vAlign w:val="center"/>
          </w:tcPr>
          <w:p w14:paraId="3E0099A0" w14:textId="77777777" w:rsidR="00097972" w:rsidRPr="00097972" w:rsidRDefault="00097972" w:rsidP="005070BB">
            <w:pPr>
              <w:widowControl w:val="0"/>
              <w:tabs>
                <w:tab w:val="left" w:pos="567"/>
              </w:tabs>
              <w:autoSpaceDE w:val="0"/>
              <w:spacing w:before="0"/>
              <w:ind w:right="75"/>
              <w:jc w:val="center"/>
              <w:rPr>
                <w:sz w:val="24"/>
                <w:szCs w:val="24"/>
                <w:lang w:val="sr-Cyrl-RS"/>
              </w:rPr>
            </w:pPr>
          </w:p>
          <w:p w14:paraId="38127015" w14:textId="77777777" w:rsidR="00097972" w:rsidRPr="00097972" w:rsidRDefault="00097972" w:rsidP="005070BB">
            <w:pPr>
              <w:widowControl w:val="0"/>
              <w:tabs>
                <w:tab w:val="left" w:pos="567"/>
              </w:tabs>
              <w:autoSpaceDE w:val="0"/>
              <w:spacing w:before="0"/>
              <w:ind w:right="75"/>
              <w:jc w:val="center"/>
              <w:rPr>
                <w:sz w:val="24"/>
                <w:szCs w:val="24"/>
                <w:lang w:val="sr-Cyrl-RS"/>
              </w:rPr>
            </w:pPr>
            <w:r w:rsidRPr="00097972">
              <w:rPr>
                <w:sz w:val="24"/>
                <w:szCs w:val="24"/>
                <w:lang w:val="sr-Cyrl-RS"/>
              </w:rPr>
              <w:t>1</w:t>
            </w:r>
          </w:p>
        </w:tc>
      </w:tr>
      <w:tr w:rsidR="00097972" w:rsidRPr="00097972" w14:paraId="2760BF57" w14:textId="77777777" w:rsidTr="00E840AE">
        <w:trPr>
          <w:trHeight w:val="435"/>
        </w:trPr>
        <w:tc>
          <w:tcPr>
            <w:tcW w:w="873" w:type="dxa"/>
            <w:vAlign w:val="center"/>
          </w:tcPr>
          <w:p w14:paraId="217103B0" w14:textId="77777777" w:rsidR="00097972" w:rsidRPr="005070BB" w:rsidRDefault="00097972" w:rsidP="003B6AC4">
            <w:pPr>
              <w:widowControl w:val="0"/>
              <w:numPr>
                <w:ilvl w:val="0"/>
                <w:numId w:val="23"/>
              </w:numPr>
              <w:tabs>
                <w:tab w:val="left" w:pos="567"/>
              </w:tabs>
              <w:autoSpaceDE w:val="0"/>
              <w:spacing w:before="0"/>
              <w:ind w:left="0" w:right="-510"/>
              <w:jc w:val="center"/>
              <w:rPr>
                <w:sz w:val="24"/>
                <w:szCs w:val="24"/>
                <w:lang w:val="sr-Cyrl-RS"/>
              </w:rPr>
            </w:pPr>
          </w:p>
        </w:tc>
        <w:tc>
          <w:tcPr>
            <w:tcW w:w="6914" w:type="dxa"/>
            <w:vAlign w:val="center"/>
          </w:tcPr>
          <w:p w14:paraId="07A74D69" w14:textId="77777777" w:rsidR="00097972" w:rsidRPr="00097972" w:rsidRDefault="00097972" w:rsidP="005070BB">
            <w:pPr>
              <w:widowControl w:val="0"/>
              <w:tabs>
                <w:tab w:val="left" w:pos="567"/>
              </w:tabs>
              <w:autoSpaceDE w:val="0"/>
              <w:spacing w:before="0"/>
              <w:ind w:right="75"/>
              <w:jc w:val="left"/>
              <w:rPr>
                <w:sz w:val="24"/>
                <w:szCs w:val="24"/>
                <w:lang w:val="sr-Cyrl-RS"/>
              </w:rPr>
            </w:pPr>
            <w:r w:rsidRPr="00097972">
              <w:rPr>
                <w:sz w:val="24"/>
                <w:szCs w:val="24"/>
                <w:lang w:val="sr-Cyrl-RS"/>
              </w:rPr>
              <w:t>Услуга чувања и осигурања штанда</w:t>
            </w:r>
          </w:p>
        </w:tc>
        <w:tc>
          <w:tcPr>
            <w:tcW w:w="1393" w:type="dxa"/>
            <w:vAlign w:val="center"/>
          </w:tcPr>
          <w:p w14:paraId="385170CA" w14:textId="77777777" w:rsidR="00097972" w:rsidRPr="00097972" w:rsidRDefault="00097972" w:rsidP="005070BB">
            <w:pPr>
              <w:widowControl w:val="0"/>
              <w:tabs>
                <w:tab w:val="left" w:pos="567"/>
              </w:tabs>
              <w:autoSpaceDE w:val="0"/>
              <w:spacing w:before="0"/>
              <w:ind w:right="75"/>
              <w:jc w:val="center"/>
              <w:rPr>
                <w:sz w:val="24"/>
                <w:szCs w:val="24"/>
                <w:lang w:val="sr-Cyrl-RS"/>
              </w:rPr>
            </w:pPr>
            <w:r w:rsidRPr="00097972">
              <w:rPr>
                <w:sz w:val="24"/>
                <w:szCs w:val="24"/>
                <w:lang w:val="sr-Cyrl-RS"/>
              </w:rPr>
              <w:t>1</w:t>
            </w:r>
          </w:p>
        </w:tc>
      </w:tr>
      <w:tr w:rsidR="00097972" w:rsidRPr="00097972" w14:paraId="473840AF" w14:textId="77777777" w:rsidTr="00E840AE">
        <w:trPr>
          <w:trHeight w:val="441"/>
        </w:trPr>
        <w:tc>
          <w:tcPr>
            <w:tcW w:w="873" w:type="dxa"/>
            <w:vAlign w:val="center"/>
          </w:tcPr>
          <w:p w14:paraId="200BA4CF" w14:textId="77777777" w:rsidR="00097972" w:rsidRPr="005070BB" w:rsidRDefault="00097972" w:rsidP="003B6AC4">
            <w:pPr>
              <w:widowControl w:val="0"/>
              <w:numPr>
                <w:ilvl w:val="0"/>
                <w:numId w:val="23"/>
              </w:numPr>
              <w:tabs>
                <w:tab w:val="left" w:pos="567"/>
              </w:tabs>
              <w:autoSpaceDE w:val="0"/>
              <w:spacing w:before="0"/>
              <w:ind w:left="0" w:right="-510"/>
              <w:jc w:val="center"/>
              <w:rPr>
                <w:sz w:val="24"/>
                <w:szCs w:val="24"/>
                <w:lang w:val="sr-Cyrl-RS"/>
              </w:rPr>
            </w:pPr>
          </w:p>
        </w:tc>
        <w:tc>
          <w:tcPr>
            <w:tcW w:w="6914" w:type="dxa"/>
            <w:vAlign w:val="center"/>
          </w:tcPr>
          <w:p w14:paraId="79BE64B9" w14:textId="77777777" w:rsidR="00097972" w:rsidRPr="00097972" w:rsidRDefault="00097972" w:rsidP="005070BB">
            <w:pPr>
              <w:widowControl w:val="0"/>
              <w:tabs>
                <w:tab w:val="left" w:pos="567"/>
              </w:tabs>
              <w:autoSpaceDE w:val="0"/>
              <w:spacing w:before="0"/>
              <w:ind w:right="75"/>
              <w:jc w:val="left"/>
              <w:rPr>
                <w:sz w:val="24"/>
                <w:szCs w:val="24"/>
                <w:lang w:val="sr-Cyrl-RS"/>
              </w:rPr>
            </w:pPr>
            <w:r w:rsidRPr="00097972">
              <w:rPr>
                <w:sz w:val="24"/>
                <w:szCs w:val="24"/>
                <w:lang w:val="sr-Cyrl-RS"/>
              </w:rPr>
              <w:t>Усисавање или брисање пода штанда</w:t>
            </w:r>
          </w:p>
        </w:tc>
        <w:tc>
          <w:tcPr>
            <w:tcW w:w="1393" w:type="dxa"/>
            <w:vAlign w:val="center"/>
          </w:tcPr>
          <w:p w14:paraId="182B1102" w14:textId="77777777" w:rsidR="00097972" w:rsidRPr="00097972" w:rsidRDefault="00097972" w:rsidP="005070BB">
            <w:pPr>
              <w:widowControl w:val="0"/>
              <w:tabs>
                <w:tab w:val="left" w:pos="567"/>
              </w:tabs>
              <w:autoSpaceDE w:val="0"/>
              <w:spacing w:before="0"/>
              <w:ind w:right="75"/>
              <w:jc w:val="center"/>
              <w:rPr>
                <w:sz w:val="24"/>
                <w:szCs w:val="24"/>
                <w:lang w:val="sr-Cyrl-RS"/>
              </w:rPr>
            </w:pPr>
            <w:r w:rsidRPr="00097972">
              <w:rPr>
                <w:sz w:val="24"/>
                <w:szCs w:val="24"/>
                <w:lang w:val="sr-Cyrl-RS"/>
              </w:rPr>
              <w:t>1</w:t>
            </w:r>
          </w:p>
        </w:tc>
      </w:tr>
      <w:tr w:rsidR="00097972" w:rsidRPr="00097972" w14:paraId="3220DA7C" w14:textId="77777777" w:rsidTr="00E840AE">
        <w:trPr>
          <w:trHeight w:val="1078"/>
        </w:trPr>
        <w:tc>
          <w:tcPr>
            <w:tcW w:w="873" w:type="dxa"/>
            <w:vAlign w:val="center"/>
          </w:tcPr>
          <w:p w14:paraId="779EFA45" w14:textId="219B77DA" w:rsidR="00097972" w:rsidRPr="005070BB" w:rsidRDefault="00097972" w:rsidP="003B6AC4">
            <w:pPr>
              <w:pStyle w:val="ListParagraph"/>
              <w:widowControl w:val="0"/>
              <w:numPr>
                <w:ilvl w:val="0"/>
                <w:numId w:val="23"/>
              </w:numPr>
              <w:tabs>
                <w:tab w:val="left" w:pos="567"/>
              </w:tabs>
              <w:autoSpaceDE w:val="0"/>
              <w:spacing w:before="0"/>
              <w:ind w:right="-510"/>
              <w:rPr>
                <w:sz w:val="24"/>
                <w:szCs w:val="24"/>
                <w:lang w:val="sr-Cyrl-RS"/>
              </w:rPr>
            </w:pPr>
          </w:p>
        </w:tc>
        <w:tc>
          <w:tcPr>
            <w:tcW w:w="6914" w:type="dxa"/>
            <w:vAlign w:val="center"/>
          </w:tcPr>
          <w:p w14:paraId="3B3BDE17" w14:textId="6ED27C93" w:rsidR="00097972" w:rsidRPr="00097972" w:rsidRDefault="00097972" w:rsidP="005070BB">
            <w:pPr>
              <w:widowControl w:val="0"/>
              <w:tabs>
                <w:tab w:val="left" w:pos="567"/>
              </w:tabs>
              <w:autoSpaceDE w:val="0"/>
              <w:spacing w:before="0"/>
              <w:ind w:right="75"/>
              <w:jc w:val="left"/>
              <w:rPr>
                <w:sz w:val="24"/>
                <w:szCs w:val="24"/>
                <w:lang w:val="sr-Cyrl-RS"/>
              </w:rPr>
            </w:pPr>
            <w:r w:rsidRPr="00097972">
              <w:rPr>
                <w:sz w:val="24"/>
                <w:szCs w:val="24"/>
                <w:lang w:val="sr-Cyrl-RS"/>
              </w:rPr>
              <w:t>Електрични прикључак за опрему штанда и демонстрацију експоната укупне снаге до 20kW</w:t>
            </w:r>
          </w:p>
        </w:tc>
        <w:tc>
          <w:tcPr>
            <w:tcW w:w="1393" w:type="dxa"/>
            <w:vAlign w:val="center"/>
          </w:tcPr>
          <w:p w14:paraId="02C3F1D3" w14:textId="77777777" w:rsidR="00097972" w:rsidRPr="00097972" w:rsidRDefault="00097972" w:rsidP="005070BB">
            <w:pPr>
              <w:widowControl w:val="0"/>
              <w:tabs>
                <w:tab w:val="left" w:pos="567"/>
              </w:tabs>
              <w:autoSpaceDE w:val="0"/>
              <w:spacing w:before="0"/>
              <w:ind w:right="75"/>
              <w:jc w:val="center"/>
              <w:rPr>
                <w:sz w:val="24"/>
                <w:szCs w:val="24"/>
                <w:lang w:val="sr-Cyrl-RS"/>
              </w:rPr>
            </w:pPr>
            <w:r w:rsidRPr="00097972">
              <w:rPr>
                <w:sz w:val="24"/>
                <w:szCs w:val="24"/>
                <w:lang w:val="sr-Cyrl-RS"/>
              </w:rPr>
              <w:t>1</w:t>
            </w:r>
          </w:p>
        </w:tc>
      </w:tr>
      <w:tr w:rsidR="00097972" w:rsidRPr="00097972" w14:paraId="5ED4BC9B" w14:textId="77777777" w:rsidTr="00E840AE">
        <w:trPr>
          <w:trHeight w:val="724"/>
        </w:trPr>
        <w:tc>
          <w:tcPr>
            <w:tcW w:w="873" w:type="dxa"/>
            <w:vAlign w:val="center"/>
          </w:tcPr>
          <w:p w14:paraId="5FF08C90" w14:textId="77777777" w:rsidR="00097972" w:rsidRPr="005070BB" w:rsidRDefault="00097972" w:rsidP="003B6AC4">
            <w:pPr>
              <w:widowControl w:val="0"/>
              <w:numPr>
                <w:ilvl w:val="0"/>
                <w:numId w:val="23"/>
              </w:numPr>
              <w:tabs>
                <w:tab w:val="left" w:pos="567"/>
              </w:tabs>
              <w:autoSpaceDE w:val="0"/>
              <w:spacing w:before="0"/>
              <w:ind w:left="0" w:right="-510"/>
              <w:jc w:val="center"/>
              <w:rPr>
                <w:sz w:val="24"/>
                <w:szCs w:val="24"/>
                <w:lang w:val="sr-Cyrl-RS"/>
              </w:rPr>
            </w:pPr>
          </w:p>
        </w:tc>
        <w:tc>
          <w:tcPr>
            <w:tcW w:w="6914" w:type="dxa"/>
            <w:vAlign w:val="center"/>
          </w:tcPr>
          <w:p w14:paraId="2A4D6AF9" w14:textId="77777777" w:rsidR="00097972" w:rsidRPr="00097972" w:rsidRDefault="00097972" w:rsidP="005070BB">
            <w:pPr>
              <w:widowControl w:val="0"/>
              <w:tabs>
                <w:tab w:val="left" w:pos="567"/>
              </w:tabs>
              <w:autoSpaceDE w:val="0"/>
              <w:spacing w:before="0"/>
              <w:ind w:right="75"/>
              <w:jc w:val="left"/>
              <w:rPr>
                <w:sz w:val="24"/>
                <w:szCs w:val="24"/>
                <w:lang w:val="sr-Cyrl-RS"/>
              </w:rPr>
            </w:pPr>
            <w:r w:rsidRPr="00097972">
              <w:rPr>
                <w:sz w:val="24"/>
                <w:szCs w:val="24"/>
                <w:lang w:val="sr-Cyrl-RS"/>
              </w:rPr>
              <w:t>Електрични прикључак за посебну расвету снаге до 20kW</w:t>
            </w:r>
          </w:p>
        </w:tc>
        <w:tc>
          <w:tcPr>
            <w:tcW w:w="1393" w:type="dxa"/>
            <w:vAlign w:val="center"/>
          </w:tcPr>
          <w:p w14:paraId="770D9331" w14:textId="77777777" w:rsidR="00097972" w:rsidRPr="00097972" w:rsidRDefault="00097972" w:rsidP="005070BB">
            <w:pPr>
              <w:widowControl w:val="0"/>
              <w:tabs>
                <w:tab w:val="left" w:pos="567"/>
              </w:tabs>
              <w:autoSpaceDE w:val="0"/>
              <w:spacing w:before="0"/>
              <w:ind w:right="75"/>
              <w:jc w:val="center"/>
              <w:rPr>
                <w:sz w:val="24"/>
                <w:szCs w:val="24"/>
                <w:lang w:val="sr-Cyrl-RS"/>
              </w:rPr>
            </w:pPr>
            <w:r w:rsidRPr="00097972">
              <w:rPr>
                <w:sz w:val="24"/>
                <w:szCs w:val="24"/>
                <w:lang w:val="sr-Cyrl-RS"/>
              </w:rPr>
              <w:t>1</w:t>
            </w:r>
          </w:p>
        </w:tc>
      </w:tr>
      <w:tr w:rsidR="00097972" w:rsidRPr="00097972" w14:paraId="721BFF4A" w14:textId="77777777" w:rsidTr="00E840AE">
        <w:trPr>
          <w:trHeight w:val="352"/>
        </w:trPr>
        <w:tc>
          <w:tcPr>
            <w:tcW w:w="873" w:type="dxa"/>
            <w:vAlign w:val="center"/>
          </w:tcPr>
          <w:p w14:paraId="19D6E508" w14:textId="77777777" w:rsidR="00097972" w:rsidRPr="005070BB" w:rsidRDefault="00097972" w:rsidP="003B6AC4">
            <w:pPr>
              <w:widowControl w:val="0"/>
              <w:numPr>
                <w:ilvl w:val="0"/>
                <w:numId w:val="23"/>
              </w:numPr>
              <w:tabs>
                <w:tab w:val="left" w:pos="567"/>
              </w:tabs>
              <w:autoSpaceDE w:val="0"/>
              <w:spacing w:before="0"/>
              <w:ind w:left="0" w:right="-510"/>
              <w:jc w:val="center"/>
              <w:rPr>
                <w:sz w:val="24"/>
                <w:szCs w:val="24"/>
                <w:lang w:val="sr-Cyrl-RS"/>
              </w:rPr>
            </w:pPr>
          </w:p>
        </w:tc>
        <w:tc>
          <w:tcPr>
            <w:tcW w:w="6914" w:type="dxa"/>
            <w:vAlign w:val="center"/>
          </w:tcPr>
          <w:p w14:paraId="641D2205" w14:textId="77777777" w:rsidR="00097972" w:rsidRPr="00097972" w:rsidRDefault="00097972" w:rsidP="005070BB">
            <w:pPr>
              <w:widowControl w:val="0"/>
              <w:tabs>
                <w:tab w:val="left" w:pos="567"/>
              </w:tabs>
              <w:autoSpaceDE w:val="0"/>
              <w:spacing w:before="0"/>
              <w:ind w:right="75"/>
              <w:jc w:val="left"/>
              <w:rPr>
                <w:sz w:val="24"/>
                <w:szCs w:val="24"/>
                <w:lang w:val="sr-Cyrl-RS"/>
              </w:rPr>
            </w:pPr>
            <w:r w:rsidRPr="00097972">
              <w:rPr>
                <w:sz w:val="24"/>
                <w:szCs w:val="24"/>
                <w:lang w:val="sr-Cyrl-RS"/>
              </w:rPr>
              <w:t>Разводна табла</w:t>
            </w:r>
          </w:p>
        </w:tc>
        <w:tc>
          <w:tcPr>
            <w:tcW w:w="1393" w:type="dxa"/>
            <w:vAlign w:val="center"/>
          </w:tcPr>
          <w:p w14:paraId="4CAF09E9" w14:textId="77777777" w:rsidR="00097972" w:rsidRPr="00097972" w:rsidRDefault="00097972" w:rsidP="005070BB">
            <w:pPr>
              <w:widowControl w:val="0"/>
              <w:tabs>
                <w:tab w:val="left" w:pos="567"/>
              </w:tabs>
              <w:autoSpaceDE w:val="0"/>
              <w:spacing w:before="0"/>
              <w:ind w:right="75"/>
              <w:jc w:val="center"/>
              <w:rPr>
                <w:sz w:val="24"/>
                <w:szCs w:val="24"/>
                <w:lang w:val="sr-Cyrl-RS"/>
              </w:rPr>
            </w:pPr>
            <w:r w:rsidRPr="00097972">
              <w:rPr>
                <w:sz w:val="24"/>
                <w:szCs w:val="24"/>
                <w:lang w:val="sr-Cyrl-RS"/>
              </w:rPr>
              <w:t>1</w:t>
            </w:r>
          </w:p>
        </w:tc>
      </w:tr>
      <w:tr w:rsidR="00097972" w:rsidRPr="00097972" w14:paraId="16D4E1EF" w14:textId="77777777" w:rsidTr="00E840AE">
        <w:trPr>
          <w:trHeight w:val="352"/>
        </w:trPr>
        <w:tc>
          <w:tcPr>
            <w:tcW w:w="873" w:type="dxa"/>
            <w:vAlign w:val="center"/>
          </w:tcPr>
          <w:p w14:paraId="0AF44A42" w14:textId="77777777" w:rsidR="00097972" w:rsidRPr="005070BB" w:rsidRDefault="00097972" w:rsidP="003B6AC4">
            <w:pPr>
              <w:widowControl w:val="0"/>
              <w:numPr>
                <w:ilvl w:val="0"/>
                <w:numId w:val="23"/>
              </w:numPr>
              <w:tabs>
                <w:tab w:val="left" w:pos="567"/>
              </w:tabs>
              <w:autoSpaceDE w:val="0"/>
              <w:spacing w:before="0"/>
              <w:ind w:left="0" w:right="-510"/>
              <w:jc w:val="center"/>
              <w:rPr>
                <w:sz w:val="24"/>
                <w:szCs w:val="24"/>
                <w:lang w:val="sr-Cyrl-RS"/>
              </w:rPr>
            </w:pPr>
          </w:p>
        </w:tc>
        <w:tc>
          <w:tcPr>
            <w:tcW w:w="6914" w:type="dxa"/>
            <w:vAlign w:val="center"/>
          </w:tcPr>
          <w:p w14:paraId="58D16F30" w14:textId="77777777" w:rsidR="00097972" w:rsidRPr="00097972" w:rsidRDefault="00097972" w:rsidP="005070BB">
            <w:pPr>
              <w:widowControl w:val="0"/>
              <w:tabs>
                <w:tab w:val="left" w:pos="567"/>
              </w:tabs>
              <w:autoSpaceDE w:val="0"/>
              <w:spacing w:before="0"/>
              <w:ind w:right="75"/>
              <w:jc w:val="left"/>
              <w:rPr>
                <w:sz w:val="24"/>
                <w:szCs w:val="24"/>
              </w:rPr>
            </w:pPr>
            <w:r w:rsidRPr="00097972">
              <w:rPr>
                <w:sz w:val="24"/>
                <w:szCs w:val="24"/>
                <w:lang w:val="sr-Cyrl-RS"/>
              </w:rPr>
              <w:t xml:space="preserve">Интернет пакет </w:t>
            </w:r>
            <w:r w:rsidRPr="00097972">
              <w:rPr>
                <w:sz w:val="24"/>
                <w:szCs w:val="24"/>
                <w:lang w:val="sr-Latn-RS"/>
              </w:rPr>
              <w:t xml:space="preserve">WiFi </w:t>
            </w:r>
            <w:r w:rsidRPr="00097972">
              <w:rPr>
                <w:sz w:val="24"/>
                <w:szCs w:val="24"/>
              </w:rPr>
              <w:t>Net Standard</w:t>
            </w:r>
            <w:r w:rsidRPr="00097972">
              <w:rPr>
                <w:sz w:val="24"/>
                <w:szCs w:val="24"/>
                <w:lang w:val="sr-Cyrl-RS"/>
              </w:rPr>
              <w:t xml:space="preserve"> до 30/3 </w:t>
            </w:r>
            <w:r w:rsidRPr="00097972">
              <w:rPr>
                <w:sz w:val="24"/>
                <w:szCs w:val="24"/>
              </w:rPr>
              <w:t>Mb/s</w:t>
            </w:r>
          </w:p>
        </w:tc>
        <w:tc>
          <w:tcPr>
            <w:tcW w:w="1393" w:type="dxa"/>
            <w:vAlign w:val="center"/>
          </w:tcPr>
          <w:p w14:paraId="75A35A87" w14:textId="77777777" w:rsidR="00097972" w:rsidRPr="00097972" w:rsidRDefault="00097972" w:rsidP="005070BB">
            <w:pPr>
              <w:widowControl w:val="0"/>
              <w:tabs>
                <w:tab w:val="left" w:pos="567"/>
              </w:tabs>
              <w:autoSpaceDE w:val="0"/>
              <w:spacing w:before="0"/>
              <w:ind w:right="75"/>
              <w:jc w:val="center"/>
              <w:rPr>
                <w:sz w:val="24"/>
                <w:szCs w:val="24"/>
                <w:lang w:val="sr-Cyrl-RS"/>
              </w:rPr>
            </w:pPr>
            <w:r w:rsidRPr="00097972">
              <w:rPr>
                <w:sz w:val="24"/>
                <w:szCs w:val="24"/>
                <w:lang w:val="sr-Cyrl-RS"/>
              </w:rPr>
              <w:t>1</w:t>
            </w:r>
          </w:p>
        </w:tc>
      </w:tr>
      <w:tr w:rsidR="00097972" w:rsidRPr="00097972" w14:paraId="36250F28" w14:textId="77777777" w:rsidTr="00E840AE">
        <w:trPr>
          <w:trHeight w:val="352"/>
        </w:trPr>
        <w:tc>
          <w:tcPr>
            <w:tcW w:w="873" w:type="dxa"/>
            <w:vAlign w:val="center"/>
          </w:tcPr>
          <w:p w14:paraId="7FEC4F15" w14:textId="77777777" w:rsidR="00097972" w:rsidRPr="00097972" w:rsidRDefault="00097972" w:rsidP="003B6AC4">
            <w:pPr>
              <w:widowControl w:val="0"/>
              <w:numPr>
                <w:ilvl w:val="0"/>
                <w:numId w:val="23"/>
              </w:numPr>
              <w:tabs>
                <w:tab w:val="left" w:pos="567"/>
              </w:tabs>
              <w:autoSpaceDE w:val="0"/>
              <w:spacing w:before="0"/>
              <w:ind w:left="0" w:right="-510"/>
              <w:jc w:val="center"/>
              <w:rPr>
                <w:sz w:val="24"/>
                <w:szCs w:val="24"/>
                <w:lang w:val="sr-Cyrl-RS"/>
              </w:rPr>
            </w:pPr>
          </w:p>
        </w:tc>
        <w:tc>
          <w:tcPr>
            <w:tcW w:w="6914" w:type="dxa"/>
            <w:vAlign w:val="center"/>
          </w:tcPr>
          <w:p w14:paraId="27A2E0DA" w14:textId="0592C1F1" w:rsidR="00097972" w:rsidRPr="00097972" w:rsidRDefault="00097972" w:rsidP="005070BB">
            <w:pPr>
              <w:widowControl w:val="0"/>
              <w:tabs>
                <w:tab w:val="left" w:pos="567"/>
              </w:tabs>
              <w:autoSpaceDE w:val="0"/>
              <w:spacing w:before="0"/>
              <w:ind w:right="75"/>
              <w:jc w:val="left"/>
              <w:rPr>
                <w:sz w:val="24"/>
                <w:szCs w:val="24"/>
                <w:lang w:val="sr-Cyrl-RS"/>
              </w:rPr>
            </w:pPr>
            <w:r w:rsidRPr="00097972">
              <w:rPr>
                <w:sz w:val="24"/>
                <w:szCs w:val="24"/>
                <w:lang w:val="sr-Cyrl-RS"/>
              </w:rPr>
              <w:t>Обавезна накнада заједничких трошкова</w:t>
            </w:r>
          </w:p>
        </w:tc>
        <w:tc>
          <w:tcPr>
            <w:tcW w:w="1393" w:type="dxa"/>
            <w:vAlign w:val="center"/>
          </w:tcPr>
          <w:p w14:paraId="2E98C75D" w14:textId="77777777" w:rsidR="00097972" w:rsidRPr="00097972" w:rsidRDefault="00097972" w:rsidP="005070BB">
            <w:pPr>
              <w:widowControl w:val="0"/>
              <w:tabs>
                <w:tab w:val="left" w:pos="567"/>
              </w:tabs>
              <w:autoSpaceDE w:val="0"/>
              <w:spacing w:before="0"/>
              <w:ind w:right="75"/>
              <w:jc w:val="center"/>
              <w:rPr>
                <w:sz w:val="24"/>
                <w:szCs w:val="24"/>
                <w:lang w:val="sr-Cyrl-RS"/>
              </w:rPr>
            </w:pPr>
            <w:r w:rsidRPr="00097972">
              <w:rPr>
                <w:sz w:val="24"/>
                <w:szCs w:val="24"/>
                <w:lang w:val="sr-Cyrl-RS"/>
              </w:rPr>
              <w:t>1</w:t>
            </w:r>
          </w:p>
        </w:tc>
      </w:tr>
    </w:tbl>
    <w:p w14:paraId="386C791C" w14:textId="2E0FCDA0" w:rsidR="00097972" w:rsidRPr="00097972" w:rsidRDefault="00097972" w:rsidP="00097972">
      <w:pPr>
        <w:widowControl w:val="0"/>
        <w:tabs>
          <w:tab w:val="left" w:pos="567"/>
        </w:tabs>
        <w:autoSpaceDE w:val="0"/>
        <w:spacing w:before="0"/>
        <w:ind w:right="75"/>
        <w:rPr>
          <w:sz w:val="24"/>
          <w:szCs w:val="24"/>
          <w:lang w:val="sr-Cyrl-RS"/>
        </w:rPr>
      </w:pPr>
    </w:p>
    <w:p w14:paraId="141CC4B1" w14:textId="77777777" w:rsidR="005C7537" w:rsidRPr="005070BB" w:rsidRDefault="005C7537" w:rsidP="005070BB">
      <w:pPr>
        <w:spacing w:before="0"/>
        <w:rPr>
          <w:rFonts w:cs="Arial"/>
          <w:sz w:val="24"/>
          <w:szCs w:val="24"/>
          <w:lang w:val="sr-Cyrl-RS"/>
        </w:rPr>
      </w:pPr>
    </w:p>
    <w:p w14:paraId="6023E4E3" w14:textId="38D098D0" w:rsidR="00DB369C" w:rsidRPr="00AF7077" w:rsidRDefault="000628D0" w:rsidP="00DF4163">
      <w:pPr>
        <w:pStyle w:val="Heading10"/>
        <w:spacing w:before="0"/>
        <w:ind w:left="0" w:firstLine="0"/>
        <w:jc w:val="both"/>
        <w:rPr>
          <w:rFonts w:cs="Arial"/>
          <w:sz w:val="24"/>
          <w:szCs w:val="24"/>
          <w:lang w:val="sr-Cyrl-RS"/>
        </w:rPr>
      </w:pPr>
      <w:r w:rsidRPr="00AF7077">
        <w:rPr>
          <w:rFonts w:cs="Arial"/>
          <w:sz w:val="24"/>
          <w:szCs w:val="24"/>
          <w:lang w:val="sr-Cyrl-RS"/>
        </w:rPr>
        <w:t>3.</w:t>
      </w:r>
      <w:r w:rsidR="00AF7077" w:rsidRPr="00AF7077">
        <w:rPr>
          <w:rFonts w:cs="Arial"/>
          <w:sz w:val="24"/>
          <w:szCs w:val="24"/>
          <w:lang w:val="sr-Cyrl-RS"/>
        </w:rPr>
        <w:t>2</w:t>
      </w:r>
      <w:r w:rsidRPr="00AF7077">
        <w:rPr>
          <w:rFonts w:cs="Arial"/>
          <w:sz w:val="24"/>
          <w:szCs w:val="24"/>
          <w:lang w:val="sr-Cyrl-RS"/>
        </w:rPr>
        <w:t xml:space="preserve"> </w:t>
      </w:r>
      <w:r w:rsidR="00DB369C" w:rsidRPr="00AF7077">
        <w:rPr>
          <w:rFonts w:cs="Arial"/>
          <w:sz w:val="24"/>
          <w:szCs w:val="24"/>
          <w:lang w:val="sr-Cyrl-RS"/>
        </w:rPr>
        <w:t xml:space="preserve">Рок </w:t>
      </w:r>
      <w:r w:rsidR="009E4460">
        <w:rPr>
          <w:rFonts w:cs="Arial"/>
          <w:sz w:val="24"/>
          <w:szCs w:val="24"/>
          <w:lang w:val="sr-Cyrl-RS"/>
        </w:rPr>
        <w:t xml:space="preserve">и место </w:t>
      </w:r>
      <w:r w:rsidR="005070BB">
        <w:rPr>
          <w:rFonts w:cs="Arial"/>
          <w:sz w:val="24"/>
          <w:szCs w:val="24"/>
          <w:lang w:val="sr-Cyrl-RS"/>
        </w:rPr>
        <w:t>извршења услуге</w:t>
      </w:r>
    </w:p>
    <w:p w14:paraId="220A7541" w14:textId="366E3C28" w:rsidR="00E840AE" w:rsidRDefault="00926F60" w:rsidP="00926F60">
      <w:pPr>
        <w:contextualSpacing/>
        <w:rPr>
          <w:rFonts w:cs="Arial"/>
          <w:iCs/>
          <w:sz w:val="24"/>
          <w:szCs w:val="24"/>
          <w:lang w:val="sr-Cyrl-CS"/>
        </w:rPr>
      </w:pPr>
      <w:bookmarkStart w:id="21" w:name="_Toc441651542"/>
      <w:bookmarkStart w:id="22" w:name="_Toc442559880"/>
      <w:r w:rsidRPr="00926F60">
        <w:rPr>
          <w:rFonts w:cs="Arial"/>
          <w:iCs/>
          <w:sz w:val="24"/>
          <w:szCs w:val="24"/>
          <w:lang w:val="sr-Cyrl-CS"/>
        </w:rPr>
        <w:t xml:space="preserve">Рок извршења услуге </w:t>
      </w:r>
      <w:r w:rsidR="00E840AE">
        <w:rPr>
          <w:rFonts w:cs="Arial"/>
          <w:iCs/>
          <w:sz w:val="24"/>
          <w:szCs w:val="24"/>
          <w:lang w:val="sr-Cyrl-CS"/>
        </w:rPr>
        <w:t>је у периоду трајања сајма енергетике, односно од 04.10.2017. године до 06.10.2017. године.</w:t>
      </w:r>
    </w:p>
    <w:p w14:paraId="36BB950F" w14:textId="4EDDB731" w:rsidR="005070BB" w:rsidRDefault="005070BB" w:rsidP="00926F60">
      <w:pPr>
        <w:contextualSpacing/>
        <w:rPr>
          <w:rFonts w:cs="Arial"/>
          <w:iCs/>
          <w:sz w:val="24"/>
          <w:szCs w:val="24"/>
          <w:lang w:val="sr-Cyrl-CS"/>
        </w:rPr>
      </w:pPr>
      <w:r>
        <w:rPr>
          <w:rFonts w:cs="Arial"/>
          <w:iCs/>
          <w:sz w:val="24"/>
          <w:szCs w:val="24"/>
          <w:lang w:val="sr-Cyrl-CS"/>
        </w:rPr>
        <w:t>Место извршења услуге је Београдски сајам, хала 1.</w:t>
      </w:r>
    </w:p>
    <w:bookmarkEnd w:id="21"/>
    <w:bookmarkEnd w:id="22"/>
    <w:p w14:paraId="23D3267F" w14:textId="77777777" w:rsidR="00926F60" w:rsidRDefault="00926F60" w:rsidP="00707B0F">
      <w:pPr>
        <w:rPr>
          <w:rFonts w:cs="Arial"/>
          <w:color w:val="000000"/>
          <w:sz w:val="24"/>
          <w:szCs w:val="24"/>
          <w:lang w:val="sr-Cyrl-RS"/>
        </w:rPr>
      </w:pPr>
    </w:p>
    <w:p w14:paraId="43A1B7AA" w14:textId="77777777" w:rsidR="005070BB" w:rsidRDefault="005070BB"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sectPr w:rsidR="005070BB" w:rsidSect="00097972">
          <w:headerReference w:type="default" r:id="rId167"/>
          <w:footerReference w:type="even" r:id="rId168"/>
          <w:footerReference w:type="default" r:id="rId169"/>
          <w:headerReference w:type="first" r:id="rId170"/>
          <w:footerReference w:type="first" r:id="rId171"/>
          <w:footnotePr>
            <w:pos w:val="beneathText"/>
          </w:footnotePr>
          <w:pgSz w:w="11909" w:h="16834" w:code="9"/>
          <w:pgMar w:top="1135" w:right="1440" w:bottom="1440" w:left="1440" w:header="142" w:footer="436" w:gutter="0"/>
          <w:cols w:space="708"/>
          <w:titlePg/>
          <w:docGrid w:linePitch="360"/>
        </w:sectPr>
      </w:pPr>
    </w:p>
    <w:p w14:paraId="6D448C30" w14:textId="1C76E076" w:rsidR="00756A02" w:rsidRPr="008112A2" w:rsidRDefault="00756A02" w:rsidP="003B6AC4">
      <w:pPr>
        <w:pStyle w:val="Heading10"/>
        <w:numPr>
          <w:ilvl w:val="0"/>
          <w:numId w:val="12"/>
        </w:numPr>
        <w:jc w:val="both"/>
        <w:rPr>
          <w:rFonts w:cs="Arial"/>
          <w:sz w:val="24"/>
          <w:szCs w:val="24"/>
          <w:lang w:val="sr-Cyrl-RS"/>
        </w:rPr>
      </w:pPr>
      <w:bookmarkStart w:id="23" w:name="_Toc442559884"/>
      <w:r w:rsidRPr="008112A2">
        <w:rPr>
          <w:rFonts w:cs="Arial"/>
          <w:sz w:val="24"/>
          <w:szCs w:val="24"/>
          <w:lang w:val="sr-Cyrl-RS"/>
        </w:rPr>
        <w:lastRenderedPageBreak/>
        <w:t>УСЛОВИ ЗА УЧЕШЋЕ У ПОСТУПКУ ЈАВНЕ НАБАВКЕ ИЗ ЧЛ. 75.</w:t>
      </w:r>
      <w:r w:rsidR="002D7DFA">
        <w:rPr>
          <w:rFonts w:cs="Arial"/>
          <w:sz w:val="24"/>
          <w:szCs w:val="24"/>
          <w:lang w:val="sr-Cyrl-RS"/>
        </w:rPr>
        <w:t xml:space="preserve"> </w:t>
      </w:r>
      <w:r w:rsidR="0038556F">
        <w:rPr>
          <w:rFonts w:cs="Arial"/>
          <w:sz w:val="24"/>
          <w:szCs w:val="24"/>
          <w:lang w:val="sr-Cyrl-RS"/>
        </w:rPr>
        <w:t xml:space="preserve">ЗАКОНА </w:t>
      </w:r>
      <w:r w:rsidRPr="008112A2">
        <w:rPr>
          <w:rFonts w:cs="Arial"/>
          <w:sz w:val="24"/>
          <w:szCs w:val="24"/>
          <w:lang w:val="sr-Cyrl-RS"/>
        </w:rPr>
        <w:t xml:space="preserve"> И УПУТСТВО КАКО СЕ ДОКАЗУЈЕ ИСПУЊЕНОСТ ТИХ УСЛОВА</w:t>
      </w:r>
      <w:bookmarkEnd w:id="23"/>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14:paraId="68858D64" w14:textId="77777777" w:rsidTr="00E840AE">
        <w:trPr>
          <w:trHeight w:val="891"/>
          <w:jc w:val="center"/>
        </w:trPr>
        <w:tc>
          <w:tcPr>
            <w:tcW w:w="729" w:type="dxa"/>
            <w:shd w:val="clear" w:color="auto" w:fill="F2F2F2" w:themeFill="background1" w:themeFillShade="F2"/>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536" w:type="dxa"/>
            <w:shd w:val="clear" w:color="auto" w:fill="F2F2F2" w:themeFill="background1" w:themeFillShade="F2"/>
            <w:vAlign w:val="center"/>
          </w:tcPr>
          <w:p w14:paraId="0795190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43F3515F" w14:textId="761D602C" w:rsidR="00175774" w:rsidRPr="00E840AE" w:rsidRDefault="00175774" w:rsidP="00E840AE">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05847525" w14:textId="77777777" w:rsidTr="00A253C3">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14:paraId="73A38DE2" w14:textId="4D7F40B2"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2D9E7CC5" w14:textId="5B37E631"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38556F">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839DDE5" w14:textId="77777777" w:rsidR="00175774" w:rsidRPr="00EC5BB4" w:rsidRDefault="00175774" w:rsidP="003B6AC4">
            <w:pPr>
              <w:numPr>
                <w:ilvl w:val="0"/>
                <w:numId w:val="1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3B6AC4">
            <w:pPr>
              <w:numPr>
                <w:ilvl w:val="0"/>
                <w:numId w:val="1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A253C3">
        <w:trPr>
          <w:trHeight w:val="2717"/>
          <w:jc w:val="center"/>
        </w:trPr>
        <w:tc>
          <w:tcPr>
            <w:tcW w:w="729" w:type="dxa"/>
            <w:vAlign w:val="center"/>
          </w:tcPr>
          <w:p w14:paraId="458EAFE2" w14:textId="77777777"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14:paraId="0DFE47B9"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0B6E559E"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2" w:history="1">
              <w:r w:rsidR="00F32F36" w:rsidRPr="004221C0">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lastRenderedPageBreak/>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3B6AC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3B6AC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3B6AC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3B6AC4">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A253C3">
        <w:trPr>
          <w:trHeight w:val="7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14:paraId="3F3F2A32"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8DF5F8E" w14:textId="77777777"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14:paraId="16B64E90" w14:textId="6C61AD0A"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3B6AC4">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3B6AC4">
            <w:pPr>
              <w:numPr>
                <w:ilvl w:val="0"/>
                <w:numId w:val="11"/>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3B6AC4">
            <w:pPr>
              <w:numPr>
                <w:ilvl w:val="0"/>
                <w:numId w:val="11"/>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3B6AC4">
            <w:pPr>
              <w:numPr>
                <w:ilvl w:val="0"/>
                <w:numId w:val="14"/>
              </w:numPr>
              <w:tabs>
                <w:tab w:val="left" w:pos="680"/>
              </w:tabs>
              <w:snapToGrid w:val="0"/>
              <w:spacing w:before="0"/>
              <w:contextualSpacing/>
              <w:jc w:val="left"/>
              <w:rPr>
                <w:rFonts w:cs="Arial"/>
                <w:sz w:val="24"/>
                <w:szCs w:val="24"/>
              </w:rPr>
            </w:pPr>
            <w:r w:rsidRPr="00EC5BB4">
              <w:rPr>
                <w:rFonts w:eastAsia="Calibri" w:cs="Arial"/>
                <w:i/>
                <w:sz w:val="24"/>
                <w:szCs w:val="24"/>
              </w:rPr>
              <w:lastRenderedPageBreak/>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A253C3">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14:paraId="0CA09255" w14:textId="591BAC74"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D730B21" w14:textId="671C767D"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3B6AC4">
            <w:pPr>
              <w:numPr>
                <w:ilvl w:val="0"/>
                <w:numId w:val="16"/>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1D5865E2" w14:textId="3D8219EC" w:rsidR="005E487E" w:rsidRPr="000413C5" w:rsidRDefault="00175774" w:rsidP="000413C5">
            <w:pPr>
              <w:numPr>
                <w:ilvl w:val="0"/>
                <w:numId w:val="16"/>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bl>
    <w:p w14:paraId="2B4CAF8C" w14:textId="77777777" w:rsidR="00D21D51" w:rsidRDefault="00D21D51" w:rsidP="00B13CD3">
      <w:pPr>
        <w:spacing w:before="0"/>
        <w:rPr>
          <w:rFonts w:cs="Arial"/>
          <w:sz w:val="24"/>
          <w:szCs w:val="24"/>
          <w:lang w:eastAsia="zh-CN"/>
        </w:rPr>
      </w:pPr>
    </w:p>
    <w:p w14:paraId="4AD66BD3" w14:textId="37002289"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w:t>
      </w:r>
      <w:r w:rsidR="00F95216">
        <w:rPr>
          <w:rFonts w:cs="Arial"/>
          <w:sz w:val="24"/>
          <w:szCs w:val="24"/>
          <w:lang w:val="sr-Cyrl-RS" w:eastAsia="zh-CN"/>
        </w:rPr>
        <w:t xml:space="preserve"> и додатне</w:t>
      </w:r>
      <w:r w:rsidRPr="00EC5BB4">
        <w:rPr>
          <w:rFonts w:cs="Arial"/>
          <w:sz w:val="24"/>
          <w:szCs w:val="24"/>
          <w:lang w:eastAsia="zh-CN"/>
        </w:rPr>
        <w:t xml:space="preserve">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5070BB">
        <w:rPr>
          <w:rFonts w:cs="Arial"/>
          <w:sz w:val="24"/>
          <w:szCs w:val="24"/>
          <w:lang w:val="sr-Cyrl-RS" w:eastAsia="zh-CN"/>
        </w:rPr>
        <w:t>4</w:t>
      </w:r>
      <w:r w:rsidR="00D21D51">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46D3F538" w14:textId="77777777"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w:t>
      </w:r>
    </w:p>
    <w:p w14:paraId="178DDF58" w14:textId="77777777" w:rsidR="002D7DFA" w:rsidRDefault="002D7DFA" w:rsidP="007F582B">
      <w:pPr>
        <w:spacing w:before="0"/>
        <w:rPr>
          <w:rFonts w:cs="Arial"/>
          <w:sz w:val="24"/>
          <w:szCs w:val="24"/>
        </w:rPr>
      </w:pPr>
    </w:p>
    <w:p w14:paraId="56002D7F" w14:textId="38BDE998"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w:t>
      </w:r>
    </w:p>
    <w:p w14:paraId="68B72FA7" w14:textId="77777777" w:rsidR="002D7DFA" w:rsidRPr="00EC5BB4" w:rsidRDefault="002D7DFA" w:rsidP="007F582B">
      <w:pPr>
        <w:spacing w:before="0"/>
        <w:rPr>
          <w:rFonts w:cs="Arial"/>
          <w:sz w:val="24"/>
          <w:szCs w:val="24"/>
          <w:lang w:eastAsia="zh-CN"/>
        </w:rPr>
      </w:pPr>
    </w:p>
    <w:p w14:paraId="34BB7D72" w14:textId="67FE3C3B" w:rsidR="00B13CD3"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56AC05CA" w14:textId="77777777" w:rsidR="002D7DFA" w:rsidRPr="00EC5BB4" w:rsidRDefault="002D7DFA" w:rsidP="00B13CD3">
      <w:pPr>
        <w:spacing w:before="0"/>
        <w:rPr>
          <w:rFonts w:cs="Arial"/>
          <w:sz w:val="24"/>
          <w:szCs w:val="24"/>
          <w:lang w:eastAsia="zh-CN"/>
        </w:rPr>
      </w:pPr>
    </w:p>
    <w:p w14:paraId="4BBB7BAD" w14:textId="066F399F"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1C86D114"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196ED4">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3" w:history="1">
        <w:r w:rsidRPr="00EC5BB4">
          <w:rPr>
            <w:rFonts w:cs="Arial"/>
            <w:sz w:val="24"/>
            <w:szCs w:val="24"/>
            <w:lang w:eastAsia="zh-CN"/>
          </w:rPr>
          <w:t>www.apr.gov.rs</w:t>
        </w:r>
      </w:hyperlink>
    </w:p>
    <w:p w14:paraId="304067FB" w14:textId="05B21972"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196ED4">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1E1E339" w14:textId="77777777"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4" w:history="1">
        <w:r w:rsidRPr="007F582B">
          <w:rPr>
            <w:rFonts w:cs="Arial"/>
            <w:sz w:val="24"/>
            <w:szCs w:val="24"/>
            <w:lang w:eastAsia="zh-CN"/>
          </w:rPr>
          <w:t>www.apr.gov.rs</w:t>
        </w:r>
      </w:hyperlink>
    </w:p>
    <w:p w14:paraId="4390D6E9"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927AB1F" w14:textId="77777777"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4E2772D" w14:textId="04E2BB0B"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C5DF3BC" w14:textId="77777777"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A58C309" w14:textId="37C8D791" w:rsidR="00B13CD3" w:rsidRPr="00D90362" w:rsidRDefault="00B13CD3" w:rsidP="00B13CD3">
      <w:pPr>
        <w:spacing w:before="0"/>
        <w:rPr>
          <w:rFonts w:cs="Arial"/>
          <w:sz w:val="24"/>
          <w:szCs w:val="24"/>
          <w:lang w:eastAsia="zh-CN"/>
        </w:rPr>
      </w:pPr>
      <w:r w:rsidRPr="00D21D51">
        <w:rPr>
          <w:rFonts w:cs="Arial"/>
          <w:sz w:val="24"/>
          <w:szCs w:val="24"/>
          <w:lang w:eastAsia="zh-CN"/>
        </w:rPr>
        <w:t xml:space="preserve">Испуњеност обавезних услова из члана 75. </w:t>
      </w:r>
      <w:proofErr w:type="gramStart"/>
      <w:r w:rsidRPr="00D21D51">
        <w:rPr>
          <w:rFonts w:cs="Arial"/>
          <w:sz w:val="24"/>
          <w:szCs w:val="24"/>
          <w:lang w:eastAsia="zh-CN"/>
        </w:rPr>
        <w:t>став</w:t>
      </w:r>
      <w:proofErr w:type="gramEnd"/>
      <w:r w:rsidRPr="00D21D51">
        <w:rPr>
          <w:rFonts w:cs="Arial"/>
          <w:sz w:val="24"/>
          <w:szCs w:val="24"/>
          <w:lang w:eastAsia="zh-CN"/>
        </w:rPr>
        <w:t xml:space="preserve"> 1. </w:t>
      </w:r>
      <w:proofErr w:type="gramStart"/>
      <w:r w:rsidRPr="00D21D51">
        <w:rPr>
          <w:rFonts w:cs="Arial"/>
          <w:sz w:val="24"/>
          <w:szCs w:val="24"/>
          <w:lang w:eastAsia="zh-CN"/>
        </w:rPr>
        <w:t>понуђач</w:t>
      </w:r>
      <w:proofErr w:type="gramEnd"/>
      <w:r w:rsidRPr="00D21D51">
        <w:rPr>
          <w:rFonts w:cs="Arial"/>
          <w:sz w:val="24"/>
          <w:szCs w:val="24"/>
          <w:lang w:eastAsia="zh-CN"/>
        </w:rPr>
        <w:t xml:space="preserve"> доказује достављањем Изјаве (Образац бр</w:t>
      </w:r>
      <w:r w:rsidR="00650850">
        <w:rPr>
          <w:rFonts w:cs="Arial"/>
          <w:sz w:val="24"/>
          <w:szCs w:val="24"/>
          <w:lang w:eastAsia="zh-CN"/>
        </w:rPr>
        <w:t xml:space="preserve">. </w:t>
      </w:r>
      <w:r w:rsidR="00650850" w:rsidRPr="00D90362">
        <w:rPr>
          <w:rFonts w:cs="Arial"/>
          <w:sz w:val="24"/>
          <w:szCs w:val="24"/>
          <w:lang w:eastAsia="zh-CN"/>
        </w:rPr>
        <w:t>5</w:t>
      </w:r>
      <w:r w:rsidRPr="00D90362">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14:paraId="2F029DAF" w14:textId="77777777" w:rsidR="00F95216" w:rsidRPr="00D90362" w:rsidRDefault="00BE7496" w:rsidP="00BE7496">
      <w:pPr>
        <w:pStyle w:val="KDParagraf"/>
        <w:spacing w:before="0"/>
        <w:rPr>
          <w:rFonts w:cs="Arial"/>
          <w:sz w:val="24"/>
          <w:szCs w:val="24"/>
          <w:lang w:val="ru-RU"/>
        </w:rPr>
      </w:pPr>
      <w:r w:rsidRPr="00D90362">
        <w:rPr>
          <w:rFonts w:cs="Arial"/>
          <w:sz w:val="24"/>
          <w:szCs w:val="24"/>
          <w:lang w:val="ru-RU"/>
        </w:rPr>
        <w:t>Сваки подизвођач мора да испуњава услове из члана 75. став 1. тачка 1), 2) и 4) Закона, што доказује достављањем тражене Изјаве</w:t>
      </w:r>
      <w:r w:rsidRPr="00D90362">
        <w:rPr>
          <w:rFonts w:cs="Arial"/>
          <w:sz w:val="24"/>
          <w:szCs w:val="24"/>
        </w:rPr>
        <w:t xml:space="preserve"> (</w:t>
      </w:r>
      <w:r w:rsidR="00C10575" w:rsidRPr="00D90362">
        <w:rPr>
          <w:rFonts w:cs="Arial"/>
          <w:sz w:val="24"/>
          <w:szCs w:val="24"/>
          <w:lang w:eastAsia="zh-CN"/>
        </w:rPr>
        <w:t>Образац бр</w:t>
      </w:r>
      <w:r w:rsidR="00650850" w:rsidRPr="00D90362">
        <w:rPr>
          <w:rFonts w:cs="Arial"/>
          <w:sz w:val="24"/>
          <w:szCs w:val="24"/>
          <w:lang w:eastAsia="zh-CN"/>
        </w:rPr>
        <w:t>. 5A</w:t>
      </w:r>
      <w:r w:rsidRPr="00D90362">
        <w:rPr>
          <w:rFonts w:cs="Arial"/>
          <w:sz w:val="24"/>
          <w:szCs w:val="24"/>
        </w:rPr>
        <w:t>)</w:t>
      </w:r>
      <w:r w:rsidRPr="00D90362">
        <w:rPr>
          <w:rFonts w:cs="Arial"/>
          <w:sz w:val="24"/>
          <w:szCs w:val="24"/>
          <w:lang w:val="ru-RU"/>
        </w:rPr>
        <w:t xml:space="preserve">. </w:t>
      </w:r>
    </w:p>
    <w:p w14:paraId="0333BAA7" w14:textId="7F1B7BA4" w:rsidR="00BE7496" w:rsidRPr="00D21D51" w:rsidRDefault="00BE7496" w:rsidP="00BE7496">
      <w:pPr>
        <w:spacing w:before="0"/>
        <w:rPr>
          <w:rFonts w:cs="Arial"/>
          <w:sz w:val="24"/>
          <w:szCs w:val="24"/>
          <w:lang w:eastAsia="zh-CN"/>
        </w:rPr>
      </w:pPr>
      <w:r w:rsidRPr="00D90362">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DB658F" w:rsidRPr="00D90362">
        <w:rPr>
          <w:rFonts w:cs="Arial"/>
          <w:sz w:val="24"/>
          <w:szCs w:val="24"/>
          <w:lang w:val="ru-RU"/>
        </w:rPr>
        <w:t xml:space="preserve"> </w:t>
      </w:r>
      <w:r w:rsidR="00C10575" w:rsidRPr="00D90362">
        <w:rPr>
          <w:rFonts w:cs="Arial"/>
          <w:sz w:val="24"/>
          <w:szCs w:val="24"/>
          <w:lang w:eastAsia="zh-CN"/>
        </w:rPr>
        <w:t>(Образац бр</w:t>
      </w:r>
      <w:r w:rsidR="00650850" w:rsidRPr="00D90362">
        <w:rPr>
          <w:rFonts w:cs="Arial"/>
          <w:sz w:val="24"/>
          <w:szCs w:val="24"/>
          <w:lang w:eastAsia="zh-CN"/>
        </w:rPr>
        <w:t>. 5</w:t>
      </w:r>
      <w:r w:rsidR="00C10575" w:rsidRPr="00D90362">
        <w:rPr>
          <w:rFonts w:cs="Arial"/>
          <w:sz w:val="24"/>
          <w:szCs w:val="24"/>
          <w:lang w:eastAsia="zh-CN"/>
        </w:rPr>
        <w:t>)</w:t>
      </w:r>
      <w:r w:rsidR="00C10575" w:rsidRPr="00D90362">
        <w:rPr>
          <w:rFonts w:cs="Arial"/>
          <w:sz w:val="24"/>
          <w:szCs w:val="24"/>
          <w:lang w:val="sr-Cyrl-CS" w:eastAsia="zh-CN"/>
        </w:rPr>
        <w:t>.</w:t>
      </w:r>
      <w:r w:rsidRPr="00D90362">
        <w:rPr>
          <w:rFonts w:cs="Arial"/>
          <w:sz w:val="24"/>
          <w:szCs w:val="24"/>
          <w:lang w:val="ru-RU"/>
        </w:rPr>
        <w:t>Услове</w:t>
      </w:r>
      <w:r w:rsidRPr="00D21D51">
        <w:rPr>
          <w:rFonts w:cs="Arial"/>
          <w:sz w:val="24"/>
          <w:szCs w:val="24"/>
          <w:lang w:val="ru-RU"/>
        </w:rPr>
        <w:t xml:space="preserve"> у вези са капацитетима из члана 76. </w:t>
      </w:r>
      <w:r w:rsidRPr="00D21D51">
        <w:rPr>
          <w:rFonts w:cs="Arial"/>
          <w:sz w:val="24"/>
          <w:szCs w:val="24"/>
        </w:rPr>
        <w:t>Закона понуђ</w:t>
      </w:r>
      <w:r w:rsidR="00F95216">
        <w:rPr>
          <w:rFonts w:cs="Arial"/>
          <w:sz w:val="24"/>
          <w:szCs w:val="24"/>
        </w:rPr>
        <w:t>ачи из групе испуњавају заједно</w:t>
      </w:r>
      <w:r w:rsidRPr="00D21D51">
        <w:rPr>
          <w:rFonts w:cs="Arial"/>
          <w:sz w:val="24"/>
          <w:szCs w:val="24"/>
        </w:rPr>
        <w:t>.</w:t>
      </w:r>
    </w:p>
    <w:p w14:paraId="728C5056" w14:textId="24928A0D" w:rsidR="00B13CD3" w:rsidRPr="00D21D51" w:rsidRDefault="00B13CD3" w:rsidP="00B13CD3">
      <w:pPr>
        <w:spacing w:before="0"/>
        <w:rPr>
          <w:rFonts w:cs="Arial"/>
          <w:sz w:val="24"/>
          <w:szCs w:val="24"/>
          <w:lang w:eastAsia="zh-CN"/>
        </w:rPr>
      </w:pPr>
      <w:r w:rsidRPr="00D21D51">
        <w:rPr>
          <w:rFonts w:cs="Arial"/>
          <w:sz w:val="24"/>
          <w:szCs w:val="24"/>
          <w:lang w:eastAsia="zh-CN"/>
        </w:rPr>
        <w:t>Ако је понуђач доставио Изјаву из члана 77.став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D21D51">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0BF2F1E0"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14:paraId="0235E7E2" w14:textId="77777777"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
    <w:p w14:paraId="690D83D8" w14:textId="77777777" w:rsidR="00B13CD3" w:rsidRDefault="00B13CD3" w:rsidP="00B13CD3">
      <w:pPr>
        <w:spacing w:before="0"/>
        <w:rPr>
          <w:rFonts w:cs="Arial"/>
          <w:sz w:val="24"/>
          <w:szCs w:val="24"/>
          <w:lang w:eastAsia="zh-CN"/>
        </w:rPr>
      </w:pPr>
      <w:r w:rsidRPr="00D21D51">
        <w:rPr>
          <w:rFonts w:cs="Arial"/>
          <w:sz w:val="24"/>
          <w:szCs w:val="24"/>
          <w:lang w:eastAsia="zh-CN"/>
        </w:rPr>
        <w:t xml:space="preserve">Ако понуђач у остављеном, примереном року који не може бити краћи од 5 (пет)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14:paraId="0E7DBCC4" w14:textId="77777777" w:rsidR="005070BB" w:rsidRDefault="005070BB" w:rsidP="00B13CD3">
      <w:pPr>
        <w:spacing w:before="0"/>
        <w:rPr>
          <w:rFonts w:cs="Arial"/>
          <w:sz w:val="24"/>
          <w:szCs w:val="24"/>
          <w:lang w:eastAsia="zh-CN"/>
        </w:rPr>
        <w:sectPr w:rsidR="005070BB" w:rsidSect="00097972">
          <w:footnotePr>
            <w:pos w:val="beneathText"/>
          </w:footnotePr>
          <w:pgSz w:w="11909" w:h="16834" w:code="9"/>
          <w:pgMar w:top="1135" w:right="1440" w:bottom="1440" w:left="1440" w:header="142" w:footer="436" w:gutter="0"/>
          <w:cols w:space="708"/>
          <w:titlePg/>
          <w:docGrid w:linePitch="360"/>
        </w:sectPr>
      </w:pPr>
    </w:p>
    <w:p w14:paraId="3A9E596E" w14:textId="191A53FF" w:rsidR="00621752" w:rsidRDefault="008D2B23" w:rsidP="00F64894">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lastRenderedPageBreak/>
        <w:t xml:space="preserve">5. </w:t>
      </w:r>
      <w:r w:rsidR="00322313" w:rsidRPr="00EC5BB4">
        <w:rPr>
          <w:rFonts w:cs="Arial"/>
          <w:sz w:val="24"/>
          <w:szCs w:val="24"/>
        </w:rPr>
        <w:t>КРИТЕРИЈУМ ЗА ДОДЕЛУ УГОВОРА</w:t>
      </w:r>
      <w:bookmarkEnd w:id="192"/>
    </w:p>
    <w:p w14:paraId="22151C34" w14:textId="77777777" w:rsidR="00F64894" w:rsidRPr="00F64894" w:rsidRDefault="00F64894" w:rsidP="00F64894">
      <w:pPr>
        <w:pStyle w:val="KDPodnaslov1"/>
        <w:spacing w:before="0"/>
        <w:rPr>
          <w:rFonts w:cs="Arial"/>
          <w:sz w:val="24"/>
          <w:szCs w:val="24"/>
        </w:rPr>
      </w:pPr>
    </w:p>
    <w:p w14:paraId="67D99332" w14:textId="381452E3" w:rsidR="00621752"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w:t>
      </w:r>
      <w:r w:rsidR="00EF20E1">
        <w:rPr>
          <w:rFonts w:cs="Arial"/>
          <w:b/>
          <w:i w:val="0"/>
          <w:color w:val="auto"/>
          <w:sz w:val="24"/>
          <w:szCs w:val="24"/>
          <w:lang w:val="sr-Cyrl-RS"/>
        </w:rPr>
        <w:t>најнижа понуђена цена</w:t>
      </w:r>
      <w:r w:rsidRPr="00AD72CA">
        <w:rPr>
          <w:rFonts w:cs="Arial"/>
          <w:b/>
          <w:i w:val="0"/>
          <w:color w:val="auto"/>
          <w:sz w:val="24"/>
          <w:szCs w:val="24"/>
        </w:rPr>
        <w:t>“.</w:t>
      </w:r>
    </w:p>
    <w:p w14:paraId="7796D7C1" w14:textId="77777777" w:rsidR="00A477F6" w:rsidRPr="0079789A" w:rsidRDefault="00A477F6" w:rsidP="00621752">
      <w:pPr>
        <w:pStyle w:val="KDParagraf"/>
        <w:spacing w:before="0"/>
        <w:rPr>
          <w:rFonts w:cs="Arial"/>
          <w:color w:val="00B0F0"/>
          <w:sz w:val="24"/>
          <w:szCs w:val="24"/>
        </w:rPr>
      </w:pPr>
    </w:p>
    <w:p w14:paraId="38ECE47F" w14:textId="648BAD6D" w:rsidR="003C16CC" w:rsidRPr="00EF20E1" w:rsidRDefault="00F64894" w:rsidP="003B6AC4">
      <w:pPr>
        <w:pStyle w:val="KDPodnaslov2"/>
        <w:numPr>
          <w:ilvl w:val="1"/>
          <w:numId w:val="20"/>
        </w:numPr>
        <w:spacing w:before="0"/>
        <w:jc w:val="both"/>
        <w:rPr>
          <w:rFonts w:cs="Arial"/>
          <w:sz w:val="24"/>
          <w:szCs w:val="24"/>
        </w:rPr>
      </w:pPr>
      <w:bookmarkStart w:id="198" w:name="_Toc441651548"/>
      <w:bookmarkStart w:id="199" w:name="_Toc442559886"/>
      <w:r>
        <w:rPr>
          <w:rFonts w:cs="Arial"/>
          <w:sz w:val="24"/>
          <w:szCs w:val="24"/>
          <w:lang w:val="sr-Cyrl-RS"/>
        </w:rPr>
        <w:t xml:space="preserve"> </w:t>
      </w:r>
      <w:r w:rsidR="00621752" w:rsidRPr="00EC5BB4">
        <w:rPr>
          <w:rFonts w:cs="Arial"/>
          <w:sz w:val="24"/>
          <w:szCs w:val="24"/>
        </w:rPr>
        <w:t>Резервни критеријум</w:t>
      </w:r>
      <w:bookmarkEnd w:id="198"/>
      <w:bookmarkEnd w:id="199"/>
    </w:p>
    <w:p w14:paraId="5BCB5A63" w14:textId="1631A85A" w:rsidR="002D7DFA" w:rsidRDefault="002D7DFA" w:rsidP="002D7DFA">
      <w:pPr>
        <w:pStyle w:val="KDPodnaslov1"/>
        <w:spacing w:before="0"/>
        <w:jc w:val="both"/>
        <w:rPr>
          <w:rFonts w:cs="Arial"/>
          <w:b w:val="0"/>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sidRPr="002D7DFA">
        <w:rPr>
          <w:rFonts w:cs="Arial"/>
          <w:b w:val="0"/>
          <w:sz w:val="24"/>
          <w:szCs w:val="24"/>
        </w:rPr>
        <w:t>Уколико две или више понуда имају исту понуђену цену, као повољнија биће рангирана понуда оног понуђача који је понудио краћи рок извршења услуге.</w:t>
      </w:r>
    </w:p>
    <w:p w14:paraId="0A143CE5" w14:textId="77777777" w:rsidR="00CA7F0E" w:rsidRPr="002D7DFA" w:rsidRDefault="00CA7F0E" w:rsidP="002D7DFA">
      <w:pPr>
        <w:pStyle w:val="KDPodnaslov1"/>
        <w:spacing w:before="0"/>
        <w:jc w:val="both"/>
        <w:rPr>
          <w:rFonts w:cs="Arial"/>
          <w:b w:val="0"/>
          <w:sz w:val="24"/>
          <w:szCs w:val="24"/>
        </w:rPr>
      </w:pPr>
    </w:p>
    <w:p w14:paraId="23576208" w14:textId="77777777" w:rsidR="002D7DFA" w:rsidRPr="002D7DFA" w:rsidRDefault="002D7DFA" w:rsidP="002D7DFA">
      <w:pPr>
        <w:pStyle w:val="KDPodnaslov1"/>
        <w:spacing w:before="0"/>
        <w:jc w:val="both"/>
        <w:rPr>
          <w:rFonts w:cs="Arial"/>
          <w:b w:val="0"/>
          <w:sz w:val="24"/>
          <w:szCs w:val="24"/>
        </w:rPr>
      </w:pPr>
      <w:r w:rsidRPr="002D7DFA">
        <w:rPr>
          <w:rFonts w:cs="Arial"/>
          <w:b w:val="0"/>
          <w:sz w:val="24"/>
          <w:szCs w:val="24"/>
        </w:rPr>
        <w:t>Уколико ни после примене резервног критеријума не буде могуће рангирати сваку понуду, рангирање понуда биће извршено путем жреба.</w:t>
      </w:r>
    </w:p>
    <w:p w14:paraId="6A588D1E" w14:textId="77777777" w:rsidR="002D7DFA" w:rsidRDefault="002D7DFA" w:rsidP="002D7DFA">
      <w:pPr>
        <w:pStyle w:val="KDPodnaslov1"/>
        <w:spacing w:before="0"/>
        <w:jc w:val="both"/>
        <w:rPr>
          <w:rFonts w:cs="Arial"/>
          <w:b w:val="0"/>
          <w:sz w:val="24"/>
          <w:szCs w:val="24"/>
        </w:rPr>
      </w:pPr>
      <w:r w:rsidRPr="002D7DFA">
        <w:rPr>
          <w:rFonts w:cs="Arial"/>
          <w:b w:val="0"/>
          <w:sz w:val="24"/>
          <w:szCs w:val="24"/>
        </w:rPr>
        <w:t>Извлачење путем жреба Наручилац ће извршити јавно, у присуству понуђача који имају исту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извлачити само по један папир све док се не извуку сви папири. Понуди Понуђача чији назив буде на извученом папиру биће додељен повољнији ранг у односу на остале неизвучене све док се не рангирају све понуде.</w:t>
      </w:r>
    </w:p>
    <w:p w14:paraId="622AAB49" w14:textId="77777777" w:rsidR="002D7DFA" w:rsidRDefault="002D7DFA" w:rsidP="002D7DFA">
      <w:pPr>
        <w:pStyle w:val="KDPodnaslov1"/>
        <w:spacing w:before="0"/>
        <w:jc w:val="both"/>
        <w:rPr>
          <w:rFonts w:cs="Arial"/>
          <w:b w:val="0"/>
          <w:sz w:val="24"/>
          <w:szCs w:val="24"/>
        </w:rPr>
      </w:pPr>
    </w:p>
    <w:p w14:paraId="5A4C4C31" w14:textId="77777777" w:rsidR="002D7DFA" w:rsidRDefault="002D7DFA" w:rsidP="002D7DFA">
      <w:pPr>
        <w:pStyle w:val="KDPodnaslov1"/>
        <w:spacing w:before="0"/>
        <w:jc w:val="both"/>
        <w:rPr>
          <w:rFonts w:cs="Arial"/>
          <w:b w:val="0"/>
          <w:sz w:val="24"/>
          <w:szCs w:val="24"/>
        </w:rPr>
        <w:sectPr w:rsidR="002D7DFA" w:rsidSect="00FF5E68">
          <w:footnotePr>
            <w:pos w:val="beneathText"/>
          </w:footnotePr>
          <w:pgSz w:w="11909" w:h="16834" w:code="9"/>
          <w:pgMar w:top="1135" w:right="1440" w:bottom="1276" w:left="1440" w:header="142" w:footer="436" w:gutter="0"/>
          <w:cols w:space="708"/>
          <w:titlePg/>
          <w:docGrid w:linePitch="360"/>
        </w:sectPr>
      </w:pPr>
    </w:p>
    <w:p w14:paraId="41C76DD0" w14:textId="6D029C5F" w:rsidR="00645F72" w:rsidRDefault="003C7EC0" w:rsidP="00FF5E68">
      <w:pPr>
        <w:pStyle w:val="KDPodnaslov1"/>
        <w:spacing w:before="0"/>
        <w:rPr>
          <w:rFonts w:cs="Arial"/>
          <w:sz w:val="24"/>
          <w:szCs w:val="24"/>
        </w:rPr>
      </w:pPr>
      <w:r>
        <w:rPr>
          <w:rFonts w:cs="Arial"/>
          <w:sz w:val="24"/>
          <w:szCs w:val="24"/>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14:paraId="36DAAFE8" w14:textId="77777777" w:rsidR="00AF7077" w:rsidRPr="00AF7077" w:rsidRDefault="00AF7077" w:rsidP="00AF7077">
      <w:pPr>
        <w:pStyle w:val="KDPodnaslov1"/>
        <w:spacing w:before="0"/>
        <w:ind w:left="720"/>
        <w:rPr>
          <w:rFonts w:cs="Arial"/>
          <w:sz w:val="24"/>
          <w:szCs w:val="24"/>
        </w:rPr>
      </w:pPr>
    </w:p>
    <w:p w14:paraId="1ACC9B42" w14:textId="44077D5A"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w:t>
      </w:r>
      <w:r w:rsidR="00FF5E68">
        <w:rPr>
          <w:rFonts w:cs="Arial"/>
          <w:sz w:val="24"/>
          <w:szCs w:val="24"/>
          <w:lang w:val="ru-RU"/>
        </w:rPr>
        <w:t>не податке о захтевима н</w:t>
      </w:r>
      <w:r w:rsidRPr="00EC5BB4">
        <w:rPr>
          <w:rFonts w:cs="Arial"/>
          <w:sz w:val="24"/>
          <w:szCs w:val="24"/>
          <w:lang w:val="ru-RU"/>
        </w:rPr>
        <w:t>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6C59D1AF"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140562E" w:rsidR="008D2B23" w:rsidRPr="00EC5BB4" w:rsidRDefault="00471EE3" w:rsidP="003B6AC4">
      <w:pPr>
        <w:pStyle w:val="KDPodnaslov2"/>
        <w:numPr>
          <w:ilvl w:val="1"/>
          <w:numId w:val="21"/>
        </w:numPr>
        <w:spacing w:before="0"/>
        <w:ind w:hanging="526"/>
        <w:jc w:val="both"/>
        <w:rPr>
          <w:rFonts w:cs="Arial"/>
          <w:sz w:val="24"/>
          <w:szCs w:val="24"/>
        </w:rPr>
      </w:pPr>
      <w:bookmarkStart w:id="207" w:name="_Toc441651577"/>
      <w:bookmarkStart w:id="208" w:name="_Toc442559888"/>
      <w:r>
        <w:rPr>
          <w:rFonts w:cs="Arial"/>
          <w:sz w:val="24"/>
          <w:szCs w:val="24"/>
        </w:rPr>
        <w:t xml:space="preserve">  </w:t>
      </w:r>
      <w:r w:rsidR="008D2B23" w:rsidRPr="00EC5BB4">
        <w:rPr>
          <w:rFonts w:cs="Arial"/>
          <w:sz w:val="24"/>
          <w:szCs w:val="24"/>
        </w:rPr>
        <w:t>Језик на којем понуда мора бити састављена</w:t>
      </w:r>
      <w:bookmarkEnd w:id="207"/>
      <w:bookmarkEnd w:id="208"/>
    </w:p>
    <w:p w14:paraId="7B07326E" w14:textId="7E454F1E"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14:paraId="43F93972" w14:textId="77777777" w:rsidR="00F5287F" w:rsidRPr="00F5287F" w:rsidRDefault="00F5287F" w:rsidP="008D2B23">
      <w:pPr>
        <w:pStyle w:val="KDKomentar"/>
        <w:spacing w:before="0"/>
        <w:rPr>
          <w:rFonts w:cs="Arial"/>
          <w:i w:val="0"/>
          <w:color w:val="auto"/>
          <w:sz w:val="24"/>
          <w:szCs w:val="24"/>
        </w:rPr>
      </w:pPr>
    </w:p>
    <w:p w14:paraId="7AAE78D0" w14:textId="2C37035F" w:rsidR="008D2B23" w:rsidRPr="00EC5BB4" w:rsidRDefault="00471EE3" w:rsidP="003B6AC4">
      <w:pPr>
        <w:pStyle w:val="KDPodnaslov2"/>
        <w:numPr>
          <w:ilvl w:val="1"/>
          <w:numId w:val="21"/>
        </w:numPr>
        <w:spacing w:before="0"/>
        <w:ind w:hanging="526"/>
        <w:jc w:val="both"/>
        <w:rPr>
          <w:rFonts w:cs="Arial"/>
          <w:sz w:val="24"/>
          <w:szCs w:val="24"/>
        </w:rPr>
      </w:pPr>
      <w:bookmarkStart w:id="209" w:name="_Toc441651578"/>
      <w:bookmarkStart w:id="210"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9"/>
      <w:bookmarkEnd w:id="210"/>
    </w:p>
    <w:p w14:paraId="125DB65B" w14:textId="0F112E6C" w:rsidR="008D2B23" w:rsidRPr="00EC5BB4" w:rsidRDefault="008D2B23" w:rsidP="00FF5E68">
      <w:pPr>
        <w:pStyle w:val="KDParagraf"/>
        <w:spacing w:before="0"/>
        <w:contextualSpacing/>
        <w:rPr>
          <w:rFonts w:cs="Arial"/>
          <w:sz w:val="24"/>
          <w:szCs w:val="24"/>
          <w:lang w:val="ru-RU"/>
        </w:rPr>
      </w:pPr>
      <w:r w:rsidRPr="00EC5BB4">
        <w:rPr>
          <w:rFonts w:cs="Arial"/>
          <w:sz w:val="24"/>
          <w:szCs w:val="24"/>
          <w:lang w:val="ru-RU"/>
        </w:rPr>
        <w:t>Понуђач је обавезан да сачини понуду тако што</w:t>
      </w:r>
      <w:r w:rsidR="00FF5E68">
        <w:rPr>
          <w:rFonts w:cs="Arial"/>
          <w:sz w:val="24"/>
          <w:szCs w:val="24"/>
          <w:lang w:val="ru-RU"/>
        </w:rPr>
        <w:t xml:space="preserve"> п</w:t>
      </w:r>
      <w:r w:rsidR="00613B13">
        <w:rPr>
          <w:rFonts w:cs="Arial"/>
          <w:sz w:val="24"/>
          <w:szCs w:val="24"/>
          <w:lang w:val="ru-RU"/>
        </w:rPr>
        <w:t xml:space="preserve">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FF5E68">
      <w:pPr>
        <w:pStyle w:val="KDParagraf"/>
        <w:spacing w:before="0"/>
        <w:contextualSpacing/>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7E9B2FB1" w14:textId="77777777" w:rsidR="00AF7077" w:rsidRPr="00EC5BB4" w:rsidRDefault="00AF7077" w:rsidP="008D2B23">
      <w:pPr>
        <w:pStyle w:val="KDParagraf"/>
        <w:spacing w:before="0"/>
        <w:rPr>
          <w:rFonts w:cs="Arial"/>
          <w:sz w:val="24"/>
          <w:szCs w:val="24"/>
          <w:lang w:val="ru-RU"/>
        </w:rPr>
      </w:pPr>
    </w:p>
    <w:p w14:paraId="2F231A22" w14:textId="48D77E71" w:rsidR="008D2B23"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232F556C" w14:textId="77777777" w:rsidR="00401BCF" w:rsidRPr="00AF7077" w:rsidRDefault="00401BCF" w:rsidP="008D2B23">
      <w:pPr>
        <w:pStyle w:val="KDKomentar"/>
        <w:spacing w:before="0"/>
        <w:rPr>
          <w:rFonts w:cs="Arial"/>
          <w:i w:val="0"/>
          <w:color w:val="auto"/>
          <w:sz w:val="24"/>
          <w:szCs w:val="24"/>
        </w:rPr>
      </w:pPr>
    </w:p>
    <w:p w14:paraId="2B0ED2DB" w14:textId="31BAB0D6" w:rsidR="00AF7077" w:rsidRPr="00FF5E68" w:rsidRDefault="008D2B23" w:rsidP="00401BCF">
      <w:pPr>
        <w:pStyle w:val="KDKomentar"/>
        <w:spacing w:before="0"/>
        <w:rPr>
          <w:rFonts w:cs="Arial"/>
          <w:b/>
          <w:i w:val="0"/>
          <w:color w:val="auto"/>
          <w:sz w:val="24"/>
          <w:szCs w:val="24"/>
        </w:rPr>
      </w:pPr>
      <w:r w:rsidRPr="00401BCF">
        <w:rPr>
          <w:rFonts w:cs="Arial"/>
          <w:i w:val="0"/>
          <w:color w:val="auto"/>
          <w:sz w:val="24"/>
          <w:szCs w:val="24"/>
        </w:rPr>
        <w:t xml:space="preserve">Понуђач подноси понуду у затвореној коверти или кутији, тако да се </w:t>
      </w:r>
      <w:r w:rsidR="00613B13" w:rsidRPr="00401BCF">
        <w:rPr>
          <w:rFonts w:cs="Arial"/>
          <w:i w:val="0"/>
          <w:color w:val="auto"/>
          <w:sz w:val="24"/>
          <w:szCs w:val="24"/>
        </w:rPr>
        <w:t>при отварању може проверити да ли је затворена, као и када</w:t>
      </w:r>
      <w:r w:rsidR="00AF7077" w:rsidRPr="00401BCF">
        <w:rPr>
          <w:rFonts w:cs="Arial"/>
          <w:i w:val="0"/>
          <w:color w:val="auto"/>
          <w:sz w:val="24"/>
          <w:szCs w:val="24"/>
        </w:rPr>
        <w:t xml:space="preserve">, на адресу: </w:t>
      </w:r>
      <w:r w:rsidR="00AF7077" w:rsidRPr="00FF5E68">
        <w:rPr>
          <w:rFonts w:cs="Arial"/>
          <w:b/>
          <w:i w:val="0"/>
          <w:color w:val="auto"/>
          <w:sz w:val="24"/>
          <w:szCs w:val="24"/>
        </w:rPr>
        <w:t xml:space="preserve">Јавно предузеће </w:t>
      </w:r>
      <w:r w:rsidRPr="00FF5E68">
        <w:rPr>
          <w:rFonts w:cs="Arial"/>
          <w:b/>
          <w:i w:val="0"/>
          <w:color w:val="auto"/>
          <w:sz w:val="24"/>
          <w:szCs w:val="24"/>
        </w:rPr>
        <w:t>„Електропривреда Србије“</w:t>
      </w:r>
      <w:r w:rsidR="004079B5" w:rsidRPr="00FF5E68">
        <w:rPr>
          <w:b/>
        </w:rPr>
        <w:t xml:space="preserve"> </w:t>
      </w:r>
      <w:r w:rsidR="004079B5" w:rsidRPr="00FF5E68">
        <w:rPr>
          <w:rFonts w:cs="Arial"/>
          <w:b/>
          <w:i w:val="0"/>
          <w:color w:val="auto"/>
          <w:sz w:val="24"/>
          <w:szCs w:val="24"/>
        </w:rPr>
        <w:t>Бе</w:t>
      </w:r>
      <w:r w:rsidR="00FF5E68" w:rsidRPr="00FF5E68">
        <w:rPr>
          <w:rFonts w:cs="Arial"/>
          <w:b/>
          <w:i w:val="0"/>
          <w:color w:val="auto"/>
          <w:sz w:val="24"/>
          <w:szCs w:val="24"/>
        </w:rPr>
        <w:t>оград</w:t>
      </w:r>
      <w:r w:rsidRPr="00FF5E68">
        <w:rPr>
          <w:rFonts w:cs="Arial"/>
          <w:b/>
          <w:i w:val="0"/>
          <w:color w:val="auto"/>
          <w:sz w:val="24"/>
          <w:szCs w:val="24"/>
        </w:rPr>
        <w:t>,</w:t>
      </w:r>
      <w:r w:rsidR="000D3F1A" w:rsidRPr="00FF5E68">
        <w:rPr>
          <w:rFonts w:cs="Arial"/>
          <w:b/>
          <w:i w:val="0"/>
          <w:color w:val="auto"/>
          <w:sz w:val="24"/>
          <w:szCs w:val="24"/>
          <w:lang w:val="sr-Cyrl-RS"/>
        </w:rPr>
        <w:t xml:space="preserve"> </w:t>
      </w:r>
      <w:r w:rsidR="00AF7077" w:rsidRPr="00FF5E68">
        <w:rPr>
          <w:rFonts w:cs="Arial"/>
          <w:b/>
          <w:i w:val="0"/>
          <w:color w:val="auto"/>
          <w:sz w:val="24"/>
          <w:szCs w:val="24"/>
        </w:rPr>
        <w:t>Балканска 13</w:t>
      </w:r>
      <w:r w:rsidR="00613B13" w:rsidRPr="00FF5E68">
        <w:rPr>
          <w:rFonts w:cs="Arial"/>
          <w:b/>
          <w:i w:val="0"/>
          <w:color w:val="auto"/>
          <w:sz w:val="24"/>
          <w:szCs w:val="24"/>
        </w:rPr>
        <w:t>,</w:t>
      </w:r>
      <w:r w:rsidR="00134F70" w:rsidRPr="00FF5E68">
        <w:rPr>
          <w:rFonts w:cs="Arial"/>
          <w:b/>
          <w:i w:val="0"/>
          <w:color w:val="auto"/>
          <w:sz w:val="24"/>
          <w:szCs w:val="24"/>
        </w:rPr>
        <w:t xml:space="preserve"> </w:t>
      </w:r>
      <w:r w:rsidRPr="00FF5E68">
        <w:rPr>
          <w:rFonts w:cs="Arial"/>
          <w:b/>
          <w:i w:val="0"/>
          <w:color w:val="auto"/>
          <w:sz w:val="24"/>
          <w:szCs w:val="24"/>
        </w:rPr>
        <w:t xml:space="preserve">ПАК </w:t>
      </w:r>
      <w:r w:rsidR="00F5287F" w:rsidRPr="00FF5E68">
        <w:rPr>
          <w:rFonts w:cs="Arial"/>
          <w:b/>
          <w:i w:val="0"/>
          <w:color w:val="auto"/>
          <w:sz w:val="24"/>
          <w:szCs w:val="24"/>
        </w:rPr>
        <w:t>103925</w:t>
      </w:r>
      <w:r w:rsidRPr="00FF5E68">
        <w:rPr>
          <w:rFonts w:cs="Arial"/>
          <w:b/>
          <w:i w:val="0"/>
          <w:color w:val="auto"/>
          <w:sz w:val="24"/>
          <w:szCs w:val="24"/>
        </w:rPr>
        <w:t xml:space="preserve"> писарница - са назнаком: „Понуда за јавну набавку</w:t>
      </w:r>
      <w:r w:rsidR="002C2F20" w:rsidRPr="00FF5E68">
        <w:rPr>
          <w:rFonts w:cs="Arial"/>
          <w:b/>
          <w:i w:val="0"/>
          <w:color w:val="auto"/>
          <w:sz w:val="24"/>
          <w:szCs w:val="24"/>
          <w:lang w:val="sr-Cyrl-RS"/>
        </w:rPr>
        <w:t xml:space="preserve"> услуга</w:t>
      </w:r>
      <w:r w:rsidR="00F64894" w:rsidRPr="00FF5E68">
        <w:rPr>
          <w:rFonts w:cs="Arial"/>
          <w:b/>
          <w:i w:val="0"/>
          <w:color w:val="auto"/>
          <w:sz w:val="24"/>
          <w:szCs w:val="24"/>
        </w:rPr>
        <w:t xml:space="preserve"> </w:t>
      </w:r>
      <w:r w:rsidR="00F95216" w:rsidRPr="00FF5E68">
        <w:rPr>
          <w:rFonts w:cs="Arial"/>
          <w:b/>
          <w:i w:val="0"/>
          <w:color w:val="auto"/>
          <w:sz w:val="24"/>
          <w:szCs w:val="24"/>
        </w:rPr>
        <w:t>–</w:t>
      </w:r>
      <w:r w:rsidRPr="00FF5E68">
        <w:rPr>
          <w:rFonts w:cs="Arial"/>
          <w:b/>
          <w:i w:val="0"/>
          <w:color w:val="auto"/>
          <w:sz w:val="24"/>
          <w:szCs w:val="24"/>
        </w:rPr>
        <w:t xml:space="preserve"> </w:t>
      </w:r>
      <w:r w:rsidR="00FF5E68" w:rsidRPr="00FF5E68">
        <w:rPr>
          <w:rFonts w:cs="Arial"/>
          <w:b/>
          <w:i w:val="0"/>
          <w:color w:val="auto"/>
          <w:sz w:val="24"/>
          <w:szCs w:val="24"/>
          <w:lang w:val="sr-Cyrl-RS"/>
        </w:rPr>
        <w:t xml:space="preserve">Закуп излагачког простора на сајму енергетике у Београду </w:t>
      </w:r>
      <w:r w:rsidRPr="00FF5E68">
        <w:rPr>
          <w:rFonts w:cs="Arial"/>
          <w:b/>
          <w:i w:val="0"/>
          <w:color w:val="auto"/>
          <w:sz w:val="24"/>
          <w:szCs w:val="24"/>
        </w:rPr>
        <w:t xml:space="preserve">- Јавна набавка број </w:t>
      </w:r>
      <w:r w:rsidR="00097972" w:rsidRPr="00FF5E68">
        <w:rPr>
          <w:rFonts w:cs="Arial"/>
          <w:b/>
          <w:i w:val="0"/>
          <w:color w:val="auto"/>
          <w:sz w:val="24"/>
          <w:szCs w:val="24"/>
        </w:rPr>
        <w:t>ЈНМВ/1000/0065/2017</w:t>
      </w:r>
      <w:r w:rsidR="00F64894" w:rsidRPr="00FF5E68">
        <w:rPr>
          <w:rFonts w:cs="Arial"/>
          <w:b/>
          <w:i w:val="0"/>
          <w:color w:val="auto"/>
          <w:sz w:val="24"/>
          <w:szCs w:val="24"/>
        </w:rPr>
        <w:t xml:space="preserve"> </w:t>
      </w:r>
      <w:r w:rsidRPr="00FF5E68">
        <w:rPr>
          <w:rFonts w:cs="Arial"/>
          <w:b/>
          <w:i w:val="0"/>
          <w:color w:val="auto"/>
          <w:sz w:val="24"/>
          <w:szCs w:val="24"/>
        </w:rPr>
        <w:t>- НЕ ОТВАРАТИ“.</w:t>
      </w:r>
    </w:p>
    <w:p w14:paraId="70AE66A9" w14:textId="72BBEC54"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1905A8C" w14:textId="4CC7DE98" w:rsidR="00F5287F"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2AB33F1E" w14:textId="77777777" w:rsidR="00FF5E68" w:rsidRPr="00EC5BB4" w:rsidRDefault="00FF5E68" w:rsidP="008D2B23">
      <w:pPr>
        <w:pStyle w:val="KDParagraf"/>
        <w:spacing w:before="0"/>
        <w:rPr>
          <w:rFonts w:cs="Arial"/>
          <w:sz w:val="24"/>
          <w:szCs w:val="24"/>
        </w:rPr>
      </w:pPr>
    </w:p>
    <w:p w14:paraId="309D4BF1" w14:textId="77777777" w:rsid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63AE995A" w14:textId="4CCE0D4D" w:rsidR="00F5287F" w:rsidRDefault="00613B13" w:rsidP="00613B13">
      <w:pPr>
        <w:pStyle w:val="KDParagraf"/>
        <w:spacing w:before="0"/>
        <w:rPr>
          <w:rFonts w:cs="Arial"/>
          <w:sz w:val="24"/>
          <w:szCs w:val="24"/>
        </w:rPr>
      </w:pPr>
      <w:r w:rsidRPr="00613B13">
        <w:rPr>
          <w:rFonts w:cs="Arial"/>
          <w:sz w:val="24"/>
          <w:szCs w:val="24"/>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F5287F">
        <w:rPr>
          <w:rFonts w:cs="Arial"/>
          <w:sz w:val="24"/>
          <w:szCs w:val="24"/>
        </w:rPr>
        <w:t>.</w:t>
      </w:r>
    </w:p>
    <w:p w14:paraId="1D77241C" w14:textId="3C3DFDBE" w:rsidR="00613B13" w:rsidRPr="00613B13" w:rsidRDefault="00613B13" w:rsidP="00613B13">
      <w:pPr>
        <w:pStyle w:val="KDParagraf"/>
        <w:spacing w:before="0"/>
        <w:rPr>
          <w:rFonts w:cs="Arial"/>
          <w:sz w:val="24"/>
          <w:szCs w:val="24"/>
        </w:rPr>
      </w:pP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55891320" w:rsidR="008D2B23" w:rsidRPr="00EC5BB4" w:rsidRDefault="00471EE3" w:rsidP="003B6AC4">
      <w:pPr>
        <w:pStyle w:val="KDPodnaslov2"/>
        <w:numPr>
          <w:ilvl w:val="1"/>
          <w:numId w:val="21"/>
        </w:numPr>
        <w:spacing w:before="0"/>
        <w:jc w:val="both"/>
        <w:rPr>
          <w:rFonts w:cs="Arial"/>
          <w:sz w:val="24"/>
          <w:szCs w:val="24"/>
        </w:rPr>
      </w:pPr>
      <w:bookmarkStart w:id="211" w:name="_Toc441651579"/>
      <w:bookmarkStart w:id="212" w:name="_Toc442559890"/>
      <w:r>
        <w:rPr>
          <w:rFonts w:cs="Arial"/>
          <w:sz w:val="24"/>
          <w:szCs w:val="24"/>
        </w:rPr>
        <w:t xml:space="preserve">  </w:t>
      </w:r>
      <w:r w:rsidR="008D2B23" w:rsidRPr="00EC5BB4">
        <w:rPr>
          <w:rFonts w:cs="Arial"/>
          <w:sz w:val="24"/>
          <w:szCs w:val="24"/>
        </w:rPr>
        <w:t>Обавезна садржина понуде</w:t>
      </w:r>
      <w:bookmarkEnd w:id="211"/>
      <w:bookmarkEnd w:id="212"/>
    </w:p>
    <w:p w14:paraId="1174EC3F" w14:textId="7723B538" w:rsidR="008D2B23" w:rsidRPr="00EC5BB4" w:rsidRDefault="008D2B23" w:rsidP="00FF5E68">
      <w:pPr>
        <w:pStyle w:val="KDParagraf"/>
        <w:spacing w:before="0"/>
        <w:contextualSpacing/>
        <w:rPr>
          <w:rFonts w:cs="Arial"/>
          <w:sz w:val="24"/>
          <w:szCs w:val="24"/>
        </w:rPr>
      </w:pPr>
      <w:r w:rsidRPr="00EC5BB4">
        <w:rPr>
          <w:rFonts w:cs="Arial"/>
          <w:sz w:val="24"/>
          <w:szCs w:val="24"/>
          <w:lang w:val="ru-RU" w:bidi="en-US"/>
        </w:rPr>
        <w:t xml:space="preserve">Садржину понуде, поред Обрасца понуде, чине </w:t>
      </w:r>
      <w:r w:rsidR="007267FC" w:rsidRPr="00EC5BB4">
        <w:rPr>
          <w:rFonts w:cs="Arial"/>
          <w:color w:val="00B0F0"/>
          <w:sz w:val="24"/>
          <w:szCs w:val="24"/>
          <w:lang w:val="ru-RU" w:bidi="en-US"/>
        </w:rPr>
        <w:t xml:space="preserve"> </w:t>
      </w:r>
      <w:r w:rsidR="007267FC" w:rsidRPr="00D21D51">
        <w:rPr>
          <w:rFonts w:cs="Arial"/>
          <w:sz w:val="24"/>
          <w:szCs w:val="24"/>
          <w:lang w:val="ru-RU" w:bidi="en-US"/>
        </w:rPr>
        <w:t>Изјаве</w:t>
      </w:r>
      <w:r w:rsidR="00A870A7" w:rsidRPr="00EC5BB4">
        <w:rPr>
          <w:rFonts w:cs="Arial"/>
          <w:color w:val="00B0F0"/>
          <w:sz w:val="24"/>
          <w:szCs w:val="24"/>
          <w:lang w:val="sr-Latn-RS" w:bidi="en-US"/>
        </w:rPr>
        <w:t xml:space="preserve"> </w:t>
      </w:r>
      <w:r w:rsidRPr="00EC5BB4">
        <w:rPr>
          <w:rFonts w:cs="Arial"/>
          <w:sz w:val="24"/>
          <w:szCs w:val="24"/>
          <w:lang w:val="ru-RU" w:bidi="en-US"/>
        </w:rPr>
        <w:t xml:space="preserve">о испуњености услова из чл. </w:t>
      </w:r>
      <w:r w:rsidRPr="00D21D51">
        <w:rPr>
          <w:rFonts w:cs="Arial"/>
          <w:sz w:val="24"/>
          <w:szCs w:val="24"/>
          <w:lang w:val="ru-RU" w:bidi="en-US"/>
        </w:rPr>
        <w:t>75.и 76.</w:t>
      </w:r>
      <w:r w:rsidR="00D21D51">
        <w:rPr>
          <w:rFonts w:cs="Arial"/>
          <w:sz w:val="24"/>
          <w:szCs w:val="24"/>
          <w:lang w:val="sr-Cyrl-RS"/>
        </w:rPr>
        <w:t xml:space="preserve"> </w:t>
      </w:r>
      <w:r w:rsidR="001D33B3">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6487142F" w:rsidR="00645F72" w:rsidRPr="00FF5E68" w:rsidRDefault="004B1B5E" w:rsidP="004B1B5E">
      <w:pPr>
        <w:pStyle w:val="KDNabrajanje"/>
        <w:spacing w:before="0"/>
        <w:contextualSpacing/>
        <w:rPr>
          <w:sz w:val="24"/>
        </w:rPr>
      </w:pPr>
      <w:r>
        <w:rPr>
          <w:sz w:val="24"/>
          <w:lang w:val="sr-Cyrl-RS"/>
        </w:rPr>
        <w:t xml:space="preserve">Образац 1 - </w:t>
      </w:r>
      <w:r w:rsidR="00FF5E68">
        <w:rPr>
          <w:sz w:val="24"/>
        </w:rPr>
        <w:t>Образац понуде,</w:t>
      </w:r>
    </w:p>
    <w:p w14:paraId="5A02395D" w14:textId="2D1E404B" w:rsidR="00645F72" w:rsidRPr="00401BCF" w:rsidRDefault="004B1B5E" w:rsidP="004B1B5E">
      <w:pPr>
        <w:pStyle w:val="KDNabrajanje"/>
        <w:spacing w:before="0"/>
        <w:contextualSpacing/>
        <w:rPr>
          <w:rFonts w:cs="Arial"/>
          <w:sz w:val="24"/>
          <w:szCs w:val="24"/>
        </w:rPr>
      </w:pPr>
      <w:r>
        <w:rPr>
          <w:rFonts w:cs="Arial"/>
          <w:sz w:val="24"/>
          <w:szCs w:val="24"/>
          <w:lang w:val="sr-Cyrl-RS"/>
        </w:rPr>
        <w:t xml:space="preserve">Образац 2  - </w:t>
      </w:r>
      <w:r w:rsidR="00FF5E68">
        <w:rPr>
          <w:rFonts w:cs="Arial"/>
          <w:sz w:val="24"/>
          <w:szCs w:val="24"/>
        </w:rPr>
        <w:t>Образац структуре цене,</w:t>
      </w:r>
    </w:p>
    <w:p w14:paraId="487D6446" w14:textId="7C954254" w:rsidR="008D2B23" w:rsidRPr="00401BCF" w:rsidRDefault="004B1B5E" w:rsidP="004B1B5E">
      <w:pPr>
        <w:pStyle w:val="KDNabrajanje"/>
        <w:spacing w:before="0"/>
        <w:contextualSpacing/>
        <w:rPr>
          <w:rFonts w:cs="Arial"/>
          <w:sz w:val="24"/>
          <w:szCs w:val="24"/>
        </w:rPr>
      </w:pPr>
      <w:r>
        <w:rPr>
          <w:rFonts w:cs="Arial"/>
          <w:sz w:val="24"/>
          <w:szCs w:val="24"/>
          <w:lang w:val="sr-Cyrl-RS"/>
        </w:rPr>
        <w:t xml:space="preserve">Образац 3 - </w:t>
      </w:r>
      <w:r w:rsidR="008D2B23" w:rsidRPr="00401BCF">
        <w:rPr>
          <w:rFonts w:cs="Arial"/>
          <w:sz w:val="24"/>
          <w:szCs w:val="24"/>
        </w:rPr>
        <w:t>Изјава о независној понуди</w:t>
      </w:r>
      <w:r w:rsidR="00FF5E68">
        <w:rPr>
          <w:rFonts w:cs="Arial"/>
          <w:sz w:val="24"/>
          <w:szCs w:val="24"/>
          <w:lang w:val="sr-Cyrl-RS"/>
        </w:rPr>
        <w:t>,</w:t>
      </w:r>
      <w:r w:rsidR="008D2B23" w:rsidRPr="00401BCF">
        <w:rPr>
          <w:rFonts w:cs="Arial"/>
          <w:sz w:val="24"/>
          <w:szCs w:val="24"/>
        </w:rPr>
        <w:t xml:space="preserve"> </w:t>
      </w:r>
    </w:p>
    <w:p w14:paraId="0D7CB204" w14:textId="051E7C7E" w:rsidR="00645F72" w:rsidRPr="00401BCF" w:rsidRDefault="004B1B5E" w:rsidP="004B1B5E">
      <w:pPr>
        <w:pStyle w:val="KDNabrajanje"/>
        <w:spacing w:before="0"/>
        <w:contextualSpacing/>
        <w:rPr>
          <w:sz w:val="24"/>
          <w:szCs w:val="24"/>
        </w:rPr>
      </w:pPr>
      <w:r>
        <w:rPr>
          <w:sz w:val="24"/>
          <w:szCs w:val="24"/>
          <w:lang w:val="sr-Cyrl-RS"/>
        </w:rPr>
        <w:t xml:space="preserve">Образац 4 - </w:t>
      </w:r>
      <w:r w:rsidR="00645F72" w:rsidRPr="00401BCF">
        <w:rPr>
          <w:sz w:val="24"/>
          <w:szCs w:val="24"/>
        </w:rPr>
        <w:t>Изјав</w:t>
      </w:r>
      <w:r w:rsidR="001945FA" w:rsidRPr="00401BCF">
        <w:rPr>
          <w:sz w:val="24"/>
          <w:szCs w:val="24"/>
          <w:lang w:val="sr-Cyrl-RS"/>
        </w:rPr>
        <w:t>а</w:t>
      </w:r>
      <w:r w:rsidR="00645F72" w:rsidRPr="00401BCF">
        <w:rPr>
          <w:sz w:val="24"/>
          <w:szCs w:val="24"/>
        </w:rPr>
        <w:t xml:space="preserve"> у складу са чланом 75. став 2. Закона</w:t>
      </w:r>
      <w:r w:rsidR="00FF5E68">
        <w:rPr>
          <w:sz w:val="24"/>
          <w:szCs w:val="24"/>
          <w:lang w:val="sr-Cyrl-RS"/>
        </w:rPr>
        <w:t>,</w:t>
      </w:r>
    </w:p>
    <w:p w14:paraId="03C5FC1A" w14:textId="7D9A9781" w:rsidR="007267FC" w:rsidRPr="00401BCF" w:rsidRDefault="004B1B5E" w:rsidP="004B1B5E">
      <w:pPr>
        <w:pStyle w:val="KDNabrajanje"/>
        <w:spacing w:before="0"/>
        <w:contextualSpacing/>
        <w:rPr>
          <w:rFonts w:cs="Arial"/>
          <w:sz w:val="24"/>
          <w:szCs w:val="24"/>
        </w:rPr>
      </w:pPr>
      <w:r>
        <w:rPr>
          <w:rFonts w:cs="Arial"/>
          <w:sz w:val="24"/>
          <w:szCs w:val="24"/>
          <w:lang w:val="sr-Cyrl-RS"/>
        </w:rPr>
        <w:t xml:space="preserve">Образац 5 - </w:t>
      </w:r>
      <w:r w:rsidR="008D2B23" w:rsidRPr="00401BCF">
        <w:rPr>
          <w:rFonts w:cs="Arial"/>
          <w:sz w:val="24"/>
          <w:szCs w:val="24"/>
        </w:rPr>
        <w:t xml:space="preserve">Изјава </w:t>
      </w:r>
      <w:r w:rsidR="007267FC" w:rsidRPr="00401BCF">
        <w:rPr>
          <w:rFonts w:cs="Arial"/>
          <w:sz w:val="24"/>
          <w:szCs w:val="24"/>
          <w:lang w:val="sr-Cyrl-CS"/>
        </w:rPr>
        <w:t>којом понуђач потврђује да</w:t>
      </w:r>
      <w:r w:rsidR="007267FC" w:rsidRPr="00401BCF">
        <w:rPr>
          <w:rFonts w:cs="Arial"/>
          <w:sz w:val="24"/>
          <w:szCs w:val="24"/>
        </w:rPr>
        <w:t xml:space="preserve"> испуњавањ</w:t>
      </w:r>
      <w:r w:rsidR="007267FC" w:rsidRPr="00401BCF">
        <w:rPr>
          <w:rFonts w:cs="Arial"/>
          <w:sz w:val="24"/>
          <w:szCs w:val="24"/>
          <w:lang w:val="sr-Cyrl-CS"/>
        </w:rPr>
        <w:t>а</w:t>
      </w:r>
      <w:r w:rsidR="007267FC" w:rsidRPr="00401BCF">
        <w:rPr>
          <w:rFonts w:cs="Arial"/>
          <w:sz w:val="24"/>
          <w:szCs w:val="24"/>
        </w:rPr>
        <w:t xml:space="preserve"> </w:t>
      </w:r>
      <w:r w:rsidR="00F95216">
        <w:rPr>
          <w:rFonts w:cs="Arial"/>
          <w:sz w:val="24"/>
          <w:szCs w:val="24"/>
          <w:lang w:val="sr-Cyrl-RS"/>
        </w:rPr>
        <w:t xml:space="preserve">обавезне </w:t>
      </w:r>
      <w:r w:rsidR="007267FC" w:rsidRPr="00401BCF">
        <w:rPr>
          <w:rFonts w:cs="Arial"/>
          <w:sz w:val="24"/>
          <w:szCs w:val="24"/>
        </w:rPr>
        <w:t>услов</w:t>
      </w:r>
      <w:r w:rsidR="007267FC" w:rsidRPr="00401BCF">
        <w:rPr>
          <w:rFonts w:cs="Arial"/>
          <w:sz w:val="24"/>
          <w:szCs w:val="24"/>
          <w:lang w:val="sr-Cyrl-CS"/>
        </w:rPr>
        <w:t>е</w:t>
      </w:r>
      <w:r w:rsidR="00F95216">
        <w:rPr>
          <w:rFonts w:cs="Arial"/>
          <w:sz w:val="24"/>
          <w:szCs w:val="24"/>
          <w:lang w:val="sr-Cyrl-CS"/>
        </w:rPr>
        <w:t xml:space="preserve"> </w:t>
      </w:r>
      <w:r w:rsidR="007267FC" w:rsidRPr="00401BCF">
        <w:rPr>
          <w:rFonts w:cs="Arial"/>
          <w:sz w:val="24"/>
          <w:szCs w:val="24"/>
          <w:lang w:val="sr-Cyrl-CS"/>
        </w:rPr>
        <w:t>за учешће у поступку јавне набавке</w:t>
      </w:r>
      <w:r w:rsidR="00FF5E68">
        <w:rPr>
          <w:rFonts w:cs="Arial"/>
          <w:sz w:val="24"/>
          <w:szCs w:val="24"/>
          <w:lang w:val="sr-Cyrl-RS"/>
        </w:rPr>
        <w:t>,</w:t>
      </w:r>
    </w:p>
    <w:p w14:paraId="5D653135" w14:textId="2EB336BC" w:rsidR="008D2B23" w:rsidRPr="004B1B5E" w:rsidRDefault="004B1B5E" w:rsidP="004B1B5E">
      <w:pPr>
        <w:pStyle w:val="KDNabrajanje"/>
        <w:spacing w:before="0"/>
        <w:contextualSpacing/>
        <w:rPr>
          <w:rFonts w:cs="Arial"/>
          <w:sz w:val="24"/>
          <w:szCs w:val="24"/>
        </w:rPr>
      </w:pPr>
      <w:r>
        <w:rPr>
          <w:rFonts w:cs="Arial"/>
          <w:sz w:val="24"/>
          <w:szCs w:val="24"/>
          <w:lang w:val="sr-Cyrl-RS"/>
        </w:rPr>
        <w:t xml:space="preserve">Образац 5а - </w:t>
      </w:r>
      <w:r w:rsidR="007267FC" w:rsidRPr="00401BCF">
        <w:rPr>
          <w:rFonts w:cs="Arial"/>
          <w:sz w:val="24"/>
          <w:szCs w:val="24"/>
        </w:rPr>
        <w:t xml:space="preserve">Изјава </w:t>
      </w:r>
      <w:r w:rsidR="007267FC" w:rsidRPr="00401BCF">
        <w:rPr>
          <w:rFonts w:cs="Arial"/>
          <w:sz w:val="24"/>
          <w:szCs w:val="24"/>
          <w:lang w:val="sr-Cyrl-CS"/>
        </w:rPr>
        <w:t>којом подизвођач потврђује да</w:t>
      </w:r>
      <w:r w:rsidR="007267FC" w:rsidRPr="00401BCF">
        <w:rPr>
          <w:rFonts w:cs="Arial"/>
          <w:sz w:val="24"/>
          <w:szCs w:val="24"/>
        </w:rPr>
        <w:t xml:space="preserve"> испуњавањ</w:t>
      </w:r>
      <w:r w:rsidR="007267FC" w:rsidRPr="00401BCF">
        <w:rPr>
          <w:rFonts w:cs="Arial"/>
          <w:sz w:val="24"/>
          <w:szCs w:val="24"/>
          <w:lang w:val="sr-Cyrl-CS"/>
        </w:rPr>
        <w:t>а</w:t>
      </w:r>
      <w:r w:rsidR="007267FC" w:rsidRPr="00401BCF">
        <w:rPr>
          <w:rFonts w:cs="Arial"/>
          <w:sz w:val="24"/>
          <w:szCs w:val="24"/>
        </w:rPr>
        <w:t xml:space="preserve"> </w:t>
      </w:r>
      <w:r w:rsidR="00F95216">
        <w:rPr>
          <w:rFonts w:cs="Arial"/>
          <w:sz w:val="24"/>
          <w:szCs w:val="24"/>
          <w:lang w:val="sr-Cyrl-RS"/>
        </w:rPr>
        <w:t xml:space="preserve">обавезне </w:t>
      </w:r>
      <w:r w:rsidR="007267FC" w:rsidRPr="00401BCF">
        <w:rPr>
          <w:rFonts w:cs="Arial"/>
          <w:sz w:val="24"/>
          <w:szCs w:val="24"/>
        </w:rPr>
        <w:t>услов</w:t>
      </w:r>
      <w:r w:rsidR="007267FC" w:rsidRPr="00401BCF">
        <w:rPr>
          <w:rFonts w:cs="Arial"/>
          <w:sz w:val="24"/>
          <w:szCs w:val="24"/>
          <w:lang w:val="sr-Cyrl-CS"/>
        </w:rPr>
        <w:t>е</w:t>
      </w:r>
      <w:r w:rsidR="00401BCF">
        <w:rPr>
          <w:rFonts w:cs="Arial"/>
          <w:sz w:val="24"/>
          <w:szCs w:val="24"/>
          <w:lang w:val="sr-Cyrl-CS"/>
        </w:rPr>
        <w:t xml:space="preserve"> </w:t>
      </w:r>
      <w:r w:rsidR="007267FC" w:rsidRPr="00401BCF">
        <w:rPr>
          <w:rFonts w:cs="Arial"/>
          <w:sz w:val="24"/>
          <w:szCs w:val="24"/>
          <w:lang w:val="sr-Cyrl-CS"/>
        </w:rPr>
        <w:t>за учешће у поступку јавне набавке, у случају подношења понуде са подизвођачем</w:t>
      </w:r>
      <w:r w:rsidR="00FF5E68">
        <w:rPr>
          <w:rFonts w:cs="Arial"/>
          <w:sz w:val="24"/>
          <w:szCs w:val="24"/>
          <w:lang w:val="sr-Cyrl-CS"/>
        </w:rPr>
        <w:t>,</w:t>
      </w:r>
    </w:p>
    <w:p w14:paraId="2C47A257" w14:textId="63B518BD" w:rsidR="004B1B5E" w:rsidRPr="004B1B5E" w:rsidRDefault="004B1B5E" w:rsidP="004B1B5E">
      <w:pPr>
        <w:pStyle w:val="KDNabrajanje"/>
        <w:spacing w:before="0"/>
        <w:contextualSpacing/>
        <w:rPr>
          <w:rFonts w:cs="Arial"/>
          <w:sz w:val="24"/>
          <w:szCs w:val="24"/>
        </w:rPr>
      </w:pPr>
      <w:r>
        <w:rPr>
          <w:rFonts w:cs="Arial"/>
          <w:sz w:val="24"/>
          <w:szCs w:val="24"/>
          <w:lang w:val="sr-Cyrl-RS"/>
        </w:rPr>
        <w:t xml:space="preserve">Образац 6 - </w:t>
      </w:r>
      <w:r w:rsidRPr="004B1B5E">
        <w:rPr>
          <w:rFonts w:cs="Arial"/>
          <w:sz w:val="24"/>
          <w:szCs w:val="24"/>
          <w:lang w:val="sr-Cyrl-RS"/>
        </w:rPr>
        <w:t>Образац трошкова припреме понуде, ако понуђач захтева надокнаду трошкова у складу са чл. 88 Закона,</w:t>
      </w:r>
    </w:p>
    <w:p w14:paraId="44A0C957" w14:textId="0E205B4F" w:rsidR="004B1B5E" w:rsidRPr="004B1B5E" w:rsidRDefault="004B1B5E" w:rsidP="004B1B5E">
      <w:pPr>
        <w:pStyle w:val="KDNabrajanje"/>
        <w:spacing w:before="0"/>
        <w:contextualSpacing/>
        <w:rPr>
          <w:rFonts w:cs="Arial"/>
          <w:sz w:val="24"/>
          <w:szCs w:val="24"/>
        </w:rPr>
      </w:pPr>
      <w:r>
        <w:rPr>
          <w:rFonts w:cs="Arial"/>
          <w:sz w:val="24"/>
          <w:szCs w:val="24"/>
          <w:lang w:val="sr-Cyrl-RS"/>
        </w:rPr>
        <w:t xml:space="preserve">Образац 7 - </w:t>
      </w:r>
      <w:r w:rsidRPr="004B1B5E">
        <w:rPr>
          <w:rFonts w:cs="Arial"/>
          <w:sz w:val="24"/>
          <w:szCs w:val="24"/>
          <w:lang w:val="sr-Cyrl-RS"/>
        </w:rPr>
        <w:t>Модел уговора потписан и печатом оверен</w:t>
      </w:r>
      <w:r>
        <w:rPr>
          <w:rFonts w:cs="Arial"/>
          <w:sz w:val="24"/>
          <w:szCs w:val="24"/>
          <w:lang w:val="sr-Cyrl-RS"/>
        </w:rPr>
        <w:t>,</w:t>
      </w:r>
    </w:p>
    <w:p w14:paraId="514DB027" w14:textId="51F74B76" w:rsidR="004B1B5E" w:rsidRPr="004B1B5E" w:rsidRDefault="004B1B5E" w:rsidP="004B1B5E">
      <w:pPr>
        <w:pStyle w:val="KDNabrajanje"/>
        <w:spacing w:before="0"/>
        <w:contextualSpacing/>
        <w:rPr>
          <w:rFonts w:cs="Arial"/>
          <w:sz w:val="24"/>
          <w:szCs w:val="24"/>
        </w:rPr>
      </w:pPr>
      <w:r>
        <w:rPr>
          <w:rFonts w:cs="Arial"/>
          <w:sz w:val="24"/>
          <w:szCs w:val="24"/>
          <w:lang w:val="sr-Cyrl-RS"/>
        </w:rPr>
        <w:t>Прилог 1 – Споразум о заједничком наступу;</w:t>
      </w:r>
    </w:p>
    <w:p w14:paraId="4A990AC4" w14:textId="6344A5AC" w:rsidR="004B1B5E" w:rsidRPr="00401BCF" w:rsidRDefault="004B1B5E" w:rsidP="004B1B5E">
      <w:pPr>
        <w:pStyle w:val="KDNabrajanje"/>
        <w:spacing w:before="0"/>
        <w:contextualSpacing/>
        <w:rPr>
          <w:rFonts w:cs="Arial"/>
          <w:sz w:val="24"/>
          <w:szCs w:val="24"/>
        </w:rPr>
      </w:pPr>
      <w:r>
        <w:rPr>
          <w:rFonts w:cs="Arial"/>
          <w:sz w:val="24"/>
          <w:szCs w:val="24"/>
          <w:lang w:val="sr-Cyrl-RS"/>
        </w:rPr>
        <w:t xml:space="preserve"> Прилог 2 – Записник о пруженим услугама,</w:t>
      </w:r>
    </w:p>
    <w:p w14:paraId="6484B40D" w14:textId="5B94AA59" w:rsidR="00FF5E68" w:rsidRPr="004B1B5E" w:rsidRDefault="004B1B5E" w:rsidP="004B1B5E">
      <w:pPr>
        <w:pStyle w:val="KDNabrajanje"/>
        <w:spacing w:before="0"/>
        <w:contextualSpacing/>
        <w:rPr>
          <w:rFonts w:cs="Arial"/>
          <w:sz w:val="24"/>
          <w:szCs w:val="24"/>
        </w:rPr>
      </w:pPr>
      <w:r>
        <w:rPr>
          <w:rFonts w:cs="Arial"/>
          <w:sz w:val="24"/>
          <w:szCs w:val="24"/>
          <w:lang w:val="sr-Cyrl-RS"/>
        </w:rPr>
        <w:t xml:space="preserve"> </w:t>
      </w:r>
      <w:r w:rsidR="00AC36F1" w:rsidRPr="00401BCF">
        <w:rPr>
          <w:rFonts w:cs="Arial"/>
          <w:sz w:val="24"/>
          <w:szCs w:val="24"/>
        </w:rPr>
        <w:t>Овлашћење из тачке 6.2</w:t>
      </w:r>
      <w:r>
        <w:rPr>
          <w:rFonts w:cs="Arial"/>
          <w:sz w:val="24"/>
          <w:szCs w:val="24"/>
          <w:lang w:val="sr-Cyrl-RS"/>
        </w:rPr>
        <w:t>.</w:t>
      </w:r>
    </w:p>
    <w:p w14:paraId="76FEB036" w14:textId="77777777" w:rsidR="003C16CC" w:rsidRPr="00FF5E68" w:rsidRDefault="003C16CC" w:rsidP="004B1B5E">
      <w:pPr>
        <w:pStyle w:val="KDNabrajanje"/>
        <w:numPr>
          <w:ilvl w:val="0"/>
          <w:numId w:val="0"/>
        </w:numPr>
        <w:spacing w:before="0"/>
        <w:ind w:left="630"/>
        <w:contextualSpacing/>
        <w:rPr>
          <w:rFonts w:cs="Arial"/>
          <w:sz w:val="24"/>
          <w:szCs w:val="24"/>
        </w:rPr>
      </w:pPr>
    </w:p>
    <w:p w14:paraId="05046B05" w14:textId="272854E6" w:rsidR="004B1B5E" w:rsidRPr="004B1B5E" w:rsidRDefault="004B1B5E" w:rsidP="004B1B5E">
      <w:pPr>
        <w:pStyle w:val="KDParagraf"/>
        <w:spacing w:before="0"/>
        <w:contextualSpacing/>
        <w:rPr>
          <w:rFonts w:cs="Arial"/>
          <w:b/>
          <w:sz w:val="24"/>
          <w:szCs w:val="24"/>
          <w:lang w:val="ru-RU"/>
        </w:rPr>
      </w:pPr>
      <w:r w:rsidRPr="004B1B5E">
        <w:rPr>
          <w:rFonts w:cs="Arial"/>
          <w:b/>
          <w:sz w:val="24"/>
          <w:szCs w:val="24"/>
          <w:lang w:val="ru-RU"/>
        </w:rPr>
        <w:t xml:space="preserve">Пожељно  је да сви обрасци и документи који чине обавезну садржину понуде буду сложени према наведеном редоследу.  </w:t>
      </w:r>
    </w:p>
    <w:p w14:paraId="1AD31C9F" w14:textId="77777777" w:rsidR="008D2B23" w:rsidRPr="00EC5BB4" w:rsidRDefault="008D2B23" w:rsidP="004B1B5E">
      <w:pPr>
        <w:pStyle w:val="KDParagraf"/>
        <w:spacing w:before="0"/>
        <w:contextualSpacing/>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06AF94A3" w:rsidR="008D2B23" w:rsidRPr="00EC5BB4" w:rsidRDefault="00AC36F1" w:rsidP="003B6AC4">
      <w:pPr>
        <w:pStyle w:val="KDPodnaslov2"/>
        <w:numPr>
          <w:ilvl w:val="1"/>
          <w:numId w:val="21"/>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471EE3">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Default="008D2B23" w:rsidP="00FC355A">
      <w:pPr>
        <w:pStyle w:val="KDParagraf"/>
        <w:spacing w:before="0"/>
        <w:rPr>
          <w:rFonts w:cs="Arial"/>
          <w:sz w:val="24"/>
          <w:szCs w:val="24"/>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7FFABE9" w14:textId="77777777" w:rsidR="00AF7077" w:rsidRPr="00EC5BB4" w:rsidRDefault="00AF7077" w:rsidP="00FC355A">
      <w:pPr>
        <w:pStyle w:val="KDParagraf"/>
        <w:spacing w:before="0"/>
        <w:rPr>
          <w:rFonts w:cs="Arial"/>
          <w:sz w:val="24"/>
          <w:szCs w:val="24"/>
          <w:lang w:val="sr-Cyrl-CS"/>
        </w:rPr>
      </w:pPr>
    </w:p>
    <w:p w14:paraId="74381199" w14:textId="3616387F" w:rsidR="00FC355A" w:rsidRDefault="00FC355A" w:rsidP="008D2B23">
      <w:pPr>
        <w:pStyle w:val="KDParagraf"/>
        <w:spacing w:before="0"/>
        <w:rPr>
          <w:rFonts w:cs="Arial"/>
          <w:sz w:val="24"/>
          <w:szCs w:val="24"/>
          <w:lang w:val="sr-Cyrl-RS"/>
        </w:rPr>
      </w:pPr>
      <w:r w:rsidRPr="00EC5BB4">
        <w:rPr>
          <w:rFonts w:cs="Arial"/>
          <w:sz w:val="24"/>
          <w:szCs w:val="24"/>
        </w:rPr>
        <w:lastRenderedPageBreak/>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 xml:space="preserve">Балканска 13, сала </w:t>
      </w:r>
      <w:r w:rsidR="00FF5E68">
        <w:rPr>
          <w:rFonts w:cs="Arial"/>
          <w:sz w:val="24"/>
          <w:szCs w:val="24"/>
          <w:lang w:val="sr-Cyrl-RS"/>
        </w:rPr>
        <w:t xml:space="preserve">за састанке </w:t>
      </w:r>
      <w:r w:rsidR="00AF7077">
        <w:rPr>
          <w:rFonts w:cs="Arial"/>
          <w:sz w:val="24"/>
          <w:szCs w:val="24"/>
          <w:lang w:val="sr-Cyrl-RS"/>
        </w:rPr>
        <w:t>на другом спрату.</w:t>
      </w:r>
    </w:p>
    <w:p w14:paraId="26081371" w14:textId="59612D32"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FF5E68">
        <w:rPr>
          <w:rFonts w:cs="Arial"/>
          <w:sz w:val="24"/>
          <w:szCs w:val="24"/>
          <w:lang w:val="sr-Cyrl-RS"/>
        </w:rPr>
        <w:t xml:space="preserve"> </w:t>
      </w:r>
      <w:r w:rsidRPr="00EC5BB4">
        <w:rPr>
          <w:rFonts w:cs="Arial"/>
          <w:sz w:val="24"/>
          <w:szCs w:val="24"/>
        </w:rPr>
        <w:t>за учествовање у овом по</w:t>
      </w:r>
      <w:r w:rsidR="00AC36F1">
        <w:rPr>
          <w:rFonts w:cs="Arial"/>
          <w:sz w:val="24"/>
          <w:szCs w:val="24"/>
        </w:rPr>
        <w:t xml:space="preserve">ступку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3079FE03" w:rsidR="008D2B23" w:rsidRPr="00EC5BB4" w:rsidRDefault="004D25ED" w:rsidP="008D2B23">
      <w:pPr>
        <w:pStyle w:val="KDParagraf"/>
        <w:spacing w:before="0"/>
        <w:rPr>
          <w:rFonts w:cs="Arial"/>
          <w:sz w:val="24"/>
          <w:szCs w:val="24"/>
        </w:rPr>
      </w:pPr>
      <w:r>
        <w:rPr>
          <w:rFonts w:cs="Arial"/>
          <w:sz w:val="24"/>
          <w:szCs w:val="24"/>
        </w:rPr>
        <w:t xml:space="preserve">Наручилац ће у року од 3 </w:t>
      </w:r>
      <w:r>
        <w:rPr>
          <w:rFonts w:cs="Arial"/>
          <w:sz w:val="24"/>
          <w:szCs w:val="24"/>
          <w:lang w:val="sr-Cyrl-RS"/>
        </w:rPr>
        <w:t>(словима: три)</w:t>
      </w:r>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18E5D4CF" w:rsidR="008D2B23" w:rsidRPr="00EC5BB4" w:rsidRDefault="00471EE3" w:rsidP="003B6AC4">
      <w:pPr>
        <w:pStyle w:val="KDPodnaslov2"/>
        <w:numPr>
          <w:ilvl w:val="1"/>
          <w:numId w:val="21"/>
        </w:numPr>
        <w:spacing w:before="0"/>
        <w:jc w:val="both"/>
        <w:rPr>
          <w:rFonts w:cs="Arial"/>
          <w:sz w:val="24"/>
          <w:szCs w:val="24"/>
        </w:rPr>
      </w:pPr>
      <w:bookmarkStart w:id="215" w:name="_Toc441651581"/>
      <w:bookmarkStart w:id="216" w:name="_Toc442559892"/>
      <w:r>
        <w:rPr>
          <w:rFonts w:cs="Arial"/>
          <w:sz w:val="24"/>
          <w:szCs w:val="24"/>
        </w:rPr>
        <w:t xml:space="preserve">  </w:t>
      </w:r>
      <w:r w:rsidR="008D2B23" w:rsidRPr="00EC5BB4">
        <w:rPr>
          <w:rFonts w:cs="Arial"/>
          <w:sz w:val="24"/>
          <w:szCs w:val="24"/>
        </w:rPr>
        <w:t>Начин подношења понуде</w:t>
      </w:r>
      <w:bookmarkEnd w:id="215"/>
      <w:bookmarkEnd w:id="216"/>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4421C764" w:rsidR="008D2B23" w:rsidRPr="00EC5BB4" w:rsidRDefault="00471EE3" w:rsidP="003B6AC4">
      <w:pPr>
        <w:pStyle w:val="KDPodnaslov2"/>
        <w:numPr>
          <w:ilvl w:val="1"/>
          <w:numId w:val="21"/>
        </w:numPr>
        <w:spacing w:before="0"/>
        <w:jc w:val="both"/>
        <w:rPr>
          <w:rFonts w:cs="Arial"/>
          <w:sz w:val="24"/>
          <w:szCs w:val="24"/>
        </w:rPr>
      </w:pPr>
      <w:bookmarkStart w:id="217" w:name="_Toc441651582"/>
      <w:bookmarkStart w:id="218" w:name="_Toc442559893"/>
      <w:r>
        <w:rPr>
          <w:rFonts w:cs="Arial"/>
          <w:sz w:val="24"/>
          <w:szCs w:val="24"/>
        </w:rPr>
        <w:t xml:space="preserve">  </w:t>
      </w:r>
      <w:r w:rsidR="008D2B23" w:rsidRPr="00EC5BB4">
        <w:rPr>
          <w:rFonts w:cs="Arial"/>
          <w:sz w:val="24"/>
          <w:szCs w:val="24"/>
        </w:rPr>
        <w:t>Измена, допуна и опозив понуде</w:t>
      </w:r>
      <w:bookmarkEnd w:id="217"/>
      <w:bookmarkEnd w:id="218"/>
    </w:p>
    <w:p w14:paraId="000FC264" w14:textId="77777777" w:rsidR="00FF5E68"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w:t>
      </w:r>
      <w:r w:rsidR="00AE7D19">
        <w:rPr>
          <w:rFonts w:cs="Arial"/>
          <w:sz w:val="24"/>
          <w:szCs w:val="24"/>
          <w:lang w:val="ru-RU"/>
        </w:rPr>
        <w:t xml:space="preserve"> са назнаком </w:t>
      </w:r>
    </w:p>
    <w:p w14:paraId="12E3E1F2" w14:textId="4C0F6166" w:rsidR="008D2B23" w:rsidRPr="00EC5BB4" w:rsidRDefault="00AE7D19" w:rsidP="008D2B23">
      <w:pPr>
        <w:pStyle w:val="KDParagraf"/>
        <w:spacing w:before="0"/>
        <w:rPr>
          <w:rFonts w:cs="Arial"/>
          <w:sz w:val="24"/>
          <w:szCs w:val="24"/>
          <w:lang w:val="ru-RU"/>
        </w:rPr>
      </w:pPr>
      <w:r>
        <w:rPr>
          <w:rFonts w:cs="Arial"/>
          <w:sz w:val="24"/>
          <w:szCs w:val="24"/>
          <w:lang w:val="ru-RU"/>
        </w:rPr>
        <w:t>„ИЗМЕНА – ДОПУНА -</w:t>
      </w:r>
      <w:r w:rsidR="002C2F20">
        <w:rPr>
          <w:rFonts w:cs="Arial"/>
          <w:sz w:val="24"/>
          <w:szCs w:val="24"/>
          <w:lang w:val="ru-RU"/>
        </w:rPr>
        <w:t xml:space="preserve"> </w:t>
      </w:r>
      <w:r w:rsidR="008D2B23" w:rsidRPr="00EC5BB4">
        <w:rPr>
          <w:rFonts w:cs="Arial"/>
          <w:sz w:val="24"/>
          <w:szCs w:val="24"/>
          <w:lang w:val="ru-RU"/>
        </w:rPr>
        <w:t xml:space="preserve">Понуде за јавну набавку </w:t>
      </w:r>
      <w:r>
        <w:rPr>
          <w:rFonts w:cs="Arial"/>
          <w:sz w:val="24"/>
          <w:szCs w:val="24"/>
          <w:lang w:val="ru-RU"/>
        </w:rPr>
        <w:t xml:space="preserve">услуга </w:t>
      </w:r>
      <w:r w:rsidR="008B273E">
        <w:rPr>
          <w:rFonts w:cs="Arial"/>
          <w:sz w:val="24"/>
          <w:szCs w:val="24"/>
          <w:lang w:val="ru-RU"/>
        </w:rPr>
        <w:t>–</w:t>
      </w:r>
      <w:r>
        <w:rPr>
          <w:rFonts w:cs="Arial"/>
          <w:sz w:val="24"/>
          <w:szCs w:val="24"/>
          <w:lang w:val="ru-RU"/>
        </w:rPr>
        <w:t xml:space="preserve"> </w:t>
      </w:r>
      <w:r w:rsidR="00FF5E68" w:rsidRPr="00FF5E68">
        <w:rPr>
          <w:rFonts w:cs="Arial"/>
          <w:sz w:val="24"/>
          <w:szCs w:val="24"/>
          <w:lang w:val="ru-RU"/>
        </w:rPr>
        <w:t>Закуп излагачког простора на сајму енергетике у Београду</w:t>
      </w:r>
      <w:r w:rsidR="00EF20E1">
        <w:rPr>
          <w:rFonts w:cs="Arial"/>
          <w:sz w:val="24"/>
          <w:szCs w:val="24"/>
          <w:lang w:val="ru-RU"/>
        </w:rPr>
        <w:t>,</w:t>
      </w:r>
      <w:r w:rsidR="008D2B23" w:rsidRPr="00EC5BB4">
        <w:rPr>
          <w:rFonts w:cs="Arial"/>
          <w:sz w:val="24"/>
          <w:szCs w:val="24"/>
          <w:lang w:val="ru-RU"/>
        </w:rPr>
        <w:t xml:space="preserve">  </w:t>
      </w:r>
      <w:r w:rsidR="00097972">
        <w:rPr>
          <w:rFonts w:cs="Arial"/>
          <w:sz w:val="24"/>
          <w:szCs w:val="24"/>
          <w:lang w:val="ru-RU"/>
        </w:rPr>
        <w:t>ЈНМВ/1000/0065/2017</w:t>
      </w:r>
      <w:r w:rsidR="008D2B23" w:rsidRPr="00EC5BB4">
        <w:rPr>
          <w:rFonts w:cs="Arial"/>
          <w:sz w:val="24"/>
          <w:szCs w:val="24"/>
          <w:lang w:val="ru-RU"/>
        </w:rPr>
        <w:t xml:space="preserve"> – НЕ ОТВАРАТИ“.</w:t>
      </w:r>
    </w:p>
    <w:p w14:paraId="4B5FB01E" w14:textId="2AD73976"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AE7D19">
        <w:rPr>
          <w:rFonts w:cs="Arial"/>
          <w:sz w:val="24"/>
          <w:szCs w:val="24"/>
          <w:lang w:val="sr-Cyrl-RS"/>
        </w:rPr>
        <w:t xml:space="preserve"> </w:t>
      </w:r>
      <w:r w:rsidRPr="00EC5BB4">
        <w:rPr>
          <w:rFonts w:cs="Arial"/>
          <w:sz w:val="24"/>
          <w:szCs w:val="24"/>
        </w:rPr>
        <w:t>измена или допуна односи.</w:t>
      </w:r>
    </w:p>
    <w:p w14:paraId="30F4595F" w14:textId="192BB6A5" w:rsidR="008D2B23" w:rsidRPr="00EC5BB4" w:rsidRDefault="008D2B23" w:rsidP="008D2B23">
      <w:pPr>
        <w:pStyle w:val="KDParagraf"/>
        <w:spacing w:before="0"/>
        <w:rPr>
          <w:rFonts w:cs="Arial"/>
          <w:sz w:val="24"/>
          <w:szCs w:val="24"/>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F5287F">
        <w:rPr>
          <w:rFonts w:cs="Arial"/>
          <w:sz w:val="24"/>
          <w:szCs w:val="24"/>
          <w:lang w:val="sr-Cyrl-RS"/>
        </w:rPr>
        <w:t xml:space="preserve"> услуга -</w:t>
      </w:r>
      <w:r w:rsidRPr="00EC5BB4">
        <w:rPr>
          <w:rFonts w:cs="Arial"/>
          <w:sz w:val="24"/>
          <w:szCs w:val="24"/>
        </w:rPr>
        <w:t xml:space="preserve"> </w:t>
      </w:r>
      <w:r w:rsidR="00140D26" w:rsidRPr="00140D26">
        <w:rPr>
          <w:rFonts w:cs="Arial"/>
          <w:sz w:val="24"/>
          <w:szCs w:val="24"/>
          <w:lang w:val="ru-RU"/>
        </w:rPr>
        <w:t>Закуп излагачког простора на сајму енергетике у Београду</w:t>
      </w:r>
      <w:r w:rsidR="009055CE">
        <w:rPr>
          <w:rFonts w:cs="Arial"/>
          <w:sz w:val="24"/>
          <w:szCs w:val="24"/>
          <w:lang w:val="ru-RU"/>
        </w:rPr>
        <w:t>,</w:t>
      </w:r>
      <w:r w:rsidR="009055CE">
        <w:rPr>
          <w:rFonts w:cs="Arial"/>
          <w:sz w:val="24"/>
          <w:szCs w:val="24"/>
        </w:rPr>
        <w:t xml:space="preserve"> </w:t>
      </w:r>
      <w:r w:rsidR="00097972">
        <w:rPr>
          <w:rFonts w:cs="Arial"/>
          <w:sz w:val="24"/>
          <w:szCs w:val="24"/>
        </w:rPr>
        <w:t>ЈНМВ/1000/0065/2017</w:t>
      </w:r>
      <w:r w:rsidRPr="00EC5BB4">
        <w:rPr>
          <w:rFonts w:cs="Arial"/>
          <w:sz w:val="24"/>
          <w:szCs w:val="24"/>
        </w:rPr>
        <w:t xml:space="preserve"> – НЕ ОТВАРАТИ“.</w:t>
      </w:r>
    </w:p>
    <w:p w14:paraId="29156FA0"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52E51BB3" w14:textId="77777777" w:rsidR="00A32D89" w:rsidRPr="00EC5BB4" w:rsidRDefault="00A32D89" w:rsidP="008D2B23">
      <w:pPr>
        <w:pStyle w:val="KDParagraf"/>
        <w:spacing w:before="0"/>
        <w:rPr>
          <w:rFonts w:cs="Arial"/>
          <w:sz w:val="24"/>
          <w:szCs w:val="24"/>
        </w:rPr>
      </w:pPr>
    </w:p>
    <w:p w14:paraId="4EA27FEA" w14:textId="7C059011" w:rsidR="008D2B23" w:rsidRPr="00EC5BB4" w:rsidRDefault="00471EE3" w:rsidP="003B6AC4">
      <w:pPr>
        <w:pStyle w:val="KDPodnaslov2"/>
        <w:numPr>
          <w:ilvl w:val="1"/>
          <w:numId w:val="21"/>
        </w:numPr>
        <w:spacing w:before="0"/>
        <w:jc w:val="both"/>
        <w:rPr>
          <w:rFonts w:cs="Arial"/>
          <w:sz w:val="24"/>
          <w:szCs w:val="24"/>
        </w:rPr>
      </w:pPr>
      <w:bookmarkStart w:id="219" w:name="_Toc441651583"/>
      <w:bookmarkStart w:id="220" w:name="_Toc442559894"/>
      <w:r>
        <w:rPr>
          <w:rFonts w:cs="Arial"/>
          <w:sz w:val="24"/>
          <w:szCs w:val="24"/>
        </w:rPr>
        <w:lastRenderedPageBreak/>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BA29698" w14:textId="77777777" w:rsidR="008D2B23" w:rsidRPr="00EC5BB4" w:rsidRDefault="008D2B23" w:rsidP="008D2B23">
      <w:pPr>
        <w:spacing w:before="0"/>
        <w:rPr>
          <w:rFonts w:cs="Arial"/>
          <w:color w:val="00B0F0"/>
          <w:sz w:val="24"/>
          <w:szCs w:val="24"/>
        </w:rPr>
      </w:pPr>
    </w:p>
    <w:p w14:paraId="4777FBFE" w14:textId="6F6AE9E2" w:rsidR="008D2B23" w:rsidRPr="00EC5BB4" w:rsidRDefault="00471EE3" w:rsidP="003B6AC4">
      <w:pPr>
        <w:pStyle w:val="KDPodnaslov2"/>
        <w:numPr>
          <w:ilvl w:val="1"/>
          <w:numId w:val="21"/>
        </w:numPr>
        <w:spacing w:before="0"/>
        <w:jc w:val="both"/>
        <w:rPr>
          <w:rFonts w:cs="Arial"/>
          <w:sz w:val="24"/>
          <w:szCs w:val="24"/>
        </w:rPr>
      </w:pPr>
      <w:bookmarkStart w:id="221" w:name="_Toc441651584"/>
      <w:bookmarkStart w:id="222" w:name="_Toc442559895"/>
      <w:r>
        <w:rPr>
          <w:rFonts w:cs="Arial"/>
          <w:sz w:val="24"/>
          <w:szCs w:val="24"/>
        </w:rPr>
        <w:t xml:space="preserve">      </w:t>
      </w:r>
      <w:r w:rsidR="008D2B23" w:rsidRPr="00EC5BB4">
        <w:rPr>
          <w:rFonts w:cs="Arial"/>
          <w:sz w:val="24"/>
          <w:szCs w:val="24"/>
        </w:rPr>
        <w:t>Понуда са варијантама</w:t>
      </w:r>
      <w:bookmarkEnd w:id="221"/>
      <w:bookmarkEnd w:id="222"/>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4D2CA4FD" w:rsidR="008D2B23" w:rsidRPr="00EC5BB4" w:rsidRDefault="00011DCA" w:rsidP="003B6AC4">
      <w:pPr>
        <w:pStyle w:val="KDPodnaslov2"/>
        <w:numPr>
          <w:ilvl w:val="1"/>
          <w:numId w:val="21"/>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471EE3">
        <w:rPr>
          <w:rFonts w:cs="Arial"/>
          <w:sz w:val="24"/>
          <w:szCs w:val="24"/>
        </w:rPr>
        <w:t xml:space="preserve">      </w:t>
      </w:r>
      <w:r w:rsidR="008D2B23" w:rsidRPr="00EC5BB4">
        <w:rPr>
          <w:rFonts w:cs="Arial"/>
          <w:sz w:val="24"/>
          <w:szCs w:val="24"/>
        </w:rPr>
        <w:t>Подношење понуде са подизвођачима</w:t>
      </w:r>
      <w:bookmarkEnd w:id="223"/>
      <w:bookmarkEnd w:id="224"/>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6435BCA5"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Pr="00D21D51">
        <w:rPr>
          <w:rFonts w:cs="Arial"/>
          <w:sz w:val="24"/>
          <w:szCs w:val="24"/>
          <w:lang w:val="sr-Cyrl-RS"/>
        </w:rPr>
        <w:t>.</w:t>
      </w:r>
      <w:r w:rsidR="00D21D51" w:rsidRPr="00D21D51">
        <w:rPr>
          <w:rFonts w:cs="Arial"/>
          <w:sz w:val="24"/>
          <w:szCs w:val="24"/>
          <w:lang w:val="sr-Cyrl-RS"/>
        </w:rPr>
        <w:t xml:space="preserve"> </w:t>
      </w:r>
    </w:p>
    <w:p w14:paraId="2E7F993D" w14:textId="5159E3CD"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14:paraId="0F1C6421" w14:textId="0CB5CC97"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w:t>
      </w:r>
      <w:r w:rsidR="002C2F20">
        <w:rPr>
          <w:rFonts w:cs="Arial"/>
          <w:sz w:val="24"/>
          <w:szCs w:val="24"/>
          <w:lang w:val="sr-Cyrl-RS"/>
        </w:rPr>
        <w:t xml:space="preserve"> </w:t>
      </w:r>
      <w:r w:rsidRPr="00EC5BB4">
        <w:rPr>
          <w:rFonts w:cs="Arial"/>
          <w:sz w:val="24"/>
          <w:szCs w:val="24"/>
        </w:rPr>
        <w:t xml:space="preserve">раскинути уговор, осим ако би раскидом уговора наручилац претрпео знатну штету. </w:t>
      </w:r>
    </w:p>
    <w:p w14:paraId="552F9398" w14:textId="6E8E8124"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7EA29635" w14:textId="2C2CD790"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w:t>
      </w:r>
      <w:proofErr w:type="gramStart"/>
      <w:r w:rsidRPr="00D21D51">
        <w:rPr>
          <w:rFonts w:cs="Arial"/>
          <w:sz w:val="24"/>
          <w:szCs w:val="24"/>
          <w:lang w:bidi="en-US"/>
        </w:rPr>
        <w:t>и</w:t>
      </w:r>
      <w:proofErr w:type="gramEnd"/>
      <w:r w:rsidRPr="00D21D51">
        <w:rPr>
          <w:rFonts w:cs="Arial"/>
          <w:sz w:val="24"/>
          <w:szCs w:val="24"/>
          <w:lang w:bidi="en-US"/>
        </w:rPr>
        <w:t xml:space="preserve"> 10. </w:t>
      </w:r>
      <w:proofErr w:type="gramStart"/>
      <w:r w:rsidRPr="00D21D51">
        <w:rPr>
          <w:rFonts w:cs="Arial"/>
          <w:sz w:val="24"/>
          <w:szCs w:val="24"/>
          <w:lang w:bidi="en-US"/>
        </w:rPr>
        <w:t>члана</w:t>
      </w:r>
      <w:proofErr w:type="gramEnd"/>
      <w:r w:rsidRPr="00D21D51">
        <w:rPr>
          <w:rFonts w:cs="Arial"/>
          <w:sz w:val="24"/>
          <w:szCs w:val="24"/>
          <w:lang w:bidi="en-US"/>
        </w:rPr>
        <w:t xml:space="preserve"> 80. Закона.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3B6AC4">
      <w:pPr>
        <w:pStyle w:val="KDPodnaslov2"/>
        <w:numPr>
          <w:ilvl w:val="1"/>
          <w:numId w:val="21"/>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580FBDF5" w14:textId="312A6045"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6EF735F2" w14:textId="1E9EBDD6" w:rsidR="008D2B23" w:rsidRPr="001959AF" w:rsidRDefault="008D2B23" w:rsidP="003B6AC4">
      <w:pPr>
        <w:pStyle w:val="KDNabrajanje"/>
        <w:numPr>
          <w:ilvl w:val="0"/>
          <w:numId w:val="24"/>
        </w:numPr>
        <w:spacing w:before="0"/>
        <w:rPr>
          <w:rFonts w:cs="Arial"/>
          <w:sz w:val="24"/>
          <w:szCs w:val="24"/>
        </w:rPr>
      </w:pPr>
      <w:r w:rsidRPr="001959AF">
        <w:rPr>
          <w:rFonts w:cs="Arial"/>
          <w:sz w:val="24"/>
          <w:szCs w:val="24"/>
          <w:lang w:val="sr-Cyrl-CS"/>
        </w:rPr>
        <w:t xml:space="preserve">податке о </w:t>
      </w:r>
      <w:r w:rsidRPr="001959AF">
        <w:rPr>
          <w:rFonts w:cs="Arial"/>
          <w:sz w:val="24"/>
          <w:szCs w:val="24"/>
        </w:rPr>
        <w:t xml:space="preserve">члану групе који ће бити </w:t>
      </w:r>
      <w:r w:rsidRPr="001959AF">
        <w:rPr>
          <w:rFonts w:cs="Arial"/>
          <w:sz w:val="24"/>
          <w:szCs w:val="24"/>
          <w:lang w:val="sr-Cyrl-CS"/>
        </w:rPr>
        <w:t>Н</w:t>
      </w:r>
      <w:r w:rsidRPr="001959AF">
        <w:rPr>
          <w:rFonts w:cs="Arial"/>
          <w:sz w:val="24"/>
          <w:szCs w:val="24"/>
        </w:rPr>
        <w:t xml:space="preserve">осилац посла, односно који ће поднети понуду и који ће заступати групу понуђача пред </w:t>
      </w:r>
      <w:r w:rsidRPr="001959AF">
        <w:rPr>
          <w:rFonts w:cs="Arial"/>
          <w:sz w:val="24"/>
          <w:szCs w:val="24"/>
          <w:lang w:val="sr-Cyrl-CS"/>
        </w:rPr>
        <w:t>Н</w:t>
      </w:r>
      <w:r w:rsidRPr="001959AF">
        <w:rPr>
          <w:rFonts w:cs="Arial"/>
          <w:sz w:val="24"/>
          <w:szCs w:val="24"/>
        </w:rPr>
        <w:t>аручиоцем;</w:t>
      </w:r>
    </w:p>
    <w:p w14:paraId="1CDD6BD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D3C3FD5" w14:textId="2DE9DBED"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w:t>
      </w:r>
    </w:p>
    <w:p w14:paraId="47BF9204" w14:textId="01858311"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члан групе </w:t>
      </w:r>
      <w:r w:rsidRPr="00EC5BB4">
        <w:rPr>
          <w:rFonts w:cs="Arial"/>
          <w:sz w:val="24"/>
          <w:szCs w:val="24"/>
          <w:lang w:bidi="en-US"/>
        </w:rPr>
        <w:lastRenderedPageBreak/>
        <w:t>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1B5184CA" w14:textId="6239270D"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w:t>
      </w:r>
      <w:r w:rsidR="001959AF">
        <w:rPr>
          <w:rFonts w:cs="Arial"/>
          <w:sz w:val="24"/>
          <w:szCs w:val="24"/>
          <w:lang w:val="sr-Cyrl-RS" w:bidi="en-US"/>
        </w:rPr>
        <w:t xml:space="preserve"> </w:t>
      </w:r>
      <w:r>
        <w:rPr>
          <w:rFonts w:cs="Arial"/>
          <w:sz w:val="24"/>
          <w:szCs w:val="24"/>
          <w:lang w:val="sr-Cyrl-RS" w:bidi="en-US"/>
        </w:rPr>
        <w:t>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3B6AC4">
      <w:pPr>
        <w:pStyle w:val="KDPodnaslov2"/>
        <w:numPr>
          <w:ilvl w:val="1"/>
          <w:numId w:val="21"/>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7C6A8D3" w14:textId="67054CF6"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14:paraId="0859F103" w14:textId="77777777" w:rsidR="00523E89" w:rsidRPr="00523E89" w:rsidRDefault="00523E89" w:rsidP="00523E89">
      <w:pPr>
        <w:pStyle w:val="KDParagraf"/>
        <w:spacing w:before="0"/>
        <w:rPr>
          <w:rFonts w:cs="Arial"/>
          <w:sz w:val="24"/>
          <w:szCs w:val="24"/>
        </w:rPr>
      </w:pPr>
    </w:p>
    <w:p w14:paraId="1B479A58" w14:textId="2E836D80" w:rsidR="008D2B23"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2C59B3F8" w14:textId="77777777" w:rsidR="00523E89" w:rsidRDefault="00523E89" w:rsidP="0016068D">
      <w:pPr>
        <w:pStyle w:val="KDObrazac"/>
      </w:pPr>
    </w:p>
    <w:p w14:paraId="36D79626" w14:textId="77777777" w:rsidR="00011DCA"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A52C430" w14:textId="77777777" w:rsidR="00523E89" w:rsidRDefault="00523E89" w:rsidP="00523E89">
      <w:pPr>
        <w:pStyle w:val="KDParagraf"/>
        <w:spacing w:before="0"/>
        <w:rPr>
          <w:rFonts w:cs="Arial"/>
          <w:sz w:val="24"/>
          <w:szCs w:val="24"/>
        </w:rPr>
      </w:pPr>
    </w:p>
    <w:p w14:paraId="59CB6868" w14:textId="77777777"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11DEE505" w14:textId="77777777" w:rsidR="00140D26" w:rsidRPr="006F517A" w:rsidRDefault="00140D26" w:rsidP="00140D26">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Pr>
          <w:rFonts w:cs="Arial"/>
          <w:sz w:val="24"/>
          <w:szCs w:val="24"/>
          <w:lang w:val="sr-Cyrl-RS"/>
        </w:rPr>
        <w:t>везане за реализацију предметне услуге.</w:t>
      </w:r>
    </w:p>
    <w:p w14:paraId="743D2F04" w14:textId="6B34AFB5" w:rsidR="00523E89" w:rsidRDefault="002D7DFA" w:rsidP="00523E89">
      <w:pPr>
        <w:pStyle w:val="KDParagraf"/>
        <w:spacing w:before="0"/>
        <w:rPr>
          <w:rFonts w:cs="Arial"/>
          <w:sz w:val="24"/>
          <w:szCs w:val="24"/>
          <w:lang w:val="sr-Cyrl-RS"/>
        </w:rPr>
      </w:pPr>
      <w:r>
        <w:rPr>
          <w:rFonts w:cs="Arial"/>
          <w:sz w:val="24"/>
          <w:szCs w:val="24"/>
          <w:lang w:val="sr-Cyrl-RS"/>
        </w:rPr>
        <w:t>Цена је фиксна за цео уговорени период.</w:t>
      </w:r>
    </w:p>
    <w:p w14:paraId="03303382" w14:textId="77777777" w:rsidR="002D7DFA" w:rsidRPr="002D7DFA" w:rsidRDefault="002D7DFA" w:rsidP="00523E89">
      <w:pPr>
        <w:pStyle w:val="KDParagraf"/>
        <w:spacing w:before="0"/>
        <w:rPr>
          <w:rFonts w:cs="Arial"/>
          <w:sz w:val="24"/>
          <w:szCs w:val="24"/>
          <w:lang w:val="sr-Cyrl-RS"/>
        </w:rPr>
      </w:pPr>
    </w:p>
    <w:p w14:paraId="2B6861F9" w14:textId="58559001" w:rsidR="002E2F11" w:rsidRP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63A6F4A6" w14:textId="77777777" w:rsidR="009977EB" w:rsidRDefault="009977EB" w:rsidP="0054056C">
      <w:pPr>
        <w:pStyle w:val="KDParagraf"/>
        <w:spacing w:before="0"/>
        <w:rPr>
          <w:rFonts w:eastAsia="Calibri" w:cs="Arial"/>
          <w:color w:val="00B0F0"/>
          <w:sz w:val="24"/>
          <w:szCs w:val="24"/>
        </w:rPr>
      </w:pPr>
    </w:p>
    <w:p w14:paraId="72CCC64B" w14:textId="490C4B92" w:rsidR="001959AF" w:rsidRPr="001959AF" w:rsidRDefault="006E6F46" w:rsidP="003B6AC4">
      <w:pPr>
        <w:pStyle w:val="KDPodnaslov2"/>
        <w:numPr>
          <w:ilvl w:val="1"/>
          <w:numId w:val="21"/>
        </w:numPr>
        <w:spacing w:before="0"/>
        <w:jc w:val="both"/>
        <w:rPr>
          <w:rFonts w:cs="Arial"/>
          <w:sz w:val="24"/>
          <w:szCs w:val="24"/>
          <w:lang w:val="sr-Cyrl-RS" w:eastAsia="ar-SA"/>
        </w:rPr>
      </w:pPr>
      <w:r w:rsidRPr="006C6FDF">
        <w:rPr>
          <w:rFonts w:cs="Arial"/>
          <w:sz w:val="24"/>
          <w:szCs w:val="24"/>
          <w:lang w:eastAsia="ar-SA"/>
        </w:rPr>
        <w:t xml:space="preserve">Рок </w:t>
      </w:r>
      <w:r w:rsidR="00D401F9">
        <w:rPr>
          <w:rFonts w:cs="Arial"/>
          <w:sz w:val="24"/>
          <w:szCs w:val="24"/>
          <w:lang w:val="sr-Cyrl-RS" w:eastAsia="ar-SA"/>
        </w:rPr>
        <w:t xml:space="preserve"> и место </w:t>
      </w:r>
      <w:r w:rsidR="00C51ECD">
        <w:rPr>
          <w:rFonts w:cs="Arial"/>
          <w:sz w:val="24"/>
          <w:szCs w:val="24"/>
          <w:lang w:val="sr-Cyrl-RS" w:eastAsia="ar-SA"/>
        </w:rPr>
        <w:t>извршења услуга</w:t>
      </w:r>
      <w:r w:rsidR="00D401F9">
        <w:rPr>
          <w:rFonts w:cs="Arial"/>
          <w:sz w:val="24"/>
          <w:szCs w:val="24"/>
          <w:lang w:val="sr-Cyrl-RS" w:eastAsia="ar-SA"/>
        </w:rPr>
        <w:t>, период важења уговора</w:t>
      </w:r>
    </w:p>
    <w:p w14:paraId="1E553E5C" w14:textId="77777777" w:rsidR="00E840AE" w:rsidRDefault="00E840AE" w:rsidP="00D401F9">
      <w:pPr>
        <w:pStyle w:val="KDParagraf"/>
        <w:spacing w:before="0"/>
        <w:rPr>
          <w:rFonts w:cs="Arial"/>
          <w:sz w:val="24"/>
          <w:szCs w:val="24"/>
        </w:rPr>
      </w:pPr>
      <w:r w:rsidRPr="00E840AE">
        <w:rPr>
          <w:rFonts w:cs="Arial"/>
          <w:sz w:val="24"/>
          <w:szCs w:val="24"/>
        </w:rPr>
        <w:t xml:space="preserve">Рок извршења услуге је у периоду трајања сајма енергетике, односно од 04.10.2017. </w:t>
      </w:r>
      <w:proofErr w:type="gramStart"/>
      <w:r w:rsidRPr="00E840AE">
        <w:rPr>
          <w:rFonts w:cs="Arial"/>
          <w:sz w:val="24"/>
          <w:szCs w:val="24"/>
        </w:rPr>
        <w:t>године</w:t>
      </w:r>
      <w:proofErr w:type="gramEnd"/>
      <w:r w:rsidRPr="00E840AE">
        <w:rPr>
          <w:rFonts w:cs="Arial"/>
          <w:sz w:val="24"/>
          <w:szCs w:val="24"/>
        </w:rPr>
        <w:t xml:space="preserve"> до 06.10.2017. </w:t>
      </w:r>
      <w:proofErr w:type="gramStart"/>
      <w:r w:rsidRPr="00E840AE">
        <w:rPr>
          <w:rFonts w:cs="Arial"/>
          <w:sz w:val="24"/>
          <w:szCs w:val="24"/>
        </w:rPr>
        <w:t>године</w:t>
      </w:r>
      <w:proofErr w:type="gramEnd"/>
      <w:r w:rsidRPr="00E840AE">
        <w:rPr>
          <w:rFonts w:cs="Arial"/>
          <w:sz w:val="24"/>
          <w:szCs w:val="24"/>
        </w:rPr>
        <w:t>.</w:t>
      </w:r>
    </w:p>
    <w:p w14:paraId="6645A811" w14:textId="2F72E4A8" w:rsidR="00E840AE" w:rsidRDefault="00E840AE" w:rsidP="00D401F9">
      <w:pPr>
        <w:pStyle w:val="KDParagraf"/>
        <w:spacing w:before="0"/>
        <w:rPr>
          <w:rFonts w:cs="Arial"/>
          <w:sz w:val="24"/>
          <w:szCs w:val="24"/>
          <w:lang w:val="sr-Cyrl-RS"/>
        </w:rPr>
      </w:pPr>
      <w:r>
        <w:rPr>
          <w:rFonts w:cs="Arial"/>
          <w:sz w:val="24"/>
          <w:szCs w:val="24"/>
          <w:lang w:val="sr-Cyrl-RS"/>
        </w:rPr>
        <w:t xml:space="preserve">Место извршења услуге је </w:t>
      </w:r>
      <w:r w:rsidR="004C1E6F">
        <w:rPr>
          <w:rFonts w:cs="Arial"/>
          <w:sz w:val="24"/>
          <w:szCs w:val="24"/>
          <w:lang w:val="sr-Cyrl-RS"/>
        </w:rPr>
        <w:t>Београдски сајам, хала 1.</w:t>
      </w:r>
    </w:p>
    <w:p w14:paraId="0A2EFB43" w14:textId="77777777" w:rsidR="009055CE" w:rsidRPr="009055CE" w:rsidRDefault="009055CE" w:rsidP="0054056C">
      <w:pPr>
        <w:pStyle w:val="KDParagraf"/>
        <w:spacing w:before="0"/>
        <w:rPr>
          <w:rFonts w:eastAsia="Calibri" w:cs="Arial"/>
          <w:color w:val="00B0F0"/>
          <w:sz w:val="24"/>
          <w:szCs w:val="24"/>
          <w:lang w:val="sr-Cyrl-RS"/>
        </w:rPr>
      </w:pPr>
    </w:p>
    <w:p w14:paraId="73749A96" w14:textId="77777777" w:rsidR="008D2B23" w:rsidRDefault="008D2B23" w:rsidP="003B6AC4">
      <w:pPr>
        <w:pStyle w:val="KDPodnaslov2"/>
        <w:numPr>
          <w:ilvl w:val="1"/>
          <w:numId w:val="21"/>
        </w:numPr>
        <w:spacing w:before="0"/>
        <w:jc w:val="both"/>
        <w:rPr>
          <w:rFonts w:cs="Arial"/>
          <w:sz w:val="24"/>
          <w:szCs w:val="24"/>
        </w:rPr>
      </w:pPr>
      <w:bookmarkStart w:id="229" w:name="_Toc441651588"/>
      <w:bookmarkStart w:id="230" w:name="_Toc442559899"/>
      <w:r w:rsidRPr="00EC5BB4">
        <w:rPr>
          <w:rFonts w:cs="Arial"/>
          <w:sz w:val="24"/>
          <w:szCs w:val="24"/>
        </w:rPr>
        <w:t>Начин и услови плаћања</w:t>
      </w:r>
      <w:bookmarkEnd w:id="229"/>
      <w:bookmarkEnd w:id="230"/>
    </w:p>
    <w:p w14:paraId="7D684FDB" w14:textId="364DF742" w:rsidR="00D401F9" w:rsidRPr="00D401F9" w:rsidRDefault="00D401F9" w:rsidP="00D401F9">
      <w:pPr>
        <w:pStyle w:val="KDParagraf"/>
        <w:spacing w:before="0"/>
        <w:rPr>
          <w:rFonts w:cs="Arial"/>
          <w:sz w:val="24"/>
          <w:szCs w:val="24"/>
        </w:rPr>
      </w:pPr>
      <w:r w:rsidRPr="00D401F9">
        <w:rPr>
          <w:rFonts w:cs="Arial"/>
          <w:sz w:val="24"/>
          <w:szCs w:val="24"/>
        </w:rPr>
        <w:t>Наручилац се обавезује да Понуђачу плати цену за извршену услугу у року не дужем од 45 дана од дана пријема исправне фактуре испостављене на основу обостраног потписаног записника о извршеним услугама</w:t>
      </w:r>
      <w:r w:rsidR="00140D26">
        <w:rPr>
          <w:rFonts w:cs="Arial"/>
          <w:sz w:val="24"/>
          <w:szCs w:val="24"/>
          <w:lang w:val="sr-Cyrl-RS"/>
        </w:rPr>
        <w:t xml:space="preserve"> – без примедби</w:t>
      </w:r>
      <w:r w:rsidRPr="00D401F9">
        <w:rPr>
          <w:rFonts w:cs="Arial"/>
          <w:sz w:val="24"/>
          <w:szCs w:val="24"/>
        </w:rPr>
        <w:t>.</w:t>
      </w:r>
    </w:p>
    <w:p w14:paraId="5BB51DE9" w14:textId="4EFCA564" w:rsidR="00821916" w:rsidRPr="00EC5BB4" w:rsidRDefault="00821916" w:rsidP="005A3029">
      <w:pPr>
        <w:pStyle w:val="KDParagraf"/>
        <w:spacing w:before="0"/>
        <w:rPr>
          <w:rFonts w:eastAsia="Calibri" w:cs="Arial"/>
          <w:color w:val="00B0F0"/>
          <w:sz w:val="24"/>
          <w:szCs w:val="24"/>
          <w:lang w:val="sr-Cyrl-CS"/>
        </w:rPr>
      </w:pPr>
    </w:p>
    <w:p w14:paraId="7624C8B4" w14:textId="2D81FE94" w:rsidR="00D401F9" w:rsidRPr="00140D26" w:rsidRDefault="005A3029" w:rsidP="00140D26">
      <w:pPr>
        <w:pStyle w:val="KDParagraf"/>
        <w:spacing w:before="0"/>
        <w:rPr>
          <w:rFonts w:cs="Arial"/>
          <w:sz w:val="24"/>
          <w:szCs w:val="24"/>
          <w:lang w:val="sr-Cyrl-RS"/>
        </w:rPr>
      </w:pPr>
      <w:r w:rsidRPr="00EC5BB4">
        <w:rPr>
          <w:rFonts w:cs="Arial"/>
          <w:sz w:val="24"/>
          <w:szCs w:val="24"/>
        </w:rPr>
        <w:t>Рачун мора бити достављен на адресу наручиоца: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A64241">
        <w:rPr>
          <w:rFonts w:cs="Arial"/>
          <w:sz w:val="24"/>
          <w:szCs w:val="24"/>
          <w:lang w:val="sr-Cyrl-RS"/>
        </w:rPr>
        <w:t>Царице Милице</w:t>
      </w:r>
      <w:r w:rsidR="00401BCF">
        <w:rPr>
          <w:rFonts w:cs="Arial"/>
          <w:sz w:val="24"/>
          <w:szCs w:val="24"/>
          <w:lang w:val="sr-Cyrl-RS"/>
        </w:rPr>
        <w:t xml:space="preserve"> 2</w:t>
      </w:r>
      <w:r w:rsidR="003C16CC">
        <w:rPr>
          <w:rFonts w:cs="Arial"/>
          <w:sz w:val="24"/>
          <w:szCs w:val="24"/>
          <w:lang w:val="sr-Cyrl-RS"/>
        </w:rPr>
        <w:t>,</w:t>
      </w:r>
      <w:r w:rsidR="0038556F">
        <w:rPr>
          <w:rFonts w:cs="Arial"/>
          <w:sz w:val="24"/>
          <w:szCs w:val="24"/>
          <w:lang w:val="sr-Cyrl-RS"/>
        </w:rPr>
        <w:t xml:space="preserve"> </w:t>
      </w:r>
      <w:r w:rsidRPr="00EC5BB4">
        <w:rPr>
          <w:rFonts w:cs="Arial"/>
          <w:sz w:val="24"/>
          <w:szCs w:val="24"/>
        </w:rPr>
        <w:t xml:space="preserve">ПИБ </w:t>
      </w:r>
      <w:r w:rsidR="00A32D89">
        <w:rPr>
          <w:rFonts w:cs="Arial"/>
          <w:sz w:val="24"/>
          <w:szCs w:val="24"/>
        </w:rPr>
        <w:t>103920327</w:t>
      </w:r>
      <w:r w:rsidR="00F11878">
        <w:rPr>
          <w:rFonts w:cs="Arial"/>
          <w:sz w:val="24"/>
          <w:szCs w:val="24"/>
          <w:lang w:val="sr-Cyrl-RS"/>
        </w:rPr>
        <w:t>.</w:t>
      </w:r>
    </w:p>
    <w:p w14:paraId="517BD07F" w14:textId="77777777" w:rsidR="00F11878" w:rsidRPr="00F11878" w:rsidRDefault="00F11878" w:rsidP="00F11878">
      <w:pPr>
        <w:pStyle w:val="KDParagraf"/>
        <w:spacing w:before="0"/>
        <w:rPr>
          <w:rFonts w:eastAsia="Calibri" w:cs="Arial"/>
          <w:i/>
          <w:sz w:val="24"/>
          <w:szCs w:val="24"/>
          <w:lang w:val="sr-Cyrl-RS"/>
        </w:rPr>
      </w:pPr>
    </w:p>
    <w:p w14:paraId="59FC78B9" w14:textId="5BCF2F66" w:rsidR="008D2B23" w:rsidRPr="00EC5BB4" w:rsidRDefault="00BB6A74" w:rsidP="00CF0A47">
      <w:pPr>
        <w:pStyle w:val="KDPodnaslov2"/>
        <w:spacing w:before="0"/>
        <w:ind w:left="450"/>
        <w:jc w:val="both"/>
        <w:rPr>
          <w:rFonts w:cs="Arial"/>
          <w:sz w:val="24"/>
          <w:szCs w:val="24"/>
          <w:lang w:val="ru-RU"/>
        </w:rPr>
      </w:pPr>
      <w:bookmarkStart w:id="231" w:name="_Toc441651589"/>
      <w:bookmarkStart w:id="232" w:name="_Toc442559900"/>
      <w:r>
        <w:rPr>
          <w:rFonts w:cs="Arial"/>
          <w:sz w:val="24"/>
          <w:szCs w:val="24"/>
        </w:rPr>
        <w:t xml:space="preserve"> </w:t>
      </w:r>
      <w:r w:rsidR="00140D26">
        <w:rPr>
          <w:rFonts w:cs="Arial"/>
          <w:sz w:val="24"/>
          <w:szCs w:val="24"/>
          <w:lang w:val="sr-Cyrl-RS"/>
        </w:rPr>
        <w:t>6.14</w:t>
      </w:r>
      <w:r w:rsidR="00CF0A47">
        <w:rPr>
          <w:rFonts w:cs="Arial"/>
          <w:sz w:val="24"/>
          <w:szCs w:val="24"/>
          <w:lang w:val="sr-Cyrl-RS"/>
        </w:rPr>
        <w:t xml:space="preserve">     </w:t>
      </w:r>
      <w:r w:rsidR="008D2B23" w:rsidRPr="00EC5BB4">
        <w:rPr>
          <w:rFonts w:cs="Arial"/>
          <w:sz w:val="24"/>
          <w:szCs w:val="24"/>
        </w:rPr>
        <w:t>Рок важења понуде</w:t>
      </w:r>
      <w:bookmarkEnd w:id="231"/>
      <w:bookmarkEnd w:id="232"/>
    </w:p>
    <w:p w14:paraId="45B02713" w14:textId="16A613DA"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2D7DFA">
        <w:rPr>
          <w:rFonts w:cs="Arial"/>
          <w:sz w:val="24"/>
          <w:szCs w:val="24"/>
          <w:lang w:val="ru-RU"/>
        </w:rPr>
        <w:t>6</w:t>
      </w:r>
      <w:r w:rsidR="00080390">
        <w:rPr>
          <w:rFonts w:cs="Arial"/>
          <w:sz w:val="24"/>
          <w:szCs w:val="24"/>
          <w:lang w:val="ru-RU"/>
        </w:rPr>
        <w:t>0</w:t>
      </w:r>
      <w:r w:rsidRPr="00EC5BB4">
        <w:rPr>
          <w:rFonts w:cs="Arial"/>
          <w:sz w:val="24"/>
          <w:szCs w:val="24"/>
          <w:lang w:val="ru-RU"/>
        </w:rPr>
        <w:t xml:space="preserve"> (словима:</w:t>
      </w:r>
      <w:r w:rsidR="0061656D">
        <w:rPr>
          <w:rFonts w:cs="Arial"/>
          <w:sz w:val="24"/>
          <w:szCs w:val="24"/>
          <w:lang w:val="ru-RU"/>
        </w:rPr>
        <w:t xml:space="preserve"> </w:t>
      </w:r>
      <w:r w:rsidR="002D7DFA">
        <w:rPr>
          <w:rFonts w:cs="Arial"/>
          <w:sz w:val="24"/>
          <w:szCs w:val="24"/>
          <w:lang w:val="sr-Cyrl-RS"/>
        </w:rPr>
        <w:t>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43A25C4B" w14:textId="3F1FD4DD" w:rsidR="004D25ED" w:rsidRPr="004D25ED" w:rsidRDefault="00140D26" w:rsidP="00CF0A47">
      <w:pPr>
        <w:pStyle w:val="KDPodnaslov2"/>
        <w:spacing w:before="0"/>
        <w:ind w:left="450"/>
        <w:rPr>
          <w:rFonts w:cs="Arial"/>
          <w:sz w:val="24"/>
          <w:szCs w:val="24"/>
        </w:rPr>
      </w:pPr>
      <w:r>
        <w:rPr>
          <w:rFonts w:cs="Arial"/>
          <w:sz w:val="24"/>
          <w:szCs w:val="24"/>
          <w:lang w:val="sr-Cyrl-RS"/>
        </w:rPr>
        <w:t>6.15</w:t>
      </w:r>
      <w:r w:rsidR="00CF0A47">
        <w:rPr>
          <w:rFonts w:cs="Arial"/>
          <w:sz w:val="24"/>
          <w:szCs w:val="24"/>
          <w:lang w:val="sr-Cyrl-RS"/>
        </w:rPr>
        <w:t xml:space="preserve">    </w:t>
      </w:r>
      <w:r w:rsidR="004D25ED" w:rsidRPr="004D25ED">
        <w:rPr>
          <w:rFonts w:cs="Arial"/>
          <w:sz w:val="24"/>
          <w:szCs w:val="24"/>
        </w:rPr>
        <w:t>Средства финансијског обезбеђења</w:t>
      </w:r>
    </w:p>
    <w:p w14:paraId="2BAF286F" w14:textId="60F39EB3" w:rsidR="004D25ED" w:rsidRDefault="004D25ED" w:rsidP="00AE7D19">
      <w:pPr>
        <w:pStyle w:val="KDPodnaslov2"/>
        <w:spacing w:before="0"/>
        <w:rPr>
          <w:rFonts w:cs="Arial"/>
          <w:b w:val="0"/>
          <w:sz w:val="24"/>
          <w:szCs w:val="24"/>
          <w:lang w:val="sr-Cyrl-RS"/>
        </w:rPr>
      </w:pPr>
      <w:r w:rsidRPr="004D25ED">
        <w:rPr>
          <w:rFonts w:cs="Arial"/>
          <w:b w:val="0"/>
          <w:sz w:val="24"/>
          <w:szCs w:val="24"/>
        </w:rPr>
        <w:t>Средства финансијског обезбеђења</w:t>
      </w:r>
      <w:r w:rsidRPr="004D25ED">
        <w:rPr>
          <w:rFonts w:cs="Arial"/>
          <w:b w:val="0"/>
          <w:sz w:val="24"/>
          <w:szCs w:val="24"/>
          <w:lang w:val="sr-Cyrl-RS"/>
        </w:rPr>
        <w:t xml:space="preserve"> за ову набавку нису потребна.</w:t>
      </w:r>
    </w:p>
    <w:p w14:paraId="7D1C1749" w14:textId="77777777" w:rsidR="00AE7D19" w:rsidRPr="00AE7D19" w:rsidRDefault="00AE7D19" w:rsidP="00AE7D19">
      <w:pPr>
        <w:rPr>
          <w:lang w:val="sr-Cyrl-RS"/>
        </w:rPr>
      </w:pPr>
    </w:p>
    <w:p w14:paraId="3E5DE9C2" w14:textId="065E8899" w:rsidR="0085348E" w:rsidRPr="00EC5BB4" w:rsidRDefault="00140D26" w:rsidP="00CF0A47">
      <w:pPr>
        <w:pStyle w:val="KDPodnaslov2"/>
        <w:spacing w:before="0"/>
        <w:ind w:left="450"/>
        <w:jc w:val="both"/>
        <w:rPr>
          <w:rFonts w:cs="Arial"/>
          <w:sz w:val="24"/>
          <w:szCs w:val="24"/>
        </w:rPr>
      </w:pPr>
      <w:r>
        <w:rPr>
          <w:rFonts w:cs="Arial"/>
          <w:sz w:val="24"/>
          <w:szCs w:val="24"/>
          <w:lang w:val="sr-Cyrl-RS"/>
        </w:rPr>
        <w:t>6.16</w:t>
      </w:r>
      <w:r w:rsidR="00CF0A47">
        <w:rPr>
          <w:rFonts w:cs="Arial"/>
          <w:sz w:val="24"/>
          <w:szCs w:val="24"/>
          <w:lang w:val="sr-Cyrl-RS"/>
        </w:rPr>
        <w:t xml:space="preserve">    </w:t>
      </w:r>
      <w:r w:rsidR="0085348E"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6AADAB42"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03705729" w:rsidR="0085348E" w:rsidRPr="008F774C" w:rsidRDefault="00140D26" w:rsidP="00CF0A47">
      <w:pPr>
        <w:pStyle w:val="KDPodnaslov2"/>
        <w:spacing w:before="0"/>
        <w:ind w:left="450"/>
        <w:jc w:val="both"/>
        <w:rPr>
          <w:rFonts w:cs="Arial"/>
          <w:sz w:val="24"/>
          <w:szCs w:val="24"/>
        </w:rPr>
      </w:pPr>
      <w:r>
        <w:rPr>
          <w:rFonts w:cs="Arial"/>
          <w:sz w:val="24"/>
          <w:szCs w:val="24"/>
          <w:lang w:val="sr-Cyrl-RS"/>
        </w:rPr>
        <w:t>6.17</w:t>
      </w:r>
      <w:r w:rsidR="00CF0A47">
        <w:rPr>
          <w:rFonts w:cs="Arial"/>
          <w:sz w:val="24"/>
          <w:szCs w:val="24"/>
          <w:lang w:val="sr-Cyrl-RS"/>
        </w:rPr>
        <w:t xml:space="preserve">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14:paraId="669BA8B8" w14:textId="6776E82B" w:rsidR="0085348E"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w:t>
      </w:r>
      <w:r w:rsidR="00663A26">
        <w:rPr>
          <w:rFonts w:cs="Arial"/>
          <w:sz w:val="24"/>
          <w:szCs w:val="24"/>
          <w:lang w:val="ru-RU"/>
        </w:rPr>
        <w:t>а је на снази у време подношења.</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4592AB10" w:rsidR="0085348E" w:rsidRDefault="00140D26" w:rsidP="00CF0A47">
      <w:pPr>
        <w:pStyle w:val="KDPodnaslov2"/>
        <w:spacing w:before="0"/>
        <w:ind w:left="450"/>
        <w:jc w:val="both"/>
        <w:rPr>
          <w:rFonts w:cs="Arial"/>
          <w:sz w:val="24"/>
          <w:szCs w:val="24"/>
        </w:rPr>
      </w:pPr>
      <w:r>
        <w:rPr>
          <w:rFonts w:cs="Arial"/>
          <w:sz w:val="24"/>
          <w:szCs w:val="24"/>
          <w:lang w:val="sr-Cyrl-RS"/>
        </w:rPr>
        <w:t>6.18</w:t>
      </w:r>
      <w:r w:rsidR="00CF0A47">
        <w:rPr>
          <w:rFonts w:cs="Arial"/>
          <w:sz w:val="24"/>
          <w:szCs w:val="24"/>
          <w:lang w:val="sr-Cyrl-RS"/>
        </w:rPr>
        <w:t xml:space="preserve">   </w:t>
      </w:r>
      <w:r w:rsidR="008F774C" w:rsidRPr="008F774C">
        <w:rPr>
          <w:rFonts w:cs="Arial"/>
          <w:sz w:val="24"/>
          <w:szCs w:val="24"/>
        </w:rPr>
        <w:t>Начело заштите животне средине и обезбеђивања енергетске ефикасности</w:t>
      </w:r>
    </w:p>
    <w:p w14:paraId="29029429" w14:textId="52A990E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33289F0B" w:rsidR="008D2B23" w:rsidRPr="00EC5BB4" w:rsidRDefault="00140D26" w:rsidP="00CF0A47">
      <w:pPr>
        <w:pStyle w:val="KDPodnaslov2"/>
        <w:spacing w:before="0"/>
        <w:ind w:left="450"/>
        <w:jc w:val="both"/>
        <w:rPr>
          <w:rFonts w:cs="Arial"/>
          <w:sz w:val="24"/>
          <w:szCs w:val="24"/>
        </w:rPr>
      </w:pPr>
      <w:bookmarkStart w:id="233" w:name="_Toc441651602"/>
      <w:bookmarkStart w:id="234" w:name="_Toc442559913"/>
      <w:r>
        <w:rPr>
          <w:rFonts w:cs="Arial"/>
          <w:sz w:val="24"/>
          <w:szCs w:val="24"/>
          <w:lang w:val="sr-Cyrl-RS"/>
        </w:rPr>
        <w:t>6.19</w:t>
      </w:r>
      <w:r w:rsidR="00CF0A47">
        <w:rPr>
          <w:rFonts w:cs="Arial"/>
          <w:sz w:val="24"/>
          <w:szCs w:val="24"/>
          <w:lang w:val="sr-Cyrl-RS"/>
        </w:rPr>
        <w:t xml:space="preserve">     </w:t>
      </w:r>
      <w:r w:rsidR="008D2B23" w:rsidRPr="00EC5BB4">
        <w:rPr>
          <w:rFonts w:cs="Arial"/>
          <w:sz w:val="24"/>
          <w:szCs w:val="24"/>
        </w:rPr>
        <w:t>Додатне информације и објашњења</w:t>
      </w:r>
      <w:bookmarkEnd w:id="233"/>
      <w:bookmarkEnd w:id="234"/>
    </w:p>
    <w:p w14:paraId="1136E431" w14:textId="1DEBFA44"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140D26">
        <w:rPr>
          <w:rFonts w:cs="Arial"/>
          <w:color w:val="000000"/>
          <w:sz w:val="24"/>
          <w:szCs w:val="24"/>
          <w:lang w:val="ru-RU"/>
        </w:rPr>
        <w:t>ЈНМВ</w:t>
      </w:r>
      <w:r w:rsidR="00F64894" w:rsidRPr="00F64894">
        <w:rPr>
          <w:rFonts w:cs="Arial"/>
          <w:color w:val="000000"/>
          <w:sz w:val="24"/>
          <w:szCs w:val="24"/>
          <w:lang w:val="ru-RU"/>
        </w:rPr>
        <w:t>/1000/00</w:t>
      </w:r>
      <w:r w:rsidR="00140D26">
        <w:rPr>
          <w:rFonts w:cs="Arial"/>
          <w:color w:val="000000"/>
          <w:sz w:val="24"/>
          <w:szCs w:val="24"/>
          <w:lang w:val="ru-RU"/>
        </w:rPr>
        <w:t>065</w:t>
      </w:r>
      <w:r w:rsidR="00F64894" w:rsidRPr="00F64894">
        <w:rPr>
          <w:rFonts w:cs="Arial"/>
          <w:color w:val="000000"/>
          <w:sz w:val="24"/>
          <w:szCs w:val="24"/>
          <w:lang w:val="ru-RU"/>
        </w:rPr>
        <w:t>/201</w:t>
      </w:r>
      <w:r w:rsidR="00140D26">
        <w:rPr>
          <w:rFonts w:cs="Arial"/>
          <w:color w:val="000000"/>
          <w:sz w:val="24"/>
          <w:szCs w:val="24"/>
          <w:lang w:val="ru-RU"/>
        </w:rPr>
        <w:t>7</w:t>
      </w:r>
      <w:r w:rsidRPr="00EC5BB4">
        <w:rPr>
          <w:rFonts w:cs="Arial"/>
          <w:sz w:val="24"/>
          <w:szCs w:val="24"/>
          <w:lang w:val="ru-RU"/>
        </w:rPr>
        <w:t>“ или електронским путем на е-</w:t>
      </w:r>
      <w:r w:rsidRPr="00EC5BB4">
        <w:rPr>
          <w:rFonts w:cs="Arial"/>
          <w:sz w:val="24"/>
          <w:szCs w:val="24"/>
        </w:rPr>
        <w:t>mail</w:t>
      </w:r>
      <w:r w:rsidR="00140D26">
        <w:rPr>
          <w:rFonts w:cs="Arial"/>
          <w:sz w:val="24"/>
          <w:szCs w:val="24"/>
          <w:lang w:val="ru-RU"/>
        </w:rPr>
        <w:t xml:space="preserve"> адресе</w:t>
      </w:r>
      <w:r w:rsidRPr="00EC5BB4">
        <w:rPr>
          <w:rFonts w:cs="Arial"/>
          <w:sz w:val="24"/>
          <w:szCs w:val="24"/>
          <w:lang w:val="ru-RU"/>
        </w:rPr>
        <w:t>:</w:t>
      </w:r>
      <w:r w:rsidR="005A0122">
        <w:rPr>
          <w:rFonts w:cs="Arial"/>
          <w:sz w:val="24"/>
          <w:szCs w:val="24"/>
          <w:lang w:val="ru-RU"/>
        </w:rPr>
        <w:t xml:space="preserve"> </w:t>
      </w:r>
      <w:hyperlink r:id="rId175" w:history="1">
        <w:r w:rsidR="00140D26" w:rsidRPr="00F47D69">
          <w:rPr>
            <w:rStyle w:val="Hyperlink"/>
            <w:rFonts w:cs="Arial"/>
            <w:sz w:val="24"/>
            <w:szCs w:val="24"/>
            <w:lang w:val="sr-Latn-RS"/>
          </w:rPr>
          <w:t>aleksandra.adamovic</w:t>
        </w:r>
        <w:r w:rsidR="00140D26" w:rsidRPr="00F47D69">
          <w:rPr>
            <w:rStyle w:val="Hyperlink"/>
            <w:rFonts w:cs="Arial"/>
            <w:sz w:val="24"/>
            <w:szCs w:val="24"/>
          </w:rPr>
          <w:t>@eps.rs</w:t>
        </w:r>
      </w:hyperlink>
      <w:r w:rsidR="00140D26">
        <w:rPr>
          <w:rFonts w:cs="Arial"/>
          <w:sz w:val="24"/>
          <w:szCs w:val="24"/>
          <w:lang w:val="sr-Cyrl-RS"/>
        </w:rPr>
        <w:t xml:space="preserve"> или </w:t>
      </w:r>
      <w:r w:rsidR="00140D26">
        <w:rPr>
          <w:rStyle w:val="Hyperlink"/>
          <w:rFonts w:cs="Arial"/>
          <w:sz w:val="24"/>
          <w:szCs w:val="24"/>
        </w:rPr>
        <w:t>marko.vujakovic</w:t>
      </w:r>
      <w:r w:rsidR="00140D26" w:rsidRPr="00140D26">
        <w:rPr>
          <w:rStyle w:val="Hyperlink"/>
          <w:rFonts w:cs="Arial"/>
          <w:sz w:val="24"/>
          <w:szCs w:val="24"/>
        </w:rPr>
        <w:t>@eps.rs</w:t>
      </w:r>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w:t>
      </w:r>
      <w:r w:rsidRPr="00C14152">
        <w:rPr>
          <w:rFonts w:cs="Arial"/>
          <w:sz w:val="24"/>
          <w:szCs w:val="24"/>
          <w:lang w:val="ru-RU"/>
        </w:rPr>
        <w:lastRenderedPageBreak/>
        <w:t>пријем тог документа, што је друга страна дужна и да учини када је то неопходно као доказ да је извршено достављање.</w:t>
      </w:r>
    </w:p>
    <w:p w14:paraId="5AA8E293" w14:textId="37D69E83"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3F8BD61D"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3A4A48">
        <w:rPr>
          <w:rFonts w:cs="Arial"/>
          <w:sz w:val="24"/>
          <w:szCs w:val="24"/>
          <w:lang w:val="ru-RU"/>
        </w:rPr>
        <w:t>Н</w:t>
      </w:r>
      <w:r w:rsidRPr="00C14152">
        <w:rPr>
          <w:rFonts w:cs="Arial"/>
          <w:sz w:val="24"/>
          <w:szCs w:val="24"/>
          <w:lang w:val="ru-RU"/>
        </w:rPr>
        <w:t>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2A1FE29" w:rsidR="00C14152" w:rsidRPr="00C14152" w:rsidRDefault="00C14152" w:rsidP="00C14152">
      <w:pPr>
        <w:spacing w:before="0"/>
        <w:rPr>
          <w:rFonts w:cs="Arial"/>
          <w:sz w:val="24"/>
          <w:szCs w:val="24"/>
          <w:lang w:val="ru-RU"/>
        </w:rPr>
      </w:pPr>
      <w:r w:rsidRPr="00C14152">
        <w:rPr>
          <w:rFonts w:cs="Arial"/>
          <w:sz w:val="24"/>
          <w:szCs w:val="24"/>
          <w:lang w:val="ru-RU"/>
        </w:rPr>
        <w:t xml:space="preserve">По истеку рока предвиђеног за подношење понуда </w:t>
      </w:r>
      <w:r w:rsidR="003A4A48">
        <w:rPr>
          <w:rFonts w:cs="Arial"/>
          <w:sz w:val="24"/>
          <w:szCs w:val="24"/>
          <w:lang w:val="ru-RU"/>
        </w:rPr>
        <w:t>Н</w:t>
      </w:r>
      <w:r w:rsidRPr="00C14152">
        <w:rPr>
          <w:rFonts w:cs="Arial"/>
          <w:sz w:val="24"/>
          <w:szCs w:val="24"/>
          <w:lang w:val="ru-RU"/>
        </w:rPr>
        <w:t>аручилац не може да мења нити да допуњује конкурсну документацију.</w:t>
      </w:r>
    </w:p>
    <w:p w14:paraId="562F63BA" w14:textId="523A1195"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7311C9CF" w14:textId="40F23FE0"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36D140E" w:rsidR="008D2B23" w:rsidRPr="00EC5BB4" w:rsidRDefault="00140D26" w:rsidP="00CF0A47">
      <w:pPr>
        <w:pStyle w:val="KDPodnaslov2"/>
        <w:spacing w:before="0"/>
        <w:ind w:left="450"/>
        <w:jc w:val="both"/>
        <w:rPr>
          <w:rFonts w:cs="Arial"/>
          <w:sz w:val="24"/>
          <w:szCs w:val="24"/>
        </w:rPr>
      </w:pPr>
      <w:bookmarkStart w:id="235" w:name="_Toc441651603"/>
      <w:bookmarkStart w:id="236" w:name="_Toc442559914"/>
      <w:r>
        <w:rPr>
          <w:rFonts w:cs="Arial"/>
          <w:sz w:val="24"/>
          <w:szCs w:val="24"/>
          <w:lang w:val="sr-Cyrl-RS"/>
        </w:rPr>
        <w:t>6.20</w:t>
      </w:r>
      <w:r w:rsidR="00CF0A47">
        <w:rPr>
          <w:rFonts w:cs="Arial"/>
          <w:sz w:val="24"/>
          <w:szCs w:val="24"/>
          <w:lang w:val="sr-Cyrl-RS"/>
        </w:rPr>
        <w:t xml:space="preserve">   </w:t>
      </w:r>
      <w:r w:rsidR="008D2B23" w:rsidRPr="00EC5BB4">
        <w:rPr>
          <w:rFonts w:cs="Arial"/>
          <w:sz w:val="24"/>
          <w:szCs w:val="24"/>
        </w:rPr>
        <w:t>Трошкови понуде</w:t>
      </w:r>
      <w:bookmarkEnd w:id="235"/>
      <w:bookmarkEnd w:id="236"/>
    </w:p>
    <w:p w14:paraId="17F3CA43" w14:textId="5FAD444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Трошкове припреме и подношења понуде сноси искључиво </w:t>
      </w:r>
      <w:r w:rsidR="003A4A48">
        <w:rPr>
          <w:rFonts w:cs="Arial"/>
          <w:sz w:val="24"/>
          <w:szCs w:val="24"/>
          <w:lang w:val="ru-RU"/>
        </w:rPr>
        <w:t>П</w:t>
      </w:r>
      <w:r w:rsidRPr="00EC5BB4">
        <w:rPr>
          <w:rFonts w:cs="Arial"/>
          <w:sz w:val="24"/>
          <w:szCs w:val="24"/>
          <w:lang w:val="ru-RU"/>
        </w:rPr>
        <w:t xml:space="preserve">онуђач и не може тражити од </w:t>
      </w:r>
      <w:r w:rsidR="003A4A48">
        <w:rPr>
          <w:rFonts w:cs="Arial"/>
          <w:sz w:val="24"/>
          <w:szCs w:val="24"/>
          <w:lang w:val="ru-RU"/>
        </w:rPr>
        <w:t>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3582A19E"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наручиоца, </w:t>
      </w:r>
      <w:r w:rsidR="003A4A48">
        <w:rPr>
          <w:rFonts w:cs="Arial"/>
          <w:sz w:val="24"/>
          <w:szCs w:val="24"/>
          <w:lang w:val="sr-Cyrl-RS"/>
        </w:rPr>
        <w:t>Н</w:t>
      </w:r>
      <w:r w:rsidRPr="00EC5BB4">
        <w:rPr>
          <w:rFonts w:cs="Arial"/>
          <w:sz w:val="24"/>
          <w:szCs w:val="24"/>
        </w:rPr>
        <w:t xml:space="preserve">аручилац је дужан да </w:t>
      </w:r>
      <w:r w:rsidR="005D37F3" w:rsidRPr="00B15522">
        <w:rPr>
          <w:rFonts w:cs="Arial"/>
          <w:sz w:val="24"/>
          <w:szCs w:val="24"/>
          <w:lang w:val="sr-Cyrl-RS"/>
        </w:rPr>
        <w:t>п</w:t>
      </w:r>
      <w:r w:rsidRPr="00B15522">
        <w:rPr>
          <w:rFonts w:cs="Arial"/>
          <w:sz w:val="24"/>
          <w:szCs w:val="24"/>
        </w:rPr>
        <w:t>онуђачу надокнади трошкове израде узорка или модела, ако су израђени у складу са техничким спец</w:t>
      </w:r>
      <w:r w:rsidR="0044642F">
        <w:rPr>
          <w:rFonts w:cs="Arial"/>
          <w:sz w:val="24"/>
          <w:szCs w:val="24"/>
        </w:rPr>
        <w:t>ификацијама наручиоца,</w:t>
      </w:r>
      <w:r w:rsidRPr="00B15522">
        <w:rPr>
          <w:rFonts w:cs="Arial"/>
          <w:sz w:val="24"/>
          <w:szCs w:val="24"/>
        </w:rPr>
        <w:t xml:space="preserve"> под условом да је понуђач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4111B8DF" w:rsidR="00C14152" w:rsidRPr="00EC5BB4" w:rsidRDefault="00140D26" w:rsidP="00CF0A47">
      <w:pPr>
        <w:pStyle w:val="KDPodnaslov2"/>
        <w:spacing w:before="0"/>
        <w:ind w:left="450"/>
        <w:jc w:val="both"/>
        <w:rPr>
          <w:rFonts w:cs="Arial"/>
          <w:sz w:val="24"/>
          <w:szCs w:val="24"/>
        </w:rPr>
      </w:pPr>
      <w:r>
        <w:rPr>
          <w:rFonts w:cs="Arial"/>
          <w:sz w:val="24"/>
          <w:szCs w:val="24"/>
          <w:lang w:val="sr-Cyrl-RS"/>
        </w:rPr>
        <w:t>6.21</w:t>
      </w:r>
      <w:r w:rsidR="00CF0A47">
        <w:rPr>
          <w:rFonts w:cs="Arial"/>
          <w:sz w:val="24"/>
          <w:szCs w:val="24"/>
          <w:lang w:val="sr-Cyrl-RS"/>
        </w:rPr>
        <w:t xml:space="preserve">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14:paraId="0B69DFA9" w14:textId="3B26B512"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да захтева од </w:t>
      </w:r>
      <w:r w:rsidR="003A4A48">
        <w:rPr>
          <w:rFonts w:eastAsia="TimesNewRomanPSMT" w:cs="Arial"/>
          <w:sz w:val="24"/>
          <w:szCs w:val="24"/>
          <w:lang w:val="sr-Cyrl-RS"/>
        </w:rPr>
        <w:t>П</w:t>
      </w:r>
      <w:r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7DE58D56"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14:paraId="1C3B51FB" w14:textId="4E7754F2"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Наручилац може, уз сагласност </w:t>
      </w:r>
      <w:r w:rsidR="003A4A48">
        <w:rPr>
          <w:rFonts w:eastAsia="TimesNewRomanPSMT" w:cs="Arial"/>
          <w:sz w:val="24"/>
          <w:szCs w:val="24"/>
          <w:lang w:val="sr-Cyrl-RS"/>
        </w:rPr>
        <w:t>По</w:t>
      </w:r>
      <w:r w:rsidRPr="00EC5BB4">
        <w:rPr>
          <w:rFonts w:eastAsia="TimesNewRomanPSMT" w:cs="Arial"/>
          <w:sz w:val="24"/>
          <w:szCs w:val="24"/>
        </w:rPr>
        <w:t>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4DE6BC95" w:rsidR="00B20A6C" w:rsidRPr="00EC5BB4" w:rsidRDefault="00140D26" w:rsidP="00CF0A47">
      <w:pPr>
        <w:pStyle w:val="KDPodnaslov2"/>
        <w:spacing w:before="0"/>
        <w:ind w:left="450"/>
        <w:jc w:val="both"/>
        <w:rPr>
          <w:rFonts w:cs="Arial"/>
          <w:sz w:val="24"/>
          <w:szCs w:val="24"/>
        </w:rPr>
      </w:pPr>
      <w:bookmarkStart w:id="237" w:name="_Toc442559917"/>
      <w:bookmarkStart w:id="238" w:name="_Toc441651606"/>
      <w:r>
        <w:rPr>
          <w:rFonts w:cs="Arial"/>
          <w:sz w:val="24"/>
          <w:szCs w:val="24"/>
          <w:lang w:val="sr-Cyrl-RS"/>
        </w:rPr>
        <w:t>6.22</w:t>
      </w:r>
      <w:r w:rsidR="00CF0A47">
        <w:rPr>
          <w:rFonts w:cs="Arial"/>
          <w:sz w:val="24"/>
          <w:szCs w:val="24"/>
          <w:lang w:val="sr-Cyrl-RS"/>
        </w:rPr>
        <w:t xml:space="preserve">   </w:t>
      </w:r>
      <w:r w:rsidR="00B20A6C" w:rsidRPr="00EC5BB4">
        <w:rPr>
          <w:rFonts w:cs="Arial"/>
          <w:sz w:val="24"/>
          <w:szCs w:val="24"/>
        </w:rPr>
        <w:t>Разлози за одбијање понуде</w:t>
      </w:r>
      <w:bookmarkEnd w:id="237"/>
      <w:r w:rsidR="00B20A6C" w:rsidRPr="00EC5BB4">
        <w:rPr>
          <w:rFonts w:cs="Arial"/>
          <w:sz w:val="24"/>
          <w:szCs w:val="24"/>
        </w:rPr>
        <w:t xml:space="preserve"> </w:t>
      </w:r>
      <w:bookmarkEnd w:id="238"/>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3B6AC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3B6AC4">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78F85A4E" w14:textId="606F54E7" w:rsidR="00B20A6C" w:rsidRPr="002D7DFA" w:rsidRDefault="00B20A6C" w:rsidP="00B20A6C">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w:t>
      </w:r>
      <w:r w:rsidRPr="00B15522">
        <w:rPr>
          <w:rFonts w:ascii="Arial" w:eastAsia="TimesNewRomanPSMT" w:hAnsi="Arial" w:cs="Arial"/>
          <w:bCs/>
          <w:iCs/>
          <w:sz w:val="24"/>
          <w:szCs w:val="24"/>
        </w:rPr>
        <w:t xml:space="preserve">. </w:t>
      </w:r>
      <w:r w:rsidR="005D37F3" w:rsidRPr="00B15522">
        <w:rPr>
          <w:rFonts w:ascii="Arial" w:eastAsia="TimesNewRomanPSMT" w:hAnsi="Arial" w:cs="Arial"/>
          <w:bCs/>
          <w:iCs/>
          <w:sz w:val="24"/>
          <w:szCs w:val="24"/>
        </w:rPr>
        <w:t>З</w:t>
      </w:r>
      <w:r w:rsidR="005D37F3">
        <w:rPr>
          <w:rFonts w:ascii="Arial" w:eastAsia="TimesNewRomanPSMT" w:hAnsi="Arial" w:cs="Arial"/>
          <w:bCs/>
          <w:iCs/>
          <w:sz w:val="24"/>
          <w:szCs w:val="24"/>
          <w:lang w:val="sr-Cyrl-RS"/>
        </w:rPr>
        <w:t>акона</w:t>
      </w:r>
      <w:r w:rsidR="002D7DFA">
        <w:rPr>
          <w:rFonts w:ascii="Arial" w:eastAsia="TimesNewRomanPSMT" w:hAnsi="Arial" w:cs="Arial"/>
          <w:bCs/>
          <w:iCs/>
          <w:sz w:val="24"/>
          <w:szCs w:val="24"/>
          <w:lang w:val="sr-Cyrl-RS"/>
        </w:rPr>
        <w:t>.</w:t>
      </w:r>
    </w:p>
    <w:p w14:paraId="1FAA3992" w14:textId="77777777" w:rsidR="002D7DFA" w:rsidRPr="002D7DFA" w:rsidRDefault="002D7DFA" w:rsidP="002D7DFA">
      <w:pPr>
        <w:pStyle w:val="ListParagraph"/>
        <w:autoSpaceDE w:val="0"/>
        <w:autoSpaceDN w:val="0"/>
        <w:adjustRightInd w:val="0"/>
        <w:spacing w:before="0" w:after="0" w:line="240" w:lineRule="auto"/>
        <w:ind w:left="714"/>
        <w:rPr>
          <w:rFonts w:ascii="Arial" w:eastAsia="TimesNewRomanPSMT" w:hAnsi="Arial" w:cs="Arial"/>
          <w:bCs/>
          <w:iCs/>
          <w:sz w:val="24"/>
          <w:szCs w:val="24"/>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755DDF1E" w:rsidR="008D2B23" w:rsidRPr="00EC5BB4" w:rsidRDefault="00140D26" w:rsidP="00CF0A47">
      <w:pPr>
        <w:pStyle w:val="KDPodnaslov2"/>
        <w:spacing w:before="0"/>
        <w:ind w:left="450"/>
        <w:jc w:val="both"/>
        <w:rPr>
          <w:rFonts w:cs="Arial"/>
          <w:sz w:val="24"/>
          <w:szCs w:val="24"/>
        </w:rPr>
      </w:pPr>
      <w:r>
        <w:rPr>
          <w:rFonts w:cs="Arial"/>
          <w:sz w:val="24"/>
          <w:szCs w:val="24"/>
          <w:lang w:val="sr-Cyrl-RS"/>
        </w:rPr>
        <w:lastRenderedPageBreak/>
        <w:t>6.23</w:t>
      </w:r>
      <w:r w:rsidR="00CF0A47">
        <w:rPr>
          <w:rFonts w:cs="Arial"/>
          <w:sz w:val="24"/>
          <w:szCs w:val="24"/>
          <w:lang w:val="sr-Cyrl-RS"/>
        </w:rPr>
        <w:t xml:space="preserve">    </w:t>
      </w:r>
      <w:r w:rsidR="00C14152">
        <w:rPr>
          <w:rFonts w:cs="Arial"/>
          <w:sz w:val="24"/>
          <w:szCs w:val="24"/>
        </w:rPr>
        <w:t>Рок за доношење Одлуке о додели уговора/обустави</w:t>
      </w:r>
    </w:p>
    <w:p w14:paraId="2E124842"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(десет) дана од дана јавног отварања понуда.</w:t>
      </w:r>
    </w:p>
    <w:p w14:paraId="0E6AC4C7"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5E1B9716" w:rsidR="008D2B23" w:rsidRPr="00EC5BB4" w:rsidRDefault="00140D26" w:rsidP="00CF0A47">
      <w:pPr>
        <w:pStyle w:val="KDPodnaslov2"/>
        <w:spacing w:before="0"/>
        <w:ind w:left="450"/>
        <w:jc w:val="both"/>
        <w:rPr>
          <w:rFonts w:cs="Arial"/>
          <w:sz w:val="24"/>
          <w:szCs w:val="24"/>
          <w:lang w:val="ru-RU"/>
        </w:rPr>
      </w:pPr>
      <w:bookmarkStart w:id="239" w:name="_Toc441651607"/>
      <w:bookmarkStart w:id="240" w:name="_Toc442559918"/>
      <w:r>
        <w:rPr>
          <w:rFonts w:cs="Arial"/>
          <w:sz w:val="24"/>
          <w:szCs w:val="24"/>
          <w:lang w:val="ru-RU"/>
        </w:rPr>
        <w:t>6.24</w:t>
      </w:r>
      <w:r w:rsidR="00CF0A47">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9"/>
      <w:bookmarkEnd w:id="240"/>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41BDD0C4" w:rsidR="008D2B23" w:rsidRPr="00140D26" w:rsidRDefault="008D2B23" w:rsidP="003B6AC4">
      <w:pPr>
        <w:pStyle w:val="KDNabrajanje"/>
        <w:numPr>
          <w:ilvl w:val="0"/>
          <w:numId w:val="25"/>
        </w:numPr>
        <w:spacing w:before="0"/>
        <w:rPr>
          <w:rFonts w:cs="Arial"/>
          <w:sz w:val="24"/>
          <w:szCs w:val="24"/>
        </w:rPr>
      </w:pPr>
      <w:r w:rsidRPr="00140D26">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4FB940BD"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751DD">
        <w:rPr>
          <w:rFonts w:cs="Arial"/>
          <w:sz w:val="24"/>
          <w:szCs w:val="24"/>
          <w:lang w:val="sr-Latn-RS"/>
        </w:rPr>
        <w:t xml:space="preserve"> </w:t>
      </w:r>
      <w:r w:rsidRPr="00EC5BB4">
        <w:rPr>
          <w:rFonts w:cs="Arial"/>
          <w:sz w:val="24"/>
          <w:szCs w:val="24"/>
          <w:lang w:val="ru-RU"/>
        </w:rPr>
        <w:t xml:space="preserve">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289515D8" w:rsidR="008D2B23" w:rsidRPr="00EC5BB4" w:rsidRDefault="00140D26" w:rsidP="00CF0A47">
      <w:pPr>
        <w:pStyle w:val="KDPodnaslov2"/>
        <w:spacing w:before="0"/>
        <w:ind w:left="450"/>
        <w:jc w:val="both"/>
        <w:rPr>
          <w:rFonts w:cs="Arial"/>
          <w:sz w:val="24"/>
          <w:szCs w:val="24"/>
        </w:rPr>
      </w:pPr>
      <w:bookmarkStart w:id="241" w:name="_Toc441651608"/>
      <w:bookmarkStart w:id="242" w:name="_Toc442559919"/>
      <w:r>
        <w:rPr>
          <w:rFonts w:cs="Arial"/>
          <w:sz w:val="24"/>
          <w:szCs w:val="24"/>
          <w:lang w:val="sr-Cyrl-RS"/>
        </w:rPr>
        <w:t>6.25</w:t>
      </w:r>
      <w:r w:rsidR="00CF0A47">
        <w:rPr>
          <w:rFonts w:cs="Arial"/>
          <w:sz w:val="24"/>
          <w:szCs w:val="24"/>
          <w:lang w:val="sr-Cyrl-RS"/>
        </w:rPr>
        <w:t xml:space="preserve">     </w:t>
      </w:r>
      <w:r w:rsidR="008D2B23" w:rsidRPr="00EC5BB4">
        <w:rPr>
          <w:rFonts w:cs="Arial"/>
          <w:sz w:val="24"/>
          <w:szCs w:val="24"/>
        </w:rPr>
        <w:t>Увид у документацију</w:t>
      </w:r>
      <w:bookmarkEnd w:id="241"/>
      <w:bookmarkEnd w:id="242"/>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49505E47" w:rsidR="008D2B23" w:rsidRPr="00EC5BB4" w:rsidRDefault="00140D26" w:rsidP="00CF0A47">
      <w:pPr>
        <w:pStyle w:val="KDPodnaslov2"/>
        <w:spacing w:before="0"/>
        <w:ind w:left="450"/>
        <w:jc w:val="both"/>
        <w:rPr>
          <w:rFonts w:cs="Arial"/>
          <w:sz w:val="24"/>
          <w:szCs w:val="24"/>
        </w:rPr>
      </w:pPr>
      <w:bookmarkStart w:id="243" w:name="_Toc441651609"/>
      <w:bookmarkStart w:id="244" w:name="_Toc442559920"/>
      <w:r>
        <w:rPr>
          <w:rFonts w:cs="Arial"/>
          <w:sz w:val="24"/>
          <w:szCs w:val="24"/>
          <w:lang w:val="ru-RU"/>
        </w:rPr>
        <w:lastRenderedPageBreak/>
        <w:t>6.26</w:t>
      </w:r>
      <w:r w:rsidR="00CF0A47">
        <w:rPr>
          <w:rFonts w:cs="Arial"/>
          <w:sz w:val="24"/>
          <w:szCs w:val="24"/>
          <w:lang w:val="ru-RU"/>
        </w:rPr>
        <w:t xml:space="preserve">     </w:t>
      </w:r>
      <w:r w:rsidR="008D2B23" w:rsidRPr="00EC5BB4">
        <w:rPr>
          <w:rFonts w:cs="Arial"/>
          <w:sz w:val="24"/>
          <w:szCs w:val="24"/>
          <w:lang w:val="ru-RU"/>
        </w:rPr>
        <w:t>З</w:t>
      </w:r>
      <w:r w:rsidR="008D2B23" w:rsidRPr="00EC5BB4">
        <w:rPr>
          <w:rFonts w:cs="Arial"/>
          <w:sz w:val="24"/>
          <w:szCs w:val="24"/>
        </w:rPr>
        <w:t>аштита права понуђача</w:t>
      </w:r>
      <w:bookmarkEnd w:id="243"/>
      <w:bookmarkEnd w:id="244"/>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1917DAB5"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5A4048">
        <w:rPr>
          <w:rFonts w:cs="Arial"/>
          <w:sz w:val="24"/>
          <w:szCs w:val="24"/>
          <w:lang w:val="sr-Cyrl-RS" w:bidi="en-US"/>
        </w:rPr>
        <w:t xml:space="preserve">, </w:t>
      </w:r>
      <w:r w:rsidRPr="00EC5BB4">
        <w:rPr>
          <w:rFonts w:cs="Arial"/>
          <w:sz w:val="24"/>
          <w:szCs w:val="24"/>
          <w:lang w:bidi="en-US"/>
        </w:rPr>
        <w:t xml:space="preserve">са назнаком Захтев за заштиту права за </w:t>
      </w:r>
      <w:r w:rsidR="00242130">
        <w:rPr>
          <w:rFonts w:cs="Arial"/>
          <w:sz w:val="24"/>
          <w:szCs w:val="24"/>
          <w:lang w:val="sr-Cyrl-RS" w:bidi="en-US"/>
        </w:rPr>
        <w:t>јавну набавку мале вредности</w:t>
      </w:r>
      <w:r w:rsidRPr="00EC5BB4">
        <w:rPr>
          <w:rFonts w:cs="Arial"/>
          <w:sz w:val="24"/>
          <w:szCs w:val="24"/>
          <w:lang w:bidi="en-US"/>
        </w:rPr>
        <w:t xml:space="preserve"> </w:t>
      </w:r>
      <w:r w:rsidR="00ED0D86">
        <w:rPr>
          <w:rFonts w:cs="Arial"/>
          <w:sz w:val="24"/>
          <w:szCs w:val="24"/>
          <w:lang w:val="sr-Cyrl-RS" w:bidi="en-US"/>
        </w:rPr>
        <w:t>услуга</w:t>
      </w:r>
      <w:r w:rsidR="00633838">
        <w:rPr>
          <w:rFonts w:cs="Arial"/>
          <w:sz w:val="24"/>
          <w:szCs w:val="24"/>
          <w:lang w:bidi="en-US"/>
        </w:rPr>
        <w:t xml:space="preserve"> </w:t>
      </w:r>
      <w:r w:rsidR="00D401F9">
        <w:rPr>
          <w:rFonts w:cs="Arial"/>
          <w:sz w:val="24"/>
          <w:szCs w:val="24"/>
          <w:lang w:bidi="en-US"/>
        </w:rPr>
        <w:t>–</w:t>
      </w:r>
      <w:r w:rsidR="00140D26">
        <w:rPr>
          <w:rFonts w:cs="Arial"/>
          <w:sz w:val="24"/>
          <w:szCs w:val="24"/>
          <w:lang w:val="sr-Cyrl-RS"/>
        </w:rPr>
        <w:t xml:space="preserve"> Закуп излачког простора на сајму енергетике у Београду</w:t>
      </w:r>
      <w:r w:rsidR="00633838">
        <w:rPr>
          <w:rFonts w:cs="Arial"/>
          <w:sz w:val="24"/>
          <w:szCs w:val="24"/>
          <w:lang w:bidi="en-US"/>
        </w:rPr>
        <w:t>,</w:t>
      </w:r>
      <w:r w:rsidR="00F64894">
        <w:rPr>
          <w:rFonts w:cs="Arial"/>
          <w:sz w:val="24"/>
          <w:szCs w:val="24"/>
          <w:lang w:bidi="en-US"/>
        </w:rPr>
        <w:t xml:space="preserve"> бр. </w:t>
      </w:r>
      <w:r w:rsidR="00097972">
        <w:rPr>
          <w:rFonts w:cs="Arial"/>
          <w:sz w:val="24"/>
          <w:szCs w:val="24"/>
          <w:lang w:bidi="en-US"/>
        </w:rPr>
        <w:t>ЈНМВ/1000/0065/2017</w:t>
      </w:r>
      <w:r w:rsidRPr="00EC5BB4">
        <w:rPr>
          <w:rFonts w:cs="Arial"/>
          <w:sz w:val="24"/>
          <w:szCs w:val="24"/>
          <w:lang w:bidi="en-US"/>
        </w:rPr>
        <w:t>, а копија се истовремено доставља Републичкој комисији.</w:t>
      </w:r>
    </w:p>
    <w:p w14:paraId="49D95D4C" w14:textId="7A36A885"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r w:rsidR="005A0122">
        <w:rPr>
          <w:rFonts w:cs="Arial"/>
          <w:sz w:val="24"/>
          <w:szCs w:val="24"/>
          <w:lang w:bidi="en-US"/>
        </w:rPr>
        <w:t xml:space="preserve"> </w:t>
      </w:r>
      <w:hyperlink r:id="rId177" w:history="1">
        <w:r w:rsidR="00140D26" w:rsidRPr="00F47D69">
          <w:rPr>
            <w:rStyle w:val="Hyperlink"/>
            <w:rFonts w:cs="Arial"/>
            <w:sz w:val="24"/>
            <w:szCs w:val="24"/>
            <w:lang w:val="sr-Latn-RS"/>
          </w:rPr>
          <w:t>aleksandra.adamovic</w:t>
        </w:r>
        <w:r w:rsidR="00140D26" w:rsidRPr="00F47D69">
          <w:rPr>
            <w:rStyle w:val="Hyperlink"/>
            <w:rFonts w:cs="Arial"/>
            <w:sz w:val="24"/>
            <w:szCs w:val="24"/>
          </w:rPr>
          <w:t>@eps.rs</w:t>
        </w:r>
      </w:hyperlink>
      <w:r w:rsidR="00140D26">
        <w:rPr>
          <w:rFonts w:cs="Arial"/>
          <w:sz w:val="24"/>
          <w:szCs w:val="24"/>
          <w:lang w:val="sr-Cyrl-RS"/>
        </w:rPr>
        <w:t xml:space="preserve"> или </w:t>
      </w:r>
      <w:r w:rsidR="00140D26">
        <w:rPr>
          <w:rStyle w:val="Hyperlink"/>
          <w:rFonts w:cs="Arial"/>
          <w:sz w:val="24"/>
          <w:szCs w:val="24"/>
        </w:rPr>
        <w:t>marko.vujakovic</w:t>
      </w:r>
      <w:r w:rsidR="00140D26" w:rsidRPr="00140D26">
        <w:rPr>
          <w:rStyle w:val="Hyperlink"/>
          <w:rFonts w:cs="Arial"/>
          <w:sz w:val="24"/>
          <w:szCs w:val="24"/>
        </w:rPr>
        <w:t>@eps.rs</w:t>
      </w:r>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w:t>
      </w:r>
      <w:proofErr w:type="gramStart"/>
      <w:r w:rsidR="008824F8" w:rsidRPr="005A0122">
        <w:rPr>
          <w:rFonts w:cs="Arial"/>
          <w:sz w:val="24"/>
          <w:szCs w:val="24"/>
          <w:lang w:bidi="en-US"/>
        </w:rPr>
        <w:t>,00</w:t>
      </w:r>
      <w:proofErr w:type="gramEnd"/>
      <w:r w:rsidR="008824F8" w:rsidRPr="005A0122">
        <w:rPr>
          <w:rFonts w:cs="Arial"/>
          <w:sz w:val="24"/>
          <w:szCs w:val="24"/>
          <w:lang w:bidi="en-US"/>
        </w:rPr>
        <w:t xml:space="preserve">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5D8C9BCF"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196ED4">
        <w:rPr>
          <w:rFonts w:cs="Arial"/>
          <w:sz w:val="24"/>
          <w:szCs w:val="24"/>
          <w:lang w:bidi="en-US"/>
        </w:rPr>
        <w:t xml:space="preserve">најкасније </w:t>
      </w:r>
      <w:r w:rsidR="007C43F5" w:rsidRPr="00196ED4">
        <w:rPr>
          <w:rFonts w:cs="Arial"/>
          <w:sz w:val="24"/>
          <w:szCs w:val="24"/>
          <w:lang w:bidi="en-US"/>
        </w:rPr>
        <w:t xml:space="preserve"> 3</w:t>
      </w:r>
      <w:proofErr w:type="gramEnd"/>
      <w:r w:rsidR="007C43F5" w:rsidRPr="00196ED4">
        <w:rPr>
          <w:rFonts w:cs="Arial"/>
          <w:sz w:val="24"/>
          <w:szCs w:val="24"/>
          <w:lang w:bidi="en-US"/>
        </w:rPr>
        <w:t xml:space="preserve"> (</w:t>
      </w:r>
      <w:r w:rsidR="00196ED4" w:rsidRPr="00196ED4">
        <w:rPr>
          <w:rFonts w:cs="Arial"/>
          <w:sz w:val="24"/>
          <w:szCs w:val="24"/>
          <w:lang w:val="sr-Cyrl-RS" w:bidi="en-US"/>
        </w:rPr>
        <w:t xml:space="preserve">словима: </w:t>
      </w:r>
      <w:r w:rsidR="007C43F5" w:rsidRPr="00196ED4">
        <w:rPr>
          <w:rFonts w:cs="Arial"/>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w:t>
      </w:r>
      <w:r w:rsidR="00C61D24">
        <w:rPr>
          <w:rFonts w:cs="Arial"/>
          <w:sz w:val="24"/>
          <w:szCs w:val="24"/>
          <w:lang w:val="sr-Cyrl-RS" w:bidi="en-US"/>
        </w:rPr>
        <w:t>З</w:t>
      </w:r>
      <w:r w:rsidRPr="00EC5BB4">
        <w:rPr>
          <w:rFonts w:cs="Arial"/>
          <w:sz w:val="24"/>
          <w:szCs w:val="24"/>
          <w:lang w:bidi="en-US"/>
        </w:rPr>
        <w:t xml:space="preserve">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259D5D9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196ED4">
        <w:rPr>
          <w:rFonts w:cs="Arial"/>
          <w:sz w:val="24"/>
          <w:szCs w:val="24"/>
          <w:lang w:bidi="en-US"/>
        </w:rPr>
        <w:t>5 (</w:t>
      </w:r>
      <w:r w:rsidR="00196ED4" w:rsidRPr="00196ED4">
        <w:rPr>
          <w:rFonts w:cs="Arial"/>
          <w:sz w:val="24"/>
          <w:szCs w:val="24"/>
          <w:lang w:val="sr-Cyrl-RS" w:bidi="en-US"/>
        </w:rPr>
        <w:t xml:space="preserve">словима: </w:t>
      </w:r>
      <w:r w:rsidR="008F7F28" w:rsidRPr="00196ED4">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67307260" w14:textId="7B886840"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14:paraId="48A0BB65"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562A2804"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F07C8B">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057F4EAD"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422DAF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2B32BE9B"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F07C8B">
        <w:rPr>
          <w:rFonts w:cs="Arial"/>
          <w:b/>
          <w:sz w:val="24"/>
          <w:szCs w:val="24"/>
          <w:lang w:val="sr-Cyrl-RS" w:bidi="en-US"/>
        </w:rPr>
        <w:t>акона</w:t>
      </w:r>
      <w:r w:rsidRPr="00EC5BB4">
        <w:rPr>
          <w:rFonts w:cs="Arial"/>
          <w:b/>
          <w:sz w:val="24"/>
          <w:szCs w:val="24"/>
          <w:lang w:bidi="en-US"/>
        </w:rPr>
        <w:t>:</w:t>
      </w:r>
    </w:p>
    <w:p w14:paraId="1D49919C" w14:textId="1BDC4AA9"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100000</w:t>
      </w:r>
      <w:r w:rsidR="00140D26">
        <w:rPr>
          <w:rFonts w:cs="Arial"/>
          <w:sz w:val="24"/>
          <w:szCs w:val="24"/>
          <w:lang w:val="sr-Cyrl-RS"/>
        </w:rPr>
        <w:t>65</w:t>
      </w:r>
      <w:r w:rsidR="00D401F9">
        <w:rPr>
          <w:rFonts w:cs="Arial"/>
          <w:sz w:val="24"/>
          <w:szCs w:val="24"/>
          <w:lang w:val="sr-Cyrl-RS"/>
        </w:rPr>
        <w:t>2</w:t>
      </w:r>
      <w:r w:rsidR="00140D26">
        <w:rPr>
          <w:rFonts w:cs="Arial"/>
          <w:sz w:val="24"/>
          <w:szCs w:val="24"/>
        </w:rPr>
        <w:t>017</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Царице Милице 2, Београд</w:t>
      </w:r>
      <w:r w:rsidRPr="00EC5BB4">
        <w:rPr>
          <w:rFonts w:cs="Arial"/>
          <w:sz w:val="24"/>
          <w:szCs w:val="24"/>
        </w:rPr>
        <w:t xml:space="preserve">, </w:t>
      </w:r>
      <w:r w:rsidR="00140D26">
        <w:rPr>
          <w:rFonts w:cs="Arial"/>
          <w:sz w:val="24"/>
          <w:szCs w:val="24"/>
          <w:lang w:val="sr-Cyrl-CS"/>
        </w:rPr>
        <w:t>JNMV/1000/0065/2017</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6C9046E5"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F07C8B">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35B09012"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Pr="00EC5BB4">
        <w:rPr>
          <w:rFonts w:cs="Arial"/>
          <w:sz w:val="24"/>
          <w:szCs w:val="24"/>
          <w:lang w:bidi="en-US"/>
        </w:rPr>
        <w:t>.</w:t>
      </w:r>
    </w:p>
    <w:p w14:paraId="45A42910" w14:textId="6C21AB61"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14:paraId="2C077743" w14:textId="3F6EF862"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F07C8B">
        <w:rPr>
          <w:rFonts w:cs="Arial"/>
          <w:sz w:val="24"/>
          <w:szCs w:val="24"/>
          <w:lang w:val="sr-Cyrl-RS" w:bidi="en-US"/>
        </w:rPr>
        <w:t>акона</w:t>
      </w:r>
      <w:r w:rsidRPr="00EC5BB4">
        <w:rPr>
          <w:rFonts w:cs="Arial"/>
          <w:sz w:val="24"/>
          <w:szCs w:val="24"/>
          <w:lang w:bidi="en-US"/>
        </w:rPr>
        <w:t>, прихватиће се:</w:t>
      </w:r>
    </w:p>
    <w:p w14:paraId="35770B2D" w14:textId="5193DB0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4079B5">
        <w:rPr>
          <w:rFonts w:cs="Arial"/>
          <w:sz w:val="24"/>
          <w:szCs w:val="24"/>
          <w:lang w:val="sr-Cyrl-RS" w:bidi="en-US"/>
        </w:rPr>
        <w:t xml:space="preserve">Закона </w:t>
      </w:r>
      <w:r w:rsidRPr="00EC5BB4">
        <w:rPr>
          <w:rFonts w:cs="Arial"/>
          <w:sz w:val="24"/>
          <w:szCs w:val="24"/>
          <w:lang w:bidi="en-US"/>
        </w:rPr>
        <w:t>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389876F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 xml:space="preserve">Републичка комисија може да изврши увид у одговарајући извод евиденционог рачуна достављеног </w:t>
      </w:r>
      <w:r w:rsidRPr="00EC5BB4">
        <w:rPr>
          <w:rFonts w:cs="Arial"/>
          <w:sz w:val="24"/>
          <w:szCs w:val="24"/>
          <w:lang w:bidi="en-US"/>
        </w:rPr>
        <w:lastRenderedPageBreak/>
        <w:t>од стране Министарства финансија – Управе за трезор и на тај начин додатно провери чињеницу да ли је налог за пренос реализован.</w:t>
      </w:r>
    </w:p>
    <w:p w14:paraId="5C2F215C" w14:textId="26E8257F"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85AC18" w14:textId="654E9765"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C61D24">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F522891"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8"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9" w:history="1">
        <w:r w:rsidR="005A4048" w:rsidRPr="004E3FE9">
          <w:rPr>
            <w:rStyle w:val="Hyperlink"/>
            <w:rFonts w:cs="Arial"/>
            <w:sz w:val="24"/>
            <w:szCs w:val="24"/>
            <w:lang w:val="sr-Cyrl-CS" w:bidi="en-US"/>
          </w:rPr>
          <w:t>http://www.kjn.gov.rs/download/Taksa-popunjeni-nalozi-ci.pdf</w:t>
        </w:r>
      </w:hyperlink>
    </w:p>
    <w:p w14:paraId="23FAE4F0" w14:textId="77777777" w:rsidR="005A4048" w:rsidRPr="00EC5BB4" w:rsidRDefault="005A4048" w:rsidP="00886827">
      <w:pPr>
        <w:pStyle w:val="KDParagraf"/>
        <w:spacing w:before="0"/>
        <w:rPr>
          <w:rFonts w:cs="Arial"/>
          <w:sz w:val="24"/>
          <w:szCs w:val="24"/>
          <w:lang w:val="sr-Cyrl-CS" w:bidi="en-US"/>
        </w:rPr>
      </w:pPr>
    </w:p>
    <w:p w14:paraId="262D1BC8" w14:textId="5A00F090" w:rsidR="008D2B23" w:rsidRPr="00EC5BB4" w:rsidRDefault="00140D26" w:rsidP="00CF0A47">
      <w:pPr>
        <w:pStyle w:val="KDPodnaslov2"/>
        <w:spacing w:before="0"/>
        <w:ind w:left="450"/>
        <w:jc w:val="both"/>
        <w:rPr>
          <w:rFonts w:cs="Arial"/>
          <w:sz w:val="24"/>
          <w:szCs w:val="24"/>
        </w:rPr>
      </w:pPr>
      <w:bookmarkStart w:id="245" w:name="_Toc441651610"/>
      <w:bookmarkStart w:id="246" w:name="_Toc442559921"/>
      <w:r>
        <w:rPr>
          <w:rFonts w:cs="Arial"/>
          <w:sz w:val="24"/>
          <w:szCs w:val="24"/>
          <w:lang w:val="sr-Cyrl-RS"/>
        </w:rPr>
        <w:t>6.27</w:t>
      </w:r>
      <w:r w:rsidR="00CF0A47">
        <w:rPr>
          <w:rFonts w:cs="Arial"/>
          <w:sz w:val="24"/>
          <w:szCs w:val="24"/>
          <w:lang w:val="sr-Cyrl-RS"/>
        </w:rPr>
        <w:t xml:space="preserve">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45"/>
      <w:bookmarkEnd w:id="246"/>
    </w:p>
    <w:p w14:paraId="0DEB4BB9" w14:textId="46D4AF97"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sidRPr="00B15522">
        <w:rPr>
          <w:rFonts w:cs="Arial"/>
          <w:sz w:val="24"/>
          <w:szCs w:val="24"/>
          <w:lang w:val="sr-Cyrl-RS"/>
        </w:rPr>
        <w:t>8 (</w:t>
      </w:r>
      <w:r w:rsidR="00D9365E" w:rsidRPr="00B15522">
        <w:rPr>
          <w:rFonts w:cs="Arial"/>
          <w:sz w:val="24"/>
          <w:szCs w:val="24"/>
          <w:lang w:val="sr-Cyrl-RS"/>
        </w:rPr>
        <w:t xml:space="preserve">словима: </w:t>
      </w:r>
      <w:r w:rsidRPr="00B15522">
        <w:rPr>
          <w:rFonts w:cs="Arial"/>
          <w:sz w:val="24"/>
          <w:szCs w:val="24"/>
        </w:rPr>
        <w:t>осам</w:t>
      </w:r>
      <w:r w:rsidR="00B94426" w:rsidRPr="00B15522">
        <w:rPr>
          <w:rFonts w:cs="Arial"/>
          <w:sz w:val="24"/>
          <w:szCs w:val="24"/>
          <w:lang w:val="sr-Cyrl-RS"/>
        </w:rPr>
        <w:t>)</w:t>
      </w:r>
      <w:r w:rsidRPr="00B15522">
        <w:rPr>
          <w:rFonts w:cs="Arial"/>
          <w:sz w:val="24"/>
          <w:szCs w:val="24"/>
        </w:rPr>
        <w:t xml:space="preserve"> дана од</w:t>
      </w:r>
      <w:r w:rsidRPr="00EC5BB4">
        <w:rPr>
          <w:rFonts w:cs="Arial"/>
          <w:sz w:val="24"/>
          <w:szCs w:val="24"/>
        </w:rPr>
        <w:t xml:space="preserve"> протека рока за под</w:t>
      </w:r>
      <w:r w:rsidR="007E3AF6">
        <w:rPr>
          <w:rFonts w:cs="Arial"/>
          <w:sz w:val="24"/>
          <w:szCs w:val="24"/>
        </w:rPr>
        <w:t>ношење захтева за заштиту права.</w:t>
      </w:r>
    </w:p>
    <w:p w14:paraId="5FBF9928" w14:textId="64280B2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C988C83" w14:textId="1807971B"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41B237BC" w14:textId="77777777" w:rsidR="00902AEA" w:rsidRPr="007E3AF6" w:rsidRDefault="00902AEA" w:rsidP="007E3AF6">
      <w:pPr>
        <w:spacing w:before="0"/>
        <w:rPr>
          <w:rFonts w:cs="Arial"/>
          <w:sz w:val="24"/>
          <w:szCs w:val="24"/>
          <w:lang w:val="ru-RU"/>
        </w:rPr>
      </w:pPr>
    </w:p>
    <w:p w14:paraId="762E3950" w14:textId="02DA218C" w:rsidR="008D2B23" w:rsidRPr="00EC5BB4" w:rsidRDefault="00140D26" w:rsidP="004C1E6F">
      <w:pPr>
        <w:pStyle w:val="KDPodnaslov2"/>
        <w:spacing w:before="0"/>
        <w:ind w:left="450"/>
        <w:jc w:val="both"/>
        <w:rPr>
          <w:rFonts w:cs="Arial"/>
          <w:sz w:val="24"/>
          <w:szCs w:val="24"/>
        </w:rPr>
      </w:pPr>
      <w:bookmarkStart w:id="247" w:name="_Toc441651611"/>
      <w:bookmarkStart w:id="248" w:name="_Toc442559922"/>
      <w:r>
        <w:rPr>
          <w:rFonts w:cs="Arial"/>
          <w:sz w:val="24"/>
          <w:szCs w:val="24"/>
          <w:lang w:val="sr-Cyrl-RS"/>
        </w:rPr>
        <w:t>6.28</w:t>
      </w:r>
      <w:r w:rsidR="00CF0A47">
        <w:rPr>
          <w:rFonts w:cs="Arial"/>
          <w:sz w:val="24"/>
          <w:szCs w:val="24"/>
          <w:lang w:val="sr-Cyrl-RS"/>
        </w:rPr>
        <w:t xml:space="preserve">    </w:t>
      </w:r>
      <w:r w:rsidR="008D2B23" w:rsidRPr="00EC5BB4">
        <w:rPr>
          <w:rFonts w:cs="Arial"/>
          <w:sz w:val="24"/>
          <w:szCs w:val="24"/>
        </w:rPr>
        <w:t>Измене током трајања уговора</w:t>
      </w:r>
      <w:bookmarkEnd w:id="247"/>
      <w:bookmarkEnd w:id="248"/>
    </w:p>
    <w:p w14:paraId="405F66AB" w14:textId="3046893D" w:rsidR="00750A33" w:rsidRPr="00902AEA" w:rsidRDefault="008D2B23" w:rsidP="004C1E6F">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14:paraId="7A11C859" w14:textId="77777777" w:rsidR="008C3986" w:rsidRDefault="008C3986" w:rsidP="004C1E6F">
      <w:pPr>
        <w:spacing w:before="0"/>
        <w:rPr>
          <w:rFonts w:cs="Arial"/>
          <w:color w:val="00B0F0"/>
          <w:sz w:val="24"/>
          <w:szCs w:val="24"/>
          <w:lang w:eastAsia="sr-Latn-CS"/>
        </w:rPr>
      </w:pPr>
    </w:p>
    <w:p w14:paraId="0A2D62A3" w14:textId="77777777" w:rsidR="00140D26" w:rsidRDefault="00140D26" w:rsidP="004C1E6F">
      <w:pPr>
        <w:spacing w:before="0"/>
        <w:rPr>
          <w:rFonts w:cs="Arial"/>
          <w:color w:val="00B0F0"/>
          <w:sz w:val="24"/>
          <w:szCs w:val="24"/>
          <w:lang w:eastAsia="sr-Latn-CS"/>
        </w:rPr>
        <w:sectPr w:rsidR="00140D26" w:rsidSect="00FF5E68">
          <w:footnotePr>
            <w:pos w:val="beneathText"/>
          </w:footnotePr>
          <w:pgSz w:w="11909" w:h="16834" w:code="9"/>
          <w:pgMar w:top="1135" w:right="1440" w:bottom="1276" w:left="1440" w:header="142" w:footer="436" w:gutter="0"/>
          <w:cols w:space="708"/>
          <w:titlePg/>
          <w:docGrid w:linePitch="360"/>
        </w:sectPr>
      </w:pPr>
    </w:p>
    <w:p w14:paraId="1312F55B" w14:textId="5A18F2F4" w:rsidR="00C61D24" w:rsidRDefault="00C61D24" w:rsidP="00140D26">
      <w:pPr>
        <w:spacing w:before="0"/>
        <w:jc w:val="center"/>
        <w:rPr>
          <w:rFonts w:cs="Arial"/>
          <w:color w:val="00B0F0"/>
          <w:sz w:val="24"/>
          <w:szCs w:val="24"/>
          <w:lang w:eastAsia="sr-Latn-CS"/>
        </w:rPr>
      </w:pPr>
    </w:p>
    <w:p w14:paraId="7A942456" w14:textId="77777777" w:rsidR="00140D26" w:rsidRDefault="00140D26" w:rsidP="00140D26">
      <w:pPr>
        <w:spacing w:before="0"/>
        <w:jc w:val="center"/>
        <w:rPr>
          <w:rFonts w:cs="Arial"/>
          <w:color w:val="00B0F0"/>
          <w:sz w:val="24"/>
          <w:szCs w:val="24"/>
          <w:lang w:eastAsia="sr-Latn-CS"/>
        </w:rPr>
      </w:pPr>
    </w:p>
    <w:p w14:paraId="2042FD4B" w14:textId="77777777" w:rsidR="00140D26" w:rsidRDefault="00140D26" w:rsidP="00140D26">
      <w:pPr>
        <w:spacing w:before="0"/>
        <w:jc w:val="center"/>
        <w:rPr>
          <w:rFonts w:cs="Arial"/>
          <w:color w:val="00B0F0"/>
          <w:sz w:val="24"/>
          <w:szCs w:val="24"/>
          <w:lang w:eastAsia="sr-Latn-CS"/>
        </w:rPr>
      </w:pPr>
    </w:p>
    <w:p w14:paraId="44FBD813" w14:textId="77777777" w:rsidR="00140D26" w:rsidRDefault="00140D26" w:rsidP="00140D26">
      <w:pPr>
        <w:spacing w:before="0"/>
        <w:jc w:val="center"/>
        <w:rPr>
          <w:rFonts w:cs="Arial"/>
          <w:color w:val="00B0F0"/>
          <w:sz w:val="24"/>
          <w:szCs w:val="24"/>
          <w:lang w:eastAsia="sr-Latn-CS"/>
        </w:rPr>
      </w:pPr>
    </w:p>
    <w:p w14:paraId="0C9D22BA" w14:textId="77777777" w:rsidR="00140D26" w:rsidRDefault="00140D26" w:rsidP="00140D26">
      <w:pPr>
        <w:spacing w:before="0"/>
        <w:jc w:val="center"/>
        <w:rPr>
          <w:rFonts w:cs="Arial"/>
          <w:color w:val="00B0F0"/>
          <w:sz w:val="24"/>
          <w:szCs w:val="24"/>
          <w:lang w:eastAsia="sr-Latn-CS"/>
        </w:rPr>
      </w:pPr>
    </w:p>
    <w:p w14:paraId="0349FA8A" w14:textId="77777777" w:rsidR="00140D26" w:rsidRDefault="00140D26" w:rsidP="00140D26">
      <w:pPr>
        <w:spacing w:before="0"/>
        <w:jc w:val="center"/>
        <w:rPr>
          <w:rFonts w:cs="Arial"/>
          <w:color w:val="00B0F0"/>
          <w:sz w:val="24"/>
          <w:szCs w:val="24"/>
          <w:lang w:eastAsia="sr-Latn-CS"/>
        </w:rPr>
      </w:pPr>
    </w:p>
    <w:p w14:paraId="481D1FC1" w14:textId="77777777" w:rsidR="00140D26" w:rsidRDefault="00140D26" w:rsidP="00140D26">
      <w:pPr>
        <w:spacing w:before="0"/>
        <w:jc w:val="center"/>
        <w:rPr>
          <w:rFonts w:cs="Arial"/>
          <w:color w:val="00B0F0"/>
          <w:sz w:val="24"/>
          <w:szCs w:val="24"/>
          <w:lang w:eastAsia="sr-Latn-CS"/>
        </w:rPr>
      </w:pPr>
    </w:p>
    <w:p w14:paraId="2057FB9F" w14:textId="77777777" w:rsidR="00140D26" w:rsidRDefault="00140D26" w:rsidP="00140D26">
      <w:pPr>
        <w:spacing w:before="0"/>
        <w:jc w:val="center"/>
        <w:rPr>
          <w:rFonts w:cs="Arial"/>
          <w:color w:val="00B0F0"/>
          <w:sz w:val="24"/>
          <w:szCs w:val="24"/>
          <w:lang w:eastAsia="sr-Latn-CS"/>
        </w:rPr>
      </w:pPr>
    </w:p>
    <w:p w14:paraId="6A5CB855" w14:textId="77777777" w:rsidR="00140D26" w:rsidRDefault="00140D26" w:rsidP="00140D26">
      <w:pPr>
        <w:spacing w:before="0"/>
        <w:jc w:val="center"/>
        <w:rPr>
          <w:rFonts w:cs="Arial"/>
          <w:color w:val="00B0F0"/>
          <w:sz w:val="24"/>
          <w:szCs w:val="24"/>
          <w:lang w:eastAsia="sr-Latn-CS"/>
        </w:rPr>
      </w:pPr>
    </w:p>
    <w:p w14:paraId="02189037" w14:textId="77777777" w:rsidR="00140D26" w:rsidRDefault="00140D26" w:rsidP="00140D26">
      <w:pPr>
        <w:spacing w:before="0"/>
        <w:jc w:val="center"/>
        <w:rPr>
          <w:rFonts w:cs="Arial"/>
          <w:color w:val="00B0F0"/>
          <w:sz w:val="24"/>
          <w:szCs w:val="24"/>
          <w:lang w:eastAsia="sr-Latn-CS"/>
        </w:rPr>
      </w:pPr>
    </w:p>
    <w:p w14:paraId="036140B6" w14:textId="77777777" w:rsidR="00140D26" w:rsidRDefault="00140D26" w:rsidP="00140D26">
      <w:pPr>
        <w:spacing w:before="0"/>
        <w:jc w:val="center"/>
        <w:rPr>
          <w:rFonts w:cs="Arial"/>
          <w:color w:val="00B0F0"/>
          <w:sz w:val="24"/>
          <w:szCs w:val="24"/>
          <w:lang w:eastAsia="sr-Latn-CS"/>
        </w:rPr>
      </w:pPr>
    </w:p>
    <w:p w14:paraId="44FC3879" w14:textId="77777777" w:rsidR="00140D26" w:rsidRDefault="00140D26" w:rsidP="00140D26">
      <w:pPr>
        <w:spacing w:before="0"/>
        <w:jc w:val="center"/>
        <w:rPr>
          <w:rFonts w:cs="Arial"/>
          <w:color w:val="00B0F0"/>
          <w:sz w:val="24"/>
          <w:szCs w:val="24"/>
          <w:lang w:eastAsia="sr-Latn-CS"/>
        </w:rPr>
      </w:pPr>
    </w:p>
    <w:p w14:paraId="1B0F46D4" w14:textId="77777777" w:rsidR="00140D26" w:rsidRDefault="00140D26" w:rsidP="00140D26">
      <w:pPr>
        <w:spacing w:before="0"/>
        <w:jc w:val="center"/>
        <w:rPr>
          <w:rFonts w:cs="Arial"/>
          <w:color w:val="00B0F0"/>
          <w:sz w:val="24"/>
          <w:szCs w:val="24"/>
          <w:lang w:eastAsia="sr-Latn-CS"/>
        </w:rPr>
      </w:pPr>
    </w:p>
    <w:p w14:paraId="341CE525" w14:textId="77777777" w:rsidR="00140D26" w:rsidRDefault="00140D26" w:rsidP="00140D26">
      <w:pPr>
        <w:spacing w:before="0"/>
        <w:jc w:val="center"/>
        <w:rPr>
          <w:rFonts w:cs="Arial"/>
          <w:color w:val="00B0F0"/>
          <w:sz w:val="24"/>
          <w:szCs w:val="24"/>
          <w:lang w:eastAsia="sr-Latn-CS"/>
        </w:rPr>
      </w:pPr>
    </w:p>
    <w:p w14:paraId="538F83C6" w14:textId="77777777" w:rsidR="00140D26" w:rsidRDefault="00140D26" w:rsidP="00140D26">
      <w:pPr>
        <w:spacing w:before="0"/>
        <w:jc w:val="center"/>
        <w:rPr>
          <w:rFonts w:cs="Arial"/>
          <w:color w:val="00B0F0"/>
          <w:sz w:val="24"/>
          <w:szCs w:val="24"/>
          <w:lang w:eastAsia="sr-Latn-CS"/>
        </w:rPr>
      </w:pPr>
    </w:p>
    <w:p w14:paraId="43BF19C6" w14:textId="77777777" w:rsidR="00140D26" w:rsidRDefault="00140D26" w:rsidP="00140D26">
      <w:pPr>
        <w:spacing w:before="0"/>
        <w:jc w:val="center"/>
        <w:rPr>
          <w:rFonts w:cs="Arial"/>
          <w:color w:val="00B0F0"/>
          <w:sz w:val="24"/>
          <w:szCs w:val="24"/>
          <w:lang w:eastAsia="sr-Latn-CS"/>
        </w:rPr>
      </w:pPr>
    </w:p>
    <w:p w14:paraId="154C886A" w14:textId="77777777" w:rsidR="00140D26" w:rsidRDefault="00140D26" w:rsidP="00140D26">
      <w:pPr>
        <w:spacing w:before="0"/>
        <w:jc w:val="center"/>
        <w:rPr>
          <w:rFonts w:cs="Arial"/>
          <w:color w:val="00B0F0"/>
          <w:sz w:val="24"/>
          <w:szCs w:val="24"/>
          <w:lang w:eastAsia="sr-Latn-CS"/>
        </w:rPr>
      </w:pPr>
    </w:p>
    <w:p w14:paraId="341A08ED" w14:textId="77777777" w:rsidR="00140D26" w:rsidRDefault="00140D26" w:rsidP="00140D26">
      <w:pPr>
        <w:spacing w:before="0"/>
        <w:jc w:val="center"/>
        <w:rPr>
          <w:rFonts w:cs="Arial"/>
          <w:color w:val="00B0F0"/>
          <w:sz w:val="24"/>
          <w:szCs w:val="24"/>
          <w:lang w:eastAsia="sr-Latn-CS"/>
        </w:rPr>
      </w:pPr>
    </w:p>
    <w:p w14:paraId="65D52B56" w14:textId="77777777" w:rsidR="00140D26" w:rsidRDefault="00140D26" w:rsidP="00140D26">
      <w:pPr>
        <w:spacing w:before="0"/>
        <w:jc w:val="center"/>
        <w:rPr>
          <w:rFonts w:cs="Arial"/>
          <w:color w:val="00B0F0"/>
          <w:sz w:val="24"/>
          <w:szCs w:val="24"/>
          <w:lang w:eastAsia="sr-Latn-CS"/>
        </w:rPr>
      </w:pPr>
    </w:p>
    <w:p w14:paraId="3DEC67C5" w14:textId="77777777" w:rsidR="00140D26" w:rsidRDefault="00140D26" w:rsidP="00140D26">
      <w:pPr>
        <w:spacing w:before="0"/>
        <w:jc w:val="center"/>
        <w:rPr>
          <w:rFonts w:cs="Arial"/>
          <w:color w:val="00B0F0"/>
          <w:sz w:val="24"/>
          <w:szCs w:val="24"/>
          <w:lang w:eastAsia="sr-Latn-CS"/>
        </w:rPr>
      </w:pPr>
    </w:p>
    <w:p w14:paraId="3155CF21" w14:textId="77777777" w:rsidR="00140D26" w:rsidRDefault="00140D26" w:rsidP="00140D26">
      <w:pPr>
        <w:spacing w:before="0"/>
        <w:jc w:val="center"/>
        <w:rPr>
          <w:rFonts w:cs="Arial"/>
          <w:color w:val="00B0F0"/>
          <w:sz w:val="24"/>
          <w:szCs w:val="24"/>
          <w:lang w:eastAsia="sr-Latn-CS"/>
        </w:rPr>
      </w:pPr>
    </w:p>
    <w:p w14:paraId="43F7E14E" w14:textId="77777777" w:rsidR="00140D26" w:rsidRDefault="00140D26" w:rsidP="00140D26">
      <w:pPr>
        <w:spacing w:before="0"/>
        <w:jc w:val="center"/>
        <w:rPr>
          <w:rFonts w:cs="Arial"/>
          <w:color w:val="00B0F0"/>
          <w:sz w:val="24"/>
          <w:szCs w:val="24"/>
          <w:lang w:eastAsia="sr-Latn-CS"/>
        </w:rPr>
      </w:pPr>
    </w:p>
    <w:p w14:paraId="178B4FA5" w14:textId="77777777" w:rsidR="00140D26" w:rsidRDefault="00140D26" w:rsidP="00140D26">
      <w:pPr>
        <w:spacing w:before="0"/>
        <w:jc w:val="center"/>
        <w:rPr>
          <w:rFonts w:cs="Arial"/>
          <w:color w:val="00B0F0"/>
          <w:sz w:val="24"/>
          <w:szCs w:val="24"/>
          <w:lang w:eastAsia="sr-Latn-CS"/>
        </w:rPr>
      </w:pPr>
    </w:p>
    <w:p w14:paraId="595B5A9B" w14:textId="77777777" w:rsidR="00C61D24" w:rsidRDefault="00C61D24" w:rsidP="00140D26">
      <w:pPr>
        <w:spacing w:before="0"/>
        <w:jc w:val="center"/>
        <w:rPr>
          <w:rFonts w:cs="Arial"/>
          <w:color w:val="00B0F0"/>
          <w:sz w:val="24"/>
          <w:szCs w:val="24"/>
          <w:lang w:eastAsia="sr-Latn-CS"/>
        </w:rPr>
      </w:pPr>
    </w:p>
    <w:p w14:paraId="6F76D93D" w14:textId="61EDCB11" w:rsidR="008C3986" w:rsidRPr="00140D26" w:rsidRDefault="00140D26" w:rsidP="00140D26">
      <w:pPr>
        <w:pStyle w:val="KDPodnaslov1"/>
        <w:spacing w:before="0"/>
        <w:ind w:left="360"/>
        <w:jc w:val="center"/>
        <w:rPr>
          <w:rFonts w:cs="Arial"/>
          <w:sz w:val="40"/>
          <w:szCs w:val="24"/>
        </w:rPr>
      </w:pPr>
      <w:r>
        <w:rPr>
          <w:rFonts w:cs="Arial"/>
          <w:sz w:val="40"/>
          <w:szCs w:val="24"/>
          <w:lang w:val="sr-Cyrl-RS"/>
        </w:rPr>
        <w:t xml:space="preserve">7. </w:t>
      </w:r>
      <w:r w:rsidR="008C3986" w:rsidRPr="00140D26">
        <w:rPr>
          <w:rFonts w:cs="Arial"/>
          <w:sz w:val="40"/>
          <w:szCs w:val="24"/>
        </w:rPr>
        <w:t>ОБРАСЦИ</w:t>
      </w:r>
    </w:p>
    <w:p w14:paraId="4E043E97" w14:textId="77777777" w:rsidR="00140D26" w:rsidRDefault="00140D26" w:rsidP="00140D26">
      <w:pPr>
        <w:pStyle w:val="KDPodnaslov1"/>
        <w:spacing w:before="0"/>
        <w:ind w:left="360"/>
        <w:rPr>
          <w:rFonts w:cs="Arial"/>
          <w:sz w:val="24"/>
          <w:szCs w:val="24"/>
        </w:rPr>
        <w:sectPr w:rsidR="00140D26" w:rsidSect="00FF5E68">
          <w:footnotePr>
            <w:pos w:val="beneathText"/>
          </w:footnotePr>
          <w:pgSz w:w="11909" w:h="16834" w:code="9"/>
          <w:pgMar w:top="1135" w:right="1440" w:bottom="1276" w:left="1440" w:header="142" w:footer="436" w:gutter="0"/>
          <w:cols w:space="708"/>
          <w:titlePg/>
          <w:docGrid w:linePitch="360"/>
        </w:sectPr>
      </w:pPr>
    </w:p>
    <w:p w14:paraId="0A2DAFE8" w14:textId="15C1FC99" w:rsidR="00140D26" w:rsidRPr="005A4048" w:rsidRDefault="00140D26" w:rsidP="00140D26">
      <w:pPr>
        <w:pStyle w:val="KDPodnaslov1"/>
        <w:spacing w:before="0"/>
        <w:ind w:left="360"/>
        <w:rPr>
          <w:rFonts w:cs="Arial"/>
          <w:sz w:val="24"/>
          <w:szCs w:val="24"/>
        </w:rPr>
      </w:pPr>
    </w:p>
    <w:p w14:paraId="46BB3689" w14:textId="1607A212" w:rsidR="00343A18" w:rsidRPr="00EC5BB4" w:rsidRDefault="00343A18" w:rsidP="00343A18">
      <w:pPr>
        <w:pStyle w:val="KDObrazac"/>
        <w:spacing w:before="0"/>
        <w:rPr>
          <w:noProof/>
          <w:sz w:val="24"/>
          <w:szCs w:val="24"/>
        </w:rPr>
      </w:pPr>
      <w:bookmarkStart w:id="249" w:name="_Toc442559924"/>
      <w:r w:rsidRPr="00EC5BB4">
        <w:rPr>
          <w:sz w:val="24"/>
          <w:szCs w:val="24"/>
        </w:rPr>
        <w:t xml:space="preserve">ОБРАЗАЦ </w:t>
      </w:r>
      <w:r w:rsidR="003931D0">
        <w:rPr>
          <w:sz w:val="24"/>
          <w:szCs w:val="24"/>
          <w:lang w:val="sr-Cyrl-RS"/>
        </w:rPr>
        <w:t>1</w:t>
      </w:r>
      <w:bookmarkEnd w:id="249"/>
    </w:p>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61D1A4BE" w14:textId="190019AC" w:rsidR="00343A18" w:rsidRDefault="00343A18" w:rsidP="00F71DC3">
      <w:pPr>
        <w:rPr>
          <w:rFonts w:eastAsia="TimesNewRomanPS-BoldMT" w:cs="Arial"/>
          <w:b/>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w:t>
      </w:r>
      <w:r w:rsidR="00140D26">
        <w:rPr>
          <w:rFonts w:eastAsia="TimesNewRomanPS-BoldMT" w:cs="Arial"/>
          <w:bCs/>
          <w:color w:val="000000"/>
          <w:sz w:val="24"/>
          <w:szCs w:val="24"/>
        </w:rPr>
        <w:t xml:space="preserve">абавке мале вредности бр. </w:t>
      </w:r>
      <w:r w:rsidR="00140D26" w:rsidRPr="00140D26">
        <w:rPr>
          <w:rFonts w:eastAsia="TimesNewRomanPS-BoldMT" w:cs="Arial"/>
          <w:b/>
          <w:bCs/>
          <w:color w:val="000000"/>
          <w:sz w:val="24"/>
          <w:szCs w:val="24"/>
        </w:rPr>
        <w:t>ЈНМВ/1000/0065/2017</w:t>
      </w:r>
      <w:r w:rsidR="00140D26" w:rsidRPr="00140D26">
        <w:rPr>
          <w:rFonts w:eastAsia="TimesNewRomanPS-BoldMT" w:cs="Arial"/>
          <w:b/>
          <w:bCs/>
          <w:color w:val="000000"/>
          <w:sz w:val="24"/>
          <w:szCs w:val="24"/>
          <w:lang w:val="sr-Cyrl-RS"/>
        </w:rPr>
        <w:t xml:space="preserve"> - </w:t>
      </w:r>
      <w:r w:rsidR="00140D26" w:rsidRPr="00140D26">
        <w:rPr>
          <w:rFonts w:eastAsia="TimesNewRomanPS-BoldMT" w:cs="Arial"/>
          <w:b/>
          <w:bCs/>
          <w:color w:val="000000" w:themeColor="text1"/>
          <w:sz w:val="24"/>
          <w:szCs w:val="24"/>
        </w:rPr>
        <w:t>Закуп излагачког простора на сајму енергетике у Београду</w:t>
      </w:r>
      <w:r w:rsidRPr="00140D26">
        <w:rPr>
          <w:rFonts w:eastAsia="TimesNewRomanPS-BoldMT" w:cs="Arial"/>
          <w:b/>
          <w:bCs/>
          <w:color w:val="000000" w:themeColor="text1"/>
          <w:sz w:val="24"/>
          <w:szCs w:val="24"/>
        </w:rPr>
        <w:t xml:space="preserve"> </w:t>
      </w:r>
    </w:p>
    <w:p w14:paraId="33E598DA" w14:textId="77777777" w:rsidR="00140D26" w:rsidRPr="00140D26" w:rsidRDefault="00140D26" w:rsidP="00F71DC3">
      <w:pPr>
        <w:rPr>
          <w:rFonts w:eastAsia="TimesNewRomanPS-BoldMT" w:cs="Arial"/>
          <w:b/>
          <w:bCs/>
          <w:color w:val="000000" w:themeColor="text1"/>
          <w:sz w:val="24"/>
          <w:szCs w:val="24"/>
        </w:rPr>
      </w:pPr>
    </w:p>
    <w:p w14:paraId="0F65CBC8" w14:textId="77777777" w:rsidR="00343A18" w:rsidRPr="00140D26" w:rsidRDefault="00343A18" w:rsidP="00343A18">
      <w:pPr>
        <w:spacing w:before="0"/>
        <w:rPr>
          <w:rFonts w:cs="Arial"/>
          <w:b/>
          <w:bCs/>
          <w:iCs/>
          <w:sz w:val="24"/>
          <w:szCs w:val="24"/>
        </w:rPr>
      </w:pPr>
      <w:proofErr w:type="gramStart"/>
      <w:r w:rsidRPr="00140D26">
        <w:rPr>
          <w:rFonts w:cs="Arial"/>
          <w:b/>
          <w:bCs/>
          <w:iCs/>
          <w:sz w:val="24"/>
          <w:szCs w:val="24"/>
        </w:rPr>
        <w:t>1)ОПШТИ</w:t>
      </w:r>
      <w:proofErr w:type="gramEnd"/>
      <w:r w:rsidRPr="00140D26">
        <w:rPr>
          <w:rFonts w:cs="Arial"/>
          <w:b/>
          <w:bCs/>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140D26" w14:paraId="138DCDB5" w14:textId="77777777" w:rsidTr="00140D26">
        <w:trPr>
          <w:trHeight w:val="80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2E8CD8D" w14:textId="07F7FB84" w:rsidR="00674622" w:rsidRPr="00140D26" w:rsidRDefault="00674622" w:rsidP="00140D26">
            <w:pPr>
              <w:spacing w:before="0"/>
              <w:jc w:val="left"/>
              <w:rPr>
                <w:rFonts w:cs="Arial"/>
                <w:iCs/>
                <w:sz w:val="24"/>
                <w:szCs w:val="24"/>
              </w:rPr>
            </w:pPr>
            <w:r w:rsidRPr="00140D26">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140D26" w:rsidRDefault="00674622" w:rsidP="00BC01DC">
            <w:pPr>
              <w:snapToGrid w:val="0"/>
              <w:spacing w:before="0"/>
              <w:rPr>
                <w:rFonts w:cs="Arial"/>
                <w:b/>
                <w:bCs/>
                <w:iCs/>
                <w:sz w:val="24"/>
                <w:szCs w:val="24"/>
              </w:rPr>
            </w:pPr>
          </w:p>
        </w:tc>
      </w:tr>
      <w:tr w:rsidR="00343A18" w:rsidRPr="00140D26" w14:paraId="57662670" w14:textId="77777777" w:rsidTr="00140D26">
        <w:trPr>
          <w:trHeight w:val="620"/>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03ABF498" w14:textId="16EAFB36" w:rsidR="00343A18" w:rsidRPr="00140D26" w:rsidRDefault="00674622" w:rsidP="00140D26">
            <w:pPr>
              <w:spacing w:before="0"/>
              <w:jc w:val="left"/>
              <w:rPr>
                <w:rFonts w:cs="Arial"/>
                <w:bCs/>
                <w:iCs/>
                <w:sz w:val="24"/>
                <w:szCs w:val="24"/>
              </w:rPr>
            </w:pPr>
            <w:r w:rsidRPr="00140D26">
              <w:rPr>
                <w:rFonts w:cs="Arial"/>
                <w:bCs/>
                <w:iCs/>
                <w:sz w:val="24"/>
                <w:szCs w:val="24"/>
              </w:rPr>
              <w:t>Врста правног лица</w:t>
            </w:r>
            <w:r w:rsidR="00663A26" w:rsidRPr="00140D26">
              <w:rPr>
                <w:rFonts w:cs="Arial"/>
                <w:bCs/>
                <w:iCs/>
                <w:sz w:val="24"/>
                <w:szCs w:val="24"/>
                <w:lang w:val="sr-Cyrl-RS"/>
              </w:rPr>
              <w:t xml:space="preserve"> </w:t>
            </w:r>
            <w:r w:rsidR="00242130" w:rsidRPr="00140D26">
              <w:rPr>
                <w:rFonts w:eastAsia="TimesNewRomanPSMT" w:cs="Arial"/>
                <w:bCs/>
                <w:color w:val="00B0F0"/>
                <w:sz w:val="24"/>
                <w:szCs w:val="24"/>
                <w:lang w:val="ru-RU"/>
              </w:rPr>
              <w:t xml:space="preserve">(микро, мало, средње, велико или </w:t>
            </w:r>
            <w:r w:rsidR="00663A26" w:rsidRPr="00140D26">
              <w:rPr>
                <w:rFonts w:eastAsia="TimesNewRomanPSMT" w:cs="Arial"/>
                <w:bCs/>
                <w:color w:val="00B0F0"/>
                <w:sz w:val="24"/>
                <w:szCs w:val="24"/>
                <w:lang w:val="ru-RU"/>
              </w:rPr>
              <w:t>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140D26" w:rsidRDefault="00343A18" w:rsidP="00BC01DC">
            <w:pPr>
              <w:snapToGrid w:val="0"/>
              <w:spacing w:before="0"/>
              <w:rPr>
                <w:rFonts w:cs="Arial"/>
                <w:b/>
                <w:bCs/>
                <w:iCs/>
                <w:sz w:val="24"/>
                <w:szCs w:val="24"/>
              </w:rPr>
            </w:pPr>
          </w:p>
          <w:p w14:paraId="1C64634E" w14:textId="77777777" w:rsidR="00343A18" w:rsidRPr="00140D26" w:rsidRDefault="00343A18" w:rsidP="00BC01DC">
            <w:pPr>
              <w:spacing w:before="0"/>
              <w:rPr>
                <w:rFonts w:cs="Arial"/>
                <w:b/>
                <w:bCs/>
                <w:iCs/>
                <w:sz w:val="24"/>
                <w:szCs w:val="24"/>
              </w:rPr>
            </w:pPr>
          </w:p>
          <w:p w14:paraId="52425FE8" w14:textId="77777777" w:rsidR="00343A18" w:rsidRPr="00140D26" w:rsidRDefault="00343A18" w:rsidP="00BC01DC">
            <w:pPr>
              <w:spacing w:before="0"/>
              <w:rPr>
                <w:rFonts w:cs="Arial"/>
                <w:b/>
                <w:bCs/>
                <w:iCs/>
                <w:sz w:val="24"/>
                <w:szCs w:val="24"/>
              </w:rPr>
            </w:pPr>
          </w:p>
        </w:tc>
      </w:tr>
      <w:tr w:rsidR="00343A18" w:rsidRPr="00140D26" w14:paraId="3DA9F136" w14:textId="77777777" w:rsidTr="00140D26">
        <w:trPr>
          <w:trHeight w:val="68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04DD8AC1" w14:textId="05E6F2A9" w:rsidR="00343A18" w:rsidRPr="00140D26" w:rsidRDefault="00343A18" w:rsidP="00140D26">
            <w:pPr>
              <w:spacing w:before="0"/>
              <w:jc w:val="left"/>
              <w:rPr>
                <w:rFonts w:cs="Arial"/>
                <w:b/>
                <w:bCs/>
                <w:iCs/>
                <w:sz w:val="24"/>
                <w:szCs w:val="24"/>
              </w:rPr>
            </w:pPr>
            <w:r w:rsidRPr="00140D26">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140D26" w:rsidRDefault="00343A18" w:rsidP="00BC01DC">
            <w:pPr>
              <w:snapToGrid w:val="0"/>
              <w:spacing w:before="0"/>
              <w:rPr>
                <w:rFonts w:cs="Arial"/>
                <w:b/>
                <w:bCs/>
                <w:iCs/>
                <w:sz w:val="24"/>
                <w:szCs w:val="24"/>
              </w:rPr>
            </w:pPr>
          </w:p>
          <w:p w14:paraId="7FC35799" w14:textId="77777777" w:rsidR="00343A18" w:rsidRPr="00140D26" w:rsidRDefault="00343A18" w:rsidP="00BC01DC">
            <w:pPr>
              <w:spacing w:before="0"/>
              <w:rPr>
                <w:rFonts w:cs="Arial"/>
                <w:b/>
                <w:bCs/>
                <w:iCs/>
                <w:sz w:val="24"/>
                <w:szCs w:val="24"/>
              </w:rPr>
            </w:pPr>
          </w:p>
          <w:p w14:paraId="04048D36" w14:textId="77777777" w:rsidR="00343A18" w:rsidRPr="00140D26" w:rsidRDefault="00343A18" w:rsidP="00BC01DC">
            <w:pPr>
              <w:spacing w:before="0"/>
              <w:rPr>
                <w:rFonts w:cs="Arial"/>
                <w:b/>
                <w:bCs/>
                <w:iCs/>
                <w:sz w:val="24"/>
                <w:szCs w:val="24"/>
              </w:rPr>
            </w:pPr>
          </w:p>
        </w:tc>
      </w:tr>
      <w:tr w:rsidR="00343A18" w:rsidRPr="00140D26" w14:paraId="6A6982CC" w14:textId="77777777" w:rsidTr="00140D26">
        <w:trPr>
          <w:trHeight w:val="64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3B977EFB" w14:textId="73CC7665" w:rsidR="00343A18" w:rsidRPr="00140D26" w:rsidRDefault="00343A18" w:rsidP="00140D26">
            <w:pPr>
              <w:spacing w:before="0"/>
              <w:jc w:val="left"/>
              <w:rPr>
                <w:rFonts w:cs="Arial"/>
                <w:b/>
                <w:bCs/>
                <w:iCs/>
                <w:sz w:val="24"/>
                <w:szCs w:val="24"/>
              </w:rPr>
            </w:pPr>
            <w:r w:rsidRPr="00140D26">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140D26" w:rsidRDefault="00343A18" w:rsidP="00BC01DC">
            <w:pPr>
              <w:snapToGrid w:val="0"/>
              <w:spacing w:before="0"/>
              <w:rPr>
                <w:rFonts w:cs="Arial"/>
                <w:b/>
                <w:bCs/>
                <w:iCs/>
                <w:sz w:val="24"/>
                <w:szCs w:val="24"/>
              </w:rPr>
            </w:pPr>
          </w:p>
          <w:p w14:paraId="1E5B1CF9" w14:textId="77777777" w:rsidR="00343A18" w:rsidRPr="00140D26" w:rsidRDefault="00343A18" w:rsidP="00BC01DC">
            <w:pPr>
              <w:spacing w:before="0"/>
              <w:rPr>
                <w:rFonts w:cs="Arial"/>
                <w:b/>
                <w:bCs/>
                <w:iCs/>
                <w:sz w:val="24"/>
                <w:szCs w:val="24"/>
              </w:rPr>
            </w:pPr>
          </w:p>
          <w:p w14:paraId="28734D4E" w14:textId="77777777" w:rsidR="00343A18" w:rsidRPr="00140D26" w:rsidRDefault="00343A18" w:rsidP="00BC01DC">
            <w:pPr>
              <w:spacing w:before="0"/>
              <w:rPr>
                <w:rFonts w:cs="Arial"/>
                <w:b/>
                <w:bCs/>
                <w:iCs/>
                <w:sz w:val="24"/>
                <w:szCs w:val="24"/>
              </w:rPr>
            </w:pPr>
          </w:p>
        </w:tc>
      </w:tr>
      <w:tr w:rsidR="00343A18" w:rsidRPr="00140D26" w14:paraId="02516278" w14:textId="77777777" w:rsidTr="00140D26">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CCBC7AA" w14:textId="4F789A52" w:rsidR="00343A18" w:rsidRPr="00140D26" w:rsidRDefault="00343A18" w:rsidP="00140D26">
            <w:pPr>
              <w:spacing w:before="0"/>
              <w:jc w:val="left"/>
              <w:rPr>
                <w:rFonts w:cs="Arial"/>
                <w:b/>
                <w:bCs/>
                <w:iCs/>
                <w:sz w:val="24"/>
                <w:szCs w:val="24"/>
                <w:lang w:val="ru-RU"/>
              </w:rPr>
            </w:pPr>
            <w:r w:rsidRPr="00140D26">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140D26" w:rsidRDefault="00343A18" w:rsidP="00BC01DC">
            <w:pPr>
              <w:snapToGrid w:val="0"/>
              <w:spacing w:before="0"/>
              <w:rPr>
                <w:rFonts w:cs="Arial"/>
                <w:b/>
                <w:bCs/>
                <w:iCs/>
                <w:sz w:val="24"/>
                <w:szCs w:val="24"/>
                <w:lang w:val="ru-RU"/>
              </w:rPr>
            </w:pPr>
          </w:p>
        </w:tc>
      </w:tr>
      <w:tr w:rsidR="00343A18" w:rsidRPr="00140D26" w14:paraId="44051B7B" w14:textId="77777777" w:rsidTr="00140D26">
        <w:trPr>
          <w:trHeight w:val="51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08F62323" w14:textId="60C50B70" w:rsidR="00343A18" w:rsidRPr="00140D26" w:rsidRDefault="00343A18" w:rsidP="00140D26">
            <w:pPr>
              <w:spacing w:before="0"/>
              <w:jc w:val="left"/>
              <w:rPr>
                <w:rFonts w:cs="Arial"/>
                <w:b/>
                <w:bCs/>
                <w:iCs/>
                <w:sz w:val="24"/>
                <w:szCs w:val="24"/>
              </w:rPr>
            </w:pPr>
            <w:r w:rsidRPr="00140D26">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140D26" w:rsidRDefault="00343A18" w:rsidP="00BC01DC">
            <w:pPr>
              <w:snapToGrid w:val="0"/>
              <w:spacing w:before="0"/>
              <w:rPr>
                <w:rFonts w:cs="Arial"/>
                <w:b/>
                <w:bCs/>
                <w:iCs/>
                <w:sz w:val="24"/>
                <w:szCs w:val="24"/>
              </w:rPr>
            </w:pPr>
          </w:p>
          <w:p w14:paraId="7BB68ECB" w14:textId="77777777" w:rsidR="00343A18" w:rsidRPr="00140D26" w:rsidRDefault="00343A18" w:rsidP="00BC01DC">
            <w:pPr>
              <w:spacing w:before="0"/>
              <w:rPr>
                <w:rFonts w:cs="Arial"/>
                <w:b/>
                <w:bCs/>
                <w:iCs/>
                <w:sz w:val="24"/>
                <w:szCs w:val="24"/>
              </w:rPr>
            </w:pPr>
          </w:p>
          <w:p w14:paraId="2590EDF2" w14:textId="77777777" w:rsidR="00343A18" w:rsidRPr="00140D26" w:rsidRDefault="00343A18" w:rsidP="00BC01DC">
            <w:pPr>
              <w:spacing w:before="0"/>
              <w:rPr>
                <w:rFonts w:cs="Arial"/>
                <w:b/>
                <w:bCs/>
                <w:iCs/>
                <w:sz w:val="24"/>
                <w:szCs w:val="24"/>
              </w:rPr>
            </w:pPr>
          </w:p>
        </w:tc>
      </w:tr>
      <w:tr w:rsidR="00343A18" w:rsidRPr="00140D26" w14:paraId="258B6EF4" w14:textId="77777777" w:rsidTr="00140D26">
        <w:trPr>
          <w:trHeight w:val="512"/>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6A397735" w14:textId="4FB40196" w:rsidR="00343A18" w:rsidRPr="00140D26" w:rsidRDefault="00343A18" w:rsidP="00140D26">
            <w:pPr>
              <w:spacing w:before="0"/>
              <w:jc w:val="left"/>
              <w:rPr>
                <w:rFonts w:cs="Arial"/>
                <w:b/>
                <w:bCs/>
                <w:iCs/>
                <w:sz w:val="24"/>
                <w:szCs w:val="24"/>
                <w:lang w:val="ru-RU"/>
              </w:rPr>
            </w:pPr>
            <w:r w:rsidRPr="00140D26">
              <w:rPr>
                <w:rFonts w:cs="Arial"/>
                <w:iCs/>
                <w:sz w:val="24"/>
                <w:szCs w:val="24"/>
                <w:lang w:val="ru-RU"/>
              </w:rPr>
              <w:t>Електронска адреса понуђача (</w:t>
            </w:r>
            <w:r w:rsidRPr="00140D26">
              <w:rPr>
                <w:rFonts w:cs="Arial"/>
                <w:iCs/>
                <w:sz w:val="24"/>
                <w:szCs w:val="24"/>
              </w:rPr>
              <w:t>e</w:t>
            </w:r>
            <w:r w:rsidRPr="00140D26">
              <w:rPr>
                <w:rFonts w:cs="Arial"/>
                <w:iCs/>
                <w:sz w:val="24"/>
                <w:szCs w:val="24"/>
                <w:lang w:val="ru-RU"/>
              </w:rPr>
              <w:t>-</w:t>
            </w:r>
            <w:r w:rsidRPr="00140D26">
              <w:rPr>
                <w:rFonts w:cs="Arial"/>
                <w:iCs/>
                <w:sz w:val="24"/>
                <w:szCs w:val="24"/>
              </w:rPr>
              <w:t>mail</w:t>
            </w:r>
            <w:r w:rsidRPr="00140D26">
              <w:rPr>
                <w:rFonts w:cs="Arial"/>
                <w:iCs/>
                <w:sz w:val="24"/>
                <w:szCs w:val="24"/>
                <w:lang w:val="ru-RU"/>
              </w:rPr>
              <w:t>)</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140D26" w:rsidRDefault="00343A18" w:rsidP="00BC01DC">
            <w:pPr>
              <w:snapToGrid w:val="0"/>
              <w:spacing w:before="0"/>
              <w:rPr>
                <w:rFonts w:cs="Arial"/>
                <w:b/>
                <w:bCs/>
                <w:iCs/>
                <w:sz w:val="24"/>
                <w:szCs w:val="24"/>
                <w:lang w:val="ru-RU"/>
              </w:rPr>
            </w:pPr>
          </w:p>
        </w:tc>
      </w:tr>
      <w:tr w:rsidR="00343A18" w:rsidRPr="00140D26" w14:paraId="52F755C1" w14:textId="77777777" w:rsidTr="00140D26">
        <w:trPr>
          <w:trHeight w:val="557"/>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12C3FBC" w14:textId="04412428" w:rsidR="00343A18" w:rsidRPr="00140D26" w:rsidRDefault="00343A18" w:rsidP="00140D26">
            <w:pPr>
              <w:spacing w:before="0"/>
              <w:jc w:val="left"/>
              <w:rPr>
                <w:rFonts w:cs="Arial"/>
                <w:b/>
                <w:bCs/>
                <w:iCs/>
                <w:sz w:val="24"/>
                <w:szCs w:val="24"/>
              </w:rPr>
            </w:pPr>
            <w:r w:rsidRPr="00140D26">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140D26" w:rsidRDefault="00343A18" w:rsidP="00BC01DC">
            <w:pPr>
              <w:snapToGrid w:val="0"/>
              <w:spacing w:before="0"/>
              <w:rPr>
                <w:rFonts w:cs="Arial"/>
                <w:b/>
                <w:bCs/>
                <w:iCs/>
                <w:sz w:val="24"/>
                <w:szCs w:val="24"/>
              </w:rPr>
            </w:pPr>
          </w:p>
          <w:p w14:paraId="19795A4E" w14:textId="77777777" w:rsidR="00343A18" w:rsidRPr="00140D26" w:rsidRDefault="00343A18" w:rsidP="00BC01DC">
            <w:pPr>
              <w:spacing w:before="0"/>
              <w:rPr>
                <w:rFonts w:cs="Arial"/>
                <w:b/>
                <w:bCs/>
                <w:iCs/>
                <w:sz w:val="24"/>
                <w:szCs w:val="24"/>
              </w:rPr>
            </w:pPr>
          </w:p>
          <w:p w14:paraId="5F8A2D43" w14:textId="77777777" w:rsidR="00343A18" w:rsidRPr="00140D26" w:rsidRDefault="00343A18" w:rsidP="00BC01DC">
            <w:pPr>
              <w:spacing w:before="0"/>
              <w:rPr>
                <w:rFonts w:cs="Arial"/>
                <w:b/>
                <w:bCs/>
                <w:iCs/>
                <w:sz w:val="24"/>
                <w:szCs w:val="24"/>
              </w:rPr>
            </w:pPr>
          </w:p>
        </w:tc>
      </w:tr>
      <w:tr w:rsidR="00343A18" w:rsidRPr="00140D26" w14:paraId="31BD83CC" w14:textId="77777777" w:rsidTr="00140D26">
        <w:trPr>
          <w:trHeight w:val="68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75A1B4F6" w14:textId="5214D42C" w:rsidR="00343A18" w:rsidRPr="00140D26" w:rsidRDefault="00343A18" w:rsidP="00140D26">
            <w:pPr>
              <w:spacing w:before="0"/>
              <w:jc w:val="left"/>
              <w:rPr>
                <w:rFonts w:cs="Arial"/>
                <w:b/>
                <w:bCs/>
                <w:iCs/>
                <w:sz w:val="24"/>
                <w:szCs w:val="24"/>
              </w:rPr>
            </w:pPr>
            <w:r w:rsidRPr="00140D26">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140D26" w:rsidRDefault="00343A18" w:rsidP="00BC01DC">
            <w:pPr>
              <w:snapToGrid w:val="0"/>
              <w:spacing w:before="0"/>
              <w:rPr>
                <w:rFonts w:cs="Arial"/>
                <w:b/>
                <w:bCs/>
                <w:iCs/>
                <w:sz w:val="24"/>
                <w:szCs w:val="24"/>
              </w:rPr>
            </w:pPr>
          </w:p>
          <w:p w14:paraId="6B7E2014" w14:textId="77777777" w:rsidR="00343A18" w:rsidRPr="00140D26" w:rsidRDefault="00343A18" w:rsidP="00BC01DC">
            <w:pPr>
              <w:spacing w:before="0"/>
              <w:rPr>
                <w:rFonts w:cs="Arial"/>
                <w:b/>
                <w:bCs/>
                <w:iCs/>
                <w:sz w:val="24"/>
                <w:szCs w:val="24"/>
              </w:rPr>
            </w:pPr>
          </w:p>
          <w:p w14:paraId="60A19427" w14:textId="77777777" w:rsidR="00343A18" w:rsidRPr="00140D26" w:rsidRDefault="00343A18" w:rsidP="00BC01DC">
            <w:pPr>
              <w:spacing w:before="0"/>
              <w:rPr>
                <w:rFonts w:cs="Arial"/>
                <w:b/>
                <w:bCs/>
                <w:iCs/>
                <w:sz w:val="24"/>
                <w:szCs w:val="24"/>
              </w:rPr>
            </w:pPr>
          </w:p>
        </w:tc>
      </w:tr>
      <w:tr w:rsidR="00343A18" w:rsidRPr="00140D26" w14:paraId="4D47C3A4" w14:textId="77777777" w:rsidTr="00140D26">
        <w:trPr>
          <w:trHeight w:val="59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4E75E49A" w14:textId="041C6AF4" w:rsidR="00343A18" w:rsidRPr="00140D26" w:rsidRDefault="00343A18" w:rsidP="00140D26">
            <w:pPr>
              <w:spacing w:before="0"/>
              <w:jc w:val="left"/>
              <w:rPr>
                <w:rFonts w:cs="Arial"/>
                <w:b/>
                <w:bCs/>
                <w:iCs/>
                <w:sz w:val="24"/>
                <w:szCs w:val="24"/>
                <w:lang w:val="ru-RU"/>
              </w:rPr>
            </w:pPr>
            <w:r w:rsidRPr="00140D26">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140D26" w:rsidRDefault="00343A18" w:rsidP="00BC01DC">
            <w:pPr>
              <w:snapToGrid w:val="0"/>
              <w:spacing w:before="0"/>
              <w:rPr>
                <w:rFonts w:cs="Arial"/>
                <w:b/>
                <w:bCs/>
                <w:iCs/>
                <w:sz w:val="24"/>
                <w:szCs w:val="24"/>
                <w:lang w:val="ru-RU"/>
              </w:rPr>
            </w:pPr>
          </w:p>
          <w:p w14:paraId="0D91BEF4" w14:textId="77777777" w:rsidR="00343A18" w:rsidRPr="00140D26" w:rsidRDefault="00343A18" w:rsidP="00BC01DC">
            <w:pPr>
              <w:spacing w:before="0"/>
              <w:rPr>
                <w:rFonts w:cs="Arial"/>
                <w:b/>
                <w:bCs/>
                <w:iCs/>
                <w:sz w:val="24"/>
                <w:szCs w:val="24"/>
                <w:lang w:val="ru-RU"/>
              </w:rPr>
            </w:pPr>
          </w:p>
          <w:p w14:paraId="2B57403A" w14:textId="77777777" w:rsidR="00343A18" w:rsidRPr="00140D26" w:rsidRDefault="00343A18" w:rsidP="00BC01DC">
            <w:pPr>
              <w:spacing w:before="0"/>
              <w:rPr>
                <w:rFonts w:cs="Arial"/>
                <w:b/>
                <w:bCs/>
                <w:iCs/>
                <w:sz w:val="24"/>
                <w:szCs w:val="24"/>
                <w:lang w:val="ru-RU"/>
              </w:rPr>
            </w:pPr>
          </w:p>
        </w:tc>
      </w:tr>
      <w:tr w:rsidR="00343A18" w:rsidRPr="00140D26" w14:paraId="467490C9" w14:textId="77777777" w:rsidTr="00140D26">
        <w:trPr>
          <w:trHeight w:val="593"/>
        </w:trPr>
        <w:tc>
          <w:tcPr>
            <w:tcW w:w="4621" w:type="dxa"/>
            <w:tcBorders>
              <w:top w:val="single" w:sz="4" w:space="0" w:color="000000"/>
              <w:left w:val="single" w:sz="4" w:space="0" w:color="000000"/>
              <w:bottom w:val="single" w:sz="4" w:space="0" w:color="000000"/>
            </w:tcBorders>
            <w:shd w:val="clear" w:color="auto" w:fill="F2F2F2" w:themeFill="background1" w:themeFillShade="F2"/>
            <w:vAlign w:val="center"/>
          </w:tcPr>
          <w:p w14:paraId="55294ADC" w14:textId="77777777" w:rsidR="00343A18" w:rsidRPr="00140D26" w:rsidRDefault="00343A18" w:rsidP="00140D26">
            <w:pPr>
              <w:spacing w:before="0"/>
              <w:jc w:val="left"/>
              <w:rPr>
                <w:rFonts w:cs="Arial"/>
                <w:b/>
                <w:bCs/>
                <w:iCs/>
                <w:sz w:val="24"/>
                <w:szCs w:val="24"/>
                <w:lang w:val="ru-RU"/>
              </w:rPr>
            </w:pPr>
            <w:r w:rsidRPr="00140D26">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140D26" w:rsidRDefault="00343A18" w:rsidP="00BC01DC">
            <w:pPr>
              <w:snapToGrid w:val="0"/>
              <w:spacing w:before="0"/>
              <w:ind w:firstLine="708"/>
              <w:rPr>
                <w:rFonts w:cs="Arial"/>
                <w:b/>
                <w:bCs/>
                <w:iCs/>
                <w:sz w:val="24"/>
                <w:szCs w:val="24"/>
                <w:lang w:val="ru-RU"/>
              </w:rPr>
            </w:pPr>
          </w:p>
          <w:p w14:paraId="593AD67B" w14:textId="77777777" w:rsidR="00343A18" w:rsidRPr="00140D26" w:rsidRDefault="00343A18" w:rsidP="00BC01DC">
            <w:pPr>
              <w:spacing w:before="0"/>
              <w:ind w:firstLine="708"/>
              <w:rPr>
                <w:rFonts w:cs="Arial"/>
                <w:b/>
                <w:bCs/>
                <w:iCs/>
                <w:sz w:val="24"/>
                <w:szCs w:val="24"/>
                <w:lang w:val="ru-RU"/>
              </w:rPr>
            </w:pPr>
          </w:p>
          <w:p w14:paraId="41431B21" w14:textId="77777777" w:rsidR="00343A18" w:rsidRPr="00140D26" w:rsidRDefault="00343A18" w:rsidP="00BC01DC">
            <w:pPr>
              <w:spacing w:before="0"/>
              <w:ind w:firstLine="708"/>
              <w:rPr>
                <w:rFonts w:cs="Arial"/>
                <w:b/>
                <w:bCs/>
                <w:iCs/>
                <w:sz w:val="24"/>
                <w:szCs w:val="24"/>
                <w:lang w:val="ru-RU"/>
              </w:rPr>
            </w:pPr>
          </w:p>
        </w:tc>
      </w:tr>
    </w:tbl>
    <w:p w14:paraId="574E093C" w14:textId="77777777" w:rsidR="00663A26" w:rsidRPr="00140D26" w:rsidRDefault="00663A26" w:rsidP="00343A18">
      <w:pPr>
        <w:spacing w:before="0"/>
        <w:rPr>
          <w:rFonts w:cs="Arial"/>
          <w:sz w:val="24"/>
          <w:szCs w:val="24"/>
        </w:rPr>
      </w:pPr>
    </w:p>
    <w:p w14:paraId="2D0133FB" w14:textId="77777777" w:rsidR="00343A18" w:rsidRPr="00140D26" w:rsidRDefault="00343A18" w:rsidP="00343A18">
      <w:pPr>
        <w:spacing w:before="0"/>
        <w:rPr>
          <w:rFonts w:eastAsia="TimesNewRomanPSMT" w:cs="Arial"/>
          <w:b/>
          <w:bCs/>
          <w:iCs/>
          <w:sz w:val="24"/>
          <w:szCs w:val="24"/>
        </w:rPr>
      </w:pPr>
      <w:r w:rsidRPr="00140D26">
        <w:rPr>
          <w:rFonts w:eastAsia="TimesNewRomanPSMT" w:cs="Arial"/>
          <w:b/>
          <w:bCs/>
          <w:iCs/>
          <w:sz w:val="24"/>
          <w:szCs w:val="24"/>
        </w:rPr>
        <w:t xml:space="preserve">2) ПОНУДУ ПОДНОСИ: </w:t>
      </w:r>
    </w:p>
    <w:tbl>
      <w:tblPr>
        <w:tblW w:w="9267" w:type="dxa"/>
        <w:tblInd w:w="-20" w:type="dxa"/>
        <w:tblLayout w:type="fixed"/>
        <w:tblLook w:val="0000" w:firstRow="0" w:lastRow="0" w:firstColumn="0" w:lastColumn="0" w:noHBand="0" w:noVBand="0"/>
      </w:tblPr>
      <w:tblGrid>
        <w:gridCol w:w="9267"/>
      </w:tblGrid>
      <w:tr w:rsidR="00343A18" w:rsidRPr="00140D26" w14:paraId="5D82506E" w14:textId="77777777" w:rsidTr="00F82C62">
        <w:trPr>
          <w:trHeight w:val="489"/>
        </w:trPr>
        <w:tc>
          <w:tcPr>
            <w:tcW w:w="92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4D31F4" w14:textId="206191F0" w:rsidR="00343A18" w:rsidRPr="00140D26" w:rsidRDefault="00343A18" w:rsidP="00140D26">
            <w:pPr>
              <w:spacing w:before="0"/>
              <w:jc w:val="center"/>
              <w:rPr>
                <w:rFonts w:eastAsia="TimesNewRomanPSMT" w:cs="Arial"/>
                <w:b/>
                <w:bCs/>
                <w:sz w:val="24"/>
                <w:szCs w:val="24"/>
              </w:rPr>
            </w:pPr>
            <w:r w:rsidRPr="00140D26">
              <w:rPr>
                <w:rFonts w:eastAsia="TimesNewRomanPSMT" w:cs="Arial"/>
                <w:b/>
                <w:bCs/>
                <w:sz w:val="24"/>
                <w:szCs w:val="24"/>
              </w:rPr>
              <w:t>А) САМОСТАЛНО</w:t>
            </w:r>
          </w:p>
        </w:tc>
      </w:tr>
      <w:tr w:rsidR="00343A18" w:rsidRPr="00140D26" w14:paraId="2DB5BCAD" w14:textId="77777777" w:rsidTr="00F82C62">
        <w:trPr>
          <w:trHeight w:val="484"/>
        </w:trPr>
        <w:tc>
          <w:tcPr>
            <w:tcW w:w="92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64A90B" w14:textId="77777777" w:rsidR="00343A18" w:rsidRPr="00140D26" w:rsidRDefault="00343A18" w:rsidP="00140D26">
            <w:pPr>
              <w:spacing w:before="0"/>
              <w:jc w:val="center"/>
              <w:rPr>
                <w:rFonts w:eastAsia="TimesNewRomanPSMT" w:cs="Arial"/>
                <w:b/>
                <w:bCs/>
                <w:sz w:val="24"/>
                <w:szCs w:val="24"/>
              </w:rPr>
            </w:pPr>
            <w:r w:rsidRPr="00140D26">
              <w:rPr>
                <w:rFonts w:eastAsia="TimesNewRomanPSMT" w:cs="Arial"/>
                <w:b/>
                <w:bCs/>
                <w:sz w:val="24"/>
                <w:szCs w:val="24"/>
              </w:rPr>
              <w:t>Б) СА ПОДИЗВОЂАЧЕМ</w:t>
            </w:r>
          </w:p>
        </w:tc>
      </w:tr>
      <w:tr w:rsidR="00343A18" w:rsidRPr="00140D26" w14:paraId="121BF71A" w14:textId="77777777" w:rsidTr="00F82C62">
        <w:trPr>
          <w:trHeight w:val="491"/>
        </w:trPr>
        <w:tc>
          <w:tcPr>
            <w:tcW w:w="92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9D38181" w14:textId="77777777" w:rsidR="00343A18" w:rsidRPr="00140D26" w:rsidRDefault="00343A18" w:rsidP="00140D26">
            <w:pPr>
              <w:spacing w:before="0"/>
              <w:jc w:val="center"/>
              <w:rPr>
                <w:rFonts w:cs="Arial"/>
                <w:b/>
                <w:iCs/>
                <w:sz w:val="24"/>
                <w:szCs w:val="24"/>
                <w:lang w:val="ru-RU"/>
              </w:rPr>
            </w:pPr>
            <w:r w:rsidRPr="00140D26">
              <w:rPr>
                <w:rFonts w:eastAsia="TimesNewRomanPSMT" w:cs="Arial"/>
                <w:b/>
                <w:bCs/>
                <w:sz w:val="24"/>
                <w:szCs w:val="24"/>
              </w:rPr>
              <w:t>В) КАО ЗАЈЕДНИЧКУ ПОНУДУ</w:t>
            </w:r>
          </w:p>
        </w:tc>
      </w:tr>
    </w:tbl>
    <w:p w14:paraId="55E34DA0" w14:textId="77777777" w:rsidR="00343A18" w:rsidRPr="00140D26" w:rsidRDefault="00343A18" w:rsidP="00343A18">
      <w:pPr>
        <w:spacing w:before="0"/>
        <w:rPr>
          <w:rFonts w:cs="Arial"/>
          <w:b/>
          <w:iCs/>
          <w:sz w:val="24"/>
          <w:szCs w:val="24"/>
          <w:lang w:val="ru-RU"/>
        </w:rPr>
      </w:pPr>
    </w:p>
    <w:p w14:paraId="0C25E146" w14:textId="70079DF8" w:rsidR="00343A18" w:rsidRPr="00F82C62" w:rsidRDefault="00343A18" w:rsidP="00343A18">
      <w:pPr>
        <w:spacing w:before="0"/>
        <w:rPr>
          <w:rFonts w:eastAsia="TimesNewRomanPSMT" w:cs="Arial"/>
          <w:bCs/>
          <w:i/>
          <w:sz w:val="20"/>
          <w:szCs w:val="20"/>
        </w:rPr>
      </w:pPr>
      <w:r w:rsidRPr="00F82C62">
        <w:rPr>
          <w:rFonts w:cs="Arial"/>
          <w:b/>
          <w:i/>
          <w:iCs/>
          <w:sz w:val="20"/>
          <w:szCs w:val="20"/>
          <w:lang w:val="ru-RU"/>
        </w:rPr>
        <w:t>Напомена</w:t>
      </w:r>
      <w:r w:rsidRPr="00F82C62">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F82C62">
        <w:rPr>
          <w:rFonts w:cs="Arial"/>
          <w:i/>
          <w:iCs/>
          <w:sz w:val="20"/>
          <w:szCs w:val="20"/>
          <w:lang w:val="ru-RU"/>
        </w:rPr>
        <w:t>.</w:t>
      </w:r>
    </w:p>
    <w:p w14:paraId="243FEE5B" w14:textId="77777777" w:rsidR="00343A18" w:rsidRPr="00140D26" w:rsidRDefault="00343A18" w:rsidP="00343A18">
      <w:pPr>
        <w:spacing w:before="0"/>
        <w:rPr>
          <w:rFonts w:eastAsia="TimesNewRomanPSMT" w:cs="Arial"/>
          <w:bCs/>
          <w:sz w:val="24"/>
          <w:szCs w:val="24"/>
        </w:rPr>
      </w:pPr>
    </w:p>
    <w:p w14:paraId="43A7EE2D" w14:textId="77777777" w:rsidR="00343A18" w:rsidRPr="00140D26" w:rsidRDefault="00343A18" w:rsidP="00343A18">
      <w:pPr>
        <w:spacing w:before="0"/>
        <w:rPr>
          <w:rFonts w:eastAsia="TimesNewRomanPSMT" w:cs="Arial"/>
          <w:b/>
          <w:bCs/>
          <w:sz w:val="24"/>
          <w:szCs w:val="24"/>
        </w:rPr>
      </w:pPr>
      <w:r w:rsidRPr="00140D26">
        <w:rPr>
          <w:rFonts w:eastAsia="TimesNewRomanPSMT" w:cs="Arial"/>
          <w:b/>
          <w:bCs/>
          <w:sz w:val="24"/>
          <w:szCs w:val="24"/>
          <w:lang w:val="sr-Cyrl-CS"/>
        </w:rPr>
        <w:lastRenderedPageBreak/>
        <w:t xml:space="preserve">3) </w:t>
      </w:r>
      <w:r w:rsidRPr="00140D26">
        <w:rPr>
          <w:rFonts w:eastAsia="TimesNewRomanPSMT" w:cs="Arial"/>
          <w:b/>
          <w:bCs/>
          <w:sz w:val="24"/>
          <w:szCs w:val="24"/>
        </w:rPr>
        <w:t xml:space="preserve">ПОДАЦИ О ПОДИЗВОЂАЧУ </w:t>
      </w:r>
    </w:p>
    <w:p w14:paraId="074C025A" w14:textId="77777777" w:rsidR="00343A18" w:rsidRPr="00140D26" w:rsidRDefault="00343A18" w:rsidP="00343A18">
      <w:pPr>
        <w:spacing w:before="0"/>
        <w:rPr>
          <w:rFonts w:cs="Arial"/>
          <w:sz w:val="24"/>
          <w:szCs w:val="24"/>
        </w:rPr>
      </w:pPr>
      <w:r w:rsidRPr="00140D26">
        <w:rPr>
          <w:rFonts w:eastAsia="TimesNewRomanPSMT" w:cs="Arial"/>
          <w:b/>
          <w:bCs/>
          <w:sz w:val="24"/>
          <w:szCs w:val="24"/>
        </w:rPr>
        <w:tab/>
      </w:r>
    </w:p>
    <w:tbl>
      <w:tblPr>
        <w:tblW w:w="9086" w:type="dxa"/>
        <w:tblInd w:w="-20" w:type="dxa"/>
        <w:tblLayout w:type="fixed"/>
        <w:tblLook w:val="0000" w:firstRow="0" w:lastRow="0" w:firstColumn="0" w:lastColumn="0" w:noHBand="0" w:noVBand="0"/>
      </w:tblPr>
      <w:tblGrid>
        <w:gridCol w:w="455"/>
        <w:gridCol w:w="4130"/>
        <w:gridCol w:w="4501"/>
      </w:tblGrid>
      <w:tr w:rsidR="00343A18" w:rsidRPr="00140D26" w14:paraId="7CB609E2" w14:textId="77777777" w:rsidTr="00F82C62">
        <w:trPr>
          <w:trHeight w:val="904"/>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A02ED52" w14:textId="77777777" w:rsidR="00343A18" w:rsidRPr="00140D26" w:rsidRDefault="00343A18" w:rsidP="00F82C62">
            <w:pPr>
              <w:snapToGrid w:val="0"/>
              <w:spacing w:before="0"/>
              <w:jc w:val="left"/>
              <w:rPr>
                <w:rFonts w:cs="Arial"/>
                <w:sz w:val="24"/>
                <w:szCs w:val="24"/>
              </w:rPr>
            </w:pPr>
          </w:p>
          <w:p w14:paraId="2D57263A" w14:textId="77777777" w:rsidR="00343A18" w:rsidRPr="00140D26" w:rsidRDefault="00343A18" w:rsidP="00F82C62">
            <w:pPr>
              <w:spacing w:before="0"/>
              <w:jc w:val="left"/>
              <w:rPr>
                <w:rFonts w:eastAsia="TimesNewRomanPSMT" w:cs="Arial"/>
                <w:bCs/>
                <w:sz w:val="24"/>
                <w:szCs w:val="24"/>
              </w:rPr>
            </w:pPr>
            <w:r w:rsidRPr="00140D26">
              <w:rPr>
                <w:rFonts w:eastAsia="TimesNewRomanPSMT" w:cs="Arial"/>
                <w:bCs/>
                <w:sz w:val="24"/>
                <w:szCs w:val="24"/>
              </w:rPr>
              <w:t>1)</w:t>
            </w: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6BF756F9" w14:textId="3E7DB893"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Назив подизвођача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140D26" w:rsidRDefault="00343A18" w:rsidP="00BC01DC">
            <w:pPr>
              <w:snapToGrid w:val="0"/>
              <w:spacing w:before="0"/>
              <w:rPr>
                <w:rFonts w:eastAsia="TimesNewRomanPSMT" w:cs="Arial"/>
                <w:b/>
                <w:bCs/>
                <w:sz w:val="24"/>
                <w:szCs w:val="24"/>
              </w:rPr>
            </w:pPr>
          </w:p>
        </w:tc>
      </w:tr>
      <w:tr w:rsidR="00343A18" w:rsidRPr="00140D26" w14:paraId="7E416127"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6EA60CE6" w14:textId="77777777" w:rsidR="00343A18" w:rsidRPr="00140D26" w:rsidRDefault="00343A18" w:rsidP="00F82C62">
            <w:pPr>
              <w:snapToGrid w:val="0"/>
              <w:spacing w:before="0"/>
              <w:jc w:val="left"/>
              <w:rPr>
                <w:rFonts w:eastAsia="TimesNewRomanPSMT" w:cs="Arial"/>
                <w:bCs/>
                <w:sz w:val="24"/>
                <w:szCs w:val="24"/>
              </w:rPr>
            </w:pPr>
          </w:p>
          <w:p w14:paraId="7349BFAC"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322C0F71" w14:textId="68C02C9E" w:rsidR="00343A18" w:rsidRPr="00140D26" w:rsidRDefault="00674622" w:rsidP="00F82C62">
            <w:pPr>
              <w:spacing w:before="0"/>
              <w:jc w:val="left"/>
              <w:rPr>
                <w:rFonts w:eastAsia="TimesNewRomanPSMT" w:cs="Arial"/>
                <w:b/>
                <w:bCs/>
                <w:sz w:val="24"/>
                <w:szCs w:val="24"/>
                <w:lang w:val="sr-Cyrl-RS"/>
              </w:rPr>
            </w:pPr>
            <w:r w:rsidRPr="00140D26">
              <w:rPr>
                <w:rFonts w:eastAsia="TimesNewRomanPSMT" w:cs="Arial"/>
                <w:bCs/>
                <w:sz w:val="24"/>
                <w:szCs w:val="24"/>
                <w:lang w:val="sr-Cyrl-RS"/>
              </w:rPr>
              <w:t>Врста правног лица</w:t>
            </w:r>
            <w:r w:rsidR="00663A26" w:rsidRPr="00140D26">
              <w:rPr>
                <w:rFonts w:eastAsia="TimesNewRomanPSMT" w:cs="Arial"/>
                <w:bCs/>
                <w:sz w:val="24"/>
                <w:szCs w:val="24"/>
                <w:lang w:val="sr-Cyrl-RS"/>
              </w:rPr>
              <w:t xml:space="preserve"> </w:t>
            </w:r>
            <w:r w:rsidR="00242130" w:rsidRPr="00140D26">
              <w:rPr>
                <w:rFonts w:eastAsia="TimesNewRomanPSMT" w:cs="Arial"/>
                <w:bCs/>
                <w:color w:val="00B0F0"/>
                <w:sz w:val="24"/>
                <w:szCs w:val="24"/>
                <w:lang w:val="ru-RU"/>
              </w:rPr>
              <w:t xml:space="preserve">(микро, мало, средње, велико или </w:t>
            </w:r>
            <w:r w:rsidR="00663A26" w:rsidRPr="00140D26">
              <w:rPr>
                <w:rFonts w:eastAsia="TimesNewRomanPSMT" w:cs="Arial"/>
                <w:bCs/>
                <w:color w:val="00B0F0"/>
                <w:sz w:val="24"/>
                <w:szCs w:val="24"/>
                <w:lang w:val="ru-RU"/>
              </w:rPr>
              <w:t>физичко лице)</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140D26" w:rsidRDefault="00343A18" w:rsidP="00BC01DC">
            <w:pPr>
              <w:snapToGrid w:val="0"/>
              <w:spacing w:before="0"/>
              <w:rPr>
                <w:rFonts w:eastAsia="TimesNewRomanPSMT" w:cs="Arial"/>
                <w:b/>
                <w:bCs/>
                <w:sz w:val="24"/>
                <w:szCs w:val="24"/>
              </w:rPr>
            </w:pPr>
          </w:p>
        </w:tc>
      </w:tr>
      <w:tr w:rsidR="00674622" w:rsidRPr="00140D26" w14:paraId="74DBAE55" w14:textId="77777777" w:rsidTr="00F82C62">
        <w:trPr>
          <w:trHeight w:val="69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5E0CDD65" w14:textId="77777777" w:rsidR="00674622" w:rsidRPr="00140D26" w:rsidRDefault="00674622"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2E9658F0" w14:textId="03C7C765" w:rsidR="00674622" w:rsidRPr="00140D26" w:rsidRDefault="00674622" w:rsidP="00F82C62">
            <w:pPr>
              <w:snapToGrid w:val="0"/>
              <w:spacing w:before="0"/>
              <w:jc w:val="left"/>
              <w:rPr>
                <w:rFonts w:eastAsia="TimesNewRomanPSMT" w:cs="Arial"/>
                <w:bCs/>
                <w:sz w:val="24"/>
                <w:szCs w:val="24"/>
                <w:lang w:val="sr-Cyrl-RS"/>
              </w:rPr>
            </w:pPr>
            <w:r w:rsidRPr="00140D26">
              <w:rPr>
                <w:rFonts w:eastAsia="TimesNewRomanPSMT" w:cs="Arial"/>
                <w:bCs/>
                <w:sz w:val="24"/>
                <w:szCs w:val="24"/>
                <w:lang w:val="sr-Cyrl-RS"/>
              </w:rPr>
              <w:t>Адреса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140D26" w:rsidRDefault="00674622" w:rsidP="00BC01DC">
            <w:pPr>
              <w:snapToGrid w:val="0"/>
              <w:spacing w:before="0"/>
              <w:rPr>
                <w:rFonts w:eastAsia="TimesNewRomanPSMT" w:cs="Arial"/>
                <w:b/>
                <w:bCs/>
                <w:sz w:val="24"/>
                <w:szCs w:val="24"/>
              </w:rPr>
            </w:pPr>
          </w:p>
        </w:tc>
      </w:tr>
      <w:tr w:rsidR="00343A18" w:rsidRPr="00140D26" w14:paraId="27445454" w14:textId="77777777" w:rsidTr="00F82C62">
        <w:trPr>
          <w:trHeight w:val="69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2D38FE25" w14:textId="77777777" w:rsidR="00343A18" w:rsidRPr="00140D26" w:rsidRDefault="00343A18" w:rsidP="00F82C62">
            <w:pPr>
              <w:snapToGrid w:val="0"/>
              <w:spacing w:before="0"/>
              <w:jc w:val="left"/>
              <w:rPr>
                <w:rFonts w:eastAsia="TimesNewRomanPSMT" w:cs="Arial"/>
                <w:bCs/>
                <w:sz w:val="24"/>
                <w:szCs w:val="24"/>
              </w:rPr>
            </w:pPr>
          </w:p>
          <w:p w14:paraId="7E7A9759"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5227297D" w14:textId="4CFA799A"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Матични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140D26" w:rsidRDefault="00343A18" w:rsidP="00BC01DC">
            <w:pPr>
              <w:snapToGrid w:val="0"/>
              <w:spacing w:before="0"/>
              <w:rPr>
                <w:rFonts w:eastAsia="TimesNewRomanPSMT" w:cs="Arial"/>
                <w:b/>
                <w:bCs/>
                <w:sz w:val="24"/>
                <w:szCs w:val="24"/>
              </w:rPr>
            </w:pPr>
          </w:p>
        </w:tc>
      </w:tr>
      <w:tr w:rsidR="00343A18" w:rsidRPr="00140D26" w14:paraId="1CEE67BD"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363E18D" w14:textId="77777777" w:rsidR="00343A18" w:rsidRPr="00140D26" w:rsidRDefault="00343A18" w:rsidP="00F82C62">
            <w:pPr>
              <w:snapToGrid w:val="0"/>
              <w:spacing w:before="0"/>
              <w:jc w:val="left"/>
              <w:rPr>
                <w:rFonts w:eastAsia="TimesNewRomanPSMT" w:cs="Arial"/>
                <w:bCs/>
                <w:sz w:val="24"/>
                <w:szCs w:val="24"/>
              </w:rPr>
            </w:pPr>
          </w:p>
          <w:p w14:paraId="29D09931"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6D36767B" w14:textId="4017E1BC"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Порески идентификациони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140D26" w:rsidRDefault="00343A18" w:rsidP="00BC01DC">
            <w:pPr>
              <w:snapToGrid w:val="0"/>
              <w:spacing w:before="0"/>
              <w:rPr>
                <w:rFonts w:eastAsia="TimesNewRomanPSMT" w:cs="Arial"/>
                <w:b/>
                <w:bCs/>
                <w:sz w:val="24"/>
                <w:szCs w:val="24"/>
              </w:rPr>
            </w:pPr>
          </w:p>
        </w:tc>
      </w:tr>
      <w:tr w:rsidR="00343A18" w:rsidRPr="00140D26" w14:paraId="56FDDCE1" w14:textId="77777777" w:rsidTr="00F82C62">
        <w:trPr>
          <w:trHeight w:val="743"/>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10E6E5E" w14:textId="77777777" w:rsidR="00343A18" w:rsidRPr="00140D26" w:rsidRDefault="00343A18"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7BA1EA66" w14:textId="6F3BCC80"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Име особе за контакт</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140D26" w:rsidRDefault="00343A18" w:rsidP="00BC01DC">
            <w:pPr>
              <w:snapToGrid w:val="0"/>
              <w:spacing w:before="0"/>
              <w:rPr>
                <w:rFonts w:eastAsia="TimesNewRomanPSMT" w:cs="Arial"/>
                <w:b/>
                <w:bCs/>
                <w:sz w:val="24"/>
                <w:szCs w:val="24"/>
              </w:rPr>
            </w:pPr>
          </w:p>
        </w:tc>
      </w:tr>
      <w:tr w:rsidR="00343A18" w:rsidRPr="00140D26" w14:paraId="51DF6952" w14:textId="77777777" w:rsidTr="00F82C62">
        <w:trPr>
          <w:trHeight w:val="103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640F88E4" w14:textId="77777777" w:rsidR="00343A18" w:rsidRPr="00140D26" w:rsidRDefault="00343A18"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76A8DF90" w14:textId="64213738" w:rsidR="00343A18" w:rsidRPr="00140D26" w:rsidRDefault="00343A18" w:rsidP="00F82C62">
            <w:pPr>
              <w:spacing w:before="0"/>
              <w:jc w:val="left"/>
              <w:rPr>
                <w:rFonts w:eastAsia="TimesNewRomanPSMT" w:cs="Arial"/>
                <w:b/>
                <w:bCs/>
                <w:sz w:val="24"/>
                <w:szCs w:val="24"/>
                <w:lang w:val="ru-RU"/>
              </w:rPr>
            </w:pPr>
            <w:r w:rsidRPr="00140D26">
              <w:rPr>
                <w:rFonts w:eastAsia="TimesNewRomanPSMT" w:cs="Arial"/>
                <w:bCs/>
                <w:sz w:val="24"/>
                <w:szCs w:val="24"/>
                <w:lang w:val="ru-RU"/>
              </w:rPr>
              <w:t>Проценат укупне вредности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140D26" w:rsidRDefault="00343A18" w:rsidP="00BC01DC">
            <w:pPr>
              <w:snapToGrid w:val="0"/>
              <w:spacing w:before="0"/>
              <w:rPr>
                <w:rFonts w:eastAsia="TimesNewRomanPSMT" w:cs="Arial"/>
                <w:b/>
                <w:bCs/>
                <w:sz w:val="24"/>
                <w:szCs w:val="24"/>
                <w:lang w:val="ru-RU"/>
              </w:rPr>
            </w:pPr>
          </w:p>
        </w:tc>
      </w:tr>
      <w:tr w:rsidR="00343A18" w:rsidRPr="00140D26" w14:paraId="3718DCEF"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02D83DC4" w14:textId="77777777" w:rsidR="00343A18" w:rsidRPr="00140D26" w:rsidRDefault="00343A18" w:rsidP="00F82C62">
            <w:pPr>
              <w:snapToGrid w:val="0"/>
              <w:spacing w:before="0"/>
              <w:jc w:val="left"/>
              <w:rPr>
                <w:rFonts w:eastAsia="TimesNewRomanPSMT" w:cs="Arial"/>
                <w:bCs/>
                <w:sz w:val="24"/>
                <w:szCs w:val="24"/>
                <w:lang w:val="ru-RU"/>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1E817624" w14:textId="69504EC3" w:rsidR="00343A18" w:rsidRPr="00140D26" w:rsidRDefault="00343A18" w:rsidP="00F82C62">
            <w:pPr>
              <w:spacing w:before="0"/>
              <w:jc w:val="left"/>
              <w:rPr>
                <w:rFonts w:eastAsia="TimesNewRomanPSMT" w:cs="Arial"/>
                <w:b/>
                <w:bCs/>
                <w:sz w:val="24"/>
                <w:szCs w:val="24"/>
                <w:lang w:val="ru-RU"/>
              </w:rPr>
            </w:pPr>
            <w:r w:rsidRPr="00140D26">
              <w:rPr>
                <w:rFonts w:eastAsia="TimesNewRomanPSMT" w:cs="Arial"/>
                <w:bCs/>
                <w:sz w:val="24"/>
                <w:szCs w:val="24"/>
                <w:lang w:val="ru-RU"/>
              </w:rPr>
              <w:t>Део предмета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140D26" w:rsidRDefault="00343A18" w:rsidP="00BC01DC">
            <w:pPr>
              <w:snapToGrid w:val="0"/>
              <w:spacing w:before="0"/>
              <w:rPr>
                <w:rFonts w:eastAsia="TimesNewRomanPSMT" w:cs="Arial"/>
                <w:b/>
                <w:bCs/>
                <w:sz w:val="24"/>
                <w:szCs w:val="24"/>
                <w:lang w:val="ru-RU"/>
              </w:rPr>
            </w:pPr>
          </w:p>
        </w:tc>
      </w:tr>
      <w:tr w:rsidR="00343A18" w:rsidRPr="00140D26" w14:paraId="3725B14E" w14:textId="77777777" w:rsidTr="00F82C62">
        <w:trPr>
          <w:trHeight w:val="69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4FE0850E" w14:textId="77777777" w:rsidR="00343A18" w:rsidRPr="00140D26" w:rsidRDefault="00343A18" w:rsidP="00F82C62">
            <w:pPr>
              <w:snapToGrid w:val="0"/>
              <w:spacing w:before="0"/>
              <w:jc w:val="left"/>
              <w:rPr>
                <w:rFonts w:eastAsia="TimesNewRomanPSMT" w:cs="Arial"/>
                <w:bCs/>
                <w:sz w:val="24"/>
                <w:szCs w:val="24"/>
                <w:lang w:val="ru-RU"/>
              </w:rPr>
            </w:pPr>
          </w:p>
          <w:p w14:paraId="735D47D2" w14:textId="77777777" w:rsidR="00343A18" w:rsidRPr="00140D26" w:rsidRDefault="00343A18" w:rsidP="00F82C62">
            <w:pPr>
              <w:spacing w:before="0"/>
              <w:jc w:val="left"/>
              <w:rPr>
                <w:rFonts w:eastAsia="TimesNewRomanPSMT" w:cs="Arial"/>
                <w:bCs/>
                <w:sz w:val="24"/>
                <w:szCs w:val="24"/>
              </w:rPr>
            </w:pPr>
            <w:r w:rsidRPr="00140D26">
              <w:rPr>
                <w:rFonts w:eastAsia="TimesNewRomanPSMT" w:cs="Arial"/>
                <w:bCs/>
                <w:sz w:val="24"/>
                <w:szCs w:val="24"/>
              </w:rPr>
              <w:t>2)</w:t>
            </w: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7A555D6B" w14:textId="48EA6C80"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Назив подизвођача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140D26" w:rsidRDefault="00343A18" w:rsidP="00BC01DC">
            <w:pPr>
              <w:snapToGrid w:val="0"/>
              <w:spacing w:before="0"/>
              <w:rPr>
                <w:rFonts w:eastAsia="TimesNewRomanPSMT" w:cs="Arial"/>
                <w:b/>
                <w:bCs/>
                <w:sz w:val="24"/>
                <w:szCs w:val="24"/>
              </w:rPr>
            </w:pPr>
          </w:p>
        </w:tc>
      </w:tr>
      <w:tr w:rsidR="004527F0" w:rsidRPr="00140D26" w14:paraId="73AE092A" w14:textId="77777777" w:rsidTr="00F82C62">
        <w:trPr>
          <w:trHeight w:val="61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59FFBF81" w14:textId="77777777" w:rsidR="004527F0" w:rsidRPr="00140D26" w:rsidRDefault="004527F0"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4362A7A8" w14:textId="7C273156" w:rsidR="004527F0" w:rsidRPr="00140D26" w:rsidRDefault="004527F0" w:rsidP="00F82C62">
            <w:pPr>
              <w:snapToGrid w:val="0"/>
              <w:spacing w:before="0"/>
              <w:jc w:val="left"/>
              <w:rPr>
                <w:rFonts w:eastAsia="TimesNewRomanPSMT" w:cs="Arial"/>
                <w:bCs/>
                <w:sz w:val="24"/>
                <w:szCs w:val="24"/>
              </w:rPr>
            </w:pPr>
            <w:r w:rsidRPr="00140D26">
              <w:rPr>
                <w:rFonts w:eastAsia="TimesNewRomanPSMT" w:cs="Arial"/>
                <w:bCs/>
                <w:sz w:val="24"/>
                <w:szCs w:val="24"/>
              </w:rPr>
              <w:t>Врста правног лица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140D26" w:rsidRDefault="004527F0" w:rsidP="00BC01DC">
            <w:pPr>
              <w:snapToGrid w:val="0"/>
              <w:spacing w:before="0"/>
              <w:rPr>
                <w:rFonts w:eastAsia="TimesNewRomanPSMT" w:cs="Arial"/>
                <w:b/>
                <w:bCs/>
                <w:sz w:val="24"/>
                <w:szCs w:val="24"/>
              </w:rPr>
            </w:pPr>
          </w:p>
        </w:tc>
      </w:tr>
      <w:tr w:rsidR="00343A18" w:rsidRPr="00140D26" w14:paraId="12677E6C"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3C0FDAB2" w14:textId="77777777" w:rsidR="00343A18" w:rsidRPr="00140D26" w:rsidRDefault="00343A18" w:rsidP="00F82C62">
            <w:pPr>
              <w:snapToGrid w:val="0"/>
              <w:spacing w:before="0"/>
              <w:jc w:val="left"/>
              <w:rPr>
                <w:rFonts w:eastAsia="TimesNewRomanPSMT" w:cs="Arial"/>
                <w:bCs/>
                <w:sz w:val="24"/>
                <w:szCs w:val="24"/>
              </w:rPr>
            </w:pPr>
          </w:p>
          <w:p w14:paraId="4745C4F1"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73B15102" w14:textId="1D024BEB"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Адреса</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140D26" w:rsidRDefault="00343A18" w:rsidP="00BC01DC">
            <w:pPr>
              <w:snapToGrid w:val="0"/>
              <w:spacing w:before="0"/>
              <w:rPr>
                <w:rFonts w:eastAsia="TimesNewRomanPSMT" w:cs="Arial"/>
                <w:b/>
                <w:bCs/>
                <w:sz w:val="24"/>
                <w:szCs w:val="24"/>
              </w:rPr>
            </w:pPr>
          </w:p>
        </w:tc>
      </w:tr>
      <w:tr w:rsidR="00343A18" w:rsidRPr="00140D26" w14:paraId="33D1E4FC" w14:textId="77777777" w:rsidTr="00F82C62">
        <w:trPr>
          <w:trHeight w:val="69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2769A2B8" w14:textId="77777777" w:rsidR="00343A18" w:rsidRPr="00140D26" w:rsidRDefault="00343A18" w:rsidP="00F82C62">
            <w:pPr>
              <w:snapToGrid w:val="0"/>
              <w:spacing w:before="0"/>
              <w:jc w:val="left"/>
              <w:rPr>
                <w:rFonts w:eastAsia="TimesNewRomanPSMT" w:cs="Arial"/>
                <w:bCs/>
                <w:sz w:val="24"/>
                <w:szCs w:val="24"/>
              </w:rPr>
            </w:pPr>
          </w:p>
          <w:p w14:paraId="1A942A23"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3534A6EF" w14:textId="069CAE93"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Матични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140D26" w:rsidRDefault="00343A18" w:rsidP="00BC01DC">
            <w:pPr>
              <w:snapToGrid w:val="0"/>
              <w:spacing w:before="0"/>
              <w:rPr>
                <w:rFonts w:eastAsia="TimesNewRomanPSMT" w:cs="Arial"/>
                <w:b/>
                <w:bCs/>
                <w:sz w:val="24"/>
                <w:szCs w:val="24"/>
              </w:rPr>
            </w:pPr>
          </w:p>
        </w:tc>
      </w:tr>
      <w:tr w:rsidR="00343A18" w:rsidRPr="00140D26" w14:paraId="3C0EAE04"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164A55AA" w14:textId="77777777" w:rsidR="00343A18" w:rsidRPr="00140D26" w:rsidRDefault="00343A18" w:rsidP="00F82C62">
            <w:pPr>
              <w:snapToGrid w:val="0"/>
              <w:spacing w:before="0"/>
              <w:jc w:val="left"/>
              <w:rPr>
                <w:rFonts w:eastAsia="TimesNewRomanPSMT" w:cs="Arial"/>
                <w:bCs/>
                <w:sz w:val="24"/>
                <w:szCs w:val="24"/>
              </w:rPr>
            </w:pPr>
          </w:p>
          <w:p w14:paraId="3CC5247D" w14:textId="77777777" w:rsidR="00343A18" w:rsidRPr="00140D26" w:rsidRDefault="00343A18" w:rsidP="00F82C62">
            <w:pPr>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4283DF83" w14:textId="43E1FA78"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Порески идентификациони број</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140D26" w:rsidRDefault="00343A18" w:rsidP="00BC01DC">
            <w:pPr>
              <w:snapToGrid w:val="0"/>
              <w:spacing w:before="0"/>
              <w:rPr>
                <w:rFonts w:eastAsia="TimesNewRomanPSMT" w:cs="Arial"/>
                <w:b/>
                <w:bCs/>
                <w:sz w:val="24"/>
                <w:szCs w:val="24"/>
              </w:rPr>
            </w:pPr>
          </w:p>
        </w:tc>
      </w:tr>
      <w:tr w:rsidR="00343A18" w:rsidRPr="00140D26" w14:paraId="1087A17C" w14:textId="77777777" w:rsidTr="00F82C62">
        <w:trPr>
          <w:trHeight w:val="667"/>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1A36A58C" w14:textId="77777777" w:rsidR="00343A18" w:rsidRPr="00140D26" w:rsidRDefault="00343A18"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01F0293B" w14:textId="4F52A8DB" w:rsidR="00343A18" w:rsidRPr="00140D26" w:rsidRDefault="00343A18" w:rsidP="00F82C62">
            <w:pPr>
              <w:spacing w:before="0"/>
              <w:jc w:val="left"/>
              <w:rPr>
                <w:rFonts w:eastAsia="TimesNewRomanPSMT" w:cs="Arial"/>
                <w:b/>
                <w:bCs/>
                <w:sz w:val="24"/>
                <w:szCs w:val="24"/>
              </w:rPr>
            </w:pPr>
            <w:r w:rsidRPr="00140D26">
              <w:rPr>
                <w:rFonts w:eastAsia="TimesNewRomanPSMT" w:cs="Arial"/>
                <w:bCs/>
                <w:sz w:val="24"/>
                <w:szCs w:val="24"/>
              </w:rPr>
              <w:t>Име особе за контакт</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140D26" w:rsidRDefault="00343A18" w:rsidP="00BC01DC">
            <w:pPr>
              <w:snapToGrid w:val="0"/>
              <w:spacing w:before="0"/>
              <w:rPr>
                <w:rFonts w:eastAsia="TimesNewRomanPSMT" w:cs="Arial"/>
                <w:b/>
                <w:bCs/>
                <w:sz w:val="24"/>
                <w:szCs w:val="24"/>
              </w:rPr>
            </w:pPr>
          </w:p>
        </w:tc>
      </w:tr>
      <w:tr w:rsidR="00343A18" w:rsidRPr="00140D26" w14:paraId="52C0DCCF" w14:textId="77777777" w:rsidTr="00F82C62">
        <w:trPr>
          <w:trHeight w:val="1039"/>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3E4AC91F" w14:textId="77777777" w:rsidR="00343A18" w:rsidRPr="00140D26" w:rsidRDefault="00343A18" w:rsidP="00F82C62">
            <w:pPr>
              <w:snapToGrid w:val="0"/>
              <w:spacing w:before="0"/>
              <w:jc w:val="left"/>
              <w:rPr>
                <w:rFonts w:eastAsia="TimesNewRomanPSMT" w:cs="Arial"/>
                <w:bCs/>
                <w:sz w:val="24"/>
                <w:szCs w:val="24"/>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1C8B6BD7" w14:textId="3124BC8A" w:rsidR="00343A18" w:rsidRPr="00140D26" w:rsidRDefault="00343A18" w:rsidP="00F82C62">
            <w:pPr>
              <w:spacing w:before="0"/>
              <w:jc w:val="left"/>
              <w:rPr>
                <w:rFonts w:eastAsia="TimesNewRomanPSMT" w:cs="Arial"/>
                <w:b/>
                <w:bCs/>
                <w:sz w:val="24"/>
                <w:szCs w:val="24"/>
                <w:lang w:val="ru-RU"/>
              </w:rPr>
            </w:pPr>
            <w:r w:rsidRPr="00140D26">
              <w:rPr>
                <w:rFonts w:eastAsia="TimesNewRomanPSMT" w:cs="Arial"/>
                <w:bCs/>
                <w:sz w:val="24"/>
                <w:szCs w:val="24"/>
                <w:lang w:val="ru-RU"/>
              </w:rPr>
              <w:t>Проценат укупне вредности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140D26" w:rsidRDefault="00343A18" w:rsidP="00BC01DC">
            <w:pPr>
              <w:snapToGrid w:val="0"/>
              <w:spacing w:before="0"/>
              <w:rPr>
                <w:rFonts w:eastAsia="TimesNewRomanPSMT" w:cs="Arial"/>
                <w:b/>
                <w:bCs/>
                <w:sz w:val="24"/>
                <w:szCs w:val="24"/>
                <w:lang w:val="ru-RU"/>
              </w:rPr>
            </w:pPr>
          </w:p>
        </w:tc>
      </w:tr>
      <w:tr w:rsidR="00343A18" w:rsidRPr="00140D26" w14:paraId="2E60ADED" w14:textId="77777777" w:rsidTr="00F82C62">
        <w:trPr>
          <w:trHeight w:val="680"/>
        </w:trPr>
        <w:tc>
          <w:tcPr>
            <w:tcW w:w="455" w:type="dxa"/>
            <w:tcBorders>
              <w:top w:val="single" w:sz="4" w:space="0" w:color="000000"/>
              <w:left w:val="single" w:sz="4" w:space="0" w:color="000000"/>
              <w:bottom w:val="single" w:sz="4" w:space="0" w:color="000000"/>
            </w:tcBorders>
            <w:shd w:val="clear" w:color="auto" w:fill="F2F2F2" w:themeFill="background1" w:themeFillShade="F2"/>
            <w:vAlign w:val="center"/>
          </w:tcPr>
          <w:p w14:paraId="4BE3C591" w14:textId="77777777" w:rsidR="00343A18" w:rsidRPr="00140D26" w:rsidRDefault="00343A18" w:rsidP="00F82C62">
            <w:pPr>
              <w:snapToGrid w:val="0"/>
              <w:spacing w:before="0"/>
              <w:jc w:val="left"/>
              <w:rPr>
                <w:rFonts w:eastAsia="TimesNewRomanPSMT" w:cs="Arial"/>
                <w:bCs/>
                <w:sz w:val="24"/>
                <w:szCs w:val="24"/>
                <w:lang w:val="ru-RU"/>
              </w:rPr>
            </w:pPr>
          </w:p>
        </w:tc>
        <w:tc>
          <w:tcPr>
            <w:tcW w:w="4130" w:type="dxa"/>
            <w:tcBorders>
              <w:top w:val="single" w:sz="4" w:space="0" w:color="000000"/>
              <w:left w:val="single" w:sz="4" w:space="0" w:color="000000"/>
              <w:bottom w:val="single" w:sz="4" w:space="0" w:color="000000"/>
            </w:tcBorders>
            <w:shd w:val="clear" w:color="auto" w:fill="F2F2F2" w:themeFill="background1" w:themeFillShade="F2"/>
            <w:vAlign w:val="center"/>
          </w:tcPr>
          <w:p w14:paraId="54F727B5" w14:textId="6961D1F2" w:rsidR="00343A18" w:rsidRPr="00140D26" w:rsidRDefault="00343A18" w:rsidP="00F82C62">
            <w:pPr>
              <w:spacing w:before="0"/>
              <w:jc w:val="left"/>
              <w:rPr>
                <w:rFonts w:eastAsia="TimesNewRomanPSMT" w:cs="Arial"/>
                <w:b/>
                <w:bCs/>
                <w:sz w:val="24"/>
                <w:szCs w:val="24"/>
                <w:lang w:val="ru-RU"/>
              </w:rPr>
            </w:pPr>
            <w:r w:rsidRPr="00140D26">
              <w:rPr>
                <w:rFonts w:eastAsia="TimesNewRomanPSMT" w:cs="Arial"/>
                <w:bCs/>
                <w:sz w:val="24"/>
                <w:szCs w:val="24"/>
                <w:lang w:val="ru-RU"/>
              </w:rPr>
              <w:t>Део предмета набавке који ће извршити подизвођач</w:t>
            </w:r>
          </w:p>
        </w:tc>
        <w:tc>
          <w:tcPr>
            <w:tcW w:w="4501"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140D26" w:rsidRDefault="00343A18" w:rsidP="00BC01DC">
            <w:pPr>
              <w:snapToGrid w:val="0"/>
              <w:spacing w:before="0"/>
              <w:rPr>
                <w:rFonts w:eastAsia="TimesNewRomanPSMT" w:cs="Arial"/>
                <w:b/>
                <w:bCs/>
                <w:sz w:val="24"/>
                <w:szCs w:val="24"/>
                <w:lang w:val="ru-RU"/>
              </w:rPr>
            </w:pPr>
          </w:p>
        </w:tc>
      </w:tr>
    </w:tbl>
    <w:p w14:paraId="1F8E5735" w14:textId="77777777" w:rsidR="00F82C62" w:rsidRDefault="00F82C62" w:rsidP="00343A18">
      <w:pPr>
        <w:spacing w:before="0"/>
        <w:rPr>
          <w:rFonts w:cs="Arial"/>
          <w:b/>
          <w:bCs/>
          <w:i/>
          <w:iCs/>
          <w:sz w:val="20"/>
          <w:szCs w:val="20"/>
          <w:u w:val="single"/>
          <w:lang w:val="ru-RU"/>
        </w:rPr>
      </w:pPr>
    </w:p>
    <w:p w14:paraId="4CA3C510" w14:textId="77777777" w:rsidR="00F82C62" w:rsidRDefault="00343A18" w:rsidP="00343A18">
      <w:pPr>
        <w:spacing w:before="0"/>
        <w:rPr>
          <w:rFonts w:cs="Arial"/>
          <w:b/>
          <w:bCs/>
          <w:i/>
          <w:iCs/>
          <w:sz w:val="20"/>
          <w:szCs w:val="20"/>
          <w:u w:val="single"/>
          <w:lang w:val="ru-RU"/>
        </w:rPr>
      </w:pPr>
      <w:r w:rsidRPr="0042687E">
        <w:rPr>
          <w:rFonts w:cs="Arial"/>
          <w:b/>
          <w:bCs/>
          <w:i/>
          <w:iCs/>
          <w:sz w:val="20"/>
          <w:szCs w:val="20"/>
          <w:u w:val="single"/>
          <w:lang w:val="ru-RU"/>
        </w:rPr>
        <w:t>Напомена</w:t>
      </w:r>
    </w:p>
    <w:p w14:paraId="3F8F734E" w14:textId="65CA4FE7" w:rsidR="00D401F9" w:rsidRPr="00F82C62"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D474A6E" w14:textId="77777777" w:rsidR="00D401F9" w:rsidRPr="00EC5BB4" w:rsidRDefault="00D401F9" w:rsidP="00343A18">
      <w:pPr>
        <w:spacing w:before="0"/>
        <w:rPr>
          <w:rFonts w:eastAsia="TimesNewRomanPSMT" w:cs="Arial"/>
          <w:b/>
          <w:bCs/>
          <w:sz w:val="24"/>
          <w:szCs w:val="24"/>
          <w:lang w:val="ru-RU"/>
        </w:rPr>
      </w:pPr>
    </w:p>
    <w:p w14:paraId="26CB193A" w14:textId="77777777" w:rsidR="00343A18" w:rsidRPr="00F82C62" w:rsidRDefault="00343A18" w:rsidP="00343A18">
      <w:pPr>
        <w:spacing w:before="0"/>
        <w:rPr>
          <w:rFonts w:eastAsia="TimesNewRomanPSMT" w:cs="Arial"/>
          <w:b/>
          <w:bCs/>
          <w:sz w:val="24"/>
          <w:szCs w:val="24"/>
          <w:lang w:val="ru-RU"/>
        </w:rPr>
      </w:pPr>
      <w:r w:rsidRPr="00F82C62">
        <w:rPr>
          <w:rFonts w:eastAsia="TimesNewRomanPSMT" w:cs="Arial"/>
          <w:b/>
          <w:bCs/>
          <w:sz w:val="24"/>
          <w:szCs w:val="24"/>
          <w:lang w:val="sr-Cyrl-CS"/>
        </w:rPr>
        <w:lastRenderedPageBreak/>
        <w:t xml:space="preserve">4) </w:t>
      </w:r>
      <w:r w:rsidRPr="00F82C62">
        <w:rPr>
          <w:rFonts w:eastAsia="TimesNewRomanPSMT" w:cs="Arial"/>
          <w:b/>
          <w:bCs/>
          <w:sz w:val="24"/>
          <w:szCs w:val="24"/>
          <w:lang w:val="ru-RU"/>
        </w:rPr>
        <w:t>ПОДАЦИ ЧЛАНУ ГРУПЕ ПОНУЂАЧА</w:t>
      </w:r>
    </w:p>
    <w:p w14:paraId="39960780" w14:textId="5E9020B5" w:rsidR="00343A18" w:rsidRPr="00F82C62" w:rsidRDefault="00343A18" w:rsidP="00343A18">
      <w:pPr>
        <w:spacing w:before="0"/>
        <w:rPr>
          <w:rFonts w:cs="Arial"/>
          <w:sz w:val="24"/>
          <w:szCs w:val="24"/>
        </w:rPr>
      </w:pPr>
    </w:p>
    <w:tbl>
      <w:tblPr>
        <w:tblW w:w="9176" w:type="dxa"/>
        <w:tblInd w:w="-20" w:type="dxa"/>
        <w:tblLayout w:type="fixed"/>
        <w:tblLook w:val="0000" w:firstRow="0" w:lastRow="0" w:firstColumn="0" w:lastColumn="0" w:noHBand="0" w:noVBand="0"/>
      </w:tblPr>
      <w:tblGrid>
        <w:gridCol w:w="459"/>
        <w:gridCol w:w="4171"/>
        <w:gridCol w:w="4546"/>
      </w:tblGrid>
      <w:tr w:rsidR="00343A18" w:rsidRPr="00F82C62" w14:paraId="46A32F4D"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4BAA8F98" w14:textId="77777777" w:rsidR="00343A18" w:rsidRPr="00F82C62" w:rsidRDefault="00343A18" w:rsidP="00BC01DC">
            <w:pPr>
              <w:snapToGrid w:val="0"/>
              <w:spacing w:before="0"/>
              <w:rPr>
                <w:rFonts w:cs="Arial"/>
                <w:sz w:val="24"/>
                <w:szCs w:val="24"/>
              </w:rPr>
            </w:pPr>
          </w:p>
          <w:p w14:paraId="695388BE" w14:textId="77777777" w:rsidR="00343A18" w:rsidRPr="00F82C62" w:rsidRDefault="00343A18" w:rsidP="00BC01DC">
            <w:pPr>
              <w:spacing w:before="0"/>
              <w:rPr>
                <w:rFonts w:eastAsia="TimesNewRomanPSMT" w:cs="Arial"/>
                <w:bCs/>
                <w:sz w:val="24"/>
                <w:szCs w:val="24"/>
                <w:lang w:val="ru-RU"/>
              </w:rPr>
            </w:pPr>
            <w:r w:rsidRPr="00F82C62">
              <w:rPr>
                <w:rFonts w:eastAsia="TimesNewRomanPSMT" w:cs="Arial"/>
                <w:bCs/>
                <w:sz w:val="24"/>
                <w:szCs w:val="24"/>
              </w:rPr>
              <w:t>1)</w:t>
            </w: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736B6A29" w14:textId="61C72A21" w:rsidR="00343A18" w:rsidRPr="00F82C62" w:rsidRDefault="00343A18" w:rsidP="00F82C62">
            <w:pPr>
              <w:spacing w:before="0"/>
              <w:jc w:val="left"/>
              <w:rPr>
                <w:rFonts w:eastAsia="TimesNewRomanPSMT" w:cs="Arial"/>
                <w:b/>
                <w:bCs/>
                <w:sz w:val="24"/>
                <w:szCs w:val="24"/>
                <w:lang w:val="ru-RU"/>
              </w:rPr>
            </w:pPr>
            <w:r w:rsidRPr="00F82C62">
              <w:rPr>
                <w:rFonts w:eastAsia="TimesNewRomanPSMT" w:cs="Arial"/>
                <w:bCs/>
                <w:sz w:val="24"/>
                <w:szCs w:val="24"/>
                <w:lang w:val="ru-RU"/>
              </w:rPr>
              <w:t>Назив члана групе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F82C62" w:rsidRDefault="00343A18" w:rsidP="00BC01DC">
            <w:pPr>
              <w:snapToGrid w:val="0"/>
              <w:spacing w:before="0"/>
              <w:rPr>
                <w:rFonts w:eastAsia="TimesNewRomanPSMT" w:cs="Arial"/>
                <w:b/>
                <w:bCs/>
                <w:sz w:val="24"/>
                <w:szCs w:val="24"/>
                <w:lang w:val="ru-RU"/>
              </w:rPr>
            </w:pPr>
          </w:p>
        </w:tc>
      </w:tr>
      <w:tr w:rsidR="00674622" w:rsidRPr="00F82C62" w14:paraId="5E3A83A6" w14:textId="77777777" w:rsidTr="00F82C62">
        <w:trPr>
          <w:trHeight w:val="67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0DC4014" w14:textId="77777777" w:rsidR="00674622" w:rsidRPr="00F82C62" w:rsidRDefault="00674622" w:rsidP="00BC01DC">
            <w:pPr>
              <w:snapToGrid w:val="0"/>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6C92F463" w14:textId="3DBF264E" w:rsidR="00674622" w:rsidRPr="00F82C62" w:rsidRDefault="00F82C62" w:rsidP="00F82C62">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r w:rsidR="00674622" w:rsidRPr="00F82C62">
              <w:rPr>
                <w:rFonts w:eastAsia="TimesNewRomanPSMT" w:cs="Arial"/>
                <w:bCs/>
                <w:sz w:val="24"/>
                <w:szCs w:val="24"/>
                <w:lang w:val="ru-RU"/>
              </w:rPr>
              <w:t xml:space="preserve"> </w:t>
            </w:r>
            <w:r w:rsidR="00242130" w:rsidRPr="00F82C62">
              <w:rPr>
                <w:rFonts w:eastAsia="TimesNewRomanPSMT" w:cs="Arial"/>
                <w:bCs/>
                <w:color w:val="00B0F0"/>
                <w:sz w:val="24"/>
                <w:szCs w:val="24"/>
                <w:lang w:val="ru-RU"/>
              </w:rPr>
              <w:t xml:space="preserve">(микро, мало, средње, велико или </w:t>
            </w:r>
            <w:r w:rsidR="00674622" w:rsidRPr="00F82C62">
              <w:rPr>
                <w:rFonts w:eastAsia="TimesNewRomanPSMT" w:cs="Arial"/>
                <w:bCs/>
                <w:color w:val="00B0F0"/>
                <w:sz w:val="24"/>
                <w:szCs w:val="24"/>
                <w:lang w:val="ru-RU"/>
              </w:rPr>
              <w:t>физичко лице)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F82C62" w:rsidRDefault="00674622" w:rsidP="00BC01DC">
            <w:pPr>
              <w:snapToGrid w:val="0"/>
              <w:spacing w:before="0"/>
              <w:rPr>
                <w:rFonts w:eastAsia="TimesNewRomanPSMT" w:cs="Arial"/>
                <w:b/>
                <w:bCs/>
                <w:sz w:val="24"/>
                <w:szCs w:val="24"/>
              </w:rPr>
            </w:pPr>
          </w:p>
        </w:tc>
      </w:tr>
      <w:tr w:rsidR="00343A18" w:rsidRPr="00F82C62" w14:paraId="2B8EC520"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7D5A73F6" w14:textId="77777777" w:rsidR="00343A18" w:rsidRPr="00F82C62" w:rsidRDefault="00343A18" w:rsidP="00BC01DC">
            <w:pPr>
              <w:snapToGrid w:val="0"/>
              <w:spacing w:before="0"/>
              <w:rPr>
                <w:rFonts w:eastAsia="TimesNewRomanPSMT" w:cs="Arial"/>
                <w:bCs/>
                <w:sz w:val="24"/>
                <w:szCs w:val="24"/>
                <w:lang w:val="ru-RU"/>
              </w:rPr>
            </w:pPr>
          </w:p>
          <w:p w14:paraId="121FA027" w14:textId="77777777" w:rsidR="00343A18" w:rsidRPr="00F82C62" w:rsidRDefault="00343A18" w:rsidP="00BC01DC">
            <w:pPr>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25E025F6" w14:textId="692D4956"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Адреса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F82C62" w:rsidRDefault="00343A18" w:rsidP="00BC01DC">
            <w:pPr>
              <w:snapToGrid w:val="0"/>
              <w:spacing w:before="0"/>
              <w:rPr>
                <w:rFonts w:eastAsia="TimesNewRomanPSMT" w:cs="Arial"/>
                <w:b/>
                <w:bCs/>
                <w:sz w:val="24"/>
                <w:szCs w:val="24"/>
              </w:rPr>
            </w:pPr>
          </w:p>
        </w:tc>
      </w:tr>
      <w:tr w:rsidR="00343A18" w:rsidRPr="00F82C62" w14:paraId="60AEDD5B"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F2D1CB1" w14:textId="77777777" w:rsidR="00343A18" w:rsidRPr="00F82C62" w:rsidRDefault="00343A18" w:rsidP="00BC01DC">
            <w:pPr>
              <w:snapToGrid w:val="0"/>
              <w:spacing w:before="0"/>
              <w:rPr>
                <w:rFonts w:eastAsia="TimesNewRomanPSMT" w:cs="Arial"/>
                <w:bCs/>
                <w:sz w:val="24"/>
                <w:szCs w:val="24"/>
              </w:rPr>
            </w:pPr>
          </w:p>
          <w:p w14:paraId="20B27165"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4E257E2C" w14:textId="096361A1"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Матични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F82C62" w:rsidRDefault="00343A18" w:rsidP="00BC01DC">
            <w:pPr>
              <w:snapToGrid w:val="0"/>
              <w:spacing w:before="0"/>
              <w:rPr>
                <w:rFonts w:eastAsia="TimesNewRomanPSMT" w:cs="Arial"/>
                <w:b/>
                <w:bCs/>
                <w:sz w:val="24"/>
                <w:szCs w:val="24"/>
              </w:rPr>
            </w:pPr>
          </w:p>
        </w:tc>
      </w:tr>
      <w:tr w:rsidR="00343A18" w:rsidRPr="00F82C62" w14:paraId="07A9D26A"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2F6ED4BC" w14:textId="77777777" w:rsidR="00343A18" w:rsidRPr="00F82C62" w:rsidRDefault="00343A18" w:rsidP="00BC01DC">
            <w:pPr>
              <w:snapToGrid w:val="0"/>
              <w:spacing w:before="0"/>
              <w:rPr>
                <w:rFonts w:eastAsia="TimesNewRomanPSMT" w:cs="Arial"/>
                <w:bCs/>
                <w:sz w:val="24"/>
                <w:szCs w:val="24"/>
              </w:rPr>
            </w:pPr>
          </w:p>
          <w:p w14:paraId="49E4009F"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3F8AD13E" w14:textId="44A51ADB"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Порески идентификациони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F82C62" w:rsidRDefault="00343A18" w:rsidP="00BC01DC">
            <w:pPr>
              <w:snapToGrid w:val="0"/>
              <w:spacing w:before="0"/>
              <w:rPr>
                <w:rFonts w:eastAsia="TimesNewRomanPSMT" w:cs="Arial"/>
                <w:b/>
                <w:bCs/>
                <w:sz w:val="24"/>
                <w:szCs w:val="24"/>
              </w:rPr>
            </w:pPr>
          </w:p>
        </w:tc>
      </w:tr>
      <w:tr w:rsidR="00343A18" w:rsidRPr="00F82C62" w14:paraId="33329F64" w14:textId="77777777" w:rsidTr="00F82C62">
        <w:trPr>
          <w:trHeight w:val="618"/>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8F9DA4B" w14:textId="77777777" w:rsidR="00343A18" w:rsidRPr="00F82C62" w:rsidRDefault="00343A18" w:rsidP="00BC01DC">
            <w:pPr>
              <w:snapToGrid w:val="0"/>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387F060B" w14:textId="0D041456"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Име особе за контакт</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F82C62" w:rsidRDefault="00343A18" w:rsidP="00BC01DC">
            <w:pPr>
              <w:snapToGrid w:val="0"/>
              <w:spacing w:before="0"/>
              <w:rPr>
                <w:rFonts w:eastAsia="TimesNewRomanPSMT" w:cs="Arial"/>
                <w:b/>
                <w:bCs/>
                <w:sz w:val="24"/>
                <w:szCs w:val="24"/>
              </w:rPr>
            </w:pPr>
          </w:p>
        </w:tc>
      </w:tr>
      <w:tr w:rsidR="00343A18" w:rsidRPr="00F82C62" w14:paraId="11844AA4"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3819847D" w14:textId="77777777" w:rsidR="00343A18" w:rsidRPr="00F82C62" w:rsidRDefault="00343A18" w:rsidP="00BC01DC">
            <w:pPr>
              <w:snapToGrid w:val="0"/>
              <w:spacing w:before="0"/>
              <w:rPr>
                <w:rFonts w:eastAsia="TimesNewRomanPSMT" w:cs="Arial"/>
                <w:bCs/>
                <w:sz w:val="24"/>
                <w:szCs w:val="24"/>
              </w:rPr>
            </w:pPr>
          </w:p>
          <w:p w14:paraId="45FC7BFD" w14:textId="77777777" w:rsidR="00343A18" w:rsidRPr="00F82C62" w:rsidRDefault="00343A18" w:rsidP="00BC01DC">
            <w:pPr>
              <w:spacing w:before="0"/>
              <w:rPr>
                <w:rFonts w:eastAsia="TimesNewRomanPSMT" w:cs="Arial"/>
                <w:bCs/>
                <w:sz w:val="24"/>
                <w:szCs w:val="24"/>
                <w:lang w:val="ru-RU"/>
              </w:rPr>
            </w:pPr>
            <w:r w:rsidRPr="00F82C62">
              <w:rPr>
                <w:rFonts w:eastAsia="TimesNewRomanPSMT" w:cs="Arial"/>
                <w:bCs/>
                <w:sz w:val="24"/>
                <w:szCs w:val="24"/>
              </w:rPr>
              <w:t>2)</w:t>
            </w: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2281597B" w14:textId="708CD35F" w:rsidR="00343A18" w:rsidRPr="00F82C62" w:rsidRDefault="00343A18" w:rsidP="00F82C62">
            <w:pPr>
              <w:spacing w:before="0"/>
              <w:jc w:val="left"/>
              <w:rPr>
                <w:rFonts w:eastAsia="TimesNewRomanPSMT" w:cs="Arial"/>
                <w:b/>
                <w:bCs/>
                <w:sz w:val="24"/>
                <w:szCs w:val="24"/>
                <w:lang w:val="ru-RU"/>
              </w:rPr>
            </w:pPr>
            <w:r w:rsidRPr="00F82C62">
              <w:rPr>
                <w:rFonts w:eastAsia="TimesNewRomanPSMT" w:cs="Arial"/>
                <w:bCs/>
                <w:sz w:val="24"/>
                <w:szCs w:val="24"/>
                <w:lang w:val="ru-RU"/>
              </w:rPr>
              <w:t>Назив члана групе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F82C62" w:rsidRDefault="00343A18" w:rsidP="00BC01DC">
            <w:pPr>
              <w:snapToGrid w:val="0"/>
              <w:spacing w:before="0"/>
              <w:rPr>
                <w:rFonts w:eastAsia="TimesNewRomanPSMT" w:cs="Arial"/>
                <w:b/>
                <w:bCs/>
                <w:sz w:val="24"/>
                <w:szCs w:val="24"/>
                <w:lang w:val="ru-RU"/>
              </w:rPr>
            </w:pPr>
          </w:p>
        </w:tc>
      </w:tr>
      <w:tr w:rsidR="00674622" w:rsidRPr="00F82C62" w14:paraId="30EC2F8C" w14:textId="77777777" w:rsidTr="00F82C62">
        <w:trPr>
          <w:trHeight w:val="501"/>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55B37E35" w14:textId="77777777" w:rsidR="00674622" w:rsidRPr="00F82C62" w:rsidRDefault="00674622" w:rsidP="00BC01DC">
            <w:pPr>
              <w:snapToGrid w:val="0"/>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61FD9344" w14:textId="4239960F" w:rsidR="00674622" w:rsidRPr="00F82C62" w:rsidRDefault="00F82C62" w:rsidP="00F82C62">
            <w:pPr>
              <w:snapToGrid w:val="0"/>
              <w:spacing w:before="0"/>
              <w:jc w:val="left"/>
              <w:rPr>
                <w:rFonts w:eastAsia="TimesNewRomanPSMT" w:cs="Arial"/>
                <w:bCs/>
                <w:sz w:val="24"/>
                <w:szCs w:val="24"/>
                <w:lang w:val="ru-RU"/>
              </w:rPr>
            </w:pPr>
            <w:r>
              <w:rPr>
                <w:rFonts w:eastAsia="TimesNewRomanPSMT" w:cs="Arial"/>
                <w:bCs/>
                <w:sz w:val="24"/>
                <w:szCs w:val="24"/>
                <w:lang w:val="ru-RU"/>
              </w:rPr>
              <w:t>Врста правног лица</w:t>
            </w:r>
            <w:r w:rsidR="00674622" w:rsidRPr="00F82C62">
              <w:rPr>
                <w:rFonts w:eastAsia="TimesNewRomanPSMT" w:cs="Arial"/>
                <w:bCs/>
                <w:sz w:val="24"/>
                <w:szCs w:val="24"/>
                <w:lang w:val="ru-RU"/>
              </w:rPr>
              <w:t xml:space="preserve"> </w:t>
            </w:r>
            <w:r w:rsidR="00242130" w:rsidRPr="00F82C62">
              <w:rPr>
                <w:rFonts w:eastAsia="TimesNewRomanPSMT" w:cs="Arial"/>
                <w:bCs/>
                <w:color w:val="00B0F0"/>
                <w:sz w:val="24"/>
                <w:szCs w:val="24"/>
                <w:lang w:val="ru-RU"/>
              </w:rPr>
              <w:t>(микро, мало, средње, велико или</w:t>
            </w:r>
            <w:r w:rsidR="00674622" w:rsidRPr="00F82C62">
              <w:rPr>
                <w:rFonts w:eastAsia="TimesNewRomanPSMT" w:cs="Arial"/>
                <w:bCs/>
                <w:color w:val="00B0F0"/>
                <w:sz w:val="24"/>
                <w:szCs w:val="24"/>
                <w:lang w:val="ru-RU"/>
              </w:rPr>
              <w:t xml:space="preserve"> физичко лице)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F82C62" w:rsidRDefault="00674622" w:rsidP="00BC01DC">
            <w:pPr>
              <w:snapToGrid w:val="0"/>
              <w:spacing w:before="0"/>
              <w:rPr>
                <w:rFonts w:eastAsia="TimesNewRomanPSMT" w:cs="Arial"/>
                <w:b/>
                <w:bCs/>
                <w:sz w:val="24"/>
                <w:szCs w:val="24"/>
              </w:rPr>
            </w:pPr>
          </w:p>
        </w:tc>
      </w:tr>
      <w:tr w:rsidR="00343A18" w:rsidRPr="00F82C62" w14:paraId="04E41B4B"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B303B1D" w14:textId="77777777" w:rsidR="00343A18" w:rsidRPr="00F82C62" w:rsidRDefault="00343A18" w:rsidP="00BC01DC">
            <w:pPr>
              <w:snapToGrid w:val="0"/>
              <w:spacing w:before="0"/>
              <w:rPr>
                <w:rFonts w:eastAsia="TimesNewRomanPSMT" w:cs="Arial"/>
                <w:bCs/>
                <w:sz w:val="24"/>
                <w:szCs w:val="24"/>
                <w:lang w:val="ru-RU"/>
              </w:rPr>
            </w:pPr>
          </w:p>
          <w:p w14:paraId="24589098" w14:textId="77777777" w:rsidR="00343A18" w:rsidRPr="00F82C62" w:rsidRDefault="00343A18" w:rsidP="00BC01DC">
            <w:pPr>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179279BE" w14:textId="363E8D53"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Адреса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F82C62" w:rsidRDefault="00343A18" w:rsidP="00BC01DC">
            <w:pPr>
              <w:snapToGrid w:val="0"/>
              <w:spacing w:before="0"/>
              <w:rPr>
                <w:rFonts w:eastAsia="TimesNewRomanPSMT" w:cs="Arial"/>
                <w:b/>
                <w:bCs/>
                <w:sz w:val="24"/>
                <w:szCs w:val="24"/>
              </w:rPr>
            </w:pPr>
          </w:p>
        </w:tc>
      </w:tr>
      <w:tr w:rsidR="00343A18" w:rsidRPr="00F82C62" w14:paraId="554D66C2"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3DF7B9BA" w14:textId="77777777" w:rsidR="00343A18" w:rsidRPr="00F82C62" w:rsidRDefault="00343A18" w:rsidP="00BC01DC">
            <w:pPr>
              <w:snapToGrid w:val="0"/>
              <w:spacing w:before="0"/>
              <w:rPr>
                <w:rFonts w:eastAsia="TimesNewRomanPSMT" w:cs="Arial"/>
                <w:bCs/>
                <w:sz w:val="24"/>
                <w:szCs w:val="24"/>
              </w:rPr>
            </w:pPr>
          </w:p>
          <w:p w14:paraId="639CF839"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436E71FE" w14:textId="18C074C2"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Матични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F82C62" w:rsidRDefault="00343A18" w:rsidP="00BC01DC">
            <w:pPr>
              <w:snapToGrid w:val="0"/>
              <w:spacing w:before="0"/>
              <w:rPr>
                <w:rFonts w:eastAsia="TimesNewRomanPSMT" w:cs="Arial"/>
                <w:b/>
                <w:bCs/>
                <w:sz w:val="24"/>
                <w:szCs w:val="24"/>
              </w:rPr>
            </w:pPr>
          </w:p>
        </w:tc>
      </w:tr>
      <w:tr w:rsidR="00343A18" w:rsidRPr="00F82C62" w14:paraId="5A003A69"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156C051C" w14:textId="77777777" w:rsidR="00343A18" w:rsidRPr="00F82C62" w:rsidRDefault="00343A18" w:rsidP="00BC01DC">
            <w:pPr>
              <w:snapToGrid w:val="0"/>
              <w:spacing w:before="0"/>
              <w:rPr>
                <w:rFonts w:eastAsia="TimesNewRomanPSMT" w:cs="Arial"/>
                <w:bCs/>
                <w:sz w:val="24"/>
                <w:szCs w:val="24"/>
              </w:rPr>
            </w:pPr>
          </w:p>
          <w:p w14:paraId="6C0CB479"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14888475" w14:textId="2A4BF485"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Порески идентификациони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F82C62" w:rsidRDefault="00343A18" w:rsidP="00BC01DC">
            <w:pPr>
              <w:snapToGrid w:val="0"/>
              <w:spacing w:before="0"/>
              <w:rPr>
                <w:rFonts w:eastAsia="TimesNewRomanPSMT" w:cs="Arial"/>
                <w:b/>
                <w:bCs/>
                <w:sz w:val="24"/>
                <w:szCs w:val="24"/>
              </w:rPr>
            </w:pPr>
          </w:p>
        </w:tc>
      </w:tr>
      <w:tr w:rsidR="00343A18" w:rsidRPr="00F82C62" w14:paraId="039196DF" w14:textId="77777777" w:rsidTr="00F82C62">
        <w:trPr>
          <w:trHeight w:val="716"/>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55CDB099" w14:textId="77777777" w:rsidR="00343A18" w:rsidRPr="00F82C62" w:rsidRDefault="00343A18" w:rsidP="00BC01DC">
            <w:pPr>
              <w:snapToGrid w:val="0"/>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53F80F29" w14:textId="3EF05514"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Име особе за контакт</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F82C62" w:rsidRDefault="00343A18" w:rsidP="00BC01DC">
            <w:pPr>
              <w:snapToGrid w:val="0"/>
              <w:spacing w:before="0"/>
              <w:rPr>
                <w:rFonts w:eastAsia="TimesNewRomanPSMT" w:cs="Arial"/>
                <w:b/>
                <w:bCs/>
                <w:sz w:val="24"/>
                <w:szCs w:val="24"/>
              </w:rPr>
            </w:pPr>
          </w:p>
        </w:tc>
      </w:tr>
      <w:tr w:rsidR="00343A18" w:rsidRPr="00F82C62" w14:paraId="52EEE6B7"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035597B2" w14:textId="77777777" w:rsidR="00343A18" w:rsidRPr="00F82C62" w:rsidRDefault="00343A18" w:rsidP="00BC01DC">
            <w:pPr>
              <w:snapToGrid w:val="0"/>
              <w:spacing w:before="0"/>
              <w:rPr>
                <w:rFonts w:eastAsia="TimesNewRomanPSMT" w:cs="Arial"/>
                <w:bCs/>
                <w:sz w:val="24"/>
                <w:szCs w:val="24"/>
              </w:rPr>
            </w:pPr>
          </w:p>
          <w:p w14:paraId="05A9415D" w14:textId="77777777" w:rsidR="00343A18" w:rsidRPr="00F82C62" w:rsidRDefault="00343A18" w:rsidP="00BC01DC">
            <w:pPr>
              <w:spacing w:before="0"/>
              <w:rPr>
                <w:rFonts w:eastAsia="TimesNewRomanPSMT" w:cs="Arial"/>
                <w:bCs/>
                <w:sz w:val="24"/>
                <w:szCs w:val="24"/>
                <w:lang w:val="ru-RU"/>
              </w:rPr>
            </w:pPr>
            <w:r w:rsidRPr="00F82C62">
              <w:rPr>
                <w:rFonts w:eastAsia="TimesNewRomanPSMT" w:cs="Arial"/>
                <w:bCs/>
                <w:sz w:val="24"/>
                <w:szCs w:val="24"/>
              </w:rPr>
              <w:t>3)</w:t>
            </w: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4D0DE510" w14:textId="24FCB40A" w:rsidR="00343A18" w:rsidRPr="00F82C62" w:rsidRDefault="00343A18" w:rsidP="00F82C62">
            <w:pPr>
              <w:spacing w:before="0"/>
              <w:jc w:val="left"/>
              <w:rPr>
                <w:rFonts w:eastAsia="TimesNewRomanPSMT" w:cs="Arial"/>
                <w:b/>
                <w:bCs/>
                <w:sz w:val="24"/>
                <w:szCs w:val="24"/>
                <w:lang w:val="ru-RU"/>
              </w:rPr>
            </w:pPr>
            <w:r w:rsidRPr="00F82C62">
              <w:rPr>
                <w:rFonts w:eastAsia="TimesNewRomanPSMT" w:cs="Arial"/>
                <w:bCs/>
                <w:sz w:val="24"/>
                <w:szCs w:val="24"/>
                <w:lang w:val="ru-RU"/>
              </w:rPr>
              <w:t>Назив члана групе понуђача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F82C62" w:rsidRDefault="00343A18" w:rsidP="00BC01DC">
            <w:pPr>
              <w:snapToGrid w:val="0"/>
              <w:spacing w:before="0"/>
              <w:rPr>
                <w:rFonts w:eastAsia="TimesNewRomanPSMT" w:cs="Arial"/>
                <w:b/>
                <w:bCs/>
                <w:sz w:val="24"/>
                <w:szCs w:val="24"/>
                <w:lang w:val="ru-RU"/>
              </w:rPr>
            </w:pPr>
          </w:p>
        </w:tc>
      </w:tr>
      <w:tr w:rsidR="00674622" w:rsidRPr="00F82C62" w14:paraId="5F01852F" w14:textId="77777777" w:rsidTr="00F82C62">
        <w:trPr>
          <w:trHeight w:val="621"/>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2004C619" w14:textId="77777777" w:rsidR="00674622" w:rsidRPr="00F82C62" w:rsidRDefault="00674622" w:rsidP="00BC01DC">
            <w:pPr>
              <w:snapToGrid w:val="0"/>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72307323" w14:textId="1D9D95B5" w:rsidR="00674622" w:rsidRPr="00F82C62" w:rsidRDefault="00F82C62" w:rsidP="00F82C62">
            <w:pPr>
              <w:snapToGrid w:val="0"/>
              <w:spacing w:before="0"/>
              <w:jc w:val="left"/>
              <w:rPr>
                <w:rFonts w:eastAsia="TimesNewRomanPSMT" w:cs="Arial"/>
                <w:bCs/>
                <w:sz w:val="24"/>
                <w:szCs w:val="24"/>
                <w:lang w:val="ru-RU"/>
              </w:rPr>
            </w:pPr>
            <w:r>
              <w:rPr>
                <w:rFonts w:eastAsia="TimesNewRomanPSMT" w:cs="Arial"/>
                <w:bCs/>
                <w:sz w:val="24"/>
                <w:szCs w:val="24"/>
                <w:lang w:val="ru-RU"/>
              </w:rPr>
              <w:t xml:space="preserve">Врста правног лица </w:t>
            </w:r>
            <w:r w:rsidR="00242130" w:rsidRPr="00F82C62">
              <w:rPr>
                <w:rFonts w:eastAsia="TimesNewRomanPSMT" w:cs="Arial"/>
                <w:bCs/>
                <w:color w:val="00B0F0"/>
                <w:sz w:val="24"/>
                <w:szCs w:val="24"/>
                <w:lang w:val="ru-RU"/>
              </w:rPr>
              <w:t xml:space="preserve">(микро, мало, средње, велико или </w:t>
            </w:r>
            <w:r w:rsidR="00674622" w:rsidRPr="00F82C62">
              <w:rPr>
                <w:rFonts w:eastAsia="TimesNewRomanPSMT" w:cs="Arial"/>
                <w:bCs/>
                <w:color w:val="00B0F0"/>
                <w:sz w:val="24"/>
                <w:szCs w:val="24"/>
                <w:lang w:val="ru-RU"/>
              </w:rPr>
              <w:t>физичко лице)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F82C62" w:rsidRDefault="00674622" w:rsidP="00BC01DC">
            <w:pPr>
              <w:snapToGrid w:val="0"/>
              <w:spacing w:before="0"/>
              <w:rPr>
                <w:rFonts w:eastAsia="TimesNewRomanPSMT" w:cs="Arial"/>
                <w:b/>
                <w:bCs/>
                <w:sz w:val="24"/>
                <w:szCs w:val="24"/>
              </w:rPr>
            </w:pPr>
          </w:p>
        </w:tc>
      </w:tr>
      <w:tr w:rsidR="00343A18" w:rsidRPr="00F82C62" w14:paraId="6135941C"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3215D692" w14:textId="77777777" w:rsidR="00343A18" w:rsidRPr="00F82C62" w:rsidRDefault="00343A18" w:rsidP="00BC01DC">
            <w:pPr>
              <w:snapToGrid w:val="0"/>
              <w:spacing w:before="0"/>
              <w:rPr>
                <w:rFonts w:eastAsia="TimesNewRomanPSMT" w:cs="Arial"/>
                <w:bCs/>
                <w:sz w:val="24"/>
                <w:szCs w:val="24"/>
                <w:lang w:val="ru-RU"/>
              </w:rPr>
            </w:pPr>
          </w:p>
          <w:p w14:paraId="0AD55B96" w14:textId="77777777" w:rsidR="00343A18" w:rsidRPr="00F82C62" w:rsidRDefault="00343A18" w:rsidP="00BC01DC">
            <w:pPr>
              <w:spacing w:before="0"/>
              <w:rPr>
                <w:rFonts w:eastAsia="TimesNewRomanPSMT" w:cs="Arial"/>
                <w:bCs/>
                <w:sz w:val="24"/>
                <w:szCs w:val="24"/>
                <w:lang w:val="ru-RU"/>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1901D74A" w14:textId="4184F6ED"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Адреса</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F82C62" w:rsidRDefault="00343A18" w:rsidP="00BC01DC">
            <w:pPr>
              <w:snapToGrid w:val="0"/>
              <w:spacing w:before="0"/>
              <w:rPr>
                <w:rFonts w:eastAsia="TimesNewRomanPSMT" w:cs="Arial"/>
                <w:b/>
                <w:bCs/>
                <w:sz w:val="24"/>
                <w:szCs w:val="24"/>
              </w:rPr>
            </w:pPr>
          </w:p>
        </w:tc>
      </w:tr>
      <w:tr w:rsidR="00343A18" w:rsidRPr="00F82C62" w14:paraId="2D1A80CC" w14:textId="77777777" w:rsidTr="00F82C62">
        <w:trPr>
          <w:trHeight w:val="673"/>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5F7FE8E3" w14:textId="77777777" w:rsidR="00343A18" w:rsidRPr="00F82C62" w:rsidRDefault="00343A18" w:rsidP="00BC01DC">
            <w:pPr>
              <w:snapToGrid w:val="0"/>
              <w:spacing w:before="0"/>
              <w:rPr>
                <w:rFonts w:eastAsia="TimesNewRomanPSMT" w:cs="Arial"/>
                <w:bCs/>
                <w:sz w:val="24"/>
                <w:szCs w:val="24"/>
              </w:rPr>
            </w:pPr>
          </w:p>
          <w:p w14:paraId="491629D3"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6B9FA6FA" w14:textId="2501C874"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Матични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F82C62" w:rsidRDefault="00343A18" w:rsidP="00BC01DC">
            <w:pPr>
              <w:snapToGrid w:val="0"/>
              <w:spacing w:before="0"/>
              <w:rPr>
                <w:rFonts w:eastAsia="TimesNewRomanPSMT" w:cs="Arial"/>
                <w:b/>
                <w:bCs/>
                <w:sz w:val="24"/>
                <w:szCs w:val="24"/>
              </w:rPr>
            </w:pPr>
          </w:p>
        </w:tc>
      </w:tr>
      <w:tr w:rsidR="00343A18" w:rsidRPr="00F82C62" w14:paraId="0E33727A" w14:textId="77777777" w:rsidTr="00F82C62">
        <w:trPr>
          <w:trHeight w:val="655"/>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6CCBDBB0" w14:textId="77777777" w:rsidR="00343A18" w:rsidRPr="00F82C62" w:rsidRDefault="00343A18" w:rsidP="00BC01DC">
            <w:pPr>
              <w:snapToGrid w:val="0"/>
              <w:spacing w:before="0"/>
              <w:rPr>
                <w:rFonts w:eastAsia="TimesNewRomanPSMT" w:cs="Arial"/>
                <w:bCs/>
                <w:sz w:val="24"/>
                <w:szCs w:val="24"/>
              </w:rPr>
            </w:pPr>
          </w:p>
          <w:p w14:paraId="63B7D703" w14:textId="77777777" w:rsidR="00343A18" w:rsidRPr="00F82C62" w:rsidRDefault="00343A18" w:rsidP="00BC01DC">
            <w:pPr>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581A9337" w14:textId="5073C243"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Порески идентификациони број</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F82C62" w:rsidRDefault="00343A18" w:rsidP="00BC01DC">
            <w:pPr>
              <w:snapToGrid w:val="0"/>
              <w:spacing w:before="0"/>
              <w:rPr>
                <w:rFonts w:eastAsia="TimesNewRomanPSMT" w:cs="Arial"/>
                <w:b/>
                <w:bCs/>
                <w:sz w:val="24"/>
                <w:szCs w:val="24"/>
              </w:rPr>
            </w:pPr>
          </w:p>
        </w:tc>
      </w:tr>
      <w:tr w:rsidR="00343A18" w:rsidRPr="00F82C62" w14:paraId="385D2DF8" w14:textId="77777777" w:rsidTr="00F82C62">
        <w:trPr>
          <w:trHeight w:val="632"/>
        </w:trPr>
        <w:tc>
          <w:tcPr>
            <w:tcW w:w="459" w:type="dxa"/>
            <w:tcBorders>
              <w:top w:val="single" w:sz="4" w:space="0" w:color="000000"/>
              <w:left w:val="single" w:sz="4" w:space="0" w:color="000000"/>
              <w:bottom w:val="single" w:sz="4" w:space="0" w:color="000000"/>
            </w:tcBorders>
            <w:shd w:val="clear" w:color="auto" w:fill="F2F2F2" w:themeFill="background1" w:themeFillShade="F2"/>
          </w:tcPr>
          <w:p w14:paraId="66BB78D3" w14:textId="77777777" w:rsidR="00343A18" w:rsidRPr="00F82C62" w:rsidRDefault="00343A18" w:rsidP="00BC01DC">
            <w:pPr>
              <w:snapToGrid w:val="0"/>
              <w:spacing w:before="0"/>
              <w:rPr>
                <w:rFonts w:eastAsia="TimesNewRomanPSMT" w:cs="Arial"/>
                <w:bCs/>
                <w:sz w:val="24"/>
                <w:szCs w:val="24"/>
              </w:rPr>
            </w:pPr>
          </w:p>
        </w:tc>
        <w:tc>
          <w:tcPr>
            <w:tcW w:w="4171" w:type="dxa"/>
            <w:tcBorders>
              <w:top w:val="single" w:sz="4" w:space="0" w:color="000000"/>
              <w:left w:val="single" w:sz="4" w:space="0" w:color="000000"/>
              <w:bottom w:val="single" w:sz="4" w:space="0" w:color="000000"/>
            </w:tcBorders>
            <w:shd w:val="clear" w:color="auto" w:fill="F2F2F2" w:themeFill="background1" w:themeFillShade="F2"/>
            <w:vAlign w:val="center"/>
          </w:tcPr>
          <w:p w14:paraId="32302646" w14:textId="03F0600E" w:rsidR="00343A18" w:rsidRPr="00F82C62" w:rsidRDefault="00343A18" w:rsidP="00F82C62">
            <w:pPr>
              <w:spacing w:before="0"/>
              <w:jc w:val="left"/>
              <w:rPr>
                <w:rFonts w:eastAsia="TimesNewRomanPSMT" w:cs="Arial"/>
                <w:b/>
                <w:bCs/>
                <w:sz w:val="24"/>
                <w:szCs w:val="24"/>
              </w:rPr>
            </w:pPr>
            <w:r w:rsidRPr="00F82C62">
              <w:rPr>
                <w:rFonts w:eastAsia="TimesNewRomanPSMT" w:cs="Arial"/>
                <w:bCs/>
                <w:sz w:val="24"/>
                <w:szCs w:val="24"/>
              </w:rPr>
              <w:t>Име особе за контакт</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F82C62" w:rsidRDefault="00343A18" w:rsidP="00BC01DC">
            <w:pPr>
              <w:snapToGrid w:val="0"/>
              <w:spacing w:before="0"/>
              <w:rPr>
                <w:rFonts w:eastAsia="TimesNewRomanPSMT" w:cs="Arial"/>
                <w:b/>
                <w:bCs/>
                <w:sz w:val="24"/>
                <w:szCs w:val="24"/>
              </w:rPr>
            </w:pPr>
          </w:p>
        </w:tc>
      </w:tr>
    </w:tbl>
    <w:p w14:paraId="69B9652C" w14:textId="77777777" w:rsidR="00343A18" w:rsidRPr="00F82C62" w:rsidRDefault="00343A18" w:rsidP="00343A18">
      <w:pPr>
        <w:spacing w:before="0"/>
        <w:rPr>
          <w:rFonts w:cs="Arial"/>
          <w:b/>
          <w:bCs/>
          <w:iCs/>
          <w:sz w:val="24"/>
          <w:szCs w:val="24"/>
          <w:u w:val="single"/>
        </w:rPr>
      </w:pPr>
    </w:p>
    <w:p w14:paraId="086B4046" w14:textId="16868C96"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D1B5C6F" w14:textId="06CC45CD" w:rsidR="00663A26"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2FF48A9" w14:textId="77777777" w:rsidR="00D401F9" w:rsidRDefault="00D401F9" w:rsidP="00343A18">
      <w:pPr>
        <w:spacing w:before="0"/>
        <w:rPr>
          <w:rFonts w:cs="Arial"/>
          <w:i/>
          <w:iCs/>
          <w:sz w:val="20"/>
          <w:szCs w:val="20"/>
          <w:lang w:val="ru-RU"/>
        </w:rPr>
      </w:pPr>
    </w:p>
    <w:p w14:paraId="0693480D" w14:textId="77777777" w:rsidR="00D401F9" w:rsidRPr="00B01E81" w:rsidRDefault="00D401F9" w:rsidP="00343A18">
      <w:pPr>
        <w:spacing w:before="0"/>
        <w:rPr>
          <w:rFonts w:cs="Arial"/>
          <w:i/>
          <w:iCs/>
          <w:sz w:val="20"/>
          <w:szCs w:val="20"/>
          <w:lang w:val="ru-RU"/>
        </w:rPr>
      </w:pPr>
    </w:p>
    <w:p w14:paraId="7DB5E8D6" w14:textId="77777777" w:rsidR="00663A26" w:rsidRPr="00EC5BB4" w:rsidRDefault="00663A26" w:rsidP="00343A18">
      <w:pPr>
        <w:spacing w:before="0"/>
        <w:rPr>
          <w:rFonts w:cs="Arial"/>
          <w:i/>
          <w:iCs/>
          <w:sz w:val="24"/>
          <w:szCs w:val="24"/>
          <w:lang w:val="ru-RU"/>
        </w:rPr>
      </w:pPr>
    </w:p>
    <w:p w14:paraId="37C8F226" w14:textId="5AC89C28" w:rsidR="000E75A0" w:rsidRPr="00F82C62" w:rsidRDefault="00BA2C2D" w:rsidP="00F82C62">
      <w:pPr>
        <w:spacing w:before="0"/>
        <w:rPr>
          <w:rFonts w:eastAsia="TimesNewRomanPSMT" w:cs="Arial"/>
          <w:b/>
          <w:bCs/>
          <w:sz w:val="24"/>
          <w:szCs w:val="24"/>
          <w:lang w:val="sr-Cyrl-CS"/>
        </w:rPr>
      </w:pPr>
      <w:r w:rsidRPr="00F82C62">
        <w:rPr>
          <w:rFonts w:eastAsia="TimesNewRomanPSMT" w:cs="Arial"/>
          <w:b/>
          <w:bCs/>
          <w:sz w:val="24"/>
          <w:szCs w:val="24"/>
          <w:lang w:val="sr-Cyrl-CS"/>
        </w:rPr>
        <w:t xml:space="preserve">5) </w:t>
      </w:r>
      <w:r w:rsidR="000E75A0" w:rsidRPr="00F82C62">
        <w:rPr>
          <w:rFonts w:eastAsia="TimesNewRomanPSMT" w:cs="Arial"/>
          <w:b/>
          <w:bCs/>
          <w:sz w:val="24"/>
          <w:szCs w:val="24"/>
          <w:lang w:val="sr-Cyrl-CS"/>
        </w:rPr>
        <w:t>ЦЕНА И КОМЕРЦИЈАЛНИ УСЛОВИ ПОНУДЕ</w:t>
      </w:r>
    </w:p>
    <w:p w14:paraId="787C2C1D" w14:textId="77777777" w:rsidR="000E75A0" w:rsidRPr="00F82C62" w:rsidRDefault="000E75A0" w:rsidP="00F82C62">
      <w:pPr>
        <w:spacing w:before="0"/>
        <w:jc w:val="center"/>
        <w:rPr>
          <w:rFonts w:cs="Arial"/>
          <w:bCs/>
          <w:iCs/>
          <w:sz w:val="24"/>
          <w:szCs w:val="24"/>
          <w:lang w:val="sr-Cyrl-CS"/>
        </w:rPr>
      </w:pPr>
    </w:p>
    <w:p w14:paraId="4EB53F3C" w14:textId="77777777" w:rsidR="000E75A0"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3614"/>
      </w:tblGrid>
      <w:tr w:rsidR="000E75A0" w:rsidRPr="00F82C62" w14:paraId="0B24A11A" w14:textId="77777777" w:rsidTr="004C1E6F">
        <w:trPr>
          <w:trHeight w:val="485"/>
        </w:trPr>
        <w:tc>
          <w:tcPr>
            <w:tcW w:w="5405" w:type="dxa"/>
            <w:shd w:val="clear" w:color="auto" w:fill="F2F2F2" w:themeFill="background1" w:themeFillShade="F2"/>
            <w:vAlign w:val="center"/>
          </w:tcPr>
          <w:p w14:paraId="1A47AD73" w14:textId="2377A672" w:rsidR="000E75A0" w:rsidRPr="00F82C62" w:rsidRDefault="000E75A0" w:rsidP="00F82C62">
            <w:pPr>
              <w:spacing w:before="0"/>
              <w:jc w:val="center"/>
              <w:rPr>
                <w:rFonts w:cs="Arial"/>
                <w:b/>
                <w:bCs/>
                <w:iCs/>
                <w:sz w:val="24"/>
                <w:szCs w:val="24"/>
                <w:lang w:val="sr-Cyrl-CS"/>
              </w:rPr>
            </w:pPr>
            <w:r w:rsidRPr="00F82C62">
              <w:rPr>
                <w:rFonts w:eastAsia="TimesNewRomanPSMT" w:cs="Arial"/>
                <w:b/>
                <w:bCs/>
                <w:sz w:val="24"/>
                <w:szCs w:val="24"/>
                <w:lang w:val="sr-Cyrl-CS"/>
              </w:rPr>
              <w:t>БРОЈ</w:t>
            </w:r>
            <w:r w:rsidR="00F82C62">
              <w:rPr>
                <w:rFonts w:eastAsia="TimesNewRomanPSMT" w:cs="Arial"/>
                <w:b/>
                <w:bCs/>
                <w:sz w:val="24"/>
                <w:szCs w:val="24"/>
                <w:lang w:val="sr-Cyrl-CS"/>
              </w:rPr>
              <w:t xml:space="preserve"> И ПРЕДМЕТ</w:t>
            </w:r>
            <w:r w:rsidRPr="00F82C62">
              <w:rPr>
                <w:rFonts w:eastAsia="TimesNewRomanPSMT" w:cs="Arial"/>
                <w:b/>
                <w:bCs/>
                <w:sz w:val="24"/>
                <w:szCs w:val="24"/>
                <w:lang w:val="sr-Cyrl-CS"/>
              </w:rPr>
              <w:t xml:space="preserve"> </w:t>
            </w:r>
            <w:r w:rsidRPr="00F82C62">
              <w:rPr>
                <w:rFonts w:eastAsia="TimesNewRomanPSMT" w:cs="Arial"/>
                <w:b/>
                <w:bCs/>
                <w:sz w:val="24"/>
                <w:szCs w:val="24"/>
              </w:rPr>
              <w:t>НАБАВКЕ</w:t>
            </w:r>
          </w:p>
        </w:tc>
        <w:tc>
          <w:tcPr>
            <w:tcW w:w="3614" w:type="dxa"/>
            <w:shd w:val="clear" w:color="auto" w:fill="F2F2F2" w:themeFill="background1" w:themeFillShade="F2"/>
            <w:vAlign w:val="center"/>
          </w:tcPr>
          <w:p w14:paraId="4AD5E7A6" w14:textId="5335C672" w:rsidR="00E853EC"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УКУПНА ЦЕНА</w:t>
            </w:r>
            <w:r w:rsidR="00C263F4" w:rsidRPr="00F82C62">
              <w:rPr>
                <w:rFonts w:cs="Arial"/>
                <w:b/>
                <w:bCs/>
                <w:iCs/>
                <w:sz w:val="24"/>
                <w:szCs w:val="24"/>
              </w:rPr>
              <w:t xml:space="preserve"> </w:t>
            </w:r>
            <w:r w:rsidR="00C263F4" w:rsidRPr="00F82C62">
              <w:rPr>
                <w:rFonts w:cs="Arial"/>
                <w:b/>
                <w:bCs/>
                <w:iCs/>
                <w:sz w:val="24"/>
                <w:szCs w:val="24"/>
                <w:lang w:val="sr-Cyrl-RS"/>
              </w:rPr>
              <w:t>у динарима</w:t>
            </w:r>
            <w:r w:rsidRPr="00F82C62">
              <w:rPr>
                <w:rFonts w:eastAsia="Arial Unicode MS" w:cs="Arial"/>
                <w:b/>
                <w:bCs/>
                <w:iCs/>
                <w:kern w:val="1"/>
                <w:sz w:val="24"/>
                <w:szCs w:val="24"/>
                <w:lang w:val="sr-Cyrl-CS" w:eastAsia="ar-SA"/>
              </w:rPr>
              <w:t xml:space="preserve"> </w:t>
            </w:r>
            <w:r w:rsidRPr="00F82C62">
              <w:rPr>
                <w:rFonts w:cs="Arial"/>
                <w:b/>
                <w:bCs/>
                <w:iCs/>
                <w:color w:val="00B0F0"/>
                <w:sz w:val="24"/>
                <w:szCs w:val="24"/>
                <w:lang w:val="sr-Cyrl-CS"/>
              </w:rPr>
              <w:t xml:space="preserve"> </w:t>
            </w:r>
            <w:r w:rsidRPr="00F82C62">
              <w:rPr>
                <w:rFonts w:cs="Arial"/>
                <w:b/>
                <w:bCs/>
                <w:iCs/>
                <w:sz w:val="24"/>
                <w:szCs w:val="24"/>
                <w:lang w:val="sr-Cyrl-CS"/>
              </w:rPr>
              <w:t>без ПДВ</w:t>
            </w:r>
          </w:p>
        </w:tc>
      </w:tr>
      <w:tr w:rsidR="000E75A0" w:rsidRPr="00F82C62" w14:paraId="40E396FB" w14:textId="77777777" w:rsidTr="00E853EC">
        <w:trPr>
          <w:trHeight w:val="440"/>
        </w:trPr>
        <w:tc>
          <w:tcPr>
            <w:tcW w:w="5405" w:type="dxa"/>
            <w:vAlign w:val="center"/>
          </w:tcPr>
          <w:p w14:paraId="1745151A" w14:textId="3B8C65E0" w:rsidR="000E75A0" w:rsidRPr="00F82C62" w:rsidRDefault="00F82C62" w:rsidP="00F82C62">
            <w:pPr>
              <w:rPr>
                <w:rFonts w:eastAsia="TimesNewRomanPS-BoldMT" w:cs="Arial"/>
                <w:b/>
                <w:bCs/>
                <w:color w:val="000000" w:themeColor="text1"/>
                <w:sz w:val="24"/>
                <w:szCs w:val="24"/>
              </w:rPr>
            </w:pPr>
            <w:r w:rsidRPr="00140D26">
              <w:rPr>
                <w:rFonts w:eastAsia="TimesNewRomanPS-BoldMT" w:cs="Arial"/>
                <w:b/>
                <w:bCs/>
                <w:color w:val="000000"/>
                <w:sz w:val="24"/>
                <w:szCs w:val="24"/>
              </w:rPr>
              <w:t>ЈНМВ/1000/0065/2017</w:t>
            </w:r>
            <w:r w:rsidRPr="00140D26">
              <w:rPr>
                <w:rFonts w:eastAsia="TimesNewRomanPS-BoldMT" w:cs="Arial"/>
                <w:b/>
                <w:bCs/>
                <w:color w:val="000000"/>
                <w:sz w:val="24"/>
                <w:szCs w:val="24"/>
                <w:lang w:val="sr-Cyrl-RS"/>
              </w:rPr>
              <w:t xml:space="preserve"> - </w:t>
            </w:r>
            <w:r w:rsidRPr="00140D26">
              <w:rPr>
                <w:rFonts w:eastAsia="TimesNewRomanPS-BoldMT" w:cs="Arial"/>
                <w:b/>
                <w:bCs/>
                <w:color w:val="000000" w:themeColor="text1"/>
                <w:sz w:val="24"/>
                <w:szCs w:val="24"/>
              </w:rPr>
              <w:t xml:space="preserve">Закуп излагачког простора на сајму енергетике у Београду </w:t>
            </w:r>
          </w:p>
        </w:tc>
        <w:tc>
          <w:tcPr>
            <w:tcW w:w="3614" w:type="dxa"/>
          </w:tcPr>
          <w:p w14:paraId="43D148FD" w14:textId="77777777" w:rsidR="000E75A0" w:rsidRPr="00F82C62" w:rsidRDefault="000E75A0" w:rsidP="00F82C62">
            <w:pPr>
              <w:spacing w:before="0"/>
              <w:jc w:val="center"/>
              <w:rPr>
                <w:rFonts w:cs="Arial"/>
                <w:b/>
                <w:bCs/>
                <w:iCs/>
                <w:sz w:val="24"/>
                <w:szCs w:val="24"/>
                <w:lang w:val="sr-Cyrl-CS"/>
              </w:rPr>
            </w:pPr>
          </w:p>
          <w:p w14:paraId="564F725F" w14:textId="40392520" w:rsidR="00962717" w:rsidRPr="00F82C62" w:rsidRDefault="00962717" w:rsidP="00F82C62">
            <w:pPr>
              <w:spacing w:before="0"/>
              <w:jc w:val="center"/>
              <w:rPr>
                <w:rFonts w:cs="Arial"/>
                <w:b/>
                <w:bCs/>
                <w:iCs/>
                <w:sz w:val="24"/>
                <w:szCs w:val="24"/>
                <w:lang w:val="sr-Cyrl-CS"/>
              </w:rPr>
            </w:pPr>
            <w:r w:rsidRPr="00F82C62">
              <w:rPr>
                <w:rFonts w:cs="Arial"/>
                <w:b/>
                <w:bCs/>
                <w:iCs/>
                <w:sz w:val="24"/>
                <w:szCs w:val="24"/>
                <w:lang w:val="sr-Cyrl-CS"/>
              </w:rPr>
              <w:t>__________</w:t>
            </w:r>
            <w:r w:rsidR="00F82C62">
              <w:rPr>
                <w:rFonts w:cs="Arial"/>
                <w:b/>
                <w:bCs/>
                <w:iCs/>
                <w:sz w:val="24"/>
                <w:szCs w:val="24"/>
                <w:lang w:val="sr-Cyrl-CS"/>
              </w:rPr>
              <w:t>__________</w:t>
            </w:r>
            <w:r w:rsidRPr="00F82C62">
              <w:rPr>
                <w:rFonts w:cs="Arial"/>
                <w:b/>
                <w:bCs/>
                <w:iCs/>
                <w:sz w:val="24"/>
                <w:szCs w:val="24"/>
                <w:lang w:val="sr-Cyrl-CS"/>
              </w:rPr>
              <w:t>_</w:t>
            </w:r>
          </w:p>
        </w:tc>
      </w:tr>
    </w:tbl>
    <w:p w14:paraId="3FDE90F1" w14:textId="77777777" w:rsidR="00663A26" w:rsidRPr="00F82C62" w:rsidRDefault="00663A26" w:rsidP="00F82C62">
      <w:pPr>
        <w:spacing w:before="0"/>
        <w:jc w:val="center"/>
        <w:rPr>
          <w:rFonts w:cs="Arial"/>
          <w:b/>
          <w:bCs/>
          <w:iCs/>
          <w:sz w:val="24"/>
          <w:szCs w:val="24"/>
          <w:u w:val="single"/>
          <w:lang w:val="sr-Cyrl-CS"/>
        </w:rPr>
      </w:pPr>
    </w:p>
    <w:p w14:paraId="5A6DB084" w14:textId="77777777" w:rsidR="000E75A0"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637"/>
      </w:tblGrid>
      <w:tr w:rsidR="000E75A0" w:rsidRPr="00F82C62" w14:paraId="705137F5" w14:textId="77777777" w:rsidTr="004C1E6F">
        <w:trPr>
          <w:trHeight w:val="762"/>
        </w:trPr>
        <w:tc>
          <w:tcPr>
            <w:tcW w:w="5382" w:type="dxa"/>
            <w:shd w:val="clear" w:color="auto" w:fill="F2F2F2" w:themeFill="background1" w:themeFillShade="F2"/>
            <w:vAlign w:val="center"/>
          </w:tcPr>
          <w:p w14:paraId="3D19AAAB" w14:textId="77777777" w:rsidR="000E75A0"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УСЛОВ НАРУЧИОЦА</w:t>
            </w:r>
          </w:p>
        </w:tc>
        <w:tc>
          <w:tcPr>
            <w:tcW w:w="3637" w:type="dxa"/>
            <w:shd w:val="clear" w:color="auto" w:fill="F2F2F2" w:themeFill="background1" w:themeFillShade="F2"/>
            <w:vAlign w:val="center"/>
          </w:tcPr>
          <w:p w14:paraId="1CB53F7C" w14:textId="77777777" w:rsidR="000E75A0" w:rsidRPr="00F82C62" w:rsidRDefault="000E75A0" w:rsidP="00F82C62">
            <w:pPr>
              <w:spacing w:before="0"/>
              <w:jc w:val="center"/>
              <w:rPr>
                <w:rFonts w:cs="Arial"/>
                <w:b/>
                <w:bCs/>
                <w:iCs/>
                <w:sz w:val="24"/>
                <w:szCs w:val="24"/>
                <w:lang w:val="sr-Cyrl-CS"/>
              </w:rPr>
            </w:pPr>
            <w:r w:rsidRPr="00F82C62">
              <w:rPr>
                <w:rFonts w:cs="Arial"/>
                <w:b/>
                <w:bCs/>
                <w:iCs/>
                <w:sz w:val="24"/>
                <w:szCs w:val="24"/>
                <w:lang w:val="sr-Cyrl-CS"/>
              </w:rPr>
              <w:t>ПОНУДА ПОНУЂАЧА</w:t>
            </w:r>
          </w:p>
        </w:tc>
      </w:tr>
      <w:tr w:rsidR="000E75A0" w:rsidRPr="00F82C62" w14:paraId="25F0B00E" w14:textId="77777777" w:rsidTr="00F82C62">
        <w:trPr>
          <w:trHeight w:val="1343"/>
        </w:trPr>
        <w:tc>
          <w:tcPr>
            <w:tcW w:w="5382" w:type="dxa"/>
            <w:vAlign w:val="center"/>
          </w:tcPr>
          <w:p w14:paraId="76DCAFE1" w14:textId="2280FEB3" w:rsidR="000E75A0" w:rsidRPr="00F82C62" w:rsidRDefault="00F82C62" w:rsidP="00F82C62">
            <w:pPr>
              <w:spacing w:before="0"/>
              <w:jc w:val="center"/>
              <w:rPr>
                <w:rFonts w:cs="Arial"/>
                <w:b/>
                <w:bCs/>
                <w:iCs/>
                <w:sz w:val="20"/>
                <w:szCs w:val="20"/>
                <w:lang w:val="sr-Cyrl-CS"/>
              </w:rPr>
            </w:pPr>
            <w:r>
              <w:rPr>
                <w:rFonts w:cs="Arial"/>
                <w:b/>
                <w:bCs/>
                <w:iCs/>
                <w:sz w:val="20"/>
                <w:szCs w:val="20"/>
                <w:lang w:val="sr-Cyrl-CS"/>
              </w:rPr>
              <w:t>РОК И НАЧИН ПЛАЋАЊА</w:t>
            </w:r>
          </w:p>
          <w:p w14:paraId="7021746B" w14:textId="4BE7B9A9" w:rsidR="000E75A0" w:rsidRPr="00F82C62" w:rsidRDefault="00F8562E" w:rsidP="00F82C62">
            <w:pPr>
              <w:spacing w:before="0"/>
              <w:jc w:val="center"/>
              <w:rPr>
                <w:rFonts w:cs="Arial"/>
                <w:b/>
                <w:bCs/>
                <w:iCs/>
                <w:sz w:val="20"/>
                <w:szCs w:val="20"/>
                <w:lang w:val="sr-Cyrl-CS"/>
              </w:rPr>
            </w:pPr>
            <w:r w:rsidRPr="00F82C62">
              <w:rPr>
                <w:rFonts w:cs="Arial"/>
                <w:bCs/>
                <w:iCs/>
                <w:sz w:val="20"/>
                <w:szCs w:val="20"/>
                <w:lang w:val="sr-Cyrl-CS"/>
              </w:rPr>
              <w:t xml:space="preserve">У </w:t>
            </w:r>
            <w:r w:rsidR="00922EDB" w:rsidRPr="00F82C62">
              <w:rPr>
                <w:rFonts w:cs="Arial"/>
                <w:bCs/>
                <w:iCs/>
                <w:sz w:val="20"/>
                <w:szCs w:val="20"/>
                <w:lang w:val="sr-Cyrl-CS"/>
              </w:rPr>
              <w:t xml:space="preserve"> року до</w:t>
            </w:r>
            <w:r w:rsidR="000E75A0" w:rsidRPr="00F82C62">
              <w:rPr>
                <w:rFonts w:cs="Arial"/>
                <w:bCs/>
                <w:iCs/>
                <w:sz w:val="20"/>
                <w:szCs w:val="20"/>
                <w:lang w:val="sr-Cyrl-CS"/>
              </w:rPr>
              <w:t xml:space="preserve"> 45</w:t>
            </w:r>
            <w:r w:rsidR="00C61D24" w:rsidRPr="00F82C62">
              <w:rPr>
                <w:rFonts w:cs="Arial"/>
                <w:bCs/>
                <w:iCs/>
                <w:sz w:val="20"/>
                <w:szCs w:val="20"/>
                <w:lang w:val="sr-Cyrl-CS"/>
              </w:rPr>
              <w:t xml:space="preserve"> (словима: четрдесет пет)</w:t>
            </w:r>
            <w:r w:rsidR="000E75A0" w:rsidRPr="00F82C62">
              <w:rPr>
                <w:rFonts w:cs="Arial"/>
                <w:bCs/>
                <w:iCs/>
                <w:sz w:val="20"/>
                <w:szCs w:val="20"/>
                <w:lang w:val="sr-Cyrl-CS"/>
              </w:rPr>
              <w:t xml:space="preserve"> дана од пријема исправног рачуна </w:t>
            </w:r>
            <w:r w:rsidR="00D401F9" w:rsidRPr="00F82C62">
              <w:rPr>
                <w:rFonts w:cs="Arial"/>
                <w:bCs/>
                <w:iCs/>
                <w:sz w:val="20"/>
                <w:szCs w:val="20"/>
                <w:lang w:val="sr-Cyrl-CS"/>
              </w:rPr>
              <w:t>испостављене на основу обостраног потписаног записника о извршеним услугама</w:t>
            </w:r>
            <w:r w:rsidR="00F82C62">
              <w:rPr>
                <w:rFonts w:cs="Arial"/>
                <w:bCs/>
                <w:iCs/>
                <w:sz w:val="20"/>
                <w:szCs w:val="20"/>
                <w:lang w:val="sr-Cyrl-CS"/>
              </w:rPr>
              <w:t xml:space="preserve"> – беу примедби.</w:t>
            </w:r>
          </w:p>
        </w:tc>
        <w:tc>
          <w:tcPr>
            <w:tcW w:w="3637" w:type="dxa"/>
            <w:vAlign w:val="center"/>
          </w:tcPr>
          <w:p w14:paraId="5A1D11C1" w14:textId="77777777" w:rsidR="00175F69" w:rsidRPr="00F82C62" w:rsidRDefault="00175F69" w:rsidP="00F82C62">
            <w:pPr>
              <w:spacing w:before="0"/>
              <w:rPr>
                <w:rFonts w:cs="Arial"/>
                <w:bCs/>
                <w:iCs/>
                <w:sz w:val="20"/>
                <w:szCs w:val="20"/>
                <w:lang w:val="sr-Cyrl-CS"/>
              </w:rPr>
            </w:pPr>
            <w:r w:rsidRPr="00F82C62">
              <w:rPr>
                <w:rFonts w:cs="Arial"/>
                <w:bCs/>
                <w:iCs/>
                <w:sz w:val="20"/>
                <w:szCs w:val="20"/>
                <w:lang w:val="sr-Cyrl-CS"/>
              </w:rPr>
              <w:t>Сагласан за захтевом наручиоца</w:t>
            </w:r>
          </w:p>
          <w:p w14:paraId="77C559F1" w14:textId="77777777" w:rsidR="00F82C62" w:rsidRDefault="00175F69" w:rsidP="00F82C62">
            <w:pPr>
              <w:spacing w:before="0"/>
              <w:jc w:val="center"/>
              <w:rPr>
                <w:rFonts w:cs="Arial"/>
                <w:bCs/>
                <w:iCs/>
                <w:sz w:val="20"/>
                <w:szCs w:val="20"/>
                <w:lang w:val="sr-Cyrl-CS"/>
              </w:rPr>
            </w:pPr>
            <w:r w:rsidRPr="00F82C62">
              <w:rPr>
                <w:rFonts w:cs="Arial"/>
                <w:bCs/>
                <w:iCs/>
                <w:sz w:val="20"/>
                <w:szCs w:val="20"/>
                <w:lang w:val="sr-Cyrl-CS"/>
              </w:rPr>
              <w:t xml:space="preserve">ДА/НЕ </w:t>
            </w:r>
          </w:p>
          <w:p w14:paraId="5229BAD0" w14:textId="6918596D" w:rsidR="000E75A0" w:rsidRPr="00F82C62" w:rsidRDefault="00175F69" w:rsidP="00F82C62">
            <w:pPr>
              <w:spacing w:before="0"/>
              <w:jc w:val="center"/>
              <w:rPr>
                <w:rFonts w:cs="Arial"/>
                <w:b/>
                <w:bCs/>
                <w:iCs/>
                <w:sz w:val="20"/>
                <w:szCs w:val="20"/>
                <w:lang w:val="sr-Cyrl-CS"/>
              </w:rPr>
            </w:pPr>
            <w:r w:rsidRPr="00F82C62">
              <w:rPr>
                <w:rFonts w:cs="Arial"/>
                <w:bCs/>
                <w:iCs/>
                <w:sz w:val="20"/>
                <w:szCs w:val="20"/>
                <w:lang w:val="sr-Cyrl-CS"/>
              </w:rPr>
              <w:t>(заокружити)</w:t>
            </w:r>
          </w:p>
        </w:tc>
      </w:tr>
      <w:tr w:rsidR="000E75A0" w:rsidRPr="00F82C62" w14:paraId="46B89F73" w14:textId="77777777" w:rsidTr="004C1E6F">
        <w:trPr>
          <w:trHeight w:val="813"/>
        </w:trPr>
        <w:tc>
          <w:tcPr>
            <w:tcW w:w="5382" w:type="dxa"/>
            <w:vAlign w:val="center"/>
          </w:tcPr>
          <w:p w14:paraId="1D9ED18B" w14:textId="577A9A35" w:rsidR="000E75A0" w:rsidRPr="00F82C62" w:rsidRDefault="000E75A0" w:rsidP="004C1E6F">
            <w:pPr>
              <w:spacing w:before="0"/>
              <w:jc w:val="center"/>
              <w:rPr>
                <w:rFonts w:cs="Arial"/>
                <w:b/>
                <w:bCs/>
                <w:iCs/>
                <w:sz w:val="20"/>
                <w:szCs w:val="20"/>
                <w:lang w:val="sr-Cyrl-CS"/>
              </w:rPr>
            </w:pPr>
            <w:r w:rsidRPr="00F82C62">
              <w:rPr>
                <w:rFonts w:cs="Arial"/>
                <w:b/>
                <w:bCs/>
                <w:iCs/>
                <w:sz w:val="20"/>
                <w:szCs w:val="20"/>
                <w:lang w:val="sr-Cyrl-CS"/>
              </w:rPr>
              <w:t>РОК И</w:t>
            </w:r>
            <w:r w:rsidR="00DF169D" w:rsidRPr="00F82C62">
              <w:rPr>
                <w:rFonts w:cs="Arial"/>
                <w:b/>
                <w:bCs/>
                <w:iCs/>
                <w:sz w:val="20"/>
                <w:szCs w:val="20"/>
                <w:lang w:val="sr-Cyrl-CS"/>
              </w:rPr>
              <w:t>ЗВРШЕЊА</w:t>
            </w:r>
          </w:p>
          <w:p w14:paraId="70D98DC5" w14:textId="3D7ED56B" w:rsidR="000E75A0" w:rsidRPr="00F82C62" w:rsidRDefault="004C1E6F" w:rsidP="004C1E6F">
            <w:pPr>
              <w:spacing w:before="0"/>
              <w:contextualSpacing/>
              <w:jc w:val="center"/>
              <w:rPr>
                <w:rFonts w:cs="Arial"/>
                <w:bCs/>
                <w:iCs/>
                <w:sz w:val="20"/>
                <w:szCs w:val="20"/>
                <w:lang w:val="sr-Cyrl-CS"/>
              </w:rPr>
            </w:pPr>
            <w:r w:rsidRPr="004C1E6F">
              <w:rPr>
                <w:rFonts w:cs="Arial"/>
                <w:bCs/>
                <w:iCs/>
                <w:sz w:val="20"/>
                <w:szCs w:val="20"/>
                <w:lang w:val="sr-Cyrl-CS"/>
              </w:rPr>
              <w:t>Рок извршења услуге је у периоду трајања сајма енергетике, односно од 04.10.2017. године до 06.10.2017. године.</w:t>
            </w:r>
          </w:p>
        </w:tc>
        <w:tc>
          <w:tcPr>
            <w:tcW w:w="3637" w:type="dxa"/>
            <w:vAlign w:val="center"/>
          </w:tcPr>
          <w:p w14:paraId="74FF9245" w14:textId="77777777" w:rsidR="004C1E6F" w:rsidRPr="00F82C62" w:rsidRDefault="004C1E6F" w:rsidP="004C1E6F">
            <w:pPr>
              <w:spacing w:before="0"/>
              <w:jc w:val="center"/>
              <w:rPr>
                <w:rFonts w:cs="Arial"/>
                <w:bCs/>
                <w:iCs/>
                <w:sz w:val="20"/>
                <w:szCs w:val="20"/>
                <w:lang w:val="sr-Cyrl-CS"/>
              </w:rPr>
            </w:pPr>
            <w:r w:rsidRPr="00F82C62">
              <w:rPr>
                <w:rFonts w:cs="Arial"/>
                <w:bCs/>
                <w:iCs/>
                <w:sz w:val="20"/>
                <w:szCs w:val="20"/>
                <w:lang w:val="sr-Cyrl-CS"/>
              </w:rPr>
              <w:t>Сагласан за захтевом наручиоца</w:t>
            </w:r>
          </w:p>
          <w:p w14:paraId="0B9B4759" w14:textId="55350DAE" w:rsidR="004C1E6F" w:rsidRDefault="004C1E6F" w:rsidP="004C1E6F">
            <w:pPr>
              <w:spacing w:before="0"/>
              <w:jc w:val="center"/>
              <w:rPr>
                <w:rFonts w:cs="Arial"/>
                <w:bCs/>
                <w:iCs/>
                <w:sz w:val="20"/>
                <w:szCs w:val="20"/>
                <w:lang w:val="sr-Cyrl-CS"/>
              </w:rPr>
            </w:pPr>
            <w:r w:rsidRPr="00F82C62">
              <w:rPr>
                <w:rFonts w:cs="Arial"/>
                <w:bCs/>
                <w:iCs/>
                <w:sz w:val="20"/>
                <w:szCs w:val="20"/>
                <w:lang w:val="sr-Cyrl-CS"/>
              </w:rPr>
              <w:t>ДА/НЕ</w:t>
            </w:r>
          </w:p>
          <w:p w14:paraId="33BF2343" w14:textId="5F0CD28F" w:rsidR="000E75A0" w:rsidRPr="00F82C62" w:rsidRDefault="004C1E6F" w:rsidP="004C1E6F">
            <w:pPr>
              <w:spacing w:before="0"/>
              <w:jc w:val="center"/>
              <w:rPr>
                <w:rFonts w:cs="Arial"/>
                <w:bCs/>
                <w:iCs/>
                <w:sz w:val="20"/>
                <w:szCs w:val="20"/>
              </w:rPr>
            </w:pPr>
            <w:r w:rsidRPr="00F82C62">
              <w:rPr>
                <w:rFonts w:cs="Arial"/>
                <w:bCs/>
                <w:iCs/>
                <w:sz w:val="20"/>
                <w:szCs w:val="20"/>
                <w:lang w:val="sr-Cyrl-CS"/>
              </w:rPr>
              <w:t>(заокружити)</w:t>
            </w:r>
          </w:p>
        </w:tc>
      </w:tr>
      <w:tr w:rsidR="000E75A0" w:rsidRPr="00F82C62" w14:paraId="494C2615" w14:textId="77777777" w:rsidTr="00F82C62">
        <w:trPr>
          <w:trHeight w:val="964"/>
        </w:trPr>
        <w:tc>
          <w:tcPr>
            <w:tcW w:w="5382" w:type="dxa"/>
            <w:vAlign w:val="center"/>
          </w:tcPr>
          <w:p w14:paraId="3BA3E5EF" w14:textId="1F23F255" w:rsidR="00F8562E" w:rsidRPr="00F82C62" w:rsidRDefault="000E75A0" w:rsidP="00F82C62">
            <w:pPr>
              <w:spacing w:before="0"/>
              <w:jc w:val="center"/>
              <w:rPr>
                <w:rFonts w:cs="Arial"/>
                <w:b/>
                <w:bCs/>
                <w:iCs/>
                <w:sz w:val="20"/>
                <w:szCs w:val="20"/>
                <w:lang w:val="sr-Cyrl-CS"/>
              </w:rPr>
            </w:pPr>
            <w:r w:rsidRPr="00F82C62">
              <w:rPr>
                <w:rFonts w:cs="Arial"/>
                <w:b/>
                <w:bCs/>
                <w:iCs/>
                <w:sz w:val="20"/>
                <w:szCs w:val="20"/>
                <w:lang w:val="sr-Cyrl-CS"/>
              </w:rPr>
              <w:t>МЕСТО И</w:t>
            </w:r>
            <w:r w:rsidR="00750A33" w:rsidRPr="00F82C62">
              <w:rPr>
                <w:rFonts w:cs="Arial"/>
                <w:b/>
                <w:bCs/>
                <w:iCs/>
                <w:sz w:val="20"/>
                <w:szCs w:val="20"/>
                <w:lang w:val="sr-Cyrl-CS"/>
              </w:rPr>
              <w:t>ЗВРШЕЊА</w:t>
            </w:r>
          </w:p>
          <w:p w14:paraId="1CC056D5" w14:textId="67606310" w:rsidR="000E75A0" w:rsidRPr="00F82C62" w:rsidRDefault="00F82C62" w:rsidP="00F82C62">
            <w:pPr>
              <w:spacing w:before="0"/>
              <w:jc w:val="center"/>
              <w:rPr>
                <w:rFonts w:cs="Arial"/>
                <w:b/>
                <w:bCs/>
                <w:iCs/>
                <w:sz w:val="20"/>
                <w:szCs w:val="20"/>
                <w:lang w:val="sr-Cyrl-CS"/>
              </w:rPr>
            </w:pPr>
            <w:r>
              <w:rPr>
                <w:rFonts w:cs="Arial"/>
                <w:bCs/>
                <w:iCs/>
                <w:sz w:val="20"/>
                <w:szCs w:val="20"/>
                <w:lang w:val="sr-Cyrl-CS"/>
              </w:rPr>
              <w:t>Београдски сајам, хала 1</w:t>
            </w:r>
          </w:p>
        </w:tc>
        <w:tc>
          <w:tcPr>
            <w:tcW w:w="3637" w:type="dxa"/>
            <w:vAlign w:val="center"/>
          </w:tcPr>
          <w:p w14:paraId="19CFF13D" w14:textId="77777777" w:rsidR="000E75A0" w:rsidRPr="00F82C62" w:rsidRDefault="000E75A0" w:rsidP="00F82C62">
            <w:pPr>
              <w:spacing w:before="0"/>
              <w:jc w:val="center"/>
              <w:rPr>
                <w:rFonts w:cs="Arial"/>
                <w:bCs/>
                <w:iCs/>
                <w:sz w:val="20"/>
                <w:szCs w:val="20"/>
                <w:lang w:val="sr-Cyrl-CS"/>
              </w:rPr>
            </w:pPr>
            <w:r w:rsidRPr="00F82C62">
              <w:rPr>
                <w:rFonts w:cs="Arial"/>
                <w:bCs/>
                <w:iCs/>
                <w:sz w:val="20"/>
                <w:szCs w:val="20"/>
                <w:lang w:val="sr-Cyrl-CS"/>
              </w:rPr>
              <w:t>Сагласан за захтевом наручиоца</w:t>
            </w:r>
          </w:p>
          <w:p w14:paraId="30C9343D" w14:textId="77777777" w:rsidR="00F82C62" w:rsidRDefault="000E75A0" w:rsidP="00F82C62">
            <w:pPr>
              <w:spacing w:before="0"/>
              <w:jc w:val="center"/>
              <w:rPr>
                <w:rFonts w:cs="Arial"/>
                <w:bCs/>
                <w:iCs/>
                <w:sz w:val="20"/>
                <w:szCs w:val="20"/>
                <w:lang w:val="sr-Cyrl-CS"/>
              </w:rPr>
            </w:pPr>
            <w:r w:rsidRPr="00F82C62">
              <w:rPr>
                <w:rFonts w:cs="Arial"/>
                <w:bCs/>
                <w:iCs/>
                <w:sz w:val="20"/>
                <w:szCs w:val="20"/>
                <w:lang w:val="sr-Cyrl-CS"/>
              </w:rPr>
              <w:t>ДА/НЕ</w:t>
            </w:r>
          </w:p>
          <w:p w14:paraId="59666C0D" w14:textId="31E5C6BA" w:rsidR="000E75A0" w:rsidRPr="00F82C62" w:rsidRDefault="000E75A0" w:rsidP="00F82C62">
            <w:pPr>
              <w:spacing w:before="0"/>
              <w:jc w:val="center"/>
              <w:rPr>
                <w:rFonts w:cs="Arial"/>
                <w:b/>
                <w:bCs/>
                <w:iCs/>
                <w:sz w:val="20"/>
                <w:szCs w:val="20"/>
                <w:lang w:val="sr-Cyrl-CS"/>
              </w:rPr>
            </w:pPr>
            <w:r w:rsidRPr="00F82C62">
              <w:rPr>
                <w:rFonts w:cs="Arial"/>
                <w:bCs/>
                <w:iCs/>
                <w:sz w:val="20"/>
                <w:szCs w:val="20"/>
                <w:lang w:val="sr-Cyrl-CS"/>
              </w:rPr>
              <w:t>(заокружити)</w:t>
            </w:r>
          </w:p>
        </w:tc>
      </w:tr>
      <w:tr w:rsidR="000E75A0" w:rsidRPr="00F82C62" w14:paraId="5E525B32" w14:textId="77777777" w:rsidTr="00F82C62">
        <w:trPr>
          <w:trHeight w:val="942"/>
        </w:trPr>
        <w:tc>
          <w:tcPr>
            <w:tcW w:w="5382" w:type="dxa"/>
            <w:vAlign w:val="center"/>
          </w:tcPr>
          <w:p w14:paraId="095DDB09" w14:textId="48E3184D" w:rsidR="000E75A0" w:rsidRPr="00F82C62" w:rsidRDefault="00F82C62" w:rsidP="00F82C62">
            <w:pPr>
              <w:spacing w:before="0"/>
              <w:jc w:val="center"/>
              <w:rPr>
                <w:rFonts w:cs="Arial"/>
                <w:b/>
                <w:bCs/>
                <w:iCs/>
                <w:sz w:val="20"/>
                <w:szCs w:val="20"/>
                <w:lang w:val="sr-Cyrl-CS"/>
              </w:rPr>
            </w:pPr>
            <w:r>
              <w:rPr>
                <w:rFonts w:cs="Arial"/>
                <w:b/>
                <w:bCs/>
                <w:iCs/>
                <w:sz w:val="20"/>
                <w:szCs w:val="20"/>
                <w:lang w:val="sr-Cyrl-CS"/>
              </w:rPr>
              <w:t>РОК ВАЖЕЊА ПОНУДЕ</w:t>
            </w:r>
          </w:p>
          <w:p w14:paraId="70A88EDB" w14:textId="63C34F8D" w:rsidR="000E75A0" w:rsidRPr="00F82C62" w:rsidRDefault="000E75A0" w:rsidP="00F82C62">
            <w:pPr>
              <w:spacing w:before="0"/>
              <w:jc w:val="center"/>
              <w:rPr>
                <w:rFonts w:cs="Arial"/>
                <w:bCs/>
                <w:iCs/>
                <w:sz w:val="20"/>
                <w:szCs w:val="20"/>
                <w:lang w:val="sr-Cyrl-CS"/>
              </w:rPr>
            </w:pPr>
            <w:r w:rsidRPr="00F82C62">
              <w:rPr>
                <w:rFonts w:cs="Arial"/>
                <w:bCs/>
                <w:iCs/>
                <w:sz w:val="20"/>
                <w:szCs w:val="20"/>
                <w:lang w:val="sr-Cyrl-CS"/>
              </w:rPr>
              <w:t>не може бити краћ</w:t>
            </w:r>
            <w:r w:rsidRPr="00F82C62">
              <w:rPr>
                <w:rFonts w:cs="Arial"/>
                <w:bCs/>
                <w:iCs/>
                <w:sz w:val="20"/>
                <w:szCs w:val="20"/>
              </w:rPr>
              <w:t>и</w:t>
            </w:r>
            <w:r w:rsidRPr="00F82C62">
              <w:rPr>
                <w:rFonts w:cs="Arial"/>
                <w:bCs/>
                <w:iCs/>
                <w:sz w:val="20"/>
                <w:szCs w:val="20"/>
                <w:lang w:val="sr-Cyrl-CS"/>
              </w:rPr>
              <w:t xml:space="preserve"> од </w:t>
            </w:r>
            <w:r w:rsidR="002D7DFA">
              <w:rPr>
                <w:rFonts w:cs="Arial"/>
                <w:bCs/>
                <w:iCs/>
                <w:sz w:val="20"/>
                <w:szCs w:val="20"/>
                <w:lang w:val="sr-Cyrl-CS"/>
              </w:rPr>
              <w:t>6</w:t>
            </w:r>
            <w:r w:rsidR="00F8562E" w:rsidRPr="00F82C62">
              <w:rPr>
                <w:rFonts w:cs="Arial"/>
                <w:bCs/>
                <w:iCs/>
                <w:sz w:val="20"/>
                <w:szCs w:val="20"/>
                <w:lang w:val="sr-Cyrl-CS"/>
              </w:rPr>
              <w:t>0</w:t>
            </w:r>
            <w:r w:rsidR="002D7DFA">
              <w:rPr>
                <w:rFonts w:cs="Arial"/>
                <w:bCs/>
                <w:iCs/>
                <w:sz w:val="20"/>
                <w:szCs w:val="20"/>
                <w:lang w:val="sr-Cyrl-CS"/>
              </w:rPr>
              <w:t xml:space="preserve"> (словима: шездесет</w:t>
            </w:r>
            <w:r w:rsidR="00C61D24" w:rsidRPr="00F82C62">
              <w:rPr>
                <w:rFonts w:cs="Arial"/>
                <w:bCs/>
                <w:iCs/>
                <w:sz w:val="20"/>
                <w:szCs w:val="20"/>
                <w:lang w:val="sr-Cyrl-CS"/>
              </w:rPr>
              <w:t>)</w:t>
            </w:r>
            <w:r w:rsidRPr="00F82C62">
              <w:rPr>
                <w:rFonts w:cs="Arial"/>
                <w:bCs/>
                <w:iCs/>
                <w:sz w:val="20"/>
                <w:szCs w:val="20"/>
                <w:lang w:val="sr-Cyrl-CS"/>
              </w:rPr>
              <w:t xml:space="preserve"> дана од дана отварања понуда</w:t>
            </w:r>
          </w:p>
        </w:tc>
        <w:tc>
          <w:tcPr>
            <w:tcW w:w="3637" w:type="dxa"/>
            <w:vAlign w:val="center"/>
          </w:tcPr>
          <w:p w14:paraId="0D7D564E" w14:textId="77777777" w:rsidR="000E75A0" w:rsidRPr="00F82C62" w:rsidRDefault="000E75A0" w:rsidP="00F82C62">
            <w:pPr>
              <w:spacing w:before="0"/>
              <w:jc w:val="center"/>
              <w:rPr>
                <w:rFonts w:cs="Arial"/>
                <w:b/>
                <w:bCs/>
                <w:iCs/>
                <w:sz w:val="20"/>
                <w:szCs w:val="20"/>
                <w:lang w:val="sr-Cyrl-CS"/>
              </w:rPr>
            </w:pPr>
          </w:p>
          <w:p w14:paraId="1C64B3CC" w14:textId="77777777" w:rsidR="000E75A0" w:rsidRPr="00F82C62" w:rsidRDefault="000E75A0" w:rsidP="00F82C62">
            <w:pPr>
              <w:spacing w:before="0"/>
              <w:jc w:val="center"/>
              <w:rPr>
                <w:rFonts w:cs="Arial"/>
                <w:b/>
                <w:bCs/>
                <w:iCs/>
                <w:sz w:val="20"/>
                <w:szCs w:val="20"/>
                <w:lang w:val="sr-Cyrl-CS"/>
              </w:rPr>
            </w:pPr>
            <w:r w:rsidRPr="00F82C62">
              <w:rPr>
                <w:rFonts w:cs="Arial"/>
                <w:bCs/>
                <w:iCs/>
                <w:sz w:val="20"/>
                <w:szCs w:val="20"/>
                <w:lang w:val="sr-Cyrl-CS"/>
              </w:rPr>
              <w:t>_____ дана од дана отварања понуда</w:t>
            </w:r>
          </w:p>
        </w:tc>
      </w:tr>
      <w:tr w:rsidR="000E75A0" w:rsidRPr="00F82C62" w14:paraId="388A1554" w14:textId="77777777" w:rsidTr="00F82C62">
        <w:trPr>
          <w:trHeight w:val="530"/>
        </w:trPr>
        <w:tc>
          <w:tcPr>
            <w:tcW w:w="9019" w:type="dxa"/>
            <w:gridSpan w:val="2"/>
          </w:tcPr>
          <w:p w14:paraId="18816EF3" w14:textId="003B2587" w:rsidR="000E75A0" w:rsidRPr="00F82C62" w:rsidRDefault="000E75A0" w:rsidP="004C1E6F">
            <w:pPr>
              <w:spacing w:before="0"/>
              <w:rPr>
                <w:rFonts w:cs="Arial"/>
                <w:bCs/>
                <w:iCs/>
                <w:sz w:val="20"/>
                <w:szCs w:val="20"/>
                <w:lang w:val="sr-Cyrl-CS"/>
              </w:rPr>
            </w:pPr>
            <w:r w:rsidRPr="00F82C62">
              <w:rPr>
                <w:rFonts w:cs="Arial"/>
                <w:bCs/>
                <w:iCs/>
                <w:sz w:val="20"/>
                <w:szCs w:val="20"/>
                <w:lang w:val="sr-Cyrl-CS"/>
              </w:rPr>
              <w:t xml:space="preserve">Понуда понуђача који не прихвата услове наручиоца за рок и начин плаћања, рок </w:t>
            </w:r>
            <w:r w:rsidR="004C1E6F">
              <w:rPr>
                <w:rFonts w:cs="Arial"/>
                <w:bCs/>
                <w:iCs/>
                <w:sz w:val="20"/>
                <w:szCs w:val="20"/>
                <w:lang w:val="sr-Cyrl-RS"/>
              </w:rPr>
              <w:t>извршења</w:t>
            </w:r>
            <w:r w:rsidRPr="00F82C62">
              <w:rPr>
                <w:rFonts w:cs="Arial"/>
                <w:bCs/>
                <w:iCs/>
                <w:sz w:val="20"/>
                <w:szCs w:val="20"/>
                <w:lang w:val="sr-Cyrl-CS"/>
              </w:rPr>
              <w:t xml:space="preserve">, место </w:t>
            </w:r>
            <w:r w:rsidR="00F96F3E" w:rsidRPr="00F82C62">
              <w:rPr>
                <w:rFonts w:cs="Arial"/>
                <w:bCs/>
                <w:iCs/>
                <w:sz w:val="20"/>
                <w:szCs w:val="20"/>
                <w:lang w:val="sr-Cyrl-CS"/>
              </w:rPr>
              <w:t>извршења</w:t>
            </w:r>
            <w:r w:rsidRPr="00F82C62">
              <w:rPr>
                <w:rFonts w:cs="Arial"/>
                <w:bCs/>
                <w:iCs/>
                <w:sz w:val="20"/>
                <w:szCs w:val="20"/>
                <w:lang w:val="sr-Cyrl-CS"/>
              </w:rPr>
              <w:t xml:space="preserve"> и рок важења понуде сматраће се неприхватљивом.</w:t>
            </w:r>
          </w:p>
        </w:tc>
      </w:tr>
    </w:tbl>
    <w:p w14:paraId="4D113F23" w14:textId="77777777" w:rsidR="00F82C62" w:rsidRDefault="00BA2C2D" w:rsidP="00F82C62">
      <w:pPr>
        <w:spacing w:before="0"/>
        <w:rPr>
          <w:rFonts w:cs="Arial"/>
          <w:b/>
          <w:bCs/>
          <w:iCs/>
          <w:sz w:val="24"/>
          <w:szCs w:val="24"/>
          <w:lang w:val="sr-Cyrl-CS"/>
        </w:rPr>
      </w:pPr>
      <w:r w:rsidRPr="00F82C62">
        <w:rPr>
          <w:rFonts w:cs="Arial"/>
          <w:b/>
          <w:bCs/>
          <w:iCs/>
          <w:sz w:val="24"/>
          <w:szCs w:val="24"/>
          <w:lang w:val="sr-Cyrl-CS"/>
        </w:rPr>
        <w:t xml:space="preserve">         </w:t>
      </w:r>
    </w:p>
    <w:p w14:paraId="603B1DC8" w14:textId="77777777" w:rsidR="00F82C62" w:rsidRDefault="00F82C62" w:rsidP="00F82C62">
      <w:pPr>
        <w:spacing w:before="0"/>
        <w:rPr>
          <w:rFonts w:cs="Arial"/>
          <w:b/>
          <w:bCs/>
          <w:iCs/>
          <w:sz w:val="24"/>
          <w:szCs w:val="24"/>
          <w:lang w:val="sr-Cyrl-CS"/>
        </w:rPr>
      </w:pPr>
    </w:p>
    <w:p w14:paraId="69A3FAA0" w14:textId="56F26682" w:rsidR="000E75A0" w:rsidRPr="00F82C62" w:rsidRDefault="00BA2C2D" w:rsidP="00F82C62">
      <w:pPr>
        <w:spacing w:before="0"/>
        <w:rPr>
          <w:rFonts w:eastAsia="TimesNewRomanPSMT" w:cs="Arial"/>
          <w:bCs/>
          <w:sz w:val="24"/>
          <w:szCs w:val="24"/>
          <w:lang w:val="sr-Cyrl-CS"/>
        </w:rPr>
      </w:pPr>
      <w:r w:rsidRPr="00F82C62">
        <w:rPr>
          <w:rFonts w:cs="Arial"/>
          <w:b/>
          <w:bCs/>
          <w:iCs/>
          <w:sz w:val="24"/>
          <w:szCs w:val="24"/>
          <w:lang w:val="sr-Cyrl-CS"/>
        </w:rPr>
        <w:t xml:space="preserve">      </w:t>
      </w:r>
      <w:r w:rsidR="00F82C62">
        <w:rPr>
          <w:rFonts w:cs="Arial"/>
          <w:b/>
          <w:bCs/>
          <w:iCs/>
          <w:sz w:val="24"/>
          <w:szCs w:val="24"/>
          <w:lang w:val="sr-Cyrl-CS"/>
        </w:rPr>
        <w:t xml:space="preserve">            </w:t>
      </w:r>
      <w:r w:rsidR="000E75A0" w:rsidRPr="00F82C62">
        <w:rPr>
          <w:rFonts w:eastAsia="TimesNewRomanPSMT" w:cs="Arial"/>
          <w:bCs/>
          <w:sz w:val="24"/>
          <w:szCs w:val="24"/>
        </w:rPr>
        <w:t xml:space="preserve">Датум </w:t>
      </w:r>
      <w:r w:rsidR="000E75A0" w:rsidRPr="00F82C62">
        <w:rPr>
          <w:rFonts w:eastAsia="TimesNewRomanPSMT" w:cs="Arial"/>
          <w:bCs/>
          <w:sz w:val="24"/>
          <w:szCs w:val="24"/>
        </w:rPr>
        <w:tab/>
      </w:r>
      <w:r w:rsidR="000E75A0" w:rsidRPr="00F82C62">
        <w:rPr>
          <w:rFonts w:eastAsia="TimesNewRomanPSMT" w:cs="Arial"/>
          <w:bCs/>
          <w:sz w:val="24"/>
          <w:szCs w:val="24"/>
        </w:rPr>
        <w:tab/>
      </w:r>
      <w:r w:rsidR="000E75A0" w:rsidRPr="00F82C62">
        <w:rPr>
          <w:rFonts w:eastAsia="TimesNewRomanPSMT" w:cs="Arial"/>
          <w:bCs/>
          <w:sz w:val="24"/>
          <w:szCs w:val="24"/>
        </w:rPr>
        <w:tab/>
      </w:r>
      <w:r w:rsidR="000E75A0" w:rsidRPr="00F82C62">
        <w:rPr>
          <w:rFonts w:eastAsia="TimesNewRomanPSMT" w:cs="Arial"/>
          <w:bCs/>
          <w:sz w:val="24"/>
          <w:szCs w:val="24"/>
        </w:rPr>
        <w:tab/>
        <w:t xml:space="preserve">             </w:t>
      </w:r>
      <w:r w:rsidRPr="00F82C62">
        <w:rPr>
          <w:rFonts w:eastAsia="TimesNewRomanPSMT" w:cs="Arial"/>
          <w:bCs/>
          <w:sz w:val="24"/>
          <w:szCs w:val="24"/>
          <w:lang w:val="sr-Cyrl-CS"/>
        </w:rPr>
        <w:t xml:space="preserve">                </w:t>
      </w:r>
      <w:r w:rsidR="000E75A0" w:rsidRPr="00F82C62">
        <w:rPr>
          <w:rFonts w:eastAsia="TimesNewRomanPSMT" w:cs="Arial"/>
          <w:bCs/>
          <w:sz w:val="24"/>
          <w:szCs w:val="24"/>
          <w:lang w:val="sr-Cyrl-CS"/>
        </w:rPr>
        <w:t xml:space="preserve"> </w:t>
      </w:r>
      <w:r w:rsidRPr="00F82C62">
        <w:rPr>
          <w:rFonts w:eastAsia="TimesNewRomanPSMT" w:cs="Arial"/>
          <w:bCs/>
          <w:sz w:val="24"/>
          <w:szCs w:val="24"/>
          <w:lang w:val="sr-Cyrl-CS"/>
        </w:rPr>
        <w:t xml:space="preserve">        </w:t>
      </w:r>
      <w:r w:rsidR="000E75A0" w:rsidRPr="00F82C62">
        <w:rPr>
          <w:rFonts w:eastAsia="TimesNewRomanPSMT" w:cs="Arial"/>
          <w:bCs/>
          <w:sz w:val="24"/>
          <w:szCs w:val="24"/>
        </w:rPr>
        <w:t>Понуђач</w:t>
      </w:r>
    </w:p>
    <w:p w14:paraId="52D2C103" w14:textId="77777777" w:rsidR="000E75A0" w:rsidRPr="00F82C62" w:rsidRDefault="000E75A0" w:rsidP="00F82C62">
      <w:pPr>
        <w:spacing w:before="0"/>
        <w:ind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2C5375CD" w14:textId="77777777" w:rsidR="00F82C62" w:rsidRDefault="00F82C62" w:rsidP="000E75A0">
      <w:pPr>
        <w:spacing w:before="0"/>
        <w:rPr>
          <w:rFonts w:cs="Arial"/>
          <w:b/>
          <w:bCs/>
          <w:i/>
          <w:iCs/>
          <w:sz w:val="20"/>
          <w:szCs w:val="20"/>
          <w:u w:val="single"/>
        </w:rPr>
      </w:pPr>
    </w:p>
    <w:p w14:paraId="18DAF485" w14:textId="77777777" w:rsidR="00F82C62" w:rsidRDefault="00F82C62" w:rsidP="000E75A0">
      <w:pPr>
        <w:spacing w:before="0"/>
        <w:rPr>
          <w:rFonts w:cs="Arial"/>
          <w:b/>
          <w:bCs/>
          <w:i/>
          <w:iCs/>
          <w:sz w:val="20"/>
          <w:szCs w:val="20"/>
          <w:u w:val="single"/>
        </w:rPr>
      </w:pPr>
    </w:p>
    <w:p w14:paraId="22E34AE4" w14:textId="77777777" w:rsidR="00F82C62" w:rsidRDefault="00F82C62" w:rsidP="000E75A0">
      <w:pPr>
        <w:spacing w:before="0"/>
        <w:rPr>
          <w:rFonts w:cs="Arial"/>
          <w:b/>
          <w:bCs/>
          <w:i/>
          <w:iCs/>
          <w:sz w:val="20"/>
          <w:szCs w:val="20"/>
          <w:u w:val="single"/>
        </w:rPr>
      </w:pPr>
    </w:p>
    <w:p w14:paraId="04BCC5A1" w14:textId="77777777" w:rsidR="00F82C62" w:rsidRDefault="00F82C62" w:rsidP="000E75A0">
      <w:pPr>
        <w:spacing w:before="0"/>
        <w:rPr>
          <w:rFonts w:cs="Arial"/>
          <w:b/>
          <w:bCs/>
          <w:i/>
          <w:iCs/>
          <w:sz w:val="20"/>
          <w:szCs w:val="20"/>
          <w:u w:val="single"/>
        </w:rPr>
      </w:pPr>
    </w:p>
    <w:p w14:paraId="58F658D3" w14:textId="77777777" w:rsidR="00F82C62" w:rsidRDefault="00F82C62" w:rsidP="000E75A0">
      <w:pPr>
        <w:spacing w:before="0"/>
        <w:rPr>
          <w:rFonts w:cs="Arial"/>
          <w:b/>
          <w:bCs/>
          <w:i/>
          <w:iCs/>
          <w:sz w:val="20"/>
          <w:szCs w:val="20"/>
          <w:u w:val="single"/>
        </w:rPr>
      </w:pPr>
    </w:p>
    <w:p w14:paraId="0B258AC7" w14:textId="74B6B384" w:rsidR="000E75A0" w:rsidRPr="0042687E" w:rsidRDefault="00F82C62" w:rsidP="000E75A0">
      <w:pPr>
        <w:spacing w:before="0"/>
        <w:rPr>
          <w:rFonts w:cs="Arial"/>
          <w:b/>
          <w:bCs/>
          <w:i/>
          <w:iCs/>
          <w:sz w:val="20"/>
          <w:szCs w:val="20"/>
          <w:u w:val="single"/>
          <w:lang w:val="sr-Cyrl-RS"/>
        </w:rPr>
      </w:pPr>
      <w:r>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68E2B84" w14:textId="77777777" w:rsidR="00F82C62" w:rsidRDefault="00F82C6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sectPr w:rsidR="00F82C62" w:rsidSect="00FF5E68">
          <w:footnotePr>
            <w:pos w:val="beneathText"/>
          </w:footnotePr>
          <w:pgSz w:w="11909" w:h="16834" w:code="9"/>
          <w:pgMar w:top="1135" w:right="1440" w:bottom="1276" w:left="1440" w:header="142" w:footer="436" w:gutter="0"/>
          <w:cols w:space="708"/>
          <w:titlePg/>
          <w:docGrid w:linePitch="360"/>
        </w:sectPr>
      </w:pPr>
    </w:p>
    <w:p w14:paraId="392D8B94" w14:textId="77777777" w:rsidR="0051120F" w:rsidRDefault="00610732" w:rsidP="0051120F">
      <w:pPr>
        <w:tabs>
          <w:tab w:val="left" w:pos="360"/>
        </w:tabs>
        <w:autoSpaceDE w:val="0"/>
        <w:autoSpaceDN w:val="0"/>
        <w:adjustRightInd w:val="0"/>
        <w:spacing w:after="200" w:line="276" w:lineRule="auto"/>
        <w:contextualSpacing/>
        <w:jc w:val="right"/>
        <w:rPr>
          <w:rFonts w:eastAsia="TimesNewRomanPS-BoldMT" w:cs="Arial"/>
          <w:b/>
          <w:bCs/>
          <w:iCs/>
          <w:sz w:val="24"/>
          <w:szCs w:val="20"/>
          <w:lang w:val="sr-Cyrl-RS"/>
        </w:rPr>
      </w:pPr>
      <w:r w:rsidRPr="00610732">
        <w:rPr>
          <w:rFonts w:eastAsia="TimesNewRomanPS-BoldMT" w:cs="Arial"/>
          <w:b/>
          <w:bCs/>
          <w:iCs/>
          <w:sz w:val="24"/>
          <w:szCs w:val="20"/>
          <w:lang w:val="sr-Cyrl-RS"/>
        </w:rPr>
        <w:lastRenderedPageBreak/>
        <w:t>Образац 2</w:t>
      </w:r>
    </w:p>
    <w:p w14:paraId="6B194D53" w14:textId="75AE7CFB" w:rsidR="00663A26" w:rsidRPr="00075F5D" w:rsidRDefault="0051120F" w:rsidP="00075F5D">
      <w:pPr>
        <w:tabs>
          <w:tab w:val="left" w:pos="360"/>
        </w:tabs>
        <w:autoSpaceDE w:val="0"/>
        <w:autoSpaceDN w:val="0"/>
        <w:adjustRightInd w:val="0"/>
        <w:spacing w:after="200" w:line="276" w:lineRule="auto"/>
        <w:ind w:left="-567" w:right="-469"/>
        <w:contextualSpacing/>
        <w:rPr>
          <w:rFonts w:eastAsia="TimesNewRomanPS-BoldMT" w:cs="Arial"/>
          <w:b/>
          <w:bCs/>
          <w:iCs/>
          <w:szCs w:val="20"/>
          <w:lang w:val="sr-Cyrl-RS"/>
        </w:rPr>
      </w:pPr>
      <w:r>
        <w:rPr>
          <w:rFonts w:eastAsia="TimesNewRomanPS-BoldMT" w:cs="Arial"/>
          <w:b/>
          <w:bCs/>
          <w:iCs/>
          <w:sz w:val="24"/>
          <w:szCs w:val="20"/>
          <w:lang w:val="sr-Cyrl-RS"/>
        </w:rPr>
        <w:t xml:space="preserve">ОБРАЗАЦ СТРУКТУРЕ ЦЕНЕ И УПУТСТВО ЗА ПОПУЊАВАЊЕ ЗА </w:t>
      </w:r>
      <w:r w:rsidRPr="00075F5D">
        <w:rPr>
          <w:rFonts w:eastAsia="TimesNewRomanPS-BoldMT" w:cs="Arial"/>
          <w:b/>
          <w:bCs/>
          <w:iCs/>
          <w:szCs w:val="20"/>
          <w:lang w:val="sr-Cyrl-RS"/>
        </w:rPr>
        <w:t>ЈНМВ/1000/0065/2017 – ЗАКУП ИЗЛАГАЧКОГ ПРОСТОРА НА САЈМУ ЕНЕРГЕТИКЕ У БЕОГРАД</w:t>
      </w:r>
      <w:r w:rsidR="00075F5D" w:rsidRPr="00075F5D">
        <w:rPr>
          <w:rFonts w:eastAsia="TimesNewRomanPS-BoldMT" w:cs="Arial"/>
          <w:b/>
          <w:bCs/>
          <w:iCs/>
          <w:szCs w:val="20"/>
          <w:lang w:val="sr-Cyrl-RS"/>
        </w:rPr>
        <w:t>У</w:t>
      </w:r>
    </w:p>
    <w:tbl>
      <w:tblPr>
        <w:tblpPr w:leftFromText="180" w:rightFromText="180" w:vertAnchor="page" w:horzAnchor="margin" w:tblpXSpec="center" w:tblpY="2191"/>
        <w:tblW w:w="5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3102"/>
        <w:gridCol w:w="724"/>
        <w:gridCol w:w="1275"/>
        <w:gridCol w:w="1275"/>
        <w:gridCol w:w="1560"/>
        <w:gridCol w:w="1556"/>
      </w:tblGrid>
      <w:tr w:rsidR="00075F5D" w:rsidRPr="00EC5BB4" w14:paraId="1D34125D" w14:textId="77777777" w:rsidTr="00075F5D">
        <w:trPr>
          <w:trHeight w:val="864"/>
        </w:trPr>
        <w:tc>
          <w:tcPr>
            <w:tcW w:w="279" w:type="pct"/>
            <w:shd w:val="clear" w:color="auto" w:fill="F2F2F2" w:themeFill="background1" w:themeFillShade="F2"/>
            <w:vAlign w:val="center"/>
          </w:tcPr>
          <w:p w14:paraId="5A08D462" w14:textId="77777777" w:rsidR="00075F5D" w:rsidRPr="008352F1" w:rsidRDefault="00075F5D" w:rsidP="00075F5D">
            <w:pPr>
              <w:spacing w:before="0"/>
              <w:jc w:val="center"/>
              <w:rPr>
                <w:rFonts w:cs="Arial"/>
                <w:b/>
                <w:bCs/>
                <w:iCs/>
                <w:sz w:val="20"/>
                <w:szCs w:val="24"/>
                <w:lang w:val="sr-Cyrl-CS"/>
              </w:rPr>
            </w:pPr>
            <w:r w:rsidRPr="008352F1">
              <w:rPr>
                <w:rFonts w:cs="Arial"/>
                <w:b/>
                <w:bCs/>
                <w:iCs/>
                <w:sz w:val="20"/>
                <w:szCs w:val="24"/>
                <w:lang w:val="sr-Cyrl-CS"/>
              </w:rPr>
              <w:t>Р. бр</w:t>
            </w:r>
          </w:p>
        </w:tc>
        <w:tc>
          <w:tcPr>
            <w:tcW w:w="1543" w:type="pct"/>
            <w:shd w:val="clear" w:color="auto" w:fill="F2F2F2" w:themeFill="background1" w:themeFillShade="F2"/>
            <w:vAlign w:val="center"/>
          </w:tcPr>
          <w:p w14:paraId="1FC886C6" w14:textId="77777777" w:rsidR="00075F5D" w:rsidRPr="008352F1" w:rsidRDefault="00075F5D" w:rsidP="00075F5D">
            <w:pPr>
              <w:spacing w:before="0"/>
              <w:jc w:val="center"/>
              <w:rPr>
                <w:rFonts w:cs="Arial"/>
                <w:b/>
                <w:bCs/>
                <w:iCs/>
                <w:sz w:val="20"/>
                <w:szCs w:val="24"/>
                <w:lang w:val="sr-Cyrl-CS"/>
              </w:rPr>
            </w:pPr>
            <w:r w:rsidRPr="008352F1">
              <w:rPr>
                <w:rFonts w:cs="Arial"/>
                <w:b/>
                <w:bCs/>
                <w:iCs/>
                <w:sz w:val="20"/>
                <w:szCs w:val="24"/>
                <w:lang w:val="sr-Cyrl-RS"/>
              </w:rPr>
              <w:t>Врста</w:t>
            </w:r>
            <w:r w:rsidRPr="008352F1">
              <w:rPr>
                <w:rFonts w:cs="Arial"/>
                <w:b/>
                <w:bCs/>
                <w:iCs/>
                <w:sz w:val="20"/>
                <w:szCs w:val="24"/>
                <w:lang w:val="sr-Cyrl-CS"/>
              </w:rPr>
              <w:t xml:space="preserve"> услуге</w:t>
            </w:r>
            <w:r w:rsidRPr="008352F1">
              <w:rPr>
                <w:b/>
                <w:sz w:val="20"/>
              </w:rPr>
              <w:t xml:space="preserve"> </w:t>
            </w:r>
          </w:p>
        </w:tc>
        <w:tc>
          <w:tcPr>
            <w:tcW w:w="360" w:type="pct"/>
            <w:shd w:val="clear" w:color="auto" w:fill="F2F2F2" w:themeFill="background1" w:themeFillShade="F2"/>
            <w:vAlign w:val="center"/>
          </w:tcPr>
          <w:p w14:paraId="6AE7253B" w14:textId="77777777" w:rsidR="00075F5D" w:rsidRPr="008352F1" w:rsidRDefault="00075F5D" w:rsidP="00075F5D">
            <w:pPr>
              <w:spacing w:before="0"/>
              <w:jc w:val="center"/>
              <w:rPr>
                <w:rFonts w:cs="Arial"/>
                <w:b/>
                <w:bCs/>
                <w:iCs/>
                <w:sz w:val="20"/>
                <w:szCs w:val="24"/>
                <w:lang w:val="sr-Cyrl-CS"/>
              </w:rPr>
            </w:pPr>
            <w:r w:rsidRPr="008352F1">
              <w:rPr>
                <w:rFonts w:cs="Arial"/>
                <w:b/>
                <w:bCs/>
                <w:iCs/>
                <w:sz w:val="20"/>
                <w:szCs w:val="24"/>
                <w:lang w:val="sr-Cyrl-CS"/>
              </w:rPr>
              <w:t>Количина</w:t>
            </w:r>
          </w:p>
        </w:tc>
        <w:tc>
          <w:tcPr>
            <w:tcW w:w="634" w:type="pct"/>
            <w:shd w:val="clear" w:color="auto" w:fill="F2F2F2" w:themeFill="background1" w:themeFillShade="F2"/>
            <w:vAlign w:val="center"/>
          </w:tcPr>
          <w:p w14:paraId="408C3754" w14:textId="77777777" w:rsidR="00075F5D" w:rsidRPr="008352F1" w:rsidRDefault="00075F5D" w:rsidP="00075F5D">
            <w:pPr>
              <w:spacing w:before="0"/>
              <w:jc w:val="center"/>
              <w:rPr>
                <w:rFonts w:cs="Arial"/>
                <w:b/>
                <w:bCs/>
                <w:iCs/>
                <w:sz w:val="20"/>
                <w:szCs w:val="24"/>
                <w:lang w:val="sr-Cyrl-CS"/>
              </w:rPr>
            </w:pPr>
            <w:r w:rsidRPr="008352F1">
              <w:rPr>
                <w:rFonts w:cs="Arial"/>
                <w:b/>
                <w:bCs/>
                <w:iCs/>
                <w:sz w:val="20"/>
                <w:szCs w:val="24"/>
                <w:lang w:val="sr-Cyrl-CS"/>
              </w:rPr>
              <w:t>Јед.</w:t>
            </w:r>
          </w:p>
          <w:p w14:paraId="5E3364C2" w14:textId="77777777" w:rsidR="00075F5D" w:rsidRPr="008352F1" w:rsidRDefault="00075F5D" w:rsidP="00075F5D">
            <w:pPr>
              <w:spacing w:before="0"/>
              <w:jc w:val="center"/>
              <w:rPr>
                <w:rFonts w:cs="Arial"/>
                <w:b/>
                <w:bCs/>
                <w:iCs/>
                <w:sz w:val="20"/>
                <w:szCs w:val="24"/>
                <w:lang w:val="sr-Cyrl-CS"/>
              </w:rPr>
            </w:pPr>
            <w:r w:rsidRPr="008352F1">
              <w:rPr>
                <w:rFonts w:cs="Arial"/>
                <w:b/>
                <w:bCs/>
                <w:iCs/>
                <w:sz w:val="20"/>
                <w:szCs w:val="24"/>
                <w:lang w:val="sr-Cyrl-CS"/>
              </w:rPr>
              <w:t>цена без ПДВ</w:t>
            </w:r>
          </w:p>
          <w:p w14:paraId="74AD5F1C" w14:textId="77777777" w:rsidR="00075F5D" w:rsidRPr="008352F1" w:rsidRDefault="00075F5D" w:rsidP="00075F5D">
            <w:pPr>
              <w:spacing w:before="0"/>
              <w:jc w:val="center"/>
              <w:rPr>
                <w:rFonts w:cs="Arial"/>
                <w:b/>
                <w:bCs/>
                <w:iCs/>
                <w:sz w:val="20"/>
                <w:szCs w:val="24"/>
                <w:lang w:val="sr-Cyrl-CS"/>
              </w:rPr>
            </w:pPr>
            <w:r w:rsidRPr="008352F1">
              <w:rPr>
                <w:rFonts w:cs="Arial"/>
                <w:b/>
                <w:bCs/>
                <w:iCs/>
                <w:sz w:val="20"/>
                <w:szCs w:val="24"/>
                <w:lang w:val="sr-Cyrl-CS"/>
              </w:rPr>
              <w:t xml:space="preserve">дин </w:t>
            </w:r>
          </w:p>
        </w:tc>
        <w:tc>
          <w:tcPr>
            <w:tcW w:w="634" w:type="pct"/>
            <w:shd w:val="clear" w:color="auto" w:fill="F2F2F2" w:themeFill="background1" w:themeFillShade="F2"/>
            <w:vAlign w:val="center"/>
          </w:tcPr>
          <w:p w14:paraId="3A269FF2" w14:textId="77777777" w:rsidR="00075F5D" w:rsidRPr="008352F1" w:rsidRDefault="00075F5D" w:rsidP="00075F5D">
            <w:pPr>
              <w:spacing w:before="0"/>
              <w:jc w:val="center"/>
              <w:rPr>
                <w:rFonts w:cs="Arial"/>
                <w:b/>
                <w:bCs/>
                <w:iCs/>
                <w:sz w:val="20"/>
                <w:szCs w:val="24"/>
                <w:lang w:val="sr-Cyrl-CS"/>
              </w:rPr>
            </w:pPr>
            <w:r w:rsidRPr="008352F1">
              <w:rPr>
                <w:rFonts w:cs="Arial"/>
                <w:b/>
                <w:bCs/>
                <w:iCs/>
                <w:sz w:val="20"/>
                <w:szCs w:val="24"/>
                <w:lang w:val="sr-Cyrl-CS"/>
              </w:rPr>
              <w:t>Јед.</w:t>
            </w:r>
          </w:p>
          <w:p w14:paraId="76D2DA9B" w14:textId="77777777" w:rsidR="00075F5D" w:rsidRPr="008352F1" w:rsidRDefault="00075F5D" w:rsidP="00075F5D">
            <w:pPr>
              <w:spacing w:before="0"/>
              <w:jc w:val="center"/>
              <w:rPr>
                <w:rFonts w:cs="Arial"/>
                <w:b/>
                <w:bCs/>
                <w:iCs/>
                <w:sz w:val="20"/>
                <w:szCs w:val="24"/>
                <w:lang w:val="sr-Cyrl-CS"/>
              </w:rPr>
            </w:pPr>
            <w:r w:rsidRPr="008352F1">
              <w:rPr>
                <w:rFonts w:cs="Arial"/>
                <w:b/>
                <w:bCs/>
                <w:iCs/>
                <w:sz w:val="20"/>
                <w:szCs w:val="24"/>
                <w:lang w:val="sr-Cyrl-CS"/>
              </w:rPr>
              <w:t>цена са ПДВ</w:t>
            </w:r>
          </w:p>
          <w:p w14:paraId="12196865" w14:textId="77777777" w:rsidR="00075F5D" w:rsidRPr="008352F1" w:rsidRDefault="00075F5D" w:rsidP="00075F5D">
            <w:pPr>
              <w:spacing w:before="0"/>
              <w:jc w:val="center"/>
              <w:rPr>
                <w:rFonts w:cs="Arial"/>
                <w:b/>
                <w:bCs/>
                <w:iCs/>
                <w:sz w:val="20"/>
                <w:szCs w:val="24"/>
                <w:lang w:val="sr-Cyrl-CS"/>
              </w:rPr>
            </w:pPr>
            <w:r w:rsidRPr="008352F1">
              <w:rPr>
                <w:rFonts w:cs="Arial"/>
                <w:b/>
                <w:bCs/>
                <w:iCs/>
                <w:sz w:val="20"/>
                <w:szCs w:val="24"/>
                <w:lang w:val="sr-Cyrl-CS"/>
              </w:rPr>
              <w:t xml:space="preserve">дин </w:t>
            </w:r>
          </w:p>
        </w:tc>
        <w:tc>
          <w:tcPr>
            <w:tcW w:w="776" w:type="pct"/>
            <w:shd w:val="clear" w:color="auto" w:fill="F2F2F2" w:themeFill="background1" w:themeFillShade="F2"/>
            <w:vAlign w:val="center"/>
          </w:tcPr>
          <w:p w14:paraId="73C6965F" w14:textId="77777777" w:rsidR="00075F5D" w:rsidRPr="008352F1" w:rsidRDefault="00075F5D" w:rsidP="00075F5D">
            <w:pPr>
              <w:spacing w:before="0"/>
              <w:jc w:val="center"/>
              <w:rPr>
                <w:rFonts w:cs="Arial"/>
                <w:b/>
                <w:bCs/>
                <w:iCs/>
                <w:sz w:val="20"/>
                <w:szCs w:val="24"/>
                <w:lang w:val="sr-Cyrl-CS"/>
              </w:rPr>
            </w:pPr>
            <w:r w:rsidRPr="008352F1">
              <w:rPr>
                <w:rFonts w:cs="Arial"/>
                <w:b/>
                <w:bCs/>
                <w:iCs/>
                <w:sz w:val="20"/>
                <w:szCs w:val="24"/>
                <w:lang w:val="sr-Cyrl-CS"/>
              </w:rPr>
              <w:t>Укупна цена без ПДВ</w:t>
            </w:r>
          </w:p>
          <w:p w14:paraId="2483B6BF" w14:textId="77777777" w:rsidR="00075F5D" w:rsidRPr="008352F1" w:rsidRDefault="00075F5D" w:rsidP="00075F5D">
            <w:pPr>
              <w:spacing w:before="0"/>
              <w:jc w:val="center"/>
              <w:rPr>
                <w:rFonts w:cs="Arial"/>
                <w:b/>
                <w:bCs/>
                <w:iCs/>
                <w:sz w:val="20"/>
                <w:szCs w:val="24"/>
                <w:lang w:val="sr-Cyrl-CS"/>
              </w:rPr>
            </w:pPr>
            <w:r w:rsidRPr="008352F1">
              <w:rPr>
                <w:rFonts w:cs="Arial"/>
                <w:b/>
                <w:bCs/>
                <w:iCs/>
                <w:sz w:val="20"/>
                <w:szCs w:val="24"/>
                <w:lang w:val="sr-Cyrl-CS"/>
              </w:rPr>
              <w:t xml:space="preserve">дин </w:t>
            </w:r>
            <w:r w:rsidRPr="008352F1">
              <w:rPr>
                <w:rFonts w:cs="Arial"/>
                <w:b/>
                <w:bCs/>
                <w:iCs/>
                <w:color w:val="00B0F0"/>
                <w:sz w:val="20"/>
                <w:szCs w:val="24"/>
                <w:lang w:val="sr-Cyrl-CS"/>
              </w:rPr>
              <w:t xml:space="preserve"> </w:t>
            </w:r>
          </w:p>
        </w:tc>
        <w:tc>
          <w:tcPr>
            <w:tcW w:w="774" w:type="pct"/>
            <w:shd w:val="clear" w:color="auto" w:fill="F2F2F2" w:themeFill="background1" w:themeFillShade="F2"/>
            <w:vAlign w:val="center"/>
          </w:tcPr>
          <w:p w14:paraId="6C067727" w14:textId="77777777" w:rsidR="00075F5D" w:rsidRPr="008352F1" w:rsidRDefault="00075F5D" w:rsidP="00075F5D">
            <w:pPr>
              <w:spacing w:before="0"/>
              <w:jc w:val="center"/>
              <w:rPr>
                <w:rFonts w:cs="Arial"/>
                <w:b/>
                <w:bCs/>
                <w:iCs/>
                <w:sz w:val="20"/>
                <w:szCs w:val="24"/>
                <w:lang w:val="sr-Cyrl-CS"/>
              </w:rPr>
            </w:pPr>
            <w:r w:rsidRPr="008352F1">
              <w:rPr>
                <w:rFonts w:cs="Arial"/>
                <w:b/>
                <w:bCs/>
                <w:iCs/>
                <w:sz w:val="20"/>
                <w:szCs w:val="24"/>
                <w:lang w:val="sr-Cyrl-CS"/>
              </w:rPr>
              <w:t>Укупна цена са ПДВ</w:t>
            </w:r>
          </w:p>
          <w:p w14:paraId="4F161518" w14:textId="77777777" w:rsidR="00075F5D" w:rsidRPr="008352F1" w:rsidRDefault="00075F5D" w:rsidP="00075F5D">
            <w:pPr>
              <w:spacing w:before="0"/>
              <w:jc w:val="center"/>
              <w:rPr>
                <w:rFonts w:cs="Arial"/>
                <w:b/>
                <w:bCs/>
                <w:iCs/>
                <w:sz w:val="20"/>
                <w:szCs w:val="24"/>
                <w:lang w:val="sr-Cyrl-CS"/>
              </w:rPr>
            </w:pPr>
            <w:r w:rsidRPr="008352F1">
              <w:rPr>
                <w:rFonts w:cs="Arial"/>
                <w:b/>
                <w:bCs/>
                <w:iCs/>
                <w:sz w:val="20"/>
                <w:szCs w:val="24"/>
                <w:lang w:val="sr-Cyrl-CS"/>
              </w:rPr>
              <w:t>дин</w:t>
            </w:r>
          </w:p>
        </w:tc>
      </w:tr>
      <w:tr w:rsidR="00075F5D" w:rsidRPr="00EC5BB4" w14:paraId="1C9A9F80" w14:textId="77777777" w:rsidTr="00075F5D">
        <w:trPr>
          <w:trHeight w:val="240"/>
        </w:trPr>
        <w:tc>
          <w:tcPr>
            <w:tcW w:w="279" w:type="pct"/>
            <w:shd w:val="clear" w:color="auto" w:fill="auto"/>
          </w:tcPr>
          <w:p w14:paraId="71B128B0" w14:textId="77777777" w:rsidR="00075F5D" w:rsidRPr="00610732" w:rsidRDefault="00075F5D" w:rsidP="00075F5D">
            <w:pPr>
              <w:spacing w:before="0"/>
              <w:jc w:val="center"/>
              <w:rPr>
                <w:rFonts w:cs="Arial"/>
                <w:b/>
                <w:bCs/>
                <w:iCs/>
                <w:szCs w:val="24"/>
                <w:lang w:val="sr-Cyrl-CS"/>
              </w:rPr>
            </w:pPr>
            <w:r w:rsidRPr="00610732">
              <w:rPr>
                <w:rFonts w:cs="Arial"/>
                <w:b/>
                <w:bCs/>
                <w:iCs/>
                <w:szCs w:val="24"/>
                <w:lang w:val="sr-Cyrl-CS"/>
              </w:rPr>
              <w:t>(1)</w:t>
            </w:r>
          </w:p>
        </w:tc>
        <w:tc>
          <w:tcPr>
            <w:tcW w:w="1543" w:type="pct"/>
            <w:shd w:val="clear" w:color="auto" w:fill="auto"/>
          </w:tcPr>
          <w:p w14:paraId="3472DCE7" w14:textId="77777777" w:rsidR="00075F5D" w:rsidRPr="00610732" w:rsidRDefault="00075F5D" w:rsidP="00075F5D">
            <w:pPr>
              <w:spacing w:before="0"/>
              <w:jc w:val="center"/>
              <w:rPr>
                <w:rFonts w:cs="Arial"/>
                <w:b/>
                <w:bCs/>
                <w:iCs/>
                <w:szCs w:val="24"/>
                <w:lang w:val="sr-Cyrl-CS"/>
              </w:rPr>
            </w:pPr>
            <w:r w:rsidRPr="00610732">
              <w:rPr>
                <w:rFonts w:cs="Arial"/>
                <w:b/>
                <w:bCs/>
                <w:iCs/>
                <w:szCs w:val="24"/>
                <w:lang w:val="sr-Cyrl-CS"/>
              </w:rPr>
              <w:t>(2)</w:t>
            </w:r>
          </w:p>
        </w:tc>
        <w:tc>
          <w:tcPr>
            <w:tcW w:w="360" w:type="pct"/>
            <w:shd w:val="clear" w:color="auto" w:fill="auto"/>
          </w:tcPr>
          <w:p w14:paraId="3591523A" w14:textId="77777777" w:rsidR="00075F5D" w:rsidRPr="00610732" w:rsidRDefault="00075F5D" w:rsidP="00075F5D">
            <w:pPr>
              <w:spacing w:before="0"/>
              <w:jc w:val="center"/>
              <w:rPr>
                <w:rFonts w:cs="Arial"/>
                <w:b/>
                <w:bCs/>
                <w:iCs/>
                <w:szCs w:val="24"/>
                <w:lang w:val="sr-Cyrl-CS"/>
              </w:rPr>
            </w:pPr>
            <w:r w:rsidRPr="00610732">
              <w:rPr>
                <w:rFonts w:cs="Arial"/>
                <w:b/>
                <w:bCs/>
                <w:iCs/>
                <w:szCs w:val="24"/>
                <w:lang w:val="sr-Cyrl-CS"/>
              </w:rPr>
              <w:t>(3)</w:t>
            </w:r>
          </w:p>
        </w:tc>
        <w:tc>
          <w:tcPr>
            <w:tcW w:w="634" w:type="pct"/>
            <w:shd w:val="clear" w:color="auto" w:fill="auto"/>
          </w:tcPr>
          <w:p w14:paraId="230C396A" w14:textId="77777777" w:rsidR="00075F5D" w:rsidRPr="00610732" w:rsidRDefault="00075F5D" w:rsidP="00075F5D">
            <w:pPr>
              <w:spacing w:before="0"/>
              <w:jc w:val="center"/>
              <w:rPr>
                <w:rFonts w:cs="Arial"/>
                <w:b/>
                <w:bCs/>
                <w:iCs/>
                <w:szCs w:val="24"/>
                <w:lang w:val="sr-Cyrl-CS"/>
              </w:rPr>
            </w:pPr>
            <w:r w:rsidRPr="00610732">
              <w:rPr>
                <w:rFonts w:cs="Arial"/>
                <w:b/>
                <w:bCs/>
                <w:iCs/>
                <w:szCs w:val="24"/>
                <w:lang w:val="sr-Cyrl-CS"/>
              </w:rPr>
              <w:t>(4)</w:t>
            </w:r>
          </w:p>
        </w:tc>
        <w:tc>
          <w:tcPr>
            <w:tcW w:w="634" w:type="pct"/>
            <w:shd w:val="clear" w:color="auto" w:fill="auto"/>
          </w:tcPr>
          <w:p w14:paraId="27034FC8" w14:textId="77777777" w:rsidR="00075F5D" w:rsidRPr="00610732" w:rsidRDefault="00075F5D" w:rsidP="00075F5D">
            <w:pPr>
              <w:spacing w:before="0"/>
              <w:jc w:val="center"/>
              <w:rPr>
                <w:rFonts w:cs="Arial"/>
                <w:b/>
                <w:bCs/>
                <w:iCs/>
                <w:szCs w:val="24"/>
                <w:lang w:val="sr-Cyrl-CS"/>
              </w:rPr>
            </w:pPr>
            <w:r w:rsidRPr="00610732">
              <w:rPr>
                <w:rFonts w:cs="Arial"/>
                <w:b/>
                <w:bCs/>
                <w:iCs/>
                <w:szCs w:val="24"/>
                <w:lang w:val="sr-Cyrl-CS"/>
              </w:rPr>
              <w:t>(5)</w:t>
            </w:r>
          </w:p>
        </w:tc>
        <w:tc>
          <w:tcPr>
            <w:tcW w:w="776" w:type="pct"/>
            <w:shd w:val="clear" w:color="auto" w:fill="auto"/>
          </w:tcPr>
          <w:p w14:paraId="45186EF1" w14:textId="77777777" w:rsidR="00075F5D" w:rsidRPr="00610732" w:rsidRDefault="00075F5D" w:rsidP="00075F5D">
            <w:pPr>
              <w:spacing w:before="0"/>
              <w:jc w:val="center"/>
              <w:rPr>
                <w:rFonts w:cs="Arial"/>
                <w:b/>
                <w:bCs/>
                <w:iCs/>
                <w:szCs w:val="24"/>
                <w:lang w:val="sr-Cyrl-CS"/>
              </w:rPr>
            </w:pPr>
            <w:r w:rsidRPr="00610732">
              <w:rPr>
                <w:rFonts w:cs="Arial"/>
                <w:b/>
                <w:bCs/>
                <w:iCs/>
                <w:szCs w:val="24"/>
                <w:lang w:val="sr-Cyrl-CS"/>
              </w:rPr>
              <w:t>(6)</w:t>
            </w:r>
          </w:p>
        </w:tc>
        <w:tc>
          <w:tcPr>
            <w:tcW w:w="774" w:type="pct"/>
            <w:shd w:val="clear" w:color="auto" w:fill="auto"/>
          </w:tcPr>
          <w:p w14:paraId="5564F1BC" w14:textId="77777777" w:rsidR="00075F5D" w:rsidRPr="00610732" w:rsidRDefault="00075F5D" w:rsidP="00075F5D">
            <w:pPr>
              <w:spacing w:before="0"/>
              <w:jc w:val="center"/>
              <w:rPr>
                <w:rFonts w:cs="Arial"/>
                <w:b/>
                <w:bCs/>
                <w:iCs/>
                <w:szCs w:val="24"/>
                <w:lang w:val="sr-Cyrl-CS"/>
              </w:rPr>
            </w:pPr>
            <w:r w:rsidRPr="00610732">
              <w:rPr>
                <w:rFonts w:cs="Arial"/>
                <w:b/>
                <w:bCs/>
                <w:iCs/>
                <w:szCs w:val="24"/>
                <w:lang w:val="sr-Cyrl-CS"/>
              </w:rPr>
              <w:t>(7)</w:t>
            </w:r>
          </w:p>
        </w:tc>
      </w:tr>
      <w:tr w:rsidR="00075F5D" w:rsidRPr="00EC5BB4" w14:paraId="06DF4F43" w14:textId="77777777" w:rsidTr="00075F5D">
        <w:trPr>
          <w:trHeight w:val="863"/>
        </w:trPr>
        <w:tc>
          <w:tcPr>
            <w:tcW w:w="279" w:type="pct"/>
            <w:shd w:val="clear" w:color="auto" w:fill="auto"/>
            <w:vAlign w:val="center"/>
          </w:tcPr>
          <w:p w14:paraId="72E5C20C" w14:textId="77777777" w:rsidR="00075F5D" w:rsidRPr="00075F5D" w:rsidRDefault="00075F5D" w:rsidP="00075F5D">
            <w:pPr>
              <w:spacing w:before="0"/>
              <w:jc w:val="center"/>
              <w:rPr>
                <w:rFonts w:cs="Arial"/>
                <w:bCs/>
                <w:iCs/>
                <w:sz w:val="24"/>
                <w:szCs w:val="24"/>
                <w:lang w:val="sr-Cyrl-CS"/>
              </w:rPr>
            </w:pPr>
            <w:r w:rsidRPr="00075F5D">
              <w:rPr>
                <w:rFonts w:cs="Arial"/>
                <w:bCs/>
                <w:iCs/>
                <w:sz w:val="24"/>
                <w:szCs w:val="24"/>
                <w:lang w:val="sr-Cyrl-CS"/>
              </w:rPr>
              <w:t>1.</w:t>
            </w:r>
          </w:p>
        </w:tc>
        <w:tc>
          <w:tcPr>
            <w:tcW w:w="1543" w:type="pct"/>
            <w:vAlign w:val="center"/>
          </w:tcPr>
          <w:p w14:paraId="73522A50" w14:textId="77777777" w:rsidR="00075F5D" w:rsidRPr="008352F1" w:rsidRDefault="00075F5D" w:rsidP="00075F5D">
            <w:pPr>
              <w:spacing w:before="0"/>
              <w:contextualSpacing/>
              <w:jc w:val="left"/>
              <w:rPr>
                <w:rFonts w:cs="Arial"/>
                <w:bCs/>
                <w:iCs/>
                <w:szCs w:val="16"/>
                <w:lang w:val="sr-Cyrl-CS"/>
              </w:rPr>
            </w:pPr>
            <w:r w:rsidRPr="008352F1">
              <w:rPr>
                <w:rFonts w:cs="Arial"/>
                <w:szCs w:val="24"/>
                <w:lang w:val="sr-Cyrl-RS"/>
              </w:rPr>
              <w:t>Неизграђени простор у централном делу сајамске хале - 420м²</w:t>
            </w:r>
          </w:p>
        </w:tc>
        <w:tc>
          <w:tcPr>
            <w:tcW w:w="360" w:type="pct"/>
            <w:shd w:val="clear" w:color="auto" w:fill="auto"/>
            <w:vAlign w:val="center"/>
          </w:tcPr>
          <w:p w14:paraId="322E24E4" w14:textId="77777777" w:rsidR="00075F5D" w:rsidRPr="008352F1" w:rsidRDefault="00075F5D" w:rsidP="00075F5D">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14:paraId="2F4A12F9" w14:textId="77777777" w:rsidR="00075F5D" w:rsidRPr="00EC5BB4" w:rsidRDefault="00075F5D" w:rsidP="00075F5D">
            <w:pPr>
              <w:spacing w:before="0"/>
              <w:jc w:val="center"/>
              <w:rPr>
                <w:rFonts w:cs="Arial"/>
                <w:b/>
                <w:bCs/>
                <w:i/>
                <w:iCs/>
                <w:sz w:val="24"/>
                <w:szCs w:val="24"/>
              </w:rPr>
            </w:pPr>
          </w:p>
        </w:tc>
        <w:tc>
          <w:tcPr>
            <w:tcW w:w="634" w:type="pct"/>
            <w:shd w:val="clear" w:color="auto" w:fill="auto"/>
            <w:vAlign w:val="center"/>
          </w:tcPr>
          <w:p w14:paraId="47C6B39F" w14:textId="77777777" w:rsidR="00075F5D" w:rsidRPr="00EC5BB4" w:rsidRDefault="00075F5D" w:rsidP="00075F5D">
            <w:pPr>
              <w:spacing w:before="0"/>
              <w:jc w:val="center"/>
              <w:rPr>
                <w:rFonts w:cs="Arial"/>
                <w:b/>
                <w:bCs/>
                <w:i/>
                <w:iCs/>
                <w:sz w:val="24"/>
                <w:szCs w:val="24"/>
              </w:rPr>
            </w:pPr>
          </w:p>
        </w:tc>
        <w:tc>
          <w:tcPr>
            <w:tcW w:w="776" w:type="pct"/>
            <w:shd w:val="clear" w:color="auto" w:fill="auto"/>
            <w:vAlign w:val="center"/>
          </w:tcPr>
          <w:p w14:paraId="2CE5BA72" w14:textId="77777777" w:rsidR="00075F5D" w:rsidRPr="00EC5BB4" w:rsidRDefault="00075F5D" w:rsidP="00075F5D">
            <w:pPr>
              <w:spacing w:before="0"/>
              <w:jc w:val="center"/>
              <w:rPr>
                <w:rFonts w:cs="Arial"/>
                <w:b/>
                <w:bCs/>
                <w:i/>
                <w:iCs/>
                <w:sz w:val="24"/>
                <w:szCs w:val="24"/>
              </w:rPr>
            </w:pPr>
          </w:p>
        </w:tc>
        <w:tc>
          <w:tcPr>
            <w:tcW w:w="774" w:type="pct"/>
            <w:shd w:val="clear" w:color="auto" w:fill="auto"/>
            <w:vAlign w:val="center"/>
          </w:tcPr>
          <w:p w14:paraId="042E7F89" w14:textId="77777777" w:rsidR="00075F5D" w:rsidRPr="00EC5BB4" w:rsidRDefault="00075F5D" w:rsidP="00075F5D">
            <w:pPr>
              <w:spacing w:before="0"/>
              <w:jc w:val="center"/>
              <w:rPr>
                <w:rFonts w:cs="Arial"/>
                <w:b/>
                <w:bCs/>
                <w:i/>
                <w:iCs/>
                <w:sz w:val="24"/>
                <w:szCs w:val="24"/>
              </w:rPr>
            </w:pPr>
          </w:p>
        </w:tc>
      </w:tr>
      <w:tr w:rsidR="00075F5D" w:rsidRPr="00EC5BB4" w14:paraId="145DAA7C" w14:textId="77777777" w:rsidTr="00075F5D">
        <w:trPr>
          <w:trHeight w:val="1430"/>
        </w:trPr>
        <w:tc>
          <w:tcPr>
            <w:tcW w:w="279" w:type="pct"/>
            <w:shd w:val="clear" w:color="auto" w:fill="auto"/>
            <w:vAlign w:val="center"/>
          </w:tcPr>
          <w:p w14:paraId="3FF0826D" w14:textId="77777777" w:rsidR="00075F5D" w:rsidRPr="00075F5D" w:rsidRDefault="00075F5D" w:rsidP="00075F5D">
            <w:pPr>
              <w:spacing w:before="0"/>
              <w:jc w:val="center"/>
              <w:rPr>
                <w:rFonts w:cs="Arial"/>
                <w:bCs/>
                <w:iCs/>
                <w:sz w:val="24"/>
                <w:szCs w:val="24"/>
                <w:lang w:val="sr-Cyrl-CS"/>
              </w:rPr>
            </w:pPr>
            <w:r w:rsidRPr="00075F5D">
              <w:rPr>
                <w:rFonts w:cs="Arial"/>
                <w:bCs/>
                <w:iCs/>
                <w:sz w:val="24"/>
                <w:szCs w:val="24"/>
                <w:lang w:val="sr-Cyrl-CS"/>
              </w:rPr>
              <w:t>2.</w:t>
            </w:r>
          </w:p>
        </w:tc>
        <w:tc>
          <w:tcPr>
            <w:tcW w:w="1543" w:type="pct"/>
            <w:vAlign w:val="center"/>
          </w:tcPr>
          <w:p w14:paraId="08C85536" w14:textId="77777777" w:rsidR="00075F5D" w:rsidRPr="008352F1" w:rsidRDefault="00075F5D" w:rsidP="00075F5D">
            <w:pPr>
              <w:spacing w:before="0"/>
              <w:contextualSpacing/>
              <w:jc w:val="left"/>
              <w:rPr>
                <w:rFonts w:cs="Arial"/>
                <w:szCs w:val="24"/>
                <w:lang w:val="sr-Cyrl-RS"/>
              </w:rPr>
            </w:pPr>
            <w:r w:rsidRPr="008352F1">
              <w:rPr>
                <w:rFonts w:cs="Arial"/>
                <w:szCs w:val="24"/>
                <w:lang w:val="sr-Cyrl-RS"/>
              </w:rPr>
              <w:t>Мини кухиња са прикључком воде, фрижидером, судопером, бојлером, решоом и полицом за одлагање инвентара и пића</w:t>
            </w:r>
          </w:p>
        </w:tc>
        <w:tc>
          <w:tcPr>
            <w:tcW w:w="360" w:type="pct"/>
            <w:shd w:val="clear" w:color="auto" w:fill="auto"/>
            <w:vAlign w:val="center"/>
          </w:tcPr>
          <w:p w14:paraId="0879A248" w14:textId="77777777" w:rsidR="00075F5D" w:rsidRPr="008352F1" w:rsidRDefault="00075F5D" w:rsidP="00075F5D">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14:paraId="3D535755" w14:textId="77777777" w:rsidR="00075F5D" w:rsidRPr="00EC5BB4" w:rsidRDefault="00075F5D" w:rsidP="00075F5D">
            <w:pPr>
              <w:spacing w:before="0"/>
              <w:jc w:val="center"/>
              <w:rPr>
                <w:rFonts w:cs="Arial"/>
                <w:b/>
                <w:bCs/>
                <w:i/>
                <w:iCs/>
                <w:sz w:val="24"/>
                <w:szCs w:val="24"/>
              </w:rPr>
            </w:pPr>
          </w:p>
        </w:tc>
        <w:tc>
          <w:tcPr>
            <w:tcW w:w="634" w:type="pct"/>
            <w:shd w:val="clear" w:color="auto" w:fill="auto"/>
            <w:vAlign w:val="center"/>
          </w:tcPr>
          <w:p w14:paraId="414A340A" w14:textId="77777777" w:rsidR="00075F5D" w:rsidRPr="00EC5BB4" w:rsidRDefault="00075F5D" w:rsidP="00075F5D">
            <w:pPr>
              <w:spacing w:before="0"/>
              <w:jc w:val="center"/>
              <w:rPr>
                <w:rFonts w:cs="Arial"/>
                <w:b/>
                <w:bCs/>
                <w:i/>
                <w:iCs/>
                <w:sz w:val="24"/>
                <w:szCs w:val="24"/>
              </w:rPr>
            </w:pPr>
          </w:p>
        </w:tc>
        <w:tc>
          <w:tcPr>
            <w:tcW w:w="776" w:type="pct"/>
            <w:shd w:val="clear" w:color="auto" w:fill="auto"/>
            <w:vAlign w:val="center"/>
          </w:tcPr>
          <w:p w14:paraId="56BB4D81" w14:textId="77777777" w:rsidR="00075F5D" w:rsidRPr="00EC5BB4" w:rsidRDefault="00075F5D" w:rsidP="00075F5D">
            <w:pPr>
              <w:spacing w:before="0"/>
              <w:jc w:val="center"/>
              <w:rPr>
                <w:rFonts w:cs="Arial"/>
                <w:b/>
                <w:bCs/>
                <w:i/>
                <w:iCs/>
                <w:sz w:val="24"/>
                <w:szCs w:val="24"/>
              </w:rPr>
            </w:pPr>
          </w:p>
        </w:tc>
        <w:tc>
          <w:tcPr>
            <w:tcW w:w="774" w:type="pct"/>
            <w:shd w:val="clear" w:color="auto" w:fill="auto"/>
            <w:vAlign w:val="center"/>
          </w:tcPr>
          <w:p w14:paraId="6A9940F3" w14:textId="77777777" w:rsidR="00075F5D" w:rsidRPr="00EC5BB4" w:rsidRDefault="00075F5D" w:rsidP="00075F5D">
            <w:pPr>
              <w:spacing w:before="0"/>
              <w:jc w:val="center"/>
              <w:rPr>
                <w:rFonts w:cs="Arial"/>
                <w:b/>
                <w:bCs/>
                <w:i/>
                <w:iCs/>
                <w:sz w:val="24"/>
                <w:szCs w:val="24"/>
              </w:rPr>
            </w:pPr>
          </w:p>
        </w:tc>
      </w:tr>
      <w:tr w:rsidR="00075F5D" w:rsidRPr="00EC5BB4" w14:paraId="6E8DC3C7" w14:textId="77777777" w:rsidTr="00075F5D">
        <w:trPr>
          <w:trHeight w:val="695"/>
        </w:trPr>
        <w:tc>
          <w:tcPr>
            <w:tcW w:w="279" w:type="pct"/>
            <w:shd w:val="clear" w:color="auto" w:fill="auto"/>
            <w:vAlign w:val="center"/>
          </w:tcPr>
          <w:p w14:paraId="6862025A" w14:textId="77777777" w:rsidR="00075F5D" w:rsidRPr="00075F5D" w:rsidRDefault="00075F5D" w:rsidP="00075F5D">
            <w:pPr>
              <w:spacing w:before="0"/>
              <w:jc w:val="center"/>
              <w:rPr>
                <w:rFonts w:cs="Arial"/>
                <w:bCs/>
                <w:iCs/>
                <w:sz w:val="24"/>
                <w:szCs w:val="24"/>
                <w:lang w:val="sr-Cyrl-CS"/>
              </w:rPr>
            </w:pPr>
            <w:r w:rsidRPr="00075F5D">
              <w:rPr>
                <w:rFonts w:cs="Arial"/>
                <w:bCs/>
                <w:iCs/>
                <w:sz w:val="24"/>
                <w:szCs w:val="24"/>
                <w:lang w:val="sr-Cyrl-CS"/>
              </w:rPr>
              <w:t>3.</w:t>
            </w:r>
          </w:p>
        </w:tc>
        <w:tc>
          <w:tcPr>
            <w:tcW w:w="1543" w:type="pct"/>
            <w:vAlign w:val="center"/>
          </w:tcPr>
          <w:p w14:paraId="13013673" w14:textId="77777777" w:rsidR="00075F5D" w:rsidRPr="008352F1" w:rsidRDefault="00075F5D" w:rsidP="00075F5D">
            <w:pPr>
              <w:spacing w:before="0"/>
              <w:contextualSpacing/>
              <w:jc w:val="left"/>
              <w:rPr>
                <w:rFonts w:cs="Arial"/>
                <w:bCs/>
                <w:iCs/>
                <w:szCs w:val="16"/>
                <w:lang w:val="sr-Cyrl-CS"/>
              </w:rPr>
            </w:pPr>
            <w:r w:rsidRPr="008352F1">
              <w:rPr>
                <w:rFonts w:cs="Arial"/>
                <w:szCs w:val="24"/>
                <w:lang w:val="sr-Cyrl-RS"/>
              </w:rPr>
              <w:t>Услуга чувања и осигурања штанда</w:t>
            </w:r>
          </w:p>
        </w:tc>
        <w:tc>
          <w:tcPr>
            <w:tcW w:w="360" w:type="pct"/>
            <w:shd w:val="clear" w:color="auto" w:fill="auto"/>
            <w:vAlign w:val="center"/>
          </w:tcPr>
          <w:p w14:paraId="3092A801" w14:textId="77777777" w:rsidR="00075F5D" w:rsidRPr="008352F1" w:rsidRDefault="00075F5D" w:rsidP="00075F5D">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14:paraId="0543FA1F" w14:textId="77777777" w:rsidR="00075F5D" w:rsidRPr="00EC5BB4" w:rsidRDefault="00075F5D" w:rsidP="00075F5D">
            <w:pPr>
              <w:spacing w:before="0"/>
              <w:jc w:val="center"/>
              <w:rPr>
                <w:rFonts w:cs="Arial"/>
                <w:b/>
                <w:bCs/>
                <w:i/>
                <w:iCs/>
                <w:sz w:val="24"/>
                <w:szCs w:val="24"/>
              </w:rPr>
            </w:pPr>
          </w:p>
        </w:tc>
        <w:tc>
          <w:tcPr>
            <w:tcW w:w="634" w:type="pct"/>
            <w:shd w:val="clear" w:color="auto" w:fill="auto"/>
            <w:vAlign w:val="center"/>
          </w:tcPr>
          <w:p w14:paraId="1BDF1CE1" w14:textId="77777777" w:rsidR="00075F5D" w:rsidRPr="00EC5BB4" w:rsidRDefault="00075F5D" w:rsidP="00075F5D">
            <w:pPr>
              <w:spacing w:before="0"/>
              <w:jc w:val="center"/>
              <w:rPr>
                <w:rFonts w:cs="Arial"/>
                <w:b/>
                <w:bCs/>
                <w:i/>
                <w:iCs/>
                <w:sz w:val="24"/>
                <w:szCs w:val="24"/>
              </w:rPr>
            </w:pPr>
          </w:p>
        </w:tc>
        <w:tc>
          <w:tcPr>
            <w:tcW w:w="776" w:type="pct"/>
            <w:shd w:val="clear" w:color="auto" w:fill="auto"/>
            <w:vAlign w:val="center"/>
          </w:tcPr>
          <w:p w14:paraId="59639E42" w14:textId="77777777" w:rsidR="00075F5D" w:rsidRPr="00EC5BB4" w:rsidRDefault="00075F5D" w:rsidP="00075F5D">
            <w:pPr>
              <w:spacing w:before="0"/>
              <w:jc w:val="center"/>
              <w:rPr>
                <w:rFonts w:cs="Arial"/>
                <w:b/>
                <w:bCs/>
                <w:i/>
                <w:iCs/>
                <w:sz w:val="24"/>
                <w:szCs w:val="24"/>
              </w:rPr>
            </w:pPr>
          </w:p>
        </w:tc>
        <w:tc>
          <w:tcPr>
            <w:tcW w:w="774" w:type="pct"/>
            <w:shd w:val="clear" w:color="auto" w:fill="auto"/>
            <w:vAlign w:val="center"/>
          </w:tcPr>
          <w:p w14:paraId="5DBB1E7F" w14:textId="77777777" w:rsidR="00075F5D" w:rsidRPr="00EC5BB4" w:rsidRDefault="00075F5D" w:rsidP="00075F5D">
            <w:pPr>
              <w:spacing w:before="0"/>
              <w:jc w:val="center"/>
              <w:rPr>
                <w:rFonts w:cs="Arial"/>
                <w:b/>
                <w:bCs/>
                <w:i/>
                <w:iCs/>
                <w:sz w:val="24"/>
                <w:szCs w:val="24"/>
              </w:rPr>
            </w:pPr>
          </w:p>
        </w:tc>
      </w:tr>
      <w:tr w:rsidR="00075F5D" w:rsidRPr="00EC5BB4" w14:paraId="03B49428" w14:textId="77777777" w:rsidTr="00075F5D">
        <w:trPr>
          <w:trHeight w:val="663"/>
        </w:trPr>
        <w:tc>
          <w:tcPr>
            <w:tcW w:w="279" w:type="pct"/>
            <w:shd w:val="clear" w:color="auto" w:fill="auto"/>
            <w:vAlign w:val="center"/>
          </w:tcPr>
          <w:p w14:paraId="4F9C9ABC" w14:textId="77777777" w:rsidR="00075F5D" w:rsidRPr="00075F5D" w:rsidRDefault="00075F5D" w:rsidP="00075F5D">
            <w:pPr>
              <w:spacing w:before="0"/>
              <w:jc w:val="center"/>
              <w:rPr>
                <w:rFonts w:cs="Arial"/>
                <w:bCs/>
                <w:iCs/>
                <w:sz w:val="24"/>
                <w:szCs w:val="24"/>
                <w:lang w:val="sr-Cyrl-CS"/>
              </w:rPr>
            </w:pPr>
            <w:r w:rsidRPr="00075F5D">
              <w:rPr>
                <w:rFonts w:cs="Arial"/>
                <w:bCs/>
                <w:iCs/>
                <w:sz w:val="24"/>
                <w:szCs w:val="24"/>
                <w:lang w:val="sr-Cyrl-CS"/>
              </w:rPr>
              <w:t>4.</w:t>
            </w:r>
          </w:p>
        </w:tc>
        <w:tc>
          <w:tcPr>
            <w:tcW w:w="1543" w:type="pct"/>
            <w:vAlign w:val="center"/>
          </w:tcPr>
          <w:p w14:paraId="45E8F870" w14:textId="77777777" w:rsidR="00075F5D" w:rsidRPr="008352F1" w:rsidRDefault="00075F5D" w:rsidP="00075F5D">
            <w:pPr>
              <w:spacing w:before="0"/>
              <w:contextualSpacing/>
              <w:jc w:val="left"/>
              <w:rPr>
                <w:rFonts w:cs="Arial"/>
                <w:bCs/>
                <w:iCs/>
                <w:szCs w:val="16"/>
                <w:lang w:val="sr-Cyrl-CS"/>
              </w:rPr>
            </w:pPr>
            <w:r w:rsidRPr="008352F1">
              <w:rPr>
                <w:rFonts w:cs="Arial"/>
                <w:szCs w:val="24"/>
                <w:lang w:val="sr-Cyrl-RS"/>
              </w:rPr>
              <w:t>Усисавање или брисање пода штанда</w:t>
            </w:r>
          </w:p>
        </w:tc>
        <w:tc>
          <w:tcPr>
            <w:tcW w:w="360" w:type="pct"/>
            <w:shd w:val="clear" w:color="auto" w:fill="auto"/>
            <w:vAlign w:val="center"/>
          </w:tcPr>
          <w:p w14:paraId="158FA7DF" w14:textId="77777777" w:rsidR="00075F5D" w:rsidRPr="008352F1" w:rsidRDefault="00075F5D" w:rsidP="00075F5D">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14:paraId="4327DEEB" w14:textId="77777777" w:rsidR="00075F5D" w:rsidRPr="00EC5BB4" w:rsidRDefault="00075F5D" w:rsidP="00075F5D">
            <w:pPr>
              <w:spacing w:before="0"/>
              <w:jc w:val="center"/>
              <w:rPr>
                <w:rFonts w:cs="Arial"/>
                <w:b/>
                <w:bCs/>
                <w:i/>
                <w:iCs/>
                <w:sz w:val="24"/>
                <w:szCs w:val="24"/>
              </w:rPr>
            </w:pPr>
          </w:p>
        </w:tc>
        <w:tc>
          <w:tcPr>
            <w:tcW w:w="634" w:type="pct"/>
            <w:shd w:val="clear" w:color="auto" w:fill="auto"/>
            <w:vAlign w:val="center"/>
          </w:tcPr>
          <w:p w14:paraId="6B9FAD18" w14:textId="77777777" w:rsidR="00075F5D" w:rsidRPr="00EC5BB4" w:rsidRDefault="00075F5D" w:rsidP="00075F5D">
            <w:pPr>
              <w:spacing w:before="0"/>
              <w:jc w:val="center"/>
              <w:rPr>
                <w:rFonts w:cs="Arial"/>
                <w:b/>
                <w:bCs/>
                <w:i/>
                <w:iCs/>
                <w:sz w:val="24"/>
                <w:szCs w:val="24"/>
              </w:rPr>
            </w:pPr>
          </w:p>
        </w:tc>
        <w:tc>
          <w:tcPr>
            <w:tcW w:w="776" w:type="pct"/>
            <w:shd w:val="clear" w:color="auto" w:fill="auto"/>
            <w:vAlign w:val="center"/>
          </w:tcPr>
          <w:p w14:paraId="67C055BF" w14:textId="77777777" w:rsidR="00075F5D" w:rsidRPr="00EC5BB4" w:rsidRDefault="00075F5D" w:rsidP="00075F5D">
            <w:pPr>
              <w:spacing w:before="0"/>
              <w:jc w:val="center"/>
              <w:rPr>
                <w:rFonts w:cs="Arial"/>
                <w:b/>
                <w:bCs/>
                <w:i/>
                <w:iCs/>
                <w:sz w:val="24"/>
                <w:szCs w:val="24"/>
              </w:rPr>
            </w:pPr>
          </w:p>
        </w:tc>
        <w:tc>
          <w:tcPr>
            <w:tcW w:w="774" w:type="pct"/>
            <w:shd w:val="clear" w:color="auto" w:fill="auto"/>
            <w:vAlign w:val="center"/>
          </w:tcPr>
          <w:p w14:paraId="58A66D1B" w14:textId="77777777" w:rsidR="00075F5D" w:rsidRPr="00EC5BB4" w:rsidRDefault="00075F5D" w:rsidP="00075F5D">
            <w:pPr>
              <w:spacing w:before="0"/>
              <w:jc w:val="center"/>
              <w:rPr>
                <w:rFonts w:cs="Arial"/>
                <w:b/>
                <w:bCs/>
                <w:i/>
                <w:iCs/>
                <w:sz w:val="24"/>
                <w:szCs w:val="24"/>
              </w:rPr>
            </w:pPr>
          </w:p>
        </w:tc>
      </w:tr>
      <w:tr w:rsidR="00075F5D" w:rsidRPr="00EC5BB4" w14:paraId="6D8C84B0" w14:textId="77777777" w:rsidTr="00075F5D">
        <w:trPr>
          <w:trHeight w:val="500"/>
        </w:trPr>
        <w:tc>
          <w:tcPr>
            <w:tcW w:w="279" w:type="pct"/>
            <w:shd w:val="clear" w:color="auto" w:fill="auto"/>
            <w:vAlign w:val="center"/>
          </w:tcPr>
          <w:p w14:paraId="41A472DC" w14:textId="77777777" w:rsidR="00075F5D" w:rsidRPr="00075F5D" w:rsidRDefault="00075F5D" w:rsidP="00075F5D">
            <w:pPr>
              <w:spacing w:before="0"/>
              <w:jc w:val="center"/>
              <w:rPr>
                <w:rFonts w:cs="Arial"/>
                <w:bCs/>
                <w:iCs/>
                <w:sz w:val="24"/>
                <w:szCs w:val="24"/>
                <w:lang w:val="sr-Cyrl-CS"/>
              </w:rPr>
            </w:pPr>
            <w:r w:rsidRPr="00075F5D">
              <w:rPr>
                <w:rFonts w:cs="Arial"/>
                <w:bCs/>
                <w:iCs/>
                <w:sz w:val="24"/>
                <w:szCs w:val="24"/>
                <w:lang w:val="sr-Cyrl-CS"/>
              </w:rPr>
              <w:t>5.</w:t>
            </w:r>
          </w:p>
        </w:tc>
        <w:tc>
          <w:tcPr>
            <w:tcW w:w="1543" w:type="pct"/>
            <w:vAlign w:val="center"/>
          </w:tcPr>
          <w:p w14:paraId="5CD741D4" w14:textId="77777777" w:rsidR="00075F5D" w:rsidRPr="00610732" w:rsidRDefault="00075F5D" w:rsidP="00075F5D">
            <w:pPr>
              <w:spacing w:before="0"/>
              <w:contextualSpacing/>
              <w:jc w:val="left"/>
              <w:rPr>
                <w:rFonts w:cs="Arial"/>
                <w:szCs w:val="24"/>
                <w:lang w:val="sr-Cyrl-RS"/>
              </w:rPr>
            </w:pPr>
            <w:r w:rsidRPr="008352F1">
              <w:rPr>
                <w:rFonts w:cs="Arial"/>
                <w:szCs w:val="24"/>
                <w:lang w:val="sr-Cyrl-RS"/>
              </w:rPr>
              <w:t>Електрични прикључак за опрему штанда и демонстрацију експоната укупне снаге до 20kW</w:t>
            </w:r>
          </w:p>
        </w:tc>
        <w:tc>
          <w:tcPr>
            <w:tcW w:w="360" w:type="pct"/>
            <w:shd w:val="clear" w:color="auto" w:fill="auto"/>
            <w:vAlign w:val="center"/>
          </w:tcPr>
          <w:p w14:paraId="49054F09" w14:textId="77777777" w:rsidR="00075F5D" w:rsidRPr="008352F1" w:rsidRDefault="00075F5D" w:rsidP="00075F5D">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14:paraId="6BB5F11F" w14:textId="77777777" w:rsidR="00075F5D" w:rsidRPr="00EC5BB4" w:rsidRDefault="00075F5D" w:rsidP="00075F5D">
            <w:pPr>
              <w:spacing w:before="0"/>
              <w:jc w:val="center"/>
              <w:rPr>
                <w:rFonts w:cs="Arial"/>
                <w:b/>
                <w:bCs/>
                <w:i/>
                <w:iCs/>
                <w:sz w:val="24"/>
                <w:szCs w:val="24"/>
              </w:rPr>
            </w:pPr>
          </w:p>
        </w:tc>
        <w:tc>
          <w:tcPr>
            <w:tcW w:w="634" w:type="pct"/>
            <w:shd w:val="clear" w:color="auto" w:fill="auto"/>
            <w:vAlign w:val="center"/>
          </w:tcPr>
          <w:p w14:paraId="3DF01ED5" w14:textId="77777777" w:rsidR="00075F5D" w:rsidRPr="00EC5BB4" w:rsidRDefault="00075F5D" w:rsidP="00075F5D">
            <w:pPr>
              <w:spacing w:before="0"/>
              <w:jc w:val="center"/>
              <w:rPr>
                <w:rFonts w:cs="Arial"/>
                <w:b/>
                <w:bCs/>
                <w:i/>
                <w:iCs/>
                <w:sz w:val="24"/>
                <w:szCs w:val="24"/>
              </w:rPr>
            </w:pPr>
          </w:p>
        </w:tc>
        <w:tc>
          <w:tcPr>
            <w:tcW w:w="776" w:type="pct"/>
            <w:shd w:val="clear" w:color="auto" w:fill="auto"/>
            <w:vAlign w:val="center"/>
          </w:tcPr>
          <w:p w14:paraId="3FDBB2DC" w14:textId="77777777" w:rsidR="00075F5D" w:rsidRPr="00EC5BB4" w:rsidRDefault="00075F5D" w:rsidP="00075F5D">
            <w:pPr>
              <w:spacing w:before="0"/>
              <w:jc w:val="center"/>
              <w:rPr>
                <w:rFonts w:cs="Arial"/>
                <w:b/>
                <w:bCs/>
                <w:i/>
                <w:iCs/>
                <w:sz w:val="24"/>
                <w:szCs w:val="24"/>
              </w:rPr>
            </w:pPr>
          </w:p>
        </w:tc>
        <w:tc>
          <w:tcPr>
            <w:tcW w:w="774" w:type="pct"/>
            <w:shd w:val="clear" w:color="auto" w:fill="auto"/>
            <w:vAlign w:val="center"/>
          </w:tcPr>
          <w:p w14:paraId="6A6987D2" w14:textId="77777777" w:rsidR="00075F5D" w:rsidRPr="00EC5BB4" w:rsidRDefault="00075F5D" w:rsidP="00075F5D">
            <w:pPr>
              <w:spacing w:before="0"/>
              <w:jc w:val="center"/>
              <w:rPr>
                <w:rFonts w:cs="Arial"/>
                <w:b/>
                <w:bCs/>
                <w:i/>
                <w:iCs/>
                <w:sz w:val="24"/>
                <w:szCs w:val="24"/>
              </w:rPr>
            </w:pPr>
          </w:p>
        </w:tc>
      </w:tr>
      <w:tr w:rsidR="00075F5D" w:rsidRPr="00EC5BB4" w14:paraId="5721A3BE" w14:textId="77777777" w:rsidTr="00075F5D">
        <w:trPr>
          <w:trHeight w:val="500"/>
        </w:trPr>
        <w:tc>
          <w:tcPr>
            <w:tcW w:w="279" w:type="pct"/>
            <w:shd w:val="clear" w:color="auto" w:fill="auto"/>
            <w:vAlign w:val="center"/>
          </w:tcPr>
          <w:p w14:paraId="42CB4860" w14:textId="77777777" w:rsidR="00075F5D" w:rsidRPr="00075F5D" w:rsidRDefault="00075F5D" w:rsidP="00075F5D">
            <w:pPr>
              <w:spacing w:before="0"/>
              <w:jc w:val="center"/>
              <w:rPr>
                <w:rFonts w:cs="Arial"/>
                <w:bCs/>
                <w:iCs/>
                <w:sz w:val="24"/>
                <w:szCs w:val="24"/>
                <w:lang w:val="sr-Cyrl-CS"/>
              </w:rPr>
            </w:pPr>
            <w:r w:rsidRPr="00075F5D">
              <w:rPr>
                <w:rFonts w:cs="Arial"/>
                <w:bCs/>
                <w:iCs/>
                <w:sz w:val="24"/>
                <w:szCs w:val="24"/>
                <w:lang w:val="sr-Cyrl-CS"/>
              </w:rPr>
              <w:t>6.</w:t>
            </w:r>
          </w:p>
        </w:tc>
        <w:tc>
          <w:tcPr>
            <w:tcW w:w="1543" w:type="pct"/>
            <w:vAlign w:val="center"/>
          </w:tcPr>
          <w:p w14:paraId="0BA46F35" w14:textId="77777777" w:rsidR="00075F5D" w:rsidRPr="008352F1" w:rsidRDefault="00075F5D" w:rsidP="00075F5D">
            <w:pPr>
              <w:spacing w:before="0"/>
              <w:contextualSpacing/>
              <w:jc w:val="left"/>
              <w:rPr>
                <w:rFonts w:cs="Arial"/>
                <w:bCs/>
                <w:iCs/>
                <w:szCs w:val="16"/>
                <w:lang w:val="sr-Cyrl-CS"/>
              </w:rPr>
            </w:pPr>
            <w:r w:rsidRPr="008352F1">
              <w:rPr>
                <w:rFonts w:cs="Arial"/>
                <w:szCs w:val="24"/>
                <w:lang w:val="sr-Cyrl-RS"/>
              </w:rPr>
              <w:t>Електрични прикључак за посебну расвету снаге до 20kW</w:t>
            </w:r>
          </w:p>
        </w:tc>
        <w:tc>
          <w:tcPr>
            <w:tcW w:w="360" w:type="pct"/>
            <w:shd w:val="clear" w:color="auto" w:fill="auto"/>
            <w:vAlign w:val="center"/>
          </w:tcPr>
          <w:p w14:paraId="3E4B000C" w14:textId="77777777" w:rsidR="00075F5D" w:rsidRPr="008352F1" w:rsidRDefault="00075F5D" w:rsidP="00075F5D">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14:paraId="5E4DA440" w14:textId="77777777" w:rsidR="00075F5D" w:rsidRPr="00EC5BB4" w:rsidRDefault="00075F5D" w:rsidP="00075F5D">
            <w:pPr>
              <w:spacing w:before="0"/>
              <w:jc w:val="center"/>
              <w:rPr>
                <w:rFonts w:cs="Arial"/>
                <w:b/>
                <w:bCs/>
                <w:i/>
                <w:iCs/>
                <w:sz w:val="24"/>
                <w:szCs w:val="24"/>
              </w:rPr>
            </w:pPr>
          </w:p>
        </w:tc>
        <w:tc>
          <w:tcPr>
            <w:tcW w:w="634" w:type="pct"/>
            <w:shd w:val="clear" w:color="auto" w:fill="auto"/>
            <w:vAlign w:val="center"/>
          </w:tcPr>
          <w:p w14:paraId="63A3078F" w14:textId="77777777" w:rsidR="00075F5D" w:rsidRPr="00EC5BB4" w:rsidRDefault="00075F5D" w:rsidP="00075F5D">
            <w:pPr>
              <w:spacing w:before="0"/>
              <w:jc w:val="center"/>
              <w:rPr>
                <w:rFonts w:cs="Arial"/>
                <w:b/>
                <w:bCs/>
                <w:i/>
                <w:iCs/>
                <w:sz w:val="24"/>
                <w:szCs w:val="24"/>
              </w:rPr>
            </w:pPr>
          </w:p>
        </w:tc>
        <w:tc>
          <w:tcPr>
            <w:tcW w:w="776" w:type="pct"/>
            <w:shd w:val="clear" w:color="auto" w:fill="auto"/>
            <w:vAlign w:val="center"/>
          </w:tcPr>
          <w:p w14:paraId="0065F0C4" w14:textId="77777777" w:rsidR="00075F5D" w:rsidRPr="00EC5BB4" w:rsidRDefault="00075F5D" w:rsidP="00075F5D">
            <w:pPr>
              <w:spacing w:before="0"/>
              <w:jc w:val="center"/>
              <w:rPr>
                <w:rFonts w:cs="Arial"/>
                <w:b/>
                <w:bCs/>
                <w:i/>
                <w:iCs/>
                <w:sz w:val="24"/>
                <w:szCs w:val="24"/>
              </w:rPr>
            </w:pPr>
          </w:p>
        </w:tc>
        <w:tc>
          <w:tcPr>
            <w:tcW w:w="774" w:type="pct"/>
            <w:shd w:val="clear" w:color="auto" w:fill="auto"/>
            <w:vAlign w:val="center"/>
          </w:tcPr>
          <w:p w14:paraId="61D22D53" w14:textId="77777777" w:rsidR="00075F5D" w:rsidRPr="00EC5BB4" w:rsidRDefault="00075F5D" w:rsidP="00075F5D">
            <w:pPr>
              <w:spacing w:before="0"/>
              <w:jc w:val="center"/>
              <w:rPr>
                <w:rFonts w:cs="Arial"/>
                <w:b/>
                <w:bCs/>
                <w:i/>
                <w:iCs/>
                <w:sz w:val="24"/>
                <w:szCs w:val="24"/>
              </w:rPr>
            </w:pPr>
          </w:p>
        </w:tc>
      </w:tr>
      <w:tr w:rsidR="00075F5D" w:rsidRPr="00EC5BB4" w14:paraId="54AAF01E" w14:textId="77777777" w:rsidTr="00075F5D">
        <w:trPr>
          <w:trHeight w:val="600"/>
        </w:trPr>
        <w:tc>
          <w:tcPr>
            <w:tcW w:w="279" w:type="pct"/>
            <w:shd w:val="clear" w:color="auto" w:fill="auto"/>
            <w:vAlign w:val="center"/>
          </w:tcPr>
          <w:p w14:paraId="4093890A" w14:textId="77777777" w:rsidR="00075F5D" w:rsidRPr="00075F5D" w:rsidRDefault="00075F5D" w:rsidP="00075F5D">
            <w:pPr>
              <w:spacing w:before="0"/>
              <w:jc w:val="center"/>
              <w:rPr>
                <w:rFonts w:cs="Arial"/>
                <w:bCs/>
                <w:iCs/>
                <w:sz w:val="24"/>
                <w:szCs w:val="24"/>
                <w:lang w:val="sr-Cyrl-CS"/>
              </w:rPr>
            </w:pPr>
            <w:r w:rsidRPr="00075F5D">
              <w:rPr>
                <w:rFonts w:cs="Arial"/>
                <w:bCs/>
                <w:iCs/>
                <w:sz w:val="24"/>
                <w:szCs w:val="24"/>
                <w:lang w:val="sr-Cyrl-CS"/>
              </w:rPr>
              <w:t>7.</w:t>
            </w:r>
          </w:p>
        </w:tc>
        <w:tc>
          <w:tcPr>
            <w:tcW w:w="1543" w:type="pct"/>
            <w:vAlign w:val="center"/>
          </w:tcPr>
          <w:p w14:paraId="76FD1660" w14:textId="77777777" w:rsidR="00075F5D" w:rsidRPr="008352F1" w:rsidRDefault="00075F5D" w:rsidP="00075F5D">
            <w:pPr>
              <w:spacing w:before="0"/>
              <w:contextualSpacing/>
              <w:jc w:val="left"/>
              <w:rPr>
                <w:rFonts w:cs="Arial"/>
                <w:bCs/>
                <w:iCs/>
                <w:szCs w:val="16"/>
                <w:lang w:val="sr-Cyrl-CS"/>
              </w:rPr>
            </w:pPr>
            <w:r w:rsidRPr="008352F1">
              <w:rPr>
                <w:rFonts w:cs="Arial"/>
                <w:szCs w:val="24"/>
                <w:lang w:val="sr-Cyrl-RS"/>
              </w:rPr>
              <w:t>Разводна табла</w:t>
            </w:r>
          </w:p>
        </w:tc>
        <w:tc>
          <w:tcPr>
            <w:tcW w:w="360" w:type="pct"/>
            <w:shd w:val="clear" w:color="auto" w:fill="auto"/>
            <w:vAlign w:val="center"/>
          </w:tcPr>
          <w:p w14:paraId="66506798" w14:textId="77777777" w:rsidR="00075F5D" w:rsidRPr="008352F1" w:rsidRDefault="00075F5D" w:rsidP="00075F5D">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14:paraId="35A322D6" w14:textId="77777777" w:rsidR="00075F5D" w:rsidRPr="00EC5BB4" w:rsidRDefault="00075F5D" w:rsidP="00075F5D">
            <w:pPr>
              <w:spacing w:before="0"/>
              <w:jc w:val="center"/>
              <w:rPr>
                <w:rFonts w:cs="Arial"/>
                <w:b/>
                <w:bCs/>
                <w:i/>
                <w:iCs/>
                <w:sz w:val="24"/>
                <w:szCs w:val="24"/>
              </w:rPr>
            </w:pPr>
          </w:p>
        </w:tc>
        <w:tc>
          <w:tcPr>
            <w:tcW w:w="634" w:type="pct"/>
            <w:shd w:val="clear" w:color="auto" w:fill="auto"/>
            <w:vAlign w:val="center"/>
          </w:tcPr>
          <w:p w14:paraId="4E7C45CE" w14:textId="77777777" w:rsidR="00075F5D" w:rsidRPr="00EC5BB4" w:rsidRDefault="00075F5D" w:rsidP="00075F5D">
            <w:pPr>
              <w:spacing w:before="0"/>
              <w:jc w:val="center"/>
              <w:rPr>
                <w:rFonts w:cs="Arial"/>
                <w:b/>
                <w:bCs/>
                <w:i/>
                <w:iCs/>
                <w:sz w:val="24"/>
                <w:szCs w:val="24"/>
              </w:rPr>
            </w:pPr>
          </w:p>
        </w:tc>
        <w:tc>
          <w:tcPr>
            <w:tcW w:w="776" w:type="pct"/>
            <w:shd w:val="clear" w:color="auto" w:fill="auto"/>
            <w:vAlign w:val="center"/>
          </w:tcPr>
          <w:p w14:paraId="108ED66A" w14:textId="77777777" w:rsidR="00075F5D" w:rsidRPr="00EC5BB4" w:rsidRDefault="00075F5D" w:rsidP="00075F5D">
            <w:pPr>
              <w:spacing w:before="0"/>
              <w:jc w:val="center"/>
              <w:rPr>
                <w:rFonts w:cs="Arial"/>
                <w:b/>
                <w:bCs/>
                <w:i/>
                <w:iCs/>
                <w:sz w:val="24"/>
                <w:szCs w:val="24"/>
              </w:rPr>
            </w:pPr>
          </w:p>
        </w:tc>
        <w:tc>
          <w:tcPr>
            <w:tcW w:w="774" w:type="pct"/>
            <w:shd w:val="clear" w:color="auto" w:fill="auto"/>
            <w:vAlign w:val="center"/>
          </w:tcPr>
          <w:p w14:paraId="52C46D89" w14:textId="77777777" w:rsidR="00075F5D" w:rsidRPr="00EC5BB4" w:rsidRDefault="00075F5D" w:rsidP="00075F5D">
            <w:pPr>
              <w:spacing w:before="0"/>
              <w:jc w:val="center"/>
              <w:rPr>
                <w:rFonts w:cs="Arial"/>
                <w:b/>
                <w:bCs/>
                <w:i/>
                <w:iCs/>
                <w:sz w:val="24"/>
                <w:szCs w:val="24"/>
              </w:rPr>
            </w:pPr>
          </w:p>
        </w:tc>
      </w:tr>
      <w:tr w:rsidR="00075F5D" w:rsidRPr="00EC5BB4" w14:paraId="227454D7" w14:textId="77777777" w:rsidTr="00075F5D">
        <w:trPr>
          <w:trHeight w:val="631"/>
        </w:trPr>
        <w:tc>
          <w:tcPr>
            <w:tcW w:w="279" w:type="pct"/>
            <w:shd w:val="clear" w:color="auto" w:fill="auto"/>
            <w:vAlign w:val="center"/>
          </w:tcPr>
          <w:p w14:paraId="3CCA9673" w14:textId="77777777" w:rsidR="00075F5D" w:rsidRPr="00075F5D" w:rsidRDefault="00075F5D" w:rsidP="00075F5D">
            <w:pPr>
              <w:spacing w:before="0"/>
              <w:jc w:val="center"/>
              <w:rPr>
                <w:rFonts w:cs="Arial"/>
                <w:bCs/>
                <w:iCs/>
                <w:sz w:val="24"/>
                <w:szCs w:val="24"/>
                <w:lang w:val="sr-Cyrl-CS"/>
              </w:rPr>
            </w:pPr>
            <w:r w:rsidRPr="00075F5D">
              <w:rPr>
                <w:rFonts w:cs="Arial"/>
                <w:bCs/>
                <w:iCs/>
                <w:sz w:val="24"/>
                <w:szCs w:val="24"/>
                <w:lang w:val="sr-Cyrl-CS"/>
              </w:rPr>
              <w:t>8.</w:t>
            </w:r>
          </w:p>
        </w:tc>
        <w:tc>
          <w:tcPr>
            <w:tcW w:w="1543" w:type="pct"/>
            <w:vAlign w:val="center"/>
          </w:tcPr>
          <w:p w14:paraId="42FA94AA" w14:textId="77777777" w:rsidR="00075F5D" w:rsidRPr="008352F1" w:rsidRDefault="00075F5D" w:rsidP="00075F5D">
            <w:pPr>
              <w:spacing w:before="0"/>
              <w:contextualSpacing/>
              <w:jc w:val="left"/>
              <w:rPr>
                <w:rFonts w:cs="Arial"/>
                <w:bCs/>
                <w:iCs/>
                <w:szCs w:val="16"/>
                <w:lang w:val="sr-Cyrl-CS"/>
              </w:rPr>
            </w:pPr>
            <w:r w:rsidRPr="008352F1">
              <w:rPr>
                <w:rFonts w:cs="Arial"/>
                <w:szCs w:val="24"/>
                <w:lang w:val="sr-Cyrl-RS"/>
              </w:rPr>
              <w:t xml:space="preserve">Интернет пакет </w:t>
            </w:r>
            <w:r w:rsidRPr="008352F1">
              <w:rPr>
                <w:rFonts w:cs="Arial"/>
                <w:szCs w:val="24"/>
                <w:lang w:val="sr-Latn-RS"/>
              </w:rPr>
              <w:t xml:space="preserve">WiFi </w:t>
            </w:r>
            <w:r w:rsidRPr="008352F1">
              <w:rPr>
                <w:rFonts w:cs="Arial"/>
                <w:szCs w:val="24"/>
              </w:rPr>
              <w:t>Net Standard</w:t>
            </w:r>
            <w:r w:rsidRPr="008352F1">
              <w:rPr>
                <w:rFonts w:cs="Arial"/>
                <w:szCs w:val="24"/>
                <w:lang w:val="sr-Cyrl-RS"/>
              </w:rPr>
              <w:t xml:space="preserve"> до 30/3 </w:t>
            </w:r>
            <w:r w:rsidRPr="008352F1">
              <w:rPr>
                <w:rFonts w:cs="Arial"/>
                <w:szCs w:val="24"/>
              </w:rPr>
              <w:t>Mb/s</w:t>
            </w:r>
          </w:p>
        </w:tc>
        <w:tc>
          <w:tcPr>
            <w:tcW w:w="360" w:type="pct"/>
            <w:shd w:val="clear" w:color="auto" w:fill="auto"/>
            <w:vAlign w:val="center"/>
          </w:tcPr>
          <w:p w14:paraId="22262443" w14:textId="77777777" w:rsidR="00075F5D" w:rsidRPr="008352F1" w:rsidRDefault="00075F5D" w:rsidP="00075F5D">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14:paraId="2C49E466" w14:textId="77777777" w:rsidR="00075F5D" w:rsidRPr="00EC5BB4" w:rsidRDefault="00075F5D" w:rsidP="00075F5D">
            <w:pPr>
              <w:spacing w:before="0"/>
              <w:jc w:val="center"/>
              <w:rPr>
                <w:rFonts w:cs="Arial"/>
                <w:b/>
                <w:bCs/>
                <w:i/>
                <w:iCs/>
                <w:sz w:val="24"/>
                <w:szCs w:val="24"/>
              </w:rPr>
            </w:pPr>
          </w:p>
        </w:tc>
        <w:tc>
          <w:tcPr>
            <w:tcW w:w="634" w:type="pct"/>
            <w:shd w:val="clear" w:color="auto" w:fill="auto"/>
            <w:vAlign w:val="center"/>
          </w:tcPr>
          <w:p w14:paraId="29CBF087" w14:textId="77777777" w:rsidR="00075F5D" w:rsidRPr="00EC5BB4" w:rsidRDefault="00075F5D" w:rsidP="00075F5D">
            <w:pPr>
              <w:spacing w:before="0"/>
              <w:jc w:val="center"/>
              <w:rPr>
                <w:rFonts w:cs="Arial"/>
                <w:b/>
                <w:bCs/>
                <w:i/>
                <w:iCs/>
                <w:sz w:val="24"/>
                <w:szCs w:val="24"/>
              </w:rPr>
            </w:pPr>
          </w:p>
        </w:tc>
        <w:tc>
          <w:tcPr>
            <w:tcW w:w="776" w:type="pct"/>
            <w:shd w:val="clear" w:color="auto" w:fill="auto"/>
            <w:vAlign w:val="center"/>
          </w:tcPr>
          <w:p w14:paraId="0FD72BDC" w14:textId="77777777" w:rsidR="00075F5D" w:rsidRPr="00EC5BB4" w:rsidRDefault="00075F5D" w:rsidP="00075F5D">
            <w:pPr>
              <w:spacing w:before="0"/>
              <w:jc w:val="center"/>
              <w:rPr>
                <w:rFonts w:cs="Arial"/>
                <w:b/>
                <w:bCs/>
                <w:i/>
                <w:iCs/>
                <w:sz w:val="24"/>
                <w:szCs w:val="24"/>
              </w:rPr>
            </w:pPr>
          </w:p>
        </w:tc>
        <w:tc>
          <w:tcPr>
            <w:tcW w:w="774" w:type="pct"/>
            <w:shd w:val="clear" w:color="auto" w:fill="auto"/>
            <w:vAlign w:val="center"/>
          </w:tcPr>
          <w:p w14:paraId="4CBA4EF8" w14:textId="77777777" w:rsidR="00075F5D" w:rsidRPr="00EC5BB4" w:rsidRDefault="00075F5D" w:rsidP="00075F5D">
            <w:pPr>
              <w:spacing w:before="0"/>
              <w:jc w:val="center"/>
              <w:rPr>
                <w:rFonts w:cs="Arial"/>
                <w:b/>
                <w:bCs/>
                <w:i/>
                <w:iCs/>
                <w:sz w:val="24"/>
                <w:szCs w:val="24"/>
              </w:rPr>
            </w:pPr>
          </w:p>
        </w:tc>
      </w:tr>
      <w:tr w:rsidR="00075F5D" w:rsidRPr="00EC5BB4" w14:paraId="5E0FC543" w14:textId="77777777" w:rsidTr="00075F5D">
        <w:trPr>
          <w:trHeight w:val="668"/>
        </w:trPr>
        <w:tc>
          <w:tcPr>
            <w:tcW w:w="279" w:type="pct"/>
            <w:shd w:val="clear" w:color="auto" w:fill="auto"/>
            <w:vAlign w:val="center"/>
          </w:tcPr>
          <w:p w14:paraId="63E7804A" w14:textId="77777777" w:rsidR="00075F5D" w:rsidRPr="00075F5D" w:rsidRDefault="00075F5D" w:rsidP="00075F5D">
            <w:pPr>
              <w:spacing w:before="0"/>
              <w:jc w:val="center"/>
              <w:rPr>
                <w:rFonts w:cs="Arial"/>
                <w:bCs/>
                <w:iCs/>
                <w:sz w:val="24"/>
                <w:szCs w:val="24"/>
                <w:lang w:val="sr-Cyrl-CS"/>
              </w:rPr>
            </w:pPr>
            <w:r w:rsidRPr="00075F5D">
              <w:rPr>
                <w:rFonts w:cs="Arial"/>
                <w:bCs/>
                <w:iCs/>
                <w:sz w:val="24"/>
                <w:szCs w:val="24"/>
                <w:lang w:val="sr-Cyrl-CS"/>
              </w:rPr>
              <w:t>9.</w:t>
            </w:r>
          </w:p>
        </w:tc>
        <w:tc>
          <w:tcPr>
            <w:tcW w:w="1543" w:type="pct"/>
            <w:vAlign w:val="center"/>
          </w:tcPr>
          <w:p w14:paraId="43317BF6" w14:textId="77777777" w:rsidR="00075F5D" w:rsidRPr="008352F1" w:rsidRDefault="00075F5D" w:rsidP="00075F5D">
            <w:pPr>
              <w:spacing w:before="0"/>
              <w:contextualSpacing/>
              <w:jc w:val="left"/>
              <w:rPr>
                <w:rFonts w:cs="Arial"/>
                <w:szCs w:val="16"/>
                <w:lang w:val="sr-Cyrl-CS"/>
              </w:rPr>
            </w:pPr>
            <w:r w:rsidRPr="008352F1">
              <w:rPr>
                <w:rFonts w:cs="Arial"/>
                <w:szCs w:val="24"/>
                <w:lang w:val="sr-Cyrl-RS"/>
              </w:rPr>
              <w:t xml:space="preserve">Обавезна накнада заједничких трошкова </w:t>
            </w:r>
          </w:p>
        </w:tc>
        <w:tc>
          <w:tcPr>
            <w:tcW w:w="360" w:type="pct"/>
            <w:shd w:val="clear" w:color="auto" w:fill="auto"/>
            <w:vAlign w:val="center"/>
          </w:tcPr>
          <w:p w14:paraId="5C6D677B" w14:textId="77777777" w:rsidR="00075F5D" w:rsidRPr="008352F1" w:rsidRDefault="00075F5D" w:rsidP="00075F5D">
            <w:pPr>
              <w:spacing w:before="0"/>
              <w:jc w:val="center"/>
              <w:rPr>
                <w:rFonts w:cs="Arial"/>
                <w:bCs/>
                <w:iCs/>
                <w:sz w:val="18"/>
                <w:szCs w:val="18"/>
                <w:lang w:val="sr-Cyrl-CS"/>
              </w:rPr>
            </w:pPr>
            <w:r w:rsidRPr="008352F1">
              <w:rPr>
                <w:rFonts w:cs="Arial"/>
                <w:bCs/>
                <w:iCs/>
                <w:sz w:val="18"/>
                <w:szCs w:val="18"/>
                <w:lang w:val="sr-Cyrl-CS"/>
              </w:rPr>
              <w:t>1</w:t>
            </w:r>
          </w:p>
        </w:tc>
        <w:tc>
          <w:tcPr>
            <w:tcW w:w="634" w:type="pct"/>
            <w:shd w:val="clear" w:color="auto" w:fill="auto"/>
            <w:vAlign w:val="center"/>
          </w:tcPr>
          <w:p w14:paraId="6C27AEBA" w14:textId="77777777" w:rsidR="00075F5D" w:rsidRPr="00EC5BB4" w:rsidRDefault="00075F5D" w:rsidP="00075F5D">
            <w:pPr>
              <w:spacing w:before="0"/>
              <w:jc w:val="center"/>
              <w:rPr>
                <w:rFonts w:cs="Arial"/>
                <w:b/>
                <w:bCs/>
                <w:i/>
                <w:iCs/>
                <w:sz w:val="24"/>
                <w:szCs w:val="24"/>
              </w:rPr>
            </w:pPr>
          </w:p>
        </w:tc>
        <w:tc>
          <w:tcPr>
            <w:tcW w:w="634" w:type="pct"/>
            <w:shd w:val="clear" w:color="auto" w:fill="auto"/>
            <w:vAlign w:val="center"/>
          </w:tcPr>
          <w:p w14:paraId="4966F5A1" w14:textId="77777777" w:rsidR="00075F5D" w:rsidRPr="00EC5BB4" w:rsidRDefault="00075F5D" w:rsidP="00075F5D">
            <w:pPr>
              <w:spacing w:before="0"/>
              <w:jc w:val="center"/>
              <w:rPr>
                <w:rFonts w:cs="Arial"/>
                <w:b/>
                <w:bCs/>
                <w:i/>
                <w:iCs/>
                <w:sz w:val="24"/>
                <w:szCs w:val="24"/>
              </w:rPr>
            </w:pPr>
          </w:p>
        </w:tc>
        <w:tc>
          <w:tcPr>
            <w:tcW w:w="776" w:type="pct"/>
            <w:shd w:val="clear" w:color="auto" w:fill="auto"/>
            <w:vAlign w:val="center"/>
          </w:tcPr>
          <w:p w14:paraId="0DE9F63C" w14:textId="77777777" w:rsidR="00075F5D" w:rsidRPr="00EC5BB4" w:rsidRDefault="00075F5D" w:rsidP="00075F5D">
            <w:pPr>
              <w:spacing w:before="0"/>
              <w:jc w:val="center"/>
              <w:rPr>
                <w:rFonts w:cs="Arial"/>
                <w:b/>
                <w:bCs/>
                <w:i/>
                <w:iCs/>
                <w:sz w:val="24"/>
                <w:szCs w:val="24"/>
              </w:rPr>
            </w:pPr>
          </w:p>
        </w:tc>
        <w:tc>
          <w:tcPr>
            <w:tcW w:w="774" w:type="pct"/>
            <w:shd w:val="clear" w:color="auto" w:fill="auto"/>
            <w:vAlign w:val="center"/>
          </w:tcPr>
          <w:p w14:paraId="63981FFB" w14:textId="77777777" w:rsidR="00075F5D" w:rsidRPr="00EC5BB4" w:rsidRDefault="00075F5D" w:rsidP="00075F5D">
            <w:pPr>
              <w:spacing w:before="0"/>
              <w:jc w:val="center"/>
              <w:rPr>
                <w:rFonts w:cs="Arial"/>
                <w:b/>
                <w:bCs/>
                <w:i/>
                <w:iCs/>
                <w:sz w:val="24"/>
                <w:szCs w:val="24"/>
              </w:rPr>
            </w:pPr>
          </w:p>
        </w:tc>
      </w:tr>
      <w:tr w:rsidR="00075F5D" w:rsidRPr="00EC5BB4" w14:paraId="4E1AE620" w14:textId="77777777" w:rsidTr="00075F5D">
        <w:trPr>
          <w:trHeight w:val="453"/>
        </w:trPr>
        <w:tc>
          <w:tcPr>
            <w:tcW w:w="279" w:type="pct"/>
            <w:shd w:val="clear" w:color="auto" w:fill="F2F2F2" w:themeFill="background1" w:themeFillShade="F2"/>
            <w:vAlign w:val="center"/>
          </w:tcPr>
          <w:p w14:paraId="1E0F7674" w14:textId="77777777" w:rsidR="00075F5D" w:rsidRDefault="00075F5D" w:rsidP="00075F5D">
            <w:pPr>
              <w:spacing w:before="0"/>
              <w:jc w:val="center"/>
              <w:rPr>
                <w:rFonts w:cs="Arial"/>
                <w:b/>
                <w:bCs/>
                <w:i/>
                <w:iCs/>
                <w:sz w:val="24"/>
                <w:szCs w:val="24"/>
                <w:lang w:val="sr-Cyrl-CS"/>
              </w:rPr>
            </w:pPr>
            <w:r w:rsidRPr="00EC5BB4">
              <w:rPr>
                <w:rFonts w:cs="Arial"/>
                <w:b/>
                <w:sz w:val="24"/>
                <w:szCs w:val="24"/>
              </w:rPr>
              <w:t>I</w:t>
            </w:r>
          </w:p>
        </w:tc>
        <w:tc>
          <w:tcPr>
            <w:tcW w:w="3171" w:type="pct"/>
            <w:gridSpan w:val="4"/>
            <w:shd w:val="clear" w:color="auto" w:fill="F2F2F2" w:themeFill="background1" w:themeFillShade="F2"/>
            <w:vAlign w:val="center"/>
          </w:tcPr>
          <w:p w14:paraId="5240152F" w14:textId="77777777" w:rsidR="00075F5D" w:rsidRDefault="00075F5D" w:rsidP="00075F5D">
            <w:pPr>
              <w:spacing w:before="0"/>
              <w:jc w:val="center"/>
              <w:rPr>
                <w:rFonts w:cs="Arial"/>
                <w:b/>
                <w:sz w:val="24"/>
                <w:szCs w:val="24"/>
              </w:rPr>
            </w:pPr>
            <w:r w:rsidRPr="00EC5BB4">
              <w:rPr>
                <w:rFonts w:cs="Arial"/>
                <w:b/>
                <w:sz w:val="24"/>
                <w:szCs w:val="24"/>
              </w:rPr>
              <w:t>УКУПНО ПОНУЂЕНА ЦЕНА  без ПДВ</w:t>
            </w:r>
          </w:p>
          <w:p w14:paraId="7F798C21" w14:textId="77777777" w:rsidR="00075F5D" w:rsidRPr="00EC5BB4" w:rsidRDefault="00075F5D" w:rsidP="00075F5D">
            <w:pPr>
              <w:spacing w:before="0"/>
              <w:jc w:val="center"/>
              <w:rPr>
                <w:rFonts w:cs="Arial"/>
                <w:b/>
                <w:bCs/>
                <w:i/>
                <w:iCs/>
                <w:sz w:val="24"/>
                <w:szCs w:val="24"/>
              </w:rPr>
            </w:pPr>
            <w:r w:rsidRPr="00EC5BB4">
              <w:rPr>
                <w:rFonts w:cs="Arial"/>
                <w:b/>
                <w:color w:val="000000"/>
                <w:sz w:val="24"/>
                <w:szCs w:val="24"/>
              </w:rPr>
              <w:t>(</w:t>
            </w:r>
            <w:r>
              <w:rPr>
                <w:rFonts w:cs="Arial"/>
                <w:b/>
                <w:color w:val="000000"/>
                <w:sz w:val="24"/>
                <w:szCs w:val="24"/>
                <w:lang w:val="sr-Cyrl-RS"/>
              </w:rPr>
              <w:t xml:space="preserve">збир </w:t>
            </w:r>
            <w:r w:rsidRPr="00EC5BB4">
              <w:rPr>
                <w:rFonts w:cs="Arial"/>
                <w:b/>
                <w:color w:val="000000"/>
                <w:sz w:val="24"/>
                <w:szCs w:val="24"/>
              </w:rPr>
              <w:t>колон</w:t>
            </w:r>
            <w:r>
              <w:rPr>
                <w:rFonts w:cs="Arial"/>
                <w:b/>
                <w:color w:val="000000"/>
                <w:sz w:val="24"/>
                <w:szCs w:val="24"/>
                <w:lang w:val="sr-Cyrl-RS"/>
              </w:rPr>
              <w:t>а</w:t>
            </w:r>
            <w:r w:rsidRPr="00EC5BB4">
              <w:rPr>
                <w:rFonts w:cs="Arial"/>
                <w:b/>
                <w:color w:val="000000"/>
                <w:sz w:val="24"/>
                <w:szCs w:val="24"/>
              </w:rPr>
              <w:t xml:space="preserve"> бр. </w:t>
            </w:r>
            <w:r>
              <w:rPr>
                <w:rFonts w:cs="Arial"/>
                <w:b/>
                <w:color w:val="000000"/>
                <w:sz w:val="24"/>
                <w:szCs w:val="24"/>
                <w:lang w:val="sr-Cyrl-CS"/>
              </w:rPr>
              <w:t>6</w:t>
            </w:r>
            <w:r w:rsidRPr="00EC5BB4">
              <w:rPr>
                <w:rFonts w:cs="Arial"/>
                <w:b/>
                <w:color w:val="000000"/>
                <w:sz w:val="24"/>
                <w:szCs w:val="24"/>
              </w:rPr>
              <w:t>)</w:t>
            </w:r>
          </w:p>
        </w:tc>
        <w:tc>
          <w:tcPr>
            <w:tcW w:w="1550" w:type="pct"/>
            <w:gridSpan w:val="2"/>
          </w:tcPr>
          <w:p w14:paraId="7501C8F1" w14:textId="77777777" w:rsidR="00075F5D" w:rsidRPr="00B01E81" w:rsidRDefault="00075F5D" w:rsidP="00075F5D">
            <w:pPr>
              <w:spacing w:before="0"/>
              <w:rPr>
                <w:rFonts w:cs="Arial"/>
                <w:sz w:val="20"/>
                <w:szCs w:val="20"/>
                <w:lang w:val="sr-Cyrl-RS"/>
              </w:rPr>
            </w:pPr>
          </w:p>
          <w:p w14:paraId="6086C899" w14:textId="77777777" w:rsidR="00075F5D" w:rsidRDefault="00075F5D" w:rsidP="00075F5D">
            <w:pPr>
              <w:spacing w:before="0"/>
              <w:rPr>
                <w:rFonts w:cs="Arial"/>
                <w:sz w:val="20"/>
                <w:szCs w:val="20"/>
                <w:lang w:val="sr-Cyrl-RS"/>
              </w:rPr>
            </w:pPr>
          </w:p>
          <w:p w14:paraId="2DCA89F2" w14:textId="77777777" w:rsidR="00075F5D" w:rsidRPr="00EC5BB4" w:rsidRDefault="00075F5D" w:rsidP="00075F5D">
            <w:pPr>
              <w:spacing w:before="0"/>
              <w:jc w:val="center"/>
              <w:rPr>
                <w:rFonts w:cs="Arial"/>
                <w:b/>
                <w:bCs/>
                <w:i/>
                <w:iCs/>
                <w:sz w:val="24"/>
                <w:szCs w:val="24"/>
              </w:rPr>
            </w:pPr>
            <w:r w:rsidRPr="00B01E81">
              <w:rPr>
                <w:rFonts w:cs="Arial"/>
                <w:sz w:val="20"/>
                <w:szCs w:val="20"/>
                <w:lang w:val="sr-Cyrl-RS"/>
              </w:rPr>
              <w:t>...................</w:t>
            </w:r>
            <w:r>
              <w:rPr>
                <w:rFonts w:cs="Arial"/>
                <w:sz w:val="20"/>
                <w:szCs w:val="20"/>
                <w:lang w:val="sr-Cyrl-RS"/>
              </w:rPr>
              <w:t>..........</w:t>
            </w:r>
            <w:r w:rsidRPr="00B01E81">
              <w:rPr>
                <w:rFonts w:cs="Arial"/>
                <w:sz w:val="20"/>
                <w:szCs w:val="20"/>
                <w:lang w:val="sr-Cyrl-RS"/>
              </w:rPr>
              <w:t>динара</w:t>
            </w:r>
          </w:p>
        </w:tc>
      </w:tr>
      <w:tr w:rsidR="00075F5D" w:rsidRPr="00EC5BB4" w14:paraId="68336472" w14:textId="77777777" w:rsidTr="00075F5D">
        <w:trPr>
          <w:trHeight w:val="668"/>
        </w:trPr>
        <w:tc>
          <w:tcPr>
            <w:tcW w:w="279" w:type="pct"/>
            <w:tcBorders>
              <w:bottom w:val="single" w:sz="4" w:space="0" w:color="auto"/>
            </w:tcBorders>
            <w:shd w:val="clear" w:color="auto" w:fill="F2F2F2" w:themeFill="background1" w:themeFillShade="F2"/>
            <w:vAlign w:val="center"/>
          </w:tcPr>
          <w:p w14:paraId="78FB31F6" w14:textId="77777777" w:rsidR="00075F5D" w:rsidRDefault="00075F5D" w:rsidP="00075F5D">
            <w:pPr>
              <w:spacing w:before="0"/>
              <w:jc w:val="center"/>
              <w:rPr>
                <w:rFonts w:cs="Arial"/>
                <w:b/>
                <w:bCs/>
                <w:i/>
                <w:iCs/>
                <w:sz w:val="24"/>
                <w:szCs w:val="24"/>
                <w:lang w:val="sr-Cyrl-CS"/>
              </w:rPr>
            </w:pPr>
            <w:r w:rsidRPr="00EC5BB4">
              <w:rPr>
                <w:rFonts w:cs="Arial"/>
                <w:b/>
                <w:sz w:val="24"/>
                <w:szCs w:val="24"/>
                <w:lang w:val="sr-Latn-CS"/>
              </w:rPr>
              <w:t>II</w:t>
            </w:r>
          </w:p>
        </w:tc>
        <w:tc>
          <w:tcPr>
            <w:tcW w:w="3171" w:type="pct"/>
            <w:gridSpan w:val="4"/>
            <w:tcBorders>
              <w:bottom w:val="single" w:sz="4" w:space="0" w:color="auto"/>
              <w:right w:val="single" w:sz="4" w:space="0" w:color="auto"/>
            </w:tcBorders>
            <w:shd w:val="clear" w:color="auto" w:fill="F2F2F2" w:themeFill="background1" w:themeFillShade="F2"/>
            <w:vAlign w:val="center"/>
          </w:tcPr>
          <w:p w14:paraId="57B8B07D" w14:textId="77777777" w:rsidR="00075F5D" w:rsidRPr="00EC5BB4" w:rsidRDefault="00075F5D" w:rsidP="00075F5D">
            <w:pPr>
              <w:spacing w:before="0"/>
              <w:jc w:val="center"/>
              <w:rPr>
                <w:rFonts w:cs="Arial"/>
                <w:b/>
                <w:bCs/>
                <w:i/>
                <w:iCs/>
                <w:sz w:val="24"/>
                <w:szCs w:val="24"/>
              </w:rPr>
            </w:pPr>
            <w:r w:rsidRPr="00EC5BB4">
              <w:rPr>
                <w:rFonts w:cs="Arial"/>
                <w:b/>
                <w:sz w:val="24"/>
                <w:szCs w:val="24"/>
              </w:rPr>
              <w:t>УКУПАН ИЗНОС  ПДВ</w:t>
            </w:r>
          </w:p>
        </w:tc>
        <w:tc>
          <w:tcPr>
            <w:tcW w:w="1550" w:type="pct"/>
            <w:gridSpan w:val="2"/>
            <w:tcBorders>
              <w:bottom w:val="single" w:sz="4" w:space="0" w:color="auto"/>
              <w:right w:val="single" w:sz="4" w:space="0" w:color="auto"/>
            </w:tcBorders>
          </w:tcPr>
          <w:p w14:paraId="63578AA4" w14:textId="77777777" w:rsidR="00075F5D" w:rsidRPr="00B01E81" w:rsidRDefault="00075F5D" w:rsidP="00075F5D">
            <w:pPr>
              <w:spacing w:before="0"/>
              <w:rPr>
                <w:rFonts w:cs="Arial"/>
                <w:sz w:val="20"/>
                <w:szCs w:val="20"/>
              </w:rPr>
            </w:pPr>
          </w:p>
          <w:p w14:paraId="306EB09D" w14:textId="77777777" w:rsidR="00075F5D" w:rsidRDefault="00075F5D" w:rsidP="00075F5D">
            <w:pPr>
              <w:spacing w:before="0"/>
              <w:jc w:val="center"/>
              <w:rPr>
                <w:rFonts w:cs="Arial"/>
                <w:sz w:val="20"/>
                <w:szCs w:val="20"/>
              </w:rPr>
            </w:pPr>
            <w:r w:rsidRPr="00B01E81">
              <w:rPr>
                <w:rFonts w:cs="Arial"/>
                <w:sz w:val="20"/>
                <w:szCs w:val="20"/>
              </w:rPr>
              <w:t>.</w:t>
            </w:r>
          </w:p>
          <w:p w14:paraId="217A3441" w14:textId="77777777" w:rsidR="00075F5D" w:rsidRPr="00EC5BB4" w:rsidRDefault="00075F5D" w:rsidP="00075F5D">
            <w:pPr>
              <w:spacing w:before="0"/>
              <w:jc w:val="center"/>
              <w:rPr>
                <w:rFonts w:cs="Arial"/>
                <w:b/>
                <w:bCs/>
                <w:i/>
                <w:iCs/>
                <w:sz w:val="24"/>
                <w:szCs w:val="24"/>
              </w:rPr>
            </w:pPr>
            <w:r w:rsidRPr="00B01E81">
              <w:rPr>
                <w:rFonts w:cs="Arial"/>
                <w:sz w:val="20"/>
                <w:szCs w:val="20"/>
              </w:rPr>
              <w:t>..................</w:t>
            </w:r>
            <w:r>
              <w:rPr>
                <w:rFonts w:cs="Arial"/>
                <w:sz w:val="20"/>
                <w:szCs w:val="20"/>
                <w:lang w:val="sr-Cyrl-RS"/>
              </w:rPr>
              <w:t>..........</w:t>
            </w:r>
            <w:r w:rsidRPr="00B01E81">
              <w:rPr>
                <w:rFonts w:cs="Arial"/>
                <w:sz w:val="20"/>
                <w:szCs w:val="20"/>
              </w:rPr>
              <w:t>динара</w:t>
            </w:r>
          </w:p>
        </w:tc>
      </w:tr>
      <w:tr w:rsidR="00075F5D" w:rsidRPr="00EC5BB4" w14:paraId="13789A67" w14:textId="77777777" w:rsidTr="00075F5D">
        <w:trPr>
          <w:trHeight w:val="668"/>
        </w:trPr>
        <w:tc>
          <w:tcPr>
            <w:tcW w:w="279" w:type="pct"/>
            <w:tcBorders>
              <w:bottom w:val="single" w:sz="4" w:space="0" w:color="auto"/>
            </w:tcBorders>
            <w:shd w:val="clear" w:color="auto" w:fill="F2F2F2" w:themeFill="background1" w:themeFillShade="F2"/>
            <w:vAlign w:val="center"/>
          </w:tcPr>
          <w:p w14:paraId="16A16A85" w14:textId="77777777" w:rsidR="00075F5D" w:rsidRDefault="00075F5D" w:rsidP="00075F5D">
            <w:pPr>
              <w:spacing w:before="0"/>
              <w:jc w:val="center"/>
              <w:rPr>
                <w:rFonts w:cs="Arial"/>
                <w:b/>
                <w:bCs/>
                <w:i/>
                <w:iCs/>
                <w:sz w:val="24"/>
                <w:szCs w:val="24"/>
                <w:lang w:val="sr-Cyrl-CS"/>
              </w:rPr>
            </w:pPr>
            <w:r w:rsidRPr="00EC5BB4">
              <w:rPr>
                <w:rFonts w:cs="Arial"/>
                <w:b/>
                <w:sz w:val="24"/>
                <w:szCs w:val="24"/>
                <w:lang w:val="sr-Latn-CS"/>
              </w:rPr>
              <w:t>III</w:t>
            </w:r>
          </w:p>
        </w:tc>
        <w:tc>
          <w:tcPr>
            <w:tcW w:w="3171" w:type="pct"/>
            <w:gridSpan w:val="4"/>
            <w:tcBorders>
              <w:bottom w:val="single" w:sz="4" w:space="0" w:color="auto"/>
              <w:right w:val="single" w:sz="4" w:space="0" w:color="auto"/>
            </w:tcBorders>
            <w:shd w:val="clear" w:color="auto" w:fill="F2F2F2" w:themeFill="background1" w:themeFillShade="F2"/>
            <w:vAlign w:val="center"/>
          </w:tcPr>
          <w:p w14:paraId="49802285" w14:textId="77777777" w:rsidR="00075F5D" w:rsidRPr="00EC5BB4" w:rsidRDefault="00075F5D" w:rsidP="00075F5D">
            <w:pPr>
              <w:spacing w:before="0"/>
              <w:jc w:val="center"/>
              <w:rPr>
                <w:rFonts w:cs="Arial"/>
                <w:b/>
                <w:sz w:val="24"/>
                <w:szCs w:val="24"/>
              </w:rPr>
            </w:pPr>
            <w:r w:rsidRPr="00EC5BB4">
              <w:rPr>
                <w:rFonts w:cs="Arial"/>
                <w:b/>
                <w:sz w:val="24"/>
                <w:szCs w:val="24"/>
              </w:rPr>
              <w:t>УКУПНО ПОНУЂЕНА ЦЕНА  са ПДВ</w:t>
            </w:r>
          </w:p>
          <w:p w14:paraId="53B9169E" w14:textId="77777777" w:rsidR="00075F5D" w:rsidRPr="00EC5BB4" w:rsidRDefault="00075F5D" w:rsidP="00075F5D">
            <w:pPr>
              <w:spacing w:before="0"/>
              <w:jc w:val="center"/>
              <w:rPr>
                <w:rFonts w:cs="Arial"/>
                <w:b/>
                <w:bCs/>
                <w:i/>
                <w:iCs/>
                <w:sz w:val="24"/>
                <w:szCs w:val="24"/>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w:t>
            </w:r>
          </w:p>
        </w:tc>
        <w:tc>
          <w:tcPr>
            <w:tcW w:w="1550" w:type="pct"/>
            <w:gridSpan w:val="2"/>
            <w:tcBorders>
              <w:bottom w:val="single" w:sz="4" w:space="0" w:color="auto"/>
              <w:right w:val="single" w:sz="4" w:space="0" w:color="auto"/>
            </w:tcBorders>
          </w:tcPr>
          <w:p w14:paraId="7EA57E1E" w14:textId="77777777" w:rsidR="00075F5D" w:rsidRPr="00B01E81" w:rsidRDefault="00075F5D" w:rsidP="00075F5D">
            <w:pPr>
              <w:spacing w:before="0"/>
              <w:rPr>
                <w:rFonts w:cs="Arial"/>
                <w:sz w:val="20"/>
                <w:szCs w:val="20"/>
              </w:rPr>
            </w:pPr>
          </w:p>
          <w:p w14:paraId="2DE4331F" w14:textId="77777777" w:rsidR="00075F5D" w:rsidRDefault="00075F5D" w:rsidP="00075F5D">
            <w:pPr>
              <w:spacing w:before="0"/>
              <w:jc w:val="center"/>
              <w:rPr>
                <w:rFonts w:cs="Arial"/>
                <w:sz w:val="20"/>
                <w:szCs w:val="20"/>
              </w:rPr>
            </w:pPr>
          </w:p>
          <w:p w14:paraId="2689E73B" w14:textId="77777777" w:rsidR="00075F5D" w:rsidRPr="00EC5BB4" w:rsidRDefault="00075F5D" w:rsidP="00075F5D">
            <w:pPr>
              <w:spacing w:before="0"/>
              <w:jc w:val="center"/>
              <w:rPr>
                <w:rFonts w:cs="Arial"/>
                <w:b/>
                <w:bCs/>
                <w:i/>
                <w:iCs/>
                <w:sz w:val="24"/>
                <w:szCs w:val="24"/>
              </w:rPr>
            </w:pPr>
            <w:r w:rsidRPr="00B01E81">
              <w:rPr>
                <w:rFonts w:cs="Arial"/>
                <w:sz w:val="20"/>
                <w:szCs w:val="20"/>
              </w:rPr>
              <w:t>...................</w:t>
            </w:r>
            <w:r>
              <w:rPr>
                <w:rFonts w:cs="Arial"/>
                <w:sz w:val="20"/>
                <w:szCs w:val="20"/>
                <w:lang w:val="sr-Cyrl-RS"/>
              </w:rPr>
              <w:t>..........</w:t>
            </w:r>
            <w:r w:rsidRPr="00B01E81">
              <w:rPr>
                <w:rFonts w:cs="Arial"/>
                <w:sz w:val="20"/>
                <w:szCs w:val="20"/>
              </w:rPr>
              <w:t>динара</w:t>
            </w:r>
          </w:p>
        </w:tc>
      </w:tr>
    </w:tbl>
    <w:p w14:paraId="30C92138" w14:textId="77777777" w:rsidR="003C5E24" w:rsidRDefault="003C5E24" w:rsidP="00343A18">
      <w:pPr>
        <w:spacing w:before="0"/>
        <w:rPr>
          <w:rFonts w:cs="Arial"/>
          <w:b/>
          <w:sz w:val="24"/>
          <w:szCs w:val="24"/>
          <w:lang w:val="sr-Cyrl-RS"/>
        </w:rPr>
      </w:pPr>
    </w:p>
    <w:tbl>
      <w:tblPr>
        <w:tblW w:w="9544" w:type="dxa"/>
        <w:jc w:val="center"/>
        <w:tblLayout w:type="fixed"/>
        <w:tblLook w:val="0000" w:firstRow="0" w:lastRow="0" w:firstColumn="0" w:lastColumn="0" w:noHBand="0" w:noVBand="0"/>
      </w:tblPr>
      <w:tblGrid>
        <w:gridCol w:w="3694"/>
        <w:gridCol w:w="2023"/>
        <w:gridCol w:w="3827"/>
      </w:tblGrid>
      <w:tr w:rsidR="00343A18" w:rsidRPr="00EC5BB4" w14:paraId="426BD87F" w14:textId="77777777" w:rsidTr="00075F5D">
        <w:trPr>
          <w:trHeight w:val="208"/>
          <w:jc w:val="center"/>
        </w:trPr>
        <w:tc>
          <w:tcPr>
            <w:tcW w:w="3694" w:type="dxa"/>
          </w:tcPr>
          <w:p w14:paraId="6F0CC790" w14:textId="0709841F" w:rsidR="00343A18" w:rsidRPr="00EC5BB4" w:rsidRDefault="00610732" w:rsidP="00BC01DC">
            <w:pPr>
              <w:spacing w:before="0"/>
              <w:jc w:val="center"/>
              <w:rPr>
                <w:rFonts w:cs="Arial"/>
                <w:sz w:val="24"/>
                <w:szCs w:val="24"/>
              </w:rPr>
            </w:pPr>
            <w:r>
              <w:rPr>
                <w:rFonts w:cs="Arial"/>
                <w:sz w:val="24"/>
                <w:szCs w:val="24"/>
              </w:rPr>
              <w:t>Датум</w:t>
            </w:r>
          </w:p>
        </w:tc>
        <w:tc>
          <w:tcPr>
            <w:tcW w:w="2023" w:type="dxa"/>
          </w:tcPr>
          <w:p w14:paraId="5850C357" w14:textId="77777777" w:rsidR="00343A18" w:rsidRPr="00EC5BB4" w:rsidRDefault="00343A18" w:rsidP="00BC01DC">
            <w:pPr>
              <w:spacing w:before="0"/>
              <w:jc w:val="center"/>
              <w:rPr>
                <w:rFonts w:cs="Arial"/>
                <w:sz w:val="24"/>
                <w:szCs w:val="24"/>
                <w:lang w:val="ru-RU"/>
              </w:rPr>
            </w:pPr>
          </w:p>
        </w:tc>
        <w:tc>
          <w:tcPr>
            <w:tcW w:w="3827"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075F5D">
        <w:trPr>
          <w:trHeight w:val="220"/>
          <w:jc w:val="center"/>
        </w:trPr>
        <w:tc>
          <w:tcPr>
            <w:tcW w:w="3694" w:type="dxa"/>
          </w:tcPr>
          <w:p w14:paraId="3E5D56D4" w14:textId="77777777" w:rsidR="00343A18" w:rsidRPr="00EC5BB4" w:rsidRDefault="00343A18" w:rsidP="00BC01DC">
            <w:pPr>
              <w:spacing w:before="0"/>
              <w:jc w:val="center"/>
              <w:rPr>
                <w:rFonts w:cs="Arial"/>
                <w:sz w:val="24"/>
                <w:szCs w:val="24"/>
              </w:rPr>
            </w:pPr>
          </w:p>
        </w:tc>
        <w:tc>
          <w:tcPr>
            <w:tcW w:w="2023"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3827"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075F5D">
        <w:trPr>
          <w:trHeight w:val="208"/>
          <w:jc w:val="center"/>
        </w:trPr>
        <w:tc>
          <w:tcPr>
            <w:tcW w:w="3694"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023" w:type="dxa"/>
          </w:tcPr>
          <w:p w14:paraId="6900DF61" w14:textId="77777777" w:rsidR="00343A18" w:rsidRPr="00EC5BB4" w:rsidRDefault="00343A18" w:rsidP="00BC01DC">
            <w:pPr>
              <w:spacing w:before="0"/>
              <w:jc w:val="center"/>
              <w:rPr>
                <w:rFonts w:cs="Arial"/>
                <w:sz w:val="24"/>
                <w:szCs w:val="24"/>
                <w:lang w:val="ru-RU"/>
              </w:rPr>
            </w:pPr>
          </w:p>
        </w:tc>
        <w:tc>
          <w:tcPr>
            <w:tcW w:w="3827"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075F5D">
        <w:trPr>
          <w:trHeight w:val="300"/>
          <w:jc w:val="center"/>
        </w:trPr>
        <w:tc>
          <w:tcPr>
            <w:tcW w:w="3694"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023" w:type="dxa"/>
          </w:tcPr>
          <w:p w14:paraId="415BC610" w14:textId="77777777" w:rsidR="00343A18" w:rsidRPr="00EC5BB4" w:rsidRDefault="00343A18" w:rsidP="00BC01DC">
            <w:pPr>
              <w:spacing w:before="0"/>
              <w:jc w:val="center"/>
              <w:rPr>
                <w:rFonts w:cs="Arial"/>
                <w:sz w:val="24"/>
                <w:szCs w:val="24"/>
                <w:lang w:val="ru-RU"/>
              </w:rPr>
            </w:pPr>
          </w:p>
        </w:tc>
        <w:tc>
          <w:tcPr>
            <w:tcW w:w="3827"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58EF5DB9" w14:textId="3846810E" w:rsidR="00343A18" w:rsidRPr="0042687E" w:rsidRDefault="00610732" w:rsidP="00075F5D">
      <w:pPr>
        <w:spacing w:before="0"/>
        <w:contextualSpacing/>
        <w:rPr>
          <w:rFonts w:cs="Arial"/>
          <w:b/>
          <w:i/>
          <w:sz w:val="20"/>
          <w:szCs w:val="20"/>
          <w:lang w:val="sr-Cyrl-CS"/>
        </w:rPr>
      </w:pPr>
      <w:r>
        <w:rPr>
          <w:rFonts w:cs="Arial"/>
          <w:b/>
          <w:i/>
          <w:sz w:val="20"/>
          <w:szCs w:val="20"/>
          <w:lang w:val="sr-Cyrl-CS"/>
        </w:rPr>
        <w:t>Напомена</w:t>
      </w:r>
    </w:p>
    <w:p w14:paraId="71EB72BF" w14:textId="77777777" w:rsidR="00343A18" w:rsidRPr="0042687E" w:rsidRDefault="00343A18" w:rsidP="00075F5D">
      <w:pPr>
        <w:pStyle w:val="KDKomentar"/>
        <w:spacing w:before="0"/>
        <w:contextualSpacing/>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8E0033D" w14:textId="21E3747F" w:rsidR="00AD72CA" w:rsidRDefault="00343A18" w:rsidP="00075F5D">
      <w:pPr>
        <w:pStyle w:val="KDKomentar"/>
        <w:spacing w:before="0"/>
        <w:contextualSpacing/>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D703884" w14:textId="44B84D7B" w:rsidR="00343A18" w:rsidRPr="0032403B" w:rsidRDefault="00343A18" w:rsidP="00AD72CA">
      <w:pPr>
        <w:pStyle w:val="KDKomentar"/>
        <w:spacing w:before="0"/>
        <w:rPr>
          <w:rFonts w:eastAsia="TimesNewRomanPS-BoldMT" w:cs="Arial"/>
          <w:i w:val="0"/>
          <w:color w:val="auto"/>
        </w:rPr>
      </w:pPr>
      <w:r w:rsidRPr="0032403B">
        <w:rPr>
          <w:rFonts w:cs="Arial"/>
          <w:b/>
          <w:i w:val="0"/>
          <w:color w:val="auto"/>
          <w:sz w:val="24"/>
          <w:szCs w:val="24"/>
          <w:lang w:val="sr-Latn-CS"/>
        </w:rPr>
        <w:lastRenderedPageBreak/>
        <w:t>Упутство</w:t>
      </w:r>
      <w:r w:rsidR="00663A26" w:rsidRPr="0032403B">
        <w:rPr>
          <w:rFonts w:cs="Arial"/>
          <w:b/>
          <w:i w:val="0"/>
          <w:color w:val="auto"/>
          <w:sz w:val="24"/>
          <w:szCs w:val="24"/>
          <w:lang w:val="sr-Cyrl-RS"/>
        </w:rPr>
        <w:t xml:space="preserve"> </w:t>
      </w:r>
      <w:r w:rsidRPr="0032403B">
        <w:rPr>
          <w:rFonts w:cs="Arial"/>
          <w:b/>
          <w:i w:val="0"/>
          <w:color w:val="auto"/>
          <w:sz w:val="24"/>
          <w:szCs w:val="24"/>
          <w:lang w:val="sr-Latn-CS"/>
        </w:rPr>
        <w:t>за попуњавањ</w:t>
      </w:r>
      <w:r w:rsidRPr="0032403B">
        <w:rPr>
          <w:rFonts w:cs="Arial"/>
          <w:b/>
          <w:i w:val="0"/>
          <w:color w:val="auto"/>
          <w:sz w:val="24"/>
          <w:szCs w:val="24"/>
        </w:rPr>
        <w:t>е</w:t>
      </w:r>
      <w:r w:rsidR="007E7BB8" w:rsidRPr="0032403B">
        <w:rPr>
          <w:rFonts w:cs="Arial"/>
          <w:b/>
          <w:i w:val="0"/>
          <w:color w:val="auto"/>
          <w:sz w:val="24"/>
          <w:szCs w:val="24"/>
        </w:rPr>
        <w:t xml:space="preserve"> О</w:t>
      </w:r>
      <w:r w:rsidRPr="0032403B">
        <w:rPr>
          <w:rFonts w:cs="Arial"/>
          <w:b/>
          <w:i w:val="0"/>
          <w:color w:val="auto"/>
          <w:sz w:val="24"/>
          <w:szCs w:val="24"/>
        </w:rPr>
        <w:t>брасца структуре цене</w:t>
      </w:r>
    </w:p>
    <w:p w14:paraId="44E93538" w14:textId="77777777" w:rsidR="00343A18" w:rsidRPr="003931D0" w:rsidRDefault="00343A18" w:rsidP="00343A18">
      <w:pPr>
        <w:spacing w:before="0"/>
        <w:rPr>
          <w:rFonts w:cs="Arial"/>
          <w:b/>
          <w:sz w:val="24"/>
          <w:szCs w:val="24"/>
        </w:rPr>
      </w:pPr>
    </w:p>
    <w:p w14:paraId="41AB7B23" w14:textId="2E3084B0"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11F3884E" w14:textId="77777777" w:rsidR="00610732" w:rsidRDefault="00610732"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sz w:val="24"/>
          <w:szCs w:val="24"/>
        </w:rPr>
      </w:pPr>
      <w:r>
        <w:rPr>
          <w:rFonts w:ascii="Arial" w:hAnsi="Arial" w:cs="Arial"/>
          <w:bCs/>
          <w:iCs/>
          <w:sz w:val="24"/>
          <w:szCs w:val="24"/>
          <w:lang w:val="sr-Cyrl-CS"/>
        </w:rPr>
        <w:t>у колону 4</w:t>
      </w:r>
      <w:r w:rsidR="00343A18" w:rsidRPr="00EC5BB4">
        <w:rPr>
          <w:rFonts w:ascii="Arial" w:hAnsi="Arial" w:cs="Arial"/>
          <w:bCs/>
          <w:iCs/>
          <w:sz w:val="24"/>
          <w:szCs w:val="24"/>
          <w:lang w:val="sr-Cyrl-CS"/>
        </w:rPr>
        <w:t xml:space="preserve">. </w:t>
      </w:r>
      <w:r w:rsidR="00343A18" w:rsidRPr="00EC5BB4">
        <w:rPr>
          <w:rFonts w:ascii="Arial" w:hAnsi="Arial" w:cs="Arial"/>
          <w:bCs/>
          <w:iCs/>
          <w:sz w:val="24"/>
          <w:szCs w:val="24"/>
        </w:rPr>
        <w:t xml:space="preserve">уписати колико износи јединична цена без ПДВ за </w:t>
      </w:r>
      <w:r w:rsidR="00FA439F">
        <w:rPr>
          <w:rFonts w:ascii="Arial" w:hAnsi="Arial" w:cs="Arial"/>
          <w:bCs/>
          <w:iCs/>
          <w:sz w:val="24"/>
          <w:szCs w:val="24"/>
          <w:lang w:val="sr-Cyrl-RS"/>
        </w:rPr>
        <w:t>извршену услугу</w:t>
      </w:r>
      <w:r w:rsidR="00343A18" w:rsidRPr="00EC5BB4">
        <w:rPr>
          <w:rFonts w:ascii="Arial" w:hAnsi="Arial" w:cs="Arial"/>
          <w:bCs/>
          <w:iCs/>
          <w:sz w:val="24"/>
          <w:szCs w:val="24"/>
        </w:rPr>
        <w:t>;</w:t>
      </w:r>
    </w:p>
    <w:p w14:paraId="5D32D02A" w14:textId="77777777" w:rsidR="00610732" w:rsidRDefault="00343A18"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sz w:val="24"/>
          <w:szCs w:val="24"/>
        </w:rPr>
      </w:pPr>
      <w:proofErr w:type="gramStart"/>
      <w:r w:rsidRPr="00610732">
        <w:rPr>
          <w:rFonts w:ascii="Arial" w:hAnsi="Arial" w:cs="Arial"/>
          <w:bCs/>
          <w:iCs/>
          <w:sz w:val="24"/>
          <w:szCs w:val="24"/>
        </w:rPr>
        <w:t>у</w:t>
      </w:r>
      <w:proofErr w:type="gramEnd"/>
      <w:r w:rsidRPr="00610732">
        <w:rPr>
          <w:rFonts w:ascii="Arial" w:hAnsi="Arial" w:cs="Arial"/>
          <w:bCs/>
          <w:iCs/>
          <w:sz w:val="24"/>
          <w:szCs w:val="24"/>
        </w:rPr>
        <w:t xml:space="preserve"> колону </w:t>
      </w:r>
      <w:r w:rsidR="00610732" w:rsidRPr="00610732">
        <w:rPr>
          <w:rFonts w:ascii="Arial" w:hAnsi="Arial" w:cs="Arial"/>
          <w:bCs/>
          <w:iCs/>
          <w:sz w:val="24"/>
          <w:szCs w:val="24"/>
          <w:lang w:val="sr-Cyrl-CS"/>
        </w:rPr>
        <w:t>5</w:t>
      </w:r>
      <w:r w:rsidRPr="00610732">
        <w:rPr>
          <w:rFonts w:ascii="Arial" w:hAnsi="Arial" w:cs="Arial"/>
          <w:bCs/>
          <w:iCs/>
          <w:sz w:val="24"/>
          <w:szCs w:val="24"/>
        </w:rPr>
        <w:t xml:space="preserve">. уписати колико износи јединична цена са ПДВ за </w:t>
      </w:r>
      <w:r w:rsidR="00FA439F" w:rsidRPr="00610732">
        <w:rPr>
          <w:rFonts w:ascii="Arial" w:hAnsi="Arial" w:cs="Arial"/>
          <w:bCs/>
          <w:iCs/>
          <w:sz w:val="24"/>
          <w:szCs w:val="24"/>
          <w:lang w:val="sr-Cyrl-RS"/>
        </w:rPr>
        <w:t>извршену услугу</w:t>
      </w:r>
      <w:r w:rsidRPr="00610732">
        <w:rPr>
          <w:rFonts w:ascii="Arial" w:hAnsi="Arial" w:cs="Arial"/>
          <w:bCs/>
          <w:iCs/>
          <w:sz w:val="24"/>
          <w:szCs w:val="24"/>
        </w:rPr>
        <w:t>;</w:t>
      </w:r>
    </w:p>
    <w:p w14:paraId="7B57EA95" w14:textId="77777777" w:rsidR="00610732" w:rsidRDefault="00343A18"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sz w:val="24"/>
          <w:szCs w:val="24"/>
        </w:rPr>
      </w:pPr>
      <w:proofErr w:type="gramStart"/>
      <w:r w:rsidRPr="00610732">
        <w:rPr>
          <w:rFonts w:ascii="Arial" w:hAnsi="Arial" w:cs="Arial"/>
          <w:bCs/>
          <w:iCs/>
          <w:sz w:val="24"/>
          <w:szCs w:val="24"/>
        </w:rPr>
        <w:t>у</w:t>
      </w:r>
      <w:proofErr w:type="gramEnd"/>
      <w:r w:rsidRPr="00610732">
        <w:rPr>
          <w:rFonts w:ascii="Arial" w:hAnsi="Arial" w:cs="Arial"/>
          <w:bCs/>
          <w:iCs/>
          <w:sz w:val="24"/>
          <w:szCs w:val="24"/>
        </w:rPr>
        <w:t xml:space="preserve"> колону </w:t>
      </w:r>
      <w:r w:rsidR="00610732" w:rsidRPr="00610732">
        <w:rPr>
          <w:rFonts w:ascii="Arial" w:hAnsi="Arial" w:cs="Arial"/>
          <w:bCs/>
          <w:iCs/>
          <w:sz w:val="24"/>
          <w:szCs w:val="24"/>
          <w:lang w:val="sr-Cyrl-CS"/>
        </w:rPr>
        <w:t>6</w:t>
      </w:r>
      <w:r w:rsidRPr="00610732">
        <w:rPr>
          <w:rFonts w:ascii="Arial" w:hAnsi="Arial" w:cs="Arial"/>
          <w:bCs/>
          <w:iCs/>
          <w:sz w:val="24"/>
          <w:szCs w:val="24"/>
        </w:rPr>
        <w:t xml:space="preserve">. </w:t>
      </w:r>
      <w:proofErr w:type="gramStart"/>
      <w:r w:rsidRPr="00610732">
        <w:rPr>
          <w:rFonts w:ascii="Arial" w:hAnsi="Arial" w:cs="Arial"/>
          <w:bCs/>
          <w:iCs/>
          <w:sz w:val="24"/>
          <w:szCs w:val="24"/>
        </w:rPr>
        <w:t>уписати</w:t>
      </w:r>
      <w:proofErr w:type="gramEnd"/>
      <w:r w:rsidRPr="00610732">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00610732" w:rsidRPr="00610732">
        <w:rPr>
          <w:rFonts w:ascii="Arial" w:hAnsi="Arial" w:cs="Arial"/>
          <w:bCs/>
          <w:iCs/>
          <w:sz w:val="24"/>
          <w:szCs w:val="24"/>
          <w:lang w:val="sr-Cyrl-CS"/>
        </w:rPr>
        <w:t>4</w:t>
      </w:r>
      <w:r w:rsidR="00926D25" w:rsidRPr="00610732">
        <w:rPr>
          <w:rFonts w:ascii="Arial" w:hAnsi="Arial" w:cs="Arial"/>
          <w:bCs/>
          <w:iCs/>
          <w:sz w:val="24"/>
          <w:szCs w:val="24"/>
        </w:rPr>
        <w:t>.) са тражени</w:t>
      </w:r>
      <w:r w:rsidRPr="00610732">
        <w:rPr>
          <w:rFonts w:ascii="Arial" w:hAnsi="Arial" w:cs="Arial"/>
          <w:bCs/>
          <w:iCs/>
          <w:sz w:val="24"/>
          <w:szCs w:val="24"/>
        </w:rPr>
        <w:t>м</w:t>
      </w:r>
      <w:r w:rsidR="00926D25" w:rsidRPr="00610732">
        <w:rPr>
          <w:rFonts w:ascii="Arial" w:hAnsi="Arial" w:cs="Arial"/>
          <w:bCs/>
          <w:iCs/>
          <w:sz w:val="24"/>
          <w:szCs w:val="24"/>
          <w:lang w:val="sr-Cyrl-RS"/>
        </w:rPr>
        <w:t xml:space="preserve"> обимом</w:t>
      </w:r>
      <w:r w:rsidR="00926D25" w:rsidRPr="00610732">
        <w:rPr>
          <w:rFonts w:ascii="Arial" w:hAnsi="Arial" w:cs="Arial"/>
          <w:bCs/>
          <w:iCs/>
          <w:sz w:val="24"/>
          <w:szCs w:val="24"/>
        </w:rPr>
        <w:t>-</w:t>
      </w:r>
      <w:r w:rsidRPr="00610732">
        <w:rPr>
          <w:rFonts w:ascii="Arial" w:hAnsi="Arial" w:cs="Arial"/>
          <w:bCs/>
          <w:iCs/>
          <w:sz w:val="24"/>
          <w:szCs w:val="24"/>
        </w:rPr>
        <w:t xml:space="preserve">количином (која је наведена у колони </w:t>
      </w:r>
      <w:r w:rsidR="00610732" w:rsidRPr="00610732">
        <w:rPr>
          <w:rFonts w:ascii="Arial" w:hAnsi="Arial" w:cs="Arial"/>
          <w:bCs/>
          <w:iCs/>
          <w:sz w:val="24"/>
          <w:szCs w:val="24"/>
          <w:lang w:val="sr-Cyrl-CS"/>
        </w:rPr>
        <w:t>3</w:t>
      </w:r>
      <w:r w:rsidRPr="00610732">
        <w:rPr>
          <w:rFonts w:ascii="Arial" w:hAnsi="Arial" w:cs="Arial"/>
          <w:bCs/>
          <w:iCs/>
          <w:sz w:val="24"/>
          <w:szCs w:val="24"/>
        </w:rPr>
        <w:t xml:space="preserve">.); </w:t>
      </w:r>
    </w:p>
    <w:p w14:paraId="3CF59F25" w14:textId="76CF5F9F" w:rsidR="00343A18" w:rsidRPr="00610732" w:rsidRDefault="00610732" w:rsidP="003B6AC4">
      <w:pPr>
        <w:pStyle w:val="ListParagraph"/>
        <w:numPr>
          <w:ilvl w:val="0"/>
          <w:numId w:val="10"/>
        </w:numPr>
        <w:tabs>
          <w:tab w:val="left" w:pos="90"/>
        </w:tabs>
        <w:suppressAutoHyphens/>
        <w:spacing w:before="0" w:after="0" w:line="240" w:lineRule="auto"/>
        <w:ind w:left="426" w:hanging="284"/>
        <w:contextualSpacing w:val="0"/>
        <w:rPr>
          <w:rFonts w:ascii="Arial" w:hAnsi="Arial" w:cs="Arial"/>
          <w:bCs/>
          <w:iCs/>
          <w:sz w:val="24"/>
          <w:szCs w:val="24"/>
        </w:rPr>
      </w:pPr>
      <w:r w:rsidRPr="00610732">
        <w:rPr>
          <w:rFonts w:ascii="Arial" w:hAnsi="Arial" w:cs="Arial"/>
          <w:bCs/>
          <w:iCs/>
          <w:sz w:val="24"/>
          <w:szCs w:val="24"/>
          <w:lang w:val="sr-Cyrl-CS"/>
        </w:rPr>
        <w:t>у колону 7</w:t>
      </w:r>
      <w:r w:rsidR="00343A18" w:rsidRPr="00610732">
        <w:rPr>
          <w:rFonts w:ascii="Arial" w:hAnsi="Arial" w:cs="Arial"/>
          <w:bCs/>
          <w:iCs/>
          <w:sz w:val="24"/>
          <w:szCs w:val="24"/>
        </w:rPr>
        <w:t xml:space="preserve">. </w:t>
      </w:r>
      <w:proofErr w:type="gramStart"/>
      <w:r w:rsidR="00343A18" w:rsidRPr="00610732">
        <w:rPr>
          <w:rFonts w:ascii="Arial" w:hAnsi="Arial" w:cs="Arial"/>
          <w:bCs/>
          <w:iCs/>
          <w:sz w:val="24"/>
          <w:szCs w:val="24"/>
        </w:rPr>
        <w:t>уписати</w:t>
      </w:r>
      <w:proofErr w:type="gramEnd"/>
      <w:r w:rsidR="00343A18" w:rsidRPr="00610732">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610732">
        <w:rPr>
          <w:rFonts w:ascii="Arial" w:hAnsi="Arial" w:cs="Arial"/>
          <w:bCs/>
          <w:iCs/>
          <w:sz w:val="24"/>
          <w:szCs w:val="24"/>
          <w:lang w:val="sr-Cyrl-CS"/>
        </w:rPr>
        <w:t>5</w:t>
      </w:r>
      <w:r w:rsidR="00926D25" w:rsidRPr="00610732">
        <w:rPr>
          <w:rFonts w:ascii="Arial" w:hAnsi="Arial" w:cs="Arial"/>
          <w:bCs/>
          <w:iCs/>
          <w:sz w:val="24"/>
          <w:szCs w:val="24"/>
        </w:rPr>
        <w:t>.) са тражени</w:t>
      </w:r>
      <w:r w:rsidR="00343A18" w:rsidRPr="00610732">
        <w:rPr>
          <w:rFonts w:ascii="Arial" w:hAnsi="Arial" w:cs="Arial"/>
          <w:bCs/>
          <w:iCs/>
          <w:sz w:val="24"/>
          <w:szCs w:val="24"/>
        </w:rPr>
        <w:t>м</w:t>
      </w:r>
      <w:r w:rsidR="00926D25" w:rsidRPr="00610732">
        <w:rPr>
          <w:rFonts w:ascii="Arial" w:hAnsi="Arial" w:cs="Arial"/>
          <w:bCs/>
          <w:iCs/>
          <w:sz w:val="24"/>
          <w:szCs w:val="24"/>
          <w:lang w:val="sr-Cyrl-RS"/>
        </w:rPr>
        <w:t xml:space="preserve"> обимом-</w:t>
      </w:r>
      <w:r w:rsidR="00343A18" w:rsidRPr="00610732">
        <w:rPr>
          <w:rFonts w:ascii="Arial" w:hAnsi="Arial" w:cs="Arial"/>
          <w:bCs/>
          <w:iCs/>
          <w:sz w:val="24"/>
          <w:szCs w:val="24"/>
        </w:rPr>
        <w:t xml:space="preserve"> количином (која је наведена у колони </w:t>
      </w:r>
      <w:r w:rsidRPr="00610732">
        <w:rPr>
          <w:rFonts w:ascii="Arial" w:hAnsi="Arial" w:cs="Arial"/>
          <w:bCs/>
          <w:iCs/>
          <w:sz w:val="24"/>
          <w:szCs w:val="24"/>
          <w:lang w:val="sr-Cyrl-CS"/>
        </w:rPr>
        <w:t>3</w:t>
      </w:r>
      <w:r w:rsidR="00343A18" w:rsidRPr="00610732">
        <w:rPr>
          <w:rFonts w:ascii="Arial" w:hAnsi="Arial" w:cs="Arial"/>
          <w:bCs/>
          <w:iCs/>
          <w:sz w:val="24"/>
          <w:szCs w:val="24"/>
        </w:rPr>
        <w:t>.).</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2473F895" w14:textId="2DDEAF29" w:rsidR="00343A18" w:rsidRPr="003931D0" w:rsidRDefault="00343A18" w:rsidP="003B6AC4">
      <w:pPr>
        <w:numPr>
          <w:ilvl w:val="0"/>
          <w:numId w:val="17"/>
        </w:numPr>
        <w:tabs>
          <w:tab w:val="left" w:pos="992"/>
        </w:tabs>
        <w:spacing w:before="0"/>
        <w:ind w:left="426" w:hanging="284"/>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610732">
        <w:rPr>
          <w:rFonts w:cs="Arial"/>
          <w:sz w:val="24"/>
          <w:szCs w:val="24"/>
          <w:lang w:val="sr-Cyrl-RS"/>
        </w:rPr>
        <w:t>6</w:t>
      </w:r>
      <w:r w:rsidRPr="003931D0">
        <w:rPr>
          <w:rFonts w:cs="Arial"/>
          <w:sz w:val="24"/>
          <w:szCs w:val="24"/>
        </w:rPr>
        <w:t>)</w:t>
      </w:r>
      <w:r w:rsidR="00610732">
        <w:rPr>
          <w:rFonts w:cs="Arial"/>
          <w:sz w:val="24"/>
          <w:szCs w:val="24"/>
          <w:lang w:val="sr-Cyrl-RS"/>
        </w:rPr>
        <w:t>,</w:t>
      </w:r>
    </w:p>
    <w:p w14:paraId="10142B5F" w14:textId="3C4CA7CF" w:rsidR="00343A18" w:rsidRPr="00EC5BB4" w:rsidRDefault="00343A18" w:rsidP="003B6AC4">
      <w:pPr>
        <w:numPr>
          <w:ilvl w:val="0"/>
          <w:numId w:val="17"/>
        </w:numPr>
        <w:tabs>
          <w:tab w:val="left" w:pos="992"/>
        </w:tabs>
        <w:spacing w:before="0"/>
        <w:ind w:left="426" w:hanging="284"/>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w:t>
      </w:r>
      <w:r w:rsidR="00610732">
        <w:rPr>
          <w:rFonts w:cs="Arial"/>
          <w:sz w:val="24"/>
          <w:szCs w:val="24"/>
        </w:rPr>
        <w:t>I – уписује се укупан износ ПДВ,</w:t>
      </w:r>
    </w:p>
    <w:p w14:paraId="35D1219D" w14:textId="0F3579C2" w:rsidR="00343A18" w:rsidRPr="00610732" w:rsidRDefault="00343A18" w:rsidP="003B6AC4">
      <w:pPr>
        <w:numPr>
          <w:ilvl w:val="0"/>
          <w:numId w:val="17"/>
        </w:numPr>
        <w:tabs>
          <w:tab w:val="left" w:pos="992"/>
        </w:tabs>
        <w:spacing w:before="0"/>
        <w:ind w:left="426" w:hanging="284"/>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r w:rsidRPr="00610732">
        <w:rPr>
          <w:rFonts w:cs="Arial"/>
          <w:sz w:val="24"/>
          <w:szCs w:val="24"/>
        </w:rPr>
        <w:t>бр. II)</w:t>
      </w:r>
      <w:r w:rsidR="004E7A59">
        <w:rPr>
          <w:rFonts w:cs="Arial"/>
          <w:sz w:val="24"/>
          <w:szCs w:val="24"/>
          <w:lang w:val="sr-Cyrl-RS"/>
        </w:rPr>
        <w:t>,</w:t>
      </w:r>
    </w:p>
    <w:p w14:paraId="33034DEA" w14:textId="5F65AEE1" w:rsidR="00343A18" w:rsidRPr="00EC5BB4" w:rsidRDefault="00343A18" w:rsidP="003B6AC4">
      <w:pPr>
        <w:numPr>
          <w:ilvl w:val="0"/>
          <w:numId w:val="18"/>
        </w:numPr>
        <w:tabs>
          <w:tab w:val="left" w:pos="992"/>
        </w:tabs>
        <w:spacing w:before="0"/>
        <w:ind w:left="426" w:hanging="284"/>
        <w:rPr>
          <w:rFonts w:cs="Arial"/>
          <w:sz w:val="24"/>
          <w:szCs w:val="24"/>
        </w:rPr>
      </w:pPr>
      <w:r w:rsidRPr="00EC5BB4">
        <w:rPr>
          <w:rFonts w:cs="Arial"/>
          <w:sz w:val="24"/>
          <w:szCs w:val="24"/>
        </w:rPr>
        <w:t>на место предвиђено за место и датум уписује се место и датум п</w:t>
      </w:r>
      <w:r w:rsidR="004E7A59">
        <w:rPr>
          <w:rFonts w:cs="Arial"/>
          <w:sz w:val="24"/>
          <w:szCs w:val="24"/>
        </w:rPr>
        <w:t>опуњавањаобрасца структуре цене,</w:t>
      </w:r>
    </w:p>
    <w:p w14:paraId="6A911D99" w14:textId="131F9C0D" w:rsidR="007E7BB8" w:rsidRDefault="00343A18" w:rsidP="003B6AC4">
      <w:pPr>
        <w:numPr>
          <w:ilvl w:val="0"/>
          <w:numId w:val="18"/>
        </w:numPr>
        <w:tabs>
          <w:tab w:val="left" w:pos="992"/>
        </w:tabs>
        <w:spacing w:before="0"/>
        <w:ind w:left="426" w:hanging="284"/>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3EB25652" w14:textId="77777777" w:rsidR="004624D9" w:rsidRPr="004624D9" w:rsidRDefault="004624D9" w:rsidP="004E7A59">
      <w:pPr>
        <w:tabs>
          <w:tab w:val="left" w:pos="992"/>
        </w:tabs>
        <w:spacing w:before="0"/>
        <w:ind w:left="426" w:hanging="284"/>
        <w:rPr>
          <w:rFonts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Pr="00EC5BB4" w:rsidRDefault="007E7BB8"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Pr="00EC5BB4" w:rsidRDefault="007E7BB8" w:rsidP="00537552">
      <w:pPr>
        <w:rPr>
          <w:rFonts w:eastAsia="TimesNewRomanPS-BoldMT" w:cs="Arial"/>
          <w:sz w:val="24"/>
          <w:szCs w:val="24"/>
        </w:rPr>
      </w:pPr>
    </w:p>
    <w:p w14:paraId="1D66415E" w14:textId="77777777" w:rsidR="007E7BB8" w:rsidRPr="00EC5BB4" w:rsidRDefault="007E7BB8" w:rsidP="00537552">
      <w:pPr>
        <w:rPr>
          <w:rFonts w:eastAsia="TimesNewRomanPS-BoldMT" w:cs="Arial"/>
          <w:sz w:val="24"/>
          <w:szCs w:val="24"/>
        </w:rPr>
      </w:pPr>
    </w:p>
    <w:p w14:paraId="76E67A67" w14:textId="77777777" w:rsidR="007E7BB8" w:rsidRDefault="007E7BB8" w:rsidP="00537552">
      <w:pPr>
        <w:rPr>
          <w:rFonts w:eastAsia="TimesNewRomanPS-BoldMT" w:cs="Arial"/>
          <w:sz w:val="24"/>
          <w:szCs w:val="24"/>
        </w:rPr>
      </w:pPr>
    </w:p>
    <w:p w14:paraId="456D1710" w14:textId="77777777" w:rsidR="00827E75" w:rsidRDefault="00827E75" w:rsidP="00537552">
      <w:pPr>
        <w:rPr>
          <w:rFonts w:eastAsia="TimesNewRomanPS-BoldMT" w:cs="Arial"/>
          <w:sz w:val="24"/>
          <w:szCs w:val="24"/>
        </w:rPr>
      </w:pPr>
    </w:p>
    <w:p w14:paraId="051A87EC" w14:textId="77777777" w:rsidR="00827E75" w:rsidRDefault="00827E75" w:rsidP="00537552">
      <w:pPr>
        <w:rPr>
          <w:rFonts w:eastAsia="TimesNewRomanPS-BoldMT" w:cs="Arial"/>
          <w:sz w:val="24"/>
          <w:szCs w:val="24"/>
        </w:rPr>
      </w:pPr>
    </w:p>
    <w:p w14:paraId="5C8F32F7" w14:textId="77777777" w:rsidR="004E7A59" w:rsidRDefault="004E7A59" w:rsidP="00537552">
      <w:pPr>
        <w:rPr>
          <w:rFonts w:eastAsia="TimesNewRomanPS-BoldMT" w:cs="Arial"/>
          <w:sz w:val="24"/>
          <w:szCs w:val="24"/>
        </w:rPr>
        <w:sectPr w:rsidR="004E7A59" w:rsidSect="00FF5E68">
          <w:footnotePr>
            <w:pos w:val="beneathText"/>
          </w:footnotePr>
          <w:pgSz w:w="11909" w:h="16834" w:code="9"/>
          <w:pgMar w:top="1135" w:right="1440" w:bottom="1276" w:left="1440" w:header="142" w:footer="436" w:gutter="0"/>
          <w:cols w:space="708"/>
          <w:titlePg/>
          <w:docGrid w:linePitch="360"/>
        </w:sectPr>
      </w:pPr>
    </w:p>
    <w:p w14:paraId="7BAE8CE9" w14:textId="62547166" w:rsidR="00651776" w:rsidRDefault="00651776" w:rsidP="00537552">
      <w:pPr>
        <w:rPr>
          <w:rFonts w:eastAsia="TimesNewRomanPS-BoldMT" w:cs="Arial"/>
          <w:sz w:val="24"/>
          <w:szCs w:val="24"/>
        </w:rPr>
      </w:pPr>
    </w:p>
    <w:p w14:paraId="054BAC18" w14:textId="19569CD3" w:rsidR="00537552" w:rsidRPr="00781B02" w:rsidRDefault="00537552" w:rsidP="00781B02">
      <w:pPr>
        <w:rPr>
          <w:rFonts w:eastAsia="TimesNewRomanPS-BoldMT"/>
        </w:rPr>
      </w:pPr>
    </w:p>
    <w:p w14:paraId="333D2296" w14:textId="75847713" w:rsidR="00343A18" w:rsidRPr="003931D0" w:rsidRDefault="00343A18" w:rsidP="00343A18">
      <w:pPr>
        <w:pStyle w:val="KDObrazac"/>
        <w:spacing w:before="0"/>
        <w:rPr>
          <w:sz w:val="24"/>
          <w:szCs w:val="24"/>
          <w:lang w:val="sr-Cyrl-RS"/>
        </w:rPr>
      </w:pPr>
      <w:bookmarkStart w:id="250" w:name="_Toc442559926"/>
      <w:r w:rsidRPr="00EC5BB4">
        <w:rPr>
          <w:sz w:val="24"/>
          <w:szCs w:val="24"/>
        </w:rPr>
        <w:t xml:space="preserve">ОБРАЗАЦ </w:t>
      </w:r>
      <w:bookmarkEnd w:id="250"/>
      <w:r w:rsidR="003931D0">
        <w:rPr>
          <w:sz w:val="24"/>
          <w:szCs w:val="24"/>
          <w:lang w:val="sr-Cyrl-RS"/>
        </w:rPr>
        <w:t>3</w:t>
      </w:r>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573596D6" w14:textId="639ACD1B"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14:paraId="3DE87B0B" w14:textId="210B8D58"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079B5">
        <w:rPr>
          <w:rFonts w:cs="Arial"/>
          <w:sz w:val="24"/>
          <w:szCs w:val="24"/>
          <w:lang w:val="ru-RU"/>
        </w:rPr>
        <w:t xml:space="preserve">(даље: Закон), </w:t>
      </w:r>
      <w:r w:rsidRPr="00EC5BB4">
        <w:rPr>
          <w:rFonts w:cs="Arial"/>
          <w:sz w:val="24"/>
          <w:szCs w:val="24"/>
          <w:lang w:val="ru-RU"/>
        </w:rPr>
        <w:t xml:space="preserve">члана </w:t>
      </w:r>
      <w:r w:rsidR="009500CC">
        <w:rPr>
          <w:rFonts w:cs="Arial"/>
          <w:sz w:val="24"/>
          <w:szCs w:val="24"/>
          <w:lang w:val="ru-RU"/>
        </w:rPr>
        <w:t>6</w:t>
      </w:r>
      <w:r w:rsidRPr="00EC5BB4">
        <w:rPr>
          <w:rFonts w:cs="Arial"/>
          <w:sz w:val="24"/>
          <w:szCs w:val="24"/>
          <w:lang w:val="ru-RU"/>
        </w:rPr>
        <w:t>.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69E86E30"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962717">
        <w:rPr>
          <w:rFonts w:cs="Arial"/>
          <w:sz w:val="24"/>
          <w:szCs w:val="24"/>
          <w:lang w:val="ru-RU"/>
        </w:rPr>
        <w:t>ђује да је Понуду број:________</w:t>
      </w:r>
      <w:r w:rsidRPr="00EC5BB4">
        <w:rPr>
          <w:rFonts w:cs="Arial"/>
          <w:sz w:val="24"/>
          <w:szCs w:val="24"/>
          <w:lang w:val="ru-RU"/>
        </w:rPr>
        <w:t xml:space="preserve">за јавну набавку </w:t>
      </w:r>
      <w:r w:rsidR="004E7A59">
        <w:rPr>
          <w:rFonts w:cs="Arial"/>
          <w:sz w:val="24"/>
          <w:szCs w:val="24"/>
          <w:lang w:val="ru-RU"/>
        </w:rPr>
        <w:t>услуге -</w:t>
      </w:r>
      <w:r w:rsidRPr="00EC5BB4">
        <w:rPr>
          <w:rFonts w:cs="Arial"/>
          <w:sz w:val="24"/>
          <w:szCs w:val="24"/>
          <w:lang w:val="ru-RU"/>
        </w:rPr>
        <w:t xml:space="preserve"> </w:t>
      </w:r>
      <w:r w:rsidR="004E7A59" w:rsidRPr="004E7A59">
        <w:rPr>
          <w:rFonts w:cs="Arial"/>
          <w:sz w:val="24"/>
          <w:szCs w:val="24"/>
          <w:lang w:val="ru-RU"/>
        </w:rPr>
        <w:t>Закуп излагачког простора на сајму енергетике у Београду</w:t>
      </w:r>
      <w:r w:rsidR="00471EE3">
        <w:rPr>
          <w:rFonts w:cs="Arial"/>
          <w:sz w:val="24"/>
          <w:szCs w:val="24"/>
        </w:rPr>
        <w:t>,</w:t>
      </w:r>
      <w:r w:rsidR="00F71DC3">
        <w:rPr>
          <w:rFonts w:cs="Arial"/>
          <w:sz w:val="24"/>
          <w:szCs w:val="24"/>
          <w:lang w:val="ru-RU"/>
        </w:rPr>
        <w:t xml:space="preserve"> </w:t>
      </w:r>
      <w:r w:rsidR="00097972">
        <w:rPr>
          <w:rFonts w:cs="Arial"/>
          <w:sz w:val="24"/>
          <w:szCs w:val="24"/>
          <w:lang w:val="ru-RU"/>
        </w:rPr>
        <w:t>ЈНМВ/1000/0065/2017</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w:t>
      </w:r>
      <w:r w:rsidR="004E7A59">
        <w:rPr>
          <w:rFonts w:cs="Arial"/>
          <w:sz w:val="24"/>
          <w:szCs w:val="24"/>
          <w:lang w:val="ru-RU"/>
        </w:rPr>
        <w:t xml:space="preserve">нтернет страници Наручиоца дана ______. </w:t>
      </w:r>
      <w:r w:rsidRPr="00EC5BB4">
        <w:rPr>
          <w:rFonts w:cs="Arial"/>
          <w:sz w:val="24"/>
          <w:szCs w:val="24"/>
          <w:lang w:val="ru-RU"/>
        </w:rPr>
        <w:t>године, поднео независно, без договора са другим понуђачима или заинтересованим лицима.</w:t>
      </w:r>
    </w:p>
    <w:p w14:paraId="2EC10C58" w14:textId="1D0BC001"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6B90A21D" w14:textId="77777777" w:rsidR="004E7A59" w:rsidRDefault="00343A18" w:rsidP="00343A18">
      <w:pPr>
        <w:rPr>
          <w:rFonts w:cs="Arial"/>
          <w:b/>
          <w:i/>
          <w:sz w:val="20"/>
          <w:szCs w:val="20"/>
          <w:lang w:val="ru-RU"/>
        </w:rPr>
      </w:pPr>
      <w:r w:rsidRPr="0042687E">
        <w:rPr>
          <w:rFonts w:cs="Arial"/>
          <w:b/>
          <w:i/>
          <w:sz w:val="20"/>
          <w:szCs w:val="20"/>
          <w:lang w:val="ru-RU"/>
        </w:rPr>
        <w:t>Напомена</w:t>
      </w:r>
    </w:p>
    <w:p w14:paraId="420635CD" w14:textId="26A811EC" w:rsidR="00343A18" w:rsidRPr="0042687E" w:rsidRDefault="00343A18" w:rsidP="00343A18">
      <w:pPr>
        <w:rPr>
          <w:rFonts w:cs="Arial"/>
          <w:i/>
          <w:sz w:val="20"/>
          <w:szCs w:val="20"/>
          <w:lang w:val="sr-Cyrl-CS"/>
        </w:rPr>
      </w:pP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67E73DC0"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2D38E178" w14:textId="77777777" w:rsidR="00343A18" w:rsidRPr="00EC5BB4" w:rsidRDefault="00343A18" w:rsidP="00343A18">
      <w:pPr>
        <w:rPr>
          <w:rFonts w:cs="Arial"/>
          <w:i/>
          <w:sz w:val="24"/>
          <w:szCs w:val="24"/>
        </w:rPr>
      </w:pPr>
    </w:p>
    <w:p w14:paraId="6DC90049" w14:textId="77777777" w:rsidR="00566368" w:rsidRDefault="00566368" w:rsidP="00343A18">
      <w:pPr>
        <w:rPr>
          <w:rFonts w:cs="Arial"/>
          <w:i/>
          <w:sz w:val="24"/>
          <w:szCs w:val="24"/>
        </w:rPr>
      </w:pPr>
    </w:p>
    <w:p w14:paraId="531CE52F" w14:textId="77777777" w:rsidR="00566368" w:rsidRPr="00EC5BB4" w:rsidRDefault="00566368" w:rsidP="00343A18">
      <w:pPr>
        <w:rPr>
          <w:rFonts w:cs="Arial"/>
          <w:i/>
          <w:sz w:val="24"/>
          <w:szCs w:val="24"/>
        </w:rPr>
      </w:pPr>
    </w:p>
    <w:p w14:paraId="3557D58D" w14:textId="77777777" w:rsidR="00343A18" w:rsidRDefault="00343A18" w:rsidP="00343A18">
      <w:pPr>
        <w:rPr>
          <w:rFonts w:cs="Arial"/>
          <w:i/>
          <w:sz w:val="24"/>
          <w:szCs w:val="24"/>
          <w:lang w:val="ru-RU"/>
        </w:rPr>
      </w:pPr>
    </w:p>
    <w:p w14:paraId="3A38271E" w14:textId="77777777" w:rsidR="004F2C73" w:rsidRDefault="004F2C73" w:rsidP="00343A18">
      <w:pPr>
        <w:rPr>
          <w:rFonts w:cs="Arial"/>
          <w:i/>
          <w:sz w:val="24"/>
          <w:szCs w:val="24"/>
          <w:lang w:val="ru-RU"/>
        </w:rPr>
      </w:pPr>
    </w:p>
    <w:p w14:paraId="64AB4BE5" w14:textId="77777777" w:rsidR="004F2C73" w:rsidRDefault="004F2C73" w:rsidP="00343A18">
      <w:pPr>
        <w:rPr>
          <w:rFonts w:cs="Arial"/>
          <w:i/>
          <w:sz w:val="24"/>
          <w:szCs w:val="24"/>
          <w:lang w:val="ru-RU"/>
        </w:rPr>
      </w:pPr>
    </w:p>
    <w:p w14:paraId="776896AF" w14:textId="77777777" w:rsidR="004F2C73" w:rsidRPr="00EC5BB4" w:rsidRDefault="004F2C73" w:rsidP="00343A18">
      <w:pPr>
        <w:rPr>
          <w:rFonts w:cs="Arial"/>
          <w:i/>
          <w:sz w:val="24"/>
          <w:szCs w:val="24"/>
          <w:lang w:val="ru-RU"/>
        </w:rPr>
      </w:pPr>
    </w:p>
    <w:p w14:paraId="05A8650F" w14:textId="38C71297" w:rsidR="00343A18" w:rsidRPr="003931D0" w:rsidRDefault="00343A18" w:rsidP="00343A18">
      <w:pPr>
        <w:pStyle w:val="KDObrazac"/>
        <w:spacing w:before="0"/>
        <w:rPr>
          <w:sz w:val="24"/>
          <w:szCs w:val="24"/>
          <w:lang w:val="sr-Cyrl-RS"/>
        </w:rPr>
      </w:pPr>
      <w:bookmarkStart w:id="251" w:name="_Toc442559928"/>
      <w:r w:rsidRPr="00EC5BB4">
        <w:rPr>
          <w:sz w:val="24"/>
          <w:szCs w:val="24"/>
        </w:rPr>
        <w:t xml:space="preserve">ОБРАЗАЦ </w:t>
      </w:r>
      <w:bookmarkEnd w:id="251"/>
      <w:r w:rsidR="003931D0">
        <w:rPr>
          <w:sz w:val="24"/>
          <w:szCs w:val="24"/>
          <w:lang w:val="sr-Cyrl-RS"/>
        </w:rPr>
        <w:t>4</w:t>
      </w:r>
    </w:p>
    <w:p w14:paraId="283993F8"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A37124">
      <w:pPr>
        <w:pStyle w:val="Title"/>
        <w:spacing w:before="0"/>
        <w:jc w:val="both"/>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52" w:name="_Toc442559929"/>
      <w:r w:rsidRPr="00781B02">
        <w:rPr>
          <w:b/>
          <w:lang w:val="ru-RU"/>
        </w:rPr>
        <w:t>И З Ј А В У</w:t>
      </w:r>
      <w:bookmarkEnd w:id="252"/>
    </w:p>
    <w:p w14:paraId="47B4A18A" w14:textId="77777777" w:rsidR="00343A18" w:rsidRPr="00781B02" w:rsidRDefault="00343A18" w:rsidP="00781B02"/>
    <w:p w14:paraId="77A5F622" w14:textId="77777777" w:rsidR="00343A18" w:rsidRPr="00781B02" w:rsidRDefault="00343A18" w:rsidP="00781B02"/>
    <w:p w14:paraId="34E06FBD" w14:textId="3D8F64BF"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00D972DB">
        <w:rPr>
          <w:rFonts w:cs="Arial"/>
          <w:sz w:val="24"/>
          <w:szCs w:val="24"/>
        </w:rPr>
        <w:t xml:space="preserve"> број:</w:t>
      </w:r>
      <w:r w:rsidR="001369D9">
        <w:rPr>
          <w:rFonts w:cs="Arial"/>
          <w:sz w:val="24"/>
          <w:szCs w:val="24"/>
          <w:lang w:val="sr-Cyrl-RS"/>
        </w:rPr>
        <w:t>_____________</w:t>
      </w:r>
      <w:r w:rsidRPr="00EC5BB4">
        <w:rPr>
          <w:rFonts w:cs="Arial"/>
          <w:sz w:val="24"/>
          <w:szCs w:val="24"/>
          <w:lang w:val="ru-RU"/>
        </w:rPr>
        <w:t xml:space="preserve">за јавну набавку </w:t>
      </w:r>
      <w:r w:rsidR="00FD6BCE">
        <w:rPr>
          <w:rFonts w:cs="Arial"/>
          <w:sz w:val="24"/>
          <w:szCs w:val="24"/>
          <w:lang w:val="ru-RU"/>
        </w:rPr>
        <w:t>услуга</w:t>
      </w:r>
      <w:r w:rsidR="004E7A59">
        <w:rPr>
          <w:rFonts w:cs="Arial"/>
          <w:sz w:val="24"/>
          <w:szCs w:val="24"/>
          <w:lang w:val="ru-RU"/>
        </w:rPr>
        <w:t xml:space="preserve"> -</w:t>
      </w:r>
      <w:r w:rsidRPr="00EC5BB4">
        <w:rPr>
          <w:rFonts w:cs="Arial"/>
          <w:sz w:val="24"/>
          <w:szCs w:val="24"/>
          <w:lang w:val="ru-RU"/>
        </w:rPr>
        <w:t xml:space="preserve"> </w:t>
      </w:r>
      <w:r w:rsidR="004E7A59" w:rsidRPr="004E7A59">
        <w:rPr>
          <w:rFonts w:cs="Arial"/>
          <w:sz w:val="24"/>
          <w:szCs w:val="24"/>
          <w:lang w:val="ru-RU"/>
        </w:rPr>
        <w:t>Закуп излагачког простора на сајму енергетике у Београду</w:t>
      </w:r>
      <w:r w:rsidR="00F71DC3">
        <w:rPr>
          <w:rFonts w:cs="Arial"/>
          <w:sz w:val="24"/>
          <w:szCs w:val="24"/>
          <w:lang w:val="ru-RU"/>
        </w:rPr>
        <w:t xml:space="preserve">, </w:t>
      </w:r>
      <w:r w:rsidRPr="00EC5BB4">
        <w:rPr>
          <w:rFonts w:cs="Arial"/>
          <w:sz w:val="24"/>
          <w:szCs w:val="24"/>
        </w:rPr>
        <w:t>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097972">
        <w:rPr>
          <w:rFonts w:cs="Arial"/>
          <w:sz w:val="24"/>
          <w:szCs w:val="24"/>
          <w:lang w:val="ru-RU"/>
        </w:rPr>
        <w:t>ЈНМВ/1000/0065/2017</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45F91A6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003FF1B9" w14:textId="77777777" w:rsidR="004E7A59" w:rsidRDefault="00343A18" w:rsidP="00343A18">
      <w:pPr>
        <w:rPr>
          <w:rFonts w:cs="Arial"/>
          <w:b/>
          <w:i/>
          <w:sz w:val="20"/>
          <w:szCs w:val="20"/>
        </w:rPr>
      </w:pPr>
      <w:r w:rsidRPr="0042687E">
        <w:rPr>
          <w:rFonts w:cs="Arial"/>
          <w:b/>
          <w:i/>
          <w:sz w:val="20"/>
          <w:szCs w:val="20"/>
        </w:rPr>
        <w:t>Напомена</w:t>
      </w:r>
    </w:p>
    <w:p w14:paraId="5318BEAC" w14:textId="3028E921" w:rsidR="00343A18" w:rsidRPr="0042687E" w:rsidRDefault="00343A18" w:rsidP="00343A18">
      <w:pPr>
        <w:rPr>
          <w:rFonts w:cs="Arial"/>
          <w:i/>
          <w:sz w:val="20"/>
          <w:szCs w:val="20"/>
          <w:lang w:val="sr-Cyrl-CS"/>
        </w:rPr>
      </w:pP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51ED616A" w14:textId="77777777" w:rsidR="00343A18" w:rsidRDefault="00343A18" w:rsidP="00781B02"/>
    <w:p w14:paraId="5E675E31" w14:textId="77777777" w:rsidR="00D972DB" w:rsidRDefault="00D972DB" w:rsidP="00781B02"/>
    <w:p w14:paraId="3E955BC3" w14:textId="77777777" w:rsidR="00D972DB" w:rsidRDefault="00D972DB" w:rsidP="00781B02"/>
    <w:p w14:paraId="02EE1924" w14:textId="77777777" w:rsidR="00D972DB" w:rsidRDefault="00D972DB" w:rsidP="00781B02"/>
    <w:p w14:paraId="3B3CB406" w14:textId="77777777" w:rsidR="00A37124" w:rsidRPr="00F3209D" w:rsidRDefault="00A37124" w:rsidP="00781B02"/>
    <w:p w14:paraId="4A82C9C5" w14:textId="4197B1E4" w:rsidR="00343A18" w:rsidRPr="003931D0" w:rsidRDefault="00343A18" w:rsidP="00343A18">
      <w:pPr>
        <w:pStyle w:val="KDObrazac"/>
        <w:spacing w:before="0"/>
        <w:rPr>
          <w:sz w:val="24"/>
          <w:szCs w:val="24"/>
          <w:lang w:val="sr-Cyrl-RS"/>
        </w:rPr>
      </w:pPr>
      <w:bookmarkStart w:id="253" w:name="_Toc442559930"/>
      <w:r w:rsidRPr="00F3209D">
        <w:rPr>
          <w:sz w:val="24"/>
          <w:szCs w:val="24"/>
        </w:rPr>
        <w:lastRenderedPageBreak/>
        <w:t xml:space="preserve">OБРАЗАЦ </w:t>
      </w:r>
      <w:bookmarkEnd w:id="253"/>
      <w:r w:rsidR="003931D0">
        <w:rPr>
          <w:sz w:val="24"/>
          <w:szCs w:val="24"/>
          <w:lang w:val="sr-Cyrl-RS"/>
        </w:rPr>
        <w:t>5</w:t>
      </w:r>
    </w:p>
    <w:p w14:paraId="48486B9E" w14:textId="77777777" w:rsidR="00343A18" w:rsidRPr="00F3209D" w:rsidRDefault="00343A18" w:rsidP="00C56A52">
      <w:pPr>
        <w:jc w:val="center"/>
        <w:rPr>
          <w:b/>
        </w:rPr>
      </w:pPr>
      <w:bookmarkStart w:id="254" w:name="_Toc442559931"/>
      <w:r w:rsidRPr="00F3209D">
        <w:rPr>
          <w:b/>
        </w:rPr>
        <w:t>И З Ј А В А</w:t>
      </w:r>
      <w:bookmarkEnd w:id="254"/>
    </w:p>
    <w:p w14:paraId="1D557633" w14:textId="77777777" w:rsidR="00343A18" w:rsidRPr="00F3209D" w:rsidRDefault="00343A18" w:rsidP="00C56A52">
      <w:pPr>
        <w:rPr>
          <w:b/>
          <w:lang w:val="ru-RU"/>
        </w:rPr>
      </w:pPr>
      <w:bookmarkStart w:id="255" w:name="_Toc442559932"/>
      <w:r w:rsidRPr="00F3209D">
        <w:rPr>
          <w:b/>
          <w:lang w:val="ru-RU"/>
        </w:rPr>
        <w:t>КОЈОМ ПОНУЂАЧ/ЧЛАН ГРУПЕ  ПОТВРЂУЈЕ ДА ИСПУЊАВА УСЛОВЕ ЗА УЧЕШЋЕ</w:t>
      </w:r>
      <w:bookmarkEnd w:id="255"/>
    </w:p>
    <w:p w14:paraId="72A44848" w14:textId="77777777" w:rsidR="00343A18" w:rsidRPr="00F3209D" w:rsidRDefault="00343A18" w:rsidP="00C56A52">
      <w:pPr>
        <w:jc w:val="center"/>
        <w:rPr>
          <w:b/>
          <w:lang w:val="ru-RU"/>
        </w:rPr>
      </w:pPr>
      <w:bookmarkStart w:id="256" w:name="_Toc442559933"/>
      <w:r w:rsidRPr="00F3209D">
        <w:rPr>
          <w:b/>
          <w:lang w:val="ru-RU"/>
        </w:rPr>
        <w:t>У ПОСТУПКУ ЈАВНЕ НАБАВКЕ</w:t>
      </w:r>
      <w:bookmarkEnd w:id="256"/>
    </w:p>
    <w:p w14:paraId="7F7D9E21" w14:textId="10291FB2"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w:t>
      </w:r>
      <w:r w:rsidR="004079B5">
        <w:rPr>
          <w:rFonts w:cs="Arial"/>
          <w:sz w:val="24"/>
          <w:szCs w:val="24"/>
          <w:lang w:val="sr-Cyrl-RS"/>
        </w:rPr>
        <w:t>с</w:t>
      </w:r>
      <w:r w:rsidRPr="00F3209D">
        <w:rPr>
          <w:rFonts w:cs="Arial"/>
          <w:sz w:val="24"/>
          <w:szCs w:val="24"/>
        </w:rPr>
        <w:t>ник РС“, бр.124/12, 14/15 и 68/15)</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14:paraId="112842D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5098E67B" w14:textId="6E246E4A"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3C16CC">
        <w:rPr>
          <w:rFonts w:cs="Arial"/>
          <w:noProof/>
          <w:sz w:val="24"/>
          <w:szCs w:val="24"/>
        </w:rPr>
        <w:t>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Pr="00F3209D">
        <w:rPr>
          <w:rFonts w:cs="Arial"/>
          <w:noProof/>
          <w:sz w:val="24"/>
          <w:szCs w:val="24"/>
        </w:rPr>
        <w:t xml:space="preserve"> </w:t>
      </w:r>
      <w:proofErr w:type="gramStart"/>
      <w:r w:rsidRPr="00F3209D">
        <w:rPr>
          <w:rFonts w:cs="Arial"/>
          <w:noProof/>
          <w:sz w:val="24"/>
          <w:szCs w:val="24"/>
        </w:rPr>
        <w:t xml:space="preserve">–  </w:t>
      </w:r>
      <w:r w:rsidR="004E7A59" w:rsidRPr="004E7A59">
        <w:rPr>
          <w:rFonts w:cs="Arial"/>
          <w:sz w:val="24"/>
          <w:szCs w:val="24"/>
          <w:lang w:val="ru-RU"/>
        </w:rPr>
        <w:t>Закуп</w:t>
      </w:r>
      <w:proofErr w:type="gramEnd"/>
      <w:r w:rsidR="004E7A59" w:rsidRPr="004E7A59">
        <w:rPr>
          <w:rFonts w:cs="Arial"/>
          <w:sz w:val="24"/>
          <w:szCs w:val="24"/>
          <w:lang w:val="ru-RU"/>
        </w:rPr>
        <w:t xml:space="preserve"> излагачког простора на сајму енергетике у Београду</w:t>
      </w:r>
      <w:r w:rsidRPr="00F3209D">
        <w:rPr>
          <w:rFonts w:cs="Arial"/>
          <w:noProof/>
          <w:sz w:val="24"/>
          <w:szCs w:val="24"/>
          <w:lang w:val="sr-Latn-CS"/>
        </w:rPr>
        <w:t>,</w:t>
      </w:r>
      <w:r w:rsidR="004E7A59">
        <w:rPr>
          <w:rFonts w:cs="Arial"/>
          <w:noProof/>
          <w:sz w:val="24"/>
          <w:szCs w:val="24"/>
        </w:rPr>
        <w:t xml:space="preserve"> </w:t>
      </w:r>
      <w:r w:rsidR="00097972">
        <w:rPr>
          <w:rFonts w:cs="Arial"/>
          <w:noProof/>
          <w:sz w:val="24"/>
          <w:szCs w:val="24"/>
        </w:rPr>
        <w:t>ЈНМВ/1000/0065/2017</w:t>
      </w:r>
      <w:r w:rsidR="00F71DC3">
        <w:rPr>
          <w:rFonts w:cs="Arial"/>
          <w:noProof/>
          <w:sz w:val="24"/>
          <w:szCs w:val="24"/>
          <w:lang w:val="sr-Cyrl-RS"/>
        </w:rPr>
        <w:t>,</w:t>
      </w:r>
      <w:r w:rsidR="00902AEA" w:rsidRPr="00F3209D">
        <w:rPr>
          <w:rFonts w:cs="Arial"/>
          <w:noProof/>
          <w:sz w:val="24"/>
          <w:szCs w:val="24"/>
        </w:rPr>
        <w:t xml:space="preserve"> </w:t>
      </w:r>
      <w:r w:rsidRPr="00F3209D">
        <w:rPr>
          <w:rFonts w:cs="Arial"/>
          <w:noProof/>
          <w:sz w:val="24"/>
          <w:szCs w:val="24"/>
        </w:rPr>
        <w:t>по Позиву  објављеном на Порталу јавних набавки и интернет страници Наручиоца дана</w:t>
      </w:r>
      <w:r w:rsidR="004E7A59">
        <w:rPr>
          <w:rFonts w:cs="Arial"/>
          <w:noProof/>
          <w:sz w:val="24"/>
          <w:szCs w:val="24"/>
          <w:lang w:val="sr-Cyrl-RS"/>
        </w:rPr>
        <w:t xml:space="preserve"> ________</w:t>
      </w:r>
      <w:r w:rsidR="007A4B4E" w:rsidRPr="007A4B4E">
        <w:rPr>
          <w:rFonts w:cs="Arial"/>
          <w:sz w:val="24"/>
          <w:szCs w:val="24"/>
          <w:lang w:val="ru-RU"/>
        </w:rPr>
        <w:t>.</w:t>
      </w:r>
      <w:r w:rsidR="004E7A59">
        <w:rPr>
          <w:rFonts w:cs="Arial"/>
          <w:sz w:val="24"/>
          <w:szCs w:val="24"/>
          <w:lang w:val="ru-RU"/>
        </w:rPr>
        <w:t xml:space="preserve"> </w:t>
      </w:r>
      <w:r w:rsidRPr="00F3209D">
        <w:rPr>
          <w:rFonts w:cs="Arial"/>
          <w:noProof/>
          <w:sz w:val="24"/>
          <w:szCs w:val="24"/>
        </w:rPr>
        <w:t>године.</w:t>
      </w:r>
    </w:p>
    <w:p w14:paraId="14CED540"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5DD7C68C" w14:textId="77777777" w:rsidR="00343A18" w:rsidRPr="00F3209D" w:rsidRDefault="00343A18" w:rsidP="004E7A59">
      <w:pPr>
        <w:ind w:left="993" w:hanging="285"/>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39E8E1F2" w14:textId="00B8B3F6" w:rsidR="00343A18" w:rsidRPr="004E7A59" w:rsidRDefault="00343A18" w:rsidP="004E7A59">
      <w:pPr>
        <w:ind w:left="993" w:hanging="285"/>
        <w:rPr>
          <w:rFonts w:cs="Arial"/>
          <w:sz w:val="24"/>
          <w:szCs w:val="24"/>
          <w:lang w:val="sr-Cyrl-R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4E7A59">
        <w:rPr>
          <w:rFonts w:cs="Arial"/>
          <w:sz w:val="24"/>
          <w:szCs w:val="24"/>
          <w:lang w:val="sr-Cyrl-RS" w:eastAsia="sr-Latn-CS"/>
        </w:rPr>
        <w:t>;</w:t>
      </w:r>
    </w:p>
    <w:p w14:paraId="3630C8C5" w14:textId="48DCA747" w:rsidR="00343A18" w:rsidRPr="004E7A59" w:rsidRDefault="00343A18" w:rsidP="004E7A59">
      <w:pPr>
        <w:ind w:left="993" w:hanging="285"/>
        <w:rPr>
          <w:rFonts w:cs="Arial"/>
          <w:sz w:val="24"/>
          <w:szCs w:val="24"/>
          <w:lang w:val="sr-Cyrl-R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4E7A59">
        <w:rPr>
          <w:rFonts w:cs="Arial"/>
          <w:sz w:val="24"/>
          <w:szCs w:val="24"/>
          <w:lang w:val="sr-Cyrl-RS" w:eastAsia="sr-Latn-CS"/>
        </w:rPr>
        <w:t>.</w:t>
      </w:r>
    </w:p>
    <w:p w14:paraId="398B7C23" w14:textId="2ADB3A07" w:rsidR="00343A18" w:rsidRDefault="00343A18" w:rsidP="005F67B1">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14:paraId="62AAE441" w14:textId="77777777" w:rsidR="0035581B" w:rsidRPr="00F3209D" w:rsidRDefault="0035581B" w:rsidP="00343A18">
      <w:pPr>
        <w:tabs>
          <w:tab w:val="left" w:pos="378"/>
        </w:tabs>
        <w:rPr>
          <w:rFonts w:cs="Arial"/>
          <w:sz w:val="24"/>
          <w:szCs w:val="24"/>
          <w:lang w:val="ru-RU"/>
        </w:rPr>
      </w:pPr>
    </w:p>
    <w:tbl>
      <w:tblPr>
        <w:tblW w:w="9489" w:type="dxa"/>
        <w:jc w:val="center"/>
        <w:tblLayout w:type="fixed"/>
        <w:tblLook w:val="0000" w:firstRow="0" w:lastRow="0" w:firstColumn="0" w:lastColumn="0" w:noHBand="0" w:noVBand="0"/>
      </w:tblPr>
      <w:tblGrid>
        <w:gridCol w:w="3672"/>
        <w:gridCol w:w="2012"/>
        <w:gridCol w:w="3805"/>
      </w:tblGrid>
      <w:tr w:rsidR="00F3209D" w:rsidRPr="00F3209D" w14:paraId="77D70AD0" w14:textId="77777777" w:rsidTr="004E7A59">
        <w:trPr>
          <w:trHeight w:val="264"/>
          <w:jc w:val="center"/>
        </w:trPr>
        <w:tc>
          <w:tcPr>
            <w:tcW w:w="3672" w:type="dxa"/>
          </w:tcPr>
          <w:p w14:paraId="37261006" w14:textId="622F7E26" w:rsidR="00343A18" w:rsidRPr="00F3209D" w:rsidRDefault="004E7A59" w:rsidP="00BC01DC">
            <w:pPr>
              <w:spacing w:before="0"/>
              <w:jc w:val="center"/>
              <w:rPr>
                <w:rFonts w:cs="Arial"/>
                <w:sz w:val="24"/>
                <w:szCs w:val="24"/>
              </w:rPr>
            </w:pPr>
            <w:r>
              <w:rPr>
                <w:rFonts w:cs="Arial"/>
                <w:sz w:val="24"/>
                <w:szCs w:val="24"/>
              </w:rPr>
              <w:t>Датум</w:t>
            </w:r>
          </w:p>
        </w:tc>
        <w:tc>
          <w:tcPr>
            <w:tcW w:w="2012" w:type="dxa"/>
          </w:tcPr>
          <w:p w14:paraId="4A4190B1" w14:textId="77777777" w:rsidR="00343A18" w:rsidRPr="00F3209D" w:rsidRDefault="00343A18" w:rsidP="00BC01DC">
            <w:pPr>
              <w:spacing w:before="0"/>
              <w:jc w:val="center"/>
              <w:rPr>
                <w:rFonts w:cs="Arial"/>
                <w:sz w:val="24"/>
                <w:szCs w:val="24"/>
                <w:lang w:val="ru-RU"/>
              </w:rPr>
            </w:pPr>
          </w:p>
        </w:tc>
        <w:tc>
          <w:tcPr>
            <w:tcW w:w="3805" w:type="dxa"/>
          </w:tcPr>
          <w:p w14:paraId="5058C053" w14:textId="77777777"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14:paraId="41D85404" w14:textId="77777777" w:rsidTr="004E7A59">
        <w:trPr>
          <w:trHeight w:val="279"/>
          <w:jc w:val="center"/>
        </w:trPr>
        <w:tc>
          <w:tcPr>
            <w:tcW w:w="3672" w:type="dxa"/>
          </w:tcPr>
          <w:p w14:paraId="0FC6C587" w14:textId="77777777" w:rsidR="00343A18" w:rsidRPr="00F3209D" w:rsidRDefault="00343A18" w:rsidP="00BC01DC">
            <w:pPr>
              <w:spacing w:before="0"/>
              <w:jc w:val="center"/>
              <w:rPr>
                <w:rFonts w:cs="Arial"/>
                <w:sz w:val="24"/>
                <w:szCs w:val="24"/>
              </w:rPr>
            </w:pPr>
          </w:p>
        </w:tc>
        <w:tc>
          <w:tcPr>
            <w:tcW w:w="2012" w:type="dxa"/>
          </w:tcPr>
          <w:p w14:paraId="5794782D"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3805" w:type="dxa"/>
          </w:tcPr>
          <w:p w14:paraId="75D32FA9" w14:textId="77777777" w:rsidR="00343A18" w:rsidRPr="00F3209D" w:rsidRDefault="00343A18" w:rsidP="00BC01DC">
            <w:pPr>
              <w:spacing w:before="0"/>
              <w:jc w:val="center"/>
              <w:rPr>
                <w:rFonts w:cs="Arial"/>
                <w:sz w:val="24"/>
                <w:szCs w:val="24"/>
                <w:lang w:val="ru-RU"/>
              </w:rPr>
            </w:pPr>
          </w:p>
        </w:tc>
      </w:tr>
      <w:tr w:rsidR="00F3209D" w:rsidRPr="00F3209D" w14:paraId="02634D4E" w14:textId="77777777" w:rsidTr="004E7A59">
        <w:trPr>
          <w:trHeight w:val="264"/>
          <w:jc w:val="center"/>
        </w:trPr>
        <w:tc>
          <w:tcPr>
            <w:tcW w:w="3672" w:type="dxa"/>
            <w:tcBorders>
              <w:bottom w:val="single" w:sz="4" w:space="0" w:color="auto"/>
            </w:tcBorders>
          </w:tcPr>
          <w:p w14:paraId="231BED67" w14:textId="77777777" w:rsidR="00343A18" w:rsidRPr="00F3209D" w:rsidRDefault="00343A18" w:rsidP="00BC01DC">
            <w:pPr>
              <w:spacing w:before="0"/>
              <w:jc w:val="center"/>
              <w:rPr>
                <w:rFonts w:cs="Arial"/>
                <w:sz w:val="24"/>
                <w:szCs w:val="24"/>
              </w:rPr>
            </w:pPr>
          </w:p>
        </w:tc>
        <w:tc>
          <w:tcPr>
            <w:tcW w:w="2012" w:type="dxa"/>
          </w:tcPr>
          <w:p w14:paraId="016F5AFE" w14:textId="77777777" w:rsidR="00343A18" w:rsidRPr="00F3209D" w:rsidRDefault="00343A18" w:rsidP="00BC01DC">
            <w:pPr>
              <w:spacing w:before="0"/>
              <w:jc w:val="center"/>
              <w:rPr>
                <w:rFonts w:cs="Arial"/>
                <w:sz w:val="24"/>
                <w:szCs w:val="24"/>
                <w:lang w:val="ru-RU"/>
              </w:rPr>
            </w:pPr>
          </w:p>
        </w:tc>
        <w:tc>
          <w:tcPr>
            <w:tcW w:w="3805" w:type="dxa"/>
            <w:tcBorders>
              <w:bottom w:val="single" w:sz="4" w:space="0" w:color="auto"/>
            </w:tcBorders>
          </w:tcPr>
          <w:p w14:paraId="28027C32" w14:textId="77777777" w:rsidR="00343A18" w:rsidRPr="00F3209D" w:rsidRDefault="00343A18" w:rsidP="00BC01DC">
            <w:pPr>
              <w:spacing w:before="0"/>
              <w:jc w:val="center"/>
              <w:rPr>
                <w:rFonts w:cs="Arial"/>
                <w:sz w:val="24"/>
                <w:szCs w:val="24"/>
                <w:lang w:val="ru-RU"/>
              </w:rPr>
            </w:pPr>
          </w:p>
        </w:tc>
      </w:tr>
    </w:tbl>
    <w:p w14:paraId="0968EB3F" w14:textId="77777777" w:rsidR="004E7A59" w:rsidRDefault="004E7A59" w:rsidP="00343A18">
      <w:pPr>
        <w:rPr>
          <w:rFonts w:cs="Arial"/>
          <w:b/>
          <w:i/>
          <w:sz w:val="20"/>
          <w:szCs w:val="20"/>
          <w:lang w:val="sr-Cyrl-CS"/>
        </w:rPr>
      </w:pPr>
    </w:p>
    <w:p w14:paraId="191586F6" w14:textId="77777777" w:rsidR="004E7A59" w:rsidRDefault="004E7A59" w:rsidP="00343A18">
      <w:pPr>
        <w:rPr>
          <w:rFonts w:cs="Arial"/>
          <w:b/>
          <w:i/>
          <w:sz w:val="20"/>
          <w:szCs w:val="20"/>
          <w:lang w:val="sr-Cyrl-CS"/>
        </w:rPr>
      </w:pPr>
    </w:p>
    <w:p w14:paraId="69E7523F" w14:textId="77777777" w:rsidR="004E7A59" w:rsidRDefault="004E7A59" w:rsidP="00343A18">
      <w:pPr>
        <w:rPr>
          <w:rFonts w:cs="Arial"/>
          <w:b/>
          <w:i/>
          <w:sz w:val="20"/>
          <w:szCs w:val="20"/>
          <w:lang w:val="sr-Cyrl-CS"/>
        </w:rPr>
      </w:pPr>
    </w:p>
    <w:p w14:paraId="4E5690D6" w14:textId="77777777" w:rsidR="004E7A59" w:rsidRDefault="00343A18" w:rsidP="00343A18">
      <w:pPr>
        <w:rPr>
          <w:rFonts w:cs="Arial"/>
          <w:b/>
          <w:i/>
          <w:sz w:val="20"/>
          <w:szCs w:val="20"/>
          <w:lang w:val="sr-Cyrl-CS"/>
        </w:rPr>
      </w:pPr>
      <w:r w:rsidRPr="00F3209D">
        <w:rPr>
          <w:rFonts w:cs="Arial"/>
          <w:b/>
          <w:i/>
          <w:sz w:val="20"/>
          <w:szCs w:val="20"/>
          <w:lang w:val="sr-Cyrl-CS"/>
        </w:rPr>
        <w:t>Напомена</w:t>
      </w:r>
    </w:p>
    <w:p w14:paraId="34D3B5F1" w14:textId="69FF519C" w:rsidR="00343A18" w:rsidRPr="00F3209D" w:rsidRDefault="00343A18" w:rsidP="00343A18">
      <w:pPr>
        <w:rPr>
          <w:rFonts w:cs="Arial"/>
          <w:i/>
          <w:sz w:val="20"/>
          <w:szCs w:val="20"/>
          <w:lang w:val="sr-Cyrl-CS"/>
        </w:rPr>
      </w:pP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14:paraId="38F79F5D" w14:textId="77777777"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14:paraId="0EA99133"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6D8360BE" w14:textId="77777777" w:rsidR="001378AA" w:rsidRDefault="00343A18" w:rsidP="00343A18">
      <w:pPr>
        <w:pStyle w:val="KDObrazac"/>
        <w:spacing w:before="0"/>
        <w:rPr>
          <w:sz w:val="20"/>
          <w:szCs w:val="20"/>
        </w:rPr>
      </w:pPr>
      <w:r w:rsidRPr="00F3209D">
        <w:rPr>
          <w:sz w:val="20"/>
          <w:szCs w:val="20"/>
        </w:rPr>
        <w:br w:type="page"/>
      </w:r>
      <w:bookmarkStart w:id="257" w:name="_Toc442559934"/>
    </w:p>
    <w:p w14:paraId="781B5BB2" w14:textId="77777777" w:rsidR="004C1E6F" w:rsidRDefault="004C1E6F" w:rsidP="00343A18">
      <w:pPr>
        <w:pStyle w:val="KDObrazac"/>
        <w:spacing w:before="0"/>
        <w:rPr>
          <w:sz w:val="24"/>
          <w:szCs w:val="24"/>
        </w:rPr>
      </w:pPr>
    </w:p>
    <w:p w14:paraId="1A33FFE9" w14:textId="64234A63" w:rsidR="00343A18" w:rsidRPr="00F3209D" w:rsidRDefault="00343A18" w:rsidP="00343A18">
      <w:pPr>
        <w:pStyle w:val="KDObrazac"/>
        <w:spacing w:before="0"/>
        <w:rPr>
          <w:sz w:val="24"/>
          <w:szCs w:val="24"/>
        </w:rPr>
      </w:pPr>
      <w:r w:rsidRPr="00F3209D">
        <w:rPr>
          <w:sz w:val="24"/>
          <w:szCs w:val="24"/>
        </w:rPr>
        <w:t xml:space="preserve">ОБРАЗАЦ </w:t>
      </w:r>
      <w:r w:rsidR="003931D0">
        <w:rPr>
          <w:sz w:val="24"/>
          <w:szCs w:val="24"/>
          <w:lang w:val="sr-Cyrl-RS"/>
        </w:rPr>
        <w:t>5</w:t>
      </w:r>
      <w:r w:rsidRPr="00F3209D">
        <w:rPr>
          <w:sz w:val="24"/>
          <w:szCs w:val="24"/>
        </w:rPr>
        <w:t>А</w:t>
      </w:r>
      <w:bookmarkEnd w:id="257"/>
    </w:p>
    <w:p w14:paraId="57ED51D4" w14:textId="77777777" w:rsidR="00343A18" w:rsidRDefault="00343A18" w:rsidP="00781B02"/>
    <w:p w14:paraId="38E9B16D" w14:textId="77777777" w:rsidR="001378AA" w:rsidRPr="00F3209D" w:rsidRDefault="001378AA" w:rsidP="00781B02"/>
    <w:p w14:paraId="46691718" w14:textId="77777777" w:rsidR="00343A18" w:rsidRPr="00F3209D" w:rsidRDefault="00343A18" w:rsidP="00C56A52">
      <w:pPr>
        <w:jc w:val="center"/>
        <w:rPr>
          <w:b/>
          <w:lang w:val="ru-RU"/>
        </w:rPr>
      </w:pPr>
      <w:bookmarkStart w:id="258" w:name="_Toc442559935"/>
      <w:r w:rsidRPr="00F3209D">
        <w:rPr>
          <w:b/>
          <w:lang w:val="ru-RU"/>
        </w:rPr>
        <w:t>И З Ј А В А</w:t>
      </w:r>
      <w:bookmarkEnd w:id="258"/>
    </w:p>
    <w:p w14:paraId="68B6966C" w14:textId="226FB0BF" w:rsidR="00343A18" w:rsidRDefault="00343A18" w:rsidP="00C52A47">
      <w:pPr>
        <w:jc w:val="center"/>
        <w:rPr>
          <w:b/>
          <w:lang w:val="ru-RU"/>
        </w:rPr>
      </w:pPr>
      <w:bookmarkStart w:id="259" w:name="_Toc442559936"/>
      <w:r w:rsidRPr="00F3209D">
        <w:rPr>
          <w:b/>
          <w:lang w:val="ru-RU"/>
        </w:rPr>
        <w:t>КОЈОМ ПОДИЗВОЂАЧ ПОТВРЂУЈЕ ДА ИСПУЊАВА УСЛОВЕ ЗА УЧЕШЋЕ У ПОСТУПКУ ЈАВНЕ НАБАВКЕ</w:t>
      </w:r>
      <w:bookmarkEnd w:id="259"/>
    </w:p>
    <w:p w14:paraId="31DC57D8" w14:textId="77777777" w:rsidR="00C52A47" w:rsidRPr="00C52A47" w:rsidRDefault="00C52A47" w:rsidP="00C52A47">
      <w:pPr>
        <w:jc w:val="center"/>
        <w:rPr>
          <w:b/>
          <w:lang w:val="ru-RU"/>
        </w:rPr>
      </w:pPr>
    </w:p>
    <w:p w14:paraId="32FA4AD7" w14:textId="6D1BE155"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14:paraId="4715F6B7" w14:textId="77777777"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14:paraId="30A6B7CD" w14:textId="591DFA9E"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F71DC3">
        <w:rPr>
          <w:rFonts w:cs="Arial"/>
          <w:noProof/>
          <w:sz w:val="24"/>
          <w:szCs w:val="24"/>
          <w:lang w:val="sr-Cyrl-RS"/>
        </w:rPr>
        <w:t xml:space="preserve"> </w:t>
      </w:r>
      <w:r w:rsidR="00F71DC3">
        <w:rPr>
          <w:rFonts w:cs="Arial"/>
          <w:noProof/>
          <w:sz w:val="24"/>
          <w:szCs w:val="24"/>
        </w:rPr>
        <w:t xml:space="preserve">– </w:t>
      </w:r>
      <w:r w:rsidR="004E7A59" w:rsidRPr="004E7A59">
        <w:rPr>
          <w:rFonts w:cs="Arial"/>
          <w:sz w:val="24"/>
          <w:szCs w:val="24"/>
          <w:lang w:val="ru-RU"/>
        </w:rPr>
        <w:t>Закуп излагачког простора на сајму енергетике у Београду</w:t>
      </w:r>
      <w:r w:rsidRPr="00F3209D">
        <w:rPr>
          <w:rFonts w:cs="Arial"/>
          <w:noProof/>
          <w:sz w:val="24"/>
          <w:szCs w:val="24"/>
          <w:lang w:val="sr-Latn-CS"/>
        </w:rPr>
        <w:t>,</w:t>
      </w:r>
      <w:r w:rsidRPr="00F3209D">
        <w:rPr>
          <w:rFonts w:cs="Arial"/>
          <w:noProof/>
          <w:sz w:val="24"/>
          <w:szCs w:val="24"/>
        </w:rPr>
        <w:t xml:space="preserve"> </w:t>
      </w:r>
      <w:r w:rsidR="00097972">
        <w:rPr>
          <w:rFonts w:cs="Arial"/>
          <w:noProof/>
          <w:sz w:val="24"/>
          <w:szCs w:val="24"/>
        </w:rPr>
        <w:t>ЈНМВ/1000/0065/2017</w:t>
      </w:r>
      <w:r w:rsidR="00F64894" w:rsidRPr="00F3209D">
        <w:rPr>
          <w:rFonts w:cs="Arial"/>
          <w:noProof/>
          <w:sz w:val="24"/>
          <w:szCs w:val="24"/>
          <w:lang w:val="sr-Cyrl-RS"/>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4E7A59">
        <w:rPr>
          <w:rFonts w:cs="Arial"/>
          <w:noProof/>
          <w:sz w:val="24"/>
          <w:szCs w:val="24"/>
          <w:lang w:val="sr-Cyrl-RS"/>
        </w:rPr>
        <w:t>__________</w:t>
      </w:r>
      <w:r w:rsidR="007A4B4E" w:rsidRPr="007A4B4E">
        <w:rPr>
          <w:rFonts w:cs="Arial"/>
          <w:sz w:val="24"/>
          <w:szCs w:val="24"/>
          <w:lang w:val="ru-RU"/>
        </w:rPr>
        <w:t>.</w:t>
      </w:r>
      <w:r w:rsidR="004E7A59">
        <w:rPr>
          <w:rFonts w:cs="Arial"/>
          <w:sz w:val="24"/>
          <w:szCs w:val="24"/>
          <w:lang w:val="ru-RU"/>
        </w:rPr>
        <w:t xml:space="preserve"> </w:t>
      </w:r>
      <w:r w:rsidRPr="00F3209D">
        <w:rPr>
          <w:rFonts w:cs="Arial"/>
          <w:noProof/>
          <w:sz w:val="24"/>
          <w:szCs w:val="24"/>
        </w:rPr>
        <w:t>године.</w:t>
      </w:r>
    </w:p>
    <w:p w14:paraId="06E60DD7" w14:textId="77777777"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14:paraId="42ADA6D4" w14:textId="77777777" w:rsidR="00343A18" w:rsidRPr="00F3209D" w:rsidRDefault="00343A18" w:rsidP="004E7A59">
      <w:pPr>
        <w:ind w:left="993" w:hanging="285"/>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14:paraId="1AE5F5EC" w14:textId="094548CE" w:rsidR="00343A18" w:rsidRPr="004E7A59" w:rsidRDefault="00343A18" w:rsidP="004E7A59">
      <w:pPr>
        <w:ind w:left="993" w:hanging="285"/>
        <w:rPr>
          <w:rFonts w:cs="Arial"/>
          <w:sz w:val="24"/>
          <w:szCs w:val="24"/>
          <w:lang w:val="sr-Cyrl-R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4E7A59">
        <w:rPr>
          <w:rFonts w:cs="Arial"/>
          <w:sz w:val="24"/>
          <w:szCs w:val="24"/>
          <w:lang w:val="sr-Cyrl-RS" w:eastAsia="sr-Latn-CS"/>
        </w:rPr>
        <w:t>;</w:t>
      </w:r>
    </w:p>
    <w:p w14:paraId="03182F96" w14:textId="540A3080" w:rsidR="00343A18" w:rsidRPr="004E7A59" w:rsidRDefault="00343A18" w:rsidP="004E7A59">
      <w:pPr>
        <w:ind w:left="993" w:hanging="285"/>
        <w:rPr>
          <w:rFonts w:cs="Arial"/>
          <w:sz w:val="24"/>
          <w:szCs w:val="24"/>
          <w:lang w:val="sr-Cyrl-R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4E7A59">
        <w:rPr>
          <w:rFonts w:cs="Arial"/>
          <w:sz w:val="24"/>
          <w:szCs w:val="24"/>
          <w:lang w:val="sr-Cyrl-RS" w:eastAsia="sr-Latn-CS"/>
        </w:rPr>
        <w:t>.</w:t>
      </w:r>
    </w:p>
    <w:p w14:paraId="0948DC6B" w14:textId="77777777"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9294" w:type="dxa"/>
        <w:jc w:val="center"/>
        <w:tblLayout w:type="fixed"/>
        <w:tblLook w:val="0000" w:firstRow="0" w:lastRow="0" w:firstColumn="0" w:lastColumn="0" w:noHBand="0" w:noVBand="0"/>
      </w:tblPr>
      <w:tblGrid>
        <w:gridCol w:w="3597"/>
        <w:gridCol w:w="1970"/>
        <w:gridCol w:w="3727"/>
      </w:tblGrid>
      <w:tr w:rsidR="00F3209D" w:rsidRPr="00F3209D" w14:paraId="72511A63" w14:textId="77777777" w:rsidTr="004E7A59">
        <w:trPr>
          <w:trHeight w:val="264"/>
          <w:jc w:val="center"/>
        </w:trPr>
        <w:tc>
          <w:tcPr>
            <w:tcW w:w="3597" w:type="dxa"/>
          </w:tcPr>
          <w:p w14:paraId="4B3CAD24" w14:textId="770DE21E" w:rsidR="00343A18" w:rsidRPr="00F3209D" w:rsidRDefault="004E7A59" w:rsidP="00BC01DC">
            <w:pPr>
              <w:spacing w:before="0"/>
              <w:jc w:val="center"/>
              <w:rPr>
                <w:rFonts w:cs="Arial"/>
                <w:sz w:val="24"/>
                <w:szCs w:val="24"/>
              </w:rPr>
            </w:pPr>
            <w:r>
              <w:rPr>
                <w:rFonts w:cs="Arial"/>
                <w:sz w:val="24"/>
                <w:szCs w:val="24"/>
              </w:rPr>
              <w:t>Датум</w:t>
            </w:r>
          </w:p>
        </w:tc>
        <w:tc>
          <w:tcPr>
            <w:tcW w:w="1970" w:type="dxa"/>
          </w:tcPr>
          <w:p w14:paraId="71CB27B9" w14:textId="77777777" w:rsidR="00343A18" w:rsidRPr="00F3209D" w:rsidRDefault="00343A18" w:rsidP="00BC01DC">
            <w:pPr>
              <w:spacing w:before="0"/>
              <w:jc w:val="center"/>
              <w:rPr>
                <w:rFonts w:cs="Arial"/>
                <w:sz w:val="24"/>
                <w:szCs w:val="24"/>
                <w:lang w:val="ru-RU"/>
              </w:rPr>
            </w:pPr>
          </w:p>
        </w:tc>
        <w:tc>
          <w:tcPr>
            <w:tcW w:w="3727" w:type="dxa"/>
          </w:tcPr>
          <w:p w14:paraId="19BFE8C2" w14:textId="77777777"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14:paraId="75E98627" w14:textId="77777777" w:rsidTr="004E7A59">
        <w:trPr>
          <w:trHeight w:val="279"/>
          <w:jc w:val="center"/>
        </w:trPr>
        <w:tc>
          <w:tcPr>
            <w:tcW w:w="3597" w:type="dxa"/>
          </w:tcPr>
          <w:p w14:paraId="2C6E45D9" w14:textId="77777777" w:rsidR="00343A18" w:rsidRPr="00F3209D" w:rsidRDefault="00343A18" w:rsidP="00BC01DC">
            <w:pPr>
              <w:spacing w:before="0"/>
              <w:jc w:val="center"/>
              <w:rPr>
                <w:rFonts w:cs="Arial"/>
                <w:sz w:val="24"/>
                <w:szCs w:val="24"/>
              </w:rPr>
            </w:pPr>
          </w:p>
        </w:tc>
        <w:tc>
          <w:tcPr>
            <w:tcW w:w="1970" w:type="dxa"/>
          </w:tcPr>
          <w:p w14:paraId="1D7A4F4E" w14:textId="77777777" w:rsidR="00343A18" w:rsidRPr="00F3209D" w:rsidRDefault="00343A18" w:rsidP="00BC01DC">
            <w:pPr>
              <w:spacing w:before="0"/>
              <w:jc w:val="center"/>
              <w:rPr>
                <w:rFonts w:cs="Arial"/>
                <w:sz w:val="24"/>
                <w:szCs w:val="24"/>
              </w:rPr>
            </w:pPr>
            <w:r w:rsidRPr="00F3209D">
              <w:rPr>
                <w:rFonts w:cs="Arial"/>
                <w:sz w:val="24"/>
                <w:szCs w:val="24"/>
              </w:rPr>
              <w:t>М.П.</w:t>
            </w:r>
          </w:p>
        </w:tc>
        <w:tc>
          <w:tcPr>
            <w:tcW w:w="3727" w:type="dxa"/>
          </w:tcPr>
          <w:p w14:paraId="78412306" w14:textId="77777777" w:rsidR="00343A18" w:rsidRPr="00F3209D" w:rsidRDefault="00343A18" w:rsidP="00BC01DC">
            <w:pPr>
              <w:spacing w:before="0"/>
              <w:jc w:val="center"/>
              <w:rPr>
                <w:rFonts w:cs="Arial"/>
                <w:sz w:val="24"/>
                <w:szCs w:val="24"/>
                <w:lang w:val="ru-RU"/>
              </w:rPr>
            </w:pPr>
          </w:p>
        </w:tc>
      </w:tr>
      <w:tr w:rsidR="00343A18" w:rsidRPr="00F3209D" w14:paraId="5A6E2769" w14:textId="77777777" w:rsidTr="004E7A59">
        <w:trPr>
          <w:trHeight w:val="264"/>
          <w:jc w:val="center"/>
        </w:trPr>
        <w:tc>
          <w:tcPr>
            <w:tcW w:w="3597" w:type="dxa"/>
            <w:tcBorders>
              <w:bottom w:val="single" w:sz="4" w:space="0" w:color="auto"/>
            </w:tcBorders>
          </w:tcPr>
          <w:p w14:paraId="1ACC7271" w14:textId="77777777" w:rsidR="00343A18" w:rsidRPr="00F3209D" w:rsidRDefault="00343A18" w:rsidP="00BC01DC">
            <w:pPr>
              <w:spacing w:before="0"/>
              <w:jc w:val="center"/>
              <w:rPr>
                <w:rFonts w:cs="Arial"/>
                <w:sz w:val="24"/>
                <w:szCs w:val="24"/>
              </w:rPr>
            </w:pPr>
          </w:p>
        </w:tc>
        <w:tc>
          <w:tcPr>
            <w:tcW w:w="1970" w:type="dxa"/>
          </w:tcPr>
          <w:p w14:paraId="304F1EA9" w14:textId="77777777" w:rsidR="00343A18" w:rsidRPr="00F3209D" w:rsidRDefault="00343A18" w:rsidP="00BC01DC">
            <w:pPr>
              <w:spacing w:before="0"/>
              <w:jc w:val="center"/>
              <w:rPr>
                <w:rFonts w:cs="Arial"/>
                <w:sz w:val="24"/>
                <w:szCs w:val="24"/>
                <w:lang w:val="ru-RU"/>
              </w:rPr>
            </w:pPr>
          </w:p>
        </w:tc>
        <w:tc>
          <w:tcPr>
            <w:tcW w:w="3727" w:type="dxa"/>
            <w:tcBorders>
              <w:bottom w:val="single" w:sz="4" w:space="0" w:color="auto"/>
            </w:tcBorders>
          </w:tcPr>
          <w:p w14:paraId="6658096A" w14:textId="77777777" w:rsidR="00343A18" w:rsidRPr="00F3209D" w:rsidRDefault="00343A18" w:rsidP="00BC01DC">
            <w:pPr>
              <w:spacing w:before="0"/>
              <w:jc w:val="center"/>
              <w:rPr>
                <w:rFonts w:cs="Arial"/>
                <w:sz w:val="24"/>
                <w:szCs w:val="24"/>
                <w:lang w:val="ru-RU"/>
              </w:rPr>
            </w:pPr>
          </w:p>
        </w:tc>
      </w:tr>
    </w:tbl>
    <w:p w14:paraId="4EEAC34E" w14:textId="77777777" w:rsidR="00343A18" w:rsidRPr="00F3209D" w:rsidRDefault="00343A18" w:rsidP="00343A18">
      <w:pPr>
        <w:tabs>
          <w:tab w:val="left" w:pos="378"/>
        </w:tabs>
        <w:rPr>
          <w:rFonts w:eastAsia="Arial Unicode MS" w:cs="Arial"/>
          <w:sz w:val="24"/>
          <w:szCs w:val="24"/>
        </w:rPr>
      </w:pPr>
    </w:p>
    <w:p w14:paraId="4206C554" w14:textId="77777777" w:rsidR="004E7A59" w:rsidRDefault="004E7A59" w:rsidP="00343A18">
      <w:pPr>
        <w:rPr>
          <w:rFonts w:eastAsia="Calibri" w:cs="Arial"/>
          <w:b/>
          <w:i/>
          <w:sz w:val="20"/>
          <w:szCs w:val="20"/>
          <w:lang w:val="sr-Cyrl-CS"/>
        </w:rPr>
      </w:pPr>
    </w:p>
    <w:p w14:paraId="18CCEDBA" w14:textId="77777777" w:rsidR="004E7A59" w:rsidRDefault="004E7A59" w:rsidP="00343A18">
      <w:pPr>
        <w:rPr>
          <w:rFonts w:eastAsia="Calibri" w:cs="Arial"/>
          <w:b/>
          <w:i/>
          <w:sz w:val="20"/>
          <w:szCs w:val="20"/>
          <w:lang w:val="sr-Cyrl-CS"/>
        </w:rPr>
      </w:pPr>
    </w:p>
    <w:p w14:paraId="169F6CF9" w14:textId="77777777" w:rsidR="004E7A59" w:rsidRDefault="00343A18" w:rsidP="00343A18">
      <w:pPr>
        <w:rPr>
          <w:rFonts w:eastAsia="Calibri" w:cs="Arial"/>
          <w:b/>
          <w:i/>
          <w:sz w:val="20"/>
          <w:szCs w:val="20"/>
          <w:lang w:val="sr-Cyrl-CS"/>
        </w:rPr>
      </w:pPr>
      <w:r w:rsidRPr="00F3209D">
        <w:rPr>
          <w:rFonts w:eastAsia="Calibri" w:cs="Arial"/>
          <w:b/>
          <w:i/>
          <w:sz w:val="20"/>
          <w:szCs w:val="20"/>
          <w:lang w:val="sr-Cyrl-CS"/>
        </w:rPr>
        <w:t>Напомена</w:t>
      </w:r>
    </w:p>
    <w:p w14:paraId="0D7996D0" w14:textId="7D244540" w:rsidR="00343A18" w:rsidRPr="00F3209D" w:rsidRDefault="00343A18" w:rsidP="00343A18">
      <w:pPr>
        <w:rPr>
          <w:rFonts w:cs="Arial"/>
          <w:i/>
          <w:sz w:val="20"/>
          <w:szCs w:val="20"/>
        </w:rPr>
      </w:pP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14:paraId="0C9B54E0" w14:textId="77777777"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14:paraId="3E13C867" w14:textId="77777777" w:rsidR="00343A18" w:rsidRPr="00F3209D" w:rsidRDefault="00343A18" w:rsidP="00781B02"/>
    <w:p w14:paraId="39A32982" w14:textId="77777777" w:rsidR="00343A18" w:rsidRPr="00F3209D" w:rsidRDefault="00343A18" w:rsidP="00343A18">
      <w:pPr>
        <w:rPr>
          <w:rFonts w:cs="Arial"/>
          <w:sz w:val="24"/>
          <w:szCs w:val="24"/>
        </w:rPr>
      </w:pPr>
    </w:p>
    <w:p w14:paraId="075AA9B1" w14:textId="77777777" w:rsidR="0042687E" w:rsidRDefault="0042687E" w:rsidP="00343A18">
      <w:pPr>
        <w:rPr>
          <w:rFonts w:cs="Arial"/>
          <w:sz w:val="24"/>
          <w:szCs w:val="24"/>
        </w:rPr>
      </w:pPr>
    </w:p>
    <w:p w14:paraId="38BEF83B" w14:textId="62FFF524" w:rsidR="007E7BB8" w:rsidRPr="00EC5BB4" w:rsidRDefault="00343A18" w:rsidP="00566368">
      <w:pPr>
        <w:pStyle w:val="KDObrazac"/>
        <w:jc w:val="both"/>
        <w:rPr>
          <w:sz w:val="24"/>
          <w:szCs w:val="24"/>
          <w:lang w:val="sr-Cyrl-RS"/>
        </w:rPr>
      </w:pPr>
      <w:r w:rsidRPr="00EC5BB4">
        <w:rPr>
          <w:color w:val="00B0F0"/>
          <w:sz w:val="24"/>
          <w:szCs w:val="24"/>
        </w:rPr>
        <w:br w:type="page"/>
      </w:r>
    </w:p>
    <w:p w14:paraId="1145C335" w14:textId="40CAE253" w:rsidR="007E7BB8" w:rsidRPr="003931D0" w:rsidRDefault="003931D0" w:rsidP="003931D0">
      <w:pPr>
        <w:spacing w:before="0"/>
        <w:jc w:val="right"/>
        <w:rPr>
          <w:rFonts w:cs="Arial"/>
          <w:b/>
          <w:sz w:val="24"/>
          <w:szCs w:val="24"/>
          <w:lang w:val="sr-Cyrl-CS"/>
        </w:rPr>
      </w:pPr>
      <w:r w:rsidRPr="003931D0">
        <w:rPr>
          <w:rFonts w:cs="Arial"/>
          <w:b/>
          <w:sz w:val="24"/>
          <w:szCs w:val="24"/>
          <w:lang w:val="sr-Cyrl-CS"/>
        </w:rPr>
        <w:lastRenderedPageBreak/>
        <w:t>ОБРАЗАЦ 6</w:t>
      </w:r>
    </w:p>
    <w:p w14:paraId="3AE861CA" w14:textId="77777777" w:rsidR="003931D0" w:rsidRDefault="003931D0" w:rsidP="007E7BB8">
      <w:pPr>
        <w:spacing w:before="0"/>
        <w:rPr>
          <w:rFonts w:cs="Arial"/>
          <w:sz w:val="24"/>
          <w:szCs w:val="24"/>
          <w:lang w:val="sr-Cyrl-CS"/>
        </w:rPr>
      </w:pPr>
    </w:p>
    <w:p w14:paraId="7B33CABD" w14:textId="77777777" w:rsidR="003931D0" w:rsidRPr="00EC5BB4" w:rsidRDefault="003931D0"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2472918" w14:textId="7CEC6A8B" w:rsidR="00F64894" w:rsidRPr="00471EE3" w:rsidRDefault="007E7BB8" w:rsidP="004E7A59">
      <w:pPr>
        <w:jc w:val="center"/>
        <w:rPr>
          <w:rFonts w:cs="Arial"/>
          <w:sz w:val="24"/>
          <w:szCs w:val="24"/>
          <w:lang w:val="ru-RU"/>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004E7A59">
        <w:rPr>
          <w:rFonts w:cs="Arial"/>
          <w:sz w:val="24"/>
          <w:szCs w:val="24"/>
        </w:rPr>
        <w:t xml:space="preserve"> бр. </w:t>
      </w:r>
      <w:r w:rsidR="004E7A59" w:rsidRPr="004E7A59">
        <w:rPr>
          <w:rFonts w:cs="Arial"/>
          <w:sz w:val="24"/>
          <w:szCs w:val="24"/>
        </w:rPr>
        <w:t>ЈНМВ/1000/0065/2017</w:t>
      </w:r>
      <w:r w:rsidR="004E7A59">
        <w:rPr>
          <w:rFonts w:cs="Arial"/>
          <w:sz w:val="24"/>
          <w:szCs w:val="24"/>
          <w:lang w:val="sr-Cyrl-RS"/>
        </w:rPr>
        <w:t xml:space="preserve"> -</w:t>
      </w:r>
      <w:r w:rsidR="00F71DC3" w:rsidRPr="00F71DC3">
        <w:t xml:space="preserve"> </w:t>
      </w:r>
      <w:r w:rsidR="004E7A59" w:rsidRPr="004E7A59">
        <w:rPr>
          <w:rFonts w:cs="Arial"/>
          <w:sz w:val="24"/>
          <w:szCs w:val="24"/>
          <w:lang w:val="ru-RU"/>
        </w:rPr>
        <w:t>Закуп излагачког простора на сајму енергетике у Београду</w:t>
      </w:r>
      <w:r w:rsidR="004E7A59">
        <w:rPr>
          <w:rFonts w:cs="Arial"/>
          <w:sz w:val="24"/>
          <w:szCs w:val="24"/>
          <w:lang w:val="ru-RU"/>
        </w:rPr>
        <w:t xml:space="preserve"> </w:t>
      </w:r>
    </w:p>
    <w:p w14:paraId="76F9C391" w14:textId="7427A002" w:rsidR="007E7BB8" w:rsidRPr="00EC5BB4" w:rsidRDefault="007E7BB8" w:rsidP="005F67B1">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079B5">
        <w:rPr>
          <w:rFonts w:cs="Arial"/>
          <w:sz w:val="24"/>
          <w:szCs w:val="24"/>
          <w:lang w:val="ru-RU"/>
        </w:rPr>
        <w:t xml:space="preserve">(даље:Закон), </w:t>
      </w:r>
      <w:r w:rsidRPr="00EC5BB4">
        <w:rPr>
          <w:rFonts w:cs="Arial"/>
          <w:sz w:val="24"/>
          <w:szCs w:val="24"/>
          <w:lang w:val="ru-RU"/>
        </w:rPr>
        <w:t xml:space="preserve">члана </w:t>
      </w:r>
      <w:r w:rsidR="001378AA">
        <w:rPr>
          <w:rFonts w:cs="Arial"/>
          <w:sz w:val="24"/>
          <w:szCs w:val="24"/>
          <w:lang w:val="ru-RU"/>
        </w:rPr>
        <w:t>6</w:t>
      </w:r>
      <w:r w:rsidRPr="00EC5BB4">
        <w:rPr>
          <w:rFonts w:cs="Arial"/>
          <w:sz w:val="24"/>
          <w:szCs w:val="24"/>
          <w:lang w:val="ru-RU"/>
        </w:rPr>
        <w:t xml:space="preserve">.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14:paraId="648706D8" w14:textId="77777777" w:rsidTr="004E7A59">
        <w:trPr>
          <w:trHeight w:val="749"/>
          <w:tblCellSpacing w:w="20" w:type="dxa"/>
        </w:trPr>
        <w:tc>
          <w:tcPr>
            <w:tcW w:w="5789" w:type="dxa"/>
            <w:shd w:val="clear" w:color="auto" w:fill="F2F2F2" w:themeFill="background1" w:themeFillShade="F2"/>
            <w:vAlign w:val="center"/>
          </w:tcPr>
          <w:p w14:paraId="28A25D37" w14:textId="1DEF8B47" w:rsidR="007E7BB8" w:rsidRPr="00EC5BB4" w:rsidRDefault="007E7BB8" w:rsidP="004E7A59">
            <w:pPr>
              <w:jc w:val="center"/>
              <w:rPr>
                <w:rFonts w:cs="Arial"/>
                <w:color w:val="00B0F0"/>
                <w:sz w:val="24"/>
                <w:szCs w:val="24"/>
              </w:rPr>
            </w:pPr>
          </w:p>
        </w:tc>
        <w:tc>
          <w:tcPr>
            <w:tcW w:w="309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4E7A59">
        <w:trPr>
          <w:trHeight w:val="307"/>
          <w:tblCellSpacing w:w="20" w:type="dxa"/>
        </w:trPr>
        <w:tc>
          <w:tcPr>
            <w:tcW w:w="5789" w:type="dxa"/>
            <w:shd w:val="clear" w:color="auto" w:fill="F2F2F2" w:themeFill="background1" w:themeFillShade="F2"/>
            <w:vAlign w:val="center"/>
          </w:tcPr>
          <w:p w14:paraId="2B1E73B9" w14:textId="77777777" w:rsidR="007E7BB8" w:rsidRPr="00EC5BB4" w:rsidRDefault="007E7BB8" w:rsidP="004E7A5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4E7A59">
        <w:trPr>
          <w:trHeight w:val="433"/>
          <w:tblCellSpacing w:w="20" w:type="dxa"/>
        </w:trPr>
        <w:tc>
          <w:tcPr>
            <w:tcW w:w="5789" w:type="dxa"/>
            <w:shd w:val="clear" w:color="auto" w:fill="F2F2F2" w:themeFill="background1" w:themeFillShade="F2"/>
            <w:vAlign w:val="center"/>
          </w:tcPr>
          <w:p w14:paraId="0B26353F" w14:textId="77777777" w:rsidR="007E7BB8" w:rsidRPr="00EC5BB4" w:rsidRDefault="007E7BB8" w:rsidP="004E7A5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4E7A59">
        <w:trPr>
          <w:trHeight w:val="190"/>
          <w:tblCellSpacing w:w="20" w:type="dxa"/>
        </w:trPr>
        <w:tc>
          <w:tcPr>
            <w:tcW w:w="5789" w:type="dxa"/>
            <w:shd w:val="clear" w:color="auto" w:fill="F2F2F2" w:themeFill="background1" w:themeFillShade="F2"/>
            <w:vAlign w:val="center"/>
          </w:tcPr>
          <w:p w14:paraId="130A2A5A" w14:textId="77777777" w:rsidR="007E7BB8" w:rsidRPr="00EC5BB4" w:rsidRDefault="007E7BB8" w:rsidP="004E7A5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66FFE4A"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D972DB">
        <w:rPr>
          <w:rFonts w:cs="Arial"/>
          <w:sz w:val="24"/>
          <w:szCs w:val="24"/>
          <w:lang w:val="ru-RU"/>
        </w:rPr>
        <w:t>ога који су на страни наручиоца</w:t>
      </w:r>
      <w:r w:rsidRPr="00EC5BB4">
        <w:rPr>
          <w:rFonts w:cs="Arial"/>
          <w:sz w:val="24"/>
          <w:szCs w:val="24"/>
          <w:lang w:val="ru-RU"/>
        </w:rPr>
        <w:t xml:space="preserve">, сходно члану 88. став 3. Закона </w:t>
      </w:r>
      <w:r w:rsidR="00D972DB">
        <w:rPr>
          <w:rFonts w:cs="Arial"/>
          <w:sz w:val="24"/>
          <w:szCs w:val="24"/>
          <w:lang w:val="ru-RU"/>
        </w:rPr>
        <w:t>о јавним набавком</w:t>
      </w:r>
    </w:p>
    <w:p w14:paraId="7B53EBD6" w14:textId="77777777" w:rsidR="007E7BB8" w:rsidRPr="00EC5BB4" w:rsidRDefault="007E7BB8" w:rsidP="007E7BB8">
      <w:pPr>
        <w:tabs>
          <w:tab w:val="left" w:pos="0"/>
        </w:tabs>
        <w:rPr>
          <w:rFonts w:cs="Arial"/>
          <w:color w:val="FF0000"/>
          <w:sz w:val="24"/>
          <w:szCs w:val="24"/>
          <w:lang w:val="ru-RU"/>
        </w:rPr>
      </w:pPr>
    </w:p>
    <w:tbl>
      <w:tblPr>
        <w:tblW w:w="9475" w:type="dxa"/>
        <w:jc w:val="center"/>
        <w:tblLayout w:type="fixed"/>
        <w:tblLook w:val="0000" w:firstRow="0" w:lastRow="0" w:firstColumn="0" w:lastColumn="0" w:noHBand="0" w:noVBand="0"/>
      </w:tblPr>
      <w:tblGrid>
        <w:gridCol w:w="3667"/>
        <w:gridCol w:w="2009"/>
        <w:gridCol w:w="3799"/>
      </w:tblGrid>
      <w:tr w:rsidR="007E7BB8" w:rsidRPr="00EC5BB4" w14:paraId="162EF3F4" w14:textId="77777777" w:rsidTr="004E7A59">
        <w:trPr>
          <w:trHeight w:val="270"/>
          <w:jc w:val="center"/>
        </w:trPr>
        <w:tc>
          <w:tcPr>
            <w:tcW w:w="3667" w:type="dxa"/>
          </w:tcPr>
          <w:p w14:paraId="5D8B748A" w14:textId="30A2D005" w:rsidR="007E7BB8" w:rsidRPr="00EC5BB4" w:rsidRDefault="004E7A59" w:rsidP="00BE2EA9">
            <w:pPr>
              <w:spacing w:before="0"/>
              <w:jc w:val="center"/>
              <w:rPr>
                <w:rFonts w:cs="Arial"/>
                <w:sz w:val="24"/>
                <w:szCs w:val="24"/>
              </w:rPr>
            </w:pPr>
            <w:r>
              <w:rPr>
                <w:rFonts w:cs="Arial"/>
                <w:sz w:val="24"/>
                <w:szCs w:val="24"/>
              </w:rPr>
              <w:t>Датум</w:t>
            </w:r>
          </w:p>
        </w:tc>
        <w:tc>
          <w:tcPr>
            <w:tcW w:w="2009" w:type="dxa"/>
          </w:tcPr>
          <w:p w14:paraId="4A02BF74" w14:textId="77777777" w:rsidR="007E7BB8" w:rsidRPr="00EC5BB4" w:rsidRDefault="007E7BB8" w:rsidP="00BE2EA9">
            <w:pPr>
              <w:spacing w:before="0"/>
              <w:jc w:val="center"/>
              <w:rPr>
                <w:rFonts w:cs="Arial"/>
                <w:sz w:val="24"/>
                <w:szCs w:val="24"/>
                <w:lang w:val="ru-RU"/>
              </w:rPr>
            </w:pPr>
          </w:p>
        </w:tc>
        <w:tc>
          <w:tcPr>
            <w:tcW w:w="3799"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4E7A59">
        <w:trPr>
          <w:trHeight w:val="285"/>
          <w:jc w:val="center"/>
        </w:trPr>
        <w:tc>
          <w:tcPr>
            <w:tcW w:w="3667" w:type="dxa"/>
          </w:tcPr>
          <w:p w14:paraId="2251942F" w14:textId="77777777" w:rsidR="007E7BB8" w:rsidRPr="00EC5BB4" w:rsidRDefault="007E7BB8" w:rsidP="00BE2EA9">
            <w:pPr>
              <w:spacing w:before="0"/>
              <w:jc w:val="center"/>
              <w:rPr>
                <w:rFonts w:cs="Arial"/>
                <w:sz w:val="24"/>
                <w:szCs w:val="24"/>
              </w:rPr>
            </w:pPr>
          </w:p>
        </w:tc>
        <w:tc>
          <w:tcPr>
            <w:tcW w:w="2009"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3799"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4E7A59">
        <w:trPr>
          <w:trHeight w:val="270"/>
          <w:jc w:val="center"/>
        </w:trPr>
        <w:tc>
          <w:tcPr>
            <w:tcW w:w="3667"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009" w:type="dxa"/>
          </w:tcPr>
          <w:p w14:paraId="69C04753" w14:textId="77777777" w:rsidR="007E7BB8" w:rsidRPr="00EC5BB4" w:rsidRDefault="007E7BB8" w:rsidP="00BE2EA9">
            <w:pPr>
              <w:spacing w:before="0"/>
              <w:jc w:val="center"/>
              <w:rPr>
                <w:rFonts w:cs="Arial"/>
                <w:sz w:val="24"/>
                <w:szCs w:val="24"/>
                <w:lang w:val="ru-RU"/>
              </w:rPr>
            </w:pPr>
          </w:p>
        </w:tc>
        <w:tc>
          <w:tcPr>
            <w:tcW w:w="3799"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4E7A59">
        <w:trPr>
          <w:trHeight w:val="389"/>
          <w:jc w:val="center"/>
        </w:trPr>
        <w:tc>
          <w:tcPr>
            <w:tcW w:w="3667"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009" w:type="dxa"/>
          </w:tcPr>
          <w:p w14:paraId="654CA609" w14:textId="77777777" w:rsidR="007E7BB8" w:rsidRPr="00EC5BB4" w:rsidRDefault="007E7BB8" w:rsidP="00BE2EA9">
            <w:pPr>
              <w:spacing w:before="0"/>
              <w:jc w:val="center"/>
              <w:rPr>
                <w:rFonts w:cs="Arial"/>
                <w:sz w:val="24"/>
                <w:szCs w:val="24"/>
                <w:lang w:val="ru-RU"/>
              </w:rPr>
            </w:pPr>
          </w:p>
        </w:tc>
        <w:tc>
          <w:tcPr>
            <w:tcW w:w="3799"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4189B97C" w14:textId="5E6B6C18" w:rsidR="007E7BB8" w:rsidRPr="004E7A59" w:rsidRDefault="004E7A59" w:rsidP="007E7BB8">
      <w:pPr>
        <w:tabs>
          <w:tab w:val="left" w:pos="0"/>
        </w:tabs>
        <w:spacing w:before="0"/>
        <w:rPr>
          <w:rFonts w:cs="Arial"/>
          <w:b/>
          <w:i/>
          <w:sz w:val="20"/>
          <w:szCs w:val="24"/>
          <w:lang w:val="ru-RU"/>
        </w:rPr>
      </w:pPr>
      <w:r w:rsidRPr="004E7A59">
        <w:rPr>
          <w:rFonts w:cs="Arial"/>
          <w:b/>
          <w:i/>
          <w:sz w:val="20"/>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0EF31B38"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C61D24">
        <w:rPr>
          <w:rFonts w:cs="Arial"/>
          <w:i/>
          <w:sz w:val="20"/>
          <w:szCs w:val="20"/>
          <w:lang w:val="ru-RU"/>
        </w:rPr>
        <w:t>)</w:t>
      </w:r>
      <w:r w:rsidRPr="0042687E">
        <w:rPr>
          <w:rFonts w:cs="Arial"/>
          <w:i/>
          <w:sz w:val="20"/>
          <w:szCs w:val="20"/>
          <w:lang w:val="ru-RU"/>
        </w:rPr>
        <w:t xml:space="preserve"> </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2F0E9DE" w14:textId="4C6F7D04" w:rsidR="00A70827" w:rsidRDefault="007E7BB8" w:rsidP="004D25ED">
      <w:pPr>
        <w:pStyle w:val="KDObrazac"/>
        <w:spacing w:before="0"/>
        <w:rPr>
          <w:sz w:val="20"/>
          <w:szCs w:val="20"/>
          <w:lang w:val="sr-Latn-CS"/>
        </w:rPr>
      </w:pPr>
      <w:r w:rsidRPr="0042687E">
        <w:rPr>
          <w:sz w:val="20"/>
          <w:szCs w:val="20"/>
          <w:lang w:val="sr-Latn-CS"/>
        </w:rPr>
        <w:br w:type="page"/>
      </w:r>
    </w:p>
    <w:p w14:paraId="35EBD8EC" w14:textId="48892036" w:rsidR="00A70827" w:rsidRPr="00B141B7" w:rsidRDefault="00B141B7" w:rsidP="00B141B7">
      <w:pPr>
        <w:pStyle w:val="KDObrazac"/>
        <w:spacing w:before="0"/>
        <w:rPr>
          <w:sz w:val="24"/>
          <w:szCs w:val="20"/>
          <w:lang w:val="sr-Cyrl-RS"/>
        </w:rPr>
      </w:pPr>
      <w:r>
        <w:rPr>
          <w:sz w:val="24"/>
          <w:szCs w:val="20"/>
          <w:lang w:val="sr-Cyrl-RS"/>
        </w:rPr>
        <w:lastRenderedPageBreak/>
        <w:t>ОБРАЗАЦ</w:t>
      </w:r>
      <w:r w:rsidRPr="00B141B7">
        <w:rPr>
          <w:sz w:val="24"/>
          <w:szCs w:val="20"/>
          <w:lang w:val="sr-Cyrl-RS"/>
        </w:rPr>
        <w:t xml:space="preserve"> 7</w:t>
      </w:r>
    </w:p>
    <w:p w14:paraId="7FE859CA" w14:textId="75A25845" w:rsidR="00B141B7" w:rsidRPr="00B141B7" w:rsidRDefault="00B141B7" w:rsidP="00B141B7">
      <w:pPr>
        <w:keepNext/>
        <w:tabs>
          <w:tab w:val="left" w:pos="567"/>
        </w:tabs>
        <w:spacing w:before="0"/>
        <w:jc w:val="left"/>
        <w:outlineLvl w:val="0"/>
        <w:rPr>
          <w:rFonts w:cs="Arial"/>
          <w:b/>
          <w:sz w:val="24"/>
          <w:szCs w:val="24"/>
        </w:rPr>
      </w:pPr>
      <w:bookmarkStart w:id="260" w:name="_Toc442559948"/>
      <w:r w:rsidRPr="00B141B7">
        <w:rPr>
          <w:rFonts w:cs="Arial"/>
          <w:b/>
          <w:sz w:val="24"/>
          <w:szCs w:val="24"/>
        </w:rPr>
        <w:t>МОДЕЛ УГОВОРА</w:t>
      </w:r>
      <w:bookmarkEnd w:id="260"/>
    </w:p>
    <w:p w14:paraId="0FC9A6BA" w14:textId="77777777" w:rsidR="00B141B7" w:rsidRPr="00B141B7" w:rsidRDefault="00B141B7" w:rsidP="00B141B7">
      <w:pPr>
        <w:keepNext/>
        <w:tabs>
          <w:tab w:val="left" w:pos="567"/>
        </w:tabs>
        <w:spacing w:before="0"/>
        <w:ind w:left="360"/>
        <w:jc w:val="left"/>
        <w:outlineLvl w:val="0"/>
        <w:rPr>
          <w:rFonts w:cs="Arial"/>
          <w:b/>
          <w:sz w:val="24"/>
          <w:szCs w:val="24"/>
        </w:rPr>
      </w:pPr>
    </w:p>
    <w:p w14:paraId="460DE94A" w14:textId="77777777" w:rsidR="00B141B7" w:rsidRPr="00B141B7" w:rsidRDefault="00B141B7" w:rsidP="00B141B7">
      <w:pPr>
        <w:tabs>
          <w:tab w:val="left" w:pos="567"/>
        </w:tabs>
        <w:spacing w:before="0"/>
        <w:rPr>
          <w:rFonts w:cs="Arial"/>
          <w:i/>
          <w:sz w:val="24"/>
          <w:szCs w:val="24"/>
        </w:rPr>
      </w:pPr>
      <w:r w:rsidRPr="00B141B7">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EBB8CCF" w14:textId="77777777" w:rsidR="00B141B7" w:rsidRPr="00B141B7" w:rsidRDefault="00B141B7" w:rsidP="00B141B7">
      <w:pPr>
        <w:tabs>
          <w:tab w:val="left" w:pos="567"/>
        </w:tabs>
        <w:spacing w:before="0"/>
        <w:rPr>
          <w:rFonts w:cs="Arial"/>
          <w:color w:val="000000"/>
          <w:sz w:val="24"/>
          <w:szCs w:val="24"/>
        </w:rPr>
      </w:pPr>
    </w:p>
    <w:p w14:paraId="1C159B45" w14:textId="35E722FA" w:rsidR="00B141B7" w:rsidRPr="00B141B7" w:rsidRDefault="00B141B7" w:rsidP="00B141B7">
      <w:pPr>
        <w:tabs>
          <w:tab w:val="left" w:pos="567"/>
        </w:tabs>
        <w:spacing w:before="0"/>
        <w:rPr>
          <w:rFonts w:cs="Arial"/>
          <w:b/>
          <w:sz w:val="24"/>
          <w:szCs w:val="24"/>
        </w:rPr>
      </w:pPr>
      <w:r>
        <w:rPr>
          <w:rFonts w:cs="Arial"/>
          <w:b/>
          <w:sz w:val="24"/>
          <w:szCs w:val="24"/>
        </w:rPr>
        <w:t>Уговорне стране</w:t>
      </w:r>
    </w:p>
    <w:p w14:paraId="03F27725" w14:textId="77777777" w:rsidR="00B141B7" w:rsidRPr="00B141B7" w:rsidRDefault="00B141B7" w:rsidP="00B141B7">
      <w:pPr>
        <w:tabs>
          <w:tab w:val="left" w:pos="567"/>
        </w:tabs>
        <w:spacing w:before="0"/>
        <w:rPr>
          <w:rFonts w:cs="Arial"/>
          <w:sz w:val="24"/>
          <w:szCs w:val="24"/>
        </w:rPr>
      </w:pPr>
    </w:p>
    <w:p w14:paraId="07D16817" w14:textId="77777777" w:rsidR="00B141B7" w:rsidRPr="00B141B7" w:rsidRDefault="00B141B7" w:rsidP="003B6AC4">
      <w:pPr>
        <w:numPr>
          <w:ilvl w:val="0"/>
          <w:numId w:val="22"/>
        </w:numPr>
        <w:tabs>
          <w:tab w:val="left" w:pos="567"/>
        </w:tabs>
        <w:spacing w:before="0"/>
        <w:ind w:left="284" w:hanging="284"/>
        <w:rPr>
          <w:rFonts w:cs="Arial"/>
          <w:sz w:val="24"/>
          <w:szCs w:val="24"/>
        </w:rPr>
      </w:pPr>
      <w:r w:rsidRPr="00B141B7">
        <w:rPr>
          <w:rFonts w:cs="Arial"/>
          <w:sz w:val="24"/>
          <w:szCs w:val="24"/>
        </w:rPr>
        <w:t>Јавно предузеће „Електропривреда Србије</w:t>
      </w:r>
      <w:proofErr w:type="gramStart"/>
      <w:r w:rsidRPr="00B141B7">
        <w:rPr>
          <w:rFonts w:cs="Arial"/>
          <w:sz w:val="24"/>
          <w:szCs w:val="24"/>
        </w:rPr>
        <w:t>“ Београд</w:t>
      </w:r>
      <w:proofErr w:type="gramEnd"/>
      <w:r w:rsidRPr="00B141B7">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Pr="00B141B7">
        <w:rPr>
          <w:rFonts w:cs="Arial"/>
          <w:sz w:val="24"/>
          <w:szCs w:val="24"/>
          <w:lang w:val="sr-Cyrl-RS"/>
        </w:rPr>
        <w:t xml:space="preserve"> Милорад Грчић</w:t>
      </w:r>
      <w:r w:rsidRPr="00B141B7">
        <w:rPr>
          <w:rFonts w:cs="Arial"/>
          <w:sz w:val="24"/>
          <w:szCs w:val="24"/>
        </w:rPr>
        <w:t xml:space="preserve">, </w:t>
      </w:r>
      <w:r w:rsidRPr="00B141B7">
        <w:rPr>
          <w:rFonts w:cs="Arial"/>
          <w:sz w:val="24"/>
          <w:szCs w:val="24"/>
          <w:lang w:val="sr-Cyrl-RS"/>
        </w:rPr>
        <w:t xml:space="preserve">в.д. </w:t>
      </w:r>
      <w:r w:rsidRPr="00B141B7">
        <w:rPr>
          <w:rFonts w:cs="Arial"/>
          <w:sz w:val="24"/>
          <w:szCs w:val="24"/>
        </w:rPr>
        <w:t>директор</w:t>
      </w:r>
      <w:r w:rsidRPr="00B141B7">
        <w:rPr>
          <w:rFonts w:cs="Arial"/>
          <w:sz w:val="24"/>
          <w:szCs w:val="24"/>
          <w:lang w:val="sr-Cyrl-RS"/>
        </w:rPr>
        <w:t>а</w:t>
      </w:r>
      <w:r w:rsidRPr="00B141B7">
        <w:rPr>
          <w:rFonts w:cs="Arial"/>
          <w:sz w:val="24"/>
          <w:szCs w:val="24"/>
        </w:rPr>
        <w:t xml:space="preserve"> (у даљем тексту: Корисник услуге)  </w:t>
      </w:r>
    </w:p>
    <w:p w14:paraId="0792DCD4" w14:textId="77777777" w:rsidR="00B141B7" w:rsidRPr="00B141B7" w:rsidRDefault="00B141B7" w:rsidP="00B141B7">
      <w:pPr>
        <w:tabs>
          <w:tab w:val="left" w:pos="567"/>
        </w:tabs>
        <w:spacing w:before="0"/>
        <w:rPr>
          <w:rFonts w:cs="Arial"/>
          <w:sz w:val="24"/>
          <w:szCs w:val="24"/>
        </w:rPr>
      </w:pPr>
      <w:proofErr w:type="gramStart"/>
      <w:r w:rsidRPr="00B141B7">
        <w:rPr>
          <w:rFonts w:cs="Arial"/>
          <w:sz w:val="24"/>
          <w:szCs w:val="24"/>
        </w:rPr>
        <w:t>и</w:t>
      </w:r>
      <w:proofErr w:type="gramEnd"/>
    </w:p>
    <w:p w14:paraId="282E5369" w14:textId="4C6753DF" w:rsidR="00B141B7" w:rsidRPr="00B141B7" w:rsidRDefault="00B141B7" w:rsidP="003B6AC4">
      <w:pPr>
        <w:numPr>
          <w:ilvl w:val="0"/>
          <w:numId w:val="22"/>
        </w:numPr>
        <w:tabs>
          <w:tab w:val="left" w:pos="567"/>
        </w:tabs>
        <w:spacing w:before="0"/>
        <w:ind w:left="284" w:hanging="284"/>
        <w:rPr>
          <w:rFonts w:cs="Arial"/>
          <w:sz w:val="24"/>
          <w:szCs w:val="24"/>
        </w:rPr>
      </w:pPr>
      <w:r w:rsidRPr="00B141B7">
        <w:rPr>
          <w:rFonts w:cs="Arial"/>
          <w:sz w:val="24"/>
          <w:szCs w:val="24"/>
        </w:rPr>
        <w:t>_________________</w:t>
      </w:r>
      <w:r>
        <w:rPr>
          <w:rFonts w:cs="Arial"/>
          <w:sz w:val="24"/>
          <w:szCs w:val="24"/>
          <w:lang w:val="sr-Cyrl-RS"/>
        </w:rPr>
        <w:t>_______</w:t>
      </w:r>
      <w:r w:rsidRPr="00B141B7">
        <w:rPr>
          <w:rFonts w:cs="Arial"/>
          <w:sz w:val="24"/>
          <w:szCs w:val="24"/>
        </w:rPr>
        <w:t xml:space="preserve"> (назив Пружаоца услуге) из ________</w:t>
      </w:r>
      <w:proofErr w:type="gramStart"/>
      <w:r>
        <w:rPr>
          <w:rFonts w:cs="Arial"/>
          <w:sz w:val="24"/>
          <w:szCs w:val="24"/>
          <w:lang w:val="sr-Cyrl-RS"/>
        </w:rPr>
        <w:t>_</w:t>
      </w:r>
      <w:r w:rsidRPr="00B141B7">
        <w:rPr>
          <w:rFonts w:cs="Arial"/>
          <w:sz w:val="24"/>
          <w:szCs w:val="24"/>
        </w:rPr>
        <w:t>(</w:t>
      </w:r>
      <w:proofErr w:type="gramEnd"/>
      <w:r w:rsidRPr="00B141B7">
        <w:rPr>
          <w:rFonts w:cs="Arial"/>
          <w:sz w:val="24"/>
          <w:szCs w:val="24"/>
        </w:rPr>
        <w:t>седиште), ул. ___________</w:t>
      </w:r>
      <w:r>
        <w:rPr>
          <w:rFonts w:cs="Arial"/>
          <w:sz w:val="24"/>
          <w:szCs w:val="24"/>
          <w:lang w:val="sr-Cyrl-RS"/>
        </w:rPr>
        <w:t>_____</w:t>
      </w:r>
      <w:r w:rsidRPr="00B141B7">
        <w:rPr>
          <w:rFonts w:cs="Arial"/>
          <w:sz w:val="24"/>
          <w:szCs w:val="24"/>
        </w:rPr>
        <w:t>_(назив улице), бр.____,</w:t>
      </w:r>
      <w:r>
        <w:rPr>
          <w:rFonts w:cs="Arial"/>
          <w:sz w:val="24"/>
          <w:szCs w:val="24"/>
        </w:rPr>
        <w:t xml:space="preserve"> матични број ___________, ПИБ</w:t>
      </w:r>
      <w:r w:rsidRPr="00B141B7">
        <w:rPr>
          <w:rFonts w:cs="Arial"/>
          <w:sz w:val="24"/>
          <w:szCs w:val="24"/>
        </w:rPr>
        <w:t xml:space="preserve"> _________</w:t>
      </w:r>
      <w:r>
        <w:rPr>
          <w:rFonts w:cs="Arial"/>
          <w:sz w:val="24"/>
          <w:szCs w:val="24"/>
          <w:lang w:val="sr-Cyrl-RS"/>
        </w:rPr>
        <w:t>_____</w:t>
      </w:r>
      <w:r w:rsidRPr="00B141B7">
        <w:rPr>
          <w:rFonts w:cs="Arial"/>
          <w:sz w:val="24"/>
          <w:szCs w:val="24"/>
        </w:rPr>
        <w:t>_, текући рачун___________</w:t>
      </w:r>
      <w:r>
        <w:rPr>
          <w:rFonts w:cs="Arial"/>
          <w:sz w:val="24"/>
          <w:szCs w:val="24"/>
          <w:lang w:val="sr-Cyrl-RS"/>
        </w:rPr>
        <w:t>____________</w:t>
      </w:r>
      <w:r w:rsidRPr="00B141B7">
        <w:rPr>
          <w:rFonts w:cs="Arial"/>
          <w:sz w:val="24"/>
          <w:szCs w:val="24"/>
        </w:rPr>
        <w:t xml:space="preserve"> (број текућег рачуна), Банка__________(назив банке), кога заступа __________________ (својство), _____________ (име и презиме), ___________ (функција) (као лидер у </w:t>
      </w:r>
      <w:r>
        <w:rPr>
          <w:rFonts w:cs="Arial"/>
          <w:sz w:val="24"/>
          <w:szCs w:val="24"/>
        </w:rPr>
        <w:t>име и за рачун групе понуђача)</w:t>
      </w:r>
      <w:r w:rsidRPr="00B141B7">
        <w:rPr>
          <w:rFonts w:cs="Arial"/>
          <w:sz w:val="24"/>
          <w:szCs w:val="24"/>
        </w:rPr>
        <w:t xml:space="preserve"> (у даљем тексту: Пружалац услуге) </w:t>
      </w:r>
    </w:p>
    <w:p w14:paraId="1442A4EF" w14:textId="77777777" w:rsidR="00B141B7" w:rsidRPr="00B141B7" w:rsidRDefault="00B141B7" w:rsidP="00B141B7">
      <w:pPr>
        <w:tabs>
          <w:tab w:val="left" w:pos="567"/>
        </w:tabs>
        <w:spacing w:before="0"/>
        <w:rPr>
          <w:rFonts w:cs="Arial"/>
          <w:sz w:val="24"/>
          <w:szCs w:val="24"/>
        </w:rPr>
      </w:pPr>
    </w:p>
    <w:p w14:paraId="5BBE2ABB" w14:textId="77777777" w:rsidR="00B141B7" w:rsidRPr="00B141B7" w:rsidRDefault="00B141B7" w:rsidP="00B141B7">
      <w:pPr>
        <w:tabs>
          <w:tab w:val="left" w:pos="567"/>
        </w:tabs>
        <w:spacing w:before="0"/>
        <w:rPr>
          <w:rFonts w:cs="Arial"/>
          <w:sz w:val="24"/>
          <w:szCs w:val="24"/>
          <w:lang w:val="sr-Cyrl-RS"/>
        </w:rPr>
      </w:pPr>
      <w:r w:rsidRPr="00B141B7">
        <w:rPr>
          <w:rFonts w:cs="Arial"/>
          <w:sz w:val="24"/>
          <w:szCs w:val="24"/>
          <w:lang w:val="sr-Cyrl-RS"/>
        </w:rPr>
        <w:t>Чланови групе:</w:t>
      </w:r>
    </w:p>
    <w:p w14:paraId="297A33D5" w14:textId="570DF4B0" w:rsidR="00B141B7" w:rsidRPr="00B141B7" w:rsidRDefault="00B141B7" w:rsidP="00B141B7">
      <w:pPr>
        <w:tabs>
          <w:tab w:val="left" w:pos="567"/>
        </w:tabs>
        <w:spacing w:before="0"/>
        <w:rPr>
          <w:rFonts w:cs="Arial"/>
          <w:sz w:val="24"/>
          <w:szCs w:val="24"/>
        </w:rPr>
      </w:pPr>
      <w:r w:rsidRPr="00B141B7">
        <w:rPr>
          <w:rFonts w:cs="Arial"/>
          <w:sz w:val="24"/>
          <w:szCs w:val="24"/>
          <w:lang w:val="sr-Cyrl-RS"/>
        </w:rPr>
        <w:t>2а)</w:t>
      </w:r>
      <w:r w:rsidRPr="00B141B7">
        <w:rPr>
          <w:rFonts w:cs="Arial"/>
          <w:sz w:val="24"/>
          <w:szCs w:val="24"/>
        </w:rPr>
        <w:t>_________________</w:t>
      </w:r>
      <w:r>
        <w:rPr>
          <w:rFonts w:cs="Arial"/>
          <w:sz w:val="24"/>
          <w:szCs w:val="24"/>
          <w:lang w:val="sr-Cyrl-RS"/>
        </w:rPr>
        <w:t>______</w:t>
      </w:r>
      <w:r w:rsidRPr="00B141B7">
        <w:rPr>
          <w:rFonts w:cs="Arial"/>
          <w:sz w:val="24"/>
          <w:szCs w:val="24"/>
        </w:rPr>
        <w:t xml:space="preserve"> (назив Пружаоца услуге) из ________(седиште), ул. ___________</w:t>
      </w:r>
      <w:r>
        <w:rPr>
          <w:rFonts w:cs="Arial"/>
          <w:sz w:val="24"/>
          <w:szCs w:val="24"/>
          <w:lang w:val="sr-Cyrl-RS"/>
        </w:rPr>
        <w:t>________</w:t>
      </w:r>
      <w:proofErr w:type="gramStart"/>
      <w:r w:rsidRPr="00B141B7">
        <w:rPr>
          <w:rFonts w:cs="Arial"/>
          <w:sz w:val="24"/>
          <w:szCs w:val="24"/>
        </w:rPr>
        <w:t>_(</w:t>
      </w:r>
      <w:proofErr w:type="gramEnd"/>
      <w:r w:rsidRPr="00B141B7">
        <w:rPr>
          <w:rFonts w:cs="Arial"/>
          <w:sz w:val="24"/>
          <w:szCs w:val="24"/>
        </w:rPr>
        <w:t>назив</w:t>
      </w:r>
      <w:r>
        <w:rPr>
          <w:rFonts w:cs="Arial"/>
          <w:sz w:val="24"/>
          <w:szCs w:val="24"/>
        </w:rPr>
        <w:t xml:space="preserve"> улице), бр.____, матични број___________, ПИБ</w:t>
      </w:r>
      <w:r w:rsidRPr="00B141B7">
        <w:rPr>
          <w:rFonts w:cs="Arial"/>
          <w:sz w:val="24"/>
          <w:szCs w:val="24"/>
        </w:rPr>
        <w:t xml:space="preserve"> _________</w:t>
      </w:r>
      <w:r>
        <w:rPr>
          <w:rFonts w:cs="Arial"/>
          <w:sz w:val="24"/>
          <w:szCs w:val="24"/>
          <w:lang w:val="sr-Cyrl-RS"/>
        </w:rPr>
        <w:t>___</w:t>
      </w:r>
      <w:r w:rsidRPr="00B141B7">
        <w:rPr>
          <w:rFonts w:cs="Arial"/>
          <w:sz w:val="24"/>
          <w:szCs w:val="24"/>
        </w:rPr>
        <w:t>_, текући рачун__</w:t>
      </w:r>
      <w:r>
        <w:rPr>
          <w:rFonts w:cs="Arial"/>
          <w:sz w:val="24"/>
          <w:szCs w:val="24"/>
          <w:lang w:val="sr-Cyrl-RS"/>
        </w:rPr>
        <w:t>_________</w:t>
      </w:r>
      <w:r w:rsidRPr="00B141B7">
        <w:rPr>
          <w:rFonts w:cs="Arial"/>
          <w:sz w:val="24"/>
          <w:szCs w:val="24"/>
        </w:rPr>
        <w:t>_________ (број текућег рачуна), Банка__________(назив банке), кога заступа __________________ (својство), _____________ (име и презиме), ___________ (функција) (као лидер у и</w:t>
      </w:r>
      <w:r>
        <w:rPr>
          <w:rFonts w:cs="Arial"/>
          <w:sz w:val="24"/>
          <w:szCs w:val="24"/>
        </w:rPr>
        <w:t xml:space="preserve">ме и за рачун групе понуђача) </w:t>
      </w:r>
      <w:r w:rsidRPr="00B141B7">
        <w:rPr>
          <w:rFonts w:cs="Arial"/>
          <w:sz w:val="24"/>
          <w:szCs w:val="24"/>
        </w:rPr>
        <w:t xml:space="preserve">(у даљем тексту: Пружалац услуге) </w:t>
      </w:r>
    </w:p>
    <w:p w14:paraId="72ABEEFB" w14:textId="761915D7" w:rsidR="00B141B7" w:rsidRDefault="00B141B7" w:rsidP="00B141B7">
      <w:pPr>
        <w:tabs>
          <w:tab w:val="left" w:pos="567"/>
        </w:tabs>
        <w:spacing w:before="0"/>
        <w:rPr>
          <w:rFonts w:cs="Arial"/>
          <w:sz w:val="24"/>
          <w:szCs w:val="24"/>
          <w:lang w:val="sr-Cyrl-RS"/>
        </w:rPr>
      </w:pPr>
      <w:r w:rsidRPr="00B141B7">
        <w:rPr>
          <w:rFonts w:cs="Arial"/>
          <w:sz w:val="24"/>
          <w:szCs w:val="24"/>
          <w:lang w:val="sr-Cyrl-RS"/>
        </w:rPr>
        <w:t>2б)__________</w:t>
      </w:r>
      <w:r>
        <w:rPr>
          <w:rFonts w:cs="Arial"/>
          <w:sz w:val="24"/>
          <w:szCs w:val="24"/>
          <w:lang w:val="sr-Cyrl-RS"/>
        </w:rPr>
        <w:t>______________</w:t>
      </w:r>
      <w:r w:rsidRPr="00B141B7">
        <w:rPr>
          <w:rFonts w:cs="Arial"/>
          <w:sz w:val="24"/>
          <w:szCs w:val="24"/>
          <w:lang w:val="sr-Cyrl-RS"/>
        </w:rPr>
        <w:t>из_____________</w:t>
      </w:r>
      <w:r>
        <w:rPr>
          <w:rFonts w:cs="Arial"/>
          <w:sz w:val="24"/>
          <w:szCs w:val="24"/>
          <w:lang w:val="sr-Cyrl-RS"/>
        </w:rPr>
        <w:t>,улица ______________бр.___, ПИБ</w:t>
      </w:r>
      <w:r w:rsidRPr="00B141B7">
        <w:rPr>
          <w:rFonts w:cs="Arial"/>
          <w:sz w:val="24"/>
          <w:szCs w:val="24"/>
          <w:lang w:val="sr-Cyrl-RS"/>
        </w:rPr>
        <w:t xml:space="preserve">_____________, матични број _____________, кога </w:t>
      </w:r>
      <w:r>
        <w:rPr>
          <w:rFonts w:cs="Arial"/>
          <w:sz w:val="24"/>
          <w:szCs w:val="24"/>
          <w:lang w:val="sr-Cyrl-RS"/>
        </w:rPr>
        <w:t>заступа _______________________</w:t>
      </w:r>
      <w:r w:rsidRPr="00B141B7">
        <w:rPr>
          <w:rFonts w:cs="Arial"/>
          <w:sz w:val="24"/>
          <w:szCs w:val="24"/>
          <w:lang w:val="sr-Cyrl-RS"/>
        </w:rPr>
        <w:t xml:space="preserve"> (члан групе понуђача или подизвођач)</w:t>
      </w:r>
    </w:p>
    <w:p w14:paraId="6F12424B" w14:textId="77777777" w:rsidR="00B141B7" w:rsidRPr="00B141B7" w:rsidRDefault="00B141B7" w:rsidP="00B141B7">
      <w:pPr>
        <w:tabs>
          <w:tab w:val="left" w:pos="567"/>
        </w:tabs>
        <w:spacing w:before="0"/>
        <w:rPr>
          <w:rFonts w:cs="Arial"/>
          <w:sz w:val="24"/>
          <w:szCs w:val="24"/>
          <w:lang w:val="sr-Cyrl-RS"/>
        </w:rPr>
      </w:pPr>
    </w:p>
    <w:p w14:paraId="48FC1555" w14:textId="77777777" w:rsidR="00B141B7" w:rsidRPr="00B141B7" w:rsidRDefault="00B141B7" w:rsidP="00B141B7">
      <w:pPr>
        <w:tabs>
          <w:tab w:val="left" w:pos="567"/>
        </w:tabs>
        <w:spacing w:before="0"/>
        <w:rPr>
          <w:rFonts w:cs="Arial"/>
          <w:sz w:val="24"/>
          <w:szCs w:val="24"/>
        </w:rPr>
      </w:pPr>
      <w:r w:rsidRPr="00B141B7">
        <w:rPr>
          <w:rFonts w:cs="Arial"/>
          <w:sz w:val="24"/>
          <w:szCs w:val="24"/>
        </w:rPr>
        <w:t>(</w:t>
      </w:r>
      <w:proofErr w:type="gramStart"/>
      <w:r w:rsidRPr="00B141B7">
        <w:rPr>
          <w:rFonts w:cs="Arial"/>
          <w:sz w:val="24"/>
          <w:szCs w:val="24"/>
        </w:rPr>
        <w:t>у</w:t>
      </w:r>
      <w:proofErr w:type="gramEnd"/>
      <w:r w:rsidRPr="00B141B7">
        <w:rPr>
          <w:rFonts w:cs="Arial"/>
          <w:sz w:val="24"/>
          <w:szCs w:val="24"/>
        </w:rPr>
        <w:t xml:space="preserve"> даљем тексту заједно: Уговорне стране)</w:t>
      </w:r>
    </w:p>
    <w:p w14:paraId="09CB4B5A" w14:textId="77777777" w:rsidR="00B141B7" w:rsidRPr="00B141B7" w:rsidRDefault="00B141B7" w:rsidP="00B141B7">
      <w:pPr>
        <w:tabs>
          <w:tab w:val="left" w:pos="567"/>
        </w:tabs>
        <w:spacing w:before="0"/>
        <w:rPr>
          <w:rFonts w:cs="Arial"/>
          <w:sz w:val="24"/>
          <w:szCs w:val="24"/>
        </w:rPr>
      </w:pPr>
      <w:r w:rsidRPr="00B141B7">
        <w:rPr>
          <w:rFonts w:cs="Arial"/>
          <w:sz w:val="24"/>
          <w:szCs w:val="24"/>
        </w:rPr>
        <w:tab/>
      </w:r>
    </w:p>
    <w:p w14:paraId="57167DA2" w14:textId="184531D4" w:rsidR="00B141B7" w:rsidRPr="00B141B7" w:rsidRDefault="00B141B7" w:rsidP="00B141B7">
      <w:pPr>
        <w:tabs>
          <w:tab w:val="left" w:pos="567"/>
        </w:tabs>
        <w:spacing w:before="0"/>
        <w:rPr>
          <w:rFonts w:cs="Arial"/>
          <w:sz w:val="24"/>
          <w:szCs w:val="24"/>
          <w:lang w:val="sr-Cyrl-RS"/>
        </w:rPr>
      </w:pPr>
      <w:proofErr w:type="gramStart"/>
      <w:r w:rsidRPr="00B141B7">
        <w:rPr>
          <w:rFonts w:cs="Arial"/>
          <w:sz w:val="24"/>
          <w:szCs w:val="24"/>
        </w:rPr>
        <w:t>закључиле</w:t>
      </w:r>
      <w:proofErr w:type="gramEnd"/>
      <w:r w:rsidRPr="00B141B7">
        <w:rPr>
          <w:rFonts w:cs="Arial"/>
          <w:sz w:val="24"/>
          <w:szCs w:val="24"/>
        </w:rPr>
        <w:t xml:space="preserve"> су у Београду</w:t>
      </w:r>
      <w:r>
        <w:rPr>
          <w:rFonts w:cs="Arial"/>
          <w:sz w:val="24"/>
          <w:szCs w:val="24"/>
          <w:lang w:val="sr-Cyrl-RS"/>
        </w:rPr>
        <w:t>,__________2017</w:t>
      </w:r>
      <w:r w:rsidRPr="00B141B7">
        <w:rPr>
          <w:rFonts w:cs="Arial"/>
          <w:sz w:val="24"/>
          <w:szCs w:val="24"/>
          <w:lang w:val="sr-Cyrl-RS"/>
        </w:rPr>
        <w:t>. године</w:t>
      </w:r>
    </w:p>
    <w:p w14:paraId="14DE83B3" w14:textId="77777777" w:rsidR="00B141B7" w:rsidRPr="00B141B7" w:rsidRDefault="00B141B7" w:rsidP="00B141B7">
      <w:pPr>
        <w:tabs>
          <w:tab w:val="left" w:pos="567"/>
        </w:tabs>
        <w:spacing w:before="0"/>
        <w:rPr>
          <w:rFonts w:cs="Arial"/>
          <w:sz w:val="24"/>
          <w:szCs w:val="24"/>
        </w:rPr>
      </w:pPr>
    </w:p>
    <w:p w14:paraId="376F2752" w14:textId="77777777" w:rsidR="00B141B7" w:rsidRPr="00B141B7" w:rsidRDefault="00B141B7" w:rsidP="00B141B7">
      <w:pPr>
        <w:tabs>
          <w:tab w:val="left" w:pos="567"/>
        </w:tabs>
        <w:spacing w:before="0"/>
        <w:rPr>
          <w:rFonts w:cs="Arial"/>
          <w:b/>
          <w:sz w:val="24"/>
          <w:szCs w:val="24"/>
        </w:rPr>
      </w:pPr>
      <w:r w:rsidRPr="00B141B7">
        <w:rPr>
          <w:rFonts w:cs="Arial"/>
          <w:b/>
          <w:sz w:val="24"/>
          <w:szCs w:val="24"/>
          <w:lang w:val="sr-Cyrl-RS"/>
        </w:rPr>
        <w:t xml:space="preserve">                                      </w:t>
      </w:r>
      <w:r w:rsidRPr="00B141B7">
        <w:rPr>
          <w:rFonts w:cs="Arial"/>
          <w:b/>
          <w:sz w:val="24"/>
          <w:szCs w:val="24"/>
        </w:rPr>
        <w:t>УГОВОР</w:t>
      </w:r>
      <w:r w:rsidRPr="00B141B7">
        <w:rPr>
          <w:rFonts w:cs="Arial"/>
          <w:b/>
          <w:sz w:val="24"/>
          <w:szCs w:val="24"/>
          <w:lang w:val="sr-Cyrl-RS"/>
        </w:rPr>
        <w:t xml:space="preserve"> </w:t>
      </w:r>
      <w:r w:rsidRPr="00B141B7">
        <w:rPr>
          <w:rFonts w:cs="Arial"/>
          <w:b/>
          <w:sz w:val="24"/>
          <w:szCs w:val="24"/>
        </w:rPr>
        <w:t xml:space="preserve">О ПРУЖАЊУ УСЛУГЕ </w:t>
      </w:r>
    </w:p>
    <w:p w14:paraId="3E443E98" w14:textId="77777777" w:rsidR="00B141B7" w:rsidRPr="00B141B7" w:rsidRDefault="00B141B7" w:rsidP="00B141B7">
      <w:pPr>
        <w:tabs>
          <w:tab w:val="left" w:pos="567"/>
        </w:tabs>
        <w:spacing w:before="0"/>
        <w:rPr>
          <w:rFonts w:cs="Arial"/>
          <w:sz w:val="24"/>
          <w:szCs w:val="24"/>
        </w:rPr>
      </w:pPr>
    </w:p>
    <w:p w14:paraId="3F06B302" w14:textId="7F0E28FE" w:rsidR="00B141B7" w:rsidRPr="00B141B7" w:rsidRDefault="00B141B7" w:rsidP="00B141B7">
      <w:pPr>
        <w:tabs>
          <w:tab w:val="left" w:pos="567"/>
        </w:tabs>
        <w:spacing w:before="0"/>
        <w:rPr>
          <w:rFonts w:cs="Arial"/>
          <w:b/>
          <w:sz w:val="24"/>
          <w:szCs w:val="24"/>
        </w:rPr>
      </w:pPr>
      <w:r w:rsidRPr="00B141B7">
        <w:rPr>
          <w:rFonts w:cs="Arial"/>
          <w:b/>
          <w:sz w:val="24"/>
          <w:szCs w:val="24"/>
        </w:rPr>
        <w:t>УВОДНЕ ОДРЕДБЕ</w:t>
      </w:r>
    </w:p>
    <w:p w14:paraId="03D8815B" w14:textId="77777777" w:rsidR="00B141B7" w:rsidRPr="00B141B7" w:rsidRDefault="00B141B7" w:rsidP="00B141B7">
      <w:pPr>
        <w:tabs>
          <w:tab w:val="left" w:pos="567"/>
        </w:tabs>
        <w:spacing w:before="0"/>
        <w:rPr>
          <w:rFonts w:cs="Arial"/>
          <w:sz w:val="24"/>
          <w:szCs w:val="24"/>
        </w:rPr>
      </w:pPr>
      <w:r w:rsidRPr="00B141B7">
        <w:rPr>
          <w:rFonts w:cs="Arial"/>
          <w:sz w:val="24"/>
          <w:szCs w:val="24"/>
        </w:rPr>
        <w:t xml:space="preserve">Имајући у виду:  </w:t>
      </w:r>
    </w:p>
    <w:p w14:paraId="23E73E2D" w14:textId="484AC1E7" w:rsidR="00B141B7" w:rsidRPr="00B141B7" w:rsidRDefault="00B141B7" w:rsidP="00B141B7">
      <w:pPr>
        <w:rPr>
          <w:rFonts w:cs="Arial"/>
          <w:sz w:val="24"/>
          <w:szCs w:val="24"/>
        </w:rPr>
      </w:pPr>
      <w:r w:rsidRPr="00B141B7">
        <w:rPr>
          <w:rFonts w:cs="Arial"/>
          <w:sz w:val="24"/>
          <w:szCs w:val="24"/>
        </w:rPr>
        <w:t>•</w:t>
      </w:r>
      <w:r w:rsidRPr="00B141B7">
        <w:rPr>
          <w:rFonts w:cs="Arial"/>
          <w:sz w:val="24"/>
          <w:szCs w:val="24"/>
        </w:rPr>
        <w:tab/>
      </w:r>
      <w:proofErr w:type="gramStart"/>
      <w:r w:rsidRPr="00B141B7">
        <w:rPr>
          <w:rFonts w:cs="Arial"/>
          <w:sz w:val="24"/>
          <w:szCs w:val="24"/>
        </w:rPr>
        <w:t>да</w:t>
      </w:r>
      <w:proofErr w:type="gramEnd"/>
      <w:r w:rsidRPr="00B141B7">
        <w:rPr>
          <w:rFonts w:cs="Arial"/>
          <w:sz w:val="24"/>
          <w:szCs w:val="24"/>
        </w:rPr>
        <w:t xml:space="preserve"> је Наручилац (у даљем тексту: Корисник услуге) спровео, поступак јавне набавке</w:t>
      </w:r>
      <w:r w:rsidRPr="00B141B7">
        <w:rPr>
          <w:rFonts w:cs="Arial"/>
          <w:sz w:val="24"/>
          <w:szCs w:val="24"/>
          <w:lang w:val="sr-Cyrl-RS"/>
        </w:rPr>
        <w:t xml:space="preserve"> мале вредности</w:t>
      </w:r>
      <w:r w:rsidRPr="00B141B7">
        <w:rPr>
          <w:rFonts w:cs="Arial"/>
          <w:sz w:val="24"/>
          <w:szCs w:val="24"/>
        </w:rPr>
        <w:t>, сагласно члану</w:t>
      </w:r>
      <w:r w:rsidRPr="00B141B7">
        <w:rPr>
          <w:rFonts w:cs="Arial"/>
          <w:sz w:val="24"/>
          <w:szCs w:val="24"/>
          <w:lang w:val="sr-Cyrl-RS"/>
        </w:rPr>
        <w:t xml:space="preserve"> </w:t>
      </w:r>
      <w:r w:rsidRPr="00B141B7">
        <w:rPr>
          <w:rFonts w:cs="Arial"/>
          <w:sz w:val="24"/>
          <w:szCs w:val="24"/>
        </w:rPr>
        <w:t>39</w:t>
      </w:r>
      <w:r w:rsidRPr="00075F5D">
        <w:rPr>
          <w:rFonts w:cs="Arial"/>
          <w:sz w:val="24"/>
          <w:szCs w:val="24"/>
        </w:rPr>
        <w:t xml:space="preserve">. </w:t>
      </w:r>
      <w:r w:rsidR="00075F5D" w:rsidRPr="00075F5D">
        <w:rPr>
          <w:rFonts w:cs="Arial"/>
          <w:sz w:val="24"/>
          <w:szCs w:val="24"/>
          <w:lang w:val="sr-Cyrl-RS"/>
        </w:rPr>
        <w:t xml:space="preserve">и 124.а </w:t>
      </w:r>
      <w:r w:rsidRPr="00B141B7">
        <w:rPr>
          <w:rFonts w:cs="Arial"/>
          <w:sz w:val="24"/>
          <w:szCs w:val="24"/>
        </w:rPr>
        <w:t xml:space="preserve">Закона о јавним набавкама  („Службени гласник РС“ број 124/2012, 14/2015 </w:t>
      </w:r>
      <w:r w:rsidRPr="00B141B7">
        <w:rPr>
          <w:rFonts w:cs="Arial"/>
          <w:sz w:val="24"/>
          <w:szCs w:val="24"/>
          <w:lang w:val="sr-Cyrl-RS"/>
        </w:rPr>
        <w:t xml:space="preserve">и </w:t>
      </w:r>
      <w:r w:rsidRPr="00B141B7">
        <w:rPr>
          <w:rFonts w:cs="Arial"/>
          <w:sz w:val="24"/>
          <w:szCs w:val="24"/>
        </w:rPr>
        <w:t>68/2015), (у даљем тексту: Закон) за јавну набавку услуге</w:t>
      </w:r>
      <w:r w:rsidRPr="00B141B7">
        <w:t xml:space="preserve"> </w:t>
      </w:r>
      <w:r>
        <w:rPr>
          <w:lang w:val="sr-Cyrl-RS"/>
        </w:rPr>
        <w:t xml:space="preserve">бр. </w:t>
      </w:r>
      <w:r w:rsidRPr="00B141B7">
        <w:rPr>
          <w:rFonts w:cs="Arial"/>
          <w:sz w:val="24"/>
          <w:szCs w:val="24"/>
        </w:rPr>
        <w:t>ЈНМВ/1000/0065/2017</w:t>
      </w:r>
      <w:r w:rsidRPr="00B141B7">
        <w:t xml:space="preserve"> </w:t>
      </w:r>
      <w:r w:rsidRPr="00B141B7">
        <w:rPr>
          <w:lang w:val="sr-Cyrl-RS"/>
        </w:rPr>
        <w:t xml:space="preserve">– </w:t>
      </w:r>
      <w:r w:rsidRPr="00B141B7">
        <w:rPr>
          <w:rFonts w:cs="Arial"/>
          <w:sz w:val="24"/>
          <w:szCs w:val="24"/>
          <w:lang w:val="ru-RU"/>
        </w:rPr>
        <w:t xml:space="preserve">Закуп излагачког простора на сајму енергетике у Београду </w:t>
      </w:r>
      <w:r>
        <w:rPr>
          <w:rFonts w:cs="Arial"/>
          <w:sz w:val="24"/>
          <w:szCs w:val="24"/>
        </w:rPr>
        <w:t>(у даљем тексту: Услуга);</w:t>
      </w:r>
    </w:p>
    <w:p w14:paraId="79490E13" w14:textId="48F6CA75" w:rsidR="00B141B7" w:rsidRPr="00B141B7" w:rsidRDefault="00B141B7" w:rsidP="00B141B7">
      <w:pPr>
        <w:tabs>
          <w:tab w:val="left" w:pos="567"/>
        </w:tabs>
        <w:spacing w:before="0"/>
        <w:rPr>
          <w:rFonts w:cs="Arial"/>
          <w:sz w:val="24"/>
          <w:szCs w:val="24"/>
        </w:rPr>
      </w:pPr>
      <w:r w:rsidRPr="00B141B7">
        <w:rPr>
          <w:rFonts w:cs="Arial"/>
          <w:sz w:val="24"/>
          <w:szCs w:val="24"/>
        </w:rPr>
        <w:t>•</w:t>
      </w:r>
      <w:r w:rsidRPr="00B141B7">
        <w:rPr>
          <w:rFonts w:cs="Arial"/>
          <w:sz w:val="24"/>
          <w:szCs w:val="24"/>
        </w:rPr>
        <w:tab/>
      </w:r>
      <w:proofErr w:type="gramStart"/>
      <w:r w:rsidRPr="00B141B7">
        <w:rPr>
          <w:rFonts w:cs="Arial"/>
          <w:sz w:val="24"/>
          <w:szCs w:val="24"/>
        </w:rPr>
        <w:t>да</w:t>
      </w:r>
      <w:proofErr w:type="gramEnd"/>
      <w:r w:rsidRPr="00B141B7">
        <w:rPr>
          <w:rFonts w:cs="Arial"/>
          <w:sz w:val="24"/>
          <w:szCs w:val="24"/>
        </w:rPr>
        <w:t xml:space="preserve"> је Позив за подношење понуда у вези предметне јавне набавке објављен на Порталу јавних набавки дана</w:t>
      </w:r>
      <w:r>
        <w:rPr>
          <w:rFonts w:cs="Arial"/>
          <w:sz w:val="24"/>
          <w:szCs w:val="24"/>
          <w:lang w:val="sr-Cyrl-RS"/>
        </w:rPr>
        <w:t xml:space="preserve"> _____________</w:t>
      </w:r>
      <w:r w:rsidRPr="00B141B7">
        <w:rPr>
          <w:rFonts w:cs="Arial"/>
          <w:sz w:val="24"/>
          <w:szCs w:val="24"/>
          <w:lang w:val="ru-RU"/>
        </w:rPr>
        <w:t xml:space="preserve">. </w:t>
      </w:r>
      <w:proofErr w:type="gramStart"/>
      <w:r w:rsidRPr="00B141B7">
        <w:rPr>
          <w:rFonts w:cs="Arial"/>
          <w:sz w:val="24"/>
          <w:szCs w:val="24"/>
        </w:rPr>
        <w:t>године</w:t>
      </w:r>
      <w:proofErr w:type="gramEnd"/>
      <w:r w:rsidRPr="00B141B7">
        <w:rPr>
          <w:rFonts w:cs="Arial"/>
          <w:sz w:val="24"/>
          <w:szCs w:val="24"/>
        </w:rPr>
        <w:t>, као и на интернет страници  Корисника услуге;</w:t>
      </w:r>
    </w:p>
    <w:p w14:paraId="02ADE4EB" w14:textId="201A8E99" w:rsidR="00B141B7" w:rsidRPr="00B141B7" w:rsidRDefault="00B141B7" w:rsidP="00B141B7">
      <w:pPr>
        <w:tabs>
          <w:tab w:val="left" w:pos="567"/>
        </w:tabs>
        <w:spacing w:before="0"/>
        <w:rPr>
          <w:rFonts w:cs="Arial"/>
          <w:sz w:val="24"/>
          <w:szCs w:val="24"/>
        </w:rPr>
      </w:pPr>
      <w:r w:rsidRPr="00B141B7">
        <w:rPr>
          <w:rFonts w:cs="Arial"/>
          <w:sz w:val="24"/>
          <w:szCs w:val="24"/>
        </w:rPr>
        <w:t>•</w:t>
      </w:r>
      <w:r w:rsidRPr="00B141B7">
        <w:rPr>
          <w:rFonts w:cs="Arial"/>
          <w:sz w:val="24"/>
          <w:szCs w:val="24"/>
        </w:rPr>
        <w:tab/>
      </w:r>
      <w:proofErr w:type="gramStart"/>
      <w:r w:rsidRPr="00B141B7">
        <w:rPr>
          <w:rFonts w:cs="Arial"/>
          <w:sz w:val="24"/>
          <w:szCs w:val="24"/>
        </w:rPr>
        <w:t>да</w:t>
      </w:r>
      <w:proofErr w:type="gramEnd"/>
      <w:r w:rsidRPr="00B141B7">
        <w:rPr>
          <w:rFonts w:cs="Arial"/>
          <w:sz w:val="24"/>
          <w:szCs w:val="24"/>
        </w:rPr>
        <w:t xml:space="preserve"> Понуда Понуђача (у даљем тексту: Пружалац услуге) у поступку </w:t>
      </w:r>
      <w:r w:rsidRPr="00B141B7">
        <w:rPr>
          <w:rFonts w:cs="Arial"/>
          <w:sz w:val="24"/>
          <w:szCs w:val="24"/>
          <w:lang w:val="sr-Cyrl-RS"/>
        </w:rPr>
        <w:t xml:space="preserve">јавне набавке мале вредности </w:t>
      </w:r>
      <w:r w:rsidRPr="00B141B7">
        <w:rPr>
          <w:rFonts w:cs="Arial"/>
          <w:sz w:val="24"/>
          <w:szCs w:val="24"/>
        </w:rPr>
        <w:t>број ЈНМВ/1000/0065/2017, која је заведена код Корисника услуге под ЈП Е</w:t>
      </w:r>
      <w:r>
        <w:rPr>
          <w:rFonts w:cs="Arial"/>
          <w:sz w:val="24"/>
          <w:szCs w:val="24"/>
        </w:rPr>
        <w:t>ПС  бројем _</w:t>
      </w:r>
      <w:r>
        <w:rPr>
          <w:rFonts w:cs="Arial"/>
          <w:sz w:val="24"/>
          <w:szCs w:val="24"/>
          <w:lang w:val="sr-Cyrl-RS"/>
        </w:rPr>
        <w:t>___________</w:t>
      </w:r>
      <w:r>
        <w:rPr>
          <w:rFonts w:cs="Arial"/>
          <w:sz w:val="24"/>
          <w:szCs w:val="24"/>
        </w:rPr>
        <w:t>_____ од _____</w:t>
      </w:r>
      <w:r>
        <w:rPr>
          <w:rFonts w:cs="Arial"/>
          <w:sz w:val="24"/>
          <w:szCs w:val="24"/>
          <w:lang w:val="sr-Cyrl-RS"/>
        </w:rPr>
        <w:t>____</w:t>
      </w:r>
      <w:r w:rsidRPr="00B141B7">
        <w:rPr>
          <w:rFonts w:cs="Arial"/>
          <w:sz w:val="24"/>
          <w:szCs w:val="24"/>
        </w:rPr>
        <w:t xml:space="preserve">. </w:t>
      </w:r>
      <w:proofErr w:type="gramStart"/>
      <w:r w:rsidRPr="00B141B7">
        <w:rPr>
          <w:rFonts w:cs="Arial"/>
          <w:sz w:val="24"/>
          <w:szCs w:val="24"/>
        </w:rPr>
        <w:t>године</w:t>
      </w:r>
      <w:proofErr w:type="gramEnd"/>
      <w:r w:rsidRPr="00B141B7">
        <w:rPr>
          <w:rFonts w:cs="Arial"/>
          <w:sz w:val="24"/>
          <w:szCs w:val="24"/>
        </w:rPr>
        <w:t xml:space="preserve"> </w:t>
      </w:r>
      <w:r w:rsidRPr="00B141B7">
        <w:rPr>
          <w:rFonts w:cs="Arial"/>
          <w:sz w:val="24"/>
          <w:szCs w:val="24"/>
        </w:rPr>
        <w:lastRenderedPageBreak/>
        <w:t xml:space="preserve">у потпуности одговара захтеву Корисника услуге из позива за подношење понуда и Конкурсној документацији; </w:t>
      </w:r>
    </w:p>
    <w:p w14:paraId="6433C224" w14:textId="76FD9B6C" w:rsidR="00B141B7" w:rsidRPr="00B141B7" w:rsidRDefault="00B141B7" w:rsidP="00B141B7">
      <w:pPr>
        <w:tabs>
          <w:tab w:val="left" w:pos="567"/>
        </w:tabs>
        <w:spacing w:before="0"/>
        <w:rPr>
          <w:rFonts w:cs="Arial"/>
          <w:sz w:val="24"/>
          <w:szCs w:val="24"/>
        </w:rPr>
      </w:pPr>
      <w:r w:rsidRPr="00B141B7">
        <w:rPr>
          <w:rFonts w:cs="Arial"/>
          <w:sz w:val="24"/>
          <w:szCs w:val="24"/>
        </w:rPr>
        <w:t>•</w:t>
      </w:r>
      <w:r w:rsidRPr="00B141B7">
        <w:rPr>
          <w:rFonts w:cs="Arial"/>
          <w:sz w:val="24"/>
          <w:szCs w:val="24"/>
        </w:rPr>
        <w:tab/>
      </w:r>
      <w:proofErr w:type="gramStart"/>
      <w:r w:rsidRPr="00B141B7">
        <w:rPr>
          <w:rFonts w:cs="Arial"/>
          <w:sz w:val="24"/>
          <w:szCs w:val="24"/>
        </w:rPr>
        <w:t>да</w:t>
      </w:r>
      <w:proofErr w:type="gramEnd"/>
      <w:r w:rsidRPr="00B141B7">
        <w:rPr>
          <w:rFonts w:cs="Arial"/>
          <w:sz w:val="24"/>
          <w:szCs w:val="24"/>
        </w:rPr>
        <w:t xml:space="preserve"> је Корисник услуге, на основу Понуде Пружаоца услуге  и Одлуке о додели Уговора</w:t>
      </w:r>
      <w:r w:rsidR="00075F5D">
        <w:rPr>
          <w:rFonts w:cs="Arial"/>
          <w:sz w:val="24"/>
          <w:szCs w:val="24"/>
          <w:lang w:val="sr-Cyrl-RS"/>
        </w:rPr>
        <w:t xml:space="preserve"> број ________________ од __________. године</w:t>
      </w:r>
      <w:r w:rsidRPr="00B141B7">
        <w:rPr>
          <w:rFonts w:cs="Arial"/>
          <w:sz w:val="24"/>
          <w:szCs w:val="24"/>
        </w:rPr>
        <w:t>, изабрао Пружаоца услуге за реализацију услуге, јавна набавка број</w:t>
      </w:r>
      <w:r w:rsidRPr="00B141B7">
        <w:rPr>
          <w:rFonts w:cs="Arial"/>
          <w:sz w:val="24"/>
          <w:szCs w:val="24"/>
          <w:lang w:val="sr-Cyrl-RS"/>
        </w:rPr>
        <w:t xml:space="preserve"> </w:t>
      </w:r>
      <w:r w:rsidRPr="00B141B7">
        <w:rPr>
          <w:rFonts w:cs="Arial"/>
          <w:sz w:val="24"/>
          <w:szCs w:val="24"/>
          <w:lang w:val="sr-Latn-RS"/>
        </w:rPr>
        <w:t>ЈНМВ/1000/0065/2017</w:t>
      </w:r>
      <w:r w:rsidRPr="00B141B7">
        <w:rPr>
          <w:rFonts w:cs="Arial"/>
          <w:sz w:val="24"/>
          <w:szCs w:val="24"/>
        </w:rPr>
        <w:t>.</w:t>
      </w:r>
    </w:p>
    <w:p w14:paraId="30ABD6D1" w14:textId="77777777" w:rsidR="00B141B7" w:rsidRPr="00B141B7" w:rsidRDefault="00B141B7" w:rsidP="00B141B7">
      <w:pPr>
        <w:tabs>
          <w:tab w:val="left" w:pos="567"/>
        </w:tabs>
        <w:spacing w:before="0"/>
        <w:rPr>
          <w:rFonts w:cs="Arial"/>
          <w:sz w:val="24"/>
          <w:szCs w:val="24"/>
        </w:rPr>
      </w:pPr>
    </w:p>
    <w:p w14:paraId="45B4BF0F" w14:textId="35DD4F7C" w:rsidR="00B141B7" w:rsidRPr="00B141B7" w:rsidRDefault="00B141B7" w:rsidP="00B141B7">
      <w:pPr>
        <w:tabs>
          <w:tab w:val="left" w:pos="567"/>
        </w:tabs>
        <w:spacing w:before="0"/>
        <w:rPr>
          <w:rFonts w:cs="Arial"/>
          <w:b/>
          <w:sz w:val="24"/>
          <w:szCs w:val="24"/>
        </w:rPr>
      </w:pPr>
      <w:r w:rsidRPr="00B141B7">
        <w:rPr>
          <w:rFonts w:cs="Arial"/>
          <w:b/>
          <w:sz w:val="24"/>
          <w:szCs w:val="24"/>
        </w:rPr>
        <w:t>ПРЕДМЕТ УГОВОРА</w:t>
      </w:r>
    </w:p>
    <w:p w14:paraId="42126D87" w14:textId="77777777" w:rsidR="00B141B7" w:rsidRPr="00B141B7" w:rsidRDefault="00B141B7" w:rsidP="00B141B7">
      <w:pPr>
        <w:tabs>
          <w:tab w:val="left" w:pos="567"/>
        </w:tabs>
        <w:spacing w:before="0"/>
        <w:jc w:val="center"/>
        <w:rPr>
          <w:rFonts w:cs="Arial"/>
          <w:sz w:val="24"/>
          <w:szCs w:val="24"/>
        </w:rPr>
      </w:pPr>
      <w:r w:rsidRPr="00B141B7">
        <w:rPr>
          <w:rFonts w:cs="Arial"/>
          <w:b/>
          <w:sz w:val="24"/>
          <w:szCs w:val="24"/>
        </w:rPr>
        <w:t>Члан 1</w:t>
      </w:r>
      <w:r w:rsidRPr="00B141B7">
        <w:rPr>
          <w:rFonts w:cs="Arial"/>
          <w:sz w:val="24"/>
          <w:szCs w:val="24"/>
        </w:rPr>
        <w:t>.</w:t>
      </w:r>
    </w:p>
    <w:p w14:paraId="5800AE08" w14:textId="6E80844A" w:rsidR="00B141B7" w:rsidRPr="00B141B7" w:rsidRDefault="00427E7C" w:rsidP="00B141B7">
      <w:pPr>
        <w:tabs>
          <w:tab w:val="left" w:pos="567"/>
        </w:tabs>
        <w:spacing w:before="0"/>
        <w:rPr>
          <w:rFonts w:cs="Arial"/>
          <w:sz w:val="24"/>
          <w:szCs w:val="24"/>
        </w:rPr>
      </w:pPr>
      <w:r>
        <w:rPr>
          <w:rFonts w:cs="Arial"/>
          <w:sz w:val="24"/>
          <w:szCs w:val="24"/>
        </w:rPr>
        <w:t>Предмет овог Уговора о пружању</w:t>
      </w:r>
      <w:r w:rsidR="00B141B7" w:rsidRPr="00B141B7">
        <w:rPr>
          <w:rFonts w:cs="Arial"/>
          <w:sz w:val="24"/>
          <w:szCs w:val="24"/>
        </w:rPr>
        <w:t xml:space="preserve"> услуге</w:t>
      </w:r>
      <w:r w:rsidR="00B141B7" w:rsidRPr="00B141B7">
        <w:rPr>
          <w:rFonts w:cs="Arial"/>
          <w:sz w:val="24"/>
          <w:szCs w:val="24"/>
          <w:lang w:val="sr-Cyrl-RS"/>
        </w:rPr>
        <w:t xml:space="preserve"> </w:t>
      </w:r>
      <w:r w:rsidRPr="00427E7C">
        <w:rPr>
          <w:rFonts w:cs="Arial"/>
          <w:sz w:val="24"/>
          <w:szCs w:val="24"/>
          <w:lang w:val="sr-Cyrl-RS"/>
        </w:rPr>
        <w:t>(у даљем тексту: Уговор)</w:t>
      </w:r>
      <w:r>
        <w:rPr>
          <w:rFonts w:cs="Arial"/>
          <w:sz w:val="24"/>
          <w:szCs w:val="24"/>
          <w:lang w:val="sr-Cyrl-RS"/>
        </w:rPr>
        <w:t xml:space="preserve"> </w:t>
      </w:r>
      <w:r w:rsidR="00B141B7" w:rsidRPr="00B141B7">
        <w:rPr>
          <w:rFonts w:cs="Arial"/>
          <w:sz w:val="24"/>
          <w:szCs w:val="24"/>
          <w:lang w:val="sr-Cyrl-RS"/>
        </w:rPr>
        <w:t>–</w:t>
      </w:r>
      <w:r w:rsidR="00B141B7" w:rsidRPr="00B141B7">
        <w:rPr>
          <w:rFonts w:cs="Arial"/>
          <w:sz w:val="24"/>
          <w:szCs w:val="24"/>
        </w:rPr>
        <w:t xml:space="preserve"> </w:t>
      </w:r>
      <w:r w:rsidR="00B141B7" w:rsidRPr="00B141B7">
        <w:rPr>
          <w:rFonts w:cs="Arial"/>
          <w:sz w:val="24"/>
          <w:szCs w:val="24"/>
          <w:lang w:val="sr-Cyrl-RS"/>
        </w:rPr>
        <w:t>Закуп излагачког простора на сајму енергетике у Београду</w:t>
      </w:r>
      <w:r w:rsidR="00B141B7" w:rsidRPr="00B141B7">
        <w:rPr>
          <w:rFonts w:cs="Arial"/>
          <w:sz w:val="24"/>
          <w:szCs w:val="24"/>
        </w:rPr>
        <w:t>, а у свему према захтеву Корисника услуге из Конкурсне документације , према Понуди П</w:t>
      </w:r>
      <w:r w:rsidR="00B141B7" w:rsidRPr="00B141B7">
        <w:rPr>
          <w:rFonts w:cs="Arial"/>
          <w:sz w:val="24"/>
          <w:szCs w:val="24"/>
          <w:lang w:val="sr-Cyrl-RS"/>
        </w:rPr>
        <w:t>ружаоца услуге</w:t>
      </w:r>
      <w:r w:rsidR="00B141B7" w:rsidRPr="00B141B7">
        <w:rPr>
          <w:rFonts w:cs="Arial"/>
          <w:sz w:val="24"/>
          <w:szCs w:val="24"/>
        </w:rPr>
        <w:t xml:space="preserve"> број ______ од _______године, </w:t>
      </w:r>
      <w:r w:rsidR="00B141B7" w:rsidRPr="00B141B7">
        <w:rPr>
          <w:rFonts w:cs="Arial"/>
          <w:sz w:val="24"/>
          <w:szCs w:val="24"/>
          <w:lang w:val="sr-Cyrl-RS"/>
        </w:rPr>
        <w:t>и Обрасцу структуре цене, који као Прилог 1, Прилог 2 и Прилог 3,</w:t>
      </w:r>
      <w:r w:rsidR="00B141B7" w:rsidRPr="00B141B7">
        <w:rPr>
          <w:rFonts w:cs="Arial"/>
          <w:sz w:val="24"/>
          <w:szCs w:val="24"/>
        </w:rPr>
        <w:t xml:space="preserve"> чин</w:t>
      </w:r>
      <w:r w:rsidR="00B141B7" w:rsidRPr="00B141B7">
        <w:rPr>
          <w:rFonts w:cs="Arial"/>
          <w:sz w:val="24"/>
          <w:szCs w:val="24"/>
          <w:lang w:val="sr-Cyrl-RS"/>
        </w:rPr>
        <w:t>е</w:t>
      </w:r>
      <w:r w:rsidR="00B141B7" w:rsidRPr="00B141B7">
        <w:rPr>
          <w:rFonts w:cs="Arial"/>
          <w:sz w:val="24"/>
          <w:szCs w:val="24"/>
        </w:rPr>
        <w:t xml:space="preserve"> саставни део овог Уговора.</w:t>
      </w:r>
    </w:p>
    <w:p w14:paraId="2D214884" w14:textId="77777777" w:rsidR="00B141B7" w:rsidRPr="00B141B7" w:rsidRDefault="00B141B7" w:rsidP="00B141B7">
      <w:pPr>
        <w:tabs>
          <w:tab w:val="left" w:pos="567"/>
        </w:tabs>
        <w:spacing w:before="0"/>
        <w:rPr>
          <w:rFonts w:cs="Arial"/>
          <w:sz w:val="24"/>
          <w:szCs w:val="24"/>
        </w:rPr>
      </w:pPr>
    </w:p>
    <w:p w14:paraId="05E7D16C" w14:textId="22B6696F" w:rsidR="00B141B7" w:rsidRPr="00B141B7" w:rsidRDefault="00B141B7" w:rsidP="00B141B7">
      <w:pPr>
        <w:tabs>
          <w:tab w:val="left" w:pos="567"/>
        </w:tabs>
        <w:spacing w:before="0"/>
        <w:rPr>
          <w:rFonts w:cs="Arial"/>
          <w:b/>
          <w:sz w:val="24"/>
          <w:szCs w:val="24"/>
          <w:lang w:val="sr-Cyrl-RS"/>
        </w:rPr>
      </w:pPr>
      <w:r w:rsidRPr="00B141B7">
        <w:rPr>
          <w:rFonts w:cs="Arial"/>
          <w:b/>
          <w:sz w:val="24"/>
          <w:szCs w:val="24"/>
        </w:rPr>
        <w:t>ЦЕНА</w:t>
      </w:r>
    </w:p>
    <w:p w14:paraId="2959E118" w14:textId="77777777" w:rsidR="00B141B7" w:rsidRPr="00B141B7" w:rsidRDefault="00B141B7" w:rsidP="00B141B7">
      <w:pPr>
        <w:tabs>
          <w:tab w:val="left" w:pos="567"/>
        </w:tabs>
        <w:spacing w:before="0"/>
        <w:jc w:val="center"/>
        <w:rPr>
          <w:rFonts w:cs="Arial"/>
          <w:sz w:val="24"/>
          <w:szCs w:val="24"/>
        </w:rPr>
      </w:pPr>
      <w:r w:rsidRPr="00B141B7">
        <w:rPr>
          <w:rFonts w:cs="Arial"/>
          <w:b/>
          <w:sz w:val="24"/>
          <w:szCs w:val="24"/>
        </w:rPr>
        <w:t>Члан 2</w:t>
      </w:r>
      <w:r w:rsidRPr="00B141B7">
        <w:rPr>
          <w:rFonts w:cs="Arial"/>
          <w:sz w:val="24"/>
          <w:szCs w:val="24"/>
        </w:rPr>
        <w:t>.</w:t>
      </w:r>
    </w:p>
    <w:p w14:paraId="0D178A25" w14:textId="77777777" w:rsidR="00B141B7" w:rsidRPr="00B141B7" w:rsidRDefault="00B141B7" w:rsidP="00B141B7">
      <w:pPr>
        <w:tabs>
          <w:tab w:val="left" w:pos="567"/>
        </w:tabs>
        <w:spacing w:before="0"/>
        <w:rPr>
          <w:rFonts w:cs="Calibri"/>
          <w:sz w:val="24"/>
          <w:szCs w:val="20"/>
          <w:lang w:val="sr-Cyrl-RS" w:eastAsia="ar-SA"/>
        </w:rPr>
      </w:pPr>
      <w:r w:rsidRPr="00B141B7">
        <w:rPr>
          <w:rFonts w:cs="Calibri"/>
          <w:sz w:val="24"/>
          <w:szCs w:val="20"/>
          <w:lang w:val="sr-Cyrl-RS" w:eastAsia="ar-SA"/>
        </w:rPr>
        <w:t>Цена Услуге из члана 1. овог Уговора износи __________________________ (словима: _______________________________________) динара без пореза на додату вредност.</w:t>
      </w:r>
    </w:p>
    <w:p w14:paraId="5B1B6F9A" w14:textId="77777777" w:rsidR="00B141B7" w:rsidRPr="00B141B7" w:rsidRDefault="00B141B7" w:rsidP="00B141B7">
      <w:pPr>
        <w:tabs>
          <w:tab w:val="left" w:pos="567"/>
        </w:tabs>
        <w:spacing w:before="0"/>
        <w:rPr>
          <w:rFonts w:cs="Calibri"/>
          <w:sz w:val="24"/>
          <w:szCs w:val="20"/>
          <w:lang w:val="sr-Cyrl-RS" w:eastAsia="ar-SA"/>
        </w:rPr>
      </w:pPr>
    </w:p>
    <w:p w14:paraId="46954FB2" w14:textId="77777777" w:rsidR="00B141B7" w:rsidRDefault="00B141B7" w:rsidP="00B141B7">
      <w:pPr>
        <w:tabs>
          <w:tab w:val="left" w:pos="567"/>
        </w:tabs>
        <w:spacing w:before="0"/>
        <w:rPr>
          <w:rFonts w:cs="Calibri"/>
          <w:sz w:val="24"/>
          <w:szCs w:val="20"/>
          <w:lang w:val="sr-Cyrl-RS" w:eastAsia="ar-SA"/>
        </w:rPr>
      </w:pPr>
      <w:r w:rsidRPr="00B141B7">
        <w:rPr>
          <w:rFonts w:cs="Calibri"/>
          <w:sz w:val="24"/>
          <w:szCs w:val="20"/>
          <w:lang w:val="sr-Cyrl-RS" w:eastAsia="ar-SA"/>
        </w:rPr>
        <w:t>На цену Услуге из става 1. овог члана обрачунава се припадајући порез на додату вредност у складу са прописима Републике Србије.</w:t>
      </w:r>
    </w:p>
    <w:p w14:paraId="6D8C1FEE" w14:textId="77777777" w:rsidR="00B141B7" w:rsidRPr="00B141B7" w:rsidRDefault="00B141B7" w:rsidP="00B141B7">
      <w:pPr>
        <w:tabs>
          <w:tab w:val="left" w:pos="567"/>
        </w:tabs>
        <w:spacing w:before="0"/>
        <w:rPr>
          <w:rFonts w:cs="Calibri"/>
          <w:sz w:val="24"/>
          <w:szCs w:val="20"/>
          <w:lang w:val="sr-Cyrl-RS" w:eastAsia="ar-SA"/>
        </w:rPr>
      </w:pPr>
    </w:p>
    <w:p w14:paraId="075F2946" w14:textId="2A3B6D57" w:rsidR="00B141B7" w:rsidRPr="00B141B7" w:rsidRDefault="00B141B7" w:rsidP="00B141B7">
      <w:pPr>
        <w:tabs>
          <w:tab w:val="left" w:pos="567"/>
        </w:tabs>
        <w:spacing w:before="0"/>
        <w:rPr>
          <w:rFonts w:cs="Arial"/>
          <w:sz w:val="24"/>
          <w:szCs w:val="24"/>
          <w:lang w:val="sr-Cyrl-RS"/>
        </w:rPr>
      </w:pPr>
      <w:r w:rsidRPr="00B141B7">
        <w:rPr>
          <w:rFonts w:cs="Calibri"/>
          <w:sz w:val="24"/>
          <w:szCs w:val="20"/>
          <w:lang w:val="sr-Cyrl-RS" w:eastAsia="ar-SA"/>
        </w:rPr>
        <w:t>У цену су урачунати сви трошков</w:t>
      </w:r>
      <w:r>
        <w:rPr>
          <w:rFonts w:cs="Calibri"/>
          <w:sz w:val="24"/>
          <w:szCs w:val="20"/>
          <w:lang w:val="sr-Cyrl-RS" w:eastAsia="ar-SA"/>
        </w:rPr>
        <w:t>и везани за реализацију Услуге.</w:t>
      </w:r>
    </w:p>
    <w:p w14:paraId="68BF29C2" w14:textId="77777777" w:rsidR="00B141B7" w:rsidRPr="00B141B7" w:rsidRDefault="00B141B7" w:rsidP="00B141B7">
      <w:pPr>
        <w:tabs>
          <w:tab w:val="left" w:pos="567"/>
        </w:tabs>
        <w:spacing w:before="0"/>
        <w:rPr>
          <w:rFonts w:cs="Arial"/>
          <w:sz w:val="24"/>
          <w:szCs w:val="24"/>
          <w:lang w:val="sr-Cyrl-RS"/>
        </w:rPr>
      </w:pPr>
      <w:r w:rsidRPr="00B141B7">
        <w:rPr>
          <w:rFonts w:cs="Arial"/>
          <w:sz w:val="24"/>
          <w:szCs w:val="24"/>
          <w:lang w:val="sr-Cyrl-RS"/>
        </w:rPr>
        <w:t xml:space="preserve">                              </w:t>
      </w:r>
    </w:p>
    <w:p w14:paraId="08B1F4AF" w14:textId="7A407CA3" w:rsidR="00B141B7" w:rsidRPr="00B141B7" w:rsidRDefault="00B141B7" w:rsidP="00B141B7">
      <w:pPr>
        <w:tabs>
          <w:tab w:val="left" w:pos="567"/>
        </w:tabs>
        <w:spacing w:before="0"/>
        <w:rPr>
          <w:rFonts w:cs="Arial"/>
          <w:sz w:val="24"/>
          <w:szCs w:val="24"/>
          <w:lang w:val="sr-Cyrl-RS"/>
        </w:rPr>
      </w:pPr>
      <w:r w:rsidRPr="00B141B7">
        <w:rPr>
          <w:rFonts w:cs="Arial"/>
          <w:sz w:val="24"/>
          <w:szCs w:val="24"/>
          <w:lang w:val="sr-Cyrl-RS"/>
        </w:rPr>
        <w:t>Цена је фиксна тј. не може се мењати у року важности Уговора.</w:t>
      </w:r>
    </w:p>
    <w:p w14:paraId="2E04A50F" w14:textId="77777777" w:rsidR="00B141B7" w:rsidRPr="00B141B7" w:rsidRDefault="00B141B7" w:rsidP="00B141B7">
      <w:pPr>
        <w:tabs>
          <w:tab w:val="left" w:pos="567"/>
        </w:tabs>
        <w:spacing w:before="0"/>
        <w:rPr>
          <w:rFonts w:cs="Arial"/>
          <w:sz w:val="24"/>
          <w:szCs w:val="24"/>
          <w:lang w:val="sr-Cyrl-RS"/>
        </w:rPr>
      </w:pPr>
    </w:p>
    <w:p w14:paraId="53A479E3" w14:textId="44DE7481" w:rsidR="00B141B7" w:rsidRPr="00B141B7" w:rsidRDefault="00B141B7" w:rsidP="00B141B7">
      <w:pPr>
        <w:tabs>
          <w:tab w:val="left" w:pos="567"/>
        </w:tabs>
        <w:spacing w:before="0"/>
        <w:rPr>
          <w:rFonts w:cs="Arial"/>
          <w:b/>
          <w:sz w:val="24"/>
          <w:szCs w:val="24"/>
        </w:rPr>
      </w:pPr>
      <w:r w:rsidRPr="00B141B7">
        <w:rPr>
          <w:rFonts w:cs="Arial"/>
          <w:b/>
          <w:sz w:val="24"/>
          <w:szCs w:val="24"/>
        </w:rPr>
        <w:t>НАЧИН ПЛАЋАЊА</w:t>
      </w:r>
    </w:p>
    <w:p w14:paraId="67E4DEFE" w14:textId="77777777" w:rsidR="00B141B7" w:rsidRPr="00B141B7" w:rsidRDefault="00B141B7" w:rsidP="00B141B7">
      <w:pPr>
        <w:tabs>
          <w:tab w:val="left" w:pos="567"/>
        </w:tabs>
        <w:spacing w:before="0"/>
        <w:jc w:val="center"/>
        <w:rPr>
          <w:rFonts w:cs="Arial"/>
          <w:sz w:val="24"/>
          <w:szCs w:val="24"/>
        </w:rPr>
      </w:pPr>
      <w:r w:rsidRPr="00B141B7">
        <w:rPr>
          <w:rFonts w:cs="Arial"/>
          <w:b/>
          <w:sz w:val="24"/>
          <w:szCs w:val="24"/>
        </w:rPr>
        <w:t>Члан 3</w:t>
      </w:r>
      <w:r w:rsidRPr="00B141B7">
        <w:rPr>
          <w:rFonts w:cs="Arial"/>
          <w:sz w:val="24"/>
          <w:szCs w:val="24"/>
        </w:rPr>
        <w:t>.</w:t>
      </w:r>
    </w:p>
    <w:p w14:paraId="524BABD6" w14:textId="2F5FC49F" w:rsidR="00B141B7" w:rsidRPr="00B141B7" w:rsidRDefault="00B141B7" w:rsidP="00B141B7">
      <w:pPr>
        <w:tabs>
          <w:tab w:val="left" w:pos="567"/>
        </w:tabs>
        <w:spacing w:before="0"/>
        <w:rPr>
          <w:rFonts w:cs="Arial"/>
          <w:sz w:val="24"/>
          <w:szCs w:val="24"/>
          <w:lang w:val="sr-Cyrl-RS"/>
        </w:rPr>
      </w:pPr>
      <w:r w:rsidRPr="00B141B7">
        <w:rPr>
          <w:rFonts w:cs="Arial"/>
          <w:sz w:val="24"/>
          <w:szCs w:val="24"/>
          <w:lang w:val="sr-Cyrl-RS"/>
        </w:rPr>
        <w:t xml:space="preserve">Корисник услуге се обавезује да Пружаоцу услуге плати цену за извршену Услугу са припадајућим порезом на додату вредност након извршења Услуге, у року не дужем од 45 </w:t>
      </w:r>
      <w:r w:rsidR="00427E7C" w:rsidRPr="00427E7C">
        <w:rPr>
          <w:rFonts w:cs="Arial"/>
          <w:sz w:val="24"/>
          <w:szCs w:val="24"/>
          <w:lang w:val="sr-Cyrl-RS"/>
        </w:rPr>
        <w:t xml:space="preserve">(словима: четрдесетпет) </w:t>
      </w:r>
      <w:r w:rsidR="00427E7C">
        <w:rPr>
          <w:rFonts w:cs="Arial"/>
          <w:sz w:val="24"/>
          <w:szCs w:val="24"/>
          <w:lang w:val="sr-Cyrl-RS"/>
        </w:rPr>
        <w:t xml:space="preserve"> дана од дана пријема исправног</w:t>
      </w:r>
      <w:r w:rsidRPr="00B141B7">
        <w:rPr>
          <w:rFonts w:cs="Arial"/>
          <w:sz w:val="24"/>
          <w:szCs w:val="24"/>
          <w:lang w:val="sr-Cyrl-RS"/>
        </w:rPr>
        <w:t xml:space="preserve"> </w:t>
      </w:r>
      <w:r w:rsidR="00427E7C">
        <w:rPr>
          <w:rFonts w:cs="Arial"/>
          <w:sz w:val="24"/>
          <w:szCs w:val="24"/>
          <w:lang w:val="sr-Cyrl-RS"/>
        </w:rPr>
        <w:t>рачуна испостављеног</w:t>
      </w:r>
      <w:r w:rsidRPr="00B141B7">
        <w:rPr>
          <w:rFonts w:cs="Arial"/>
          <w:sz w:val="24"/>
          <w:szCs w:val="24"/>
          <w:lang w:val="sr-Cyrl-RS"/>
        </w:rPr>
        <w:t xml:space="preserve"> на основу обостраног потписаног записника о извршеним услугама</w:t>
      </w:r>
      <w:r>
        <w:rPr>
          <w:rFonts w:cs="Arial"/>
          <w:sz w:val="24"/>
          <w:szCs w:val="24"/>
          <w:lang w:val="sr-Cyrl-RS"/>
        </w:rPr>
        <w:t xml:space="preserve"> – без примедби.</w:t>
      </w:r>
    </w:p>
    <w:p w14:paraId="3C0C0A5B" w14:textId="77777777" w:rsidR="00B141B7" w:rsidRPr="00B141B7" w:rsidRDefault="00B141B7" w:rsidP="00B141B7">
      <w:pPr>
        <w:tabs>
          <w:tab w:val="left" w:pos="567"/>
        </w:tabs>
        <w:spacing w:before="0"/>
        <w:rPr>
          <w:rFonts w:cs="Arial"/>
          <w:sz w:val="24"/>
          <w:szCs w:val="24"/>
          <w:lang w:val="sr-Cyrl-RS"/>
        </w:rPr>
      </w:pPr>
    </w:p>
    <w:p w14:paraId="682362FE" w14:textId="354DB724" w:rsidR="00B141B7" w:rsidRDefault="00B141B7" w:rsidP="00B141B7">
      <w:pPr>
        <w:tabs>
          <w:tab w:val="left" w:pos="567"/>
        </w:tabs>
        <w:spacing w:before="0"/>
        <w:rPr>
          <w:rFonts w:cs="Arial"/>
          <w:sz w:val="24"/>
          <w:szCs w:val="24"/>
          <w:lang w:val="sr-Cyrl-RS"/>
        </w:rPr>
      </w:pPr>
      <w:r w:rsidRPr="00B141B7">
        <w:rPr>
          <w:rFonts w:cs="Arial"/>
          <w:sz w:val="24"/>
          <w:szCs w:val="24"/>
          <w:lang w:val="sr-Cyrl-RS"/>
        </w:rPr>
        <w:t>Рачун мора бити достављен на адресу Корисника услуге: Јавно предузеће „Електропривреда Србије“ Београд, Царице Милице 2 ,ПИБ 103920327.</w:t>
      </w:r>
    </w:p>
    <w:p w14:paraId="644FF8AC" w14:textId="77777777" w:rsidR="00075F5D" w:rsidRDefault="00075F5D" w:rsidP="00B141B7">
      <w:pPr>
        <w:tabs>
          <w:tab w:val="left" w:pos="567"/>
        </w:tabs>
        <w:spacing w:before="0"/>
        <w:rPr>
          <w:rFonts w:cs="Arial"/>
          <w:sz w:val="24"/>
          <w:szCs w:val="24"/>
          <w:lang w:val="sr-Cyrl-RS"/>
        </w:rPr>
      </w:pPr>
    </w:p>
    <w:p w14:paraId="2A41E980" w14:textId="30EA93BD" w:rsidR="00075F5D" w:rsidRPr="00075F5D" w:rsidRDefault="00075F5D" w:rsidP="00075F5D">
      <w:pPr>
        <w:tabs>
          <w:tab w:val="left" w:pos="567"/>
        </w:tabs>
        <w:spacing w:before="0"/>
        <w:rPr>
          <w:rFonts w:cs="Arial"/>
          <w:sz w:val="24"/>
          <w:szCs w:val="24"/>
          <w:lang w:val="sr-Cyrl-RS"/>
        </w:rPr>
      </w:pPr>
      <w:r w:rsidRPr="00075F5D">
        <w:rPr>
          <w:rFonts w:cs="Arial"/>
          <w:sz w:val="24"/>
          <w:szCs w:val="24"/>
          <w:lang w:val="sr-Cyrl-RS"/>
        </w:rPr>
        <w:t>У испостављеном рачуну,</w:t>
      </w:r>
      <w:r>
        <w:rPr>
          <w:rFonts w:cs="Arial"/>
          <w:sz w:val="24"/>
          <w:szCs w:val="24"/>
          <w:lang w:val="sr-Cyrl-RS"/>
        </w:rPr>
        <w:t xml:space="preserve"> </w:t>
      </w:r>
      <w:r w:rsidRPr="00075F5D">
        <w:rPr>
          <w:rFonts w:cs="Arial"/>
          <w:sz w:val="24"/>
          <w:szCs w:val="24"/>
          <w:lang w:val="sr-Cyrl-RS"/>
        </w:rPr>
        <w:t>Пр</w:t>
      </w:r>
      <w:r>
        <w:rPr>
          <w:rFonts w:cs="Arial"/>
          <w:sz w:val="24"/>
          <w:szCs w:val="24"/>
          <w:lang w:val="sr-Cyrl-RS"/>
        </w:rPr>
        <w:t>ужалац</w:t>
      </w:r>
      <w:r w:rsidRPr="00075F5D">
        <w:rPr>
          <w:rFonts w:cs="Arial"/>
          <w:sz w:val="24"/>
          <w:szCs w:val="24"/>
          <w:lang w:val="sr-Cyrl-RS"/>
        </w:rPr>
        <w:t xml:space="preserve"> услуге је дужан да се придржава тачно дефинисаних назива из конкурсне документације и прихваћене понуде</w:t>
      </w:r>
      <w:r>
        <w:rPr>
          <w:rFonts w:cs="Arial"/>
          <w:sz w:val="24"/>
          <w:szCs w:val="24"/>
          <w:lang w:val="sr-Cyrl-RS"/>
        </w:rPr>
        <w:t xml:space="preserve"> (</w:t>
      </w:r>
      <w:r w:rsidRPr="00075F5D">
        <w:rPr>
          <w:rFonts w:cs="Arial"/>
          <w:sz w:val="24"/>
          <w:szCs w:val="24"/>
          <w:lang w:val="sr-Cyrl-RS"/>
        </w:rPr>
        <w:t>из Образца структуре цене).</w:t>
      </w:r>
      <w:r>
        <w:rPr>
          <w:rFonts w:cs="Arial"/>
          <w:sz w:val="24"/>
          <w:szCs w:val="24"/>
          <w:lang w:val="sr-Cyrl-RS"/>
        </w:rPr>
        <w:t xml:space="preserve"> </w:t>
      </w:r>
      <w:r w:rsidRPr="00075F5D">
        <w:rPr>
          <w:rFonts w:cs="Arial"/>
          <w:sz w:val="24"/>
          <w:szCs w:val="24"/>
          <w:lang w:val="sr-Cyrl-RS"/>
        </w:rPr>
        <w:t>Рачуни који не одговарају наведеним тачним називима, ће се сматрати неисправним.</w:t>
      </w:r>
      <w:r>
        <w:rPr>
          <w:rFonts w:cs="Arial"/>
          <w:sz w:val="24"/>
          <w:szCs w:val="24"/>
          <w:lang w:val="sr-Cyrl-RS"/>
        </w:rPr>
        <w:t xml:space="preserve"> </w:t>
      </w:r>
      <w:r w:rsidRPr="00075F5D">
        <w:rPr>
          <w:rFonts w:cs="Arial"/>
          <w:sz w:val="24"/>
          <w:szCs w:val="24"/>
          <w:lang w:val="sr-Cyrl-RS"/>
        </w:rPr>
        <w:t>Уколико,</w:t>
      </w:r>
      <w:r>
        <w:rPr>
          <w:rFonts w:cs="Arial"/>
          <w:sz w:val="24"/>
          <w:szCs w:val="24"/>
          <w:lang w:val="sr-Cyrl-RS"/>
        </w:rPr>
        <w:t xml:space="preserve"> </w:t>
      </w:r>
      <w:r w:rsidRPr="00075F5D">
        <w:rPr>
          <w:rFonts w:cs="Arial"/>
          <w:sz w:val="24"/>
          <w:szCs w:val="24"/>
          <w:lang w:val="sr-Cyrl-RS"/>
        </w:rPr>
        <w:t xml:space="preserve">због коришћења различитих шифарника и софтерских решења није могуће у самом рачуну навести горе наведени тачан назив, </w:t>
      </w:r>
      <w:r>
        <w:rPr>
          <w:rFonts w:cs="Arial"/>
          <w:sz w:val="24"/>
          <w:szCs w:val="24"/>
          <w:lang w:val="sr-Cyrl-RS"/>
        </w:rPr>
        <w:t>Пружалац услуге</w:t>
      </w:r>
      <w:r w:rsidRPr="00075F5D">
        <w:rPr>
          <w:rFonts w:cs="Arial"/>
          <w:sz w:val="24"/>
          <w:szCs w:val="24"/>
          <w:lang w:val="sr-Cyrl-RS"/>
        </w:rPr>
        <w:t xml:space="preserve">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01779F79" w14:textId="77777777" w:rsidR="004C1E6F" w:rsidRPr="004C1E6F" w:rsidRDefault="004C1E6F" w:rsidP="00B141B7">
      <w:pPr>
        <w:tabs>
          <w:tab w:val="left" w:pos="567"/>
        </w:tabs>
        <w:spacing w:before="0"/>
        <w:rPr>
          <w:rFonts w:cs="Arial"/>
          <w:sz w:val="24"/>
          <w:szCs w:val="24"/>
          <w:lang w:val="sr-Cyrl-RS"/>
        </w:rPr>
      </w:pPr>
    </w:p>
    <w:p w14:paraId="3099A023" w14:textId="77777777" w:rsidR="00B141B7" w:rsidRPr="00B141B7" w:rsidRDefault="00B141B7" w:rsidP="00B141B7">
      <w:pPr>
        <w:rPr>
          <w:rFonts w:cs="Arial"/>
          <w:b/>
          <w:sz w:val="24"/>
          <w:szCs w:val="24"/>
        </w:rPr>
      </w:pPr>
      <w:r w:rsidRPr="00B141B7">
        <w:rPr>
          <w:rFonts w:cs="Arial"/>
          <w:b/>
          <w:sz w:val="24"/>
          <w:szCs w:val="24"/>
          <w:lang w:val="sr-Cyrl-RS"/>
        </w:rPr>
        <w:t xml:space="preserve">ОБАВЕЗЕ ПРУЖАОЦА УСЛУГЕ </w:t>
      </w:r>
      <w:r w:rsidRPr="00B141B7">
        <w:rPr>
          <w:rFonts w:cs="Arial"/>
          <w:b/>
          <w:sz w:val="24"/>
          <w:szCs w:val="24"/>
        </w:rPr>
        <w:t xml:space="preserve"> </w:t>
      </w:r>
    </w:p>
    <w:p w14:paraId="0F76F77A" w14:textId="1F5501FC" w:rsidR="00B141B7" w:rsidRPr="00B141B7" w:rsidRDefault="00B141B7" w:rsidP="00077270">
      <w:pPr>
        <w:jc w:val="center"/>
        <w:rPr>
          <w:rFonts w:cs="Arial"/>
          <w:sz w:val="24"/>
          <w:szCs w:val="24"/>
          <w:lang w:val="sr-Cyrl-RS"/>
        </w:rPr>
      </w:pPr>
      <w:r w:rsidRPr="00B141B7">
        <w:rPr>
          <w:rFonts w:cs="Arial"/>
          <w:b/>
          <w:sz w:val="24"/>
          <w:szCs w:val="24"/>
        </w:rPr>
        <w:t xml:space="preserve">Члан </w:t>
      </w:r>
      <w:r w:rsidR="004C1E6F">
        <w:rPr>
          <w:rFonts w:cs="Arial"/>
          <w:b/>
          <w:sz w:val="24"/>
          <w:szCs w:val="24"/>
          <w:lang w:val="sr-Cyrl-RS"/>
        </w:rPr>
        <w:t>4</w:t>
      </w:r>
      <w:r w:rsidRPr="00B141B7">
        <w:rPr>
          <w:rFonts w:cs="Arial"/>
          <w:b/>
          <w:sz w:val="24"/>
          <w:szCs w:val="24"/>
          <w:lang w:val="sr-Cyrl-RS"/>
        </w:rPr>
        <w:t>.</w:t>
      </w:r>
    </w:p>
    <w:p w14:paraId="1FB7AA2C" w14:textId="1A29C71F" w:rsidR="004B1B5E" w:rsidRPr="004B1B5E" w:rsidRDefault="004C1E6F" w:rsidP="004B1B5E">
      <w:pPr>
        <w:tabs>
          <w:tab w:val="left" w:pos="567"/>
        </w:tabs>
        <w:spacing w:before="0"/>
        <w:contextualSpacing/>
        <w:rPr>
          <w:rFonts w:cs="Arial"/>
          <w:sz w:val="24"/>
          <w:szCs w:val="24"/>
          <w:lang w:val="sr-Cyrl-RS"/>
        </w:rPr>
      </w:pPr>
      <w:r>
        <w:rPr>
          <w:rFonts w:cs="Arial"/>
          <w:sz w:val="24"/>
          <w:szCs w:val="24"/>
          <w:lang w:val="sr-Cyrl-RS"/>
        </w:rPr>
        <w:t xml:space="preserve">Пружаоца услуге је </w:t>
      </w:r>
      <w:r w:rsidR="00427E7C">
        <w:rPr>
          <w:rFonts w:cs="Arial"/>
          <w:sz w:val="24"/>
          <w:szCs w:val="24"/>
          <w:lang w:val="sr-Cyrl-RS"/>
        </w:rPr>
        <w:t>обавезан да обезбеди</w:t>
      </w:r>
      <w:r w:rsidR="004B1B5E" w:rsidRPr="004B1B5E">
        <w:rPr>
          <w:rFonts w:cs="Arial"/>
          <w:sz w:val="24"/>
          <w:szCs w:val="24"/>
          <w:lang w:val="sr-Cyrl-RS"/>
        </w:rPr>
        <w:t>:</w:t>
      </w:r>
    </w:p>
    <w:p w14:paraId="6200B3F2" w14:textId="4B7D0B24" w:rsidR="00B141B7" w:rsidRPr="004B1B5E" w:rsidRDefault="00177D50" w:rsidP="003B6AC4">
      <w:pPr>
        <w:pStyle w:val="ListParagraph"/>
        <w:numPr>
          <w:ilvl w:val="0"/>
          <w:numId w:val="18"/>
        </w:numPr>
        <w:tabs>
          <w:tab w:val="left" w:pos="567"/>
        </w:tabs>
        <w:spacing w:before="0" w:after="0" w:line="240" w:lineRule="auto"/>
        <w:rPr>
          <w:rFonts w:ascii="Arial" w:hAnsi="Arial" w:cs="Arial"/>
          <w:sz w:val="24"/>
          <w:szCs w:val="24"/>
          <w:lang w:val="sr-Cyrl-RS"/>
        </w:rPr>
      </w:pPr>
      <w:r>
        <w:rPr>
          <w:rFonts w:ascii="Arial" w:hAnsi="Arial" w:cs="Arial"/>
          <w:sz w:val="24"/>
          <w:szCs w:val="24"/>
          <w:lang w:val="sr-Latn-RS"/>
        </w:rPr>
        <w:t xml:space="preserve">  </w:t>
      </w:r>
      <w:r w:rsidR="00077270" w:rsidRPr="004B1B5E">
        <w:rPr>
          <w:rFonts w:ascii="Arial" w:hAnsi="Arial" w:cs="Arial"/>
          <w:sz w:val="24"/>
          <w:szCs w:val="24"/>
          <w:lang w:val="sr-Cyrl-RS"/>
        </w:rPr>
        <w:t>неизграђени простор у централном делу сајамске хале од 420м²,</w:t>
      </w:r>
    </w:p>
    <w:p w14:paraId="686EC348" w14:textId="2614DB53" w:rsidR="00077270" w:rsidRPr="004B1B5E" w:rsidRDefault="00077270" w:rsidP="003B6AC4">
      <w:pPr>
        <w:pStyle w:val="ListParagraph"/>
        <w:numPr>
          <w:ilvl w:val="0"/>
          <w:numId w:val="18"/>
        </w:numPr>
        <w:spacing w:before="0" w:after="0" w:line="240" w:lineRule="auto"/>
        <w:rPr>
          <w:rFonts w:ascii="Arial" w:hAnsi="Arial" w:cs="Arial"/>
          <w:sz w:val="24"/>
          <w:szCs w:val="24"/>
          <w:lang w:val="sr-Cyrl-RS"/>
        </w:rPr>
      </w:pPr>
      <w:r w:rsidRPr="004B1B5E">
        <w:rPr>
          <w:rFonts w:ascii="Arial" w:hAnsi="Arial" w:cs="Arial"/>
          <w:sz w:val="24"/>
          <w:szCs w:val="24"/>
          <w:lang w:val="sr-Cyrl-RS"/>
        </w:rPr>
        <w:lastRenderedPageBreak/>
        <w:t>кухињу са прикључком воде, фрижидером, судопером, бојлером, решоом и полицом за одлагање инвентара и пића,</w:t>
      </w:r>
    </w:p>
    <w:p w14:paraId="6010300A" w14:textId="7F5B6EDB" w:rsidR="00077270" w:rsidRPr="004B1B5E" w:rsidRDefault="004B1B5E" w:rsidP="003B6AC4">
      <w:pPr>
        <w:pStyle w:val="ListParagraph"/>
        <w:numPr>
          <w:ilvl w:val="0"/>
          <w:numId w:val="18"/>
        </w:numPr>
        <w:spacing w:before="0" w:after="0" w:line="240" w:lineRule="auto"/>
        <w:rPr>
          <w:rFonts w:ascii="Arial" w:hAnsi="Arial" w:cs="Arial"/>
          <w:sz w:val="24"/>
          <w:szCs w:val="24"/>
          <w:lang w:val="sr-Cyrl-RS"/>
        </w:rPr>
      </w:pPr>
      <w:r w:rsidRPr="004B1B5E">
        <w:rPr>
          <w:rFonts w:ascii="Arial" w:hAnsi="Arial" w:cs="Arial"/>
          <w:sz w:val="24"/>
          <w:szCs w:val="24"/>
          <w:lang w:val="sr-Cyrl-RS"/>
        </w:rPr>
        <w:t>услугу чувања и</w:t>
      </w:r>
      <w:r w:rsidR="00077270" w:rsidRPr="004B1B5E">
        <w:rPr>
          <w:rFonts w:ascii="Arial" w:hAnsi="Arial" w:cs="Arial"/>
          <w:sz w:val="24"/>
          <w:szCs w:val="24"/>
          <w:lang w:val="sr-Cyrl-RS"/>
        </w:rPr>
        <w:t xml:space="preserve"> осигурања штанда;</w:t>
      </w:r>
    </w:p>
    <w:p w14:paraId="69B1620A" w14:textId="71B8CFA0" w:rsidR="00077270" w:rsidRPr="004B1B5E" w:rsidRDefault="00077270" w:rsidP="003B6AC4">
      <w:pPr>
        <w:pStyle w:val="ListParagraph"/>
        <w:numPr>
          <w:ilvl w:val="0"/>
          <w:numId w:val="18"/>
        </w:numPr>
        <w:spacing w:before="0" w:after="0" w:line="240" w:lineRule="auto"/>
        <w:rPr>
          <w:rFonts w:ascii="Arial" w:hAnsi="Arial" w:cs="Arial"/>
          <w:sz w:val="24"/>
          <w:szCs w:val="24"/>
          <w:lang w:val="sr-Cyrl-RS"/>
        </w:rPr>
      </w:pPr>
      <w:r w:rsidRPr="004B1B5E">
        <w:rPr>
          <w:rFonts w:ascii="Arial" w:hAnsi="Arial" w:cs="Arial"/>
          <w:sz w:val="24"/>
          <w:szCs w:val="24"/>
          <w:lang w:val="sr-Cyrl-RS"/>
        </w:rPr>
        <w:t>услугу усисавања и брисања пода штанда;</w:t>
      </w:r>
    </w:p>
    <w:p w14:paraId="782F875B" w14:textId="72C6E13A" w:rsidR="00077270" w:rsidRPr="004B1B5E" w:rsidRDefault="00177D50" w:rsidP="003B6AC4">
      <w:pPr>
        <w:pStyle w:val="ListParagraph"/>
        <w:numPr>
          <w:ilvl w:val="0"/>
          <w:numId w:val="18"/>
        </w:numPr>
        <w:spacing w:before="0" w:after="0" w:line="240" w:lineRule="auto"/>
        <w:rPr>
          <w:rFonts w:ascii="Arial" w:hAnsi="Arial" w:cs="Arial"/>
          <w:sz w:val="24"/>
          <w:szCs w:val="24"/>
          <w:lang w:val="sr-Cyrl-RS"/>
        </w:rPr>
      </w:pPr>
      <w:r>
        <w:rPr>
          <w:rFonts w:ascii="Arial" w:hAnsi="Arial" w:cs="Arial"/>
          <w:sz w:val="24"/>
          <w:szCs w:val="24"/>
          <w:lang w:val="sr-Latn-RS"/>
        </w:rPr>
        <w:t>e</w:t>
      </w:r>
      <w:r w:rsidR="00077270" w:rsidRPr="004B1B5E">
        <w:rPr>
          <w:rFonts w:ascii="Arial" w:hAnsi="Arial" w:cs="Arial"/>
          <w:sz w:val="24"/>
          <w:szCs w:val="24"/>
          <w:lang w:val="sr-Cyrl-RS"/>
        </w:rPr>
        <w:t>лектрични прикључак за опрему штанда и демонстрацију експоната укупне снаге до 20kW;</w:t>
      </w:r>
    </w:p>
    <w:p w14:paraId="27946192" w14:textId="7BA4C39F" w:rsidR="00077270" w:rsidRPr="004B1B5E" w:rsidRDefault="00177D50" w:rsidP="003B6AC4">
      <w:pPr>
        <w:pStyle w:val="ListParagraph"/>
        <w:numPr>
          <w:ilvl w:val="0"/>
          <w:numId w:val="18"/>
        </w:numPr>
        <w:spacing w:before="0" w:after="0" w:line="240" w:lineRule="auto"/>
        <w:rPr>
          <w:rFonts w:ascii="Arial" w:hAnsi="Arial" w:cs="Arial"/>
          <w:sz w:val="24"/>
          <w:szCs w:val="24"/>
          <w:lang w:val="sr-Cyrl-RS"/>
        </w:rPr>
      </w:pPr>
      <w:r>
        <w:rPr>
          <w:rFonts w:ascii="Arial" w:hAnsi="Arial" w:cs="Arial"/>
          <w:sz w:val="24"/>
          <w:szCs w:val="24"/>
          <w:lang w:val="sr-Latn-RS"/>
        </w:rPr>
        <w:t>e</w:t>
      </w:r>
      <w:r w:rsidR="00077270" w:rsidRPr="004B1B5E">
        <w:rPr>
          <w:rFonts w:ascii="Arial" w:hAnsi="Arial" w:cs="Arial"/>
          <w:sz w:val="24"/>
          <w:szCs w:val="24"/>
          <w:lang w:val="sr-Cyrl-RS"/>
        </w:rPr>
        <w:t>лектрични прикључак за посебну расвету снаге до 20kW;</w:t>
      </w:r>
    </w:p>
    <w:p w14:paraId="634475F2" w14:textId="0EE23F93" w:rsidR="00077270" w:rsidRPr="004B1B5E" w:rsidRDefault="00077270" w:rsidP="003B6AC4">
      <w:pPr>
        <w:pStyle w:val="ListParagraph"/>
        <w:numPr>
          <w:ilvl w:val="0"/>
          <w:numId w:val="18"/>
        </w:numPr>
        <w:spacing w:before="0" w:after="0" w:line="240" w:lineRule="auto"/>
        <w:rPr>
          <w:rFonts w:ascii="Arial" w:hAnsi="Arial" w:cs="Arial"/>
          <w:sz w:val="24"/>
          <w:szCs w:val="24"/>
          <w:lang w:val="sr-Cyrl-RS"/>
        </w:rPr>
      </w:pPr>
      <w:r w:rsidRPr="004B1B5E">
        <w:rPr>
          <w:rFonts w:ascii="Arial" w:hAnsi="Arial" w:cs="Arial"/>
          <w:sz w:val="24"/>
          <w:szCs w:val="24"/>
          <w:lang w:val="sr-Cyrl-RS"/>
        </w:rPr>
        <w:t>разводну таблу;</w:t>
      </w:r>
    </w:p>
    <w:p w14:paraId="7AF1A664" w14:textId="77777777" w:rsidR="00177D50" w:rsidRDefault="00077270" w:rsidP="003B6AC4">
      <w:pPr>
        <w:pStyle w:val="ListParagraph"/>
        <w:numPr>
          <w:ilvl w:val="0"/>
          <w:numId w:val="18"/>
        </w:numPr>
        <w:spacing w:before="0" w:after="0" w:line="240" w:lineRule="auto"/>
        <w:rPr>
          <w:rFonts w:ascii="Arial" w:hAnsi="Arial" w:cs="Arial"/>
          <w:sz w:val="24"/>
          <w:szCs w:val="24"/>
          <w:lang w:val="sr-Cyrl-RS"/>
        </w:rPr>
      </w:pPr>
      <w:r w:rsidRPr="004B1B5E">
        <w:rPr>
          <w:rFonts w:ascii="Arial" w:hAnsi="Arial" w:cs="Arial"/>
          <w:sz w:val="24"/>
          <w:szCs w:val="24"/>
          <w:lang w:val="sr-Cyrl-RS"/>
        </w:rPr>
        <w:t>интернет пакет WiFi Net Standard до 30/3 Mb/s</w:t>
      </w:r>
    </w:p>
    <w:p w14:paraId="5B532FF3" w14:textId="32327561" w:rsidR="00077270" w:rsidRDefault="00177D50" w:rsidP="003B6AC4">
      <w:pPr>
        <w:pStyle w:val="ListParagraph"/>
        <w:numPr>
          <w:ilvl w:val="0"/>
          <w:numId w:val="18"/>
        </w:numPr>
        <w:spacing w:before="0" w:after="0" w:line="240" w:lineRule="auto"/>
        <w:rPr>
          <w:rFonts w:ascii="Arial" w:hAnsi="Arial" w:cs="Arial"/>
          <w:sz w:val="24"/>
          <w:szCs w:val="24"/>
          <w:lang w:val="sr-Cyrl-RS"/>
        </w:rPr>
      </w:pPr>
      <w:r>
        <w:rPr>
          <w:rFonts w:ascii="Arial" w:hAnsi="Arial" w:cs="Arial"/>
          <w:sz w:val="24"/>
          <w:szCs w:val="24"/>
          <w:lang w:val="sr-Latn-RS"/>
        </w:rPr>
        <w:t>oбавезну накнаду заједничких трошкова</w:t>
      </w:r>
      <w:r w:rsidR="00075F5D">
        <w:rPr>
          <w:rFonts w:ascii="Arial" w:hAnsi="Arial" w:cs="Arial"/>
          <w:sz w:val="24"/>
          <w:szCs w:val="24"/>
          <w:lang w:val="sr-Cyrl-RS"/>
        </w:rPr>
        <w:t>.</w:t>
      </w:r>
    </w:p>
    <w:p w14:paraId="79033384" w14:textId="77777777" w:rsidR="003C7EC0" w:rsidRPr="004B1B5E" w:rsidRDefault="003C7EC0" w:rsidP="003C7EC0">
      <w:pPr>
        <w:pStyle w:val="ListParagraph"/>
        <w:spacing w:before="0" w:after="0" w:line="240" w:lineRule="auto"/>
        <w:rPr>
          <w:rFonts w:ascii="Arial" w:hAnsi="Arial" w:cs="Arial"/>
          <w:sz w:val="24"/>
          <w:szCs w:val="24"/>
          <w:lang w:val="sr-Cyrl-RS"/>
        </w:rPr>
      </w:pPr>
    </w:p>
    <w:p w14:paraId="4F18F733" w14:textId="31ABA60B" w:rsidR="00B141B7" w:rsidRPr="00B141B7" w:rsidRDefault="00B141B7" w:rsidP="00B141B7">
      <w:pPr>
        <w:tabs>
          <w:tab w:val="left" w:pos="567"/>
        </w:tabs>
        <w:spacing w:before="0"/>
        <w:rPr>
          <w:rFonts w:cs="Arial"/>
          <w:b/>
          <w:sz w:val="24"/>
          <w:szCs w:val="24"/>
          <w:lang w:val="sr-Cyrl-RS"/>
        </w:rPr>
      </w:pPr>
      <w:r w:rsidRPr="00B141B7">
        <w:rPr>
          <w:rFonts w:cs="Arial"/>
          <w:b/>
          <w:sz w:val="24"/>
          <w:szCs w:val="24"/>
        </w:rPr>
        <w:t>РОК</w:t>
      </w:r>
      <w:r w:rsidR="00077270">
        <w:rPr>
          <w:rFonts w:cs="Arial"/>
          <w:b/>
          <w:sz w:val="24"/>
          <w:szCs w:val="24"/>
          <w:lang w:val="sr-Cyrl-RS"/>
        </w:rPr>
        <w:t xml:space="preserve"> И</w:t>
      </w:r>
      <w:r w:rsidRPr="00B141B7">
        <w:rPr>
          <w:rFonts w:cs="Arial"/>
          <w:b/>
          <w:sz w:val="24"/>
          <w:szCs w:val="24"/>
          <w:lang w:val="sr-Cyrl-RS"/>
        </w:rPr>
        <w:t xml:space="preserve"> МЕСТО</w:t>
      </w:r>
      <w:r w:rsidR="00077270">
        <w:rPr>
          <w:rFonts w:cs="Arial"/>
          <w:b/>
          <w:sz w:val="24"/>
          <w:szCs w:val="24"/>
        </w:rPr>
        <w:t xml:space="preserve"> </w:t>
      </w:r>
      <w:r w:rsidR="00077270">
        <w:rPr>
          <w:rFonts w:cs="Arial"/>
          <w:b/>
          <w:sz w:val="24"/>
          <w:szCs w:val="24"/>
          <w:lang w:val="sr-Cyrl-RS"/>
        </w:rPr>
        <w:t>ИЗВРШЕЊА</w:t>
      </w:r>
      <w:r w:rsidRPr="00B141B7">
        <w:rPr>
          <w:rFonts w:cs="Arial"/>
          <w:b/>
          <w:sz w:val="24"/>
          <w:szCs w:val="24"/>
        </w:rPr>
        <w:t xml:space="preserve"> УСЛУГЕ</w:t>
      </w:r>
    </w:p>
    <w:p w14:paraId="5015A739" w14:textId="17AF7784" w:rsidR="00B141B7" w:rsidRPr="00B141B7" w:rsidRDefault="00B141B7" w:rsidP="00B141B7">
      <w:pPr>
        <w:tabs>
          <w:tab w:val="left" w:pos="567"/>
        </w:tabs>
        <w:spacing w:before="0"/>
        <w:jc w:val="center"/>
        <w:rPr>
          <w:rFonts w:cs="Arial"/>
          <w:sz w:val="24"/>
          <w:szCs w:val="24"/>
        </w:rPr>
      </w:pPr>
      <w:r w:rsidRPr="00B141B7">
        <w:rPr>
          <w:rFonts w:cs="Arial"/>
          <w:b/>
          <w:sz w:val="24"/>
          <w:szCs w:val="24"/>
        </w:rPr>
        <w:t xml:space="preserve">Члан </w:t>
      </w:r>
      <w:r w:rsidR="004C1E6F">
        <w:rPr>
          <w:rFonts w:cs="Arial"/>
          <w:b/>
          <w:sz w:val="24"/>
          <w:szCs w:val="24"/>
          <w:lang w:val="sr-Cyrl-RS"/>
        </w:rPr>
        <w:t>5</w:t>
      </w:r>
      <w:r w:rsidRPr="00B141B7">
        <w:rPr>
          <w:rFonts w:cs="Arial"/>
          <w:sz w:val="24"/>
          <w:szCs w:val="24"/>
        </w:rPr>
        <w:t>.</w:t>
      </w:r>
    </w:p>
    <w:p w14:paraId="35FDC29C" w14:textId="6381EFE1" w:rsidR="004C1E6F" w:rsidRDefault="004C1E6F" w:rsidP="004C1E6F">
      <w:pPr>
        <w:spacing w:before="0"/>
        <w:contextualSpacing/>
        <w:rPr>
          <w:rFonts w:cs="Arial"/>
          <w:bCs/>
          <w:iCs/>
          <w:sz w:val="24"/>
          <w:szCs w:val="24"/>
          <w:lang w:val="sr-Cyrl-CS"/>
        </w:rPr>
      </w:pPr>
      <w:r>
        <w:rPr>
          <w:rFonts w:cs="Arial"/>
          <w:bCs/>
          <w:iCs/>
          <w:sz w:val="24"/>
          <w:szCs w:val="24"/>
          <w:lang w:val="sr-Cyrl-CS"/>
        </w:rPr>
        <w:t>Пружалац</w:t>
      </w:r>
      <w:r w:rsidR="00427E7C">
        <w:rPr>
          <w:rFonts w:cs="Arial"/>
          <w:bCs/>
          <w:iCs/>
          <w:sz w:val="24"/>
          <w:szCs w:val="24"/>
          <w:lang w:val="sr-Cyrl-CS"/>
        </w:rPr>
        <w:t xml:space="preserve"> услуге се обавезује да изврши У</w:t>
      </w:r>
      <w:r>
        <w:rPr>
          <w:rFonts w:cs="Arial"/>
          <w:bCs/>
          <w:iCs/>
          <w:sz w:val="24"/>
          <w:szCs w:val="24"/>
          <w:lang w:val="sr-Cyrl-CS"/>
        </w:rPr>
        <w:t>слугу за све време</w:t>
      </w:r>
      <w:r w:rsidR="00427E7C">
        <w:rPr>
          <w:rFonts w:cs="Arial"/>
          <w:bCs/>
          <w:iCs/>
          <w:sz w:val="24"/>
          <w:szCs w:val="24"/>
          <w:lang w:val="sr-Cyrl-CS"/>
        </w:rPr>
        <w:t xml:space="preserve"> трајања С</w:t>
      </w:r>
      <w:r w:rsidRPr="004C1E6F">
        <w:rPr>
          <w:rFonts w:cs="Arial"/>
          <w:bCs/>
          <w:iCs/>
          <w:sz w:val="24"/>
          <w:szCs w:val="24"/>
          <w:lang w:val="sr-Cyrl-CS"/>
        </w:rPr>
        <w:t>ајма енергетике, односно од 04.10.2017. године до 06.10.2017. године.</w:t>
      </w:r>
    </w:p>
    <w:p w14:paraId="4DDBBE67" w14:textId="631F9BA2" w:rsidR="00B141B7" w:rsidRDefault="00077270" w:rsidP="004C1E6F">
      <w:pPr>
        <w:spacing w:before="0"/>
        <w:contextualSpacing/>
        <w:rPr>
          <w:rFonts w:cs="Arial"/>
          <w:iCs/>
          <w:sz w:val="24"/>
          <w:szCs w:val="24"/>
          <w:lang w:val="sr-Cyrl-RS"/>
        </w:rPr>
      </w:pPr>
      <w:r w:rsidRPr="00077270">
        <w:rPr>
          <w:rFonts w:cs="Arial"/>
          <w:iCs/>
          <w:sz w:val="24"/>
          <w:szCs w:val="24"/>
          <w:lang w:val="sr-Cyrl-RS"/>
        </w:rPr>
        <w:t>Место реализације</w:t>
      </w:r>
      <w:r>
        <w:rPr>
          <w:rFonts w:cs="Arial"/>
          <w:iCs/>
          <w:sz w:val="24"/>
          <w:szCs w:val="24"/>
          <w:lang w:val="sr-Cyrl-RS"/>
        </w:rPr>
        <w:t xml:space="preserve"> услуге је Београдски сајам, хала 1.</w:t>
      </w:r>
    </w:p>
    <w:p w14:paraId="44AE10C8" w14:textId="77777777" w:rsidR="00B141B7" w:rsidRPr="00B141B7" w:rsidRDefault="00B141B7" w:rsidP="004C1E6F">
      <w:pPr>
        <w:tabs>
          <w:tab w:val="left" w:pos="567"/>
        </w:tabs>
        <w:spacing w:before="0"/>
        <w:contextualSpacing/>
        <w:rPr>
          <w:rFonts w:cs="Arial"/>
          <w:sz w:val="24"/>
          <w:szCs w:val="24"/>
        </w:rPr>
      </w:pPr>
    </w:p>
    <w:p w14:paraId="334094B7" w14:textId="55E60370" w:rsidR="00B141B7" w:rsidRPr="00077270" w:rsidRDefault="00B141B7" w:rsidP="00B141B7">
      <w:pPr>
        <w:tabs>
          <w:tab w:val="left" w:pos="567"/>
        </w:tabs>
        <w:spacing w:before="0"/>
        <w:rPr>
          <w:rFonts w:cs="Arial"/>
          <w:b/>
          <w:sz w:val="24"/>
          <w:szCs w:val="24"/>
        </w:rPr>
      </w:pPr>
      <w:r w:rsidRPr="00B141B7">
        <w:rPr>
          <w:rFonts w:cs="Arial"/>
          <w:b/>
          <w:sz w:val="24"/>
          <w:szCs w:val="24"/>
        </w:rPr>
        <w:t xml:space="preserve">ЗАКЉУЧИВАЊЕ И СТУПАЊЕ НА СНАГУ </w:t>
      </w:r>
    </w:p>
    <w:p w14:paraId="4F96005A" w14:textId="33A918B2" w:rsidR="00B141B7" w:rsidRPr="00B141B7" w:rsidRDefault="00B141B7" w:rsidP="00B141B7">
      <w:pPr>
        <w:tabs>
          <w:tab w:val="left" w:pos="567"/>
        </w:tabs>
        <w:spacing w:before="0"/>
        <w:jc w:val="center"/>
        <w:rPr>
          <w:rFonts w:cs="Arial"/>
          <w:sz w:val="24"/>
          <w:szCs w:val="24"/>
        </w:rPr>
      </w:pPr>
      <w:r w:rsidRPr="00B141B7">
        <w:rPr>
          <w:rFonts w:cs="Arial"/>
          <w:b/>
          <w:sz w:val="24"/>
          <w:szCs w:val="24"/>
        </w:rPr>
        <w:t xml:space="preserve">Члан </w:t>
      </w:r>
      <w:r w:rsidR="004C1E6F">
        <w:rPr>
          <w:rFonts w:cs="Arial"/>
          <w:b/>
          <w:sz w:val="24"/>
          <w:szCs w:val="24"/>
          <w:lang w:val="sr-Cyrl-RS"/>
        </w:rPr>
        <w:t>6</w:t>
      </w:r>
      <w:r w:rsidRPr="00B141B7">
        <w:rPr>
          <w:rFonts w:cs="Arial"/>
          <w:sz w:val="24"/>
          <w:szCs w:val="24"/>
        </w:rPr>
        <w:t>.</w:t>
      </w:r>
    </w:p>
    <w:p w14:paraId="48986EA9" w14:textId="11AB0A67" w:rsidR="00B141B7" w:rsidRDefault="00B141B7" w:rsidP="00B141B7">
      <w:pPr>
        <w:tabs>
          <w:tab w:val="left" w:pos="567"/>
        </w:tabs>
        <w:spacing w:before="0"/>
        <w:rPr>
          <w:rFonts w:cs="Arial"/>
          <w:sz w:val="24"/>
          <w:szCs w:val="24"/>
        </w:rPr>
      </w:pPr>
      <w:r w:rsidRPr="00177D50">
        <w:rPr>
          <w:rFonts w:cs="Arial"/>
          <w:sz w:val="24"/>
          <w:szCs w:val="24"/>
        </w:rPr>
        <w:t xml:space="preserve">Овај Уговор се закључује за период од </w:t>
      </w:r>
      <w:proofErr w:type="gramStart"/>
      <w:r w:rsidRPr="00177D50">
        <w:rPr>
          <w:rFonts w:cs="Arial"/>
          <w:sz w:val="24"/>
          <w:szCs w:val="24"/>
          <w:lang w:val="sr-Cyrl-RS"/>
        </w:rPr>
        <w:t xml:space="preserve">12 </w:t>
      </w:r>
      <w:r w:rsidRPr="00177D50">
        <w:rPr>
          <w:rFonts w:cs="Arial"/>
          <w:sz w:val="24"/>
          <w:szCs w:val="24"/>
        </w:rPr>
        <w:t xml:space="preserve"> (</w:t>
      </w:r>
      <w:proofErr w:type="gramEnd"/>
      <w:r w:rsidRPr="00177D50">
        <w:rPr>
          <w:rFonts w:cs="Arial"/>
          <w:sz w:val="24"/>
          <w:szCs w:val="24"/>
        </w:rPr>
        <w:t>словима:</w:t>
      </w:r>
      <w:r w:rsidRPr="00177D50">
        <w:rPr>
          <w:rFonts w:cs="Arial"/>
          <w:sz w:val="24"/>
          <w:szCs w:val="24"/>
          <w:lang w:val="sr-Cyrl-RS"/>
        </w:rPr>
        <w:t>дванаест</w:t>
      </w:r>
      <w:r w:rsidRPr="00177D50">
        <w:rPr>
          <w:rFonts w:cs="Arial"/>
          <w:sz w:val="24"/>
          <w:szCs w:val="24"/>
        </w:rPr>
        <w:t>)</w:t>
      </w:r>
      <w:r w:rsidR="000413C5">
        <w:rPr>
          <w:rFonts w:cs="Arial"/>
          <w:sz w:val="24"/>
          <w:szCs w:val="24"/>
          <w:lang w:val="sr-Cyrl-RS"/>
        </w:rPr>
        <w:t xml:space="preserve"> </w:t>
      </w:r>
      <w:r w:rsidRPr="00177D50">
        <w:rPr>
          <w:rFonts w:cs="Arial"/>
          <w:sz w:val="24"/>
          <w:szCs w:val="24"/>
          <w:lang w:val="sr-Cyrl-RS"/>
        </w:rPr>
        <w:t>месеци</w:t>
      </w:r>
      <w:r w:rsidRPr="00177D50">
        <w:rPr>
          <w:rFonts w:cs="Arial"/>
          <w:sz w:val="24"/>
          <w:szCs w:val="24"/>
        </w:rPr>
        <w:t>, односно до обостра</w:t>
      </w:r>
      <w:r w:rsidR="00427E7C">
        <w:rPr>
          <w:rFonts w:cs="Arial"/>
          <w:sz w:val="24"/>
          <w:szCs w:val="24"/>
        </w:rPr>
        <w:t>ног испуњења уговорених обавеза.</w:t>
      </w:r>
    </w:p>
    <w:p w14:paraId="4E46EAD0" w14:textId="77777777" w:rsidR="00427E7C" w:rsidRPr="00B141B7" w:rsidRDefault="00427E7C" w:rsidP="00B141B7">
      <w:pPr>
        <w:tabs>
          <w:tab w:val="left" w:pos="567"/>
        </w:tabs>
        <w:spacing w:before="0"/>
        <w:rPr>
          <w:rFonts w:cs="Arial"/>
          <w:sz w:val="24"/>
          <w:szCs w:val="24"/>
        </w:rPr>
      </w:pPr>
    </w:p>
    <w:p w14:paraId="1ADA2DCD" w14:textId="77777777" w:rsidR="00B141B7" w:rsidRPr="00B141B7" w:rsidRDefault="00B141B7" w:rsidP="00B141B7">
      <w:pPr>
        <w:tabs>
          <w:tab w:val="left" w:pos="567"/>
        </w:tabs>
        <w:spacing w:before="0"/>
        <w:rPr>
          <w:rFonts w:cs="Arial"/>
          <w:sz w:val="24"/>
          <w:szCs w:val="24"/>
        </w:rPr>
      </w:pPr>
      <w:r w:rsidRPr="00B141B7">
        <w:rPr>
          <w:rFonts w:cs="Arial"/>
          <w:sz w:val="24"/>
          <w:szCs w:val="24"/>
        </w:rPr>
        <w:t xml:space="preserve">Овај Уговор сматра се закљученим када га потпишу </w:t>
      </w:r>
      <w:r w:rsidRPr="00B141B7">
        <w:rPr>
          <w:rFonts w:cs="Arial"/>
          <w:sz w:val="24"/>
          <w:szCs w:val="24"/>
          <w:lang w:val="sr-Cyrl-RS"/>
        </w:rPr>
        <w:t>законски заступници</w:t>
      </w:r>
      <w:r w:rsidRPr="00B141B7">
        <w:rPr>
          <w:rFonts w:cs="Arial"/>
          <w:sz w:val="24"/>
          <w:szCs w:val="24"/>
        </w:rPr>
        <w:t xml:space="preserve"> Уговорних страна.</w:t>
      </w:r>
    </w:p>
    <w:p w14:paraId="3F1BD43C" w14:textId="77777777" w:rsidR="00B141B7" w:rsidRPr="00B141B7" w:rsidRDefault="00B141B7" w:rsidP="00B141B7">
      <w:pPr>
        <w:tabs>
          <w:tab w:val="left" w:pos="567"/>
        </w:tabs>
        <w:spacing w:before="0"/>
        <w:rPr>
          <w:rFonts w:cs="Arial"/>
          <w:sz w:val="24"/>
          <w:szCs w:val="24"/>
        </w:rPr>
      </w:pPr>
    </w:p>
    <w:p w14:paraId="29A9D592" w14:textId="23ED1745" w:rsidR="00B141B7" w:rsidRPr="00B141B7" w:rsidRDefault="00B141B7" w:rsidP="00B141B7">
      <w:pPr>
        <w:tabs>
          <w:tab w:val="left" w:pos="567"/>
        </w:tabs>
        <w:spacing w:before="0"/>
        <w:jc w:val="center"/>
        <w:rPr>
          <w:rFonts w:cs="Arial"/>
          <w:sz w:val="24"/>
          <w:szCs w:val="24"/>
        </w:rPr>
      </w:pPr>
      <w:r w:rsidRPr="00B141B7">
        <w:rPr>
          <w:rFonts w:cs="Arial"/>
          <w:b/>
          <w:sz w:val="24"/>
          <w:szCs w:val="24"/>
        </w:rPr>
        <w:t xml:space="preserve">Члан </w:t>
      </w:r>
      <w:r w:rsidR="004C1E6F">
        <w:rPr>
          <w:rFonts w:cs="Arial"/>
          <w:b/>
          <w:sz w:val="24"/>
          <w:szCs w:val="24"/>
          <w:lang w:val="sr-Cyrl-RS"/>
        </w:rPr>
        <w:t>7</w:t>
      </w:r>
      <w:r w:rsidRPr="00B141B7">
        <w:rPr>
          <w:rFonts w:cs="Arial"/>
          <w:sz w:val="24"/>
          <w:szCs w:val="24"/>
        </w:rPr>
        <w:t>.</w:t>
      </w:r>
    </w:p>
    <w:p w14:paraId="1CAED5B7" w14:textId="564AF5CC" w:rsidR="00B141B7" w:rsidRPr="00B141B7" w:rsidRDefault="00B141B7" w:rsidP="00B141B7">
      <w:pPr>
        <w:tabs>
          <w:tab w:val="left" w:pos="567"/>
        </w:tabs>
        <w:spacing w:before="0"/>
        <w:rPr>
          <w:rFonts w:cs="Arial"/>
          <w:sz w:val="24"/>
          <w:szCs w:val="24"/>
        </w:rPr>
      </w:pPr>
      <w:r w:rsidRPr="00B141B7">
        <w:rPr>
          <w:rFonts w:cs="Arial"/>
          <w:sz w:val="24"/>
          <w:szCs w:val="24"/>
        </w:rPr>
        <w:t>Овај Уговор и његови Прилози сачињени су на српском језику.</w:t>
      </w:r>
    </w:p>
    <w:p w14:paraId="7A497D5B" w14:textId="77777777" w:rsidR="00B141B7" w:rsidRPr="00B141B7" w:rsidRDefault="00B141B7" w:rsidP="00B141B7">
      <w:pPr>
        <w:tabs>
          <w:tab w:val="left" w:pos="567"/>
        </w:tabs>
        <w:spacing w:before="0"/>
        <w:rPr>
          <w:rFonts w:cs="Arial"/>
          <w:sz w:val="24"/>
          <w:szCs w:val="24"/>
        </w:rPr>
      </w:pPr>
      <w:r w:rsidRPr="00B141B7">
        <w:rPr>
          <w:rFonts w:cs="Arial"/>
          <w:sz w:val="24"/>
          <w:szCs w:val="24"/>
        </w:rPr>
        <w:t xml:space="preserve">У случају спора меродавно право је право Републике Србије, а поступак се води на српском језику. </w:t>
      </w:r>
    </w:p>
    <w:p w14:paraId="705B0EE1" w14:textId="77777777" w:rsidR="00B141B7" w:rsidRPr="00B141B7" w:rsidRDefault="00B141B7" w:rsidP="00B141B7">
      <w:pPr>
        <w:tabs>
          <w:tab w:val="left" w:pos="567"/>
        </w:tabs>
        <w:spacing w:before="0"/>
        <w:rPr>
          <w:rFonts w:cs="Arial"/>
          <w:sz w:val="24"/>
          <w:szCs w:val="24"/>
        </w:rPr>
      </w:pPr>
    </w:p>
    <w:p w14:paraId="7056D3A2" w14:textId="77777777" w:rsidR="00B141B7" w:rsidRPr="00B141B7" w:rsidRDefault="00B141B7" w:rsidP="00B141B7">
      <w:pPr>
        <w:tabs>
          <w:tab w:val="left" w:pos="567"/>
        </w:tabs>
        <w:spacing w:before="0"/>
        <w:rPr>
          <w:rFonts w:cs="Arial"/>
          <w:b/>
          <w:sz w:val="24"/>
          <w:szCs w:val="24"/>
        </w:rPr>
      </w:pPr>
      <w:r w:rsidRPr="00B141B7">
        <w:rPr>
          <w:rFonts w:cs="Arial"/>
          <w:b/>
          <w:sz w:val="24"/>
          <w:szCs w:val="24"/>
        </w:rPr>
        <w:t>ОВЛАШЋЕНИ ПРЕДСТАВНИЦИ ЗА ПРАЋЕЊЕ УГОВОРА</w:t>
      </w:r>
    </w:p>
    <w:p w14:paraId="4E01DE78" w14:textId="77777777" w:rsidR="00B141B7" w:rsidRPr="00B141B7" w:rsidRDefault="00B141B7" w:rsidP="00B141B7">
      <w:pPr>
        <w:tabs>
          <w:tab w:val="left" w:pos="567"/>
        </w:tabs>
        <w:spacing w:before="0"/>
        <w:rPr>
          <w:rFonts w:cs="Arial"/>
          <w:b/>
          <w:sz w:val="24"/>
          <w:szCs w:val="24"/>
        </w:rPr>
      </w:pPr>
    </w:p>
    <w:p w14:paraId="38C07BBC" w14:textId="4B541B29" w:rsidR="00B141B7" w:rsidRPr="00B141B7" w:rsidRDefault="00B141B7" w:rsidP="00B141B7">
      <w:pPr>
        <w:tabs>
          <w:tab w:val="left" w:pos="567"/>
        </w:tabs>
        <w:spacing w:before="0"/>
        <w:jc w:val="center"/>
        <w:rPr>
          <w:rFonts w:cs="Arial"/>
          <w:sz w:val="24"/>
          <w:szCs w:val="24"/>
        </w:rPr>
      </w:pPr>
      <w:r w:rsidRPr="00B141B7">
        <w:rPr>
          <w:rFonts w:cs="Arial"/>
          <w:b/>
          <w:sz w:val="24"/>
          <w:szCs w:val="24"/>
        </w:rPr>
        <w:t xml:space="preserve">Члан </w:t>
      </w:r>
      <w:r w:rsidR="004C1E6F">
        <w:rPr>
          <w:rFonts w:cs="Arial"/>
          <w:b/>
          <w:sz w:val="24"/>
          <w:szCs w:val="24"/>
          <w:lang w:val="sr-Cyrl-RS"/>
        </w:rPr>
        <w:t>8</w:t>
      </w:r>
      <w:r w:rsidRPr="00B141B7">
        <w:rPr>
          <w:rFonts w:cs="Arial"/>
          <w:sz w:val="24"/>
          <w:szCs w:val="24"/>
        </w:rPr>
        <w:t>.</w:t>
      </w:r>
    </w:p>
    <w:p w14:paraId="4B57A27A" w14:textId="77777777" w:rsidR="00B141B7" w:rsidRPr="00B141B7" w:rsidRDefault="00B141B7" w:rsidP="00B141B7">
      <w:pPr>
        <w:tabs>
          <w:tab w:val="left" w:pos="567"/>
        </w:tabs>
        <w:spacing w:before="0"/>
        <w:rPr>
          <w:rFonts w:cs="Arial"/>
          <w:sz w:val="24"/>
          <w:szCs w:val="24"/>
        </w:rPr>
      </w:pPr>
      <w:r w:rsidRPr="00B141B7">
        <w:rPr>
          <w:rFonts w:cs="Arial"/>
          <w:sz w:val="24"/>
          <w:szCs w:val="24"/>
        </w:rPr>
        <w:t xml:space="preserve">Овлашћени представници за праћење реализације Услуге из члана 1. </w:t>
      </w:r>
      <w:proofErr w:type="gramStart"/>
      <w:r w:rsidRPr="00B141B7">
        <w:rPr>
          <w:rFonts w:cs="Arial"/>
          <w:sz w:val="24"/>
          <w:szCs w:val="24"/>
        </w:rPr>
        <w:t>овог</w:t>
      </w:r>
      <w:proofErr w:type="gramEnd"/>
      <w:r w:rsidRPr="00B141B7">
        <w:rPr>
          <w:rFonts w:cs="Arial"/>
          <w:sz w:val="24"/>
          <w:szCs w:val="24"/>
        </w:rPr>
        <w:t xml:space="preserve"> Уговора су: </w:t>
      </w:r>
    </w:p>
    <w:p w14:paraId="7C011196" w14:textId="590849FE" w:rsidR="00B141B7" w:rsidRPr="00B141B7" w:rsidRDefault="00B141B7" w:rsidP="00B141B7">
      <w:pPr>
        <w:tabs>
          <w:tab w:val="left" w:pos="567"/>
        </w:tabs>
        <w:spacing w:before="0"/>
        <w:rPr>
          <w:rFonts w:cs="Arial"/>
          <w:sz w:val="24"/>
          <w:szCs w:val="24"/>
          <w:lang w:val="sr-Cyrl-RS"/>
        </w:rPr>
      </w:pPr>
      <w:r w:rsidRPr="00B141B7">
        <w:rPr>
          <w:rFonts w:cs="Arial"/>
          <w:sz w:val="24"/>
          <w:szCs w:val="24"/>
        </w:rPr>
        <w:tab/>
        <w:t xml:space="preserve">- </w:t>
      </w:r>
      <w:proofErr w:type="gramStart"/>
      <w:r w:rsidRPr="00B141B7">
        <w:rPr>
          <w:rFonts w:cs="Arial"/>
          <w:sz w:val="24"/>
          <w:szCs w:val="24"/>
        </w:rPr>
        <w:t>за</w:t>
      </w:r>
      <w:proofErr w:type="gramEnd"/>
      <w:r w:rsidRPr="00B141B7">
        <w:rPr>
          <w:rFonts w:cs="Arial"/>
          <w:sz w:val="24"/>
          <w:szCs w:val="24"/>
        </w:rPr>
        <w:t xml:space="preserve"> Корисника услуге: </w:t>
      </w:r>
      <w:r w:rsidR="00077270">
        <w:rPr>
          <w:rFonts w:cs="Arial"/>
          <w:sz w:val="24"/>
          <w:szCs w:val="24"/>
          <w:lang w:val="sr-Cyrl-RS"/>
        </w:rPr>
        <w:t>Ана Митровић</w:t>
      </w:r>
    </w:p>
    <w:p w14:paraId="500C9D94" w14:textId="77777777" w:rsidR="00B141B7" w:rsidRDefault="00B141B7" w:rsidP="00B141B7">
      <w:pPr>
        <w:tabs>
          <w:tab w:val="left" w:pos="567"/>
        </w:tabs>
        <w:spacing w:before="0"/>
        <w:rPr>
          <w:rFonts w:cs="Arial"/>
          <w:sz w:val="24"/>
          <w:szCs w:val="24"/>
        </w:rPr>
      </w:pPr>
      <w:r w:rsidRPr="00B141B7">
        <w:rPr>
          <w:rFonts w:cs="Arial"/>
          <w:sz w:val="24"/>
          <w:szCs w:val="24"/>
        </w:rPr>
        <w:tab/>
        <w:t xml:space="preserve">- </w:t>
      </w:r>
      <w:proofErr w:type="gramStart"/>
      <w:r w:rsidRPr="00B141B7">
        <w:rPr>
          <w:rFonts w:cs="Arial"/>
          <w:sz w:val="24"/>
          <w:szCs w:val="24"/>
        </w:rPr>
        <w:t>за</w:t>
      </w:r>
      <w:proofErr w:type="gramEnd"/>
      <w:r w:rsidRPr="00B141B7">
        <w:rPr>
          <w:rFonts w:cs="Arial"/>
          <w:sz w:val="24"/>
          <w:szCs w:val="24"/>
        </w:rPr>
        <w:t xml:space="preserve"> Пружаоца услуге: </w:t>
      </w:r>
      <w:r w:rsidRPr="00B141B7">
        <w:rPr>
          <w:rFonts w:cs="Arial"/>
          <w:sz w:val="24"/>
          <w:szCs w:val="24"/>
          <w:lang w:val="sr-Cyrl-RS"/>
        </w:rPr>
        <w:t xml:space="preserve"> </w:t>
      </w:r>
      <w:r w:rsidRPr="00B141B7">
        <w:rPr>
          <w:rFonts w:cs="Arial"/>
          <w:sz w:val="24"/>
          <w:szCs w:val="24"/>
        </w:rPr>
        <w:t>________________</w:t>
      </w:r>
    </w:p>
    <w:p w14:paraId="4CA2B718" w14:textId="77777777" w:rsidR="00075F5D" w:rsidRPr="00B141B7" w:rsidRDefault="00075F5D" w:rsidP="00B141B7">
      <w:pPr>
        <w:tabs>
          <w:tab w:val="left" w:pos="567"/>
        </w:tabs>
        <w:spacing w:before="0"/>
        <w:rPr>
          <w:rFonts w:cs="Arial"/>
          <w:sz w:val="24"/>
          <w:szCs w:val="24"/>
        </w:rPr>
      </w:pPr>
    </w:p>
    <w:p w14:paraId="1CC18C88" w14:textId="77777777" w:rsidR="00075F5D" w:rsidRPr="00075F5D" w:rsidRDefault="00075F5D" w:rsidP="00075F5D">
      <w:pPr>
        <w:tabs>
          <w:tab w:val="left" w:pos="567"/>
        </w:tabs>
        <w:spacing w:before="0"/>
        <w:rPr>
          <w:rFonts w:cs="Arial"/>
          <w:sz w:val="24"/>
          <w:szCs w:val="24"/>
        </w:rPr>
      </w:pPr>
      <w:r w:rsidRPr="00075F5D">
        <w:rPr>
          <w:rFonts w:cs="Arial"/>
          <w:sz w:val="24"/>
          <w:szCs w:val="24"/>
        </w:rPr>
        <w:t xml:space="preserve">Именовани </w:t>
      </w:r>
      <w:proofErr w:type="gramStart"/>
      <w:r w:rsidRPr="00075F5D">
        <w:rPr>
          <w:rFonts w:cs="Arial"/>
          <w:sz w:val="24"/>
          <w:szCs w:val="24"/>
        </w:rPr>
        <w:t>су  дужани</w:t>
      </w:r>
      <w:proofErr w:type="gramEnd"/>
      <w:r w:rsidRPr="00075F5D">
        <w:rPr>
          <w:rFonts w:cs="Arial"/>
          <w:sz w:val="24"/>
          <w:szCs w:val="24"/>
        </w:rPr>
        <w:t xml:space="preserve">  да врши следеће послове:</w:t>
      </w:r>
    </w:p>
    <w:p w14:paraId="4838ED96" w14:textId="77777777" w:rsidR="00075F5D" w:rsidRPr="00075F5D" w:rsidRDefault="00075F5D" w:rsidP="00075F5D">
      <w:pPr>
        <w:tabs>
          <w:tab w:val="left" w:pos="567"/>
        </w:tabs>
        <w:spacing w:before="0"/>
        <w:rPr>
          <w:rFonts w:cs="Arial"/>
          <w:sz w:val="24"/>
          <w:szCs w:val="24"/>
        </w:rPr>
      </w:pPr>
      <w:r w:rsidRPr="00075F5D">
        <w:rPr>
          <w:rFonts w:cs="Arial"/>
          <w:sz w:val="24"/>
          <w:szCs w:val="24"/>
        </w:rPr>
        <w:t>•</w:t>
      </w:r>
      <w:r w:rsidRPr="00075F5D">
        <w:rPr>
          <w:rFonts w:cs="Arial"/>
          <w:sz w:val="24"/>
          <w:szCs w:val="24"/>
        </w:rPr>
        <w:tab/>
      </w:r>
      <w:proofErr w:type="gramStart"/>
      <w:r w:rsidRPr="00075F5D">
        <w:rPr>
          <w:rFonts w:cs="Arial"/>
          <w:sz w:val="24"/>
          <w:szCs w:val="24"/>
        </w:rPr>
        <w:t>праћење</w:t>
      </w:r>
      <w:proofErr w:type="gramEnd"/>
      <w:r w:rsidRPr="00075F5D">
        <w:rPr>
          <w:rFonts w:cs="Arial"/>
          <w:sz w:val="24"/>
          <w:szCs w:val="24"/>
        </w:rPr>
        <w:t xml:space="preserve"> степена и динамике реализације Уговора;</w:t>
      </w:r>
    </w:p>
    <w:p w14:paraId="4AFF6577" w14:textId="77777777" w:rsidR="00075F5D" w:rsidRPr="00075F5D" w:rsidRDefault="00075F5D" w:rsidP="00075F5D">
      <w:pPr>
        <w:tabs>
          <w:tab w:val="left" w:pos="567"/>
        </w:tabs>
        <w:spacing w:before="0"/>
        <w:rPr>
          <w:rFonts w:cs="Arial"/>
          <w:sz w:val="24"/>
          <w:szCs w:val="24"/>
        </w:rPr>
      </w:pPr>
      <w:r w:rsidRPr="00075F5D">
        <w:rPr>
          <w:rFonts w:cs="Arial"/>
          <w:sz w:val="24"/>
          <w:szCs w:val="24"/>
        </w:rPr>
        <w:t>•</w:t>
      </w:r>
      <w:r w:rsidRPr="00075F5D">
        <w:rPr>
          <w:rFonts w:cs="Arial"/>
          <w:sz w:val="24"/>
          <w:szCs w:val="24"/>
        </w:rPr>
        <w:tab/>
      </w:r>
      <w:proofErr w:type="gramStart"/>
      <w:r w:rsidRPr="00075F5D">
        <w:rPr>
          <w:rFonts w:cs="Arial"/>
          <w:sz w:val="24"/>
          <w:szCs w:val="24"/>
        </w:rPr>
        <w:t>праћење</w:t>
      </w:r>
      <w:proofErr w:type="gramEnd"/>
      <w:r w:rsidRPr="00075F5D">
        <w:rPr>
          <w:rFonts w:cs="Arial"/>
          <w:sz w:val="24"/>
          <w:szCs w:val="24"/>
        </w:rPr>
        <w:t xml:space="preserve"> датума истека Уговора;</w:t>
      </w:r>
    </w:p>
    <w:p w14:paraId="0F061ACC" w14:textId="42E45521" w:rsidR="00B141B7" w:rsidRDefault="00075F5D" w:rsidP="00075F5D">
      <w:pPr>
        <w:tabs>
          <w:tab w:val="left" w:pos="567"/>
        </w:tabs>
        <w:spacing w:before="0"/>
        <w:rPr>
          <w:rFonts w:cs="Arial"/>
          <w:sz w:val="24"/>
          <w:szCs w:val="24"/>
        </w:rPr>
      </w:pPr>
      <w:r w:rsidRPr="00075F5D">
        <w:rPr>
          <w:rFonts w:cs="Arial"/>
          <w:sz w:val="24"/>
          <w:szCs w:val="24"/>
        </w:rPr>
        <w:t>•</w:t>
      </w:r>
      <w:r w:rsidRPr="00075F5D">
        <w:rPr>
          <w:rFonts w:cs="Arial"/>
          <w:sz w:val="24"/>
          <w:szCs w:val="24"/>
        </w:rPr>
        <w:tab/>
      </w:r>
      <w:proofErr w:type="gramStart"/>
      <w:r w:rsidRPr="00075F5D">
        <w:rPr>
          <w:rFonts w:cs="Arial"/>
          <w:sz w:val="24"/>
          <w:szCs w:val="24"/>
        </w:rPr>
        <w:t>праћење</w:t>
      </w:r>
      <w:proofErr w:type="gramEnd"/>
      <w:r w:rsidRPr="00075F5D">
        <w:rPr>
          <w:rFonts w:cs="Arial"/>
          <w:sz w:val="24"/>
          <w:szCs w:val="24"/>
        </w:rPr>
        <w:t xml:space="preserve"> усаглашености уговорених и реализованих позиција и евентуалних одступања.</w:t>
      </w:r>
    </w:p>
    <w:p w14:paraId="1956E0F9" w14:textId="77777777" w:rsidR="00075F5D" w:rsidRPr="00B141B7" w:rsidRDefault="00075F5D" w:rsidP="00075F5D">
      <w:pPr>
        <w:tabs>
          <w:tab w:val="left" w:pos="567"/>
        </w:tabs>
        <w:spacing w:before="0"/>
        <w:rPr>
          <w:rFonts w:cs="Arial"/>
          <w:sz w:val="24"/>
          <w:szCs w:val="24"/>
        </w:rPr>
      </w:pPr>
    </w:p>
    <w:p w14:paraId="783ECA64" w14:textId="77777777" w:rsidR="00B141B7" w:rsidRPr="00B141B7" w:rsidRDefault="00B141B7" w:rsidP="00B141B7">
      <w:pPr>
        <w:tabs>
          <w:tab w:val="left" w:pos="567"/>
        </w:tabs>
        <w:spacing w:before="0"/>
        <w:rPr>
          <w:rFonts w:cs="Arial"/>
          <w:b/>
          <w:sz w:val="24"/>
          <w:szCs w:val="24"/>
        </w:rPr>
      </w:pPr>
      <w:r w:rsidRPr="00B141B7">
        <w:rPr>
          <w:rFonts w:cs="Arial"/>
          <w:b/>
          <w:sz w:val="24"/>
          <w:szCs w:val="24"/>
        </w:rPr>
        <w:t xml:space="preserve">КВАЛИТАТИВНИ И КВАНТИТАТИВНИ ПРИЈЕМ </w:t>
      </w:r>
    </w:p>
    <w:p w14:paraId="1BE746B5" w14:textId="77777777" w:rsidR="00B141B7" w:rsidRPr="00B141B7" w:rsidRDefault="00B141B7" w:rsidP="00B141B7">
      <w:pPr>
        <w:tabs>
          <w:tab w:val="left" w:pos="567"/>
        </w:tabs>
        <w:spacing w:before="0"/>
        <w:rPr>
          <w:rFonts w:cs="Arial"/>
          <w:sz w:val="24"/>
          <w:szCs w:val="24"/>
        </w:rPr>
      </w:pPr>
    </w:p>
    <w:p w14:paraId="12904248" w14:textId="25902D67" w:rsidR="00B141B7" w:rsidRPr="00B141B7" w:rsidRDefault="00B141B7" w:rsidP="004C1E6F">
      <w:pPr>
        <w:tabs>
          <w:tab w:val="left" w:pos="567"/>
        </w:tabs>
        <w:spacing w:before="0"/>
        <w:contextualSpacing/>
        <w:jc w:val="center"/>
        <w:rPr>
          <w:rFonts w:cs="Arial"/>
          <w:b/>
          <w:sz w:val="24"/>
          <w:szCs w:val="24"/>
        </w:rPr>
      </w:pPr>
      <w:r w:rsidRPr="00B141B7">
        <w:rPr>
          <w:rFonts w:cs="Arial"/>
          <w:b/>
          <w:sz w:val="24"/>
          <w:szCs w:val="24"/>
        </w:rPr>
        <w:t xml:space="preserve">Члан </w:t>
      </w:r>
      <w:r w:rsidR="004C1E6F">
        <w:rPr>
          <w:rFonts w:cs="Arial"/>
          <w:b/>
          <w:sz w:val="24"/>
          <w:szCs w:val="24"/>
          <w:lang w:val="sr-Cyrl-RS"/>
        </w:rPr>
        <w:t>9</w:t>
      </w:r>
      <w:r w:rsidRPr="00B141B7">
        <w:rPr>
          <w:rFonts w:cs="Arial"/>
          <w:b/>
          <w:sz w:val="24"/>
          <w:szCs w:val="24"/>
        </w:rPr>
        <w:t>.</w:t>
      </w:r>
    </w:p>
    <w:p w14:paraId="53B2D92B" w14:textId="5D050A02" w:rsidR="00B141B7" w:rsidRPr="00B141B7" w:rsidRDefault="00B141B7" w:rsidP="004C1E6F">
      <w:pPr>
        <w:spacing w:before="0"/>
        <w:contextualSpacing/>
        <w:rPr>
          <w:rFonts w:cs="Arial"/>
          <w:sz w:val="24"/>
          <w:szCs w:val="24"/>
          <w:lang w:val="ru-RU"/>
        </w:rPr>
      </w:pPr>
      <w:r w:rsidRPr="00B141B7">
        <w:rPr>
          <w:rFonts w:cs="Arial"/>
          <w:sz w:val="24"/>
          <w:szCs w:val="24"/>
          <w:lang w:val="ru-RU"/>
        </w:rPr>
        <w:t>Корисник услуге и Пружалац услуге ће записнички</w:t>
      </w:r>
      <w:r w:rsidRPr="00B141B7">
        <w:rPr>
          <w:rFonts w:cs="Arial"/>
          <w:sz w:val="24"/>
          <w:szCs w:val="24"/>
          <w:lang w:val="sr-Cyrl-CS"/>
        </w:rPr>
        <w:t xml:space="preserve"> </w:t>
      </w:r>
      <w:r w:rsidRPr="00B141B7">
        <w:rPr>
          <w:rFonts w:cs="Arial"/>
          <w:sz w:val="24"/>
          <w:szCs w:val="24"/>
          <w:lang w:val="ru-RU"/>
        </w:rPr>
        <w:t xml:space="preserve">констатовати квантитативни и квалитативни пријем услуге на локацији </w:t>
      </w:r>
      <w:r w:rsidR="00077270">
        <w:rPr>
          <w:rFonts w:cs="Arial"/>
          <w:sz w:val="24"/>
          <w:szCs w:val="24"/>
          <w:lang w:val="ru-RU"/>
        </w:rPr>
        <w:t>извршења услуге</w:t>
      </w:r>
      <w:r w:rsidRPr="00B141B7">
        <w:rPr>
          <w:rFonts w:cs="Arial"/>
          <w:sz w:val="24"/>
          <w:szCs w:val="24"/>
          <w:lang w:val="ru-RU"/>
        </w:rPr>
        <w:t xml:space="preserve">. </w:t>
      </w:r>
    </w:p>
    <w:p w14:paraId="0F42312C" w14:textId="3D6DF35F" w:rsidR="00B141B7" w:rsidRPr="00B141B7" w:rsidRDefault="00B141B7" w:rsidP="004C1E6F">
      <w:pPr>
        <w:tabs>
          <w:tab w:val="left" w:pos="567"/>
        </w:tabs>
        <w:spacing w:before="0"/>
        <w:contextualSpacing/>
        <w:rPr>
          <w:rFonts w:cs="Arial"/>
          <w:sz w:val="24"/>
          <w:szCs w:val="24"/>
        </w:rPr>
      </w:pPr>
      <w:r w:rsidRPr="00B141B7">
        <w:rPr>
          <w:rFonts w:cs="Arial"/>
          <w:sz w:val="24"/>
          <w:szCs w:val="24"/>
        </w:rPr>
        <w:t xml:space="preserve">У случају да се приликом пријема Услуге утврди да стварно стање не одговара обиму и квалитету, Корисник услуге је дужан да </w:t>
      </w:r>
      <w:r w:rsidR="00427E7C">
        <w:rPr>
          <w:rFonts w:cs="Arial"/>
          <w:sz w:val="24"/>
          <w:szCs w:val="24"/>
          <w:lang w:val="sr-Cyrl-RS"/>
        </w:rPr>
        <w:t>приговор</w:t>
      </w:r>
      <w:r w:rsidRPr="00B141B7">
        <w:rPr>
          <w:rFonts w:cs="Arial"/>
          <w:sz w:val="24"/>
          <w:szCs w:val="24"/>
        </w:rPr>
        <w:t xml:space="preserve"> записнички констатује и исту одмах достави Пружаоцу услуге у року од </w:t>
      </w:r>
      <w:r w:rsidRPr="00B141B7">
        <w:rPr>
          <w:rFonts w:cs="Arial"/>
          <w:sz w:val="24"/>
          <w:szCs w:val="24"/>
          <w:lang w:val="sr-Cyrl-RS"/>
        </w:rPr>
        <w:t>1</w:t>
      </w:r>
      <w:r w:rsidRPr="00B141B7">
        <w:rPr>
          <w:rFonts w:cs="Arial"/>
          <w:sz w:val="24"/>
          <w:szCs w:val="24"/>
        </w:rPr>
        <w:t xml:space="preserve"> (словима: </w:t>
      </w:r>
      <w:r w:rsidRPr="00B141B7">
        <w:rPr>
          <w:rFonts w:cs="Arial"/>
          <w:sz w:val="24"/>
          <w:szCs w:val="24"/>
          <w:lang w:val="sr-Cyrl-RS"/>
        </w:rPr>
        <w:t>једног</w:t>
      </w:r>
      <w:r w:rsidRPr="00B141B7">
        <w:rPr>
          <w:rFonts w:cs="Arial"/>
          <w:sz w:val="24"/>
          <w:szCs w:val="24"/>
        </w:rPr>
        <w:t xml:space="preserve">) </w:t>
      </w:r>
      <w:r w:rsidR="00077270">
        <w:rPr>
          <w:rFonts w:cs="Arial"/>
          <w:sz w:val="24"/>
          <w:szCs w:val="24"/>
          <w:lang w:val="sr-Cyrl-RS"/>
        </w:rPr>
        <w:t>дана</w:t>
      </w:r>
      <w:r w:rsidRPr="00B141B7">
        <w:rPr>
          <w:rFonts w:cs="Arial"/>
          <w:sz w:val="24"/>
          <w:szCs w:val="24"/>
        </w:rPr>
        <w:t>.</w:t>
      </w:r>
    </w:p>
    <w:p w14:paraId="796523B2" w14:textId="2E71718D" w:rsidR="00B141B7" w:rsidRPr="00B141B7" w:rsidRDefault="00B141B7" w:rsidP="004C1E6F">
      <w:pPr>
        <w:tabs>
          <w:tab w:val="left" w:pos="567"/>
        </w:tabs>
        <w:spacing w:before="0"/>
        <w:contextualSpacing/>
        <w:rPr>
          <w:rFonts w:cs="Arial"/>
          <w:sz w:val="24"/>
          <w:szCs w:val="24"/>
        </w:rPr>
      </w:pPr>
      <w:r w:rsidRPr="00B141B7">
        <w:rPr>
          <w:rFonts w:cs="Arial"/>
          <w:sz w:val="24"/>
          <w:szCs w:val="24"/>
        </w:rPr>
        <w:lastRenderedPageBreak/>
        <w:t xml:space="preserve">Пружалац </w:t>
      </w:r>
      <w:proofErr w:type="gramStart"/>
      <w:r w:rsidRPr="00B141B7">
        <w:rPr>
          <w:rFonts w:cs="Arial"/>
          <w:sz w:val="24"/>
          <w:szCs w:val="24"/>
        </w:rPr>
        <w:t>услуге  се</w:t>
      </w:r>
      <w:proofErr w:type="gramEnd"/>
      <w:r w:rsidRPr="00B141B7">
        <w:rPr>
          <w:rFonts w:cs="Arial"/>
          <w:sz w:val="24"/>
          <w:szCs w:val="24"/>
        </w:rPr>
        <w:t xml:space="preserve"> обавезује да недостатке установљене од стране Корисника услуге приликом квантитативног и квалитативног пријема отклони </w:t>
      </w:r>
      <w:r w:rsidR="00075F5D">
        <w:rPr>
          <w:rFonts w:cs="Arial"/>
          <w:sz w:val="24"/>
          <w:szCs w:val="24"/>
          <w:lang w:val="sr-Cyrl-RS"/>
        </w:rPr>
        <w:t xml:space="preserve">најкасније </w:t>
      </w:r>
      <w:r w:rsidRPr="00B141B7">
        <w:rPr>
          <w:rFonts w:cs="Arial"/>
          <w:sz w:val="24"/>
          <w:szCs w:val="24"/>
        </w:rPr>
        <w:t xml:space="preserve">у року од </w:t>
      </w:r>
      <w:r w:rsidRPr="00B141B7">
        <w:rPr>
          <w:rFonts w:cs="Arial"/>
          <w:sz w:val="24"/>
          <w:szCs w:val="24"/>
          <w:lang w:val="sr-Cyrl-RS"/>
        </w:rPr>
        <w:t>1</w:t>
      </w:r>
      <w:r w:rsidRPr="00B141B7">
        <w:rPr>
          <w:rFonts w:cs="Arial"/>
          <w:sz w:val="24"/>
          <w:szCs w:val="24"/>
        </w:rPr>
        <w:t xml:space="preserve"> (словима: </w:t>
      </w:r>
      <w:r w:rsidRPr="00B141B7">
        <w:rPr>
          <w:rFonts w:cs="Arial"/>
          <w:sz w:val="24"/>
          <w:szCs w:val="24"/>
          <w:lang w:val="sr-Cyrl-RS"/>
        </w:rPr>
        <w:t>једног</w:t>
      </w:r>
      <w:r w:rsidRPr="00B141B7">
        <w:rPr>
          <w:rFonts w:cs="Arial"/>
          <w:sz w:val="24"/>
          <w:szCs w:val="24"/>
        </w:rPr>
        <w:t>)</w:t>
      </w:r>
      <w:r w:rsidRPr="00B141B7">
        <w:rPr>
          <w:rFonts w:cs="Arial"/>
          <w:sz w:val="24"/>
          <w:szCs w:val="24"/>
          <w:lang w:val="sr-Cyrl-RS"/>
        </w:rPr>
        <w:t xml:space="preserve"> </w:t>
      </w:r>
      <w:r w:rsidR="00077270">
        <w:rPr>
          <w:rFonts w:cs="Arial"/>
          <w:sz w:val="24"/>
          <w:szCs w:val="24"/>
          <w:lang w:val="sr-Cyrl-RS"/>
        </w:rPr>
        <w:t>дана</w:t>
      </w:r>
      <w:r w:rsidRPr="00B141B7">
        <w:rPr>
          <w:rFonts w:cs="Arial"/>
          <w:sz w:val="24"/>
          <w:szCs w:val="24"/>
        </w:rPr>
        <w:t xml:space="preserve"> од момента </w:t>
      </w:r>
      <w:r w:rsidRPr="00B141B7">
        <w:rPr>
          <w:rFonts w:cs="Arial"/>
          <w:sz w:val="24"/>
          <w:szCs w:val="24"/>
          <w:lang w:val="sr-Cyrl-RS"/>
        </w:rPr>
        <w:t>сачињавања Записника о</w:t>
      </w:r>
      <w:r w:rsidRPr="00B141B7">
        <w:rPr>
          <w:rFonts w:cs="Arial"/>
          <w:sz w:val="24"/>
          <w:szCs w:val="24"/>
        </w:rPr>
        <w:t xml:space="preserve"> </w:t>
      </w:r>
      <w:r w:rsidR="00427E7C">
        <w:rPr>
          <w:rFonts w:cs="Arial"/>
          <w:sz w:val="24"/>
          <w:szCs w:val="24"/>
          <w:lang w:val="sr-Cyrl-RS"/>
        </w:rPr>
        <w:t>приговору</w:t>
      </w:r>
      <w:r w:rsidRPr="00B141B7">
        <w:rPr>
          <w:rFonts w:cs="Arial"/>
          <w:sz w:val="24"/>
          <w:szCs w:val="24"/>
        </w:rPr>
        <w:t xml:space="preserve"> о свом трошку.</w:t>
      </w:r>
    </w:p>
    <w:p w14:paraId="35116C2E" w14:textId="77777777" w:rsidR="004C1E6F" w:rsidRDefault="004C1E6F" w:rsidP="004C1E6F">
      <w:pPr>
        <w:tabs>
          <w:tab w:val="left" w:pos="567"/>
        </w:tabs>
        <w:spacing w:before="0"/>
        <w:contextualSpacing/>
        <w:rPr>
          <w:rFonts w:cs="Arial"/>
          <w:sz w:val="24"/>
          <w:szCs w:val="24"/>
        </w:rPr>
      </w:pPr>
    </w:p>
    <w:p w14:paraId="49806833" w14:textId="4FC00540" w:rsidR="00075F5D" w:rsidRPr="00EE793E" w:rsidRDefault="00075F5D" w:rsidP="00075F5D">
      <w:pPr>
        <w:pStyle w:val="KDParagraf"/>
        <w:spacing w:before="0"/>
        <w:jc w:val="center"/>
        <w:rPr>
          <w:rFonts w:cs="Arial"/>
          <w:sz w:val="24"/>
          <w:szCs w:val="24"/>
        </w:rPr>
      </w:pPr>
      <w:r w:rsidRPr="00C64A78">
        <w:rPr>
          <w:rFonts w:cs="Arial"/>
          <w:b/>
          <w:sz w:val="24"/>
          <w:szCs w:val="24"/>
        </w:rPr>
        <w:t>Члан 1</w:t>
      </w:r>
      <w:r>
        <w:rPr>
          <w:rFonts w:cs="Arial"/>
          <w:b/>
          <w:sz w:val="24"/>
          <w:szCs w:val="24"/>
        </w:rPr>
        <w:t>0</w:t>
      </w:r>
      <w:r w:rsidRPr="00EE793E">
        <w:rPr>
          <w:rFonts w:cs="Arial"/>
          <w:sz w:val="24"/>
          <w:szCs w:val="24"/>
        </w:rPr>
        <w:t>.</w:t>
      </w:r>
    </w:p>
    <w:p w14:paraId="5E2A3A27" w14:textId="77777777" w:rsidR="00075F5D" w:rsidRPr="00EE793E" w:rsidRDefault="00075F5D" w:rsidP="00075F5D">
      <w:pPr>
        <w:pStyle w:val="KDParagraf"/>
        <w:spacing w:before="0"/>
        <w:rPr>
          <w:rFonts w:cs="Arial"/>
          <w:sz w:val="24"/>
          <w:szCs w:val="24"/>
        </w:rPr>
      </w:pPr>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14:paraId="1505CAE7" w14:textId="77777777" w:rsidR="00075F5D" w:rsidRPr="00EE793E" w:rsidRDefault="00075F5D" w:rsidP="00075F5D">
      <w:pPr>
        <w:pStyle w:val="KDParagraf"/>
        <w:spacing w:before="0"/>
        <w:rPr>
          <w:rFonts w:cs="Arial"/>
          <w:sz w:val="24"/>
          <w:szCs w:val="24"/>
        </w:rPr>
      </w:pPr>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14:paraId="1A45C681" w14:textId="77777777" w:rsidR="00075F5D" w:rsidRPr="00EE793E" w:rsidRDefault="00075F5D" w:rsidP="00075F5D">
      <w:pPr>
        <w:pStyle w:val="KDParagraf"/>
        <w:spacing w:before="0"/>
        <w:rPr>
          <w:rFonts w:cs="Arial"/>
          <w:sz w:val="24"/>
          <w:szCs w:val="24"/>
        </w:rPr>
      </w:pPr>
    </w:p>
    <w:p w14:paraId="01DCFA64" w14:textId="77777777" w:rsidR="00075F5D" w:rsidRPr="00EE793E" w:rsidRDefault="00075F5D" w:rsidP="00075F5D">
      <w:pPr>
        <w:pStyle w:val="KDParagraf"/>
        <w:spacing w:before="0"/>
        <w:rPr>
          <w:rFonts w:cs="Arial"/>
          <w:sz w:val="24"/>
          <w:szCs w:val="24"/>
        </w:rPr>
      </w:pPr>
      <w:r w:rsidRPr="00EE793E">
        <w:rPr>
          <w:rFonts w:cs="Arial"/>
          <w:sz w:val="24"/>
          <w:szCs w:val="24"/>
        </w:rPr>
        <w:t xml:space="preserve">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 </w:t>
      </w:r>
    </w:p>
    <w:p w14:paraId="153FF555" w14:textId="77777777" w:rsidR="00075F5D" w:rsidRPr="00B141B7" w:rsidRDefault="00075F5D" w:rsidP="004C1E6F">
      <w:pPr>
        <w:tabs>
          <w:tab w:val="left" w:pos="567"/>
        </w:tabs>
        <w:spacing w:before="0"/>
        <w:contextualSpacing/>
        <w:rPr>
          <w:rFonts w:cs="Arial"/>
          <w:sz w:val="24"/>
          <w:szCs w:val="24"/>
        </w:rPr>
      </w:pPr>
    </w:p>
    <w:p w14:paraId="748FEB1E" w14:textId="77777777" w:rsidR="00B141B7" w:rsidRPr="00B141B7" w:rsidRDefault="00B141B7" w:rsidP="004C1E6F">
      <w:pPr>
        <w:tabs>
          <w:tab w:val="left" w:pos="567"/>
        </w:tabs>
        <w:spacing w:before="0"/>
        <w:contextualSpacing/>
        <w:rPr>
          <w:rFonts w:cs="Arial"/>
          <w:b/>
          <w:sz w:val="24"/>
          <w:szCs w:val="24"/>
        </w:rPr>
      </w:pPr>
      <w:r w:rsidRPr="00B141B7">
        <w:rPr>
          <w:rFonts w:cs="Arial"/>
          <w:b/>
          <w:sz w:val="24"/>
          <w:szCs w:val="24"/>
        </w:rPr>
        <w:t>ВИША СИЛА</w:t>
      </w:r>
    </w:p>
    <w:p w14:paraId="503BE452" w14:textId="65F900ED" w:rsidR="00B141B7" w:rsidRPr="00B141B7" w:rsidRDefault="00B141B7" w:rsidP="004C1E6F">
      <w:pPr>
        <w:tabs>
          <w:tab w:val="left" w:pos="567"/>
        </w:tabs>
        <w:spacing w:before="0"/>
        <w:contextualSpacing/>
        <w:jc w:val="center"/>
        <w:rPr>
          <w:rFonts w:cs="Arial"/>
          <w:sz w:val="24"/>
          <w:szCs w:val="24"/>
        </w:rPr>
      </w:pPr>
      <w:r w:rsidRPr="00B141B7">
        <w:rPr>
          <w:rFonts w:cs="Arial"/>
          <w:b/>
          <w:sz w:val="24"/>
          <w:szCs w:val="24"/>
        </w:rPr>
        <w:t>Члан 1</w:t>
      </w:r>
      <w:r w:rsidR="00075F5D">
        <w:rPr>
          <w:rFonts w:cs="Arial"/>
          <w:b/>
          <w:sz w:val="24"/>
          <w:szCs w:val="24"/>
          <w:lang w:val="sr-Cyrl-RS"/>
        </w:rPr>
        <w:t>1</w:t>
      </w:r>
      <w:r w:rsidRPr="00B141B7">
        <w:rPr>
          <w:rFonts w:cs="Arial"/>
          <w:sz w:val="24"/>
          <w:szCs w:val="24"/>
        </w:rPr>
        <w:t>.</w:t>
      </w:r>
    </w:p>
    <w:p w14:paraId="24B2F289" w14:textId="77777777" w:rsidR="00B141B7" w:rsidRDefault="00B141B7" w:rsidP="004C1E6F">
      <w:pPr>
        <w:tabs>
          <w:tab w:val="left" w:pos="567"/>
        </w:tabs>
        <w:spacing w:before="0"/>
        <w:contextualSpacing/>
        <w:rPr>
          <w:rFonts w:cs="Arial"/>
          <w:sz w:val="24"/>
          <w:szCs w:val="24"/>
        </w:rPr>
      </w:pPr>
      <w:r w:rsidRPr="00B141B7">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Pr="00B141B7">
        <w:rPr>
          <w:rFonts w:cs="Arial"/>
          <w:sz w:val="24"/>
          <w:szCs w:val="24"/>
          <w:lang w:val="sr-Cyrl-RS"/>
        </w:rPr>
        <w:t xml:space="preserve"> </w:t>
      </w:r>
      <w:r w:rsidRPr="00B141B7">
        <w:rPr>
          <w:rFonts w:cs="Arial"/>
          <w:sz w:val="24"/>
          <w:szCs w:val="24"/>
        </w:rPr>
        <w:t>три) радна дана о наступању више силе.</w:t>
      </w:r>
    </w:p>
    <w:p w14:paraId="000F35F5" w14:textId="77777777" w:rsidR="00B141B7" w:rsidRPr="00B141B7" w:rsidRDefault="00B141B7" w:rsidP="004C1E6F">
      <w:pPr>
        <w:tabs>
          <w:tab w:val="left" w:pos="567"/>
        </w:tabs>
        <w:spacing w:before="0"/>
        <w:contextualSpacing/>
        <w:rPr>
          <w:rFonts w:cs="Arial"/>
          <w:sz w:val="24"/>
          <w:szCs w:val="24"/>
        </w:rPr>
      </w:pPr>
      <w:r w:rsidRPr="00B141B7">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6295B6B8" w14:textId="77777777" w:rsidR="00B141B7" w:rsidRPr="00B141B7" w:rsidRDefault="00B141B7" w:rsidP="004C1E6F">
      <w:pPr>
        <w:tabs>
          <w:tab w:val="left" w:pos="567"/>
        </w:tabs>
        <w:spacing w:before="0"/>
        <w:contextualSpacing/>
        <w:rPr>
          <w:rFonts w:cs="Arial"/>
          <w:sz w:val="24"/>
          <w:szCs w:val="24"/>
        </w:rPr>
      </w:pPr>
      <w:r w:rsidRPr="00B141B7">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48F8BF6" w14:textId="77777777" w:rsidR="00B141B7" w:rsidRPr="00B141B7" w:rsidRDefault="00B141B7" w:rsidP="004C1E6F">
      <w:pPr>
        <w:tabs>
          <w:tab w:val="left" w:pos="567"/>
        </w:tabs>
        <w:spacing w:before="0"/>
        <w:contextualSpacing/>
        <w:rPr>
          <w:rFonts w:cs="Arial"/>
          <w:sz w:val="24"/>
          <w:szCs w:val="24"/>
        </w:rPr>
      </w:pPr>
      <w:r w:rsidRPr="00B141B7">
        <w:rPr>
          <w:rFonts w:cs="Arial"/>
          <w:sz w:val="24"/>
          <w:szCs w:val="24"/>
        </w:rPr>
        <w:t xml:space="preserve">Уколико виша сила траје дуже од 60 (словима: </w:t>
      </w:r>
      <w:r w:rsidRPr="00B141B7">
        <w:rPr>
          <w:rFonts w:cs="Arial"/>
          <w:sz w:val="24"/>
          <w:szCs w:val="24"/>
          <w:lang w:val="sr-Cyrl-RS"/>
        </w:rPr>
        <w:t>шездесет</w:t>
      </w:r>
      <w:r w:rsidRPr="00B141B7">
        <w:rPr>
          <w:rFonts w:cs="Arial"/>
          <w:sz w:val="24"/>
          <w:szCs w:val="24"/>
        </w:rPr>
        <w:t>)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31F918B0" w14:textId="77777777" w:rsidR="00B141B7" w:rsidRPr="00B141B7" w:rsidRDefault="00B141B7" w:rsidP="004C1E6F">
      <w:pPr>
        <w:tabs>
          <w:tab w:val="left" w:pos="567"/>
        </w:tabs>
        <w:spacing w:before="0"/>
        <w:contextualSpacing/>
        <w:rPr>
          <w:rFonts w:cs="Arial"/>
          <w:sz w:val="24"/>
          <w:szCs w:val="24"/>
        </w:rPr>
      </w:pPr>
    </w:p>
    <w:p w14:paraId="3C34D3E1" w14:textId="77777777" w:rsidR="00B141B7" w:rsidRPr="00B141B7" w:rsidRDefault="00B141B7" w:rsidP="004C1E6F">
      <w:pPr>
        <w:tabs>
          <w:tab w:val="left" w:pos="567"/>
        </w:tabs>
        <w:spacing w:before="0"/>
        <w:contextualSpacing/>
        <w:rPr>
          <w:rFonts w:cs="Arial"/>
          <w:b/>
          <w:sz w:val="24"/>
          <w:szCs w:val="24"/>
        </w:rPr>
      </w:pPr>
      <w:r w:rsidRPr="00B141B7">
        <w:rPr>
          <w:rFonts w:cs="Arial"/>
          <w:b/>
          <w:sz w:val="24"/>
          <w:szCs w:val="24"/>
        </w:rPr>
        <w:t>НАКНАДА ШТЕТЕ</w:t>
      </w:r>
    </w:p>
    <w:p w14:paraId="51B14491" w14:textId="034B777D" w:rsidR="00B141B7" w:rsidRPr="00B141B7" w:rsidRDefault="00B141B7" w:rsidP="004C1E6F">
      <w:pPr>
        <w:tabs>
          <w:tab w:val="left" w:pos="567"/>
        </w:tabs>
        <w:spacing w:before="0"/>
        <w:contextualSpacing/>
        <w:jc w:val="center"/>
        <w:rPr>
          <w:rFonts w:cs="Arial"/>
          <w:sz w:val="24"/>
          <w:szCs w:val="24"/>
        </w:rPr>
      </w:pPr>
      <w:r w:rsidRPr="00B141B7">
        <w:rPr>
          <w:rFonts w:cs="Arial"/>
          <w:b/>
          <w:sz w:val="24"/>
          <w:szCs w:val="24"/>
        </w:rPr>
        <w:t xml:space="preserve">Члан </w:t>
      </w:r>
      <w:r w:rsidRPr="00B141B7">
        <w:rPr>
          <w:rFonts w:cs="Arial"/>
          <w:b/>
          <w:sz w:val="24"/>
          <w:szCs w:val="24"/>
          <w:lang w:val="sr-Cyrl-RS"/>
        </w:rPr>
        <w:t>1</w:t>
      </w:r>
      <w:r w:rsidR="00427E7C">
        <w:rPr>
          <w:rFonts w:cs="Arial"/>
          <w:b/>
          <w:sz w:val="24"/>
          <w:szCs w:val="24"/>
          <w:lang w:val="sr-Cyrl-RS"/>
        </w:rPr>
        <w:t>2</w:t>
      </w:r>
      <w:r w:rsidRPr="00B141B7">
        <w:rPr>
          <w:rFonts w:cs="Arial"/>
          <w:sz w:val="24"/>
          <w:szCs w:val="24"/>
        </w:rPr>
        <w:t>.</w:t>
      </w:r>
    </w:p>
    <w:p w14:paraId="18A042C0" w14:textId="77777777" w:rsidR="00B141B7" w:rsidRPr="00B141B7" w:rsidRDefault="00B141B7" w:rsidP="004C1E6F">
      <w:pPr>
        <w:tabs>
          <w:tab w:val="left" w:pos="567"/>
        </w:tabs>
        <w:spacing w:before="0"/>
        <w:contextualSpacing/>
        <w:rPr>
          <w:rFonts w:cs="Arial"/>
          <w:sz w:val="24"/>
          <w:szCs w:val="24"/>
        </w:rPr>
      </w:pPr>
      <w:r w:rsidRPr="00B141B7">
        <w:rPr>
          <w:rFonts w:cs="Arial"/>
          <w:sz w:val="24"/>
          <w:szCs w:val="24"/>
        </w:rPr>
        <w:t>Пружалац услуге је у складу са</w:t>
      </w:r>
      <w:r w:rsidRPr="00B141B7">
        <w:rPr>
          <w:rFonts w:cs="Arial"/>
          <w:sz w:val="24"/>
          <w:szCs w:val="24"/>
          <w:lang w:val="sr-Cyrl-RS"/>
        </w:rPr>
        <w:t xml:space="preserve"> Законом о облигационом односима ("Сл. лист СФРJ", бр. 29/78, 39/85, 45/89 - oдлукa УСJ и 57/89, "Сл. лист СРJ", бр. 31/93 и "Сл. лист СЦГ", бр. 1/2003 - Устaвнa пoвeљa), (у даљем тексту:</w:t>
      </w:r>
      <w:r w:rsidRPr="00B141B7">
        <w:rPr>
          <w:rFonts w:cs="Arial"/>
          <w:sz w:val="24"/>
          <w:szCs w:val="24"/>
        </w:rPr>
        <w:t xml:space="preserve"> </w:t>
      </w:r>
      <w:r w:rsidRPr="00B141B7">
        <w:rPr>
          <w:rFonts w:cs="Arial"/>
          <w:sz w:val="24"/>
          <w:szCs w:val="24"/>
          <w:lang w:val="sr-Cyrl-RS"/>
        </w:rPr>
        <w:t xml:space="preserve">ЗОО) </w:t>
      </w:r>
      <w:r w:rsidRPr="00B141B7">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572D6B95" w14:textId="77777777" w:rsidR="00B141B7" w:rsidRPr="00B141B7" w:rsidRDefault="00B141B7" w:rsidP="004C1E6F">
      <w:pPr>
        <w:tabs>
          <w:tab w:val="left" w:pos="567"/>
        </w:tabs>
        <w:spacing w:before="0"/>
        <w:contextualSpacing/>
        <w:rPr>
          <w:rFonts w:cs="Arial"/>
          <w:sz w:val="24"/>
          <w:szCs w:val="24"/>
        </w:rPr>
      </w:pPr>
      <w:r w:rsidRPr="00B141B7">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048516F0" w14:textId="77777777" w:rsidR="00B141B7" w:rsidRPr="00B141B7" w:rsidRDefault="00B141B7" w:rsidP="004C1E6F">
      <w:pPr>
        <w:tabs>
          <w:tab w:val="left" w:pos="567"/>
        </w:tabs>
        <w:spacing w:before="0"/>
        <w:contextualSpacing/>
        <w:rPr>
          <w:rFonts w:cs="Arial"/>
          <w:sz w:val="24"/>
          <w:szCs w:val="24"/>
        </w:rPr>
      </w:pPr>
      <w:r w:rsidRPr="00B141B7">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w:t>
      </w:r>
      <w:r w:rsidRPr="00B141B7">
        <w:rPr>
          <w:rFonts w:cs="Arial"/>
          <w:sz w:val="24"/>
          <w:szCs w:val="24"/>
        </w:rPr>
        <w:lastRenderedPageBreak/>
        <w:t xml:space="preserve">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4D22B9F5" w14:textId="766532E5" w:rsidR="00845007" w:rsidRDefault="00845007" w:rsidP="004C1E6F">
      <w:pPr>
        <w:tabs>
          <w:tab w:val="left" w:pos="567"/>
        </w:tabs>
        <w:spacing w:before="0"/>
        <w:contextualSpacing/>
        <w:rPr>
          <w:rFonts w:cs="Arial"/>
          <w:sz w:val="24"/>
          <w:szCs w:val="24"/>
          <w:lang w:val="sr-Cyrl-RS"/>
        </w:rPr>
      </w:pPr>
      <w:r>
        <w:rPr>
          <w:rFonts w:cs="Arial"/>
          <w:sz w:val="24"/>
          <w:szCs w:val="24"/>
          <w:lang w:val="sr-Cyrl-RS"/>
        </w:rPr>
        <w:t>Наведена ограничења/искључења одговорности се не односе на одговорност било које Уговорне стране када се ради о кршењу обавеза у вези са чувањем пословних тајни, као и у вези поштовања права интелектуалне својине.</w:t>
      </w:r>
    </w:p>
    <w:p w14:paraId="132FCC95" w14:textId="77777777" w:rsidR="00845007" w:rsidRDefault="00845007" w:rsidP="004C1E6F">
      <w:pPr>
        <w:tabs>
          <w:tab w:val="left" w:pos="567"/>
        </w:tabs>
        <w:spacing w:before="0"/>
        <w:contextualSpacing/>
        <w:rPr>
          <w:rFonts w:cs="Arial"/>
          <w:sz w:val="24"/>
          <w:szCs w:val="24"/>
          <w:lang w:val="sr-Cyrl-RS"/>
        </w:rPr>
      </w:pPr>
    </w:p>
    <w:p w14:paraId="6C7BD70C" w14:textId="4844D1C2" w:rsidR="00B141B7" w:rsidRPr="00B141B7" w:rsidRDefault="00B141B7" w:rsidP="004C1E6F">
      <w:pPr>
        <w:tabs>
          <w:tab w:val="left" w:pos="567"/>
        </w:tabs>
        <w:spacing w:before="0"/>
        <w:contextualSpacing/>
        <w:rPr>
          <w:rFonts w:cs="Arial"/>
          <w:b/>
          <w:sz w:val="24"/>
          <w:szCs w:val="24"/>
        </w:rPr>
      </w:pPr>
      <w:r w:rsidRPr="00B141B7">
        <w:rPr>
          <w:rFonts w:cs="Arial"/>
          <w:b/>
          <w:sz w:val="24"/>
          <w:szCs w:val="24"/>
        </w:rPr>
        <w:t>УГОВОРНА КАЗНА</w:t>
      </w:r>
    </w:p>
    <w:p w14:paraId="65F5E769" w14:textId="332C3C1E" w:rsidR="00B141B7" w:rsidRPr="00B141B7" w:rsidRDefault="00B141B7" w:rsidP="004C1E6F">
      <w:pPr>
        <w:tabs>
          <w:tab w:val="left" w:pos="567"/>
        </w:tabs>
        <w:spacing w:before="0"/>
        <w:contextualSpacing/>
        <w:jc w:val="center"/>
        <w:rPr>
          <w:rFonts w:cs="Arial"/>
          <w:sz w:val="24"/>
          <w:szCs w:val="24"/>
        </w:rPr>
      </w:pPr>
      <w:r w:rsidRPr="00B141B7">
        <w:rPr>
          <w:rFonts w:cs="Arial"/>
          <w:b/>
          <w:sz w:val="24"/>
          <w:szCs w:val="24"/>
        </w:rPr>
        <w:t xml:space="preserve">Члан </w:t>
      </w:r>
      <w:r w:rsidRPr="00B141B7">
        <w:rPr>
          <w:rFonts w:cs="Arial"/>
          <w:b/>
          <w:sz w:val="24"/>
          <w:szCs w:val="24"/>
          <w:lang w:val="sr-Cyrl-RS"/>
        </w:rPr>
        <w:t>1</w:t>
      </w:r>
      <w:r w:rsidR="00427E7C">
        <w:rPr>
          <w:rFonts w:cs="Arial"/>
          <w:b/>
          <w:sz w:val="24"/>
          <w:szCs w:val="24"/>
          <w:lang w:val="sr-Cyrl-RS"/>
        </w:rPr>
        <w:t>3</w:t>
      </w:r>
      <w:r w:rsidRPr="00B141B7">
        <w:rPr>
          <w:rFonts w:cs="Arial"/>
          <w:sz w:val="24"/>
          <w:szCs w:val="24"/>
        </w:rPr>
        <w:t>.</w:t>
      </w:r>
    </w:p>
    <w:p w14:paraId="25BB9CDC" w14:textId="07CD0CB3" w:rsidR="00B141B7" w:rsidRPr="00B141B7" w:rsidRDefault="00B141B7" w:rsidP="004C1E6F">
      <w:pPr>
        <w:tabs>
          <w:tab w:val="left" w:pos="567"/>
        </w:tabs>
        <w:spacing w:before="0"/>
        <w:contextualSpacing/>
        <w:rPr>
          <w:rFonts w:cs="Arial"/>
          <w:sz w:val="24"/>
          <w:szCs w:val="24"/>
        </w:rPr>
      </w:pPr>
      <w:r w:rsidRPr="00B141B7">
        <w:rPr>
          <w:rFonts w:cs="Arial"/>
          <w:sz w:val="24"/>
          <w:szCs w:val="24"/>
        </w:rPr>
        <w:t>У случају да Пружалац услуге, својом кривицом, не изврши/не пружи о року уговорене Услуге, Пружалац услуге је дужан да плати Кориснику услуге у</w:t>
      </w:r>
      <w:r w:rsidR="00077270">
        <w:rPr>
          <w:rFonts w:cs="Arial"/>
          <w:sz w:val="24"/>
          <w:szCs w:val="24"/>
        </w:rPr>
        <w:t>говорне пенале, у износу од 0,2%</w:t>
      </w:r>
      <w:r w:rsidRPr="00B141B7">
        <w:rPr>
          <w:rFonts w:cs="Arial"/>
          <w:sz w:val="24"/>
          <w:szCs w:val="24"/>
        </w:rPr>
        <w:t xml:space="preserve"> од</w:t>
      </w:r>
      <w:r w:rsidR="00077270">
        <w:rPr>
          <w:rFonts w:cs="Arial"/>
          <w:sz w:val="24"/>
          <w:szCs w:val="24"/>
          <w:lang w:val="sr-Cyrl-RS"/>
        </w:rPr>
        <w:t xml:space="preserve"> уговорене цене</w:t>
      </w:r>
      <w:r w:rsidR="00077270">
        <w:rPr>
          <w:rFonts w:cs="Arial"/>
          <w:sz w:val="24"/>
          <w:szCs w:val="24"/>
        </w:rPr>
        <w:t xml:space="preserve">, а максимално у износу од 10% од </w:t>
      </w:r>
      <w:r w:rsidR="00077270">
        <w:rPr>
          <w:rFonts w:cs="Arial"/>
          <w:sz w:val="24"/>
          <w:szCs w:val="24"/>
          <w:lang w:val="sr-Cyrl-RS"/>
        </w:rPr>
        <w:t>уговорене цене</w:t>
      </w:r>
      <w:r w:rsidRPr="00B141B7">
        <w:rPr>
          <w:rFonts w:cs="Arial"/>
          <w:sz w:val="24"/>
          <w:szCs w:val="24"/>
        </w:rPr>
        <w:t xml:space="preserve"> без пореза на додату вредност. </w:t>
      </w:r>
    </w:p>
    <w:p w14:paraId="297D651C" w14:textId="77777777" w:rsidR="00B141B7" w:rsidRPr="00B141B7" w:rsidRDefault="00B141B7" w:rsidP="004C1E6F">
      <w:pPr>
        <w:tabs>
          <w:tab w:val="left" w:pos="567"/>
        </w:tabs>
        <w:spacing w:before="0"/>
        <w:contextualSpacing/>
        <w:rPr>
          <w:rFonts w:cs="Arial"/>
          <w:sz w:val="24"/>
          <w:szCs w:val="24"/>
        </w:rPr>
      </w:pPr>
      <w:r w:rsidRPr="00B141B7">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4A9CBE0F" w14:textId="40CB721E" w:rsidR="00B141B7" w:rsidRPr="00B141B7" w:rsidRDefault="00B141B7" w:rsidP="004C1E6F">
      <w:pPr>
        <w:tabs>
          <w:tab w:val="left" w:pos="567"/>
        </w:tabs>
        <w:spacing w:before="0"/>
        <w:contextualSpacing/>
        <w:rPr>
          <w:rFonts w:cs="Arial"/>
          <w:sz w:val="24"/>
          <w:szCs w:val="24"/>
        </w:rPr>
      </w:pPr>
      <w:r w:rsidRPr="00B141B7">
        <w:rPr>
          <w:rFonts w:cs="Arial"/>
          <w:sz w:val="24"/>
          <w:szCs w:val="24"/>
        </w:rPr>
        <w:t>Уколико Корисник услуге услед кашњења из ст</w:t>
      </w:r>
      <w:r w:rsidR="00427E7C">
        <w:rPr>
          <w:rFonts w:cs="Arial"/>
          <w:sz w:val="24"/>
          <w:szCs w:val="24"/>
          <w:lang w:val="sr-Cyrl-RS"/>
        </w:rPr>
        <w:t xml:space="preserve">ава </w:t>
      </w:r>
      <w:r w:rsidRPr="00B141B7">
        <w:rPr>
          <w:rFonts w:cs="Arial"/>
          <w:sz w:val="24"/>
          <w:szCs w:val="24"/>
        </w:rPr>
        <w:t xml:space="preserve">1. </w:t>
      </w:r>
      <w:proofErr w:type="gramStart"/>
      <w:r w:rsidRPr="00B141B7">
        <w:rPr>
          <w:rFonts w:cs="Arial"/>
          <w:sz w:val="24"/>
          <w:szCs w:val="24"/>
        </w:rPr>
        <w:t>овог</w:t>
      </w:r>
      <w:proofErr w:type="gramEnd"/>
      <w:r w:rsidRPr="00B141B7">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7A342BF3" w14:textId="77777777" w:rsidR="00B141B7" w:rsidRPr="00B141B7" w:rsidRDefault="00B141B7" w:rsidP="004C1E6F">
      <w:pPr>
        <w:tabs>
          <w:tab w:val="left" w:pos="567"/>
        </w:tabs>
        <w:spacing w:before="0"/>
        <w:contextualSpacing/>
        <w:rPr>
          <w:rFonts w:cs="Arial"/>
          <w:sz w:val="24"/>
          <w:szCs w:val="24"/>
        </w:rPr>
      </w:pPr>
    </w:p>
    <w:p w14:paraId="3E86F5B3" w14:textId="77777777" w:rsidR="00B141B7" w:rsidRPr="00B141B7" w:rsidRDefault="00B141B7" w:rsidP="004C1E6F">
      <w:pPr>
        <w:tabs>
          <w:tab w:val="left" w:pos="567"/>
        </w:tabs>
        <w:spacing w:before="0"/>
        <w:contextualSpacing/>
        <w:rPr>
          <w:rFonts w:cs="Arial"/>
          <w:b/>
          <w:sz w:val="24"/>
          <w:szCs w:val="24"/>
        </w:rPr>
      </w:pPr>
      <w:r w:rsidRPr="00B141B7">
        <w:rPr>
          <w:rFonts w:cs="Arial"/>
          <w:b/>
          <w:sz w:val="24"/>
          <w:szCs w:val="24"/>
        </w:rPr>
        <w:t>РАСКИД УГОВОРА</w:t>
      </w:r>
    </w:p>
    <w:p w14:paraId="5A8CA792" w14:textId="1D70401F" w:rsidR="00B141B7" w:rsidRPr="00B141B7" w:rsidRDefault="00B141B7" w:rsidP="004C1E6F">
      <w:pPr>
        <w:tabs>
          <w:tab w:val="left" w:pos="567"/>
        </w:tabs>
        <w:spacing w:before="0"/>
        <w:contextualSpacing/>
        <w:jc w:val="center"/>
        <w:rPr>
          <w:rFonts w:cs="Arial"/>
          <w:sz w:val="24"/>
          <w:szCs w:val="24"/>
        </w:rPr>
      </w:pPr>
      <w:r w:rsidRPr="00B141B7">
        <w:rPr>
          <w:rFonts w:cs="Arial"/>
          <w:b/>
          <w:sz w:val="24"/>
          <w:szCs w:val="24"/>
        </w:rPr>
        <w:t xml:space="preserve">Члан </w:t>
      </w:r>
      <w:r w:rsidRPr="00B141B7">
        <w:rPr>
          <w:rFonts w:cs="Arial"/>
          <w:b/>
          <w:sz w:val="24"/>
          <w:szCs w:val="24"/>
          <w:lang w:val="sr-Cyrl-RS"/>
        </w:rPr>
        <w:t>1</w:t>
      </w:r>
      <w:r w:rsidR="00427E7C">
        <w:rPr>
          <w:rFonts w:cs="Arial"/>
          <w:b/>
          <w:sz w:val="24"/>
          <w:szCs w:val="24"/>
          <w:lang w:val="sr-Cyrl-RS"/>
        </w:rPr>
        <w:t>4</w:t>
      </w:r>
      <w:r w:rsidRPr="00B141B7">
        <w:rPr>
          <w:rFonts w:cs="Arial"/>
          <w:sz w:val="24"/>
          <w:szCs w:val="24"/>
        </w:rPr>
        <w:t>.</w:t>
      </w:r>
    </w:p>
    <w:p w14:paraId="2A2D375D" w14:textId="0ADC3682" w:rsidR="00B141B7" w:rsidRPr="00B141B7" w:rsidRDefault="00B141B7" w:rsidP="004C1E6F">
      <w:pPr>
        <w:tabs>
          <w:tab w:val="left" w:pos="567"/>
        </w:tabs>
        <w:spacing w:before="0"/>
        <w:contextualSpacing/>
        <w:rPr>
          <w:rFonts w:cs="Arial"/>
          <w:sz w:val="24"/>
          <w:szCs w:val="24"/>
        </w:rPr>
      </w:pPr>
      <w:r w:rsidRPr="00B141B7">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3B1BFE8" w14:textId="77777777" w:rsidR="00B141B7" w:rsidRDefault="00B141B7" w:rsidP="004C1E6F">
      <w:pPr>
        <w:tabs>
          <w:tab w:val="left" w:pos="567"/>
        </w:tabs>
        <w:spacing w:before="0"/>
        <w:contextualSpacing/>
        <w:rPr>
          <w:rFonts w:cs="Arial"/>
          <w:sz w:val="24"/>
          <w:szCs w:val="24"/>
        </w:rPr>
      </w:pPr>
      <w:r w:rsidRPr="00B141B7">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7C13A7BD" w14:textId="77777777" w:rsidR="00427E7C" w:rsidRPr="00B141B7" w:rsidRDefault="00427E7C" w:rsidP="004C1E6F">
      <w:pPr>
        <w:tabs>
          <w:tab w:val="left" w:pos="567"/>
        </w:tabs>
        <w:spacing w:before="0"/>
        <w:contextualSpacing/>
        <w:rPr>
          <w:rFonts w:cs="Arial"/>
          <w:sz w:val="24"/>
          <w:szCs w:val="24"/>
        </w:rPr>
      </w:pPr>
    </w:p>
    <w:p w14:paraId="2ECCA646" w14:textId="1916F579" w:rsidR="00427E7C" w:rsidRPr="003414D2" w:rsidRDefault="00427E7C" w:rsidP="00427E7C">
      <w:pPr>
        <w:tabs>
          <w:tab w:val="left" w:pos="567"/>
        </w:tabs>
        <w:spacing w:before="0"/>
        <w:rPr>
          <w:rFonts w:cs="Arial"/>
          <w:sz w:val="24"/>
          <w:szCs w:val="24"/>
        </w:rPr>
      </w:pPr>
      <w:r w:rsidRPr="003414D2">
        <w:rPr>
          <w:rFonts w:cs="Arial"/>
          <w:sz w:val="24"/>
          <w:szCs w:val="24"/>
        </w:rPr>
        <w:t>Уколико било која Уговорн</w:t>
      </w:r>
      <w:r w:rsidRPr="003414D2">
        <w:rPr>
          <w:rFonts w:cs="Arial"/>
          <w:sz w:val="24"/>
          <w:szCs w:val="24"/>
          <w:lang w:val="sr-Cyrl-RS"/>
        </w:rPr>
        <w:t>а</w:t>
      </w:r>
      <w:r w:rsidRPr="003414D2">
        <w:rPr>
          <w:rFonts w:cs="Arial"/>
          <w:sz w:val="24"/>
          <w:szCs w:val="24"/>
        </w:rPr>
        <w:t xml:space="preserve">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Pr>
          <w:rFonts w:cs="Arial"/>
          <w:sz w:val="24"/>
          <w:szCs w:val="24"/>
          <w:lang w:val="sr-Cyrl-RS"/>
        </w:rPr>
        <w:t>12</w:t>
      </w:r>
      <w:r w:rsidRPr="003414D2">
        <w:rPr>
          <w:rFonts w:cs="Arial"/>
          <w:sz w:val="24"/>
          <w:szCs w:val="24"/>
          <w:lang w:val="sr-Cyrl-RS"/>
        </w:rPr>
        <w:t>.</w:t>
      </w:r>
      <w:r w:rsidRPr="003414D2">
        <w:rPr>
          <w:rFonts w:cs="Arial"/>
          <w:sz w:val="24"/>
          <w:szCs w:val="24"/>
        </w:rPr>
        <w:t xml:space="preserve"> овог Уговора, у висини од </w:t>
      </w:r>
      <w:r>
        <w:rPr>
          <w:rFonts w:cs="Arial"/>
          <w:sz w:val="24"/>
          <w:szCs w:val="24"/>
          <w:lang w:val="sr-Cyrl-RS"/>
        </w:rPr>
        <w:t>10</w:t>
      </w:r>
      <w:r w:rsidRPr="003414D2">
        <w:rPr>
          <w:rFonts w:cs="Arial"/>
          <w:sz w:val="24"/>
          <w:szCs w:val="24"/>
        </w:rPr>
        <w:t>% од укупне</w:t>
      </w:r>
      <w:r>
        <w:rPr>
          <w:rFonts w:cs="Arial"/>
          <w:sz w:val="24"/>
          <w:szCs w:val="24"/>
          <w:lang w:val="sr-Cyrl-RS"/>
        </w:rPr>
        <w:t xml:space="preserve"> уговорене цене</w:t>
      </w:r>
      <w:r w:rsidRPr="003414D2">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14:paraId="751BE7F1" w14:textId="77777777" w:rsidR="00B141B7" w:rsidRPr="00B141B7" w:rsidRDefault="00B141B7" w:rsidP="004C1E6F">
      <w:pPr>
        <w:tabs>
          <w:tab w:val="left" w:pos="567"/>
        </w:tabs>
        <w:spacing w:before="0"/>
        <w:contextualSpacing/>
        <w:rPr>
          <w:rFonts w:cs="Arial"/>
          <w:sz w:val="24"/>
          <w:szCs w:val="24"/>
        </w:rPr>
      </w:pPr>
    </w:p>
    <w:p w14:paraId="4A9DFF63" w14:textId="77777777" w:rsidR="00B141B7" w:rsidRPr="00B141B7" w:rsidRDefault="00B141B7" w:rsidP="004C1E6F">
      <w:pPr>
        <w:tabs>
          <w:tab w:val="left" w:pos="567"/>
        </w:tabs>
        <w:spacing w:before="0"/>
        <w:contextualSpacing/>
        <w:rPr>
          <w:rFonts w:cs="Arial"/>
          <w:b/>
          <w:sz w:val="24"/>
          <w:szCs w:val="24"/>
        </w:rPr>
      </w:pPr>
      <w:r w:rsidRPr="00B141B7">
        <w:rPr>
          <w:rFonts w:cs="Arial"/>
          <w:b/>
          <w:sz w:val="24"/>
          <w:szCs w:val="24"/>
        </w:rPr>
        <w:t>ЗАВРШНЕ ОДРЕДБЕ</w:t>
      </w:r>
    </w:p>
    <w:p w14:paraId="2A5B561A" w14:textId="7C659482" w:rsidR="00B141B7" w:rsidRPr="00B141B7" w:rsidRDefault="00B141B7" w:rsidP="004C1E6F">
      <w:pPr>
        <w:tabs>
          <w:tab w:val="left" w:pos="567"/>
        </w:tabs>
        <w:spacing w:before="0"/>
        <w:contextualSpacing/>
        <w:jc w:val="center"/>
        <w:rPr>
          <w:rFonts w:cs="Arial"/>
          <w:sz w:val="24"/>
          <w:szCs w:val="24"/>
          <w:lang w:val="sr-Cyrl-RS"/>
        </w:rPr>
      </w:pPr>
      <w:r w:rsidRPr="00B141B7">
        <w:rPr>
          <w:rFonts w:cs="Arial"/>
          <w:b/>
          <w:sz w:val="24"/>
          <w:szCs w:val="24"/>
        </w:rPr>
        <w:t xml:space="preserve">Члан </w:t>
      </w:r>
      <w:r w:rsidR="00427E7C">
        <w:rPr>
          <w:rFonts w:cs="Arial"/>
          <w:b/>
          <w:sz w:val="24"/>
          <w:szCs w:val="24"/>
          <w:lang w:val="sr-Cyrl-RS"/>
        </w:rPr>
        <w:t>15</w:t>
      </w:r>
      <w:r w:rsidRPr="00B141B7">
        <w:rPr>
          <w:rFonts w:cs="Arial"/>
          <w:b/>
          <w:sz w:val="24"/>
          <w:szCs w:val="24"/>
          <w:lang w:val="sr-Cyrl-RS"/>
        </w:rPr>
        <w:t>.</w:t>
      </w:r>
    </w:p>
    <w:p w14:paraId="0D02F4D2" w14:textId="70D754A8" w:rsidR="00B141B7" w:rsidRDefault="00B141B7" w:rsidP="004C1E6F">
      <w:pPr>
        <w:tabs>
          <w:tab w:val="left" w:pos="567"/>
        </w:tabs>
        <w:spacing w:before="0"/>
        <w:contextualSpacing/>
        <w:rPr>
          <w:rFonts w:cs="Arial"/>
          <w:sz w:val="24"/>
          <w:szCs w:val="24"/>
        </w:rPr>
      </w:pPr>
      <w:r w:rsidRPr="00B141B7">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w:t>
      </w:r>
      <w:r w:rsidR="00845007">
        <w:rPr>
          <w:rFonts w:cs="Arial"/>
          <w:sz w:val="24"/>
          <w:szCs w:val="24"/>
          <w:lang w:val="sr-Cyrl-RS"/>
        </w:rPr>
        <w:t>т</w:t>
      </w:r>
      <w:r w:rsidRPr="00B141B7">
        <w:rPr>
          <w:rFonts w:cs="Arial"/>
          <w:sz w:val="24"/>
          <w:szCs w:val="24"/>
        </w:rPr>
        <w:t>ране.</w:t>
      </w:r>
    </w:p>
    <w:p w14:paraId="618BD2F9" w14:textId="77777777" w:rsidR="00845007" w:rsidRPr="00B141B7" w:rsidRDefault="00845007" w:rsidP="004C1E6F">
      <w:pPr>
        <w:tabs>
          <w:tab w:val="left" w:pos="567"/>
        </w:tabs>
        <w:spacing w:before="0"/>
        <w:contextualSpacing/>
        <w:rPr>
          <w:rFonts w:cs="Arial"/>
          <w:sz w:val="24"/>
          <w:szCs w:val="24"/>
        </w:rPr>
      </w:pPr>
    </w:p>
    <w:p w14:paraId="6F321EDF" w14:textId="5B4B9213" w:rsidR="00845007" w:rsidRPr="00845007" w:rsidRDefault="00427E7C" w:rsidP="00845007">
      <w:pPr>
        <w:tabs>
          <w:tab w:val="left" w:pos="1320"/>
        </w:tabs>
        <w:spacing w:before="0"/>
        <w:contextualSpacing/>
        <w:jc w:val="center"/>
        <w:rPr>
          <w:rFonts w:cs="Arial"/>
          <w:b/>
          <w:sz w:val="24"/>
          <w:szCs w:val="24"/>
          <w:lang w:val="sr-Cyrl-RS"/>
        </w:rPr>
      </w:pPr>
      <w:r>
        <w:rPr>
          <w:rFonts w:cs="Arial"/>
          <w:b/>
          <w:sz w:val="24"/>
          <w:szCs w:val="24"/>
          <w:lang w:val="sr-Cyrl-RS"/>
        </w:rPr>
        <w:t>Члан 16</w:t>
      </w:r>
      <w:r w:rsidR="00845007" w:rsidRPr="00845007">
        <w:rPr>
          <w:rFonts w:cs="Arial"/>
          <w:b/>
          <w:sz w:val="24"/>
          <w:szCs w:val="24"/>
          <w:lang w:val="sr-Cyrl-RS"/>
        </w:rPr>
        <w:t>.</w:t>
      </w:r>
    </w:p>
    <w:p w14:paraId="54C48ABC" w14:textId="1691B74F" w:rsidR="00845007" w:rsidRPr="00845007" w:rsidRDefault="00845007" w:rsidP="00845007">
      <w:pPr>
        <w:tabs>
          <w:tab w:val="left" w:pos="1320"/>
        </w:tabs>
        <w:spacing w:before="0"/>
        <w:contextualSpacing/>
        <w:rPr>
          <w:rFonts w:cs="Arial"/>
          <w:sz w:val="24"/>
          <w:szCs w:val="24"/>
        </w:rPr>
      </w:pPr>
      <w:r w:rsidRPr="00845007">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130B25D1" w14:textId="77777777" w:rsidR="00845007" w:rsidRPr="00845007" w:rsidRDefault="00845007" w:rsidP="00845007">
      <w:pPr>
        <w:tabs>
          <w:tab w:val="left" w:pos="1320"/>
        </w:tabs>
        <w:spacing w:before="0"/>
        <w:contextualSpacing/>
        <w:rPr>
          <w:rFonts w:cs="Arial"/>
          <w:sz w:val="24"/>
          <w:szCs w:val="24"/>
          <w:lang w:val="sr-Cyrl-CS"/>
        </w:rPr>
      </w:pPr>
    </w:p>
    <w:p w14:paraId="2DB67C66" w14:textId="77777777" w:rsidR="00845007" w:rsidRPr="00845007" w:rsidRDefault="00845007" w:rsidP="00845007">
      <w:pPr>
        <w:tabs>
          <w:tab w:val="left" w:pos="1320"/>
        </w:tabs>
        <w:spacing w:before="0"/>
        <w:contextualSpacing/>
        <w:rPr>
          <w:rFonts w:cs="Arial"/>
          <w:sz w:val="24"/>
          <w:szCs w:val="24"/>
          <w:lang w:val="ru-RU"/>
        </w:rPr>
      </w:pPr>
      <w:r w:rsidRPr="00845007">
        <w:rPr>
          <w:rFonts w:cs="Arial"/>
          <w:sz w:val="24"/>
          <w:szCs w:val="24"/>
          <w:lang w:val="ru-RU"/>
        </w:rPr>
        <w:lastRenderedPageBreak/>
        <w:t xml:space="preserve">Након закључења </w:t>
      </w:r>
      <w:r w:rsidRPr="00845007">
        <w:rPr>
          <w:rFonts w:cs="Arial"/>
          <w:sz w:val="24"/>
          <w:szCs w:val="24"/>
        </w:rPr>
        <w:t xml:space="preserve">и ступања на правну снагу </w:t>
      </w:r>
      <w:r w:rsidRPr="00845007">
        <w:rPr>
          <w:rFonts w:cs="Arial"/>
          <w:sz w:val="24"/>
          <w:szCs w:val="24"/>
          <w:lang w:val="ru-RU"/>
        </w:rPr>
        <w:t xml:space="preserve">овог Уговора, Корисник услуге  може да дозволи, а </w:t>
      </w:r>
      <w:r w:rsidRPr="00845007">
        <w:rPr>
          <w:rFonts w:cs="Arial"/>
          <w:sz w:val="24"/>
          <w:szCs w:val="24"/>
          <w:lang w:val="sr-Cyrl-RS"/>
        </w:rPr>
        <w:t xml:space="preserve">Пружалац услуге </w:t>
      </w:r>
      <w:r w:rsidRPr="00845007">
        <w:rPr>
          <w:rFonts w:cs="Arial"/>
          <w:sz w:val="24"/>
          <w:szCs w:val="24"/>
          <w:lang w:val="ru-RU"/>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14:paraId="4576D9CE" w14:textId="10DC44F6" w:rsidR="00B141B7" w:rsidRPr="00B141B7" w:rsidRDefault="00B141B7" w:rsidP="00845007">
      <w:pPr>
        <w:tabs>
          <w:tab w:val="left" w:pos="1320"/>
        </w:tabs>
        <w:spacing w:before="0"/>
        <w:contextualSpacing/>
        <w:rPr>
          <w:rFonts w:cs="Arial"/>
          <w:sz w:val="24"/>
          <w:szCs w:val="24"/>
        </w:rPr>
      </w:pPr>
    </w:p>
    <w:p w14:paraId="7B8E928B" w14:textId="2ABEFE54" w:rsidR="00B141B7" w:rsidRPr="00B141B7" w:rsidRDefault="00B141B7" w:rsidP="004C1E6F">
      <w:pPr>
        <w:tabs>
          <w:tab w:val="left" w:pos="567"/>
        </w:tabs>
        <w:spacing w:before="0"/>
        <w:contextualSpacing/>
        <w:jc w:val="center"/>
        <w:rPr>
          <w:rFonts w:cs="Arial"/>
          <w:sz w:val="24"/>
          <w:szCs w:val="24"/>
        </w:rPr>
      </w:pPr>
      <w:r w:rsidRPr="00B141B7">
        <w:rPr>
          <w:rFonts w:cs="Arial"/>
          <w:b/>
          <w:sz w:val="24"/>
          <w:szCs w:val="24"/>
        </w:rPr>
        <w:t xml:space="preserve">Члан </w:t>
      </w:r>
      <w:r w:rsidRPr="00B141B7">
        <w:rPr>
          <w:rFonts w:cs="Arial"/>
          <w:b/>
          <w:sz w:val="24"/>
          <w:szCs w:val="24"/>
          <w:lang w:val="sr-Cyrl-RS"/>
        </w:rPr>
        <w:t>1</w:t>
      </w:r>
      <w:r w:rsidR="00427E7C">
        <w:rPr>
          <w:rFonts w:cs="Arial"/>
          <w:b/>
          <w:sz w:val="24"/>
          <w:szCs w:val="24"/>
          <w:lang w:val="sr-Cyrl-RS"/>
        </w:rPr>
        <w:t>7</w:t>
      </w:r>
      <w:r w:rsidRPr="00B141B7">
        <w:rPr>
          <w:rFonts w:cs="Arial"/>
          <w:sz w:val="24"/>
          <w:szCs w:val="24"/>
        </w:rPr>
        <w:t>.</w:t>
      </w:r>
    </w:p>
    <w:p w14:paraId="2798CF1D" w14:textId="77777777" w:rsidR="00B141B7" w:rsidRPr="00B141B7" w:rsidRDefault="00B141B7" w:rsidP="004C1E6F">
      <w:pPr>
        <w:tabs>
          <w:tab w:val="left" w:pos="567"/>
        </w:tabs>
        <w:spacing w:before="0"/>
        <w:contextualSpacing/>
        <w:rPr>
          <w:rFonts w:cs="Arial"/>
          <w:sz w:val="24"/>
          <w:szCs w:val="24"/>
        </w:rPr>
      </w:pPr>
      <w:r w:rsidRPr="00B141B7">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2C4E65AD" w14:textId="77777777" w:rsidR="00B141B7" w:rsidRPr="00B141B7" w:rsidRDefault="00B141B7" w:rsidP="004C1E6F">
      <w:pPr>
        <w:tabs>
          <w:tab w:val="left" w:pos="567"/>
        </w:tabs>
        <w:spacing w:before="0"/>
        <w:contextualSpacing/>
        <w:rPr>
          <w:rFonts w:cs="Arial"/>
          <w:sz w:val="24"/>
          <w:szCs w:val="24"/>
        </w:rPr>
      </w:pPr>
    </w:p>
    <w:p w14:paraId="569F6507" w14:textId="4996BF38" w:rsidR="00B141B7" w:rsidRPr="00B141B7" w:rsidRDefault="00B141B7" w:rsidP="004C1E6F">
      <w:pPr>
        <w:tabs>
          <w:tab w:val="left" w:pos="567"/>
        </w:tabs>
        <w:spacing w:before="0"/>
        <w:contextualSpacing/>
        <w:jc w:val="center"/>
        <w:rPr>
          <w:rFonts w:cs="Arial"/>
          <w:sz w:val="24"/>
          <w:szCs w:val="24"/>
        </w:rPr>
      </w:pPr>
      <w:r w:rsidRPr="00B141B7">
        <w:rPr>
          <w:rFonts w:cs="Arial"/>
          <w:b/>
          <w:sz w:val="24"/>
          <w:szCs w:val="24"/>
        </w:rPr>
        <w:t xml:space="preserve">Члан </w:t>
      </w:r>
      <w:r w:rsidRPr="00B141B7">
        <w:rPr>
          <w:rFonts w:cs="Arial"/>
          <w:b/>
          <w:sz w:val="24"/>
          <w:szCs w:val="24"/>
          <w:lang w:val="sr-Cyrl-RS"/>
        </w:rPr>
        <w:t>1</w:t>
      </w:r>
      <w:r w:rsidR="00427E7C">
        <w:rPr>
          <w:rFonts w:cs="Arial"/>
          <w:b/>
          <w:sz w:val="24"/>
          <w:szCs w:val="24"/>
          <w:lang w:val="sr-Cyrl-RS"/>
        </w:rPr>
        <w:t>8</w:t>
      </w:r>
      <w:r w:rsidRPr="00B141B7">
        <w:rPr>
          <w:rFonts w:cs="Arial"/>
          <w:sz w:val="24"/>
          <w:szCs w:val="24"/>
        </w:rPr>
        <w:t>.</w:t>
      </w:r>
    </w:p>
    <w:p w14:paraId="3BF3ACD0" w14:textId="77777777" w:rsidR="00B141B7" w:rsidRPr="00B141B7" w:rsidRDefault="00B141B7" w:rsidP="004C1E6F">
      <w:pPr>
        <w:tabs>
          <w:tab w:val="left" w:pos="567"/>
        </w:tabs>
        <w:spacing w:before="0"/>
        <w:contextualSpacing/>
        <w:rPr>
          <w:rFonts w:cs="Arial"/>
          <w:sz w:val="24"/>
          <w:szCs w:val="24"/>
        </w:rPr>
      </w:pPr>
      <w:r w:rsidRPr="00B141B7">
        <w:rPr>
          <w:rFonts w:cs="Arial"/>
          <w:sz w:val="24"/>
          <w:szCs w:val="24"/>
        </w:rPr>
        <w:t xml:space="preserve">Уговорне страна током трајања овог </w:t>
      </w:r>
      <w:proofErr w:type="gramStart"/>
      <w:r w:rsidRPr="00B141B7">
        <w:rPr>
          <w:rFonts w:cs="Arial"/>
          <w:sz w:val="24"/>
          <w:szCs w:val="24"/>
        </w:rPr>
        <w:t>Уговора  због</w:t>
      </w:r>
      <w:proofErr w:type="gramEnd"/>
      <w:r w:rsidRPr="00B141B7">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0E39774A" w14:textId="77777777" w:rsidR="00B141B7" w:rsidRPr="00B141B7" w:rsidRDefault="00B141B7" w:rsidP="004C1E6F">
      <w:pPr>
        <w:tabs>
          <w:tab w:val="left" w:pos="567"/>
        </w:tabs>
        <w:spacing w:before="0"/>
        <w:contextualSpacing/>
        <w:rPr>
          <w:rFonts w:cs="Arial"/>
          <w:sz w:val="24"/>
          <w:szCs w:val="24"/>
        </w:rPr>
      </w:pPr>
    </w:p>
    <w:p w14:paraId="4DA20F8C" w14:textId="2C0DDD5E" w:rsidR="00B141B7" w:rsidRPr="00B141B7" w:rsidRDefault="00B141B7" w:rsidP="004C1E6F">
      <w:pPr>
        <w:tabs>
          <w:tab w:val="left" w:pos="567"/>
        </w:tabs>
        <w:spacing w:before="0"/>
        <w:contextualSpacing/>
        <w:jc w:val="center"/>
        <w:rPr>
          <w:rFonts w:cs="Arial"/>
          <w:sz w:val="24"/>
          <w:szCs w:val="24"/>
        </w:rPr>
      </w:pPr>
      <w:r w:rsidRPr="00B141B7">
        <w:rPr>
          <w:rFonts w:cs="Arial"/>
          <w:b/>
          <w:sz w:val="24"/>
          <w:szCs w:val="24"/>
        </w:rPr>
        <w:t xml:space="preserve">Члан </w:t>
      </w:r>
      <w:r w:rsidRPr="00B141B7">
        <w:rPr>
          <w:rFonts w:cs="Arial"/>
          <w:b/>
          <w:sz w:val="24"/>
          <w:szCs w:val="24"/>
          <w:lang w:val="sr-Cyrl-RS"/>
        </w:rPr>
        <w:t>1</w:t>
      </w:r>
      <w:r w:rsidR="00427E7C">
        <w:rPr>
          <w:rFonts w:cs="Arial"/>
          <w:b/>
          <w:sz w:val="24"/>
          <w:szCs w:val="24"/>
          <w:lang w:val="sr-Cyrl-RS"/>
        </w:rPr>
        <w:t>9</w:t>
      </w:r>
      <w:r w:rsidRPr="00B141B7">
        <w:rPr>
          <w:rFonts w:cs="Arial"/>
          <w:sz w:val="24"/>
          <w:szCs w:val="24"/>
        </w:rPr>
        <w:t>.</w:t>
      </w:r>
    </w:p>
    <w:p w14:paraId="5D3B5A81" w14:textId="77777777" w:rsidR="00B141B7" w:rsidRPr="00B141B7" w:rsidRDefault="00B141B7" w:rsidP="004C1E6F">
      <w:pPr>
        <w:tabs>
          <w:tab w:val="left" w:pos="567"/>
        </w:tabs>
        <w:spacing w:before="0"/>
        <w:contextualSpacing/>
        <w:rPr>
          <w:rFonts w:cs="Arial"/>
          <w:sz w:val="24"/>
          <w:szCs w:val="24"/>
        </w:rPr>
      </w:pPr>
      <w:r w:rsidRPr="00B141B7">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B141B7">
        <w:rPr>
          <w:rFonts w:cs="Arial"/>
          <w:sz w:val="24"/>
          <w:szCs w:val="24"/>
          <w:lang w:val="sr-Cyrl-RS"/>
        </w:rPr>
        <w:t>Београду</w:t>
      </w:r>
      <w:r w:rsidRPr="00B141B7">
        <w:rPr>
          <w:rFonts w:cs="Arial"/>
          <w:sz w:val="24"/>
          <w:szCs w:val="24"/>
        </w:rPr>
        <w:t>.</w:t>
      </w:r>
    </w:p>
    <w:p w14:paraId="490BEF3D" w14:textId="77777777" w:rsidR="00B141B7" w:rsidRPr="00B141B7" w:rsidRDefault="00B141B7" w:rsidP="004C1E6F">
      <w:pPr>
        <w:tabs>
          <w:tab w:val="left" w:pos="567"/>
        </w:tabs>
        <w:spacing w:before="0"/>
        <w:contextualSpacing/>
        <w:rPr>
          <w:rFonts w:cs="Arial"/>
          <w:sz w:val="24"/>
          <w:szCs w:val="24"/>
        </w:rPr>
      </w:pPr>
    </w:p>
    <w:p w14:paraId="69E5D1F9" w14:textId="7B4C40BC" w:rsidR="00B141B7" w:rsidRPr="00B141B7" w:rsidRDefault="00B141B7" w:rsidP="004C1E6F">
      <w:pPr>
        <w:tabs>
          <w:tab w:val="left" w:pos="567"/>
        </w:tabs>
        <w:spacing w:before="0"/>
        <w:contextualSpacing/>
        <w:jc w:val="center"/>
        <w:rPr>
          <w:rFonts w:cs="Arial"/>
          <w:sz w:val="24"/>
          <w:szCs w:val="24"/>
        </w:rPr>
      </w:pPr>
      <w:r w:rsidRPr="00B141B7">
        <w:rPr>
          <w:rFonts w:cs="Arial"/>
          <w:b/>
          <w:sz w:val="24"/>
          <w:szCs w:val="24"/>
        </w:rPr>
        <w:t xml:space="preserve">Члан </w:t>
      </w:r>
      <w:r w:rsidR="00427E7C">
        <w:rPr>
          <w:rFonts w:cs="Arial"/>
          <w:b/>
          <w:sz w:val="24"/>
          <w:szCs w:val="24"/>
          <w:lang w:val="sr-Cyrl-RS"/>
        </w:rPr>
        <w:t>20</w:t>
      </w:r>
      <w:r w:rsidRPr="00B141B7">
        <w:rPr>
          <w:rFonts w:cs="Arial"/>
          <w:sz w:val="24"/>
          <w:szCs w:val="24"/>
        </w:rPr>
        <w:t>.</w:t>
      </w:r>
    </w:p>
    <w:p w14:paraId="30B51CFE" w14:textId="77777777" w:rsidR="00B141B7" w:rsidRPr="00B141B7" w:rsidRDefault="00B141B7" w:rsidP="004C1E6F">
      <w:pPr>
        <w:tabs>
          <w:tab w:val="left" w:pos="567"/>
        </w:tabs>
        <w:spacing w:before="0"/>
        <w:contextualSpacing/>
        <w:rPr>
          <w:rFonts w:cs="Arial"/>
          <w:sz w:val="24"/>
          <w:szCs w:val="24"/>
        </w:rPr>
      </w:pPr>
      <w:r w:rsidRPr="00B141B7">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F260674" w14:textId="6DE0F1A8" w:rsidR="00B141B7" w:rsidRPr="00B141B7" w:rsidRDefault="00B141B7" w:rsidP="004C1E6F">
      <w:pPr>
        <w:tabs>
          <w:tab w:val="left" w:pos="567"/>
        </w:tabs>
        <w:spacing w:before="0"/>
        <w:contextualSpacing/>
        <w:jc w:val="center"/>
        <w:rPr>
          <w:rFonts w:cs="Arial"/>
          <w:sz w:val="24"/>
          <w:szCs w:val="24"/>
        </w:rPr>
      </w:pPr>
      <w:r w:rsidRPr="00B141B7">
        <w:rPr>
          <w:rFonts w:cs="Arial"/>
          <w:b/>
          <w:sz w:val="24"/>
          <w:szCs w:val="24"/>
        </w:rPr>
        <w:t xml:space="preserve">Члан </w:t>
      </w:r>
      <w:r w:rsidR="00845007">
        <w:rPr>
          <w:rFonts w:cs="Arial"/>
          <w:b/>
          <w:sz w:val="24"/>
          <w:szCs w:val="24"/>
          <w:lang w:val="sr-Cyrl-RS"/>
        </w:rPr>
        <w:t>2</w:t>
      </w:r>
      <w:r w:rsidR="00427E7C">
        <w:rPr>
          <w:rFonts w:cs="Arial"/>
          <w:b/>
          <w:sz w:val="24"/>
          <w:szCs w:val="24"/>
          <w:lang w:val="sr-Cyrl-RS"/>
        </w:rPr>
        <w:t>1</w:t>
      </w:r>
      <w:r w:rsidRPr="00B141B7">
        <w:rPr>
          <w:rFonts w:cs="Arial"/>
          <w:sz w:val="24"/>
          <w:szCs w:val="24"/>
        </w:rPr>
        <w:t>.</w:t>
      </w:r>
    </w:p>
    <w:p w14:paraId="0235DF80" w14:textId="14C47066" w:rsidR="00B141B7" w:rsidRPr="00B141B7" w:rsidRDefault="00B141B7" w:rsidP="004C1E6F">
      <w:pPr>
        <w:tabs>
          <w:tab w:val="left" w:pos="567"/>
        </w:tabs>
        <w:spacing w:before="0"/>
        <w:contextualSpacing/>
        <w:rPr>
          <w:rFonts w:cs="Arial"/>
          <w:sz w:val="24"/>
          <w:szCs w:val="24"/>
        </w:rPr>
      </w:pPr>
      <w:r w:rsidRPr="00B141B7">
        <w:rPr>
          <w:rFonts w:cs="Arial"/>
          <w:sz w:val="24"/>
          <w:szCs w:val="24"/>
        </w:rPr>
        <w:t>Саставни део овог Уговора чине:</w:t>
      </w:r>
    </w:p>
    <w:p w14:paraId="67CBD7C9" w14:textId="134B2665" w:rsidR="00B141B7" w:rsidRPr="00B141B7" w:rsidRDefault="00B141B7" w:rsidP="004C1E6F">
      <w:pPr>
        <w:tabs>
          <w:tab w:val="left" w:pos="567"/>
        </w:tabs>
        <w:spacing w:before="0"/>
        <w:ind w:left="2127" w:hanging="2127"/>
        <w:contextualSpacing/>
        <w:rPr>
          <w:rFonts w:cs="Arial"/>
          <w:sz w:val="24"/>
          <w:szCs w:val="24"/>
        </w:rPr>
      </w:pPr>
      <w:r w:rsidRPr="00B141B7">
        <w:rPr>
          <w:rFonts w:cs="Arial"/>
          <w:sz w:val="24"/>
          <w:szCs w:val="24"/>
        </w:rPr>
        <w:t>Прилог број 1</w:t>
      </w:r>
      <w:r w:rsidRPr="00B141B7">
        <w:rPr>
          <w:rFonts w:cs="Arial"/>
          <w:sz w:val="24"/>
          <w:szCs w:val="24"/>
        </w:rPr>
        <w:tab/>
        <w:t>Конкурсна документација</w:t>
      </w:r>
      <w:r w:rsidRPr="00B141B7">
        <w:rPr>
          <w:rFonts w:cs="Arial"/>
          <w:sz w:val="24"/>
          <w:szCs w:val="24"/>
          <w:lang w:val="sr-Cyrl-RS"/>
        </w:rPr>
        <w:t xml:space="preserve"> објављена на Порталу јавних </w:t>
      </w:r>
      <w:r w:rsidR="00077270">
        <w:rPr>
          <w:rFonts w:cs="Arial"/>
          <w:sz w:val="24"/>
          <w:szCs w:val="24"/>
          <w:lang w:val="sr-Cyrl-RS"/>
        </w:rPr>
        <w:t xml:space="preserve">      </w:t>
      </w:r>
      <w:r w:rsidR="00845007">
        <w:rPr>
          <w:rFonts w:cs="Arial"/>
          <w:sz w:val="24"/>
          <w:szCs w:val="24"/>
          <w:lang w:val="sr-Cyrl-RS"/>
        </w:rPr>
        <w:t>набавки под шифром _______</w:t>
      </w:r>
      <w:r w:rsidRPr="00B141B7">
        <w:rPr>
          <w:rFonts w:cs="Arial"/>
          <w:sz w:val="24"/>
          <w:szCs w:val="24"/>
        </w:rPr>
        <w:t>;</w:t>
      </w:r>
    </w:p>
    <w:p w14:paraId="12223342" w14:textId="02277E55" w:rsidR="00B141B7" w:rsidRPr="00845007" w:rsidRDefault="00B141B7" w:rsidP="004C1E6F">
      <w:pPr>
        <w:tabs>
          <w:tab w:val="left" w:pos="567"/>
        </w:tabs>
        <w:spacing w:before="0"/>
        <w:contextualSpacing/>
        <w:rPr>
          <w:rFonts w:cs="Arial"/>
          <w:sz w:val="24"/>
          <w:szCs w:val="24"/>
          <w:lang w:val="sr-Cyrl-RS"/>
        </w:rPr>
      </w:pPr>
      <w:r w:rsidRPr="00B141B7">
        <w:rPr>
          <w:rFonts w:cs="Arial"/>
          <w:sz w:val="24"/>
          <w:szCs w:val="24"/>
        </w:rPr>
        <w:t>Прилог број 2</w:t>
      </w:r>
      <w:r w:rsidRPr="00B141B7">
        <w:rPr>
          <w:rFonts w:cs="Arial"/>
          <w:sz w:val="24"/>
          <w:szCs w:val="24"/>
        </w:rPr>
        <w:tab/>
        <w:t>Понуда</w:t>
      </w:r>
      <w:r w:rsidR="00845007">
        <w:rPr>
          <w:rFonts w:cs="Arial"/>
          <w:sz w:val="24"/>
          <w:szCs w:val="24"/>
          <w:lang w:val="sr-Cyrl-RS"/>
        </w:rPr>
        <w:t xml:space="preserve"> бр.________________;</w:t>
      </w:r>
    </w:p>
    <w:p w14:paraId="45153169" w14:textId="77777777" w:rsidR="00B141B7" w:rsidRPr="00B141B7" w:rsidRDefault="00B141B7" w:rsidP="004C1E6F">
      <w:pPr>
        <w:tabs>
          <w:tab w:val="left" w:pos="567"/>
        </w:tabs>
        <w:spacing w:before="0"/>
        <w:contextualSpacing/>
        <w:rPr>
          <w:rFonts w:cs="Arial"/>
          <w:sz w:val="24"/>
          <w:szCs w:val="24"/>
        </w:rPr>
      </w:pPr>
      <w:r w:rsidRPr="00B141B7">
        <w:rPr>
          <w:rFonts w:cs="Arial"/>
          <w:sz w:val="24"/>
          <w:szCs w:val="24"/>
        </w:rPr>
        <w:t>Прилог број 3</w:t>
      </w:r>
      <w:r w:rsidRPr="00B141B7">
        <w:rPr>
          <w:rFonts w:cs="Arial"/>
          <w:sz w:val="24"/>
          <w:szCs w:val="24"/>
        </w:rPr>
        <w:tab/>
      </w:r>
      <w:r w:rsidRPr="00B141B7">
        <w:rPr>
          <w:rFonts w:cs="Arial"/>
          <w:sz w:val="24"/>
          <w:szCs w:val="24"/>
          <w:lang w:val="sr-Cyrl-RS"/>
        </w:rPr>
        <w:t>Образац с</w:t>
      </w:r>
      <w:r w:rsidRPr="00B141B7">
        <w:rPr>
          <w:rFonts w:cs="Arial"/>
          <w:sz w:val="24"/>
          <w:szCs w:val="24"/>
        </w:rPr>
        <w:t>труктур</w:t>
      </w:r>
      <w:r w:rsidRPr="00B141B7">
        <w:rPr>
          <w:rFonts w:cs="Arial"/>
          <w:sz w:val="24"/>
          <w:szCs w:val="24"/>
          <w:lang w:val="sr-Cyrl-RS"/>
        </w:rPr>
        <w:t>е</w:t>
      </w:r>
      <w:r w:rsidRPr="00B141B7">
        <w:rPr>
          <w:rFonts w:cs="Arial"/>
          <w:sz w:val="24"/>
          <w:szCs w:val="24"/>
        </w:rPr>
        <w:t xml:space="preserve"> цене;</w:t>
      </w:r>
    </w:p>
    <w:p w14:paraId="59155918" w14:textId="10873CDB" w:rsidR="00B141B7" w:rsidRPr="00B141B7" w:rsidRDefault="00B141B7" w:rsidP="004C1E6F">
      <w:pPr>
        <w:tabs>
          <w:tab w:val="left" w:pos="567"/>
        </w:tabs>
        <w:spacing w:before="0"/>
        <w:ind w:left="2127" w:hanging="2127"/>
        <w:contextualSpacing/>
        <w:rPr>
          <w:rFonts w:cs="Arial"/>
          <w:sz w:val="24"/>
          <w:szCs w:val="24"/>
          <w:lang w:val="sr-Cyrl-RS"/>
        </w:rPr>
      </w:pPr>
      <w:r w:rsidRPr="00B141B7">
        <w:rPr>
          <w:rFonts w:cs="Arial"/>
          <w:sz w:val="24"/>
          <w:szCs w:val="24"/>
        </w:rPr>
        <w:t xml:space="preserve">Прилог број 4       </w:t>
      </w:r>
      <w:r w:rsidR="00845007">
        <w:rPr>
          <w:rFonts w:cs="Arial"/>
          <w:sz w:val="24"/>
          <w:szCs w:val="24"/>
          <w:lang w:val="sr-Cyrl-RS"/>
        </w:rPr>
        <w:t xml:space="preserve">  </w:t>
      </w:r>
      <w:r w:rsidRPr="00B141B7">
        <w:rPr>
          <w:rFonts w:cs="Arial"/>
          <w:sz w:val="24"/>
          <w:szCs w:val="24"/>
        </w:rPr>
        <w:t>Споразум о заједничком извршењу услуге</w:t>
      </w:r>
      <w:r w:rsidR="00845007">
        <w:rPr>
          <w:rFonts w:cs="Arial"/>
          <w:sz w:val="24"/>
          <w:szCs w:val="24"/>
          <w:lang w:val="sr-Cyrl-RS"/>
        </w:rPr>
        <w:t xml:space="preserve"> бр.________</w:t>
      </w:r>
      <w:r w:rsidR="00077270">
        <w:rPr>
          <w:rFonts w:cs="Arial"/>
          <w:sz w:val="24"/>
          <w:szCs w:val="24"/>
          <w:lang w:val="sr-Cyrl-RS"/>
        </w:rPr>
        <w:t xml:space="preserve"> </w:t>
      </w:r>
      <w:r w:rsidRPr="00B141B7">
        <w:rPr>
          <w:rFonts w:cs="Arial"/>
          <w:sz w:val="24"/>
          <w:szCs w:val="24"/>
          <w:lang w:val="sr-Cyrl-RS"/>
        </w:rPr>
        <w:t>(ако је реч о групи понуђача)</w:t>
      </w:r>
    </w:p>
    <w:p w14:paraId="786FF441" w14:textId="77777777" w:rsidR="004C1E6F" w:rsidRPr="00B141B7" w:rsidRDefault="004C1E6F" w:rsidP="004C1E6F">
      <w:pPr>
        <w:tabs>
          <w:tab w:val="left" w:pos="567"/>
        </w:tabs>
        <w:spacing w:before="0"/>
        <w:contextualSpacing/>
        <w:rPr>
          <w:rFonts w:cs="Arial"/>
          <w:color w:val="00B0F0"/>
          <w:sz w:val="24"/>
          <w:szCs w:val="24"/>
          <w:lang w:val="sr-Cyrl-RS"/>
        </w:rPr>
      </w:pPr>
    </w:p>
    <w:p w14:paraId="7B68B72A" w14:textId="499C7C93" w:rsidR="00B141B7" w:rsidRPr="00B141B7" w:rsidRDefault="00B141B7" w:rsidP="004C1E6F">
      <w:pPr>
        <w:tabs>
          <w:tab w:val="left" w:pos="567"/>
        </w:tabs>
        <w:spacing w:before="0"/>
        <w:contextualSpacing/>
        <w:jc w:val="center"/>
        <w:rPr>
          <w:rFonts w:cs="Arial"/>
          <w:sz w:val="24"/>
          <w:szCs w:val="24"/>
        </w:rPr>
      </w:pPr>
      <w:r w:rsidRPr="00B141B7">
        <w:rPr>
          <w:rFonts w:cs="Arial"/>
          <w:b/>
          <w:sz w:val="24"/>
          <w:szCs w:val="24"/>
        </w:rPr>
        <w:t>Члан 2</w:t>
      </w:r>
      <w:r w:rsidR="00427E7C">
        <w:rPr>
          <w:rFonts w:cs="Arial"/>
          <w:b/>
          <w:sz w:val="24"/>
          <w:szCs w:val="24"/>
          <w:lang w:val="sr-Cyrl-RS"/>
        </w:rPr>
        <w:t>2</w:t>
      </w:r>
      <w:r w:rsidRPr="00B141B7">
        <w:rPr>
          <w:rFonts w:cs="Arial"/>
          <w:sz w:val="24"/>
          <w:szCs w:val="24"/>
        </w:rPr>
        <w:t>.</w:t>
      </w:r>
    </w:p>
    <w:p w14:paraId="7B47AFC1" w14:textId="77777777" w:rsidR="00B141B7" w:rsidRPr="00B141B7" w:rsidRDefault="00B141B7" w:rsidP="004C1E6F">
      <w:pPr>
        <w:tabs>
          <w:tab w:val="left" w:pos="567"/>
        </w:tabs>
        <w:spacing w:before="0"/>
        <w:contextualSpacing/>
        <w:rPr>
          <w:rFonts w:cs="Arial"/>
          <w:sz w:val="24"/>
          <w:szCs w:val="24"/>
        </w:rPr>
      </w:pPr>
      <w:r w:rsidRPr="00B141B7">
        <w:rPr>
          <w:rFonts w:cs="Arial"/>
          <w:sz w:val="24"/>
          <w:szCs w:val="24"/>
        </w:rPr>
        <w:t xml:space="preserve">Овај Уговор се закључује </w:t>
      </w:r>
      <w:proofErr w:type="gramStart"/>
      <w:r w:rsidRPr="00B141B7">
        <w:rPr>
          <w:rFonts w:cs="Arial"/>
          <w:sz w:val="24"/>
          <w:szCs w:val="24"/>
        </w:rPr>
        <w:t>у  6</w:t>
      </w:r>
      <w:proofErr w:type="gramEnd"/>
      <w:r w:rsidRPr="00B141B7">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05923E57" w14:textId="77777777" w:rsidR="00B141B7" w:rsidRPr="00B141B7" w:rsidRDefault="00B141B7" w:rsidP="00B141B7">
      <w:pPr>
        <w:tabs>
          <w:tab w:val="left" w:pos="567"/>
        </w:tabs>
        <w:spacing w:before="0"/>
        <w:rPr>
          <w:rFonts w:cs="Arial"/>
          <w:sz w:val="24"/>
          <w:szCs w:val="24"/>
        </w:rPr>
      </w:pPr>
    </w:p>
    <w:p w14:paraId="566E5044" w14:textId="77777777" w:rsidR="00B141B7" w:rsidRPr="004B1B5E" w:rsidRDefault="00B141B7" w:rsidP="00B141B7">
      <w:pPr>
        <w:tabs>
          <w:tab w:val="left" w:pos="567"/>
          <w:tab w:val="left" w:pos="5730"/>
        </w:tabs>
        <w:spacing w:before="0"/>
        <w:rPr>
          <w:rFonts w:cs="Arial"/>
          <w:b/>
          <w:sz w:val="24"/>
          <w:szCs w:val="24"/>
          <w:lang w:val="sr-Cyrl-RS"/>
        </w:rPr>
      </w:pPr>
      <w:r w:rsidRPr="004B1B5E">
        <w:rPr>
          <w:rFonts w:cs="Arial"/>
          <w:b/>
          <w:sz w:val="24"/>
          <w:szCs w:val="24"/>
          <w:lang w:val="sr-Cyrl-RS"/>
        </w:rPr>
        <w:t xml:space="preserve">      КОРИСНИК УСЛУГЕ</w:t>
      </w:r>
      <w:r w:rsidRPr="00B141B7">
        <w:rPr>
          <w:rFonts w:cs="Arial"/>
          <w:sz w:val="24"/>
          <w:szCs w:val="24"/>
          <w:lang w:val="sr-Cyrl-RS"/>
        </w:rPr>
        <w:tab/>
        <w:t xml:space="preserve">    </w:t>
      </w:r>
      <w:r w:rsidRPr="004B1B5E">
        <w:rPr>
          <w:rFonts w:cs="Arial"/>
          <w:b/>
          <w:sz w:val="24"/>
          <w:szCs w:val="24"/>
          <w:lang w:val="sr-Cyrl-RS"/>
        </w:rPr>
        <w:t>ПРУЖАЛАЦ УСЛУГЕ</w:t>
      </w:r>
    </w:p>
    <w:p w14:paraId="610A378A" w14:textId="77777777" w:rsidR="00B141B7" w:rsidRPr="00B141B7" w:rsidRDefault="00B141B7" w:rsidP="00B141B7">
      <w:pPr>
        <w:tabs>
          <w:tab w:val="left" w:pos="567"/>
          <w:tab w:val="left" w:pos="6240"/>
        </w:tabs>
        <w:spacing w:before="0"/>
        <w:rPr>
          <w:rFonts w:cs="Arial"/>
          <w:sz w:val="24"/>
          <w:szCs w:val="24"/>
          <w:lang w:val="sr-Cyrl-RS"/>
        </w:rPr>
      </w:pPr>
      <w:r w:rsidRPr="00B141B7">
        <w:rPr>
          <w:rFonts w:cs="Arial"/>
          <w:sz w:val="24"/>
          <w:szCs w:val="24"/>
          <w:lang w:val="sr-Cyrl-RS"/>
        </w:rPr>
        <w:t xml:space="preserve">                                                                                       </w:t>
      </w:r>
    </w:p>
    <w:p w14:paraId="6001861E" w14:textId="79A90739" w:rsidR="00B141B7" w:rsidRPr="00B141B7" w:rsidRDefault="00B141B7" w:rsidP="00B141B7">
      <w:pPr>
        <w:tabs>
          <w:tab w:val="left" w:pos="567"/>
          <w:tab w:val="left" w:pos="6615"/>
        </w:tabs>
        <w:spacing w:before="0"/>
        <w:rPr>
          <w:rFonts w:cs="Arial"/>
          <w:sz w:val="24"/>
          <w:szCs w:val="24"/>
          <w:lang w:val="sr-Cyrl-RS"/>
        </w:rPr>
      </w:pPr>
      <w:r w:rsidRPr="00B141B7">
        <w:rPr>
          <w:rFonts w:cs="Arial"/>
          <w:sz w:val="24"/>
          <w:szCs w:val="24"/>
          <w:lang w:val="sr-Cyrl-RS"/>
        </w:rPr>
        <w:t xml:space="preserve">      Јавно предузеће </w:t>
      </w:r>
      <w:r w:rsidRPr="00B141B7">
        <w:rPr>
          <w:rFonts w:cs="Arial"/>
          <w:sz w:val="24"/>
          <w:szCs w:val="24"/>
          <w:lang w:val="sr-Cyrl-RS"/>
        </w:rPr>
        <w:tab/>
        <w:t xml:space="preserve">  </w:t>
      </w:r>
      <w:r w:rsidR="004B1B5E">
        <w:rPr>
          <w:rFonts w:cs="Arial"/>
          <w:sz w:val="24"/>
          <w:szCs w:val="24"/>
          <w:lang w:val="sr-Cyrl-RS"/>
        </w:rPr>
        <w:t xml:space="preserve">  </w:t>
      </w:r>
      <w:r w:rsidRPr="00B141B7">
        <w:rPr>
          <w:rFonts w:cs="Arial"/>
          <w:sz w:val="24"/>
          <w:szCs w:val="24"/>
          <w:lang w:val="sr-Cyrl-RS"/>
        </w:rPr>
        <w:t>Назив</w:t>
      </w:r>
    </w:p>
    <w:p w14:paraId="358316B3" w14:textId="77777777" w:rsidR="00B141B7" w:rsidRPr="00B141B7" w:rsidRDefault="00B141B7" w:rsidP="00B141B7">
      <w:pPr>
        <w:tabs>
          <w:tab w:val="left" w:pos="567"/>
          <w:tab w:val="left" w:pos="6615"/>
        </w:tabs>
        <w:spacing w:before="0"/>
        <w:rPr>
          <w:rFonts w:cs="Arial"/>
          <w:sz w:val="24"/>
          <w:szCs w:val="24"/>
          <w:lang w:val="sr-Cyrl-RS"/>
        </w:rPr>
      </w:pPr>
      <w:r w:rsidRPr="00B141B7">
        <w:rPr>
          <w:rFonts w:cs="Arial"/>
          <w:sz w:val="24"/>
          <w:szCs w:val="24"/>
          <w:lang w:val="sr-Cyrl-RS"/>
        </w:rPr>
        <w:t xml:space="preserve">„Електропривреда Србије“ </w:t>
      </w:r>
    </w:p>
    <w:p w14:paraId="010A96CA" w14:textId="77777777" w:rsidR="00B141B7" w:rsidRPr="00B141B7" w:rsidRDefault="00B141B7" w:rsidP="00B141B7">
      <w:pPr>
        <w:tabs>
          <w:tab w:val="left" w:pos="567"/>
          <w:tab w:val="left" w:pos="6615"/>
        </w:tabs>
        <w:spacing w:before="0"/>
        <w:rPr>
          <w:rFonts w:cs="Arial"/>
          <w:sz w:val="24"/>
          <w:szCs w:val="24"/>
          <w:lang w:val="sr-Cyrl-RS"/>
        </w:rPr>
      </w:pPr>
      <w:r w:rsidRPr="00B141B7">
        <w:rPr>
          <w:rFonts w:cs="Arial"/>
          <w:sz w:val="24"/>
          <w:szCs w:val="24"/>
          <w:lang w:val="sr-Cyrl-RS"/>
        </w:rPr>
        <w:t xml:space="preserve">              Београд                                   </w:t>
      </w:r>
    </w:p>
    <w:p w14:paraId="0E477AFC" w14:textId="77777777" w:rsidR="00B141B7" w:rsidRPr="00B141B7" w:rsidRDefault="00B141B7" w:rsidP="00B141B7">
      <w:pPr>
        <w:tabs>
          <w:tab w:val="left" w:pos="567"/>
        </w:tabs>
        <w:spacing w:before="0"/>
        <w:rPr>
          <w:rFonts w:cs="Arial"/>
          <w:sz w:val="24"/>
          <w:szCs w:val="24"/>
        </w:rPr>
      </w:pPr>
      <w:r w:rsidRPr="00B141B7">
        <w:rPr>
          <w:rFonts w:cs="Arial"/>
          <w:sz w:val="24"/>
          <w:szCs w:val="24"/>
        </w:rPr>
        <w:t>______________________</w:t>
      </w:r>
      <w:r w:rsidRPr="00B141B7">
        <w:rPr>
          <w:rFonts w:cs="Arial"/>
          <w:sz w:val="24"/>
          <w:szCs w:val="24"/>
        </w:rPr>
        <w:tab/>
      </w:r>
      <w:r w:rsidRPr="00B141B7">
        <w:rPr>
          <w:rFonts w:cs="Arial"/>
          <w:sz w:val="24"/>
          <w:szCs w:val="24"/>
        </w:rPr>
        <w:tab/>
      </w:r>
      <w:r w:rsidRPr="00B141B7">
        <w:rPr>
          <w:rFonts w:cs="Arial"/>
          <w:sz w:val="24"/>
          <w:szCs w:val="24"/>
          <w:lang w:val="sr-Cyrl-RS"/>
        </w:rPr>
        <w:t xml:space="preserve">                      </w:t>
      </w:r>
      <w:r w:rsidRPr="00B141B7">
        <w:rPr>
          <w:rFonts w:cs="Arial"/>
          <w:sz w:val="24"/>
          <w:szCs w:val="24"/>
        </w:rPr>
        <w:t>________________________</w:t>
      </w:r>
    </w:p>
    <w:p w14:paraId="6745C07B" w14:textId="2F366857" w:rsidR="00B141B7" w:rsidRPr="00B141B7" w:rsidRDefault="00B141B7" w:rsidP="00B141B7">
      <w:pPr>
        <w:tabs>
          <w:tab w:val="left" w:pos="567"/>
        </w:tabs>
        <w:spacing w:before="0"/>
        <w:rPr>
          <w:rFonts w:cs="Arial"/>
          <w:sz w:val="24"/>
          <w:szCs w:val="24"/>
        </w:rPr>
      </w:pPr>
      <w:r w:rsidRPr="00B141B7">
        <w:rPr>
          <w:rFonts w:cs="Arial"/>
          <w:sz w:val="24"/>
          <w:szCs w:val="24"/>
          <w:lang w:val="sr-Cyrl-RS"/>
        </w:rPr>
        <w:t xml:space="preserve">          Милорад Грчић</w:t>
      </w:r>
    </w:p>
    <w:p w14:paraId="79F61718" w14:textId="1B8F75F0" w:rsidR="00B141B7" w:rsidRPr="00B141B7" w:rsidRDefault="00B141B7" w:rsidP="00B141B7">
      <w:pPr>
        <w:tabs>
          <w:tab w:val="left" w:pos="567"/>
        </w:tabs>
        <w:spacing w:before="0"/>
        <w:rPr>
          <w:rFonts w:cs="Arial"/>
          <w:sz w:val="24"/>
          <w:szCs w:val="24"/>
        </w:rPr>
      </w:pPr>
      <w:r w:rsidRPr="00B141B7">
        <w:rPr>
          <w:rFonts w:cs="Arial"/>
          <w:sz w:val="24"/>
          <w:szCs w:val="24"/>
          <w:lang w:val="sr-Cyrl-RS"/>
        </w:rPr>
        <w:t xml:space="preserve">            в.д. директора</w:t>
      </w:r>
      <w:r w:rsidRPr="00B141B7">
        <w:rPr>
          <w:rFonts w:cs="Arial"/>
          <w:sz w:val="24"/>
          <w:szCs w:val="24"/>
        </w:rPr>
        <w:tab/>
      </w:r>
      <w:r w:rsidRPr="00B141B7">
        <w:rPr>
          <w:rFonts w:cs="Arial"/>
          <w:sz w:val="24"/>
          <w:szCs w:val="24"/>
        </w:rPr>
        <w:tab/>
      </w:r>
      <w:r w:rsidRPr="00B141B7">
        <w:rPr>
          <w:rFonts w:cs="Arial"/>
          <w:sz w:val="24"/>
          <w:szCs w:val="24"/>
          <w:lang w:val="sr-Cyrl-RS"/>
        </w:rPr>
        <w:t xml:space="preserve">                                          </w:t>
      </w:r>
      <w:r w:rsidRPr="00B141B7">
        <w:rPr>
          <w:rFonts w:cs="Arial"/>
          <w:sz w:val="24"/>
          <w:szCs w:val="24"/>
        </w:rPr>
        <w:t>Име и презиме</w:t>
      </w:r>
    </w:p>
    <w:p w14:paraId="73606C14" w14:textId="1E90D627" w:rsidR="00B141B7" w:rsidRPr="003C7EC0" w:rsidRDefault="00B141B7" w:rsidP="003C7EC0">
      <w:pPr>
        <w:tabs>
          <w:tab w:val="left" w:pos="567"/>
        </w:tabs>
        <w:spacing w:before="0"/>
        <w:rPr>
          <w:rFonts w:cs="Arial"/>
          <w:sz w:val="24"/>
          <w:szCs w:val="24"/>
        </w:rPr>
      </w:pPr>
      <w:r w:rsidRPr="00B141B7">
        <w:rPr>
          <w:rFonts w:cs="Arial"/>
          <w:sz w:val="24"/>
          <w:szCs w:val="24"/>
          <w:lang w:val="sr-Cyrl-RS"/>
        </w:rPr>
        <w:t xml:space="preserve">                                                                        </w:t>
      </w:r>
      <w:r w:rsidR="003C7EC0">
        <w:rPr>
          <w:rFonts w:cs="Arial"/>
          <w:sz w:val="24"/>
          <w:szCs w:val="24"/>
          <w:lang w:val="sr-Cyrl-RS"/>
        </w:rPr>
        <w:t xml:space="preserve">                     </w:t>
      </w:r>
    </w:p>
    <w:p w14:paraId="551F2D75" w14:textId="77777777" w:rsidR="00B141B7" w:rsidRDefault="00B141B7" w:rsidP="00E853EC">
      <w:pPr>
        <w:pStyle w:val="KDObrazac"/>
        <w:spacing w:before="0"/>
        <w:rPr>
          <w:sz w:val="24"/>
          <w:szCs w:val="24"/>
          <w:lang w:val="sr-Cyrl-RS"/>
        </w:rPr>
      </w:pPr>
    </w:p>
    <w:p w14:paraId="21688F07" w14:textId="77777777" w:rsidR="00B141B7" w:rsidRDefault="00B141B7" w:rsidP="000413C5">
      <w:pPr>
        <w:pStyle w:val="KDObrazac"/>
        <w:spacing w:before="0"/>
        <w:jc w:val="both"/>
        <w:rPr>
          <w:sz w:val="24"/>
          <w:szCs w:val="24"/>
          <w:lang w:val="sr-Cyrl-RS"/>
        </w:rPr>
      </w:pPr>
    </w:p>
    <w:p w14:paraId="69AC47D6" w14:textId="77777777" w:rsidR="00845007" w:rsidRDefault="00845007" w:rsidP="000413C5">
      <w:pPr>
        <w:pStyle w:val="KDObrazac"/>
        <w:spacing w:before="0"/>
        <w:jc w:val="both"/>
        <w:rPr>
          <w:sz w:val="24"/>
          <w:szCs w:val="24"/>
          <w:lang w:val="sr-Cyrl-RS"/>
        </w:rPr>
      </w:pPr>
    </w:p>
    <w:p w14:paraId="34B52E53" w14:textId="77777777" w:rsidR="00845007" w:rsidRDefault="00845007" w:rsidP="000413C5">
      <w:pPr>
        <w:pStyle w:val="KDObrazac"/>
        <w:spacing w:before="0"/>
        <w:jc w:val="both"/>
        <w:rPr>
          <w:sz w:val="24"/>
          <w:szCs w:val="24"/>
          <w:lang w:val="sr-Cyrl-RS"/>
        </w:rPr>
      </w:pPr>
    </w:p>
    <w:p w14:paraId="25BEE984" w14:textId="77777777" w:rsidR="00845007" w:rsidRDefault="00845007" w:rsidP="000413C5">
      <w:pPr>
        <w:pStyle w:val="KDObrazac"/>
        <w:spacing w:before="0"/>
        <w:jc w:val="both"/>
        <w:rPr>
          <w:sz w:val="24"/>
          <w:szCs w:val="24"/>
          <w:lang w:val="sr-Cyrl-RS"/>
        </w:rPr>
      </w:pPr>
    </w:p>
    <w:p w14:paraId="28112BBF" w14:textId="77777777" w:rsidR="00845007" w:rsidRDefault="00845007" w:rsidP="000413C5">
      <w:pPr>
        <w:pStyle w:val="KDObrazac"/>
        <w:spacing w:before="0"/>
        <w:jc w:val="both"/>
        <w:rPr>
          <w:sz w:val="24"/>
          <w:szCs w:val="24"/>
          <w:lang w:val="sr-Cyrl-RS"/>
        </w:rPr>
      </w:pPr>
    </w:p>
    <w:p w14:paraId="35C7FA1B" w14:textId="77777777" w:rsidR="00845007" w:rsidRDefault="00845007" w:rsidP="000413C5">
      <w:pPr>
        <w:pStyle w:val="KDObrazac"/>
        <w:spacing w:before="0"/>
        <w:jc w:val="both"/>
        <w:rPr>
          <w:sz w:val="24"/>
          <w:szCs w:val="24"/>
          <w:lang w:val="sr-Cyrl-RS"/>
        </w:rPr>
      </w:pPr>
    </w:p>
    <w:p w14:paraId="76CE019D" w14:textId="073D5333" w:rsidR="00932668" w:rsidRDefault="00925E05" w:rsidP="00E853EC">
      <w:pPr>
        <w:pStyle w:val="KDObrazac"/>
        <w:spacing w:before="0"/>
        <w:rPr>
          <w:sz w:val="24"/>
          <w:szCs w:val="24"/>
          <w:lang w:val="sr-Cyrl-RS"/>
        </w:rPr>
      </w:pPr>
      <w:r w:rsidRPr="00EC5BB4">
        <w:rPr>
          <w:sz w:val="24"/>
          <w:szCs w:val="24"/>
          <w:lang w:val="sr-Cyrl-RS"/>
        </w:rPr>
        <w:t xml:space="preserve">ПРИЛОГ </w:t>
      </w:r>
      <w:r w:rsidR="00651776">
        <w:rPr>
          <w:sz w:val="24"/>
          <w:szCs w:val="24"/>
          <w:lang w:val="sr-Cyrl-RS"/>
        </w:rPr>
        <w:t>бр.</w:t>
      </w:r>
      <w:r w:rsidRPr="00EC5BB4">
        <w:rPr>
          <w:sz w:val="24"/>
          <w:szCs w:val="24"/>
        </w:rPr>
        <w:t xml:space="preserve"> </w:t>
      </w:r>
      <w:r w:rsidR="003931D0">
        <w:rPr>
          <w:sz w:val="24"/>
          <w:szCs w:val="24"/>
          <w:lang w:val="sr-Cyrl-RS"/>
        </w:rPr>
        <w:t>1</w:t>
      </w:r>
    </w:p>
    <w:p w14:paraId="79FA4FC1" w14:textId="77777777" w:rsidR="004C1E6F" w:rsidRPr="00E853EC" w:rsidRDefault="004C1E6F" w:rsidP="00E853EC">
      <w:pPr>
        <w:pStyle w:val="KDObrazac"/>
        <w:spacing w:before="0"/>
        <w:rPr>
          <w:sz w:val="24"/>
          <w:szCs w:val="24"/>
          <w:lang w:val="sr-Cyrl-R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4E7A59">
        <w:trPr>
          <w:trHeight w:val="532"/>
        </w:trPr>
        <w:tc>
          <w:tcPr>
            <w:tcW w:w="36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46969C" w14:textId="5A1EB959" w:rsidR="00932668" w:rsidRPr="00EC5BB4" w:rsidRDefault="00932668" w:rsidP="004E7A59">
            <w:pPr>
              <w:pStyle w:val="NoSpacing"/>
              <w:spacing w:before="0"/>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088689" w14:textId="67B962FF" w:rsidR="00932668" w:rsidRPr="00EC5BB4" w:rsidRDefault="00932668" w:rsidP="004E7A59">
            <w:pPr>
              <w:pStyle w:val="NoSpacing"/>
              <w:spacing w:before="0"/>
              <w:jc w:val="center"/>
              <w:rPr>
                <w:rFonts w:cs="Arial"/>
                <w:szCs w:val="24"/>
              </w:rPr>
            </w:pPr>
            <w:r w:rsidRPr="00EC5BB4">
              <w:rPr>
                <w:rFonts w:cs="Arial"/>
                <w:szCs w:val="24"/>
              </w:rPr>
              <w:t>НАЗИВ И СЕДИШТЕ ЧЛАНА ГРУПЕ ПОНУЂАЧА</w:t>
            </w:r>
          </w:p>
        </w:tc>
      </w:tr>
      <w:tr w:rsidR="00932668" w:rsidRPr="00EC5BB4" w14:paraId="6DD3BBBF" w14:textId="77777777" w:rsidTr="004E7A59">
        <w:trPr>
          <w:trHeight w:val="1244"/>
        </w:trPr>
        <w:tc>
          <w:tcPr>
            <w:tcW w:w="3651" w:type="dxa"/>
            <w:tcBorders>
              <w:top w:val="single" w:sz="4" w:space="0" w:color="auto"/>
              <w:left w:val="single" w:sz="4" w:space="0" w:color="auto"/>
              <w:bottom w:val="single" w:sz="4" w:space="0" w:color="auto"/>
              <w:right w:val="single" w:sz="4" w:space="0" w:color="auto"/>
            </w:tcBorders>
            <w:vAlign w:val="center"/>
          </w:tcPr>
          <w:p w14:paraId="1D6943EC" w14:textId="47757F94" w:rsidR="00932668" w:rsidRPr="00EC5BB4" w:rsidRDefault="00932668" w:rsidP="004E7A59">
            <w:pPr>
              <w:pStyle w:val="NoSpacing"/>
              <w:jc w:val="left"/>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4E7A59">
        <w:trPr>
          <w:trHeight w:val="1280"/>
        </w:trPr>
        <w:tc>
          <w:tcPr>
            <w:tcW w:w="3651" w:type="dxa"/>
            <w:tcBorders>
              <w:top w:val="single" w:sz="4" w:space="0" w:color="auto"/>
              <w:left w:val="single" w:sz="4" w:space="0" w:color="auto"/>
              <w:bottom w:val="single" w:sz="4" w:space="0" w:color="auto"/>
              <w:right w:val="single" w:sz="4" w:space="0" w:color="auto"/>
            </w:tcBorders>
            <w:vAlign w:val="center"/>
          </w:tcPr>
          <w:p w14:paraId="6ED67C01" w14:textId="7FF07997" w:rsidR="00932668" w:rsidRPr="00EC5BB4" w:rsidRDefault="00932668" w:rsidP="004E7A59">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4E7A59">
              <w:rPr>
                <w:rFonts w:cs="Arial"/>
                <w:i/>
                <w:szCs w:val="24"/>
              </w:rPr>
              <w:t xml:space="preserve"> уговора</w:t>
            </w:r>
          </w:p>
          <w:p w14:paraId="356028AD" w14:textId="77777777" w:rsidR="00932668" w:rsidRPr="00EC5BB4" w:rsidRDefault="00932668" w:rsidP="004E7A59">
            <w:pPr>
              <w:pStyle w:val="NoSpacing"/>
              <w:jc w:val="left"/>
              <w:rPr>
                <w:rFonts w:cs="Arial"/>
                <w:i/>
                <w:szCs w:val="24"/>
                <w:lang w:val="sr-Cyrl-RS"/>
              </w:rPr>
            </w:pPr>
          </w:p>
          <w:p w14:paraId="4505477E" w14:textId="77777777" w:rsidR="00932668" w:rsidRPr="00EC5BB4" w:rsidRDefault="00932668" w:rsidP="004E7A59">
            <w:pPr>
              <w:pStyle w:val="NoSpacing"/>
              <w:jc w:val="left"/>
              <w:rPr>
                <w:rFonts w:cs="Arial"/>
                <w:i/>
                <w:szCs w:val="24"/>
                <w:lang w:val="sr-Cyrl-RS"/>
              </w:rPr>
            </w:pPr>
          </w:p>
          <w:p w14:paraId="76949406" w14:textId="77777777" w:rsidR="00932668" w:rsidRPr="00EC5BB4" w:rsidRDefault="00932668" w:rsidP="004E7A59">
            <w:pPr>
              <w:pStyle w:val="NoSpacing"/>
              <w:jc w:val="left"/>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4E7A59">
        <w:trPr>
          <w:trHeight w:val="1649"/>
        </w:trPr>
        <w:tc>
          <w:tcPr>
            <w:tcW w:w="3651" w:type="dxa"/>
            <w:tcBorders>
              <w:top w:val="single" w:sz="4" w:space="0" w:color="auto"/>
              <w:left w:val="single" w:sz="4" w:space="0" w:color="auto"/>
              <w:bottom w:val="single" w:sz="4" w:space="0" w:color="auto"/>
              <w:right w:val="single" w:sz="4" w:space="0" w:color="auto"/>
            </w:tcBorders>
            <w:vAlign w:val="center"/>
          </w:tcPr>
          <w:p w14:paraId="4E0478D5" w14:textId="46C316BE" w:rsidR="00932668" w:rsidRPr="00EC5BB4" w:rsidRDefault="00932668" w:rsidP="004E7A59">
            <w:pPr>
              <w:pStyle w:val="NoSpacing"/>
              <w:jc w:val="left"/>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14:paraId="1C9C60D1" w14:textId="77777777" w:rsidR="00932668" w:rsidRPr="00EC5BB4" w:rsidRDefault="00932668" w:rsidP="004E7A59">
            <w:pPr>
              <w:pStyle w:val="NoSpacing"/>
              <w:jc w:val="left"/>
              <w:rPr>
                <w:rFonts w:cs="Arial"/>
                <w:i/>
                <w:szCs w:val="24"/>
                <w:lang w:val="sr-Cyrl-RS"/>
              </w:rPr>
            </w:pPr>
          </w:p>
          <w:p w14:paraId="363AF8CF" w14:textId="77777777" w:rsidR="00932668" w:rsidRPr="00EC5BB4" w:rsidRDefault="00932668" w:rsidP="004E7A59">
            <w:pPr>
              <w:pStyle w:val="NoSpacing"/>
              <w:jc w:val="left"/>
              <w:rPr>
                <w:rFonts w:cs="Arial"/>
                <w:i/>
                <w:szCs w:val="24"/>
                <w:lang w:val="sr-Cyrl-RS"/>
              </w:rPr>
            </w:pPr>
          </w:p>
          <w:p w14:paraId="0F67F099" w14:textId="77777777" w:rsidR="00932668" w:rsidRPr="00EC5BB4" w:rsidRDefault="00932668" w:rsidP="004E7A59">
            <w:pPr>
              <w:pStyle w:val="NoSpacing"/>
              <w:jc w:val="left"/>
              <w:rPr>
                <w:rFonts w:cs="Arial"/>
                <w:i/>
                <w:szCs w:val="24"/>
                <w:lang w:val="sr-Cyrl-RS"/>
              </w:rPr>
            </w:pPr>
          </w:p>
          <w:p w14:paraId="2185D76E" w14:textId="77777777" w:rsidR="00932668" w:rsidRPr="00EC5BB4" w:rsidRDefault="00932668" w:rsidP="004E7A59">
            <w:pPr>
              <w:pStyle w:val="NoSpacing"/>
              <w:jc w:val="left"/>
              <w:rPr>
                <w:rFonts w:cs="Arial"/>
                <w:i/>
                <w:szCs w:val="24"/>
                <w:lang w:val="sr-Cyrl-RS"/>
              </w:rPr>
            </w:pPr>
          </w:p>
          <w:p w14:paraId="26A65321" w14:textId="77777777" w:rsidR="00932668" w:rsidRPr="00EC5BB4" w:rsidRDefault="00932668" w:rsidP="004E7A59">
            <w:pPr>
              <w:pStyle w:val="NoSpacing"/>
              <w:jc w:val="left"/>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0AC32229"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w:t>
      </w:r>
      <w:r w:rsidR="004B1B5E">
        <w:rPr>
          <w:rFonts w:cs="Arial"/>
          <w:i/>
          <w:szCs w:val="24"/>
        </w:rPr>
        <w:t>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075CF2B4" w:rsidR="00932668" w:rsidRPr="00EC5BB4" w:rsidRDefault="004D25ED" w:rsidP="00932668">
      <w:pPr>
        <w:tabs>
          <w:tab w:val="num" w:pos="360"/>
        </w:tabs>
        <w:rPr>
          <w:rFonts w:cs="Arial"/>
          <w:i/>
          <w:sz w:val="24"/>
          <w:szCs w:val="24"/>
          <w:lang w:val="sr-Cyrl-CS"/>
        </w:rPr>
      </w:pPr>
      <w:r>
        <w:rPr>
          <w:rFonts w:cs="Arial"/>
          <w:i/>
          <w:sz w:val="24"/>
          <w:szCs w:val="24"/>
          <w:lang w:val="sr-Cyrl-CS"/>
        </w:rPr>
        <w:t xml:space="preserve">        </w:t>
      </w:r>
      <w:r w:rsidR="00932668" w:rsidRPr="00EC5BB4">
        <w:rPr>
          <w:rFonts w:cs="Arial"/>
          <w:i/>
          <w:sz w:val="24"/>
          <w:szCs w:val="24"/>
          <w:lang w:val="sr-Cyrl-CS"/>
        </w:rPr>
        <w:t xml:space="preserve">                              м.п.</w:t>
      </w:r>
    </w:p>
    <w:p w14:paraId="0676356A" w14:textId="1E92755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w:t>
      </w:r>
      <w:r w:rsidR="004B1B5E">
        <w:rPr>
          <w:rFonts w:cs="Arial"/>
          <w:i/>
          <w:szCs w:val="24"/>
        </w:rPr>
        <w:t>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5ED9CCA0" w:rsidR="00932668" w:rsidRPr="00EC5BB4" w:rsidRDefault="004E7A59" w:rsidP="00932668">
      <w:pPr>
        <w:spacing w:after="120"/>
        <w:rPr>
          <w:rFonts w:cs="Arial"/>
          <w:spacing w:val="4"/>
          <w:sz w:val="24"/>
          <w:szCs w:val="24"/>
          <w:lang w:val="sr-Cyrl-RS"/>
        </w:rPr>
      </w:pPr>
      <w:r>
        <w:rPr>
          <w:rFonts w:cs="Arial"/>
          <w:sz w:val="24"/>
          <w:szCs w:val="24"/>
          <w:lang w:val="sr-Cyrl-CS"/>
        </w:rPr>
        <w:t xml:space="preserve">     </w:t>
      </w:r>
      <w:r>
        <w:rPr>
          <w:rFonts w:cs="Arial"/>
          <w:spacing w:val="4"/>
          <w:sz w:val="24"/>
          <w:szCs w:val="24"/>
          <w:lang w:val="sr-Cyrl-CS"/>
        </w:rPr>
        <w:t>Датум</w:t>
      </w:r>
      <w:r w:rsidR="00932668" w:rsidRPr="00EC5BB4">
        <w:rPr>
          <w:rFonts w:cs="Arial"/>
          <w:spacing w:val="4"/>
          <w:sz w:val="24"/>
          <w:szCs w:val="24"/>
          <w:lang w:val="sr-Cyrl-CS"/>
        </w:rPr>
        <w:t xml:space="preserve">                                                                                                  </w:t>
      </w:r>
      <w:r w:rsidR="00932668" w:rsidRPr="00EC5BB4">
        <w:rPr>
          <w:rFonts w:cs="Arial"/>
          <w:spacing w:val="2"/>
          <w:sz w:val="24"/>
          <w:szCs w:val="24"/>
          <w:lang w:val="sr-Latn-CS"/>
        </w:rPr>
        <w:t xml:space="preserve">    </w:t>
      </w:r>
    </w:p>
    <w:p w14:paraId="715803A0" w14:textId="77777777" w:rsidR="004B1B5E" w:rsidRDefault="00932668" w:rsidP="00932668">
      <w:pPr>
        <w:tabs>
          <w:tab w:val="num" w:pos="360"/>
        </w:tabs>
        <w:rPr>
          <w:rFonts w:cs="Arial"/>
          <w:spacing w:val="2"/>
          <w:sz w:val="24"/>
          <w:szCs w:val="24"/>
          <w:lang w:val="sr-Cyrl-CS"/>
        </w:rPr>
      </w:pPr>
      <w:r w:rsidRPr="00EC5BB4">
        <w:rPr>
          <w:rFonts w:cs="Arial"/>
          <w:spacing w:val="2"/>
          <w:sz w:val="24"/>
          <w:szCs w:val="24"/>
          <w:lang w:val="sr-Cyrl-CS"/>
        </w:rPr>
        <w:t xml:space="preserve">___________        </w:t>
      </w:r>
    </w:p>
    <w:p w14:paraId="2A968E06" w14:textId="27D84543" w:rsidR="004B1B5E" w:rsidRPr="004B1B5E" w:rsidRDefault="004B1B5E" w:rsidP="00932668">
      <w:pPr>
        <w:tabs>
          <w:tab w:val="num" w:pos="360"/>
        </w:tabs>
        <w:rPr>
          <w:rFonts w:cs="Arial"/>
          <w:b/>
          <w:i/>
          <w:spacing w:val="2"/>
          <w:sz w:val="20"/>
          <w:szCs w:val="24"/>
          <w:lang w:val="sr-Cyrl-CS"/>
        </w:rPr>
      </w:pPr>
      <w:r w:rsidRPr="004B1B5E">
        <w:rPr>
          <w:rFonts w:cs="Arial"/>
          <w:b/>
          <w:i/>
          <w:spacing w:val="2"/>
          <w:sz w:val="20"/>
          <w:szCs w:val="24"/>
          <w:lang w:val="sr-Cyrl-CS"/>
        </w:rPr>
        <w:t>Напомена</w:t>
      </w:r>
    </w:p>
    <w:p w14:paraId="3C6091C1" w14:textId="5C243051" w:rsidR="00932668" w:rsidRPr="004B1B5E" w:rsidRDefault="004B1B5E" w:rsidP="00932668">
      <w:pPr>
        <w:tabs>
          <w:tab w:val="num" w:pos="360"/>
        </w:tabs>
        <w:rPr>
          <w:rFonts w:cs="Arial"/>
          <w:i/>
          <w:spacing w:val="2"/>
          <w:sz w:val="20"/>
          <w:szCs w:val="24"/>
          <w:lang w:val="sr-Cyrl-RS"/>
        </w:rPr>
      </w:pPr>
      <w:r w:rsidRPr="004B1B5E">
        <w:rPr>
          <w:rFonts w:cs="Arial"/>
          <w:i/>
          <w:spacing w:val="2"/>
          <w:sz w:val="20"/>
          <w:szCs w:val="24"/>
          <w:lang w:val="sr-Cyrl-CS"/>
        </w:rPr>
        <w:t>Споразум о заједничком извршењу јавне набавке може бити издат на меморандуму</w:t>
      </w:r>
      <w:r w:rsidR="00932668" w:rsidRPr="004B1B5E">
        <w:rPr>
          <w:rFonts w:cs="Arial"/>
          <w:i/>
          <w:spacing w:val="2"/>
          <w:sz w:val="20"/>
          <w:szCs w:val="24"/>
          <w:lang w:val="sr-Cyrl-CS"/>
        </w:rPr>
        <w:t xml:space="preserve"> </w:t>
      </w:r>
      <w:r w:rsidRPr="004B1B5E">
        <w:rPr>
          <w:rFonts w:cs="Arial"/>
          <w:i/>
          <w:spacing w:val="2"/>
          <w:sz w:val="20"/>
          <w:szCs w:val="24"/>
          <w:lang w:val="sr-Cyrl-CS"/>
        </w:rPr>
        <w:t>или неком другом обрасцу, уколико садржи све елемнет прописане чланом 81. став 4. Закона о јавним набавкама.</w:t>
      </w:r>
      <w:r w:rsidR="00932668" w:rsidRPr="004B1B5E">
        <w:rPr>
          <w:rFonts w:cs="Arial"/>
          <w:i/>
          <w:spacing w:val="2"/>
          <w:sz w:val="20"/>
          <w:szCs w:val="24"/>
          <w:lang w:val="sr-Cyrl-CS"/>
        </w:rPr>
        <w:t xml:space="preserve">                            </w:t>
      </w:r>
      <w:r w:rsidR="00932668" w:rsidRPr="004B1B5E">
        <w:rPr>
          <w:rFonts w:cs="Arial"/>
          <w:i/>
          <w:spacing w:val="2"/>
          <w:sz w:val="20"/>
          <w:szCs w:val="24"/>
          <w:lang w:val="sr-Latn-CS"/>
        </w:rPr>
        <w:t xml:space="preserve">                  </w:t>
      </w:r>
    </w:p>
    <w:p w14:paraId="679E671B" w14:textId="77777777" w:rsidR="004E7A59" w:rsidRPr="004B1B5E" w:rsidRDefault="004E7A59" w:rsidP="00781B02">
      <w:pPr>
        <w:rPr>
          <w:i/>
          <w:sz w:val="20"/>
        </w:rPr>
        <w:sectPr w:rsidR="004E7A59" w:rsidRPr="004B1B5E" w:rsidSect="003C7EC0">
          <w:footnotePr>
            <w:pos w:val="beneathText"/>
          </w:footnotePr>
          <w:pgSz w:w="11909" w:h="16834" w:code="9"/>
          <w:pgMar w:top="1135" w:right="1440" w:bottom="993" w:left="1440" w:header="142" w:footer="436" w:gutter="0"/>
          <w:cols w:space="708"/>
          <w:titlePg/>
          <w:docGrid w:linePitch="360"/>
        </w:sectPr>
      </w:pPr>
    </w:p>
    <w:p w14:paraId="5CC59E7A" w14:textId="648BF0B6" w:rsidR="00932668" w:rsidRPr="00781B02" w:rsidRDefault="00932668" w:rsidP="00781B02"/>
    <w:p w14:paraId="55C9E7DB" w14:textId="77777777" w:rsidR="004D25ED" w:rsidRPr="000A279D" w:rsidRDefault="004D25ED" w:rsidP="004D25ED">
      <w:pPr>
        <w:spacing w:before="0"/>
        <w:jc w:val="right"/>
        <w:rPr>
          <w:rFonts w:cs="Arial"/>
          <w:b/>
          <w:sz w:val="24"/>
          <w:szCs w:val="24"/>
          <w:lang w:val="sr-Cyrl-RS"/>
        </w:rPr>
      </w:pPr>
      <w:r w:rsidRPr="000A279D">
        <w:rPr>
          <w:rFonts w:cs="Arial"/>
          <w:b/>
          <w:sz w:val="24"/>
          <w:szCs w:val="24"/>
        </w:rPr>
        <w:t>ПРИЛОГ бр.</w:t>
      </w:r>
      <w:r w:rsidRPr="000A279D">
        <w:rPr>
          <w:rFonts w:cs="Arial"/>
          <w:b/>
          <w:sz w:val="24"/>
          <w:szCs w:val="24"/>
          <w:lang w:val="sr-Cyrl-RS"/>
        </w:rPr>
        <w:t xml:space="preserve"> 2</w:t>
      </w:r>
    </w:p>
    <w:p w14:paraId="2977D167" w14:textId="77777777" w:rsidR="00F84FAF" w:rsidRDefault="00F84FAF" w:rsidP="004E7A59">
      <w:pPr>
        <w:spacing w:before="0"/>
        <w:rPr>
          <w:rFonts w:cs="Arial"/>
          <w:sz w:val="24"/>
          <w:szCs w:val="24"/>
        </w:rPr>
      </w:pPr>
    </w:p>
    <w:p w14:paraId="35311D2E" w14:textId="77777777" w:rsidR="004D25ED" w:rsidRPr="00D90362" w:rsidRDefault="004D25ED" w:rsidP="004D25ED">
      <w:pPr>
        <w:spacing w:before="0"/>
        <w:jc w:val="center"/>
        <w:rPr>
          <w:rFonts w:cs="Arial"/>
          <w:sz w:val="24"/>
          <w:szCs w:val="24"/>
        </w:rPr>
      </w:pPr>
      <w:r w:rsidRPr="00D90362">
        <w:rPr>
          <w:rFonts w:cs="Arial"/>
          <w:sz w:val="24"/>
          <w:szCs w:val="24"/>
        </w:rPr>
        <w:t>ЗАПИСНИК О ПРУЖЕНИМ УСЛУГАМА</w:t>
      </w:r>
    </w:p>
    <w:p w14:paraId="38393B30" w14:textId="77777777" w:rsidR="004D25ED" w:rsidRPr="00D90362" w:rsidRDefault="004D25ED" w:rsidP="004D25ED">
      <w:pPr>
        <w:spacing w:before="0"/>
        <w:rPr>
          <w:rFonts w:cs="Arial"/>
          <w:sz w:val="24"/>
          <w:szCs w:val="24"/>
        </w:rPr>
      </w:pPr>
    </w:p>
    <w:p w14:paraId="06A0733D" w14:textId="42E673B7" w:rsidR="004D25ED" w:rsidRPr="00D90362" w:rsidRDefault="004D25ED" w:rsidP="004D25ED">
      <w:pPr>
        <w:spacing w:before="0"/>
        <w:rPr>
          <w:rFonts w:cs="Arial"/>
          <w:sz w:val="24"/>
          <w:szCs w:val="24"/>
        </w:rPr>
      </w:pPr>
      <w:r w:rsidRPr="00D90362">
        <w:rPr>
          <w:rFonts w:cs="Arial"/>
          <w:sz w:val="24"/>
          <w:szCs w:val="24"/>
        </w:rPr>
        <w:t>Датум ___________</w:t>
      </w:r>
    </w:p>
    <w:p w14:paraId="5471939F" w14:textId="77777777" w:rsidR="004D25ED" w:rsidRPr="00D90362" w:rsidRDefault="004D25ED" w:rsidP="004D25ED">
      <w:pPr>
        <w:spacing w:before="0"/>
        <w:rPr>
          <w:rFonts w:cs="Arial"/>
          <w:sz w:val="24"/>
          <w:szCs w:val="24"/>
        </w:rPr>
      </w:pPr>
    </w:p>
    <w:p w14:paraId="2CA8176B" w14:textId="77777777" w:rsidR="00F84FAF" w:rsidRPr="00D90362" w:rsidRDefault="00F84FAF" w:rsidP="004D25ED">
      <w:pPr>
        <w:spacing w:before="0"/>
        <w:rPr>
          <w:rFonts w:cs="Arial"/>
          <w:sz w:val="24"/>
          <w:szCs w:val="24"/>
        </w:rPr>
      </w:pPr>
    </w:p>
    <w:p w14:paraId="243917E6" w14:textId="5C031DBC" w:rsidR="004D25ED" w:rsidRPr="00D90362" w:rsidRDefault="004D25ED" w:rsidP="004D25ED">
      <w:pPr>
        <w:tabs>
          <w:tab w:val="left" w:pos="720"/>
          <w:tab w:val="left" w:pos="1440"/>
          <w:tab w:val="left" w:pos="2160"/>
          <w:tab w:val="left" w:pos="2880"/>
          <w:tab w:val="left" w:pos="3600"/>
          <w:tab w:val="left" w:pos="5085"/>
        </w:tabs>
        <w:spacing w:before="0"/>
        <w:rPr>
          <w:rFonts w:cs="Arial"/>
          <w:sz w:val="24"/>
          <w:szCs w:val="24"/>
          <w:lang w:val="sr-Cyrl-RS"/>
        </w:rPr>
      </w:pPr>
      <w:r w:rsidRPr="00D90362">
        <w:rPr>
          <w:rFonts w:cs="Arial"/>
          <w:sz w:val="24"/>
          <w:szCs w:val="24"/>
        </w:rPr>
        <w:tab/>
        <w:t>ПР</w:t>
      </w:r>
      <w:r w:rsidRPr="00D90362">
        <w:rPr>
          <w:rFonts w:cs="Arial"/>
          <w:sz w:val="24"/>
          <w:szCs w:val="24"/>
          <w:lang w:val="sr-Cyrl-RS"/>
        </w:rPr>
        <w:t>УЖАЛАЦ УСЛУГА</w:t>
      </w:r>
      <w:r w:rsidRPr="00D90362">
        <w:rPr>
          <w:rFonts w:cs="Arial"/>
          <w:sz w:val="24"/>
          <w:szCs w:val="24"/>
        </w:rPr>
        <w:tab/>
      </w:r>
      <w:r w:rsidRPr="00D90362">
        <w:rPr>
          <w:rFonts w:cs="Arial"/>
          <w:sz w:val="24"/>
          <w:szCs w:val="24"/>
        </w:rPr>
        <w:tab/>
      </w:r>
      <w:r w:rsidR="004E7A59">
        <w:rPr>
          <w:rFonts w:cs="Arial"/>
          <w:sz w:val="24"/>
          <w:szCs w:val="24"/>
          <w:lang w:val="sr-Cyrl-RS"/>
        </w:rPr>
        <w:t xml:space="preserve">      КОРИСНИК УСЛУГА</w:t>
      </w:r>
    </w:p>
    <w:p w14:paraId="3D56A3ED" w14:textId="6D7942AD" w:rsidR="004D25ED" w:rsidRPr="00D90362" w:rsidRDefault="004D25ED" w:rsidP="004D25ED">
      <w:pPr>
        <w:spacing w:before="0"/>
        <w:rPr>
          <w:rFonts w:cs="Arial"/>
          <w:sz w:val="24"/>
          <w:szCs w:val="24"/>
          <w:u w:val="single"/>
          <w:lang w:val="sr-Cyrl-RS"/>
        </w:rPr>
      </w:pPr>
      <w:r w:rsidRPr="00D90362">
        <w:rPr>
          <w:rFonts w:cs="Arial"/>
          <w:sz w:val="24"/>
          <w:szCs w:val="24"/>
          <w:lang w:val="sr-Cyrl-RS"/>
        </w:rPr>
        <w:t>_________________________</w:t>
      </w:r>
      <w:r w:rsidRPr="00D90362">
        <w:rPr>
          <w:rFonts w:cs="Arial"/>
          <w:sz w:val="24"/>
          <w:szCs w:val="24"/>
        </w:rPr>
        <w:tab/>
      </w:r>
      <w:r w:rsidRPr="00D90362">
        <w:rPr>
          <w:rFonts w:cs="Arial"/>
          <w:sz w:val="24"/>
          <w:szCs w:val="24"/>
        </w:rPr>
        <w:tab/>
      </w:r>
      <w:r w:rsidRPr="00D90362">
        <w:rPr>
          <w:rFonts w:cs="Arial"/>
          <w:sz w:val="24"/>
          <w:szCs w:val="24"/>
          <w:lang w:val="sr-Cyrl-RS"/>
        </w:rPr>
        <w:t xml:space="preserve">        </w:t>
      </w:r>
      <w:r w:rsidR="00F84FAF" w:rsidRPr="00D90362">
        <w:rPr>
          <w:rFonts w:cs="Arial"/>
          <w:sz w:val="24"/>
          <w:szCs w:val="24"/>
          <w:lang w:val="sr-Cyrl-RS"/>
        </w:rPr>
        <w:t>_____</w:t>
      </w:r>
      <w:r w:rsidR="00F84FAF" w:rsidRPr="00D90362">
        <w:rPr>
          <w:rFonts w:cs="Arial"/>
          <w:sz w:val="24"/>
          <w:szCs w:val="24"/>
          <w:u w:val="single"/>
          <w:lang w:val="sr-Cyrl-RS"/>
        </w:rPr>
        <w:t>ЈП ЕПС Београд_____</w:t>
      </w:r>
    </w:p>
    <w:p w14:paraId="3FDB9EFA" w14:textId="77777777" w:rsidR="004D25ED" w:rsidRPr="00D90362" w:rsidRDefault="004D25ED" w:rsidP="004D25ED">
      <w:pPr>
        <w:spacing w:before="0"/>
        <w:rPr>
          <w:rFonts w:cs="Arial"/>
          <w:sz w:val="24"/>
          <w:szCs w:val="24"/>
        </w:rPr>
      </w:pPr>
      <w:r w:rsidRPr="00D90362">
        <w:rPr>
          <w:rFonts w:cs="Arial"/>
          <w:sz w:val="24"/>
          <w:szCs w:val="24"/>
        </w:rPr>
        <w:t xml:space="preserve">    (Назив </w:t>
      </w:r>
      <w:proofErr w:type="gramStart"/>
      <w:r w:rsidRPr="00D90362">
        <w:rPr>
          <w:rFonts w:cs="Arial"/>
          <w:sz w:val="24"/>
          <w:szCs w:val="24"/>
        </w:rPr>
        <w:t>правног  лица</w:t>
      </w:r>
      <w:proofErr w:type="gramEnd"/>
      <w:r w:rsidRPr="00D90362">
        <w:rPr>
          <w:rFonts w:cs="Arial"/>
          <w:sz w:val="24"/>
          <w:szCs w:val="24"/>
        </w:rPr>
        <w:t xml:space="preserve">) </w:t>
      </w:r>
      <w:r w:rsidRPr="00D90362">
        <w:rPr>
          <w:rFonts w:cs="Arial"/>
          <w:sz w:val="24"/>
          <w:szCs w:val="24"/>
        </w:rPr>
        <w:tab/>
      </w:r>
      <w:r w:rsidRPr="00D90362">
        <w:rPr>
          <w:rFonts w:cs="Arial"/>
          <w:sz w:val="24"/>
          <w:szCs w:val="24"/>
        </w:rPr>
        <w:tab/>
      </w:r>
      <w:r w:rsidRPr="00D90362">
        <w:rPr>
          <w:rFonts w:cs="Arial"/>
          <w:sz w:val="24"/>
          <w:szCs w:val="24"/>
        </w:rPr>
        <w:tab/>
      </w:r>
      <w:r w:rsidRPr="00D90362">
        <w:rPr>
          <w:rFonts w:cs="Arial"/>
          <w:sz w:val="24"/>
          <w:szCs w:val="24"/>
          <w:lang w:val="sr-Cyrl-RS"/>
        </w:rPr>
        <w:t xml:space="preserve">       </w:t>
      </w:r>
      <w:r w:rsidRPr="00D90362">
        <w:rPr>
          <w:rFonts w:cs="Arial"/>
          <w:sz w:val="24"/>
          <w:szCs w:val="24"/>
        </w:rPr>
        <w:t>(Назив организационог дела ЈП ЕПС)</w:t>
      </w:r>
    </w:p>
    <w:p w14:paraId="676EBB87" w14:textId="77777777" w:rsidR="004D25ED" w:rsidRPr="00D90362" w:rsidRDefault="004D25ED" w:rsidP="004D25ED">
      <w:pPr>
        <w:spacing w:before="0"/>
        <w:rPr>
          <w:rFonts w:cs="Arial"/>
          <w:sz w:val="24"/>
          <w:szCs w:val="24"/>
        </w:rPr>
      </w:pPr>
    </w:p>
    <w:p w14:paraId="1E1D1AAA" w14:textId="77777777" w:rsidR="004D25ED" w:rsidRPr="00D90362" w:rsidRDefault="004D25ED" w:rsidP="004D25ED">
      <w:pPr>
        <w:spacing w:before="0"/>
        <w:rPr>
          <w:rFonts w:cs="Arial"/>
          <w:sz w:val="24"/>
          <w:szCs w:val="24"/>
        </w:rPr>
      </w:pPr>
    </w:p>
    <w:p w14:paraId="5D949F75" w14:textId="089792A7" w:rsidR="004D25ED" w:rsidRPr="00D90362" w:rsidRDefault="004D25ED" w:rsidP="004D25ED">
      <w:pPr>
        <w:tabs>
          <w:tab w:val="center" w:pos="4514"/>
        </w:tabs>
        <w:spacing w:before="0"/>
        <w:rPr>
          <w:rFonts w:cs="Arial"/>
          <w:sz w:val="24"/>
          <w:szCs w:val="24"/>
          <w:u w:val="single"/>
          <w:lang w:val="sr-Cyrl-RS"/>
        </w:rPr>
      </w:pPr>
      <w:r w:rsidRPr="00D90362">
        <w:rPr>
          <w:rFonts w:cs="Arial"/>
          <w:sz w:val="24"/>
          <w:szCs w:val="24"/>
          <w:lang w:val="sr-Cyrl-RS"/>
        </w:rPr>
        <w:t>__________________________</w:t>
      </w:r>
      <w:r w:rsidRPr="00D90362">
        <w:rPr>
          <w:rFonts w:cs="Arial"/>
          <w:sz w:val="24"/>
          <w:szCs w:val="24"/>
          <w:lang w:val="sr-Cyrl-RS"/>
        </w:rPr>
        <w:tab/>
        <w:t xml:space="preserve">                      </w:t>
      </w:r>
      <w:r w:rsidR="00F84FAF" w:rsidRPr="00D90362">
        <w:rPr>
          <w:rFonts w:cs="Arial"/>
          <w:sz w:val="24"/>
          <w:szCs w:val="24"/>
          <w:lang w:val="sr-Cyrl-RS"/>
        </w:rPr>
        <w:t>_____</w:t>
      </w:r>
      <w:r w:rsidR="00F84FAF" w:rsidRPr="00D90362">
        <w:rPr>
          <w:rFonts w:cs="Arial"/>
          <w:sz w:val="24"/>
          <w:szCs w:val="24"/>
          <w:u w:val="single"/>
          <w:lang w:val="sr-Cyrl-RS"/>
        </w:rPr>
        <w:t>Царице Милице 2_____</w:t>
      </w:r>
    </w:p>
    <w:p w14:paraId="29B63215" w14:textId="060510E5" w:rsidR="004D25ED" w:rsidRPr="00D90362" w:rsidRDefault="004E7A59" w:rsidP="004D25ED">
      <w:pPr>
        <w:spacing w:before="0"/>
        <w:rPr>
          <w:rFonts w:cs="Arial"/>
          <w:sz w:val="24"/>
          <w:szCs w:val="24"/>
        </w:rPr>
      </w:pPr>
      <w:r>
        <w:rPr>
          <w:rFonts w:cs="Arial"/>
          <w:sz w:val="24"/>
          <w:szCs w:val="24"/>
          <w:lang w:val="sr-Cyrl-RS"/>
        </w:rPr>
        <w:t xml:space="preserve">     </w:t>
      </w:r>
      <w:r>
        <w:rPr>
          <w:rFonts w:cs="Arial"/>
          <w:sz w:val="24"/>
          <w:szCs w:val="24"/>
        </w:rPr>
        <w:t xml:space="preserve">(Адреса </w:t>
      </w:r>
      <w:proofErr w:type="gramStart"/>
      <w:r>
        <w:rPr>
          <w:rFonts w:cs="Arial"/>
          <w:sz w:val="24"/>
          <w:szCs w:val="24"/>
        </w:rPr>
        <w:t>правног  лица</w:t>
      </w:r>
      <w:proofErr w:type="gramEnd"/>
      <w:r>
        <w:rPr>
          <w:rFonts w:cs="Arial"/>
          <w:sz w:val="24"/>
          <w:szCs w:val="24"/>
        </w:rPr>
        <w:t xml:space="preserve">) </w:t>
      </w:r>
      <w:r>
        <w:rPr>
          <w:rFonts w:cs="Arial"/>
          <w:sz w:val="24"/>
          <w:szCs w:val="24"/>
        </w:rPr>
        <w:tab/>
        <w:t xml:space="preserve">               </w:t>
      </w:r>
      <w:r w:rsidR="004D25ED" w:rsidRPr="00D90362">
        <w:rPr>
          <w:rFonts w:cs="Arial"/>
          <w:sz w:val="24"/>
          <w:szCs w:val="24"/>
        </w:rPr>
        <w:t xml:space="preserve"> (Адреса организационог дела ЈП ЕПС)</w:t>
      </w:r>
    </w:p>
    <w:p w14:paraId="4DAC1CA8" w14:textId="77777777" w:rsidR="004D25ED" w:rsidRPr="00D90362" w:rsidRDefault="004D25ED" w:rsidP="004D25ED">
      <w:pPr>
        <w:spacing w:before="0"/>
        <w:rPr>
          <w:rFonts w:cs="Arial"/>
          <w:sz w:val="24"/>
          <w:szCs w:val="24"/>
        </w:rPr>
      </w:pPr>
    </w:p>
    <w:p w14:paraId="5ED42861" w14:textId="77777777" w:rsidR="004D25ED" w:rsidRPr="00D90362" w:rsidRDefault="004D25ED" w:rsidP="004D25ED">
      <w:pPr>
        <w:spacing w:before="0"/>
        <w:rPr>
          <w:rFonts w:cs="Arial"/>
          <w:sz w:val="24"/>
          <w:szCs w:val="24"/>
        </w:rPr>
      </w:pPr>
    </w:p>
    <w:p w14:paraId="0C1DF8CB" w14:textId="5F0679FC" w:rsidR="004D25ED" w:rsidRPr="00D90362" w:rsidRDefault="004E7A59" w:rsidP="004D25ED">
      <w:pPr>
        <w:spacing w:before="0"/>
        <w:rPr>
          <w:rFonts w:cs="Arial"/>
          <w:sz w:val="24"/>
          <w:szCs w:val="24"/>
        </w:rPr>
      </w:pPr>
      <w:r>
        <w:rPr>
          <w:rFonts w:cs="Arial"/>
          <w:sz w:val="24"/>
          <w:szCs w:val="24"/>
        </w:rPr>
        <w:t>Број Уговора/Датум</w:t>
      </w:r>
      <w:r w:rsidR="004D25ED" w:rsidRPr="00D90362">
        <w:rPr>
          <w:rFonts w:cs="Arial"/>
          <w:sz w:val="24"/>
          <w:szCs w:val="24"/>
        </w:rPr>
        <w:t xml:space="preserve">      __________________________________________</w:t>
      </w:r>
    </w:p>
    <w:p w14:paraId="74DE3845" w14:textId="1682B4A2" w:rsidR="004D25ED" w:rsidRPr="00D90362" w:rsidRDefault="00F84FAF" w:rsidP="004D25ED">
      <w:pPr>
        <w:spacing w:before="0"/>
        <w:rPr>
          <w:rFonts w:cs="Arial"/>
          <w:sz w:val="24"/>
          <w:szCs w:val="24"/>
        </w:rPr>
      </w:pPr>
      <w:r w:rsidRPr="00D90362">
        <w:rPr>
          <w:rFonts w:cs="Arial"/>
          <w:sz w:val="24"/>
          <w:szCs w:val="24"/>
        </w:rPr>
        <w:t xml:space="preserve">Број </w:t>
      </w:r>
      <w:proofErr w:type="gramStart"/>
      <w:r w:rsidRPr="00D90362">
        <w:rPr>
          <w:rFonts w:cs="Arial"/>
          <w:sz w:val="24"/>
          <w:szCs w:val="24"/>
        </w:rPr>
        <w:t>нару</w:t>
      </w:r>
      <w:r w:rsidRPr="00D90362">
        <w:rPr>
          <w:rFonts w:cs="Arial"/>
          <w:sz w:val="24"/>
          <w:szCs w:val="24"/>
          <w:lang w:val="sr-Cyrl-RS"/>
        </w:rPr>
        <w:t>џбенице</w:t>
      </w:r>
      <w:r w:rsidR="004D25ED" w:rsidRPr="00D90362">
        <w:rPr>
          <w:rFonts w:cs="Arial"/>
          <w:sz w:val="24"/>
          <w:szCs w:val="24"/>
        </w:rPr>
        <w:t xml:space="preserve">  _</w:t>
      </w:r>
      <w:proofErr w:type="gramEnd"/>
      <w:r w:rsidR="004D25ED" w:rsidRPr="00D90362">
        <w:rPr>
          <w:rFonts w:cs="Arial"/>
          <w:sz w:val="24"/>
          <w:szCs w:val="24"/>
        </w:rPr>
        <w:t>_______________________</w:t>
      </w:r>
    </w:p>
    <w:p w14:paraId="0C219592" w14:textId="6AFC9BA3" w:rsidR="004D25ED" w:rsidRPr="00D90362" w:rsidRDefault="004E7A59" w:rsidP="004D25ED">
      <w:pPr>
        <w:spacing w:before="0"/>
        <w:rPr>
          <w:rFonts w:cs="Arial"/>
          <w:sz w:val="24"/>
          <w:szCs w:val="24"/>
        </w:rPr>
      </w:pPr>
      <w:r>
        <w:rPr>
          <w:rFonts w:cs="Arial"/>
          <w:sz w:val="24"/>
          <w:szCs w:val="24"/>
        </w:rPr>
        <w:t xml:space="preserve">Место извршене </w:t>
      </w:r>
      <w:proofErr w:type="gramStart"/>
      <w:r>
        <w:rPr>
          <w:rFonts w:cs="Arial"/>
          <w:sz w:val="24"/>
          <w:szCs w:val="24"/>
        </w:rPr>
        <w:t>услуге</w:t>
      </w:r>
      <w:r w:rsidR="004D25ED" w:rsidRPr="00D90362">
        <w:rPr>
          <w:rFonts w:cs="Arial"/>
          <w:sz w:val="24"/>
          <w:szCs w:val="24"/>
        </w:rPr>
        <w:t xml:space="preserve">  _</w:t>
      </w:r>
      <w:proofErr w:type="gramEnd"/>
      <w:r w:rsidR="004D25ED" w:rsidRPr="00D90362">
        <w:rPr>
          <w:rFonts w:cs="Arial"/>
          <w:sz w:val="24"/>
          <w:szCs w:val="24"/>
        </w:rPr>
        <w:t>_________________________</w:t>
      </w:r>
    </w:p>
    <w:p w14:paraId="7F73C818" w14:textId="24D41E3B" w:rsidR="004D25ED" w:rsidRPr="00D90362" w:rsidRDefault="004E7A59" w:rsidP="004D25ED">
      <w:pPr>
        <w:spacing w:before="0"/>
        <w:rPr>
          <w:rFonts w:cs="Arial"/>
          <w:sz w:val="24"/>
          <w:szCs w:val="24"/>
        </w:rPr>
      </w:pPr>
      <w:r>
        <w:rPr>
          <w:rFonts w:cs="Arial"/>
          <w:sz w:val="24"/>
          <w:szCs w:val="24"/>
        </w:rPr>
        <w:t>Објекат</w:t>
      </w:r>
      <w:r w:rsidR="004D25ED" w:rsidRPr="00D90362">
        <w:rPr>
          <w:rFonts w:cs="Arial"/>
          <w:sz w:val="24"/>
          <w:szCs w:val="24"/>
        </w:rPr>
        <w:t xml:space="preserve"> ______________________________________________________</w:t>
      </w:r>
    </w:p>
    <w:p w14:paraId="17D03A8E" w14:textId="77777777" w:rsidR="004D25ED" w:rsidRPr="00D90362" w:rsidRDefault="004D25ED" w:rsidP="004D25ED">
      <w:pPr>
        <w:spacing w:before="0"/>
        <w:rPr>
          <w:rFonts w:cs="Arial"/>
          <w:sz w:val="24"/>
          <w:szCs w:val="24"/>
        </w:rPr>
      </w:pPr>
    </w:p>
    <w:p w14:paraId="2A631A8D" w14:textId="77777777" w:rsidR="004D25ED" w:rsidRPr="00D90362" w:rsidRDefault="004D25ED" w:rsidP="004D25ED">
      <w:pPr>
        <w:spacing w:before="0"/>
        <w:rPr>
          <w:rFonts w:cs="Arial"/>
          <w:sz w:val="24"/>
          <w:szCs w:val="24"/>
        </w:rPr>
      </w:pPr>
    </w:p>
    <w:p w14:paraId="573073D1" w14:textId="78987ED8" w:rsidR="00F84FAF" w:rsidRPr="00D90362" w:rsidRDefault="004D25ED" w:rsidP="004D25ED">
      <w:pPr>
        <w:spacing w:before="0"/>
        <w:rPr>
          <w:rFonts w:cs="Arial"/>
          <w:sz w:val="24"/>
          <w:szCs w:val="24"/>
          <w:lang w:val="sr-Cyrl-RS"/>
        </w:rPr>
      </w:pPr>
      <w:r w:rsidRPr="00D90362">
        <w:rPr>
          <w:rFonts w:cs="Arial"/>
          <w:sz w:val="24"/>
          <w:szCs w:val="24"/>
        </w:rPr>
        <w:t>Укупна вредност извршених услуга по спецификацији (без ПДВ)</w:t>
      </w:r>
    </w:p>
    <w:p w14:paraId="62296169" w14:textId="11242862" w:rsidR="004D25ED" w:rsidRPr="00D90362" w:rsidRDefault="00F84FAF" w:rsidP="004D25ED">
      <w:pPr>
        <w:spacing w:before="0"/>
        <w:rPr>
          <w:rFonts w:cs="Arial"/>
          <w:sz w:val="24"/>
          <w:szCs w:val="24"/>
        </w:rPr>
      </w:pPr>
      <w:r w:rsidRPr="00D90362">
        <w:rPr>
          <w:rFonts w:cs="Arial"/>
          <w:sz w:val="24"/>
          <w:szCs w:val="24"/>
          <w:lang w:val="sr-Cyrl-RS"/>
        </w:rPr>
        <w:t>_______________________________________________________________</w:t>
      </w:r>
      <w:r w:rsidR="004D25ED" w:rsidRPr="00D90362">
        <w:rPr>
          <w:rFonts w:cs="Arial"/>
          <w:sz w:val="24"/>
          <w:szCs w:val="24"/>
        </w:rPr>
        <w:t xml:space="preserve"> </w:t>
      </w:r>
    </w:p>
    <w:p w14:paraId="688AD72D" w14:textId="77777777" w:rsidR="004D25ED" w:rsidRPr="00D90362" w:rsidRDefault="004D25ED" w:rsidP="004D25ED">
      <w:pPr>
        <w:spacing w:before="0"/>
        <w:rPr>
          <w:rFonts w:cs="Arial"/>
          <w:sz w:val="24"/>
          <w:szCs w:val="24"/>
        </w:rPr>
      </w:pPr>
    </w:p>
    <w:p w14:paraId="316DD7FA" w14:textId="073DC64C" w:rsidR="004D25ED" w:rsidRPr="00D90362" w:rsidRDefault="004D25ED" w:rsidP="004D25ED">
      <w:pPr>
        <w:spacing w:before="0"/>
        <w:rPr>
          <w:rFonts w:cs="Arial"/>
          <w:sz w:val="24"/>
          <w:szCs w:val="24"/>
          <w:lang w:val="sr-Cyrl-RS"/>
        </w:rPr>
      </w:pPr>
      <w:r w:rsidRPr="00D90362">
        <w:rPr>
          <w:rFonts w:cs="Arial"/>
          <w:sz w:val="24"/>
          <w:szCs w:val="24"/>
        </w:rPr>
        <w:t xml:space="preserve">ПРИЛОГ: </w:t>
      </w:r>
      <w:r w:rsidR="00F84FAF" w:rsidRPr="00D90362">
        <w:rPr>
          <w:rFonts w:cs="Arial"/>
          <w:sz w:val="24"/>
          <w:szCs w:val="24"/>
          <w:lang w:val="sr-Cyrl-RS"/>
        </w:rPr>
        <w:t>Наруџбеница</w:t>
      </w:r>
    </w:p>
    <w:p w14:paraId="5E036A9C" w14:textId="77777777" w:rsidR="004D25ED" w:rsidRPr="00D90362" w:rsidRDefault="004D25ED" w:rsidP="004D25ED">
      <w:pPr>
        <w:spacing w:before="0"/>
        <w:rPr>
          <w:rFonts w:cs="Arial"/>
          <w:sz w:val="24"/>
          <w:szCs w:val="24"/>
        </w:rPr>
      </w:pPr>
    </w:p>
    <w:p w14:paraId="4B8A9B20" w14:textId="77777777" w:rsidR="00F84FAF" w:rsidRPr="00D90362" w:rsidRDefault="004D25ED" w:rsidP="004D25ED">
      <w:pPr>
        <w:spacing w:before="0"/>
        <w:rPr>
          <w:rFonts w:cs="Arial"/>
          <w:sz w:val="24"/>
          <w:szCs w:val="24"/>
        </w:rPr>
      </w:pPr>
      <w:r w:rsidRPr="00D90362">
        <w:rPr>
          <w:rFonts w:cs="Arial"/>
          <w:sz w:val="24"/>
          <w:szCs w:val="24"/>
        </w:rPr>
        <w:t xml:space="preserve">Предмет уговора </w:t>
      </w:r>
      <w:r w:rsidRPr="00D90362">
        <w:rPr>
          <w:rFonts w:cs="Arial"/>
          <w:sz w:val="24"/>
          <w:szCs w:val="24"/>
          <w:lang w:val="sr-Cyrl-RS"/>
        </w:rPr>
        <w:t>(</w:t>
      </w:r>
      <w:r w:rsidRPr="00D90362">
        <w:rPr>
          <w:rFonts w:cs="Arial"/>
          <w:sz w:val="24"/>
          <w:szCs w:val="24"/>
        </w:rPr>
        <w:t>услуге) одговара траженим техничким карактеристикама.</w:t>
      </w:r>
    </w:p>
    <w:p w14:paraId="441DC5E1" w14:textId="1F6DF883" w:rsidR="004D25ED" w:rsidRPr="00D90362" w:rsidRDefault="004D25ED" w:rsidP="004D25ED">
      <w:pPr>
        <w:spacing w:before="0"/>
        <w:rPr>
          <w:rFonts w:cs="Arial"/>
          <w:sz w:val="24"/>
          <w:szCs w:val="24"/>
        </w:rPr>
      </w:pPr>
      <w:r w:rsidRPr="00D90362">
        <w:rPr>
          <w:rFonts w:cs="Arial"/>
          <w:sz w:val="24"/>
          <w:szCs w:val="24"/>
        </w:rPr>
        <w:tab/>
      </w:r>
    </w:p>
    <w:p w14:paraId="453D0F19" w14:textId="77777777" w:rsidR="004D25ED" w:rsidRPr="00D90362" w:rsidRDefault="004D25ED" w:rsidP="004D25ED">
      <w:pPr>
        <w:spacing w:before="0"/>
        <w:rPr>
          <w:rFonts w:cs="Arial"/>
          <w:sz w:val="24"/>
          <w:szCs w:val="24"/>
        </w:rPr>
      </w:pPr>
      <w:r w:rsidRPr="00D90362">
        <w:rPr>
          <w:rFonts w:cs="Arial"/>
          <w:sz w:val="24"/>
          <w:szCs w:val="24"/>
        </w:rPr>
        <w:t>□ ДА</w:t>
      </w:r>
    </w:p>
    <w:p w14:paraId="5278FB10" w14:textId="77777777" w:rsidR="004D25ED" w:rsidRPr="00D90362" w:rsidRDefault="004D25ED" w:rsidP="004D25ED">
      <w:pPr>
        <w:spacing w:before="0"/>
        <w:rPr>
          <w:rFonts w:cs="Arial"/>
          <w:sz w:val="24"/>
          <w:szCs w:val="24"/>
        </w:rPr>
      </w:pPr>
      <w:r w:rsidRPr="00D90362">
        <w:rPr>
          <w:rFonts w:cs="Arial"/>
          <w:sz w:val="24"/>
          <w:szCs w:val="24"/>
        </w:rPr>
        <w:t>□ НЕ</w:t>
      </w:r>
    </w:p>
    <w:p w14:paraId="06446B82" w14:textId="77777777" w:rsidR="004D25ED" w:rsidRPr="00D90362" w:rsidRDefault="004D25ED" w:rsidP="004D25ED">
      <w:pPr>
        <w:spacing w:before="0"/>
        <w:rPr>
          <w:rFonts w:cs="Arial"/>
          <w:sz w:val="24"/>
          <w:szCs w:val="24"/>
        </w:rPr>
      </w:pPr>
    </w:p>
    <w:p w14:paraId="4897BB27" w14:textId="77777777" w:rsidR="004D25ED" w:rsidRPr="00D90362" w:rsidRDefault="004D25ED" w:rsidP="004D25ED">
      <w:pPr>
        <w:spacing w:before="0"/>
        <w:rPr>
          <w:rFonts w:cs="Arial"/>
          <w:sz w:val="24"/>
          <w:szCs w:val="24"/>
        </w:rPr>
      </w:pPr>
      <w:r w:rsidRPr="00D90362">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7FF39DDB" w14:textId="77777777" w:rsidR="004D25ED" w:rsidRPr="00D90362" w:rsidRDefault="004D25ED" w:rsidP="004D25ED">
      <w:pPr>
        <w:spacing w:before="0"/>
        <w:rPr>
          <w:rFonts w:cs="Arial"/>
          <w:sz w:val="24"/>
          <w:szCs w:val="24"/>
        </w:rPr>
      </w:pPr>
    </w:p>
    <w:p w14:paraId="20A4ABCB" w14:textId="77777777" w:rsidR="001378AA" w:rsidRPr="00D90362" w:rsidRDefault="004D25ED" w:rsidP="004D25ED">
      <w:pPr>
        <w:spacing w:before="0"/>
        <w:rPr>
          <w:rFonts w:cs="Arial"/>
          <w:sz w:val="24"/>
          <w:szCs w:val="24"/>
        </w:rPr>
      </w:pPr>
      <w:r w:rsidRPr="00D90362">
        <w:rPr>
          <w:rFonts w:cs="Arial"/>
          <w:sz w:val="24"/>
          <w:szCs w:val="24"/>
        </w:rPr>
        <w:t>Друге напомене___________________________________________________________</w:t>
      </w:r>
    </w:p>
    <w:p w14:paraId="2DF627ED" w14:textId="77777777" w:rsidR="001378AA" w:rsidRPr="00D90362" w:rsidRDefault="001378AA" w:rsidP="004D25ED">
      <w:pPr>
        <w:spacing w:before="0"/>
        <w:rPr>
          <w:rFonts w:cs="Arial"/>
          <w:sz w:val="24"/>
          <w:szCs w:val="24"/>
        </w:rPr>
      </w:pPr>
    </w:p>
    <w:p w14:paraId="16AEBFF4" w14:textId="685F6016" w:rsidR="001378AA" w:rsidRPr="00D90362" w:rsidRDefault="004D25ED" w:rsidP="004D25ED">
      <w:pPr>
        <w:spacing w:before="0"/>
        <w:rPr>
          <w:rFonts w:cs="Arial"/>
          <w:sz w:val="24"/>
          <w:szCs w:val="24"/>
        </w:rPr>
      </w:pPr>
      <w:r w:rsidRPr="00D90362">
        <w:rPr>
          <w:rFonts w:cs="Arial"/>
          <w:sz w:val="24"/>
          <w:szCs w:val="24"/>
        </w:rPr>
        <w:t>___________________________________________________________________</w:t>
      </w:r>
    </w:p>
    <w:p w14:paraId="3DFDB594" w14:textId="6D20CF82" w:rsidR="00F84FAF" w:rsidRPr="004E7A59" w:rsidRDefault="00F84FAF" w:rsidP="004D25ED">
      <w:pPr>
        <w:spacing w:before="0"/>
        <w:rPr>
          <w:rFonts w:cs="Arial"/>
          <w:sz w:val="24"/>
          <w:szCs w:val="24"/>
          <w:lang w:val="sr-Cyrl-RS"/>
        </w:rPr>
      </w:pPr>
      <w:r w:rsidRPr="00D90362">
        <w:rPr>
          <w:rFonts w:cs="Arial"/>
          <w:sz w:val="24"/>
          <w:szCs w:val="24"/>
          <w:lang w:val="sr-Cyrl-RS"/>
        </w:rPr>
        <w:t>___________________________________________________________________</w:t>
      </w:r>
    </w:p>
    <w:p w14:paraId="492BB413" w14:textId="77777777" w:rsidR="00F84FAF" w:rsidRPr="00D90362" w:rsidRDefault="00F84FAF" w:rsidP="004D25ED">
      <w:pPr>
        <w:spacing w:before="0"/>
        <w:rPr>
          <w:rFonts w:cs="Arial"/>
          <w:sz w:val="24"/>
          <w:szCs w:val="24"/>
        </w:rPr>
      </w:pPr>
    </w:p>
    <w:p w14:paraId="56DF39D5" w14:textId="77777777" w:rsidR="004D25ED" w:rsidRPr="00D90362" w:rsidRDefault="004D25ED" w:rsidP="004D25ED">
      <w:pPr>
        <w:spacing w:before="0"/>
        <w:rPr>
          <w:rFonts w:cs="Arial"/>
          <w:sz w:val="24"/>
          <w:szCs w:val="24"/>
        </w:rPr>
      </w:pPr>
      <w:r w:rsidRPr="00D90362">
        <w:rPr>
          <w:rFonts w:cs="Arial"/>
          <w:sz w:val="24"/>
          <w:szCs w:val="24"/>
        </w:rPr>
        <w:t xml:space="preserve">Б) Да су </w:t>
      </w:r>
      <w:proofErr w:type="gramStart"/>
      <w:r w:rsidRPr="00D90362">
        <w:rPr>
          <w:rFonts w:cs="Arial"/>
          <w:sz w:val="24"/>
          <w:szCs w:val="24"/>
        </w:rPr>
        <w:t>услуга</w:t>
      </w:r>
      <w:r w:rsidRPr="00D90362">
        <w:rPr>
          <w:rFonts w:cs="Arial"/>
          <w:sz w:val="24"/>
          <w:szCs w:val="24"/>
          <w:lang w:val="sr-Cyrl-RS"/>
        </w:rPr>
        <w:t>(</w:t>
      </w:r>
      <w:proofErr w:type="gramEnd"/>
      <w:r w:rsidRPr="00D90362">
        <w:rPr>
          <w:rFonts w:cs="Arial"/>
          <w:sz w:val="24"/>
          <w:szCs w:val="24"/>
          <w:lang w:val="sr-Cyrl-RS"/>
        </w:rPr>
        <w:t>е)</w:t>
      </w:r>
      <w:r w:rsidRPr="00D90362">
        <w:rPr>
          <w:rFonts w:cs="Arial"/>
          <w:sz w:val="24"/>
          <w:szCs w:val="24"/>
        </w:rPr>
        <w:t xml:space="preserve"> извршени у обиму, квалитету, уговореном року и сагласно уговору потврђују:</w:t>
      </w:r>
    </w:p>
    <w:p w14:paraId="4CBA81DC" w14:textId="77777777" w:rsidR="004D25ED" w:rsidRPr="00D90362" w:rsidRDefault="004D25ED" w:rsidP="004D25ED">
      <w:pPr>
        <w:spacing w:before="0"/>
        <w:rPr>
          <w:rFonts w:cs="Arial"/>
          <w:sz w:val="24"/>
          <w:szCs w:val="24"/>
        </w:rPr>
      </w:pPr>
    </w:p>
    <w:p w14:paraId="2ADABDDE" w14:textId="2AEC8112" w:rsidR="004E7A59" w:rsidRDefault="004E7A59" w:rsidP="004D25ED">
      <w:pPr>
        <w:spacing w:before="0"/>
        <w:rPr>
          <w:rFonts w:cs="Arial"/>
          <w:sz w:val="24"/>
          <w:szCs w:val="24"/>
        </w:rPr>
      </w:pPr>
      <w:r>
        <w:rPr>
          <w:rFonts w:cs="Arial"/>
          <w:sz w:val="24"/>
          <w:szCs w:val="24"/>
          <w:lang w:val="sr-Cyrl-RS"/>
        </w:rPr>
        <w:t xml:space="preserve"> </w:t>
      </w:r>
      <w:r w:rsidR="004D25ED" w:rsidRPr="00D90362">
        <w:rPr>
          <w:rFonts w:cs="Arial"/>
          <w:sz w:val="24"/>
          <w:szCs w:val="24"/>
        </w:rPr>
        <w:t>ПР</w:t>
      </w:r>
      <w:r w:rsidR="004D25ED" w:rsidRPr="00D90362">
        <w:rPr>
          <w:rFonts w:cs="Arial"/>
          <w:sz w:val="24"/>
          <w:szCs w:val="24"/>
          <w:lang w:val="sr-Cyrl-RS"/>
        </w:rPr>
        <w:t>УЖАЛАЦ</w:t>
      </w:r>
      <w:r w:rsidR="001378AA" w:rsidRPr="00D90362">
        <w:rPr>
          <w:rFonts w:cs="Arial"/>
          <w:sz w:val="24"/>
          <w:szCs w:val="24"/>
          <w:lang w:val="sr-Cyrl-RS"/>
        </w:rPr>
        <w:t xml:space="preserve"> УСЛУГЕ</w:t>
      </w:r>
      <w:r w:rsidR="004D25ED" w:rsidRPr="00D90362">
        <w:rPr>
          <w:rFonts w:cs="Arial"/>
          <w:sz w:val="24"/>
          <w:szCs w:val="24"/>
        </w:rPr>
        <w:tab/>
        <w:t xml:space="preserve">           </w:t>
      </w:r>
      <w:r w:rsidR="004D25ED" w:rsidRPr="00D90362">
        <w:rPr>
          <w:rFonts w:cs="Arial"/>
          <w:sz w:val="24"/>
          <w:szCs w:val="24"/>
          <w:lang w:val="sr-Cyrl-RS"/>
        </w:rPr>
        <w:t xml:space="preserve">                     </w:t>
      </w:r>
      <w:r w:rsidR="001378AA" w:rsidRPr="00D90362">
        <w:rPr>
          <w:rFonts w:cs="Arial"/>
          <w:sz w:val="24"/>
          <w:szCs w:val="24"/>
          <w:lang w:val="sr-Cyrl-RS"/>
        </w:rPr>
        <w:t xml:space="preserve">           </w:t>
      </w:r>
      <w:r w:rsidR="004D25ED" w:rsidRPr="00D90362">
        <w:rPr>
          <w:rFonts w:cs="Arial"/>
          <w:sz w:val="24"/>
          <w:szCs w:val="24"/>
        </w:rPr>
        <w:t>К</w:t>
      </w:r>
      <w:r w:rsidR="004D25ED" w:rsidRPr="00D90362">
        <w:rPr>
          <w:rFonts w:cs="Arial"/>
          <w:sz w:val="24"/>
          <w:szCs w:val="24"/>
          <w:lang w:val="sr-Cyrl-RS"/>
        </w:rPr>
        <w:t>ОРИСНИК</w:t>
      </w:r>
      <w:r w:rsidR="001378AA" w:rsidRPr="00D90362">
        <w:rPr>
          <w:rFonts w:cs="Arial"/>
          <w:sz w:val="24"/>
          <w:szCs w:val="24"/>
          <w:lang w:val="sr-Cyrl-RS"/>
        </w:rPr>
        <w:t xml:space="preserve"> УСЛУГЕ</w:t>
      </w:r>
      <w:r w:rsidR="004D25ED" w:rsidRPr="00D90362">
        <w:rPr>
          <w:rFonts w:cs="Arial"/>
          <w:sz w:val="24"/>
          <w:szCs w:val="24"/>
        </w:rPr>
        <w:t xml:space="preserve">  </w:t>
      </w:r>
    </w:p>
    <w:p w14:paraId="2A14BAD3" w14:textId="24B2B6B5" w:rsidR="004D25ED" w:rsidRPr="00D90362" w:rsidRDefault="004D25ED" w:rsidP="004D25ED">
      <w:pPr>
        <w:spacing w:before="0"/>
        <w:rPr>
          <w:rFonts w:cs="Arial"/>
          <w:sz w:val="24"/>
          <w:szCs w:val="24"/>
        </w:rPr>
      </w:pPr>
      <w:r w:rsidRPr="00D90362">
        <w:rPr>
          <w:rFonts w:cs="Arial"/>
          <w:sz w:val="24"/>
          <w:szCs w:val="24"/>
        </w:rPr>
        <w:t xml:space="preserve">               </w:t>
      </w:r>
    </w:p>
    <w:p w14:paraId="394A2710" w14:textId="5FB8FF45" w:rsidR="008F203C" w:rsidRPr="004B1B5E" w:rsidRDefault="00F84FAF" w:rsidP="004B1B5E">
      <w:pPr>
        <w:spacing w:before="0"/>
        <w:rPr>
          <w:rFonts w:cs="Arial"/>
          <w:sz w:val="24"/>
          <w:szCs w:val="24"/>
        </w:rPr>
      </w:pPr>
      <w:r w:rsidRPr="00D90362">
        <w:rPr>
          <w:rFonts w:cs="Arial"/>
          <w:sz w:val="24"/>
          <w:szCs w:val="24"/>
          <w:lang w:val="sr-Cyrl-RS"/>
        </w:rPr>
        <w:t xml:space="preserve"> </w:t>
      </w:r>
      <w:r w:rsidR="004D25ED" w:rsidRPr="00D90362">
        <w:rPr>
          <w:rFonts w:cs="Arial"/>
          <w:sz w:val="24"/>
          <w:szCs w:val="24"/>
        </w:rPr>
        <w:t>_______________</w:t>
      </w:r>
      <w:r w:rsidR="004E7A59">
        <w:rPr>
          <w:rFonts w:cs="Arial"/>
          <w:sz w:val="24"/>
          <w:szCs w:val="24"/>
          <w:lang w:val="sr-Cyrl-RS"/>
        </w:rPr>
        <w:t>___</w:t>
      </w:r>
      <w:r w:rsidR="004D25ED" w:rsidRPr="00D90362">
        <w:rPr>
          <w:rFonts w:cs="Arial"/>
          <w:sz w:val="24"/>
          <w:szCs w:val="24"/>
        </w:rPr>
        <w:tab/>
        <w:t xml:space="preserve">         </w:t>
      </w:r>
      <w:r w:rsidR="004D25ED" w:rsidRPr="00D90362">
        <w:rPr>
          <w:rFonts w:cs="Arial"/>
          <w:sz w:val="24"/>
          <w:szCs w:val="24"/>
          <w:lang w:val="sr-Cyrl-RS"/>
        </w:rPr>
        <w:t xml:space="preserve">     </w:t>
      </w:r>
      <w:r w:rsidR="004E7A59">
        <w:rPr>
          <w:rFonts w:cs="Arial"/>
          <w:sz w:val="24"/>
          <w:szCs w:val="24"/>
          <w:lang w:val="sr-Cyrl-RS"/>
        </w:rPr>
        <w:t xml:space="preserve">                         </w:t>
      </w:r>
      <w:r w:rsidR="004E7A59">
        <w:rPr>
          <w:rFonts w:cs="Arial"/>
          <w:sz w:val="24"/>
          <w:szCs w:val="24"/>
        </w:rPr>
        <w:t>_____________________</w:t>
      </w:r>
    </w:p>
    <w:sectPr w:rsidR="008F203C" w:rsidRPr="004B1B5E" w:rsidSect="00FF5E68">
      <w:footnotePr>
        <w:pos w:val="beneathText"/>
      </w:footnotePr>
      <w:pgSz w:w="11909" w:h="16834" w:code="9"/>
      <w:pgMar w:top="1135" w:right="1440" w:bottom="1276"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7FE70" w14:textId="77777777" w:rsidR="00102D73" w:rsidRDefault="00102D73">
      <w:r>
        <w:separator/>
      </w:r>
    </w:p>
    <w:p w14:paraId="7618B619" w14:textId="77777777" w:rsidR="00102D73" w:rsidRDefault="00102D73"/>
  </w:endnote>
  <w:endnote w:type="continuationSeparator" w:id="0">
    <w:p w14:paraId="2BAB6988" w14:textId="77777777" w:rsidR="00102D73" w:rsidRDefault="00102D73">
      <w:r>
        <w:continuationSeparator/>
      </w:r>
    </w:p>
    <w:p w14:paraId="69FC45A5" w14:textId="77777777" w:rsidR="00102D73" w:rsidRDefault="00102D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charset w:val="00"/>
    <w:family w:val="swiss"/>
    <w:pitch w:val="default"/>
  </w:font>
  <w:font w:name="Times Roman YU">
    <w:charset w:val="00"/>
    <w:family w:val="roman"/>
    <w:pitch w:val="variable"/>
  </w:font>
  <w:font w:name="Book-Cirilica">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font>
  <w:font w:name="HelveticaPlain">
    <w:charset w:val="00"/>
    <w:family w:val="auto"/>
    <w:pitch w:val="variable"/>
  </w:font>
  <w:font w:name="StarSymbol">
    <w:charset w:val="02"/>
    <w:family w:val="auto"/>
    <w:pitch w:val="default"/>
  </w:font>
  <w:font w:name="FuturaA Md BT">
    <w:charset w:val="00"/>
    <w:family w:val="swiss"/>
    <w:pitch w:val="variable"/>
  </w:font>
  <w:font w:name="HelveticaBold">
    <w:charset w:val="00"/>
    <w:family w:val="auto"/>
    <w:pitch w:val="variable"/>
  </w:font>
  <w:font w:name="Optima">
    <w:charset w:val="00"/>
    <w:family w:val="swiss"/>
    <w:pitch w:val="variable"/>
  </w:font>
  <w:font w:name="CTimesRoman">
    <w:charset w:val="00"/>
    <w:family w:val="auto"/>
    <w:pitch w:val="variable"/>
  </w:font>
  <w:font w:name="CTimesBold">
    <w:charset w:val="00"/>
    <w:family w:val="auto"/>
    <w:pitch w:val="variable"/>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CA7F0E" w:rsidRDefault="00CA7F0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CA7F0E" w:rsidRDefault="00CA7F0E" w:rsidP="00841BE7">
    <w:pPr>
      <w:pStyle w:val="Footer"/>
      <w:ind w:right="360"/>
    </w:pPr>
  </w:p>
  <w:p w14:paraId="340F1A55" w14:textId="77777777" w:rsidR="00CA7F0E" w:rsidRDefault="00CA7F0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CA7F0E" w:rsidRPr="00B7384C" w:rsidRDefault="00CA7F0E"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8777CF">
      <w:rPr>
        <w:rStyle w:val="PageNumber"/>
        <w:rFonts w:cs="Arial"/>
        <w:noProof/>
        <w:sz w:val="20"/>
      </w:rPr>
      <w:t>2</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8777CF">
      <w:rPr>
        <w:rStyle w:val="PageNumber"/>
        <w:rFonts w:cs="Arial"/>
        <w:noProof/>
        <w:sz w:val="20"/>
      </w:rPr>
      <w:t>40</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CA7F0E" w:rsidRPr="00B7384C" w:rsidRDefault="00CA7F0E"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8777CF">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8777CF">
      <w:rPr>
        <w:rStyle w:val="PageNumber"/>
        <w:rFonts w:cs="Arial"/>
        <w:noProof/>
        <w:sz w:val="20"/>
      </w:rPr>
      <w:t>40</w:t>
    </w:r>
    <w:r w:rsidRPr="00B7384C">
      <w:rPr>
        <w:rStyle w:val="PageNumber"/>
        <w:rFonts w:cs="Arial"/>
        <w:sz w:val="20"/>
      </w:rPr>
      <w:fldChar w:fldCharType="end"/>
    </w:r>
  </w:p>
  <w:p w14:paraId="7C7538CB" w14:textId="77777777" w:rsidR="00CA7F0E" w:rsidRDefault="00CA7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9010D" w14:textId="77777777" w:rsidR="00102D73" w:rsidRDefault="00102D73">
      <w:r>
        <w:separator/>
      </w:r>
    </w:p>
    <w:p w14:paraId="432A1974" w14:textId="77777777" w:rsidR="00102D73" w:rsidRDefault="00102D73"/>
  </w:footnote>
  <w:footnote w:type="continuationSeparator" w:id="0">
    <w:p w14:paraId="67EB9071" w14:textId="77777777" w:rsidR="00102D73" w:rsidRDefault="00102D73">
      <w:r>
        <w:continuationSeparator/>
      </w:r>
    </w:p>
    <w:p w14:paraId="53112FD1" w14:textId="77777777" w:rsidR="00102D73" w:rsidRDefault="00102D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CA7F0E" w:rsidRDefault="00CA7F0E" w:rsidP="004276AD">
    <w:pPr>
      <w:pStyle w:val="Header"/>
      <w:rPr>
        <w:sz w:val="20"/>
      </w:rPr>
    </w:pPr>
  </w:p>
  <w:p w14:paraId="3A3C99C2" w14:textId="355A0426" w:rsidR="00CA7F0E" w:rsidRPr="00097972" w:rsidRDefault="00CA7F0E" w:rsidP="00097972">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r>
      <w:rPr>
        <w:i/>
        <w:sz w:val="20"/>
        <w:lang w:val="sr-Cyrl-RS"/>
      </w:rPr>
      <w:t xml:space="preserve">              </w:t>
    </w:r>
    <w:r>
      <w:rPr>
        <w:i/>
        <w:sz w:val="20"/>
      </w:rPr>
      <w:t>Конкурсна документација JНМВ</w:t>
    </w:r>
    <w:r w:rsidRPr="00B7384C">
      <w:rPr>
        <w:i/>
        <w:sz w:val="20"/>
      </w:rPr>
      <w:t>/1000/0</w:t>
    </w:r>
    <w:r>
      <w:rPr>
        <w:i/>
        <w:sz w:val="20"/>
        <w:lang w:val="sr-Cyrl-RS"/>
      </w:rPr>
      <w:t>065</w:t>
    </w:r>
    <w:r>
      <w:rPr>
        <w:i/>
        <w:sz w:val="20"/>
      </w:rPr>
      <w:t>/2017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6F1F2" w14:textId="77777777" w:rsidR="00CA7F0E" w:rsidRDefault="00CA7F0E" w:rsidP="005070BB">
    <w:pPr>
      <w:tabs>
        <w:tab w:val="center" w:pos="4320"/>
        <w:tab w:val="right" w:pos="8640"/>
      </w:tabs>
      <w:jc w:val="center"/>
      <w:rPr>
        <w:i/>
        <w:sz w:val="20"/>
        <w:szCs w:val="20"/>
        <w:lang w:eastAsia="ar-SA"/>
      </w:rPr>
    </w:pPr>
  </w:p>
  <w:p w14:paraId="22EDCC43" w14:textId="6BB2348D" w:rsidR="00CA7F0E" w:rsidRPr="005070BB" w:rsidRDefault="00CA7F0E" w:rsidP="005070BB">
    <w:pPr>
      <w:tabs>
        <w:tab w:val="center" w:pos="4320"/>
        <w:tab w:val="right" w:pos="8640"/>
      </w:tabs>
      <w:jc w:val="center"/>
      <w:rPr>
        <w:i/>
        <w:sz w:val="20"/>
        <w:szCs w:val="20"/>
        <w:lang w:eastAsia="ar-SA"/>
      </w:rPr>
    </w:pPr>
    <w:r w:rsidRPr="005070BB">
      <w:rPr>
        <w:i/>
        <w:sz w:val="20"/>
        <w:szCs w:val="20"/>
        <w:lang w:eastAsia="ar-SA"/>
      </w:rPr>
      <w:t>ЈП „Електропривреда Србије</w:t>
    </w:r>
    <w:proofErr w:type="gramStart"/>
    <w:r w:rsidRPr="005070BB">
      <w:rPr>
        <w:i/>
        <w:sz w:val="20"/>
        <w:szCs w:val="20"/>
        <w:lang w:eastAsia="ar-SA"/>
      </w:rPr>
      <w:t>“ Београд</w:t>
    </w:r>
    <w:proofErr w:type="gramEnd"/>
    <w:r w:rsidRPr="005070BB">
      <w:rPr>
        <w:i/>
        <w:sz w:val="20"/>
        <w:szCs w:val="20"/>
        <w:lang w:val="sr-Cyrl-RS" w:eastAsia="ar-SA"/>
      </w:rPr>
      <w:t xml:space="preserve">              </w:t>
    </w:r>
    <w:r w:rsidRPr="005070BB">
      <w:rPr>
        <w:i/>
        <w:sz w:val="20"/>
        <w:szCs w:val="20"/>
        <w:lang w:eastAsia="ar-SA"/>
      </w:rPr>
      <w:t>Конкурсна документација JНМВ/1000/0</w:t>
    </w:r>
    <w:r w:rsidRPr="005070BB">
      <w:rPr>
        <w:i/>
        <w:sz w:val="20"/>
        <w:szCs w:val="20"/>
        <w:lang w:val="sr-Cyrl-RS" w:eastAsia="ar-SA"/>
      </w:rPr>
      <w:t>065</w:t>
    </w:r>
    <w:r w:rsidRPr="005070BB">
      <w:rPr>
        <w:i/>
        <w:sz w:val="20"/>
        <w:szCs w:val="20"/>
        <w:lang w:eastAsia="ar-SA"/>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2" w15:restartNumberingAfterBreak="0">
    <w:nsid w:val="24767860"/>
    <w:multiLevelType w:val="hybridMultilevel"/>
    <w:tmpl w:val="A678E1B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3"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0"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2"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F6C793B"/>
    <w:multiLevelType w:val="hybridMultilevel"/>
    <w:tmpl w:val="414A4402"/>
    <w:lvl w:ilvl="0" w:tplc="31C0ED5A">
      <w:start w:val="1"/>
      <w:numFmt w:val="decimal"/>
      <w:pStyle w:val="KDNabrajanje"/>
      <w:lvlText w:val="%1)"/>
      <w:lvlJc w:val="left"/>
      <w:pPr>
        <w:tabs>
          <w:tab w:val="num" w:pos="630"/>
        </w:tabs>
        <w:ind w:left="630" w:hanging="360"/>
      </w:pPr>
      <w:rPr>
        <w:rFonts w:ascii="Arial" w:eastAsia="Times New Roman" w:hAnsi="Arial" w:cs="Arial"/>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4" w15:restartNumberingAfterBreak="0">
    <w:nsid w:val="60C2430F"/>
    <w:multiLevelType w:val="hybridMultilevel"/>
    <w:tmpl w:val="5A86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0"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9"/>
  </w:num>
  <w:num w:numId="2">
    <w:abstractNumId w:val="60"/>
  </w:num>
  <w:num w:numId="3">
    <w:abstractNumId w:val="73"/>
  </w:num>
  <w:num w:numId="4">
    <w:abstractNumId w:val="54"/>
  </w:num>
  <w:num w:numId="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83"/>
  </w:num>
  <w:num w:numId="8">
    <w:abstractNumId w:val="66"/>
  </w:num>
  <w:num w:numId="9">
    <w:abstractNumId w:val="63"/>
  </w:num>
  <w:num w:numId="10">
    <w:abstractNumId w:val="57"/>
  </w:num>
  <w:num w:numId="11">
    <w:abstractNumId w:val="68"/>
  </w:num>
  <w:num w:numId="12">
    <w:abstractNumId w:val="59"/>
  </w:num>
  <w:num w:numId="13">
    <w:abstractNumId w:val="75"/>
  </w:num>
  <w:num w:numId="14">
    <w:abstractNumId w:val="78"/>
  </w:num>
  <w:num w:numId="15">
    <w:abstractNumId w:val="75"/>
  </w:num>
  <w:num w:numId="16">
    <w:abstractNumId w:val="49"/>
  </w:num>
  <w:num w:numId="17">
    <w:abstractNumId w:val="67"/>
  </w:num>
  <w:num w:numId="18">
    <w:abstractNumId w:val="55"/>
  </w:num>
  <w:num w:numId="19">
    <w:abstractNumId w:val="70"/>
  </w:num>
  <w:num w:numId="20">
    <w:abstractNumId w:val="77"/>
  </w:num>
  <w:num w:numId="21">
    <w:abstractNumId w:val="61"/>
  </w:num>
  <w:num w:numId="22">
    <w:abstractNumId w:val="74"/>
  </w:num>
  <w:num w:numId="23">
    <w:abstractNumId w:val="62"/>
  </w:num>
  <w:num w:numId="24">
    <w:abstractNumId w:val="73"/>
    <w:lvlOverride w:ilvl="0">
      <w:startOverride w:val="1"/>
    </w:lvlOverride>
  </w:num>
  <w:num w:numId="25">
    <w:abstractNumId w:val="73"/>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AC9"/>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28D"/>
    <w:rsid w:val="00035379"/>
    <w:rsid w:val="0003588D"/>
    <w:rsid w:val="000359EE"/>
    <w:rsid w:val="00035C04"/>
    <w:rsid w:val="00036222"/>
    <w:rsid w:val="000364AD"/>
    <w:rsid w:val="000365C7"/>
    <w:rsid w:val="00036776"/>
    <w:rsid w:val="00036BDD"/>
    <w:rsid w:val="0003771A"/>
    <w:rsid w:val="00037B82"/>
    <w:rsid w:val="00037E5A"/>
    <w:rsid w:val="00040582"/>
    <w:rsid w:val="00041105"/>
    <w:rsid w:val="000413C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480"/>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4AE3"/>
    <w:rsid w:val="00075F5B"/>
    <w:rsid w:val="00075F5D"/>
    <w:rsid w:val="0007605E"/>
    <w:rsid w:val="0007608E"/>
    <w:rsid w:val="000760C0"/>
    <w:rsid w:val="000765D5"/>
    <w:rsid w:val="00076DAD"/>
    <w:rsid w:val="0007717A"/>
    <w:rsid w:val="00077270"/>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3AA"/>
    <w:rsid w:val="000866C9"/>
    <w:rsid w:val="00086EED"/>
    <w:rsid w:val="00086F03"/>
    <w:rsid w:val="0008707A"/>
    <w:rsid w:val="000870AF"/>
    <w:rsid w:val="0008737F"/>
    <w:rsid w:val="000875AB"/>
    <w:rsid w:val="00087D31"/>
    <w:rsid w:val="00090362"/>
    <w:rsid w:val="000905C6"/>
    <w:rsid w:val="0009091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972"/>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BF"/>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3F1A"/>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D73"/>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08"/>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2"/>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4F70"/>
    <w:rsid w:val="001350CE"/>
    <w:rsid w:val="0013517D"/>
    <w:rsid w:val="001352E0"/>
    <w:rsid w:val="001353DA"/>
    <w:rsid w:val="0013566D"/>
    <w:rsid w:val="0013579A"/>
    <w:rsid w:val="001364AE"/>
    <w:rsid w:val="001364B9"/>
    <w:rsid w:val="001369D9"/>
    <w:rsid w:val="00136ED7"/>
    <w:rsid w:val="001370C5"/>
    <w:rsid w:val="001374C4"/>
    <w:rsid w:val="00137540"/>
    <w:rsid w:val="001378AA"/>
    <w:rsid w:val="00137B56"/>
    <w:rsid w:val="00137DF3"/>
    <w:rsid w:val="001405B1"/>
    <w:rsid w:val="00140694"/>
    <w:rsid w:val="00140C2C"/>
    <w:rsid w:val="00140D26"/>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CA8"/>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8D"/>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77D50"/>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103"/>
    <w:rsid w:val="0019425A"/>
    <w:rsid w:val="001945D3"/>
    <w:rsid w:val="001945FA"/>
    <w:rsid w:val="001948C6"/>
    <w:rsid w:val="001948F8"/>
    <w:rsid w:val="00194903"/>
    <w:rsid w:val="00194C7D"/>
    <w:rsid w:val="001951E5"/>
    <w:rsid w:val="001959AF"/>
    <w:rsid w:val="001959B0"/>
    <w:rsid w:val="001959D0"/>
    <w:rsid w:val="00196151"/>
    <w:rsid w:val="00196726"/>
    <w:rsid w:val="00196727"/>
    <w:rsid w:val="00196D47"/>
    <w:rsid w:val="00196ED4"/>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306"/>
    <w:rsid w:val="001B61F1"/>
    <w:rsid w:val="001B6640"/>
    <w:rsid w:val="001B6BB1"/>
    <w:rsid w:val="001B6EAE"/>
    <w:rsid w:val="001B7C0C"/>
    <w:rsid w:val="001B7C30"/>
    <w:rsid w:val="001B7E0D"/>
    <w:rsid w:val="001C03D9"/>
    <w:rsid w:val="001C0E9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6D50"/>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CF2"/>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0C0"/>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13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23"/>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143"/>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4D"/>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2F20"/>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D7DFA"/>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A9"/>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03B"/>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8E5"/>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A8"/>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2CCA"/>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6DD"/>
    <w:rsid w:val="003807DF"/>
    <w:rsid w:val="00381009"/>
    <w:rsid w:val="00381027"/>
    <w:rsid w:val="003810FE"/>
    <w:rsid w:val="00381F0F"/>
    <w:rsid w:val="0038206D"/>
    <w:rsid w:val="0038233F"/>
    <w:rsid w:val="00382754"/>
    <w:rsid w:val="00383211"/>
    <w:rsid w:val="0038375A"/>
    <w:rsid w:val="003841C5"/>
    <w:rsid w:val="003844CF"/>
    <w:rsid w:val="003849FD"/>
    <w:rsid w:val="003851BF"/>
    <w:rsid w:val="0038556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4C47"/>
    <w:rsid w:val="00394DEF"/>
    <w:rsid w:val="00395178"/>
    <w:rsid w:val="00395306"/>
    <w:rsid w:val="00395764"/>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A48"/>
    <w:rsid w:val="003A4B3A"/>
    <w:rsid w:val="003A58C5"/>
    <w:rsid w:val="003A5AAB"/>
    <w:rsid w:val="003A5AD4"/>
    <w:rsid w:val="003A5B11"/>
    <w:rsid w:val="003A5BD4"/>
    <w:rsid w:val="003A5D72"/>
    <w:rsid w:val="003A681D"/>
    <w:rsid w:val="003A7252"/>
    <w:rsid w:val="003A74F5"/>
    <w:rsid w:val="003A7C94"/>
    <w:rsid w:val="003B0703"/>
    <w:rsid w:val="003B0798"/>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AC4"/>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6C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24"/>
    <w:rsid w:val="003C5E34"/>
    <w:rsid w:val="003C6934"/>
    <w:rsid w:val="003C6A93"/>
    <w:rsid w:val="003C6C52"/>
    <w:rsid w:val="003C71E2"/>
    <w:rsid w:val="003C7223"/>
    <w:rsid w:val="003C7CCE"/>
    <w:rsid w:val="003C7D8F"/>
    <w:rsid w:val="003C7EC0"/>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2EE1"/>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DBA"/>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BCF"/>
    <w:rsid w:val="00401CD9"/>
    <w:rsid w:val="00401F5B"/>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079B5"/>
    <w:rsid w:val="00410291"/>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B32"/>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7C"/>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42F"/>
    <w:rsid w:val="00446EC0"/>
    <w:rsid w:val="00447244"/>
    <w:rsid w:val="00447702"/>
    <w:rsid w:val="0044779D"/>
    <w:rsid w:val="00447B18"/>
    <w:rsid w:val="00447D24"/>
    <w:rsid w:val="00450598"/>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1EE3"/>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969"/>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879EA"/>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6466"/>
    <w:rsid w:val="004A725C"/>
    <w:rsid w:val="004A766B"/>
    <w:rsid w:val="004B0321"/>
    <w:rsid w:val="004B03F3"/>
    <w:rsid w:val="004B0E05"/>
    <w:rsid w:val="004B1425"/>
    <w:rsid w:val="004B143F"/>
    <w:rsid w:val="004B163D"/>
    <w:rsid w:val="004B19FF"/>
    <w:rsid w:val="004B1A93"/>
    <w:rsid w:val="004B1B5E"/>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E5D"/>
    <w:rsid w:val="004C1E6F"/>
    <w:rsid w:val="004C1F97"/>
    <w:rsid w:val="004C29D8"/>
    <w:rsid w:val="004C2BB8"/>
    <w:rsid w:val="004C2C09"/>
    <w:rsid w:val="004C2E90"/>
    <w:rsid w:val="004C3717"/>
    <w:rsid w:val="004C3B38"/>
    <w:rsid w:val="004C40FA"/>
    <w:rsid w:val="004C45AC"/>
    <w:rsid w:val="004C4877"/>
    <w:rsid w:val="004C4B2E"/>
    <w:rsid w:val="004C4E61"/>
    <w:rsid w:val="004C4FDC"/>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5ED"/>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08A"/>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6E75"/>
    <w:rsid w:val="004E725E"/>
    <w:rsid w:val="004E7380"/>
    <w:rsid w:val="004E7414"/>
    <w:rsid w:val="004E7466"/>
    <w:rsid w:val="004E75AB"/>
    <w:rsid w:val="004E75F9"/>
    <w:rsid w:val="004E7A59"/>
    <w:rsid w:val="004F01B7"/>
    <w:rsid w:val="004F0358"/>
    <w:rsid w:val="004F1238"/>
    <w:rsid w:val="004F17E7"/>
    <w:rsid w:val="004F18B1"/>
    <w:rsid w:val="004F1A0A"/>
    <w:rsid w:val="004F1E87"/>
    <w:rsid w:val="004F1EB3"/>
    <w:rsid w:val="004F2C7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0D6"/>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0BB"/>
    <w:rsid w:val="00507883"/>
    <w:rsid w:val="00507896"/>
    <w:rsid w:val="00507C51"/>
    <w:rsid w:val="00507C67"/>
    <w:rsid w:val="005102CB"/>
    <w:rsid w:val="0051076C"/>
    <w:rsid w:val="00510945"/>
    <w:rsid w:val="0051120F"/>
    <w:rsid w:val="00511633"/>
    <w:rsid w:val="00511710"/>
    <w:rsid w:val="00511FA0"/>
    <w:rsid w:val="0051241C"/>
    <w:rsid w:val="00512BED"/>
    <w:rsid w:val="0051312D"/>
    <w:rsid w:val="005133AD"/>
    <w:rsid w:val="005134F6"/>
    <w:rsid w:val="005135F1"/>
    <w:rsid w:val="00514086"/>
    <w:rsid w:val="0051447F"/>
    <w:rsid w:val="00514481"/>
    <w:rsid w:val="0051471C"/>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38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292"/>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711"/>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4D"/>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09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77B"/>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59E"/>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537"/>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7F3"/>
    <w:rsid w:val="005D3C76"/>
    <w:rsid w:val="005D44BB"/>
    <w:rsid w:val="005D4A8F"/>
    <w:rsid w:val="005D5269"/>
    <w:rsid w:val="005D531E"/>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7B1"/>
    <w:rsid w:val="005F68E7"/>
    <w:rsid w:val="005F7163"/>
    <w:rsid w:val="005F71C8"/>
    <w:rsid w:val="005F7211"/>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15"/>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732"/>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56D"/>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117"/>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3E"/>
    <w:rsid w:val="00631036"/>
    <w:rsid w:val="00631454"/>
    <w:rsid w:val="006318B6"/>
    <w:rsid w:val="00631E7E"/>
    <w:rsid w:val="006327A1"/>
    <w:rsid w:val="006328D3"/>
    <w:rsid w:val="00632FBA"/>
    <w:rsid w:val="00633020"/>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3EC5"/>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850"/>
    <w:rsid w:val="00651550"/>
    <w:rsid w:val="00651776"/>
    <w:rsid w:val="006518CA"/>
    <w:rsid w:val="0065197C"/>
    <w:rsid w:val="00651AA8"/>
    <w:rsid w:val="00651E34"/>
    <w:rsid w:val="00651EBA"/>
    <w:rsid w:val="00652A26"/>
    <w:rsid w:val="00652D53"/>
    <w:rsid w:val="00652D55"/>
    <w:rsid w:val="00653469"/>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A8E"/>
    <w:rsid w:val="00660E11"/>
    <w:rsid w:val="006618E1"/>
    <w:rsid w:val="006619FB"/>
    <w:rsid w:val="00661A0A"/>
    <w:rsid w:val="00661BB7"/>
    <w:rsid w:val="006625C2"/>
    <w:rsid w:val="00662F41"/>
    <w:rsid w:val="00663A26"/>
    <w:rsid w:val="00663D9E"/>
    <w:rsid w:val="00664027"/>
    <w:rsid w:val="00664534"/>
    <w:rsid w:val="00664A23"/>
    <w:rsid w:val="00664F29"/>
    <w:rsid w:val="0066500B"/>
    <w:rsid w:val="00665143"/>
    <w:rsid w:val="006658AD"/>
    <w:rsid w:val="00665BAE"/>
    <w:rsid w:val="00666A36"/>
    <w:rsid w:val="00666FF0"/>
    <w:rsid w:val="006670DE"/>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182"/>
    <w:rsid w:val="00681580"/>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5F8"/>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4DDB"/>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1E13"/>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B0F"/>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C02"/>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CF6"/>
    <w:rsid w:val="00761E0A"/>
    <w:rsid w:val="007623AB"/>
    <w:rsid w:val="0076241B"/>
    <w:rsid w:val="0076262B"/>
    <w:rsid w:val="00762BBD"/>
    <w:rsid w:val="00763460"/>
    <w:rsid w:val="00763481"/>
    <w:rsid w:val="007649C8"/>
    <w:rsid w:val="00765629"/>
    <w:rsid w:val="0076599B"/>
    <w:rsid w:val="00765AFA"/>
    <w:rsid w:val="00765F4D"/>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A11"/>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CA3"/>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89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4E"/>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152"/>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4AA"/>
    <w:rsid w:val="007E255D"/>
    <w:rsid w:val="007E2D8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6DF"/>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2F1"/>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080"/>
    <w:rsid w:val="00844295"/>
    <w:rsid w:val="008443D9"/>
    <w:rsid w:val="00844A5E"/>
    <w:rsid w:val="00844C48"/>
    <w:rsid w:val="00845007"/>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6DD"/>
    <w:rsid w:val="00872C75"/>
    <w:rsid w:val="00873021"/>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7C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0AB4"/>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73E"/>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44"/>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7BA"/>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33E7"/>
    <w:rsid w:val="008E3DE9"/>
    <w:rsid w:val="008E42BF"/>
    <w:rsid w:val="008E449F"/>
    <w:rsid w:val="008E47B2"/>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96"/>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5CE"/>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64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6F60"/>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020"/>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0C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37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1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2D38"/>
    <w:rsid w:val="00973585"/>
    <w:rsid w:val="009738AB"/>
    <w:rsid w:val="00973925"/>
    <w:rsid w:val="00973AE7"/>
    <w:rsid w:val="00973B4B"/>
    <w:rsid w:val="00973E53"/>
    <w:rsid w:val="00974148"/>
    <w:rsid w:val="00974649"/>
    <w:rsid w:val="009747C4"/>
    <w:rsid w:val="00974BB4"/>
    <w:rsid w:val="00974DAE"/>
    <w:rsid w:val="00974E37"/>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531"/>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12"/>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E9A"/>
    <w:rsid w:val="009C25DA"/>
    <w:rsid w:val="009C2690"/>
    <w:rsid w:val="009C2E94"/>
    <w:rsid w:val="009C3662"/>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0F5"/>
    <w:rsid w:val="009E215B"/>
    <w:rsid w:val="009E2308"/>
    <w:rsid w:val="009E23DB"/>
    <w:rsid w:val="009E285D"/>
    <w:rsid w:val="009E29C5"/>
    <w:rsid w:val="009E2CBB"/>
    <w:rsid w:val="009E2DD3"/>
    <w:rsid w:val="009E339A"/>
    <w:rsid w:val="009E3D3F"/>
    <w:rsid w:val="009E41E2"/>
    <w:rsid w:val="009E42F0"/>
    <w:rsid w:val="009E446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6BC"/>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23A"/>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08"/>
    <w:rsid w:val="00A676E8"/>
    <w:rsid w:val="00A67706"/>
    <w:rsid w:val="00A6780D"/>
    <w:rsid w:val="00A67D88"/>
    <w:rsid w:val="00A67E9D"/>
    <w:rsid w:val="00A70475"/>
    <w:rsid w:val="00A70827"/>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4E3"/>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318"/>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19"/>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1E81"/>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1B7"/>
    <w:rsid w:val="00B1420F"/>
    <w:rsid w:val="00B14239"/>
    <w:rsid w:val="00B14600"/>
    <w:rsid w:val="00B1475E"/>
    <w:rsid w:val="00B14A55"/>
    <w:rsid w:val="00B14CFF"/>
    <w:rsid w:val="00B14D96"/>
    <w:rsid w:val="00B154F0"/>
    <w:rsid w:val="00B15522"/>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623"/>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4D2"/>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871"/>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3E0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AE3"/>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E95"/>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CD0"/>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BDB"/>
    <w:rsid w:val="00BB5C47"/>
    <w:rsid w:val="00BB610D"/>
    <w:rsid w:val="00BB6278"/>
    <w:rsid w:val="00BB64BE"/>
    <w:rsid w:val="00BB6A74"/>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2E4"/>
    <w:rsid w:val="00BF271D"/>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648"/>
    <w:rsid w:val="00BF7719"/>
    <w:rsid w:val="00BF7C67"/>
    <w:rsid w:val="00C0078C"/>
    <w:rsid w:val="00C007F5"/>
    <w:rsid w:val="00C00BAD"/>
    <w:rsid w:val="00C00D1C"/>
    <w:rsid w:val="00C00D6E"/>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3B1"/>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283"/>
    <w:rsid w:val="00C1261F"/>
    <w:rsid w:val="00C12C75"/>
    <w:rsid w:val="00C12EF4"/>
    <w:rsid w:val="00C12FD2"/>
    <w:rsid w:val="00C13193"/>
    <w:rsid w:val="00C13396"/>
    <w:rsid w:val="00C1371F"/>
    <w:rsid w:val="00C138DE"/>
    <w:rsid w:val="00C13B1F"/>
    <w:rsid w:val="00C13BEF"/>
    <w:rsid w:val="00C14152"/>
    <w:rsid w:val="00C14157"/>
    <w:rsid w:val="00C1425C"/>
    <w:rsid w:val="00C14E4D"/>
    <w:rsid w:val="00C1530A"/>
    <w:rsid w:val="00C158C6"/>
    <w:rsid w:val="00C16743"/>
    <w:rsid w:val="00C16FD9"/>
    <w:rsid w:val="00C172AB"/>
    <w:rsid w:val="00C17734"/>
    <w:rsid w:val="00C17816"/>
    <w:rsid w:val="00C20108"/>
    <w:rsid w:val="00C20287"/>
    <w:rsid w:val="00C204ED"/>
    <w:rsid w:val="00C20749"/>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3F4"/>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D24"/>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E7D"/>
    <w:rsid w:val="00C916C1"/>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3F7F"/>
    <w:rsid w:val="00CA4099"/>
    <w:rsid w:val="00CA4209"/>
    <w:rsid w:val="00CA5282"/>
    <w:rsid w:val="00CA567E"/>
    <w:rsid w:val="00CA57C7"/>
    <w:rsid w:val="00CA5C24"/>
    <w:rsid w:val="00CA5E3A"/>
    <w:rsid w:val="00CA5FD3"/>
    <w:rsid w:val="00CA68BF"/>
    <w:rsid w:val="00CA6BE1"/>
    <w:rsid w:val="00CA6EEF"/>
    <w:rsid w:val="00CA7027"/>
    <w:rsid w:val="00CA7E86"/>
    <w:rsid w:val="00CA7F0E"/>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A47"/>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D51"/>
    <w:rsid w:val="00D220A6"/>
    <w:rsid w:val="00D22615"/>
    <w:rsid w:val="00D227C7"/>
    <w:rsid w:val="00D22F28"/>
    <w:rsid w:val="00D23169"/>
    <w:rsid w:val="00D231F7"/>
    <w:rsid w:val="00D23882"/>
    <w:rsid w:val="00D238F7"/>
    <w:rsid w:val="00D23942"/>
    <w:rsid w:val="00D23C9B"/>
    <w:rsid w:val="00D245B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1F9"/>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3D3"/>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1CA"/>
    <w:rsid w:val="00D67757"/>
    <w:rsid w:val="00D67C01"/>
    <w:rsid w:val="00D67F8E"/>
    <w:rsid w:val="00D70F0C"/>
    <w:rsid w:val="00D711B7"/>
    <w:rsid w:val="00D71600"/>
    <w:rsid w:val="00D7169A"/>
    <w:rsid w:val="00D73495"/>
    <w:rsid w:val="00D73918"/>
    <w:rsid w:val="00D73E0F"/>
    <w:rsid w:val="00D741FC"/>
    <w:rsid w:val="00D7442C"/>
    <w:rsid w:val="00D744E5"/>
    <w:rsid w:val="00D75F30"/>
    <w:rsid w:val="00D75F90"/>
    <w:rsid w:val="00D7621C"/>
    <w:rsid w:val="00D766DC"/>
    <w:rsid w:val="00D77210"/>
    <w:rsid w:val="00D7774B"/>
    <w:rsid w:val="00D7780C"/>
    <w:rsid w:val="00D7796A"/>
    <w:rsid w:val="00D77B06"/>
    <w:rsid w:val="00D77D61"/>
    <w:rsid w:val="00D80316"/>
    <w:rsid w:val="00D805A8"/>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362"/>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747"/>
    <w:rsid w:val="00D95F02"/>
    <w:rsid w:val="00D964CE"/>
    <w:rsid w:val="00D96616"/>
    <w:rsid w:val="00D9683C"/>
    <w:rsid w:val="00D96ED3"/>
    <w:rsid w:val="00D972DB"/>
    <w:rsid w:val="00D9736F"/>
    <w:rsid w:val="00D973B2"/>
    <w:rsid w:val="00D97437"/>
    <w:rsid w:val="00D976FA"/>
    <w:rsid w:val="00D97B1F"/>
    <w:rsid w:val="00DA07EB"/>
    <w:rsid w:val="00DA0CFC"/>
    <w:rsid w:val="00DA180F"/>
    <w:rsid w:val="00DA18EC"/>
    <w:rsid w:val="00DA2052"/>
    <w:rsid w:val="00DA2456"/>
    <w:rsid w:val="00DA2519"/>
    <w:rsid w:val="00DA2849"/>
    <w:rsid w:val="00DA2D2B"/>
    <w:rsid w:val="00DA2F9D"/>
    <w:rsid w:val="00DA30C9"/>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0B62"/>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6C6"/>
    <w:rsid w:val="00DB38AE"/>
    <w:rsid w:val="00DB38CA"/>
    <w:rsid w:val="00DB3A0D"/>
    <w:rsid w:val="00DB3B1D"/>
    <w:rsid w:val="00DB3B6D"/>
    <w:rsid w:val="00DB3ECF"/>
    <w:rsid w:val="00DB42FF"/>
    <w:rsid w:val="00DB4304"/>
    <w:rsid w:val="00DB4341"/>
    <w:rsid w:val="00DB4DEA"/>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75A"/>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62"/>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0D1"/>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163"/>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3C77"/>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3E1"/>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46B"/>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63"/>
    <w:rsid w:val="00E74071"/>
    <w:rsid w:val="00E74343"/>
    <w:rsid w:val="00E7501D"/>
    <w:rsid w:val="00E751D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0AE"/>
    <w:rsid w:val="00E8464D"/>
    <w:rsid w:val="00E84F16"/>
    <w:rsid w:val="00E8519B"/>
    <w:rsid w:val="00E85281"/>
    <w:rsid w:val="00E853EC"/>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8F3"/>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DB0"/>
    <w:rsid w:val="00EF1E78"/>
    <w:rsid w:val="00EF20E1"/>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3F0"/>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A78"/>
    <w:rsid w:val="00F50CCE"/>
    <w:rsid w:val="00F51166"/>
    <w:rsid w:val="00F511BD"/>
    <w:rsid w:val="00F5129C"/>
    <w:rsid w:val="00F5141D"/>
    <w:rsid w:val="00F51CB0"/>
    <w:rsid w:val="00F51E7D"/>
    <w:rsid w:val="00F51F4A"/>
    <w:rsid w:val="00F52127"/>
    <w:rsid w:val="00F5264D"/>
    <w:rsid w:val="00F5272D"/>
    <w:rsid w:val="00F5287F"/>
    <w:rsid w:val="00F52FB3"/>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8FB"/>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C62"/>
    <w:rsid w:val="00F82E76"/>
    <w:rsid w:val="00F8369E"/>
    <w:rsid w:val="00F83795"/>
    <w:rsid w:val="00F8389B"/>
    <w:rsid w:val="00F83CF3"/>
    <w:rsid w:val="00F84AB1"/>
    <w:rsid w:val="00F84F58"/>
    <w:rsid w:val="00F84FAF"/>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16"/>
    <w:rsid w:val="00F95255"/>
    <w:rsid w:val="00F95563"/>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756"/>
    <w:rsid w:val="00FC0C68"/>
    <w:rsid w:val="00FC0CA2"/>
    <w:rsid w:val="00FC0F99"/>
    <w:rsid w:val="00FC0FB9"/>
    <w:rsid w:val="00FC10E7"/>
    <w:rsid w:val="00FC118B"/>
    <w:rsid w:val="00FC137D"/>
    <w:rsid w:val="00FC18A0"/>
    <w:rsid w:val="00FC201D"/>
    <w:rsid w:val="00FC238F"/>
    <w:rsid w:val="00FC3349"/>
    <w:rsid w:val="00FC355A"/>
    <w:rsid w:val="00FC35D3"/>
    <w:rsid w:val="00FC431C"/>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3DFE"/>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9D4"/>
    <w:rsid w:val="00FE4C19"/>
    <w:rsid w:val="00FE5738"/>
    <w:rsid w:val="00FE5A9E"/>
    <w:rsid w:val="00FE5D9B"/>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1E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5E68"/>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E6F"/>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eader" Target="header2.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footer" Target="footer3.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yperlink" Target="mailto:aleksandra.adamovic@eps.rs" TargetMode="External"/><Relationship Id="rId172" Type="http://schemas.openxmlformats.org/officeDocument/2006/relationships/hyperlink" Target="http://www.bg.vi.sud.rs/lt/articles/o-visem-sudu/obavestenje-ke-za-pravna-lica.html"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yperlink" Target="http://www.kjn.gov.rs/ci/uputstvo-o-uplati-republicke-administrativne-takse.html" TargetMode="Externa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apr.gov.rs" TargetMode="External"/><Relationship Id="rId179" Type="http://schemas.openxmlformats.org/officeDocument/2006/relationships/hyperlink" Target="http://www.kjn.gov.rs/download/Taksa-popunjeni-nalozi-ci.pdf"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leksandra.adam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aleksandra.adam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6AE7F-991D-4AF1-B810-723BF31EE3B7}"/>
</file>

<file path=customXml/itemProps10.xml><?xml version="1.0" encoding="utf-8"?>
<ds:datastoreItem xmlns:ds="http://schemas.openxmlformats.org/officeDocument/2006/customXml" ds:itemID="{6B81DA19-8774-4EC9-A0DA-1DA7D596FF9D}"/>
</file>

<file path=customXml/itemProps100.xml><?xml version="1.0" encoding="utf-8"?>
<ds:datastoreItem xmlns:ds="http://schemas.openxmlformats.org/officeDocument/2006/customXml" ds:itemID="{0C8C265D-E92C-454B-AF4B-270CF37480C8}"/>
</file>

<file path=customXml/itemProps101.xml><?xml version="1.0" encoding="utf-8"?>
<ds:datastoreItem xmlns:ds="http://schemas.openxmlformats.org/officeDocument/2006/customXml" ds:itemID="{BE882A44-40F8-468E-90F7-D356DF93CF1C}"/>
</file>

<file path=customXml/itemProps102.xml><?xml version="1.0" encoding="utf-8"?>
<ds:datastoreItem xmlns:ds="http://schemas.openxmlformats.org/officeDocument/2006/customXml" ds:itemID="{296EDA4D-CFE5-4A3D-8889-E1D69BDBC2FA}"/>
</file>

<file path=customXml/itemProps103.xml><?xml version="1.0" encoding="utf-8"?>
<ds:datastoreItem xmlns:ds="http://schemas.openxmlformats.org/officeDocument/2006/customXml" ds:itemID="{E2737E2F-73DE-48B6-914D-412EB5F79F93}"/>
</file>

<file path=customXml/itemProps104.xml><?xml version="1.0" encoding="utf-8"?>
<ds:datastoreItem xmlns:ds="http://schemas.openxmlformats.org/officeDocument/2006/customXml" ds:itemID="{DCA23B91-7FF4-42FC-B61D-7C559E6D4BC2}"/>
</file>

<file path=customXml/itemProps105.xml><?xml version="1.0" encoding="utf-8"?>
<ds:datastoreItem xmlns:ds="http://schemas.openxmlformats.org/officeDocument/2006/customXml" ds:itemID="{9A7675EE-699A-41AF-943E-5D058B5E596C}"/>
</file>

<file path=customXml/itemProps106.xml><?xml version="1.0" encoding="utf-8"?>
<ds:datastoreItem xmlns:ds="http://schemas.openxmlformats.org/officeDocument/2006/customXml" ds:itemID="{C87E994F-8CC5-4D0D-BF3F-34A830DC3E31}"/>
</file>

<file path=customXml/itemProps107.xml><?xml version="1.0" encoding="utf-8"?>
<ds:datastoreItem xmlns:ds="http://schemas.openxmlformats.org/officeDocument/2006/customXml" ds:itemID="{06E6ED1D-663E-4E00-80D9-A104C8D3185D}"/>
</file>

<file path=customXml/itemProps108.xml><?xml version="1.0" encoding="utf-8"?>
<ds:datastoreItem xmlns:ds="http://schemas.openxmlformats.org/officeDocument/2006/customXml" ds:itemID="{8C13FB43-D3B5-4F6F-BD39-A1F4CC482470}"/>
</file>

<file path=customXml/itemProps109.xml><?xml version="1.0" encoding="utf-8"?>
<ds:datastoreItem xmlns:ds="http://schemas.openxmlformats.org/officeDocument/2006/customXml" ds:itemID="{37859AE5-8288-463C-849A-2923E0393ADA}"/>
</file>

<file path=customXml/itemProps11.xml><?xml version="1.0" encoding="utf-8"?>
<ds:datastoreItem xmlns:ds="http://schemas.openxmlformats.org/officeDocument/2006/customXml" ds:itemID="{3F84A486-8784-4D70-B961-D7A5F1E702A1}"/>
</file>

<file path=customXml/itemProps110.xml><?xml version="1.0" encoding="utf-8"?>
<ds:datastoreItem xmlns:ds="http://schemas.openxmlformats.org/officeDocument/2006/customXml" ds:itemID="{327BFCB7-012C-4B23-958D-C95ECC36E9B8}"/>
</file>

<file path=customXml/itemProps111.xml><?xml version="1.0" encoding="utf-8"?>
<ds:datastoreItem xmlns:ds="http://schemas.openxmlformats.org/officeDocument/2006/customXml" ds:itemID="{06F9A2E3-C017-461F-921F-4641CC0E2E00}"/>
</file>

<file path=customXml/itemProps112.xml><?xml version="1.0" encoding="utf-8"?>
<ds:datastoreItem xmlns:ds="http://schemas.openxmlformats.org/officeDocument/2006/customXml" ds:itemID="{BC935C59-FB54-4EBB-A2E8-2D64735F70C7}"/>
</file>

<file path=customXml/itemProps113.xml><?xml version="1.0" encoding="utf-8"?>
<ds:datastoreItem xmlns:ds="http://schemas.openxmlformats.org/officeDocument/2006/customXml" ds:itemID="{8607736F-48F5-4FF3-8391-AFD784BF2CC9}"/>
</file>

<file path=customXml/itemProps114.xml><?xml version="1.0" encoding="utf-8"?>
<ds:datastoreItem xmlns:ds="http://schemas.openxmlformats.org/officeDocument/2006/customXml" ds:itemID="{DF3848DD-223C-4185-BDB8-99D15A436C9A}"/>
</file>

<file path=customXml/itemProps115.xml><?xml version="1.0" encoding="utf-8"?>
<ds:datastoreItem xmlns:ds="http://schemas.openxmlformats.org/officeDocument/2006/customXml" ds:itemID="{E9DF0487-64F2-43EB-A60A-25F81B87EC2F}"/>
</file>

<file path=customXml/itemProps116.xml><?xml version="1.0" encoding="utf-8"?>
<ds:datastoreItem xmlns:ds="http://schemas.openxmlformats.org/officeDocument/2006/customXml" ds:itemID="{6D8659E4-6725-4396-90B5-E3C0E13E1EF6}"/>
</file>

<file path=customXml/itemProps117.xml><?xml version="1.0" encoding="utf-8"?>
<ds:datastoreItem xmlns:ds="http://schemas.openxmlformats.org/officeDocument/2006/customXml" ds:itemID="{A6BDFB8B-4AD5-4EDF-8732-C13552476F70}"/>
</file>

<file path=customXml/itemProps118.xml><?xml version="1.0" encoding="utf-8"?>
<ds:datastoreItem xmlns:ds="http://schemas.openxmlformats.org/officeDocument/2006/customXml" ds:itemID="{A66A711D-39D5-46D1-AB67-5E0FF5727077}"/>
</file>

<file path=customXml/itemProps119.xml><?xml version="1.0" encoding="utf-8"?>
<ds:datastoreItem xmlns:ds="http://schemas.openxmlformats.org/officeDocument/2006/customXml" ds:itemID="{264FA35B-F921-4011-A77A-8C28329239F7}"/>
</file>

<file path=customXml/itemProps12.xml><?xml version="1.0" encoding="utf-8"?>
<ds:datastoreItem xmlns:ds="http://schemas.openxmlformats.org/officeDocument/2006/customXml" ds:itemID="{CF57FC50-B096-4BF5-8C71-998012E328F0}"/>
</file>

<file path=customXml/itemProps120.xml><?xml version="1.0" encoding="utf-8"?>
<ds:datastoreItem xmlns:ds="http://schemas.openxmlformats.org/officeDocument/2006/customXml" ds:itemID="{7FC007F7-39E7-4828-BBBB-7F079494B5F8}"/>
</file>

<file path=customXml/itemProps121.xml><?xml version="1.0" encoding="utf-8"?>
<ds:datastoreItem xmlns:ds="http://schemas.openxmlformats.org/officeDocument/2006/customXml" ds:itemID="{F06DCFE7-3817-4728-AF08-40D331769D16}"/>
</file>

<file path=customXml/itemProps122.xml><?xml version="1.0" encoding="utf-8"?>
<ds:datastoreItem xmlns:ds="http://schemas.openxmlformats.org/officeDocument/2006/customXml" ds:itemID="{54A5EF3D-A20B-4AD6-AEB3-BB1F48FCDDDC}"/>
</file>

<file path=customXml/itemProps123.xml><?xml version="1.0" encoding="utf-8"?>
<ds:datastoreItem xmlns:ds="http://schemas.openxmlformats.org/officeDocument/2006/customXml" ds:itemID="{34EDE3B0-51D2-4D8E-9243-6703AD4AD13F}"/>
</file>

<file path=customXml/itemProps124.xml><?xml version="1.0" encoding="utf-8"?>
<ds:datastoreItem xmlns:ds="http://schemas.openxmlformats.org/officeDocument/2006/customXml" ds:itemID="{4868DDAF-E743-4B04-A5FA-B0F01992926D}"/>
</file>

<file path=customXml/itemProps125.xml><?xml version="1.0" encoding="utf-8"?>
<ds:datastoreItem xmlns:ds="http://schemas.openxmlformats.org/officeDocument/2006/customXml" ds:itemID="{BC1D6B5B-B2F6-46B4-B9D5-C7CF7F50BA07}"/>
</file>

<file path=customXml/itemProps126.xml><?xml version="1.0" encoding="utf-8"?>
<ds:datastoreItem xmlns:ds="http://schemas.openxmlformats.org/officeDocument/2006/customXml" ds:itemID="{23BE900A-605F-43BE-80F3-852EA8F58F24}"/>
</file>

<file path=customXml/itemProps127.xml><?xml version="1.0" encoding="utf-8"?>
<ds:datastoreItem xmlns:ds="http://schemas.openxmlformats.org/officeDocument/2006/customXml" ds:itemID="{018D3C35-35EE-4866-827D-33C28762B5FA}"/>
</file>

<file path=customXml/itemProps128.xml><?xml version="1.0" encoding="utf-8"?>
<ds:datastoreItem xmlns:ds="http://schemas.openxmlformats.org/officeDocument/2006/customXml" ds:itemID="{50044195-5B87-4A35-9EC8-37654A14A194}"/>
</file>

<file path=customXml/itemProps129.xml><?xml version="1.0" encoding="utf-8"?>
<ds:datastoreItem xmlns:ds="http://schemas.openxmlformats.org/officeDocument/2006/customXml" ds:itemID="{3D760F44-EF17-49EE-88AD-950B693216CE}"/>
</file>

<file path=customXml/itemProps13.xml><?xml version="1.0" encoding="utf-8"?>
<ds:datastoreItem xmlns:ds="http://schemas.openxmlformats.org/officeDocument/2006/customXml" ds:itemID="{436738BB-F470-4A25-BD4B-16FF5FE1F41F}"/>
</file>

<file path=customXml/itemProps130.xml><?xml version="1.0" encoding="utf-8"?>
<ds:datastoreItem xmlns:ds="http://schemas.openxmlformats.org/officeDocument/2006/customXml" ds:itemID="{51F99090-31F4-4F3C-A137-0F03A13DF33D}"/>
</file>

<file path=customXml/itemProps131.xml><?xml version="1.0" encoding="utf-8"?>
<ds:datastoreItem xmlns:ds="http://schemas.openxmlformats.org/officeDocument/2006/customXml" ds:itemID="{08C492CF-CCDD-4AF1-9419-621F75C7C623}"/>
</file>

<file path=customXml/itemProps132.xml><?xml version="1.0" encoding="utf-8"?>
<ds:datastoreItem xmlns:ds="http://schemas.openxmlformats.org/officeDocument/2006/customXml" ds:itemID="{B1BD8CF1-5BC6-4E3B-8849-1D6CC81D13BA}"/>
</file>

<file path=customXml/itemProps133.xml><?xml version="1.0" encoding="utf-8"?>
<ds:datastoreItem xmlns:ds="http://schemas.openxmlformats.org/officeDocument/2006/customXml" ds:itemID="{A5689B7C-D41F-484C-B9E3-825F7CCB2415}"/>
</file>

<file path=customXml/itemProps134.xml><?xml version="1.0" encoding="utf-8"?>
<ds:datastoreItem xmlns:ds="http://schemas.openxmlformats.org/officeDocument/2006/customXml" ds:itemID="{0870D587-7A73-4509-96DC-21A74F4EF983}"/>
</file>

<file path=customXml/itemProps135.xml><?xml version="1.0" encoding="utf-8"?>
<ds:datastoreItem xmlns:ds="http://schemas.openxmlformats.org/officeDocument/2006/customXml" ds:itemID="{71D8B474-4AB1-4C46-B3D4-1509EB5A7360}"/>
</file>

<file path=customXml/itemProps136.xml><?xml version="1.0" encoding="utf-8"?>
<ds:datastoreItem xmlns:ds="http://schemas.openxmlformats.org/officeDocument/2006/customXml" ds:itemID="{7EE35B61-8E35-4152-95E9-64BF7C1F7084}"/>
</file>

<file path=customXml/itemProps137.xml><?xml version="1.0" encoding="utf-8"?>
<ds:datastoreItem xmlns:ds="http://schemas.openxmlformats.org/officeDocument/2006/customXml" ds:itemID="{87229481-0581-4D23-AEE0-E718D5B7CFA2}"/>
</file>

<file path=customXml/itemProps138.xml><?xml version="1.0" encoding="utf-8"?>
<ds:datastoreItem xmlns:ds="http://schemas.openxmlformats.org/officeDocument/2006/customXml" ds:itemID="{152194CB-2752-4D8B-BEA2-1E542EED01CA}"/>
</file>

<file path=customXml/itemProps139.xml><?xml version="1.0" encoding="utf-8"?>
<ds:datastoreItem xmlns:ds="http://schemas.openxmlformats.org/officeDocument/2006/customXml" ds:itemID="{B59A8F72-4143-44C2-83A7-87B5BF0EE39F}"/>
</file>

<file path=customXml/itemProps14.xml><?xml version="1.0" encoding="utf-8"?>
<ds:datastoreItem xmlns:ds="http://schemas.openxmlformats.org/officeDocument/2006/customXml" ds:itemID="{6305506D-4F5B-4035-B250-724679AF6DD2}"/>
</file>

<file path=customXml/itemProps140.xml><?xml version="1.0" encoding="utf-8"?>
<ds:datastoreItem xmlns:ds="http://schemas.openxmlformats.org/officeDocument/2006/customXml" ds:itemID="{2EA726D6-48EA-4204-A96E-67A90EF73CBC}"/>
</file>

<file path=customXml/itemProps141.xml><?xml version="1.0" encoding="utf-8"?>
<ds:datastoreItem xmlns:ds="http://schemas.openxmlformats.org/officeDocument/2006/customXml" ds:itemID="{E90B175A-7554-4931-A93D-5E3F5E11EFFA}"/>
</file>

<file path=customXml/itemProps142.xml><?xml version="1.0" encoding="utf-8"?>
<ds:datastoreItem xmlns:ds="http://schemas.openxmlformats.org/officeDocument/2006/customXml" ds:itemID="{DD9C67F6-18A4-45C9-A0DC-FBA1B1E4D16C}"/>
</file>

<file path=customXml/itemProps143.xml><?xml version="1.0" encoding="utf-8"?>
<ds:datastoreItem xmlns:ds="http://schemas.openxmlformats.org/officeDocument/2006/customXml" ds:itemID="{9EEBBB53-7EE8-4BB0-A7E3-350957E4B83B}"/>
</file>

<file path=customXml/itemProps144.xml><?xml version="1.0" encoding="utf-8"?>
<ds:datastoreItem xmlns:ds="http://schemas.openxmlformats.org/officeDocument/2006/customXml" ds:itemID="{CBE2A77C-073A-4EEC-8AE9-7B02BF7392A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E7A7AFC-1AA9-476F-9B1E-9F9EC8B0E3FE}"/>
</file>

<file path=customXml/itemProps147.xml><?xml version="1.0" encoding="utf-8"?>
<ds:datastoreItem xmlns:ds="http://schemas.openxmlformats.org/officeDocument/2006/customXml" ds:itemID="{F8E38AC1-507B-4C44-84C7-B0712C4B269E}"/>
</file>

<file path=customXml/itemProps148.xml><?xml version="1.0" encoding="utf-8"?>
<ds:datastoreItem xmlns:ds="http://schemas.openxmlformats.org/officeDocument/2006/customXml" ds:itemID="{26C0C641-63B0-4F0E-8557-745FD4622C45}"/>
</file>

<file path=customXml/itemProps149.xml><?xml version="1.0" encoding="utf-8"?>
<ds:datastoreItem xmlns:ds="http://schemas.openxmlformats.org/officeDocument/2006/customXml" ds:itemID="{A429A5D6-EBDF-4400-BCA6-98BF96E305F7}"/>
</file>

<file path=customXml/itemProps15.xml><?xml version="1.0" encoding="utf-8"?>
<ds:datastoreItem xmlns:ds="http://schemas.openxmlformats.org/officeDocument/2006/customXml" ds:itemID="{E973886B-AB16-4C82-B1CE-00A790643B4E}"/>
</file>

<file path=customXml/itemProps150.xml><?xml version="1.0" encoding="utf-8"?>
<ds:datastoreItem xmlns:ds="http://schemas.openxmlformats.org/officeDocument/2006/customXml" ds:itemID="{59E93910-34EE-4A8C-BB84-8062C1D18831}"/>
</file>

<file path=customXml/itemProps151.xml><?xml version="1.0" encoding="utf-8"?>
<ds:datastoreItem xmlns:ds="http://schemas.openxmlformats.org/officeDocument/2006/customXml" ds:itemID="{E3616CA9-2D71-4F9A-A845-BA78F4E14B78}"/>
</file>

<file path=customXml/itemProps152.xml><?xml version="1.0" encoding="utf-8"?>
<ds:datastoreItem xmlns:ds="http://schemas.openxmlformats.org/officeDocument/2006/customXml" ds:itemID="{6E6B191D-056B-4DAE-AF08-6B880B4769AC}"/>
</file>

<file path=customXml/itemProps153.xml><?xml version="1.0" encoding="utf-8"?>
<ds:datastoreItem xmlns:ds="http://schemas.openxmlformats.org/officeDocument/2006/customXml" ds:itemID="{D99586D2-810C-4F7E-8D39-A35B7F398533}"/>
</file>

<file path=customXml/itemProps154.xml><?xml version="1.0" encoding="utf-8"?>
<ds:datastoreItem xmlns:ds="http://schemas.openxmlformats.org/officeDocument/2006/customXml" ds:itemID="{BAA99C65-DD18-4150-8FF9-7E7FE93BEE0A}"/>
</file>

<file path=customXml/itemProps155.xml><?xml version="1.0" encoding="utf-8"?>
<ds:datastoreItem xmlns:ds="http://schemas.openxmlformats.org/officeDocument/2006/customXml" ds:itemID="{103B52A2-24E1-4792-88D2-1A49A174878A}"/>
</file>

<file path=customXml/itemProps156.xml><?xml version="1.0" encoding="utf-8"?>
<ds:datastoreItem xmlns:ds="http://schemas.openxmlformats.org/officeDocument/2006/customXml" ds:itemID="{5666A905-C6EA-4948-8A18-3DA63B306F93}"/>
</file>

<file path=customXml/itemProps157.xml><?xml version="1.0" encoding="utf-8"?>
<ds:datastoreItem xmlns:ds="http://schemas.openxmlformats.org/officeDocument/2006/customXml" ds:itemID="{B0912395-22C2-4860-A4A6-6FEEB4C2D9F7}"/>
</file>

<file path=customXml/itemProps158.xml><?xml version="1.0" encoding="utf-8"?>
<ds:datastoreItem xmlns:ds="http://schemas.openxmlformats.org/officeDocument/2006/customXml" ds:itemID="{54D05C96-1FC3-408B-A1F5-C68F5B6FF91C}"/>
</file>

<file path=customXml/itemProps159.xml><?xml version="1.0" encoding="utf-8"?>
<ds:datastoreItem xmlns:ds="http://schemas.openxmlformats.org/officeDocument/2006/customXml" ds:itemID="{ECC59779-07FB-4063-90E3-E61705CA9D6F}"/>
</file>

<file path=customXml/itemProps16.xml><?xml version="1.0" encoding="utf-8"?>
<ds:datastoreItem xmlns:ds="http://schemas.openxmlformats.org/officeDocument/2006/customXml" ds:itemID="{34F202E9-4169-405F-8E91-9C0355A0DED6}"/>
</file>

<file path=customXml/itemProps160.xml><?xml version="1.0" encoding="utf-8"?>
<ds:datastoreItem xmlns:ds="http://schemas.openxmlformats.org/officeDocument/2006/customXml" ds:itemID="{DEBF2A7E-5B65-454D-B9D4-D83DC269C4DA}"/>
</file>

<file path=customXml/itemProps17.xml><?xml version="1.0" encoding="utf-8"?>
<ds:datastoreItem xmlns:ds="http://schemas.openxmlformats.org/officeDocument/2006/customXml" ds:itemID="{067436C6-1CC6-4981-9E6F-865560B7C23A}"/>
</file>

<file path=customXml/itemProps18.xml><?xml version="1.0" encoding="utf-8"?>
<ds:datastoreItem xmlns:ds="http://schemas.openxmlformats.org/officeDocument/2006/customXml" ds:itemID="{4617B3F2-4AB2-4F7F-84E2-F93CAB2C5F02}"/>
</file>

<file path=customXml/itemProps19.xml><?xml version="1.0" encoding="utf-8"?>
<ds:datastoreItem xmlns:ds="http://schemas.openxmlformats.org/officeDocument/2006/customXml" ds:itemID="{D110983E-9D1B-489D-B7C0-851FB9413675}"/>
</file>

<file path=customXml/itemProps2.xml><?xml version="1.0" encoding="utf-8"?>
<ds:datastoreItem xmlns:ds="http://schemas.openxmlformats.org/officeDocument/2006/customXml" ds:itemID="{3988AE7E-AEC2-4A2F-A004-834BD4DFE2D2}"/>
</file>

<file path=customXml/itemProps20.xml><?xml version="1.0" encoding="utf-8"?>
<ds:datastoreItem xmlns:ds="http://schemas.openxmlformats.org/officeDocument/2006/customXml" ds:itemID="{1CE95B98-596C-4A1C-B344-31F0C32937EE}"/>
</file>

<file path=customXml/itemProps21.xml><?xml version="1.0" encoding="utf-8"?>
<ds:datastoreItem xmlns:ds="http://schemas.openxmlformats.org/officeDocument/2006/customXml" ds:itemID="{B1A2B312-32E0-4581-B95E-2C01FDC2BAFD}"/>
</file>

<file path=customXml/itemProps22.xml><?xml version="1.0" encoding="utf-8"?>
<ds:datastoreItem xmlns:ds="http://schemas.openxmlformats.org/officeDocument/2006/customXml" ds:itemID="{459D98D8-0B61-476C-B4C1-1D738504D5D6}"/>
</file>

<file path=customXml/itemProps23.xml><?xml version="1.0" encoding="utf-8"?>
<ds:datastoreItem xmlns:ds="http://schemas.openxmlformats.org/officeDocument/2006/customXml" ds:itemID="{044F2E73-335C-4AD8-9A57-4AC2376E0A95}"/>
</file>

<file path=customXml/itemProps24.xml><?xml version="1.0" encoding="utf-8"?>
<ds:datastoreItem xmlns:ds="http://schemas.openxmlformats.org/officeDocument/2006/customXml" ds:itemID="{3BD0D270-381C-4A50-A619-733DABB6356F}"/>
</file>

<file path=customXml/itemProps25.xml><?xml version="1.0" encoding="utf-8"?>
<ds:datastoreItem xmlns:ds="http://schemas.openxmlformats.org/officeDocument/2006/customXml" ds:itemID="{C0459FC8-D450-4D0B-ACBC-B50161239564}"/>
</file>

<file path=customXml/itemProps26.xml><?xml version="1.0" encoding="utf-8"?>
<ds:datastoreItem xmlns:ds="http://schemas.openxmlformats.org/officeDocument/2006/customXml" ds:itemID="{0C0A47C3-ED66-4B28-AF6B-D3971BFDFE4B}"/>
</file>

<file path=customXml/itemProps27.xml><?xml version="1.0" encoding="utf-8"?>
<ds:datastoreItem xmlns:ds="http://schemas.openxmlformats.org/officeDocument/2006/customXml" ds:itemID="{E3D8C195-96F7-46BA-89B4-D923986EDF92}"/>
</file>

<file path=customXml/itemProps28.xml><?xml version="1.0" encoding="utf-8"?>
<ds:datastoreItem xmlns:ds="http://schemas.openxmlformats.org/officeDocument/2006/customXml" ds:itemID="{3BA87576-CA7F-4A81-A9EE-53692C8D8769}"/>
</file>

<file path=customXml/itemProps29.xml><?xml version="1.0" encoding="utf-8"?>
<ds:datastoreItem xmlns:ds="http://schemas.openxmlformats.org/officeDocument/2006/customXml" ds:itemID="{B2768B5F-FF6C-4AF2-A6ED-5F863146C921}"/>
</file>

<file path=customXml/itemProps3.xml><?xml version="1.0" encoding="utf-8"?>
<ds:datastoreItem xmlns:ds="http://schemas.openxmlformats.org/officeDocument/2006/customXml" ds:itemID="{B02CF97B-EC35-4807-9ECE-54FC80E7E47A}"/>
</file>

<file path=customXml/itemProps30.xml><?xml version="1.0" encoding="utf-8"?>
<ds:datastoreItem xmlns:ds="http://schemas.openxmlformats.org/officeDocument/2006/customXml" ds:itemID="{727D8702-D40D-4498-A44F-8A1747EB4F47}"/>
</file>

<file path=customXml/itemProps31.xml><?xml version="1.0" encoding="utf-8"?>
<ds:datastoreItem xmlns:ds="http://schemas.openxmlformats.org/officeDocument/2006/customXml" ds:itemID="{85451786-4B29-4070-9AE6-E760B921EBCA}"/>
</file>

<file path=customXml/itemProps32.xml><?xml version="1.0" encoding="utf-8"?>
<ds:datastoreItem xmlns:ds="http://schemas.openxmlformats.org/officeDocument/2006/customXml" ds:itemID="{3CE72D4B-9B4F-4E90-AD02-8649323E3068}"/>
</file>

<file path=customXml/itemProps33.xml><?xml version="1.0" encoding="utf-8"?>
<ds:datastoreItem xmlns:ds="http://schemas.openxmlformats.org/officeDocument/2006/customXml" ds:itemID="{4DE026C6-4459-46F9-A319-7DF1CDE454C0}"/>
</file>

<file path=customXml/itemProps34.xml><?xml version="1.0" encoding="utf-8"?>
<ds:datastoreItem xmlns:ds="http://schemas.openxmlformats.org/officeDocument/2006/customXml" ds:itemID="{A996DF35-3DBF-49A7-9A7D-A77E50F7164E}"/>
</file>

<file path=customXml/itemProps35.xml><?xml version="1.0" encoding="utf-8"?>
<ds:datastoreItem xmlns:ds="http://schemas.openxmlformats.org/officeDocument/2006/customXml" ds:itemID="{40901874-C78E-42CD-B0D8-91A445162C01}"/>
</file>

<file path=customXml/itemProps36.xml><?xml version="1.0" encoding="utf-8"?>
<ds:datastoreItem xmlns:ds="http://schemas.openxmlformats.org/officeDocument/2006/customXml" ds:itemID="{2A9ADF10-7EF2-4392-B461-72E8F91CD170}"/>
</file>

<file path=customXml/itemProps37.xml><?xml version="1.0" encoding="utf-8"?>
<ds:datastoreItem xmlns:ds="http://schemas.openxmlformats.org/officeDocument/2006/customXml" ds:itemID="{2CC2B7F3-6303-4AEA-855E-D0BB87B1696F}"/>
</file>

<file path=customXml/itemProps38.xml><?xml version="1.0" encoding="utf-8"?>
<ds:datastoreItem xmlns:ds="http://schemas.openxmlformats.org/officeDocument/2006/customXml" ds:itemID="{87E267A9-8CAF-4B55-A4F7-AE6A2F83F885}"/>
</file>

<file path=customXml/itemProps39.xml><?xml version="1.0" encoding="utf-8"?>
<ds:datastoreItem xmlns:ds="http://schemas.openxmlformats.org/officeDocument/2006/customXml" ds:itemID="{6D227A64-FF74-46F4-A314-151788A84915}"/>
</file>

<file path=customXml/itemProps4.xml><?xml version="1.0" encoding="utf-8"?>
<ds:datastoreItem xmlns:ds="http://schemas.openxmlformats.org/officeDocument/2006/customXml" ds:itemID="{FF6D1BEB-7996-456F-B6D3-C0D6819FD785}"/>
</file>

<file path=customXml/itemProps40.xml><?xml version="1.0" encoding="utf-8"?>
<ds:datastoreItem xmlns:ds="http://schemas.openxmlformats.org/officeDocument/2006/customXml" ds:itemID="{ED3E23DA-85A9-4A28-AAFE-8BEE1931D948}"/>
</file>

<file path=customXml/itemProps41.xml><?xml version="1.0" encoding="utf-8"?>
<ds:datastoreItem xmlns:ds="http://schemas.openxmlformats.org/officeDocument/2006/customXml" ds:itemID="{A3376AC5-3324-4AB4-B849-15E54C5989BE}"/>
</file>

<file path=customXml/itemProps42.xml><?xml version="1.0" encoding="utf-8"?>
<ds:datastoreItem xmlns:ds="http://schemas.openxmlformats.org/officeDocument/2006/customXml" ds:itemID="{87516DAC-C66A-479B-8EE7-89FEEB17AC73}"/>
</file>

<file path=customXml/itemProps43.xml><?xml version="1.0" encoding="utf-8"?>
<ds:datastoreItem xmlns:ds="http://schemas.openxmlformats.org/officeDocument/2006/customXml" ds:itemID="{D3EFE73D-8F1F-461A-B5E0-EBA616E45577}"/>
</file>

<file path=customXml/itemProps44.xml><?xml version="1.0" encoding="utf-8"?>
<ds:datastoreItem xmlns:ds="http://schemas.openxmlformats.org/officeDocument/2006/customXml" ds:itemID="{6656CE09-2788-418C-A7D1-DCE721F5FDED}"/>
</file>

<file path=customXml/itemProps45.xml><?xml version="1.0" encoding="utf-8"?>
<ds:datastoreItem xmlns:ds="http://schemas.openxmlformats.org/officeDocument/2006/customXml" ds:itemID="{7AEDB9DA-4575-4B4F-86EC-4A8240A176EF}"/>
</file>

<file path=customXml/itemProps46.xml><?xml version="1.0" encoding="utf-8"?>
<ds:datastoreItem xmlns:ds="http://schemas.openxmlformats.org/officeDocument/2006/customXml" ds:itemID="{28BF4F12-6103-4AEB-A842-DD500DDEB647}"/>
</file>

<file path=customXml/itemProps47.xml><?xml version="1.0" encoding="utf-8"?>
<ds:datastoreItem xmlns:ds="http://schemas.openxmlformats.org/officeDocument/2006/customXml" ds:itemID="{FEBFC358-E9D6-42D4-99E1-700FA39A7FC0}"/>
</file>

<file path=customXml/itemProps48.xml><?xml version="1.0" encoding="utf-8"?>
<ds:datastoreItem xmlns:ds="http://schemas.openxmlformats.org/officeDocument/2006/customXml" ds:itemID="{0887CC49-1FC6-47AB-89A9-2383C52FF384}"/>
</file>

<file path=customXml/itemProps49.xml><?xml version="1.0" encoding="utf-8"?>
<ds:datastoreItem xmlns:ds="http://schemas.openxmlformats.org/officeDocument/2006/customXml" ds:itemID="{22EE2C31-B964-4F9B-8BAB-68E3A4876686}"/>
</file>

<file path=customXml/itemProps5.xml><?xml version="1.0" encoding="utf-8"?>
<ds:datastoreItem xmlns:ds="http://schemas.openxmlformats.org/officeDocument/2006/customXml" ds:itemID="{2365DE4E-496A-484C-9B49-C76381701FC6}"/>
</file>

<file path=customXml/itemProps50.xml><?xml version="1.0" encoding="utf-8"?>
<ds:datastoreItem xmlns:ds="http://schemas.openxmlformats.org/officeDocument/2006/customXml" ds:itemID="{6C0D022D-79AC-4910-ABBF-00FCE839638D}"/>
</file>

<file path=customXml/itemProps51.xml><?xml version="1.0" encoding="utf-8"?>
<ds:datastoreItem xmlns:ds="http://schemas.openxmlformats.org/officeDocument/2006/customXml" ds:itemID="{8E1DBD7E-7F7A-4D7B-8C04-6DB236BA0AC7}"/>
</file>

<file path=customXml/itemProps52.xml><?xml version="1.0" encoding="utf-8"?>
<ds:datastoreItem xmlns:ds="http://schemas.openxmlformats.org/officeDocument/2006/customXml" ds:itemID="{F9F98961-9607-4BDC-8AC6-89E98A8F29E6}"/>
</file>

<file path=customXml/itemProps53.xml><?xml version="1.0" encoding="utf-8"?>
<ds:datastoreItem xmlns:ds="http://schemas.openxmlformats.org/officeDocument/2006/customXml" ds:itemID="{5AEB4553-63C0-436B-9E22-2F8079E73895}"/>
</file>

<file path=customXml/itemProps54.xml><?xml version="1.0" encoding="utf-8"?>
<ds:datastoreItem xmlns:ds="http://schemas.openxmlformats.org/officeDocument/2006/customXml" ds:itemID="{389504E8-EBCE-4A67-B00B-C4C04C78C918}"/>
</file>

<file path=customXml/itemProps55.xml><?xml version="1.0" encoding="utf-8"?>
<ds:datastoreItem xmlns:ds="http://schemas.openxmlformats.org/officeDocument/2006/customXml" ds:itemID="{A6352853-F47C-4437-9BC8-74E9DD72AF2A}"/>
</file>

<file path=customXml/itemProps56.xml><?xml version="1.0" encoding="utf-8"?>
<ds:datastoreItem xmlns:ds="http://schemas.openxmlformats.org/officeDocument/2006/customXml" ds:itemID="{72AB378D-8DDB-4116-A0F0-3BDCEDB8B5D6}"/>
</file>

<file path=customXml/itemProps57.xml><?xml version="1.0" encoding="utf-8"?>
<ds:datastoreItem xmlns:ds="http://schemas.openxmlformats.org/officeDocument/2006/customXml" ds:itemID="{B4FF2C66-1635-45A6-AA56-04DE21E2A7C5}"/>
</file>

<file path=customXml/itemProps58.xml><?xml version="1.0" encoding="utf-8"?>
<ds:datastoreItem xmlns:ds="http://schemas.openxmlformats.org/officeDocument/2006/customXml" ds:itemID="{45DE1DDB-6EB3-4507-BF4E-9C0D1D4555FE}"/>
</file>

<file path=customXml/itemProps59.xml><?xml version="1.0" encoding="utf-8"?>
<ds:datastoreItem xmlns:ds="http://schemas.openxmlformats.org/officeDocument/2006/customXml" ds:itemID="{8E19B638-DD4D-421E-B75B-28D6B08D47BA}"/>
</file>

<file path=customXml/itemProps6.xml><?xml version="1.0" encoding="utf-8"?>
<ds:datastoreItem xmlns:ds="http://schemas.openxmlformats.org/officeDocument/2006/customXml" ds:itemID="{59ED9821-56DF-4D93-BE46-3D648BE47268}"/>
</file>

<file path=customXml/itemProps60.xml><?xml version="1.0" encoding="utf-8"?>
<ds:datastoreItem xmlns:ds="http://schemas.openxmlformats.org/officeDocument/2006/customXml" ds:itemID="{CAF78981-74F7-4CC5-AE98-5DD1D513023A}"/>
</file>

<file path=customXml/itemProps61.xml><?xml version="1.0" encoding="utf-8"?>
<ds:datastoreItem xmlns:ds="http://schemas.openxmlformats.org/officeDocument/2006/customXml" ds:itemID="{087BB973-3A0B-487E-B498-825D89DB6A30}"/>
</file>

<file path=customXml/itemProps62.xml><?xml version="1.0" encoding="utf-8"?>
<ds:datastoreItem xmlns:ds="http://schemas.openxmlformats.org/officeDocument/2006/customXml" ds:itemID="{C01EB16F-1E9A-47D8-A81A-C5A3ABC82B01}"/>
</file>

<file path=customXml/itemProps63.xml><?xml version="1.0" encoding="utf-8"?>
<ds:datastoreItem xmlns:ds="http://schemas.openxmlformats.org/officeDocument/2006/customXml" ds:itemID="{9BD28F77-4BAA-411B-BAD4-1C7657D3BF10}"/>
</file>

<file path=customXml/itemProps64.xml><?xml version="1.0" encoding="utf-8"?>
<ds:datastoreItem xmlns:ds="http://schemas.openxmlformats.org/officeDocument/2006/customXml" ds:itemID="{71C91C1F-21DB-43E2-9CFE-9BB772EB29D7}"/>
</file>

<file path=customXml/itemProps65.xml><?xml version="1.0" encoding="utf-8"?>
<ds:datastoreItem xmlns:ds="http://schemas.openxmlformats.org/officeDocument/2006/customXml" ds:itemID="{E2386002-CB2D-410D-9000-49B9BC36F2E2}"/>
</file>

<file path=customXml/itemProps66.xml><?xml version="1.0" encoding="utf-8"?>
<ds:datastoreItem xmlns:ds="http://schemas.openxmlformats.org/officeDocument/2006/customXml" ds:itemID="{2F0E5D04-AEC0-4271-92A7-6DB86B90944B}"/>
</file>

<file path=customXml/itemProps67.xml><?xml version="1.0" encoding="utf-8"?>
<ds:datastoreItem xmlns:ds="http://schemas.openxmlformats.org/officeDocument/2006/customXml" ds:itemID="{A4445A5A-AB86-41CB-93B5-5982A6049BAD}"/>
</file>

<file path=customXml/itemProps68.xml><?xml version="1.0" encoding="utf-8"?>
<ds:datastoreItem xmlns:ds="http://schemas.openxmlformats.org/officeDocument/2006/customXml" ds:itemID="{494ECB0E-3C8B-4FB4-BD9D-EF5A54ECD463}"/>
</file>

<file path=customXml/itemProps69.xml><?xml version="1.0" encoding="utf-8"?>
<ds:datastoreItem xmlns:ds="http://schemas.openxmlformats.org/officeDocument/2006/customXml" ds:itemID="{3734F49C-F6F7-4627-B6EF-DB3127884B8B}"/>
</file>

<file path=customXml/itemProps7.xml><?xml version="1.0" encoding="utf-8"?>
<ds:datastoreItem xmlns:ds="http://schemas.openxmlformats.org/officeDocument/2006/customXml" ds:itemID="{D65DE7C2-FB13-451C-B8DF-2475DC480D6B}"/>
</file>

<file path=customXml/itemProps70.xml><?xml version="1.0" encoding="utf-8"?>
<ds:datastoreItem xmlns:ds="http://schemas.openxmlformats.org/officeDocument/2006/customXml" ds:itemID="{2F832E7C-BF91-4331-8403-767DCE2D62F6}"/>
</file>

<file path=customXml/itemProps71.xml><?xml version="1.0" encoding="utf-8"?>
<ds:datastoreItem xmlns:ds="http://schemas.openxmlformats.org/officeDocument/2006/customXml" ds:itemID="{717593B4-E523-4430-954A-B59DCF8A6BB7}"/>
</file>

<file path=customXml/itemProps72.xml><?xml version="1.0" encoding="utf-8"?>
<ds:datastoreItem xmlns:ds="http://schemas.openxmlformats.org/officeDocument/2006/customXml" ds:itemID="{30D69C30-B02A-41CE-80EB-0398447B1410}"/>
</file>

<file path=customXml/itemProps73.xml><?xml version="1.0" encoding="utf-8"?>
<ds:datastoreItem xmlns:ds="http://schemas.openxmlformats.org/officeDocument/2006/customXml" ds:itemID="{EDC6E6A3-16A5-4594-8E28-62C574B60B41}"/>
</file>

<file path=customXml/itemProps74.xml><?xml version="1.0" encoding="utf-8"?>
<ds:datastoreItem xmlns:ds="http://schemas.openxmlformats.org/officeDocument/2006/customXml" ds:itemID="{9CB8C882-43A5-41DD-92EA-97E203EB338E}"/>
</file>

<file path=customXml/itemProps75.xml><?xml version="1.0" encoding="utf-8"?>
<ds:datastoreItem xmlns:ds="http://schemas.openxmlformats.org/officeDocument/2006/customXml" ds:itemID="{05F99CFD-C390-451F-B41C-2F08538233C3}"/>
</file>

<file path=customXml/itemProps76.xml><?xml version="1.0" encoding="utf-8"?>
<ds:datastoreItem xmlns:ds="http://schemas.openxmlformats.org/officeDocument/2006/customXml" ds:itemID="{E6BAA66A-03A7-4B8E-9738-A65123C19D25}"/>
</file>

<file path=customXml/itemProps77.xml><?xml version="1.0" encoding="utf-8"?>
<ds:datastoreItem xmlns:ds="http://schemas.openxmlformats.org/officeDocument/2006/customXml" ds:itemID="{8365B9A4-3165-4D85-8740-F20709E5AD7C}"/>
</file>

<file path=customXml/itemProps78.xml><?xml version="1.0" encoding="utf-8"?>
<ds:datastoreItem xmlns:ds="http://schemas.openxmlformats.org/officeDocument/2006/customXml" ds:itemID="{1D59DCD0-E308-4214-AEBE-6B2CCC502468}"/>
</file>

<file path=customXml/itemProps79.xml><?xml version="1.0" encoding="utf-8"?>
<ds:datastoreItem xmlns:ds="http://schemas.openxmlformats.org/officeDocument/2006/customXml" ds:itemID="{EDABB10E-D913-4AA7-A671-32FBC878B60A}"/>
</file>

<file path=customXml/itemProps8.xml><?xml version="1.0" encoding="utf-8"?>
<ds:datastoreItem xmlns:ds="http://schemas.openxmlformats.org/officeDocument/2006/customXml" ds:itemID="{3FFC8122-27B7-4D86-AC49-2D7AEA75E9C5}"/>
</file>

<file path=customXml/itemProps80.xml><?xml version="1.0" encoding="utf-8"?>
<ds:datastoreItem xmlns:ds="http://schemas.openxmlformats.org/officeDocument/2006/customXml" ds:itemID="{DF265C7B-025A-473E-9AFB-A07B15DC28C9}"/>
</file>

<file path=customXml/itemProps81.xml><?xml version="1.0" encoding="utf-8"?>
<ds:datastoreItem xmlns:ds="http://schemas.openxmlformats.org/officeDocument/2006/customXml" ds:itemID="{785B5C8D-1C1A-48C6-A87E-3114A817E672}"/>
</file>

<file path=customXml/itemProps82.xml><?xml version="1.0" encoding="utf-8"?>
<ds:datastoreItem xmlns:ds="http://schemas.openxmlformats.org/officeDocument/2006/customXml" ds:itemID="{6119CDD4-B9B9-4B4F-BA75-57085CA5A477}"/>
</file>

<file path=customXml/itemProps83.xml><?xml version="1.0" encoding="utf-8"?>
<ds:datastoreItem xmlns:ds="http://schemas.openxmlformats.org/officeDocument/2006/customXml" ds:itemID="{F74F05CB-F472-4B67-A316-23EBCE2E3E13}"/>
</file>

<file path=customXml/itemProps84.xml><?xml version="1.0" encoding="utf-8"?>
<ds:datastoreItem xmlns:ds="http://schemas.openxmlformats.org/officeDocument/2006/customXml" ds:itemID="{A8F248AE-F2E2-45A5-84B7-C409C5EC2E93}"/>
</file>

<file path=customXml/itemProps85.xml><?xml version="1.0" encoding="utf-8"?>
<ds:datastoreItem xmlns:ds="http://schemas.openxmlformats.org/officeDocument/2006/customXml" ds:itemID="{A9420448-3E1F-4DA7-A4CB-639A72547614}"/>
</file>

<file path=customXml/itemProps86.xml><?xml version="1.0" encoding="utf-8"?>
<ds:datastoreItem xmlns:ds="http://schemas.openxmlformats.org/officeDocument/2006/customXml" ds:itemID="{F5B58EC1-0223-4490-9980-54D4E04C7B35}"/>
</file>

<file path=customXml/itemProps87.xml><?xml version="1.0" encoding="utf-8"?>
<ds:datastoreItem xmlns:ds="http://schemas.openxmlformats.org/officeDocument/2006/customXml" ds:itemID="{49D57BF5-5D70-4133-BA29-CA5641AC68E7}"/>
</file>

<file path=customXml/itemProps88.xml><?xml version="1.0" encoding="utf-8"?>
<ds:datastoreItem xmlns:ds="http://schemas.openxmlformats.org/officeDocument/2006/customXml" ds:itemID="{7E4F7000-D5E8-4A50-AD43-F68B9CE2B8BB}"/>
</file>

<file path=customXml/itemProps89.xml><?xml version="1.0" encoding="utf-8"?>
<ds:datastoreItem xmlns:ds="http://schemas.openxmlformats.org/officeDocument/2006/customXml" ds:itemID="{CB28A143-FDD2-4490-B864-E0FFA440EB28}"/>
</file>

<file path=customXml/itemProps9.xml><?xml version="1.0" encoding="utf-8"?>
<ds:datastoreItem xmlns:ds="http://schemas.openxmlformats.org/officeDocument/2006/customXml" ds:itemID="{022B66B1-BBE2-4A18-9A8F-0C72A61A36D6}"/>
</file>

<file path=customXml/itemProps90.xml><?xml version="1.0" encoding="utf-8"?>
<ds:datastoreItem xmlns:ds="http://schemas.openxmlformats.org/officeDocument/2006/customXml" ds:itemID="{B508210D-1162-47AE-B89B-3604182EB09D}"/>
</file>

<file path=customXml/itemProps91.xml><?xml version="1.0" encoding="utf-8"?>
<ds:datastoreItem xmlns:ds="http://schemas.openxmlformats.org/officeDocument/2006/customXml" ds:itemID="{EE3FBF39-E1F4-442E-9CAA-31F8A4C64DFC}"/>
</file>

<file path=customXml/itemProps92.xml><?xml version="1.0" encoding="utf-8"?>
<ds:datastoreItem xmlns:ds="http://schemas.openxmlformats.org/officeDocument/2006/customXml" ds:itemID="{127BE652-0BC9-4147-A17F-A2E9F2F0E0A2}"/>
</file>

<file path=customXml/itemProps93.xml><?xml version="1.0" encoding="utf-8"?>
<ds:datastoreItem xmlns:ds="http://schemas.openxmlformats.org/officeDocument/2006/customXml" ds:itemID="{0845EC15-F4EE-41D1-BF2F-355F20E81A9C}"/>
</file>

<file path=customXml/itemProps94.xml><?xml version="1.0" encoding="utf-8"?>
<ds:datastoreItem xmlns:ds="http://schemas.openxmlformats.org/officeDocument/2006/customXml" ds:itemID="{40D0846A-EB58-4E74-B23B-372EAFCB380A}"/>
</file>

<file path=customXml/itemProps95.xml><?xml version="1.0" encoding="utf-8"?>
<ds:datastoreItem xmlns:ds="http://schemas.openxmlformats.org/officeDocument/2006/customXml" ds:itemID="{5DD9E8C8-589B-4715-8CE0-8BDF33EF1D32}"/>
</file>

<file path=customXml/itemProps96.xml><?xml version="1.0" encoding="utf-8"?>
<ds:datastoreItem xmlns:ds="http://schemas.openxmlformats.org/officeDocument/2006/customXml" ds:itemID="{4BA73361-3973-4472-9A93-4554EB7CBC2C}"/>
</file>

<file path=customXml/itemProps97.xml><?xml version="1.0" encoding="utf-8"?>
<ds:datastoreItem xmlns:ds="http://schemas.openxmlformats.org/officeDocument/2006/customXml" ds:itemID="{A8299D8B-E1E3-428E-BB00-5654D7F492F8}"/>
</file>

<file path=customXml/itemProps98.xml><?xml version="1.0" encoding="utf-8"?>
<ds:datastoreItem xmlns:ds="http://schemas.openxmlformats.org/officeDocument/2006/customXml" ds:itemID="{CD31A1A0-0C48-47DF-AEF1-7793A9221570}"/>
</file>

<file path=customXml/itemProps99.xml><?xml version="1.0" encoding="utf-8"?>
<ds:datastoreItem xmlns:ds="http://schemas.openxmlformats.org/officeDocument/2006/customXml" ds:itemID="{B02DED08-8AA0-4F5C-9343-07B749FD154E}"/>
</file>

<file path=docProps/app.xml><?xml version="1.0" encoding="utf-8"?>
<Properties xmlns="http://schemas.openxmlformats.org/officeDocument/2006/extended-properties" xmlns:vt="http://schemas.openxmlformats.org/officeDocument/2006/docPropsVTypes">
  <Template>Normal</Template>
  <TotalTime>466</TotalTime>
  <Pages>40</Pages>
  <Words>11567</Words>
  <Characters>65932</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77345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Aleksandra Adamović</cp:lastModifiedBy>
  <cp:revision>15</cp:revision>
  <cp:lastPrinted>2016-08-17T10:55:00Z</cp:lastPrinted>
  <dcterms:created xsi:type="dcterms:W3CDTF">2016-08-23T10:06:00Z</dcterms:created>
  <dcterms:modified xsi:type="dcterms:W3CDTF">2017-08-18T13:01:00Z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