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CB1F52" w:rsidP="00113B84">
      <w:pPr>
        <w:suppressAutoHyphens/>
        <w:jc w:val="center"/>
        <w:rPr>
          <w:rFonts w:eastAsia="Arial Unicode MS" w:cs="Arial"/>
          <w:b/>
          <w:color w:val="000000"/>
          <w:kern w:val="1"/>
          <w:sz w:val="24"/>
          <w:szCs w:val="24"/>
          <w:lang w:val="sr-Cyrl-RS" w:eastAsia="ar-SA"/>
        </w:rPr>
      </w:pPr>
      <w:r>
        <w:rPr>
          <w:rFonts w:eastAsia="Arial Unicode MS" w:cs="Arial"/>
          <w:b/>
          <w:color w:val="000000"/>
          <w:kern w:val="1"/>
          <w:sz w:val="24"/>
          <w:szCs w:val="24"/>
          <w:lang w:val="sr-Cyrl-RS" w:eastAsia="ar-SA"/>
        </w:rPr>
        <w:t xml:space="preserve"> </w:t>
      </w:r>
      <w:r w:rsidR="00113B84" w:rsidRPr="00EC5BB4">
        <w:rPr>
          <w:rFonts w:eastAsia="Arial Unicode MS" w:cs="Arial"/>
          <w:b/>
          <w:color w:val="000000"/>
          <w:kern w:val="1"/>
          <w:sz w:val="24"/>
          <w:szCs w:val="24"/>
          <w:lang w:eastAsia="ar-SA"/>
        </w:rPr>
        <w:t>ЈАВНО ПРЕДУЗЕЋЕ «ЕЛЕКТРОПРИВРЕДА СРБИЈЕ»</w:t>
      </w:r>
      <w:r w:rsidR="00113B84"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rsidR="00210557" w:rsidRPr="00781B02" w:rsidRDefault="00210557" w:rsidP="00781B02">
      <w:pPr>
        <w:jc w:val="center"/>
        <w:rPr>
          <w:sz w:val="24"/>
          <w:szCs w:val="24"/>
          <w:lang w:val="sr-Latn-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F64AB3">
        <w:rPr>
          <w:sz w:val="24"/>
          <w:szCs w:val="24"/>
        </w:rPr>
        <w:t xml:space="preserve"> JNMV/</w:t>
      </w:r>
      <w:r w:rsidR="00351892">
        <w:rPr>
          <w:sz w:val="24"/>
          <w:szCs w:val="24"/>
          <w:lang w:val="sr-Latn-RS"/>
        </w:rPr>
        <w:t>1000/0214/2016</w:t>
      </w:r>
    </w:p>
    <w:p w:rsidR="00210557" w:rsidRPr="00781B02" w:rsidRDefault="00210557" w:rsidP="00781B02"/>
    <w:p w:rsidR="00210557" w:rsidRPr="00EC5BB4" w:rsidRDefault="00210557" w:rsidP="00210557">
      <w:pPr>
        <w:jc w:val="center"/>
        <w:rPr>
          <w:rFonts w:cs="Arial"/>
          <w:sz w:val="24"/>
          <w:szCs w:val="24"/>
        </w:rPr>
      </w:pPr>
    </w:p>
    <w:p w:rsidR="00210557" w:rsidRPr="00EC5BB4" w:rsidRDefault="00351892" w:rsidP="00210557">
      <w:pPr>
        <w:pStyle w:val="Title"/>
        <w:spacing w:before="0"/>
        <w:rPr>
          <w:rFonts w:cs="Arial"/>
          <w:szCs w:val="24"/>
          <w:lang w:val="sr-Latn-RS"/>
        </w:rPr>
      </w:pPr>
      <w:r>
        <w:rPr>
          <w:rFonts w:cs="Arial"/>
          <w:szCs w:val="24"/>
          <w:lang w:val="sr-Cyrl-RS"/>
        </w:rPr>
        <w:t>Доказивање карактеристика угља лежишта Дрмно – садржај ксилита, хлора,флуора,укупне влаге и мељивости  за потребе рада ТЕКО Б3</w:t>
      </w:r>
    </w:p>
    <w:p w:rsidR="00210557" w:rsidRPr="00EC5BB4" w:rsidRDefault="00210557" w:rsidP="00210557">
      <w:pPr>
        <w:pStyle w:val="Title"/>
        <w:spacing w:before="0"/>
        <w:rPr>
          <w:rFonts w:cs="Arial"/>
          <w:i/>
          <w:color w:val="00B0F0"/>
          <w:szCs w:val="24"/>
        </w:rPr>
      </w:pPr>
    </w:p>
    <w:p w:rsidR="00210557" w:rsidRPr="00EC5BB4" w:rsidRDefault="00210557" w:rsidP="00210557">
      <w:pPr>
        <w:pStyle w:val="Title"/>
        <w:spacing w:before="0"/>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F64AB3" w:rsidRPr="00F64AB3">
        <w:rPr>
          <w:rFonts w:eastAsia="Arial Unicode MS" w:cs="Arial"/>
          <w:kern w:val="2"/>
          <w:sz w:val="24"/>
          <w:szCs w:val="24"/>
        </w:rPr>
        <w:t>JNMV/</w:t>
      </w:r>
      <w:r w:rsidR="00F64AB3" w:rsidRPr="00F64AB3">
        <w:rPr>
          <w:rFonts w:eastAsia="Arial Unicode MS" w:cs="Arial"/>
          <w:kern w:val="2"/>
          <w:sz w:val="24"/>
          <w:szCs w:val="24"/>
          <w:lang w:val="sr-Latn-RS"/>
        </w:rPr>
        <w:t>1000/0214/2016</w:t>
      </w:r>
    </w:p>
    <w:p w:rsidR="009642F1" w:rsidRPr="00351892"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формирана</w:t>
      </w:r>
      <w:r w:rsidR="00CB78FF">
        <w:rPr>
          <w:rFonts w:eastAsia="Arial Unicode MS" w:cs="Arial"/>
          <w:kern w:val="2"/>
          <w:sz w:val="24"/>
          <w:szCs w:val="24"/>
          <w:lang w:val="ru-RU"/>
        </w:rPr>
        <w:t xml:space="preserve"> Решењем бр.</w:t>
      </w:r>
      <w:r w:rsidR="00F64AB3">
        <w:rPr>
          <w:rFonts w:eastAsia="Arial Unicode MS" w:cs="Arial"/>
          <w:kern w:val="2"/>
          <w:sz w:val="24"/>
          <w:szCs w:val="24"/>
          <w:lang w:val="ru-RU"/>
        </w:rPr>
        <w:t xml:space="preserve"> </w:t>
      </w:r>
      <w:r w:rsidR="00CB78FF">
        <w:rPr>
          <w:rFonts w:eastAsia="Arial Unicode MS" w:cs="Arial"/>
          <w:kern w:val="2"/>
          <w:sz w:val="24"/>
          <w:szCs w:val="24"/>
          <w:lang w:val="ru-RU"/>
        </w:rPr>
        <w:t>12.01.</w:t>
      </w:r>
      <w:r w:rsidR="00351892">
        <w:rPr>
          <w:rFonts w:eastAsia="Arial Unicode MS" w:cs="Arial"/>
          <w:kern w:val="2"/>
          <w:sz w:val="24"/>
          <w:szCs w:val="24"/>
        </w:rPr>
        <w:t>26935</w:t>
      </w:r>
      <w:r w:rsidR="0035035C">
        <w:rPr>
          <w:rFonts w:eastAsia="Arial Unicode MS" w:cs="Arial"/>
          <w:kern w:val="2"/>
          <w:sz w:val="24"/>
          <w:szCs w:val="24"/>
          <w:lang w:val="sr-Cyrl-RS"/>
        </w:rPr>
        <w:t>1</w:t>
      </w:r>
      <w:r w:rsidR="00351892">
        <w:rPr>
          <w:rFonts w:eastAsia="Arial Unicode MS" w:cs="Arial"/>
          <w:kern w:val="2"/>
          <w:sz w:val="24"/>
          <w:szCs w:val="24"/>
        </w:rPr>
        <w:t>/3-16</w:t>
      </w:r>
    </w:p>
    <w:p w:rsidR="009642F1" w:rsidRPr="00EC5BB4" w:rsidRDefault="009642F1" w:rsidP="009642F1">
      <w:pPr>
        <w:pStyle w:val="Title"/>
        <w:spacing w:before="0"/>
        <w:rPr>
          <w:rFonts w:cs="Arial"/>
          <w:b w:val="0"/>
          <w:color w:val="FF0000"/>
          <w:szCs w:val="24"/>
        </w:rPr>
      </w:pPr>
    </w:p>
    <w:p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r w:rsidRPr="00EC5BB4">
        <w:rPr>
          <w:rFonts w:cs="Arial"/>
          <w:b w:val="0"/>
          <w:szCs w:val="24"/>
        </w:rPr>
        <w:t>____________________________</w:t>
      </w: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CB1F52">
        <w:rPr>
          <w:rFonts w:eastAsia="Arial Unicode MS" w:cs="Arial"/>
          <w:kern w:val="2"/>
          <w:sz w:val="24"/>
          <w:szCs w:val="24"/>
          <w:lang w:val="ru-RU"/>
        </w:rPr>
        <w:t xml:space="preserve">(заведено у ЈП ЕПС број </w:t>
      </w:r>
      <w:r w:rsidR="00F64AB3" w:rsidRPr="00CB1F52">
        <w:rPr>
          <w:rFonts w:eastAsia="Arial Unicode MS" w:cs="Arial"/>
          <w:kern w:val="2"/>
          <w:sz w:val="24"/>
          <w:szCs w:val="24"/>
          <w:lang w:val="ru-RU"/>
        </w:rPr>
        <w:t>12.01.</w:t>
      </w:r>
      <w:r w:rsidR="00F64AB3" w:rsidRPr="00CB1F52">
        <w:rPr>
          <w:rFonts w:eastAsia="Arial Unicode MS" w:cs="Arial"/>
          <w:kern w:val="2"/>
          <w:sz w:val="24"/>
          <w:szCs w:val="24"/>
        </w:rPr>
        <w:t>26935</w:t>
      </w:r>
      <w:r w:rsidR="0035035C" w:rsidRPr="00CB1F52">
        <w:rPr>
          <w:rFonts w:eastAsia="Arial Unicode MS" w:cs="Arial"/>
          <w:kern w:val="2"/>
          <w:sz w:val="24"/>
          <w:szCs w:val="24"/>
          <w:lang w:val="sr-Cyrl-RS"/>
        </w:rPr>
        <w:t>1</w:t>
      </w:r>
      <w:r w:rsidR="00CB1F52" w:rsidRPr="00CB1F52">
        <w:rPr>
          <w:rFonts w:eastAsia="Arial Unicode MS" w:cs="Arial"/>
          <w:kern w:val="2"/>
          <w:sz w:val="24"/>
          <w:szCs w:val="24"/>
          <w:lang w:val="sr-Cyrl-RS"/>
        </w:rPr>
        <w:t>/9</w:t>
      </w:r>
      <w:r w:rsidR="00F64AB3" w:rsidRPr="00CB1F52">
        <w:rPr>
          <w:rFonts w:eastAsia="Arial Unicode MS" w:cs="Arial"/>
          <w:kern w:val="2"/>
          <w:sz w:val="24"/>
          <w:szCs w:val="24"/>
        </w:rPr>
        <w:t>-16</w:t>
      </w:r>
      <w:r w:rsidRPr="00CB1F52">
        <w:rPr>
          <w:rFonts w:eastAsia="Arial Unicode MS" w:cs="Arial"/>
          <w:kern w:val="2"/>
          <w:sz w:val="24"/>
          <w:szCs w:val="24"/>
          <w:lang w:val="ru-RU"/>
        </w:rPr>
        <w:t xml:space="preserve"> од </w:t>
      </w:r>
      <w:r w:rsidR="00CB1F52" w:rsidRPr="00CB1F52">
        <w:rPr>
          <w:rFonts w:eastAsia="Arial Unicode MS" w:cs="Arial"/>
          <w:kern w:val="2"/>
          <w:sz w:val="24"/>
          <w:szCs w:val="24"/>
          <w:lang w:val="ru-RU"/>
        </w:rPr>
        <w:t>19.08.</w:t>
      </w:r>
      <w:r w:rsidR="00413BCE" w:rsidRPr="00CB1F52">
        <w:rPr>
          <w:rFonts w:eastAsia="Arial Unicode MS" w:cs="Arial"/>
          <w:kern w:val="2"/>
          <w:sz w:val="24"/>
          <w:szCs w:val="24"/>
          <w:lang w:val="ru-RU"/>
        </w:rPr>
        <w:t>201</w:t>
      </w:r>
      <w:r w:rsidR="00210557" w:rsidRPr="00CB1F52">
        <w:rPr>
          <w:rFonts w:eastAsia="Arial Unicode MS" w:cs="Arial"/>
          <w:kern w:val="2"/>
          <w:sz w:val="24"/>
          <w:szCs w:val="24"/>
          <w:lang w:val="ru-RU"/>
        </w:rPr>
        <w:t>6</w:t>
      </w:r>
      <w:r w:rsidR="00413BCE" w:rsidRPr="00CB1F52">
        <w:rPr>
          <w:rFonts w:eastAsia="Arial Unicode MS" w:cs="Arial"/>
          <w:kern w:val="2"/>
          <w:sz w:val="24"/>
          <w:szCs w:val="24"/>
          <w:lang w:val="ru-RU"/>
        </w:rPr>
        <w:t>.</w:t>
      </w:r>
      <w:r w:rsidRPr="00CB1F52">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F64AB3"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Pr>
          <w:rFonts w:cs="Arial"/>
          <w:sz w:val="24"/>
          <w:szCs w:val="24"/>
          <w:lang w:val="ru-RU"/>
        </w:rPr>
        <w:t xml:space="preserve"> август</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0C50A0" w:rsidRPr="00EC5BB4" w:rsidRDefault="000C50A0" w:rsidP="000C50A0">
      <w:pPr>
        <w:spacing w:before="0"/>
        <w:jc w:val="center"/>
        <w:rPr>
          <w:rFonts w:cs="Arial"/>
          <w:b/>
          <w:sz w:val="24"/>
          <w:szCs w:val="24"/>
          <w:lang w:val="ru-RU"/>
        </w:rPr>
      </w:pP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F64AB3">
        <w:rPr>
          <w:rFonts w:eastAsia="TimesNewRomanPSMT" w:cs="Arial"/>
          <w:color w:val="548DD4" w:themeColor="text2" w:themeTint="99"/>
          <w:kern w:val="2"/>
          <w:sz w:val="24"/>
          <w:szCs w:val="24"/>
        </w:rPr>
        <w:t xml:space="preserve"> </w:t>
      </w:r>
      <w:r w:rsidR="00F64AB3" w:rsidRPr="00F64AB3">
        <w:rPr>
          <w:rFonts w:eastAsia="TimesNewRomanPSMT" w:cs="Arial"/>
          <w:kern w:val="2"/>
          <w:sz w:val="24"/>
          <w:szCs w:val="24"/>
        </w:rPr>
        <w:t>и</w:t>
      </w:r>
      <w:r w:rsidR="00F64AB3">
        <w:rPr>
          <w:rFonts w:eastAsia="TimesNewRomanPSMT" w:cs="Arial"/>
          <w:color w:val="548DD4" w:themeColor="text2" w:themeTint="99"/>
          <w:kern w:val="2"/>
          <w:sz w:val="24"/>
          <w:szCs w:val="24"/>
        </w:rPr>
        <w:t xml:space="preserve"> </w:t>
      </w:r>
      <w:r w:rsidR="00261778" w:rsidRPr="00EC5BB4">
        <w:rPr>
          <w:rFonts w:eastAsia="TimesNewRomanPSMT" w:cs="Arial"/>
          <w:color w:val="000000"/>
          <w:kern w:val="2"/>
          <w:sz w:val="24"/>
          <w:szCs w:val="24"/>
          <w:lang w:val="ru-RU"/>
        </w:rPr>
        <w:t>61.</w:t>
      </w:r>
      <w:r w:rsidR="009D3699" w:rsidRPr="00EC5BB4">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F64AB3" w:rsidRPr="00F64AB3">
        <w:rPr>
          <w:rFonts w:eastAsia="Arial Unicode MS" w:cs="Arial"/>
          <w:color w:val="000000"/>
          <w:kern w:val="2"/>
          <w:sz w:val="24"/>
          <w:szCs w:val="24"/>
          <w:lang w:val="ru-RU"/>
        </w:rPr>
        <w:t>12.01.</w:t>
      </w:r>
      <w:r w:rsidR="00F64AB3">
        <w:rPr>
          <w:rFonts w:eastAsia="Arial Unicode MS" w:cs="Arial"/>
          <w:color w:val="000000"/>
          <w:kern w:val="2"/>
          <w:sz w:val="24"/>
          <w:szCs w:val="24"/>
        </w:rPr>
        <w:t>26935</w:t>
      </w:r>
      <w:r w:rsidR="0035035C">
        <w:rPr>
          <w:rFonts w:eastAsia="Arial Unicode MS" w:cs="Arial"/>
          <w:color w:val="000000"/>
          <w:kern w:val="2"/>
          <w:sz w:val="24"/>
          <w:szCs w:val="24"/>
          <w:lang w:val="sr-Cyrl-RS"/>
        </w:rPr>
        <w:t>1</w:t>
      </w:r>
      <w:r w:rsidR="00F64AB3">
        <w:rPr>
          <w:rFonts w:eastAsia="Arial Unicode MS" w:cs="Arial"/>
          <w:color w:val="000000"/>
          <w:kern w:val="2"/>
          <w:sz w:val="24"/>
          <w:szCs w:val="24"/>
        </w:rPr>
        <w:t>/2</w:t>
      </w:r>
      <w:r w:rsidR="00F64AB3" w:rsidRPr="00F64AB3">
        <w:rPr>
          <w:rFonts w:eastAsia="Arial Unicode MS" w:cs="Arial"/>
          <w:color w:val="000000"/>
          <w:kern w:val="2"/>
          <w:sz w:val="24"/>
          <w:szCs w:val="24"/>
        </w:rPr>
        <w:t>-16</w:t>
      </w:r>
      <w:r w:rsidR="00F64AB3">
        <w:rPr>
          <w:rFonts w:eastAsia="Arial Unicode MS" w:cs="Arial"/>
          <w:color w:val="000000"/>
          <w:kern w:val="2"/>
          <w:sz w:val="24"/>
          <w:szCs w:val="24"/>
          <w:lang w:val="sr-Cyrl-RS"/>
        </w:rPr>
        <w:t xml:space="preserve">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F64AB3">
        <w:rPr>
          <w:rFonts w:eastAsia="Arial Unicode MS" w:cs="Arial"/>
          <w:color w:val="000000"/>
          <w:kern w:val="2"/>
          <w:sz w:val="24"/>
          <w:szCs w:val="24"/>
          <w:lang w:val="ru-RU"/>
        </w:rPr>
        <w:t xml:space="preserve"> 19.07</w:t>
      </w:r>
      <w:r w:rsidR="00005800" w:rsidRPr="00EC5BB4">
        <w:rPr>
          <w:rFonts w:eastAsia="Arial Unicode MS" w:cs="Arial"/>
          <w:color w:val="000000"/>
          <w:kern w:val="2"/>
          <w:sz w:val="24"/>
          <w:szCs w:val="24"/>
          <w:lang w:val="ru-RU"/>
        </w:rPr>
        <w:t>.</w:t>
      </w:r>
      <w:r w:rsidR="00413BCE"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F64AB3" w:rsidRPr="00F64AB3">
        <w:rPr>
          <w:rFonts w:eastAsia="Arial Unicode MS" w:cs="Arial"/>
          <w:color w:val="000000"/>
          <w:kern w:val="2"/>
          <w:sz w:val="24"/>
          <w:szCs w:val="24"/>
          <w:lang w:val="ru-RU"/>
        </w:rPr>
        <w:t>12.01.</w:t>
      </w:r>
      <w:r w:rsidR="00F64AB3" w:rsidRPr="00F64AB3">
        <w:rPr>
          <w:rFonts w:eastAsia="Arial Unicode MS" w:cs="Arial"/>
          <w:color w:val="000000"/>
          <w:kern w:val="2"/>
          <w:sz w:val="24"/>
          <w:szCs w:val="24"/>
        </w:rPr>
        <w:t>26935</w:t>
      </w:r>
      <w:r w:rsidR="0035035C">
        <w:rPr>
          <w:rFonts w:eastAsia="Arial Unicode MS" w:cs="Arial"/>
          <w:color w:val="000000"/>
          <w:kern w:val="2"/>
          <w:sz w:val="24"/>
          <w:szCs w:val="24"/>
          <w:lang w:val="sr-Cyrl-RS"/>
        </w:rPr>
        <w:t>1</w:t>
      </w:r>
      <w:r w:rsidR="00F64AB3" w:rsidRPr="00F64AB3">
        <w:rPr>
          <w:rFonts w:eastAsia="Arial Unicode MS" w:cs="Arial"/>
          <w:color w:val="000000"/>
          <w:kern w:val="2"/>
          <w:sz w:val="24"/>
          <w:szCs w:val="24"/>
        </w:rPr>
        <w:t>/3-16</w:t>
      </w:r>
      <w:r w:rsidR="00F64AB3" w:rsidRPr="00F64AB3">
        <w:rPr>
          <w:rFonts w:eastAsia="Arial Unicode MS" w:cs="Arial"/>
          <w:color w:val="000000"/>
          <w:kern w:val="2"/>
          <w:sz w:val="24"/>
          <w:szCs w:val="24"/>
          <w:lang w:val="sr-Cyrl-RS"/>
        </w:rPr>
        <w:t xml:space="preserve"> </w:t>
      </w:r>
      <w:r w:rsidR="00F64AB3" w:rsidRPr="00F64AB3">
        <w:rPr>
          <w:rFonts w:eastAsia="Arial Unicode MS" w:cs="Arial"/>
          <w:color w:val="000000"/>
          <w:kern w:val="2"/>
          <w:sz w:val="24"/>
          <w:szCs w:val="24"/>
        </w:rPr>
        <w:t>o</w:t>
      </w:r>
      <w:r w:rsidR="00F64AB3" w:rsidRPr="00F64AB3">
        <w:rPr>
          <w:rFonts w:eastAsia="Arial Unicode MS" w:cs="Arial"/>
          <w:color w:val="000000"/>
          <w:kern w:val="2"/>
          <w:sz w:val="24"/>
          <w:szCs w:val="24"/>
          <w:lang w:val="ru-RU"/>
        </w:rPr>
        <w:t>д 19.07.2016</w:t>
      </w:r>
      <w:r w:rsidR="00005800" w:rsidRPr="00EC5BB4">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rsidR="00210557" w:rsidRPr="00F64AB3" w:rsidRDefault="00210557" w:rsidP="00781B02">
      <w:pPr>
        <w:jc w:val="center"/>
        <w:rPr>
          <w:b/>
          <w:lang w:val="sr-Cyrl-RS"/>
        </w:rPr>
      </w:pPr>
      <w:bookmarkStart w:id="9" w:name="_Toc441215599"/>
      <w:bookmarkStart w:id="10" w:name="_Toc441651538"/>
      <w:bookmarkStart w:id="11"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9"/>
      <w:bookmarkEnd w:id="10"/>
      <w:bookmarkEnd w:id="11"/>
      <w:r w:rsidR="00F64AB3">
        <w:rPr>
          <w:b/>
          <w:lang w:val="sr-Cyrl-RS"/>
        </w:rPr>
        <w:t xml:space="preserve"> </w:t>
      </w:r>
      <w:r w:rsidR="00F64AB3" w:rsidRPr="00F64AB3">
        <w:rPr>
          <w:b/>
        </w:rPr>
        <w:t>JNMV/</w:t>
      </w:r>
      <w:r w:rsidR="00F64AB3" w:rsidRPr="00F64AB3">
        <w:rPr>
          <w:b/>
          <w:lang w:val="sr-Latn-RS"/>
        </w:rPr>
        <w:t>1000/0214/2016</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C62AA7" w:rsidRDefault="00CB1F52"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rsidTr="00F64AB3">
        <w:trPr>
          <w:trHeight w:val="512"/>
        </w:trPr>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C62AA7" w:rsidRDefault="00CB1F52"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C62AA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810" w:type="dxa"/>
          </w:tcPr>
          <w:p w:rsidR="00C62AA7" w:rsidRPr="00C62AA7" w:rsidRDefault="00CB1F52"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CB1F52" w:rsidRDefault="00CB1F52" w:rsidP="004C3B38">
            <w:pPr>
              <w:tabs>
                <w:tab w:val="left" w:pos="360"/>
                <w:tab w:val="left" w:pos="567"/>
                <w:tab w:val="right" w:leader="dot" w:pos="9639"/>
              </w:tabs>
              <w:jc w:val="center"/>
              <w:rPr>
                <w:sz w:val="24"/>
                <w:szCs w:val="24"/>
                <w:lang w:val="sr-Cyrl-RS"/>
              </w:rPr>
            </w:pPr>
            <w:r>
              <w:rPr>
                <w:sz w:val="24"/>
                <w:szCs w:val="24"/>
                <w:lang w:val="sr-Cyrl-RS"/>
              </w:rPr>
              <w:t>6</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CB1F52" w:rsidRDefault="00CB1F52" w:rsidP="004C3B38">
            <w:pPr>
              <w:tabs>
                <w:tab w:val="left" w:pos="360"/>
                <w:tab w:val="left" w:pos="567"/>
                <w:tab w:val="right" w:leader="dot" w:pos="9639"/>
              </w:tabs>
              <w:jc w:val="center"/>
              <w:rPr>
                <w:sz w:val="24"/>
                <w:szCs w:val="24"/>
                <w:lang w:val="sr-Cyrl-RS"/>
              </w:rPr>
            </w:pPr>
            <w:r>
              <w:rPr>
                <w:sz w:val="24"/>
                <w:szCs w:val="24"/>
                <w:lang w:val="sr-Cyrl-RS"/>
              </w:rPr>
              <w:t>14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CB1F52" w:rsidRDefault="00CB1F52" w:rsidP="004C3B38">
            <w:pPr>
              <w:tabs>
                <w:tab w:val="left" w:pos="360"/>
                <w:tab w:val="left" w:pos="567"/>
                <w:tab w:val="right" w:leader="dot" w:pos="9639"/>
              </w:tabs>
              <w:jc w:val="center"/>
              <w:rPr>
                <w:sz w:val="24"/>
                <w:szCs w:val="24"/>
                <w:lang w:val="sr-Cyrl-RS"/>
              </w:rPr>
            </w:pPr>
            <w:r>
              <w:rPr>
                <w:sz w:val="24"/>
                <w:szCs w:val="24"/>
                <w:lang w:val="sr-Cyrl-RS"/>
              </w:rPr>
              <w:t>15</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CB1F52">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sidR="00CB1F52">
              <w:rPr>
                <w:rFonts w:cs="Arial"/>
                <w:sz w:val="24"/>
                <w:szCs w:val="24"/>
                <w:lang w:val="sr-Cyrl-RS"/>
              </w:rPr>
              <w:t>8</w:t>
            </w:r>
            <w:r w:rsidR="00CB1F52" w:rsidRPr="00C62AA7">
              <w:rPr>
                <w:rFonts w:cs="Arial"/>
                <w:sz w:val="24"/>
                <w:szCs w:val="24"/>
                <w:lang w:val="sr-Cyrl-RS"/>
              </w:rPr>
              <w:t>)</w:t>
            </w:r>
            <w:r w:rsidR="00CB1F52">
              <w:rPr>
                <w:rFonts w:cs="Arial"/>
                <w:sz w:val="24"/>
                <w:szCs w:val="24"/>
                <w:lang w:val="sr-Cyrl-RS"/>
              </w:rPr>
              <w:t>, Прилози 1-3</w:t>
            </w:r>
          </w:p>
        </w:tc>
        <w:tc>
          <w:tcPr>
            <w:tcW w:w="810" w:type="dxa"/>
          </w:tcPr>
          <w:p w:rsidR="00C62AA7" w:rsidRPr="00CB1F52" w:rsidRDefault="00CB1F52" w:rsidP="004C3B38">
            <w:pPr>
              <w:tabs>
                <w:tab w:val="left" w:pos="360"/>
                <w:tab w:val="left" w:pos="567"/>
                <w:tab w:val="right" w:leader="dot" w:pos="9639"/>
              </w:tabs>
              <w:jc w:val="center"/>
              <w:rPr>
                <w:sz w:val="24"/>
                <w:szCs w:val="24"/>
                <w:lang w:val="sr-Cyrl-RS"/>
              </w:rPr>
            </w:pPr>
            <w:r>
              <w:rPr>
                <w:sz w:val="24"/>
                <w:szCs w:val="24"/>
                <w:lang w:val="sr-Cyrl-RS"/>
              </w:rPr>
              <w:t>29</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CB1F52" w:rsidRDefault="00CB1F52" w:rsidP="004C3B38">
            <w:pPr>
              <w:tabs>
                <w:tab w:val="left" w:pos="360"/>
                <w:tab w:val="left" w:pos="567"/>
                <w:tab w:val="right" w:leader="dot" w:pos="9639"/>
              </w:tabs>
              <w:jc w:val="center"/>
              <w:rPr>
                <w:sz w:val="24"/>
                <w:szCs w:val="24"/>
                <w:lang w:val="sr-Cyrl-RS"/>
              </w:rPr>
            </w:pPr>
            <w:r>
              <w:rPr>
                <w:sz w:val="24"/>
                <w:szCs w:val="24"/>
                <w:lang w:val="sr-Cyrl-RS"/>
              </w:rPr>
              <w:t>49</w:t>
            </w:r>
          </w:p>
        </w:tc>
      </w:tr>
    </w:tbl>
    <w:p w:rsidR="009D3699" w:rsidRPr="00EC5BB4" w:rsidRDefault="009D3699" w:rsidP="000C50A0">
      <w:pPr>
        <w:pStyle w:val="BodyText"/>
        <w:spacing w:before="0"/>
        <w:rPr>
          <w:rFonts w:cs="Arial"/>
          <w:b/>
          <w:spacing w:val="80"/>
          <w:szCs w:val="24"/>
          <w:highlight w:val="yellow"/>
        </w:rPr>
      </w:pPr>
    </w:p>
    <w:p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CB1F52">
        <w:rPr>
          <w:rFonts w:cs="Arial"/>
          <w:bCs/>
          <w:noProof/>
          <w:sz w:val="24"/>
          <w:szCs w:val="24"/>
          <w:lang w:val="sr-Cyrl-CS"/>
        </w:rPr>
        <w:t>68</w:t>
      </w:r>
    </w:p>
    <w:p w:rsidR="001853E1" w:rsidRPr="00EC5BB4" w:rsidRDefault="001853E1" w:rsidP="000C50A0">
      <w:pPr>
        <w:pStyle w:val="BodyText"/>
        <w:spacing w:before="0"/>
        <w:rPr>
          <w:rFonts w:cs="Arial"/>
          <w:szCs w:val="24"/>
        </w:rPr>
      </w:pPr>
    </w:p>
    <w:p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57"/>
      </w:tblGrid>
      <w:tr w:rsidR="004276AD" w:rsidRPr="00EC5BB4" w:rsidTr="002E12CC">
        <w:tc>
          <w:tcPr>
            <w:tcW w:w="3032" w:type="dxa"/>
            <w:shd w:val="clear" w:color="auto" w:fill="auto"/>
          </w:tcPr>
          <w:p w:rsidR="004276AD" w:rsidRPr="00EC5BB4" w:rsidRDefault="004276AD" w:rsidP="00F64AB3">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2E12CC" w:rsidRPr="00F64AB3" w:rsidRDefault="004276AD" w:rsidP="00F64AB3">
            <w:pPr>
              <w:suppressAutoHyphens/>
              <w:spacing w:line="100" w:lineRule="atLeast"/>
              <w:jc w:val="center"/>
              <w:rPr>
                <w:rFonts w:cs="Arial"/>
                <w:sz w:val="24"/>
                <w:szCs w:val="24"/>
              </w:rPr>
            </w:pPr>
            <w:r w:rsidRPr="00EC5BB4">
              <w:rPr>
                <w:rFonts w:cs="Arial"/>
                <w:sz w:val="24"/>
                <w:szCs w:val="24"/>
              </w:rPr>
              <w:t>Улица царице Милице бр.2, 11000 Београд</w:t>
            </w: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2E12CC" w:rsidRDefault="00472657"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Pr="00EC5BB4" w:rsidRDefault="004276AD" w:rsidP="002E12CC">
            <w:pPr>
              <w:pStyle w:val="Heading10"/>
              <w:jc w:val="center"/>
              <w:rPr>
                <w:rFonts w:cs="Arial"/>
                <w:b w:val="0"/>
                <w:sz w:val="24"/>
                <w:szCs w:val="24"/>
              </w:rPr>
            </w:pPr>
            <w:bookmarkStart w:id="15" w:name="_Toc442559877"/>
            <w:r w:rsidRPr="00EC5BB4">
              <w:rPr>
                <w:rFonts w:cs="Arial"/>
                <w:b w:val="0"/>
                <w:sz w:val="24"/>
                <w:szCs w:val="24"/>
              </w:rPr>
              <w:t xml:space="preserve">Набавка </w:t>
            </w:r>
            <w:r w:rsidR="00A63575">
              <w:rPr>
                <w:rFonts w:cs="Arial"/>
                <w:b w:val="0"/>
                <w:sz w:val="24"/>
                <w:szCs w:val="24"/>
                <w:lang w:val="sr-Cyrl-RS"/>
              </w:rPr>
              <w:t>услуга</w:t>
            </w:r>
            <w:r w:rsidRPr="00EC5BB4">
              <w:rPr>
                <w:rFonts w:cs="Arial"/>
                <w:b w:val="0"/>
                <w:sz w:val="24"/>
                <w:szCs w:val="24"/>
              </w:rPr>
              <w:t xml:space="preserve">: </w:t>
            </w:r>
            <w:r w:rsidR="00F64AB3" w:rsidRPr="00F64AB3">
              <w:rPr>
                <w:rFonts w:cs="Arial"/>
                <w:b w:val="0"/>
                <w:sz w:val="24"/>
                <w:szCs w:val="24"/>
                <w:lang w:val="sr-Cyrl-RS"/>
              </w:rPr>
              <w:t>Анализа разних пројеката и израда инвестиционо техничке документације–Пројекат бр. 3 – Доказивање карактеристика лежишта Дрмно – садржај ксилита, хлора, флуора, укупне влаге и мељивости, за потребе рада ТЕКО-Б3</w:t>
            </w:r>
            <w:bookmarkEnd w:id="15"/>
          </w:p>
          <w:p w:rsidR="004276AD" w:rsidRPr="00EC5BB4" w:rsidRDefault="004276AD" w:rsidP="004276AD">
            <w:pPr>
              <w:rPr>
                <w:rFonts w:cs="Arial"/>
                <w:sz w:val="24"/>
                <w:szCs w:val="24"/>
              </w:rPr>
            </w:pPr>
          </w:p>
        </w:tc>
      </w:tr>
      <w:tr w:rsidR="002E12CC" w:rsidRPr="00EC5BB4" w:rsidTr="002E12CC">
        <w:trPr>
          <w:trHeight w:val="995"/>
        </w:trPr>
        <w:tc>
          <w:tcPr>
            <w:tcW w:w="3032" w:type="dxa"/>
            <w:shd w:val="clear" w:color="auto" w:fill="auto"/>
          </w:tcPr>
          <w:p w:rsidR="002E12CC" w:rsidRPr="00EC5BB4" w:rsidRDefault="002E12CC" w:rsidP="00F64AB3">
            <w:pPr>
              <w:autoSpaceDE w:val="0"/>
              <w:autoSpaceDN w:val="0"/>
              <w:adjustRightInd w:val="0"/>
              <w:spacing w:before="24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F64AB3" w:rsidRDefault="002E12CC" w:rsidP="00F64AB3">
            <w:pPr>
              <w:pStyle w:val="ListParagraph"/>
              <w:widowControl w:val="0"/>
              <w:ind w:left="0"/>
              <w:jc w:val="center"/>
              <w:rPr>
                <w:rFonts w:ascii="Arial" w:hAnsi="Arial" w:cs="Arial"/>
                <w:sz w:val="24"/>
                <w:szCs w:val="24"/>
              </w:rPr>
            </w:pPr>
            <w:r w:rsidRPr="00F64AB3">
              <w:rPr>
                <w:rFonts w:ascii="Arial" w:hAnsi="Arial" w:cs="Arial"/>
                <w:sz w:val="24"/>
                <w:szCs w:val="24"/>
              </w:rPr>
              <w:t>Jавна набавка није обликована по партијама</w:t>
            </w: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Pr="00CB1F52" w:rsidRDefault="004276AD" w:rsidP="004276AD">
            <w:pPr>
              <w:autoSpaceDE w:val="0"/>
              <w:autoSpaceDN w:val="0"/>
              <w:adjustRightInd w:val="0"/>
              <w:jc w:val="center"/>
              <w:rPr>
                <w:rFonts w:eastAsia="TimesNewRomanPSMT" w:cs="Arial"/>
                <w:bCs/>
                <w:sz w:val="24"/>
                <w:szCs w:val="24"/>
              </w:rPr>
            </w:pPr>
            <w:r w:rsidRPr="00CB1F52">
              <w:rPr>
                <w:rFonts w:eastAsia="TimesNewRomanPSMT" w:cs="Arial"/>
                <w:bCs/>
                <w:sz w:val="24"/>
                <w:szCs w:val="24"/>
              </w:rPr>
              <w:t xml:space="preserve"> Закључење Уговора о јавној набавци </w:t>
            </w:r>
          </w:p>
          <w:p w:rsidR="002E12CC" w:rsidRPr="001F3B81"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CB1F52" w:rsidRDefault="007C0E36" w:rsidP="004276AD">
            <w:pPr>
              <w:jc w:val="center"/>
              <w:rPr>
                <w:rFonts w:cs="Arial"/>
                <w:i/>
                <w:color w:val="00B0F0"/>
                <w:sz w:val="24"/>
                <w:szCs w:val="24"/>
                <w:lang w:val="sr-Cyrl-RS"/>
              </w:rPr>
            </w:pPr>
            <w:r w:rsidRPr="00CB1F52">
              <w:rPr>
                <w:rFonts w:cs="Arial"/>
                <w:sz w:val="24"/>
                <w:szCs w:val="24"/>
                <w:lang w:val="sr-Cyrl-RS"/>
              </w:rPr>
              <w:t>Марко Вујаковић</w:t>
            </w:r>
          </w:p>
          <w:p w:rsidR="004276AD" w:rsidRPr="00CB1F52" w:rsidRDefault="004276AD" w:rsidP="004276AD">
            <w:pPr>
              <w:jc w:val="center"/>
              <w:rPr>
                <w:rFonts w:cs="Arial"/>
                <w:sz w:val="24"/>
                <w:szCs w:val="24"/>
                <w:lang w:val="sr-Cyrl-RS"/>
              </w:rPr>
            </w:pPr>
            <w:r w:rsidRPr="00CB1F52">
              <w:rPr>
                <w:rFonts w:cs="Arial"/>
                <w:sz w:val="24"/>
                <w:szCs w:val="24"/>
              </w:rPr>
              <w:t xml:space="preserve">e-mail: </w:t>
            </w:r>
            <w:hyperlink r:id="rId166" w:history="1">
              <w:r w:rsidR="007C0E36" w:rsidRPr="00CB1F52">
                <w:rPr>
                  <w:rStyle w:val="Hyperlink"/>
                </w:rPr>
                <w:t>marko.vujakovic@eps.rs</w:t>
              </w:r>
            </w:hyperlink>
          </w:p>
          <w:p w:rsidR="004276AD" w:rsidRPr="001F3B81" w:rsidRDefault="004276AD" w:rsidP="004276AD">
            <w:pPr>
              <w:jc w:val="center"/>
              <w:rPr>
                <w:rFonts w:cs="Arial"/>
                <w:sz w:val="24"/>
                <w:szCs w:val="24"/>
              </w:rPr>
            </w:pPr>
          </w:p>
        </w:tc>
      </w:tr>
    </w:tbl>
    <w:p w:rsidR="00FA0E61" w:rsidRDefault="00FA0E61" w:rsidP="000C50A0">
      <w:pPr>
        <w:spacing w:before="0"/>
        <w:rPr>
          <w:rFonts w:cs="Arial"/>
          <w:sz w:val="24"/>
          <w:szCs w:val="24"/>
        </w:rPr>
      </w:pPr>
    </w:p>
    <w:p w:rsidR="002E12CC" w:rsidRDefault="002E12CC" w:rsidP="000C50A0">
      <w:pPr>
        <w:spacing w:before="0"/>
        <w:rPr>
          <w:rFonts w:cs="Arial"/>
          <w:sz w:val="24"/>
          <w:szCs w:val="24"/>
        </w:rPr>
      </w:pPr>
    </w:p>
    <w:p w:rsidR="002E12CC" w:rsidRDefault="002E12CC" w:rsidP="00485720">
      <w:pPr>
        <w:pStyle w:val="Heading10"/>
        <w:numPr>
          <w:ilvl w:val="0"/>
          <w:numId w:val="20"/>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2E12CC" w:rsidRPr="0032186E"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3A7B37">
        <w:rPr>
          <w:rFonts w:cs="Arial"/>
          <w:sz w:val="24"/>
          <w:szCs w:val="24"/>
          <w:lang w:val="sr-Cyrl-RS" w:eastAsia="zh-CN"/>
        </w:rPr>
        <w:t>Лабораторијска испитивања</w:t>
      </w:r>
    </w:p>
    <w:p w:rsidR="002E12CC"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3A7B37">
        <w:rPr>
          <w:rFonts w:cs="Arial"/>
          <w:sz w:val="24"/>
          <w:szCs w:val="24"/>
          <w:lang w:val="sr-Cyrl-RS" w:eastAsia="zh-CN"/>
        </w:rPr>
        <w:t xml:space="preserve"> Геолошке, геофизичке и друге научно истраживачке услуге</w:t>
      </w:r>
      <w:r w:rsidRPr="0032186E">
        <w:rPr>
          <w:rFonts w:cs="Arial"/>
          <w:sz w:val="24"/>
          <w:szCs w:val="24"/>
          <w:lang w:eastAsia="zh-CN"/>
        </w:rPr>
        <w:t xml:space="preserve"> </w:t>
      </w:r>
    </w:p>
    <w:p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3A7B37">
        <w:rPr>
          <w:rFonts w:cs="Arial"/>
          <w:sz w:val="24"/>
          <w:szCs w:val="24"/>
          <w:lang w:val="sr-Cyrl-RS" w:eastAsia="zh-CN"/>
        </w:rPr>
        <w:t>71351700-0</w:t>
      </w:r>
    </w:p>
    <w:p w:rsidR="0032186E" w:rsidRPr="0032186E" w:rsidRDefault="0032186E" w:rsidP="0032186E">
      <w:pPr>
        <w:spacing w:before="0"/>
        <w:rPr>
          <w:rFonts w:cs="Arial"/>
          <w:sz w:val="24"/>
          <w:szCs w:val="24"/>
          <w:lang w:val="sr-Cyrl-RS" w:eastAsia="zh-CN"/>
        </w:rPr>
      </w:pPr>
    </w:p>
    <w:p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2186E" w:rsidRPr="0032186E" w:rsidRDefault="0032186E" w:rsidP="002E12CC">
      <w:pPr>
        <w:tabs>
          <w:tab w:val="left" w:pos="1134"/>
        </w:tabs>
        <w:rPr>
          <w:rFonts w:cs="Arial"/>
          <w:sz w:val="24"/>
          <w:szCs w:val="24"/>
          <w:lang w:val="sr-Cyrl-RS"/>
        </w:rPr>
      </w:pPr>
    </w:p>
    <w:p w:rsidR="0032186E" w:rsidRPr="0032186E" w:rsidRDefault="00DB369C" w:rsidP="00485720">
      <w:pPr>
        <w:pStyle w:val="Heading10"/>
        <w:numPr>
          <w:ilvl w:val="0"/>
          <w:numId w:val="20"/>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DB369C" w:rsidRPr="00781B02" w:rsidRDefault="0032186E" w:rsidP="00781B02">
      <w:pPr>
        <w:rPr>
          <w:b/>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гарантни рок, евентуалне додатне услуге и сл</w:t>
      </w:r>
      <w:r w:rsidR="00DB369C" w:rsidRPr="00781B02">
        <w:rPr>
          <w:sz w:val="24"/>
          <w:szCs w:val="24"/>
          <w:lang w:val="sr-Cyrl-RS"/>
        </w:rPr>
        <w:t>.</w:t>
      </w:r>
      <w:bookmarkEnd w:id="16"/>
      <w:r w:rsidRPr="00781B02">
        <w:rPr>
          <w:sz w:val="24"/>
          <w:szCs w:val="24"/>
          <w:lang w:val="sr-Cyrl-RS"/>
        </w:rPr>
        <w:t>)</w:t>
      </w:r>
    </w:p>
    <w:p w:rsidR="006D70BB" w:rsidRDefault="006D70BB" w:rsidP="0032186E">
      <w:pPr>
        <w:pStyle w:val="Heading10"/>
        <w:ind w:left="0" w:firstLine="0"/>
        <w:jc w:val="both"/>
        <w:rPr>
          <w:rFonts w:cs="Arial"/>
          <w:sz w:val="24"/>
          <w:szCs w:val="24"/>
          <w:lang w:val="sr-Cyrl-RS"/>
        </w:rPr>
      </w:pPr>
      <w:bookmarkStart w:id="18" w:name="_Toc441651541"/>
      <w:bookmarkStart w:id="19" w:name="_Toc442559879"/>
    </w:p>
    <w:p w:rsidR="00DB369C" w:rsidRDefault="0032186E" w:rsidP="0032186E">
      <w:pPr>
        <w:pStyle w:val="Heading10"/>
        <w:ind w:left="0" w:firstLine="0"/>
        <w:jc w:val="both"/>
        <w:rPr>
          <w:rFonts w:cs="Arial"/>
          <w:sz w:val="24"/>
          <w:szCs w:val="24"/>
          <w:lang w:val="en-US"/>
        </w:rPr>
      </w:pPr>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8"/>
      <w:bookmarkEnd w:id="19"/>
      <w:r w:rsidR="00A63575">
        <w:rPr>
          <w:rFonts w:cs="Arial"/>
          <w:sz w:val="24"/>
          <w:szCs w:val="24"/>
          <w:lang w:val="sr-Cyrl-RS"/>
        </w:rPr>
        <w:t>услуга</w:t>
      </w:r>
    </w:p>
    <w:p w:rsidR="00261C72" w:rsidRPr="00261C72" w:rsidRDefault="00261C72" w:rsidP="00261C72">
      <w:pPr>
        <w:spacing w:before="0"/>
        <w:ind w:left="5760" w:firstLine="720"/>
        <w:jc w:val="center"/>
        <w:rPr>
          <w:rFonts w:cs="Arial"/>
          <w:bCs/>
          <w:sz w:val="24"/>
          <w:szCs w:val="24"/>
          <w:lang w:val="sr-Cyrl-CS"/>
        </w:rPr>
      </w:pPr>
    </w:p>
    <w:p w:rsidR="00261C72" w:rsidRPr="00261C72" w:rsidRDefault="00261C72" w:rsidP="00261C72">
      <w:pPr>
        <w:spacing w:before="0"/>
        <w:jc w:val="center"/>
        <w:rPr>
          <w:rFonts w:cs="Arial"/>
          <w:bCs/>
          <w:sz w:val="24"/>
          <w:szCs w:val="24"/>
          <w:lang w:val="sr-Cyrl-CS"/>
        </w:rPr>
      </w:pPr>
    </w:p>
    <w:p w:rsidR="00261C72" w:rsidRPr="00261C72" w:rsidRDefault="00261C72" w:rsidP="00261C72">
      <w:pPr>
        <w:spacing w:before="0"/>
        <w:jc w:val="center"/>
        <w:rPr>
          <w:rFonts w:cs="Arial"/>
          <w:bCs/>
          <w:sz w:val="24"/>
          <w:szCs w:val="24"/>
          <w:lang w:val="sr-Cyrl-CS"/>
        </w:rPr>
      </w:pPr>
      <w:r w:rsidRPr="00261C72">
        <w:rPr>
          <w:rFonts w:cs="Arial"/>
          <w:bCs/>
          <w:sz w:val="24"/>
          <w:szCs w:val="24"/>
          <w:lang w:val="sr-Cyrl-CS"/>
        </w:rPr>
        <w:t xml:space="preserve">Програмски задатак за израду </w:t>
      </w:r>
    </w:p>
    <w:p w:rsidR="00261C72" w:rsidRPr="00261C72" w:rsidRDefault="00261C72" w:rsidP="00261C72">
      <w:pPr>
        <w:spacing w:before="0"/>
        <w:rPr>
          <w:rFonts w:cs="Arial"/>
          <w:bCs/>
          <w:sz w:val="24"/>
          <w:szCs w:val="24"/>
          <w:lang w:val="sr-Cyrl-CS"/>
        </w:rPr>
      </w:pPr>
      <w:r w:rsidRPr="00261C72">
        <w:rPr>
          <w:rFonts w:cs="Arial"/>
          <w:bCs/>
          <w:sz w:val="24"/>
          <w:szCs w:val="24"/>
          <w:lang w:val="sr-Cyrl-CS"/>
        </w:rPr>
        <w:t>„Доказивање карактеристика угља лежишта Дрмно – садржај ксилита, хлора, флуора, укупне влаге и мељивости</w:t>
      </w:r>
      <w:r w:rsidRPr="00261C72">
        <w:rPr>
          <w:rFonts w:cs="Arial"/>
          <w:bCs/>
          <w:sz w:val="24"/>
          <w:szCs w:val="24"/>
          <w:lang w:val="sr-Latn-RS"/>
        </w:rPr>
        <w:t xml:space="preserve">, </w:t>
      </w:r>
      <w:r w:rsidRPr="00261C72">
        <w:rPr>
          <w:rFonts w:cs="Arial"/>
          <w:bCs/>
          <w:sz w:val="24"/>
          <w:szCs w:val="24"/>
          <w:lang w:val="sr-Cyrl-CS"/>
        </w:rPr>
        <w:t xml:space="preserve"> за потребе рада ТЕКО-Б3“</w:t>
      </w:r>
    </w:p>
    <w:p w:rsidR="00261C72" w:rsidRPr="00261C72" w:rsidRDefault="00261C72" w:rsidP="00261C72">
      <w:pPr>
        <w:spacing w:before="0"/>
        <w:rPr>
          <w:rFonts w:cs="Arial"/>
          <w:bCs/>
          <w:sz w:val="24"/>
          <w:szCs w:val="24"/>
          <w:lang w:val="sr-Cyrl-CS"/>
        </w:rPr>
      </w:pPr>
    </w:p>
    <w:p w:rsidR="00261C72" w:rsidRPr="00261C72" w:rsidRDefault="00261C72" w:rsidP="00261C72">
      <w:pPr>
        <w:spacing w:before="0"/>
        <w:rPr>
          <w:rFonts w:cs="Arial"/>
          <w:bCs/>
          <w:sz w:val="24"/>
          <w:szCs w:val="24"/>
          <w:lang w:val="sr-Cyrl-CS"/>
        </w:rPr>
      </w:pPr>
    </w:p>
    <w:p w:rsidR="00261C72" w:rsidRPr="00261C72" w:rsidRDefault="00261C72" w:rsidP="00261C72">
      <w:pPr>
        <w:spacing w:before="0"/>
        <w:jc w:val="left"/>
        <w:rPr>
          <w:rFonts w:cs="Arial"/>
          <w:bCs/>
          <w:sz w:val="24"/>
          <w:szCs w:val="24"/>
          <w:lang w:val="sr-Cyrl-CS"/>
        </w:rPr>
      </w:pPr>
    </w:p>
    <w:p w:rsidR="00261C72" w:rsidRPr="00261C72" w:rsidRDefault="00261C72" w:rsidP="00261C72">
      <w:pPr>
        <w:spacing w:before="0"/>
        <w:jc w:val="left"/>
        <w:rPr>
          <w:rFonts w:cs="Arial"/>
          <w:sz w:val="24"/>
          <w:szCs w:val="24"/>
          <w:lang w:val="sr-Cyrl-CS"/>
        </w:rPr>
      </w:pPr>
      <w:r w:rsidRPr="00261C72">
        <w:rPr>
          <w:rFonts w:cs="Arial"/>
          <w:sz w:val="24"/>
          <w:szCs w:val="24"/>
        </w:rPr>
        <w:t>I</w:t>
      </w:r>
      <w:r w:rsidRPr="00261C72">
        <w:rPr>
          <w:rFonts w:cs="Arial"/>
          <w:sz w:val="24"/>
          <w:szCs w:val="24"/>
          <w:lang w:val="sr-Cyrl-CS"/>
        </w:rPr>
        <w:t>. УВОД</w:t>
      </w:r>
    </w:p>
    <w:p w:rsidR="00261C72" w:rsidRPr="00261C72" w:rsidRDefault="00261C72" w:rsidP="00261C72">
      <w:pPr>
        <w:spacing w:before="0"/>
        <w:jc w:val="left"/>
        <w:rPr>
          <w:rFonts w:cs="Arial"/>
          <w:sz w:val="24"/>
          <w:szCs w:val="24"/>
          <w:lang w:val="sr-Cyrl-CS"/>
        </w:rPr>
      </w:pPr>
    </w:p>
    <w:p w:rsidR="00261C72" w:rsidRPr="00261C72" w:rsidRDefault="00261C72" w:rsidP="00261C72">
      <w:pPr>
        <w:spacing w:before="0"/>
        <w:ind w:firstLine="720"/>
        <w:rPr>
          <w:rFonts w:cs="Arial"/>
          <w:sz w:val="24"/>
          <w:szCs w:val="24"/>
          <w:lang w:val="sr-Cyrl-CS"/>
        </w:rPr>
      </w:pPr>
      <w:r w:rsidRPr="00261C72">
        <w:rPr>
          <w:rFonts w:cs="Arial"/>
          <w:sz w:val="24"/>
          <w:szCs w:val="24"/>
          <w:lang w:val="sr-Cyrl-CS"/>
        </w:rPr>
        <w:t xml:space="preserve">Према предлогу Стратегије развоја енергетике Републике Србије до 2025. године са пројекцијама до 2030. године, највеће количине енергената којима Србија располаже налазе се у угљу, посебно у лигниту. Укупне билансне и ванбилансне резерве угља у Србији ( без аутономне покрајине Косово и Метохија)  процењене су на 8,88 милијарди тона. Отуда и опредељење Републике Србије да свој развој енергетике планира на експлоатацији и употреби лигнита, посебно за производњу електричне енергије. </w:t>
      </w:r>
      <w:r w:rsidRPr="00261C72">
        <w:rPr>
          <w:rFonts w:cs="Arial"/>
          <w:bCs/>
          <w:spacing w:val="-3"/>
          <w:sz w:val="24"/>
          <w:szCs w:val="24"/>
          <w:lang w:val="sr-Cyrl-CS"/>
        </w:rPr>
        <w:t>Н</w:t>
      </w:r>
      <w:r w:rsidRPr="00261C72">
        <w:rPr>
          <w:rFonts w:cs="Arial"/>
          <w:bCs/>
          <w:spacing w:val="-4"/>
          <w:sz w:val="24"/>
          <w:szCs w:val="24"/>
          <w:lang w:val="sr-Cyrl-CS"/>
        </w:rPr>
        <w:t>а</w:t>
      </w:r>
      <w:r w:rsidRPr="00261C72">
        <w:rPr>
          <w:rFonts w:cs="Arial"/>
          <w:bCs/>
          <w:spacing w:val="-3"/>
          <w:sz w:val="24"/>
          <w:szCs w:val="24"/>
          <w:lang w:val="sr-Cyrl-CS"/>
        </w:rPr>
        <w:t>јзн</w:t>
      </w:r>
      <w:r w:rsidRPr="00261C72">
        <w:rPr>
          <w:rFonts w:cs="Arial"/>
          <w:bCs/>
          <w:spacing w:val="-5"/>
          <w:sz w:val="24"/>
          <w:szCs w:val="24"/>
          <w:lang w:val="sr-Cyrl-CS"/>
        </w:rPr>
        <w:t>а</w:t>
      </w:r>
      <w:r w:rsidRPr="00261C72">
        <w:rPr>
          <w:rFonts w:cs="Arial"/>
          <w:bCs/>
          <w:spacing w:val="-3"/>
          <w:sz w:val="24"/>
          <w:szCs w:val="24"/>
          <w:lang w:val="sr-Cyrl-CS"/>
        </w:rPr>
        <w:t>ч</w:t>
      </w:r>
      <w:r w:rsidRPr="00261C72">
        <w:rPr>
          <w:rFonts w:cs="Arial"/>
          <w:bCs/>
          <w:spacing w:val="-4"/>
          <w:sz w:val="24"/>
          <w:szCs w:val="24"/>
          <w:lang w:val="sr-Cyrl-CS"/>
        </w:rPr>
        <w:t>а</w:t>
      </w:r>
      <w:r w:rsidRPr="00261C72">
        <w:rPr>
          <w:rFonts w:cs="Arial"/>
          <w:bCs/>
          <w:spacing w:val="-3"/>
          <w:sz w:val="24"/>
          <w:szCs w:val="24"/>
          <w:lang w:val="sr-Cyrl-CS"/>
        </w:rPr>
        <w:t>јн</w:t>
      </w:r>
      <w:r w:rsidRPr="00261C72">
        <w:rPr>
          <w:rFonts w:cs="Arial"/>
          <w:bCs/>
          <w:spacing w:val="-4"/>
          <w:sz w:val="24"/>
          <w:szCs w:val="24"/>
          <w:lang w:val="sr-Cyrl-CS"/>
        </w:rPr>
        <w:t>и</w:t>
      </w:r>
      <w:r w:rsidRPr="00261C72">
        <w:rPr>
          <w:rFonts w:cs="Arial"/>
          <w:bCs/>
          <w:spacing w:val="-3"/>
          <w:sz w:val="24"/>
          <w:szCs w:val="24"/>
          <w:lang w:val="sr-Cyrl-CS"/>
        </w:rPr>
        <w:t>ј</w:t>
      </w:r>
      <w:r w:rsidRPr="00261C72">
        <w:rPr>
          <w:rFonts w:cs="Arial"/>
          <w:bCs/>
          <w:sz w:val="24"/>
          <w:szCs w:val="24"/>
          <w:lang w:val="sr-Cyrl-CS"/>
        </w:rPr>
        <w:t>е</w:t>
      </w:r>
      <w:r w:rsidRPr="00261C72">
        <w:rPr>
          <w:rFonts w:cs="Arial"/>
          <w:bCs/>
          <w:spacing w:val="-4"/>
          <w:sz w:val="24"/>
          <w:szCs w:val="24"/>
          <w:lang w:val="sr-Cyrl-CS"/>
        </w:rPr>
        <w:t xml:space="preserve"> </w:t>
      </w:r>
      <w:r w:rsidRPr="00261C72">
        <w:rPr>
          <w:rFonts w:cs="Arial"/>
          <w:bCs/>
          <w:spacing w:val="-3"/>
          <w:sz w:val="24"/>
          <w:szCs w:val="24"/>
          <w:lang w:val="sr-Cyrl-CS"/>
        </w:rPr>
        <w:t>резерв</w:t>
      </w:r>
      <w:r w:rsidRPr="00261C72">
        <w:rPr>
          <w:rFonts w:cs="Arial"/>
          <w:bCs/>
          <w:sz w:val="24"/>
          <w:szCs w:val="24"/>
          <w:lang w:val="sr-Cyrl-CS"/>
        </w:rPr>
        <w:t>е</w:t>
      </w:r>
      <w:r w:rsidRPr="00261C72">
        <w:rPr>
          <w:rFonts w:cs="Arial"/>
          <w:bCs/>
          <w:spacing w:val="-4"/>
          <w:sz w:val="24"/>
          <w:szCs w:val="24"/>
          <w:lang w:val="sr-Cyrl-CS"/>
        </w:rPr>
        <w:t xml:space="preserve"> </w:t>
      </w:r>
      <w:r w:rsidRPr="00261C72">
        <w:rPr>
          <w:rFonts w:cs="Arial"/>
          <w:bCs/>
          <w:spacing w:val="-3"/>
          <w:sz w:val="24"/>
          <w:szCs w:val="24"/>
          <w:lang w:val="sr-Cyrl-CS"/>
        </w:rPr>
        <w:t>л</w:t>
      </w:r>
      <w:r w:rsidRPr="00261C72">
        <w:rPr>
          <w:rFonts w:cs="Arial"/>
          <w:bCs/>
          <w:spacing w:val="-4"/>
          <w:sz w:val="24"/>
          <w:szCs w:val="24"/>
          <w:lang w:val="sr-Cyrl-CS"/>
        </w:rPr>
        <w:t>иг</w:t>
      </w:r>
      <w:r w:rsidRPr="00261C72">
        <w:rPr>
          <w:rFonts w:cs="Arial"/>
          <w:bCs/>
          <w:sz w:val="24"/>
          <w:szCs w:val="24"/>
          <w:lang w:val="sr-Cyrl-CS"/>
        </w:rPr>
        <w:t>н</w:t>
      </w:r>
      <w:r w:rsidRPr="00261C72">
        <w:rPr>
          <w:rFonts w:cs="Arial"/>
          <w:bCs/>
          <w:spacing w:val="-3"/>
          <w:sz w:val="24"/>
          <w:szCs w:val="24"/>
          <w:lang w:val="sr-Cyrl-CS"/>
        </w:rPr>
        <w:t>и</w:t>
      </w:r>
      <w:r w:rsidRPr="00261C72">
        <w:rPr>
          <w:rFonts w:cs="Arial"/>
          <w:bCs/>
          <w:spacing w:val="-5"/>
          <w:sz w:val="24"/>
          <w:szCs w:val="24"/>
          <w:lang w:val="sr-Cyrl-CS"/>
        </w:rPr>
        <w:t>т</w:t>
      </w:r>
      <w:r w:rsidRPr="00261C72">
        <w:rPr>
          <w:rFonts w:cs="Arial"/>
          <w:bCs/>
          <w:sz w:val="24"/>
          <w:szCs w:val="24"/>
          <w:lang w:val="sr-Cyrl-CS"/>
        </w:rPr>
        <w:t>а</w:t>
      </w:r>
      <w:r w:rsidRPr="00261C72">
        <w:rPr>
          <w:rFonts w:cs="Arial"/>
          <w:bCs/>
          <w:spacing w:val="-4"/>
          <w:sz w:val="24"/>
          <w:szCs w:val="24"/>
          <w:lang w:val="sr-Cyrl-CS"/>
        </w:rPr>
        <w:t xml:space="preserve"> </w:t>
      </w:r>
      <w:r w:rsidRPr="00261C72">
        <w:rPr>
          <w:rFonts w:cs="Arial"/>
          <w:bCs/>
          <w:spacing w:val="-3"/>
          <w:sz w:val="24"/>
          <w:szCs w:val="24"/>
          <w:lang w:val="sr-Cyrl-CS"/>
        </w:rPr>
        <w:t>к</w:t>
      </w:r>
      <w:r w:rsidRPr="00261C72">
        <w:rPr>
          <w:rFonts w:cs="Arial"/>
          <w:bCs/>
          <w:spacing w:val="-4"/>
          <w:sz w:val="24"/>
          <w:szCs w:val="24"/>
          <w:lang w:val="sr-Cyrl-CS"/>
        </w:rPr>
        <w:t>о</w:t>
      </w:r>
      <w:r w:rsidRPr="00261C72">
        <w:rPr>
          <w:rFonts w:cs="Arial"/>
          <w:bCs/>
          <w:spacing w:val="-3"/>
          <w:sz w:val="24"/>
          <w:szCs w:val="24"/>
          <w:lang w:val="sr-Cyrl-CS"/>
        </w:rPr>
        <w:t xml:space="preserve">је </w:t>
      </w:r>
      <w:r w:rsidRPr="00261C72">
        <w:rPr>
          <w:rFonts w:cs="Arial"/>
          <w:bCs/>
          <w:spacing w:val="-4"/>
          <w:sz w:val="24"/>
          <w:szCs w:val="24"/>
          <w:lang w:val="sr-Cyrl-CS"/>
        </w:rPr>
        <w:t>с</w:t>
      </w:r>
      <w:r w:rsidRPr="00261C72">
        <w:rPr>
          <w:rFonts w:cs="Arial"/>
          <w:bCs/>
          <w:sz w:val="24"/>
          <w:szCs w:val="24"/>
          <w:lang w:val="sr-Cyrl-CS"/>
        </w:rPr>
        <w:t>е</w:t>
      </w:r>
      <w:r w:rsidRPr="00261C72">
        <w:rPr>
          <w:rFonts w:cs="Arial"/>
          <w:bCs/>
          <w:spacing w:val="-4"/>
          <w:sz w:val="24"/>
          <w:szCs w:val="24"/>
          <w:lang w:val="sr-Cyrl-CS"/>
        </w:rPr>
        <w:t xml:space="preserve"> </w:t>
      </w:r>
      <w:r w:rsidRPr="00261C72">
        <w:rPr>
          <w:rFonts w:cs="Arial"/>
          <w:bCs/>
          <w:sz w:val="24"/>
          <w:szCs w:val="24"/>
          <w:lang w:val="sr-Cyrl-CS"/>
        </w:rPr>
        <w:t>данас</w:t>
      </w:r>
      <w:r w:rsidRPr="00261C72">
        <w:rPr>
          <w:rFonts w:cs="Arial"/>
          <w:bCs/>
          <w:spacing w:val="-4"/>
          <w:sz w:val="24"/>
          <w:szCs w:val="24"/>
          <w:lang w:val="sr-Cyrl-CS"/>
        </w:rPr>
        <w:t xml:space="preserve"> </w:t>
      </w:r>
      <w:r w:rsidRPr="00261C72">
        <w:rPr>
          <w:rFonts w:cs="Arial"/>
          <w:bCs/>
          <w:sz w:val="24"/>
          <w:szCs w:val="24"/>
          <w:lang w:val="sr-Cyrl-CS"/>
        </w:rPr>
        <w:t>е</w:t>
      </w:r>
      <w:r w:rsidRPr="00261C72">
        <w:rPr>
          <w:rFonts w:cs="Arial"/>
          <w:bCs/>
          <w:spacing w:val="-4"/>
          <w:sz w:val="24"/>
          <w:szCs w:val="24"/>
          <w:lang w:val="sr-Cyrl-CS"/>
        </w:rPr>
        <w:t>к</w:t>
      </w:r>
      <w:r w:rsidRPr="00261C72">
        <w:rPr>
          <w:rFonts w:cs="Arial"/>
          <w:bCs/>
          <w:sz w:val="24"/>
          <w:szCs w:val="24"/>
          <w:lang w:val="sr-Cyrl-CS"/>
        </w:rPr>
        <w:t>спло</w:t>
      </w:r>
      <w:r w:rsidRPr="00261C72">
        <w:rPr>
          <w:rFonts w:cs="Arial"/>
          <w:bCs/>
          <w:spacing w:val="-3"/>
          <w:sz w:val="24"/>
          <w:szCs w:val="24"/>
          <w:lang w:val="sr-Cyrl-CS"/>
        </w:rPr>
        <w:t>а</w:t>
      </w:r>
      <w:r w:rsidRPr="00261C72">
        <w:rPr>
          <w:rFonts w:cs="Arial"/>
          <w:bCs/>
          <w:spacing w:val="-4"/>
          <w:sz w:val="24"/>
          <w:szCs w:val="24"/>
          <w:lang w:val="sr-Cyrl-CS"/>
        </w:rPr>
        <w:t>т</w:t>
      </w:r>
      <w:r w:rsidRPr="00261C72">
        <w:rPr>
          <w:rFonts w:cs="Arial"/>
          <w:bCs/>
          <w:sz w:val="24"/>
          <w:szCs w:val="24"/>
          <w:lang w:val="sr-Cyrl-CS"/>
        </w:rPr>
        <w:t>ишу</w:t>
      </w:r>
      <w:r w:rsidRPr="00261C72">
        <w:rPr>
          <w:rFonts w:cs="Arial"/>
          <w:bCs/>
          <w:spacing w:val="-4"/>
          <w:sz w:val="24"/>
          <w:szCs w:val="24"/>
          <w:lang w:val="sr-Cyrl-CS"/>
        </w:rPr>
        <w:t xml:space="preserve"> </w:t>
      </w:r>
      <w:r w:rsidRPr="00261C72">
        <w:rPr>
          <w:rFonts w:cs="Arial"/>
          <w:bCs/>
          <w:sz w:val="24"/>
          <w:szCs w:val="24"/>
          <w:lang w:val="sr-Cyrl-CS"/>
        </w:rPr>
        <w:t>у</w:t>
      </w:r>
      <w:r w:rsidRPr="00261C72">
        <w:rPr>
          <w:rFonts w:cs="Arial"/>
          <w:bCs/>
          <w:spacing w:val="-4"/>
          <w:sz w:val="24"/>
          <w:szCs w:val="24"/>
          <w:lang w:val="sr-Cyrl-CS"/>
        </w:rPr>
        <w:t xml:space="preserve"> </w:t>
      </w:r>
      <w:r w:rsidRPr="00261C72">
        <w:rPr>
          <w:rFonts w:cs="Arial"/>
          <w:bCs/>
          <w:sz w:val="24"/>
          <w:szCs w:val="24"/>
          <w:lang w:val="sr-Cyrl-CS"/>
        </w:rPr>
        <w:t>окви</w:t>
      </w:r>
      <w:r w:rsidRPr="00261C72">
        <w:rPr>
          <w:rFonts w:cs="Arial"/>
          <w:bCs/>
          <w:spacing w:val="-4"/>
          <w:sz w:val="24"/>
          <w:szCs w:val="24"/>
          <w:lang w:val="sr-Cyrl-CS"/>
        </w:rPr>
        <w:t>р</w:t>
      </w:r>
      <w:r w:rsidRPr="00261C72">
        <w:rPr>
          <w:rFonts w:cs="Arial"/>
          <w:bCs/>
          <w:sz w:val="24"/>
          <w:szCs w:val="24"/>
          <w:lang w:val="sr-Cyrl-CS"/>
        </w:rPr>
        <w:t>у</w:t>
      </w:r>
      <w:r w:rsidRPr="00261C72">
        <w:rPr>
          <w:rFonts w:cs="Arial"/>
          <w:bCs/>
          <w:spacing w:val="-4"/>
          <w:sz w:val="24"/>
          <w:szCs w:val="24"/>
          <w:lang w:val="sr-Cyrl-CS"/>
        </w:rPr>
        <w:t xml:space="preserve"> Е</w:t>
      </w:r>
      <w:r w:rsidRPr="00261C72">
        <w:rPr>
          <w:rFonts w:cs="Arial"/>
          <w:bCs/>
          <w:sz w:val="24"/>
          <w:szCs w:val="24"/>
          <w:lang w:val="sr-Cyrl-CS"/>
        </w:rPr>
        <w:t>ле</w:t>
      </w:r>
      <w:r w:rsidRPr="00261C72">
        <w:rPr>
          <w:rFonts w:cs="Arial"/>
          <w:bCs/>
          <w:spacing w:val="1"/>
          <w:sz w:val="24"/>
          <w:szCs w:val="24"/>
          <w:lang w:val="sr-Cyrl-CS"/>
        </w:rPr>
        <w:t>к</w:t>
      </w:r>
      <w:r w:rsidRPr="00261C72">
        <w:rPr>
          <w:rFonts w:cs="Arial"/>
          <w:bCs/>
          <w:spacing w:val="-6"/>
          <w:sz w:val="24"/>
          <w:szCs w:val="24"/>
          <w:lang w:val="sr-Cyrl-CS"/>
        </w:rPr>
        <w:t>т</w:t>
      </w:r>
      <w:r w:rsidRPr="00261C72">
        <w:rPr>
          <w:rFonts w:cs="Arial"/>
          <w:bCs/>
          <w:sz w:val="24"/>
          <w:szCs w:val="24"/>
          <w:lang w:val="sr-Cyrl-CS"/>
        </w:rPr>
        <w:t>ропривр</w:t>
      </w:r>
      <w:r w:rsidRPr="00261C72">
        <w:rPr>
          <w:rFonts w:cs="Arial"/>
          <w:bCs/>
          <w:spacing w:val="-3"/>
          <w:sz w:val="24"/>
          <w:szCs w:val="24"/>
          <w:lang w:val="sr-Cyrl-CS"/>
        </w:rPr>
        <w:t>е</w:t>
      </w:r>
      <w:r w:rsidRPr="00261C72">
        <w:rPr>
          <w:rFonts w:cs="Arial"/>
          <w:bCs/>
          <w:sz w:val="24"/>
          <w:szCs w:val="24"/>
          <w:lang w:val="sr-Cyrl-CS"/>
        </w:rPr>
        <w:t>де</w:t>
      </w:r>
      <w:r w:rsidRPr="00261C72">
        <w:rPr>
          <w:rFonts w:cs="Arial"/>
          <w:bCs/>
          <w:spacing w:val="-6"/>
          <w:sz w:val="24"/>
          <w:szCs w:val="24"/>
          <w:lang w:val="sr-Cyrl-CS"/>
        </w:rPr>
        <w:t xml:space="preserve"> </w:t>
      </w:r>
      <w:r w:rsidRPr="00261C72">
        <w:rPr>
          <w:rFonts w:cs="Arial"/>
          <w:bCs/>
          <w:sz w:val="24"/>
          <w:szCs w:val="24"/>
          <w:lang w:val="sr-Cyrl-CS"/>
        </w:rPr>
        <w:t>Срб</w:t>
      </w:r>
      <w:r w:rsidRPr="00261C72">
        <w:rPr>
          <w:rFonts w:cs="Arial"/>
          <w:bCs/>
          <w:spacing w:val="-3"/>
          <w:sz w:val="24"/>
          <w:szCs w:val="24"/>
          <w:lang w:val="sr-Cyrl-CS"/>
        </w:rPr>
        <w:t>и</w:t>
      </w:r>
      <w:r w:rsidRPr="00261C72">
        <w:rPr>
          <w:rFonts w:cs="Arial"/>
          <w:bCs/>
          <w:sz w:val="24"/>
          <w:szCs w:val="24"/>
          <w:lang w:val="sr-Cyrl-CS"/>
        </w:rPr>
        <w:t>је</w:t>
      </w:r>
      <w:r w:rsidRPr="00261C72">
        <w:rPr>
          <w:rFonts w:cs="Arial"/>
          <w:bCs/>
          <w:spacing w:val="-4"/>
          <w:sz w:val="24"/>
          <w:szCs w:val="24"/>
          <w:lang w:val="sr-Cyrl-CS"/>
        </w:rPr>
        <w:t xml:space="preserve"> </w:t>
      </w:r>
      <w:r w:rsidRPr="00261C72">
        <w:rPr>
          <w:rFonts w:cs="Arial"/>
          <w:bCs/>
          <w:sz w:val="24"/>
          <w:szCs w:val="24"/>
          <w:lang w:val="sr-Cyrl-CS"/>
        </w:rPr>
        <w:t>налазе</w:t>
      </w:r>
      <w:r w:rsidRPr="00261C72">
        <w:rPr>
          <w:rFonts w:cs="Arial"/>
          <w:bCs/>
          <w:spacing w:val="-4"/>
          <w:sz w:val="24"/>
          <w:szCs w:val="24"/>
          <w:lang w:val="sr-Cyrl-CS"/>
        </w:rPr>
        <w:t xml:space="preserve"> </w:t>
      </w:r>
      <w:r w:rsidRPr="00261C72">
        <w:rPr>
          <w:rFonts w:cs="Arial"/>
          <w:bCs/>
          <w:spacing w:val="-3"/>
          <w:sz w:val="24"/>
          <w:szCs w:val="24"/>
          <w:lang w:val="sr-Cyrl-CS"/>
        </w:rPr>
        <w:t>с</w:t>
      </w:r>
      <w:r w:rsidRPr="00261C72">
        <w:rPr>
          <w:rFonts w:cs="Arial"/>
          <w:bCs/>
          <w:sz w:val="24"/>
          <w:szCs w:val="24"/>
          <w:lang w:val="sr-Cyrl-CS"/>
        </w:rPr>
        <w:t>е</w:t>
      </w:r>
      <w:r w:rsidRPr="00261C72">
        <w:rPr>
          <w:rFonts w:cs="Arial"/>
          <w:bCs/>
          <w:spacing w:val="-4"/>
          <w:sz w:val="24"/>
          <w:szCs w:val="24"/>
          <w:lang w:val="sr-Cyrl-CS"/>
        </w:rPr>
        <w:t xml:space="preserve"> </w:t>
      </w:r>
      <w:r w:rsidRPr="00261C72">
        <w:rPr>
          <w:rFonts w:cs="Arial"/>
          <w:bCs/>
          <w:sz w:val="24"/>
          <w:szCs w:val="24"/>
          <w:lang w:val="sr-Cyrl-CS"/>
        </w:rPr>
        <w:t>у</w:t>
      </w:r>
      <w:r w:rsidRPr="00261C72">
        <w:rPr>
          <w:rFonts w:cs="Arial"/>
          <w:bCs/>
          <w:spacing w:val="-4"/>
          <w:sz w:val="24"/>
          <w:szCs w:val="24"/>
          <w:lang w:val="sr-Cyrl-CS"/>
        </w:rPr>
        <w:t xml:space="preserve"> </w:t>
      </w:r>
      <w:r w:rsidRPr="00261C72">
        <w:rPr>
          <w:rFonts w:cs="Arial"/>
          <w:bCs/>
          <w:sz w:val="24"/>
          <w:szCs w:val="24"/>
          <w:lang w:val="sr-Cyrl-CS"/>
        </w:rPr>
        <w:t>Кол</w:t>
      </w:r>
      <w:r w:rsidRPr="00261C72">
        <w:rPr>
          <w:rFonts w:cs="Arial"/>
          <w:bCs/>
          <w:spacing w:val="-4"/>
          <w:sz w:val="24"/>
          <w:szCs w:val="24"/>
          <w:lang w:val="sr-Cyrl-CS"/>
        </w:rPr>
        <w:t>у</w:t>
      </w:r>
      <w:r w:rsidRPr="00261C72">
        <w:rPr>
          <w:rFonts w:cs="Arial"/>
          <w:bCs/>
          <w:sz w:val="24"/>
          <w:szCs w:val="24"/>
          <w:lang w:val="sr-Cyrl-CS"/>
        </w:rPr>
        <w:t>барс</w:t>
      </w:r>
      <w:r w:rsidRPr="00261C72">
        <w:rPr>
          <w:rFonts w:cs="Arial"/>
          <w:bCs/>
          <w:spacing w:val="-3"/>
          <w:sz w:val="24"/>
          <w:szCs w:val="24"/>
          <w:lang w:val="sr-Cyrl-CS"/>
        </w:rPr>
        <w:t>к</w:t>
      </w:r>
      <w:r w:rsidRPr="00261C72">
        <w:rPr>
          <w:rFonts w:cs="Arial"/>
          <w:bCs/>
          <w:sz w:val="24"/>
          <w:szCs w:val="24"/>
          <w:lang w:val="sr-Cyrl-CS"/>
        </w:rPr>
        <w:t>ом</w:t>
      </w:r>
      <w:r w:rsidRPr="00261C72">
        <w:rPr>
          <w:rFonts w:cs="Arial"/>
          <w:bCs/>
          <w:spacing w:val="-4"/>
          <w:sz w:val="24"/>
          <w:szCs w:val="24"/>
          <w:lang w:val="sr-Cyrl-CS"/>
        </w:rPr>
        <w:t xml:space="preserve"> </w:t>
      </w:r>
      <w:r w:rsidRPr="00261C72">
        <w:rPr>
          <w:rFonts w:cs="Arial"/>
          <w:bCs/>
          <w:sz w:val="24"/>
          <w:szCs w:val="24"/>
          <w:lang w:val="sr-Cyrl-CS"/>
        </w:rPr>
        <w:t>и Ко</w:t>
      </w:r>
      <w:r w:rsidRPr="00261C72">
        <w:rPr>
          <w:rFonts w:cs="Arial"/>
          <w:bCs/>
          <w:spacing w:val="1"/>
          <w:sz w:val="24"/>
          <w:szCs w:val="24"/>
          <w:lang w:val="sr-Cyrl-CS"/>
        </w:rPr>
        <w:t>с</w:t>
      </w:r>
      <w:r w:rsidRPr="00261C72">
        <w:rPr>
          <w:rFonts w:cs="Arial"/>
          <w:bCs/>
          <w:spacing w:val="-6"/>
          <w:sz w:val="24"/>
          <w:szCs w:val="24"/>
          <w:lang w:val="sr-Cyrl-CS"/>
        </w:rPr>
        <w:t>т</w:t>
      </w:r>
      <w:r w:rsidRPr="00261C72">
        <w:rPr>
          <w:rFonts w:cs="Arial"/>
          <w:bCs/>
          <w:sz w:val="24"/>
          <w:szCs w:val="24"/>
          <w:lang w:val="sr-Cyrl-CS"/>
        </w:rPr>
        <w:t>ол</w:t>
      </w:r>
      <w:r w:rsidRPr="00261C72">
        <w:rPr>
          <w:rFonts w:cs="Arial"/>
          <w:bCs/>
          <w:spacing w:val="-5"/>
          <w:sz w:val="24"/>
          <w:szCs w:val="24"/>
          <w:lang w:val="sr-Cyrl-CS"/>
        </w:rPr>
        <w:t>а</w:t>
      </w:r>
      <w:r w:rsidRPr="00261C72">
        <w:rPr>
          <w:rFonts w:cs="Arial"/>
          <w:bCs/>
          <w:sz w:val="24"/>
          <w:szCs w:val="24"/>
          <w:lang w:val="sr-Cyrl-CS"/>
        </w:rPr>
        <w:t>ч</w:t>
      </w:r>
      <w:r w:rsidRPr="00261C72">
        <w:rPr>
          <w:rFonts w:cs="Arial"/>
          <w:bCs/>
          <w:spacing w:val="-3"/>
          <w:sz w:val="24"/>
          <w:szCs w:val="24"/>
          <w:lang w:val="sr-Cyrl-CS"/>
        </w:rPr>
        <w:t>к</w:t>
      </w:r>
      <w:r w:rsidRPr="00261C72">
        <w:rPr>
          <w:rFonts w:cs="Arial"/>
          <w:bCs/>
          <w:sz w:val="24"/>
          <w:szCs w:val="24"/>
          <w:lang w:val="sr-Cyrl-CS"/>
        </w:rPr>
        <w:t>ом</w:t>
      </w:r>
      <w:r w:rsidRPr="00261C72">
        <w:rPr>
          <w:rFonts w:cs="Arial"/>
          <w:bCs/>
          <w:spacing w:val="-4"/>
          <w:sz w:val="24"/>
          <w:szCs w:val="24"/>
          <w:lang w:val="sr-Cyrl-CS"/>
        </w:rPr>
        <w:t xml:space="preserve"> </w:t>
      </w:r>
      <w:r w:rsidRPr="00261C72">
        <w:rPr>
          <w:rFonts w:cs="Arial"/>
          <w:bCs/>
          <w:sz w:val="24"/>
          <w:szCs w:val="24"/>
          <w:lang w:val="sr-Cyrl-CS"/>
        </w:rPr>
        <w:t>ба</w:t>
      </w:r>
      <w:r w:rsidRPr="00261C72">
        <w:rPr>
          <w:rFonts w:cs="Arial"/>
          <w:bCs/>
          <w:spacing w:val="-4"/>
          <w:sz w:val="24"/>
          <w:szCs w:val="24"/>
          <w:lang w:val="sr-Cyrl-CS"/>
        </w:rPr>
        <w:t>с</w:t>
      </w:r>
      <w:r w:rsidRPr="00261C72">
        <w:rPr>
          <w:rFonts w:cs="Arial"/>
          <w:bCs/>
          <w:sz w:val="24"/>
          <w:szCs w:val="24"/>
          <w:lang w:val="sr-Cyrl-CS"/>
        </w:rPr>
        <w:t>ен</w:t>
      </w:r>
      <w:r w:rsidRPr="00261C72">
        <w:rPr>
          <w:rFonts w:cs="Arial"/>
          <w:bCs/>
          <w:spacing w:val="-12"/>
          <w:sz w:val="24"/>
          <w:szCs w:val="24"/>
          <w:lang w:val="sr-Cyrl-CS"/>
        </w:rPr>
        <w:t>у</w:t>
      </w:r>
      <w:r w:rsidRPr="00261C72">
        <w:rPr>
          <w:rFonts w:cs="Arial"/>
          <w:bCs/>
          <w:sz w:val="24"/>
          <w:szCs w:val="24"/>
          <w:lang w:val="sr-Cyrl-CS"/>
        </w:rPr>
        <w:t>.</w:t>
      </w:r>
    </w:p>
    <w:p w:rsidR="00261C72" w:rsidRPr="00261C72" w:rsidRDefault="00261C72" w:rsidP="00261C72">
      <w:pPr>
        <w:spacing w:before="0"/>
        <w:ind w:firstLine="720"/>
        <w:rPr>
          <w:rFonts w:cs="Arial"/>
          <w:sz w:val="24"/>
          <w:szCs w:val="24"/>
          <w:lang w:val="sr-Cyrl-CS"/>
        </w:rPr>
      </w:pPr>
      <w:r w:rsidRPr="00261C72">
        <w:rPr>
          <w:rFonts w:cs="Arial"/>
          <w:sz w:val="24"/>
          <w:szCs w:val="24"/>
          <w:lang w:val="sr-Cyrl-CS"/>
        </w:rPr>
        <w:t>Да би се добила одговарајућа техничка документација за изградњу нове термоелектране Б3, обрађивачима треба да су доступни што тачнији параметри квалитета угља (лигнита), који ће се користити као гориво у будућој термоелектрани. Овде је реч о карактеристикама лигнита из ПК Дрмно у Костолачком угљоносном басену. Поред основних параметара квалитета лигнита (пепео, влага, топлотна енергија), неопходно је познавање већег броја параметара, а који су: садржај сумпора (укупног и сагорљивог), садржај азота, садржај хлора и флуора, мељивост (</w:t>
      </w:r>
      <w:r w:rsidRPr="00261C72">
        <w:rPr>
          <w:rFonts w:cs="Arial"/>
          <w:sz w:val="24"/>
          <w:szCs w:val="24"/>
        </w:rPr>
        <w:t>HGI</w:t>
      </w:r>
      <w:r w:rsidRPr="00261C72">
        <w:rPr>
          <w:rFonts w:cs="Arial"/>
          <w:sz w:val="24"/>
          <w:szCs w:val="24"/>
          <w:lang w:val="sr-Cyrl-CS"/>
        </w:rPr>
        <w:t xml:space="preserve">) лигнита, петрографска анализа (садржај ксилита). </w:t>
      </w:r>
    </w:p>
    <w:p w:rsidR="00261C72" w:rsidRPr="00261C72" w:rsidRDefault="00261C72" w:rsidP="00261C72">
      <w:pPr>
        <w:spacing w:before="0"/>
        <w:ind w:firstLine="720"/>
        <w:rPr>
          <w:rFonts w:cs="Arial"/>
          <w:sz w:val="24"/>
          <w:szCs w:val="24"/>
          <w:lang w:val="sr-Cyrl-CS"/>
        </w:rPr>
      </w:pPr>
      <w:r w:rsidRPr="00261C72">
        <w:rPr>
          <w:rFonts w:cs="Arial"/>
          <w:sz w:val="24"/>
          <w:szCs w:val="24"/>
          <w:lang w:val="sr-Cyrl-CS"/>
        </w:rPr>
        <w:t>Како, из досадашњих испитивања лигнита, нема довољно поузданих податак зе неке од поменутих параметара, овим програмским задатком се дефинишу анализе које је неопходно урадити да би се добили потребни  параметри квалитета лигнита, неопходни за израду техничке документације будуће термоелектране ТЕКО Б3.</w:t>
      </w:r>
    </w:p>
    <w:p w:rsidR="00261C72" w:rsidRPr="00261C72" w:rsidRDefault="00261C72" w:rsidP="00261C72">
      <w:pPr>
        <w:spacing w:before="0"/>
        <w:rPr>
          <w:rFonts w:cs="Arial"/>
          <w:sz w:val="24"/>
          <w:szCs w:val="24"/>
          <w:lang w:val="sr-Cyrl-CS"/>
        </w:rPr>
      </w:pPr>
    </w:p>
    <w:p w:rsidR="00261C72" w:rsidRPr="00261C72" w:rsidRDefault="00261C72" w:rsidP="00261C72">
      <w:pPr>
        <w:spacing w:before="0"/>
        <w:jc w:val="left"/>
        <w:rPr>
          <w:rFonts w:cs="Arial"/>
          <w:sz w:val="24"/>
          <w:szCs w:val="24"/>
          <w:lang w:val="sr-Cyrl-CS"/>
        </w:rPr>
      </w:pPr>
    </w:p>
    <w:p w:rsidR="00261C72" w:rsidRPr="00261C72" w:rsidRDefault="00261C72" w:rsidP="00261C72">
      <w:pPr>
        <w:spacing w:before="0"/>
        <w:jc w:val="left"/>
        <w:rPr>
          <w:rFonts w:cs="Arial"/>
          <w:sz w:val="24"/>
          <w:szCs w:val="24"/>
          <w:lang w:val="sr-Cyrl-CS"/>
        </w:rPr>
      </w:pPr>
    </w:p>
    <w:p w:rsidR="00261C72" w:rsidRPr="00261C72" w:rsidRDefault="00261C72" w:rsidP="00261C72">
      <w:pPr>
        <w:spacing w:before="0"/>
        <w:jc w:val="left"/>
        <w:rPr>
          <w:rFonts w:cs="Arial"/>
          <w:sz w:val="24"/>
          <w:szCs w:val="24"/>
          <w:lang w:val="sr-Cyrl-CS"/>
        </w:rPr>
      </w:pPr>
      <w:r w:rsidRPr="00261C72">
        <w:rPr>
          <w:rFonts w:cs="Arial"/>
          <w:sz w:val="24"/>
          <w:szCs w:val="24"/>
        </w:rPr>
        <w:t>II</w:t>
      </w:r>
      <w:r w:rsidRPr="00261C72">
        <w:rPr>
          <w:rFonts w:cs="Arial"/>
          <w:sz w:val="24"/>
          <w:szCs w:val="24"/>
          <w:lang w:val="sr-Cyrl-CS"/>
        </w:rPr>
        <w:t>. СМЕРНИЦЕ ЗА ИЗРАДУ АНАЛИЗА</w:t>
      </w:r>
    </w:p>
    <w:p w:rsidR="00261C72" w:rsidRPr="00261C72" w:rsidRDefault="00261C72" w:rsidP="00261C72">
      <w:pPr>
        <w:spacing w:before="0"/>
        <w:jc w:val="left"/>
        <w:rPr>
          <w:rFonts w:cs="Arial"/>
          <w:sz w:val="24"/>
          <w:szCs w:val="24"/>
          <w:lang w:val="sr-Cyrl-CS"/>
        </w:rPr>
      </w:pPr>
    </w:p>
    <w:p w:rsidR="00261C72" w:rsidRPr="00261C72" w:rsidRDefault="00261C72" w:rsidP="00261C72">
      <w:pPr>
        <w:spacing w:before="0"/>
        <w:rPr>
          <w:rFonts w:cs="Arial"/>
          <w:sz w:val="24"/>
          <w:szCs w:val="24"/>
          <w:lang w:val="sr-Cyrl-CS"/>
        </w:rPr>
      </w:pPr>
      <w:r w:rsidRPr="00261C72">
        <w:rPr>
          <w:rFonts w:cs="Arial"/>
          <w:sz w:val="24"/>
          <w:szCs w:val="24"/>
          <w:lang w:val="sr-Cyrl-CS"/>
        </w:rPr>
        <w:t xml:space="preserve">Експлоатација лигнита се на ПК Дрмно врши роторним багерима, уз претходну одбрану површинског копа од подземних вода, одводњавање копа системом бунара. На основу резулатата до сада извршених истраживања, карактеристике угља из лежишта Дрмно  одређује се из узорака узетих из истражних бушотина, а њихова промена се прати на утоварном месту или на пријемном месту лигнита у термоелектрани. Садржај влаге је параметар који се највише мења на путу од површинског копа до уласка у котловска постројења. Највећи део откопаног лигнита са ПК Дрмно, претходно уситњеног на гранулацију + 30 </w:t>
      </w:r>
      <w:r w:rsidRPr="00261C72">
        <w:rPr>
          <w:rFonts w:cs="Arial"/>
          <w:sz w:val="24"/>
          <w:szCs w:val="24"/>
          <w:lang w:val="sr-Latn-RS"/>
        </w:rPr>
        <w:t>mm</w:t>
      </w:r>
      <w:r w:rsidRPr="00261C72">
        <w:rPr>
          <w:rFonts w:cs="Arial"/>
          <w:sz w:val="24"/>
          <w:szCs w:val="24"/>
          <w:lang w:val="sr-Cyrl-CS"/>
        </w:rPr>
        <w:t xml:space="preserve">, се одлаже на депонију ван круга термоелектране (касете А, Б, Ц и Д припадају депонијским </w:t>
      </w:r>
      <w:r w:rsidRPr="00261C72">
        <w:rPr>
          <w:rFonts w:cs="Arial"/>
          <w:sz w:val="24"/>
          <w:szCs w:val="24"/>
          <w:lang w:val="sr-Cyrl-CS"/>
        </w:rPr>
        <w:lastRenderedPageBreak/>
        <w:t xml:space="preserve">линија 1 и 2 - организационо ПК и поширењем ПК на 12 мил. тона ради се трећа депонијска линија са касетама Е и Ф), тренутног капацитета од </w:t>
      </w:r>
      <w:r w:rsidRPr="00261C72">
        <w:rPr>
          <w:rFonts w:cs="Arial"/>
          <w:sz w:val="24"/>
          <w:szCs w:val="24"/>
          <w:lang w:val="sr-Latn-RS"/>
        </w:rPr>
        <w:t>cca</w:t>
      </w:r>
      <w:r w:rsidRPr="00261C72">
        <w:rPr>
          <w:rFonts w:cs="Arial"/>
          <w:sz w:val="24"/>
          <w:szCs w:val="24"/>
          <w:lang w:val="sr-Cyrl-CS"/>
        </w:rPr>
        <w:t xml:space="preserve"> 600.000 тона (могућност хомогенизације). Угаљ на овој депонији остаје одложен до 30 дана, а понекад и дуже, када се изузима и шаље на котловске млинове у ТЕКО „Б“. Ретко уситњен угаљ иде директно из дробилане („проточно“) директно из дробилане у котловске млинове.</w:t>
      </w:r>
    </w:p>
    <w:p w:rsidR="00261C72" w:rsidRPr="00261C72" w:rsidRDefault="00261C72" w:rsidP="00261C72">
      <w:pPr>
        <w:spacing w:before="0"/>
        <w:ind w:firstLine="720"/>
        <w:rPr>
          <w:rFonts w:cs="Arial"/>
          <w:sz w:val="24"/>
          <w:szCs w:val="24"/>
          <w:lang w:val="sr-Cyrl-CS"/>
        </w:rPr>
      </w:pPr>
      <w:r w:rsidRPr="00261C72">
        <w:rPr>
          <w:rFonts w:cs="Arial"/>
          <w:sz w:val="24"/>
          <w:szCs w:val="24"/>
          <w:lang w:val="sr-Cyrl-CS"/>
        </w:rPr>
        <w:t>Из овог разлога, за лабораторијска испитивања карактеристика угља,  је неопходно да се узорци лигнита  „узму“ директно са откопних етажа површинског копа, непосредно после ископавања роторним багерима. То је адекватно место са којег се могу добити узорци из којих се даље могу добити поуздани подаци о садржају влаге лигнита, који је полазни параметар за сва остала испитиавања. Количина узетог узорка треба да буде  50kg - 60</w:t>
      </w:r>
      <w:r w:rsidRPr="00261C72">
        <w:rPr>
          <w:rFonts w:cs="Arial"/>
          <w:sz w:val="24"/>
          <w:szCs w:val="24"/>
          <w:lang w:val="sr-Latn-RS"/>
        </w:rPr>
        <w:t>kg.</w:t>
      </w:r>
      <w:r w:rsidRPr="00261C72">
        <w:rPr>
          <w:rFonts w:cs="Arial"/>
          <w:sz w:val="24"/>
          <w:szCs w:val="24"/>
          <w:lang w:val="sr-Cyrl-CS"/>
        </w:rPr>
        <w:t xml:space="preserve"> </w:t>
      </w:r>
    </w:p>
    <w:p w:rsidR="00261C72" w:rsidRPr="00261C72" w:rsidRDefault="00261C72" w:rsidP="00261C72">
      <w:pPr>
        <w:spacing w:before="0"/>
        <w:ind w:firstLine="720"/>
        <w:rPr>
          <w:rFonts w:cs="Arial"/>
          <w:sz w:val="24"/>
          <w:szCs w:val="24"/>
          <w:lang w:val="sr-Cyrl-CS"/>
        </w:rPr>
      </w:pPr>
      <w:r w:rsidRPr="00261C72">
        <w:rPr>
          <w:rFonts w:cs="Arial"/>
          <w:sz w:val="24"/>
          <w:szCs w:val="24"/>
          <w:lang w:val="sr-Cyrl-CS"/>
        </w:rPr>
        <w:t>И за остала испитивања, која су предвиђена овим Програмским задатком, узорке лигнита треба узети са истих места  Из тако узетих узорака лигнита, треба да се ураде следеће анализе:</w:t>
      </w:r>
    </w:p>
    <w:p w:rsidR="00261C72" w:rsidRPr="00261C72" w:rsidRDefault="00261C72" w:rsidP="00261C72">
      <w:pPr>
        <w:spacing w:before="0"/>
        <w:ind w:firstLine="720"/>
        <w:rPr>
          <w:rFonts w:cs="Arial"/>
          <w:sz w:val="24"/>
          <w:szCs w:val="24"/>
          <w:lang w:val="sr-Cyrl-CS"/>
        </w:rPr>
      </w:pPr>
    </w:p>
    <w:p w:rsidR="00261C72" w:rsidRPr="00261C72" w:rsidRDefault="00261C72" w:rsidP="00261C72">
      <w:pPr>
        <w:spacing w:before="0"/>
        <w:ind w:firstLine="720"/>
        <w:rPr>
          <w:rFonts w:cs="Arial"/>
          <w:sz w:val="24"/>
          <w:szCs w:val="24"/>
          <w:lang w:val="sr-Cyrl-CS"/>
        </w:rPr>
      </w:pPr>
      <w:r w:rsidRPr="00261C72">
        <w:rPr>
          <w:rFonts w:cs="Arial"/>
          <w:sz w:val="24"/>
          <w:szCs w:val="24"/>
          <w:lang w:val="sr-Cyrl-CS"/>
        </w:rPr>
        <w:t xml:space="preserve">- одређивање укупне и аналитичке влаге, </w:t>
      </w:r>
    </w:p>
    <w:p w:rsidR="00261C72" w:rsidRPr="00261C72" w:rsidRDefault="00261C72" w:rsidP="00261C72">
      <w:pPr>
        <w:spacing w:before="0"/>
        <w:ind w:firstLine="720"/>
        <w:rPr>
          <w:rFonts w:cs="Arial"/>
          <w:sz w:val="24"/>
          <w:szCs w:val="24"/>
          <w:lang w:val="sr-Cyrl-CS"/>
        </w:rPr>
      </w:pPr>
      <w:r w:rsidRPr="00261C72">
        <w:rPr>
          <w:rFonts w:cs="Arial"/>
          <w:sz w:val="24"/>
          <w:szCs w:val="24"/>
          <w:lang w:val="sr-Cyrl-CS"/>
        </w:rPr>
        <w:t>- одређивање мељивости лигнита (</w:t>
      </w:r>
      <w:r w:rsidRPr="00261C72">
        <w:rPr>
          <w:rFonts w:cs="Arial"/>
          <w:sz w:val="24"/>
          <w:szCs w:val="24"/>
        </w:rPr>
        <w:t>HGI</w:t>
      </w:r>
      <w:r w:rsidRPr="00261C72">
        <w:rPr>
          <w:rFonts w:cs="Arial"/>
          <w:sz w:val="24"/>
          <w:szCs w:val="24"/>
          <w:lang w:val="sr-Cyrl-CS"/>
        </w:rPr>
        <w:t xml:space="preserve"> индекс), </w:t>
      </w:r>
    </w:p>
    <w:p w:rsidR="00261C72" w:rsidRPr="00261C72" w:rsidRDefault="00261C72" w:rsidP="00261C72">
      <w:pPr>
        <w:spacing w:before="0"/>
        <w:ind w:firstLine="720"/>
        <w:rPr>
          <w:rFonts w:cs="Arial"/>
          <w:sz w:val="24"/>
          <w:szCs w:val="24"/>
          <w:lang w:val="sr-Cyrl-CS"/>
        </w:rPr>
      </w:pPr>
      <w:r w:rsidRPr="00261C72">
        <w:rPr>
          <w:rFonts w:cs="Arial"/>
          <w:sz w:val="24"/>
          <w:szCs w:val="24"/>
          <w:lang w:val="sr-Cyrl-CS"/>
        </w:rPr>
        <w:t xml:space="preserve">- одређивање садржаја ксилита, </w:t>
      </w:r>
    </w:p>
    <w:p w:rsidR="00261C72" w:rsidRPr="00261C72" w:rsidRDefault="00261C72" w:rsidP="00261C72">
      <w:pPr>
        <w:spacing w:before="0"/>
        <w:ind w:firstLine="720"/>
        <w:rPr>
          <w:rFonts w:cs="Arial"/>
          <w:sz w:val="24"/>
          <w:szCs w:val="24"/>
          <w:lang w:val="sr-Cyrl-CS"/>
        </w:rPr>
      </w:pPr>
      <w:r w:rsidRPr="00261C72">
        <w:rPr>
          <w:rFonts w:cs="Arial"/>
          <w:sz w:val="24"/>
          <w:szCs w:val="24"/>
          <w:lang w:val="sr-Cyrl-CS"/>
        </w:rPr>
        <w:t>- одређивање садржаја хлора и флуора</w:t>
      </w:r>
    </w:p>
    <w:p w:rsidR="00261C72" w:rsidRPr="00261C72" w:rsidRDefault="00261C72" w:rsidP="00261C72">
      <w:pPr>
        <w:spacing w:before="0"/>
        <w:ind w:firstLine="720"/>
        <w:rPr>
          <w:rFonts w:cs="Arial"/>
          <w:sz w:val="24"/>
          <w:szCs w:val="24"/>
          <w:lang w:val="sr-Cyrl-CS"/>
        </w:rPr>
      </w:pPr>
    </w:p>
    <w:p w:rsidR="00261C72" w:rsidRPr="00261C72" w:rsidRDefault="00261C72" w:rsidP="00261C72">
      <w:pPr>
        <w:spacing w:before="0"/>
        <w:ind w:firstLine="720"/>
        <w:rPr>
          <w:rFonts w:cs="Arial"/>
          <w:sz w:val="24"/>
          <w:szCs w:val="24"/>
          <w:lang w:val="sr-Cyrl-CS"/>
        </w:rPr>
      </w:pPr>
      <w:r w:rsidRPr="00261C72">
        <w:rPr>
          <w:rFonts w:cs="Arial"/>
          <w:sz w:val="24"/>
          <w:szCs w:val="24"/>
          <w:lang w:val="sr-Cyrl-CS"/>
        </w:rPr>
        <w:t>Овим путем би требало да се добију параметри квалитета лигнита који одговарају онима у самом лежишту, т.ј. подаци који су неопходни за израду к</w:t>
      </w:r>
      <w:r w:rsidRPr="00261C72">
        <w:rPr>
          <w:rFonts w:cs="Arial"/>
          <w:sz w:val="24"/>
          <w:szCs w:val="24"/>
          <w:lang w:val="sr-Cyrl-RS"/>
        </w:rPr>
        <w:t>ва</w:t>
      </w:r>
      <w:r w:rsidRPr="00261C72">
        <w:rPr>
          <w:rFonts w:cs="Arial"/>
          <w:sz w:val="24"/>
          <w:szCs w:val="24"/>
          <w:lang w:val="sr-Cyrl-CS"/>
        </w:rPr>
        <w:t>литетне техничке документације.</w:t>
      </w:r>
    </w:p>
    <w:p w:rsidR="00261C72" w:rsidRPr="00261C72" w:rsidRDefault="00261C72" w:rsidP="00261C72">
      <w:pPr>
        <w:spacing w:before="0"/>
        <w:rPr>
          <w:rFonts w:cs="Arial"/>
          <w:sz w:val="24"/>
          <w:szCs w:val="24"/>
          <w:lang w:val="sr-Cyrl-CS"/>
        </w:rPr>
      </w:pPr>
      <w:r w:rsidRPr="00261C72">
        <w:rPr>
          <w:rFonts w:cs="Arial"/>
          <w:sz w:val="24"/>
          <w:szCs w:val="24"/>
          <w:lang w:val="sr-Cyrl-CS"/>
        </w:rPr>
        <w:t>Анализе треба да се ур</w:t>
      </w:r>
      <w:r w:rsidRPr="00261C72">
        <w:rPr>
          <w:rFonts w:cs="Arial"/>
          <w:sz w:val="24"/>
          <w:szCs w:val="24"/>
          <w:lang w:val="sr-Latn-RS"/>
        </w:rPr>
        <w:t>a</w:t>
      </w:r>
      <w:r w:rsidRPr="00261C72">
        <w:rPr>
          <w:rFonts w:cs="Arial"/>
          <w:sz w:val="24"/>
          <w:szCs w:val="24"/>
          <w:lang w:val="sr-Cyrl-CS"/>
        </w:rPr>
        <w:t>де у  лабораторији, чији извршици имају искуство у вршењу оваквих анализа.</w:t>
      </w:r>
    </w:p>
    <w:p w:rsidR="00261C72" w:rsidRPr="00261C72" w:rsidRDefault="00261C72" w:rsidP="00261C72">
      <w:pPr>
        <w:spacing w:before="0"/>
        <w:rPr>
          <w:rFonts w:cs="Arial"/>
          <w:sz w:val="24"/>
          <w:szCs w:val="24"/>
          <w:lang w:val="sr-Cyrl-CS"/>
        </w:rPr>
      </w:pPr>
    </w:p>
    <w:p w:rsidR="00261C72" w:rsidRPr="00261C72" w:rsidRDefault="00261C72" w:rsidP="00261C72">
      <w:pPr>
        <w:spacing w:before="0"/>
        <w:rPr>
          <w:rFonts w:cs="Arial"/>
          <w:sz w:val="24"/>
          <w:szCs w:val="24"/>
          <w:lang w:val="sr-Cyrl-CS"/>
        </w:rPr>
      </w:pPr>
    </w:p>
    <w:p w:rsidR="00261C72" w:rsidRPr="00261C72" w:rsidRDefault="00261C72" w:rsidP="00261C72">
      <w:pPr>
        <w:spacing w:before="0"/>
        <w:jc w:val="left"/>
        <w:rPr>
          <w:rFonts w:cs="Arial"/>
          <w:sz w:val="24"/>
          <w:szCs w:val="24"/>
          <w:lang w:val="sr-Cyrl-CS"/>
        </w:rPr>
      </w:pPr>
      <w:r w:rsidRPr="00261C72">
        <w:rPr>
          <w:rFonts w:cs="Arial"/>
          <w:sz w:val="24"/>
          <w:szCs w:val="24"/>
        </w:rPr>
        <w:t>III</w:t>
      </w:r>
      <w:r w:rsidRPr="00261C72">
        <w:rPr>
          <w:rFonts w:cs="Arial"/>
          <w:sz w:val="24"/>
          <w:szCs w:val="24"/>
          <w:lang w:val="sr-Cyrl-CS"/>
        </w:rPr>
        <w:t>. ЦИЉ ИЗРАДЕ АНАЛИЗА</w:t>
      </w:r>
    </w:p>
    <w:p w:rsidR="00261C72" w:rsidRPr="00261C72" w:rsidRDefault="00261C72" w:rsidP="00261C72">
      <w:pPr>
        <w:spacing w:before="0"/>
        <w:jc w:val="left"/>
        <w:rPr>
          <w:rFonts w:cs="Arial"/>
          <w:sz w:val="24"/>
          <w:szCs w:val="24"/>
          <w:lang w:val="sr-Cyrl-CS"/>
        </w:rPr>
      </w:pPr>
    </w:p>
    <w:p w:rsidR="00261C72" w:rsidRPr="00261C72" w:rsidRDefault="00261C72" w:rsidP="00261C72">
      <w:pPr>
        <w:spacing w:before="0"/>
        <w:rPr>
          <w:rFonts w:cs="Arial"/>
          <w:sz w:val="24"/>
          <w:szCs w:val="24"/>
          <w:lang w:val="sr-Cyrl-CS"/>
        </w:rPr>
      </w:pPr>
      <w:r w:rsidRPr="00261C72">
        <w:rPr>
          <w:rFonts w:cs="Arial"/>
          <w:sz w:val="24"/>
          <w:szCs w:val="24"/>
          <w:lang w:val="sr-Cyrl-CS"/>
        </w:rPr>
        <w:t>Циљ израде анализа садржаних у овом програмском задатку јесте добијање параметара лигнита који репрезентују лежиште Дрмно у домену: садржај укупне и аналитичке влаге, ме</w:t>
      </w:r>
      <w:r w:rsidRPr="00261C72">
        <w:rPr>
          <w:rFonts w:cs="Arial"/>
          <w:sz w:val="24"/>
          <w:szCs w:val="24"/>
          <w:lang w:val="sr-Cyrl-RS"/>
        </w:rPr>
        <w:t>љ</w:t>
      </w:r>
      <w:r w:rsidRPr="00261C72">
        <w:rPr>
          <w:rFonts w:cs="Arial"/>
          <w:sz w:val="24"/>
          <w:szCs w:val="24"/>
          <w:lang w:val="sr-Cyrl-CS"/>
        </w:rPr>
        <w:t xml:space="preserve">ивост лигнита (одређивање </w:t>
      </w:r>
      <w:r w:rsidRPr="00261C72">
        <w:rPr>
          <w:rFonts w:cs="Arial"/>
          <w:sz w:val="24"/>
          <w:szCs w:val="24"/>
        </w:rPr>
        <w:t>HGI</w:t>
      </w:r>
      <w:r w:rsidRPr="00261C72">
        <w:rPr>
          <w:rFonts w:cs="Arial"/>
          <w:sz w:val="24"/>
          <w:szCs w:val="24"/>
          <w:lang w:val="sr-Cyrl-CS"/>
        </w:rPr>
        <w:t xml:space="preserve"> индекса), одређивање садржаја ксилита у лигниту, одређивање садржаја хлора, флуора. Сви ови подаци неопходни за израду техничке документације  за будућу термоелектрану Костолац Б3. </w:t>
      </w:r>
    </w:p>
    <w:p w:rsidR="00261C72" w:rsidRPr="00261C72" w:rsidRDefault="00261C72" w:rsidP="00261C72">
      <w:pPr>
        <w:spacing w:before="0"/>
        <w:rPr>
          <w:rFonts w:cs="Arial"/>
          <w:sz w:val="24"/>
          <w:szCs w:val="24"/>
          <w:lang w:val="sr-Cyrl-CS"/>
        </w:rPr>
      </w:pPr>
      <w:r w:rsidRPr="00261C72">
        <w:rPr>
          <w:rFonts w:cs="Arial"/>
          <w:sz w:val="24"/>
          <w:szCs w:val="24"/>
          <w:lang w:val="sr-Cyrl-CS"/>
        </w:rPr>
        <w:t>Садржај укупне влаге је неопходан за пројектовање котловских постројења. Мељивост угља и садржај ксилита су неопходни за пројектовање млинова за млевење лигнита пре уласка у котловско постројење. Садржај хлора и флуора, поред садржаја сумпора, су неопходни за пројектовање постројења за одсумпоравање димних гасова.</w:t>
      </w:r>
    </w:p>
    <w:p w:rsidR="00261C72" w:rsidRPr="00261C72" w:rsidRDefault="00261C72" w:rsidP="00261C72">
      <w:pPr>
        <w:spacing w:before="0"/>
        <w:rPr>
          <w:rFonts w:cs="Arial"/>
          <w:sz w:val="24"/>
          <w:szCs w:val="24"/>
          <w:lang w:val="sr-Cyrl-CS"/>
        </w:rPr>
      </w:pPr>
      <w:r w:rsidRPr="00261C72">
        <w:rPr>
          <w:rFonts w:cs="Arial"/>
          <w:sz w:val="24"/>
          <w:szCs w:val="24"/>
          <w:lang w:val="sr-Cyrl-CS"/>
        </w:rPr>
        <w:t>Дакле, циљ израде ових анализа је добијање свих неопходних параметара квалитета лигнита да би на основу тих параметара могао да се уради квалитетан пројекат и набави одговарајућа опрема будуће термоелектране Костолац Б3.</w:t>
      </w:r>
    </w:p>
    <w:p w:rsidR="00261C72" w:rsidRPr="00261C72" w:rsidRDefault="00261C72" w:rsidP="00261C72">
      <w:pPr>
        <w:spacing w:before="0"/>
        <w:rPr>
          <w:rFonts w:cs="Arial"/>
          <w:sz w:val="24"/>
          <w:szCs w:val="24"/>
          <w:lang w:val="sr-Cyrl-CS"/>
        </w:rPr>
      </w:pPr>
    </w:p>
    <w:p w:rsidR="00261C72" w:rsidRPr="00261C72" w:rsidRDefault="00261C72" w:rsidP="00261C72">
      <w:pPr>
        <w:spacing w:before="0"/>
        <w:jc w:val="left"/>
        <w:rPr>
          <w:rFonts w:ascii="Times New Roman" w:hAnsi="Times New Roman"/>
          <w:bCs/>
          <w:sz w:val="24"/>
          <w:szCs w:val="24"/>
          <w:lang w:val="sr-Cyrl-CS"/>
        </w:rPr>
      </w:pPr>
    </w:p>
    <w:p w:rsidR="00261C72" w:rsidRPr="00261C72" w:rsidRDefault="00261C72" w:rsidP="00261C72">
      <w:pPr>
        <w:spacing w:before="0"/>
        <w:jc w:val="left"/>
        <w:rPr>
          <w:rFonts w:ascii="Times New Roman" w:hAnsi="Times New Roman"/>
          <w:bCs/>
          <w:sz w:val="24"/>
          <w:szCs w:val="24"/>
          <w:lang w:val="sr-Cyrl-CS"/>
        </w:rPr>
      </w:pPr>
    </w:p>
    <w:p w:rsidR="00261C72" w:rsidRPr="00261C72" w:rsidRDefault="00261C72" w:rsidP="00261C72">
      <w:pPr>
        <w:spacing w:before="0"/>
        <w:rPr>
          <w:rFonts w:cs="Arial"/>
          <w:sz w:val="24"/>
          <w:szCs w:val="24"/>
        </w:rPr>
      </w:pPr>
    </w:p>
    <w:p w:rsidR="00261C72" w:rsidRPr="00261C72" w:rsidRDefault="00261C72" w:rsidP="00261C72">
      <w:pPr>
        <w:spacing w:before="0"/>
        <w:rPr>
          <w:rFonts w:cs="Arial"/>
          <w:sz w:val="24"/>
          <w:szCs w:val="24"/>
        </w:rPr>
      </w:pPr>
    </w:p>
    <w:p w:rsidR="00261C72" w:rsidRPr="00261C72" w:rsidRDefault="00261C72" w:rsidP="00261C72">
      <w:pPr>
        <w:spacing w:before="0"/>
        <w:rPr>
          <w:rFonts w:cs="Arial"/>
          <w:sz w:val="24"/>
          <w:szCs w:val="24"/>
        </w:rPr>
      </w:pPr>
    </w:p>
    <w:p w:rsidR="00261C72" w:rsidRPr="00261C72" w:rsidRDefault="00261C72" w:rsidP="00261C72">
      <w:pPr>
        <w:spacing w:before="0"/>
        <w:rPr>
          <w:rFonts w:cs="Arial"/>
          <w:sz w:val="24"/>
          <w:szCs w:val="24"/>
          <w:lang w:val="sr-Cyrl-CS"/>
        </w:rPr>
      </w:pPr>
      <w:r w:rsidRPr="00261C72">
        <w:rPr>
          <w:rFonts w:cs="Arial"/>
          <w:sz w:val="24"/>
          <w:szCs w:val="24"/>
        </w:rPr>
        <w:lastRenderedPageBreak/>
        <w:t>IV</w:t>
      </w:r>
      <w:r w:rsidRPr="00261C72">
        <w:rPr>
          <w:rFonts w:cs="Arial"/>
          <w:sz w:val="24"/>
          <w:szCs w:val="24"/>
          <w:lang w:val="sr-Cyrl-CS"/>
        </w:rPr>
        <w:t>. САДРЖАЈ АНАЛИЗА, КВАЛИТАТИВАН И КВАНТИТАТИВАН ОПИС УЗОРКОВАЊА УГЉА И ИЗРАДЕ АНАЛИЗА</w:t>
      </w:r>
    </w:p>
    <w:p w:rsidR="00261C72" w:rsidRPr="00261C72" w:rsidRDefault="00261C72" w:rsidP="00261C72">
      <w:pPr>
        <w:spacing w:before="0"/>
        <w:rPr>
          <w:rFonts w:cs="Arial"/>
          <w:sz w:val="24"/>
          <w:szCs w:val="24"/>
          <w:lang w:val="sr-Cyrl-CS"/>
        </w:rPr>
      </w:pPr>
    </w:p>
    <w:p w:rsidR="00261C72" w:rsidRPr="00261C72" w:rsidRDefault="00261C72" w:rsidP="00261C72">
      <w:pPr>
        <w:spacing w:before="0"/>
        <w:rPr>
          <w:rFonts w:cs="Arial"/>
          <w:sz w:val="24"/>
          <w:szCs w:val="24"/>
          <w:lang w:val="sr-Cyrl-CS"/>
        </w:rPr>
      </w:pPr>
      <w:r w:rsidRPr="00261C72">
        <w:rPr>
          <w:rFonts w:cs="Arial"/>
          <w:sz w:val="24"/>
          <w:szCs w:val="24"/>
          <w:lang w:val="sr-Cyrl-CS"/>
        </w:rPr>
        <w:t>За наведена лабораторијска испитивања потребно је узети узорке угља из целог откопног фронта, т.ј. по целој дужини откопних угљених етажа ПК Дрмно, непосредно по „проласку“ откопних багера. Мора се  узорковати  цела висина етаже, тако да се обухвате и сви прослојци који се истовремено са откопаном угљеном масом транспортују у термоелектрану.</w:t>
      </w:r>
    </w:p>
    <w:p w:rsidR="00261C72" w:rsidRPr="00261C72" w:rsidRDefault="00261C72" w:rsidP="00261C72">
      <w:pPr>
        <w:spacing w:before="0"/>
        <w:rPr>
          <w:rFonts w:cs="Arial"/>
          <w:sz w:val="24"/>
          <w:szCs w:val="24"/>
          <w:lang w:val="sr-Cyrl-CS"/>
        </w:rPr>
      </w:pPr>
      <w:r w:rsidRPr="00261C72">
        <w:rPr>
          <w:rFonts w:cs="Arial"/>
          <w:sz w:val="24"/>
          <w:szCs w:val="24"/>
          <w:lang w:val="sr-Cyrl-CS"/>
        </w:rPr>
        <w:t>Ширину фронта узимања узорака угља за наведена лабораторијска испитивања, треба прилагодити тако да се обезбеде 25 узорака по дужини  целе откопне етаже.</w:t>
      </w:r>
    </w:p>
    <w:p w:rsidR="00261C72" w:rsidRPr="00261C72" w:rsidRDefault="00261C72" w:rsidP="00261C72">
      <w:pPr>
        <w:spacing w:before="0"/>
        <w:rPr>
          <w:rFonts w:cs="Arial"/>
          <w:sz w:val="24"/>
          <w:szCs w:val="24"/>
          <w:lang w:val="sr-Cyrl-CS"/>
        </w:rPr>
      </w:pPr>
      <w:r w:rsidRPr="00261C72">
        <w:rPr>
          <w:rFonts w:cs="Arial"/>
          <w:sz w:val="24"/>
          <w:szCs w:val="24"/>
          <w:lang w:val="sr-Cyrl-CS"/>
        </w:rPr>
        <w:t xml:space="preserve">  </w:t>
      </w:r>
    </w:p>
    <w:p w:rsidR="00261C72" w:rsidRPr="00261C72" w:rsidRDefault="00261C72" w:rsidP="00261C72">
      <w:pPr>
        <w:spacing w:before="0"/>
        <w:rPr>
          <w:rFonts w:cs="Arial"/>
          <w:sz w:val="24"/>
          <w:szCs w:val="24"/>
          <w:lang w:val="sr-Cyrl-CS"/>
        </w:rPr>
      </w:pPr>
      <w:r w:rsidRPr="00261C72">
        <w:rPr>
          <w:rFonts w:cs="Arial"/>
          <w:sz w:val="24"/>
          <w:szCs w:val="24"/>
          <w:lang w:val="sr-Cyrl-CS"/>
        </w:rPr>
        <w:t>Лабораторијске анализе, из узетих узорака,  треба да обухвате:</w:t>
      </w:r>
    </w:p>
    <w:p w:rsidR="00261C72" w:rsidRPr="00261C72" w:rsidRDefault="00261C72" w:rsidP="00261C72">
      <w:pPr>
        <w:spacing w:before="0"/>
        <w:rPr>
          <w:rFonts w:cs="Arial"/>
          <w:sz w:val="24"/>
          <w:szCs w:val="24"/>
          <w:lang w:val="sr-Cyrl-CS"/>
        </w:rPr>
      </w:pPr>
    </w:p>
    <w:p w:rsidR="00261C72" w:rsidRPr="00261C72" w:rsidRDefault="00261C72" w:rsidP="00261C72">
      <w:pPr>
        <w:spacing w:before="0"/>
        <w:rPr>
          <w:rFonts w:cs="Arial"/>
          <w:sz w:val="24"/>
          <w:szCs w:val="24"/>
          <w:lang w:val="sr-Cyrl-CS"/>
        </w:rPr>
      </w:pPr>
      <w:r w:rsidRPr="00261C72">
        <w:rPr>
          <w:rFonts w:cs="Arial"/>
          <w:sz w:val="24"/>
          <w:szCs w:val="24"/>
          <w:lang w:val="sr-Cyrl-CS"/>
        </w:rPr>
        <w:t>1. Одређивање садржаја укупне влаге и аналитичке влаге у 25 узорака лигнита (узетих са самог копа, одмах после откопавања).</w:t>
      </w:r>
    </w:p>
    <w:p w:rsidR="00261C72" w:rsidRPr="00261C72" w:rsidRDefault="00261C72" w:rsidP="00261C72">
      <w:pPr>
        <w:spacing w:before="0"/>
        <w:rPr>
          <w:rFonts w:cs="Arial"/>
          <w:sz w:val="24"/>
          <w:szCs w:val="24"/>
          <w:lang w:val="sr-Cyrl-CS"/>
        </w:rPr>
      </w:pPr>
    </w:p>
    <w:p w:rsidR="00261C72" w:rsidRPr="00261C72" w:rsidRDefault="00261C72" w:rsidP="00261C72">
      <w:pPr>
        <w:spacing w:before="0"/>
        <w:rPr>
          <w:rFonts w:cs="Arial"/>
          <w:sz w:val="24"/>
          <w:szCs w:val="24"/>
          <w:lang w:val="sr-Cyrl-CS"/>
        </w:rPr>
      </w:pPr>
      <w:r w:rsidRPr="00261C72">
        <w:rPr>
          <w:rFonts w:cs="Arial"/>
          <w:sz w:val="24"/>
          <w:szCs w:val="24"/>
          <w:lang w:val="sr-Cyrl-CS"/>
        </w:rPr>
        <w:t>2. Одређивање мељивости (</w:t>
      </w:r>
      <w:r w:rsidRPr="00261C72">
        <w:rPr>
          <w:rFonts w:cs="Arial"/>
          <w:sz w:val="24"/>
          <w:szCs w:val="24"/>
        </w:rPr>
        <w:t>HGI</w:t>
      </w:r>
      <w:r w:rsidRPr="00261C72">
        <w:rPr>
          <w:rFonts w:cs="Arial"/>
          <w:sz w:val="24"/>
          <w:szCs w:val="24"/>
          <w:lang w:val="sr-Cyrl-CS"/>
        </w:rPr>
        <w:t xml:space="preserve"> индекса) лигнита за 25 узорака лигнита (узетих одмах после откопавања).</w:t>
      </w:r>
    </w:p>
    <w:p w:rsidR="00261C72" w:rsidRPr="00261C72" w:rsidRDefault="00261C72" w:rsidP="00261C72">
      <w:pPr>
        <w:spacing w:before="0"/>
        <w:rPr>
          <w:rFonts w:cs="Arial"/>
          <w:sz w:val="24"/>
          <w:szCs w:val="24"/>
          <w:lang w:val="sr-Cyrl-CS"/>
        </w:rPr>
      </w:pPr>
    </w:p>
    <w:p w:rsidR="00261C72" w:rsidRPr="00261C72" w:rsidRDefault="00261C72" w:rsidP="00261C72">
      <w:pPr>
        <w:spacing w:before="0"/>
        <w:rPr>
          <w:rFonts w:cs="Arial"/>
          <w:sz w:val="24"/>
          <w:szCs w:val="24"/>
          <w:lang w:val="sr-Cyrl-CS"/>
        </w:rPr>
      </w:pPr>
      <w:r w:rsidRPr="00261C72">
        <w:rPr>
          <w:rFonts w:cs="Arial"/>
          <w:sz w:val="24"/>
          <w:szCs w:val="24"/>
          <w:lang w:val="sr-Cyrl-CS"/>
        </w:rPr>
        <w:t>3. Одређивање садржаја ксилита у 25 узорака лигнита (узетих одмах после откопавања).</w:t>
      </w:r>
    </w:p>
    <w:p w:rsidR="00261C72" w:rsidRPr="00261C72" w:rsidRDefault="00261C72" w:rsidP="00261C72">
      <w:pPr>
        <w:spacing w:before="0"/>
        <w:rPr>
          <w:rFonts w:cs="Arial"/>
          <w:sz w:val="24"/>
          <w:szCs w:val="24"/>
          <w:lang w:val="sr-Cyrl-CS"/>
        </w:rPr>
      </w:pPr>
    </w:p>
    <w:p w:rsidR="00261C72" w:rsidRPr="00261C72" w:rsidRDefault="00261C72" w:rsidP="00261C72">
      <w:pPr>
        <w:spacing w:before="0"/>
        <w:rPr>
          <w:rFonts w:cs="Arial"/>
          <w:sz w:val="24"/>
          <w:szCs w:val="24"/>
          <w:lang w:val="sr-Cyrl-CS"/>
        </w:rPr>
      </w:pPr>
      <w:r w:rsidRPr="00261C72">
        <w:rPr>
          <w:rFonts w:cs="Arial"/>
          <w:sz w:val="24"/>
          <w:szCs w:val="24"/>
          <w:lang w:val="sr-Cyrl-CS"/>
        </w:rPr>
        <w:t>4. Одређивање садржаја хлора и флуора у 25 узорака лигнита (узетих одмах после откопавања).</w:t>
      </w:r>
    </w:p>
    <w:p w:rsidR="00261C72" w:rsidRPr="00261C72" w:rsidRDefault="00261C72" w:rsidP="00261C72">
      <w:pPr>
        <w:spacing w:before="0"/>
        <w:rPr>
          <w:rFonts w:cs="Arial"/>
          <w:sz w:val="24"/>
          <w:szCs w:val="24"/>
          <w:lang w:val="sr-Cyrl-CS"/>
        </w:rPr>
      </w:pPr>
    </w:p>
    <w:p w:rsidR="00BF3EA5" w:rsidRDefault="00261C72" w:rsidP="00261C72">
      <w:pPr>
        <w:rPr>
          <w:rFonts w:cs="Arial"/>
          <w:sz w:val="24"/>
          <w:szCs w:val="24"/>
          <w:lang w:val="sr-Cyrl-CS"/>
        </w:rPr>
      </w:pPr>
      <w:r w:rsidRPr="00261C72">
        <w:rPr>
          <w:rFonts w:cs="Arial"/>
          <w:sz w:val="24"/>
          <w:szCs w:val="24"/>
          <w:lang w:val="sr-Cyrl-CS"/>
        </w:rPr>
        <w:t>На крају извођења наведених лабораторијских испитивања потребно је израдити Извештај о свим извршеним анализама, њиховим резултатима и  са тумачењем добијених резултата.</w:t>
      </w:r>
    </w:p>
    <w:p w:rsidR="00BF3EA5" w:rsidRDefault="00BF3EA5" w:rsidP="00261C72">
      <w:pPr>
        <w:rPr>
          <w:lang w:val="sr-Cyrl-RS" w:eastAsia="ar-SA"/>
        </w:rPr>
      </w:pPr>
    </w:p>
    <w:p w:rsidR="00BF3EA5" w:rsidRPr="00BF3EA5" w:rsidRDefault="00BF3EA5" w:rsidP="00BF3EA5">
      <w:pPr>
        <w:spacing w:before="0"/>
        <w:rPr>
          <w:lang w:val="sr-Cyrl-RS" w:eastAsia="ar-SA"/>
        </w:rPr>
      </w:pPr>
      <w:r>
        <w:rPr>
          <w:lang w:val="sr-Cyrl-RS" w:eastAsia="ar-SA"/>
        </w:rPr>
        <w:t>Напомена:</w:t>
      </w:r>
    </w:p>
    <w:p w:rsidR="00BF3EA5" w:rsidRPr="00BF3EA5" w:rsidRDefault="00BF3EA5" w:rsidP="00BF3EA5">
      <w:pPr>
        <w:rPr>
          <w:lang w:val="sr-Cyrl-RS"/>
        </w:rPr>
      </w:pPr>
      <w:r>
        <w:rPr>
          <w:lang w:val="sr-Cyrl-RS"/>
        </w:rPr>
        <w:t>Наручилац</w:t>
      </w:r>
      <w:r w:rsidRPr="00BF3EA5">
        <w:t xml:space="preserve"> је дужан да Пружаоцу услуге</w:t>
      </w:r>
      <w:r w:rsidRPr="00BF3EA5">
        <w:rPr>
          <w:lang w:val="sr-Cyrl-RS"/>
        </w:rPr>
        <w:t xml:space="preserve"> обезбеди 25 узорака угља у количини од 50 - 60</w:t>
      </w:r>
      <w:r w:rsidRPr="00BF3EA5">
        <w:rPr>
          <w:lang w:val="sr-Latn-RS"/>
        </w:rPr>
        <w:t>kg</w:t>
      </w:r>
      <w:r w:rsidRPr="00BF3EA5">
        <w:rPr>
          <w:lang w:val="sr-Cyrl-RS"/>
        </w:rPr>
        <w:t xml:space="preserve"> по узорку угља, на следећи начин: </w:t>
      </w:r>
    </w:p>
    <w:p w:rsidR="00BF3EA5" w:rsidRPr="00BF3EA5" w:rsidRDefault="00BF3EA5" w:rsidP="00BF3EA5">
      <w:pPr>
        <w:numPr>
          <w:ilvl w:val="0"/>
          <w:numId w:val="26"/>
        </w:numPr>
      </w:pPr>
      <w:r w:rsidRPr="00BF3EA5">
        <w:rPr>
          <w:lang w:val="sr-Cyrl-RS"/>
        </w:rPr>
        <w:t>15 узорака угља у количини од 50 - 60</w:t>
      </w:r>
      <w:r w:rsidRPr="00BF3EA5">
        <w:rPr>
          <w:lang w:val="sr-Latn-RS"/>
        </w:rPr>
        <w:t>kg</w:t>
      </w:r>
      <w:r w:rsidRPr="00BF3EA5">
        <w:rPr>
          <w:lang w:val="sr-Cyrl-RS"/>
        </w:rPr>
        <w:t xml:space="preserve"> обезбеђује 5 дана од закључења овог уговора</w:t>
      </w:r>
    </w:p>
    <w:p w:rsidR="00BF3EA5" w:rsidRPr="00BF3EA5" w:rsidRDefault="00BF3EA5" w:rsidP="00BF3EA5">
      <w:pPr>
        <w:numPr>
          <w:ilvl w:val="0"/>
          <w:numId w:val="26"/>
        </w:numPr>
      </w:pPr>
      <w:r w:rsidRPr="00BF3EA5">
        <w:rPr>
          <w:lang w:val="sr-Cyrl-RS"/>
        </w:rPr>
        <w:t xml:space="preserve"> 10 узорака угља у количини од 50 - 60</w:t>
      </w:r>
      <w:r w:rsidRPr="00BF3EA5">
        <w:rPr>
          <w:lang w:val="sr-Latn-RS"/>
        </w:rPr>
        <w:t>kg</w:t>
      </w:r>
      <w:r w:rsidRPr="00BF3EA5">
        <w:rPr>
          <w:lang w:val="sr-Cyrl-RS"/>
        </w:rPr>
        <w:t>, обезбеди  најкасније 25 дана од момента закључења овог уговора</w:t>
      </w:r>
    </w:p>
    <w:p w:rsidR="00BF3EA5" w:rsidRPr="00BF3EA5" w:rsidRDefault="00BF3EA5" w:rsidP="00BF3EA5">
      <w:pPr>
        <w:numPr>
          <w:ilvl w:val="0"/>
          <w:numId w:val="26"/>
        </w:numPr>
      </w:pPr>
      <w:r w:rsidRPr="00BF3EA5">
        <w:rPr>
          <w:lang w:val="sr-Cyrl-RS"/>
        </w:rPr>
        <w:t xml:space="preserve"> место примопредаје предметних узорака угља је управна зграда површинског копа „Дрмно“ </w:t>
      </w:r>
    </w:p>
    <w:p w:rsidR="00DB369C" w:rsidRDefault="0032186E" w:rsidP="0032186E">
      <w:pPr>
        <w:pStyle w:val="Heading10"/>
        <w:ind w:left="0" w:firstLine="0"/>
        <w:jc w:val="both"/>
        <w:rPr>
          <w:rFonts w:cs="Arial"/>
          <w:sz w:val="24"/>
          <w:szCs w:val="24"/>
          <w:lang w:val="sr-Cyrl-RS"/>
        </w:rPr>
      </w:pPr>
      <w:r>
        <w:rPr>
          <w:rFonts w:cs="Arial"/>
          <w:sz w:val="24"/>
          <w:szCs w:val="24"/>
          <w:lang w:val="sr-Cyrl-RS"/>
        </w:rPr>
        <w:t>3.2 Квалитет и т</w:t>
      </w:r>
      <w:r w:rsidR="00DB369C" w:rsidRPr="0032186E">
        <w:rPr>
          <w:rFonts w:cs="Arial"/>
          <w:sz w:val="24"/>
          <w:szCs w:val="24"/>
          <w:lang w:val="sr-Cyrl-RS"/>
        </w:rPr>
        <w:t>ехничке карактеристике (спецификације)</w:t>
      </w:r>
    </w:p>
    <w:p w:rsidR="009F1F2C" w:rsidRPr="009F1F2C" w:rsidRDefault="0006770A" w:rsidP="009F1F2C">
      <w:pPr>
        <w:rPr>
          <w:lang w:val="sr-Cyrl-RS" w:eastAsia="ar-SA"/>
        </w:rPr>
      </w:pPr>
      <w:r>
        <w:rPr>
          <w:lang w:val="sr-Cyrl-RS" w:eastAsia="ar-SA"/>
        </w:rPr>
        <w:t>Т</w:t>
      </w:r>
      <w:r w:rsidR="009F1F2C">
        <w:rPr>
          <w:lang w:val="sr-Cyrl-RS" w:eastAsia="ar-SA"/>
        </w:rPr>
        <w:t xml:space="preserve">ехничке карактеристике по датом Програмском задатку, </w:t>
      </w:r>
      <w:r>
        <w:rPr>
          <w:lang w:val="sr-Cyrl-RS" w:eastAsia="ar-SA"/>
        </w:rPr>
        <w:t xml:space="preserve">урађене </w:t>
      </w:r>
      <w:r w:rsidR="00067160">
        <w:rPr>
          <w:lang w:val="sr-Cyrl-RS" w:eastAsia="ar-SA"/>
        </w:rPr>
        <w:t xml:space="preserve"> Студије</w:t>
      </w:r>
      <w:r w:rsidR="009F1F2C">
        <w:rPr>
          <w:lang w:val="sr-Cyrl-RS" w:eastAsia="ar-SA"/>
        </w:rPr>
        <w:t xml:space="preserve"> из области карактеризације и мељивости угља </w:t>
      </w:r>
      <w:r w:rsidR="00067160">
        <w:rPr>
          <w:lang w:val="sr-Cyrl-RS" w:eastAsia="ar-SA"/>
        </w:rPr>
        <w:t>у лигнитским басенима /лежиштима</w:t>
      </w:r>
      <w:r>
        <w:rPr>
          <w:lang w:val="sr-Cyrl-RS" w:eastAsia="ar-SA"/>
        </w:rPr>
        <w:t>, за чију израду су</w:t>
      </w:r>
      <w:r w:rsidR="00067160">
        <w:rPr>
          <w:lang w:val="sr-Cyrl-RS" w:eastAsia="ar-SA"/>
        </w:rPr>
        <w:t xml:space="preserve"> </w:t>
      </w:r>
      <w:r>
        <w:rPr>
          <w:lang w:val="sr-Cyrl-RS" w:eastAsia="ar-SA"/>
        </w:rPr>
        <w:t>извршена</w:t>
      </w:r>
      <w:r w:rsidR="009F1F2C">
        <w:rPr>
          <w:lang w:val="sr-Cyrl-RS" w:eastAsia="ar-SA"/>
        </w:rPr>
        <w:t xml:space="preserve"> </w:t>
      </w:r>
      <w:r w:rsidR="00D524B3">
        <w:rPr>
          <w:lang w:val="sr-Cyrl-RS" w:eastAsia="ar-SA"/>
        </w:rPr>
        <w:t>паралелна</w:t>
      </w:r>
      <w:r>
        <w:rPr>
          <w:lang w:val="sr-Cyrl-RS" w:eastAsia="ar-SA"/>
        </w:rPr>
        <w:t xml:space="preserve"> лабораторијска испити</w:t>
      </w:r>
      <w:r w:rsidR="009F1F2C">
        <w:rPr>
          <w:lang w:val="sr-Cyrl-RS" w:eastAsia="ar-SA"/>
        </w:rPr>
        <w:t xml:space="preserve">вања карактеристика и мељивости лигнита.  </w:t>
      </w:r>
    </w:p>
    <w:p w:rsidR="00DB369C" w:rsidRDefault="000628D0" w:rsidP="000628D0">
      <w:pPr>
        <w:pStyle w:val="Heading10"/>
        <w:ind w:left="0" w:firstLine="0"/>
        <w:jc w:val="both"/>
        <w:rPr>
          <w:rFonts w:cs="Arial"/>
          <w:sz w:val="24"/>
          <w:szCs w:val="24"/>
          <w:lang w:val="sr-Cyrl-RS"/>
        </w:rPr>
      </w:pPr>
      <w:r>
        <w:rPr>
          <w:rFonts w:cs="Arial"/>
          <w:sz w:val="24"/>
          <w:szCs w:val="24"/>
          <w:lang w:val="sr-Cyrl-RS"/>
        </w:rPr>
        <w:t xml:space="preserve">3.3 </w:t>
      </w:r>
      <w:r w:rsidR="00DB369C" w:rsidRPr="000628D0">
        <w:rPr>
          <w:rFonts w:cs="Arial"/>
          <w:sz w:val="24"/>
          <w:szCs w:val="24"/>
          <w:lang w:val="sr-Cyrl-RS"/>
        </w:rPr>
        <w:t xml:space="preserve">Рок </w:t>
      </w:r>
      <w:r w:rsidR="00A63575">
        <w:rPr>
          <w:rFonts w:cs="Arial"/>
          <w:sz w:val="24"/>
          <w:szCs w:val="24"/>
          <w:lang w:val="sr-Cyrl-RS"/>
        </w:rPr>
        <w:t>извршења услуга</w:t>
      </w:r>
    </w:p>
    <w:p w:rsidR="006D70BB" w:rsidRPr="006D70BB" w:rsidRDefault="006D70BB" w:rsidP="006D70BB">
      <w:pPr>
        <w:rPr>
          <w:lang w:val="sr-Cyrl-RS" w:eastAsia="ar-SA"/>
        </w:rPr>
      </w:pPr>
      <w:r>
        <w:rPr>
          <w:lang w:val="sr-Cyrl-RS" w:eastAsia="ar-SA"/>
        </w:rPr>
        <w:t>Рок за извршење предметне услуге не може бити дужи од 120 календарских дана.</w:t>
      </w:r>
    </w:p>
    <w:p w:rsidR="00DB369C" w:rsidRPr="00A63575" w:rsidRDefault="00781B02" w:rsidP="00781B02">
      <w:pPr>
        <w:pStyle w:val="Heading10"/>
        <w:rPr>
          <w:lang w:val="sr-Cyrl-RS"/>
        </w:rPr>
      </w:pPr>
      <w:bookmarkStart w:id="20" w:name="_Toc441651542"/>
      <w:bookmarkStart w:id="21" w:name="_Toc442559880"/>
      <w:r>
        <w:lastRenderedPageBreak/>
        <w:t>3.4</w:t>
      </w:r>
      <w:r w:rsidRPr="00781B02">
        <w:t>.</w:t>
      </w:r>
      <w:r>
        <w:rPr>
          <w:lang w:val="en-US"/>
        </w:rPr>
        <w:t xml:space="preserve"> </w:t>
      </w:r>
      <w:r w:rsidR="00DB369C" w:rsidRPr="00781B02">
        <w:t xml:space="preserve">Место </w:t>
      </w:r>
      <w:bookmarkEnd w:id="20"/>
      <w:bookmarkEnd w:id="21"/>
      <w:r w:rsidR="00A63575">
        <w:rPr>
          <w:lang w:val="sr-Cyrl-RS"/>
        </w:rPr>
        <w:t>извршења услуга</w:t>
      </w:r>
    </w:p>
    <w:p w:rsidR="006D70BB" w:rsidRPr="00D524B3" w:rsidRDefault="006D70BB" w:rsidP="004559F1">
      <w:pPr>
        <w:spacing w:before="0"/>
        <w:rPr>
          <w:rFonts w:cs="Arial"/>
          <w:lang w:val="sr-Cyrl-CS" w:eastAsia="zh-CN"/>
        </w:rPr>
      </w:pPr>
      <w:r w:rsidRPr="00D524B3">
        <w:rPr>
          <w:rFonts w:cs="Arial"/>
          <w:lang w:val="sr-Cyrl-CS" w:eastAsia="zh-CN"/>
        </w:rPr>
        <w:t xml:space="preserve">Услуга </w:t>
      </w:r>
      <w:r w:rsidR="00FB3CDF" w:rsidRPr="00FB3CDF">
        <w:rPr>
          <w:rFonts w:cs="Arial"/>
          <w:lang w:val="sr-Cyrl-CS" w:eastAsia="zh-CN"/>
        </w:rPr>
        <w:t xml:space="preserve">за потребе ЈП Електропривреда Србије </w:t>
      </w:r>
      <w:r w:rsidRPr="00D524B3">
        <w:rPr>
          <w:rFonts w:cs="Arial"/>
          <w:lang w:val="sr-Cyrl-CS" w:eastAsia="zh-CN"/>
        </w:rPr>
        <w:t>ће се извршити</w:t>
      </w:r>
      <w:r w:rsidR="00FB3CDF">
        <w:rPr>
          <w:rFonts w:cs="Arial"/>
          <w:lang w:val="sr-Cyrl-CS" w:eastAsia="zh-CN"/>
        </w:rPr>
        <w:t xml:space="preserve"> у лабораторији Пружаоца услуге, а комплетну документацију о извршеној услузи доставиће на адресу</w:t>
      </w:r>
      <w:r w:rsidRPr="00D524B3">
        <w:rPr>
          <w:rFonts w:cs="Arial"/>
          <w:lang w:val="sr-Cyrl-CS" w:eastAsia="zh-CN"/>
        </w:rPr>
        <w:t xml:space="preserve"> </w:t>
      </w:r>
      <w:r w:rsidR="00FB3CDF" w:rsidRPr="00FB3CDF">
        <w:rPr>
          <w:rFonts w:cs="Arial"/>
          <w:lang w:val="sr-Cyrl-CS" w:eastAsia="zh-CN"/>
        </w:rPr>
        <w:t>Балканска 13, Београд.</w:t>
      </w:r>
    </w:p>
    <w:p w:rsidR="008112A2" w:rsidRDefault="00781B02" w:rsidP="00781B02">
      <w:pPr>
        <w:pStyle w:val="Heading10"/>
        <w:rPr>
          <w:lang w:val="sr-Cyrl-RS"/>
        </w:rPr>
      </w:pPr>
      <w:r>
        <w:rPr>
          <w:lang w:val="en-US"/>
        </w:rPr>
        <w:t xml:space="preserve">3.5. </w:t>
      </w:r>
      <w:r w:rsidR="008112A2">
        <w:t>Квалитативни и квантитативни пријем</w:t>
      </w:r>
    </w:p>
    <w:p w:rsidR="0006770A" w:rsidRPr="0006770A" w:rsidRDefault="0006770A" w:rsidP="0006770A">
      <w:pPr>
        <w:rPr>
          <w:lang w:val="sr-Cyrl-RS" w:eastAsia="ar-SA"/>
        </w:rPr>
      </w:pPr>
      <w:r>
        <w:rPr>
          <w:lang w:val="sr-Cyrl-RS" w:eastAsia="ar-SA"/>
        </w:rPr>
        <w:t>Наручилац ће записнички потврдити да су уговорене услуге урађене</w:t>
      </w:r>
      <w:r w:rsidR="0035035C">
        <w:rPr>
          <w:lang w:val="sr-Cyrl-RS" w:eastAsia="ar-SA"/>
        </w:rPr>
        <w:t xml:space="preserve"> (квантитативно и квали</w:t>
      </w:r>
      <w:r>
        <w:rPr>
          <w:lang w:val="sr-Cyrl-RS" w:eastAsia="ar-SA"/>
        </w:rPr>
        <w:t>тативно ) урађене у складу са Програмским задатком</w:t>
      </w:r>
    </w:p>
    <w:p w:rsidR="004D14FC" w:rsidRDefault="00781B02" w:rsidP="00781B02">
      <w:pPr>
        <w:pStyle w:val="Heading10"/>
        <w:rPr>
          <w:lang w:val="sr-Cyrl-RS"/>
        </w:rPr>
      </w:pPr>
      <w:bookmarkStart w:id="22" w:name="_Toc441651543"/>
      <w:bookmarkStart w:id="23" w:name="_Toc442559881"/>
      <w:r>
        <w:rPr>
          <w:lang w:val="en-US"/>
        </w:rPr>
        <w:t xml:space="preserve">3.6. </w:t>
      </w:r>
      <w:r w:rsidR="004D14FC" w:rsidRPr="00EC5BB4">
        <w:t>Гарантни рок</w:t>
      </w:r>
      <w:bookmarkEnd w:id="22"/>
      <w:bookmarkEnd w:id="23"/>
    </w:p>
    <w:p w:rsidR="004D14FC" w:rsidRPr="00F64AB3" w:rsidRDefault="00BF4BAF" w:rsidP="00F64AB3">
      <w:pPr>
        <w:rPr>
          <w:lang w:val="sr-Cyrl-RS" w:eastAsia="ar-SA"/>
        </w:rPr>
      </w:pPr>
      <w:r>
        <w:rPr>
          <w:lang w:val="sr-Cyrl-RS" w:eastAsia="ar-SA"/>
        </w:rPr>
        <w:t>6 месеци</w:t>
      </w:r>
    </w:p>
    <w:p w:rsidR="00DB369C" w:rsidRDefault="00781B02" w:rsidP="00781B02">
      <w:pPr>
        <w:pStyle w:val="Heading10"/>
        <w:rPr>
          <w:lang w:val="sr-Cyrl-RS"/>
        </w:rPr>
      </w:pPr>
      <w:bookmarkStart w:id="24" w:name="_Toc441651544"/>
      <w:bookmarkStart w:id="25" w:name="_Toc442559882"/>
      <w:r w:rsidRPr="00781B02">
        <w:t xml:space="preserve">3.7. </w:t>
      </w:r>
      <w:r w:rsidR="00D45DAA" w:rsidRPr="00EC5BB4">
        <w:t>Евентуалне додатне услуге</w:t>
      </w:r>
      <w:bookmarkEnd w:id="24"/>
      <w:bookmarkEnd w:id="25"/>
    </w:p>
    <w:p w:rsidR="00BF4BAF" w:rsidRPr="00BF4BAF" w:rsidRDefault="00BF4BAF" w:rsidP="00BF4BAF">
      <w:pPr>
        <w:rPr>
          <w:lang w:val="sr-Cyrl-RS" w:eastAsia="ar-SA"/>
        </w:rPr>
      </w:pPr>
      <w:r>
        <w:rPr>
          <w:lang w:val="sr-Cyrl-RS" w:eastAsia="ar-SA"/>
        </w:rPr>
        <w:t>Нема</w:t>
      </w:r>
    </w:p>
    <w:p w:rsidR="00756A02" w:rsidRPr="008112A2" w:rsidRDefault="00756A02" w:rsidP="00485720">
      <w:pPr>
        <w:pStyle w:val="Heading10"/>
        <w:numPr>
          <w:ilvl w:val="0"/>
          <w:numId w:val="20"/>
        </w:numPr>
        <w:jc w:val="both"/>
        <w:rPr>
          <w:rFonts w:cs="Arial"/>
          <w:sz w:val="24"/>
          <w:szCs w:val="24"/>
          <w:lang w:val="sr-Cyrl-RS"/>
        </w:rPr>
      </w:pPr>
      <w:bookmarkStart w:id="26"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6"/>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8112A2">
        <w:trPr>
          <w:trHeight w:val="3706"/>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 xml:space="preserve">2) ЗА ПРАВНО ЛИЦЕ – За кривична дела организованог криминала – Уверење посебног одељења (за организовани криминал) Вишег суда у </w:t>
            </w:r>
            <w:r w:rsidRPr="00EC5BB4">
              <w:rPr>
                <w:rFonts w:cs="Arial"/>
                <w:sz w:val="24"/>
                <w:szCs w:val="24"/>
              </w:rPr>
              <w:lastRenderedPageBreak/>
              <w:t>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lastRenderedPageBreak/>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1F3B81" w:rsidRDefault="00175774" w:rsidP="003A4822">
            <w:pPr>
              <w:snapToGrid w:val="0"/>
              <w:rPr>
                <w:rFonts w:cs="Arial"/>
                <w:sz w:val="24"/>
                <w:szCs w:val="24"/>
              </w:rPr>
            </w:pPr>
            <w:r w:rsidRPr="00CB1F52">
              <w:rPr>
                <w:rFonts w:cs="Arial"/>
                <w:b/>
                <w:sz w:val="24"/>
                <w:szCs w:val="24"/>
                <w:u w:val="single"/>
              </w:rPr>
              <w:t>Услов:</w:t>
            </w:r>
            <w:r w:rsidRPr="00CB1F52">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472A87" w:rsidRDefault="00175774" w:rsidP="003A4822">
            <w:pPr>
              <w:autoSpaceDE w:val="0"/>
              <w:autoSpaceDN w:val="0"/>
              <w:adjustRightInd w:val="0"/>
              <w:rPr>
                <w:rFonts w:cs="Arial"/>
                <w:b/>
                <w:sz w:val="24"/>
                <w:szCs w:val="24"/>
                <w:u w:val="single"/>
              </w:rPr>
            </w:pPr>
            <w:r w:rsidRPr="00472A87">
              <w:rPr>
                <w:rFonts w:cs="Arial"/>
                <w:b/>
                <w:sz w:val="24"/>
                <w:szCs w:val="24"/>
                <w:u w:val="single"/>
              </w:rPr>
              <w:t>Доказ:</w:t>
            </w:r>
          </w:p>
          <w:p w:rsidR="00175774" w:rsidRPr="00472A87" w:rsidRDefault="00175774" w:rsidP="003A4822">
            <w:pPr>
              <w:rPr>
                <w:rFonts w:cs="Arial"/>
                <w:b/>
                <w:sz w:val="24"/>
                <w:szCs w:val="24"/>
              </w:rPr>
            </w:pPr>
            <w:r w:rsidRPr="00472A87">
              <w:rPr>
                <w:rFonts w:cs="Arial"/>
                <w:sz w:val="24"/>
                <w:szCs w:val="24"/>
              </w:rPr>
              <w:t xml:space="preserve">Потписан и оверен Образац изјаве на основу члана 75. </w:t>
            </w:r>
            <w:proofErr w:type="gramStart"/>
            <w:r w:rsidRPr="00472A87">
              <w:rPr>
                <w:rFonts w:cs="Arial"/>
                <w:sz w:val="24"/>
                <w:szCs w:val="24"/>
              </w:rPr>
              <w:t>став</w:t>
            </w:r>
            <w:proofErr w:type="gramEnd"/>
            <w:r w:rsidRPr="00472A87">
              <w:rPr>
                <w:rFonts w:cs="Arial"/>
                <w:sz w:val="24"/>
                <w:szCs w:val="24"/>
              </w:rPr>
              <w:t xml:space="preserve"> 2. ЗЈН</w:t>
            </w:r>
            <w:r w:rsidR="00BF39C7" w:rsidRPr="00472A87">
              <w:rPr>
                <w:rFonts w:cs="Arial"/>
                <w:sz w:val="24"/>
                <w:szCs w:val="24"/>
                <w:lang w:val="sr-Cyrl-RS"/>
              </w:rPr>
              <w:t xml:space="preserve"> </w:t>
            </w:r>
            <w:r w:rsidRPr="00472A87">
              <w:rPr>
                <w:rFonts w:cs="Arial"/>
                <w:sz w:val="24"/>
                <w:szCs w:val="24"/>
              </w:rPr>
              <w:t>(Образац бр</w:t>
            </w:r>
            <w:r w:rsidR="00BF3EA5" w:rsidRPr="00472A87">
              <w:rPr>
                <w:rFonts w:cs="Arial"/>
                <w:sz w:val="24"/>
                <w:szCs w:val="24"/>
                <w:lang w:val="sr-Cyrl-RS"/>
              </w:rPr>
              <w:t xml:space="preserve"> 4</w:t>
            </w:r>
            <w:r w:rsidRPr="00472A87">
              <w:rPr>
                <w:rFonts w:cs="Arial"/>
                <w:sz w:val="24"/>
                <w:szCs w:val="24"/>
              </w:rPr>
              <w:t>)</w:t>
            </w:r>
          </w:p>
          <w:p w:rsidR="005E487E" w:rsidRPr="00472A87" w:rsidRDefault="00175774" w:rsidP="003A4822">
            <w:pPr>
              <w:snapToGrid w:val="0"/>
              <w:rPr>
                <w:rFonts w:cs="Arial"/>
                <w:sz w:val="24"/>
                <w:szCs w:val="24"/>
                <w:lang w:val="sr-Cyrl-CS"/>
              </w:rPr>
            </w:pPr>
            <w:r w:rsidRPr="00472A87">
              <w:rPr>
                <w:rFonts w:cs="Arial"/>
                <w:i/>
                <w:sz w:val="24"/>
                <w:szCs w:val="24"/>
              </w:rPr>
              <w:t>Напомена:</w:t>
            </w:r>
          </w:p>
          <w:p w:rsidR="005E487E" w:rsidRPr="00472A87" w:rsidRDefault="00175774" w:rsidP="00485720">
            <w:pPr>
              <w:numPr>
                <w:ilvl w:val="0"/>
                <w:numId w:val="24"/>
              </w:numPr>
              <w:snapToGrid w:val="0"/>
              <w:rPr>
                <w:rFonts w:cs="Arial"/>
                <w:i/>
                <w:sz w:val="24"/>
                <w:szCs w:val="24"/>
                <w:lang w:val="sr-Cyrl-CS"/>
              </w:rPr>
            </w:pPr>
            <w:r w:rsidRPr="00472A87">
              <w:rPr>
                <w:rFonts w:cs="Arial"/>
                <w:i/>
                <w:sz w:val="24"/>
                <w:szCs w:val="24"/>
              </w:rPr>
              <w:t xml:space="preserve">Изјава мора да буде потписана од стране овалшћеног лица </w:t>
            </w:r>
            <w:r w:rsidR="005E487E" w:rsidRPr="00472A87">
              <w:rPr>
                <w:rFonts w:cs="Arial"/>
                <w:i/>
                <w:sz w:val="24"/>
                <w:szCs w:val="24"/>
                <w:lang w:val="sr-Cyrl-CS"/>
              </w:rPr>
              <w:t>за заступање понуђача</w:t>
            </w:r>
            <w:r w:rsidRPr="00472A87">
              <w:rPr>
                <w:rFonts w:cs="Arial"/>
                <w:i/>
                <w:sz w:val="24"/>
                <w:szCs w:val="24"/>
              </w:rPr>
              <w:t xml:space="preserve"> и оверена печатом. </w:t>
            </w:r>
          </w:p>
          <w:p w:rsidR="00175774" w:rsidRPr="00472A87" w:rsidRDefault="00175774" w:rsidP="00485720">
            <w:pPr>
              <w:numPr>
                <w:ilvl w:val="0"/>
                <w:numId w:val="24"/>
              </w:numPr>
              <w:snapToGrid w:val="0"/>
              <w:rPr>
                <w:rFonts w:cs="Arial"/>
                <w:i/>
                <w:sz w:val="24"/>
                <w:szCs w:val="24"/>
              </w:rPr>
            </w:pPr>
            <w:r w:rsidRPr="00472A87">
              <w:rPr>
                <w:rFonts w:cs="Arial"/>
                <w:i/>
                <w:sz w:val="24"/>
                <w:szCs w:val="24"/>
              </w:rPr>
              <w:t xml:space="preserve">Уколико понуду подноси група понуђача Изјава мора бити </w:t>
            </w:r>
            <w:r w:rsidR="005E487E" w:rsidRPr="00472A87">
              <w:rPr>
                <w:rFonts w:cs="Arial"/>
                <w:i/>
                <w:sz w:val="24"/>
                <w:szCs w:val="24"/>
                <w:lang w:val="sr-Cyrl-CS"/>
              </w:rPr>
              <w:t>достављена за сваког члана групе понуђача. Изјава мора бити</w:t>
            </w:r>
            <w:r w:rsidRPr="00472A87">
              <w:rPr>
                <w:rFonts w:cs="Arial"/>
                <w:i/>
                <w:sz w:val="24"/>
                <w:szCs w:val="24"/>
              </w:rPr>
              <w:t xml:space="preserve"> потписана од стране овлашћеног лица </w:t>
            </w:r>
            <w:r w:rsidR="005E487E" w:rsidRPr="00472A87">
              <w:rPr>
                <w:rFonts w:cs="Arial"/>
                <w:i/>
                <w:sz w:val="24"/>
                <w:szCs w:val="24"/>
                <w:lang w:val="sr-Cyrl-CS"/>
              </w:rPr>
              <w:t xml:space="preserve">за заступање </w:t>
            </w:r>
            <w:r w:rsidRPr="00472A87">
              <w:rPr>
                <w:rFonts w:cs="Arial"/>
                <w:i/>
                <w:sz w:val="24"/>
                <w:szCs w:val="24"/>
              </w:rPr>
              <w:t xml:space="preserve">понуђача из групе понуђача и оверена печатом.  </w:t>
            </w:r>
          </w:p>
          <w:p w:rsidR="005E487E" w:rsidRPr="00472A87" w:rsidRDefault="005E487E" w:rsidP="00950B76">
            <w:pPr>
              <w:snapToGrid w:val="0"/>
              <w:ind w:left="720"/>
              <w:rPr>
                <w:rFonts w:cs="Arial"/>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5.</w:t>
            </w:r>
          </w:p>
        </w:tc>
        <w:tc>
          <w:tcPr>
            <w:tcW w:w="8430" w:type="dxa"/>
          </w:tcPr>
          <w:p w:rsidR="00175774" w:rsidRPr="00472A87" w:rsidRDefault="00175774" w:rsidP="003A4822">
            <w:pPr>
              <w:snapToGrid w:val="0"/>
              <w:rPr>
                <w:rFonts w:cs="Arial"/>
                <w:sz w:val="24"/>
                <w:szCs w:val="24"/>
                <w:u w:val="single"/>
              </w:rPr>
            </w:pPr>
            <w:r w:rsidRPr="00CB1F52">
              <w:rPr>
                <w:rFonts w:cs="Arial"/>
                <w:b/>
                <w:sz w:val="24"/>
                <w:szCs w:val="24"/>
                <w:u w:val="single"/>
              </w:rPr>
              <w:t>Услов</w:t>
            </w:r>
            <w:r w:rsidRPr="00CB1F52">
              <w:rPr>
                <w:rFonts w:cs="Arial"/>
                <w:sz w:val="24"/>
                <w:szCs w:val="24"/>
                <w:u w:val="single"/>
              </w:rPr>
              <w:t>:</w:t>
            </w:r>
            <w:r w:rsidR="00BF3EA5" w:rsidRPr="001F3B81">
              <w:rPr>
                <w:rFonts w:cs="Arial"/>
                <w:sz w:val="24"/>
                <w:szCs w:val="24"/>
                <w:u w:val="single"/>
                <w:lang w:val="sr-Cyrl-RS"/>
              </w:rPr>
              <w:t xml:space="preserve"> </w:t>
            </w:r>
            <w:r w:rsidRPr="001F3B81">
              <w:rPr>
                <w:rFonts w:cs="Arial"/>
                <w:sz w:val="24"/>
                <w:szCs w:val="24"/>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175774" w:rsidRPr="00472A87" w:rsidRDefault="00175774" w:rsidP="003A4822">
            <w:pPr>
              <w:snapToGrid w:val="0"/>
              <w:rPr>
                <w:rFonts w:cs="Arial"/>
                <w:b/>
                <w:sz w:val="24"/>
                <w:szCs w:val="24"/>
                <w:u w:val="single"/>
              </w:rPr>
            </w:pPr>
            <w:r w:rsidRPr="00472A87">
              <w:rPr>
                <w:rFonts w:cs="Arial"/>
                <w:b/>
                <w:sz w:val="24"/>
                <w:szCs w:val="24"/>
                <w:u w:val="single"/>
              </w:rPr>
              <w:t>Доказ:</w:t>
            </w:r>
          </w:p>
          <w:p w:rsidR="00175774" w:rsidRPr="00472A87" w:rsidRDefault="00BF4BAF" w:rsidP="003A4822">
            <w:pPr>
              <w:rPr>
                <w:rFonts w:cs="Arial"/>
                <w:sz w:val="24"/>
                <w:szCs w:val="24"/>
                <w:lang w:val="sr-Cyrl-RS"/>
              </w:rPr>
            </w:pPr>
            <w:r w:rsidRPr="00472A87">
              <w:rPr>
                <w:rFonts w:cs="Arial"/>
                <w:sz w:val="24"/>
                <w:szCs w:val="24"/>
                <w:lang w:val="sr-Cyrl-RS"/>
              </w:rPr>
              <w:lastRenderedPageBreak/>
              <w:t>Акредитација за обављање научно – истраживачке делатности издата од стране Министарства просвете, науке и технолошког развоја Републике Србије</w:t>
            </w:r>
          </w:p>
          <w:p w:rsidR="00175774" w:rsidRPr="00472A87" w:rsidRDefault="00175774" w:rsidP="003A4822">
            <w:pPr>
              <w:snapToGrid w:val="0"/>
              <w:rPr>
                <w:rFonts w:cs="Arial"/>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BF4BAF" w:rsidRDefault="00175774" w:rsidP="003A4822">
            <w:pPr>
              <w:ind w:right="-180"/>
              <w:jc w:val="center"/>
              <w:rPr>
                <w:rFonts w:cs="Arial"/>
                <w:b/>
                <w:i/>
                <w:sz w:val="24"/>
                <w:szCs w:val="24"/>
              </w:rPr>
            </w:pPr>
            <w:r w:rsidRPr="00BF4BAF">
              <w:rPr>
                <w:rFonts w:cs="Arial"/>
                <w:b/>
                <w:sz w:val="24"/>
                <w:szCs w:val="24"/>
              </w:rPr>
              <w:t xml:space="preserve">4.2  ДОДАТНИ УСЛОВИ </w:t>
            </w:r>
          </w:p>
          <w:p w:rsidR="00175774" w:rsidRPr="00BF4BAF" w:rsidRDefault="00175774" w:rsidP="003A4822">
            <w:pPr>
              <w:snapToGrid w:val="0"/>
              <w:jc w:val="center"/>
              <w:rPr>
                <w:rFonts w:cs="Arial"/>
                <w:b/>
                <w:sz w:val="24"/>
                <w:szCs w:val="24"/>
                <w:lang w:val="sr-Cyrl-RS"/>
              </w:rPr>
            </w:pPr>
            <w:r w:rsidRPr="00BF4BAF">
              <w:rPr>
                <w:rFonts w:cs="Arial"/>
                <w:b/>
                <w:sz w:val="24"/>
                <w:szCs w:val="24"/>
              </w:rPr>
              <w:t>ЗА УЧЕШЋЕ У ПОСТУПКУ ЈАВНЕ НАБАВКЕ ИЗ ЧЛАНА 76. З</w:t>
            </w:r>
            <w:r w:rsidR="005C7CDE" w:rsidRPr="00BF4BAF">
              <w:rPr>
                <w:rFonts w:cs="Arial"/>
                <w:b/>
                <w:sz w:val="24"/>
                <w:szCs w:val="24"/>
                <w:lang w:val="sr-Cyrl-RS"/>
              </w:rPr>
              <w:t>АКОНА</w:t>
            </w:r>
          </w:p>
          <w:p w:rsidR="00175774" w:rsidRPr="00EC5BB4" w:rsidRDefault="00175774" w:rsidP="003A4822">
            <w:pPr>
              <w:snapToGrid w:val="0"/>
              <w:jc w:val="center"/>
              <w:rPr>
                <w:rFonts w:eastAsia="Calibri" w:cs="Arial"/>
                <w:color w:val="00B0F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r w:rsidRPr="00BF3EA5">
              <w:rPr>
                <w:rFonts w:cs="Arial"/>
                <w:sz w:val="24"/>
                <w:szCs w:val="24"/>
              </w:rPr>
              <w:t>6.</w:t>
            </w:r>
          </w:p>
        </w:tc>
        <w:tc>
          <w:tcPr>
            <w:tcW w:w="8430" w:type="dxa"/>
          </w:tcPr>
          <w:p w:rsidR="00175774" w:rsidRPr="001F3B81" w:rsidRDefault="00175774" w:rsidP="003A4822">
            <w:pPr>
              <w:autoSpaceDE w:val="0"/>
              <w:autoSpaceDN w:val="0"/>
              <w:adjustRightInd w:val="0"/>
              <w:rPr>
                <w:rFonts w:cs="Arial"/>
                <w:b/>
                <w:sz w:val="24"/>
                <w:szCs w:val="24"/>
                <w:u w:val="single"/>
              </w:rPr>
            </w:pPr>
            <w:r w:rsidRPr="001F3B81">
              <w:rPr>
                <w:rFonts w:cs="Arial"/>
                <w:b/>
                <w:sz w:val="24"/>
                <w:szCs w:val="24"/>
                <w:u w:val="single"/>
              </w:rPr>
              <w:t>Услов:</w:t>
            </w:r>
          </w:p>
          <w:p w:rsidR="00175774" w:rsidRPr="00472A87" w:rsidRDefault="00175774" w:rsidP="003A4822">
            <w:pPr>
              <w:autoSpaceDE w:val="0"/>
              <w:autoSpaceDN w:val="0"/>
              <w:adjustRightInd w:val="0"/>
              <w:rPr>
                <w:rFonts w:cs="Arial"/>
                <w:sz w:val="24"/>
                <w:szCs w:val="24"/>
              </w:rPr>
            </w:pPr>
            <w:r w:rsidRPr="00472A87">
              <w:rPr>
                <w:rFonts w:cs="Arial"/>
                <w:sz w:val="24"/>
                <w:szCs w:val="24"/>
              </w:rPr>
              <w:t>Финансијски капацитет</w:t>
            </w:r>
          </w:p>
          <w:p w:rsidR="00950B76" w:rsidRPr="00994A4E" w:rsidRDefault="00272D2E" w:rsidP="00950B76">
            <w:pPr>
              <w:autoSpaceDE w:val="0"/>
              <w:autoSpaceDN w:val="0"/>
              <w:adjustRightInd w:val="0"/>
              <w:spacing w:before="0"/>
              <w:rPr>
                <w:rFonts w:cs="Arial"/>
                <w:i/>
                <w:sz w:val="24"/>
                <w:szCs w:val="24"/>
              </w:rPr>
            </w:pPr>
            <w:r w:rsidRPr="00472A87">
              <w:rPr>
                <w:rFonts w:cs="Arial"/>
                <w:i/>
                <w:sz w:val="24"/>
                <w:szCs w:val="24"/>
                <w:lang w:val="sr-Cyrl-RS"/>
              </w:rPr>
              <w:t>-</w:t>
            </w:r>
            <w:r w:rsidR="00175774" w:rsidRPr="00472A87">
              <w:rPr>
                <w:rFonts w:cs="Arial"/>
                <w:i/>
                <w:sz w:val="24"/>
                <w:szCs w:val="24"/>
              </w:rPr>
              <w:t xml:space="preserve">Понуђач располаже неопходним </w:t>
            </w:r>
            <w:r w:rsidR="00175774" w:rsidRPr="00472A87">
              <w:rPr>
                <w:rFonts w:cs="Arial"/>
                <w:b/>
                <w:i/>
                <w:sz w:val="24"/>
                <w:szCs w:val="24"/>
              </w:rPr>
              <w:t>финансијским капацитетом</w:t>
            </w:r>
            <w:r w:rsidRPr="00472A87">
              <w:rPr>
                <w:rFonts w:cs="Arial"/>
                <w:i/>
                <w:sz w:val="24"/>
                <w:szCs w:val="24"/>
              </w:rPr>
              <w:t xml:space="preserve"> </w:t>
            </w:r>
            <w:r w:rsidR="0006770A" w:rsidRPr="00472A87">
              <w:rPr>
                <w:rFonts w:cs="Arial"/>
                <w:i/>
                <w:sz w:val="24"/>
                <w:szCs w:val="24"/>
              </w:rPr>
              <w:t xml:space="preserve">у </w:t>
            </w:r>
            <w:r w:rsidR="0006770A" w:rsidRPr="001F3B81">
              <w:rPr>
                <w:rFonts w:cs="Arial"/>
                <w:i/>
                <w:sz w:val="24"/>
                <w:szCs w:val="24"/>
              </w:rPr>
              <w:t xml:space="preserve">периоду од </w:t>
            </w:r>
            <w:r w:rsidR="0006770A" w:rsidRPr="001F3B81">
              <w:rPr>
                <w:rFonts w:cs="Arial"/>
                <w:i/>
                <w:sz w:val="24"/>
                <w:szCs w:val="24"/>
                <w:lang w:val="sr-Cyrl-RS"/>
              </w:rPr>
              <w:t>2013</w:t>
            </w:r>
            <w:r w:rsidR="0006770A" w:rsidRPr="001F3B81">
              <w:rPr>
                <w:rFonts w:cs="Arial"/>
                <w:i/>
                <w:sz w:val="24"/>
                <w:szCs w:val="24"/>
              </w:rPr>
              <w:t xml:space="preserve">.год.до </w:t>
            </w:r>
            <w:r w:rsidR="0006770A" w:rsidRPr="001F3B81">
              <w:rPr>
                <w:rFonts w:cs="Arial"/>
                <w:i/>
                <w:sz w:val="24"/>
                <w:szCs w:val="24"/>
                <w:lang w:val="sr-Cyrl-RS"/>
              </w:rPr>
              <w:t>2015</w:t>
            </w:r>
            <w:r w:rsidR="00175774" w:rsidRPr="001F3B81">
              <w:rPr>
                <w:rFonts w:cs="Arial"/>
                <w:i/>
                <w:sz w:val="24"/>
                <w:szCs w:val="24"/>
              </w:rPr>
              <w:t xml:space="preserve">.год остварио </w:t>
            </w:r>
            <w:r w:rsidR="005606F8" w:rsidRPr="001F3B81">
              <w:rPr>
                <w:rFonts w:cs="Arial"/>
                <w:i/>
                <w:sz w:val="24"/>
                <w:szCs w:val="24"/>
                <w:lang w:val="sr-Cyrl-CS"/>
              </w:rPr>
              <w:t>/</w:t>
            </w:r>
            <w:r w:rsidR="00175774" w:rsidRPr="001F3B81">
              <w:rPr>
                <w:rFonts w:cs="Arial"/>
                <w:i/>
                <w:sz w:val="24"/>
                <w:szCs w:val="24"/>
              </w:rPr>
              <w:t>пословни</w:t>
            </w:r>
            <w:r w:rsidR="005606F8" w:rsidRPr="001F3B81">
              <w:rPr>
                <w:rFonts w:cs="Arial"/>
                <w:i/>
                <w:sz w:val="24"/>
                <w:szCs w:val="24"/>
                <w:lang w:val="sr-Cyrl-CS"/>
              </w:rPr>
              <w:t>/</w:t>
            </w:r>
            <w:r w:rsidR="0006770A" w:rsidRPr="001F3B81">
              <w:rPr>
                <w:rFonts w:cs="Arial"/>
                <w:i/>
                <w:sz w:val="24"/>
                <w:szCs w:val="24"/>
              </w:rPr>
              <w:t xml:space="preserve"> приход од најмање </w:t>
            </w:r>
            <w:r w:rsidR="0006770A" w:rsidRPr="001F3B81">
              <w:rPr>
                <w:rFonts w:cs="Arial"/>
                <w:i/>
                <w:sz w:val="24"/>
                <w:szCs w:val="24"/>
                <w:lang w:val="sr-Cyrl-RS"/>
              </w:rPr>
              <w:t xml:space="preserve"> </w:t>
            </w:r>
            <w:r w:rsidR="001F3B81" w:rsidRPr="001F3B81">
              <w:rPr>
                <w:rFonts w:cs="Arial"/>
                <w:i/>
                <w:sz w:val="24"/>
                <w:szCs w:val="24"/>
                <w:lang w:val="sr-Cyrl-RS"/>
              </w:rPr>
              <w:t>9</w:t>
            </w:r>
            <w:r w:rsidR="0006770A" w:rsidRPr="001F3B81">
              <w:rPr>
                <w:rFonts w:cs="Arial"/>
                <w:i/>
                <w:sz w:val="24"/>
                <w:szCs w:val="24"/>
                <w:lang w:val="sr-Cyrl-RS"/>
              </w:rPr>
              <w:t xml:space="preserve">.000.000,00 </w:t>
            </w:r>
            <w:r w:rsidR="00175774" w:rsidRPr="001F3B81">
              <w:rPr>
                <w:rFonts w:cs="Arial"/>
                <w:i/>
                <w:sz w:val="24"/>
                <w:szCs w:val="24"/>
              </w:rPr>
              <w:t>динара</w:t>
            </w:r>
            <w:r w:rsidR="00175774" w:rsidRPr="00994A4E">
              <w:rPr>
                <w:rFonts w:cs="Arial"/>
                <w:i/>
                <w:sz w:val="24"/>
                <w:szCs w:val="24"/>
              </w:rPr>
              <w:t xml:space="preserve"> </w:t>
            </w:r>
          </w:p>
          <w:p w:rsidR="00175774" w:rsidRPr="00272D2E" w:rsidRDefault="00175774" w:rsidP="00175774">
            <w:pPr>
              <w:autoSpaceDE w:val="0"/>
              <w:autoSpaceDN w:val="0"/>
              <w:adjustRightInd w:val="0"/>
              <w:spacing w:before="0"/>
              <w:rPr>
                <w:rFonts w:cs="Arial"/>
                <w:i/>
                <w:sz w:val="24"/>
                <w:szCs w:val="24"/>
                <w:lang w:val="sr-Cyrl-RS"/>
              </w:rPr>
            </w:pPr>
          </w:p>
          <w:p w:rsidR="00175774" w:rsidRPr="00994A4E" w:rsidRDefault="00272D2E" w:rsidP="00175774">
            <w:pPr>
              <w:autoSpaceDE w:val="0"/>
              <w:autoSpaceDN w:val="0"/>
              <w:adjustRightInd w:val="0"/>
              <w:rPr>
                <w:rFonts w:cs="Arial"/>
                <w:i/>
                <w:sz w:val="24"/>
                <w:szCs w:val="24"/>
                <w:lang w:val="sr-Cyrl-CS"/>
              </w:rPr>
            </w:pPr>
            <w:r>
              <w:rPr>
                <w:rFonts w:eastAsia="Calibri" w:cs="Arial"/>
                <w:i/>
                <w:sz w:val="24"/>
                <w:szCs w:val="24"/>
                <w:lang w:val="sr-Cyrl-RS"/>
              </w:rPr>
              <w:t>-</w:t>
            </w:r>
            <w:r w:rsidR="00175774" w:rsidRPr="00994A4E">
              <w:rPr>
                <w:rFonts w:eastAsia="Calibri" w:cs="Arial"/>
                <w:i/>
                <w:sz w:val="24"/>
                <w:szCs w:val="24"/>
              </w:rPr>
              <w:t xml:space="preserve">да у последњих  </w:t>
            </w:r>
            <w:r w:rsidR="001A3616" w:rsidRPr="00994A4E">
              <w:rPr>
                <w:rFonts w:eastAsia="Calibri" w:cs="Arial"/>
                <w:i/>
                <w:sz w:val="24"/>
                <w:szCs w:val="24"/>
                <w:lang w:val="sr-Cyrl-RS"/>
              </w:rPr>
              <w:t>6(</w:t>
            </w:r>
            <w:r w:rsidR="00175774" w:rsidRPr="00994A4E">
              <w:rPr>
                <w:rFonts w:eastAsia="Calibri" w:cs="Arial"/>
                <w:i/>
                <w:sz w:val="24"/>
                <w:szCs w:val="24"/>
              </w:rPr>
              <w:t>шест</w:t>
            </w:r>
            <w:r w:rsidR="001A3616" w:rsidRPr="00994A4E">
              <w:rPr>
                <w:rFonts w:eastAsia="Calibri" w:cs="Arial"/>
                <w:i/>
                <w:sz w:val="24"/>
                <w:szCs w:val="24"/>
                <w:lang w:val="sr-Cyrl-RS"/>
              </w:rPr>
              <w:t>)</w:t>
            </w:r>
            <w:r w:rsidR="00175774" w:rsidRPr="00994A4E">
              <w:rPr>
                <w:rFonts w:eastAsia="Calibri" w:cs="Arial"/>
                <w:i/>
                <w:sz w:val="24"/>
                <w:szCs w:val="24"/>
              </w:rPr>
              <w:t xml:space="preserve"> месеци </w:t>
            </w:r>
            <w:r w:rsidR="00460A4C" w:rsidRPr="00994A4E">
              <w:rPr>
                <w:rFonts w:eastAsia="Calibri" w:cs="Arial"/>
                <w:i/>
                <w:sz w:val="24"/>
                <w:szCs w:val="24"/>
                <w:lang w:val="sr-Cyrl-RS"/>
              </w:rPr>
              <w:t>од дана</w:t>
            </w:r>
            <w:r w:rsidR="00175774" w:rsidRPr="00994A4E">
              <w:rPr>
                <w:rFonts w:eastAsia="Calibri" w:cs="Arial"/>
                <w:i/>
                <w:sz w:val="24"/>
                <w:szCs w:val="24"/>
              </w:rPr>
              <w:t xml:space="preserve"> објављивања </w:t>
            </w:r>
            <w:r w:rsidR="008112A2" w:rsidRPr="00994A4E">
              <w:rPr>
                <w:rFonts w:eastAsia="Calibri" w:cs="Arial"/>
                <w:i/>
                <w:sz w:val="24"/>
                <w:szCs w:val="24"/>
                <w:lang w:val="sr-Cyrl-RS"/>
              </w:rPr>
              <w:t>П</w:t>
            </w:r>
            <w:r w:rsidR="00175774" w:rsidRPr="00994A4E">
              <w:rPr>
                <w:rFonts w:eastAsia="Calibri" w:cs="Arial"/>
                <w:i/>
                <w:sz w:val="24"/>
                <w:szCs w:val="24"/>
              </w:rPr>
              <w:t>озива за подношење понуда на Порталу јавних набавки  није био неликвидан</w:t>
            </w:r>
          </w:p>
          <w:p w:rsidR="00175774" w:rsidRPr="00994A4E" w:rsidRDefault="00175774" w:rsidP="003A4822">
            <w:pPr>
              <w:autoSpaceDE w:val="0"/>
              <w:autoSpaceDN w:val="0"/>
              <w:adjustRightInd w:val="0"/>
              <w:rPr>
                <w:rFonts w:cs="Arial"/>
                <w:b/>
                <w:sz w:val="24"/>
                <w:szCs w:val="24"/>
                <w:u w:val="single"/>
              </w:rPr>
            </w:pPr>
            <w:r w:rsidRPr="00994A4E">
              <w:rPr>
                <w:rFonts w:cs="Arial"/>
                <w:b/>
                <w:sz w:val="24"/>
                <w:szCs w:val="24"/>
                <w:u w:val="single"/>
              </w:rPr>
              <w:t xml:space="preserve">Доказ: </w:t>
            </w:r>
          </w:p>
          <w:p w:rsidR="00175774" w:rsidRPr="00994A4E" w:rsidRDefault="00175774" w:rsidP="005606F8">
            <w:pPr>
              <w:autoSpaceDE w:val="0"/>
              <w:autoSpaceDN w:val="0"/>
              <w:adjustRightInd w:val="0"/>
              <w:spacing w:before="0"/>
              <w:rPr>
                <w:rFonts w:cs="Arial"/>
                <w:sz w:val="24"/>
                <w:szCs w:val="24"/>
              </w:rPr>
            </w:pPr>
            <w:r w:rsidRPr="00994A4E">
              <w:rPr>
                <w:rFonts w:cs="Arial"/>
                <w:sz w:val="24"/>
                <w:szCs w:val="24"/>
              </w:rPr>
              <w:t>Доказ за фин</w:t>
            </w:r>
            <w:r w:rsidR="005606F8" w:rsidRPr="00994A4E">
              <w:rPr>
                <w:rFonts w:cs="Arial"/>
                <w:sz w:val="24"/>
                <w:szCs w:val="24"/>
                <w:lang w:val="sr-Cyrl-CS"/>
              </w:rPr>
              <w:t xml:space="preserve">ансијски </w:t>
            </w:r>
            <w:r w:rsidRPr="00994A4E">
              <w:rPr>
                <w:rFonts w:cs="Arial"/>
                <w:sz w:val="24"/>
                <w:szCs w:val="24"/>
              </w:rPr>
              <w:t>капацитет</w:t>
            </w:r>
          </w:p>
          <w:p w:rsidR="00950B76" w:rsidRPr="00994A4E" w:rsidRDefault="0040394F" w:rsidP="005606F8">
            <w:pPr>
              <w:autoSpaceDE w:val="0"/>
              <w:autoSpaceDN w:val="0"/>
              <w:adjustRightInd w:val="0"/>
              <w:spacing w:before="0"/>
              <w:rPr>
                <w:rFonts w:cs="Arial"/>
                <w:i/>
                <w:sz w:val="24"/>
                <w:szCs w:val="24"/>
              </w:rPr>
            </w:pPr>
            <w:r>
              <w:rPr>
                <w:rFonts w:cs="Arial"/>
                <w:i/>
                <w:sz w:val="24"/>
                <w:szCs w:val="24"/>
              </w:rPr>
              <w:t xml:space="preserve">- </w:t>
            </w:r>
            <w:r w:rsidR="00175774" w:rsidRPr="00994A4E">
              <w:rPr>
                <w:rFonts w:cs="Arial"/>
                <w:i/>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774" w:rsidRPr="00994A4E" w:rsidRDefault="00175774" w:rsidP="005606F8">
            <w:pPr>
              <w:autoSpaceDE w:val="0"/>
              <w:autoSpaceDN w:val="0"/>
              <w:adjustRightInd w:val="0"/>
              <w:spacing w:before="0"/>
              <w:rPr>
                <w:rFonts w:cs="Arial"/>
                <w:i/>
                <w:sz w:val="24"/>
                <w:szCs w:val="24"/>
                <w:lang w:val="sr-Cyrl-CS"/>
              </w:rPr>
            </w:pPr>
            <w:r w:rsidRPr="00994A4E">
              <w:rPr>
                <w:rFonts w:cs="Arial"/>
                <w:i/>
                <w:sz w:val="24"/>
                <w:szCs w:val="24"/>
              </w:rPr>
              <w:t xml:space="preserve">Уколико у обрасцу БОН-ЈН нису доступни подаци за </w:t>
            </w:r>
            <w:r w:rsidR="0006770A" w:rsidRPr="00994A4E">
              <w:rPr>
                <w:rFonts w:cs="Arial"/>
                <w:i/>
                <w:sz w:val="24"/>
                <w:szCs w:val="24"/>
                <w:lang w:val="sr-Cyrl-RS"/>
              </w:rPr>
              <w:t xml:space="preserve">2015 </w:t>
            </w:r>
            <w:r w:rsidRPr="00994A4E">
              <w:rPr>
                <w:rFonts w:cs="Arial"/>
                <w:i/>
                <w:sz w:val="24"/>
                <w:szCs w:val="24"/>
              </w:rPr>
              <w:t xml:space="preserve">.годину, понуђач је у обавези да достави биланс стања и биланс успеха за </w:t>
            </w:r>
            <w:r w:rsidR="0006770A" w:rsidRPr="00994A4E">
              <w:rPr>
                <w:rFonts w:cs="Arial"/>
                <w:i/>
                <w:sz w:val="24"/>
                <w:szCs w:val="24"/>
                <w:lang w:val="sr-Cyrl-RS"/>
              </w:rPr>
              <w:t>2015</w:t>
            </w:r>
            <w:r w:rsidRPr="00994A4E">
              <w:rPr>
                <w:rFonts w:cs="Arial"/>
                <w:i/>
                <w:sz w:val="24"/>
                <w:szCs w:val="24"/>
              </w:rPr>
              <w:t>.</w:t>
            </w:r>
            <w:r w:rsidR="007F36A5" w:rsidRPr="00994A4E">
              <w:rPr>
                <w:rFonts w:cs="Arial"/>
                <w:i/>
                <w:sz w:val="24"/>
                <w:szCs w:val="24"/>
                <w:lang w:val="sr-Cyrl-CS"/>
              </w:rPr>
              <w:t xml:space="preserve"> годину.</w:t>
            </w:r>
          </w:p>
          <w:p w:rsidR="005606F8" w:rsidRPr="00994A4E" w:rsidRDefault="005606F8" w:rsidP="005606F8">
            <w:pPr>
              <w:autoSpaceDE w:val="0"/>
              <w:autoSpaceDN w:val="0"/>
              <w:adjustRightInd w:val="0"/>
              <w:spacing w:before="0"/>
              <w:rPr>
                <w:rFonts w:cs="Arial"/>
                <w:i/>
                <w:sz w:val="24"/>
                <w:szCs w:val="24"/>
                <w:lang w:val="sr-Cyrl-CS"/>
              </w:rPr>
            </w:pPr>
          </w:p>
          <w:p w:rsidR="005606F8" w:rsidRPr="00994A4E" w:rsidRDefault="0040394F" w:rsidP="005606F8">
            <w:pPr>
              <w:autoSpaceDE w:val="0"/>
              <w:autoSpaceDN w:val="0"/>
              <w:adjustRightInd w:val="0"/>
              <w:spacing w:before="0"/>
              <w:rPr>
                <w:rFonts w:cs="Arial"/>
                <w:i/>
                <w:sz w:val="24"/>
                <w:szCs w:val="24"/>
                <w:lang w:val="sr-Cyrl-CS"/>
              </w:rPr>
            </w:pPr>
            <w:r>
              <w:rPr>
                <w:rFonts w:cs="Arial"/>
                <w:i/>
                <w:sz w:val="24"/>
                <w:szCs w:val="24"/>
              </w:rPr>
              <w:t xml:space="preserve">- </w:t>
            </w:r>
            <w:r w:rsidR="005606F8" w:rsidRPr="00994A4E">
              <w:rPr>
                <w:rFonts w:cs="Arial"/>
                <w:i/>
                <w:sz w:val="24"/>
                <w:szCs w:val="24"/>
                <w:lang w:val="sr-Cyrl-CS"/>
              </w:rPr>
              <w:t>Билан</w:t>
            </w:r>
            <w:r w:rsidR="007F36A5" w:rsidRPr="00994A4E">
              <w:rPr>
                <w:rFonts w:cs="Arial"/>
                <w:i/>
                <w:sz w:val="24"/>
                <w:szCs w:val="24"/>
                <w:lang w:val="sr-Cyrl-CS"/>
              </w:rPr>
              <w:t>с</w:t>
            </w:r>
            <w:r w:rsidR="005606F8" w:rsidRPr="00994A4E">
              <w:rPr>
                <w:rFonts w:cs="Arial"/>
                <w:i/>
                <w:sz w:val="24"/>
                <w:szCs w:val="24"/>
                <w:lang w:val="sr-Cyrl-CS"/>
              </w:rPr>
              <w:t xml:space="preserve"> стања и биланс успеха  за претходне три обрачунске године </w:t>
            </w:r>
            <w:r w:rsidR="00994A4E" w:rsidRPr="00994A4E">
              <w:rPr>
                <w:rFonts w:cs="Arial"/>
                <w:i/>
                <w:sz w:val="24"/>
                <w:szCs w:val="24"/>
                <w:lang w:val="sr-Cyrl-CS"/>
              </w:rPr>
              <w:t>2013, 2014</w:t>
            </w:r>
            <w:r w:rsidR="007F36A5" w:rsidRPr="00994A4E">
              <w:rPr>
                <w:rFonts w:cs="Arial"/>
                <w:i/>
                <w:sz w:val="24"/>
                <w:szCs w:val="24"/>
                <w:lang w:val="sr-Cyrl-CS"/>
              </w:rPr>
              <w:t xml:space="preserve"> и 2</w:t>
            </w:r>
            <w:r w:rsidR="00994A4E" w:rsidRPr="00994A4E">
              <w:rPr>
                <w:rFonts w:cs="Arial"/>
                <w:i/>
                <w:sz w:val="24"/>
                <w:szCs w:val="24"/>
                <w:lang w:val="sr-Cyrl-CS"/>
              </w:rPr>
              <w:t>015</w:t>
            </w:r>
            <w:r w:rsidR="007F36A5" w:rsidRPr="00994A4E">
              <w:rPr>
                <w:rFonts w:cs="Arial"/>
                <w:i/>
                <w:sz w:val="24"/>
                <w:szCs w:val="24"/>
                <w:lang w:val="sr-Cyrl-CS"/>
              </w:rPr>
              <w:t xml:space="preserve"> са мишљењем овлашћеног ревизора,</w:t>
            </w:r>
            <w:r w:rsidR="00DF1E59" w:rsidRPr="00994A4E">
              <w:rPr>
                <w:rFonts w:cs="Arial"/>
                <w:i/>
                <w:sz w:val="24"/>
                <w:szCs w:val="24"/>
                <w:lang w:val="sr-Cyrl-CS"/>
              </w:rPr>
              <w:t xml:space="preserve"> ако је понуђач субјект ревизије</w:t>
            </w:r>
            <w:r w:rsidR="007F36A5" w:rsidRPr="00994A4E">
              <w:rPr>
                <w:rFonts w:cs="Arial"/>
                <w:i/>
                <w:sz w:val="24"/>
                <w:szCs w:val="24"/>
                <w:lang w:val="sr-Cyrl-CS"/>
              </w:rPr>
              <w:t xml:space="preserve"> у складу са Законом о рачуноводству и Законом о ревизији.</w:t>
            </w:r>
          </w:p>
          <w:p w:rsidR="00175774" w:rsidRPr="00994A4E" w:rsidRDefault="00175774" w:rsidP="005606F8">
            <w:pPr>
              <w:autoSpaceDE w:val="0"/>
              <w:autoSpaceDN w:val="0"/>
              <w:adjustRightInd w:val="0"/>
              <w:spacing w:before="0"/>
              <w:rPr>
                <w:rFonts w:cs="Arial"/>
                <w:i/>
                <w:sz w:val="24"/>
                <w:szCs w:val="24"/>
              </w:rPr>
            </w:pPr>
            <w:r w:rsidRPr="00994A4E">
              <w:rPr>
                <w:rFonts w:cs="Arial"/>
                <w:i/>
                <w:sz w:val="24"/>
                <w:szCs w:val="24"/>
              </w:rPr>
              <w:t>Прив</w:t>
            </w:r>
            <w:r w:rsidR="007F36A5" w:rsidRPr="00994A4E">
              <w:rPr>
                <w:rFonts w:cs="Arial"/>
                <w:i/>
                <w:sz w:val="24"/>
                <w:szCs w:val="24"/>
                <w:lang w:val="sr-Cyrl-CS"/>
              </w:rPr>
              <w:t>р</w:t>
            </w:r>
            <w:r w:rsidRPr="00994A4E">
              <w:rPr>
                <w:rFonts w:cs="Arial"/>
                <w:i/>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994A4E">
              <w:rPr>
                <w:rFonts w:cs="Arial"/>
                <w:i/>
                <w:sz w:val="24"/>
                <w:szCs w:val="24"/>
                <w:lang w:val="sr-Cyrl-CS"/>
              </w:rPr>
              <w:t xml:space="preserve"> наведене</w:t>
            </w:r>
            <w:r w:rsidRPr="00994A4E">
              <w:rPr>
                <w:rFonts w:cs="Arial"/>
                <w:i/>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994A4E" w:rsidRDefault="00175774" w:rsidP="005606F8">
            <w:pPr>
              <w:autoSpaceDE w:val="0"/>
              <w:autoSpaceDN w:val="0"/>
              <w:adjustRightInd w:val="0"/>
              <w:spacing w:before="0"/>
              <w:rPr>
                <w:rFonts w:cs="Arial"/>
                <w:i/>
                <w:sz w:val="24"/>
                <w:szCs w:val="24"/>
              </w:rPr>
            </w:pPr>
          </w:p>
          <w:p w:rsidR="00175774" w:rsidRPr="00EC5BB4" w:rsidRDefault="0040394F" w:rsidP="00460A4C">
            <w:pPr>
              <w:autoSpaceDE w:val="0"/>
              <w:autoSpaceDN w:val="0"/>
              <w:adjustRightInd w:val="0"/>
              <w:spacing w:before="0"/>
              <w:rPr>
                <w:rFonts w:eastAsia="Calibri" w:cs="Arial"/>
                <w:color w:val="00B0F0"/>
                <w:sz w:val="24"/>
                <w:szCs w:val="24"/>
                <w:lang w:val="ru-RU"/>
              </w:rPr>
            </w:pPr>
            <w:r>
              <w:rPr>
                <w:rFonts w:eastAsia="Calibri" w:cs="Arial"/>
                <w:i/>
                <w:sz w:val="24"/>
                <w:szCs w:val="24"/>
              </w:rPr>
              <w:t xml:space="preserve">- </w:t>
            </w:r>
            <w:r w:rsidR="00175774" w:rsidRPr="00994A4E">
              <w:rPr>
                <w:rFonts w:eastAsia="Calibri" w:cs="Arial"/>
                <w:i/>
                <w:sz w:val="24"/>
                <w:szCs w:val="24"/>
              </w:rPr>
              <w:t xml:space="preserve">Потврда Народне банке Србије да понуђач није био неликвидан у последњих шест месеци </w:t>
            </w:r>
            <w:r w:rsidR="00460A4C" w:rsidRPr="00994A4E">
              <w:rPr>
                <w:rFonts w:eastAsia="Calibri" w:cs="Arial"/>
                <w:i/>
                <w:sz w:val="24"/>
                <w:szCs w:val="24"/>
                <w:lang w:val="sr-Cyrl-RS"/>
              </w:rPr>
              <w:t>од дана</w:t>
            </w:r>
            <w:r w:rsidR="001A3616" w:rsidRPr="00994A4E">
              <w:rPr>
                <w:rFonts w:eastAsia="Calibri" w:cs="Arial"/>
                <w:sz w:val="24"/>
                <w:szCs w:val="24"/>
              </w:rPr>
              <w:t xml:space="preserve"> </w:t>
            </w:r>
            <w:r w:rsidR="001A3616" w:rsidRPr="00994A4E">
              <w:rPr>
                <w:rFonts w:eastAsia="Calibri" w:cs="Arial"/>
                <w:i/>
                <w:sz w:val="24"/>
                <w:szCs w:val="24"/>
              </w:rPr>
              <w:t>објављивања П</w:t>
            </w:r>
            <w:r w:rsidR="00175774" w:rsidRPr="00994A4E">
              <w:rPr>
                <w:rFonts w:eastAsia="Calibri" w:cs="Arial"/>
                <w:i/>
                <w:sz w:val="24"/>
                <w:szCs w:val="24"/>
              </w:rPr>
              <w:t>озива за подношење понуда на Порталу јавних набавки</w:t>
            </w:r>
            <w:r w:rsidR="00175774" w:rsidRPr="00994A4E">
              <w:rPr>
                <w:rFonts w:eastAsia="Calibri" w:cs="Arial"/>
                <w:sz w:val="24"/>
                <w:szCs w:val="24"/>
              </w:rPr>
              <w:t xml:space="preserve"> </w:t>
            </w: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r w:rsidRPr="00BF3EA5">
              <w:rPr>
                <w:rFonts w:cs="Arial"/>
                <w:sz w:val="24"/>
                <w:szCs w:val="24"/>
              </w:rPr>
              <w:t>7.</w:t>
            </w:r>
          </w:p>
        </w:tc>
        <w:tc>
          <w:tcPr>
            <w:tcW w:w="8430" w:type="dxa"/>
          </w:tcPr>
          <w:p w:rsidR="00175774" w:rsidRPr="00994A4E" w:rsidRDefault="00175774" w:rsidP="003A4822">
            <w:pPr>
              <w:autoSpaceDE w:val="0"/>
              <w:autoSpaceDN w:val="0"/>
              <w:adjustRightInd w:val="0"/>
              <w:rPr>
                <w:rFonts w:cs="Arial"/>
                <w:b/>
                <w:sz w:val="24"/>
                <w:szCs w:val="24"/>
              </w:rPr>
            </w:pPr>
            <w:r w:rsidRPr="00994A4E">
              <w:rPr>
                <w:rFonts w:cs="Arial"/>
                <w:b/>
                <w:sz w:val="24"/>
                <w:szCs w:val="24"/>
                <w:u w:val="single"/>
              </w:rPr>
              <w:t>Услов:</w:t>
            </w:r>
          </w:p>
          <w:p w:rsidR="00175774" w:rsidRPr="00994A4E" w:rsidRDefault="00175774" w:rsidP="003A4822">
            <w:pPr>
              <w:autoSpaceDE w:val="0"/>
              <w:autoSpaceDN w:val="0"/>
              <w:adjustRightInd w:val="0"/>
              <w:rPr>
                <w:rFonts w:cs="Arial"/>
                <w:sz w:val="24"/>
                <w:szCs w:val="24"/>
              </w:rPr>
            </w:pPr>
            <w:r w:rsidRPr="00994A4E">
              <w:rPr>
                <w:rFonts w:cs="Arial"/>
                <w:sz w:val="24"/>
                <w:szCs w:val="24"/>
              </w:rPr>
              <w:t xml:space="preserve">Пословни капацитет </w:t>
            </w:r>
            <w:r w:rsidR="00B13CD3" w:rsidRPr="00994A4E">
              <w:rPr>
                <w:rFonts w:cs="Arial"/>
                <w:sz w:val="24"/>
                <w:szCs w:val="24"/>
              </w:rPr>
              <w:t>*</w:t>
            </w:r>
          </w:p>
          <w:p w:rsidR="00175774" w:rsidRPr="00994A4E" w:rsidRDefault="00175774" w:rsidP="00175774">
            <w:pPr>
              <w:autoSpaceDE w:val="0"/>
              <w:autoSpaceDN w:val="0"/>
              <w:adjustRightInd w:val="0"/>
              <w:spacing w:before="0"/>
              <w:rPr>
                <w:rFonts w:cs="Arial"/>
                <w:i/>
                <w:sz w:val="24"/>
                <w:szCs w:val="24"/>
              </w:rPr>
            </w:pPr>
            <w:r w:rsidRPr="00994A4E">
              <w:rPr>
                <w:rFonts w:cs="Arial"/>
                <w:i/>
                <w:sz w:val="24"/>
                <w:szCs w:val="24"/>
              </w:rPr>
              <w:t xml:space="preserve">Понуђач располаже неопходним </w:t>
            </w:r>
            <w:r w:rsidRPr="00994A4E">
              <w:rPr>
                <w:rFonts w:cs="Arial"/>
                <w:b/>
                <w:i/>
                <w:sz w:val="24"/>
                <w:szCs w:val="24"/>
              </w:rPr>
              <w:t>пословним капацитетом</w:t>
            </w:r>
            <w:r w:rsidRPr="00994A4E">
              <w:rPr>
                <w:rFonts w:cs="Arial"/>
                <w:i/>
                <w:sz w:val="24"/>
                <w:szCs w:val="24"/>
              </w:rPr>
              <w:t xml:space="preserve"> ако:</w:t>
            </w:r>
          </w:p>
          <w:p w:rsidR="001A3616" w:rsidRDefault="005C7CDE" w:rsidP="005C7CDE">
            <w:pPr>
              <w:pStyle w:val="ListParagraph"/>
              <w:autoSpaceDE w:val="0"/>
              <w:autoSpaceDN w:val="0"/>
              <w:adjustRightInd w:val="0"/>
              <w:spacing w:before="0" w:after="0" w:line="240" w:lineRule="auto"/>
              <w:ind w:left="-108"/>
              <w:contextualSpacing w:val="0"/>
              <w:rPr>
                <w:rFonts w:ascii="Arial" w:hAnsi="Arial" w:cs="Arial"/>
                <w:i/>
                <w:color w:val="00B0F0"/>
                <w:sz w:val="24"/>
                <w:szCs w:val="24"/>
              </w:rPr>
            </w:pPr>
            <w:r w:rsidRPr="00994A4E">
              <w:rPr>
                <w:rFonts w:ascii="Arial" w:hAnsi="Arial" w:cs="Arial"/>
                <w:i/>
                <w:sz w:val="24"/>
                <w:szCs w:val="24"/>
                <w:lang w:val="sr-Cyrl-RS"/>
              </w:rPr>
              <w:t>-</w:t>
            </w:r>
            <w:r w:rsidR="00175774" w:rsidRPr="00994A4E">
              <w:rPr>
                <w:rFonts w:ascii="Arial" w:hAnsi="Arial" w:cs="Arial"/>
                <w:i/>
                <w:sz w:val="24"/>
                <w:szCs w:val="24"/>
              </w:rPr>
              <w:t xml:space="preserve">је у </w:t>
            </w:r>
            <w:r w:rsidR="007F36A5" w:rsidRPr="00994A4E">
              <w:rPr>
                <w:rFonts w:ascii="Arial" w:hAnsi="Arial" w:cs="Arial"/>
                <w:i/>
                <w:sz w:val="24"/>
                <w:szCs w:val="24"/>
                <w:lang w:val="sr-Cyrl-CS"/>
              </w:rPr>
              <w:t>претходне</w:t>
            </w:r>
            <w:r w:rsidR="00994A4E" w:rsidRPr="00994A4E">
              <w:rPr>
                <w:rFonts w:ascii="Arial" w:hAnsi="Arial" w:cs="Arial"/>
                <w:i/>
                <w:sz w:val="24"/>
                <w:szCs w:val="24"/>
              </w:rPr>
              <w:t xml:space="preserve"> </w:t>
            </w:r>
            <w:r w:rsidR="00994A4E" w:rsidRPr="00994A4E">
              <w:rPr>
                <w:rFonts w:ascii="Arial" w:hAnsi="Arial" w:cs="Arial"/>
                <w:i/>
                <w:sz w:val="24"/>
                <w:szCs w:val="24"/>
                <w:lang w:val="sr-Cyrl-RS"/>
              </w:rPr>
              <w:t>пет</w:t>
            </w:r>
            <w:r w:rsidR="00175774" w:rsidRPr="00994A4E">
              <w:rPr>
                <w:rFonts w:ascii="Arial" w:hAnsi="Arial" w:cs="Arial"/>
                <w:i/>
                <w:sz w:val="24"/>
                <w:szCs w:val="24"/>
              </w:rPr>
              <w:t xml:space="preserve"> године </w:t>
            </w:r>
            <w:r w:rsidR="007F36A5" w:rsidRPr="00994A4E">
              <w:rPr>
                <w:rFonts w:ascii="Arial" w:hAnsi="Arial" w:cs="Arial"/>
                <w:i/>
                <w:sz w:val="24"/>
                <w:szCs w:val="24"/>
                <w:lang w:val="sr-Cyrl-CS"/>
              </w:rPr>
              <w:t xml:space="preserve">до дана </w:t>
            </w:r>
            <w:r w:rsidR="00950B76" w:rsidRPr="00994A4E">
              <w:rPr>
                <w:rFonts w:ascii="Arial" w:hAnsi="Arial" w:cs="Arial"/>
                <w:i/>
                <w:sz w:val="24"/>
                <w:szCs w:val="24"/>
                <w:lang w:val="sr-Cyrl-CS"/>
              </w:rPr>
              <w:t>објављивања Позива за</w:t>
            </w:r>
            <w:r w:rsidR="007F36A5" w:rsidRPr="00994A4E">
              <w:rPr>
                <w:rFonts w:ascii="Arial" w:hAnsi="Arial" w:cs="Arial"/>
                <w:i/>
                <w:sz w:val="24"/>
                <w:szCs w:val="24"/>
                <w:lang w:val="sr-Cyrl-CS"/>
              </w:rPr>
              <w:t xml:space="preserve"> подношење понуда</w:t>
            </w:r>
            <w:r w:rsidR="00175774" w:rsidRPr="00994A4E">
              <w:rPr>
                <w:rFonts w:ascii="Arial" w:hAnsi="Arial" w:cs="Arial"/>
                <w:i/>
                <w:sz w:val="24"/>
                <w:szCs w:val="24"/>
              </w:rPr>
              <w:t xml:space="preserve"> </w:t>
            </w:r>
            <w:r w:rsidR="00950B76" w:rsidRPr="00994A4E">
              <w:rPr>
                <w:rFonts w:ascii="Arial" w:hAnsi="Arial" w:cs="Arial"/>
                <w:i/>
                <w:sz w:val="24"/>
                <w:szCs w:val="24"/>
                <w:lang w:val="sr-Cyrl-RS"/>
              </w:rPr>
              <w:t xml:space="preserve">на Порталу јавних набавки </w:t>
            </w:r>
            <w:r w:rsidR="00D333D0" w:rsidRPr="00994A4E">
              <w:rPr>
                <w:rFonts w:ascii="Arial" w:hAnsi="Arial" w:cs="Arial"/>
                <w:i/>
                <w:sz w:val="24"/>
                <w:szCs w:val="24"/>
                <w:lang w:val="sr-Cyrl-RS"/>
              </w:rPr>
              <w:t>извршио</w:t>
            </w:r>
            <w:r w:rsidR="00175774" w:rsidRPr="00994A4E">
              <w:rPr>
                <w:rFonts w:ascii="Arial" w:hAnsi="Arial" w:cs="Arial"/>
                <w:i/>
                <w:sz w:val="24"/>
                <w:szCs w:val="24"/>
              </w:rPr>
              <w:t xml:space="preserve"> најмање</w:t>
            </w:r>
            <w:r w:rsidR="00F854EA">
              <w:rPr>
                <w:rFonts w:ascii="Arial" w:hAnsi="Arial" w:cs="Arial"/>
                <w:i/>
                <w:sz w:val="24"/>
                <w:szCs w:val="24"/>
                <w:lang w:val="sr-Cyrl-RS"/>
              </w:rPr>
              <w:t>:</w:t>
            </w:r>
            <w:r w:rsidR="00175774" w:rsidRPr="00994A4E">
              <w:rPr>
                <w:rFonts w:ascii="Arial" w:hAnsi="Arial" w:cs="Arial"/>
                <w:i/>
                <w:sz w:val="24"/>
                <w:szCs w:val="24"/>
              </w:rPr>
              <w:t xml:space="preserve"> </w:t>
            </w:r>
            <w:r w:rsidR="00BD3016">
              <w:rPr>
                <w:rFonts w:ascii="Arial" w:hAnsi="Arial" w:cs="Arial"/>
                <w:i/>
                <w:sz w:val="24"/>
                <w:szCs w:val="24"/>
                <w:lang w:val="sr-Cyrl-RS"/>
              </w:rPr>
              <w:t xml:space="preserve">1 Извештај о извршеним лабораторијским испитивањима угља ( мељивост, садражај хлора, флуора, укупне влаге и садржај ксилита) и најмање </w:t>
            </w:r>
            <w:r w:rsidR="00CE255F">
              <w:rPr>
                <w:rFonts w:ascii="Arial" w:hAnsi="Arial" w:cs="Arial"/>
                <w:i/>
                <w:sz w:val="24"/>
                <w:szCs w:val="24"/>
              </w:rPr>
              <w:t>1</w:t>
            </w:r>
            <w:r w:rsidR="00CE255F">
              <w:rPr>
                <w:rFonts w:ascii="Arial" w:hAnsi="Arial" w:cs="Arial"/>
                <w:i/>
                <w:sz w:val="24"/>
                <w:szCs w:val="24"/>
                <w:lang w:val="sr-Cyrl-RS"/>
              </w:rPr>
              <w:t xml:space="preserve"> Студију</w:t>
            </w:r>
            <w:r w:rsidR="00F854EA">
              <w:rPr>
                <w:rFonts w:ascii="Arial" w:hAnsi="Arial" w:cs="Arial"/>
                <w:i/>
                <w:sz w:val="24"/>
                <w:szCs w:val="24"/>
                <w:lang w:val="sr-Cyrl-RS"/>
              </w:rPr>
              <w:t xml:space="preserve"> о </w:t>
            </w:r>
            <w:r w:rsidR="00F854EA">
              <w:rPr>
                <w:rFonts w:ascii="Arial" w:hAnsi="Arial" w:cs="Arial"/>
                <w:i/>
                <w:sz w:val="24"/>
                <w:szCs w:val="24"/>
                <w:lang w:val="sr-Cyrl-RS"/>
              </w:rPr>
              <w:lastRenderedPageBreak/>
              <w:t>карактеризацији угља</w:t>
            </w:r>
            <w:r w:rsidR="00CE255F">
              <w:rPr>
                <w:rFonts w:ascii="Arial" w:hAnsi="Arial" w:cs="Arial"/>
                <w:i/>
                <w:sz w:val="24"/>
                <w:szCs w:val="24"/>
                <w:lang w:val="sr-Cyrl-RS"/>
              </w:rPr>
              <w:t>,</w:t>
            </w:r>
            <w:r w:rsidR="00F854EA">
              <w:rPr>
                <w:rFonts w:ascii="Arial" w:hAnsi="Arial" w:cs="Arial"/>
                <w:i/>
                <w:sz w:val="24"/>
                <w:szCs w:val="24"/>
                <w:lang w:val="sr-Cyrl-RS"/>
              </w:rPr>
              <w:t xml:space="preserve"> </w:t>
            </w:r>
            <w:r w:rsidR="00CE255F">
              <w:rPr>
                <w:rFonts w:ascii="Arial" w:hAnsi="Arial" w:cs="Arial"/>
                <w:i/>
                <w:sz w:val="24"/>
                <w:szCs w:val="24"/>
                <w:lang w:val="sr-Cyrl-RS"/>
              </w:rPr>
              <w:t xml:space="preserve"> која</w:t>
            </w:r>
            <w:r w:rsidR="00BD3016">
              <w:rPr>
                <w:rFonts w:ascii="Arial" w:hAnsi="Arial" w:cs="Arial"/>
                <w:i/>
                <w:sz w:val="24"/>
                <w:szCs w:val="24"/>
                <w:lang w:val="sr-Cyrl-RS"/>
              </w:rPr>
              <w:t xml:space="preserve"> је анализирала и тумачила </w:t>
            </w:r>
            <w:r w:rsidR="00F854EA">
              <w:rPr>
                <w:rFonts w:ascii="Arial" w:hAnsi="Arial" w:cs="Arial"/>
                <w:i/>
                <w:sz w:val="24"/>
                <w:szCs w:val="24"/>
                <w:lang w:val="sr-Cyrl-RS"/>
              </w:rPr>
              <w:t>лабораторијска испитивања</w:t>
            </w:r>
            <w:r w:rsidR="00736892">
              <w:rPr>
                <w:rFonts w:ascii="Arial" w:hAnsi="Arial" w:cs="Arial"/>
                <w:i/>
                <w:sz w:val="24"/>
                <w:szCs w:val="24"/>
                <w:lang w:val="sr-Cyrl-RS"/>
              </w:rPr>
              <w:t>, која су предмет ове јавне набавке</w:t>
            </w:r>
            <w:r w:rsidR="00F854EA">
              <w:rPr>
                <w:rFonts w:ascii="Arial" w:hAnsi="Arial" w:cs="Arial"/>
                <w:i/>
                <w:sz w:val="24"/>
                <w:szCs w:val="24"/>
                <w:lang w:val="sr-Cyrl-RS"/>
              </w:rPr>
              <w:t>.</w:t>
            </w:r>
            <w:r w:rsidR="00994A4E" w:rsidRPr="00994A4E">
              <w:rPr>
                <w:rFonts w:ascii="Arial" w:hAnsi="Arial" w:cs="Arial"/>
                <w:i/>
                <w:sz w:val="24"/>
                <w:szCs w:val="24"/>
                <w:lang w:val="sr-Cyrl-RS"/>
              </w:rPr>
              <w:t xml:space="preserve">  </w:t>
            </w:r>
          </w:p>
          <w:p w:rsidR="00175774" w:rsidRPr="00994A4E" w:rsidRDefault="00994A4E" w:rsidP="00994A4E">
            <w:pPr>
              <w:pStyle w:val="ListParagraph"/>
              <w:autoSpaceDE w:val="0"/>
              <w:autoSpaceDN w:val="0"/>
              <w:adjustRightInd w:val="0"/>
              <w:spacing w:before="0" w:after="0" w:line="240" w:lineRule="auto"/>
              <w:ind w:left="-108"/>
              <w:contextualSpacing w:val="0"/>
              <w:rPr>
                <w:rFonts w:ascii="Arial" w:hAnsi="Arial" w:cs="Arial"/>
                <w:i/>
                <w:sz w:val="24"/>
                <w:szCs w:val="24"/>
              </w:rPr>
            </w:pPr>
            <w:r>
              <w:rPr>
                <w:rFonts w:ascii="Arial" w:hAnsi="Arial" w:cs="Arial"/>
                <w:i/>
                <w:color w:val="00B0F0"/>
                <w:sz w:val="24"/>
                <w:szCs w:val="24"/>
                <w:lang w:val="sr-Cyrl-RS"/>
              </w:rPr>
              <w:t xml:space="preserve"> </w:t>
            </w:r>
            <w:r w:rsidRPr="00994A4E">
              <w:rPr>
                <w:rFonts w:ascii="Arial" w:hAnsi="Arial" w:cs="Arial"/>
                <w:i/>
                <w:sz w:val="24"/>
                <w:szCs w:val="24"/>
                <w:lang w:val="sr-Cyrl-RS"/>
              </w:rPr>
              <w:t>-  Поседује акредитацију за обављање научно-истраживачке делатности</w:t>
            </w:r>
          </w:p>
          <w:p w:rsidR="00175774" w:rsidRPr="00994A4E" w:rsidRDefault="00175774" w:rsidP="003A4822">
            <w:pPr>
              <w:autoSpaceDE w:val="0"/>
              <w:autoSpaceDN w:val="0"/>
              <w:adjustRightInd w:val="0"/>
              <w:rPr>
                <w:rFonts w:cs="Arial"/>
                <w:b/>
                <w:sz w:val="24"/>
                <w:szCs w:val="24"/>
                <w:u w:val="single"/>
              </w:rPr>
            </w:pPr>
            <w:r w:rsidRPr="00994A4E">
              <w:rPr>
                <w:rFonts w:cs="Arial"/>
                <w:b/>
                <w:sz w:val="24"/>
                <w:szCs w:val="24"/>
                <w:u w:val="single"/>
              </w:rPr>
              <w:t xml:space="preserve">Доказ: </w:t>
            </w:r>
          </w:p>
          <w:p w:rsidR="00175774" w:rsidRPr="00994A4E" w:rsidRDefault="00175774" w:rsidP="00175774">
            <w:pPr>
              <w:autoSpaceDE w:val="0"/>
              <w:autoSpaceDN w:val="0"/>
              <w:adjustRightInd w:val="0"/>
              <w:spacing w:before="0"/>
              <w:ind w:left="279" w:hanging="220"/>
              <w:rPr>
                <w:rFonts w:cs="Arial"/>
                <w:i/>
                <w:sz w:val="24"/>
                <w:szCs w:val="24"/>
                <w:lang w:val="sr-Cyrl-RS"/>
              </w:rPr>
            </w:pPr>
            <w:r w:rsidRPr="00994A4E">
              <w:rPr>
                <w:rFonts w:cs="Arial"/>
                <w:sz w:val="24"/>
                <w:szCs w:val="24"/>
              </w:rPr>
              <w:t xml:space="preserve">- </w:t>
            </w:r>
            <w:r w:rsidR="00994A4E" w:rsidRPr="00994A4E">
              <w:rPr>
                <w:rFonts w:cs="Arial"/>
                <w:i/>
                <w:sz w:val="24"/>
                <w:szCs w:val="24"/>
              </w:rPr>
              <w:t xml:space="preserve">Референтна листа </w:t>
            </w:r>
            <w:r w:rsidR="00994A4E" w:rsidRPr="00994A4E">
              <w:rPr>
                <w:rFonts w:cs="Arial"/>
                <w:i/>
                <w:sz w:val="24"/>
                <w:szCs w:val="24"/>
                <w:lang w:val="sr-Cyrl-RS"/>
              </w:rPr>
              <w:t>урађених</w:t>
            </w:r>
            <w:r w:rsidR="00F854EA">
              <w:rPr>
                <w:rFonts w:cs="Arial"/>
                <w:i/>
                <w:sz w:val="24"/>
                <w:szCs w:val="24"/>
                <w:lang w:val="sr-Cyrl-RS"/>
              </w:rPr>
              <w:t xml:space="preserve"> Извештаја и</w:t>
            </w:r>
            <w:r w:rsidR="00994A4E" w:rsidRPr="00994A4E">
              <w:rPr>
                <w:rFonts w:cs="Arial"/>
                <w:i/>
                <w:sz w:val="24"/>
                <w:szCs w:val="24"/>
                <w:lang w:val="sr-Cyrl-RS"/>
              </w:rPr>
              <w:t xml:space="preserve"> Студија, које су предмет ове јавне набавке</w:t>
            </w:r>
            <w:r w:rsidR="00F854EA">
              <w:rPr>
                <w:rFonts w:cs="Arial"/>
                <w:i/>
                <w:sz w:val="24"/>
                <w:szCs w:val="24"/>
                <w:lang w:val="sr-Cyrl-RS"/>
              </w:rPr>
              <w:t>, т.ј. како је назначено у пословном капацитету.</w:t>
            </w:r>
            <w:r w:rsidR="00994A4E" w:rsidRPr="00994A4E">
              <w:rPr>
                <w:rFonts w:cs="Arial"/>
                <w:i/>
                <w:sz w:val="24"/>
                <w:szCs w:val="24"/>
                <w:lang w:val="sr-Cyrl-RS"/>
              </w:rPr>
              <w:t xml:space="preserve"> </w:t>
            </w:r>
          </w:p>
          <w:p w:rsidR="00175774" w:rsidRPr="00994A4E" w:rsidRDefault="00175774" w:rsidP="00175774">
            <w:pPr>
              <w:autoSpaceDE w:val="0"/>
              <w:autoSpaceDN w:val="0"/>
              <w:adjustRightInd w:val="0"/>
              <w:spacing w:before="0"/>
              <w:ind w:left="279" w:hanging="220"/>
              <w:rPr>
                <w:rFonts w:cs="Arial"/>
                <w:i/>
                <w:sz w:val="24"/>
                <w:szCs w:val="24"/>
                <w:lang w:val="sr-Cyrl-RS"/>
              </w:rPr>
            </w:pPr>
            <w:r w:rsidRPr="00994A4E">
              <w:rPr>
                <w:rFonts w:cs="Arial"/>
                <w:i/>
                <w:sz w:val="24"/>
                <w:szCs w:val="24"/>
              </w:rPr>
              <w:t>-</w:t>
            </w:r>
            <w:r w:rsidR="00F854EA">
              <w:rPr>
                <w:rFonts w:cs="Arial"/>
                <w:i/>
                <w:sz w:val="24"/>
                <w:szCs w:val="24"/>
                <w:lang w:val="sr-Cyrl-RS"/>
              </w:rPr>
              <w:t xml:space="preserve"> </w:t>
            </w:r>
            <w:r w:rsidRPr="00994A4E">
              <w:rPr>
                <w:rFonts w:cs="Arial"/>
                <w:i/>
                <w:sz w:val="24"/>
                <w:szCs w:val="24"/>
              </w:rPr>
              <w:t xml:space="preserve">Потписане и оверене потврде </w:t>
            </w:r>
            <w:r w:rsidR="00D333D0" w:rsidRPr="00994A4E">
              <w:rPr>
                <w:rFonts w:cs="Arial"/>
                <w:i/>
                <w:sz w:val="24"/>
                <w:szCs w:val="24"/>
                <w:lang w:val="sr-Cyrl-RS"/>
              </w:rPr>
              <w:t>наручиоца/</w:t>
            </w:r>
            <w:r w:rsidRPr="00994A4E">
              <w:rPr>
                <w:rFonts w:cs="Arial"/>
                <w:i/>
                <w:sz w:val="24"/>
                <w:szCs w:val="24"/>
              </w:rPr>
              <w:t>к</w:t>
            </w:r>
            <w:r w:rsidR="00D333D0" w:rsidRPr="00994A4E">
              <w:rPr>
                <w:rFonts w:cs="Arial"/>
                <w:i/>
                <w:sz w:val="24"/>
                <w:szCs w:val="24"/>
                <w:lang w:val="sr-Cyrl-RS"/>
              </w:rPr>
              <w:t>орисника услуга</w:t>
            </w:r>
          </w:p>
          <w:p w:rsidR="00175774" w:rsidRPr="00994A4E" w:rsidRDefault="00175774" w:rsidP="00175774">
            <w:pPr>
              <w:autoSpaceDE w:val="0"/>
              <w:autoSpaceDN w:val="0"/>
              <w:adjustRightInd w:val="0"/>
              <w:spacing w:before="0"/>
              <w:ind w:left="279" w:hanging="220"/>
              <w:rPr>
                <w:rFonts w:cs="Arial"/>
                <w:i/>
                <w:sz w:val="24"/>
                <w:szCs w:val="24"/>
                <w:lang w:val="sr-Cyrl-RS"/>
              </w:rPr>
            </w:pPr>
            <w:r w:rsidRPr="00994A4E">
              <w:rPr>
                <w:rFonts w:cs="Arial"/>
                <w:i/>
                <w:sz w:val="24"/>
                <w:szCs w:val="24"/>
              </w:rPr>
              <w:t>- Копија ва</w:t>
            </w:r>
            <w:r w:rsidR="00994A4E" w:rsidRPr="00994A4E">
              <w:rPr>
                <w:rFonts w:cs="Arial"/>
                <w:i/>
                <w:sz w:val="24"/>
                <w:szCs w:val="24"/>
              </w:rPr>
              <w:t>жеће</w:t>
            </w:r>
            <w:r w:rsidR="00994A4E" w:rsidRPr="00994A4E">
              <w:rPr>
                <w:rFonts w:cs="Arial"/>
                <w:i/>
                <w:sz w:val="24"/>
                <w:szCs w:val="24"/>
                <w:lang w:val="sr-Cyrl-RS"/>
              </w:rPr>
              <w:t xml:space="preserve"> акредитацијеза обављање научно истраживачке делатности</w:t>
            </w:r>
          </w:p>
          <w:p w:rsidR="00175774" w:rsidRPr="00EC5BB4" w:rsidRDefault="00175774" w:rsidP="00175774">
            <w:pPr>
              <w:autoSpaceDE w:val="0"/>
              <w:autoSpaceDN w:val="0"/>
              <w:adjustRightInd w:val="0"/>
              <w:spacing w:before="0"/>
              <w:ind w:left="279" w:hanging="220"/>
              <w:rPr>
                <w:rFonts w:eastAsia="Calibri" w:cs="Arial"/>
                <w:color w:val="00B0F0"/>
                <w:sz w:val="24"/>
                <w:szCs w:val="24"/>
                <w:lang w:val="ru-RU"/>
              </w:rPr>
            </w:pP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r w:rsidRPr="00BF3EA5">
              <w:rPr>
                <w:rFonts w:cs="Arial"/>
                <w:sz w:val="24"/>
                <w:szCs w:val="24"/>
              </w:rPr>
              <w:lastRenderedPageBreak/>
              <w:t>8.</w:t>
            </w:r>
          </w:p>
        </w:tc>
        <w:tc>
          <w:tcPr>
            <w:tcW w:w="8430" w:type="dxa"/>
          </w:tcPr>
          <w:p w:rsidR="00175774" w:rsidRPr="0017672D" w:rsidRDefault="00175774" w:rsidP="003A4822">
            <w:pPr>
              <w:autoSpaceDE w:val="0"/>
              <w:autoSpaceDN w:val="0"/>
              <w:adjustRightInd w:val="0"/>
              <w:rPr>
                <w:rFonts w:cs="Arial"/>
                <w:b/>
                <w:sz w:val="24"/>
                <w:szCs w:val="24"/>
                <w:u w:val="single"/>
              </w:rPr>
            </w:pPr>
            <w:r w:rsidRPr="0017672D">
              <w:rPr>
                <w:rFonts w:cs="Arial"/>
                <w:b/>
                <w:sz w:val="24"/>
                <w:szCs w:val="24"/>
                <w:u w:val="single"/>
              </w:rPr>
              <w:t>Услов:</w:t>
            </w:r>
          </w:p>
          <w:p w:rsidR="00175774" w:rsidRPr="0017672D" w:rsidRDefault="00175774" w:rsidP="003A4822">
            <w:pPr>
              <w:autoSpaceDE w:val="0"/>
              <w:autoSpaceDN w:val="0"/>
              <w:adjustRightInd w:val="0"/>
              <w:rPr>
                <w:rFonts w:cs="Arial"/>
                <w:sz w:val="24"/>
                <w:szCs w:val="24"/>
              </w:rPr>
            </w:pPr>
            <w:r w:rsidRPr="0017672D">
              <w:rPr>
                <w:rFonts w:cs="Arial"/>
                <w:sz w:val="24"/>
                <w:szCs w:val="24"/>
              </w:rPr>
              <w:t>Технички капацитет</w:t>
            </w:r>
          </w:p>
          <w:p w:rsidR="00175774" w:rsidRPr="0017672D" w:rsidRDefault="00175774" w:rsidP="00175774">
            <w:pPr>
              <w:spacing w:before="0"/>
              <w:rPr>
                <w:rFonts w:cs="Arial"/>
                <w:i/>
                <w:sz w:val="24"/>
                <w:szCs w:val="24"/>
              </w:rPr>
            </w:pPr>
            <w:r w:rsidRPr="0017672D">
              <w:rPr>
                <w:rFonts w:cs="Arial"/>
                <w:i/>
                <w:sz w:val="24"/>
                <w:szCs w:val="24"/>
                <w:lang w:val="ru-RU"/>
              </w:rPr>
              <w:t xml:space="preserve">Понуђач располаже довољним </w:t>
            </w:r>
            <w:r w:rsidRPr="0017672D">
              <w:rPr>
                <w:rFonts w:cs="Arial"/>
                <w:i/>
                <w:sz w:val="24"/>
                <w:szCs w:val="24"/>
              </w:rPr>
              <w:t>техничким</w:t>
            </w:r>
            <w:r w:rsidRPr="0017672D">
              <w:rPr>
                <w:rFonts w:cs="Arial"/>
                <w:i/>
                <w:sz w:val="24"/>
                <w:szCs w:val="24"/>
                <w:lang w:val="ru-RU"/>
              </w:rPr>
              <w:t xml:space="preserve"> капацитетом</w:t>
            </w:r>
            <w:r w:rsidR="007F36A5" w:rsidRPr="0017672D">
              <w:rPr>
                <w:rFonts w:cs="Arial"/>
                <w:i/>
                <w:sz w:val="24"/>
                <w:szCs w:val="24"/>
              </w:rPr>
              <w:t xml:space="preserve"> ако</w:t>
            </w:r>
            <w:r w:rsidRPr="0017672D">
              <w:rPr>
                <w:rFonts w:cs="Arial"/>
                <w:i/>
                <w:sz w:val="24"/>
                <w:szCs w:val="24"/>
              </w:rPr>
              <w:t xml:space="preserve"> поседује </w:t>
            </w:r>
            <w:r w:rsidR="0017672D" w:rsidRPr="0017672D">
              <w:rPr>
                <w:rFonts w:cs="Arial"/>
                <w:i/>
                <w:sz w:val="24"/>
                <w:szCs w:val="24"/>
                <w:lang w:val="sr-Cyrl-RS"/>
              </w:rPr>
              <w:t xml:space="preserve">лабораторију за испитивање угља </w:t>
            </w:r>
          </w:p>
          <w:p w:rsidR="00175774" w:rsidRPr="0017672D" w:rsidRDefault="00175774" w:rsidP="003A4822">
            <w:pPr>
              <w:autoSpaceDE w:val="0"/>
              <w:autoSpaceDN w:val="0"/>
              <w:adjustRightInd w:val="0"/>
              <w:rPr>
                <w:rFonts w:cs="Arial"/>
                <w:b/>
                <w:sz w:val="24"/>
                <w:szCs w:val="24"/>
                <w:u w:val="single"/>
              </w:rPr>
            </w:pPr>
            <w:r w:rsidRPr="0017672D">
              <w:rPr>
                <w:rFonts w:cs="Arial"/>
                <w:b/>
                <w:sz w:val="24"/>
                <w:szCs w:val="24"/>
                <w:u w:val="single"/>
              </w:rPr>
              <w:t xml:space="preserve">Доказ: </w:t>
            </w:r>
          </w:p>
          <w:p w:rsidR="007F36A5" w:rsidRDefault="007F36A5" w:rsidP="005C7CDE">
            <w:pPr>
              <w:spacing w:before="0"/>
              <w:rPr>
                <w:rFonts w:eastAsia="Calibri" w:cs="Arial"/>
                <w:i/>
                <w:sz w:val="24"/>
                <w:szCs w:val="24"/>
                <w:lang w:val="ru-RU"/>
              </w:rPr>
            </w:pPr>
            <w:r w:rsidRPr="0017672D">
              <w:rPr>
                <w:rFonts w:eastAsia="Calibri" w:cs="Arial"/>
                <w:i/>
                <w:sz w:val="24"/>
                <w:szCs w:val="24"/>
                <w:lang w:val="ru-RU"/>
              </w:rPr>
              <w:t xml:space="preserve">Доказ </w:t>
            </w:r>
            <w:r w:rsidR="003C1025">
              <w:rPr>
                <w:rFonts w:eastAsia="Calibri" w:cs="Arial"/>
                <w:i/>
                <w:sz w:val="24"/>
                <w:szCs w:val="24"/>
                <w:lang w:val="ru-RU"/>
              </w:rPr>
              <w:t xml:space="preserve">фотокопија кључних страна Извештаја </w:t>
            </w:r>
            <w:r w:rsidRPr="0017672D">
              <w:rPr>
                <w:rFonts w:eastAsia="Calibri" w:cs="Arial"/>
                <w:i/>
                <w:sz w:val="24"/>
                <w:szCs w:val="24"/>
                <w:lang w:val="ru-RU"/>
              </w:rPr>
              <w:t xml:space="preserve">о </w:t>
            </w:r>
            <w:r w:rsidR="0017672D" w:rsidRPr="0017672D">
              <w:rPr>
                <w:rFonts w:eastAsia="Calibri" w:cs="Arial"/>
                <w:i/>
                <w:sz w:val="24"/>
                <w:szCs w:val="24"/>
                <w:lang w:val="ru-RU"/>
              </w:rPr>
              <w:t xml:space="preserve">пруженим лабораторијским услугам </w:t>
            </w:r>
            <w:r w:rsidR="003C1025">
              <w:rPr>
                <w:rFonts w:eastAsia="Calibri" w:cs="Arial"/>
                <w:i/>
                <w:sz w:val="24"/>
                <w:szCs w:val="24"/>
                <w:lang w:val="ru-RU"/>
              </w:rPr>
              <w:t xml:space="preserve">Понуђача, </w:t>
            </w:r>
            <w:r w:rsidR="0017672D" w:rsidRPr="0017672D">
              <w:rPr>
                <w:rFonts w:eastAsia="Calibri" w:cs="Arial"/>
                <w:i/>
                <w:sz w:val="24"/>
                <w:szCs w:val="24"/>
                <w:lang w:val="ru-RU"/>
              </w:rPr>
              <w:t>из предметне јавне набавке</w:t>
            </w:r>
            <w:r w:rsidR="00D63D7F">
              <w:rPr>
                <w:rFonts w:eastAsia="Calibri" w:cs="Arial"/>
                <w:i/>
                <w:sz w:val="24"/>
                <w:szCs w:val="24"/>
                <w:lang w:val="sr-Latn-RS"/>
              </w:rPr>
              <w:t>,</w:t>
            </w:r>
            <w:r w:rsidR="0017672D" w:rsidRPr="0017672D">
              <w:rPr>
                <w:rFonts w:eastAsia="Calibri" w:cs="Arial"/>
                <w:i/>
                <w:sz w:val="24"/>
                <w:szCs w:val="24"/>
                <w:lang w:val="ru-RU"/>
              </w:rPr>
              <w:t xml:space="preserve"> у последњих 5 година </w:t>
            </w:r>
          </w:p>
          <w:p w:rsidR="00BF3EA5" w:rsidRPr="0017672D" w:rsidRDefault="00BF3EA5" w:rsidP="005C7CDE">
            <w:pPr>
              <w:spacing w:before="0"/>
              <w:rPr>
                <w:rFonts w:eastAsia="Calibri" w:cs="Arial"/>
                <w:i/>
                <w:sz w:val="24"/>
                <w:szCs w:val="24"/>
                <w:lang w:val="ru-RU"/>
              </w:rPr>
            </w:pPr>
          </w:p>
          <w:p w:rsidR="00175774" w:rsidRPr="00EC5BB4" w:rsidRDefault="00175774" w:rsidP="006220D5">
            <w:pPr>
              <w:spacing w:before="0"/>
              <w:ind w:left="176"/>
              <w:rPr>
                <w:rFonts w:eastAsia="Calibri" w:cs="Arial"/>
                <w:color w:val="00B0F0"/>
                <w:sz w:val="24"/>
                <w:szCs w:val="24"/>
                <w:lang w:val="ru-RU"/>
              </w:rPr>
            </w:pP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r w:rsidRPr="00BF3EA5">
              <w:rPr>
                <w:rFonts w:cs="Arial"/>
                <w:sz w:val="24"/>
                <w:szCs w:val="24"/>
              </w:rPr>
              <w:t>9.</w:t>
            </w:r>
          </w:p>
        </w:tc>
        <w:tc>
          <w:tcPr>
            <w:tcW w:w="8430" w:type="dxa"/>
          </w:tcPr>
          <w:p w:rsidR="00175774" w:rsidRPr="0040394F" w:rsidRDefault="00175774" w:rsidP="003A4822">
            <w:pPr>
              <w:autoSpaceDE w:val="0"/>
              <w:autoSpaceDN w:val="0"/>
              <w:adjustRightInd w:val="0"/>
              <w:rPr>
                <w:rFonts w:cs="Arial"/>
                <w:b/>
                <w:sz w:val="24"/>
                <w:szCs w:val="24"/>
                <w:u w:val="single"/>
              </w:rPr>
            </w:pPr>
            <w:r w:rsidRPr="0040394F">
              <w:rPr>
                <w:rFonts w:cs="Arial"/>
                <w:b/>
                <w:sz w:val="24"/>
                <w:szCs w:val="24"/>
                <w:u w:val="single"/>
              </w:rPr>
              <w:t>Услов:</w:t>
            </w:r>
          </w:p>
          <w:p w:rsidR="00175774" w:rsidRPr="00EE2611" w:rsidRDefault="00175774" w:rsidP="003A4822">
            <w:pPr>
              <w:autoSpaceDE w:val="0"/>
              <w:autoSpaceDN w:val="0"/>
              <w:adjustRightInd w:val="0"/>
              <w:rPr>
                <w:rFonts w:cs="Arial"/>
                <w:sz w:val="24"/>
                <w:szCs w:val="24"/>
              </w:rPr>
            </w:pPr>
            <w:r w:rsidRPr="00EE2611">
              <w:rPr>
                <w:rFonts w:cs="Arial"/>
                <w:sz w:val="24"/>
                <w:szCs w:val="24"/>
              </w:rPr>
              <w:t>Кадровски капацитет</w:t>
            </w:r>
          </w:p>
          <w:p w:rsidR="0040394F" w:rsidRPr="005C7CDE" w:rsidRDefault="00175774" w:rsidP="0040394F">
            <w:pPr>
              <w:autoSpaceDE w:val="0"/>
              <w:autoSpaceDN w:val="0"/>
              <w:adjustRightInd w:val="0"/>
              <w:spacing w:before="0"/>
              <w:rPr>
                <w:rFonts w:cs="Arial"/>
                <w:i/>
                <w:color w:val="00B0F0"/>
                <w:sz w:val="24"/>
                <w:szCs w:val="24"/>
              </w:rPr>
            </w:pPr>
            <w:r w:rsidRPr="00EE2611">
              <w:rPr>
                <w:rFonts w:cs="Arial"/>
                <w:i/>
                <w:sz w:val="24"/>
                <w:szCs w:val="24"/>
              </w:rPr>
              <w:t xml:space="preserve">Понуђач располаже довољним кадровским капацитетом ако, има најмање  </w:t>
            </w:r>
            <w:r w:rsidR="0040394F">
              <w:rPr>
                <w:rFonts w:cs="Arial"/>
                <w:i/>
                <w:sz w:val="24"/>
                <w:szCs w:val="24"/>
                <w:lang w:val="sr-Cyrl-CS"/>
              </w:rPr>
              <w:t>7</w:t>
            </w:r>
            <w:r w:rsidRPr="00EE2611">
              <w:rPr>
                <w:rFonts w:cs="Arial"/>
                <w:i/>
                <w:sz w:val="24"/>
                <w:szCs w:val="24"/>
              </w:rPr>
              <w:t xml:space="preserve"> запослених </w:t>
            </w:r>
            <w:r w:rsidR="007F36A5" w:rsidRPr="00EE2611">
              <w:rPr>
                <w:rFonts w:cs="Arial"/>
                <w:i/>
                <w:sz w:val="24"/>
                <w:szCs w:val="24"/>
                <w:lang w:val="sr-Cyrl-CS"/>
              </w:rPr>
              <w:t>извршилаца</w:t>
            </w:r>
            <w:r w:rsidR="0040394F">
              <w:rPr>
                <w:rFonts w:cs="Arial"/>
                <w:i/>
                <w:sz w:val="24"/>
                <w:szCs w:val="24"/>
                <w:lang w:val="sr-Cyrl-CS"/>
              </w:rPr>
              <w:t xml:space="preserve"> – истраживача:  од чега </w:t>
            </w:r>
            <w:r w:rsidR="00556DB5">
              <w:rPr>
                <w:rFonts w:cs="Arial"/>
                <w:i/>
                <w:sz w:val="24"/>
                <w:szCs w:val="24"/>
                <w:lang w:val="sr-Cyrl-CS"/>
              </w:rPr>
              <w:t xml:space="preserve"> 2 доктора физичке хемије,</w:t>
            </w:r>
            <w:r w:rsidR="00556DB5">
              <w:rPr>
                <w:rFonts w:cs="Arial"/>
                <w:i/>
                <w:sz w:val="24"/>
                <w:szCs w:val="24"/>
                <w:lang w:val="sr-Latn-RS"/>
              </w:rPr>
              <w:t xml:space="preserve"> </w:t>
            </w:r>
            <w:r w:rsidR="0040394F">
              <w:rPr>
                <w:rFonts w:cs="Arial"/>
                <w:i/>
                <w:sz w:val="24"/>
                <w:szCs w:val="24"/>
                <w:lang w:val="sr-Cyrl-RS"/>
              </w:rPr>
              <w:t>2 диоломирана физикохемичара, 2 дипломирана хемичара</w:t>
            </w:r>
            <w:r w:rsidR="00556DB5">
              <w:rPr>
                <w:rFonts w:cs="Arial"/>
                <w:i/>
                <w:sz w:val="24"/>
                <w:szCs w:val="24"/>
                <w:lang w:val="sr-Latn-RS"/>
              </w:rPr>
              <w:t xml:space="preserve">, 1 </w:t>
            </w:r>
            <w:r w:rsidR="00556DB5">
              <w:rPr>
                <w:rFonts w:cs="Arial"/>
                <w:i/>
                <w:sz w:val="24"/>
                <w:szCs w:val="24"/>
                <w:lang w:val="sr-Cyrl-RS"/>
              </w:rPr>
              <w:t>дипломирани геолог са лиценцом 491, сви</w:t>
            </w:r>
            <w:r w:rsidR="0040394F">
              <w:rPr>
                <w:rFonts w:cs="Arial"/>
                <w:i/>
                <w:sz w:val="24"/>
                <w:szCs w:val="24"/>
                <w:lang w:val="sr-Cyrl-RS"/>
              </w:rPr>
              <w:t xml:space="preserve"> </w:t>
            </w:r>
            <w:r w:rsidR="0017672D" w:rsidRPr="00EE2611">
              <w:rPr>
                <w:rFonts w:cs="Arial"/>
                <w:i/>
                <w:sz w:val="24"/>
                <w:szCs w:val="24"/>
                <w:lang w:val="sr-Cyrl-CS"/>
              </w:rPr>
              <w:t>са искуством од најмање 5 година</w:t>
            </w:r>
            <w:r w:rsidR="00556DB5">
              <w:rPr>
                <w:rFonts w:cs="Arial"/>
                <w:i/>
                <w:sz w:val="24"/>
                <w:szCs w:val="24"/>
                <w:lang w:val="sr-Cyrl-CS"/>
              </w:rPr>
              <w:t>.</w:t>
            </w:r>
          </w:p>
          <w:p w:rsidR="00175774" w:rsidRPr="005C7CDE" w:rsidRDefault="00175774" w:rsidP="00175774">
            <w:pPr>
              <w:spacing w:before="0"/>
              <w:rPr>
                <w:rFonts w:cs="Arial"/>
                <w:i/>
                <w:color w:val="00B0F0"/>
                <w:sz w:val="24"/>
                <w:szCs w:val="24"/>
              </w:rPr>
            </w:pPr>
            <w:r w:rsidRPr="005C7CDE">
              <w:rPr>
                <w:rFonts w:cs="Arial"/>
                <w:i/>
                <w:color w:val="00B0F0"/>
                <w:sz w:val="24"/>
                <w:szCs w:val="24"/>
              </w:rPr>
              <w:t xml:space="preserve"> </w:t>
            </w:r>
          </w:p>
          <w:p w:rsidR="00175774" w:rsidRPr="00BF3EA5" w:rsidRDefault="00175774" w:rsidP="003A4822">
            <w:pPr>
              <w:autoSpaceDE w:val="0"/>
              <w:autoSpaceDN w:val="0"/>
              <w:adjustRightInd w:val="0"/>
              <w:rPr>
                <w:rFonts w:cs="Arial"/>
                <w:b/>
                <w:sz w:val="24"/>
                <w:szCs w:val="24"/>
                <w:u w:val="single"/>
              </w:rPr>
            </w:pPr>
            <w:r w:rsidRPr="0040394F">
              <w:rPr>
                <w:rFonts w:cs="Arial"/>
                <w:b/>
                <w:sz w:val="24"/>
                <w:szCs w:val="24"/>
                <w:u w:val="single"/>
              </w:rPr>
              <w:t>Доказ</w:t>
            </w:r>
            <w:r w:rsidRPr="00BF3EA5">
              <w:rPr>
                <w:rFonts w:cs="Arial"/>
                <w:b/>
                <w:sz w:val="24"/>
                <w:szCs w:val="24"/>
                <w:u w:val="single"/>
              </w:rPr>
              <w:t xml:space="preserve">: </w:t>
            </w:r>
          </w:p>
          <w:p w:rsidR="00175774" w:rsidRPr="00EE2611" w:rsidRDefault="00175774" w:rsidP="00485720">
            <w:pPr>
              <w:numPr>
                <w:ilvl w:val="0"/>
                <w:numId w:val="17"/>
              </w:numPr>
              <w:autoSpaceDE w:val="0"/>
              <w:autoSpaceDN w:val="0"/>
              <w:adjustRightInd w:val="0"/>
              <w:spacing w:before="0"/>
              <w:rPr>
                <w:rFonts w:cs="Arial"/>
                <w:i/>
                <w:sz w:val="24"/>
                <w:szCs w:val="24"/>
              </w:rPr>
            </w:pPr>
            <w:r w:rsidRPr="00BF3EA5">
              <w:rPr>
                <w:rFonts w:cs="Arial"/>
                <w:i/>
                <w:sz w:val="24"/>
                <w:szCs w:val="24"/>
              </w:rPr>
              <w:t>Фотокопија</w:t>
            </w:r>
            <w:r w:rsidRPr="00EE2611">
              <w:rPr>
                <w:rFonts w:cs="Arial"/>
                <w:i/>
                <w:sz w:val="24"/>
                <w:szCs w:val="24"/>
              </w:rPr>
              <w:t xml:space="preserve"> пријаве - одјаве на обавезно социјално осигурање издате од надлежног</w:t>
            </w:r>
            <w:r w:rsidR="007F36A5" w:rsidRPr="00EE2611">
              <w:rPr>
                <w:rFonts w:cs="Arial"/>
                <w:i/>
                <w:sz w:val="24"/>
                <w:szCs w:val="24"/>
              </w:rPr>
              <w:t xml:space="preserve"> Фонда ПИО (образац М (или М3А)</w:t>
            </w:r>
            <w:r w:rsidRPr="00EE2611">
              <w:rPr>
                <w:rFonts w:cs="Arial"/>
                <w:i/>
                <w:sz w:val="24"/>
                <w:szCs w:val="24"/>
              </w:rPr>
              <w:t xml:space="preserve">, којом се потврђује да су запослени радници, наведени у  обрасцу бр. </w:t>
            </w:r>
            <w:r w:rsidR="00C903AE">
              <w:rPr>
                <w:rFonts w:cs="Arial"/>
                <w:i/>
                <w:sz w:val="24"/>
                <w:szCs w:val="24"/>
                <w:lang w:val="sr-Cyrl-RS"/>
              </w:rPr>
              <w:t>6</w:t>
            </w:r>
            <w:r w:rsidR="00C903AE" w:rsidRPr="00EE2611">
              <w:rPr>
                <w:rFonts w:cs="Arial"/>
                <w:i/>
                <w:sz w:val="24"/>
                <w:szCs w:val="24"/>
              </w:rPr>
              <w:t xml:space="preserve"> </w:t>
            </w:r>
            <w:r w:rsidRPr="00EE2611">
              <w:rPr>
                <w:rFonts w:cs="Arial"/>
                <w:i/>
                <w:sz w:val="24"/>
                <w:szCs w:val="24"/>
              </w:rPr>
              <w:t xml:space="preserve">запослени код понуђача - </w:t>
            </w:r>
            <w:r w:rsidRPr="00EE2611">
              <w:rPr>
                <w:rFonts w:eastAsia="Calibri" w:cs="Arial"/>
                <w:i/>
                <w:sz w:val="24"/>
                <w:szCs w:val="24"/>
              </w:rPr>
              <w:t>за лица у радном односу</w:t>
            </w:r>
          </w:p>
          <w:p w:rsidR="00175774" w:rsidRPr="00EE2611" w:rsidRDefault="00175774" w:rsidP="00485720">
            <w:pPr>
              <w:pStyle w:val="ListParagraph"/>
              <w:numPr>
                <w:ilvl w:val="0"/>
                <w:numId w:val="17"/>
              </w:numPr>
              <w:tabs>
                <w:tab w:val="left" w:pos="122"/>
                <w:tab w:val="left" w:pos="287"/>
              </w:tabs>
              <w:spacing w:before="0" w:after="0" w:line="240" w:lineRule="auto"/>
              <w:rPr>
                <w:rFonts w:ascii="Arial" w:hAnsi="Arial" w:cs="Arial"/>
                <w:b/>
                <w:i/>
                <w:sz w:val="24"/>
                <w:szCs w:val="24"/>
                <w:lang w:val="sr-Latn-CS"/>
              </w:rPr>
            </w:pPr>
            <w:r w:rsidRPr="00EE2611">
              <w:rPr>
                <w:rFonts w:ascii="Arial" w:hAnsi="Arial" w:cs="Arial"/>
                <w:i/>
                <w:sz w:val="24"/>
                <w:szCs w:val="24"/>
                <w:lang w:val="sr-Latn-CS"/>
              </w:rPr>
              <w:t xml:space="preserve">Фотокопија </w:t>
            </w:r>
            <w:r w:rsidR="007F36A5" w:rsidRPr="00EE2611">
              <w:rPr>
                <w:rFonts w:ascii="Arial" w:hAnsi="Arial" w:cs="Arial"/>
                <w:i/>
                <w:sz w:val="24"/>
                <w:szCs w:val="24"/>
                <w:lang w:val="sr-Cyrl-CS"/>
              </w:rPr>
              <w:t xml:space="preserve">важећег </w:t>
            </w:r>
            <w:r w:rsidRPr="00EE2611">
              <w:rPr>
                <w:rFonts w:ascii="Arial" w:hAnsi="Arial" w:cs="Arial"/>
                <w:i/>
                <w:sz w:val="24"/>
                <w:szCs w:val="24"/>
                <w:lang w:val="sr-Latn-CS"/>
              </w:rPr>
              <w:t>уговора о ангажовању (за лица ангажована ван радног односа)</w:t>
            </w:r>
          </w:p>
          <w:p w:rsidR="007F36A5" w:rsidRPr="00EE2611" w:rsidRDefault="007F36A5" w:rsidP="00485720">
            <w:pPr>
              <w:numPr>
                <w:ilvl w:val="0"/>
                <w:numId w:val="17"/>
              </w:numPr>
              <w:autoSpaceDE w:val="0"/>
              <w:autoSpaceDN w:val="0"/>
              <w:adjustRightInd w:val="0"/>
              <w:spacing w:before="0"/>
              <w:rPr>
                <w:rFonts w:cs="Arial"/>
                <w:i/>
                <w:sz w:val="24"/>
                <w:szCs w:val="24"/>
              </w:rPr>
            </w:pPr>
            <w:r w:rsidRPr="00EE2611">
              <w:rPr>
                <w:rFonts w:cs="Arial"/>
                <w:i/>
                <w:sz w:val="24"/>
                <w:szCs w:val="24"/>
                <w:lang w:val="sr-Cyrl-CS"/>
              </w:rPr>
              <w:t>Фотокопија дипломе о стеченој стручној спреми</w:t>
            </w:r>
          </w:p>
          <w:p w:rsidR="00D96616" w:rsidRPr="00EE2611" w:rsidRDefault="00D96616" w:rsidP="00D96616">
            <w:pPr>
              <w:autoSpaceDE w:val="0"/>
              <w:autoSpaceDN w:val="0"/>
              <w:adjustRightInd w:val="0"/>
              <w:spacing w:before="0"/>
              <w:ind w:left="720"/>
              <w:rPr>
                <w:rFonts w:cs="Arial"/>
                <w:i/>
                <w:sz w:val="24"/>
                <w:szCs w:val="24"/>
              </w:rPr>
            </w:pPr>
            <w:r w:rsidRPr="00EE2611">
              <w:rPr>
                <w:rFonts w:cs="Arial"/>
                <w:i/>
                <w:sz w:val="24"/>
                <w:szCs w:val="24"/>
                <w:lang w:val="sr-Cyrl-CS"/>
              </w:rPr>
              <w:t>и/или</w:t>
            </w:r>
          </w:p>
          <w:p w:rsidR="00175774" w:rsidRPr="00EC5BB4" w:rsidRDefault="00175774" w:rsidP="0017672D">
            <w:pPr>
              <w:autoSpaceDE w:val="0"/>
              <w:autoSpaceDN w:val="0"/>
              <w:adjustRightInd w:val="0"/>
              <w:spacing w:before="0"/>
              <w:ind w:left="720"/>
              <w:rPr>
                <w:rFonts w:cs="Arial"/>
                <w:color w:val="00B0F0"/>
                <w:sz w:val="24"/>
                <w:szCs w:val="24"/>
              </w:rPr>
            </w:pPr>
          </w:p>
        </w:tc>
      </w:tr>
    </w:tbl>
    <w:p w:rsidR="00B13CD3" w:rsidRPr="00BF3EA5" w:rsidRDefault="00B13CD3" w:rsidP="00B13CD3">
      <w:pPr>
        <w:spacing w:before="0"/>
        <w:rPr>
          <w:rFonts w:cs="Arial"/>
          <w:sz w:val="24"/>
          <w:szCs w:val="24"/>
          <w:lang w:eastAsia="zh-CN"/>
        </w:rPr>
      </w:pPr>
      <w:r w:rsidRPr="00EC5BB4">
        <w:rPr>
          <w:rFonts w:cs="Arial"/>
          <w:sz w:val="24"/>
          <w:szCs w:val="24"/>
          <w:lang w:eastAsia="zh-CN"/>
        </w:rPr>
        <w:t xml:space="preserve">Понуда понуђача </w:t>
      </w:r>
      <w:r w:rsidRPr="00BF3EA5">
        <w:rPr>
          <w:rFonts w:cs="Arial"/>
          <w:sz w:val="24"/>
          <w:szCs w:val="24"/>
          <w:lang w:eastAsia="zh-CN"/>
        </w:rPr>
        <w:t xml:space="preserve">који не докаже да испуњава наведене обавезне и додатне услове из тачака 1. </w:t>
      </w:r>
      <w:proofErr w:type="gramStart"/>
      <w:r w:rsidR="007F582B" w:rsidRPr="00BF3EA5">
        <w:rPr>
          <w:rFonts w:cs="Arial"/>
          <w:sz w:val="24"/>
          <w:szCs w:val="24"/>
          <w:lang w:eastAsia="zh-CN"/>
        </w:rPr>
        <w:t>д</w:t>
      </w:r>
      <w:r w:rsidRPr="00BF3EA5">
        <w:rPr>
          <w:rFonts w:cs="Arial"/>
          <w:sz w:val="24"/>
          <w:szCs w:val="24"/>
          <w:lang w:eastAsia="zh-CN"/>
        </w:rPr>
        <w:t>о</w:t>
      </w:r>
      <w:proofErr w:type="gramEnd"/>
      <w:r w:rsidR="00F64AB3" w:rsidRPr="00BF3EA5">
        <w:rPr>
          <w:rFonts w:cs="Arial"/>
          <w:sz w:val="24"/>
          <w:szCs w:val="24"/>
          <w:lang w:val="sr-Cyrl-RS" w:eastAsia="zh-CN"/>
        </w:rPr>
        <w:t xml:space="preserve"> 9</w:t>
      </w:r>
      <w:r w:rsidRPr="00BF3EA5">
        <w:rPr>
          <w:rFonts w:cs="Arial"/>
          <w:sz w:val="24"/>
          <w:szCs w:val="24"/>
          <w:lang w:eastAsia="zh-CN"/>
        </w:rPr>
        <w:t xml:space="preserve"> овог обрасца, биће одбијена као неприхватљива.</w:t>
      </w:r>
    </w:p>
    <w:p w:rsidR="00A57F1E" w:rsidRDefault="007F582B" w:rsidP="00C10575">
      <w:pPr>
        <w:rPr>
          <w:rFonts w:cs="Arial"/>
          <w:sz w:val="24"/>
          <w:szCs w:val="24"/>
        </w:rPr>
      </w:pPr>
      <w:r w:rsidRPr="00C903AE">
        <w:rPr>
          <w:rFonts w:cs="Arial"/>
          <w:sz w:val="24"/>
          <w:szCs w:val="24"/>
          <w:lang w:val="sr-Cyrl-RS"/>
        </w:rPr>
        <w:t xml:space="preserve">1. </w:t>
      </w:r>
      <w:r w:rsidR="00C10575" w:rsidRPr="00C903AE">
        <w:rPr>
          <w:rFonts w:cs="Arial"/>
          <w:sz w:val="24"/>
          <w:szCs w:val="24"/>
        </w:rPr>
        <w:t>Сваки подизвођач мора</w:t>
      </w:r>
      <w:r w:rsidR="00C10575" w:rsidRPr="00EC5BB4">
        <w:rPr>
          <w:rFonts w:cs="Arial"/>
          <w:sz w:val="24"/>
          <w:szCs w:val="24"/>
        </w:rPr>
        <w:t xml:space="preserve">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w:t>
      </w:r>
    </w:p>
    <w:p w:rsidR="00A57F1E" w:rsidRPr="00A57F1E" w:rsidRDefault="00C10575" w:rsidP="00C10575">
      <w:pPr>
        <w:rPr>
          <w:rFonts w:cs="Arial"/>
          <w:sz w:val="24"/>
          <w:szCs w:val="24"/>
          <w:lang w:val="sr-Cyrl-RS"/>
        </w:rPr>
      </w:pPr>
      <w:r w:rsidRPr="00EC5BB4">
        <w:rPr>
          <w:rFonts w:cs="Arial"/>
          <w:sz w:val="24"/>
          <w:szCs w:val="24"/>
        </w:rPr>
        <w:t xml:space="preserve"> </w:t>
      </w:r>
      <w:r w:rsidR="00A57F1E" w:rsidRPr="00A57F1E">
        <w:rPr>
          <w:rFonts w:cs="Arial"/>
          <w:sz w:val="24"/>
          <w:szCs w:val="24"/>
        </w:rPr>
        <w:t xml:space="preserve">Доказ из члана 75.став 1.тачка 5) </w:t>
      </w:r>
      <w:r w:rsidR="00354AF5">
        <w:rPr>
          <w:rFonts w:cs="Arial"/>
          <w:sz w:val="24"/>
          <w:szCs w:val="24"/>
          <w:lang w:val="sr-Cyrl-RS"/>
        </w:rPr>
        <w:t xml:space="preserve">Закона </w:t>
      </w:r>
      <w:r w:rsidR="00A57F1E" w:rsidRPr="00A57F1E">
        <w:rPr>
          <w:rFonts w:cs="Arial"/>
          <w:sz w:val="24"/>
          <w:szCs w:val="24"/>
        </w:rPr>
        <w:t>доставља се за део набавке који ће се вршити преко подизвођача</w:t>
      </w:r>
      <w:r w:rsidR="00A57F1E">
        <w:rPr>
          <w:rFonts w:cs="Arial"/>
          <w:sz w:val="24"/>
          <w:szCs w:val="24"/>
          <w:lang w:val="sr-Cyrl-RS"/>
        </w:rPr>
        <w:t>.</w:t>
      </w:r>
    </w:p>
    <w:p w:rsidR="00C10575" w:rsidRPr="00EC5BB4" w:rsidRDefault="00C10575" w:rsidP="00C10575">
      <w:pPr>
        <w:rPr>
          <w:rFonts w:cs="Arial"/>
          <w:sz w:val="24"/>
          <w:szCs w:val="24"/>
        </w:rPr>
      </w:pPr>
      <w:r w:rsidRPr="00EC5BB4">
        <w:rPr>
          <w:rFonts w:cs="Arial"/>
          <w:sz w:val="24"/>
          <w:szCs w:val="24"/>
        </w:rPr>
        <w:lastRenderedPageBreak/>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780B61" w:rsidRDefault="00780B61" w:rsidP="00B13CD3">
      <w:pPr>
        <w:spacing w:before="0"/>
        <w:rPr>
          <w:rFonts w:cs="Arial"/>
          <w:sz w:val="24"/>
          <w:szCs w:val="24"/>
          <w:lang w:val="sr-Cyrl-RS" w:eastAsia="zh-CN"/>
        </w:rPr>
      </w:pPr>
    </w:p>
    <w:p w:rsidR="00B13CD3" w:rsidRPr="00E83851" w:rsidRDefault="00B13CD3" w:rsidP="00B13CD3">
      <w:pPr>
        <w:spacing w:before="0"/>
        <w:rPr>
          <w:rFonts w:cs="Arial"/>
          <w:sz w:val="24"/>
          <w:szCs w:val="24"/>
          <w:lang w:eastAsia="zh-CN"/>
        </w:rPr>
      </w:pPr>
      <w:r w:rsidRPr="00E83851">
        <w:rPr>
          <w:rFonts w:cs="Arial"/>
          <w:sz w:val="24"/>
          <w:szCs w:val="24"/>
          <w:lang w:eastAsia="zh-CN"/>
        </w:rPr>
        <w:t xml:space="preserve">Испуњеност обавезних услова из члана 75. </w:t>
      </w:r>
      <w:proofErr w:type="gramStart"/>
      <w:r w:rsidRPr="00E83851">
        <w:rPr>
          <w:rFonts w:cs="Arial"/>
          <w:sz w:val="24"/>
          <w:szCs w:val="24"/>
          <w:lang w:eastAsia="zh-CN"/>
        </w:rPr>
        <w:t>став</w:t>
      </w:r>
      <w:proofErr w:type="gramEnd"/>
      <w:r w:rsidRPr="00E83851">
        <w:rPr>
          <w:rFonts w:cs="Arial"/>
          <w:sz w:val="24"/>
          <w:szCs w:val="24"/>
          <w:lang w:eastAsia="zh-CN"/>
        </w:rPr>
        <w:t xml:space="preserve"> 1.</w:t>
      </w:r>
      <w:r w:rsidR="007F582B" w:rsidRPr="00E83851">
        <w:rPr>
          <w:rFonts w:cs="Arial"/>
          <w:sz w:val="24"/>
          <w:szCs w:val="24"/>
          <w:lang w:val="sr-Cyrl-RS" w:eastAsia="zh-CN"/>
        </w:rPr>
        <w:t xml:space="preserve"> </w:t>
      </w:r>
      <w:proofErr w:type="gramStart"/>
      <w:r w:rsidR="007F582B" w:rsidRPr="00E83851">
        <w:rPr>
          <w:rFonts w:cs="Arial"/>
          <w:sz w:val="24"/>
          <w:szCs w:val="24"/>
          <w:lang w:eastAsia="zh-CN"/>
        </w:rPr>
        <w:t>и</w:t>
      </w:r>
      <w:proofErr w:type="gramEnd"/>
      <w:r w:rsidR="007F582B" w:rsidRPr="00E83851">
        <w:rPr>
          <w:rFonts w:cs="Arial"/>
          <w:sz w:val="24"/>
          <w:szCs w:val="24"/>
          <w:lang w:eastAsia="zh-CN"/>
        </w:rPr>
        <w:t xml:space="preserve"> додатних услова из члана 76. </w:t>
      </w:r>
      <w:proofErr w:type="gramStart"/>
      <w:r w:rsidR="007F582B" w:rsidRPr="00E83851">
        <w:rPr>
          <w:rFonts w:cs="Arial"/>
          <w:sz w:val="24"/>
          <w:szCs w:val="24"/>
          <w:lang w:eastAsia="zh-CN"/>
        </w:rPr>
        <w:t>став</w:t>
      </w:r>
      <w:proofErr w:type="gramEnd"/>
      <w:r w:rsidR="007F582B" w:rsidRPr="00E83851">
        <w:rPr>
          <w:rFonts w:cs="Arial"/>
          <w:sz w:val="24"/>
          <w:szCs w:val="24"/>
          <w:lang w:eastAsia="zh-CN"/>
        </w:rPr>
        <w:t xml:space="preserve"> 2.</w:t>
      </w:r>
      <w:r w:rsidRPr="00E83851">
        <w:rPr>
          <w:rFonts w:cs="Arial"/>
          <w:sz w:val="24"/>
          <w:szCs w:val="24"/>
          <w:lang w:eastAsia="zh-CN"/>
        </w:rPr>
        <w:t>,</w:t>
      </w:r>
      <w:r w:rsidR="007F582B" w:rsidRPr="00E83851">
        <w:rPr>
          <w:rFonts w:cs="Arial"/>
          <w:sz w:val="24"/>
          <w:szCs w:val="24"/>
          <w:lang w:val="sr-Cyrl-RS" w:eastAsia="zh-CN"/>
        </w:rPr>
        <w:t xml:space="preserve"> </w:t>
      </w:r>
      <w:r w:rsidRPr="00E83851">
        <w:rPr>
          <w:rFonts w:cs="Arial"/>
          <w:sz w:val="24"/>
          <w:szCs w:val="24"/>
          <w:lang w:eastAsia="zh-CN"/>
        </w:rPr>
        <w:t xml:space="preserve">осим услова из члана 75. </w:t>
      </w:r>
      <w:proofErr w:type="gramStart"/>
      <w:r w:rsidRPr="00E83851">
        <w:rPr>
          <w:rFonts w:cs="Arial"/>
          <w:sz w:val="24"/>
          <w:szCs w:val="24"/>
          <w:lang w:eastAsia="zh-CN"/>
        </w:rPr>
        <w:t>став</w:t>
      </w:r>
      <w:proofErr w:type="gramEnd"/>
      <w:r w:rsidRPr="00E83851">
        <w:rPr>
          <w:rFonts w:cs="Arial"/>
          <w:sz w:val="24"/>
          <w:szCs w:val="24"/>
          <w:lang w:eastAsia="zh-CN"/>
        </w:rPr>
        <w:t xml:space="preserve"> 1. </w:t>
      </w:r>
      <w:proofErr w:type="gramStart"/>
      <w:r w:rsidRPr="00E83851">
        <w:rPr>
          <w:rFonts w:cs="Arial"/>
          <w:sz w:val="24"/>
          <w:szCs w:val="24"/>
          <w:lang w:eastAsia="zh-CN"/>
        </w:rPr>
        <w:t>тачка</w:t>
      </w:r>
      <w:proofErr w:type="gramEnd"/>
      <w:r w:rsidRPr="00E83851">
        <w:rPr>
          <w:rFonts w:cs="Arial"/>
          <w:sz w:val="24"/>
          <w:szCs w:val="24"/>
          <w:lang w:eastAsia="zh-CN"/>
        </w:rPr>
        <w:t xml:space="preserve"> 5. (</w:t>
      </w:r>
      <w:proofErr w:type="gramStart"/>
      <w:r w:rsidRPr="00E83851">
        <w:rPr>
          <w:rFonts w:cs="Arial"/>
          <w:sz w:val="24"/>
          <w:szCs w:val="24"/>
          <w:lang w:eastAsia="zh-CN"/>
        </w:rPr>
        <w:t>важећа</w:t>
      </w:r>
      <w:proofErr w:type="gramEnd"/>
      <w:r w:rsidRPr="00E83851">
        <w:rPr>
          <w:rFonts w:cs="Arial"/>
          <w:sz w:val="24"/>
          <w:szCs w:val="24"/>
          <w:lang w:eastAsia="zh-CN"/>
        </w:rPr>
        <w:t xml:space="preserve"> дозвола надлежног </w:t>
      </w:r>
      <w:r w:rsidRPr="00E83851">
        <w:rPr>
          <w:rFonts w:cs="Arial"/>
          <w:sz w:val="24"/>
          <w:szCs w:val="24"/>
          <w:lang w:eastAsia="zh-CN"/>
        </w:rPr>
        <w:lastRenderedPageBreak/>
        <w:t xml:space="preserve">органа за обављање делатности која је предмет јавне набавке ако је таква дозвола предвиђена посебним прописом), сходно ставу 4. </w:t>
      </w:r>
      <w:proofErr w:type="gramStart"/>
      <w:r w:rsidRPr="00E83851">
        <w:rPr>
          <w:rFonts w:cs="Arial"/>
          <w:sz w:val="24"/>
          <w:szCs w:val="24"/>
          <w:lang w:eastAsia="zh-CN"/>
        </w:rPr>
        <w:t>члана</w:t>
      </w:r>
      <w:proofErr w:type="gramEnd"/>
      <w:r w:rsidRPr="00E83851">
        <w:rPr>
          <w:rFonts w:cs="Arial"/>
          <w:sz w:val="24"/>
          <w:szCs w:val="24"/>
          <w:lang w:eastAsia="zh-CN"/>
        </w:rPr>
        <w:t xml:space="preserve"> 77. Закона, понуђач доказује достављањем Изјаве (Образац бр</w:t>
      </w:r>
      <w:r w:rsidR="000C7CC7">
        <w:rPr>
          <w:rFonts w:cs="Arial"/>
          <w:sz w:val="24"/>
          <w:szCs w:val="24"/>
          <w:lang w:val="sr-Cyrl-RS" w:eastAsia="zh-CN"/>
        </w:rPr>
        <w:t xml:space="preserve"> 5</w:t>
      </w:r>
      <w:r w:rsidRPr="00E83851">
        <w:rPr>
          <w:rFonts w:cs="Arial"/>
          <w:sz w:val="24"/>
          <w:szCs w:val="24"/>
          <w:lang w:eastAsia="zh-CN"/>
        </w:rPr>
        <w:t xml:space="preserve">) којом под пуном материјалном и кривичном одговорношћу, потврђује да испуњава услове за учешће у поступку јавне набавке. </w:t>
      </w:r>
    </w:p>
    <w:p w:rsidR="00BE7496" w:rsidRPr="00E83851" w:rsidRDefault="00BE7496" w:rsidP="00BE7496">
      <w:pPr>
        <w:pStyle w:val="KDParagraf"/>
        <w:spacing w:before="0"/>
        <w:rPr>
          <w:rFonts w:cs="Arial"/>
          <w:sz w:val="24"/>
          <w:szCs w:val="24"/>
        </w:rPr>
      </w:pPr>
      <w:r w:rsidRPr="000C7CC7">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0C7CC7">
        <w:rPr>
          <w:rFonts w:cs="Arial"/>
          <w:sz w:val="24"/>
          <w:szCs w:val="24"/>
        </w:rPr>
        <w:t xml:space="preserve"> (</w:t>
      </w:r>
      <w:r w:rsidR="00C10575" w:rsidRPr="000C7CC7">
        <w:rPr>
          <w:rFonts w:cs="Arial"/>
          <w:sz w:val="24"/>
          <w:szCs w:val="24"/>
          <w:lang w:eastAsia="zh-CN"/>
        </w:rPr>
        <w:t>Образац бр</w:t>
      </w:r>
      <w:r w:rsidR="000C7CC7" w:rsidRPr="000C7CC7">
        <w:rPr>
          <w:rFonts w:cs="Arial"/>
          <w:sz w:val="24"/>
          <w:szCs w:val="24"/>
          <w:lang w:val="sr-Cyrl-RS" w:eastAsia="zh-CN"/>
        </w:rPr>
        <w:t xml:space="preserve"> 5а</w:t>
      </w:r>
      <w:r w:rsidR="000C7CC7" w:rsidRPr="000C7CC7">
        <w:rPr>
          <w:rFonts w:cs="Arial"/>
          <w:sz w:val="24"/>
          <w:szCs w:val="24"/>
        </w:rPr>
        <w:t>)</w:t>
      </w:r>
      <w:r w:rsidR="000C7CC7" w:rsidRPr="000C7CC7">
        <w:rPr>
          <w:rFonts w:cs="Arial"/>
          <w:sz w:val="24"/>
          <w:szCs w:val="24"/>
          <w:lang w:val="ru-RU"/>
        </w:rPr>
        <w:t xml:space="preserve">. </w:t>
      </w:r>
      <w:r w:rsidRPr="000C7CC7">
        <w:rPr>
          <w:rFonts w:cs="Arial"/>
          <w:sz w:val="24"/>
          <w:szCs w:val="24"/>
        </w:rPr>
        <w:t>Услове у вези са капацитетима из члана 76. Закона, понуђач испуњава</w:t>
      </w:r>
      <w:r w:rsidRPr="00E83851">
        <w:rPr>
          <w:rFonts w:cs="Arial"/>
          <w:sz w:val="24"/>
          <w:szCs w:val="24"/>
        </w:rPr>
        <w:t xml:space="preserve"> самостално без обзира на ангажовање подизвођача.</w:t>
      </w:r>
    </w:p>
    <w:p w:rsidR="00BE7496" w:rsidRPr="001F3B81" w:rsidRDefault="00BE7496" w:rsidP="00BE7496">
      <w:pPr>
        <w:spacing w:before="0"/>
        <w:rPr>
          <w:rFonts w:cs="Arial"/>
          <w:sz w:val="24"/>
          <w:szCs w:val="24"/>
        </w:rPr>
      </w:pPr>
      <w:r w:rsidRPr="00E83851">
        <w:rPr>
          <w:rFonts w:cs="Arial"/>
          <w:sz w:val="24"/>
          <w:szCs w:val="24"/>
          <w:lang w:val="ru-RU"/>
        </w:rPr>
        <w:t>Сваки понуђач из групе понуђача  која подноси заједничку понуду мора да испуњава услове из члана 75</w:t>
      </w:r>
      <w:r w:rsidRPr="00C903AE">
        <w:rPr>
          <w:rFonts w:cs="Arial"/>
          <w:sz w:val="24"/>
          <w:szCs w:val="24"/>
          <w:lang w:val="ru-RU"/>
        </w:rPr>
        <w:t>. став 1. тачка 1), 2) и 4) Закона, што доказује достављањем тражене Изјаве</w:t>
      </w:r>
      <w:r w:rsidR="00DB658F" w:rsidRPr="00C903AE">
        <w:rPr>
          <w:rFonts w:cs="Arial"/>
          <w:sz w:val="24"/>
          <w:szCs w:val="24"/>
          <w:lang w:val="ru-RU"/>
        </w:rPr>
        <w:t xml:space="preserve"> </w:t>
      </w:r>
      <w:r w:rsidR="00C10575" w:rsidRPr="00C903AE">
        <w:rPr>
          <w:rFonts w:cs="Arial"/>
          <w:sz w:val="24"/>
          <w:szCs w:val="24"/>
          <w:lang w:eastAsia="zh-CN"/>
        </w:rPr>
        <w:t>(Образац бр</w:t>
      </w:r>
      <w:r w:rsidR="00C903AE" w:rsidRPr="00C903AE">
        <w:rPr>
          <w:rFonts w:cs="Arial"/>
          <w:sz w:val="24"/>
          <w:szCs w:val="24"/>
          <w:lang w:val="sr-Cyrl-RS" w:eastAsia="zh-CN"/>
        </w:rPr>
        <w:t xml:space="preserve"> 5</w:t>
      </w:r>
      <w:r w:rsidR="00C903AE" w:rsidRPr="00C903AE">
        <w:rPr>
          <w:rFonts w:cs="Arial"/>
          <w:sz w:val="24"/>
          <w:szCs w:val="24"/>
          <w:lang w:eastAsia="zh-CN"/>
        </w:rPr>
        <w:t>)</w:t>
      </w:r>
      <w:r w:rsidR="00C903AE" w:rsidRPr="00C903AE">
        <w:rPr>
          <w:rFonts w:cs="Arial"/>
          <w:sz w:val="24"/>
          <w:szCs w:val="24"/>
          <w:lang w:val="sr-Cyrl-CS" w:eastAsia="zh-CN"/>
        </w:rPr>
        <w:t>.</w:t>
      </w:r>
      <w:r w:rsidR="00C903AE">
        <w:rPr>
          <w:rFonts w:cs="Arial"/>
          <w:sz w:val="24"/>
          <w:szCs w:val="24"/>
          <w:lang w:val="sr-Cyrl-CS" w:eastAsia="zh-CN"/>
        </w:rPr>
        <w:t xml:space="preserve"> </w:t>
      </w:r>
      <w:r w:rsidRPr="001F3B81">
        <w:rPr>
          <w:rFonts w:cs="Arial"/>
          <w:sz w:val="24"/>
          <w:szCs w:val="24"/>
          <w:lang w:val="ru-RU"/>
        </w:rPr>
        <w:t xml:space="preserve">Услове у вези са капацитетима из члана 76. </w:t>
      </w:r>
      <w:r w:rsidRPr="001F3B81">
        <w:rPr>
          <w:rFonts w:cs="Arial"/>
          <w:sz w:val="24"/>
          <w:szCs w:val="24"/>
        </w:rPr>
        <w:t>Закона понуђачи из групе испуњавају</w:t>
      </w:r>
      <w:r w:rsidR="0035035C" w:rsidRPr="001F3B81">
        <w:rPr>
          <w:rFonts w:cs="Arial"/>
          <w:sz w:val="24"/>
          <w:szCs w:val="24"/>
        </w:rPr>
        <w:t xml:space="preserve"> заједно, на основу достављени</w:t>
      </w:r>
      <w:r w:rsidR="001F3B81" w:rsidRPr="001F3B81">
        <w:rPr>
          <w:rFonts w:cs="Arial"/>
          <w:sz w:val="24"/>
          <w:szCs w:val="24"/>
          <w:lang w:val="sr-Cyrl-RS"/>
        </w:rPr>
        <w:t>х</w:t>
      </w:r>
      <w:r w:rsidR="0035035C" w:rsidRPr="001F3B81">
        <w:rPr>
          <w:rFonts w:cs="Arial"/>
          <w:sz w:val="24"/>
          <w:szCs w:val="24"/>
        </w:rPr>
        <w:t xml:space="preserve"> </w:t>
      </w:r>
      <w:r w:rsidRPr="001F3B81">
        <w:rPr>
          <w:rFonts w:cs="Arial"/>
          <w:sz w:val="24"/>
          <w:szCs w:val="24"/>
        </w:rPr>
        <w:t>доказа</w:t>
      </w:r>
      <w:r w:rsidR="00C10575" w:rsidRPr="001F3B81">
        <w:rPr>
          <w:rFonts w:cs="Arial"/>
          <w:sz w:val="24"/>
          <w:szCs w:val="24"/>
          <w:lang w:val="sr-Cyrl-CS"/>
        </w:rPr>
        <w:t>/Изјаве</w:t>
      </w:r>
      <w:r w:rsidRPr="001F3B81">
        <w:rPr>
          <w:rFonts w:cs="Arial"/>
          <w:sz w:val="24"/>
          <w:szCs w:val="24"/>
        </w:rPr>
        <w:t xml:space="preserve"> у складу са oвим одељком конкурсне документације</w:t>
      </w:r>
      <w:r w:rsidR="001F3B81">
        <w:rPr>
          <w:rFonts w:cs="Arial"/>
          <w:sz w:val="24"/>
          <w:szCs w:val="24"/>
          <w:lang w:val="sr-Cyrl-RS"/>
        </w:rPr>
        <w:t>.</w:t>
      </w:r>
      <w:r w:rsidR="001F3B81" w:rsidRPr="001F3B81">
        <w:rPr>
          <w:rFonts w:cs="Arial"/>
          <w:sz w:val="24"/>
          <w:szCs w:val="24"/>
          <w:lang w:val="sr-Cyrl-RS"/>
        </w:rPr>
        <w:t xml:space="preserve"> </w:t>
      </w:r>
    </w:p>
    <w:p w:rsidR="00B13CD3" w:rsidRPr="00C903AE" w:rsidRDefault="00B13CD3" w:rsidP="00B13CD3">
      <w:pPr>
        <w:spacing w:before="0"/>
        <w:rPr>
          <w:rFonts w:cs="Arial"/>
          <w:sz w:val="24"/>
          <w:szCs w:val="24"/>
          <w:lang w:eastAsia="zh-CN"/>
        </w:rPr>
      </w:pPr>
      <w:r w:rsidRPr="001F3B81">
        <w:rPr>
          <w:rFonts w:cs="Arial"/>
          <w:sz w:val="24"/>
          <w:szCs w:val="24"/>
          <w:lang w:eastAsia="zh-CN"/>
        </w:rPr>
        <w:t>Ако је понуђач доставио Изјаву из члана 77.став</w:t>
      </w:r>
      <w:r w:rsidRPr="00C903AE">
        <w:rPr>
          <w:rFonts w:cs="Arial"/>
          <w:sz w:val="24"/>
          <w:szCs w:val="24"/>
          <w:lang w:eastAsia="zh-CN"/>
        </w:rPr>
        <w:t xml:space="preserve"> 4 З</w:t>
      </w:r>
      <w:r w:rsidR="00DB658F" w:rsidRPr="00C903AE">
        <w:rPr>
          <w:rFonts w:cs="Arial"/>
          <w:sz w:val="24"/>
          <w:szCs w:val="24"/>
          <w:lang w:val="sr-Cyrl-RS" w:eastAsia="zh-CN"/>
        </w:rPr>
        <w:t xml:space="preserve">акона </w:t>
      </w:r>
      <w:r w:rsidR="00F02AA7" w:rsidRPr="00C903AE">
        <w:rPr>
          <w:rFonts w:cs="Arial"/>
          <w:sz w:val="24"/>
          <w:szCs w:val="24"/>
          <w:lang w:val="sr-Cyrl-RS" w:eastAsia="zh-CN"/>
        </w:rPr>
        <w:t xml:space="preserve">Наручилац </w:t>
      </w:r>
      <w:r w:rsidR="00C10575" w:rsidRPr="00C903AE">
        <w:rPr>
          <w:rFonts w:cs="Arial"/>
          <w:sz w:val="24"/>
          <w:szCs w:val="24"/>
          <w:lang w:val="sr-Cyrl-CS" w:eastAsia="zh-CN"/>
        </w:rPr>
        <w:t xml:space="preserve">може </w:t>
      </w:r>
      <w:r w:rsidR="000B225C" w:rsidRPr="00C903AE">
        <w:rPr>
          <w:rFonts w:cs="Arial"/>
          <w:sz w:val="24"/>
          <w:szCs w:val="24"/>
          <w:lang w:val="sr-Cyrl-CS" w:eastAsia="zh-CN"/>
        </w:rPr>
        <w:t xml:space="preserve">да </w:t>
      </w:r>
      <w:r w:rsidRPr="00C903AE">
        <w:rPr>
          <w:rFonts w:cs="Arial"/>
          <w:sz w:val="24"/>
          <w:szCs w:val="24"/>
          <w:lang w:eastAsia="zh-CN"/>
        </w:rPr>
        <w:t>пре доношења одлуке о додели уговора од понуђача чија понуда је изабрана као најповољнија затражи</w:t>
      </w:r>
      <w:r w:rsidR="00C10575" w:rsidRPr="00C903AE">
        <w:rPr>
          <w:rFonts w:cs="Arial"/>
          <w:sz w:val="24"/>
          <w:szCs w:val="24"/>
          <w:lang w:val="sr-Cyrl-CS" w:eastAsia="zh-CN"/>
        </w:rPr>
        <w:t>ти</w:t>
      </w:r>
      <w:r w:rsidRPr="00C903AE">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rsidR="00B13CD3" w:rsidRPr="00E83851" w:rsidRDefault="00B13CD3" w:rsidP="00B13CD3">
      <w:pPr>
        <w:spacing w:before="0"/>
        <w:rPr>
          <w:rFonts w:cs="Arial"/>
          <w:sz w:val="24"/>
          <w:szCs w:val="24"/>
          <w:lang w:eastAsia="zh-CN"/>
        </w:rPr>
      </w:pPr>
      <w:r w:rsidRPr="00C903AE">
        <w:rPr>
          <w:rFonts w:cs="Arial"/>
          <w:sz w:val="24"/>
          <w:szCs w:val="24"/>
          <w:lang w:eastAsia="zh-CN"/>
        </w:rPr>
        <w:t>Наручилац</w:t>
      </w:r>
      <w:r w:rsidRPr="00E83851">
        <w:rPr>
          <w:rFonts w:cs="Arial"/>
          <w:sz w:val="24"/>
          <w:szCs w:val="24"/>
          <w:lang w:eastAsia="zh-CN"/>
        </w:rPr>
        <w:t xml:space="preserve"> </w:t>
      </w:r>
      <w:r w:rsidR="00C10575" w:rsidRPr="00E83851">
        <w:rPr>
          <w:rFonts w:cs="Arial"/>
          <w:sz w:val="24"/>
          <w:szCs w:val="24"/>
          <w:lang w:val="sr-Cyrl-CS" w:eastAsia="zh-CN"/>
        </w:rPr>
        <w:t xml:space="preserve">може </w:t>
      </w:r>
      <w:r w:rsidR="00C10575" w:rsidRPr="00E83851">
        <w:rPr>
          <w:rFonts w:cs="Arial"/>
          <w:sz w:val="24"/>
          <w:szCs w:val="24"/>
          <w:lang w:eastAsia="zh-CN"/>
        </w:rPr>
        <w:t>и од осталих понуђача затражи</w:t>
      </w:r>
      <w:r w:rsidR="00C10575" w:rsidRPr="00E83851">
        <w:rPr>
          <w:rFonts w:cs="Arial"/>
          <w:sz w:val="24"/>
          <w:szCs w:val="24"/>
          <w:lang w:val="sr-Cyrl-CS" w:eastAsia="zh-CN"/>
        </w:rPr>
        <w:t xml:space="preserve">ти </w:t>
      </w:r>
      <w:r w:rsidRPr="00E83851">
        <w:rPr>
          <w:rFonts w:cs="Arial"/>
          <w:sz w:val="24"/>
          <w:szCs w:val="24"/>
          <w:lang w:eastAsia="zh-CN"/>
        </w:rPr>
        <w:t>да доставе копију захтеваних доказа о испуњености услова.</w:t>
      </w:r>
    </w:p>
    <w:p w:rsidR="00B13CD3" w:rsidRPr="00E83851" w:rsidRDefault="00B13CD3" w:rsidP="00B13CD3">
      <w:pPr>
        <w:spacing w:before="0"/>
        <w:rPr>
          <w:rFonts w:cs="Arial"/>
          <w:sz w:val="24"/>
          <w:szCs w:val="24"/>
          <w:lang w:eastAsia="zh-CN"/>
        </w:rPr>
      </w:pPr>
      <w:r w:rsidRPr="00E83851">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rsidR="00B13CD3" w:rsidRPr="00E83851" w:rsidRDefault="00B13CD3" w:rsidP="00B13CD3">
      <w:pPr>
        <w:spacing w:before="0"/>
        <w:rPr>
          <w:rFonts w:cs="Arial"/>
          <w:sz w:val="24"/>
          <w:szCs w:val="24"/>
          <w:lang w:eastAsia="zh-CN"/>
        </w:rPr>
      </w:pPr>
      <w:r w:rsidRPr="00E83851">
        <w:rPr>
          <w:rFonts w:cs="Arial"/>
          <w:sz w:val="24"/>
          <w:szCs w:val="24"/>
          <w:lang w:eastAsia="zh-CN"/>
        </w:rPr>
        <w:t xml:space="preserve">Ако понуђач у остављеном, примереном року који не може бити краћи од 5 (пет) дана не достави </w:t>
      </w:r>
      <w:r w:rsidR="00C10575" w:rsidRPr="00E83851">
        <w:rPr>
          <w:rFonts w:cs="Arial"/>
          <w:sz w:val="24"/>
          <w:szCs w:val="24"/>
          <w:lang w:val="sr-Cyrl-CS" w:eastAsia="zh-CN"/>
        </w:rPr>
        <w:t>тражене доказе</w:t>
      </w:r>
      <w:r w:rsidRPr="00E83851">
        <w:rPr>
          <w:rFonts w:cs="Arial"/>
          <w:sz w:val="24"/>
          <w:szCs w:val="24"/>
          <w:lang w:eastAsia="zh-CN"/>
        </w:rPr>
        <w:t>, његова понуда ће се одбити као неприхватљива.</w:t>
      </w:r>
    </w:p>
    <w:p w:rsidR="00BE7496" w:rsidRPr="00A477F6" w:rsidRDefault="00BE7496" w:rsidP="00B13CD3">
      <w:pPr>
        <w:spacing w:before="0"/>
        <w:rPr>
          <w:rFonts w:cs="Arial"/>
          <w:color w:val="00B0F0"/>
          <w:sz w:val="24"/>
          <w:szCs w:val="24"/>
          <w:lang w:eastAsia="zh-CN"/>
        </w:rPr>
      </w:pPr>
    </w:p>
    <w:p w:rsidR="00322313" w:rsidRPr="00EC5BB4" w:rsidRDefault="008D2B23" w:rsidP="00BE7496">
      <w:pPr>
        <w:pStyle w:val="KDPodnaslov1"/>
        <w:spacing w:before="0"/>
        <w:rPr>
          <w:rFonts w:cs="Arial"/>
          <w:sz w:val="24"/>
          <w:szCs w:val="24"/>
        </w:rPr>
      </w:pPr>
      <w:bookmarkStart w:id="27" w:name="_Toc300928429"/>
      <w:bookmarkStart w:id="28" w:name="_Toc301160124"/>
      <w:bookmarkStart w:id="29" w:name="_Toc301165012"/>
      <w:bookmarkStart w:id="30" w:name="_Toc301248344"/>
      <w:bookmarkStart w:id="31" w:name="_Toc300928434"/>
      <w:bookmarkStart w:id="32" w:name="_Toc301160129"/>
      <w:bookmarkStart w:id="33" w:name="_Toc301165017"/>
      <w:bookmarkStart w:id="34" w:name="_Toc301248349"/>
      <w:bookmarkStart w:id="35" w:name="_Toc300928436"/>
      <w:bookmarkStart w:id="36" w:name="_Toc301160131"/>
      <w:bookmarkStart w:id="37" w:name="_Toc301165019"/>
      <w:bookmarkStart w:id="38" w:name="_Toc301248351"/>
      <w:bookmarkStart w:id="39" w:name="_Toc300928440"/>
      <w:bookmarkStart w:id="40" w:name="_Toc301160135"/>
      <w:bookmarkStart w:id="41" w:name="_Toc301165023"/>
      <w:bookmarkStart w:id="42" w:name="_Toc301248355"/>
      <w:bookmarkStart w:id="43" w:name="_Toc300928441"/>
      <w:bookmarkStart w:id="44" w:name="_Toc301160136"/>
      <w:bookmarkStart w:id="45" w:name="_Toc301165024"/>
      <w:bookmarkStart w:id="46" w:name="_Toc301248356"/>
      <w:bookmarkStart w:id="47" w:name="_Toc300928443"/>
      <w:bookmarkStart w:id="48" w:name="_Toc301160138"/>
      <w:bookmarkStart w:id="49" w:name="_Toc301165026"/>
      <w:bookmarkStart w:id="50" w:name="_Toc301248358"/>
      <w:bookmarkStart w:id="51" w:name="_Toc300928444"/>
      <w:bookmarkStart w:id="52" w:name="_Toc301160139"/>
      <w:bookmarkStart w:id="53" w:name="_Toc301165027"/>
      <w:bookmarkStart w:id="54" w:name="_Toc301248359"/>
      <w:bookmarkStart w:id="55" w:name="_Toc300928445"/>
      <w:bookmarkStart w:id="56" w:name="_Toc301160140"/>
      <w:bookmarkStart w:id="57" w:name="_Toc301165028"/>
      <w:bookmarkStart w:id="58" w:name="_Toc301248360"/>
      <w:bookmarkStart w:id="59" w:name="_Toc300928447"/>
      <w:bookmarkStart w:id="60" w:name="_Toc301160142"/>
      <w:bookmarkStart w:id="61" w:name="_Toc301165030"/>
      <w:bookmarkStart w:id="62" w:name="_Toc301248362"/>
      <w:bookmarkStart w:id="63" w:name="_Toc300928448"/>
      <w:bookmarkStart w:id="64" w:name="_Toc301160143"/>
      <w:bookmarkStart w:id="65" w:name="_Toc301165031"/>
      <w:bookmarkStart w:id="66" w:name="_Toc301248363"/>
      <w:bookmarkStart w:id="67" w:name="_Toc300928449"/>
      <w:bookmarkStart w:id="68" w:name="_Toc301160144"/>
      <w:bookmarkStart w:id="69" w:name="_Toc301165032"/>
      <w:bookmarkStart w:id="70" w:name="_Toc301248364"/>
      <w:bookmarkStart w:id="71" w:name="_Toc300928450"/>
      <w:bookmarkStart w:id="72" w:name="_Toc301160145"/>
      <w:bookmarkStart w:id="73" w:name="_Toc301165033"/>
      <w:bookmarkStart w:id="74" w:name="_Toc301248365"/>
      <w:bookmarkStart w:id="75" w:name="_Toc300928451"/>
      <w:bookmarkStart w:id="76" w:name="_Toc301160146"/>
      <w:bookmarkStart w:id="77" w:name="_Toc301165034"/>
      <w:bookmarkStart w:id="78" w:name="_Toc301248366"/>
      <w:bookmarkStart w:id="79" w:name="_Toc300928452"/>
      <w:bookmarkStart w:id="80" w:name="_Toc301160147"/>
      <w:bookmarkStart w:id="81" w:name="_Toc301165035"/>
      <w:bookmarkStart w:id="82" w:name="_Toc301248367"/>
      <w:bookmarkStart w:id="83" w:name="_Toc300928453"/>
      <w:bookmarkStart w:id="84" w:name="_Toc301160148"/>
      <w:bookmarkStart w:id="85" w:name="_Toc301165036"/>
      <w:bookmarkStart w:id="86" w:name="_Toc301248368"/>
      <w:bookmarkStart w:id="87" w:name="_Toc300928454"/>
      <w:bookmarkStart w:id="88" w:name="_Toc301160149"/>
      <w:bookmarkStart w:id="89" w:name="_Toc301165037"/>
      <w:bookmarkStart w:id="90" w:name="_Toc301248369"/>
      <w:bookmarkStart w:id="91" w:name="_Toc300928455"/>
      <w:bookmarkStart w:id="92" w:name="_Toc301160150"/>
      <w:bookmarkStart w:id="93" w:name="_Toc301165038"/>
      <w:bookmarkStart w:id="94" w:name="_Toc301248370"/>
      <w:bookmarkStart w:id="95" w:name="_Toc300928456"/>
      <w:bookmarkStart w:id="96" w:name="_Toc301160151"/>
      <w:bookmarkStart w:id="97" w:name="_Toc301165039"/>
      <w:bookmarkStart w:id="98" w:name="_Toc301248371"/>
      <w:bookmarkStart w:id="99" w:name="_Toc300928457"/>
      <w:bookmarkStart w:id="100" w:name="_Toc301160152"/>
      <w:bookmarkStart w:id="101" w:name="_Toc301165040"/>
      <w:bookmarkStart w:id="102" w:name="_Toc301248372"/>
      <w:bookmarkStart w:id="103" w:name="_Toc300928458"/>
      <w:bookmarkStart w:id="104" w:name="_Toc301160153"/>
      <w:bookmarkStart w:id="105" w:name="_Toc301165041"/>
      <w:bookmarkStart w:id="106" w:name="_Toc301248373"/>
      <w:bookmarkStart w:id="107" w:name="_Toc300928459"/>
      <w:bookmarkStart w:id="108" w:name="_Toc301160154"/>
      <w:bookmarkStart w:id="109" w:name="_Toc301165042"/>
      <w:bookmarkStart w:id="110" w:name="_Toc301248374"/>
      <w:bookmarkStart w:id="111" w:name="_Toc300928462"/>
      <w:bookmarkStart w:id="112" w:name="_Toc301160157"/>
      <w:bookmarkStart w:id="113" w:name="_Toc301165045"/>
      <w:bookmarkStart w:id="114" w:name="_Toc301248377"/>
      <w:bookmarkStart w:id="115" w:name="_Toc300928464"/>
      <w:bookmarkStart w:id="116" w:name="_Toc301160159"/>
      <w:bookmarkStart w:id="117" w:name="_Toc301165047"/>
      <w:bookmarkStart w:id="118" w:name="_Toc301248379"/>
      <w:bookmarkStart w:id="119" w:name="_Toc300928466"/>
      <w:bookmarkStart w:id="120" w:name="_Toc301160161"/>
      <w:bookmarkStart w:id="121" w:name="_Toc301165049"/>
      <w:bookmarkStart w:id="122" w:name="_Toc301248381"/>
      <w:bookmarkStart w:id="123" w:name="_Toc300928467"/>
      <w:bookmarkStart w:id="124" w:name="_Toc301160162"/>
      <w:bookmarkStart w:id="125" w:name="_Toc301165050"/>
      <w:bookmarkStart w:id="126" w:name="_Toc301248382"/>
      <w:bookmarkStart w:id="127" w:name="_Toc300928468"/>
      <w:bookmarkStart w:id="128" w:name="_Toc301160163"/>
      <w:bookmarkStart w:id="129" w:name="_Toc301165051"/>
      <w:bookmarkStart w:id="130" w:name="_Toc301248383"/>
      <w:bookmarkStart w:id="131" w:name="_Toc300928474"/>
      <w:bookmarkStart w:id="132" w:name="_Toc301160169"/>
      <w:bookmarkStart w:id="133" w:name="_Toc301165057"/>
      <w:bookmarkStart w:id="134" w:name="_Toc301248389"/>
      <w:bookmarkStart w:id="135" w:name="_Toc300928476"/>
      <w:bookmarkStart w:id="136" w:name="_Toc301160171"/>
      <w:bookmarkStart w:id="137" w:name="_Toc301165059"/>
      <w:bookmarkStart w:id="138" w:name="_Toc301248391"/>
      <w:bookmarkStart w:id="139" w:name="_Toc300928478"/>
      <w:bookmarkStart w:id="140" w:name="_Toc301160173"/>
      <w:bookmarkStart w:id="141" w:name="_Toc301165061"/>
      <w:bookmarkStart w:id="142" w:name="_Toc301248393"/>
      <w:bookmarkStart w:id="143" w:name="_Toc300928480"/>
      <w:bookmarkStart w:id="144" w:name="_Toc301160175"/>
      <w:bookmarkStart w:id="145" w:name="_Toc301165063"/>
      <w:bookmarkStart w:id="146" w:name="_Toc301248395"/>
      <w:bookmarkStart w:id="147" w:name="_Toc300928482"/>
      <w:bookmarkStart w:id="148" w:name="_Toc301160177"/>
      <w:bookmarkStart w:id="149" w:name="_Toc301165065"/>
      <w:bookmarkStart w:id="150" w:name="_Toc301248397"/>
      <w:bookmarkStart w:id="151" w:name="_Toc300928484"/>
      <w:bookmarkStart w:id="152" w:name="_Toc301160179"/>
      <w:bookmarkStart w:id="153" w:name="_Toc301165067"/>
      <w:bookmarkStart w:id="154" w:name="_Toc301248399"/>
      <w:bookmarkStart w:id="155" w:name="_Toc300928486"/>
      <w:bookmarkStart w:id="156" w:name="_Toc301160181"/>
      <w:bookmarkStart w:id="157" w:name="_Toc301165069"/>
      <w:bookmarkStart w:id="158" w:name="_Toc301248401"/>
      <w:bookmarkStart w:id="159" w:name="_Toc300928487"/>
      <w:bookmarkStart w:id="160" w:name="_Toc301160182"/>
      <w:bookmarkStart w:id="161" w:name="_Toc301165070"/>
      <w:bookmarkStart w:id="162" w:name="_Toc301248402"/>
      <w:bookmarkStart w:id="163" w:name="_Toc300928488"/>
      <w:bookmarkStart w:id="164" w:name="_Toc301160183"/>
      <w:bookmarkStart w:id="165" w:name="_Toc301165071"/>
      <w:bookmarkStart w:id="166" w:name="_Toc301248403"/>
      <w:bookmarkStart w:id="167" w:name="_Toc300928490"/>
      <w:bookmarkStart w:id="168" w:name="_Toc301160185"/>
      <w:bookmarkStart w:id="169" w:name="_Toc301165073"/>
      <w:bookmarkStart w:id="170" w:name="_Toc301248405"/>
      <w:bookmarkStart w:id="171" w:name="_Toc300928492"/>
      <w:bookmarkStart w:id="172" w:name="_Toc301160187"/>
      <w:bookmarkStart w:id="173" w:name="_Toc301165075"/>
      <w:bookmarkStart w:id="174" w:name="_Toc301248407"/>
      <w:bookmarkStart w:id="175" w:name="_Toc300928494"/>
      <w:bookmarkStart w:id="176" w:name="_Toc301160189"/>
      <w:bookmarkStart w:id="177" w:name="_Toc301165077"/>
      <w:bookmarkStart w:id="178" w:name="_Toc301248409"/>
      <w:bookmarkStart w:id="179" w:name="_Toc300928496"/>
      <w:bookmarkStart w:id="180" w:name="_Toc301160191"/>
      <w:bookmarkStart w:id="181" w:name="_Toc301165079"/>
      <w:bookmarkStart w:id="182" w:name="_Toc301248411"/>
      <w:bookmarkStart w:id="183" w:name="_Toc300928497"/>
      <w:bookmarkStart w:id="184" w:name="_Toc301160192"/>
      <w:bookmarkStart w:id="185" w:name="_Toc301165080"/>
      <w:bookmarkStart w:id="186" w:name="_Toc301248412"/>
      <w:bookmarkStart w:id="187" w:name="_Toc300928498"/>
      <w:bookmarkStart w:id="188" w:name="_Toc301160193"/>
      <w:bookmarkStart w:id="189" w:name="_Toc301165081"/>
      <w:bookmarkStart w:id="190" w:name="_Toc301248413"/>
      <w:bookmarkStart w:id="191" w:name="_Toc300928499"/>
      <w:bookmarkStart w:id="192" w:name="_Toc301160194"/>
      <w:bookmarkStart w:id="193" w:name="_Toc301165082"/>
      <w:bookmarkStart w:id="194" w:name="_Toc301248414"/>
      <w:bookmarkStart w:id="195" w:name="_Toc442559885"/>
      <w:bookmarkStart w:id="196" w:name="_Toc297798704"/>
      <w:bookmarkStart w:id="197" w:name="_Toc310433002"/>
      <w:bookmarkStart w:id="198" w:name="_Toc374917437"/>
      <w:bookmarkStart w:id="199" w:name="_Toc415142477"/>
      <w:bookmarkStart w:id="200" w:name="_Toc430335150"/>
      <w:bookmarkEnd w:id="14"/>
      <w:bookmarkEnd w:id="1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EC5BB4">
        <w:rPr>
          <w:rFonts w:cs="Arial"/>
          <w:sz w:val="24"/>
          <w:szCs w:val="24"/>
        </w:rPr>
        <w:t xml:space="preserve">5. </w:t>
      </w:r>
      <w:r w:rsidR="00322313" w:rsidRPr="00EC5BB4">
        <w:rPr>
          <w:rFonts w:cs="Arial"/>
          <w:sz w:val="24"/>
          <w:szCs w:val="24"/>
        </w:rPr>
        <w:t>КРИТЕРИЈУМ ЗА ДОДЕЛУ УГОВОРА</w:t>
      </w:r>
      <w:bookmarkEnd w:id="195"/>
    </w:p>
    <w:p w:rsidR="00621752" w:rsidRPr="00781B02" w:rsidRDefault="00621752" w:rsidP="00781B02"/>
    <w:p w:rsidR="00621752" w:rsidRPr="0035035C" w:rsidRDefault="00621752" w:rsidP="0035035C">
      <w:pPr>
        <w:pStyle w:val="KDKomentar"/>
        <w:spacing w:before="0"/>
        <w:rPr>
          <w:rFonts w:cs="Arial"/>
          <w:b/>
          <w:sz w:val="24"/>
          <w:szCs w:val="24"/>
          <w:lang w:val="sr-Cyrl-RS"/>
        </w:rPr>
      </w:pPr>
      <w:r w:rsidRPr="00FE13BB">
        <w:rPr>
          <w:rFonts w:cs="Arial"/>
          <w:i w:val="0"/>
          <w:color w:val="auto"/>
          <w:sz w:val="24"/>
          <w:szCs w:val="24"/>
        </w:rPr>
        <w:t xml:space="preserve">Критеријум за оцењивање понуда је </w:t>
      </w:r>
      <w:r w:rsidR="00556DB5">
        <w:rPr>
          <w:rFonts w:cs="Arial"/>
          <w:b/>
          <w:i w:val="0"/>
          <w:color w:val="auto"/>
          <w:sz w:val="24"/>
          <w:szCs w:val="24"/>
          <w:lang w:val="sr-Cyrl-RS"/>
        </w:rPr>
        <w:t>Најнижа понуђена цена</w:t>
      </w:r>
    </w:p>
    <w:p w:rsidR="00A477F6" w:rsidRPr="00EC5BB4" w:rsidRDefault="00A477F6" w:rsidP="00621752">
      <w:pPr>
        <w:pStyle w:val="KDParagraf"/>
        <w:spacing w:before="0"/>
        <w:rPr>
          <w:rFonts w:cs="Arial"/>
          <w:color w:val="00B0F0"/>
          <w:sz w:val="24"/>
          <w:szCs w:val="24"/>
        </w:rPr>
      </w:pPr>
    </w:p>
    <w:p w:rsidR="00621752" w:rsidRPr="00EC5BB4" w:rsidRDefault="00621752" w:rsidP="00485720">
      <w:pPr>
        <w:pStyle w:val="KDPodnaslov2"/>
        <w:numPr>
          <w:ilvl w:val="1"/>
          <w:numId w:val="28"/>
        </w:numPr>
        <w:spacing w:before="0"/>
        <w:jc w:val="both"/>
        <w:rPr>
          <w:rFonts w:cs="Arial"/>
          <w:sz w:val="24"/>
          <w:szCs w:val="24"/>
        </w:rPr>
      </w:pPr>
      <w:bookmarkStart w:id="201" w:name="_Toc441651548"/>
      <w:bookmarkStart w:id="202" w:name="_Toc442559886"/>
      <w:r w:rsidRPr="00EC5BB4">
        <w:rPr>
          <w:rFonts w:cs="Arial"/>
          <w:sz w:val="24"/>
          <w:szCs w:val="24"/>
        </w:rPr>
        <w:t>Резервни критеријум</w:t>
      </w:r>
      <w:bookmarkEnd w:id="201"/>
      <w:bookmarkEnd w:id="202"/>
    </w:p>
    <w:p w:rsidR="006F1B4D" w:rsidRPr="00EC5BB4" w:rsidRDefault="006F1B4D" w:rsidP="006F1B4D">
      <w:pPr>
        <w:pStyle w:val="KDParagraf"/>
        <w:spacing w:before="0"/>
        <w:rPr>
          <w:rFonts w:cs="Arial"/>
          <w:i/>
          <w:color w:val="00B0F0"/>
          <w:sz w:val="24"/>
          <w:szCs w:val="24"/>
          <w:lang w:val="sr-Cyrl-CS"/>
        </w:rPr>
      </w:pPr>
    </w:p>
    <w:p w:rsidR="00FE13BB" w:rsidRDefault="00621752" w:rsidP="006F1B4D">
      <w:pPr>
        <w:spacing w:before="0"/>
        <w:rPr>
          <w:rFonts w:cs="Arial"/>
          <w:sz w:val="24"/>
          <w:szCs w:val="24"/>
          <w:lang w:val="sr-Cyrl-RS"/>
        </w:rPr>
      </w:pPr>
      <w:r w:rsidRPr="00A477F6">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w:t>
      </w:r>
      <w:r w:rsidR="00FE13BB">
        <w:rPr>
          <w:rFonts w:cs="Arial"/>
          <w:sz w:val="24"/>
          <w:szCs w:val="24"/>
          <w:lang w:val="sr-Cyrl-RS"/>
        </w:rPr>
        <w:t>је имао већи број референтних услуга.</w:t>
      </w:r>
    </w:p>
    <w:p w:rsidR="00BE7496" w:rsidRPr="00EC5BB4" w:rsidRDefault="008512C6" w:rsidP="00621752">
      <w:pPr>
        <w:autoSpaceDE w:val="0"/>
        <w:autoSpaceDN w:val="0"/>
        <w:adjustRightInd w:val="0"/>
        <w:spacing w:before="0"/>
        <w:rPr>
          <w:rFonts w:eastAsia="TimesNewRomanPSMT" w:cs="Arial"/>
          <w:bCs/>
          <w:color w:val="00B0F0"/>
          <w:sz w:val="24"/>
          <w:szCs w:val="24"/>
        </w:rPr>
      </w:pPr>
      <w:r w:rsidRPr="00EC5BB4">
        <w:rPr>
          <w:rFonts w:eastAsia="TimesNewRomanPSMT" w:cs="Arial"/>
          <w:bCs/>
          <w:color w:val="00B0F0"/>
          <w:sz w:val="24"/>
          <w:szCs w:val="24"/>
        </w:rPr>
        <w:br w:type="page"/>
      </w:r>
    </w:p>
    <w:p w:rsidR="00012E6A" w:rsidRPr="00012E6A" w:rsidRDefault="00012E6A" w:rsidP="00012E6A">
      <w:pPr>
        <w:pStyle w:val="ListParagraph"/>
        <w:keepNext/>
        <w:numPr>
          <w:ilvl w:val="0"/>
          <w:numId w:val="17"/>
        </w:numPr>
        <w:tabs>
          <w:tab w:val="left" w:pos="567"/>
        </w:tabs>
        <w:spacing w:before="0" w:after="0" w:line="240" w:lineRule="auto"/>
        <w:contextualSpacing w:val="0"/>
        <w:jc w:val="left"/>
        <w:outlineLvl w:val="0"/>
        <w:rPr>
          <w:rFonts w:ascii="Arial" w:eastAsia="Times New Roman" w:hAnsi="Arial" w:cs="Arial"/>
          <w:b/>
          <w:vanish/>
          <w:sz w:val="24"/>
          <w:szCs w:val="24"/>
          <w:lang w:val="sr-Cyrl-RS"/>
        </w:rPr>
      </w:pPr>
      <w:bookmarkStart w:id="203" w:name="_Toc430335194"/>
      <w:bookmarkStart w:id="204" w:name="_Toc430335287"/>
      <w:bookmarkStart w:id="205" w:name="_Toc430335706"/>
      <w:bookmarkStart w:id="206" w:name="_Toc430335196"/>
      <w:bookmarkStart w:id="207" w:name="_Toc430335289"/>
      <w:bookmarkStart w:id="208" w:name="_Toc430335708"/>
      <w:bookmarkStart w:id="209" w:name="_Toc442559887"/>
      <w:bookmarkEnd w:id="196"/>
      <w:bookmarkEnd w:id="197"/>
      <w:bookmarkEnd w:id="198"/>
      <w:bookmarkEnd w:id="199"/>
      <w:bookmarkEnd w:id="200"/>
      <w:bookmarkEnd w:id="203"/>
      <w:bookmarkEnd w:id="204"/>
      <w:bookmarkEnd w:id="205"/>
      <w:bookmarkEnd w:id="206"/>
      <w:bookmarkEnd w:id="207"/>
      <w:bookmarkEnd w:id="208"/>
    </w:p>
    <w:p w:rsidR="00012E6A" w:rsidRPr="00012E6A" w:rsidRDefault="00012E6A" w:rsidP="00012E6A">
      <w:pPr>
        <w:pStyle w:val="ListParagraph"/>
        <w:keepNext/>
        <w:numPr>
          <w:ilvl w:val="0"/>
          <w:numId w:val="17"/>
        </w:numPr>
        <w:tabs>
          <w:tab w:val="left" w:pos="567"/>
        </w:tabs>
        <w:spacing w:before="0" w:after="0" w:line="240" w:lineRule="auto"/>
        <w:contextualSpacing w:val="0"/>
        <w:jc w:val="left"/>
        <w:outlineLvl w:val="0"/>
        <w:rPr>
          <w:rFonts w:ascii="Arial" w:eastAsia="Times New Roman" w:hAnsi="Arial" w:cs="Arial"/>
          <w:b/>
          <w:vanish/>
          <w:sz w:val="24"/>
          <w:szCs w:val="24"/>
          <w:lang w:val="sr-Cyrl-RS"/>
        </w:rPr>
      </w:pPr>
    </w:p>
    <w:p w:rsidR="008D2B23" w:rsidRPr="00EC5BB4" w:rsidRDefault="003C4E60" w:rsidP="00012E6A">
      <w:pPr>
        <w:pStyle w:val="KDPodnaslov1"/>
        <w:numPr>
          <w:ilvl w:val="0"/>
          <w:numId w:val="17"/>
        </w:numPr>
        <w:spacing w:before="0"/>
        <w:rPr>
          <w:rFonts w:cs="Arial"/>
          <w:sz w:val="24"/>
          <w:szCs w:val="24"/>
        </w:rPr>
      </w:pPr>
      <w:r>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9"/>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012E6A" w:rsidRPr="00012E6A" w:rsidRDefault="00012E6A" w:rsidP="00012E6A">
      <w:pPr>
        <w:pStyle w:val="ListParagraph"/>
        <w:keepNext/>
        <w:numPr>
          <w:ilvl w:val="0"/>
          <w:numId w:val="39"/>
        </w:numPr>
        <w:tabs>
          <w:tab w:val="left" w:pos="567"/>
        </w:tabs>
        <w:spacing w:before="0" w:after="0" w:line="240" w:lineRule="auto"/>
        <w:contextualSpacing w:val="0"/>
        <w:outlineLvl w:val="1"/>
        <w:rPr>
          <w:rFonts w:ascii="Arial" w:eastAsia="Times New Roman" w:hAnsi="Arial" w:cs="Arial"/>
          <w:b/>
          <w:vanish/>
          <w:sz w:val="24"/>
          <w:szCs w:val="24"/>
        </w:rPr>
      </w:pPr>
      <w:bookmarkStart w:id="210" w:name="_Toc441651577"/>
      <w:bookmarkStart w:id="211" w:name="_Toc442559888"/>
    </w:p>
    <w:p w:rsidR="00012E6A" w:rsidRPr="00012E6A" w:rsidRDefault="00012E6A" w:rsidP="00012E6A">
      <w:pPr>
        <w:pStyle w:val="ListParagraph"/>
        <w:keepNext/>
        <w:numPr>
          <w:ilvl w:val="0"/>
          <w:numId w:val="39"/>
        </w:numPr>
        <w:tabs>
          <w:tab w:val="left" w:pos="567"/>
        </w:tabs>
        <w:spacing w:before="0" w:after="0" w:line="240" w:lineRule="auto"/>
        <w:contextualSpacing w:val="0"/>
        <w:outlineLvl w:val="1"/>
        <w:rPr>
          <w:rFonts w:ascii="Arial" w:eastAsia="Times New Roman" w:hAnsi="Arial" w:cs="Arial"/>
          <w:b/>
          <w:vanish/>
          <w:sz w:val="24"/>
          <w:szCs w:val="24"/>
        </w:rPr>
      </w:pPr>
    </w:p>
    <w:p w:rsidR="008D2B23" w:rsidRPr="00EC5BB4" w:rsidRDefault="008D2B23" w:rsidP="00012E6A">
      <w:pPr>
        <w:pStyle w:val="KDPodnaslov2"/>
        <w:numPr>
          <w:ilvl w:val="1"/>
          <w:numId w:val="39"/>
        </w:numPr>
        <w:spacing w:before="0"/>
        <w:jc w:val="both"/>
        <w:rPr>
          <w:rFonts w:cs="Arial"/>
          <w:sz w:val="24"/>
          <w:szCs w:val="24"/>
        </w:rPr>
      </w:pPr>
      <w:r w:rsidRPr="00EC5BB4">
        <w:rPr>
          <w:rFonts w:cs="Arial"/>
          <w:sz w:val="24"/>
          <w:szCs w:val="24"/>
        </w:rPr>
        <w:t>Језик на којем понуда мора бити састављена</w:t>
      </w:r>
      <w:bookmarkEnd w:id="210"/>
      <w:bookmarkEnd w:id="211"/>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7419BC" w:rsidRDefault="008D2B23" w:rsidP="008D2B23">
      <w:pPr>
        <w:pStyle w:val="KDKomentar"/>
        <w:spacing w:before="0"/>
        <w:rPr>
          <w:rFonts w:cs="Arial"/>
          <w:i w:val="0"/>
          <w:color w:val="auto"/>
          <w:sz w:val="24"/>
          <w:szCs w:val="24"/>
        </w:rPr>
      </w:pPr>
      <w:r w:rsidRPr="007419BC">
        <w:rPr>
          <w:rFonts w:cs="Arial"/>
          <w:i w:val="0"/>
          <w:color w:val="auto"/>
          <w:sz w:val="24"/>
          <w:szCs w:val="24"/>
        </w:rPr>
        <w:t>Понуда са свим прилозима мора бити сачињена на српском језику.</w:t>
      </w:r>
    </w:p>
    <w:p w:rsidR="008D2B23" w:rsidRPr="007419BC" w:rsidRDefault="008D2B23" w:rsidP="008D2B23">
      <w:pPr>
        <w:pStyle w:val="KDKomentar"/>
        <w:spacing w:before="0"/>
        <w:rPr>
          <w:rStyle w:val="StyleArial"/>
          <w:rFonts w:cs="Arial"/>
          <w:i w:val="0"/>
          <w:color w:val="auto"/>
        </w:rPr>
      </w:pPr>
      <w:r w:rsidRPr="007419BC">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A970DA">
      <w:pPr>
        <w:pStyle w:val="KDPodnaslov2"/>
        <w:numPr>
          <w:ilvl w:val="1"/>
          <w:numId w:val="39"/>
        </w:numPr>
        <w:spacing w:before="0"/>
        <w:jc w:val="both"/>
        <w:rPr>
          <w:rFonts w:cs="Arial"/>
          <w:sz w:val="24"/>
          <w:szCs w:val="24"/>
        </w:rPr>
      </w:pPr>
      <w:bookmarkStart w:id="212" w:name="_Toc441651578"/>
      <w:bookmarkStart w:id="213"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12"/>
      <w:bookmarkEnd w:id="21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7419BC" w:rsidRDefault="008D2B23" w:rsidP="008D2B23">
      <w:pPr>
        <w:pStyle w:val="KDKomentar"/>
        <w:spacing w:before="0"/>
        <w:rPr>
          <w:rFonts w:cs="Arial"/>
          <w:i w:val="0"/>
          <w:color w:val="auto"/>
          <w:sz w:val="24"/>
          <w:szCs w:val="24"/>
        </w:rPr>
      </w:pPr>
      <w:r w:rsidRPr="007419BC">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613B13" w:rsidRPr="00F64AB3">
        <w:rPr>
          <w:rFonts w:cs="Arial"/>
          <w:sz w:val="24"/>
          <w:szCs w:val="24"/>
          <w:lang w:val="ru-RU"/>
        </w:rPr>
        <w:t xml:space="preserve">адреса </w:t>
      </w:r>
      <w:r w:rsidR="00F64AB3" w:rsidRPr="00F64AB3">
        <w:rPr>
          <w:rFonts w:cs="Arial"/>
          <w:sz w:val="24"/>
          <w:szCs w:val="24"/>
          <w:lang w:val="ru-RU"/>
        </w:rPr>
        <w:t>Балканска 13</w:t>
      </w:r>
      <w:r w:rsidR="002A0CD8" w:rsidRPr="002A0CD8">
        <w:rPr>
          <w:rFonts w:cs="Arial"/>
          <w:sz w:val="24"/>
          <w:szCs w:val="24"/>
          <w:lang w:val="ru-RU"/>
        </w:rPr>
        <w:t>,</w:t>
      </w:r>
      <w:r w:rsidRPr="00EC5BB4">
        <w:rPr>
          <w:rFonts w:cs="Arial"/>
          <w:sz w:val="24"/>
          <w:szCs w:val="24"/>
          <w:lang w:val="ru-RU"/>
        </w:rPr>
        <w:t xml:space="preserve"> писарница - са назнаком: „Понуда за јавну набавку </w:t>
      </w:r>
      <w:r w:rsidR="00937F93" w:rsidRPr="00937F93">
        <w:rPr>
          <w:rFonts w:cs="Arial"/>
          <w:sz w:val="24"/>
          <w:szCs w:val="24"/>
          <w:lang w:val="sr-Cyrl-RS"/>
        </w:rPr>
        <w:t>услуга: Анализа разних пројеката и израда инвестиционо техничке документације–Пројекат бр. 3 – Доказивање карактеристика лежишта Дрмно – садржај ксилита, хлора, флуора, укупне влаге и мељивости, за потребе рада ТЕКО-Б3</w:t>
      </w:r>
      <w:r w:rsidR="00937F93">
        <w:rPr>
          <w:rFonts w:cs="Arial"/>
          <w:sz w:val="24"/>
          <w:szCs w:val="24"/>
          <w:lang w:val="sr-Cyrl-RS"/>
        </w:rPr>
        <w:t xml:space="preserve"> </w:t>
      </w:r>
      <w:r w:rsidRPr="00EC5BB4">
        <w:rPr>
          <w:rFonts w:cs="Arial"/>
          <w:sz w:val="24"/>
          <w:szCs w:val="24"/>
          <w:lang w:val="ru-RU"/>
        </w:rPr>
        <w:t xml:space="preserve">- Јавна набавка број </w:t>
      </w:r>
      <w:r w:rsidR="00F64AB3" w:rsidRPr="00F64AB3">
        <w:rPr>
          <w:szCs w:val="24"/>
        </w:rPr>
        <w:t>JNMV/</w:t>
      </w:r>
      <w:r w:rsidR="00F64AB3" w:rsidRPr="00F64AB3">
        <w:rPr>
          <w:szCs w:val="24"/>
          <w:lang w:val="sr-Latn-RS"/>
        </w:rPr>
        <w:t>1000/0214/2016</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lastRenderedPageBreak/>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C903AE" w:rsidRDefault="008D2B23" w:rsidP="00A970DA">
      <w:pPr>
        <w:pStyle w:val="KDPodnaslov2"/>
        <w:numPr>
          <w:ilvl w:val="1"/>
          <w:numId w:val="39"/>
        </w:numPr>
        <w:spacing w:before="0"/>
        <w:jc w:val="both"/>
        <w:rPr>
          <w:rFonts w:cs="Arial"/>
          <w:sz w:val="24"/>
          <w:szCs w:val="24"/>
        </w:rPr>
      </w:pPr>
      <w:bookmarkStart w:id="214" w:name="_Toc441651579"/>
      <w:bookmarkStart w:id="215" w:name="_Toc442559890"/>
      <w:r w:rsidRPr="00C903AE">
        <w:rPr>
          <w:rFonts w:cs="Arial"/>
          <w:sz w:val="24"/>
          <w:szCs w:val="24"/>
        </w:rPr>
        <w:t>Обавезна садржина понуде</w:t>
      </w:r>
      <w:bookmarkEnd w:id="214"/>
      <w:bookmarkEnd w:id="215"/>
    </w:p>
    <w:p w:rsidR="008D2B23" w:rsidRPr="00EC5BB4" w:rsidRDefault="008D2B23" w:rsidP="008D2B23">
      <w:pPr>
        <w:pStyle w:val="KDParagraf"/>
        <w:spacing w:before="0"/>
        <w:rPr>
          <w:rFonts w:cs="Arial"/>
          <w:sz w:val="24"/>
          <w:szCs w:val="24"/>
        </w:rPr>
      </w:pPr>
      <w:r w:rsidRPr="00C903AE">
        <w:rPr>
          <w:rFonts w:cs="Arial"/>
          <w:sz w:val="24"/>
          <w:szCs w:val="24"/>
          <w:lang w:val="ru-RU" w:bidi="en-US"/>
        </w:rPr>
        <w:t xml:space="preserve">Садржину понуде, поред Обрасца понуде, чине и сви остали докази </w:t>
      </w:r>
      <w:r w:rsidR="007267FC" w:rsidRPr="00C903AE">
        <w:rPr>
          <w:rFonts w:cs="Arial"/>
          <w:sz w:val="24"/>
          <w:szCs w:val="24"/>
          <w:lang w:val="ru-RU" w:bidi="en-US"/>
        </w:rPr>
        <w:t xml:space="preserve">/ </w:t>
      </w:r>
      <w:r w:rsidR="007267FC" w:rsidRPr="001F3B81">
        <w:rPr>
          <w:rFonts w:cs="Arial"/>
          <w:sz w:val="24"/>
          <w:szCs w:val="24"/>
          <w:lang w:val="ru-RU" w:bidi="en-US"/>
        </w:rPr>
        <w:t>Изјаве</w:t>
      </w:r>
      <w:r w:rsidR="00A870A7" w:rsidRPr="001F3B81">
        <w:rPr>
          <w:rFonts w:cs="Arial"/>
          <w:sz w:val="24"/>
          <w:szCs w:val="24"/>
          <w:lang w:val="sr-Latn-RS" w:bidi="en-US"/>
        </w:rPr>
        <w:t xml:space="preserve"> </w:t>
      </w:r>
      <w:r w:rsidRPr="001F3B81">
        <w:rPr>
          <w:rFonts w:cs="Arial"/>
          <w:sz w:val="24"/>
          <w:szCs w:val="24"/>
          <w:lang w:val="ru-RU" w:bidi="en-US"/>
        </w:rPr>
        <w:t>о испуњености услова из чл. 75.</w:t>
      </w:r>
      <w:r w:rsidR="00C903AE" w:rsidRPr="001F3B81">
        <w:rPr>
          <w:rFonts w:cs="Arial"/>
          <w:sz w:val="24"/>
          <w:szCs w:val="24"/>
          <w:lang w:val="ru-RU" w:bidi="en-US"/>
        </w:rPr>
        <w:t xml:space="preserve"> </w:t>
      </w:r>
      <w:r w:rsidRPr="001F3B81">
        <w:rPr>
          <w:rFonts w:cs="Arial"/>
          <w:sz w:val="24"/>
          <w:szCs w:val="24"/>
          <w:lang w:val="ru-RU" w:bidi="en-US"/>
        </w:rPr>
        <w:t>и 76</w:t>
      </w:r>
      <w:r w:rsidRPr="00C903AE">
        <w:rPr>
          <w:rFonts w:cs="Arial"/>
          <w:sz w:val="24"/>
          <w:szCs w:val="24"/>
          <w:lang w:val="ru-RU" w:bidi="en-US"/>
        </w:rPr>
        <w:t>.</w:t>
      </w:r>
      <w:r w:rsidRPr="00C903AE">
        <w:rPr>
          <w:rFonts w:cs="Arial"/>
          <w:sz w:val="24"/>
          <w:szCs w:val="24"/>
        </w:rPr>
        <w:t>Закона о јавним</w:t>
      </w:r>
      <w:r w:rsidRPr="00C903AE">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C903AE">
        <w:rPr>
          <w:rFonts w:cs="Arial"/>
          <w:sz w:val="24"/>
          <w:szCs w:val="24"/>
          <w:lang w:val="sr-Cyrl-RS" w:bidi="en-US"/>
        </w:rPr>
        <w:t xml:space="preserve"> (попуњени, потписани и печатом оверени)</w:t>
      </w:r>
      <w:r w:rsidRPr="00C903AE">
        <w:rPr>
          <w:rFonts w:cs="Arial"/>
          <w:sz w:val="24"/>
          <w:szCs w:val="24"/>
          <w:lang w:bidi="en-US"/>
        </w:rPr>
        <w:t xml:space="preserve"> на начин предвиђен следећим ставом ове тачке</w:t>
      </w:r>
      <w:r w:rsidRPr="00C903AE">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трошкова припреме понуде , </w:t>
      </w:r>
      <w:r w:rsidR="0056571E" w:rsidRPr="00EC5BB4">
        <w:rPr>
          <w:rFonts w:cs="Arial"/>
          <w:sz w:val="24"/>
          <w:szCs w:val="24"/>
        </w:rPr>
        <w:t>ако понуђач захтева надокнаду трошкова у складу са чл.88 Закона</w:t>
      </w:r>
    </w:p>
    <w:p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rsidR="00645F72" w:rsidRPr="00C903AE" w:rsidRDefault="00645F72" w:rsidP="00645F72">
      <w:pPr>
        <w:pStyle w:val="KDNabrajanje"/>
        <w:spacing w:before="0"/>
        <w:rPr>
          <w:rFonts w:cs="Arial"/>
          <w:sz w:val="24"/>
          <w:szCs w:val="24"/>
        </w:rPr>
      </w:pPr>
      <w:r w:rsidRPr="00C903AE">
        <w:rPr>
          <w:rFonts w:cs="Arial"/>
          <w:sz w:val="24"/>
          <w:szCs w:val="24"/>
        </w:rPr>
        <w:t>Изјав</w:t>
      </w:r>
      <w:r w:rsidR="001945FA" w:rsidRPr="00C903AE">
        <w:rPr>
          <w:rFonts w:cs="Arial"/>
          <w:sz w:val="24"/>
          <w:szCs w:val="24"/>
          <w:lang w:val="sr-Cyrl-RS"/>
        </w:rPr>
        <w:t>а</w:t>
      </w:r>
      <w:r w:rsidRPr="00C903AE">
        <w:rPr>
          <w:rFonts w:cs="Arial"/>
          <w:sz w:val="24"/>
          <w:szCs w:val="24"/>
        </w:rPr>
        <w:t xml:space="preserve"> у складу са чланом 75. став 2. Закона </w:t>
      </w:r>
    </w:p>
    <w:p w:rsidR="007267FC" w:rsidRPr="00C903AE" w:rsidRDefault="008D2B23" w:rsidP="008D2B23">
      <w:pPr>
        <w:pStyle w:val="KDNabrajanje"/>
        <w:spacing w:before="0"/>
        <w:rPr>
          <w:rFonts w:cs="Arial"/>
          <w:sz w:val="24"/>
          <w:szCs w:val="24"/>
        </w:rPr>
      </w:pPr>
      <w:r w:rsidRPr="00C903AE">
        <w:rPr>
          <w:rFonts w:cs="Arial"/>
          <w:sz w:val="24"/>
          <w:szCs w:val="24"/>
        </w:rPr>
        <w:t xml:space="preserve">Изјава </w:t>
      </w:r>
      <w:r w:rsidR="007267FC" w:rsidRPr="00C903AE">
        <w:rPr>
          <w:rFonts w:cs="Arial"/>
          <w:sz w:val="24"/>
          <w:szCs w:val="24"/>
          <w:lang w:val="sr-Cyrl-CS"/>
        </w:rPr>
        <w:t>којом понуђач потврђује да</w:t>
      </w:r>
      <w:r w:rsidR="007267FC" w:rsidRPr="00C903AE">
        <w:rPr>
          <w:rFonts w:cs="Arial"/>
          <w:sz w:val="24"/>
          <w:szCs w:val="24"/>
        </w:rPr>
        <w:t xml:space="preserve"> испуњавањ</w:t>
      </w:r>
      <w:r w:rsidR="007267FC" w:rsidRPr="00C903AE">
        <w:rPr>
          <w:rFonts w:cs="Arial"/>
          <w:sz w:val="24"/>
          <w:szCs w:val="24"/>
          <w:lang w:val="sr-Cyrl-CS"/>
        </w:rPr>
        <w:t>а</w:t>
      </w:r>
      <w:r w:rsidR="007267FC" w:rsidRPr="00C903AE">
        <w:rPr>
          <w:rFonts w:cs="Arial"/>
          <w:sz w:val="24"/>
          <w:szCs w:val="24"/>
        </w:rPr>
        <w:t xml:space="preserve"> услов</w:t>
      </w:r>
      <w:r w:rsidR="007267FC" w:rsidRPr="00C903AE">
        <w:rPr>
          <w:rFonts w:cs="Arial"/>
          <w:sz w:val="24"/>
          <w:szCs w:val="24"/>
          <w:lang w:val="sr-Cyrl-CS"/>
        </w:rPr>
        <w:t>еза учешће у поступку јавне набавке</w:t>
      </w:r>
      <w:r w:rsidRPr="00C903AE">
        <w:rPr>
          <w:rFonts w:cs="Arial"/>
          <w:sz w:val="24"/>
          <w:szCs w:val="24"/>
        </w:rPr>
        <w:t>, осим услова из</w:t>
      </w:r>
      <w:r w:rsidR="003C4E60" w:rsidRPr="00C903AE">
        <w:rPr>
          <w:rFonts w:cs="Arial"/>
          <w:sz w:val="24"/>
          <w:szCs w:val="24"/>
        </w:rPr>
        <w:t xml:space="preserve"> чл.75 став 1.тачка 5) Закона </w:t>
      </w:r>
    </w:p>
    <w:p w:rsidR="008D2B23" w:rsidRPr="00685A5B" w:rsidRDefault="007267FC" w:rsidP="008D2B23">
      <w:pPr>
        <w:pStyle w:val="KDNabrajanje"/>
        <w:spacing w:before="0"/>
        <w:rPr>
          <w:rFonts w:cs="Arial"/>
          <w:sz w:val="24"/>
          <w:szCs w:val="24"/>
        </w:rPr>
      </w:pPr>
      <w:r w:rsidRPr="00685A5B">
        <w:rPr>
          <w:rFonts w:cs="Arial"/>
          <w:sz w:val="24"/>
          <w:szCs w:val="24"/>
        </w:rPr>
        <w:t xml:space="preserve">Изјава </w:t>
      </w:r>
      <w:r w:rsidRPr="00685A5B">
        <w:rPr>
          <w:rFonts w:cs="Arial"/>
          <w:sz w:val="24"/>
          <w:szCs w:val="24"/>
          <w:lang w:val="sr-Cyrl-CS"/>
        </w:rPr>
        <w:t>којом подизвођач потврђује да</w:t>
      </w:r>
      <w:r w:rsidRPr="00685A5B">
        <w:rPr>
          <w:rFonts w:cs="Arial"/>
          <w:sz w:val="24"/>
          <w:szCs w:val="24"/>
        </w:rPr>
        <w:t xml:space="preserve"> испуњавањ</w:t>
      </w:r>
      <w:r w:rsidRPr="00685A5B">
        <w:rPr>
          <w:rFonts w:cs="Arial"/>
          <w:sz w:val="24"/>
          <w:szCs w:val="24"/>
          <w:lang w:val="sr-Cyrl-CS"/>
        </w:rPr>
        <w:t>а</w:t>
      </w:r>
      <w:r w:rsidRPr="00685A5B">
        <w:rPr>
          <w:rFonts w:cs="Arial"/>
          <w:sz w:val="24"/>
          <w:szCs w:val="24"/>
        </w:rPr>
        <w:t xml:space="preserve"> услов</w:t>
      </w:r>
      <w:r w:rsidRPr="00685A5B">
        <w:rPr>
          <w:rFonts w:cs="Arial"/>
          <w:sz w:val="24"/>
          <w:szCs w:val="24"/>
          <w:lang w:val="sr-Cyrl-CS"/>
        </w:rPr>
        <w:t>еза учешће у поступку јавне набавке</w:t>
      </w:r>
      <w:r w:rsidRPr="00685A5B">
        <w:rPr>
          <w:rFonts w:cs="Arial"/>
          <w:sz w:val="24"/>
          <w:szCs w:val="24"/>
        </w:rPr>
        <w:t>, осим услова и</w:t>
      </w:r>
      <w:r w:rsidR="003C4E60" w:rsidRPr="00685A5B">
        <w:rPr>
          <w:rFonts w:cs="Arial"/>
          <w:sz w:val="24"/>
          <w:szCs w:val="24"/>
        </w:rPr>
        <w:t xml:space="preserve">з чл.75 став 1.тачка 5) Закона </w:t>
      </w:r>
      <w:r w:rsidRPr="00685A5B">
        <w:rPr>
          <w:rFonts w:cs="Arial"/>
          <w:sz w:val="24"/>
          <w:szCs w:val="24"/>
          <w:lang w:val="sr-Cyrl-CS"/>
        </w:rPr>
        <w:t>, у случају подношења понуде са подизвођачем</w:t>
      </w:r>
    </w:p>
    <w:p w:rsidR="00AC36F1" w:rsidRPr="00685A5B" w:rsidRDefault="00AC36F1" w:rsidP="00AC36F1">
      <w:pPr>
        <w:pStyle w:val="KDNabrajanje"/>
        <w:rPr>
          <w:rFonts w:cs="Arial"/>
          <w:sz w:val="24"/>
          <w:szCs w:val="24"/>
        </w:rPr>
      </w:pPr>
      <w:r w:rsidRPr="00685A5B">
        <w:rPr>
          <w:rFonts w:cs="Arial"/>
          <w:sz w:val="24"/>
          <w:szCs w:val="24"/>
        </w:rPr>
        <w:t>Овлашћење из тачке 6.2 Конкурсне документације</w:t>
      </w:r>
    </w:p>
    <w:p w:rsidR="0056571E" w:rsidRPr="00685A5B" w:rsidRDefault="007267FC" w:rsidP="00645F72">
      <w:pPr>
        <w:pStyle w:val="KDNabrajanje"/>
        <w:spacing w:before="0"/>
        <w:rPr>
          <w:rFonts w:cs="Arial"/>
          <w:sz w:val="24"/>
          <w:szCs w:val="24"/>
        </w:rPr>
      </w:pPr>
      <w:r w:rsidRPr="00685A5B">
        <w:rPr>
          <w:rFonts w:cs="Arial"/>
          <w:sz w:val="24"/>
          <w:szCs w:val="24"/>
          <w:lang w:val="sr-Cyrl-CS"/>
        </w:rPr>
        <w:t xml:space="preserve">Списак </w:t>
      </w:r>
      <w:r w:rsidR="00AE4A05" w:rsidRPr="00685A5B">
        <w:rPr>
          <w:rFonts w:cs="Arial"/>
          <w:sz w:val="24"/>
          <w:szCs w:val="24"/>
          <w:lang w:val="sr-Cyrl-CS"/>
        </w:rPr>
        <w:t>извршених услуга</w:t>
      </w:r>
    </w:p>
    <w:p w:rsidR="0056571E" w:rsidRPr="00685A5B" w:rsidRDefault="007267FC" w:rsidP="00645F72">
      <w:pPr>
        <w:pStyle w:val="KDNabrajanje"/>
        <w:spacing w:before="0"/>
        <w:rPr>
          <w:rFonts w:cs="Arial"/>
          <w:sz w:val="24"/>
          <w:szCs w:val="24"/>
        </w:rPr>
      </w:pPr>
      <w:r w:rsidRPr="00685A5B">
        <w:rPr>
          <w:rFonts w:cs="Arial"/>
          <w:sz w:val="24"/>
          <w:szCs w:val="24"/>
          <w:lang w:val="sr-Cyrl-CS"/>
        </w:rPr>
        <w:t>Потврда о референтним набавкама</w:t>
      </w:r>
      <w:r w:rsidR="003C4E60" w:rsidRPr="00685A5B">
        <w:rPr>
          <w:rFonts w:cs="Arial"/>
          <w:sz w:val="24"/>
          <w:szCs w:val="24"/>
          <w:lang w:val="sr-Cyrl-CS"/>
        </w:rPr>
        <w:t xml:space="preserve"> </w:t>
      </w:r>
    </w:p>
    <w:p w:rsidR="00EA6178" w:rsidRPr="00685A5B" w:rsidRDefault="007267FC" w:rsidP="00EA6178">
      <w:pPr>
        <w:pStyle w:val="KDNabrajanje"/>
        <w:spacing w:before="0"/>
        <w:rPr>
          <w:rFonts w:cs="Arial"/>
          <w:sz w:val="24"/>
          <w:szCs w:val="24"/>
        </w:rPr>
      </w:pPr>
      <w:r w:rsidRPr="00685A5B">
        <w:rPr>
          <w:rFonts w:cs="Arial"/>
          <w:sz w:val="24"/>
          <w:szCs w:val="24"/>
        </w:rPr>
        <w:t>обрасц</w:t>
      </w:r>
      <w:r w:rsidRPr="00685A5B">
        <w:rPr>
          <w:rFonts w:cs="Arial"/>
          <w:sz w:val="24"/>
          <w:szCs w:val="24"/>
          <w:lang w:val="sr-Cyrl-CS"/>
        </w:rPr>
        <w:t>и</w:t>
      </w:r>
      <w:r w:rsidR="00EA6178" w:rsidRPr="00685A5B">
        <w:rPr>
          <w:rFonts w:cs="Arial"/>
          <w:sz w:val="24"/>
          <w:szCs w:val="24"/>
        </w:rPr>
        <w:t>, изјаве и доказ</w:t>
      </w:r>
      <w:r w:rsidRPr="00685A5B">
        <w:rPr>
          <w:rFonts w:cs="Arial"/>
          <w:sz w:val="24"/>
          <w:szCs w:val="24"/>
          <w:lang w:val="sr-Cyrl-CS"/>
        </w:rPr>
        <w:t>и</w:t>
      </w:r>
      <w:r w:rsidRPr="00685A5B">
        <w:rPr>
          <w:rFonts w:cs="Arial"/>
          <w:sz w:val="24"/>
          <w:szCs w:val="24"/>
        </w:rPr>
        <w:t xml:space="preserve"> одређене тачком </w:t>
      </w:r>
      <w:r w:rsidR="003C4E60" w:rsidRPr="00685A5B">
        <w:rPr>
          <w:rFonts w:cs="Arial"/>
          <w:sz w:val="24"/>
          <w:szCs w:val="24"/>
          <w:lang w:val="sr-Cyrl-RS"/>
        </w:rPr>
        <w:t>6</w:t>
      </w:r>
      <w:r w:rsidRPr="00685A5B">
        <w:rPr>
          <w:rFonts w:cs="Arial"/>
          <w:sz w:val="24"/>
          <w:szCs w:val="24"/>
        </w:rPr>
        <w:t>.</w:t>
      </w:r>
      <w:r w:rsidRPr="00685A5B">
        <w:rPr>
          <w:rFonts w:cs="Arial"/>
          <w:sz w:val="24"/>
          <w:szCs w:val="24"/>
          <w:lang w:val="sr-Cyrl-CS"/>
        </w:rPr>
        <w:t>9</w:t>
      </w:r>
      <w:r w:rsidRPr="00685A5B">
        <w:rPr>
          <w:rFonts w:cs="Arial"/>
          <w:sz w:val="24"/>
          <w:szCs w:val="24"/>
        </w:rPr>
        <w:t xml:space="preserve"> или </w:t>
      </w:r>
      <w:r w:rsidR="003C4E60" w:rsidRPr="00685A5B">
        <w:rPr>
          <w:rFonts w:cs="Arial"/>
          <w:sz w:val="24"/>
          <w:szCs w:val="24"/>
          <w:lang w:val="sr-Cyrl-RS"/>
        </w:rPr>
        <w:t>6</w:t>
      </w:r>
      <w:r w:rsidRPr="00685A5B">
        <w:rPr>
          <w:rFonts w:cs="Arial"/>
          <w:sz w:val="24"/>
          <w:szCs w:val="24"/>
        </w:rPr>
        <w:t>.1</w:t>
      </w:r>
      <w:r w:rsidRPr="00685A5B">
        <w:rPr>
          <w:rFonts w:cs="Arial"/>
          <w:sz w:val="24"/>
          <w:szCs w:val="24"/>
          <w:lang w:val="sr-Cyrl-CS"/>
        </w:rPr>
        <w:t>0</w:t>
      </w:r>
      <w:r w:rsidR="00EA6178" w:rsidRPr="00685A5B">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EC5BB4" w:rsidRDefault="008D2B23" w:rsidP="008D2B23">
      <w:pPr>
        <w:pStyle w:val="KDNabrajanje"/>
        <w:spacing w:before="0"/>
        <w:rPr>
          <w:rFonts w:cs="Arial"/>
          <w:sz w:val="24"/>
          <w:szCs w:val="24"/>
        </w:rPr>
      </w:pPr>
      <w:r w:rsidRPr="00EC5BB4">
        <w:rPr>
          <w:rFonts w:cs="Arial"/>
          <w:sz w:val="24"/>
          <w:szCs w:val="24"/>
        </w:rPr>
        <w:t xml:space="preserve">потписан и печатом оверен образац „Модел уговора“ </w:t>
      </w:r>
      <w:r w:rsidR="003C4E60">
        <w:rPr>
          <w:rFonts w:cs="Arial"/>
          <w:sz w:val="24"/>
          <w:szCs w:val="24"/>
          <w:lang w:val="sr-Cyrl-RS"/>
        </w:rPr>
        <w:t>(пожељно је да буде попуњен)</w:t>
      </w:r>
    </w:p>
    <w:p w:rsidR="00EA6178" w:rsidRPr="00685A5B" w:rsidRDefault="00EA6178" w:rsidP="003861B3">
      <w:pPr>
        <w:pStyle w:val="KDNabrajanje"/>
        <w:spacing w:before="0"/>
        <w:rPr>
          <w:rFonts w:cs="Arial"/>
          <w:sz w:val="24"/>
          <w:szCs w:val="24"/>
        </w:rPr>
      </w:pPr>
      <w:r w:rsidRPr="00685A5B">
        <w:rPr>
          <w:rFonts w:cs="Arial"/>
          <w:sz w:val="24"/>
          <w:szCs w:val="24"/>
        </w:rPr>
        <w:t>Модел уговора о чувању пословне тајне и поверљивих информација</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AC36F1" w:rsidP="00A970DA">
      <w:pPr>
        <w:pStyle w:val="KDPodnaslov2"/>
        <w:numPr>
          <w:ilvl w:val="1"/>
          <w:numId w:val="39"/>
        </w:numPr>
        <w:spacing w:before="0"/>
        <w:jc w:val="both"/>
        <w:rPr>
          <w:rFonts w:cs="Arial"/>
          <w:sz w:val="24"/>
          <w:szCs w:val="24"/>
        </w:rPr>
      </w:pPr>
      <w:bookmarkStart w:id="216" w:name="_Toc441651580"/>
      <w:bookmarkStart w:id="217"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6"/>
      <w:bookmarkEnd w:id="217"/>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w:t>
      </w:r>
      <w:r w:rsidR="003C4E60" w:rsidRPr="003C4E60">
        <w:rPr>
          <w:rFonts w:cs="Arial"/>
          <w:color w:val="00B0F0"/>
          <w:sz w:val="24"/>
          <w:szCs w:val="24"/>
          <w:lang w:val="sr-Cyrl-RS"/>
        </w:rPr>
        <w:t xml:space="preserve"> </w:t>
      </w:r>
      <w:r w:rsidRPr="00EC5BB4">
        <w:rPr>
          <w:rFonts w:cs="Arial"/>
          <w:sz w:val="24"/>
          <w:szCs w:val="24"/>
          <w:lang w:val="ru-RU"/>
        </w:rPr>
        <w:t xml:space="preserve">ул. </w:t>
      </w:r>
      <w:r w:rsidR="00937F93">
        <w:rPr>
          <w:rFonts w:cs="Arial"/>
          <w:sz w:val="24"/>
          <w:szCs w:val="24"/>
          <w:lang w:val="sr-Cyrl-RS"/>
        </w:rPr>
        <w:t>Балканска 13</w:t>
      </w:r>
      <w:r w:rsidR="003C4E60">
        <w:rPr>
          <w:rFonts w:cs="Arial"/>
          <w:sz w:val="24"/>
          <w:szCs w:val="24"/>
          <w:lang w:val="sr-Cyrl-RS"/>
        </w:rPr>
        <w:t>, спрат</w:t>
      </w:r>
      <w:r w:rsidR="00937F93">
        <w:rPr>
          <w:rFonts w:cs="Arial"/>
          <w:sz w:val="24"/>
          <w:szCs w:val="24"/>
          <w:lang w:val="sr-Cyrl-RS"/>
        </w:rPr>
        <w:t xml:space="preserve"> 2</w:t>
      </w:r>
      <w:r w:rsidR="003C4E60">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Pr>
          <w:rFonts w:cs="Arial"/>
          <w:sz w:val="24"/>
          <w:szCs w:val="24"/>
        </w:rPr>
        <w:t>ступку</w:t>
      </w:r>
      <w:r w:rsidR="00AC36F1">
        <w:rPr>
          <w:rFonts w:cs="Arial"/>
          <w:sz w:val="24"/>
          <w:szCs w:val="24"/>
          <w:lang w:val="sr-Cyrl-RS"/>
        </w:rPr>
        <w:t>,</w:t>
      </w:r>
      <w:r w:rsidR="00AC36F1">
        <w:rPr>
          <w:rFonts w:cs="Arial"/>
          <w:sz w:val="24"/>
          <w:szCs w:val="24"/>
        </w:rPr>
        <w:t xml:space="preserve"> </w:t>
      </w:r>
      <w:proofErr w:type="gramStart"/>
      <w:r w:rsidR="00AC36F1">
        <w:rPr>
          <w:rFonts w:cs="Arial"/>
          <w:sz w:val="24"/>
          <w:szCs w:val="24"/>
          <w:lang w:val="sr-Cyrl-RS"/>
        </w:rPr>
        <w:t>(</w:t>
      </w:r>
      <w:r w:rsidRPr="00EC5BB4">
        <w:rPr>
          <w:rFonts w:cs="Arial"/>
          <w:sz w:val="24"/>
          <w:szCs w:val="24"/>
        </w:rPr>
        <w:t xml:space="preserve"> </w:t>
      </w:r>
      <w:r w:rsidR="00AC36F1">
        <w:rPr>
          <w:rFonts w:cs="Arial"/>
          <w:sz w:val="24"/>
          <w:szCs w:val="24"/>
          <w:lang w:val="sr-Cyrl-RS"/>
        </w:rPr>
        <w:t>пожељно</w:t>
      </w:r>
      <w:proofErr w:type="gramEnd"/>
      <w:r w:rsidR="00AC36F1">
        <w:rPr>
          <w:rFonts w:cs="Arial"/>
          <w:sz w:val="24"/>
          <w:szCs w:val="24"/>
          <w:lang w:val="sr-Cyrl-RS"/>
        </w:rPr>
        <w:t xml:space="preserve"> је да буде </w:t>
      </w:r>
      <w:r w:rsidR="00AC36F1">
        <w:rPr>
          <w:rFonts w:cs="Arial"/>
          <w:sz w:val="24"/>
          <w:szCs w:val="24"/>
        </w:rPr>
        <w:t xml:space="preserve">издато на меморандуму понуђача),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A970DA">
      <w:pPr>
        <w:pStyle w:val="KDPodnaslov2"/>
        <w:numPr>
          <w:ilvl w:val="1"/>
          <w:numId w:val="39"/>
        </w:numPr>
        <w:spacing w:before="0"/>
        <w:jc w:val="both"/>
        <w:rPr>
          <w:rFonts w:cs="Arial"/>
          <w:sz w:val="24"/>
          <w:szCs w:val="24"/>
        </w:rPr>
      </w:pPr>
      <w:bookmarkStart w:id="218" w:name="_Toc441651581"/>
      <w:bookmarkStart w:id="219" w:name="_Toc442559892"/>
      <w:r w:rsidRPr="00EC5BB4">
        <w:rPr>
          <w:rFonts w:cs="Arial"/>
          <w:sz w:val="24"/>
          <w:szCs w:val="24"/>
        </w:rPr>
        <w:t>Начин подношења понуде</w:t>
      </w:r>
      <w:bookmarkEnd w:id="218"/>
      <w:bookmarkEnd w:id="21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A970DA">
      <w:pPr>
        <w:pStyle w:val="KDPodnaslov2"/>
        <w:numPr>
          <w:ilvl w:val="1"/>
          <w:numId w:val="39"/>
        </w:numPr>
        <w:spacing w:before="0"/>
        <w:jc w:val="both"/>
        <w:rPr>
          <w:rFonts w:cs="Arial"/>
          <w:sz w:val="24"/>
          <w:szCs w:val="24"/>
        </w:rPr>
      </w:pPr>
      <w:bookmarkStart w:id="220" w:name="_Toc441651582"/>
      <w:bookmarkStart w:id="221" w:name="_Toc442559893"/>
      <w:r w:rsidRPr="00EC5BB4">
        <w:rPr>
          <w:rFonts w:cs="Arial"/>
          <w:sz w:val="24"/>
          <w:szCs w:val="24"/>
        </w:rPr>
        <w:t>Измена, допуна и опозив понуде</w:t>
      </w:r>
      <w:bookmarkEnd w:id="220"/>
      <w:bookmarkEnd w:id="221"/>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Pr="00EC5BB4">
        <w:rPr>
          <w:rFonts w:cs="Arial"/>
          <w:sz w:val="24"/>
          <w:szCs w:val="24"/>
          <w:lang w:val="ru-RU"/>
        </w:rPr>
        <w:lastRenderedPageBreak/>
        <w:t xml:space="preserve">- Понуде за јавну набавку </w:t>
      </w:r>
      <w:r w:rsidR="00937F93" w:rsidRPr="00937F93">
        <w:rPr>
          <w:rFonts w:cs="Arial"/>
          <w:sz w:val="24"/>
          <w:szCs w:val="24"/>
          <w:lang w:val="sr-Cyrl-RS"/>
        </w:rPr>
        <w:t>услуга: Анализа разних пројеката и израда инвестиционо техничке документације–Пројекат бр. 3 – Доказивање карактеристика лежишта Дрмно – садржај ксилита, хлора, флуора, укупне влаге и мељивости, за потребе рада ТЕКО-Б3</w:t>
      </w:r>
      <w:r w:rsidRPr="00EC5BB4">
        <w:rPr>
          <w:rFonts w:cs="Arial"/>
          <w:sz w:val="24"/>
          <w:szCs w:val="24"/>
          <w:lang w:val="ru-RU"/>
        </w:rPr>
        <w:t xml:space="preserve"> - Јавна набавка број </w:t>
      </w:r>
      <w:r w:rsidR="00937F93" w:rsidRPr="00937F93">
        <w:rPr>
          <w:rFonts w:cs="Arial"/>
          <w:sz w:val="24"/>
          <w:szCs w:val="24"/>
        </w:rPr>
        <w:t>JNMV/</w:t>
      </w:r>
      <w:r w:rsidR="00937F93" w:rsidRPr="00937F93">
        <w:rPr>
          <w:rFonts w:cs="Arial"/>
          <w:sz w:val="24"/>
          <w:szCs w:val="24"/>
          <w:lang w:val="sr-Latn-RS"/>
        </w:rPr>
        <w:t>1000/0214/2016</w:t>
      </w:r>
      <w:r w:rsidRPr="00EC5BB4">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937F93" w:rsidRPr="00937F93">
        <w:rPr>
          <w:rFonts w:cs="Arial"/>
          <w:sz w:val="24"/>
          <w:szCs w:val="24"/>
          <w:lang w:val="sr-Cyrl-RS"/>
        </w:rPr>
        <w:t>услуга: Анализа разних пројеката и израда инвестиционо техничке документације–Пројекат бр. 3 – Доказивање карактеристика лежишта Дрмно – садржај ксилита, хлора, флуора, укупне влаге и мељивости, за потребе рада ТЕКО-Б3</w:t>
      </w:r>
      <w:r w:rsidRPr="00EC5BB4">
        <w:rPr>
          <w:rFonts w:cs="Arial"/>
          <w:sz w:val="24"/>
          <w:szCs w:val="24"/>
        </w:rPr>
        <w:t xml:space="preserve"> - Јавна набавка број </w:t>
      </w:r>
      <w:r w:rsidR="00937F93" w:rsidRPr="00937F93">
        <w:rPr>
          <w:rFonts w:cs="Arial"/>
          <w:sz w:val="24"/>
          <w:szCs w:val="24"/>
        </w:rPr>
        <w:t>JNMV/</w:t>
      </w:r>
      <w:r w:rsidR="00937F93" w:rsidRPr="00937F93">
        <w:rPr>
          <w:rFonts w:cs="Arial"/>
          <w:sz w:val="24"/>
          <w:szCs w:val="24"/>
          <w:lang w:val="sr-Latn-RS"/>
        </w:rPr>
        <w:t>1000/0214/2016</w:t>
      </w:r>
      <w:r w:rsidRPr="00EC5BB4">
        <w:rPr>
          <w:rFonts w:cs="Arial"/>
          <w:sz w:val="24"/>
          <w:szCs w:val="24"/>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467DF4" w:rsidRDefault="008D2B23" w:rsidP="008D2B23">
      <w:pPr>
        <w:pStyle w:val="KDKomentar"/>
        <w:spacing w:before="0"/>
        <w:rPr>
          <w:rFonts w:cs="Arial"/>
          <w:i w:val="0"/>
          <w:color w:val="auto"/>
          <w:sz w:val="24"/>
          <w:szCs w:val="24"/>
          <w:lang w:val="sr-Cyrl-RS"/>
        </w:rPr>
      </w:pPr>
    </w:p>
    <w:p w:rsidR="00EA6178" w:rsidRPr="00EC5BB4" w:rsidRDefault="00EA6178" w:rsidP="008D2B23">
      <w:pPr>
        <w:pStyle w:val="KDKomentar"/>
        <w:spacing w:before="0"/>
        <w:rPr>
          <w:rFonts w:cs="Arial"/>
          <w:i w:val="0"/>
          <w:sz w:val="24"/>
          <w:szCs w:val="24"/>
        </w:rPr>
      </w:pPr>
    </w:p>
    <w:p w:rsidR="008D2B23" w:rsidRPr="00EC5BB4" w:rsidRDefault="008D2B23" w:rsidP="00A970DA">
      <w:pPr>
        <w:pStyle w:val="KDPodnaslov2"/>
        <w:numPr>
          <w:ilvl w:val="1"/>
          <w:numId w:val="39"/>
        </w:numPr>
        <w:spacing w:before="0"/>
        <w:jc w:val="both"/>
        <w:rPr>
          <w:rFonts w:cs="Arial"/>
          <w:sz w:val="24"/>
          <w:szCs w:val="24"/>
        </w:rPr>
      </w:pPr>
      <w:bookmarkStart w:id="222" w:name="_Toc441651583"/>
      <w:bookmarkStart w:id="223" w:name="_Toc442559894"/>
      <w:r w:rsidRPr="00EC5BB4">
        <w:rPr>
          <w:rFonts w:cs="Arial"/>
          <w:sz w:val="24"/>
          <w:szCs w:val="24"/>
          <w:lang w:val="ru-RU"/>
        </w:rPr>
        <w:t>П</w:t>
      </w:r>
      <w:r w:rsidRPr="00EC5BB4">
        <w:rPr>
          <w:rFonts w:cs="Arial"/>
          <w:sz w:val="24"/>
          <w:szCs w:val="24"/>
        </w:rPr>
        <w:t>артије</w:t>
      </w:r>
      <w:bookmarkEnd w:id="222"/>
      <w:bookmarkEnd w:id="223"/>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A970DA">
      <w:pPr>
        <w:pStyle w:val="KDPodnaslov2"/>
        <w:numPr>
          <w:ilvl w:val="1"/>
          <w:numId w:val="39"/>
        </w:numPr>
        <w:spacing w:before="0"/>
        <w:jc w:val="both"/>
        <w:rPr>
          <w:rFonts w:cs="Arial"/>
          <w:sz w:val="24"/>
          <w:szCs w:val="24"/>
        </w:rPr>
      </w:pPr>
      <w:bookmarkStart w:id="224" w:name="_Toc441651584"/>
      <w:bookmarkStart w:id="225" w:name="_Toc442559895"/>
      <w:r>
        <w:rPr>
          <w:rFonts w:cs="Arial"/>
          <w:sz w:val="24"/>
          <w:szCs w:val="24"/>
          <w:lang w:val="sr-Cyrl-RS"/>
        </w:rPr>
        <w:t xml:space="preserve"> </w:t>
      </w:r>
      <w:r w:rsidR="008D2B23" w:rsidRPr="00EC5BB4">
        <w:rPr>
          <w:rFonts w:cs="Arial"/>
          <w:sz w:val="24"/>
          <w:szCs w:val="24"/>
        </w:rPr>
        <w:t>Понуда са варијантама</w:t>
      </w:r>
      <w:bookmarkEnd w:id="224"/>
      <w:bookmarkEnd w:id="225"/>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A970DA">
      <w:pPr>
        <w:pStyle w:val="KDPodnaslov2"/>
        <w:numPr>
          <w:ilvl w:val="1"/>
          <w:numId w:val="39"/>
        </w:numPr>
        <w:spacing w:before="0"/>
        <w:jc w:val="both"/>
        <w:rPr>
          <w:rFonts w:cs="Arial"/>
          <w:sz w:val="24"/>
          <w:szCs w:val="24"/>
        </w:rPr>
      </w:pPr>
      <w:bookmarkStart w:id="226" w:name="_Toc441651585"/>
      <w:bookmarkStart w:id="227"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6"/>
      <w:bookmarkEnd w:id="227"/>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A970DA"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A970DA">
        <w:rPr>
          <w:rFonts w:cs="Arial"/>
          <w:sz w:val="24"/>
          <w:szCs w:val="24"/>
        </w:rPr>
        <w:t>што доказује достављањем Изјаве</w:t>
      </w:r>
      <w:r w:rsidRPr="00A970DA">
        <w:rPr>
          <w:rFonts w:cs="Arial"/>
          <w:sz w:val="24"/>
          <w:szCs w:val="24"/>
          <w:lang w:val="sr-Cyrl-RS"/>
        </w:rPr>
        <w:t>.Доказ из члана 75.став 1.тачка 5) доставља се за део набавке који ће се вршити преко подизвођача.</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rsidR="008D2B23" w:rsidRPr="00A970DA" w:rsidRDefault="008D2B23" w:rsidP="008D2B23">
      <w:pPr>
        <w:pStyle w:val="KDParagraf"/>
        <w:spacing w:before="0"/>
        <w:rPr>
          <w:rFonts w:cs="Arial"/>
          <w:sz w:val="24"/>
          <w:szCs w:val="24"/>
          <w:lang w:bidi="en-US"/>
        </w:rPr>
      </w:pPr>
      <w:r w:rsidRPr="00A970DA">
        <w:rPr>
          <w:rFonts w:cs="Arial"/>
          <w:sz w:val="24"/>
          <w:szCs w:val="24"/>
        </w:rPr>
        <w:t>Наручилац</w:t>
      </w:r>
      <w:r w:rsidRPr="00A970DA">
        <w:rPr>
          <w:rFonts w:cs="Arial"/>
          <w:sz w:val="24"/>
          <w:szCs w:val="24"/>
          <w:lang w:bidi="en-US"/>
        </w:rPr>
        <w:t xml:space="preserve"> у овом поступку не предвиђа примену одредби става 9. </w:t>
      </w:r>
      <w:proofErr w:type="gramStart"/>
      <w:r w:rsidRPr="00A970DA">
        <w:rPr>
          <w:rFonts w:cs="Arial"/>
          <w:sz w:val="24"/>
          <w:szCs w:val="24"/>
          <w:lang w:bidi="en-US"/>
        </w:rPr>
        <w:t>и</w:t>
      </w:r>
      <w:proofErr w:type="gramEnd"/>
      <w:r w:rsidRPr="00A970DA">
        <w:rPr>
          <w:rFonts w:cs="Arial"/>
          <w:sz w:val="24"/>
          <w:szCs w:val="24"/>
          <w:lang w:bidi="en-US"/>
        </w:rPr>
        <w:t xml:space="preserve"> 10. </w:t>
      </w:r>
      <w:proofErr w:type="gramStart"/>
      <w:r w:rsidRPr="00A970DA">
        <w:rPr>
          <w:rFonts w:cs="Arial"/>
          <w:sz w:val="24"/>
          <w:szCs w:val="24"/>
          <w:lang w:bidi="en-US"/>
        </w:rPr>
        <w:t>члана</w:t>
      </w:r>
      <w:proofErr w:type="gramEnd"/>
      <w:r w:rsidRPr="00A970DA">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A970DA">
      <w:pPr>
        <w:pStyle w:val="KDPodnaslov2"/>
        <w:numPr>
          <w:ilvl w:val="1"/>
          <w:numId w:val="39"/>
        </w:numPr>
        <w:spacing w:before="0"/>
        <w:jc w:val="both"/>
        <w:rPr>
          <w:rFonts w:cs="Arial"/>
          <w:sz w:val="24"/>
          <w:szCs w:val="24"/>
        </w:rPr>
      </w:pPr>
      <w:bookmarkStart w:id="228" w:name="_Toc441651586"/>
      <w:bookmarkStart w:id="229" w:name="_Toc442559897"/>
      <w:r w:rsidRPr="00EC5BB4">
        <w:rPr>
          <w:rFonts w:cs="Arial"/>
          <w:sz w:val="24"/>
          <w:szCs w:val="24"/>
        </w:rPr>
        <w:t>Подношење заједничке понуде</w:t>
      </w:r>
      <w:bookmarkEnd w:id="228"/>
      <w:bookmarkEnd w:id="229"/>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40394F"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sz w:val="24"/>
          <w:szCs w:val="24"/>
        </w:rPr>
        <w:t xml:space="preserve">, </w:t>
      </w:r>
      <w:r w:rsidR="00011DCA" w:rsidRPr="0040394F">
        <w:rPr>
          <w:rFonts w:cs="Arial"/>
          <w:sz w:val="24"/>
          <w:szCs w:val="24"/>
        </w:rPr>
        <w:t>што доказује достављањем Изјаве</w:t>
      </w:r>
      <w:r w:rsidR="00011DCA">
        <w:rPr>
          <w:rFonts w:cs="Arial"/>
          <w:color w:val="00B0F0"/>
          <w:sz w:val="24"/>
          <w:szCs w:val="24"/>
          <w:lang w:val="sr-Cyrl-RS"/>
        </w:rPr>
        <w:t>.</w:t>
      </w:r>
      <w:r w:rsidRPr="00EC5BB4">
        <w:rPr>
          <w:rFonts w:cs="Arial"/>
          <w:sz w:val="24"/>
          <w:szCs w:val="24"/>
        </w:rPr>
        <w:t xml:space="preserve"> Услове у вези са капацитетима, у складу са чланом 76. Закона, понуђачи из групе испуњавају заједно, на основу </w:t>
      </w:r>
      <w:r w:rsidRPr="0040394F">
        <w:rPr>
          <w:rFonts w:cs="Arial"/>
          <w:sz w:val="24"/>
          <w:szCs w:val="24"/>
        </w:rPr>
        <w:t>достављених доказа дефинисаних конкурсном документацијом</w:t>
      </w:r>
      <w:r w:rsidR="00011DCA" w:rsidRPr="0040394F">
        <w:rPr>
          <w:rFonts w:cs="Arial"/>
          <w:sz w:val="24"/>
          <w:szCs w:val="24"/>
          <w:lang w:val="sr-Cyrl-RS"/>
        </w:rPr>
        <w:t>/Изјавом.</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35035C">
        <w:rPr>
          <w:rFonts w:cs="Arial"/>
          <w:sz w:val="24"/>
          <w:szCs w:val="24"/>
          <w:lang w:val="sr-Cyrl-RS" w:bidi="en-US"/>
        </w:rPr>
        <w:t xml:space="preserve"> (</w:t>
      </w:r>
      <w:r w:rsidR="00B20A6C">
        <w:rPr>
          <w:rFonts w:cs="Arial"/>
          <w:sz w:val="24"/>
          <w:szCs w:val="24"/>
          <w:lang w:val="sr-Cyrl-RS" w:bidi="en-US"/>
        </w:rPr>
        <w:t>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A970DA">
      <w:pPr>
        <w:pStyle w:val="KDPodnaslov2"/>
        <w:numPr>
          <w:ilvl w:val="1"/>
          <w:numId w:val="39"/>
        </w:numPr>
        <w:spacing w:before="0"/>
        <w:jc w:val="both"/>
        <w:rPr>
          <w:rFonts w:cs="Arial"/>
          <w:sz w:val="24"/>
          <w:szCs w:val="24"/>
        </w:rPr>
      </w:pPr>
      <w:bookmarkStart w:id="230" w:name="_Toc441651587"/>
      <w:bookmarkStart w:id="231" w:name="_Toc442559898"/>
      <w:r w:rsidRPr="00EC5BB4">
        <w:rPr>
          <w:rFonts w:cs="Arial"/>
          <w:sz w:val="24"/>
          <w:szCs w:val="24"/>
        </w:rPr>
        <w:t>Понуђена цена</w:t>
      </w:r>
      <w:bookmarkEnd w:id="230"/>
      <w:bookmarkEnd w:id="231"/>
    </w:p>
    <w:p w:rsidR="008D2B23" w:rsidRPr="0040394F" w:rsidRDefault="008D2B23" w:rsidP="008D2B23">
      <w:pPr>
        <w:pStyle w:val="KDParagraf"/>
        <w:spacing w:before="0"/>
        <w:rPr>
          <w:rFonts w:cs="Arial"/>
          <w:sz w:val="24"/>
          <w:szCs w:val="24"/>
        </w:rPr>
      </w:pPr>
      <w:r w:rsidRPr="0040394F">
        <w:rPr>
          <w:rFonts w:cs="Arial"/>
          <w:sz w:val="24"/>
          <w:szCs w:val="24"/>
        </w:rPr>
        <w:t>Цена се исказује у динарима, без пореза на додату вредност.</w:t>
      </w: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rsidR="002E2F11" w:rsidRDefault="002E2F11" w:rsidP="002E2F11">
      <w:pPr>
        <w:pStyle w:val="KDParagraf"/>
        <w:spacing w:before="0"/>
        <w:rPr>
          <w:rFonts w:cs="Arial"/>
          <w:sz w:val="24"/>
          <w:szCs w:val="24"/>
          <w:lang w:val="sr-Cyrl-RS"/>
        </w:rPr>
      </w:pPr>
      <w:r w:rsidRPr="002E2F11">
        <w:rPr>
          <w:rFonts w:cs="Arial"/>
          <w:sz w:val="24"/>
          <w:szCs w:val="24"/>
        </w:rPr>
        <w:lastRenderedPageBreak/>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467DF4" w:rsidRPr="0062461B" w:rsidRDefault="00467DF4" w:rsidP="002E2F11">
      <w:pPr>
        <w:pStyle w:val="KDParagraf"/>
        <w:spacing w:before="0"/>
        <w:rPr>
          <w:rFonts w:cs="Arial"/>
          <w:sz w:val="24"/>
          <w:szCs w:val="24"/>
          <w:lang w:val="sr-Cyrl-RS"/>
        </w:rPr>
      </w:pPr>
      <w:r>
        <w:rPr>
          <w:rFonts w:cs="Arial"/>
          <w:sz w:val="24"/>
          <w:szCs w:val="24"/>
          <w:lang w:val="sr-Cyrl-RS"/>
        </w:rPr>
        <w:t>Цена је фиксна за уговорени рок.</w:t>
      </w:r>
    </w:p>
    <w:p w:rsidR="009977EB" w:rsidRDefault="009977EB" w:rsidP="0054056C">
      <w:pPr>
        <w:pStyle w:val="KDParagraf"/>
        <w:spacing w:before="0"/>
        <w:rPr>
          <w:rFonts w:eastAsia="Calibri" w:cs="Arial"/>
          <w:color w:val="00B0F0"/>
          <w:sz w:val="24"/>
          <w:szCs w:val="24"/>
        </w:rPr>
      </w:pPr>
    </w:p>
    <w:p w:rsidR="006E6F46" w:rsidRPr="006C6FDF" w:rsidRDefault="006E6F46" w:rsidP="00A970DA">
      <w:pPr>
        <w:pStyle w:val="KDPodnaslov2"/>
        <w:numPr>
          <w:ilvl w:val="1"/>
          <w:numId w:val="39"/>
        </w:numPr>
        <w:spacing w:before="0"/>
        <w:jc w:val="both"/>
        <w:rPr>
          <w:rFonts w:cs="Arial"/>
          <w:sz w:val="24"/>
          <w:szCs w:val="24"/>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rsidR="006E6F46" w:rsidRPr="00F95759" w:rsidRDefault="006E6F46" w:rsidP="006E6F4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F95759">
        <w:rPr>
          <w:rFonts w:ascii="Arial" w:hAnsi="Arial" w:cs="Arial"/>
          <w:sz w:val="24"/>
          <w:szCs w:val="24"/>
          <w:lang w:val="sr-Cyrl-RS"/>
        </w:rPr>
        <w:t xml:space="preserve">Изабрани понуђач је обавезан да </w:t>
      </w:r>
      <w:r w:rsidR="00C51ECD" w:rsidRPr="00F95759">
        <w:rPr>
          <w:rFonts w:ascii="Arial" w:hAnsi="Arial" w:cs="Arial"/>
          <w:sz w:val="24"/>
          <w:szCs w:val="24"/>
          <w:lang w:val="sr-Cyrl-RS"/>
        </w:rPr>
        <w:t xml:space="preserve">услуге </w:t>
      </w:r>
      <w:r w:rsidRPr="00F95759">
        <w:rPr>
          <w:rFonts w:ascii="Arial" w:hAnsi="Arial" w:cs="Arial"/>
          <w:sz w:val="24"/>
          <w:szCs w:val="24"/>
          <w:lang w:val="sr-Cyrl-RS"/>
        </w:rPr>
        <w:t xml:space="preserve">изврши у року који не може </w:t>
      </w:r>
      <w:r w:rsidR="00F95759" w:rsidRPr="00F95759">
        <w:rPr>
          <w:rFonts w:ascii="Arial" w:hAnsi="Arial" w:cs="Arial"/>
          <w:sz w:val="24"/>
          <w:szCs w:val="24"/>
          <w:lang w:val="sr-Cyrl-RS"/>
        </w:rPr>
        <w:t>бити дужи од 120</w:t>
      </w:r>
      <w:r w:rsidRPr="00F95759">
        <w:rPr>
          <w:rFonts w:ascii="Arial" w:hAnsi="Arial" w:cs="Arial"/>
          <w:sz w:val="24"/>
          <w:szCs w:val="24"/>
          <w:lang w:val="sr-Cyrl-RS"/>
        </w:rPr>
        <w:t xml:space="preserve"> (број календарских дана/месеци) од дана ступања Уговора на снагу</w:t>
      </w:r>
      <w:r w:rsidR="00B747EB" w:rsidRPr="00F95759">
        <w:rPr>
          <w:rFonts w:ascii="Arial" w:hAnsi="Arial" w:cs="Arial"/>
          <w:sz w:val="24"/>
          <w:szCs w:val="24"/>
          <w:lang w:val="sr-Cyrl-RS"/>
        </w:rPr>
        <w:t>/закључења Уговора</w:t>
      </w:r>
    </w:p>
    <w:p w:rsidR="00041FE3" w:rsidRPr="00F95759" w:rsidRDefault="00041FE3" w:rsidP="00F96F3E">
      <w:pPr>
        <w:autoSpaceDE w:val="0"/>
        <w:autoSpaceDN w:val="0"/>
        <w:adjustRightInd w:val="0"/>
        <w:spacing w:before="0"/>
        <w:rPr>
          <w:rFonts w:cs="Arial"/>
          <w:sz w:val="24"/>
          <w:szCs w:val="24"/>
          <w:lang w:val="sr-Cyrl-RS"/>
        </w:rPr>
      </w:pPr>
    </w:p>
    <w:p w:rsidR="006E6F46" w:rsidRPr="00965DAC" w:rsidRDefault="00041FE3" w:rsidP="00041FE3">
      <w:pPr>
        <w:pStyle w:val="ListParagraph"/>
        <w:autoSpaceDE w:val="0"/>
        <w:autoSpaceDN w:val="0"/>
        <w:adjustRightInd w:val="0"/>
        <w:spacing w:before="0" w:after="0" w:line="240" w:lineRule="auto"/>
        <w:ind w:left="0"/>
        <w:contextualSpacing w:val="0"/>
        <w:rPr>
          <w:rFonts w:ascii="Arial" w:hAnsi="Arial" w:cs="Arial"/>
          <w:sz w:val="24"/>
          <w:szCs w:val="24"/>
          <w:lang w:val="sr-Latn-RS"/>
        </w:rPr>
      </w:pPr>
      <w:r w:rsidRPr="00F95759">
        <w:rPr>
          <w:rFonts w:ascii="Arial" w:hAnsi="Arial" w:cs="Arial"/>
          <w:sz w:val="24"/>
          <w:szCs w:val="24"/>
          <w:lang w:val="sr-Cyrl-RS"/>
        </w:rPr>
        <w:t>Динамика и рокови реализације активности утврђених за поједине фазе предвиђени су Термин планом</w:t>
      </w:r>
      <w:r w:rsidR="0062461B">
        <w:rPr>
          <w:rFonts w:ascii="Arial" w:hAnsi="Arial" w:cs="Arial"/>
          <w:sz w:val="24"/>
          <w:szCs w:val="24"/>
          <w:lang w:val="sr-Latn-RS"/>
        </w:rPr>
        <w:t>.</w:t>
      </w:r>
    </w:p>
    <w:p w:rsidR="006F517A" w:rsidRPr="00041FE3" w:rsidRDefault="006F517A"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rsidR="006E6F46" w:rsidRDefault="006E6F46" w:rsidP="00A970DA">
      <w:pPr>
        <w:pStyle w:val="KDPodnaslov2"/>
        <w:numPr>
          <w:ilvl w:val="1"/>
          <w:numId w:val="39"/>
        </w:numPr>
        <w:spacing w:before="0"/>
        <w:jc w:val="both"/>
        <w:rPr>
          <w:rFonts w:cs="Arial"/>
          <w:sz w:val="24"/>
          <w:szCs w:val="24"/>
        </w:rPr>
      </w:pPr>
      <w:r w:rsidRPr="006C6FDF">
        <w:rPr>
          <w:rFonts w:cs="Arial"/>
          <w:sz w:val="24"/>
          <w:szCs w:val="24"/>
        </w:rPr>
        <w:t>Га</w:t>
      </w:r>
      <w:r w:rsidR="006F517A">
        <w:rPr>
          <w:rFonts w:cs="Arial"/>
          <w:sz w:val="24"/>
          <w:szCs w:val="24"/>
        </w:rPr>
        <w:t xml:space="preserve">рантни рок </w:t>
      </w:r>
    </w:p>
    <w:p w:rsidR="004A499B" w:rsidRPr="004A499B" w:rsidRDefault="004A499B" w:rsidP="004A499B"/>
    <w:p w:rsidR="00041FE3" w:rsidRPr="00D66BE4" w:rsidRDefault="00041FE3" w:rsidP="00041FE3">
      <w:pPr>
        <w:spacing w:before="0"/>
        <w:rPr>
          <w:rFonts w:cs="Arial"/>
          <w:sz w:val="24"/>
          <w:szCs w:val="24"/>
          <w:lang w:eastAsia="zh-CN"/>
        </w:rPr>
      </w:pPr>
      <w:r w:rsidRPr="00D66BE4">
        <w:rPr>
          <w:rFonts w:cs="Arial"/>
          <w:sz w:val="24"/>
          <w:szCs w:val="24"/>
          <w:lang w:eastAsia="zh-CN"/>
        </w:rPr>
        <w:t>Гарант</w:t>
      </w:r>
      <w:r w:rsidR="00D66BE4" w:rsidRPr="00D66BE4">
        <w:rPr>
          <w:rFonts w:cs="Arial"/>
          <w:sz w:val="24"/>
          <w:szCs w:val="24"/>
          <w:lang w:eastAsia="zh-CN"/>
        </w:rPr>
        <w:t xml:space="preserve">ни рок не може бити краћи од </w:t>
      </w:r>
      <w:r w:rsidR="00D66BE4" w:rsidRPr="00D66BE4">
        <w:rPr>
          <w:rFonts w:cs="Arial"/>
          <w:sz w:val="24"/>
          <w:szCs w:val="24"/>
          <w:lang w:val="sr-Cyrl-RS" w:eastAsia="zh-CN"/>
        </w:rPr>
        <w:t>6</w:t>
      </w:r>
      <w:r w:rsidRPr="00D66BE4">
        <w:rPr>
          <w:rFonts w:cs="Arial"/>
          <w:sz w:val="24"/>
          <w:szCs w:val="24"/>
          <w:lang w:eastAsia="zh-CN"/>
        </w:rPr>
        <w:t xml:space="preserve"> (словима</w:t>
      </w:r>
      <w:proofErr w:type="gramStart"/>
      <w:r w:rsidRPr="00D66BE4">
        <w:rPr>
          <w:rFonts w:cs="Arial"/>
          <w:sz w:val="24"/>
          <w:szCs w:val="24"/>
          <w:lang w:eastAsia="zh-CN"/>
        </w:rPr>
        <w:t>:</w:t>
      </w:r>
      <w:r w:rsidR="00D66BE4" w:rsidRPr="00D66BE4">
        <w:rPr>
          <w:rFonts w:cs="Arial"/>
          <w:sz w:val="24"/>
          <w:szCs w:val="24"/>
          <w:lang w:val="sr-Cyrl-RS" w:eastAsia="zh-CN"/>
        </w:rPr>
        <w:t>шест</w:t>
      </w:r>
      <w:proofErr w:type="gramEnd"/>
      <w:r w:rsidRPr="00D66BE4">
        <w:rPr>
          <w:rFonts w:cs="Arial"/>
          <w:sz w:val="24"/>
          <w:szCs w:val="24"/>
          <w:lang w:eastAsia="zh-CN"/>
        </w:rPr>
        <w:t>) месеца, од дана сачињавања, потписивања и верификовања Записника о квалитативном пријему услуга (без примедби)</w:t>
      </w:r>
      <w:r w:rsidR="004A499B" w:rsidRPr="00D66BE4">
        <w:rPr>
          <w:rFonts w:cs="Arial"/>
          <w:sz w:val="24"/>
          <w:szCs w:val="24"/>
          <w:lang w:eastAsia="zh-CN"/>
        </w:rPr>
        <w:t>.</w:t>
      </w:r>
      <w:r w:rsidRPr="00D66BE4">
        <w:rPr>
          <w:rFonts w:cs="Arial"/>
          <w:sz w:val="24"/>
          <w:szCs w:val="24"/>
          <w:lang w:eastAsia="zh-CN"/>
        </w:rPr>
        <w:t xml:space="preserve"> </w:t>
      </w:r>
    </w:p>
    <w:p w:rsidR="00041FE3" w:rsidRPr="00D66BE4" w:rsidRDefault="00041FE3" w:rsidP="00041FE3">
      <w:pPr>
        <w:spacing w:before="0"/>
        <w:rPr>
          <w:rFonts w:cs="Arial"/>
          <w:sz w:val="24"/>
          <w:szCs w:val="24"/>
          <w:lang w:eastAsia="zh-CN"/>
        </w:rPr>
      </w:pPr>
      <w:r w:rsidRPr="00D66BE4">
        <w:rPr>
          <w:rFonts w:cs="Arial"/>
          <w:sz w:val="24"/>
          <w:szCs w:val="24"/>
          <w:lang w:eastAsia="zh-CN"/>
        </w:rPr>
        <w:t xml:space="preserve">За све уочене недостатке – скривене мане, које нису биле уочене у моменту квалитативног </w:t>
      </w:r>
      <w:r w:rsidR="00945CCF" w:rsidRPr="00D66BE4">
        <w:rPr>
          <w:rFonts w:cs="Arial"/>
          <w:sz w:val="24"/>
          <w:szCs w:val="24"/>
          <w:lang w:eastAsia="zh-CN"/>
        </w:rPr>
        <w:t xml:space="preserve">и квантитативног </w:t>
      </w:r>
      <w:r w:rsidRPr="00D66BE4">
        <w:rPr>
          <w:rFonts w:cs="Arial"/>
          <w:sz w:val="24"/>
          <w:szCs w:val="24"/>
          <w:lang w:eastAsia="zh-CN"/>
        </w:rPr>
        <w:t>пријема Услуге већ су се испољиле током употребе у гарантном року, Корисник ће рекламацију о недостацима доставити Пружаоцу услуге</w:t>
      </w:r>
      <w:r w:rsidR="00D66BE4" w:rsidRPr="00D66BE4">
        <w:rPr>
          <w:rFonts w:cs="Arial"/>
          <w:sz w:val="24"/>
          <w:szCs w:val="24"/>
          <w:lang w:eastAsia="zh-CN"/>
        </w:rPr>
        <w:t xml:space="preserve"> одмах а најкасније у року од </w:t>
      </w:r>
      <w:r w:rsidR="00D66BE4" w:rsidRPr="00D66BE4">
        <w:rPr>
          <w:rFonts w:cs="Arial"/>
          <w:sz w:val="24"/>
          <w:szCs w:val="24"/>
          <w:lang w:val="sr-Cyrl-RS" w:eastAsia="zh-CN"/>
        </w:rPr>
        <w:t>15</w:t>
      </w:r>
      <w:r w:rsidRPr="00D66BE4">
        <w:rPr>
          <w:rFonts w:cs="Arial"/>
          <w:sz w:val="24"/>
          <w:szCs w:val="24"/>
          <w:lang w:eastAsia="zh-CN"/>
        </w:rPr>
        <w:t xml:space="preserve"> (словима</w:t>
      </w:r>
      <w:proofErr w:type="gramStart"/>
      <w:r w:rsidRPr="00D66BE4">
        <w:rPr>
          <w:rFonts w:cs="Arial"/>
          <w:sz w:val="24"/>
          <w:szCs w:val="24"/>
          <w:lang w:eastAsia="zh-CN"/>
        </w:rPr>
        <w:t>:</w:t>
      </w:r>
      <w:r w:rsidR="00D66BE4" w:rsidRPr="00D66BE4">
        <w:rPr>
          <w:rFonts w:cs="Arial"/>
          <w:sz w:val="24"/>
          <w:szCs w:val="24"/>
          <w:lang w:val="sr-Cyrl-RS" w:eastAsia="zh-CN"/>
        </w:rPr>
        <w:t>петнаест</w:t>
      </w:r>
      <w:proofErr w:type="gramEnd"/>
      <w:r w:rsidRPr="00D66BE4">
        <w:rPr>
          <w:rFonts w:cs="Arial"/>
          <w:sz w:val="24"/>
          <w:szCs w:val="24"/>
          <w:lang w:eastAsia="zh-CN"/>
        </w:rPr>
        <w:t xml:space="preserve">) дана по утврђивању недостатка. </w:t>
      </w:r>
    </w:p>
    <w:p w:rsidR="00041FE3" w:rsidRPr="00D66BE4" w:rsidRDefault="00041FE3" w:rsidP="00041FE3">
      <w:pPr>
        <w:spacing w:before="0"/>
        <w:rPr>
          <w:rFonts w:cs="Arial"/>
          <w:sz w:val="24"/>
          <w:szCs w:val="24"/>
          <w:lang w:eastAsia="zh-CN"/>
        </w:rPr>
      </w:pPr>
    </w:p>
    <w:p w:rsidR="00041FE3" w:rsidRPr="0035035C" w:rsidRDefault="00041FE3" w:rsidP="00041FE3">
      <w:pPr>
        <w:spacing w:before="0"/>
        <w:rPr>
          <w:rFonts w:cs="Arial"/>
          <w:sz w:val="24"/>
          <w:szCs w:val="24"/>
          <w:lang w:eastAsia="zh-CN"/>
        </w:rPr>
      </w:pPr>
      <w:r w:rsidRPr="00D66BE4">
        <w:rPr>
          <w:rFonts w:cs="Arial"/>
          <w:sz w:val="24"/>
          <w:szCs w:val="24"/>
          <w:lang w:eastAsia="zh-CN"/>
        </w:rPr>
        <w:t>Пружалац услуге се обав</w:t>
      </w:r>
      <w:r w:rsidR="00D66BE4" w:rsidRPr="00D66BE4">
        <w:rPr>
          <w:rFonts w:cs="Arial"/>
          <w:sz w:val="24"/>
          <w:szCs w:val="24"/>
          <w:lang w:eastAsia="zh-CN"/>
        </w:rPr>
        <w:t xml:space="preserve">езује да најкасније у року од </w:t>
      </w:r>
      <w:r w:rsidR="00D66BE4" w:rsidRPr="00D66BE4">
        <w:rPr>
          <w:rFonts w:cs="Arial"/>
          <w:sz w:val="24"/>
          <w:szCs w:val="24"/>
          <w:lang w:val="sr-Cyrl-RS" w:eastAsia="zh-CN"/>
        </w:rPr>
        <w:t>15</w:t>
      </w:r>
      <w:r w:rsidR="00D66BE4" w:rsidRPr="00D66BE4">
        <w:rPr>
          <w:rFonts w:cs="Arial"/>
          <w:sz w:val="24"/>
          <w:szCs w:val="24"/>
          <w:lang w:eastAsia="zh-CN"/>
        </w:rPr>
        <w:t xml:space="preserve"> (словима</w:t>
      </w:r>
      <w:proofErr w:type="gramStart"/>
      <w:r w:rsidR="00D66BE4" w:rsidRPr="00D66BE4">
        <w:rPr>
          <w:rFonts w:cs="Arial"/>
          <w:sz w:val="24"/>
          <w:szCs w:val="24"/>
          <w:lang w:eastAsia="zh-CN"/>
        </w:rPr>
        <w:t>:</w:t>
      </w:r>
      <w:r w:rsidR="00D66BE4" w:rsidRPr="00D66BE4">
        <w:rPr>
          <w:rFonts w:cs="Arial"/>
          <w:sz w:val="24"/>
          <w:szCs w:val="24"/>
          <w:lang w:val="sr-Cyrl-RS" w:eastAsia="zh-CN"/>
        </w:rPr>
        <w:t>15</w:t>
      </w:r>
      <w:proofErr w:type="gramEnd"/>
      <w:r w:rsidRPr="00D66BE4">
        <w:rPr>
          <w:rFonts w:cs="Arial"/>
          <w:sz w:val="24"/>
          <w:szCs w:val="24"/>
          <w:lang w:eastAsia="zh-CN"/>
        </w:rPr>
        <w:t xml:space="preserve">) дана од </w:t>
      </w:r>
      <w:r w:rsidRPr="0035035C">
        <w:rPr>
          <w:rFonts w:cs="Arial"/>
          <w:sz w:val="24"/>
          <w:szCs w:val="24"/>
          <w:lang w:eastAsia="zh-CN"/>
        </w:rPr>
        <w:t>дана пријема рекламације отклони утврђене недостатке о свом трошку.</w:t>
      </w:r>
    </w:p>
    <w:p w:rsidR="006E6F46" w:rsidRPr="0035035C" w:rsidRDefault="006E6F46" w:rsidP="0054056C">
      <w:pPr>
        <w:pStyle w:val="KDParagraf"/>
        <w:spacing w:before="0"/>
        <w:rPr>
          <w:rFonts w:eastAsia="Calibri" w:cs="Arial"/>
          <w:color w:val="00B0F0"/>
          <w:sz w:val="24"/>
          <w:szCs w:val="24"/>
        </w:rPr>
      </w:pPr>
    </w:p>
    <w:p w:rsidR="008D2B23" w:rsidRPr="0035035C" w:rsidRDefault="008D2B23" w:rsidP="00A970DA">
      <w:pPr>
        <w:pStyle w:val="KDPodnaslov2"/>
        <w:numPr>
          <w:ilvl w:val="1"/>
          <w:numId w:val="39"/>
        </w:numPr>
        <w:spacing w:before="0"/>
        <w:jc w:val="both"/>
        <w:rPr>
          <w:rFonts w:cs="Arial"/>
          <w:sz w:val="24"/>
          <w:szCs w:val="24"/>
        </w:rPr>
      </w:pPr>
      <w:bookmarkStart w:id="232" w:name="_Toc441651588"/>
      <w:bookmarkStart w:id="233" w:name="_Toc442559899"/>
      <w:r w:rsidRPr="0035035C">
        <w:rPr>
          <w:rFonts w:cs="Arial"/>
          <w:sz w:val="24"/>
          <w:szCs w:val="24"/>
        </w:rPr>
        <w:t>Начин и услови плаћања</w:t>
      </w:r>
      <w:bookmarkEnd w:id="232"/>
      <w:bookmarkEnd w:id="233"/>
    </w:p>
    <w:p w:rsidR="00041FE3" w:rsidRPr="006B40D5" w:rsidRDefault="00041FE3" w:rsidP="00041FE3">
      <w:pPr>
        <w:pStyle w:val="KDParagraf"/>
        <w:spacing w:before="0"/>
        <w:rPr>
          <w:rFonts w:eastAsia="Calibri" w:cs="Arial"/>
          <w:sz w:val="24"/>
          <w:szCs w:val="24"/>
        </w:rPr>
      </w:pPr>
      <w:r w:rsidRPr="0035035C">
        <w:rPr>
          <w:rFonts w:eastAsia="Calibri" w:cs="Arial"/>
          <w:sz w:val="24"/>
          <w:szCs w:val="24"/>
        </w:rPr>
        <w:t xml:space="preserve">Корисник услуге се обавезује да Пружаоцу услуга плати извршену Услугу динарском </w:t>
      </w:r>
      <w:proofErr w:type="gramStart"/>
      <w:r w:rsidRPr="0035035C">
        <w:rPr>
          <w:rFonts w:eastAsia="Calibri" w:cs="Arial"/>
          <w:sz w:val="24"/>
          <w:szCs w:val="24"/>
        </w:rPr>
        <w:t>дознаком ,</w:t>
      </w:r>
      <w:proofErr w:type="gramEnd"/>
      <w:r w:rsidRPr="0035035C">
        <w:rPr>
          <w:rFonts w:eastAsia="Calibri" w:cs="Arial"/>
          <w:sz w:val="24"/>
          <w:szCs w:val="24"/>
        </w:rPr>
        <w:t xml:space="preserve"> на следећи начин:</w:t>
      </w:r>
    </w:p>
    <w:p w:rsidR="002A0CD8" w:rsidRPr="00EE793E" w:rsidRDefault="002A0CD8" w:rsidP="002A0CD8">
      <w:pPr>
        <w:pStyle w:val="KDParagraf"/>
        <w:spacing w:before="0"/>
        <w:jc w:val="left"/>
        <w:rPr>
          <w:rFonts w:cs="Arial"/>
          <w:sz w:val="24"/>
          <w:szCs w:val="24"/>
        </w:rPr>
      </w:pPr>
    </w:p>
    <w:p w:rsidR="002A0CD8" w:rsidRDefault="002A0CD8" w:rsidP="002A0CD8">
      <w:pPr>
        <w:pStyle w:val="KDParagraf"/>
        <w:spacing w:before="0"/>
        <w:rPr>
          <w:rFonts w:cs="Arial"/>
          <w:sz w:val="24"/>
          <w:szCs w:val="24"/>
        </w:rPr>
      </w:pPr>
      <w:r>
        <w:rPr>
          <w:rFonts w:cs="Arial"/>
          <w:sz w:val="24"/>
          <w:szCs w:val="24"/>
        </w:rPr>
        <w:t>•</w:t>
      </w:r>
      <w:r>
        <w:rPr>
          <w:rFonts w:cs="Arial"/>
          <w:sz w:val="24"/>
          <w:szCs w:val="24"/>
        </w:rPr>
        <w:tab/>
      </w:r>
      <w:r>
        <w:rPr>
          <w:rFonts w:cs="Arial"/>
          <w:sz w:val="24"/>
          <w:szCs w:val="24"/>
          <w:lang w:val="sr-Cyrl-RS"/>
        </w:rPr>
        <w:t>9</w:t>
      </w:r>
      <w:r>
        <w:rPr>
          <w:rFonts w:cs="Arial"/>
          <w:sz w:val="24"/>
          <w:szCs w:val="24"/>
        </w:rPr>
        <w:t>0% (словима</w:t>
      </w:r>
      <w:proofErr w:type="gramStart"/>
      <w:r>
        <w:rPr>
          <w:rFonts w:cs="Arial"/>
          <w:sz w:val="24"/>
          <w:szCs w:val="24"/>
        </w:rPr>
        <w:t>:</w:t>
      </w:r>
      <w:r>
        <w:rPr>
          <w:rFonts w:cs="Arial"/>
          <w:sz w:val="24"/>
          <w:szCs w:val="24"/>
          <w:lang w:val="sr-Cyrl-RS"/>
        </w:rPr>
        <w:t>деведесет</w:t>
      </w:r>
      <w:proofErr w:type="gramEnd"/>
      <w:r w:rsidRPr="00EE793E">
        <w:rPr>
          <w:rFonts w:cs="Arial"/>
          <w:sz w:val="24"/>
          <w:szCs w:val="24"/>
        </w:rPr>
        <w:t xml:space="preserve"> одсто) од уговорене цене сукцесивно по месецима, у зависности од извршења уговорених услуга у једном месецу, у року </w:t>
      </w:r>
      <w:r>
        <w:rPr>
          <w:rFonts w:cs="Arial"/>
          <w:sz w:val="24"/>
          <w:szCs w:val="24"/>
          <w:lang w:val="sr-Cyrl-RS"/>
        </w:rPr>
        <w:t>до</w:t>
      </w:r>
      <w:r w:rsidRPr="00EE793E">
        <w:rPr>
          <w:rFonts w:cs="Arial"/>
          <w:sz w:val="24"/>
          <w:szCs w:val="24"/>
        </w:rPr>
        <w:t xml:space="preserve"> 45 (словима: четрдесетпет) дана од дана пријема</w:t>
      </w:r>
      <w:r w:rsidR="00467DF4">
        <w:rPr>
          <w:rFonts w:cs="Arial"/>
          <w:sz w:val="24"/>
          <w:szCs w:val="24"/>
          <w:lang w:val="sr-Cyrl-RS"/>
        </w:rPr>
        <w:t xml:space="preserve"> исправног</w:t>
      </w:r>
      <w:r w:rsidRPr="00EE793E">
        <w:rPr>
          <w:rFonts w:cs="Arial"/>
          <w:sz w:val="24"/>
          <w:szCs w:val="24"/>
        </w:rPr>
        <w:t xml:space="preserve"> рачуна, </w:t>
      </w:r>
      <w:r w:rsidRPr="002A0CD8">
        <w:rPr>
          <w:rFonts w:cs="Arial"/>
          <w:sz w:val="24"/>
          <w:szCs w:val="24"/>
        </w:rPr>
        <w:t>издатог на основу прихваћених и одобрених месечних Извештаја</w:t>
      </w:r>
    </w:p>
    <w:p w:rsidR="002A0CD8" w:rsidRDefault="002A0CD8" w:rsidP="002A0CD8">
      <w:pPr>
        <w:pStyle w:val="KDParagraf"/>
        <w:spacing w:before="0"/>
        <w:rPr>
          <w:rFonts w:cs="Arial"/>
          <w:sz w:val="24"/>
          <w:szCs w:val="24"/>
        </w:rPr>
      </w:pPr>
    </w:p>
    <w:p w:rsidR="002A0CD8" w:rsidRPr="00FE73E8" w:rsidRDefault="002A0CD8" w:rsidP="002A0CD8">
      <w:pPr>
        <w:pStyle w:val="KDParagraf"/>
        <w:numPr>
          <w:ilvl w:val="0"/>
          <w:numId w:val="38"/>
        </w:numPr>
        <w:tabs>
          <w:tab w:val="clear" w:pos="567"/>
          <w:tab w:val="left" w:pos="0"/>
        </w:tabs>
        <w:spacing w:before="0"/>
        <w:ind w:left="567" w:hanging="567"/>
        <w:rPr>
          <w:rFonts w:cs="Arial"/>
          <w:sz w:val="24"/>
          <w:szCs w:val="24"/>
        </w:rPr>
      </w:pPr>
      <w:r w:rsidRPr="00FE73E8">
        <w:rPr>
          <w:rFonts w:cs="Arial"/>
          <w:sz w:val="24"/>
          <w:szCs w:val="24"/>
        </w:rPr>
        <w:t>10% (словима: десет одсто) од уговорене цене по извршеној услузи из члана 1 овог Уговора и пријема Коначног извештај</w:t>
      </w:r>
      <w:r>
        <w:rPr>
          <w:rFonts w:cs="Arial"/>
          <w:sz w:val="24"/>
          <w:szCs w:val="24"/>
        </w:rPr>
        <w:t>а о извршеној услузи</w:t>
      </w:r>
      <w:r w:rsidRPr="00FE73E8">
        <w:rPr>
          <w:rFonts w:cs="Arial"/>
          <w:sz w:val="24"/>
          <w:szCs w:val="24"/>
        </w:rPr>
        <w:t xml:space="preserve">, и то у року </w:t>
      </w:r>
      <w:r w:rsidRPr="00FE73E8">
        <w:rPr>
          <w:rFonts w:cs="Arial"/>
          <w:sz w:val="24"/>
          <w:szCs w:val="24"/>
          <w:lang w:val="sr-Cyrl-RS"/>
        </w:rPr>
        <w:t>до</w:t>
      </w:r>
      <w:r w:rsidRPr="00FE73E8">
        <w:rPr>
          <w:rFonts w:cs="Arial"/>
          <w:sz w:val="24"/>
          <w:szCs w:val="24"/>
        </w:rPr>
        <w:t xml:space="preserve"> 45 (словима: четрдесетпет) дана од дана од дана пријема исправног рачуна од стране овлашћеног лица Корисника услуге.</w:t>
      </w:r>
    </w:p>
    <w:p w:rsidR="00041FE3" w:rsidRPr="00041FE3" w:rsidRDefault="00041FE3" w:rsidP="00041FE3">
      <w:pPr>
        <w:pStyle w:val="KDParagraf"/>
        <w:spacing w:before="0"/>
        <w:rPr>
          <w:rFonts w:eastAsia="Calibri" w:cs="Arial"/>
          <w:color w:val="00B0F0"/>
          <w:sz w:val="24"/>
          <w:szCs w:val="24"/>
        </w:rPr>
      </w:pPr>
    </w:p>
    <w:p w:rsidR="00821916" w:rsidRPr="00EC5BB4" w:rsidRDefault="00821916" w:rsidP="005A3029">
      <w:pPr>
        <w:pStyle w:val="KDParagraf"/>
        <w:spacing w:before="0"/>
        <w:rPr>
          <w:rFonts w:eastAsia="Calibri" w:cs="Arial"/>
          <w:color w:val="00B0F0"/>
          <w:sz w:val="24"/>
          <w:szCs w:val="24"/>
          <w:lang w:val="sr-Cyrl-CS"/>
        </w:rPr>
      </w:pPr>
    </w:p>
    <w:p w:rsidR="003508B5" w:rsidRPr="008B6E76" w:rsidRDefault="005A3029" w:rsidP="005A3029">
      <w:pPr>
        <w:pStyle w:val="KDParagraf"/>
        <w:spacing w:before="0"/>
        <w:rPr>
          <w:rFonts w:cs="Arial"/>
          <w:color w:val="00B0F0"/>
          <w:sz w:val="24"/>
          <w:szCs w:val="24"/>
          <w:lang w:val="sr-Cyrl-RS"/>
        </w:rPr>
      </w:pPr>
      <w:r w:rsidRPr="001C6CE6">
        <w:rPr>
          <w:rFonts w:cs="Arial"/>
          <w:sz w:val="24"/>
          <w:szCs w:val="24"/>
        </w:rPr>
        <w:t>Рачун мора бити достављен на адресу наручиоца: Јавно предузеће „Електропривреда Србије</w:t>
      </w:r>
      <w:proofErr w:type="gramStart"/>
      <w:r w:rsidRPr="001C6CE6">
        <w:rPr>
          <w:rFonts w:cs="Arial"/>
          <w:sz w:val="24"/>
          <w:szCs w:val="24"/>
        </w:rPr>
        <w:t>“ Београд</w:t>
      </w:r>
      <w:proofErr w:type="gramEnd"/>
      <w:r w:rsidRPr="001C6CE6">
        <w:rPr>
          <w:rFonts w:cs="Arial"/>
          <w:sz w:val="24"/>
          <w:szCs w:val="24"/>
        </w:rPr>
        <w:t xml:space="preserve">, (адреса на коју се доставља рачун), ПИБ </w:t>
      </w:r>
      <w:r w:rsidRPr="001C6CE6">
        <w:rPr>
          <w:rFonts w:cs="Arial"/>
          <w:sz w:val="24"/>
          <w:szCs w:val="24"/>
          <w:lang w:val="sr-Cyrl-BA"/>
        </w:rPr>
        <w:t>(ПИБ)</w:t>
      </w:r>
      <w:r w:rsidR="00750A33" w:rsidRPr="001C6CE6">
        <w:rPr>
          <w:rFonts w:cs="Arial"/>
          <w:sz w:val="24"/>
          <w:szCs w:val="24"/>
        </w:rPr>
        <w:t>, са обавезним прилозима</w:t>
      </w:r>
      <w:r w:rsidR="0035035C" w:rsidRPr="001C6CE6">
        <w:rPr>
          <w:rFonts w:cs="Arial"/>
          <w:sz w:val="24"/>
          <w:szCs w:val="24"/>
          <w:lang w:val="sr-Cyrl-RS"/>
        </w:rPr>
        <w:t xml:space="preserve"> </w:t>
      </w:r>
      <w:r w:rsidR="00750A33" w:rsidRPr="001C6CE6">
        <w:rPr>
          <w:rFonts w:cs="Arial"/>
          <w:sz w:val="24"/>
          <w:szCs w:val="24"/>
          <w:lang w:val="sr-Cyrl-RS"/>
        </w:rPr>
        <w:t>/</w:t>
      </w:r>
      <w:r w:rsidRPr="001C6CE6">
        <w:rPr>
          <w:rFonts w:cs="Arial"/>
          <w:sz w:val="24"/>
          <w:szCs w:val="24"/>
        </w:rPr>
        <w:t>Зап</w:t>
      </w:r>
      <w:r w:rsidR="004A499B" w:rsidRPr="001C6CE6">
        <w:rPr>
          <w:rFonts w:cs="Arial"/>
          <w:sz w:val="24"/>
          <w:szCs w:val="24"/>
        </w:rPr>
        <w:t>исник о квалитативном пријему</w:t>
      </w:r>
      <w:r w:rsidR="00750A33" w:rsidRPr="001C6CE6">
        <w:rPr>
          <w:rFonts w:cs="Arial"/>
          <w:sz w:val="24"/>
          <w:szCs w:val="24"/>
        </w:rPr>
        <w:t xml:space="preserve">, </w:t>
      </w:r>
      <w:r w:rsidRPr="001C6CE6">
        <w:rPr>
          <w:rFonts w:cs="Arial"/>
          <w:sz w:val="24"/>
          <w:szCs w:val="24"/>
        </w:rPr>
        <w:t xml:space="preserve">са читко написаним именом и презименом и потписом овлашћеног лица </w:t>
      </w:r>
      <w:r w:rsidR="006B40D5" w:rsidRPr="001C6CE6">
        <w:rPr>
          <w:rFonts w:cs="Arial"/>
          <w:sz w:val="24"/>
          <w:szCs w:val="24"/>
          <w:lang w:val="sr-Cyrl-RS"/>
        </w:rPr>
        <w:t>Корисника услуга</w:t>
      </w:r>
      <w:r w:rsidR="008B6E76" w:rsidRPr="001C6CE6">
        <w:rPr>
          <w:rFonts w:cs="Arial"/>
          <w:sz w:val="24"/>
          <w:szCs w:val="24"/>
          <w:lang w:val="sr-Cyrl-RS"/>
        </w:rPr>
        <w:t>.</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8D2B23" w:rsidP="00A970DA">
      <w:pPr>
        <w:pStyle w:val="KDPodnaslov2"/>
        <w:numPr>
          <w:ilvl w:val="1"/>
          <w:numId w:val="39"/>
        </w:numPr>
        <w:spacing w:before="0"/>
        <w:jc w:val="both"/>
        <w:rPr>
          <w:rFonts w:cs="Arial"/>
          <w:sz w:val="24"/>
          <w:szCs w:val="24"/>
          <w:lang w:val="ru-RU"/>
        </w:rPr>
      </w:pPr>
      <w:bookmarkStart w:id="234" w:name="_Toc441651589"/>
      <w:bookmarkStart w:id="235" w:name="_Toc442559900"/>
      <w:r w:rsidRPr="00EC5BB4">
        <w:rPr>
          <w:rFonts w:cs="Arial"/>
          <w:sz w:val="24"/>
          <w:szCs w:val="24"/>
        </w:rPr>
        <w:lastRenderedPageBreak/>
        <w:t>Рок важења понуде</w:t>
      </w:r>
      <w:bookmarkEnd w:id="234"/>
      <w:bookmarkEnd w:id="235"/>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B747EB" w:rsidRPr="00D66BE4">
        <w:rPr>
          <w:rFonts w:cs="Arial"/>
          <w:sz w:val="24"/>
          <w:szCs w:val="24"/>
          <w:lang w:val="sr-Cyrl-RS"/>
        </w:rPr>
        <w:t>9</w:t>
      </w:r>
      <w:r w:rsidR="00750A33" w:rsidRPr="00D66BE4">
        <w:rPr>
          <w:rFonts w:cs="Arial"/>
          <w:sz w:val="24"/>
          <w:szCs w:val="24"/>
          <w:lang w:val="sr-Cyrl-RS"/>
        </w:rPr>
        <w:t>0</w:t>
      </w:r>
      <w:r w:rsidRPr="00EC5BB4">
        <w:rPr>
          <w:rFonts w:cs="Arial"/>
          <w:sz w:val="24"/>
          <w:szCs w:val="24"/>
          <w:lang w:val="ru-RU"/>
        </w:rPr>
        <w:t xml:space="preserve"> (словима:</w:t>
      </w:r>
      <w:r w:rsidR="00B747EB" w:rsidRPr="00D66BE4">
        <w:rPr>
          <w:rFonts w:cs="Arial"/>
          <w:sz w:val="24"/>
          <w:szCs w:val="24"/>
          <w:lang w:val="sr-Cyrl-CS"/>
        </w:rPr>
        <w:t>деве</w:t>
      </w:r>
      <w:r w:rsidR="00750A33" w:rsidRPr="00D66BE4">
        <w:rPr>
          <w:rFonts w:cs="Arial"/>
          <w:sz w:val="24"/>
          <w:szCs w:val="24"/>
          <w:lang w:val="sr-Cyrl-CS"/>
        </w:rPr>
        <w:t>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D2B23" w:rsidRPr="00EC5BB4" w:rsidRDefault="008D2B23" w:rsidP="00A970DA">
      <w:pPr>
        <w:pStyle w:val="KDPodnaslov2"/>
        <w:numPr>
          <w:ilvl w:val="1"/>
          <w:numId w:val="39"/>
        </w:numPr>
        <w:spacing w:before="0"/>
        <w:jc w:val="both"/>
        <w:rPr>
          <w:rFonts w:cs="Arial"/>
          <w:sz w:val="24"/>
          <w:szCs w:val="24"/>
        </w:rPr>
      </w:pPr>
      <w:bookmarkStart w:id="236" w:name="_Toc441651593"/>
      <w:bookmarkStart w:id="237" w:name="_Toc442559904"/>
      <w:r w:rsidRPr="00EC5BB4">
        <w:rPr>
          <w:rFonts w:cs="Arial"/>
          <w:sz w:val="24"/>
          <w:szCs w:val="24"/>
        </w:rPr>
        <w:t>Средства финансијског обезбеђења</w:t>
      </w:r>
      <w:bookmarkEnd w:id="236"/>
      <w:bookmarkEnd w:id="237"/>
    </w:p>
    <w:p w:rsidR="00DE0003" w:rsidRDefault="00DE0003" w:rsidP="008D2B23">
      <w:pPr>
        <w:pStyle w:val="KDParagraf"/>
        <w:spacing w:before="0"/>
        <w:rPr>
          <w:rFonts w:cs="Arial"/>
          <w:bCs/>
          <w:sz w:val="24"/>
          <w:szCs w:val="24"/>
        </w:rPr>
      </w:pPr>
    </w:p>
    <w:p w:rsidR="008D2B23" w:rsidRDefault="008D2B23" w:rsidP="008D2B23">
      <w:pPr>
        <w:pStyle w:val="KDParagraf"/>
        <w:spacing w:before="0"/>
        <w:rPr>
          <w:rFonts w:cs="Arial"/>
          <w:b/>
          <w:bCs/>
          <w:sz w:val="24"/>
          <w:szCs w:val="24"/>
          <w:lang w:val="sr-Cyrl-RS"/>
        </w:rPr>
      </w:pPr>
      <w:r w:rsidRPr="00DE0003">
        <w:rPr>
          <w:rFonts w:cs="Arial"/>
          <w:b/>
          <w:bCs/>
          <w:sz w:val="24"/>
          <w:szCs w:val="24"/>
        </w:rPr>
        <w:t xml:space="preserve">Наручилац </w:t>
      </w:r>
      <w:r w:rsidR="00937F93" w:rsidRPr="00DE0003">
        <w:rPr>
          <w:rFonts w:cs="Arial"/>
          <w:b/>
          <w:bCs/>
          <w:sz w:val="24"/>
          <w:szCs w:val="24"/>
          <w:lang w:val="sr-Cyrl-RS"/>
        </w:rPr>
        <w:t>не</w:t>
      </w:r>
      <w:r w:rsidRPr="00DE0003">
        <w:rPr>
          <w:rFonts w:cs="Arial"/>
          <w:b/>
          <w:bCs/>
          <w:sz w:val="24"/>
          <w:szCs w:val="24"/>
        </w:rPr>
        <w:t xml:space="preserve"> захтева средстава финансијског обезбеђења </w:t>
      </w:r>
      <w:r w:rsidR="00DE0003" w:rsidRPr="00DE0003">
        <w:rPr>
          <w:rFonts w:cs="Arial"/>
          <w:b/>
          <w:bCs/>
          <w:sz w:val="24"/>
          <w:szCs w:val="24"/>
          <w:lang w:val="sr-Cyrl-RS"/>
        </w:rPr>
        <w:t>за озбиљност понуде.</w:t>
      </w:r>
    </w:p>
    <w:p w:rsidR="00132DBE" w:rsidRPr="00DE0003" w:rsidRDefault="00132DBE" w:rsidP="008D2B23">
      <w:pPr>
        <w:pStyle w:val="KDParagraf"/>
        <w:spacing w:before="0"/>
        <w:rPr>
          <w:rFonts w:cs="Arial"/>
          <w:b/>
          <w:sz w:val="24"/>
          <w:szCs w:val="24"/>
          <w:lang w:val="sr-Cyrl-RS"/>
        </w:rPr>
      </w:pPr>
    </w:p>
    <w:p w:rsidR="00DE0003" w:rsidRPr="00132DBE" w:rsidRDefault="00DE0003" w:rsidP="00DE0003">
      <w:pPr>
        <w:rPr>
          <w:rFonts w:cs="Arial"/>
          <w:sz w:val="24"/>
          <w:szCs w:val="24"/>
        </w:rPr>
      </w:pPr>
      <w:r w:rsidRPr="00132DBE">
        <w:rPr>
          <w:rFonts w:cs="Arial"/>
          <w:b/>
          <w:sz w:val="24"/>
          <w:szCs w:val="24"/>
          <w:lang w:val="sr-Cyrl-RS"/>
        </w:rPr>
        <w:t>СФО</w:t>
      </w:r>
      <w:r w:rsidRPr="00132DBE">
        <w:rPr>
          <w:rFonts w:cs="Arial"/>
          <w:b/>
          <w:sz w:val="24"/>
          <w:szCs w:val="24"/>
        </w:rPr>
        <w:t xml:space="preserve"> за добро извршење посла</w:t>
      </w:r>
    </w:p>
    <w:p w:rsidR="00DE0003" w:rsidRPr="00EA1DC1" w:rsidRDefault="00DE0003" w:rsidP="00DE0003">
      <w:pPr>
        <w:rPr>
          <w:rFonts w:cs="Arial"/>
          <w:sz w:val="24"/>
          <w:szCs w:val="24"/>
        </w:rPr>
      </w:pPr>
      <w:r w:rsidRPr="00EA1DC1">
        <w:rPr>
          <w:rFonts w:cs="Arial"/>
          <w:sz w:val="24"/>
          <w:szCs w:val="24"/>
        </w:rPr>
        <w:t>Рок важења СФО за добро извршење посла мора да буде минимум 30 календарских дана дужи од рока важења уговора.</w:t>
      </w:r>
    </w:p>
    <w:p w:rsidR="00DE0003" w:rsidRPr="00711423" w:rsidRDefault="00DE0003" w:rsidP="00DE0003">
      <w:pPr>
        <w:rPr>
          <w:rFonts w:cs="Arial"/>
          <w:strike/>
          <w:sz w:val="24"/>
          <w:szCs w:val="24"/>
        </w:rPr>
      </w:pPr>
      <w:r w:rsidRPr="00EA1DC1">
        <w:rPr>
          <w:rFonts w:cs="Arial"/>
          <w:sz w:val="24"/>
          <w:szCs w:val="24"/>
        </w:rPr>
        <w:t>Износ СФО за добро извршење посла је 10% од вредности уговора</w:t>
      </w:r>
      <w:r>
        <w:rPr>
          <w:rFonts w:cs="Arial"/>
          <w:strike/>
          <w:sz w:val="24"/>
          <w:szCs w:val="24"/>
        </w:rPr>
        <w:t xml:space="preserve"> </w:t>
      </w:r>
      <w:r w:rsidRPr="00711423">
        <w:rPr>
          <w:rFonts w:cs="Arial"/>
          <w:sz w:val="24"/>
          <w:szCs w:val="24"/>
        </w:rPr>
        <w:t>без ПДВ.</w:t>
      </w:r>
    </w:p>
    <w:p w:rsidR="00DE0003" w:rsidRPr="00EA1DC1" w:rsidRDefault="00DE0003" w:rsidP="00DE0003">
      <w:pPr>
        <w:rPr>
          <w:rFonts w:cs="Arial"/>
          <w:sz w:val="24"/>
          <w:szCs w:val="24"/>
          <w:lang w:val="ru-RU"/>
        </w:rPr>
      </w:pPr>
      <w:r w:rsidRPr="00EA1DC1">
        <w:rPr>
          <w:rFonts w:cs="Arial"/>
          <w:sz w:val="24"/>
          <w:szCs w:val="24"/>
          <w:lang w:val="ru-RU"/>
        </w:rPr>
        <w:t>Понуђач је д</w:t>
      </w:r>
      <w:r>
        <w:rPr>
          <w:rFonts w:cs="Arial"/>
          <w:sz w:val="24"/>
          <w:szCs w:val="24"/>
          <w:lang w:val="ru-RU"/>
        </w:rPr>
        <w:t>ужан да достави следеће средство</w:t>
      </w:r>
      <w:r w:rsidRPr="00EA1DC1">
        <w:rPr>
          <w:rFonts w:cs="Arial"/>
          <w:sz w:val="24"/>
          <w:szCs w:val="24"/>
          <w:lang w:val="ru-RU"/>
        </w:rPr>
        <w:t xml:space="preserve"> финансијског обезбеђења:</w:t>
      </w:r>
    </w:p>
    <w:p w:rsidR="00DE0003" w:rsidRDefault="00DE0003" w:rsidP="00DE0003">
      <w:pPr>
        <w:rPr>
          <w:rFonts w:cs="Arial"/>
          <w:b/>
          <w:sz w:val="24"/>
          <w:szCs w:val="24"/>
        </w:rPr>
      </w:pPr>
      <w:r w:rsidRPr="00EA1DC1">
        <w:rPr>
          <w:rFonts w:cs="Arial"/>
          <w:b/>
          <w:sz w:val="24"/>
          <w:szCs w:val="24"/>
          <w:u w:val="single"/>
        </w:rPr>
        <w:t xml:space="preserve">У року </w:t>
      </w:r>
      <w:proofErr w:type="gramStart"/>
      <w:r w:rsidRPr="00EA1DC1">
        <w:rPr>
          <w:rFonts w:cs="Arial"/>
          <w:b/>
          <w:sz w:val="24"/>
          <w:szCs w:val="24"/>
          <w:u w:val="single"/>
        </w:rPr>
        <w:t xml:space="preserve">од </w:t>
      </w:r>
      <w:r>
        <w:rPr>
          <w:rFonts w:cs="Arial"/>
          <w:b/>
          <w:sz w:val="24"/>
          <w:szCs w:val="24"/>
          <w:u w:val="single"/>
        </w:rPr>
        <w:t xml:space="preserve"> </w:t>
      </w:r>
      <w:r>
        <w:rPr>
          <w:rFonts w:cs="Arial"/>
          <w:b/>
          <w:sz w:val="24"/>
          <w:szCs w:val="24"/>
          <w:u w:val="single"/>
          <w:lang w:val="sr-Cyrl-RS"/>
        </w:rPr>
        <w:t>10</w:t>
      </w:r>
      <w:proofErr w:type="gramEnd"/>
      <w:r w:rsidRPr="00EA1DC1">
        <w:rPr>
          <w:rFonts w:cs="Arial"/>
          <w:b/>
          <w:sz w:val="24"/>
          <w:szCs w:val="24"/>
          <w:u w:val="single"/>
        </w:rPr>
        <w:t xml:space="preserve"> дана од закључења Уговора</w:t>
      </w:r>
      <w:r>
        <w:rPr>
          <w:rFonts w:cs="Arial"/>
          <w:b/>
          <w:sz w:val="24"/>
          <w:szCs w:val="24"/>
        </w:rPr>
        <w:t xml:space="preserve">, </w:t>
      </w:r>
      <w:r w:rsidRPr="00EA1DC1">
        <w:rPr>
          <w:rFonts w:cs="Arial"/>
          <w:b/>
          <w:sz w:val="24"/>
          <w:szCs w:val="24"/>
        </w:rPr>
        <w:t>Меницу као гаранцију добро извршење посла</w:t>
      </w:r>
    </w:p>
    <w:p w:rsidR="00DE0003" w:rsidRPr="00EA1DC1" w:rsidRDefault="00DE0003" w:rsidP="00DE0003">
      <w:pPr>
        <w:rPr>
          <w:rFonts w:cs="Arial"/>
          <w:b/>
          <w:sz w:val="24"/>
          <w:szCs w:val="24"/>
        </w:rPr>
      </w:pPr>
    </w:p>
    <w:p w:rsidR="00DE0003" w:rsidRPr="00EA1DC1" w:rsidRDefault="00DE0003" w:rsidP="00DE0003">
      <w:pPr>
        <w:rPr>
          <w:rFonts w:cs="Arial"/>
          <w:b/>
          <w:sz w:val="24"/>
          <w:szCs w:val="24"/>
        </w:rPr>
      </w:pPr>
      <w:bookmarkStart w:id="238" w:name="_Toc441651599"/>
      <w:bookmarkStart w:id="239" w:name="_Toc442559910"/>
      <w:r w:rsidRPr="00EA1DC1">
        <w:rPr>
          <w:rFonts w:cs="Arial"/>
          <w:b/>
          <w:sz w:val="24"/>
          <w:szCs w:val="24"/>
        </w:rPr>
        <w:t xml:space="preserve">Меница за добро извршење посла </w:t>
      </w:r>
      <w:bookmarkEnd w:id="238"/>
      <w:bookmarkEnd w:id="239"/>
    </w:p>
    <w:p w:rsidR="00DE0003" w:rsidRPr="00EA1DC1" w:rsidRDefault="00DE0003" w:rsidP="00DE0003">
      <w:pPr>
        <w:rPr>
          <w:rFonts w:cs="Arial"/>
          <w:sz w:val="24"/>
          <w:szCs w:val="24"/>
        </w:rPr>
      </w:pPr>
      <w:r w:rsidRPr="00EA1DC1">
        <w:rPr>
          <w:rFonts w:cs="Arial"/>
          <w:sz w:val="24"/>
          <w:szCs w:val="24"/>
        </w:rPr>
        <w:t>Понуђач је обавезан да Наручиоцу достави:</w:t>
      </w:r>
    </w:p>
    <w:p w:rsidR="00DE0003" w:rsidRPr="00EA1DC1" w:rsidRDefault="00DE0003" w:rsidP="00DE0003">
      <w:pPr>
        <w:numPr>
          <w:ilvl w:val="0"/>
          <w:numId w:val="14"/>
        </w:numPr>
        <w:rPr>
          <w:rFonts w:cs="Arial"/>
          <w:sz w:val="24"/>
          <w:szCs w:val="24"/>
        </w:rPr>
      </w:pPr>
      <w:r w:rsidRPr="00EA1DC1">
        <w:rPr>
          <w:rFonts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DE0003" w:rsidRPr="00EA1DC1" w:rsidRDefault="00DE0003" w:rsidP="00DE0003">
      <w:pPr>
        <w:numPr>
          <w:ilvl w:val="0"/>
          <w:numId w:val="14"/>
        </w:numPr>
        <w:rPr>
          <w:rFonts w:cs="Arial"/>
          <w:sz w:val="24"/>
          <w:szCs w:val="24"/>
        </w:rPr>
      </w:pPr>
      <w:r w:rsidRPr="00EA1DC1">
        <w:rPr>
          <w:rFonts w:cs="Arial"/>
          <w:sz w:val="24"/>
          <w:szCs w:val="24"/>
        </w:rPr>
        <w:t xml:space="preserve">Менично писмо – овлашћење којим понуђач овлашћује наручиоца да може наплатити меницу  на износ од 10% од вредности уговора/ (без ПДВ) са роком важења минимално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DE0003" w:rsidRPr="00917F02" w:rsidRDefault="00917F02" w:rsidP="00DE0003">
      <w:pPr>
        <w:rPr>
          <w:rFonts w:cs="Arial"/>
          <w:i/>
          <w:sz w:val="24"/>
          <w:szCs w:val="24"/>
          <w:lang w:val="sr-Cyrl-RS"/>
        </w:rPr>
      </w:pPr>
      <w:r>
        <w:rPr>
          <w:rFonts w:cs="Arial"/>
          <w:i/>
          <w:sz w:val="24"/>
          <w:szCs w:val="24"/>
          <w:lang w:val="sr-Cyrl-RS"/>
        </w:rPr>
        <w:t>-</w:t>
      </w:r>
    </w:p>
    <w:p w:rsidR="00DE0003" w:rsidRPr="00EA1DC1" w:rsidRDefault="00DE0003" w:rsidP="00DE0003">
      <w:pPr>
        <w:numPr>
          <w:ilvl w:val="0"/>
          <w:numId w:val="14"/>
        </w:numPr>
        <w:rPr>
          <w:rFonts w:cs="Arial"/>
          <w:sz w:val="24"/>
          <w:szCs w:val="24"/>
        </w:rPr>
      </w:pPr>
      <w:r w:rsidRPr="00EA1DC1">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E0003" w:rsidRPr="00EA1DC1" w:rsidRDefault="00DE0003" w:rsidP="00DE0003">
      <w:pPr>
        <w:numPr>
          <w:ilvl w:val="0"/>
          <w:numId w:val="14"/>
        </w:numPr>
        <w:rPr>
          <w:rFonts w:cs="Arial"/>
          <w:sz w:val="24"/>
          <w:szCs w:val="24"/>
        </w:rPr>
      </w:pPr>
      <w:proofErr w:type="gramStart"/>
      <w:r w:rsidRPr="00EA1DC1">
        <w:rPr>
          <w:rFonts w:cs="Arial"/>
          <w:sz w:val="24"/>
          <w:szCs w:val="24"/>
        </w:rPr>
        <w:t>фотокопију</w:t>
      </w:r>
      <w:proofErr w:type="gramEnd"/>
      <w:r w:rsidRPr="00EA1DC1">
        <w:rPr>
          <w:rFonts w:cs="Arial"/>
          <w:sz w:val="24"/>
          <w:szCs w:val="24"/>
        </w:rPr>
        <w:t xml:space="preserve"> ОП обрасца.</w:t>
      </w:r>
    </w:p>
    <w:p w:rsidR="00DE0003" w:rsidRPr="00EA1DC1" w:rsidRDefault="00DE0003" w:rsidP="00DE0003">
      <w:pPr>
        <w:numPr>
          <w:ilvl w:val="0"/>
          <w:numId w:val="14"/>
        </w:numPr>
        <w:rPr>
          <w:rFonts w:cs="Arial"/>
          <w:sz w:val="24"/>
          <w:szCs w:val="24"/>
        </w:rPr>
      </w:pPr>
      <w:r w:rsidRPr="00EA1DC1">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E0003" w:rsidRPr="00EA1DC1" w:rsidRDefault="00DE0003" w:rsidP="00DE0003">
      <w:pPr>
        <w:rPr>
          <w:rFonts w:cs="Arial"/>
          <w:sz w:val="24"/>
          <w:szCs w:val="24"/>
        </w:rPr>
      </w:pPr>
      <w:r w:rsidRPr="00EA1DC1">
        <w:rPr>
          <w:rFonts w:cs="Arial"/>
          <w:sz w:val="24"/>
          <w:szCs w:val="24"/>
        </w:rPr>
        <w:lastRenderedPageBreak/>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DE0003" w:rsidRPr="00EA1DC1" w:rsidRDefault="00DE0003" w:rsidP="00DE0003">
      <w:pPr>
        <w:rPr>
          <w:rFonts w:cs="Arial"/>
          <w:b/>
          <w:bCs/>
          <w:iCs/>
          <w:sz w:val="24"/>
          <w:szCs w:val="24"/>
        </w:rPr>
      </w:pPr>
      <w:r w:rsidRPr="00EA1DC1">
        <w:rPr>
          <w:rFonts w:cs="Arial"/>
          <w:b/>
          <w:bCs/>
          <w:iCs/>
          <w:sz w:val="24"/>
          <w:szCs w:val="24"/>
        </w:rPr>
        <w:t>Достављање средстава финансијског обезбеђења</w:t>
      </w:r>
    </w:p>
    <w:p w:rsidR="00DE0003" w:rsidRDefault="00DE0003" w:rsidP="0043393C">
      <w:pPr>
        <w:rPr>
          <w:rFonts w:cs="Arial"/>
          <w:bCs/>
          <w:sz w:val="24"/>
          <w:szCs w:val="24"/>
        </w:rPr>
      </w:pPr>
      <w:r w:rsidRPr="00EA1DC1">
        <w:rPr>
          <w:rFonts w:cs="Arial"/>
          <w:bCs/>
          <w:sz w:val="24"/>
          <w:szCs w:val="24"/>
        </w:rPr>
        <w:t xml:space="preserve">Средство финансијског обезбеђења за </w:t>
      </w:r>
      <w:r>
        <w:rPr>
          <w:rFonts w:cs="Arial"/>
          <w:bCs/>
          <w:sz w:val="24"/>
          <w:szCs w:val="24"/>
        </w:rPr>
        <w:t>добро извршење посла</w:t>
      </w:r>
      <w:r w:rsidRPr="00EA1DC1">
        <w:rPr>
          <w:rFonts w:cs="Arial"/>
          <w:bCs/>
          <w:sz w:val="24"/>
          <w:szCs w:val="24"/>
        </w:rPr>
        <w:t xml:space="preserve"> доставља </w:t>
      </w:r>
      <w:r>
        <w:rPr>
          <w:rFonts w:cs="Arial"/>
          <w:bCs/>
          <w:sz w:val="24"/>
          <w:szCs w:val="24"/>
        </w:rPr>
        <w:t>лично или поштом</w:t>
      </w:r>
      <w:r w:rsidRPr="00EA1DC1">
        <w:rPr>
          <w:rFonts w:cs="Arial"/>
          <w:bCs/>
          <w:sz w:val="24"/>
          <w:szCs w:val="24"/>
        </w:rPr>
        <w:t xml:space="preserve"> на</w:t>
      </w:r>
      <w:r>
        <w:rPr>
          <w:rFonts w:cs="Arial"/>
          <w:bCs/>
          <w:sz w:val="24"/>
          <w:szCs w:val="24"/>
        </w:rPr>
        <w:t xml:space="preserve"> адресу:</w:t>
      </w:r>
      <w:r w:rsidRPr="00EA1DC1">
        <w:rPr>
          <w:rFonts w:cs="Arial"/>
          <w:bCs/>
          <w:sz w:val="24"/>
          <w:szCs w:val="24"/>
        </w:rPr>
        <w:t xml:space="preserve"> Јавно предузеће „Електропривреда Србије</w:t>
      </w:r>
      <w:proofErr w:type="gramStart"/>
      <w:r w:rsidRPr="00EA1DC1">
        <w:rPr>
          <w:rFonts w:cs="Arial"/>
          <w:bCs/>
          <w:sz w:val="24"/>
          <w:szCs w:val="24"/>
        </w:rPr>
        <w:t>“ Београд</w:t>
      </w:r>
      <w:proofErr w:type="gramEnd"/>
      <w:r w:rsidRPr="00EA1DC1">
        <w:rPr>
          <w:rFonts w:cs="Arial"/>
          <w:bCs/>
          <w:sz w:val="24"/>
          <w:szCs w:val="24"/>
        </w:rPr>
        <w:t>, Улица Балканска бр.</w:t>
      </w:r>
      <w:r>
        <w:rPr>
          <w:rFonts w:cs="Arial"/>
          <w:bCs/>
          <w:sz w:val="24"/>
          <w:szCs w:val="24"/>
        </w:rPr>
        <w:t xml:space="preserve"> </w:t>
      </w:r>
      <w:r w:rsidRPr="00EA1DC1">
        <w:rPr>
          <w:rFonts w:cs="Arial"/>
          <w:bCs/>
          <w:sz w:val="24"/>
          <w:szCs w:val="24"/>
        </w:rPr>
        <w:t>13, Београд</w:t>
      </w:r>
      <w:r>
        <w:rPr>
          <w:rFonts w:cs="Arial"/>
          <w:bCs/>
          <w:sz w:val="24"/>
          <w:szCs w:val="24"/>
        </w:rPr>
        <w:t xml:space="preserve">, </w:t>
      </w:r>
      <w:r w:rsidRPr="00EA1DC1">
        <w:rPr>
          <w:rFonts w:cs="Arial"/>
          <w:i/>
          <w:sz w:val="24"/>
          <w:szCs w:val="24"/>
        </w:rPr>
        <w:t>са назнаком:</w:t>
      </w:r>
      <w:r w:rsidRPr="00EA1DC1">
        <w:rPr>
          <w:rFonts w:cs="Arial"/>
          <w:b/>
          <w:sz w:val="24"/>
          <w:szCs w:val="24"/>
        </w:rPr>
        <w:t xml:space="preserve"> Средство финансијског обезбеђења за JN</w:t>
      </w:r>
      <w:r w:rsidR="00A87555">
        <w:rPr>
          <w:rFonts w:cs="Arial"/>
          <w:b/>
          <w:sz w:val="24"/>
          <w:szCs w:val="24"/>
          <w:lang w:val="sr-Cyrl-RS"/>
        </w:rPr>
        <w:t>МВ</w:t>
      </w:r>
      <w:r w:rsidR="00A87555">
        <w:rPr>
          <w:rFonts w:cs="Arial"/>
          <w:b/>
          <w:sz w:val="24"/>
          <w:szCs w:val="24"/>
        </w:rPr>
        <w:t>/1000/0214</w:t>
      </w:r>
      <w:r w:rsidRPr="00EA1DC1">
        <w:rPr>
          <w:rFonts w:cs="Arial"/>
          <w:b/>
          <w:sz w:val="24"/>
          <w:szCs w:val="24"/>
        </w:rPr>
        <w:t>/2016</w:t>
      </w:r>
      <w:r>
        <w:rPr>
          <w:rFonts w:cs="Arial"/>
          <w:b/>
          <w:sz w:val="24"/>
          <w:szCs w:val="24"/>
        </w:rPr>
        <w:t>.</w:t>
      </w:r>
    </w:p>
    <w:p w:rsidR="0043393C" w:rsidRPr="0043393C" w:rsidRDefault="0043393C" w:rsidP="0043393C">
      <w:pPr>
        <w:rPr>
          <w:rFonts w:cs="Arial"/>
          <w:bCs/>
          <w:sz w:val="24"/>
          <w:szCs w:val="24"/>
        </w:rPr>
      </w:pPr>
    </w:p>
    <w:p w:rsidR="0085348E" w:rsidRPr="00EC5BB4" w:rsidRDefault="0085348E" w:rsidP="00A970DA">
      <w:pPr>
        <w:pStyle w:val="KDPodnaslov2"/>
        <w:numPr>
          <w:ilvl w:val="1"/>
          <w:numId w:val="39"/>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w:t>
      </w:r>
      <w:r w:rsidRPr="0047705A">
        <w:rPr>
          <w:rFonts w:cs="Arial"/>
          <w:sz w:val="24"/>
          <w:szCs w:val="24"/>
        </w:rPr>
        <w:t xml:space="preserve">примену </w:t>
      </w:r>
      <w:r w:rsidRPr="0047705A">
        <w:rPr>
          <w:rFonts w:cs="Arial"/>
          <w:sz w:val="24"/>
          <w:szCs w:val="24"/>
          <w:lang w:val="sr-Cyrl-CS"/>
        </w:rPr>
        <w:t xml:space="preserve">(елемената) </w:t>
      </w:r>
      <w:r w:rsidRPr="00EC5BB4">
        <w:rPr>
          <w:rFonts w:cs="Arial"/>
          <w:sz w:val="24"/>
          <w:szCs w:val="24"/>
        </w:rPr>
        <w:t xml:space="preserve">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A970DA">
      <w:pPr>
        <w:pStyle w:val="KDPodnaslov2"/>
        <w:numPr>
          <w:ilvl w:val="1"/>
          <w:numId w:val="3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1C6CE6"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w:t>
      </w:r>
      <w:r w:rsidRPr="001C6CE6">
        <w:rPr>
          <w:rFonts w:cs="Arial"/>
          <w:sz w:val="24"/>
          <w:szCs w:val="24"/>
          <w:lang w:val="ru-RU"/>
        </w:rPr>
        <w:t xml:space="preserve">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1C6CE6" w:rsidRPr="001C6CE6">
        <w:rPr>
          <w:rFonts w:cs="Arial"/>
          <w:sz w:val="24"/>
          <w:szCs w:val="24"/>
          <w:lang w:val="ru-RU"/>
        </w:rPr>
        <w:t xml:space="preserve">4 </w:t>
      </w:r>
      <w:r w:rsidRPr="001C6CE6">
        <w:rPr>
          <w:rFonts w:cs="Arial"/>
          <w:sz w:val="24"/>
          <w:szCs w:val="24"/>
          <w:lang w:val="ru-RU"/>
        </w:rPr>
        <w:t>из конкурсне документације).</w:t>
      </w:r>
    </w:p>
    <w:p w:rsidR="0085348E" w:rsidRPr="001C6CE6" w:rsidRDefault="0085348E" w:rsidP="0085348E">
      <w:pPr>
        <w:pStyle w:val="KDParagraf"/>
        <w:spacing w:before="0"/>
        <w:rPr>
          <w:rFonts w:cs="Arial"/>
          <w:sz w:val="24"/>
          <w:szCs w:val="24"/>
          <w:lang w:val="ru-RU"/>
        </w:rPr>
      </w:pPr>
    </w:p>
    <w:p w:rsidR="0085348E" w:rsidRPr="001C6CE6" w:rsidRDefault="0085348E" w:rsidP="00A970DA">
      <w:pPr>
        <w:pStyle w:val="KDPodnaslov2"/>
        <w:numPr>
          <w:ilvl w:val="1"/>
          <w:numId w:val="39"/>
        </w:numPr>
        <w:spacing w:before="0"/>
        <w:jc w:val="both"/>
        <w:rPr>
          <w:rFonts w:cs="Arial"/>
          <w:sz w:val="24"/>
          <w:szCs w:val="24"/>
        </w:rPr>
      </w:pPr>
      <w:r w:rsidRPr="001C6CE6">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1C6CE6">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A970DA">
      <w:pPr>
        <w:pStyle w:val="KDPodnaslov2"/>
        <w:numPr>
          <w:ilvl w:val="1"/>
          <w:numId w:val="39"/>
        </w:numPr>
        <w:spacing w:before="0"/>
        <w:jc w:val="both"/>
        <w:rPr>
          <w:rFonts w:cs="Arial"/>
          <w:sz w:val="24"/>
          <w:szCs w:val="24"/>
        </w:rPr>
      </w:pPr>
      <w:r w:rsidRPr="008F774C">
        <w:rPr>
          <w:rFonts w:cs="Arial"/>
          <w:sz w:val="24"/>
          <w:szCs w:val="24"/>
        </w:rPr>
        <w:lastRenderedPageBreak/>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A970DA">
      <w:pPr>
        <w:pStyle w:val="KDPodnaslov2"/>
        <w:numPr>
          <w:ilvl w:val="1"/>
          <w:numId w:val="39"/>
        </w:numPr>
        <w:spacing w:before="0"/>
        <w:jc w:val="both"/>
        <w:rPr>
          <w:rFonts w:cs="Arial"/>
          <w:sz w:val="24"/>
          <w:szCs w:val="24"/>
        </w:rPr>
      </w:pPr>
      <w:bookmarkStart w:id="240" w:name="_Toc441651602"/>
      <w:bookmarkStart w:id="241" w:name="_Toc442559913"/>
      <w:r w:rsidRPr="00EC5BB4">
        <w:rPr>
          <w:rFonts w:cs="Arial"/>
          <w:sz w:val="24"/>
          <w:szCs w:val="24"/>
        </w:rPr>
        <w:t>Додатне информације и објашњења</w:t>
      </w:r>
      <w:bookmarkEnd w:id="240"/>
      <w:bookmarkEnd w:id="241"/>
    </w:p>
    <w:p w:rsidR="008D2B23" w:rsidRPr="00826399" w:rsidRDefault="008D2B23" w:rsidP="008D2B23">
      <w:pPr>
        <w:widowControl w:val="0"/>
        <w:spacing w:before="0"/>
        <w:rPr>
          <w:rFonts w:cs="Arial"/>
          <w:sz w:val="24"/>
          <w:szCs w:val="24"/>
          <w:lang w:val="sr-Cyrl-RS"/>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w:t>
      </w:r>
      <w:r w:rsidRPr="001C6CE6">
        <w:rPr>
          <w:rFonts w:cs="Arial"/>
          <w:sz w:val="24"/>
          <w:szCs w:val="24"/>
          <w:lang w:val="ru-RU"/>
        </w:rPr>
        <w:t xml:space="preserve">, на адресу Наручиоца, са назнаком: „ОБЈАШЊЕЊА – позив за јавну набавку број </w:t>
      </w:r>
      <w:r w:rsidR="00826399" w:rsidRPr="001C6CE6">
        <w:rPr>
          <w:rFonts w:cs="Arial"/>
          <w:color w:val="000000"/>
          <w:sz w:val="24"/>
          <w:szCs w:val="24"/>
        </w:rPr>
        <w:t>JNMV/</w:t>
      </w:r>
      <w:r w:rsidR="00826399" w:rsidRPr="001C6CE6">
        <w:rPr>
          <w:rFonts w:cs="Arial"/>
          <w:color w:val="000000"/>
          <w:sz w:val="24"/>
          <w:szCs w:val="24"/>
          <w:lang w:val="sr-Latn-RS"/>
        </w:rPr>
        <w:t>1000/0214/2016</w:t>
      </w:r>
      <w:r w:rsidRPr="001C6CE6">
        <w:rPr>
          <w:rFonts w:cs="Arial"/>
          <w:sz w:val="24"/>
          <w:szCs w:val="24"/>
          <w:lang w:val="ru-RU"/>
        </w:rPr>
        <w:t>“ или електронским путем на е-</w:t>
      </w:r>
      <w:r w:rsidRPr="001C6CE6">
        <w:rPr>
          <w:rFonts w:cs="Arial"/>
          <w:sz w:val="24"/>
          <w:szCs w:val="24"/>
        </w:rPr>
        <w:t>mail</w:t>
      </w:r>
      <w:r w:rsidRPr="001C6CE6">
        <w:rPr>
          <w:rFonts w:cs="Arial"/>
          <w:sz w:val="24"/>
          <w:szCs w:val="24"/>
          <w:lang w:val="ru-RU"/>
        </w:rPr>
        <w:t xml:space="preserve"> адресу:</w:t>
      </w:r>
      <w:r w:rsidR="00826399" w:rsidRPr="001C6CE6">
        <w:rPr>
          <w:lang w:val="sr-Cyrl-RS"/>
        </w:rPr>
        <w:t xml:space="preserve"> </w:t>
      </w:r>
      <w:hyperlink r:id="rId170" w:history="1">
        <w:r w:rsidR="007C0E36" w:rsidRPr="001F3B81">
          <w:rPr>
            <w:rStyle w:val="Hyperlink"/>
          </w:rPr>
          <w:t>marko.vujakovic@eps.rs</w:t>
        </w:r>
      </w:hyperlink>
      <w:r w:rsidRPr="001C6CE6">
        <w:rPr>
          <w:rFonts w:cs="Arial"/>
          <w:sz w:val="24"/>
          <w:szCs w:val="24"/>
          <w:lang w:val="ru-RU"/>
        </w:rPr>
        <w:t>,</w:t>
      </w:r>
      <w:r w:rsidR="007C0E36" w:rsidRPr="001C6CE6">
        <w:rPr>
          <w:rFonts w:cs="Arial"/>
          <w:sz w:val="24"/>
          <w:szCs w:val="24"/>
          <w:lang w:val="sr-Latn-RS"/>
        </w:rPr>
        <w:t xml:space="preserve"> </w:t>
      </w:r>
      <w:r w:rsidRPr="001C6CE6">
        <w:rPr>
          <w:rFonts w:cs="Arial"/>
          <w:sz w:val="24"/>
          <w:szCs w:val="24"/>
          <w:lang w:val="ru-RU"/>
        </w:rPr>
        <w:t>радним данима (понедељак – петак) у времену од 08 до 1</w:t>
      </w:r>
      <w:r w:rsidR="00270B2B" w:rsidRPr="001C6CE6">
        <w:rPr>
          <w:rFonts w:cs="Arial"/>
          <w:sz w:val="24"/>
          <w:szCs w:val="24"/>
          <w:lang w:val="ru-RU"/>
        </w:rPr>
        <w:t>5</w:t>
      </w:r>
      <w:r w:rsidRPr="001C6CE6">
        <w:rPr>
          <w:rFonts w:cs="Arial"/>
          <w:sz w:val="24"/>
          <w:szCs w:val="24"/>
          <w:lang w:val="ru-RU"/>
        </w:rPr>
        <w:t xml:space="preserve"> часова. </w:t>
      </w:r>
      <w:r w:rsidRPr="001C6CE6">
        <w:rPr>
          <w:rFonts w:cs="Arial"/>
          <w:sz w:val="24"/>
          <w:szCs w:val="24"/>
        </w:rPr>
        <w:t>Захтев за појашњење примљен после наведеног времена или током викенда/нерадног</w:t>
      </w:r>
      <w:r w:rsidRPr="00EC5BB4">
        <w:rPr>
          <w:rFonts w:cs="Arial"/>
          <w:sz w:val="24"/>
          <w:szCs w:val="24"/>
        </w:rPr>
        <w:t xml:space="preserve"> дана биће евидентиран као примљен првог следећег радног дана.</w:t>
      </w:r>
      <w:r w:rsidR="00826399">
        <w:rPr>
          <w:rFonts w:cs="Arial"/>
          <w:sz w:val="24"/>
          <w:szCs w:val="24"/>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A970DA">
      <w:pPr>
        <w:pStyle w:val="KDPodnaslov2"/>
        <w:numPr>
          <w:ilvl w:val="1"/>
          <w:numId w:val="39"/>
        </w:numPr>
        <w:spacing w:before="0"/>
        <w:jc w:val="both"/>
        <w:rPr>
          <w:rFonts w:cs="Arial"/>
          <w:sz w:val="24"/>
          <w:szCs w:val="24"/>
        </w:rPr>
      </w:pPr>
      <w:bookmarkStart w:id="242" w:name="_Toc441651603"/>
      <w:bookmarkStart w:id="243" w:name="_Toc442559914"/>
      <w:r w:rsidRPr="00EC5BB4">
        <w:rPr>
          <w:rFonts w:cs="Arial"/>
          <w:sz w:val="24"/>
          <w:szCs w:val="24"/>
        </w:rPr>
        <w:t>Трошкови понуде</w:t>
      </w:r>
      <w:bookmarkEnd w:id="242"/>
      <w:bookmarkEnd w:id="24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w:t>
      </w:r>
      <w:r w:rsidRPr="00EC5BB4">
        <w:rPr>
          <w:rFonts w:cs="Arial"/>
          <w:sz w:val="24"/>
          <w:szCs w:val="24"/>
        </w:rPr>
        <w:lastRenderedPageBreak/>
        <w:t>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A970DA">
      <w:pPr>
        <w:pStyle w:val="KDPodnaslov2"/>
        <w:numPr>
          <w:ilvl w:val="1"/>
          <w:numId w:val="3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A970DA">
      <w:pPr>
        <w:pStyle w:val="KDPodnaslov2"/>
        <w:numPr>
          <w:ilvl w:val="1"/>
          <w:numId w:val="39"/>
        </w:numPr>
        <w:spacing w:before="0"/>
        <w:jc w:val="both"/>
        <w:rPr>
          <w:rFonts w:cs="Arial"/>
          <w:sz w:val="24"/>
          <w:szCs w:val="24"/>
        </w:rPr>
      </w:pPr>
      <w:bookmarkStart w:id="244" w:name="_Toc442559917"/>
      <w:bookmarkStart w:id="245" w:name="_Toc441651606"/>
      <w:r w:rsidRPr="00EC5BB4">
        <w:rPr>
          <w:rFonts w:cs="Arial"/>
          <w:sz w:val="24"/>
          <w:szCs w:val="24"/>
        </w:rPr>
        <w:t>Разлози за одбијање понуде</w:t>
      </w:r>
      <w:bookmarkEnd w:id="244"/>
      <w:r w:rsidRPr="00EC5BB4">
        <w:rPr>
          <w:rFonts w:cs="Arial"/>
          <w:sz w:val="24"/>
          <w:szCs w:val="24"/>
        </w:rPr>
        <w:t xml:space="preserve"> </w:t>
      </w:r>
      <w:bookmarkEnd w:id="245"/>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ЗЈН</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rsidR="00B20A6C" w:rsidRPr="00EC5BB4" w:rsidRDefault="00B20A6C" w:rsidP="00485720">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rsidR="00B20A6C" w:rsidRPr="00EC5BB4" w:rsidRDefault="00B20A6C" w:rsidP="00485720">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A970DA">
      <w:pPr>
        <w:pStyle w:val="KDPodnaslov2"/>
        <w:numPr>
          <w:ilvl w:val="1"/>
          <w:numId w:val="39"/>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Pr="00C14152">
        <w:rPr>
          <w:rFonts w:eastAsia="TimesNewRomanPSMT" w:cs="Arial"/>
          <w:sz w:val="24"/>
          <w:szCs w:val="24"/>
        </w:rPr>
        <w:t xml:space="preserve"> донети у року од максимално 10 (десет)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A970DA">
      <w:pPr>
        <w:pStyle w:val="KDPodnaslov2"/>
        <w:numPr>
          <w:ilvl w:val="1"/>
          <w:numId w:val="39"/>
        </w:numPr>
        <w:spacing w:before="0"/>
        <w:jc w:val="both"/>
        <w:rPr>
          <w:rFonts w:cs="Arial"/>
          <w:sz w:val="24"/>
          <w:szCs w:val="24"/>
          <w:lang w:val="ru-RU"/>
        </w:rPr>
      </w:pPr>
      <w:bookmarkStart w:id="246" w:name="_Toc441651607"/>
      <w:bookmarkStart w:id="247" w:name="_Toc442559918"/>
      <w:r w:rsidRPr="00EC5BB4">
        <w:rPr>
          <w:rFonts w:cs="Arial"/>
          <w:sz w:val="24"/>
          <w:szCs w:val="24"/>
          <w:lang w:val="ru-RU"/>
        </w:rPr>
        <w:t>Н</w:t>
      </w:r>
      <w:r w:rsidRPr="00EC5BB4">
        <w:rPr>
          <w:rFonts w:cs="Arial"/>
          <w:sz w:val="24"/>
          <w:szCs w:val="24"/>
        </w:rPr>
        <w:t>егативне референце</w:t>
      </w:r>
      <w:bookmarkEnd w:id="246"/>
      <w:bookmarkEnd w:id="247"/>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A970DA">
      <w:pPr>
        <w:pStyle w:val="KDPodnaslov2"/>
        <w:numPr>
          <w:ilvl w:val="1"/>
          <w:numId w:val="39"/>
        </w:numPr>
        <w:spacing w:before="0"/>
        <w:jc w:val="both"/>
        <w:rPr>
          <w:rFonts w:cs="Arial"/>
          <w:sz w:val="24"/>
          <w:szCs w:val="24"/>
        </w:rPr>
      </w:pPr>
      <w:bookmarkStart w:id="248" w:name="_Toc441651608"/>
      <w:bookmarkStart w:id="249" w:name="_Toc442559919"/>
      <w:r w:rsidRPr="00EC5BB4">
        <w:rPr>
          <w:rFonts w:cs="Arial"/>
          <w:sz w:val="24"/>
          <w:szCs w:val="24"/>
        </w:rPr>
        <w:t>Увид у документацију</w:t>
      </w:r>
      <w:bookmarkEnd w:id="248"/>
      <w:bookmarkEnd w:id="249"/>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8D2B23" w:rsidP="00A970DA">
      <w:pPr>
        <w:pStyle w:val="KDPodnaslov2"/>
        <w:numPr>
          <w:ilvl w:val="1"/>
          <w:numId w:val="39"/>
        </w:numPr>
        <w:spacing w:before="0"/>
        <w:jc w:val="both"/>
        <w:rPr>
          <w:rFonts w:cs="Arial"/>
          <w:sz w:val="24"/>
          <w:szCs w:val="24"/>
        </w:rPr>
      </w:pPr>
      <w:bookmarkStart w:id="250" w:name="_Toc441651609"/>
      <w:bookmarkStart w:id="251" w:name="_Toc442559920"/>
      <w:r w:rsidRPr="00EC5BB4">
        <w:rPr>
          <w:rFonts w:cs="Arial"/>
          <w:sz w:val="24"/>
          <w:szCs w:val="24"/>
          <w:lang w:val="ru-RU"/>
        </w:rPr>
        <w:t>З</w:t>
      </w:r>
      <w:r w:rsidRPr="00EC5BB4">
        <w:rPr>
          <w:rFonts w:cs="Arial"/>
          <w:sz w:val="24"/>
          <w:szCs w:val="24"/>
        </w:rPr>
        <w:t>аштита права понуђача</w:t>
      </w:r>
      <w:bookmarkEnd w:id="250"/>
      <w:bookmarkEnd w:id="251"/>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rsidR="00886827" w:rsidRPr="001C6CE6"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Pr="00C14152">
        <w:rPr>
          <w:rFonts w:cs="Arial"/>
          <w:sz w:val="24"/>
          <w:szCs w:val="24"/>
          <w:lang w:bidi="en-US"/>
        </w:rPr>
        <w:t>,</w:t>
      </w:r>
      <w:r w:rsidR="007C0E36">
        <w:rPr>
          <w:rFonts w:cs="Arial"/>
          <w:sz w:val="24"/>
          <w:szCs w:val="24"/>
          <w:lang w:val="sr-Cyrl-RS" w:bidi="en-US"/>
        </w:rPr>
        <w:t xml:space="preserve"> Балканска 13</w:t>
      </w:r>
      <w:r w:rsidR="00C14152">
        <w:rPr>
          <w:rFonts w:cs="Arial"/>
          <w:sz w:val="24"/>
          <w:szCs w:val="24"/>
          <w:lang w:val="sr-Cyrl-RS" w:bidi="en-US"/>
        </w:rPr>
        <w:t>,</w:t>
      </w:r>
      <w:r w:rsidRPr="00EC5BB4">
        <w:rPr>
          <w:rFonts w:cs="Arial"/>
          <w:sz w:val="24"/>
          <w:szCs w:val="24"/>
          <w:lang w:bidi="en-US"/>
        </w:rPr>
        <w:t xml:space="preserve"> са назнаком Захтев за </w:t>
      </w:r>
      <w:r w:rsidRPr="00EC5BB4">
        <w:rPr>
          <w:rFonts w:cs="Arial"/>
          <w:sz w:val="24"/>
          <w:szCs w:val="24"/>
          <w:lang w:bidi="en-US"/>
        </w:rPr>
        <w:lastRenderedPageBreak/>
        <w:t>заштиту права за ЈН</w:t>
      </w:r>
      <w:r w:rsidR="00C14152">
        <w:rPr>
          <w:rFonts w:cs="Arial"/>
          <w:sz w:val="24"/>
          <w:szCs w:val="24"/>
          <w:lang w:val="sr-Cyrl-RS" w:bidi="en-US"/>
        </w:rPr>
        <w:t>МВ</w:t>
      </w:r>
      <w:r w:rsidRPr="00EC5BB4">
        <w:rPr>
          <w:rFonts w:cs="Arial"/>
          <w:sz w:val="24"/>
          <w:szCs w:val="24"/>
          <w:lang w:bidi="en-US"/>
        </w:rPr>
        <w:t xml:space="preserve"> </w:t>
      </w:r>
      <w:r w:rsidR="00ED0D86">
        <w:rPr>
          <w:rFonts w:cs="Arial"/>
          <w:sz w:val="24"/>
          <w:szCs w:val="24"/>
          <w:lang w:val="sr-Cyrl-RS" w:bidi="en-US"/>
        </w:rPr>
        <w:t>услуга</w:t>
      </w:r>
      <w:r w:rsidR="007C0E36">
        <w:rPr>
          <w:rFonts w:cs="Arial"/>
          <w:sz w:val="24"/>
          <w:szCs w:val="24"/>
          <w:lang w:val="sr-Cyrl-RS" w:bidi="en-US"/>
        </w:rPr>
        <w:t xml:space="preserve"> </w:t>
      </w:r>
      <w:r w:rsidR="007C0E36" w:rsidRPr="007C0E36">
        <w:rPr>
          <w:rFonts w:cs="Arial"/>
          <w:sz w:val="24"/>
          <w:szCs w:val="24"/>
          <w:lang w:val="sr-Cyrl-RS" w:bidi="en-US"/>
        </w:rPr>
        <w:t>Анализа разних пројеката и израда инвестиционо техничке документације–Пројекат бр. 3 – Доказивање карактеристика лежишта Дрмно – садржај ксилита, хлора, флуора, укупне влаге и мељивости, за потребе рада ТЕКО-</w:t>
      </w:r>
      <w:r w:rsidR="007C0E36" w:rsidRPr="001C6CE6">
        <w:rPr>
          <w:rFonts w:cs="Arial"/>
          <w:sz w:val="24"/>
          <w:szCs w:val="24"/>
          <w:lang w:val="sr-Cyrl-RS" w:bidi="en-US"/>
        </w:rPr>
        <w:t>Б3</w:t>
      </w:r>
      <w:r w:rsidRPr="001C6CE6">
        <w:rPr>
          <w:rFonts w:cs="Arial"/>
          <w:sz w:val="24"/>
          <w:szCs w:val="24"/>
          <w:lang w:bidi="en-US"/>
        </w:rPr>
        <w:t xml:space="preserve"> бр.</w:t>
      </w:r>
      <w:r w:rsidR="007C0E36" w:rsidRPr="001C6CE6">
        <w:rPr>
          <w:rFonts w:cs="Arial"/>
          <w:sz w:val="24"/>
          <w:szCs w:val="24"/>
          <w:lang w:val="sr-Cyrl-RS" w:bidi="en-US"/>
        </w:rPr>
        <w:t xml:space="preserve"> </w:t>
      </w:r>
      <w:r w:rsidR="007C0E36" w:rsidRPr="001C6CE6">
        <w:rPr>
          <w:rFonts w:cs="Arial"/>
          <w:sz w:val="24"/>
          <w:szCs w:val="24"/>
          <w:lang w:bidi="en-US"/>
        </w:rPr>
        <w:t>JNMV/1000/0214/2016</w:t>
      </w:r>
      <w:r w:rsidRPr="001C6CE6">
        <w:rPr>
          <w:rFonts w:cs="Arial"/>
          <w:sz w:val="24"/>
          <w:szCs w:val="24"/>
          <w:lang w:bidi="en-US"/>
        </w:rPr>
        <w:t>, а копија се истовремено доставља Републичкој комисији.</w:t>
      </w:r>
    </w:p>
    <w:p w:rsidR="00886827" w:rsidRPr="001C6CE6" w:rsidRDefault="00886827" w:rsidP="00886827">
      <w:pPr>
        <w:pStyle w:val="KDParagraf"/>
        <w:spacing w:before="0"/>
        <w:rPr>
          <w:rFonts w:cs="Arial"/>
          <w:sz w:val="24"/>
          <w:szCs w:val="24"/>
          <w:lang w:bidi="en-US"/>
        </w:rPr>
      </w:pPr>
      <w:r w:rsidRPr="001C6CE6">
        <w:rPr>
          <w:rFonts w:cs="Arial"/>
          <w:sz w:val="24"/>
          <w:szCs w:val="24"/>
          <w:lang w:bidi="en-US"/>
        </w:rPr>
        <w:t>Захтев за заштиту права се може доставити и путем електронске поште на e-mail:</w:t>
      </w:r>
      <w:r w:rsidR="007C0E36" w:rsidRPr="001C6CE6">
        <w:rPr>
          <w:rFonts w:cs="Arial"/>
          <w:sz w:val="24"/>
          <w:szCs w:val="24"/>
          <w:lang w:val="sr-Cyrl-RS" w:bidi="en-US"/>
        </w:rPr>
        <w:t xml:space="preserve"> </w:t>
      </w:r>
      <w:hyperlink r:id="rId172" w:history="1">
        <w:r w:rsidR="007C0E36" w:rsidRPr="001F3B81">
          <w:rPr>
            <w:rStyle w:val="Hyperlink"/>
            <w:rFonts w:cs="Arial"/>
            <w:sz w:val="24"/>
            <w:szCs w:val="24"/>
            <w:lang w:bidi="en-US"/>
          </w:rPr>
          <w:t>marko.vujakovic@eps.rs</w:t>
        </w:r>
      </w:hyperlink>
      <w:r w:rsidRPr="001C6CE6">
        <w:rPr>
          <w:rFonts w:cs="Arial"/>
          <w:sz w:val="24"/>
          <w:szCs w:val="24"/>
          <w:lang w:bidi="en-US"/>
        </w:rPr>
        <w:t xml:space="preserve"> радним данима (понедељак-петак) од </w:t>
      </w:r>
      <w:r w:rsidR="008824F8" w:rsidRPr="001C6CE6">
        <w:rPr>
          <w:rFonts w:cs="Arial"/>
          <w:sz w:val="24"/>
          <w:szCs w:val="24"/>
          <w:lang w:bidi="en-US"/>
        </w:rPr>
        <w:t>8</w:t>
      </w:r>
      <w:proofErr w:type="gramStart"/>
      <w:r w:rsidR="008824F8" w:rsidRPr="001C6CE6">
        <w:rPr>
          <w:rFonts w:cs="Arial"/>
          <w:sz w:val="24"/>
          <w:szCs w:val="24"/>
          <w:lang w:bidi="en-US"/>
        </w:rPr>
        <w:t>,00</w:t>
      </w:r>
      <w:proofErr w:type="gramEnd"/>
      <w:r w:rsidR="008824F8" w:rsidRPr="001C6CE6">
        <w:rPr>
          <w:rFonts w:cs="Arial"/>
          <w:sz w:val="24"/>
          <w:szCs w:val="24"/>
          <w:lang w:bidi="en-US"/>
        </w:rPr>
        <w:t xml:space="preserve"> до 1</w:t>
      </w:r>
      <w:r w:rsidR="00C14152" w:rsidRPr="001C6CE6">
        <w:rPr>
          <w:rFonts w:cs="Arial"/>
          <w:sz w:val="24"/>
          <w:szCs w:val="24"/>
          <w:lang w:val="sr-Cyrl-RS" w:bidi="en-US"/>
        </w:rPr>
        <w:t>5</w:t>
      </w:r>
      <w:r w:rsidRPr="001C6CE6">
        <w:rPr>
          <w:rFonts w:cs="Arial"/>
          <w:sz w:val="24"/>
          <w:szCs w:val="24"/>
          <w:lang w:bidi="en-US"/>
        </w:rPr>
        <w:t>,00 часова.</w:t>
      </w:r>
    </w:p>
    <w:p w:rsidR="00886827" w:rsidRPr="00EC5BB4" w:rsidRDefault="00886827" w:rsidP="008824F8">
      <w:pPr>
        <w:pStyle w:val="KDParagraf"/>
        <w:spacing w:before="0"/>
        <w:rPr>
          <w:rFonts w:cs="Arial"/>
          <w:sz w:val="24"/>
          <w:szCs w:val="24"/>
          <w:lang w:bidi="en-US"/>
        </w:rPr>
      </w:pPr>
      <w:r w:rsidRPr="001C6CE6">
        <w:rPr>
          <w:rFonts w:cs="Arial"/>
          <w:sz w:val="24"/>
          <w:szCs w:val="24"/>
          <w:lang w:bidi="en-US"/>
        </w:rPr>
        <w:t>Захтев за заштиту права може се поднети у току целог поступка јавне набавке, против сваке радње</w:t>
      </w:r>
      <w:r w:rsidRPr="00EC5BB4">
        <w:rPr>
          <w:rFonts w:cs="Arial"/>
          <w:sz w:val="24"/>
          <w:szCs w:val="24"/>
          <w:lang w:bidi="en-US"/>
        </w:rPr>
        <w:t xml:space="preserve">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EC5BB4">
        <w:rPr>
          <w:rFonts w:cs="Arial"/>
          <w:sz w:val="24"/>
          <w:szCs w:val="24"/>
          <w:lang w:bidi="en-US"/>
        </w:rPr>
        <w:t xml:space="preserve"> </w:t>
      </w:r>
      <w:r w:rsidR="007C43F5" w:rsidRPr="00751BCE">
        <w:rPr>
          <w:rFonts w:cs="Arial"/>
          <w:b/>
          <w:sz w:val="24"/>
          <w:szCs w:val="24"/>
          <w:lang w:bidi="en-US"/>
        </w:rPr>
        <w:t>3 (три)</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8F7F28" w:rsidRPr="00751BCE">
        <w:rPr>
          <w:rFonts w:cs="Arial"/>
          <w:b/>
          <w:sz w:val="24"/>
          <w:szCs w:val="24"/>
          <w:lang w:bidi="en-US"/>
        </w:rPr>
        <w:t>5 (пет)</w:t>
      </w:r>
      <w:r w:rsidRPr="00EC5BB4">
        <w:rPr>
          <w:rFonts w:cs="Arial"/>
          <w:sz w:val="24"/>
          <w:szCs w:val="24"/>
          <w:lang w:bidi="en-US"/>
        </w:rPr>
        <w:t xml:space="preserve"> 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ЗЈН: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ЗЈН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rsidR="008824F8" w:rsidRPr="00EC5BB4" w:rsidRDefault="008824F8" w:rsidP="00886827">
      <w:pPr>
        <w:pStyle w:val="KDParagraf"/>
        <w:spacing w:before="0"/>
        <w:rPr>
          <w:rFonts w:cs="Arial"/>
          <w:b/>
          <w:sz w:val="24"/>
          <w:szCs w:val="24"/>
          <w:lang w:val="sr-Cyrl-CS"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ЗЈН:</w:t>
      </w:r>
    </w:p>
    <w:p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7C0E36" w:rsidRPr="007C0E36">
        <w:rPr>
          <w:rFonts w:cs="Arial"/>
          <w:sz w:val="24"/>
          <w:szCs w:val="24"/>
          <w:lang w:val="sr-Cyrl-CS"/>
        </w:rPr>
        <w:t>JNMV</w:t>
      </w:r>
      <w:r w:rsidR="0028520A">
        <w:rPr>
          <w:rFonts w:cs="Arial"/>
          <w:sz w:val="24"/>
          <w:szCs w:val="24"/>
          <w:lang w:val="sr-Latn-RS"/>
        </w:rPr>
        <w:t>/</w:t>
      </w:r>
      <w:r w:rsidR="007C0E36" w:rsidRPr="007C0E36">
        <w:rPr>
          <w:rFonts w:cs="Arial"/>
          <w:sz w:val="24"/>
          <w:szCs w:val="24"/>
          <w:lang w:val="sr-Cyrl-CS"/>
        </w:rPr>
        <w:t>1000</w:t>
      </w:r>
      <w:r w:rsidR="0028520A">
        <w:rPr>
          <w:rFonts w:cs="Arial"/>
          <w:sz w:val="24"/>
          <w:szCs w:val="24"/>
          <w:lang w:val="sr-Latn-RS"/>
        </w:rPr>
        <w:t>/</w:t>
      </w:r>
      <w:r w:rsidR="007C0E36" w:rsidRPr="007C0E36">
        <w:rPr>
          <w:rFonts w:cs="Arial"/>
          <w:sz w:val="24"/>
          <w:szCs w:val="24"/>
          <w:lang w:val="sr-Cyrl-CS"/>
        </w:rPr>
        <w:t>0214</w:t>
      </w:r>
      <w:r w:rsidR="0028520A">
        <w:rPr>
          <w:rFonts w:cs="Arial"/>
          <w:sz w:val="24"/>
          <w:szCs w:val="24"/>
          <w:lang w:val="sr-Latn-RS"/>
        </w:rPr>
        <w:t>/</w:t>
      </w:r>
      <w:r w:rsidR="007C0E36" w:rsidRPr="007C0E36">
        <w:rPr>
          <w:rFonts w:cs="Arial"/>
          <w:sz w:val="24"/>
          <w:szCs w:val="24"/>
          <w:lang w:val="sr-Cyrl-CS"/>
        </w:rPr>
        <w:t>2016</w:t>
      </w:r>
      <w:r w:rsidRPr="00EC5BB4">
        <w:rPr>
          <w:rFonts w:cs="Arial"/>
          <w:sz w:val="24"/>
          <w:szCs w:val="24"/>
        </w:rPr>
        <w:t xml:space="preserve">, сврха: ЗЗП, ЈП ЕПС, јн. бр. </w:t>
      </w:r>
      <w:r w:rsidR="007C0E36" w:rsidRPr="007C0E36">
        <w:rPr>
          <w:rFonts w:cs="Arial"/>
          <w:sz w:val="24"/>
          <w:szCs w:val="24"/>
          <w:lang w:val="sr-Cyrl-CS"/>
        </w:rPr>
        <w:t>JNMV/1000/0214/2016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val="sr-Cyrl-RS" w:bidi="en-US"/>
        </w:rPr>
        <w:t>60.000</w:t>
      </w:r>
      <w:r w:rsidR="00751BCE">
        <w:rPr>
          <w:rFonts w:cs="Arial"/>
          <w:b/>
          <w:sz w:val="24"/>
          <w:szCs w:val="24"/>
          <w:lang w:val="sr-Cyrl-RS"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ЗЈН</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о јавним набавкама („</w:t>
      </w:r>
      <w:proofErr w:type="gramStart"/>
      <w:r w:rsidRPr="00EC5BB4">
        <w:rPr>
          <w:rFonts w:cs="Arial"/>
          <w:sz w:val="24"/>
          <w:szCs w:val="24"/>
          <w:lang w:bidi="en-US"/>
        </w:rPr>
        <w:t>Службени  гласник</w:t>
      </w:r>
      <w:proofErr w:type="gramEnd"/>
      <w:r w:rsidRPr="00EC5BB4">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ЗЈН, прихватиће се:</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ЗЈН која садржи следеће елементе: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ЗЈН чија се уплата врши;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rsidR="00886827" w:rsidRPr="00EC5BB4" w:rsidRDefault="00886827" w:rsidP="00886827">
      <w:pPr>
        <w:pStyle w:val="KDParagraf"/>
        <w:spacing w:before="0"/>
        <w:rPr>
          <w:rFonts w:cs="Arial"/>
          <w:sz w:val="24"/>
          <w:szCs w:val="24"/>
          <w:lang w:bidi="en-US"/>
        </w:rPr>
      </w:pPr>
    </w:p>
    <w:p w:rsidR="008D2B23" w:rsidRPr="00EC5BB4" w:rsidRDefault="008D2B23" w:rsidP="00A970DA">
      <w:pPr>
        <w:pStyle w:val="KDPodnaslov2"/>
        <w:numPr>
          <w:ilvl w:val="1"/>
          <w:numId w:val="39"/>
        </w:numPr>
        <w:spacing w:before="0"/>
        <w:jc w:val="both"/>
        <w:rPr>
          <w:rFonts w:cs="Arial"/>
          <w:sz w:val="24"/>
          <w:szCs w:val="24"/>
        </w:rPr>
      </w:pPr>
      <w:bookmarkStart w:id="252" w:name="_Toc441651610"/>
      <w:bookmarkStart w:id="253"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52"/>
      <w:bookmarkEnd w:id="253"/>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94426">
        <w:rPr>
          <w:rFonts w:cs="Arial"/>
          <w:sz w:val="24"/>
          <w:szCs w:val="24"/>
          <w:lang w:val="sr-Cyrl-RS"/>
        </w:rPr>
        <w:t>8 (</w:t>
      </w:r>
      <w:r w:rsidRPr="00EC5BB4">
        <w:rPr>
          <w:rFonts w:cs="Arial"/>
          <w:sz w:val="24"/>
          <w:szCs w:val="24"/>
        </w:rPr>
        <w:t>осам</w:t>
      </w:r>
      <w:r w:rsidR="00B94426">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917F02" w:rsidRDefault="007E3AF6" w:rsidP="007E3AF6">
      <w:pPr>
        <w:spacing w:before="0"/>
        <w:rPr>
          <w:rFonts w:cs="Arial"/>
          <w:sz w:val="24"/>
          <w:szCs w:val="24"/>
          <w:lang w:val="sr-Cyrl-RS"/>
        </w:rPr>
      </w:pPr>
      <w:r w:rsidRPr="00AA74A6">
        <w:rPr>
          <w:rFonts w:cs="Arial"/>
          <w:sz w:val="24"/>
          <w:szCs w:val="24"/>
        </w:rPr>
        <w:t xml:space="preserve">Понуђач којем буде додељен уговор, обавезан је да у року од највише </w:t>
      </w:r>
      <w:proofErr w:type="gramStart"/>
      <w:r w:rsidRPr="00AA74A6">
        <w:rPr>
          <w:rFonts w:cs="Arial"/>
          <w:sz w:val="24"/>
          <w:szCs w:val="24"/>
        </w:rPr>
        <w:t xml:space="preserve">10  </w:t>
      </w:r>
      <w:r w:rsidR="00B94426" w:rsidRPr="00AA74A6">
        <w:rPr>
          <w:rFonts w:cs="Arial"/>
          <w:sz w:val="24"/>
          <w:szCs w:val="24"/>
          <w:lang w:val="sr-Cyrl-RS"/>
        </w:rPr>
        <w:t>(</w:t>
      </w:r>
      <w:proofErr w:type="gramEnd"/>
      <w:r w:rsidR="00B94426" w:rsidRPr="00AA74A6">
        <w:rPr>
          <w:rFonts w:cs="Arial"/>
          <w:sz w:val="24"/>
          <w:szCs w:val="24"/>
          <w:lang w:val="sr-Cyrl-RS"/>
        </w:rPr>
        <w:t xml:space="preserve">десет) </w:t>
      </w:r>
      <w:r w:rsidRPr="00AA74A6">
        <w:rPr>
          <w:rFonts w:cs="Arial"/>
          <w:sz w:val="24"/>
          <w:szCs w:val="24"/>
        </w:rPr>
        <w:t xml:space="preserve">дана  од дана закључења уговора достави </w:t>
      </w:r>
      <w:r w:rsidR="00B94426" w:rsidRPr="00AA74A6">
        <w:rPr>
          <w:rFonts w:cs="Arial"/>
          <w:sz w:val="24"/>
          <w:szCs w:val="24"/>
          <w:lang w:val="sr-Cyrl-RS"/>
        </w:rPr>
        <w:t>меницу</w:t>
      </w:r>
      <w:r w:rsidRPr="00AA74A6">
        <w:rPr>
          <w:rFonts w:cs="Arial"/>
          <w:sz w:val="24"/>
          <w:szCs w:val="24"/>
        </w:rPr>
        <w:t xml:space="preserve"> за добро извршење посла.</w:t>
      </w:r>
    </w:p>
    <w:p w:rsidR="00AA74A6" w:rsidRPr="00917F02" w:rsidRDefault="00AA74A6" w:rsidP="008D2B23">
      <w:pPr>
        <w:spacing w:before="0"/>
        <w:rPr>
          <w:rFonts w:cs="Arial"/>
          <w:sz w:val="24"/>
          <w:szCs w:val="24"/>
          <w:lang w:val="sr-Cyrl-RS"/>
        </w:rPr>
      </w:pP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AA74A6">
        <w:rPr>
          <w:rFonts w:cs="Arial"/>
          <w:sz w:val="24"/>
          <w:szCs w:val="24"/>
          <w:lang w:val="ru-RU"/>
        </w:rPr>
        <w:t xml:space="preserve"> од 5 (пет)</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7E3AF6"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43393C" w:rsidRPr="007E3AF6" w:rsidRDefault="0043393C" w:rsidP="007E3AF6">
      <w:pPr>
        <w:spacing w:before="0"/>
        <w:rPr>
          <w:rFonts w:cs="Arial"/>
          <w:sz w:val="24"/>
          <w:szCs w:val="24"/>
          <w:lang w:val="ru-RU"/>
        </w:rPr>
      </w:pPr>
    </w:p>
    <w:p w:rsidR="008D2B23" w:rsidRPr="00EC5BB4" w:rsidRDefault="008D2B23" w:rsidP="00A970DA">
      <w:pPr>
        <w:pStyle w:val="KDPodnaslov2"/>
        <w:numPr>
          <w:ilvl w:val="1"/>
          <w:numId w:val="39"/>
        </w:numPr>
        <w:spacing w:before="0"/>
        <w:jc w:val="both"/>
        <w:rPr>
          <w:rFonts w:cs="Arial"/>
          <w:sz w:val="24"/>
          <w:szCs w:val="24"/>
        </w:rPr>
      </w:pPr>
      <w:bookmarkStart w:id="254" w:name="_Toc441651611"/>
      <w:bookmarkStart w:id="255" w:name="_Toc442559922"/>
      <w:r w:rsidRPr="00EC5BB4">
        <w:rPr>
          <w:rFonts w:cs="Arial"/>
          <w:sz w:val="24"/>
          <w:szCs w:val="24"/>
        </w:rPr>
        <w:t>Измене током трајања уговора</w:t>
      </w:r>
      <w:bookmarkEnd w:id="254"/>
      <w:bookmarkEnd w:id="255"/>
    </w:p>
    <w:p w:rsidR="008D2B23" w:rsidRDefault="008D2B23" w:rsidP="008D2B23">
      <w:pPr>
        <w:spacing w:before="0"/>
        <w:rPr>
          <w:rFonts w:cs="Arial"/>
          <w:sz w:val="24"/>
          <w:szCs w:val="24"/>
          <w:lang w:val="sr-Cyrl-RS"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 о јавним набавкама.</w:t>
      </w:r>
    </w:p>
    <w:p w:rsidR="00AA74A6" w:rsidRPr="00AA74A6" w:rsidRDefault="00AA74A6" w:rsidP="008D2B23">
      <w:pPr>
        <w:spacing w:before="0"/>
        <w:rPr>
          <w:rFonts w:cs="Arial"/>
          <w:sz w:val="24"/>
          <w:szCs w:val="24"/>
          <w:lang w:val="sr-Cyrl-RS" w:eastAsia="sr-Latn-CS"/>
        </w:rPr>
      </w:pPr>
    </w:p>
    <w:p w:rsidR="00922EDB" w:rsidRPr="00AA74A6" w:rsidRDefault="007E3AF6" w:rsidP="00922EDB">
      <w:pPr>
        <w:spacing w:before="0"/>
        <w:rPr>
          <w:rFonts w:cs="Arial"/>
          <w:sz w:val="24"/>
          <w:szCs w:val="24"/>
          <w:lang w:val="sr-Cyrl-RS" w:eastAsia="sr-Latn-CS"/>
        </w:rPr>
      </w:pPr>
      <w:r w:rsidRPr="00AA74A6">
        <w:rPr>
          <w:rFonts w:cs="Arial"/>
          <w:sz w:val="24"/>
          <w:szCs w:val="24"/>
          <w:lang w:eastAsia="sr-Latn-CS"/>
        </w:rPr>
        <w:lastRenderedPageBreak/>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w:t>
      </w:r>
      <w:r w:rsidR="00AA74A6" w:rsidRPr="00AA74A6">
        <w:rPr>
          <w:rFonts w:cs="Arial"/>
          <w:sz w:val="24"/>
          <w:szCs w:val="24"/>
          <w:lang w:eastAsia="sr-Latn-CS"/>
        </w:rPr>
        <w:t xml:space="preserve">финансијска средства, </w:t>
      </w:r>
      <w:r w:rsidR="00922EDB" w:rsidRPr="00AA74A6">
        <w:rPr>
          <w:rFonts w:cs="Arial"/>
          <w:sz w:val="24"/>
          <w:szCs w:val="24"/>
          <w:lang w:eastAsia="sr-Latn-CS"/>
        </w:rPr>
        <w:t>у случају да приликом реализације уговора наступе објективне околности због којих је потребно извршити додатне или непредвиђене услуге које с</w:t>
      </w:r>
      <w:r w:rsidR="008B6E76" w:rsidRPr="00AA74A6">
        <w:rPr>
          <w:rFonts w:cs="Arial"/>
          <w:sz w:val="24"/>
          <w:szCs w:val="24"/>
          <w:lang w:eastAsia="sr-Latn-CS"/>
        </w:rPr>
        <w:t>у неопходне да би се реализовао предмет набавке.</w:t>
      </w:r>
      <w:r w:rsidR="00922EDB" w:rsidRPr="00AA74A6">
        <w:rPr>
          <w:rFonts w:cs="Arial"/>
          <w:sz w:val="24"/>
          <w:szCs w:val="24"/>
          <w:lang w:eastAsia="sr-Latn-CS"/>
        </w:rPr>
        <w:t>.</w:t>
      </w:r>
    </w:p>
    <w:p w:rsidR="00750A33" w:rsidRDefault="00750A33" w:rsidP="00922EDB">
      <w:pPr>
        <w:spacing w:before="0"/>
        <w:rPr>
          <w:rFonts w:cs="Arial"/>
          <w:i/>
          <w:color w:val="00B0F0"/>
          <w:sz w:val="24"/>
          <w:szCs w:val="24"/>
          <w:lang w:eastAsia="sr-Latn-CS"/>
        </w:rPr>
      </w:pPr>
    </w:p>
    <w:p w:rsidR="00922EDB" w:rsidRPr="00781B02" w:rsidRDefault="00922EDB" w:rsidP="00781B02"/>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AA74A6" w:rsidRDefault="00AA74A6" w:rsidP="0043393C">
      <w:pPr>
        <w:spacing w:before="0"/>
        <w:rPr>
          <w:lang w:eastAsia="sr-Latn-CS"/>
        </w:rPr>
      </w:pPr>
    </w:p>
    <w:p w:rsidR="0043393C" w:rsidRDefault="0043393C" w:rsidP="0043393C">
      <w:pPr>
        <w:spacing w:before="0"/>
        <w:rPr>
          <w:lang w:eastAsia="sr-Latn-CS"/>
        </w:rPr>
      </w:pPr>
    </w:p>
    <w:p w:rsidR="0043393C" w:rsidRDefault="0043393C" w:rsidP="0043393C">
      <w:pPr>
        <w:spacing w:before="0"/>
        <w:rPr>
          <w:lang w:eastAsia="sr-Latn-CS"/>
        </w:rPr>
      </w:pPr>
    </w:p>
    <w:p w:rsidR="0043393C" w:rsidRDefault="0043393C" w:rsidP="0043393C">
      <w:pPr>
        <w:spacing w:before="0"/>
        <w:rPr>
          <w:lang w:eastAsia="sr-Latn-CS"/>
        </w:rPr>
      </w:pPr>
    </w:p>
    <w:p w:rsidR="0043393C" w:rsidRDefault="0043393C" w:rsidP="0043393C">
      <w:pPr>
        <w:spacing w:before="0"/>
        <w:rPr>
          <w:lang w:eastAsia="sr-Latn-CS"/>
        </w:rPr>
      </w:pPr>
    </w:p>
    <w:p w:rsidR="0043393C" w:rsidRPr="00AA74A6" w:rsidRDefault="0043393C" w:rsidP="0043393C">
      <w:pPr>
        <w:spacing w:before="0"/>
        <w:rPr>
          <w:rFonts w:cs="Arial"/>
          <w:color w:val="00B0F0"/>
          <w:sz w:val="24"/>
          <w:szCs w:val="24"/>
          <w:lang w:val="sr-Cyrl-RS" w:eastAsia="sr-Latn-CS"/>
        </w:rPr>
      </w:pPr>
    </w:p>
    <w:p w:rsidR="00750A33" w:rsidRDefault="00750A33" w:rsidP="008C3986">
      <w:pPr>
        <w:spacing w:before="0"/>
        <w:jc w:val="center"/>
        <w:rPr>
          <w:rFonts w:cs="Arial"/>
          <w:color w:val="00B0F0"/>
          <w:sz w:val="24"/>
          <w:szCs w:val="24"/>
          <w:lang w:eastAsia="sr-Latn-CS"/>
        </w:rPr>
      </w:pPr>
    </w:p>
    <w:p w:rsidR="0043393C" w:rsidRDefault="0043393C" w:rsidP="008C3986">
      <w:pPr>
        <w:spacing w:before="0"/>
        <w:jc w:val="center"/>
        <w:rPr>
          <w:rFonts w:cs="Arial"/>
          <w:color w:val="00B0F0"/>
          <w:sz w:val="24"/>
          <w:szCs w:val="24"/>
          <w:lang w:eastAsia="sr-Latn-CS"/>
        </w:rPr>
      </w:pPr>
    </w:p>
    <w:p w:rsidR="0035035C" w:rsidRDefault="0035035C" w:rsidP="008C3986">
      <w:pPr>
        <w:spacing w:before="0"/>
        <w:jc w:val="center"/>
        <w:rPr>
          <w:rFonts w:cs="Arial"/>
          <w:color w:val="00B0F0"/>
          <w:sz w:val="24"/>
          <w:szCs w:val="24"/>
          <w:lang w:eastAsia="sr-Latn-CS"/>
        </w:rPr>
      </w:pPr>
    </w:p>
    <w:p w:rsidR="0035035C" w:rsidRDefault="0035035C" w:rsidP="008C3986">
      <w:pPr>
        <w:spacing w:before="0"/>
        <w:jc w:val="center"/>
        <w:rPr>
          <w:rFonts w:cs="Arial"/>
          <w:color w:val="00B0F0"/>
          <w:sz w:val="24"/>
          <w:szCs w:val="24"/>
          <w:lang w:eastAsia="sr-Latn-CS"/>
        </w:rPr>
      </w:pPr>
    </w:p>
    <w:p w:rsidR="0035035C" w:rsidRDefault="0035035C" w:rsidP="008C3986">
      <w:pPr>
        <w:spacing w:before="0"/>
        <w:jc w:val="center"/>
        <w:rPr>
          <w:rFonts w:cs="Arial"/>
          <w:color w:val="00B0F0"/>
          <w:sz w:val="24"/>
          <w:szCs w:val="24"/>
          <w:lang w:eastAsia="sr-Latn-CS"/>
        </w:rPr>
      </w:pPr>
    </w:p>
    <w:p w:rsidR="0035035C" w:rsidRDefault="0035035C" w:rsidP="008C3986">
      <w:pPr>
        <w:spacing w:before="0"/>
        <w:jc w:val="center"/>
        <w:rPr>
          <w:rFonts w:cs="Arial"/>
          <w:color w:val="00B0F0"/>
          <w:sz w:val="24"/>
          <w:szCs w:val="24"/>
          <w:lang w:eastAsia="sr-Latn-CS"/>
        </w:rPr>
      </w:pPr>
    </w:p>
    <w:p w:rsidR="0035035C" w:rsidRDefault="0035035C" w:rsidP="008C3986">
      <w:pPr>
        <w:spacing w:before="0"/>
        <w:jc w:val="center"/>
        <w:rPr>
          <w:rFonts w:cs="Arial"/>
          <w:color w:val="00B0F0"/>
          <w:sz w:val="24"/>
          <w:szCs w:val="24"/>
          <w:lang w:eastAsia="sr-Latn-CS"/>
        </w:rPr>
      </w:pPr>
    </w:p>
    <w:p w:rsidR="0035035C" w:rsidRDefault="0035035C" w:rsidP="008C3986">
      <w:pPr>
        <w:spacing w:before="0"/>
        <w:jc w:val="center"/>
        <w:rPr>
          <w:rFonts w:cs="Arial"/>
          <w:color w:val="00B0F0"/>
          <w:sz w:val="24"/>
          <w:szCs w:val="24"/>
          <w:lang w:eastAsia="sr-Latn-CS"/>
        </w:rPr>
      </w:pPr>
    </w:p>
    <w:p w:rsidR="0035035C" w:rsidRDefault="0035035C" w:rsidP="008C3986">
      <w:pPr>
        <w:spacing w:before="0"/>
        <w:jc w:val="center"/>
        <w:rPr>
          <w:rFonts w:cs="Arial"/>
          <w:color w:val="00B0F0"/>
          <w:sz w:val="24"/>
          <w:szCs w:val="24"/>
          <w:lang w:eastAsia="sr-Latn-CS"/>
        </w:rPr>
      </w:pPr>
    </w:p>
    <w:p w:rsidR="0035035C" w:rsidRDefault="0035035C" w:rsidP="008C3986">
      <w:pPr>
        <w:spacing w:before="0"/>
        <w:jc w:val="center"/>
        <w:rPr>
          <w:rFonts w:cs="Arial"/>
          <w:color w:val="00B0F0"/>
          <w:sz w:val="24"/>
          <w:szCs w:val="24"/>
          <w:lang w:eastAsia="sr-Latn-CS"/>
        </w:rPr>
      </w:pPr>
    </w:p>
    <w:p w:rsidR="0035035C" w:rsidRDefault="0035035C" w:rsidP="008C3986">
      <w:pPr>
        <w:spacing w:before="0"/>
        <w:jc w:val="center"/>
        <w:rPr>
          <w:rFonts w:cs="Arial"/>
          <w:color w:val="00B0F0"/>
          <w:sz w:val="24"/>
          <w:szCs w:val="24"/>
          <w:lang w:eastAsia="sr-Latn-CS"/>
        </w:rPr>
      </w:pPr>
    </w:p>
    <w:p w:rsidR="0035035C" w:rsidRDefault="0035035C" w:rsidP="008C3986">
      <w:pPr>
        <w:spacing w:before="0"/>
        <w:jc w:val="center"/>
        <w:rPr>
          <w:rFonts w:cs="Arial"/>
          <w:color w:val="00B0F0"/>
          <w:sz w:val="24"/>
          <w:szCs w:val="24"/>
          <w:lang w:eastAsia="sr-Latn-CS"/>
        </w:rPr>
      </w:pPr>
    </w:p>
    <w:p w:rsidR="0035035C" w:rsidRDefault="0035035C" w:rsidP="008C3986">
      <w:pPr>
        <w:spacing w:before="0"/>
        <w:jc w:val="center"/>
        <w:rPr>
          <w:rFonts w:cs="Arial"/>
          <w:color w:val="00B0F0"/>
          <w:sz w:val="24"/>
          <w:szCs w:val="24"/>
          <w:lang w:eastAsia="sr-Latn-CS"/>
        </w:rPr>
      </w:pPr>
    </w:p>
    <w:p w:rsidR="0035035C" w:rsidRDefault="0035035C" w:rsidP="008C3986">
      <w:pPr>
        <w:spacing w:before="0"/>
        <w:jc w:val="center"/>
        <w:rPr>
          <w:rFonts w:cs="Arial"/>
          <w:color w:val="00B0F0"/>
          <w:sz w:val="24"/>
          <w:szCs w:val="24"/>
          <w:lang w:eastAsia="sr-Latn-CS"/>
        </w:rPr>
      </w:pPr>
    </w:p>
    <w:p w:rsidR="0035035C" w:rsidRDefault="0035035C" w:rsidP="008C3986">
      <w:pPr>
        <w:spacing w:before="0"/>
        <w:jc w:val="center"/>
        <w:rPr>
          <w:rFonts w:cs="Arial"/>
          <w:color w:val="00B0F0"/>
          <w:sz w:val="24"/>
          <w:szCs w:val="24"/>
          <w:lang w:eastAsia="sr-Latn-CS"/>
        </w:rPr>
      </w:pPr>
    </w:p>
    <w:p w:rsidR="0043393C" w:rsidRDefault="0043393C" w:rsidP="008C3986">
      <w:pPr>
        <w:spacing w:before="0"/>
        <w:jc w:val="center"/>
        <w:rPr>
          <w:rFonts w:cs="Arial"/>
          <w:color w:val="00B0F0"/>
          <w:sz w:val="24"/>
          <w:szCs w:val="24"/>
          <w:lang w:eastAsia="sr-Latn-CS"/>
        </w:rPr>
      </w:pPr>
    </w:p>
    <w:p w:rsidR="0043393C" w:rsidRDefault="0043393C" w:rsidP="008C3986">
      <w:pPr>
        <w:spacing w:before="0"/>
        <w:jc w:val="center"/>
        <w:rPr>
          <w:rFonts w:cs="Arial"/>
          <w:color w:val="00B0F0"/>
          <w:sz w:val="24"/>
          <w:szCs w:val="24"/>
          <w:lang w:eastAsia="sr-Latn-CS"/>
        </w:rPr>
      </w:pPr>
    </w:p>
    <w:p w:rsidR="0043393C" w:rsidRDefault="0043393C" w:rsidP="008C3986">
      <w:pPr>
        <w:spacing w:before="0"/>
        <w:jc w:val="center"/>
        <w:rPr>
          <w:rFonts w:cs="Arial"/>
          <w:color w:val="00B0F0"/>
          <w:sz w:val="24"/>
          <w:szCs w:val="24"/>
          <w:lang w:eastAsia="sr-Latn-CS"/>
        </w:rPr>
      </w:pPr>
    </w:p>
    <w:p w:rsidR="008C3986" w:rsidRDefault="008C3986" w:rsidP="008C3986">
      <w:pPr>
        <w:spacing w:before="0"/>
        <w:jc w:val="center"/>
        <w:rPr>
          <w:rFonts w:cs="Arial"/>
          <w:color w:val="00B0F0"/>
          <w:sz w:val="24"/>
          <w:szCs w:val="24"/>
          <w:lang w:eastAsia="sr-Latn-CS"/>
        </w:rPr>
      </w:pPr>
    </w:p>
    <w:p w:rsidR="008C3986" w:rsidRPr="00752318" w:rsidRDefault="008C3986" w:rsidP="00A970DA">
      <w:pPr>
        <w:pStyle w:val="KDPodnaslov1"/>
        <w:numPr>
          <w:ilvl w:val="0"/>
          <w:numId w:val="39"/>
        </w:numPr>
        <w:spacing w:before="0"/>
        <w:jc w:val="center"/>
        <w:rPr>
          <w:rFonts w:cs="Arial"/>
          <w:sz w:val="24"/>
          <w:szCs w:val="24"/>
        </w:rPr>
      </w:pPr>
      <w:r w:rsidRPr="00752318">
        <w:rPr>
          <w:rFonts w:cs="Arial"/>
          <w:sz w:val="24"/>
          <w:szCs w:val="24"/>
        </w:rPr>
        <w:t>ОБРАСЦИ</w:t>
      </w:r>
    </w:p>
    <w:p w:rsidR="00922EDB" w:rsidRPr="003D22F2" w:rsidRDefault="00922EDB" w:rsidP="00922EDB">
      <w:pPr>
        <w:spacing w:before="0"/>
        <w:rPr>
          <w:rFonts w:cs="Arial"/>
          <w:color w:val="00B0F0"/>
          <w:sz w:val="24"/>
          <w:szCs w:val="24"/>
          <w:lang w:val="sr-Cyrl-RS" w:eastAsia="sr-Latn-CS"/>
        </w:rPr>
      </w:pPr>
    </w:p>
    <w:p w:rsidR="0043393C" w:rsidRDefault="0043393C" w:rsidP="00343A18">
      <w:pPr>
        <w:pStyle w:val="KDObrazac"/>
        <w:spacing w:before="0"/>
        <w:rPr>
          <w:sz w:val="24"/>
          <w:szCs w:val="24"/>
        </w:rPr>
      </w:pPr>
      <w:bookmarkStart w:id="256" w:name="_Toc442559924"/>
    </w:p>
    <w:p w:rsidR="0043393C" w:rsidRDefault="0043393C" w:rsidP="00343A18">
      <w:pPr>
        <w:pStyle w:val="KDObrazac"/>
        <w:spacing w:before="0"/>
        <w:rPr>
          <w:sz w:val="24"/>
          <w:szCs w:val="24"/>
        </w:rPr>
      </w:pPr>
    </w:p>
    <w:p w:rsidR="0043393C" w:rsidRDefault="0043393C" w:rsidP="00343A18">
      <w:pPr>
        <w:pStyle w:val="KDObrazac"/>
        <w:spacing w:before="0"/>
        <w:rPr>
          <w:sz w:val="24"/>
          <w:szCs w:val="24"/>
        </w:rPr>
      </w:pPr>
    </w:p>
    <w:p w:rsidR="0043393C" w:rsidRDefault="0043393C" w:rsidP="00343A18">
      <w:pPr>
        <w:pStyle w:val="KDObrazac"/>
        <w:spacing w:before="0"/>
        <w:rPr>
          <w:sz w:val="24"/>
          <w:szCs w:val="24"/>
        </w:rPr>
      </w:pPr>
    </w:p>
    <w:p w:rsidR="0043393C" w:rsidRDefault="0043393C" w:rsidP="00343A18">
      <w:pPr>
        <w:pStyle w:val="KDObrazac"/>
        <w:spacing w:before="0"/>
        <w:rPr>
          <w:sz w:val="24"/>
          <w:szCs w:val="24"/>
        </w:rPr>
      </w:pPr>
    </w:p>
    <w:p w:rsidR="0043393C" w:rsidRDefault="0043393C" w:rsidP="00343A18">
      <w:pPr>
        <w:pStyle w:val="KDObrazac"/>
        <w:spacing w:before="0"/>
        <w:rPr>
          <w:sz w:val="24"/>
          <w:szCs w:val="24"/>
        </w:rPr>
      </w:pPr>
    </w:p>
    <w:p w:rsidR="0043393C" w:rsidRDefault="0043393C" w:rsidP="00343A18">
      <w:pPr>
        <w:pStyle w:val="KDObrazac"/>
        <w:spacing w:before="0"/>
        <w:rPr>
          <w:sz w:val="24"/>
          <w:szCs w:val="24"/>
        </w:rPr>
      </w:pPr>
    </w:p>
    <w:p w:rsidR="0043393C" w:rsidRDefault="0043393C" w:rsidP="00343A18">
      <w:pPr>
        <w:pStyle w:val="KDObrazac"/>
        <w:spacing w:before="0"/>
        <w:rPr>
          <w:sz w:val="24"/>
          <w:szCs w:val="24"/>
        </w:rPr>
      </w:pPr>
    </w:p>
    <w:p w:rsidR="0043393C" w:rsidRDefault="0043393C" w:rsidP="00343A18">
      <w:pPr>
        <w:pStyle w:val="KDObrazac"/>
        <w:spacing w:before="0"/>
        <w:rPr>
          <w:sz w:val="24"/>
          <w:szCs w:val="24"/>
        </w:rPr>
      </w:pPr>
    </w:p>
    <w:p w:rsidR="0043393C" w:rsidRDefault="0043393C" w:rsidP="00343A18">
      <w:pPr>
        <w:pStyle w:val="KDObrazac"/>
        <w:spacing w:before="0"/>
        <w:rPr>
          <w:sz w:val="24"/>
          <w:szCs w:val="24"/>
        </w:rPr>
      </w:pPr>
    </w:p>
    <w:p w:rsidR="0043393C" w:rsidRDefault="0043393C" w:rsidP="00343A18">
      <w:pPr>
        <w:pStyle w:val="KDObrazac"/>
        <w:spacing w:before="0"/>
        <w:rPr>
          <w:sz w:val="24"/>
          <w:szCs w:val="24"/>
        </w:rPr>
      </w:pPr>
    </w:p>
    <w:p w:rsidR="0043393C" w:rsidRDefault="0043393C" w:rsidP="00343A18">
      <w:pPr>
        <w:pStyle w:val="KDObrazac"/>
        <w:spacing w:before="0"/>
        <w:rPr>
          <w:sz w:val="24"/>
          <w:szCs w:val="24"/>
        </w:rPr>
      </w:pPr>
    </w:p>
    <w:p w:rsidR="0043393C" w:rsidRDefault="0043393C" w:rsidP="00343A18">
      <w:pPr>
        <w:pStyle w:val="KDObrazac"/>
        <w:spacing w:before="0"/>
        <w:rPr>
          <w:sz w:val="24"/>
          <w:szCs w:val="24"/>
        </w:rPr>
      </w:pPr>
    </w:p>
    <w:p w:rsidR="0043393C" w:rsidRDefault="0043393C" w:rsidP="00343A18">
      <w:pPr>
        <w:pStyle w:val="KDObrazac"/>
        <w:spacing w:before="0"/>
        <w:rPr>
          <w:sz w:val="24"/>
          <w:szCs w:val="24"/>
        </w:rPr>
      </w:pPr>
    </w:p>
    <w:p w:rsidR="0043393C" w:rsidRDefault="0043393C" w:rsidP="00343A18">
      <w:pPr>
        <w:pStyle w:val="KDObrazac"/>
        <w:spacing w:before="0"/>
        <w:rPr>
          <w:sz w:val="24"/>
          <w:szCs w:val="24"/>
        </w:rPr>
      </w:pPr>
    </w:p>
    <w:p w:rsidR="0043393C" w:rsidRDefault="0043393C" w:rsidP="00343A18">
      <w:pPr>
        <w:pStyle w:val="KDObrazac"/>
        <w:spacing w:before="0"/>
        <w:rPr>
          <w:sz w:val="24"/>
          <w:szCs w:val="24"/>
        </w:rPr>
      </w:pPr>
    </w:p>
    <w:p w:rsidR="00343A18" w:rsidRPr="00EC5BB4" w:rsidRDefault="00343A18" w:rsidP="00343A18">
      <w:pPr>
        <w:pStyle w:val="KDObrazac"/>
        <w:spacing w:before="0"/>
        <w:rPr>
          <w:noProof/>
          <w:sz w:val="24"/>
          <w:szCs w:val="24"/>
        </w:rPr>
      </w:pPr>
      <w:r w:rsidRPr="00EC5BB4">
        <w:rPr>
          <w:sz w:val="24"/>
          <w:szCs w:val="24"/>
        </w:rPr>
        <w:t xml:space="preserve">ОБРАЗАЦ </w:t>
      </w:r>
      <w:r w:rsidR="00595D82">
        <w:rPr>
          <w:sz w:val="24"/>
          <w:szCs w:val="24"/>
          <w:lang w:val="sr-Cyrl-RS"/>
        </w:rPr>
        <w:t>1</w:t>
      </w:r>
      <w:r w:rsidRPr="00EC5BB4">
        <w:rPr>
          <w:noProof/>
          <w:sz w:val="24"/>
          <w:szCs w:val="24"/>
        </w:rPr>
        <w:t>.</w:t>
      </w:r>
      <w:bookmarkEnd w:id="256"/>
    </w:p>
    <w:p w:rsidR="00343A18" w:rsidRPr="00781B02" w:rsidRDefault="00343A18" w:rsidP="00781B02"/>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EC5BB4" w:rsidRDefault="00343A18" w:rsidP="00343A18">
      <w:pPr>
        <w:spacing w:before="0"/>
        <w:rPr>
          <w:rStyle w:val="BookTitle"/>
          <w:rFonts w:cs="Arial"/>
          <w:sz w:val="24"/>
          <w:szCs w:val="24"/>
        </w:rPr>
      </w:pPr>
    </w:p>
    <w:p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за  поступак</w:t>
      </w:r>
      <w:proofErr w:type="gramEnd"/>
      <w:r w:rsidRPr="00EC5BB4">
        <w:rPr>
          <w:rFonts w:eastAsia="TimesNewRomanPS-BoldMT" w:cs="Arial"/>
          <w:bCs/>
          <w:color w:val="000000"/>
          <w:sz w:val="24"/>
          <w:szCs w:val="24"/>
        </w:rPr>
        <w:t xml:space="preserve"> јавне набавке мале вредности – </w:t>
      </w:r>
      <w:r w:rsidR="0043393C">
        <w:rPr>
          <w:rFonts w:eastAsia="TimesNewRomanPS-BoldMT" w:cs="Arial"/>
          <w:bCs/>
          <w:color w:val="000000" w:themeColor="text1"/>
          <w:sz w:val="24"/>
          <w:szCs w:val="24"/>
        </w:rPr>
        <w:t>услугa</w:t>
      </w:r>
      <w:r w:rsidR="0043393C" w:rsidRPr="0043393C">
        <w:rPr>
          <w:rFonts w:eastAsia="TimesNewRomanPS-BoldMT" w:cs="Arial"/>
          <w:bCs/>
          <w:color w:val="000000" w:themeColor="text1"/>
          <w:sz w:val="24"/>
          <w:szCs w:val="24"/>
          <w:lang w:val="sr-Cyrl-RS"/>
        </w:rPr>
        <w:t>: Анализа разних пројеката и израда инвестиционо техничке документације–Пројекат бр. 3 – Доказивање карактеристика лежишта Дрмно – садржај ксилита, хлора, флуора, укупне влаге и мељивости, за потребе рада ТЕКО-Б3</w:t>
      </w:r>
      <w:r w:rsidR="0043393C">
        <w:rPr>
          <w:rFonts w:eastAsia="TimesNewRomanPS-BoldMT" w:cs="Arial"/>
          <w:bCs/>
          <w:color w:val="000000" w:themeColor="text1"/>
          <w:sz w:val="24"/>
          <w:szCs w:val="24"/>
          <w:lang w:val="sr-Latn-RS"/>
        </w:rPr>
        <w:t xml:space="preserve">, </w:t>
      </w:r>
      <w:r w:rsidRPr="00922EDB">
        <w:rPr>
          <w:rFonts w:eastAsia="TimesNewRomanPS-BoldMT" w:cs="Arial"/>
          <w:bCs/>
          <w:color w:val="000000" w:themeColor="text1"/>
          <w:sz w:val="24"/>
          <w:szCs w:val="24"/>
        </w:rPr>
        <w:t xml:space="preserve">ЈНМВ бр. </w:t>
      </w:r>
      <w:r w:rsidR="0043393C" w:rsidRPr="0043393C">
        <w:rPr>
          <w:rFonts w:eastAsia="TimesNewRomanPS-BoldMT" w:cs="Arial"/>
          <w:bCs/>
          <w:color w:val="000000" w:themeColor="text1"/>
          <w:sz w:val="24"/>
          <w:szCs w:val="24"/>
        </w:rPr>
        <w:t>JNMV/1000/0214/2016</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674622"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pacing w:before="0"/>
              <w:rPr>
                <w:rFonts w:cs="Arial"/>
                <w:i/>
                <w:iCs/>
                <w:sz w:val="24"/>
                <w:szCs w:val="24"/>
              </w:rPr>
            </w:pPr>
            <w:r w:rsidRPr="00674622">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pacing w:before="0"/>
              <w:rPr>
                <w:rFonts w:cs="Arial"/>
                <w:b/>
                <w:bCs/>
                <w:i/>
                <w:iCs/>
                <w:sz w:val="24"/>
                <w:szCs w:val="24"/>
              </w:rPr>
            </w:pPr>
          </w:p>
          <w:p w:rsidR="00343A18" w:rsidRPr="00674622" w:rsidRDefault="00674622" w:rsidP="00674622">
            <w:pPr>
              <w:spacing w:before="0"/>
              <w:rPr>
                <w:rFonts w:cs="Arial"/>
                <w:bCs/>
                <w:i/>
                <w:iCs/>
                <w:sz w:val="24"/>
                <w:szCs w:val="24"/>
              </w:rPr>
            </w:pPr>
            <w:r w:rsidRPr="00674622">
              <w:rPr>
                <w:rFonts w:cs="Arial"/>
                <w:bCs/>
                <w:i/>
                <w:iCs/>
                <w:sz w:val="24"/>
                <w:szCs w:val="24"/>
              </w:rPr>
              <w:t xml:space="preserve">Врста правног лица: </w:t>
            </w:r>
            <w:r>
              <w:rPr>
                <w:rFonts w:cs="Arial"/>
                <w:bCs/>
                <w:i/>
                <w:iCs/>
                <w:color w:val="00B0F0"/>
                <w:sz w:val="24"/>
                <w:szCs w:val="24"/>
              </w:rPr>
              <w:t xml:space="preserve">(микро, мало, средње, велико, </w:t>
            </w:r>
            <w:r w:rsidRPr="00674622">
              <w:rPr>
                <w:rFonts w:cs="Arial"/>
                <w:bCs/>
                <w:i/>
                <w:iCs/>
                <w:color w:val="00B0F0"/>
                <w:sz w:val="24"/>
                <w:szCs w:val="24"/>
              </w:rPr>
              <w:t>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eastAsia="TimesNewRomanPSMT" w:cs="Arial"/>
          <w:b/>
          <w:bCs/>
          <w:i/>
          <w:sz w:val="24"/>
          <w:szCs w:val="24"/>
        </w:rPr>
      </w:pP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674622" w:rsidRDefault="00674622" w:rsidP="00674622">
            <w:pPr>
              <w:spacing w:before="0"/>
              <w:rPr>
                <w:rFonts w:eastAsia="TimesNewRomanPSMT" w:cs="Arial"/>
                <w:b/>
                <w:bCs/>
                <w:sz w:val="24"/>
                <w:szCs w:val="24"/>
                <w:lang w:val="sr-Cyrl-RS"/>
              </w:rPr>
            </w:pPr>
            <w:r>
              <w:rPr>
                <w:rFonts w:eastAsia="TimesNewRomanPSMT" w:cs="Arial"/>
                <w:bCs/>
                <w:i/>
                <w:sz w:val="24"/>
                <w:szCs w:val="24"/>
                <w:lang w:val="sr-Cyrl-RS"/>
              </w:rPr>
              <w:t xml:space="preserve">Врста правног лица: </w:t>
            </w:r>
            <w:r w:rsidRPr="00674622">
              <w:rPr>
                <w:rFonts w:eastAsia="TimesNewRomanPSMT" w:cs="Arial"/>
                <w:bCs/>
                <w:i/>
                <w:color w:val="00B0F0"/>
                <w:sz w:val="24"/>
                <w:szCs w:val="24"/>
                <w:lang w:val="sr-Cyrl-RS"/>
              </w:rPr>
              <w:t>(м</w:t>
            </w:r>
            <w:r>
              <w:rPr>
                <w:rFonts w:eastAsia="TimesNewRomanPSMT" w:cs="Arial"/>
                <w:bCs/>
                <w:i/>
                <w:color w:val="00B0F0"/>
                <w:sz w:val="24"/>
                <w:szCs w:val="24"/>
                <w:lang w:val="sr-Cyrl-RS"/>
              </w:rPr>
              <w:t>икро, мало, средње, велико,</w:t>
            </w:r>
            <w:r w:rsidRPr="00674622">
              <w:rPr>
                <w:rFonts w:eastAsia="TimesNewRomanPSMT" w:cs="Arial"/>
                <w:bCs/>
                <w:i/>
                <w:color w:val="00B0F0"/>
                <w:sz w:val="24"/>
                <w:szCs w:val="24"/>
                <w:lang w:val="sr-Cyrl-RS"/>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674622" w:rsidRPr="00EC5BB4" w:rsidTr="00674622">
        <w:trPr>
          <w:trHeight w:val="548"/>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74622" w:rsidRDefault="00674622" w:rsidP="00674622">
            <w:pPr>
              <w:snapToGrid w:val="0"/>
              <w:spacing w:before="0"/>
              <w:jc w:val="left"/>
              <w:rPr>
                <w:rFonts w:eastAsia="TimesNewRomanPSMT" w:cs="Arial"/>
                <w:bCs/>
                <w:i/>
                <w:sz w:val="24"/>
                <w:szCs w:val="24"/>
                <w:lang w:val="sr-Cyrl-RS"/>
              </w:rPr>
            </w:pPr>
          </w:p>
          <w:p w:rsidR="00674622" w:rsidRDefault="00674622" w:rsidP="00674622">
            <w:pPr>
              <w:snapToGrid w:val="0"/>
              <w:spacing w:before="0"/>
              <w:jc w:val="left"/>
              <w:rPr>
                <w:rFonts w:eastAsia="TimesNewRomanPSMT" w:cs="Arial"/>
                <w:bCs/>
                <w:i/>
                <w:sz w:val="24"/>
                <w:szCs w:val="24"/>
                <w:lang w:val="sr-Cyrl-RS"/>
              </w:rPr>
            </w:pPr>
            <w:r>
              <w:rPr>
                <w:rFonts w:eastAsia="TimesNewRomanPSMT" w:cs="Arial"/>
                <w:bCs/>
                <w:i/>
                <w:sz w:val="24"/>
                <w:szCs w:val="24"/>
                <w:lang w:val="sr-Cyrl-RS"/>
              </w:rPr>
              <w:t>Адреса</w:t>
            </w:r>
          </w:p>
          <w:p w:rsidR="00674622" w:rsidRPr="00674622" w:rsidRDefault="00674622" w:rsidP="00674622">
            <w:pPr>
              <w:snapToGrid w:val="0"/>
              <w:spacing w:before="0"/>
              <w:jc w:val="left"/>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4527F0" w:rsidRPr="00EC5BB4" w:rsidTr="004527F0">
        <w:trPr>
          <w:trHeight w:val="485"/>
        </w:trPr>
        <w:tc>
          <w:tcPr>
            <w:tcW w:w="465" w:type="dxa"/>
            <w:tcBorders>
              <w:top w:val="single" w:sz="4" w:space="0" w:color="000000"/>
              <w:left w:val="single" w:sz="4" w:space="0" w:color="000000"/>
              <w:bottom w:val="single" w:sz="4" w:space="0" w:color="000000"/>
            </w:tcBorders>
            <w:shd w:val="clear" w:color="auto" w:fill="auto"/>
          </w:tcPr>
          <w:p w:rsidR="004527F0" w:rsidRPr="00EC5BB4"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4527F0" w:rsidRPr="00EC5BB4" w:rsidRDefault="004527F0" w:rsidP="00BC01DC">
            <w:pPr>
              <w:snapToGrid w:val="0"/>
              <w:spacing w:before="0"/>
              <w:rPr>
                <w:rFonts w:eastAsia="TimesNewRomanPSMT" w:cs="Arial"/>
                <w:bCs/>
                <w:i/>
                <w:sz w:val="24"/>
                <w:szCs w:val="24"/>
              </w:rPr>
            </w:pPr>
            <w:r w:rsidRPr="004527F0">
              <w:rPr>
                <w:rFonts w:eastAsia="TimesNewRomanPSMT" w:cs="Arial"/>
                <w:bCs/>
                <w:i/>
                <w:sz w:val="24"/>
                <w:szCs w:val="24"/>
              </w:rPr>
              <w:t xml:space="preserve">Врста правног лица: </w:t>
            </w:r>
            <w:r w:rsidRPr="004527F0">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7F0" w:rsidRPr="00EC5BB4" w:rsidRDefault="004527F0"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lastRenderedPageBreak/>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sz w:val="24"/>
          <w:szCs w:val="24"/>
          <w:lang w:val="ru-RU"/>
        </w:rPr>
      </w:pPr>
    </w:p>
    <w:p w:rsidR="0042687E" w:rsidRPr="00EC5BB4" w:rsidRDefault="0042687E"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eastAsia="TimesNewRomanPSMT" w:cs="Arial"/>
          <w:b/>
          <w:bCs/>
          <w:i/>
          <w:sz w:val="24"/>
          <w:szCs w:val="24"/>
          <w:lang w:val="ru-RU"/>
        </w:rPr>
      </w:pP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557"/>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8D7A7F">
              <w:rPr>
                <w:rFonts w:eastAsia="TimesNewRomanPSMT" w:cs="Arial"/>
                <w:bCs/>
                <w:i/>
                <w:color w:val="00B0F0"/>
                <w:sz w:val="24"/>
                <w:szCs w:val="24"/>
                <w:lang w:val="ru-RU"/>
              </w:rPr>
              <w:t xml:space="preserve">(микро, мало, средње, велико,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413"/>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Pr="00674622">
              <w:rPr>
                <w:rFonts w:eastAsia="TimesNewRomanPSMT" w:cs="Arial"/>
                <w:bCs/>
                <w:i/>
                <w:color w:val="00B0F0"/>
                <w:sz w:val="24"/>
                <w:szCs w:val="24"/>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512"/>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4857BF">
              <w:rPr>
                <w:rFonts w:eastAsia="TimesNewRomanPSMT" w:cs="Arial"/>
                <w:bCs/>
                <w:i/>
                <w:color w:val="00B0F0"/>
                <w:sz w:val="24"/>
                <w:szCs w:val="24"/>
                <w:lang w:val="ru-RU"/>
              </w:rPr>
              <w:t>(микро, мало, средње, велико,</w:t>
            </w:r>
            <w:r w:rsidRPr="00674622">
              <w:rPr>
                <w:rFonts w:eastAsia="TimesNewRomanPSMT" w:cs="Arial"/>
                <w:bCs/>
                <w:i/>
                <w:color w:val="00B0F0"/>
                <w:sz w:val="24"/>
                <w:szCs w:val="24"/>
                <w:lang w:val="ru-RU"/>
              </w:rPr>
              <w:t xml:space="preserve"> 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EC5BB4" w:rsidRDefault="00343A18"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3859"/>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w:t>
            </w:r>
            <w:r w:rsidRPr="00EC5BB4">
              <w:rPr>
                <w:rFonts w:cs="Arial"/>
                <w:b/>
                <w:bCs/>
                <w:i/>
                <w:iCs/>
                <w:sz w:val="24"/>
                <w:szCs w:val="24"/>
                <w:lang w:val="sr-Cyrl-CS"/>
              </w:rPr>
              <w:t>без ПДВ-а</w:t>
            </w:r>
          </w:p>
        </w:tc>
      </w:tr>
      <w:tr w:rsidR="000E75A0" w:rsidRPr="00EC5BB4" w:rsidTr="00AF3AF8">
        <w:trPr>
          <w:trHeight w:val="440"/>
        </w:trPr>
        <w:tc>
          <w:tcPr>
            <w:tcW w:w="5920" w:type="dxa"/>
            <w:vAlign w:val="center"/>
          </w:tcPr>
          <w:p w:rsidR="000E75A0" w:rsidRPr="00EC5BB4" w:rsidRDefault="000E75A0" w:rsidP="00AF3AF8">
            <w:pPr>
              <w:spacing w:before="0"/>
              <w:ind w:left="1365"/>
              <w:jc w:val="center"/>
              <w:rPr>
                <w:rFonts w:cs="Arial"/>
                <w:b/>
                <w:i/>
                <w:sz w:val="24"/>
                <w:szCs w:val="24"/>
                <w:lang w:val="sr-Cyrl-CS"/>
              </w:rPr>
            </w:pP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3"/>
        <w:gridCol w:w="3846"/>
      </w:tblGrid>
      <w:tr w:rsidR="000E75A0" w:rsidRPr="00EC5BB4" w:rsidTr="00922EDB">
        <w:trPr>
          <w:trHeight w:val="647"/>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39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AF3AF8">
        <w:tc>
          <w:tcPr>
            <w:tcW w:w="5920"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3B7B3B" w:rsidRPr="003B7B3B" w:rsidRDefault="003B7B3B" w:rsidP="003B7B3B">
            <w:pPr>
              <w:spacing w:before="0"/>
              <w:jc w:val="center"/>
              <w:rPr>
                <w:rFonts w:cs="Arial"/>
                <w:bCs/>
                <w:i/>
                <w:iCs/>
                <w:color w:val="00B0F0"/>
                <w:sz w:val="20"/>
                <w:szCs w:val="20"/>
                <w:lang w:val="sr-Cyrl-CS"/>
              </w:rPr>
            </w:pPr>
          </w:p>
          <w:p w:rsidR="003B7B3B" w:rsidRPr="003B7B3B" w:rsidRDefault="003B7B3B" w:rsidP="003B7B3B">
            <w:pPr>
              <w:spacing w:before="0"/>
              <w:jc w:val="center"/>
              <w:rPr>
                <w:rFonts w:cs="Arial"/>
                <w:bCs/>
                <w:i/>
                <w:iCs/>
                <w:sz w:val="20"/>
                <w:szCs w:val="20"/>
                <w:lang w:val="sr-Cyrl-CS"/>
              </w:rPr>
            </w:pPr>
            <w:r w:rsidRPr="003B7B3B">
              <w:rPr>
                <w:rFonts w:cs="Arial"/>
                <w:bCs/>
                <w:i/>
                <w:iCs/>
                <w:sz w:val="20"/>
                <w:szCs w:val="20"/>
                <w:lang w:val="sr-Cyrl-CS"/>
              </w:rPr>
              <w:t>•</w:t>
            </w:r>
            <w:r w:rsidRPr="003B7B3B">
              <w:rPr>
                <w:rFonts w:cs="Arial"/>
                <w:bCs/>
                <w:i/>
                <w:iCs/>
                <w:sz w:val="20"/>
                <w:szCs w:val="20"/>
                <w:lang w:val="sr-Cyrl-CS"/>
              </w:rPr>
              <w:tab/>
              <w:t>90% (словима:деведесет одсто) од уговорене цене сукцесивно по месецима, у зависности од извршења уговорених услуга у једном месецу, у року до 45 (словима: четрдесетпет) дана од дана пријема рачуна, издатог на основу прихваћених и одобрених месечних Извештаја</w:t>
            </w:r>
          </w:p>
          <w:p w:rsidR="003B7B3B" w:rsidRPr="003B7B3B" w:rsidRDefault="003B7B3B" w:rsidP="003B7B3B">
            <w:pPr>
              <w:spacing w:before="0"/>
              <w:jc w:val="center"/>
              <w:rPr>
                <w:rFonts w:cs="Arial"/>
                <w:bCs/>
                <w:i/>
                <w:iCs/>
                <w:sz w:val="20"/>
                <w:szCs w:val="20"/>
                <w:lang w:val="sr-Cyrl-CS"/>
              </w:rPr>
            </w:pPr>
          </w:p>
          <w:p w:rsidR="00DF169D" w:rsidRPr="003B7B3B" w:rsidRDefault="003B7B3B" w:rsidP="003B7B3B">
            <w:pPr>
              <w:spacing w:before="0"/>
              <w:jc w:val="center"/>
              <w:rPr>
                <w:rFonts w:cs="Arial"/>
                <w:bCs/>
                <w:i/>
                <w:iCs/>
                <w:sz w:val="20"/>
                <w:szCs w:val="20"/>
                <w:lang w:val="sr-Cyrl-CS"/>
              </w:rPr>
            </w:pPr>
            <w:r w:rsidRPr="003B7B3B">
              <w:rPr>
                <w:rFonts w:cs="Arial"/>
                <w:bCs/>
                <w:i/>
                <w:iCs/>
                <w:sz w:val="20"/>
                <w:szCs w:val="20"/>
                <w:lang w:val="sr-Cyrl-CS"/>
              </w:rPr>
              <w:t>•</w:t>
            </w:r>
            <w:r w:rsidRPr="003B7B3B">
              <w:rPr>
                <w:rFonts w:cs="Arial"/>
                <w:bCs/>
                <w:i/>
                <w:iCs/>
                <w:sz w:val="20"/>
                <w:szCs w:val="20"/>
                <w:lang w:val="sr-Cyrl-CS"/>
              </w:rPr>
              <w:tab/>
              <w:t>10% (словима: десет одсто) од уговорене цене по извршеној услузи из члана 1 овог Уговора и пријема Коначног извештаја о извршеној услузи, и то у року до 45 (словима: четрдесетпет) дана од дана од дана пријема исправног рачуна од стране овлашћеног лица Корисника услуге.</w:t>
            </w:r>
          </w:p>
          <w:p w:rsidR="000E75A0" w:rsidRPr="00BA2C2D" w:rsidRDefault="000E75A0" w:rsidP="003B7B3B">
            <w:pPr>
              <w:spacing w:before="0"/>
              <w:jc w:val="center"/>
              <w:rPr>
                <w:rFonts w:cs="Arial"/>
                <w:b/>
                <w:bCs/>
                <w:i/>
                <w:iCs/>
                <w:sz w:val="20"/>
                <w:szCs w:val="20"/>
                <w:lang w:val="sr-Cyrl-CS"/>
              </w:rPr>
            </w:pPr>
          </w:p>
        </w:tc>
        <w:tc>
          <w:tcPr>
            <w:tcW w:w="4394" w:type="dxa"/>
            <w:vAlign w:val="center"/>
          </w:tcPr>
          <w:p w:rsidR="00750A33" w:rsidRDefault="00750A33" w:rsidP="00F96F3E">
            <w:pPr>
              <w:spacing w:before="0"/>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0E75A0" w:rsidRPr="00BA2C2D" w:rsidRDefault="000E75A0" w:rsidP="0035035C">
            <w:pPr>
              <w:spacing w:before="0"/>
              <w:jc w:val="center"/>
              <w:rPr>
                <w:rFonts w:cs="Arial"/>
                <w:b/>
                <w:bCs/>
                <w:i/>
                <w:iCs/>
                <w:sz w:val="20"/>
                <w:szCs w:val="20"/>
                <w:lang w:val="sr-Cyrl-CS"/>
              </w:rPr>
            </w:pPr>
          </w:p>
        </w:tc>
      </w:tr>
      <w:tr w:rsidR="000E75A0" w:rsidRPr="00EC5BB4" w:rsidTr="00AF3AF8">
        <w:tc>
          <w:tcPr>
            <w:tcW w:w="5920"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w:t>
            </w:r>
            <w:r w:rsidR="00DF169D">
              <w:rPr>
                <w:rFonts w:cs="Arial"/>
                <w:b/>
                <w:bCs/>
                <w:i/>
                <w:iCs/>
                <w:sz w:val="20"/>
                <w:szCs w:val="20"/>
                <w:lang w:val="sr-Cyrl-CS"/>
              </w:rPr>
              <w:t>ЗВРШЕЊА</w:t>
            </w:r>
            <w:r w:rsidRPr="00BA2C2D">
              <w:rPr>
                <w:rFonts w:cs="Arial"/>
                <w:b/>
                <w:bCs/>
                <w:i/>
                <w:iCs/>
                <w:sz w:val="20"/>
                <w:szCs w:val="20"/>
                <w:lang w:val="sr-Cyrl-CS"/>
              </w:rPr>
              <w:t>:</w:t>
            </w:r>
          </w:p>
          <w:p w:rsidR="000E75A0" w:rsidRPr="00BA2C2D" w:rsidRDefault="000E75A0" w:rsidP="0035035C">
            <w:pPr>
              <w:spacing w:before="0"/>
              <w:jc w:val="center"/>
              <w:rPr>
                <w:rFonts w:cs="Arial"/>
                <w:bCs/>
                <w:i/>
                <w:iCs/>
                <w:color w:val="00B0F0"/>
                <w:sz w:val="20"/>
                <w:szCs w:val="20"/>
                <w:lang w:val="sr-Cyrl-CS"/>
              </w:rPr>
            </w:pPr>
            <w:r w:rsidRPr="00B8580C">
              <w:rPr>
                <w:rFonts w:cs="Arial"/>
                <w:i/>
                <w:spacing w:val="4"/>
                <w:sz w:val="20"/>
                <w:szCs w:val="20"/>
                <w:lang w:val="sr-Cyrl-CS"/>
              </w:rPr>
              <w:t xml:space="preserve">најдуже до </w:t>
            </w:r>
            <w:r w:rsidR="00B8580C" w:rsidRPr="00B8580C">
              <w:rPr>
                <w:rFonts w:cs="Arial"/>
                <w:i/>
                <w:spacing w:val="4"/>
                <w:sz w:val="20"/>
                <w:szCs w:val="20"/>
                <w:lang w:val="sr-Cyrl-CS"/>
              </w:rPr>
              <w:t xml:space="preserve">120 </w:t>
            </w:r>
            <w:r w:rsidRPr="00B8580C">
              <w:rPr>
                <w:rFonts w:cs="Arial"/>
                <w:bCs/>
                <w:i/>
                <w:iCs/>
                <w:sz w:val="20"/>
                <w:szCs w:val="20"/>
                <w:lang w:val="sr-Cyrl-CS"/>
              </w:rPr>
              <w:t xml:space="preserve"> дана</w:t>
            </w:r>
            <w:r w:rsidRPr="00B8580C">
              <w:rPr>
                <w:rFonts w:cs="Arial"/>
                <w:i/>
                <w:spacing w:val="4"/>
                <w:sz w:val="20"/>
                <w:szCs w:val="20"/>
                <w:lang w:val="sr-Cyrl-CS"/>
              </w:rPr>
              <w:t xml:space="preserve"> </w:t>
            </w:r>
            <w:r w:rsidRPr="00B8580C">
              <w:rPr>
                <w:rFonts w:cs="Arial"/>
                <w:bCs/>
                <w:i/>
                <w:iCs/>
                <w:sz w:val="20"/>
                <w:szCs w:val="20"/>
                <w:lang w:val="sr-Cyrl-CS"/>
              </w:rPr>
              <w:t>од дана ступања уговора на снагу</w:t>
            </w:r>
          </w:p>
        </w:tc>
        <w:tc>
          <w:tcPr>
            <w:tcW w:w="4394"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35035C">
            <w:pPr>
              <w:spacing w:before="0"/>
              <w:jc w:val="center"/>
              <w:rPr>
                <w:rFonts w:cs="Arial"/>
                <w:bCs/>
                <w:i/>
                <w:iCs/>
                <w:color w:val="00B0F0"/>
                <w:sz w:val="20"/>
                <w:szCs w:val="20"/>
              </w:rPr>
            </w:pPr>
            <w:r w:rsidRPr="00BA2C2D">
              <w:rPr>
                <w:rFonts w:cs="Arial"/>
                <w:bCs/>
                <w:i/>
                <w:iCs/>
                <w:color w:val="00B0F0"/>
                <w:sz w:val="20"/>
                <w:szCs w:val="20"/>
                <w:lang w:val="sr-Cyrl-CS"/>
              </w:rPr>
              <w:t>____ дана од дана ступања уговора на снагу</w:t>
            </w:r>
          </w:p>
        </w:tc>
      </w:tr>
      <w:tr w:rsidR="000E75A0" w:rsidRPr="00EC5BB4" w:rsidTr="00AF3AF8">
        <w:tc>
          <w:tcPr>
            <w:tcW w:w="5920"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ГАРАНТНИ РОК:</w:t>
            </w:r>
          </w:p>
          <w:p w:rsidR="000E75A0" w:rsidRPr="00BA2C2D" w:rsidRDefault="00B8580C" w:rsidP="00066F06">
            <w:pPr>
              <w:spacing w:before="0"/>
              <w:jc w:val="center"/>
              <w:rPr>
                <w:rFonts w:cs="Arial"/>
                <w:b/>
                <w:bCs/>
                <w:i/>
                <w:iCs/>
                <w:color w:val="00B0F0"/>
                <w:sz w:val="20"/>
                <w:szCs w:val="20"/>
                <w:lang w:val="sr-Cyrl-CS"/>
              </w:rPr>
            </w:pPr>
            <w:r w:rsidRPr="00B8580C">
              <w:rPr>
                <w:rFonts w:cs="Arial"/>
                <w:bCs/>
                <w:i/>
                <w:iCs/>
                <w:sz w:val="20"/>
                <w:szCs w:val="20"/>
                <w:lang w:val="sr-Cyrl-CS"/>
              </w:rPr>
              <w:t>не може бити краћи од 6</w:t>
            </w:r>
            <w:r w:rsidR="000E75A0" w:rsidRPr="00B8580C">
              <w:rPr>
                <w:rFonts w:cs="Arial"/>
                <w:bCs/>
                <w:i/>
                <w:iCs/>
                <w:sz w:val="20"/>
                <w:szCs w:val="20"/>
                <w:lang w:val="sr-Cyrl-CS"/>
              </w:rPr>
              <w:t xml:space="preserve">месеци од дана </w:t>
            </w:r>
            <w:r w:rsidR="00FA439F" w:rsidRPr="00B8580C">
              <w:rPr>
                <w:rFonts w:cs="Arial"/>
                <w:bCs/>
                <w:i/>
                <w:iCs/>
                <w:sz w:val="20"/>
                <w:szCs w:val="20"/>
                <w:lang w:val="sr-Cyrl-CS"/>
              </w:rPr>
              <w:t xml:space="preserve">сачињавања, верификовања </w:t>
            </w:r>
            <w:r w:rsidR="000E75A0" w:rsidRPr="00B8580C">
              <w:rPr>
                <w:rFonts w:cs="Arial"/>
                <w:bCs/>
                <w:i/>
                <w:iCs/>
                <w:sz w:val="20"/>
                <w:szCs w:val="20"/>
                <w:lang w:val="sr-Cyrl-CS"/>
              </w:rPr>
              <w:t xml:space="preserve">и потписивања Записника о квалитативном пријему  </w:t>
            </w:r>
            <w:r w:rsidR="00FA439F" w:rsidRPr="00B8580C">
              <w:rPr>
                <w:rFonts w:cs="Arial"/>
                <w:bCs/>
                <w:i/>
                <w:iCs/>
                <w:sz w:val="20"/>
                <w:szCs w:val="20"/>
                <w:lang w:val="sr-Cyrl-CS"/>
              </w:rPr>
              <w:t>услуга</w:t>
            </w:r>
          </w:p>
        </w:tc>
        <w:tc>
          <w:tcPr>
            <w:tcW w:w="4394"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FA439F">
            <w:pPr>
              <w:spacing w:before="0"/>
              <w:jc w:val="center"/>
              <w:rPr>
                <w:rFonts w:cs="Arial"/>
                <w:b/>
                <w:bCs/>
                <w:i/>
                <w:iCs/>
                <w:color w:val="00B0F0"/>
                <w:sz w:val="20"/>
                <w:szCs w:val="20"/>
                <w:lang w:val="sr-Cyrl-CS"/>
              </w:rPr>
            </w:pPr>
          </w:p>
        </w:tc>
      </w:tr>
      <w:tr w:rsidR="000E75A0" w:rsidRPr="00EC5BB4" w:rsidTr="00AF3AF8">
        <w:trPr>
          <w:trHeight w:val="818"/>
        </w:trPr>
        <w:tc>
          <w:tcPr>
            <w:tcW w:w="5920" w:type="dxa"/>
            <w:vAlign w:val="center"/>
          </w:tcPr>
          <w:p w:rsidR="00FB3CDF" w:rsidRPr="00FB3CDF" w:rsidRDefault="000E75A0" w:rsidP="00FB3CDF">
            <w:pPr>
              <w:spacing w:before="0"/>
              <w:jc w:val="center"/>
              <w:rPr>
                <w:rFonts w:cs="Arial"/>
                <w:b/>
                <w:bCs/>
                <w:i/>
                <w:iCs/>
                <w:sz w:val="20"/>
                <w:szCs w:val="20"/>
                <w:lang w:val="sr-Cyrl-CS"/>
              </w:rPr>
            </w:pPr>
            <w:r w:rsidRPr="00BA2C2D">
              <w:rPr>
                <w:rFonts w:cs="Arial"/>
                <w:b/>
                <w:bCs/>
                <w:i/>
                <w:iCs/>
                <w:sz w:val="20"/>
                <w:szCs w:val="20"/>
                <w:lang w:val="sr-Cyrl-CS"/>
              </w:rPr>
              <w:t>МЕСТО И</w:t>
            </w:r>
            <w:r w:rsidR="00750A33">
              <w:rPr>
                <w:rFonts w:cs="Arial"/>
                <w:b/>
                <w:bCs/>
                <w:i/>
                <w:iCs/>
                <w:sz w:val="20"/>
                <w:szCs w:val="20"/>
                <w:lang w:val="sr-Cyrl-CS"/>
              </w:rPr>
              <w:t>ЗВРШЕЊА</w:t>
            </w:r>
            <w:r w:rsidRPr="00BA2C2D">
              <w:rPr>
                <w:rFonts w:cs="Arial"/>
                <w:b/>
                <w:bCs/>
                <w:i/>
                <w:iCs/>
                <w:sz w:val="20"/>
                <w:szCs w:val="20"/>
                <w:lang w:val="sr-Cyrl-CS"/>
              </w:rPr>
              <w:t xml:space="preserve">: </w:t>
            </w:r>
            <w:r w:rsidR="00FB3CDF" w:rsidRPr="00FB3CDF">
              <w:rPr>
                <w:rFonts w:cs="Arial"/>
                <w:b/>
                <w:bCs/>
                <w:i/>
                <w:iCs/>
                <w:sz w:val="20"/>
                <w:szCs w:val="20"/>
                <w:lang w:val="sr-Cyrl-CS"/>
              </w:rPr>
              <w:t>Услуга за потребе ЈП Електропривреда Србије ће се извршити у лабораторији Пружаоца услуге, а комплетну документацију о извршеној услузи доставиће на адресу Балканска 13, Београд.</w:t>
            </w:r>
          </w:p>
          <w:p w:rsidR="000E75A0" w:rsidRPr="00BA2C2D" w:rsidRDefault="000E75A0" w:rsidP="00AF3AF8">
            <w:pPr>
              <w:spacing w:before="0"/>
              <w:jc w:val="left"/>
              <w:rPr>
                <w:rFonts w:cs="Arial"/>
                <w:b/>
                <w:bCs/>
                <w:i/>
                <w:iCs/>
                <w:sz w:val="20"/>
                <w:szCs w:val="20"/>
                <w:lang w:val="sr-Cyrl-CS"/>
              </w:rPr>
            </w:pPr>
          </w:p>
        </w:tc>
        <w:tc>
          <w:tcPr>
            <w:tcW w:w="4394" w:type="dxa"/>
            <w:vAlign w:val="center"/>
          </w:tcPr>
          <w:p w:rsidR="000E75A0" w:rsidRPr="00B8580C" w:rsidRDefault="000E75A0" w:rsidP="00AF3AF8">
            <w:pPr>
              <w:spacing w:before="0"/>
              <w:jc w:val="center"/>
              <w:rPr>
                <w:rFonts w:cs="Arial"/>
                <w:bCs/>
                <w:i/>
                <w:iCs/>
                <w:sz w:val="20"/>
                <w:szCs w:val="20"/>
                <w:lang w:val="sr-Cyrl-CS"/>
              </w:rPr>
            </w:pPr>
            <w:r w:rsidRPr="00B8580C">
              <w:rPr>
                <w:rFonts w:cs="Arial"/>
                <w:bCs/>
                <w:i/>
                <w:iCs/>
                <w:sz w:val="20"/>
                <w:szCs w:val="20"/>
                <w:lang w:val="sr-Cyrl-CS"/>
              </w:rPr>
              <w:lastRenderedPageBreak/>
              <w:t>Сагласан за захтевом наручиоца</w:t>
            </w:r>
          </w:p>
          <w:p w:rsidR="000E75A0" w:rsidRPr="00BA2C2D" w:rsidRDefault="000E75A0" w:rsidP="00AF3AF8">
            <w:pPr>
              <w:spacing w:before="0"/>
              <w:jc w:val="center"/>
              <w:rPr>
                <w:rFonts w:cs="Arial"/>
                <w:b/>
                <w:bCs/>
                <w:i/>
                <w:iCs/>
                <w:sz w:val="20"/>
                <w:szCs w:val="20"/>
                <w:lang w:val="sr-Cyrl-CS"/>
              </w:rPr>
            </w:pPr>
            <w:r w:rsidRPr="00B8580C">
              <w:rPr>
                <w:rFonts w:cs="Arial"/>
                <w:bCs/>
                <w:i/>
                <w:iCs/>
                <w:sz w:val="20"/>
                <w:szCs w:val="20"/>
                <w:lang w:val="sr-Cyrl-CS"/>
              </w:rPr>
              <w:t>ДА/НЕ (заокружити</w:t>
            </w:r>
            <w:r w:rsidRPr="001F3B81">
              <w:rPr>
                <w:rFonts w:cs="Arial"/>
                <w:bCs/>
                <w:i/>
                <w:iCs/>
                <w:sz w:val="20"/>
                <w:szCs w:val="20"/>
                <w:lang w:val="sr-Cyrl-CS"/>
              </w:rPr>
              <w:t>)</w:t>
            </w:r>
          </w:p>
        </w:tc>
      </w:tr>
      <w:tr w:rsidR="000E75A0" w:rsidRPr="00EC5BB4" w:rsidTr="00AF3AF8">
        <w:trPr>
          <w:trHeight w:val="800"/>
        </w:trPr>
        <w:tc>
          <w:tcPr>
            <w:tcW w:w="5920" w:type="dxa"/>
            <w:vAlign w:val="center"/>
          </w:tcPr>
          <w:p w:rsidR="000E75A0" w:rsidRPr="00B8580C" w:rsidRDefault="000E75A0" w:rsidP="00AF3AF8">
            <w:pPr>
              <w:spacing w:before="0"/>
              <w:jc w:val="center"/>
              <w:rPr>
                <w:rFonts w:cs="Arial"/>
                <w:b/>
                <w:bCs/>
                <w:i/>
                <w:iCs/>
                <w:sz w:val="20"/>
                <w:szCs w:val="20"/>
                <w:lang w:val="sr-Cyrl-CS"/>
              </w:rPr>
            </w:pPr>
            <w:r w:rsidRPr="00B8580C">
              <w:rPr>
                <w:rFonts w:cs="Arial"/>
                <w:b/>
                <w:bCs/>
                <w:i/>
                <w:iCs/>
                <w:sz w:val="20"/>
                <w:szCs w:val="20"/>
                <w:lang w:val="sr-Cyrl-CS"/>
              </w:rPr>
              <w:t>РОК ВАЖЕЊА ПОНУДЕ:</w:t>
            </w:r>
          </w:p>
          <w:p w:rsidR="000E75A0" w:rsidRPr="00BA2C2D" w:rsidRDefault="000E75A0" w:rsidP="003801C4">
            <w:pPr>
              <w:spacing w:before="0"/>
              <w:jc w:val="center"/>
              <w:rPr>
                <w:rFonts w:cs="Arial"/>
                <w:b/>
                <w:bCs/>
                <w:i/>
                <w:iCs/>
                <w:sz w:val="20"/>
                <w:szCs w:val="20"/>
                <w:lang w:val="sr-Cyrl-CS"/>
              </w:rPr>
            </w:pPr>
            <w:r w:rsidRPr="00B8580C">
              <w:rPr>
                <w:rFonts w:cs="Arial"/>
                <w:bCs/>
                <w:i/>
                <w:iCs/>
                <w:sz w:val="20"/>
                <w:szCs w:val="20"/>
                <w:lang w:val="sr-Cyrl-CS"/>
              </w:rPr>
              <w:t>не може бити краћ</w:t>
            </w:r>
            <w:r w:rsidRPr="00B8580C">
              <w:rPr>
                <w:rFonts w:cs="Arial"/>
                <w:bCs/>
                <w:i/>
                <w:iCs/>
                <w:sz w:val="20"/>
                <w:szCs w:val="20"/>
              </w:rPr>
              <w:t>и</w:t>
            </w:r>
            <w:r w:rsidRPr="00B8580C">
              <w:rPr>
                <w:rFonts w:cs="Arial"/>
                <w:bCs/>
                <w:i/>
                <w:iCs/>
                <w:sz w:val="20"/>
                <w:szCs w:val="20"/>
                <w:lang w:val="sr-Cyrl-CS"/>
              </w:rPr>
              <w:t xml:space="preserve"> од </w:t>
            </w:r>
            <w:r w:rsidR="003801C4" w:rsidRPr="00B8580C">
              <w:rPr>
                <w:rFonts w:cs="Arial"/>
                <w:bCs/>
                <w:i/>
                <w:iCs/>
                <w:sz w:val="20"/>
                <w:szCs w:val="20"/>
                <w:lang w:val="sr-Cyrl-CS"/>
              </w:rPr>
              <w:t>90</w:t>
            </w:r>
            <w:r w:rsidRPr="00B8580C">
              <w:rPr>
                <w:rFonts w:cs="Arial"/>
                <w:bCs/>
                <w:i/>
                <w:iCs/>
                <w:sz w:val="20"/>
                <w:szCs w:val="20"/>
                <w:lang w:val="sr-Cyrl-CS"/>
              </w:rPr>
              <w:t xml:space="preserve"> дана од дана отварања понуда</w:t>
            </w:r>
          </w:p>
        </w:tc>
        <w:tc>
          <w:tcPr>
            <w:tcW w:w="4394"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
                <w:bCs/>
                <w:i/>
                <w:iCs/>
                <w:sz w:val="20"/>
                <w:szCs w:val="20"/>
                <w:lang w:val="sr-Cyrl-CS"/>
              </w:rPr>
            </w:pPr>
          </w:p>
        </w:tc>
      </w:tr>
      <w:tr w:rsidR="000E75A0" w:rsidRPr="00EC5BB4" w:rsidTr="00AF3AF8">
        <w:tc>
          <w:tcPr>
            <w:tcW w:w="10314" w:type="dxa"/>
            <w:gridSpan w:val="2"/>
          </w:tcPr>
          <w:p w:rsidR="000E75A0" w:rsidRPr="00BA2C2D" w:rsidRDefault="000E75A0" w:rsidP="00F96F3E">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F96F3E">
              <w:rPr>
                <w:rFonts w:cs="Arial"/>
                <w:bCs/>
                <w:iCs/>
                <w:sz w:val="20"/>
                <w:szCs w:val="20"/>
                <w:lang w:val="sr-Cyrl-RS"/>
              </w:rPr>
              <w:t xml:space="preserve">извршења, </w:t>
            </w:r>
            <w:r w:rsidRPr="00BA2C2D">
              <w:rPr>
                <w:rFonts w:cs="Arial"/>
                <w:bCs/>
                <w:iCs/>
                <w:sz w:val="20"/>
                <w:szCs w:val="20"/>
                <w:lang w:val="sr-Cyrl-CS"/>
              </w:rPr>
              <w:t xml:space="preserve">гарантни рок, место </w:t>
            </w:r>
            <w:r w:rsidR="00F96F3E">
              <w:rPr>
                <w:rFonts w:cs="Arial"/>
                <w:bCs/>
                <w:iCs/>
                <w:sz w:val="20"/>
                <w:szCs w:val="20"/>
                <w:lang w:val="sr-Cyrl-CS"/>
              </w:rPr>
              <w:t>извршења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419BC" w:rsidRDefault="007419B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419BC" w:rsidRDefault="007419B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419BC" w:rsidRDefault="007419B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419BC" w:rsidRDefault="007419B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419BC" w:rsidRDefault="007419B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419BC" w:rsidRDefault="007419B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419BC" w:rsidRDefault="007419B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419BC" w:rsidRPr="0042687E" w:rsidRDefault="007419B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2687E" w:rsidRPr="00781B02" w:rsidRDefault="0042687E" w:rsidP="00781B02">
      <w:bookmarkStart w:id="257" w:name="_Toc442559925"/>
    </w:p>
    <w:p w:rsidR="00343A18" w:rsidRPr="00EC5BB4" w:rsidRDefault="00343A18" w:rsidP="00343A18">
      <w:pPr>
        <w:pStyle w:val="KDObrazac"/>
        <w:spacing w:before="0"/>
        <w:rPr>
          <w:sz w:val="24"/>
          <w:szCs w:val="24"/>
        </w:rPr>
      </w:pPr>
      <w:r w:rsidRPr="00EC5BB4">
        <w:rPr>
          <w:sz w:val="24"/>
          <w:szCs w:val="24"/>
        </w:rPr>
        <w:t xml:space="preserve">ОБРАЗАЦ </w:t>
      </w:r>
      <w:r w:rsidR="00595D82">
        <w:rPr>
          <w:sz w:val="24"/>
          <w:szCs w:val="24"/>
          <w:lang w:val="sr-Cyrl-RS"/>
        </w:rPr>
        <w:t>2</w:t>
      </w:r>
      <w:r w:rsidRPr="00EC5BB4">
        <w:rPr>
          <w:sz w:val="24"/>
          <w:szCs w:val="24"/>
        </w:rPr>
        <w:t>.</w:t>
      </w:r>
      <w:bookmarkEnd w:id="257"/>
    </w:p>
    <w:p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rsidR="00343A18" w:rsidRPr="00EC5BB4" w:rsidRDefault="00343A18" w:rsidP="00343A18">
      <w:pPr>
        <w:spacing w:before="0"/>
        <w:rPr>
          <w:rFonts w:cs="Arial"/>
          <w:sz w:val="24"/>
          <w:szCs w:val="24"/>
        </w:rPr>
      </w:pPr>
    </w:p>
    <w:p w:rsidR="00343A18" w:rsidRPr="00EC5BB4" w:rsidRDefault="00343A18" w:rsidP="00343A18">
      <w:pPr>
        <w:spacing w:before="0"/>
        <w:rPr>
          <w:rFonts w:cs="Arial"/>
          <w:sz w:val="24"/>
          <w:szCs w:val="24"/>
        </w:rPr>
      </w:pPr>
      <w:r w:rsidRPr="00EC5BB4">
        <w:rPr>
          <w:rFonts w:cs="Arial"/>
          <w:sz w:val="24"/>
          <w:szCs w:val="24"/>
        </w:rPr>
        <w:t>Табела 1.</w:t>
      </w:r>
    </w:p>
    <w:tbl>
      <w:tblPr>
        <w:tblW w:w="52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072"/>
        <w:gridCol w:w="809"/>
        <w:gridCol w:w="1505"/>
        <w:gridCol w:w="1254"/>
        <w:gridCol w:w="965"/>
        <w:gridCol w:w="1317"/>
        <w:gridCol w:w="1933"/>
      </w:tblGrid>
      <w:tr w:rsidR="002D5D85" w:rsidRPr="00EC5BB4" w:rsidTr="00E90831">
        <w:tc>
          <w:tcPr>
            <w:tcW w:w="339" w:type="pct"/>
            <w:shd w:val="clear" w:color="auto" w:fill="C6D9F1" w:themeFill="text2" w:themeFillTint="33"/>
            <w:vAlign w:val="center"/>
          </w:tcPr>
          <w:p w:rsidR="002D5D85" w:rsidRPr="00EC5BB4" w:rsidRDefault="002D5D85"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564" w:type="pct"/>
            <w:shd w:val="clear" w:color="auto" w:fill="C6D9F1" w:themeFill="text2" w:themeFillTint="33"/>
            <w:vAlign w:val="center"/>
          </w:tcPr>
          <w:p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RS"/>
              </w:rPr>
              <w:t>Врста</w:t>
            </w:r>
            <w:r w:rsidR="002D5D85" w:rsidRPr="00EC5BB4">
              <w:rPr>
                <w:rFonts w:cs="Arial"/>
                <w:b/>
                <w:bCs/>
                <w:i/>
                <w:iCs/>
                <w:sz w:val="24"/>
                <w:szCs w:val="24"/>
                <w:lang w:val="sr-Cyrl-CS"/>
              </w:rPr>
              <w:t xml:space="preserve"> </w:t>
            </w:r>
            <w:r w:rsidR="002D5D85">
              <w:rPr>
                <w:rFonts w:cs="Arial"/>
                <w:b/>
                <w:bCs/>
                <w:i/>
                <w:iCs/>
                <w:sz w:val="24"/>
                <w:szCs w:val="24"/>
                <w:lang w:val="sr-Cyrl-CS"/>
              </w:rPr>
              <w:t>услуге</w:t>
            </w:r>
          </w:p>
        </w:tc>
        <w:tc>
          <w:tcPr>
            <w:tcW w:w="426"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мере</w:t>
            </w:r>
          </w:p>
        </w:tc>
        <w:tc>
          <w:tcPr>
            <w:tcW w:w="792" w:type="pct"/>
            <w:shd w:val="clear" w:color="auto" w:fill="C6D9F1" w:themeFill="text2" w:themeFillTint="33"/>
            <w:vAlign w:val="center"/>
          </w:tcPr>
          <w:p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CS"/>
              </w:rPr>
              <w:t>Обим (количина)</w:t>
            </w:r>
          </w:p>
        </w:tc>
        <w:tc>
          <w:tcPr>
            <w:tcW w:w="660"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rsidR="002D5D85" w:rsidRPr="009E7B06" w:rsidRDefault="002D5D85" w:rsidP="00BC01DC">
            <w:pPr>
              <w:spacing w:before="0"/>
              <w:jc w:val="center"/>
              <w:rPr>
                <w:rFonts w:cs="Arial"/>
                <w:b/>
                <w:bCs/>
                <w:i/>
                <w:iCs/>
                <w:sz w:val="24"/>
                <w:szCs w:val="24"/>
                <w:lang w:val="sr-Cyrl-RS"/>
              </w:rPr>
            </w:pPr>
            <w:r w:rsidRPr="00EC5BB4">
              <w:rPr>
                <w:rFonts w:cs="Arial"/>
                <w:b/>
                <w:bCs/>
                <w:i/>
                <w:iCs/>
                <w:sz w:val="24"/>
                <w:szCs w:val="24"/>
                <w:lang w:val="sr-Cyrl-CS"/>
              </w:rPr>
              <w:t>дин.</w:t>
            </w:r>
          </w:p>
        </w:tc>
        <w:tc>
          <w:tcPr>
            <w:tcW w:w="508"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rsidR="002D5D85" w:rsidRPr="009E7B06" w:rsidRDefault="002D5D85" w:rsidP="00BC01DC">
            <w:pPr>
              <w:spacing w:before="0"/>
              <w:jc w:val="center"/>
              <w:rPr>
                <w:rFonts w:cs="Arial"/>
                <w:b/>
                <w:bCs/>
                <w:i/>
                <w:iCs/>
                <w:sz w:val="24"/>
                <w:szCs w:val="24"/>
                <w:lang w:val="sr-Cyrl-RS"/>
              </w:rPr>
            </w:pPr>
            <w:r w:rsidRPr="00EC5BB4">
              <w:rPr>
                <w:rFonts w:cs="Arial"/>
                <w:b/>
                <w:bCs/>
                <w:i/>
                <w:iCs/>
                <w:sz w:val="24"/>
                <w:szCs w:val="24"/>
                <w:lang w:val="sr-Cyrl-CS"/>
              </w:rPr>
              <w:t xml:space="preserve">дин. </w:t>
            </w:r>
          </w:p>
        </w:tc>
        <w:tc>
          <w:tcPr>
            <w:tcW w:w="693"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rsidR="002D5D85" w:rsidRPr="009E7B06" w:rsidRDefault="002D5D85" w:rsidP="00BC01DC">
            <w:pPr>
              <w:spacing w:before="0"/>
              <w:jc w:val="center"/>
              <w:rPr>
                <w:rFonts w:cs="Arial"/>
                <w:b/>
                <w:bCs/>
                <w:i/>
                <w:iCs/>
                <w:sz w:val="24"/>
                <w:szCs w:val="24"/>
                <w:lang w:val="sr-Cyrl-RS"/>
              </w:rPr>
            </w:pPr>
            <w:r w:rsidRPr="00EC5BB4">
              <w:rPr>
                <w:rFonts w:cs="Arial"/>
                <w:b/>
                <w:bCs/>
                <w:i/>
                <w:iCs/>
                <w:sz w:val="24"/>
                <w:szCs w:val="24"/>
                <w:lang w:val="sr-Cyrl-CS"/>
              </w:rPr>
              <w:t xml:space="preserve">дин. </w:t>
            </w:r>
          </w:p>
        </w:tc>
        <w:tc>
          <w:tcPr>
            <w:tcW w:w="1017"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rsidR="002D5D85" w:rsidRPr="009E7B06" w:rsidRDefault="002D5D85" w:rsidP="00BC01DC">
            <w:pPr>
              <w:spacing w:before="0"/>
              <w:jc w:val="center"/>
              <w:rPr>
                <w:rFonts w:cs="Arial"/>
                <w:b/>
                <w:bCs/>
                <w:i/>
                <w:iCs/>
                <w:sz w:val="24"/>
                <w:szCs w:val="24"/>
                <w:lang w:val="sr-Cyrl-RS"/>
              </w:rPr>
            </w:pPr>
            <w:r w:rsidRPr="00EC5BB4">
              <w:rPr>
                <w:rFonts w:cs="Arial"/>
                <w:b/>
                <w:bCs/>
                <w:i/>
                <w:iCs/>
                <w:sz w:val="24"/>
                <w:szCs w:val="24"/>
                <w:lang w:val="sr-Cyrl-CS"/>
              </w:rPr>
              <w:t xml:space="preserve">дин. </w:t>
            </w:r>
          </w:p>
        </w:tc>
      </w:tr>
      <w:tr w:rsidR="002D5D85" w:rsidRPr="00EC5BB4" w:rsidTr="00E90831">
        <w:tc>
          <w:tcPr>
            <w:tcW w:w="339"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564"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426"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792"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660"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508"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693"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1017"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926D25" w:rsidRPr="00EC5BB4" w:rsidTr="00E90831">
        <w:tc>
          <w:tcPr>
            <w:tcW w:w="339" w:type="pct"/>
            <w:shd w:val="clear" w:color="auto" w:fill="auto"/>
            <w:vAlign w:val="center"/>
          </w:tcPr>
          <w:p w:rsidR="00926D25" w:rsidRPr="00EC5BB4" w:rsidRDefault="00926D25" w:rsidP="00BC01DC">
            <w:pPr>
              <w:spacing w:before="0"/>
              <w:jc w:val="center"/>
              <w:rPr>
                <w:rFonts w:cs="Arial"/>
                <w:b/>
                <w:bCs/>
                <w:i/>
                <w:iCs/>
                <w:sz w:val="24"/>
                <w:szCs w:val="24"/>
                <w:lang w:val="sr-Cyrl-CS"/>
              </w:rPr>
            </w:pPr>
            <w:r>
              <w:rPr>
                <w:rFonts w:cs="Arial"/>
                <w:b/>
                <w:bCs/>
                <w:i/>
                <w:iCs/>
                <w:sz w:val="24"/>
                <w:szCs w:val="24"/>
                <w:lang w:val="sr-Cyrl-CS"/>
              </w:rPr>
              <w:t>1.</w:t>
            </w:r>
          </w:p>
        </w:tc>
        <w:tc>
          <w:tcPr>
            <w:tcW w:w="564" w:type="pct"/>
            <w:shd w:val="clear" w:color="auto" w:fill="auto"/>
          </w:tcPr>
          <w:p w:rsidR="00926D25" w:rsidRPr="00EC5BB4" w:rsidRDefault="00926D25" w:rsidP="00BC01DC">
            <w:pPr>
              <w:spacing w:before="0"/>
              <w:jc w:val="center"/>
              <w:rPr>
                <w:rFonts w:cs="Arial"/>
                <w:bCs/>
                <w:i/>
                <w:iCs/>
                <w:sz w:val="24"/>
                <w:szCs w:val="24"/>
                <w:lang w:val="sr-Cyrl-CS"/>
              </w:rPr>
            </w:pPr>
          </w:p>
        </w:tc>
        <w:tc>
          <w:tcPr>
            <w:tcW w:w="426" w:type="pct"/>
            <w:shd w:val="clear" w:color="auto" w:fill="auto"/>
            <w:vAlign w:val="center"/>
          </w:tcPr>
          <w:p w:rsidR="00926D25" w:rsidRPr="00EC5BB4" w:rsidRDefault="00926D25" w:rsidP="00BC01DC">
            <w:pPr>
              <w:spacing w:before="0"/>
              <w:jc w:val="center"/>
              <w:rPr>
                <w:rFonts w:cs="Arial"/>
                <w:bCs/>
                <w:i/>
                <w:iCs/>
                <w:sz w:val="24"/>
                <w:szCs w:val="24"/>
                <w:lang w:val="sr-Cyrl-CS"/>
              </w:rPr>
            </w:pPr>
          </w:p>
        </w:tc>
        <w:tc>
          <w:tcPr>
            <w:tcW w:w="792" w:type="pct"/>
            <w:shd w:val="clear" w:color="auto" w:fill="auto"/>
            <w:vAlign w:val="center"/>
          </w:tcPr>
          <w:p w:rsidR="00926D25" w:rsidRPr="00EC5BB4" w:rsidRDefault="00926D25" w:rsidP="00BC01DC">
            <w:pPr>
              <w:spacing w:before="0"/>
              <w:jc w:val="center"/>
              <w:rPr>
                <w:rFonts w:cs="Arial"/>
                <w:bCs/>
                <w:i/>
                <w:iCs/>
                <w:sz w:val="24"/>
                <w:szCs w:val="24"/>
                <w:lang w:val="sr-Cyrl-CS"/>
              </w:rPr>
            </w:pPr>
          </w:p>
        </w:tc>
        <w:tc>
          <w:tcPr>
            <w:tcW w:w="660" w:type="pct"/>
            <w:shd w:val="clear" w:color="auto" w:fill="auto"/>
            <w:vAlign w:val="center"/>
          </w:tcPr>
          <w:p w:rsidR="00926D25" w:rsidRPr="00EC5BB4" w:rsidRDefault="00926D25" w:rsidP="00BC01DC">
            <w:pPr>
              <w:spacing w:before="0"/>
              <w:jc w:val="center"/>
              <w:rPr>
                <w:rFonts w:cs="Arial"/>
                <w:b/>
                <w:bCs/>
                <w:i/>
                <w:iCs/>
                <w:sz w:val="24"/>
                <w:szCs w:val="24"/>
              </w:rPr>
            </w:pPr>
          </w:p>
        </w:tc>
        <w:tc>
          <w:tcPr>
            <w:tcW w:w="508" w:type="pct"/>
            <w:shd w:val="clear" w:color="auto" w:fill="auto"/>
            <w:vAlign w:val="center"/>
          </w:tcPr>
          <w:p w:rsidR="00926D25" w:rsidRPr="00EC5BB4" w:rsidRDefault="00926D25" w:rsidP="00BC01DC">
            <w:pPr>
              <w:spacing w:before="0"/>
              <w:jc w:val="center"/>
              <w:rPr>
                <w:rFonts w:cs="Arial"/>
                <w:b/>
                <w:bCs/>
                <w:i/>
                <w:iCs/>
                <w:sz w:val="24"/>
                <w:szCs w:val="24"/>
              </w:rPr>
            </w:pPr>
          </w:p>
        </w:tc>
        <w:tc>
          <w:tcPr>
            <w:tcW w:w="693" w:type="pct"/>
            <w:shd w:val="clear" w:color="auto" w:fill="auto"/>
            <w:vAlign w:val="center"/>
          </w:tcPr>
          <w:p w:rsidR="00926D25" w:rsidRPr="00EC5BB4" w:rsidRDefault="00926D25" w:rsidP="00BC01DC">
            <w:pPr>
              <w:spacing w:before="0"/>
              <w:jc w:val="center"/>
              <w:rPr>
                <w:rFonts w:cs="Arial"/>
                <w:b/>
                <w:bCs/>
                <w:i/>
                <w:iCs/>
                <w:sz w:val="24"/>
                <w:szCs w:val="24"/>
              </w:rPr>
            </w:pPr>
          </w:p>
        </w:tc>
        <w:tc>
          <w:tcPr>
            <w:tcW w:w="1017" w:type="pct"/>
            <w:shd w:val="clear" w:color="auto" w:fill="auto"/>
            <w:vAlign w:val="center"/>
          </w:tcPr>
          <w:p w:rsidR="00926D25" w:rsidRPr="00EC5BB4" w:rsidRDefault="00926D25" w:rsidP="00BC01DC">
            <w:pPr>
              <w:spacing w:before="0"/>
              <w:jc w:val="center"/>
              <w:rPr>
                <w:rFonts w:cs="Arial"/>
                <w:b/>
                <w:bCs/>
                <w:i/>
                <w:iCs/>
                <w:sz w:val="24"/>
                <w:szCs w:val="24"/>
              </w:rPr>
            </w:pPr>
          </w:p>
        </w:tc>
      </w:tr>
      <w:tr w:rsidR="002D5D85" w:rsidRPr="00EC5BB4" w:rsidTr="00E90831">
        <w:tc>
          <w:tcPr>
            <w:tcW w:w="339" w:type="pct"/>
            <w:shd w:val="clear" w:color="auto" w:fill="auto"/>
            <w:vAlign w:val="center"/>
          </w:tcPr>
          <w:p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CS"/>
              </w:rPr>
              <w:t>2</w:t>
            </w:r>
            <w:r w:rsidR="002D5D85" w:rsidRPr="00EC5BB4">
              <w:rPr>
                <w:rFonts w:cs="Arial"/>
                <w:b/>
                <w:bCs/>
                <w:i/>
                <w:iCs/>
                <w:sz w:val="24"/>
                <w:szCs w:val="24"/>
                <w:lang w:val="sr-Cyrl-CS"/>
              </w:rPr>
              <w:t>.</w:t>
            </w:r>
          </w:p>
        </w:tc>
        <w:tc>
          <w:tcPr>
            <w:tcW w:w="564" w:type="pct"/>
            <w:shd w:val="clear" w:color="auto" w:fill="auto"/>
          </w:tcPr>
          <w:p w:rsidR="002D5D85" w:rsidRPr="00EC5BB4" w:rsidRDefault="002D5D85" w:rsidP="00BC01DC">
            <w:pPr>
              <w:spacing w:before="0"/>
              <w:jc w:val="center"/>
              <w:rPr>
                <w:rFonts w:cs="Arial"/>
                <w:bCs/>
                <w:i/>
                <w:iCs/>
                <w:sz w:val="24"/>
                <w:szCs w:val="24"/>
                <w:lang w:val="sr-Cyrl-CS"/>
              </w:rPr>
            </w:pPr>
          </w:p>
        </w:tc>
        <w:tc>
          <w:tcPr>
            <w:tcW w:w="426" w:type="pct"/>
            <w:shd w:val="clear" w:color="auto" w:fill="auto"/>
            <w:vAlign w:val="center"/>
          </w:tcPr>
          <w:p w:rsidR="002D5D85" w:rsidRPr="00EC5BB4" w:rsidRDefault="002D5D85" w:rsidP="00BC01DC">
            <w:pPr>
              <w:spacing w:before="0"/>
              <w:jc w:val="center"/>
              <w:rPr>
                <w:rFonts w:cs="Arial"/>
                <w:bCs/>
                <w:i/>
                <w:iCs/>
                <w:sz w:val="24"/>
                <w:szCs w:val="24"/>
                <w:lang w:val="sr-Cyrl-CS"/>
              </w:rPr>
            </w:pPr>
          </w:p>
        </w:tc>
        <w:tc>
          <w:tcPr>
            <w:tcW w:w="792" w:type="pct"/>
            <w:shd w:val="clear" w:color="auto" w:fill="auto"/>
            <w:vAlign w:val="center"/>
          </w:tcPr>
          <w:p w:rsidR="002D5D85" w:rsidRPr="00EC5BB4" w:rsidRDefault="002D5D85" w:rsidP="00BC01DC">
            <w:pPr>
              <w:spacing w:before="0"/>
              <w:jc w:val="center"/>
              <w:rPr>
                <w:rFonts w:cs="Arial"/>
                <w:bCs/>
                <w:i/>
                <w:iCs/>
                <w:sz w:val="24"/>
                <w:szCs w:val="24"/>
                <w:lang w:val="sr-Cyrl-CS"/>
              </w:rPr>
            </w:pPr>
          </w:p>
        </w:tc>
        <w:tc>
          <w:tcPr>
            <w:tcW w:w="660" w:type="pct"/>
            <w:shd w:val="clear" w:color="auto" w:fill="auto"/>
            <w:vAlign w:val="center"/>
          </w:tcPr>
          <w:p w:rsidR="002D5D85" w:rsidRPr="00EC5BB4" w:rsidRDefault="002D5D85" w:rsidP="00BC01DC">
            <w:pPr>
              <w:spacing w:before="0"/>
              <w:jc w:val="center"/>
              <w:rPr>
                <w:rFonts w:cs="Arial"/>
                <w:b/>
                <w:bCs/>
                <w:i/>
                <w:iCs/>
                <w:sz w:val="24"/>
                <w:szCs w:val="24"/>
              </w:rPr>
            </w:pPr>
          </w:p>
        </w:tc>
        <w:tc>
          <w:tcPr>
            <w:tcW w:w="508" w:type="pct"/>
            <w:shd w:val="clear" w:color="auto" w:fill="auto"/>
            <w:vAlign w:val="center"/>
          </w:tcPr>
          <w:p w:rsidR="002D5D85" w:rsidRPr="00EC5BB4" w:rsidRDefault="002D5D85" w:rsidP="00BC01DC">
            <w:pPr>
              <w:spacing w:before="0"/>
              <w:jc w:val="center"/>
              <w:rPr>
                <w:rFonts w:cs="Arial"/>
                <w:b/>
                <w:bCs/>
                <w:i/>
                <w:iCs/>
                <w:sz w:val="24"/>
                <w:szCs w:val="24"/>
              </w:rPr>
            </w:pPr>
          </w:p>
        </w:tc>
        <w:tc>
          <w:tcPr>
            <w:tcW w:w="693" w:type="pct"/>
            <w:shd w:val="clear" w:color="auto" w:fill="auto"/>
            <w:vAlign w:val="center"/>
          </w:tcPr>
          <w:p w:rsidR="002D5D85" w:rsidRPr="00EC5BB4" w:rsidRDefault="002D5D85" w:rsidP="00BC01DC">
            <w:pPr>
              <w:spacing w:before="0"/>
              <w:jc w:val="center"/>
              <w:rPr>
                <w:rFonts w:cs="Arial"/>
                <w:b/>
                <w:bCs/>
                <w:i/>
                <w:iCs/>
                <w:sz w:val="24"/>
                <w:szCs w:val="24"/>
              </w:rPr>
            </w:pPr>
          </w:p>
        </w:tc>
        <w:tc>
          <w:tcPr>
            <w:tcW w:w="1017" w:type="pct"/>
            <w:shd w:val="clear" w:color="auto" w:fill="auto"/>
            <w:vAlign w:val="center"/>
          </w:tcPr>
          <w:p w:rsidR="002D5D85" w:rsidRPr="00EC5BB4" w:rsidRDefault="002D5D85" w:rsidP="00BC01D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rsidTr="00BE2EA9">
        <w:trPr>
          <w:trHeight w:val="418"/>
        </w:trPr>
        <w:tc>
          <w:tcPr>
            <w:tcW w:w="568" w:type="dxa"/>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rsidR="007F7D7A" w:rsidRPr="009E7B06" w:rsidRDefault="007F7D7A" w:rsidP="00BE2EA9">
            <w:pPr>
              <w:spacing w:before="0"/>
              <w:jc w:val="center"/>
              <w:rPr>
                <w:rFonts w:cs="Arial"/>
                <w:b/>
                <w:sz w:val="24"/>
                <w:szCs w:val="24"/>
                <w:lang w:val="sr-Cyrl-RS"/>
              </w:rPr>
            </w:pPr>
            <w:r w:rsidRPr="009E7B06">
              <w:rPr>
                <w:rFonts w:cs="Arial"/>
                <w:b/>
                <w:sz w:val="24"/>
                <w:szCs w:val="24"/>
              </w:rPr>
              <w:t>УКУПНО ПОНУЂЕНА ЦЕНА  без ПДВ динара</w:t>
            </w:r>
          </w:p>
          <w:p w:rsidR="007F7D7A" w:rsidRPr="009E7B06" w:rsidRDefault="007F7D7A" w:rsidP="00BE2EA9">
            <w:pPr>
              <w:spacing w:before="0"/>
              <w:jc w:val="center"/>
              <w:rPr>
                <w:rFonts w:cs="Arial"/>
                <w:b/>
                <w:sz w:val="24"/>
                <w:szCs w:val="24"/>
              </w:rPr>
            </w:pPr>
            <w:r w:rsidRPr="009E7B06">
              <w:rPr>
                <w:rFonts w:cs="Arial"/>
                <w:b/>
                <w:sz w:val="24"/>
                <w:szCs w:val="24"/>
              </w:rPr>
              <w:t xml:space="preserve">(збир колоне бр. </w:t>
            </w:r>
            <w:r w:rsidRPr="009E7B06">
              <w:rPr>
                <w:rFonts w:cs="Arial"/>
                <w:b/>
                <w:sz w:val="24"/>
                <w:szCs w:val="24"/>
                <w:lang w:val="sr-Cyrl-CS"/>
              </w:rPr>
              <w:t>7</w:t>
            </w:r>
            <w:r w:rsidRPr="009E7B06">
              <w:rPr>
                <w:rFonts w:cs="Arial"/>
                <w:b/>
                <w:sz w:val="24"/>
                <w:szCs w:val="24"/>
              </w:rPr>
              <w:t>)</w:t>
            </w:r>
          </w:p>
        </w:tc>
        <w:tc>
          <w:tcPr>
            <w:tcW w:w="2610" w:type="dxa"/>
          </w:tcPr>
          <w:p w:rsidR="007F7D7A" w:rsidRPr="00EC5BB4" w:rsidRDefault="007F7D7A" w:rsidP="00BE2EA9">
            <w:pPr>
              <w:spacing w:before="0"/>
              <w:rPr>
                <w:rFonts w:cs="Arial"/>
                <w:color w:val="FF0000"/>
                <w:sz w:val="24"/>
                <w:szCs w:val="24"/>
              </w:rPr>
            </w:pPr>
          </w:p>
        </w:tc>
      </w:tr>
      <w:tr w:rsidR="007F7D7A" w:rsidRPr="00EC5BB4" w:rsidTr="00BE2EA9">
        <w:trPr>
          <w:trHeight w:val="610"/>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7F7D7A" w:rsidRPr="009E7B06" w:rsidRDefault="007F7D7A" w:rsidP="00BE2EA9">
            <w:pPr>
              <w:spacing w:before="0"/>
              <w:jc w:val="center"/>
              <w:rPr>
                <w:rFonts w:cs="Arial"/>
                <w:b/>
                <w:sz w:val="24"/>
                <w:szCs w:val="24"/>
                <w:lang w:val="sr-Cyrl-RS"/>
              </w:rPr>
            </w:pPr>
            <w:r w:rsidRPr="009E7B06">
              <w:rPr>
                <w:rFonts w:cs="Arial"/>
                <w:b/>
                <w:sz w:val="24"/>
                <w:szCs w:val="24"/>
              </w:rPr>
              <w:t>УКУПАН ИЗНОС  ПДВ динара</w:t>
            </w:r>
          </w:p>
        </w:tc>
        <w:tc>
          <w:tcPr>
            <w:tcW w:w="2610" w:type="dxa"/>
            <w:tcBorders>
              <w:bottom w:val="single" w:sz="4" w:space="0" w:color="auto"/>
              <w:right w:val="single" w:sz="4" w:space="0" w:color="auto"/>
            </w:tcBorders>
          </w:tcPr>
          <w:p w:rsidR="007F7D7A" w:rsidRPr="00EC5BB4" w:rsidRDefault="007F7D7A" w:rsidP="00BE2EA9">
            <w:pPr>
              <w:spacing w:before="0"/>
              <w:rPr>
                <w:rFonts w:cs="Arial"/>
                <w:color w:val="FF0000"/>
                <w:sz w:val="24"/>
                <w:szCs w:val="24"/>
              </w:rPr>
            </w:pPr>
          </w:p>
        </w:tc>
      </w:tr>
      <w:tr w:rsidR="007F7D7A" w:rsidRPr="00EC5BB4" w:rsidTr="00BE2EA9">
        <w:trPr>
          <w:trHeight w:val="562"/>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7F7D7A" w:rsidRPr="009E7B06" w:rsidRDefault="007F7D7A" w:rsidP="00BE2EA9">
            <w:pPr>
              <w:spacing w:before="0"/>
              <w:jc w:val="center"/>
              <w:rPr>
                <w:rFonts w:cs="Arial"/>
                <w:b/>
                <w:sz w:val="24"/>
                <w:szCs w:val="24"/>
              </w:rPr>
            </w:pPr>
            <w:r w:rsidRPr="009E7B06">
              <w:rPr>
                <w:rFonts w:cs="Arial"/>
                <w:b/>
                <w:sz w:val="24"/>
                <w:szCs w:val="24"/>
              </w:rPr>
              <w:t>УКУПНО ПОНУЂЕНА ЦЕНА  са ПДВ</w:t>
            </w:r>
          </w:p>
          <w:p w:rsidR="007F7D7A" w:rsidRPr="009E7B06" w:rsidRDefault="007F7D7A" w:rsidP="00BE2EA9">
            <w:pPr>
              <w:spacing w:before="0"/>
              <w:jc w:val="center"/>
              <w:rPr>
                <w:rFonts w:cs="Arial"/>
                <w:b/>
                <w:sz w:val="24"/>
                <w:szCs w:val="24"/>
                <w:lang w:val="sr-Cyrl-RS"/>
              </w:rPr>
            </w:pPr>
            <w:r w:rsidRPr="009E7B06">
              <w:rPr>
                <w:rFonts w:cs="Arial"/>
                <w:b/>
                <w:sz w:val="24"/>
                <w:szCs w:val="24"/>
              </w:rPr>
              <w:t>(ред. бр.</w:t>
            </w:r>
            <w:r w:rsidRPr="009E7B06">
              <w:rPr>
                <w:rFonts w:cs="Arial"/>
                <w:b/>
                <w:sz w:val="24"/>
                <w:szCs w:val="24"/>
                <w:lang w:val="sr-Latn-CS"/>
              </w:rPr>
              <w:t>I</w:t>
            </w:r>
            <w:r w:rsidRPr="009E7B06">
              <w:rPr>
                <w:rFonts w:cs="Arial"/>
                <w:b/>
                <w:sz w:val="24"/>
                <w:szCs w:val="24"/>
              </w:rPr>
              <w:t>+ред.бр.</w:t>
            </w:r>
            <w:r w:rsidRPr="009E7B06">
              <w:rPr>
                <w:rFonts w:cs="Arial"/>
                <w:b/>
                <w:sz w:val="24"/>
                <w:szCs w:val="24"/>
                <w:lang w:val="sr-Latn-CS"/>
              </w:rPr>
              <w:t>II</w:t>
            </w:r>
            <w:r w:rsidRPr="009E7B06">
              <w:rPr>
                <w:rFonts w:cs="Arial"/>
                <w:b/>
                <w:sz w:val="24"/>
                <w:szCs w:val="24"/>
              </w:rPr>
              <w:t>) динара</w:t>
            </w:r>
          </w:p>
        </w:tc>
        <w:tc>
          <w:tcPr>
            <w:tcW w:w="2610" w:type="dxa"/>
            <w:tcBorders>
              <w:bottom w:val="single" w:sz="4" w:space="0" w:color="auto"/>
              <w:right w:val="single" w:sz="4" w:space="0" w:color="auto"/>
            </w:tcBorders>
          </w:tcPr>
          <w:p w:rsidR="007F7D7A" w:rsidRPr="00EC5BB4" w:rsidRDefault="007F7D7A" w:rsidP="00BE2EA9">
            <w:pPr>
              <w:spacing w:before="0"/>
              <w:rPr>
                <w:rFonts w:cs="Arial"/>
                <w:color w:val="FF0000"/>
                <w:sz w:val="24"/>
                <w:szCs w:val="24"/>
              </w:rPr>
            </w:pPr>
          </w:p>
        </w:tc>
      </w:tr>
    </w:tbl>
    <w:p w:rsidR="00343A18" w:rsidRPr="00EC5BB4" w:rsidRDefault="00343A18" w:rsidP="00343A18">
      <w:pPr>
        <w:spacing w:before="0"/>
        <w:rPr>
          <w:rFonts w:cs="Arial"/>
          <w:sz w:val="24"/>
          <w:szCs w:val="24"/>
        </w:rPr>
      </w:pPr>
    </w:p>
    <w:p w:rsidR="00343A18" w:rsidRPr="00EC5BB4" w:rsidRDefault="00343A18" w:rsidP="00343A18">
      <w:pPr>
        <w:widowControl w:val="0"/>
        <w:spacing w:before="0"/>
        <w:rPr>
          <w:rFonts w:eastAsia="Arial Unicode MS" w:cs="Arial"/>
          <w:sz w:val="24"/>
          <w:szCs w:val="24"/>
        </w:rPr>
      </w:pPr>
    </w:p>
    <w:p w:rsidR="00343A18" w:rsidRPr="00EC5BB4" w:rsidRDefault="00343A18" w:rsidP="00343A18">
      <w:pPr>
        <w:widowControl w:val="0"/>
        <w:spacing w:before="0"/>
        <w:rPr>
          <w:rFonts w:eastAsia="Arial Unicode MS" w:cs="Arial"/>
          <w:color w:val="00B0F0"/>
          <w:sz w:val="24"/>
          <w:szCs w:val="24"/>
        </w:rPr>
      </w:pPr>
    </w:p>
    <w:p w:rsidR="00343A18" w:rsidRPr="00EC5BB4" w:rsidRDefault="00343A18" w:rsidP="00343A18">
      <w:pPr>
        <w:widowControl w:val="0"/>
        <w:spacing w:before="0"/>
        <w:rPr>
          <w:rFonts w:eastAsia="Arial Unicode MS" w:cs="Arial"/>
          <w:color w:val="00B0F0"/>
          <w:sz w:val="24"/>
          <w:szCs w:val="24"/>
        </w:rPr>
      </w:pPr>
    </w:p>
    <w:p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595D82" w:rsidRDefault="00343A18" w:rsidP="0035035C">
      <w:pPr>
        <w:spacing w:before="0"/>
        <w:rPr>
          <w:rFonts w:eastAsia="TimesNewRomanPS-BoldMT" w:cs="Arial"/>
          <w:sz w:val="24"/>
          <w:szCs w:val="24"/>
          <w:lang w:val="sr-Cyrl-RS"/>
        </w:rPr>
      </w:pPr>
      <w:r w:rsidRPr="00EC5BB4">
        <w:rPr>
          <w:rFonts w:cs="Arial"/>
          <w:sz w:val="24"/>
          <w:szCs w:val="24"/>
          <w:lang w:val="sr-Latn-CS"/>
        </w:rPr>
        <w:br w:type="page"/>
      </w:r>
      <w:r w:rsidR="0035035C">
        <w:rPr>
          <w:rFonts w:eastAsia="TimesNewRomanPS-BoldMT" w:cs="Arial"/>
          <w:sz w:val="24"/>
          <w:szCs w:val="24"/>
          <w:lang w:val="sr-Cyrl-RS"/>
        </w:rPr>
        <w:lastRenderedPageBreak/>
        <w:t xml:space="preserve"> </w:t>
      </w:r>
    </w:p>
    <w:p w:rsidR="00595D82" w:rsidRDefault="00595D82" w:rsidP="00537552">
      <w:pPr>
        <w:rPr>
          <w:rFonts w:eastAsia="TimesNewRomanPS-BoldMT" w:cs="Arial"/>
          <w:sz w:val="24"/>
          <w:szCs w:val="24"/>
          <w:lang w:val="sr-Cyrl-RS"/>
        </w:rPr>
      </w:pPr>
    </w:p>
    <w:p w:rsidR="00595D82" w:rsidRPr="00595D82" w:rsidRDefault="00595D82" w:rsidP="00537552">
      <w:pPr>
        <w:rPr>
          <w:rFonts w:eastAsia="TimesNewRomanPS-BoldMT" w:cs="Arial"/>
          <w:sz w:val="24"/>
          <w:szCs w:val="24"/>
          <w:lang w:val="sr-Cyrl-RS"/>
        </w:rPr>
      </w:pPr>
    </w:p>
    <w:p w:rsidR="00537552" w:rsidRPr="00781B02" w:rsidRDefault="00537552" w:rsidP="00781B02">
      <w:pPr>
        <w:rPr>
          <w:rFonts w:eastAsia="TimesNewRomanPS-BoldMT"/>
        </w:rPr>
      </w:pPr>
    </w:p>
    <w:p w:rsidR="00343A18" w:rsidRPr="00EC5BB4" w:rsidRDefault="00343A18" w:rsidP="00343A18">
      <w:pPr>
        <w:pStyle w:val="KDObrazac"/>
        <w:spacing w:before="0"/>
        <w:rPr>
          <w:sz w:val="24"/>
          <w:szCs w:val="24"/>
        </w:rPr>
      </w:pPr>
      <w:bookmarkStart w:id="258" w:name="_Toc442559926"/>
      <w:r w:rsidRPr="00EC5BB4">
        <w:rPr>
          <w:sz w:val="24"/>
          <w:szCs w:val="24"/>
        </w:rPr>
        <w:t xml:space="preserve">ОБРАЗАЦ </w:t>
      </w:r>
      <w:r w:rsidR="00595D82">
        <w:rPr>
          <w:sz w:val="24"/>
          <w:szCs w:val="24"/>
          <w:lang w:val="sr-Cyrl-RS"/>
        </w:rPr>
        <w:t>3</w:t>
      </w:r>
      <w:r w:rsidRPr="00EC5BB4">
        <w:rPr>
          <w:sz w:val="24"/>
          <w:szCs w:val="24"/>
        </w:rPr>
        <w:t>.</w:t>
      </w:r>
      <w:bookmarkEnd w:id="258"/>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0F0604" w:rsidRPr="000F0604">
        <w:rPr>
          <w:rFonts w:cs="Arial"/>
          <w:sz w:val="24"/>
          <w:szCs w:val="24"/>
          <w:lang w:val="sr-Cyrl-RS"/>
        </w:rPr>
        <w:t>услуга: Анализа разних пројеката и израда инвестиционо техничке документације–Пројекат бр. 3 – Доказивање карактеристика лежишта Дрмно – садржај ксилита, хлора, флуора, укупне влаге и мељивости, за потребе рада ТЕКО-Б3</w:t>
      </w:r>
      <w:r w:rsidR="000F0604">
        <w:rPr>
          <w:rFonts w:cs="Arial"/>
          <w:sz w:val="24"/>
          <w:szCs w:val="24"/>
          <w:lang w:val="sr-Cyrl-RS"/>
        </w:rPr>
        <w:t xml:space="preserve">, </w:t>
      </w:r>
      <w:r w:rsidRPr="00EC5BB4">
        <w:rPr>
          <w:rFonts w:cs="Arial"/>
          <w:sz w:val="24"/>
          <w:szCs w:val="24"/>
          <w:lang w:val="ru-RU"/>
        </w:rPr>
        <w:t>ЈНМВ бр.</w:t>
      </w:r>
      <w:r w:rsidR="000F0604" w:rsidRPr="000F0604">
        <w:rPr>
          <w:rFonts w:cs="Arial"/>
          <w:lang w:val="sr-Cyrl-CS"/>
        </w:rPr>
        <w:t xml:space="preserve"> </w:t>
      </w:r>
      <w:r w:rsidR="000F0604" w:rsidRPr="000F0604">
        <w:rPr>
          <w:rFonts w:cs="Arial"/>
          <w:sz w:val="24"/>
          <w:szCs w:val="24"/>
          <w:lang w:val="sr-Cyrl-CS"/>
        </w:rPr>
        <w:t>1000</w:t>
      </w:r>
      <w:r w:rsidR="000F0604" w:rsidRPr="000F0604">
        <w:rPr>
          <w:rFonts w:cs="Arial"/>
          <w:sz w:val="24"/>
          <w:szCs w:val="24"/>
          <w:lang w:val="sr-Latn-RS"/>
        </w:rPr>
        <w:t>/</w:t>
      </w:r>
      <w:r w:rsidR="000F0604" w:rsidRPr="000F0604">
        <w:rPr>
          <w:rFonts w:cs="Arial"/>
          <w:sz w:val="24"/>
          <w:szCs w:val="24"/>
          <w:lang w:val="sr-Cyrl-CS"/>
        </w:rPr>
        <w:t>0214</w:t>
      </w:r>
      <w:r w:rsidR="000F0604" w:rsidRPr="000F0604">
        <w:rPr>
          <w:rFonts w:cs="Arial"/>
          <w:sz w:val="24"/>
          <w:szCs w:val="24"/>
          <w:lang w:val="sr-Latn-RS"/>
        </w:rPr>
        <w:t>/</w:t>
      </w:r>
      <w:r w:rsidR="000F0604" w:rsidRPr="000F0604">
        <w:rPr>
          <w:rFonts w:cs="Arial"/>
          <w:sz w:val="24"/>
          <w:szCs w:val="24"/>
          <w:lang w:val="sr-Cyrl-CS"/>
        </w:rPr>
        <w:t>2016</w:t>
      </w:r>
      <w:r w:rsidR="000F0604">
        <w:rPr>
          <w:rFonts w:cs="Arial"/>
          <w:sz w:val="24"/>
          <w:szCs w:val="24"/>
          <w:lang w:val="sr-Cyrl-CS"/>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lang w:val="ru-RU"/>
        </w:rPr>
      </w:pPr>
    </w:p>
    <w:p w:rsidR="00343A18" w:rsidRPr="00EC5BB4" w:rsidRDefault="00343A18" w:rsidP="00343A18">
      <w:pPr>
        <w:pStyle w:val="KDObrazac"/>
        <w:spacing w:before="0"/>
        <w:rPr>
          <w:sz w:val="24"/>
          <w:szCs w:val="24"/>
        </w:rPr>
      </w:pPr>
      <w:bookmarkStart w:id="259" w:name="_Toc442559928"/>
      <w:r w:rsidRPr="00EC5BB4">
        <w:rPr>
          <w:sz w:val="24"/>
          <w:szCs w:val="24"/>
        </w:rPr>
        <w:t xml:space="preserve">ОБРАЗАЦ </w:t>
      </w:r>
      <w:r w:rsidR="00595D82">
        <w:rPr>
          <w:sz w:val="24"/>
          <w:szCs w:val="24"/>
          <w:lang w:val="sr-Cyrl-RS"/>
        </w:rPr>
        <w:t>4</w:t>
      </w:r>
      <w:r w:rsidRPr="00EC5BB4">
        <w:rPr>
          <w:sz w:val="24"/>
          <w:szCs w:val="24"/>
        </w:rPr>
        <w:t>.</w:t>
      </w:r>
      <w:bookmarkEnd w:id="259"/>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60" w:name="_Toc442559929"/>
      <w:r w:rsidRPr="00781B02">
        <w:rPr>
          <w:b/>
          <w:lang w:val="ru-RU"/>
        </w:rPr>
        <w:t>И З Ј А В У</w:t>
      </w:r>
      <w:bookmarkEnd w:id="260"/>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0F0604" w:rsidRPr="000F0604">
        <w:rPr>
          <w:rFonts w:cs="Arial"/>
          <w:lang w:val="sr-Cyrl-RS"/>
        </w:rPr>
        <w:t xml:space="preserve">услуга: Анализа разних пројеката и израда инвестиционо техничке </w:t>
      </w:r>
      <w:r w:rsidR="000F0604" w:rsidRPr="001F3B81">
        <w:rPr>
          <w:rFonts w:cs="Arial"/>
          <w:lang w:val="sr-Cyrl-RS"/>
        </w:rPr>
        <w:t>документације–Пројекат бр. 3 – Доказивање карактеристика лежишта Дрмно – садржај ксилита, хлора, флуора, укупне влаге и мељивости, за потребе рада ТЕКО-Б3</w:t>
      </w:r>
      <w:r w:rsidRPr="001F3B81">
        <w:rPr>
          <w:rFonts w:cs="Arial"/>
          <w:sz w:val="24"/>
          <w:szCs w:val="24"/>
        </w:rPr>
        <w:t xml:space="preserve">. </w:t>
      </w:r>
      <w:proofErr w:type="gramStart"/>
      <w:r w:rsidRPr="001F3B81">
        <w:rPr>
          <w:rFonts w:cs="Arial"/>
          <w:sz w:val="24"/>
          <w:szCs w:val="24"/>
        </w:rPr>
        <w:t>у</w:t>
      </w:r>
      <w:proofErr w:type="gramEnd"/>
      <w:r w:rsidRPr="001F3B81">
        <w:rPr>
          <w:rFonts w:cs="Arial"/>
          <w:sz w:val="24"/>
          <w:szCs w:val="24"/>
        </w:rPr>
        <w:t xml:space="preserve"> поступку</w:t>
      </w:r>
      <w:r w:rsidR="000F683D" w:rsidRPr="001F3B81">
        <w:rPr>
          <w:rFonts w:cs="Arial"/>
          <w:sz w:val="24"/>
          <w:szCs w:val="24"/>
          <w:lang w:val="sr-Cyrl-RS"/>
        </w:rPr>
        <w:t xml:space="preserve"> </w:t>
      </w:r>
      <w:r w:rsidRPr="001F3B81">
        <w:rPr>
          <w:rFonts w:cs="Arial"/>
          <w:sz w:val="24"/>
          <w:szCs w:val="24"/>
          <w:lang w:val="ru-RU"/>
        </w:rPr>
        <w:t>јавне набавке мале вредности ЈНМВ бр.</w:t>
      </w:r>
      <w:r w:rsidR="000F0604" w:rsidRPr="001F3B81">
        <w:rPr>
          <w:rFonts w:cs="Arial"/>
          <w:lang w:val="sr-Cyrl-CS"/>
        </w:rPr>
        <w:t xml:space="preserve"> </w:t>
      </w:r>
      <w:r w:rsidR="000F0604" w:rsidRPr="001F3B81">
        <w:rPr>
          <w:rFonts w:cs="Arial"/>
          <w:sz w:val="24"/>
          <w:szCs w:val="24"/>
          <w:lang w:val="sr-Cyrl-CS"/>
        </w:rPr>
        <w:t>1000</w:t>
      </w:r>
      <w:r w:rsidR="000F0604" w:rsidRPr="001F3B81">
        <w:rPr>
          <w:rFonts w:cs="Arial"/>
          <w:sz w:val="24"/>
          <w:szCs w:val="24"/>
          <w:lang w:val="sr-Latn-RS"/>
        </w:rPr>
        <w:t>/</w:t>
      </w:r>
      <w:r w:rsidR="000F0604" w:rsidRPr="001F3B81">
        <w:rPr>
          <w:rFonts w:cs="Arial"/>
          <w:sz w:val="24"/>
          <w:szCs w:val="24"/>
          <w:lang w:val="sr-Cyrl-CS"/>
        </w:rPr>
        <w:t>0214</w:t>
      </w:r>
      <w:r w:rsidR="000F0604" w:rsidRPr="001F3B81">
        <w:rPr>
          <w:rFonts w:cs="Arial"/>
          <w:sz w:val="24"/>
          <w:szCs w:val="24"/>
          <w:lang w:val="sr-Latn-RS"/>
        </w:rPr>
        <w:t>/</w:t>
      </w:r>
      <w:r w:rsidR="000F0604" w:rsidRPr="001F3B81">
        <w:rPr>
          <w:rFonts w:cs="Arial"/>
          <w:sz w:val="24"/>
          <w:szCs w:val="24"/>
          <w:lang w:val="sr-Cyrl-CS"/>
        </w:rPr>
        <w:t>2016</w:t>
      </w:r>
      <w:r w:rsidRPr="001F3B81">
        <w:rPr>
          <w:rFonts w:cs="Arial"/>
          <w:sz w:val="24"/>
          <w:szCs w:val="24"/>
          <w:lang w:val="ru-RU"/>
        </w:rPr>
        <w:t xml:space="preserve"> поштовали обавезе које произилазе из важећих прописа о заштити на раду, запошљавању и условима</w:t>
      </w:r>
      <w:r w:rsidRPr="00EC5BB4">
        <w:rPr>
          <w:rFonts w:cs="Arial"/>
          <w:sz w:val="24"/>
          <w:szCs w:val="24"/>
          <w:lang w:val="ru-RU"/>
        </w:rPr>
        <w:t xml:space="preserve">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5437F6" w:rsidRPr="00595D82" w:rsidRDefault="005437F6" w:rsidP="00595D82">
      <w:pPr>
        <w:pStyle w:val="KDObrazac"/>
        <w:spacing w:before="0"/>
        <w:jc w:val="both"/>
        <w:rPr>
          <w:color w:val="00B0F0"/>
          <w:sz w:val="24"/>
          <w:szCs w:val="24"/>
          <w:lang w:val="sr-Cyrl-RS"/>
        </w:rPr>
      </w:pPr>
      <w:bookmarkStart w:id="261" w:name="_Toc442559930"/>
    </w:p>
    <w:p w:rsidR="00343A18" w:rsidRPr="005437F6" w:rsidRDefault="00343A18" w:rsidP="00343A18">
      <w:pPr>
        <w:pStyle w:val="KDObrazac"/>
        <w:spacing w:before="0"/>
        <w:rPr>
          <w:sz w:val="24"/>
          <w:szCs w:val="24"/>
        </w:rPr>
      </w:pPr>
      <w:r w:rsidRPr="005437F6">
        <w:rPr>
          <w:sz w:val="24"/>
          <w:szCs w:val="24"/>
        </w:rPr>
        <w:t xml:space="preserve">OБРАЗАЦ </w:t>
      </w:r>
      <w:r w:rsidR="00595D82">
        <w:rPr>
          <w:sz w:val="24"/>
          <w:szCs w:val="24"/>
          <w:lang w:val="sr-Cyrl-RS"/>
        </w:rPr>
        <w:t>5</w:t>
      </w:r>
      <w:r w:rsidRPr="005437F6">
        <w:rPr>
          <w:sz w:val="24"/>
          <w:szCs w:val="24"/>
        </w:rPr>
        <w:t>.</w:t>
      </w:r>
      <w:bookmarkEnd w:id="261"/>
    </w:p>
    <w:p w:rsidR="00343A18" w:rsidRPr="005437F6" w:rsidRDefault="00343A18" w:rsidP="0043393C">
      <w:pPr>
        <w:jc w:val="center"/>
        <w:rPr>
          <w:b/>
        </w:rPr>
      </w:pPr>
      <w:bookmarkStart w:id="262" w:name="_Toc442559931"/>
      <w:r w:rsidRPr="005437F6">
        <w:rPr>
          <w:b/>
        </w:rPr>
        <w:t>И З Ј А В А</w:t>
      </w:r>
      <w:bookmarkEnd w:id="262"/>
    </w:p>
    <w:p w:rsidR="00343A18" w:rsidRPr="005437F6" w:rsidRDefault="00343A18" w:rsidP="0043393C">
      <w:pPr>
        <w:jc w:val="center"/>
        <w:rPr>
          <w:b/>
          <w:lang w:val="ru-RU"/>
        </w:rPr>
      </w:pPr>
      <w:bookmarkStart w:id="263" w:name="_Toc442559932"/>
      <w:r w:rsidRPr="005437F6">
        <w:rPr>
          <w:b/>
          <w:lang w:val="ru-RU"/>
        </w:rPr>
        <w:t>КОЈОМ ПОНУЂАЧ/ЧЛАН ГРУПЕ  ПОТВРЂУЈЕ ДА ИСПУЊАВА УСЛОВЕ ЗА УЧЕШЋЕ</w:t>
      </w:r>
      <w:bookmarkStart w:id="264" w:name="_Toc442559933"/>
      <w:bookmarkEnd w:id="263"/>
      <w:r w:rsidR="0043393C">
        <w:rPr>
          <w:b/>
          <w:lang w:val="sr-Latn-RS"/>
        </w:rPr>
        <w:t xml:space="preserve"> </w:t>
      </w:r>
      <w:r w:rsidRPr="005437F6">
        <w:rPr>
          <w:b/>
          <w:lang w:val="ru-RU"/>
        </w:rPr>
        <w:t>У ПОСТУПКУ ЈАВНЕ НАБАВКЕ</w:t>
      </w:r>
      <w:bookmarkEnd w:id="264"/>
    </w:p>
    <w:p w:rsidR="00343A18" w:rsidRPr="005437F6" w:rsidRDefault="00343A18" w:rsidP="00343A18">
      <w:pPr>
        <w:ind w:right="-360"/>
        <w:rPr>
          <w:rFonts w:cs="Arial"/>
          <w:noProof/>
          <w:sz w:val="24"/>
          <w:szCs w:val="24"/>
        </w:rPr>
      </w:pPr>
      <w:r w:rsidRPr="005437F6">
        <w:rPr>
          <w:rFonts w:cs="Arial"/>
          <w:sz w:val="24"/>
          <w:szCs w:val="24"/>
        </w:rPr>
        <w:t xml:space="preserve">На основу члана 77. </w:t>
      </w:r>
      <w:proofErr w:type="gramStart"/>
      <w:r w:rsidRPr="005437F6">
        <w:rPr>
          <w:rFonts w:cs="Arial"/>
          <w:sz w:val="24"/>
          <w:szCs w:val="24"/>
        </w:rPr>
        <w:t>став</w:t>
      </w:r>
      <w:proofErr w:type="gramEnd"/>
      <w:r w:rsidRPr="005437F6">
        <w:rPr>
          <w:rFonts w:cs="Arial"/>
          <w:sz w:val="24"/>
          <w:szCs w:val="24"/>
        </w:rPr>
        <w:t xml:space="preserve"> 4. Закона о јавним набавкама („Службени гланик РС“, бр.124/12, 14/15 и 68/15)</w:t>
      </w:r>
      <w:r w:rsidR="008B6E76" w:rsidRPr="005437F6">
        <w:rPr>
          <w:rFonts w:cs="Arial"/>
          <w:sz w:val="24"/>
          <w:szCs w:val="24"/>
          <w:lang w:val="sr-Cyrl-RS"/>
        </w:rPr>
        <w:t xml:space="preserve"> </w:t>
      </w:r>
      <w:r w:rsidRPr="005437F6">
        <w:rPr>
          <w:rFonts w:cs="Arial"/>
          <w:noProof/>
          <w:sz w:val="24"/>
          <w:szCs w:val="24"/>
          <w:lang w:val="sr-Latn-CS"/>
        </w:rPr>
        <w:t>Понуђач</w:t>
      </w:r>
      <w:r w:rsidR="008B6E76" w:rsidRPr="005437F6">
        <w:rPr>
          <w:rFonts w:cs="Arial"/>
          <w:noProof/>
          <w:sz w:val="24"/>
          <w:szCs w:val="24"/>
          <w:lang w:val="sr-Cyrl-RS"/>
        </w:rPr>
        <w:t xml:space="preserve"> </w:t>
      </w:r>
      <w:r w:rsidRPr="005437F6">
        <w:rPr>
          <w:rFonts w:cs="Arial"/>
          <w:noProof/>
          <w:sz w:val="24"/>
          <w:szCs w:val="24"/>
          <w:lang w:val="sr-Latn-CS"/>
        </w:rPr>
        <w:t>даје под пуном материјалном и кривичном одговорношћу</w:t>
      </w:r>
    </w:p>
    <w:p w:rsidR="00343A18" w:rsidRPr="005437F6" w:rsidRDefault="00343A18" w:rsidP="00343A18">
      <w:pPr>
        <w:jc w:val="center"/>
        <w:rPr>
          <w:rFonts w:cs="Arial"/>
          <w:b/>
          <w:noProof/>
          <w:sz w:val="24"/>
          <w:szCs w:val="24"/>
          <w:lang w:val="sr-Latn-CS"/>
        </w:rPr>
      </w:pPr>
      <w:r w:rsidRPr="005437F6">
        <w:rPr>
          <w:rFonts w:cs="Arial"/>
          <w:b/>
          <w:noProof/>
          <w:sz w:val="24"/>
          <w:szCs w:val="24"/>
          <w:lang w:val="sr-Latn-CS"/>
        </w:rPr>
        <w:t>И З Ј А В У</w:t>
      </w:r>
    </w:p>
    <w:p w:rsidR="00343A18" w:rsidRPr="001F3B81" w:rsidRDefault="00343A18" w:rsidP="00343A18">
      <w:pPr>
        <w:ind w:left="6"/>
        <w:rPr>
          <w:rFonts w:cs="Arial"/>
          <w:noProof/>
          <w:sz w:val="24"/>
          <w:szCs w:val="24"/>
        </w:rPr>
      </w:pPr>
      <w:r w:rsidRPr="005437F6">
        <w:rPr>
          <w:rFonts w:cs="Arial"/>
          <w:noProof/>
          <w:sz w:val="24"/>
          <w:szCs w:val="24"/>
        </w:rPr>
        <w:t xml:space="preserve">којом потврђује </w:t>
      </w:r>
      <w:r w:rsidRPr="005437F6">
        <w:rPr>
          <w:rFonts w:cs="Arial"/>
          <w:noProof/>
          <w:sz w:val="24"/>
          <w:szCs w:val="24"/>
          <w:lang w:val="sr-Latn-CS"/>
        </w:rPr>
        <w:t xml:space="preserve">да испуњава </w:t>
      </w:r>
      <w:r w:rsidRPr="005437F6">
        <w:rPr>
          <w:rFonts w:cs="Arial"/>
          <w:noProof/>
          <w:sz w:val="24"/>
          <w:szCs w:val="24"/>
        </w:rPr>
        <w:t xml:space="preserve">обавезне </w:t>
      </w:r>
      <w:r w:rsidRPr="000C7CC7">
        <w:rPr>
          <w:rFonts w:cs="Arial"/>
          <w:noProof/>
          <w:sz w:val="24"/>
          <w:szCs w:val="24"/>
        </w:rPr>
        <w:t>и додатне услове</w:t>
      </w:r>
      <w:r w:rsidR="00FD6BCE" w:rsidRPr="005437F6">
        <w:rPr>
          <w:rFonts w:cs="Arial"/>
          <w:i/>
          <w:noProof/>
          <w:sz w:val="24"/>
          <w:szCs w:val="24"/>
          <w:lang w:val="sr-Cyrl-RS"/>
        </w:rPr>
        <w:t xml:space="preserve"> </w:t>
      </w:r>
      <w:r w:rsidRPr="005437F6">
        <w:rPr>
          <w:rFonts w:cs="Arial"/>
          <w:noProof/>
          <w:sz w:val="24"/>
          <w:szCs w:val="24"/>
        </w:rPr>
        <w:t>садржане у</w:t>
      </w:r>
      <w:r w:rsidRPr="005437F6">
        <w:rPr>
          <w:rFonts w:cs="Arial"/>
          <w:noProof/>
          <w:sz w:val="24"/>
          <w:szCs w:val="24"/>
          <w:lang w:val="sr-Latn-CS"/>
        </w:rPr>
        <w:t xml:space="preserve"> Конкурсно</w:t>
      </w:r>
      <w:r w:rsidRPr="005437F6">
        <w:rPr>
          <w:rFonts w:cs="Arial"/>
          <w:noProof/>
          <w:sz w:val="24"/>
          <w:szCs w:val="24"/>
        </w:rPr>
        <w:t>ј</w:t>
      </w:r>
      <w:r w:rsidRPr="005437F6">
        <w:rPr>
          <w:rFonts w:cs="Arial"/>
          <w:noProof/>
          <w:sz w:val="24"/>
          <w:szCs w:val="24"/>
          <w:lang w:val="sr-Latn-CS"/>
        </w:rPr>
        <w:t xml:space="preserve"> документациј</w:t>
      </w:r>
      <w:r w:rsidRPr="005437F6">
        <w:rPr>
          <w:rFonts w:cs="Arial"/>
          <w:noProof/>
          <w:sz w:val="24"/>
          <w:szCs w:val="24"/>
        </w:rPr>
        <w:t>и</w:t>
      </w:r>
      <w:r w:rsidRPr="005437F6">
        <w:rPr>
          <w:rFonts w:cs="Arial"/>
          <w:noProof/>
          <w:sz w:val="24"/>
          <w:szCs w:val="24"/>
          <w:lang w:val="sr-Latn-CS"/>
        </w:rPr>
        <w:t xml:space="preserve"> за јавну набавку </w:t>
      </w:r>
      <w:r w:rsidR="000F0604" w:rsidRPr="000F0604">
        <w:rPr>
          <w:rFonts w:cs="Arial"/>
          <w:noProof/>
          <w:sz w:val="24"/>
          <w:szCs w:val="24"/>
          <w:lang w:val="sr-Cyrl-RS"/>
        </w:rPr>
        <w:t xml:space="preserve">услуга: </w:t>
      </w:r>
      <w:r w:rsidR="000F0604" w:rsidRPr="001F3B81">
        <w:rPr>
          <w:rFonts w:cs="Arial"/>
          <w:noProof/>
          <w:sz w:val="24"/>
          <w:szCs w:val="24"/>
          <w:lang w:val="sr-Cyrl-RS"/>
        </w:rPr>
        <w:t>Анализа разних пројеката и израда инвестиционо техничке документ</w:t>
      </w:r>
      <w:r w:rsidR="000F0604" w:rsidRPr="00472A87">
        <w:rPr>
          <w:rFonts w:cs="Arial"/>
          <w:noProof/>
          <w:sz w:val="24"/>
          <w:szCs w:val="24"/>
          <w:lang w:val="sr-Cyrl-RS"/>
        </w:rPr>
        <w:t>ације–Пројекат бр. 3 – Доказивање карактеристика лежишта Дрмно – садржај ксилита, хлора, флуора, укупне влаге и мељивости, за потребе рада ТЕКО-Б3</w:t>
      </w:r>
      <w:r w:rsidRPr="001F3B81">
        <w:rPr>
          <w:rFonts w:cs="Arial"/>
          <w:noProof/>
          <w:sz w:val="24"/>
          <w:szCs w:val="24"/>
          <w:lang w:val="sr-Latn-CS"/>
        </w:rPr>
        <w:t>,</w:t>
      </w:r>
      <w:r w:rsidRPr="001F3B81">
        <w:rPr>
          <w:rFonts w:cs="Arial"/>
          <w:noProof/>
          <w:sz w:val="24"/>
          <w:szCs w:val="24"/>
        </w:rPr>
        <w:t xml:space="preserve"> ЈНМВ бр. </w:t>
      </w:r>
      <w:r w:rsidR="000F0604" w:rsidRPr="001F3B81">
        <w:rPr>
          <w:rFonts w:cs="Arial"/>
          <w:noProof/>
          <w:sz w:val="24"/>
          <w:szCs w:val="24"/>
          <w:lang w:val="sr-Cyrl-CS"/>
        </w:rPr>
        <w:t>1000</w:t>
      </w:r>
      <w:r w:rsidR="000F0604" w:rsidRPr="001F3B81">
        <w:rPr>
          <w:rFonts w:cs="Arial"/>
          <w:noProof/>
          <w:sz w:val="24"/>
          <w:szCs w:val="24"/>
          <w:lang w:val="sr-Latn-RS"/>
        </w:rPr>
        <w:t>/</w:t>
      </w:r>
      <w:r w:rsidR="000F0604" w:rsidRPr="001F3B81">
        <w:rPr>
          <w:rFonts w:cs="Arial"/>
          <w:noProof/>
          <w:sz w:val="24"/>
          <w:szCs w:val="24"/>
          <w:lang w:val="sr-Cyrl-CS"/>
        </w:rPr>
        <w:t>0214</w:t>
      </w:r>
      <w:r w:rsidR="000F0604" w:rsidRPr="001F3B81">
        <w:rPr>
          <w:rFonts w:cs="Arial"/>
          <w:noProof/>
          <w:sz w:val="24"/>
          <w:szCs w:val="24"/>
          <w:lang w:val="sr-Latn-RS"/>
        </w:rPr>
        <w:t>/</w:t>
      </w:r>
      <w:r w:rsidR="000F0604" w:rsidRPr="001F3B81">
        <w:rPr>
          <w:rFonts w:cs="Arial"/>
          <w:noProof/>
          <w:sz w:val="24"/>
          <w:szCs w:val="24"/>
          <w:lang w:val="sr-Cyrl-CS"/>
        </w:rPr>
        <w:t xml:space="preserve">2016 </w:t>
      </w:r>
      <w:r w:rsidRPr="001F3B81">
        <w:rPr>
          <w:rFonts w:cs="Arial"/>
          <w:noProof/>
          <w:sz w:val="24"/>
          <w:szCs w:val="24"/>
        </w:rPr>
        <w:t>по Позиву  објављеном на Порталу јавних набавки и интернет страници Наручиоца дана __________2016.године.</w:t>
      </w:r>
    </w:p>
    <w:p w:rsidR="00343A18" w:rsidRPr="00472A87" w:rsidRDefault="00343A18" w:rsidP="00343A18">
      <w:pPr>
        <w:ind w:left="6"/>
        <w:rPr>
          <w:rFonts w:cs="Arial"/>
          <w:noProof/>
          <w:sz w:val="24"/>
          <w:szCs w:val="24"/>
        </w:rPr>
      </w:pPr>
      <w:r w:rsidRPr="00472A87">
        <w:rPr>
          <w:rFonts w:cs="Arial"/>
          <w:noProof/>
          <w:sz w:val="24"/>
          <w:szCs w:val="24"/>
        </w:rPr>
        <w:tab/>
        <w:t>Обавезни услови:</w:t>
      </w:r>
    </w:p>
    <w:p w:rsidR="00343A18" w:rsidRPr="00472A87" w:rsidRDefault="00343A18" w:rsidP="00343A18">
      <w:pPr>
        <w:ind w:firstLine="708"/>
        <w:rPr>
          <w:rFonts w:cs="Arial"/>
          <w:sz w:val="24"/>
          <w:szCs w:val="24"/>
          <w:lang w:val="sr-Latn-CS" w:eastAsia="sr-Latn-CS"/>
        </w:rPr>
      </w:pPr>
      <w:r w:rsidRPr="00472A87">
        <w:rPr>
          <w:rFonts w:cs="Arial"/>
          <w:sz w:val="24"/>
          <w:szCs w:val="24"/>
          <w:lang w:val="sr-Latn-CS" w:eastAsia="sr-Latn-CS"/>
        </w:rPr>
        <w:t>1) да је регистрован код надлежног органа, односно уписан у одговарајући регистар;</w:t>
      </w:r>
    </w:p>
    <w:p w:rsidR="00343A18" w:rsidRPr="005437F6" w:rsidRDefault="00343A18" w:rsidP="00343A18">
      <w:pPr>
        <w:ind w:firstLine="708"/>
        <w:rPr>
          <w:rFonts w:cs="Arial"/>
          <w:sz w:val="24"/>
          <w:szCs w:val="24"/>
          <w:lang w:val="sr-Latn-CS" w:eastAsia="sr-Latn-CS"/>
        </w:rPr>
      </w:pPr>
      <w:r w:rsidRPr="00472A87">
        <w:rPr>
          <w:rFonts w:cs="Arial"/>
          <w:sz w:val="24"/>
          <w:szCs w:val="24"/>
          <w:lang w:val="sr-Latn-CS" w:eastAsia="sr-Latn-CS"/>
        </w:rPr>
        <w:t>2) да он и његов законски заступник није осуђиван за неко</w:t>
      </w:r>
      <w:r w:rsidRPr="005437F6">
        <w:rPr>
          <w:rFonts w:cs="Arial"/>
          <w:sz w:val="24"/>
          <w:szCs w:val="24"/>
          <w:lang w:val="sr-Latn-CS" w:eastAsia="sr-Latn-CS"/>
        </w:rPr>
        <w:t xml:space="preserve">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Pr="005437F6" w:rsidRDefault="00343A18" w:rsidP="00343A18">
      <w:pPr>
        <w:ind w:firstLine="708"/>
        <w:rPr>
          <w:rFonts w:cs="Arial"/>
          <w:sz w:val="24"/>
          <w:szCs w:val="24"/>
          <w:lang w:val="sr-Latn-CS" w:eastAsia="sr-Latn-CS"/>
        </w:rPr>
      </w:pPr>
      <w:r w:rsidRPr="005437F6">
        <w:rPr>
          <w:rFonts w:cs="Arial"/>
          <w:sz w:val="24"/>
          <w:szCs w:val="24"/>
          <w:lang w:eastAsia="sr-Latn-CS"/>
        </w:rPr>
        <w:t>3</w:t>
      </w:r>
      <w:r w:rsidRPr="005437F6">
        <w:rPr>
          <w:rFonts w:cs="Arial"/>
          <w:sz w:val="24"/>
          <w:szCs w:val="24"/>
          <w:lang w:val="sr-Latn-CS" w:eastAsia="sr-Latn-CS"/>
        </w:rPr>
        <w:t xml:space="preserve">) </w:t>
      </w:r>
      <w:proofErr w:type="gramStart"/>
      <w:r w:rsidRPr="005437F6">
        <w:rPr>
          <w:rFonts w:cs="Arial"/>
          <w:sz w:val="24"/>
          <w:szCs w:val="24"/>
          <w:lang w:val="sr-Latn-CS" w:eastAsia="sr-Latn-CS"/>
        </w:rPr>
        <w:t>да</w:t>
      </w:r>
      <w:proofErr w:type="gramEnd"/>
      <w:r w:rsidRPr="005437F6">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43A18" w:rsidRPr="001F3B81" w:rsidRDefault="00343A18" w:rsidP="00343A18">
      <w:pPr>
        <w:tabs>
          <w:tab w:val="left" w:pos="378"/>
        </w:tabs>
        <w:rPr>
          <w:rFonts w:cs="Arial"/>
          <w:noProof/>
          <w:sz w:val="24"/>
          <w:szCs w:val="24"/>
          <w:lang w:val="ru-RU"/>
        </w:rPr>
      </w:pPr>
      <w:r w:rsidRPr="000C7CC7">
        <w:rPr>
          <w:rFonts w:cs="Arial"/>
          <w:noProof/>
          <w:sz w:val="24"/>
          <w:szCs w:val="24"/>
          <w:lang w:val="ru-RU"/>
        </w:rPr>
        <w:tab/>
      </w:r>
      <w:r w:rsidRPr="000C7CC7">
        <w:rPr>
          <w:rFonts w:cs="Arial"/>
          <w:noProof/>
          <w:sz w:val="24"/>
          <w:szCs w:val="24"/>
          <w:lang w:val="ru-RU"/>
        </w:rPr>
        <w:tab/>
      </w:r>
      <w:r w:rsidRPr="001F3B81">
        <w:rPr>
          <w:rFonts w:cs="Arial"/>
          <w:noProof/>
          <w:sz w:val="24"/>
          <w:szCs w:val="24"/>
          <w:lang w:val="ru-RU"/>
        </w:rPr>
        <w:t>Додатни услови:</w:t>
      </w:r>
    </w:p>
    <w:p w:rsidR="00343A18" w:rsidRPr="001F3B81" w:rsidRDefault="00343A18" w:rsidP="00343A18">
      <w:pPr>
        <w:tabs>
          <w:tab w:val="left" w:pos="378"/>
        </w:tabs>
        <w:rPr>
          <w:rFonts w:cs="Arial"/>
          <w:noProof/>
          <w:sz w:val="24"/>
          <w:szCs w:val="24"/>
          <w:lang w:val="ru-RU"/>
        </w:rPr>
      </w:pPr>
      <w:r w:rsidRPr="001F3B81">
        <w:rPr>
          <w:rFonts w:cs="Arial"/>
          <w:noProof/>
          <w:sz w:val="24"/>
          <w:szCs w:val="24"/>
          <w:lang w:val="ru-RU"/>
        </w:rPr>
        <w:tab/>
      </w:r>
      <w:r w:rsidRPr="001F3B81">
        <w:rPr>
          <w:rFonts w:cs="Arial"/>
          <w:noProof/>
          <w:sz w:val="24"/>
          <w:szCs w:val="24"/>
          <w:lang w:val="ru-RU"/>
        </w:rPr>
        <w:tab/>
        <w:t>1)</w:t>
      </w:r>
      <w:r w:rsidR="005437F6" w:rsidRPr="001F3B81">
        <w:rPr>
          <w:rFonts w:cs="Arial"/>
          <w:noProof/>
          <w:sz w:val="24"/>
          <w:szCs w:val="24"/>
          <w:lang w:val="ru-RU"/>
        </w:rPr>
        <w:t>финансијски капацитет</w:t>
      </w:r>
    </w:p>
    <w:p w:rsidR="00343A18" w:rsidRPr="001F3B81" w:rsidRDefault="00343A18" w:rsidP="00343A18">
      <w:pPr>
        <w:tabs>
          <w:tab w:val="left" w:pos="378"/>
        </w:tabs>
        <w:rPr>
          <w:rFonts w:cs="Arial"/>
          <w:noProof/>
          <w:sz w:val="24"/>
          <w:szCs w:val="24"/>
          <w:lang w:val="ru-RU"/>
        </w:rPr>
      </w:pPr>
      <w:r w:rsidRPr="001F3B81">
        <w:rPr>
          <w:rFonts w:cs="Arial"/>
          <w:noProof/>
          <w:sz w:val="24"/>
          <w:szCs w:val="24"/>
          <w:lang w:val="ru-RU"/>
        </w:rPr>
        <w:tab/>
      </w:r>
      <w:r w:rsidRPr="001F3B81">
        <w:rPr>
          <w:rFonts w:cs="Arial"/>
          <w:noProof/>
          <w:sz w:val="24"/>
          <w:szCs w:val="24"/>
          <w:lang w:val="ru-RU"/>
        </w:rPr>
        <w:tab/>
        <w:t>2)</w:t>
      </w:r>
      <w:r w:rsidR="005437F6" w:rsidRPr="001F3B81">
        <w:rPr>
          <w:rFonts w:cs="Arial"/>
          <w:noProof/>
          <w:sz w:val="24"/>
          <w:szCs w:val="24"/>
          <w:lang w:val="ru-RU"/>
        </w:rPr>
        <w:t>пословни капацитет</w:t>
      </w:r>
    </w:p>
    <w:p w:rsidR="00343A18" w:rsidRPr="001F3B81" w:rsidRDefault="00343A18" w:rsidP="00343A18">
      <w:pPr>
        <w:tabs>
          <w:tab w:val="left" w:pos="378"/>
        </w:tabs>
        <w:rPr>
          <w:rFonts w:cs="Arial"/>
          <w:noProof/>
          <w:sz w:val="24"/>
          <w:szCs w:val="24"/>
          <w:lang w:val="ru-RU"/>
        </w:rPr>
      </w:pPr>
      <w:r w:rsidRPr="001F3B81">
        <w:rPr>
          <w:rFonts w:cs="Arial"/>
          <w:noProof/>
          <w:sz w:val="24"/>
          <w:szCs w:val="24"/>
          <w:lang w:val="ru-RU"/>
        </w:rPr>
        <w:tab/>
      </w:r>
      <w:r w:rsidRPr="001F3B81">
        <w:rPr>
          <w:rFonts w:cs="Arial"/>
          <w:noProof/>
          <w:sz w:val="24"/>
          <w:szCs w:val="24"/>
          <w:lang w:val="ru-RU"/>
        </w:rPr>
        <w:tab/>
        <w:t>3)</w:t>
      </w:r>
      <w:r w:rsidR="005437F6" w:rsidRPr="001F3B81">
        <w:rPr>
          <w:rFonts w:cs="Arial"/>
          <w:noProof/>
          <w:sz w:val="24"/>
          <w:szCs w:val="24"/>
          <w:lang w:val="ru-RU"/>
        </w:rPr>
        <w:t>технички капацитет</w:t>
      </w:r>
    </w:p>
    <w:p w:rsidR="00343A18" w:rsidRDefault="00343A18" w:rsidP="00343A18">
      <w:pPr>
        <w:tabs>
          <w:tab w:val="left" w:pos="378"/>
        </w:tabs>
        <w:rPr>
          <w:rFonts w:cs="Arial"/>
          <w:i/>
          <w:noProof/>
          <w:sz w:val="24"/>
          <w:szCs w:val="24"/>
          <w:lang w:val="ru-RU"/>
        </w:rPr>
      </w:pPr>
      <w:r w:rsidRPr="005437F6">
        <w:rPr>
          <w:rFonts w:cs="Arial"/>
          <w:noProof/>
          <w:sz w:val="24"/>
          <w:szCs w:val="24"/>
          <w:lang w:val="ru-RU"/>
        </w:rPr>
        <w:tab/>
      </w:r>
      <w:r w:rsidRPr="005437F6">
        <w:rPr>
          <w:rFonts w:cs="Arial"/>
          <w:noProof/>
          <w:sz w:val="24"/>
          <w:szCs w:val="24"/>
          <w:lang w:val="ru-RU"/>
        </w:rPr>
        <w:tab/>
      </w:r>
    </w:p>
    <w:p w:rsidR="001F3B81" w:rsidRPr="001F3B81" w:rsidRDefault="001F3B81" w:rsidP="00343A18">
      <w:pPr>
        <w:tabs>
          <w:tab w:val="left" w:pos="378"/>
        </w:tabs>
        <w:rPr>
          <w:rFonts w:cs="Arial"/>
          <w:i/>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437F6" w:rsidTr="00BC01DC">
        <w:trPr>
          <w:jc w:val="center"/>
        </w:trPr>
        <w:tc>
          <w:tcPr>
            <w:tcW w:w="3882" w:type="dxa"/>
          </w:tcPr>
          <w:p w:rsidR="00343A18" w:rsidRPr="005437F6" w:rsidRDefault="00343A18" w:rsidP="00BC01DC">
            <w:pPr>
              <w:spacing w:before="0"/>
              <w:jc w:val="center"/>
              <w:rPr>
                <w:rFonts w:cs="Arial"/>
                <w:sz w:val="24"/>
                <w:szCs w:val="24"/>
              </w:rPr>
            </w:pPr>
            <w:r w:rsidRPr="005437F6">
              <w:rPr>
                <w:rFonts w:cs="Arial"/>
                <w:sz w:val="24"/>
                <w:szCs w:val="24"/>
              </w:rPr>
              <w:t>Датум:</w:t>
            </w:r>
          </w:p>
        </w:tc>
        <w:tc>
          <w:tcPr>
            <w:tcW w:w="2127" w:type="dxa"/>
          </w:tcPr>
          <w:p w:rsidR="00343A18" w:rsidRPr="005437F6" w:rsidRDefault="00343A18" w:rsidP="00BC01DC">
            <w:pPr>
              <w:spacing w:before="0"/>
              <w:jc w:val="center"/>
              <w:rPr>
                <w:rFonts w:cs="Arial"/>
                <w:sz w:val="24"/>
                <w:szCs w:val="24"/>
                <w:lang w:val="ru-RU"/>
              </w:rPr>
            </w:pPr>
          </w:p>
        </w:tc>
        <w:tc>
          <w:tcPr>
            <w:tcW w:w="4022" w:type="dxa"/>
          </w:tcPr>
          <w:p w:rsidR="00343A18" w:rsidRPr="005437F6" w:rsidRDefault="00343A18" w:rsidP="00BC01DC">
            <w:pPr>
              <w:spacing w:before="0"/>
              <w:jc w:val="center"/>
              <w:rPr>
                <w:rFonts w:cs="Arial"/>
                <w:sz w:val="24"/>
                <w:szCs w:val="24"/>
              </w:rPr>
            </w:pPr>
            <w:r w:rsidRPr="005437F6">
              <w:rPr>
                <w:rFonts w:cs="Arial"/>
                <w:sz w:val="24"/>
                <w:szCs w:val="24"/>
                <w:lang w:val="sr-Cyrl-CS"/>
              </w:rPr>
              <w:t>П</w:t>
            </w:r>
            <w:r w:rsidRPr="005437F6">
              <w:rPr>
                <w:rFonts w:cs="Arial"/>
                <w:sz w:val="24"/>
                <w:szCs w:val="24"/>
              </w:rPr>
              <w:t>онуђач/члан групе</w:t>
            </w:r>
          </w:p>
        </w:tc>
      </w:tr>
      <w:tr w:rsidR="00343A18" w:rsidRPr="005437F6" w:rsidTr="00BC01DC">
        <w:trPr>
          <w:jc w:val="center"/>
        </w:trPr>
        <w:tc>
          <w:tcPr>
            <w:tcW w:w="3882" w:type="dxa"/>
          </w:tcPr>
          <w:p w:rsidR="00343A18" w:rsidRPr="005437F6" w:rsidRDefault="00343A18" w:rsidP="00BC01DC">
            <w:pPr>
              <w:spacing w:before="0"/>
              <w:jc w:val="center"/>
              <w:rPr>
                <w:rFonts w:cs="Arial"/>
                <w:sz w:val="24"/>
                <w:szCs w:val="24"/>
              </w:rPr>
            </w:pPr>
          </w:p>
        </w:tc>
        <w:tc>
          <w:tcPr>
            <w:tcW w:w="2127" w:type="dxa"/>
          </w:tcPr>
          <w:p w:rsidR="00343A18" w:rsidRPr="005437F6" w:rsidRDefault="00343A18" w:rsidP="00BC01DC">
            <w:pPr>
              <w:spacing w:before="0"/>
              <w:jc w:val="center"/>
              <w:rPr>
                <w:rFonts w:cs="Arial"/>
                <w:sz w:val="24"/>
                <w:szCs w:val="24"/>
              </w:rPr>
            </w:pPr>
            <w:r w:rsidRPr="005437F6">
              <w:rPr>
                <w:rFonts w:cs="Arial"/>
                <w:sz w:val="24"/>
                <w:szCs w:val="24"/>
              </w:rPr>
              <w:t>М.П.</w:t>
            </w:r>
          </w:p>
        </w:tc>
        <w:tc>
          <w:tcPr>
            <w:tcW w:w="4022" w:type="dxa"/>
          </w:tcPr>
          <w:p w:rsidR="00343A18" w:rsidRPr="005437F6" w:rsidRDefault="00343A18" w:rsidP="00BC01DC">
            <w:pPr>
              <w:spacing w:before="0"/>
              <w:jc w:val="center"/>
              <w:rPr>
                <w:rFonts w:cs="Arial"/>
                <w:sz w:val="24"/>
                <w:szCs w:val="24"/>
                <w:lang w:val="ru-RU"/>
              </w:rPr>
            </w:pPr>
          </w:p>
        </w:tc>
      </w:tr>
      <w:tr w:rsidR="00343A18" w:rsidRPr="005437F6" w:rsidTr="00BC01DC">
        <w:trPr>
          <w:jc w:val="center"/>
        </w:trPr>
        <w:tc>
          <w:tcPr>
            <w:tcW w:w="3882" w:type="dxa"/>
            <w:tcBorders>
              <w:bottom w:val="single" w:sz="4" w:space="0" w:color="auto"/>
            </w:tcBorders>
          </w:tcPr>
          <w:p w:rsidR="00343A18" w:rsidRPr="005437F6" w:rsidRDefault="00343A18" w:rsidP="00BC01DC">
            <w:pPr>
              <w:spacing w:before="0"/>
              <w:jc w:val="center"/>
              <w:rPr>
                <w:rFonts w:cs="Arial"/>
                <w:sz w:val="24"/>
                <w:szCs w:val="24"/>
              </w:rPr>
            </w:pPr>
          </w:p>
        </w:tc>
        <w:tc>
          <w:tcPr>
            <w:tcW w:w="2127" w:type="dxa"/>
          </w:tcPr>
          <w:p w:rsidR="00343A18" w:rsidRPr="005437F6"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5437F6" w:rsidRDefault="00343A18" w:rsidP="00BC01DC">
            <w:pPr>
              <w:spacing w:before="0"/>
              <w:jc w:val="center"/>
              <w:rPr>
                <w:rFonts w:cs="Arial"/>
                <w:sz w:val="24"/>
                <w:szCs w:val="24"/>
                <w:lang w:val="ru-RU"/>
              </w:rPr>
            </w:pPr>
          </w:p>
        </w:tc>
      </w:tr>
    </w:tbl>
    <w:p w:rsidR="00343A18" w:rsidRPr="005437F6" w:rsidRDefault="00343A18" w:rsidP="00343A18">
      <w:pPr>
        <w:rPr>
          <w:rFonts w:cs="Arial"/>
          <w:i/>
          <w:sz w:val="20"/>
          <w:szCs w:val="20"/>
          <w:lang w:val="sr-Cyrl-CS"/>
        </w:rPr>
      </w:pPr>
      <w:r w:rsidRPr="005437F6">
        <w:rPr>
          <w:rFonts w:cs="Arial"/>
          <w:b/>
          <w:i/>
          <w:sz w:val="20"/>
          <w:szCs w:val="20"/>
          <w:lang w:val="sr-Cyrl-CS"/>
        </w:rPr>
        <w:t>Напомена:</w:t>
      </w:r>
      <w:r w:rsidRPr="005437F6">
        <w:rPr>
          <w:rFonts w:cs="Arial"/>
          <w:i/>
          <w:sz w:val="20"/>
          <w:szCs w:val="20"/>
        </w:rPr>
        <w:t xml:space="preserve">Уколико </w:t>
      </w:r>
      <w:r w:rsidRPr="005437F6">
        <w:rPr>
          <w:rFonts w:cs="Arial"/>
          <w:i/>
          <w:sz w:val="20"/>
          <w:szCs w:val="20"/>
          <w:lang w:val="sr-Cyrl-CS"/>
        </w:rPr>
        <w:t xml:space="preserve">заједничку </w:t>
      </w:r>
      <w:r w:rsidRPr="005437F6">
        <w:rPr>
          <w:rFonts w:cs="Arial"/>
          <w:i/>
          <w:sz w:val="20"/>
          <w:szCs w:val="20"/>
        </w:rPr>
        <w:t xml:space="preserve">понуду подноси група понуђача Изјава </w:t>
      </w:r>
      <w:r w:rsidRPr="005437F6">
        <w:rPr>
          <w:rFonts w:cs="Arial"/>
          <w:i/>
          <w:sz w:val="20"/>
          <w:szCs w:val="20"/>
          <w:lang w:val="sr-Cyrl-CS"/>
        </w:rPr>
        <w:t xml:space="preserve">се доставља за сваког члана групе понуђача. Изјава </w:t>
      </w:r>
      <w:r w:rsidRPr="005437F6">
        <w:rPr>
          <w:rFonts w:cs="Arial"/>
          <w:i/>
          <w:sz w:val="20"/>
          <w:szCs w:val="20"/>
        </w:rPr>
        <w:t>мора бити попуњена, потписана од стране овлашћеног лица</w:t>
      </w:r>
      <w:r w:rsidRPr="005437F6">
        <w:rPr>
          <w:rFonts w:cs="Arial"/>
          <w:i/>
          <w:sz w:val="20"/>
          <w:szCs w:val="20"/>
          <w:lang w:val="sr-Cyrl-CS"/>
        </w:rPr>
        <w:t xml:space="preserve"> за заступање</w:t>
      </w:r>
      <w:r w:rsidRPr="005437F6">
        <w:rPr>
          <w:rFonts w:cs="Arial"/>
          <w:i/>
          <w:sz w:val="20"/>
          <w:szCs w:val="20"/>
        </w:rPr>
        <w:t xml:space="preserve"> понуђача из групе понуђача и оверена печатом. </w:t>
      </w:r>
      <w:r w:rsidRPr="005437F6">
        <w:rPr>
          <w:rFonts w:cs="Arial"/>
          <w:i/>
          <w:sz w:val="20"/>
          <w:szCs w:val="20"/>
          <w:lang w:val="sr-Cyrl-CS"/>
        </w:rPr>
        <w:t xml:space="preserve">Сваки члан групе заокружује број испред додатног услова који испуњава. </w:t>
      </w:r>
    </w:p>
    <w:p w:rsidR="00343A18" w:rsidRPr="005437F6" w:rsidRDefault="00343A18" w:rsidP="00343A18">
      <w:pPr>
        <w:rPr>
          <w:rFonts w:cs="Arial"/>
          <w:i/>
          <w:sz w:val="20"/>
          <w:szCs w:val="20"/>
        </w:rPr>
      </w:pPr>
      <w:r w:rsidRPr="005437F6">
        <w:rPr>
          <w:rFonts w:eastAsia="Calibri" w:cs="Arial"/>
          <w:i/>
          <w:sz w:val="20"/>
          <w:szCs w:val="20"/>
        </w:rPr>
        <w:lastRenderedPageBreak/>
        <w:t xml:space="preserve">Изјава </w:t>
      </w:r>
      <w:r w:rsidRPr="005437F6">
        <w:rPr>
          <w:rFonts w:eastAsia="Calibri" w:cs="Arial"/>
          <w:i/>
          <w:sz w:val="20"/>
          <w:szCs w:val="20"/>
          <w:lang w:val="sr-Cyrl-CS"/>
        </w:rPr>
        <w:t xml:space="preserve">се доставља за понуђача. Изјава </w:t>
      </w:r>
      <w:r w:rsidRPr="005437F6">
        <w:rPr>
          <w:rFonts w:eastAsia="Calibri" w:cs="Arial"/>
          <w:i/>
          <w:sz w:val="20"/>
          <w:szCs w:val="20"/>
        </w:rPr>
        <w:t xml:space="preserve">мора бити </w:t>
      </w:r>
      <w:r w:rsidRPr="005437F6">
        <w:rPr>
          <w:rFonts w:eastAsia="Calibri" w:cs="Arial"/>
          <w:i/>
          <w:sz w:val="20"/>
          <w:szCs w:val="20"/>
          <w:lang w:val="sr-Cyrl-CS"/>
        </w:rPr>
        <w:t>попуњена,</w:t>
      </w:r>
      <w:r w:rsidRPr="005437F6">
        <w:rPr>
          <w:rFonts w:eastAsia="Calibri" w:cs="Arial"/>
          <w:i/>
          <w:sz w:val="20"/>
          <w:szCs w:val="20"/>
        </w:rPr>
        <w:t xml:space="preserve"> потписана</w:t>
      </w:r>
      <w:r w:rsidRPr="005437F6">
        <w:rPr>
          <w:rFonts w:eastAsia="Calibri" w:cs="Arial"/>
          <w:i/>
          <w:sz w:val="20"/>
          <w:szCs w:val="20"/>
          <w:lang w:val="sr-Cyrl-CS"/>
        </w:rPr>
        <w:t xml:space="preserve"> и оверена</w:t>
      </w:r>
      <w:r w:rsidRPr="005437F6">
        <w:rPr>
          <w:rFonts w:eastAsia="Calibri" w:cs="Arial"/>
          <w:i/>
          <w:sz w:val="20"/>
          <w:szCs w:val="20"/>
        </w:rPr>
        <w:t xml:space="preserve"> од стране овлашћеног лица за заступање </w:t>
      </w:r>
      <w:r w:rsidRPr="005437F6">
        <w:rPr>
          <w:rFonts w:eastAsia="Calibri" w:cs="Arial"/>
          <w:i/>
          <w:sz w:val="20"/>
          <w:szCs w:val="20"/>
          <w:lang w:val="sr-Cyrl-CS"/>
        </w:rPr>
        <w:t>понуђача.</w:t>
      </w:r>
    </w:p>
    <w:p w:rsidR="00343A18" w:rsidRPr="005437F6" w:rsidRDefault="00343A18" w:rsidP="00343A18">
      <w:pPr>
        <w:rPr>
          <w:rFonts w:cs="Arial"/>
          <w:sz w:val="20"/>
          <w:szCs w:val="20"/>
          <w:lang w:val="sr-Cyrl-CS"/>
        </w:rPr>
      </w:pPr>
      <w:r w:rsidRPr="005437F6">
        <w:rPr>
          <w:rFonts w:cs="Arial"/>
          <w:i/>
          <w:sz w:val="20"/>
          <w:szCs w:val="20"/>
        </w:rPr>
        <w:t>Приликом подношења понуде овај образац копирати у потребном броју примерака.</w:t>
      </w:r>
    </w:p>
    <w:p w:rsidR="00343A18" w:rsidRPr="00595D82" w:rsidRDefault="00343A18" w:rsidP="00343A18">
      <w:pPr>
        <w:pStyle w:val="KDObrazac"/>
        <w:spacing w:before="0"/>
        <w:rPr>
          <w:sz w:val="24"/>
          <w:szCs w:val="24"/>
        </w:rPr>
      </w:pPr>
      <w:r w:rsidRPr="005437F6">
        <w:rPr>
          <w:sz w:val="20"/>
          <w:szCs w:val="20"/>
        </w:rPr>
        <w:br w:type="page"/>
      </w:r>
      <w:bookmarkStart w:id="265" w:name="_Toc442559934"/>
      <w:r w:rsidRPr="00595D82">
        <w:rPr>
          <w:sz w:val="24"/>
          <w:szCs w:val="24"/>
        </w:rPr>
        <w:lastRenderedPageBreak/>
        <w:t xml:space="preserve">ОБРАЗАЦ </w:t>
      </w:r>
      <w:r w:rsidR="00595D82">
        <w:rPr>
          <w:sz w:val="24"/>
          <w:szCs w:val="24"/>
          <w:lang w:val="sr-Cyrl-RS"/>
        </w:rPr>
        <w:t>5</w:t>
      </w:r>
      <w:r w:rsidRPr="00595D82">
        <w:rPr>
          <w:sz w:val="24"/>
          <w:szCs w:val="24"/>
        </w:rPr>
        <w:t>А.</w:t>
      </w:r>
      <w:bookmarkEnd w:id="265"/>
    </w:p>
    <w:p w:rsidR="00343A18" w:rsidRPr="00595D82" w:rsidRDefault="00343A18" w:rsidP="00781B02"/>
    <w:p w:rsidR="00343A18" w:rsidRPr="00595D82" w:rsidRDefault="00343A18" w:rsidP="00C56A52">
      <w:pPr>
        <w:jc w:val="center"/>
        <w:rPr>
          <w:b/>
          <w:lang w:val="ru-RU"/>
        </w:rPr>
      </w:pPr>
      <w:bookmarkStart w:id="266" w:name="_Toc442559935"/>
      <w:r w:rsidRPr="00595D82">
        <w:rPr>
          <w:b/>
          <w:lang w:val="ru-RU"/>
        </w:rPr>
        <w:t>И З Ј А В А</w:t>
      </w:r>
      <w:bookmarkEnd w:id="266"/>
    </w:p>
    <w:p w:rsidR="00343A18" w:rsidRPr="00595D82" w:rsidRDefault="00343A18" w:rsidP="00C56A52">
      <w:pPr>
        <w:jc w:val="center"/>
        <w:rPr>
          <w:b/>
          <w:lang w:val="ru-RU"/>
        </w:rPr>
      </w:pPr>
      <w:bookmarkStart w:id="267" w:name="_Toc442559936"/>
      <w:r w:rsidRPr="00595D82">
        <w:rPr>
          <w:b/>
          <w:lang w:val="ru-RU"/>
        </w:rPr>
        <w:t>КОЈОМ ПОДИЗВОЂАЧ ПОТВРЂУЈЕ ДА ИСПУЊАВА УСЛОВЕ ЗА УЧЕШЋЕ У ПОСТУПКУ ЈАВНЕ НАБАВКЕ</w:t>
      </w:r>
      <w:bookmarkEnd w:id="267"/>
    </w:p>
    <w:p w:rsidR="00343A18" w:rsidRPr="00595D82" w:rsidRDefault="00343A18" w:rsidP="00343A18">
      <w:pPr>
        <w:rPr>
          <w:rFonts w:cs="Arial"/>
          <w:i/>
          <w:sz w:val="24"/>
          <w:szCs w:val="24"/>
        </w:rPr>
      </w:pPr>
    </w:p>
    <w:p w:rsidR="00343A18" w:rsidRPr="00595D82" w:rsidRDefault="00343A18" w:rsidP="00343A18">
      <w:pPr>
        <w:ind w:right="-360"/>
        <w:rPr>
          <w:rFonts w:cs="Arial"/>
          <w:noProof/>
          <w:sz w:val="24"/>
          <w:szCs w:val="24"/>
        </w:rPr>
      </w:pPr>
      <w:r w:rsidRPr="00595D82">
        <w:rPr>
          <w:rFonts w:cs="Arial"/>
          <w:sz w:val="24"/>
          <w:szCs w:val="24"/>
        </w:rPr>
        <w:t xml:space="preserve">На основу члана 77. </w:t>
      </w:r>
      <w:proofErr w:type="gramStart"/>
      <w:r w:rsidRPr="00595D82">
        <w:rPr>
          <w:rFonts w:cs="Arial"/>
          <w:sz w:val="24"/>
          <w:szCs w:val="24"/>
        </w:rPr>
        <w:t>став</w:t>
      </w:r>
      <w:proofErr w:type="gramEnd"/>
      <w:r w:rsidRPr="00595D82">
        <w:rPr>
          <w:rFonts w:cs="Arial"/>
          <w:sz w:val="24"/>
          <w:szCs w:val="24"/>
        </w:rPr>
        <w:t xml:space="preserve"> 4. Закона о јавним набавкама („Службени гланик РС“, бр.124/12, 14/15 и 68/15) </w:t>
      </w:r>
      <w:r w:rsidRPr="00595D82">
        <w:rPr>
          <w:rFonts w:cs="Arial"/>
          <w:noProof/>
          <w:sz w:val="24"/>
          <w:szCs w:val="24"/>
          <w:lang w:val="sr-Cyrl-CS"/>
        </w:rPr>
        <w:t>Подизвођач</w:t>
      </w:r>
      <w:r w:rsidR="008B6E76" w:rsidRPr="00595D82">
        <w:rPr>
          <w:rFonts w:cs="Arial"/>
          <w:noProof/>
          <w:sz w:val="24"/>
          <w:szCs w:val="24"/>
          <w:lang w:val="sr-Cyrl-CS"/>
        </w:rPr>
        <w:t xml:space="preserve"> </w:t>
      </w:r>
      <w:r w:rsidRPr="00595D82">
        <w:rPr>
          <w:rFonts w:cs="Arial"/>
          <w:noProof/>
          <w:sz w:val="24"/>
          <w:szCs w:val="24"/>
          <w:lang w:val="sr-Latn-CS"/>
        </w:rPr>
        <w:t>даје под пуном материјалном и кривичном одговорношћу</w:t>
      </w:r>
    </w:p>
    <w:p w:rsidR="00343A18" w:rsidRPr="00595D82" w:rsidRDefault="00343A18" w:rsidP="00343A18">
      <w:pPr>
        <w:jc w:val="center"/>
        <w:rPr>
          <w:rFonts w:cs="Arial"/>
          <w:b/>
          <w:noProof/>
          <w:sz w:val="24"/>
          <w:szCs w:val="24"/>
          <w:lang w:val="sr-Latn-CS"/>
        </w:rPr>
      </w:pPr>
      <w:r w:rsidRPr="00595D82">
        <w:rPr>
          <w:rFonts w:cs="Arial"/>
          <w:b/>
          <w:noProof/>
          <w:sz w:val="24"/>
          <w:szCs w:val="24"/>
          <w:lang w:val="sr-Latn-CS"/>
        </w:rPr>
        <w:t>И З Ј А В У</w:t>
      </w:r>
    </w:p>
    <w:p w:rsidR="00343A18" w:rsidRPr="00595D82" w:rsidRDefault="00343A18" w:rsidP="00343A18">
      <w:pPr>
        <w:ind w:left="6"/>
        <w:rPr>
          <w:rFonts w:cs="Arial"/>
          <w:noProof/>
          <w:sz w:val="24"/>
          <w:szCs w:val="24"/>
        </w:rPr>
      </w:pPr>
      <w:r w:rsidRPr="00595D82">
        <w:rPr>
          <w:rFonts w:cs="Arial"/>
          <w:noProof/>
          <w:sz w:val="24"/>
          <w:szCs w:val="24"/>
        </w:rPr>
        <w:t xml:space="preserve">којом потврђује </w:t>
      </w:r>
      <w:r w:rsidRPr="00595D82">
        <w:rPr>
          <w:rFonts w:cs="Arial"/>
          <w:noProof/>
          <w:sz w:val="24"/>
          <w:szCs w:val="24"/>
          <w:lang w:val="sr-Latn-CS"/>
        </w:rPr>
        <w:t xml:space="preserve">да испуњава </w:t>
      </w:r>
      <w:r w:rsidRPr="00595D82">
        <w:rPr>
          <w:rFonts w:cs="Arial"/>
          <w:noProof/>
          <w:sz w:val="24"/>
          <w:szCs w:val="24"/>
        </w:rPr>
        <w:t>обавезне услове</w:t>
      </w:r>
      <w:r w:rsidR="00FD6BCE" w:rsidRPr="00595D82">
        <w:rPr>
          <w:rFonts w:cs="Arial"/>
          <w:noProof/>
          <w:sz w:val="24"/>
          <w:szCs w:val="24"/>
          <w:lang w:val="sr-Cyrl-RS"/>
        </w:rPr>
        <w:t xml:space="preserve"> </w:t>
      </w:r>
      <w:r w:rsidRPr="00595D82">
        <w:rPr>
          <w:rFonts w:cs="Arial"/>
          <w:noProof/>
          <w:sz w:val="24"/>
          <w:szCs w:val="24"/>
        </w:rPr>
        <w:t>садржане у</w:t>
      </w:r>
      <w:r w:rsidRPr="00595D82">
        <w:rPr>
          <w:rFonts w:cs="Arial"/>
          <w:noProof/>
          <w:sz w:val="24"/>
          <w:szCs w:val="24"/>
          <w:lang w:val="sr-Latn-CS"/>
        </w:rPr>
        <w:t xml:space="preserve"> Конкурсно</w:t>
      </w:r>
      <w:r w:rsidRPr="00595D82">
        <w:rPr>
          <w:rFonts w:cs="Arial"/>
          <w:noProof/>
          <w:sz w:val="24"/>
          <w:szCs w:val="24"/>
        </w:rPr>
        <w:t>ј</w:t>
      </w:r>
      <w:r w:rsidRPr="00595D82">
        <w:rPr>
          <w:rFonts w:cs="Arial"/>
          <w:noProof/>
          <w:sz w:val="24"/>
          <w:szCs w:val="24"/>
          <w:lang w:val="sr-Latn-CS"/>
        </w:rPr>
        <w:t xml:space="preserve"> документациј</w:t>
      </w:r>
      <w:r w:rsidRPr="00595D82">
        <w:rPr>
          <w:rFonts w:cs="Arial"/>
          <w:noProof/>
          <w:sz w:val="24"/>
          <w:szCs w:val="24"/>
        </w:rPr>
        <w:t>и</w:t>
      </w:r>
      <w:r w:rsidRPr="00595D82">
        <w:rPr>
          <w:rFonts w:cs="Arial"/>
          <w:noProof/>
          <w:sz w:val="24"/>
          <w:szCs w:val="24"/>
          <w:lang w:val="sr-Latn-CS"/>
        </w:rPr>
        <w:t xml:space="preserve"> за јавну набавку </w:t>
      </w:r>
      <w:r w:rsidR="004C718B" w:rsidRPr="004C718B">
        <w:rPr>
          <w:rFonts w:cs="Arial"/>
          <w:noProof/>
          <w:sz w:val="24"/>
          <w:szCs w:val="24"/>
          <w:lang w:val="sr-Cyrl-RS"/>
        </w:rPr>
        <w:t xml:space="preserve">услуга: Анализа разних пројеката и израда инвестиционо техничке документације–Пројекат бр. 3 </w:t>
      </w:r>
      <w:r w:rsidR="004C718B" w:rsidRPr="001F3B81">
        <w:rPr>
          <w:rFonts w:cs="Arial"/>
          <w:noProof/>
          <w:sz w:val="24"/>
          <w:szCs w:val="24"/>
          <w:lang w:val="sr-Cyrl-RS"/>
        </w:rPr>
        <w:t>– Доказивање карактеристика лежишта Дрмно – садржај ксилита, хлора, флуора, укупне влаге и мељивости, за потребе рада ТЕКО-Б3</w:t>
      </w:r>
      <w:r w:rsidR="004C718B" w:rsidRPr="001F3B81">
        <w:rPr>
          <w:rFonts w:cs="Arial"/>
          <w:noProof/>
          <w:sz w:val="24"/>
          <w:szCs w:val="24"/>
          <w:lang w:val="sr-Latn-CS"/>
        </w:rPr>
        <w:t>,</w:t>
      </w:r>
      <w:r w:rsidR="004C718B" w:rsidRPr="001F3B81">
        <w:rPr>
          <w:rFonts w:cs="Arial"/>
          <w:noProof/>
          <w:sz w:val="24"/>
          <w:szCs w:val="24"/>
        </w:rPr>
        <w:t xml:space="preserve"> ЈНМВ бр. </w:t>
      </w:r>
      <w:r w:rsidR="004C718B" w:rsidRPr="001F3B81">
        <w:rPr>
          <w:rFonts w:cs="Arial"/>
          <w:noProof/>
          <w:sz w:val="24"/>
          <w:szCs w:val="24"/>
          <w:lang w:val="sr-Cyrl-CS"/>
        </w:rPr>
        <w:t>1000</w:t>
      </w:r>
      <w:r w:rsidR="004C718B" w:rsidRPr="001F3B81">
        <w:rPr>
          <w:rFonts w:cs="Arial"/>
          <w:noProof/>
          <w:sz w:val="24"/>
          <w:szCs w:val="24"/>
          <w:lang w:val="sr-Latn-RS"/>
        </w:rPr>
        <w:t>/</w:t>
      </w:r>
      <w:r w:rsidR="004C718B" w:rsidRPr="001F3B81">
        <w:rPr>
          <w:rFonts w:cs="Arial"/>
          <w:noProof/>
          <w:sz w:val="24"/>
          <w:szCs w:val="24"/>
          <w:lang w:val="sr-Cyrl-CS"/>
        </w:rPr>
        <w:t>0214</w:t>
      </w:r>
      <w:r w:rsidR="004C718B" w:rsidRPr="001F3B81">
        <w:rPr>
          <w:rFonts w:cs="Arial"/>
          <w:noProof/>
          <w:sz w:val="24"/>
          <w:szCs w:val="24"/>
          <w:lang w:val="sr-Latn-RS"/>
        </w:rPr>
        <w:t>/</w:t>
      </w:r>
      <w:r w:rsidR="004C718B" w:rsidRPr="00472A87">
        <w:rPr>
          <w:rFonts w:cs="Arial"/>
          <w:noProof/>
          <w:sz w:val="24"/>
          <w:szCs w:val="24"/>
          <w:lang w:val="sr-Cyrl-CS"/>
        </w:rPr>
        <w:t xml:space="preserve">2016 </w:t>
      </w:r>
      <w:r w:rsidRPr="001F3B81">
        <w:rPr>
          <w:rFonts w:cs="Arial"/>
          <w:noProof/>
          <w:sz w:val="24"/>
          <w:szCs w:val="24"/>
        </w:rPr>
        <w:t>по Позиву  објављеном на Порталу јавних набавки и интернет страници Наручиоца дана __________2016.године.</w:t>
      </w:r>
    </w:p>
    <w:p w:rsidR="00343A18" w:rsidRPr="00595D82" w:rsidRDefault="00343A18" w:rsidP="00343A18">
      <w:pPr>
        <w:ind w:left="6"/>
        <w:rPr>
          <w:rFonts w:cs="Arial"/>
          <w:noProof/>
          <w:sz w:val="24"/>
          <w:szCs w:val="24"/>
        </w:rPr>
      </w:pPr>
      <w:r w:rsidRPr="00595D82">
        <w:rPr>
          <w:rFonts w:cs="Arial"/>
          <w:noProof/>
          <w:sz w:val="24"/>
          <w:szCs w:val="24"/>
        </w:rPr>
        <w:tab/>
        <w:t>Обавезни услови:</w:t>
      </w:r>
    </w:p>
    <w:p w:rsidR="00343A18" w:rsidRPr="00595D82" w:rsidRDefault="00343A18" w:rsidP="00343A18">
      <w:pPr>
        <w:ind w:firstLine="708"/>
        <w:rPr>
          <w:rFonts w:cs="Arial"/>
          <w:sz w:val="24"/>
          <w:szCs w:val="24"/>
          <w:lang w:val="sr-Latn-CS" w:eastAsia="sr-Latn-CS"/>
        </w:rPr>
      </w:pPr>
      <w:r w:rsidRPr="00595D82">
        <w:rPr>
          <w:rFonts w:cs="Arial"/>
          <w:sz w:val="24"/>
          <w:szCs w:val="24"/>
          <w:lang w:val="sr-Latn-CS" w:eastAsia="sr-Latn-CS"/>
        </w:rPr>
        <w:t>1) да је регистрован код надлежног органа, односно уписан у одговарајући регистар;</w:t>
      </w:r>
    </w:p>
    <w:p w:rsidR="00343A18" w:rsidRPr="00595D82" w:rsidRDefault="00343A18" w:rsidP="00343A18">
      <w:pPr>
        <w:ind w:firstLine="708"/>
        <w:rPr>
          <w:rFonts w:cs="Arial"/>
          <w:sz w:val="24"/>
          <w:szCs w:val="24"/>
          <w:lang w:val="sr-Latn-CS" w:eastAsia="sr-Latn-CS"/>
        </w:rPr>
      </w:pPr>
      <w:r w:rsidRPr="00595D82">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Pr="00595D82" w:rsidRDefault="00343A18" w:rsidP="00343A18">
      <w:pPr>
        <w:ind w:firstLine="708"/>
        <w:rPr>
          <w:rFonts w:cs="Arial"/>
          <w:sz w:val="24"/>
          <w:szCs w:val="24"/>
          <w:lang w:val="sr-Latn-CS" w:eastAsia="sr-Latn-CS"/>
        </w:rPr>
      </w:pPr>
      <w:r w:rsidRPr="00595D82">
        <w:rPr>
          <w:rFonts w:cs="Arial"/>
          <w:sz w:val="24"/>
          <w:szCs w:val="24"/>
          <w:lang w:eastAsia="sr-Latn-CS"/>
        </w:rPr>
        <w:t>3</w:t>
      </w:r>
      <w:r w:rsidRPr="00595D82">
        <w:rPr>
          <w:rFonts w:cs="Arial"/>
          <w:sz w:val="24"/>
          <w:szCs w:val="24"/>
          <w:lang w:val="sr-Latn-CS" w:eastAsia="sr-Latn-CS"/>
        </w:rPr>
        <w:t xml:space="preserve">) </w:t>
      </w:r>
      <w:proofErr w:type="gramStart"/>
      <w:r w:rsidRPr="00595D82">
        <w:rPr>
          <w:rFonts w:cs="Arial"/>
          <w:sz w:val="24"/>
          <w:szCs w:val="24"/>
          <w:lang w:val="sr-Latn-CS" w:eastAsia="sr-Latn-CS"/>
        </w:rPr>
        <w:t>да</w:t>
      </w:r>
      <w:proofErr w:type="gramEnd"/>
      <w:r w:rsidRPr="00595D82">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43A18" w:rsidRPr="00595D82" w:rsidRDefault="00343A18" w:rsidP="00343A18">
      <w:pPr>
        <w:tabs>
          <w:tab w:val="left" w:pos="378"/>
        </w:tabs>
        <w:rPr>
          <w:rFonts w:cs="Arial"/>
          <w:noProof/>
          <w:sz w:val="24"/>
          <w:szCs w:val="24"/>
          <w:lang w:val="ru-RU"/>
        </w:rPr>
      </w:pPr>
    </w:p>
    <w:p w:rsidR="00343A18" w:rsidRPr="00595D82" w:rsidRDefault="00343A18" w:rsidP="00343A18">
      <w:pPr>
        <w:tabs>
          <w:tab w:val="left" w:pos="378"/>
        </w:tabs>
        <w:rPr>
          <w:rFonts w:eastAsia="Arial Unicode MS" w:cs="Arial"/>
          <w:sz w:val="24"/>
          <w:szCs w:val="24"/>
        </w:rPr>
      </w:pPr>
      <w:r w:rsidRPr="00595D82">
        <w:rPr>
          <w:rFonts w:cs="Arial"/>
          <w:noProof/>
          <w:sz w:val="24"/>
          <w:szCs w:val="24"/>
          <w:lang w:val="ru-RU"/>
        </w:rPr>
        <w:tab/>
      </w:r>
      <w:r w:rsidRPr="00595D82">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343A18" w:rsidRPr="00595D82" w:rsidTr="00BC01DC">
        <w:trPr>
          <w:jc w:val="center"/>
        </w:trPr>
        <w:tc>
          <w:tcPr>
            <w:tcW w:w="3882" w:type="dxa"/>
          </w:tcPr>
          <w:p w:rsidR="00343A18" w:rsidRPr="00595D82" w:rsidRDefault="00343A18" w:rsidP="00BC01DC">
            <w:pPr>
              <w:spacing w:before="0"/>
              <w:jc w:val="center"/>
              <w:rPr>
                <w:rFonts w:cs="Arial"/>
                <w:sz w:val="24"/>
                <w:szCs w:val="24"/>
              </w:rPr>
            </w:pPr>
            <w:r w:rsidRPr="00595D82">
              <w:rPr>
                <w:rFonts w:cs="Arial"/>
                <w:sz w:val="24"/>
                <w:szCs w:val="24"/>
              </w:rPr>
              <w:t>Датум:</w:t>
            </w:r>
          </w:p>
        </w:tc>
        <w:tc>
          <w:tcPr>
            <w:tcW w:w="2127" w:type="dxa"/>
          </w:tcPr>
          <w:p w:rsidR="00343A18" w:rsidRPr="00595D82" w:rsidRDefault="00343A18" w:rsidP="00BC01DC">
            <w:pPr>
              <w:spacing w:before="0"/>
              <w:jc w:val="center"/>
              <w:rPr>
                <w:rFonts w:cs="Arial"/>
                <w:sz w:val="24"/>
                <w:szCs w:val="24"/>
                <w:lang w:val="ru-RU"/>
              </w:rPr>
            </w:pPr>
          </w:p>
        </w:tc>
        <w:tc>
          <w:tcPr>
            <w:tcW w:w="4022" w:type="dxa"/>
          </w:tcPr>
          <w:p w:rsidR="00343A18" w:rsidRPr="00595D82" w:rsidRDefault="00343A18" w:rsidP="00BC01DC">
            <w:pPr>
              <w:spacing w:before="0"/>
              <w:jc w:val="center"/>
              <w:rPr>
                <w:rFonts w:cs="Arial"/>
                <w:sz w:val="24"/>
                <w:szCs w:val="24"/>
                <w:lang w:val="sr-Cyrl-CS"/>
              </w:rPr>
            </w:pPr>
            <w:r w:rsidRPr="00595D82">
              <w:rPr>
                <w:rFonts w:cs="Arial"/>
                <w:sz w:val="24"/>
                <w:szCs w:val="24"/>
                <w:lang w:val="sr-Cyrl-CS"/>
              </w:rPr>
              <w:t>П</w:t>
            </w:r>
            <w:r w:rsidRPr="00595D82">
              <w:rPr>
                <w:rFonts w:cs="Arial"/>
                <w:sz w:val="24"/>
                <w:szCs w:val="24"/>
              </w:rPr>
              <w:t>о</w:t>
            </w:r>
            <w:r w:rsidRPr="00595D82">
              <w:rPr>
                <w:rFonts w:cs="Arial"/>
                <w:sz w:val="24"/>
                <w:szCs w:val="24"/>
                <w:lang w:val="sr-Cyrl-CS"/>
              </w:rPr>
              <w:t>дизвођач</w:t>
            </w:r>
          </w:p>
        </w:tc>
      </w:tr>
      <w:tr w:rsidR="00343A18" w:rsidRPr="00595D82" w:rsidTr="00BC01DC">
        <w:trPr>
          <w:jc w:val="center"/>
        </w:trPr>
        <w:tc>
          <w:tcPr>
            <w:tcW w:w="3882" w:type="dxa"/>
          </w:tcPr>
          <w:p w:rsidR="00343A18" w:rsidRPr="00595D82" w:rsidRDefault="00343A18" w:rsidP="00BC01DC">
            <w:pPr>
              <w:spacing w:before="0"/>
              <w:jc w:val="center"/>
              <w:rPr>
                <w:rFonts w:cs="Arial"/>
                <w:sz w:val="24"/>
                <w:szCs w:val="24"/>
              </w:rPr>
            </w:pPr>
          </w:p>
        </w:tc>
        <w:tc>
          <w:tcPr>
            <w:tcW w:w="2127" w:type="dxa"/>
          </w:tcPr>
          <w:p w:rsidR="00343A18" w:rsidRPr="00595D82" w:rsidRDefault="00343A18" w:rsidP="00BC01DC">
            <w:pPr>
              <w:spacing w:before="0"/>
              <w:jc w:val="center"/>
              <w:rPr>
                <w:rFonts w:cs="Arial"/>
                <w:sz w:val="24"/>
                <w:szCs w:val="24"/>
              </w:rPr>
            </w:pPr>
            <w:r w:rsidRPr="00595D82">
              <w:rPr>
                <w:rFonts w:cs="Arial"/>
                <w:sz w:val="24"/>
                <w:szCs w:val="24"/>
              </w:rPr>
              <w:t>М.П.</w:t>
            </w:r>
          </w:p>
        </w:tc>
        <w:tc>
          <w:tcPr>
            <w:tcW w:w="4022" w:type="dxa"/>
          </w:tcPr>
          <w:p w:rsidR="00343A18" w:rsidRPr="00595D82" w:rsidRDefault="00343A18" w:rsidP="00BC01DC">
            <w:pPr>
              <w:spacing w:before="0"/>
              <w:jc w:val="center"/>
              <w:rPr>
                <w:rFonts w:cs="Arial"/>
                <w:sz w:val="24"/>
                <w:szCs w:val="24"/>
                <w:lang w:val="ru-RU"/>
              </w:rPr>
            </w:pPr>
          </w:p>
        </w:tc>
      </w:tr>
      <w:tr w:rsidR="00343A18" w:rsidRPr="00595D82" w:rsidTr="00BC01DC">
        <w:trPr>
          <w:jc w:val="center"/>
        </w:trPr>
        <w:tc>
          <w:tcPr>
            <w:tcW w:w="3882" w:type="dxa"/>
            <w:tcBorders>
              <w:bottom w:val="single" w:sz="4" w:space="0" w:color="auto"/>
            </w:tcBorders>
          </w:tcPr>
          <w:p w:rsidR="00343A18" w:rsidRPr="00595D82" w:rsidRDefault="00343A18" w:rsidP="00BC01DC">
            <w:pPr>
              <w:spacing w:before="0"/>
              <w:jc w:val="center"/>
              <w:rPr>
                <w:rFonts w:cs="Arial"/>
                <w:sz w:val="24"/>
                <w:szCs w:val="24"/>
              </w:rPr>
            </w:pPr>
          </w:p>
        </w:tc>
        <w:tc>
          <w:tcPr>
            <w:tcW w:w="2127" w:type="dxa"/>
          </w:tcPr>
          <w:p w:rsidR="00343A18" w:rsidRPr="00595D82"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595D82" w:rsidRDefault="00343A18" w:rsidP="00BC01DC">
            <w:pPr>
              <w:spacing w:before="0"/>
              <w:jc w:val="center"/>
              <w:rPr>
                <w:rFonts w:cs="Arial"/>
                <w:sz w:val="24"/>
                <w:szCs w:val="24"/>
                <w:lang w:val="ru-RU"/>
              </w:rPr>
            </w:pPr>
          </w:p>
        </w:tc>
      </w:tr>
    </w:tbl>
    <w:p w:rsidR="00343A18" w:rsidRPr="00595D82" w:rsidRDefault="00343A18" w:rsidP="00343A18">
      <w:pPr>
        <w:tabs>
          <w:tab w:val="left" w:pos="378"/>
        </w:tabs>
        <w:rPr>
          <w:rFonts w:eastAsia="Arial Unicode MS" w:cs="Arial"/>
          <w:sz w:val="24"/>
          <w:szCs w:val="24"/>
        </w:rPr>
      </w:pPr>
    </w:p>
    <w:p w:rsidR="00343A18" w:rsidRPr="00595D82" w:rsidRDefault="00343A18" w:rsidP="00343A18">
      <w:pPr>
        <w:rPr>
          <w:rFonts w:cs="Arial"/>
          <w:i/>
          <w:sz w:val="20"/>
          <w:szCs w:val="20"/>
        </w:rPr>
      </w:pPr>
      <w:r w:rsidRPr="00595D82">
        <w:rPr>
          <w:rFonts w:eastAsia="Calibri" w:cs="Arial"/>
          <w:b/>
          <w:i/>
          <w:sz w:val="20"/>
          <w:szCs w:val="20"/>
          <w:lang w:val="sr-Cyrl-CS"/>
        </w:rPr>
        <w:t>Напомена:</w:t>
      </w:r>
      <w:r w:rsidRPr="00595D82">
        <w:rPr>
          <w:rFonts w:eastAsia="Calibri" w:cs="Arial"/>
          <w:i/>
          <w:sz w:val="20"/>
          <w:szCs w:val="20"/>
        </w:rPr>
        <w:t xml:space="preserve">У случају да понуђач подноси понуду са подизвођачем, Изјава </w:t>
      </w:r>
      <w:r w:rsidRPr="00595D82">
        <w:rPr>
          <w:rFonts w:eastAsia="Calibri" w:cs="Arial"/>
          <w:i/>
          <w:sz w:val="20"/>
          <w:szCs w:val="20"/>
          <w:lang w:val="sr-Cyrl-CS"/>
        </w:rPr>
        <w:t xml:space="preserve">се доставља за сваког подизвођача. Изјава </w:t>
      </w:r>
      <w:r w:rsidRPr="00595D82">
        <w:rPr>
          <w:rFonts w:eastAsia="Calibri" w:cs="Arial"/>
          <w:i/>
          <w:sz w:val="20"/>
          <w:szCs w:val="20"/>
        </w:rPr>
        <w:t xml:space="preserve">мора бити </w:t>
      </w:r>
      <w:r w:rsidRPr="00595D82">
        <w:rPr>
          <w:rFonts w:eastAsia="Calibri" w:cs="Arial"/>
          <w:i/>
          <w:sz w:val="20"/>
          <w:szCs w:val="20"/>
          <w:lang w:val="sr-Cyrl-CS"/>
        </w:rPr>
        <w:t>попуњена,</w:t>
      </w:r>
      <w:r w:rsidRPr="00595D82">
        <w:rPr>
          <w:rFonts w:eastAsia="Calibri" w:cs="Arial"/>
          <w:i/>
          <w:sz w:val="20"/>
          <w:szCs w:val="20"/>
        </w:rPr>
        <w:t xml:space="preserve"> потписана</w:t>
      </w:r>
      <w:r w:rsidRPr="00595D82">
        <w:rPr>
          <w:rFonts w:eastAsia="Calibri" w:cs="Arial"/>
          <w:i/>
          <w:sz w:val="20"/>
          <w:szCs w:val="20"/>
          <w:lang w:val="sr-Cyrl-CS"/>
        </w:rPr>
        <w:t xml:space="preserve"> и оверена</w:t>
      </w:r>
      <w:r w:rsidRPr="00595D82">
        <w:rPr>
          <w:rFonts w:eastAsia="Calibri" w:cs="Arial"/>
          <w:i/>
          <w:sz w:val="20"/>
          <w:szCs w:val="20"/>
        </w:rPr>
        <w:t xml:space="preserve"> од стране овлашћеног лица за заступање подизвођача</w:t>
      </w:r>
      <w:r w:rsidRPr="00595D82">
        <w:rPr>
          <w:rFonts w:eastAsia="Calibri" w:cs="Arial"/>
          <w:i/>
          <w:sz w:val="20"/>
          <w:szCs w:val="20"/>
          <w:lang w:val="sr-Cyrl-CS"/>
        </w:rPr>
        <w:t xml:space="preserve"> и оверена печатом.</w:t>
      </w:r>
    </w:p>
    <w:p w:rsidR="00343A18" w:rsidRPr="00595D82" w:rsidRDefault="00343A18" w:rsidP="00343A18">
      <w:pPr>
        <w:rPr>
          <w:rFonts w:cs="Arial"/>
          <w:sz w:val="20"/>
          <w:szCs w:val="20"/>
          <w:lang w:val="sr-Cyrl-CS"/>
        </w:rPr>
      </w:pPr>
      <w:r w:rsidRPr="00595D82">
        <w:rPr>
          <w:rFonts w:cs="Arial"/>
          <w:i/>
          <w:sz w:val="20"/>
          <w:szCs w:val="20"/>
        </w:rPr>
        <w:t>Приликом подношења понуде овај образац копирати у потребном броју примерака.</w:t>
      </w:r>
    </w:p>
    <w:p w:rsidR="00343A18" w:rsidRPr="00595D82" w:rsidRDefault="00343A18" w:rsidP="00781B02"/>
    <w:p w:rsidR="00343A18" w:rsidRPr="00595D82" w:rsidRDefault="00343A18" w:rsidP="00343A18">
      <w:pPr>
        <w:rPr>
          <w:rFonts w:cs="Arial"/>
          <w:sz w:val="24"/>
          <w:szCs w:val="24"/>
        </w:rPr>
      </w:pPr>
    </w:p>
    <w:p w:rsidR="0042687E" w:rsidRDefault="0042687E" w:rsidP="00343A18">
      <w:pPr>
        <w:rPr>
          <w:rFonts w:cs="Arial"/>
          <w:sz w:val="24"/>
          <w:szCs w:val="24"/>
        </w:rPr>
      </w:pPr>
    </w:p>
    <w:p w:rsidR="0042687E" w:rsidRDefault="0042687E" w:rsidP="00343A18">
      <w:pPr>
        <w:rPr>
          <w:rFonts w:cs="Arial"/>
          <w:sz w:val="24"/>
          <w:szCs w:val="24"/>
        </w:rPr>
      </w:pPr>
    </w:p>
    <w:p w:rsidR="0042687E" w:rsidRPr="00595D82" w:rsidRDefault="0042687E" w:rsidP="00343A18">
      <w:pPr>
        <w:rPr>
          <w:rFonts w:cs="Arial"/>
          <w:sz w:val="24"/>
          <w:szCs w:val="24"/>
        </w:rPr>
      </w:pPr>
    </w:p>
    <w:p w:rsidR="00343A18" w:rsidRPr="00595D82" w:rsidRDefault="00343A18" w:rsidP="00343A18">
      <w:pPr>
        <w:pStyle w:val="KDObrazac"/>
        <w:rPr>
          <w:sz w:val="24"/>
          <w:szCs w:val="24"/>
          <w:lang w:val="sr-Cyrl-RS"/>
        </w:rPr>
      </w:pPr>
      <w:bookmarkStart w:id="268" w:name="_Toc442559940"/>
      <w:r w:rsidRPr="00595D82">
        <w:rPr>
          <w:sz w:val="24"/>
          <w:szCs w:val="24"/>
        </w:rPr>
        <w:lastRenderedPageBreak/>
        <w:t xml:space="preserve">ОБРАЗАЦ </w:t>
      </w:r>
      <w:bookmarkEnd w:id="268"/>
      <w:r w:rsidR="001433CB">
        <w:rPr>
          <w:sz w:val="24"/>
          <w:szCs w:val="24"/>
          <w:lang w:val="sr-Cyrl-RS"/>
        </w:rPr>
        <w:t>6</w:t>
      </w:r>
    </w:p>
    <w:p w:rsidR="00343A18" w:rsidRPr="00595D82" w:rsidRDefault="00343A18" w:rsidP="00343A18">
      <w:pPr>
        <w:spacing w:before="0"/>
        <w:rPr>
          <w:rFonts w:cs="Arial"/>
          <w:sz w:val="24"/>
          <w:szCs w:val="24"/>
        </w:rPr>
      </w:pPr>
    </w:p>
    <w:p w:rsidR="00343A18" w:rsidRPr="00595D82" w:rsidRDefault="00343A18" w:rsidP="00343A18">
      <w:pPr>
        <w:spacing w:before="0"/>
        <w:jc w:val="center"/>
        <w:rPr>
          <w:rFonts w:cs="Arial"/>
          <w:b/>
          <w:sz w:val="24"/>
          <w:szCs w:val="24"/>
        </w:rPr>
      </w:pPr>
    </w:p>
    <w:p w:rsidR="00343A18" w:rsidRPr="00595D82" w:rsidRDefault="00343A18" w:rsidP="00343A18">
      <w:pPr>
        <w:spacing w:before="0"/>
        <w:jc w:val="center"/>
        <w:rPr>
          <w:rFonts w:cs="Arial"/>
          <w:b/>
          <w:sz w:val="24"/>
          <w:szCs w:val="24"/>
        </w:rPr>
      </w:pPr>
      <w:r w:rsidRPr="00595D82">
        <w:rPr>
          <w:rFonts w:cs="Arial"/>
          <w:b/>
          <w:sz w:val="24"/>
          <w:szCs w:val="24"/>
        </w:rPr>
        <w:t xml:space="preserve">СПИСАК </w:t>
      </w:r>
      <w:r w:rsidR="00FD6BCE" w:rsidRPr="00595D82">
        <w:rPr>
          <w:rFonts w:cs="Arial"/>
          <w:b/>
          <w:sz w:val="24"/>
          <w:szCs w:val="24"/>
          <w:lang w:val="sr-Cyrl-RS"/>
        </w:rPr>
        <w:t>ИЗВРШЕНИХ УСЛУГА</w:t>
      </w:r>
      <w:r w:rsidRPr="00595D82">
        <w:rPr>
          <w:rFonts w:cs="Arial"/>
          <w:b/>
          <w:sz w:val="24"/>
          <w:szCs w:val="24"/>
        </w:rPr>
        <w:t>– СТРУЧНЕ РЕФЕРЕНЦЕ</w:t>
      </w:r>
    </w:p>
    <w:p w:rsidR="00343A18" w:rsidRPr="00595D82" w:rsidRDefault="00343A18" w:rsidP="00343A18">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728"/>
        <w:gridCol w:w="1649"/>
        <w:gridCol w:w="1678"/>
        <w:gridCol w:w="1593"/>
        <w:gridCol w:w="2084"/>
      </w:tblGrid>
      <w:tr w:rsidR="00343A18" w:rsidRPr="00595D82" w:rsidTr="00BC01DC">
        <w:tc>
          <w:tcPr>
            <w:tcW w:w="213" w:type="pct"/>
            <w:shd w:val="clear" w:color="auto" w:fill="auto"/>
          </w:tcPr>
          <w:p w:rsidR="00343A18" w:rsidRPr="00595D82" w:rsidRDefault="00343A18" w:rsidP="00BC01DC">
            <w:pPr>
              <w:spacing w:before="0"/>
              <w:jc w:val="center"/>
              <w:rPr>
                <w:rFonts w:eastAsia="Calibri" w:cs="Arial"/>
                <w:b/>
                <w:bCs/>
                <w:iCs/>
                <w:sz w:val="24"/>
                <w:szCs w:val="24"/>
              </w:rPr>
            </w:pPr>
          </w:p>
        </w:tc>
        <w:tc>
          <w:tcPr>
            <w:tcW w:w="951" w:type="pct"/>
            <w:shd w:val="clear" w:color="auto" w:fill="auto"/>
          </w:tcPr>
          <w:p w:rsidR="00343A18" w:rsidRPr="00595D82" w:rsidRDefault="00343A18" w:rsidP="00BC01DC">
            <w:pPr>
              <w:spacing w:before="0"/>
              <w:jc w:val="center"/>
              <w:rPr>
                <w:rFonts w:eastAsia="Calibri" w:cs="Arial"/>
                <w:bCs/>
                <w:iCs/>
                <w:sz w:val="24"/>
                <w:szCs w:val="24"/>
              </w:rPr>
            </w:pPr>
          </w:p>
          <w:p w:rsidR="00343A18" w:rsidRPr="00595D82" w:rsidRDefault="00343A18" w:rsidP="00FD6BCE">
            <w:pPr>
              <w:spacing w:before="0"/>
              <w:jc w:val="center"/>
              <w:rPr>
                <w:rFonts w:eastAsia="Calibri" w:cs="Arial"/>
                <w:bCs/>
                <w:iCs/>
                <w:sz w:val="24"/>
                <w:szCs w:val="24"/>
                <w:lang w:val="sr-Cyrl-RS"/>
              </w:rPr>
            </w:pPr>
            <w:r w:rsidRPr="00595D82">
              <w:rPr>
                <w:rFonts w:eastAsia="Calibri" w:cs="Arial"/>
                <w:bCs/>
                <w:iCs/>
                <w:sz w:val="24"/>
                <w:szCs w:val="24"/>
              </w:rPr>
              <w:t>Референтни наручилац</w:t>
            </w:r>
            <w:r w:rsidR="000C67B2" w:rsidRPr="00595D82">
              <w:rPr>
                <w:rFonts w:eastAsia="Calibri" w:cs="Arial"/>
                <w:bCs/>
                <w:iCs/>
                <w:sz w:val="24"/>
                <w:szCs w:val="24"/>
                <w:lang w:val="sr-Cyrl-RS"/>
              </w:rPr>
              <w:t xml:space="preserve"> односно </w:t>
            </w:r>
            <w:r w:rsidR="00FD6BCE" w:rsidRPr="00595D82">
              <w:rPr>
                <w:rFonts w:eastAsia="Calibri" w:cs="Arial"/>
                <w:bCs/>
                <w:iCs/>
                <w:sz w:val="24"/>
                <w:szCs w:val="24"/>
                <w:lang w:val="sr-Cyrl-RS"/>
              </w:rPr>
              <w:t>корисник услуга</w:t>
            </w:r>
          </w:p>
        </w:tc>
        <w:tc>
          <w:tcPr>
            <w:tcW w:w="908" w:type="pct"/>
            <w:shd w:val="clear" w:color="auto" w:fill="auto"/>
          </w:tcPr>
          <w:p w:rsidR="00343A18" w:rsidRPr="00595D82" w:rsidRDefault="00343A18" w:rsidP="00BC01DC">
            <w:pPr>
              <w:spacing w:before="0"/>
              <w:jc w:val="center"/>
              <w:rPr>
                <w:rFonts w:eastAsia="Calibri" w:cs="Arial"/>
                <w:bCs/>
                <w:iCs/>
                <w:sz w:val="24"/>
                <w:szCs w:val="24"/>
              </w:rPr>
            </w:pPr>
          </w:p>
          <w:p w:rsidR="00343A18" w:rsidRPr="00595D82" w:rsidRDefault="00343A18" w:rsidP="00BC01DC">
            <w:pPr>
              <w:spacing w:before="0"/>
              <w:jc w:val="center"/>
              <w:rPr>
                <w:rFonts w:eastAsia="Calibri" w:cs="Arial"/>
                <w:b/>
                <w:bCs/>
                <w:iCs/>
                <w:sz w:val="24"/>
                <w:szCs w:val="24"/>
              </w:rPr>
            </w:pPr>
            <w:r w:rsidRPr="00595D82">
              <w:rPr>
                <w:rFonts w:eastAsia="Calibri" w:cs="Arial"/>
                <w:bCs/>
                <w:iCs/>
                <w:sz w:val="24"/>
                <w:szCs w:val="24"/>
                <w:lang w:val="ru-RU"/>
              </w:rPr>
              <w:t>Лице за контакт</w:t>
            </w:r>
            <w:r w:rsidRPr="00595D82">
              <w:rPr>
                <w:rFonts w:eastAsia="Calibri" w:cs="Arial"/>
                <w:bCs/>
                <w:iCs/>
                <w:sz w:val="24"/>
                <w:szCs w:val="24"/>
              </w:rPr>
              <w:t xml:space="preserve"> и број телефона</w:t>
            </w:r>
          </w:p>
        </w:tc>
        <w:tc>
          <w:tcPr>
            <w:tcW w:w="923" w:type="pct"/>
            <w:shd w:val="clear" w:color="auto" w:fill="auto"/>
          </w:tcPr>
          <w:p w:rsidR="00343A18" w:rsidRPr="00595D82" w:rsidRDefault="00343A18" w:rsidP="00BC01DC">
            <w:pPr>
              <w:spacing w:before="0"/>
              <w:jc w:val="center"/>
              <w:rPr>
                <w:rFonts w:eastAsia="Calibri" w:cs="Arial"/>
                <w:bCs/>
                <w:iCs/>
                <w:sz w:val="24"/>
                <w:szCs w:val="24"/>
              </w:rPr>
            </w:pPr>
          </w:p>
          <w:p w:rsidR="00343A18" w:rsidRPr="00595D82" w:rsidRDefault="00343A18" w:rsidP="00BC01DC">
            <w:pPr>
              <w:spacing w:before="0"/>
              <w:jc w:val="center"/>
              <w:rPr>
                <w:rFonts w:eastAsia="Calibri" w:cs="Arial"/>
                <w:b/>
                <w:bCs/>
                <w:iCs/>
                <w:sz w:val="24"/>
                <w:szCs w:val="24"/>
              </w:rPr>
            </w:pPr>
            <w:r w:rsidRPr="00595D82">
              <w:rPr>
                <w:rFonts w:eastAsia="Calibri" w:cs="Arial"/>
                <w:bCs/>
                <w:iCs/>
                <w:sz w:val="24"/>
                <w:szCs w:val="24"/>
              </w:rPr>
              <w:t>Број и датум закључења уговора</w:t>
            </w:r>
          </w:p>
        </w:tc>
        <w:tc>
          <w:tcPr>
            <w:tcW w:w="859" w:type="pct"/>
            <w:shd w:val="clear" w:color="auto" w:fill="auto"/>
            <w:vAlign w:val="center"/>
          </w:tcPr>
          <w:p w:rsidR="00343A18" w:rsidRPr="00595D82" w:rsidRDefault="00343A18" w:rsidP="00BC01DC">
            <w:pPr>
              <w:spacing w:before="0"/>
              <w:jc w:val="center"/>
              <w:rPr>
                <w:rFonts w:eastAsia="Calibri" w:cs="Arial"/>
                <w:bCs/>
                <w:iCs/>
                <w:sz w:val="24"/>
                <w:szCs w:val="24"/>
                <w:lang w:val="sr-Cyrl-CS"/>
              </w:rPr>
            </w:pPr>
          </w:p>
          <w:p w:rsidR="00343A18" w:rsidRPr="00595D82" w:rsidRDefault="00343A18" w:rsidP="00BC01DC">
            <w:pPr>
              <w:spacing w:before="0"/>
              <w:jc w:val="center"/>
              <w:rPr>
                <w:rFonts w:eastAsia="Calibri" w:cs="Arial"/>
                <w:bCs/>
                <w:iCs/>
                <w:sz w:val="24"/>
                <w:szCs w:val="24"/>
              </w:rPr>
            </w:pPr>
            <w:r w:rsidRPr="00595D82">
              <w:rPr>
                <w:rFonts w:eastAsia="Calibri" w:cs="Arial"/>
                <w:bCs/>
                <w:iCs/>
                <w:sz w:val="24"/>
                <w:szCs w:val="24"/>
                <w:lang w:val="sr-Cyrl-CS"/>
              </w:rPr>
              <w:t xml:space="preserve">Датум </w:t>
            </w:r>
            <w:r w:rsidRPr="00595D82">
              <w:rPr>
                <w:rFonts w:eastAsia="Calibri" w:cs="Arial"/>
                <w:bCs/>
                <w:iCs/>
                <w:sz w:val="24"/>
                <w:szCs w:val="24"/>
              </w:rPr>
              <w:t>реализације уговора</w:t>
            </w:r>
          </w:p>
          <w:p w:rsidR="00343A18" w:rsidRPr="00595D82" w:rsidRDefault="00343A18" w:rsidP="00BC01DC">
            <w:pPr>
              <w:spacing w:before="0"/>
              <w:jc w:val="center"/>
              <w:rPr>
                <w:rFonts w:eastAsia="Calibri" w:cs="Arial"/>
                <w:b/>
                <w:bCs/>
                <w:iCs/>
                <w:sz w:val="24"/>
                <w:szCs w:val="24"/>
              </w:rPr>
            </w:pPr>
          </w:p>
        </w:tc>
        <w:tc>
          <w:tcPr>
            <w:tcW w:w="1145" w:type="pct"/>
          </w:tcPr>
          <w:p w:rsidR="00343A18" w:rsidRPr="00595D82" w:rsidRDefault="00343A18" w:rsidP="00BC01DC">
            <w:pPr>
              <w:spacing w:before="0"/>
              <w:jc w:val="center"/>
              <w:rPr>
                <w:rFonts w:eastAsia="Calibri" w:cs="Arial"/>
                <w:bCs/>
                <w:iCs/>
                <w:sz w:val="24"/>
                <w:szCs w:val="24"/>
              </w:rPr>
            </w:pPr>
          </w:p>
          <w:p w:rsidR="00343A18" w:rsidRPr="00595D82" w:rsidRDefault="00343A18" w:rsidP="00BC01DC">
            <w:pPr>
              <w:spacing w:before="0"/>
              <w:jc w:val="center"/>
              <w:rPr>
                <w:rFonts w:eastAsia="Calibri" w:cs="Arial"/>
                <w:bCs/>
                <w:iCs/>
                <w:sz w:val="24"/>
                <w:szCs w:val="24"/>
              </w:rPr>
            </w:pPr>
            <w:r w:rsidRPr="00595D82">
              <w:rPr>
                <w:rFonts w:eastAsia="Calibri" w:cs="Arial"/>
                <w:bCs/>
                <w:iCs/>
                <w:sz w:val="24"/>
                <w:szCs w:val="24"/>
              </w:rPr>
              <w:t xml:space="preserve">Вредност </w:t>
            </w:r>
            <w:r w:rsidR="00FD6BCE" w:rsidRPr="00595D82">
              <w:rPr>
                <w:rFonts w:eastAsia="Calibri" w:cs="Arial"/>
                <w:bCs/>
                <w:iCs/>
                <w:sz w:val="24"/>
                <w:szCs w:val="24"/>
                <w:lang w:val="sr-Cyrl-RS"/>
              </w:rPr>
              <w:t>извршених услуга</w:t>
            </w:r>
            <w:r w:rsidRPr="00595D82">
              <w:rPr>
                <w:rFonts w:eastAsia="Calibri" w:cs="Arial"/>
                <w:bCs/>
                <w:iCs/>
                <w:sz w:val="24"/>
                <w:szCs w:val="24"/>
              </w:rPr>
              <w:t xml:space="preserve"> без ПДВ</w:t>
            </w:r>
          </w:p>
          <w:p w:rsidR="00657291" w:rsidRPr="00595D82" w:rsidRDefault="00657291" w:rsidP="000C67B2">
            <w:pPr>
              <w:spacing w:before="0"/>
              <w:jc w:val="center"/>
              <w:rPr>
                <w:rFonts w:eastAsia="Calibri" w:cs="Arial"/>
                <w:bCs/>
                <w:iCs/>
                <w:sz w:val="24"/>
                <w:szCs w:val="24"/>
                <w:lang w:val="sr-Cyrl-RS"/>
              </w:rPr>
            </w:pPr>
            <w:r w:rsidRPr="00595D82">
              <w:rPr>
                <w:rFonts w:eastAsia="Calibri" w:cs="Arial"/>
                <w:bCs/>
                <w:iCs/>
                <w:sz w:val="24"/>
                <w:szCs w:val="24"/>
                <w:lang w:val="sr-Cyrl-RS"/>
              </w:rPr>
              <w:t>Дин</w:t>
            </w:r>
          </w:p>
        </w:tc>
      </w:tr>
      <w:tr w:rsidR="00343A18" w:rsidRPr="00595D82" w:rsidTr="00BC01DC">
        <w:tc>
          <w:tcPr>
            <w:tcW w:w="213" w:type="pct"/>
            <w:shd w:val="clear" w:color="auto" w:fill="auto"/>
          </w:tcPr>
          <w:p w:rsidR="00343A18" w:rsidRPr="00595D82" w:rsidRDefault="00343A18" w:rsidP="00BC01DC">
            <w:pPr>
              <w:spacing w:before="0"/>
              <w:jc w:val="center"/>
              <w:rPr>
                <w:rFonts w:eastAsia="Calibri" w:cs="Arial"/>
                <w:bCs/>
                <w:iCs/>
                <w:sz w:val="24"/>
                <w:szCs w:val="24"/>
              </w:rPr>
            </w:pPr>
          </w:p>
          <w:p w:rsidR="00343A18" w:rsidRPr="00595D82" w:rsidRDefault="00343A18" w:rsidP="00BC01DC">
            <w:pPr>
              <w:spacing w:before="0"/>
              <w:jc w:val="center"/>
              <w:rPr>
                <w:rFonts w:eastAsia="Calibri" w:cs="Arial"/>
                <w:bCs/>
                <w:iCs/>
                <w:sz w:val="24"/>
                <w:szCs w:val="24"/>
              </w:rPr>
            </w:pPr>
            <w:r w:rsidRPr="00595D82">
              <w:rPr>
                <w:rFonts w:eastAsia="Calibri" w:cs="Arial"/>
                <w:bCs/>
                <w:iCs/>
                <w:sz w:val="24"/>
                <w:szCs w:val="24"/>
              </w:rPr>
              <w:t>1.</w:t>
            </w:r>
          </w:p>
        </w:tc>
        <w:tc>
          <w:tcPr>
            <w:tcW w:w="951" w:type="pct"/>
            <w:shd w:val="clear" w:color="auto" w:fill="auto"/>
          </w:tcPr>
          <w:p w:rsidR="00343A18" w:rsidRPr="00595D82" w:rsidRDefault="00343A18" w:rsidP="00BC01DC">
            <w:pPr>
              <w:spacing w:before="0"/>
              <w:jc w:val="center"/>
              <w:rPr>
                <w:rFonts w:eastAsia="Calibri" w:cs="Arial"/>
                <w:b/>
                <w:bCs/>
                <w:iCs/>
                <w:sz w:val="24"/>
                <w:szCs w:val="24"/>
              </w:rPr>
            </w:pPr>
          </w:p>
          <w:p w:rsidR="00343A18" w:rsidRPr="00595D82" w:rsidRDefault="00343A18" w:rsidP="00BC01DC">
            <w:pPr>
              <w:spacing w:before="0"/>
              <w:jc w:val="center"/>
              <w:rPr>
                <w:rFonts w:eastAsia="Calibri" w:cs="Arial"/>
                <w:b/>
                <w:bCs/>
                <w:iCs/>
                <w:sz w:val="24"/>
                <w:szCs w:val="24"/>
              </w:rPr>
            </w:pPr>
          </w:p>
          <w:p w:rsidR="00343A18" w:rsidRPr="00595D82" w:rsidRDefault="00343A18" w:rsidP="00BC01DC">
            <w:pPr>
              <w:spacing w:before="0"/>
              <w:jc w:val="center"/>
              <w:rPr>
                <w:rFonts w:eastAsia="Calibri" w:cs="Arial"/>
                <w:b/>
                <w:bCs/>
                <w:iCs/>
                <w:sz w:val="24"/>
                <w:szCs w:val="24"/>
              </w:rPr>
            </w:pPr>
          </w:p>
        </w:tc>
        <w:tc>
          <w:tcPr>
            <w:tcW w:w="908" w:type="pct"/>
            <w:shd w:val="clear" w:color="auto" w:fill="auto"/>
          </w:tcPr>
          <w:p w:rsidR="00343A18" w:rsidRPr="00595D82" w:rsidRDefault="00343A18" w:rsidP="00BC01DC">
            <w:pPr>
              <w:spacing w:before="0"/>
              <w:jc w:val="center"/>
              <w:rPr>
                <w:rFonts w:eastAsia="Calibri" w:cs="Arial"/>
                <w:b/>
                <w:bCs/>
                <w:iCs/>
                <w:sz w:val="24"/>
                <w:szCs w:val="24"/>
              </w:rPr>
            </w:pPr>
          </w:p>
        </w:tc>
        <w:tc>
          <w:tcPr>
            <w:tcW w:w="923" w:type="pct"/>
            <w:shd w:val="clear" w:color="auto" w:fill="auto"/>
          </w:tcPr>
          <w:p w:rsidR="00343A18" w:rsidRPr="00595D82" w:rsidRDefault="00343A18" w:rsidP="00BC01DC">
            <w:pPr>
              <w:spacing w:before="0"/>
              <w:jc w:val="center"/>
              <w:rPr>
                <w:rFonts w:eastAsia="Calibri" w:cs="Arial"/>
                <w:b/>
                <w:bCs/>
                <w:iCs/>
                <w:sz w:val="24"/>
                <w:szCs w:val="24"/>
              </w:rPr>
            </w:pPr>
          </w:p>
        </w:tc>
        <w:tc>
          <w:tcPr>
            <w:tcW w:w="859" w:type="pct"/>
            <w:shd w:val="clear" w:color="auto" w:fill="auto"/>
          </w:tcPr>
          <w:p w:rsidR="00343A18" w:rsidRPr="00595D82" w:rsidRDefault="00343A18" w:rsidP="00BC01DC">
            <w:pPr>
              <w:spacing w:before="0"/>
              <w:jc w:val="center"/>
              <w:rPr>
                <w:rFonts w:eastAsia="Calibri" w:cs="Arial"/>
                <w:b/>
                <w:bCs/>
                <w:iCs/>
                <w:sz w:val="24"/>
                <w:szCs w:val="24"/>
              </w:rPr>
            </w:pPr>
          </w:p>
        </w:tc>
        <w:tc>
          <w:tcPr>
            <w:tcW w:w="1145" w:type="pct"/>
          </w:tcPr>
          <w:p w:rsidR="00343A18" w:rsidRPr="00595D82" w:rsidRDefault="00343A18" w:rsidP="00BC01DC">
            <w:pPr>
              <w:spacing w:before="0"/>
              <w:jc w:val="center"/>
              <w:rPr>
                <w:rFonts w:eastAsia="Calibri" w:cs="Arial"/>
                <w:b/>
                <w:bCs/>
                <w:iCs/>
                <w:sz w:val="24"/>
                <w:szCs w:val="24"/>
              </w:rPr>
            </w:pPr>
          </w:p>
        </w:tc>
      </w:tr>
      <w:tr w:rsidR="00343A18" w:rsidRPr="00595D82" w:rsidTr="00BC01DC">
        <w:tc>
          <w:tcPr>
            <w:tcW w:w="213" w:type="pct"/>
            <w:shd w:val="clear" w:color="auto" w:fill="auto"/>
          </w:tcPr>
          <w:p w:rsidR="00343A18" w:rsidRPr="00595D82" w:rsidRDefault="00343A18" w:rsidP="00BC01DC">
            <w:pPr>
              <w:spacing w:before="0"/>
              <w:jc w:val="center"/>
              <w:rPr>
                <w:rFonts w:eastAsia="Calibri" w:cs="Arial"/>
                <w:bCs/>
                <w:iCs/>
                <w:sz w:val="24"/>
                <w:szCs w:val="24"/>
              </w:rPr>
            </w:pPr>
          </w:p>
          <w:p w:rsidR="00343A18" w:rsidRPr="00595D82" w:rsidRDefault="00343A18" w:rsidP="00BC01DC">
            <w:pPr>
              <w:spacing w:before="0"/>
              <w:jc w:val="center"/>
              <w:rPr>
                <w:rFonts w:eastAsia="Calibri" w:cs="Arial"/>
                <w:bCs/>
                <w:iCs/>
                <w:sz w:val="24"/>
                <w:szCs w:val="24"/>
              </w:rPr>
            </w:pPr>
            <w:r w:rsidRPr="00595D82">
              <w:rPr>
                <w:rFonts w:eastAsia="Calibri" w:cs="Arial"/>
                <w:bCs/>
                <w:iCs/>
                <w:sz w:val="24"/>
                <w:szCs w:val="24"/>
              </w:rPr>
              <w:t>2.</w:t>
            </w:r>
          </w:p>
        </w:tc>
        <w:tc>
          <w:tcPr>
            <w:tcW w:w="951" w:type="pct"/>
            <w:shd w:val="clear" w:color="auto" w:fill="auto"/>
          </w:tcPr>
          <w:p w:rsidR="00343A18" w:rsidRPr="00595D82" w:rsidRDefault="00343A18" w:rsidP="00BC01DC">
            <w:pPr>
              <w:spacing w:before="0"/>
              <w:jc w:val="center"/>
              <w:rPr>
                <w:rFonts w:eastAsia="Calibri" w:cs="Arial"/>
                <w:b/>
                <w:bCs/>
                <w:iCs/>
                <w:sz w:val="24"/>
                <w:szCs w:val="24"/>
              </w:rPr>
            </w:pPr>
          </w:p>
          <w:p w:rsidR="00343A18" w:rsidRPr="00595D82" w:rsidRDefault="00343A18" w:rsidP="00BC01DC">
            <w:pPr>
              <w:spacing w:before="0"/>
              <w:jc w:val="center"/>
              <w:rPr>
                <w:rFonts w:eastAsia="Calibri" w:cs="Arial"/>
                <w:b/>
                <w:bCs/>
                <w:iCs/>
                <w:sz w:val="24"/>
                <w:szCs w:val="24"/>
              </w:rPr>
            </w:pPr>
          </w:p>
          <w:p w:rsidR="00343A18" w:rsidRPr="00595D82" w:rsidRDefault="00343A18" w:rsidP="00BC01DC">
            <w:pPr>
              <w:spacing w:before="0"/>
              <w:jc w:val="center"/>
              <w:rPr>
                <w:rFonts w:eastAsia="Calibri" w:cs="Arial"/>
                <w:b/>
                <w:bCs/>
                <w:iCs/>
                <w:sz w:val="24"/>
                <w:szCs w:val="24"/>
              </w:rPr>
            </w:pPr>
          </w:p>
        </w:tc>
        <w:tc>
          <w:tcPr>
            <w:tcW w:w="908" w:type="pct"/>
            <w:shd w:val="clear" w:color="auto" w:fill="auto"/>
          </w:tcPr>
          <w:p w:rsidR="00343A18" w:rsidRPr="00595D82" w:rsidRDefault="00343A18" w:rsidP="00BC01DC">
            <w:pPr>
              <w:spacing w:before="0"/>
              <w:jc w:val="center"/>
              <w:rPr>
                <w:rFonts w:eastAsia="Calibri" w:cs="Arial"/>
                <w:b/>
                <w:bCs/>
                <w:iCs/>
                <w:sz w:val="24"/>
                <w:szCs w:val="24"/>
              </w:rPr>
            </w:pPr>
          </w:p>
        </w:tc>
        <w:tc>
          <w:tcPr>
            <w:tcW w:w="923" w:type="pct"/>
            <w:shd w:val="clear" w:color="auto" w:fill="auto"/>
          </w:tcPr>
          <w:p w:rsidR="00343A18" w:rsidRPr="00595D82" w:rsidRDefault="00343A18" w:rsidP="00BC01DC">
            <w:pPr>
              <w:spacing w:before="0"/>
              <w:jc w:val="center"/>
              <w:rPr>
                <w:rFonts w:eastAsia="Calibri" w:cs="Arial"/>
                <w:b/>
                <w:bCs/>
                <w:iCs/>
                <w:sz w:val="24"/>
                <w:szCs w:val="24"/>
              </w:rPr>
            </w:pPr>
          </w:p>
        </w:tc>
        <w:tc>
          <w:tcPr>
            <w:tcW w:w="859" w:type="pct"/>
            <w:shd w:val="clear" w:color="auto" w:fill="auto"/>
          </w:tcPr>
          <w:p w:rsidR="00343A18" w:rsidRPr="00595D82" w:rsidRDefault="00343A18" w:rsidP="00BC01DC">
            <w:pPr>
              <w:spacing w:before="0"/>
              <w:jc w:val="center"/>
              <w:rPr>
                <w:rFonts w:eastAsia="Calibri" w:cs="Arial"/>
                <w:b/>
                <w:bCs/>
                <w:iCs/>
                <w:sz w:val="24"/>
                <w:szCs w:val="24"/>
              </w:rPr>
            </w:pPr>
          </w:p>
        </w:tc>
        <w:tc>
          <w:tcPr>
            <w:tcW w:w="1145" w:type="pct"/>
          </w:tcPr>
          <w:p w:rsidR="00343A18" w:rsidRPr="00595D82" w:rsidRDefault="00343A18" w:rsidP="00BC01DC">
            <w:pPr>
              <w:spacing w:before="0"/>
              <w:jc w:val="center"/>
              <w:rPr>
                <w:rFonts w:eastAsia="Calibri" w:cs="Arial"/>
                <w:b/>
                <w:bCs/>
                <w:iCs/>
                <w:sz w:val="24"/>
                <w:szCs w:val="24"/>
              </w:rPr>
            </w:pPr>
          </w:p>
        </w:tc>
      </w:tr>
      <w:tr w:rsidR="00343A18" w:rsidRPr="00595D82" w:rsidTr="00BC01DC">
        <w:tc>
          <w:tcPr>
            <w:tcW w:w="213" w:type="pct"/>
            <w:shd w:val="clear" w:color="auto" w:fill="auto"/>
          </w:tcPr>
          <w:p w:rsidR="00343A18" w:rsidRPr="00595D82" w:rsidRDefault="00343A18" w:rsidP="00BC01DC">
            <w:pPr>
              <w:spacing w:before="0"/>
              <w:jc w:val="center"/>
              <w:rPr>
                <w:rFonts w:eastAsia="Calibri" w:cs="Arial"/>
                <w:bCs/>
                <w:iCs/>
                <w:sz w:val="24"/>
                <w:szCs w:val="24"/>
              </w:rPr>
            </w:pPr>
          </w:p>
          <w:p w:rsidR="00343A18" w:rsidRPr="00595D82" w:rsidRDefault="00343A18" w:rsidP="00BC01DC">
            <w:pPr>
              <w:spacing w:before="0"/>
              <w:jc w:val="center"/>
              <w:rPr>
                <w:rFonts w:eastAsia="Calibri" w:cs="Arial"/>
                <w:bCs/>
                <w:iCs/>
                <w:sz w:val="24"/>
                <w:szCs w:val="24"/>
              </w:rPr>
            </w:pPr>
            <w:r w:rsidRPr="00595D82">
              <w:rPr>
                <w:rFonts w:eastAsia="Calibri" w:cs="Arial"/>
                <w:bCs/>
                <w:iCs/>
                <w:sz w:val="24"/>
                <w:szCs w:val="24"/>
              </w:rPr>
              <w:t>3.</w:t>
            </w:r>
          </w:p>
        </w:tc>
        <w:tc>
          <w:tcPr>
            <w:tcW w:w="951" w:type="pct"/>
            <w:shd w:val="clear" w:color="auto" w:fill="auto"/>
          </w:tcPr>
          <w:p w:rsidR="00343A18" w:rsidRPr="00595D82" w:rsidRDefault="00343A18" w:rsidP="00BC01DC">
            <w:pPr>
              <w:spacing w:before="0"/>
              <w:jc w:val="center"/>
              <w:rPr>
                <w:rFonts w:eastAsia="Calibri" w:cs="Arial"/>
                <w:b/>
                <w:bCs/>
                <w:iCs/>
                <w:sz w:val="24"/>
                <w:szCs w:val="24"/>
              </w:rPr>
            </w:pPr>
          </w:p>
          <w:p w:rsidR="00343A18" w:rsidRPr="00595D82" w:rsidRDefault="00343A18" w:rsidP="00BC01DC">
            <w:pPr>
              <w:spacing w:before="0"/>
              <w:jc w:val="center"/>
              <w:rPr>
                <w:rFonts w:eastAsia="Calibri" w:cs="Arial"/>
                <w:b/>
                <w:bCs/>
                <w:iCs/>
                <w:sz w:val="24"/>
                <w:szCs w:val="24"/>
              </w:rPr>
            </w:pPr>
          </w:p>
          <w:p w:rsidR="00343A18" w:rsidRPr="00595D82" w:rsidRDefault="00343A18" w:rsidP="00BC01DC">
            <w:pPr>
              <w:spacing w:before="0"/>
              <w:jc w:val="center"/>
              <w:rPr>
                <w:rFonts w:eastAsia="Calibri" w:cs="Arial"/>
                <w:b/>
                <w:bCs/>
                <w:iCs/>
                <w:sz w:val="24"/>
                <w:szCs w:val="24"/>
              </w:rPr>
            </w:pPr>
          </w:p>
        </w:tc>
        <w:tc>
          <w:tcPr>
            <w:tcW w:w="908" w:type="pct"/>
            <w:shd w:val="clear" w:color="auto" w:fill="auto"/>
          </w:tcPr>
          <w:p w:rsidR="00343A18" w:rsidRPr="00595D82" w:rsidRDefault="00343A18" w:rsidP="00BC01DC">
            <w:pPr>
              <w:spacing w:before="0"/>
              <w:jc w:val="center"/>
              <w:rPr>
                <w:rFonts w:eastAsia="Calibri" w:cs="Arial"/>
                <w:b/>
                <w:bCs/>
                <w:iCs/>
                <w:sz w:val="24"/>
                <w:szCs w:val="24"/>
              </w:rPr>
            </w:pPr>
          </w:p>
        </w:tc>
        <w:tc>
          <w:tcPr>
            <w:tcW w:w="923" w:type="pct"/>
            <w:shd w:val="clear" w:color="auto" w:fill="auto"/>
          </w:tcPr>
          <w:p w:rsidR="00343A18" w:rsidRPr="00595D82" w:rsidRDefault="00343A18" w:rsidP="00BC01DC">
            <w:pPr>
              <w:spacing w:before="0"/>
              <w:jc w:val="center"/>
              <w:rPr>
                <w:rFonts w:eastAsia="Calibri" w:cs="Arial"/>
                <w:b/>
                <w:bCs/>
                <w:iCs/>
                <w:sz w:val="24"/>
                <w:szCs w:val="24"/>
              </w:rPr>
            </w:pPr>
          </w:p>
        </w:tc>
        <w:tc>
          <w:tcPr>
            <w:tcW w:w="859" w:type="pct"/>
            <w:shd w:val="clear" w:color="auto" w:fill="auto"/>
          </w:tcPr>
          <w:p w:rsidR="00343A18" w:rsidRPr="00595D82" w:rsidRDefault="00343A18" w:rsidP="00BC01DC">
            <w:pPr>
              <w:spacing w:before="0"/>
              <w:jc w:val="center"/>
              <w:rPr>
                <w:rFonts w:eastAsia="Calibri" w:cs="Arial"/>
                <w:b/>
                <w:bCs/>
                <w:iCs/>
                <w:sz w:val="24"/>
                <w:szCs w:val="24"/>
              </w:rPr>
            </w:pPr>
          </w:p>
        </w:tc>
        <w:tc>
          <w:tcPr>
            <w:tcW w:w="1145" w:type="pct"/>
          </w:tcPr>
          <w:p w:rsidR="00343A18" w:rsidRPr="00595D82" w:rsidRDefault="00343A18" w:rsidP="00BC01DC">
            <w:pPr>
              <w:spacing w:before="0"/>
              <w:jc w:val="center"/>
              <w:rPr>
                <w:rFonts w:eastAsia="Calibri" w:cs="Arial"/>
                <w:b/>
                <w:bCs/>
                <w:iCs/>
                <w:sz w:val="24"/>
                <w:szCs w:val="24"/>
              </w:rPr>
            </w:pPr>
          </w:p>
        </w:tc>
      </w:tr>
      <w:tr w:rsidR="00343A18" w:rsidRPr="00595D82" w:rsidTr="00BC01DC">
        <w:tc>
          <w:tcPr>
            <w:tcW w:w="213" w:type="pct"/>
            <w:shd w:val="clear" w:color="auto" w:fill="auto"/>
          </w:tcPr>
          <w:p w:rsidR="00343A18" w:rsidRPr="00595D82" w:rsidRDefault="00343A18" w:rsidP="00BC01DC">
            <w:pPr>
              <w:spacing w:before="0"/>
              <w:jc w:val="center"/>
              <w:rPr>
                <w:rFonts w:eastAsia="Calibri" w:cs="Arial"/>
                <w:bCs/>
                <w:iCs/>
                <w:sz w:val="24"/>
                <w:szCs w:val="24"/>
              </w:rPr>
            </w:pPr>
          </w:p>
          <w:p w:rsidR="00343A18" w:rsidRPr="00595D82" w:rsidRDefault="00343A18" w:rsidP="00BC01DC">
            <w:pPr>
              <w:spacing w:before="0"/>
              <w:jc w:val="center"/>
              <w:rPr>
                <w:rFonts w:eastAsia="Calibri" w:cs="Arial"/>
                <w:bCs/>
                <w:iCs/>
                <w:sz w:val="24"/>
                <w:szCs w:val="24"/>
              </w:rPr>
            </w:pPr>
            <w:r w:rsidRPr="00595D82">
              <w:rPr>
                <w:rFonts w:eastAsia="Calibri" w:cs="Arial"/>
                <w:bCs/>
                <w:iCs/>
                <w:sz w:val="24"/>
                <w:szCs w:val="24"/>
              </w:rPr>
              <w:t>4.</w:t>
            </w:r>
          </w:p>
        </w:tc>
        <w:tc>
          <w:tcPr>
            <w:tcW w:w="951" w:type="pct"/>
            <w:shd w:val="clear" w:color="auto" w:fill="auto"/>
          </w:tcPr>
          <w:p w:rsidR="00343A18" w:rsidRPr="00595D82" w:rsidRDefault="00343A18" w:rsidP="00BC01DC">
            <w:pPr>
              <w:spacing w:before="0"/>
              <w:jc w:val="center"/>
              <w:rPr>
                <w:rFonts w:eastAsia="Calibri" w:cs="Arial"/>
                <w:b/>
                <w:bCs/>
                <w:iCs/>
                <w:sz w:val="24"/>
                <w:szCs w:val="24"/>
              </w:rPr>
            </w:pPr>
          </w:p>
          <w:p w:rsidR="00343A18" w:rsidRPr="00595D82" w:rsidRDefault="00343A18" w:rsidP="00BC01DC">
            <w:pPr>
              <w:spacing w:before="0"/>
              <w:jc w:val="center"/>
              <w:rPr>
                <w:rFonts w:eastAsia="Calibri" w:cs="Arial"/>
                <w:b/>
                <w:bCs/>
                <w:iCs/>
                <w:sz w:val="24"/>
                <w:szCs w:val="24"/>
              </w:rPr>
            </w:pPr>
          </w:p>
          <w:p w:rsidR="00343A18" w:rsidRPr="00595D82" w:rsidRDefault="00343A18" w:rsidP="00BC01DC">
            <w:pPr>
              <w:spacing w:before="0"/>
              <w:jc w:val="center"/>
              <w:rPr>
                <w:rFonts w:eastAsia="Calibri" w:cs="Arial"/>
                <w:b/>
                <w:bCs/>
                <w:iCs/>
                <w:sz w:val="24"/>
                <w:szCs w:val="24"/>
              </w:rPr>
            </w:pPr>
          </w:p>
        </w:tc>
        <w:tc>
          <w:tcPr>
            <w:tcW w:w="908" w:type="pct"/>
            <w:shd w:val="clear" w:color="auto" w:fill="auto"/>
          </w:tcPr>
          <w:p w:rsidR="00343A18" w:rsidRPr="00595D82" w:rsidRDefault="00343A18" w:rsidP="00BC01DC">
            <w:pPr>
              <w:spacing w:before="0"/>
              <w:jc w:val="center"/>
              <w:rPr>
                <w:rFonts w:eastAsia="Calibri" w:cs="Arial"/>
                <w:b/>
                <w:bCs/>
                <w:iCs/>
                <w:sz w:val="24"/>
                <w:szCs w:val="24"/>
              </w:rPr>
            </w:pPr>
          </w:p>
        </w:tc>
        <w:tc>
          <w:tcPr>
            <w:tcW w:w="923" w:type="pct"/>
            <w:shd w:val="clear" w:color="auto" w:fill="auto"/>
          </w:tcPr>
          <w:p w:rsidR="00343A18" w:rsidRPr="00595D82" w:rsidRDefault="00343A18" w:rsidP="00BC01DC">
            <w:pPr>
              <w:spacing w:before="0"/>
              <w:jc w:val="center"/>
              <w:rPr>
                <w:rFonts w:eastAsia="Calibri" w:cs="Arial"/>
                <w:b/>
                <w:bCs/>
                <w:iCs/>
                <w:sz w:val="24"/>
                <w:szCs w:val="24"/>
              </w:rPr>
            </w:pPr>
          </w:p>
        </w:tc>
        <w:tc>
          <w:tcPr>
            <w:tcW w:w="859" w:type="pct"/>
            <w:shd w:val="clear" w:color="auto" w:fill="auto"/>
          </w:tcPr>
          <w:p w:rsidR="00343A18" w:rsidRPr="00595D82" w:rsidRDefault="00343A18" w:rsidP="00BC01DC">
            <w:pPr>
              <w:spacing w:before="0"/>
              <w:jc w:val="center"/>
              <w:rPr>
                <w:rFonts w:eastAsia="Calibri" w:cs="Arial"/>
                <w:b/>
                <w:bCs/>
                <w:iCs/>
                <w:sz w:val="24"/>
                <w:szCs w:val="24"/>
              </w:rPr>
            </w:pPr>
          </w:p>
        </w:tc>
        <w:tc>
          <w:tcPr>
            <w:tcW w:w="1145" w:type="pct"/>
          </w:tcPr>
          <w:p w:rsidR="00343A18" w:rsidRPr="00595D82" w:rsidRDefault="00343A18" w:rsidP="00BC01DC">
            <w:pPr>
              <w:spacing w:before="0"/>
              <w:jc w:val="center"/>
              <w:rPr>
                <w:rFonts w:eastAsia="Calibri" w:cs="Arial"/>
                <w:b/>
                <w:bCs/>
                <w:iCs/>
                <w:sz w:val="24"/>
                <w:szCs w:val="24"/>
              </w:rPr>
            </w:pPr>
          </w:p>
        </w:tc>
      </w:tr>
      <w:tr w:rsidR="00343A18" w:rsidRPr="00595D82" w:rsidTr="00BC01DC">
        <w:tc>
          <w:tcPr>
            <w:tcW w:w="213" w:type="pct"/>
            <w:shd w:val="clear" w:color="auto" w:fill="auto"/>
          </w:tcPr>
          <w:p w:rsidR="00343A18" w:rsidRPr="00595D82" w:rsidRDefault="00343A18" w:rsidP="00BC01DC">
            <w:pPr>
              <w:spacing w:before="0"/>
              <w:jc w:val="center"/>
              <w:rPr>
                <w:rFonts w:eastAsia="Calibri" w:cs="Arial"/>
                <w:bCs/>
                <w:iCs/>
                <w:sz w:val="24"/>
                <w:szCs w:val="24"/>
              </w:rPr>
            </w:pPr>
          </w:p>
          <w:p w:rsidR="00343A18" w:rsidRPr="00595D82" w:rsidRDefault="00343A18" w:rsidP="00BC01DC">
            <w:pPr>
              <w:spacing w:before="0"/>
              <w:jc w:val="center"/>
              <w:rPr>
                <w:rFonts w:eastAsia="Calibri" w:cs="Arial"/>
                <w:bCs/>
                <w:iCs/>
                <w:sz w:val="24"/>
                <w:szCs w:val="24"/>
              </w:rPr>
            </w:pPr>
            <w:r w:rsidRPr="00595D82">
              <w:rPr>
                <w:rFonts w:eastAsia="Calibri" w:cs="Arial"/>
                <w:bCs/>
                <w:iCs/>
                <w:sz w:val="24"/>
                <w:szCs w:val="24"/>
              </w:rPr>
              <w:t>5.</w:t>
            </w:r>
          </w:p>
        </w:tc>
        <w:tc>
          <w:tcPr>
            <w:tcW w:w="951" w:type="pct"/>
            <w:shd w:val="clear" w:color="auto" w:fill="auto"/>
          </w:tcPr>
          <w:p w:rsidR="00343A18" w:rsidRPr="00595D82" w:rsidRDefault="00343A18" w:rsidP="00BC01DC">
            <w:pPr>
              <w:spacing w:before="0"/>
              <w:jc w:val="center"/>
              <w:rPr>
                <w:rFonts w:eastAsia="Calibri" w:cs="Arial"/>
                <w:b/>
                <w:bCs/>
                <w:iCs/>
                <w:sz w:val="24"/>
                <w:szCs w:val="24"/>
              </w:rPr>
            </w:pPr>
          </w:p>
          <w:p w:rsidR="00343A18" w:rsidRPr="00595D82" w:rsidRDefault="00343A18" w:rsidP="00BC01DC">
            <w:pPr>
              <w:spacing w:before="0"/>
              <w:jc w:val="center"/>
              <w:rPr>
                <w:rFonts w:eastAsia="Calibri" w:cs="Arial"/>
                <w:b/>
                <w:bCs/>
                <w:iCs/>
                <w:sz w:val="24"/>
                <w:szCs w:val="24"/>
              </w:rPr>
            </w:pPr>
          </w:p>
          <w:p w:rsidR="00343A18" w:rsidRPr="00595D82" w:rsidRDefault="00343A18" w:rsidP="00BC01DC">
            <w:pPr>
              <w:spacing w:before="0"/>
              <w:jc w:val="center"/>
              <w:rPr>
                <w:rFonts w:eastAsia="Calibri" w:cs="Arial"/>
                <w:b/>
                <w:bCs/>
                <w:iCs/>
                <w:sz w:val="24"/>
                <w:szCs w:val="24"/>
              </w:rPr>
            </w:pPr>
          </w:p>
        </w:tc>
        <w:tc>
          <w:tcPr>
            <w:tcW w:w="908" w:type="pct"/>
            <w:shd w:val="clear" w:color="auto" w:fill="auto"/>
          </w:tcPr>
          <w:p w:rsidR="00343A18" w:rsidRPr="00595D82" w:rsidRDefault="00343A18" w:rsidP="00BC01DC">
            <w:pPr>
              <w:spacing w:before="0"/>
              <w:jc w:val="center"/>
              <w:rPr>
                <w:rFonts w:eastAsia="Calibri" w:cs="Arial"/>
                <w:b/>
                <w:bCs/>
                <w:iCs/>
                <w:sz w:val="24"/>
                <w:szCs w:val="24"/>
              </w:rPr>
            </w:pPr>
          </w:p>
        </w:tc>
        <w:tc>
          <w:tcPr>
            <w:tcW w:w="923" w:type="pct"/>
            <w:shd w:val="clear" w:color="auto" w:fill="auto"/>
          </w:tcPr>
          <w:p w:rsidR="00343A18" w:rsidRPr="00595D82" w:rsidRDefault="00343A18" w:rsidP="00BC01DC">
            <w:pPr>
              <w:spacing w:before="0"/>
              <w:jc w:val="center"/>
              <w:rPr>
                <w:rFonts w:eastAsia="Calibri" w:cs="Arial"/>
                <w:b/>
                <w:bCs/>
                <w:iCs/>
                <w:sz w:val="24"/>
                <w:szCs w:val="24"/>
              </w:rPr>
            </w:pPr>
          </w:p>
        </w:tc>
        <w:tc>
          <w:tcPr>
            <w:tcW w:w="859" w:type="pct"/>
            <w:shd w:val="clear" w:color="auto" w:fill="auto"/>
          </w:tcPr>
          <w:p w:rsidR="00343A18" w:rsidRPr="00595D82" w:rsidRDefault="00343A18" w:rsidP="00BC01DC">
            <w:pPr>
              <w:spacing w:before="0"/>
              <w:jc w:val="center"/>
              <w:rPr>
                <w:rFonts w:eastAsia="Calibri" w:cs="Arial"/>
                <w:b/>
                <w:bCs/>
                <w:iCs/>
                <w:sz w:val="24"/>
                <w:szCs w:val="24"/>
              </w:rPr>
            </w:pPr>
          </w:p>
        </w:tc>
        <w:tc>
          <w:tcPr>
            <w:tcW w:w="1145" w:type="pct"/>
          </w:tcPr>
          <w:p w:rsidR="00343A18" w:rsidRPr="00595D82" w:rsidRDefault="00343A18" w:rsidP="00BC01DC">
            <w:pPr>
              <w:spacing w:before="0"/>
              <w:jc w:val="center"/>
              <w:rPr>
                <w:rFonts w:eastAsia="Calibri" w:cs="Arial"/>
                <w:b/>
                <w:bCs/>
                <w:iCs/>
                <w:sz w:val="24"/>
                <w:szCs w:val="24"/>
              </w:rPr>
            </w:pPr>
          </w:p>
        </w:tc>
      </w:tr>
      <w:tr w:rsidR="00343A18" w:rsidRPr="00595D82"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595D82" w:rsidRDefault="00343A18" w:rsidP="00BC01DC">
            <w:pPr>
              <w:spacing w:before="0"/>
              <w:jc w:val="center"/>
              <w:rPr>
                <w:rFonts w:eastAsia="Calibri" w:cs="Arial"/>
                <w:b/>
                <w:bCs/>
                <w:iCs/>
                <w:sz w:val="24"/>
                <w:szCs w:val="24"/>
              </w:rPr>
            </w:pPr>
          </w:p>
        </w:tc>
        <w:tc>
          <w:tcPr>
            <w:tcW w:w="859" w:type="pct"/>
            <w:shd w:val="clear" w:color="auto" w:fill="auto"/>
          </w:tcPr>
          <w:p w:rsidR="00343A18" w:rsidRPr="00595D82" w:rsidRDefault="00343A18" w:rsidP="000C67B2">
            <w:pPr>
              <w:spacing w:before="0"/>
              <w:jc w:val="center"/>
              <w:rPr>
                <w:rFonts w:eastAsia="Calibri" w:cs="Arial"/>
                <w:b/>
                <w:bCs/>
                <w:iCs/>
                <w:sz w:val="24"/>
                <w:szCs w:val="24"/>
              </w:rPr>
            </w:pPr>
          </w:p>
          <w:p w:rsidR="00343A18" w:rsidRPr="00595D82" w:rsidRDefault="00343A18" w:rsidP="000C67B2">
            <w:pPr>
              <w:spacing w:before="0"/>
              <w:jc w:val="center"/>
              <w:rPr>
                <w:rFonts w:eastAsia="Calibri" w:cs="Arial"/>
                <w:b/>
                <w:bCs/>
                <w:iCs/>
                <w:sz w:val="24"/>
                <w:szCs w:val="24"/>
              </w:rPr>
            </w:pPr>
            <w:r w:rsidRPr="00595D82">
              <w:rPr>
                <w:rFonts w:eastAsia="Calibri" w:cs="Arial"/>
                <w:b/>
                <w:bCs/>
                <w:iCs/>
                <w:sz w:val="24"/>
                <w:szCs w:val="24"/>
              </w:rPr>
              <w:t>Укупна вредност</w:t>
            </w:r>
          </w:p>
          <w:p w:rsidR="00343A18" w:rsidRPr="00595D82" w:rsidRDefault="00FD6BCE" w:rsidP="000C67B2">
            <w:pPr>
              <w:spacing w:before="0"/>
              <w:jc w:val="center"/>
              <w:rPr>
                <w:rFonts w:eastAsia="Calibri" w:cs="Arial"/>
                <w:b/>
                <w:bCs/>
                <w:iCs/>
                <w:sz w:val="24"/>
                <w:szCs w:val="24"/>
              </w:rPr>
            </w:pPr>
            <w:r w:rsidRPr="00595D82">
              <w:rPr>
                <w:rFonts w:eastAsia="Calibri" w:cs="Arial"/>
                <w:b/>
                <w:bCs/>
                <w:iCs/>
                <w:sz w:val="24"/>
                <w:szCs w:val="24"/>
                <w:lang w:val="sr-Cyrl-RS"/>
              </w:rPr>
              <w:t>извршених услуга</w:t>
            </w:r>
            <w:r w:rsidR="00343A18" w:rsidRPr="00595D82">
              <w:rPr>
                <w:rFonts w:eastAsia="Calibri" w:cs="Arial"/>
                <w:b/>
                <w:bCs/>
                <w:iCs/>
                <w:sz w:val="24"/>
                <w:szCs w:val="24"/>
              </w:rPr>
              <w:t xml:space="preserve"> без</w:t>
            </w:r>
          </w:p>
          <w:p w:rsidR="00343A18" w:rsidRPr="002A0CD8" w:rsidRDefault="00343A18" w:rsidP="002A0CD8">
            <w:pPr>
              <w:spacing w:before="0"/>
              <w:jc w:val="center"/>
              <w:rPr>
                <w:rFonts w:eastAsia="Calibri" w:cs="Arial"/>
                <w:b/>
                <w:bCs/>
                <w:iCs/>
                <w:sz w:val="24"/>
                <w:szCs w:val="24"/>
              </w:rPr>
            </w:pPr>
            <w:r w:rsidRPr="00595D82">
              <w:rPr>
                <w:rFonts w:eastAsia="Calibri" w:cs="Arial"/>
                <w:b/>
                <w:bCs/>
                <w:iCs/>
                <w:sz w:val="24"/>
                <w:szCs w:val="24"/>
              </w:rPr>
              <w:t>ПДВ</w:t>
            </w:r>
            <w:r w:rsidR="002A0CD8">
              <w:rPr>
                <w:rFonts w:eastAsia="Calibri" w:cs="Arial"/>
                <w:b/>
                <w:bCs/>
                <w:iCs/>
                <w:sz w:val="24"/>
                <w:szCs w:val="24"/>
                <w:lang w:val="sr-Cyrl-RS"/>
              </w:rPr>
              <w:t xml:space="preserve"> </w:t>
            </w:r>
            <w:r w:rsidR="000C67B2" w:rsidRPr="00595D82">
              <w:rPr>
                <w:rFonts w:eastAsia="Calibri" w:cs="Arial"/>
                <w:b/>
                <w:bCs/>
                <w:iCs/>
                <w:sz w:val="24"/>
                <w:szCs w:val="24"/>
                <w:lang w:val="sr-Cyrl-RS"/>
              </w:rPr>
              <w:t>Дин</w:t>
            </w:r>
          </w:p>
        </w:tc>
        <w:tc>
          <w:tcPr>
            <w:tcW w:w="1145" w:type="pct"/>
          </w:tcPr>
          <w:p w:rsidR="00343A18" w:rsidRPr="00595D82" w:rsidRDefault="00343A18" w:rsidP="000C67B2">
            <w:pPr>
              <w:spacing w:before="0"/>
              <w:ind w:left="720"/>
              <w:jc w:val="center"/>
              <w:rPr>
                <w:rFonts w:eastAsia="Calibri" w:cs="Arial"/>
                <w:b/>
                <w:bCs/>
                <w:iCs/>
                <w:sz w:val="24"/>
                <w:szCs w:val="24"/>
              </w:rPr>
            </w:pPr>
          </w:p>
        </w:tc>
      </w:tr>
    </w:tbl>
    <w:p w:rsidR="00343A18" w:rsidRPr="00595D82" w:rsidRDefault="00343A18" w:rsidP="00343A18">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595D82" w:rsidTr="00BC01DC">
        <w:trPr>
          <w:jc w:val="center"/>
        </w:trPr>
        <w:tc>
          <w:tcPr>
            <w:tcW w:w="3882" w:type="dxa"/>
          </w:tcPr>
          <w:p w:rsidR="00343A18" w:rsidRPr="00595D82" w:rsidRDefault="00343A18" w:rsidP="00BC01DC">
            <w:pPr>
              <w:spacing w:before="0"/>
              <w:jc w:val="center"/>
              <w:rPr>
                <w:rFonts w:cs="Arial"/>
                <w:sz w:val="24"/>
                <w:szCs w:val="24"/>
              </w:rPr>
            </w:pPr>
            <w:r w:rsidRPr="00595D82">
              <w:rPr>
                <w:rFonts w:cs="Arial"/>
                <w:sz w:val="24"/>
                <w:szCs w:val="24"/>
              </w:rPr>
              <w:t>Датум:</w:t>
            </w:r>
          </w:p>
        </w:tc>
        <w:tc>
          <w:tcPr>
            <w:tcW w:w="2127" w:type="dxa"/>
          </w:tcPr>
          <w:p w:rsidR="00343A18" w:rsidRPr="00595D82" w:rsidRDefault="00343A18" w:rsidP="00BC01DC">
            <w:pPr>
              <w:spacing w:before="0"/>
              <w:jc w:val="center"/>
              <w:rPr>
                <w:rFonts w:cs="Arial"/>
                <w:sz w:val="24"/>
                <w:szCs w:val="24"/>
                <w:lang w:val="ru-RU"/>
              </w:rPr>
            </w:pPr>
          </w:p>
        </w:tc>
        <w:tc>
          <w:tcPr>
            <w:tcW w:w="4022" w:type="dxa"/>
          </w:tcPr>
          <w:p w:rsidR="00343A18" w:rsidRPr="00595D82" w:rsidRDefault="00343A18" w:rsidP="00BC01DC">
            <w:pPr>
              <w:spacing w:before="0"/>
              <w:jc w:val="center"/>
              <w:rPr>
                <w:rFonts w:cs="Arial"/>
                <w:sz w:val="24"/>
                <w:szCs w:val="24"/>
                <w:lang w:val="ru-RU"/>
              </w:rPr>
            </w:pPr>
            <w:r w:rsidRPr="00595D82">
              <w:rPr>
                <w:rFonts w:cs="Arial"/>
                <w:sz w:val="24"/>
                <w:szCs w:val="24"/>
                <w:lang w:val="sr-Cyrl-CS"/>
              </w:rPr>
              <w:t>П</w:t>
            </w:r>
            <w:r w:rsidRPr="00595D82">
              <w:rPr>
                <w:rFonts w:cs="Arial"/>
                <w:sz w:val="24"/>
                <w:szCs w:val="24"/>
              </w:rPr>
              <w:t>онуђач</w:t>
            </w:r>
            <w:r w:rsidRPr="00595D82">
              <w:rPr>
                <w:rFonts w:cs="Arial"/>
                <w:sz w:val="24"/>
                <w:szCs w:val="24"/>
                <w:lang w:val="ru-RU"/>
              </w:rPr>
              <w:t>:</w:t>
            </w:r>
          </w:p>
        </w:tc>
      </w:tr>
      <w:tr w:rsidR="00343A18" w:rsidRPr="00595D82" w:rsidTr="00BC01DC">
        <w:trPr>
          <w:jc w:val="center"/>
        </w:trPr>
        <w:tc>
          <w:tcPr>
            <w:tcW w:w="3882" w:type="dxa"/>
          </w:tcPr>
          <w:p w:rsidR="00343A18" w:rsidRPr="00595D82" w:rsidRDefault="00343A18" w:rsidP="00BC01DC">
            <w:pPr>
              <w:spacing w:before="0"/>
              <w:jc w:val="center"/>
              <w:rPr>
                <w:rFonts w:cs="Arial"/>
                <w:sz w:val="24"/>
                <w:szCs w:val="24"/>
              </w:rPr>
            </w:pPr>
          </w:p>
        </w:tc>
        <w:tc>
          <w:tcPr>
            <w:tcW w:w="2127" w:type="dxa"/>
          </w:tcPr>
          <w:p w:rsidR="00343A18" w:rsidRPr="00595D82" w:rsidRDefault="00343A18" w:rsidP="00BC01DC">
            <w:pPr>
              <w:spacing w:before="0"/>
              <w:jc w:val="center"/>
              <w:rPr>
                <w:rFonts w:cs="Arial"/>
                <w:sz w:val="24"/>
                <w:szCs w:val="24"/>
              </w:rPr>
            </w:pPr>
            <w:r w:rsidRPr="00595D82">
              <w:rPr>
                <w:rFonts w:cs="Arial"/>
                <w:sz w:val="24"/>
                <w:szCs w:val="24"/>
              </w:rPr>
              <w:t>М.П.</w:t>
            </w:r>
          </w:p>
        </w:tc>
        <w:tc>
          <w:tcPr>
            <w:tcW w:w="4022" w:type="dxa"/>
          </w:tcPr>
          <w:p w:rsidR="00343A18" w:rsidRPr="00595D82" w:rsidRDefault="00343A18" w:rsidP="00BC01DC">
            <w:pPr>
              <w:spacing w:before="0"/>
              <w:jc w:val="center"/>
              <w:rPr>
                <w:rFonts w:cs="Arial"/>
                <w:sz w:val="24"/>
                <w:szCs w:val="24"/>
                <w:lang w:val="ru-RU"/>
              </w:rPr>
            </w:pPr>
          </w:p>
        </w:tc>
      </w:tr>
      <w:tr w:rsidR="00343A18" w:rsidRPr="00595D82" w:rsidTr="00BC01DC">
        <w:trPr>
          <w:jc w:val="center"/>
        </w:trPr>
        <w:tc>
          <w:tcPr>
            <w:tcW w:w="3882" w:type="dxa"/>
            <w:tcBorders>
              <w:bottom w:val="single" w:sz="4" w:space="0" w:color="auto"/>
            </w:tcBorders>
          </w:tcPr>
          <w:p w:rsidR="00343A18" w:rsidRPr="00595D82" w:rsidRDefault="00343A18" w:rsidP="00BC01DC">
            <w:pPr>
              <w:spacing w:before="0"/>
              <w:jc w:val="center"/>
              <w:rPr>
                <w:rFonts w:cs="Arial"/>
                <w:sz w:val="24"/>
                <w:szCs w:val="24"/>
              </w:rPr>
            </w:pPr>
          </w:p>
        </w:tc>
        <w:tc>
          <w:tcPr>
            <w:tcW w:w="2127" w:type="dxa"/>
          </w:tcPr>
          <w:p w:rsidR="00343A18" w:rsidRPr="00595D82"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595D82" w:rsidRDefault="00343A18" w:rsidP="00BC01DC">
            <w:pPr>
              <w:spacing w:before="0"/>
              <w:jc w:val="center"/>
              <w:rPr>
                <w:rFonts w:cs="Arial"/>
                <w:sz w:val="24"/>
                <w:szCs w:val="24"/>
                <w:lang w:val="ru-RU"/>
              </w:rPr>
            </w:pPr>
          </w:p>
        </w:tc>
      </w:tr>
      <w:tr w:rsidR="00343A18" w:rsidRPr="00595D82" w:rsidTr="00BC01DC">
        <w:trPr>
          <w:trHeight w:val="389"/>
          <w:jc w:val="center"/>
        </w:trPr>
        <w:tc>
          <w:tcPr>
            <w:tcW w:w="3882" w:type="dxa"/>
            <w:tcBorders>
              <w:top w:val="single" w:sz="4" w:space="0" w:color="auto"/>
            </w:tcBorders>
          </w:tcPr>
          <w:p w:rsidR="00343A18" w:rsidRPr="00595D82" w:rsidRDefault="00343A18" w:rsidP="00BC01DC">
            <w:pPr>
              <w:spacing w:before="0"/>
              <w:jc w:val="center"/>
              <w:rPr>
                <w:rFonts w:cs="Arial"/>
                <w:sz w:val="24"/>
                <w:szCs w:val="24"/>
              </w:rPr>
            </w:pPr>
          </w:p>
        </w:tc>
        <w:tc>
          <w:tcPr>
            <w:tcW w:w="2127" w:type="dxa"/>
          </w:tcPr>
          <w:p w:rsidR="00343A18" w:rsidRPr="00595D82"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595D82" w:rsidRDefault="00343A18" w:rsidP="00BC01DC">
            <w:pPr>
              <w:spacing w:before="0"/>
              <w:jc w:val="center"/>
              <w:rPr>
                <w:rFonts w:cs="Arial"/>
                <w:sz w:val="24"/>
                <w:szCs w:val="24"/>
                <w:lang w:val="ru-RU"/>
              </w:rPr>
            </w:pPr>
          </w:p>
        </w:tc>
      </w:tr>
    </w:tbl>
    <w:p w:rsidR="00343A18" w:rsidRPr="00595D82" w:rsidRDefault="00343A18" w:rsidP="00343A18">
      <w:pPr>
        <w:rPr>
          <w:rFonts w:eastAsia="Symbol" w:cs="Arial"/>
          <w:b/>
          <w:bCs/>
          <w:i/>
          <w:kern w:val="28"/>
          <w:sz w:val="20"/>
          <w:szCs w:val="20"/>
        </w:rPr>
      </w:pPr>
      <w:r w:rsidRPr="00595D82">
        <w:rPr>
          <w:rFonts w:eastAsia="Symbol" w:cs="Arial"/>
          <w:b/>
          <w:bCs/>
          <w:i/>
          <w:kern w:val="28"/>
          <w:sz w:val="20"/>
          <w:szCs w:val="20"/>
        </w:rPr>
        <w:t xml:space="preserve">Напомена: </w:t>
      </w:r>
    </w:p>
    <w:p w:rsidR="00343A18" w:rsidRPr="00595D82" w:rsidRDefault="00343A18" w:rsidP="00343A18">
      <w:pPr>
        <w:rPr>
          <w:rFonts w:eastAsia="TimesNewRomanPS-BoldMT" w:cs="Arial"/>
          <w:i/>
          <w:sz w:val="20"/>
          <w:szCs w:val="20"/>
          <w:lang w:val="sr-Cyrl-CS"/>
        </w:rPr>
      </w:pPr>
      <w:r w:rsidRPr="00595D82">
        <w:rPr>
          <w:rFonts w:eastAsia="TimesNewRomanPS-BoldMT" w:cs="Arial"/>
          <w:i/>
          <w:sz w:val="20"/>
          <w:szCs w:val="20"/>
        </w:rPr>
        <w:t xml:space="preserve">Уколико </w:t>
      </w:r>
      <w:r w:rsidRPr="00595D82">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595D82">
        <w:rPr>
          <w:rFonts w:eastAsia="TimesNewRomanPS-BoldMT" w:cs="Arial"/>
          <w:i/>
          <w:sz w:val="20"/>
          <w:szCs w:val="20"/>
        </w:rPr>
        <w:t>.</w:t>
      </w:r>
    </w:p>
    <w:p w:rsidR="00657291" w:rsidRPr="00595D82" w:rsidRDefault="00657291" w:rsidP="00657291">
      <w:pPr>
        <w:rPr>
          <w:rFonts w:cs="Arial"/>
          <w:sz w:val="20"/>
          <w:szCs w:val="20"/>
          <w:lang w:val="sr-Cyrl-CS"/>
        </w:rPr>
      </w:pPr>
      <w:bookmarkStart w:id="269" w:name="_Toc442559941"/>
      <w:r w:rsidRPr="00595D82">
        <w:rPr>
          <w:rFonts w:cs="Arial"/>
          <w:i/>
          <w:sz w:val="20"/>
          <w:szCs w:val="20"/>
        </w:rPr>
        <w:t>Приликом подношења понуде овај образац копирати у потребном броју примерака.</w:t>
      </w:r>
    </w:p>
    <w:p w:rsidR="00657291" w:rsidRPr="00595D82" w:rsidRDefault="00657291" w:rsidP="000C67B2">
      <w:pPr>
        <w:rPr>
          <w:rFonts w:cs="Arial"/>
          <w:b/>
          <w:bCs/>
          <w:kern w:val="28"/>
          <w:sz w:val="20"/>
          <w:szCs w:val="20"/>
          <w:lang w:val="sr-Cyrl-CS" w:eastAsia="ar-SA"/>
        </w:rPr>
      </w:pPr>
      <w:r w:rsidRPr="00595D82">
        <w:rPr>
          <w:rFonts w:eastAsia="TimesNewRomanPS-BoldMT" w:cs="Arial"/>
          <w:i/>
          <w:sz w:val="20"/>
          <w:szCs w:val="20"/>
        </w:rPr>
        <w:t xml:space="preserve">Понуђач који даје нетачне податке у погледу стручних референци, чини прекршај по члану 170. </w:t>
      </w:r>
      <w:proofErr w:type="gramStart"/>
      <w:r w:rsidRPr="00595D82">
        <w:rPr>
          <w:rFonts w:eastAsia="TimesNewRomanPS-BoldMT" w:cs="Arial"/>
          <w:i/>
          <w:sz w:val="20"/>
          <w:szCs w:val="20"/>
        </w:rPr>
        <w:t>став</w:t>
      </w:r>
      <w:proofErr w:type="gramEnd"/>
      <w:r w:rsidRPr="00595D82">
        <w:rPr>
          <w:rFonts w:eastAsia="TimesNewRomanPS-BoldMT" w:cs="Arial"/>
          <w:i/>
          <w:sz w:val="20"/>
          <w:szCs w:val="20"/>
        </w:rPr>
        <w:t xml:space="preserve"> 1. </w:t>
      </w:r>
      <w:proofErr w:type="gramStart"/>
      <w:r w:rsidRPr="00595D82">
        <w:rPr>
          <w:rFonts w:eastAsia="TimesNewRomanPS-BoldMT" w:cs="Arial"/>
          <w:i/>
          <w:sz w:val="20"/>
          <w:szCs w:val="20"/>
        </w:rPr>
        <w:t>тачка</w:t>
      </w:r>
      <w:proofErr w:type="gramEnd"/>
      <w:r w:rsidRPr="00595D82">
        <w:rPr>
          <w:rFonts w:eastAsia="TimesNewRomanPS-BoldMT"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595D82">
        <w:rPr>
          <w:rFonts w:eastAsia="TimesNewRomanPS-BoldMT" w:cs="Arial"/>
          <w:i/>
          <w:sz w:val="20"/>
          <w:szCs w:val="20"/>
        </w:rPr>
        <w:t>став</w:t>
      </w:r>
      <w:proofErr w:type="gramEnd"/>
      <w:r w:rsidRPr="00595D82">
        <w:rPr>
          <w:rFonts w:eastAsia="TimesNewRomanPS-BoldMT" w:cs="Arial"/>
          <w:i/>
          <w:sz w:val="20"/>
          <w:szCs w:val="20"/>
        </w:rPr>
        <w:t xml:space="preserve"> 1. </w:t>
      </w:r>
      <w:proofErr w:type="gramStart"/>
      <w:r w:rsidRPr="00595D82">
        <w:rPr>
          <w:rFonts w:eastAsia="TimesNewRomanPS-BoldMT" w:cs="Arial"/>
          <w:i/>
          <w:sz w:val="20"/>
          <w:szCs w:val="20"/>
        </w:rPr>
        <w:t>тачка</w:t>
      </w:r>
      <w:proofErr w:type="gramEnd"/>
      <w:r w:rsidRPr="00595D82">
        <w:rPr>
          <w:rFonts w:eastAsia="TimesNewRomanPS-BoldMT" w:cs="Arial"/>
          <w:i/>
          <w:sz w:val="20"/>
          <w:szCs w:val="20"/>
        </w:rPr>
        <w:t xml:space="preserve"> 3) Закона</w:t>
      </w:r>
    </w:p>
    <w:p w:rsidR="0042687E" w:rsidRPr="00781B02" w:rsidRDefault="0042687E" w:rsidP="00781B02"/>
    <w:p w:rsidR="0042687E" w:rsidRPr="001433CB" w:rsidRDefault="0042687E" w:rsidP="00781B02"/>
    <w:p w:rsidR="001F3B81" w:rsidRDefault="001F3B81" w:rsidP="000F683D">
      <w:pPr>
        <w:pStyle w:val="KDObrazac"/>
        <w:rPr>
          <w:sz w:val="24"/>
          <w:szCs w:val="24"/>
        </w:rPr>
      </w:pPr>
    </w:p>
    <w:p w:rsidR="00343A18" w:rsidRPr="001433CB" w:rsidRDefault="00343A18" w:rsidP="000F683D">
      <w:pPr>
        <w:pStyle w:val="KDObrazac"/>
        <w:rPr>
          <w:sz w:val="24"/>
          <w:szCs w:val="24"/>
          <w:lang w:val="sr-Cyrl-RS"/>
        </w:rPr>
      </w:pPr>
      <w:r w:rsidRPr="001433CB">
        <w:rPr>
          <w:sz w:val="24"/>
          <w:szCs w:val="24"/>
        </w:rPr>
        <w:lastRenderedPageBreak/>
        <w:t xml:space="preserve">ОБРАЗАЦ </w:t>
      </w:r>
      <w:bookmarkEnd w:id="269"/>
      <w:r w:rsidR="001433CB" w:rsidRPr="001433CB">
        <w:rPr>
          <w:sz w:val="24"/>
          <w:szCs w:val="24"/>
          <w:lang w:val="sr-Cyrl-RS"/>
        </w:rPr>
        <w:t>7</w:t>
      </w:r>
    </w:p>
    <w:p w:rsidR="00343A18" w:rsidRPr="001433CB" w:rsidRDefault="00343A18" w:rsidP="000F683D">
      <w:pPr>
        <w:jc w:val="center"/>
        <w:rPr>
          <w:rFonts w:cs="Arial"/>
          <w:b/>
          <w:sz w:val="24"/>
          <w:szCs w:val="24"/>
        </w:rPr>
      </w:pPr>
      <w:r w:rsidRPr="001433CB">
        <w:rPr>
          <w:rFonts w:cs="Arial"/>
          <w:b/>
          <w:sz w:val="24"/>
          <w:szCs w:val="24"/>
        </w:rPr>
        <w:t>ПОТВРДА О РЕФЕРЕНТНИМ НАБАВКАМА</w:t>
      </w:r>
    </w:p>
    <w:p w:rsidR="0042687E" w:rsidRPr="001433CB" w:rsidRDefault="0042687E" w:rsidP="000F683D">
      <w:pPr>
        <w:jc w:val="center"/>
        <w:rPr>
          <w:rFonts w:cs="Arial"/>
          <w:sz w:val="24"/>
          <w:szCs w:val="24"/>
          <w:lang w:val="sr-Cyrl-RS"/>
        </w:rPr>
      </w:pPr>
    </w:p>
    <w:p w:rsidR="00343A18" w:rsidRPr="001433CB" w:rsidRDefault="00343A18" w:rsidP="00343A18">
      <w:pPr>
        <w:tabs>
          <w:tab w:val="left" w:pos="0"/>
          <w:tab w:val="left" w:pos="330"/>
          <w:tab w:val="left" w:pos="540"/>
        </w:tabs>
        <w:spacing w:before="0"/>
        <w:jc w:val="left"/>
        <w:rPr>
          <w:rFonts w:eastAsia="Calibri" w:cs="Arial"/>
          <w:sz w:val="24"/>
          <w:szCs w:val="24"/>
        </w:rPr>
      </w:pPr>
      <w:r w:rsidRPr="001433CB">
        <w:rPr>
          <w:rFonts w:eastAsia="Calibri" w:cs="Arial"/>
          <w:sz w:val="24"/>
          <w:szCs w:val="24"/>
          <w:lang w:val="ru-RU"/>
        </w:rPr>
        <w:t>Наручилац</w:t>
      </w:r>
      <w:r w:rsidR="000C67B2" w:rsidRPr="001433CB">
        <w:rPr>
          <w:rFonts w:eastAsia="Calibri" w:cs="Arial"/>
          <w:sz w:val="24"/>
          <w:szCs w:val="24"/>
          <w:lang w:val="ru-RU"/>
        </w:rPr>
        <w:t xml:space="preserve"> односно </w:t>
      </w:r>
      <w:r w:rsidR="00FD6BCE" w:rsidRPr="001433CB">
        <w:rPr>
          <w:rFonts w:eastAsia="Calibri" w:cs="Arial"/>
          <w:sz w:val="24"/>
          <w:szCs w:val="24"/>
          <w:lang w:val="ru-RU"/>
        </w:rPr>
        <w:t>корисник</w:t>
      </w:r>
      <w:r w:rsidRPr="001433CB">
        <w:rPr>
          <w:rFonts w:eastAsia="Calibri" w:cs="Arial"/>
          <w:sz w:val="24"/>
          <w:szCs w:val="24"/>
          <w:lang w:val="ru-RU"/>
        </w:rPr>
        <w:t xml:space="preserve"> предметних </w:t>
      </w:r>
      <w:r w:rsidR="00FD6BCE" w:rsidRPr="001433CB">
        <w:rPr>
          <w:rFonts w:eastAsia="Calibri" w:cs="Arial"/>
          <w:sz w:val="24"/>
          <w:szCs w:val="24"/>
          <w:lang w:val="ru-RU"/>
        </w:rPr>
        <w:t>услуга</w:t>
      </w:r>
      <w:r w:rsidRPr="001433CB">
        <w:rPr>
          <w:rFonts w:eastAsia="Calibri" w:cs="Arial"/>
          <w:sz w:val="24"/>
          <w:szCs w:val="24"/>
          <w:lang w:val="ru-RU"/>
        </w:rPr>
        <w:t xml:space="preserve">: </w:t>
      </w:r>
    </w:p>
    <w:p w:rsidR="00343A18" w:rsidRPr="001433CB" w:rsidRDefault="00343A18" w:rsidP="00343A18">
      <w:pPr>
        <w:tabs>
          <w:tab w:val="left" w:pos="0"/>
          <w:tab w:val="left" w:pos="330"/>
          <w:tab w:val="left" w:pos="540"/>
        </w:tabs>
        <w:spacing w:before="0"/>
        <w:ind w:left="6"/>
        <w:rPr>
          <w:rFonts w:eastAsia="Calibri" w:cs="Arial"/>
          <w:sz w:val="24"/>
          <w:szCs w:val="24"/>
        </w:rPr>
      </w:pPr>
      <w:r w:rsidRPr="001433CB">
        <w:rPr>
          <w:rFonts w:eastAsia="Calibri" w:cs="Arial"/>
          <w:sz w:val="24"/>
          <w:szCs w:val="24"/>
        </w:rPr>
        <w:t xml:space="preserve">                                                  _________________________________________</w:t>
      </w:r>
      <w:r w:rsidR="000F683D" w:rsidRPr="001433CB">
        <w:rPr>
          <w:rFonts w:eastAsia="Calibri" w:cs="Arial"/>
          <w:sz w:val="24"/>
          <w:szCs w:val="24"/>
        </w:rPr>
        <w:t>_________________________</w:t>
      </w:r>
    </w:p>
    <w:p w:rsidR="00343A18" w:rsidRPr="001433CB" w:rsidRDefault="00343A18" w:rsidP="00343A18">
      <w:pPr>
        <w:tabs>
          <w:tab w:val="left" w:pos="0"/>
          <w:tab w:val="left" w:pos="330"/>
          <w:tab w:val="left" w:pos="540"/>
        </w:tabs>
        <w:spacing w:before="0"/>
        <w:ind w:left="6"/>
        <w:jc w:val="center"/>
        <w:rPr>
          <w:rFonts w:eastAsia="Calibri" w:cs="Arial"/>
          <w:sz w:val="24"/>
          <w:szCs w:val="24"/>
        </w:rPr>
      </w:pPr>
      <w:r w:rsidRPr="001433CB">
        <w:rPr>
          <w:rFonts w:cs="Arial"/>
          <w:bCs/>
          <w:kern w:val="28"/>
          <w:sz w:val="24"/>
          <w:szCs w:val="24"/>
        </w:rPr>
        <w:t>(</w:t>
      </w:r>
      <w:proofErr w:type="gramStart"/>
      <w:r w:rsidRPr="001433CB">
        <w:rPr>
          <w:rFonts w:cs="Arial"/>
          <w:bCs/>
          <w:kern w:val="28"/>
          <w:sz w:val="24"/>
          <w:szCs w:val="24"/>
        </w:rPr>
        <w:t>назив</w:t>
      </w:r>
      <w:proofErr w:type="gramEnd"/>
      <w:r w:rsidRPr="001433CB">
        <w:rPr>
          <w:rFonts w:cs="Arial"/>
          <w:bCs/>
          <w:kern w:val="28"/>
          <w:sz w:val="24"/>
          <w:szCs w:val="24"/>
        </w:rPr>
        <w:t xml:space="preserve"> и седиште наручиоца)</w:t>
      </w:r>
    </w:p>
    <w:p w:rsidR="00343A18" w:rsidRPr="001433CB" w:rsidRDefault="00343A18" w:rsidP="00343A18">
      <w:pPr>
        <w:jc w:val="left"/>
        <w:rPr>
          <w:rFonts w:cs="Arial"/>
          <w:sz w:val="24"/>
          <w:szCs w:val="24"/>
        </w:rPr>
      </w:pPr>
      <w:r w:rsidRPr="001433CB">
        <w:rPr>
          <w:rFonts w:cs="Arial"/>
          <w:sz w:val="24"/>
          <w:szCs w:val="24"/>
        </w:rPr>
        <w:t>Лице за контакт:      _________________________________________</w:t>
      </w:r>
      <w:r w:rsidR="000F683D" w:rsidRPr="001433CB">
        <w:rPr>
          <w:rFonts w:cs="Arial"/>
          <w:sz w:val="24"/>
          <w:szCs w:val="24"/>
        </w:rPr>
        <w:t>__________________________</w:t>
      </w:r>
    </w:p>
    <w:p w:rsidR="00343A18" w:rsidRPr="001433CB" w:rsidRDefault="00343A18" w:rsidP="00343A18">
      <w:pPr>
        <w:jc w:val="center"/>
        <w:rPr>
          <w:rFonts w:cs="Arial"/>
          <w:sz w:val="24"/>
          <w:szCs w:val="24"/>
        </w:rPr>
      </w:pPr>
      <w:r w:rsidRPr="001433CB">
        <w:rPr>
          <w:rFonts w:cs="Arial"/>
          <w:sz w:val="24"/>
          <w:szCs w:val="24"/>
        </w:rPr>
        <w:t>(</w:t>
      </w:r>
      <w:proofErr w:type="gramStart"/>
      <w:r w:rsidRPr="001433CB">
        <w:rPr>
          <w:rFonts w:cs="Arial"/>
          <w:sz w:val="24"/>
          <w:szCs w:val="24"/>
        </w:rPr>
        <w:t>име</w:t>
      </w:r>
      <w:proofErr w:type="gramEnd"/>
      <w:r w:rsidRPr="001433CB">
        <w:rPr>
          <w:rFonts w:cs="Arial"/>
          <w:sz w:val="24"/>
          <w:szCs w:val="24"/>
        </w:rPr>
        <w:t>, презиме,  контакт телефон)</w:t>
      </w:r>
    </w:p>
    <w:p w:rsidR="00343A18" w:rsidRPr="001433CB" w:rsidRDefault="00343A18" w:rsidP="00343A18">
      <w:pPr>
        <w:jc w:val="left"/>
        <w:rPr>
          <w:rFonts w:cs="Arial"/>
          <w:sz w:val="24"/>
          <w:szCs w:val="24"/>
        </w:rPr>
      </w:pPr>
      <w:r w:rsidRPr="001433CB">
        <w:rPr>
          <w:rFonts w:cs="Arial"/>
          <w:sz w:val="24"/>
          <w:szCs w:val="24"/>
        </w:rPr>
        <w:t>Овим путем потврђујем да је _________________________________________</w:t>
      </w:r>
      <w:r w:rsidR="000F683D" w:rsidRPr="001433CB">
        <w:rPr>
          <w:rFonts w:cs="Arial"/>
          <w:sz w:val="24"/>
          <w:szCs w:val="24"/>
        </w:rPr>
        <w:t>_________________________</w:t>
      </w:r>
    </w:p>
    <w:p w:rsidR="00343A18" w:rsidRPr="001433CB" w:rsidRDefault="00343A18" w:rsidP="00343A18">
      <w:pPr>
        <w:jc w:val="center"/>
        <w:rPr>
          <w:rFonts w:cs="Arial"/>
          <w:sz w:val="24"/>
          <w:szCs w:val="24"/>
        </w:rPr>
      </w:pPr>
      <w:r w:rsidRPr="001433CB">
        <w:rPr>
          <w:rFonts w:cs="Arial"/>
          <w:sz w:val="24"/>
          <w:szCs w:val="24"/>
        </w:rPr>
        <w:t>(</w:t>
      </w:r>
      <w:proofErr w:type="gramStart"/>
      <w:r w:rsidRPr="001433CB">
        <w:rPr>
          <w:rFonts w:cs="Arial"/>
          <w:sz w:val="24"/>
          <w:szCs w:val="24"/>
        </w:rPr>
        <w:t>навести</w:t>
      </w:r>
      <w:proofErr w:type="gramEnd"/>
      <w:r w:rsidRPr="001433CB">
        <w:rPr>
          <w:rFonts w:cs="Arial"/>
          <w:sz w:val="24"/>
          <w:szCs w:val="24"/>
        </w:rPr>
        <w:t xml:space="preserve"> назив седиште  понуђача)</w:t>
      </w:r>
    </w:p>
    <w:p w:rsidR="00343A18" w:rsidRPr="001433CB" w:rsidRDefault="00343A18" w:rsidP="00343A18">
      <w:pPr>
        <w:rPr>
          <w:rFonts w:cs="Arial"/>
          <w:sz w:val="24"/>
          <w:szCs w:val="24"/>
        </w:rPr>
      </w:pPr>
      <w:proofErr w:type="gramStart"/>
      <w:r w:rsidRPr="001433CB">
        <w:rPr>
          <w:rFonts w:cs="Arial"/>
          <w:sz w:val="24"/>
          <w:szCs w:val="24"/>
        </w:rPr>
        <w:t>за</w:t>
      </w:r>
      <w:proofErr w:type="gramEnd"/>
      <w:r w:rsidRPr="001433CB">
        <w:rPr>
          <w:rFonts w:cs="Arial"/>
          <w:sz w:val="24"/>
          <w:szCs w:val="24"/>
        </w:rPr>
        <w:t xml:space="preserve"> наше потребе извршио: </w:t>
      </w:r>
    </w:p>
    <w:p w:rsidR="00343A18" w:rsidRPr="001433CB" w:rsidRDefault="00343A18" w:rsidP="00343A18">
      <w:pPr>
        <w:rPr>
          <w:rFonts w:cs="Arial"/>
          <w:sz w:val="24"/>
          <w:szCs w:val="24"/>
        </w:rPr>
      </w:pPr>
      <w:r w:rsidRPr="001433CB">
        <w:rPr>
          <w:rFonts w:cs="Arial"/>
          <w:sz w:val="24"/>
          <w:szCs w:val="24"/>
        </w:rPr>
        <w:t>_________________________________________</w:t>
      </w:r>
      <w:r w:rsidR="000F683D" w:rsidRPr="001433CB">
        <w:rPr>
          <w:rFonts w:cs="Arial"/>
          <w:sz w:val="24"/>
          <w:szCs w:val="24"/>
        </w:rPr>
        <w:t>_________________________</w:t>
      </w:r>
    </w:p>
    <w:p w:rsidR="00343A18" w:rsidRPr="001433CB" w:rsidRDefault="00343A18" w:rsidP="00343A18">
      <w:pPr>
        <w:rPr>
          <w:rFonts w:cs="Arial"/>
          <w:sz w:val="24"/>
          <w:szCs w:val="24"/>
        </w:rPr>
      </w:pPr>
      <w:r w:rsidRPr="001433CB">
        <w:rPr>
          <w:rFonts w:cs="Arial"/>
          <w:sz w:val="24"/>
          <w:szCs w:val="24"/>
        </w:rPr>
        <w:t xml:space="preserve">                                                  (</w:t>
      </w:r>
      <w:proofErr w:type="gramStart"/>
      <w:r w:rsidRPr="001433CB">
        <w:rPr>
          <w:rFonts w:cs="Arial"/>
          <w:sz w:val="24"/>
          <w:szCs w:val="24"/>
        </w:rPr>
        <w:t>навести</w:t>
      </w:r>
      <w:proofErr w:type="gramEnd"/>
      <w:r w:rsidRPr="001433CB">
        <w:rPr>
          <w:rFonts w:cs="Arial"/>
          <w:sz w:val="24"/>
          <w:szCs w:val="24"/>
        </w:rPr>
        <w:t xml:space="preserve">) </w:t>
      </w:r>
    </w:p>
    <w:p w:rsidR="00343A18" w:rsidRPr="001433CB" w:rsidRDefault="00343A18" w:rsidP="00343A18">
      <w:pPr>
        <w:rPr>
          <w:rFonts w:cs="Arial"/>
          <w:sz w:val="24"/>
          <w:szCs w:val="24"/>
          <w:lang w:val="sr-Cyrl-RS"/>
        </w:rPr>
      </w:pPr>
      <w:proofErr w:type="gramStart"/>
      <w:r w:rsidRPr="001433CB">
        <w:rPr>
          <w:rFonts w:cs="Arial"/>
          <w:sz w:val="24"/>
          <w:szCs w:val="24"/>
        </w:rPr>
        <w:t>у</w:t>
      </w:r>
      <w:proofErr w:type="gramEnd"/>
      <w:r w:rsidRPr="001433CB">
        <w:rPr>
          <w:rFonts w:cs="Arial"/>
          <w:sz w:val="24"/>
          <w:szCs w:val="24"/>
        </w:rPr>
        <w:t xml:space="preserve"> уговореном року, обиму и квалитету</w:t>
      </w:r>
      <w:r w:rsidR="00B94426" w:rsidRPr="001433CB">
        <w:rPr>
          <w:rFonts w:cs="Arial"/>
          <w:sz w:val="24"/>
          <w:szCs w:val="24"/>
          <w:lang w:val="sr-Cyrl-RS"/>
        </w:rPr>
        <w:t>.</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62"/>
        <w:gridCol w:w="2366"/>
        <w:gridCol w:w="2346"/>
      </w:tblGrid>
      <w:tr w:rsidR="00343A18" w:rsidRPr="001433CB"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1433CB" w:rsidRDefault="00343A18" w:rsidP="00BC01DC">
            <w:pPr>
              <w:jc w:val="center"/>
              <w:rPr>
                <w:rFonts w:eastAsia="Calibri" w:cs="Arial"/>
                <w:sz w:val="24"/>
                <w:szCs w:val="24"/>
              </w:rPr>
            </w:pPr>
            <w:r w:rsidRPr="001433CB">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1433CB" w:rsidRDefault="00343A18" w:rsidP="00BC01DC">
            <w:pPr>
              <w:jc w:val="center"/>
              <w:rPr>
                <w:rFonts w:eastAsia="Calibri" w:cs="Arial"/>
                <w:sz w:val="24"/>
                <w:szCs w:val="24"/>
              </w:rPr>
            </w:pPr>
            <w:r w:rsidRPr="001433CB">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1433CB" w:rsidRDefault="00343A18" w:rsidP="00BC01DC">
            <w:pPr>
              <w:jc w:val="center"/>
              <w:rPr>
                <w:rFonts w:eastAsia="Calibri" w:cs="Arial"/>
                <w:sz w:val="24"/>
                <w:szCs w:val="24"/>
              </w:rPr>
            </w:pPr>
            <w:r w:rsidRPr="001433CB">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1433CB" w:rsidRDefault="00343A18" w:rsidP="00BC01DC">
            <w:pPr>
              <w:jc w:val="center"/>
              <w:rPr>
                <w:rFonts w:eastAsia="Calibri" w:cs="Arial"/>
                <w:sz w:val="24"/>
                <w:szCs w:val="24"/>
              </w:rPr>
            </w:pPr>
            <w:r w:rsidRPr="001433CB">
              <w:rPr>
                <w:rFonts w:eastAsia="Calibri" w:cs="Arial"/>
                <w:sz w:val="24"/>
                <w:szCs w:val="24"/>
              </w:rPr>
              <w:t xml:space="preserve">Вредност </w:t>
            </w:r>
            <w:r w:rsidR="00FD6BCE" w:rsidRPr="001433CB">
              <w:rPr>
                <w:rFonts w:eastAsia="Calibri" w:cs="Arial"/>
                <w:sz w:val="24"/>
                <w:szCs w:val="24"/>
                <w:lang w:val="sr-Cyrl-RS"/>
              </w:rPr>
              <w:t>извршених услуга</w:t>
            </w:r>
            <w:r w:rsidRPr="001433CB">
              <w:rPr>
                <w:rFonts w:eastAsia="Calibri" w:cs="Arial"/>
                <w:sz w:val="24"/>
                <w:szCs w:val="24"/>
              </w:rPr>
              <w:t xml:space="preserve"> без ПДВ</w:t>
            </w:r>
          </w:p>
          <w:p w:rsidR="00657291" w:rsidRPr="001433CB" w:rsidRDefault="00657291" w:rsidP="000C67B2">
            <w:pPr>
              <w:jc w:val="center"/>
              <w:rPr>
                <w:rFonts w:eastAsia="Calibri" w:cs="Arial"/>
                <w:sz w:val="24"/>
                <w:szCs w:val="24"/>
                <w:lang w:val="sr-Cyrl-RS"/>
              </w:rPr>
            </w:pPr>
            <w:r w:rsidRPr="001433CB">
              <w:rPr>
                <w:rFonts w:eastAsia="Calibri" w:cs="Arial"/>
                <w:sz w:val="24"/>
                <w:szCs w:val="24"/>
                <w:lang w:val="sr-Cyrl-RS"/>
              </w:rPr>
              <w:t>Дин</w:t>
            </w:r>
          </w:p>
        </w:tc>
      </w:tr>
      <w:tr w:rsidR="00343A18" w:rsidRPr="001433CB"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1433CB"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1433CB"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1433CB"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1433CB" w:rsidRDefault="00343A18" w:rsidP="00BC01DC">
            <w:pPr>
              <w:rPr>
                <w:rFonts w:eastAsia="Calibri" w:cs="Arial"/>
                <w:sz w:val="24"/>
                <w:szCs w:val="24"/>
              </w:rPr>
            </w:pPr>
          </w:p>
        </w:tc>
      </w:tr>
      <w:tr w:rsidR="00343A18" w:rsidRPr="001433CB"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1433CB"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1433CB"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1433CB"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1433CB" w:rsidRDefault="00343A18" w:rsidP="00BC01DC">
            <w:pPr>
              <w:rPr>
                <w:rFonts w:eastAsia="Calibri" w:cs="Arial"/>
                <w:sz w:val="24"/>
                <w:szCs w:val="24"/>
              </w:rPr>
            </w:pPr>
          </w:p>
        </w:tc>
      </w:tr>
      <w:tr w:rsidR="00343A18" w:rsidRPr="001433CB"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1433CB"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1433CB"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1433CB"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1433CB" w:rsidRDefault="00343A18" w:rsidP="00BC01DC">
            <w:pPr>
              <w:rPr>
                <w:rFonts w:eastAsia="Calibri" w:cs="Arial"/>
                <w:sz w:val="24"/>
                <w:szCs w:val="24"/>
              </w:rPr>
            </w:pPr>
          </w:p>
        </w:tc>
      </w:tr>
      <w:tr w:rsidR="00343A18" w:rsidRPr="001433CB"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1433CB"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1433CB"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1433CB"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1433CB" w:rsidRDefault="00343A18" w:rsidP="00BC01DC">
            <w:pPr>
              <w:rPr>
                <w:rFonts w:eastAsia="Calibri" w:cs="Arial"/>
                <w:sz w:val="24"/>
                <w:szCs w:val="24"/>
              </w:rPr>
            </w:pPr>
          </w:p>
        </w:tc>
      </w:tr>
    </w:tbl>
    <w:p w:rsidR="00343A18" w:rsidRPr="001433CB" w:rsidRDefault="00343A18" w:rsidP="000F683D">
      <w:pPr>
        <w:rPr>
          <w:rFonts w:eastAsia="TimesNewRomanPS-BoldMT" w:cs="Arial"/>
          <w:b/>
          <w:bCs/>
          <w:i/>
          <w:iCs/>
          <w:sz w:val="24"/>
          <w:szCs w:val="24"/>
        </w:rPr>
      </w:pPr>
      <w:r w:rsidRPr="001433CB">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43A18" w:rsidRPr="001433CB" w:rsidTr="00BC01DC">
        <w:trPr>
          <w:jc w:val="center"/>
        </w:trPr>
        <w:tc>
          <w:tcPr>
            <w:tcW w:w="3882" w:type="dxa"/>
          </w:tcPr>
          <w:p w:rsidR="00343A18" w:rsidRPr="001433CB" w:rsidRDefault="00343A18" w:rsidP="00BC01DC">
            <w:pPr>
              <w:spacing w:before="0"/>
              <w:jc w:val="center"/>
              <w:rPr>
                <w:rFonts w:cs="Arial"/>
                <w:sz w:val="24"/>
                <w:szCs w:val="24"/>
              </w:rPr>
            </w:pPr>
            <w:r w:rsidRPr="001433CB">
              <w:rPr>
                <w:rFonts w:cs="Arial"/>
                <w:sz w:val="24"/>
                <w:szCs w:val="24"/>
              </w:rPr>
              <w:t>Датум:</w:t>
            </w:r>
          </w:p>
        </w:tc>
        <w:tc>
          <w:tcPr>
            <w:tcW w:w="2127" w:type="dxa"/>
          </w:tcPr>
          <w:p w:rsidR="00343A18" w:rsidRPr="001433CB" w:rsidRDefault="00343A18" w:rsidP="00BC01DC">
            <w:pPr>
              <w:spacing w:before="0"/>
              <w:jc w:val="center"/>
              <w:rPr>
                <w:rFonts w:cs="Arial"/>
                <w:sz w:val="24"/>
                <w:szCs w:val="24"/>
                <w:lang w:val="ru-RU"/>
              </w:rPr>
            </w:pPr>
          </w:p>
        </w:tc>
        <w:tc>
          <w:tcPr>
            <w:tcW w:w="4022" w:type="dxa"/>
          </w:tcPr>
          <w:p w:rsidR="00343A18" w:rsidRPr="001433CB" w:rsidRDefault="00343A18" w:rsidP="00FD6BCE">
            <w:pPr>
              <w:spacing w:before="0"/>
              <w:jc w:val="center"/>
              <w:rPr>
                <w:rFonts w:cs="Arial"/>
                <w:sz w:val="24"/>
                <w:szCs w:val="24"/>
                <w:lang w:val="ru-RU"/>
              </w:rPr>
            </w:pPr>
            <w:r w:rsidRPr="001433CB">
              <w:rPr>
                <w:rFonts w:cs="Arial"/>
                <w:sz w:val="24"/>
                <w:szCs w:val="24"/>
                <w:lang w:val="sr-Cyrl-CS"/>
              </w:rPr>
              <w:t>Наручилац</w:t>
            </w:r>
            <w:r w:rsidR="000C67B2" w:rsidRPr="001433CB">
              <w:rPr>
                <w:rFonts w:cs="Arial"/>
                <w:sz w:val="24"/>
                <w:szCs w:val="24"/>
                <w:lang w:val="sr-Cyrl-CS"/>
              </w:rPr>
              <w:t>/</w:t>
            </w:r>
            <w:r w:rsidR="00FD6BCE" w:rsidRPr="001433CB">
              <w:rPr>
                <w:rFonts w:cs="Arial"/>
                <w:sz w:val="24"/>
                <w:szCs w:val="24"/>
                <w:lang w:val="sr-Cyrl-CS"/>
              </w:rPr>
              <w:t>корисник услуга</w:t>
            </w:r>
            <w:r w:rsidRPr="001433CB">
              <w:rPr>
                <w:rFonts w:cs="Arial"/>
                <w:sz w:val="24"/>
                <w:szCs w:val="24"/>
                <w:lang w:val="sr-Cyrl-CS"/>
              </w:rPr>
              <w:t>:</w:t>
            </w:r>
          </w:p>
        </w:tc>
      </w:tr>
      <w:tr w:rsidR="00343A18" w:rsidRPr="001433CB" w:rsidTr="00BC01DC">
        <w:trPr>
          <w:jc w:val="center"/>
        </w:trPr>
        <w:tc>
          <w:tcPr>
            <w:tcW w:w="3882" w:type="dxa"/>
          </w:tcPr>
          <w:p w:rsidR="00343A18" w:rsidRPr="001433CB" w:rsidRDefault="00343A18" w:rsidP="00BC01DC">
            <w:pPr>
              <w:spacing w:before="0"/>
              <w:jc w:val="center"/>
              <w:rPr>
                <w:rFonts w:cs="Arial"/>
                <w:sz w:val="24"/>
                <w:szCs w:val="24"/>
              </w:rPr>
            </w:pPr>
          </w:p>
        </w:tc>
        <w:tc>
          <w:tcPr>
            <w:tcW w:w="2127" w:type="dxa"/>
          </w:tcPr>
          <w:p w:rsidR="00343A18" w:rsidRPr="001433CB" w:rsidRDefault="00343A18" w:rsidP="00BC01DC">
            <w:pPr>
              <w:spacing w:before="0"/>
              <w:jc w:val="center"/>
              <w:rPr>
                <w:rFonts w:cs="Arial"/>
                <w:sz w:val="24"/>
                <w:szCs w:val="24"/>
              </w:rPr>
            </w:pPr>
            <w:r w:rsidRPr="001433CB">
              <w:rPr>
                <w:rFonts w:cs="Arial"/>
                <w:sz w:val="24"/>
                <w:szCs w:val="24"/>
              </w:rPr>
              <w:t>М.П.</w:t>
            </w:r>
          </w:p>
        </w:tc>
        <w:tc>
          <w:tcPr>
            <w:tcW w:w="4022" w:type="dxa"/>
          </w:tcPr>
          <w:p w:rsidR="00343A18" w:rsidRPr="001433CB" w:rsidRDefault="00343A18" w:rsidP="00BC01DC">
            <w:pPr>
              <w:spacing w:before="0"/>
              <w:jc w:val="center"/>
              <w:rPr>
                <w:rFonts w:cs="Arial"/>
                <w:sz w:val="24"/>
                <w:szCs w:val="24"/>
                <w:lang w:val="ru-RU"/>
              </w:rPr>
            </w:pPr>
          </w:p>
        </w:tc>
      </w:tr>
      <w:tr w:rsidR="00343A18" w:rsidRPr="001433CB" w:rsidTr="00BC01DC">
        <w:trPr>
          <w:jc w:val="center"/>
        </w:trPr>
        <w:tc>
          <w:tcPr>
            <w:tcW w:w="3882" w:type="dxa"/>
            <w:tcBorders>
              <w:bottom w:val="single" w:sz="4" w:space="0" w:color="auto"/>
            </w:tcBorders>
          </w:tcPr>
          <w:p w:rsidR="00343A18" w:rsidRPr="001433CB" w:rsidRDefault="00343A18" w:rsidP="00BC01DC">
            <w:pPr>
              <w:spacing w:before="0"/>
              <w:jc w:val="center"/>
              <w:rPr>
                <w:rFonts w:cs="Arial"/>
                <w:sz w:val="24"/>
                <w:szCs w:val="24"/>
              </w:rPr>
            </w:pPr>
          </w:p>
        </w:tc>
        <w:tc>
          <w:tcPr>
            <w:tcW w:w="2127" w:type="dxa"/>
          </w:tcPr>
          <w:p w:rsidR="00343A18" w:rsidRPr="001433CB"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1433CB" w:rsidRDefault="00343A18" w:rsidP="00BC01DC">
            <w:pPr>
              <w:spacing w:before="0"/>
              <w:jc w:val="center"/>
              <w:rPr>
                <w:rFonts w:cs="Arial"/>
                <w:sz w:val="24"/>
                <w:szCs w:val="24"/>
                <w:lang w:val="ru-RU"/>
              </w:rPr>
            </w:pPr>
          </w:p>
        </w:tc>
      </w:tr>
      <w:tr w:rsidR="00343A18" w:rsidRPr="001433CB" w:rsidTr="00BC01DC">
        <w:trPr>
          <w:trHeight w:val="389"/>
          <w:jc w:val="center"/>
        </w:trPr>
        <w:tc>
          <w:tcPr>
            <w:tcW w:w="3882" w:type="dxa"/>
            <w:tcBorders>
              <w:top w:val="single" w:sz="4" w:space="0" w:color="auto"/>
            </w:tcBorders>
          </w:tcPr>
          <w:p w:rsidR="00343A18" w:rsidRPr="001433CB" w:rsidRDefault="00343A18" w:rsidP="00BC01DC">
            <w:pPr>
              <w:spacing w:before="0"/>
              <w:jc w:val="center"/>
              <w:rPr>
                <w:rFonts w:cs="Arial"/>
                <w:sz w:val="24"/>
                <w:szCs w:val="24"/>
              </w:rPr>
            </w:pPr>
          </w:p>
        </w:tc>
        <w:tc>
          <w:tcPr>
            <w:tcW w:w="2127" w:type="dxa"/>
          </w:tcPr>
          <w:p w:rsidR="00343A18" w:rsidRPr="001433CB"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1433CB" w:rsidRDefault="00343A18" w:rsidP="00BC01DC">
            <w:pPr>
              <w:spacing w:before="0"/>
              <w:jc w:val="center"/>
              <w:rPr>
                <w:rFonts w:cs="Arial"/>
                <w:sz w:val="24"/>
                <w:szCs w:val="24"/>
                <w:lang w:val="ru-RU"/>
              </w:rPr>
            </w:pPr>
          </w:p>
        </w:tc>
      </w:tr>
    </w:tbl>
    <w:p w:rsidR="00343A18" w:rsidRPr="001433CB" w:rsidRDefault="00343A18" w:rsidP="00343A18">
      <w:pPr>
        <w:tabs>
          <w:tab w:val="left" w:pos="4999"/>
        </w:tabs>
        <w:spacing w:before="0"/>
        <w:rPr>
          <w:rFonts w:eastAsia="TimesNewRomanPS-BoldMT" w:cs="Arial"/>
          <w:b/>
          <w:bCs/>
          <w:i/>
          <w:iCs/>
          <w:sz w:val="24"/>
          <w:szCs w:val="24"/>
        </w:rPr>
      </w:pPr>
    </w:p>
    <w:p w:rsidR="00343A18" w:rsidRPr="001433CB" w:rsidRDefault="00343A18" w:rsidP="00343A18">
      <w:pPr>
        <w:rPr>
          <w:rFonts w:cs="Arial"/>
          <w:b/>
          <w:i/>
          <w:sz w:val="20"/>
          <w:szCs w:val="20"/>
        </w:rPr>
      </w:pPr>
      <w:r w:rsidRPr="001433CB">
        <w:rPr>
          <w:rFonts w:cs="Arial"/>
          <w:b/>
          <w:i/>
          <w:sz w:val="20"/>
          <w:szCs w:val="20"/>
        </w:rPr>
        <w:t>НАПОМЕНА:</w:t>
      </w:r>
    </w:p>
    <w:p w:rsidR="00343A18" w:rsidRPr="001433CB" w:rsidRDefault="00343A18" w:rsidP="00343A18">
      <w:pPr>
        <w:rPr>
          <w:rFonts w:cs="Arial"/>
          <w:i/>
          <w:sz w:val="20"/>
          <w:szCs w:val="20"/>
        </w:rPr>
      </w:pPr>
      <w:r w:rsidRPr="001433CB">
        <w:rPr>
          <w:rFonts w:cs="Arial"/>
          <w:i/>
          <w:sz w:val="20"/>
          <w:szCs w:val="20"/>
        </w:rPr>
        <w:t>Приликом подношења понуде овај образац копирати у потребном броју примерака.</w:t>
      </w:r>
    </w:p>
    <w:p w:rsidR="00657291" w:rsidRPr="001433CB" w:rsidRDefault="00657291" w:rsidP="00657291">
      <w:pPr>
        <w:spacing w:before="0"/>
        <w:rPr>
          <w:rFonts w:cs="Arial"/>
          <w:i/>
          <w:sz w:val="20"/>
          <w:szCs w:val="20"/>
        </w:rPr>
      </w:pPr>
      <w:r w:rsidRPr="001433CB">
        <w:rPr>
          <w:rFonts w:cs="Arial"/>
          <w:i/>
          <w:sz w:val="20"/>
          <w:szCs w:val="20"/>
        </w:rPr>
        <w:t xml:space="preserve">Понуђач који даје нетачне податке у погледу стручних референци, чини прекршај по члану 170. </w:t>
      </w:r>
      <w:proofErr w:type="gramStart"/>
      <w:r w:rsidRPr="001433CB">
        <w:rPr>
          <w:rFonts w:cs="Arial"/>
          <w:i/>
          <w:sz w:val="20"/>
          <w:szCs w:val="20"/>
        </w:rPr>
        <w:t>став</w:t>
      </w:r>
      <w:proofErr w:type="gramEnd"/>
      <w:r w:rsidRPr="001433CB">
        <w:rPr>
          <w:rFonts w:cs="Arial"/>
          <w:i/>
          <w:sz w:val="20"/>
          <w:szCs w:val="20"/>
        </w:rPr>
        <w:t xml:space="preserve"> 1. </w:t>
      </w:r>
      <w:proofErr w:type="gramStart"/>
      <w:r w:rsidRPr="001433CB">
        <w:rPr>
          <w:rFonts w:cs="Arial"/>
          <w:i/>
          <w:sz w:val="20"/>
          <w:szCs w:val="20"/>
        </w:rPr>
        <w:t>тачка</w:t>
      </w:r>
      <w:proofErr w:type="gramEnd"/>
      <w:r w:rsidRPr="001433CB">
        <w:rPr>
          <w:rFonts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1433CB">
        <w:rPr>
          <w:rFonts w:cs="Arial"/>
          <w:i/>
          <w:sz w:val="20"/>
          <w:szCs w:val="20"/>
        </w:rPr>
        <w:t>став</w:t>
      </w:r>
      <w:proofErr w:type="gramEnd"/>
      <w:r w:rsidRPr="001433CB">
        <w:rPr>
          <w:rFonts w:cs="Arial"/>
          <w:i/>
          <w:sz w:val="20"/>
          <w:szCs w:val="20"/>
        </w:rPr>
        <w:t xml:space="preserve"> 1. </w:t>
      </w:r>
      <w:proofErr w:type="gramStart"/>
      <w:r w:rsidRPr="001433CB">
        <w:rPr>
          <w:rFonts w:cs="Arial"/>
          <w:i/>
          <w:sz w:val="20"/>
          <w:szCs w:val="20"/>
        </w:rPr>
        <w:t>тачка</w:t>
      </w:r>
      <w:proofErr w:type="gramEnd"/>
      <w:r w:rsidRPr="001433CB">
        <w:rPr>
          <w:rFonts w:cs="Arial"/>
          <w:i/>
          <w:sz w:val="20"/>
          <w:szCs w:val="20"/>
        </w:rPr>
        <w:t xml:space="preserve"> 3) Закона</w:t>
      </w:r>
    </w:p>
    <w:p w:rsidR="00657291" w:rsidRPr="001433CB" w:rsidRDefault="00657291" w:rsidP="00343A18">
      <w:pPr>
        <w:rPr>
          <w:rFonts w:cs="Arial"/>
          <w:sz w:val="24"/>
          <w:szCs w:val="24"/>
          <w:lang w:val="sr-Cyrl-CS"/>
        </w:rPr>
      </w:pPr>
    </w:p>
    <w:p w:rsidR="00343A18" w:rsidRPr="001433CB" w:rsidRDefault="00343A18" w:rsidP="00343A18">
      <w:pPr>
        <w:rPr>
          <w:rFonts w:cs="Arial"/>
          <w:sz w:val="24"/>
          <w:szCs w:val="24"/>
        </w:rPr>
      </w:pPr>
      <w:r w:rsidRPr="001433CB">
        <w:rPr>
          <w:rFonts w:cs="Arial"/>
          <w:sz w:val="24"/>
          <w:szCs w:val="24"/>
        </w:rPr>
        <w:t>.</w:t>
      </w:r>
    </w:p>
    <w:p w:rsidR="0042687E" w:rsidRDefault="0042687E" w:rsidP="00343A18">
      <w:pPr>
        <w:rPr>
          <w:rFonts w:cs="Arial"/>
          <w:color w:val="00B0F0"/>
          <w:sz w:val="24"/>
          <w:szCs w:val="24"/>
        </w:rPr>
      </w:pPr>
    </w:p>
    <w:p w:rsidR="0042687E" w:rsidRPr="00EC5BB4" w:rsidRDefault="0042687E" w:rsidP="00343A18">
      <w:pPr>
        <w:rPr>
          <w:rFonts w:cs="Arial"/>
          <w:b/>
          <w:color w:val="00B0F0"/>
          <w:sz w:val="24"/>
          <w:szCs w:val="24"/>
        </w:rPr>
      </w:pPr>
    </w:p>
    <w:p w:rsidR="00CF141C" w:rsidRPr="00CF141C" w:rsidRDefault="00343A18" w:rsidP="001F3B81">
      <w:pPr>
        <w:pStyle w:val="KDObrazac"/>
        <w:rPr>
          <w:lang w:val="sr-Cyrl-RS"/>
        </w:rPr>
      </w:pPr>
      <w:r w:rsidRPr="00EC5BB4">
        <w:rPr>
          <w:color w:val="00B0F0"/>
          <w:sz w:val="24"/>
          <w:szCs w:val="24"/>
        </w:rPr>
        <w:br w:type="page"/>
      </w:r>
      <w:r w:rsidR="00CF141C" w:rsidRPr="00CF141C">
        <w:lastRenderedPageBreak/>
        <w:t xml:space="preserve">ОБРАЗАЦ </w:t>
      </w:r>
      <w:r w:rsidR="000C7CC7">
        <w:rPr>
          <w:lang w:val="sr-Cyrl-RS"/>
        </w:rPr>
        <w:t>8</w:t>
      </w:r>
    </w:p>
    <w:p w:rsidR="007E7BB8" w:rsidRDefault="007E7BB8" w:rsidP="007E7BB8">
      <w:pPr>
        <w:spacing w:before="0"/>
        <w:rPr>
          <w:rFonts w:cs="Arial"/>
          <w:sz w:val="24"/>
          <w:szCs w:val="24"/>
          <w:lang w:val="sr-Cyrl-CS"/>
        </w:rPr>
      </w:pPr>
    </w:p>
    <w:p w:rsidR="00CF141C" w:rsidRPr="00EC5BB4" w:rsidRDefault="00CF141C" w:rsidP="007E7BB8">
      <w:pPr>
        <w:spacing w:before="0"/>
        <w:rPr>
          <w:rFonts w:cs="Arial"/>
          <w:sz w:val="24"/>
          <w:szCs w:val="24"/>
          <w:lang w:val="sr-Cyrl-CS"/>
        </w:rPr>
      </w:pPr>
    </w:p>
    <w:p w:rsidR="007E7BB8" w:rsidRPr="004C718B" w:rsidRDefault="007E7BB8" w:rsidP="007E7BB8">
      <w:pPr>
        <w:spacing w:before="0"/>
        <w:jc w:val="center"/>
        <w:rPr>
          <w:rFonts w:cs="Arial"/>
          <w:b/>
          <w:sz w:val="24"/>
          <w:szCs w:val="24"/>
        </w:rPr>
      </w:pPr>
      <w:r w:rsidRPr="004C718B">
        <w:rPr>
          <w:rFonts w:cs="Arial"/>
          <w:b/>
          <w:sz w:val="24"/>
          <w:szCs w:val="24"/>
        </w:rPr>
        <w:t>ОБРАЗАЦ ТРОШКОВА ПРИПРЕМЕ ПОНУДЕ</w:t>
      </w:r>
    </w:p>
    <w:p w:rsidR="007E7BB8" w:rsidRPr="00EC5BB4" w:rsidRDefault="007E7BB8" w:rsidP="007E7BB8">
      <w:pPr>
        <w:spacing w:after="120"/>
        <w:jc w:val="center"/>
        <w:rPr>
          <w:rFonts w:cs="Arial"/>
          <w:sz w:val="24"/>
          <w:szCs w:val="24"/>
        </w:rPr>
      </w:pPr>
      <w:proofErr w:type="gramStart"/>
      <w:r w:rsidRPr="004C718B">
        <w:rPr>
          <w:rFonts w:cs="Arial"/>
          <w:sz w:val="24"/>
          <w:szCs w:val="24"/>
        </w:rPr>
        <w:t>за</w:t>
      </w:r>
      <w:proofErr w:type="gramEnd"/>
      <w:r w:rsidRPr="004C718B">
        <w:rPr>
          <w:rFonts w:cs="Arial"/>
          <w:sz w:val="24"/>
          <w:szCs w:val="24"/>
        </w:rPr>
        <w:t xml:space="preserve"> јавну набавку </w:t>
      </w:r>
      <w:r w:rsidR="00FD6BCE" w:rsidRPr="004C718B">
        <w:rPr>
          <w:rFonts w:cs="Arial"/>
          <w:sz w:val="24"/>
          <w:szCs w:val="24"/>
          <w:lang w:val="sr-Cyrl-RS"/>
        </w:rPr>
        <w:t>услуга</w:t>
      </w:r>
      <w:r w:rsidRPr="004C718B">
        <w:rPr>
          <w:rFonts w:cs="Arial"/>
          <w:sz w:val="24"/>
          <w:szCs w:val="24"/>
        </w:rPr>
        <w:t>:</w:t>
      </w:r>
      <w:r w:rsidR="004C718B" w:rsidRPr="004C718B">
        <w:rPr>
          <w:rFonts w:cs="Arial"/>
          <w:lang w:val="sr-Cyrl-RS"/>
        </w:rPr>
        <w:t xml:space="preserve"> </w:t>
      </w:r>
      <w:r w:rsidR="004C718B" w:rsidRPr="004C718B">
        <w:rPr>
          <w:rFonts w:cs="Arial"/>
          <w:sz w:val="24"/>
          <w:szCs w:val="24"/>
          <w:lang w:val="sr-Cyrl-RS"/>
        </w:rPr>
        <w:t>услуга: Анализа разних пројеката и израда инвестиционо техничке документације–Пројекат бр. 3 – Доказивање карактеристика лежишта Дрмно – садржај ксилита, хлора, флуора, укупне влаге и мељивости, за потребе рада ТЕКО-Б3</w:t>
      </w:r>
    </w:p>
    <w:p w:rsidR="007E7BB8" w:rsidRPr="00EC5BB4" w:rsidRDefault="007E7BB8" w:rsidP="007E7BB8">
      <w:pPr>
        <w:spacing w:after="120"/>
        <w:jc w:val="center"/>
        <w:rPr>
          <w:rFonts w:cs="Arial"/>
          <w:sz w:val="24"/>
          <w:szCs w:val="24"/>
        </w:rPr>
      </w:pPr>
      <w:r w:rsidRPr="00EC5BB4">
        <w:rPr>
          <w:rFonts w:cs="Arial"/>
          <w:sz w:val="24"/>
          <w:szCs w:val="24"/>
        </w:rPr>
        <w:t xml:space="preserve">ЈНМВ бр. </w:t>
      </w:r>
      <w:r w:rsidR="004C718B" w:rsidRPr="004C718B">
        <w:rPr>
          <w:rFonts w:cs="Arial"/>
          <w:sz w:val="24"/>
          <w:szCs w:val="24"/>
          <w:lang w:val="sr-Cyrl-CS"/>
        </w:rPr>
        <w:t>1000</w:t>
      </w:r>
      <w:r w:rsidR="004C718B" w:rsidRPr="004C718B">
        <w:rPr>
          <w:rFonts w:cs="Arial"/>
          <w:sz w:val="24"/>
          <w:szCs w:val="24"/>
          <w:lang w:val="sr-Latn-RS"/>
        </w:rPr>
        <w:t>/</w:t>
      </w:r>
      <w:r w:rsidR="004C718B" w:rsidRPr="004C718B">
        <w:rPr>
          <w:rFonts w:cs="Arial"/>
          <w:sz w:val="24"/>
          <w:szCs w:val="24"/>
          <w:lang w:val="sr-Cyrl-CS"/>
        </w:rPr>
        <w:t>0214</w:t>
      </w:r>
      <w:r w:rsidR="004C718B" w:rsidRPr="004C718B">
        <w:rPr>
          <w:rFonts w:cs="Arial"/>
          <w:sz w:val="24"/>
          <w:szCs w:val="24"/>
          <w:lang w:val="sr-Latn-RS"/>
        </w:rPr>
        <w:t>/</w:t>
      </w:r>
      <w:r w:rsidR="004C718B" w:rsidRPr="004C718B">
        <w:rPr>
          <w:rFonts w:cs="Arial"/>
          <w:sz w:val="24"/>
          <w:szCs w:val="24"/>
          <w:lang w:val="sr-Cyrl-CS"/>
        </w:rPr>
        <w:t>2016</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34"/>
          <w:tblCellSpacing w:w="20" w:type="dxa"/>
        </w:trPr>
        <w:tc>
          <w:tcPr>
            <w:tcW w:w="5323" w:type="dxa"/>
            <w:shd w:val="clear" w:color="auto" w:fill="auto"/>
            <w:vAlign w:val="center"/>
          </w:tcPr>
          <w:p w:rsidR="007E7BB8" w:rsidRPr="00EC5BB4" w:rsidRDefault="007E7BB8" w:rsidP="00BE2EA9">
            <w:pPr>
              <w:rPr>
                <w:rFonts w:cs="Arial"/>
                <w:color w:val="00B0F0"/>
                <w:sz w:val="24"/>
                <w:szCs w:val="24"/>
                <w:lang w:val="ru-RU"/>
              </w:rPr>
            </w:pPr>
            <w:r w:rsidRPr="00EC5BB4">
              <w:rPr>
                <w:rFonts w:cs="Arial"/>
                <w:color w:val="00B0F0"/>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rsidR="007E7BB8" w:rsidRPr="00EC5BB4" w:rsidRDefault="007E7BB8" w:rsidP="00BE2EA9">
            <w:pPr>
              <w:rPr>
                <w:rFonts w:cs="Arial"/>
                <w:sz w:val="24"/>
                <w:szCs w:val="24"/>
                <w:lang w:val="ru-RU"/>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749"/>
          <w:tblCellSpacing w:w="20" w:type="dxa"/>
        </w:trPr>
        <w:tc>
          <w:tcPr>
            <w:tcW w:w="5323" w:type="dxa"/>
            <w:shd w:val="clear" w:color="auto" w:fill="auto"/>
            <w:vAlign w:val="center"/>
          </w:tcPr>
          <w:p w:rsidR="007E7BB8" w:rsidRPr="00EC5BB4" w:rsidRDefault="007E7BB8" w:rsidP="00BE2EA9">
            <w:pPr>
              <w:jc w:val="center"/>
              <w:rPr>
                <w:rFonts w:cs="Arial"/>
                <w:color w:val="00B0F0"/>
                <w:sz w:val="24"/>
                <w:szCs w:val="24"/>
              </w:rPr>
            </w:pPr>
            <w:r w:rsidRPr="00EC5BB4">
              <w:rPr>
                <w:rFonts w:cs="Arial"/>
                <w:color w:val="00B0F0"/>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lastRenderedPageBreak/>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987A4C">
        <w:rPr>
          <w:sz w:val="24"/>
          <w:szCs w:val="24"/>
          <w:lang w:val="sr-Cyrl-RS"/>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4C718B">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932668" w:rsidRPr="00781B02" w:rsidRDefault="00932668" w:rsidP="00781B02"/>
    <w:p w:rsidR="001B0370" w:rsidRPr="00781B02" w:rsidRDefault="001B0370" w:rsidP="00781B02"/>
    <w:p w:rsidR="001B0370" w:rsidRDefault="001B0370" w:rsidP="001B0370">
      <w:pPr>
        <w:spacing w:before="0"/>
        <w:jc w:val="right"/>
        <w:rPr>
          <w:rFonts w:cs="Arial"/>
          <w:b/>
          <w:sz w:val="24"/>
          <w:szCs w:val="24"/>
          <w:lang w:val="sr-Cyrl-RS"/>
        </w:rPr>
      </w:pPr>
      <w:r w:rsidRPr="00EC5BB4">
        <w:rPr>
          <w:rFonts w:cs="Arial"/>
          <w:b/>
          <w:sz w:val="24"/>
          <w:szCs w:val="24"/>
          <w:lang w:val="sr-Cyrl-RS"/>
        </w:rPr>
        <w:t xml:space="preserve">ПРИЛОГ </w:t>
      </w:r>
      <w:r w:rsidRPr="00EC5BB4">
        <w:rPr>
          <w:rFonts w:cs="Arial"/>
          <w:b/>
          <w:sz w:val="24"/>
          <w:szCs w:val="24"/>
        </w:rPr>
        <w:t xml:space="preserve"> </w:t>
      </w:r>
      <w:r w:rsidR="004C718B">
        <w:rPr>
          <w:rFonts w:cs="Arial"/>
          <w:b/>
          <w:sz w:val="24"/>
          <w:szCs w:val="24"/>
          <w:lang w:val="sr-Cyrl-RS"/>
        </w:rPr>
        <w:t>2</w:t>
      </w:r>
    </w:p>
    <w:p w:rsidR="004E0FFC" w:rsidRPr="00EC5BB4" w:rsidRDefault="004E0FFC" w:rsidP="001B0370">
      <w:pPr>
        <w:spacing w:before="0"/>
        <w:jc w:val="right"/>
        <w:rPr>
          <w:rFonts w:cs="Arial"/>
          <w:b/>
          <w:color w:val="00B0F0"/>
          <w:sz w:val="24"/>
          <w:szCs w:val="24"/>
        </w:rPr>
      </w:pPr>
    </w:p>
    <w:p w:rsidR="004C718B" w:rsidRPr="004C718B" w:rsidRDefault="004C718B" w:rsidP="004C718B">
      <w:pPr>
        <w:spacing w:before="0"/>
        <w:rPr>
          <w:rFonts w:cs="Arial"/>
        </w:rPr>
      </w:pPr>
      <w:r w:rsidRPr="004C718B">
        <w:rPr>
          <w:rFonts w:cs="Arial"/>
        </w:rPr>
        <w:t>Нa oснoву oдрeдби Зaкoнa o мeници (Сл. лист ФНРJ бр. 104/46 и 18/58; Сл. лист СФРJ бр. 16/65, 54/70 и 57/89; Сл. лист СРJ бр. 46/96, Сл. лист СЦГ бр. 01/03 Уст. Повеља</w:t>
      </w:r>
      <w:r w:rsidRPr="004C718B">
        <w:rPr>
          <w:rFonts w:cs="Arial"/>
          <w:lang w:val="sr-Cyrl-RS"/>
        </w:rPr>
        <w:t>, Сл.лист РС 80/15</w:t>
      </w:r>
      <w:r w:rsidRPr="004C718B">
        <w:rPr>
          <w:rFonts w:cs="Arial"/>
        </w:rPr>
        <w:t xml:space="preserve">) </w:t>
      </w:r>
    </w:p>
    <w:p w:rsidR="004C718B" w:rsidRPr="004C718B" w:rsidRDefault="004C718B" w:rsidP="004C718B">
      <w:pPr>
        <w:spacing w:before="0"/>
        <w:rPr>
          <w:rFonts w:cs="Arial"/>
        </w:rPr>
      </w:pPr>
    </w:p>
    <w:p w:rsidR="004C718B" w:rsidRPr="004C718B" w:rsidRDefault="004C718B" w:rsidP="004C718B">
      <w:pPr>
        <w:spacing w:before="0"/>
        <w:rPr>
          <w:rFonts w:cs="Arial"/>
        </w:rPr>
      </w:pPr>
      <w:r w:rsidRPr="004C718B">
        <w:rPr>
          <w:rFonts w:cs="Arial"/>
        </w:rPr>
        <w:t>(</w:t>
      </w:r>
      <w:proofErr w:type="gramStart"/>
      <w:r w:rsidRPr="004C718B">
        <w:rPr>
          <w:rFonts w:cs="Arial"/>
        </w:rPr>
        <w:t>напомена</w:t>
      </w:r>
      <w:proofErr w:type="gramEnd"/>
      <w:r w:rsidRPr="004C718B">
        <w:rPr>
          <w:rFonts w:cs="Arial"/>
        </w:rPr>
        <w:t>: не доставља се у понуди)</w:t>
      </w:r>
    </w:p>
    <w:p w:rsidR="004C718B" w:rsidRPr="004C718B" w:rsidRDefault="004C718B" w:rsidP="004C718B">
      <w:pPr>
        <w:spacing w:before="0"/>
        <w:rPr>
          <w:rFonts w:cs="Arial"/>
        </w:rPr>
      </w:pPr>
    </w:p>
    <w:p w:rsidR="004C718B" w:rsidRPr="004C718B" w:rsidRDefault="004C718B" w:rsidP="004C718B">
      <w:pPr>
        <w:spacing w:before="0"/>
        <w:rPr>
          <w:rFonts w:cs="Arial"/>
          <w:lang w:val="ru-RU"/>
        </w:rPr>
      </w:pPr>
      <w:r w:rsidRPr="004C718B">
        <w:rPr>
          <w:rFonts w:cs="Arial"/>
        </w:rPr>
        <w:t>ДУЖНИК</w:t>
      </w:r>
      <w:proofErr w:type="gramStart"/>
      <w:r w:rsidRPr="004C718B">
        <w:rPr>
          <w:rFonts w:cs="Arial"/>
        </w:rPr>
        <w:t xml:space="preserve">:  </w:t>
      </w:r>
      <w:r w:rsidRPr="004C718B">
        <w:rPr>
          <w:rFonts w:cs="Arial"/>
          <w:lang w:val="ru-RU"/>
        </w:rPr>
        <w:t>…………………………………………………………………………........................</w:t>
      </w:r>
      <w:proofErr w:type="gramEnd"/>
    </w:p>
    <w:p w:rsidR="004C718B" w:rsidRPr="004C718B" w:rsidRDefault="004C718B" w:rsidP="004C718B">
      <w:pPr>
        <w:spacing w:before="0"/>
        <w:rPr>
          <w:rFonts w:cs="Arial"/>
        </w:rPr>
      </w:pPr>
      <w:r w:rsidRPr="004C718B">
        <w:rPr>
          <w:rFonts w:cs="Arial"/>
        </w:rPr>
        <w:t>(</w:t>
      </w:r>
      <w:proofErr w:type="gramStart"/>
      <w:r w:rsidRPr="004C718B">
        <w:rPr>
          <w:rFonts w:cs="Arial"/>
        </w:rPr>
        <w:t>назив</w:t>
      </w:r>
      <w:proofErr w:type="gramEnd"/>
      <w:r w:rsidRPr="004C718B">
        <w:rPr>
          <w:rFonts w:cs="Arial"/>
        </w:rPr>
        <w:t xml:space="preserve"> и седиште Понуђача)</w:t>
      </w:r>
    </w:p>
    <w:p w:rsidR="004C718B" w:rsidRPr="004C718B" w:rsidRDefault="004C718B" w:rsidP="004C718B">
      <w:pPr>
        <w:spacing w:before="0"/>
        <w:rPr>
          <w:rFonts w:cs="Arial"/>
        </w:rPr>
      </w:pPr>
      <w:r w:rsidRPr="004C718B">
        <w:rPr>
          <w:rFonts w:cs="Arial"/>
        </w:rPr>
        <w:t>МАТИЧНИ БРОЈ ДУЖНИКА (Понуђача): ..................................................................</w:t>
      </w:r>
    </w:p>
    <w:p w:rsidR="004C718B" w:rsidRPr="004C718B" w:rsidRDefault="004C718B" w:rsidP="004C718B">
      <w:pPr>
        <w:spacing w:before="0"/>
        <w:rPr>
          <w:rFonts w:cs="Arial"/>
        </w:rPr>
      </w:pPr>
      <w:r w:rsidRPr="004C718B">
        <w:rPr>
          <w:rFonts w:cs="Arial"/>
        </w:rPr>
        <w:t>ТЕКУЋИ РАЧУН ДУЖНИКА (Понуђача): ...................................................................</w:t>
      </w:r>
    </w:p>
    <w:p w:rsidR="004C718B" w:rsidRPr="004C718B" w:rsidRDefault="004C718B" w:rsidP="004C718B">
      <w:pPr>
        <w:spacing w:before="0"/>
        <w:rPr>
          <w:rFonts w:cs="Arial"/>
        </w:rPr>
      </w:pPr>
      <w:r w:rsidRPr="004C718B">
        <w:rPr>
          <w:rFonts w:cs="Arial"/>
        </w:rPr>
        <w:t>ПИБ ДУЖНИКА (Понуђача): ........................................................................................</w:t>
      </w:r>
    </w:p>
    <w:p w:rsidR="004C718B" w:rsidRPr="004C718B" w:rsidRDefault="004C718B" w:rsidP="004C718B">
      <w:pPr>
        <w:spacing w:before="0"/>
        <w:rPr>
          <w:rFonts w:cs="Arial"/>
        </w:rPr>
      </w:pPr>
    </w:p>
    <w:p w:rsidR="004C718B" w:rsidRPr="004C718B" w:rsidRDefault="004C718B" w:rsidP="004C718B">
      <w:pPr>
        <w:spacing w:before="0"/>
        <w:rPr>
          <w:rFonts w:cs="Arial"/>
        </w:rPr>
      </w:pPr>
      <w:proofErr w:type="gramStart"/>
      <w:r w:rsidRPr="004C718B">
        <w:rPr>
          <w:rFonts w:cs="Arial"/>
        </w:rPr>
        <w:t>и</w:t>
      </w:r>
      <w:proofErr w:type="gramEnd"/>
      <w:r w:rsidRPr="004C718B">
        <w:rPr>
          <w:rFonts w:cs="Arial"/>
        </w:rPr>
        <w:t xml:space="preserve"> з д а ј е  д а н а ............................ године</w:t>
      </w:r>
    </w:p>
    <w:p w:rsidR="004C718B" w:rsidRPr="004C718B" w:rsidRDefault="004C718B" w:rsidP="004C718B">
      <w:pPr>
        <w:spacing w:before="0"/>
        <w:rPr>
          <w:rFonts w:cs="Arial"/>
        </w:rPr>
      </w:pPr>
    </w:p>
    <w:p w:rsidR="004C718B" w:rsidRPr="004C718B" w:rsidRDefault="004C718B" w:rsidP="004C718B">
      <w:pPr>
        <w:spacing w:before="0"/>
        <w:rPr>
          <w:rFonts w:cs="Arial"/>
        </w:rPr>
      </w:pPr>
    </w:p>
    <w:p w:rsidR="004C718B" w:rsidRPr="004C718B" w:rsidRDefault="004C718B" w:rsidP="004C718B">
      <w:pPr>
        <w:spacing w:before="0"/>
        <w:jc w:val="center"/>
        <w:rPr>
          <w:rFonts w:cs="Arial"/>
          <w:b/>
        </w:rPr>
      </w:pPr>
      <w:r w:rsidRPr="004C718B">
        <w:rPr>
          <w:rFonts w:cs="Arial"/>
          <w:b/>
        </w:rPr>
        <w:t xml:space="preserve">МЕНИЧНО ПИСМО – ОВЛАШЋЕЊЕ ЗА </w:t>
      </w:r>
      <w:proofErr w:type="gramStart"/>
      <w:r w:rsidRPr="004C718B">
        <w:rPr>
          <w:rFonts w:cs="Arial"/>
          <w:b/>
        </w:rPr>
        <w:t>КОРИСНИКА  БЛАНКО</w:t>
      </w:r>
      <w:proofErr w:type="gramEnd"/>
      <w:r w:rsidRPr="004C718B">
        <w:rPr>
          <w:rFonts w:cs="Arial"/>
          <w:b/>
        </w:rPr>
        <w:t xml:space="preserve"> </w:t>
      </w:r>
      <w:r w:rsidRPr="004C718B">
        <w:rPr>
          <w:rFonts w:cs="Arial"/>
          <w:b/>
          <w:lang w:val="sr-Cyrl-RS"/>
        </w:rPr>
        <w:t>СОПСТВЕНЕ</w:t>
      </w:r>
      <w:r w:rsidRPr="004C718B">
        <w:rPr>
          <w:rFonts w:cs="Arial"/>
          <w:b/>
        </w:rPr>
        <w:t xml:space="preserve"> МЕНИЦЕ</w:t>
      </w:r>
    </w:p>
    <w:p w:rsidR="004C718B" w:rsidRPr="004C718B" w:rsidRDefault="004C718B" w:rsidP="004C718B">
      <w:pPr>
        <w:spacing w:before="0"/>
        <w:rPr>
          <w:rFonts w:cs="Arial"/>
        </w:rPr>
      </w:pPr>
    </w:p>
    <w:p w:rsidR="004C718B" w:rsidRPr="004C718B" w:rsidRDefault="004C718B" w:rsidP="004C718B">
      <w:pPr>
        <w:widowControl w:val="0"/>
        <w:tabs>
          <w:tab w:val="left" w:pos="1418"/>
          <w:tab w:val="left" w:leader="underscore" w:pos="9244"/>
        </w:tabs>
        <w:spacing w:before="0"/>
        <w:ind w:left="1440" w:hanging="1440"/>
        <w:rPr>
          <w:rFonts w:cs="Arial"/>
          <w:bCs/>
          <w:lang w:val="sr-Latn-CS" w:eastAsia="sr-Latn-CS"/>
        </w:rPr>
      </w:pPr>
      <w:r w:rsidRPr="004C718B">
        <w:rPr>
          <w:rFonts w:cs="Arial"/>
          <w:bCs/>
          <w:lang w:val="sr-Latn-CS" w:eastAsia="sr-Latn-CS"/>
        </w:rPr>
        <w:t xml:space="preserve">КОРИСНИК - ПОВЕРИЛАЦ:Јавно предузеће „Електроприведа Србије“ </w:t>
      </w:r>
      <w:r w:rsidRPr="004C718B">
        <w:rPr>
          <w:rFonts w:cs="Arial"/>
          <w:bCs/>
          <w:lang w:val="sr-Cyrl-RS" w:eastAsia="sr-Latn-CS"/>
        </w:rPr>
        <w:t>Београд, Улица ц</w:t>
      </w:r>
      <w:r w:rsidRPr="004C718B">
        <w:rPr>
          <w:rFonts w:cs="Arial"/>
          <w:bCs/>
          <w:lang w:val="sr-Latn-CS" w:eastAsia="sr-Latn-CS"/>
        </w:rPr>
        <w:t>арице Милице број 2,</w:t>
      </w:r>
      <w:r w:rsidRPr="004C718B">
        <w:rPr>
          <w:rFonts w:cs="Arial"/>
          <w:bCs/>
          <w:lang w:val="sr-Cyrl-RS" w:eastAsia="sr-Latn-CS"/>
        </w:rPr>
        <w:t xml:space="preserve"> </w:t>
      </w:r>
      <w:r w:rsidRPr="004C718B">
        <w:rPr>
          <w:rFonts w:cs="Arial"/>
          <w:bCs/>
          <w:lang w:val="sr-Latn-CS" w:eastAsia="sr-Latn-CS"/>
        </w:rPr>
        <w:t xml:space="preserve">11000 Београд, Матични број 20053658, ПИБ 103920327, бр. Тек. рачуна: 160-700-13 Banka Intesa, </w:t>
      </w:r>
    </w:p>
    <w:p w:rsidR="004C718B" w:rsidRPr="004C718B" w:rsidRDefault="004C718B" w:rsidP="004C718B">
      <w:pPr>
        <w:tabs>
          <w:tab w:val="left" w:pos="1418"/>
        </w:tabs>
        <w:spacing w:before="0"/>
        <w:rPr>
          <w:rFonts w:cs="Arial"/>
          <w:lang w:val="sr-Cyrl-RS"/>
        </w:rPr>
      </w:pPr>
      <w:r w:rsidRPr="004C718B">
        <w:rPr>
          <w:rFonts w:cs="Arial"/>
        </w:rPr>
        <w:t xml:space="preserve"> </w:t>
      </w:r>
      <w:r w:rsidRPr="004C718B">
        <w:rPr>
          <w:rFonts w:cs="Arial"/>
        </w:rPr>
        <w:tab/>
      </w:r>
    </w:p>
    <w:p w:rsidR="004C718B" w:rsidRPr="004C718B" w:rsidRDefault="004C718B" w:rsidP="004C718B">
      <w:pPr>
        <w:spacing w:before="0"/>
        <w:rPr>
          <w:rFonts w:cs="Arial"/>
        </w:rPr>
      </w:pPr>
    </w:p>
    <w:p w:rsidR="004C718B" w:rsidRPr="004C718B" w:rsidRDefault="004C718B" w:rsidP="004C718B">
      <w:pPr>
        <w:spacing w:before="0"/>
        <w:rPr>
          <w:rFonts w:cs="Arial"/>
        </w:rPr>
      </w:pPr>
      <w:r w:rsidRPr="004C718B">
        <w:rPr>
          <w:rFonts w:cs="Arial"/>
        </w:rPr>
        <w:t xml:space="preserve">Предајемо вам 1 (једну) потписану и оверену, бланко  </w:t>
      </w:r>
      <w:r w:rsidRPr="004C718B">
        <w:rPr>
          <w:rFonts w:cs="Arial"/>
          <w:lang w:val="sr-Cyrl-RS"/>
        </w:rPr>
        <w:t>сопствену</w:t>
      </w:r>
      <w:r w:rsidRPr="004C718B">
        <w:rPr>
          <w:rFonts w:cs="Arial"/>
        </w:rPr>
        <w:t xml:space="preserve">  меницу</w:t>
      </w:r>
      <w:r w:rsidRPr="004C718B">
        <w:rPr>
          <w:rFonts w:cs="Arial"/>
          <w:lang w:val="sr-Cyrl-RS"/>
        </w:rPr>
        <w:t xml:space="preserve"> која је неопозива, без права протеста и наплатива на први позив</w:t>
      </w:r>
      <w:r w:rsidRPr="004C718B">
        <w:rPr>
          <w:rFonts w:cs="Arial"/>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4C718B">
        <w:rPr>
          <w:rFonts w:cs="Arial"/>
          <w:lang w:val="sr-Cyrl-RS"/>
        </w:rPr>
        <w:t xml:space="preserve">Београд Улица </w:t>
      </w:r>
      <w:r w:rsidRPr="004C718B">
        <w:rPr>
          <w:rFonts w:cs="Arial"/>
        </w:rPr>
        <w:t>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4C718B" w:rsidRPr="004C718B" w:rsidRDefault="004C718B" w:rsidP="004C718B">
      <w:pPr>
        <w:spacing w:before="0"/>
        <w:rPr>
          <w:rFonts w:cs="Arial"/>
        </w:rPr>
      </w:pPr>
    </w:p>
    <w:p w:rsidR="004C718B" w:rsidRPr="004C718B" w:rsidRDefault="004C718B" w:rsidP="004C718B">
      <w:pPr>
        <w:spacing w:before="0"/>
        <w:rPr>
          <w:rFonts w:cs="Arial"/>
        </w:rPr>
      </w:pPr>
      <w:r w:rsidRPr="004C718B">
        <w:rPr>
          <w:rFonts w:cs="Arial"/>
        </w:rPr>
        <w:t xml:space="preserve">Издата бланко </w:t>
      </w:r>
      <w:r w:rsidRPr="004C718B">
        <w:rPr>
          <w:rFonts w:cs="Arial"/>
          <w:lang w:val="sr-Cyrl-RS"/>
        </w:rPr>
        <w:t>сопствена</w:t>
      </w:r>
      <w:r w:rsidRPr="004C718B">
        <w:rPr>
          <w:rFonts w:cs="Arial"/>
        </w:rPr>
        <w:t xml:space="preserve"> меница серијски број</w:t>
      </w:r>
      <w:r w:rsidRPr="004C718B">
        <w:rPr>
          <w:rFonts w:cs="Arial"/>
        </w:rPr>
        <w:tab/>
        <w:t xml:space="preserve">(уписати серијски број) може се поднети на наплату у року </w:t>
      </w:r>
      <w:proofErr w:type="gramStart"/>
      <w:r w:rsidRPr="004C718B">
        <w:rPr>
          <w:rFonts w:cs="Arial"/>
        </w:rPr>
        <w:t>доспећа  утврђеном</w:t>
      </w:r>
      <w:proofErr w:type="gramEnd"/>
      <w:r w:rsidRPr="004C718B">
        <w:rPr>
          <w:rFonts w:cs="Arial"/>
        </w:rPr>
        <w:t xml:space="preserve">  Уговором бр. ___________ </w:t>
      </w:r>
      <w:proofErr w:type="gramStart"/>
      <w:r w:rsidRPr="004C718B">
        <w:rPr>
          <w:rFonts w:cs="Arial"/>
        </w:rPr>
        <w:t>од</w:t>
      </w:r>
      <w:proofErr w:type="gramEnd"/>
      <w:r w:rsidRPr="004C718B">
        <w:rPr>
          <w:rFonts w:cs="Arial"/>
        </w:rPr>
        <w:t xml:space="preserve"> _________ године (заведен код Корисника-Повериоца)  и бр. _____________ </w:t>
      </w:r>
      <w:proofErr w:type="gramStart"/>
      <w:r w:rsidRPr="004C718B">
        <w:rPr>
          <w:rFonts w:cs="Arial"/>
        </w:rPr>
        <w:t>од</w:t>
      </w:r>
      <w:proofErr w:type="gramEnd"/>
      <w:r w:rsidRPr="004C718B">
        <w:rPr>
          <w:rFonts w:cs="Arial"/>
        </w:rPr>
        <w:t xml:space="preserve"> _____ године (заведен код дужника) т.ј. најкасније до истека рока од 30 (</w:t>
      </w:r>
      <w:r w:rsidRPr="004C718B">
        <w:rPr>
          <w:rFonts w:cs="Arial"/>
          <w:lang w:val="sr-Cyrl-RS"/>
        </w:rPr>
        <w:t>три</w:t>
      </w:r>
      <w:r w:rsidRPr="004C718B">
        <w:rPr>
          <w:rFonts w:cs="Arial"/>
        </w:rPr>
        <w:t>десет) дана од уговореног рока  с тим да евентуални</w:t>
      </w:r>
      <w:r w:rsidRPr="004C718B">
        <w:rPr>
          <w:rFonts w:cs="Arial"/>
        </w:rPr>
        <w:br/>
        <w:t xml:space="preserve">продужетак рока </w:t>
      </w:r>
      <w:r w:rsidRPr="004C718B">
        <w:rPr>
          <w:rFonts w:cs="Arial"/>
          <w:lang w:val="sr-Cyrl-RS"/>
        </w:rPr>
        <w:t>окончања извршења</w:t>
      </w:r>
      <w:r w:rsidRPr="004C718B">
        <w:rPr>
          <w:rFonts w:cs="Arial"/>
        </w:rPr>
        <w:t xml:space="preserve"> има за последицу и продужење рока важења менице и меничног овлашћења, за исти број дана за који ће бити продужен и рок за и</w:t>
      </w:r>
      <w:r w:rsidRPr="004C718B">
        <w:rPr>
          <w:rFonts w:cs="Arial"/>
          <w:lang w:val="sr-Cyrl-RS"/>
        </w:rPr>
        <w:t>звршење</w:t>
      </w:r>
      <w:r w:rsidRPr="004C718B">
        <w:rPr>
          <w:rFonts w:cs="Arial"/>
        </w:rPr>
        <w:t>.</w:t>
      </w:r>
    </w:p>
    <w:p w:rsidR="004C718B" w:rsidRPr="004C718B" w:rsidRDefault="004C718B" w:rsidP="004C718B">
      <w:pPr>
        <w:spacing w:before="0"/>
        <w:rPr>
          <w:rFonts w:cs="Arial"/>
        </w:rPr>
      </w:pPr>
    </w:p>
    <w:p w:rsidR="004C718B" w:rsidRPr="004C718B" w:rsidRDefault="004C718B" w:rsidP="004C718B">
      <w:pPr>
        <w:spacing w:before="0"/>
        <w:rPr>
          <w:rFonts w:cs="Arial"/>
        </w:rPr>
      </w:pPr>
      <w:r w:rsidRPr="004C718B">
        <w:rPr>
          <w:rFonts w:cs="Arial"/>
        </w:rPr>
        <w:t>Овлашћујемо Јавно предузеће „Електропривреда Србије</w:t>
      </w:r>
      <w:proofErr w:type="gramStart"/>
      <w:r w:rsidRPr="004C718B">
        <w:rPr>
          <w:rFonts w:cs="Arial"/>
        </w:rPr>
        <w:t>“ Београд</w:t>
      </w:r>
      <w:proofErr w:type="gramEnd"/>
      <w:r w:rsidRPr="004C718B">
        <w:rPr>
          <w:rFonts w:cs="Arial"/>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4C718B">
        <w:rPr>
          <w:rFonts w:cs="Arial"/>
        </w:rPr>
        <w:t>вансудски</w:t>
      </w:r>
      <w:proofErr w:type="gramEnd"/>
      <w:r w:rsidRPr="004C718B">
        <w:rPr>
          <w:rFonts w:cs="Arial"/>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4C718B" w:rsidRPr="004C718B" w:rsidRDefault="004C718B" w:rsidP="004C718B">
      <w:pPr>
        <w:spacing w:before="0"/>
        <w:rPr>
          <w:rFonts w:cs="Arial"/>
        </w:rPr>
      </w:pPr>
    </w:p>
    <w:p w:rsidR="004C718B" w:rsidRPr="004C718B" w:rsidRDefault="004C718B" w:rsidP="004C718B">
      <w:pPr>
        <w:spacing w:before="0"/>
        <w:rPr>
          <w:rFonts w:cs="Arial"/>
        </w:rPr>
      </w:pPr>
      <w:r w:rsidRPr="004C718B">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C718B" w:rsidRPr="004C718B" w:rsidRDefault="004C718B" w:rsidP="004C718B">
      <w:pPr>
        <w:spacing w:before="0"/>
        <w:rPr>
          <w:rFonts w:cs="Arial"/>
        </w:rPr>
      </w:pPr>
    </w:p>
    <w:p w:rsidR="004C718B" w:rsidRPr="004C718B" w:rsidRDefault="004C718B" w:rsidP="004C718B">
      <w:pPr>
        <w:spacing w:before="0"/>
        <w:rPr>
          <w:rFonts w:cs="Arial"/>
        </w:rPr>
      </w:pPr>
      <w:r w:rsidRPr="004C718B">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4C718B" w:rsidRPr="004C718B" w:rsidRDefault="004C718B" w:rsidP="004C718B">
      <w:pPr>
        <w:spacing w:before="0"/>
        <w:rPr>
          <w:rFonts w:cs="Arial"/>
        </w:rPr>
      </w:pPr>
    </w:p>
    <w:p w:rsidR="004C718B" w:rsidRPr="004C718B" w:rsidRDefault="004C718B" w:rsidP="004C718B">
      <w:pPr>
        <w:spacing w:before="0"/>
        <w:rPr>
          <w:rFonts w:cs="Arial"/>
        </w:rPr>
      </w:pPr>
      <w:r w:rsidRPr="004C718B">
        <w:rPr>
          <w:rFonts w:cs="Arial"/>
        </w:rPr>
        <w:t>Меница је потписана од стране овлашћеног лица за заступање Дужника ____________________</w:t>
      </w:r>
      <w:proofErr w:type="gramStart"/>
      <w:r w:rsidRPr="004C718B">
        <w:rPr>
          <w:rFonts w:cs="Arial"/>
        </w:rPr>
        <w:t>_(</w:t>
      </w:r>
      <w:proofErr w:type="gramEnd"/>
      <w:r w:rsidRPr="004C718B">
        <w:rPr>
          <w:rFonts w:cs="Arial"/>
        </w:rPr>
        <w:t>унети име и презиме овлашћеног лица).</w:t>
      </w:r>
    </w:p>
    <w:p w:rsidR="004C718B" w:rsidRPr="004C718B" w:rsidRDefault="004C718B" w:rsidP="004C718B">
      <w:pPr>
        <w:spacing w:before="0"/>
        <w:rPr>
          <w:rFonts w:cs="Arial"/>
        </w:rPr>
      </w:pPr>
    </w:p>
    <w:p w:rsidR="004C718B" w:rsidRPr="004C718B" w:rsidRDefault="004C718B" w:rsidP="004C718B">
      <w:pPr>
        <w:spacing w:before="0"/>
        <w:rPr>
          <w:rFonts w:cs="Arial"/>
        </w:rPr>
      </w:pPr>
      <w:r w:rsidRPr="004C718B">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4C718B" w:rsidRPr="004C718B" w:rsidRDefault="004C718B" w:rsidP="004C718B">
      <w:pPr>
        <w:spacing w:before="0"/>
        <w:rPr>
          <w:rFonts w:cs="Arial"/>
        </w:rPr>
      </w:pPr>
      <w:r w:rsidRPr="004C718B">
        <w:rPr>
          <w:rFonts w:cs="Arial"/>
        </w:rPr>
        <w:t xml:space="preserve">Место и датум издавања Овлашћења          </w:t>
      </w:r>
    </w:p>
    <w:p w:rsidR="004C718B" w:rsidRPr="004C718B" w:rsidRDefault="004C718B" w:rsidP="004C718B">
      <w:pPr>
        <w:spacing w:before="0"/>
        <w:rPr>
          <w:rFonts w:cs="Arial"/>
        </w:rPr>
      </w:pPr>
    </w:p>
    <w:p w:rsidR="004C718B" w:rsidRPr="004C718B" w:rsidRDefault="004C718B" w:rsidP="004C718B">
      <w:pPr>
        <w:spacing w:before="0"/>
        <w:rPr>
          <w:rFonts w:cs="Arial"/>
        </w:rPr>
      </w:pPr>
      <w:r w:rsidRPr="004C718B">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4C718B" w:rsidRPr="004C718B" w:rsidTr="00467DF4">
        <w:trPr>
          <w:jc w:val="center"/>
        </w:trPr>
        <w:tc>
          <w:tcPr>
            <w:tcW w:w="3882" w:type="dxa"/>
          </w:tcPr>
          <w:p w:rsidR="004C718B" w:rsidRPr="004C718B" w:rsidRDefault="004C718B" w:rsidP="004C718B">
            <w:pPr>
              <w:spacing w:before="0"/>
              <w:jc w:val="center"/>
              <w:rPr>
                <w:rFonts w:cs="Arial"/>
              </w:rPr>
            </w:pPr>
            <w:r w:rsidRPr="004C718B">
              <w:rPr>
                <w:rFonts w:cs="Arial"/>
              </w:rPr>
              <w:t>Датум:</w:t>
            </w:r>
          </w:p>
        </w:tc>
        <w:tc>
          <w:tcPr>
            <w:tcW w:w="2127" w:type="dxa"/>
          </w:tcPr>
          <w:p w:rsidR="004C718B" w:rsidRPr="004C718B" w:rsidRDefault="004C718B" w:rsidP="004C718B">
            <w:pPr>
              <w:spacing w:before="0"/>
              <w:jc w:val="center"/>
              <w:rPr>
                <w:rFonts w:cs="Arial"/>
                <w:lang w:val="ru-RU"/>
              </w:rPr>
            </w:pPr>
          </w:p>
        </w:tc>
        <w:tc>
          <w:tcPr>
            <w:tcW w:w="4022" w:type="dxa"/>
          </w:tcPr>
          <w:p w:rsidR="004C718B" w:rsidRPr="004C718B" w:rsidRDefault="004C718B" w:rsidP="004C718B">
            <w:pPr>
              <w:spacing w:before="0"/>
              <w:jc w:val="center"/>
              <w:rPr>
                <w:rFonts w:cs="Arial"/>
                <w:lang w:val="ru-RU"/>
              </w:rPr>
            </w:pPr>
            <w:r w:rsidRPr="004C718B">
              <w:rPr>
                <w:rFonts w:cs="Arial"/>
              </w:rPr>
              <w:t>Понуђач</w:t>
            </w:r>
            <w:r w:rsidRPr="004C718B">
              <w:rPr>
                <w:rFonts w:cs="Arial"/>
                <w:lang w:val="ru-RU"/>
              </w:rPr>
              <w:t>:</w:t>
            </w:r>
          </w:p>
        </w:tc>
      </w:tr>
      <w:tr w:rsidR="004C718B" w:rsidRPr="004C718B" w:rsidTr="00467DF4">
        <w:trPr>
          <w:jc w:val="center"/>
        </w:trPr>
        <w:tc>
          <w:tcPr>
            <w:tcW w:w="3882" w:type="dxa"/>
          </w:tcPr>
          <w:p w:rsidR="004C718B" w:rsidRPr="004C718B" w:rsidRDefault="004C718B" w:rsidP="004C718B">
            <w:pPr>
              <w:spacing w:before="0"/>
              <w:jc w:val="center"/>
              <w:rPr>
                <w:rFonts w:cs="Arial"/>
              </w:rPr>
            </w:pPr>
          </w:p>
        </w:tc>
        <w:tc>
          <w:tcPr>
            <w:tcW w:w="2127" w:type="dxa"/>
          </w:tcPr>
          <w:p w:rsidR="004C718B" w:rsidRPr="004C718B" w:rsidRDefault="004C718B" w:rsidP="004C718B">
            <w:pPr>
              <w:spacing w:before="0"/>
              <w:jc w:val="center"/>
              <w:rPr>
                <w:rFonts w:cs="Arial"/>
              </w:rPr>
            </w:pPr>
            <w:r w:rsidRPr="004C718B">
              <w:rPr>
                <w:rFonts w:cs="Arial"/>
              </w:rPr>
              <w:t>М.П.</w:t>
            </w:r>
          </w:p>
        </w:tc>
        <w:tc>
          <w:tcPr>
            <w:tcW w:w="4022" w:type="dxa"/>
          </w:tcPr>
          <w:p w:rsidR="004C718B" w:rsidRPr="004C718B" w:rsidRDefault="004C718B" w:rsidP="004C718B">
            <w:pPr>
              <w:spacing w:before="0"/>
              <w:jc w:val="center"/>
              <w:rPr>
                <w:rFonts w:cs="Arial"/>
                <w:lang w:val="ru-RU"/>
              </w:rPr>
            </w:pPr>
          </w:p>
        </w:tc>
      </w:tr>
      <w:tr w:rsidR="004C718B" w:rsidRPr="004C718B" w:rsidTr="00467DF4">
        <w:trPr>
          <w:jc w:val="center"/>
        </w:trPr>
        <w:tc>
          <w:tcPr>
            <w:tcW w:w="3882" w:type="dxa"/>
            <w:tcBorders>
              <w:bottom w:val="single" w:sz="4" w:space="0" w:color="auto"/>
            </w:tcBorders>
          </w:tcPr>
          <w:p w:rsidR="004C718B" w:rsidRPr="004C718B" w:rsidRDefault="004C718B" w:rsidP="004C718B">
            <w:pPr>
              <w:spacing w:before="0"/>
              <w:jc w:val="center"/>
              <w:rPr>
                <w:rFonts w:cs="Arial"/>
              </w:rPr>
            </w:pPr>
          </w:p>
        </w:tc>
        <w:tc>
          <w:tcPr>
            <w:tcW w:w="2127" w:type="dxa"/>
          </w:tcPr>
          <w:p w:rsidR="004C718B" w:rsidRPr="004C718B" w:rsidRDefault="004C718B" w:rsidP="004C718B">
            <w:pPr>
              <w:spacing w:before="0"/>
              <w:jc w:val="center"/>
              <w:rPr>
                <w:rFonts w:cs="Arial"/>
                <w:lang w:val="ru-RU"/>
              </w:rPr>
            </w:pPr>
          </w:p>
        </w:tc>
        <w:tc>
          <w:tcPr>
            <w:tcW w:w="4022" w:type="dxa"/>
            <w:tcBorders>
              <w:bottom w:val="single" w:sz="4" w:space="0" w:color="auto"/>
            </w:tcBorders>
          </w:tcPr>
          <w:p w:rsidR="004C718B" w:rsidRPr="004C718B" w:rsidRDefault="004C718B" w:rsidP="004C718B">
            <w:pPr>
              <w:spacing w:before="0"/>
              <w:jc w:val="center"/>
              <w:rPr>
                <w:rFonts w:cs="Arial"/>
                <w:lang w:val="ru-RU"/>
              </w:rPr>
            </w:pPr>
          </w:p>
        </w:tc>
      </w:tr>
    </w:tbl>
    <w:p w:rsidR="004C718B" w:rsidRPr="004C718B" w:rsidRDefault="004C718B" w:rsidP="004C718B">
      <w:pPr>
        <w:spacing w:before="0"/>
        <w:rPr>
          <w:rFonts w:cs="Arial"/>
        </w:rPr>
      </w:pPr>
      <w:r w:rsidRPr="004C718B">
        <w:rPr>
          <w:rFonts w:cs="Arial"/>
        </w:rPr>
        <w:t xml:space="preserve">                                                                                              Потпис овлашћеног лица</w:t>
      </w:r>
    </w:p>
    <w:p w:rsidR="004C718B" w:rsidRPr="004C718B" w:rsidRDefault="004C718B" w:rsidP="004C718B">
      <w:pPr>
        <w:spacing w:before="0"/>
        <w:rPr>
          <w:rFonts w:cs="Arial"/>
        </w:rPr>
      </w:pPr>
    </w:p>
    <w:p w:rsidR="004C718B" w:rsidRPr="004C718B" w:rsidRDefault="004C718B" w:rsidP="004C718B">
      <w:pPr>
        <w:spacing w:before="0"/>
        <w:rPr>
          <w:rFonts w:cs="Arial"/>
        </w:rPr>
      </w:pPr>
      <w:r w:rsidRPr="004C718B">
        <w:rPr>
          <w:rFonts w:cs="Arial"/>
        </w:rPr>
        <w:t>Прилог:</w:t>
      </w:r>
    </w:p>
    <w:p w:rsidR="004C718B" w:rsidRPr="004C718B" w:rsidRDefault="004C718B" w:rsidP="004C718B">
      <w:pPr>
        <w:numPr>
          <w:ilvl w:val="0"/>
          <w:numId w:val="7"/>
        </w:numPr>
        <w:spacing w:before="0"/>
        <w:contextualSpacing/>
        <w:rPr>
          <w:rFonts w:eastAsia="Calibri" w:cs="Arial"/>
        </w:rPr>
      </w:pPr>
      <w:r w:rsidRPr="004C718B">
        <w:rPr>
          <w:rFonts w:ascii="Calibri" w:eastAsia="Calibri" w:hAnsi="Calibri" w:cs="Arial"/>
        </w:rPr>
        <w:t xml:space="preserve"> </w:t>
      </w:r>
      <w:r w:rsidRPr="004C718B">
        <w:rPr>
          <w:rFonts w:eastAsia="Calibri" w:cs="Arial"/>
        </w:rPr>
        <w:t xml:space="preserve">1 једна потписана и оверена бланко </w:t>
      </w:r>
      <w:r w:rsidRPr="004C718B">
        <w:rPr>
          <w:rFonts w:eastAsia="Calibri" w:cs="Arial"/>
          <w:lang w:val="sr-Cyrl-RS"/>
        </w:rPr>
        <w:t>сопствена</w:t>
      </w:r>
      <w:r w:rsidRPr="004C718B">
        <w:rPr>
          <w:rFonts w:eastAsia="Calibri" w:cs="Arial"/>
        </w:rPr>
        <w:t xml:space="preserve"> меница као гаранција за </w:t>
      </w:r>
      <w:r w:rsidRPr="004C718B">
        <w:rPr>
          <w:rFonts w:eastAsia="Calibri" w:cs="Arial"/>
          <w:lang w:val="sr-Cyrl-RS"/>
        </w:rPr>
        <w:t>добро извршење посла</w:t>
      </w:r>
      <w:r w:rsidRPr="004C718B">
        <w:rPr>
          <w:rFonts w:eastAsia="Calibri" w:cs="Arial"/>
        </w:rPr>
        <w:t xml:space="preserve"> </w:t>
      </w:r>
    </w:p>
    <w:p w:rsidR="004C718B" w:rsidRPr="004C718B" w:rsidRDefault="004C718B" w:rsidP="004C718B">
      <w:pPr>
        <w:numPr>
          <w:ilvl w:val="0"/>
          <w:numId w:val="7"/>
        </w:numPr>
        <w:spacing w:before="0"/>
        <w:contextualSpacing/>
        <w:rPr>
          <w:rFonts w:eastAsia="Calibri" w:cs="Arial"/>
        </w:rPr>
      </w:pPr>
      <w:r w:rsidRPr="004C718B">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C718B" w:rsidRPr="004C718B" w:rsidRDefault="004C718B" w:rsidP="004C718B">
      <w:pPr>
        <w:numPr>
          <w:ilvl w:val="0"/>
          <w:numId w:val="7"/>
        </w:numPr>
        <w:spacing w:before="0"/>
        <w:contextualSpacing/>
        <w:rPr>
          <w:rFonts w:eastAsia="Calibri" w:cs="Arial"/>
        </w:rPr>
      </w:pPr>
      <w:r w:rsidRPr="004C718B">
        <w:rPr>
          <w:rFonts w:eastAsia="Calibri" w:cs="Arial"/>
        </w:rPr>
        <w:t xml:space="preserve">фотокопију ОП обрасца </w:t>
      </w:r>
    </w:p>
    <w:p w:rsidR="004C718B" w:rsidRPr="004C718B" w:rsidRDefault="004C718B" w:rsidP="004C718B">
      <w:pPr>
        <w:rPr>
          <w:rFonts w:cs="Arial"/>
          <w:b/>
        </w:rPr>
      </w:pPr>
      <w:r w:rsidRPr="004C718B">
        <w:rPr>
          <w:rFonts w:cs="Arial"/>
        </w:rPr>
        <w:t>Доказ о регистрацији менице у Регистру меница Народне банке Србије (</w:t>
      </w:r>
      <w:proofErr w:type="gramStart"/>
      <w:r w:rsidRPr="004C718B">
        <w:rPr>
          <w:rFonts w:cs="Arial"/>
        </w:rPr>
        <w:t>фотокопија  Захтева</w:t>
      </w:r>
      <w:proofErr w:type="gramEnd"/>
      <w:r w:rsidRPr="004C718B">
        <w:rPr>
          <w:rFonts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4C718B" w:rsidRPr="004C718B" w:rsidRDefault="004C718B" w:rsidP="004C718B">
      <w:pPr>
        <w:rPr>
          <w:rFonts w:cs="Arial"/>
          <w:b/>
        </w:rPr>
      </w:pPr>
    </w:p>
    <w:p w:rsidR="00987A4C" w:rsidRDefault="00987A4C" w:rsidP="00B44559">
      <w:pPr>
        <w:pStyle w:val="KDPodnaslov1"/>
        <w:spacing w:before="0"/>
        <w:ind w:left="360"/>
        <w:rPr>
          <w:rFonts w:eastAsia="Arial Unicode MS" w:cs="Arial"/>
          <w:sz w:val="24"/>
          <w:szCs w:val="24"/>
          <w:lang w:val="sr-Cyrl-RS"/>
        </w:rPr>
      </w:pPr>
    </w:p>
    <w:p w:rsidR="00260928" w:rsidRDefault="00260928" w:rsidP="00B44559">
      <w:pPr>
        <w:pStyle w:val="KDPodnaslov1"/>
        <w:spacing w:before="0"/>
        <w:ind w:left="360"/>
        <w:rPr>
          <w:rFonts w:eastAsia="Arial Unicode MS" w:cs="Arial"/>
          <w:sz w:val="24"/>
          <w:szCs w:val="24"/>
          <w:lang w:val="sr-Cyrl-RS"/>
        </w:rPr>
      </w:pPr>
    </w:p>
    <w:p w:rsidR="00260928" w:rsidRDefault="00260928" w:rsidP="00B44559">
      <w:pPr>
        <w:pStyle w:val="KDPodnaslov1"/>
        <w:spacing w:before="0"/>
        <w:ind w:left="360"/>
        <w:rPr>
          <w:rFonts w:eastAsia="Arial Unicode MS" w:cs="Arial"/>
          <w:sz w:val="24"/>
          <w:szCs w:val="24"/>
          <w:lang w:val="sr-Cyrl-RS"/>
        </w:rPr>
      </w:pPr>
    </w:p>
    <w:p w:rsidR="00260928" w:rsidRDefault="00260928" w:rsidP="00B44559">
      <w:pPr>
        <w:pStyle w:val="KDPodnaslov1"/>
        <w:spacing w:before="0"/>
        <w:ind w:left="360"/>
        <w:rPr>
          <w:rFonts w:eastAsia="Arial Unicode MS" w:cs="Arial"/>
          <w:sz w:val="24"/>
          <w:szCs w:val="24"/>
          <w:lang w:val="sr-Cyrl-RS"/>
        </w:rPr>
      </w:pPr>
    </w:p>
    <w:p w:rsidR="00987A4C" w:rsidRPr="00987A4C" w:rsidRDefault="00987A4C" w:rsidP="004C718B">
      <w:pPr>
        <w:pStyle w:val="KDPodnaslov1"/>
        <w:spacing w:before="0"/>
        <w:ind w:left="360"/>
        <w:jc w:val="right"/>
        <w:rPr>
          <w:rFonts w:eastAsia="Arial Unicode MS" w:cs="Arial"/>
          <w:sz w:val="24"/>
          <w:szCs w:val="24"/>
          <w:lang w:val="sr-Cyrl-RS"/>
        </w:rPr>
      </w:pPr>
      <w:r>
        <w:rPr>
          <w:rFonts w:eastAsia="Arial Unicode MS" w:cs="Arial"/>
          <w:b w:val="0"/>
          <w:sz w:val="24"/>
          <w:szCs w:val="24"/>
          <w:lang w:val="sr-Cyrl-RS"/>
        </w:rPr>
        <w:tab/>
      </w:r>
      <w:r>
        <w:rPr>
          <w:rFonts w:eastAsia="Arial Unicode MS" w:cs="Arial"/>
          <w:b w:val="0"/>
          <w:sz w:val="24"/>
          <w:szCs w:val="24"/>
          <w:lang w:val="sr-Cyrl-RS"/>
        </w:rPr>
        <w:tab/>
      </w:r>
      <w:r>
        <w:rPr>
          <w:rFonts w:eastAsia="Arial Unicode MS" w:cs="Arial"/>
          <w:b w:val="0"/>
          <w:sz w:val="24"/>
          <w:szCs w:val="24"/>
          <w:lang w:val="sr-Cyrl-RS"/>
        </w:rPr>
        <w:tab/>
      </w:r>
      <w:r>
        <w:rPr>
          <w:rFonts w:eastAsia="Arial Unicode MS" w:cs="Arial"/>
          <w:b w:val="0"/>
          <w:sz w:val="24"/>
          <w:szCs w:val="24"/>
          <w:lang w:val="sr-Cyrl-RS"/>
        </w:rPr>
        <w:tab/>
      </w:r>
      <w:r>
        <w:rPr>
          <w:rFonts w:eastAsia="Arial Unicode MS" w:cs="Arial"/>
          <w:b w:val="0"/>
          <w:sz w:val="24"/>
          <w:szCs w:val="24"/>
          <w:lang w:val="sr-Cyrl-RS"/>
        </w:rPr>
        <w:tab/>
      </w:r>
      <w:r>
        <w:rPr>
          <w:rFonts w:eastAsia="Arial Unicode MS" w:cs="Arial"/>
          <w:b w:val="0"/>
          <w:sz w:val="24"/>
          <w:szCs w:val="24"/>
          <w:lang w:val="sr-Cyrl-RS"/>
        </w:rPr>
        <w:tab/>
      </w:r>
      <w:r>
        <w:rPr>
          <w:rFonts w:eastAsia="Arial Unicode MS" w:cs="Arial"/>
          <w:b w:val="0"/>
          <w:sz w:val="24"/>
          <w:szCs w:val="24"/>
          <w:lang w:val="sr-Cyrl-RS"/>
        </w:rPr>
        <w:tab/>
      </w:r>
      <w:r>
        <w:rPr>
          <w:rFonts w:eastAsia="Arial Unicode MS" w:cs="Arial"/>
          <w:b w:val="0"/>
          <w:sz w:val="24"/>
          <w:szCs w:val="24"/>
          <w:lang w:val="sr-Cyrl-RS"/>
        </w:rPr>
        <w:tab/>
      </w:r>
      <w:r>
        <w:rPr>
          <w:rFonts w:eastAsia="Arial Unicode MS" w:cs="Arial"/>
          <w:b w:val="0"/>
          <w:sz w:val="24"/>
          <w:szCs w:val="24"/>
          <w:lang w:val="sr-Cyrl-RS"/>
        </w:rPr>
        <w:tab/>
      </w:r>
      <w:r>
        <w:rPr>
          <w:rFonts w:eastAsia="Arial Unicode MS" w:cs="Arial"/>
          <w:b w:val="0"/>
          <w:sz w:val="24"/>
          <w:szCs w:val="24"/>
          <w:lang w:val="sr-Cyrl-RS"/>
        </w:rPr>
        <w:tab/>
      </w:r>
      <w:r>
        <w:rPr>
          <w:rFonts w:eastAsia="Arial Unicode MS" w:cs="Arial"/>
          <w:b w:val="0"/>
          <w:sz w:val="24"/>
          <w:szCs w:val="24"/>
          <w:lang w:val="sr-Cyrl-RS"/>
        </w:rPr>
        <w:tab/>
      </w:r>
      <w:r w:rsidRPr="00987A4C">
        <w:rPr>
          <w:rFonts w:eastAsia="Arial Unicode MS" w:cs="Arial"/>
          <w:sz w:val="24"/>
          <w:szCs w:val="24"/>
          <w:lang w:val="sr-Cyrl-RS"/>
        </w:rPr>
        <w:t xml:space="preserve">Прилог </w:t>
      </w:r>
      <w:r w:rsidR="004C718B">
        <w:rPr>
          <w:rFonts w:eastAsia="Arial Unicode MS" w:cs="Arial"/>
          <w:sz w:val="24"/>
          <w:szCs w:val="24"/>
          <w:lang w:val="sr-Cyrl-RS"/>
        </w:rPr>
        <w:t>3</w:t>
      </w:r>
    </w:p>
    <w:p w:rsidR="00987A4C" w:rsidRDefault="00987A4C" w:rsidP="00B44559">
      <w:pPr>
        <w:pStyle w:val="KDPodnaslov1"/>
        <w:spacing w:before="0"/>
        <w:ind w:left="360"/>
        <w:rPr>
          <w:rFonts w:eastAsia="Arial Unicode MS" w:cs="Arial"/>
          <w:sz w:val="24"/>
          <w:szCs w:val="24"/>
          <w:lang w:val="sr-Cyrl-RS"/>
        </w:rPr>
      </w:pPr>
    </w:p>
    <w:p w:rsidR="00987A4C" w:rsidRPr="00987A4C" w:rsidRDefault="00987A4C" w:rsidP="00987A4C">
      <w:pPr>
        <w:pStyle w:val="KDPodnaslov1"/>
        <w:spacing w:before="0"/>
        <w:ind w:left="360"/>
        <w:jc w:val="center"/>
        <w:rPr>
          <w:rFonts w:eastAsia="Arial Unicode MS" w:cs="Arial"/>
          <w:b w:val="0"/>
          <w:sz w:val="24"/>
          <w:szCs w:val="24"/>
          <w:lang w:val="sr-Cyrl-RS"/>
        </w:rPr>
      </w:pPr>
      <w:r w:rsidRPr="00987A4C">
        <w:rPr>
          <w:rFonts w:eastAsia="Arial Unicode MS" w:cs="Arial"/>
          <w:b w:val="0"/>
          <w:sz w:val="24"/>
          <w:szCs w:val="24"/>
          <w:lang w:val="sr-Cyrl-RS"/>
        </w:rPr>
        <w:t>ТЕРМИН ПЛАН ИЗВРШЕЊА УСЛУГЕ</w:t>
      </w:r>
    </w:p>
    <w:p w:rsidR="00987A4C" w:rsidRDefault="00987A4C" w:rsidP="00B44559">
      <w:pPr>
        <w:pStyle w:val="KDPodnaslov1"/>
        <w:spacing w:before="0"/>
        <w:ind w:left="360"/>
        <w:rPr>
          <w:rFonts w:eastAsia="Arial Unicode MS" w:cs="Arial"/>
          <w:sz w:val="24"/>
          <w:szCs w:val="24"/>
          <w:lang w:val="sr-Cyrl-RS"/>
        </w:rPr>
      </w:pPr>
    </w:p>
    <w:p w:rsidR="00987A4C" w:rsidRDefault="00987A4C" w:rsidP="00B44559">
      <w:pPr>
        <w:pStyle w:val="KDPodnaslov1"/>
        <w:spacing w:before="0"/>
        <w:ind w:left="360"/>
        <w:rPr>
          <w:rFonts w:eastAsia="Arial Unicode MS" w:cs="Arial"/>
          <w:sz w:val="24"/>
          <w:szCs w:val="24"/>
          <w:lang w:val="sr-Cyrl-RS"/>
        </w:rPr>
      </w:pPr>
    </w:p>
    <w:p w:rsidR="005F2282" w:rsidRDefault="005F2282" w:rsidP="00B44559">
      <w:pPr>
        <w:pStyle w:val="KDPodnaslov1"/>
        <w:spacing w:before="0"/>
        <w:ind w:left="360"/>
        <w:rPr>
          <w:rFonts w:eastAsia="Arial Unicode MS" w:cs="Arial"/>
          <w:sz w:val="24"/>
          <w:szCs w:val="24"/>
          <w:lang w:val="sr-Cyrl-RS"/>
        </w:rPr>
      </w:pPr>
    </w:p>
    <w:p w:rsidR="005F2282" w:rsidRDefault="005F2282" w:rsidP="00B44559">
      <w:pPr>
        <w:pStyle w:val="KDPodnaslov1"/>
        <w:spacing w:before="0"/>
        <w:ind w:left="360"/>
        <w:rPr>
          <w:rFonts w:eastAsia="Arial Unicode MS" w:cs="Arial"/>
          <w:sz w:val="24"/>
          <w:szCs w:val="24"/>
          <w:lang w:val="sr-Cyrl-RS"/>
        </w:rPr>
      </w:pPr>
    </w:p>
    <w:p w:rsidR="005F2282" w:rsidRDefault="005F2282" w:rsidP="00B44559">
      <w:pPr>
        <w:pStyle w:val="KDPodnaslov1"/>
        <w:spacing w:before="0"/>
        <w:ind w:left="360"/>
        <w:rPr>
          <w:rFonts w:eastAsia="Arial Unicode MS" w:cs="Arial"/>
          <w:sz w:val="24"/>
          <w:szCs w:val="24"/>
          <w:lang w:val="sr-Cyrl-RS"/>
        </w:rPr>
      </w:pPr>
    </w:p>
    <w:tbl>
      <w:tblPr>
        <w:tblStyle w:val="TableGrid"/>
        <w:tblW w:w="0" w:type="auto"/>
        <w:tblInd w:w="360" w:type="dxa"/>
        <w:tblLook w:val="04A0" w:firstRow="1" w:lastRow="0" w:firstColumn="1" w:lastColumn="0" w:noHBand="0" w:noVBand="1"/>
      </w:tblPr>
      <w:tblGrid>
        <w:gridCol w:w="801"/>
        <w:gridCol w:w="6522"/>
        <w:gridCol w:w="1336"/>
      </w:tblGrid>
      <w:tr w:rsidR="00987A4C" w:rsidTr="005F2282">
        <w:tc>
          <w:tcPr>
            <w:tcW w:w="801" w:type="dxa"/>
          </w:tcPr>
          <w:p w:rsidR="00987A4C" w:rsidRPr="00987A4C" w:rsidRDefault="00987A4C" w:rsidP="00B44559">
            <w:pPr>
              <w:pStyle w:val="KDPodnaslov1"/>
              <w:spacing w:before="0"/>
              <w:rPr>
                <w:rFonts w:eastAsia="Arial Unicode MS" w:cs="Arial"/>
                <w:b w:val="0"/>
                <w:sz w:val="24"/>
                <w:szCs w:val="24"/>
                <w:lang w:val="sr-Cyrl-RS"/>
              </w:rPr>
            </w:pPr>
            <w:r w:rsidRPr="00987A4C">
              <w:rPr>
                <w:rFonts w:eastAsia="Arial Unicode MS" w:cs="Arial"/>
                <w:b w:val="0"/>
                <w:sz w:val="24"/>
                <w:szCs w:val="24"/>
                <w:lang w:val="sr-Cyrl-RS"/>
              </w:rPr>
              <w:t>Р.Бр.</w:t>
            </w:r>
          </w:p>
        </w:tc>
        <w:tc>
          <w:tcPr>
            <w:tcW w:w="6744" w:type="dxa"/>
          </w:tcPr>
          <w:p w:rsidR="00987A4C" w:rsidRPr="00987A4C" w:rsidRDefault="00987A4C" w:rsidP="005F2282">
            <w:pPr>
              <w:pStyle w:val="KDPodnaslov1"/>
              <w:spacing w:before="0"/>
              <w:rPr>
                <w:rFonts w:eastAsia="Arial Unicode MS" w:cs="Arial"/>
                <w:b w:val="0"/>
                <w:sz w:val="24"/>
                <w:szCs w:val="24"/>
                <w:lang w:val="sr-Cyrl-RS"/>
              </w:rPr>
            </w:pPr>
            <w:r w:rsidRPr="00987A4C">
              <w:rPr>
                <w:rFonts w:eastAsia="Arial Unicode MS" w:cs="Arial"/>
                <w:b w:val="0"/>
                <w:sz w:val="24"/>
                <w:szCs w:val="24"/>
                <w:lang w:val="sr-Cyrl-RS"/>
              </w:rPr>
              <w:t>АКТИВНОСТИ ПРЕДВИЂЕНЕ ПРОГРАМСКИМ ЗАДАТКОМ</w:t>
            </w:r>
          </w:p>
        </w:tc>
        <w:tc>
          <w:tcPr>
            <w:tcW w:w="1340" w:type="dxa"/>
          </w:tcPr>
          <w:p w:rsidR="00987A4C" w:rsidRPr="00987A4C" w:rsidRDefault="00987A4C" w:rsidP="00B44559">
            <w:pPr>
              <w:pStyle w:val="KDPodnaslov1"/>
              <w:spacing w:before="0"/>
              <w:rPr>
                <w:rFonts w:eastAsia="Arial Unicode MS" w:cs="Arial"/>
                <w:b w:val="0"/>
                <w:sz w:val="24"/>
                <w:szCs w:val="24"/>
                <w:lang w:val="sr-Cyrl-RS"/>
              </w:rPr>
            </w:pPr>
            <w:r w:rsidRPr="00987A4C">
              <w:rPr>
                <w:rFonts w:eastAsia="Arial Unicode MS" w:cs="Arial"/>
                <w:b w:val="0"/>
                <w:sz w:val="24"/>
                <w:szCs w:val="24"/>
                <w:lang w:val="sr-Cyrl-RS"/>
              </w:rPr>
              <w:t>МЕСЕЦИ</w:t>
            </w:r>
          </w:p>
        </w:tc>
      </w:tr>
      <w:tr w:rsidR="00987A4C" w:rsidTr="005F2282">
        <w:tc>
          <w:tcPr>
            <w:tcW w:w="801" w:type="dxa"/>
          </w:tcPr>
          <w:p w:rsidR="00987A4C" w:rsidRPr="005F2282" w:rsidRDefault="005F2282" w:rsidP="00B44559">
            <w:pPr>
              <w:pStyle w:val="KDPodnaslov1"/>
              <w:spacing w:before="0"/>
              <w:rPr>
                <w:rFonts w:eastAsia="Arial Unicode MS" w:cs="Arial"/>
                <w:b w:val="0"/>
                <w:sz w:val="24"/>
                <w:szCs w:val="24"/>
                <w:lang w:val="sr-Cyrl-RS"/>
              </w:rPr>
            </w:pPr>
            <w:r w:rsidRPr="005F2282">
              <w:rPr>
                <w:rFonts w:eastAsia="Arial Unicode MS" w:cs="Arial"/>
                <w:b w:val="0"/>
                <w:sz w:val="24"/>
                <w:szCs w:val="24"/>
                <w:lang w:val="sr-Cyrl-RS"/>
              </w:rPr>
              <w:t>1</w:t>
            </w:r>
          </w:p>
        </w:tc>
        <w:tc>
          <w:tcPr>
            <w:tcW w:w="6744" w:type="dxa"/>
          </w:tcPr>
          <w:p w:rsidR="00987A4C" w:rsidRDefault="00987A4C" w:rsidP="00B44559">
            <w:pPr>
              <w:pStyle w:val="KDPodnaslov1"/>
              <w:spacing w:before="0"/>
              <w:rPr>
                <w:rFonts w:eastAsia="Arial Unicode MS" w:cs="Arial"/>
                <w:sz w:val="24"/>
                <w:szCs w:val="24"/>
                <w:lang w:val="sr-Cyrl-RS"/>
              </w:rPr>
            </w:pPr>
          </w:p>
        </w:tc>
        <w:tc>
          <w:tcPr>
            <w:tcW w:w="1340" w:type="dxa"/>
          </w:tcPr>
          <w:p w:rsidR="00987A4C" w:rsidRDefault="00987A4C" w:rsidP="00B44559">
            <w:pPr>
              <w:pStyle w:val="KDPodnaslov1"/>
              <w:spacing w:before="0"/>
              <w:rPr>
                <w:rFonts w:eastAsia="Arial Unicode MS" w:cs="Arial"/>
                <w:sz w:val="24"/>
                <w:szCs w:val="24"/>
                <w:lang w:val="sr-Cyrl-RS"/>
              </w:rPr>
            </w:pPr>
          </w:p>
        </w:tc>
      </w:tr>
      <w:tr w:rsidR="00987A4C" w:rsidTr="005F2282">
        <w:tc>
          <w:tcPr>
            <w:tcW w:w="801" w:type="dxa"/>
          </w:tcPr>
          <w:p w:rsidR="00987A4C" w:rsidRPr="005F2282" w:rsidRDefault="005F2282" w:rsidP="00B44559">
            <w:pPr>
              <w:pStyle w:val="KDPodnaslov1"/>
              <w:spacing w:before="0"/>
              <w:rPr>
                <w:rFonts w:eastAsia="Arial Unicode MS" w:cs="Arial"/>
                <w:b w:val="0"/>
                <w:sz w:val="24"/>
                <w:szCs w:val="24"/>
                <w:lang w:val="sr-Cyrl-RS"/>
              </w:rPr>
            </w:pPr>
            <w:r w:rsidRPr="005F2282">
              <w:rPr>
                <w:rFonts w:eastAsia="Arial Unicode MS" w:cs="Arial"/>
                <w:b w:val="0"/>
                <w:sz w:val="24"/>
                <w:szCs w:val="24"/>
                <w:lang w:val="sr-Cyrl-RS"/>
              </w:rPr>
              <w:t>2</w:t>
            </w:r>
          </w:p>
        </w:tc>
        <w:tc>
          <w:tcPr>
            <w:tcW w:w="6744" w:type="dxa"/>
          </w:tcPr>
          <w:p w:rsidR="00987A4C" w:rsidRDefault="00987A4C" w:rsidP="00B44559">
            <w:pPr>
              <w:pStyle w:val="KDPodnaslov1"/>
              <w:spacing w:before="0"/>
              <w:rPr>
                <w:rFonts w:eastAsia="Arial Unicode MS" w:cs="Arial"/>
                <w:sz w:val="24"/>
                <w:szCs w:val="24"/>
                <w:lang w:val="sr-Cyrl-RS"/>
              </w:rPr>
            </w:pPr>
          </w:p>
        </w:tc>
        <w:tc>
          <w:tcPr>
            <w:tcW w:w="1340" w:type="dxa"/>
          </w:tcPr>
          <w:p w:rsidR="00987A4C" w:rsidRDefault="00987A4C" w:rsidP="00B44559">
            <w:pPr>
              <w:pStyle w:val="KDPodnaslov1"/>
              <w:spacing w:before="0"/>
              <w:rPr>
                <w:rFonts w:eastAsia="Arial Unicode MS" w:cs="Arial"/>
                <w:sz w:val="24"/>
                <w:szCs w:val="24"/>
                <w:lang w:val="sr-Cyrl-RS"/>
              </w:rPr>
            </w:pPr>
          </w:p>
        </w:tc>
      </w:tr>
      <w:tr w:rsidR="00987A4C" w:rsidTr="005F2282">
        <w:tc>
          <w:tcPr>
            <w:tcW w:w="801" w:type="dxa"/>
          </w:tcPr>
          <w:p w:rsidR="00987A4C" w:rsidRPr="005F2282" w:rsidRDefault="005F2282" w:rsidP="00B44559">
            <w:pPr>
              <w:pStyle w:val="KDPodnaslov1"/>
              <w:spacing w:before="0"/>
              <w:rPr>
                <w:rFonts w:eastAsia="Arial Unicode MS" w:cs="Arial"/>
                <w:b w:val="0"/>
                <w:sz w:val="24"/>
                <w:szCs w:val="24"/>
                <w:lang w:val="sr-Cyrl-RS"/>
              </w:rPr>
            </w:pPr>
            <w:r w:rsidRPr="005F2282">
              <w:rPr>
                <w:rFonts w:eastAsia="Arial Unicode MS" w:cs="Arial"/>
                <w:b w:val="0"/>
                <w:sz w:val="24"/>
                <w:szCs w:val="24"/>
                <w:lang w:val="sr-Cyrl-RS"/>
              </w:rPr>
              <w:t>3</w:t>
            </w:r>
          </w:p>
        </w:tc>
        <w:tc>
          <w:tcPr>
            <w:tcW w:w="6744" w:type="dxa"/>
          </w:tcPr>
          <w:p w:rsidR="00987A4C" w:rsidRDefault="00987A4C" w:rsidP="00B44559">
            <w:pPr>
              <w:pStyle w:val="KDPodnaslov1"/>
              <w:spacing w:before="0"/>
              <w:rPr>
                <w:rFonts w:eastAsia="Arial Unicode MS" w:cs="Arial"/>
                <w:sz w:val="24"/>
                <w:szCs w:val="24"/>
                <w:lang w:val="sr-Cyrl-RS"/>
              </w:rPr>
            </w:pPr>
          </w:p>
        </w:tc>
        <w:tc>
          <w:tcPr>
            <w:tcW w:w="1340" w:type="dxa"/>
          </w:tcPr>
          <w:p w:rsidR="00987A4C" w:rsidRDefault="00987A4C" w:rsidP="00B44559">
            <w:pPr>
              <w:pStyle w:val="KDPodnaslov1"/>
              <w:spacing w:before="0"/>
              <w:rPr>
                <w:rFonts w:eastAsia="Arial Unicode MS" w:cs="Arial"/>
                <w:sz w:val="24"/>
                <w:szCs w:val="24"/>
                <w:lang w:val="sr-Cyrl-RS"/>
              </w:rPr>
            </w:pPr>
          </w:p>
        </w:tc>
      </w:tr>
      <w:tr w:rsidR="00987A4C" w:rsidTr="005F2282">
        <w:tc>
          <w:tcPr>
            <w:tcW w:w="801" w:type="dxa"/>
          </w:tcPr>
          <w:p w:rsidR="00987A4C" w:rsidRPr="005F2282" w:rsidRDefault="005F2282" w:rsidP="00B44559">
            <w:pPr>
              <w:pStyle w:val="KDPodnaslov1"/>
              <w:spacing w:before="0"/>
              <w:rPr>
                <w:rFonts w:eastAsia="Arial Unicode MS" w:cs="Arial"/>
                <w:b w:val="0"/>
                <w:sz w:val="24"/>
                <w:szCs w:val="24"/>
                <w:lang w:val="sr-Cyrl-RS"/>
              </w:rPr>
            </w:pPr>
            <w:r w:rsidRPr="005F2282">
              <w:rPr>
                <w:rFonts w:eastAsia="Arial Unicode MS" w:cs="Arial"/>
                <w:b w:val="0"/>
                <w:sz w:val="24"/>
                <w:szCs w:val="24"/>
                <w:lang w:val="sr-Cyrl-RS"/>
              </w:rPr>
              <w:t>4</w:t>
            </w:r>
          </w:p>
        </w:tc>
        <w:tc>
          <w:tcPr>
            <w:tcW w:w="6744" w:type="dxa"/>
          </w:tcPr>
          <w:p w:rsidR="00987A4C" w:rsidRDefault="00987A4C" w:rsidP="00B44559">
            <w:pPr>
              <w:pStyle w:val="KDPodnaslov1"/>
              <w:spacing w:before="0"/>
              <w:rPr>
                <w:rFonts w:eastAsia="Arial Unicode MS" w:cs="Arial"/>
                <w:sz w:val="24"/>
                <w:szCs w:val="24"/>
                <w:lang w:val="sr-Cyrl-RS"/>
              </w:rPr>
            </w:pPr>
          </w:p>
        </w:tc>
        <w:tc>
          <w:tcPr>
            <w:tcW w:w="1340" w:type="dxa"/>
          </w:tcPr>
          <w:p w:rsidR="00987A4C" w:rsidRDefault="00987A4C" w:rsidP="00B44559">
            <w:pPr>
              <w:pStyle w:val="KDPodnaslov1"/>
              <w:spacing w:before="0"/>
              <w:rPr>
                <w:rFonts w:eastAsia="Arial Unicode MS" w:cs="Arial"/>
                <w:sz w:val="24"/>
                <w:szCs w:val="24"/>
                <w:lang w:val="sr-Cyrl-RS"/>
              </w:rPr>
            </w:pPr>
          </w:p>
        </w:tc>
      </w:tr>
      <w:tr w:rsidR="00987A4C" w:rsidTr="005F2282">
        <w:tc>
          <w:tcPr>
            <w:tcW w:w="801" w:type="dxa"/>
          </w:tcPr>
          <w:p w:rsidR="00987A4C" w:rsidRPr="005F2282" w:rsidRDefault="005F2282" w:rsidP="00B44559">
            <w:pPr>
              <w:pStyle w:val="KDPodnaslov1"/>
              <w:spacing w:before="0"/>
              <w:rPr>
                <w:rFonts w:eastAsia="Arial Unicode MS" w:cs="Arial"/>
                <w:b w:val="0"/>
                <w:sz w:val="24"/>
                <w:szCs w:val="24"/>
                <w:lang w:val="sr-Cyrl-RS"/>
              </w:rPr>
            </w:pPr>
            <w:r w:rsidRPr="005F2282">
              <w:rPr>
                <w:rFonts w:eastAsia="Arial Unicode MS" w:cs="Arial"/>
                <w:b w:val="0"/>
                <w:sz w:val="24"/>
                <w:szCs w:val="24"/>
                <w:lang w:val="sr-Cyrl-RS"/>
              </w:rPr>
              <w:t>5</w:t>
            </w:r>
          </w:p>
        </w:tc>
        <w:tc>
          <w:tcPr>
            <w:tcW w:w="6744" w:type="dxa"/>
          </w:tcPr>
          <w:p w:rsidR="00987A4C" w:rsidRDefault="00987A4C" w:rsidP="00B44559">
            <w:pPr>
              <w:pStyle w:val="KDPodnaslov1"/>
              <w:spacing w:before="0"/>
              <w:rPr>
                <w:rFonts w:eastAsia="Arial Unicode MS" w:cs="Arial"/>
                <w:sz w:val="24"/>
                <w:szCs w:val="24"/>
                <w:lang w:val="sr-Cyrl-RS"/>
              </w:rPr>
            </w:pPr>
          </w:p>
        </w:tc>
        <w:tc>
          <w:tcPr>
            <w:tcW w:w="1340" w:type="dxa"/>
          </w:tcPr>
          <w:p w:rsidR="00987A4C" w:rsidRDefault="00987A4C" w:rsidP="00B44559">
            <w:pPr>
              <w:pStyle w:val="KDPodnaslov1"/>
              <w:spacing w:before="0"/>
              <w:rPr>
                <w:rFonts w:eastAsia="Arial Unicode MS" w:cs="Arial"/>
                <w:sz w:val="24"/>
                <w:szCs w:val="24"/>
                <w:lang w:val="sr-Cyrl-RS"/>
              </w:rPr>
            </w:pPr>
          </w:p>
        </w:tc>
      </w:tr>
      <w:tr w:rsidR="00987A4C" w:rsidTr="005F2282">
        <w:tc>
          <w:tcPr>
            <w:tcW w:w="801" w:type="dxa"/>
          </w:tcPr>
          <w:p w:rsidR="00987A4C" w:rsidRPr="005F2282" w:rsidRDefault="005F2282" w:rsidP="00B44559">
            <w:pPr>
              <w:pStyle w:val="KDPodnaslov1"/>
              <w:spacing w:before="0"/>
              <w:rPr>
                <w:rFonts w:eastAsia="Arial Unicode MS" w:cs="Arial"/>
                <w:b w:val="0"/>
                <w:sz w:val="24"/>
                <w:szCs w:val="24"/>
                <w:lang w:val="sr-Cyrl-RS"/>
              </w:rPr>
            </w:pPr>
            <w:r w:rsidRPr="005F2282">
              <w:rPr>
                <w:rFonts w:eastAsia="Arial Unicode MS" w:cs="Arial"/>
                <w:b w:val="0"/>
                <w:sz w:val="24"/>
                <w:szCs w:val="24"/>
                <w:lang w:val="sr-Cyrl-RS"/>
              </w:rPr>
              <w:t>6</w:t>
            </w:r>
          </w:p>
        </w:tc>
        <w:tc>
          <w:tcPr>
            <w:tcW w:w="6744" w:type="dxa"/>
          </w:tcPr>
          <w:p w:rsidR="00987A4C" w:rsidRDefault="00987A4C" w:rsidP="00B44559">
            <w:pPr>
              <w:pStyle w:val="KDPodnaslov1"/>
              <w:spacing w:before="0"/>
              <w:rPr>
                <w:rFonts w:eastAsia="Arial Unicode MS" w:cs="Arial"/>
                <w:sz w:val="24"/>
                <w:szCs w:val="24"/>
                <w:lang w:val="sr-Cyrl-RS"/>
              </w:rPr>
            </w:pPr>
          </w:p>
        </w:tc>
        <w:tc>
          <w:tcPr>
            <w:tcW w:w="1340" w:type="dxa"/>
          </w:tcPr>
          <w:p w:rsidR="00987A4C" w:rsidRDefault="00987A4C" w:rsidP="00B44559">
            <w:pPr>
              <w:pStyle w:val="KDPodnaslov1"/>
              <w:spacing w:before="0"/>
              <w:rPr>
                <w:rFonts w:eastAsia="Arial Unicode MS" w:cs="Arial"/>
                <w:sz w:val="24"/>
                <w:szCs w:val="24"/>
                <w:lang w:val="sr-Cyrl-RS"/>
              </w:rPr>
            </w:pPr>
          </w:p>
        </w:tc>
      </w:tr>
      <w:tr w:rsidR="00987A4C" w:rsidTr="005F2282">
        <w:tc>
          <w:tcPr>
            <w:tcW w:w="801" w:type="dxa"/>
          </w:tcPr>
          <w:p w:rsidR="00987A4C" w:rsidRPr="005F2282" w:rsidRDefault="005F2282" w:rsidP="00B44559">
            <w:pPr>
              <w:pStyle w:val="KDPodnaslov1"/>
              <w:spacing w:before="0"/>
              <w:rPr>
                <w:rFonts w:eastAsia="Arial Unicode MS" w:cs="Arial"/>
                <w:b w:val="0"/>
                <w:sz w:val="24"/>
                <w:szCs w:val="24"/>
                <w:lang w:val="sr-Cyrl-RS"/>
              </w:rPr>
            </w:pPr>
            <w:r w:rsidRPr="005F2282">
              <w:rPr>
                <w:rFonts w:eastAsia="Arial Unicode MS" w:cs="Arial"/>
                <w:b w:val="0"/>
                <w:sz w:val="24"/>
                <w:szCs w:val="24"/>
                <w:lang w:val="sr-Cyrl-RS"/>
              </w:rPr>
              <w:t>7</w:t>
            </w:r>
          </w:p>
        </w:tc>
        <w:tc>
          <w:tcPr>
            <w:tcW w:w="6744" w:type="dxa"/>
          </w:tcPr>
          <w:p w:rsidR="00987A4C" w:rsidRDefault="00987A4C" w:rsidP="00B44559">
            <w:pPr>
              <w:pStyle w:val="KDPodnaslov1"/>
              <w:spacing w:before="0"/>
              <w:rPr>
                <w:rFonts w:eastAsia="Arial Unicode MS" w:cs="Arial"/>
                <w:sz w:val="24"/>
                <w:szCs w:val="24"/>
                <w:lang w:val="sr-Cyrl-RS"/>
              </w:rPr>
            </w:pPr>
          </w:p>
        </w:tc>
        <w:tc>
          <w:tcPr>
            <w:tcW w:w="1340" w:type="dxa"/>
          </w:tcPr>
          <w:p w:rsidR="00987A4C" w:rsidRDefault="00987A4C" w:rsidP="00B44559">
            <w:pPr>
              <w:pStyle w:val="KDPodnaslov1"/>
              <w:spacing w:before="0"/>
              <w:rPr>
                <w:rFonts w:eastAsia="Arial Unicode MS" w:cs="Arial"/>
                <w:sz w:val="24"/>
                <w:szCs w:val="24"/>
                <w:lang w:val="sr-Cyrl-RS"/>
              </w:rPr>
            </w:pPr>
          </w:p>
        </w:tc>
      </w:tr>
    </w:tbl>
    <w:p w:rsidR="00987A4C" w:rsidRDefault="00987A4C" w:rsidP="00B44559">
      <w:pPr>
        <w:pStyle w:val="KDPodnaslov1"/>
        <w:spacing w:before="0"/>
        <w:ind w:left="360"/>
        <w:rPr>
          <w:rFonts w:eastAsia="Arial Unicode MS" w:cs="Arial"/>
          <w:sz w:val="24"/>
          <w:szCs w:val="24"/>
          <w:lang w:val="sr-Cyrl-RS"/>
        </w:rPr>
      </w:pPr>
    </w:p>
    <w:p w:rsidR="00987A4C" w:rsidRDefault="00987A4C" w:rsidP="00B44559">
      <w:pPr>
        <w:pStyle w:val="KDPodnaslov1"/>
        <w:spacing w:before="0"/>
        <w:ind w:left="360"/>
        <w:rPr>
          <w:rFonts w:eastAsia="Arial Unicode MS" w:cs="Arial"/>
          <w:sz w:val="24"/>
          <w:szCs w:val="24"/>
          <w:lang w:val="sr-Cyrl-RS"/>
        </w:rPr>
      </w:pPr>
    </w:p>
    <w:p w:rsidR="00987A4C" w:rsidRDefault="00987A4C" w:rsidP="00B44559">
      <w:pPr>
        <w:pStyle w:val="KDPodnaslov1"/>
        <w:spacing w:before="0"/>
        <w:ind w:left="360"/>
        <w:rPr>
          <w:rFonts w:eastAsia="Arial Unicode MS" w:cs="Arial"/>
          <w:sz w:val="24"/>
          <w:szCs w:val="24"/>
          <w:lang w:val="sr-Cyrl-RS"/>
        </w:rPr>
      </w:pPr>
    </w:p>
    <w:p w:rsidR="00987A4C" w:rsidRDefault="00987A4C" w:rsidP="00B44559">
      <w:pPr>
        <w:pStyle w:val="KDPodnaslov1"/>
        <w:spacing w:before="0"/>
        <w:ind w:left="360"/>
        <w:rPr>
          <w:rFonts w:eastAsia="Arial Unicode MS" w:cs="Arial"/>
          <w:sz w:val="24"/>
          <w:szCs w:val="24"/>
          <w:lang w:val="sr-Cyrl-RS"/>
        </w:rPr>
      </w:pPr>
    </w:p>
    <w:p w:rsidR="00987A4C" w:rsidRDefault="00987A4C" w:rsidP="00B44559">
      <w:pPr>
        <w:pStyle w:val="KDPodnaslov1"/>
        <w:spacing w:before="0"/>
        <w:ind w:left="360"/>
        <w:rPr>
          <w:rFonts w:eastAsia="Arial Unicode MS" w:cs="Arial"/>
          <w:sz w:val="24"/>
          <w:szCs w:val="24"/>
          <w:lang w:val="sr-Cyrl-RS"/>
        </w:rPr>
      </w:pPr>
    </w:p>
    <w:p w:rsidR="00987A4C" w:rsidRDefault="00987A4C" w:rsidP="004C718B">
      <w:pPr>
        <w:pStyle w:val="KDPodnaslov1"/>
        <w:spacing w:before="0"/>
        <w:rPr>
          <w:rFonts w:eastAsia="Arial Unicode MS" w:cs="Arial"/>
          <w:sz w:val="24"/>
          <w:szCs w:val="24"/>
          <w:lang w:val="sr-Cyrl-RS"/>
        </w:rPr>
      </w:pPr>
    </w:p>
    <w:p w:rsidR="00987A4C" w:rsidRDefault="00987A4C" w:rsidP="00B44559">
      <w:pPr>
        <w:pStyle w:val="KDPodnaslov1"/>
        <w:spacing w:before="0"/>
        <w:ind w:left="360"/>
        <w:rPr>
          <w:rFonts w:eastAsia="Arial Unicode MS" w:cs="Arial"/>
          <w:sz w:val="24"/>
          <w:szCs w:val="24"/>
          <w:lang w:val="sr-Cyrl-RS"/>
        </w:rPr>
      </w:pPr>
    </w:p>
    <w:p w:rsidR="00987A4C" w:rsidRDefault="00987A4C" w:rsidP="00B44559">
      <w:pPr>
        <w:pStyle w:val="KDPodnaslov1"/>
        <w:spacing w:before="0"/>
        <w:ind w:left="360"/>
        <w:rPr>
          <w:rFonts w:eastAsia="Arial Unicode MS" w:cs="Arial"/>
          <w:sz w:val="24"/>
          <w:szCs w:val="24"/>
          <w:lang w:val="sr-Cyrl-RS"/>
        </w:rPr>
      </w:pPr>
    </w:p>
    <w:p w:rsidR="00987A4C" w:rsidRDefault="00987A4C" w:rsidP="00B44559">
      <w:pPr>
        <w:pStyle w:val="KDPodnaslov1"/>
        <w:spacing w:before="0"/>
        <w:ind w:left="360"/>
        <w:rPr>
          <w:rFonts w:eastAsia="Arial Unicode MS" w:cs="Arial"/>
          <w:sz w:val="24"/>
          <w:szCs w:val="24"/>
          <w:lang w:val="sr-Cyrl-RS"/>
        </w:rPr>
      </w:pPr>
    </w:p>
    <w:p w:rsidR="00987A4C" w:rsidRDefault="00987A4C" w:rsidP="00B44559">
      <w:pPr>
        <w:pStyle w:val="KDPodnaslov1"/>
        <w:spacing w:before="0"/>
        <w:ind w:left="360"/>
        <w:rPr>
          <w:rFonts w:eastAsia="Arial Unicode MS" w:cs="Arial"/>
          <w:sz w:val="24"/>
          <w:szCs w:val="24"/>
          <w:lang w:val="sr-Cyrl-RS"/>
        </w:rPr>
      </w:pPr>
    </w:p>
    <w:p w:rsidR="00987A4C" w:rsidRDefault="00987A4C" w:rsidP="00B44559">
      <w:pPr>
        <w:pStyle w:val="KDPodnaslov1"/>
        <w:spacing w:before="0"/>
        <w:ind w:left="360"/>
        <w:rPr>
          <w:rFonts w:eastAsia="Arial Unicode MS" w:cs="Arial"/>
          <w:sz w:val="24"/>
          <w:szCs w:val="24"/>
          <w:lang w:val="sr-Cyrl-RS"/>
        </w:rPr>
      </w:pPr>
    </w:p>
    <w:p w:rsidR="00987A4C" w:rsidRDefault="00987A4C" w:rsidP="00B44559">
      <w:pPr>
        <w:pStyle w:val="KDPodnaslov1"/>
        <w:spacing w:before="0"/>
        <w:ind w:left="360"/>
        <w:rPr>
          <w:rFonts w:eastAsia="Arial Unicode MS" w:cs="Arial"/>
          <w:sz w:val="24"/>
          <w:szCs w:val="24"/>
          <w:lang w:val="sr-Cyrl-RS"/>
        </w:rPr>
      </w:pPr>
    </w:p>
    <w:p w:rsidR="00987A4C" w:rsidRDefault="00987A4C" w:rsidP="00B44559">
      <w:pPr>
        <w:pStyle w:val="KDPodnaslov1"/>
        <w:spacing w:before="0"/>
        <w:ind w:left="360"/>
        <w:rPr>
          <w:rFonts w:eastAsia="Arial Unicode MS" w:cs="Arial"/>
          <w:sz w:val="24"/>
          <w:szCs w:val="24"/>
          <w:lang w:val="sr-Cyrl-RS"/>
        </w:rPr>
      </w:pPr>
    </w:p>
    <w:p w:rsidR="00987A4C" w:rsidRDefault="00987A4C" w:rsidP="00B44559">
      <w:pPr>
        <w:pStyle w:val="KDPodnaslov1"/>
        <w:spacing w:before="0"/>
        <w:ind w:left="360"/>
        <w:rPr>
          <w:rFonts w:eastAsia="Arial Unicode MS" w:cs="Arial"/>
          <w:sz w:val="24"/>
          <w:szCs w:val="24"/>
          <w:lang w:val="sr-Cyrl-RS"/>
        </w:rPr>
      </w:pPr>
    </w:p>
    <w:p w:rsidR="00987A4C" w:rsidRDefault="00987A4C" w:rsidP="00B44559">
      <w:pPr>
        <w:pStyle w:val="KDPodnaslov1"/>
        <w:spacing w:before="0"/>
        <w:ind w:left="360"/>
        <w:rPr>
          <w:rFonts w:eastAsia="Arial Unicode MS" w:cs="Arial"/>
          <w:sz w:val="24"/>
          <w:szCs w:val="24"/>
          <w:lang w:val="sr-Cyrl-RS"/>
        </w:rPr>
      </w:pPr>
    </w:p>
    <w:p w:rsidR="00987A4C" w:rsidRDefault="00987A4C" w:rsidP="00B44559">
      <w:pPr>
        <w:pStyle w:val="KDPodnaslov1"/>
        <w:spacing w:before="0"/>
        <w:ind w:left="360"/>
        <w:rPr>
          <w:rFonts w:eastAsia="Arial Unicode MS" w:cs="Arial"/>
          <w:sz w:val="24"/>
          <w:szCs w:val="24"/>
          <w:lang w:val="sr-Cyrl-RS"/>
        </w:rPr>
      </w:pPr>
    </w:p>
    <w:p w:rsidR="00987A4C" w:rsidRDefault="00987A4C" w:rsidP="00B44559">
      <w:pPr>
        <w:pStyle w:val="KDPodnaslov1"/>
        <w:spacing w:before="0"/>
        <w:ind w:left="360"/>
        <w:rPr>
          <w:rFonts w:eastAsia="Arial Unicode MS" w:cs="Arial"/>
          <w:sz w:val="24"/>
          <w:szCs w:val="24"/>
          <w:lang w:val="sr-Cyrl-RS"/>
        </w:rPr>
      </w:pPr>
    </w:p>
    <w:p w:rsidR="005F2282" w:rsidRPr="00EC5BB4" w:rsidRDefault="005F2282" w:rsidP="005F2282">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5F2282" w:rsidRPr="00EC5BB4" w:rsidTr="00F64AB3">
        <w:trPr>
          <w:jc w:val="center"/>
        </w:trPr>
        <w:tc>
          <w:tcPr>
            <w:tcW w:w="3882" w:type="dxa"/>
          </w:tcPr>
          <w:p w:rsidR="005F2282" w:rsidRPr="00EC5BB4" w:rsidRDefault="005F2282" w:rsidP="00F64AB3">
            <w:pPr>
              <w:spacing w:before="0"/>
              <w:jc w:val="center"/>
              <w:rPr>
                <w:rFonts w:cs="Arial"/>
                <w:sz w:val="24"/>
                <w:szCs w:val="24"/>
              </w:rPr>
            </w:pPr>
            <w:r w:rsidRPr="00EC5BB4">
              <w:rPr>
                <w:rFonts w:cs="Arial"/>
                <w:sz w:val="24"/>
                <w:szCs w:val="24"/>
              </w:rPr>
              <w:t>Датум:</w:t>
            </w:r>
          </w:p>
        </w:tc>
        <w:tc>
          <w:tcPr>
            <w:tcW w:w="2127" w:type="dxa"/>
          </w:tcPr>
          <w:p w:rsidR="005F2282" w:rsidRPr="00EC5BB4" w:rsidRDefault="005F2282" w:rsidP="00F64AB3">
            <w:pPr>
              <w:spacing w:before="0"/>
              <w:jc w:val="center"/>
              <w:rPr>
                <w:rFonts w:cs="Arial"/>
                <w:sz w:val="24"/>
                <w:szCs w:val="24"/>
                <w:lang w:val="ru-RU"/>
              </w:rPr>
            </w:pPr>
          </w:p>
        </w:tc>
        <w:tc>
          <w:tcPr>
            <w:tcW w:w="4022" w:type="dxa"/>
          </w:tcPr>
          <w:p w:rsidR="005F2282" w:rsidRPr="00EC5BB4" w:rsidRDefault="005F2282" w:rsidP="00F64AB3">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5F2282" w:rsidRPr="00EC5BB4" w:rsidTr="00F64AB3">
        <w:trPr>
          <w:jc w:val="center"/>
        </w:trPr>
        <w:tc>
          <w:tcPr>
            <w:tcW w:w="3882" w:type="dxa"/>
          </w:tcPr>
          <w:p w:rsidR="005F2282" w:rsidRPr="00EC5BB4" w:rsidRDefault="005F2282" w:rsidP="00F64AB3">
            <w:pPr>
              <w:spacing w:before="0"/>
              <w:jc w:val="center"/>
              <w:rPr>
                <w:rFonts w:cs="Arial"/>
                <w:sz w:val="24"/>
                <w:szCs w:val="24"/>
              </w:rPr>
            </w:pPr>
          </w:p>
        </w:tc>
        <w:tc>
          <w:tcPr>
            <w:tcW w:w="2127" w:type="dxa"/>
          </w:tcPr>
          <w:p w:rsidR="005F2282" w:rsidRPr="00EC5BB4" w:rsidRDefault="005F2282" w:rsidP="00F64AB3">
            <w:pPr>
              <w:spacing w:before="0"/>
              <w:jc w:val="center"/>
              <w:rPr>
                <w:rFonts w:cs="Arial"/>
                <w:sz w:val="24"/>
                <w:szCs w:val="24"/>
              </w:rPr>
            </w:pPr>
            <w:r w:rsidRPr="00EC5BB4">
              <w:rPr>
                <w:rFonts w:cs="Arial"/>
                <w:sz w:val="24"/>
                <w:szCs w:val="24"/>
              </w:rPr>
              <w:t>М.П.</w:t>
            </w:r>
          </w:p>
        </w:tc>
        <w:tc>
          <w:tcPr>
            <w:tcW w:w="4022" w:type="dxa"/>
          </w:tcPr>
          <w:p w:rsidR="005F2282" w:rsidRPr="00EC5BB4" w:rsidRDefault="005F2282" w:rsidP="00F64AB3">
            <w:pPr>
              <w:spacing w:before="0"/>
              <w:jc w:val="center"/>
              <w:rPr>
                <w:rFonts w:cs="Arial"/>
                <w:sz w:val="24"/>
                <w:szCs w:val="24"/>
                <w:lang w:val="ru-RU"/>
              </w:rPr>
            </w:pPr>
          </w:p>
        </w:tc>
      </w:tr>
      <w:tr w:rsidR="005F2282" w:rsidRPr="00EC5BB4" w:rsidTr="00F64AB3">
        <w:trPr>
          <w:jc w:val="center"/>
        </w:trPr>
        <w:tc>
          <w:tcPr>
            <w:tcW w:w="3882" w:type="dxa"/>
            <w:tcBorders>
              <w:bottom w:val="single" w:sz="4" w:space="0" w:color="auto"/>
            </w:tcBorders>
          </w:tcPr>
          <w:p w:rsidR="005F2282" w:rsidRPr="00EC5BB4" w:rsidRDefault="005F2282" w:rsidP="00F64AB3">
            <w:pPr>
              <w:spacing w:before="0"/>
              <w:jc w:val="center"/>
              <w:rPr>
                <w:rFonts w:cs="Arial"/>
                <w:sz w:val="24"/>
                <w:szCs w:val="24"/>
              </w:rPr>
            </w:pPr>
          </w:p>
        </w:tc>
        <w:tc>
          <w:tcPr>
            <w:tcW w:w="2127" w:type="dxa"/>
          </w:tcPr>
          <w:p w:rsidR="005F2282" w:rsidRPr="00EC5BB4" w:rsidRDefault="005F2282" w:rsidP="00F64AB3">
            <w:pPr>
              <w:spacing w:before="0"/>
              <w:jc w:val="center"/>
              <w:rPr>
                <w:rFonts w:cs="Arial"/>
                <w:sz w:val="24"/>
                <w:szCs w:val="24"/>
                <w:lang w:val="ru-RU"/>
              </w:rPr>
            </w:pPr>
          </w:p>
        </w:tc>
        <w:tc>
          <w:tcPr>
            <w:tcW w:w="4022" w:type="dxa"/>
            <w:tcBorders>
              <w:bottom w:val="single" w:sz="4" w:space="0" w:color="auto"/>
            </w:tcBorders>
          </w:tcPr>
          <w:p w:rsidR="005F2282" w:rsidRPr="00EC5BB4" w:rsidRDefault="005F2282" w:rsidP="00F64AB3">
            <w:pPr>
              <w:spacing w:before="0"/>
              <w:jc w:val="center"/>
              <w:rPr>
                <w:rFonts w:cs="Arial"/>
                <w:sz w:val="24"/>
                <w:szCs w:val="24"/>
                <w:lang w:val="ru-RU"/>
              </w:rPr>
            </w:pPr>
          </w:p>
        </w:tc>
      </w:tr>
      <w:tr w:rsidR="005F2282" w:rsidRPr="00EC5BB4" w:rsidTr="00F64AB3">
        <w:trPr>
          <w:trHeight w:val="389"/>
          <w:jc w:val="center"/>
        </w:trPr>
        <w:tc>
          <w:tcPr>
            <w:tcW w:w="3882" w:type="dxa"/>
            <w:tcBorders>
              <w:top w:val="single" w:sz="4" w:space="0" w:color="auto"/>
            </w:tcBorders>
          </w:tcPr>
          <w:p w:rsidR="005F2282" w:rsidRDefault="005F2282" w:rsidP="00F64AB3">
            <w:pPr>
              <w:spacing w:before="0"/>
              <w:jc w:val="center"/>
              <w:rPr>
                <w:rFonts w:cs="Arial"/>
                <w:sz w:val="24"/>
                <w:szCs w:val="24"/>
              </w:rPr>
            </w:pPr>
          </w:p>
          <w:p w:rsidR="004C718B" w:rsidRDefault="004C718B" w:rsidP="00F64AB3">
            <w:pPr>
              <w:spacing w:before="0"/>
              <w:jc w:val="center"/>
              <w:rPr>
                <w:rFonts w:cs="Arial"/>
                <w:sz w:val="24"/>
                <w:szCs w:val="24"/>
              </w:rPr>
            </w:pPr>
          </w:p>
          <w:p w:rsidR="004C718B" w:rsidRDefault="004C718B" w:rsidP="00F64AB3">
            <w:pPr>
              <w:spacing w:before="0"/>
              <w:jc w:val="center"/>
              <w:rPr>
                <w:rFonts w:cs="Arial"/>
                <w:sz w:val="24"/>
                <w:szCs w:val="24"/>
              </w:rPr>
            </w:pPr>
          </w:p>
          <w:p w:rsidR="004C718B" w:rsidRPr="00EC5BB4" w:rsidRDefault="004C718B" w:rsidP="00F64AB3">
            <w:pPr>
              <w:spacing w:before="0"/>
              <w:jc w:val="center"/>
              <w:rPr>
                <w:rFonts w:cs="Arial"/>
                <w:sz w:val="24"/>
                <w:szCs w:val="24"/>
              </w:rPr>
            </w:pPr>
          </w:p>
        </w:tc>
        <w:tc>
          <w:tcPr>
            <w:tcW w:w="2127" w:type="dxa"/>
          </w:tcPr>
          <w:p w:rsidR="005F2282" w:rsidRPr="00EC5BB4" w:rsidRDefault="005F2282" w:rsidP="00F64AB3">
            <w:pPr>
              <w:spacing w:before="0"/>
              <w:jc w:val="center"/>
              <w:rPr>
                <w:rFonts w:cs="Arial"/>
                <w:sz w:val="24"/>
                <w:szCs w:val="24"/>
                <w:lang w:val="ru-RU"/>
              </w:rPr>
            </w:pPr>
          </w:p>
        </w:tc>
        <w:tc>
          <w:tcPr>
            <w:tcW w:w="4022" w:type="dxa"/>
            <w:tcBorders>
              <w:top w:val="single" w:sz="4" w:space="0" w:color="auto"/>
            </w:tcBorders>
          </w:tcPr>
          <w:p w:rsidR="005F2282" w:rsidRPr="00EC5BB4" w:rsidRDefault="005F2282" w:rsidP="00F64AB3">
            <w:pPr>
              <w:spacing w:before="0"/>
              <w:jc w:val="center"/>
              <w:rPr>
                <w:rFonts w:cs="Arial"/>
                <w:sz w:val="24"/>
                <w:szCs w:val="24"/>
                <w:lang w:val="ru-RU"/>
              </w:rPr>
            </w:pPr>
          </w:p>
        </w:tc>
      </w:tr>
    </w:tbl>
    <w:p w:rsidR="00260928" w:rsidRPr="00260928" w:rsidRDefault="00260928" w:rsidP="00260928">
      <w:pPr>
        <w:keepNext/>
        <w:tabs>
          <w:tab w:val="left" w:pos="567"/>
        </w:tabs>
        <w:spacing w:before="0"/>
        <w:ind w:left="360"/>
        <w:jc w:val="left"/>
        <w:outlineLvl w:val="0"/>
        <w:rPr>
          <w:rFonts w:eastAsia="Arial Unicode MS" w:cs="Arial"/>
          <w:b/>
          <w:sz w:val="24"/>
          <w:szCs w:val="24"/>
          <w:lang w:val="sr-Cyrl-RS"/>
        </w:rPr>
      </w:pPr>
    </w:p>
    <w:p w:rsidR="00260928" w:rsidRPr="00260928" w:rsidRDefault="001B21F8" w:rsidP="00260928">
      <w:pPr>
        <w:keepNext/>
        <w:tabs>
          <w:tab w:val="left" w:pos="567"/>
        </w:tabs>
        <w:spacing w:before="0"/>
        <w:ind w:left="360"/>
        <w:jc w:val="left"/>
        <w:outlineLvl w:val="0"/>
        <w:rPr>
          <w:rFonts w:cs="Arial"/>
          <w:b/>
          <w:sz w:val="24"/>
          <w:szCs w:val="24"/>
        </w:rPr>
      </w:pPr>
      <w:bookmarkStart w:id="270" w:name="_Toc442559948"/>
      <w:r>
        <w:rPr>
          <w:rFonts w:eastAsia="Arial Unicode MS" w:cs="Arial"/>
          <w:b/>
          <w:sz w:val="24"/>
          <w:szCs w:val="24"/>
        </w:rPr>
        <w:t>8</w:t>
      </w:r>
      <w:r w:rsidR="00260928" w:rsidRPr="00260928">
        <w:rPr>
          <w:rFonts w:eastAsia="Arial Unicode MS" w:cs="Arial"/>
          <w:b/>
          <w:sz w:val="24"/>
          <w:szCs w:val="24"/>
        </w:rPr>
        <w:t xml:space="preserve">. </w:t>
      </w:r>
      <w:r w:rsidR="00260928" w:rsidRPr="00260928">
        <w:rPr>
          <w:rFonts w:cs="Arial"/>
          <w:b/>
          <w:sz w:val="24"/>
          <w:szCs w:val="24"/>
        </w:rPr>
        <w:t>МОДЕЛ УГОВОРА</w:t>
      </w:r>
      <w:bookmarkEnd w:id="270"/>
    </w:p>
    <w:p w:rsidR="00260928" w:rsidRPr="00260928" w:rsidRDefault="00260928" w:rsidP="00260928">
      <w:pPr>
        <w:rPr>
          <w:rFonts w:eastAsia="Arial Unicode MS"/>
        </w:rPr>
      </w:pP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i/>
          <w:sz w:val="24"/>
          <w:szCs w:val="24"/>
        </w:rPr>
      </w:pPr>
      <w:r w:rsidRPr="00260928">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260928" w:rsidRPr="00260928" w:rsidRDefault="00260928" w:rsidP="00260928">
      <w:pPr>
        <w:tabs>
          <w:tab w:val="left" w:pos="567"/>
        </w:tabs>
        <w:spacing w:before="0"/>
        <w:rPr>
          <w:rFonts w:cs="Arial"/>
          <w:color w:val="000000"/>
          <w:sz w:val="24"/>
          <w:szCs w:val="24"/>
        </w:rPr>
      </w:pPr>
    </w:p>
    <w:p w:rsidR="00260928" w:rsidRPr="00260928" w:rsidRDefault="00260928" w:rsidP="00260928">
      <w:pPr>
        <w:tabs>
          <w:tab w:val="left" w:pos="567"/>
        </w:tabs>
        <w:spacing w:before="0"/>
        <w:rPr>
          <w:rFonts w:cs="Arial"/>
          <w:b/>
          <w:sz w:val="24"/>
          <w:szCs w:val="24"/>
        </w:rPr>
      </w:pPr>
      <w:r w:rsidRPr="00260928">
        <w:rPr>
          <w:rFonts w:cs="Arial"/>
          <w:b/>
          <w:sz w:val="24"/>
          <w:szCs w:val="24"/>
        </w:rPr>
        <w:t>Уговорне стране:</w:t>
      </w:r>
    </w:p>
    <w:p w:rsidR="00260928" w:rsidRPr="00260928" w:rsidRDefault="00260928" w:rsidP="00260928">
      <w:pPr>
        <w:tabs>
          <w:tab w:val="left" w:pos="567"/>
        </w:tabs>
        <w:spacing w:before="0"/>
        <w:rPr>
          <w:rFonts w:cs="Arial"/>
          <w:b/>
          <w:sz w:val="24"/>
          <w:szCs w:val="24"/>
        </w:rPr>
      </w:pPr>
    </w:p>
    <w:p w:rsidR="00260928" w:rsidRPr="00260928" w:rsidRDefault="00260928" w:rsidP="00260928">
      <w:pPr>
        <w:tabs>
          <w:tab w:val="left" w:pos="567"/>
        </w:tabs>
        <w:spacing w:before="0"/>
        <w:rPr>
          <w:rFonts w:cs="Arial"/>
          <w:sz w:val="24"/>
          <w:szCs w:val="24"/>
        </w:rPr>
      </w:pPr>
      <w:r w:rsidRPr="00260928">
        <w:rPr>
          <w:rFonts w:cs="Arial"/>
          <w:b/>
          <w:sz w:val="24"/>
          <w:szCs w:val="24"/>
        </w:rPr>
        <w:t>КОРИСНИК УСЛУГЕ</w:t>
      </w:r>
      <w:r w:rsidRPr="00260928">
        <w:rPr>
          <w:rFonts w:cs="Arial"/>
          <w:sz w:val="24"/>
          <w:szCs w:val="24"/>
        </w:rPr>
        <w:t xml:space="preserve">: </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Јавно предузеће „Електропривреда Србије</w:t>
      </w:r>
      <w:proofErr w:type="gramStart"/>
      <w:r w:rsidRPr="00260928">
        <w:rPr>
          <w:rFonts w:cs="Arial"/>
          <w:sz w:val="24"/>
          <w:szCs w:val="24"/>
        </w:rPr>
        <w:t>“ Београд</w:t>
      </w:r>
      <w:proofErr w:type="gramEnd"/>
      <w:r w:rsidRPr="00260928">
        <w:rPr>
          <w:rFonts w:cs="Arial"/>
          <w:sz w:val="24"/>
          <w:szCs w:val="24"/>
        </w:rPr>
        <w:t xml:space="preserve">, </w:t>
      </w:r>
      <w:r w:rsidR="00F95BE4">
        <w:rPr>
          <w:rFonts w:cs="Arial"/>
          <w:sz w:val="24"/>
          <w:szCs w:val="24"/>
          <w:lang w:val="sr-Cyrl-RS"/>
        </w:rPr>
        <w:t>Царице</w:t>
      </w:r>
      <w:r w:rsidRPr="00260928">
        <w:rPr>
          <w:rFonts w:cs="Arial"/>
          <w:sz w:val="24"/>
          <w:szCs w:val="24"/>
        </w:rPr>
        <w:t xml:space="preserve"> Милице 2, матични број: 20053658, ПИБ 103920327, текући рачун 160-700-13, Banca Intesа, а.д. Београд, које заступа законски заступник</w:t>
      </w:r>
      <w:r w:rsidRPr="00260928">
        <w:rPr>
          <w:rFonts w:cs="Arial"/>
          <w:sz w:val="24"/>
          <w:szCs w:val="24"/>
          <w:lang w:val="sr-Cyrl-RS"/>
        </w:rPr>
        <w:t xml:space="preserve"> Милорад Грчић</w:t>
      </w:r>
      <w:r w:rsidRPr="00260928">
        <w:rPr>
          <w:rFonts w:cs="Arial"/>
          <w:sz w:val="24"/>
          <w:szCs w:val="24"/>
        </w:rPr>
        <w:t xml:space="preserve">, </w:t>
      </w:r>
      <w:r w:rsidRPr="00260928">
        <w:rPr>
          <w:rFonts w:cs="Arial"/>
          <w:sz w:val="24"/>
          <w:szCs w:val="24"/>
          <w:lang w:val="sr-Cyrl-RS"/>
        </w:rPr>
        <w:t xml:space="preserve">в.д. </w:t>
      </w:r>
      <w:r w:rsidRPr="00260928">
        <w:rPr>
          <w:rFonts w:cs="Arial"/>
          <w:sz w:val="24"/>
          <w:szCs w:val="24"/>
        </w:rPr>
        <w:t>директор</w:t>
      </w:r>
      <w:r w:rsidRPr="00260928">
        <w:rPr>
          <w:rFonts w:cs="Arial"/>
          <w:sz w:val="24"/>
          <w:szCs w:val="24"/>
          <w:lang w:val="sr-Cyrl-RS"/>
        </w:rPr>
        <w:t>а</w:t>
      </w:r>
      <w:r w:rsidRPr="00260928">
        <w:rPr>
          <w:rFonts w:cs="Arial"/>
          <w:sz w:val="24"/>
          <w:szCs w:val="24"/>
        </w:rPr>
        <w:t xml:space="preserve"> (у даљем тексту: Корисник услуге)  </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proofErr w:type="gramStart"/>
      <w:r w:rsidRPr="00260928">
        <w:rPr>
          <w:rFonts w:cs="Arial"/>
          <w:sz w:val="24"/>
          <w:szCs w:val="24"/>
        </w:rPr>
        <w:t>и</w:t>
      </w:r>
      <w:proofErr w:type="gramEnd"/>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b/>
          <w:sz w:val="24"/>
          <w:szCs w:val="24"/>
        </w:rPr>
        <w:t>ПРУЖАЛАЦ УСЛУГЕ</w:t>
      </w:r>
      <w:r w:rsidRPr="00260928">
        <w:rPr>
          <w:rFonts w:cs="Arial"/>
          <w:sz w:val="24"/>
          <w:szCs w:val="24"/>
        </w:rPr>
        <w:t xml:space="preserve">:  </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_________________ (назив Пружаоца услуге) из _______</w:t>
      </w:r>
      <w:proofErr w:type="gramStart"/>
      <w:r w:rsidRPr="00260928">
        <w:rPr>
          <w:rFonts w:cs="Arial"/>
          <w:sz w:val="24"/>
          <w:szCs w:val="24"/>
        </w:rPr>
        <w:t>_(</w:t>
      </w:r>
      <w:proofErr w:type="gramEnd"/>
      <w:r w:rsidRPr="00260928">
        <w:rPr>
          <w:rFonts w:cs="Arial"/>
          <w:sz w:val="24"/>
          <w:szCs w:val="24"/>
        </w:rPr>
        <w:t>седиште), ул. ___________</w:t>
      </w:r>
      <w:proofErr w:type="gramStart"/>
      <w:r w:rsidRPr="00260928">
        <w:rPr>
          <w:rFonts w:cs="Arial"/>
          <w:sz w:val="24"/>
          <w:szCs w:val="24"/>
        </w:rPr>
        <w:t>_(</w:t>
      </w:r>
      <w:proofErr w:type="gramEnd"/>
      <w:r w:rsidRPr="00260928">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0A01AC" w:rsidRPr="00B90E76" w:rsidRDefault="000A01AC" w:rsidP="000A01AC">
      <w:pPr>
        <w:rPr>
          <w:rFonts w:eastAsia="Arial Unicode MS"/>
          <w:sz w:val="24"/>
          <w:szCs w:val="24"/>
          <w:lang w:val="sr-Cyrl-CS"/>
        </w:rPr>
      </w:pPr>
      <w:r w:rsidRPr="00B90E76">
        <w:rPr>
          <w:rFonts w:eastAsia="Arial Unicode MS"/>
          <w:sz w:val="24"/>
          <w:szCs w:val="24"/>
          <w:lang w:val="sr-Cyrl-CS"/>
        </w:rPr>
        <w:t>док су чланови групе/подизвођачи:</w:t>
      </w:r>
    </w:p>
    <w:p w:rsidR="000A01AC" w:rsidRPr="00B90E76" w:rsidRDefault="000A01AC" w:rsidP="000A01AC">
      <w:pPr>
        <w:rPr>
          <w:rFonts w:eastAsia="Arial Unicode MS"/>
          <w:sz w:val="24"/>
          <w:szCs w:val="24"/>
          <w:lang w:val="sr-Cyrl-CS"/>
        </w:rPr>
      </w:pPr>
      <w:r w:rsidRPr="00B90E76">
        <w:rPr>
          <w:rFonts w:eastAsia="Arial Unicode MS"/>
          <w:sz w:val="24"/>
          <w:szCs w:val="24"/>
          <w:lang w:val="sr-Cyrl-CS"/>
        </w:rPr>
        <w:t>________________ из _________, Ул. _______ бр.__ Матични број _________, ПИБ _______, Текући рачун _____ Банка___________ кога заступа __________.</w:t>
      </w:r>
    </w:p>
    <w:p w:rsidR="00260928" w:rsidRPr="00260928" w:rsidRDefault="000A01AC" w:rsidP="000A01AC">
      <w:pPr>
        <w:tabs>
          <w:tab w:val="left" w:pos="567"/>
        </w:tabs>
        <w:spacing w:before="0"/>
        <w:rPr>
          <w:rFonts w:cs="Arial"/>
          <w:sz w:val="24"/>
          <w:szCs w:val="24"/>
        </w:rPr>
      </w:pPr>
      <w:r w:rsidRPr="00B90E76">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w:t>
      </w:r>
      <w:proofErr w:type="gramStart"/>
      <w:r w:rsidRPr="00260928">
        <w:rPr>
          <w:rFonts w:cs="Arial"/>
          <w:sz w:val="24"/>
          <w:szCs w:val="24"/>
        </w:rPr>
        <w:t>у</w:t>
      </w:r>
      <w:proofErr w:type="gramEnd"/>
      <w:r w:rsidRPr="00260928">
        <w:rPr>
          <w:rFonts w:cs="Arial"/>
          <w:sz w:val="24"/>
          <w:szCs w:val="24"/>
        </w:rPr>
        <w:t xml:space="preserve"> даљем тексту заједно: Уговорне стране)</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ab/>
      </w:r>
    </w:p>
    <w:p w:rsidR="00260928" w:rsidRPr="00260928" w:rsidRDefault="00260928" w:rsidP="00260928">
      <w:pPr>
        <w:tabs>
          <w:tab w:val="left" w:pos="567"/>
        </w:tabs>
        <w:spacing w:before="0"/>
        <w:rPr>
          <w:rFonts w:cs="Arial"/>
          <w:sz w:val="24"/>
          <w:szCs w:val="24"/>
        </w:rPr>
      </w:pPr>
      <w:proofErr w:type="gramStart"/>
      <w:r w:rsidRPr="00260928">
        <w:rPr>
          <w:rFonts w:cs="Arial"/>
          <w:sz w:val="24"/>
          <w:szCs w:val="24"/>
        </w:rPr>
        <w:t>закључиле</w:t>
      </w:r>
      <w:proofErr w:type="gramEnd"/>
      <w:r w:rsidRPr="00260928">
        <w:rPr>
          <w:rFonts w:cs="Arial"/>
          <w:sz w:val="24"/>
          <w:szCs w:val="24"/>
        </w:rPr>
        <w:t xml:space="preserve"> су у Београду</w:t>
      </w:r>
      <w:r w:rsidR="000A01AC">
        <w:rPr>
          <w:rFonts w:cs="Arial"/>
          <w:sz w:val="24"/>
          <w:szCs w:val="24"/>
          <w:lang w:val="sr-Cyrl-RS"/>
        </w:rPr>
        <w:t xml:space="preserve"> дана ____2016.године</w:t>
      </w:r>
      <w:r w:rsidRPr="00260928">
        <w:rPr>
          <w:rFonts w:cs="Arial"/>
          <w:sz w:val="24"/>
          <w:szCs w:val="24"/>
        </w:rPr>
        <w:t>,</w:t>
      </w:r>
    </w:p>
    <w:p w:rsidR="00260928" w:rsidRPr="00260928" w:rsidRDefault="00260928" w:rsidP="00260928">
      <w:pPr>
        <w:tabs>
          <w:tab w:val="left" w:pos="567"/>
        </w:tabs>
        <w:spacing w:before="0"/>
        <w:rPr>
          <w:rFonts w:cs="Arial"/>
          <w:b/>
          <w:sz w:val="24"/>
          <w:szCs w:val="24"/>
        </w:rPr>
      </w:pP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b/>
          <w:sz w:val="24"/>
          <w:szCs w:val="24"/>
        </w:rPr>
      </w:pPr>
      <w:r w:rsidRPr="00260928">
        <w:rPr>
          <w:rFonts w:cs="Arial"/>
          <w:b/>
          <w:sz w:val="24"/>
          <w:szCs w:val="24"/>
          <w:lang w:val="sr-Cyrl-RS"/>
        </w:rPr>
        <w:t xml:space="preserve">                                      </w:t>
      </w:r>
      <w:r w:rsidRPr="00260928">
        <w:rPr>
          <w:rFonts w:cs="Arial"/>
          <w:b/>
          <w:sz w:val="24"/>
          <w:szCs w:val="24"/>
        </w:rPr>
        <w:t>УГОВОР</w:t>
      </w:r>
      <w:r w:rsidRPr="00260928">
        <w:rPr>
          <w:rFonts w:cs="Arial"/>
          <w:b/>
          <w:sz w:val="24"/>
          <w:szCs w:val="24"/>
          <w:lang w:val="sr-Cyrl-RS"/>
        </w:rPr>
        <w:t xml:space="preserve"> </w:t>
      </w:r>
      <w:r w:rsidRPr="00260928">
        <w:rPr>
          <w:rFonts w:cs="Arial"/>
          <w:b/>
          <w:sz w:val="24"/>
          <w:szCs w:val="24"/>
        </w:rPr>
        <w:t xml:space="preserve">О ПРУЖАЊУ УСЛУГЕ </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УВОДНЕ ОДРЕДБЕ</w:t>
      </w:r>
    </w:p>
    <w:p w:rsidR="00260928" w:rsidRPr="00260928" w:rsidRDefault="00260928" w:rsidP="00260928">
      <w:pPr>
        <w:tabs>
          <w:tab w:val="left" w:pos="567"/>
        </w:tabs>
        <w:spacing w:before="0"/>
        <w:rPr>
          <w:rFonts w:cs="Arial"/>
          <w:sz w:val="24"/>
          <w:szCs w:val="24"/>
        </w:rPr>
      </w:pPr>
    </w:p>
    <w:p w:rsidR="00260928" w:rsidRPr="001C3FB7" w:rsidRDefault="00260928" w:rsidP="00260928">
      <w:pPr>
        <w:tabs>
          <w:tab w:val="left" w:pos="567"/>
        </w:tabs>
        <w:spacing w:before="0"/>
        <w:rPr>
          <w:rFonts w:cs="Arial"/>
          <w:sz w:val="24"/>
          <w:szCs w:val="24"/>
        </w:rPr>
      </w:pPr>
      <w:r w:rsidRPr="00260928">
        <w:rPr>
          <w:rFonts w:cs="Arial"/>
          <w:sz w:val="24"/>
          <w:szCs w:val="24"/>
        </w:rPr>
        <w:t xml:space="preserve">Имајући у </w:t>
      </w:r>
      <w:r w:rsidRPr="001C3FB7">
        <w:rPr>
          <w:rFonts w:cs="Arial"/>
          <w:sz w:val="24"/>
          <w:szCs w:val="24"/>
        </w:rPr>
        <w:t xml:space="preserve">виду:  </w:t>
      </w:r>
    </w:p>
    <w:p w:rsidR="00260928" w:rsidRPr="004C718B" w:rsidRDefault="00260928" w:rsidP="00260928">
      <w:pPr>
        <w:tabs>
          <w:tab w:val="left" w:pos="567"/>
        </w:tabs>
        <w:spacing w:before="0"/>
        <w:rPr>
          <w:rFonts w:cs="Arial"/>
          <w:sz w:val="24"/>
          <w:szCs w:val="24"/>
        </w:rPr>
      </w:pPr>
      <w:r w:rsidRPr="001C3FB7">
        <w:rPr>
          <w:rFonts w:cs="Arial"/>
          <w:sz w:val="24"/>
          <w:szCs w:val="24"/>
        </w:rPr>
        <w:t>•</w:t>
      </w:r>
      <w:r w:rsidRPr="001C3FB7">
        <w:rPr>
          <w:rFonts w:cs="Arial"/>
          <w:sz w:val="24"/>
          <w:szCs w:val="24"/>
        </w:rPr>
        <w:tab/>
      </w:r>
      <w:proofErr w:type="gramStart"/>
      <w:r w:rsidRPr="001C3FB7">
        <w:rPr>
          <w:rFonts w:cs="Arial"/>
          <w:sz w:val="24"/>
          <w:szCs w:val="24"/>
        </w:rPr>
        <w:t>да</w:t>
      </w:r>
      <w:proofErr w:type="gramEnd"/>
      <w:r w:rsidRPr="001C3FB7">
        <w:rPr>
          <w:rFonts w:cs="Arial"/>
          <w:sz w:val="24"/>
          <w:szCs w:val="24"/>
        </w:rPr>
        <w:t xml:space="preserve"> је Наручилац – </w:t>
      </w:r>
      <w:r w:rsidR="001C3FB7" w:rsidRPr="001C3FB7">
        <w:rPr>
          <w:rFonts w:cs="Arial"/>
          <w:sz w:val="24"/>
          <w:szCs w:val="24"/>
        </w:rPr>
        <w:t xml:space="preserve">Јавно предузеће „Електропривреда Србије“ Београд, </w:t>
      </w:r>
      <w:r w:rsidR="001C3FB7" w:rsidRPr="001C3FB7">
        <w:rPr>
          <w:rFonts w:cs="Arial"/>
          <w:sz w:val="24"/>
          <w:szCs w:val="24"/>
          <w:lang w:val="sr-Cyrl-RS"/>
        </w:rPr>
        <w:t>Царице</w:t>
      </w:r>
      <w:r w:rsidR="001C3FB7" w:rsidRPr="001C3FB7">
        <w:rPr>
          <w:rFonts w:cs="Arial"/>
          <w:sz w:val="24"/>
          <w:szCs w:val="24"/>
        </w:rPr>
        <w:t xml:space="preserve"> Милице 2</w:t>
      </w:r>
      <w:r w:rsidR="001C3FB7" w:rsidRPr="001C3FB7" w:rsidDel="001C3FB7">
        <w:rPr>
          <w:rFonts w:cs="Arial"/>
          <w:sz w:val="24"/>
          <w:szCs w:val="24"/>
        </w:rPr>
        <w:t xml:space="preserve"> </w:t>
      </w:r>
      <w:r w:rsidRPr="001C3FB7">
        <w:rPr>
          <w:rFonts w:cs="Arial"/>
          <w:sz w:val="24"/>
          <w:szCs w:val="24"/>
        </w:rPr>
        <w:t>(у даљем тексту: Корисник услуге) спровео, поступак јавне набавке</w:t>
      </w:r>
      <w:r w:rsidRPr="001C3FB7">
        <w:rPr>
          <w:rFonts w:cs="Arial"/>
          <w:sz w:val="24"/>
          <w:szCs w:val="24"/>
          <w:lang w:val="sr-Cyrl-RS"/>
        </w:rPr>
        <w:t xml:space="preserve"> мале</w:t>
      </w:r>
      <w:r w:rsidRPr="004C718B">
        <w:rPr>
          <w:rFonts w:cs="Arial"/>
          <w:sz w:val="24"/>
          <w:szCs w:val="24"/>
          <w:lang w:val="sr-Cyrl-RS"/>
        </w:rPr>
        <w:t xml:space="preserve"> вредности</w:t>
      </w:r>
      <w:r w:rsidRPr="004C718B">
        <w:rPr>
          <w:rFonts w:cs="Arial"/>
          <w:sz w:val="24"/>
          <w:szCs w:val="24"/>
        </w:rPr>
        <w:t>, сагласно члану</w:t>
      </w:r>
      <w:r w:rsidRPr="004C718B">
        <w:rPr>
          <w:rFonts w:cs="Arial"/>
          <w:sz w:val="24"/>
          <w:szCs w:val="24"/>
          <w:lang w:val="sr-Cyrl-RS"/>
        </w:rPr>
        <w:t xml:space="preserve"> </w:t>
      </w:r>
      <w:r w:rsidRPr="004C718B">
        <w:rPr>
          <w:rFonts w:cs="Arial"/>
          <w:sz w:val="24"/>
          <w:szCs w:val="24"/>
        </w:rPr>
        <w:t>39.</w:t>
      </w:r>
      <w:r w:rsidRPr="004C718B">
        <w:rPr>
          <w:rFonts w:cs="Arial"/>
          <w:color w:val="00B0F0"/>
          <w:sz w:val="24"/>
          <w:szCs w:val="24"/>
        </w:rPr>
        <w:t xml:space="preserve"> </w:t>
      </w:r>
      <w:r w:rsidRPr="004C718B">
        <w:rPr>
          <w:rFonts w:cs="Arial"/>
          <w:sz w:val="24"/>
          <w:szCs w:val="24"/>
        </w:rPr>
        <w:t xml:space="preserve">Закона о јавним </w:t>
      </w:r>
      <w:proofErr w:type="gramStart"/>
      <w:r w:rsidRPr="004C718B">
        <w:rPr>
          <w:rFonts w:cs="Arial"/>
          <w:sz w:val="24"/>
          <w:szCs w:val="24"/>
        </w:rPr>
        <w:t xml:space="preserve">набавкама  </w:t>
      </w:r>
      <w:r w:rsidRPr="004C718B">
        <w:rPr>
          <w:rFonts w:cs="Arial"/>
          <w:sz w:val="24"/>
          <w:szCs w:val="24"/>
        </w:rPr>
        <w:lastRenderedPageBreak/>
        <w:t>(</w:t>
      </w:r>
      <w:proofErr w:type="gramEnd"/>
      <w:r w:rsidRPr="004C718B">
        <w:rPr>
          <w:rFonts w:cs="Arial"/>
          <w:sz w:val="24"/>
          <w:szCs w:val="24"/>
        </w:rPr>
        <w:t xml:space="preserve">„Службени гласник РС“ број 124/2012, 14/2015 </w:t>
      </w:r>
      <w:r w:rsidRPr="004C718B">
        <w:rPr>
          <w:rFonts w:cs="Arial"/>
          <w:sz w:val="24"/>
          <w:szCs w:val="24"/>
          <w:lang w:val="sr-Cyrl-RS"/>
        </w:rPr>
        <w:t xml:space="preserve">и </w:t>
      </w:r>
      <w:r w:rsidRPr="004C718B">
        <w:rPr>
          <w:rFonts w:cs="Arial"/>
          <w:sz w:val="24"/>
          <w:szCs w:val="24"/>
        </w:rPr>
        <w:t xml:space="preserve">68/2015), (у даљем тексту: Закон) за јавну набавку </w:t>
      </w:r>
      <w:r w:rsidR="001C3FB7" w:rsidRPr="001C3FB7">
        <w:rPr>
          <w:rFonts w:cs="Arial"/>
          <w:sz w:val="24"/>
          <w:szCs w:val="24"/>
          <w:lang w:val="sr-Cyrl-RS"/>
        </w:rPr>
        <w:t>услуга: Анализа разних пројеката и израда инвестиционо техничке документације–Пројекат бр. 3 – Доказивање карактеристика лежишта Дрмно – садржај ксилита, хлора, флуора, укупне влаге и мељивости, за потребе рада ТЕКО-Б3</w:t>
      </w:r>
      <w:r w:rsidRPr="004C718B">
        <w:rPr>
          <w:rFonts w:cs="Arial"/>
          <w:sz w:val="24"/>
          <w:szCs w:val="24"/>
        </w:rPr>
        <w:t xml:space="preserve"> (у даљем тексту: Услуга), </w:t>
      </w:r>
      <w:r w:rsidRPr="004C718B">
        <w:rPr>
          <w:rFonts w:cs="Arial"/>
          <w:sz w:val="24"/>
          <w:szCs w:val="24"/>
          <w:lang w:val="sr-Latn-RS"/>
        </w:rPr>
        <w:t>JNMV</w:t>
      </w:r>
      <w:r w:rsidRPr="004C718B">
        <w:rPr>
          <w:rFonts w:cs="Arial"/>
          <w:sz w:val="24"/>
          <w:szCs w:val="24"/>
          <w:lang w:val="sr-Cyrl-RS"/>
        </w:rPr>
        <w:t>/1000/0214/2016</w:t>
      </w:r>
      <w:r w:rsidR="004C718B">
        <w:rPr>
          <w:rFonts w:cs="Arial"/>
          <w:sz w:val="24"/>
          <w:szCs w:val="24"/>
        </w:rPr>
        <w:t>.</w:t>
      </w:r>
    </w:p>
    <w:p w:rsidR="00260928" w:rsidRPr="00260928" w:rsidRDefault="00260928" w:rsidP="00260928">
      <w:pPr>
        <w:tabs>
          <w:tab w:val="left" w:pos="567"/>
        </w:tabs>
        <w:spacing w:before="0"/>
        <w:rPr>
          <w:rFonts w:cs="Arial"/>
          <w:sz w:val="24"/>
          <w:szCs w:val="24"/>
        </w:rPr>
      </w:pPr>
      <w:r w:rsidRPr="004C718B">
        <w:rPr>
          <w:rFonts w:cs="Arial"/>
          <w:sz w:val="24"/>
          <w:szCs w:val="24"/>
        </w:rPr>
        <w:t>•</w:t>
      </w:r>
      <w:r w:rsidRPr="004C718B">
        <w:rPr>
          <w:rFonts w:cs="Arial"/>
          <w:sz w:val="24"/>
          <w:szCs w:val="24"/>
        </w:rPr>
        <w:tab/>
      </w:r>
      <w:proofErr w:type="gramStart"/>
      <w:r w:rsidRPr="004C718B">
        <w:rPr>
          <w:rFonts w:cs="Arial"/>
          <w:sz w:val="24"/>
          <w:szCs w:val="24"/>
        </w:rPr>
        <w:t>да</w:t>
      </w:r>
      <w:proofErr w:type="gramEnd"/>
      <w:r w:rsidRPr="004C718B">
        <w:rPr>
          <w:rFonts w:cs="Arial"/>
          <w:sz w:val="24"/>
          <w:szCs w:val="24"/>
        </w:rPr>
        <w:t xml:space="preserve"> је Позив</w:t>
      </w:r>
      <w:r w:rsidRPr="00260928">
        <w:rPr>
          <w:rFonts w:cs="Arial"/>
          <w:sz w:val="24"/>
          <w:szCs w:val="24"/>
        </w:rPr>
        <w:t xml:space="preserve">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260928" w:rsidRPr="004C718B" w:rsidRDefault="00260928" w:rsidP="00260928">
      <w:pPr>
        <w:tabs>
          <w:tab w:val="left" w:pos="567"/>
        </w:tabs>
        <w:spacing w:before="0"/>
        <w:rPr>
          <w:rFonts w:cs="Arial"/>
          <w:sz w:val="24"/>
          <w:szCs w:val="24"/>
        </w:rPr>
      </w:pPr>
      <w:r w:rsidRPr="00260928">
        <w:rPr>
          <w:rFonts w:cs="Arial"/>
          <w:sz w:val="24"/>
          <w:szCs w:val="24"/>
        </w:rPr>
        <w:t>•</w:t>
      </w:r>
      <w:r w:rsidRPr="00260928">
        <w:rPr>
          <w:rFonts w:cs="Arial"/>
          <w:sz w:val="24"/>
          <w:szCs w:val="24"/>
        </w:rPr>
        <w:tab/>
      </w:r>
      <w:proofErr w:type="gramStart"/>
      <w:r w:rsidRPr="00260928">
        <w:rPr>
          <w:rFonts w:cs="Arial"/>
          <w:sz w:val="24"/>
          <w:szCs w:val="24"/>
        </w:rPr>
        <w:t>да</w:t>
      </w:r>
      <w:proofErr w:type="gramEnd"/>
      <w:r w:rsidRPr="00260928">
        <w:rPr>
          <w:rFonts w:cs="Arial"/>
          <w:sz w:val="24"/>
          <w:szCs w:val="24"/>
        </w:rPr>
        <w:t xml:space="preserve"> Понуда Понуђача (у даљем </w:t>
      </w:r>
      <w:r w:rsidRPr="004C718B">
        <w:rPr>
          <w:rFonts w:cs="Arial"/>
          <w:sz w:val="24"/>
          <w:szCs w:val="24"/>
        </w:rPr>
        <w:t xml:space="preserve">тексту: Пружалац услуге) у поступку </w:t>
      </w:r>
      <w:r w:rsidRPr="004C718B">
        <w:rPr>
          <w:rFonts w:cs="Arial"/>
          <w:sz w:val="24"/>
          <w:szCs w:val="24"/>
          <w:lang w:val="sr-Cyrl-RS"/>
        </w:rPr>
        <w:t xml:space="preserve">јавне набавке мале вредности </w:t>
      </w:r>
      <w:r w:rsidRPr="004C718B">
        <w:rPr>
          <w:rFonts w:cs="Arial"/>
          <w:sz w:val="24"/>
          <w:szCs w:val="24"/>
        </w:rPr>
        <w:t>за јн</w:t>
      </w:r>
      <w:r w:rsidRPr="004C718B">
        <w:rPr>
          <w:rFonts w:cs="Arial"/>
          <w:sz w:val="24"/>
          <w:szCs w:val="24"/>
          <w:lang w:val="sr-Cyrl-RS"/>
        </w:rPr>
        <w:t>мв</w:t>
      </w:r>
      <w:r w:rsidRPr="004C718B">
        <w:rPr>
          <w:rFonts w:cs="Arial"/>
          <w:sz w:val="24"/>
          <w:szCs w:val="24"/>
        </w:rPr>
        <w:t xml:space="preserve"> број</w:t>
      </w:r>
      <w:r w:rsidRPr="004C718B">
        <w:rPr>
          <w:rFonts w:cs="Arial"/>
          <w:sz w:val="24"/>
          <w:szCs w:val="24"/>
          <w:lang w:val="sr-Cyrl-RS"/>
        </w:rPr>
        <w:t xml:space="preserve"> </w:t>
      </w:r>
      <w:r w:rsidRPr="004C718B">
        <w:rPr>
          <w:rFonts w:cs="Arial"/>
          <w:sz w:val="24"/>
          <w:szCs w:val="24"/>
          <w:lang w:val="sr-Latn-RS"/>
        </w:rPr>
        <w:t>JNMV/</w:t>
      </w:r>
      <w:r w:rsidRPr="004C718B">
        <w:rPr>
          <w:rFonts w:cs="Arial"/>
          <w:sz w:val="24"/>
          <w:szCs w:val="24"/>
          <w:lang w:val="sr-Cyrl-RS"/>
        </w:rPr>
        <w:t>1000/0214/2016</w:t>
      </w:r>
      <w:r w:rsidRPr="004C718B">
        <w:rPr>
          <w:rFonts w:cs="Arial"/>
          <w:sz w:val="24"/>
          <w:szCs w:val="24"/>
        </w:rPr>
        <w:t>, која је заведена код Корисника услуге под ЈП ЕПС  бројем</w:t>
      </w:r>
      <w:r w:rsidRPr="00260928">
        <w:rPr>
          <w:rFonts w:cs="Arial"/>
          <w:sz w:val="24"/>
          <w:szCs w:val="24"/>
        </w:rPr>
        <w:t xml:space="preserve"> ______ од _____.2016. </w:t>
      </w:r>
      <w:proofErr w:type="gramStart"/>
      <w:r w:rsidRPr="00260928">
        <w:rPr>
          <w:rFonts w:cs="Arial"/>
          <w:sz w:val="24"/>
          <w:szCs w:val="24"/>
        </w:rPr>
        <w:t>године</w:t>
      </w:r>
      <w:proofErr w:type="gramEnd"/>
      <w:r w:rsidRPr="00260928">
        <w:rPr>
          <w:rFonts w:cs="Arial"/>
          <w:sz w:val="24"/>
          <w:szCs w:val="24"/>
        </w:rPr>
        <w:t xml:space="preserve"> у потпуности </w:t>
      </w:r>
      <w:r w:rsidRPr="004C718B">
        <w:rPr>
          <w:rFonts w:cs="Arial"/>
          <w:sz w:val="24"/>
          <w:szCs w:val="24"/>
        </w:rPr>
        <w:t xml:space="preserve">одговара захтеву Корисника услуге из позива за подношење понуда и Конкурсној документацији ; </w:t>
      </w:r>
    </w:p>
    <w:p w:rsidR="00260928" w:rsidRPr="004C718B" w:rsidRDefault="00260928" w:rsidP="00260928">
      <w:pPr>
        <w:tabs>
          <w:tab w:val="left" w:pos="567"/>
        </w:tabs>
        <w:spacing w:before="0"/>
        <w:rPr>
          <w:rFonts w:cs="Arial"/>
          <w:sz w:val="24"/>
          <w:szCs w:val="24"/>
        </w:rPr>
      </w:pPr>
      <w:r w:rsidRPr="004C718B">
        <w:rPr>
          <w:rFonts w:cs="Arial"/>
          <w:sz w:val="24"/>
          <w:szCs w:val="24"/>
        </w:rPr>
        <w:t>•</w:t>
      </w:r>
      <w:r w:rsidRPr="004C718B">
        <w:rPr>
          <w:rFonts w:cs="Arial"/>
          <w:sz w:val="24"/>
          <w:szCs w:val="24"/>
        </w:rPr>
        <w:tab/>
      </w:r>
      <w:proofErr w:type="gramStart"/>
      <w:r w:rsidRPr="004C718B">
        <w:rPr>
          <w:rFonts w:cs="Arial"/>
          <w:sz w:val="24"/>
          <w:szCs w:val="24"/>
        </w:rPr>
        <w:t>да</w:t>
      </w:r>
      <w:proofErr w:type="gramEnd"/>
      <w:r w:rsidRPr="004C718B">
        <w:rPr>
          <w:rFonts w:cs="Arial"/>
          <w:sz w:val="24"/>
          <w:szCs w:val="24"/>
        </w:rPr>
        <w:t xml:space="preserve"> је Корисник услуге, на основу Понуде Пружаоца услуге  и Одлуке о додели Уговора, изабрао Пружаоца услуге за реализацију услуге, јавна набавка број</w:t>
      </w:r>
      <w:r w:rsidRPr="004C718B">
        <w:rPr>
          <w:rFonts w:cs="Arial"/>
          <w:sz w:val="24"/>
          <w:szCs w:val="24"/>
          <w:lang w:val="sr-Cyrl-RS"/>
        </w:rPr>
        <w:t xml:space="preserve"> </w:t>
      </w:r>
      <w:r w:rsidRPr="004C718B">
        <w:rPr>
          <w:rFonts w:cs="Arial"/>
          <w:sz w:val="24"/>
          <w:szCs w:val="24"/>
          <w:lang w:val="sr-Latn-RS"/>
        </w:rPr>
        <w:t>JNMV/</w:t>
      </w:r>
      <w:r w:rsidRPr="004C718B">
        <w:rPr>
          <w:rFonts w:cs="Arial"/>
          <w:sz w:val="24"/>
          <w:szCs w:val="24"/>
          <w:lang w:val="sr-Cyrl-RS"/>
        </w:rPr>
        <w:t>1000/0214/2016</w:t>
      </w:r>
      <w:r w:rsidRPr="004C718B">
        <w:rPr>
          <w:rFonts w:cs="Arial"/>
          <w:sz w:val="24"/>
          <w:szCs w:val="24"/>
        </w:rPr>
        <w:t>.</w:t>
      </w:r>
    </w:p>
    <w:p w:rsidR="00260928" w:rsidRPr="004C718B"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b/>
          <w:sz w:val="24"/>
          <w:szCs w:val="24"/>
        </w:rPr>
      </w:pPr>
      <w:r w:rsidRPr="004C718B">
        <w:rPr>
          <w:rFonts w:cs="Arial"/>
          <w:b/>
          <w:sz w:val="24"/>
          <w:szCs w:val="24"/>
        </w:rPr>
        <w:t>ПРЕДМЕТ УГОВОРА</w:t>
      </w:r>
    </w:p>
    <w:p w:rsidR="00260928" w:rsidRPr="00260928" w:rsidRDefault="00260928" w:rsidP="00260928">
      <w:pPr>
        <w:tabs>
          <w:tab w:val="left" w:pos="567"/>
        </w:tabs>
        <w:spacing w:before="0"/>
        <w:rPr>
          <w:rFonts w:cs="Arial"/>
          <w:b/>
          <w:sz w:val="24"/>
          <w:szCs w:val="24"/>
        </w:rPr>
      </w:pPr>
    </w:p>
    <w:p w:rsidR="00260928" w:rsidRPr="004C718B" w:rsidRDefault="00260928" w:rsidP="004C718B">
      <w:pPr>
        <w:tabs>
          <w:tab w:val="left" w:pos="567"/>
        </w:tabs>
        <w:spacing w:before="0"/>
        <w:jc w:val="center"/>
        <w:rPr>
          <w:rFonts w:cs="Arial"/>
          <w:sz w:val="24"/>
          <w:szCs w:val="24"/>
        </w:rPr>
      </w:pPr>
      <w:r w:rsidRPr="004C718B">
        <w:rPr>
          <w:rFonts w:cs="Arial"/>
          <w:b/>
          <w:sz w:val="24"/>
          <w:szCs w:val="24"/>
        </w:rPr>
        <w:t>Члан 1</w:t>
      </w:r>
      <w:r w:rsidRPr="004C718B">
        <w:rPr>
          <w:rFonts w:cs="Arial"/>
          <w:sz w:val="24"/>
          <w:szCs w:val="24"/>
        </w:rPr>
        <w:t>.</w:t>
      </w:r>
    </w:p>
    <w:p w:rsidR="00260928" w:rsidRPr="004C718B" w:rsidRDefault="00260928" w:rsidP="00260928">
      <w:pPr>
        <w:tabs>
          <w:tab w:val="left" w:pos="567"/>
        </w:tabs>
        <w:spacing w:before="0"/>
        <w:rPr>
          <w:rFonts w:cs="Arial"/>
          <w:sz w:val="24"/>
          <w:szCs w:val="24"/>
        </w:rPr>
      </w:pPr>
    </w:p>
    <w:p w:rsidR="00260928" w:rsidRPr="004C718B" w:rsidRDefault="00260928" w:rsidP="00260928">
      <w:pPr>
        <w:tabs>
          <w:tab w:val="left" w:pos="567"/>
        </w:tabs>
        <w:spacing w:before="0"/>
        <w:rPr>
          <w:rFonts w:cs="Arial"/>
          <w:sz w:val="24"/>
          <w:szCs w:val="24"/>
        </w:rPr>
      </w:pPr>
      <w:r w:rsidRPr="004C718B">
        <w:rPr>
          <w:rFonts w:cs="Arial"/>
          <w:sz w:val="24"/>
          <w:szCs w:val="24"/>
        </w:rPr>
        <w:t>Овим Уговором о пружању услуге</w:t>
      </w:r>
      <w:r w:rsidRPr="004C718B">
        <w:t xml:space="preserve"> </w:t>
      </w:r>
      <w:r w:rsidR="00C02A5B" w:rsidRPr="004C718B">
        <w:rPr>
          <w:rFonts w:cs="Arial"/>
          <w:sz w:val="24"/>
          <w:szCs w:val="24"/>
        </w:rPr>
        <w:t>(у даљем тексту: Уговор)</w:t>
      </w:r>
      <w:r w:rsidR="00C02A5B" w:rsidRPr="00C02A5B">
        <w:rPr>
          <w:rFonts w:cs="Arial"/>
          <w:sz w:val="24"/>
          <w:szCs w:val="24"/>
        </w:rPr>
        <w:t xml:space="preserve"> </w:t>
      </w:r>
      <w:r w:rsidR="00C02A5B" w:rsidRPr="004C718B">
        <w:rPr>
          <w:rFonts w:cs="Arial"/>
          <w:sz w:val="24"/>
          <w:szCs w:val="24"/>
        </w:rPr>
        <w:t xml:space="preserve">Пружалац услуге се обавезује да за потребе Корисника услуге изврши и пружи услугу: </w:t>
      </w:r>
      <w:r w:rsidRPr="004C718B">
        <w:rPr>
          <w:lang w:val="sr-Cyrl-RS"/>
        </w:rPr>
        <w:t>„</w:t>
      </w:r>
      <w:r w:rsidRPr="004C718B">
        <w:rPr>
          <w:rFonts w:cs="Arial"/>
          <w:sz w:val="24"/>
          <w:szCs w:val="24"/>
        </w:rPr>
        <w:t xml:space="preserve">Доказивање карактеристика угља лежишта Дрмно – садржај ксилита, хлора, флуора, укупне влаге и </w:t>
      </w:r>
      <w:proofErr w:type="gramStart"/>
      <w:r w:rsidRPr="004C718B">
        <w:rPr>
          <w:rFonts w:cs="Arial"/>
          <w:sz w:val="24"/>
          <w:szCs w:val="24"/>
        </w:rPr>
        <w:t>мељивости  за</w:t>
      </w:r>
      <w:proofErr w:type="gramEnd"/>
      <w:r w:rsidRPr="004C718B">
        <w:rPr>
          <w:rFonts w:cs="Arial"/>
          <w:sz w:val="24"/>
          <w:szCs w:val="24"/>
        </w:rPr>
        <w:t xml:space="preserve"> потребе рада ТЕКО Б3</w:t>
      </w:r>
      <w:r w:rsidRPr="004C718B">
        <w:rPr>
          <w:rFonts w:cs="Arial"/>
          <w:sz w:val="24"/>
          <w:szCs w:val="24"/>
          <w:lang w:val="sr-Cyrl-RS"/>
        </w:rPr>
        <w:t>“</w:t>
      </w:r>
      <w:r w:rsidRPr="004C718B">
        <w:rPr>
          <w:rFonts w:cs="Arial"/>
          <w:sz w:val="24"/>
          <w:szCs w:val="24"/>
        </w:rPr>
        <w:t xml:space="preserve"> (у даљем тексту: Услуга) која се састоји од:</w:t>
      </w:r>
    </w:p>
    <w:p w:rsidR="00260928" w:rsidRPr="004C718B" w:rsidRDefault="00260928" w:rsidP="00260928">
      <w:pPr>
        <w:tabs>
          <w:tab w:val="left" w:pos="567"/>
        </w:tabs>
        <w:spacing w:before="0"/>
        <w:rPr>
          <w:rFonts w:cs="Arial"/>
          <w:sz w:val="24"/>
          <w:szCs w:val="24"/>
          <w:lang w:val="sr-Cyrl-RS"/>
        </w:rPr>
      </w:pPr>
      <w:r w:rsidRPr="004C718B">
        <w:rPr>
          <w:rFonts w:cs="Arial"/>
          <w:sz w:val="24"/>
          <w:szCs w:val="24"/>
        </w:rPr>
        <w:tab/>
      </w:r>
      <w:r w:rsidR="00515E7F">
        <w:rPr>
          <w:rFonts w:cs="Arial"/>
          <w:sz w:val="24"/>
          <w:szCs w:val="24"/>
          <w:lang w:val="sr-Cyrl-RS"/>
        </w:rPr>
        <w:t>-</w:t>
      </w:r>
      <w:r w:rsidRPr="004C718B">
        <w:rPr>
          <w:rFonts w:cs="Arial"/>
          <w:sz w:val="24"/>
          <w:szCs w:val="24"/>
          <w:lang w:val="sr-Cyrl-RS"/>
        </w:rPr>
        <w:t xml:space="preserve">лабораторијских испитивања узорака угља </w:t>
      </w:r>
    </w:p>
    <w:p w:rsidR="00260928" w:rsidRDefault="00260928" w:rsidP="00260928">
      <w:pPr>
        <w:tabs>
          <w:tab w:val="left" w:pos="567"/>
        </w:tabs>
        <w:spacing w:before="0"/>
        <w:rPr>
          <w:rFonts w:cs="Arial"/>
          <w:sz w:val="24"/>
          <w:szCs w:val="24"/>
          <w:lang w:val="sr-Cyrl-RS"/>
        </w:rPr>
      </w:pPr>
      <w:r w:rsidRPr="004C718B">
        <w:rPr>
          <w:rFonts w:cs="Arial"/>
          <w:sz w:val="24"/>
          <w:szCs w:val="24"/>
          <w:lang w:val="sr-Cyrl-RS"/>
        </w:rPr>
        <w:tab/>
      </w:r>
      <w:r w:rsidR="00515E7F">
        <w:rPr>
          <w:rFonts w:cs="Arial"/>
          <w:sz w:val="24"/>
          <w:szCs w:val="24"/>
          <w:lang w:val="sr-Cyrl-RS"/>
        </w:rPr>
        <w:t>-</w:t>
      </w:r>
      <w:r w:rsidR="00515E7F" w:rsidRPr="004C718B">
        <w:rPr>
          <w:rFonts w:cs="Arial"/>
          <w:sz w:val="24"/>
          <w:szCs w:val="24"/>
          <w:lang w:val="sr-Cyrl-RS"/>
        </w:rPr>
        <w:t>Израд</w:t>
      </w:r>
      <w:r w:rsidR="00515E7F">
        <w:rPr>
          <w:rFonts w:cs="Arial"/>
          <w:sz w:val="24"/>
          <w:szCs w:val="24"/>
          <w:lang w:val="sr-Cyrl-RS"/>
        </w:rPr>
        <w:t>е</w:t>
      </w:r>
      <w:r w:rsidR="00515E7F" w:rsidRPr="004C718B">
        <w:rPr>
          <w:rFonts w:cs="Arial"/>
          <w:sz w:val="24"/>
          <w:szCs w:val="24"/>
          <w:lang w:val="sr-Cyrl-RS"/>
        </w:rPr>
        <w:t xml:space="preserve"> </w:t>
      </w:r>
      <w:r w:rsidRPr="004C718B">
        <w:rPr>
          <w:rFonts w:cs="Arial"/>
          <w:sz w:val="24"/>
          <w:szCs w:val="24"/>
          <w:lang w:val="sr-Cyrl-RS"/>
        </w:rPr>
        <w:t>Извештаја о резултатима изведених испитивања</w:t>
      </w:r>
    </w:p>
    <w:p w:rsidR="00515E7F" w:rsidRPr="002E3A12" w:rsidRDefault="00515E7F" w:rsidP="00260928">
      <w:pPr>
        <w:tabs>
          <w:tab w:val="left" w:pos="567"/>
        </w:tabs>
        <w:spacing w:before="0"/>
        <w:rPr>
          <w:rFonts w:cs="Arial"/>
          <w:sz w:val="24"/>
          <w:szCs w:val="24"/>
          <w:lang w:val="sr-Cyrl-RS"/>
        </w:rPr>
      </w:pPr>
      <w:proofErr w:type="gramStart"/>
      <w:r>
        <w:rPr>
          <w:rFonts w:cs="Arial"/>
          <w:sz w:val="24"/>
          <w:szCs w:val="24"/>
        </w:rPr>
        <w:t>у</w:t>
      </w:r>
      <w:proofErr w:type="gramEnd"/>
      <w:r>
        <w:rPr>
          <w:rFonts w:cs="Arial"/>
          <w:sz w:val="24"/>
          <w:szCs w:val="24"/>
        </w:rPr>
        <w:t xml:space="preserve"> складу са Конкурсном документацијим,  Понудом Пружаоца услуге</w:t>
      </w:r>
      <w:r w:rsidR="002E3A12">
        <w:rPr>
          <w:rFonts w:cs="Arial"/>
          <w:sz w:val="24"/>
          <w:szCs w:val="24"/>
          <w:lang w:val="sr-Cyrl-RS"/>
        </w:rPr>
        <w:t xml:space="preserve"> и </w:t>
      </w:r>
      <w:r w:rsidR="002E3A12" w:rsidRPr="00260928">
        <w:rPr>
          <w:rFonts w:cs="Arial"/>
          <w:sz w:val="24"/>
          <w:szCs w:val="24"/>
        </w:rPr>
        <w:t>Опис</w:t>
      </w:r>
      <w:r w:rsidR="002E3A12">
        <w:rPr>
          <w:rFonts w:cs="Arial"/>
          <w:sz w:val="24"/>
          <w:szCs w:val="24"/>
          <w:lang w:val="sr-Cyrl-RS"/>
        </w:rPr>
        <w:t>ом</w:t>
      </w:r>
      <w:r w:rsidR="002E3A12" w:rsidRPr="00260928">
        <w:rPr>
          <w:rFonts w:cs="Arial"/>
          <w:sz w:val="24"/>
          <w:szCs w:val="24"/>
        </w:rPr>
        <w:t xml:space="preserve"> и врст</w:t>
      </w:r>
      <w:r w:rsidR="002E3A12">
        <w:rPr>
          <w:rFonts w:cs="Arial"/>
          <w:sz w:val="24"/>
          <w:szCs w:val="24"/>
          <w:lang w:val="sr-Cyrl-RS"/>
        </w:rPr>
        <w:t>ом</w:t>
      </w:r>
      <w:r w:rsidR="002E3A12" w:rsidRPr="00260928">
        <w:rPr>
          <w:rFonts w:cs="Arial"/>
          <w:sz w:val="24"/>
          <w:szCs w:val="24"/>
        </w:rPr>
        <w:t xml:space="preserve"> услуге</w:t>
      </w:r>
      <w:r>
        <w:rPr>
          <w:rFonts w:cs="Arial"/>
          <w:sz w:val="24"/>
          <w:szCs w:val="24"/>
        </w:rPr>
        <w:t xml:space="preserve"> које као Прилог 1, Прилог 2 и Прилог 3 чине саставни део овог Уговора</w:t>
      </w:r>
      <w:r w:rsidR="002E3A12">
        <w:rPr>
          <w:rFonts w:cs="Arial"/>
          <w:sz w:val="24"/>
          <w:szCs w:val="24"/>
          <w:lang w:val="sr-Cyrl-RS"/>
        </w:rPr>
        <w:t>.</w:t>
      </w:r>
    </w:p>
    <w:p w:rsidR="00260928" w:rsidRPr="00260928" w:rsidRDefault="00260928" w:rsidP="00260928">
      <w:pPr>
        <w:tabs>
          <w:tab w:val="left" w:pos="567"/>
        </w:tabs>
        <w:spacing w:before="0"/>
        <w:rPr>
          <w:rFonts w:cs="Arial"/>
          <w:sz w:val="24"/>
          <w:szCs w:val="24"/>
          <w:lang w:val="sr-Cyrl-RS"/>
        </w:rPr>
      </w:pP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b/>
          <w:sz w:val="24"/>
          <w:szCs w:val="24"/>
        </w:rPr>
      </w:pPr>
      <w:r w:rsidRPr="00260928">
        <w:rPr>
          <w:rFonts w:cs="Arial"/>
          <w:b/>
          <w:sz w:val="24"/>
          <w:szCs w:val="24"/>
        </w:rPr>
        <w:t>ЦЕНА</w:t>
      </w:r>
    </w:p>
    <w:p w:rsidR="00260928" w:rsidRPr="00260928" w:rsidRDefault="00260928" w:rsidP="00260928">
      <w:pPr>
        <w:tabs>
          <w:tab w:val="left" w:pos="567"/>
        </w:tabs>
        <w:spacing w:before="0"/>
        <w:rPr>
          <w:rFonts w:cs="Arial"/>
          <w:sz w:val="24"/>
          <w:szCs w:val="24"/>
        </w:rPr>
      </w:pPr>
    </w:p>
    <w:p w:rsidR="00260928" w:rsidRPr="00260928" w:rsidRDefault="00260928" w:rsidP="004C718B">
      <w:pPr>
        <w:tabs>
          <w:tab w:val="left" w:pos="567"/>
        </w:tabs>
        <w:spacing w:before="0"/>
        <w:jc w:val="center"/>
        <w:rPr>
          <w:rFonts w:cs="Arial"/>
          <w:sz w:val="24"/>
          <w:szCs w:val="24"/>
        </w:rPr>
      </w:pPr>
      <w:r w:rsidRPr="00260928">
        <w:rPr>
          <w:rFonts w:cs="Arial"/>
          <w:b/>
          <w:sz w:val="24"/>
          <w:szCs w:val="24"/>
        </w:rPr>
        <w:t>Члан 2</w:t>
      </w:r>
      <w:r w:rsidRPr="00260928">
        <w:rPr>
          <w:rFonts w:cs="Arial"/>
          <w:sz w:val="24"/>
          <w:szCs w:val="24"/>
        </w:rPr>
        <w:t>.</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 Цена Услуге из члана 1. </w:t>
      </w:r>
      <w:proofErr w:type="gramStart"/>
      <w:r w:rsidRPr="00260928">
        <w:rPr>
          <w:rFonts w:cs="Arial"/>
          <w:sz w:val="24"/>
          <w:szCs w:val="24"/>
        </w:rPr>
        <w:t>овог</w:t>
      </w:r>
      <w:proofErr w:type="gramEnd"/>
      <w:r w:rsidRPr="00260928">
        <w:rPr>
          <w:rFonts w:cs="Arial"/>
          <w:sz w:val="24"/>
          <w:szCs w:val="24"/>
        </w:rPr>
        <w:t xml:space="preserve"> Уговора износи __________________ (словима: ________________________) RSD, без пореза на додату вредност.</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proofErr w:type="gramStart"/>
      <w:r w:rsidRPr="00260928">
        <w:rPr>
          <w:rFonts w:cs="Arial"/>
          <w:sz w:val="24"/>
          <w:szCs w:val="24"/>
        </w:rPr>
        <w:t>На  цену</w:t>
      </w:r>
      <w:proofErr w:type="gramEnd"/>
      <w:r w:rsidRPr="00260928">
        <w:rPr>
          <w:rFonts w:cs="Arial"/>
          <w:sz w:val="24"/>
          <w:szCs w:val="24"/>
        </w:rPr>
        <w:t xml:space="preserve"> Услуге из става 1. </w:t>
      </w:r>
      <w:proofErr w:type="gramStart"/>
      <w:r w:rsidRPr="00260928">
        <w:rPr>
          <w:rFonts w:cs="Arial"/>
          <w:sz w:val="24"/>
          <w:szCs w:val="24"/>
        </w:rPr>
        <w:t>овог</w:t>
      </w:r>
      <w:proofErr w:type="gramEnd"/>
      <w:r w:rsidRPr="00260928">
        <w:rPr>
          <w:rFonts w:cs="Arial"/>
          <w:sz w:val="24"/>
          <w:szCs w:val="24"/>
        </w:rPr>
        <w:t xml:space="preserve"> члана обрачунава се припадајући порез на додату вредност у складу са прописима Републике Србије.</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У цену су урачунати сви трошкови везани за реализацију Услуге.</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Цена је фиксна односно не може се мењати за све време извршења Услуге. </w:t>
      </w:r>
    </w:p>
    <w:p w:rsidR="00260928" w:rsidRPr="00260928" w:rsidRDefault="00260928" w:rsidP="00260928">
      <w:pPr>
        <w:tabs>
          <w:tab w:val="left" w:pos="567"/>
        </w:tabs>
        <w:spacing w:before="0"/>
        <w:rPr>
          <w:rFonts w:cs="Arial"/>
          <w:color w:val="00B0F0"/>
          <w:sz w:val="24"/>
          <w:szCs w:val="24"/>
        </w:rPr>
      </w:pPr>
    </w:p>
    <w:p w:rsidR="00260928" w:rsidRPr="00260928" w:rsidRDefault="00260928" w:rsidP="00260928">
      <w:pPr>
        <w:tabs>
          <w:tab w:val="left" w:pos="567"/>
        </w:tabs>
        <w:spacing w:before="0"/>
        <w:rPr>
          <w:rFonts w:cs="Arial"/>
          <w:sz w:val="24"/>
          <w:szCs w:val="24"/>
          <w:lang w:val="sr-Cyrl-RS"/>
        </w:rPr>
      </w:pPr>
    </w:p>
    <w:p w:rsidR="00AB7FBD" w:rsidRDefault="00AB7FBD" w:rsidP="00260928">
      <w:pPr>
        <w:tabs>
          <w:tab w:val="left" w:pos="567"/>
        </w:tabs>
        <w:spacing w:before="0"/>
        <w:rPr>
          <w:rFonts w:cs="Arial"/>
          <w:b/>
          <w:sz w:val="24"/>
          <w:szCs w:val="24"/>
        </w:rPr>
      </w:pPr>
    </w:p>
    <w:p w:rsidR="00260928" w:rsidRPr="00260928" w:rsidRDefault="00260928" w:rsidP="00260928">
      <w:pPr>
        <w:tabs>
          <w:tab w:val="left" w:pos="567"/>
        </w:tabs>
        <w:spacing w:before="0"/>
        <w:rPr>
          <w:rFonts w:cs="Arial"/>
          <w:b/>
          <w:sz w:val="24"/>
          <w:szCs w:val="24"/>
        </w:rPr>
      </w:pPr>
      <w:r w:rsidRPr="00260928">
        <w:rPr>
          <w:rFonts w:cs="Arial"/>
          <w:b/>
          <w:sz w:val="24"/>
          <w:szCs w:val="24"/>
        </w:rPr>
        <w:lastRenderedPageBreak/>
        <w:t>НАЧИН ПЛАЋАЊА</w:t>
      </w:r>
    </w:p>
    <w:p w:rsidR="00260928" w:rsidRPr="00260928" w:rsidRDefault="00260928" w:rsidP="00260928">
      <w:pPr>
        <w:tabs>
          <w:tab w:val="left" w:pos="567"/>
        </w:tabs>
        <w:spacing w:before="0"/>
        <w:rPr>
          <w:rFonts w:cs="Arial"/>
          <w:sz w:val="24"/>
          <w:szCs w:val="24"/>
        </w:rPr>
      </w:pPr>
    </w:p>
    <w:p w:rsidR="00260928" w:rsidRPr="00260928" w:rsidRDefault="00260928" w:rsidP="004C718B">
      <w:pPr>
        <w:tabs>
          <w:tab w:val="left" w:pos="567"/>
        </w:tabs>
        <w:spacing w:before="0"/>
        <w:jc w:val="center"/>
        <w:rPr>
          <w:rFonts w:cs="Arial"/>
          <w:sz w:val="24"/>
          <w:szCs w:val="24"/>
        </w:rPr>
      </w:pPr>
      <w:r w:rsidRPr="00260928">
        <w:rPr>
          <w:rFonts w:cs="Arial"/>
          <w:b/>
          <w:sz w:val="24"/>
          <w:szCs w:val="24"/>
        </w:rPr>
        <w:t>Члан 3</w:t>
      </w:r>
      <w:r w:rsidRPr="00260928">
        <w:rPr>
          <w:rFonts w:cs="Arial"/>
          <w:sz w:val="24"/>
          <w:szCs w:val="24"/>
        </w:rPr>
        <w:t>.</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Корисник услуге се обавезује да Пружаоцу </w:t>
      </w:r>
      <w:r w:rsidR="006240F4" w:rsidRPr="00260928">
        <w:rPr>
          <w:rFonts w:cs="Arial"/>
          <w:sz w:val="24"/>
          <w:szCs w:val="24"/>
        </w:rPr>
        <w:t>услуг</w:t>
      </w:r>
      <w:r w:rsidR="006240F4">
        <w:rPr>
          <w:rFonts w:cs="Arial"/>
          <w:sz w:val="24"/>
          <w:szCs w:val="24"/>
          <w:lang w:val="sr-Cyrl-RS"/>
        </w:rPr>
        <w:t>е</w:t>
      </w:r>
      <w:r w:rsidR="006240F4" w:rsidRPr="00260928">
        <w:rPr>
          <w:rFonts w:cs="Arial"/>
          <w:sz w:val="24"/>
          <w:szCs w:val="24"/>
        </w:rPr>
        <w:t xml:space="preserve"> </w:t>
      </w:r>
      <w:r w:rsidRPr="00260928">
        <w:rPr>
          <w:rFonts w:cs="Arial"/>
          <w:sz w:val="24"/>
          <w:szCs w:val="24"/>
        </w:rPr>
        <w:t xml:space="preserve">плати извршену Услугу динарском </w:t>
      </w:r>
      <w:proofErr w:type="gramStart"/>
      <w:r w:rsidRPr="00260928">
        <w:rPr>
          <w:rFonts w:cs="Arial"/>
          <w:sz w:val="24"/>
          <w:szCs w:val="24"/>
        </w:rPr>
        <w:t>дознаком ,</w:t>
      </w:r>
      <w:proofErr w:type="gramEnd"/>
      <w:r w:rsidRPr="00260928">
        <w:rPr>
          <w:rFonts w:cs="Arial"/>
          <w:sz w:val="24"/>
          <w:szCs w:val="24"/>
        </w:rPr>
        <w:t xml:space="preserve"> на следећи начин:</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ind w:left="540" w:hanging="540"/>
        <w:rPr>
          <w:rFonts w:cs="Arial"/>
          <w:sz w:val="24"/>
          <w:szCs w:val="24"/>
        </w:rPr>
      </w:pPr>
      <w:r w:rsidRPr="00260928">
        <w:rPr>
          <w:rFonts w:cs="Arial"/>
          <w:sz w:val="24"/>
          <w:szCs w:val="24"/>
        </w:rPr>
        <w:t>•</w:t>
      </w:r>
      <w:r w:rsidRPr="00260928">
        <w:rPr>
          <w:rFonts w:cs="Arial"/>
          <w:sz w:val="24"/>
          <w:szCs w:val="24"/>
        </w:rPr>
        <w:tab/>
      </w:r>
      <w:r w:rsidRPr="00260928">
        <w:rPr>
          <w:rFonts w:cs="Arial"/>
          <w:sz w:val="24"/>
          <w:szCs w:val="24"/>
          <w:lang w:val="sr-Cyrl-RS"/>
        </w:rPr>
        <w:t>9</w:t>
      </w:r>
      <w:r w:rsidRPr="00260928">
        <w:rPr>
          <w:rFonts w:cs="Arial"/>
          <w:sz w:val="24"/>
          <w:szCs w:val="24"/>
        </w:rPr>
        <w:t>0% (словима</w:t>
      </w:r>
      <w:proofErr w:type="gramStart"/>
      <w:r w:rsidRPr="00260928">
        <w:rPr>
          <w:rFonts w:cs="Arial"/>
          <w:sz w:val="24"/>
          <w:szCs w:val="24"/>
        </w:rPr>
        <w:t>:</w:t>
      </w:r>
      <w:r w:rsidRPr="00260928">
        <w:rPr>
          <w:rFonts w:cs="Arial"/>
          <w:sz w:val="24"/>
          <w:szCs w:val="24"/>
          <w:lang w:val="sr-Cyrl-RS"/>
        </w:rPr>
        <w:t>деведесет</w:t>
      </w:r>
      <w:proofErr w:type="gramEnd"/>
      <w:r w:rsidRPr="00260928">
        <w:rPr>
          <w:rFonts w:cs="Arial"/>
          <w:sz w:val="24"/>
          <w:szCs w:val="24"/>
        </w:rPr>
        <w:t xml:space="preserve"> одсто) од уговорене цене сукцесивно по месецима, у зависности од извршења уговорених услуга у једном месецу, у року </w:t>
      </w:r>
      <w:r w:rsidRPr="00260928">
        <w:rPr>
          <w:rFonts w:cs="Arial"/>
          <w:sz w:val="24"/>
          <w:szCs w:val="24"/>
          <w:lang w:val="sr-Cyrl-RS"/>
        </w:rPr>
        <w:t>до</w:t>
      </w:r>
      <w:r w:rsidRPr="00260928">
        <w:rPr>
          <w:rFonts w:cs="Arial"/>
          <w:sz w:val="24"/>
          <w:szCs w:val="24"/>
        </w:rPr>
        <w:t xml:space="preserve"> 45 (словима: четрдесетпет) дана од дана пријема</w:t>
      </w:r>
      <w:r w:rsidR="00843856">
        <w:rPr>
          <w:rFonts w:cs="Arial"/>
          <w:sz w:val="24"/>
          <w:szCs w:val="24"/>
        </w:rPr>
        <w:t xml:space="preserve"> </w:t>
      </w:r>
      <w:r w:rsidR="00AB6D20">
        <w:rPr>
          <w:rFonts w:cs="Arial"/>
          <w:sz w:val="24"/>
          <w:szCs w:val="24"/>
          <w:lang w:val="sr-Cyrl-RS"/>
        </w:rPr>
        <w:t>исправног</w:t>
      </w:r>
      <w:r w:rsidRPr="00260928">
        <w:rPr>
          <w:rFonts w:cs="Arial"/>
          <w:sz w:val="24"/>
          <w:szCs w:val="24"/>
        </w:rPr>
        <w:t xml:space="preserve"> рачуна, издатог на основу прихваћених и одобрених м</w:t>
      </w:r>
      <w:r w:rsidR="005D44C1">
        <w:rPr>
          <w:rFonts w:cs="Arial"/>
          <w:sz w:val="24"/>
          <w:szCs w:val="24"/>
        </w:rPr>
        <w:t xml:space="preserve">есечних Извештаја из чл. 4. </w:t>
      </w:r>
      <w:proofErr w:type="gramStart"/>
      <w:r w:rsidRPr="00260928">
        <w:rPr>
          <w:rFonts w:cs="Arial"/>
          <w:sz w:val="24"/>
          <w:szCs w:val="24"/>
        </w:rPr>
        <w:t>овог</w:t>
      </w:r>
      <w:proofErr w:type="gramEnd"/>
      <w:r w:rsidRPr="00260928">
        <w:rPr>
          <w:rFonts w:cs="Arial"/>
          <w:sz w:val="24"/>
          <w:szCs w:val="24"/>
        </w:rPr>
        <w:t xml:space="preserve"> Уговора</w:t>
      </w:r>
    </w:p>
    <w:p w:rsidR="00260928" w:rsidRPr="00260928" w:rsidRDefault="00260928" w:rsidP="00260928">
      <w:pPr>
        <w:tabs>
          <w:tab w:val="left" w:pos="567"/>
        </w:tabs>
        <w:spacing w:before="0"/>
        <w:rPr>
          <w:rFonts w:cs="Arial"/>
          <w:sz w:val="24"/>
          <w:szCs w:val="24"/>
        </w:rPr>
      </w:pPr>
    </w:p>
    <w:p w:rsidR="00260928" w:rsidRPr="00260928" w:rsidRDefault="00260928" w:rsidP="00260928">
      <w:pPr>
        <w:numPr>
          <w:ilvl w:val="0"/>
          <w:numId w:val="38"/>
        </w:numPr>
        <w:tabs>
          <w:tab w:val="left" w:pos="0"/>
        </w:tabs>
        <w:spacing w:before="0"/>
        <w:ind w:left="567" w:hanging="567"/>
        <w:rPr>
          <w:rFonts w:cs="Arial"/>
          <w:sz w:val="24"/>
          <w:szCs w:val="24"/>
        </w:rPr>
      </w:pPr>
      <w:r w:rsidRPr="00260928">
        <w:rPr>
          <w:rFonts w:cs="Arial"/>
          <w:sz w:val="24"/>
          <w:szCs w:val="24"/>
        </w:rPr>
        <w:t>10% (словима: десет одсто) од уговорене цене по извршеној услузи из члана 1</w:t>
      </w:r>
      <w:r w:rsidR="005F69E6">
        <w:rPr>
          <w:rFonts w:cs="Arial"/>
          <w:sz w:val="24"/>
          <w:szCs w:val="24"/>
          <w:lang w:val="sr-Cyrl-RS"/>
        </w:rPr>
        <w:t>.</w:t>
      </w:r>
      <w:r w:rsidRPr="00260928">
        <w:rPr>
          <w:rFonts w:cs="Arial"/>
          <w:sz w:val="24"/>
          <w:szCs w:val="24"/>
        </w:rPr>
        <w:t xml:space="preserve"> </w:t>
      </w:r>
      <w:proofErr w:type="gramStart"/>
      <w:r w:rsidRPr="00260928">
        <w:rPr>
          <w:rFonts w:cs="Arial"/>
          <w:sz w:val="24"/>
          <w:szCs w:val="24"/>
        </w:rPr>
        <w:t>овог</w:t>
      </w:r>
      <w:proofErr w:type="gramEnd"/>
      <w:r w:rsidRPr="00260928">
        <w:rPr>
          <w:rFonts w:cs="Arial"/>
          <w:sz w:val="24"/>
          <w:szCs w:val="24"/>
        </w:rPr>
        <w:t xml:space="preserve"> Уговора и пријема Коначног извештаја </w:t>
      </w:r>
      <w:r w:rsidR="005D44C1">
        <w:rPr>
          <w:rFonts w:cs="Arial"/>
          <w:sz w:val="24"/>
          <w:szCs w:val="24"/>
        </w:rPr>
        <w:t xml:space="preserve">о извршеној услузи из чл 5. </w:t>
      </w:r>
      <w:proofErr w:type="gramStart"/>
      <w:r w:rsidRPr="00260928">
        <w:rPr>
          <w:rFonts w:cs="Arial"/>
          <w:sz w:val="24"/>
          <w:szCs w:val="24"/>
        </w:rPr>
        <w:t>овог</w:t>
      </w:r>
      <w:proofErr w:type="gramEnd"/>
      <w:r w:rsidRPr="00260928">
        <w:rPr>
          <w:rFonts w:cs="Arial"/>
          <w:sz w:val="24"/>
          <w:szCs w:val="24"/>
        </w:rPr>
        <w:t xml:space="preserve"> Уговора, и то у року </w:t>
      </w:r>
      <w:r w:rsidRPr="00260928">
        <w:rPr>
          <w:rFonts w:cs="Arial"/>
          <w:sz w:val="24"/>
          <w:szCs w:val="24"/>
          <w:lang w:val="sr-Cyrl-RS"/>
        </w:rPr>
        <w:t>до</w:t>
      </w:r>
      <w:r w:rsidRPr="00260928">
        <w:rPr>
          <w:rFonts w:cs="Arial"/>
          <w:sz w:val="24"/>
          <w:szCs w:val="24"/>
        </w:rPr>
        <w:t xml:space="preserve"> 45 (словима: четрдесетпет) дана од дана од дана пријема исправног рачуна од стране овлашћеног лица Корисника услуге.</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b/>
          <w:sz w:val="24"/>
          <w:szCs w:val="24"/>
        </w:rPr>
      </w:pPr>
      <w:r w:rsidRPr="00260928">
        <w:rPr>
          <w:rFonts w:cs="Arial"/>
          <w:b/>
          <w:sz w:val="24"/>
          <w:szCs w:val="24"/>
        </w:rPr>
        <w:t>ИЗВЕШТАЈИ И КОРЕСПОНДЕНЦИЈА</w:t>
      </w:r>
    </w:p>
    <w:p w:rsidR="00260928" w:rsidRPr="00260928" w:rsidRDefault="00260928" w:rsidP="00260928">
      <w:pPr>
        <w:tabs>
          <w:tab w:val="left" w:pos="567"/>
        </w:tabs>
        <w:spacing w:before="0"/>
        <w:rPr>
          <w:rFonts w:cs="Arial"/>
          <w:b/>
          <w:sz w:val="24"/>
          <w:szCs w:val="24"/>
        </w:rPr>
      </w:pPr>
    </w:p>
    <w:p w:rsidR="00260928" w:rsidRPr="00260928" w:rsidRDefault="00260928" w:rsidP="004C718B">
      <w:pPr>
        <w:tabs>
          <w:tab w:val="left" w:pos="567"/>
        </w:tabs>
        <w:spacing w:before="0"/>
        <w:jc w:val="center"/>
        <w:rPr>
          <w:rFonts w:cs="Arial"/>
          <w:sz w:val="24"/>
          <w:szCs w:val="24"/>
        </w:rPr>
      </w:pPr>
      <w:r w:rsidRPr="00260928">
        <w:rPr>
          <w:rFonts w:cs="Arial"/>
          <w:b/>
          <w:sz w:val="24"/>
          <w:szCs w:val="24"/>
        </w:rPr>
        <w:t>Члан</w:t>
      </w:r>
      <w:r w:rsidRPr="00260928">
        <w:rPr>
          <w:rFonts w:cs="Arial"/>
          <w:sz w:val="24"/>
          <w:szCs w:val="24"/>
        </w:rPr>
        <w:t xml:space="preserve"> </w:t>
      </w:r>
      <w:r w:rsidRPr="00260928">
        <w:rPr>
          <w:rFonts w:cs="Arial"/>
          <w:b/>
          <w:sz w:val="24"/>
          <w:szCs w:val="24"/>
        </w:rPr>
        <w:t>4</w:t>
      </w:r>
      <w:r w:rsidRPr="00260928">
        <w:rPr>
          <w:rFonts w:cs="Arial"/>
          <w:sz w:val="24"/>
          <w:szCs w:val="24"/>
        </w:rPr>
        <w:t>.</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Пружалац услуге се обавезује да Кориснику услуге у току реализације овог Уговора, достави следеће:</w:t>
      </w:r>
    </w:p>
    <w:p w:rsidR="00260928" w:rsidRPr="00260928" w:rsidRDefault="00260928" w:rsidP="00260928">
      <w:pPr>
        <w:tabs>
          <w:tab w:val="left" w:pos="567"/>
        </w:tabs>
        <w:spacing w:before="0"/>
        <w:rPr>
          <w:rFonts w:cs="Arial"/>
          <w:sz w:val="24"/>
          <w:szCs w:val="24"/>
        </w:rPr>
      </w:pPr>
      <w:r w:rsidRPr="00260928">
        <w:rPr>
          <w:rFonts w:cs="Arial"/>
          <w:sz w:val="24"/>
          <w:szCs w:val="24"/>
        </w:rPr>
        <w:t>-</w:t>
      </w:r>
      <w:r w:rsidRPr="00260928">
        <w:rPr>
          <w:rFonts w:cs="Arial"/>
          <w:sz w:val="24"/>
          <w:szCs w:val="24"/>
        </w:rPr>
        <w:tab/>
      </w:r>
      <w:proofErr w:type="gramStart"/>
      <w:r w:rsidRPr="00260928">
        <w:rPr>
          <w:rFonts w:cs="Arial"/>
          <w:sz w:val="24"/>
          <w:szCs w:val="24"/>
        </w:rPr>
        <w:t>месечни</w:t>
      </w:r>
      <w:proofErr w:type="gramEnd"/>
      <w:r w:rsidRPr="00260928">
        <w:rPr>
          <w:rFonts w:cs="Arial"/>
          <w:sz w:val="24"/>
          <w:szCs w:val="24"/>
        </w:rPr>
        <w:t xml:space="preserve"> извештај и месечну рачун </w:t>
      </w:r>
    </w:p>
    <w:p w:rsidR="00260928" w:rsidRPr="00260928" w:rsidRDefault="00260928" w:rsidP="00260928">
      <w:pPr>
        <w:tabs>
          <w:tab w:val="left" w:pos="567"/>
        </w:tabs>
        <w:spacing w:before="0"/>
        <w:rPr>
          <w:rFonts w:cs="Arial"/>
          <w:sz w:val="24"/>
          <w:szCs w:val="24"/>
        </w:rPr>
      </w:pPr>
      <w:r w:rsidRPr="00260928">
        <w:rPr>
          <w:rFonts w:cs="Arial"/>
          <w:sz w:val="24"/>
          <w:szCs w:val="24"/>
        </w:rPr>
        <w:t>-</w:t>
      </w:r>
      <w:r w:rsidRPr="00260928">
        <w:rPr>
          <w:rFonts w:cs="Arial"/>
          <w:sz w:val="24"/>
          <w:szCs w:val="24"/>
        </w:rPr>
        <w:tab/>
      </w:r>
      <w:proofErr w:type="gramStart"/>
      <w:r w:rsidRPr="00260928">
        <w:rPr>
          <w:rFonts w:cs="Arial"/>
          <w:sz w:val="24"/>
          <w:szCs w:val="24"/>
        </w:rPr>
        <w:t>коначни</w:t>
      </w:r>
      <w:proofErr w:type="gramEnd"/>
      <w:r w:rsidRPr="00260928">
        <w:rPr>
          <w:rFonts w:cs="Arial"/>
          <w:sz w:val="24"/>
          <w:szCs w:val="24"/>
        </w:rPr>
        <w:t xml:space="preserve"> извештај и њему припадајући рачун </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Корисник услуге има право да, након пријема месечног извештаја,</w:t>
      </w:r>
      <w:r w:rsidR="00FB3CDF" w:rsidRPr="00FB3CDF">
        <w:rPr>
          <w:rFonts w:cs="Arial"/>
          <w:sz w:val="24"/>
          <w:szCs w:val="24"/>
        </w:rPr>
        <w:t xml:space="preserve"> три дана од дана пријема </w:t>
      </w:r>
      <w:r w:rsidRPr="00260928">
        <w:rPr>
          <w:rFonts w:cs="Arial"/>
          <w:sz w:val="24"/>
          <w:szCs w:val="24"/>
        </w:rPr>
        <w:t xml:space="preserve">достави примедбе Пружаоцу услуге у писаном облику или да достављени месечни извештај прихвати и одобри у писаном облику. </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Пружалац услуге доставља Кориснику услуге рачун за део услуге који је реализовао по прихваћеном месечном извештају најкасније до 8. (</w:t>
      </w:r>
      <w:proofErr w:type="gramStart"/>
      <w:r w:rsidRPr="00260928">
        <w:rPr>
          <w:rFonts w:cs="Arial"/>
          <w:sz w:val="24"/>
          <w:szCs w:val="24"/>
        </w:rPr>
        <w:t>словима:</w:t>
      </w:r>
      <w:proofErr w:type="gramEnd"/>
      <w:r w:rsidRPr="00260928">
        <w:rPr>
          <w:rFonts w:cs="Arial"/>
          <w:sz w:val="24"/>
          <w:szCs w:val="24"/>
        </w:rPr>
        <w:t>осмог) дана у месецу за претходни месец.</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Сви извештаји из овог члана морају бити прихваћени и одобрени од </w:t>
      </w:r>
      <w:proofErr w:type="gramStart"/>
      <w:r w:rsidRPr="00260928">
        <w:rPr>
          <w:rFonts w:cs="Arial"/>
          <w:sz w:val="24"/>
          <w:szCs w:val="24"/>
        </w:rPr>
        <w:t>стране  овлашћених</w:t>
      </w:r>
      <w:proofErr w:type="gramEnd"/>
      <w:r w:rsidRPr="00260928">
        <w:rPr>
          <w:rFonts w:cs="Arial"/>
          <w:sz w:val="24"/>
          <w:szCs w:val="24"/>
        </w:rPr>
        <w:t xml:space="preserve"> представника за праћење и реализацију Уговора на страни Корисника услуге.</w:t>
      </w:r>
    </w:p>
    <w:p w:rsidR="00260928" w:rsidRPr="00260928" w:rsidRDefault="00260928" w:rsidP="00260928">
      <w:pPr>
        <w:tabs>
          <w:tab w:val="left" w:pos="567"/>
        </w:tabs>
        <w:spacing w:before="0"/>
        <w:rPr>
          <w:rFonts w:cs="Arial"/>
          <w:sz w:val="24"/>
          <w:szCs w:val="24"/>
        </w:rPr>
      </w:pPr>
    </w:p>
    <w:p w:rsidR="00260928" w:rsidRPr="00260928" w:rsidRDefault="00966AF4" w:rsidP="00260928">
      <w:pPr>
        <w:tabs>
          <w:tab w:val="left" w:pos="567"/>
        </w:tabs>
        <w:spacing w:before="0"/>
        <w:rPr>
          <w:rFonts w:cs="Arial"/>
          <w:sz w:val="24"/>
          <w:szCs w:val="24"/>
        </w:rPr>
      </w:pPr>
      <w:r>
        <w:rPr>
          <w:rFonts w:cs="Arial"/>
          <w:b/>
          <w:sz w:val="24"/>
          <w:szCs w:val="24"/>
          <w:lang w:val="sr-Cyrl-RS"/>
        </w:rPr>
        <w:lastRenderedPageBreak/>
        <w:t xml:space="preserve">                                                                </w:t>
      </w:r>
      <w:r w:rsidR="00260928" w:rsidRPr="00260928">
        <w:rPr>
          <w:rFonts w:cs="Arial"/>
          <w:b/>
          <w:sz w:val="24"/>
          <w:szCs w:val="24"/>
        </w:rPr>
        <w:t>Члан 5</w:t>
      </w:r>
      <w:r w:rsidR="00260928" w:rsidRPr="00260928">
        <w:rPr>
          <w:rFonts w:cs="Arial"/>
          <w:sz w:val="24"/>
          <w:szCs w:val="24"/>
        </w:rPr>
        <w:t>.</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Након реализације </w:t>
      </w:r>
      <w:proofErr w:type="gramStart"/>
      <w:r w:rsidRPr="00260928">
        <w:rPr>
          <w:rFonts w:cs="Arial"/>
          <w:sz w:val="24"/>
          <w:szCs w:val="24"/>
        </w:rPr>
        <w:t>Услуге  утврђене</w:t>
      </w:r>
      <w:proofErr w:type="gramEnd"/>
      <w:r w:rsidRPr="00260928">
        <w:rPr>
          <w:rFonts w:cs="Arial"/>
          <w:sz w:val="24"/>
          <w:szCs w:val="24"/>
        </w:rPr>
        <w:t xml:space="preserve"> чланом 1. </w:t>
      </w:r>
      <w:proofErr w:type="gramStart"/>
      <w:r w:rsidRPr="00260928">
        <w:rPr>
          <w:rFonts w:cs="Arial"/>
          <w:sz w:val="24"/>
          <w:szCs w:val="24"/>
        </w:rPr>
        <w:t>овог</w:t>
      </w:r>
      <w:proofErr w:type="gramEnd"/>
      <w:r w:rsidRPr="00260928">
        <w:rPr>
          <w:rFonts w:cs="Arial"/>
          <w:sz w:val="24"/>
          <w:szCs w:val="24"/>
        </w:rPr>
        <w:t xml:space="preserve"> Уговора Пружалац услуге доставља Кориснику услуге Коначни извештај.</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Коначни извештај из става 1. </w:t>
      </w:r>
      <w:proofErr w:type="gramStart"/>
      <w:r w:rsidRPr="00260928">
        <w:rPr>
          <w:rFonts w:cs="Arial"/>
          <w:sz w:val="24"/>
          <w:szCs w:val="24"/>
        </w:rPr>
        <w:t>овог</w:t>
      </w:r>
      <w:proofErr w:type="gramEnd"/>
      <w:r w:rsidRPr="00260928">
        <w:rPr>
          <w:rFonts w:cs="Arial"/>
          <w:sz w:val="24"/>
          <w:szCs w:val="24"/>
        </w:rPr>
        <w:t xml:space="preserve">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Пружалац </w:t>
      </w:r>
      <w:r w:rsidR="00F95BE4" w:rsidRPr="00260928">
        <w:rPr>
          <w:rFonts w:cs="Arial"/>
          <w:sz w:val="24"/>
          <w:szCs w:val="24"/>
        </w:rPr>
        <w:t>услуг</w:t>
      </w:r>
      <w:r w:rsidR="00F95BE4">
        <w:rPr>
          <w:rFonts w:cs="Arial"/>
          <w:sz w:val="24"/>
          <w:szCs w:val="24"/>
          <w:lang w:val="sr-Cyrl-RS"/>
        </w:rPr>
        <w:t>е</w:t>
      </w:r>
      <w:r w:rsidR="00F95BE4" w:rsidRPr="00260928">
        <w:rPr>
          <w:rFonts w:cs="Arial"/>
          <w:sz w:val="24"/>
          <w:szCs w:val="24"/>
        </w:rPr>
        <w:t xml:space="preserve"> </w:t>
      </w:r>
      <w:r w:rsidRPr="00260928">
        <w:rPr>
          <w:rFonts w:cs="Arial"/>
          <w:sz w:val="24"/>
          <w:szCs w:val="24"/>
        </w:rPr>
        <w:t xml:space="preserve">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Pr="00260928">
        <w:rPr>
          <w:rFonts w:cs="Arial"/>
          <w:sz w:val="24"/>
          <w:szCs w:val="24"/>
          <w:lang w:val="sr-Cyrl-RS"/>
        </w:rPr>
        <w:t xml:space="preserve">15 </w:t>
      </w:r>
      <w:r w:rsidRPr="00260928">
        <w:rPr>
          <w:rFonts w:cs="Arial"/>
          <w:sz w:val="24"/>
          <w:szCs w:val="24"/>
        </w:rPr>
        <w:t>(словима</w:t>
      </w:r>
      <w:proofErr w:type="gramStart"/>
      <w:r w:rsidRPr="00260928">
        <w:rPr>
          <w:rFonts w:cs="Arial"/>
          <w:sz w:val="24"/>
          <w:szCs w:val="24"/>
        </w:rPr>
        <w:t>:</w:t>
      </w:r>
      <w:r w:rsidRPr="00260928">
        <w:rPr>
          <w:rFonts w:cs="Arial"/>
          <w:sz w:val="24"/>
          <w:szCs w:val="24"/>
          <w:lang w:val="sr-Cyrl-RS"/>
        </w:rPr>
        <w:t>петнаест</w:t>
      </w:r>
      <w:proofErr w:type="gramEnd"/>
      <w:r w:rsidRPr="00260928">
        <w:rPr>
          <w:rFonts w:cs="Arial"/>
          <w:sz w:val="24"/>
          <w:szCs w:val="24"/>
        </w:rPr>
        <w:t>) дана.</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Уколико Пружалац </w:t>
      </w:r>
      <w:r w:rsidR="00F95BE4" w:rsidRPr="00260928">
        <w:rPr>
          <w:rFonts w:cs="Arial"/>
          <w:sz w:val="24"/>
          <w:szCs w:val="24"/>
        </w:rPr>
        <w:t>услуг</w:t>
      </w:r>
      <w:r w:rsidR="00F95BE4">
        <w:rPr>
          <w:rFonts w:cs="Arial"/>
          <w:sz w:val="24"/>
          <w:szCs w:val="24"/>
          <w:lang w:val="sr-Cyrl-RS"/>
        </w:rPr>
        <w:t>е</w:t>
      </w:r>
      <w:r w:rsidR="00F95BE4" w:rsidRPr="00260928">
        <w:rPr>
          <w:rFonts w:cs="Arial"/>
          <w:sz w:val="24"/>
          <w:szCs w:val="24"/>
        </w:rPr>
        <w:t xml:space="preserve"> </w:t>
      </w:r>
      <w:r w:rsidRPr="00260928">
        <w:rPr>
          <w:rFonts w:cs="Arial"/>
          <w:sz w:val="24"/>
          <w:szCs w:val="24"/>
        </w:rPr>
        <w:t>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О немогућности поступања по примедбама Коринсика услуге у датом року, Пружалац </w:t>
      </w:r>
      <w:r w:rsidR="00F95BE4" w:rsidRPr="00260928">
        <w:rPr>
          <w:rFonts w:cs="Arial"/>
          <w:sz w:val="24"/>
          <w:szCs w:val="24"/>
        </w:rPr>
        <w:t>услуг</w:t>
      </w:r>
      <w:r w:rsidR="00F95BE4">
        <w:rPr>
          <w:rFonts w:cs="Arial"/>
          <w:sz w:val="24"/>
          <w:szCs w:val="24"/>
          <w:lang w:val="sr-Cyrl-RS"/>
        </w:rPr>
        <w:t>е</w:t>
      </w:r>
      <w:r w:rsidR="00F95BE4" w:rsidRPr="00260928">
        <w:rPr>
          <w:rFonts w:cs="Arial"/>
          <w:sz w:val="24"/>
          <w:szCs w:val="24"/>
        </w:rPr>
        <w:t xml:space="preserve"> </w:t>
      </w:r>
      <w:r w:rsidRPr="00260928">
        <w:rPr>
          <w:rFonts w:cs="Arial"/>
          <w:sz w:val="24"/>
          <w:szCs w:val="24"/>
        </w:rPr>
        <w:t>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Након усвајања Коначног извештаја и предметне документације на седници надлежног тела Корисника услуге, Корисник услуге ће извршити исплату Пружаоцу услуге у року од 45 (словима: четрдесетпет) дана од дана пријема рачуна, динарском дознаком за прихваћени и оверени Коначни извештај, од стране овлашћеног представника Корисника услуге.</w:t>
      </w:r>
    </w:p>
    <w:p w:rsidR="00260928" w:rsidRPr="00260928" w:rsidRDefault="00260928" w:rsidP="00260928">
      <w:pPr>
        <w:tabs>
          <w:tab w:val="left" w:pos="567"/>
        </w:tabs>
        <w:spacing w:before="0"/>
        <w:rPr>
          <w:rFonts w:cs="Arial"/>
          <w:sz w:val="24"/>
          <w:szCs w:val="24"/>
        </w:rPr>
      </w:pPr>
    </w:p>
    <w:p w:rsidR="00260928" w:rsidRPr="00260928" w:rsidRDefault="00260928" w:rsidP="004C718B">
      <w:pPr>
        <w:tabs>
          <w:tab w:val="left" w:pos="567"/>
        </w:tabs>
        <w:spacing w:before="0"/>
        <w:jc w:val="center"/>
        <w:rPr>
          <w:rFonts w:cs="Arial"/>
          <w:sz w:val="24"/>
          <w:szCs w:val="24"/>
        </w:rPr>
      </w:pPr>
      <w:r w:rsidRPr="00260928">
        <w:rPr>
          <w:rFonts w:cs="Arial"/>
          <w:b/>
          <w:sz w:val="24"/>
          <w:szCs w:val="24"/>
        </w:rPr>
        <w:t>Члан 6</w:t>
      </w:r>
      <w:r w:rsidRPr="00260928">
        <w:rPr>
          <w:rFonts w:cs="Arial"/>
          <w:sz w:val="24"/>
          <w:szCs w:val="24"/>
        </w:rPr>
        <w:t>.</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Адресе Уговорних страна за пријем писмена и поште, су следеће:</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Корисник услуге:</w:t>
      </w:r>
      <w:r w:rsidRPr="00260928">
        <w:rPr>
          <w:rFonts w:cs="Arial"/>
          <w:sz w:val="24"/>
          <w:szCs w:val="24"/>
        </w:rPr>
        <w:tab/>
        <w:t>Јавно предузеће „Електропривреда Србије</w:t>
      </w:r>
      <w:proofErr w:type="gramStart"/>
      <w:r w:rsidRPr="00260928">
        <w:rPr>
          <w:rFonts w:cs="Arial"/>
          <w:sz w:val="24"/>
          <w:szCs w:val="24"/>
        </w:rPr>
        <w:t>“ Београд</w:t>
      </w:r>
      <w:proofErr w:type="gramEnd"/>
      <w:r w:rsidRPr="00260928">
        <w:rPr>
          <w:rFonts w:cs="Arial"/>
          <w:sz w:val="24"/>
          <w:szCs w:val="24"/>
        </w:rPr>
        <w:t xml:space="preserve">, </w:t>
      </w:r>
      <w:r w:rsidR="00FF1BA2">
        <w:rPr>
          <w:rFonts w:cs="Arial"/>
          <w:sz w:val="24"/>
          <w:szCs w:val="24"/>
          <w:lang w:val="sr-Cyrl-RS"/>
        </w:rPr>
        <w:t>Ц</w:t>
      </w:r>
      <w:r w:rsidRPr="00260928">
        <w:rPr>
          <w:rFonts w:cs="Arial"/>
          <w:sz w:val="24"/>
          <w:szCs w:val="24"/>
        </w:rPr>
        <w:t>арице Милице 2</w:t>
      </w:r>
      <w:r w:rsidRPr="00260928">
        <w:rPr>
          <w:rFonts w:cs="Arial"/>
          <w:sz w:val="24"/>
          <w:szCs w:val="24"/>
          <w:lang w:val="sr-Cyrl-RS"/>
        </w:rPr>
        <w:t xml:space="preserve">, </w:t>
      </w:r>
      <w:r w:rsidRPr="00260928">
        <w:rPr>
          <w:rFonts w:cs="Arial"/>
          <w:sz w:val="24"/>
          <w:szCs w:val="24"/>
        </w:rPr>
        <w:t>11000 Београд</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ab/>
      </w:r>
      <w:r w:rsidRPr="00260928">
        <w:rPr>
          <w:rFonts w:cs="Arial"/>
          <w:sz w:val="24"/>
          <w:szCs w:val="24"/>
        </w:rPr>
        <w:tab/>
      </w:r>
      <w:r w:rsidRPr="00260928">
        <w:rPr>
          <w:rFonts w:cs="Arial"/>
          <w:sz w:val="24"/>
          <w:szCs w:val="24"/>
        </w:rPr>
        <w:tab/>
      </w:r>
    </w:p>
    <w:p w:rsidR="00260928" w:rsidRPr="00260928" w:rsidRDefault="00260928" w:rsidP="00260928">
      <w:pPr>
        <w:tabs>
          <w:tab w:val="left" w:pos="567"/>
        </w:tabs>
        <w:spacing w:before="0"/>
        <w:rPr>
          <w:rFonts w:cs="Arial"/>
          <w:sz w:val="24"/>
          <w:szCs w:val="24"/>
        </w:rPr>
      </w:pPr>
      <w:r w:rsidRPr="00260928">
        <w:rPr>
          <w:rFonts w:cs="Arial"/>
          <w:sz w:val="24"/>
          <w:szCs w:val="24"/>
        </w:rPr>
        <w:t>Пружалац услуге:</w:t>
      </w:r>
      <w:r w:rsidRPr="00260928">
        <w:rPr>
          <w:rFonts w:cs="Arial"/>
          <w:sz w:val="24"/>
          <w:szCs w:val="24"/>
        </w:rPr>
        <w:tab/>
        <w:t>__________________________________________</w:t>
      </w:r>
    </w:p>
    <w:p w:rsidR="00260928" w:rsidRPr="00260928" w:rsidRDefault="00260928" w:rsidP="00260928">
      <w:pPr>
        <w:tabs>
          <w:tab w:val="left" w:pos="567"/>
        </w:tabs>
        <w:spacing w:before="0"/>
        <w:rPr>
          <w:rFonts w:cs="Arial"/>
          <w:sz w:val="24"/>
          <w:szCs w:val="24"/>
        </w:rPr>
      </w:pPr>
      <w:r w:rsidRPr="00260928">
        <w:rPr>
          <w:rFonts w:cs="Arial"/>
          <w:sz w:val="24"/>
          <w:szCs w:val="24"/>
        </w:rPr>
        <w:tab/>
      </w:r>
      <w:r w:rsidRPr="00260928">
        <w:rPr>
          <w:rFonts w:cs="Arial"/>
          <w:sz w:val="24"/>
          <w:szCs w:val="24"/>
        </w:rPr>
        <w:tab/>
      </w:r>
      <w:r w:rsidRPr="00260928">
        <w:rPr>
          <w:rFonts w:cs="Arial"/>
          <w:sz w:val="24"/>
          <w:szCs w:val="24"/>
        </w:rPr>
        <w:tab/>
      </w:r>
      <w:r w:rsidRPr="00260928">
        <w:rPr>
          <w:rFonts w:cs="Arial"/>
          <w:sz w:val="24"/>
          <w:szCs w:val="24"/>
        </w:rPr>
        <w:tab/>
        <w:t>__________________________________________</w:t>
      </w:r>
    </w:p>
    <w:p w:rsidR="00260928" w:rsidRPr="00260928" w:rsidRDefault="00260928" w:rsidP="00260928">
      <w:pPr>
        <w:tabs>
          <w:tab w:val="left" w:pos="567"/>
        </w:tabs>
        <w:spacing w:before="0"/>
        <w:rPr>
          <w:rFonts w:cs="Arial"/>
          <w:sz w:val="24"/>
          <w:szCs w:val="24"/>
        </w:rPr>
      </w:pPr>
      <w:r w:rsidRPr="00260928">
        <w:rPr>
          <w:rFonts w:cs="Arial"/>
          <w:sz w:val="24"/>
          <w:szCs w:val="24"/>
        </w:rPr>
        <w:tab/>
      </w:r>
      <w:r w:rsidRPr="00260928">
        <w:rPr>
          <w:rFonts w:cs="Arial"/>
          <w:sz w:val="24"/>
          <w:szCs w:val="24"/>
        </w:rPr>
        <w:tab/>
      </w:r>
      <w:r w:rsidRPr="00260928">
        <w:rPr>
          <w:rFonts w:cs="Arial"/>
          <w:sz w:val="24"/>
          <w:szCs w:val="24"/>
        </w:rPr>
        <w:tab/>
      </w:r>
      <w:r w:rsidRPr="00260928">
        <w:rPr>
          <w:rFonts w:cs="Arial"/>
          <w:sz w:val="24"/>
          <w:szCs w:val="24"/>
        </w:rPr>
        <w:tab/>
        <w:t>__________________________________________</w:t>
      </w:r>
    </w:p>
    <w:p w:rsidR="00260928" w:rsidRPr="00260928" w:rsidRDefault="00260928" w:rsidP="00260928">
      <w:pPr>
        <w:tabs>
          <w:tab w:val="left" w:pos="567"/>
        </w:tabs>
        <w:spacing w:before="0"/>
        <w:rPr>
          <w:rFonts w:cs="Arial"/>
          <w:sz w:val="24"/>
          <w:szCs w:val="24"/>
        </w:rPr>
      </w:pPr>
      <w:r w:rsidRPr="00260928">
        <w:rPr>
          <w:rFonts w:cs="Arial"/>
          <w:sz w:val="24"/>
          <w:szCs w:val="24"/>
        </w:rPr>
        <w:tab/>
      </w:r>
      <w:r w:rsidRPr="00260928">
        <w:rPr>
          <w:rFonts w:cs="Arial"/>
          <w:sz w:val="24"/>
          <w:szCs w:val="24"/>
        </w:rPr>
        <w:tab/>
      </w:r>
      <w:r w:rsidRPr="00260928">
        <w:rPr>
          <w:rFonts w:cs="Arial"/>
          <w:sz w:val="24"/>
          <w:szCs w:val="24"/>
        </w:rPr>
        <w:tab/>
      </w:r>
      <w:r w:rsidRPr="00260928">
        <w:rPr>
          <w:rFonts w:cs="Arial"/>
          <w:sz w:val="24"/>
          <w:szCs w:val="24"/>
        </w:rPr>
        <w:tab/>
        <w:t xml:space="preserve">__________________________________________  </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p>
    <w:p w:rsidR="00260928" w:rsidRPr="00260928" w:rsidRDefault="004C718B" w:rsidP="00260928">
      <w:pPr>
        <w:tabs>
          <w:tab w:val="left" w:pos="567"/>
        </w:tabs>
        <w:spacing w:before="0"/>
        <w:rPr>
          <w:rFonts w:cs="Arial"/>
          <w:sz w:val="24"/>
          <w:szCs w:val="24"/>
        </w:rPr>
      </w:pPr>
      <w:r>
        <w:rPr>
          <w:rFonts w:cs="Arial"/>
          <w:sz w:val="24"/>
          <w:szCs w:val="24"/>
        </w:rPr>
        <w:t xml:space="preserve">Подизвођач: </w:t>
      </w:r>
      <w:r w:rsidR="00260928" w:rsidRPr="00260928">
        <w:rPr>
          <w:rFonts w:cs="Arial"/>
          <w:sz w:val="24"/>
          <w:szCs w:val="24"/>
        </w:rPr>
        <w:t xml:space="preserve">_________________________________________ </w:t>
      </w:r>
    </w:p>
    <w:p w:rsidR="00260928" w:rsidRDefault="00260928" w:rsidP="00260928">
      <w:pPr>
        <w:tabs>
          <w:tab w:val="left" w:pos="567"/>
        </w:tabs>
        <w:spacing w:before="0"/>
        <w:rPr>
          <w:rFonts w:cs="Arial"/>
          <w:sz w:val="24"/>
          <w:szCs w:val="24"/>
        </w:rPr>
      </w:pPr>
      <w:r w:rsidRPr="00260928">
        <w:rPr>
          <w:rFonts w:cs="Arial"/>
          <w:sz w:val="24"/>
          <w:szCs w:val="24"/>
        </w:rPr>
        <w:tab/>
      </w:r>
      <w:r w:rsidRPr="00260928">
        <w:rPr>
          <w:rFonts w:cs="Arial"/>
          <w:sz w:val="24"/>
          <w:szCs w:val="24"/>
        </w:rPr>
        <w:tab/>
      </w:r>
      <w:r w:rsidRPr="00260928">
        <w:rPr>
          <w:rFonts w:cs="Arial"/>
          <w:sz w:val="24"/>
          <w:szCs w:val="24"/>
        </w:rPr>
        <w:tab/>
      </w:r>
    </w:p>
    <w:p w:rsidR="004C718B" w:rsidRDefault="004C718B" w:rsidP="00260928">
      <w:pPr>
        <w:tabs>
          <w:tab w:val="left" w:pos="567"/>
        </w:tabs>
        <w:spacing w:before="0"/>
        <w:rPr>
          <w:rFonts w:cs="Arial"/>
          <w:sz w:val="24"/>
          <w:szCs w:val="24"/>
        </w:rPr>
      </w:pPr>
    </w:p>
    <w:p w:rsidR="004C718B" w:rsidRDefault="004C718B" w:rsidP="00260928">
      <w:pPr>
        <w:tabs>
          <w:tab w:val="left" w:pos="567"/>
        </w:tabs>
        <w:spacing w:before="0"/>
        <w:rPr>
          <w:rFonts w:cs="Arial"/>
          <w:sz w:val="24"/>
          <w:szCs w:val="24"/>
        </w:rPr>
      </w:pPr>
    </w:p>
    <w:p w:rsidR="004C718B" w:rsidRDefault="004C718B" w:rsidP="00260928">
      <w:pPr>
        <w:tabs>
          <w:tab w:val="left" w:pos="567"/>
        </w:tabs>
        <w:spacing w:before="0"/>
        <w:rPr>
          <w:rFonts w:cs="Arial"/>
          <w:sz w:val="24"/>
          <w:szCs w:val="24"/>
        </w:rPr>
      </w:pPr>
    </w:p>
    <w:p w:rsidR="004C718B" w:rsidRPr="00260928" w:rsidRDefault="004C718B"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b/>
          <w:sz w:val="24"/>
          <w:szCs w:val="24"/>
        </w:rPr>
      </w:pPr>
      <w:r w:rsidRPr="00260928">
        <w:rPr>
          <w:rFonts w:cs="Arial"/>
          <w:b/>
          <w:sz w:val="24"/>
          <w:szCs w:val="24"/>
        </w:rPr>
        <w:t xml:space="preserve">ОБАВЕЗЕ КОРИСНИКА УСЛУГЕ </w:t>
      </w:r>
    </w:p>
    <w:p w:rsidR="00260928" w:rsidRPr="00260928" w:rsidRDefault="00260928" w:rsidP="00260928">
      <w:pPr>
        <w:tabs>
          <w:tab w:val="left" w:pos="567"/>
        </w:tabs>
        <w:spacing w:before="0"/>
        <w:rPr>
          <w:rFonts w:cs="Arial"/>
          <w:b/>
          <w:sz w:val="24"/>
          <w:szCs w:val="24"/>
        </w:rPr>
      </w:pPr>
    </w:p>
    <w:p w:rsidR="00260928" w:rsidRPr="00260928" w:rsidRDefault="00260928" w:rsidP="004C718B">
      <w:pPr>
        <w:tabs>
          <w:tab w:val="left" w:pos="567"/>
        </w:tabs>
        <w:spacing w:before="0"/>
        <w:jc w:val="center"/>
        <w:rPr>
          <w:rFonts w:cs="Arial"/>
          <w:sz w:val="24"/>
          <w:szCs w:val="24"/>
        </w:rPr>
      </w:pPr>
      <w:r w:rsidRPr="00260928">
        <w:rPr>
          <w:rFonts w:cs="Arial"/>
          <w:b/>
          <w:sz w:val="24"/>
          <w:szCs w:val="24"/>
        </w:rPr>
        <w:t>Члан 7</w:t>
      </w:r>
      <w:r w:rsidRPr="00260928">
        <w:rPr>
          <w:rFonts w:cs="Arial"/>
          <w:sz w:val="24"/>
          <w:szCs w:val="24"/>
        </w:rPr>
        <w:t>.</w:t>
      </w: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Корисник услуге се обавезује да Пружаоцу услуге изврши исплату цене Услуге из члана 2. </w:t>
      </w:r>
      <w:proofErr w:type="gramStart"/>
      <w:r w:rsidRPr="00260928">
        <w:rPr>
          <w:rFonts w:cs="Arial"/>
          <w:sz w:val="24"/>
          <w:szCs w:val="24"/>
        </w:rPr>
        <w:t>у</w:t>
      </w:r>
      <w:proofErr w:type="gramEnd"/>
      <w:r w:rsidRPr="00260928">
        <w:rPr>
          <w:rFonts w:cs="Arial"/>
          <w:sz w:val="24"/>
          <w:szCs w:val="24"/>
        </w:rPr>
        <w:t xml:space="preserve"> складу са извршеним активностима из Прилога </w:t>
      </w:r>
      <w:r w:rsidR="00FB3CDF">
        <w:rPr>
          <w:rFonts w:cs="Arial"/>
          <w:sz w:val="24"/>
          <w:szCs w:val="24"/>
          <w:lang w:val="sr-Cyrl-RS"/>
        </w:rPr>
        <w:t>3</w:t>
      </w:r>
      <w:r w:rsidR="001C3FB7">
        <w:rPr>
          <w:rFonts w:cs="Arial"/>
          <w:sz w:val="24"/>
          <w:szCs w:val="24"/>
          <w:lang w:val="sr-Cyrl-RS"/>
        </w:rPr>
        <w:t xml:space="preserve"> </w:t>
      </w:r>
      <w:r w:rsidRPr="00260928">
        <w:rPr>
          <w:rFonts w:cs="Arial"/>
          <w:sz w:val="24"/>
          <w:szCs w:val="24"/>
        </w:rPr>
        <w:t xml:space="preserve">и 5   овог Уговора, на начин и у роковима утврђеним чланом 3. </w:t>
      </w:r>
      <w:proofErr w:type="gramStart"/>
      <w:r w:rsidRPr="00260928">
        <w:rPr>
          <w:rFonts w:cs="Arial"/>
          <w:sz w:val="24"/>
          <w:szCs w:val="24"/>
        </w:rPr>
        <w:t>овог</w:t>
      </w:r>
      <w:proofErr w:type="gramEnd"/>
      <w:r w:rsidRPr="00260928">
        <w:rPr>
          <w:rFonts w:cs="Arial"/>
          <w:sz w:val="24"/>
          <w:szCs w:val="24"/>
        </w:rPr>
        <w:t xml:space="preserve"> Уговора. </w:t>
      </w:r>
    </w:p>
    <w:p w:rsidR="00260928" w:rsidRPr="00260928" w:rsidRDefault="00260928" w:rsidP="00260928">
      <w:pPr>
        <w:tabs>
          <w:tab w:val="left" w:pos="567"/>
        </w:tabs>
        <w:spacing w:before="0"/>
        <w:rPr>
          <w:rFonts w:cs="Arial"/>
          <w:sz w:val="24"/>
          <w:szCs w:val="24"/>
        </w:rPr>
      </w:pPr>
    </w:p>
    <w:p w:rsidR="00260928" w:rsidRPr="004C718B" w:rsidRDefault="00260928" w:rsidP="00260928">
      <w:pPr>
        <w:tabs>
          <w:tab w:val="left" w:pos="567"/>
        </w:tabs>
        <w:spacing w:before="0"/>
        <w:rPr>
          <w:rFonts w:cs="Arial"/>
          <w:sz w:val="24"/>
          <w:szCs w:val="24"/>
        </w:rPr>
      </w:pPr>
      <w:r w:rsidRPr="004C718B">
        <w:rPr>
          <w:rFonts w:cs="Arial"/>
          <w:sz w:val="24"/>
          <w:szCs w:val="24"/>
        </w:rPr>
        <w:t xml:space="preserve">Све исплате по основу овог Уговора биће извршене на рачун Пружаоца услуге: </w:t>
      </w:r>
      <w:r w:rsidRPr="004C718B">
        <w:rPr>
          <w:rFonts w:cs="Arial"/>
          <w:sz w:val="24"/>
          <w:szCs w:val="24"/>
        </w:rPr>
        <w:tab/>
      </w:r>
    </w:p>
    <w:p w:rsidR="00260928" w:rsidRPr="004C718B" w:rsidRDefault="00260928" w:rsidP="00260928">
      <w:pPr>
        <w:tabs>
          <w:tab w:val="left" w:pos="567"/>
        </w:tabs>
        <w:spacing w:before="0"/>
        <w:rPr>
          <w:rFonts w:cs="Arial"/>
          <w:sz w:val="24"/>
          <w:szCs w:val="24"/>
        </w:rPr>
      </w:pPr>
      <w:proofErr w:type="gramStart"/>
      <w:r w:rsidRPr="004C718B">
        <w:rPr>
          <w:rFonts w:cs="Arial"/>
          <w:sz w:val="24"/>
          <w:szCs w:val="24"/>
        </w:rPr>
        <w:t>бр</w:t>
      </w:r>
      <w:proofErr w:type="gramEnd"/>
      <w:r w:rsidRPr="004C718B">
        <w:rPr>
          <w:rFonts w:cs="Arial"/>
          <w:sz w:val="24"/>
          <w:szCs w:val="24"/>
        </w:rPr>
        <w:t xml:space="preserve"> рачуна: _____________________________ код банке:____________ </w:t>
      </w:r>
    </w:p>
    <w:p w:rsidR="00260928" w:rsidRPr="004C718B" w:rsidRDefault="00260928" w:rsidP="00260928">
      <w:pPr>
        <w:tabs>
          <w:tab w:val="left" w:pos="567"/>
        </w:tabs>
        <w:spacing w:before="0"/>
        <w:rPr>
          <w:rFonts w:cs="Arial"/>
          <w:sz w:val="24"/>
          <w:szCs w:val="24"/>
        </w:rPr>
      </w:pPr>
    </w:p>
    <w:p w:rsidR="00260928" w:rsidRPr="004C718B" w:rsidRDefault="00260928" w:rsidP="004C718B">
      <w:pPr>
        <w:tabs>
          <w:tab w:val="left" w:pos="567"/>
        </w:tabs>
        <w:spacing w:before="0"/>
        <w:jc w:val="center"/>
        <w:rPr>
          <w:rFonts w:cs="Arial"/>
          <w:sz w:val="24"/>
          <w:szCs w:val="24"/>
        </w:rPr>
      </w:pPr>
      <w:r w:rsidRPr="004C718B">
        <w:rPr>
          <w:rFonts w:cs="Arial"/>
          <w:b/>
          <w:sz w:val="24"/>
          <w:szCs w:val="24"/>
        </w:rPr>
        <w:t>Члан 8</w:t>
      </w:r>
      <w:r w:rsidRPr="004C718B">
        <w:rPr>
          <w:rFonts w:cs="Arial"/>
          <w:sz w:val="24"/>
          <w:szCs w:val="24"/>
        </w:rPr>
        <w:t>.</w:t>
      </w:r>
    </w:p>
    <w:p w:rsidR="00260928" w:rsidRPr="004C718B" w:rsidRDefault="00260928" w:rsidP="00260928">
      <w:pPr>
        <w:tabs>
          <w:tab w:val="left" w:pos="567"/>
        </w:tabs>
        <w:spacing w:before="0"/>
        <w:rPr>
          <w:rFonts w:cs="Arial"/>
          <w:sz w:val="24"/>
          <w:szCs w:val="24"/>
          <w:lang w:val="sr-Cyrl-RS"/>
        </w:rPr>
      </w:pPr>
      <w:r w:rsidRPr="004C718B">
        <w:rPr>
          <w:rFonts w:cs="Arial"/>
          <w:sz w:val="24"/>
          <w:szCs w:val="24"/>
        </w:rPr>
        <w:t>Корисник услуге је дужан да Пружаоцу услуге</w:t>
      </w:r>
      <w:r w:rsidRPr="004C718B">
        <w:rPr>
          <w:rFonts w:cs="Arial"/>
          <w:sz w:val="24"/>
          <w:szCs w:val="24"/>
          <w:lang w:val="sr-Cyrl-RS"/>
        </w:rPr>
        <w:t xml:space="preserve"> обезбеди 25 узорака угља у количини од 50 - 60</w:t>
      </w:r>
      <w:r w:rsidRPr="004C718B">
        <w:rPr>
          <w:rFonts w:cs="Arial"/>
          <w:sz w:val="24"/>
          <w:szCs w:val="24"/>
          <w:lang w:val="sr-Latn-RS"/>
        </w:rPr>
        <w:t>kg</w:t>
      </w:r>
      <w:r w:rsidRPr="004C718B">
        <w:rPr>
          <w:rFonts w:cs="Arial"/>
          <w:sz w:val="24"/>
          <w:szCs w:val="24"/>
          <w:lang w:val="sr-Cyrl-RS"/>
        </w:rPr>
        <w:t xml:space="preserve"> по узорку угља, на следећи начин: </w:t>
      </w:r>
    </w:p>
    <w:p w:rsidR="00260928" w:rsidRPr="004C718B" w:rsidRDefault="00260928" w:rsidP="00260928">
      <w:pPr>
        <w:numPr>
          <w:ilvl w:val="0"/>
          <w:numId w:val="26"/>
        </w:numPr>
        <w:tabs>
          <w:tab w:val="left" w:pos="567"/>
        </w:tabs>
        <w:spacing w:before="0"/>
        <w:rPr>
          <w:rFonts w:cs="Arial"/>
          <w:sz w:val="24"/>
          <w:szCs w:val="24"/>
        </w:rPr>
      </w:pPr>
      <w:r w:rsidRPr="004C718B">
        <w:rPr>
          <w:rFonts w:cs="Arial"/>
          <w:sz w:val="24"/>
          <w:szCs w:val="24"/>
          <w:lang w:val="sr-Cyrl-RS"/>
        </w:rPr>
        <w:t>15 узорака угља у количини од 50 - 60</w:t>
      </w:r>
      <w:r w:rsidRPr="004C718B">
        <w:rPr>
          <w:rFonts w:cs="Arial"/>
          <w:sz w:val="24"/>
          <w:szCs w:val="24"/>
          <w:lang w:val="sr-Latn-RS"/>
        </w:rPr>
        <w:t>kg</w:t>
      </w:r>
      <w:r w:rsidRPr="004C718B">
        <w:rPr>
          <w:rFonts w:cs="Arial"/>
          <w:sz w:val="24"/>
          <w:szCs w:val="24"/>
          <w:lang w:val="sr-Cyrl-RS"/>
        </w:rPr>
        <w:t xml:space="preserve"> обезбеђује 5 дана од закључења овог уговора</w:t>
      </w:r>
    </w:p>
    <w:p w:rsidR="00260928" w:rsidRPr="004C718B" w:rsidRDefault="00260928" w:rsidP="00260928">
      <w:pPr>
        <w:numPr>
          <w:ilvl w:val="0"/>
          <w:numId w:val="26"/>
        </w:numPr>
        <w:tabs>
          <w:tab w:val="left" w:pos="567"/>
        </w:tabs>
        <w:spacing w:before="0"/>
        <w:rPr>
          <w:rFonts w:cs="Arial"/>
          <w:sz w:val="24"/>
          <w:szCs w:val="24"/>
        </w:rPr>
      </w:pPr>
      <w:r w:rsidRPr="004C718B">
        <w:rPr>
          <w:rFonts w:cs="Arial"/>
          <w:sz w:val="24"/>
          <w:szCs w:val="24"/>
          <w:lang w:val="sr-Cyrl-RS"/>
        </w:rPr>
        <w:t xml:space="preserve"> 10 узорака угља у количини од 50 - 60</w:t>
      </w:r>
      <w:r w:rsidRPr="004C718B">
        <w:rPr>
          <w:rFonts w:cs="Arial"/>
          <w:sz w:val="24"/>
          <w:szCs w:val="24"/>
          <w:lang w:val="sr-Latn-RS"/>
        </w:rPr>
        <w:t>kg</w:t>
      </w:r>
      <w:r w:rsidRPr="004C718B">
        <w:rPr>
          <w:rFonts w:cs="Arial"/>
          <w:sz w:val="24"/>
          <w:szCs w:val="24"/>
          <w:lang w:val="sr-Cyrl-RS"/>
        </w:rPr>
        <w:t>, обезбеди  најкасније 25 дана од закључења овог уговора</w:t>
      </w:r>
    </w:p>
    <w:p w:rsidR="00260928" w:rsidRPr="004C718B" w:rsidRDefault="00260928" w:rsidP="00260928">
      <w:pPr>
        <w:numPr>
          <w:ilvl w:val="0"/>
          <w:numId w:val="26"/>
        </w:numPr>
        <w:tabs>
          <w:tab w:val="left" w:pos="567"/>
        </w:tabs>
        <w:spacing w:before="0"/>
        <w:rPr>
          <w:rFonts w:cs="Arial"/>
          <w:sz w:val="24"/>
          <w:szCs w:val="24"/>
        </w:rPr>
      </w:pPr>
      <w:r w:rsidRPr="004C718B">
        <w:rPr>
          <w:rFonts w:cs="Arial"/>
          <w:sz w:val="24"/>
          <w:szCs w:val="24"/>
          <w:lang w:val="sr-Cyrl-RS"/>
        </w:rPr>
        <w:t xml:space="preserve"> место примопредаје предметних узорака угља је управна зграда површинског копа „Дрмно“ </w:t>
      </w:r>
    </w:p>
    <w:p w:rsidR="00260928" w:rsidRPr="00260928" w:rsidRDefault="00260928" w:rsidP="00260928">
      <w:pPr>
        <w:numPr>
          <w:ilvl w:val="0"/>
          <w:numId w:val="26"/>
        </w:numPr>
        <w:tabs>
          <w:tab w:val="left" w:pos="567"/>
        </w:tabs>
        <w:spacing w:before="0"/>
        <w:rPr>
          <w:rFonts w:cs="Arial"/>
          <w:sz w:val="24"/>
          <w:szCs w:val="24"/>
        </w:rPr>
      </w:pPr>
      <w:r w:rsidRPr="004C718B">
        <w:rPr>
          <w:rFonts w:cs="Arial"/>
          <w:sz w:val="24"/>
          <w:szCs w:val="24"/>
          <w:lang w:val="sr-Cyrl-RS"/>
        </w:rPr>
        <w:t xml:space="preserve"> </w:t>
      </w:r>
      <w:r w:rsidRPr="004C718B">
        <w:rPr>
          <w:rFonts w:cs="Arial"/>
          <w:sz w:val="24"/>
          <w:szCs w:val="24"/>
        </w:rPr>
        <w:t xml:space="preserve"> </w:t>
      </w:r>
      <w:r w:rsidR="00143325">
        <w:rPr>
          <w:rFonts w:cs="Arial"/>
          <w:sz w:val="24"/>
          <w:szCs w:val="24"/>
          <w:lang w:val="sr-Cyrl-RS"/>
        </w:rPr>
        <w:t xml:space="preserve">да </w:t>
      </w:r>
      <w:r w:rsidRPr="004C718B">
        <w:rPr>
          <w:rFonts w:cs="Arial"/>
          <w:sz w:val="24"/>
          <w:szCs w:val="24"/>
        </w:rPr>
        <w:t>током целокупног периода реализације предмета овог Уговора, учини доступним</w:t>
      </w:r>
      <w:r w:rsidRPr="00260928">
        <w:rPr>
          <w:rFonts w:cs="Arial"/>
          <w:sz w:val="24"/>
          <w:szCs w:val="24"/>
        </w:rPr>
        <w:t xml:space="preserve">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Корисник услуге има право да затражи од Пружаоца услуга сва </w:t>
      </w:r>
      <w:proofErr w:type="gramStart"/>
      <w:r w:rsidRPr="00260928">
        <w:rPr>
          <w:rFonts w:cs="Arial"/>
          <w:sz w:val="24"/>
          <w:szCs w:val="24"/>
        </w:rPr>
        <w:t>неопходна  образложења</w:t>
      </w:r>
      <w:proofErr w:type="gramEnd"/>
      <w:r w:rsidRPr="00260928">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260928" w:rsidRPr="00260928" w:rsidRDefault="00260928" w:rsidP="00260928">
      <w:pPr>
        <w:tabs>
          <w:tab w:val="left" w:pos="567"/>
        </w:tabs>
        <w:spacing w:before="0"/>
        <w:rPr>
          <w:rFonts w:cs="Arial"/>
          <w:sz w:val="24"/>
          <w:szCs w:val="24"/>
        </w:rPr>
      </w:pPr>
    </w:p>
    <w:p w:rsidR="00260928" w:rsidRPr="00260928" w:rsidRDefault="00260928" w:rsidP="004C718B">
      <w:pPr>
        <w:tabs>
          <w:tab w:val="left" w:pos="567"/>
        </w:tabs>
        <w:spacing w:before="0"/>
        <w:jc w:val="center"/>
        <w:rPr>
          <w:rFonts w:cs="Arial"/>
          <w:sz w:val="24"/>
          <w:szCs w:val="24"/>
        </w:rPr>
      </w:pPr>
      <w:r w:rsidRPr="00260928">
        <w:rPr>
          <w:rFonts w:cs="Arial"/>
          <w:b/>
          <w:sz w:val="24"/>
          <w:szCs w:val="24"/>
        </w:rPr>
        <w:t>Члан 9</w:t>
      </w:r>
      <w:r w:rsidRPr="00260928">
        <w:rPr>
          <w:rFonts w:cs="Arial"/>
          <w:sz w:val="24"/>
          <w:szCs w:val="24"/>
        </w:rPr>
        <w:t>.</w:t>
      </w:r>
    </w:p>
    <w:p w:rsidR="00260928" w:rsidRPr="00260928" w:rsidRDefault="00260928" w:rsidP="00260928">
      <w:pPr>
        <w:tabs>
          <w:tab w:val="left" w:pos="567"/>
        </w:tabs>
        <w:spacing w:before="0"/>
        <w:rPr>
          <w:rFonts w:cs="Arial"/>
          <w:sz w:val="24"/>
          <w:szCs w:val="24"/>
        </w:rPr>
      </w:pPr>
    </w:p>
    <w:p w:rsidR="00260928" w:rsidRPr="004C718B" w:rsidRDefault="00260928" w:rsidP="00260928">
      <w:pPr>
        <w:tabs>
          <w:tab w:val="left" w:pos="567"/>
        </w:tabs>
        <w:spacing w:before="0"/>
        <w:rPr>
          <w:rFonts w:cs="Arial"/>
          <w:sz w:val="24"/>
          <w:szCs w:val="24"/>
          <w:lang w:val="sr-Cyrl-RS"/>
        </w:rPr>
      </w:pPr>
      <w:r w:rsidRPr="004C718B">
        <w:rPr>
          <w:rFonts w:cs="Arial"/>
          <w:sz w:val="24"/>
          <w:szCs w:val="24"/>
        </w:rPr>
        <w:t>Корисник услуге се обавезује да, у складу са утврђеним роковима за извршење уговорених обавеза, информише Пружаоца услуге</w:t>
      </w:r>
      <w:r w:rsidRPr="004C718B">
        <w:rPr>
          <w:rFonts w:cs="Arial"/>
          <w:sz w:val="24"/>
          <w:szCs w:val="24"/>
          <w:lang w:val="sr-Cyrl-RS"/>
        </w:rPr>
        <w:t>:</w:t>
      </w:r>
    </w:p>
    <w:p w:rsidR="00260928" w:rsidRPr="004C718B" w:rsidRDefault="00260928" w:rsidP="00260928">
      <w:pPr>
        <w:tabs>
          <w:tab w:val="left" w:pos="567"/>
        </w:tabs>
        <w:spacing w:before="0"/>
        <w:rPr>
          <w:rFonts w:cs="Arial"/>
          <w:sz w:val="24"/>
          <w:szCs w:val="24"/>
          <w:lang w:val="sr-Cyrl-RS"/>
        </w:rPr>
      </w:pPr>
      <w:r w:rsidRPr="004C718B">
        <w:rPr>
          <w:rFonts w:cs="Arial"/>
          <w:sz w:val="24"/>
          <w:szCs w:val="24"/>
          <w:lang w:val="sr-Cyrl-RS"/>
        </w:rPr>
        <w:t>- о датуму преузимања узорака угља</w:t>
      </w:r>
    </w:p>
    <w:p w:rsidR="00260928" w:rsidRPr="00260928" w:rsidRDefault="00260928" w:rsidP="00260928">
      <w:pPr>
        <w:tabs>
          <w:tab w:val="left" w:pos="567"/>
        </w:tabs>
        <w:spacing w:before="0"/>
        <w:rPr>
          <w:rFonts w:cs="Arial"/>
          <w:sz w:val="24"/>
          <w:szCs w:val="24"/>
          <w:lang w:val="sr-Cyrl-RS"/>
        </w:rPr>
      </w:pPr>
      <w:r w:rsidRPr="004C718B">
        <w:rPr>
          <w:rFonts w:cs="Arial"/>
          <w:sz w:val="24"/>
          <w:szCs w:val="24"/>
          <w:lang w:val="sr-Cyrl-RS"/>
        </w:rPr>
        <w:t xml:space="preserve">- </w:t>
      </w:r>
      <w:r w:rsidRPr="004C718B">
        <w:rPr>
          <w:rFonts w:cs="Arial"/>
          <w:sz w:val="24"/>
          <w:szCs w:val="24"/>
        </w:rPr>
        <w:t xml:space="preserve">о резултатима разматрања материјала и докумената које је Пружалац </w:t>
      </w:r>
      <w:r w:rsidR="00441ABD" w:rsidRPr="004C718B">
        <w:rPr>
          <w:rFonts w:cs="Arial"/>
          <w:sz w:val="24"/>
          <w:szCs w:val="24"/>
        </w:rPr>
        <w:t>услуг</w:t>
      </w:r>
      <w:r w:rsidR="00441ABD">
        <w:rPr>
          <w:rFonts w:cs="Arial"/>
          <w:sz w:val="24"/>
          <w:szCs w:val="24"/>
          <w:lang w:val="sr-Cyrl-RS"/>
        </w:rPr>
        <w:t>е</w:t>
      </w:r>
      <w:r w:rsidR="00441ABD" w:rsidRPr="004C718B">
        <w:rPr>
          <w:rFonts w:cs="Arial"/>
          <w:sz w:val="24"/>
          <w:szCs w:val="24"/>
        </w:rPr>
        <w:t xml:space="preserve"> </w:t>
      </w:r>
      <w:r w:rsidRPr="004C718B">
        <w:rPr>
          <w:rFonts w:cs="Arial"/>
          <w:sz w:val="24"/>
          <w:szCs w:val="24"/>
        </w:rPr>
        <w:t>припремио</w:t>
      </w:r>
      <w:r w:rsidRPr="00260928">
        <w:rPr>
          <w:rFonts w:cs="Arial"/>
          <w:sz w:val="24"/>
          <w:szCs w:val="24"/>
        </w:rPr>
        <w:t xml:space="preserve"> током извршења овог Уговора</w:t>
      </w:r>
    </w:p>
    <w:p w:rsidR="00441ABD" w:rsidRDefault="00260928" w:rsidP="00260928">
      <w:pPr>
        <w:tabs>
          <w:tab w:val="left" w:pos="567"/>
        </w:tabs>
        <w:spacing w:before="0"/>
        <w:rPr>
          <w:rFonts w:cs="Arial"/>
          <w:b/>
          <w:sz w:val="24"/>
          <w:szCs w:val="24"/>
        </w:rPr>
      </w:pPr>
      <w:r w:rsidRPr="00260928">
        <w:rPr>
          <w:rFonts w:cs="Arial"/>
          <w:sz w:val="24"/>
          <w:szCs w:val="24"/>
          <w:lang w:val="sr-Cyrl-RS"/>
        </w:rPr>
        <w:t xml:space="preserve">- </w:t>
      </w:r>
      <w:r w:rsidRPr="00260928">
        <w:rPr>
          <w:rFonts w:cs="Arial"/>
          <w:sz w:val="24"/>
          <w:szCs w:val="24"/>
        </w:rPr>
        <w:t xml:space="preserve"> и оцени прихватљивости анализа, предлога, материјала и других докумената.</w:t>
      </w:r>
    </w:p>
    <w:p w:rsidR="00441ABD" w:rsidRDefault="00441ABD" w:rsidP="00260928">
      <w:pPr>
        <w:tabs>
          <w:tab w:val="left" w:pos="567"/>
        </w:tabs>
        <w:spacing w:before="0"/>
        <w:rPr>
          <w:rFonts w:cs="Arial"/>
          <w:b/>
          <w:sz w:val="24"/>
          <w:szCs w:val="24"/>
        </w:rPr>
      </w:pPr>
    </w:p>
    <w:p w:rsidR="00260928" w:rsidRPr="00260928" w:rsidRDefault="00260928" w:rsidP="00260928">
      <w:pPr>
        <w:tabs>
          <w:tab w:val="left" w:pos="567"/>
        </w:tabs>
        <w:spacing w:before="0"/>
        <w:rPr>
          <w:rFonts w:cs="Arial"/>
          <w:b/>
          <w:sz w:val="24"/>
          <w:szCs w:val="24"/>
        </w:rPr>
      </w:pPr>
      <w:r w:rsidRPr="00260928">
        <w:rPr>
          <w:rFonts w:cs="Arial"/>
          <w:b/>
          <w:sz w:val="24"/>
          <w:szCs w:val="24"/>
        </w:rPr>
        <w:t>ОБАВЕЗЕ ПРУЖАОЦА УСЛУГЕ</w:t>
      </w:r>
    </w:p>
    <w:p w:rsidR="00260928" w:rsidRPr="00260928" w:rsidRDefault="00260928" w:rsidP="00260928">
      <w:pPr>
        <w:tabs>
          <w:tab w:val="left" w:pos="567"/>
        </w:tabs>
        <w:spacing w:before="0"/>
        <w:rPr>
          <w:rFonts w:cs="Arial"/>
          <w:sz w:val="24"/>
          <w:szCs w:val="24"/>
        </w:rPr>
      </w:pPr>
    </w:p>
    <w:p w:rsidR="00260928" w:rsidRPr="00260928" w:rsidRDefault="00260928" w:rsidP="004C718B">
      <w:pPr>
        <w:tabs>
          <w:tab w:val="left" w:pos="567"/>
        </w:tabs>
        <w:spacing w:before="0"/>
        <w:jc w:val="center"/>
        <w:rPr>
          <w:rFonts w:cs="Arial"/>
          <w:sz w:val="24"/>
          <w:szCs w:val="24"/>
        </w:rPr>
      </w:pPr>
      <w:r w:rsidRPr="00260928">
        <w:rPr>
          <w:rFonts w:cs="Arial"/>
          <w:b/>
          <w:sz w:val="24"/>
          <w:szCs w:val="24"/>
        </w:rPr>
        <w:t>Члан 10</w:t>
      </w:r>
      <w:r w:rsidRPr="00260928">
        <w:rPr>
          <w:rFonts w:cs="Arial"/>
          <w:sz w:val="24"/>
          <w:szCs w:val="24"/>
        </w:rPr>
        <w:t>.</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lang w:val="sr-Cyrl-RS"/>
        </w:rPr>
      </w:pPr>
      <w:r w:rsidRPr="00260928">
        <w:rPr>
          <w:rFonts w:cs="Arial"/>
          <w:sz w:val="24"/>
          <w:szCs w:val="24"/>
        </w:rPr>
        <w:t>Пружалац услуге је дужан да</w:t>
      </w:r>
    </w:p>
    <w:p w:rsidR="00260928" w:rsidRPr="001C3FB7" w:rsidRDefault="00260928" w:rsidP="00260928">
      <w:pPr>
        <w:tabs>
          <w:tab w:val="left" w:pos="567"/>
        </w:tabs>
        <w:spacing w:before="0"/>
        <w:rPr>
          <w:rFonts w:cs="Arial"/>
          <w:sz w:val="24"/>
          <w:szCs w:val="24"/>
          <w:lang w:val="sr-Cyrl-RS"/>
        </w:rPr>
      </w:pPr>
      <w:r w:rsidRPr="00260928">
        <w:rPr>
          <w:rFonts w:cs="Arial"/>
          <w:sz w:val="24"/>
          <w:szCs w:val="24"/>
          <w:lang w:val="sr-Cyrl-RS"/>
        </w:rPr>
        <w:lastRenderedPageBreak/>
        <w:t>- одмах по добијању об</w:t>
      </w:r>
      <w:r w:rsidRPr="001C3FB7">
        <w:rPr>
          <w:rFonts w:cs="Arial"/>
          <w:sz w:val="24"/>
          <w:szCs w:val="24"/>
          <w:lang w:val="sr-Cyrl-RS"/>
        </w:rPr>
        <w:t>авештења о обезбеђивању узорака угља организује и преузме узорке угља са плаца управне зграде  ПК „Дрмно“</w:t>
      </w:r>
    </w:p>
    <w:p w:rsidR="00260928" w:rsidRPr="004C718B" w:rsidRDefault="00260928" w:rsidP="00260928">
      <w:pPr>
        <w:tabs>
          <w:tab w:val="left" w:pos="567"/>
        </w:tabs>
        <w:spacing w:before="0"/>
        <w:rPr>
          <w:rFonts w:cs="Arial"/>
          <w:sz w:val="24"/>
          <w:szCs w:val="24"/>
        </w:rPr>
      </w:pPr>
      <w:r w:rsidRPr="001C3FB7">
        <w:rPr>
          <w:rFonts w:cs="Arial"/>
          <w:sz w:val="24"/>
          <w:szCs w:val="24"/>
          <w:lang w:val="sr-Cyrl-RS"/>
        </w:rPr>
        <w:t xml:space="preserve">- </w:t>
      </w:r>
      <w:r w:rsidRPr="001C3FB7">
        <w:rPr>
          <w:rFonts w:cs="Arial"/>
          <w:sz w:val="24"/>
          <w:szCs w:val="24"/>
        </w:rPr>
        <w:t xml:space="preserve">у року од </w:t>
      </w:r>
      <w:r w:rsidRPr="001C3FB7">
        <w:rPr>
          <w:rFonts w:cs="Arial"/>
          <w:sz w:val="24"/>
          <w:szCs w:val="24"/>
          <w:lang w:val="sr-Cyrl-RS"/>
        </w:rPr>
        <w:t>3</w:t>
      </w:r>
      <w:r w:rsidRPr="001C3FB7">
        <w:rPr>
          <w:rFonts w:cs="Arial"/>
          <w:sz w:val="24"/>
          <w:szCs w:val="24"/>
        </w:rPr>
        <w:t xml:space="preserve"> (словима:</w:t>
      </w:r>
      <w:r w:rsidRPr="001C3FB7">
        <w:rPr>
          <w:rFonts w:cs="Arial"/>
          <w:sz w:val="24"/>
          <w:szCs w:val="24"/>
          <w:lang w:val="sr-Cyrl-RS"/>
        </w:rPr>
        <w:t>три</w:t>
      </w:r>
      <w:r w:rsidRPr="001C3FB7">
        <w:rPr>
          <w:rFonts w:cs="Arial"/>
          <w:sz w:val="24"/>
          <w:szCs w:val="24"/>
        </w:rPr>
        <w:t xml:space="preserve"> дана) </w:t>
      </w:r>
      <w:r w:rsidRPr="001C3FB7">
        <w:rPr>
          <w:rFonts w:cs="Arial"/>
          <w:sz w:val="24"/>
          <w:szCs w:val="24"/>
          <w:lang w:val="sr-Cyrl-RS"/>
        </w:rPr>
        <w:t xml:space="preserve">од дана преузимања узорака угља </w:t>
      </w:r>
      <w:r w:rsidRPr="001C3FB7">
        <w:rPr>
          <w:rFonts w:cs="Arial"/>
          <w:sz w:val="24"/>
          <w:szCs w:val="24"/>
        </w:rPr>
        <w:t>благовремено затражи од Корисника</w:t>
      </w:r>
      <w:r w:rsidRPr="004C718B">
        <w:rPr>
          <w:rFonts w:cs="Arial"/>
          <w:sz w:val="24"/>
          <w:szCs w:val="24"/>
        </w:rPr>
        <w:t xml:space="preserve"> услуге</w:t>
      </w:r>
      <w:r w:rsidRPr="00260928">
        <w:rPr>
          <w:rFonts w:cs="Arial"/>
          <w:sz w:val="24"/>
          <w:szCs w:val="24"/>
        </w:rPr>
        <w:t xml:space="preserve"> све потребне информације, </w:t>
      </w:r>
      <w:r w:rsidRPr="004C718B">
        <w:rPr>
          <w:rFonts w:cs="Arial"/>
          <w:sz w:val="24"/>
          <w:szCs w:val="24"/>
        </w:rPr>
        <w:t xml:space="preserve">разјашњења, документацију и друге релевантне податке неопходне за извршење </w:t>
      </w:r>
      <w:r w:rsidRPr="004C718B">
        <w:rPr>
          <w:rFonts w:cs="Arial"/>
          <w:sz w:val="24"/>
          <w:szCs w:val="24"/>
          <w:lang w:val="sr-Cyrl-RS"/>
        </w:rPr>
        <w:t>уговорених лабораторијских испитивања</w:t>
      </w:r>
      <w:r w:rsidR="004C718B" w:rsidRPr="004C718B">
        <w:rPr>
          <w:rFonts w:cs="Arial"/>
          <w:sz w:val="24"/>
          <w:szCs w:val="24"/>
          <w:lang w:val="sr-Cyrl-RS"/>
        </w:rPr>
        <w:t>.</w:t>
      </w:r>
    </w:p>
    <w:p w:rsidR="00260928" w:rsidRPr="004C718B"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4C718B">
        <w:rPr>
          <w:rFonts w:cs="Arial"/>
          <w:sz w:val="24"/>
          <w:szCs w:val="24"/>
        </w:rPr>
        <w:t>Уколико</w:t>
      </w:r>
      <w:r w:rsidRPr="00260928">
        <w:rPr>
          <w:rFonts w:cs="Arial"/>
          <w:sz w:val="24"/>
          <w:szCs w:val="24"/>
        </w:rPr>
        <w:t xml:space="preserve">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260928" w:rsidRPr="00260928" w:rsidRDefault="00260928" w:rsidP="00260928">
      <w:pPr>
        <w:tabs>
          <w:tab w:val="left" w:pos="567"/>
        </w:tabs>
        <w:spacing w:before="0"/>
        <w:rPr>
          <w:rFonts w:cs="Arial"/>
          <w:sz w:val="24"/>
          <w:szCs w:val="24"/>
        </w:rPr>
      </w:pPr>
    </w:p>
    <w:p w:rsidR="00FF0B8B" w:rsidRDefault="00260928" w:rsidP="00260928">
      <w:pPr>
        <w:tabs>
          <w:tab w:val="left" w:pos="567"/>
        </w:tabs>
        <w:spacing w:before="0"/>
        <w:rPr>
          <w:rFonts w:cs="Arial"/>
          <w:sz w:val="24"/>
          <w:szCs w:val="24"/>
        </w:rPr>
      </w:pPr>
      <w:r w:rsidRPr="00260928">
        <w:rPr>
          <w:rFonts w:cs="Arial"/>
          <w:sz w:val="24"/>
          <w:szCs w:val="24"/>
        </w:rPr>
        <w:t xml:space="preserve">Пружалац услуге је дужан да прибави потребне сагласности и </w:t>
      </w:r>
      <w:r w:rsidRPr="00FF0B8B">
        <w:rPr>
          <w:rFonts w:cs="Arial"/>
          <w:sz w:val="24"/>
          <w:szCs w:val="24"/>
        </w:rPr>
        <w:t>потврде за ослобађање од плаћања такси и пореза за део услуга које су утврђене у Прилогу</w:t>
      </w:r>
    </w:p>
    <w:p w:rsidR="00260928" w:rsidRPr="00260928" w:rsidRDefault="0028520A" w:rsidP="00260928">
      <w:pPr>
        <w:tabs>
          <w:tab w:val="left" w:pos="567"/>
        </w:tabs>
        <w:spacing w:before="0"/>
        <w:rPr>
          <w:rFonts w:cs="Arial"/>
          <w:sz w:val="24"/>
          <w:szCs w:val="24"/>
        </w:rPr>
      </w:pPr>
      <w:r>
        <w:rPr>
          <w:rFonts w:cs="Arial"/>
          <w:sz w:val="24"/>
          <w:szCs w:val="24"/>
        </w:rPr>
        <w:t>3</w:t>
      </w:r>
      <w:bookmarkStart w:id="271" w:name="_GoBack"/>
      <w:bookmarkEnd w:id="271"/>
      <w:r w:rsidR="00472A87" w:rsidRPr="00FF0B8B">
        <w:rPr>
          <w:rFonts w:cs="Arial"/>
          <w:sz w:val="24"/>
          <w:szCs w:val="24"/>
        </w:rPr>
        <w:t xml:space="preserve">. </w:t>
      </w:r>
      <w:proofErr w:type="gramStart"/>
      <w:r w:rsidR="00260928" w:rsidRPr="00FF0B8B">
        <w:rPr>
          <w:rFonts w:cs="Arial"/>
          <w:sz w:val="24"/>
          <w:szCs w:val="24"/>
        </w:rPr>
        <w:t>овог</w:t>
      </w:r>
      <w:proofErr w:type="gramEnd"/>
      <w:r w:rsidR="00260928" w:rsidRPr="00FF0B8B">
        <w:rPr>
          <w:rFonts w:cs="Arial"/>
          <w:sz w:val="24"/>
          <w:szCs w:val="24"/>
        </w:rPr>
        <w:t xml:space="preserve"> Уговора, а у складу са прописима Републике Србије.</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260928" w:rsidRPr="00260928" w:rsidRDefault="00260928" w:rsidP="00260928">
      <w:pPr>
        <w:tabs>
          <w:tab w:val="left" w:pos="567"/>
        </w:tabs>
        <w:spacing w:before="0"/>
        <w:rPr>
          <w:rFonts w:cs="Arial"/>
          <w:sz w:val="24"/>
          <w:szCs w:val="24"/>
        </w:rPr>
      </w:pPr>
    </w:p>
    <w:p w:rsidR="00260928" w:rsidRPr="004C718B" w:rsidRDefault="00260928" w:rsidP="00260928">
      <w:pPr>
        <w:tabs>
          <w:tab w:val="left" w:pos="567"/>
        </w:tabs>
        <w:spacing w:before="0"/>
        <w:rPr>
          <w:rFonts w:cs="Arial"/>
          <w:sz w:val="24"/>
          <w:szCs w:val="24"/>
        </w:rPr>
      </w:pPr>
      <w:r w:rsidRPr="00260928">
        <w:rPr>
          <w:rFonts w:cs="Arial"/>
          <w:sz w:val="24"/>
          <w:szCs w:val="24"/>
        </w:rPr>
        <w:t xml:space="preserve">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w:t>
      </w:r>
      <w:r w:rsidRPr="004C718B">
        <w:rPr>
          <w:rFonts w:cs="Arial"/>
          <w:sz w:val="24"/>
          <w:szCs w:val="24"/>
        </w:rPr>
        <w:t>реализацију предмета овог Уговора.</w:t>
      </w:r>
      <w:r w:rsidR="007D60CD" w:rsidRPr="004C718B">
        <w:rPr>
          <w:rFonts w:cs="Arial"/>
          <w:sz w:val="24"/>
          <w:szCs w:val="24"/>
        </w:rPr>
        <w:t xml:space="preserve">     </w:t>
      </w:r>
    </w:p>
    <w:p w:rsidR="00260928" w:rsidRPr="004C718B" w:rsidRDefault="00260928" w:rsidP="00260928">
      <w:pPr>
        <w:tabs>
          <w:tab w:val="left" w:pos="567"/>
        </w:tabs>
        <w:spacing w:before="0"/>
        <w:rPr>
          <w:rFonts w:cs="Arial"/>
          <w:sz w:val="24"/>
          <w:szCs w:val="24"/>
        </w:rPr>
      </w:pPr>
    </w:p>
    <w:p w:rsidR="00260928" w:rsidRPr="004C718B" w:rsidRDefault="00260928" w:rsidP="004C718B">
      <w:pPr>
        <w:tabs>
          <w:tab w:val="left" w:pos="567"/>
        </w:tabs>
        <w:spacing w:before="0"/>
        <w:jc w:val="center"/>
        <w:rPr>
          <w:rFonts w:cs="Arial"/>
          <w:sz w:val="24"/>
          <w:szCs w:val="24"/>
        </w:rPr>
      </w:pPr>
      <w:r w:rsidRPr="004C718B">
        <w:rPr>
          <w:rFonts w:cs="Arial"/>
          <w:b/>
          <w:sz w:val="24"/>
          <w:szCs w:val="24"/>
        </w:rPr>
        <w:t>Члан 11</w:t>
      </w:r>
      <w:r w:rsidRPr="004C718B">
        <w:rPr>
          <w:rFonts w:cs="Arial"/>
          <w:sz w:val="24"/>
          <w:szCs w:val="24"/>
        </w:rPr>
        <w:t>.</w:t>
      </w:r>
    </w:p>
    <w:p w:rsidR="00260928" w:rsidRPr="004C718B" w:rsidRDefault="00260928" w:rsidP="00260928">
      <w:pPr>
        <w:tabs>
          <w:tab w:val="left" w:pos="567"/>
        </w:tabs>
        <w:spacing w:before="0"/>
        <w:rPr>
          <w:rFonts w:cs="Arial"/>
          <w:sz w:val="24"/>
          <w:szCs w:val="24"/>
        </w:rPr>
      </w:pPr>
    </w:p>
    <w:p w:rsidR="00260928" w:rsidRPr="004C718B" w:rsidRDefault="00260928" w:rsidP="00260928">
      <w:pPr>
        <w:tabs>
          <w:tab w:val="left" w:pos="567"/>
        </w:tabs>
        <w:spacing w:before="0"/>
        <w:rPr>
          <w:rFonts w:cs="Arial"/>
          <w:sz w:val="24"/>
          <w:szCs w:val="24"/>
        </w:rPr>
      </w:pPr>
      <w:r w:rsidRPr="004C718B">
        <w:rPr>
          <w:rFonts w:cs="Arial"/>
          <w:sz w:val="24"/>
          <w:szCs w:val="24"/>
        </w:rPr>
        <w:t>Пружалац услуге се обавезује да ће након извршења целокупне Услуге, предати Кориснику услуге у изворном електронском и „PDF</w:t>
      </w:r>
      <w:proofErr w:type="gramStart"/>
      <w:r w:rsidRPr="004C718B">
        <w:rPr>
          <w:rFonts w:cs="Arial"/>
          <w:sz w:val="24"/>
          <w:szCs w:val="24"/>
        </w:rPr>
        <w:t>“ облику</w:t>
      </w:r>
      <w:proofErr w:type="gramEnd"/>
      <w:r w:rsidRPr="004C718B">
        <w:rPr>
          <w:rFonts w:cs="Arial"/>
          <w:sz w:val="24"/>
          <w:szCs w:val="24"/>
        </w:rPr>
        <w:t xml:space="preserve">: </w:t>
      </w:r>
    </w:p>
    <w:p w:rsidR="00260928" w:rsidRPr="004C718B" w:rsidRDefault="00260928" w:rsidP="00260928">
      <w:pPr>
        <w:tabs>
          <w:tab w:val="left" w:pos="567"/>
        </w:tabs>
        <w:spacing w:before="0"/>
        <w:rPr>
          <w:rFonts w:cs="Arial"/>
          <w:sz w:val="24"/>
          <w:szCs w:val="24"/>
        </w:rPr>
      </w:pPr>
    </w:p>
    <w:p w:rsidR="00B85EAC" w:rsidRDefault="00B85EAC" w:rsidP="00260928">
      <w:pPr>
        <w:tabs>
          <w:tab w:val="left" w:pos="567"/>
        </w:tabs>
        <w:spacing w:before="0"/>
        <w:rPr>
          <w:rFonts w:cs="Arial"/>
          <w:sz w:val="24"/>
          <w:szCs w:val="24"/>
          <w:lang w:val="sr-Cyrl-RS"/>
        </w:rPr>
      </w:pPr>
      <w:r>
        <w:rPr>
          <w:rFonts w:cs="Arial"/>
          <w:sz w:val="24"/>
          <w:szCs w:val="24"/>
          <w:lang w:val="sr-Cyrl-RS"/>
        </w:rPr>
        <w:t>-</w:t>
      </w:r>
      <w:r w:rsidR="00260928" w:rsidRPr="004C718B">
        <w:rPr>
          <w:rFonts w:cs="Arial"/>
          <w:sz w:val="24"/>
          <w:szCs w:val="24"/>
        </w:rPr>
        <w:t>„</w:t>
      </w:r>
      <w:r w:rsidR="00260928" w:rsidRPr="004C718B">
        <w:rPr>
          <w:rFonts w:cs="Arial"/>
          <w:sz w:val="24"/>
          <w:szCs w:val="24"/>
          <w:lang w:val="sr-Cyrl-RS"/>
        </w:rPr>
        <w:t>Извештај о резултатима изведених лабораторијских испитивања угља</w:t>
      </w:r>
      <w:r w:rsidR="00260928" w:rsidRPr="004C718B">
        <w:t xml:space="preserve"> </w:t>
      </w:r>
      <w:r w:rsidR="00260928" w:rsidRPr="004C718B">
        <w:rPr>
          <w:rFonts w:cs="Arial"/>
          <w:sz w:val="24"/>
          <w:szCs w:val="24"/>
          <w:lang w:val="sr-Cyrl-RS"/>
        </w:rPr>
        <w:t>из лежишта Дрмно: садржај ксилита, хлора,флуора,укупне влаге и мељивости, са анализом и тумачењем добијених резултата</w:t>
      </w:r>
      <w:r w:rsidR="00260928" w:rsidRPr="004C718B">
        <w:rPr>
          <w:rFonts w:cs="Arial"/>
          <w:sz w:val="24"/>
          <w:szCs w:val="24"/>
        </w:rPr>
        <w:t xml:space="preserve">“ (са Резимеом) у папирном облику, на српском језику у </w:t>
      </w:r>
      <w:r w:rsidR="00260928" w:rsidRPr="004C718B">
        <w:rPr>
          <w:rFonts w:cs="Arial"/>
          <w:sz w:val="24"/>
          <w:szCs w:val="24"/>
          <w:lang w:val="sr-Cyrl-RS"/>
        </w:rPr>
        <w:t>пет</w:t>
      </w:r>
      <w:r w:rsidR="00260928" w:rsidRPr="004C718B">
        <w:rPr>
          <w:rFonts w:cs="Arial"/>
          <w:sz w:val="24"/>
          <w:szCs w:val="24"/>
        </w:rPr>
        <w:t xml:space="preserve"> (</w:t>
      </w:r>
      <w:r w:rsidR="00260928" w:rsidRPr="004C718B">
        <w:rPr>
          <w:rFonts w:cs="Arial"/>
          <w:sz w:val="24"/>
          <w:szCs w:val="24"/>
          <w:lang w:val="sr-Cyrl-RS"/>
        </w:rPr>
        <w:t>5</w:t>
      </w:r>
      <w:r w:rsidR="00260928" w:rsidRPr="004C718B">
        <w:rPr>
          <w:rFonts w:cs="Arial"/>
          <w:sz w:val="24"/>
          <w:szCs w:val="24"/>
        </w:rPr>
        <w:t xml:space="preserve">) примерка, на енглеском језику у  3 (словима: три) примерка и у електронском облику (CD) у </w:t>
      </w:r>
      <w:r w:rsidR="00260928" w:rsidRPr="004C718B">
        <w:rPr>
          <w:rFonts w:cs="Arial"/>
          <w:sz w:val="24"/>
          <w:szCs w:val="24"/>
          <w:lang w:val="sr-Cyrl-RS"/>
        </w:rPr>
        <w:t>8</w:t>
      </w:r>
      <w:r w:rsidR="00260928" w:rsidRPr="004C718B">
        <w:rPr>
          <w:rFonts w:cs="Arial"/>
          <w:sz w:val="24"/>
          <w:szCs w:val="24"/>
        </w:rPr>
        <w:t xml:space="preserve"> (словима: </w:t>
      </w:r>
      <w:r w:rsidR="00260928" w:rsidRPr="004C718B">
        <w:rPr>
          <w:rFonts w:cs="Arial"/>
          <w:sz w:val="24"/>
          <w:szCs w:val="24"/>
          <w:lang w:val="sr-Cyrl-RS"/>
        </w:rPr>
        <w:t>осам</w:t>
      </w:r>
      <w:r w:rsidR="00260928" w:rsidRPr="004C718B">
        <w:rPr>
          <w:rFonts w:cs="Arial"/>
          <w:sz w:val="24"/>
          <w:szCs w:val="24"/>
        </w:rPr>
        <w:t xml:space="preserve">) примерака, и то: </w:t>
      </w:r>
      <w:r w:rsidR="00260928" w:rsidRPr="004C718B">
        <w:rPr>
          <w:rFonts w:cs="Arial"/>
          <w:sz w:val="24"/>
          <w:szCs w:val="24"/>
          <w:lang w:val="sr-Cyrl-RS"/>
        </w:rPr>
        <w:t>пет</w:t>
      </w:r>
      <w:r w:rsidR="00260928" w:rsidRPr="004C718B">
        <w:rPr>
          <w:rFonts w:cs="Arial"/>
          <w:sz w:val="24"/>
          <w:szCs w:val="24"/>
        </w:rPr>
        <w:t xml:space="preserve"> примерака</w:t>
      </w:r>
      <w:r w:rsidR="00260928" w:rsidRPr="00260928">
        <w:rPr>
          <w:rFonts w:cs="Arial"/>
          <w:sz w:val="24"/>
          <w:szCs w:val="24"/>
        </w:rPr>
        <w:t xml:space="preserve"> на српском језику и три примерка на енглеском језику</w:t>
      </w:r>
      <w:r>
        <w:rPr>
          <w:rFonts w:cs="Arial"/>
          <w:sz w:val="24"/>
          <w:szCs w:val="24"/>
          <w:lang w:val="sr-Cyrl-RS"/>
        </w:rPr>
        <w:t>.</w:t>
      </w: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  Предате примерке из става првог овог члана верификује лице овлашћено за праћење реализације овог Уговора на страни Корисника услуге.  </w:t>
      </w:r>
    </w:p>
    <w:p w:rsidR="00260928" w:rsidRPr="00260928" w:rsidRDefault="00260928" w:rsidP="00260928">
      <w:pPr>
        <w:tabs>
          <w:tab w:val="left" w:pos="567"/>
        </w:tabs>
        <w:spacing w:before="0"/>
        <w:rPr>
          <w:rFonts w:cs="Arial"/>
          <w:sz w:val="24"/>
          <w:szCs w:val="24"/>
        </w:rPr>
      </w:pPr>
    </w:p>
    <w:p w:rsidR="00472A87" w:rsidRDefault="00472A87" w:rsidP="004C718B">
      <w:pPr>
        <w:tabs>
          <w:tab w:val="left" w:pos="567"/>
        </w:tabs>
        <w:spacing w:before="0"/>
        <w:jc w:val="center"/>
        <w:rPr>
          <w:rFonts w:cs="Arial"/>
          <w:b/>
          <w:sz w:val="24"/>
          <w:szCs w:val="24"/>
        </w:rPr>
      </w:pPr>
    </w:p>
    <w:p w:rsidR="00472A87" w:rsidRDefault="00472A87" w:rsidP="004C718B">
      <w:pPr>
        <w:tabs>
          <w:tab w:val="left" w:pos="567"/>
        </w:tabs>
        <w:spacing w:before="0"/>
        <w:jc w:val="center"/>
        <w:rPr>
          <w:rFonts w:cs="Arial"/>
          <w:b/>
          <w:sz w:val="24"/>
          <w:szCs w:val="24"/>
        </w:rPr>
      </w:pPr>
    </w:p>
    <w:p w:rsidR="00472A87" w:rsidRDefault="00472A87" w:rsidP="004C718B">
      <w:pPr>
        <w:tabs>
          <w:tab w:val="left" w:pos="567"/>
        </w:tabs>
        <w:spacing w:before="0"/>
        <w:jc w:val="center"/>
        <w:rPr>
          <w:rFonts w:cs="Arial"/>
          <w:b/>
          <w:sz w:val="24"/>
          <w:szCs w:val="24"/>
        </w:rPr>
      </w:pPr>
    </w:p>
    <w:p w:rsidR="00472A87" w:rsidRDefault="00472A87" w:rsidP="004C718B">
      <w:pPr>
        <w:tabs>
          <w:tab w:val="left" w:pos="567"/>
        </w:tabs>
        <w:spacing w:before="0"/>
        <w:jc w:val="center"/>
        <w:rPr>
          <w:rFonts w:cs="Arial"/>
          <w:b/>
          <w:sz w:val="24"/>
          <w:szCs w:val="24"/>
        </w:rPr>
      </w:pPr>
    </w:p>
    <w:p w:rsidR="00260928" w:rsidRPr="00260928" w:rsidRDefault="00260928" w:rsidP="004C718B">
      <w:pPr>
        <w:tabs>
          <w:tab w:val="left" w:pos="567"/>
        </w:tabs>
        <w:spacing w:before="0"/>
        <w:jc w:val="center"/>
        <w:rPr>
          <w:rFonts w:cs="Arial"/>
          <w:sz w:val="24"/>
          <w:szCs w:val="24"/>
        </w:rPr>
      </w:pPr>
      <w:r w:rsidRPr="00260928">
        <w:rPr>
          <w:rFonts w:cs="Arial"/>
          <w:b/>
          <w:sz w:val="24"/>
          <w:szCs w:val="24"/>
        </w:rPr>
        <w:lastRenderedPageBreak/>
        <w:t>Члан 12</w:t>
      </w:r>
      <w:r w:rsidRPr="00260928">
        <w:rPr>
          <w:rFonts w:cs="Arial"/>
          <w:sz w:val="24"/>
          <w:szCs w:val="24"/>
        </w:rPr>
        <w:t>.</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260928" w:rsidRPr="00260928" w:rsidRDefault="00260928" w:rsidP="00260928">
      <w:pPr>
        <w:tabs>
          <w:tab w:val="left" w:pos="567"/>
        </w:tabs>
        <w:spacing w:before="0"/>
        <w:rPr>
          <w:rFonts w:cs="Arial"/>
          <w:sz w:val="24"/>
          <w:szCs w:val="24"/>
        </w:rPr>
      </w:pPr>
      <w:r w:rsidRPr="00260928">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b/>
          <w:sz w:val="24"/>
          <w:szCs w:val="24"/>
        </w:rPr>
      </w:pPr>
      <w:proofErr w:type="gramStart"/>
      <w:r w:rsidRPr="00260928">
        <w:rPr>
          <w:rFonts w:cs="Arial"/>
          <w:b/>
          <w:sz w:val="24"/>
          <w:szCs w:val="24"/>
        </w:rPr>
        <w:t>РОК  И</w:t>
      </w:r>
      <w:proofErr w:type="gramEnd"/>
      <w:r w:rsidRPr="00260928">
        <w:rPr>
          <w:rFonts w:cs="Arial"/>
          <w:b/>
          <w:sz w:val="24"/>
          <w:szCs w:val="24"/>
        </w:rPr>
        <w:t xml:space="preserve"> ДИНАМКА ПРУЖАЊА УСЛУГЕ</w:t>
      </w:r>
    </w:p>
    <w:p w:rsidR="00260928" w:rsidRPr="00260928" w:rsidRDefault="00260928" w:rsidP="00260928">
      <w:pPr>
        <w:tabs>
          <w:tab w:val="left" w:pos="567"/>
        </w:tabs>
        <w:spacing w:before="0"/>
        <w:rPr>
          <w:rFonts w:cs="Arial"/>
          <w:b/>
          <w:sz w:val="24"/>
          <w:szCs w:val="24"/>
        </w:rPr>
      </w:pPr>
    </w:p>
    <w:p w:rsidR="00260928" w:rsidRPr="00260928" w:rsidRDefault="00260928" w:rsidP="00843856">
      <w:pPr>
        <w:tabs>
          <w:tab w:val="left" w:pos="567"/>
        </w:tabs>
        <w:spacing w:before="0"/>
        <w:jc w:val="center"/>
        <w:rPr>
          <w:rFonts w:cs="Arial"/>
          <w:sz w:val="24"/>
          <w:szCs w:val="24"/>
        </w:rPr>
      </w:pPr>
      <w:r w:rsidRPr="00260928">
        <w:rPr>
          <w:rFonts w:cs="Arial"/>
          <w:b/>
          <w:sz w:val="24"/>
          <w:szCs w:val="24"/>
        </w:rPr>
        <w:t>Члан 13</w:t>
      </w:r>
      <w:r w:rsidRPr="00260928">
        <w:rPr>
          <w:rFonts w:cs="Arial"/>
          <w:sz w:val="24"/>
          <w:szCs w:val="24"/>
        </w:rPr>
        <w:t>.</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Рок за извршење Услуге из члана 1. </w:t>
      </w:r>
      <w:proofErr w:type="gramStart"/>
      <w:r w:rsidRPr="00260928">
        <w:rPr>
          <w:rFonts w:cs="Arial"/>
          <w:sz w:val="24"/>
          <w:szCs w:val="24"/>
        </w:rPr>
        <w:t>овог</w:t>
      </w:r>
      <w:proofErr w:type="gramEnd"/>
      <w:r w:rsidRPr="00260928">
        <w:rPr>
          <w:rFonts w:cs="Arial"/>
          <w:sz w:val="24"/>
          <w:szCs w:val="24"/>
        </w:rPr>
        <w:t xml:space="preserve"> Уговора износи ___ (словима:___)</w:t>
      </w:r>
      <w:r w:rsidR="00211A55">
        <w:rPr>
          <w:rFonts w:cs="Arial"/>
          <w:sz w:val="24"/>
          <w:szCs w:val="24"/>
          <w:lang w:val="sr-Cyrl-RS"/>
        </w:rPr>
        <w:t>календарских дана</w:t>
      </w:r>
      <w:r w:rsidRPr="00260928">
        <w:rPr>
          <w:rFonts w:cs="Arial"/>
          <w:sz w:val="24"/>
          <w:szCs w:val="24"/>
        </w:rPr>
        <w:t xml:space="preserve"> почев од дана ступања на снагу овог Уговора. </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Динамика и рокови реализације активности предвиђени су Термин планом као Прилогом </w:t>
      </w:r>
      <w:proofErr w:type="gramStart"/>
      <w:r w:rsidRPr="00260928">
        <w:rPr>
          <w:rFonts w:cs="Arial"/>
          <w:sz w:val="24"/>
          <w:szCs w:val="24"/>
        </w:rPr>
        <w:t>5  овог</w:t>
      </w:r>
      <w:proofErr w:type="gramEnd"/>
      <w:r w:rsidRPr="00260928">
        <w:rPr>
          <w:rFonts w:cs="Arial"/>
          <w:sz w:val="24"/>
          <w:szCs w:val="24"/>
        </w:rPr>
        <w:t xml:space="preserve"> Уговора.</w:t>
      </w:r>
    </w:p>
    <w:p w:rsidR="00260928" w:rsidRPr="00260928" w:rsidRDefault="00E652AD" w:rsidP="00260928">
      <w:pPr>
        <w:tabs>
          <w:tab w:val="left" w:pos="567"/>
        </w:tabs>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p>
    <w:p w:rsidR="00260928" w:rsidRDefault="00260928" w:rsidP="00260928">
      <w:pPr>
        <w:tabs>
          <w:tab w:val="left" w:pos="567"/>
        </w:tabs>
        <w:spacing w:before="0"/>
        <w:rPr>
          <w:rFonts w:cs="Arial"/>
          <w:b/>
          <w:sz w:val="24"/>
          <w:szCs w:val="24"/>
        </w:rPr>
      </w:pPr>
      <w:r w:rsidRPr="00260928">
        <w:rPr>
          <w:rFonts w:cs="Arial"/>
          <w:b/>
          <w:sz w:val="24"/>
          <w:szCs w:val="24"/>
        </w:rPr>
        <w:t xml:space="preserve">СРЕДСТВА ФИНАНСИЈСКОГ ОБЕЗБЕЂЕЊА </w:t>
      </w:r>
    </w:p>
    <w:p w:rsidR="00E652AD" w:rsidRPr="00260928" w:rsidRDefault="00E652AD" w:rsidP="00260928">
      <w:pPr>
        <w:tabs>
          <w:tab w:val="left" w:pos="567"/>
        </w:tabs>
        <w:spacing w:before="0"/>
        <w:rPr>
          <w:rFonts w:cs="Arial"/>
          <w:b/>
          <w:sz w:val="24"/>
          <w:szCs w:val="24"/>
        </w:rPr>
      </w:pPr>
    </w:p>
    <w:p w:rsidR="00260928" w:rsidRPr="00260928" w:rsidRDefault="00E652AD" w:rsidP="00260928">
      <w:pPr>
        <w:tabs>
          <w:tab w:val="left" w:pos="567"/>
        </w:tabs>
        <w:spacing w:before="0"/>
        <w:rPr>
          <w:rFonts w:cs="Arial"/>
          <w:sz w:val="24"/>
          <w:szCs w:val="24"/>
        </w:rPr>
      </w:pPr>
      <w:r>
        <w:rPr>
          <w:rFonts w:cs="Arial"/>
          <w:b/>
          <w:sz w:val="24"/>
          <w:szCs w:val="24"/>
          <w:lang w:val="sr-Cyrl-RS"/>
        </w:rPr>
        <w:t xml:space="preserve">                                                            </w:t>
      </w:r>
      <w:r w:rsidR="00260928" w:rsidRPr="00260928">
        <w:rPr>
          <w:rFonts w:cs="Arial"/>
          <w:b/>
          <w:sz w:val="24"/>
          <w:szCs w:val="24"/>
        </w:rPr>
        <w:t>Члан 14</w:t>
      </w:r>
      <w:r w:rsidR="00260928" w:rsidRPr="00260928">
        <w:rPr>
          <w:rFonts w:cs="Arial"/>
          <w:sz w:val="24"/>
          <w:szCs w:val="24"/>
        </w:rPr>
        <w:t>.</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5D44C1">
        <w:rPr>
          <w:rFonts w:cs="Arial"/>
          <w:sz w:val="24"/>
          <w:szCs w:val="24"/>
        </w:rPr>
        <w:t xml:space="preserve">Пружалац услуге је обавезан да у тренутку потписивања Уговора, а најкасније у року од </w:t>
      </w:r>
      <w:r w:rsidRPr="005D44C1">
        <w:rPr>
          <w:rFonts w:cs="Arial"/>
          <w:sz w:val="24"/>
          <w:szCs w:val="24"/>
          <w:lang w:val="sr-Cyrl-RS"/>
        </w:rPr>
        <w:t>10</w:t>
      </w:r>
      <w:r w:rsidRPr="005D44C1">
        <w:rPr>
          <w:rFonts w:cs="Arial"/>
          <w:sz w:val="24"/>
          <w:szCs w:val="24"/>
        </w:rPr>
        <w:t xml:space="preserve"> (словима</w:t>
      </w:r>
      <w:proofErr w:type="gramStart"/>
      <w:r w:rsidRPr="005D44C1">
        <w:rPr>
          <w:rFonts w:cs="Arial"/>
          <w:sz w:val="24"/>
          <w:szCs w:val="24"/>
        </w:rPr>
        <w:t>:</w:t>
      </w:r>
      <w:r w:rsidRPr="005D44C1">
        <w:rPr>
          <w:rFonts w:cs="Arial"/>
          <w:sz w:val="24"/>
          <w:szCs w:val="24"/>
          <w:lang w:val="sr-Cyrl-RS"/>
        </w:rPr>
        <w:t>десет</w:t>
      </w:r>
      <w:proofErr w:type="gramEnd"/>
      <w:r w:rsidRPr="005D44C1">
        <w:rPr>
          <w:rFonts w:cs="Arial"/>
          <w:sz w:val="24"/>
          <w:szCs w:val="24"/>
        </w:rPr>
        <w:t>) дана од дана 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w:t>
      </w:r>
      <w:r w:rsidRPr="005D44C1">
        <w:t xml:space="preserve"> </w:t>
      </w:r>
      <w:r w:rsidRPr="005D44C1">
        <w:rPr>
          <w:rFonts w:cs="Arial"/>
          <w:sz w:val="24"/>
          <w:szCs w:val="24"/>
        </w:rPr>
        <w:t>у износу од 10% од укупне вредности уговора, без ПДВ, неопозиву, безусловну (без права на приговор) и на први позив наплативу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w:t>
      </w:r>
      <w:r w:rsidRPr="00260928">
        <w:rPr>
          <w:rFonts w:cs="Arial"/>
          <w:sz w:val="24"/>
          <w:szCs w:val="24"/>
        </w:rPr>
        <w:t xml:space="preserve"> наплате и то до истека рока од </w:t>
      </w:r>
      <w:r w:rsidRPr="00260928">
        <w:rPr>
          <w:rFonts w:cs="Arial"/>
          <w:sz w:val="24"/>
          <w:szCs w:val="24"/>
          <w:lang w:val="sr-Cyrl-RS"/>
        </w:rPr>
        <w:t>30</w:t>
      </w:r>
      <w:r w:rsidRPr="00260928">
        <w:rPr>
          <w:rFonts w:cs="Arial"/>
          <w:sz w:val="24"/>
          <w:szCs w:val="24"/>
        </w:rPr>
        <w:t xml:space="preserve"> (словима</w:t>
      </w:r>
      <w:r w:rsidRPr="00260928">
        <w:rPr>
          <w:rFonts w:cs="Arial"/>
          <w:sz w:val="24"/>
          <w:szCs w:val="24"/>
          <w:lang w:val="sr-Cyrl-RS"/>
        </w:rPr>
        <w:t>:тридесет</w:t>
      </w:r>
      <w:r w:rsidRPr="00260928">
        <w:rPr>
          <w:rFonts w:cs="Arial"/>
          <w:sz w:val="24"/>
          <w:szCs w:val="24"/>
        </w:rPr>
        <w:t xml:space="preserve">)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260928">
        <w:rPr>
          <w:rFonts w:cs="Arial"/>
          <w:sz w:val="24"/>
          <w:szCs w:val="24"/>
        </w:rPr>
        <w:t>овог</w:t>
      </w:r>
      <w:proofErr w:type="gramEnd"/>
      <w:r w:rsidRPr="00260928">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 </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b/>
          <w:sz w:val="24"/>
          <w:szCs w:val="24"/>
        </w:rPr>
      </w:pPr>
      <w:r w:rsidRPr="00260928">
        <w:rPr>
          <w:rFonts w:cs="Arial"/>
          <w:b/>
          <w:sz w:val="24"/>
          <w:szCs w:val="24"/>
        </w:rPr>
        <w:lastRenderedPageBreak/>
        <w:t>ИЗВРШИОЦИ</w:t>
      </w:r>
      <w:r w:rsidRPr="00260928">
        <w:rPr>
          <w:rFonts w:cs="Arial"/>
          <w:b/>
          <w:sz w:val="24"/>
          <w:szCs w:val="24"/>
        </w:rPr>
        <w:tab/>
      </w:r>
    </w:p>
    <w:p w:rsidR="00260928" w:rsidRPr="00260928" w:rsidRDefault="00260928" w:rsidP="00260928">
      <w:pPr>
        <w:tabs>
          <w:tab w:val="left" w:pos="567"/>
        </w:tabs>
        <w:spacing w:before="0"/>
        <w:rPr>
          <w:rFonts w:cs="Arial"/>
          <w:b/>
          <w:sz w:val="24"/>
          <w:szCs w:val="24"/>
        </w:rPr>
      </w:pPr>
    </w:p>
    <w:p w:rsidR="00260928" w:rsidRPr="00260928" w:rsidRDefault="00260928" w:rsidP="005D44C1">
      <w:pPr>
        <w:tabs>
          <w:tab w:val="left" w:pos="567"/>
        </w:tabs>
        <w:spacing w:before="0"/>
        <w:jc w:val="center"/>
        <w:rPr>
          <w:rFonts w:cs="Arial"/>
          <w:sz w:val="24"/>
          <w:szCs w:val="24"/>
        </w:rPr>
      </w:pPr>
      <w:r w:rsidRPr="00260928">
        <w:rPr>
          <w:rFonts w:cs="Arial"/>
          <w:b/>
          <w:sz w:val="24"/>
          <w:szCs w:val="24"/>
        </w:rPr>
        <w:t>Члан 15</w:t>
      </w:r>
      <w:r w:rsidRPr="00260928">
        <w:rPr>
          <w:rFonts w:cs="Arial"/>
          <w:sz w:val="24"/>
          <w:szCs w:val="24"/>
        </w:rPr>
        <w:t>.</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Извршиоци су ангажована лица од стране Пружаоца услуге.</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Пружалац услуге доставља Кориснику услуге:</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w:t>
      </w:r>
      <w:r w:rsidRPr="00260928">
        <w:rPr>
          <w:rFonts w:cs="Arial"/>
          <w:sz w:val="24"/>
          <w:szCs w:val="24"/>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proofErr w:type="gramStart"/>
      <w:r w:rsidRPr="00260928">
        <w:rPr>
          <w:rFonts w:cs="Arial"/>
          <w:sz w:val="24"/>
          <w:szCs w:val="24"/>
        </w:rPr>
        <w:t>је  у</w:t>
      </w:r>
      <w:proofErr w:type="gramEnd"/>
      <w:r w:rsidRPr="00260928">
        <w:rPr>
          <w:rFonts w:cs="Arial"/>
          <w:sz w:val="24"/>
          <w:szCs w:val="24"/>
        </w:rPr>
        <w:t xml:space="preserve"> Прилогу 6. овог Уговора) и</w:t>
      </w:r>
    </w:p>
    <w:p w:rsidR="00260928" w:rsidRPr="00260928" w:rsidRDefault="00260928" w:rsidP="00260928">
      <w:pPr>
        <w:tabs>
          <w:tab w:val="left" w:pos="567"/>
        </w:tabs>
        <w:spacing w:before="0"/>
        <w:rPr>
          <w:rFonts w:cs="Arial"/>
          <w:sz w:val="24"/>
          <w:szCs w:val="24"/>
        </w:rPr>
      </w:pPr>
      <w:r w:rsidRPr="00260928">
        <w:rPr>
          <w:rFonts w:cs="Arial"/>
          <w:sz w:val="24"/>
          <w:szCs w:val="24"/>
        </w:rPr>
        <w:t>-</w:t>
      </w:r>
      <w:r w:rsidRPr="00260928">
        <w:rPr>
          <w:rFonts w:cs="Arial"/>
          <w:sz w:val="24"/>
          <w:szCs w:val="24"/>
        </w:rPr>
        <w:tab/>
        <w:t xml:space="preserve">Резервни списак извршилаца са наведеним квалификацијама резервних извршилаца (Списак резервних </w:t>
      </w:r>
      <w:proofErr w:type="gramStart"/>
      <w:r w:rsidRPr="00260928">
        <w:rPr>
          <w:rFonts w:cs="Arial"/>
          <w:sz w:val="24"/>
          <w:szCs w:val="24"/>
        </w:rPr>
        <w:t>извршилаца  дат</w:t>
      </w:r>
      <w:proofErr w:type="gramEnd"/>
      <w:r w:rsidRPr="00260928">
        <w:rPr>
          <w:rFonts w:cs="Arial"/>
          <w:sz w:val="24"/>
          <w:szCs w:val="24"/>
        </w:rPr>
        <w:t xml:space="preserve"> је у Прилогу 6 овог Уговора). </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Уколико се током извршења Услуге, појави оправдана потреба за заменом једног или више извршилаца</w:t>
      </w:r>
      <w:proofErr w:type="gramStart"/>
      <w:r w:rsidRPr="00260928">
        <w:rPr>
          <w:rFonts w:cs="Arial"/>
          <w:sz w:val="24"/>
          <w:szCs w:val="24"/>
        </w:rPr>
        <w:t>,  као</w:t>
      </w:r>
      <w:proofErr w:type="gramEnd"/>
      <w:r w:rsidRPr="00260928">
        <w:rPr>
          <w:rFonts w:cs="Arial"/>
          <w:sz w:val="24"/>
          <w:szCs w:val="24"/>
        </w:rPr>
        <w:t xml:space="preserve">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260928" w:rsidRPr="00260928" w:rsidRDefault="00C67EFB" w:rsidP="00260928">
      <w:pPr>
        <w:tabs>
          <w:tab w:val="left" w:pos="567"/>
        </w:tabs>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rsidR="00260928" w:rsidRPr="00260928" w:rsidRDefault="00260928" w:rsidP="005D44C1">
      <w:pPr>
        <w:tabs>
          <w:tab w:val="left" w:pos="567"/>
        </w:tabs>
        <w:spacing w:before="0"/>
        <w:jc w:val="center"/>
        <w:rPr>
          <w:rFonts w:cs="Arial"/>
          <w:sz w:val="24"/>
          <w:szCs w:val="24"/>
        </w:rPr>
      </w:pPr>
      <w:r w:rsidRPr="00260928">
        <w:rPr>
          <w:rFonts w:cs="Arial"/>
          <w:b/>
          <w:sz w:val="24"/>
          <w:szCs w:val="24"/>
        </w:rPr>
        <w:t>Члан 16</w:t>
      </w:r>
      <w:r w:rsidRPr="00260928">
        <w:rPr>
          <w:rFonts w:cs="Arial"/>
          <w:sz w:val="24"/>
          <w:szCs w:val="24"/>
        </w:rPr>
        <w:t>.</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w:t>
      </w:r>
      <w:proofErr w:type="gramStart"/>
      <w:r w:rsidRPr="00260928">
        <w:rPr>
          <w:rFonts w:cs="Arial"/>
          <w:sz w:val="24"/>
          <w:szCs w:val="24"/>
        </w:rPr>
        <w:t>информација  који</w:t>
      </w:r>
      <w:proofErr w:type="gramEnd"/>
      <w:r w:rsidRPr="00260928">
        <w:rPr>
          <w:rFonts w:cs="Arial"/>
          <w:sz w:val="24"/>
          <w:szCs w:val="24"/>
        </w:rPr>
        <w:t xml:space="preserve"> је Прилог број 7 уз овај Уговор. </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b/>
          <w:sz w:val="24"/>
          <w:szCs w:val="24"/>
        </w:rPr>
      </w:pPr>
      <w:r w:rsidRPr="00260928">
        <w:rPr>
          <w:rFonts w:cs="Arial"/>
          <w:b/>
          <w:sz w:val="24"/>
          <w:szCs w:val="24"/>
        </w:rPr>
        <w:t xml:space="preserve">ИНТЕЛЕКТУАЛНА СВОЈИНА </w:t>
      </w:r>
    </w:p>
    <w:p w:rsidR="00260928" w:rsidRPr="00260928" w:rsidRDefault="00260928" w:rsidP="00260928">
      <w:pPr>
        <w:tabs>
          <w:tab w:val="left" w:pos="567"/>
        </w:tabs>
        <w:spacing w:before="0"/>
        <w:rPr>
          <w:rFonts w:cs="Arial"/>
          <w:b/>
          <w:sz w:val="24"/>
          <w:szCs w:val="24"/>
        </w:rPr>
      </w:pPr>
    </w:p>
    <w:p w:rsidR="00260928" w:rsidRPr="00260928" w:rsidRDefault="00260928" w:rsidP="005D44C1">
      <w:pPr>
        <w:tabs>
          <w:tab w:val="left" w:pos="567"/>
        </w:tabs>
        <w:spacing w:before="0"/>
        <w:jc w:val="center"/>
        <w:rPr>
          <w:rFonts w:cs="Arial"/>
          <w:sz w:val="24"/>
          <w:szCs w:val="24"/>
        </w:rPr>
      </w:pPr>
      <w:r w:rsidRPr="00260928">
        <w:rPr>
          <w:rFonts w:cs="Arial"/>
          <w:b/>
          <w:sz w:val="24"/>
          <w:szCs w:val="24"/>
        </w:rPr>
        <w:t>Члан 1</w:t>
      </w:r>
      <w:r w:rsidR="005D44C1">
        <w:rPr>
          <w:rFonts w:cs="Arial"/>
          <w:b/>
          <w:sz w:val="24"/>
          <w:szCs w:val="24"/>
        </w:rPr>
        <w:t>7</w:t>
      </w:r>
      <w:r w:rsidRPr="00260928">
        <w:rPr>
          <w:rFonts w:cs="Arial"/>
          <w:sz w:val="24"/>
          <w:szCs w:val="24"/>
        </w:rPr>
        <w:t>.</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lastRenderedPageBreak/>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p>
    <w:p w:rsidR="00260928" w:rsidRPr="00260928" w:rsidRDefault="00260928" w:rsidP="005D44C1">
      <w:pPr>
        <w:tabs>
          <w:tab w:val="left" w:pos="567"/>
        </w:tabs>
        <w:spacing w:before="0"/>
        <w:jc w:val="center"/>
        <w:rPr>
          <w:rFonts w:cs="Arial"/>
          <w:sz w:val="24"/>
          <w:szCs w:val="24"/>
        </w:rPr>
      </w:pPr>
      <w:r w:rsidRPr="00260928">
        <w:rPr>
          <w:rFonts w:cs="Arial"/>
          <w:b/>
          <w:sz w:val="24"/>
          <w:szCs w:val="24"/>
        </w:rPr>
        <w:t>Члан 1</w:t>
      </w:r>
      <w:r w:rsidR="005D44C1">
        <w:rPr>
          <w:rFonts w:cs="Arial"/>
          <w:b/>
          <w:sz w:val="24"/>
          <w:szCs w:val="24"/>
        </w:rPr>
        <w:t>8</w:t>
      </w:r>
      <w:r w:rsidRPr="00260928">
        <w:rPr>
          <w:rFonts w:cs="Arial"/>
          <w:sz w:val="24"/>
          <w:szCs w:val="24"/>
        </w:rPr>
        <w:t>.</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Овај Уговор сматра се закљученим када га потпишу</w:t>
      </w:r>
      <w:r w:rsidR="004A3C7B">
        <w:rPr>
          <w:rFonts w:cs="Arial"/>
          <w:sz w:val="24"/>
          <w:szCs w:val="24"/>
        </w:rPr>
        <w:t xml:space="preserve"> </w:t>
      </w:r>
      <w:r w:rsidR="00461980">
        <w:rPr>
          <w:rFonts w:cs="Arial"/>
          <w:sz w:val="24"/>
          <w:szCs w:val="24"/>
          <w:lang w:val="sr-Cyrl-RS"/>
        </w:rPr>
        <w:t>законски</w:t>
      </w:r>
      <w:r w:rsidR="00F72521">
        <w:rPr>
          <w:rFonts w:cs="Arial"/>
          <w:sz w:val="24"/>
          <w:szCs w:val="24"/>
          <w:lang w:val="sr-Cyrl-RS"/>
        </w:rPr>
        <w:t xml:space="preserve"> заступници</w:t>
      </w:r>
      <w:r w:rsidR="00461980">
        <w:rPr>
          <w:rFonts w:cs="Arial"/>
          <w:sz w:val="24"/>
          <w:szCs w:val="24"/>
          <w:lang w:val="sr-Cyrl-RS"/>
        </w:rPr>
        <w:t>/</w:t>
      </w:r>
      <w:r w:rsidRPr="00260928">
        <w:rPr>
          <w:rFonts w:cs="Arial"/>
          <w:sz w:val="24"/>
          <w:szCs w:val="24"/>
        </w:rPr>
        <w:t>овлашћени представници Уговорних страна.</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Овај Уговор ступа на снагу када Пружалац услуге у складу са </w:t>
      </w:r>
      <w:r w:rsidR="00F72521" w:rsidRPr="00260928">
        <w:rPr>
          <w:rFonts w:cs="Arial"/>
          <w:sz w:val="24"/>
          <w:szCs w:val="24"/>
        </w:rPr>
        <w:t>роко</w:t>
      </w:r>
      <w:r w:rsidR="00F72521">
        <w:rPr>
          <w:rFonts w:cs="Arial"/>
          <w:sz w:val="24"/>
          <w:szCs w:val="24"/>
          <w:lang w:val="sr-Cyrl-RS"/>
        </w:rPr>
        <w:t>м</w:t>
      </w:r>
      <w:r w:rsidR="00F72521" w:rsidRPr="00260928">
        <w:rPr>
          <w:rFonts w:cs="Arial"/>
          <w:sz w:val="24"/>
          <w:szCs w:val="24"/>
        </w:rPr>
        <w:t xml:space="preserve"> </w:t>
      </w:r>
      <w:r w:rsidRPr="00260928">
        <w:rPr>
          <w:rFonts w:cs="Arial"/>
          <w:sz w:val="24"/>
          <w:szCs w:val="24"/>
        </w:rPr>
        <w:t xml:space="preserve">из члана 14. </w:t>
      </w:r>
      <w:proofErr w:type="gramStart"/>
      <w:r w:rsidRPr="00260928">
        <w:rPr>
          <w:rFonts w:cs="Arial"/>
          <w:sz w:val="24"/>
          <w:szCs w:val="24"/>
        </w:rPr>
        <w:t>овог</w:t>
      </w:r>
      <w:proofErr w:type="gramEnd"/>
      <w:r w:rsidRPr="00260928">
        <w:rPr>
          <w:rFonts w:cs="Arial"/>
          <w:sz w:val="24"/>
          <w:szCs w:val="24"/>
        </w:rPr>
        <w:t xml:space="preserve"> Уговора достави средстава финансијског обезбеђења. </w:t>
      </w:r>
    </w:p>
    <w:p w:rsidR="00260928" w:rsidRPr="00260928" w:rsidRDefault="00260928" w:rsidP="00260928">
      <w:pPr>
        <w:tabs>
          <w:tab w:val="left" w:pos="567"/>
        </w:tabs>
        <w:spacing w:before="0"/>
        <w:rPr>
          <w:rFonts w:cs="Arial"/>
          <w:sz w:val="24"/>
          <w:szCs w:val="24"/>
        </w:rPr>
      </w:pPr>
    </w:p>
    <w:p w:rsidR="00260928" w:rsidRPr="00260928" w:rsidRDefault="005D44C1" w:rsidP="005D44C1">
      <w:pPr>
        <w:tabs>
          <w:tab w:val="left" w:pos="567"/>
        </w:tabs>
        <w:spacing w:before="0"/>
        <w:jc w:val="center"/>
        <w:rPr>
          <w:rFonts w:cs="Arial"/>
          <w:sz w:val="24"/>
          <w:szCs w:val="24"/>
        </w:rPr>
      </w:pPr>
      <w:r>
        <w:rPr>
          <w:rFonts w:cs="Arial"/>
          <w:b/>
          <w:sz w:val="24"/>
          <w:szCs w:val="24"/>
        </w:rPr>
        <w:t>Члан 19</w:t>
      </w:r>
      <w:r w:rsidR="00260928" w:rsidRPr="00260928">
        <w:rPr>
          <w:rFonts w:cs="Arial"/>
          <w:sz w:val="24"/>
          <w:szCs w:val="24"/>
        </w:rPr>
        <w:t>.</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Овај Уговор се закључује</w:t>
      </w:r>
      <w:r w:rsidR="008B08A8">
        <w:rPr>
          <w:rFonts w:cs="Arial"/>
          <w:sz w:val="24"/>
          <w:szCs w:val="24"/>
          <w:lang w:val="sr-Cyrl-RS"/>
        </w:rPr>
        <w:t xml:space="preserve"> на одређено време,</w:t>
      </w:r>
      <w:r w:rsidRPr="00260928">
        <w:rPr>
          <w:rFonts w:cs="Arial"/>
          <w:sz w:val="24"/>
          <w:szCs w:val="24"/>
        </w:rPr>
        <w:t xml:space="preserve"> за период од </w:t>
      </w:r>
      <w:r w:rsidR="004A3C7B">
        <w:rPr>
          <w:rFonts w:cs="Arial"/>
          <w:sz w:val="24"/>
          <w:szCs w:val="24"/>
        </w:rPr>
        <w:t xml:space="preserve">120 </w:t>
      </w:r>
      <w:r w:rsidRPr="00260928">
        <w:rPr>
          <w:rFonts w:cs="Arial"/>
          <w:sz w:val="24"/>
          <w:szCs w:val="24"/>
        </w:rPr>
        <w:t>(словима</w:t>
      </w:r>
      <w:r w:rsidR="001C3FB7" w:rsidRPr="00260928">
        <w:rPr>
          <w:rFonts w:cs="Arial"/>
          <w:sz w:val="24"/>
          <w:szCs w:val="24"/>
        </w:rPr>
        <w:t>:</w:t>
      </w:r>
      <w:r w:rsidR="00472A87">
        <w:rPr>
          <w:rFonts w:cs="Arial"/>
          <w:sz w:val="24"/>
          <w:szCs w:val="24"/>
          <w:lang w:val="sr-Cyrl-RS"/>
        </w:rPr>
        <w:t xml:space="preserve"> </w:t>
      </w:r>
      <w:r w:rsidR="001C3FB7">
        <w:rPr>
          <w:rFonts w:cs="Arial"/>
          <w:sz w:val="24"/>
          <w:szCs w:val="24"/>
          <w:lang w:val="sr-Cyrl-RS"/>
        </w:rPr>
        <w:t>стодвадесет</w:t>
      </w:r>
      <w:r w:rsidR="001C3FB7" w:rsidRPr="00260928">
        <w:rPr>
          <w:rFonts w:cs="Arial"/>
          <w:sz w:val="24"/>
          <w:szCs w:val="24"/>
        </w:rPr>
        <w:t>)</w:t>
      </w:r>
      <w:r w:rsidR="001C3FB7">
        <w:rPr>
          <w:rFonts w:cs="Arial"/>
          <w:sz w:val="24"/>
          <w:szCs w:val="24"/>
        </w:rPr>
        <w:t xml:space="preserve"> </w:t>
      </w:r>
      <w:r w:rsidR="004A3C7B">
        <w:rPr>
          <w:rFonts w:cs="Arial"/>
          <w:sz w:val="24"/>
          <w:szCs w:val="24"/>
        </w:rPr>
        <w:t>дана</w:t>
      </w:r>
      <w:r w:rsidRPr="00260928">
        <w:rPr>
          <w:rFonts w:cs="Arial"/>
          <w:sz w:val="24"/>
          <w:szCs w:val="24"/>
        </w:rPr>
        <w:t xml:space="preserve">, односно до обостраног испуњења уговорених обавеза и/или до исцрпљења уговореног износа из члана 2. </w:t>
      </w:r>
      <w:proofErr w:type="gramStart"/>
      <w:r w:rsidRPr="00260928">
        <w:rPr>
          <w:rFonts w:cs="Arial"/>
          <w:sz w:val="24"/>
          <w:szCs w:val="24"/>
        </w:rPr>
        <w:t>овог</w:t>
      </w:r>
      <w:proofErr w:type="gramEnd"/>
      <w:r w:rsidRPr="00260928">
        <w:rPr>
          <w:rFonts w:cs="Arial"/>
          <w:sz w:val="24"/>
          <w:szCs w:val="24"/>
        </w:rPr>
        <w:t xml:space="preserve"> Уговора.</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Обавезе </w:t>
      </w:r>
      <w:proofErr w:type="gramStart"/>
      <w:r w:rsidRPr="00260928">
        <w:rPr>
          <w:rFonts w:cs="Arial"/>
          <w:sz w:val="24"/>
          <w:szCs w:val="24"/>
        </w:rPr>
        <w:t>по  овом</w:t>
      </w:r>
      <w:proofErr w:type="gramEnd"/>
      <w:r w:rsidRPr="00260928">
        <w:rPr>
          <w:rFonts w:cs="Arial"/>
          <w:sz w:val="24"/>
          <w:szCs w:val="24"/>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260928" w:rsidRPr="00260928" w:rsidRDefault="00260928" w:rsidP="00260928">
      <w:pPr>
        <w:tabs>
          <w:tab w:val="left" w:pos="567"/>
        </w:tabs>
        <w:spacing w:before="0"/>
        <w:rPr>
          <w:rFonts w:cs="Arial"/>
          <w:sz w:val="24"/>
          <w:szCs w:val="24"/>
        </w:rPr>
      </w:pPr>
    </w:p>
    <w:p w:rsidR="00260928" w:rsidRPr="00260928" w:rsidRDefault="00260928" w:rsidP="005D44C1">
      <w:pPr>
        <w:tabs>
          <w:tab w:val="left" w:pos="567"/>
        </w:tabs>
        <w:spacing w:before="0"/>
        <w:jc w:val="center"/>
        <w:rPr>
          <w:rFonts w:cs="Arial"/>
          <w:sz w:val="24"/>
          <w:szCs w:val="24"/>
        </w:rPr>
      </w:pPr>
      <w:r w:rsidRPr="00260928">
        <w:rPr>
          <w:rFonts w:cs="Arial"/>
          <w:b/>
          <w:sz w:val="24"/>
          <w:szCs w:val="24"/>
        </w:rPr>
        <w:t>Члан 2</w:t>
      </w:r>
      <w:r w:rsidR="005D44C1">
        <w:rPr>
          <w:rFonts w:cs="Arial"/>
          <w:b/>
          <w:sz w:val="24"/>
          <w:szCs w:val="24"/>
        </w:rPr>
        <w:t>0</w:t>
      </w:r>
      <w:r w:rsidRPr="00260928">
        <w:rPr>
          <w:rFonts w:cs="Arial"/>
          <w:sz w:val="24"/>
          <w:szCs w:val="24"/>
        </w:rPr>
        <w:t>.</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Овај Уговор и његови </w:t>
      </w:r>
      <w:proofErr w:type="gramStart"/>
      <w:r w:rsidRPr="00260928">
        <w:rPr>
          <w:rFonts w:cs="Arial"/>
          <w:sz w:val="24"/>
          <w:szCs w:val="24"/>
        </w:rPr>
        <w:t>Прилози  од</w:t>
      </w:r>
      <w:proofErr w:type="gramEnd"/>
      <w:r w:rsidRPr="00260928">
        <w:rPr>
          <w:rFonts w:cs="Arial"/>
          <w:sz w:val="24"/>
          <w:szCs w:val="24"/>
        </w:rPr>
        <w:t xml:space="preserve"> 1 до 8 (9)  из члана </w:t>
      </w:r>
      <w:r w:rsidR="00A635C7" w:rsidRPr="00260928">
        <w:rPr>
          <w:rFonts w:cs="Arial"/>
          <w:sz w:val="24"/>
          <w:szCs w:val="24"/>
        </w:rPr>
        <w:t>3</w:t>
      </w:r>
      <w:r w:rsidR="00A635C7">
        <w:rPr>
          <w:rFonts w:cs="Arial"/>
          <w:sz w:val="24"/>
          <w:szCs w:val="24"/>
          <w:lang w:val="sr-Cyrl-RS"/>
        </w:rPr>
        <w:t>3</w:t>
      </w:r>
      <w:r w:rsidRPr="00260928">
        <w:rPr>
          <w:rFonts w:cs="Arial"/>
          <w:sz w:val="24"/>
          <w:szCs w:val="24"/>
        </w:rPr>
        <w:t xml:space="preserve">. </w:t>
      </w:r>
      <w:proofErr w:type="gramStart"/>
      <w:r w:rsidRPr="00260928">
        <w:rPr>
          <w:rFonts w:cs="Arial"/>
          <w:sz w:val="24"/>
          <w:szCs w:val="24"/>
        </w:rPr>
        <w:t>овог</w:t>
      </w:r>
      <w:proofErr w:type="gramEnd"/>
      <w:r w:rsidRPr="00260928">
        <w:rPr>
          <w:rFonts w:cs="Arial"/>
          <w:sz w:val="24"/>
          <w:szCs w:val="24"/>
        </w:rPr>
        <w:t xml:space="preserve"> Уговора, сачињени су на српском језику. </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На овај Уговор примењују се закони Републике Србије.</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У случају спора меродавно право је право Републике Србије, а поступак се води на српском језику. </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b/>
          <w:sz w:val="24"/>
          <w:szCs w:val="24"/>
        </w:rPr>
      </w:pPr>
      <w:r w:rsidRPr="00260928">
        <w:rPr>
          <w:rFonts w:cs="Arial"/>
          <w:b/>
          <w:sz w:val="24"/>
          <w:szCs w:val="24"/>
        </w:rPr>
        <w:t>ОВЛАШЋЕНИ ПРЕДСТАВНИЦИ ЗА ПРАЋЕЊЕ УГОВОРА</w:t>
      </w:r>
    </w:p>
    <w:p w:rsidR="00260928" w:rsidRPr="00260928" w:rsidRDefault="00260928" w:rsidP="00260928">
      <w:pPr>
        <w:tabs>
          <w:tab w:val="left" w:pos="567"/>
        </w:tabs>
        <w:spacing w:before="0"/>
        <w:rPr>
          <w:rFonts w:cs="Arial"/>
          <w:b/>
          <w:sz w:val="24"/>
          <w:szCs w:val="24"/>
        </w:rPr>
      </w:pPr>
    </w:p>
    <w:p w:rsidR="00260928" w:rsidRPr="00260928" w:rsidRDefault="00260928" w:rsidP="005D44C1">
      <w:pPr>
        <w:tabs>
          <w:tab w:val="left" w:pos="567"/>
        </w:tabs>
        <w:spacing w:before="0"/>
        <w:jc w:val="center"/>
        <w:rPr>
          <w:rFonts w:cs="Arial"/>
          <w:sz w:val="24"/>
          <w:szCs w:val="24"/>
        </w:rPr>
      </w:pPr>
      <w:r w:rsidRPr="00260928">
        <w:rPr>
          <w:rFonts w:cs="Arial"/>
          <w:b/>
          <w:sz w:val="24"/>
          <w:szCs w:val="24"/>
        </w:rPr>
        <w:t>Члан 2</w:t>
      </w:r>
      <w:r w:rsidR="005D44C1">
        <w:rPr>
          <w:rFonts w:cs="Arial"/>
          <w:b/>
          <w:sz w:val="24"/>
          <w:szCs w:val="24"/>
        </w:rPr>
        <w:t>1</w:t>
      </w:r>
      <w:r w:rsidRPr="00260928">
        <w:rPr>
          <w:rFonts w:cs="Arial"/>
          <w:sz w:val="24"/>
          <w:szCs w:val="24"/>
        </w:rPr>
        <w:t>.</w:t>
      </w: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Овлашћени представници за праћење реализације Услуге из члана 1. </w:t>
      </w:r>
      <w:proofErr w:type="gramStart"/>
      <w:r w:rsidRPr="00260928">
        <w:rPr>
          <w:rFonts w:cs="Arial"/>
          <w:sz w:val="24"/>
          <w:szCs w:val="24"/>
        </w:rPr>
        <w:t>овог</w:t>
      </w:r>
      <w:proofErr w:type="gramEnd"/>
      <w:r w:rsidRPr="00260928">
        <w:rPr>
          <w:rFonts w:cs="Arial"/>
          <w:sz w:val="24"/>
          <w:szCs w:val="24"/>
        </w:rPr>
        <w:t xml:space="preserve"> Уговора су: </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ab/>
        <w:t xml:space="preserve">- </w:t>
      </w:r>
      <w:proofErr w:type="gramStart"/>
      <w:r w:rsidRPr="00260928">
        <w:rPr>
          <w:rFonts w:cs="Arial"/>
          <w:sz w:val="24"/>
          <w:szCs w:val="24"/>
        </w:rPr>
        <w:t>за</w:t>
      </w:r>
      <w:proofErr w:type="gramEnd"/>
      <w:r w:rsidRPr="00260928">
        <w:rPr>
          <w:rFonts w:cs="Arial"/>
          <w:sz w:val="24"/>
          <w:szCs w:val="24"/>
        </w:rPr>
        <w:t xml:space="preserve"> Корисника услуге: </w:t>
      </w:r>
      <w:r w:rsidRPr="00260928">
        <w:rPr>
          <w:rFonts w:cs="Arial"/>
          <w:sz w:val="24"/>
          <w:szCs w:val="24"/>
        </w:rPr>
        <w:tab/>
        <w:t>________________________________</w:t>
      </w:r>
    </w:p>
    <w:p w:rsidR="00260928" w:rsidRPr="00260928" w:rsidRDefault="00260928" w:rsidP="00260928">
      <w:pPr>
        <w:tabs>
          <w:tab w:val="left" w:pos="567"/>
        </w:tabs>
        <w:spacing w:before="0"/>
        <w:rPr>
          <w:rFonts w:cs="Arial"/>
          <w:sz w:val="24"/>
          <w:szCs w:val="24"/>
        </w:rPr>
      </w:pPr>
      <w:r w:rsidRPr="00260928">
        <w:rPr>
          <w:rFonts w:cs="Arial"/>
          <w:sz w:val="24"/>
          <w:szCs w:val="24"/>
        </w:rPr>
        <w:tab/>
        <w:t xml:space="preserve">- </w:t>
      </w:r>
      <w:proofErr w:type="gramStart"/>
      <w:r w:rsidRPr="00260928">
        <w:rPr>
          <w:rFonts w:cs="Arial"/>
          <w:sz w:val="24"/>
          <w:szCs w:val="24"/>
        </w:rPr>
        <w:t>за</w:t>
      </w:r>
      <w:proofErr w:type="gramEnd"/>
      <w:r w:rsidRPr="00260928">
        <w:rPr>
          <w:rFonts w:cs="Arial"/>
          <w:sz w:val="24"/>
          <w:szCs w:val="24"/>
        </w:rPr>
        <w:t xml:space="preserve"> Пружаоца услуге: </w:t>
      </w:r>
      <w:r w:rsidRPr="00260928">
        <w:rPr>
          <w:rFonts w:cs="Arial"/>
          <w:sz w:val="24"/>
          <w:szCs w:val="24"/>
        </w:rPr>
        <w:tab/>
        <w:t>________________________________</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Овлашћења и дужности овлашћених </w:t>
      </w:r>
      <w:proofErr w:type="gramStart"/>
      <w:r w:rsidRPr="00260928">
        <w:rPr>
          <w:rFonts w:cs="Arial"/>
          <w:sz w:val="24"/>
          <w:szCs w:val="24"/>
        </w:rPr>
        <w:t>представника  за</w:t>
      </w:r>
      <w:proofErr w:type="gramEnd"/>
      <w:r w:rsidRPr="00260928">
        <w:rPr>
          <w:rFonts w:cs="Arial"/>
          <w:sz w:val="24"/>
          <w:szCs w:val="24"/>
        </w:rPr>
        <w:t xml:space="preserve"> праћење реализације овог Уговора су да:</w:t>
      </w:r>
    </w:p>
    <w:p w:rsidR="00260928" w:rsidRPr="00260928" w:rsidRDefault="00260928" w:rsidP="00260928">
      <w:pPr>
        <w:tabs>
          <w:tab w:val="left" w:pos="567"/>
        </w:tabs>
        <w:spacing w:before="0"/>
        <w:rPr>
          <w:rFonts w:cs="Arial"/>
          <w:sz w:val="24"/>
          <w:szCs w:val="24"/>
        </w:rPr>
      </w:pPr>
      <w:r w:rsidRPr="00260928">
        <w:rPr>
          <w:rFonts w:cs="Arial"/>
          <w:sz w:val="24"/>
          <w:szCs w:val="24"/>
        </w:rPr>
        <w:lastRenderedPageBreak/>
        <w:t>-</w:t>
      </w:r>
      <w:r w:rsidRPr="00260928">
        <w:rPr>
          <w:rFonts w:cs="Arial"/>
          <w:sz w:val="24"/>
          <w:szCs w:val="24"/>
        </w:rPr>
        <w:tab/>
      </w:r>
      <w:proofErr w:type="gramStart"/>
      <w:r w:rsidRPr="00260928">
        <w:rPr>
          <w:rFonts w:cs="Arial"/>
          <w:sz w:val="24"/>
          <w:szCs w:val="24"/>
        </w:rPr>
        <w:t>примају</w:t>
      </w:r>
      <w:proofErr w:type="gramEnd"/>
      <w:r w:rsidRPr="00260928">
        <w:rPr>
          <w:rFonts w:cs="Arial"/>
          <w:sz w:val="24"/>
          <w:szCs w:val="24"/>
        </w:rPr>
        <w:t xml:space="preserve"> месечне извештаје и изјашњавају се поводом истих ( сагласност односно примедбе на извештај );</w:t>
      </w:r>
    </w:p>
    <w:p w:rsidR="00260928" w:rsidRPr="00260928" w:rsidRDefault="00260928" w:rsidP="00260928">
      <w:pPr>
        <w:tabs>
          <w:tab w:val="left" w:pos="567"/>
        </w:tabs>
        <w:spacing w:before="0"/>
        <w:rPr>
          <w:rFonts w:cs="Arial"/>
          <w:sz w:val="24"/>
          <w:szCs w:val="24"/>
        </w:rPr>
      </w:pPr>
      <w:r w:rsidRPr="00260928">
        <w:rPr>
          <w:rFonts w:cs="Arial"/>
          <w:sz w:val="24"/>
          <w:szCs w:val="24"/>
        </w:rPr>
        <w:t>-</w:t>
      </w:r>
      <w:r w:rsidRPr="00260928">
        <w:rPr>
          <w:rFonts w:cs="Arial"/>
          <w:sz w:val="24"/>
          <w:szCs w:val="24"/>
        </w:rPr>
        <w:tab/>
      </w:r>
      <w:proofErr w:type="gramStart"/>
      <w:r w:rsidRPr="00260928">
        <w:rPr>
          <w:rFonts w:cs="Arial"/>
          <w:sz w:val="24"/>
          <w:szCs w:val="24"/>
        </w:rPr>
        <w:t>исти</w:t>
      </w:r>
      <w:proofErr w:type="gramEnd"/>
      <w:r w:rsidRPr="00260928">
        <w:rPr>
          <w:rFonts w:cs="Arial"/>
          <w:sz w:val="24"/>
          <w:szCs w:val="24"/>
        </w:rPr>
        <w:t xml:space="preserve"> доставе другој Уговорној страни и да прате поступање по примедбама; </w:t>
      </w:r>
    </w:p>
    <w:p w:rsidR="00260928" w:rsidRPr="00260928" w:rsidRDefault="00260928" w:rsidP="00260928">
      <w:pPr>
        <w:tabs>
          <w:tab w:val="left" w:pos="567"/>
        </w:tabs>
        <w:spacing w:before="0"/>
        <w:rPr>
          <w:rFonts w:cs="Arial"/>
          <w:sz w:val="24"/>
          <w:szCs w:val="24"/>
        </w:rPr>
      </w:pPr>
      <w:r w:rsidRPr="00260928">
        <w:rPr>
          <w:rFonts w:cs="Arial"/>
          <w:sz w:val="24"/>
          <w:szCs w:val="24"/>
        </w:rPr>
        <w:t>-           Д</w:t>
      </w:r>
      <w:r w:rsidRPr="00260928">
        <w:rPr>
          <w:rFonts w:cs="Arial"/>
          <w:sz w:val="24"/>
          <w:szCs w:val="24"/>
          <w:lang w:val="sr-Cyrl-RS"/>
        </w:rPr>
        <w:t xml:space="preserve">а </w:t>
      </w:r>
      <w:r w:rsidRPr="00260928">
        <w:rPr>
          <w:rFonts w:cs="Arial"/>
          <w:sz w:val="24"/>
          <w:szCs w:val="24"/>
        </w:rPr>
        <w:t>сачине, потпишу и верификују Записник о квалитативном пријему услуга (без примедби);</w:t>
      </w:r>
    </w:p>
    <w:p w:rsidR="00260928" w:rsidRPr="00260928" w:rsidRDefault="00260928" w:rsidP="00260928">
      <w:pPr>
        <w:tabs>
          <w:tab w:val="left" w:pos="567"/>
        </w:tabs>
        <w:spacing w:before="0"/>
        <w:rPr>
          <w:rFonts w:cs="Arial"/>
          <w:sz w:val="24"/>
          <w:szCs w:val="24"/>
        </w:rPr>
      </w:pPr>
      <w:r w:rsidRPr="00260928">
        <w:rPr>
          <w:rFonts w:cs="Arial"/>
          <w:sz w:val="24"/>
          <w:szCs w:val="24"/>
        </w:rPr>
        <w:t>-</w:t>
      </w:r>
      <w:r w:rsidRPr="00260928">
        <w:rPr>
          <w:rFonts w:cs="Arial"/>
          <w:sz w:val="24"/>
          <w:szCs w:val="24"/>
        </w:rPr>
        <w:tab/>
      </w:r>
      <w:proofErr w:type="gramStart"/>
      <w:r w:rsidRPr="00260928">
        <w:rPr>
          <w:rFonts w:cs="Arial"/>
          <w:sz w:val="24"/>
          <w:szCs w:val="24"/>
        </w:rPr>
        <w:t>благовремено</w:t>
      </w:r>
      <w:proofErr w:type="gramEnd"/>
      <w:r w:rsidRPr="00260928">
        <w:rPr>
          <w:rFonts w:cs="Arial"/>
          <w:sz w:val="24"/>
          <w:szCs w:val="24"/>
        </w:rPr>
        <w:t xml:space="preserve"> приме Коначан извештај  о извршеној услузи и изјасне се поводом истог у писменој форми;</w:t>
      </w:r>
    </w:p>
    <w:p w:rsidR="00260928" w:rsidRPr="00260928" w:rsidRDefault="00260928" w:rsidP="00260928">
      <w:pPr>
        <w:tabs>
          <w:tab w:val="left" w:pos="567"/>
        </w:tabs>
        <w:spacing w:before="0"/>
        <w:rPr>
          <w:rFonts w:cs="Arial"/>
          <w:sz w:val="24"/>
          <w:szCs w:val="24"/>
        </w:rPr>
      </w:pPr>
      <w:r w:rsidRPr="00260928">
        <w:rPr>
          <w:rFonts w:cs="Arial"/>
          <w:sz w:val="24"/>
          <w:szCs w:val="24"/>
        </w:rPr>
        <w:t>-</w:t>
      </w:r>
      <w:r w:rsidRPr="00260928">
        <w:rPr>
          <w:rFonts w:cs="Arial"/>
          <w:sz w:val="24"/>
          <w:szCs w:val="24"/>
        </w:rPr>
        <w:tab/>
      </w:r>
      <w:proofErr w:type="gramStart"/>
      <w:r w:rsidRPr="00260928">
        <w:rPr>
          <w:rFonts w:cs="Arial"/>
          <w:sz w:val="24"/>
          <w:szCs w:val="24"/>
        </w:rPr>
        <w:t>извршавају</w:t>
      </w:r>
      <w:proofErr w:type="gramEnd"/>
      <w:r w:rsidRPr="00260928">
        <w:rPr>
          <w:rFonts w:cs="Arial"/>
          <w:sz w:val="24"/>
          <w:szCs w:val="24"/>
        </w:rPr>
        <w:t xml:space="preserve"> и друге дужности везане за реализацију предмета овог Уговора, по потреби.</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b/>
          <w:sz w:val="24"/>
          <w:szCs w:val="24"/>
        </w:rPr>
      </w:pPr>
      <w:r w:rsidRPr="00260928">
        <w:rPr>
          <w:rFonts w:cs="Arial"/>
          <w:b/>
          <w:sz w:val="24"/>
          <w:szCs w:val="24"/>
        </w:rPr>
        <w:t xml:space="preserve">КВАЛИТАТИВНИ И КВАНТИТАТИВНИ ПРИЈЕМ УСЛУГЕ </w:t>
      </w:r>
    </w:p>
    <w:p w:rsidR="00260928" w:rsidRPr="00260928" w:rsidRDefault="00260928" w:rsidP="00260928">
      <w:pPr>
        <w:tabs>
          <w:tab w:val="left" w:pos="567"/>
        </w:tabs>
        <w:spacing w:before="0"/>
        <w:rPr>
          <w:rFonts w:cs="Arial"/>
          <w:b/>
          <w:sz w:val="24"/>
          <w:szCs w:val="24"/>
        </w:rPr>
      </w:pPr>
    </w:p>
    <w:p w:rsidR="00260928" w:rsidRPr="00260928" w:rsidRDefault="00260928" w:rsidP="005D44C1">
      <w:pPr>
        <w:tabs>
          <w:tab w:val="left" w:pos="567"/>
        </w:tabs>
        <w:spacing w:before="0"/>
        <w:jc w:val="center"/>
        <w:rPr>
          <w:rFonts w:cs="Arial"/>
          <w:sz w:val="24"/>
          <w:szCs w:val="24"/>
        </w:rPr>
      </w:pPr>
      <w:r w:rsidRPr="00260928">
        <w:rPr>
          <w:rFonts w:cs="Arial"/>
          <w:b/>
          <w:sz w:val="24"/>
          <w:szCs w:val="24"/>
        </w:rPr>
        <w:t>Члан 2</w:t>
      </w:r>
      <w:r w:rsidR="005D44C1">
        <w:rPr>
          <w:rFonts w:cs="Arial"/>
          <w:b/>
          <w:sz w:val="24"/>
          <w:szCs w:val="24"/>
        </w:rPr>
        <w:t>2</w:t>
      </w:r>
      <w:r w:rsidRPr="00260928">
        <w:rPr>
          <w:rFonts w:cs="Arial"/>
          <w:sz w:val="24"/>
          <w:szCs w:val="24"/>
        </w:rPr>
        <w:t>.</w:t>
      </w:r>
    </w:p>
    <w:p w:rsidR="00260928" w:rsidRPr="00260928" w:rsidRDefault="00260928" w:rsidP="00260928">
      <w:pPr>
        <w:tabs>
          <w:tab w:val="left" w:pos="567"/>
        </w:tabs>
        <w:spacing w:before="0"/>
        <w:rPr>
          <w:rFonts w:cs="Arial"/>
          <w:sz w:val="24"/>
          <w:szCs w:val="24"/>
        </w:rPr>
      </w:pPr>
    </w:p>
    <w:p w:rsidR="00260928" w:rsidRPr="005D44C1" w:rsidRDefault="00260928" w:rsidP="00260928">
      <w:pPr>
        <w:tabs>
          <w:tab w:val="left" w:pos="567"/>
        </w:tabs>
        <w:spacing w:before="0"/>
        <w:rPr>
          <w:rFonts w:cs="Arial"/>
          <w:sz w:val="24"/>
          <w:szCs w:val="24"/>
        </w:rPr>
      </w:pPr>
      <w:r w:rsidRPr="005D44C1">
        <w:rPr>
          <w:rFonts w:cs="Arial"/>
          <w:sz w:val="24"/>
          <w:szCs w:val="24"/>
        </w:rPr>
        <w:t>Квантитативни и квалитативни пријем Услуге врши се приликом пружања Услуге у присуству овлашћених представника за праћење Уговора, Корисника услуге у</w:t>
      </w:r>
      <w:r w:rsidRPr="005D44C1">
        <w:rPr>
          <w:rFonts w:cs="Arial"/>
          <w:sz w:val="24"/>
          <w:szCs w:val="24"/>
          <w:lang w:val="sr-Cyrl-RS"/>
        </w:rPr>
        <w:t xml:space="preserve"> Балканској 13 Београд</w:t>
      </w:r>
      <w:r w:rsidRPr="005D44C1">
        <w:rPr>
          <w:rFonts w:cs="Arial"/>
          <w:sz w:val="24"/>
          <w:szCs w:val="24"/>
        </w:rPr>
        <w:t>.</w:t>
      </w:r>
    </w:p>
    <w:p w:rsidR="00260928" w:rsidRPr="005D44C1"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5D44C1">
        <w:rPr>
          <w:rFonts w:cs="Arial"/>
          <w:sz w:val="24"/>
          <w:szCs w:val="24"/>
        </w:rPr>
        <w:t>У случају да се приликом пријема Услуге утврди</w:t>
      </w:r>
      <w:r w:rsidRPr="00260928">
        <w:rPr>
          <w:rFonts w:cs="Arial"/>
          <w:sz w:val="24"/>
          <w:szCs w:val="24"/>
        </w:rPr>
        <w:t xml:space="preserve">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w:t>
      </w:r>
      <w:proofErr w:type="gramStart"/>
      <w:r w:rsidRPr="00260928">
        <w:rPr>
          <w:rFonts w:cs="Arial"/>
          <w:sz w:val="24"/>
          <w:szCs w:val="24"/>
        </w:rPr>
        <w:t>:</w:t>
      </w:r>
      <w:r w:rsidRPr="00260928">
        <w:rPr>
          <w:rFonts w:cs="Arial"/>
          <w:sz w:val="24"/>
          <w:szCs w:val="24"/>
          <w:lang w:val="sr-Cyrl-RS"/>
        </w:rPr>
        <w:t>седам</w:t>
      </w:r>
      <w:proofErr w:type="gramEnd"/>
      <w:r w:rsidRPr="00260928">
        <w:rPr>
          <w:rFonts w:cs="Arial"/>
          <w:sz w:val="24"/>
          <w:szCs w:val="24"/>
        </w:rPr>
        <w:t>) дана.</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Пружалац </w:t>
      </w:r>
      <w:proofErr w:type="gramStart"/>
      <w:r w:rsidRPr="00260928">
        <w:rPr>
          <w:rFonts w:cs="Arial"/>
          <w:sz w:val="24"/>
          <w:szCs w:val="24"/>
        </w:rPr>
        <w:t>услуге  се</w:t>
      </w:r>
      <w:proofErr w:type="gramEnd"/>
      <w:r w:rsidRPr="00260928">
        <w:rPr>
          <w:rFonts w:cs="Arial"/>
          <w:sz w:val="24"/>
          <w:szCs w:val="24"/>
        </w:rPr>
        <w:t xml:space="preserve"> обавезује да недостатке установљене од стране Корисника услуге приликом квантитативног и квалитативног пријема отклони у року од </w:t>
      </w:r>
      <w:r w:rsidRPr="00260928">
        <w:rPr>
          <w:rFonts w:cs="Arial"/>
          <w:sz w:val="24"/>
          <w:szCs w:val="24"/>
          <w:lang w:val="sr-Cyrl-RS"/>
        </w:rPr>
        <w:t>15</w:t>
      </w:r>
      <w:r w:rsidRPr="00260928">
        <w:rPr>
          <w:rFonts w:cs="Arial"/>
          <w:sz w:val="24"/>
          <w:szCs w:val="24"/>
        </w:rPr>
        <w:t xml:space="preserve"> (словима:</w:t>
      </w:r>
      <w:r w:rsidRPr="00260928">
        <w:rPr>
          <w:rFonts w:cs="Arial"/>
          <w:sz w:val="24"/>
          <w:szCs w:val="24"/>
          <w:lang w:val="sr-Cyrl-RS"/>
        </w:rPr>
        <w:t xml:space="preserve"> петнаест </w:t>
      </w:r>
      <w:r w:rsidRPr="00260928">
        <w:rPr>
          <w:rFonts w:cs="Arial"/>
          <w:sz w:val="24"/>
          <w:szCs w:val="24"/>
        </w:rPr>
        <w:t>дана) од момента пријема рекламације о свом трошку.</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b/>
          <w:sz w:val="24"/>
          <w:szCs w:val="24"/>
        </w:rPr>
      </w:pPr>
      <w:r w:rsidRPr="00260928">
        <w:rPr>
          <w:rFonts w:cs="Arial"/>
          <w:b/>
          <w:sz w:val="24"/>
          <w:szCs w:val="24"/>
        </w:rPr>
        <w:t xml:space="preserve">ГАРАНТНИ РОК </w:t>
      </w:r>
    </w:p>
    <w:p w:rsidR="00260928" w:rsidRPr="00260928" w:rsidRDefault="00260928" w:rsidP="005D44C1">
      <w:pPr>
        <w:tabs>
          <w:tab w:val="left" w:pos="567"/>
        </w:tabs>
        <w:spacing w:before="0"/>
        <w:jc w:val="center"/>
        <w:rPr>
          <w:rFonts w:cs="Arial"/>
          <w:sz w:val="24"/>
          <w:szCs w:val="24"/>
        </w:rPr>
      </w:pPr>
      <w:r w:rsidRPr="00260928">
        <w:rPr>
          <w:rFonts w:cs="Arial"/>
          <w:b/>
          <w:sz w:val="24"/>
          <w:szCs w:val="24"/>
        </w:rPr>
        <w:t>Члан 2</w:t>
      </w:r>
      <w:r w:rsidR="005D44C1">
        <w:rPr>
          <w:rFonts w:cs="Arial"/>
          <w:b/>
          <w:sz w:val="24"/>
          <w:szCs w:val="24"/>
        </w:rPr>
        <w:t>3</w:t>
      </w:r>
      <w:r w:rsidRPr="00260928">
        <w:rPr>
          <w:rFonts w:cs="Arial"/>
          <w:sz w:val="24"/>
          <w:szCs w:val="24"/>
        </w:rPr>
        <w:t>.</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Гарантни рок не може бити краћи од </w:t>
      </w:r>
      <w:r w:rsidRPr="00260928">
        <w:rPr>
          <w:rFonts w:cs="Arial"/>
          <w:sz w:val="24"/>
          <w:szCs w:val="24"/>
          <w:lang w:val="sr-Cyrl-RS"/>
        </w:rPr>
        <w:t>6</w:t>
      </w:r>
      <w:r w:rsidR="0001665B">
        <w:rPr>
          <w:rFonts w:cs="Arial"/>
          <w:sz w:val="24"/>
          <w:szCs w:val="24"/>
          <w:lang w:val="sr-Cyrl-RS"/>
        </w:rPr>
        <w:t xml:space="preserve"> </w:t>
      </w:r>
      <w:r w:rsidRPr="00260928">
        <w:rPr>
          <w:rFonts w:cs="Arial"/>
          <w:sz w:val="24"/>
          <w:szCs w:val="24"/>
        </w:rPr>
        <w:t>(словима</w:t>
      </w:r>
      <w:proofErr w:type="gramStart"/>
      <w:r w:rsidRPr="00260928">
        <w:rPr>
          <w:rFonts w:cs="Arial"/>
          <w:sz w:val="24"/>
          <w:szCs w:val="24"/>
        </w:rPr>
        <w:t>:</w:t>
      </w:r>
      <w:r w:rsidRPr="00260928">
        <w:rPr>
          <w:rFonts w:cs="Arial"/>
          <w:sz w:val="24"/>
          <w:szCs w:val="24"/>
          <w:lang w:val="sr-Cyrl-RS"/>
        </w:rPr>
        <w:t>шест</w:t>
      </w:r>
      <w:proofErr w:type="gramEnd"/>
      <w:r w:rsidRPr="00260928">
        <w:rPr>
          <w:rFonts w:cs="Arial"/>
          <w:sz w:val="24"/>
          <w:szCs w:val="24"/>
        </w:rPr>
        <w:t xml:space="preserve">) месеца, од дана сачињавања, потписивања и верификовања Записника о квалитативном </w:t>
      </w:r>
      <w:r w:rsidRPr="00260928">
        <w:rPr>
          <w:rFonts w:cs="Arial"/>
          <w:sz w:val="24"/>
          <w:szCs w:val="24"/>
          <w:lang w:val="sr-Cyrl-RS"/>
        </w:rPr>
        <w:t xml:space="preserve">и квантитативном </w:t>
      </w:r>
      <w:r w:rsidRPr="00260928">
        <w:rPr>
          <w:rFonts w:cs="Arial"/>
          <w:sz w:val="24"/>
          <w:szCs w:val="24"/>
        </w:rPr>
        <w:t>пријему услуга (без примедби) из члана 22.</w:t>
      </w:r>
      <w:r w:rsidRPr="00574F2C">
        <w:rPr>
          <w:rFonts w:cs="Arial"/>
          <w:strike/>
          <w:sz w:val="24"/>
          <w:szCs w:val="24"/>
          <w:lang w:val="sr-Cyrl-RS"/>
        </w:rPr>
        <w:t>и 23</w:t>
      </w:r>
      <w:r w:rsidRPr="00260928">
        <w:rPr>
          <w:rFonts w:cs="Arial"/>
          <w:sz w:val="24"/>
          <w:szCs w:val="24"/>
          <w:lang w:val="sr-Cyrl-RS"/>
        </w:rPr>
        <w:t>.</w:t>
      </w:r>
      <w:r w:rsidRPr="00260928">
        <w:rPr>
          <w:rFonts w:cs="Arial"/>
          <w:sz w:val="24"/>
          <w:szCs w:val="24"/>
        </w:rPr>
        <w:t xml:space="preserve"> </w:t>
      </w:r>
      <w:proofErr w:type="gramStart"/>
      <w:r w:rsidRPr="00260928">
        <w:rPr>
          <w:rFonts w:cs="Arial"/>
          <w:sz w:val="24"/>
          <w:szCs w:val="24"/>
        </w:rPr>
        <w:t>овог</w:t>
      </w:r>
      <w:proofErr w:type="gramEnd"/>
      <w:r w:rsidRPr="00260928">
        <w:rPr>
          <w:rFonts w:cs="Arial"/>
          <w:sz w:val="24"/>
          <w:szCs w:val="24"/>
        </w:rPr>
        <w:t xml:space="preserve"> Уговора. </w:t>
      </w: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w:t>
      </w:r>
      <w:r w:rsidRPr="00260928">
        <w:rPr>
          <w:rFonts w:cs="Arial"/>
          <w:sz w:val="24"/>
          <w:szCs w:val="24"/>
          <w:lang w:val="sr-Cyrl-RS"/>
        </w:rPr>
        <w:t>5</w:t>
      </w:r>
      <w:r w:rsidRPr="00260928">
        <w:rPr>
          <w:rFonts w:cs="Arial"/>
          <w:sz w:val="24"/>
          <w:szCs w:val="24"/>
        </w:rPr>
        <w:t xml:space="preserve"> (словима</w:t>
      </w:r>
      <w:proofErr w:type="gramStart"/>
      <w:r w:rsidRPr="00260928">
        <w:rPr>
          <w:rFonts w:cs="Arial"/>
          <w:sz w:val="24"/>
          <w:szCs w:val="24"/>
        </w:rPr>
        <w:t>:</w:t>
      </w:r>
      <w:r w:rsidRPr="00260928">
        <w:rPr>
          <w:rFonts w:cs="Arial"/>
          <w:sz w:val="24"/>
          <w:szCs w:val="24"/>
          <w:lang w:val="sr-Cyrl-RS"/>
        </w:rPr>
        <w:t>пет</w:t>
      </w:r>
      <w:proofErr w:type="gramEnd"/>
      <w:r w:rsidRPr="00260928">
        <w:rPr>
          <w:rFonts w:cs="Arial"/>
          <w:sz w:val="24"/>
          <w:szCs w:val="24"/>
        </w:rPr>
        <w:t xml:space="preserve">) дана по утврђивању недостатка. </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Пружалац услуге се обавезује да најкасније у року од </w:t>
      </w:r>
      <w:r w:rsidRPr="00260928">
        <w:rPr>
          <w:rFonts w:cs="Arial"/>
          <w:sz w:val="24"/>
          <w:szCs w:val="24"/>
          <w:lang w:val="sr-Cyrl-RS"/>
        </w:rPr>
        <w:t>15</w:t>
      </w:r>
      <w:r w:rsidRPr="00260928">
        <w:rPr>
          <w:rFonts w:cs="Arial"/>
          <w:sz w:val="24"/>
          <w:szCs w:val="24"/>
        </w:rPr>
        <w:t xml:space="preserve"> (словима</w:t>
      </w:r>
      <w:proofErr w:type="gramStart"/>
      <w:r w:rsidRPr="00260928">
        <w:rPr>
          <w:rFonts w:cs="Arial"/>
          <w:sz w:val="24"/>
          <w:szCs w:val="24"/>
        </w:rPr>
        <w:t>:</w:t>
      </w:r>
      <w:r w:rsidRPr="00260928">
        <w:rPr>
          <w:rFonts w:cs="Arial"/>
          <w:sz w:val="24"/>
          <w:szCs w:val="24"/>
          <w:lang w:val="sr-Cyrl-RS"/>
        </w:rPr>
        <w:t>петнаст</w:t>
      </w:r>
      <w:proofErr w:type="gramEnd"/>
      <w:r w:rsidRPr="00260928">
        <w:rPr>
          <w:rFonts w:cs="Arial"/>
          <w:sz w:val="24"/>
          <w:szCs w:val="24"/>
        </w:rPr>
        <w:t>) дана од дана пријема рекламације отклони утврђене недостатке о свом трошку.</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b/>
          <w:sz w:val="24"/>
          <w:szCs w:val="24"/>
        </w:rPr>
      </w:pPr>
      <w:r w:rsidRPr="00260928">
        <w:rPr>
          <w:rFonts w:cs="Arial"/>
          <w:b/>
          <w:sz w:val="24"/>
          <w:szCs w:val="24"/>
        </w:rPr>
        <w:t>ВИША СИЛА</w:t>
      </w:r>
    </w:p>
    <w:p w:rsidR="00260928" w:rsidRPr="00260928" w:rsidRDefault="00260928" w:rsidP="00260928">
      <w:pPr>
        <w:tabs>
          <w:tab w:val="left" w:pos="567"/>
        </w:tabs>
        <w:spacing w:before="0"/>
        <w:rPr>
          <w:rFonts w:cs="Arial"/>
          <w:b/>
          <w:sz w:val="24"/>
          <w:szCs w:val="24"/>
        </w:rPr>
      </w:pPr>
    </w:p>
    <w:p w:rsidR="00260928" w:rsidRPr="00260928" w:rsidRDefault="00260928" w:rsidP="005D44C1">
      <w:pPr>
        <w:tabs>
          <w:tab w:val="left" w:pos="567"/>
        </w:tabs>
        <w:spacing w:before="0"/>
        <w:jc w:val="center"/>
        <w:rPr>
          <w:rFonts w:cs="Arial"/>
          <w:sz w:val="24"/>
          <w:szCs w:val="24"/>
        </w:rPr>
      </w:pPr>
      <w:r w:rsidRPr="00260928">
        <w:rPr>
          <w:rFonts w:cs="Arial"/>
          <w:b/>
          <w:sz w:val="24"/>
          <w:szCs w:val="24"/>
        </w:rPr>
        <w:t>Члан 2</w:t>
      </w:r>
      <w:r w:rsidR="005D44C1">
        <w:rPr>
          <w:rFonts w:cs="Arial"/>
          <w:b/>
          <w:sz w:val="24"/>
          <w:szCs w:val="24"/>
        </w:rPr>
        <w:t>4</w:t>
      </w:r>
      <w:r w:rsidRPr="00260928">
        <w:rPr>
          <w:rFonts w:cs="Arial"/>
          <w:sz w:val="24"/>
          <w:szCs w:val="24"/>
        </w:rPr>
        <w:t>.</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w:t>
      </w:r>
      <w:r w:rsidRPr="00260928">
        <w:rPr>
          <w:rFonts w:cs="Arial"/>
          <w:sz w:val="24"/>
          <w:szCs w:val="24"/>
        </w:rPr>
        <w:lastRenderedPageBreak/>
        <w:t>извршења уговорних Услуга услед наступања непредвиђених догађаја, под условом да је друга Уговорна страна обавештена, у року од најдуже 3 (словима</w:t>
      </w:r>
      <w:proofErr w:type="gramStart"/>
      <w:r w:rsidRPr="00260928">
        <w:rPr>
          <w:rFonts w:cs="Arial"/>
          <w:sz w:val="24"/>
          <w:szCs w:val="24"/>
        </w:rPr>
        <w:t>:три</w:t>
      </w:r>
      <w:proofErr w:type="gramEnd"/>
      <w:r w:rsidRPr="00260928">
        <w:rPr>
          <w:rFonts w:cs="Arial"/>
          <w:sz w:val="24"/>
          <w:szCs w:val="24"/>
        </w:rPr>
        <w:t>) радна дана о наступању више силе.</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b/>
          <w:sz w:val="24"/>
          <w:szCs w:val="24"/>
        </w:rPr>
      </w:pPr>
      <w:r w:rsidRPr="00260928">
        <w:rPr>
          <w:rFonts w:cs="Arial"/>
          <w:b/>
          <w:sz w:val="24"/>
          <w:szCs w:val="24"/>
        </w:rPr>
        <w:t>НАКНАДА ШТЕТЕ</w:t>
      </w:r>
    </w:p>
    <w:p w:rsidR="00260928" w:rsidRPr="00260928" w:rsidRDefault="00260928" w:rsidP="00260928">
      <w:pPr>
        <w:tabs>
          <w:tab w:val="left" w:pos="567"/>
        </w:tabs>
        <w:spacing w:before="0"/>
        <w:rPr>
          <w:rFonts w:cs="Arial"/>
          <w:b/>
          <w:sz w:val="24"/>
          <w:szCs w:val="24"/>
        </w:rPr>
      </w:pPr>
    </w:p>
    <w:p w:rsidR="00260928" w:rsidRPr="00260928" w:rsidRDefault="00260928" w:rsidP="005D44C1">
      <w:pPr>
        <w:tabs>
          <w:tab w:val="left" w:pos="567"/>
        </w:tabs>
        <w:spacing w:before="0"/>
        <w:jc w:val="center"/>
        <w:rPr>
          <w:rFonts w:cs="Arial"/>
          <w:sz w:val="24"/>
          <w:szCs w:val="24"/>
        </w:rPr>
      </w:pPr>
      <w:r w:rsidRPr="00260928">
        <w:rPr>
          <w:rFonts w:cs="Arial"/>
          <w:b/>
          <w:sz w:val="24"/>
          <w:szCs w:val="24"/>
        </w:rPr>
        <w:t>Члан 2</w:t>
      </w:r>
      <w:r w:rsidR="005D44C1">
        <w:rPr>
          <w:rFonts w:cs="Arial"/>
          <w:b/>
          <w:sz w:val="24"/>
          <w:szCs w:val="24"/>
        </w:rPr>
        <w:t>5</w:t>
      </w:r>
      <w:r w:rsidRPr="00260928">
        <w:rPr>
          <w:rFonts w:cs="Arial"/>
          <w:sz w:val="24"/>
          <w:szCs w:val="24"/>
        </w:rPr>
        <w:t>.</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D55928" w:rsidRPr="00260928">
        <w:rPr>
          <w:rFonts w:cs="Arial"/>
          <w:sz w:val="24"/>
          <w:szCs w:val="24"/>
        </w:rPr>
        <w:t>1</w:t>
      </w:r>
      <w:r w:rsidR="00D55928">
        <w:rPr>
          <w:rFonts w:cs="Arial"/>
          <w:sz w:val="24"/>
          <w:szCs w:val="24"/>
          <w:lang w:val="sr-Cyrl-RS"/>
        </w:rPr>
        <w:t>7</w:t>
      </w:r>
      <w:r w:rsidRPr="00260928">
        <w:rPr>
          <w:rFonts w:cs="Arial"/>
          <w:sz w:val="24"/>
          <w:szCs w:val="24"/>
        </w:rPr>
        <w:t xml:space="preserve">. </w:t>
      </w:r>
      <w:proofErr w:type="gramStart"/>
      <w:r w:rsidRPr="00260928">
        <w:rPr>
          <w:rFonts w:cs="Arial"/>
          <w:sz w:val="24"/>
          <w:szCs w:val="24"/>
        </w:rPr>
        <w:t>овог</w:t>
      </w:r>
      <w:proofErr w:type="gramEnd"/>
      <w:r w:rsidRPr="00260928">
        <w:rPr>
          <w:rFonts w:cs="Arial"/>
          <w:sz w:val="24"/>
          <w:szCs w:val="24"/>
        </w:rPr>
        <w:t xml:space="preserve"> Уговора.</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b/>
          <w:sz w:val="24"/>
          <w:szCs w:val="24"/>
        </w:rPr>
      </w:pPr>
      <w:r w:rsidRPr="00260928">
        <w:rPr>
          <w:rFonts w:cs="Arial"/>
          <w:b/>
          <w:sz w:val="24"/>
          <w:szCs w:val="24"/>
        </w:rPr>
        <w:t>УГОВОРНА КАЗНА</w:t>
      </w:r>
    </w:p>
    <w:p w:rsidR="00260928" w:rsidRPr="00260928" w:rsidRDefault="00260928" w:rsidP="00260928">
      <w:pPr>
        <w:tabs>
          <w:tab w:val="left" w:pos="567"/>
        </w:tabs>
        <w:spacing w:before="0"/>
        <w:rPr>
          <w:rFonts w:cs="Arial"/>
          <w:b/>
          <w:sz w:val="24"/>
          <w:szCs w:val="24"/>
        </w:rPr>
      </w:pPr>
    </w:p>
    <w:p w:rsidR="00260928" w:rsidRPr="00260928" w:rsidRDefault="00260928" w:rsidP="005D44C1">
      <w:pPr>
        <w:tabs>
          <w:tab w:val="left" w:pos="567"/>
        </w:tabs>
        <w:spacing w:before="0"/>
        <w:jc w:val="center"/>
        <w:rPr>
          <w:rFonts w:cs="Arial"/>
          <w:sz w:val="24"/>
          <w:szCs w:val="24"/>
        </w:rPr>
      </w:pPr>
      <w:r w:rsidRPr="00260928">
        <w:rPr>
          <w:rFonts w:cs="Arial"/>
          <w:b/>
          <w:sz w:val="24"/>
          <w:szCs w:val="24"/>
        </w:rPr>
        <w:t>Члан 2</w:t>
      </w:r>
      <w:r w:rsidR="005D44C1">
        <w:rPr>
          <w:rFonts w:cs="Arial"/>
          <w:b/>
          <w:sz w:val="24"/>
          <w:szCs w:val="24"/>
        </w:rPr>
        <w:t>6</w:t>
      </w:r>
      <w:r w:rsidRPr="00260928">
        <w:rPr>
          <w:rFonts w:cs="Arial"/>
          <w:sz w:val="24"/>
          <w:szCs w:val="24"/>
        </w:rPr>
        <w:t>.</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260928">
        <w:rPr>
          <w:rFonts w:cs="Arial"/>
          <w:sz w:val="24"/>
          <w:szCs w:val="24"/>
        </w:rPr>
        <w:t>став</w:t>
      </w:r>
      <w:proofErr w:type="gramEnd"/>
      <w:r w:rsidRPr="00260928">
        <w:rPr>
          <w:rFonts w:cs="Arial"/>
          <w:sz w:val="24"/>
          <w:szCs w:val="24"/>
        </w:rPr>
        <w:t xml:space="preserve"> 1. </w:t>
      </w:r>
      <w:proofErr w:type="gramStart"/>
      <w:r w:rsidRPr="00260928">
        <w:rPr>
          <w:rFonts w:cs="Arial"/>
          <w:sz w:val="24"/>
          <w:szCs w:val="24"/>
        </w:rPr>
        <w:t>овог</w:t>
      </w:r>
      <w:proofErr w:type="gramEnd"/>
      <w:r w:rsidRPr="00260928">
        <w:rPr>
          <w:rFonts w:cs="Arial"/>
          <w:sz w:val="24"/>
          <w:szCs w:val="24"/>
        </w:rPr>
        <w:t xml:space="preserve"> Уговора за сваки </w:t>
      </w:r>
      <w:r w:rsidRPr="00260928">
        <w:rPr>
          <w:rFonts w:cs="Arial"/>
          <w:sz w:val="24"/>
          <w:szCs w:val="24"/>
        </w:rPr>
        <w:lastRenderedPageBreak/>
        <w:t xml:space="preserve">започети дан кашњења, у максималном износу од 10% од цене из члана 2. </w:t>
      </w:r>
      <w:proofErr w:type="gramStart"/>
      <w:r w:rsidRPr="00260928">
        <w:rPr>
          <w:rFonts w:cs="Arial"/>
          <w:sz w:val="24"/>
          <w:szCs w:val="24"/>
        </w:rPr>
        <w:t>став</w:t>
      </w:r>
      <w:proofErr w:type="gramEnd"/>
      <w:r w:rsidRPr="00260928">
        <w:rPr>
          <w:rFonts w:cs="Arial"/>
          <w:sz w:val="24"/>
          <w:szCs w:val="24"/>
        </w:rPr>
        <w:t xml:space="preserve"> 1. </w:t>
      </w:r>
      <w:proofErr w:type="gramStart"/>
      <w:r w:rsidRPr="00260928">
        <w:rPr>
          <w:rFonts w:cs="Arial"/>
          <w:sz w:val="24"/>
          <w:szCs w:val="24"/>
        </w:rPr>
        <w:t>овог</w:t>
      </w:r>
      <w:proofErr w:type="gramEnd"/>
      <w:r w:rsidRPr="00260928">
        <w:rPr>
          <w:rFonts w:cs="Arial"/>
          <w:sz w:val="24"/>
          <w:szCs w:val="24"/>
        </w:rPr>
        <w:t xml:space="preserve"> Уговора без пореза на додату вредност. </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Уколико Корисник услуге услед кашњења из ст.1. </w:t>
      </w:r>
      <w:proofErr w:type="gramStart"/>
      <w:r w:rsidRPr="00260928">
        <w:rPr>
          <w:rFonts w:cs="Arial"/>
          <w:sz w:val="24"/>
          <w:szCs w:val="24"/>
        </w:rPr>
        <w:t>овог</w:t>
      </w:r>
      <w:proofErr w:type="gramEnd"/>
      <w:r w:rsidRPr="00260928">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b/>
          <w:sz w:val="24"/>
          <w:szCs w:val="24"/>
        </w:rPr>
      </w:pPr>
      <w:r w:rsidRPr="00260928">
        <w:rPr>
          <w:rFonts w:cs="Arial"/>
          <w:b/>
          <w:sz w:val="24"/>
          <w:szCs w:val="24"/>
        </w:rPr>
        <w:t>РАСКИД УГОВОРА</w:t>
      </w:r>
    </w:p>
    <w:p w:rsidR="00260928" w:rsidRPr="00260928" w:rsidRDefault="00260928" w:rsidP="00260928">
      <w:pPr>
        <w:tabs>
          <w:tab w:val="left" w:pos="567"/>
        </w:tabs>
        <w:spacing w:before="0"/>
        <w:rPr>
          <w:rFonts w:cs="Arial"/>
          <w:b/>
          <w:sz w:val="24"/>
          <w:szCs w:val="24"/>
        </w:rPr>
      </w:pPr>
    </w:p>
    <w:p w:rsidR="00260928" w:rsidRPr="00260928" w:rsidRDefault="00260928" w:rsidP="005D44C1">
      <w:pPr>
        <w:tabs>
          <w:tab w:val="left" w:pos="567"/>
        </w:tabs>
        <w:spacing w:before="0"/>
        <w:jc w:val="center"/>
        <w:rPr>
          <w:rFonts w:cs="Arial"/>
          <w:sz w:val="24"/>
          <w:szCs w:val="24"/>
        </w:rPr>
      </w:pPr>
      <w:r w:rsidRPr="00260928">
        <w:rPr>
          <w:rFonts w:cs="Arial"/>
          <w:b/>
          <w:sz w:val="24"/>
          <w:szCs w:val="24"/>
        </w:rPr>
        <w:t>Члан 2</w:t>
      </w:r>
      <w:r w:rsidR="005D44C1">
        <w:rPr>
          <w:rFonts w:cs="Arial"/>
          <w:b/>
          <w:sz w:val="24"/>
          <w:szCs w:val="24"/>
        </w:rPr>
        <w:t>7</w:t>
      </w:r>
      <w:r w:rsidRPr="00260928">
        <w:rPr>
          <w:rFonts w:cs="Arial"/>
          <w:sz w:val="24"/>
          <w:szCs w:val="24"/>
        </w:rPr>
        <w:t>.</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Уколико </w:t>
      </w:r>
      <w:r w:rsidR="00574F2C">
        <w:rPr>
          <w:rFonts w:cs="Arial"/>
          <w:sz w:val="24"/>
          <w:szCs w:val="24"/>
          <w:lang w:val="sr-Cyrl-RS"/>
        </w:rPr>
        <w:t>Прзжалац услуге</w:t>
      </w:r>
      <w:r w:rsidRPr="00260928">
        <w:rPr>
          <w:rFonts w:cs="Arial"/>
          <w:sz w:val="24"/>
          <w:szCs w:val="24"/>
        </w:rPr>
        <w:t xml:space="preserve">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Pr="001C3FB7">
        <w:rPr>
          <w:rFonts w:cs="Arial"/>
          <w:sz w:val="24"/>
          <w:szCs w:val="24"/>
        </w:rPr>
        <w:t>27</w:t>
      </w:r>
      <w:r w:rsidRPr="00260928">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b/>
          <w:sz w:val="24"/>
          <w:szCs w:val="24"/>
        </w:rPr>
      </w:pPr>
      <w:r w:rsidRPr="00260928">
        <w:rPr>
          <w:rFonts w:cs="Arial"/>
          <w:b/>
          <w:sz w:val="24"/>
          <w:szCs w:val="24"/>
        </w:rPr>
        <w:t>ЗАВРШНЕ ОДРЕДБЕ</w:t>
      </w:r>
    </w:p>
    <w:p w:rsidR="00260928" w:rsidRPr="00260928" w:rsidRDefault="00260928" w:rsidP="00260928">
      <w:pPr>
        <w:tabs>
          <w:tab w:val="left" w:pos="567"/>
        </w:tabs>
        <w:spacing w:before="0"/>
        <w:rPr>
          <w:rFonts w:cs="Arial"/>
          <w:sz w:val="24"/>
          <w:szCs w:val="24"/>
        </w:rPr>
      </w:pPr>
    </w:p>
    <w:p w:rsidR="00260928" w:rsidRPr="00260928" w:rsidRDefault="00260928" w:rsidP="005D44C1">
      <w:pPr>
        <w:tabs>
          <w:tab w:val="left" w:pos="567"/>
        </w:tabs>
        <w:spacing w:before="0"/>
        <w:jc w:val="center"/>
        <w:rPr>
          <w:rFonts w:cs="Arial"/>
          <w:sz w:val="24"/>
          <w:szCs w:val="24"/>
        </w:rPr>
      </w:pPr>
      <w:r w:rsidRPr="00260928">
        <w:rPr>
          <w:rFonts w:cs="Arial"/>
          <w:b/>
          <w:sz w:val="24"/>
          <w:szCs w:val="24"/>
        </w:rPr>
        <w:t>Члан 2</w:t>
      </w:r>
      <w:r w:rsidR="005D44C1">
        <w:rPr>
          <w:rFonts w:cs="Arial"/>
          <w:b/>
          <w:sz w:val="24"/>
          <w:szCs w:val="24"/>
        </w:rPr>
        <w:t>8</w:t>
      </w:r>
      <w:r w:rsidRPr="00260928">
        <w:rPr>
          <w:rFonts w:cs="Arial"/>
          <w:sz w:val="24"/>
          <w:szCs w:val="24"/>
        </w:rPr>
        <w:t>.</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00A47B43">
        <w:rPr>
          <w:rFonts w:cs="Arial"/>
          <w:sz w:val="24"/>
          <w:szCs w:val="24"/>
          <w:lang w:val="sr-Cyrl-RS"/>
        </w:rPr>
        <w:t>т</w:t>
      </w:r>
      <w:r w:rsidRPr="00260928">
        <w:rPr>
          <w:rFonts w:cs="Arial"/>
          <w:sz w:val="24"/>
          <w:szCs w:val="24"/>
        </w:rPr>
        <w:t>ране.</w:t>
      </w:r>
    </w:p>
    <w:p w:rsidR="00260928" w:rsidRPr="00260928" w:rsidRDefault="00260928" w:rsidP="00260928">
      <w:pPr>
        <w:tabs>
          <w:tab w:val="left" w:pos="567"/>
        </w:tabs>
        <w:spacing w:before="0"/>
        <w:rPr>
          <w:rFonts w:cs="Arial"/>
          <w:sz w:val="24"/>
          <w:szCs w:val="24"/>
        </w:rPr>
      </w:pPr>
    </w:p>
    <w:p w:rsidR="00260928" w:rsidRPr="00260928" w:rsidRDefault="005D44C1" w:rsidP="005D44C1">
      <w:pPr>
        <w:tabs>
          <w:tab w:val="left" w:pos="567"/>
        </w:tabs>
        <w:spacing w:before="0"/>
        <w:jc w:val="center"/>
        <w:rPr>
          <w:rFonts w:cs="Arial"/>
          <w:sz w:val="24"/>
          <w:szCs w:val="24"/>
        </w:rPr>
      </w:pPr>
      <w:r>
        <w:rPr>
          <w:rFonts w:cs="Arial"/>
          <w:b/>
          <w:sz w:val="24"/>
          <w:szCs w:val="24"/>
        </w:rPr>
        <w:t>Члан 29</w:t>
      </w:r>
      <w:r w:rsidR="00260928" w:rsidRPr="00260928">
        <w:rPr>
          <w:rFonts w:cs="Arial"/>
          <w:sz w:val="24"/>
          <w:szCs w:val="24"/>
        </w:rPr>
        <w:t>.</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260928" w:rsidRPr="00260928" w:rsidRDefault="00260928" w:rsidP="00260928">
      <w:pPr>
        <w:tabs>
          <w:tab w:val="left" w:pos="567"/>
        </w:tabs>
        <w:spacing w:before="0"/>
        <w:rPr>
          <w:rFonts w:cs="Arial"/>
          <w:sz w:val="24"/>
          <w:szCs w:val="24"/>
        </w:rPr>
      </w:pPr>
    </w:p>
    <w:p w:rsidR="00472A87" w:rsidRDefault="00472A87" w:rsidP="005D44C1">
      <w:pPr>
        <w:tabs>
          <w:tab w:val="left" w:pos="567"/>
        </w:tabs>
        <w:spacing w:before="0"/>
        <w:jc w:val="center"/>
        <w:rPr>
          <w:rFonts w:cs="Arial"/>
          <w:b/>
          <w:sz w:val="24"/>
          <w:szCs w:val="24"/>
        </w:rPr>
      </w:pPr>
    </w:p>
    <w:p w:rsidR="00472A87" w:rsidRDefault="00472A87" w:rsidP="005D44C1">
      <w:pPr>
        <w:tabs>
          <w:tab w:val="left" w:pos="567"/>
        </w:tabs>
        <w:spacing w:before="0"/>
        <w:jc w:val="center"/>
        <w:rPr>
          <w:rFonts w:cs="Arial"/>
          <w:b/>
          <w:sz w:val="24"/>
          <w:szCs w:val="24"/>
        </w:rPr>
      </w:pPr>
    </w:p>
    <w:p w:rsidR="00260928" w:rsidRPr="00260928" w:rsidRDefault="00260928" w:rsidP="005D44C1">
      <w:pPr>
        <w:tabs>
          <w:tab w:val="left" w:pos="567"/>
        </w:tabs>
        <w:spacing w:before="0"/>
        <w:jc w:val="center"/>
        <w:rPr>
          <w:rFonts w:cs="Arial"/>
          <w:sz w:val="24"/>
          <w:szCs w:val="24"/>
        </w:rPr>
      </w:pPr>
      <w:r w:rsidRPr="00260928">
        <w:rPr>
          <w:rFonts w:cs="Arial"/>
          <w:b/>
          <w:sz w:val="24"/>
          <w:szCs w:val="24"/>
        </w:rPr>
        <w:lastRenderedPageBreak/>
        <w:t>Члан 3</w:t>
      </w:r>
      <w:r w:rsidR="005D44C1">
        <w:rPr>
          <w:rFonts w:cs="Arial"/>
          <w:b/>
          <w:sz w:val="24"/>
          <w:szCs w:val="24"/>
        </w:rPr>
        <w:t>0</w:t>
      </w:r>
      <w:r w:rsidRPr="00260928">
        <w:rPr>
          <w:rFonts w:cs="Arial"/>
          <w:sz w:val="24"/>
          <w:szCs w:val="24"/>
        </w:rPr>
        <w:t>.</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Уговорне страна током трајања овог </w:t>
      </w:r>
      <w:proofErr w:type="gramStart"/>
      <w:r w:rsidRPr="00260928">
        <w:rPr>
          <w:rFonts w:cs="Arial"/>
          <w:sz w:val="24"/>
          <w:szCs w:val="24"/>
        </w:rPr>
        <w:t>Уговора  због</w:t>
      </w:r>
      <w:proofErr w:type="gramEnd"/>
      <w:r w:rsidRPr="00260928">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260928" w:rsidRPr="00260928" w:rsidRDefault="00A47B43" w:rsidP="00260928">
      <w:pPr>
        <w:tabs>
          <w:tab w:val="left" w:pos="567"/>
        </w:tabs>
        <w:spacing w:before="0"/>
        <w:rPr>
          <w:rFonts w:cs="Arial"/>
          <w:sz w:val="24"/>
          <w:szCs w:val="24"/>
        </w:rPr>
      </w:pPr>
      <w:r>
        <w:rPr>
          <w:rFonts w:cs="Arial"/>
          <w:sz w:val="24"/>
          <w:szCs w:val="24"/>
        </w:rPr>
        <w:tab/>
      </w:r>
    </w:p>
    <w:p w:rsidR="00260928" w:rsidRPr="00260928" w:rsidRDefault="00260928" w:rsidP="005D44C1">
      <w:pPr>
        <w:tabs>
          <w:tab w:val="left" w:pos="567"/>
        </w:tabs>
        <w:spacing w:before="0"/>
        <w:jc w:val="center"/>
        <w:rPr>
          <w:rFonts w:cs="Arial"/>
          <w:sz w:val="24"/>
          <w:szCs w:val="24"/>
        </w:rPr>
      </w:pPr>
      <w:r w:rsidRPr="00260928">
        <w:rPr>
          <w:rFonts w:cs="Arial"/>
          <w:b/>
          <w:sz w:val="24"/>
          <w:szCs w:val="24"/>
        </w:rPr>
        <w:t>Члан 3</w:t>
      </w:r>
      <w:r w:rsidR="005D44C1">
        <w:rPr>
          <w:rFonts w:cs="Arial"/>
          <w:b/>
          <w:sz w:val="24"/>
          <w:szCs w:val="24"/>
        </w:rPr>
        <w:t>1</w:t>
      </w:r>
      <w:r w:rsidRPr="00260928">
        <w:rPr>
          <w:rFonts w:cs="Arial"/>
          <w:sz w:val="24"/>
          <w:szCs w:val="24"/>
        </w:rPr>
        <w:t>.</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w:t>
      </w:r>
      <w:proofErr w:type="gramStart"/>
      <w:r w:rsidRPr="00260928">
        <w:rPr>
          <w:rFonts w:cs="Arial"/>
          <w:sz w:val="24"/>
          <w:szCs w:val="24"/>
        </w:rPr>
        <w:t xml:space="preserve">у </w:t>
      </w:r>
      <w:r w:rsidRPr="00260928">
        <w:rPr>
          <w:rFonts w:cs="Arial"/>
          <w:sz w:val="24"/>
          <w:szCs w:val="24"/>
          <w:lang w:val="sr-Cyrl-RS"/>
        </w:rPr>
        <w:t xml:space="preserve"> Београду</w:t>
      </w:r>
      <w:proofErr w:type="gramEnd"/>
    </w:p>
    <w:p w:rsidR="00260928" w:rsidRPr="00260928" w:rsidRDefault="00260928" w:rsidP="00260928">
      <w:pPr>
        <w:tabs>
          <w:tab w:val="left" w:pos="567"/>
        </w:tabs>
        <w:spacing w:before="0"/>
        <w:rPr>
          <w:rFonts w:cs="Arial"/>
          <w:sz w:val="24"/>
          <w:szCs w:val="24"/>
        </w:rPr>
      </w:pPr>
    </w:p>
    <w:p w:rsidR="00260928" w:rsidRPr="00260928" w:rsidRDefault="00260928" w:rsidP="005D44C1">
      <w:pPr>
        <w:tabs>
          <w:tab w:val="left" w:pos="567"/>
        </w:tabs>
        <w:spacing w:before="0"/>
        <w:jc w:val="center"/>
        <w:rPr>
          <w:rFonts w:cs="Arial"/>
          <w:sz w:val="24"/>
          <w:szCs w:val="24"/>
        </w:rPr>
      </w:pPr>
      <w:r w:rsidRPr="00260928">
        <w:rPr>
          <w:rFonts w:cs="Arial"/>
          <w:b/>
          <w:sz w:val="24"/>
          <w:szCs w:val="24"/>
        </w:rPr>
        <w:t>Члан 3</w:t>
      </w:r>
      <w:r w:rsidR="005D44C1">
        <w:rPr>
          <w:rFonts w:cs="Arial"/>
          <w:b/>
          <w:sz w:val="24"/>
          <w:szCs w:val="24"/>
        </w:rPr>
        <w:t>2</w:t>
      </w:r>
      <w:r w:rsidRPr="00260928">
        <w:rPr>
          <w:rFonts w:cs="Arial"/>
          <w:sz w:val="24"/>
          <w:szCs w:val="24"/>
        </w:rPr>
        <w:t>.</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260928" w:rsidRPr="00260928" w:rsidRDefault="00260928" w:rsidP="00260928">
      <w:pPr>
        <w:tabs>
          <w:tab w:val="left" w:pos="567"/>
        </w:tabs>
        <w:spacing w:before="0"/>
        <w:rPr>
          <w:rFonts w:cs="Arial"/>
          <w:sz w:val="24"/>
          <w:szCs w:val="24"/>
        </w:rPr>
      </w:pPr>
    </w:p>
    <w:p w:rsidR="00260928" w:rsidRPr="00260928" w:rsidRDefault="00260928" w:rsidP="005D44C1">
      <w:pPr>
        <w:tabs>
          <w:tab w:val="left" w:pos="567"/>
        </w:tabs>
        <w:spacing w:before="0"/>
        <w:jc w:val="center"/>
        <w:rPr>
          <w:rFonts w:cs="Arial"/>
          <w:sz w:val="24"/>
          <w:szCs w:val="24"/>
        </w:rPr>
      </w:pPr>
      <w:r w:rsidRPr="00260928">
        <w:rPr>
          <w:rFonts w:cs="Arial"/>
          <w:b/>
          <w:sz w:val="24"/>
          <w:szCs w:val="24"/>
        </w:rPr>
        <w:t>Члан 3</w:t>
      </w:r>
      <w:r w:rsidR="005D44C1">
        <w:rPr>
          <w:rFonts w:cs="Arial"/>
          <w:b/>
          <w:sz w:val="24"/>
          <w:szCs w:val="24"/>
        </w:rPr>
        <w:t>3</w:t>
      </w:r>
      <w:r w:rsidRPr="00260928">
        <w:rPr>
          <w:rFonts w:cs="Arial"/>
          <w:sz w:val="24"/>
          <w:szCs w:val="24"/>
        </w:rPr>
        <w:t>.</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Саставни део овог Уговора чине:</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Прилог број 1</w:t>
      </w:r>
      <w:r w:rsidRPr="00260928">
        <w:rPr>
          <w:rFonts w:cs="Arial"/>
          <w:sz w:val="24"/>
          <w:szCs w:val="24"/>
        </w:rPr>
        <w:tab/>
        <w:t>Конкурсна</w:t>
      </w:r>
      <w:r w:rsidR="00472A87">
        <w:rPr>
          <w:rFonts w:cs="Arial"/>
          <w:sz w:val="24"/>
          <w:szCs w:val="24"/>
          <w:lang w:val="sr-Cyrl-RS"/>
        </w:rPr>
        <w:t xml:space="preserve"> </w:t>
      </w:r>
      <w:r w:rsidRPr="00260928">
        <w:rPr>
          <w:rFonts w:cs="Arial"/>
          <w:sz w:val="24"/>
          <w:szCs w:val="24"/>
        </w:rPr>
        <w:t>документација;</w:t>
      </w:r>
    </w:p>
    <w:p w:rsidR="00260928" w:rsidRPr="00260928" w:rsidRDefault="00260928" w:rsidP="00260928">
      <w:pPr>
        <w:tabs>
          <w:tab w:val="left" w:pos="567"/>
        </w:tabs>
        <w:spacing w:before="0"/>
        <w:rPr>
          <w:rFonts w:cs="Arial"/>
          <w:sz w:val="24"/>
          <w:szCs w:val="24"/>
        </w:rPr>
      </w:pPr>
      <w:r w:rsidRPr="00260928">
        <w:rPr>
          <w:rFonts w:cs="Arial"/>
          <w:sz w:val="24"/>
          <w:szCs w:val="24"/>
        </w:rPr>
        <w:t>Прилог број 2</w:t>
      </w:r>
      <w:r w:rsidRPr="00260928">
        <w:rPr>
          <w:rFonts w:cs="Arial"/>
          <w:sz w:val="24"/>
          <w:szCs w:val="24"/>
        </w:rPr>
        <w:tab/>
        <w:t>Понуда;</w:t>
      </w:r>
      <w:r w:rsidRPr="00260928">
        <w:rPr>
          <w:rFonts w:cs="Arial"/>
          <w:sz w:val="24"/>
          <w:szCs w:val="24"/>
        </w:rPr>
        <w:tab/>
      </w:r>
    </w:p>
    <w:p w:rsidR="00260928" w:rsidRPr="00260928" w:rsidRDefault="00260928" w:rsidP="00260928">
      <w:pPr>
        <w:tabs>
          <w:tab w:val="left" w:pos="567"/>
        </w:tabs>
        <w:spacing w:before="0"/>
        <w:rPr>
          <w:rFonts w:cs="Arial"/>
          <w:sz w:val="24"/>
          <w:szCs w:val="24"/>
        </w:rPr>
      </w:pPr>
      <w:r w:rsidRPr="00260928">
        <w:rPr>
          <w:rFonts w:cs="Arial"/>
          <w:sz w:val="24"/>
          <w:szCs w:val="24"/>
        </w:rPr>
        <w:t>Прилог број 3</w:t>
      </w:r>
      <w:r w:rsidRPr="00260928">
        <w:rPr>
          <w:rFonts w:cs="Arial"/>
          <w:sz w:val="24"/>
          <w:szCs w:val="24"/>
        </w:rPr>
        <w:tab/>
        <w:t xml:space="preserve">Опис и врста </w:t>
      </w:r>
      <w:proofErr w:type="gramStart"/>
      <w:r w:rsidRPr="00260928">
        <w:rPr>
          <w:rFonts w:cs="Arial"/>
          <w:sz w:val="24"/>
          <w:szCs w:val="24"/>
        </w:rPr>
        <w:t>услуге ;</w:t>
      </w:r>
      <w:proofErr w:type="gramEnd"/>
    </w:p>
    <w:p w:rsidR="00260928" w:rsidRPr="00260928" w:rsidRDefault="00260928" w:rsidP="00260928">
      <w:pPr>
        <w:tabs>
          <w:tab w:val="left" w:pos="567"/>
        </w:tabs>
        <w:spacing w:before="0"/>
        <w:rPr>
          <w:rFonts w:cs="Arial"/>
          <w:sz w:val="24"/>
          <w:szCs w:val="24"/>
        </w:rPr>
      </w:pPr>
      <w:r w:rsidRPr="00260928">
        <w:rPr>
          <w:rFonts w:cs="Arial"/>
          <w:sz w:val="24"/>
          <w:szCs w:val="24"/>
        </w:rPr>
        <w:t>Прилог број 4</w:t>
      </w:r>
      <w:r w:rsidRPr="00260928">
        <w:rPr>
          <w:rFonts w:cs="Arial"/>
          <w:sz w:val="24"/>
          <w:szCs w:val="24"/>
        </w:rPr>
        <w:tab/>
        <w:t>Структура цене из Понуде;</w:t>
      </w:r>
    </w:p>
    <w:p w:rsidR="00260928" w:rsidRPr="00260928" w:rsidRDefault="00260928" w:rsidP="00260928">
      <w:pPr>
        <w:tabs>
          <w:tab w:val="left" w:pos="567"/>
        </w:tabs>
        <w:spacing w:before="0"/>
        <w:rPr>
          <w:rFonts w:cs="Arial"/>
          <w:sz w:val="24"/>
          <w:szCs w:val="24"/>
        </w:rPr>
      </w:pPr>
      <w:r w:rsidRPr="00260928">
        <w:rPr>
          <w:rFonts w:cs="Arial"/>
          <w:sz w:val="24"/>
          <w:szCs w:val="24"/>
        </w:rPr>
        <w:t>Прилог број 5</w:t>
      </w:r>
      <w:r w:rsidRPr="00260928">
        <w:rPr>
          <w:rFonts w:cs="Arial"/>
          <w:sz w:val="24"/>
          <w:szCs w:val="24"/>
        </w:rPr>
        <w:tab/>
        <w:t xml:space="preserve">Термин план; </w:t>
      </w:r>
    </w:p>
    <w:p w:rsidR="00260928" w:rsidRPr="00260928" w:rsidRDefault="00260928" w:rsidP="00260928">
      <w:pPr>
        <w:tabs>
          <w:tab w:val="left" w:pos="567"/>
        </w:tabs>
        <w:spacing w:before="0"/>
        <w:rPr>
          <w:rFonts w:cs="Arial"/>
          <w:sz w:val="24"/>
          <w:szCs w:val="24"/>
        </w:rPr>
      </w:pPr>
      <w:r w:rsidRPr="00260928">
        <w:rPr>
          <w:rFonts w:cs="Arial"/>
          <w:sz w:val="24"/>
          <w:szCs w:val="24"/>
        </w:rPr>
        <w:t>Прилог број 6          Списак извршилаца и Резервни списак извршилаца;</w:t>
      </w:r>
    </w:p>
    <w:p w:rsidR="00260928" w:rsidRPr="00260928" w:rsidRDefault="00260928" w:rsidP="00260928">
      <w:pPr>
        <w:tabs>
          <w:tab w:val="left" w:pos="567"/>
        </w:tabs>
        <w:spacing w:before="0"/>
        <w:rPr>
          <w:rFonts w:cs="Arial"/>
          <w:sz w:val="24"/>
          <w:szCs w:val="24"/>
        </w:rPr>
      </w:pPr>
      <w:r w:rsidRPr="00260928">
        <w:rPr>
          <w:rFonts w:cs="Arial"/>
          <w:sz w:val="24"/>
          <w:szCs w:val="24"/>
        </w:rPr>
        <w:t>Прилог број 7</w:t>
      </w:r>
      <w:r w:rsidRPr="00260928">
        <w:rPr>
          <w:rFonts w:cs="Arial"/>
          <w:sz w:val="24"/>
          <w:szCs w:val="24"/>
        </w:rPr>
        <w:tab/>
        <w:t>Уговор о чувању пословне тајне и поверљивих информација;</w:t>
      </w:r>
    </w:p>
    <w:p w:rsidR="00260928" w:rsidRDefault="00260928" w:rsidP="00260928">
      <w:pPr>
        <w:tabs>
          <w:tab w:val="left" w:pos="567"/>
        </w:tabs>
        <w:spacing w:before="0"/>
        <w:rPr>
          <w:rFonts w:cs="Arial"/>
          <w:sz w:val="24"/>
          <w:szCs w:val="24"/>
          <w:lang w:val="sr-Cyrl-RS"/>
        </w:rPr>
      </w:pPr>
      <w:r w:rsidRPr="00260928">
        <w:rPr>
          <w:rFonts w:cs="Arial"/>
          <w:sz w:val="24"/>
          <w:szCs w:val="24"/>
        </w:rPr>
        <w:t xml:space="preserve">Прилог број </w:t>
      </w:r>
      <w:r w:rsidR="00965DAC">
        <w:rPr>
          <w:rFonts w:cs="Arial"/>
          <w:sz w:val="24"/>
          <w:szCs w:val="24"/>
        </w:rPr>
        <w:t>8</w:t>
      </w:r>
      <w:r w:rsidRPr="00260928">
        <w:rPr>
          <w:rFonts w:cs="Arial"/>
          <w:sz w:val="24"/>
          <w:szCs w:val="24"/>
        </w:rPr>
        <w:t xml:space="preserve">         Споразум о заједничком извршењу услуге</w:t>
      </w:r>
    </w:p>
    <w:p w:rsidR="00461980" w:rsidRPr="004A3C7B" w:rsidRDefault="00461980" w:rsidP="00260928">
      <w:pPr>
        <w:tabs>
          <w:tab w:val="left" w:pos="567"/>
        </w:tabs>
        <w:spacing w:before="0"/>
        <w:rPr>
          <w:rFonts w:cs="Arial"/>
          <w:sz w:val="24"/>
          <w:szCs w:val="24"/>
          <w:lang w:val="sr-Cyrl-RS"/>
        </w:rPr>
      </w:pPr>
      <w:r>
        <w:rPr>
          <w:rFonts w:cs="Arial"/>
          <w:sz w:val="24"/>
          <w:szCs w:val="24"/>
          <w:lang w:val="sr-Cyrl-RS"/>
        </w:rPr>
        <w:t xml:space="preserve">Прилог број </w:t>
      </w:r>
      <w:r w:rsidR="00965DAC">
        <w:rPr>
          <w:rFonts w:cs="Arial"/>
          <w:sz w:val="24"/>
          <w:szCs w:val="24"/>
          <w:lang w:val="sr-Latn-RS"/>
        </w:rPr>
        <w:t>9</w:t>
      </w:r>
      <w:r>
        <w:rPr>
          <w:rFonts w:cs="Arial"/>
          <w:sz w:val="24"/>
          <w:szCs w:val="24"/>
          <w:lang w:val="sr-Cyrl-RS"/>
        </w:rPr>
        <w:t xml:space="preserve">       </w:t>
      </w:r>
      <w:r w:rsidR="00E00F78">
        <w:rPr>
          <w:rFonts w:cs="Arial"/>
          <w:sz w:val="24"/>
          <w:szCs w:val="24"/>
          <w:lang w:val="sr-Cyrl-RS"/>
        </w:rPr>
        <w:t xml:space="preserve">   </w:t>
      </w:r>
      <w:r>
        <w:rPr>
          <w:rFonts w:cs="Arial"/>
          <w:sz w:val="24"/>
          <w:szCs w:val="24"/>
          <w:lang w:val="sr-Cyrl-RS"/>
        </w:rPr>
        <w:t>Средства финансијског обезбеђења</w:t>
      </w:r>
    </w:p>
    <w:p w:rsidR="00260928" w:rsidRPr="00260928" w:rsidRDefault="00260928" w:rsidP="00260928">
      <w:pPr>
        <w:tabs>
          <w:tab w:val="left" w:pos="567"/>
        </w:tabs>
        <w:spacing w:before="0"/>
        <w:rPr>
          <w:rFonts w:cs="Arial"/>
          <w:sz w:val="24"/>
          <w:szCs w:val="24"/>
        </w:rPr>
      </w:pPr>
    </w:p>
    <w:p w:rsidR="00260928" w:rsidRPr="00260928" w:rsidRDefault="00260928" w:rsidP="005D44C1">
      <w:pPr>
        <w:tabs>
          <w:tab w:val="left" w:pos="567"/>
        </w:tabs>
        <w:spacing w:before="0"/>
        <w:jc w:val="center"/>
        <w:rPr>
          <w:rFonts w:cs="Arial"/>
          <w:sz w:val="24"/>
          <w:szCs w:val="24"/>
        </w:rPr>
      </w:pPr>
      <w:r w:rsidRPr="00260928">
        <w:rPr>
          <w:rFonts w:cs="Arial"/>
          <w:b/>
          <w:sz w:val="24"/>
          <w:szCs w:val="24"/>
        </w:rPr>
        <w:t>Члан 3</w:t>
      </w:r>
      <w:r w:rsidR="005D44C1">
        <w:rPr>
          <w:rFonts w:cs="Arial"/>
          <w:b/>
          <w:sz w:val="24"/>
          <w:szCs w:val="24"/>
        </w:rPr>
        <w:t>4</w:t>
      </w:r>
      <w:r w:rsidRPr="00260928">
        <w:rPr>
          <w:rFonts w:cs="Arial"/>
          <w:sz w:val="24"/>
          <w:szCs w:val="24"/>
        </w:rPr>
        <w:t>.</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r w:rsidRPr="00260928">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s>
        <w:spacing w:before="0"/>
        <w:rPr>
          <w:rFonts w:cs="Arial"/>
          <w:sz w:val="24"/>
          <w:szCs w:val="24"/>
        </w:rPr>
      </w:pPr>
    </w:p>
    <w:p w:rsidR="00260928" w:rsidRPr="00260928" w:rsidRDefault="00260928" w:rsidP="00260928">
      <w:pPr>
        <w:tabs>
          <w:tab w:val="left" w:pos="567"/>
          <w:tab w:val="left" w:pos="5730"/>
        </w:tabs>
        <w:spacing w:before="0"/>
        <w:rPr>
          <w:rFonts w:cs="Arial"/>
          <w:b/>
          <w:sz w:val="24"/>
          <w:szCs w:val="24"/>
          <w:lang w:val="sr-Cyrl-RS"/>
        </w:rPr>
      </w:pPr>
      <w:r w:rsidRPr="00260928">
        <w:rPr>
          <w:rFonts w:cs="Arial"/>
          <w:sz w:val="24"/>
          <w:szCs w:val="24"/>
          <w:lang w:val="sr-Cyrl-RS"/>
        </w:rPr>
        <w:t xml:space="preserve">     </w:t>
      </w:r>
      <w:r w:rsidRPr="00260928">
        <w:rPr>
          <w:rFonts w:cs="Arial"/>
          <w:b/>
          <w:sz w:val="24"/>
          <w:szCs w:val="24"/>
          <w:lang w:val="sr-Cyrl-RS"/>
        </w:rPr>
        <w:t xml:space="preserve"> КОРИСНИК УСЛУГЕ</w:t>
      </w:r>
      <w:r w:rsidRPr="00260928">
        <w:rPr>
          <w:rFonts w:cs="Arial"/>
          <w:b/>
          <w:sz w:val="24"/>
          <w:szCs w:val="24"/>
          <w:lang w:val="sr-Cyrl-RS"/>
        </w:rPr>
        <w:tab/>
        <w:t xml:space="preserve">    ПРУЖАЛАЦ УСЛУГЕ</w:t>
      </w:r>
    </w:p>
    <w:p w:rsidR="00260928" w:rsidRPr="00260928" w:rsidRDefault="00260928" w:rsidP="00260928">
      <w:pPr>
        <w:tabs>
          <w:tab w:val="left" w:pos="567"/>
          <w:tab w:val="left" w:pos="6240"/>
        </w:tabs>
        <w:spacing w:before="0"/>
        <w:rPr>
          <w:rFonts w:cs="Arial"/>
          <w:sz w:val="24"/>
          <w:szCs w:val="24"/>
          <w:lang w:val="sr-Cyrl-RS"/>
        </w:rPr>
      </w:pPr>
      <w:r w:rsidRPr="00260928">
        <w:rPr>
          <w:rFonts w:cs="Arial"/>
          <w:b/>
          <w:sz w:val="24"/>
          <w:szCs w:val="24"/>
          <w:lang w:val="sr-Cyrl-RS"/>
        </w:rPr>
        <w:t xml:space="preserve">                                                                                       </w:t>
      </w:r>
    </w:p>
    <w:p w:rsidR="00260928" w:rsidRPr="00260928" w:rsidRDefault="00260928" w:rsidP="00260928">
      <w:pPr>
        <w:tabs>
          <w:tab w:val="left" w:pos="567"/>
          <w:tab w:val="left" w:pos="6615"/>
        </w:tabs>
        <w:spacing w:before="0"/>
        <w:rPr>
          <w:rFonts w:cs="Arial"/>
          <w:b/>
          <w:sz w:val="24"/>
          <w:szCs w:val="24"/>
          <w:lang w:val="sr-Cyrl-RS"/>
        </w:rPr>
      </w:pPr>
      <w:r w:rsidRPr="00260928">
        <w:rPr>
          <w:rFonts w:cs="Arial"/>
          <w:sz w:val="24"/>
          <w:szCs w:val="24"/>
          <w:lang w:val="sr-Cyrl-RS"/>
        </w:rPr>
        <w:t xml:space="preserve">      </w:t>
      </w:r>
      <w:r w:rsidRPr="00260928">
        <w:rPr>
          <w:rFonts w:cs="Arial"/>
          <w:b/>
          <w:sz w:val="24"/>
          <w:szCs w:val="24"/>
          <w:lang w:val="sr-Cyrl-RS"/>
        </w:rPr>
        <w:t xml:space="preserve">Јавно предузеће </w:t>
      </w:r>
      <w:r w:rsidRPr="00260928">
        <w:rPr>
          <w:rFonts w:cs="Arial"/>
          <w:b/>
          <w:sz w:val="24"/>
          <w:szCs w:val="24"/>
          <w:lang w:val="sr-Cyrl-RS"/>
        </w:rPr>
        <w:tab/>
        <w:t>Назив</w:t>
      </w:r>
    </w:p>
    <w:p w:rsidR="00260928" w:rsidRPr="00260928" w:rsidRDefault="008414C3" w:rsidP="00260928">
      <w:pPr>
        <w:tabs>
          <w:tab w:val="left" w:pos="567"/>
          <w:tab w:val="left" w:pos="6615"/>
        </w:tabs>
        <w:spacing w:before="0"/>
        <w:rPr>
          <w:rFonts w:cs="Arial"/>
          <w:b/>
          <w:sz w:val="24"/>
          <w:szCs w:val="24"/>
          <w:lang w:val="sr-Cyrl-RS"/>
        </w:rPr>
      </w:pPr>
      <w:r>
        <w:rPr>
          <w:rFonts w:cs="Arial"/>
          <w:b/>
          <w:sz w:val="24"/>
          <w:szCs w:val="24"/>
          <w:lang w:val="sr-Cyrl-RS"/>
        </w:rPr>
        <w:t>,,</w:t>
      </w:r>
      <w:r w:rsidR="00260928" w:rsidRPr="00260928">
        <w:rPr>
          <w:rFonts w:cs="Arial"/>
          <w:b/>
          <w:sz w:val="24"/>
          <w:szCs w:val="24"/>
          <w:lang w:val="sr-Cyrl-RS"/>
        </w:rPr>
        <w:t>Електропривреда Србије</w:t>
      </w:r>
      <w:r>
        <w:rPr>
          <w:rFonts w:cs="Arial"/>
          <w:b/>
          <w:sz w:val="24"/>
          <w:szCs w:val="24"/>
          <w:lang w:val="sr-Cyrl-RS"/>
        </w:rPr>
        <w:t>“</w:t>
      </w:r>
      <w:r w:rsidR="00260928" w:rsidRPr="00260928">
        <w:rPr>
          <w:rFonts w:cs="Arial"/>
          <w:b/>
          <w:sz w:val="24"/>
          <w:szCs w:val="24"/>
          <w:lang w:val="sr-Cyrl-RS"/>
        </w:rPr>
        <w:t xml:space="preserve"> Београд                                 </w:t>
      </w:r>
    </w:p>
    <w:p w:rsidR="00260928" w:rsidRPr="001C3FB7" w:rsidRDefault="00260928" w:rsidP="00260928">
      <w:pPr>
        <w:tabs>
          <w:tab w:val="left" w:pos="567"/>
        </w:tabs>
        <w:spacing w:before="0"/>
        <w:ind w:left="360"/>
        <w:rPr>
          <w:rFonts w:cs="Arial"/>
          <w:b/>
          <w:strike/>
          <w:sz w:val="24"/>
          <w:szCs w:val="24"/>
          <w:lang w:val="sr-Cyrl-RS"/>
        </w:rPr>
      </w:pPr>
      <w:r w:rsidRPr="00260928">
        <w:rPr>
          <w:rFonts w:cs="Arial"/>
          <w:b/>
          <w:sz w:val="24"/>
          <w:szCs w:val="24"/>
          <w:lang w:val="sr-Cyrl-RS"/>
        </w:rPr>
        <w:t xml:space="preserve">   </w:t>
      </w:r>
    </w:p>
    <w:p w:rsidR="00260928" w:rsidRPr="00260928" w:rsidRDefault="00260928" w:rsidP="00260928">
      <w:pPr>
        <w:tabs>
          <w:tab w:val="left" w:pos="567"/>
        </w:tabs>
        <w:spacing w:before="0"/>
        <w:ind w:left="720"/>
        <w:rPr>
          <w:rFonts w:cs="Arial"/>
          <w:b/>
          <w:sz w:val="24"/>
          <w:szCs w:val="24"/>
          <w:lang w:val="sr-Cyrl-RS"/>
        </w:rPr>
      </w:pPr>
    </w:p>
    <w:p w:rsidR="00260928" w:rsidRPr="00260928" w:rsidRDefault="00260928" w:rsidP="00260928">
      <w:pPr>
        <w:tabs>
          <w:tab w:val="left" w:pos="567"/>
        </w:tabs>
        <w:spacing w:before="0"/>
        <w:rPr>
          <w:rFonts w:cs="Arial"/>
          <w:sz w:val="24"/>
          <w:szCs w:val="24"/>
        </w:rPr>
      </w:pPr>
      <w:r w:rsidRPr="00260928">
        <w:rPr>
          <w:rFonts w:cs="Arial"/>
          <w:sz w:val="24"/>
          <w:szCs w:val="24"/>
        </w:rPr>
        <w:t>_______________________</w:t>
      </w:r>
      <w:r w:rsidRPr="00260928">
        <w:rPr>
          <w:rFonts w:cs="Arial"/>
          <w:sz w:val="24"/>
          <w:szCs w:val="24"/>
        </w:rPr>
        <w:tab/>
      </w:r>
      <w:r w:rsidRPr="00260928">
        <w:rPr>
          <w:rFonts w:cs="Arial"/>
          <w:sz w:val="24"/>
          <w:szCs w:val="24"/>
        </w:rPr>
        <w:tab/>
      </w:r>
      <w:r w:rsidRPr="00260928">
        <w:rPr>
          <w:rFonts w:cs="Arial"/>
          <w:sz w:val="24"/>
          <w:szCs w:val="24"/>
          <w:lang w:val="sr-Cyrl-RS"/>
        </w:rPr>
        <w:t xml:space="preserve">                      </w:t>
      </w:r>
      <w:r w:rsidRPr="00260928">
        <w:rPr>
          <w:rFonts w:cs="Arial"/>
          <w:sz w:val="24"/>
          <w:szCs w:val="24"/>
        </w:rPr>
        <w:t>________________________</w:t>
      </w:r>
    </w:p>
    <w:p w:rsidR="00260928" w:rsidRPr="00260928" w:rsidRDefault="00260928" w:rsidP="00260928">
      <w:pPr>
        <w:tabs>
          <w:tab w:val="left" w:pos="567"/>
        </w:tabs>
        <w:spacing w:before="0"/>
        <w:rPr>
          <w:rFonts w:cs="Arial"/>
          <w:sz w:val="24"/>
          <w:szCs w:val="24"/>
        </w:rPr>
      </w:pPr>
      <w:r w:rsidRPr="00260928">
        <w:rPr>
          <w:rFonts w:cs="Arial"/>
          <w:sz w:val="24"/>
          <w:szCs w:val="24"/>
          <w:lang w:val="sr-Cyrl-RS"/>
        </w:rPr>
        <w:t xml:space="preserve"> </w:t>
      </w:r>
      <w:r w:rsidR="008414C3">
        <w:rPr>
          <w:rFonts w:cs="Arial"/>
          <w:sz w:val="24"/>
          <w:szCs w:val="24"/>
          <w:lang w:val="sr-Cyrl-RS"/>
        </w:rPr>
        <w:t xml:space="preserve">         </w:t>
      </w:r>
      <w:r w:rsidR="008414C3" w:rsidRPr="00260928">
        <w:rPr>
          <w:rFonts w:cs="Arial"/>
          <w:b/>
          <w:sz w:val="24"/>
          <w:szCs w:val="24"/>
          <w:lang w:val="sr-Cyrl-RS"/>
        </w:rPr>
        <w:t>Милорад Грчић</w:t>
      </w:r>
    </w:p>
    <w:p w:rsidR="00260928" w:rsidRPr="00260928" w:rsidRDefault="00260928" w:rsidP="00260928">
      <w:pPr>
        <w:tabs>
          <w:tab w:val="left" w:pos="567"/>
        </w:tabs>
        <w:spacing w:before="0"/>
        <w:rPr>
          <w:rFonts w:cs="Arial"/>
          <w:sz w:val="24"/>
          <w:szCs w:val="24"/>
        </w:rPr>
      </w:pPr>
      <w:r w:rsidRPr="00260928">
        <w:rPr>
          <w:rFonts w:cs="Arial"/>
          <w:b/>
          <w:sz w:val="24"/>
          <w:szCs w:val="24"/>
          <w:lang w:val="sr-Cyrl-RS"/>
        </w:rPr>
        <w:t xml:space="preserve">   </w:t>
      </w:r>
      <w:r w:rsidR="001C3FB7">
        <w:rPr>
          <w:rFonts w:cs="Arial"/>
          <w:b/>
          <w:sz w:val="24"/>
          <w:szCs w:val="24"/>
          <w:lang w:val="sr-Latn-RS"/>
        </w:rPr>
        <w:t xml:space="preserve">      </w:t>
      </w:r>
      <w:r w:rsidRPr="00260928">
        <w:rPr>
          <w:rFonts w:cs="Arial"/>
          <w:b/>
          <w:sz w:val="24"/>
          <w:szCs w:val="24"/>
          <w:lang w:val="sr-Cyrl-RS"/>
        </w:rPr>
        <w:t xml:space="preserve">  в.д. директора</w:t>
      </w:r>
      <w:r w:rsidRPr="00260928">
        <w:rPr>
          <w:rFonts w:cs="Arial"/>
          <w:sz w:val="24"/>
          <w:szCs w:val="24"/>
        </w:rPr>
        <w:tab/>
      </w:r>
      <w:r w:rsidRPr="00260928">
        <w:rPr>
          <w:rFonts w:cs="Arial"/>
          <w:sz w:val="24"/>
          <w:szCs w:val="24"/>
        </w:rPr>
        <w:tab/>
      </w:r>
      <w:r w:rsidRPr="00260928">
        <w:rPr>
          <w:rFonts w:cs="Arial"/>
          <w:sz w:val="24"/>
          <w:szCs w:val="24"/>
          <w:lang w:val="sr-Cyrl-RS"/>
        </w:rPr>
        <w:t xml:space="preserve">                               </w:t>
      </w:r>
      <w:r w:rsidR="001C3FB7">
        <w:rPr>
          <w:rFonts w:cs="Arial"/>
          <w:sz w:val="24"/>
          <w:szCs w:val="24"/>
          <w:lang w:val="sr-Latn-RS"/>
        </w:rPr>
        <w:t xml:space="preserve">            </w:t>
      </w:r>
      <w:r w:rsidRPr="00260928">
        <w:rPr>
          <w:rFonts w:cs="Arial"/>
          <w:sz w:val="24"/>
          <w:szCs w:val="24"/>
          <w:lang w:val="sr-Cyrl-RS"/>
        </w:rPr>
        <w:t xml:space="preserve"> </w:t>
      </w:r>
      <w:r w:rsidRPr="00260928">
        <w:rPr>
          <w:rFonts w:cs="Arial"/>
          <w:sz w:val="24"/>
          <w:szCs w:val="24"/>
        </w:rPr>
        <w:t>Име и презиме</w:t>
      </w:r>
    </w:p>
    <w:p w:rsidR="00260928" w:rsidRPr="00260928" w:rsidRDefault="00260928" w:rsidP="00260928">
      <w:pPr>
        <w:tabs>
          <w:tab w:val="left" w:pos="567"/>
        </w:tabs>
        <w:spacing w:before="0"/>
        <w:rPr>
          <w:rFonts w:cs="Arial"/>
          <w:sz w:val="24"/>
          <w:szCs w:val="24"/>
        </w:rPr>
      </w:pPr>
      <w:r w:rsidRPr="00260928">
        <w:rPr>
          <w:rFonts w:cs="Arial"/>
          <w:sz w:val="24"/>
          <w:szCs w:val="24"/>
          <w:lang w:val="sr-Cyrl-RS"/>
        </w:rPr>
        <w:t xml:space="preserve">                                                                                                    </w:t>
      </w:r>
      <w:r w:rsidRPr="00260928">
        <w:rPr>
          <w:rFonts w:cs="Arial"/>
          <w:sz w:val="24"/>
          <w:szCs w:val="24"/>
        </w:rPr>
        <w:t>Функција</w:t>
      </w:r>
    </w:p>
    <w:p w:rsidR="00260928" w:rsidRPr="00260928" w:rsidRDefault="00260928" w:rsidP="00260928"/>
    <w:p w:rsidR="00260928" w:rsidRDefault="00260928" w:rsidP="007419BC">
      <w:pPr>
        <w:pStyle w:val="KDParagraf"/>
        <w:spacing w:before="0"/>
      </w:pPr>
    </w:p>
    <w:p w:rsidR="00260928" w:rsidRDefault="00260928" w:rsidP="007419BC">
      <w:pPr>
        <w:pStyle w:val="KDParagraf"/>
        <w:spacing w:before="0"/>
      </w:pPr>
    </w:p>
    <w:p w:rsidR="00965DAC" w:rsidRDefault="00965DAC" w:rsidP="007419BC">
      <w:pPr>
        <w:pStyle w:val="KDParagraf"/>
        <w:spacing w:before="0"/>
      </w:pPr>
    </w:p>
    <w:p w:rsidR="00965DAC" w:rsidRDefault="00965DAC" w:rsidP="007419BC">
      <w:pPr>
        <w:pStyle w:val="KDParagraf"/>
        <w:spacing w:before="0"/>
      </w:pPr>
    </w:p>
    <w:p w:rsidR="00965DAC" w:rsidRDefault="00965DAC" w:rsidP="007419BC">
      <w:pPr>
        <w:pStyle w:val="KDParagraf"/>
        <w:spacing w:before="0"/>
      </w:pPr>
    </w:p>
    <w:p w:rsidR="00965DAC" w:rsidRDefault="00965DAC" w:rsidP="007419BC">
      <w:pPr>
        <w:pStyle w:val="KDParagraf"/>
        <w:spacing w:before="0"/>
      </w:pPr>
    </w:p>
    <w:p w:rsidR="00965DAC" w:rsidRDefault="00965DAC" w:rsidP="007419BC">
      <w:pPr>
        <w:pStyle w:val="KDParagraf"/>
        <w:spacing w:before="0"/>
      </w:pPr>
    </w:p>
    <w:p w:rsidR="00965DAC" w:rsidRDefault="00965DAC" w:rsidP="007419BC">
      <w:pPr>
        <w:pStyle w:val="KDParagraf"/>
        <w:spacing w:before="0"/>
      </w:pPr>
    </w:p>
    <w:p w:rsidR="00965DAC" w:rsidRDefault="00965DAC" w:rsidP="007419BC">
      <w:pPr>
        <w:pStyle w:val="KDParagraf"/>
        <w:spacing w:before="0"/>
      </w:pPr>
    </w:p>
    <w:p w:rsidR="00965DAC" w:rsidRDefault="00965DAC" w:rsidP="007419BC">
      <w:pPr>
        <w:pStyle w:val="KDParagraf"/>
        <w:spacing w:before="0"/>
      </w:pPr>
    </w:p>
    <w:p w:rsidR="00260928" w:rsidRDefault="00260928" w:rsidP="007419BC">
      <w:pPr>
        <w:pStyle w:val="KDParagraf"/>
        <w:spacing w:before="0"/>
      </w:pPr>
    </w:p>
    <w:p w:rsidR="003A49ED" w:rsidRPr="003A49ED" w:rsidRDefault="003A49ED" w:rsidP="007419BC">
      <w:pPr>
        <w:pStyle w:val="KDParagraf"/>
        <w:spacing w:before="0"/>
        <w:rPr>
          <w:rFonts w:cs="Arial"/>
          <w:sz w:val="24"/>
          <w:szCs w:val="24"/>
        </w:rPr>
      </w:pPr>
      <w:r w:rsidRPr="003A49ED">
        <w:t xml:space="preserve"> </w:t>
      </w:r>
    </w:p>
    <w:p w:rsidR="003A49ED" w:rsidRPr="003A49ED" w:rsidRDefault="003A49ED" w:rsidP="003A49ED">
      <w:pPr>
        <w:pStyle w:val="KDParagraf"/>
        <w:spacing w:before="0"/>
        <w:rPr>
          <w:rFonts w:cs="Arial"/>
          <w:sz w:val="24"/>
          <w:szCs w:val="24"/>
        </w:rPr>
      </w:pPr>
    </w:p>
    <w:p w:rsidR="003A49ED" w:rsidRPr="003A49ED" w:rsidRDefault="003A49ED" w:rsidP="005D44C1">
      <w:pPr>
        <w:pStyle w:val="KDParagraf"/>
        <w:spacing w:before="0"/>
        <w:jc w:val="center"/>
        <w:rPr>
          <w:rFonts w:cs="Arial"/>
          <w:sz w:val="24"/>
          <w:szCs w:val="24"/>
        </w:rPr>
      </w:pPr>
      <w:r w:rsidRPr="003A49ED">
        <w:rPr>
          <w:rFonts w:cs="Arial"/>
          <w:sz w:val="24"/>
          <w:szCs w:val="24"/>
        </w:rPr>
        <w:t>МОДЕЛ УГОВОРА</w:t>
      </w:r>
    </w:p>
    <w:p w:rsidR="003A49ED" w:rsidRPr="003A49ED" w:rsidRDefault="003A49ED" w:rsidP="005D44C1">
      <w:pPr>
        <w:pStyle w:val="KDParagraf"/>
        <w:spacing w:before="0"/>
        <w:jc w:val="center"/>
        <w:rPr>
          <w:rFonts w:cs="Arial"/>
          <w:sz w:val="24"/>
          <w:szCs w:val="24"/>
        </w:rPr>
      </w:pPr>
      <w:proofErr w:type="gramStart"/>
      <w:r w:rsidRPr="003A49ED">
        <w:rPr>
          <w:rFonts w:cs="Arial"/>
          <w:sz w:val="24"/>
          <w:szCs w:val="24"/>
        </w:rPr>
        <w:t>о</w:t>
      </w:r>
      <w:proofErr w:type="gramEnd"/>
      <w:r w:rsidRPr="003A49ED">
        <w:rPr>
          <w:rFonts w:cs="Arial"/>
          <w:sz w:val="24"/>
          <w:szCs w:val="24"/>
        </w:rPr>
        <w:t xml:space="preserve"> чувању пословне тајне и поверљивих информација</w:t>
      </w:r>
    </w:p>
    <w:p w:rsidR="003A49ED" w:rsidRPr="003A49ED" w:rsidRDefault="003A49ED" w:rsidP="003A49ED">
      <w:pPr>
        <w:pStyle w:val="KDParagraf"/>
        <w:spacing w:before="0"/>
        <w:rPr>
          <w:rFonts w:cs="Arial"/>
          <w:sz w:val="24"/>
          <w:szCs w:val="24"/>
        </w:rPr>
      </w:pPr>
    </w:p>
    <w:p w:rsidR="003A49ED" w:rsidRPr="00472A87" w:rsidRDefault="003A49ED" w:rsidP="003A49ED">
      <w:pPr>
        <w:pStyle w:val="KDParagraf"/>
        <w:spacing w:before="0"/>
        <w:rPr>
          <w:rFonts w:cs="Arial"/>
          <w:sz w:val="24"/>
          <w:szCs w:val="24"/>
          <w:lang w:val="sr-Cyrl-RS"/>
        </w:rPr>
      </w:pPr>
      <w:r w:rsidRPr="003A49ED">
        <w:rPr>
          <w:rFonts w:cs="Arial"/>
          <w:sz w:val="24"/>
          <w:szCs w:val="24"/>
        </w:rPr>
        <w:t>Закључен</w:t>
      </w:r>
      <w:r w:rsidR="00D75C32" w:rsidRPr="00D75C32">
        <w:rPr>
          <w:rFonts w:cs="Arial"/>
          <w:sz w:val="24"/>
          <w:szCs w:val="24"/>
          <w:lang w:val="sr-Cyrl-RS"/>
        </w:rPr>
        <w:t xml:space="preserve"> </w:t>
      </w:r>
      <w:r w:rsidR="00D75C32">
        <w:rPr>
          <w:rFonts w:cs="Arial"/>
          <w:sz w:val="24"/>
          <w:szCs w:val="24"/>
          <w:lang w:val="sr-Cyrl-RS"/>
        </w:rPr>
        <w:t xml:space="preserve">у </w:t>
      </w:r>
      <w:proofErr w:type="gramStart"/>
      <w:r w:rsidR="00D75C32">
        <w:rPr>
          <w:rFonts w:cs="Arial"/>
          <w:sz w:val="24"/>
          <w:szCs w:val="24"/>
          <w:lang w:val="sr-Cyrl-RS"/>
        </w:rPr>
        <w:t>Београду ,</w:t>
      </w:r>
      <w:proofErr w:type="gramEnd"/>
      <w:r w:rsidR="00D75C32">
        <w:rPr>
          <w:rFonts w:cs="Arial"/>
          <w:sz w:val="24"/>
          <w:szCs w:val="24"/>
          <w:lang w:val="sr-Cyrl-RS"/>
        </w:rPr>
        <w:t xml:space="preserve"> дана ______2016.</w:t>
      </w:r>
      <w:r w:rsidRPr="003A49ED">
        <w:rPr>
          <w:rFonts w:cs="Arial"/>
          <w:sz w:val="24"/>
          <w:szCs w:val="24"/>
        </w:rPr>
        <w:t xml:space="preserve"> </w:t>
      </w:r>
      <w:proofErr w:type="gramStart"/>
      <w:r w:rsidRPr="003A49ED">
        <w:rPr>
          <w:rFonts w:cs="Arial"/>
          <w:sz w:val="24"/>
          <w:szCs w:val="24"/>
        </w:rPr>
        <w:t>између</w:t>
      </w:r>
      <w:proofErr w:type="gramEnd"/>
      <w:r w:rsidR="00D75C32">
        <w:rPr>
          <w:rFonts w:cs="Arial"/>
          <w:sz w:val="24"/>
          <w:szCs w:val="24"/>
          <w:lang w:val="sr-Cyrl-RS"/>
        </w:rPr>
        <w:t>:</w:t>
      </w:r>
    </w:p>
    <w:p w:rsidR="003A49ED" w:rsidRPr="003A49ED" w:rsidRDefault="003A49ED" w:rsidP="003A49ED">
      <w:pPr>
        <w:pStyle w:val="KDParagraf"/>
        <w:spacing w:before="0"/>
        <w:rPr>
          <w:rFonts w:cs="Arial"/>
          <w:sz w:val="24"/>
          <w:szCs w:val="24"/>
        </w:rPr>
      </w:pPr>
    </w:p>
    <w:p w:rsidR="003A49ED" w:rsidRPr="00D75C32" w:rsidRDefault="003A49ED" w:rsidP="003A49ED">
      <w:pPr>
        <w:pStyle w:val="KDParagraf"/>
        <w:spacing w:before="0"/>
        <w:rPr>
          <w:rFonts w:cs="Arial"/>
          <w:sz w:val="24"/>
          <w:szCs w:val="24"/>
          <w:lang w:val="sr-Cyrl-RS"/>
        </w:rPr>
      </w:pPr>
      <w:r w:rsidRPr="003A49ED">
        <w:rPr>
          <w:rFonts w:cs="Arial"/>
          <w:sz w:val="24"/>
          <w:szCs w:val="24"/>
        </w:rPr>
        <w:t xml:space="preserve">Јавног предузећа „Електропривреда Србије“, Београд, </w:t>
      </w:r>
      <w:r w:rsidR="00D75C32">
        <w:rPr>
          <w:rFonts w:cs="Arial"/>
          <w:sz w:val="24"/>
          <w:szCs w:val="24"/>
          <w:lang w:val="sr-Cyrl-RS"/>
        </w:rPr>
        <w:t>Ц</w:t>
      </w:r>
      <w:r w:rsidRPr="003A49ED">
        <w:rPr>
          <w:rFonts w:cs="Arial"/>
          <w:sz w:val="24"/>
          <w:szCs w:val="24"/>
        </w:rPr>
        <w:t xml:space="preserve">арице Милице 2, матични број: 20053658, ПИБ 103920327, бр.тек.рачуна: 160-700-13 Banka Intesa ад Београд, које заступа </w:t>
      </w:r>
      <w:r w:rsidR="004A3C7B" w:rsidRPr="004A3C7B">
        <w:rPr>
          <w:rFonts w:cs="Arial"/>
          <w:sz w:val="24"/>
          <w:szCs w:val="24"/>
        </w:rPr>
        <w:t>законски заступник</w:t>
      </w:r>
      <w:r w:rsidR="004A3C7B" w:rsidRPr="004A3C7B">
        <w:rPr>
          <w:rFonts w:cs="Arial"/>
          <w:sz w:val="24"/>
          <w:szCs w:val="24"/>
          <w:lang w:val="sr-Cyrl-RS"/>
        </w:rPr>
        <w:t xml:space="preserve"> Милорад Грчић</w:t>
      </w:r>
      <w:r w:rsidR="004A3C7B" w:rsidRPr="004A3C7B">
        <w:rPr>
          <w:rFonts w:cs="Arial"/>
          <w:sz w:val="24"/>
          <w:szCs w:val="24"/>
        </w:rPr>
        <w:t xml:space="preserve">, </w:t>
      </w:r>
      <w:r w:rsidR="004A3C7B" w:rsidRPr="004A3C7B">
        <w:rPr>
          <w:rFonts w:cs="Arial"/>
          <w:sz w:val="24"/>
          <w:szCs w:val="24"/>
          <w:lang w:val="sr-Cyrl-RS"/>
        </w:rPr>
        <w:t xml:space="preserve">в.д. </w:t>
      </w:r>
      <w:r w:rsidR="004A3C7B" w:rsidRPr="004A3C7B">
        <w:rPr>
          <w:rFonts w:cs="Arial"/>
          <w:sz w:val="24"/>
          <w:szCs w:val="24"/>
        </w:rPr>
        <w:t>директор</w:t>
      </w:r>
      <w:r w:rsidR="00D75C32">
        <w:rPr>
          <w:rFonts w:cs="Arial"/>
          <w:sz w:val="24"/>
          <w:szCs w:val="24"/>
          <w:lang w:val="sr-Cyrl-RS"/>
        </w:rPr>
        <w:t xml:space="preserve">а </w:t>
      </w:r>
      <w:r w:rsidR="00D75C32" w:rsidRPr="003C3312">
        <w:rPr>
          <w:rFonts w:cs="Arial"/>
          <w:lang w:val="sr-Cyrl-CS" w:eastAsia="ar-SA"/>
        </w:rPr>
        <w:t>(у даљем тексту</w:t>
      </w:r>
      <w:proofErr w:type="gramStart"/>
      <w:r w:rsidR="00D75C32" w:rsidRPr="003C3312">
        <w:rPr>
          <w:rFonts w:cs="Arial"/>
          <w:lang w:val="sr-Cyrl-CS" w:eastAsia="ar-SA"/>
        </w:rPr>
        <w:t>:Корисник</w:t>
      </w:r>
      <w:proofErr w:type="gramEnd"/>
      <w:r w:rsidR="00D75C32" w:rsidRPr="003C3312">
        <w:rPr>
          <w:rFonts w:cs="Arial"/>
          <w:lang w:val="sr-Cyrl-CS" w:eastAsia="ar-SA"/>
        </w:rPr>
        <w:t xml:space="preserve"> услуге), с једне стране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roofErr w:type="gramStart"/>
      <w:r w:rsidRPr="003A49ED">
        <w:rPr>
          <w:rFonts w:cs="Arial"/>
          <w:sz w:val="24"/>
          <w:szCs w:val="24"/>
        </w:rPr>
        <w:t>и</w:t>
      </w:r>
      <w:proofErr w:type="gramEnd"/>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Pr>
          <w:rFonts w:cs="Arial"/>
          <w:sz w:val="24"/>
          <w:szCs w:val="24"/>
          <w:lang w:val="sr-Cyrl-RS"/>
        </w:rPr>
        <w:t>Пружалац услуге</w:t>
      </w:r>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roofErr w:type="gramStart"/>
      <w:r w:rsidRPr="003A49ED">
        <w:rPr>
          <w:rFonts w:cs="Arial"/>
          <w:sz w:val="24"/>
          <w:szCs w:val="24"/>
        </w:rPr>
        <w:t>чланови</w:t>
      </w:r>
      <w:proofErr w:type="gramEnd"/>
      <w:r w:rsidRPr="003A49ED">
        <w:rPr>
          <w:rFonts w:cs="Arial"/>
          <w:sz w:val="24"/>
          <w:szCs w:val="24"/>
        </w:rPr>
        <w:t xml:space="preserve"> групе /подизвођачи _________________________________________________</w:t>
      </w:r>
    </w:p>
    <w:p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_________________________________________________________________________,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roofErr w:type="gramStart"/>
      <w:r w:rsidRPr="003A49ED">
        <w:rPr>
          <w:rFonts w:cs="Arial"/>
          <w:sz w:val="24"/>
          <w:szCs w:val="24"/>
        </w:rPr>
        <w:t>заједнички</w:t>
      </w:r>
      <w:proofErr w:type="gramEnd"/>
      <w:r w:rsidRPr="003A49ED">
        <w:rPr>
          <w:rFonts w:cs="Arial"/>
          <w:sz w:val="24"/>
          <w:szCs w:val="24"/>
        </w:rPr>
        <w:t xml:space="preserve"> назив Стране.</w:t>
      </w:r>
    </w:p>
    <w:p w:rsidR="003A49ED" w:rsidRPr="003A49ED" w:rsidRDefault="003A49ED" w:rsidP="003A49ED">
      <w:pPr>
        <w:pStyle w:val="KDParagraf"/>
        <w:spacing w:before="0"/>
        <w:rPr>
          <w:rFonts w:cs="Arial"/>
          <w:sz w:val="24"/>
          <w:szCs w:val="24"/>
        </w:rPr>
      </w:pPr>
    </w:p>
    <w:p w:rsidR="003A49ED" w:rsidRDefault="00D75C32"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Стране су се договориле да у вези са набавком</w:t>
      </w:r>
      <w:r w:rsidR="00472A87" w:rsidRPr="00472A87">
        <w:rPr>
          <w:rFonts w:cs="Arial"/>
          <w:sz w:val="24"/>
          <w:szCs w:val="24"/>
          <w:lang w:val="sr-Cyrl-RS"/>
        </w:rPr>
        <w:t xml:space="preserve"> услуга: Анализа разних пројеката и израда инвестиционо техничке документације–Пројекат бр. 3 – Доказивање карактеристика лежишта Дрмно – садржај ксилита, хлора, флуора, укупне влаге и мељивости, за потребе рада ТЕКО-Б3</w:t>
      </w:r>
      <w:r w:rsidR="00472A87">
        <w:rPr>
          <w:rFonts w:cs="Arial"/>
          <w:sz w:val="24"/>
          <w:szCs w:val="24"/>
          <w:lang w:val="sr-Cyrl-RS"/>
        </w:rPr>
        <w:t>,</w:t>
      </w:r>
      <w:r w:rsidRPr="003A49ED">
        <w:rPr>
          <w:rFonts w:cs="Arial"/>
          <w:sz w:val="24"/>
          <w:szCs w:val="24"/>
        </w:rPr>
        <w:t xml:space="preserve"> Јавна набавка број </w:t>
      </w:r>
      <w:r w:rsidR="00472A87" w:rsidRPr="00472A87">
        <w:rPr>
          <w:rFonts w:cs="Arial"/>
          <w:sz w:val="24"/>
          <w:szCs w:val="24"/>
        </w:rPr>
        <w:t>JNMV/</w:t>
      </w:r>
      <w:r w:rsidR="00472A87" w:rsidRPr="00472A87">
        <w:rPr>
          <w:rFonts w:cs="Arial"/>
          <w:sz w:val="24"/>
          <w:szCs w:val="24"/>
          <w:lang w:val="sr-Latn-RS"/>
        </w:rPr>
        <w:t>1000/0214/2016</w:t>
      </w:r>
      <w:r w:rsidRPr="003A49ED">
        <w:rPr>
          <w:rFonts w:cs="Arial"/>
          <w:sz w:val="24"/>
          <w:szCs w:val="24"/>
        </w:rPr>
        <w:t xml:space="preserve"> (у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w:t>
      </w:r>
      <w:proofErr w:type="gramStart"/>
      <w:r w:rsidRPr="003A49ED">
        <w:rPr>
          <w:rFonts w:cs="Arial"/>
          <w:sz w:val="24"/>
          <w:szCs w:val="24"/>
        </w:rPr>
        <w:t>године</w:t>
      </w:r>
      <w:proofErr w:type="gramEnd"/>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Pr="003A49ED" w:rsidRDefault="00D75C32" w:rsidP="003A49ED">
      <w:pPr>
        <w:pStyle w:val="KDParagraf"/>
        <w:spacing w:before="0"/>
        <w:rPr>
          <w:rFonts w:cs="Arial"/>
          <w:sz w:val="24"/>
          <w:szCs w:val="24"/>
        </w:rPr>
      </w:pPr>
      <w:r>
        <w:rPr>
          <w:rFonts w:cs="Arial"/>
          <w:sz w:val="24"/>
          <w:szCs w:val="24"/>
          <w:lang w:val="sr-Cyrl-RS"/>
        </w:rPr>
        <w:lastRenderedPageBreak/>
        <w:t xml:space="preserve">                                                                     </w:t>
      </w:r>
      <w:r w:rsidR="003A49ED" w:rsidRPr="003A49ED">
        <w:rPr>
          <w:rFonts w:cs="Arial"/>
          <w:sz w:val="24"/>
          <w:szCs w:val="24"/>
        </w:rPr>
        <w:t>Члан 2.</w:t>
      </w: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3A49ED" w:rsidRDefault="003A49ED" w:rsidP="003A49ED">
      <w:pPr>
        <w:pStyle w:val="KDParagraf"/>
        <w:spacing w:before="0"/>
        <w:rPr>
          <w:rFonts w:cs="Arial"/>
          <w:sz w:val="24"/>
          <w:szCs w:val="24"/>
        </w:rPr>
      </w:pPr>
      <w:r w:rsidRPr="003A49ED">
        <w:rPr>
          <w:rFonts w:cs="Arial"/>
          <w:sz w:val="24"/>
          <w:szCs w:val="24"/>
        </w:rPr>
        <w:tab/>
      </w:r>
    </w:p>
    <w:p w:rsidR="003A49ED" w:rsidRPr="003A49ED" w:rsidRDefault="003A49ED" w:rsidP="003A49ED">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3A49ED" w:rsidRDefault="003A49ED" w:rsidP="003A49ED">
      <w:pPr>
        <w:pStyle w:val="KDParagraf"/>
        <w:spacing w:before="0"/>
        <w:rPr>
          <w:rFonts w:cs="Arial"/>
          <w:sz w:val="24"/>
          <w:szCs w:val="24"/>
        </w:rPr>
      </w:pPr>
    </w:p>
    <w:p w:rsidR="003A49ED" w:rsidRPr="003A49ED" w:rsidRDefault="006427E6"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3.</w:t>
      </w:r>
    </w:p>
    <w:p w:rsidR="003A49ED" w:rsidRPr="003A49ED" w:rsidRDefault="003A49ED" w:rsidP="003A49ED">
      <w:pPr>
        <w:pStyle w:val="KDParagraf"/>
        <w:spacing w:before="0"/>
        <w:rPr>
          <w:rFonts w:cs="Arial"/>
          <w:sz w:val="24"/>
          <w:szCs w:val="24"/>
        </w:rPr>
      </w:pPr>
      <w:r w:rsidRPr="003A49ED">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Корисника</w:t>
      </w:r>
      <w:r w:rsidR="006427E6">
        <w:rPr>
          <w:rFonts w:cs="Arial"/>
          <w:sz w:val="24"/>
          <w:szCs w:val="24"/>
          <w:lang w:val="sr-Cyrl-RS"/>
        </w:rPr>
        <w:t xml:space="preserve"> услуге</w:t>
      </w:r>
      <w:r>
        <w:rPr>
          <w:rFonts w:cs="Arial"/>
          <w:sz w:val="24"/>
          <w:szCs w:val="24"/>
          <w:lang w:val="sr-Cyrl-RS"/>
        </w:rPr>
        <w:t xml:space="preserve"> </w:t>
      </w:r>
      <w:r w:rsidRPr="003A49ED">
        <w:rPr>
          <w:rFonts w:cs="Arial"/>
          <w:sz w:val="24"/>
          <w:szCs w:val="24"/>
        </w:rPr>
        <w:t xml:space="preserve">и </w:t>
      </w:r>
      <w:r>
        <w:rPr>
          <w:rFonts w:cs="Arial"/>
          <w:sz w:val="24"/>
          <w:szCs w:val="24"/>
          <w:lang w:val="sr-Cyrl-RS"/>
        </w:rPr>
        <w:t xml:space="preserve">Пружаоца </w:t>
      </w:r>
      <w:r w:rsidR="006427E6">
        <w:rPr>
          <w:rFonts w:cs="Arial"/>
          <w:sz w:val="24"/>
          <w:szCs w:val="24"/>
          <w:lang w:val="sr-Cyrl-RS"/>
        </w:rPr>
        <w:t>услуге</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ниједна</w:t>
      </w:r>
      <w:proofErr w:type="gramEnd"/>
      <w:r w:rsidRPr="003A49ED">
        <w:rPr>
          <w:rFonts w:cs="Arial"/>
          <w:sz w:val="24"/>
          <w:szCs w:val="24"/>
        </w:rPr>
        <w:t xml:space="preserve"> страна неће користити пословну тајну или поверљиве информације друге стране,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неће</w:t>
      </w:r>
      <w:proofErr w:type="gramEnd"/>
      <w:r w:rsidRPr="003A49ED">
        <w:rPr>
          <w:rFonts w:cs="Arial"/>
          <w:sz w:val="24"/>
          <w:szCs w:val="24"/>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ће</w:t>
      </w:r>
      <w:proofErr w:type="gramEnd"/>
      <w:r w:rsidRPr="003A49ED">
        <w:rPr>
          <w:rFonts w:cs="Arial"/>
          <w:sz w:val="24"/>
          <w:szCs w:val="24"/>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3A49ED" w:rsidRDefault="003A49ED" w:rsidP="003A49ED">
      <w:pPr>
        <w:pStyle w:val="KDParagraf"/>
        <w:spacing w:before="0"/>
        <w:rPr>
          <w:rFonts w:cs="Arial"/>
          <w:sz w:val="24"/>
          <w:szCs w:val="24"/>
        </w:rPr>
      </w:pPr>
    </w:p>
    <w:p w:rsidR="003A49ED" w:rsidRDefault="006427E6"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4.</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3A49ED" w:rsidRDefault="003A49ED" w:rsidP="003A49ED">
      <w:pPr>
        <w:pStyle w:val="KDParagraf"/>
        <w:spacing w:before="0"/>
        <w:rPr>
          <w:rFonts w:cs="Arial"/>
          <w:sz w:val="24"/>
          <w:szCs w:val="24"/>
        </w:rPr>
      </w:pPr>
      <w:r w:rsidRPr="003A49ED">
        <w:rPr>
          <w:rFonts w:cs="Arial"/>
          <w:sz w:val="24"/>
          <w:szCs w:val="24"/>
        </w:rPr>
        <w:t xml:space="preserve">б)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3A49ED" w:rsidRDefault="003A49ED" w:rsidP="003A49ED">
      <w:pPr>
        <w:pStyle w:val="KDParagraf"/>
        <w:spacing w:before="0"/>
        <w:rPr>
          <w:rFonts w:cs="Arial"/>
          <w:sz w:val="24"/>
          <w:szCs w:val="24"/>
        </w:rPr>
      </w:pPr>
      <w:r w:rsidRPr="003A49ED">
        <w:rPr>
          <w:rFonts w:cs="Arial"/>
          <w:sz w:val="24"/>
          <w:szCs w:val="24"/>
        </w:rPr>
        <w:t xml:space="preserve">в)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3A49ED" w:rsidRDefault="003A49ED" w:rsidP="003A49ED">
      <w:pPr>
        <w:pStyle w:val="KDParagraf"/>
        <w:spacing w:before="0"/>
        <w:rPr>
          <w:rFonts w:cs="Arial"/>
          <w:sz w:val="24"/>
          <w:szCs w:val="24"/>
        </w:rPr>
      </w:pPr>
      <w:r w:rsidRPr="003A49ED">
        <w:rPr>
          <w:rFonts w:cs="Arial"/>
          <w:sz w:val="24"/>
          <w:szCs w:val="24"/>
        </w:rPr>
        <w:t xml:space="preserve">г)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lastRenderedPageBreak/>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било познато Примаоцу у време одавања,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дошло</w:t>
      </w:r>
      <w:proofErr w:type="gramEnd"/>
      <w:r w:rsidRPr="003A49ED">
        <w:rPr>
          <w:rFonts w:cs="Arial"/>
          <w:sz w:val="24"/>
          <w:szCs w:val="24"/>
        </w:rPr>
        <w:t xml:space="preserve"> до јавности, али не кривицом Примаоца,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примљено правним путем без ограничења употребе од треће стране која је овлашћена да ода,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је</w:t>
      </w:r>
      <w:proofErr w:type="gramEnd"/>
      <w:r w:rsidRPr="003A49ED">
        <w:rPr>
          <w:rFonts w:cs="Arial"/>
          <w:sz w:val="24"/>
          <w:szCs w:val="24"/>
        </w:rPr>
        <w:t xml:space="preserve"> писмено одобрено да се објави од стране Даваоца.</w:t>
      </w:r>
    </w:p>
    <w:p w:rsidR="003A49ED" w:rsidRPr="003A49ED" w:rsidRDefault="003A49ED" w:rsidP="003A49ED">
      <w:pPr>
        <w:pStyle w:val="KDParagraf"/>
        <w:spacing w:before="0"/>
        <w:rPr>
          <w:rFonts w:cs="Arial"/>
          <w:sz w:val="24"/>
          <w:szCs w:val="24"/>
        </w:rPr>
      </w:pPr>
    </w:p>
    <w:p w:rsidR="003A49ED" w:rsidRDefault="00CE5181"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5.</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3A49ED" w:rsidRDefault="003A49ED" w:rsidP="003A49ED">
      <w:pPr>
        <w:pStyle w:val="KDParagraf"/>
        <w:spacing w:before="0"/>
        <w:rPr>
          <w:rFonts w:cs="Arial"/>
          <w:sz w:val="24"/>
          <w:szCs w:val="24"/>
        </w:rPr>
      </w:pPr>
    </w:p>
    <w:p w:rsidR="003A49ED" w:rsidRDefault="00CE5181"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6.</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Свака од Страна је обавезна да одреди:</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име</w:t>
      </w:r>
      <w:proofErr w:type="gramEnd"/>
      <w:r w:rsidRPr="003A49ED">
        <w:rPr>
          <w:rFonts w:cs="Arial"/>
          <w:sz w:val="24"/>
          <w:szCs w:val="24"/>
        </w:rPr>
        <w:t xml:space="preserve"> и презиме лица задужених за размену пословне тајне (у даљем тексту: Задужено лице),</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поштанску</w:t>
      </w:r>
      <w:proofErr w:type="gramEnd"/>
      <w:r w:rsidRPr="003A49ED">
        <w:rPr>
          <w:rFonts w:cs="Arial"/>
          <w:sz w:val="24"/>
          <w:szCs w:val="24"/>
        </w:rPr>
        <w:t xml:space="preserve"> адресу за размену докумената у папирном облику, кад се подаци размењују у папирном облику</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е-маил</w:t>
      </w:r>
      <w:proofErr w:type="gramEnd"/>
      <w:r w:rsidRPr="003A49ED">
        <w:rPr>
          <w:rFonts w:cs="Arial"/>
          <w:sz w:val="24"/>
          <w:szCs w:val="24"/>
        </w:rPr>
        <w:t xml:space="preserve"> адресу за размену електронских докумената, кад се подаци достављају коришћењем интернет-а</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w:t>
      </w:r>
      <w:proofErr w:type="gramEnd"/>
      <w:r w:rsidRPr="003A49ED">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3A49ED">
        <w:rPr>
          <w:rFonts w:cs="Arial"/>
          <w:sz w:val="24"/>
          <w:szCs w:val="24"/>
        </w:rPr>
        <w:t>овог</w:t>
      </w:r>
      <w:proofErr w:type="gramEnd"/>
      <w:r w:rsidRPr="003A49ED">
        <w:rPr>
          <w:rFonts w:cs="Arial"/>
          <w:sz w:val="24"/>
          <w:szCs w:val="24"/>
        </w:rPr>
        <w:t xml:space="preserve"> члана.</w:t>
      </w:r>
    </w:p>
    <w:p w:rsidR="000A57D7" w:rsidRPr="003A49ED" w:rsidRDefault="000A57D7" w:rsidP="003A49ED">
      <w:pPr>
        <w:pStyle w:val="KDParagraf"/>
        <w:spacing w:before="0"/>
        <w:rPr>
          <w:rFonts w:cs="Arial"/>
          <w:sz w:val="24"/>
          <w:szCs w:val="24"/>
        </w:rPr>
      </w:pPr>
    </w:p>
    <w:p w:rsidR="003A49ED" w:rsidRDefault="00AA4602"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7.</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lastRenderedPageBreak/>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3A49ED" w:rsidRDefault="000A57D7" w:rsidP="003A49ED">
      <w:pPr>
        <w:pStyle w:val="KDParagraf"/>
        <w:spacing w:before="0"/>
        <w:rPr>
          <w:rFonts w:cs="Arial"/>
          <w:sz w:val="24"/>
          <w:szCs w:val="24"/>
        </w:rPr>
      </w:pPr>
    </w:p>
    <w:p w:rsidR="003A49ED" w:rsidRDefault="00AA4602"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8.</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3A49ED">
        <w:rPr>
          <w:rFonts w:cs="Arial"/>
          <w:sz w:val="24"/>
          <w:szCs w:val="24"/>
        </w:rPr>
        <w:t>_ .</w:t>
      </w:r>
      <w:proofErr w:type="gramEnd"/>
      <w:r w:rsidRPr="003A49ED">
        <w:rPr>
          <w:rFonts w:cs="Arial"/>
          <w:sz w:val="24"/>
          <w:szCs w:val="24"/>
        </w:rPr>
        <w:t xml:space="preserve"> Документ или његови делови се не могу копирати, репродуковати или уступити без претходне сагласности „_________“.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 К</w:t>
      </w:r>
      <w:r>
        <w:rPr>
          <w:rFonts w:cs="Arial"/>
          <w:sz w:val="24"/>
          <w:szCs w:val="24"/>
          <w:lang w:val="sr-Cyrl-RS"/>
        </w:rPr>
        <w:t xml:space="preserve">орисника </w:t>
      </w:r>
      <w:r w:rsidR="00AA4602">
        <w:rPr>
          <w:rFonts w:cs="Arial"/>
          <w:sz w:val="24"/>
          <w:szCs w:val="24"/>
          <w:lang w:val="sr-Cyrl-RS"/>
        </w:rPr>
        <w:t>услуге</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Пословна тајна</w:t>
      </w:r>
    </w:p>
    <w:p w:rsidR="003A49ED" w:rsidRPr="003A49ED" w:rsidRDefault="003A49ED" w:rsidP="003A49ED">
      <w:pPr>
        <w:pStyle w:val="KDParagraf"/>
        <w:spacing w:before="0"/>
        <w:rPr>
          <w:rFonts w:cs="Arial"/>
          <w:sz w:val="24"/>
          <w:szCs w:val="24"/>
        </w:rPr>
      </w:pPr>
      <w:r w:rsidRPr="003A49ED">
        <w:rPr>
          <w:rFonts w:cs="Arial"/>
          <w:sz w:val="24"/>
          <w:szCs w:val="24"/>
        </w:rPr>
        <w:t>Јавно предузеће „Електропривреда Србије“</w:t>
      </w:r>
    </w:p>
    <w:p w:rsidR="003A49ED" w:rsidRPr="003A49ED" w:rsidRDefault="00AA4602" w:rsidP="003A49ED">
      <w:pPr>
        <w:pStyle w:val="KDParagraf"/>
        <w:spacing w:before="0"/>
        <w:rPr>
          <w:rFonts w:cs="Arial"/>
          <w:sz w:val="24"/>
          <w:szCs w:val="24"/>
        </w:rPr>
      </w:pPr>
      <w:r>
        <w:rPr>
          <w:rFonts w:cs="Arial"/>
          <w:sz w:val="24"/>
          <w:szCs w:val="24"/>
          <w:lang w:val="sr-Cyrl-RS"/>
        </w:rPr>
        <w:t>Ц</w:t>
      </w:r>
      <w:r w:rsidR="003A49ED" w:rsidRPr="003A49ED">
        <w:rPr>
          <w:rFonts w:cs="Arial"/>
          <w:sz w:val="24"/>
          <w:szCs w:val="24"/>
        </w:rPr>
        <w:t>арице Милице бр. 2. Београд</w:t>
      </w:r>
    </w:p>
    <w:p w:rsidR="003A49ED" w:rsidRPr="003A49ED" w:rsidRDefault="003A49ED" w:rsidP="003A49ED">
      <w:pPr>
        <w:pStyle w:val="KDParagraf"/>
        <w:spacing w:before="0"/>
        <w:rPr>
          <w:rFonts w:cs="Arial"/>
          <w:sz w:val="24"/>
          <w:szCs w:val="24"/>
        </w:rPr>
      </w:pPr>
      <w:proofErr w:type="gramStart"/>
      <w:r w:rsidRPr="003A49ED">
        <w:rPr>
          <w:rFonts w:cs="Arial"/>
          <w:sz w:val="24"/>
          <w:szCs w:val="24"/>
        </w:rPr>
        <w:t>или</w:t>
      </w:r>
      <w:proofErr w:type="gramEnd"/>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Поверљиво</w:t>
      </w:r>
    </w:p>
    <w:p w:rsidR="00AA4602" w:rsidRPr="003A49ED" w:rsidRDefault="003A49ED" w:rsidP="003A49ED">
      <w:pPr>
        <w:pStyle w:val="KDParagraf"/>
        <w:spacing w:before="0"/>
        <w:rPr>
          <w:rFonts w:cs="Arial"/>
          <w:sz w:val="24"/>
          <w:szCs w:val="24"/>
        </w:rPr>
      </w:pPr>
      <w:r w:rsidRPr="003A49ED">
        <w:rPr>
          <w:rFonts w:cs="Arial"/>
          <w:sz w:val="24"/>
          <w:szCs w:val="24"/>
        </w:rPr>
        <w:t>Јавно предузеће „Електропривреда Србије“</w:t>
      </w:r>
    </w:p>
    <w:p w:rsidR="003A49ED" w:rsidRPr="003A49ED" w:rsidRDefault="003A49ED" w:rsidP="003A49ED">
      <w:pPr>
        <w:pStyle w:val="KDParagraf"/>
        <w:spacing w:before="0"/>
        <w:rPr>
          <w:rFonts w:cs="Arial"/>
          <w:sz w:val="24"/>
          <w:szCs w:val="24"/>
        </w:rPr>
      </w:pPr>
      <w:r w:rsidRPr="003A49ED">
        <w:rPr>
          <w:rFonts w:cs="Arial"/>
          <w:sz w:val="24"/>
          <w:szCs w:val="24"/>
        </w:rPr>
        <w:t xml:space="preserve"> </w:t>
      </w:r>
      <w:r w:rsidR="00AA4602">
        <w:rPr>
          <w:rFonts w:cs="Arial"/>
          <w:sz w:val="24"/>
          <w:szCs w:val="24"/>
          <w:lang w:val="sr-Cyrl-RS"/>
        </w:rPr>
        <w:t>Ц</w:t>
      </w:r>
      <w:r w:rsidRPr="003A49ED">
        <w:rPr>
          <w:rFonts w:cs="Arial"/>
          <w:sz w:val="24"/>
          <w:szCs w:val="24"/>
        </w:rPr>
        <w:t>арице Милице бр. 2. Београд</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 Пр</w:t>
      </w:r>
      <w:r>
        <w:rPr>
          <w:rFonts w:cs="Arial"/>
          <w:sz w:val="24"/>
          <w:szCs w:val="24"/>
          <w:lang w:val="sr-Cyrl-RS"/>
        </w:rPr>
        <w:t xml:space="preserve">ужаоца </w:t>
      </w:r>
      <w:r w:rsidR="00AA4602">
        <w:rPr>
          <w:rFonts w:cs="Arial"/>
          <w:sz w:val="24"/>
          <w:szCs w:val="24"/>
          <w:lang w:val="sr-Cyrl-RS"/>
        </w:rPr>
        <w:t>услуге</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Пословна тајна</w:t>
      </w:r>
    </w:p>
    <w:p w:rsidR="003A49ED" w:rsidRPr="003A49ED" w:rsidRDefault="003A49ED" w:rsidP="003A49ED">
      <w:pPr>
        <w:pStyle w:val="KDParagraf"/>
        <w:spacing w:before="0"/>
        <w:rPr>
          <w:rFonts w:cs="Arial"/>
          <w:sz w:val="24"/>
          <w:szCs w:val="24"/>
        </w:rPr>
      </w:pPr>
      <w:r w:rsidRPr="003A49ED">
        <w:rPr>
          <w:rFonts w:cs="Arial"/>
          <w:sz w:val="24"/>
          <w:szCs w:val="24"/>
        </w:rPr>
        <w:t>___________</w:t>
      </w:r>
    </w:p>
    <w:p w:rsidR="003A49ED" w:rsidRPr="003A49ED" w:rsidRDefault="003A49ED" w:rsidP="003A49ED">
      <w:pPr>
        <w:pStyle w:val="KDParagraf"/>
        <w:spacing w:before="0"/>
        <w:rPr>
          <w:rFonts w:cs="Arial"/>
          <w:sz w:val="24"/>
          <w:szCs w:val="24"/>
        </w:rPr>
      </w:pPr>
      <w:r w:rsidRPr="003A49ED">
        <w:rPr>
          <w:rFonts w:cs="Arial"/>
          <w:sz w:val="24"/>
          <w:szCs w:val="24"/>
        </w:rPr>
        <w:t>_______________</w:t>
      </w:r>
    </w:p>
    <w:p w:rsidR="003A49ED" w:rsidRPr="003A49ED" w:rsidRDefault="003A49ED" w:rsidP="003A49ED">
      <w:pPr>
        <w:pStyle w:val="KDParagraf"/>
        <w:spacing w:before="0"/>
        <w:rPr>
          <w:rFonts w:cs="Arial"/>
          <w:sz w:val="24"/>
          <w:szCs w:val="24"/>
        </w:rPr>
      </w:pPr>
      <w:proofErr w:type="gramStart"/>
      <w:r w:rsidRPr="003A49ED">
        <w:rPr>
          <w:rFonts w:cs="Arial"/>
          <w:sz w:val="24"/>
          <w:szCs w:val="24"/>
        </w:rPr>
        <w:t>или</w:t>
      </w:r>
      <w:proofErr w:type="gramEnd"/>
      <w:r w:rsidRPr="003A49ED">
        <w:rPr>
          <w:rFonts w:cs="Arial"/>
          <w:sz w:val="24"/>
          <w:szCs w:val="24"/>
        </w:rPr>
        <w:t>:</w:t>
      </w:r>
    </w:p>
    <w:p w:rsidR="003A49ED" w:rsidRPr="003A49ED" w:rsidRDefault="003A49ED" w:rsidP="003A49ED">
      <w:pPr>
        <w:pStyle w:val="KDParagraf"/>
        <w:spacing w:before="0"/>
        <w:rPr>
          <w:rFonts w:cs="Arial"/>
          <w:sz w:val="24"/>
          <w:szCs w:val="24"/>
        </w:rPr>
      </w:pPr>
      <w:r w:rsidRPr="003A49ED">
        <w:rPr>
          <w:rFonts w:cs="Arial"/>
          <w:sz w:val="24"/>
          <w:szCs w:val="24"/>
        </w:rPr>
        <w:t>Поверљиво</w:t>
      </w:r>
    </w:p>
    <w:p w:rsidR="003A49ED" w:rsidRPr="003A49ED" w:rsidRDefault="003A49ED" w:rsidP="003A49ED">
      <w:pPr>
        <w:pStyle w:val="KDParagraf"/>
        <w:spacing w:before="0"/>
        <w:rPr>
          <w:rFonts w:cs="Arial"/>
          <w:sz w:val="24"/>
          <w:szCs w:val="24"/>
        </w:rPr>
      </w:pPr>
      <w:r w:rsidRPr="003A49ED">
        <w:rPr>
          <w:rFonts w:cs="Arial"/>
          <w:sz w:val="24"/>
          <w:szCs w:val="24"/>
        </w:rPr>
        <w:t>_______________</w:t>
      </w:r>
    </w:p>
    <w:p w:rsidR="003A49ED" w:rsidRPr="003A49ED" w:rsidRDefault="003A49ED" w:rsidP="003A49ED">
      <w:pPr>
        <w:pStyle w:val="KDParagraf"/>
        <w:spacing w:before="0"/>
        <w:rPr>
          <w:rFonts w:cs="Arial"/>
          <w:sz w:val="24"/>
          <w:szCs w:val="24"/>
        </w:rPr>
      </w:pPr>
      <w:r w:rsidRPr="003A49ED">
        <w:rPr>
          <w:rFonts w:cs="Arial"/>
          <w:sz w:val="24"/>
          <w:szCs w:val="24"/>
        </w:rPr>
        <w:t>__________________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Default="00AA4602"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9.</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lastRenderedPageBreak/>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3A49ED">
        <w:rPr>
          <w:rFonts w:cs="Arial"/>
          <w:sz w:val="24"/>
          <w:szCs w:val="24"/>
        </w:rPr>
        <w:t>овог</w:t>
      </w:r>
      <w:proofErr w:type="gramEnd"/>
      <w:r w:rsidRPr="003A49ED">
        <w:rPr>
          <w:rFonts w:cs="Arial"/>
          <w:sz w:val="24"/>
          <w:szCs w:val="24"/>
        </w:rPr>
        <w:t xml:space="preserve"> Уговора. </w:t>
      </w:r>
    </w:p>
    <w:p w:rsidR="003A49ED" w:rsidRPr="003A49ED" w:rsidRDefault="003A49ED" w:rsidP="003A49ED">
      <w:pPr>
        <w:pStyle w:val="KDParagraf"/>
        <w:spacing w:before="0"/>
        <w:rPr>
          <w:rFonts w:cs="Arial"/>
          <w:sz w:val="24"/>
          <w:szCs w:val="24"/>
        </w:rPr>
      </w:pPr>
    </w:p>
    <w:p w:rsidR="003A49ED" w:rsidRDefault="0011749B"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10.</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A57D7" w:rsidRPr="003A49ED" w:rsidRDefault="000A57D7" w:rsidP="003A49ED">
      <w:pPr>
        <w:pStyle w:val="KDParagraf"/>
        <w:spacing w:before="0"/>
        <w:rPr>
          <w:rFonts w:cs="Arial"/>
          <w:sz w:val="24"/>
          <w:szCs w:val="24"/>
        </w:rPr>
      </w:pPr>
    </w:p>
    <w:p w:rsidR="003A49ED" w:rsidRDefault="0011749B"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11.</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3A49ED" w:rsidRDefault="003A49ED" w:rsidP="003A49ED">
      <w:pPr>
        <w:pStyle w:val="KDParagraf"/>
        <w:spacing w:before="0"/>
        <w:rPr>
          <w:rFonts w:cs="Arial"/>
          <w:sz w:val="24"/>
          <w:szCs w:val="24"/>
        </w:rPr>
      </w:pPr>
    </w:p>
    <w:p w:rsidR="003A49ED" w:rsidRDefault="0011749B" w:rsidP="003A49ED">
      <w:pPr>
        <w:pStyle w:val="KDParagraf"/>
        <w:spacing w:before="0"/>
        <w:rPr>
          <w:rFonts w:cs="Arial"/>
          <w:sz w:val="24"/>
          <w:szCs w:val="24"/>
        </w:rPr>
      </w:pPr>
      <w:r>
        <w:rPr>
          <w:rFonts w:cs="Arial"/>
          <w:sz w:val="24"/>
          <w:szCs w:val="24"/>
          <w:lang w:val="sr-Cyrl-RS"/>
        </w:rPr>
        <w:t xml:space="preserve">                                                                      </w:t>
      </w:r>
      <w:r w:rsidR="003A49ED" w:rsidRPr="003A49ED">
        <w:rPr>
          <w:rFonts w:cs="Arial"/>
          <w:sz w:val="24"/>
          <w:szCs w:val="24"/>
        </w:rPr>
        <w:t>Члан 12.</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11749B" w:rsidRPr="003A49ED" w:rsidRDefault="0011749B" w:rsidP="003A49ED">
      <w:pPr>
        <w:pStyle w:val="KDParagraf"/>
        <w:spacing w:before="0"/>
        <w:rPr>
          <w:rFonts w:cs="Arial"/>
          <w:sz w:val="24"/>
          <w:szCs w:val="24"/>
        </w:rPr>
      </w:pPr>
    </w:p>
    <w:p w:rsidR="003A49ED" w:rsidRPr="003A49ED" w:rsidRDefault="0011749B" w:rsidP="003A49ED">
      <w:pPr>
        <w:pStyle w:val="KDParagraf"/>
        <w:spacing w:before="0"/>
        <w:rPr>
          <w:rFonts w:cs="Arial"/>
          <w:sz w:val="24"/>
          <w:szCs w:val="24"/>
        </w:rPr>
      </w:pPr>
      <w:r w:rsidRPr="003C3312">
        <w:rPr>
          <w:rFonts w:cs="Arial"/>
          <w:lang w:eastAsia="ar-SA"/>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3A49ED" w:rsidRDefault="003A49ED" w:rsidP="00472A87">
      <w:pPr>
        <w:pStyle w:val="KDParagraf"/>
        <w:spacing w:before="0"/>
        <w:jc w:val="center"/>
        <w:rPr>
          <w:rFonts w:cs="Arial"/>
          <w:sz w:val="24"/>
          <w:szCs w:val="24"/>
        </w:rPr>
      </w:pPr>
      <w:r w:rsidRPr="003A49ED">
        <w:rPr>
          <w:rFonts w:cs="Arial"/>
          <w:sz w:val="24"/>
          <w:szCs w:val="24"/>
        </w:rPr>
        <w:t>Члан 13.</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3A49ED" w:rsidRPr="003A49ED" w:rsidRDefault="003A49ED" w:rsidP="003A49ED">
      <w:pPr>
        <w:pStyle w:val="KDParagraf"/>
        <w:spacing w:before="0"/>
        <w:rPr>
          <w:rFonts w:cs="Arial"/>
          <w:sz w:val="24"/>
          <w:szCs w:val="24"/>
        </w:rPr>
      </w:pPr>
    </w:p>
    <w:p w:rsidR="003A49ED" w:rsidRDefault="003A49ED" w:rsidP="00472A87">
      <w:pPr>
        <w:pStyle w:val="KDParagraf"/>
        <w:spacing w:before="0"/>
        <w:jc w:val="center"/>
        <w:rPr>
          <w:rFonts w:cs="Arial"/>
          <w:sz w:val="24"/>
          <w:szCs w:val="24"/>
        </w:rPr>
      </w:pPr>
      <w:r w:rsidRPr="003A49ED">
        <w:rPr>
          <w:rFonts w:cs="Arial"/>
          <w:sz w:val="24"/>
          <w:szCs w:val="24"/>
        </w:rPr>
        <w:t>Члан 14.</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11749B">
        <w:rPr>
          <w:rFonts w:cs="Arial"/>
          <w:sz w:val="24"/>
          <w:szCs w:val="24"/>
          <w:lang w:val="sr-Cyrl-RS"/>
        </w:rPr>
        <w:t>законских заступника</w:t>
      </w:r>
      <w:r w:rsidRPr="003A49ED">
        <w:rPr>
          <w:rFonts w:cs="Arial"/>
          <w:sz w:val="24"/>
          <w:szCs w:val="24"/>
        </w:rPr>
        <w:t xml:space="preserve"> сваке од Страна.</w:t>
      </w:r>
    </w:p>
    <w:p w:rsidR="003A49ED" w:rsidRPr="003A49ED" w:rsidRDefault="003A49ED" w:rsidP="003A49ED">
      <w:pPr>
        <w:pStyle w:val="KDParagraf"/>
        <w:spacing w:before="0"/>
        <w:rPr>
          <w:rFonts w:cs="Arial"/>
          <w:sz w:val="24"/>
          <w:szCs w:val="24"/>
        </w:rPr>
      </w:pPr>
    </w:p>
    <w:p w:rsidR="003A49ED" w:rsidRDefault="003A49ED" w:rsidP="00472A87">
      <w:pPr>
        <w:pStyle w:val="KDParagraf"/>
        <w:spacing w:before="0"/>
        <w:jc w:val="center"/>
        <w:rPr>
          <w:rFonts w:cs="Arial"/>
          <w:sz w:val="24"/>
          <w:szCs w:val="24"/>
        </w:rPr>
      </w:pPr>
      <w:r w:rsidRPr="003A49ED">
        <w:rPr>
          <w:rFonts w:cs="Arial"/>
          <w:sz w:val="24"/>
          <w:szCs w:val="24"/>
        </w:rPr>
        <w:t>Члан 15.</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На све што није регулисано одредбама овог Уговора, примениће се одредбе </w:t>
      </w:r>
      <w:r w:rsidR="00F2095F">
        <w:rPr>
          <w:rFonts w:cs="Arial"/>
          <w:sz w:val="24"/>
          <w:szCs w:val="24"/>
          <w:lang w:val="sr-Cyrl-RS"/>
        </w:rPr>
        <w:t xml:space="preserve">ЗОО и </w:t>
      </w:r>
      <w:r w:rsidRPr="003A49ED">
        <w:rPr>
          <w:rFonts w:cs="Arial"/>
          <w:sz w:val="24"/>
          <w:szCs w:val="24"/>
        </w:rPr>
        <w:t xml:space="preserve">позитивноправних прописа Републике Србије применљивих, с обзиром на предмет Уговора. </w:t>
      </w:r>
    </w:p>
    <w:p w:rsidR="003A49ED" w:rsidRPr="003A49ED" w:rsidRDefault="003A49ED" w:rsidP="003A49ED">
      <w:pPr>
        <w:pStyle w:val="KDParagraf"/>
        <w:spacing w:before="0"/>
        <w:rPr>
          <w:rFonts w:cs="Arial"/>
          <w:sz w:val="24"/>
          <w:szCs w:val="24"/>
        </w:rPr>
      </w:pPr>
    </w:p>
    <w:p w:rsidR="003A49ED" w:rsidRDefault="003A49ED" w:rsidP="00472A87">
      <w:pPr>
        <w:pStyle w:val="KDParagraf"/>
        <w:spacing w:before="0"/>
        <w:jc w:val="center"/>
        <w:rPr>
          <w:rFonts w:cs="Arial"/>
          <w:sz w:val="24"/>
          <w:szCs w:val="24"/>
        </w:rPr>
      </w:pPr>
      <w:r w:rsidRPr="003A49ED">
        <w:rPr>
          <w:rFonts w:cs="Arial"/>
          <w:sz w:val="24"/>
          <w:szCs w:val="24"/>
        </w:rPr>
        <w:t>Члан 16.</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се сматра закљученим на дан када су га потписали </w:t>
      </w:r>
      <w:r w:rsidR="002355F0">
        <w:rPr>
          <w:rFonts w:cs="Arial"/>
          <w:sz w:val="24"/>
          <w:szCs w:val="24"/>
          <w:lang w:val="sr-Cyrl-RS"/>
        </w:rPr>
        <w:t>законски</w:t>
      </w:r>
      <w:r w:rsidR="002355F0" w:rsidRPr="003A49ED">
        <w:rPr>
          <w:rFonts w:cs="Arial"/>
          <w:sz w:val="24"/>
          <w:szCs w:val="24"/>
        </w:rPr>
        <w:t xml:space="preserve"> </w:t>
      </w:r>
      <w:r w:rsidRPr="003A49ED">
        <w:rPr>
          <w:rFonts w:cs="Arial"/>
          <w:sz w:val="24"/>
          <w:szCs w:val="24"/>
        </w:rPr>
        <w:t xml:space="preserve">заступници обе Стране, а ако га </w:t>
      </w:r>
      <w:r w:rsidR="002355F0">
        <w:rPr>
          <w:rFonts w:cs="Arial"/>
          <w:sz w:val="24"/>
          <w:szCs w:val="24"/>
          <w:lang w:val="sr-Cyrl-RS"/>
        </w:rPr>
        <w:t>законски</w:t>
      </w:r>
      <w:r w:rsidR="002355F0" w:rsidRPr="003A49ED">
        <w:rPr>
          <w:rFonts w:cs="Arial"/>
          <w:sz w:val="24"/>
          <w:szCs w:val="24"/>
        </w:rPr>
        <w:t xml:space="preserve"> </w:t>
      </w:r>
      <w:r w:rsidRPr="003A49ED">
        <w:rPr>
          <w:rFonts w:cs="Arial"/>
          <w:sz w:val="24"/>
          <w:szCs w:val="24"/>
        </w:rPr>
        <w:t>заступници нису потписали на исти дан, Уговор се сматра закљученим на дан другог потписа по временском редоследу.</w:t>
      </w:r>
    </w:p>
    <w:p w:rsidR="003A49ED" w:rsidRPr="003A49ED" w:rsidRDefault="003A49ED" w:rsidP="003A49ED">
      <w:pPr>
        <w:pStyle w:val="KDParagraf"/>
        <w:spacing w:before="0"/>
        <w:rPr>
          <w:rFonts w:cs="Arial"/>
          <w:sz w:val="24"/>
          <w:szCs w:val="24"/>
        </w:rPr>
      </w:pPr>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rsidR="003A49ED" w:rsidRPr="003A49ED" w:rsidRDefault="003A49ED" w:rsidP="003A49ED">
      <w:pPr>
        <w:pStyle w:val="KDParagraf"/>
        <w:spacing w:before="0"/>
        <w:rPr>
          <w:rFonts w:cs="Arial"/>
          <w:sz w:val="24"/>
          <w:szCs w:val="24"/>
        </w:rPr>
      </w:pPr>
    </w:p>
    <w:p w:rsidR="003A49ED" w:rsidRDefault="003A49ED" w:rsidP="00472A87">
      <w:pPr>
        <w:pStyle w:val="KDParagraf"/>
        <w:spacing w:before="0"/>
        <w:jc w:val="center"/>
        <w:rPr>
          <w:rFonts w:cs="Arial"/>
          <w:sz w:val="24"/>
          <w:szCs w:val="24"/>
        </w:rPr>
      </w:pPr>
      <w:r w:rsidRPr="003A49ED">
        <w:rPr>
          <w:rFonts w:cs="Arial"/>
          <w:sz w:val="24"/>
          <w:szCs w:val="24"/>
        </w:rPr>
        <w:t>Члан 17.</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је потписан у 6 (шест) истоветних примерака од којих </w:t>
      </w:r>
      <w:r w:rsidR="00E72F8D">
        <w:rPr>
          <w:rFonts w:cs="Arial"/>
          <w:sz w:val="24"/>
          <w:szCs w:val="24"/>
          <w:lang w:val="sr-Cyrl-RS"/>
        </w:rPr>
        <w:t>3</w:t>
      </w:r>
      <w:r w:rsidR="00E72F8D" w:rsidRPr="003A49ED">
        <w:rPr>
          <w:rFonts w:cs="Arial"/>
          <w:sz w:val="24"/>
          <w:szCs w:val="24"/>
        </w:rPr>
        <w:t xml:space="preserve"> </w:t>
      </w:r>
      <w:r w:rsidRPr="003A49ED">
        <w:rPr>
          <w:rFonts w:cs="Arial"/>
          <w:sz w:val="24"/>
          <w:szCs w:val="24"/>
        </w:rPr>
        <w:t>(</w:t>
      </w:r>
      <w:r w:rsidR="00E72F8D">
        <w:rPr>
          <w:rFonts w:cs="Arial"/>
          <w:sz w:val="24"/>
          <w:szCs w:val="24"/>
          <w:lang w:val="sr-Cyrl-RS"/>
        </w:rPr>
        <w:t>три</w:t>
      </w:r>
      <w:r w:rsidRPr="003A49ED">
        <w:rPr>
          <w:rFonts w:cs="Arial"/>
          <w:sz w:val="24"/>
          <w:szCs w:val="24"/>
        </w:rPr>
        <w:t xml:space="preserve">) примерка за </w:t>
      </w:r>
      <w:r w:rsidR="00E72F8D" w:rsidRPr="003C3312">
        <w:rPr>
          <w:rFonts w:cs="Arial"/>
          <w:lang w:val="sr-Latn-CS" w:eastAsia="sr-Cyrl-CS"/>
        </w:rPr>
        <w:t>Корисника услуге</w:t>
      </w:r>
      <w:r w:rsidRPr="003A49ED">
        <w:rPr>
          <w:rFonts w:cs="Arial"/>
          <w:sz w:val="24"/>
          <w:szCs w:val="24"/>
        </w:rPr>
        <w:t xml:space="preserve"> а </w:t>
      </w:r>
      <w:r w:rsidR="00E72F8D">
        <w:rPr>
          <w:rFonts w:cs="Arial"/>
          <w:sz w:val="24"/>
          <w:szCs w:val="24"/>
          <w:lang w:val="sr-Cyrl-RS"/>
        </w:rPr>
        <w:t>3</w:t>
      </w:r>
      <w:r w:rsidRPr="003A49ED">
        <w:rPr>
          <w:rFonts w:cs="Arial"/>
          <w:sz w:val="24"/>
          <w:szCs w:val="24"/>
        </w:rPr>
        <w:t>(</w:t>
      </w:r>
      <w:r w:rsidR="00E72F8D">
        <w:rPr>
          <w:rFonts w:cs="Arial"/>
          <w:sz w:val="24"/>
          <w:szCs w:val="24"/>
          <w:lang w:val="sr-Cyrl-RS"/>
        </w:rPr>
        <w:t>три</w:t>
      </w:r>
      <w:r w:rsidRPr="003A49ED">
        <w:rPr>
          <w:rFonts w:cs="Arial"/>
          <w:sz w:val="24"/>
          <w:szCs w:val="24"/>
        </w:rPr>
        <w:t xml:space="preserve">) примерка за </w:t>
      </w:r>
      <w:r w:rsidR="00E72F8D" w:rsidRPr="003C3312">
        <w:rPr>
          <w:rFonts w:cs="Arial"/>
          <w:lang w:val="sr-Latn-CS" w:eastAsia="sr-Cyrl-CS"/>
        </w:rPr>
        <w:t>Пружаоца услуг</w:t>
      </w:r>
      <w:r w:rsidR="00E72F8D" w:rsidRPr="003C3312">
        <w:rPr>
          <w:rFonts w:cs="Arial"/>
          <w:lang w:val="sr-Cyrl-CS" w:eastAsia="sr-Cyrl-CS"/>
        </w:rPr>
        <w:t>е</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lang w:val="sr-Cyrl-RS"/>
        </w:rPr>
      </w:pPr>
      <w:r>
        <w:rPr>
          <w:rFonts w:cs="Arial"/>
          <w:sz w:val="24"/>
          <w:szCs w:val="24"/>
        </w:rPr>
        <w:t xml:space="preserve">   </w:t>
      </w:r>
      <w:r w:rsidRPr="003A49ED">
        <w:rPr>
          <w:rFonts w:cs="Arial"/>
          <w:sz w:val="24"/>
          <w:szCs w:val="24"/>
        </w:rPr>
        <w:t>К</w:t>
      </w:r>
      <w:r>
        <w:rPr>
          <w:rFonts w:cs="Arial"/>
          <w:sz w:val="24"/>
          <w:szCs w:val="24"/>
          <w:lang w:val="sr-Cyrl-RS"/>
        </w:rPr>
        <w:t xml:space="preserve">ОРИСНИК </w:t>
      </w:r>
      <w:r w:rsidR="00E72F8D">
        <w:rPr>
          <w:rFonts w:cs="Arial"/>
          <w:sz w:val="24"/>
          <w:szCs w:val="24"/>
          <w:lang w:val="sr-Cyrl-RS"/>
        </w:rPr>
        <w:t>УСЛУГЕ</w:t>
      </w:r>
      <w:r w:rsidR="00E72F8D" w:rsidRPr="003A49ED">
        <w:rPr>
          <w:rFonts w:cs="Arial"/>
          <w:sz w:val="24"/>
          <w:szCs w:val="24"/>
        </w:rPr>
        <w:t xml:space="preserve">                              </w:t>
      </w:r>
      <w:r w:rsidR="00E72F8D">
        <w:rPr>
          <w:rFonts w:cs="Arial"/>
          <w:sz w:val="24"/>
          <w:szCs w:val="24"/>
        </w:rPr>
        <w:t xml:space="preserve">                 </w:t>
      </w:r>
      <w:r>
        <w:rPr>
          <w:rFonts w:cs="Arial"/>
          <w:sz w:val="24"/>
          <w:szCs w:val="24"/>
          <w:lang w:val="sr-Cyrl-RS"/>
        </w:rPr>
        <w:t xml:space="preserve">ПРУЖАЛАЦ </w:t>
      </w:r>
      <w:r w:rsidR="00E72F8D">
        <w:rPr>
          <w:rFonts w:cs="Arial"/>
          <w:sz w:val="24"/>
          <w:szCs w:val="24"/>
          <w:lang w:val="sr-Cyrl-RS"/>
        </w:rPr>
        <w:t>УСЛУГЕ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Ј</w:t>
      </w:r>
      <w:r w:rsidR="00E72F8D">
        <w:rPr>
          <w:rFonts w:cs="Arial"/>
          <w:sz w:val="24"/>
          <w:szCs w:val="24"/>
          <w:lang w:val="sr-Cyrl-RS"/>
        </w:rPr>
        <w:t>авно предузеће</w:t>
      </w:r>
      <w:r w:rsidRPr="003A49ED">
        <w:rPr>
          <w:rFonts w:cs="Arial"/>
          <w:sz w:val="24"/>
          <w:szCs w:val="24"/>
        </w:rPr>
        <w:t>„Електропривреда Србије</w:t>
      </w:r>
      <w:r w:rsidRPr="00472A87">
        <w:rPr>
          <w:rFonts w:cs="Arial"/>
          <w:strike/>
          <w:sz w:val="24"/>
          <w:szCs w:val="24"/>
        </w:rPr>
        <w:t>“/ОДС</w:t>
      </w:r>
      <w:r w:rsidRPr="003A49ED">
        <w:rPr>
          <w:rFonts w:cs="Arial"/>
          <w:sz w:val="24"/>
          <w:szCs w:val="24"/>
        </w:rPr>
        <w:t xml:space="preserve">              Назив</w:t>
      </w:r>
    </w:p>
    <w:p w:rsidR="003A49ED" w:rsidRPr="00472A87" w:rsidRDefault="00E72F8D" w:rsidP="003A49ED">
      <w:pPr>
        <w:pStyle w:val="KDParagraf"/>
        <w:spacing w:before="0"/>
        <w:rPr>
          <w:rFonts w:cs="Arial"/>
          <w:sz w:val="24"/>
          <w:szCs w:val="24"/>
          <w:lang w:val="sr-Cyrl-RS"/>
        </w:rPr>
      </w:pPr>
      <w:r>
        <w:rPr>
          <w:rFonts w:cs="Arial"/>
          <w:sz w:val="24"/>
          <w:szCs w:val="24"/>
          <w:lang w:val="sr-Cyrl-RS"/>
        </w:rPr>
        <w:t xml:space="preserve"> Београд</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                                            ____________________ </w:t>
      </w:r>
    </w:p>
    <w:p w:rsidR="00E72F8D" w:rsidRPr="003A49ED" w:rsidRDefault="003A49ED" w:rsidP="003A49ED">
      <w:pPr>
        <w:pStyle w:val="KDParagraf"/>
        <w:spacing w:before="0"/>
        <w:rPr>
          <w:rFonts w:cs="Arial"/>
          <w:sz w:val="24"/>
          <w:szCs w:val="24"/>
        </w:rPr>
      </w:pPr>
      <w:r w:rsidRPr="003A49ED">
        <w:rPr>
          <w:rFonts w:cs="Arial"/>
          <w:sz w:val="24"/>
          <w:szCs w:val="24"/>
        </w:rPr>
        <w:t xml:space="preserve">     </w:t>
      </w:r>
    </w:p>
    <w:tbl>
      <w:tblPr>
        <w:tblStyle w:val="SBSSimp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tblGrid>
      <w:tr w:rsidR="00E72F8D" w:rsidRPr="003C3312" w:rsidTr="00FB3CDF">
        <w:trPr>
          <w:trHeight w:val="337"/>
        </w:trPr>
        <w:tc>
          <w:tcPr>
            <w:tcW w:w="3227" w:type="dxa"/>
          </w:tcPr>
          <w:p w:rsidR="00E72F8D" w:rsidRPr="003C3312" w:rsidRDefault="00E72F8D" w:rsidP="00FB3CDF">
            <w:pPr>
              <w:suppressAutoHyphens/>
              <w:spacing w:before="0"/>
              <w:jc w:val="center"/>
              <w:rPr>
                <w:rFonts w:ascii="Arial" w:hAnsi="Arial" w:cs="Arial"/>
                <w:b/>
                <w:smallCaps/>
                <w:lang w:val="sr-Cyrl-CS" w:eastAsia="ar-SA"/>
              </w:rPr>
            </w:pPr>
            <w:r w:rsidRPr="003C3312">
              <w:rPr>
                <w:rFonts w:ascii="Arial" w:hAnsi="Arial" w:cs="Arial"/>
                <w:lang w:val="sr-Cyrl-CS" w:eastAsia="ar-SA"/>
              </w:rPr>
              <w:t xml:space="preserve">Милорад Грчић </w:t>
            </w:r>
          </w:p>
        </w:tc>
      </w:tr>
      <w:tr w:rsidR="00E72F8D" w:rsidRPr="003C3312" w:rsidTr="00FB3CDF">
        <w:trPr>
          <w:trHeight w:val="274"/>
        </w:trPr>
        <w:tc>
          <w:tcPr>
            <w:tcW w:w="3227" w:type="dxa"/>
          </w:tcPr>
          <w:p w:rsidR="00E72F8D" w:rsidRPr="003C3312" w:rsidRDefault="00E72F8D" w:rsidP="00FB3CDF">
            <w:pPr>
              <w:suppressAutoHyphens/>
              <w:spacing w:before="0"/>
              <w:jc w:val="center"/>
              <w:rPr>
                <w:rFonts w:ascii="Arial" w:hAnsi="Arial" w:cs="Arial"/>
                <w:b/>
                <w:smallCaps/>
                <w:lang w:val="sr-Cyrl-CS" w:eastAsia="ar-SA"/>
              </w:rPr>
            </w:pPr>
            <w:r w:rsidRPr="003C3312">
              <w:rPr>
                <w:rFonts w:ascii="Arial" w:hAnsi="Arial" w:cs="Arial"/>
                <w:lang w:val="sr-Cyrl-CS" w:eastAsia="ar-SA"/>
              </w:rPr>
              <w:t xml:space="preserve">в.д. </w:t>
            </w:r>
            <w:r>
              <w:rPr>
                <w:rFonts w:ascii="Arial" w:hAnsi="Arial" w:cs="Arial"/>
                <w:lang w:val="sr-Cyrl-CS" w:eastAsia="ar-SA"/>
              </w:rPr>
              <w:t>д</w:t>
            </w:r>
            <w:r w:rsidRPr="003C3312">
              <w:rPr>
                <w:rFonts w:ascii="Arial" w:hAnsi="Arial" w:cs="Arial"/>
                <w:lang w:val="sr-Cyrl-CS" w:eastAsia="ar-SA"/>
              </w:rPr>
              <w:t>иректора</w:t>
            </w:r>
          </w:p>
        </w:tc>
      </w:tr>
    </w:tbl>
    <w:p w:rsidR="003A49ED" w:rsidRDefault="00E72F8D" w:rsidP="003A49ED">
      <w:pPr>
        <w:pStyle w:val="KDParagraf"/>
        <w:spacing w:before="0"/>
        <w:rPr>
          <w:rFonts w:cs="Arial"/>
          <w:sz w:val="24"/>
          <w:szCs w:val="24"/>
        </w:rPr>
      </w:pPr>
      <w:r>
        <w:rPr>
          <w:rFonts w:cs="Arial"/>
          <w:sz w:val="24"/>
          <w:szCs w:val="24"/>
          <w:lang w:val="sr-Cyrl-RS"/>
        </w:rPr>
        <w:t xml:space="preserve">                                                                                        </w:t>
      </w:r>
      <w:proofErr w:type="gramStart"/>
      <w:r w:rsidR="003A49ED" w:rsidRPr="003A49ED">
        <w:rPr>
          <w:rFonts w:cs="Arial"/>
          <w:sz w:val="24"/>
          <w:szCs w:val="24"/>
        </w:rPr>
        <w:t>име</w:t>
      </w:r>
      <w:proofErr w:type="gramEnd"/>
      <w:r w:rsidR="003A49ED" w:rsidRPr="003A49ED">
        <w:rPr>
          <w:rFonts w:cs="Arial"/>
          <w:sz w:val="24"/>
          <w:szCs w:val="24"/>
        </w:rPr>
        <w:t xml:space="preserve"> и презиме </w:t>
      </w:r>
    </w:p>
    <w:p w:rsidR="00A676E8" w:rsidRPr="003A49ED" w:rsidRDefault="00A676E8"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                                                                                </w:t>
      </w:r>
      <w:r w:rsidR="00E72F8D">
        <w:rPr>
          <w:rFonts w:cs="Arial"/>
          <w:sz w:val="24"/>
          <w:szCs w:val="24"/>
          <w:lang w:val="sr-Cyrl-RS"/>
        </w:rPr>
        <w:t xml:space="preserve">              </w:t>
      </w:r>
      <w:proofErr w:type="gramStart"/>
      <w:r w:rsidRPr="003A49ED">
        <w:rPr>
          <w:rFonts w:cs="Arial"/>
          <w:sz w:val="24"/>
          <w:szCs w:val="24"/>
        </w:rPr>
        <w:t>функција</w:t>
      </w:r>
      <w:proofErr w:type="gramEnd"/>
      <w:r w:rsidRPr="003A49ED">
        <w:rPr>
          <w:rFonts w:cs="Arial"/>
          <w:sz w:val="24"/>
          <w:szCs w:val="24"/>
        </w:rPr>
        <w:t xml:space="preserve">     </w:t>
      </w:r>
    </w:p>
    <w:p w:rsidR="003A49ED" w:rsidRDefault="003A49ED" w:rsidP="003A49ED">
      <w:pPr>
        <w:pStyle w:val="KDParagraf"/>
        <w:spacing w:before="0"/>
        <w:rPr>
          <w:rFonts w:cs="Arial"/>
          <w:sz w:val="24"/>
          <w:szCs w:val="24"/>
        </w:rPr>
      </w:pPr>
    </w:p>
    <w:p w:rsidR="00A676E8" w:rsidRPr="003A49ED" w:rsidRDefault="00A676E8" w:rsidP="003A49ED">
      <w:pPr>
        <w:pStyle w:val="KDParagraf"/>
        <w:spacing w:before="0"/>
        <w:rPr>
          <w:rFonts w:cs="Arial"/>
          <w:sz w:val="24"/>
          <w:szCs w:val="24"/>
        </w:rPr>
      </w:pPr>
    </w:p>
    <w:p w:rsidR="00EE793E" w:rsidRPr="00EC5BB4" w:rsidRDefault="00EE793E" w:rsidP="00A676E8">
      <w:pPr>
        <w:pStyle w:val="KDParagraf"/>
        <w:spacing w:before="0"/>
        <w:rPr>
          <w:rFonts w:cs="Arial"/>
          <w:sz w:val="24"/>
          <w:szCs w:val="24"/>
        </w:rPr>
      </w:pPr>
    </w:p>
    <w:sectPr w:rsidR="00EE793E" w:rsidRPr="00EC5BB4"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657" w:rsidRDefault="00472657">
      <w:r>
        <w:separator/>
      </w:r>
    </w:p>
    <w:p w:rsidR="00472657" w:rsidRDefault="00472657"/>
  </w:endnote>
  <w:endnote w:type="continuationSeparator" w:id="0">
    <w:p w:rsidR="00472657" w:rsidRDefault="00472657">
      <w:r>
        <w:continuationSeparator/>
      </w:r>
    </w:p>
    <w:p w:rsidR="00472657" w:rsidRDefault="00472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02"/>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F52" w:rsidRDefault="00CB1F5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1F52" w:rsidRDefault="00CB1F52" w:rsidP="00841BE7">
    <w:pPr>
      <w:pStyle w:val="Footer"/>
      <w:ind w:right="360"/>
    </w:pPr>
  </w:p>
  <w:p w:rsidR="00CB1F52" w:rsidRDefault="00CB1F5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F52" w:rsidRPr="00EC5BB4" w:rsidRDefault="00CB1F5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8520A">
      <w:rPr>
        <w:rStyle w:val="PageNumber"/>
        <w:rFonts w:cs="Arial"/>
        <w:b/>
        <w:noProof/>
        <w:szCs w:val="24"/>
      </w:rPr>
      <w:t>62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8520A">
      <w:rPr>
        <w:rStyle w:val="PageNumber"/>
        <w:rFonts w:cs="Arial"/>
        <w:b/>
        <w:noProof/>
        <w:szCs w:val="24"/>
      </w:rPr>
      <w:t>67</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F52" w:rsidRPr="00EC5BB4" w:rsidRDefault="00CB1F5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176CF">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176CF">
      <w:rPr>
        <w:rStyle w:val="PageNumber"/>
        <w:rFonts w:cs="Arial"/>
        <w:b/>
        <w:noProof/>
        <w:szCs w:val="24"/>
      </w:rPr>
      <w:t>67</w:t>
    </w:r>
    <w:r w:rsidRPr="00EC5BB4">
      <w:rPr>
        <w:rStyle w:val="PageNumber"/>
        <w:rFonts w:cs="Arial"/>
        <w:b/>
        <w:szCs w:val="24"/>
      </w:rPr>
      <w:fldChar w:fldCharType="end"/>
    </w:r>
  </w:p>
  <w:p w:rsidR="00CB1F52" w:rsidRDefault="00CB1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657" w:rsidRDefault="00472657">
      <w:r>
        <w:separator/>
      </w:r>
    </w:p>
    <w:p w:rsidR="00472657" w:rsidRDefault="00472657"/>
  </w:footnote>
  <w:footnote w:type="continuationSeparator" w:id="0">
    <w:p w:rsidR="00472657" w:rsidRDefault="00472657">
      <w:r>
        <w:continuationSeparator/>
      </w:r>
    </w:p>
    <w:p w:rsidR="00472657" w:rsidRDefault="004726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F52" w:rsidRDefault="00CB1F52" w:rsidP="004276AD">
    <w:pPr>
      <w:pStyle w:val="Header"/>
      <w:rPr>
        <w:sz w:val="20"/>
      </w:rPr>
    </w:pPr>
  </w:p>
  <w:p w:rsidR="00CB1F52" w:rsidRPr="00EC5BB4" w:rsidRDefault="00CB1F52" w:rsidP="004276AD">
    <w:pPr>
      <w:pStyle w:val="Header"/>
      <w:rPr>
        <w:szCs w:val="24"/>
      </w:rPr>
    </w:pPr>
    <w:r w:rsidRPr="00EC5BB4">
      <w:rPr>
        <w:szCs w:val="24"/>
      </w:rPr>
      <w:t>ЈП „Електропривреда Србије</w:t>
    </w:r>
    <w:proofErr w:type="gramStart"/>
    <w:r w:rsidRPr="00EC5BB4">
      <w:rPr>
        <w:szCs w:val="24"/>
      </w:rPr>
      <w:t>“ Београд</w:t>
    </w:r>
    <w:proofErr w:type="gramEnd"/>
    <w:r w:rsidRPr="00EC5BB4">
      <w:rPr>
        <w:szCs w:val="24"/>
      </w:rPr>
      <w:t xml:space="preserve">          Конкурсна документација </w:t>
    </w:r>
    <w:r w:rsidRPr="00F64AB3">
      <w:rPr>
        <w:szCs w:val="24"/>
      </w:rPr>
      <w:t>JNMV/</w:t>
    </w:r>
    <w:r w:rsidRPr="00F64AB3">
      <w:rPr>
        <w:szCs w:val="24"/>
        <w:lang w:val="sr-Latn-RS"/>
      </w:rPr>
      <w:t>1000/0214/2016</w:t>
    </w:r>
  </w:p>
  <w:p w:rsidR="00CB1F52" w:rsidRPr="004276AD" w:rsidRDefault="00CB1F52"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B81" w:rsidRDefault="00CB1F52" w:rsidP="008E4B81">
    <w:pPr>
      <w:pStyle w:val="Header"/>
      <w:jc w:val="center"/>
      <w:rPr>
        <w:szCs w:val="24"/>
      </w:rPr>
    </w:pPr>
    <w:r w:rsidRPr="00113B84">
      <w:rPr>
        <w:szCs w:val="24"/>
      </w:rPr>
      <w:t>ЈП „Електропривреда Србије</w:t>
    </w:r>
    <w:proofErr w:type="gramStart"/>
    <w:r w:rsidRPr="00113B84">
      <w:rPr>
        <w:szCs w:val="24"/>
      </w:rPr>
      <w:t>“ Београд</w:t>
    </w:r>
    <w:proofErr w:type="gramEnd"/>
  </w:p>
  <w:p w:rsidR="00CB1F52" w:rsidRPr="008E4B81" w:rsidRDefault="00CB1F52" w:rsidP="008E4B81">
    <w:pPr>
      <w:pStyle w:val="Header"/>
      <w:jc w:val="center"/>
      <w:rPr>
        <w:szCs w:val="24"/>
        <w:lang w:val="sr-Latn-RS"/>
      </w:rPr>
    </w:pPr>
    <w:r>
      <w:rPr>
        <w:szCs w:val="24"/>
        <w:lang w:val="sr-Latn-RS"/>
      </w:rPr>
      <w:t>JNMV/1000/0214/2016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4991244"/>
    <w:multiLevelType w:val="hybridMultilevel"/>
    <w:tmpl w:val="EA9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AD4263D"/>
    <w:multiLevelType w:val="hybridMultilevel"/>
    <w:tmpl w:val="6E5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BDD4F72"/>
    <w:multiLevelType w:val="hybridMultilevel"/>
    <w:tmpl w:val="35F4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7A94F4E"/>
    <w:multiLevelType w:val="multilevel"/>
    <w:tmpl w:val="5FC8FBD8"/>
    <w:lvl w:ilvl="0">
      <w:start w:val="5"/>
      <w:numFmt w:val="decimal"/>
      <w:lvlText w:val="%1."/>
      <w:lvlJc w:val="left"/>
      <w:pPr>
        <w:ind w:left="390" w:hanging="39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8"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5"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A505863"/>
    <w:multiLevelType w:val="hybridMultilevel"/>
    <w:tmpl w:val="1A8A7F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9" w15:restartNumberingAfterBreak="0">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0"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2"/>
  </w:num>
  <w:num w:numId="2">
    <w:abstractNumId w:val="65"/>
  </w:num>
  <w:num w:numId="3">
    <w:abstractNumId w:val="85"/>
  </w:num>
  <w:num w:numId="4">
    <w:abstractNumId w:val="57"/>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6"/>
  </w:num>
  <w:num w:numId="8">
    <w:abstractNumId w:val="70"/>
  </w:num>
  <w:num w:numId="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7"/>
  </w:num>
  <w:num w:numId="11">
    <w:abstractNumId w:val="74"/>
  </w:num>
  <w:num w:numId="12">
    <w:abstractNumId w:val="67"/>
  </w:num>
  <w:num w:numId="13">
    <w:abstractNumId w:val="61"/>
  </w:num>
  <w:num w:numId="14">
    <w:abstractNumId w:val="58"/>
  </w:num>
  <w:num w:numId="15">
    <w:abstractNumId w:val="98"/>
  </w:num>
  <w:num w:numId="16">
    <w:abstractNumId w:val="76"/>
  </w:num>
  <w:num w:numId="17">
    <w:abstractNumId w:val="68"/>
  </w:num>
  <w:num w:numId="18">
    <w:abstractNumId w:val="69"/>
  </w:num>
  <w:num w:numId="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86"/>
  </w:num>
  <w:num w:numId="22">
    <w:abstractNumId w:val="91"/>
  </w:num>
  <w:num w:numId="23">
    <w:abstractNumId w:val="86"/>
  </w:num>
  <w:num w:numId="24">
    <w:abstractNumId w:val="51"/>
  </w:num>
  <w:num w:numId="25">
    <w:abstractNumId w:val="75"/>
  </w:num>
  <w:num w:numId="26">
    <w:abstractNumId w:val="59"/>
  </w:num>
  <w:num w:numId="27">
    <w:abstractNumId w:val="80"/>
  </w:num>
  <w:num w:numId="28">
    <w:abstractNumId w:val="90"/>
  </w:num>
  <w:num w:numId="29">
    <w:abstractNumId w:val="66"/>
  </w:num>
  <w:num w:numId="30">
    <w:abstractNumId w:val="83"/>
  </w:num>
  <w:num w:numId="31">
    <w:abstractNumId w:val="81"/>
  </w:num>
  <w:num w:numId="32">
    <w:abstractNumId w:val="52"/>
  </w:num>
  <w:num w:numId="33">
    <w:abstractNumId w:val="53"/>
  </w:num>
  <w:num w:numId="34">
    <w:abstractNumId w:val="49"/>
  </w:num>
  <w:num w:numId="35">
    <w:abstractNumId w:val="72"/>
  </w:num>
  <w:num w:numId="36">
    <w:abstractNumId w:val="88"/>
  </w:num>
  <w:num w:numId="37">
    <w:abstractNumId w:val="50"/>
  </w:num>
  <w:num w:numId="38">
    <w:abstractNumId w:val="89"/>
  </w:num>
  <w:num w:numId="39">
    <w:abstractNumId w:val="77"/>
  </w:num>
  <w:num w:numId="40">
    <w:abstractNumId w:val="7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569"/>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6A"/>
    <w:rsid w:val="00012EA5"/>
    <w:rsid w:val="000131E4"/>
    <w:rsid w:val="0001344F"/>
    <w:rsid w:val="0001466B"/>
    <w:rsid w:val="00014750"/>
    <w:rsid w:val="00014F46"/>
    <w:rsid w:val="00015894"/>
    <w:rsid w:val="00015D88"/>
    <w:rsid w:val="00015E2F"/>
    <w:rsid w:val="00015E7C"/>
    <w:rsid w:val="0001665B"/>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AFF"/>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8D1"/>
    <w:rsid w:val="00032B7E"/>
    <w:rsid w:val="00032C65"/>
    <w:rsid w:val="00033D74"/>
    <w:rsid w:val="00034535"/>
    <w:rsid w:val="0003493C"/>
    <w:rsid w:val="00034E4F"/>
    <w:rsid w:val="00034FFF"/>
    <w:rsid w:val="00035379"/>
    <w:rsid w:val="0003588D"/>
    <w:rsid w:val="000359EE"/>
    <w:rsid w:val="00035C04"/>
    <w:rsid w:val="00036222"/>
    <w:rsid w:val="000364AD"/>
    <w:rsid w:val="000364BC"/>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160"/>
    <w:rsid w:val="0006770A"/>
    <w:rsid w:val="0006783E"/>
    <w:rsid w:val="00067DF5"/>
    <w:rsid w:val="00070234"/>
    <w:rsid w:val="00070240"/>
    <w:rsid w:val="000706CF"/>
    <w:rsid w:val="000706E1"/>
    <w:rsid w:val="00070FB3"/>
    <w:rsid w:val="00071074"/>
    <w:rsid w:val="000711DD"/>
    <w:rsid w:val="000712B7"/>
    <w:rsid w:val="000718B1"/>
    <w:rsid w:val="00072ABE"/>
    <w:rsid w:val="00073409"/>
    <w:rsid w:val="00073D60"/>
    <w:rsid w:val="00073EC5"/>
    <w:rsid w:val="0007456F"/>
    <w:rsid w:val="000749A9"/>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CB4"/>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1AC"/>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C7CC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604"/>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8B4"/>
    <w:rsid w:val="000F79CB"/>
    <w:rsid w:val="00100252"/>
    <w:rsid w:val="00100827"/>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49B"/>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2DBE"/>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325"/>
    <w:rsid w:val="001433CB"/>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0E"/>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72D"/>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6A3"/>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1F8"/>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B7"/>
    <w:rsid w:val="001C416A"/>
    <w:rsid w:val="001C45CF"/>
    <w:rsid w:val="001C4AC7"/>
    <w:rsid w:val="001C4B47"/>
    <w:rsid w:val="001C53FD"/>
    <w:rsid w:val="001C57BF"/>
    <w:rsid w:val="001C588D"/>
    <w:rsid w:val="001C5A01"/>
    <w:rsid w:val="001C5CA1"/>
    <w:rsid w:val="001C5EBF"/>
    <w:rsid w:val="001C6B5D"/>
    <w:rsid w:val="001C6CE6"/>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01C"/>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B81"/>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A55"/>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5F0"/>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E3F"/>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928"/>
    <w:rsid w:val="00260B87"/>
    <w:rsid w:val="00260D53"/>
    <w:rsid w:val="00261232"/>
    <w:rsid w:val="00261249"/>
    <w:rsid w:val="00261349"/>
    <w:rsid w:val="00261778"/>
    <w:rsid w:val="00261C1E"/>
    <w:rsid w:val="00261C72"/>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36"/>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05F"/>
    <w:rsid w:val="002726E9"/>
    <w:rsid w:val="00272D2E"/>
    <w:rsid w:val="002731BE"/>
    <w:rsid w:val="00273823"/>
    <w:rsid w:val="00273AC6"/>
    <w:rsid w:val="00273DEC"/>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20A"/>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6AF7"/>
    <w:rsid w:val="00297F48"/>
    <w:rsid w:val="002A0233"/>
    <w:rsid w:val="002A0B81"/>
    <w:rsid w:val="002A0CD8"/>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1A5"/>
    <w:rsid w:val="002E08BD"/>
    <w:rsid w:val="002E08EA"/>
    <w:rsid w:val="002E107A"/>
    <w:rsid w:val="002E12CC"/>
    <w:rsid w:val="002E161E"/>
    <w:rsid w:val="002E1783"/>
    <w:rsid w:val="002E183C"/>
    <w:rsid w:val="002E1868"/>
    <w:rsid w:val="002E1904"/>
    <w:rsid w:val="002E1C8E"/>
    <w:rsid w:val="002E2018"/>
    <w:rsid w:val="002E2374"/>
    <w:rsid w:val="002E2F11"/>
    <w:rsid w:val="002E3A12"/>
    <w:rsid w:val="002E40BF"/>
    <w:rsid w:val="002E4258"/>
    <w:rsid w:val="002E5445"/>
    <w:rsid w:val="002E59D5"/>
    <w:rsid w:val="002E62CE"/>
    <w:rsid w:val="002E6567"/>
    <w:rsid w:val="002E6587"/>
    <w:rsid w:val="002E69ED"/>
    <w:rsid w:val="002E6CD1"/>
    <w:rsid w:val="002E6D79"/>
    <w:rsid w:val="002E75AC"/>
    <w:rsid w:val="002E763A"/>
    <w:rsid w:val="002F0487"/>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DF0"/>
    <w:rsid w:val="00305592"/>
    <w:rsid w:val="00305AD4"/>
    <w:rsid w:val="00305D38"/>
    <w:rsid w:val="003062C1"/>
    <w:rsid w:val="003063C6"/>
    <w:rsid w:val="00306492"/>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4B8"/>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5C"/>
    <w:rsid w:val="00350395"/>
    <w:rsid w:val="003503BE"/>
    <w:rsid w:val="003508B5"/>
    <w:rsid w:val="00350FB0"/>
    <w:rsid w:val="003515FF"/>
    <w:rsid w:val="0035163D"/>
    <w:rsid w:val="0035188B"/>
    <w:rsid w:val="00351892"/>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DAA"/>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5F0B"/>
    <w:rsid w:val="003A681D"/>
    <w:rsid w:val="003A7252"/>
    <w:rsid w:val="003A74F5"/>
    <w:rsid w:val="003A7B37"/>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B7B3B"/>
    <w:rsid w:val="003C0007"/>
    <w:rsid w:val="003C02D8"/>
    <w:rsid w:val="003C0607"/>
    <w:rsid w:val="003C06CE"/>
    <w:rsid w:val="003C0822"/>
    <w:rsid w:val="003C0B94"/>
    <w:rsid w:val="003C0C70"/>
    <w:rsid w:val="003C1025"/>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2F2"/>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A58"/>
    <w:rsid w:val="0040394F"/>
    <w:rsid w:val="00403B69"/>
    <w:rsid w:val="00403BD9"/>
    <w:rsid w:val="00403C47"/>
    <w:rsid w:val="00404DD4"/>
    <w:rsid w:val="00405684"/>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8DD"/>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93C"/>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ABD"/>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980"/>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67DF4"/>
    <w:rsid w:val="004701A2"/>
    <w:rsid w:val="00470FB0"/>
    <w:rsid w:val="004716B3"/>
    <w:rsid w:val="00471E6B"/>
    <w:rsid w:val="004722E0"/>
    <w:rsid w:val="00472657"/>
    <w:rsid w:val="004728B7"/>
    <w:rsid w:val="00472A8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05A"/>
    <w:rsid w:val="0047715C"/>
    <w:rsid w:val="004772F7"/>
    <w:rsid w:val="0047743A"/>
    <w:rsid w:val="0047790C"/>
    <w:rsid w:val="00480077"/>
    <w:rsid w:val="00480907"/>
    <w:rsid w:val="00480A0F"/>
    <w:rsid w:val="00480B28"/>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C7B"/>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DE7"/>
    <w:rsid w:val="004C2E90"/>
    <w:rsid w:val="004C3717"/>
    <w:rsid w:val="004C3B38"/>
    <w:rsid w:val="004C40FA"/>
    <w:rsid w:val="004C45AC"/>
    <w:rsid w:val="004C4877"/>
    <w:rsid w:val="004C4B2E"/>
    <w:rsid w:val="004C4E61"/>
    <w:rsid w:val="004C57A6"/>
    <w:rsid w:val="004C5DFB"/>
    <w:rsid w:val="004C612A"/>
    <w:rsid w:val="004C6778"/>
    <w:rsid w:val="004C70B4"/>
    <w:rsid w:val="004C718B"/>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84F"/>
    <w:rsid w:val="004F5A19"/>
    <w:rsid w:val="004F5C52"/>
    <w:rsid w:val="004F6256"/>
    <w:rsid w:val="004F6AEF"/>
    <w:rsid w:val="004F6FB6"/>
    <w:rsid w:val="004F70D8"/>
    <w:rsid w:val="004F7288"/>
    <w:rsid w:val="004F7502"/>
    <w:rsid w:val="004F767C"/>
    <w:rsid w:val="004F77AB"/>
    <w:rsid w:val="004F7E10"/>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E7F"/>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7F6"/>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4F76"/>
    <w:rsid w:val="005551C2"/>
    <w:rsid w:val="00555397"/>
    <w:rsid w:val="005553AF"/>
    <w:rsid w:val="00555452"/>
    <w:rsid w:val="0055550D"/>
    <w:rsid w:val="0055576D"/>
    <w:rsid w:val="00555E19"/>
    <w:rsid w:val="00556100"/>
    <w:rsid w:val="00556499"/>
    <w:rsid w:val="005565AE"/>
    <w:rsid w:val="005565EE"/>
    <w:rsid w:val="00556695"/>
    <w:rsid w:val="00556D24"/>
    <w:rsid w:val="00556DB5"/>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8B7"/>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4F2C"/>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5D82"/>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14"/>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2895"/>
    <w:rsid w:val="005D3C76"/>
    <w:rsid w:val="005D44BB"/>
    <w:rsid w:val="005D44C1"/>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282"/>
    <w:rsid w:val="005F253E"/>
    <w:rsid w:val="005F29CA"/>
    <w:rsid w:val="005F304D"/>
    <w:rsid w:val="005F36FA"/>
    <w:rsid w:val="005F3C41"/>
    <w:rsid w:val="005F3F39"/>
    <w:rsid w:val="005F4261"/>
    <w:rsid w:val="005F4697"/>
    <w:rsid w:val="005F4770"/>
    <w:rsid w:val="005F4A91"/>
    <w:rsid w:val="005F4DF9"/>
    <w:rsid w:val="005F4FD3"/>
    <w:rsid w:val="005F56B6"/>
    <w:rsid w:val="005F5B94"/>
    <w:rsid w:val="005F5C73"/>
    <w:rsid w:val="005F62FE"/>
    <w:rsid w:val="005F6498"/>
    <w:rsid w:val="005F68E7"/>
    <w:rsid w:val="005F69E6"/>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3CC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0F32"/>
    <w:rsid w:val="006213F4"/>
    <w:rsid w:val="00621752"/>
    <w:rsid w:val="00621765"/>
    <w:rsid w:val="006220D5"/>
    <w:rsid w:val="006222FF"/>
    <w:rsid w:val="0062245B"/>
    <w:rsid w:val="006225D2"/>
    <w:rsid w:val="00622612"/>
    <w:rsid w:val="00622B66"/>
    <w:rsid w:val="00622E65"/>
    <w:rsid w:val="00622EE8"/>
    <w:rsid w:val="006231F4"/>
    <w:rsid w:val="006235BF"/>
    <w:rsid w:val="00623832"/>
    <w:rsid w:val="00623925"/>
    <w:rsid w:val="0062395F"/>
    <w:rsid w:val="00623ACF"/>
    <w:rsid w:val="006240F4"/>
    <w:rsid w:val="00624479"/>
    <w:rsid w:val="00624497"/>
    <w:rsid w:val="0062461B"/>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27E6"/>
    <w:rsid w:val="0064325D"/>
    <w:rsid w:val="00643A8E"/>
    <w:rsid w:val="00643D46"/>
    <w:rsid w:val="00643D50"/>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011"/>
    <w:rsid w:val="00681D48"/>
    <w:rsid w:val="00681DD6"/>
    <w:rsid w:val="006828A6"/>
    <w:rsid w:val="00682C79"/>
    <w:rsid w:val="0068305D"/>
    <w:rsid w:val="0068310D"/>
    <w:rsid w:val="00683CE7"/>
    <w:rsid w:val="00684031"/>
    <w:rsid w:val="006841FC"/>
    <w:rsid w:val="006842CD"/>
    <w:rsid w:val="00684392"/>
    <w:rsid w:val="00684815"/>
    <w:rsid w:val="00685A19"/>
    <w:rsid w:val="00685A5B"/>
    <w:rsid w:val="00685B9E"/>
    <w:rsid w:val="00685BAF"/>
    <w:rsid w:val="006863BD"/>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05F"/>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0BBD"/>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BB"/>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01D"/>
    <w:rsid w:val="00700220"/>
    <w:rsid w:val="00700281"/>
    <w:rsid w:val="007005DC"/>
    <w:rsid w:val="0070080F"/>
    <w:rsid w:val="00700E79"/>
    <w:rsid w:val="007014DA"/>
    <w:rsid w:val="007017E1"/>
    <w:rsid w:val="00701CC1"/>
    <w:rsid w:val="00701CE0"/>
    <w:rsid w:val="0070275C"/>
    <w:rsid w:val="00702938"/>
    <w:rsid w:val="00702E85"/>
    <w:rsid w:val="007036B0"/>
    <w:rsid w:val="0070376D"/>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892"/>
    <w:rsid w:val="00737550"/>
    <w:rsid w:val="00737598"/>
    <w:rsid w:val="007377C4"/>
    <w:rsid w:val="00737BF7"/>
    <w:rsid w:val="007400B8"/>
    <w:rsid w:val="00740167"/>
    <w:rsid w:val="007407F7"/>
    <w:rsid w:val="00740954"/>
    <w:rsid w:val="00740FD5"/>
    <w:rsid w:val="00741046"/>
    <w:rsid w:val="007419BC"/>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B61"/>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36"/>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0CD"/>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8DB"/>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399"/>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4C3"/>
    <w:rsid w:val="0084157B"/>
    <w:rsid w:val="00841BC4"/>
    <w:rsid w:val="00841BE7"/>
    <w:rsid w:val="00841F94"/>
    <w:rsid w:val="008423A9"/>
    <w:rsid w:val="00842A1C"/>
    <w:rsid w:val="00842B3D"/>
    <w:rsid w:val="00842CAD"/>
    <w:rsid w:val="00842E4F"/>
    <w:rsid w:val="00842F08"/>
    <w:rsid w:val="00842F4C"/>
    <w:rsid w:val="00843856"/>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AA0"/>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1E99"/>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6BD"/>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96A"/>
    <w:rsid w:val="008A4F28"/>
    <w:rsid w:val="008A5791"/>
    <w:rsid w:val="008A57A2"/>
    <w:rsid w:val="008A5EF9"/>
    <w:rsid w:val="008A6413"/>
    <w:rsid w:val="008A6558"/>
    <w:rsid w:val="008A6C2B"/>
    <w:rsid w:val="008A71C9"/>
    <w:rsid w:val="008A7E4C"/>
    <w:rsid w:val="008A7FB7"/>
    <w:rsid w:val="008B0035"/>
    <w:rsid w:val="008B0730"/>
    <w:rsid w:val="008B08A8"/>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3E8"/>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3F73"/>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C91"/>
    <w:rsid w:val="008E2D1B"/>
    <w:rsid w:val="008E33E7"/>
    <w:rsid w:val="008E3DE9"/>
    <w:rsid w:val="008E42BF"/>
    <w:rsid w:val="008E449F"/>
    <w:rsid w:val="008E4B81"/>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93D"/>
    <w:rsid w:val="00912E0D"/>
    <w:rsid w:val="00912E2D"/>
    <w:rsid w:val="00913926"/>
    <w:rsid w:val="00913B1A"/>
    <w:rsid w:val="00913B82"/>
    <w:rsid w:val="0091448B"/>
    <w:rsid w:val="00914BEF"/>
    <w:rsid w:val="00915590"/>
    <w:rsid w:val="00915B26"/>
    <w:rsid w:val="009168B5"/>
    <w:rsid w:val="00916E86"/>
    <w:rsid w:val="00917181"/>
    <w:rsid w:val="00917B98"/>
    <w:rsid w:val="00917F02"/>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F93"/>
    <w:rsid w:val="00940069"/>
    <w:rsid w:val="0094044D"/>
    <w:rsid w:val="0094057D"/>
    <w:rsid w:val="00940764"/>
    <w:rsid w:val="00940C74"/>
    <w:rsid w:val="00941558"/>
    <w:rsid w:val="00941CD4"/>
    <w:rsid w:val="0094234B"/>
    <w:rsid w:val="00942550"/>
    <w:rsid w:val="00942559"/>
    <w:rsid w:val="00942B95"/>
    <w:rsid w:val="009435FF"/>
    <w:rsid w:val="00943F21"/>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65D"/>
    <w:rsid w:val="009558CB"/>
    <w:rsid w:val="00955B08"/>
    <w:rsid w:val="00955EB0"/>
    <w:rsid w:val="00956051"/>
    <w:rsid w:val="009565CC"/>
    <w:rsid w:val="00956DB4"/>
    <w:rsid w:val="009576A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DAC"/>
    <w:rsid w:val="00965F46"/>
    <w:rsid w:val="0096608B"/>
    <w:rsid w:val="00966A52"/>
    <w:rsid w:val="00966AF4"/>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A4C"/>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A4E"/>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AA"/>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B06"/>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2C"/>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BE3"/>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40D"/>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D1E"/>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B43"/>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5C7"/>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273"/>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624"/>
    <w:rsid w:val="00A86E74"/>
    <w:rsid w:val="00A870A7"/>
    <w:rsid w:val="00A8737E"/>
    <w:rsid w:val="00A873F5"/>
    <w:rsid w:val="00A8741E"/>
    <w:rsid w:val="00A87555"/>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0DA"/>
    <w:rsid w:val="00A97155"/>
    <w:rsid w:val="00A97509"/>
    <w:rsid w:val="00A97723"/>
    <w:rsid w:val="00A978E1"/>
    <w:rsid w:val="00A97E89"/>
    <w:rsid w:val="00A97F37"/>
    <w:rsid w:val="00AA0303"/>
    <w:rsid w:val="00AA0433"/>
    <w:rsid w:val="00AA0691"/>
    <w:rsid w:val="00AA06CD"/>
    <w:rsid w:val="00AA0DC6"/>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4602"/>
    <w:rsid w:val="00AA5929"/>
    <w:rsid w:val="00AA6002"/>
    <w:rsid w:val="00AA65F6"/>
    <w:rsid w:val="00AA6AAA"/>
    <w:rsid w:val="00AA6D9C"/>
    <w:rsid w:val="00AA6DE0"/>
    <w:rsid w:val="00AA6F40"/>
    <w:rsid w:val="00AA74A6"/>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6D20"/>
    <w:rsid w:val="00AB70D2"/>
    <w:rsid w:val="00AB71FF"/>
    <w:rsid w:val="00AB78F1"/>
    <w:rsid w:val="00AB7CD9"/>
    <w:rsid w:val="00AB7FBD"/>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BC1"/>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4CB3"/>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D1"/>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80C"/>
    <w:rsid w:val="00B85EAC"/>
    <w:rsid w:val="00B85FDC"/>
    <w:rsid w:val="00B85FFD"/>
    <w:rsid w:val="00B861E8"/>
    <w:rsid w:val="00B8655D"/>
    <w:rsid w:val="00B86583"/>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08"/>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016"/>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3EA5"/>
    <w:rsid w:val="00BF4204"/>
    <w:rsid w:val="00BF43C7"/>
    <w:rsid w:val="00BF4B90"/>
    <w:rsid w:val="00BF4BAF"/>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A5B"/>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2FAB"/>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628D"/>
    <w:rsid w:val="00C6641E"/>
    <w:rsid w:val="00C66456"/>
    <w:rsid w:val="00C668C8"/>
    <w:rsid w:val="00C66C13"/>
    <w:rsid w:val="00C672B0"/>
    <w:rsid w:val="00C6735D"/>
    <w:rsid w:val="00C6753B"/>
    <w:rsid w:val="00C67EF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3AE"/>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1F5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8F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5F"/>
    <w:rsid w:val="00CE25F8"/>
    <w:rsid w:val="00CE26B7"/>
    <w:rsid w:val="00CE26C0"/>
    <w:rsid w:val="00CE276B"/>
    <w:rsid w:val="00CE2983"/>
    <w:rsid w:val="00CE2EDD"/>
    <w:rsid w:val="00CE2EF6"/>
    <w:rsid w:val="00CE3AE1"/>
    <w:rsid w:val="00CE3EA0"/>
    <w:rsid w:val="00CE3EDB"/>
    <w:rsid w:val="00CE4117"/>
    <w:rsid w:val="00CE4D4D"/>
    <w:rsid w:val="00CE4F20"/>
    <w:rsid w:val="00CE5181"/>
    <w:rsid w:val="00CE5342"/>
    <w:rsid w:val="00CE5447"/>
    <w:rsid w:val="00CE57FC"/>
    <w:rsid w:val="00CE5E29"/>
    <w:rsid w:val="00CE65AE"/>
    <w:rsid w:val="00CE6B89"/>
    <w:rsid w:val="00CE72F7"/>
    <w:rsid w:val="00CF014B"/>
    <w:rsid w:val="00CF063D"/>
    <w:rsid w:val="00CF0E9D"/>
    <w:rsid w:val="00CF0EB4"/>
    <w:rsid w:val="00CF12EE"/>
    <w:rsid w:val="00CF141C"/>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6F"/>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D0"/>
    <w:rsid w:val="00D333FA"/>
    <w:rsid w:val="00D34503"/>
    <w:rsid w:val="00D345A7"/>
    <w:rsid w:val="00D35C02"/>
    <w:rsid w:val="00D3690B"/>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4B3"/>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28"/>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7F"/>
    <w:rsid w:val="00D63DEC"/>
    <w:rsid w:val="00D64685"/>
    <w:rsid w:val="00D646CC"/>
    <w:rsid w:val="00D648C5"/>
    <w:rsid w:val="00D64D4E"/>
    <w:rsid w:val="00D65144"/>
    <w:rsid w:val="00D6548E"/>
    <w:rsid w:val="00D656B3"/>
    <w:rsid w:val="00D65BEB"/>
    <w:rsid w:val="00D661A1"/>
    <w:rsid w:val="00D669DA"/>
    <w:rsid w:val="00D66B35"/>
    <w:rsid w:val="00D66BE4"/>
    <w:rsid w:val="00D67757"/>
    <w:rsid w:val="00D67C01"/>
    <w:rsid w:val="00D67F8E"/>
    <w:rsid w:val="00D70F0C"/>
    <w:rsid w:val="00D711B7"/>
    <w:rsid w:val="00D7169A"/>
    <w:rsid w:val="00D73495"/>
    <w:rsid w:val="00D73918"/>
    <w:rsid w:val="00D73E0F"/>
    <w:rsid w:val="00D741FC"/>
    <w:rsid w:val="00D74410"/>
    <w:rsid w:val="00D7442C"/>
    <w:rsid w:val="00D744E5"/>
    <w:rsid w:val="00D75C32"/>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181F"/>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B6F"/>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003"/>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0F78"/>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6CF"/>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1A3"/>
    <w:rsid w:val="00E3624A"/>
    <w:rsid w:val="00E364D4"/>
    <w:rsid w:val="00E36E58"/>
    <w:rsid w:val="00E36F01"/>
    <w:rsid w:val="00E37122"/>
    <w:rsid w:val="00E37D73"/>
    <w:rsid w:val="00E406E7"/>
    <w:rsid w:val="00E4099F"/>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2AD"/>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2F8D"/>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0C4"/>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3851"/>
    <w:rsid w:val="00E8464D"/>
    <w:rsid w:val="00E84F16"/>
    <w:rsid w:val="00E8519B"/>
    <w:rsid w:val="00E85281"/>
    <w:rsid w:val="00E85A88"/>
    <w:rsid w:val="00E85EB6"/>
    <w:rsid w:val="00E86317"/>
    <w:rsid w:val="00E86603"/>
    <w:rsid w:val="00E876B2"/>
    <w:rsid w:val="00E90340"/>
    <w:rsid w:val="00E90551"/>
    <w:rsid w:val="00E90831"/>
    <w:rsid w:val="00E9094B"/>
    <w:rsid w:val="00E90CE0"/>
    <w:rsid w:val="00E90FAC"/>
    <w:rsid w:val="00E9117D"/>
    <w:rsid w:val="00E913BF"/>
    <w:rsid w:val="00E91D4D"/>
    <w:rsid w:val="00E91F1C"/>
    <w:rsid w:val="00E92236"/>
    <w:rsid w:val="00E929E7"/>
    <w:rsid w:val="00E92B3F"/>
    <w:rsid w:val="00E92C81"/>
    <w:rsid w:val="00E930CA"/>
    <w:rsid w:val="00E933C5"/>
    <w:rsid w:val="00E9355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332"/>
    <w:rsid w:val="00EE20D0"/>
    <w:rsid w:val="00EE260E"/>
    <w:rsid w:val="00EE2611"/>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D47"/>
    <w:rsid w:val="00F16F88"/>
    <w:rsid w:val="00F16FAE"/>
    <w:rsid w:val="00F17253"/>
    <w:rsid w:val="00F17319"/>
    <w:rsid w:val="00F2004F"/>
    <w:rsid w:val="00F2027D"/>
    <w:rsid w:val="00F2028B"/>
    <w:rsid w:val="00F2032A"/>
    <w:rsid w:val="00F2064D"/>
    <w:rsid w:val="00F2095F"/>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92B"/>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AB3"/>
    <w:rsid w:val="00F64BAD"/>
    <w:rsid w:val="00F64D10"/>
    <w:rsid w:val="00F64DA2"/>
    <w:rsid w:val="00F64EFC"/>
    <w:rsid w:val="00F655B8"/>
    <w:rsid w:val="00F657D5"/>
    <w:rsid w:val="00F657F8"/>
    <w:rsid w:val="00F6590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521"/>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4EA"/>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0CE"/>
    <w:rsid w:val="00F93D07"/>
    <w:rsid w:val="00F93D7B"/>
    <w:rsid w:val="00F93DC8"/>
    <w:rsid w:val="00F946CA"/>
    <w:rsid w:val="00F94D16"/>
    <w:rsid w:val="00F94F42"/>
    <w:rsid w:val="00F95255"/>
    <w:rsid w:val="00F95759"/>
    <w:rsid w:val="00F959E2"/>
    <w:rsid w:val="00F95AEE"/>
    <w:rsid w:val="00F95BE4"/>
    <w:rsid w:val="00F95DDD"/>
    <w:rsid w:val="00F9620D"/>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CDF"/>
    <w:rsid w:val="00FB3F8A"/>
    <w:rsid w:val="00FB443A"/>
    <w:rsid w:val="00FB4458"/>
    <w:rsid w:val="00FB4998"/>
    <w:rsid w:val="00FB4BEA"/>
    <w:rsid w:val="00FB51D5"/>
    <w:rsid w:val="00FB57B9"/>
    <w:rsid w:val="00FB57CA"/>
    <w:rsid w:val="00FB5AC8"/>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1F3"/>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3BB"/>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8B"/>
    <w:rsid w:val="00FF0BAA"/>
    <w:rsid w:val="00FF0ED7"/>
    <w:rsid w:val="00FF1348"/>
    <w:rsid w:val="00FF148D"/>
    <w:rsid w:val="00FF1BA2"/>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417C1F-280B-44E7-88B6-EC792E51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EA5"/>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E72F8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arko.vuja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marko.vuja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vuja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23140-8035-452C-B70D-9F240AB0CD80}"/>
</file>

<file path=customXml/itemProps10.xml><?xml version="1.0" encoding="utf-8"?>
<ds:datastoreItem xmlns:ds="http://schemas.openxmlformats.org/officeDocument/2006/customXml" ds:itemID="{9A66892A-EC18-402C-A517-1B5EA514F918}"/>
</file>

<file path=customXml/itemProps100.xml><?xml version="1.0" encoding="utf-8"?>
<ds:datastoreItem xmlns:ds="http://schemas.openxmlformats.org/officeDocument/2006/customXml" ds:itemID="{84F7E0C9-0C4F-4071-8624-F104930096FC}"/>
</file>

<file path=customXml/itemProps101.xml><?xml version="1.0" encoding="utf-8"?>
<ds:datastoreItem xmlns:ds="http://schemas.openxmlformats.org/officeDocument/2006/customXml" ds:itemID="{E5ED25A5-4573-468B-BF5A-389EF60A56D9}"/>
</file>

<file path=customXml/itemProps102.xml><?xml version="1.0" encoding="utf-8"?>
<ds:datastoreItem xmlns:ds="http://schemas.openxmlformats.org/officeDocument/2006/customXml" ds:itemID="{7388992D-326B-45B6-8E4B-1B6DF136D57F}"/>
</file>

<file path=customXml/itemProps103.xml><?xml version="1.0" encoding="utf-8"?>
<ds:datastoreItem xmlns:ds="http://schemas.openxmlformats.org/officeDocument/2006/customXml" ds:itemID="{0F3940BD-B522-4921-B8F7-91961480E463}"/>
</file>

<file path=customXml/itemProps104.xml><?xml version="1.0" encoding="utf-8"?>
<ds:datastoreItem xmlns:ds="http://schemas.openxmlformats.org/officeDocument/2006/customXml" ds:itemID="{67A1DBF0-9BE3-4EE7-B1E1-6B56628FFBCE}"/>
</file>

<file path=customXml/itemProps105.xml><?xml version="1.0" encoding="utf-8"?>
<ds:datastoreItem xmlns:ds="http://schemas.openxmlformats.org/officeDocument/2006/customXml" ds:itemID="{BA5A5751-99E3-4C73-BC4A-DD817A795747}"/>
</file>

<file path=customXml/itemProps106.xml><?xml version="1.0" encoding="utf-8"?>
<ds:datastoreItem xmlns:ds="http://schemas.openxmlformats.org/officeDocument/2006/customXml" ds:itemID="{41323298-0F8B-4E66-B74C-C32DD6C73785}"/>
</file>

<file path=customXml/itemProps107.xml><?xml version="1.0" encoding="utf-8"?>
<ds:datastoreItem xmlns:ds="http://schemas.openxmlformats.org/officeDocument/2006/customXml" ds:itemID="{F1A97282-A171-464D-BEC4-7AEDC9402D9F}"/>
</file>

<file path=customXml/itemProps108.xml><?xml version="1.0" encoding="utf-8"?>
<ds:datastoreItem xmlns:ds="http://schemas.openxmlformats.org/officeDocument/2006/customXml" ds:itemID="{668CE8F9-8D20-41C9-8EFF-FA3D3A6A81D5}"/>
</file>

<file path=customXml/itemProps109.xml><?xml version="1.0" encoding="utf-8"?>
<ds:datastoreItem xmlns:ds="http://schemas.openxmlformats.org/officeDocument/2006/customXml" ds:itemID="{4074533D-3FAA-4FCA-822E-D4C67DB89E25}"/>
</file>

<file path=customXml/itemProps11.xml><?xml version="1.0" encoding="utf-8"?>
<ds:datastoreItem xmlns:ds="http://schemas.openxmlformats.org/officeDocument/2006/customXml" ds:itemID="{31AE2608-43D5-4D26-A80E-8915CBF71C52}"/>
</file>

<file path=customXml/itemProps110.xml><?xml version="1.0" encoding="utf-8"?>
<ds:datastoreItem xmlns:ds="http://schemas.openxmlformats.org/officeDocument/2006/customXml" ds:itemID="{0B66C2AC-ABE0-4ED1-BE05-394380D2C024}"/>
</file>

<file path=customXml/itemProps111.xml><?xml version="1.0" encoding="utf-8"?>
<ds:datastoreItem xmlns:ds="http://schemas.openxmlformats.org/officeDocument/2006/customXml" ds:itemID="{E3F88647-4394-4F36-A8F3-3596AA3CCE0D}"/>
</file>

<file path=customXml/itemProps112.xml><?xml version="1.0" encoding="utf-8"?>
<ds:datastoreItem xmlns:ds="http://schemas.openxmlformats.org/officeDocument/2006/customXml" ds:itemID="{BDB40436-7699-4705-85DA-7785360DA69E}"/>
</file>

<file path=customXml/itemProps113.xml><?xml version="1.0" encoding="utf-8"?>
<ds:datastoreItem xmlns:ds="http://schemas.openxmlformats.org/officeDocument/2006/customXml" ds:itemID="{12D023F8-FFF6-4D13-97E9-54BAFBF71E5B}"/>
</file>

<file path=customXml/itemProps114.xml><?xml version="1.0" encoding="utf-8"?>
<ds:datastoreItem xmlns:ds="http://schemas.openxmlformats.org/officeDocument/2006/customXml" ds:itemID="{BD978E68-1F43-443F-B822-AA9BDD273B76}"/>
</file>

<file path=customXml/itemProps115.xml><?xml version="1.0" encoding="utf-8"?>
<ds:datastoreItem xmlns:ds="http://schemas.openxmlformats.org/officeDocument/2006/customXml" ds:itemID="{9153669B-14BD-462F-B2EE-B1447FCFA926}"/>
</file>

<file path=customXml/itemProps116.xml><?xml version="1.0" encoding="utf-8"?>
<ds:datastoreItem xmlns:ds="http://schemas.openxmlformats.org/officeDocument/2006/customXml" ds:itemID="{93EDC1BB-2FE4-4A98-9B6F-BC3E6F915701}"/>
</file>

<file path=customXml/itemProps117.xml><?xml version="1.0" encoding="utf-8"?>
<ds:datastoreItem xmlns:ds="http://schemas.openxmlformats.org/officeDocument/2006/customXml" ds:itemID="{64F839AE-2830-46F9-8781-AFF2870663CF}"/>
</file>

<file path=customXml/itemProps118.xml><?xml version="1.0" encoding="utf-8"?>
<ds:datastoreItem xmlns:ds="http://schemas.openxmlformats.org/officeDocument/2006/customXml" ds:itemID="{4E045AE2-BF82-4575-9232-871EBB916F9E}"/>
</file>

<file path=customXml/itemProps119.xml><?xml version="1.0" encoding="utf-8"?>
<ds:datastoreItem xmlns:ds="http://schemas.openxmlformats.org/officeDocument/2006/customXml" ds:itemID="{EA0C03EC-52B6-450E-AAB1-B6AAC5BE98C5}"/>
</file>

<file path=customXml/itemProps12.xml><?xml version="1.0" encoding="utf-8"?>
<ds:datastoreItem xmlns:ds="http://schemas.openxmlformats.org/officeDocument/2006/customXml" ds:itemID="{DC541E3B-B9B7-401F-8403-91B34486FD2E}"/>
</file>

<file path=customXml/itemProps120.xml><?xml version="1.0" encoding="utf-8"?>
<ds:datastoreItem xmlns:ds="http://schemas.openxmlformats.org/officeDocument/2006/customXml" ds:itemID="{43C9792A-8E57-4753-AF15-47A266B69904}"/>
</file>

<file path=customXml/itemProps121.xml><?xml version="1.0" encoding="utf-8"?>
<ds:datastoreItem xmlns:ds="http://schemas.openxmlformats.org/officeDocument/2006/customXml" ds:itemID="{43BB7087-7538-4798-A916-3A33C16287F1}"/>
</file>

<file path=customXml/itemProps122.xml><?xml version="1.0" encoding="utf-8"?>
<ds:datastoreItem xmlns:ds="http://schemas.openxmlformats.org/officeDocument/2006/customXml" ds:itemID="{F2FACCC1-5A01-47AE-ADF1-112363DB3403}"/>
</file>

<file path=customXml/itemProps123.xml><?xml version="1.0" encoding="utf-8"?>
<ds:datastoreItem xmlns:ds="http://schemas.openxmlformats.org/officeDocument/2006/customXml" ds:itemID="{B93762DC-7D65-4204-B32F-2C4DE7441346}"/>
</file>

<file path=customXml/itemProps124.xml><?xml version="1.0" encoding="utf-8"?>
<ds:datastoreItem xmlns:ds="http://schemas.openxmlformats.org/officeDocument/2006/customXml" ds:itemID="{C40645B9-E549-46A0-8CBF-E0DAB9392AB2}"/>
</file>

<file path=customXml/itemProps125.xml><?xml version="1.0" encoding="utf-8"?>
<ds:datastoreItem xmlns:ds="http://schemas.openxmlformats.org/officeDocument/2006/customXml" ds:itemID="{9ABBE91F-51DE-4D46-83A4-DDB7BB0F05E0}"/>
</file>

<file path=customXml/itemProps126.xml><?xml version="1.0" encoding="utf-8"?>
<ds:datastoreItem xmlns:ds="http://schemas.openxmlformats.org/officeDocument/2006/customXml" ds:itemID="{B99EE1E6-1BF2-4AC7-9B75-97B1A997E518}"/>
</file>

<file path=customXml/itemProps127.xml><?xml version="1.0" encoding="utf-8"?>
<ds:datastoreItem xmlns:ds="http://schemas.openxmlformats.org/officeDocument/2006/customXml" ds:itemID="{434C77B4-AAFC-4B1D-8E49-159CF5A73B44}"/>
</file>

<file path=customXml/itemProps128.xml><?xml version="1.0" encoding="utf-8"?>
<ds:datastoreItem xmlns:ds="http://schemas.openxmlformats.org/officeDocument/2006/customXml" ds:itemID="{C5D4841C-6C41-475C-ACB0-6B3D6D70D6DF}"/>
</file>

<file path=customXml/itemProps129.xml><?xml version="1.0" encoding="utf-8"?>
<ds:datastoreItem xmlns:ds="http://schemas.openxmlformats.org/officeDocument/2006/customXml" ds:itemID="{12B71C64-D08B-4432-B8D1-5D3C4611B898}"/>
</file>

<file path=customXml/itemProps13.xml><?xml version="1.0" encoding="utf-8"?>
<ds:datastoreItem xmlns:ds="http://schemas.openxmlformats.org/officeDocument/2006/customXml" ds:itemID="{B7F7A403-3710-41C4-B918-71CDE226EC57}"/>
</file>

<file path=customXml/itemProps130.xml><?xml version="1.0" encoding="utf-8"?>
<ds:datastoreItem xmlns:ds="http://schemas.openxmlformats.org/officeDocument/2006/customXml" ds:itemID="{61397D0D-850A-478E-AA7B-26FA0FECB63C}"/>
</file>

<file path=customXml/itemProps131.xml><?xml version="1.0" encoding="utf-8"?>
<ds:datastoreItem xmlns:ds="http://schemas.openxmlformats.org/officeDocument/2006/customXml" ds:itemID="{32416990-2195-4372-A352-B8E086DCD6B9}"/>
</file>

<file path=customXml/itemProps132.xml><?xml version="1.0" encoding="utf-8"?>
<ds:datastoreItem xmlns:ds="http://schemas.openxmlformats.org/officeDocument/2006/customXml" ds:itemID="{3486D3D3-7AF0-4AA2-8450-8174B9742417}"/>
</file>

<file path=customXml/itemProps133.xml><?xml version="1.0" encoding="utf-8"?>
<ds:datastoreItem xmlns:ds="http://schemas.openxmlformats.org/officeDocument/2006/customXml" ds:itemID="{F349F290-DCDE-45FE-82AB-F8B29F08CC05}"/>
</file>

<file path=customXml/itemProps134.xml><?xml version="1.0" encoding="utf-8"?>
<ds:datastoreItem xmlns:ds="http://schemas.openxmlformats.org/officeDocument/2006/customXml" ds:itemID="{53FAFA3A-7420-4CC9-B92C-3DF1EB6CDF04}"/>
</file>

<file path=customXml/itemProps135.xml><?xml version="1.0" encoding="utf-8"?>
<ds:datastoreItem xmlns:ds="http://schemas.openxmlformats.org/officeDocument/2006/customXml" ds:itemID="{69C1A766-F7BD-4D4C-931A-6A8DCD4B0B3C}"/>
</file>

<file path=customXml/itemProps136.xml><?xml version="1.0" encoding="utf-8"?>
<ds:datastoreItem xmlns:ds="http://schemas.openxmlformats.org/officeDocument/2006/customXml" ds:itemID="{20EED0B9-684E-471E-A46E-B0CB2859C0E5}"/>
</file>

<file path=customXml/itemProps137.xml><?xml version="1.0" encoding="utf-8"?>
<ds:datastoreItem xmlns:ds="http://schemas.openxmlformats.org/officeDocument/2006/customXml" ds:itemID="{36BB6E96-3FAE-417B-9719-8F2407C0714B}"/>
</file>

<file path=customXml/itemProps138.xml><?xml version="1.0" encoding="utf-8"?>
<ds:datastoreItem xmlns:ds="http://schemas.openxmlformats.org/officeDocument/2006/customXml" ds:itemID="{168A377C-AD20-4B5F-914B-170BAF37BEF8}"/>
</file>

<file path=customXml/itemProps139.xml><?xml version="1.0" encoding="utf-8"?>
<ds:datastoreItem xmlns:ds="http://schemas.openxmlformats.org/officeDocument/2006/customXml" ds:itemID="{662602DF-8EF6-44DF-89E1-F64978CC5A88}"/>
</file>

<file path=customXml/itemProps14.xml><?xml version="1.0" encoding="utf-8"?>
<ds:datastoreItem xmlns:ds="http://schemas.openxmlformats.org/officeDocument/2006/customXml" ds:itemID="{FE7A16FB-FCB7-4678-8844-DC3DC4EFC60D}"/>
</file>

<file path=customXml/itemProps140.xml><?xml version="1.0" encoding="utf-8"?>
<ds:datastoreItem xmlns:ds="http://schemas.openxmlformats.org/officeDocument/2006/customXml" ds:itemID="{B6B08DC3-A566-4AF3-A92D-4F1010F864A5}"/>
</file>

<file path=customXml/itemProps141.xml><?xml version="1.0" encoding="utf-8"?>
<ds:datastoreItem xmlns:ds="http://schemas.openxmlformats.org/officeDocument/2006/customXml" ds:itemID="{FA6BB05D-36A8-49D8-A883-AE4CDC3844F8}"/>
</file>

<file path=customXml/itemProps142.xml><?xml version="1.0" encoding="utf-8"?>
<ds:datastoreItem xmlns:ds="http://schemas.openxmlformats.org/officeDocument/2006/customXml" ds:itemID="{3F7CC376-D724-4B51-A87A-93108BCA7251}"/>
</file>

<file path=customXml/itemProps143.xml><?xml version="1.0" encoding="utf-8"?>
<ds:datastoreItem xmlns:ds="http://schemas.openxmlformats.org/officeDocument/2006/customXml" ds:itemID="{59E93910-34EE-4A8C-BB84-8062C1D18831}"/>
</file>

<file path=customXml/itemProps144.xml><?xml version="1.0" encoding="utf-8"?>
<ds:datastoreItem xmlns:ds="http://schemas.openxmlformats.org/officeDocument/2006/customXml" ds:itemID="{31F6572F-D483-4421-A7AF-513D2248C2B6}"/>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A62F7A0F-4013-49BE-A208-87F62CFA1904}"/>
</file>

<file path=customXml/itemProps147.xml><?xml version="1.0" encoding="utf-8"?>
<ds:datastoreItem xmlns:ds="http://schemas.openxmlformats.org/officeDocument/2006/customXml" ds:itemID="{31958956-2F64-4752-873A-657057F0B4B5}"/>
</file>

<file path=customXml/itemProps148.xml><?xml version="1.0" encoding="utf-8"?>
<ds:datastoreItem xmlns:ds="http://schemas.openxmlformats.org/officeDocument/2006/customXml" ds:itemID="{C781E700-F295-4C17-AC78-2EB03626DCDE}"/>
</file>

<file path=customXml/itemProps149.xml><?xml version="1.0" encoding="utf-8"?>
<ds:datastoreItem xmlns:ds="http://schemas.openxmlformats.org/officeDocument/2006/customXml" ds:itemID="{842077BC-3458-4F54-9247-BD4B482A65E8}"/>
</file>

<file path=customXml/itemProps15.xml><?xml version="1.0" encoding="utf-8"?>
<ds:datastoreItem xmlns:ds="http://schemas.openxmlformats.org/officeDocument/2006/customXml" ds:itemID="{306133C2-BB61-4618-8737-AA7AECDA8EC7}"/>
</file>

<file path=customXml/itemProps150.xml><?xml version="1.0" encoding="utf-8"?>
<ds:datastoreItem xmlns:ds="http://schemas.openxmlformats.org/officeDocument/2006/customXml" ds:itemID="{5675776F-4503-4E5F-84E4-5C45DCD209C1}"/>
</file>

<file path=customXml/itemProps151.xml><?xml version="1.0" encoding="utf-8"?>
<ds:datastoreItem xmlns:ds="http://schemas.openxmlformats.org/officeDocument/2006/customXml" ds:itemID="{F5F1E144-0FE4-4B67-9AB3-D247C1BB95C4}"/>
</file>

<file path=customXml/itemProps152.xml><?xml version="1.0" encoding="utf-8"?>
<ds:datastoreItem xmlns:ds="http://schemas.openxmlformats.org/officeDocument/2006/customXml" ds:itemID="{DD033CEB-C9E7-4C57-A0E8-8BA14CD0542C}"/>
</file>

<file path=customXml/itemProps153.xml><?xml version="1.0" encoding="utf-8"?>
<ds:datastoreItem xmlns:ds="http://schemas.openxmlformats.org/officeDocument/2006/customXml" ds:itemID="{A6C6355F-3263-4280-BF2C-2CBE7B7DC1F7}"/>
</file>

<file path=customXml/itemProps154.xml><?xml version="1.0" encoding="utf-8"?>
<ds:datastoreItem xmlns:ds="http://schemas.openxmlformats.org/officeDocument/2006/customXml" ds:itemID="{BDDC179A-FA50-41E5-BEB0-F779EBB48AA0}"/>
</file>

<file path=customXml/itemProps155.xml><?xml version="1.0" encoding="utf-8"?>
<ds:datastoreItem xmlns:ds="http://schemas.openxmlformats.org/officeDocument/2006/customXml" ds:itemID="{2278A498-A1DB-414A-9CB0-27EE7437F76B}"/>
</file>

<file path=customXml/itemProps156.xml><?xml version="1.0" encoding="utf-8"?>
<ds:datastoreItem xmlns:ds="http://schemas.openxmlformats.org/officeDocument/2006/customXml" ds:itemID="{1CCA8258-2B82-4CF5-8A4F-CB2B5E6CBE38}"/>
</file>

<file path=customXml/itemProps157.xml><?xml version="1.0" encoding="utf-8"?>
<ds:datastoreItem xmlns:ds="http://schemas.openxmlformats.org/officeDocument/2006/customXml" ds:itemID="{6558F8B2-BB56-437A-A2E4-1A6922930231}"/>
</file>

<file path=customXml/itemProps158.xml><?xml version="1.0" encoding="utf-8"?>
<ds:datastoreItem xmlns:ds="http://schemas.openxmlformats.org/officeDocument/2006/customXml" ds:itemID="{E3754CD3-86C7-43F2-B332-CD49D9D99E88}"/>
</file>

<file path=customXml/itemProps159.xml><?xml version="1.0" encoding="utf-8"?>
<ds:datastoreItem xmlns:ds="http://schemas.openxmlformats.org/officeDocument/2006/customXml" ds:itemID="{7C2624F9-65D2-4257-9A60-8DDE7D7FB99B}"/>
</file>

<file path=customXml/itemProps16.xml><?xml version="1.0" encoding="utf-8"?>
<ds:datastoreItem xmlns:ds="http://schemas.openxmlformats.org/officeDocument/2006/customXml" ds:itemID="{BBC95DC1-B219-4513-BB86-DAF3AE6AE514}"/>
</file>

<file path=customXml/itemProps160.xml><?xml version="1.0" encoding="utf-8"?>
<ds:datastoreItem xmlns:ds="http://schemas.openxmlformats.org/officeDocument/2006/customXml" ds:itemID="{4AF1DBBC-4FAF-4A82-9F52-F3CD9AC8D63C}"/>
</file>

<file path=customXml/itemProps17.xml><?xml version="1.0" encoding="utf-8"?>
<ds:datastoreItem xmlns:ds="http://schemas.openxmlformats.org/officeDocument/2006/customXml" ds:itemID="{06419C7B-ACA4-414A-9041-747A8E6CD025}"/>
</file>

<file path=customXml/itemProps18.xml><?xml version="1.0" encoding="utf-8"?>
<ds:datastoreItem xmlns:ds="http://schemas.openxmlformats.org/officeDocument/2006/customXml" ds:itemID="{0D7C2C77-3C51-40A9-93C4-17D79D093EF5}"/>
</file>

<file path=customXml/itemProps19.xml><?xml version="1.0" encoding="utf-8"?>
<ds:datastoreItem xmlns:ds="http://schemas.openxmlformats.org/officeDocument/2006/customXml" ds:itemID="{100AC13F-BCE3-4CD9-8B86-A7FB62285699}"/>
</file>

<file path=customXml/itemProps2.xml><?xml version="1.0" encoding="utf-8"?>
<ds:datastoreItem xmlns:ds="http://schemas.openxmlformats.org/officeDocument/2006/customXml" ds:itemID="{B5C7CDE8-9755-407D-A396-8153D2F153CF}"/>
</file>

<file path=customXml/itemProps20.xml><?xml version="1.0" encoding="utf-8"?>
<ds:datastoreItem xmlns:ds="http://schemas.openxmlformats.org/officeDocument/2006/customXml" ds:itemID="{69568FC6-F307-4CF4-8BDE-35A6438FBB44}"/>
</file>

<file path=customXml/itemProps21.xml><?xml version="1.0" encoding="utf-8"?>
<ds:datastoreItem xmlns:ds="http://schemas.openxmlformats.org/officeDocument/2006/customXml" ds:itemID="{1421F269-5F92-47C3-8BFC-E882EFB5B9BE}"/>
</file>

<file path=customXml/itemProps22.xml><?xml version="1.0" encoding="utf-8"?>
<ds:datastoreItem xmlns:ds="http://schemas.openxmlformats.org/officeDocument/2006/customXml" ds:itemID="{E24B30FE-A791-48B1-8100-281E0AC27E20}"/>
</file>

<file path=customXml/itemProps23.xml><?xml version="1.0" encoding="utf-8"?>
<ds:datastoreItem xmlns:ds="http://schemas.openxmlformats.org/officeDocument/2006/customXml" ds:itemID="{50D377E9-7502-47DE-B8AC-1414112A0931}"/>
</file>

<file path=customXml/itemProps24.xml><?xml version="1.0" encoding="utf-8"?>
<ds:datastoreItem xmlns:ds="http://schemas.openxmlformats.org/officeDocument/2006/customXml" ds:itemID="{2DC30611-D73F-41D9-A840-FE322FDB6E4A}"/>
</file>

<file path=customXml/itemProps25.xml><?xml version="1.0" encoding="utf-8"?>
<ds:datastoreItem xmlns:ds="http://schemas.openxmlformats.org/officeDocument/2006/customXml" ds:itemID="{D9FBF6D2-1F35-4C4C-8C53-D477E179894F}"/>
</file>

<file path=customXml/itemProps26.xml><?xml version="1.0" encoding="utf-8"?>
<ds:datastoreItem xmlns:ds="http://schemas.openxmlformats.org/officeDocument/2006/customXml" ds:itemID="{E2D42ADD-FF2B-4047-9220-AF77A32B5B28}"/>
</file>

<file path=customXml/itemProps27.xml><?xml version="1.0" encoding="utf-8"?>
<ds:datastoreItem xmlns:ds="http://schemas.openxmlformats.org/officeDocument/2006/customXml" ds:itemID="{3329B1A3-0F0D-47C4-8C72-F190FF722A27}"/>
</file>

<file path=customXml/itemProps28.xml><?xml version="1.0" encoding="utf-8"?>
<ds:datastoreItem xmlns:ds="http://schemas.openxmlformats.org/officeDocument/2006/customXml" ds:itemID="{EA45D3FC-29AF-447E-BABC-2E0AC5144C61}"/>
</file>

<file path=customXml/itemProps29.xml><?xml version="1.0" encoding="utf-8"?>
<ds:datastoreItem xmlns:ds="http://schemas.openxmlformats.org/officeDocument/2006/customXml" ds:itemID="{9DC9970B-0AEE-4B27-A7F1-078DA958A568}"/>
</file>

<file path=customXml/itemProps3.xml><?xml version="1.0" encoding="utf-8"?>
<ds:datastoreItem xmlns:ds="http://schemas.openxmlformats.org/officeDocument/2006/customXml" ds:itemID="{7DDFA318-C7BF-4C95-AC90-CBA16D95BF71}"/>
</file>

<file path=customXml/itemProps30.xml><?xml version="1.0" encoding="utf-8"?>
<ds:datastoreItem xmlns:ds="http://schemas.openxmlformats.org/officeDocument/2006/customXml" ds:itemID="{6893592E-B567-400D-88A3-FF2A5FF06B2C}"/>
</file>

<file path=customXml/itemProps31.xml><?xml version="1.0" encoding="utf-8"?>
<ds:datastoreItem xmlns:ds="http://schemas.openxmlformats.org/officeDocument/2006/customXml" ds:itemID="{629B5C66-BED1-4093-9368-D5B13D3B1B2B}"/>
</file>

<file path=customXml/itemProps32.xml><?xml version="1.0" encoding="utf-8"?>
<ds:datastoreItem xmlns:ds="http://schemas.openxmlformats.org/officeDocument/2006/customXml" ds:itemID="{052DC054-7DA9-4A5E-81A1-00E4746E9CDD}"/>
</file>

<file path=customXml/itemProps33.xml><?xml version="1.0" encoding="utf-8"?>
<ds:datastoreItem xmlns:ds="http://schemas.openxmlformats.org/officeDocument/2006/customXml" ds:itemID="{9D13BD5D-B33A-491F-B8FC-AD85F9F300A4}"/>
</file>

<file path=customXml/itemProps34.xml><?xml version="1.0" encoding="utf-8"?>
<ds:datastoreItem xmlns:ds="http://schemas.openxmlformats.org/officeDocument/2006/customXml" ds:itemID="{0479272E-E0A1-427E-AB55-4933EBE60AD8}"/>
</file>

<file path=customXml/itemProps35.xml><?xml version="1.0" encoding="utf-8"?>
<ds:datastoreItem xmlns:ds="http://schemas.openxmlformats.org/officeDocument/2006/customXml" ds:itemID="{C1F7098D-FCF5-45D1-BF56-ED3977D32252}"/>
</file>

<file path=customXml/itemProps36.xml><?xml version="1.0" encoding="utf-8"?>
<ds:datastoreItem xmlns:ds="http://schemas.openxmlformats.org/officeDocument/2006/customXml" ds:itemID="{644E26BD-DE50-4A3D-9C41-F8E909B7E484}"/>
</file>

<file path=customXml/itemProps37.xml><?xml version="1.0" encoding="utf-8"?>
<ds:datastoreItem xmlns:ds="http://schemas.openxmlformats.org/officeDocument/2006/customXml" ds:itemID="{25D934DE-951B-403E-BD17-E0D68642507F}"/>
</file>

<file path=customXml/itemProps38.xml><?xml version="1.0" encoding="utf-8"?>
<ds:datastoreItem xmlns:ds="http://schemas.openxmlformats.org/officeDocument/2006/customXml" ds:itemID="{908790D2-EBB5-4B76-A6F8-463FEF895C60}"/>
</file>

<file path=customXml/itemProps39.xml><?xml version="1.0" encoding="utf-8"?>
<ds:datastoreItem xmlns:ds="http://schemas.openxmlformats.org/officeDocument/2006/customXml" ds:itemID="{CE4786CC-FA1D-452D-AF8A-AA109B89FB8F}"/>
</file>

<file path=customXml/itemProps4.xml><?xml version="1.0" encoding="utf-8"?>
<ds:datastoreItem xmlns:ds="http://schemas.openxmlformats.org/officeDocument/2006/customXml" ds:itemID="{C94A0F18-73E9-4FE9-A8B7-58E98AF3B18C}"/>
</file>

<file path=customXml/itemProps40.xml><?xml version="1.0" encoding="utf-8"?>
<ds:datastoreItem xmlns:ds="http://schemas.openxmlformats.org/officeDocument/2006/customXml" ds:itemID="{CF996C44-F0DF-4705-BD9E-A9EDDA5BDA75}"/>
</file>

<file path=customXml/itemProps41.xml><?xml version="1.0" encoding="utf-8"?>
<ds:datastoreItem xmlns:ds="http://schemas.openxmlformats.org/officeDocument/2006/customXml" ds:itemID="{1BD5A261-35BD-42BC-AA83-2404BB192D89}"/>
</file>

<file path=customXml/itemProps42.xml><?xml version="1.0" encoding="utf-8"?>
<ds:datastoreItem xmlns:ds="http://schemas.openxmlformats.org/officeDocument/2006/customXml" ds:itemID="{B4C78F05-A057-42E7-95FD-84D472C5FE63}"/>
</file>

<file path=customXml/itemProps43.xml><?xml version="1.0" encoding="utf-8"?>
<ds:datastoreItem xmlns:ds="http://schemas.openxmlformats.org/officeDocument/2006/customXml" ds:itemID="{66233724-235E-4753-9D49-1AAFA546CC0B}"/>
</file>

<file path=customXml/itemProps44.xml><?xml version="1.0" encoding="utf-8"?>
<ds:datastoreItem xmlns:ds="http://schemas.openxmlformats.org/officeDocument/2006/customXml" ds:itemID="{297B7B8F-6D90-42AB-A26A-A6185BD473A8}"/>
</file>

<file path=customXml/itemProps45.xml><?xml version="1.0" encoding="utf-8"?>
<ds:datastoreItem xmlns:ds="http://schemas.openxmlformats.org/officeDocument/2006/customXml" ds:itemID="{C5B93717-0A9E-4F27-81F9-15FDFDF4F7EE}"/>
</file>

<file path=customXml/itemProps46.xml><?xml version="1.0" encoding="utf-8"?>
<ds:datastoreItem xmlns:ds="http://schemas.openxmlformats.org/officeDocument/2006/customXml" ds:itemID="{0FEA77C7-BA43-4954-BC0B-125E9CC9D5A9}"/>
</file>

<file path=customXml/itemProps47.xml><?xml version="1.0" encoding="utf-8"?>
<ds:datastoreItem xmlns:ds="http://schemas.openxmlformats.org/officeDocument/2006/customXml" ds:itemID="{1E53E2DC-B402-4363-B138-F10EA2194033}"/>
</file>

<file path=customXml/itemProps48.xml><?xml version="1.0" encoding="utf-8"?>
<ds:datastoreItem xmlns:ds="http://schemas.openxmlformats.org/officeDocument/2006/customXml" ds:itemID="{0750856B-A10F-47BD-BAD2-F8A311A80FDE}"/>
</file>

<file path=customXml/itemProps49.xml><?xml version="1.0" encoding="utf-8"?>
<ds:datastoreItem xmlns:ds="http://schemas.openxmlformats.org/officeDocument/2006/customXml" ds:itemID="{BC2B66B2-E118-4188-8D3B-3B489C0FE328}"/>
</file>

<file path=customXml/itemProps5.xml><?xml version="1.0" encoding="utf-8"?>
<ds:datastoreItem xmlns:ds="http://schemas.openxmlformats.org/officeDocument/2006/customXml" ds:itemID="{F96561E8-6302-4B95-85EA-F7F5D23C7010}"/>
</file>

<file path=customXml/itemProps50.xml><?xml version="1.0" encoding="utf-8"?>
<ds:datastoreItem xmlns:ds="http://schemas.openxmlformats.org/officeDocument/2006/customXml" ds:itemID="{F5FE3CE0-DDFB-439C-8E2D-76303A2ECF83}"/>
</file>

<file path=customXml/itemProps51.xml><?xml version="1.0" encoding="utf-8"?>
<ds:datastoreItem xmlns:ds="http://schemas.openxmlformats.org/officeDocument/2006/customXml" ds:itemID="{4C3EAB9D-06E7-4763-8FBA-6CF2CCB5C3C5}"/>
</file>

<file path=customXml/itemProps52.xml><?xml version="1.0" encoding="utf-8"?>
<ds:datastoreItem xmlns:ds="http://schemas.openxmlformats.org/officeDocument/2006/customXml" ds:itemID="{E45A3664-B58F-4E13-8A2B-337FFC2EAC81}"/>
</file>

<file path=customXml/itemProps53.xml><?xml version="1.0" encoding="utf-8"?>
<ds:datastoreItem xmlns:ds="http://schemas.openxmlformats.org/officeDocument/2006/customXml" ds:itemID="{9D82FA39-B36A-4528-A390-0CEB05A503F0}"/>
</file>

<file path=customXml/itemProps54.xml><?xml version="1.0" encoding="utf-8"?>
<ds:datastoreItem xmlns:ds="http://schemas.openxmlformats.org/officeDocument/2006/customXml" ds:itemID="{710B581C-DCB4-4048-9B07-56090ADD34BB}"/>
</file>

<file path=customXml/itemProps55.xml><?xml version="1.0" encoding="utf-8"?>
<ds:datastoreItem xmlns:ds="http://schemas.openxmlformats.org/officeDocument/2006/customXml" ds:itemID="{3E5C77A4-08E2-4CEC-8455-3D049E238D38}"/>
</file>

<file path=customXml/itemProps56.xml><?xml version="1.0" encoding="utf-8"?>
<ds:datastoreItem xmlns:ds="http://schemas.openxmlformats.org/officeDocument/2006/customXml" ds:itemID="{3544563D-4C84-44EA-99CE-FD1613B4E2DD}"/>
</file>

<file path=customXml/itemProps57.xml><?xml version="1.0" encoding="utf-8"?>
<ds:datastoreItem xmlns:ds="http://schemas.openxmlformats.org/officeDocument/2006/customXml" ds:itemID="{A03A0093-3145-479B-B1ED-4FD354A11DF0}"/>
</file>

<file path=customXml/itemProps58.xml><?xml version="1.0" encoding="utf-8"?>
<ds:datastoreItem xmlns:ds="http://schemas.openxmlformats.org/officeDocument/2006/customXml" ds:itemID="{922F8B82-AF59-40FD-A62E-FB233439961B}"/>
</file>

<file path=customXml/itemProps59.xml><?xml version="1.0" encoding="utf-8"?>
<ds:datastoreItem xmlns:ds="http://schemas.openxmlformats.org/officeDocument/2006/customXml" ds:itemID="{43F0B6CB-348A-4C49-B361-6E31BCE54E11}"/>
</file>

<file path=customXml/itemProps6.xml><?xml version="1.0" encoding="utf-8"?>
<ds:datastoreItem xmlns:ds="http://schemas.openxmlformats.org/officeDocument/2006/customXml" ds:itemID="{5D2820F0-2B4C-4FAD-AEB2-4C86163F2DB3}"/>
</file>

<file path=customXml/itemProps60.xml><?xml version="1.0" encoding="utf-8"?>
<ds:datastoreItem xmlns:ds="http://schemas.openxmlformats.org/officeDocument/2006/customXml" ds:itemID="{39FA2DDD-830C-45A2-AB49-DF25A610DD5B}"/>
</file>

<file path=customXml/itemProps61.xml><?xml version="1.0" encoding="utf-8"?>
<ds:datastoreItem xmlns:ds="http://schemas.openxmlformats.org/officeDocument/2006/customXml" ds:itemID="{2E70BFFF-EEB2-4D17-A57B-435FE5B18E01}"/>
</file>

<file path=customXml/itemProps62.xml><?xml version="1.0" encoding="utf-8"?>
<ds:datastoreItem xmlns:ds="http://schemas.openxmlformats.org/officeDocument/2006/customXml" ds:itemID="{D6DB2F97-0592-4289-B985-D38D919A1873}"/>
</file>

<file path=customXml/itemProps63.xml><?xml version="1.0" encoding="utf-8"?>
<ds:datastoreItem xmlns:ds="http://schemas.openxmlformats.org/officeDocument/2006/customXml" ds:itemID="{700DCA2B-1BCF-4174-8821-D1B1DA65A296}"/>
</file>

<file path=customXml/itemProps64.xml><?xml version="1.0" encoding="utf-8"?>
<ds:datastoreItem xmlns:ds="http://schemas.openxmlformats.org/officeDocument/2006/customXml" ds:itemID="{03B360F1-E9A5-4932-BE2A-7E4F90772EBF}"/>
</file>

<file path=customXml/itemProps65.xml><?xml version="1.0" encoding="utf-8"?>
<ds:datastoreItem xmlns:ds="http://schemas.openxmlformats.org/officeDocument/2006/customXml" ds:itemID="{C035347C-9791-4184-B526-A9B8EBE12DDF}"/>
</file>

<file path=customXml/itemProps66.xml><?xml version="1.0" encoding="utf-8"?>
<ds:datastoreItem xmlns:ds="http://schemas.openxmlformats.org/officeDocument/2006/customXml" ds:itemID="{F4D45450-DFCA-4E9F-9FE0-F6184FBAEDED}"/>
</file>

<file path=customXml/itemProps67.xml><?xml version="1.0" encoding="utf-8"?>
<ds:datastoreItem xmlns:ds="http://schemas.openxmlformats.org/officeDocument/2006/customXml" ds:itemID="{AD4231AD-21C6-47C7-B415-A6ACFA8A2FC9}"/>
</file>

<file path=customXml/itemProps68.xml><?xml version="1.0" encoding="utf-8"?>
<ds:datastoreItem xmlns:ds="http://schemas.openxmlformats.org/officeDocument/2006/customXml" ds:itemID="{664C16AD-3209-4332-A23A-9C0242485338}"/>
</file>

<file path=customXml/itemProps69.xml><?xml version="1.0" encoding="utf-8"?>
<ds:datastoreItem xmlns:ds="http://schemas.openxmlformats.org/officeDocument/2006/customXml" ds:itemID="{5728437A-1A4A-4671-929E-8185330F8030}"/>
</file>

<file path=customXml/itemProps7.xml><?xml version="1.0" encoding="utf-8"?>
<ds:datastoreItem xmlns:ds="http://schemas.openxmlformats.org/officeDocument/2006/customXml" ds:itemID="{38E3B4AE-88C2-480E-96C3-B9BF3849D4DF}"/>
</file>

<file path=customXml/itemProps70.xml><?xml version="1.0" encoding="utf-8"?>
<ds:datastoreItem xmlns:ds="http://schemas.openxmlformats.org/officeDocument/2006/customXml" ds:itemID="{DD1CB217-69DD-4EE3-8871-2B3E9137EFBB}"/>
</file>

<file path=customXml/itemProps71.xml><?xml version="1.0" encoding="utf-8"?>
<ds:datastoreItem xmlns:ds="http://schemas.openxmlformats.org/officeDocument/2006/customXml" ds:itemID="{5ABA4383-151D-4F76-8CF1-83B5FF93C693}"/>
</file>

<file path=customXml/itemProps72.xml><?xml version="1.0" encoding="utf-8"?>
<ds:datastoreItem xmlns:ds="http://schemas.openxmlformats.org/officeDocument/2006/customXml" ds:itemID="{4BE76901-EDE8-4BBB-9291-07F6D0EE2420}"/>
</file>

<file path=customXml/itemProps73.xml><?xml version="1.0" encoding="utf-8"?>
<ds:datastoreItem xmlns:ds="http://schemas.openxmlformats.org/officeDocument/2006/customXml" ds:itemID="{70F5E0C0-4A9A-40E6-BA30-7380ACCC0817}"/>
</file>

<file path=customXml/itemProps74.xml><?xml version="1.0" encoding="utf-8"?>
<ds:datastoreItem xmlns:ds="http://schemas.openxmlformats.org/officeDocument/2006/customXml" ds:itemID="{9BEC9D9A-710C-49AC-89F8-50F73DA72CD1}"/>
</file>

<file path=customXml/itemProps75.xml><?xml version="1.0" encoding="utf-8"?>
<ds:datastoreItem xmlns:ds="http://schemas.openxmlformats.org/officeDocument/2006/customXml" ds:itemID="{7A8B0EAB-1E77-45BA-88E6-32D52205DAF8}"/>
</file>

<file path=customXml/itemProps76.xml><?xml version="1.0" encoding="utf-8"?>
<ds:datastoreItem xmlns:ds="http://schemas.openxmlformats.org/officeDocument/2006/customXml" ds:itemID="{76217AEA-FA52-4743-BA49-3C29851FB15D}"/>
</file>

<file path=customXml/itemProps77.xml><?xml version="1.0" encoding="utf-8"?>
<ds:datastoreItem xmlns:ds="http://schemas.openxmlformats.org/officeDocument/2006/customXml" ds:itemID="{9696CBB3-7C30-4E9B-BEA4-A93FC690E92E}"/>
</file>

<file path=customXml/itemProps78.xml><?xml version="1.0" encoding="utf-8"?>
<ds:datastoreItem xmlns:ds="http://schemas.openxmlformats.org/officeDocument/2006/customXml" ds:itemID="{4662B05A-EDCE-4B10-A3B9-EABA16A1C8D2}"/>
</file>

<file path=customXml/itemProps79.xml><?xml version="1.0" encoding="utf-8"?>
<ds:datastoreItem xmlns:ds="http://schemas.openxmlformats.org/officeDocument/2006/customXml" ds:itemID="{D7F44F1A-B2DA-4912-9F30-F835C8F583B3}"/>
</file>

<file path=customXml/itemProps8.xml><?xml version="1.0" encoding="utf-8"?>
<ds:datastoreItem xmlns:ds="http://schemas.openxmlformats.org/officeDocument/2006/customXml" ds:itemID="{7BDAB1EB-99A9-450F-8B25-4AF8324682BB}"/>
</file>

<file path=customXml/itemProps80.xml><?xml version="1.0" encoding="utf-8"?>
<ds:datastoreItem xmlns:ds="http://schemas.openxmlformats.org/officeDocument/2006/customXml" ds:itemID="{7F50A698-E75B-4AB7-A771-77367C1554B4}"/>
</file>

<file path=customXml/itemProps81.xml><?xml version="1.0" encoding="utf-8"?>
<ds:datastoreItem xmlns:ds="http://schemas.openxmlformats.org/officeDocument/2006/customXml" ds:itemID="{5D02062E-5153-4780-BD22-4FC082AB5A1E}"/>
</file>

<file path=customXml/itemProps82.xml><?xml version="1.0" encoding="utf-8"?>
<ds:datastoreItem xmlns:ds="http://schemas.openxmlformats.org/officeDocument/2006/customXml" ds:itemID="{738637C0-BABB-48D1-B462-A081981462A2}"/>
</file>

<file path=customXml/itemProps83.xml><?xml version="1.0" encoding="utf-8"?>
<ds:datastoreItem xmlns:ds="http://schemas.openxmlformats.org/officeDocument/2006/customXml" ds:itemID="{C1710CA7-542E-42A3-9D7D-74A006BA805D}"/>
</file>

<file path=customXml/itemProps84.xml><?xml version="1.0" encoding="utf-8"?>
<ds:datastoreItem xmlns:ds="http://schemas.openxmlformats.org/officeDocument/2006/customXml" ds:itemID="{AF866728-6D5D-455E-A79E-DD05E1BDBB35}"/>
</file>

<file path=customXml/itemProps85.xml><?xml version="1.0" encoding="utf-8"?>
<ds:datastoreItem xmlns:ds="http://schemas.openxmlformats.org/officeDocument/2006/customXml" ds:itemID="{EA15F256-06B5-4868-A77A-53096AC71F7C}"/>
</file>

<file path=customXml/itemProps86.xml><?xml version="1.0" encoding="utf-8"?>
<ds:datastoreItem xmlns:ds="http://schemas.openxmlformats.org/officeDocument/2006/customXml" ds:itemID="{548C886F-6376-447D-862E-2A669FF5D0B2}"/>
</file>

<file path=customXml/itemProps87.xml><?xml version="1.0" encoding="utf-8"?>
<ds:datastoreItem xmlns:ds="http://schemas.openxmlformats.org/officeDocument/2006/customXml" ds:itemID="{CE5344DF-A5E5-4272-B765-4DC2FD2E9DFB}"/>
</file>

<file path=customXml/itemProps88.xml><?xml version="1.0" encoding="utf-8"?>
<ds:datastoreItem xmlns:ds="http://schemas.openxmlformats.org/officeDocument/2006/customXml" ds:itemID="{360FBC79-1CB4-4D6C-9F37-E8BEE37E1230}"/>
</file>

<file path=customXml/itemProps89.xml><?xml version="1.0" encoding="utf-8"?>
<ds:datastoreItem xmlns:ds="http://schemas.openxmlformats.org/officeDocument/2006/customXml" ds:itemID="{3E503DB0-6B64-4498-AC3B-8966696C8DE8}"/>
</file>

<file path=customXml/itemProps9.xml><?xml version="1.0" encoding="utf-8"?>
<ds:datastoreItem xmlns:ds="http://schemas.openxmlformats.org/officeDocument/2006/customXml" ds:itemID="{A9C29B1D-586B-4891-B228-996CE6810A03}"/>
</file>

<file path=customXml/itemProps90.xml><?xml version="1.0" encoding="utf-8"?>
<ds:datastoreItem xmlns:ds="http://schemas.openxmlformats.org/officeDocument/2006/customXml" ds:itemID="{C8F59ED9-E019-4881-BCF2-4272C0324B1A}"/>
</file>

<file path=customXml/itemProps91.xml><?xml version="1.0" encoding="utf-8"?>
<ds:datastoreItem xmlns:ds="http://schemas.openxmlformats.org/officeDocument/2006/customXml" ds:itemID="{BB424D27-1D60-4C8E-872B-9217C7D1F259}"/>
</file>

<file path=customXml/itemProps92.xml><?xml version="1.0" encoding="utf-8"?>
<ds:datastoreItem xmlns:ds="http://schemas.openxmlformats.org/officeDocument/2006/customXml" ds:itemID="{87AACE62-3ECE-4EBD-9562-AE872CE3297D}"/>
</file>

<file path=customXml/itemProps93.xml><?xml version="1.0" encoding="utf-8"?>
<ds:datastoreItem xmlns:ds="http://schemas.openxmlformats.org/officeDocument/2006/customXml" ds:itemID="{6D2DC495-EEB1-4B30-A721-E655A40038D5}"/>
</file>

<file path=customXml/itemProps94.xml><?xml version="1.0" encoding="utf-8"?>
<ds:datastoreItem xmlns:ds="http://schemas.openxmlformats.org/officeDocument/2006/customXml" ds:itemID="{3BB99F72-B610-4148-ADF5-89228CF8802A}"/>
</file>

<file path=customXml/itemProps95.xml><?xml version="1.0" encoding="utf-8"?>
<ds:datastoreItem xmlns:ds="http://schemas.openxmlformats.org/officeDocument/2006/customXml" ds:itemID="{1CD40789-31C8-4F75-800B-8F39C5DDE22D}"/>
</file>

<file path=customXml/itemProps96.xml><?xml version="1.0" encoding="utf-8"?>
<ds:datastoreItem xmlns:ds="http://schemas.openxmlformats.org/officeDocument/2006/customXml" ds:itemID="{33F6C5EC-124D-4DB2-ABCA-6896CAE23698}"/>
</file>

<file path=customXml/itemProps97.xml><?xml version="1.0" encoding="utf-8"?>
<ds:datastoreItem xmlns:ds="http://schemas.openxmlformats.org/officeDocument/2006/customXml" ds:itemID="{A0A3131A-7023-463A-A741-4AA340274927}"/>
</file>

<file path=customXml/itemProps98.xml><?xml version="1.0" encoding="utf-8"?>
<ds:datastoreItem xmlns:ds="http://schemas.openxmlformats.org/officeDocument/2006/customXml" ds:itemID="{12A94CD9-3ACE-48A5-B888-0CDE134DA2EB}"/>
</file>

<file path=customXml/itemProps99.xml><?xml version="1.0" encoding="utf-8"?>
<ds:datastoreItem xmlns:ds="http://schemas.openxmlformats.org/officeDocument/2006/customXml" ds:itemID="{2D63E111-0574-49A2-A214-A0F550142F27}"/>
</file>

<file path=docProps/app.xml><?xml version="1.0" encoding="utf-8"?>
<Properties xmlns="http://schemas.openxmlformats.org/officeDocument/2006/extended-properties" xmlns:vt="http://schemas.openxmlformats.org/officeDocument/2006/docPropsVTypes">
  <Template>Normal</Template>
  <TotalTime>483</TotalTime>
  <Pages>67</Pages>
  <Words>18845</Words>
  <Characters>107421</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126014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Marko Vujakovic</cp:lastModifiedBy>
  <cp:revision>84</cp:revision>
  <cp:lastPrinted>2015-09-14T12:29:00Z</cp:lastPrinted>
  <dcterms:created xsi:type="dcterms:W3CDTF">2016-08-15T09:10:00Z</dcterms:created>
  <dcterms:modified xsi:type="dcterms:W3CDTF">2016-08-19T12:24:00Z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