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0E029EC6" w14:textId="43AFB703"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EC5BB4" w:rsidRDefault="00210557" w:rsidP="00210557">
      <w:pPr>
        <w:jc w:val="center"/>
        <w:rPr>
          <w:rFonts w:cs="Arial"/>
          <w:sz w:val="24"/>
          <w:szCs w:val="24"/>
          <w:lang w:val="sr-Latn-CS"/>
        </w:rPr>
      </w:pPr>
    </w:p>
    <w:p w14:paraId="179C126F" w14:textId="77777777" w:rsidR="00210557" w:rsidRPr="00EC5BB4" w:rsidRDefault="00210557" w:rsidP="00210557">
      <w:pPr>
        <w:jc w:val="center"/>
        <w:rPr>
          <w:rFonts w:cs="Arial"/>
          <w:b/>
          <w:sz w:val="24"/>
          <w:szCs w:val="24"/>
          <w:lang w:val="sr-Latn-CS"/>
        </w:rPr>
      </w:pPr>
    </w:p>
    <w:p w14:paraId="597BEF6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029B7240"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1C68ECC9" w14:textId="0C6ED738" w:rsidR="00210557" w:rsidRPr="00323C45" w:rsidRDefault="00210557" w:rsidP="00323C45">
      <w:pPr>
        <w:jc w:val="cente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453646">
        <w:rPr>
          <w:sz w:val="24"/>
          <w:szCs w:val="24"/>
        </w:rPr>
        <w:t xml:space="preserve"> </w:t>
      </w:r>
      <w:r w:rsidR="0032011B">
        <w:rPr>
          <w:sz w:val="24"/>
          <w:szCs w:val="24"/>
          <w:lang w:val="sr-Latn-RS"/>
        </w:rPr>
        <w:t>JNMV</w:t>
      </w:r>
      <w:r w:rsidR="00453646" w:rsidRPr="0032011B">
        <w:rPr>
          <w:sz w:val="24"/>
          <w:szCs w:val="24"/>
          <w:lang w:val="sr-Cyrl-RS"/>
        </w:rPr>
        <w:t>/1000/0215</w:t>
      </w:r>
      <w:r w:rsidR="00323C45" w:rsidRPr="0032011B">
        <w:rPr>
          <w:sz w:val="24"/>
          <w:szCs w:val="24"/>
          <w:lang w:val="sr-Cyrl-RS"/>
        </w:rPr>
        <w:t>/2016</w:t>
      </w:r>
    </w:p>
    <w:p w14:paraId="005093D2" w14:textId="77777777" w:rsidR="00210557" w:rsidRPr="00EC5BB4" w:rsidRDefault="00210557" w:rsidP="00210557">
      <w:pPr>
        <w:jc w:val="center"/>
        <w:rPr>
          <w:rFonts w:cs="Arial"/>
          <w:sz w:val="24"/>
          <w:szCs w:val="24"/>
        </w:rPr>
      </w:pPr>
    </w:p>
    <w:p w14:paraId="6F908FD3" w14:textId="207F190B" w:rsidR="00210557" w:rsidRPr="00D86445" w:rsidRDefault="00D86445" w:rsidP="00210557">
      <w:pPr>
        <w:pStyle w:val="Title"/>
        <w:spacing w:before="0"/>
        <w:rPr>
          <w:rFonts w:cs="Arial"/>
          <w:i/>
          <w:color w:val="00B0F0"/>
          <w:sz w:val="22"/>
          <w:szCs w:val="22"/>
          <w:lang w:val="sr-Cyrl-RS"/>
        </w:rPr>
      </w:pPr>
      <w:r>
        <w:rPr>
          <w:rFonts w:cs="Arial"/>
          <w:sz w:val="22"/>
          <w:szCs w:val="22"/>
          <w:lang w:val="sr-Cyrl-RS"/>
        </w:rPr>
        <w:t>Анализа разних пројеката и израда инвестионо техничке документације-Пројекат бр. 4-Лабораторијска физичко-механичка испитивања за потребе соларне електране у Костолцу</w:t>
      </w:r>
    </w:p>
    <w:p w14:paraId="17EA88DE" w14:textId="77777777" w:rsidR="00210557" w:rsidRPr="00EC5BB4" w:rsidRDefault="00210557" w:rsidP="00210557">
      <w:pPr>
        <w:pStyle w:val="Title"/>
        <w:spacing w:before="0"/>
        <w:rPr>
          <w:rFonts w:cs="Arial"/>
          <w:szCs w:val="24"/>
        </w:rPr>
      </w:pPr>
    </w:p>
    <w:p w14:paraId="1B915FD4" w14:textId="77777777" w:rsidR="00210557" w:rsidRPr="00EC5BB4" w:rsidRDefault="00210557" w:rsidP="00210557">
      <w:pPr>
        <w:pStyle w:val="Title"/>
        <w:spacing w:before="0"/>
        <w:rPr>
          <w:rFonts w:cs="Arial"/>
          <w:b w:val="0"/>
          <w:color w:val="FF0000"/>
          <w:szCs w:val="24"/>
        </w:rPr>
      </w:pPr>
    </w:p>
    <w:p w14:paraId="3315FDD1"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5831D4FD" w14:textId="1CEA1B9A" w:rsidR="00323C45" w:rsidRPr="00323C45" w:rsidRDefault="009642F1" w:rsidP="00323C45">
      <w:pPr>
        <w:rPr>
          <w:rFonts w:eastAsia="Arial Unicode MS" w:cs="Arial"/>
          <w:kern w:val="2"/>
          <w:sz w:val="24"/>
          <w:szCs w:val="24"/>
        </w:rPr>
      </w:pPr>
      <w:r w:rsidRPr="00EC5BB4">
        <w:rPr>
          <w:rFonts w:eastAsia="Arial Unicode MS" w:cs="Arial"/>
          <w:kern w:val="2"/>
          <w:sz w:val="24"/>
          <w:szCs w:val="24"/>
          <w:lang w:val="ru-RU"/>
        </w:rPr>
        <w:t xml:space="preserve">                                      </w:t>
      </w:r>
      <w:r w:rsidR="00681B3C">
        <w:rPr>
          <w:rFonts w:eastAsia="Arial Unicode MS" w:cs="Arial"/>
          <w:kern w:val="2"/>
          <w:sz w:val="24"/>
          <w:szCs w:val="24"/>
          <w:lang w:val="ru-RU"/>
        </w:rPr>
        <w:t xml:space="preserve">                           </w:t>
      </w:r>
      <w:r w:rsidRPr="00EC5BB4">
        <w:rPr>
          <w:rFonts w:eastAsia="Arial Unicode MS" w:cs="Arial"/>
          <w:kern w:val="2"/>
          <w:sz w:val="24"/>
          <w:szCs w:val="24"/>
          <w:lang w:val="ru-RU"/>
        </w:rPr>
        <w:t xml:space="preserve">за спровођење </w:t>
      </w:r>
      <w:r w:rsidR="0032011B" w:rsidRPr="0032011B">
        <w:rPr>
          <w:rFonts w:eastAsia="Arial Unicode MS" w:cs="Arial"/>
          <w:kern w:val="2"/>
          <w:sz w:val="24"/>
          <w:szCs w:val="24"/>
          <w:lang w:val="sr-Latn-RS"/>
        </w:rPr>
        <w:t>JNMV</w:t>
      </w:r>
      <w:r w:rsidR="00323C45" w:rsidRPr="0032011B">
        <w:rPr>
          <w:rFonts w:eastAsia="Arial Unicode MS" w:cs="Arial"/>
          <w:kern w:val="2"/>
          <w:sz w:val="24"/>
          <w:szCs w:val="24"/>
          <w:lang w:val="ru-RU"/>
        </w:rPr>
        <w:t>/</w:t>
      </w:r>
      <w:r w:rsidR="00453646" w:rsidRPr="0032011B">
        <w:rPr>
          <w:rFonts w:eastAsia="Arial Unicode MS" w:cs="Arial"/>
          <w:kern w:val="2"/>
          <w:sz w:val="24"/>
          <w:szCs w:val="24"/>
          <w:lang w:val="sr-Cyrl-RS"/>
        </w:rPr>
        <w:t>1000/0215</w:t>
      </w:r>
      <w:r w:rsidR="00323C45" w:rsidRPr="0032011B">
        <w:rPr>
          <w:rFonts w:eastAsia="Arial Unicode MS" w:cs="Arial"/>
          <w:kern w:val="2"/>
          <w:sz w:val="24"/>
          <w:szCs w:val="24"/>
          <w:lang w:val="sr-Cyrl-RS"/>
        </w:rPr>
        <w:t>/2016</w:t>
      </w:r>
    </w:p>
    <w:p w14:paraId="204BDB6B" w14:textId="23B197E8"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A3301E">
        <w:rPr>
          <w:rFonts w:eastAsia="Arial Unicode MS" w:cs="Arial"/>
          <w:kern w:val="2"/>
          <w:sz w:val="24"/>
          <w:szCs w:val="24"/>
        </w:rPr>
        <w:t xml:space="preserve">    </w:t>
      </w:r>
      <w:r w:rsidRPr="00EC5BB4">
        <w:rPr>
          <w:rFonts w:eastAsia="Arial Unicode MS" w:cs="Arial"/>
          <w:kern w:val="2"/>
          <w:sz w:val="24"/>
          <w:szCs w:val="24"/>
          <w:lang w:val="ru-RU"/>
        </w:rPr>
        <w:t>формирана Решењем бр.</w:t>
      </w:r>
      <w:r w:rsidR="00323C45" w:rsidRPr="00323C45">
        <w:rPr>
          <w:rFonts w:cs="Arial"/>
        </w:rPr>
        <w:t xml:space="preserve"> </w:t>
      </w:r>
      <w:r w:rsidR="00323C45" w:rsidRPr="0032011B">
        <w:rPr>
          <w:rFonts w:eastAsia="Arial Unicode MS" w:cs="Arial"/>
          <w:kern w:val="2"/>
          <w:sz w:val="24"/>
          <w:szCs w:val="24"/>
        </w:rPr>
        <w:t>12.01.</w:t>
      </w:r>
      <w:r w:rsidR="00D86445" w:rsidRPr="0032011B">
        <w:rPr>
          <w:rFonts w:eastAsia="Arial Unicode MS" w:cs="Arial"/>
          <w:kern w:val="2"/>
          <w:sz w:val="24"/>
          <w:szCs w:val="24"/>
          <w:lang w:val="sr-Cyrl-RS"/>
        </w:rPr>
        <w:t>325601</w:t>
      </w:r>
      <w:r w:rsidR="00323C45" w:rsidRPr="0032011B">
        <w:rPr>
          <w:rFonts w:eastAsia="Arial Unicode MS" w:cs="Arial"/>
          <w:kern w:val="2"/>
          <w:sz w:val="24"/>
          <w:szCs w:val="24"/>
        </w:rPr>
        <w:t>/</w:t>
      </w:r>
      <w:r w:rsidR="0032011B" w:rsidRPr="0032011B">
        <w:rPr>
          <w:rFonts w:eastAsia="Arial Unicode MS" w:cs="Arial"/>
          <w:kern w:val="2"/>
          <w:sz w:val="24"/>
          <w:szCs w:val="24"/>
        </w:rPr>
        <w:t>3</w:t>
      </w:r>
      <w:r w:rsidR="00323C45" w:rsidRPr="0032011B">
        <w:rPr>
          <w:rFonts w:eastAsia="Arial Unicode MS" w:cs="Arial"/>
          <w:kern w:val="2"/>
          <w:sz w:val="24"/>
          <w:szCs w:val="24"/>
        </w:rPr>
        <w:t xml:space="preserve"> -16</w:t>
      </w:r>
    </w:p>
    <w:p w14:paraId="192D4B59" w14:textId="77777777" w:rsidR="009642F1" w:rsidRPr="00EC5BB4" w:rsidRDefault="009642F1" w:rsidP="009642F1">
      <w:pPr>
        <w:pStyle w:val="Title"/>
        <w:spacing w:before="0"/>
        <w:rPr>
          <w:rFonts w:cs="Arial"/>
          <w:b w:val="0"/>
          <w:color w:val="FF0000"/>
          <w:szCs w:val="24"/>
        </w:rPr>
      </w:pPr>
    </w:p>
    <w:p w14:paraId="7F6C6AC0" w14:textId="26D95AFD" w:rsidR="00210557" w:rsidRDefault="009642F1" w:rsidP="00A3301E">
      <w:pPr>
        <w:pStyle w:val="Title"/>
        <w:tabs>
          <w:tab w:val="left" w:pos="7035"/>
        </w:tabs>
        <w:spacing w:before="0"/>
        <w:jc w:val="left"/>
        <w:rPr>
          <w:rFonts w:cs="Arial"/>
          <w:b w:val="0"/>
          <w:color w:val="FF000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7B84760C" w14:textId="77777777" w:rsidR="00A3301E" w:rsidRPr="00A3301E" w:rsidRDefault="00A3301E" w:rsidP="00A3301E">
      <w:pPr>
        <w:pStyle w:val="Subtitle"/>
      </w:pPr>
    </w:p>
    <w:p w14:paraId="7D483C69" w14:textId="77777777" w:rsidR="00210557" w:rsidRDefault="00210557" w:rsidP="00210557">
      <w:pPr>
        <w:pStyle w:val="Title"/>
        <w:spacing w:before="0"/>
        <w:rPr>
          <w:rFonts w:cs="Arial"/>
          <w:b w:val="0"/>
          <w:color w:val="FF0000"/>
          <w:szCs w:val="24"/>
        </w:rPr>
      </w:pPr>
    </w:p>
    <w:p w14:paraId="6F1D6855" w14:textId="77777777" w:rsidR="00A3301E" w:rsidRPr="00A3301E" w:rsidRDefault="00A3301E" w:rsidP="00A3301E">
      <w:pPr>
        <w:pStyle w:val="Subtitle"/>
      </w:pP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3ADA34B1"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121B43">
        <w:rPr>
          <w:rFonts w:eastAsia="Arial Unicode MS" w:cs="Arial"/>
          <w:kern w:val="2"/>
          <w:sz w:val="24"/>
          <w:szCs w:val="24"/>
        </w:rPr>
        <w:t>12.01.325601/</w:t>
      </w:r>
      <w:r w:rsidR="00A4456E">
        <w:rPr>
          <w:rFonts w:eastAsia="Arial Unicode MS" w:cs="Arial"/>
          <w:kern w:val="2"/>
          <w:sz w:val="24"/>
          <w:szCs w:val="24"/>
        </w:rPr>
        <w:t>11</w:t>
      </w:r>
      <w:r w:rsidR="00121B43">
        <w:rPr>
          <w:rFonts w:eastAsia="Arial Unicode MS" w:cs="Arial"/>
          <w:kern w:val="2"/>
          <w:sz w:val="24"/>
          <w:szCs w:val="24"/>
        </w:rPr>
        <w:t xml:space="preserve"> </w:t>
      </w:r>
      <w:r w:rsidRPr="00EC5BB4">
        <w:rPr>
          <w:rFonts w:eastAsia="Arial Unicode MS" w:cs="Arial"/>
          <w:kern w:val="2"/>
          <w:sz w:val="24"/>
          <w:szCs w:val="24"/>
          <w:lang w:val="ru-RU"/>
        </w:rPr>
        <w:t>-1</w:t>
      </w:r>
      <w:r w:rsidR="00210557" w:rsidRPr="00EC5BB4">
        <w:rPr>
          <w:rFonts w:eastAsia="Arial Unicode MS" w:cs="Arial"/>
          <w:kern w:val="2"/>
          <w:sz w:val="24"/>
          <w:szCs w:val="24"/>
          <w:lang w:val="ru-RU"/>
        </w:rPr>
        <w:t>6</w:t>
      </w:r>
      <w:r w:rsidRPr="00EC5BB4">
        <w:rPr>
          <w:rFonts w:eastAsia="Arial Unicode MS" w:cs="Arial"/>
          <w:kern w:val="2"/>
          <w:sz w:val="24"/>
          <w:szCs w:val="24"/>
          <w:lang w:val="ru-RU"/>
        </w:rPr>
        <w:t xml:space="preserve"> од </w:t>
      </w:r>
      <w:r w:rsidR="00A4456E">
        <w:rPr>
          <w:rFonts w:eastAsia="Arial Unicode MS" w:cs="Arial"/>
          <w:kern w:val="2"/>
          <w:sz w:val="24"/>
          <w:szCs w:val="24"/>
        </w:rPr>
        <w:t>31.08</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Default="00C53AC6" w:rsidP="000C50A0">
      <w:pPr>
        <w:pStyle w:val="BodyText"/>
        <w:spacing w:before="0"/>
        <w:jc w:val="center"/>
        <w:rPr>
          <w:rFonts w:cs="Arial"/>
          <w:szCs w:val="24"/>
        </w:rPr>
      </w:pPr>
    </w:p>
    <w:p w14:paraId="2E7101F0" w14:textId="77777777" w:rsidR="00323C45" w:rsidRDefault="00323C45" w:rsidP="000C50A0">
      <w:pPr>
        <w:pStyle w:val="BodyText"/>
        <w:spacing w:before="0"/>
        <w:jc w:val="center"/>
        <w:rPr>
          <w:rFonts w:cs="Arial"/>
          <w:szCs w:val="24"/>
        </w:rPr>
      </w:pPr>
      <w:bookmarkStart w:id="6" w:name="_GoBack"/>
      <w:bookmarkEnd w:id="6"/>
    </w:p>
    <w:p w14:paraId="40641261" w14:textId="77777777" w:rsidR="00323C45" w:rsidRDefault="00323C45" w:rsidP="000C50A0">
      <w:pPr>
        <w:pStyle w:val="BodyText"/>
        <w:spacing w:before="0"/>
        <w:jc w:val="center"/>
        <w:rPr>
          <w:rFonts w:cs="Arial"/>
          <w:szCs w:val="24"/>
        </w:rPr>
      </w:pPr>
    </w:p>
    <w:p w14:paraId="6698654A" w14:textId="77777777" w:rsidR="00C53AC6" w:rsidRPr="00EC5BB4" w:rsidRDefault="00C53AC6"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24344C23" w:rsidR="00B37917" w:rsidRPr="00EC5BB4" w:rsidRDefault="00D86445" w:rsidP="000C50A0">
      <w:pPr>
        <w:spacing w:before="0"/>
        <w:jc w:val="center"/>
        <w:rPr>
          <w:rFonts w:cs="Arial"/>
          <w:sz w:val="24"/>
          <w:szCs w:val="24"/>
          <w:lang w:val="ru-RU"/>
        </w:rPr>
      </w:pPr>
      <w:r>
        <w:rPr>
          <w:rFonts w:cs="Arial"/>
          <w:sz w:val="24"/>
          <w:szCs w:val="24"/>
          <w:lang w:val="ru-RU"/>
        </w:rPr>
        <w:t>Август</w:t>
      </w:r>
      <w:r w:rsidR="00323C45">
        <w:rPr>
          <w:rFonts w:cs="Arial"/>
          <w:sz w:val="24"/>
          <w:szCs w:val="24"/>
          <w:lang w:val="ru-RU"/>
        </w:rPr>
        <w:t>,</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E7F6194" w14:textId="27D84237"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14:paraId="02A51E27" w14:textId="0051E02A" w:rsidR="00261778" w:rsidRPr="0033198E" w:rsidRDefault="000C50A0" w:rsidP="000C50A0">
      <w:pPr>
        <w:spacing w:before="0"/>
        <w:rPr>
          <w:rFonts w:eastAsia="TimesNewRomanPSMT" w:cs="Arial"/>
          <w:color w:val="000000"/>
          <w:kern w:val="2"/>
          <w:lang w:val="ru-RU"/>
        </w:rPr>
      </w:pPr>
      <w:r w:rsidRPr="00EC5BB4">
        <w:rPr>
          <w:rFonts w:eastAsia="TimesNewRomanPSMT" w:cs="Arial"/>
          <w:color w:val="000000"/>
          <w:kern w:val="2"/>
          <w:sz w:val="24"/>
          <w:szCs w:val="24"/>
          <w:lang w:val="ru-RU"/>
        </w:rPr>
        <w:br w:type="page"/>
      </w:r>
      <w:r w:rsidR="00261778" w:rsidRPr="0033198E">
        <w:rPr>
          <w:rFonts w:eastAsia="TimesNewRomanPSMT" w:cs="Arial"/>
          <w:color w:val="000000"/>
          <w:kern w:val="2"/>
          <w:lang w:val="ru-RU"/>
        </w:rPr>
        <w:lastRenderedPageBreak/>
        <w:t>На основу чл</w:t>
      </w:r>
      <w:r w:rsidR="00472BF8" w:rsidRPr="0033198E">
        <w:rPr>
          <w:rFonts w:eastAsia="TimesNewRomanPSMT" w:cs="Arial"/>
          <w:color w:val="000000"/>
          <w:kern w:val="2"/>
          <w:lang w:val="ru-RU"/>
        </w:rPr>
        <w:t>ана</w:t>
      </w:r>
      <w:r w:rsidR="00261778" w:rsidRPr="0033198E">
        <w:rPr>
          <w:rFonts w:eastAsia="TimesNewRomanPSMT" w:cs="Arial"/>
          <w:color w:val="000000"/>
          <w:kern w:val="2"/>
          <w:lang w:val="ru-RU"/>
        </w:rPr>
        <w:t xml:space="preserve"> 3</w:t>
      </w:r>
      <w:r w:rsidR="00B66A96" w:rsidRPr="0033198E">
        <w:rPr>
          <w:rFonts w:eastAsia="TimesNewRomanPSMT" w:cs="Arial"/>
          <w:color w:val="000000"/>
          <w:kern w:val="2"/>
          <w:lang w:val="ru-RU"/>
        </w:rPr>
        <w:t>9</w:t>
      </w:r>
      <w:r w:rsidR="009D3699" w:rsidRPr="0033198E">
        <w:rPr>
          <w:rFonts w:eastAsia="TimesNewRomanPSMT" w:cs="Arial"/>
          <w:color w:val="000000"/>
          <w:kern w:val="2"/>
          <w:lang w:val="ru-RU"/>
        </w:rPr>
        <w:t>,</w:t>
      </w:r>
      <w:r w:rsidR="00D86445" w:rsidRPr="0033198E">
        <w:rPr>
          <w:rFonts w:eastAsia="TimesNewRomanPSMT" w:cs="Arial"/>
          <w:color w:val="000000"/>
          <w:kern w:val="2"/>
          <w:lang w:val="ru-RU"/>
        </w:rPr>
        <w:t xml:space="preserve"> 61</w:t>
      </w:r>
      <w:r w:rsidR="009D3699" w:rsidRPr="0033198E">
        <w:rPr>
          <w:rFonts w:eastAsia="TimesNewRomanPSMT" w:cs="Arial"/>
          <w:color w:val="000000"/>
          <w:kern w:val="2"/>
          <w:lang w:val="ru-RU"/>
        </w:rPr>
        <w:t>.</w:t>
      </w:r>
      <w:r w:rsidR="00261778" w:rsidRPr="0033198E">
        <w:rPr>
          <w:rFonts w:eastAsia="TimesNewRomanPSMT" w:cs="Arial"/>
          <w:color w:val="000000"/>
          <w:kern w:val="2"/>
          <w:lang w:val="ru-RU"/>
        </w:rPr>
        <w:t xml:space="preserve"> Закона о јавним набавкама („Сл. гласник РС” бр. </w:t>
      </w:r>
      <w:r w:rsidR="00750519" w:rsidRPr="0033198E">
        <w:rPr>
          <w:rFonts w:eastAsia="TimesNewRomanPSMT" w:cs="Arial"/>
          <w:color w:val="000000"/>
          <w:kern w:val="2"/>
          <w:lang w:val="ru-RU"/>
        </w:rPr>
        <w:t>124/</w:t>
      </w:r>
      <w:r w:rsidR="009060E7" w:rsidRPr="0033198E">
        <w:rPr>
          <w:rFonts w:eastAsia="TimesNewRomanPSMT" w:cs="Arial"/>
          <w:color w:val="000000"/>
          <w:kern w:val="2"/>
          <w:lang w:val="ru-RU"/>
        </w:rPr>
        <w:t>12, 14/15 и 68/15</w:t>
      </w:r>
      <w:r w:rsidR="000F57ED" w:rsidRPr="0033198E">
        <w:rPr>
          <w:rFonts w:eastAsia="TimesNewRomanPSMT" w:cs="Arial"/>
          <w:color w:val="000000"/>
          <w:kern w:val="2"/>
          <w:lang w:val="ru-RU"/>
        </w:rPr>
        <w:t>, у даљем тексту</w:t>
      </w:r>
      <w:r w:rsidR="005C7CDE" w:rsidRPr="0033198E">
        <w:rPr>
          <w:rFonts w:eastAsia="TimesNewRomanPSMT" w:cs="Arial"/>
          <w:color w:val="000000"/>
          <w:kern w:val="2"/>
          <w:lang w:val="ru-RU"/>
        </w:rPr>
        <w:t xml:space="preserve"> </w:t>
      </w:r>
      <w:r w:rsidR="00BA1E63" w:rsidRPr="0033198E">
        <w:rPr>
          <w:rFonts w:eastAsia="Calibri" w:cs="Arial"/>
          <w:bCs/>
        </w:rPr>
        <w:t>Закон</w:t>
      </w:r>
      <w:r w:rsidR="00261778" w:rsidRPr="0033198E">
        <w:rPr>
          <w:rFonts w:eastAsia="TimesNewRomanPSMT" w:cs="Arial"/>
          <w:color w:val="000000"/>
          <w:kern w:val="2"/>
          <w:lang w:val="ru-RU"/>
        </w:rPr>
        <w:t>),чл</w:t>
      </w:r>
      <w:r w:rsidR="00472BF8" w:rsidRPr="0033198E">
        <w:rPr>
          <w:rFonts w:eastAsia="TimesNewRomanPSMT" w:cs="Arial"/>
          <w:color w:val="000000"/>
          <w:kern w:val="2"/>
          <w:lang w:val="ru-RU"/>
        </w:rPr>
        <w:t>ана</w:t>
      </w:r>
      <w:r w:rsidR="00EC5BB4" w:rsidRPr="0033198E">
        <w:rPr>
          <w:rFonts w:eastAsia="TimesNewRomanPSMT" w:cs="Arial"/>
          <w:color w:val="000000"/>
          <w:kern w:val="2"/>
          <w:lang w:val="ru-RU"/>
        </w:rPr>
        <w:t xml:space="preserve"> </w:t>
      </w:r>
      <w:r w:rsidR="006A3550" w:rsidRPr="0033198E">
        <w:rPr>
          <w:rFonts w:eastAsia="TimesNewRomanPSMT" w:cs="Arial"/>
          <w:color w:val="000000"/>
          <w:kern w:val="2"/>
          <w:lang w:val="ru-RU"/>
        </w:rPr>
        <w:t>6</w:t>
      </w:r>
      <w:r w:rsidR="00261778" w:rsidRPr="0033198E">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33198E">
        <w:rPr>
          <w:rFonts w:eastAsia="TimesNewRomanPSMT" w:cs="Arial"/>
          <w:color w:val="000000"/>
          <w:kern w:val="2"/>
          <w:lang w:val="ru-RU"/>
        </w:rPr>
        <w:t xml:space="preserve">лова („Сл. гласник РС” бр. </w:t>
      </w:r>
      <w:r w:rsidR="00DB369C" w:rsidRPr="0033198E">
        <w:rPr>
          <w:rFonts w:eastAsia="TimesNewRomanPSMT" w:cs="Arial"/>
          <w:color w:val="000000"/>
          <w:kern w:val="2"/>
        </w:rPr>
        <w:t>86/15</w:t>
      </w:r>
      <w:r w:rsidR="00261778" w:rsidRPr="0033198E">
        <w:rPr>
          <w:rFonts w:eastAsia="TimesNewRomanPSMT" w:cs="Arial"/>
          <w:color w:val="000000"/>
          <w:kern w:val="2"/>
          <w:lang w:val="ru-RU"/>
        </w:rPr>
        <w:t xml:space="preserve">), </w:t>
      </w:r>
      <w:r w:rsidR="00261778" w:rsidRPr="0033198E">
        <w:rPr>
          <w:rFonts w:eastAsia="Arial Unicode MS" w:cs="Arial"/>
          <w:color w:val="000000"/>
          <w:kern w:val="2"/>
          <w:lang w:val="ru-RU"/>
        </w:rPr>
        <w:t xml:space="preserve">Одлуке о покретању поступка јавне набавке број </w:t>
      </w:r>
      <w:r w:rsidR="00121B43" w:rsidRPr="0033198E">
        <w:rPr>
          <w:rFonts w:eastAsia="Arial Unicode MS" w:cs="Arial"/>
          <w:kern w:val="2"/>
        </w:rPr>
        <w:t>12.01.</w:t>
      </w:r>
      <w:r w:rsidR="00121B43" w:rsidRPr="0033198E">
        <w:rPr>
          <w:rFonts w:eastAsia="Arial Unicode MS" w:cs="Arial"/>
          <w:kern w:val="2"/>
          <w:lang w:val="sr-Cyrl-RS"/>
        </w:rPr>
        <w:t>325601</w:t>
      </w:r>
      <w:r w:rsidR="00121B43" w:rsidRPr="0033198E">
        <w:rPr>
          <w:rFonts w:eastAsia="Arial Unicode MS" w:cs="Arial"/>
          <w:kern w:val="2"/>
        </w:rPr>
        <w:t xml:space="preserve">/2 -16 </w:t>
      </w:r>
      <w:proofErr w:type="gramStart"/>
      <w:r w:rsidR="00F14109" w:rsidRPr="0033198E">
        <w:rPr>
          <w:rFonts w:eastAsia="Arial Unicode MS" w:cs="Arial"/>
          <w:color w:val="000000"/>
          <w:kern w:val="2"/>
        </w:rPr>
        <w:t>o</w:t>
      </w:r>
      <w:r w:rsidR="00F14109" w:rsidRPr="0033198E">
        <w:rPr>
          <w:rFonts w:eastAsia="Arial Unicode MS" w:cs="Arial"/>
          <w:color w:val="000000"/>
          <w:kern w:val="2"/>
          <w:lang w:val="ru-RU"/>
        </w:rPr>
        <w:t>д</w:t>
      </w:r>
      <w:r w:rsidR="00121B43" w:rsidRPr="0033198E">
        <w:rPr>
          <w:rFonts w:eastAsia="Arial Unicode MS" w:cs="Arial"/>
          <w:color w:val="000000"/>
          <w:kern w:val="2"/>
        </w:rPr>
        <w:t xml:space="preserve">  19.08</w:t>
      </w:r>
      <w:proofErr w:type="gramEnd"/>
      <w:r w:rsidR="00121B43" w:rsidRPr="0033198E">
        <w:rPr>
          <w:rFonts w:eastAsia="Arial Unicode MS" w:cs="Arial"/>
          <w:color w:val="000000"/>
          <w:kern w:val="2"/>
        </w:rPr>
        <w:t>.</w:t>
      </w:r>
      <w:r w:rsidR="00121B43" w:rsidRPr="0033198E">
        <w:rPr>
          <w:rFonts w:eastAsia="Arial Unicode MS" w:cs="Arial"/>
          <w:color w:val="000000"/>
          <w:kern w:val="2"/>
          <w:lang w:val="ru-RU"/>
        </w:rPr>
        <w:t xml:space="preserve"> </w:t>
      </w:r>
      <w:r w:rsidR="00413BCE" w:rsidRPr="0033198E">
        <w:rPr>
          <w:rFonts w:eastAsia="Arial Unicode MS" w:cs="Arial"/>
          <w:color w:val="000000"/>
          <w:kern w:val="2"/>
          <w:lang w:val="ru-RU"/>
        </w:rPr>
        <w:t>201</w:t>
      </w:r>
      <w:r w:rsidR="00210557" w:rsidRPr="0033198E">
        <w:rPr>
          <w:rFonts w:eastAsia="Arial Unicode MS" w:cs="Arial"/>
          <w:color w:val="000000"/>
          <w:kern w:val="2"/>
          <w:lang w:val="ru-RU"/>
        </w:rPr>
        <w:t>6</w:t>
      </w:r>
      <w:r w:rsidR="00413BCE" w:rsidRPr="0033198E">
        <w:rPr>
          <w:rFonts w:eastAsia="Arial Unicode MS" w:cs="Arial"/>
          <w:color w:val="000000"/>
          <w:kern w:val="2"/>
          <w:lang w:val="ru-RU"/>
        </w:rPr>
        <w:t>.</w:t>
      </w:r>
      <w:r w:rsidR="00261778" w:rsidRPr="0033198E">
        <w:rPr>
          <w:rFonts w:eastAsia="Arial Unicode MS" w:cs="Arial"/>
          <w:color w:val="000000"/>
          <w:kern w:val="2"/>
          <w:lang w:val="ru-RU"/>
        </w:rPr>
        <w:t xml:space="preserve"> године и Решења о образовању комисије за јавну набавку број </w:t>
      </w:r>
      <w:r w:rsidR="00121B43" w:rsidRPr="0033198E">
        <w:rPr>
          <w:rFonts w:eastAsia="Arial Unicode MS" w:cs="Arial"/>
          <w:kern w:val="2"/>
        </w:rPr>
        <w:t>12.01.</w:t>
      </w:r>
      <w:r w:rsidR="00121B43" w:rsidRPr="0033198E">
        <w:rPr>
          <w:rFonts w:eastAsia="Arial Unicode MS" w:cs="Arial"/>
          <w:kern w:val="2"/>
          <w:lang w:val="sr-Cyrl-RS"/>
        </w:rPr>
        <w:t>325601</w:t>
      </w:r>
      <w:r w:rsidR="00121B43" w:rsidRPr="0033198E">
        <w:rPr>
          <w:rFonts w:eastAsia="Arial Unicode MS" w:cs="Arial"/>
          <w:kern w:val="2"/>
        </w:rPr>
        <w:t xml:space="preserve">/3 -16 </w:t>
      </w:r>
      <w:r w:rsidR="00005800" w:rsidRPr="0033198E">
        <w:rPr>
          <w:rFonts w:eastAsia="Arial Unicode MS" w:cs="Arial"/>
          <w:color w:val="000000"/>
          <w:kern w:val="2"/>
        </w:rPr>
        <w:t>o</w:t>
      </w:r>
      <w:r w:rsidR="00121B43" w:rsidRPr="0033198E">
        <w:rPr>
          <w:rFonts w:eastAsia="Arial Unicode MS" w:cs="Arial"/>
          <w:color w:val="000000"/>
          <w:kern w:val="2"/>
          <w:lang w:val="ru-RU"/>
        </w:rPr>
        <w:t>д 19.08</w:t>
      </w:r>
      <w:r w:rsidR="00005800" w:rsidRPr="0033198E">
        <w:rPr>
          <w:rFonts w:eastAsia="Arial Unicode MS" w:cs="Arial"/>
          <w:color w:val="000000"/>
          <w:kern w:val="2"/>
          <w:lang w:val="ru-RU"/>
        </w:rPr>
        <w:t>.201</w:t>
      </w:r>
      <w:r w:rsidR="00210557" w:rsidRPr="0033198E">
        <w:rPr>
          <w:rFonts w:eastAsia="Arial Unicode MS" w:cs="Arial"/>
          <w:color w:val="000000"/>
          <w:kern w:val="2"/>
          <w:lang w:val="ru-RU"/>
        </w:rPr>
        <w:t>6</w:t>
      </w:r>
      <w:r w:rsidR="00005800" w:rsidRPr="0033198E">
        <w:rPr>
          <w:rFonts w:eastAsia="Arial Unicode MS" w:cs="Arial"/>
          <w:color w:val="000000"/>
          <w:kern w:val="2"/>
          <w:lang w:val="ru-RU"/>
        </w:rPr>
        <w:t xml:space="preserve">. </w:t>
      </w:r>
      <w:r w:rsidR="00261778" w:rsidRPr="0033198E">
        <w:rPr>
          <w:rFonts w:eastAsia="Arial Unicode MS" w:cs="Arial"/>
          <w:color w:val="000000"/>
          <w:kern w:val="2"/>
          <w:lang w:val="ru-RU"/>
        </w:rPr>
        <w:t>године припремљена је:</w:t>
      </w:r>
    </w:p>
    <w:p w14:paraId="13826BA7" w14:textId="77777777" w:rsidR="00261778" w:rsidRPr="0032011B" w:rsidRDefault="00261778" w:rsidP="000C50A0">
      <w:pPr>
        <w:pStyle w:val="BodyText"/>
        <w:spacing w:before="0"/>
        <w:rPr>
          <w:rFonts w:cs="Arial"/>
          <w:b/>
          <w:spacing w:val="80"/>
          <w:sz w:val="22"/>
          <w:szCs w:val="22"/>
          <w:lang w:val="ru-RU"/>
        </w:rPr>
      </w:pPr>
    </w:p>
    <w:p w14:paraId="0D68A2F7" w14:textId="77777777" w:rsidR="000C50A0" w:rsidRPr="0032011B" w:rsidRDefault="000C50A0" w:rsidP="000C50A0">
      <w:pPr>
        <w:pStyle w:val="BodyText"/>
        <w:spacing w:before="0"/>
        <w:rPr>
          <w:rFonts w:cs="Arial"/>
          <w:b/>
          <w:spacing w:val="80"/>
          <w:sz w:val="22"/>
          <w:szCs w:val="22"/>
          <w:lang w:val="ru-RU"/>
        </w:rPr>
      </w:pPr>
    </w:p>
    <w:p w14:paraId="0240982E" w14:textId="77777777" w:rsidR="00210557" w:rsidRPr="0032011B" w:rsidRDefault="00210557" w:rsidP="00781B02">
      <w:pPr>
        <w:jc w:val="center"/>
        <w:rPr>
          <w:rFonts w:cs="Arial"/>
          <w:b/>
        </w:rPr>
      </w:pPr>
      <w:bookmarkStart w:id="7" w:name="_Toc441215598"/>
      <w:bookmarkStart w:id="8" w:name="_Toc441651537"/>
      <w:bookmarkStart w:id="9" w:name="_Toc442559874"/>
      <w:r w:rsidRPr="0032011B">
        <w:rPr>
          <w:rFonts w:cs="Arial"/>
          <w:b/>
        </w:rPr>
        <w:t>КОНКУРСНА ДОКУМЕНТАЦИЈА</w:t>
      </w:r>
      <w:bookmarkEnd w:id="7"/>
      <w:bookmarkEnd w:id="8"/>
      <w:bookmarkEnd w:id="9"/>
    </w:p>
    <w:p w14:paraId="031AC3E7" w14:textId="77777777" w:rsidR="00210557" w:rsidRPr="0032011B" w:rsidRDefault="00D516F7" w:rsidP="00210557">
      <w:pPr>
        <w:jc w:val="center"/>
        <w:rPr>
          <w:rFonts w:cs="Arial"/>
        </w:rPr>
      </w:pPr>
      <w:r w:rsidRPr="0032011B">
        <w:rPr>
          <w:rFonts w:cs="Arial"/>
          <w:lang w:val="sr-Cyrl-CS"/>
        </w:rPr>
        <w:t xml:space="preserve">за подношење понуда </w:t>
      </w:r>
      <w:r w:rsidR="00210557" w:rsidRPr="0032011B">
        <w:rPr>
          <w:rFonts w:cs="Arial"/>
        </w:rPr>
        <w:t>у поступку јавне набавке мале вредности</w:t>
      </w:r>
    </w:p>
    <w:p w14:paraId="34DA2852" w14:textId="2EA676A1" w:rsidR="00210557" w:rsidRPr="0032011B" w:rsidRDefault="00210557" w:rsidP="00781B02">
      <w:pPr>
        <w:jc w:val="center"/>
        <w:rPr>
          <w:rFonts w:cs="Arial"/>
          <w:b/>
        </w:rPr>
      </w:pPr>
      <w:bookmarkStart w:id="10" w:name="_Toc441215599"/>
      <w:bookmarkStart w:id="11" w:name="_Toc441651538"/>
      <w:bookmarkStart w:id="12" w:name="_Toc442559875"/>
      <w:proofErr w:type="gramStart"/>
      <w:r w:rsidRPr="0032011B">
        <w:rPr>
          <w:rFonts w:cs="Arial"/>
          <w:b/>
        </w:rPr>
        <w:t>за</w:t>
      </w:r>
      <w:proofErr w:type="gramEnd"/>
      <w:r w:rsidRPr="0032011B">
        <w:rPr>
          <w:rFonts w:cs="Arial"/>
          <w:b/>
        </w:rPr>
        <w:t xml:space="preserve"> јавну набавку </w:t>
      </w:r>
      <w:r w:rsidR="00A63575" w:rsidRPr="0032011B">
        <w:rPr>
          <w:rFonts w:cs="Arial"/>
          <w:b/>
          <w:lang w:val="sr-Cyrl-RS"/>
        </w:rPr>
        <w:t xml:space="preserve">услуга </w:t>
      </w:r>
      <w:r w:rsidRPr="0032011B">
        <w:rPr>
          <w:rFonts w:cs="Arial"/>
          <w:b/>
        </w:rPr>
        <w:t>бр.</w:t>
      </w:r>
      <w:bookmarkEnd w:id="10"/>
      <w:bookmarkEnd w:id="11"/>
      <w:bookmarkEnd w:id="12"/>
      <w:r w:rsidR="00453646" w:rsidRPr="0032011B">
        <w:rPr>
          <w:rFonts w:cs="Arial"/>
          <w:lang w:val="sr-Cyrl-RS"/>
        </w:rPr>
        <w:t xml:space="preserve"> </w:t>
      </w:r>
      <w:r w:rsidR="0032011B" w:rsidRPr="0032011B">
        <w:rPr>
          <w:rFonts w:cs="Arial"/>
          <w:lang w:val="sr-Latn-RS"/>
        </w:rPr>
        <w:t>JNMV</w:t>
      </w:r>
      <w:r w:rsidR="00453646" w:rsidRPr="0032011B">
        <w:rPr>
          <w:rFonts w:cs="Arial"/>
          <w:lang w:val="sr-Cyrl-RS"/>
        </w:rPr>
        <w:t>/1000/0215/2016</w:t>
      </w:r>
    </w:p>
    <w:p w14:paraId="3049B37E" w14:textId="77777777" w:rsidR="009D3699" w:rsidRPr="0032011B" w:rsidRDefault="009D3699" w:rsidP="000C50A0">
      <w:pPr>
        <w:pStyle w:val="BodyText"/>
        <w:spacing w:before="0"/>
        <w:rPr>
          <w:rFonts w:cs="Arial"/>
          <w:i/>
          <w:color w:val="00B0F0"/>
          <w:sz w:val="22"/>
          <w:szCs w:val="22"/>
          <w:lang w:val="sr-Latn-CS"/>
        </w:rPr>
      </w:pPr>
    </w:p>
    <w:p w14:paraId="097DA937" w14:textId="77777777" w:rsidR="009D3699" w:rsidRPr="0032011B" w:rsidRDefault="009D3699" w:rsidP="000C50A0">
      <w:pPr>
        <w:pStyle w:val="BodyText"/>
        <w:spacing w:before="0"/>
        <w:rPr>
          <w:rFonts w:cs="Arial"/>
          <w:i/>
          <w:color w:val="00B0F0"/>
          <w:sz w:val="22"/>
          <w:szCs w:val="22"/>
          <w:lang w:val="sr-Latn-CS"/>
        </w:rPr>
      </w:pPr>
    </w:p>
    <w:p w14:paraId="34D14A2B" w14:textId="77777777" w:rsidR="009D3699" w:rsidRPr="0032011B" w:rsidRDefault="009D3699" w:rsidP="000C50A0">
      <w:pPr>
        <w:pStyle w:val="BodyText"/>
        <w:spacing w:before="0"/>
        <w:rPr>
          <w:rFonts w:cs="Arial"/>
          <w:i/>
          <w:color w:val="00B0F0"/>
          <w:sz w:val="22"/>
          <w:szCs w:val="22"/>
          <w:lang w:val="sr-Latn-CS"/>
        </w:rPr>
      </w:pPr>
    </w:p>
    <w:p w14:paraId="28476321" w14:textId="77777777" w:rsidR="00C62AA7" w:rsidRPr="0032011B" w:rsidRDefault="00C62AA7" w:rsidP="00C62AA7">
      <w:pPr>
        <w:pStyle w:val="Title"/>
        <w:rPr>
          <w:rFonts w:cs="Arial"/>
          <w:sz w:val="22"/>
          <w:szCs w:val="22"/>
          <w:lang w:val="de-DE"/>
        </w:rPr>
      </w:pPr>
      <w:r w:rsidRPr="0032011B">
        <w:rPr>
          <w:rFonts w:cs="Arial"/>
          <w:sz w:val="22"/>
          <w:szCs w:val="22"/>
          <w:lang w:val="de-DE"/>
        </w:rPr>
        <w:t>Садр</w:t>
      </w:r>
      <w:r w:rsidRPr="0032011B">
        <w:rPr>
          <w:rFonts w:cs="Arial"/>
          <w:sz w:val="22"/>
          <w:szCs w:val="22"/>
          <w:lang w:val="ru-RU"/>
        </w:rPr>
        <w:t>ж</w:t>
      </w:r>
      <w:r w:rsidRPr="0032011B">
        <w:rPr>
          <w:rFonts w:cs="Arial"/>
          <w:sz w:val="22"/>
          <w:szCs w:val="22"/>
          <w:lang w:val="de-DE"/>
        </w:rPr>
        <w:t>ај</w:t>
      </w:r>
      <w:r w:rsidRPr="0032011B">
        <w:rPr>
          <w:rFonts w:cs="Arial"/>
          <w:sz w:val="22"/>
          <w:szCs w:val="22"/>
          <w:lang w:val="ru-RU"/>
        </w:rPr>
        <w:t xml:space="preserve"> к</w:t>
      </w:r>
      <w:r w:rsidRPr="0032011B">
        <w:rPr>
          <w:rFonts w:cs="Arial"/>
          <w:sz w:val="22"/>
          <w:szCs w:val="22"/>
          <w:lang w:val="de-DE"/>
        </w:rPr>
        <w:t>онкурсне</w:t>
      </w:r>
      <w:r w:rsidRPr="0032011B">
        <w:rPr>
          <w:rFonts w:cs="Arial"/>
          <w:sz w:val="22"/>
          <w:szCs w:val="22"/>
          <w:lang w:val="ru-RU"/>
        </w:rPr>
        <w:t xml:space="preserve"> </w:t>
      </w:r>
      <w:r w:rsidRPr="0032011B">
        <w:rPr>
          <w:rFonts w:cs="Arial"/>
          <w:sz w:val="22"/>
          <w:szCs w:val="22"/>
          <w:lang w:val="de-DE"/>
        </w:rPr>
        <w:t>документације:</w:t>
      </w:r>
    </w:p>
    <w:p w14:paraId="3036AD2E" w14:textId="06517659" w:rsidR="00C62AA7" w:rsidRPr="0032011B" w:rsidRDefault="00C62AA7" w:rsidP="00C62AA7">
      <w:pPr>
        <w:pStyle w:val="Title"/>
        <w:rPr>
          <w:rFonts w:cs="Arial"/>
          <w:b w:val="0"/>
          <w:sz w:val="22"/>
          <w:szCs w:val="22"/>
          <w:lang w:val="ru-RU"/>
        </w:rPr>
      </w:pPr>
      <w:r w:rsidRPr="0032011B">
        <w:rPr>
          <w:rFonts w:cs="Arial"/>
          <w:sz w:val="22"/>
          <w:szCs w:val="22"/>
          <w:lang w:val="ru-RU"/>
        </w:rPr>
        <w:tab/>
      </w:r>
      <w:r w:rsidRPr="0032011B">
        <w:rPr>
          <w:rFonts w:cs="Arial"/>
          <w:sz w:val="22"/>
          <w:szCs w:val="22"/>
          <w:lang w:val="ru-RU"/>
        </w:rPr>
        <w:tab/>
      </w:r>
      <w:r w:rsidRPr="0032011B">
        <w:rPr>
          <w:rFonts w:cs="Arial"/>
          <w:sz w:val="22"/>
          <w:szCs w:val="22"/>
          <w:lang w:val="ru-RU"/>
        </w:rPr>
        <w:tab/>
      </w:r>
      <w:r w:rsidRPr="0032011B">
        <w:rPr>
          <w:rFonts w:cs="Arial"/>
          <w:sz w:val="22"/>
          <w:szCs w:val="22"/>
          <w:lang w:val="ru-RU"/>
        </w:rPr>
        <w:tab/>
      </w:r>
      <w:r w:rsidRPr="0032011B">
        <w:rPr>
          <w:rFonts w:cs="Arial"/>
          <w:sz w:val="22"/>
          <w:szCs w:val="22"/>
          <w:lang w:val="ru-RU"/>
        </w:rPr>
        <w:tab/>
      </w:r>
      <w:r w:rsidRPr="0032011B">
        <w:rPr>
          <w:rFonts w:cs="Arial"/>
          <w:sz w:val="22"/>
          <w:szCs w:val="22"/>
          <w:lang w:val="ru-RU"/>
        </w:rPr>
        <w:tab/>
      </w:r>
      <w:r w:rsidRPr="0032011B">
        <w:rPr>
          <w:rFonts w:cs="Arial"/>
          <w:sz w:val="22"/>
          <w:szCs w:val="22"/>
          <w:lang w:val="ru-RU"/>
        </w:rPr>
        <w:tab/>
      </w:r>
      <w:r w:rsidRPr="0032011B">
        <w:rPr>
          <w:rFonts w:cs="Arial"/>
          <w:sz w:val="22"/>
          <w:szCs w:val="22"/>
          <w:lang w:val="ru-RU"/>
        </w:rPr>
        <w:tab/>
      </w:r>
      <w:r w:rsidRPr="0032011B">
        <w:rPr>
          <w:rFonts w:cs="Arial"/>
          <w:sz w:val="22"/>
          <w:szCs w:val="22"/>
          <w:lang w:val="ru-RU"/>
        </w:rPr>
        <w:tab/>
      </w:r>
      <w:r w:rsidRPr="0032011B">
        <w:rPr>
          <w:rFonts w:cs="Arial"/>
          <w:sz w:val="22"/>
          <w:szCs w:val="22"/>
          <w:lang w:val="ru-RU"/>
        </w:rPr>
        <w:tab/>
      </w:r>
      <w:r w:rsidRPr="0032011B">
        <w:rPr>
          <w:rFonts w:cs="Arial"/>
          <w:sz w:val="22"/>
          <w:szCs w:val="22"/>
          <w:lang w:val="ru-RU"/>
        </w:rPr>
        <w:tab/>
        <w:t xml:space="preserve">    </w:t>
      </w:r>
      <w:r w:rsidRPr="0032011B">
        <w:rPr>
          <w:rFonts w:cs="Arial"/>
          <w:b w:val="0"/>
          <w:sz w:val="22"/>
          <w:szCs w:val="22"/>
          <w:lang w:val="ru-RU"/>
        </w:rPr>
        <w:t>страна</w:t>
      </w:r>
      <w:r w:rsidRPr="0032011B">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32011B" w14:paraId="5128A724" w14:textId="77777777" w:rsidTr="00C62AA7">
        <w:tc>
          <w:tcPr>
            <w:tcW w:w="564" w:type="dxa"/>
          </w:tcPr>
          <w:p w14:paraId="3C9E9CA5" w14:textId="77777777" w:rsidR="00C62AA7" w:rsidRPr="0032011B" w:rsidRDefault="00C62AA7" w:rsidP="004C3B38">
            <w:pPr>
              <w:tabs>
                <w:tab w:val="left" w:pos="360"/>
                <w:tab w:val="left" w:pos="567"/>
                <w:tab w:val="right" w:leader="dot" w:pos="9639"/>
              </w:tabs>
              <w:jc w:val="center"/>
              <w:rPr>
                <w:rFonts w:cs="Arial"/>
              </w:rPr>
            </w:pPr>
            <w:r w:rsidRPr="0032011B">
              <w:rPr>
                <w:rFonts w:cs="Arial"/>
              </w:rPr>
              <w:t>1.</w:t>
            </w:r>
          </w:p>
        </w:tc>
        <w:tc>
          <w:tcPr>
            <w:tcW w:w="7574" w:type="dxa"/>
          </w:tcPr>
          <w:p w14:paraId="2BEC451A" w14:textId="77777777" w:rsidR="00C62AA7" w:rsidRPr="0032011B" w:rsidRDefault="00C62AA7" w:rsidP="004C3B38">
            <w:pPr>
              <w:tabs>
                <w:tab w:val="left" w:pos="360"/>
                <w:tab w:val="left" w:pos="567"/>
                <w:tab w:val="right" w:leader="dot" w:pos="9639"/>
              </w:tabs>
              <w:rPr>
                <w:rFonts w:cs="Arial"/>
                <w:lang w:val="sr-Cyrl-RS"/>
              </w:rPr>
            </w:pPr>
            <w:r w:rsidRPr="0032011B">
              <w:rPr>
                <w:rFonts w:cs="Arial"/>
                <w:lang w:val="sr-Cyrl-RS"/>
              </w:rPr>
              <w:t>Општи подаци о јавној набавци</w:t>
            </w:r>
          </w:p>
        </w:tc>
        <w:tc>
          <w:tcPr>
            <w:tcW w:w="810" w:type="dxa"/>
          </w:tcPr>
          <w:p w14:paraId="2223C426" w14:textId="0C8FCDE9" w:rsidR="00C62AA7" w:rsidRPr="0032011B" w:rsidRDefault="00D27F43" w:rsidP="004C3B38">
            <w:pPr>
              <w:tabs>
                <w:tab w:val="left" w:pos="360"/>
                <w:tab w:val="left" w:pos="567"/>
                <w:tab w:val="right" w:leader="dot" w:pos="9639"/>
              </w:tabs>
              <w:jc w:val="center"/>
              <w:rPr>
                <w:rFonts w:cs="Arial"/>
                <w:lang w:val="sr-Cyrl-RS"/>
              </w:rPr>
            </w:pPr>
            <w:r>
              <w:rPr>
                <w:rFonts w:cs="Arial"/>
                <w:lang w:val="sr-Cyrl-RS"/>
              </w:rPr>
              <w:t>3</w:t>
            </w:r>
          </w:p>
        </w:tc>
      </w:tr>
      <w:tr w:rsidR="00C62AA7" w:rsidRPr="0032011B" w14:paraId="0F610DD2" w14:textId="77777777" w:rsidTr="00C62AA7">
        <w:tc>
          <w:tcPr>
            <w:tcW w:w="564" w:type="dxa"/>
          </w:tcPr>
          <w:p w14:paraId="1FA0F8E8" w14:textId="77777777" w:rsidR="00C62AA7" w:rsidRPr="0032011B" w:rsidRDefault="00C62AA7" w:rsidP="004C3B38">
            <w:pPr>
              <w:tabs>
                <w:tab w:val="left" w:pos="360"/>
                <w:tab w:val="left" w:pos="567"/>
                <w:tab w:val="right" w:leader="dot" w:pos="9639"/>
              </w:tabs>
              <w:jc w:val="center"/>
              <w:rPr>
                <w:rFonts w:cs="Arial"/>
                <w:lang w:val="sr-Cyrl-RS"/>
              </w:rPr>
            </w:pPr>
            <w:r w:rsidRPr="0032011B">
              <w:rPr>
                <w:rFonts w:cs="Arial"/>
                <w:lang w:val="sr-Cyrl-RS"/>
              </w:rPr>
              <w:t>2.</w:t>
            </w:r>
          </w:p>
        </w:tc>
        <w:tc>
          <w:tcPr>
            <w:tcW w:w="7574" w:type="dxa"/>
          </w:tcPr>
          <w:p w14:paraId="7D79942D" w14:textId="77777777" w:rsidR="00C62AA7" w:rsidRPr="0032011B" w:rsidRDefault="00C62AA7" w:rsidP="004C3B38">
            <w:pPr>
              <w:tabs>
                <w:tab w:val="left" w:pos="317"/>
                <w:tab w:val="left" w:pos="360"/>
                <w:tab w:val="right" w:leader="dot" w:pos="9639"/>
              </w:tabs>
              <w:rPr>
                <w:rFonts w:cs="Arial"/>
                <w:lang w:val="sr-Cyrl-RS"/>
              </w:rPr>
            </w:pPr>
            <w:r w:rsidRPr="0032011B">
              <w:rPr>
                <w:rFonts w:cs="Arial"/>
                <w:lang w:val="sr-Cyrl-RS"/>
              </w:rPr>
              <w:t>Подаци о предмету набавке</w:t>
            </w:r>
          </w:p>
        </w:tc>
        <w:tc>
          <w:tcPr>
            <w:tcW w:w="810" w:type="dxa"/>
          </w:tcPr>
          <w:p w14:paraId="3C366F85" w14:textId="03DB2177" w:rsidR="00C62AA7" w:rsidRPr="0032011B" w:rsidRDefault="00D27F43" w:rsidP="004C3B38">
            <w:pPr>
              <w:tabs>
                <w:tab w:val="left" w:pos="360"/>
                <w:tab w:val="left" w:pos="567"/>
                <w:tab w:val="right" w:leader="dot" w:pos="9639"/>
              </w:tabs>
              <w:jc w:val="center"/>
              <w:rPr>
                <w:rFonts w:cs="Arial"/>
                <w:lang w:val="sr-Cyrl-RS"/>
              </w:rPr>
            </w:pPr>
            <w:r>
              <w:rPr>
                <w:rFonts w:cs="Arial"/>
                <w:lang w:val="sr-Cyrl-RS"/>
              </w:rPr>
              <w:t>3</w:t>
            </w:r>
          </w:p>
        </w:tc>
      </w:tr>
      <w:tr w:rsidR="00C62AA7" w:rsidRPr="0032011B" w14:paraId="5DB2D2D2" w14:textId="77777777" w:rsidTr="00C62AA7">
        <w:tc>
          <w:tcPr>
            <w:tcW w:w="564" w:type="dxa"/>
          </w:tcPr>
          <w:p w14:paraId="195BF63A" w14:textId="77777777" w:rsidR="00C62AA7" w:rsidRPr="0032011B" w:rsidRDefault="00C62AA7" w:rsidP="004C3B38">
            <w:pPr>
              <w:tabs>
                <w:tab w:val="left" w:pos="360"/>
                <w:tab w:val="left" w:pos="567"/>
                <w:tab w:val="right" w:leader="dot" w:pos="9639"/>
              </w:tabs>
              <w:jc w:val="center"/>
              <w:rPr>
                <w:rFonts w:cs="Arial"/>
                <w:lang w:val="sr-Cyrl-RS"/>
              </w:rPr>
            </w:pPr>
            <w:r w:rsidRPr="0032011B">
              <w:rPr>
                <w:rFonts w:cs="Arial"/>
                <w:lang w:val="sr-Cyrl-RS"/>
              </w:rPr>
              <w:t>3.</w:t>
            </w:r>
          </w:p>
        </w:tc>
        <w:tc>
          <w:tcPr>
            <w:tcW w:w="7574" w:type="dxa"/>
          </w:tcPr>
          <w:p w14:paraId="7801C6BD" w14:textId="33976AA3" w:rsidR="00C62AA7" w:rsidRPr="0032011B" w:rsidRDefault="00C62AA7" w:rsidP="006F517A">
            <w:pPr>
              <w:tabs>
                <w:tab w:val="left" w:pos="317"/>
                <w:tab w:val="left" w:pos="360"/>
                <w:tab w:val="right" w:leader="dot" w:pos="9639"/>
              </w:tabs>
              <w:rPr>
                <w:rFonts w:cs="Arial"/>
                <w:lang w:val="sr-Cyrl-RS"/>
              </w:rPr>
            </w:pPr>
            <w:r w:rsidRPr="0032011B">
              <w:rPr>
                <w:rFonts w:cs="Arial"/>
                <w:lang w:val="sr-Cyrl-RS"/>
              </w:rPr>
              <w:t xml:space="preserve">Техничка спецификација (врста, техничке карактеристике, квалитет, </w:t>
            </w:r>
            <w:r w:rsidR="006F517A" w:rsidRPr="0032011B">
              <w:rPr>
                <w:rFonts w:cs="Arial"/>
                <w:lang w:val="sr-Cyrl-RS"/>
              </w:rPr>
              <w:t>обим</w:t>
            </w:r>
            <w:r w:rsidRPr="0032011B">
              <w:rPr>
                <w:rFonts w:cs="Arial"/>
                <w:lang w:val="sr-Cyrl-RS"/>
              </w:rPr>
              <w:t xml:space="preserve"> и опис </w:t>
            </w:r>
            <w:r w:rsidR="00A63575" w:rsidRPr="0032011B">
              <w:rPr>
                <w:rFonts w:cs="Arial"/>
                <w:lang w:val="sr-Cyrl-RS"/>
              </w:rPr>
              <w:t>услуга</w:t>
            </w:r>
            <w:r w:rsidRPr="0032011B">
              <w:rPr>
                <w:rFonts w:cs="Arial"/>
                <w:lang w:val="sr-Cyrl-RS"/>
              </w:rPr>
              <w:t>...)</w:t>
            </w:r>
          </w:p>
        </w:tc>
        <w:tc>
          <w:tcPr>
            <w:tcW w:w="810" w:type="dxa"/>
          </w:tcPr>
          <w:p w14:paraId="77323F49" w14:textId="089F8017" w:rsidR="00C62AA7" w:rsidRPr="0032011B" w:rsidRDefault="00D27F43" w:rsidP="004C3B38">
            <w:pPr>
              <w:tabs>
                <w:tab w:val="left" w:pos="360"/>
                <w:tab w:val="left" w:pos="567"/>
                <w:tab w:val="right" w:leader="dot" w:pos="9639"/>
              </w:tabs>
              <w:jc w:val="center"/>
              <w:rPr>
                <w:rFonts w:cs="Arial"/>
                <w:lang w:val="sr-Cyrl-RS"/>
              </w:rPr>
            </w:pPr>
            <w:r>
              <w:rPr>
                <w:rFonts w:cs="Arial"/>
                <w:lang w:val="sr-Cyrl-RS"/>
              </w:rPr>
              <w:t>4</w:t>
            </w:r>
          </w:p>
        </w:tc>
      </w:tr>
      <w:tr w:rsidR="00C62AA7" w:rsidRPr="0032011B" w14:paraId="71E4CF81" w14:textId="77777777" w:rsidTr="00C62AA7">
        <w:tc>
          <w:tcPr>
            <w:tcW w:w="564" w:type="dxa"/>
          </w:tcPr>
          <w:p w14:paraId="304EB382" w14:textId="77777777" w:rsidR="00C62AA7" w:rsidRPr="0032011B" w:rsidRDefault="00C62AA7" w:rsidP="004C3B38">
            <w:pPr>
              <w:tabs>
                <w:tab w:val="left" w:pos="360"/>
                <w:tab w:val="left" w:pos="567"/>
                <w:tab w:val="right" w:leader="dot" w:pos="9639"/>
              </w:tabs>
              <w:jc w:val="center"/>
              <w:rPr>
                <w:rFonts w:cs="Arial"/>
                <w:lang w:val="sr-Cyrl-RS"/>
              </w:rPr>
            </w:pPr>
            <w:r w:rsidRPr="0032011B">
              <w:rPr>
                <w:rFonts w:cs="Arial"/>
              </w:rPr>
              <w:t>4</w:t>
            </w:r>
            <w:r w:rsidRPr="0032011B">
              <w:rPr>
                <w:rFonts w:cs="Arial"/>
                <w:lang w:val="sr-Cyrl-RS"/>
              </w:rPr>
              <w:t>.</w:t>
            </w:r>
          </w:p>
        </w:tc>
        <w:tc>
          <w:tcPr>
            <w:tcW w:w="7574" w:type="dxa"/>
          </w:tcPr>
          <w:p w14:paraId="5649474F" w14:textId="77777777" w:rsidR="00C62AA7" w:rsidRPr="0032011B" w:rsidRDefault="00C62AA7" w:rsidP="004C3B38">
            <w:pPr>
              <w:tabs>
                <w:tab w:val="left" w:pos="317"/>
                <w:tab w:val="left" w:pos="360"/>
                <w:tab w:val="right" w:leader="dot" w:pos="9639"/>
              </w:tabs>
              <w:rPr>
                <w:rFonts w:cs="Arial"/>
              </w:rPr>
            </w:pPr>
            <w:r w:rsidRPr="0032011B">
              <w:rPr>
                <w:rFonts w:cs="Arial"/>
                <w:lang w:val="sr-Cyrl-RS"/>
              </w:rPr>
              <w:t>Услови за учешће у поступку ЈН и упутство како се доказује испуњеност услова</w:t>
            </w:r>
          </w:p>
        </w:tc>
        <w:tc>
          <w:tcPr>
            <w:tcW w:w="810" w:type="dxa"/>
          </w:tcPr>
          <w:p w14:paraId="54418DAC" w14:textId="5D352330" w:rsidR="00C62AA7" w:rsidRPr="00D27F43" w:rsidRDefault="00D27F43" w:rsidP="004C3B38">
            <w:pPr>
              <w:tabs>
                <w:tab w:val="left" w:pos="360"/>
                <w:tab w:val="left" w:pos="567"/>
                <w:tab w:val="right" w:leader="dot" w:pos="9639"/>
              </w:tabs>
              <w:jc w:val="center"/>
              <w:rPr>
                <w:rFonts w:cs="Arial"/>
                <w:lang w:val="sr-Cyrl-RS"/>
              </w:rPr>
            </w:pPr>
            <w:r>
              <w:rPr>
                <w:rFonts w:cs="Arial"/>
                <w:lang w:val="sr-Cyrl-RS"/>
              </w:rPr>
              <w:t>7</w:t>
            </w:r>
          </w:p>
        </w:tc>
      </w:tr>
      <w:tr w:rsidR="00C62AA7" w:rsidRPr="0032011B" w14:paraId="176BF547" w14:textId="77777777" w:rsidTr="00C62AA7">
        <w:tc>
          <w:tcPr>
            <w:tcW w:w="564" w:type="dxa"/>
          </w:tcPr>
          <w:p w14:paraId="282F4123" w14:textId="23AD5D5E" w:rsidR="00C62AA7" w:rsidRPr="0032011B" w:rsidRDefault="00C62AA7" w:rsidP="004C3B38">
            <w:pPr>
              <w:tabs>
                <w:tab w:val="left" w:pos="360"/>
                <w:tab w:val="left" w:pos="567"/>
                <w:tab w:val="right" w:leader="dot" w:pos="9639"/>
              </w:tabs>
              <w:jc w:val="center"/>
              <w:rPr>
                <w:rFonts w:cs="Arial"/>
                <w:lang w:val="sr-Cyrl-RS"/>
              </w:rPr>
            </w:pPr>
            <w:r w:rsidRPr="0032011B">
              <w:rPr>
                <w:rFonts w:cs="Arial"/>
                <w:lang w:val="sr-Cyrl-RS"/>
              </w:rPr>
              <w:t>5.</w:t>
            </w:r>
          </w:p>
        </w:tc>
        <w:tc>
          <w:tcPr>
            <w:tcW w:w="7574" w:type="dxa"/>
          </w:tcPr>
          <w:p w14:paraId="37E29A35" w14:textId="4CE397F2" w:rsidR="00C62AA7" w:rsidRPr="0032011B" w:rsidRDefault="00C62AA7" w:rsidP="004C3B38">
            <w:pPr>
              <w:tabs>
                <w:tab w:val="left" w:pos="317"/>
                <w:tab w:val="left" w:pos="360"/>
                <w:tab w:val="right" w:leader="dot" w:pos="9639"/>
              </w:tabs>
              <w:rPr>
                <w:rFonts w:cs="Arial"/>
                <w:lang w:val="sr-Cyrl-RS"/>
              </w:rPr>
            </w:pPr>
            <w:r w:rsidRPr="0032011B">
              <w:rPr>
                <w:rFonts w:cs="Arial"/>
                <w:lang w:val="sr-Cyrl-RS"/>
              </w:rPr>
              <w:t>Критеријум за доделу уговора</w:t>
            </w:r>
          </w:p>
        </w:tc>
        <w:tc>
          <w:tcPr>
            <w:tcW w:w="810" w:type="dxa"/>
          </w:tcPr>
          <w:p w14:paraId="0B42A977" w14:textId="5A93C0ED" w:rsidR="00C62AA7" w:rsidRPr="00D27F43" w:rsidRDefault="00D27F43" w:rsidP="004C3B38">
            <w:pPr>
              <w:tabs>
                <w:tab w:val="left" w:pos="360"/>
                <w:tab w:val="left" w:pos="567"/>
                <w:tab w:val="right" w:leader="dot" w:pos="9639"/>
              </w:tabs>
              <w:jc w:val="center"/>
              <w:rPr>
                <w:rFonts w:cs="Arial"/>
                <w:lang w:val="sr-Cyrl-RS"/>
              </w:rPr>
            </w:pPr>
            <w:r>
              <w:rPr>
                <w:rFonts w:cs="Arial"/>
                <w:lang w:val="sr-Cyrl-RS"/>
              </w:rPr>
              <w:t>12</w:t>
            </w:r>
          </w:p>
        </w:tc>
      </w:tr>
      <w:tr w:rsidR="00C62AA7" w:rsidRPr="0032011B" w14:paraId="557534E2" w14:textId="77777777" w:rsidTr="00C62AA7">
        <w:tc>
          <w:tcPr>
            <w:tcW w:w="564" w:type="dxa"/>
          </w:tcPr>
          <w:p w14:paraId="71F987C3" w14:textId="52AA2ABC" w:rsidR="00C62AA7" w:rsidRPr="0032011B" w:rsidRDefault="00C62AA7" w:rsidP="004C3B38">
            <w:pPr>
              <w:tabs>
                <w:tab w:val="left" w:pos="360"/>
                <w:tab w:val="left" w:pos="567"/>
                <w:tab w:val="right" w:leader="dot" w:pos="9639"/>
              </w:tabs>
              <w:jc w:val="center"/>
              <w:rPr>
                <w:rFonts w:cs="Arial"/>
              </w:rPr>
            </w:pPr>
            <w:r w:rsidRPr="0032011B">
              <w:rPr>
                <w:rFonts w:cs="Arial"/>
                <w:lang w:val="sr-Cyrl-RS"/>
              </w:rPr>
              <w:t>6</w:t>
            </w:r>
            <w:r w:rsidRPr="0032011B">
              <w:rPr>
                <w:rFonts w:cs="Arial"/>
              </w:rPr>
              <w:t>.</w:t>
            </w:r>
          </w:p>
        </w:tc>
        <w:tc>
          <w:tcPr>
            <w:tcW w:w="7574" w:type="dxa"/>
          </w:tcPr>
          <w:p w14:paraId="0CDA4671" w14:textId="77777777" w:rsidR="00C62AA7" w:rsidRPr="0032011B" w:rsidRDefault="00C62AA7" w:rsidP="004C3B38">
            <w:pPr>
              <w:tabs>
                <w:tab w:val="left" w:pos="360"/>
                <w:tab w:val="left" w:pos="567"/>
                <w:tab w:val="right" w:leader="dot" w:pos="9639"/>
              </w:tabs>
              <w:rPr>
                <w:rFonts w:cs="Arial"/>
                <w:lang w:val="sr-Cyrl-RS"/>
              </w:rPr>
            </w:pPr>
            <w:r w:rsidRPr="0032011B">
              <w:rPr>
                <w:rFonts w:cs="Arial"/>
                <w:lang w:val="sr-Cyrl-RS"/>
              </w:rPr>
              <w:t>Упутство понуђачима како да сачине понуду</w:t>
            </w:r>
          </w:p>
        </w:tc>
        <w:tc>
          <w:tcPr>
            <w:tcW w:w="810" w:type="dxa"/>
          </w:tcPr>
          <w:p w14:paraId="2CCD279B" w14:textId="43FEDB69" w:rsidR="00C62AA7" w:rsidRPr="00D27F43" w:rsidRDefault="00D27F43" w:rsidP="004C3B38">
            <w:pPr>
              <w:tabs>
                <w:tab w:val="left" w:pos="360"/>
                <w:tab w:val="left" w:pos="567"/>
                <w:tab w:val="right" w:leader="dot" w:pos="9639"/>
              </w:tabs>
              <w:jc w:val="center"/>
              <w:rPr>
                <w:rFonts w:cs="Arial"/>
                <w:lang w:val="sr-Cyrl-RS"/>
              </w:rPr>
            </w:pPr>
            <w:r>
              <w:rPr>
                <w:rFonts w:cs="Arial"/>
                <w:lang w:val="sr-Cyrl-RS"/>
              </w:rPr>
              <w:t>13</w:t>
            </w:r>
          </w:p>
        </w:tc>
      </w:tr>
      <w:tr w:rsidR="00C62AA7" w:rsidRPr="0032011B" w14:paraId="0D21E52C" w14:textId="77777777" w:rsidTr="00C62AA7">
        <w:tc>
          <w:tcPr>
            <w:tcW w:w="564" w:type="dxa"/>
          </w:tcPr>
          <w:p w14:paraId="0C7A9833" w14:textId="70B91E85" w:rsidR="00C62AA7" w:rsidRPr="0032011B" w:rsidRDefault="00C62AA7" w:rsidP="004C3B38">
            <w:pPr>
              <w:tabs>
                <w:tab w:val="left" w:pos="360"/>
                <w:tab w:val="left" w:pos="567"/>
                <w:tab w:val="right" w:leader="dot" w:pos="9639"/>
              </w:tabs>
              <w:jc w:val="center"/>
              <w:rPr>
                <w:rFonts w:cs="Arial"/>
              </w:rPr>
            </w:pPr>
            <w:r w:rsidRPr="0032011B">
              <w:rPr>
                <w:rFonts w:cs="Arial"/>
                <w:lang w:val="sr-Cyrl-RS"/>
              </w:rPr>
              <w:t>7</w:t>
            </w:r>
            <w:r w:rsidRPr="0032011B">
              <w:rPr>
                <w:rFonts w:cs="Arial"/>
              </w:rPr>
              <w:t>.</w:t>
            </w:r>
          </w:p>
        </w:tc>
        <w:tc>
          <w:tcPr>
            <w:tcW w:w="7574" w:type="dxa"/>
          </w:tcPr>
          <w:p w14:paraId="562D84B0" w14:textId="252AAA50" w:rsidR="00C62AA7" w:rsidRPr="0032011B" w:rsidRDefault="00C62AA7" w:rsidP="00D27F43">
            <w:pPr>
              <w:tabs>
                <w:tab w:val="left" w:pos="360"/>
                <w:tab w:val="left" w:pos="567"/>
                <w:tab w:val="right" w:leader="dot" w:pos="9639"/>
              </w:tabs>
              <w:rPr>
                <w:rFonts w:cs="Arial"/>
                <w:lang w:val="sr-Cyrl-RS"/>
              </w:rPr>
            </w:pPr>
            <w:r w:rsidRPr="0032011B">
              <w:rPr>
                <w:rFonts w:cs="Arial"/>
                <w:lang w:val="sr-Cyrl-RS"/>
              </w:rPr>
              <w:t>Обрасци ( 1 -</w:t>
            </w:r>
            <w:r w:rsidR="00D27F43">
              <w:rPr>
                <w:rFonts w:cs="Arial"/>
                <w:lang w:val="sr-Cyrl-RS"/>
              </w:rPr>
              <w:t>9</w:t>
            </w:r>
            <w:r w:rsidRPr="0032011B">
              <w:rPr>
                <w:rFonts w:cs="Arial"/>
                <w:lang w:val="sr-Cyrl-RS"/>
              </w:rPr>
              <w:t>)</w:t>
            </w:r>
          </w:p>
        </w:tc>
        <w:tc>
          <w:tcPr>
            <w:tcW w:w="810" w:type="dxa"/>
          </w:tcPr>
          <w:p w14:paraId="2B483B91" w14:textId="1A30EB1A" w:rsidR="00C62AA7" w:rsidRPr="00D27F43" w:rsidRDefault="00D63AC0" w:rsidP="004C3B38">
            <w:pPr>
              <w:tabs>
                <w:tab w:val="left" w:pos="360"/>
                <w:tab w:val="left" w:pos="567"/>
                <w:tab w:val="right" w:leader="dot" w:pos="9639"/>
              </w:tabs>
              <w:jc w:val="center"/>
              <w:rPr>
                <w:rFonts w:cs="Arial"/>
                <w:lang w:val="sr-Cyrl-RS"/>
              </w:rPr>
            </w:pPr>
            <w:r>
              <w:rPr>
                <w:rFonts w:cs="Arial"/>
                <w:lang w:val="sr-Cyrl-RS"/>
              </w:rPr>
              <w:t>3</w:t>
            </w:r>
            <w:r w:rsidR="00681B3C">
              <w:rPr>
                <w:rFonts w:cs="Arial"/>
                <w:lang w:val="sr-Cyrl-RS"/>
              </w:rPr>
              <w:t>0</w:t>
            </w:r>
          </w:p>
        </w:tc>
      </w:tr>
      <w:tr w:rsidR="00D27F43" w:rsidRPr="0032011B" w14:paraId="7D12D305" w14:textId="77777777" w:rsidTr="00C62AA7">
        <w:tc>
          <w:tcPr>
            <w:tcW w:w="564" w:type="dxa"/>
          </w:tcPr>
          <w:p w14:paraId="458FBAFA" w14:textId="56364F0A" w:rsidR="00D27F43" w:rsidRPr="0032011B" w:rsidRDefault="00D27F43" w:rsidP="004C3B38">
            <w:pPr>
              <w:tabs>
                <w:tab w:val="left" w:pos="360"/>
                <w:tab w:val="left" w:pos="567"/>
                <w:tab w:val="right" w:leader="dot" w:pos="9639"/>
              </w:tabs>
              <w:jc w:val="center"/>
              <w:rPr>
                <w:rFonts w:cs="Arial"/>
                <w:lang w:val="sr-Cyrl-RS"/>
              </w:rPr>
            </w:pPr>
            <w:r>
              <w:rPr>
                <w:rFonts w:cs="Arial"/>
                <w:lang w:val="sr-Cyrl-RS"/>
              </w:rPr>
              <w:t>8.</w:t>
            </w:r>
          </w:p>
        </w:tc>
        <w:tc>
          <w:tcPr>
            <w:tcW w:w="7574" w:type="dxa"/>
          </w:tcPr>
          <w:p w14:paraId="3604E7D5" w14:textId="4F2109DF" w:rsidR="00D27F43" w:rsidRPr="0032011B" w:rsidRDefault="00D27F43" w:rsidP="00D27F43">
            <w:pPr>
              <w:tabs>
                <w:tab w:val="left" w:pos="360"/>
                <w:tab w:val="left" w:pos="567"/>
                <w:tab w:val="right" w:leader="dot" w:pos="9639"/>
              </w:tabs>
              <w:rPr>
                <w:rFonts w:cs="Arial"/>
                <w:lang w:val="sr-Cyrl-RS"/>
              </w:rPr>
            </w:pPr>
            <w:r>
              <w:rPr>
                <w:rFonts w:cs="Arial"/>
                <w:lang w:val="sr-Cyrl-RS"/>
              </w:rPr>
              <w:t>Прилог (1-5)</w:t>
            </w:r>
          </w:p>
        </w:tc>
        <w:tc>
          <w:tcPr>
            <w:tcW w:w="810" w:type="dxa"/>
          </w:tcPr>
          <w:p w14:paraId="753E9624" w14:textId="7FB1612F" w:rsidR="00D27F43" w:rsidRDefault="00D27F43" w:rsidP="005713C9">
            <w:pPr>
              <w:tabs>
                <w:tab w:val="left" w:pos="360"/>
                <w:tab w:val="left" w:pos="567"/>
                <w:tab w:val="right" w:leader="dot" w:pos="9639"/>
              </w:tabs>
              <w:jc w:val="center"/>
              <w:rPr>
                <w:rFonts w:cs="Arial"/>
                <w:lang w:val="sr-Cyrl-RS"/>
              </w:rPr>
            </w:pPr>
            <w:r>
              <w:rPr>
                <w:rFonts w:cs="Arial"/>
                <w:lang w:val="sr-Cyrl-RS"/>
              </w:rPr>
              <w:t>4</w:t>
            </w:r>
            <w:r w:rsidR="005713C9">
              <w:rPr>
                <w:rFonts w:cs="Arial"/>
                <w:lang w:val="sr-Cyrl-RS"/>
              </w:rPr>
              <w:t>6</w:t>
            </w:r>
          </w:p>
        </w:tc>
      </w:tr>
      <w:tr w:rsidR="00C62AA7" w:rsidRPr="0032011B" w14:paraId="34767B66" w14:textId="77777777" w:rsidTr="00C62AA7">
        <w:tc>
          <w:tcPr>
            <w:tcW w:w="564" w:type="dxa"/>
          </w:tcPr>
          <w:p w14:paraId="6E92CEE0" w14:textId="4E53A3A8" w:rsidR="00C62AA7" w:rsidRPr="0032011B" w:rsidRDefault="00D27F43" w:rsidP="004C3B38">
            <w:pPr>
              <w:tabs>
                <w:tab w:val="left" w:pos="360"/>
                <w:tab w:val="left" w:pos="567"/>
                <w:tab w:val="right" w:leader="dot" w:pos="9639"/>
              </w:tabs>
              <w:jc w:val="center"/>
              <w:rPr>
                <w:rFonts w:cs="Arial"/>
                <w:lang w:val="sr-Cyrl-RS"/>
              </w:rPr>
            </w:pPr>
            <w:r>
              <w:rPr>
                <w:rFonts w:cs="Arial"/>
                <w:lang w:val="sr-Cyrl-RS"/>
              </w:rPr>
              <w:t>9</w:t>
            </w:r>
            <w:r w:rsidR="00C62AA7" w:rsidRPr="0032011B">
              <w:rPr>
                <w:rFonts w:cs="Arial"/>
                <w:lang w:val="sr-Cyrl-RS"/>
              </w:rPr>
              <w:t>.</w:t>
            </w:r>
          </w:p>
        </w:tc>
        <w:tc>
          <w:tcPr>
            <w:tcW w:w="7574" w:type="dxa"/>
          </w:tcPr>
          <w:p w14:paraId="111758F8" w14:textId="4492ACE5" w:rsidR="00C62AA7" w:rsidRPr="0032011B" w:rsidRDefault="00C62AA7" w:rsidP="004C3B38">
            <w:pPr>
              <w:tabs>
                <w:tab w:val="left" w:pos="360"/>
                <w:tab w:val="left" w:pos="567"/>
                <w:tab w:val="right" w:leader="dot" w:pos="9639"/>
              </w:tabs>
              <w:rPr>
                <w:rFonts w:cs="Arial"/>
                <w:lang w:val="sr-Cyrl-RS"/>
              </w:rPr>
            </w:pPr>
            <w:r w:rsidRPr="0032011B">
              <w:rPr>
                <w:rFonts w:cs="Arial"/>
                <w:lang w:val="sr-Cyrl-RS"/>
              </w:rPr>
              <w:t>Модел уговора</w:t>
            </w:r>
          </w:p>
        </w:tc>
        <w:tc>
          <w:tcPr>
            <w:tcW w:w="810" w:type="dxa"/>
          </w:tcPr>
          <w:p w14:paraId="47BCE3A8" w14:textId="2DFE9226" w:rsidR="00C62AA7" w:rsidRPr="00D27F43" w:rsidRDefault="00D27F43" w:rsidP="005B2FC6">
            <w:pPr>
              <w:tabs>
                <w:tab w:val="left" w:pos="360"/>
                <w:tab w:val="left" w:pos="567"/>
                <w:tab w:val="right" w:leader="dot" w:pos="9639"/>
              </w:tabs>
              <w:jc w:val="center"/>
              <w:rPr>
                <w:rFonts w:cs="Arial"/>
                <w:lang w:val="sr-Cyrl-RS"/>
              </w:rPr>
            </w:pPr>
            <w:r>
              <w:rPr>
                <w:rFonts w:cs="Arial"/>
                <w:lang w:val="sr-Cyrl-RS"/>
              </w:rPr>
              <w:t>5</w:t>
            </w:r>
            <w:r w:rsidR="005B2FC6">
              <w:rPr>
                <w:rFonts w:cs="Arial"/>
                <w:lang w:val="sr-Cyrl-RS"/>
              </w:rPr>
              <w:t>5</w:t>
            </w:r>
          </w:p>
        </w:tc>
      </w:tr>
    </w:tbl>
    <w:p w14:paraId="0034F9AC" w14:textId="77777777" w:rsidR="009D3699" w:rsidRPr="0032011B" w:rsidRDefault="009D3699" w:rsidP="000C50A0">
      <w:pPr>
        <w:pStyle w:val="BodyText"/>
        <w:spacing w:before="0"/>
        <w:rPr>
          <w:rFonts w:cs="Arial"/>
          <w:b/>
          <w:spacing w:val="80"/>
          <w:sz w:val="22"/>
          <w:szCs w:val="22"/>
          <w:highlight w:val="yellow"/>
        </w:rPr>
      </w:pPr>
    </w:p>
    <w:p w14:paraId="02ED531D" w14:textId="72CB2A83" w:rsidR="00F5264D" w:rsidRPr="0032011B" w:rsidRDefault="00C53AC6" w:rsidP="00C53AC6">
      <w:pPr>
        <w:jc w:val="right"/>
        <w:rPr>
          <w:rFonts w:cs="Arial"/>
          <w:color w:val="548DD4" w:themeColor="text2" w:themeTint="99"/>
          <w:lang w:val="sr-Cyrl-CS"/>
        </w:rPr>
      </w:pPr>
      <w:r w:rsidRPr="0032011B">
        <w:rPr>
          <w:rFonts w:cs="Arial"/>
          <w:bCs/>
          <w:noProof/>
          <w:lang w:val="sr-Cyrl-CS"/>
        </w:rPr>
        <w:t xml:space="preserve">Укупан број страна документације: </w:t>
      </w:r>
      <w:r w:rsidR="005B2FC6">
        <w:rPr>
          <w:rFonts w:cs="Arial"/>
          <w:bCs/>
          <w:noProof/>
          <w:lang w:val="sr-Cyrl-CS"/>
        </w:rPr>
        <w:t>7</w:t>
      </w:r>
      <w:r w:rsidR="00FF1627">
        <w:rPr>
          <w:rFonts w:cs="Arial"/>
          <w:bCs/>
          <w:noProof/>
          <w:lang w:val="sr-Cyrl-CS"/>
        </w:rPr>
        <w:t>3</w:t>
      </w:r>
    </w:p>
    <w:p w14:paraId="659A42D2" w14:textId="77777777" w:rsidR="001853E1" w:rsidRPr="0032011B" w:rsidRDefault="001853E1" w:rsidP="000C50A0">
      <w:pPr>
        <w:pStyle w:val="BodyText"/>
        <w:spacing w:before="0"/>
        <w:rPr>
          <w:rFonts w:cs="Arial"/>
          <w:sz w:val="22"/>
          <w:szCs w:val="22"/>
        </w:rPr>
      </w:pPr>
    </w:p>
    <w:p w14:paraId="6A025079" w14:textId="77777777" w:rsidR="00FA0E61" w:rsidRPr="0032011B" w:rsidRDefault="00473AD5" w:rsidP="00485720">
      <w:pPr>
        <w:pStyle w:val="Heading10"/>
        <w:numPr>
          <w:ilvl w:val="0"/>
          <w:numId w:val="20"/>
        </w:numPr>
        <w:rPr>
          <w:rFonts w:cs="Arial"/>
          <w:lang w:val="en-US"/>
        </w:rPr>
      </w:pPr>
      <w:r w:rsidRPr="0032011B">
        <w:rPr>
          <w:rFonts w:cs="Arial"/>
          <w:lang w:val="ru-RU"/>
        </w:rPr>
        <w:br w:type="page"/>
      </w:r>
      <w:bookmarkStart w:id="13" w:name="_Toc430335136"/>
      <w:bookmarkStart w:id="14" w:name="_Toc442559876"/>
      <w:bookmarkStart w:id="15" w:name="_Toc427817447"/>
      <w:r w:rsidR="00FA0E61" w:rsidRPr="0032011B">
        <w:rPr>
          <w:rFonts w:cs="Arial"/>
        </w:rPr>
        <w:lastRenderedPageBreak/>
        <w:t>ОПШТИ ПОДАЦИ О ЈАВНОЈ НАБАВЦИ</w:t>
      </w:r>
      <w:bookmarkEnd w:id="13"/>
      <w:bookmarkEnd w:id="14"/>
    </w:p>
    <w:p w14:paraId="75D62F29" w14:textId="613239B7" w:rsidR="004276AD" w:rsidRPr="0032011B"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4276AD" w:rsidRPr="0032011B" w14:paraId="076CEE58" w14:textId="77777777" w:rsidTr="002E12CC">
        <w:tc>
          <w:tcPr>
            <w:tcW w:w="3032" w:type="dxa"/>
            <w:shd w:val="clear" w:color="auto" w:fill="auto"/>
          </w:tcPr>
          <w:p w14:paraId="6011543E" w14:textId="77777777" w:rsidR="004276AD" w:rsidRDefault="004276AD" w:rsidP="004276AD">
            <w:pPr>
              <w:autoSpaceDE w:val="0"/>
              <w:autoSpaceDN w:val="0"/>
              <w:adjustRightInd w:val="0"/>
              <w:jc w:val="center"/>
              <w:rPr>
                <w:rFonts w:eastAsia="TimesNewRomanPSMT" w:cs="Arial"/>
                <w:bCs/>
              </w:rPr>
            </w:pPr>
            <w:r w:rsidRPr="0032011B">
              <w:rPr>
                <w:rFonts w:eastAsia="TimesNewRomanPSMT" w:cs="Arial"/>
                <w:bCs/>
              </w:rPr>
              <w:t>Назив и адреса Наручиоца</w:t>
            </w:r>
          </w:p>
          <w:p w14:paraId="61E7000D" w14:textId="77777777" w:rsidR="00121B43" w:rsidRDefault="00121B43" w:rsidP="004276AD">
            <w:pPr>
              <w:autoSpaceDE w:val="0"/>
              <w:autoSpaceDN w:val="0"/>
              <w:adjustRightInd w:val="0"/>
              <w:jc w:val="center"/>
              <w:rPr>
                <w:rFonts w:eastAsia="TimesNewRomanPSMT" w:cs="Arial"/>
                <w:bCs/>
              </w:rPr>
            </w:pPr>
          </w:p>
          <w:p w14:paraId="34DC25BE" w14:textId="222AE02E" w:rsidR="00121B43" w:rsidRPr="00121B43" w:rsidRDefault="00121B43" w:rsidP="004276AD">
            <w:pPr>
              <w:autoSpaceDE w:val="0"/>
              <w:autoSpaceDN w:val="0"/>
              <w:adjustRightInd w:val="0"/>
              <w:jc w:val="center"/>
              <w:rPr>
                <w:rFonts w:eastAsia="TimesNewRomanPSMT" w:cs="Arial"/>
                <w:bCs/>
                <w:lang w:val="sr-Cyrl-RS"/>
              </w:rPr>
            </w:pPr>
            <w:r>
              <w:rPr>
                <w:rFonts w:eastAsia="TimesNewRomanPSMT" w:cs="Arial"/>
                <w:bCs/>
                <w:lang w:val="sr-Cyrl-RS"/>
              </w:rPr>
              <w:t>Скраћено пословно име</w:t>
            </w:r>
          </w:p>
        </w:tc>
        <w:tc>
          <w:tcPr>
            <w:tcW w:w="6213" w:type="dxa"/>
            <w:shd w:val="clear" w:color="auto" w:fill="auto"/>
          </w:tcPr>
          <w:p w14:paraId="7CA0A896" w14:textId="77777777" w:rsidR="004276AD" w:rsidRPr="0032011B" w:rsidRDefault="004276AD" w:rsidP="0032011B">
            <w:pPr>
              <w:suppressAutoHyphens/>
              <w:spacing w:before="0"/>
              <w:jc w:val="center"/>
              <w:rPr>
                <w:rFonts w:cs="Arial"/>
              </w:rPr>
            </w:pPr>
            <w:r w:rsidRPr="0032011B">
              <w:rPr>
                <w:rFonts w:cs="Arial"/>
              </w:rPr>
              <w:t>Јавно предузеће „Електропривреда Србије“ Београд,</w:t>
            </w:r>
          </w:p>
          <w:p w14:paraId="3EFFBEBD" w14:textId="77777777" w:rsidR="0032011B" w:rsidRDefault="004276AD" w:rsidP="0032011B">
            <w:pPr>
              <w:suppressAutoHyphens/>
              <w:spacing w:before="0"/>
              <w:jc w:val="center"/>
              <w:rPr>
                <w:rFonts w:cs="Arial"/>
              </w:rPr>
            </w:pPr>
            <w:r w:rsidRPr="0032011B">
              <w:rPr>
                <w:rFonts w:cs="Arial"/>
              </w:rPr>
              <w:t xml:space="preserve">Улица царице Милице бр.2, </w:t>
            </w:r>
          </w:p>
          <w:p w14:paraId="101A4916" w14:textId="77777777" w:rsidR="002E12CC" w:rsidRDefault="004276AD" w:rsidP="0032011B">
            <w:pPr>
              <w:suppressAutoHyphens/>
              <w:spacing w:before="0"/>
              <w:jc w:val="center"/>
              <w:rPr>
                <w:rFonts w:cs="Arial"/>
              </w:rPr>
            </w:pPr>
            <w:r w:rsidRPr="0032011B">
              <w:rPr>
                <w:rFonts w:cs="Arial"/>
              </w:rPr>
              <w:t>11000 Београд</w:t>
            </w:r>
          </w:p>
          <w:p w14:paraId="5B7279FA" w14:textId="77777777" w:rsidR="00121B43" w:rsidRDefault="00121B43" w:rsidP="0032011B">
            <w:pPr>
              <w:suppressAutoHyphens/>
              <w:spacing w:before="0"/>
              <w:jc w:val="center"/>
              <w:rPr>
                <w:rFonts w:cs="Arial"/>
              </w:rPr>
            </w:pPr>
          </w:p>
          <w:p w14:paraId="3A707608" w14:textId="51BE535F" w:rsidR="00121B43" w:rsidRPr="00121B43" w:rsidRDefault="00121B43" w:rsidP="0032011B">
            <w:pPr>
              <w:suppressAutoHyphens/>
              <w:spacing w:before="0"/>
              <w:jc w:val="center"/>
              <w:rPr>
                <w:rFonts w:cs="Arial"/>
                <w:lang w:val="sr-Cyrl-RS"/>
              </w:rPr>
            </w:pPr>
            <w:r>
              <w:rPr>
                <w:rFonts w:cs="Arial"/>
                <w:lang w:val="sr-Cyrl-RS"/>
              </w:rPr>
              <w:t>ЈП ЕПС</w:t>
            </w:r>
          </w:p>
        </w:tc>
      </w:tr>
      <w:tr w:rsidR="004276AD" w:rsidRPr="0032011B" w14:paraId="206F1324" w14:textId="77777777" w:rsidTr="002E12CC">
        <w:tc>
          <w:tcPr>
            <w:tcW w:w="3032" w:type="dxa"/>
            <w:shd w:val="clear" w:color="auto" w:fill="auto"/>
          </w:tcPr>
          <w:p w14:paraId="79006CD9" w14:textId="77777777" w:rsidR="004276AD" w:rsidRPr="0032011B" w:rsidRDefault="004276AD" w:rsidP="004276AD">
            <w:pPr>
              <w:autoSpaceDE w:val="0"/>
              <w:autoSpaceDN w:val="0"/>
              <w:adjustRightInd w:val="0"/>
              <w:jc w:val="center"/>
              <w:rPr>
                <w:rFonts w:eastAsia="TimesNewRomanPSMT" w:cs="Arial"/>
                <w:bCs/>
              </w:rPr>
            </w:pPr>
            <w:r w:rsidRPr="0032011B">
              <w:rPr>
                <w:rFonts w:eastAsia="TimesNewRomanPSMT" w:cs="Arial"/>
                <w:bCs/>
              </w:rPr>
              <w:t>Интернет страница Наручиоца</w:t>
            </w:r>
          </w:p>
        </w:tc>
        <w:tc>
          <w:tcPr>
            <w:tcW w:w="6213" w:type="dxa"/>
            <w:shd w:val="clear" w:color="auto" w:fill="auto"/>
          </w:tcPr>
          <w:p w14:paraId="2516039F" w14:textId="77777777" w:rsidR="004276AD" w:rsidRPr="0032011B" w:rsidRDefault="00912C4E"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32011B">
                <w:rPr>
                  <w:rStyle w:val="Hyperlink"/>
                  <w:rFonts w:eastAsia="Arial Unicode MS" w:cs="Arial"/>
                  <w:color w:val="00B0F0"/>
                  <w:kern w:val="1"/>
                  <w:lang w:eastAsia="ar-SA"/>
                </w:rPr>
                <w:t>www.eps.rs</w:t>
              </w:r>
            </w:hyperlink>
          </w:p>
          <w:p w14:paraId="205CBA98" w14:textId="5F2C4440" w:rsidR="002E12CC" w:rsidRPr="0032011B" w:rsidRDefault="002E12CC" w:rsidP="004276AD">
            <w:pPr>
              <w:autoSpaceDE w:val="0"/>
              <w:autoSpaceDN w:val="0"/>
              <w:adjustRightInd w:val="0"/>
              <w:jc w:val="center"/>
              <w:rPr>
                <w:rFonts w:eastAsia="TimesNewRomanPSMT" w:cs="Arial"/>
                <w:bCs/>
                <w:color w:val="FF0000"/>
              </w:rPr>
            </w:pPr>
          </w:p>
        </w:tc>
      </w:tr>
      <w:tr w:rsidR="004276AD" w:rsidRPr="0032011B" w14:paraId="249C7C84" w14:textId="77777777" w:rsidTr="002E12CC">
        <w:tc>
          <w:tcPr>
            <w:tcW w:w="3032" w:type="dxa"/>
            <w:shd w:val="clear" w:color="auto" w:fill="auto"/>
          </w:tcPr>
          <w:p w14:paraId="603E0F36" w14:textId="77777777" w:rsidR="004276AD" w:rsidRPr="0032011B" w:rsidRDefault="004276AD" w:rsidP="004276AD">
            <w:pPr>
              <w:autoSpaceDE w:val="0"/>
              <w:autoSpaceDN w:val="0"/>
              <w:adjustRightInd w:val="0"/>
              <w:jc w:val="center"/>
              <w:rPr>
                <w:rFonts w:eastAsia="TimesNewRomanPSMT" w:cs="Arial"/>
                <w:bCs/>
              </w:rPr>
            </w:pPr>
            <w:r w:rsidRPr="0032011B">
              <w:rPr>
                <w:rFonts w:eastAsia="TimesNewRomanPSMT" w:cs="Arial"/>
                <w:bCs/>
              </w:rPr>
              <w:t>Врста поступка</w:t>
            </w:r>
          </w:p>
        </w:tc>
        <w:tc>
          <w:tcPr>
            <w:tcW w:w="6213" w:type="dxa"/>
            <w:shd w:val="clear" w:color="auto" w:fill="auto"/>
            <w:vAlign w:val="center"/>
          </w:tcPr>
          <w:p w14:paraId="47DA813B" w14:textId="77777777" w:rsidR="004276AD" w:rsidRPr="0032011B" w:rsidRDefault="004276AD" w:rsidP="004276AD">
            <w:pPr>
              <w:autoSpaceDE w:val="0"/>
              <w:autoSpaceDN w:val="0"/>
              <w:adjustRightInd w:val="0"/>
              <w:jc w:val="center"/>
              <w:rPr>
                <w:rFonts w:eastAsia="TimesNewRomanPSMT" w:cs="Arial"/>
                <w:bCs/>
              </w:rPr>
            </w:pPr>
            <w:r w:rsidRPr="0032011B">
              <w:rPr>
                <w:rFonts w:eastAsia="TimesNewRomanPSMT" w:cs="Arial"/>
                <w:bCs/>
              </w:rPr>
              <w:t xml:space="preserve">   Јавна набавка мале вредности</w:t>
            </w:r>
          </w:p>
        </w:tc>
      </w:tr>
      <w:tr w:rsidR="004276AD" w:rsidRPr="0032011B" w14:paraId="32DDE87A" w14:textId="77777777" w:rsidTr="00323C45">
        <w:trPr>
          <w:trHeight w:val="593"/>
        </w:trPr>
        <w:tc>
          <w:tcPr>
            <w:tcW w:w="3032" w:type="dxa"/>
            <w:shd w:val="clear" w:color="auto" w:fill="auto"/>
          </w:tcPr>
          <w:p w14:paraId="3C873D3C" w14:textId="77777777" w:rsidR="00323C45" w:rsidRPr="0032011B" w:rsidRDefault="00323C45" w:rsidP="004276AD">
            <w:pPr>
              <w:autoSpaceDE w:val="0"/>
              <w:autoSpaceDN w:val="0"/>
              <w:adjustRightInd w:val="0"/>
              <w:jc w:val="center"/>
              <w:rPr>
                <w:rFonts w:eastAsia="TimesNewRomanPSMT" w:cs="Arial"/>
                <w:bCs/>
              </w:rPr>
            </w:pPr>
          </w:p>
          <w:p w14:paraId="16D3E7C0" w14:textId="77777777" w:rsidR="004276AD" w:rsidRPr="0032011B" w:rsidRDefault="004276AD" w:rsidP="004276AD">
            <w:pPr>
              <w:autoSpaceDE w:val="0"/>
              <w:autoSpaceDN w:val="0"/>
              <w:adjustRightInd w:val="0"/>
              <w:jc w:val="center"/>
              <w:rPr>
                <w:rFonts w:eastAsia="TimesNewRomanPSMT" w:cs="Arial"/>
                <w:bCs/>
              </w:rPr>
            </w:pPr>
            <w:r w:rsidRPr="0032011B">
              <w:rPr>
                <w:rFonts w:eastAsia="TimesNewRomanPSMT" w:cs="Arial"/>
                <w:bCs/>
              </w:rPr>
              <w:t>Предмет јавне набавке</w:t>
            </w:r>
          </w:p>
        </w:tc>
        <w:tc>
          <w:tcPr>
            <w:tcW w:w="6213" w:type="dxa"/>
            <w:shd w:val="clear" w:color="auto" w:fill="auto"/>
          </w:tcPr>
          <w:p w14:paraId="2B450894" w14:textId="77777777" w:rsidR="00323C45" w:rsidRPr="0032011B" w:rsidRDefault="00323C45" w:rsidP="00323C45">
            <w:pPr>
              <w:pStyle w:val="Heading10"/>
              <w:ind w:left="0" w:firstLine="0"/>
              <w:rPr>
                <w:rFonts w:cs="Arial"/>
                <w:b w:val="0"/>
              </w:rPr>
            </w:pPr>
            <w:bookmarkStart w:id="16" w:name="_Toc442559877"/>
          </w:p>
          <w:p w14:paraId="791B1A9C" w14:textId="11135D1F" w:rsidR="004276AD" w:rsidRPr="0032011B" w:rsidRDefault="004276AD" w:rsidP="00323C45">
            <w:pPr>
              <w:pStyle w:val="Heading10"/>
              <w:jc w:val="center"/>
              <w:rPr>
                <w:rFonts w:cs="Arial"/>
                <w:b w:val="0"/>
              </w:rPr>
            </w:pPr>
            <w:r w:rsidRPr="0032011B">
              <w:rPr>
                <w:rFonts w:cs="Arial"/>
                <w:b w:val="0"/>
              </w:rPr>
              <w:t xml:space="preserve">Набавка </w:t>
            </w:r>
            <w:r w:rsidR="00A63575" w:rsidRPr="0032011B">
              <w:rPr>
                <w:rFonts w:cs="Arial"/>
                <w:b w:val="0"/>
                <w:lang w:val="sr-Cyrl-RS"/>
              </w:rPr>
              <w:t>услуга</w:t>
            </w:r>
            <w:r w:rsidRPr="0032011B">
              <w:rPr>
                <w:rFonts w:cs="Arial"/>
                <w:b w:val="0"/>
              </w:rPr>
              <w:t>:</w:t>
            </w:r>
            <w:bookmarkEnd w:id="16"/>
          </w:p>
          <w:p w14:paraId="5B91D388" w14:textId="0460C119" w:rsidR="00323C45" w:rsidRPr="0032011B" w:rsidRDefault="00D86445" w:rsidP="00323C45">
            <w:pPr>
              <w:jc w:val="center"/>
              <w:rPr>
                <w:rFonts w:cs="Arial"/>
                <w:b/>
                <w:lang w:val="ru-RU" w:eastAsia="ar-SA"/>
              </w:rPr>
            </w:pPr>
            <w:r w:rsidRPr="0032011B">
              <w:rPr>
                <w:rFonts w:cs="Arial"/>
                <w:lang w:val="ru-RU" w:eastAsia="ar-SA"/>
              </w:rPr>
              <w:t>Анализа разних пројеката и израда инвести</w:t>
            </w:r>
            <w:r w:rsidR="00A145CB" w:rsidRPr="0032011B">
              <w:rPr>
                <w:rFonts w:cs="Arial"/>
                <w:lang w:val="sr-Cyrl-RS" w:eastAsia="ar-SA"/>
              </w:rPr>
              <w:t>ци</w:t>
            </w:r>
            <w:r w:rsidRPr="0032011B">
              <w:rPr>
                <w:rFonts w:cs="Arial"/>
                <w:lang w:val="ru-RU" w:eastAsia="ar-SA"/>
              </w:rPr>
              <w:t>оно техничке документације</w:t>
            </w:r>
            <w:r w:rsidR="0032011B" w:rsidRPr="0032011B">
              <w:rPr>
                <w:rFonts w:cs="Arial"/>
                <w:lang w:val="sr-Latn-RS" w:eastAsia="ar-SA"/>
              </w:rPr>
              <w:t xml:space="preserve"> </w:t>
            </w:r>
            <w:r w:rsidRPr="0032011B">
              <w:rPr>
                <w:rFonts w:cs="Arial"/>
                <w:lang w:val="ru-RU" w:eastAsia="ar-SA"/>
              </w:rPr>
              <w:t>-</w:t>
            </w:r>
            <w:r w:rsidR="0032011B" w:rsidRPr="0032011B">
              <w:rPr>
                <w:rFonts w:cs="Arial"/>
                <w:lang w:val="sr-Latn-RS" w:eastAsia="ar-SA"/>
              </w:rPr>
              <w:t xml:space="preserve"> </w:t>
            </w:r>
            <w:r w:rsidRPr="0032011B">
              <w:rPr>
                <w:rFonts w:cs="Arial"/>
                <w:lang w:val="ru-RU" w:eastAsia="ar-SA"/>
              </w:rPr>
              <w:t>Пројекат бр. 4-Лабораторијска физичко-механичка испитивања за потребе соларне електране у Костолцу</w:t>
            </w:r>
          </w:p>
          <w:p w14:paraId="2DAF22FC" w14:textId="2F696381" w:rsidR="00323C45" w:rsidRPr="0032011B" w:rsidRDefault="00323C45" w:rsidP="00323C45">
            <w:pPr>
              <w:rPr>
                <w:rFonts w:cs="Arial"/>
                <w:lang w:val="sr-Cyrl-CS" w:eastAsia="ar-SA"/>
              </w:rPr>
            </w:pPr>
          </w:p>
        </w:tc>
      </w:tr>
      <w:tr w:rsidR="002E12CC" w:rsidRPr="0032011B" w14:paraId="5556B36F" w14:textId="77777777" w:rsidTr="002E12CC">
        <w:trPr>
          <w:trHeight w:val="995"/>
        </w:trPr>
        <w:tc>
          <w:tcPr>
            <w:tcW w:w="3032" w:type="dxa"/>
            <w:shd w:val="clear" w:color="auto" w:fill="auto"/>
          </w:tcPr>
          <w:p w14:paraId="69A7459C" w14:textId="77777777" w:rsidR="002E12CC" w:rsidRPr="0032011B" w:rsidRDefault="002E12CC" w:rsidP="002E12CC">
            <w:pPr>
              <w:autoSpaceDE w:val="0"/>
              <w:autoSpaceDN w:val="0"/>
              <w:adjustRightInd w:val="0"/>
              <w:jc w:val="center"/>
              <w:rPr>
                <w:rFonts w:eastAsia="TimesNewRomanPSMT" w:cs="Arial"/>
                <w:bCs/>
              </w:rPr>
            </w:pPr>
          </w:p>
          <w:p w14:paraId="17324962" w14:textId="512663F0" w:rsidR="002E12CC" w:rsidRPr="0032011B" w:rsidRDefault="002E12CC" w:rsidP="002E12CC">
            <w:pPr>
              <w:autoSpaceDE w:val="0"/>
              <w:autoSpaceDN w:val="0"/>
              <w:adjustRightInd w:val="0"/>
              <w:jc w:val="center"/>
              <w:rPr>
                <w:rFonts w:eastAsia="TimesNewRomanPSMT" w:cs="Arial"/>
                <w:bCs/>
              </w:rPr>
            </w:pPr>
            <w:r w:rsidRPr="0032011B">
              <w:rPr>
                <w:rFonts w:cs="Arial"/>
              </w:rPr>
              <w:t>Опис сваке партије</w:t>
            </w:r>
          </w:p>
        </w:tc>
        <w:tc>
          <w:tcPr>
            <w:tcW w:w="6213" w:type="dxa"/>
            <w:shd w:val="clear" w:color="auto" w:fill="auto"/>
            <w:vAlign w:val="center"/>
          </w:tcPr>
          <w:p w14:paraId="7F35FDCE" w14:textId="6DD17410" w:rsidR="002E12CC" w:rsidRPr="0032011B" w:rsidRDefault="00323C45" w:rsidP="00D86445">
            <w:pPr>
              <w:autoSpaceDE w:val="0"/>
              <w:autoSpaceDN w:val="0"/>
              <w:adjustRightInd w:val="0"/>
              <w:ind w:left="252"/>
              <w:jc w:val="center"/>
              <w:rPr>
                <w:rFonts w:eastAsia="TimesNewRomanPSMT" w:cs="Arial"/>
                <w:b/>
                <w:bCs/>
              </w:rPr>
            </w:pPr>
            <w:r w:rsidRPr="0032011B">
              <w:rPr>
                <w:rFonts w:cs="Arial"/>
                <w:lang w:val="ru-RU"/>
              </w:rPr>
              <w:t>Ј</w:t>
            </w:r>
            <w:r w:rsidR="002E12CC" w:rsidRPr="0032011B">
              <w:rPr>
                <w:rFonts w:cs="Arial"/>
                <w:lang w:val="ru-RU"/>
              </w:rPr>
              <w:t xml:space="preserve">авна набавка </w:t>
            </w:r>
            <w:r w:rsidR="00D86445" w:rsidRPr="0032011B">
              <w:rPr>
                <w:rFonts w:cs="Arial"/>
                <w:lang w:val="ru-RU"/>
              </w:rPr>
              <w:t>ни</w:t>
            </w:r>
            <w:r w:rsidRPr="0032011B">
              <w:rPr>
                <w:rFonts w:cs="Arial"/>
                <w:lang w:val="ru-RU"/>
              </w:rPr>
              <w:t xml:space="preserve">је </w:t>
            </w:r>
            <w:r w:rsidR="002E12CC" w:rsidRPr="0032011B">
              <w:rPr>
                <w:rFonts w:cs="Arial"/>
                <w:lang w:val="ru-RU"/>
              </w:rPr>
              <w:t xml:space="preserve">обликована </w:t>
            </w:r>
            <w:r w:rsidR="00D86445" w:rsidRPr="0032011B">
              <w:rPr>
                <w:rFonts w:cs="Arial"/>
                <w:lang w:val="ru-RU"/>
              </w:rPr>
              <w:t>по партијама</w:t>
            </w:r>
          </w:p>
        </w:tc>
      </w:tr>
      <w:tr w:rsidR="004276AD" w:rsidRPr="0032011B" w14:paraId="380F102F" w14:textId="77777777" w:rsidTr="002E12CC">
        <w:trPr>
          <w:trHeight w:val="594"/>
        </w:trPr>
        <w:tc>
          <w:tcPr>
            <w:tcW w:w="3032" w:type="dxa"/>
            <w:shd w:val="clear" w:color="auto" w:fill="auto"/>
          </w:tcPr>
          <w:p w14:paraId="062C5C60" w14:textId="044402E7" w:rsidR="004276AD" w:rsidRPr="0032011B" w:rsidRDefault="004276AD" w:rsidP="004276AD">
            <w:pPr>
              <w:autoSpaceDE w:val="0"/>
              <w:autoSpaceDN w:val="0"/>
              <w:adjustRightInd w:val="0"/>
              <w:jc w:val="center"/>
              <w:rPr>
                <w:rFonts w:eastAsia="TimesNewRomanPSMT" w:cs="Arial"/>
                <w:bCs/>
              </w:rPr>
            </w:pPr>
            <w:r w:rsidRPr="0032011B">
              <w:rPr>
                <w:rFonts w:eastAsia="TimesNewRomanPSMT" w:cs="Arial"/>
                <w:bCs/>
              </w:rPr>
              <w:t>Циљ поступка</w:t>
            </w:r>
          </w:p>
        </w:tc>
        <w:tc>
          <w:tcPr>
            <w:tcW w:w="6213" w:type="dxa"/>
            <w:shd w:val="clear" w:color="auto" w:fill="auto"/>
          </w:tcPr>
          <w:p w14:paraId="60B228FB" w14:textId="77777777" w:rsidR="004276AD" w:rsidRPr="0032011B" w:rsidRDefault="004276AD" w:rsidP="004276AD">
            <w:pPr>
              <w:autoSpaceDE w:val="0"/>
              <w:autoSpaceDN w:val="0"/>
              <w:adjustRightInd w:val="0"/>
              <w:jc w:val="center"/>
              <w:rPr>
                <w:rFonts w:eastAsia="TimesNewRomanPSMT" w:cs="Arial"/>
                <w:bCs/>
              </w:rPr>
            </w:pPr>
            <w:r w:rsidRPr="0032011B">
              <w:rPr>
                <w:rFonts w:eastAsia="TimesNewRomanPSMT" w:cs="Arial"/>
                <w:bCs/>
              </w:rPr>
              <w:t xml:space="preserve"> Закључење Уговора о јавној набавци </w:t>
            </w:r>
          </w:p>
          <w:p w14:paraId="6EE0905C" w14:textId="482BC348" w:rsidR="002E12CC" w:rsidRPr="0032011B" w:rsidRDefault="002E12CC" w:rsidP="002E12CC">
            <w:pPr>
              <w:autoSpaceDE w:val="0"/>
              <w:autoSpaceDN w:val="0"/>
              <w:adjustRightInd w:val="0"/>
              <w:rPr>
                <w:rFonts w:eastAsia="TimesNewRomanPSMT" w:cs="Arial"/>
                <w:b/>
                <w:bCs/>
                <w:color w:val="FF0000"/>
              </w:rPr>
            </w:pPr>
          </w:p>
        </w:tc>
      </w:tr>
      <w:tr w:rsidR="004276AD" w:rsidRPr="0032011B" w14:paraId="5CB4A234" w14:textId="77777777" w:rsidTr="002E12CC">
        <w:trPr>
          <w:trHeight w:val="1057"/>
        </w:trPr>
        <w:tc>
          <w:tcPr>
            <w:tcW w:w="3032" w:type="dxa"/>
            <w:shd w:val="clear" w:color="auto" w:fill="auto"/>
          </w:tcPr>
          <w:p w14:paraId="34ECB12B" w14:textId="77777777" w:rsidR="004276AD" w:rsidRPr="0032011B" w:rsidRDefault="004276AD" w:rsidP="004276AD">
            <w:pPr>
              <w:autoSpaceDE w:val="0"/>
              <w:autoSpaceDN w:val="0"/>
              <w:adjustRightInd w:val="0"/>
              <w:jc w:val="center"/>
              <w:rPr>
                <w:rFonts w:eastAsia="TimesNewRomanPSMT" w:cs="Arial"/>
                <w:bCs/>
              </w:rPr>
            </w:pPr>
          </w:p>
          <w:p w14:paraId="77558D25" w14:textId="77777777" w:rsidR="004276AD" w:rsidRPr="0032011B" w:rsidRDefault="004276AD" w:rsidP="004276AD">
            <w:pPr>
              <w:autoSpaceDE w:val="0"/>
              <w:autoSpaceDN w:val="0"/>
              <w:adjustRightInd w:val="0"/>
              <w:jc w:val="center"/>
              <w:rPr>
                <w:rFonts w:eastAsia="TimesNewRomanPSMT" w:cs="Arial"/>
                <w:bCs/>
              </w:rPr>
            </w:pPr>
            <w:r w:rsidRPr="0032011B">
              <w:rPr>
                <w:rFonts w:eastAsia="TimesNewRomanPSMT" w:cs="Arial"/>
                <w:bCs/>
              </w:rPr>
              <w:t>Контакт</w:t>
            </w:r>
          </w:p>
        </w:tc>
        <w:tc>
          <w:tcPr>
            <w:tcW w:w="6213" w:type="dxa"/>
            <w:shd w:val="clear" w:color="auto" w:fill="auto"/>
            <w:vAlign w:val="center"/>
          </w:tcPr>
          <w:p w14:paraId="2814AC12" w14:textId="1B5122AD" w:rsidR="004276AD" w:rsidRPr="0032011B" w:rsidRDefault="00D86445" w:rsidP="004276AD">
            <w:pPr>
              <w:jc w:val="center"/>
              <w:rPr>
                <w:rFonts w:cs="Arial"/>
                <w:i/>
                <w:color w:val="00B0F0"/>
                <w:lang w:val="sr-Cyrl-RS"/>
              </w:rPr>
            </w:pPr>
            <w:r w:rsidRPr="0032011B">
              <w:rPr>
                <w:rFonts w:cs="Arial"/>
                <w:lang w:val="sr-Cyrl-RS"/>
              </w:rPr>
              <w:t xml:space="preserve">Марија Јоксић </w:t>
            </w:r>
            <w:r w:rsidR="00323C45" w:rsidRPr="0032011B">
              <w:rPr>
                <w:rFonts w:cs="Arial"/>
                <w:lang w:val="sr-Cyrl-RS"/>
              </w:rPr>
              <w:t xml:space="preserve">или </w:t>
            </w:r>
            <w:r w:rsidRPr="0032011B">
              <w:rPr>
                <w:rFonts w:cs="Arial"/>
                <w:lang w:val="sr-Cyrl-RS"/>
              </w:rPr>
              <w:t>Бранислава Николић</w:t>
            </w:r>
          </w:p>
          <w:p w14:paraId="1B5D871B" w14:textId="6B440C16" w:rsidR="00323C45" w:rsidRPr="0032011B" w:rsidRDefault="004276AD" w:rsidP="00323C45">
            <w:pPr>
              <w:jc w:val="center"/>
              <w:rPr>
                <w:rFonts w:cs="Arial"/>
                <w:lang w:val="sr-Cyrl-RS"/>
              </w:rPr>
            </w:pPr>
            <w:r w:rsidRPr="0032011B">
              <w:rPr>
                <w:rFonts w:cs="Arial"/>
              </w:rPr>
              <w:t xml:space="preserve">e-mail: </w:t>
            </w:r>
            <w:hyperlink r:id="rId166" w:history="1">
              <w:r w:rsidR="00D86445" w:rsidRPr="0032011B">
                <w:rPr>
                  <w:rStyle w:val="Hyperlink"/>
                  <w:rFonts w:cs="Arial"/>
                </w:rPr>
                <w:t>marija.joksic@eps.rs</w:t>
              </w:r>
            </w:hyperlink>
            <w:r w:rsidR="00D86445" w:rsidRPr="0032011B">
              <w:rPr>
                <w:rFonts w:cs="Arial"/>
              </w:rPr>
              <w:t xml:space="preserve"> </w:t>
            </w:r>
          </w:p>
          <w:p w14:paraId="6688019C" w14:textId="153C5285" w:rsidR="00323C45" w:rsidRPr="0032011B" w:rsidRDefault="00323C45" w:rsidP="00323C45">
            <w:pPr>
              <w:jc w:val="center"/>
              <w:rPr>
                <w:rFonts w:cs="Arial"/>
                <w:u w:val="single"/>
                <w:lang w:val="sr-Cyrl-RS"/>
              </w:rPr>
            </w:pPr>
            <w:r w:rsidRPr="0032011B">
              <w:rPr>
                <w:rFonts w:cs="Arial"/>
                <w:lang w:val="sr-Cyrl-RS"/>
              </w:rPr>
              <w:t xml:space="preserve">          </w:t>
            </w:r>
            <w:hyperlink r:id="rId167" w:history="1">
              <w:r w:rsidR="00D86445" w:rsidRPr="0032011B">
                <w:rPr>
                  <w:rStyle w:val="Hyperlink"/>
                  <w:rFonts w:cs="Arial"/>
                </w:rPr>
                <w:t>branislava.nikolic@eps.rs</w:t>
              </w:r>
            </w:hyperlink>
          </w:p>
          <w:p w14:paraId="4936F728" w14:textId="25D5EFCE" w:rsidR="004276AD" w:rsidRPr="0032011B" w:rsidRDefault="004276AD" w:rsidP="004276AD">
            <w:pPr>
              <w:jc w:val="center"/>
              <w:rPr>
                <w:rFonts w:cs="Arial"/>
              </w:rPr>
            </w:pPr>
          </w:p>
        </w:tc>
      </w:tr>
    </w:tbl>
    <w:p w14:paraId="22DA53FA" w14:textId="77777777" w:rsidR="00FA0E61" w:rsidRPr="0032011B" w:rsidRDefault="00FA0E61" w:rsidP="000C50A0">
      <w:pPr>
        <w:spacing w:before="0"/>
        <w:rPr>
          <w:rFonts w:cs="Arial"/>
        </w:rPr>
      </w:pPr>
    </w:p>
    <w:p w14:paraId="285D5259" w14:textId="77777777" w:rsidR="002E12CC" w:rsidRPr="0032011B" w:rsidRDefault="002E12CC" w:rsidP="000C50A0">
      <w:pPr>
        <w:spacing w:before="0"/>
        <w:rPr>
          <w:rFonts w:cs="Arial"/>
        </w:rPr>
      </w:pPr>
    </w:p>
    <w:p w14:paraId="1F2CF4EE" w14:textId="77777777" w:rsidR="002E12CC" w:rsidRPr="0032011B" w:rsidRDefault="002E12CC" w:rsidP="000C50A0">
      <w:pPr>
        <w:spacing w:before="0"/>
        <w:rPr>
          <w:rFonts w:cs="Arial"/>
        </w:rPr>
      </w:pPr>
    </w:p>
    <w:p w14:paraId="1ABD04B6" w14:textId="70E69043" w:rsidR="002E12CC" w:rsidRPr="0032011B" w:rsidRDefault="002E12CC" w:rsidP="00485720">
      <w:pPr>
        <w:pStyle w:val="Heading10"/>
        <w:numPr>
          <w:ilvl w:val="0"/>
          <w:numId w:val="20"/>
        </w:numPr>
        <w:jc w:val="both"/>
        <w:rPr>
          <w:rFonts w:cs="Arial"/>
          <w:lang w:val="sr-Cyrl-RS"/>
        </w:rPr>
      </w:pPr>
      <w:bookmarkStart w:id="17" w:name="_Toc442559878"/>
      <w:bookmarkStart w:id="18" w:name="_Toc427817448"/>
      <w:r w:rsidRPr="0032011B">
        <w:rPr>
          <w:rFonts w:cs="Arial"/>
          <w:lang w:val="sr-Cyrl-RS"/>
        </w:rPr>
        <w:t>ПОДАЦИ О ПРЕДМЕТУ ЈАВНЕ НАБАВКЕ</w:t>
      </w:r>
    </w:p>
    <w:p w14:paraId="3EA212D5" w14:textId="2C7789C0" w:rsidR="002E12CC" w:rsidRPr="0032011B" w:rsidRDefault="002E12CC" w:rsidP="0032186E">
      <w:pPr>
        <w:pStyle w:val="Heading10"/>
        <w:ind w:left="0" w:firstLine="0"/>
        <w:jc w:val="both"/>
        <w:rPr>
          <w:rFonts w:cs="Arial"/>
          <w:lang w:val="sr-Cyrl-RS"/>
        </w:rPr>
      </w:pPr>
      <w:r w:rsidRPr="0032011B">
        <w:rPr>
          <w:rFonts w:cs="Arial"/>
          <w:lang w:val="sr-Cyrl-RS"/>
        </w:rPr>
        <w:t xml:space="preserve">2.1 Опис предмета јавне набавке, назив и ознака из општег речника </w:t>
      </w:r>
      <w:r w:rsidR="0032186E" w:rsidRPr="0032011B">
        <w:rPr>
          <w:rFonts w:cs="Arial"/>
          <w:lang w:val="sr-Cyrl-RS"/>
        </w:rPr>
        <w:t xml:space="preserve"> </w:t>
      </w:r>
      <w:r w:rsidRPr="0032011B">
        <w:rPr>
          <w:rFonts w:cs="Arial"/>
          <w:lang w:val="sr-Cyrl-RS"/>
        </w:rPr>
        <w:t>набавке</w:t>
      </w:r>
    </w:p>
    <w:p w14:paraId="7350BAF1" w14:textId="77777777" w:rsidR="0032186E" w:rsidRPr="0032011B" w:rsidRDefault="0032186E" w:rsidP="0032186E">
      <w:pPr>
        <w:rPr>
          <w:rFonts w:cs="Arial"/>
          <w:lang w:val="sr-Cyrl-RS" w:eastAsia="ar-SA"/>
        </w:rPr>
      </w:pPr>
    </w:p>
    <w:p w14:paraId="70ADF8F7" w14:textId="308FA9B5" w:rsidR="00323C45" w:rsidRPr="0032011B" w:rsidRDefault="002E12CC" w:rsidP="0032186E">
      <w:pPr>
        <w:spacing w:before="0"/>
        <w:rPr>
          <w:rFonts w:cs="Arial"/>
          <w:lang w:val="ru-RU" w:eastAsia="zh-CN"/>
        </w:rPr>
      </w:pPr>
      <w:r w:rsidRPr="0032011B">
        <w:rPr>
          <w:rFonts w:cs="Arial"/>
          <w:lang w:eastAsia="zh-CN"/>
        </w:rPr>
        <w:t xml:space="preserve">Опис предмета јавне набавке: </w:t>
      </w:r>
      <w:r w:rsidR="00D86445" w:rsidRPr="0032011B">
        <w:rPr>
          <w:rFonts w:cs="Arial"/>
          <w:lang w:val="ru-RU" w:eastAsia="ar-SA"/>
        </w:rPr>
        <w:t>Анализа разних пројеката и израда инвести</w:t>
      </w:r>
      <w:r w:rsidR="00A145CB" w:rsidRPr="0032011B">
        <w:rPr>
          <w:rFonts w:cs="Arial"/>
          <w:lang w:val="ru-RU" w:eastAsia="ar-SA"/>
        </w:rPr>
        <w:t>ци</w:t>
      </w:r>
      <w:r w:rsidR="00D86445" w:rsidRPr="0032011B">
        <w:rPr>
          <w:rFonts w:cs="Arial"/>
          <w:lang w:val="ru-RU" w:eastAsia="ar-SA"/>
        </w:rPr>
        <w:t>оно техничке документације-Пројекат бр. 4-Лабораторијска физичко-механичка испитивања за потребе соларне електране у Костолцу</w:t>
      </w:r>
    </w:p>
    <w:p w14:paraId="629103F8" w14:textId="7DCF57E6" w:rsidR="002E12CC" w:rsidRPr="0032011B" w:rsidRDefault="002E12CC" w:rsidP="0032186E">
      <w:pPr>
        <w:spacing w:before="0"/>
        <w:rPr>
          <w:rFonts w:cs="Arial"/>
          <w:lang w:eastAsia="zh-CN"/>
        </w:rPr>
      </w:pPr>
      <w:r w:rsidRPr="0032011B">
        <w:rPr>
          <w:rFonts w:cs="Arial"/>
          <w:lang w:eastAsia="zh-CN"/>
        </w:rPr>
        <w:t>Назив из општег речника набавке:</w:t>
      </w:r>
      <w:r w:rsidR="00323C45" w:rsidRPr="0032011B">
        <w:rPr>
          <w:rFonts w:cs="Arial"/>
          <w:lang w:val="sr-Cyrl-RS" w:eastAsia="zh-CN"/>
        </w:rPr>
        <w:t xml:space="preserve"> </w:t>
      </w:r>
      <w:r w:rsidR="00D86445" w:rsidRPr="0032011B">
        <w:rPr>
          <w:rFonts w:cs="Arial"/>
          <w:lang w:val="ru-RU"/>
        </w:rPr>
        <w:t>Геолошке, геофизичке и друге научно истраживачке услуге</w:t>
      </w:r>
    </w:p>
    <w:p w14:paraId="7314C023" w14:textId="61F1A3B1" w:rsidR="0032186E" w:rsidRPr="0032011B" w:rsidRDefault="002E12CC" w:rsidP="0032186E">
      <w:pPr>
        <w:spacing w:before="0"/>
        <w:rPr>
          <w:rFonts w:cs="Arial"/>
          <w:lang w:val="ru-RU" w:eastAsia="zh-CN"/>
        </w:rPr>
      </w:pPr>
      <w:r w:rsidRPr="0032011B">
        <w:rPr>
          <w:rFonts w:cs="Arial"/>
          <w:lang w:eastAsia="zh-CN"/>
        </w:rPr>
        <w:t xml:space="preserve">Ознака из општег речника набавке: </w:t>
      </w:r>
      <w:r w:rsidR="00D86445" w:rsidRPr="0032011B">
        <w:rPr>
          <w:rFonts w:cs="Arial"/>
          <w:lang w:val="ru-RU"/>
        </w:rPr>
        <w:t>71351700-0</w:t>
      </w:r>
    </w:p>
    <w:p w14:paraId="5D93BB6F" w14:textId="77777777" w:rsidR="00323C45" w:rsidRPr="0032011B" w:rsidRDefault="00323C45" w:rsidP="0032186E">
      <w:pPr>
        <w:spacing w:before="0"/>
        <w:rPr>
          <w:rFonts w:cs="Arial"/>
          <w:lang w:val="sr-Cyrl-RS" w:eastAsia="zh-CN"/>
        </w:rPr>
      </w:pPr>
    </w:p>
    <w:p w14:paraId="1D77BF9B" w14:textId="77777777" w:rsidR="002E12CC" w:rsidRPr="0032011B" w:rsidRDefault="002E12CC" w:rsidP="0032186E">
      <w:pPr>
        <w:spacing w:before="0"/>
        <w:rPr>
          <w:rFonts w:cs="Arial"/>
          <w:lang w:eastAsia="zh-CN"/>
        </w:rPr>
      </w:pPr>
      <w:r w:rsidRPr="0032011B">
        <w:rPr>
          <w:rFonts w:cs="Arial"/>
          <w:lang w:eastAsia="zh-CN"/>
        </w:rPr>
        <w:t>Детаљани подаци о предмету набавке наведени су у техничкој спецификацији (поглавље 3. Конкурсне документације)</w:t>
      </w:r>
    </w:p>
    <w:p w14:paraId="79874CEA" w14:textId="77777777" w:rsidR="0032186E" w:rsidRDefault="0032186E" w:rsidP="002E12CC">
      <w:pPr>
        <w:tabs>
          <w:tab w:val="left" w:pos="1134"/>
        </w:tabs>
        <w:rPr>
          <w:rFonts w:cs="Arial"/>
          <w:sz w:val="24"/>
          <w:szCs w:val="24"/>
          <w:lang w:val="sr-Cyrl-RS"/>
        </w:rPr>
      </w:pPr>
    </w:p>
    <w:p w14:paraId="64AE6BF9" w14:textId="77777777" w:rsidR="0032011B" w:rsidRDefault="0032011B" w:rsidP="002E12CC">
      <w:pPr>
        <w:tabs>
          <w:tab w:val="left" w:pos="1134"/>
        </w:tabs>
        <w:rPr>
          <w:rFonts w:cs="Arial"/>
          <w:sz w:val="24"/>
          <w:szCs w:val="24"/>
          <w:lang w:val="sr-Cyrl-RS"/>
        </w:rPr>
      </w:pPr>
    </w:p>
    <w:p w14:paraId="536D8258" w14:textId="77777777" w:rsidR="0032186E" w:rsidRPr="0032011B" w:rsidRDefault="00DB369C" w:rsidP="00485720">
      <w:pPr>
        <w:pStyle w:val="Heading10"/>
        <w:numPr>
          <w:ilvl w:val="0"/>
          <w:numId w:val="20"/>
        </w:numPr>
        <w:jc w:val="both"/>
        <w:rPr>
          <w:rFonts w:cs="Arial"/>
          <w:lang w:val="sr-Cyrl-RS"/>
        </w:rPr>
      </w:pPr>
      <w:r w:rsidRPr="0032011B">
        <w:rPr>
          <w:rFonts w:cs="Arial"/>
        </w:rPr>
        <w:lastRenderedPageBreak/>
        <w:t>ТЕХНИЧК</w:t>
      </w:r>
      <w:r w:rsidR="0032186E" w:rsidRPr="0032011B">
        <w:rPr>
          <w:rFonts w:cs="Arial"/>
          <w:lang w:val="sr-Cyrl-RS"/>
        </w:rPr>
        <w:t>А</w:t>
      </w:r>
      <w:r w:rsidRPr="0032011B">
        <w:rPr>
          <w:rFonts w:cs="Arial"/>
        </w:rPr>
        <w:t xml:space="preserve"> </w:t>
      </w:r>
      <w:r w:rsidR="0032186E" w:rsidRPr="0032011B">
        <w:rPr>
          <w:rFonts w:cs="Arial"/>
          <w:lang w:val="sr-Cyrl-RS"/>
        </w:rPr>
        <w:t>СПЕЦИФИКАЦИЈА</w:t>
      </w:r>
      <w:r w:rsidRPr="0032011B">
        <w:rPr>
          <w:rFonts w:cs="Arial"/>
        </w:rPr>
        <w:t xml:space="preserve"> </w:t>
      </w:r>
    </w:p>
    <w:p w14:paraId="2CD45724" w14:textId="078A6F96" w:rsidR="00DB369C" w:rsidRDefault="0032186E" w:rsidP="00781B02">
      <w:pPr>
        <w:rPr>
          <w:lang w:val="sr-Cyrl-RS"/>
        </w:rPr>
      </w:pPr>
      <w:r w:rsidRPr="0032011B">
        <w:rPr>
          <w:lang w:val="sr-Cyrl-RS"/>
        </w:rPr>
        <w:t xml:space="preserve">(Врста, техничке карактеристике, квалитет, </w:t>
      </w:r>
      <w:r w:rsidR="006F517A" w:rsidRPr="0032011B">
        <w:rPr>
          <w:lang w:val="sr-Cyrl-RS"/>
        </w:rPr>
        <w:t>обим</w:t>
      </w:r>
      <w:r w:rsidRPr="0032011B">
        <w:rPr>
          <w:lang w:val="sr-Cyrl-RS"/>
        </w:rPr>
        <w:t xml:space="preserve"> и опис </w:t>
      </w:r>
      <w:r w:rsidR="00A63575" w:rsidRPr="0032011B">
        <w:rPr>
          <w:lang w:val="sr-Cyrl-RS"/>
        </w:rPr>
        <w:t>услуга</w:t>
      </w:r>
      <w:r w:rsidRPr="0032011B">
        <w:rPr>
          <w:lang w:val="sr-Cyrl-RS"/>
        </w:rPr>
        <w:t>,</w:t>
      </w:r>
      <w:r w:rsidR="00323C45" w:rsidRPr="0032011B">
        <w:rPr>
          <w:lang w:val="sr-Cyrl-RS"/>
        </w:rPr>
        <w:t xml:space="preserve"> </w:t>
      </w:r>
      <w:r w:rsidRPr="0032011B">
        <w:rPr>
          <w:lang w:val="sr-Cyrl-RS"/>
        </w:rPr>
        <w:t xml:space="preserve">техничка документација и планови, начин спровођења контроле и обезбеђивања гаранције квалитета, рок </w:t>
      </w:r>
      <w:r w:rsidR="00A63575" w:rsidRPr="0032011B">
        <w:rPr>
          <w:lang w:val="sr-Cyrl-RS"/>
        </w:rPr>
        <w:t>извршења</w:t>
      </w:r>
      <w:r w:rsidRPr="0032011B">
        <w:rPr>
          <w:lang w:val="sr-Cyrl-RS"/>
        </w:rPr>
        <w:t xml:space="preserve">, место </w:t>
      </w:r>
      <w:r w:rsidR="00A63575" w:rsidRPr="0032011B">
        <w:rPr>
          <w:lang w:val="sr-Cyrl-RS"/>
        </w:rPr>
        <w:t>извршења услуга</w:t>
      </w:r>
      <w:r w:rsidRPr="0032011B">
        <w:rPr>
          <w:lang w:val="sr-Cyrl-RS"/>
        </w:rPr>
        <w:t>, гарантни рок, евентуалне додатне услуге и сл</w:t>
      </w:r>
      <w:r w:rsidR="00DB369C" w:rsidRPr="0032011B">
        <w:rPr>
          <w:lang w:val="sr-Cyrl-RS"/>
        </w:rPr>
        <w:t>.</w:t>
      </w:r>
      <w:bookmarkEnd w:id="17"/>
      <w:r w:rsidRPr="0032011B">
        <w:rPr>
          <w:lang w:val="sr-Cyrl-RS"/>
        </w:rPr>
        <w:t>)</w:t>
      </w:r>
    </w:p>
    <w:p w14:paraId="55AC671B" w14:textId="77777777" w:rsidR="0032011B" w:rsidRPr="0032011B" w:rsidRDefault="0032011B" w:rsidP="00781B02">
      <w:pPr>
        <w:rPr>
          <w:b/>
          <w:lang w:val="sr-Cyrl-RS"/>
        </w:rPr>
      </w:pPr>
    </w:p>
    <w:p w14:paraId="05B5C105" w14:textId="001D5325" w:rsidR="00DB369C" w:rsidRPr="0032011B" w:rsidRDefault="0032186E" w:rsidP="0032186E">
      <w:pPr>
        <w:pStyle w:val="Heading10"/>
        <w:ind w:left="0" w:firstLine="0"/>
        <w:jc w:val="both"/>
        <w:rPr>
          <w:rFonts w:cs="Arial"/>
          <w:lang w:val="sr-Cyrl-RS"/>
        </w:rPr>
      </w:pPr>
      <w:bookmarkStart w:id="19" w:name="_Toc441651541"/>
      <w:bookmarkStart w:id="20" w:name="_Toc442559879"/>
      <w:r w:rsidRPr="0032011B">
        <w:rPr>
          <w:rFonts w:cs="Arial"/>
          <w:lang w:val="sr-Cyrl-RS"/>
        </w:rPr>
        <w:t xml:space="preserve">3.1 </w:t>
      </w:r>
      <w:r w:rsidR="00DB369C" w:rsidRPr="0032011B">
        <w:rPr>
          <w:rFonts w:cs="Arial"/>
          <w:lang w:val="sr-Cyrl-RS"/>
        </w:rPr>
        <w:t>Врста</w:t>
      </w:r>
      <w:r w:rsidR="005551C2" w:rsidRPr="0032011B">
        <w:rPr>
          <w:rFonts w:cs="Arial"/>
          <w:lang w:val="sr-Cyrl-RS"/>
        </w:rPr>
        <w:t xml:space="preserve"> и </w:t>
      </w:r>
      <w:r w:rsidR="006F517A" w:rsidRPr="0032011B">
        <w:rPr>
          <w:rFonts w:cs="Arial"/>
          <w:lang w:val="sr-Cyrl-RS"/>
        </w:rPr>
        <w:t>обим</w:t>
      </w:r>
      <w:r w:rsidR="00DB369C" w:rsidRPr="0032011B">
        <w:rPr>
          <w:rFonts w:cs="Arial"/>
          <w:lang w:val="sr-Cyrl-RS"/>
        </w:rPr>
        <w:t xml:space="preserve"> </w:t>
      </w:r>
      <w:bookmarkEnd w:id="19"/>
      <w:bookmarkEnd w:id="20"/>
      <w:r w:rsidR="00A63575" w:rsidRPr="0032011B">
        <w:rPr>
          <w:rFonts w:cs="Arial"/>
          <w:lang w:val="sr-Cyrl-RS"/>
        </w:rPr>
        <w:t>услуга</w:t>
      </w:r>
    </w:p>
    <w:p w14:paraId="0B8C2062" w14:textId="77777777" w:rsidR="00942A1B" w:rsidRPr="00DF1947" w:rsidRDefault="00942A1B" w:rsidP="00942A1B">
      <w:pPr>
        <w:autoSpaceDE w:val="0"/>
        <w:autoSpaceDN w:val="0"/>
        <w:adjustRightInd w:val="0"/>
        <w:spacing w:before="0"/>
        <w:ind w:firstLine="720"/>
        <w:jc w:val="center"/>
        <w:rPr>
          <w:rFonts w:eastAsiaTheme="minorHAnsi" w:cs="Arial"/>
          <w:color w:val="000000"/>
          <w:sz w:val="24"/>
          <w:szCs w:val="24"/>
          <w:lang w:val="sr-Cyrl-RS"/>
        </w:rPr>
      </w:pPr>
      <w:r w:rsidRPr="00DF1947">
        <w:rPr>
          <w:rFonts w:eastAsiaTheme="minorHAnsi" w:cs="Arial"/>
          <w:color w:val="000000"/>
          <w:sz w:val="24"/>
          <w:szCs w:val="24"/>
          <w:lang w:val="sr-Cyrl-RS"/>
        </w:rPr>
        <w:t xml:space="preserve">Програм истраживања </w:t>
      </w:r>
    </w:p>
    <w:p w14:paraId="19C2FE22" w14:textId="77777777" w:rsidR="00942A1B" w:rsidRPr="00DF1947" w:rsidRDefault="00942A1B" w:rsidP="00942A1B">
      <w:pPr>
        <w:autoSpaceDE w:val="0"/>
        <w:autoSpaceDN w:val="0"/>
        <w:adjustRightInd w:val="0"/>
        <w:spacing w:before="0"/>
        <w:ind w:firstLine="720"/>
        <w:jc w:val="center"/>
        <w:rPr>
          <w:rFonts w:eastAsiaTheme="minorHAnsi" w:cs="Arial"/>
          <w:color w:val="000000"/>
          <w:sz w:val="24"/>
          <w:szCs w:val="24"/>
          <w:lang w:val="sr-Cyrl-RS"/>
        </w:rPr>
      </w:pPr>
      <w:r w:rsidRPr="00DF1947">
        <w:rPr>
          <w:rFonts w:eastAsiaTheme="minorHAnsi" w:cs="Arial"/>
          <w:color w:val="000000"/>
          <w:sz w:val="24"/>
          <w:szCs w:val="24"/>
          <w:lang w:val="sr-Cyrl-RS"/>
        </w:rPr>
        <w:t>лабораторијских физичко-механичких испитивања за потребе соларне електране у Костолцу</w:t>
      </w:r>
    </w:p>
    <w:p w14:paraId="689C3079" w14:textId="77777777" w:rsidR="00942A1B" w:rsidRPr="00DF1947" w:rsidRDefault="00942A1B" w:rsidP="00942A1B">
      <w:pPr>
        <w:autoSpaceDE w:val="0"/>
        <w:autoSpaceDN w:val="0"/>
        <w:adjustRightInd w:val="0"/>
        <w:spacing w:before="0"/>
        <w:jc w:val="left"/>
        <w:rPr>
          <w:rFonts w:eastAsiaTheme="minorHAnsi" w:cs="Arial"/>
          <w:color w:val="000000"/>
          <w:lang w:val="sr-Cyrl-RS"/>
        </w:rPr>
      </w:pPr>
    </w:p>
    <w:p w14:paraId="35CF57AC" w14:textId="77777777" w:rsidR="00942A1B" w:rsidRPr="00DF1947" w:rsidRDefault="00942A1B" w:rsidP="00942A1B">
      <w:pPr>
        <w:autoSpaceDE w:val="0"/>
        <w:autoSpaceDN w:val="0"/>
        <w:adjustRightInd w:val="0"/>
        <w:spacing w:before="0"/>
        <w:jc w:val="left"/>
        <w:rPr>
          <w:rFonts w:eastAsiaTheme="minorHAnsi" w:cs="Arial"/>
          <w:color w:val="000000"/>
          <w:lang w:val="sr-Cyrl-RS"/>
        </w:rPr>
      </w:pPr>
      <w:r w:rsidRPr="00DF1947">
        <w:rPr>
          <w:rFonts w:eastAsiaTheme="minorHAnsi" w:cs="Arial"/>
          <w:color w:val="000000"/>
          <w:lang w:val="sr-Cyrl-RS"/>
        </w:rPr>
        <w:t>УВОД</w:t>
      </w:r>
    </w:p>
    <w:p w14:paraId="6E633EB1" w14:textId="77777777" w:rsidR="00942A1B" w:rsidRPr="00DF1947" w:rsidRDefault="00942A1B" w:rsidP="00942A1B">
      <w:pPr>
        <w:autoSpaceDE w:val="0"/>
        <w:autoSpaceDN w:val="0"/>
        <w:adjustRightInd w:val="0"/>
        <w:spacing w:before="0"/>
        <w:jc w:val="left"/>
        <w:rPr>
          <w:rFonts w:eastAsiaTheme="minorHAnsi" w:cs="Arial"/>
          <w:color w:val="000000"/>
          <w:lang w:val="sr-Cyrl-RS"/>
        </w:rPr>
      </w:pPr>
    </w:p>
    <w:p w14:paraId="4E44E290" w14:textId="77777777" w:rsidR="00883631" w:rsidRPr="00DF1947" w:rsidRDefault="00883631" w:rsidP="00883631">
      <w:pPr>
        <w:autoSpaceDE w:val="0"/>
        <w:autoSpaceDN w:val="0"/>
        <w:adjustRightInd w:val="0"/>
        <w:spacing w:before="0"/>
        <w:rPr>
          <w:rFonts w:eastAsiaTheme="minorHAnsi" w:cs="Arial"/>
          <w:color w:val="000000"/>
        </w:rPr>
      </w:pPr>
      <w:r w:rsidRPr="00DF1947">
        <w:rPr>
          <w:rFonts w:eastAsiaTheme="minorHAnsi" w:cs="Arial"/>
          <w:color w:val="000000"/>
          <w:lang w:val="sr-Cyrl-RS"/>
        </w:rPr>
        <w:t>За</w:t>
      </w:r>
      <w:r w:rsidRPr="00DF1947">
        <w:rPr>
          <w:rFonts w:eastAsiaTheme="minorHAnsi" w:cs="Arial"/>
          <w:color w:val="000000"/>
        </w:rPr>
        <w:t xml:space="preserve"> </w:t>
      </w:r>
      <w:r w:rsidRPr="00DF1947">
        <w:rPr>
          <w:rFonts w:eastAsiaTheme="minorHAnsi" w:cs="Arial"/>
          <w:color w:val="000000"/>
          <w:lang w:val="sr-Cyrl-RS"/>
        </w:rPr>
        <w:t>изгарадњу с</w:t>
      </w:r>
      <w:r w:rsidRPr="00DF1947">
        <w:rPr>
          <w:rFonts w:eastAsiaTheme="minorHAnsi" w:cs="Arial"/>
          <w:color w:val="000000"/>
        </w:rPr>
        <w:t>оларн</w:t>
      </w:r>
      <w:r w:rsidRPr="00DF1947">
        <w:rPr>
          <w:rFonts w:eastAsiaTheme="minorHAnsi" w:cs="Arial"/>
          <w:color w:val="000000"/>
          <w:lang w:val="sr-Cyrl-RS"/>
        </w:rPr>
        <w:t>е</w:t>
      </w:r>
      <w:r w:rsidRPr="00DF1947">
        <w:rPr>
          <w:rFonts w:eastAsiaTheme="minorHAnsi" w:cs="Arial"/>
          <w:color w:val="000000"/>
        </w:rPr>
        <w:t xml:space="preserve"> електран</w:t>
      </w:r>
      <w:r w:rsidRPr="00DF1947">
        <w:rPr>
          <w:rFonts w:eastAsiaTheme="minorHAnsi" w:cs="Arial"/>
          <w:color w:val="000000"/>
          <w:lang w:val="sr-Cyrl-RS"/>
        </w:rPr>
        <w:t>е</w:t>
      </w:r>
      <w:r w:rsidRPr="00DF1947">
        <w:rPr>
          <w:rFonts w:eastAsiaTheme="minorHAnsi" w:cs="Arial"/>
          <w:color w:val="000000"/>
        </w:rPr>
        <w:t xml:space="preserve"> „Костолац - Петка“</w:t>
      </w:r>
      <w:r w:rsidRPr="00DF1947">
        <w:rPr>
          <w:rFonts w:eastAsiaTheme="minorHAnsi" w:cs="Arial"/>
          <w:color w:val="000000"/>
          <w:lang w:val="sr-Cyrl-RS"/>
        </w:rPr>
        <w:t>, снаге 9,9</w:t>
      </w:r>
      <w:r w:rsidRPr="00DF1947">
        <w:rPr>
          <w:rFonts w:eastAsiaTheme="minorHAnsi" w:cs="Arial"/>
          <w:color w:val="000000"/>
          <w:lang w:val="sr-Latn-RS"/>
        </w:rPr>
        <w:t>MW</w:t>
      </w:r>
      <w:r w:rsidRPr="00DF1947">
        <w:rPr>
          <w:rFonts w:eastAsiaTheme="minorHAnsi" w:cs="Arial"/>
          <w:color w:val="000000"/>
        </w:rPr>
        <w:t xml:space="preserve"> </w:t>
      </w:r>
      <w:r w:rsidRPr="00DF1947">
        <w:rPr>
          <w:rFonts w:eastAsiaTheme="minorHAnsi" w:cs="Arial"/>
          <w:color w:val="000000"/>
          <w:lang w:val="sr-Cyrl-RS"/>
        </w:rPr>
        <w:t xml:space="preserve">у току је израда инвестиционо техничке документацијуе. Соларна електрана </w:t>
      </w:r>
      <w:r w:rsidRPr="00DF1947">
        <w:rPr>
          <w:rFonts w:eastAsiaTheme="minorHAnsi" w:cs="Arial"/>
          <w:color w:val="000000"/>
        </w:rPr>
        <w:t xml:space="preserve">је </w:t>
      </w:r>
      <w:r w:rsidRPr="00DF1947">
        <w:rPr>
          <w:rFonts w:eastAsiaTheme="minorHAnsi" w:cs="Arial"/>
          <w:color w:val="000000"/>
          <w:lang w:val="sr-Cyrl-RS"/>
        </w:rPr>
        <w:t xml:space="preserve">пројектована на спољнем одлагалишту јаловинског материјала  ПК „Ћириковац“.  Спољне одлагалште се налази западно од ПК „Ћириковац“, непосредно уз регионални пут </w:t>
      </w:r>
      <w:r w:rsidRPr="00DF1947">
        <w:rPr>
          <w:rFonts w:eastAsiaTheme="minorHAnsi" w:cs="Arial"/>
          <w:color w:val="000000"/>
        </w:rPr>
        <w:t xml:space="preserve"> Пожаревац – Костолац</w:t>
      </w:r>
      <w:r w:rsidRPr="00DF1947">
        <w:rPr>
          <w:rFonts w:eastAsiaTheme="minorHAnsi" w:cs="Arial"/>
          <w:color w:val="000000"/>
          <w:lang w:val="sr-Cyrl-RS"/>
        </w:rPr>
        <w:t>.</w:t>
      </w:r>
      <w:r w:rsidRPr="00DF1947">
        <w:rPr>
          <w:rFonts w:eastAsiaTheme="minorHAnsi" w:cs="Arial"/>
          <w:color w:val="000000"/>
        </w:rPr>
        <w:t xml:space="preserve"> Одлагалиште је максималне дужине 2,2 km, ширине 1,2 km и максималне висине 60 m. Формирано је у виду етажа, купастих косина различитих ширина и висина. </w:t>
      </w:r>
    </w:p>
    <w:p w14:paraId="43B48A79" w14:textId="77777777" w:rsidR="00883631" w:rsidRPr="00DF1947" w:rsidRDefault="00883631" w:rsidP="00883631">
      <w:pPr>
        <w:spacing w:before="0" w:after="200" w:line="276" w:lineRule="auto"/>
        <w:rPr>
          <w:rFonts w:eastAsiaTheme="minorHAnsi" w:cs="Arial"/>
          <w:lang w:val="sr-Latn-RS"/>
        </w:rPr>
      </w:pPr>
      <w:r w:rsidRPr="00DF1947">
        <w:rPr>
          <w:rFonts w:eastAsiaTheme="minorHAnsi" w:cs="Arial"/>
        </w:rPr>
        <w:t>Дебљина насутог материјала на најнижој етажи је око 15 до 18 m, а на највишој око 60m</w:t>
      </w:r>
      <w:r w:rsidRPr="00DF1947">
        <w:rPr>
          <w:rFonts w:eastAsiaTheme="minorHAnsi" w:cs="Arial"/>
          <w:lang w:val="sr-Cyrl-RS"/>
        </w:rPr>
        <w:t>.</w:t>
      </w:r>
      <w:r w:rsidRPr="00DF1947">
        <w:rPr>
          <w:rFonts w:eastAsiaTheme="minorHAnsi" w:cs="Arial"/>
        </w:rPr>
        <w:t xml:space="preserve"> </w:t>
      </w:r>
    </w:p>
    <w:p w14:paraId="00312DD6" w14:textId="77777777" w:rsidR="00883631" w:rsidRPr="00DF1947" w:rsidRDefault="00883631" w:rsidP="00883631">
      <w:pPr>
        <w:autoSpaceDE w:val="0"/>
        <w:autoSpaceDN w:val="0"/>
        <w:adjustRightInd w:val="0"/>
        <w:spacing w:before="0"/>
        <w:rPr>
          <w:rFonts w:eastAsiaTheme="minorHAnsi" w:cs="Arial"/>
          <w:color w:val="000000"/>
        </w:rPr>
      </w:pPr>
      <w:r w:rsidRPr="00DF1947">
        <w:rPr>
          <w:rFonts w:eastAsiaTheme="minorHAnsi" w:cs="Arial"/>
          <w:color w:val="000000"/>
        </w:rPr>
        <w:t xml:space="preserve">Насути материјал је изузетно хетерогеног састава и различитих физичкомеханичких и деформационих својстава. Састоји се од лесних седимената, лапоровитих и песковитих глина, лапора и пескова локално са комуналним отпадом у једној хаотичној, измешаној маси. </w:t>
      </w:r>
    </w:p>
    <w:p w14:paraId="79B8111A" w14:textId="77777777" w:rsidR="00883631" w:rsidRPr="00DF1947" w:rsidRDefault="00883631" w:rsidP="00883631">
      <w:pPr>
        <w:spacing w:before="0" w:after="200" w:line="276" w:lineRule="auto"/>
        <w:rPr>
          <w:rFonts w:eastAsiaTheme="minorHAnsi" w:cs="Arial"/>
          <w:lang w:val="sr-Cyrl-RS"/>
        </w:rPr>
      </w:pPr>
      <w:r w:rsidRPr="00DF1947">
        <w:rPr>
          <w:rFonts w:eastAsiaTheme="minorHAnsi" w:cs="Arial"/>
        </w:rPr>
        <w:t>Ове наслаге су слабо консолидоване са великом дисперзијом вредности свих физичкомеханичких параметара.</w:t>
      </w:r>
    </w:p>
    <w:p w14:paraId="257512A7" w14:textId="77777777" w:rsidR="00883631" w:rsidRPr="00DF1947" w:rsidRDefault="00883631" w:rsidP="00883631">
      <w:pPr>
        <w:autoSpaceDE w:val="0"/>
        <w:autoSpaceDN w:val="0"/>
        <w:adjustRightInd w:val="0"/>
        <w:spacing w:before="0"/>
        <w:rPr>
          <w:rFonts w:eastAsiaTheme="minorHAnsi" w:cs="Arial"/>
          <w:color w:val="000000"/>
        </w:rPr>
      </w:pPr>
      <w:r w:rsidRPr="00DF1947">
        <w:rPr>
          <w:rFonts w:eastAsiaTheme="minorHAnsi" w:cs="Arial"/>
          <w:color w:val="000000"/>
          <w:lang w:val="sr-Cyrl-RS"/>
        </w:rPr>
        <w:t>Будући с</w:t>
      </w:r>
      <w:r w:rsidRPr="00DF1947">
        <w:rPr>
          <w:rFonts w:eastAsiaTheme="minorHAnsi" w:cs="Arial"/>
          <w:color w:val="000000"/>
        </w:rPr>
        <w:t>оларни парк заузима површину оko 16hа</w:t>
      </w:r>
      <w:r w:rsidRPr="00DF1947">
        <w:rPr>
          <w:rFonts w:eastAsiaTheme="minorHAnsi" w:cs="Arial"/>
          <w:color w:val="000000"/>
          <w:lang w:val="sr-Cyrl-RS"/>
        </w:rPr>
        <w:t xml:space="preserve"> и чине га </w:t>
      </w:r>
      <w:r w:rsidRPr="00DF1947">
        <w:rPr>
          <w:rFonts w:eastAsiaTheme="minorHAnsi" w:cs="Arial"/>
          <w:color w:val="000000"/>
        </w:rPr>
        <w:t>36.855  панел</w:t>
      </w:r>
      <w:r w:rsidRPr="00DF1947">
        <w:rPr>
          <w:rFonts w:eastAsiaTheme="minorHAnsi" w:cs="Arial"/>
          <w:color w:val="000000"/>
          <w:lang w:val="sr-Cyrl-RS"/>
        </w:rPr>
        <w:t>а,</w:t>
      </w:r>
      <w:r w:rsidRPr="00DF1947">
        <w:rPr>
          <w:rFonts w:eastAsiaTheme="minorHAnsi" w:cs="Arial"/>
          <w:color w:val="000000"/>
        </w:rPr>
        <w:t xml:space="preserve"> појединачне снаге 270W</w:t>
      </w:r>
      <w:r w:rsidRPr="00DF1947">
        <w:rPr>
          <w:rFonts w:eastAsiaTheme="minorHAnsi" w:cs="Arial"/>
          <w:color w:val="000000"/>
          <w:lang w:val="sr-Cyrl-RS"/>
        </w:rPr>
        <w:t xml:space="preserve"> , који </w:t>
      </w:r>
      <w:r w:rsidRPr="00DF1947">
        <w:rPr>
          <w:rFonts w:eastAsiaTheme="minorHAnsi" w:cs="Arial"/>
          <w:color w:val="000000"/>
        </w:rPr>
        <w:t xml:space="preserve"> су постављени хоризонтално, 3 у реду</w:t>
      </w:r>
      <w:r w:rsidRPr="00DF1947">
        <w:rPr>
          <w:rFonts w:eastAsiaTheme="minorHAnsi" w:cs="Arial"/>
          <w:color w:val="000000"/>
          <w:lang w:val="sr-Cyrl-RS"/>
        </w:rPr>
        <w:t>, п</w:t>
      </w:r>
      <w:r w:rsidRPr="00DF1947">
        <w:rPr>
          <w:rFonts w:eastAsiaTheme="minorHAnsi" w:cs="Arial"/>
          <w:color w:val="000000"/>
        </w:rPr>
        <w:t>од углом од 25</w:t>
      </w:r>
      <w:r w:rsidRPr="00DF1947">
        <w:rPr>
          <w:rFonts w:eastAsiaTheme="minorHAnsi" w:cs="Arial"/>
          <w:color w:val="000000"/>
          <w:vertAlign w:val="superscript"/>
        </w:rPr>
        <w:t>0</w:t>
      </w:r>
      <w:r w:rsidRPr="00DF1947">
        <w:rPr>
          <w:rFonts w:eastAsiaTheme="minorHAnsi" w:cs="Arial"/>
          <w:color w:val="000000"/>
        </w:rPr>
        <w:t xml:space="preserve">, </w:t>
      </w:r>
      <w:r w:rsidRPr="00DF1947">
        <w:rPr>
          <w:rFonts w:eastAsiaTheme="minorHAnsi" w:cs="Arial"/>
          <w:color w:val="000000"/>
          <w:lang w:val="sr-Cyrl-RS"/>
        </w:rPr>
        <w:t xml:space="preserve">и </w:t>
      </w:r>
      <w:r w:rsidRPr="00DF1947">
        <w:rPr>
          <w:rFonts w:eastAsiaTheme="minorHAnsi" w:cs="Arial"/>
          <w:color w:val="000000"/>
        </w:rPr>
        <w:t xml:space="preserve">са размаком између редова од 3,5m </w:t>
      </w:r>
    </w:p>
    <w:p w14:paraId="17594A71" w14:textId="77777777" w:rsidR="00883631" w:rsidRPr="00DF1947" w:rsidRDefault="00883631" w:rsidP="00883631">
      <w:pPr>
        <w:autoSpaceDE w:val="0"/>
        <w:autoSpaceDN w:val="0"/>
        <w:adjustRightInd w:val="0"/>
        <w:spacing w:before="0"/>
        <w:rPr>
          <w:rFonts w:eastAsiaTheme="minorHAnsi" w:cs="Arial"/>
          <w:color w:val="000000"/>
          <w:lang w:val="sr-Cyrl-RS"/>
        </w:rPr>
      </w:pPr>
    </w:p>
    <w:p w14:paraId="57898640" w14:textId="77777777" w:rsidR="00883631" w:rsidRPr="00DF1947" w:rsidRDefault="00883631" w:rsidP="00883631">
      <w:pPr>
        <w:autoSpaceDE w:val="0"/>
        <w:autoSpaceDN w:val="0"/>
        <w:adjustRightInd w:val="0"/>
        <w:spacing w:before="0"/>
        <w:rPr>
          <w:rFonts w:eastAsiaTheme="minorHAnsi" w:cs="Arial"/>
          <w:color w:val="000000"/>
          <w:lang w:val="sr-Cyrl-RS"/>
        </w:rPr>
      </w:pPr>
      <w:r w:rsidRPr="00DF1947">
        <w:rPr>
          <w:rFonts w:eastAsiaTheme="minorHAnsi" w:cs="Arial"/>
          <w:color w:val="000000"/>
          <w:lang w:val="sr-Cyrl-RS"/>
        </w:rPr>
        <w:t>Терен будуће соларне електране је заталасан и нераван са постојањем значајнијих удубљења и преко 3</w:t>
      </w:r>
      <w:r w:rsidRPr="00DF1947">
        <w:rPr>
          <w:rFonts w:eastAsiaTheme="minorHAnsi" w:cs="Arial"/>
          <w:color w:val="000000"/>
          <w:lang w:val="sr-Latn-RS"/>
        </w:rPr>
        <w:t>m</w:t>
      </w:r>
      <w:r w:rsidRPr="00DF1947">
        <w:rPr>
          <w:rFonts w:eastAsiaTheme="minorHAnsi" w:cs="Arial"/>
          <w:color w:val="000000"/>
          <w:lang w:val="sr-Cyrl-RS"/>
        </w:rPr>
        <w:t xml:space="preserve"> дубине. Неопходно је свих 16</w:t>
      </w:r>
      <w:r w:rsidRPr="00DF1947">
        <w:rPr>
          <w:rFonts w:eastAsiaTheme="minorHAnsi" w:cs="Arial"/>
          <w:color w:val="000000"/>
          <w:lang w:val="sr-Latn-RS"/>
        </w:rPr>
        <w:t>ha</w:t>
      </w:r>
      <w:r w:rsidRPr="00DF1947">
        <w:rPr>
          <w:rFonts w:eastAsiaTheme="minorHAnsi" w:cs="Arial"/>
          <w:color w:val="000000"/>
          <w:lang w:val="sr-Cyrl-RS"/>
        </w:rPr>
        <w:t xml:space="preserve"> испланирати у равана са јединственом котом. Земљани радови попуњавања и равњања терена пројектовани су заменом материајала одлагалишта новим шљунчаним и пешчаним материјалом. На песку и шљунку дубине  </w:t>
      </w:r>
      <w:r w:rsidRPr="00DF1947">
        <w:rPr>
          <w:rFonts w:eastAsiaTheme="minorHAnsi" w:cs="Arial"/>
          <w:color w:val="000000"/>
        </w:rPr>
        <w:t>30 cm</w:t>
      </w:r>
      <w:r w:rsidRPr="00DF1947">
        <w:rPr>
          <w:rFonts w:eastAsiaTheme="minorHAnsi" w:cs="Arial"/>
          <w:color w:val="000000"/>
          <w:lang w:val="sr-Cyrl-RS"/>
        </w:rPr>
        <w:t xml:space="preserve">, као подлоге бетонском баласту је пројектовано фундирање соларних панела </w:t>
      </w:r>
    </w:p>
    <w:p w14:paraId="51F01DBD" w14:textId="77777777" w:rsidR="00883631" w:rsidRPr="00DF1947" w:rsidRDefault="00883631" w:rsidP="00883631">
      <w:pPr>
        <w:autoSpaceDE w:val="0"/>
        <w:autoSpaceDN w:val="0"/>
        <w:adjustRightInd w:val="0"/>
        <w:spacing w:before="0"/>
        <w:rPr>
          <w:rFonts w:eastAsiaTheme="minorHAnsi" w:cs="Arial"/>
          <w:color w:val="000000"/>
        </w:rPr>
      </w:pPr>
    </w:p>
    <w:p w14:paraId="03B1C95C" w14:textId="77777777" w:rsidR="00883631" w:rsidRPr="00DF1947" w:rsidRDefault="00883631" w:rsidP="00883631">
      <w:pPr>
        <w:autoSpaceDE w:val="0"/>
        <w:autoSpaceDN w:val="0"/>
        <w:adjustRightInd w:val="0"/>
        <w:spacing w:before="0"/>
        <w:rPr>
          <w:rFonts w:eastAsiaTheme="minorHAnsi" w:cs="Arial"/>
          <w:color w:val="000000"/>
          <w:lang w:val="sr-Cyrl-RS"/>
        </w:rPr>
      </w:pPr>
      <w:r w:rsidRPr="00DF1947">
        <w:rPr>
          <w:rFonts w:eastAsiaTheme="minorHAnsi" w:cs="Arial"/>
          <w:color w:val="000000"/>
          <w:lang w:val="sr-Cyrl-RS"/>
        </w:rPr>
        <w:t>Сви приступни путеви унутар и око соларног парка,</w:t>
      </w:r>
      <w:r w:rsidRPr="00DF1947">
        <w:rPr>
          <w:rFonts w:eastAsiaTheme="minorHAnsi" w:cs="Arial"/>
          <w:color w:val="000000"/>
        </w:rPr>
        <w:t>предвиђен</w:t>
      </w:r>
      <w:r w:rsidRPr="00DF1947">
        <w:rPr>
          <w:rFonts w:eastAsiaTheme="minorHAnsi" w:cs="Arial"/>
          <w:color w:val="000000"/>
          <w:lang w:val="sr-Cyrl-RS"/>
        </w:rPr>
        <w:t>е</w:t>
      </w:r>
      <w:r w:rsidRPr="00DF1947">
        <w:rPr>
          <w:rFonts w:eastAsiaTheme="minorHAnsi" w:cs="Arial"/>
          <w:color w:val="000000"/>
        </w:rPr>
        <w:t xml:space="preserve"> ширине 3,5 m</w:t>
      </w:r>
      <w:r w:rsidRPr="00DF1947">
        <w:rPr>
          <w:rFonts w:eastAsiaTheme="minorHAnsi" w:cs="Arial"/>
          <w:color w:val="000000"/>
          <w:lang w:val="sr-Cyrl-RS"/>
        </w:rPr>
        <w:t xml:space="preserve">, где је </w:t>
      </w:r>
      <w:r w:rsidRPr="00DF1947">
        <w:rPr>
          <w:rFonts w:eastAsiaTheme="minorHAnsi" w:cs="Arial"/>
          <w:color w:val="000000"/>
        </w:rPr>
        <w:t xml:space="preserve">горњи слој саобраћајнице </w:t>
      </w:r>
      <w:r w:rsidRPr="00DF1947">
        <w:rPr>
          <w:rFonts w:eastAsiaTheme="minorHAnsi" w:cs="Arial"/>
          <w:color w:val="000000"/>
          <w:lang w:val="sr-Cyrl-RS"/>
        </w:rPr>
        <w:t xml:space="preserve">од </w:t>
      </w:r>
      <w:r w:rsidRPr="00DF1947">
        <w:rPr>
          <w:rFonts w:eastAsiaTheme="minorHAnsi" w:cs="Arial"/>
          <w:color w:val="000000"/>
        </w:rPr>
        <w:t xml:space="preserve"> ломљеног камена, фракцијa 31,5 mm -  63 mm, дебњине 20 cm, постављ</w:t>
      </w:r>
      <w:r w:rsidRPr="00DF1947">
        <w:rPr>
          <w:rFonts w:eastAsiaTheme="minorHAnsi" w:cs="Arial"/>
          <w:color w:val="000000"/>
          <w:lang w:val="sr-Cyrl-RS"/>
        </w:rPr>
        <w:t>ени су</w:t>
      </w:r>
      <w:r w:rsidRPr="00DF1947">
        <w:rPr>
          <w:rFonts w:eastAsiaTheme="minorHAnsi" w:cs="Arial"/>
          <w:color w:val="000000"/>
        </w:rPr>
        <w:t xml:space="preserve"> на подлогу од песка дебљине 30 cm. </w:t>
      </w:r>
    </w:p>
    <w:p w14:paraId="56867EE6" w14:textId="77777777" w:rsidR="00883631" w:rsidRPr="00DF1947" w:rsidRDefault="00883631" w:rsidP="00883631">
      <w:pPr>
        <w:autoSpaceDE w:val="0"/>
        <w:autoSpaceDN w:val="0"/>
        <w:adjustRightInd w:val="0"/>
        <w:spacing w:before="0"/>
        <w:rPr>
          <w:rFonts w:eastAsiaTheme="minorHAnsi" w:cs="Arial"/>
          <w:color w:val="000000"/>
          <w:lang w:val="sr-Cyrl-RS"/>
        </w:rPr>
      </w:pPr>
    </w:p>
    <w:p w14:paraId="00BF2B67" w14:textId="77777777" w:rsidR="00883631" w:rsidRPr="00DF1947" w:rsidRDefault="00883631" w:rsidP="00883631">
      <w:pPr>
        <w:autoSpaceDE w:val="0"/>
        <w:autoSpaceDN w:val="0"/>
        <w:adjustRightInd w:val="0"/>
        <w:spacing w:before="0"/>
        <w:rPr>
          <w:rFonts w:eastAsiaTheme="minorHAnsi" w:cs="Arial"/>
          <w:color w:val="000000"/>
          <w:lang w:val="sr-Cyrl-RS"/>
        </w:rPr>
      </w:pPr>
      <w:r w:rsidRPr="00DF1947">
        <w:rPr>
          <w:rFonts w:eastAsiaTheme="minorHAnsi" w:cs="Arial"/>
          <w:color w:val="000000"/>
          <w:lang w:val="sr-Cyrl-RS"/>
        </w:rPr>
        <w:t xml:space="preserve">Овако, укупна пројектована вредност земљаних радова соларне електране износи око 2 милиона Евра, од чега се око 1 милион Евра односи само на набавку песка и шљунка из позајмишта у окружењу.  </w:t>
      </w:r>
    </w:p>
    <w:p w14:paraId="40F0CCD5" w14:textId="77777777" w:rsidR="00883631" w:rsidRPr="00DF1947" w:rsidRDefault="00883631" w:rsidP="00883631">
      <w:pPr>
        <w:autoSpaceDE w:val="0"/>
        <w:autoSpaceDN w:val="0"/>
        <w:adjustRightInd w:val="0"/>
        <w:spacing w:before="0"/>
        <w:rPr>
          <w:rFonts w:eastAsiaTheme="minorHAnsi" w:cs="Arial"/>
          <w:color w:val="000000"/>
          <w:lang w:val="sr-Cyrl-RS"/>
        </w:rPr>
      </w:pPr>
    </w:p>
    <w:p w14:paraId="70EEECFB" w14:textId="77777777" w:rsidR="00883631" w:rsidRPr="00DF1947" w:rsidRDefault="00883631" w:rsidP="00883631">
      <w:pPr>
        <w:autoSpaceDE w:val="0"/>
        <w:autoSpaceDN w:val="0"/>
        <w:adjustRightInd w:val="0"/>
        <w:spacing w:before="0"/>
        <w:rPr>
          <w:rFonts w:eastAsiaTheme="minorHAnsi" w:cs="Arial"/>
          <w:color w:val="000000"/>
          <w:lang w:val="sr-Cyrl-RS"/>
        </w:rPr>
      </w:pPr>
      <w:r w:rsidRPr="00DF1947">
        <w:rPr>
          <w:rFonts w:eastAsiaTheme="minorHAnsi" w:cs="Arial"/>
          <w:color w:val="000000"/>
          <w:lang w:val="sr-Cyrl-RS"/>
        </w:rPr>
        <w:t xml:space="preserve">Као могућа замена пешчане и шљунчане подлоге соларног парка може бити пепео, који постоји на депонији пепела ПК Ћириковац, у непосредној близини будуће соларне електране. </w:t>
      </w:r>
    </w:p>
    <w:p w14:paraId="19064A2E" w14:textId="77777777" w:rsidR="00883631" w:rsidRPr="00DF1947" w:rsidRDefault="00883631" w:rsidP="00883631">
      <w:pPr>
        <w:autoSpaceDE w:val="0"/>
        <w:autoSpaceDN w:val="0"/>
        <w:adjustRightInd w:val="0"/>
        <w:spacing w:before="0"/>
        <w:rPr>
          <w:rFonts w:eastAsiaTheme="minorHAnsi" w:cs="Arial"/>
          <w:color w:val="000000"/>
          <w:lang w:val="sr-Cyrl-RS"/>
        </w:rPr>
      </w:pPr>
      <w:r w:rsidRPr="00DF1947">
        <w:rPr>
          <w:rFonts w:eastAsiaTheme="minorHAnsi" w:cs="Arial"/>
          <w:color w:val="000000"/>
          <w:lang w:val="sr-Cyrl-RS"/>
        </w:rPr>
        <w:t xml:space="preserve">За доказивање његове употребе предходно је потребно доказати статичке параметре за носивост и стабилност пепела као подлоге соларних панела, свих путева у соларном парку, као и за стабилности косина соларног парка. </w:t>
      </w:r>
    </w:p>
    <w:p w14:paraId="215876E4" w14:textId="77777777" w:rsidR="00883631" w:rsidRPr="00DF1947" w:rsidRDefault="00883631" w:rsidP="00883631">
      <w:pPr>
        <w:autoSpaceDE w:val="0"/>
        <w:autoSpaceDN w:val="0"/>
        <w:adjustRightInd w:val="0"/>
        <w:spacing w:before="0"/>
        <w:rPr>
          <w:rFonts w:eastAsiaTheme="minorHAnsi" w:cs="Arial"/>
          <w:color w:val="000000"/>
          <w:lang w:val="sr-Cyrl-RS"/>
        </w:rPr>
      </w:pPr>
      <w:r w:rsidRPr="00DF1947">
        <w:rPr>
          <w:rFonts w:eastAsiaTheme="minorHAnsi" w:cs="Arial"/>
          <w:color w:val="000000"/>
          <w:lang w:val="sr-Cyrl-RS"/>
        </w:rPr>
        <w:lastRenderedPageBreak/>
        <w:t xml:space="preserve">За све ово неопходни су  измерени физичко механички параметри заменског материјала - пепела. </w:t>
      </w:r>
    </w:p>
    <w:p w14:paraId="59D5DACC" w14:textId="77777777" w:rsidR="00883631" w:rsidRPr="00DF1947" w:rsidRDefault="00883631" w:rsidP="00883631">
      <w:pPr>
        <w:autoSpaceDE w:val="0"/>
        <w:autoSpaceDN w:val="0"/>
        <w:adjustRightInd w:val="0"/>
        <w:spacing w:before="0"/>
        <w:rPr>
          <w:rFonts w:eastAsiaTheme="minorHAnsi" w:cs="Arial"/>
          <w:color w:val="000000"/>
          <w:lang w:val="sr-Cyrl-RS"/>
        </w:rPr>
      </w:pPr>
    </w:p>
    <w:p w14:paraId="7C37B95E" w14:textId="77777777" w:rsidR="00883631" w:rsidRPr="00DF1947" w:rsidRDefault="00883631" w:rsidP="00883631">
      <w:pPr>
        <w:autoSpaceDE w:val="0"/>
        <w:autoSpaceDN w:val="0"/>
        <w:adjustRightInd w:val="0"/>
        <w:spacing w:before="0"/>
        <w:rPr>
          <w:rFonts w:eastAsiaTheme="minorHAnsi" w:cs="Arial"/>
          <w:color w:val="000000"/>
          <w:lang w:val="sr-Cyrl-RS"/>
        </w:rPr>
      </w:pPr>
      <w:r w:rsidRPr="00DF1947">
        <w:rPr>
          <w:rFonts w:eastAsiaTheme="minorHAnsi" w:cs="Arial"/>
          <w:color w:val="000000"/>
          <w:lang w:val="sr-Cyrl-RS"/>
        </w:rPr>
        <w:t>СМЕРНИЦЕ ЗА ИЗРАДУ ЛАБОРАТОРИЈСКИХ АНАЛИЗА</w:t>
      </w:r>
    </w:p>
    <w:p w14:paraId="00CF559F" w14:textId="77777777" w:rsidR="00883631" w:rsidRPr="00DF1947" w:rsidRDefault="00883631" w:rsidP="00883631">
      <w:pPr>
        <w:autoSpaceDE w:val="0"/>
        <w:autoSpaceDN w:val="0"/>
        <w:adjustRightInd w:val="0"/>
        <w:spacing w:before="0"/>
        <w:rPr>
          <w:rFonts w:eastAsiaTheme="minorHAnsi" w:cs="Arial"/>
          <w:color w:val="000000"/>
          <w:lang w:val="sr-Cyrl-RS"/>
        </w:rPr>
      </w:pPr>
    </w:p>
    <w:p w14:paraId="2D145BA7" w14:textId="77777777" w:rsidR="00883631" w:rsidRPr="00DF1947" w:rsidRDefault="00883631" w:rsidP="00883631">
      <w:pPr>
        <w:autoSpaceDE w:val="0"/>
        <w:autoSpaceDN w:val="0"/>
        <w:adjustRightInd w:val="0"/>
        <w:spacing w:before="0"/>
        <w:rPr>
          <w:rFonts w:eastAsiaTheme="minorHAnsi" w:cs="Arial"/>
          <w:color w:val="000000"/>
          <w:lang w:val="sr-Cyrl-RS"/>
        </w:rPr>
      </w:pPr>
      <w:r w:rsidRPr="00DF1947">
        <w:rPr>
          <w:rFonts w:eastAsiaTheme="minorHAnsi" w:cs="Arial"/>
          <w:color w:val="000000"/>
          <w:lang w:val="sr-Cyrl-RS"/>
        </w:rPr>
        <w:t>У ту сврху неопходно је урадити лабораторијска испитивања физичко механичких карактеристика узорака смеше пепела са депоније ПК Ћириковац и земље са спољнег одлагалишта Петка, у следећем обиму, врсти и условима испитивања.</w:t>
      </w:r>
    </w:p>
    <w:p w14:paraId="010CD390" w14:textId="77777777" w:rsidR="00883631" w:rsidRPr="00DF1947" w:rsidRDefault="00883631" w:rsidP="00883631">
      <w:pPr>
        <w:autoSpaceDE w:val="0"/>
        <w:autoSpaceDN w:val="0"/>
        <w:adjustRightInd w:val="0"/>
        <w:spacing w:before="0"/>
        <w:rPr>
          <w:rFonts w:eastAsiaTheme="minorHAnsi" w:cs="Arial"/>
          <w:color w:val="000000"/>
          <w:lang w:val="sr-Cyrl-RS"/>
        </w:rPr>
      </w:pPr>
    </w:p>
    <w:p w14:paraId="641CFBA3" w14:textId="77777777" w:rsidR="00883631" w:rsidRPr="00DF1947" w:rsidRDefault="00883631" w:rsidP="00883631">
      <w:pPr>
        <w:autoSpaceDE w:val="0"/>
        <w:autoSpaceDN w:val="0"/>
        <w:adjustRightInd w:val="0"/>
        <w:spacing w:before="0"/>
        <w:rPr>
          <w:rFonts w:eastAsiaTheme="minorHAnsi" w:cs="Arial"/>
          <w:color w:val="000000"/>
          <w:lang w:val="sr-Cyrl-RS"/>
        </w:rPr>
      </w:pPr>
    </w:p>
    <w:p w14:paraId="46EE86E0" w14:textId="77777777" w:rsidR="00883631" w:rsidRPr="00DF1947" w:rsidRDefault="00883631" w:rsidP="00883631">
      <w:pPr>
        <w:numPr>
          <w:ilvl w:val="0"/>
          <w:numId w:val="40"/>
        </w:numPr>
        <w:autoSpaceDE w:val="0"/>
        <w:autoSpaceDN w:val="0"/>
        <w:adjustRightInd w:val="0"/>
        <w:spacing w:before="0" w:after="200" w:line="276" w:lineRule="auto"/>
        <w:jc w:val="left"/>
        <w:rPr>
          <w:rFonts w:eastAsiaTheme="minorHAnsi" w:cs="Arial"/>
          <w:color w:val="000000"/>
          <w:lang w:val="sr-Cyrl-RS"/>
        </w:rPr>
      </w:pPr>
      <w:r w:rsidRPr="00DF1947">
        <w:rPr>
          <w:rFonts w:eastAsiaTheme="minorHAnsi" w:cs="Arial"/>
          <w:color w:val="000000"/>
          <w:lang w:val="sr-Cyrl-RS"/>
        </w:rPr>
        <w:t>Врста физичко механичких испитивања</w:t>
      </w:r>
    </w:p>
    <w:p w14:paraId="47B9273A" w14:textId="77777777" w:rsidR="00883631" w:rsidRPr="00DF1947" w:rsidRDefault="00883631" w:rsidP="00883631">
      <w:pPr>
        <w:autoSpaceDE w:val="0"/>
        <w:autoSpaceDN w:val="0"/>
        <w:adjustRightInd w:val="0"/>
        <w:spacing w:before="0"/>
        <w:ind w:left="720"/>
        <w:rPr>
          <w:rFonts w:eastAsiaTheme="minorHAnsi" w:cs="Arial"/>
          <w:color w:val="000000"/>
          <w:lang w:val="sr-Cyrl-RS"/>
        </w:rPr>
      </w:pPr>
      <w:r>
        <w:rPr>
          <w:rFonts w:eastAsiaTheme="minorHAnsi" w:cs="Arial"/>
          <w:color w:val="000000"/>
          <w:lang w:val="sr-Cyrl-RS"/>
        </w:rPr>
        <w:t>Потребно је извести следећу врсту и обим</w:t>
      </w:r>
      <w:r w:rsidRPr="00DF1947">
        <w:rPr>
          <w:rFonts w:eastAsiaTheme="minorHAnsi" w:cs="Arial"/>
          <w:color w:val="000000"/>
          <w:lang w:val="sr-Cyrl-RS"/>
        </w:rPr>
        <w:t xml:space="preserve"> физичко маханичка испит</w:t>
      </w:r>
      <w:r>
        <w:rPr>
          <w:rFonts w:eastAsiaTheme="minorHAnsi" w:cs="Arial"/>
          <w:color w:val="000000"/>
          <w:lang w:val="sr-Cyrl-RS"/>
        </w:rPr>
        <w:t>и</w:t>
      </w:r>
      <w:r w:rsidRPr="00DF1947">
        <w:rPr>
          <w:rFonts w:eastAsiaTheme="minorHAnsi" w:cs="Arial"/>
          <w:color w:val="000000"/>
          <w:lang w:val="sr-Cyrl-RS"/>
        </w:rPr>
        <w:t>вања:</w:t>
      </w:r>
    </w:p>
    <w:p w14:paraId="2522AC78" w14:textId="77777777" w:rsidR="00883631" w:rsidRPr="00DF1947" w:rsidRDefault="00883631" w:rsidP="00883631">
      <w:pPr>
        <w:autoSpaceDE w:val="0"/>
        <w:autoSpaceDN w:val="0"/>
        <w:adjustRightInd w:val="0"/>
        <w:spacing w:before="0"/>
        <w:ind w:left="720"/>
        <w:rPr>
          <w:rFonts w:eastAsiaTheme="minorHAnsi" w:cs="Arial"/>
          <w:color w:val="000000"/>
          <w:lang w:val="sr-Cyrl-RS"/>
        </w:rPr>
      </w:pPr>
    </w:p>
    <w:p w14:paraId="3E3F4D9D" w14:textId="77777777" w:rsidR="00883631" w:rsidRPr="00BC00B8" w:rsidRDefault="00883631" w:rsidP="00883631">
      <w:pPr>
        <w:numPr>
          <w:ilvl w:val="0"/>
          <w:numId w:val="39"/>
        </w:numPr>
        <w:autoSpaceDE w:val="0"/>
        <w:autoSpaceDN w:val="0"/>
        <w:adjustRightInd w:val="0"/>
        <w:spacing w:before="0" w:line="276" w:lineRule="auto"/>
        <w:jc w:val="left"/>
        <w:rPr>
          <w:rFonts w:eastAsiaTheme="minorHAnsi" w:cs="Arial"/>
          <w:color w:val="000000"/>
          <w:lang w:val="sr-Cyrl-RS"/>
        </w:rPr>
      </w:pPr>
      <w:r w:rsidRPr="00BC00B8">
        <w:rPr>
          <w:rFonts w:eastAsiaTheme="minorHAnsi" w:cs="Arial"/>
          <w:b/>
          <w:color w:val="000000"/>
          <w:lang w:val="sr-Cyrl-RS"/>
        </w:rPr>
        <w:t>Запреминска тежина</w:t>
      </w:r>
      <w:r w:rsidRPr="00B82DE3">
        <w:rPr>
          <w:rFonts w:eastAsiaTheme="minorHAnsi" w:cs="Arial"/>
          <w:color w:val="000000"/>
          <w:lang w:val="sr-Cyrl-RS"/>
        </w:rPr>
        <w:t xml:space="preserve">: </w:t>
      </w:r>
      <w:r w:rsidRPr="00B82DE3">
        <w:rPr>
          <w:rFonts w:eastAsiaTheme="minorHAnsi" w:cs="Arial"/>
          <w:color w:val="000000"/>
        </w:rPr>
        <w:t xml:space="preserve"> </w:t>
      </w:r>
      <w:r w:rsidRPr="00897E0E">
        <w:rPr>
          <w:rFonts w:eastAsiaTheme="minorHAnsi" w:cs="Arial"/>
          <w:b/>
          <w:color w:val="000000"/>
        </w:rPr>
        <w:t>40</w:t>
      </w:r>
      <w:r w:rsidRPr="00897E0E">
        <w:rPr>
          <w:rFonts w:eastAsiaTheme="minorHAnsi" w:cs="Arial"/>
          <w:b/>
          <w:color w:val="000000"/>
          <w:lang w:val="sr-Cyrl-RS"/>
        </w:rPr>
        <w:t xml:space="preserve"> анализа</w:t>
      </w:r>
      <w:r w:rsidRPr="00BC00B8">
        <w:rPr>
          <w:rFonts w:eastAsiaTheme="minorHAnsi" w:cs="Arial"/>
          <w:color w:val="000000"/>
          <w:lang w:val="sr-Cyrl-RS"/>
        </w:rPr>
        <w:t xml:space="preserve"> (узимајући у обзир број аналитичких влага по узорку)</w:t>
      </w:r>
    </w:p>
    <w:p w14:paraId="1D914798" w14:textId="77777777" w:rsidR="00883631" w:rsidRPr="00B82DE3" w:rsidRDefault="00883631" w:rsidP="00883631">
      <w:pPr>
        <w:numPr>
          <w:ilvl w:val="0"/>
          <w:numId w:val="39"/>
        </w:numPr>
        <w:autoSpaceDE w:val="0"/>
        <w:autoSpaceDN w:val="0"/>
        <w:adjustRightInd w:val="0"/>
        <w:spacing w:before="0" w:line="276" w:lineRule="auto"/>
        <w:jc w:val="left"/>
        <w:rPr>
          <w:rFonts w:eastAsiaTheme="minorHAnsi" w:cs="Arial"/>
          <w:color w:val="000000"/>
          <w:lang w:val="sr-Cyrl-RS"/>
        </w:rPr>
      </w:pPr>
      <w:r w:rsidRPr="00BC00B8">
        <w:rPr>
          <w:rFonts w:eastAsiaTheme="minorHAnsi" w:cs="Arial"/>
          <w:b/>
          <w:color w:val="000000"/>
          <w:lang w:val="sr-Cyrl-RS"/>
        </w:rPr>
        <w:t>Специфична тежина:</w:t>
      </w:r>
      <w:r w:rsidRPr="00B82DE3">
        <w:rPr>
          <w:rFonts w:eastAsiaTheme="minorHAnsi" w:cs="Arial"/>
          <w:color w:val="000000"/>
          <w:lang w:val="sr-Cyrl-RS"/>
        </w:rPr>
        <w:t xml:space="preserve"> </w:t>
      </w:r>
      <w:r w:rsidRPr="00B82DE3">
        <w:rPr>
          <w:rFonts w:eastAsiaTheme="minorHAnsi" w:cs="Arial"/>
          <w:color w:val="000000"/>
        </w:rPr>
        <w:t xml:space="preserve"> </w:t>
      </w:r>
      <w:r w:rsidRPr="00897E0E">
        <w:rPr>
          <w:rFonts w:eastAsiaTheme="minorHAnsi" w:cs="Arial"/>
          <w:b/>
          <w:color w:val="000000"/>
        </w:rPr>
        <w:t>11</w:t>
      </w:r>
      <w:r w:rsidRPr="00897E0E">
        <w:rPr>
          <w:rFonts w:eastAsiaTheme="minorHAnsi" w:cs="Arial"/>
          <w:b/>
          <w:color w:val="000000"/>
          <w:lang w:val="sr-Cyrl-RS"/>
        </w:rPr>
        <w:t xml:space="preserve"> анализа</w:t>
      </w:r>
      <w:r w:rsidRPr="00B82DE3">
        <w:rPr>
          <w:rFonts w:eastAsiaTheme="minorHAnsi" w:cs="Arial"/>
          <w:color w:val="000000"/>
          <w:lang w:val="sr-Cyrl-RS"/>
        </w:rPr>
        <w:t xml:space="preserve"> (узимајући у обзир број узорака мешавине)</w:t>
      </w:r>
    </w:p>
    <w:p w14:paraId="6974579A" w14:textId="77777777" w:rsidR="00883631" w:rsidRPr="00B82DE3" w:rsidRDefault="00883631" w:rsidP="00883631">
      <w:pPr>
        <w:numPr>
          <w:ilvl w:val="0"/>
          <w:numId w:val="39"/>
        </w:numPr>
        <w:autoSpaceDE w:val="0"/>
        <w:autoSpaceDN w:val="0"/>
        <w:adjustRightInd w:val="0"/>
        <w:spacing w:before="0" w:line="276" w:lineRule="auto"/>
        <w:jc w:val="left"/>
        <w:rPr>
          <w:rFonts w:eastAsiaTheme="minorHAnsi" w:cs="Arial"/>
          <w:color w:val="000000"/>
          <w:lang w:val="sr-Cyrl-RS"/>
        </w:rPr>
      </w:pPr>
      <w:r w:rsidRPr="00897E0E">
        <w:rPr>
          <w:rFonts w:eastAsiaTheme="minorHAnsi" w:cs="Arial"/>
          <w:b/>
          <w:color w:val="000000"/>
          <w:lang w:val="sr-Cyrl-RS"/>
        </w:rPr>
        <w:t xml:space="preserve">Кохезија:  </w:t>
      </w:r>
      <w:r w:rsidRPr="00897E0E">
        <w:rPr>
          <w:rFonts w:eastAsiaTheme="minorHAnsi" w:cs="Arial"/>
          <w:b/>
          <w:color w:val="000000"/>
        </w:rPr>
        <w:t>110</w:t>
      </w:r>
      <w:r w:rsidRPr="00897E0E">
        <w:rPr>
          <w:rFonts w:eastAsiaTheme="minorHAnsi" w:cs="Arial"/>
          <w:b/>
          <w:color w:val="000000"/>
          <w:lang w:val="sr-Cyrl-RS"/>
        </w:rPr>
        <w:t xml:space="preserve">  анализа</w:t>
      </w:r>
      <w:r w:rsidRPr="00B82DE3">
        <w:rPr>
          <w:rFonts w:eastAsiaTheme="minorHAnsi" w:cs="Arial"/>
          <w:color w:val="000000"/>
          <w:lang w:val="sr-Cyrl-RS"/>
        </w:rPr>
        <w:t xml:space="preserve"> ( узимајући у обзир потребно време </w:t>
      </w:r>
      <w:r>
        <w:rPr>
          <w:rFonts w:eastAsiaTheme="minorHAnsi" w:cs="Arial"/>
          <w:color w:val="000000"/>
          <w:lang w:val="sr-Cyrl-RS"/>
        </w:rPr>
        <w:t xml:space="preserve">и температуру за дато </w:t>
      </w:r>
      <w:r w:rsidRPr="00B82DE3">
        <w:rPr>
          <w:rFonts w:eastAsiaTheme="minorHAnsi" w:cs="Arial"/>
          <w:color w:val="000000"/>
          <w:lang w:val="sr-Cyrl-RS"/>
        </w:rPr>
        <w:t>проб</w:t>
      </w:r>
      <w:r>
        <w:rPr>
          <w:rFonts w:eastAsiaTheme="minorHAnsi" w:cs="Arial"/>
          <w:color w:val="000000"/>
          <w:lang w:val="sr-Cyrl-RS"/>
        </w:rPr>
        <w:t>но тело</w:t>
      </w:r>
      <w:r w:rsidRPr="00B82DE3">
        <w:rPr>
          <w:rFonts w:eastAsiaTheme="minorHAnsi" w:cs="Arial"/>
          <w:color w:val="000000"/>
          <w:lang w:val="sr-Cyrl-RS"/>
        </w:rPr>
        <w:t xml:space="preserve"> у комори) </w:t>
      </w:r>
    </w:p>
    <w:p w14:paraId="2F51906E" w14:textId="77777777" w:rsidR="00883631" w:rsidRPr="00B82DE3" w:rsidRDefault="00883631" w:rsidP="00883631">
      <w:pPr>
        <w:numPr>
          <w:ilvl w:val="0"/>
          <w:numId w:val="39"/>
        </w:numPr>
        <w:autoSpaceDE w:val="0"/>
        <w:autoSpaceDN w:val="0"/>
        <w:adjustRightInd w:val="0"/>
        <w:spacing w:before="0" w:line="276" w:lineRule="auto"/>
        <w:jc w:val="left"/>
        <w:rPr>
          <w:rFonts w:eastAsiaTheme="minorHAnsi" w:cs="Arial"/>
          <w:color w:val="000000"/>
          <w:lang w:val="sr-Cyrl-RS"/>
        </w:rPr>
      </w:pPr>
      <w:r w:rsidRPr="00897E0E">
        <w:rPr>
          <w:rFonts w:eastAsiaTheme="minorHAnsi" w:cs="Arial"/>
          <w:b/>
          <w:color w:val="000000"/>
          <w:lang w:val="sr-Cyrl-RS"/>
        </w:rPr>
        <w:t xml:space="preserve">Угао унутрашњег трења: </w:t>
      </w:r>
      <w:r w:rsidRPr="00897E0E">
        <w:rPr>
          <w:rFonts w:eastAsiaTheme="minorHAnsi" w:cs="Arial"/>
          <w:b/>
          <w:color w:val="000000"/>
        </w:rPr>
        <w:t xml:space="preserve"> 110</w:t>
      </w:r>
      <w:r w:rsidRPr="00897E0E">
        <w:rPr>
          <w:rFonts w:eastAsiaTheme="minorHAnsi" w:cs="Arial"/>
          <w:b/>
          <w:color w:val="000000"/>
          <w:lang w:val="sr-Cyrl-RS"/>
        </w:rPr>
        <w:t xml:space="preserve"> анализа</w:t>
      </w:r>
      <w:r w:rsidRPr="00B82DE3">
        <w:rPr>
          <w:rFonts w:eastAsiaTheme="minorHAnsi" w:cs="Arial"/>
          <w:color w:val="000000"/>
          <w:lang w:val="sr-Cyrl-RS"/>
        </w:rPr>
        <w:t xml:space="preserve"> ( узимајући у обзир потребно време</w:t>
      </w:r>
      <w:r>
        <w:rPr>
          <w:rFonts w:eastAsiaTheme="minorHAnsi" w:cs="Arial"/>
          <w:color w:val="000000"/>
          <w:lang w:val="sr-Cyrl-RS"/>
        </w:rPr>
        <w:t xml:space="preserve"> и температуру</w:t>
      </w:r>
      <w:r w:rsidRPr="00B82DE3">
        <w:rPr>
          <w:rFonts w:eastAsiaTheme="minorHAnsi" w:cs="Arial"/>
          <w:color w:val="000000"/>
          <w:lang w:val="sr-Cyrl-RS"/>
        </w:rPr>
        <w:t xml:space="preserve"> </w:t>
      </w:r>
      <w:r>
        <w:rPr>
          <w:rFonts w:eastAsiaTheme="minorHAnsi" w:cs="Arial"/>
          <w:color w:val="000000"/>
          <w:lang w:val="sr-Cyrl-RS"/>
        </w:rPr>
        <w:t xml:space="preserve">за дато </w:t>
      </w:r>
      <w:r w:rsidRPr="00B82DE3">
        <w:rPr>
          <w:rFonts w:eastAsiaTheme="minorHAnsi" w:cs="Arial"/>
          <w:color w:val="000000"/>
          <w:lang w:val="sr-Cyrl-RS"/>
        </w:rPr>
        <w:t>проб</w:t>
      </w:r>
      <w:r>
        <w:rPr>
          <w:rFonts w:eastAsiaTheme="minorHAnsi" w:cs="Arial"/>
          <w:color w:val="000000"/>
          <w:lang w:val="sr-Cyrl-RS"/>
        </w:rPr>
        <w:t>но тело</w:t>
      </w:r>
      <w:r w:rsidRPr="00B82DE3">
        <w:rPr>
          <w:rFonts w:eastAsiaTheme="minorHAnsi" w:cs="Arial"/>
          <w:color w:val="000000"/>
          <w:lang w:val="sr-Cyrl-RS"/>
        </w:rPr>
        <w:t xml:space="preserve"> у комори)</w:t>
      </w:r>
    </w:p>
    <w:p w14:paraId="671E8B80" w14:textId="77777777" w:rsidR="00883631" w:rsidRPr="00B82DE3" w:rsidRDefault="00883631" w:rsidP="00883631">
      <w:pPr>
        <w:numPr>
          <w:ilvl w:val="0"/>
          <w:numId w:val="39"/>
        </w:numPr>
        <w:autoSpaceDE w:val="0"/>
        <w:autoSpaceDN w:val="0"/>
        <w:adjustRightInd w:val="0"/>
        <w:spacing w:before="0" w:line="276" w:lineRule="auto"/>
        <w:jc w:val="left"/>
        <w:rPr>
          <w:rFonts w:eastAsiaTheme="minorHAnsi" w:cs="Arial"/>
          <w:color w:val="000000"/>
          <w:lang w:val="sr-Cyrl-RS"/>
        </w:rPr>
      </w:pPr>
      <w:r w:rsidRPr="00897E0E">
        <w:rPr>
          <w:rFonts w:eastAsiaTheme="minorHAnsi" w:cs="Arial"/>
          <w:b/>
          <w:color w:val="000000"/>
          <w:lang w:val="sr-Cyrl-RS"/>
        </w:rPr>
        <w:t>Једноаксијална чврстоћа на притисак:</w:t>
      </w:r>
      <w:r w:rsidRPr="00897E0E">
        <w:rPr>
          <w:rFonts w:eastAsiaTheme="minorHAnsi" w:cs="Arial"/>
          <w:b/>
          <w:color w:val="000000"/>
        </w:rPr>
        <w:t xml:space="preserve"> 110</w:t>
      </w:r>
      <w:r w:rsidRPr="00897E0E">
        <w:rPr>
          <w:rFonts w:eastAsiaTheme="minorHAnsi" w:cs="Arial"/>
          <w:b/>
          <w:color w:val="000000"/>
          <w:lang w:val="sr-Cyrl-RS"/>
        </w:rPr>
        <w:t xml:space="preserve"> анализа</w:t>
      </w:r>
      <w:r w:rsidRPr="00B82DE3">
        <w:rPr>
          <w:rFonts w:eastAsiaTheme="minorHAnsi" w:cs="Arial"/>
          <w:color w:val="000000"/>
          <w:lang w:val="sr-Cyrl-RS"/>
        </w:rPr>
        <w:t xml:space="preserve"> ( узимајући у обзир потребно време </w:t>
      </w:r>
      <w:r>
        <w:rPr>
          <w:rFonts w:eastAsiaTheme="minorHAnsi" w:cs="Arial"/>
          <w:color w:val="000000"/>
          <w:lang w:val="sr-Cyrl-RS"/>
        </w:rPr>
        <w:t xml:space="preserve">и температуру за дато </w:t>
      </w:r>
      <w:r w:rsidRPr="00B82DE3">
        <w:rPr>
          <w:rFonts w:eastAsiaTheme="minorHAnsi" w:cs="Arial"/>
          <w:color w:val="000000"/>
          <w:lang w:val="sr-Cyrl-RS"/>
        </w:rPr>
        <w:t>проб</w:t>
      </w:r>
      <w:r>
        <w:rPr>
          <w:rFonts w:eastAsiaTheme="minorHAnsi" w:cs="Arial"/>
          <w:color w:val="000000"/>
          <w:lang w:val="sr-Cyrl-RS"/>
        </w:rPr>
        <w:t>но тело</w:t>
      </w:r>
      <w:r w:rsidRPr="00B82DE3">
        <w:rPr>
          <w:rFonts w:eastAsiaTheme="minorHAnsi" w:cs="Arial"/>
          <w:color w:val="000000"/>
          <w:lang w:val="sr-Cyrl-RS"/>
        </w:rPr>
        <w:t xml:space="preserve"> у комори)</w:t>
      </w:r>
    </w:p>
    <w:p w14:paraId="19DA888A" w14:textId="77777777" w:rsidR="00883631" w:rsidRPr="00B82DE3" w:rsidRDefault="00883631" w:rsidP="00883631">
      <w:pPr>
        <w:numPr>
          <w:ilvl w:val="0"/>
          <w:numId w:val="39"/>
        </w:numPr>
        <w:autoSpaceDE w:val="0"/>
        <w:autoSpaceDN w:val="0"/>
        <w:adjustRightInd w:val="0"/>
        <w:spacing w:before="0" w:line="276" w:lineRule="auto"/>
        <w:jc w:val="left"/>
        <w:rPr>
          <w:rFonts w:eastAsiaTheme="minorHAnsi" w:cs="Arial"/>
          <w:color w:val="000000"/>
          <w:lang w:val="sr-Cyrl-RS"/>
        </w:rPr>
      </w:pPr>
      <w:r w:rsidRPr="00897E0E">
        <w:rPr>
          <w:rFonts w:eastAsiaTheme="minorHAnsi" w:cs="Arial"/>
          <w:b/>
          <w:color w:val="000000"/>
          <w:lang w:val="sr-Cyrl-RS"/>
        </w:rPr>
        <w:t xml:space="preserve">Затезна чврстоћа: </w:t>
      </w:r>
      <w:r w:rsidRPr="00897E0E">
        <w:rPr>
          <w:rFonts w:eastAsiaTheme="minorHAnsi" w:cs="Arial"/>
          <w:b/>
          <w:color w:val="000000"/>
        </w:rPr>
        <w:t xml:space="preserve"> 110</w:t>
      </w:r>
      <w:r w:rsidRPr="00897E0E">
        <w:rPr>
          <w:rFonts w:eastAsiaTheme="minorHAnsi" w:cs="Arial"/>
          <w:b/>
          <w:color w:val="000000"/>
          <w:lang w:val="sr-Cyrl-RS"/>
        </w:rPr>
        <w:t xml:space="preserve"> анализа</w:t>
      </w:r>
      <w:r w:rsidRPr="00B82DE3">
        <w:rPr>
          <w:rFonts w:eastAsiaTheme="minorHAnsi" w:cs="Arial"/>
          <w:color w:val="000000"/>
          <w:lang w:val="sr-Cyrl-RS"/>
        </w:rPr>
        <w:t xml:space="preserve"> ( узимајући у обзир потребно време </w:t>
      </w:r>
      <w:r>
        <w:rPr>
          <w:rFonts w:eastAsiaTheme="minorHAnsi" w:cs="Arial"/>
          <w:color w:val="000000"/>
          <w:lang w:val="sr-Cyrl-RS"/>
        </w:rPr>
        <w:t xml:space="preserve">и температуру за дато </w:t>
      </w:r>
      <w:r w:rsidRPr="00B82DE3">
        <w:rPr>
          <w:rFonts w:eastAsiaTheme="minorHAnsi" w:cs="Arial"/>
          <w:color w:val="000000"/>
          <w:lang w:val="sr-Cyrl-RS"/>
        </w:rPr>
        <w:t>проб</w:t>
      </w:r>
      <w:r>
        <w:rPr>
          <w:rFonts w:eastAsiaTheme="minorHAnsi" w:cs="Arial"/>
          <w:color w:val="000000"/>
          <w:lang w:val="sr-Cyrl-RS"/>
        </w:rPr>
        <w:t>но тело</w:t>
      </w:r>
      <w:r w:rsidRPr="00B82DE3">
        <w:rPr>
          <w:rFonts w:eastAsiaTheme="minorHAnsi" w:cs="Arial"/>
          <w:color w:val="000000"/>
          <w:lang w:val="sr-Cyrl-RS"/>
        </w:rPr>
        <w:t xml:space="preserve"> у комори)</w:t>
      </w:r>
    </w:p>
    <w:p w14:paraId="6FB4E435" w14:textId="77777777" w:rsidR="00883631" w:rsidRPr="00B82DE3" w:rsidRDefault="00883631" w:rsidP="00883631">
      <w:pPr>
        <w:numPr>
          <w:ilvl w:val="0"/>
          <w:numId w:val="39"/>
        </w:numPr>
        <w:autoSpaceDE w:val="0"/>
        <w:autoSpaceDN w:val="0"/>
        <w:adjustRightInd w:val="0"/>
        <w:spacing w:before="0" w:line="276" w:lineRule="auto"/>
        <w:jc w:val="left"/>
        <w:rPr>
          <w:rFonts w:eastAsiaTheme="minorHAnsi" w:cs="Arial"/>
          <w:color w:val="000000"/>
          <w:lang w:val="sr-Cyrl-RS"/>
        </w:rPr>
      </w:pPr>
      <w:r w:rsidRPr="00897E0E">
        <w:rPr>
          <w:rFonts w:eastAsiaTheme="minorHAnsi" w:cs="Arial"/>
          <w:b/>
          <w:color w:val="000000"/>
          <w:lang w:val="sr-Cyrl-RS"/>
        </w:rPr>
        <w:t xml:space="preserve">Стишљивост: </w:t>
      </w:r>
      <w:r w:rsidRPr="00897E0E">
        <w:rPr>
          <w:rFonts w:eastAsiaTheme="minorHAnsi" w:cs="Arial"/>
          <w:b/>
          <w:color w:val="000000"/>
        </w:rPr>
        <w:t xml:space="preserve"> 40</w:t>
      </w:r>
      <w:r w:rsidRPr="00897E0E">
        <w:rPr>
          <w:rFonts w:eastAsiaTheme="minorHAnsi" w:cs="Arial"/>
          <w:b/>
          <w:color w:val="000000"/>
          <w:lang w:val="sr-Cyrl-RS"/>
        </w:rPr>
        <w:t xml:space="preserve"> анализа</w:t>
      </w:r>
      <w:r w:rsidRPr="00B82DE3">
        <w:rPr>
          <w:rFonts w:eastAsiaTheme="minorHAnsi" w:cs="Arial"/>
          <w:color w:val="000000"/>
          <w:lang w:val="sr-Cyrl-RS"/>
        </w:rPr>
        <w:t xml:space="preserve"> (узимајући у обзир број аналитичких влага по узорку)</w:t>
      </w:r>
    </w:p>
    <w:p w14:paraId="09A3A970" w14:textId="77777777" w:rsidR="00883631" w:rsidRPr="00DF1947" w:rsidRDefault="00883631" w:rsidP="00883631">
      <w:pPr>
        <w:numPr>
          <w:ilvl w:val="0"/>
          <w:numId w:val="39"/>
        </w:numPr>
        <w:autoSpaceDE w:val="0"/>
        <w:autoSpaceDN w:val="0"/>
        <w:adjustRightInd w:val="0"/>
        <w:spacing w:before="0" w:line="276" w:lineRule="auto"/>
        <w:jc w:val="left"/>
        <w:rPr>
          <w:rFonts w:eastAsiaTheme="minorHAnsi" w:cs="Arial"/>
          <w:color w:val="000000"/>
          <w:lang w:val="sr-Cyrl-RS"/>
        </w:rPr>
      </w:pPr>
      <w:r w:rsidRPr="00897E0E">
        <w:rPr>
          <w:rFonts w:eastAsiaTheme="minorHAnsi" w:cs="Arial"/>
          <w:b/>
          <w:color w:val="000000"/>
          <w:lang w:val="sr-Cyrl-RS"/>
        </w:rPr>
        <w:t xml:space="preserve">Бубрење: </w:t>
      </w:r>
      <w:r w:rsidRPr="00897E0E">
        <w:rPr>
          <w:rFonts w:eastAsiaTheme="minorHAnsi" w:cs="Arial"/>
          <w:b/>
          <w:color w:val="000000"/>
        </w:rPr>
        <w:t xml:space="preserve"> 40</w:t>
      </w:r>
      <w:r w:rsidRPr="00897E0E">
        <w:rPr>
          <w:rFonts w:eastAsiaTheme="minorHAnsi" w:cs="Arial"/>
          <w:b/>
          <w:color w:val="000000"/>
          <w:lang w:val="sr-Cyrl-RS"/>
        </w:rPr>
        <w:t xml:space="preserve"> анализа</w:t>
      </w:r>
      <w:r w:rsidRPr="00B82DE3">
        <w:rPr>
          <w:rFonts w:eastAsiaTheme="minorHAnsi" w:cs="Arial"/>
          <w:color w:val="000000"/>
          <w:lang w:val="sr-Cyrl-RS"/>
        </w:rPr>
        <w:t xml:space="preserve"> (узимајући у обзир број аналитичких влага по узорку)</w:t>
      </w:r>
    </w:p>
    <w:p w14:paraId="66A7DB9E" w14:textId="77777777" w:rsidR="00883631" w:rsidRPr="00DF1947" w:rsidRDefault="00883631" w:rsidP="00883631">
      <w:pPr>
        <w:autoSpaceDE w:val="0"/>
        <w:autoSpaceDN w:val="0"/>
        <w:adjustRightInd w:val="0"/>
        <w:spacing w:before="0"/>
        <w:rPr>
          <w:rFonts w:eastAsiaTheme="minorHAnsi" w:cs="Arial"/>
          <w:color w:val="000000"/>
          <w:lang w:val="sr-Cyrl-RS"/>
        </w:rPr>
      </w:pPr>
    </w:p>
    <w:p w14:paraId="50A12380" w14:textId="77777777" w:rsidR="00883631" w:rsidRPr="00DF1947" w:rsidRDefault="00883631" w:rsidP="00883631">
      <w:pPr>
        <w:numPr>
          <w:ilvl w:val="0"/>
          <w:numId w:val="40"/>
        </w:numPr>
        <w:autoSpaceDE w:val="0"/>
        <w:autoSpaceDN w:val="0"/>
        <w:adjustRightInd w:val="0"/>
        <w:spacing w:before="0" w:after="200" w:line="276" w:lineRule="auto"/>
        <w:jc w:val="left"/>
        <w:rPr>
          <w:rFonts w:eastAsiaTheme="minorHAnsi" w:cs="Arial"/>
          <w:color w:val="000000"/>
          <w:lang w:val="sr-Cyrl-RS"/>
        </w:rPr>
      </w:pPr>
      <w:r w:rsidRPr="00DF1947">
        <w:rPr>
          <w:rFonts w:eastAsiaTheme="minorHAnsi" w:cs="Arial"/>
          <w:color w:val="000000"/>
          <w:lang w:val="sr-Cyrl-RS"/>
        </w:rPr>
        <w:t>Предметна лабораторијска испитивања извести са различи</w:t>
      </w:r>
      <w:r>
        <w:rPr>
          <w:rFonts w:eastAsiaTheme="minorHAnsi" w:cs="Arial"/>
          <w:color w:val="000000"/>
          <w:lang w:val="sr-Cyrl-RS"/>
        </w:rPr>
        <w:t>тим аналитичким влагама узорака</w:t>
      </w:r>
      <w:r>
        <w:rPr>
          <w:rFonts w:eastAsiaTheme="minorHAnsi" w:cs="Arial"/>
          <w:color w:val="000000"/>
        </w:rPr>
        <w:t xml:space="preserve"> </w:t>
      </w:r>
      <w:r>
        <w:rPr>
          <w:rFonts w:eastAsiaTheme="minorHAnsi" w:cs="Arial"/>
          <w:color w:val="000000"/>
          <w:lang w:val="sr-Cyrl-RS"/>
        </w:rPr>
        <w:t xml:space="preserve">(4 аналитичке влаге) </w:t>
      </w:r>
      <w:r w:rsidRPr="00DF1947">
        <w:rPr>
          <w:rFonts w:eastAsiaTheme="minorHAnsi" w:cs="Arial"/>
          <w:color w:val="000000"/>
          <w:lang w:val="sr-Cyrl-RS"/>
        </w:rPr>
        <w:t>и предложити најоптималнију влагу смеше за горе поменуте  физичко механичке параметре</w:t>
      </w:r>
    </w:p>
    <w:p w14:paraId="50DBBCF1" w14:textId="77777777" w:rsidR="00883631" w:rsidRPr="00DF1947" w:rsidRDefault="00883631" w:rsidP="00883631">
      <w:pPr>
        <w:autoSpaceDE w:val="0"/>
        <w:autoSpaceDN w:val="0"/>
        <w:adjustRightInd w:val="0"/>
        <w:spacing w:before="0"/>
        <w:ind w:left="720"/>
        <w:rPr>
          <w:rFonts w:eastAsiaTheme="minorHAnsi" w:cs="Arial"/>
          <w:color w:val="000000"/>
          <w:lang w:val="sr-Cyrl-RS"/>
        </w:rPr>
      </w:pPr>
    </w:p>
    <w:p w14:paraId="18EC426B" w14:textId="77777777" w:rsidR="00883631" w:rsidRPr="00DF1947" w:rsidRDefault="00883631" w:rsidP="00883631">
      <w:pPr>
        <w:numPr>
          <w:ilvl w:val="0"/>
          <w:numId w:val="40"/>
        </w:numPr>
        <w:autoSpaceDE w:val="0"/>
        <w:autoSpaceDN w:val="0"/>
        <w:adjustRightInd w:val="0"/>
        <w:spacing w:before="0" w:after="200" w:line="276" w:lineRule="auto"/>
        <w:jc w:val="left"/>
        <w:rPr>
          <w:rFonts w:eastAsiaTheme="minorHAnsi" w:cs="Arial"/>
          <w:color w:val="000000"/>
          <w:lang w:val="sr-Cyrl-RS"/>
        </w:rPr>
      </w:pPr>
      <w:r w:rsidRPr="00DF1947">
        <w:rPr>
          <w:rFonts w:eastAsiaTheme="minorHAnsi" w:cs="Arial"/>
          <w:color w:val="000000"/>
          <w:lang w:val="sr-Cyrl-RS"/>
        </w:rPr>
        <w:t>Узорке анализирати у следећим  процентуалним односима смеше:</w:t>
      </w:r>
    </w:p>
    <w:p w14:paraId="3ABCC6AF" w14:textId="77777777" w:rsidR="00883631" w:rsidRPr="00DF1947" w:rsidRDefault="00883631" w:rsidP="00883631">
      <w:pPr>
        <w:autoSpaceDE w:val="0"/>
        <w:autoSpaceDN w:val="0"/>
        <w:adjustRightInd w:val="0"/>
        <w:spacing w:before="0"/>
        <w:ind w:left="720"/>
        <w:rPr>
          <w:rFonts w:eastAsiaTheme="minorHAnsi" w:cs="Arial"/>
          <w:color w:val="000000"/>
          <w:lang w:val="sr-Cyrl-RS"/>
        </w:rPr>
      </w:pPr>
      <w:r w:rsidRPr="00DF1947">
        <w:rPr>
          <w:rFonts w:eastAsiaTheme="minorHAnsi" w:cs="Arial"/>
          <w:color w:val="000000"/>
          <w:lang w:val="sr-Cyrl-RS"/>
        </w:rPr>
        <w:t xml:space="preserve"> </w:t>
      </w:r>
    </w:p>
    <w:p w14:paraId="771EE9CF" w14:textId="77777777" w:rsidR="00883631" w:rsidRPr="00DF1947" w:rsidRDefault="00883631" w:rsidP="00883631">
      <w:pPr>
        <w:autoSpaceDE w:val="0"/>
        <w:autoSpaceDN w:val="0"/>
        <w:adjustRightInd w:val="0"/>
        <w:spacing w:before="0"/>
        <w:ind w:left="709"/>
        <w:rPr>
          <w:rFonts w:eastAsiaTheme="minorHAnsi" w:cs="Arial"/>
          <w:color w:val="000000"/>
          <w:lang w:val="sr-Cyrl-RS"/>
        </w:rPr>
      </w:pPr>
      <w:r w:rsidRPr="00DF1947">
        <w:rPr>
          <w:rFonts w:eastAsiaTheme="minorHAnsi" w:cs="Arial"/>
          <w:color w:val="000000"/>
          <w:lang w:val="sr-Cyrl-RS"/>
        </w:rPr>
        <w:t>1 узорак смеше: 70 волуменских% глине и 30 волуменских% пепела</w:t>
      </w:r>
    </w:p>
    <w:p w14:paraId="77FC99EA" w14:textId="77777777" w:rsidR="00883631" w:rsidRPr="00DF1947" w:rsidRDefault="00883631" w:rsidP="00883631">
      <w:pPr>
        <w:autoSpaceDE w:val="0"/>
        <w:autoSpaceDN w:val="0"/>
        <w:adjustRightInd w:val="0"/>
        <w:spacing w:before="0"/>
        <w:ind w:left="709"/>
        <w:rPr>
          <w:rFonts w:eastAsiaTheme="minorHAnsi" w:cs="Arial"/>
          <w:color w:val="000000"/>
          <w:lang w:val="sr-Cyrl-RS"/>
        </w:rPr>
      </w:pPr>
      <w:r w:rsidRPr="00DF1947">
        <w:rPr>
          <w:rFonts w:eastAsiaTheme="minorHAnsi" w:cs="Arial"/>
          <w:color w:val="000000"/>
          <w:lang w:val="sr-Cyrl-RS"/>
        </w:rPr>
        <w:t>1 узорак смеше: 50 волуменских% глине и 50 волуменских% пепела</w:t>
      </w:r>
    </w:p>
    <w:p w14:paraId="30A99F9E" w14:textId="77777777" w:rsidR="00883631" w:rsidRPr="00DF1947" w:rsidRDefault="00883631" w:rsidP="00883631">
      <w:pPr>
        <w:autoSpaceDE w:val="0"/>
        <w:autoSpaceDN w:val="0"/>
        <w:adjustRightInd w:val="0"/>
        <w:spacing w:before="0"/>
        <w:ind w:left="709"/>
        <w:rPr>
          <w:rFonts w:eastAsiaTheme="minorHAnsi" w:cs="Arial"/>
          <w:color w:val="000000"/>
          <w:lang w:val="sr-Cyrl-RS"/>
        </w:rPr>
      </w:pPr>
      <w:r w:rsidRPr="00DF1947">
        <w:rPr>
          <w:rFonts w:eastAsiaTheme="minorHAnsi" w:cs="Arial"/>
          <w:color w:val="000000"/>
          <w:lang w:val="sr-Cyrl-RS"/>
        </w:rPr>
        <w:t>2 узорка смеше: 20 волуменског % земље са одлагалишта, 10 волуменског % хидрауличког креча и 70 волуменског % пепела</w:t>
      </w:r>
    </w:p>
    <w:p w14:paraId="765D42BE" w14:textId="77777777" w:rsidR="00883631" w:rsidRPr="00DF1947" w:rsidRDefault="00883631" w:rsidP="00883631">
      <w:pPr>
        <w:autoSpaceDE w:val="0"/>
        <w:autoSpaceDN w:val="0"/>
        <w:adjustRightInd w:val="0"/>
        <w:spacing w:before="0"/>
        <w:ind w:left="709"/>
        <w:rPr>
          <w:rFonts w:eastAsiaTheme="minorHAnsi" w:cs="Arial"/>
          <w:color w:val="000000"/>
          <w:lang w:val="sr-Cyrl-RS"/>
        </w:rPr>
      </w:pPr>
      <w:r w:rsidRPr="00DF1947">
        <w:rPr>
          <w:rFonts w:eastAsiaTheme="minorHAnsi" w:cs="Arial"/>
          <w:color w:val="000000"/>
          <w:lang w:val="sr-Cyrl-RS"/>
        </w:rPr>
        <w:t>2 узорка смеше: 30 волуменског % земље са одлагалишта, 10% волуменског хидрауличког креча и 60 волуменског % пепела</w:t>
      </w:r>
    </w:p>
    <w:p w14:paraId="72D664C3" w14:textId="77777777" w:rsidR="00883631" w:rsidRPr="00DF1947" w:rsidRDefault="00883631" w:rsidP="00883631">
      <w:pPr>
        <w:autoSpaceDE w:val="0"/>
        <w:autoSpaceDN w:val="0"/>
        <w:adjustRightInd w:val="0"/>
        <w:spacing w:before="0"/>
        <w:ind w:left="709"/>
        <w:rPr>
          <w:rFonts w:eastAsiaTheme="minorHAnsi" w:cs="Arial"/>
          <w:color w:val="000000"/>
          <w:lang w:val="sr-Cyrl-RS"/>
        </w:rPr>
      </w:pPr>
      <w:r w:rsidRPr="00DF1947">
        <w:rPr>
          <w:rFonts w:eastAsiaTheme="minorHAnsi" w:cs="Arial"/>
          <w:color w:val="000000"/>
          <w:lang w:val="sr-Cyrl-RS"/>
        </w:rPr>
        <w:t>2 узорка смеше: 15 волуменског % земље са одлагалишта, 5 волуменског % хидрауличког креча и 80 волуменског % пепела</w:t>
      </w:r>
    </w:p>
    <w:p w14:paraId="25E482DB" w14:textId="77777777" w:rsidR="00883631" w:rsidRPr="00DF1947" w:rsidRDefault="00883631" w:rsidP="00883631">
      <w:pPr>
        <w:autoSpaceDE w:val="0"/>
        <w:autoSpaceDN w:val="0"/>
        <w:adjustRightInd w:val="0"/>
        <w:spacing w:before="0"/>
        <w:ind w:left="709"/>
        <w:rPr>
          <w:rFonts w:eastAsiaTheme="minorHAnsi" w:cs="Arial"/>
          <w:color w:val="000000"/>
          <w:lang w:val="sr-Cyrl-RS"/>
        </w:rPr>
      </w:pPr>
      <w:r w:rsidRPr="00DF1947">
        <w:rPr>
          <w:rFonts w:eastAsiaTheme="minorHAnsi" w:cs="Arial"/>
          <w:color w:val="000000"/>
          <w:lang w:val="sr-Cyrl-RS"/>
        </w:rPr>
        <w:t>2 узорка смеше: 35 волуменског % земље са одлагалишта, 5 волуменског % хидрауличког крача и 60 волуменског % пепела</w:t>
      </w:r>
    </w:p>
    <w:p w14:paraId="4A7CC255" w14:textId="77777777" w:rsidR="00883631" w:rsidRPr="00DF1947" w:rsidRDefault="00883631" w:rsidP="00883631">
      <w:pPr>
        <w:autoSpaceDE w:val="0"/>
        <w:autoSpaceDN w:val="0"/>
        <w:adjustRightInd w:val="0"/>
        <w:spacing w:before="0"/>
        <w:ind w:left="720"/>
        <w:rPr>
          <w:rFonts w:eastAsiaTheme="minorHAnsi" w:cs="Arial"/>
          <w:color w:val="000000"/>
          <w:lang w:val="sr-Cyrl-RS"/>
        </w:rPr>
      </w:pPr>
    </w:p>
    <w:p w14:paraId="2F380841" w14:textId="77777777" w:rsidR="00883631" w:rsidRPr="00604674" w:rsidRDefault="00883631" w:rsidP="00883631">
      <w:pPr>
        <w:numPr>
          <w:ilvl w:val="0"/>
          <w:numId w:val="40"/>
        </w:numPr>
        <w:autoSpaceDE w:val="0"/>
        <w:autoSpaceDN w:val="0"/>
        <w:adjustRightInd w:val="0"/>
        <w:spacing w:before="0" w:after="200" w:line="276" w:lineRule="auto"/>
        <w:jc w:val="left"/>
        <w:rPr>
          <w:rFonts w:eastAsiaTheme="minorHAnsi" w:cs="Arial"/>
          <w:color w:val="000000"/>
          <w:lang w:val="sr-Latn-RS"/>
        </w:rPr>
      </w:pPr>
      <w:r w:rsidRPr="00604674">
        <w:rPr>
          <w:rFonts w:eastAsiaTheme="minorHAnsi" w:cs="Arial"/>
          <w:color w:val="000000"/>
          <w:lang w:val="sr-Cyrl-RS"/>
        </w:rPr>
        <w:t>Иста испитивања треба извести у различитим температурним условима</w:t>
      </w:r>
      <w:r w:rsidRPr="00604674">
        <w:rPr>
          <w:rFonts w:eastAsiaTheme="minorHAnsi" w:cs="Arial"/>
          <w:color w:val="000000"/>
          <w:lang w:val="sr-Latn-RS"/>
        </w:rPr>
        <w:t xml:space="preserve"> </w:t>
      </w:r>
      <w:r w:rsidRPr="00604674">
        <w:rPr>
          <w:rFonts w:eastAsiaTheme="minorHAnsi" w:cs="Arial"/>
          <w:color w:val="000000"/>
          <w:lang w:val="sr-Cyrl-RS"/>
        </w:rPr>
        <w:t>стања узорка, од +20</w:t>
      </w:r>
      <w:r w:rsidRPr="00604674">
        <w:rPr>
          <w:rFonts w:eastAsiaTheme="minorHAnsi" w:cs="Arial"/>
          <w:color w:val="000000"/>
          <w:vertAlign w:val="superscript"/>
          <w:lang w:val="sr-Cyrl-RS"/>
        </w:rPr>
        <w:t>0</w:t>
      </w:r>
      <w:r w:rsidRPr="00604674">
        <w:rPr>
          <w:rFonts w:eastAsiaTheme="minorHAnsi" w:cs="Arial"/>
          <w:color w:val="000000"/>
          <w:lang w:val="sr-Latn-RS"/>
        </w:rPr>
        <w:t>C</w:t>
      </w:r>
      <w:r w:rsidRPr="00604674">
        <w:rPr>
          <w:rFonts w:eastAsiaTheme="minorHAnsi" w:cs="Arial"/>
          <w:color w:val="000000"/>
          <w:lang w:val="sr-Cyrl-RS"/>
        </w:rPr>
        <w:t xml:space="preserve"> до -20</w:t>
      </w:r>
      <w:r w:rsidRPr="00604674">
        <w:rPr>
          <w:rFonts w:eastAsiaTheme="minorHAnsi" w:cs="Arial"/>
          <w:color w:val="000000"/>
          <w:vertAlign w:val="superscript"/>
          <w:lang w:val="sr-Latn-RS"/>
        </w:rPr>
        <w:t>0</w:t>
      </w:r>
      <w:r w:rsidRPr="00604674">
        <w:rPr>
          <w:rFonts w:eastAsiaTheme="minorHAnsi" w:cs="Arial"/>
          <w:color w:val="000000"/>
          <w:lang w:val="sr-Latn-RS"/>
        </w:rPr>
        <w:t>C</w:t>
      </w:r>
      <w:r w:rsidRPr="00604674">
        <w:rPr>
          <w:rFonts w:eastAsiaTheme="minorHAnsi" w:cs="Arial"/>
          <w:color w:val="000000"/>
          <w:lang w:val="sr-Cyrl-RS"/>
        </w:rPr>
        <w:t xml:space="preserve">. Опите понављати у потребном броју, до добијања оптималних резултата отпорности на притисак. </w:t>
      </w:r>
    </w:p>
    <w:p w14:paraId="13A16322" w14:textId="77777777" w:rsidR="00883631" w:rsidRPr="00DF1947" w:rsidRDefault="00883631" w:rsidP="00883631">
      <w:pPr>
        <w:numPr>
          <w:ilvl w:val="0"/>
          <w:numId w:val="40"/>
        </w:numPr>
        <w:autoSpaceDE w:val="0"/>
        <w:autoSpaceDN w:val="0"/>
        <w:adjustRightInd w:val="0"/>
        <w:spacing w:before="0" w:after="200" w:line="276" w:lineRule="auto"/>
        <w:jc w:val="left"/>
        <w:rPr>
          <w:rFonts w:eastAsiaTheme="minorHAnsi" w:cs="Arial"/>
          <w:color w:val="000000"/>
          <w:lang w:val="sr-Cyrl-RS"/>
        </w:rPr>
      </w:pPr>
      <w:r w:rsidRPr="00DF1947">
        <w:rPr>
          <w:rFonts w:eastAsiaTheme="minorHAnsi" w:cs="Arial"/>
          <w:color w:val="000000"/>
          <w:lang w:val="sr-Cyrl-RS"/>
        </w:rPr>
        <w:lastRenderedPageBreak/>
        <w:t>Укупна количина смеше по узорку треба да буде око 50</w:t>
      </w:r>
      <w:r w:rsidRPr="00DF1947">
        <w:rPr>
          <w:rFonts w:eastAsiaTheme="minorHAnsi" w:cs="Arial"/>
          <w:color w:val="000000"/>
          <w:lang w:val="sr-Latn-RS"/>
        </w:rPr>
        <w:t>kg.</w:t>
      </w:r>
      <w:r w:rsidRPr="00DF1947">
        <w:rPr>
          <w:rFonts w:eastAsiaTheme="minorHAnsi" w:cs="Arial"/>
          <w:color w:val="000000"/>
          <w:lang w:val="sr-Cyrl-RS"/>
        </w:rPr>
        <w:t xml:space="preserve"> </w:t>
      </w:r>
    </w:p>
    <w:p w14:paraId="3164C7B3" w14:textId="77777777" w:rsidR="00883631" w:rsidRPr="00DF1947" w:rsidRDefault="00883631" w:rsidP="00883631">
      <w:pPr>
        <w:spacing w:before="0" w:after="200" w:line="276" w:lineRule="auto"/>
        <w:jc w:val="left"/>
        <w:rPr>
          <w:rFonts w:eastAsiaTheme="minorHAnsi" w:cs="Arial"/>
          <w:lang w:val="sr-Cyrl-RS"/>
        </w:rPr>
      </w:pPr>
      <w:r w:rsidRPr="00DF1947">
        <w:rPr>
          <w:rFonts w:eastAsiaTheme="minorHAnsi" w:cs="Arial"/>
          <w:lang w:val="sr-Cyrl-RS"/>
        </w:rPr>
        <w:t>ЦИЉ ИЗРАДЕ ЛАБОРАТОРИЈСКИХ ИСПИТИВАЊА</w:t>
      </w:r>
    </w:p>
    <w:p w14:paraId="024DE849" w14:textId="77777777" w:rsidR="00883631" w:rsidRPr="00DF1947" w:rsidRDefault="00883631" w:rsidP="00883631">
      <w:pPr>
        <w:spacing w:before="0" w:after="200"/>
        <w:jc w:val="left"/>
        <w:rPr>
          <w:rFonts w:eastAsiaTheme="minorHAnsi" w:cs="Arial"/>
          <w:lang w:val="sr-Cyrl-RS"/>
        </w:rPr>
      </w:pPr>
      <w:r w:rsidRPr="00DF1947">
        <w:rPr>
          <w:rFonts w:eastAsiaTheme="minorHAnsi" w:cs="Arial"/>
          <w:lang w:val="sr-Cyrl-RS"/>
        </w:rPr>
        <w:t>Основни циљ предметних лабораторијских испитивања је добијање улазних параметара за неопходне статичке и геостатичке прорачуне за израду инвестиционо техничке документације за изградњу соларног парка „Петка“, снаге 9,9</w:t>
      </w:r>
      <w:r w:rsidRPr="00DF1947">
        <w:rPr>
          <w:rFonts w:eastAsiaTheme="minorHAnsi" w:cs="Arial"/>
          <w:lang w:val="sr-Latn-RS"/>
        </w:rPr>
        <w:t>MW</w:t>
      </w:r>
      <w:r w:rsidRPr="00DF1947">
        <w:rPr>
          <w:rFonts w:eastAsiaTheme="minorHAnsi" w:cs="Arial"/>
          <w:lang w:val="sr-Cyrl-RS"/>
        </w:rPr>
        <w:t xml:space="preserve">. </w:t>
      </w:r>
    </w:p>
    <w:p w14:paraId="01D4EC39" w14:textId="77777777" w:rsidR="00883631" w:rsidRPr="00DF1947" w:rsidRDefault="00883631" w:rsidP="00883631">
      <w:pPr>
        <w:spacing w:before="0" w:after="200"/>
        <w:jc w:val="left"/>
        <w:rPr>
          <w:rFonts w:eastAsiaTheme="minorHAnsi" w:cs="Arial"/>
          <w:lang w:val="sr-Cyrl-RS"/>
        </w:rPr>
      </w:pPr>
      <w:r w:rsidRPr="00DF1947">
        <w:rPr>
          <w:rFonts w:eastAsiaTheme="minorHAnsi" w:cs="Arial"/>
          <w:lang w:val="sr-Cyrl-RS"/>
        </w:rPr>
        <w:t>Ови параметри би били опредељујући у одлуци  о могућности замене класичних сировинских материјала (песка и шљунка) са смешом пепела при изградњи соларног парака „Петка“, т.ј. да ли је та замена могућа или не.</w:t>
      </w:r>
    </w:p>
    <w:p w14:paraId="607706EC" w14:textId="23F06E8C" w:rsidR="00883631" w:rsidRPr="00DF1947" w:rsidRDefault="00883631" w:rsidP="00883631">
      <w:pPr>
        <w:spacing w:before="0" w:after="200"/>
        <w:jc w:val="left"/>
        <w:rPr>
          <w:rFonts w:eastAsiaTheme="minorHAnsi" w:cs="Arial"/>
          <w:lang w:val="sr-Cyrl-RS"/>
        </w:rPr>
      </w:pPr>
      <w:r w:rsidRPr="00DF1947">
        <w:rPr>
          <w:rFonts w:eastAsiaTheme="minorHAnsi" w:cs="Arial"/>
          <w:lang w:val="sr-Cyrl-RS"/>
        </w:rPr>
        <w:t>Евентуалном заменом материјала у уградњу подлоге соларног парка, смешом пепела и земље уместо песка и шљунка, постигли би се вишестуки позитивни ефекти:</w:t>
      </w:r>
    </w:p>
    <w:p w14:paraId="51516FC2" w14:textId="77777777" w:rsidR="00883631" w:rsidRPr="00DF1947" w:rsidRDefault="00883631" w:rsidP="00883631">
      <w:pPr>
        <w:numPr>
          <w:ilvl w:val="0"/>
          <w:numId w:val="39"/>
        </w:numPr>
        <w:spacing w:before="0" w:after="200" w:line="276" w:lineRule="auto"/>
        <w:contextualSpacing/>
        <w:jc w:val="left"/>
        <w:rPr>
          <w:rFonts w:eastAsiaTheme="minorHAnsi" w:cs="Arial"/>
          <w:lang w:val="sr-Cyrl-RS"/>
        </w:rPr>
      </w:pPr>
      <w:r w:rsidRPr="00DF1947">
        <w:rPr>
          <w:rFonts w:eastAsiaTheme="minorHAnsi" w:cs="Arial"/>
          <w:lang w:val="sr-Cyrl-RS"/>
        </w:rPr>
        <w:t xml:space="preserve">Смањење трошкова изградње соларног парка ( предпоставка је за око 1 милион Евра) </w:t>
      </w:r>
    </w:p>
    <w:p w14:paraId="3C394A7B" w14:textId="77777777" w:rsidR="00883631" w:rsidRPr="00DF1947" w:rsidRDefault="00883631" w:rsidP="00883631">
      <w:pPr>
        <w:numPr>
          <w:ilvl w:val="0"/>
          <w:numId w:val="39"/>
        </w:numPr>
        <w:spacing w:before="0" w:after="200" w:line="276" w:lineRule="auto"/>
        <w:contextualSpacing/>
        <w:jc w:val="left"/>
        <w:rPr>
          <w:rFonts w:eastAsiaTheme="minorHAnsi" w:cs="Arial"/>
          <w:lang w:val="sr-Cyrl-RS"/>
        </w:rPr>
      </w:pPr>
      <w:r w:rsidRPr="00DF1947">
        <w:rPr>
          <w:rFonts w:eastAsiaTheme="minorHAnsi" w:cs="Arial"/>
          <w:lang w:val="sr-Cyrl-RS"/>
        </w:rPr>
        <w:t xml:space="preserve">Повећање економске оправданости изградње соларног парка кроз повољнији </w:t>
      </w:r>
      <w:r w:rsidRPr="00DF1947">
        <w:rPr>
          <w:rFonts w:eastAsiaTheme="minorHAnsi" w:cs="Arial"/>
          <w:lang w:val="sr-Latn-RS"/>
        </w:rPr>
        <w:t>IRR i NPV</w:t>
      </w:r>
    </w:p>
    <w:p w14:paraId="7CEB24D3" w14:textId="77777777" w:rsidR="00883631" w:rsidRPr="00DF1947" w:rsidRDefault="00883631" w:rsidP="00883631">
      <w:pPr>
        <w:numPr>
          <w:ilvl w:val="0"/>
          <w:numId w:val="39"/>
        </w:numPr>
        <w:spacing w:before="0" w:after="200" w:line="276" w:lineRule="auto"/>
        <w:contextualSpacing/>
        <w:jc w:val="left"/>
        <w:rPr>
          <w:rFonts w:eastAsiaTheme="minorHAnsi" w:cs="Arial"/>
          <w:lang w:val="sr-Cyrl-RS"/>
        </w:rPr>
      </w:pPr>
      <w:r w:rsidRPr="00DF1947">
        <w:rPr>
          <w:rFonts w:eastAsiaTheme="minorHAnsi" w:cs="Arial"/>
          <w:lang w:val="sr-Cyrl-RS"/>
        </w:rPr>
        <w:t xml:space="preserve">Коришћења пепела, као нуз сировине, која настаје у технолошком процесу производње електричне енергије, а тиме и повећање ефеката заштите животне средине у Костолачком басену. </w:t>
      </w:r>
    </w:p>
    <w:p w14:paraId="63F0B22E" w14:textId="77777777" w:rsidR="00883631" w:rsidRDefault="00883631" w:rsidP="0058182E">
      <w:pPr>
        <w:ind w:left="360"/>
        <w:rPr>
          <w:lang w:val="sr-Cyrl-RS" w:eastAsia="ar-SA"/>
        </w:rPr>
      </w:pPr>
    </w:p>
    <w:p w14:paraId="3BB10E40" w14:textId="77777777" w:rsidR="00942A1B" w:rsidRPr="00942A1B" w:rsidRDefault="00942A1B" w:rsidP="0058182E">
      <w:pPr>
        <w:ind w:left="360"/>
        <w:rPr>
          <w:lang w:val="sr-Cyrl-RS" w:eastAsia="ar-SA"/>
        </w:rPr>
      </w:pPr>
      <w:r w:rsidRPr="00942A1B">
        <w:rPr>
          <w:lang w:val="sr-Cyrl-RS" w:eastAsia="ar-SA"/>
        </w:rPr>
        <w:t>НАПОМЕНА:</w:t>
      </w:r>
    </w:p>
    <w:p w14:paraId="127C708A" w14:textId="77777777" w:rsidR="00942A1B" w:rsidRPr="00942A1B" w:rsidRDefault="00942A1B" w:rsidP="0058182E">
      <w:pPr>
        <w:spacing w:before="0"/>
        <w:rPr>
          <w:rFonts w:cs="Arial"/>
          <w:lang w:val="sr-Cyrl-RS" w:eastAsia="ar-SA"/>
        </w:rPr>
      </w:pPr>
      <w:r w:rsidRPr="00942A1B">
        <w:rPr>
          <w:rFonts w:cs="Arial"/>
          <w:lang w:val="sr-Cyrl-RS" w:eastAsia="ar-SA"/>
        </w:rPr>
        <w:t xml:space="preserve">Захтевану количину узорака пепела, глине и  седимената земље са одлагалишта Петка обезбедиће Наручилац. </w:t>
      </w:r>
    </w:p>
    <w:p w14:paraId="4AF615F4" w14:textId="73E55D35" w:rsidR="00942A1B" w:rsidRPr="00942A1B" w:rsidRDefault="00942A1B" w:rsidP="0058182E">
      <w:pPr>
        <w:spacing w:before="0"/>
        <w:rPr>
          <w:rFonts w:cs="Arial"/>
          <w:lang w:val="sr-Cyrl-RS" w:eastAsia="ar-SA"/>
        </w:rPr>
      </w:pPr>
      <w:r w:rsidRPr="00942A1B">
        <w:rPr>
          <w:rFonts w:cs="Arial"/>
          <w:lang w:val="sr-Cyrl-RS" w:eastAsia="ar-SA"/>
        </w:rPr>
        <w:t xml:space="preserve">Место преузмања узорака од старне </w:t>
      </w:r>
      <w:r w:rsidR="00034F2C">
        <w:rPr>
          <w:rFonts w:cs="Arial"/>
          <w:lang w:val="sr-Cyrl-RS" w:eastAsia="ar-SA"/>
        </w:rPr>
        <w:t>Пружаоца услуге</w:t>
      </w:r>
      <w:r w:rsidRPr="00942A1B">
        <w:rPr>
          <w:rFonts w:cs="Arial"/>
          <w:lang w:val="sr-Cyrl-RS" w:eastAsia="ar-SA"/>
        </w:rPr>
        <w:t xml:space="preserve"> је портирница управне зграде ПК Ћириковац у Костолцу.   </w:t>
      </w:r>
    </w:p>
    <w:p w14:paraId="3A391A41" w14:textId="413CBA7F" w:rsidR="00942A1B" w:rsidRPr="00942A1B" w:rsidRDefault="00942A1B" w:rsidP="0058182E">
      <w:pPr>
        <w:spacing w:before="0"/>
        <w:rPr>
          <w:rFonts w:eastAsiaTheme="minorHAnsi" w:cs="Arial"/>
          <w:lang w:val="sr-Cyrl-RS"/>
        </w:rPr>
      </w:pPr>
      <w:r w:rsidRPr="00942A1B">
        <w:rPr>
          <w:rFonts w:cs="Arial"/>
          <w:lang w:val="sr-Cyrl-RS" w:eastAsia="ar-SA"/>
        </w:rPr>
        <w:t xml:space="preserve">Хидраулички креч обезбеђује </w:t>
      </w:r>
      <w:r w:rsidR="00034F2C">
        <w:rPr>
          <w:rFonts w:cs="Arial"/>
          <w:lang w:val="sr-Cyrl-RS" w:eastAsia="ar-SA"/>
        </w:rPr>
        <w:t>Пружалац услуге.</w:t>
      </w:r>
    </w:p>
    <w:p w14:paraId="6023E4E3" w14:textId="384F72F6" w:rsidR="00DB369C" w:rsidRPr="0032011B" w:rsidRDefault="000628D0" w:rsidP="000628D0">
      <w:pPr>
        <w:pStyle w:val="Heading10"/>
        <w:ind w:left="0" w:firstLine="0"/>
        <w:jc w:val="both"/>
        <w:rPr>
          <w:rFonts w:cs="Arial"/>
          <w:lang w:val="sr-Cyrl-RS"/>
        </w:rPr>
      </w:pPr>
      <w:r w:rsidRPr="0032011B">
        <w:rPr>
          <w:rFonts w:cs="Arial"/>
          <w:lang w:val="sr-Cyrl-RS"/>
        </w:rPr>
        <w:t>3.</w:t>
      </w:r>
      <w:r w:rsidR="00942A1B" w:rsidRPr="0032011B">
        <w:rPr>
          <w:rFonts w:cs="Arial"/>
          <w:lang w:val="sr-Cyrl-RS"/>
        </w:rPr>
        <w:t>2</w:t>
      </w:r>
      <w:r w:rsidRPr="0032011B">
        <w:rPr>
          <w:rFonts w:cs="Arial"/>
          <w:lang w:val="sr-Cyrl-RS"/>
        </w:rPr>
        <w:t xml:space="preserve"> </w:t>
      </w:r>
      <w:r w:rsidR="00DB369C" w:rsidRPr="0032011B">
        <w:rPr>
          <w:rFonts w:cs="Arial"/>
          <w:lang w:val="sr-Cyrl-RS"/>
        </w:rPr>
        <w:t xml:space="preserve">Рок </w:t>
      </w:r>
      <w:r w:rsidR="00A63575" w:rsidRPr="0032011B">
        <w:rPr>
          <w:rFonts w:cs="Arial"/>
          <w:lang w:val="sr-Cyrl-RS"/>
        </w:rPr>
        <w:t>извршења услуга</w:t>
      </w:r>
    </w:p>
    <w:p w14:paraId="7B2A989B" w14:textId="30D9E85A" w:rsidR="0058182E" w:rsidRPr="0032011B" w:rsidRDefault="0058182E" w:rsidP="0058182E">
      <w:pPr>
        <w:rPr>
          <w:lang w:val="sr-Latn-RS"/>
        </w:rPr>
      </w:pPr>
      <w:bookmarkStart w:id="21" w:name="_Toc441651542"/>
      <w:bookmarkStart w:id="22" w:name="_Toc442559880"/>
      <w:r w:rsidRPr="0032011B">
        <w:rPr>
          <w:lang w:val="sr-Cyrl-RS"/>
        </w:rPr>
        <w:t>Изабрани понуђач је обавезан да услуге изврши у року који не може бити дужи од 75</w:t>
      </w:r>
      <w:r w:rsidR="00121B43">
        <w:rPr>
          <w:lang w:val="sr-Cyrl-RS"/>
        </w:rPr>
        <w:t xml:space="preserve"> (словима: седамдесетпет)  календарских дана</w:t>
      </w:r>
      <w:r w:rsidRPr="0032011B">
        <w:rPr>
          <w:lang w:val="sr-Cyrl-RS"/>
        </w:rPr>
        <w:t xml:space="preserve"> од дана ступања Уговора на снагу</w:t>
      </w:r>
      <w:r w:rsidR="0032011B">
        <w:rPr>
          <w:lang w:val="sr-Latn-RS"/>
        </w:rPr>
        <w:t>.</w:t>
      </w:r>
    </w:p>
    <w:p w14:paraId="66D0FA6F" w14:textId="77777777" w:rsidR="0058182E" w:rsidRPr="0032011B" w:rsidRDefault="0058182E" w:rsidP="0058182E">
      <w:pPr>
        <w:rPr>
          <w:lang w:val="sr-Latn-RS"/>
        </w:rPr>
      </w:pPr>
      <w:r w:rsidRPr="0032011B">
        <w:rPr>
          <w:lang w:val="sr-Cyrl-RS"/>
        </w:rPr>
        <w:t>Динамика и рокови реализације активности утврђених за поједине фазе предвиђени су Термин планом</w:t>
      </w:r>
      <w:r w:rsidRPr="0032011B">
        <w:rPr>
          <w:lang w:val="sr-Latn-RS"/>
        </w:rPr>
        <w:t>.</w:t>
      </w:r>
    </w:p>
    <w:p w14:paraId="1B48EC57" w14:textId="672C59BA" w:rsidR="00DB369C" w:rsidRPr="0032011B" w:rsidRDefault="00781B02" w:rsidP="00781B02">
      <w:pPr>
        <w:pStyle w:val="Heading10"/>
        <w:rPr>
          <w:lang w:val="sr-Cyrl-RS"/>
        </w:rPr>
      </w:pPr>
      <w:r w:rsidRPr="0032011B">
        <w:t>3.4.</w:t>
      </w:r>
      <w:r w:rsidRPr="0032011B">
        <w:rPr>
          <w:lang w:val="en-US"/>
        </w:rPr>
        <w:t xml:space="preserve"> </w:t>
      </w:r>
      <w:r w:rsidR="00DB369C" w:rsidRPr="0032011B">
        <w:t xml:space="preserve">Место </w:t>
      </w:r>
      <w:bookmarkEnd w:id="21"/>
      <w:bookmarkEnd w:id="22"/>
      <w:r w:rsidR="00A63575" w:rsidRPr="0032011B">
        <w:rPr>
          <w:lang w:val="sr-Cyrl-RS"/>
        </w:rPr>
        <w:t>извршења услуга</w:t>
      </w:r>
    </w:p>
    <w:p w14:paraId="61F6D274" w14:textId="77777777" w:rsidR="00492823" w:rsidRPr="0032011B" w:rsidRDefault="00492823" w:rsidP="00492823">
      <w:pPr>
        <w:pStyle w:val="Heading10"/>
        <w:ind w:left="0" w:firstLine="0"/>
        <w:jc w:val="both"/>
        <w:rPr>
          <w:rFonts w:cs="Arial"/>
          <w:b w:val="0"/>
          <w:bCs/>
          <w:iCs/>
        </w:rPr>
      </w:pPr>
      <w:r w:rsidRPr="0032011B">
        <w:rPr>
          <w:rFonts w:cs="Arial"/>
          <w:b w:val="0"/>
          <w:bCs/>
          <w:iCs/>
        </w:rPr>
        <w:t>Услуга за потребе ЈП Електропривреда Србије ће се извршити у лабораторији Пружаоца услуге, а комплетну документацију о извршеној услузи доставиће на адресу Балканска 13, Београд.</w:t>
      </w:r>
    </w:p>
    <w:p w14:paraId="68584A14" w14:textId="54F49A22" w:rsidR="008112A2" w:rsidRPr="0032011B" w:rsidRDefault="00781B02" w:rsidP="00781B02">
      <w:pPr>
        <w:pStyle w:val="Heading10"/>
      </w:pPr>
      <w:r w:rsidRPr="0032011B">
        <w:rPr>
          <w:lang w:val="en-US"/>
        </w:rPr>
        <w:t xml:space="preserve">3.5. </w:t>
      </w:r>
      <w:r w:rsidR="008112A2" w:rsidRPr="0032011B">
        <w:t>Квалитативни и квантитативни пријем</w:t>
      </w:r>
    </w:p>
    <w:p w14:paraId="31CD61D6" w14:textId="75D41C5B" w:rsidR="0058182E" w:rsidRPr="0032011B" w:rsidRDefault="0058182E" w:rsidP="0058182E">
      <w:r w:rsidRPr="0032011B">
        <w:t>Квантитативни и квалитативни пријем услуге врши се приликом пружања услуге у присуству овлашћених представника за праћење Уговора Корисника услуге у</w:t>
      </w:r>
      <w:r w:rsidRPr="0032011B">
        <w:rPr>
          <w:lang w:val="sr-Cyrl-RS"/>
        </w:rPr>
        <w:t xml:space="preserve"> Балканској 13 Београд</w:t>
      </w:r>
      <w:r w:rsidR="00661FB0" w:rsidRPr="0032011B">
        <w:t xml:space="preserve"> и констатује се потписивањем Записника о квантитативном и квалитативном пријему-без примедби.</w:t>
      </w:r>
      <w:r w:rsidR="00661FB0" w:rsidRPr="0032011B">
        <w:rPr>
          <w:rFonts w:cs="Arial"/>
        </w:rPr>
        <w:t xml:space="preserve"> </w:t>
      </w:r>
    </w:p>
    <w:p w14:paraId="3F17EF18" w14:textId="41FE2C9B" w:rsidR="0058182E" w:rsidRPr="0032011B" w:rsidRDefault="0058182E" w:rsidP="0058182E">
      <w:r w:rsidRPr="0032011B">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32011B">
        <w:rPr>
          <w:lang w:val="sr-Cyrl-RS"/>
        </w:rPr>
        <w:t>5</w:t>
      </w:r>
      <w:r w:rsidRPr="0032011B">
        <w:t xml:space="preserve"> (словима</w:t>
      </w:r>
      <w:proofErr w:type="gramStart"/>
      <w:r w:rsidRPr="0032011B">
        <w:t>:</w:t>
      </w:r>
      <w:r w:rsidRPr="0032011B">
        <w:rPr>
          <w:lang w:val="sr-Cyrl-RS"/>
        </w:rPr>
        <w:t>пет</w:t>
      </w:r>
      <w:proofErr w:type="gramEnd"/>
      <w:r w:rsidRPr="0032011B">
        <w:t>) дана.</w:t>
      </w:r>
    </w:p>
    <w:p w14:paraId="07648F26" w14:textId="77777777" w:rsidR="00661FB0" w:rsidRPr="0032011B" w:rsidRDefault="00661FB0" w:rsidP="0058182E">
      <w:pPr>
        <w:pStyle w:val="ListParagraph"/>
        <w:autoSpaceDE w:val="0"/>
        <w:autoSpaceDN w:val="0"/>
        <w:adjustRightInd w:val="0"/>
        <w:spacing w:before="0" w:after="0" w:line="240" w:lineRule="auto"/>
        <w:ind w:left="0"/>
        <w:contextualSpacing w:val="0"/>
        <w:rPr>
          <w:rFonts w:ascii="Arial" w:hAnsi="Arial" w:cs="Arial"/>
        </w:rPr>
      </w:pPr>
    </w:p>
    <w:p w14:paraId="18F0C362" w14:textId="67A14C7B" w:rsidR="008112A2" w:rsidRPr="0032011B" w:rsidRDefault="0058182E" w:rsidP="0058182E">
      <w:pPr>
        <w:pStyle w:val="ListParagraph"/>
        <w:autoSpaceDE w:val="0"/>
        <w:autoSpaceDN w:val="0"/>
        <w:adjustRightInd w:val="0"/>
        <w:spacing w:before="0" w:after="0" w:line="240" w:lineRule="auto"/>
        <w:ind w:left="0"/>
        <w:contextualSpacing w:val="0"/>
        <w:rPr>
          <w:rFonts w:ascii="Arial" w:hAnsi="Arial" w:cs="Arial"/>
        </w:rPr>
      </w:pPr>
      <w:r w:rsidRPr="0032011B">
        <w:rPr>
          <w:rFonts w:ascii="Arial" w:hAnsi="Arial" w:cs="Arial"/>
        </w:rPr>
        <w:t xml:space="preserve">Пружалац </w:t>
      </w:r>
      <w:proofErr w:type="gramStart"/>
      <w:r w:rsidRPr="0032011B">
        <w:rPr>
          <w:rFonts w:ascii="Arial" w:hAnsi="Arial" w:cs="Arial"/>
        </w:rPr>
        <w:t>услуге  се</w:t>
      </w:r>
      <w:proofErr w:type="gramEnd"/>
      <w:r w:rsidRPr="0032011B">
        <w:rPr>
          <w:rFonts w:ascii="Arial" w:hAnsi="Arial" w:cs="Arial"/>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Pr="0032011B">
        <w:rPr>
          <w:rFonts w:ascii="Arial" w:hAnsi="Arial" w:cs="Arial"/>
          <w:lang w:val="sr-Cyrl-RS"/>
        </w:rPr>
        <w:t>15</w:t>
      </w:r>
      <w:r w:rsidRPr="0032011B">
        <w:rPr>
          <w:rFonts w:ascii="Arial" w:hAnsi="Arial" w:cs="Arial"/>
        </w:rPr>
        <w:t xml:space="preserve"> (словима:</w:t>
      </w:r>
      <w:r w:rsidRPr="0032011B">
        <w:rPr>
          <w:rFonts w:ascii="Arial" w:hAnsi="Arial" w:cs="Arial"/>
          <w:lang w:val="sr-Cyrl-RS"/>
        </w:rPr>
        <w:t xml:space="preserve"> петнаест </w:t>
      </w:r>
      <w:r w:rsidRPr="0032011B">
        <w:rPr>
          <w:rFonts w:ascii="Arial" w:hAnsi="Arial" w:cs="Arial"/>
        </w:rPr>
        <w:t>дана) од момента пријема рекламације о свом трошку.</w:t>
      </w:r>
    </w:p>
    <w:p w14:paraId="0A80EE76" w14:textId="633737ED" w:rsidR="004D14FC" w:rsidRPr="0032011B" w:rsidRDefault="00781B02" w:rsidP="00781B02">
      <w:pPr>
        <w:pStyle w:val="Heading10"/>
      </w:pPr>
      <w:bookmarkStart w:id="23" w:name="_Toc441651543"/>
      <w:bookmarkStart w:id="24" w:name="_Toc442559881"/>
      <w:r w:rsidRPr="0032011B">
        <w:rPr>
          <w:lang w:val="en-US"/>
        </w:rPr>
        <w:lastRenderedPageBreak/>
        <w:t xml:space="preserve">3.6. </w:t>
      </w:r>
      <w:r w:rsidR="004D14FC" w:rsidRPr="0032011B">
        <w:t>Гарантни рок</w:t>
      </w:r>
      <w:bookmarkEnd w:id="23"/>
      <w:bookmarkEnd w:id="24"/>
    </w:p>
    <w:p w14:paraId="3BA0B423" w14:textId="6E49490D" w:rsidR="0058182E" w:rsidRPr="0032011B" w:rsidRDefault="0058182E" w:rsidP="0058182E">
      <w:bookmarkStart w:id="25" w:name="_Toc441651544"/>
      <w:bookmarkStart w:id="26" w:name="_Toc442559882"/>
      <w:r w:rsidRPr="0032011B">
        <w:t xml:space="preserve">Гарантни рок не може бити краћи од </w:t>
      </w:r>
      <w:r w:rsidRPr="0032011B">
        <w:rPr>
          <w:lang w:val="sr-Cyrl-RS"/>
        </w:rPr>
        <w:t xml:space="preserve">6 </w:t>
      </w:r>
      <w:r w:rsidRPr="0032011B">
        <w:t>(словима</w:t>
      </w:r>
      <w:proofErr w:type="gramStart"/>
      <w:r w:rsidRPr="0032011B">
        <w:t>:</w:t>
      </w:r>
      <w:r w:rsidRPr="0032011B">
        <w:rPr>
          <w:lang w:val="sr-Cyrl-RS"/>
        </w:rPr>
        <w:t>шест</w:t>
      </w:r>
      <w:proofErr w:type="gramEnd"/>
      <w:r w:rsidRPr="0032011B">
        <w:t>) месец</w:t>
      </w:r>
      <w:r w:rsidR="00236C99" w:rsidRPr="0032011B">
        <w:rPr>
          <w:lang w:val="sr-Cyrl-RS"/>
        </w:rPr>
        <w:t>и</w:t>
      </w:r>
      <w:r w:rsidRPr="0032011B">
        <w:t xml:space="preserve">, од дана сачињавања, потписивања и верификовања Записника о квалитативном </w:t>
      </w:r>
      <w:r w:rsidRPr="0032011B">
        <w:rPr>
          <w:lang w:val="sr-Cyrl-RS"/>
        </w:rPr>
        <w:t xml:space="preserve">и квантитативном </w:t>
      </w:r>
      <w:r w:rsidRPr="0032011B">
        <w:t xml:space="preserve">пријему услуга (без примедби). </w:t>
      </w:r>
    </w:p>
    <w:p w14:paraId="1F2B888B" w14:textId="42BD4AC0" w:rsidR="0058182E" w:rsidRPr="0032011B" w:rsidRDefault="0058182E" w:rsidP="0058182E">
      <w:r w:rsidRPr="0032011B">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Pr="0032011B">
        <w:rPr>
          <w:lang w:val="sr-Cyrl-RS"/>
        </w:rPr>
        <w:t>5</w:t>
      </w:r>
      <w:r w:rsidRPr="0032011B">
        <w:t xml:space="preserve"> (словима</w:t>
      </w:r>
      <w:proofErr w:type="gramStart"/>
      <w:r w:rsidRPr="0032011B">
        <w:t>:</w:t>
      </w:r>
      <w:r w:rsidRPr="0032011B">
        <w:rPr>
          <w:lang w:val="sr-Cyrl-RS"/>
        </w:rPr>
        <w:t>пет</w:t>
      </w:r>
      <w:proofErr w:type="gramEnd"/>
      <w:r w:rsidRPr="0032011B">
        <w:t xml:space="preserve">) дана по утврђивању недостатка. </w:t>
      </w:r>
    </w:p>
    <w:p w14:paraId="4C11BAD1" w14:textId="264FBC0B" w:rsidR="0058182E" w:rsidRDefault="0058182E" w:rsidP="0058182E">
      <w:pPr>
        <w:pStyle w:val="Heading10"/>
        <w:ind w:left="0" w:firstLine="0"/>
        <w:jc w:val="both"/>
        <w:rPr>
          <w:b w:val="0"/>
          <w:lang w:val="sr-Latn-RS"/>
        </w:rPr>
      </w:pPr>
      <w:r w:rsidRPr="0032011B">
        <w:rPr>
          <w:b w:val="0"/>
        </w:rPr>
        <w:t xml:space="preserve">Пружалац услуге се обавезује да најкасније у року од </w:t>
      </w:r>
      <w:r w:rsidRPr="0032011B">
        <w:rPr>
          <w:b w:val="0"/>
          <w:lang w:val="sr-Cyrl-RS"/>
        </w:rPr>
        <w:t>15</w:t>
      </w:r>
      <w:r w:rsidRPr="0032011B">
        <w:rPr>
          <w:b w:val="0"/>
        </w:rPr>
        <w:t xml:space="preserve"> (словима:</w:t>
      </w:r>
      <w:r w:rsidRPr="0032011B">
        <w:rPr>
          <w:b w:val="0"/>
          <w:lang w:val="sr-Cyrl-RS"/>
        </w:rPr>
        <w:t>петнаст</w:t>
      </w:r>
      <w:r w:rsidRPr="0032011B">
        <w:rPr>
          <w:b w:val="0"/>
        </w:rPr>
        <w:t>) дана од дана пријема рекламације отклони утврђене недостатке о свом трошку</w:t>
      </w:r>
      <w:r w:rsidR="0032011B">
        <w:rPr>
          <w:b w:val="0"/>
          <w:lang w:val="sr-Latn-RS"/>
        </w:rPr>
        <w:t>.</w:t>
      </w:r>
    </w:p>
    <w:p w14:paraId="1982F248" w14:textId="77777777" w:rsidR="00D63AC0" w:rsidRPr="00D63AC0" w:rsidRDefault="00D63AC0" w:rsidP="00D63AC0">
      <w:pPr>
        <w:rPr>
          <w:lang w:val="sr-Latn-RS" w:eastAsia="ar-SA"/>
        </w:rPr>
      </w:pPr>
    </w:p>
    <w:p w14:paraId="6D448C30" w14:textId="2F44DA0D" w:rsidR="00756A02" w:rsidRPr="001561D5" w:rsidRDefault="00756A02" w:rsidP="00485720">
      <w:pPr>
        <w:pStyle w:val="Heading10"/>
        <w:numPr>
          <w:ilvl w:val="0"/>
          <w:numId w:val="20"/>
        </w:numPr>
        <w:jc w:val="both"/>
        <w:rPr>
          <w:rFonts w:cs="Arial"/>
          <w:lang w:val="sr-Cyrl-RS"/>
        </w:rPr>
      </w:pPr>
      <w:bookmarkStart w:id="27" w:name="_Toc442559884"/>
      <w:bookmarkEnd w:id="25"/>
      <w:bookmarkEnd w:id="26"/>
      <w:r w:rsidRPr="001561D5">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7"/>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1561D5" w14:paraId="68858D64" w14:textId="77777777" w:rsidTr="008112A2">
        <w:trPr>
          <w:trHeight w:val="524"/>
          <w:jc w:val="center"/>
        </w:trPr>
        <w:tc>
          <w:tcPr>
            <w:tcW w:w="729" w:type="dxa"/>
            <w:vAlign w:val="center"/>
          </w:tcPr>
          <w:p w14:paraId="4AE67EA3" w14:textId="77777777" w:rsidR="00175774" w:rsidRPr="001561D5" w:rsidRDefault="00175774" w:rsidP="003A4822">
            <w:pPr>
              <w:jc w:val="center"/>
              <w:rPr>
                <w:rFonts w:cs="Arial"/>
                <w:b/>
              </w:rPr>
            </w:pPr>
            <w:r w:rsidRPr="001561D5">
              <w:rPr>
                <w:rFonts w:cs="Arial"/>
                <w:b/>
              </w:rPr>
              <w:t>Ред. бр.</w:t>
            </w:r>
          </w:p>
        </w:tc>
        <w:tc>
          <w:tcPr>
            <w:tcW w:w="8430" w:type="dxa"/>
            <w:vAlign w:val="center"/>
          </w:tcPr>
          <w:p w14:paraId="0795190C" w14:textId="77777777" w:rsidR="00175774" w:rsidRPr="001561D5" w:rsidRDefault="00175774" w:rsidP="003A4822">
            <w:pPr>
              <w:ind w:right="-180"/>
              <w:jc w:val="center"/>
              <w:rPr>
                <w:rFonts w:cs="Arial"/>
                <w:b/>
              </w:rPr>
            </w:pPr>
            <w:r w:rsidRPr="001561D5">
              <w:rPr>
                <w:rFonts w:cs="Arial"/>
                <w:b/>
              </w:rPr>
              <w:t xml:space="preserve">4.1  ОБАВЕЗНИ УСЛОВИ </w:t>
            </w:r>
          </w:p>
          <w:p w14:paraId="7DEE8F10" w14:textId="249F79CD" w:rsidR="00175774" w:rsidRPr="001561D5" w:rsidRDefault="00175774" w:rsidP="003A4822">
            <w:pPr>
              <w:jc w:val="center"/>
              <w:rPr>
                <w:rFonts w:cs="Arial"/>
                <w:b/>
                <w:color w:val="FF0000"/>
                <w:lang w:val="sr-Cyrl-RS"/>
              </w:rPr>
            </w:pPr>
            <w:r w:rsidRPr="001561D5">
              <w:rPr>
                <w:rFonts w:cs="Arial"/>
                <w:b/>
              </w:rPr>
              <w:t>ЗА УЧЕШЋЕ У ПОСТУПКУ ЈАВНЕ НАБАВКЕ ИЗ ЧЛАНА 75. З</w:t>
            </w:r>
            <w:r w:rsidR="005C7CDE" w:rsidRPr="001561D5">
              <w:rPr>
                <w:rFonts w:cs="Arial"/>
                <w:b/>
                <w:lang w:val="sr-Cyrl-RS"/>
              </w:rPr>
              <w:t>АКОНА</w:t>
            </w:r>
          </w:p>
          <w:p w14:paraId="43F3515F" w14:textId="77777777" w:rsidR="00175774" w:rsidRPr="001561D5" w:rsidRDefault="00175774" w:rsidP="003A4822">
            <w:pPr>
              <w:jc w:val="center"/>
              <w:rPr>
                <w:rFonts w:cs="Arial"/>
                <w:b/>
                <w:color w:val="FF0000"/>
              </w:rPr>
            </w:pPr>
          </w:p>
        </w:tc>
      </w:tr>
      <w:tr w:rsidR="00175774" w:rsidRPr="001561D5" w14:paraId="05847525" w14:textId="77777777" w:rsidTr="008112A2">
        <w:trPr>
          <w:jc w:val="center"/>
        </w:trPr>
        <w:tc>
          <w:tcPr>
            <w:tcW w:w="729" w:type="dxa"/>
            <w:vAlign w:val="center"/>
          </w:tcPr>
          <w:p w14:paraId="668E1409" w14:textId="77777777" w:rsidR="00175774" w:rsidRPr="001561D5" w:rsidRDefault="00175774" w:rsidP="003A4822">
            <w:pPr>
              <w:jc w:val="center"/>
              <w:rPr>
                <w:rFonts w:cs="Arial"/>
              </w:rPr>
            </w:pPr>
            <w:r w:rsidRPr="001561D5">
              <w:rPr>
                <w:rFonts w:cs="Arial"/>
              </w:rPr>
              <w:t>1.</w:t>
            </w:r>
          </w:p>
        </w:tc>
        <w:tc>
          <w:tcPr>
            <w:tcW w:w="8430" w:type="dxa"/>
            <w:vAlign w:val="center"/>
          </w:tcPr>
          <w:p w14:paraId="73A38DE2" w14:textId="77777777" w:rsidR="00175774" w:rsidRPr="001561D5" w:rsidRDefault="00175774" w:rsidP="003A4822">
            <w:pPr>
              <w:autoSpaceDE w:val="0"/>
              <w:autoSpaceDN w:val="0"/>
              <w:adjustRightInd w:val="0"/>
              <w:rPr>
                <w:rFonts w:cs="Arial"/>
              </w:rPr>
            </w:pPr>
            <w:r w:rsidRPr="001561D5">
              <w:rPr>
                <w:rFonts w:cs="Arial"/>
                <w:b/>
                <w:u w:val="single"/>
              </w:rPr>
              <w:t>Услов:</w:t>
            </w:r>
            <w:r w:rsidRPr="001561D5">
              <w:rPr>
                <w:rFonts w:cs="Arial"/>
                <w:lang w:val="pl-PL"/>
              </w:rPr>
              <w:t>Да је понуђач регистрован код надлежног органа, односно уписан у одговарајући регистар;</w:t>
            </w:r>
          </w:p>
          <w:p w14:paraId="64871787" w14:textId="77777777" w:rsidR="00175774" w:rsidRPr="001561D5" w:rsidRDefault="00175774" w:rsidP="003A4822">
            <w:pPr>
              <w:autoSpaceDE w:val="0"/>
              <w:autoSpaceDN w:val="0"/>
              <w:adjustRightInd w:val="0"/>
              <w:rPr>
                <w:rFonts w:cs="Arial"/>
                <w:b/>
                <w:u w:val="single"/>
              </w:rPr>
            </w:pPr>
            <w:r w:rsidRPr="001561D5">
              <w:rPr>
                <w:rFonts w:cs="Arial"/>
                <w:b/>
                <w:u w:val="single"/>
              </w:rPr>
              <w:t xml:space="preserve">Доказ: </w:t>
            </w:r>
          </w:p>
          <w:p w14:paraId="2D9E7CC5" w14:textId="77777777" w:rsidR="00175774" w:rsidRPr="001561D5" w:rsidRDefault="00175774" w:rsidP="003A4822">
            <w:pPr>
              <w:tabs>
                <w:tab w:val="left" w:pos="680"/>
              </w:tabs>
              <w:snapToGrid w:val="0"/>
              <w:rPr>
                <w:rFonts w:eastAsia="Calibri" w:cs="Arial"/>
              </w:rPr>
            </w:pPr>
            <w:r w:rsidRPr="001561D5">
              <w:rPr>
                <w:rFonts w:eastAsia="Calibri" w:cs="Arial"/>
                <w:lang w:val="ru-RU"/>
              </w:rPr>
              <w:t xml:space="preserve">- </w:t>
            </w:r>
            <w:r w:rsidRPr="001561D5">
              <w:rPr>
                <w:rFonts w:eastAsia="Calibri" w:cs="Arial"/>
                <w:b/>
              </w:rPr>
              <w:t>за правно лице:</w:t>
            </w:r>
            <w:r w:rsidRPr="001561D5">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1561D5" w:rsidRDefault="00175774" w:rsidP="003A4822">
            <w:pPr>
              <w:tabs>
                <w:tab w:val="left" w:pos="680"/>
              </w:tabs>
              <w:snapToGrid w:val="0"/>
              <w:rPr>
                <w:rFonts w:eastAsia="Calibri" w:cs="Arial"/>
              </w:rPr>
            </w:pPr>
            <w:r w:rsidRPr="001561D5">
              <w:rPr>
                <w:rFonts w:eastAsia="Calibri" w:cs="Arial"/>
              </w:rPr>
              <w:t xml:space="preserve">- </w:t>
            </w:r>
            <w:r w:rsidRPr="001561D5">
              <w:rPr>
                <w:rFonts w:eastAsia="Calibri" w:cs="Arial"/>
                <w:b/>
              </w:rPr>
              <w:t xml:space="preserve">за предузетнике: </w:t>
            </w:r>
            <w:r w:rsidRPr="001561D5">
              <w:rPr>
                <w:rFonts w:eastAsia="Calibri" w:cs="Arial"/>
              </w:rPr>
              <w:t>И</w:t>
            </w:r>
            <w:r w:rsidRPr="001561D5">
              <w:rPr>
                <w:rFonts w:eastAsia="Calibri" w:cs="Arial"/>
                <w:lang w:val="ru-RU"/>
              </w:rPr>
              <w:t xml:space="preserve">звод из регистра Агенције за привредне регистре, односно извод из одговарајућег регистра </w:t>
            </w:r>
          </w:p>
          <w:p w14:paraId="1AC16484" w14:textId="77777777" w:rsidR="00175774" w:rsidRPr="001561D5" w:rsidRDefault="00175774" w:rsidP="003A4822">
            <w:pPr>
              <w:autoSpaceDE w:val="0"/>
              <w:autoSpaceDN w:val="0"/>
              <w:adjustRightInd w:val="0"/>
              <w:rPr>
                <w:rFonts w:eastAsia="Calibri" w:cs="Arial"/>
                <w:i/>
              </w:rPr>
            </w:pPr>
            <w:r w:rsidRPr="001561D5">
              <w:rPr>
                <w:rFonts w:eastAsia="Calibri" w:cs="Arial"/>
                <w:i/>
              </w:rPr>
              <w:t xml:space="preserve">Напомена: </w:t>
            </w:r>
          </w:p>
          <w:p w14:paraId="0839DDE5" w14:textId="77777777" w:rsidR="00175774" w:rsidRPr="001561D5" w:rsidRDefault="00175774" w:rsidP="00485720">
            <w:pPr>
              <w:numPr>
                <w:ilvl w:val="0"/>
                <w:numId w:val="21"/>
              </w:numPr>
              <w:tabs>
                <w:tab w:val="left" w:pos="680"/>
              </w:tabs>
              <w:snapToGrid w:val="0"/>
              <w:spacing w:before="0"/>
              <w:ind w:left="714" w:hanging="357"/>
              <w:contextualSpacing/>
              <w:jc w:val="left"/>
              <w:rPr>
                <w:rFonts w:eastAsia="Calibri" w:cs="Arial"/>
                <w:i/>
              </w:rPr>
            </w:pPr>
            <w:r w:rsidRPr="001561D5">
              <w:rPr>
                <w:rFonts w:eastAsia="Calibri" w:cs="Arial"/>
                <w:i/>
              </w:rPr>
              <w:t xml:space="preserve">У случају да понуду подноси група понуђача, овај доказ доставити за сваког </w:t>
            </w:r>
            <w:r w:rsidR="00B46D29" w:rsidRPr="001561D5">
              <w:rPr>
                <w:rFonts w:eastAsia="Calibri" w:cs="Arial"/>
                <w:i/>
                <w:lang w:val="sr-Cyrl-CS"/>
              </w:rPr>
              <w:t>члана групе понуђача</w:t>
            </w:r>
          </w:p>
          <w:p w14:paraId="2F0247AD" w14:textId="77777777" w:rsidR="00175774" w:rsidRPr="001561D5" w:rsidRDefault="00175774" w:rsidP="00485720">
            <w:pPr>
              <w:numPr>
                <w:ilvl w:val="0"/>
                <w:numId w:val="21"/>
              </w:numPr>
              <w:tabs>
                <w:tab w:val="left" w:pos="680"/>
              </w:tabs>
              <w:snapToGrid w:val="0"/>
              <w:spacing w:before="0"/>
              <w:ind w:left="714" w:hanging="357"/>
              <w:contextualSpacing/>
              <w:jc w:val="left"/>
              <w:rPr>
                <w:rFonts w:cs="Arial"/>
              </w:rPr>
            </w:pPr>
            <w:r w:rsidRPr="001561D5">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1561D5" w14:paraId="436A432E" w14:textId="77777777" w:rsidTr="008112A2">
        <w:trPr>
          <w:trHeight w:val="3706"/>
          <w:jc w:val="center"/>
        </w:trPr>
        <w:tc>
          <w:tcPr>
            <w:tcW w:w="729" w:type="dxa"/>
            <w:vAlign w:val="center"/>
          </w:tcPr>
          <w:p w14:paraId="458EAFE2" w14:textId="77777777" w:rsidR="00175774" w:rsidRPr="001561D5" w:rsidRDefault="00175774" w:rsidP="003A4822">
            <w:pPr>
              <w:jc w:val="center"/>
              <w:rPr>
                <w:rFonts w:cs="Arial"/>
              </w:rPr>
            </w:pPr>
            <w:r w:rsidRPr="001561D5">
              <w:rPr>
                <w:rFonts w:cs="Arial"/>
              </w:rPr>
              <w:t>2.</w:t>
            </w:r>
          </w:p>
        </w:tc>
        <w:tc>
          <w:tcPr>
            <w:tcW w:w="8430" w:type="dxa"/>
            <w:vAlign w:val="center"/>
          </w:tcPr>
          <w:p w14:paraId="0DFE47B9" w14:textId="77777777" w:rsidR="00175774" w:rsidRPr="001561D5" w:rsidRDefault="00175774" w:rsidP="003A4822">
            <w:pPr>
              <w:autoSpaceDE w:val="0"/>
              <w:autoSpaceDN w:val="0"/>
              <w:adjustRightInd w:val="0"/>
              <w:rPr>
                <w:rFonts w:cs="Arial"/>
              </w:rPr>
            </w:pPr>
            <w:r w:rsidRPr="001561D5">
              <w:rPr>
                <w:rFonts w:cs="Arial"/>
                <w:b/>
                <w:u w:val="single"/>
              </w:rPr>
              <w:t>Услов:</w:t>
            </w:r>
            <w:r w:rsidRPr="001561D5">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1561D5" w:rsidRDefault="00175774" w:rsidP="003A4822">
            <w:pPr>
              <w:autoSpaceDE w:val="0"/>
              <w:autoSpaceDN w:val="0"/>
              <w:adjustRightInd w:val="0"/>
              <w:rPr>
                <w:rFonts w:cs="Arial"/>
                <w:b/>
                <w:u w:val="single"/>
              </w:rPr>
            </w:pPr>
            <w:r w:rsidRPr="001561D5">
              <w:rPr>
                <w:rFonts w:cs="Arial"/>
                <w:b/>
                <w:u w:val="single"/>
              </w:rPr>
              <w:t>Доказ:</w:t>
            </w:r>
          </w:p>
          <w:p w14:paraId="28CC87CD" w14:textId="77777777" w:rsidR="00175774" w:rsidRPr="001561D5" w:rsidRDefault="00175774" w:rsidP="003A4822">
            <w:pPr>
              <w:autoSpaceDE w:val="0"/>
              <w:autoSpaceDN w:val="0"/>
              <w:adjustRightInd w:val="0"/>
              <w:rPr>
                <w:rFonts w:cs="Arial"/>
                <w:b/>
                <w:u w:val="single"/>
              </w:rPr>
            </w:pPr>
            <w:r w:rsidRPr="001561D5">
              <w:rPr>
                <w:rFonts w:eastAsia="Calibri" w:cs="Arial"/>
                <w:lang w:val="ru-RU"/>
              </w:rPr>
              <w:t xml:space="preserve">- </w:t>
            </w:r>
            <w:r w:rsidRPr="001561D5">
              <w:rPr>
                <w:rFonts w:eastAsia="Calibri" w:cs="Arial"/>
                <w:b/>
              </w:rPr>
              <w:t>за правно лице:</w:t>
            </w:r>
          </w:p>
          <w:p w14:paraId="498281BD" w14:textId="77777777" w:rsidR="00175774" w:rsidRPr="001561D5" w:rsidRDefault="00175774" w:rsidP="003A4822">
            <w:pPr>
              <w:rPr>
                <w:rFonts w:cs="Arial"/>
              </w:rPr>
            </w:pPr>
            <w:r w:rsidRPr="001561D5">
              <w:rPr>
                <w:rFonts w:cs="Arial"/>
              </w:rPr>
              <w:t>1) ЗА ЗАКОНСКОГ ЗАСТУПНИКА</w:t>
            </w:r>
            <w:r w:rsidRPr="001561D5">
              <w:rPr>
                <w:rFonts w:cs="Arial"/>
                <w:b/>
              </w:rPr>
              <w:t xml:space="preserve"> – уверење из казнене евиденције надлежне полицијске управе Министарства унутрашњих послова</w:t>
            </w:r>
            <w:r w:rsidRPr="001561D5">
              <w:rPr>
                <w:rFonts w:cs="Arial"/>
              </w:rPr>
              <w:t xml:space="preserve"> – захтев за издавање овог уверења може се поднети према </w:t>
            </w:r>
            <w:r w:rsidRPr="001561D5">
              <w:rPr>
                <w:rFonts w:cs="Arial"/>
                <w:b/>
              </w:rPr>
              <w:t>месту рођења</w:t>
            </w:r>
            <w:r w:rsidRPr="001561D5">
              <w:rPr>
                <w:rFonts w:cs="Arial"/>
              </w:rPr>
              <w:t xml:space="preserve"> или према </w:t>
            </w:r>
            <w:r w:rsidRPr="001561D5">
              <w:rPr>
                <w:rFonts w:cs="Arial"/>
                <w:b/>
              </w:rPr>
              <w:t>месту пребивалишта</w:t>
            </w:r>
            <w:r w:rsidRPr="001561D5">
              <w:rPr>
                <w:rFonts w:cs="Arial"/>
              </w:rPr>
              <w:t>.</w:t>
            </w:r>
          </w:p>
          <w:p w14:paraId="2EB80754" w14:textId="77777777" w:rsidR="00175774" w:rsidRPr="001561D5" w:rsidRDefault="00175774" w:rsidP="003A4822">
            <w:pPr>
              <w:rPr>
                <w:rFonts w:cs="Arial"/>
              </w:rPr>
            </w:pPr>
            <w:r w:rsidRPr="001561D5">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1561D5">
                <w:rPr>
                  <w:rStyle w:val="Hyperlink"/>
                  <w:rFonts w:cs="Arial"/>
                </w:rPr>
                <w:t>http://www.bg.vi.sud.rs/lt/articles/o-visem-sudu/obavestenje-ke-za-pravna-lica.html</w:t>
              </w:r>
            </w:hyperlink>
          </w:p>
          <w:p w14:paraId="64FDE8EC" w14:textId="77777777" w:rsidR="00175774" w:rsidRPr="001561D5" w:rsidRDefault="00175774" w:rsidP="003A4822">
            <w:pPr>
              <w:rPr>
                <w:rFonts w:cs="Arial"/>
              </w:rPr>
            </w:pPr>
            <w:r w:rsidRPr="001561D5">
              <w:rPr>
                <w:rFonts w:cs="Arial"/>
              </w:rPr>
              <w:lastRenderedPageBreak/>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561D5">
              <w:rPr>
                <w:rFonts w:cs="Arial"/>
                <w:b/>
              </w:rPr>
              <w:t xml:space="preserve">Уверење Основног суда  </w:t>
            </w:r>
            <w:r w:rsidRPr="001561D5">
              <w:rPr>
                <w:rFonts w:cs="Arial"/>
              </w:rPr>
              <w:t>(</w:t>
            </w:r>
            <w:r w:rsidRPr="001561D5">
              <w:rPr>
                <w:rFonts w:cs="Arial"/>
                <w:b/>
              </w:rPr>
              <w:t>које обухвата и податке из казнене евиденције за кривична дела која су у надлежности редовног кривичног одељења Вишег суда</w:t>
            </w:r>
            <w:r w:rsidRPr="001561D5">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1561D5" w:rsidRDefault="00175774" w:rsidP="003A4822">
            <w:pPr>
              <w:rPr>
                <w:rFonts w:cs="Arial"/>
                <w:b/>
              </w:rPr>
            </w:pPr>
            <w:r w:rsidRPr="001561D5">
              <w:rPr>
                <w:rFonts w:cs="Arial"/>
                <w:i/>
              </w:rPr>
              <w:t>Посебна напомена:</w:t>
            </w:r>
            <w:r w:rsidR="00B46D29" w:rsidRPr="001561D5">
              <w:rPr>
                <w:rFonts w:cs="Arial"/>
              </w:rPr>
              <w:t xml:space="preserve"> Уколико уверење </w:t>
            </w:r>
            <w:r w:rsidR="00B46D29" w:rsidRPr="001561D5">
              <w:rPr>
                <w:rFonts w:cs="Arial"/>
                <w:lang w:val="sr-Cyrl-CS"/>
              </w:rPr>
              <w:t>О</w:t>
            </w:r>
            <w:r w:rsidRPr="001561D5">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561D5">
              <w:rPr>
                <w:rFonts w:cs="Arial"/>
                <w:u w:val="single"/>
              </w:rPr>
              <w:t>и</w:t>
            </w:r>
            <w:r w:rsidRPr="001561D5">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561D5">
              <w:rPr>
                <w:rFonts w:cs="Arial"/>
                <w:b/>
              </w:rPr>
              <w:t>кривична дела против привреде и кривично дело примања мита.</w:t>
            </w:r>
          </w:p>
          <w:p w14:paraId="7C0C5537" w14:textId="77777777" w:rsidR="00175774" w:rsidRPr="001561D5" w:rsidRDefault="00175774" w:rsidP="003A4822">
            <w:pPr>
              <w:rPr>
                <w:rFonts w:cs="Arial"/>
              </w:rPr>
            </w:pPr>
            <w:r w:rsidRPr="001561D5">
              <w:rPr>
                <w:rFonts w:cs="Arial"/>
                <w:b/>
              </w:rPr>
              <w:t xml:space="preserve">- </w:t>
            </w:r>
            <w:proofErr w:type="gramStart"/>
            <w:r w:rsidRPr="001561D5">
              <w:rPr>
                <w:rFonts w:cs="Arial"/>
                <w:b/>
              </w:rPr>
              <w:t>за</w:t>
            </w:r>
            <w:proofErr w:type="gramEnd"/>
            <w:r w:rsidRPr="001561D5">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1561D5">
              <w:rPr>
                <w:rFonts w:cs="Arial"/>
              </w:rPr>
              <w:t xml:space="preserve"> – захтев за издавање овог уверења може се поднети према </w:t>
            </w:r>
            <w:r w:rsidRPr="001561D5">
              <w:rPr>
                <w:rFonts w:cs="Arial"/>
                <w:b/>
              </w:rPr>
              <w:t>месту рођења</w:t>
            </w:r>
            <w:r w:rsidRPr="001561D5">
              <w:rPr>
                <w:rFonts w:cs="Arial"/>
              </w:rPr>
              <w:t xml:space="preserve"> или према </w:t>
            </w:r>
            <w:r w:rsidRPr="001561D5">
              <w:rPr>
                <w:rFonts w:cs="Arial"/>
                <w:b/>
              </w:rPr>
              <w:t>месту пребивалишта</w:t>
            </w:r>
            <w:r w:rsidRPr="001561D5">
              <w:rPr>
                <w:rFonts w:cs="Arial"/>
              </w:rPr>
              <w:t>.</w:t>
            </w:r>
          </w:p>
          <w:p w14:paraId="002E2A93" w14:textId="77777777" w:rsidR="00175774" w:rsidRPr="001561D5" w:rsidRDefault="00175774" w:rsidP="003A4822">
            <w:pPr>
              <w:autoSpaceDE w:val="0"/>
              <w:autoSpaceDN w:val="0"/>
              <w:adjustRightInd w:val="0"/>
              <w:rPr>
                <w:rFonts w:eastAsia="Calibri" w:cs="Arial"/>
                <w:i/>
              </w:rPr>
            </w:pPr>
            <w:r w:rsidRPr="001561D5">
              <w:rPr>
                <w:rFonts w:eastAsia="Calibri" w:cs="Arial"/>
                <w:i/>
              </w:rPr>
              <w:t xml:space="preserve">Напомена: </w:t>
            </w:r>
          </w:p>
          <w:p w14:paraId="06240C2B" w14:textId="77777777" w:rsidR="00175774" w:rsidRPr="001561D5" w:rsidRDefault="00175774" w:rsidP="00485720">
            <w:pPr>
              <w:numPr>
                <w:ilvl w:val="0"/>
                <w:numId w:val="23"/>
              </w:numPr>
              <w:tabs>
                <w:tab w:val="left" w:pos="680"/>
              </w:tabs>
              <w:snapToGrid w:val="0"/>
              <w:spacing w:before="0"/>
              <w:ind w:left="714" w:hanging="357"/>
              <w:contextualSpacing/>
              <w:jc w:val="left"/>
              <w:rPr>
                <w:rFonts w:eastAsia="Calibri" w:cs="Arial"/>
                <w:i/>
              </w:rPr>
            </w:pPr>
            <w:r w:rsidRPr="001561D5">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1561D5" w:rsidRDefault="00175774" w:rsidP="00485720">
            <w:pPr>
              <w:numPr>
                <w:ilvl w:val="0"/>
                <w:numId w:val="23"/>
              </w:numPr>
              <w:tabs>
                <w:tab w:val="left" w:pos="680"/>
              </w:tabs>
              <w:snapToGrid w:val="0"/>
              <w:spacing w:before="0"/>
              <w:ind w:left="714" w:hanging="357"/>
              <w:contextualSpacing/>
              <w:jc w:val="left"/>
              <w:rPr>
                <w:rFonts w:eastAsia="Calibri" w:cs="Arial"/>
                <w:i/>
              </w:rPr>
            </w:pPr>
            <w:r w:rsidRPr="001561D5">
              <w:rPr>
                <w:rFonts w:eastAsia="Calibri" w:cs="Arial"/>
                <w:i/>
              </w:rPr>
              <w:t>У случају да правно лице има више законских заступника, ове доказе доставити за сваког од њих</w:t>
            </w:r>
          </w:p>
          <w:p w14:paraId="2AC3A69A" w14:textId="77777777" w:rsidR="00175774" w:rsidRPr="001561D5" w:rsidRDefault="00175774" w:rsidP="00485720">
            <w:pPr>
              <w:numPr>
                <w:ilvl w:val="0"/>
                <w:numId w:val="23"/>
              </w:numPr>
              <w:tabs>
                <w:tab w:val="left" w:pos="680"/>
              </w:tabs>
              <w:snapToGrid w:val="0"/>
              <w:spacing w:before="0"/>
              <w:ind w:left="714" w:hanging="357"/>
              <w:contextualSpacing/>
              <w:jc w:val="left"/>
              <w:rPr>
                <w:rFonts w:eastAsia="Calibri" w:cs="Arial"/>
                <w:i/>
              </w:rPr>
            </w:pPr>
            <w:r w:rsidRPr="001561D5">
              <w:rPr>
                <w:rFonts w:eastAsia="Calibri" w:cs="Arial"/>
                <w:i/>
              </w:rPr>
              <w:t xml:space="preserve">У случају да понуду подноси група понуђача, ове доказе доставити за сваког </w:t>
            </w:r>
            <w:r w:rsidR="00B46D29" w:rsidRPr="001561D5">
              <w:rPr>
                <w:rFonts w:eastAsia="Calibri" w:cs="Arial"/>
                <w:i/>
                <w:lang w:val="sr-Cyrl-CS"/>
              </w:rPr>
              <w:t>члана групе понуђача</w:t>
            </w:r>
          </w:p>
          <w:p w14:paraId="2EDB3A8D" w14:textId="77777777" w:rsidR="00B46D29" w:rsidRPr="001561D5" w:rsidRDefault="00175774" w:rsidP="00485720">
            <w:pPr>
              <w:numPr>
                <w:ilvl w:val="0"/>
                <w:numId w:val="23"/>
              </w:numPr>
              <w:tabs>
                <w:tab w:val="left" w:pos="680"/>
              </w:tabs>
              <w:snapToGrid w:val="0"/>
              <w:spacing w:before="0"/>
              <w:ind w:left="714" w:hanging="357"/>
              <w:contextualSpacing/>
              <w:jc w:val="left"/>
              <w:rPr>
                <w:rFonts w:cs="Arial"/>
              </w:rPr>
            </w:pPr>
            <w:r w:rsidRPr="001561D5">
              <w:rPr>
                <w:rFonts w:eastAsia="Calibri" w:cs="Arial"/>
                <w:i/>
              </w:rPr>
              <w:t xml:space="preserve">У случају да понуђач подноси понуду са подизвођачем, ове доказе доставити и за </w:t>
            </w:r>
            <w:r w:rsidR="00B46D29" w:rsidRPr="001561D5">
              <w:rPr>
                <w:rFonts w:eastAsia="Calibri" w:cs="Arial"/>
                <w:i/>
                <w:lang w:val="sr-Cyrl-CS"/>
              </w:rPr>
              <w:t xml:space="preserve">сваког </w:t>
            </w:r>
            <w:r w:rsidRPr="001561D5">
              <w:rPr>
                <w:rFonts w:eastAsia="Calibri" w:cs="Arial"/>
                <w:i/>
              </w:rPr>
              <w:t xml:space="preserve">подизвођача </w:t>
            </w:r>
          </w:p>
          <w:p w14:paraId="2B61F1D4" w14:textId="77777777" w:rsidR="00175774" w:rsidRPr="001561D5" w:rsidRDefault="00175774" w:rsidP="00B46D29">
            <w:pPr>
              <w:tabs>
                <w:tab w:val="left" w:pos="680"/>
              </w:tabs>
              <w:snapToGrid w:val="0"/>
              <w:spacing w:before="0"/>
              <w:contextualSpacing/>
              <w:jc w:val="left"/>
              <w:rPr>
                <w:rFonts w:eastAsia="Calibri" w:cs="Arial"/>
                <w:lang w:val="sr-Cyrl-CS"/>
              </w:rPr>
            </w:pPr>
            <w:r w:rsidRPr="001561D5">
              <w:rPr>
                <w:rFonts w:eastAsia="Calibri" w:cs="Arial"/>
                <w:b/>
              </w:rPr>
              <w:t>Ови докази не могу бити старији од два месеца пре отварања понуда</w:t>
            </w:r>
            <w:r w:rsidRPr="001561D5">
              <w:rPr>
                <w:rFonts w:eastAsia="Calibri" w:cs="Arial"/>
              </w:rPr>
              <w:t>.</w:t>
            </w:r>
          </w:p>
          <w:p w14:paraId="67870F7E" w14:textId="77777777" w:rsidR="00B46D29" w:rsidRPr="001561D5" w:rsidRDefault="00B46D29" w:rsidP="00B46D29">
            <w:pPr>
              <w:tabs>
                <w:tab w:val="left" w:pos="680"/>
              </w:tabs>
              <w:snapToGrid w:val="0"/>
              <w:spacing w:before="0"/>
              <w:contextualSpacing/>
              <w:jc w:val="left"/>
              <w:rPr>
                <w:rFonts w:cs="Arial"/>
                <w:lang w:val="sr-Cyrl-CS"/>
              </w:rPr>
            </w:pPr>
          </w:p>
        </w:tc>
      </w:tr>
      <w:tr w:rsidR="00175774" w:rsidRPr="001561D5" w14:paraId="3C4B60B7" w14:textId="77777777" w:rsidTr="008112A2">
        <w:trPr>
          <w:trHeight w:val="70"/>
          <w:jc w:val="center"/>
        </w:trPr>
        <w:tc>
          <w:tcPr>
            <w:tcW w:w="729" w:type="dxa"/>
            <w:vAlign w:val="center"/>
          </w:tcPr>
          <w:p w14:paraId="5EA01B2B" w14:textId="77777777" w:rsidR="00175774" w:rsidRPr="001561D5" w:rsidRDefault="00175774" w:rsidP="003A4822">
            <w:pPr>
              <w:jc w:val="center"/>
              <w:rPr>
                <w:rFonts w:cs="Arial"/>
              </w:rPr>
            </w:pPr>
            <w:r w:rsidRPr="001561D5">
              <w:rPr>
                <w:rFonts w:cs="Arial"/>
              </w:rPr>
              <w:lastRenderedPageBreak/>
              <w:t>3.</w:t>
            </w:r>
          </w:p>
        </w:tc>
        <w:tc>
          <w:tcPr>
            <w:tcW w:w="8430" w:type="dxa"/>
            <w:vAlign w:val="center"/>
          </w:tcPr>
          <w:p w14:paraId="3F3F2A32" w14:textId="77777777" w:rsidR="00175774" w:rsidRPr="001561D5" w:rsidRDefault="00175774" w:rsidP="003A4822">
            <w:pPr>
              <w:snapToGrid w:val="0"/>
              <w:rPr>
                <w:rFonts w:cs="Arial"/>
              </w:rPr>
            </w:pPr>
            <w:r w:rsidRPr="001561D5">
              <w:rPr>
                <w:rFonts w:cs="Arial"/>
                <w:b/>
                <w:u w:val="single"/>
              </w:rPr>
              <w:t>Услов</w:t>
            </w:r>
            <w:r w:rsidRPr="001561D5">
              <w:rPr>
                <w:rFonts w:cs="Arial"/>
                <w:u w:val="single"/>
              </w:rPr>
              <w:t>:</w:t>
            </w:r>
            <w:r w:rsidRPr="001561D5">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1561D5" w:rsidRDefault="00175774" w:rsidP="003A4822">
            <w:pPr>
              <w:autoSpaceDE w:val="0"/>
              <w:autoSpaceDN w:val="0"/>
              <w:adjustRightInd w:val="0"/>
              <w:rPr>
                <w:rFonts w:cs="Arial"/>
                <w:b/>
                <w:u w:val="single"/>
              </w:rPr>
            </w:pPr>
            <w:r w:rsidRPr="001561D5">
              <w:rPr>
                <w:rFonts w:cs="Arial"/>
                <w:b/>
                <w:u w:val="single"/>
              </w:rPr>
              <w:t>Доказ:</w:t>
            </w:r>
          </w:p>
          <w:p w14:paraId="16B64E90" w14:textId="77777777" w:rsidR="00175774" w:rsidRPr="001561D5" w:rsidRDefault="00175774" w:rsidP="003A4822">
            <w:pPr>
              <w:snapToGrid w:val="0"/>
              <w:rPr>
                <w:rFonts w:eastAsia="Calibri" w:cs="Arial"/>
                <w:lang w:val="ru-RU"/>
              </w:rPr>
            </w:pPr>
            <w:r w:rsidRPr="001561D5">
              <w:rPr>
                <w:rFonts w:eastAsia="Calibri" w:cs="Arial"/>
                <w:lang w:val="ru-RU"/>
              </w:rPr>
              <w:t xml:space="preserve">- </w:t>
            </w:r>
            <w:r w:rsidRPr="001561D5">
              <w:rPr>
                <w:rFonts w:eastAsia="Calibri" w:cs="Arial"/>
                <w:b/>
                <w:lang w:val="ru-RU"/>
              </w:rPr>
              <w:t xml:space="preserve">за правно лице, предузетнике и физичка лица: </w:t>
            </w:r>
          </w:p>
          <w:p w14:paraId="6AF0BA8F" w14:textId="09C0030B" w:rsidR="00175774" w:rsidRPr="001561D5" w:rsidRDefault="00175774" w:rsidP="003A4822">
            <w:pPr>
              <w:snapToGrid w:val="0"/>
              <w:rPr>
                <w:rFonts w:eastAsia="Calibri" w:cs="Arial"/>
                <w:lang w:val="ru-RU"/>
              </w:rPr>
            </w:pPr>
            <w:r w:rsidRPr="001561D5">
              <w:rPr>
                <w:rFonts w:eastAsia="Calibri" w:cs="Arial"/>
                <w:b/>
                <w:lang w:val="ru-RU"/>
              </w:rPr>
              <w:t>1.Уверење Пореске управе</w:t>
            </w:r>
            <w:r w:rsidRPr="001561D5">
              <w:rPr>
                <w:rFonts w:eastAsia="Calibri" w:cs="Arial"/>
                <w:lang w:val="ru-RU"/>
              </w:rPr>
              <w:t xml:space="preserve"> Министарства финансија да је измирио доспеле </w:t>
            </w:r>
            <w:r w:rsidRPr="001561D5">
              <w:rPr>
                <w:rFonts w:cs="Arial"/>
                <w:lang w:val="ru-RU"/>
              </w:rPr>
              <w:t xml:space="preserve">порезе и доприносе </w:t>
            </w:r>
            <w:r w:rsidRPr="001561D5">
              <w:rPr>
                <w:rFonts w:eastAsia="Calibri" w:cs="Arial"/>
                <w:b/>
                <w:u w:val="single"/>
                <w:lang w:val="ru-RU"/>
              </w:rPr>
              <w:t>и</w:t>
            </w:r>
          </w:p>
          <w:p w14:paraId="3031EE65" w14:textId="77777777" w:rsidR="00175774" w:rsidRPr="001561D5" w:rsidRDefault="00175774" w:rsidP="003A4822">
            <w:pPr>
              <w:rPr>
                <w:rFonts w:cs="Arial"/>
                <w:lang w:val="ru-RU"/>
              </w:rPr>
            </w:pPr>
            <w:r w:rsidRPr="001561D5">
              <w:rPr>
                <w:rFonts w:eastAsia="Calibri" w:cs="Arial"/>
                <w:b/>
                <w:lang w:val="ru-RU"/>
              </w:rPr>
              <w:t xml:space="preserve">2.Уверење Управе јавних прихода </w:t>
            </w:r>
            <w:r w:rsidR="00B24BAB" w:rsidRPr="001561D5">
              <w:rPr>
                <w:rFonts w:eastAsia="Calibri" w:cs="Arial"/>
                <w:b/>
                <w:lang w:val="ru-RU"/>
              </w:rPr>
              <w:t>локалне самоуправе (</w:t>
            </w:r>
            <w:r w:rsidRPr="001561D5">
              <w:rPr>
                <w:rFonts w:eastAsia="Calibri" w:cs="Arial"/>
                <w:b/>
                <w:lang w:val="ru-RU"/>
              </w:rPr>
              <w:t>града, односно општине</w:t>
            </w:r>
            <w:r w:rsidR="00B24BAB" w:rsidRPr="001561D5">
              <w:rPr>
                <w:rFonts w:cs="Arial"/>
                <w:lang w:val="ru-RU"/>
              </w:rPr>
              <w:t xml:space="preserve">) </w:t>
            </w:r>
            <w:r w:rsidRPr="001561D5">
              <w:rPr>
                <w:rFonts w:cs="Arial"/>
                <w:lang w:val="ru-RU"/>
              </w:rPr>
              <w:t>према месту седишта пореског обвезника правног лица</w:t>
            </w:r>
            <w:r w:rsidR="00B24BAB" w:rsidRPr="001561D5">
              <w:rPr>
                <w:rFonts w:cs="Arial"/>
                <w:lang w:val="ru-RU"/>
              </w:rPr>
              <w:t xml:space="preserve"> и предузетника</w:t>
            </w:r>
            <w:r w:rsidRPr="001561D5">
              <w:rPr>
                <w:rFonts w:cs="Arial"/>
                <w:lang w:val="ru-RU"/>
              </w:rPr>
              <w:t xml:space="preserve">, односно према пребивалишту физичког лица, </w:t>
            </w:r>
            <w:r w:rsidRPr="001561D5">
              <w:rPr>
                <w:rFonts w:eastAsia="Calibri" w:cs="Arial"/>
                <w:lang w:val="ru-RU"/>
              </w:rPr>
              <w:t xml:space="preserve">да је измирио обавезе по основу изворних локалних јавних прихода </w:t>
            </w:r>
          </w:p>
          <w:p w14:paraId="069368A5" w14:textId="77777777" w:rsidR="00175774" w:rsidRPr="001561D5" w:rsidRDefault="00175774" w:rsidP="003A4822">
            <w:pPr>
              <w:ind w:right="122"/>
              <w:rPr>
                <w:rFonts w:cs="Arial"/>
                <w:lang w:val="ru-RU"/>
              </w:rPr>
            </w:pPr>
            <w:r w:rsidRPr="001561D5">
              <w:rPr>
                <w:rFonts w:cs="Arial"/>
                <w:lang w:val="ru-RU"/>
              </w:rPr>
              <w:t>Напомена:</w:t>
            </w:r>
          </w:p>
          <w:p w14:paraId="60222E26" w14:textId="77777777" w:rsidR="00175774" w:rsidRPr="001561D5"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u w:val="single"/>
              </w:rPr>
            </w:pPr>
            <w:r w:rsidRPr="001561D5">
              <w:rPr>
                <w:rFonts w:eastAsia="TimesNewRomanPSMT" w:cs="Arial"/>
                <w:i/>
              </w:rPr>
              <w:t>Уколико локална (општи</w:t>
            </w:r>
            <w:r w:rsidR="00175774" w:rsidRPr="001561D5">
              <w:rPr>
                <w:rFonts w:eastAsia="TimesNewRomanPSMT" w:cs="Arial"/>
                <w:i/>
              </w:rPr>
              <w:t>н</w:t>
            </w:r>
            <w:r w:rsidRPr="001561D5">
              <w:rPr>
                <w:rFonts w:eastAsia="TimesNewRomanPSMT" w:cs="Arial"/>
                <w:i/>
                <w:lang w:val="sr-Cyrl-CS"/>
              </w:rPr>
              <w:t>с</w:t>
            </w:r>
            <w:r w:rsidR="00175774" w:rsidRPr="001561D5">
              <w:rPr>
                <w:rFonts w:eastAsia="TimesNewRomanPSMT" w:cs="Arial"/>
                <w:i/>
              </w:rPr>
              <w:t>ка) управа</w:t>
            </w:r>
            <w:r w:rsidRPr="001561D5">
              <w:rPr>
                <w:rFonts w:eastAsia="TimesNewRomanPSMT" w:cs="Arial"/>
                <w:i/>
                <w:lang w:val="sr-Cyrl-CS"/>
              </w:rPr>
              <w:t xml:space="preserve"> јавних приход</w:t>
            </w:r>
            <w:r w:rsidR="00175774" w:rsidRPr="001561D5">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561D5">
              <w:rPr>
                <w:rFonts w:eastAsia="TimesNewRomanPSMT" w:cs="Arial"/>
                <w:i/>
                <w:lang w:val="sr-Cyrl-CS"/>
              </w:rPr>
              <w:t xml:space="preserve">јавних прихода </w:t>
            </w:r>
            <w:r w:rsidR="00175774" w:rsidRPr="001561D5">
              <w:rPr>
                <w:rFonts w:eastAsia="TimesNewRomanPSMT" w:cs="Arial"/>
                <w:i/>
              </w:rPr>
              <w:t xml:space="preserve">приложи и потврде </w:t>
            </w:r>
            <w:r w:rsidRPr="001561D5">
              <w:rPr>
                <w:rFonts w:eastAsia="TimesNewRomanPSMT" w:cs="Arial"/>
                <w:i/>
                <w:lang w:val="sr-Cyrl-CS"/>
              </w:rPr>
              <w:t xml:space="preserve">тих </w:t>
            </w:r>
            <w:r w:rsidR="00175774" w:rsidRPr="001561D5">
              <w:rPr>
                <w:rFonts w:eastAsia="TimesNewRomanPSMT" w:cs="Arial"/>
                <w:i/>
              </w:rPr>
              <w:t>осталих лок</w:t>
            </w:r>
            <w:r w:rsidRPr="001561D5">
              <w:rPr>
                <w:rFonts w:eastAsia="TimesNewRomanPSMT" w:cs="Arial"/>
                <w:i/>
                <w:lang w:val="sr-Cyrl-CS"/>
              </w:rPr>
              <w:t>а</w:t>
            </w:r>
            <w:r w:rsidR="00175774" w:rsidRPr="001561D5">
              <w:rPr>
                <w:rFonts w:eastAsia="TimesNewRomanPSMT" w:cs="Arial"/>
                <w:i/>
              </w:rPr>
              <w:t xml:space="preserve">лних органа/организација/установа </w:t>
            </w:r>
          </w:p>
          <w:p w14:paraId="1A514817" w14:textId="77777777" w:rsidR="00175774" w:rsidRPr="001561D5" w:rsidRDefault="00175774" w:rsidP="00485720">
            <w:pPr>
              <w:numPr>
                <w:ilvl w:val="0"/>
                <w:numId w:val="16"/>
              </w:numPr>
              <w:autoSpaceDE w:val="0"/>
              <w:autoSpaceDN w:val="0"/>
              <w:adjustRightInd w:val="0"/>
              <w:snapToGrid w:val="0"/>
              <w:spacing w:before="0"/>
              <w:ind w:hanging="357"/>
              <w:contextualSpacing/>
              <w:jc w:val="left"/>
              <w:rPr>
                <w:rFonts w:eastAsia="Calibri" w:cs="Arial"/>
                <w:i/>
              </w:rPr>
            </w:pPr>
            <w:r w:rsidRPr="001561D5">
              <w:rPr>
                <w:rFonts w:eastAsia="TimesNewRomanPSMT" w:cs="Arial"/>
                <w:i/>
              </w:rPr>
              <w:lastRenderedPageBreak/>
              <w:t xml:space="preserve">Уколико је понуђач у поступку приватизације, уместо горе наведена два доказа, потребно је доставити </w:t>
            </w:r>
            <w:r w:rsidRPr="001561D5">
              <w:rPr>
                <w:rFonts w:eastAsia="TimesNewRomanPSMT" w:cs="Arial"/>
                <w:b/>
                <w:i/>
              </w:rPr>
              <w:t>у</w:t>
            </w:r>
            <w:r w:rsidRPr="001561D5">
              <w:rPr>
                <w:rFonts w:eastAsia="Calibri" w:cs="Arial"/>
                <w:b/>
                <w:i/>
                <w:lang w:val="ru-RU"/>
              </w:rPr>
              <w:t>верење Агенције за приватизацију да се налази у поступку приватизације</w:t>
            </w:r>
          </w:p>
          <w:p w14:paraId="3B475D7E" w14:textId="77777777" w:rsidR="00175774" w:rsidRPr="001561D5" w:rsidRDefault="00175774" w:rsidP="00485720">
            <w:pPr>
              <w:numPr>
                <w:ilvl w:val="0"/>
                <w:numId w:val="16"/>
              </w:numPr>
              <w:tabs>
                <w:tab w:val="left" w:pos="680"/>
              </w:tabs>
              <w:snapToGrid w:val="0"/>
              <w:spacing w:before="0"/>
              <w:ind w:hanging="357"/>
              <w:contextualSpacing/>
              <w:jc w:val="left"/>
              <w:rPr>
                <w:rFonts w:eastAsia="Calibri" w:cs="Arial"/>
                <w:i/>
              </w:rPr>
            </w:pPr>
            <w:r w:rsidRPr="001561D5">
              <w:rPr>
                <w:rFonts w:eastAsia="Calibri" w:cs="Arial"/>
                <w:i/>
              </w:rPr>
              <w:t>У случају да понуду подноси група понуђача, ове доказе доставити за сваког учесника из групе</w:t>
            </w:r>
          </w:p>
          <w:p w14:paraId="3BDA7B06" w14:textId="77777777" w:rsidR="00175774" w:rsidRPr="001561D5" w:rsidRDefault="00175774" w:rsidP="00485720">
            <w:pPr>
              <w:numPr>
                <w:ilvl w:val="0"/>
                <w:numId w:val="22"/>
              </w:numPr>
              <w:tabs>
                <w:tab w:val="left" w:pos="680"/>
              </w:tabs>
              <w:snapToGrid w:val="0"/>
              <w:spacing w:before="0"/>
              <w:contextualSpacing/>
              <w:jc w:val="left"/>
              <w:rPr>
                <w:rFonts w:cs="Arial"/>
              </w:rPr>
            </w:pPr>
            <w:r w:rsidRPr="001561D5">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1561D5" w:rsidRDefault="00175774" w:rsidP="003A4822">
            <w:pPr>
              <w:tabs>
                <w:tab w:val="left" w:pos="680"/>
              </w:tabs>
              <w:snapToGrid w:val="0"/>
              <w:contextualSpacing/>
              <w:rPr>
                <w:rFonts w:eastAsia="Calibri" w:cs="Arial"/>
              </w:rPr>
            </w:pPr>
            <w:r w:rsidRPr="001561D5">
              <w:rPr>
                <w:rFonts w:eastAsia="Calibri" w:cs="Arial"/>
                <w:b/>
              </w:rPr>
              <w:t xml:space="preserve">Ови докази не могу бити старији од два месеца </w:t>
            </w:r>
            <w:r w:rsidR="00B24BAB" w:rsidRPr="001561D5">
              <w:rPr>
                <w:rFonts w:eastAsia="Calibri" w:cs="Arial"/>
                <w:b/>
                <w:lang w:val="sr-Cyrl-CS"/>
              </w:rPr>
              <w:t>пре</w:t>
            </w:r>
            <w:r w:rsidRPr="001561D5">
              <w:rPr>
                <w:rFonts w:eastAsia="Calibri" w:cs="Arial"/>
                <w:b/>
              </w:rPr>
              <w:t xml:space="preserve"> отварања понуда</w:t>
            </w:r>
            <w:r w:rsidRPr="001561D5">
              <w:rPr>
                <w:rFonts w:eastAsia="Calibri" w:cs="Arial"/>
              </w:rPr>
              <w:t>.</w:t>
            </w:r>
          </w:p>
          <w:p w14:paraId="073CA324" w14:textId="77777777" w:rsidR="00175774" w:rsidRPr="001561D5" w:rsidRDefault="00175774" w:rsidP="003A4822">
            <w:pPr>
              <w:tabs>
                <w:tab w:val="left" w:pos="680"/>
              </w:tabs>
              <w:snapToGrid w:val="0"/>
              <w:contextualSpacing/>
              <w:rPr>
                <w:rFonts w:cs="Arial"/>
                <w:i/>
              </w:rPr>
            </w:pPr>
          </w:p>
        </w:tc>
      </w:tr>
      <w:tr w:rsidR="00175774" w:rsidRPr="001561D5" w14:paraId="6349547C" w14:textId="77777777" w:rsidTr="008112A2">
        <w:trPr>
          <w:jc w:val="center"/>
        </w:trPr>
        <w:tc>
          <w:tcPr>
            <w:tcW w:w="729" w:type="dxa"/>
            <w:vAlign w:val="center"/>
          </w:tcPr>
          <w:p w14:paraId="32CA0EA5" w14:textId="77777777" w:rsidR="00175774" w:rsidRPr="001561D5" w:rsidRDefault="00175774" w:rsidP="003A4822">
            <w:pPr>
              <w:jc w:val="center"/>
              <w:rPr>
                <w:rFonts w:cs="Arial"/>
              </w:rPr>
            </w:pPr>
            <w:r w:rsidRPr="001561D5">
              <w:rPr>
                <w:rFonts w:cs="Arial"/>
              </w:rPr>
              <w:lastRenderedPageBreak/>
              <w:t xml:space="preserve">4. </w:t>
            </w:r>
          </w:p>
        </w:tc>
        <w:tc>
          <w:tcPr>
            <w:tcW w:w="8430" w:type="dxa"/>
          </w:tcPr>
          <w:p w14:paraId="0CA09255" w14:textId="77777777" w:rsidR="00175774" w:rsidRPr="001561D5" w:rsidRDefault="00175774" w:rsidP="003A4822">
            <w:pPr>
              <w:snapToGrid w:val="0"/>
              <w:rPr>
                <w:rFonts w:cs="Arial"/>
              </w:rPr>
            </w:pPr>
            <w:r w:rsidRPr="001561D5">
              <w:rPr>
                <w:rFonts w:cs="Arial"/>
                <w:b/>
                <w:u w:val="single"/>
              </w:rPr>
              <w:t>Услов:</w:t>
            </w:r>
            <w:r w:rsidRPr="001561D5">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77777777" w:rsidR="00175774" w:rsidRPr="001561D5" w:rsidRDefault="00175774" w:rsidP="003A4822">
            <w:pPr>
              <w:autoSpaceDE w:val="0"/>
              <w:autoSpaceDN w:val="0"/>
              <w:adjustRightInd w:val="0"/>
              <w:rPr>
                <w:rFonts w:cs="Arial"/>
                <w:b/>
                <w:u w:val="single"/>
              </w:rPr>
            </w:pPr>
            <w:r w:rsidRPr="001561D5">
              <w:rPr>
                <w:rFonts w:cs="Arial"/>
                <w:b/>
                <w:u w:val="single"/>
              </w:rPr>
              <w:t>Доказ:</w:t>
            </w:r>
          </w:p>
          <w:p w14:paraId="1D730B21" w14:textId="7B93C46F" w:rsidR="00175774" w:rsidRPr="001561D5" w:rsidRDefault="00175774" w:rsidP="003A4822">
            <w:pPr>
              <w:rPr>
                <w:rFonts w:cs="Arial"/>
                <w:b/>
              </w:rPr>
            </w:pPr>
            <w:r w:rsidRPr="001561D5">
              <w:rPr>
                <w:rFonts w:cs="Arial"/>
              </w:rPr>
              <w:t xml:space="preserve">Потписан и оверен Образац изјаве на основу члана 75. </w:t>
            </w:r>
            <w:proofErr w:type="gramStart"/>
            <w:r w:rsidRPr="001561D5">
              <w:rPr>
                <w:rFonts w:cs="Arial"/>
              </w:rPr>
              <w:t>став</w:t>
            </w:r>
            <w:proofErr w:type="gramEnd"/>
            <w:r w:rsidRPr="001561D5">
              <w:rPr>
                <w:rFonts w:cs="Arial"/>
              </w:rPr>
              <w:t xml:space="preserve"> 2. ЗЈН</w:t>
            </w:r>
            <w:r w:rsidR="00BF39C7" w:rsidRPr="001561D5">
              <w:rPr>
                <w:rFonts w:cs="Arial"/>
                <w:lang w:val="sr-Cyrl-RS"/>
              </w:rPr>
              <w:t xml:space="preserve"> </w:t>
            </w:r>
            <w:r w:rsidRPr="001561D5">
              <w:rPr>
                <w:rFonts w:cs="Arial"/>
              </w:rPr>
              <w:t>(Образац бр.</w:t>
            </w:r>
            <w:r w:rsidR="005A111D">
              <w:rPr>
                <w:rFonts w:cs="Arial"/>
              </w:rPr>
              <w:t>4</w:t>
            </w:r>
            <w:r w:rsidRPr="001561D5">
              <w:rPr>
                <w:rFonts w:cs="Arial"/>
              </w:rPr>
              <w:t>)</w:t>
            </w:r>
          </w:p>
          <w:p w14:paraId="617EBD0A" w14:textId="77777777" w:rsidR="005E487E" w:rsidRPr="001561D5" w:rsidRDefault="00175774" w:rsidP="003A4822">
            <w:pPr>
              <w:snapToGrid w:val="0"/>
              <w:rPr>
                <w:rFonts w:cs="Arial"/>
                <w:lang w:val="sr-Cyrl-CS"/>
              </w:rPr>
            </w:pPr>
            <w:r w:rsidRPr="001561D5">
              <w:rPr>
                <w:rFonts w:cs="Arial"/>
                <w:i/>
              </w:rPr>
              <w:t>Напомена:</w:t>
            </w:r>
          </w:p>
          <w:p w14:paraId="5627107B" w14:textId="77777777" w:rsidR="005E487E" w:rsidRPr="001561D5" w:rsidRDefault="00175774" w:rsidP="00485720">
            <w:pPr>
              <w:numPr>
                <w:ilvl w:val="0"/>
                <w:numId w:val="24"/>
              </w:numPr>
              <w:snapToGrid w:val="0"/>
              <w:rPr>
                <w:rFonts w:cs="Arial"/>
                <w:i/>
                <w:lang w:val="sr-Cyrl-CS"/>
              </w:rPr>
            </w:pPr>
            <w:r w:rsidRPr="001561D5">
              <w:rPr>
                <w:rFonts w:cs="Arial"/>
                <w:i/>
              </w:rPr>
              <w:t xml:space="preserve">Изјава мора да буде потписана од стране овалшћеног лица </w:t>
            </w:r>
            <w:r w:rsidR="005E487E" w:rsidRPr="001561D5">
              <w:rPr>
                <w:rFonts w:cs="Arial"/>
                <w:i/>
                <w:lang w:val="sr-Cyrl-CS"/>
              </w:rPr>
              <w:t>за заступање понуђача</w:t>
            </w:r>
            <w:r w:rsidRPr="001561D5">
              <w:rPr>
                <w:rFonts w:cs="Arial"/>
                <w:i/>
              </w:rPr>
              <w:t xml:space="preserve"> и оверена печатом. </w:t>
            </w:r>
          </w:p>
          <w:p w14:paraId="33B03572" w14:textId="77777777" w:rsidR="00175774" w:rsidRPr="001561D5" w:rsidRDefault="00175774" w:rsidP="00485720">
            <w:pPr>
              <w:numPr>
                <w:ilvl w:val="0"/>
                <w:numId w:val="24"/>
              </w:numPr>
              <w:snapToGrid w:val="0"/>
              <w:rPr>
                <w:rFonts w:cs="Arial"/>
                <w:i/>
              </w:rPr>
            </w:pPr>
            <w:r w:rsidRPr="001561D5">
              <w:rPr>
                <w:rFonts w:cs="Arial"/>
                <w:i/>
              </w:rPr>
              <w:t xml:space="preserve">Уколико понуду подноси група понуђача Изјава мора бити </w:t>
            </w:r>
            <w:r w:rsidR="005E487E" w:rsidRPr="001561D5">
              <w:rPr>
                <w:rFonts w:cs="Arial"/>
                <w:i/>
                <w:lang w:val="sr-Cyrl-CS"/>
              </w:rPr>
              <w:t>достављена за сваког члана групе понуђача. Изјава мора бити</w:t>
            </w:r>
            <w:r w:rsidRPr="001561D5">
              <w:rPr>
                <w:rFonts w:cs="Arial"/>
                <w:i/>
              </w:rPr>
              <w:t xml:space="preserve"> потписана од стране овлашћеног лица </w:t>
            </w:r>
            <w:r w:rsidR="005E487E" w:rsidRPr="001561D5">
              <w:rPr>
                <w:rFonts w:cs="Arial"/>
                <w:i/>
                <w:lang w:val="sr-Cyrl-CS"/>
              </w:rPr>
              <w:t xml:space="preserve">за заступање </w:t>
            </w:r>
            <w:r w:rsidRPr="001561D5">
              <w:rPr>
                <w:rFonts w:cs="Arial"/>
                <w:i/>
              </w:rPr>
              <w:t xml:space="preserve">понуђача из групе понуђача и оверена печатом.  </w:t>
            </w:r>
          </w:p>
          <w:p w14:paraId="1D5865E2" w14:textId="77777777" w:rsidR="005E487E" w:rsidRPr="001561D5" w:rsidRDefault="005E487E" w:rsidP="00950B76">
            <w:pPr>
              <w:snapToGrid w:val="0"/>
              <w:ind w:left="720"/>
              <w:rPr>
                <w:rFonts w:cs="Arial"/>
              </w:rPr>
            </w:pPr>
          </w:p>
        </w:tc>
      </w:tr>
      <w:tr w:rsidR="00175774" w:rsidRPr="001561D5" w14:paraId="233D8856" w14:textId="77777777" w:rsidTr="008112A2">
        <w:trPr>
          <w:jc w:val="center"/>
        </w:trPr>
        <w:tc>
          <w:tcPr>
            <w:tcW w:w="729" w:type="dxa"/>
            <w:vAlign w:val="center"/>
          </w:tcPr>
          <w:p w14:paraId="2C20C02C" w14:textId="77777777" w:rsidR="00175774" w:rsidRPr="001561D5" w:rsidRDefault="00175774" w:rsidP="003A4822">
            <w:pPr>
              <w:jc w:val="center"/>
              <w:rPr>
                <w:rFonts w:cs="Arial"/>
                <w:color w:val="00B0F0"/>
              </w:rPr>
            </w:pPr>
          </w:p>
        </w:tc>
        <w:tc>
          <w:tcPr>
            <w:tcW w:w="8430" w:type="dxa"/>
          </w:tcPr>
          <w:p w14:paraId="7F7918A5" w14:textId="77777777" w:rsidR="00175774" w:rsidRPr="004A2A8B" w:rsidRDefault="00175774" w:rsidP="003A4822">
            <w:pPr>
              <w:ind w:right="-180"/>
              <w:jc w:val="center"/>
              <w:rPr>
                <w:rFonts w:cs="Arial"/>
                <w:b/>
                <w:i/>
              </w:rPr>
            </w:pPr>
            <w:r w:rsidRPr="004A2A8B">
              <w:rPr>
                <w:rFonts w:cs="Arial"/>
                <w:b/>
              </w:rPr>
              <w:t xml:space="preserve">4.2  ДОДАТНИ УСЛОВИ </w:t>
            </w:r>
          </w:p>
          <w:p w14:paraId="63B368C7" w14:textId="45B7D28C" w:rsidR="00175774" w:rsidRPr="004A2A8B" w:rsidRDefault="00175774" w:rsidP="003A4822">
            <w:pPr>
              <w:snapToGrid w:val="0"/>
              <w:jc w:val="center"/>
              <w:rPr>
                <w:rFonts w:cs="Arial"/>
                <w:b/>
                <w:lang w:val="sr-Cyrl-RS"/>
              </w:rPr>
            </w:pPr>
            <w:r w:rsidRPr="004A2A8B">
              <w:rPr>
                <w:rFonts w:cs="Arial"/>
                <w:b/>
              </w:rPr>
              <w:t>ЗА УЧЕШЋЕ У ПОСТУПКУ ЈАВНЕ НАБАВКЕ ИЗ ЧЛАНА 76. З</w:t>
            </w:r>
            <w:r w:rsidR="005C7CDE" w:rsidRPr="004A2A8B">
              <w:rPr>
                <w:rFonts w:cs="Arial"/>
                <w:b/>
                <w:lang w:val="sr-Cyrl-RS"/>
              </w:rPr>
              <w:t>АКОНА</w:t>
            </w:r>
          </w:p>
          <w:p w14:paraId="74C7776D" w14:textId="04A0BFE5" w:rsidR="00175774" w:rsidRPr="001561D5" w:rsidRDefault="00175774" w:rsidP="003A4822">
            <w:pPr>
              <w:snapToGrid w:val="0"/>
              <w:jc w:val="center"/>
              <w:rPr>
                <w:rFonts w:eastAsia="Calibri" w:cs="Arial"/>
                <w:color w:val="00B0F0"/>
              </w:rPr>
            </w:pPr>
          </w:p>
        </w:tc>
      </w:tr>
      <w:tr w:rsidR="00175774" w:rsidRPr="001561D5" w14:paraId="1EEFDDAF" w14:textId="77777777" w:rsidTr="008112A2">
        <w:trPr>
          <w:jc w:val="center"/>
        </w:trPr>
        <w:tc>
          <w:tcPr>
            <w:tcW w:w="729" w:type="dxa"/>
            <w:vAlign w:val="center"/>
          </w:tcPr>
          <w:p w14:paraId="0AA408E9" w14:textId="754E55AE" w:rsidR="00175774" w:rsidRPr="001561D5" w:rsidRDefault="001561D5" w:rsidP="003A4822">
            <w:pPr>
              <w:jc w:val="center"/>
              <w:rPr>
                <w:rFonts w:cs="Arial"/>
                <w:color w:val="00B0F0"/>
              </w:rPr>
            </w:pPr>
            <w:r w:rsidRPr="00D34D11">
              <w:rPr>
                <w:rFonts w:cs="Arial"/>
              </w:rPr>
              <w:t>5</w:t>
            </w:r>
            <w:r w:rsidR="00175774" w:rsidRPr="00D34D11">
              <w:rPr>
                <w:rFonts w:cs="Arial"/>
              </w:rPr>
              <w:t>.</w:t>
            </w:r>
          </w:p>
        </w:tc>
        <w:tc>
          <w:tcPr>
            <w:tcW w:w="8430" w:type="dxa"/>
          </w:tcPr>
          <w:p w14:paraId="51F698ED" w14:textId="77777777" w:rsidR="00175774" w:rsidRPr="001561D5" w:rsidRDefault="00175774" w:rsidP="003A4822">
            <w:pPr>
              <w:autoSpaceDE w:val="0"/>
              <w:autoSpaceDN w:val="0"/>
              <w:adjustRightInd w:val="0"/>
              <w:rPr>
                <w:rFonts w:cs="Arial"/>
                <w:b/>
                <w:u w:val="single"/>
              </w:rPr>
            </w:pPr>
            <w:r w:rsidRPr="001561D5">
              <w:rPr>
                <w:rFonts w:cs="Arial"/>
                <w:b/>
                <w:u w:val="single"/>
              </w:rPr>
              <w:t>Услов:</w:t>
            </w:r>
          </w:p>
          <w:p w14:paraId="3D4C64F8" w14:textId="77777777" w:rsidR="005D11F9" w:rsidRDefault="001561D5" w:rsidP="001561D5">
            <w:pPr>
              <w:autoSpaceDE w:val="0"/>
              <w:autoSpaceDN w:val="0"/>
              <w:adjustRightInd w:val="0"/>
              <w:spacing w:before="0"/>
              <w:rPr>
                <w:rFonts w:cs="Arial"/>
                <w:lang w:val="sr-Cyrl-RS"/>
              </w:rPr>
            </w:pPr>
            <w:r w:rsidRPr="001561D5">
              <w:rPr>
                <w:rFonts w:cs="Arial"/>
              </w:rPr>
              <w:t xml:space="preserve">Понуђач располаже неопходним </w:t>
            </w:r>
            <w:r w:rsidRPr="001561D5">
              <w:rPr>
                <w:rFonts w:cs="Arial"/>
                <w:b/>
              </w:rPr>
              <w:t>финансијским капацитетом</w:t>
            </w:r>
            <w:r w:rsidR="00D34D11">
              <w:rPr>
                <w:rFonts w:cs="Arial"/>
                <w:b/>
                <w:lang w:val="sr-Cyrl-RS"/>
              </w:rPr>
              <w:t xml:space="preserve"> </w:t>
            </w:r>
            <w:r w:rsidR="005D11F9">
              <w:rPr>
                <w:rFonts w:cs="Arial"/>
                <w:lang w:val="sr-Cyrl-RS"/>
              </w:rPr>
              <w:t>ако:</w:t>
            </w:r>
          </w:p>
          <w:p w14:paraId="2378696C" w14:textId="3809291C" w:rsidR="001561D5" w:rsidRPr="001561D5" w:rsidRDefault="005D11F9" w:rsidP="001561D5">
            <w:pPr>
              <w:autoSpaceDE w:val="0"/>
              <w:autoSpaceDN w:val="0"/>
              <w:adjustRightInd w:val="0"/>
              <w:spacing w:before="0"/>
              <w:rPr>
                <w:rFonts w:cs="Arial"/>
                <w:lang w:val="sr-Cyrl-RS"/>
              </w:rPr>
            </w:pPr>
            <w:r>
              <w:rPr>
                <w:rFonts w:cs="Arial"/>
                <w:lang w:val="sr-Cyrl-RS"/>
              </w:rPr>
              <w:t xml:space="preserve">- </w:t>
            </w:r>
            <w:r w:rsidR="001561D5" w:rsidRPr="001561D5">
              <w:rPr>
                <w:rFonts w:cs="Arial"/>
              </w:rPr>
              <w:t xml:space="preserve"> у периоду од </w:t>
            </w:r>
            <w:r w:rsidR="001561D5" w:rsidRPr="001561D5">
              <w:rPr>
                <w:rFonts w:cs="Arial"/>
                <w:lang w:val="sr-Cyrl-RS"/>
              </w:rPr>
              <w:t>2013</w:t>
            </w:r>
            <w:r w:rsidR="001561D5" w:rsidRPr="001561D5">
              <w:rPr>
                <w:rFonts w:cs="Arial"/>
              </w:rPr>
              <w:t>.год.</w:t>
            </w:r>
            <w:r w:rsidR="001561D5" w:rsidRPr="001561D5">
              <w:rPr>
                <w:rFonts w:cs="Arial"/>
                <w:lang w:val="sr-Cyrl-RS"/>
              </w:rPr>
              <w:t xml:space="preserve"> </w:t>
            </w:r>
            <w:r w:rsidR="001561D5" w:rsidRPr="001561D5">
              <w:rPr>
                <w:rFonts w:cs="Arial"/>
              </w:rPr>
              <w:t xml:space="preserve">до </w:t>
            </w:r>
            <w:r w:rsidR="001561D5" w:rsidRPr="001561D5">
              <w:rPr>
                <w:rFonts w:cs="Arial"/>
                <w:lang w:val="sr-Cyrl-RS"/>
              </w:rPr>
              <w:t>2015</w:t>
            </w:r>
            <w:r w:rsidR="001561D5" w:rsidRPr="001561D5">
              <w:rPr>
                <w:rFonts w:cs="Arial"/>
              </w:rPr>
              <w:t xml:space="preserve">.год остварио </w:t>
            </w:r>
            <w:r w:rsidR="00D34D11">
              <w:rPr>
                <w:rFonts w:cs="Arial"/>
                <w:lang w:val="sr-Cyrl-CS"/>
              </w:rPr>
              <w:t xml:space="preserve"> </w:t>
            </w:r>
            <w:r w:rsidR="001561D5" w:rsidRPr="001561D5">
              <w:rPr>
                <w:rFonts w:cs="Arial"/>
              </w:rPr>
              <w:t>пословни</w:t>
            </w:r>
            <w:r w:rsidR="00D34D11">
              <w:rPr>
                <w:rFonts w:cs="Arial"/>
                <w:lang w:val="sr-Cyrl-CS"/>
              </w:rPr>
              <w:t xml:space="preserve"> </w:t>
            </w:r>
            <w:r w:rsidR="001561D5" w:rsidRPr="001561D5">
              <w:rPr>
                <w:rFonts w:cs="Arial"/>
              </w:rPr>
              <w:t xml:space="preserve"> приход од најмање </w:t>
            </w:r>
            <w:r w:rsidR="00F17079">
              <w:rPr>
                <w:rFonts w:cs="Arial"/>
                <w:lang w:val="sr-Cyrl-RS"/>
              </w:rPr>
              <w:t xml:space="preserve"> </w:t>
            </w:r>
            <w:r w:rsidR="00F17079" w:rsidRPr="00E20C9C">
              <w:rPr>
                <w:rFonts w:cs="Arial"/>
              </w:rPr>
              <w:t>4</w:t>
            </w:r>
            <w:r w:rsidR="001561D5" w:rsidRPr="00E20C9C">
              <w:rPr>
                <w:rFonts w:cs="Arial"/>
                <w:lang w:val="sr-Cyrl-RS"/>
              </w:rPr>
              <w:t xml:space="preserve">.000.000,00 </w:t>
            </w:r>
            <w:r w:rsidR="001561D5" w:rsidRPr="00E20C9C">
              <w:rPr>
                <w:rFonts w:cs="Arial"/>
              </w:rPr>
              <w:t xml:space="preserve">динара </w:t>
            </w:r>
          </w:p>
          <w:p w14:paraId="5D710B61" w14:textId="30291BB1" w:rsidR="001561D5" w:rsidRPr="001561D5" w:rsidRDefault="001561D5" w:rsidP="001561D5">
            <w:pPr>
              <w:autoSpaceDE w:val="0"/>
              <w:autoSpaceDN w:val="0"/>
              <w:adjustRightInd w:val="0"/>
              <w:rPr>
                <w:rFonts w:cs="Arial"/>
                <w:lang w:val="sr-Cyrl-CS"/>
              </w:rPr>
            </w:pPr>
            <w:r w:rsidRPr="001561D5">
              <w:rPr>
                <w:rFonts w:eastAsia="Calibri" w:cs="Arial"/>
                <w:lang w:val="sr-Cyrl-RS"/>
              </w:rPr>
              <w:t>-</w:t>
            </w:r>
            <w:r w:rsidR="005D11F9">
              <w:rPr>
                <w:rFonts w:eastAsia="Calibri" w:cs="Arial"/>
                <w:lang w:val="sr-Cyrl-RS"/>
              </w:rPr>
              <w:t xml:space="preserve"> </w:t>
            </w:r>
            <w:r w:rsidRPr="001561D5">
              <w:rPr>
                <w:rFonts w:eastAsia="Calibri" w:cs="Arial"/>
              </w:rPr>
              <w:t xml:space="preserve">у последњих  </w:t>
            </w:r>
            <w:r w:rsidRPr="001561D5">
              <w:rPr>
                <w:rFonts w:eastAsia="Calibri" w:cs="Arial"/>
                <w:lang w:val="sr-Cyrl-RS"/>
              </w:rPr>
              <w:t>6</w:t>
            </w:r>
            <w:r w:rsidR="00121B43">
              <w:rPr>
                <w:rFonts w:eastAsia="Calibri" w:cs="Arial"/>
                <w:lang w:val="sr-Cyrl-RS"/>
              </w:rPr>
              <w:t xml:space="preserve"> </w:t>
            </w:r>
            <w:r w:rsidRPr="001561D5">
              <w:rPr>
                <w:rFonts w:eastAsia="Calibri" w:cs="Arial"/>
                <w:lang w:val="sr-Cyrl-RS"/>
              </w:rPr>
              <w:t>(</w:t>
            </w:r>
            <w:r w:rsidR="00121B43">
              <w:rPr>
                <w:rFonts w:eastAsia="Calibri" w:cs="Arial"/>
                <w:lang w:val="sr-Cyrl-RS"/>
              </w:rPr>
              <w:t>словима:</w:t>
            </w:r>
            <w:r w:rsidRPr="001561D5">
              <w:rPr>
                <w:rFonts w:eastAsia="Calibri" w:cs="Arial"/>
              </w:rPr>
              <w:t>шест</w:t>
            </w:r>
            <w:r w:rsidRPr="001561D5">
              <w:rPr>
                <w:rFonts w:eastAsia="Calibri" w:cs="Arial"/>
                <w:lang w:val="sr-Cyrl-RS"/>
              </w:rPr>
              <w:t>)</w:t>
            </w:r>
            <w:r w:rsidRPr="001561D5">
              <w:rPr>
                <w:rFonts w:eastAsia="Calibri" w:cs="Arial"/>
              </w:rPr>
              <w:t xml:space="preserve"> месеци </w:t>
            </w:r>
            <w:r w:rsidRPr="001561D5">
              <w:rPr>
                <w:rFonts w:eastAsia="Calibri" w:cs="Arial"/>
                <w:lang w:val="sr-Cyrl-RS"/>
              </w:rPr>
              <w:t>од дана</w:t>
            </w:r>
            <w:r w:rsidRPr="001561D5">
              <w:rPr>
                <w:rFonts w:eastAsia="Calibri" w:cs="Arial"/>
              </w:rPr>
              <w:t xml:space="preserve"> објављивања </w:t>
            </w:r>
            <w:r w:rsidRPr="001561D5">
              <w:rPr>
                <w:rFonts w:eastAsia="Calibri" w:cs="Arial"/>
                <w:lang w:val="sr-Cyrl-RS"/>
              </w:rPr>
              <w:t>П</w:t>
            </w:r>
            <w:r w:rsidRPr="001561D5">
              <w:rPr>
                <w:rFonts w:eastAsia="Calibri" w:cs="Arial"/>
              </w:rPr>
              <w:t>озива за подношење понуда на Порталу јавних набавки  није био неликвидан</w:t>
            </w:r>
          </w:p>
          <w:p w14:paraId="54CE7C73" w14:textId="77777777" w:rsidR="001561D5" w:rsidRPr="001561D5" w:rsidRDefault="001561D5" w:rsidP="001561D5">
            <w:pPr>
              <w:autoSpaceDE w:val="0"/>
              <w:autoSpaceDN w:val="0"/>
              <w:adjustRightInd w:val="0"/>
              <w:rPr>
                <w:rFonts w:cs="Arial"/>
                <w:b/>
                <w:u w:val="single"/>
              </w:rPr>
            </w:pPr>
            <w:r w:rsidRPr="001561D5">
              <w:rPr>
                <w:rFonts w:cs="Arial"/>
                <w:b/>
                <w:u w:val="single"/>
              </w:rPr>
              <w:t xml:space="preserve">Доказ: </w:t>
            </w:r>
          </w:p>
          <w:p w14:paraId="10893D6B" w14:textId="1FBB916B" w:rsidR="001561D5" w:rsidRPr="001561D5" w:rsidRDefault="001561D5" w:rsidP="001561D5">
            <w:pPr>
              <w:autoSpaceDE w:val="0"/>
              <w:autoSpaceDN w:val="0"/>
              <w:adjustRightInd w:val="0"/>
              <w:spacing w:before="0"/>
              <w:rPr>
                <w:rFonts w:cs="Arial"/>
                <w:lang w:val="sr-Cyrl-RS"/>
              </w:rPr>
            </w:pPr>
            <w:r w:rsidRPr="001561D5">
              <w:rPr>
                <w:rFonts w:cs="Arial"/>
              </w:rPr>
              <w:t>Доказ за фин</w:t>
            </w:r>
            <w:r w:rsidRPr="001561D5">
              <w:rPr>
                <w:rFonts w:cs="Arial"/>
                <w:lang w:val="sr-Cyrl-CS"/>
              </w:rPr>
              <w:t xml:space="preserve">ансијски </w:t>
            </w:r>
            <w:r w:rsidRPr="001561D5">
              <w:rPr>
                <w:rFonts w:cs="Arial"/>
              </w:rPr>
              <w:t>капацитет</w:t>
            </w:r>
            <w:r w:rsidRPr="001561D5">
              <w:rPr>
                <w:rFonts w:cs="Arial"/>
                <w:lang w:val="sr-Cyrl-RS"/>
              </w:rPr>
              <w:t>:</w:t>
            </w:r>
          </w:p>
          <w:p w14:paraId="7C05EC16" w14:textId="77777777" w:rsidR="001561D5" w:rsidRPr="001561D5" w:rsidRDefault="001561D5" w:rsidP="001561D5">
            <w:pPr>
              <w:autoSpaceDE w:val="0"/>
              <w:autoSpaceDN w:val="0"/>
              <w:adjustRightInd w:val="0"/>
              <w:spacing w:before="0"/>
              <w:rPr>
                <w:rFonts w:cs="Arial"/>
              </w:rPr>
            </w:pPr>
            <w:r w:rsidRPr="001561D5">
              <w:rPr>
                <w:rFonts w:cs="Arial"/>
              </w:rPr>
              <w:t>- 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0A3F0D5E" w14:textId="77777777" w:rsidR="001561D5" w:rsidRPr="001561D5" w:rsidRDefault="001561D5" w:rsidP="001561D5">
            <w:pPr>
              <w:autoSpaceDE w:val="0"/>
              <w:autoSpaceDN w:val="0"/>
              <w:adjustRightInd w:val="0"/>
              <w:spacing w:before="0"/>
              <w:rPr>
                <w:rFonts w:cs="Arial"/>
                <w:lang w:val="sr-Cyrl-CS"/>
              </w:rPr>
            </w:pPr>
            <w:r w:rsidRPr="001561D5">
              <w:rPr>
                <w:rFonts w:cs="Arial"/>
              </w:rPr>
              <w:t xml:space="preserve">Уколико у обрасцу БОН-ЈН нису доступни подаци за </w:t>
            </w:r>
            <w:r w:rsidRPr="001561D5">
              <w:rPr>
                <w:rFonts w:cs="Arial"/>
                <w:lang w:val="sr-Cyrl-RS"/>
              </w:rPr>
              <w:t xml:space="preserve">2015 </w:t>
            </w:r>
            <w:r w:rsidRPr="001561D5">
              <w:rPr>
                <w:rFonts w:cs="Arial"/>
              </w:rPr>
              <w:t xml:space="preserve">.годину, понуђач је у обавези да достави биланс стања и биланс успеха за </w:t>
            </w:r>
            <w:r w:rsidRPr="001561D5">
              <w:rPr>
                <w:rFonts w:cs="Arial"/>
                <w:lang w:val="sr-Cyrl-RS"/>
              </w:rPr>
              <w:t>2015</w:t>
            </w:r>
            <w:r w:rsidRPr="001561D5">
              <w:rPr>
                <w:rFonts w:cs="Arial"/>
              </w:rPr>
              <w:t>.</w:t>
            </w:r>
            <w:r w:rsidRPr="001561D5">
              <w:rPr>
                <w:rFonts w:cs="Arial"/>
                <w:lang w:val="sr-Cyrl-CS"/>
              </w:rPr>
              <w:t xml:space="preserve"> годину.</w:t>
            </w:r>
          </w:p>
          <w:p w14:paraId="7BC4883D" w14:textId="442972DC" w:rsidR="00C40BB5" w:rsidRPr="00C40BB5" w:rsidRDefault="00C40BB5" w:rsidP="00C40BB5">
            <w:pPr>
              <w:autoSpaceDE w:val="0"/>
              <w:autoSpaceDN w:val="0"/>
              <w:adjustRightInd w:val="0"/>
              <w:spacing w:before="0"/>
              <w:rPr>
                <w:rFonts w:cs="Arial"/>
                <w:lang w:val="sr-Cyrl-CS"/>
              </w:rPr>
            </w:pPr>
            <w:r w:rsidRPr="00C40BB5">
              <w:rPr>
                <w:rFonts w:cs="Arial"/>
                <w:lang w:val="sr-Cyrl-CS"/>
              </w:rPr>
              <w:t>или</w:t>
            </w:r>
          </w:p>
          <w:p w14:paraId="3DAB79B5" w14:textId="7C268D15" w:rsidR="00C40BB5" w:rsidRPr="00C40BB5" w:rsidRDefault="00C40BB5" w:rsidP="00C40BB5">
            <w:pPr>
              <w:autoSpaceDE w:val="0"/>
              <w:autoSpaceDN w:val="0"/>
              <w:adjustRightInd w:val="0"/>
              <w:spacing w:before="0"/>
              <w:rPr>
                <w:rFonts w:cs="Arial"/>
                <w:lang w:val="sr-Cyrl-CS"/>
              </w:rPr>
            </w:pPr>
            <w:r w:rsidRPr="00C40BB5">
              <w:rPr>
                <w:rFonts w:cs="Arial"/>
              </w:rPr>
              <w:t xml:space="preserve">- </w:t>
            </w:r>
            <w:r w:rsidRPr="00C40BB5">
              <w:rPr>
                <w:rFonts w:cs="Arial"/>
                <w:lang w:val="sr-Cyrl-CS"/>
              </w:rPr>
              <w:t xml:space="preserve">Биланс стања и биланс </w:t>
            </w:r>
            <w:proofErr w:type="gramStart"/>
            <w:r w:rsidRPr="00C40BB5">
              <w:rPr>
                <w:rFonts w:cs="Arial"/>
                <w:lang w:val="sr-Cyrl-CS"/>
              </w:rPr>
              <w:t>успеха  за</w:t>
            </w:r>
            <w:proofErr w:type="gramEnd"/>
            <w:r w:rsidRPr="00C40BB5">
              <w:rPr>
                <w:rFonts w:cs="Arial"/>
                <w:lang w:val="sr-Cyrl-CS"/>
              </w:rPr>
              <w:t xml:space="preserve"> претходне три обрачунске године 2013., 2014. и 2015. са мишљењем овлашћеног ревизора, ако је понуђач субјект ревизије у складу са Законом о рачуноводству и Законом о ревизији.</w:t>
            </w:r>
          </w:p>
          <w:p w14:paraId="7668DDCE" w14:textId="77777777" w:rsidR="00C40BB5" w:rsidRPr="00C40BB5" w:rsidRDefault="00C40BB5" w:rsidP="00C40BB5">
            <w:pPr>
              <w:autoSpaceDE w:val="0"/>
              <w:autoSpaceDN w:val="0"/>
              <w:adjustRightInd w:val="0"/>
              <w:spacing w:before="0"/>
              <w:rPr>
                <w:rFonts w:cs="Arial"/>
              </w:rPr>
            </w:pPr>
            <w:r w:rsidRPr="00C40BB5">
              <w:rPr>
                <w:rFonts w:cs="Arial"/>
              </w:rPr>
              <w:t>Прив</w:t>
            </w:r>
            <w:r w:rsidRPr="00C40BB5">
              <w:rPr>
                <w:rFonts w:cs="Arial"/>
                <w:lang w:val="sr-Cyrl-CS"/>
              </w:rPr>
              <w:t>р</w:t>
            </w:r>
            <w:r w:rsidRPr="00C40BB5">
              <w:rPr>
                <w:rFonts w:cs="Arial"/>
              </w:rPr>
              <w:t xml:space="preserve">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w:t>
            </w:r>
            <w:r w:rsidRPr="00C40BB5">
              <w:rPr>
                <w:rFonts w:cs="Arial"/>
              </w:rPr>
              <w:lastRenderedPageBreak/>
              <w:t>самосталне делатности за</w:t>
            </w:r>
            <w:r w:rsidRPr="00C40BB5">
              <w:rPr>
                <w:rFonts w:cs="Arial"/>
                <w:lang w:val="sr-Cyrl-CS"/>
              </w:rPr>
              <w:t xml:space="preserve"> наведене</w:t>
            </w:r>
            <w:r w:rsidRPr="00C40BB5">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72B029FA" w14:textId="77777777" w:rsidR="001561D5" w:rsidRPr="001561D5" w:rsidRDefault="001561D5" w:rsidP="001561D5">
            <w:pPr>
              <w:autoSpaceDE w:val="0"/>
              <w:autoSpaceDN w:val="0"/>
              <w:adjustRightInd w:val="0"/>
              <w:spacing w:before="0"/>
              <w:rPr>
                <w:rFonts w:cs="Arial"/>
              </w:rPr>
            </w:pPr>
          </w:p>
          <w:p w14:paraId="2171BB65" w14:textId="6B474BD6" w:rsidR="00950B76" w:rsidRPr="001561D5" w:rsidRDefault="001561D5" w:rsidP="001561D5">
            <w:pPr>
              <w:autoSpaceDE w:val="0"/>
              <w:autoSpaceDN w:val="0"/>
              <w:adjustRightInd w:val="0"/>
              <w:spacing w:before="0"/>
              <w:rPr>
                <w:rFonts w:cs="Arial"/>
                <w:color w:val="00B0F0"/>
              </w:rPr>
            </w:pPr>
            <w:r w:rsidRPr="001561D5">
              <w:rPr>
                <w:rFonts w:eastAsia="Calibri" w:cs="Arial"/>
              </w:rPr>
              <w:t xml:space="preserve">- Потврда Народне банке Србије да понуђач није био неликвидан у последњих шест месеци </w:t>
            </w:r>
            <w:r w:rsidRPr="001561D5">
              <w:rPr>
                <w:rFonts w:eastAsia="Calibri" w:cs="Arial"/>
                <w:lang w:val="sr-Cyrl-RS"/>
              </w:rPr>
              <w:t>од дана</w:t>
            </w:r>
            <w:r w:rsidRPr="001561D5">
              <w:rPr>
                <w:rFonts w:eastAsia="Calibri" w:cs="Arial"/>
              </w:rPr>
              <w:t xml:space="preserve"> објављивања Позива за подношење понуда на Порталу јавних набавки</w:t>
            </w:r>
            <w:r w:rsidR="00175774" w:rsidRPr="001561D5">
              <w:rPr>
                <w:rFonts w:cs="Arial"/>
                <w:color w:val="00B0F0"/>
              </w:rPr>
              <w:t>.</w:t>
            </w:r>
          </w:p>
          <w:p w14:paraId="6AECF13F" w14:textId="29353FDD" w:rsidR="00175774" w:rsidRPr="001561D5" w:rsidRDefault="00175774" w:rsidP="00460A4C">
            <w:pPr>
              <w:autoSpaceDE w:val="0"/>
              <w:autoSpaceDN w:val="0"/>
              <w:adjustRightInd w:val="0"/>
              <w:spacing w:before="0"/>
              <w:rPr>
                <w:rFonts w:eastAsia="Calibri" w:cs="Arial"/>
                <w:color w:val="00B0F0"/>
                <w:lang w:val="ru-RU"/>
              </w:rPr>
            </w:pPr>
            <w:r w:rsidRPr="001561D5">
              <w:rPr>
                <w:rFonts w:eastAsia="Calibri" w:cs="Arial"/>
                <w:color w:val="00B0F0"/>
              </w:rPr>
              <w:t xml:space="preserve"> </w:t>
            </w:r>
          </w:p>
        </w:tc>
      </w:tr>
      <w:tr w:rsidR="00175774" w:rsidRPr="001561D5" w14:paraId="0B0E2BDA" w14:textId="77777777" w:rsidTr="00D34D11">
        <w:trPr>
          <w:jc w:val="center"/>
        </w:trPr>
        <w:tc>
          <w:tcPr>
            <w:tcW w:w="729" w:type="dxa"/>
            <w:vAlign w:val="center"/>
          </w:tcPr>
          <w:p w14:paraId="73185212" w14:textId="36CA583C" w:rsidR="00175774" w:rsidRPr="001561D5" w:rsidRDefault="001561D5" w:rsidP="00D34D11">
            <w:pPr>
              <w:jc w:val="center"/>
              <w:rPr>
                <w:rFonts w:cs="Arial"/>
              </w:rPr>
            </w:pPr>
            <w:r w:rsidRPr="001561D5">
              <w:rPr>
                <w:rFonts w:cs="Arial"/>
                <w:lang w:val="sr-Cyrl-RS"/>
              </w:rPr>
              <w:lastRenderedPageBreak/>
              <w:t>6</w:t>
            </w:r>
            <w:r w:rsidR="00175774" w:rsidRPr="001561D5">
              <w:rPr>
                <w:rFonts w:cs="Arial"/>
              </w:rPr>
              <w:t>.</w:t>
            </w:r>
          </w:p>
        </w:tc>
        <w:tc>
          <w:tcPr>
            <w:tcW w:w="8430" w:type="dxa"/>
          </w:tcPr>
          <w:p w14:paraId="07117208" w14:textId="77777777" w:rsidR="00175774" w:rsidRPr="001561D5" w:rsidRDefault="00175774" w:rsidP="003A4822">
            <w:pPr>
              <w:autoSpaceDE w:val="0"/>
              <w:autoSpaceDN w:val="0"/>
              <w:adjustRightInd w:val="0"/>
              <w:rPr>
                <w:rFonts w:cs="Arial"/>
                <w:b/>
              </w:rPr>
            </w:pPr>
            <w:r w:rsidRPr="001561D5">
              <w:rPr>
                <w:rFonts w:cs="Arial"/>
                <w:b/>
                <w:u w:val="single"/>
              </w:rPr>
              <w:t>Услов:</w:t>
            </w:r>
          </w:p>
          <w:p w14:paraId="59175918" w14:textId="77777777" w:rsidR="001561D5" w:rsidRPr="001561D5" w:rsidRDefault="001561D5" w:rsidP="001561D5">
            <w:pPr>
              <w:autoSpaceDE w:val="0"/>
              <w:autoSpaceDN w:val="0"/>
              <w:adjustRightInd w:val="0"/>
              <w:spacing w:before="0"/>
              <w:rPr>
                <w:rFonts w:cs="Arial"/>
                <w:lang w:val="sr-Cyrl-RS"/>
              </w:rPr>
            </w:pPr>
            <w:r w:rsidRPr="001561D5">
              <w:rPr>
                <w:rFonts w:cs="Arial"/>
              </w:rPr>
              <w:t xml:space="preserve">Понуђач располаже неопходним </w:t>
            </w:r>
            <w:r w:rsidRPr="00D34D11">
              <w:rPr>
                <w:rFonts w:cs="Arial"/>
                <w:b/>
              </w:rPr>
              <w:t>пословним капацитетом</w:t>
            </w:r>
            <w:r w:rsidRPr="001561D5">
              <w:rPr>
                <w:rFonts w:cs="Arial"/>
              </w:rPr>
              <w:t xml:space="preserve"> ако:</w:t>
            </w:r>
          </w:p>
          <w:p w14:paraId="6FC1D1D2" w14:textId="34182A45" w:rsidR="001561D5" w:rsidRPr="001561D5" w:rsidRDefault="001561D5" w:rsidP="001561D5">
            <w:pPr>
              <w:autoSpaceDE w:val="0"/>
              <w:autoSpaceDN w:val="0"/>
              <w:adjustRightInd w:val="0"/>
              <w:spacing w:before="0"/>
              <w:rPr>
                <w:rFonts w:cs="Arial"/>
                <w:lang w:val="sr-Cyrl-RS"/>
              </w:rPr>
            </w:pPr>
            <w:r w:rsidRPr="001561D5">
              <w:rPr>
                <w:rFonts w:cs="Arial"/>
                <w:lang w:val="sr-Cyrl-RS"/>
              </w:rPr>
              <w:t xml:space="preserve">- поседује </w:t>
            </w:r>
            <w:r w:rsidR="00121B43">
              <w:rPr>
                <w:rFonts w:cs="Arial"/>
                <w:lang w:val="sr-Cyrl-RS"/>
              </w:rPr>
              <w:t xml:space="preserve">важећи </w:t>
            </w:r>
            <w:r w:rsidRPr="001561D5">
              <w:rPr>
                <w:rFonts w:cs="Arial"/>
                <w:lang w:val="sr-Cyrl-RS"/>
              </w:rPr>
              <w:t>сертификат о акредитацији лабораторије по стандарду</w:t>
            </w:r>
            <w:r w:rsidRPr="001561D5">
              <w:rPr>
                <w:rFonts w:cs="Arial"/>
                <w:lang w:val="sr-Latn-RS"/>
              </w:rPr>
              <w:t xml:space="preserve"> SRPS ISO/IEC 17025:2006</w:t>
            </w:r>
            <w:r w:rsidRPr="001561D5">
              <w:rPr>
                <w:rFonts w:cs="Arial"/>
                <w:lang w:val="sr-Cyrl-RS"/>
              </w:rPr>
              <w:t xml:space="preserve">, издат од Акредитационог тела Србије са Решењем о утврђивању обима акредитације: </w:t>
            </w:r>
          </w:p>
          <w:p w14:paraId="799B58E6" w14:textId="77777777" w:rsidR="001561D5" w:rsidRPr="001561D5" w:rsidRDefault="001561D5" w:rsidP="001561D5">
            <w:pPr>
              <w:autoSpaceDE w:val="0"/>
              <w:autoSpaceDN w:val="0"/>
              <w:adjustRightInd w:val="0"/>
              <w:spacing w:before="0"/>
              <w:rPr>
                <w:rFonts w:cs="Arial"/>
                <w:lang w:val="sr-Cyrl-RS"/>
              </w:rPr>
            </w:pPr>
            <w:r w:rsidRPr="001561D5">
              <w:rPr>
                <w:rFonts w:cs="Arial"/>
                <w:lang w:val="sr-Cyrl-RS"/>
              </w:rPr>
              <w:t xml:space="preserve">Скраћени обим акредитације за обављање послова физичких и механичких испитивања тла и грађевинских материјала  </w:t>
            </w:r>
          </w:p>
          <w:p w14:paraId="57AE7A3F" w14:textId="77777777" w:rsidR="001561D5" w:rsidRPr="001561D5" w:rsidRDefault="001561D5" w:rsidP="001561D5">
            <w:pPr>
              <w:autoSpaceDE w:val="0"/>
              <w:autoSpaceDN w:val="0"/>
              <w:adjustRightInd w:val="0"/>
              <w:spacing w:before="0"/>
              <w:rPr>
                <w:rFonts w:cs="Arial"/>
                <w:lang w:val="sr-Cyrl-RS"/>
              </w:rPr>
            </w:pPr>
            <w:r w:rsidRPr="001561D5">
              <w:rPr>
                <w:rFonts w:cs="Arial"/>
                <w:lang w:val="sr-Cyrl-RS"/>
              </w:rPr>
              <w:t xml:space="preserve">  </w:t>
            </w:r>
          </w:p>
          <w:p w14:paraId="5B94A51E" w14:textId="779A413E" w:rsidR="001561D5" w:rsidRPr="001561D5" w:rsidRDefault="001561D5" w:rsidP="001561D5">
            <w:pPr>
              <w:autoSpaceDE w:val="0"/>
              <w:autoSpaceDN w:val="0"/>
              <w:adjustRightInd w:val="0"/>
              <w:spacing w:before="0"/>
              <w:rPr>
                <w:rFonts w:cs="Arial"/>
              </w:rPr>
            </w:pPr>
            <w:r w:rsidRPr="001561D5">
              <w:rPr>
                <w:rFonts w:cs="Arial"/>
                <w:lang w:val="sr-Cyrl-RS"/>
              </w:rPr>
              <w:t xml:space="preserve"> -</w:t>
            </w:r>
            <w:r w:rsidRPr="001561D5">
              <w:rPr>
                <w:rFonts w:cs="Arial"/>
              </w:rPr>
              <w:t xml:space="preserve">је у </w:t>
            </w:r>
            <w:r w:rsidRPr="001561D5">
              <w:rPr>
                <w:rFonts w:cs="Arial"/>
                <w:lang w:val="sr-Cyrl-CS"/>
              </w:rPr>
              <w:t>претходних</w:t>
            </w:r>
            <w:r w:rsidRPr="001561D5">
              <w:rPr>
                <w:rFonts w:cs="Arial"/>
              </w:rPr>
              <w:t xml:space="preserve"> </w:t>
            </w:r>
            <w:r w:rsidR="00121B43">
              <w:rPr>
                <w:rFonts w:cs="Arial"/>
                <w:lang w:val="sr-Cyrl-RS"/>
              </w:rPr>
              <w:t>5 (словима:</w:t>
            </w:r>
            <w:r w:rsidRPr="001561D5">
              <w:rPr>
                <w:rFonts w:cs="Arial"/>
                <w:lang w:val="sr-Cyrl-RS"/>
              </w:rPr>
              <w:t>пет</w:t>
            </w:r>
            <w:r w:rsidR="00121B43">
              <w:rPr>
                <w:rFonts w:cs="Arial"/>
                <w:lang w:val="sr-Cyrl-RS"/>
              </w:rPr>
              <w:t>)</w:t>
            </w:r>
            <w:r w:rsidRPr="001561D5">
              <w:rPr>
                <w:rFonts w:cs="Arial"/>
              </w:rPr>
              <w:t xml:space="preserve"> годин</w:t>
            </w:r>
            <w:r w:rsidRPr="001561D5">
              <w:rPr>
                <w:rFonts w:cs="Arial"/>
                <w:lang w:val="sr-Cyrl-RS"/>
              </w:rPr>
              <w:t>а</w:t>
            </w:r>
            <w:r w:rsidRPr="001561D5">
              <w:rPr>
                <w:rFonts w:cs="Arial"/>
              </w:rPr>
              <w:t xml:space="preserve"> </w:t>
            </w:r>
            <w:r w:rsidRPr="001561D5">
              <w:rPr>
                <w:rFonts w:cs="Arial"/>
                <w:lang w:val="sr-Cyrl-CS"/>
              </w:rPr>
              <w:t>до дана објављивања Позива за подношење понуда</w:t>
            </w:r>
            <w:r w:rsidRPr="001561D5">
              <w:rPr>
                <w:rFonts w:cs="Arial"/>
              </w:rPr>
              <w:t xml:space="preserve"> </w:t>
            </w:r>
            <w:r w:rsidRPr="001561D5">
              <w:rPr>
                <w:rFonts w:cs="Arial"/>
                <w:lang w:val="sr-Cyrl-RS"/>
              </w:rPr>
              <w:t>на Порталу јавних набавки извршио</w:t>
            </w:r>
            <w:r w:rsidRPr="001561D5">
              <w:rPr>
                <w:rFonts w:cs="Arial"/>
              </w:rPr>
              <w:t xml:space="preserve"> најмање</w:t>
            </w:r>
            <w:r w:rsidRPr="001561D5">
              <w:rPr>
                <w:rFonts w:cs="Arial"/>
                <w:lang w:val="sr-Cyrl-RS"/>
              </w:rPr>
              <w:t>:</w:t>
            </w:r>
            <w:r w:rsidRPr="001561D5">
              <w:rPr>
                <w:rFonts w:cs="Arial"/>
              </w:rPr>
              <w:t xml:space="preserve"> </w:t>
            </w:r>
            <w:r w:rsidRPr="001561D5">
              <w:rPr>
                <w:rFonts w:cs="Arial"/>
                <w:lang w:val="sr-Cyrl-RS"/>
              </w:rPr>
              <w:t>5</w:t>
            </w:r>
            <w:r w:rsidR="005D11F9">
              <w:rPr>
                <w:rFonts w:cs="Arial"/>
                <w:lang w:val="sr-Cyrl-RS"/>
              </w:rPr>
              <w:t xml:space="preserve"> (словима: пет)</w:t>
            </w:r>
            <w:r w:rsidRPr="001561D5">
              <w:rPr>
                <w:rFonts w:cs="Arial"/>
                <w:lang w:val="sr-Cyrl-RS"/>
              </w:rPr>
              <w:t xml:space="preserve"> Извештаја о извршеним лабораторијским физичко механичким испитивањима смеше пепела и земље/глине за потребе уградње исте у подлогу грађевинских или хидротехничких објеката.  </w:t>
            </w:r>
          </w:p>
          <w:p w14:paraId="708F4EC1" w14:textId="77777777" w:rsidR="001561D5" w:rsidRPr="001561D5" w:rsidRDefault="001561D5" w:rsidP="001561D5">
            <w:pPr>
              <w:pStyle w:val="ListParagraph"/>
              <w:autoSpaceDE w:val="0"/>
              <w:autoSpaceDN w:val="0"/>
              <w:adjustRightInd w:val="0"/>
              <w:spacing w:before="0" w:after="0" w:line="240" w:lineRule="auto"/>
              <w:ind w:left="-108"/>
              <w:contextualSpacing w:val="0"/>
              <w:rPr>
                <w:rFonts w:ascii="Arial" w:hAnsi="Arial" w:cs="Arial"/>
              </w:rPr>
            </w:pPr>
            <w:r w:rsidRPr="001561D5">
              <w:rPr>
                <w:rFonts w:ascii="Arial" w:hAnsi="Arial" w:cs="Arial"/>
                <w:lang w:val="sr-Cyrl-RS"/>
              </w:rPr>
              <w:t xml:space="preserve"> </w:t>
            </w:r>
          </w:p>
          <w:p w14:paraId="44CD40AB" w14:textId="77777777" w:rsidR="001561D5" w:rsidRPr="001561D5" w:rsidRDefault="001561D5" w:rsidP="001561D5">
            <w:pPr>
              <w:autoSpaceDE w:val="0"/>
              <w:autoSpaceDN w:val="0"/>
              <w:adjustRightInd w:val="0"/>
              <w:rPr>
                <w:rFonts w:cs="Arial"/>
                <w:u w:val="single"/>
              </w:rPr>
            </w:pPr>
            <w:r w:rsidRPr="001561D5">
              <w:rPr>
                <w:rFonts w:cs="Arial"/>
                <w:u w:val="single"/>
              </w:rPr>
              <w:t xml:space="preserve">Доказ: </w:t>
            </w:r>
          </w:p>
          <w:p w14:paraId="33806457" w14:textId="333E1F14" w:rsidR="001561D5" w:rsidRPr="001561D5" w:rsidRDefault="001561D5" w:rsidP="001561D5">
            <w:pPr>
              <w:autoSpaceDE w:val="0"/>
              <w:autoSpaceDN w:val="0"/>
              <w:adjustRightInd w:val="0"/>
              <w:spacing w:before="0"/>
              <w:ind w:left="279" w:hanging="220"/>
              <w:rPr>
                <w:rFonts w:cs="Arial"/>
                <w:lang w:val="sr-Cyrl-RS"/>
              </w:rPr>
            </w:pPr>
            <w:r w:rsidRPr="001561D5">
              <w:rPr>
                <w:rFonts w:cs="Arial"/>
              </w:rPr>
              <w:t xml:space="preserve">- </w:t>
            </w:r>
            <w:r>
              <w:rPr>
                <w:rFonts w:cs="Arial"/>
                <w:lang w:val="sr-Cyrl-RS"/>
              </w:rPr>
              <w:t>К</w:t>
            </w:r>
            <w:r>
              <w:rPr>
                <w:rFonts w:cs="Arial"/>
              </w:rPr>
              <w:t>опија важећег сертификата о</w:t>
            </w:r>
            <w:r>
              <w:rPr>
                <w:rFonts w:cs="Arial"/>
                <w:lang w:val="sr-Cyrl-RS"/>
              </w:rPr>
              <w:t xml:space="preserve"> акредитацији</w:t>
            </w:r>
            <w:r w:rsidRPr="001561D5">
              <w:rPr>
                <w:rFonts w:cs="Arial"/>
                <w:lang w:val="sr-Cyrl-RS"/>
              </w:rPr>
              <w:t xml:space="preserve"> лабораторије за физичка и механичка испитивања тла и грађевинских материјала, која је описана у пословном капацитету</w:t>
            </w:r>
            <w:r w:rsidR="00E72FD1">
              <w:rPr>
                <w:rFonts w:cs="Arial"/>
                <w:lang w:val="sr-Latn-RS"/>
              </w:rPr>
              <w:t>,</w:t>
            </w:r>
            <w:r w:rsidRPr="001561D5">
              <w:rPr>
                <w:rFonts w:cs="Arial"/>
                <w:lang w:val="sr-Cyrl-RS"/>
              </w:rPr>
              <w:t xml:space="preserve"> </w:t>
            </w:r>
          </w:p>
          <w:p w14:paraId="72655EA1" w14:textId="713B10DD" w:rsidR="001561D5" w:rsidRPr="001561D5" w:rsidRDefault="001561D5" w:rsidP="001561D5">
            <w:pPr>
              <w:autoSpaceDE w:val="0"/>
              <w:autoSpaceDN w:val="0"/>
              <w:adjustRightInd w:val="0"/>
              <w:spacing w:before="0"/>
              <w:ind w:left="279" w:hanging="220"/>
              <w:rPr>
                <w:rFonts w:cs="Arial"/>
                <w:lang w:val="sr-Cyrl-RS"/>
              </w:rPr>
            </w:pPr>
            <w:r w:rsidRPr="001561D5">
              <w:rPr>
                <w:rFonts w:cs="Arial"/>
                <w:lang w:val="sr-Cyrl-RS"/>
              </w:rPr>
              <w:t xml:space="preserve">- </w:t>
            </w:r>
            <w:r w:rsidRPr="001561D5">
              <w:rPr>
                <w:rFonts w:cs="Arial"/>
              </w:rPr>
              <w:t xml:space="preserve">Референтна листа </w:t>
            </w:r>
            <w:r w:rsidRPr="001561D5">
              <w:rPr>
                <w:rFonts w:cs="Arial"/>
                <w:lang w:val="sr-Cyrl-RS"/>
              </w:rPr>
              <w:t>урађених Извештаја о извршеним лабораторијским физичко механичким испитивањима смеше пепела и глине/земље, ко</w:t>
            </w:r>
            <w:r w:rsidR="001B0F67">
              <w:rPr>
                <w:rFonts w:cs="Arial"/>
                <w:lang w:val="sr-Cyrl-RS"/>
              </w:rPr>
              <w:t>је су предмет ове јавне набавке (Образац бр. 5)</w:t>
            </w:r>
            <w:r w:rsidR="00E72FD1">
              <w:rPr>
                <w:rFonts w:cs="Arial"/>
                <w:lang w:val="sr-Latn-RS"/>
              </w:rPr>
              <w:t>,</w:t>
            </w:r>
            <w:r w:rsidRPr="001561D5">
              <w:rPr>
                <w:rFonts w:cs="Arial"/>
                <w:lang w:val="sr-Cyrl-RS"/>
              </w:rPr>
              <w:t xml:space="preserve"> </w:t>
            </w:r>
          </w:p>
          <w:p w14:paraId="35EC3D2D" w14:textId="7D799E8F" w:rsidR="001561D5" w:rsidRPr="001561D5" w:rsidRDefault="001561D5" w:rsidP="001561D5">
            <w:pPr>
              <w:autoSpaceDE w:val="0"/>
              <w:autoSpaceDN w:val="0"/>
              <w:adjustRightInd w:val="0"/>
              <w:spacing w:before="0"/>
              <w:ind w:left="279" w:hanging="220"/>
              <w:rPr>
                <w:rFonts w:cs="Arial"/>
                <w:lang w:val="sr-Cyrl-RS"/>
              </w:rPr>
            </w:pPr>
            <w:r w:rsidRPr="001561D5">
              <w:rPr>
                <w:rFonts w:cs="Arial"/>
              </w:rPr>
              <w:t>-</w:t>
            </w:r>
            <w:r w:rsidRPr="001561D5">
              <w:rPr>
                <w:rFonts w:cs="Arial"/>
                <w:lang w:val="sr-Cyrl-RS"/>
              </w:rPr>
              <w:t xml:space="preserve"> </w:t>
            </w:r>
            <w:r w:rsidRPr="001561D5">
              <w:rPr>
                <w:rFonts w:cs="Arial"/>
              </w:rPr>
              <w:t>Потписане и оверене потврде</w:t>
            </w:r>
            <w:r w:rsidRPr="001561D5">
              <w:rPr>
                <w:rFonts w:cs="Arial"/>
                <w:lang w:val="sr-Cyrl-RS"/>
              </w:rPr>
              <w:t xml:space="preserve"> предходних наручиоца/</w:t>
            </w:r>
            <w:r w:rsidRPr="001561D5">
              <w:rPr>
                <w:rFonts w:cs="Arial"/>
              </w:rPr>
              <w:t>к</w:t>
            </w:r>
            <w:r w:rsidRPr="001561D5">
              <w:rPr>
                <w:rFonts w:cs="Arial"/>
                <w:lang w:val="sr-Cyrl-RS"/>
              </w:rPr>
              <w:t>орисника услуга, за извршена физичко механичка лабораторијска испитивања које су предмет ове јавне набавке</w:t>
            </w:r>
            <w:r w:rsidR="001B0F67">
              <w:rPr>
                <w:rFonts w:cs="Arial"/>
                <w:lang w:val="sr-Cyrl-RS"/>
              </w:rPr>
              <w:t xml:space="preserve"> (Образац бр. 6.)</w:t>
            </w:r>
          </w:p>
          <w:p w14:paraId="37386F2F" w14:textId="77777777" w:rsidR="00175774" w:rsidRPr="001561D5" w:rsidRDefault="00175774" w:rsidP="001561D5">
            <w:pPr>
              <w:autoSpaceDE w:val="0"/>
              <w:autoSpaceDN w:val="0"/>
              <w:adjustRightInd w:val="0"/>
              <w:spacing w:before="0"/>
              <w:ind w:left="279" w:hanging="220"/>
              <w:rPr>
                <w:rFonts w:eastAsia="Calibri" w:cs="Arial"/>
                <w:lang w:val="ru-RU"/>
              </w:rPr>
            </w:pPr>
          </w:p>
        </w:tc>
      </w:tr>
      <w:tr w:rsidR="00175774" w:rsidRPr="001561D5" w14:paraId="1F41A631" w14:textId="77777777" w:rsidTr="008112A2">
        <w:trPr>
          <w:jc w:val="center"/>
        </w:trPr>
        <w:tc>
          <w:tcPr>
            <w:tcW w:w="729" w:type="dxa"/>
            <w:vAlign w:val="center"/>
          </w:tcPr>
          <w:p w14:paraId="39B51280" w14:textId="2249D241" w:rsidR="00175774" w:rsidRPr="004A2A8B" w:rsidRDefault="00D34D11" w:rsidP="003A4822">
            <w:pPr>
              <w:jc w:val="center"/>
              <w:rPr>
                <w:rFonts w:cs="Arial"/>
              </w:rPr>
            </w:pPr>
            <w:r w:rsidRPr="004A2A8B">
              <w:rPr>
                <w:rFonts w:cs="Arial"/>
              </w:rPr>
              <w:t>7</w:t>
            </w:r>
            <w:r w:rsidR="00175774" w:rsidRPr="004A2A8B">
              <w:rPr>
                <w:rFonts w:cs="Arial"/>
              </w:rPr>
              <w:t>.</w:t>
            </w:r>
          </w:p>
        </w:tc>
        <w:tc>
          <w:tcPr>
            <w:tcW w:w="8430" w:type="dxa"/>
          </w:tcPr>
          <w:p w14:paraId="0E7420C1" w14:textId="77777777" w:rsidR="00D34D11" w:rsidRPr="001561D5" w:rsidRDefault="00D34D11" w:rsidP="00D34D11">
            <w:pPr>
              <w:autoSpaceDE w:val="0"/>
              <w:autoSpaceDN w:val="0"/>
              <w:adjustRightInd w:val="0"/>
              <w:rPr>
                <w:rFonts w:cs="Arial"/>
                <w:b/>
              </w:rPr>
            </w:pPr>
            <w:r w:rsidRPr="001561D5">
              <w:rPr>
                <w:rFonts w:cs="Arial"/>
                <w:b/>
                <w:u w:val="single"/>
              </w:rPr>
              <w:t>Услов:</w:t>
            </w:r>
          </w:p>
          <w:p w14:paraId="08B9D9EF" w14:textId="48F6B951" w:rsidR="00D34D11" w:rsidRPr="00D34D11" w:rsidRDefault="00D34D11" w:rsidP="00D34D11">
            <w:pPr>
              <w:autoSpaceDE w:val="0"/>
              <w:autoSpaceDN w:val="0"/>
              <w:adjustRightInd w:val="0"/>
              <w:rPr>
                <w:rFonts w:cs="Arial"/>
                <w:sz w:val="24"/>
                <w:szCs w:val="24"/>
                <w:lang w:val="sr-Cyrl-RS"/>
              </w:rPr>
            </w:pPr>
            <w:r w:rsidRPr="001561D5">
              <w:rPr>
                <w:rFonts w:cs="Arial"/>
              </w:rPr>
              <w:t xml:space="preserve">Понуђач располаже неопходним </w:t>
            </w:r>
            <w:r w:rsidRPr="00D34D11">
              <w:rPr>
                <w:rFonts w:cs="Arial"/>
                <w:b/>
                <w:lang w:val="sr-Cyrl-RS"/>
              </w:rPr>
              <w:t>техничким</w:t>
            </w:r>
            <w:r w:rsidRPr="00D34D11">
              <w:rPr>
                <w:rFonts w:cs="Arial"/>
                <w:b/>
              </w:rPr>
              <w:t xml:space="preserve"> капацитетом</w:t>
            </w:r>
            <w:r w:rsidRPr="001561D5">
              <w:rPr>
                <w:rFonts w:cs="Arial"/>
              </w:rPr>
              <w:t xml:space="preserve"> ако</w:t>
            </w:r>
            <w:r>
              <w:rPr>
                <w:rFonts w:cs="Arial"/>
                <w:sz w:val="24"/>
                <w:szCs w:val="24"/>
              </w:rPr>
              <w:t xml:space="preserve"> п</w:t>
            </w:r>
            <w:r w:rsidRPr="00D34D11">
              <w:rPr>
                <w:rFonts w:cs="Arial"/>
              </w:rPr>
              <w:t xml:space="preserve">оседује </w:t>
            </w:r>
            <w:r w:rsidRPr="00D34D11">
              <w:rPr>
                <w:rFonts w:cs="Arial"/>
                <w:lang w:val="sr-Cyrl-RS"/>
              </w:rPr>
              <w:t>лабораторију за геомеханику са детаљним обимом акредитације:</w:t>
            </w:r>
          </w:p>
          <w:p w14:paraId="5CEA686F" w14:textId="77777777" w:rsidR="00D34D11" w:rsidRPr="00D34D11" w:rsidRDefault="00D34D11" w:rsidP="00D34D11">
            <w:pPr>
              <w:numPr>
                <w:ilvl w:val="0"/>
                <w:numId w:val="41"/>
              </w:numPr>
              <w:spacing w:before="0"/>
              <w:rPr>
                <w:rFonts w:cs="Arial"/>
                <w:lang w:val="sr-Cyrl-RS"/>
              </w:rPr>
            </w:pPr>
            <w:r w:rsidRPr="00D34D11">
              <w:rPr>
                <w:rFonts w:cs="Arial"/>
                <w:lang w:val="sr-Cyrl-RS"/>
              </w:rPr>
              <w:t>одређивање влажности узорака SRPS. U.B1.012</w:t>
            </w:r>
          </w:p>
          <w:p w14:paraId="27B55686" w14:textId="77777777" w:rsidR="00D34D11" w:rsidRPr="00D34D11" w:rsidRDefault="00D34D11" w:rsidP="00D34D11">
            <w:pPr>
              <w:numPr>
                <w:ilvl w:val="0"/>
                <w:numId w:val="41"/>
              </w:numPr>
              <w:spacing w:before="0"/>
              <w:rPr>
                <w:rFonts w:cs="Arial"/>
                <w:lang w:val="sr-Cyrl-RS"/>
              </w:rPr>
            </w:pPr>
            <w:r w:rsidRPr="00D34D11">
              <w:rPr>
                <w:rFonts w:cs="Arial"/>
                <w:lang w:val="sr-Cyrl-RS"/>
              </w:rPr>
              <w:t>одређивање запреминске масе SRPS. U.B1. 013</w:t>
            </w:r>
          </w:p>
          <w:p w14:paraId="72C5113E" w14:textId="77777777" w:rsidR="00D34D11" w:rsidRPr="00D34D11" w:rsidRDefault="00D34D11" w:rsidP="00D34D11">
            <w:pPr>
              <w:numPr>
                <w:ilvl w:val="0"/>
                <w:numId w:val="41"/>
              </w:numPr>
              <w:spacing w:before="0"/>
              <w:rPr>
                <w:rFonts w:cs="Arial"/>
                <w:lang w:val="sr-Cyrl-RS"/>
              </w:rPr>
            </w:pPr>
            <w:r w:rsidRPr="00D34D11">
              <w:rPr>
                <w:rFonts w:cs="Arial"/>
                <w:lang w:val="sr-Cyrl-RS"/>
              </w:rPr>
              <w:t>одређивање стишљивости SRPS. U.B1. 032</w:t>
            </w:r>
          </w:p>
          <w:p w14:paraId="0D336B11" w14:textId="77777777" w:rsidR="00D34D11" w:rsidRPr="00D34D11" w:rsidRDefault="00D34D11" w:rsidP="00D34D11">
            <w:pPr>
              <w:numPr>
                <w:ilvl w:val="0"/>
                <w:numId w:val="41"/>
              </w:numPr>
              <w:spacing w:before="0"/>
              <w:rPr>
                <w:rFonts w:cs="Arial"/>
                <w:lang w:val="sr-Cyrl-RS"/>
              </w:rPr>
            </w:pPr>
            <w:r w:rsidRPr="00D34D11">
              <w:rPr>
                <w:rFonts w:cs="Arial"/>
                <w:lang w:val="sr-Cyrl-RS"/>
              </w:rPr>
              <w:t>едометарско испитивање</w:t>
            </w:r>
            <w:r w:rsidRPr="00D34D11">
              <w:rPr>
                <w:rFonts w:cs="Arial"/>
                <w:lang w:val="sr-Latn-RS"/>
              </w:rPr>
              <w:t xml:space="preserve"> </w:t>
            </w:r>
            <w:r w:rsidRPr="00D34D11">
              <w:rPr>
                <w:rFonts w:cs="Arial"/>
                <w:lang w:val="sr-Cyrl-RS"/>
              </w:rPr>
              <w:t xml:space="preserve">степенастим оптерећењем </w:t>
            </w:r>
            <w:r w:rsidRPr="00D34D11">
              <w:rPr>
                <w:rFonts w:cs="Arial"/>
                <w:lang w:val="sr-Latn-RS"/>
              </w:rPr>
              <w:t>SRPS CEN/TS 17892-5</w:t>
            </w:r>
            <w:r w:rsidRPr="00D34D11">
              <w:rPr>
                <w:rFonts w:cs="Arial"/>
                <w:lang w:val="sr-Cyrl-RS"/>
              </w:rPr>
              <w:t>:</w:t>
            </w:r>
            <w:r w:rsidRPr="00D34D11">
              <w:rPr>
                <w:rFonts w:cs="Arial"/>
                <w:lang w:val="sr-Latn-RS"/>
              </w:rPr>
              <w:t>2001</w:t>
            </w:r>
            <w:r w:rsidRPr="00D34D11">
              <w:rPr>
                <w:rFonts w:cs="Arial"/>
                <w:lang w:val="sr-Cyrl-RS"/>
              </w:rPr>
              <w:t xml:space="preserve"> </w:t>
            </w:r>
          </w:p>
          <w:p w14:paraId="089F2240" w14:textId="77777777" w:rsidR="00D34D11" w:rsidRPr="00D34D11" w:rsidRDefault="00D34D11" w:rsidP="00D34D11">
            <w:pPr>
              <w:numPr>
                <w:ilvl w:val="0"/>
                <w:numId w:val="41"/>
              </w:numPr>
              <w:spacing w:before="0"/>
              <w:rPr>
                <w:rFonts w:cs="Arial"/>
                <w:lang w:val="sr-Cyrl-RS"/>
              </w:rPr>
            </w:pPr>
            <w:r w:rsidRPr="00D34D11">
              <w:rPr>
                <w:rFonts w:cs="Arial"/>
                <w:lang w:val="sr-Cyrl-RS"/>
              </w:rPr>
              <w:t>одређивање директног смицања SRPS. U.B1. 028</w:t>
            </w:r>
          </w:p>
          <w:p w14:paraId="5BF1B821" w14:textId="77777777" w:rsidR="00D34D11" w:rsidRPr="00D34D11" w:rsidRDefault="00D34D11" w:rsidP="00D34D11">
            <w:pPr>
              <w:numPr>
                <w:ilvl w:val="0"/>
                <w:numId w:val="41"/>
              </w:numPr>
              <w:spacing w:before="0"/>
              <w:rPr>
                <w:rFonts w:cs="Arial"/>
                <w:lang w:val="sr-Cyrl-RS"/>
              </w:rPr>
            </w:pPr>
            <w:r w:rsidRPr="00D34D11">
              <w:rPr>
                <w:rFonts w:cs="Arial"/>
                <w:lang w:val="sr-Cyrl-RS"/>
              </w:rPr>
              <w:t>одређивање притисне чврстоће SRPS. U.B1. 030</w:t>
            </w:r>
          </w:p>
          <w:p w14:paraId="6331C3BF" w14:textId="77777777" w:rsidR="00D34D11" w:rsidRPr="00D34D11" w:rsidRDefault="00D34D11" w:rsidP="00D34D11">
            <w:pPr>
              <w:numPr>
                <w:ilvl w:val="0"/>
                <w:numId w:val="41"/>
              </w:numPr>
              <w:spacing w:before="0"/>
              <w:rPr>
                <w:rFonts w:cs="Arial"/>
                <w:lang w:val="sr-Cyrl-RS"/>
              </w:rPr>
            </w:pPr>
            <w:r w:rsidRPr="00D34D11">
              <w:rPr>
                <w:rFonts w:cs="Arial"/>
                <w:lang w:val="sr-Cyrl-RS"/>
              </w:rPr>
              <w:t>одређивање запреминске масе без пора SRPS. U.B1. 014</w:t>
            </w:r>
          </w:p>
          <w:p w14:paraId="072F5699" w14:textId="77777777" w:rsidR="00D34D11" w:rsidRPr="00D34D11" w:rsidRDefault="00D34D11" w:rsidP="00D34D11">
            <w:pPr>
              <w:numPr>
                <w:ilvl w:val="0"/>
                <w:numId w:val="41"/>
              </w:numPr>
              <w:spacing w:before="0"/>
              <w:rPr>
                <w:rFonts w:cs="Arial"/>
                <w:lang w:val="sr-Cyrl-RS"/>
              </w:rPr>
            </w:pPr>
            <w:r w:rsidRPr="00D34D11">
              <w:rPr>
                <w:rFonts w:cs="Arial"/>
                <w:lang w:val="sr-Cyrl-RS"/>
              </w:rPr>
              <w:t>опит тријаксијалне компресије SRPS. U.B1. 029</w:t>
            </w:r>
          </w:p>
          <w:p w14:paraId="02DC8520" w14:textId="4F95799D" w:rsidR="00D34D11" w:rsidRPr="00D34D11" w:rsidRDefault="00D34D11" w:rsidP="00D63AC0">
            <w:pPr>
              <w:spacing w:before="0"/>
              <w:rPr>
                <w:rFonts w:cs="Arial"/>
                <w:b/>
                <w:u w:val="single"/>
              </w:rPr>
            </w:pPr>
            <w:r w:rsidRPr="00D34D11">
              <w:rPr>
                <w:rFonts w:cs="Arial"/>
                <w:lang w:val="sr-Cyrl-RS"/>
              </w:rPr>
              <w:t xml:space="preserve">   </w:t>
            </w:r>
            <w:r w:rsidRPr="00D34D11">
              <w:rPr>
                <w:rFonts w:cs="Arial"/>
                <w:b/>
                <w:u w:val="single"/>
              </w:rPr>
              <w:t xml:space="preserve">Доказ: </w:t>
            </w:r>
          </w:p>
          <w:p w14:paraId="60EBBDF7" w14:textId="77777777" w:rsidR="00D34D11" w:rsidRPr="00D34D11" w:rsidRDefault="00D34D11" w:rsidP="00D34D11">
            <w:pPr>
              <w:spacing w:before="0"/>
              <w:rPr>
                <w:rFonts w:eastAsia="Calibri" w:cs="Arial"/>
                <w:lang w:val="ru-RU"/>
              </w:rPr>
            </w:pPr>
            <w:r w:rsidRPr="00D34D11">
              <w:rPr>
                <w:rFonts w:eastAsia="Calibri" w:cs="Arial"/>
                <w:lang w:val="ru-RU"/>
              </w:rPr>
              <w:t xml:space="preserve">Доказ фотокопија траженог обима акредитације, чија  важност није истекла. </w:t>
            </w:r>
          </w:p>
          <w:p w14:paraId="5BBA9060" w14:textId="77777777" w:rsidR="00175774" w:rsidRPr="001561D5" w:rsidRDefault="00175774" w:rsidP="006220D5">
            <w:pPr>
              <w:spacing w:before="0"/>
              <w:ind w:left="176"/>
              <w:rPr>
                <w:rFonts w:eastAsia="Calibri" w:cs="Arial"/>
                <w:color w:val="00B0F0"/>
                <w:lang w:val="ru-RU"/>
              </w:rPr>
            </w:pPr>
          </w:p>
        </w:tc>
      </w:tr>
      <w:tr w:rsidR="00175774" w:rsidRPr="001561D5" w14:paraId="2BD0681B" w14:textId="77777777" w:rsidTr="008112A2">
        <w:trPr>
          <w:jc w:val="center"/>
        </w:trPr>
        <w:tc>
          <w:tcPr>
            <w:tcW w:w="729" w:type="dxa"/>
            <w:vAlign w:val="center"/>
          </w:tcPr>
          <w:p w14:paraId="34916E2F" w14:textId="62A69FE3" w:rsidR="00175774" w:rsidRPr="004A2A8B" w:rsidRDefault="00D34D11" w:rsidP="003A4822">
            <w:pPr>
              <w:jc w:val="center"/>
              <w:rPr>
                <w:rFonts w:cs="Arial"/>
              </w:rPr>
            </w:pPr>
            <w:r w:rsidRPr="004A2A8B">
              <w:rPr>
                <w:rFonts w:cs="Arial"/>
              </w:rPr>
              <w:t>8</w:t>
            </w:r>
            <w:r w:rsidR="00175774" w:rsidRPr="004A2A8B">
              <w:rPr>
                <w:rFonts w:cs="Arial"/>
              </w:rPr>
              <w:t>.</w:t>
            </w:r>
          </w:p>
        </w:tc>
        <w:tc>
          <w:tcPr>
            <w:tcW w:w="8430" w:type="dxa"/>
          </w:tcPr>
          <w:p w14:paraId="4A3CC662" w14:textId="77777777" w:rsidR="00175774" w:rsidRPr="00D34D11" w:rsidRDefault="00175774" w:rsidP="003A4822">
            <w:pPr>
              <w:autoSpaceDE w:val="0"/>
              <w:autoSpaceDN w:val="0"/>
              <w:adjustRightInd w:val="0"/>
              <w:rPr>
                <w:rFonts w:cs="Arial"/>
                <w:b/>
                <w:u w:val="single"/>
              </w:rPr>
            </w:pPr>
            <w:r w:rsidRPr="00D34D11">
              <w:rPr>
                <w:rFonts w:cs="Arial"/>
                <w:b/>
                <w:u w:val="single"/>
              </w:rPr>
              <w:t>Услов:</w:t>
            </w:r>
          </w:p>
          <w:p w14:paraId="0202DCE2" w14:textId="5078E8D7" w:rsidR="00E72FD1" w:rsidRDefault="00D34D11" w:rsidP="00D34D11">
            <w:pPr>
              <w:autoSpaceDE w:val="0"/>
              <w:autoSpaceDN w:val="0"/>
              <w:adjustRightInd w:val="0"/>
              <w:spacing w:before="0"/>
              <w:rPr>
                <w:rFonts w:cs="Arial"/>
                <w:lang w:val="sr-Cyrl-CS"/>
              </w:rPr>
            </w:pPr>
            <w:r w:rsidRPr="00D34D11">
              <w:rPr>
                <w:rFonts w:cs="Arial"/>
              </w:rPr>
              <w:t xml:space="preserve">Понуђач располаже довољним </w:t>
            </w:r>
            <w:r w:rsidRPr="00D34D11">
              <w:rPr>
                <w:rFonts w:cs="Arial"/>
                <w:b/>
              </w:rPr>
              <w:t>кадровским капацитетом</w:t>
            </w:r>
            <w:r w:rsidRPr="00D34D11">
              <w:rPr>
                <w:rFonts w:cs="Arial"/>
              </w:rPr>
              <w:t xml:space="preserve"> ако, има најмање  </w:t>
            </w:r>
            <w:r w:rsidRPr="00D34D11">
              <w:rPr>
                <w:rFonts w:cs="Arial"/>
                <w:lang w:val="sr-Cyrl-RS"/>
              </w:rPr>
              <w:t>4</w:t>
            </w:r>
            <w:r w:rsidRPr="00D34D11">
              <w:rPr>
                <w:rFonts w:cs="Arial"/>
              </w:rPr>
              <w:t xml:space="preserve"> запослен</w:t>
            </w:r>
            <w:r w:rsidRPr="00D34D11">
              <w:rPr>
                <w:rFonts w:cs="Arial"/>
                <w:lang w:val="sr-Cyrl-RS"/>
              </w:rPr>
              <w:t>а</w:t>
            </w:r>
            <w:r w:rsidRPr="00D34D11">
              <w:rPr>
                <w:rFonts w:cs="Arial"/>
              </w:rPr>
              <w:t xml:space="preserve"> </w:t>
            </w:r>
            <w:r w:rsidRPr="00D34D11">
              <w:rPr>
                <w:rFonts w:cs="Arial"/>
                <w:lang w:val="sr-Cyrl-CS"/>
              </w:rPr>
              <w:t>изврш</w:t>
            </w:r>
            <w:r w:rsidR="001B0F67">
              <w:rPr>
                <w:rFonts w:cs="Arial"/>
                <w:lang w:val="sr-Cyrl-CS"/>
              </w:rPr>
              <w:t>иоца</w:t>
            </w:r>
            <w:r w:rsidR="00B14097">
              <w:rPr>
                <w:rFonts w:cs="Arial"/>
                <w:lang w:val="sr-Cyrl-CS"/>
              </w:rPr>
              <w:t xml:space="preserve"> – истраживача</w:t>
            </w:r>
            <w:r w:rsidR="00C50AB3">
              <w:rPr>
                <w:lang w:val="sr-Cyrl-RS"/>
              </w:rPr>
              <w:t xml:space="preserve"> или радно анга</w:t>
            </w:r>
            <w:r w:rsidR="00B14097">
              <w:rPr>
                <w:lang w:val="sr-Cyrl-RS"/>
              </w:rPr>
              <w:t>жована сходно Чл</w:t>
            </w:r>
            <w:r w:rsidR="00C50AB3">
              <w:rPr>
                <w:lang w:val="sr-Cyrl-RS"/>
              </w:rPr>
              <w:t xml:space="preserve">. 197-202 </w:t>
            </w:r>
            <w:r w:rsidR="00C50AB3">
              <w:rPr>
                <w:lang w:val="sr-Cyrl-RS"/>
              </w:rPr>
              <w:lastRenderedPageBreak/>
              <w:t xml:space="preserve">Закона о раду </w:t>
            </w:r>
            <w:r w:rsidR="00C50AB3" w:rsidRPr="00B14097">
              <w:rPr>
                <w:rFonts w:cs="Arial"/>
                <w:lang w:val="sr-Cyrl-RS"/>
              </w:rPr>
              <w:t>("Сл. гласник РС", бр. 24/2005, 61/2005, 54/2009, 32/2013 и 75/2014</w:t>
            </w:r>
            <w:r w:rsidR="00C50AB3" w:rsidRPr="00B14097">
              <w:rPr>
                <w:rFonts w:cs="Arial"/>
              </w:rPr>
              <w:t>)</w:t>
            </w:r>
            <w:r w:rsidRPr="00B14097">
              <w:rPr>
                <w:rFonts w:cs="Arial"/>
                <w:lang w:val="sr-Cyrl-CS"/>
              </w:rPr>
              <w:t xml:space="preserve"> од чега:</w:t>
            </w:r>
            <w:r w:rsidRPr="00D34D11">
              <w:rPr>
                <w:rFonts w:cs="Arial"/>
                <w:lang w:val="sr-Cyrl-CS"/>
              </w:rPr>
              <w:t xml:space="preserve"> </w:t>
            </w:r>
          </w:p>
          <w:p w14:paraId="10870366" w14:textId="02DDB23F" w:rsidR="00E72FD1" w:rsidRDefault="00E72FD1" w:rsidP="00D34D11">
            <w:pPr>
              <w:autoSpaceDE w:val="0"/>
              <w:autoSpaceDN w:val="0"/>
              <w:adjustRightInd w:val="0"/>
              <w:spacing w:before="0"/>
              <w:rPr>
                <w:rFonts w:cs="Arial"/>
                <w:lang w:val="sr-Cyrl-RS"/>
              </w:rPr>
            </w:pPr>
            <w:r>
              <w:rPr>
                <w:rFonts w:cs="Arial"/>
                <w:lang w:val="sr-Latn-RS"/>
              </w:rPr>
              <w:t>-</w:t>
            </w:r>
            <w:r w:rsidR="00D34D11" w:rsidRPr="00D34D11">
              <w:rPr>
                <w:rFonts w:cs="Arial"/>
                <w:lang w:val="sr-Cyrl-RS"/>
              </w:rPr>
              <w:t>2</w:t>
            </w:r>
            <w:r w:rsidR="009811BC">
              <w:rPr>
                <w:rFonts w:cs="Arial"/>
                <w:lang w:val="sr-Cyrl-RS"/>
              </w:rPr>
              <w:t xml:space="preserve"> (словима: два)</w:t>
            </w:r>
            <w:r w:rsidR="00D34D11" w:rsidRPr="00D34D11">
              <w:rPr>
                <w:rFonts w:cs="Arial"/>
                <w:lang w:val="sr-Cyrl-RS"/>
              </w:rPr>
              <w:t xml:space="preserve"> дипломирана инжењера геологије са лиценцом 391 и 491, </w:t>
            </w:r>
          </w:p>
          <w:p w14:paraId="1A9F4BC8" w14:textId="20AFED87" w:rsidR="00330416" w:rsidRDefault="00E72FD1" w:rsidP="00D34D11">
            <w:pPr>
              <w:autoSpaceDE w:val="0"/>
              <w:autoSpaceDN w:val="0"/>
              <w:adjustRightInd w:val="0"/>
              <w:spacing w:before="0"/>
              <w:rPr>
                <w:rFonts w:cs="Arial"/>
                <w:lang w:val="sr-Cyrl-RS"/>
              </w:rPr>
            </w:pPr>
            <w:r>
              <w:rPr>
                <w:rFonts w:cs="Arial"/>
                <w:lang w:val="sr-Latn-RS"/>
              </w:rPr>
              <w:t>-</w:t>
            </w:r>
            <w:r w:rsidR="00D34D11" w:rsidRPr="00D34D11">
              <w:rPr>
                <w:rFonts w:cs="Arial"/>
                <w:lang w:val="sr-Cyrl-RS"/>
              </w:rPr>
              <w:t xml:space="preserve">1 </w:t>
            </w:r>
            <w:r w:rsidR="009811BC">
              <w:rPr>
                <w:rFonts w:cs="Arial"/>
                <w:lang w:val="sr-Cyrl-RS"/>
              </w:rPr>
              <w:t xml:space="preserve">(словима: један) </w:t>
            </w:r>
            <w:r w:rsidR="00D34D11" w:rsidRPr="00D34D11">
              <w:rPr>
                <w:rFonts w:cs="Arial"/>
                <w:lang w:val="sr-Cyrl-RS"/>
              </w:rPr>
              <w:t>дипломиран</w:t>
            </w:r>
            <w:r w:rsidR="009811BC">
              <w:rPr>
                <w:rFonts w:cs="Arial"/>
                <w:lang w:val="sr-Cyrl-RS"/>
              </w:rPr>
              <w:t>и</w:t>
            </w:r>
            <w:r w:rsidR="00D34D11" w:rsidRPr="00D34D11">
              <w:rPr>
                <w:rFonts w:cs="Arial"/>
                <w:lang w:val="sr-Cyrl-RS"/>
              </w:rPr>
              <w:t xml:space="preserve"> грађеви</w:t>
            </w:r>
            <w:r w:rsidR="009811BC">
              <w:rPr>
                <w:rFonts w:cs="Arial"/>
                <w:lang w:val="sr-Cyrl-RS"/>
              </w:rPr>
              <w:t>нски инжењер</w:t>
            </w:r>
            <w:r>
              <w:rPr>
                <w:rFonts w:cs="Arial"/>
                <w:lang w:val="sr-Cyrl-RS"/>
              </w:rPr>
              <w:t xml:space="preserve"> са лиценцом 316 </w:t>
            </w:r>
          </w:p>
          <w:p w14:paraId="00AB1FA4" w14:textId="77777777" w:rsidR="009811BC" w:rsidRDefault="00330416" w:rsidP="00D34D11">
            <w:pPr>
              <w:autoSpaceDE w:val="0"/>
              <w:autoSpaceDN w:val="0"/>
              <w:adjustRightInd w:val="0"/>
              <w:spacing w:before="0"/>
              <w:rPr>
                <w:rFonts w:cs="Arial"/>
                <w:lang w:val="sr-Cyrl-RS"/>
              </w:rPr>
            </w:pPr>
            <w:r>
              <w:rPr>
                <w:rFonts w:cs="Arial"/>
              </w:rPr>
              <w:t>-</w:t>
            </w:r>
            <w:r w:rsidR="00D34D11" w:rsidRPr="00D34D11">
              <w:rPr>
                <w:rFonts w:cs="Arial"/>
                <w:lang w:val="sr-Cyrl-RS"/>
              </w:rPr>
              <w:t xml:space="preserve">1 </w:t>
            </w:r>
            <w:r w:rsidR="009811BC">
              <w:rPr>
                <w:rFonts w:cs="Arial"/>
                <w:lang w:val="sr-Cyrl-RS"/>
              </w:rPr>
              <w:t>(словима: један) грађевински</w:t>
            </w:r>
            <w:r w:rsidR="00D34D11" w:rsidRPr="00D34D11">
              <w:rPr>
                <w:rFonts w:cs="Arial"/>
                <w:lang w:val="sr-Cyrl-RS"/>
              </w:rPr>
              <w:t xml:space="preserve"> техничар,</w:t>
            </w:r>
          </w:p>
          <w:p w14:paraId="12A8CC51" w14:textId="334C17F2" w:rsidR="00D34D11" w:rsidRPr="00D34D11" w:rsidRDefault="00D34D11" w:rsidP="00D34D11">
            <w:pPr>
              <w:autoSpaceDE w:val="0"/>
              <w:autoSpaceDN w:val="0"/>
              <w:adjustRightInd w:val="0"/>
              <w:spacing w:before="0"/>
              <w:rPr>
                <w:rFonts w:cs="Arial"/>
                <w:color w:val="00B0F0"/>
              </w:rPr>
            </w:pPr>
            <w:r w:rsidRPr="00D34D11">
              <w:rPr>
                <w:rFonts w:cs="Arial"/>
                <w:lang w:val="sr-Cyrl-RS"/>
              </w:rPr>
              <w:t xml:space="preserve"> сви </w:t>
            </w:r>
            <w:r w:rsidRPr="00D34D11">
              <w:rPr>
                <w:rFonts w:cs="Arial"/>
                <w:lang w:val="sr-Cyrl-CS"/>
              </w:rPr>
              <w:t>са искуством од најмање 5</w:t>
            </w:r>
            <w:r w:rsidR="009811BC">
              <w:rPr>
                <w:rFonts w:cs="Arial"/>
                <w:lang w:val="sr-Cyrl-CS"/>
              </w:rPr>
              <w:t xml:space="preserve"> (словима: пет)</w:t>
            </w:r>
            <w:r w:rsidRPr="00D34D11">
              <w:rPr>
                <w:rFonts w:cs="Arial"/>
                <w:lang w:val="sr-Cyrl-CS"/>
              </w:rPr>
              <w:t xml:space="preserve"> година.</w:t>
            </w:r>
          </w:p>
          <w:p w14:paraId="70B30196" w14:textId="77777777" w:rsidR="00D34D11" w:rsidRPr="00D34D11" w:rsidRDefault="00D34D11" w:rsidP="00D34D11">
            <w:pPr>
              <w:spacing w:before="0"/>
              <w:rPr>
                <w:rFonts w:cs="Arial"/>
                <w:color w:val="00B0F0"/>
              </w:rPr>
            </w:pPr>
            <w:r w:rsidRPr="00D34D11">
              <w:rPr>
                <w:rFonts w:cs="Arial"/>
                <w:color w:val="00B0F0"/>
              </w:rPr>
              <w:t xml:space="preserve"> </w:t>
            </w:r>
          </w:p>
          <w:p w14:paraId="1E50C03F" w14:textId="77777777" w:rsidR="00D34D11" w:rsidRPr="00D34D11" w:rsidRDefault="00D34D11" w:rsidP="00D34D11">
            <w:pPr>
              <w:autoSpaceDE w:val="0"/>
              <w:autoSpaceDN w:val="0"/>
              <w:adjustRightInd w:val="0"/>
              <w:rPr>
                <w:rFonts w:cs="Arial"/>
                <w:b/>
                <w:u w:val="single"/>
              </w:rPr>
            </w:pPr>
            <w:r w:rsidRPr="00D34D11">
              <w:rPr>
                <w:rFonts w:cs="Arial"/>
                <w:b/>
                <w:u w:val="single"/>
              </w:rPr>
              <w:t xml:space="preserve">Доказ: </w:t>
            </w:r>
          </w:p>
          <w:p w14:paraId="1AEBE1F8" w14:textId="6C1AFA91" w:rsidR="00D34D11" w:rsidRPr="00D34D11" w:rsidRDefault="00D34D11" w:rsidP="00D34D11">
            <w:pPr>
              <w:numPr>
                <w:ilvl w:val="0"/>
                <w:numId w:val="17"/>
              </w:numPr>
              <w:autoSpaceDE w:val="0"/>
              <w:autoSpaceDN w:val="0"/>
              <w:adjustRightInd w:val="0"/>
              <w:spacing w:before="0"/>
              <w:rPr>
                <w:rFonts w:cs="Arial"/>
              </w:rPr>
            </w:pPr>
            <w:r w:rsidRPr="00D34D11">
              <w:rPr>
                <w:rFonts w:cs="Arial"/>
              </w:rPr>
              <w:t xml:space="preserve">Изјава понуђача о довољном кадровском </w:t>
            </w:r>
            <w:proofErr w:type="gramStart"/>
            <w:r w:rsidRPr="00D34D11">
              <w:rPr>
                <w:rFonts w:cs="Arial"/>
              </w:rPr>
              <w:t xml:space="preserve">капацитету  </w:t>
            </w:r>
            <w:r w:rsidRPr="00E72FD1">
              <w:rPr>
                <w:rFonts w:cs="Arial"/>
              </w:rPr>
              <w:t>Образац</w:t>
            </w:r>
            <w:proofErr w:type="gramEnd"/>
            <w:r w:rsidRPr="00E72FD1">
              <w:rPr>
                <w:rFonts w:cs="Arial"/>
              </w:rPr>
              <w:t xml:space="preserve"> бр. </w:t>
            </w:r>
            <w:r w:rsidR="001B0F67" w:rsidRPr="00E72FD1">
              <w:rPr>
                <w:rFonts w:cs="Arial"/>
                <w:lang w:val="sr-Cyrl-RS"/>
              </w:rPr>
              <w:t>7</w:t>
            </w:r>
          </w:p>
          <w:p w14:paraId="66489998" w14:textId="6BDE56E3" w:rsidR="00D34D11" w:rsidRPr="00D34D11" w:rsidRDefault="00D34D11" w:rsidP="00D34D11">
            <w:pPr>
              <w:numPr>
                <w:ilvl w:val="0"/>
                <w:numId w:val="17"/>
              </w:numPr>
              <w:autoSpaceDE w:val="0"/>
              <w:autoSpaceDN w:val="0"/>
              <w:adjustRightInd w:val="0"/>
              <w:spacing w:before="0"/>
              <w:rPr>
                <w:rFonts w:cs="Arial"/>
              </w:rPr>
            </w:pPr>
            <w:r w:rsidRPr="00D34D11">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E72FD1">
              <w:rPr>
                <w:rFonts w:cs="Arial"/>
              </w:rPr>
              <w:t xml:space="preserve">обрасцу бр. </w:t>
            </w:r>
            <w:r w:rsidR="001B0F67" w:rsidRPr="00E72FD1">
              <w:rPr>
                <w:rFonts w:cs="Arial"/>
                <w:lang w:val="sr-Cyrl-RS"/>
              </w:rPr>
              <w:t>7</w:t>
            </w:r>
            <w:r w:rsidRPr="00E72FD1">
              <w:rPr>
                <w:rFonts w:cs="Arial"/>
              </w:rPr>
              <w:t xml:space="preserve"> </w:t>
            </w:r>
            <w:r w:rsidRPr="00D34D11">
              <w:rPr>
                <w:rFonts w:cs="Arial"/>
              </w:rPr>
              <w:t xml:space="preserve">запослени код понуђача - </w:t>
            </w:r>
            <w:r w:rsidRPr="00D34D11">
              <w:rPr>
                <w:rFonts w:eastAsia="Calibri" w:cs="Arial"/>
              </w:rPr>
              <w:t>за лица у радном односу</w:t>
            </w:r>
          </w:p>
          <w:p w14:paraId="0A394665" w14:textId="77777777" w:rsidR="00D34D11" w:rsidRPr="00D34D11" w:rsidRDefault="00D34D11" w:rsidP="00D34D11">
            <w:pPr>
              <w:pStyle w:val="ListParagraph"/>
              <w:numPr>
                <w:ilvl w:val="0"/>
                <w:numId w:val="17"/>
              </w:numPr>
              <w:tabs>
                <w:tab w:val="left" w:pos="122"/>
                <w:tab w:val="left" w:pos="287"/>
              </w:tabs>
              <w:spacing w:before="0" w:after="0" w:line="240" w:lineRule="auto"/>
              <w:rPr>
                <w:rFonts w:ascii="Arial" w:hAnsi="Arial" w:cs="Arial"/>
                <w:b/>
                <w:lang w:val="sr-Latn-CS"/>
              </w:rPr>
            </w:pPr>
            <w:r w:rsidRPr="00D34D11">
              <w:rPr>
                <w:rFonts w:ascii="Arial" w:hAnsi="Arial" w:cs="Arial"/>
                <w:lang w:val="sr-Latn-CS"/>
              </w:rPr>
              <w:t xml:space="preserve">Фотокопија </w:t>
            </w:r>
            <w:r w:rsidRPr="00D34D11">
              <w:rPr>
                <w:rFonts w:ascii="Arial" w:hAnsi="Arial" w:cs="Arial"/>
                <w:lang w:val="sr-Cyrl-CS"/>
              </w:rPr>
              <w:t xml:space="preserve">важећег </w:t>
            </w:r>
            <w:r w:rsidRPr="00D34D11">
              <w:rPr>
                <w:rFonts w:ascii="Arial" w:hAnsi="Arial" w:cs="Arial"/>
                <w:lang w:val="sr-Latn-CS"/>
              </w:rPr>
              <w:t>уговора о ангажовању (за лица ангажована ван радног односа)</w:t>
            </w:r>
          </w:p>
          <w:p w14:paraId="524E52ED" w14:textId="77777777" w:rsidR="00D34D11" w:rsidRPr="00D34D11" w:rsidRDefault="00D34D11" w:rsidP="00D34D11">
            <w:pPr>
              <w:numPr>
                <w:ilvl w:val="0"/>
                <w:numId w:val="17"/>
              </w:numPr>
              <w:autoSpaceDE w:val="0"/>
              <w:autoSpaceDN w:val="0"/>
              <w:adjustRightInd w:val="0"/>
              <w:spacing w:before="0"/>
              <w:rPr>
                <w:rFonts w:cs="Arial"/>
              </w:rPr>
            </w:pPr>
            <w:r w:rsidRPr="00D34D11">
              <w:rPr>
                <w:rFonts w:cs="Arial"/>
                <w:lang w:val="sr-Cyrl-CS"/>
              </w:rPr>
              <w:t>Фотокопија дипломе о стеченој стручној спреми</w:t>
            </w:r>
            <w:r w:rsidRPr="00D34D11">
              <w:rPr>
                <w:rFonts w:cs="Arial"/>
                <w:lang w:val="sr-Cyrl-RS"/>
              </w:rPr>
              <w:t>,сертификати лиценце бр. 391, бр.491, бр. 316 са потврдом о важности лиценце</w:t>
            </w:r>
          </w:p>
          <w:p w14:paraId="07FA63B9" w14:textId="2A027B47" w:rsidR="00175774" w:rsidRPr="001561D5" w:rsidRDefault="00175774" w:rsidP="005C7CDE">
            <w:pPr>
              <w:autoSpaceDE w:val="0"/>
              <w:autoSpaceDN w:val="0"/>
              <w:adjustRightInd w:val="0"/>
              <w:spacing w:before="0"/>
              <w:ind w:left="360"/>
              <w:rPr>
                <w:rFonts w:cs="Arial"/>
                <w:color w:val="00B0F0"/>
              </w:rPr>
            </w:pPr>
          </w:p>
        </w:tc>
      </w:tr>
    </w:tbl>
    <w:p w14:paraId="4AD66BD3" w14:textId="677019AE" w:rsidR="00B13CD3" w:rsidRPr="005D11F9" w:rsidRDefault="00B13CD3" w:rsidP="00B13CD3">
      <w:pPr>
        <w:spacing w:before="0"/>
        <w:rPr>
          <w:rFonts w:cs="Arial"/>
          <w:lang w:eastAsia="zh-CN"/>
        </w:rPr>
      </w:pPr>
      <w:r w:rsidRPr="005D11F9">
        <w:rPr>
          <w:rFonts w:cs="Arial"/>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sidRPr="005D11F9">
        <w:rPr>
          <w:rFonts w:cs="Arial"/>
          <w:lang w:eastAsia="zh-CN"/>
        </w:rPr>
        <w:t>д</w:t>
      </w:r>
      <w:r w:rsidRPr="005D11F9">
        <w:rPr>
          <w:rFonts w:cs="Arial"/>
          <w:lang w:eastAsia="zh-CN"/>
        </w:rPr>
        <w:t>о</w:t>
      </w:r>
      <w:proofErr w:type="gramEnd"/>
      <w:r w:rsidR="007F582B" w:rsidRPr="005D11F9">
        <w:rPr>
          <w:rFonts w:cs="Arial"/>
          <w:lang w:val="sr-Cyrl-RS" w:eastAsia="zh-CN"/>
        </w:rPr>
        <w:t xml:space="preserve"> </w:t>
      </w:r>
      <w:r w:rsidR="005D11F9">
        <w:rPr>
          <w:rFonts w:cs="Arial"/>
          <w:lang w:val="sr-Cyrl-RS" w:eastAsia="zh-CN"/>
        </w:rPr>
        <w:t xml:space="preserve">8. </w:t>
      </w:r>
      <w:r w:rsidRPr="005D11F9">
        <w:rPr>
          <w:rFonts w:cs="Arial"/>
          <w:lang w:eastAsia="zh-CN"/>
        </w:rPr>
        <w:t xml:space="preserve"> </w:t>
      </w:r>
      <w:proofErr w:type="gramStart"/>
      <w:r w:rsidRPr="005D11F9">
        <w:rPr>
          <w:rFonts w:cs="Arial"/>
          <w:lang w:eastAsia="zh-CN"/>
        </w:rPr>
        <w:t>овог</w:t>
      </w:r>
      <w:proofErr w:type="gramEnd"/>
      <w:r w:rsidRPr="005D11F9">
        <w:rPr>
          <w:rFonts w:cs="Arial"/>
          <w:lang w:eastAsia="zh-CN"/>
        </w:rPr>
        <w:t xml:space="preserve"> обрасца, биће одбијена као неприхватљива.</w:t>
      </w:r>
    </w:p>
    <w:p w14:paraId="46D3F538" w14:textId="77777777" w:rsidR="00A57F1E" w:rsidRPr="005D11F9" w:rsidRDefault="007F582B" w:rsidP="00C10575">
      <w:pPr>
        <w:rPr>
          <w:rFonts w:cs="Arial"/>
        </w:rPr>
      </w:pPr>
      <w:r w:rsidRPr="005D11F9">
        <w:rPr>
          <w:rFonts w:cs="Arial"/>
          <w:lang w:val="sr-Cyrl-RS"/>
        </w:rPr>
        <w:t xml:space="preserve">1. </w:t>
      </w:r>
      <w:r w:rsidR="00C10575" w:rsidRPr="005D11F9">
        <w:rPr>
          <w:rFonts w:cs="Arial"/>
        </w:rPr>
        <w:t xml:space="preserve">Сваки подизвођач мора да испуњава услове из члана 75. </w:t>
      </w:r>
      <w:proofErr w:type="gramStart"/>
      <w:r w:rsidR="00C10575" w:rsidRPr="005D11F9">
        <w:rPr>
          <w:rFonts w:cs="Arial"/>
        </w:rPr>
        <w:t>став</w:t>
      </w:r>
      <w:proofErr w:type="gramEnd"/>
      <w:r w:rsidR="00C10575" w:rsidRPr="005D11F9">
        <w:rPr>
          <w:rFonts w:cs="Arial"/>
        </w:rPr>
        <w:t xml:space="preserve"> 1. </w:t>
      </w:r>
      <w:proofErr w:type="gramStart"/>
      <w:r w:rsidR="00C10575" w:rsidRPr="005D11F9">
        <w:rPr>
          <w:rFonts w:cs="Arial"/>
        </w:rPr>
        <w:t>тачка</w:t>
      </w:r>
      <w:proofErr w:type="gramEnd"/>
      <w:r w:rsidR="00C10575" w:rsidRPr="005D11F9">
        <w:rPr>
          <w:rFonts w:cs="Arial"/>
        </w:rPr>
        <w:t xml:space="preserve"> 1), 2) и 4) Закона, што доказује достављањем доказа наведених у овом одељку.</w:t>
      </w:r>
    </w:p>
    <w:p w14:paraId="766168D5" w14:textId="607A7727" w:rsidR="00A57F1E" w:rsidRPr="005D11F9" w:rsidRDefault="00A57F1E" w:rsidP="00C10575">
      <w:pPr>
        <w:rPr>
          <w:rFonts w:cs="Arial"/>
          <w:lang w:val="sr-Cyrl-RS"/>
        </w:rPr>
      </w:pPr>
    </w:p>
    <w:p w14:paraId="7A02BC56" w14:textId="199C0CAD" w:rsidR="00C10575" w:rsidRPr="005D11F9" w:rsidRDefault="00C10575" w:rsidP="00C10575">
      <w:pPr>
        <w:rPr>
          <w:rFonts w:cs="Arial"/>
        </w:rPr>
      </w:pPr>
      <w:r w:rsidRPr="005D11F9">
        <w:rPr>
          <w:rFonts w:cs="Arial"/>
        </w:rPr>
        <w:t>Услове у вези са капацитетима из члана 76. Закона, понуђач испуњава самостално без обзира на ангажовање подизвођача.</w:t>
      </w:r>
    </w:p>
    <w:p w14:paraId="56002D7F" w14:textId="78F0FD73" w:rsidR="00C10575" w:rsidRPr="005D11F9" w:rsidRDefault="007F582B" w:rsidP="007F582B">
      <w:pPr>
        <w:spacing w:before="0"/>
        <w:rPr>
          <w:rFonts w:cs="Arial"/>
          <w:lang w:eastAsia="zh-CN"/>
        </w:rPr>
      </w:pPr>
      <w:r w:rsidRPr="005D11F9">
        <w:rPr>
          <w:rFonts w:cs="Arial"/>
          <w:lang w:val="sr-Cyrl-RS" w:eastAsia="zh-CN"/>
        </w:rPr>
        <w:t xml:space="preserve">2. </w:t>
      </w:r>
      <w:r w:rsidR="00C10575" w:rsidRPr="005D11F9">
        <w:rPr>
          <w:rFonts w:cs="Arial"/>
          <w:lang w:eastAsia="zh-CN"/>
        </w:rPr>
        <w:t xml:space="preserve">Сваки понуђач из групе </w:t>
      </w:r>
      <w:proofErr w:type="gramStart"/>
      <w:r w:rsidR="00C10575" w:rsidRPr="005D11F9">
        <w:rPr>
          <w:rFonts w:cs="Arial"/>
          <w:lang w:eastAsia="zh-CN"/>
        </w:rPr>
        <w:t>понуђача  која</w:t>
      </w:r>
      <w:proofErr w:type="gramEnd"/>
      <w:r w:rsidR="00C10575" w:rsidRPr="005D11F9">
        <w:rPr>
          <w:rFonts w:cs="Arial"/>
          <w:lang w:eastAsia="zh-CN"/>
        </w:rPr>
        <w:t xml:space="preserve"> подноси заједничку понуду мора да испуњава услове из члана 75. </w:t>
      </w:r>
      <w:proofErr w:type="gramStart"/>
      <w:r w:rsidR="00C10575" w:rsidRPr="005D11F9">
        <w:rPr>
          <w:rFonts w:cs="Arial"/>
          <w:lang w:eastAsia="zh-CN"/>
        </w:rPr>
        <w:t>став</w:t>
      </w:r>
      <w:proofErr w:type="gramEnd"/>
      <w:r w:rsidR="00C10575" w:rsidRPr="005D11F9">
        <w:rPr>
          <w:rFonts w:cs="Arial"/>
          <w:lang w:eastAsia="zh-CN"/>
        </w:rPr>
        <w:t xml:space="preserve"> 1. </w:t>
      </w:r>
      <w:proofErr w:type="gramStart"/>
      <w:r w:rsidR="00C10575" w:rsidRPr="005D11F9">
        <w:rPr>
          <w:rFonts w:cs="Arial"/>
          <w:lang w:eastAsia="zh-CN"/>
        </w:rPr>
        <w:t>тачка</w:t>
      </w:r>
      <w:proofErr w:type="gramEnd"/>
      <w:r w:rsidR="00C10575" w:rsidRPr="005D11F9">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E54848C" w14:textId="77777777" w:rsidR="00323C45" w:rsidRPr="005D11F9" w:rsidRDefault="00323C45" w:rsidP="007F582B">
      <w:pPr>
        <w:spacing w:before="0"/>
        <w:rPr>
          <w:rFonts w:cs="Arial"/>
          <w:lang w:eastAsia="zh-CN"/>
        </w:rPr>
      </w:pPr>
    </w:p>
    <w:p w14:paraId="6BEB1618" w14:textId="14402AE6" w:rsidR="00B13CD3" w:rsidRPr="005D11F9" w:rsidRDefault="007F582B" w:rsidP="00B13CD3">
      <w:pPr>
        <w:spacing w:before="0"/>
        <w:rPr>
          <w:rFonts w:cs="Arial"/>
          <w:lang w:eastAsia="zh-CN"/>
        </w:rPr>
      </w:pPr>
      <w:r w:rsidRPr="005D11F9">
        <w:rPr>
          <w:rFonts w:cs="Arial"/>
          <w:lang w:val="sr-Cyrl-RS" w:eastAsia="zh-CN"/>
        </w:rPr>
        <w:t xml:space="preserve">3. </w:t>
      </w:r>
      <w:r w:rsidR="00B13CD3" w:rsidRPr="005D11F9">
        <w:rPr>
          <w:rFonts w:cs="Arial"/>
          <w:lang w:eastAsia="zh-CN"/>
        </w:rPr>
        <w:t>Докази о испуњености услова из члана 77. З</w:t>
      </w:r>
      <w:r w:rsidRPr="005D11F9">
        <w:rPr>
          <w:rFonts w:cs="Arial"/>
          <w:lang w:val="sr-Cyrl-RS" w:eastAsia="zh-CN"/>
        </w:rPr>
        <w:t>акона</w:t>
      </w:r>
      <w:r w:rsidR="00B13CD3" w:rsidRPr="005D11F9">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Pr="005D11F9" w:rsidRDefault="00B13CD3" w:rsidP="00B13CD3">
      <w:pPr>
        <w:spacing w:before="0"/>
        <w:rPr>
          <w:rFonts w:cs="Arial"/>
          <w:lang w:eastAsia="zh-CN"/>
        </w:rPr>
      </w:pPr>
      <w:r w:rsidRPr="005D11F9">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C1712F0" w14:textId="77777777" w:rsidR="00323C45" w:rsidRPr="005D11F9" w:rsidRDefault="00323C45" w:rsidP="00B13CD3">
      <w:pPr>
        <w:spacing w:before="0"/>
        <w:rPr>
          <w:rFonts w:cs="Arial"/>
          <w:lang w:eastAsia="zh-CN"/>
        </w:rPr>
      </w:pPr>
    </w:p>
    <w:p w14:paraId="4BBB7BAD" w14:textId="066F399F" w:rsidR="007F582B" w:rsidRPr="005D11F9" w:rsidRDefault="007F582B" w:rsidP="007F582B">
      <w:pPr>
        <w:spacing w:before="0"/>
        <w:rPr>
          <w:rFonts w:cs="Arial"/>
          <w:lang w:val="sr-Cyrl-RS" w:eastAsia="zh-CN"/>
        </w:rPr>
      </w:pPr>
      <w:r w:rsidRPr="005D11F9">
        <w:rPr>
          <w:rFonts w:cs="Arial"/>
          <w:lang w:val="sr-Cyrl-RS" w:eastAsia="zh-CN"/>
        </w:rPr>
        <w:t>4.</w:t>
      </w:r>
      <w:r w:rsidR="00B13CD3" w:rsidRPr="005D11F9">
        <w:rPr>
          <w:rFonts w:cs="Arial"/>
          <w:lang w:val="sr-Cyrl-RS" w:eastAsia="zh-CN"/>
        </w:rPr>
        <w:t xml:space="preserve"> </w:t>
      </w:r>
      <w:r w:rsidRPr="005D11F9">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5D11F9" w:rsidRDefault="00D96616" w:rsidP="00D96616">
      <w:pPr>
        <w:spacing w:before="0"/>
        <w:rPr>
          <w:rFonts w:cs="Arial"/>
          <w:lang w:eastAsia="zh-CN"/>
        </w:rPr>
      </w:pPr>
      <w:r w:rsidRPr="005D11F9">
        <w:rPr>
          <w:rFonts w:cs="Arial"/>
          <w:lang w:eastAsia="zh-CN"/>
        </w:rPr>
        <w:t xml:space="preserve">На основу члана 79. </w:t>
      </w:r>
      <w:proofErr w:type="gramStart"/>
      <w:r w:rsidRPr="005D11F9">
        <w:rPr>
          <w:rFonts w:cs="Arial"/>
          <w:lang w:eastAsia="zh-CN"/>
        </w:rPr>
        <w:t>став</w:t>
      </w:r>
      <w:proofErr w:type="gramEnd"/>
      <w:r w:rsidRPr="005D11F9">
        <w:rPr>
          <w:rFonts w:cs="Arial"/>
          <w:lang w:eastAsia="zh-CN"/>
        </w:rPr>
        <w:t xml:space="preserve"> 5. З</w:t>
      </w:r>
      <w:r w:rsidR="007F582B" w:rsidRPr="005D11F9">
        <w:rPr>
          <w:rFonts w:cs="Arial"/>
          <w:lang w:val="sr-Cyrl-RS" w:eastAsia="zh-CN"/>
        </w:rPr>
        <w:t>акона</w:t>
      </w:r>
      <w:r w:rsidRPr="005D11F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5D11F9" w:rsidRDefault="00D96616" w:rsidP="00D96616">
      <w:pPr>
        <w:spacing w:before="0"/>
        <w:ind w:firstLine="720"/>
        <w:rPr>
          <w:rFonts w:cs="Arial"/>
          <w:lang w:eastAsia="zh-CN"/>
        </w:rPr>
      </w:pPr>
      <w:proofErr w:type="gramStart"/>
      <w:r w:rsidRPr="005D11F9">
        <w:rPr>
          <w:rFonts w:cs="Arial"/>
          <w:lang w:eastAsia="zh-CN"/>
        </w:rPr>
        <w:t>1)извод</w:t>
      </w:r>
      <w:proofErr w:type="gramEnd"/>
      <w:r w:rsidRPr="005D11F9">
        <w:rPr>
          <w:rFonts w:cs="Arial"/>
          <w:lang w:eastAsia="zh-CN"/>
        </w:rPr>
        <w:t xml:space="preserve"> из регистра надлежног органа:</w:t>
      </w:r>
    </w:p>
    <w:p w14:paraId="7480DD71" w14:textId="77777777" w:rsidR="00D96616" w:rsidRPr="005D11F9" w:rsidRDefault="00D96616" w:rsidP="00D96616">
      <w:pPr>
        <w:spacing w:before="0"/>
        <w:ind w:firstLine="720"/>
        <w:rPr>
          <w:rFonts w:cs="Arial"/>
          <w:lang w:eastAsia="zh-CN"/>
        </w:rPr>
      </w:pPr>
      <w:r w:rsidRPr="005D11F9">
        <w:rPr>
          <w:rFonts w:cs="Arial"/>
          <w:lang w:eastAsia="zh-CN"/>
        </w:rPr>
        <w:t xml:space="preserve">-извод из регистра АПР: </w:t>
      </w:r>
      <w:hyperlink r:id="rId169" w:history="1">
        <w:r w:rsidRPr="005D11F9">
          <w:rPr>
            <w:rFonts w:cs="Arial"/>
            <w:lang w:eastAsia="zh-CN"/>
          </w:rPr>
          <w:t>www.apr.gov.rs</w:t>
        </w:r>
      </w:hyperlink>
    </w:p>
    <w:p w14:paraId="304067FB" w14:textId="6ADF6AF0" w:rsidR="007F582B" w:rsidRPr="005D11F9" w:rsidRDefault="007F582B" w:rsidP="007F582B">
      <w:pPr>
        <w:spacing w:before="0"/>
        <w:ind w:firstLine="720"/>
        <w:rPr>
          <w:rFonts w:cs="Arial"/>
          <w:lang w:val="sr-Cyrl-RS" w:eastAsia="zh-CN"/>
        </w:rPr>
      </w:pPr>
      <w:proofErr w:type="gramStart"/>
      <w:r w:rsidRPr="005D11F9">
        <w:rPr>
          <w:rFonts w:cs="Arial"/>
          <w:lang w:eastAsia="zh-CN"/>
        </w:rPr>
        <w:t>2)докази</w:t>
      </w:r>
      <w:proofErr w:type="gramEnd"/>
      <w:r w:rsidRPr="005D11F9">
        <w:rPr>
          <w:rFonts w:cs="Arial"/>
          <w:lang w:eastAsia="zh-CN"/>
        </w:rPr>
        <w:t xml:space="preserve"> из члана 75. </w:t>
      </w:r>
      <w:proofErr w:type="gramStart"/>
      <w:r w:rsidRPr="005D11F9">
        <w:rPr>
          <w:rFonts w:cs="Arial"/>
          <w:lang w:eastAsia="zh-CN"/>
        </w:rPr>
        <w:t>став</w:t>
      </w:r>
      <w:proofErr w:type="gramEnd"/>
      <w:r w:rsidRPr="005D11F9">
        <w:rPr>
          <w:rFonts w:cs="Arial"/>
          <w:lang w:eastAsia="zh-CN"/>
        </w:rPr>
        <w:t xml:space="preserve"> 1. </w:t>
      </w:r>
      <w:proofErr w:type="gramStart"/>
      <w:r w:rsidRPr="005D11F9">
        <w:rPr>
          <w:rFonts w:cs="Arial"/>
          <w:lang w:eastAsia="zh-CN"/>
        </w:rPr>
        <w:t>тачка</w:t>
      </w:r>
      <w:proofErr w:type="gramEnd"/>
      <w:r w:rsidRPr="005D11F9">
        <w:rPr>
          <w:rFonts w:cs="Arial"/>
          <w:lang w:eastAsia="zh-CN"/>
        </w:rPr>
        <w:t xml:space="preserve"> 1) ,2) и 4) З</w:t>
      </w:r>
      <w:r w:rsidR="00250031" w:rsidRPr="005D11F9">
        <w:rPr>
          <w:rFonts w:cs="Arial"/>
          <w:lang w:val="sr-Cyrl-RS" w:eastAsia="zh-CN"/>
        </w:rPr>
        <w:t>акона</w:t>
      </w:r>
    </w:p>
    <w:p w14:paraId="31E1E339" w14:textId="77777777" w:rsidR="007F582B" w:rsidRPr="005D11F9" w:rsidRDefault="007F582B" w:rsidP="007F582B">
      <w:pPr>
        <w:spacing w:before="0"/>
        <w:ind w:firstLine="720"/>
        <w:rPr>
          <w:rFonts w:cs="Arial"/>
          <w:lang w:eastAsia="zh-CN"/>
        </w:rPr>
      </w:pPr>
      <w:r w:rsidRPr="005D11F9">
        <w:rPr>
          <w:rFonts w:cs="Arial"/>
          <w:lang w:eastAsia="zh-CN"/>
        </w:rPr>
        <w:lastRenderedPageBreak/>
        <w:t xml:space="preserve">-регистар понуђача: </w:t>
      </w:r>
      <w:hyperlink r:id="rId170" w:history="1">
        <w:r w:rsidRPr="005D11F9">
          <w:rPr>
            <w:rFonts w:cs="Arial"/>
            <w:lang w:eastAsia="zh-CN"/>
          </w:rPr>
          <w:t>www.apr.gov.rs</w:t>
        </w:r>
      </w:hyperlink>
    </w:p>
    <w:p w14:paraId="1C3E7554" w14:textId="77777777" w:rsidR="00323C45" w:rsidRPr="005D11F9" w:rsidRDefault="00323C45" w:rsidP="007F582B">
      <w:pPr>
        <w:spacing w:before="0"/>
        <w:ind w:firstLine="720"/>
        <w:rPr>
          <w:rFonts w:cs="Arial"/>
          <w:lang w:eastAsia="zh-CN"/>
        </w:rPr>
      </w:pPr>
    </w:p>
    <w:p w14:paraId="4390D6E9" w14:textId="77777777" w:rsidR="00B13CD3" w:rsidRPr="005D11F9" w:rsidRDefault="00C10575" w:rsidP="00B13CD3">
      <w:pPr>
        <w:spacing w:before="0"/>
        <w:rPr>
          <w:rFonts w:cs="Arial"/>
          <w:lang w:val="sr-Cyrl-CS" w:eastAsia="zh-CN"/>
        </w:rPr>
      </w:pPr>
      <w:r w:rsidRPr="005D11F9">
        <w:rPr>
          <w:rFonts w:cs="Arial"/>
          <w:lang w:val="sr-Cyrl-CS" w:eastAsia="zh-CN"/>
        </w:rPr>
        <w:t>5</w:t>
      </w:r>
      <w:r w:rsidR="00B13CD3" w:rsidRPr="005D11F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5D11F9">
        <w:rPr>
          <w:rFonts w:cs="Arial"/>
          <w:lang w:eastAsia="zh-CN"/>
        </w:rPr>
        <w:t>е уређује електронски документ</w:t>
      </w:r>
      <w:r w:rsidRPr="005D11F9">
        <w:rPr>
          <w:rFonts w:cs="Arial"/>
          <w:lang w:val="sr-Cyrl-CS" w:eastAsia="zh-CN"/>
        </w:rPr>
        <w:t>.</w:t>
      </w:r>
    </w:p>
    <w:p w14:paraId="2327DFF9" w14:textId="77777777" w:rsidR="00323C45" w:rsidRPr="005D11F9" w:rsidRDefault="00323C45" w:rsidP="00B13CD3">
      <w:pPr>
        <w:spacing w:before="0"/>
        <w:rPr>
          <w:rFonts w:cs="Arial"/>
          <w:lang w:val="sr-Cyrl-CS" w:eastAsia="zh-CN"/>
        </w:rPr>
      </w:pPr>
    </w:p>
    <w:p w14:paraId="3927AB1F" w14:textId="77777777" w:rsidR="00B13CD3" w:rsidRPr="005D11F9" w:rsidRDefault="00C10575" w:rsidP="00B13CD3">
      <w:pPr>
        <w:spacing w:before="0"/>
        <w:rPr>
          <w:rFonts w:cs="Arial"/>
          <w:lang w:eastAsia="zh-CN"/>
        </w:rPr>
      </w:pPr>
      <w:r w:rsidRPr="005D11F9">
        <w:rPr>
          <w:rFonts w:cs="Arial"/>
          <w:lang w:val="sr-Cyrl-CS" w:eastAsia="zh-CN"/>
        </w:rPr>
        <w:t>6</w:t>
      </w:r>
      <w:r w:rsidR="00B13CD3" w:rsidRPr="005D11F9">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C5CBBDB" w14:textId="77777777" w:rsidR="00323C45" w:rsidRPr="005D11F9" w:rsidRDefault="00323C45" w:rsidP="00B13CD3">
      <w:pPr>
        <w:spacing w:before="0"/>
        <w:rPr>
          <w:rFonts w:cs="Arial"/>
          <w:lang w:eastAsia="zh-CN"/>
        </w:rPr>
      </w:pPr>
    </w:p>
    <w:p w14:paraId="47F1F9E2" w14:textId="77777777" w:rsidR="00B13CD3" w:rsidRPr="005D11F9" w:rsidRDefault="00C10575" w:rsidP="00B13CD3">
      <w:pPr>
        <w:spacing w:before="0"/>
        <w:rPr>
          <w:rFonts w:cs="Arial"/>
          <w:lang w:eastAsia="zh-CN"/>
        </w:rPr>
      </w:pPr>
      <w:r w:rsidRPr="005D11F9">
        <w:rPr>
          <w:rFonts w:cs="Arial"/>
          <w:lang w:val="sr-Cyrl-CS" w:eastAsia="zh-CN"/>
        </w:rPr>
        <w:t>7</w:t>
      </w:r>
      <w:r w:rsidR="00B13CD3" w:rsidRPr="005D11F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9853C8F" w14:textId="77777777" w:rsidR="00323C45" w:rsidRPr="005D11F9" w:rsidRDefault="00323C45" w:rsidP="00B13CD3">
      <w:pPr>
        <w:spacing w:before="0"/>
        <w:rPr>
          <w:rFonts w:cs="Arial"/>
          <w:lang w:val="sr-Cyrl-CS" w:eastAsia="zh-CN"/>
        </w:rPr>
      </w:pPr>
    </w:p>
    <w:p w14:paraId="54E2772D" w14:textId="42A26138" w:rsidR="00B13CD3" w:rsidRPr="005D11F9" w:rsidRDefault="00A50A82" w:rsidP="00B13CD3">
      <w:pPr>
        <w:spacing w:before="0"/>
        <w:rPr>
          <w:rFonts w:cs="Arial"/>
          <w:lang w:val="sr-Cyrl-RS" w:eastAsia="zh-CN"/>
        </w:rPr>
      </w:pPr>
      <w:r w:rsidRPr="005D11F9">
        <w:rPr>
          <w:rFonts w:cs="Arial"/>
          <w:lang w:eastAsia="zh-CN"/>
        </w:rPr>
        <w:t>8</w:t>
      </w:r>
      <w:r w:rsidR="00B13CD3" w:rsidRPr="005D11F9">
        <w:rPr>
          <w:rFonts w:cs="Arial"/>
          <w:lang w:eastAsia="zh-CN"/>
        </w:rPr>
        <w:t xml:space="preserve">. Ако се у држави у којој понуђач има седиште не издају докази из члана 77. </w:t>
      </w:r>
      <w:r w:rsidR="00C10575" w:rsidRPr="005D11F9">
        <w:rPr>
          <w:rFonts w:cs="Arial"/>
          <w:lang w:val="sr-Cyrl-CS" w:eastAsia="zh-CN"/>
        </w:rPr>
        <w:t xml:space="preserve">став 1. </w:t>
      </w:r>
      <w:r w:rsidR="00B13CD3" w:rsidRPr="005D11F9">
        <w:rPr>
          <w:rFonts w:cs="Arial"/>
          <w:lang w:eastAsia="zh-CN"/>
        </w:rPr>
        <w:t>З</w:t>
      </w:r>
      <w:r w:rsidR="007F582B" w:rsidRPr="005D11F9">
        <w:rPr>
          <w:rFonts w:cs="Arial"/>
          <w:lang w:val="sr-Cyrl-RS" w:eastAsia="zh-CN"/>
        </w:rPr>
        <w:t>акона</w:t>
      </w:r>
      <w:r w:rsidR="00B13CD3" w:rsidRPr="005D11F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323C45" w:rsidRPr="005D11F9">
        <w:rPr>
          <w:rFonts w:cs="Arial"/>
          <w:lang w:val="sr-Cyrl-RS" w:eastAsia="zh-CN"/>
        </w:rPr>
        <w:t>.</w:t>
      </w:r>
    </w:p>
    <w:p w14:paraId="5C04E3C2" w14:textId="77777777" w:rsidR="00323C45" w:rsidRPr="005D11F9" w:rsidRDefault="00323C45" w:rsidP="00B13CD3">
      <w:pPr>
        <w:spacing w:before="0"/>
        <w:rPr>
          <w:rFonts w:cs="Arial"/>
          <w:lang w:val="sr-Cyrl-RS" w:eastAsia="zh-CN"/>
        </w:rPr>
      </w:pPr>
    </w:p>
    <w:p w14:paraId="7C5DF3BC" w14:textId="77777777" w:rsidR="00B13CD3" w:rsidRPr="005D11F9" w:rsidRDefault="00A50A82" w:rsidP="00B13CD3">
      <w:pPr>
        <w:spacing w:before="0"/>
        <w:rPr>
          <w:rFonts w:cs="Arial"/>
          <w:lang w:val="sr-Cyrl-CS" w:eastAsia="zh-CN"/>
        </w:rPr>
      </w:pPr>
      <w:r w:rsidRPr="005D11F9">
        <w:rPr>
          <w:rFonts w:cs="Arial"/>
          <w:lang w:eastAsia="zh-CN"/>
        </w:rPr>
        <w:t>9</w:t>
      </w:r>
      <w:r w:rsidR="00B13CD3" w:rsidRPr="005D11F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31CE273" w14:textId="33BF8649" w:rsidR="00BE7496" w:rsidRPr="00A477F6" w:rsidRDefault="00BE7496" w:rsidP="00B13CD3">
      <w:pPr>
        <w:spacing w:before="0"/>
        <w:rPr>
          <w:rFonts w:cs="Arial"/>
          <w:color w:val="00B0F0"/>
          <w:sz w:val="24"/>
          <w:szCs w:val="24"/>
          <w:lang w:eastAsia="zh-CN"/>
        </w:rPr>
      </w:pPr>
    </w:p>
    <w:p w14:paraId="1E5B9636" w14:textId="77777777" w:rsidR="00322313" w:rsidRPr="00E72FD1" w:rsidRDefault="008D2B23" w:rsidP="00BE7496">
      <w:pPr>
        <w:pStyle w:val="KDPodnaslov1"/>
        <w:spacing w:before="0"/>
        <w:rPr>
          <w:rFonts w:cs="Arial"/>
        </w:rPr>
      </w:pPr>
      <w:bookmarkStart w:id="28" w:name="_Toc300928429"/>
      <w:bookmarkStart w:id="29" w:name="_Toc301160124"/>
      <w:bookmarkStart w:id="30" w:name="_Toc301165012"/>
      <w:bookmarkStart w:id="31" w:name="_Toc301248344"/>
      <w:bookmarkStart w:id="32" w:name="_Toc300928434"/>
      <w:bookmarkStart w:id="33" w:name="_Toc301160129"/>
      <w:bookmarkStart w:id="34" w:name="_Toc301165017"/>
      <w:bookmarkStart w:id="35" w:name="_Toc301248349"/>
      <w:bookmarkStart w:id="36" w:name="_Toc300928436"/>
      <w:bookmarkStart w:id="37" w:name="_Toc301160131"/>
      <w:bookmarkStart w:id="38" w:name="_Toc301165019"/>
      <w:bookmarkStart w:id="39" w:name="_Toc301248351"/>
      <w:bookmarkStart w:id="40" w:name="_Toc300928440"/>
      <w:bookmarkStart w:id="41" w:name="_Toc301160135"/>
      <w:bookmarkStart w:id="42" w:name="_Toc301165023"/>
      <w:bookmarkStart w:id="43" w:name="_Toc301248355"/>
      <w:bookmarkStart w:id="44" w:name="_Toc300928441"/>
      <w:bookmarkStart w:id="45" w:name="_Toc301160136"/>
      <w:bookmarkStart w:id="46" w:name="_Toc301165024"/>
      <w:bookmarkStart w:id="47" w:name="_Toc301248356"/>
      <w:bookmarkStart w:id="48" w:name="_Toc300928443"/>
      <w:bookmarkStart w:id="49" w:name="_Toc301160138"/>
      <w:bookmarkStart w:id="50" w:name="_Toc301165026"/>
      <w:bookmarkStart w:id="51" w:name="_Toc301248358"/>
      <w:bookmarkStart w:id="52" w:name="_Toc300928444"/>
      <w:bookmarkStart w:id="53" w:name="_Toc301160139"/>
      <w:bookmarkStart w:id="54" w:name="_Toc301165027"/>
      <w:bookmarkStart w:id="55" w:name="_Toc301248359"/>
      <w:bookmarkStart w:id="56" w:name="_Toc300928445"/>
      <w:bookmarkStart w:id="57" w:name="_Toc301160140"/>
      <w:bookmarkStart w:id="58" w:name="_Toc301165028"/>
      <w:bookmarkStart w:id="59" w:name="_Toc301248360"/>
      <w:bookmarkStart w:id="60" w:name="_Toc300928447"/>
      <w:bookmarkStart w:id="61" w:name="_Toc301160142"/>
      <w:bookmarkStart w:id="62" w:name="_Toc301165030"/>
      <w:bookmarkStart w:id="63" w:name="_Toc301248362"/>
      <w:bookmarkStart w:id="64" w:name="_Toc300928448"/>
      <w:bookmarkStart w:id="65" w:name="_Toc301160143"/>
      <w:bookmarkStart w:id="66" w:name="_Toc301165031"/>
      <w:bookmarkStart w:id="67" w:name="_Toc301248363"/>
      <w:bookmarkStart w:id="68" w:name="_Toc300928449"/>
      <w:bookmarkStart w:id="69" w:name="_Toc301160144"/>
      <w:bookmarkStart w:id="70" w:name="_Toc301165032"/>
      <w:bookmarkStart w:id="71" w:name="_Toc301248364"/>
      <w:bookmarkStart w:id="72" w:name="_Toc300928450"/>
      <w:bookmarkStart w:id="73" w:name="_Toc301160145"/>
      <w:bookmarkStart w:id="74" w:name="_Toc301165033"/>
      <w:bookmarkStart w:id="75" w:name="_Toc301248365"/>
      <w:bookmarkStart w:id="76" w:name="_Toc300928451"/>
      <w:bookmarkStart w:id="77" w:name="_Toc301160146"/>
      <w:bookmarkStart w:id="78" w:name="_Toc301165034"/>
      <w:bookmarkStart w:id="79" w:name="_Toc301248366"/>
      <w:bookmarkStart w:id="80" w:name="_Toc300928452"/>
      <w:bookmarkStart w:id="81" w:name="_Toc301160147"/>
      <w:bookmarkStart w:id="82" w:name="_Toc301165035"/>
      <w:bookmarkStart w:id="83" w:name="_Toc301248367"/>
      <w:bookmarkStart w:id="84" w:name="_Toc300928453"/>
      <w:bookmarkStart w:id="85" w:name="_Toc301160148"/>
      <w:bookmarkStart w:id="86" w:name="_Toc301165036"/>
      <w:bookmarkStart w:id="87" w:name="_Toc301248368"/>
      <w:bookmarkStart w:id="88" w:name="_Toc300928454"/>
      <w:bookmarkStart w:id="89" w:name="_Toc301160149"/>
      <w:bookmarkStart w:id="90" w:name="_Toc301165037"/>
      <w:bookmarkStart w:id="91" w:name="_Toc301248369"/>
      <w:bookmarkStart w:id="92" w:name="_Toc300928455"/>
      <w:bookmarkStart w:id="93" w:name="_Toc301160150"/>
      <w:bookmarkStart w:id="94" w:name="_Toc301165038"/>
      <w:bookmarkStart w:id="95" w:name="_Toc301248370"/>
      <w:bookmarkStart w:id="96" w:name="_Toc300928456"/>
      <w:bookmarkStart w:id="97" w:name="_Toc301160151"/>
      <w:bookmarkStart w:id="98" w:name="_Toc301165039"/>
      <w:bookmarkStart w:id="99" w:name="_Toc301248371"/>
      <w:bookmarkStart w:id="100" w:name="_Toc300928457"/>
      <w:bookmarkStart w:id="101" w:name="_Toc301160152"/>
      <w:bookmarkStart w:id="102" w:name="_Toc301165040"/>
      <w:bookmarkStart w:id="103" w:name="_Toc301248372"/>
      <w:bookmarkStart w:id="104" w:name="_Toc300928458"/>
      <w:bookmarkStart w:id="105" w:name="_Toc301160153"/>
      <w:bookmarkStart w:id="106" w:name="_Toc301165041"/>
      <w:bookmarkStart w:id="107" w:name="_Toc301248373"/>
      <w:bookmarkStart w:id="108" w:name="_Toc300928459"/>
      <w:bookmarkStart w:id="109" w:name="_Toc301160154"/>
      <w:bookmarkStart w:id="110" w:name="_Toc301165042"/>
      <w:bookmarkStart w:id="111" w:name="_Toc301248374"/>
      <w:bookmarkStart w:id="112" w:name="_Toc300928462"/>
      <w:bookmarkStart w:id="113" w:name="_Toc301160157"/>
      <w:bookmarkStart w:id="114" w:name="_Toc301165045"/>
      <w:bookmarkStart w:id="115" w:name="_Toc301248377"/>
      <w:bookmarkStart w:id="116" w:name="_Toc300928464"/>
      <w:bookmarkStart w:id="117" w:name="_Toc301160159"/>
      <w:bookmarkStart w:id="118" w:name="_Toc301165047"/>
      <w:bookmarkStart w:id="119" w:name="_Toc301248379"/>
      <w:bookmarkStart w:id="120" w:name="_Toc300928466"/>
      <w:bookmarkStart w:id="121" w:name="_Toc301160161"/>
      <w:bookmarkStart w:id="122" w:name="_Toc301165049"/>
      <w:bookmarkStart w:id="123" w:name="_Toc301248381"/>
      <w:bookmarkStart w:id="124" w:name="_Toc300928467"/>
      <w:bookmarkStart w:id="125" w:name="_Toc301160162"/>
      <w:bookmarkStart w:id="126" w:name="_Toc301165050"/>
      <w:bookmarkStart w:id="127" w:name="_Toc301248382"/>
      <w:bookmarkStart w:id="128" w:name="_Toc300928468"/>
      <w:bookmarkStart w:id="129" w:name="_Toc301160163"/>
      <w:bookmarkStart w:id="130" w:name="_Toc301165051"/>
      <w:bookmarkStart w:id="131" w:name="_Toc301248383"/>
      <w:bookmarkStart w:id="132" w:name="_Toc300928474"/>
      <w:bookmarkStart w:id="133" w:name="_Toc301160169"/>
      <w:bookmarkStart w:id="134" w:name="_Toc301165057"/>
      <w:bookmarkStart w:id="135" w:name="_Toc301248389"/>
      <w:bookmarkStart w:id="136" w:name="_Toc300928476"/>
      <w:bookmarkStart w:id="137" w:name="_Toc301160171"/>
      <w:bookmarkStart w:id="138" w:name="_Toc301165059"/>
      <w:bookmarkStart w:id="139" w:name="_Toc301248391"/>
      <w:bookmarkStart w:id="140" w:name="_Toc300928478"/>
      <w:bookmarkStart w:id="141" w:name="_Toc301160173"/>
      <w:bookmarkStart w:id="142" w:name="_Toc301165061"/>
      <w:bookmarkStart w:id="143" w:name="_Toc301248393"/>
      <w:bookmarkStart w:id="144" w:name="_Toc300928480"/>
      <w:bookmarkStart w:id="145" w:name="_Toc301160175"/>
      <w:bookmarkStart w:id="146" w:name="_Toc301165063"/>
      <w:bookmarkStart w:id="147" w:name="_Toc301248395"/>
      <w:bookmarkStart w:id="148" w:name="_Toc300928482"/>
      <w:bookmarkStart w:id="149" w:name="_Toc301160177"/>
      <w:bookmarkStart w:id="150" w:name="_Toc301165065"/>
      <w:bookmarkStart w:id="151" w:name="_Toc301248397"/>
      <w:bookmarkStart w:id="152" w:name="_Toc300928484"/>
      <w:bookmarkStart w:id="153" w:name="_Toc301160179"/>
      <w:bookmarkStart w:id="154" w:name="_Toc301165067"/>
      <w:bookmarkStart w:id="155" w:name="_Toc301248399"/>
      <w:bookmarkStart w:id="156" w:name="_Toc300928486"/>
      <w:bookmarkStart w:id="157" w:name="_Toc301160181"/>
      <w:bookmarkStart w:id="158" w:name="_Toc301165069"/>
      <w:bookmarkStart w:id="159" w:name="_Toc301248401"/>
      <w:bookmarkStart w:id="160" w:name="_Toc300928487"/>
      <w:bookmarkStart w:id="161" w:name="_Toc301160182"/>
      <w:bookmarkStart w:id="162" w:name="_Toc301165070"/>
      <w:bookmarkStart w:id="163" w:name="_Toc301248402"/>
      <w:bookmarkStart w:id="164" w:name="_Toc300928488"/>
      <w:bookmarkStart w:id="165" w:name="_Toc301160183"/>
      <w:bookmarkStart w:id="166" w:name="_Toc301165071"/>
      <w:bookmarkStart w:id="167" w:name="_Toc301248403"/>
      <w:bookmarkStart w:id="168" w:name="_Toc300928490"/>
      <w:bookmarkStart w:id="169" w:name="_Toc301160185"/>
      <w:bookmarkStart w:id="170" w:name="_Toc301165073"/>
      <w:bookmarkStart w:id="171" w:name="_Toc301248405"/>
      <w:bookmarkStart w:id="172" w:name="_Toc300928492"/>
      <w:bookmarkStart w:id="173" w:name="_Toc301160187"/>
      <w:bookmarkStart w:id="174" w:name="_Toc301165075"/>
      <w:bookmarkStart w:id="175" w:name="_Toc301248407"/>
      <w:bookmarkStart w:id="176" w:name="_Toc300928494"/>
      <w:bookmarkStart w:id="177" w:name="_Toc301160189"/>
      <w:bookmarkStart w:id="178" w:name="_Toc301165077"/>
      <w:bookmarkStart w:id="179" w:name="_Toc301248409"/>
      <w:bookmarkStart w:id="180" w:name="_Toc300928496"/>
      <w:bookmarkStart w:id="181" w:name="_Toc301160191"/>
      <w:bookmarkStart w:id="182" w:name="_Toc301165079"/>
      <w:bookmarkStart w:id="183" w:name="_Toc301248411"/>
      <w:bookmarkStart w:id="184" w:name="_Toc300928497"/>
      <w:bookmarkStart w:id="185" w:name="_Toc301160192"/>
      <w:bookmarkStart w:id="186" w:name="_Toc301165080"/>
      <w:bookmarkStart w:id="187" w:name="_Toc301248412"/>
      <w:bookmarkStart w:id="188" w:name="_Toc300928498"/>
      <w:bookmarkStart w:id="189" w:name="_Toc301160193"/>
      <w:bookmarkStart w:id="190" w:name="_Toc301165081"/>
      <w:bookmarkStart w:id="191" w:name="_Toc301248413"/>
      <w:bookmarkStart w:id="192" w:name="_Toc300928499"/>
      <w:bookmarkStart w:id="193" w:name="_Toc301160194"/>
      <w:bookmarkStart w:id="194" w:name="_Toc301165082"/>
      <w:bookmarkStart w:id="195" w:name="_Toc301248414"/>
      <w:bookmarkStart w:id="196" w:name="_Toc442559885"/>
      <w:bookmarkStart w:id="197" w:name="_Toc297798704"/>
      <w:bookmarkStart w:id="198" w:name="_Toc310433002"/>
      <w:bookmarkStart w:id="199" w:name="_Toc374917437"/>
      <w:bookmarkStart w:id="200" w:name="_Toc415142477"/>
      <w:bookmarkStart w:id="201" w:name="_Toc430335150"/>
      <w:bookmarkEnd w:id="15"/>
      <w:bookmarkEnd w:id="1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E72FD1">
        <w:rPr>
          <w:rFonts w:cs="Arial"/>
        </w:rPr>
        <w:t xml:space="preserve">5. </w:t>
      </w:r>
      <w:r w:rsidR="00322313" w:rsidRPr="00E72FD1">
        <w:rPr>
          <w:rFonts w:cs="Arial"/>
        </w:rPr>
        <w:t>КРИТЕРИЈУМ ЗА ДОДЕЛУ УГОВОРА</w:t>
      </w:r>
      <w:bookmarkEnd w:id="196"/>
    </w:p>
    <w:p w14:paraId="3A9E596E" w14:textId="77777777" w:rsidR="00621752" w:rsidRPr="00781B02" w:rsidRDefault="00621752" w:rsidP="00781B02"/>
    <w:p w14:paraId="67D99332" w14:textId="77777777" w:rsidR="00621752" w:rsidRPr="005D11F9" w:rsidRDefault="00621752" w:rsidP="00621752">
      <w:pPr>
        <w:pStyle w:val="KDKomentar"/>
        <w:spacing w:before="0"/>
        <w:rPr>
          <w:rFonts w:cs="Arial"/>
          <w:b/>
          <w:i w:val="0"/>
          <w:color w:val="auto"/>
          <w:sz w:val="22"/>
          <w:szCs w:val="22"/>
        </w:rPr>
      </w:pPr>
      <w:r w:rsidRPr="005D11F9">
        <w:rPr>
          <w:rFonts w:cs="Arial"/>
          <w:i w:val="0"/>
          <w:color w:val="auto"/>
          <w:sz w:val="22"/>
          <w:szCs w:val="22"/>
        </w:rPr>
        <w:t xml:space="preserve">Избор најповољније понуде ће се извршити применом критеријума </w:t>
      </w:r>
      <w:r w:rsidRPr="005D11F9">
        <w:rPr>
          <w:rFonts w:cs="Arial"/>
          <w:b/>
          <w:i w:val="0"/>
          <w:color w:val="auto"/>
          <w:sz w:val="22"/>
          <w:szCs w:val="22"/>
        </w:rPr>
        <w:t>„Најнижа понуђена цена“.</w:t>
      </w:r>
    </w:p>
    <w:p w14:paraId="20F0D4E2" w14:textId="77777777" w:rsidR="00621752" w:rsidRPr="005D11F9" w:rsidRDefault="00621752" w:rsidP="00621752">
      <w:pPr>
        <w:pStyle w:val="KDKomentar"/>
        <w:spacing w:before="0"/>
        <w:rPr>
          <w:rFonts w:cs="Arial"/>
          <w:i w:val="0"/>
          <w:color w:val="auto"/>
          <w:sz w:val="22"/>
          <w:szCs w:val="22"/>
        </w:rPr>
      </w:pPr>
      <w:r w:rsidRPr="005D11F9">
        <w:rPr>
          <w:rFonts w:cs="Arial"/>
          <w:i w:val="0"/>
          <w:color w:val="auto"/>
          <w:sz w:val="22"/>
          <w:szCs w:val="22"/>
        </w:rPr>
        <w:t>Критеријум за оцењивање понуда</w:t>
      </w:r>
      <w:r w:rsidRPr="005D11F9">
        <w:rPr>
          <w:rFonts w:cs="Arial"/>
          <w:b/>
          <w:i w:val="0"/>
          <w:color w:val="auto"/>
          <w:sz w:val="22"/>
          <w:szCs w:val="22"/>
        </w:rPr>
        <w:t xml:space="preserve"> Најнижа понуђена цена, </w:t>
      </w:r>
      <w:r w:rsidRPr="005D11F9">
        <w:rPr>
          <w:rFonts w:cs="Arial"/>
          <w:i w:val="0"/>
          <w:color w:val="auto"/>
          <w:sz w:val="22"/>
          <w:szCs w:val="22"/>
        </w:rPr>
        <w:t>заснива се на понуђеној цени</w:t>
      </w:r>
      <w:r w:rsidR="00C10575" w:rsidRPr="005D11F9">
        <w:rPr>
          <w:rFonts w:cs="Arial"/>
          <w:i w:val="0"/>
          <w:color w:val="auto"/>
          <w:sz w:val="22"/>
          <w:szCs w:val="22"/>
          <w:lang w:val="sr-Cyrl-CS"/>
        </w:rPr>
        <w:t xml:space="preserve"> као једином критеријуму</w:t>
      </w:r>
      <w:r w:rsidRPr="005D11F9">
        <w:rPr>
          <w:rFonts w:cs="Arial"/>
          <w:i w:val="0"/>
          <w:color w:val="auto"/>
          <w:sz w:val="22"/>
          <w:szCs w:val="22"/>
        </w:rPr>
        <w:t>.</w:t>
      </w:r>
    </w:p>
    <w:p w14:paraId="2442FFF5" w14:textId="76C1DFC9" w:rsidR="00621752" w:rsidRPr="005D11F9" w:rsidRDefault="00621752" w:rsidP="00621752">
      <w:pPr>
        <w:pStyle w:val="KDParagraf"/>
        <w:spacing w:before="0"/>
        <w:rPr>
          <w:rFonts w:cs="Arial"/>
        </w:rPr>
      </w:pPr>
      <w:r w:rsidRPr="005D11F9">
        <w:rPr>
          <w:rFonts w:cs="Arial"/>
        </w:rPr>
        <w:t xml:space="preserve">У случају примене критеријума најниже понуђене цене, а у ситуацији када постоје понуде </w:t>
      </w:r>
      <w:r w:rsidR="002412A5" w:rsidRPr="005D11F9">
        <w:rPr>
          <w:rFonts w:cs="Arial"/>
          <w:lang w:val="sr-Cyrl-RS"/>
        </w:rPr>
        <w:t xml:space="preserve">домаћег и страног </w:t>
      </w:r>
      <w:r w:rsidRPr="005D11F9">
        <w:rPr>
          <w:rFonts w:cs="Arial"/>
        </w:rPr>
        <w:t>понуђача који п</w:t>
      </w:r>
      <w:r w:rsidR="002412A5" w:rsidRPr="005D11F9">
        <w:rPr>
          <w:rFonts w:cs="Arial"/>
        </w:rPr>
        <w:t>онуђача који пружају услуге</w:t>
      </w:r>
      <w:r w:rsidRPr="005D11F9">
        <w:rPr>
          <w:rFonts w:cs="Arial"/>
        </w:rPr>
        <w:t xml:space="preserve">, наручилац мора изабрати понуду </w:t>
      </w:r>
      <w:r w:rsidR="002412A5" w:rsidRPr="005D11F9">
        <w:rPr>
          <w:rFonts w:cs="Arial"/>
          <w:lang w:val="sr-Cyrl-RS"/>
        </w:rPr>
        <w:t xml:space="preserve">домаћег </w:t>
      </w:r>
      <w:r w:rsidRPr="005D11F9">
        <w:rPr>
          <w:rFonts w:cs="Arial"/>
        </w:rPr>
        <w:t xml:space="preserve">понуђача под условом да његова понуђена цена није преко 5% већа у односу на најнижу понуђену цену </w:t>
      </w:r>
      <w:r w:rsidR="002412A5" w:rsidRPr="005D11F9">
        <w:rPr>
          <w:rFonts w:cs="Arial"/>
          <w:lang w:val="sr-Cyrl-RS"/>
        </w:rPr>
        <w:t xml:space="preserve">страног </w:t>
      </w:r>
      <w:r w:rsidR="002412A5" w:rsidRPr="005D11F9">
        <w:rPr>
          <w:rFonts w:cs="Arial"/>
        </w:rPr>
        <w:t>понуђача</w:t>
      </w:r>
      <w:r w:rsidRPr="005D11F9">
        <w:rPr>
          <w:rFonts w:cs="Arial"/>
        </w:rPr>
        <w:t xml:space="preserve">. </w:t>
      </w:r>
    </w:p>
    <w:p w14:paraId="39621FFD" w14:textId="77777777" w:rsidR="00621752" w:rsidRPr="005D11F9" w:rsidRDefault="00621752" w:rsidP="00621752">
      <w:pPr>
        <w:pStyle w:val="KDParagraf"/>
        <w:spacing w:before="0"/>
        <w:rPr>
          <w:rFonts w:cs="Arial"/>
        </w:rPr>
      </w:pPr>
      <w:r w:rsidRPr="005D11F9">
        <w:rPr>
          <w:rFonts w:cs="Arial"/>
        </w:rPr>
        <w:t>У понуђену цену страног понуђача урачунавају се и царинске дажбине.</w:t>
      </w:r>
    </w:p>
    <w:p w14:paraId="237A1C72" w14:textId="06B327D8" w:rsidR="00621752" w:rsidRPr="005D11F9" w:rsidRDefault="00621752" w:rsidP="00621752">
      <w:pPr>
        <w:pStyle w:val="KDParagraf"/>
        <w:spacing w:before="0"/>
        <w:rPr>
          <w:rFonts w:cs="Arial"/>
        </w:rPr>
      </w:pPr>
      <w:r w:rsidRPr="005D11F9">
        <w:rPr>
          <w:rFonts w:cs="Arial"/>
        </w:rPr>
        <w:t xml:space="preserve">Предност дата за домаће понуђаче (члан 86.  </w:t>
      </w:r>
      <w:proofErr w:type="gramStart"/>
      <w:r w:rsidRPr="005D11F9">
        <w:rPr>
          <w:rFonts w:cs="Arial"/>
        </w:rPr>
        <w:t>став</w:t>
      </w:r>
      <w:proofErr w:type="gramEnd"/>
      <w:r w:rsidRPr="005D11F9">
        <w:rPr>
          <w:rFonts w:cs="Arial"/>
        </w:rPr>
        <w:t xml:space="preserve"> 1. </w:t>
      </w:r>
      <w:proofErr w:type="gramStart"/>
      <w:r w:rsidRPr="005D11F9">
        <w:rPr>
          <w:rFonts w:cs="Arial"/>
        </w:rPr>
        <w:t>до</w:t>
      </w:r>
      <w:proofErr w:type="gramEnd"/>
      <w:r w:rsidRPr="005D11F9">
        <w:rPr>
          <w:rFonts w:cs="Arial"/>
        </w:rPr>
        <w:t xml:space="preserve"> 4. З</w:t>
      </w:r>
      <w:r w:rsidR="00250031" w:rsidRPr="005D11F9">
        <w:rPr>
          <w:rFonts w:cs="Arial"/>
          <w:lang w:val="sr-Cyrl-RS"/>
        </w:rPr>
        <w:t>акона</w:t>
      </w:r>
      <w:r w:rsidRPr="005D11F9">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20C4CD5" w:rsidR="00621752" w:rsidRPr="005D11F9" w:rsidRDefault="00621752" w:rsidP="00621752">
      <w:pPr>
        <w:pStyle w:val="KDParagraf"/>
        <w:spacing w:before="0"/>
        <w:rPr>
          <w:rFonts w:cs="Arial"/>
        </w:rPr>
      </w:pPr>
      <w:r w:rsidRPr="005D11F9">
        <w:rPr>
          <w:rFonts w:cs="Arial"/>
        </w:rPr>
        <w:t>Предност дата за домаће понуђаче (члан 86. став 1. до 4. З</w:t>
      </w:r>
      <w:r w:rsidR="00250031" w:rsidRPr="005D11F9">
        <w:rPr>
          <w:rFonts w:cs="Arial"/>
          <w:lang w:val="sr-Cyrl-RS"/>
        </w:rPr>
        <w:t>акона</w:t>
      </w:r>
      <w:r w:rsidRPr="005D11F9">
        <w:rPr>
          <w:rFonts w:cs="Arial"/>
        </w:rPr>
        <w:t xml:space="preserve">) у поступцима јавних набавки у којима учествују </w:t>
      </w:r>
      <w:r w:rsidRPr="005D11F9">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3E4D51C4" w14:textId="77777777" w:rsidR="00621752" w:rsidRPr="005D11F9" w:rsidRDefault="00621752" w:rsidP="00621752">
      <w:pPr>
        <w:pStyle w:val="KDParagraf"/>
        <w:spacing w:before="0"/>
        <w:rPr>
          <w:rFonts w:cs="Arial"/>
        </w:rPr>
      </w:pPr>
    </w:p>
    <w:p w14:paraId="7796D7C1" w14:textId="77777777" w:rsidR="00A477F6" w:rsidRPr="00EC5BB4" w:rsidRDefault="00A477F6" w:rsidP="00621752">
      <w:pPr>
        <w:pStyle w:val="KDParagraf"/>
        <w:spacing w:before="0"/>
        <w:rPr>
          <w:rFonts w:cs="Arial"/>
          <w:color w:val="00B0F0"/>
          <w:sz w:val="24"/>
          <w:szCs w:val="24"/>
        </w:rPr>
      </w:pPr>
    </w:p>
    <w:p w14:paraId="3746AF69" w14:textId="5DC1DD61" w:rsidR="00621752" w:rsidRPr="00E72FD1" w:rsidRDefault="00621752" w:rsidP="00485720">
      <w:pPr>
        <w:pStyle w:val="KDPodnaslov2"/>
        <w:numPr>
          <w:ilvl w:val="1"/>
          <w:numId w:val="28"/>
        </w:numPr>
        <w:spacing w:before="0"/>
        <w:jc w:val="both"/>
        <w:rPr>
          <w:rFonts w:cs="Arial"/>
        </w:rPr>
      </w:pPr>
      <w:bookmarkStart w:id="202" w:name="_Toc441651548"/>
      <w:bookmarkStart w:id="203" w:name="_Toc442559886"/>
      <w:r w:rsidRPr="00E72FD1">
        <w:rPr>
          <w:rFonts w:cs="Arial"/>
        </w:rPr>
        <w:t>Резервни критеријум</w:t>
      </w:r>
      <w:bookmarkEnd w:id="202"/>
      <w:bookmarkEnd w:id="203"/>
    </w:p>
    <w:p w14:paraId="2DC41581" w14:textId="77777777" w:rsidR="006F1B4D" w:rsidRPr="00EC5BB4" w:rsidRDefault="006F1B4D" w:rsidP="006F1B4D">
      <w:pPr>
        <w:pStyle w:val="KDParagraf"/>
        <w:spacing w:before="0"/>
        <w:rPr>
          <w:rFonts w:cs="Arial"/>
          <w:i/>
          <w:color w:val="00B0F0"/>
          <w:sz w:val="24"/>
          <w:szCs w:val="24"/>
          <w:lang w:val="sr-Cyrl-CS"/>
        </w:rPr>
      </w:pPr>
    </w:p>
    <w:p w14:paraId="5679BED8" w14:textId="36A4469E" w:rsidR="00621752" w:rsidRPr="005D11F9" w:rsidRDefault="00621752" w:rsidP="006F1B4D">
      <w:pPr>
        <w:spacing w:before="0"/>
        <w:rPr>
          <w:rFonts w:cs="Arial"/>
          <w:lang w:val="sr-Cyrl-CS"/>
        </w:rPr>
      </w:pPr>
      <w:r w:rsidRPr="005D11F9">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w:t>
      </w:r>
      <w:r w:rsidR="00DF1E59" w:rsidRPr="005D11F9">
        <w:rPr>
          <w:rFonts w:cs="Arial"/>
        </w:rPr>
        <w:t xml:space="preserve">истог понуђеног гарантног рока, </w:t>
      </w:r>
      <w:r w:rsidRPr="005D11F9">
        <w:rPr>
          <w:rFonts w:cs="Arial"/>
        </w:rPr>
        <w:t>биће изабрана понуда оног понуђача који је понудио краћи рок и</w:t>
      </w:r>
      <w:r w:rsidR="002412A5" w:rsidRPr="005D11F9">
        <w:rPr>
          <w:rFonts w:cs="Arial"/>
          <w:lang w:val="sr-Cyrl-RS"/>
        </w:rPr>
        <w:t>звршења</w:t>
      </w:r>
      <w:r w:rsidRPr="005D11F9">
        <w:rPr>
          <w:rFonts w:cs="Arial"/>
        </w:rPr>
        <w:t>.</w:t>
      </w:r>
    </w:p>
    <w:p w14:paraId="1B5BA587" w14:textId="527AEE03" w:rsidR="001945FA" w:rsidRPr="005D11F9" w:rsidRDefault="001945FA" w:rsidP="001945FA">
      <w:pPr>
        <w:spacing w:before="0"/>
        <w:rPr>
          <w:rFonts w:cs="Arial"/>
        </w:rPr>
      </w:pPr>
      <w:r w:rsidRPr="005D11F9">
        <w:rPr>
          <w:rFonts w:cs="Arial"/>
        </w:rPr>
        <w:lastRenderedPageBreak/>
        <w:t xml:space="preserve">Уколико ни после примене резервних критеријума не </w:t>
      </w:r>
      <w:proofErr w:type="gramStart"/>
      <w:r w:rsidRPr="005D11F9">
        <w:rPr>
          <w:rFonts w:cs="Arial"/>
        </w:rPr>
        <w:t>буде  могуће</w:t>
      </w:r>
      <w:proofErr w:type="gramEnd"/>
      <w:r w:rsidRPr="005D11F9">
        <w:rPr>
          <w:rFonts w:cs="Arial"/>
        </w:rPr>
        <w:t xml:space="preserve"> изабрати најповољнију понуду, </w:t>
      </w:r>
      <w:r w:rsidR="000E0BDD" w:rsidRPr="005D11F9">
        <w:rPr>
          <w:rFonts w:cs="Arial"/>
          <w:lang w:val="sr-Cyrl-RS"/>
        </w:rPr>
        <w:t>уговор ће бити</w:t>
      </w:r>
      <w:r w:rsidR="000E0BDD" w:rsidRPr="005D11F9">
        <w:rPr>
          <w:rFonts w:cs="Arial"/>
        </w:rPr>
        <w:t xml:space="preserve"> изабран</w:t>
      </w:r>
      <w:r w:rsidRPr="005D11F9">
        <w:rPr>
          <w:rFonts w:cs="Arial"/>
        </w:rPr>
        <w:t xml:space="preserve"> путем жреба.</w:t>
      </w:r>
    </w:p>
    <w:p w14:paraId="25E9DAF3" w14:textId="5F72BC9F" w:rsidR="001945FA" w:rsidRPr="005D11F9" w:rsidRDefault="001945FA" w:rsidP="001945FA">
      <w:pPr>
        <w:spacing w:before="0"/>
        <w:rPr>
          <w:rFonts w:cs="Arial"/>
          <w:b/>
          <w:lang w:val="ru-RU"/>
        </w:rPr>
      </w:pPr>
      <w:r w:rsidRPr="005D11F9">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002412A5" w:rsidRPr="005D11F9">
        <w:rPr>
          <w:rFonts w:cs="Arial"/>
          <w:lang w:val="sr-Cyrl-RS"/>
        </w:rPr>
        <w:t>Н</w:t>
      </w:r>
      <w:r w:rsidRPr="005D11F9">
        <w:rPr>
          <w:rFonts w:cs="Arial"/>
        </w:rPr>
        <w:t xml:space="preserve">аручилац ће исписати називе понуђача, те папире ставити у кутију, одакле ће председник Комисије извући само један папир. </w:t>
      </w:r>
      <w:proofErr w:type="gramStart"/>
      <w:r w:rsidRPr="005D11F9">
        <w:rPr>
          <w:rFonts w:cs="Arial"/>
        </w:rPr>
        <w:t>понуђачу</w:t>
      </w:r>
      <w:proofErr w:type="gramEnd"/>
      <w:r w:rsidRPr="005D11F9">
        <w:rPr>
          <w:rFonts w:cs="Arial"/>
        </w:rPr>
        <w:t xml:space="preserve"> чији назив буде на извученом папиру биће додељен </w:t>
      </w:r>
      <w:r w:rsidRPr="005D11F9">
        <w:rPr>
          <w:rFonts w:cs="Arial"/>
          <w:lang w:val="sr-Cyrl-RS"/>
        </w:rPr>
        <w:t xml:space="preserve">уговор </w:t>
      </w:r>
      <w:r w:rsidRPr="005D11F9">
        <w:rPr>
          <w:rFonts w:cs="Arial"/>
        </w:rPr>
        <w:t xml:space="preserve"> о јавној набавци</w:t>
      </w:r>
      <w:r w:rsidRPr="005D11F9">
        <w:rPr>
          <w:rFonts w:eastAsia="TimesNewRomanPSMT" w:cs="Arial"/>
          <w:bCs/>
          <w:lang w:val="sr-Cyrl-RS"/>
        </w:rPr>
        <w:t>.</w:t>
      </w:r>
    </w:p>
    <w:p w14:paraId="4507718C" w14:textId="77777777" w:rsidR="00301C7E" w:rsidRDefault="00301C7E" w:rsidP="00621752">
      <w:pPr>
        <w:autoSpaceDE w:val="0"/>
        <w:autoSpaceDN w:val="0"/>
        <w:adjustRightInd w:val="0"/>
        <w:spacing w:before="0"/>
        <w:rPr>
          <w:rFonts w:eastAsia="TimesNewRomanPSMT" w:cs="Arial"/>
          <w:bCs/>
          <w:color w:val="00B0F0"/>
          <w:sz w:val="24"/>
          <w:szCs w:val="24"/>
        </w:rPr>
      </w:pPr>
    </w:p>
    <w:p w14:paraId="499BD58F" w14:textId="77777777" w:rsidR="00301C7E" w:rsidRDefault="00301C7E" w:rsidP="00621752">
      <w:pPr>
        <w:autoSpaceDE w:val="0"/>
        <w:autoSpaceDN w:val="0"/>
        <w:adjustRightInd w:val="0"/>
        <w:spacing w:before="0"/>
        <w:rPr>
          <w:rFonts w:eastAsia="TimesNewRomanPSMT" w:cs="Arial"/>
          <w:bCs/>
          <w:color w:val="00B0F0"/>
          <w:sz w:val="24"/>
          <w:szCs w:val="24"/>
        </w:rPr>
      </w:pPr>
    </w:p>
    <w:p w14:paraId="1F20A0D9" w14:textId="715D31CA" w:rsidR="008D2B23" w:rsidRPr="005D11F9" w:rsidRDefault="00D27F43" w:rsidP="00D27F43">
      <w:pPr>
        <w:pStyle w:val="KDPodnaslov1"/>
        <w:spacing w:before="0"/>
        <w:ind w:left="360"/>
        <w:rPr>
          <w:rFonts w:cs="Arial"/>
        </w:rPr>
      </w:pPr>
      <w:bookmarkStart w:id="204" w:name="_Toc430335194"/>
      <w:bookmarkStart w:id="205" w:name="_Toc430335287"/>
      <w:bookmarkStart w:id="206" w:name="_Toc430335706"/>
      <w:bookmarkStart w:id="207" w:name="_Toc430335196"/>
      <w:bookmarkStart w:id="208" w:name="_Toc430335289"/>
      <w:bookmarkStart w:id="209" w:name="_Toc430335708"/>
      <w:bookmarkStart w:id="210" w:name="_Toc442559887"/>
      <w:bookmarkEnd w:id="197"/>
      <w:bookmarkEnd w:id="198"/>
      <w:bookmarkEnd w:id="199"/>
      <w:bookmarkEnd w:id="200"/>
      <w:bookmarkEnd w:id="201"/>
      <w:bookmarkEnd w:id="204"/>
      <w:bookmarkEnd w:id="205"/>
      <w:bookmarkEnd w:id="206"/>
      <w:bookmarkEnd w:id="207"/>
      <w:bookmarkEnd w:id="208"/>
      <w:bookmarkEnd w:id="209"/>
      <w:r>
        <w:rPr>
          <w:rFonts w:cs="Arial"/>
          <w:lang w:val="sr-Cyrl-RS"/>
        </w:rPr>
        <w:t>6.</w:t>
      </w:r>
      <w:r w:rsidR="003C4E60" w:rsidRPr="005D11F9">
        <w:rPr>
          <w:rFonts w:cs="Arial"/>
          <w:lang w:val="sr-Cyrl-RS"/>
        </w:rPr>
        <w:t xml:space="preserve">  </w:t>
      </w:r>
      <w:r w:rsidR="008D2B23" w:rsidRPr="005D11F9">
        <w:rPr>
          <w:rFonts w:cs="Arial"/>
        </w:rPr>
        <w:t>УПУТСТВО ПОНУЂАЧИМА КАКО ДА САЧИНЕ ПОНУДУ</w:t>
      </w:r>
      <w:bookmarkEnd w:id="210"/>
    </w:p>
    <w:p w14:paraId="41C76DD0" w14:textId="77777777" w:rsidR="00645F72" w:rsidRPr="005D11F9" w:rsidRDefault="00645F72" w:rsidP="00781B02"/>
    <w:p w14:paraId="1ACC9B42" w14:textId="77777777" w:rsidR="008D2B23" w:rsidRPr="005D11F9" w:rsidRDefault="008D2B23" w:rsidP="008D2B23">
      <w:pPr>
        <w:pStyle w:val="KDParagraf"/>
        <w:spacing w:before="0"/>
        <w:rPr>
          <w:rFonts w:cs="Arial"/>
          <w:lang w:val="ru-RU"/>
        </w:rPr>
      </w:pPr>
      <w:r w:rsidRPr="005D11F9">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5D11F9" w:rsidRDefault="008D2B23" w:rsidP="008D2B23">
      <w:pPr>
        <w:pStyle w:val="KDParagraf"/>
        <w:spacing w:before="0"/>
        <w:rPr>
          <w:rFonts w:cs="Arial"/>
        </w:rPr>
      </w:pPr>
      <w:r w:rsidRPr="005D11F9">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5D11F9" w:rsidRDefault="008D2B23" w:rsidP="008D2B23">
      <w:pPr>
        <w:pStyle w:val="KDParagraf"/>
        <w:spacing w:before="0"/>
        <w:rPr>
          <w:rFonts w:cs="Arial"/>
        </w:rPr>
      </w:pPr>
    </w:p>
    <w:p w14:paraId="104CA319" w14:textId="5F1E2D33" w:rsidR="008D2B23" w:rsidRPr="005D11F9" w:rsidRDefault="008D2B23" w:rsidP="00485720">
      <w:pPr>
        <w:pStyle w:val="KDPodnaslov2"/>
        <w:numPr>
          <w:ilvl w:val="1"/>
          <w:numId w:val="29"/>
        </w:numPr>
        <w:spacing w:before="0"/>
        <w:jc w:val="both"/>
        <w:rPr>
          <w:rFonts w:cs="Arial"/>
        </w:rPr>
      </w:pPr>
      <w:bookmarkStart w:id="211" w:name="_Toc441651577"/>
      <w:bookmarkStart w:id="212" w:name="_Toc442559888"/>
      <w:r w:rsidRPr="005D11F9">
        <w:rPr>
          <w:rFonts w:cs="Arial"/>
        </w:rPr>
        <w:t>Језик на којем понуда мора бити састављена</w:t>
      </w:r>
      <w:bookmarkEnd w:id="211"/>
      <w:bookmarkEnd w:id="212"/>
    </w:p>
    <w:p w14:paraId="6719BC4A" w14:textId="77777777" w:rsidR="008D2B23" w:rsidRPr="005D11F9" w:rsidRDefault="008D2B23" w:rsidP="008D2B23">
      <w:pPr>
        <w:pStyle w:val="KDParagraf"/>
        <w:spacing w:before="0"/>
        <w:rPr>
          <w:rFonts w:cs="Arial"/>
        </w:rPr>
      </w:pPr>
      <w:r w:rsidRPr="005D11F9">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5D11F9" w:rsidRDefault="008D2B23" w:rsidP="008D2B23">
      <w:pPr>
        <w:pStyle w:val="KDKomentar"/>
        <w:spacing w:before="0"/>
        <w:rPr>
          <w:rFonts w:cs="Arial"/>
          <w:i w:val="0"/>
          <w:color w:val="auto"/>
          <w:sz w:val="22"/>
          <w:szCs w:val="22"/>
        </w:rPr>
      </w:pPr>
      <w:r w:rsidRPr="005D11F9">
        <w:rPr>
          <w:rFonts w:cs="Arial"/>
          <w:i w:val="0"/>
          <w:color w:val="auto"/>
          <w:sz w:val="22"/>
          <w:szCs w:val="22"/>
        </w:rPr>
        <w:t>Понуда са свим прилозима мора бити сачињена на српском језику.</w:t>
      </w:r>
    </w:p>
    <w:p w14:paraId="389DA9D1" w14:textId="77777777" w:rsidR="008D2B23" w:rsidRPr="005D11F9" w:rsidRDefault="008D2B23" w:rsidP="008D2B23">
      <w:pPr>
        <w:pStyle w:val="KDKomentar"/>
        <w:spacing w:before="0"/>
        <w:rPr>
          <w:rStyle w:val="StyleArial"/>
          <w:rFonts w:cs="Arial"/>
          <w:i w:val="0"/>
          <w:color w:val="auto"/>
          <w:sz w:val="22"/>
          <w:szCs w:val="22"/>
        </w:rPr>
      </w:pPr>
      <w:r w:rsidRPr="005D11F9">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362D15EA" w14:textId="77777777" w:rsidR="008D2B23" w:rsidRPr="005D11F9" w:rsidRDefault="008D2B23" w:rsidP="008D2B23">
      <w:pPr>
        <w:pStyle w:val="KDParagraf"/>
        <w:spacing w:before="0"/>
        <w:rPr>
          <w:rFonts w:cs="Arial"/>
          <w:lang w:val="ru-RU" w:eastAsia="sr-Latn-CS"/>
        </w:rPr>
      </w:pPr>
    </w:p>
    <w:p w14:paraId="7AAE78D0" w14:textId="67243086" w:rsidR="008D2B23" w:rsidRPr="005D11F9" w:rsidRDefault="008D2B23" w:rsidP="00485720">
      <w:pPr>
        <w:pStyle w:val="KDPodnaslov2"/>
        <w:numPr>
          <w:ilvl w:val="1"/>
          <w:numId w:val="29"/>
        </w:numPr>
        <w:spacing w:before="0"/>
        <w:jc w:val="both"/>
        <w:rPr>
          <w:rFonts w:cs="Arial"/>
        </w:rPr>
      </w:pPr>
      <w:bookmarkStart w:id="213" w:name="_Toc441651578"/>
      <w:bookmarkStart w:id="214" w:name="_Toc442559889"/>
      <w:r w:rsidRPr="005D11F9">
        <w:rPr>
          <w:rFonts w:cs="Arial"/>
        </w:rPr>
        <w:t xml:space="preserve">Начин састављања </w:t>
      </w:r>
      <w:r w:rsidR="00FC355A" w:rsidRPr="005D11F9">
        <w:rPr>
          <w:rFonts w:cs="Arial"/>
        </w:rPr>
        <w:t xml:space="preserve">и подношења </w:t>
      </w:r>
      <w:r w:rsidRPr="005D11F9">
        <w:rPr>
          <w:rFonts w:cs="Arial"/>
        </w:rPr>
        <w:t>понуде</w:t>
      </w:r>
      <w:bookmarkEnd w:id="213"/>
      <w:bookmarkEnd w:id="214"/>
    </w:p>
    <w:p w14:paraId="125DB65B" w14:textId="3231529C" w:rsidR="008D2B23" w:rsidRPr="005D11F9" w:rsidRDefault="008D2B23" w:rsidP="008D2B23">
      <w:pPr>
        <w:pStyle w:val="KDParagraf"/>
        <w:spacing w:before="0"/>
        <w:rPr>
          <w:rFonts w:cs="Arial"/>
          <w:lang w:val="ru-RU"/>
        </w:rPr>
      </w:pPr>
      <w:r w:rsidRPr="005D11F9">
        <w:rPr>
          <w:rFonts w:cs="Arial"/>
          <w:lang w:val="ru-RU"/>
        </w:rPr>
        <w:t>Понуђач је обавезан да сачини понуду тако што</w:t>
      </w:r>
      <w:r w:rsidR="00613B13" w:rsidRPr="005D11F9">
        <w:rPr>
          <w:rFonts w:cs="Arial"/>
          <w:lang w:val="ru-RU"/>
        </w:rPr>
        <w:t xml:space="preserve"> Понуђач </w:t>
      </w:r>
      <w:r w:rsidRPr="005D11F9">
        <w:rPr>
          <w:rFonts w:cs="Arial"/>
          <w:lang w:val="ru-RU"/>
        </w:rPr>
        <w:t>уписује тражене податке у обрасце који су саста</w:t>
      </w:r>
      <w:r w:rsidR="00613B13" w:rsidRPr="005D11F9">
        <w:rPr>
          <w:rFonts w:cs="Arial"/>
          <w:lang w:val="ru-RU"/>
        </w:rPr>
        <w:t xml:space="preserve">вни део конкурсне документације </w:t>
      </w:r>
      <w:r w:rsidRPr="005D11F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5D11F9">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5D11F9" w:rsidRDefault="008D2B23" w:rsidP="008D2B23">
      <w:pPr>
        <w:pStyle w:val="KDParagraf"/>
        <w:spacing w:before="0"/>
        <w:rPr>
          <w:rFonts w:cs="Arial"/>
        </w:rPr>
      </w:pPr>
      <w:r w:rsidRPr="005D11F9">
        <w:rPr>
          <w:rFonts w:cs="Arial"/>
        </w:rPr>
        <w:t xml:space="preserve">Препоручује се да сви документи поднети у </w:t>
      </w:r>
      <w:proofErr w:type="gramStart"/>
      <w:r w:rsidRPr="005D11F9">
        <w:rPr>
          <w:rFonts w:cs="Arial"/>
        </w:rPr>
        <w:t>понуди  буду</w:t>
      </w:r>
      <w:proofErr w:type="gramEnd"/>
      <w:r w:rsidRPr="005D11F9">
        <w:rPr>
          <w:rFonts w:cs="Arial"/>
        </w:rPr>
        <w:t xml:space="preserve"> нумерисани</w:t>
      </w:r>
      <w:r w:rsidRPr="005D11F9">
        <w:rPr>
          <w:rFonts w:cs="Arial"/>
          <w:lang w:val="sr-Latn-CS"/>
        </w:rPr>
        <w:t xml:space="preserve"> и</w:t>
      </w:r>
      <w:r w:rsidRPr="005D11F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5D11F9" w:rsidRDefault="008D2B23" w:rsidP="008D2B23">
      <w:pPr>
        <w:pStyle w:val="KDParagraf"/>
        <w:spacing w:before="0"/>
        <w:rPr>
          <w:rFonts w:cs="Arial"/>
          <w:lang w:val="ru-RU"/>
        </w:rPr>
      </w:pPr>
      <w:r w:rsidRPr="005D11F9">
        <w:rPr>
          <w:rFonts w:cs="Arial"/>
          <w:lang w:val="ru-RU"/>
        </w:rPr>
        <w:t xml:space="preserve">Препоручује се да се нумерација поднете документације </w:t>
      </w:r>
      <w:r w:rsidR="00FC355A" w:rsidRPr="005D11F9">
        <w:rPr>
          <w:rFonts w:cs="Arial"/>
          <w:lang w:val="ru-RU"/>
        </w:rPr>
        <w:t>и образац</w:t>
      </w:r>
      <w:r w:rsidR="00962DFB" w:rsidRPr="005D11F9">
        <w:rPr>
          <w:rFonts w:cs="Arial"/>
          <w:lang w:val="ru-RU"/>
        </w:rPr>
        <w:t>а</w:t>
      </w:r>
      <w:r w:rsidR="00FC355A" w:rsidRPr="005D11F9">
        <w:rPr>
          <w:rFonts w:cs="Arial"/>
          <w:lang w:val="ru-RU"/>
        </w:rPr>
        <w:t xml:space="preserve"> у понуди </w:t>
      </w:r>
      <w:r w:rsidRPr="005D11F9">
        <w:rPr>
          <w:rFonts w:cs="Arial"/>
          <w:lang w:val="ru-RU"/>
        </w:rPr>
        <w:t>изврши на свако</w:t>
      </w:r>
      <w:r w:rsidRPr="005D11F9">
        <w:rPr>
          <w:rFonts w:cs="Arial"/>
        </w:rPr>
        <w:t>j</w:t>
      </w:r>
      <w:r w:rsidRPr="005D11F9">
        <w:rPr>
          <w:rFonts w:cs="Arial"/>
          <w:lang w:val="ru-RU"/>
        </w:rPr>
        <w:t xml:space="preserve"> страни на којој има текста, исписивањем </w:t>
      </w:r>
      <w:r w:rsidRPr="005D11F9">
        <w:rPr>
          <w:rFonts w:cs="Arial"/>
          <w:i/>
          <w:lang w:val="ru-RU"/>
        </w:rPr>
        <w:t xml:space="preserve">“1 од </w:t>
      </w:r>
      <w:r w:rsidRPr="005D11F9">
        <w:rPr>
          <w:rFonts w:cs="Arial"/>
          <w:i/>
        </w:rPr>
        <w:t>н</w:t>
      </w:r>
      <w:r w:rsidRPr="005D11F9">
        <w:rPr>
          <w:rFonts w:cs="Arial"/>
          <w:i/>
          <w:lang w:val="ru-RU"/>
        </w:rPr>
        <w:t>“, „2 од н“</w:t>
      </w:r>
      <w:r w:rsidRPr="005D11F9">
        <w:rPr>
          <w:rFonts w:cs="Arial"/>
          <w:lang w:val="ru-RU"/>
        </w:rPr>
        <w:t xml:space="preserve"> и тако све до </w:t>
      </w:r>
      <w:r w:rsidRPr="005D11F9">
        <w:rPr>
          <w:rFonts w:cs="Arial"/>
          <w:i/>
          <w:lang w:val="ru-RU"/>
        </w:rPr>
        <w:t>„н од н“</w:t>
      </w:r>
      <w:r w:rsidRPr="005D11F9">
        <w:rPr>
          <w:rFonts w:cs="Arial"/>
          <w:lang w:val="ru-RU"/>
        </w:rPr>
        <w:t xml:space="preserve">, с тим да </w:t>
      </w:r>
      <w:r w:rsidRPr="005D11F9">
        <w:rPr>
          <w:rFonts w:cs="Arial"/>
          <w:i/>
          <w:lang w:val="ru-RU"/>
        </w:rPr>
        <w:t>„н“</w:t>
      </w:r>
      <w:r w:rsidRPr="005D11F9">
        <w:rPr>
          <w:rFonts w:cs="Arial"/>
          <w:lang w:val="ru-RU"/>
        </w:rPr>
        <w:t xml:space="preserve"> представља укупан број страна понуде.</w:t>
      </w:r>
    </w:p>
    <w:p w14:paraId="2F231A22" w14:textId="77777777" w:rsidR="008D2B23" w:rsidRPr="005D11F9" w:rsidRDefault="008D2B23" w:rsidP="008D2B23">
      <w:pPr>
        <w:pStyle w:val="KDKomentar"/>
        <w:spacing w:before="0"/>
        <w:rPr>
          <w:rFonts w:cs="Arial"/>
          <w:i w:val="0"/>
          <w:color w:val="auto"/>
          <w:sz w:val="22"/>
          <w:szCs w:val="22"/>
        </w:rPr>
      </w:pPr>
      <w:r w:rsidRPr="005D11F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22C2BA69" w:rsidR="008D2B23" w:rsidRPr="005D11F9" w:rsidRDefault="008D2B23" w:rsidP="008D2B23">
      <w:pPr>
        <w:pStyle w:val="KDParagraf"/>
        <w:spacing w:before="0"/>
        <w:rPr>
          <w:rFonts w:cs="Arial"/>
          <w:b/>
        </w:rPr>
      </w:pPr>
      <w:r w:rsidRPr="005D11F9">
        <w:rPr>
          <w:rFonts w:cs="Arial"/>
          <w:lang w:val="ru-RU"/>
        </w:rPr>
        <w:t xml:space="preserve">Понуђач подноси понуду у затвореној коверти </w:t>
      </w:r>
      <w:r w:rsidRPr="005D11F9">
        <w:rPr>
          <w:rFonts w:cs="Arial"/>
        </w:rPr>
        <w:t>или кутији</w:t>
      </w:r>
      <w:r w:rsidRPr="005D11F9">
        <w:rPr>
          <w:rFonts w:cs="Arial"/>
          <w:lang w:val="ru-RU"/>
        </w:rPr>
        <w:t xml:space="preserve">, тако да се </w:t>
      </w:r>
      <w:r w:rsidR="00613B13" w:rsidRPr="005D11F9">
        <w:rPr>
          <w:rFonts w:cs="Arial"/>
          <w:lang w:val="ru-RU"/>
        </w:rPr>
        <w:t>при отварању може проверити да ли је затворена, као и када</w:t>
      </w:r>
      <w:r w:rsidRPr="005D11F9">
        <w:rPr>
          <w:rFonts w:cs="Arial"/>
          <w:lang w:val="ru-RU"/>
        </w:rPr>
        <w:t>, на адресу: Јавно предузеће „Електропривреда Србије“</w:t>
      </w:r>
      <w:r w:rsidR="00D30ED8" w:rsidRPr="005D11F9">
        <w:rPr>
          <w:rFonts w:cs="Arial"/>
          <w:lang w:val="ru-RU"/>
        </w:rPr>
        <w:t xml:space="preserve"> Београд</w:t>
      </w:r>
      <w:r w:rsidR="00613B13" w:rsidRPr="005D11F9">
        <w:rPr>
          <w:rFonts w:cs="Arial"/>
          <w:lang w:val="ru-RU"/>
        </w:rPr>
        <w:t>,</w:t>
      </w:r>
      <w:r w:rsidR="00D30ED8" w:rsidRPr="005D11F9">
        <w:rPr>
          <w:rFonts w:cs="Arial"/>
          <w:lang w:val="ru-RU"/>
        </w:rPr>
        <w:t xml:space="preserve"> </w:t>
      </w:r>
      <w:r w:rsidR="00D30ED8" w:rsidRPr="005D11F9">
        <w:rPr>
          <w:rFonts w:cs="Arial"/>
          <w:lang w:val="sr-Cyrl-CS"/>
        </w:rPr>
        <w:t xml:space="preserve">ПАК 103925 </w:t>
      </w:r>
      <w:r w:rsidRPr="005D11F9">
        <w:rPr>
          <w:rFonts w:cs="Arial"/>
          <w:lang w:val="ru-RU"/>
        </w:rPr>
        <w:t xml:space="preserve"> писарница - са назнаком: „Понуда за јавну набавку </w:t>
      </w:r>
      <w:r w:rsidR="00301C7E" w:rsidRPr="005D11F9">
        <w:rPr>
          <w:rFonts w:cs="Arial"/>
          <w:lang w:val="ru-RU"/>
        </w:rPr>
        <w:t>Анализа разних пројеката и израда инвести</w:t>
      </w:r>
      <w:r w:rsidR="005D11F9" w:rsidRPr="005D11F9">
        <w:rPr>
          <w:rFonts w:cs="Arial"/>
          <w:lang w:val="ru-RU"/>
        </w:rPr>
        <w:t>ци</w:t>
      </w:r>
      <w:r w:rsidR="00301C7E" w:rsidRPr="005D11F9">
        <w:rPr>
          <w:rFonts w:cs="Arial"/>
          <w:lang w:val="ru-RU"/>
        </w:rPr>
        <w:t>оно техничке документације-Пројекат бр. 4-Лабораторијска физичко-механичка испитивања за потребе соларне електране у Костолцу</w:t>
      </w:r>
      <w:r w:rsidRPr="005D11F9">
        <w:rPr>
          <w:rFonts w:cs="Arial"/>
          <w:lang w:val="ru-RU"/>
        </w:rPr>
        <w:t xml:space="preserve">- Јавна набавка број </w:t>
      </w:r>
      <w:r w:rsidR="00FF25A6">
        <w:rPr>
          <w:rFonts w:cs="Arial"/>
        </w:rPr>
        <w:t>JNMV</w:t>
      </w:r>
      <w:r w:rsidR="00301C7E" w:rsidRPr="005D11F9">
        <w:rPr>
          <w:rFonts w:cs="Arial"/>
          <w:lang w:val="ru-RU"/>
        </w:rPr>
        <w:t>/</w:t>
      </w:r>
      <w:r w:rsidR="00D30ED8" w:rsidRPr="005D11F9">
        <w:rPr>
          <w:rFonts w:cs="Arial"/>
          <w:lang w:val="sr-Cyrl-RS"/>
        </w:rPr>
        <w:t>1000/0</w:t>
      </w:r>
      <w:r w:rsidR="00301C7E" w:rsidRPr="005D11F9">
        <w:rPr>
          <w:rFonts w:cs="Arial"/>
          <w:lang w:val="sr-Cyrl-RS"/>
        </w:rPr>
        <w:t>215</w:t>
      </w:r>
      <w:r w:rsidR="00D30ED8" w:rsidRPr="005D11F9">
        <w:rPr>
          <w:rFonts w:cs="Arial"/>
          <w:lang w:val="sr-Cyrl-RS"/>
        </w:rPr>
        <w:t>/2016</w:t>
      </w:r>
      <w:r w:rsidRPr="005D11F9">
        <w:rPr>
          <w:rFonts w:cs="Arial"/>
          <w:lang w:val="ru-RU"/>
        </w:rPr>
        <w:t xml:space="preserve">- НЕ ОТВАРАТИ“. </w:t>
      </w:r>
    </w:p>
    <w:p w14:paraId="6DA55934" w14:textId="77777777" w:rsidR="008D2B23" w:rsidRPr="005D11F9" w:rsidRDefault="008D2B23" w:rsidP="008D2B23">
      <w:pPr>
        <w:pStyle w:val="KDParagraf"/>
        <w:spacing w:before="0"/>
        <w:rPr>
          <w:rFonts w:cs="Arial"/>
        </w:rPr>
      </w:pPr>
      <w:r w:rsidRPr="005D11F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1763A5D8" w:rsidR="008D2B23" w:rsidRPr="005D11F9" w:rsidRDefault="008D2B23" w:rsidP="008D2B23">
      <w:pPr>
        <w:pStyle w:val="KDParagraf"/>
        <w:spacing w:before="0"/>
        <w:rPr>
          <w:rFonts w:cs="Arial"/>
        </w:rPr>
      </w:pPr>
      <w:r w:rsidRPr="005D11F9">
        <w:rPr>
          <w:rFonts w:eastAsia="TimesNewRomanPSMT" w:cs="Arial"/>
          <w:bCs/>
        </w:rPr>
        <w:lastRenderedPageBreak/>
        <w:t>У случају да понуду подноси група понуђача, на полеђини коверте је по</w:t>
      </w:r>
      <w:r w:rsidR="00AC36F1" w:rsidRPr="005D11F9">
        <w:rPr>
          <w:rFonts w:eastAsia="TimesNewRomanPSMT" w:cs="Arial"/>
          <w:bCs/>
          <w:lang w:val="sr-Cyrl-RS"/>
        </w:rPr>
        <w:t>жељно</w:t>
      </w:r>
      <w:r w:rsidRPr="005D11F9">
        <w:rPr>
          <w:rFonts w:eastAsia="TimesNewRomanPSMT" w:cs="Arial"/>
          <w:bCs/>
        </w:rPr>
        <w:t xml:space="preserve"> назначити да се ради о групи понуђача и навести називе и адресу свих чланова групе понуђача</w:t>
      </w:r>
      <w:r w:rsidRPr="005D11F9">
        <w:rPr>
          <w:rFonts w:cs="Arial"/>
        </w:rPr>
        <w:t>.</w:t>
      </w:r>
    </w:p>
    <w:p w14:paraId="309D4BF1" w14:textId="77777777" w:rsidR="00613B13" w:rsidRPr="005D11F9" w:rsidRDefault="00613B13" w:rsidP="00613B13">
      <w:pPr>
        <w:pStyle w:val="KDParagraf"/>
        <w:spacing w:before="0"/>
        <w:rPr>
          <w:rFonts w:cs="Arial"/>
        </w:rPr>
      </w:pPr>
      <w:r w:rsidRPr="005D11F9">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5D11F9" w:rsidRDefault="00613B13" w:rsidP="00613B13">
      <w:pPr>
        <w:pStyle w:val="KDParagraf"/>
        <w:spacing w:before="0"/>
        <w:rPr>
          <w:rFonts w:cs="Arial"/>
        </w:rPr>
      </w:pPr>
      <w:r w:rsidRPr="005D11F9">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5D11F9">
        <w:rPr>
          <w:rFonts w:cs="Arial"/>
          <w:lang w:val="sr-Cyrl-RS"/>
        </w:rPr>
        <w:t>акона</w:t>
      </w:r>
      <w:r w:rsidRPr="005D11F9">
        <w:rPr>
          <w:rFonts w:cs="Arial"/>
        </w:rPr>
        <w:t xml:space="preserve">. </w:t>
      </w:r>
    </w:p>
    <w:p w14:paraId="7EB1170E" w14:textId="77777777" w:rsidR="00613B13" w:rsidRPr="005D11F9" w:rsidRDefault="00613B13" w:rsidP="00613B13">
      <w:pPr>
        <w:pStyle w:val="KDParagraf"/>
        <w:spacing w:before="0"/>
        <w:rPr>
          <w:rFonts w:cs="Arial"/>
        </w:rPr>
      </w:pPr>
      <w:r w:rsidRPr="005D11F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5D11F9" w:rsidRDefault="00613B13" w:rsidP="00613B13">
      <w:pPr>
        <w:tabs>
          <w:tab w:val="left" w:pos="284"/>
          <w:tab w:val="left" w:pos="330"/>
        </w:tabs>
        <w:ind w:left="284"/>
        <w:rPr>
          <w:rFonts w:eastAsia="TimesNewRomanPSMT" w:cs="Arial"/>
          <w:bCs/>
          <w:lang w:val="sr-Cyrl-RS"/>
        </w:rPr>
      </w:pPr>
    </w:p>
    <w:p w14:paraId="48A8DEB7" w14:textId="77777777" w:rsidR="008D2B23" w:rsidRPr="00857FC6" w:rsidRDefault="008D2B23" w:rsidP="00485720">
      <w:pPr>
        <w:pStyle w:val="KDPodnaslov2"/>
        <w:numPr>
          <w:ilvl w:val="1"/>
          <w:numId w:val="29"/>
        </w:numPr>
        <w:spacing w:before="0"/>
        <w:jc w:val="both"/>
        <w:rPr>
          <w:rFonts w:cs="Arial"/>
        </w:rPr>
      </w:pPr>
      <w:bookmarkStart w:id="215" w:name="_Toc441651579"/>
      <w:bookmarkStart w:id="216" w:name="_Toc442559890"/>
      <w:r w:rsidRPr="00857FC6">
        <w:rPr>
          <w:rFonts w:cs="Arial"/>
        </w:rPr>
        <w:t>Обавезна садржина понуде</w:t>
      </w:r>
      <w:bookmarkEnd w:id="215"/>
      <w:bookmarkEnd w:id="216"/>
    </w:p>
    <w:p w14:paraId="1174EC3F" w14:textId="0A2F88B2" w:rsidR="008D2B23" w:rsidRDefault="008D2B23" w:rsidP="008D2B23">
      <w:pPr>
        <w:pStyle w:val="KDParagraf"/>
        <w:spacing w:before="0"/>
        <w:rPr>
          <w:rFonts w:cs="Arial"/>
        </w:rPr>
      </w:pPr>
      <w:r w:rsidRPr="00857FC6">
        <w:rPr>
          <w:rFonts w:cs="Arial"/>
          <w:lang w:val="ru-RU" w:bidi="en-US"/>
        </w:rPr>
        <w:t>Садржину понуде, поред Обрасца понуде, чине и сви остали докази о испуњености услова из чл. 75.и 76.</w:t>
      </w:r>
      <w:r w:rsidRPr="00857FC6">
        <w:rPr>
          <w:rFonts w:cs="Arial"/>
        </w:rPr>
        <w:t>Закона о јавним</w:t>
      </w:r>
      <w:r w:rsidRPr="00857FC6">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857FC6">
        <w:rPr>
          <w:rFonts w:cs="Arial"/>
          <w:lang w:val="sr-Cyrl-RS" w:bidi="en-US"/>
        </w:rPr>
        <w:t xml:space="preserve"> (попуњени, потписани и печатом оверени)</w:t>
      </w:r>
      <w:r w:rsidRPr="00857FC6">
        <w:rPr>
          <w:rFonts w:cs="Arial"/>
          <w:lang w:bidi="en-US"/>
        </w:rPr>
        <w:t xml:space="preserve"> на начин предвиђен следећим ставом ове тачке</w:t>
      </w:r>
      <w:r w:rsidRPr="00857FC6">
        <w:rPr>
          <w:rFonts w:cs="Arial"/>
        </w:rPr>
        <w:t>:</w:t>
      </w:r>
    </w:p>
    <w:p w14:paraId="612EA04B" w14:textId="77777777" w:rsidR="00857FC6" w:rsidRPr="00857FC6" w:rsidRDefault="00857FC6" w:rsidP="008D2B23">
      <w:pPr>
        <w:pStyle w:val="KDParagraf"/>
        <w:spacing w:before="0"/>
        <w:rPr>
          <w:rFonts w:cs="Arial"/>
        </w:rPr>
      </w:pPr>
    </w:p>
    <w:p w14:paraId="7FB6AEED" w14:textId="77777777" w:rsidR="00857FC6" w:rsidRPr="00857FC6" w:rsidRDefault="00857FC6" w:rsidP="00857FC6">
      <w:pPr>
        <w:numPr>
          <w:ilvl w:val="0"/>
          <w:numId w:val="3"/>
        </w:numPr>
        <w:tabs>
          <w:tab w:val="num" w:pos="567"/>
        </w:tabs>
        <w:spacing w:before="0"/>
        <w:ind w:left="568" w:hanging="284"/>
        <w:rPr>
          <w:rFonts w:cs="Arial"/>
          <w:lang w:val="ru-RU"/>
        </w:rPr>
      </w:pPr>
      <w:r w:rsidRPr="00857FC6">
        <w:rPr>
          <w:rFonts w:cs="Arial"/>
          <w:lang w:val="ru-RU"/>
        </w:rPr>
        <w:t xml:space="preserve">Образац понуде </w:t>
      </w:r>
      <w:r w:rsidRPr="00857FC6">
        <w:rPr>
          <w:rFonts w:cs="Arial"/>
          <w:lang w:val="sr-Cyrl-RS"/>
        </w:rPr>
        <w:t>(Образац бр.1.)</w:t>
      </w:r>
    </w:p>
    <w:p w14:paraId="1E61A4F3" w14:textId="77777777" w:rsidR="00857FC6" w:rsidRPr="00857FC6" w:rsidRDefault="00857FC6" w:rsidP="00857FC6">
      <w:pPr>
        <w:numPr>
          <w:ilvl w:val="0"/>
          <w:numId w:val="3"/>
        </w:numPr>
        <w:tabs>
          <w:tab w:val="num" w:pos="567"/>
        </w:tabs>
        <w:spacing w:before="0"/>
        <w:ind w:left="568" w:hanging="284"/>
        <w:rPr>
          <w:rFonts w:cs="Arial"/>
          <w:lang w:val="ru-RU"/>
        </w:rPr>
      </w:pPr>
      <w:r w:rsidRPr="00857FC6">
        <w:rPr>
          <w:rFonts w:cs="Arial"/>
          <w:lang w:val="ru-RU"/>
        </w:rPr>
        <w:t xml:space="preserve">Структура цене </w:t>
      </w:r>
      <w:r w:rsidRPr="00857FC6">
        <w:rPr>
          <w:rFonts w:cs="Arial"/>
          <w:lang w:val="sr-Cyrl-RS"/>
        </w:rPr>
        <w:t>(Образац бр.2.)</w:t>
      </w:r>
    </w:p>
    <w:p w14:paraId="2301B2A8" w14:textId="6DE3F51F" w:rsidR="00857FC6" w:rsidRPr="00857FC6" w:rsidRDefault="00857FC6" w:rsidP="00857FC6">
      <w:pPr>
        <w:numPr>
          <w:ilvl w:val="0"/>
          <w:numId w:val="3"/>
        </w:numPr>
        <w:tabs>
          <w:tab w:val="num" w:pos="567"/>
        </w:tabs>
        <w:spacing w:before="0"/>
        <w:ind w:left="568" w:hanging="284"/>
        <w:rPr>
          <w:rFonts w:cs="Arial"/>
          <w:lang w:val="ru-RU"/>
        </w:rPr>
      </w:pPr>
      <w:r w:rsidRPr="00857FC6">
        <w:rPr>
          <w:rFonts w:cs="Arial"/>
          <w:lang w:val="ru-RU"/>
        </w:rPr>
        <w:t>Образац трошкова припреме понуде, ако понуђач захтева надокнаду трошкова у складу са чл.88</w:t>
      </w:r>
      <w:r w:rsidRPr="00857FC6">
        <w:rPr>
          <w:rFonts w:cs="Arial"/>
          <w:lang w:val="sr-Cyrl-RS"/>
        </w:rPr>
        <w:t>.</w:t>
      </w:r>
      <w:r w:rsidRPr="00857FC6">
        <w:rPr>
          <w:rFonts w:cs="Arial"/>
          <w:lang w:val="ru-RU"/>
        </w:rPr>
        <w:t xml:space="preserve"> Закона</w:t>
      </w:r>
      <w:r w:rsidRPr="00857FC6">
        <w:rPr>
          <w:rFonts w:cs="Arial"/>
          <w:lang w:val="sr-Cyrl-RS"/>
        </w:rPr>
        <w:t xml:space="preserve"> (Образац бр.9)</w:t>
      </w:r>
    </w:p>
    <w:p w14:paraId="132F893C" w14:textId="77777777" w:rsidR="00857FC6" w:rsidRPr="00857FC6" w:rsidRDefault="00857FC6" w:rsidP="00857FC6">
      <w:pPr>
        <w:numPr>
          <w:ilvl w:val="0"/>
          <w:numId w:val="3"/>
        </w:numPr>
        <w:tabs>
          <w:tab w:val="num" w:pos="567"/>
        </w:tabs>
        <w:spacing w:before="0"/>
        <w:ind w:left="568" w:hanging="284"/>
        <w:rPr>
          <w:rFonts w:cs="Arial"/>
          <w:lang w:val="ru-RU"/>
        </w:rPr>
      </w:pPr>
      <w:r w:rsidRPr="00857FC6">
        <w:rPr>
          <w:rFonts w:cs="Arial"/>
          <w:lang w:val="ru-RU"/>
        </w:rPr>
        <w:t xml:space="preserve">Изјава о независној понуди </w:t>
      </w:r>
      <w:r w:rsidRPr="00857FC6">
        <w:rPr>
          <w:rFonts w:cs="Arial"/>
          <w:lang w:val="sr-Cyrl-RS"/>
        </w:rPr>
        <w:t>(Образац бр.3.)</w:t>
      </w:r>
    </w:p>
    <w:p w14:paraId="21B09119" w14:textId="77777777" w:rsidR="00857FC6" w:rsidRPr="00857FC6" w:rsidRDefault="00857FC6" w:rsidP="00857FC6">
      <w:pPr>
        <w:numPr>
          <w:ilvl w:val="0"/>
          <w:numId w:val="3"/>
        </w:numPr>
        <w:tabs>
          <w:tab w:val="num" w:pos="567"/>
        </w:tabs>
        <w:spacing w:before="0"/>
        <w:ind w:left="568" w:hanging="284"/>
        <w:rPr>
          <w:rFonts w:cs="Arial"/>
          <w:lang w:val="ru-RU"/>
        </w:rPr>
      </w:pPr>
      <w:r w:rsidRPr="00857FC6">
        <w:rPr>
          <w:rFonts w:cs="Arial"/>
          <w:lang w:val="ru-RU"/>
        </w:rPr>
        <w:t>Изјав</w:t>
      </w:r>
      <w:r w:rsidRPr="00857FC6">
        <w:rPr>
          <w:rFonts w:cs="Arial"/>
          <w:lang w:val="sr-Cyrl-RS"/>
        </w:rPr>
        <w:t>а</w:t>
      </w:r>
      <w:r w:rsidRPr="00857FC6">
        <w:rPr>
          <w:rFonts w:cs="Arial"/>
          <w:lang w:val="ru-RU"/>
        </w:rPr>
        <w:t xml:space="preserve"> у складу са чланом 75. став 2. Закона </w:t>
      </w:r>
      <w:r w:rsidRPr="00857FC6">
        <w:rPr>
          <w:rFonts w:cs="Arial"/>
          <w:lang w:val="sr-Cyrl-RS"/>
        </w:rPr>
        <w:t>(Образац бр.4.)</w:t>
      </w:r>
    </w:p>
    <w:p w14:paraId="0DBB3ECE" w14:textId="77777777" w:rsidR="00857FC6" w:rsidRPr="00857FC6" w:rsidRDefault="00857FC6" w:rsidP="00857FC6">
      <w:pPr>
        <w:numPr>
          <w:ilvl w:val="0"/>
          <w:numId w:val="3"/>
        </w:numPr>
        <w:tabs>
          <w:tab w:val="num" w:pos="567"/>
        </w:tabs>
        <w:spacing w:before="0"/>
        <w:ind w:left="568" w:hanging="284"/>
        <w:rPr>
          <w:rFonts w:cs="Arial"/>
          <w:lang w:val="ru-RU"/>
        </w:rPr>
      </w:pPr>
      <w:r w:rsidRPr="00857FC6">
        <w:rPr>
          <w:rFonts w:cs="Arial"/>
          <w:lang w:val="sr-Cyrl-CS"/>
        </w:rPr>
        <w:t>Овлашћење из тачке 6.2 Конкурсне документације</w:t>
      </w:r>
    </w:p>
    <w:p w14:paraId="63652CB1" w14:textId="77777777" w:rsidR="00857FC6" w:rsidRPr="00857FC6" w:rsidRDefault="00857FC6" w:rsidP="00857FC6">
      <w:pPr>
        <w:numPr>
          <w:ilvl w:val="0"/>
          <w:numId w:val="3"/>
        </w:numPr>
        <w:tabs>
          <w:tab w:val="num" w:pos="567"/>
        </w:tabs>
        <w:spacing w:before="0"/>
        <w:ind w:left="568" w:hanging="284"/>
        <w:rPr>
          <w:rFonts w:cs="Arial"/>
          <w:lang w:val="ru-RU"/>
        </w:rPr>
      </w:pPr>
      <w:r w:rsidRPr="00857FC6">
        <w:rPr>
          <w:rFonts w:cs="Arial"/>
          <w:lang w:val="ru-RU"/>
        </w:rPr>
        <w:t xml:space="preserve">Средство финансијског обезбеђења </w:t>
      </w:r>
      <w:r w:rsidRPr="00857FC6">
        <w:rPr>
          <w:rFonts w:cs="Arial"/>
          <w:lang w:val="sr-Cyrl-RS"/>
        </w:rPr>
        <w:t>за озбиљност понуде</w:t>
      </w:r>
    </w:p>
    <w:p w14:paraId="61A835F2" w14:textId="77777777" w:rsidR="00857FC6" w:rsidRPr="00857FC6" w:rsidRDefault="00857FC6" w:rsidP="00857FC6">
      <w:pPr>
        <w:numPr>
          <w:ilvl w:val="0"/>
          <w:numId w:val="3"/>
        </w:numPr>
        <w:tabs>
          <w:tab w:val="num" w:pos="567"/>
        </w:tabs>
        <w:spacing w:before="0"/>
        <w:ind w:left="568" w:hanging="284"/>
        <w:rPr>
          <w:rFonts w:cs="Arial"/>
          <w:lang w:val="ru-RU"/>
        </w:rPr>
      </w:pPr>
      <w:r w:rsidRPr="00857FC6">
        <w:rPr>
          <w:rFonts w:cs="Arial"/>
        </w:rPr>
        <w:t xml:space="preserve">Докази о испуњености услова </w:t>
      </w:r>
      <w:r w:rsidRPr="00857FC6">
        <w:rPr>
          <w:rFonts w:cs="Arial"/>
          <w:lang w:val="ru-RU" w:bidi="en-US"/>
        </w:rPr>
        <w:t>из чл. 76.</w:t>
      </w:r>
      <w:r w:rsidRPr="00857FC6">
        <w:rPr>
          <w:rFonts w:cs="Arial"/>
        </w:rPr>
        <w:t xml:space="preserve"> Закона у складу са чланом 77. Закон</w:t>
      </w:r>
      <w:r w:rsidRPr="00857FC6">
        <w:rPr>
          <w:rFonts w:cs="Arial"/>
          <w:lang w:val="sr-Cyrl-RS"/>
        </w:rPr>
        <w:t>а</w:t>
      </w:r>
      <w:r w:rsidRPr="00857FC6">
        <w:rPr>
          <w:rFonts w:cs="Arial"/>
        </w:rPr>
        <w:t xml:space="preserve"> и Одељком 4.</w:t>
      </w:r>
      <w:r w:rsidRPr="00857FC6">
        <w:rPr>
          <w:rFonts w:cs="Arial"/>
          <w:lang w:val="sr-Cyrl-RS"/>
        </w:rPr>
        <w:t xml:space="preserve"> </w:t>
      </w:r>
      <w:r w:rsidRPr="00857FC6">
        <w:rPr>
          <w:rFonts w:cs="Arial"/>
        </w:rPr>
        <w:t>конкурсне документације</w:t>
      </w:r>
    </w:p>
    <w:p w14:paraId="0D2A6C52" w14:textId="634792F0" w:rsidR="00857FC6" w:rsidRPr="00857FC6" w:rsidRDefault="009811BC" w:rsidP="00857FC6">
      <w:pPr>
        <w:numPr>
          <w:ilvl w:val="0"/>
          <w:numId w:val="3"/>
        </w:numPr>
        <w:tabs>
          <w:tab w:val="num" w:pos="567"/>
        </w:tabs>
        <w:spacing w:before="80"/>
        <w:ind w:left="568" w:hanging="284"/>
        <w:rPr>
          <w:rFonts w:cs="Arial"/>
          <w:lang w:val="ru-RU"/>
        </w:rPr>
      </w:pPr>
      <w:r>
        <w:rPr>
          <w:rFonts w:cs="Arial"/>
          <w:lang w:val="sr-Cyrl-RS"/>
        </w:rPr>
        <w:t>Термин план (Образац бр.8</w:t>
      </w:r>
      <w:r w:rsidR="00857FC6" w:rsidRPr="00857FC6">
        <w:rPr>
          <w:rFonts w:cs="Arial"/>
          <w:lang w:val="sr-Cyrl-RS"/>
        </w:rPr>
        <w:t>.)</w:t>
      </w:r>
    </w:p>
    <w:p w14:paraId="2F8A2C61" w14:textId="77777777" w:rsidR="00857FC6" w:rsidRPr="00857FC6" w:rsidRDefault="00857FC6" w:rsidP="00857FC6">
      <w:pPr>
        <w:numPr>
          <w:ilvl w:val="0"/>
          <w:numId w:val="3"/>
        </w:numPr>
        <w:tabs>
          <w:tab w:val="num" w:pos="567"/>
        </w:tabs>
        <w:spacing w:before="0"/>
        <w:ind w:left="568" w:hanging="284"/>
        <w:rPr>
          <w:rFonts w:cs="Arial"/>
          <w:lang w:val="ru-RU"/>
        </w:rPr>
      </w:pPr>
      <w:r w:rsidRPr="00857FC6">
        <w:rPr>
          <w:rFonts w:cs="Arial"/>
          <w:lang w:val="ru-RU"/>
        </w:rPr>
        <w:t xml:space="preserve">Потписан и печатом оверен „Модел уговора“ </w:t>
      </w:r>
      <w:r w:rsidRPr="00857FC6">
        <w:rPr>
          <w:rFonts w:cs="Arial"/>
          <w:lang w:val="sr-Cyrl-RS"/>
        </w:rPr>
        <w:t>(пожељно је да буде попуњен)</w:t>
      </w:r>
    </w:p>
    <w:p w14:paraId="62D54D9E" w14:textId="77777777" w:rsidR="00857FC6" w:rsidRDefault="00857FC6" w:rsidP="00857FC6">
      <w:pPr>
        <w:numPr>
          <w:ilvl w:val="0"/>
          <w:numId w:val="3"/>
        </w:numPr>
        <w:tabs>
          <w:tab w:val="num" w:pos="567"/>
        </w:tabs>
        <w:spacing w:before="0"/>
        <w:ind w:left="568" w:hanging="284"/>
        <w:rPr>
          <w:rFonts w:cs="Arial"/>
          <w:lang w:val="ru-RU"/>
        </w:rPr>
      </w:pPr>
      <w:r w:rsidRPr="00857FC6">
        <w:rPr>
          <w:rFonts w:cs="Arial"/>
          <w:lang w:val="sr-Cyrl-RS"/>
        </w:rPr>
        <w:t>Прилог</w:t>
      </w:r>
      <w:r w:rsidRPr="00857FC6">
        <w:rPr>
          <w:rFonts w:cs="Arial"/>
          <w:lang w:val="ru-RU"/>
        </w:rPr>
        <w:t xml:space="preserve"> уговора о чувању пословне тајне и поверљивих информација</w:t>
      </w:r>
    </w:p>
    <w:p w14:paraId="5109D6EF" w14:textId="6BC0AE3F" w:rsidR="00F17079" w:rsidRPr="00857FC6" w:rsidRDefault="00F17079" w:rsidP="00857FC6">
      <w:pPr>
        <w:numPr>
          <w:ilvl w:val="0"/>
          <w:numId w:val="3"/>
        </w:numPr>
        <w:tabs>
          <w:tab w:val="num" w:pos="567"/>
        </w:tabs>
        <w:spacing w:before="0"/>
        <w:ind w:left="568" w:hanging="284"/>
        <w:rPr>
          <w:rFonts w:cs="Arial"/>
          <w:lang w:val="ru-RU"/>
        </w:rPr>
      </w:pPr>
      <w: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3DD5D2E8" w14:textId="77777777" w:rsidR="00857FC6" w:rsidRDefault="00857FC6" w:rsidP="008D2B23">
      <w:pPr>
        <w:pStyle w:val="KDParagraf"/>
        <w:spacing w:before="0"/>
        <w:rPr>
          <w:rFonts w:cs="Arial"/>
          <w:lang w:val="ru-RU"/>
        </w:rPr>
      </w:pPr>
    </w:p>
    <w:p w14:paraId="1AD31C9F" w14:textId="77777777" w:rsidR="008D2B23" w:rsidRPr="005D11F9" w:rsidRDefault="008D2B23" w:rsidP="008D2B23">
      <w:pPr>
        <w:pStyle w:val="KDParagraf"/>
        <w:spacing w:before="0"/>
        <w:rPr>
          <w:rFonts w:cs="Arial"/>
          <w:lang w:val="ru-RU"/>
        </w:rPr>
      </w:pPr>
      <w:r w:rsidRPr="005D11F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5D11F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r w:rsidRPr="00EC5BB4">
        <w:rPr>
          <w:rFonts w:cs="Arial"/>
          <w:sz w:val="24"/>
          <w:szCs w:val="24"/>
          <w:lang w:val="ru-RU"/>
        </w:rPr>
        <w:t>.</w:t>
      </w:r>
    </w:p>
    <w:p w14:paraId="50AC769A" w14:textId="77777777" w:rsidR="008D2B23" w:rsidRPr="005D11F9" w:rsidRDefault="008D2B23" w:rsidP="008D2B23">
      <w:pPr>
        <w:pStyle w:val="KDParagraf"/>
        <w:spacing w:before="0"/>
        <w:rPr>
          <w:rFonts w:eastAsia="TimesNewRomanPS-BoldMT" w:cs="Arial"/>
          <w:bCs/>
          <w:color w:val="000000"/>
          <w:lang w:val="ru-RU"/>
        </w:rPr>
      </w:pPr>
    </w:p>
    <w:p w14:paraId="034ECF1F" w14:textId="32D841DE" w:rsidR="008D2B23" w:rsidRPr="005D11F9" w:rsidRDefault="00AC36F1" w:rsidP="00485720">
      <w:pPr>
        <w:pStyle w:val="KDPodnaslov2"/>
        <w:numPr>
          <w:ilvl w:val="1"/>
          <w:numId w:val="29"/>
        </w:numPr>
        <w:spacing w:before="0"/>
        <w:jc w:val="both"/>
        <w:rPr>
          <w:rFonts w:cs="Arial"/>
        </w:rPr>
      </w:pPr>
      <w:bookmarkStart w:id="217" w:name="_Toc441651580"/>
      <w:bookmarkStart w:id="218" w:name="_Toc442559891"/>
      <w:r w:rsidRPr="005D11F9">
        <w:rPr>
          <w:rFonts w:cs="Arial"/>
          <w:lang w:val="sr-Cyrl-RS"/>
        </w:rPr>
        <w:t xml:space="preserve"> </w:t>
      </w:r>
      <w:r w:rsidR="003C4E60" w:rsidRPr="005D11F9">
        <w:rPr>
          <w:rFonts w:cs="Arial"/>
          <w:lang w:val="sr-Cyrl-RS"/>
        </w:rPr>
        <w:t>П</w:t>
      </w:r>
      <w:r w:rsidR="003C4E60" w:rsidRPr="005D11F9">
        <w:rPr>
          <w:rFonts w:cs="Arial"/>
        </w:rPr>
        <w:t>одношење и</w:t>
      </w:r>
      <w:r w:rsidR="008D2B23" w:rsidRPr="005D11F9">
        <w:rPr>
          <w:rFonts w:cs="Arial"/>
        </w:rPr>
        <w:t xml:space="preserve"> отварање понуда</w:t>
      </w:r>
      <w:bookmarkEnd w:id="217"/>
      <w:bookmarkEnd w:id="218"/>
    </w:p>
    <w:p w14:paraId="016C99E7" w14:textId="4D813C3A" w:rsidR="00FC355A" w:rsidRPr="005D11F9" w:rsidRDefault="00FC355A" w:rsidP="008D2B23">
      <w:pPr>
        <w:pStyle w:val="KDParagraf"/>
        <w:spacing w:before="0"/>
        <w:rPr>
          <w:rFonts w:cs="Arial"/>
          <w:lang w:val="sr-Cyrl-CS"/>
        </w:rPr>
      </w:pPr>
      <w:r w:rsidRPr="005D11F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5D11F9">
        <w:rPr>
          <w:rFonts w:cs="Arial"/>
          <w:lang w:val="sr-Cyrl-RS"/>
        </w:rPr>
        <w:t>е</w:t>
      </w:r>
      <w:r w:rsidRPr="005D11F9">
        <w:rPr>
          <w:rFonts w:cs="Arial"/>
          <w:lang w:val="sr-Cyrl-CS"/>
        </w:rPr>
        <w:t>.</w:t>
      </w:r>
    </w:p>
    <w:p w14:paraId="3E58EAE4" w14:textId="77777777" w:rsidR="00FC355A" w:rsidRPr="005D11F9" w:rsidRDefault="008D2B23" w:rsidP="00FC355A">
      <w:pPr>
        <w:pStyle w:val="KDParagraf"/>
        <w:spacing w:before="0"/>
        <w:rPr>
          <w:rFonts w:cs="Arial"/>
          <w:lang w:val="sr-Cyrl-CS"/>
        </w:rPr>
      </w:pPr>
      <w:r w:rsidRPr="005D11F9">
        <w:rPr>
          <w:rFonts w:cs="Arial"/>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w:t>
      </w:r>
      <w:r w:rsidRPr="005D11F9">
        <w:rPr>
          <w:rFonts w:cs="Arial"/>
        </w:rPr>
        <w:lastRenderedPageBreak/>
        <w:t>овакву понуду вратити неотворену понуђачу, са назнаком да је поднета неблаговремено.</w:t>
      </w:r>
    </w:p>
    <w:p w14:paraId="26081371" w14:textId="6B3C3321" w:rsidR="008D2B23" w:rsidRPr="005D11F9" w:rsidRDefault="00FC355A" w:rsidP="008D2B23">
      <w:pPr>
        <w:pStyle w:val="KDParagraf"/>
        <w:spacing w:before="0"/>
        <w:rPr>
          <w:rFonts w:cs="Arial"/>
          <w:lang w:val="sr-Cyrl-RS"/>
        </w:rPr>
      </w:pPr>
      <w:r w:rsidRPr="005D11F9">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5D11F9">
        <w:rPr>
          <w:rFonts w:cs="Arial"/>
        </w:rPr>
        <w:t>“ Београд</w:t>
      </w:r>
      <w:proofErr w:type="gramEnd"/>
      <w:r w:rsidRPr="005D11F9">
        <w:rPr>
          <w:rFonts w:cs="Arial"/>
        </w:rPr>
        <w:t xml:space="preserve">, </w:t>
      </w:r>
      <w:r w:rsidRPr="005D11F9">
        <w:rPr>
          <w:rFonts w:cs="Arial"/>
          <w:lang w:val="ru-RU"/>
        </w:rPr>
        <w:t xml:space="preserve">ул. </w:t>
      </w:r>
      <w:r w:rsidR="00D30ED8" w:rsidRPr="005D11F9">
        <w:rPr>
          <w:rFonts w:cs="Arial"/>
          <w:lang w:val="ru-RU"/>
        </w:rPr>
        <w:t xml:space="preserve">ул. </w:t>
      </w:r>
      <w:r w:rsidR="00D30ED8" w:rsidRPr="005D11F9">
        <w:rPr>
          <w:rFonts w:cs="Arial"/>
          <w:lang w:val="sr-Cyrl-RS"/>
        </w:rPr>
        <w:t>Балканска бр.13, сала на другом спрату</w:t>
      </w:r>
      <w:r w:rsidR="003C4E60" w:rsidRPr="005D11F9">
        <w:rPr>
          <w:rFonts w:cs="Arial"/>
          <w:lang w:val="sr-Cyrl-RS"/>
        </w:rPr>
        <w:t>.</w:t>
      </w:r>
      <w:r w:rsidR="008D2B23" w:rsidRPr="005D11F9">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sidRPr="005D11F9">
        <w:rPr>
          <w:rFonts w:cs="Arial"/>
        </w:rPr>
        <w:t>ступку</w:t>
      </w:r>
      <w:r w:rsidR="00AC36F1" w:rsidRPr="005D11F9">
        <w:rPr>
          <w:rFonts w:cs="Arial"/>
          <w:lang w:val="sr-Cyrl-RS"/>
        </w:rPr>
        <w:t>,</w:t>
      </w:r>
      <w:r w:rsidR="00AC36F1" w:rsidRPr="005D11F9">
        <w:rPr>
          <w:rFonts w:cs="Arial"/>
        </w:rPr>
        <w:t xml:space="preserve"> </w:t>
      </w:r>
      <w:r w:rsidR="00AC36F1" w:rsidRPr="005D11F9">
        <w:rPr>
          <w:rFonts w:cs="Arial"/>
          <w:lang w:val="sr-Cyrl-RS"/>
        </w:rPr>
        <w:t>(</w:t>
      </w:r>
      <w:r w:rsidR="008D2B23" w:rsidRPr="005D11F9">
        <w:rPr>
          <w:rFonts w:cs="Arial"/>
        </w:rPr>
        <w:t xml:space="preserve"> </w:t>
      </w:r>
      <w:r w:rsidR="00AC36F1" w:rsidRPr="005D11F9">
        <w:rPr>
          <w:rFonts w:cs="Arial"/>
          <w:lang w:val="sr-Cyrl-RS"/>
        </w:rPr>
        <w:t xml:space="preserve">пожељно је да буде </w:t>
      </w:r>
      <w:r w:rsidR="00AC36F1" w:rsidRPr="005D11F9">
        <w:rPr>
          <w:rFonts w:cs="Arial"/>
        </w:rPr>
        <w:t xml:space="preserve">издато на меморандуму понуђача), </w:t>
      </w:r>
      <w:r w:rsidR="008D2B23" w:rsidRPr="005D11F9">
        <w:rPr>
          <w:rFonts w:cs="Arial"/>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5D11F9" w:rsidRDefault="008D2B23" w:rsidP="008D2B23">
      <w:pPr>
        <w:pStyle w:val="KDParagraf"/>
        <w:spacing w:before="0"/>
        <w:rPr>
          <w:rFonts w:cs="Arial"/>
        </w:rPr>
      </w:pPr>
      <w:r w:rsidRPr="005D11F9">
        <w:rPr>
          <w:rFonts w:cs="Arial"/>
        </w:rPr>
        <w:t>Комисија за јавну набавку води записник о отварању понуда у који се уносе подаци у складу са Законом.</w:t>
      </w:r>
    </w:p>
    <w:p w14:paraId="5FFD5046" w14:textId="77777777" w:rsidR="008D2B23" w:rsidRPr="005D11F9" w:rsidRDefault="008D2B23" w:rsidP="008D2B23">
      <w:pPr>
        <w:pStyle w:val="KDParagraf"/>
        <w:spacing w:before="0"/>
        <w:rPr>
          <w:rFonts w:cs="Arial"/>
        </w:rPr>
      </w:pPr>
      <w:r w:rsidRPr="005D11F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380F113E" w:rsidR="008D2B23" w:rsidRPr="005D11F9" w:rsidRDefault="008D2B23" w:rsidP="008D2B23">
      <w:pPr>
        <w:pStyle w:val="KDParagraf"/>
        <w:spacing w:before="0"/>
        <w:rPr>
          <w:rFonts w:cs="Arial"/>
        </w:rPr>
      </w:pPr>
      <w:r w:rsidRPr="005D11F9">
        <w:rPr>
          <w:rFonts w:cs="Arial"/>
        </w:rPr>
        <w:t xml:space="preserve">Наручилац ће у року од </w:t>
      </w:r>
      <w:r w:rsidR="0066053A">
        <w:rPr>
          <w:rFonts w:cs="Arial"/>
          <w:lang w:val="sr-Cyrl-RS"/>
        </w:rPr>
        <w:t>3 (словима: три)</w:t>
      </w:r>
      <w:r w:rsidRPr="005D11F9">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5D11F9" w:rsidRDefault="008D2B23" w:rsidP="008D2B23">
      <w:pPr>
        <w:pStyle w:val="KDParagraf"/>
        <w:spacing w:before="0"/>
        <w:rPr>
          <w:rFonts w:cs="Arial"/>
        </w:rPr>
      </w:pPr>
    </w:p>
    <w:p w14:paraId="13A197A1" w14:textId="77777777" w:rsidR="008D2B23" w:rsidRPr="005D11F9" w:rsidRDefault="008D2B23" w:rsidP="00485720">
      <w:pPr>
        <w:pStyle w:val="KDPodnaslov2"/>
        <w:numPr>
          <w:ilvl w:val="1"/>
          <w:numId w:val="29"/>
        </w:numPr>
        <w:spacing w:before="0"/>
        <w:jc w:val="both"/>
        <w:rPr>
          <w:rFonts w:cs="Arial"/>
        </w:rPr>
      </w:pPr>
      <w:bookmarkStart w:id="219" w:name="_Toc441651581"/>
      <w:bookmarkStart w:id="220" w:name="_Toc442559892"/>
      <w:r w:rsidRPr="005D11F9">
        <w:rPr>
          <w:rFonts w:cs="Arial"/>
        </w:rPr>
        <w:t>Начин подношења понуде</w:t>
      </w:r>
      <w:bookmarkEnd w:id="219"/>
      <w:bookmarkEnd w:id="220"/>
    </w:p>
    <w:p w14:paraId="3942A9B8" w14:textId="77777777" w:rsidR="008D2B23" w:rsidRPr="005D11F9" w:rsidRDefault="008D2B23" w:rsidP="008D2B23">
      <w:pPr>
        <w:pStyle w:val="KDParagraf"/>
        <w:spacing w:before="0"/>
        <w:rPr>
          <w:rFonts w:cs="Arial"/>
          <w:lang w:val="ru-RU"/>
        </w:rPr>
      </w:pPr>
      <w:r w:rsidRPr="005D11F9">
        <w:rPr>
          <w:rFonts w:cs="Arial"/>
          <w:lang w:val="ru-RU"/>
        </w:rPr>
        <w:t>Понуђач може поднети само једну понуду.</w:t>
      </w:r>
    </w:p>
    <w:p w14:paraId="4D75D474" w14:textId="77777777" w:rsidR="008D2B23" w:rsidRPr="005D11F9" w:rsidRDefault="008D2B23" w:rsidP="008D2B23">
      <w:pPr>
        <w:pStyle w:val="KDParagraf"/>
        <w:spacing w:before="0"/>
        <w:rPr>
          <w:rFonts w:cs="Arial"/>
          <w:lang w:val="ru-RU"/>
        </w:rPr>
      </w:pPr>
      <w:r w:rsidRPr="005D11F9">
        <w:rPr>
          <w:rFonts w:cs="Arial"/>
          <w:lang w:val="ru-RU"/>
        </w:rPr>
        <w:t>Понуду може поднети понуђач самостално, група понуђача, као и понуђач са подизвођачем.</w:t>
      </w:r>
    </w:p>
    <w:p w14:paraId="3C645376" w14:textId="77777777" w:rsidR="008D2B23" w:rsidRPr="005D11F9" w:rsidRDefault="008D2B23" w:rsidP="008D2B23">
      <w:pPr>
        <w:pStyle w:val="KDParagraf"/>
        <w:spacing w:before="0"/>
        <w:rPr>
          <w:rFonts w:cs="Arial"/>
        </w:rPr>
      </w:pPr>
      <w:r w:rsidRPr="005D11F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5D11F9" w:rsidRDefault="008D2B23" w:rsidP="008D2B23">
      <w:pPr>
        <w:pStyle w:val="KDParagraf"/>
        <w:spacing w:before="0"/>
        <w:rPr>
          <w:rFonts w:cs="Arial"/>
        </w:rPr>
      </w:pPr>
      <w:r w:rsidRPr="005D11F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5D11F9" w:rsidRDefault="008D2B23" w:rsidP="008D2B23">
      <w:pPr>
        <w:pStyle w:val="KDParagraf"/>
        <w:spacing w:before="0"/>
        <w:rPr>
          <w:rFonts w:cs="Arial"/>
        </w:rPr>
      </w:pPr>
      <w:r w:rsidRPr="005D11F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5D11F9" w:rsidRDefault="008D2B23" w:rsidP="008D2B23">
      <w:pPr>
        <w:pStyle w:val="KDParagraf"/>
        <w:spacing w:before="0"/>
        <w:rPr>
          <w:rFonts w:cs="Arial"/>
        </w:rPr>
      </w:pPr>
    </w:p>
    <w:p w14:paraId="0428236E" w14:textId="77777777" w:rsidR="008D2B23" w:rsidRPr="005D11F9" w:rsidRDefault="008D2B23" w:rsidP="00485720">
      <w:pPr>
        <w:pStyle w:val="KDPodnaslov2"/>
        <w:numPr>
          <w:ilvl w:val="1"/>
          <w:numId w:val="29"/>
        </w:numPr>
        <w:spacing w:before="0"/>
        <w:jc w:val="both"/>
        <w:rPr>
          <w:rFonts w:cs="Arial"/>
        </w:rPr>
      </w:pPr>
      <w:bookmarkStart w:id="221" w:name="_Toc441651582"/>
      <w:bookmarkStart w:id="222" w:name="_Toc442559893"/>
      <w:r w:rsidRPr="005D11F9">
        <w:rPr>
          <w:rFonts w:cs="Arial"/>
        </w:rPr>
        <w:t>Измена, допуна и опозив понуде</w:t>
      </w:r>
      <w:bookmarkEnd w:id="221"/>
      <w:bookmarkEnd w:id="222"/>
    </w:p>
    <w:p w14:paraId="12E3E1F2" w14:textId="3FDD4115" w:rsidR="008D2B23" w:rsidRPr="005D11F9" w:rsidRDefault="008D2B23" w:rsidP="008D2B23">
      <w:pPr>
        <w:pStyle w:val="KDParagraf"/>
        <w:spacing w:before="0"/>
        <w:rPr>
          <w:rFonts w:cs="Arial"/>
          <w:b/>
        </w:rPr>
      </w:pPr>
      <w:r w:rsidRPr="005D11F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01C7E" w:rsidRPr="005D11F9">
        <w:rPr>
          <w:rFonts w:cs="Arial"/>
          <w:lang w:val="ru-RU"/>
        </w:rPr>
        <w:t>Анализа разних пројеката и израда инвести</w:t>
      </w:r>
      <w:r w:rsidR="0066053A">
        <w:rPr>
          <w:rFonts w:cs="Arial"/>
          <w:lang w:val="ru-RU"/>
        </w:rPr>
        <w:t>ци</w:t>
      </w:r>
      <w:r w:rsidR="00301C7E" w:rsidRPr="005D11F9">
        <w:rPr>
          <w:rFonts w:cs="Arial"/>
          <w:lang w:val="ru-RU"/>
        </w:rPr>
        <w:t>оно техничке документације-Пројекат бр. 4-Лабораторијска физичко-механичка испитивања за потребе соларне електране у Костолцу</w:t>
      </w:r>
      <w:r w:rsidR="00D30ED8" w:rsidRPr="005D11F9">
        <w:rPr>
          <w:rFonts w:cs="Arial"/>
          <w:lang w:val="ru-RU"/>
        </w:rPr>
        <w:t xml:space="preserve"> </w:t>
      </w:r>
      <w:r w:rsidRPr="005D11F9">
        <w:rPr>
          <w:rFonts w:cs="Arial"/>
          <w:lang w:val="ru-RU"/>
        </w:rPr>
        <w:t xml:space="preserve">- Јавна набавка број </w:t>
      </w:r>
      <w:r w:rsidR="00857FC6">
        <w:rPr>
          <w:rFonts w:cs="Arial"/>
        </w:rPr>
        <w:t>JNMV</w:t>
      </w:r>
      <w:r w:rsidR="00301C7E" w:rsidRPr="005D11F9">
        <w:rPr>
          <w:rFonts w:cs="Arial"/>
          <w:lang w:val="ru-RU"/>
        </w:rPr>
        <w:t>/</w:t>
      </w:r>
      <w:r w:rsidR="00301C7E" w:rsidRPr="005D11F9">
        <w:rPr>
          <w:rFonts w:cs="Arial"/>
          <w:lang w:val="sr-Cyrl-RS"/>
        </w:rPr>
        <w:t>1000/0215</w:t>
      </w:r>
      <w:r w:rsidR="00D30ED8" w:rsidRPr="005D11F9">
        <w:rPr>
          <w:rFonts w:cs="Arial"/>
          <w:lang w:val="sr-Cyrl-RS"/>
        </w:rPr>
        <w:t>/2016</w:t>
      </w:r>
      <w:r w:rsidRPr="005D11F9">
        <w:rPr>
          <w:rFonts w:cs="Arial"/>
          <w:lang w:val="ru-RU"/>
        </w:rPr>
        <w:t>– НЕ ОТВАРАТИ“.</w:t>
      </w:r>
    </w:p>
    <w:p w14:paraId="4B5FB01E" w14:textId="77777777" w:rsidR="008D2B23" w:rsidRPr="005D11F9" w:rsidRDefault="008D2B23" w:rsidP="008D2B23">
      <w:pPr>
        <w:pStyle w:val="KDParagraf"/>
        <w:spacing w:before="0"/>
        <w:rPr>
          <w:rFonts w:cs="Arial"/>
        </w:rPr>
      </w:pPr>
      <w:r w:rsidRPr="005D11F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5D11F9">
        <w:rPr>
          <w:rFonts w:cs="Arial"/>
        </w:rPr>
        <w:t>,измена</w:t>
      </w:r>
      <w:proofErr w:type="gramEnd"/>
      <w:r w:rsidRPr="005D11F9">
        <w:rPr>
          <w:rFonts w:cs="Arial"/>
        </w:rPr>
        <w:t xml:space="preserve"> или допуна односи.</w:t>
      </w:r>
    </w:p>
    <w:p w14:paraId="30F4595F" w14:textId="4AFF2A77" w:rsidR="008D2B23" w:rsidRPr="005D11F9" w:rsidRDefault="008D2B23" w:rsidP="008D2B23">
      <w:pPr>
        <w:pStyle w:val="KDParagraf"/>
        <w:spacing w:before="0"/>
        <w:rPr>
          <w:rFonts w:cs="Arial"/>
          <w:b/>
        </w:rPr>
      </w:pPr>
      <w:r w:rsidRPr="005D11F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301C7E" w:rsidRPr="005D11F9">
        <w:rPr>
          <w:rFonts w:cs="Arial"/>
          <w:lang w:val="ru-RU"/>
        </w:rPr>
        <w:t>Анализа разних пројеката и израда инвести</w:t>
      </w:r>
      <w:r w:rsidR="0066053A">
        <w:rPr>
          <w:rFonts w:cs="Arial"/>
          <w:lang w:val="ru-RU"/>
        </w:rPr>
        <w:t>ци</w:t>
      </w:r>
      <w:r w:rsidR="00301C7E" w:rsidRPr="005D11F9">
        <w:rPr>
          <w:rFonts w:cs="Arial"/>
          <w:lang w:val="ru-RU"/>
        </w:rPr>
        <w:t>оно техничке документације</w:t>
      </w:r>
      <w:r w:rsidR="0066053A">
        <w:rPr>
          <w:rFonts w:cs="Arial"/>
          <w:lang w:val="ru-RU"/>
        </w:rPr>
        <w:t xml:space="preserve"> </w:t>
      </w:r>
      <w:r w:rsidR="00301C7E" w:rsidRPr="005D11F9">
        <w:rPr>
          <w:rFonts w:cs="Arial"/>
          <w:lang w:val="ru-RU"/>
        </w:rPr>
        <w:t>-</w:t>
      </w:r>
      <w:r w:rsidR="0066053A">
        <w:rPr>
          <w:rFonts w:cs="Arial"/>
          <w:lang w:val="ru-RU"/>
        </w:rPr>
        <w:t xml:space="preserve"> </w:t>
      </w:r>
      <w:r w:rsidR="00301C7E" w:rsidRPr="005D11F9">
        <w:rPr>
          <w:rFonts w:cs="Arial"/>
          <w:lang w:val="ru-RU"/>
        </w:rPr>
        <w:t>Пројекат бр. 4-Лабораторијска физичко-механичка испитивања за потребе соларне електране у Костолцу</w:t>
      </w:r>
      <w:r w:rsidRPr="005D11F9">
        <w:rPr>
          <w:rFonts w:cs="Arial"/>
        </w:rPr>
        <w:t xml:space="preserve">- Јавна набавка број </w:t>
      </w:r>
      <w:r w:rsidR="00857FC6">
        <w:rPr>
          <w:rFonts w:cs="Arial"/>
          <w:lang w:val="sr-Cyrl-RS"/>
        </w:rPr>
        <w:t>ЈNMV</w:t>
      </w:r>
      <w:r w:rsidR="00301C7E" w:rsidRPr="005D11F9">
        <w:rPr>
          <w:rFonts w:cs="Arial"/>
          <w:lang w:val="sr-Cyrl-RS"/>
        </w:rPr>
        <w:t>/1000/021</w:t>
      </w:r>
      <w:r w:rsidR="00D30ED8" w:rsidRPr="005D11F9">
        <w:rPr>
          <w:rFonts w:cs="Arial"/>
          <w:lang w:val="sr-Cyrl-RS"/>
        </w:rPr>
        <w:t>5/2016</w:t>
      </w:r>
      <w:r w:rsidRPr="005D11F9">
        <w:rPr>
          <w:rFonts w:cs="Arial"/>
        </w:rPr>
        <w:t>– НЕ ОТВАРАТИ“.</w:t>
      </w:r>
    </w:p>
    <w:p w14:paraId="29156FA0" w14:textId="77777777" w:rsidR="008D2B23" w:rsidRPr="00EC5BB4" w:rsidRDefault="008D2B23" w:rsidP="008D2B23">
      <w:pPr>
        <w:pStyle w:val="KDParagraf"/>
        <w:spacing w:before="0"/>
        <w:rPr>
          <w:rFonts w:cs="Arial"/>
          <w:sz w:val="24"/>
          <w:szCs w:val="24"/>
        </w:rPr>
      </w:pPr>
      <w:r w:rsidRPr="005D11F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r w:rsidRPr="00EC5BB4">
        <w:rPr>
          <w:rFonts w:cs="Arial"/>
          <w:sz w:val="24"/>
          <w:szCs w:val="24"/>
        </w:rPr>
        <w:t>.</w:t>
      </w:r>
    </w:p>
    <w:p w14:paraId="4FBADC4E" w14:textId="77777777" w:rsidR="00EA6178" w:rsidRPr="0066053A" w:rsidRDefault="00EA6178" w:rsidP="008D2B23">
      <w:pPr>
        <w:pStyle w:val="KDKomentar"/>
        <w:spacing w:before="0"/>
        <w:rPr>
          <w:rFonts w:cs="Arial"/>
          <w:i w:val="0"/>
          <w:sz w:val="22"/>
          <w:szCs w:val="22"/>
        </w:rPr>
      </w:pPr>
    </w:p>
    <w:p w14:paraId="4EA27FEA" w14:textId="77777777" w:rsidR="008D2B23" w:rsidRPr="0066053A" w:rsidRDefault="008D2B23" w:rsidP="00485720">
      <w:pPr>
        <w:pStyle w:val="KDPodnaslov2"/>
        <w:numPr>
          <w:ilvl w:val="1"/>
          <w:numId w:val="29"/>
        </w:numPr>
        <w:spacing w:before="0"/>
        <w:jc w:val="both"/>
        <w:rPr>
          <w:rFonts w:cs="Arial"/>
        </w:rPr>
      </w:pPr>
      <w:bookmarkStart w:id="223" w:name="_Toc441651583"/>
      <w:bookmarkStart w:id="224" w:name="_Toc442559894"/>
      <w:r w:rsidRPr="0066053A">
        <w:rPr>
          <w:rFonts w:cs="Arial"/>
          <w:lang w:val="ru-RU"/>
        </w:rPr>
        <w:t>П</w:t>
      </w:r>
      <w:r w:rsidRPr="0066053A">
        <w:rPr>
          <w:rFonts w:cs="Arial"/>
        </w:rPr>
        <w:t>артије</w:t>
      </w:r>
      <w:bookmarkEnd w:id="223"/>
      <w:bookmarkEnd w:id="224"/>
    </w:p>
    <w:p w14:paraId="7C106293" w14:textId="20CB2946" w:rsidR="00FC355A" w:rsidRPr="0066053A" w:rsidRDefault="000E0BDD" w:rsidP="00301C7E">
      <w:pPr>
        <w:pStyle w:val="KDParagraf"/>
        <w:spacing w:before="0"/>
        <w:rPr>
          <w:rFonts w:cs="Arial"/>
        </w:rPr>
      </w:pPr>
      <w:r w:rsidRPr="0066053A">
        <w:rPr>
          <w:rFonts w:cs="Arial"/>
          <w:lang w:val="sr-Cyrl-RS"/>
        </w:rPr>
        <w:t xml:space="preserve">Набавка </w:t>
      </w:r>
      <w:r w:rsidR="006F1BFD">
        <w:rPr>
          <w:rFonts w:cs="Arial"/>
          <w:lang w:val="sr-Cyrl-RS"/>
        </w:rPr>
        <w:t>ни</w:t>
      </w:r>
      <w:r w:rsidRPr="0066053A">
        <w:rPr>
          <w:rFonts w:cs="Arial"/>
          <w:lang w:val="sr-Cyrl-RS"/>
        </w:rPr>
        <w:t xml:space="preserve">је обликована </w:t>
      </w:r>
      <w:r w:rsidR="00301C7E" w:rsidRPr="0066053A">
        <w:rPr>
          <w:rFonts w:cs="Arial"/>
          <w:lang w:val="sr-Cyrl-RS"/>
        </w:rPr>
        <w:t>по партијама.</w:t>
      </w:r>
    </w:p>
    <w:p w14:paraId="1BA29698" w14:textId="77777777" w:rsidR="008D2B23" w:rsidRPr="0066053A" w:rsidRDefault="008D2B23" w:rsidP="008D2B23">
      <w:pPr>
        <w:spacing w:before="0"/>
        <w:rPr>
          <w:rFonts w:cs="Arial"/>
          <w:color w:val="00B0F0"/>
        </w:rPr>
      </w:pPr>
    </w:p>
    <w:p w14:paraId="4777FBFE" w14:textId="68C8433A" w:rsidR="008D2B23" w:rsidRPr="0066053A" w:rsidRDefault="00011DCA" w:rsidP="00485720">
      <w:pPr>
        <w:pStyle w:val="KDPodnaslov2"/>
        <w:numPr>
          <w:ilvl w:val="1"/>
          <w:numId w:val="29"/>
        </w:numPr>
        <w:spacing w:before="0"/>
        <w:jc w:val="both"/>
        <w:rPr>
          <w:rFonts w:cs="Arial"/>
        </w:rPr>
      </w:pPr>
      <w:bookmarkStart w:id="225" w:name="_Toc441651584"/>
      <w:bookmarkStart w:id="226" w:name="_Toc442559895"/>
      <w:r w:rsidRPr="0066053A">
        <w:rPr>
          <w:rFonts w:cs="Arial"/>
          <w:lang w:val="sr-Cyrl-RS"/>
        </w:rPr>
        <w:lastRenderedPageBreak/>
        <w:t xml:space="preserve"> </w:t>
      </w:r>
      <w:r w:rsidR="008D2B23" w:rsidRPr="0066053A">
        <w:rPr>
          <w:rFonts w:cs="Arial"/>
        </w:rPr>
        <w:t>Понуда са варијантама</w:t>
      </w:r>
      <w:bookmarkEnd w:id="225"/>
      <w:bookmarkEnd w:id="226"/>
    </w:p>
    <w:p w14:paraId="610B10A5" w14:textId="77777777" w:rsidR="008D2B23" w:rsidRPr="0066053A" w:rsidRDefault="008D2B23" w:rsidP="008D2B23">
      <w:pPr>
        <w:tabs>
          <w:tab w:val="num" w:pos="993"/>
        </w:tabs>
        <w:spacing w:before="0"/>
        <w:rPr>
          <w:rFonts w:cs="Arial"/>
          <w:lang w:val="ru-RU"/>
        </w:rPr>
      </w:pPr>
      <w:r w:rsidRPr="0066053A">
        <w:rPr>
          <w:rFonts w:cs="Arial"/>
          <w:lang w:val="ru-RU"/>
        </w:rPr>
        <w:t>Понуда са варијантама није дозвољена.</w:t>
      </w:r>
    </w:p>
    <w:p w14:paraId="008A6DD3" w14:textId="77777777" w:rsidR="008D2B23" w:rsidRPr="0066053A" w:rsidRDefault="008D2B23" w:rsidP="008D2B23">
      <w:pPr>
        <w:tabs>
          <w:tab w:val="num" w:pos="993"/>
        </w:tabs>
        <w:spacing w:before="0"/>
        <w:rPr>
          <w:rFonts w:cs="Arial"/>
          <w:lang w:val="ru-RU"/>
        </w:rPr>
      </w:pPr>
    </w:p>
    <w:p w14:paraId="59A3EFFF" w14:textId="3B989CE8" w:rsidR="008D2B23" w:rsidRPr="0066053A" w:rsidRDefault="00011DCA" w:rsidP="00485720">
      <w:pPr>
        <w:pStyle w:val="KDPodnaslov2"/>
        <w:numPr>
          <w:ilvl w:val="1"/>
          <w:numId w:val="29"/>
        </w:numPr>
        <w:spacing w:before="0"/>
        <w:jc w:val="both"/>
        <w:rPr>
          <w:rFonts w:cs="Arial"/>
        </w:rPr>
      </w:pPr>
      <w:bookmarkStart w:id="227" w:name="_Toc441651585"/>
      <w:bookmarkStart w:id="228" w:name="_Toc442559896"/>
      <w:r w:rsidRPr="0066053A">
        <w:rPr>
          <w:rFonts w:cs="Arial"/>
          <w:lang w:val="sr-Cyrl-RS"/>
        </w:rPr>
        <w:t xml:space="preserve"> </w:t>
      </w:r>
      <w:r w:rsidR="008D2B23" w:rsidRPr="0066053A">
        <w:rPr>
          <w:rFonts w:cs="Arial"/>
        </w:rPr>
        <w:t>Подношење понуде са подизвођачима</w:t>
      </w:r>
      <w:bookmarkEnd w:id="227"/>
      <w:bookmarkEnd w:id="228"/>
    </w:p>
    <w:p w14:paraId="04E082B8" w14:textId="77777777" w:rsidR="00EE070C" w:rsidRPr="0066053A" w:rsidRDefault="00EE070C" w:rsidP="00EE070C">
      <w:pPr>
        <w:pStyle w:val="KDParagraf"/>
        <w:spacing w:before="0"/>
        <w:rPr>
          <w:rFonts w:cs="Arial"/>
        </w:rPr>
      </w:pPr>
      <w:r w:rsidRPr="0066053A">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66053A" w:rsidRDefault="00EE070C" w:rsidP="00EE070C">
      <w:pPr>
        <w:pStyle w:val="KDParagraf"/>
        <w:spacing w:before="0"/>
        <w:rPr>
          <w:rFonts w:cs="Arial"/>
        </w:rPr>
      </w:pPr>
      <w:r w:rsidRPr="0066053A">
        <w:rPr>
          <w:rFonts w:cs="Arial"/>
        </w:rPr>
        <w:t xml:space="preserve">- </w:t>
      </w:r>
      <w:proofErr w:type="gramStart"/>
      <w:r w:rsidRPr="0066053A">
        <w:rPr>
          <w:rFonts w:cs="Arial"/>
        </w:rPr>
        <w:t>назив</w:t>
      </w:r>
      <w:proofErr w:type="gramEnd"/>
      <w:r w:rsidRPr="0066053A">
        <w:rPr>
          <w:rFonts w:cs="Arial"/>
        </w:rPr>
        <w:t xml:space="preserve">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66053A" w:rsidRDefault="00EE070C" w:rsidP="00EE070C">
      <w:pPr>
        <w:pStyle w:val="KDParagraf"/>
        <w:spacing w:before="0"/>
        <w:rPr>
          <w:rFonts w:cs="Arial"/>
        </w:rPr>
      </w:pPr>
      <w:r w:rsidRPr="0066053A">
        <w:rPr>
          <w:rFonts w:cs="Arial"/>
        </w:rPr>
        <w:t xml:space="preserve">- </w:t>
      </w:r>
      <w:proofErr w:type="gramStart"/>
      <w:r w:rsidRPr="0066053A">
        <w:rPr>
          <w:rFonts w:cs="Arial"/>
        </w:rPr>
        <w:t>проценат</w:t>
      </w:r>
      <w:proofErr w:type="gramEnd"/>
      <w:r w:rsidRPr="0066053A">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66053A" w:rsidRDefault="00EE070C" w:rsidP="00EE070C">
      <w:pPr>
        <w:pStyle w:val="KDParagraf"/>
        <w:spacing w:before="0"/>
        <w:rPr>
          <w:rFonts w:cs="Arial"/>
        </w:rPr>
      </w:pPr>
      <w:r w:rsidRPr="0066053A">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B62EC7C" w:rsidR="008D2B23" w:rsidRPr="0066053A" w:rsidRDefault="00EE070C" w:rsidP="008D2B23">
      <w:pPr>
        <w:pStyle w:val="KDParagraf"/>
        <w:spacing w:before="0"/>
        <w:rPr>
          <w:rFonts w:cs="Arial"/>
          <w:lang w:val="sr-Cyrl-RS"/>
        </w:rPr>
      </w:pPr>
      <w:r w:rsidRPr="0066053A">
        <w:rPr>
          <w:rFonts w:cs="Arial"/>
          <w:lang w:val="sr-Cyrl-RS"/>
        </w:rPr>
        <w:t xml:space="preserve">Обавеза понуђача је да за </w:t>
      </w:r>
      <w:r w:rsidR="008D2B23" w:rsidRPr="0066053A">
        <w:rPr>
          <w:rFonts w:cs="Arial"/>
        </w:rPr>
        <w:t>подизвођач</w:t>
      </w:r>
      <w:r w:rsidRPr="0066053A">
        <w:rPr>
          <w:rFonts w:cs="Arial"/>
          <w:lang w:val="sr-Cyrl-RS"/>
        </w:rPr>
        <w:t>а достави доказе о испуњености</w:t>
      </w:r>
      <w:r w:rsidR="008D2B23" w:rsidRPr="0066053A">
        <w:rPr>
          <w:rFonts w:cs="Arial"/>
        </w:rPr>
        <w:t xml:space="preserve"> обавезн</w:t>
      </w:r>
      <w:r w:rsidRPr="0066053A">
        <w:rPr>
          <w:rFonts w:cs="Arial"/>
          <w:lang w:val="sr-Cyrl-RS"/>
        </w:rPr>
        <w:t>их</w:t>
      </w:r>
      <w:r w:rsidR="008D2B23" w:rsidRPr="0066053A">
        <w:rPr>
          <w:rFonts w:cs="Arial"/>
        </w:rPr>
        <w:t xml:space="preserve"> услов</w:t>
      </w:r>
      <w:r w:rsidRPr="0066053A">
        <w:rPr>
          <w:rFonts w:cs="Arial"/>
          <w:lang w:val="sr-Cyrl-RS"/>
        </w:rPr>
        <w:t>а</w:t>
      </w:r>
      <w:r w:rsidR="008D2B23" w:rsidRPr="0066053A">
        <w:rPr>
          <w:rFonts w:cs="Arial"/>
        </w:rPr>
        <w:t xml:space="preserve"> из члана 75. </w:t>
      </w:r>
      <w:proofErr w:type="gramStart"/>
      <w:r w:rsidR="008D2B23" w:rsidRPr="0066053A">
        <w:rPr>
          <w:rFonts w:cs="Arial"/>
        </w:rPr>
        <w:t>став</w:t>
      </w:r>
      <w:proofErr w:type="gramEnd"/>
      <w:r w:rsidR="008D2B23" w:rsidRPr="0066053A">
        <w:rPr>
          <w:rFonts w:cs="Arial"/>
        </w:rPr>
        <w:t xml:space="preserve"> 1. </w:t>
      </w:r>
      <w:proofErr w:type="gramStart"/>
      <w:r w:rsidR="008D2B23" w:rsidRPr="0066053A">
        <w:rPr>
          <w:rFonts w:cs="Arial"/>
        </w:rPr>
        <w:t>тачка</w:t>
      </w:r>
      <w:proofErr w:type="gramEnd"/>
      <w:r w:rsidR="008D2B23" w:rsidRPr="0066053A">
        <w:rPr>
          <w:rFonts w:cs="Arial"/>
        </w:rPr>
        <w:t xml:space="preserve"> 1), 2) и 4) Закона</w:t>
      </w:r>
      <w:r w:rsidRPr="0066053A">
        <w:rPr>
          <w:rFonts w:cs="Arial"/>
        </w:rPr>
        <w:t xml:space="preserve"> </w:t>
      </w:r>
      <w:r w:rsidR="008D2B23" w:rsidRPr="0066053A">
        <w:rPr>
          <w:rFonts w:cs="Arial"/>
        </w:rPr>
        <w:t>наведен</w:t>
      </w:r>
      <w:r w:rsidRPr="0066053A">
        <w:rPr>
          <w:rFonts w:cs="Arial"/>
          <w:lang w:val="sr-Cyrl-RS"/>
        </w:rPr>
        <w:t>их</w:t>
      </w:r>
      <w:r w:rsidR="008D2B23" w:rsidRPr="0066053A">
        <w:rPr>
          <w:rFonts w:cs="Arial"/>
        </w:rPr>
        <w:t xml:space="preserve"> у одељку Услови за учешће из члана 75. </w:t>
      </w:r>
      <w:proofErr w:type="gramStart"/>
      <w:r w:rsidR="008D2B23" w:rsidRPr="0066053A">
        <w:rPr>
          <w:rFonts w:cs="Arial"/>
        </w:rPr>
        <w:t>и</w:t>
      </w:r>
      <w:proofErr w:type="gramEnd"/>
      <w:r w:rsidR="008D2B23" w:rsidRPr="0066053A">
        <w:rPr>
          <w:rFonts w:cs="Arial"/>
        </w:rPr>
        <w:t xml:space="preserve"> 76. Закона и Упутство како се доказује испуњеност тих услова</w:t>
      </w:r>
      <w:r w:rsidR="0066053A" w:rsidRPr="0066053A">
        <w:rPr>
          <w:rFonts w:cs="Arial"/>
          <w:lang w:val="sr-Cyrl-RS"/>
        </w:rPr>
        <w:t>.</w:t>
      </w:r>
    </w:p>
    <w:p w14:paraId="488196B6" w14:textId="77777777" w:rsidR="008D2B23" w:rsidRPr="0066053A" w:rsidRDefault="008D2B23" w:rsidP="008D2B23">
      <w:pPr>
        <w:pStyle w:val="KDParagraf"/>
        <w:spacing w:before="0"/>
        <w:rPr>
          <w:rFonts w:cs="Arial"/>
        </w:rPr>
      </w:pPr>
      <w:r w:rsidRPr="0066053A">
        <w:rPr>
          <w:rFonts w:cs="Arial"/>
        </w:rPr>
        <w:t>Додатне услове понуђач испуњава самостално, без обзира на агажовање подизвођача.</w:t>
      </w:r>
    </w:p>
    <w:p w14:paraId="2E7F993D" w14:textId="1E4B36FF" w:rsidR="008D2B23" w:rsidRPr="0066053A" w:rsidRDefault="008D2B23" w:rsidP="00624E86">
      <w:pPr>
        <w:pStyle w:val="KDParagraf"/>
        <w:rPr>
          <w:rFonts w:cs="Arial"/>
          <w:lang w:val="sr-Cyrl-RS"/>
        </w:rPr>
      </w:pPr>
      <w:r w:rsidRPr="0066053A">
        <w:rPr>
          <w:rFonts w:cs="Arial"/>
        </w:rPr>
        <w:t xml:space="preserve">Све обрасце у понуди потписује и оверава понуђач, изузев </w:t>
      </w:r>
      <w:r w:rsidR="00EE070C" w:rsidRPr="0066053A">
        <w:rPr>
          <w:rFonts w:cs="Arial"/>
          <w:lang w:val="sr-Cyrl-RS"/>
        </w:rPr>
        <w:t>образаца под пуном материјалном и кривичном одговорношћу</w:t>
      </w:r>
      <w:proofErr w:type="gramStart"/>
      <w:r w:rsidR="00EE070C" w:rsidRPr="0066053A">
        <w:rPr>
          <w:rFonts w:cs="Arial"/>
          <w:lang w:val="sr-Cyrl-RS"/>
        </w:rPr>
        <w:t>,</w:t>
      </w:r>
      <w:r w:rsidRPr="0066053A">
        <w:rPr>
          <w:rFonts w:cs="Arial"/>
        </w:rPr>
        <w:t>које</w:t>
      </w:r>
      <w:proofErr w:type="gramEnd"/>
      <w:r w:rsidRPr="0066053A">
        <w:rPr>
          <w:rFonts w:cs="Arial"/>
        </w:rPr>
        <w:t xml:space="preserve"> попуњава, потписује и оверава сваки подизвођач у своје име</w:t>
      </w:r>
      <w:r w:rsidR="00D30ED8" w:rsidRPr="0066053A">
        <w:rPr>
          <w:rFonts w:cs="Arial"/>
          <w:lang w:val="sr-Cyrl-RS"/>
        </w:rPr>
        <w:t xml:space="preserve"> (</w:t>
      </w:r>
      <w:r w:rsidR="00624E86" w:rsidRPr="0066053A">
        <w:rPr>
          <w:rFonts w:cs="Arial"/>
          <w:lang w:val="sr-Cyrl-RS"/>
        </w:rPr>
        <w:t>Образац изјаве у</w:t>
      </w:r>
      <w:r w:rsidR="00624E86" w:rsidRPr="0066053A">
        <w:rPr>
          <w:rFonts w:cs="Arial"/>
          <w:lang w:val="sr-Cyrl-RS" w:bidi="en-US"/>
        </w:rPr>
        <w:t xml:space="preserve"> </w:t>
      </w:r>
      <w:r w:rsidR="00624E86" w:rsidRPr="0066053A">
        <w:rPr>
          <w:rFonts w:cs="Arial"/>
          <w:lang w:val="sr-Cyrl-RS"/>
        </w:rPr>
        <w:t>складу са чланом 75. став 2. Закона)</w:t>
      </w:r>
      <w:r w:rsidRPr="0066053A">
        <w:rPr>
          <w:rFonts w:cs="Arial"/>
        </w:rPr>
        <w:t>.</w:t>
      </w:r>
    </w:p>
    <w:p w14:paraId="0F1C6421" w14:textId="77777777" w:rsidR="008D2B23" w:rsidRPr="0066053A" w:rsidRDefault="008D2B23" w:rsidP="008D2B23">
      <w:pPr>
        <w:pStyle w:val="KDParagraf"/>
        <w:spacing w:before="0"/>
        <w:rPr>
          <w:rFonts w:cs="Arial"/>
        </w:rPr>
      </w:pPr>
      <w:r w:rsidRPr="0066053A">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66053A" w:rsidRDefault="00011DCA" w:rsidP="00011DCA">
      <w:pPr>
        <w:pStyle w:val="KDParagraf"/>
        <w:spacing w:before="0"/>
        <w:rPr>
          <w:rFonts w:cs="Arial"/>
        </w:rPr>
      </w:pPr>
      <w:r w:rsidRPr="0066053A">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66053A">
        <w:rPr>
          <w:rFonts w:cs="Arial"/>
        </w:rPr>
        <w:t>одлуке  о</w:t>
      </w:r>
      <w:proofErr w:type="gramEnd"/>
      <w:r w:rsidRPr="0066053A">
        <w:rPr>
          <w:rFonts w:cs="Arial"/>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66053A">
        <w:rPr>
          <w:rFonts w:cs="Arial"/>
        </w:rPr>
        <w:t>обавеза ,</w:t>
      </w:r>
      <w:proofErr w:type="gramEnd"/>
      <w:r w:rsidRPr="0066053A">
        <w:rPr>
          <w:rFonts w:cs="Arial"/>
        </w:rPr>
        <w:t xml:space="preserve"> без обзира на број подизвођача.</w:t>
      </w:r>
    </w:p>
    <w:p w14:paraId="7EA29635" w14:textId="2C2CD790" w:rsidR="008D2B23" w:rsidRPr="0066053A" w:rsidRDefault="008D2B23" w:rsidP="008D2B23">
      <w:pPr>
        <w:pStyle w:val="KDParagraf"/>
        <w:spacing w:before="0"/>
        <w:rPr>
          <w:rFonts w:cs="Arial"/>
          <w:lang w:bidi="en-US"/>
        </w:rPr>
      </w:pPr>
      <w:r w:rsidRPr="0066053A">
        <w:rPr>
          <w:rFonts w:cs="Arial"/>
        </w:rPr>
        <w:t>Наручилац</w:t>
      </w:r>
      <w:r w:rsidRPr="0066053A">
        <w:rPr>
          <w:rFonts w:cs="Arial"/>
          <w:lang w:bidi="en-US"/>
        </w:rPr>
        <w:t xml:space="preserve"> у овом поступку не предвиђа примену одредби става 9. </w:t>
      </w:r>
      <w:proofErr w:type="gramStart"/>
      <w:r w:rsidRPr="0066053A">
        <w:rPr>
          <w:rFonts w:cs="Arial"/>
          <w:lang w:bidi="en-US"/>
        </w:rPr>
        <w:t>и</w:t>
      </w:r>
      <w:proofErr w:type="gramEnd"/>
      <w:r w:rsidRPr="0066053A">
        <w:rPr>
          <w:rFonts w:cs="Arial"/>
          <w:lang w:bidi="en-US"/>
        </w:rPr>
        <w:t xml:space="preserve"> 10. </w:t>
      </w:r>
      <w:proofErr w:type="gramStart"/>
      <w:r w:rsidRPr="0066053A">
        <w:rPr>
          <w:rFonts w:cs="Arial"/>
          <w:lang w:bidi="en-US"/>
        </w:rPr>
        <w:t>члана</w:t>
      </w:r>
      <w:proofErr w:type="gramEnd"/>
      <w:r w:rsidRPr="0066053A">
        <w:rPr>
          <w:rFonts w:cs="Arial"/>
          <w:lang w:bidi="en-US"/>
        </w:rPr>
        <w:t xml:space="preserve"> 80. Закона.</w:t>
      </w:r>
    </w:p>
    <w:p w14:paraId="3E69797F" w14:textId="77777777" w:rsidR="008D2B23" w:rsidRPr="0066053A" w:rsidRDefault="008D2B23" w:rsidP="008D2B23">
      <w:pPr>
        <w:pStyle w:val="KDParagraf"/>
        <w:spacing w:before="0"/>
        <w:rPr>
          <w:rFonts w:cs="Arial"/>
          <w:color w:val="00B0F0"/>
          <w:lang w:bidi="en-US"/>
        </w:rPr>
      </w:pPr>
    </w:p>
    <w:p w14:paraId="6F66DBEB" w14:textId="40A29446" w:rsidR="008D2B23" w:rsidRPr="005E18AA" w:rsidRDefault="008D2B23" w:rsidP="00485720">
      <w:pPr>
        <w:pStyle w:val="KDPodnaslov2"/>
        <w:numPr>
          <w:ilvl w:val="1"/>
          <w:numId w:val="29"/>
        </w:numPr>
        <w:spacing w:before="0"/>
        <w:jc w:val="both"/>
        <w:rPr>
          <w:rFonts w:cs="Arial"/>
        </w:rPr>
      </w:pPr>
      <w:bookmarkStart w:id="229" w:name="_Toc441651586"/>
      <w:bookmarkStart w:id="230" w:name="_Toc442559897"/>
      <w:r w:rsidRPr="005E18AA">
        <w:rPr>
          <w:rFonts w:cs="Arial"/>
        </w:rPr>
        <w:t>Подношење заједничке понуде</w:t>
      </w:r>
      <w:bookmarkEnd w:id="229"/>
      <w:bookmarkEnd w:id="230"/>
    </w:p>
    <w:p w14:paraId="580FBDF5" w14:textId="77777777" w:rsidR="008D2B23" w:rsidRPr="005E18AA" w:rsidRDefault="008D2B23" w:rsidP="008D2B23">
      <w:pPr>
        <w:pStyle w:val="KDParagraf"/>
        <w:spacing w:before="0"/>
        <w:rPr>
          <w:rFonts w:cs="Arial"/>
        </w:rPr>
      </w:pPr>
      <w:r w:rsidRPr="005E18AA">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5E18AA">
        <w:rPr>
          <w:rFonts w:cs="Arial"/>
        </w:rPr>
        <w:t>став</w:t>
      </w:r>
      <w:proofErr w:type="gramEnd"/>
      <w:r w:rsidRPr="005E18AA">
        <w:rPr>
          <w:rFonts w:cs="Arial"/>
        </w:rPr>
        <w:t xml:space="preserve"> 4. </w:t>
      </w:r>
      <w:proofErr w:type="gramStart"/>
      <w:r w:rsidRPr="005E18AA">
        <w:rPr>
          <w:rFonts w:cs="Arial"/>
        </w:rPr>
        <w:t>и</w:t>
      </w:r>
      <w:proofErr w:type="gramEnd"/>
      <w:r w:rsidRPr="005E18AA">
        <w:rPr>
          <w:rFonts w:cs="Arial"/>
        </w:rPr>
        <w:t xml:space="preserve"> 5.Закона о јавним набавкама и то: </w:t>
      </w:r>
    </w:p>
    <w:p w14:paraId="6EF735F2" w14:textId="77777777" w:rsidR="008D2B23" w:rsidRPr="005E18AA" w:rsidRDefault="008D2B23" w:rsidP="008D2B23">
      <w:pPr>
        <w:pStyle w:val="KDNabrajanje"/>
        <w:spacing w:before="0"/>
        <w:rPr>
          <w:rFonts w:cs="Arial"/>
        </w:rPr>
      </w:pPr>
      <w:r w:rsidRPr="005E18AA">
        <w:rPr>
          <w:rFonts w:cs="Arial"/>
          <w:lang w:val="sr-Cyrl-CS"/>
        </w:rPr>
        <w:t xml:space="preserve">податке о </w:t>
      </w:r>
      <w:r w:rsidRPr="005E18AA">
        <w:rPr>
          <w:rFonts w:cs="Arial"/>
        </w:rPr>
        <w:t xml:space="preserve">члану групе који ће бити </w:t>
      </w:r>
      <w:r w:rsidRPr="005E18AA">
        <w:rPr>
          <w:rFonts w:cs="Arial"/>
          <w:lang w:val="sr-Cyrl-CS"/>
        </w:rPr>
        <w:t>Н</w:t>
      </w:r>
      <w:r w:rsidRPr="005E18AA">
        <w:rPr>
          <w:rFonts w:cs="Arial"/>
        </w:rPr>
        <w:t xml:space="preserve">осилац посла, односно који ће поднети понуду и који ће заступати групу понуђача пред </w:t>
      </w:r>
      <w:r w:rsidRPr="005E18AA">
        <w:rPr>
          <w:rFonts w:cs="Arial"/>
          <w:lang w:val="sr-Cyrl-CS"/>
        </w:rPr>
        <w:t>Н</w:t>
      </w:r>
      <w:r w:rsidRPr="005E18AA">
        <w:rPr>
          <w:rFonts w:cs="Arial"/>
        </w:rPr>
        <w:t>аручиоцем;</w:t>
      </w:r>
    </w:p>
    <w:p w14:paraId="1CDD6BDE" w14:textId="77777777" w:rsidR="008D2B23" w:rsidRPr="005E18AA" w:rsidRDefault="008D2B23" w:rsidP="008D2B23">
      <w:pPr>
        <w:pStyle w:val="KDNabrajanje"/>
        <w:spacing w:before="0"/>
        <w:rPr>
          <w:rFonts w:cs="Arial"/>
        </w:rPr>
      </w:pPr>
      <w:r w:rsidRPr="005E18AA">
        <w:rPr>
          <w:rFonts w:cs="Arial"/>
        </w:rPr>
        <w:t>опис послова сваког од понуђача из групе понуђача у извршењу уговора.</w:t>
      </w:r>
    </w:p>
    <w:p w14:paraId="2D3C3FD5" w14:textId="5BE4D24D" w:rsidR="00011DCA" w:rsidRPr="005E18AA" w:rsidRDefault="008D2B23" w:rsidP="008D2B23">
      <w:pPr>
        <w:pStyle w:val="KDParagraf"/>
        <w:spacing w:before="0"/>
        <w:rPr>
          <w:rFonts w:cs="Arial"/>
          <w:lang w:val="sr-Cyrl-RS"/>
        </w:rPr>
      </w:pPr>
      <w:r w:rsidRPr="005E18AA">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5E18AA">
        <w:rPr>
          <w:rFonts w:cs="Arial"/>
        </w:rPr>
        <w:t>став</w:t>
      </w:r>
      <w:proofErr w:type="gramEnd"/>
      <w:r w:rsidRPr="005E18AA">
        <w:rPr>
          <w:rFonts w:cs="Arial"/>
        </w:rPr>
        <w:t xml:space="preserve"> 1. </w:t>
      </w:r>
      <w:proofErr w:type="gramStart"/>
      <w:r w:rsidRPr="005E18AA">
        <w:rPr>
          <w:rFonts w:cs="Arial"/>
        </w:rPr>
        <w:t>тачка</w:t>
      </w:r>
      <w:proofErr w:type="gramEnd"/>
      <w:r w:rsidRPr="005E18AA">
        <w:rPr>
          <w:rFonts w:cs="Arial"/>
        </w:rPr>
        <w:t xml:space="preserve"> 1), 2) и 4) Закона, наведене у одељку Услови за учешће из члана 75. </w:t>
      </w:r>
      <w:proofErr w:type="gramStart"/>
      <w:r w:rsidRPr="005E18AA">
        <w:rPr>
          <w:rFonts w:cs="Arial"/>
        </w:rPr>
        <w:t>и</w:t>
      </w:r>
      <w:proofErr w:type="gramEnd"/>
      <w:r w:rsidRPr="005E18AA">
        <w:rPr>
          <w:rFonts w:cs="Arial"/>
        </w:rPr>
        <w:t xml:space="preserve"> 76. Закона и Упутство како се доказује испуњеност тих услова</w:t>
      </w:r>
      <w:r w:rsidR="00011DCA" w:rsidRPr="005E18AA">
        <w:rPr>
          <w:rFonts w:cs="Arial"/>
          <w:color w:val="00B0F0"/>
          <w:lang w:val="sr-Cyrl-RS"/>
        </w:rPr>
        <w:t>.</w:t>
      </w:r>
      <w:r w:rsidRPr="005E18AA">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5E18AA">
        <w:rPr>
          <w:rFonts w:cs="Arial"/>
          <w:lang w:val="sr-Cyrl-RS"/>
        </w:rPr>
        <w:t>.</w:t>
      </w:r>
    </w:p>
    <w:p w14:paraId="47BF9204" w14:textId="01858311" w:rsidR="00FD7543" w:rsidRPr="005E18AA" w:rsidRDefault="008D2B23" w:rsidP="008D2B23">
      <w:pPr>
        <w:pStyle w:val="KDParagraf"/>
        <w:spacing w:before="0"/>
        <w:rPr>
          <w:rFonts w:cs="Arial"/>
          <w:color w:val="00B0F0"/>
          <w:lang w:val="sr-Cyrl-RS" w:bidi="en-US"/>
        </w:rPr>
      </w:pPr>
      <w:r w:rsidRPr="005E18AA">
        <w:rPr>
          <w:rFonts w:cs="Arial"/>
          <w:lang w:bidi="en-US"/>
        </w:rPr>
        <w:t xml:space="preserve">У случају заједничке понуде групе понуђача </w:t>
      </w:r>
      <w:r w:rsidR="00011DCA" w:rsidRPr="005E18AA">
        <w:rPr>
          <w:rFonts w:cs="Arial"/>
          <w:lang w:val="sr-Cyrl-CS" w:bidi="en-US"/>
        </w:rPr>
        <w:t xml:space="preserve">обрасце под пуном материјалном и кривичном одговорношћу </w:t>
      </w:r>
      <w:r w:rsidRPr="005E18AA">
        <w:rPr>
          <w:rFonts w:cs="Arial"/>
          <w:lang w:bidi="en-US"/>
        </w:rPr>
        <w:t xml:space="preserve">попуњава, потписује и оверава сваки члан групе понуђача у </w:t>
      </w:r>
      <w:r w:rsidRPr="005E18AA">
        <w:rPr>
          <w:rFonts w:cs="Arial"/>
          <w:lang w:bidi="en-US"/>
        </w:rPr>
        <w:lastRenderedPageBreak/>
        <w:t>своје име</w:t>
      </w:r>
      <w:proofErr w:type="gramStart"/>
      <w:r w:rsidRPr="005E18AA">
        <w:rPr>
          <w:rFonts w:cs="Arial"/>
          <w:lang w:bidi="en-US"/>
        </w:rPr>
        <w:t>.</w:t>
      </w:r>
      <w:r w:rsidR="00B20A6C" w:rsidRPr="005E18AA">
        <w:rPr>
          <w:rFonts w:cs="Arial"/>
          <w:lang w:val="sr-Cyrl-RS" w:bidi="en-US"/>
        </w:rPr>
        <w:t>(</w:t>
      </w:r>
      <w:proofErr w:type="gramEnd"/>
      <w:r w:rsidR="00B20A6C" w:rsidRPr="005E18AA">
        <w:rPr>
          <w:rFonts w:cs="Arial"/>
          <w:lang w:val="sr-Cyrl-RS" w:bidi="en-US"/>
        </w:rPr>
        <w:t xml:space="preserve"> Образац Изјаве о независној понуди и Образац изјаве у складу са чланом 75. став 2. Закона)</w:t>
      </w:r>
    </w:p>
    <w:p w14:paraId="1B5184CA" w14:textId="0DD4D553" w:rsidR="008D2B23" w:rsidRPr="005E18AA" w:rsidRDefault="00011DCA" w:rsidP="008D2B23">
      <w:pPr>
        <w:pStyle w:val="KDParagraf"/>
        <w:spacing w:before="0"/>
        <w:rPr>
          <w:rFonts w:cs="Arial"/>
          <w:lang w:val="sr-Cyrl-RS" w:bidi="en-US"/>
        </w:rPr>
      </w:pPr>
      <w:r w:rsidRPr="005E18AA">
        <w:rPr>
          <w:rFonts w:cs="Arial"/>
          <w:lang w:val="sr-Cyrl-RS" w:bidi="en-US"/>
        </w:rPr>
        <w:t>Понуђачи из групе понуђача одговорају неограничено солидарно према наручиоцу.</w:t>
      </w:r>
    </w:p>
    <w:p w14:paraId="6B84BF33" w14:textId="77777777" w:rsidR="00011DCA" w:rsidRPr="005E18AA" w:rsidRDefault="00011DCA" w:rsidP="008D2B23">
      <w:pPr>
        <w:pStyle w:val="KDParagraf"/>
        <w:spacing w:before="0"/>
        <w:rPr>
          <w:rFonts w:cs="Arial"/>
          <w:lang w:val="sr-Cyrl-RS" w:bidi="en-US"/>
        </w:rPr>
      </w:pPr>
    </w:p>
    <w:p w14:paraId="215FEAFD" w14:textId="77777777" w:rsidR="008D2B23" w:rsidRPr="005E18AA" w:rsidRDefault="008D2B23" w:rsidP="00485720">
      <w:pPr>
        <w:pStyle w:val="KDPodnaslov2"/>
        <w:numPr>
          <w:ilvl w:val="1"/>
          <w:numId w:val="29"/>
        </w:numPr>
        <w:spacing w:before="0"/>
        <w:jc w:val="both"/>
        <w:rPr>
          <w:rFonts w:cs="Arial"/>
        </w:rPr>
      </w:pPr>
      <w:bookmarkStart w:id="231" w:name="_Toc441651587"/>
      <w:bookmarkStart w:id="232" w:name="_Toc442559898"/>
      <w:r w:rsidRPr="005E18AA">
        <w:rPr>
          <w:rFonts w:cs="Arial"/>
        </w:rPr>
        <w:t>Понуђена цена</w:t>
      </w:r>
      <w:bookmarkEnd w:id="231"/>
      <w:bookmarkEnd w:id="232"/>
    </w:p>
    <w:p w14:paraId="77C6A8D3" w14:textId="1DB7ED09" w:rsidR="008D2B23" w:rsidRPr="005E18AA" w:rsidRDefault="008D2B23" w:rsidP="008D2B23">
      <w:pPr>
        <w:pStyle w:val="KDParagraf"/>
        <w:spacing w:before="0"/>
        <w:rPr>
          <w:rFonts w:cs="Arial"/>
        </w:rPr>
      </w:pPr>
      <w:r w:rsidRPr="005E18AA">
        <w:rPr>
          <w:rFonts w:cs="Arial"/>
        </w:rPr>
        <w:t>Цена се исказује у динарима без пореза на додату вредност.</w:t>
      </w:r>
    </w:p>
    <w:p w14:paraId="1B479A58" w14:textId="2E836D80" w:rsidR="008D2B23" w:rsidRPr="005E18AA" w:rsidRDefault="008D2B23" w:rsidP="008D2B23">
      <w:pPr>
        <w:pStyle w:val="KDParagraf"/>
        <w:spacing w:before="0"/>
        <w:rPr>
          <w:rFonts w:cs="Arial"/>
        </w:rPr>
      </w:pPr>
      <w:r w:rsidRPr="005E18AA">
        <w:rPr>
          <w:rFonts w:cs="Arial"/>
        </w:rPr>
        <w:t>У случају да у достављеној понуди није назначено да ли је понуђена цена са или без пореза</w:t>
      </w:r>
      <w:r w:rsidR="00250031" w:rsidRPr="005E18AA">
        <w:rPr>
          <w:rFonts w:cs="Arial"/>
          <w:lang w:val="sr-Cyrl-RS"/>
        </w:rPr>
        <w:t xml:space="preserve"> на додату вредност</w:t>
      </w:r>
      <w:r w:rsidRPr="005E18AA">
        <w:rPr>
          <w:rFonts w:cs="Arial"/>
        </w:rPr>
        <w:t>, сматраће се сагласно Закону, да је иста без пореза</w:t>
      </w:r>
      <w:r w:rsidR="00250031" w:rsidRPr="005E18AA">
        <w:rPr>
          <w:rFonts w:cs="Arial"/>
          <w:lang w:val="sr-Cyrl-RS"/>
        </w:rPr>
        <w:t xml:space="preserve"> на додату вредност</w:t>
      </w:r>
      <w:r w:rsidRPr="005E18AA">
        <w:rPr>
          <w:rFonts w:cs="Arial"/>
        </w:rPr>
        <w:t xml:space="preserve">. </w:t>
      </w:r>
    </w:p>
    <w:p w14:paraId="36D79626" w14:textId="77777777" w:rsidR="00011DCA" w:rsidRPr="005E18AA" w:rsidRDefault="00011DCA" w:rsidP="00011DCA">
      <w:pPr>
        <w:pStyle w:val="KDParagraf"/>
        <w:spacing w:before="0"/>
        <w:rPr>
          <w:rFonts w:cs="Arial"/>
        </w:rPr>
      </w:pPr>
      <w:r w:rsidRPr="005E18AA">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5E18AA" w:rsidRDefault="002E2F11" w:rsidP="002E2F11">
      <w:pPr>
        <w:pStyle w:val="KDParagraf"/>
        <w:spacing w:before="0"/>
        <w:rPr>
          <w:rFonts w:cs="Arial"/>
        </w:rPr>
      </w:pPr>
      <w:r w:rsidRPr="005E18AA">
        <w:rPr>
          <w:rFonts w:cs="Arial"/>
        </w:rPr>
        <w:t>Понуда која је изражена у две валуте, сматраће се неприхватљивом.</w:t>
      </w:r>
    </w:p>
    <w:p w14:paraId="29328315" w14:textId="43757A14" w:rsidR="002E2F11" w:rsidRPr="005E18AA" w:rsidRDefault="002E2F11" w:rsidP="002E2F11">
      <w:pPr>
        <w:pStyle w:val="KDParagraf"/>
        <w:spacing w:before="0"/>
        <w:rPr>
          <w:rFonts w:cs="Arial"/>
          <w:lang w:val="sr-Cyrl-RS"/>
        </w:rPr>
      </w:pPr>
      <w:r w:rsidRPr="005E18AA">
        <w:rPr>
          <w:rFonts w:cs="Arial"/>
        </w:rPr>
        <w:t xml:space="preserve">Понуђена цена укључује све трошкове </w:t>
      </w:r>
      <w:r w:rsidR="006F517A" w:rsidRPr="005E18AA">
        <w:rPr>
          <w:rFonts w:cs="Arial"/>
          <w:lang w:val="sr-Cyrl-RS"/>
        </w:rPr>
        <w:t>везане за реализацију предметне услуге.</w:t>
      </w:r>
    </w:p>
    <w:p w14:paraId="7EBB48B0" w14:textId="77777777" w:rsidR="009977EB" w:rsidRPr="005E18AA" w:rsidRDefault="009977EB" w:rsidP="009977EB">
      <w:pPr>
        <w:pStyle w:val="KDParagraf"/>
        <w:spacing w:before="0"/>
        <w:rPr>
          <w:rFonts w:eastAsia="Calibri" w:cs="Arial"/>
        </w:rPr>
      </w:pPr>
      <w:r w:rsidRPr="005E18AA">
        <w:rPr>
          <w:rFonts w:eastAsia="Calibri" w:cs="Arial"/>
        </w:rPr>
        <w:t>Ако понуђена цена укључује увозну царину и друге дажбине, понуђач је дужан да тај део одвојено искаже у динарима.</w:t>
      </w:r>
    </w:p>
    <w:p w14:paraId="2B6861F9" w14:textId="58559001" w:rsidR="002E2F11" w:rsidRPr="005E18AA" w:rsidRDefault="002E2F11" w:rsidP="002E2F11">
      <w:pPr>
        <w:pStyle w:val="KDParagraf"/>
        <w:spacing w:before="0"/>
        <w:rPr>
          <w:rFonts w:cs="Arial"/>
        </w:rPr>
      </w:pPr>
      <w:r w:rsidRPr="005E18AA">
        <w:rPr>
          <w:rFonts w:cs="Arial"/>
        </w:rPr>
        <w:t>Ако је у понуди исказана неуобичајено ниска цена, Наручилац ће поступити у складу са чланом 92. З</w:t>
      </w:r>
      <w:r w:rsidR="00250031" w:rsidRPr="005E18AA">
        <w:rPr>
          <w:rFonts w:cs="Arial"/>
          <w:lang w:val="sr-Cyrl-RS"/>
        </w:rPr>
        <w:t>акона</w:t>
      </w:r>
      <w:r w:rsidRPr="005E18AA">
        <w:rPr>
          <w:rFonts w:cs="Arial"/>
        </w:rPr>
        <w:t>.</w:t>
      </w:r>
    </w:p>
    <w:p w14:paraId="6D01A748" w14:textId="77777777" w:rsidR="002E2F11" w:rsidRPr="005E18AA" w:rsidRDefault="002E2F11" w:rsidP="002E2F11">
      <w:pPr>
        <w:pStyle w:val="KDParagraf"/>
        <w:spacing w:before="0"/>
        <w:rPr>
          <w:rFonts w:cs="Arial"/>
          <w:color w:val="00B0F0"/>
        </w:rPr>
      </w:pPr>
    </w:p>
    <w:p w14:paraId="37E925F2" w14:textId="44BDD4AD" w:rsidR="0056571E" w:rsidRPr="005E18AA" w:rsidRDefault="002E2F11" w:rsidP="00485720">
      <w:pPr>
        <w:pStyle w:val="KDPodnaslov2"/>
        <w:numPr>
          <w:ilvl w:val="1"/>
          <w:numId w:val="29"/>
        </w:numPr>
        <w:spacing w:before="0"/>
        <w:jc w:val="both"/>
        <w:rPr>
          <w:rFonts w:cs="Arial"/>
        </w:rPr>
      </w:pPr>
      <w:r w:rsidRPr="005E18AA">
        <w:rPr>
          <w:rFonts w:cs="Arial"/>
        </w:rPr>
        <w:t>Корекција цене</w:t>
      </w:r>
    </w:p>
    <w:p w14:paraId="43CE97B5" w14:textId="7A1A0347" w:rsidR="0056571E" w:rsidRPr="005E18AA" w:rsidRDefault="0056571E" w:rsidP="0056571E">
      <w:pPr>
        <w:pStyle w:val="KDParagraf"/>
        <w:spacing w:before="0"/>
        <w:rPr>
          <w:rFonts w:eastAsia="Calibri" w:cs="Arial"/>
          <w:i/>
          <w:color w:val="00B0F0"/>
        </w:rPr>
      </w:pPr>
      <w:r w:rsidRPr="005E18AA">
        <w:rPr>
          <w:rFonts w:eastAsia="Calibri" w:cs="Arial"/>
        </w:rPr>
        <w:t>Цена је фиксна за цео уговорени период и не подлеже никаквој промени</w:t>
      </w:r>
      <w:r w:rsidR="001B79EE" w:rsidRPr="005E18AA">
        <w:rPr>
          <w:rFonts w:eastAsia="Calibri" w:cs="Arial"/>
          <w:lang w:val="sr-Cyrl-RS"/>
        </w:rPr>
        <w:t>.</w:t>
      </w:r>
      <w:r w:rsidRPr="005E18AA">
        <w:rPr>
          <w:rFonts w:eastAsia="Calibri" w:cs="Arial"/>
          <w:color w:val="00B0F0"/>
        </w:rPr>
        <w:t xml:space="preserve"> </w:t>
      </w:r>
    </w:p>
    <w:p w14:paraId="63A6F4A6" w14:textId="77777777" w:rsidR="009977EB" w:rsidRPr="005E18AA" w:rsidRDefault="009977EB" w:rsidP="0054056C">
      <w:pPr>
        <w:pStyle w:val="KDParagraf"/>
        <w:spacing w:before="0"/>
        <w:rPr>
          <w:rFonts w:eastAsia="Calibri" w:cs="Arial"/>
          <w:color w:val="00B0F0"/>
        </w:rPr>
      </w:pPr>
    </w:p>
    <w:p w14:paraId="2DC15E22" w14:textId="7E098D4A" w:rsidR="006E6F46" w:rsidRPr="005E18AA" w:rsidRDefault="006E6F46" w:rsidP="00485720">
      <w:pPr>
        <w:pStyle w:val="KDPodnaslov2"/>
        <w:numPr>
          <w:ilvl w:val="1"/>
          <w:numId w:val="29"/>
        </w:numPr>
        <w:spacing w:before="0"/>
        <w:jc w:val="both"/>
        <w:rPr>
          <w:rFonts w:cs="Arial"/>
        </w:rPr>
      </w:pPr>
      <w:r w:rsidRPr="005E18AA">
        <w:rPr>
          <w:rFonts w:cs="Arial"/>
          <w:lang w:eastAsia="ar-SA"/>
        </w:rPr>
        <w:t xml:space="preserve">Рок </w:t>
      </w:r>
      <w:r w:rsidR="00C51ECD" w:rsidRPr="005E18AA">
        <w:rPr>
          <w:rFonts w:cs="Arial"/>
          <w:lang w:val="sr-Cyrl-RS" w:eastAsia="ar-SA"/>
        </w:rPr>
        <w:t>извршења услуга</w:t>
      </w:r>
    </w:p>
    <w:p w14:paraId="626E5D93" w14:textId="03754348" w:rsidR="00041FE3" w:rsidRPr="00492823" w:rsidRDefault="001B79EE" w:rsidP="00F96F3E">
      <w:pPr>
        <w:autoSpaceDE w:val="0"/>
        <w:autoSpaceDN w:val="0"/>
        <w:adjustRightInd w:val="0"/>
        <w:spacing w:before="0"/>
        <w:rPr>
          <w:rFonts w:cs="Arial"/>
        </w:rPr>
      </w:pPr>
      <w:r w:rsidRPr="005E18AA">
        <w:rPr>
          <w:rFonts w:eastAsia="Calibri" w:cs="Arial"/>
          <w:lang w:val="sr-Cyrl-RS"/>
        </w:rPr>
        <w:t>Изабрани понуђач је обавезан да услуге изврши у року који не може бити дужи од 75 (словима: седамдесетпет)  календарских дана од дана ступања Уговора на снагу</w:t>
      </w:r>
      <w:r w:rsidR="00492823">
        <w:rPr>
          <w:rFonts w:eastAsia="Calibri" w:cs="Arial"/>
        </w:rPr>
        <w:t>.</w:t>
      </w:r>
    </w:p>
    <w:p w14:paraId="119A0907" w14:textId="77777777" w:rsidR="001B79EE" w:rsidRPr="005E18AA" w:rsidRDefault="001B79EE" w:rsidP="00041FE3">
      <w:pPr>
        <w:pStyle w:val="ListParagraph"/>
        <w:autoSpaceDE w:val="0"/>
        <w:autoSpaceDN w:val="0"/>
        <w:adjustRightInd w:val="0"/>
        <w:spacing w:before="0" w:after="0" w:line="240" w:lineRule="auto"/>
        <w:ind w:left="0"/>
        <w:contextualSpacing w:val="0"/>
        <w:rPr>
          <w:rFonts w:ascii="Arial" w:hAnsi="Arial" w:cs="Arial"/>
          <w:lang w:val="sr-Cyrl-RS"/>
        </w:rPr>
      </w:pPr>
    </w:p>
    <w:p w14:paraId="4E2D948E" w14:textId="1F782CB2" w:rsidR="006E6F46" w:rsidRPr="005E18AA" w:rsidRDefault="00041FE3" w:rsidP="00041FE3">
      <w:pPr>
        <w:pStyle w:val="ListParagraph"/>
        <w:autoSpaceDE w:val="0"/>
        <w:autoSpaceDN w:val="0"/>
        <w:adjustRightInd w:val="0"/>
        <w:spacing w:before="0" w:after="0" w:line="240" w:lineRule="auto"/>
        <w:ind w:left="0"/>
        <w:contextualSpacing w:val="0"/>
        <w:rPr>
          <w:rFonts w:ascii="Arial" w:hAnsi="Arial" w:cs="Arial"/>
          <w:lang w:val="sr-Cyrl-RS"/>
        </w:rPr>
      </w:pPr>
      <w:r w:rsidRPr="005E18AA">
        <w:rPr>
          <w:rFonts w:ascii="Arial" w:hAnsi="Arial" w:cs="Arial"/>
          <w:lang w:val="sr-Cyrl-RS"/>
        </w:rPr>
        <w:t>Динамика и рокови реализације активности утврђених за поједине фазе предвиђени су Термин планом.</w:t>
      </w:r>
    </w:p>
    <w:p w14:paraId="3AC70781" w14:textId="77777777" w:rsidR="004D7AA7" w:rsidRDefault="004D7AA7" w:rsidP="004D7AA7">
      <w:pPr>
        <w:pStyle w:val="ListParagraph"/>
        <w:autoSpaceDE w:val="0"/>
        <w:autoSpaceDN w:val="0"/>
        <w:adjustRightInd w:val="0"/>
        <w:spacing w:before="0" w:after="0" w:line="240" w:lineRule="auto"/>
        <w:ind w:left="0"/>
        <w:contextualSpacing w:val="0"/>
        <w:rPr>
          <w:rFonts w:ascii="Arial" w:hAnsi="Arial" w:cs="Arial"/>
          <w:sz w:val="24"/>
          <w:szCs w:val="24"/>
          <w:lang w:val="sr-Latn-CS"/>
        </w:rPr>
      </w:pPr>
    </w:p>
    <w:p w14:paraId="385700F2" w14:textId="68F2146C" w:rsidR="004D7AA7" w:rsidRDefault="004D7AA7" w:rsidP="004D7AA7">
      <w:pPr>
        <w:pStyle w:val="ListParagraph"/>
        <w:autoSpaceDE w:val="0"/>
        <w:autoSpaceDN w:val="0"/>
        <w:adjustRightInd w:val="0"/>
        <w:spacing w:before="0" w:after="0" w:line="240" w:lineRule="auto"/>
        <w:ind w:left="0"/>
        <w:contextualSpacing w:val="0"/>
        <w:rPr>
          <w:rFonts w:ascii="Arial" w:hAnsi="Arial" w:cs="Arial"/>
          <w:lang w:val="sr-Latn-CS"/>
        </w:rPr>
      </w:pPr>
      <w:r w:rsidRPr="00857FC6">
        <w:rPr>
          <w:rFonts w:ascii="Arial" w:hAnsi="Arial" w:cs="Arial"/>
          <w:lang w:val="sr-Latn-CS"/>
        </w:rPr>
        <w:t>У оквиру посебног прилога потребно је да понуђач дефинише Термин план извршења услуга (</w:t>
      </w:r>
      <w:hyperlink w:anchor="_Образац_12." w:history="1">
        <w:r w:rsidRPr="00857FC6">
          <w:rPr>
            <w:rStyle w:val="Hyperlink"/>
            <w:rFonts w:ascii="Arial" w:hAnsi="Arial" w:cs="Arial"/>
            <w:color w:val="auto"/>
            <w:u w:val="none"/>
          </w:rPr>
          <w:t>Обра</w:t>
        </w:r>
        <w:r w:rsidRPr="00857FC6">
          <w:rPr>
            <w:rStyle w:val="Hyperlink"/>
            <w:rFonts w:ascii="Arial" w:hAnsi="Arial" w:cs="Arial"/>
            <w:color w:val="auto"/>
            <w:u w:val="none"/>
            <w:lang w:val="sr-Cyrl-RS"/>
          </w:rPr>
          <w:t>за</w:t>
        </w:r>
        <w:r w:rsidRPr="00857FC6">
          <w:rPr>
            <w:rStyle w:val="Hyperlink"/>
            <w:rFonts w:ascii="Arial" w:hAnsi="Arial" w:cs="Arial"/>
            <w:color w:val="auto"/>
            <w:u w:val="none"/>
          </w:rPr>
          <w:t>ц</w:t>
        </w:r>
      </w:hyperlink>
      <w:r w:rsidR="00857FC6" w:rsidRPr="00857FC6">
        <w:rPr>
          <w:rStyle w:val="Hyperlink"/>
          <w:rFonts w:ascii="Arial" w:hAnsi="Arial" w:cs="Arial"/>
          <w:color w:val="auto"/>
          <w:u w:val="none"/>
        </w:rPr>
        <w:t xml:space="preserve"> </w:t>
      </w:r>
      <w:r w:rsidR="00857FC6" w:rsidRPr="00857FC6">
        <w:rPr>
          <w:rStyle w:val="Hyperlink"/>
          <w:rFonts w:ascii="Arial" w:hAnsi="Arial" w:cs="Arial"/>
          <w:color w:val="auto"/>
          <w:u w:val="none"/>
          <w:lang w:val="sr-Cyrl-RS"/>
        </w:rPr>
        <w:t>бр. 8</w:t>
      </w:r>
      <w:r w:rsidRPr="00857FC6">
        <w:rPr>
          <w:rFonts w:ascii="Arial" w:hAnsi="Arial" w:cs="Arial"/>
          <w:lang w:val="sr-Latn-CS"/>
        </w:rPr>
        <w:t xml:space="preserve"> из конкурсне документације).</w:t>
      </w:r>
    </w:p>
    <w:p w14:paraId="2A06528B" w14:textId="77777777" w:rsidR="00857FC6" w:rsidRPr="00857FC6" w:rsidRDefault="00857FC6" w:rsidP="004D7AA7">
      <w:pPr>
        <w:pStyle w:val="ListParagraph"/>
        <w:autoSpaceDE w:val="0"/>
        <w:autoSpaceDN w:val="0"/>
        <w:adjustRightInd w:val="0"/>
        <w:spacing w:before="0" w:after="0" w:line="240" w:lineRule="auto"/>
        <w:ind w:left="0"/>
        <w:contextualSpacing w:val="0"/>
        <w:rPr>
          <w:rFonts w:ascii="Arial" w:hAnsi="Arial" w:cs="Arial"/>
          <w:lang w:val="sr-Latn-CS"/>
        </w:rPr>
      </w:pPr>
    </w:p>
    <w:p w14:paraId="7CCC0ACB" w14:textId="77777777" w:rsidR="004D7AA7" w:rsidRPr="00857FC6" w:rsidRDefault="004D7AA7" w:rsidP="004D7AA7">
      <w:pPr>
        <w:autoSpaceDE w:val="0"/>
        <w:autoSpaceDN w:val="0"/>
        <w:adjustRightInd w:val="0"/>
        <w:spacing w:before="0"/>
        <w:rPr>
          <w:rFonts w:eastAsia="Calibri" w:cs="Arial"/>
          <w:u w:val="single"/>
          <w:lang w:val="sr-Latn-CS"/>
        </w:rPr>
      </w:pPr>
      <w:r w:rsidRPr="00857FC6">
        <w:rPr>
          <w:rFonts w:eastAsia="Calibri" w:cs="Arial"/>
          <w:lang w:val="sr-Latn-CS"/>
        </w:rPr>
        <w:t>Ако понуђач у понуди не достави Термин план, понуда ће бити одбијена као неприхватљива</w:t>
      </w:r>
      <w:r w:rsidRPr="00034F2C">
        <w:rPr>
          <w:rFonts w:eastAsia="Calibri" w:cs="Arial"/>
          <w:lang w:val="sr-Latn-CS"/>
        </w:rPr>
        <w:t>.</w:t>
      </w:r>
    </w:p>
    <w:p w14:paraId="3E5D5670" w14:textId="77777777" w:rsidR="006F517A" w:rsidRPr="005E18AA" w:rsidRDefault="006F517A" w:rsidP="00041FE3">
      <w:pPr>
        <w:pStyle w:val="ListParagraph"/>
        <w:autoSpaceDE w:val="0"/>
        <w:autoSpaceDN w:val="0"/>
        <w:adjustRightInd w:val="0"/>
        <w:spacing w:before="0" w:after="0" w:line="240" w:lineRule="auto"/>
        <w:ind w:left="0"/>
        <w:contextualSpacing w:val="0"/>
        <w:rPr>
          <w:rFonts w:ascii="Arial" w:hAnsi="Arial" w:cs="Arial"/>
          <w:lang w:val="sr-Cyrl-RS"/>
        </w:rPr>
      </w:pPr>
    </w:p>
    <w:p w14:paraId="3410FA42" w14:textId="0905D982" w:rsidR="006E6F46" w:rsidRPr="005E18AA" w:rsidRDefault="006E6F46" w:rsidP="00485720">
      <w:pPr>
        <w:pStyle w:val="KDPodnaslov2"/>
        <w:numPr>
          <w:ilvl w:val="1"/>
          <w:numId w:val="29"/>
        </w:numPr>
        <w:spacing w:before="0"/>
        <w:jc w:val="both"/>
        <w:rPr>
          <w:rFonts w:cs="Arial"/>
        </w:rPr>
      </w:pPr>
      <w:r w:rsidRPr="005E18AA">
        <w:rPr>
          <w:rFonts w:cs="Arial"/>
        </w:rPr>
        <w:t>Га</w:t>
      </w:r>
      <w:r w:rsidR="006F517A" w:rsidRPr="005E18AA">
        <w:rPr>
          <w:rFonts w:cs="Arial"/>
        </w:rPr>
        <w:t xml:space="preserve">рантни рок </w:t>
      </w:r>
    </w:p>
    <w:p w14:paraId="679B6A48" w14:textId="77777777" w:rsidR="004A499B" w:rsidRPr="005E18AA" w:rsidRDefault="004A499B" w:rsidP="004A499B">
      <w:pPr>
        <w:rPr>
          <w:rFonts w:cs="Arial"/>
        </w:rPr>
      </w:pPr>
    </w:p>
    <w:p w14:paraId="17AD5831" w14:textId="69B26DEC" w:rsidR="001B79EE" w:rsidRPr="005E18AA" w:rsidRDefault="001B79EE" w:rsidP="001B79EE">
      <w:pPr>
        <w:rPr>
          <w:rFonts w:cs="Arial"/>
        </w:rPr>
      </w:pPr>
      <w:r w:rsidRPr="005E18AA">
        <w:rPr>
          <w:rFonts w:cs="Arial"/>
        </w:rPr>
        <w:t xml:space="preserve">Гарантни рок не може бити краћи од </w:t>
      </w:r>
      <w:r w:rsidRPr="005E18AA">
        <w:rPr>
          <w:rFonts w:cs="Arial"/>
          <w:lang w:val="sr-Cyrl-RS"/>
        </w:rPr>
        <w:t>6</w:t>
      </w:r>
      <w:r w:rsidRPr="005E18AA">
        <w:rPr>
          <w:rFonts w:cs="Arial"/>
        </w:rPr>
        <w:t xml:space="preserve"> (словима</w:t>
      </w:r>
      <w:proofErr w:type="gramStart"/>
      <w:r w:rsidRPr="005E18AA">
        <w:rPr>
          <w:rFonts w:cs="Arial"/>
        </w:rPr>
        <w:t>:</w:t>
      </w:r>
      <w:r w:rsidRPr="005E18AA">
        <w:rPr>
          <w:rFonts w:cs="Arial"/>
          <w:lang w:val="sr-Cyrl-RS"/>
        </w:rPr>
        <w:t>шест</w:t>
      </w:r>
      <w:proofErr w:type="gramEnd"/>
      <w:r w:rsidRPr="005E18AA">
        <w:rPr>
          <w:rFonts w:cs="Arial"/>
        </w:rPr>
        <w:t>) месец</w:t>
      </w:r>
      <w:r w:rsidR="00210EB8" w:rsidRPr="005E18AA">
        <w:rPr>
          <w:rFonts w:cs="Arial"/>
          <w:lang w:val="sr-Cyrl-RS"/>
        </w:rPr>
        <w:t>и</w:t>
      </w:r>
      <w:r w:rsidRPr="005E18AA">
        <w:rPr>
          <w:rFonts w:cs="Arial"/>
        </w:rPr>
        <w:t xml:space="preserve">, од дана сачињавања, потписивања и верификовања Записника о квалитативном пријему услуга (без примедби). </w:t>
      </w:r>
    </w:p>
    <w:p w14:paraId="701D0FDD" w14:textId="77777777" w:rsidR="001B79EE" w:rsidRPr="005E18AA" w:rsidRDefault="001B79EE" w:rsidP="001B79EE">
      <w:pPr>
        <w:rPr>
          <w:rFonts w:cs="Arial"/>
        </w:rPr>
      </w:pPr>
      <w:r w:rsidRPr="005E18AA">
        <w:rPr>
          <w:rFonts w:cs="Arial"/>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ће рекламацију о недостацима доставити Пружаоцу услуге одмах а најкасније у року од </w:t>
      </w:r>
      <w:r w:rsidRPr="005E18AA">
        <w:rPr>
          <w:rFonts w:cs="Arial"/>
          <w:lang w:val="sr-Cyrl-RS"/>
        </w:rPr>
        <w:t>5</w:t>
      </w:r>
      <w:r w:rsidRPr="005E18AA">
        <w:rPr>
          <w:rFonts w:cs="Arial"/>
        </w:rPr>
        <w:t xml:space="preserve"> (словима</w:t>
      </w:r>
      <w:proofErr w:type="gramStart"/>
      <w:r w:rsidRPr="005E18AA">
        <w:rPr>
          <w:rFonts w:cs="Arial"/>
        </w:rPr>
        <w:t>:</w:t>
      </w:r>
      <w:r w:rsidRPr="005E18AA">
        <w:rPr>
          <w:rFonts w:cs="Arial"/>
          <w:lang w:val="sr-Cyrl-RS"/>
        </w:rPr>
        <w:t>пет</w:t>
      </w:r>
      <w:proofErr w:type="gramEnd"/>
      <w:r w:rsidRPr="005E18AA">
        <w:rPr>
          <w:rFonts w:cs="Arial"/>
        </w:rPr>
        <w:t xml:space="preserve">) дана по утврђивању недостатка. </w:t>
      </w:r>
    </w:p>
    <w:p w14:paraId="25F676BD" w14:textId="77777777" w:rsidR="001B79EE" w:rsidRPr="005E18AA" w:rsidRDefault="001B79EE" w:rsidP="001B79EE">
      <w:pPr>
        <w:rPr>
          <w:rFonts w:cs="Arial"/>
        </w:rPr>
      </w:pPr>
    </w:p>
    <w:p w14:paraId="7B360866" w14:textId="40648A74" w:rsidR="001B79EE" w:rsidRPr="005E18AA" w:rsidRDefault="001B79EE" w:rsidP="001B79EE">
      <w:pPr>
        <w:rPr>
          <w:rFonts w:cs="Arial"/>
        </w:rPr>
      </w:pPr>
      <w:r w:rsidRPr="005E18AA">
        <w:rPr>
          <w:rFonts w:cs="Arial"/>
        </w:rPr>
        <w:t xml:space="preserve">Пружалац услуге се обавезује да најкасније у року од </w:t>
      </w:r>
      <w:r w:rsidRPr="005E18AA">
        <w:rPr>
          <w:rFonts w:cs="Arial"/>
          <w:lang w:val="sr-Cyrl-RS"/>
        </w:rPr>
        <w:t>15</w:t>
      </w:r>
      <w:r w:rsidR="00210EB8" w:rsidRPr="005E18AA">
        <w:rPr>
          <w:rFonts w:cs="Arial"/>
        </w:rPr>
        <w:t xml:space="preserve"> (словима: петнаест</w:t>
      </w:r>
      <w:r w:rsidRPr="005E18AA">
        <w:rPr>
          <w:rFonts w:cs="Arial"/>
        </w:rPr>
        <w:t>) дана од дана пријема рекламације отклони утврђене недостатке о свом трошку.</w:t>
      </w:r>
    </w:p>
    <w:p w14:paraId="2DFA5F0D" w14:textId="464672C2" w:rsidR="00041FE3" w:rsidRPr="005E18AA" w:rsidRDefault="00041FE3" w:rsidP="00041FE3">
      <w:pPr>
        <w:spacing w:before="0"/>
        <w:rPr>
          <w:rFonts w:cs="Arial"/>
          <w:i/>
          <w:color w:val="00B0F0"/>
          <w:lang w:eastAsia="zh-CN"/>
        </w:rPr>
      </w:pPr>
    </w:p>
    <w:p w14:paraId="4E47A63D" w14:textId="77777777" w:rsidR="006E6F46" w:rsidRPr="005E18AA" w:rsidRDefault="006E6F46" w:rsidP="0054056C">
      <w:pPr>
        <w:pStyle w:val="KDParagraf"/>
        <w:spacing w:before="0"/>
        <w:rPr>
          <w:rFonts w:eastAsia="Calibri" w:cs="Arial"/>
          <w:color w:val="00B0F0"/>
        </w:rPr>
      </w:pPr>
    </w:p>
    <w:p w14:paraId="73749A96" w14:textId="77777777" w:rsidR="008D2B23" w:rsidRPr="005E18AA" w:rsidRDefault="008D2B23" w:rsidP="00485720">
      <w:pPr>
        <w:pStyle w:val="KDPodnaslov2"/>
        <w:numPr>
          <w:ilvl w:val="1"/>
          <w:numId w:val="29"/>
        </w:numPr>
        <w:spacing w:before="0"/>
        <w:jc w:val="both"/>
        <w:rPr>
          <w:rFonts w:cs="Arial"/>
        </w:rPr>
      </w:pPr>
      <w:bookmarkStart w:id="233" w:name="_Toc441651588"/>
      <w:bookmarkStart w:id="234" w:name="_Toc442559899"/>
      <w:r w:rsidRPr="005E18AA">
        <w:rPr>
          <w:rFonts w:cs="Arial"/>
        </w:rPr>
        <w:t>Начин и услови плаћања</w:t>
      </w:r>
      <w:bookmarkEnd w:id="233"/>
      <w:bookmarkEnd w:id="234"/>
    </w:p>
    <w:p w14:paraId="25565B6C" w14:textId="31EA4A89" w:rsidR="00041FE3" w:rsidRPr="005E18AA" w:rsidRDefault="00041FE3" w:rsidP="00041FE3">
      <w:pPr>
        <w:pStyle w:val="KDParagraf"/>
        <w:spacing w:before="0"/>
        <w:rPr>
          <w:rFonts w:eastAsia="Calibri" w:cs="Arial"/>
        </w:rPr>
      </w:pPr>
      <w:r w:rsidRPr="005E18AA">
        <w:rPr>
          <w:rFonts w:eastAsia="Calibri" w:cs="Arial"/>
        </w:rPr>
        <w:t xml:space="preserve">Корисник услуге се обавезује да Пружаоцу услуга плати извршену Услугу динарском </w:t>
      </w:r>
      <w:proofErr w:type="gramStart"/>
      <w:r w:rsidRPr="005E18AA">
        <w:rPr>
          <w:rFonts w:eastAsia="Calibri" w:cs="Arial"/>
        </w:rPr>
        <w:t>дознаком ,</w:t>
      </w:r>
      <w:proofErr w:type="gramEnd"/>
      <w:r w:rsidRPr="005E18AA">
        <w:rPr>
          <w:rFonts w:eastAsia="Calibri" w:cs="Arial"/>
        </w:rPr>
        <w:t xml:space="preserve"> на следећи начин:</w:t>
      </w:r>
    </w:p>
    <w:p w14:paraId="59F8FFB4" w14:textId="2E25C4E7" w:rsidR="00210EB8" w:rsidRPr="005E18AA" w:rsidRDefault="00210EB8" w:rsidP="00210EB8">
      <w:pPr>
        <w:pStyle w:val="KDNabrajanje"/>
        <w:rPr>
          <w:rFonts w:cs="Arial"/>
        </w:rPr>
      </w:pPr>
      <w:r w:rsidRPr="005E18AA">
        <w:rPr>
          <w:rFonts w:cs="Arial"/>
          <w:lang w:val="sr-Cyrl-RS"/>
        </w:rPr>
        <w:lastRenderedPageBreak/>
        <w:t>9</w:t>
      </w:r>
      <w:r w:rsidRPr="005E18AA">
        <w:rPr>
          <w:rFonts w:cs="Arial"/>
        </w:rPr>
        <w:t>0% (словима:</w:t>
      </w:r>
      <w:r w:rsidRPr="005E18AA">
        <w:rPr>
          <w:rFonts w:cs="Arial"/>
          <w:lang w:val="sr-Cyrl-RS"/>
        </w:rPr>
        <w:t>деведесет</w:t>
      </w:r>
      <w:r w:rsidRPr="005E18AA">
        <w:rPr>
          <w:rFonts w:cs="Arial"/>
        </w:rPr>
        <w:t xml:space="preserve"> одсто) од уговорене цене сукцесивно по месецима, у зависности од извршења уговорених услуга у једном месецу, у року </w:t>
      </w:r>
      <w:r w:rsidRPr="005E18AA">
        <w:rPr>
          <w:rFonts w:cs="Arial"/>
          <w:lang w:val="sr-Cyrl-RS"/>
        </w:rPr>
        <w:t>до</w:t>
      </w:r>
      <w:r w:rsidRPr="005E18AA">
        <w:rPr>
          <w:rFonts w:cs="Arial"/>
        </w:rPr>
        <w:t xml:space="preserve"> 45 (словима: четрдесетпет) дана од дана пријема </w:t>
      </w:r>
      <w:r w:rsidRPr="005E18AA">
        <w:rPr>
          <w:rFonts w:cs="Arial"/>
          <w:lang w:val="sr-Cyrl-RS"/>
        </w:rPr>
        <w:t>исправног</w:t>
      </w:r>
      <w:r w:rsidRPr="005E18AA">
        <w:rPr>
          <w:rFonts w:cs="Arial"/>
        </w:rPr>
        <w:t xml:space="preserve"> рачуна, издатог на основу прихваћених и одобрених месечних Извештаја </w:t>
      </w:r>
    </w:p>
    <w:p w14:paraId="407678C7" w14:textId="77777777" w:rsidR="00210EB8" w:rsidRPr="005E18AA" w:rsidRDefault="00210EB8" w:rsidP="00210EB8">
      <w:pPr>
        <w:rPr>
          <w:rFonts w:cs="Arial"/>
        </w:rPr>
      </w:pPr>
    </w:p>
    <w:p w14:paraId="7CFE10E0" w14:textId="79FF9E1E" w:rsidR="00041FE3" w:rsidRPr="005E18AA" w:rsidRDefault="00210EB8" w:rsidP="00210EB8">
      <w:pPr>
        <w:pStyle w:val="KDNabrajanje"/>
        <w:rPr>
          <w:rFonts w:eastAsia="Calibri" w:cs="Arial"/>
          <w:color w:val="00B0F0"/>
        </w:rPr>
      </w:pPr>
      <w:r w:rsidRPr="005E18AA">
        <w:rPr>
          <w:rFonts w:cs="Arial"/>
        </w:rPr>
        <w:t xml:space="preserve">10% (словима: десет одсто) од уговорене цене по извршеној услузи и пријема Коначног извештаја о извршеној услузи, и то у року </w:t>
      </w:r>
      <w:r w:rsidRPr="005E18AA">
        <w:rPr>
          <w:rFonts w:cs="Arial"/>
          <w:lang w:val="sr-Cyrl-RS"/>
        </w:rPr>
        <w:t>до</w:t>
      </w:r>
      <w:r w:rsidRPr="005E18AA">
        <w:rPr>
          <w:rFonts w:cs="Arial"/>
        </w:rPr>
        <w:t xml:space="preserve"> 45 (словима: четрдесетпет) дана од дана од дана пријема исправног рачуна од стране овлашћеног лица Корисника услуге.</w:t>
      </w:r>
    </w:p>
    <w:p w14:paraId="1A02C774" w14:textId="41879C04" w:rsidR="003508B5" w:rsidRPr="005E18AA" w:rsidRDefault="003508B5" w:rsidP="00041FE3">
      <w:pPr>
        <w:pStyle w:val="KDParagraf"/>
        <w:spacing w:before="0"/>
        <w:rPr>
          <w:rFonts w:eastAsia="Calibri" w:cs="Arial"/>
          <w:color w:val="00B0F0"/>
        </w:rPr>
      </w:pPr>
    </w:p>
    <w:p w14:paraId="5BB51DE9" w14:textId="0A791D6C" w:rsidR="00821916" w:rsidRPr="005E18AA" w:rsidRDefault="00821916" w:rsidP="005A3029">
      <w:pPr>
        <w:pStyle w:val="KDParagraf"/>
        <w:spacing w:before="0"/>
        <w:rPr>
          <w:rFonts w:eastAsia="Calibri" w:cs="Arial"/>
          <w:color w:val="00B0F0"/>
          <w:lang w:val="sr-Cyrl-CS"/>
        </w:rPr>
      </w:pPr>
    </w:p>
    <w:p w14:paraId="79AD14CC" w14:textId="55DA9778" w:rsidR="005C0EE4" w:rsidRPr="005E18AA" w:rsidRDefault="005A3029" w:rsidP="005C0EE4">
      <w:pPr>
        <w:rPr>
          <w:rFonts w:cs="Arial"/>
          <w:lang w:val="sr-Cyrl-RS"/>
        </w:rPr>
      </w:pPr>
      <w:r w:rsidRPr="005E18AA">
        <w:rPr>
          <w:rFonts w:cs="Arial"/>
        </w:rPr>
        <w:t>Рачун мора бити достављен на адресу наручиоца: Јавно предузеће „Електропривреда Србије</w:t>
      </w:r>
      <w:proofErr w:type="gramStart"/>
      <w:r w:rsidRPr="005E18AA">
        <w:rPr>
          <w:rFonts w:cs="Arial"/>
        </w:rPr>
        <w:t>“ Београд</w:t>
      </w:r>
      <w:proofErr w:type="gramEnd"/>
      <w:r w:rsidRPr="005E18AA">
        <w:rPr>
          <w:rFonts w:cs="Arial"/>
        </w:rPr>
        <w:t>,</w:t>
      </w:r>
      <w:r w:rsidR="00CB4EE1" w:rsidRPr="005E18AA">
        <w:rPr>
          <w:rFonts w:cs="Arial"/>
          <w:lang w:val="sr-Cyrl-RS"/>
        </w:rPr>
        <w:t xml:space="preserve"> Улица</w:t>
      </w:r>
      <w:r w:rsidRPr="005E18AA">
        <w:rPr>
          <w:rFonts w:cs="Arial"/>
        </w:rPr>
        <w:t xml:space="preserve"> </w:t>
      </w:r>
      <w:r w:rsidR="00CB4EE1" w:rsidRPr="005E18AA">
        <w:rPr>
          <w:rFonts w:cs="Arial"/>
          <w:lang w:val="sr-Cyrl-RS"/>
        </w:rPr>
        <w:t>царице Милице бр. 2</w:t>
      </w:r>
      <w:r w:rsidRPr="005E18AA">
        <w:rPr>
          <w:rFonts w:cs="Arial"/>
        </w:rPr>
        <w:t>,</w:t>
      </w:r>
      <w:r w:rsidR="00CB4EE1" w:rsidRPr="005E18AA">
        <w:rPr>
          <w:rFonts w:cs="Arial"/>
        </w:rPr>
        <w:t xml:space="preserve"> ПИБ 103920327</w:t>
      </w:r>
      <w:r w:rsidR="00750A33" w:rsidRPr="005E18AA">
        <w:rPr>
          <w:rFonts w:cs="Arial"/>
        </w:rPr>
        <w:t xml:space="preserve">, са обавезним </w:t>
      </w:r>
      <w:r w:rsidR="00CB4EE1" w:rsidRPr="005E18AA">
        <w:rPr>
          <w:rFonts w:cs="Arial"/>
          <w:lang w:val="sr-Cyrl-RS"/>
        </w:rPr>
        <w:t>прилогом-</w:t>
      </w:r>
      <w:r w:rsidR="005C0EE4" w:rsidRPr="005E18AA">
        <w:rPr>
          <w:rFonts w:cs="Arial"/>
        </w:rPr>
        <w:t xml:space="preserve">Записник о квалитативном пријему, са читко написаним именом и презименом и потписом овлашћеног лица </w:t>
      </w:r>
      <w:r w:rsidR="005C0EE4" w:rsidRPr="005E18AA">
        <w:rPr>
          <w:rFonts w:cs="Arial"/>
          <w:lang w:val="sr-Cyrl-RS"/>
        </w:rPr>
        <w:t>Корисника услуга.</w:t>
      </w:r>
    </w:p>
    <w:p w14:paraId="695FB5A6" w14:textId="6CC91810" w:rsidR="008B6E76" w:rsidRPr="005E18AA" w:rsidRDefault="008B6E76" w:rsidP="005A3029">
      <w:pPr>
        <w:pStyle w:val="KDParagraf"/>
        <w:spacing w:before="0"/>
        <w:rPr>
          <w:rFonts w:cs="Arial"/>
          <w:color w:val="00B0F0"/>
          <w:lang w:val="sr-Cyrl-RS"/>
        </w:rPr>
      </w:pPr>
    </w:p>
    <w:p w14:paraId="334ADC91" w14:textId="77777777" w:rsidR="008D2B23" w:rsidRPr="005E18AA" w:rsidRDefault="008D2B23" w:rsidP="008D2B23">
      <w:pPr>
        <w:autoSpaceDE w:val="0"/>
        <w:autoSpaceDN w:val="0"/>
        <w:adjustRightInd w:val="0"/>
        <w:spacing w:before="0"/>
        <w:ind w:right="-426"/>
        <w:rPr>
          <w:rFonts w:eastAsia="Calibri" w:cs="Arial"/>
          <w:i/>
        </w:rPr>
      </w:pPr>
    </w:p>
    <w:p w14:paraId="59FC78B9" w14:textId="77777777" w:rsidR="008D2B23" w:rsidRPr="005E18AA" w:rsidRDefault="008D2B23" w:rsidP="00485720">
      <w:pPr>
        <w:pStyle w:val="KDPodnaslov2"/>
        <w:numPr>
          <w:ilvl w:val="1"/>
          <w:numId w:val="29"/>
        </w:numPr>
        <w:spacing w:before="0"/>
        <w:jc w:val="both"/>
        <w:rPr>
          <w:rFonts w:cs="Arial"/>
          <w:lang w:val="ru-RU"/>
        </w:rPr>
      </w:pPr>
      <w:bookmarkStart w:id="235" w:name="_Toc441651589"/>
      <w:bookmarkStart w:id="236" w:name="_Toc442559900"/>
      <w:r w:rsidRPr="005E18AA">
        <w:rPr>
          <w:rFonts w:cs="Arial"/>
        </w:rPr>
        <w:t>Рок важења понуде</w:t>
      </w:r>
      <w:bookmarkEnd w:id="235"/>
      <w:bookmarkEnd w:id="236"/>
    </w:p>
    <w:p w14:paraId="45B02713" w14:textId="483CDCF4" w:rsidR="008D2B23" w:rsidRPr="005E18AA" w:rsidRDefault="008D2B23" w:rsidP="008D2B23">
      <w:pPr>
        <w:spacing w:before="0"/>
        <w:rPr>
          <w:rFonts w:cs="Arial"/>
          <w:lang w:val="ru-RU"/>
        </w:rPr>
      </w:pPr>
      <w:r w:rsidRPr="005E18AA">
        <w:rPr>
          <w:rFonts w:cs="Arial"/>
          <w:lang w:val="ru-RU"/>
        </w:rPr>
        <w:t xml:space="preserve">Понуда мора да важи најмање </w:t>
      </w:r>
      <w:r w:rsidR="00B747EB" w:rsidRPr="005E18AA">
        <w:rPr>
          <w:rFonts w:cs="Arial"/>
          <w:lang w:val="sr-Cyrl-RS"/>
        </w:rPr>
        <w:t>9</w:t>
      </w:r>
      <w:r w:rsidR="00750A33" w:rsidRPr="005E18AA">
        <w:rPr>
          <w:rFonts w:cs="Arial"/>
          <w:lang w:val="sr-Cyrl-RS"/>
        </w:rPr>
        <w:t>0</w:t>
      </w:r>
      <w:r w:rsidRPr="005E18AA">
        <w:rPr>
          <w:rFonts w:cs="Arial"/>
          <w:lang w:val="ru-RU"/>
        </w:rPr>
        <w:t xml:space="preserve"> (словима:</w:t>
      </w:r>
      <w:r w:rsidR="00B747EB" w:rsidRPr="005E18AA">
        <w:rPr>
          <w:rFonts w:cs="Arial"/>
          <w:lang w:val="sr-Cyrl-CS"/>
        </w:rPr>
        <w:t>деве</w:t>
      </w:r>
      <w:r w:rsidR="00750A33" w:rsidRPr="005E18AA">
        <w:rPr>
          <w:rFonts w:cs="Arial"/>
          <w:lang w:val="sr-Cyrl-CS"/>
        </w:rPr>
        <w:t>десет</w:t>
      </w:r>
      <w:r w:rsidRPr="005E18AA">
        <w:rPr>
          <w:rFonts w:cs="Arial"/>
          <w:lang w:val="ru-RU"/>
        </w:rPr>
        <w:t xml:space="preserve">) дана од дана отварања понуда. </w:t>
      </w:r>
    </w:p>
    <w:p w14:paraId="11D7E3E3" w14:textId="77777777" w:rsidR="008D2B23" w:rsidRPr="005E18AA" w:rsidRDefault="008D2B23" w:rsidP="008D2B23">
      <w:pPr>
        <w:spacing w:before="0"/>
        <w:rPr>
          <w:rFonts w:cs="Arial"/>
        </w:rPr>
      </w:pPr>
      <w:r w:rsidRPr="005E18AA">
        <w:rPr>
          <w:rFonts w:cs="Arial"/>
        </w:rPr>
        <w:t xml:space="preserve">У случају да понуђач наведе краћи рок важења понуде, понуда ће бити одбијена, као неприхватљива. </w:t>
      </w:r>
    </w:p>
    <w:p w14:paraId="224E4918" w14:textId="77777777" w:rsidR="005A3029" w:rsidRPr="005E18AA" w:rsidRDefault="005A3029" w:rsidP="008D2B23">
      <w:pPr>
        <w:spacing w:before="0"/>
        <w:rPr>
          <w:rFonts w:cs="Arial"/>
        </w:rPr>
      </w:pPr>
    </w:p>
    <w:p w14:paraId="25EEFA73" w14:textId="77777777" w:rsidR="008D2B23" w:rsidRPr="005E18AA" w:rsidRDefault="008D2B23" w:rsidP="00485720">
      <w:pPr>
        <w:pStyle w:val="KDPodnaslov2"/>
        <w:numPr>
          <w:ilvl w:val="1"/>
          <w:numId w:val="29"/>
        </w:numPr>
        <w:spacing w:before="0"/>
        <w:jc w:val="both"/>
        <w:rPr>
          <w:rFonts w:cs="Arial"/>
        </w:rPr>
      </w:pPr>
      <w:bookmarkStart w:id="237" w:name="_Toc441651593"/>
      <w:bookmarkStart w:id="238" w:name="_Toc442559904"/>
      <w:r w:rsidRPr="005E18AA">
        <w:rPr>
          <w:rFonts w:cs="Arial"/>
        </w:rPr>
        <w:t>Средства финансијског обезбеђења</w:t>
      </w:r>
      <w:bookmarkEnd w:id="237"/>
      <w:bookmarkEnd w:id="238"/>
    </w:p>
    <w:p w14:paraId="5C0AC67F" w14:textId="2C1337F0" w:rsidR="008D2B23" w:rsidRPr="005E18AA" w:rsidRDefault="008D2B23" w:rsidP="008D2B23">
      <w:pPr>
        <w:pStyle w:val="KDParagraf"/>
        <w:spacing w:before="0"/>
        <w:rPr>
          <w:rFonts w:cs="Arial"/>
        </w:rPr>
      </w:pPr>
      <w:r w:rsidRPr="005E18AA">
        <w:rPr>
          <w:rFonts w:cs="Arial"/>
          <w:bCs/>
        </w:rPr>
        <w:t xml:space="preserve">Наручилац користи право да захтева средстава финансијског обезбеђења (у даљем тексу СФО) </w:t>
      </w:r>
      <w:r w:rsidRPr="005E18AA">
        <w:rPr>
          <w:rFonts w:cs="Arial"/>
        </w:rPr>
        <w:t xml:space="preserve">којим понуђачи обезбеђују испуњење својих обавеза у поступку јавне набавке мале вредности (достављају се уз понуду), као и испуњење својих уговорних обавеза (достављају се </w:t>
      </w:r>
      <w:r w:rsidR="00AC36F1" w:rsidRPr="005E18AA">
        <w:rPr>
          <w:rFonts w:cs="Arial"/>
          <w:lang w:val="sr-Cyrl-RS"/>
        </w:rPr>
        <w:t>по закључењу</w:t>
      </w:r>
      <w:r w:rsidRPr="005E18AA">
        <w:rPr>
          <w:rFonts w:cs="Arial"/>
        </w:rPr>
        <w:t xml:space="preserve"> уговора</w:t>
      </w:r>
      <w:r w:rsidR="001861CC" w:rsidRPr="005E18AA">
        <w:rPr>
          <w:rFonts w:cs="Arial"/>
        </w:rPr>
        <w:t xml:space="preserve"> или по и</w:t>
      </w:r>
      <w:r w:rsidR="006B40D5" w:rsidRPr="005E18AA">
        <w:rPr>
          <w:rFonts w:cs="Arial"/>
          <w:lang w:val="sr-Cyrl-RS"/>
        </w:rPr>
        <w:t>звршењу</w:t>
      </w:r>
      <w:r w:rsidRPr="005E18AA">
        <w:rPr>
          <w:rFonts w:cs="Arial"/>
        </w:rPr>
        <w:t>)</w:t>
      </w:r>
      <w:r w:rsidR="001861CC" w:rsidRPr="005E18AA">
        <w:rPr>
          <w:rFonts w:cs="Arial"/>
        </w:rPr>
        <w:t>.</w:t>
      </w:r>
    </w:p>
    <w:p w14:paraId="246DE33C" w14:textId="77777777" w:rsidR="00541E19" w:rsidRPr="005E18AA" w:rsidRDefault="00541E19" w:rsidP="00541E19">
      <w:pPr>
        <w:rPr>
          <w:rFonts w:eastAsia="TimesNewRomanPSMT" w:cs="Arial"/>
          <w:bCs/>
          <w:iCs/>
        </w:rPr>
      </w:pPr>
      <w:r w:rsidRPr="005E18AA">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B018B43" w:rsidR="001A72BF" w:rsidRPr="005E18AA" w:rsidRDefault="001A72BF" w:rsidP="00541E19">
      <w:pPr>
        <w:rPr>
          <w:rFonts w:eastAsia="TimesNewRomanPSMT" w:cs="Arial"/>
          <w:bCs/>
          <w:iCs/>
          <w:lang w:val="sr-Cyrl-RS"/>
        </w:rPr>
      </w:pPr>
      <w:r w:rsidRPr="005E18AA">
        <w:rPr>
          <w:rFonts w:eastAsia="TimesNewRomanPSMT" w:cs="Arial"/>
          <w:bCs/>
          <w:iCs/>
          <w:lang w:val="sr-Cyrl-RS"/>
        </w:rPr>
        <w:t xml:space="preserve">Члан групе понуђача може бити налогодавац </w:t>
      </w:r>
      <w:r w:rsidR="00AC36F1" w:rsidRPr="005E18AA">
        <w:rPr>
          <w:rFonts w:eastAsia="TimesNewRomanPSMT" w:cs="Arial"/>
          <w:bCs/>
          <w:iCs/>
          <w:lang w:val="sr-Cyrl-RS"/>
        </w:rPr>
        <w:t>СФО.</w:t>
      </w:r>
    </w:p>
    <w:p w14:paraId="26B33A42" w14:textId="716F3DFC" w:rsidR="00541E19" w:rsidRPr="005E18AA" w:rsidRDefault="00AC36F1" w:rsidP="00541E19">
      <w:pPr>
        <w:rPr>
          <w:rFonts w:eastAsia="TimesNewRomanPSMT" w:cs="Arial"/>
          <w:bCs/>
          <w:iCs/>
        </w:rPr>
      </w:pPr>
      <w:r w:rsidRPr="005E18AA">
        <w:rPr>
          <w:rFonts w:eastAsia="TimesNewRomanPSMT" w:cs="Arial"/>
          <w:bCs/>
          <w:iCs/>
          <w:lang w:val="sr-Cyrl-RS"/>
        </w:rPr>
        <w:t>СФО</w:t>
      </w:r>
      <w:r w:rsidR="001A72BF" w:rsidRPr="005E18AA">
        <w:rPr>
          <w:rFonts w:eastAsia="TimesNewRomanPSMT" w:cs="Arial"/>
          <w:bCs/>
          <w:iCs/>
        </w:rPr>
        <w:t xml:space="preserve"> морају да буду у валути у којој је и понуда.</w:t>
      </w:r>
    </w:p>
    <w:p w14:paraId="49781F98" w14:textId="77777777" w:rsidR="00541E19" w:rsidRPr="005E18AA" w:rsidRDefault="00541E19" w:rsidP="00541E19">
      <w:pPr>
        <w:rPr>
          <w:rFonts w:eastAsia="TimesNewRomanPSMT" w:cs="Arial"/>
          <w:bCs/>
          <w:iCs/>
          <w:color w:val="00B0F0"/>
        </w:rPr>
      </w:pPr>
      <w:r w:rsidRPr="005E18AA">
        <w:rPr>
          <w:rFonts w:eastAsia="TimesNewRomanPSMT" w:cs="Arial"/>
          <w:bCs/>
          <w:iCs/>
        </w:rPr>
        <w:t xml:space="preserve">Ако се за време трајања Уговора промене рокови за извршење уговорне обавезе, </w:t>
      </w:r>
      <w:proofErr w:type="gramStart"/>
      <w:r w:rsidRPr="005E18AA">
        <w:rPr>
          <w:rFonts w:eastAsia="TimesNewRomanPSMT" w:cs="Arial"/>
          <w:bCs/>
          <w:iCs/>
        </w:rPr>
        <w:t>важност  СФО</w:t>
      </w:r>
      <w:proofErr w:type="gramEnd"/>
      <w:r w:rsidRPr="005E18AA">
        <w:rPr>
          <w:rFonts w:eastAsia="TimesNewRomanPSMT" w:cs="Arial"/>
          <w:bCs/>
          <w:iCs/>
        </w:rPr>
        <w:t xml:space="preserve"> мора се продужити</w:t>
      </w:r>
      <w:r w:rsidRPr="005E18AA">
        <w:rPr>
          <w:rFonts w:eastAsia="TimesNewRomanPSMT" w:cs="Arial"/>
          <w:bCs/>
          <w:iCs/>
          <w:color w:val="00B0F0"/>
        </w:rPr>
        <w:t xml:space="preserve">. </w:t>
      </w:r>
    </w:p>
    <w:p w14:paraId="2E1C35A9" w14:textId="43C6480D" w:rsidR="008D2B23" w:rsidRPr="005E18AA" w:rsidRDefault="008D2B23" w:rsidP="00CF3D0A">
      <w:pPr>
        <w:pStyle w:val="ListParagraph"/>
        <w:autoSpaceDE w:val="0"/>
        <w:autoSpaceDN w:val="0"/>
        <w:adjustRightInd w:val="0"/>
        <w:spacing w:before="0" w:after="0" w:line="240" w:lineRule="auto"/>
        <w:ind w:left="0"/>
        <w:rPr>
          <w:rFonts w:ascii="Arial" w:hAnsi="Arial" w:cs="Arial"/>
          <w:i/>
        </w:rPr>
      </w:pPr>
    </w:p>
    <w:p w14:paraId="0B4357C2" w14:textId="77777777" w:rsidR="008D2B23" w:rsidRPr="005E18AA" w:rsidRDefault="008D2B23" w:rsidP="008D2B23">
      <w:pPr>
        <w:spacing w:before="0"/>
        <w:rPr>
          <w:rFonts w:cs="Arial"/>
          <w:lang w:val="ru-RU"/>
        </w:rPr>
      </w:pPr>
      <w:r w:rsidRPr="005E18AA">
        <w:rPr>
          <w:rFonts w:cs="Arial"/>
          <w:lang w:val="ru-RU"/>
        </w:rPr>
        <w:t>Понуђач је дужан да достави следећа средства финансијског обезбеђења:</w:t>
      </w:r>
    </w:p>
    <w:p w14:paraId="318A6C45" w14:textId="77777777" w:rsidR="008D2B23" w:rsidRPr="00EC5BB4" w:rsidRDefault="008D2B23" w:rsidP="008D2B23">
      <w:pPr>
        <w:spacing w:before="0"/>
        <w:rPr>
          <w:rFonts w:cs="Arial"/>
          <w:color w:val="00B0F0"/>
          <w:sz w:val="24"/>
          <w:szCs w:val="24"/>
          <w:lang w:val="ru-RU"/>
        </w:rPr>
      </w:pPr>
    </w:p>
    <w:p w14:paraId="26684EC9" w14:textId="77777777" w:rsidR="008D2B23" w:rsidRPr="00385E79" w:rsidRDefault="008D2B23" w:rsidP="008D2B23">
      <w:pPr>
        <w:pStyle w:val="ListParagraph"/>
        <w:spacing w:before="0" w:after="0" w:line="240" w:lineRule="auto"/>
        <w:ind w:left="0"/>
        <w:rPr>
          <w:rFonts w:ascii="Arial" w:hAnsi="Arial" w:cs="Arial"/>
          <w:b/>
          <w:u w:val="single"/>
        </w:rPr>
      </w:pPr>
      <w:r w:rsidRPr="00385E79">
        <w:rPr>
          <w:rFonts w:ascii="Arial" w:hAnsi="Arial" w:cs="Arial"/>
          <w:b/>
          <w:u w:val="single"/>
        </w:rPr>
        <w:t>У понуди:</w:t>
      </w:r>
    </w:p>
    <w:p w14:paraId="0AA345F2" w14:textId="77777777" w:rsidR="008D2B23" w:rsidRPr="00385E79" w:rsidRDefault="008D2B23" w:rsidP="008D2B23">
      <w:pPr>
        <w:pStyle w:val="ListParagraph"/>
        <w:spacing w:before="0" w:after="0" w:line="240" w:lineRule="auto"/>
        <w:ind w:left="0"/>
        <w:rPr>
          <w:rFonts w:ascii="Arial" w:hAnsi="Arial" w:cs="Arial"/>
          <w:b/>
          <w:u w:val="single"/>
        </w:rPr>
      </w:pPr>
    </w:p>
    <w:p w14:paraId="66F17FE1" w14:textId="19407546" w:rsidR="008D2B23" w:rsidRPr="00236C99" w:rsidRDefault="008D2B23" w:rsidP="007C0E7C">
      <w:pPr>
        <w:pStyle w:val="KDPodnaslov3"/>
        <w:keepNext w:val="0"/>
        <w:spacing w:before="0"/>
        <w:ind w:left="851"/>
        <w:rPr>
          <w:rFonts w:cs="Arial"/>
          <w:b/>
        </w:rPr>
      </w:pPr>
      <w:bookmarkStart w:id="239" w:name="_Toc441651595"/>
      <w:bookmarkStart w:id="240" w:name="_Toc442559906"/>
      <w:r w:rsidRPr="00236C99">
        <w:rPr>
          <w:rFonts w:cs="Arial"/>
          <w:b/>
        </w:rPr>
        <w:t>Меница за озбиљност понуде</w:t>
      </w:r>
      <w:bookmarkEnd w:id="239"/>
      <w:bookmarkEnd w:id="240"/>
    </w:p>
    <w:p w14:paraId="4A42A75D" w14:textId="77777777" w:rsidR="0046240B" w:rsidRPr="00236C99" w:rsidRDefault="0046240B" w:rsidP="0046240B">
      <w:pPr>
        <w:rPr>
          <w:rFonts w:cs="Arial"/>
        </w:rPr>
      </w:pPr>
      <w:r w:rsidRPr="00236C99">
        <w:rPr>
          <w:rFonts w:cs="Arial"/>
        </w:rPr>
        <w:t>Понуђач је обавезан да уз понуду Наручиоцу достави:</w:t>
      </w:r>
    </w:p>
    <w:p w14:paraId="7A1B7512" w14:textId="1CFC6B19" w:rsidR="0046240B" w:rsidRPr="00236C99" w:rsidRDefault="00AC36F1" w:rsidP="00AC36F1">
      <w:pPr>
        <w:rPr>
          <w:rFonts w:cs="Arial"/>
        </w:rPr>
      </w:pPr>
      <w:r w:rsidRPr="00236C99">
        <w:rPr>
          <w:rFonts w:cs="Arial"/>
          <w:lang w:val="sr-Cyrl-RS"/>
        </w:rPr>
        <w:t xml:space="preserve">1)  </w:t>
      </w:r>
      <w:r w:rsidR="0046240B" w:rsidRPr="00236C99">
        <w:rPr>
          <w:rFonts w:cs="Arial"/>
        </w:rPr>
        <w:t xml:space="preserve">бланко сопствену меницу за озбиљност понуде која </w:t>
      </w:r>
      <w:r w:rsidR="0046240B" w:rsidRPr="00236C99">
        <w:rPr>
          <w:rFonts w:cs="Arial"/>
          <w:lang w:val="sr-Cyrl-RS"/>
        </w:rPr>
        <w:t>је</w:t>
      </w:r>
    </w:p>
    <w:p w14:paraId="0A673A7D" w14:textId="77777777" w:rsidR="0046240B" w:rsidRPr="00236C99" w:rsidRDefault="0046240B" w:rsidP="0046240B">
      <w:pPr>
        <w:numPr>
          <w:ilvl w:val="0"/>
          <w:numId w:val="14"/>
        </w:numPr>
        <w:ind w:left="1710"/>
        <w:rPr>
          <w:rFonts w:cs="Arial"/>
        </w:rPr>
      </w:pPr>
      <w:r w:rsidRPr="00236C99">
        <w:rPr>
          <w:rFonts w:cs="Arial"/>
        </w:rPr>
        <w:t>издата са клаузулом „без протеста“ и „без извештаја“</w:t>
      </w:r>
      <w:r w:rsidRPr="00236C99">
        <w:rPr>
          <w:rFonts w:cs="Arial"/>
          <w:lang w:val="sr-Cyrl-RS"/>
        </w:rPr>
        <w:t xml:space="preserve"> </w:t>
      </w:r>
      <w:r w:rsidRPr="00236C99">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353B8622" w14:textId="77777777" w:rsidR="0046240B" w:rsidRPr="00236C99" w:rsidRDefault="0046240B" w:rsidP="0046240B">
      <w:pPr>
        <w:numPr>
          <w:ilvl w:val="0"/>
          <w:numId w:val="14"/>
        </w:numPr>
        <w:ind w:left="1710"/>
        <w:rPr>
          <w:rFonts w:cs="Arial"/>
        </w:rPr>
      </w:pPr>
      <w:r w:rsidRPr="00236C99">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236C99">
        <w:rPr>
          <w:rFonts w:cs="Arial"/>
        </w:rPr>
        <w:t>“ бр</w:t>
      </w:r>
      <w:proofErr w:type="gramEnd"/>
      <w:r w:rsidRPr="00236C99">
        <w:rPr>
          <w:rFonts w:cs="Arial"/>
        </w:rPr>
        <w:t xml:space="preserve">. </w:t>
      </w:r>
      <w:r w:rsidRPr="00236C99">
        <w:rPr>
          <w:rFonts w:cs="Arial"/>
        </w:rPr>
        <w:lastRenderedPageBreak/>
        <w:t>56/11</w:t>
      </w:r>
      <w:r w:rsidRPr="00236C99">
        <w:rPr>
          <w:rFonts w:cs="Arial"/>
          <w:lang w:val="sr-Cyrl-RS"/>
        </w:rPr>
        <w:t xml:space="preserve"> и 80/15</w:t>
      </w:r>
      <w:r w:rsidRPr="00236C99">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7958D15" w14:textId="31E12993" w:rsidR="0046240B" w:rsidRPr="00236C99" w:rsidRDefault="0046240B" w:rsidP="0046240B">
      <w:pPr>
        <w:numPr>
          <w:ilvl w:val="0"/>
          <w:numId w:val="14"/>
        </w:numPr>
        <w:ind w:left="1710"/>
        <w:rPr>
          <w:rFonts w:cs="Arial"/>
        </w:rPr>
      </w:pPr>
      <w:r w:rsidRPr="00236C99">
        <w:rPr>
          <w:rFonts w:cs="Arial"/>
        </w:rPr>
        <w:t xml:space="preserve">Менично писмо – овлашћење којим понуђач овлашћује наручиоца да може наплатити </w:t>
      </w:r>
      <w:proofErr w:type="gramStart"/>
      <w:r w:rsidRPr="00236C99">
        <w:rPr>
          <w:rFonts w:cs="Arial"/>
        </w:rPr>
        <w:t>меницу  на</w:t>
      </w:r>
      <w:proofErr w:type="gramEnd"/>
      <w:r w:rsidRPr="00236C99">
        <w:rPr>
          <w:rFonts w:cs="Arial"/>
        </w:rPr>
        <w:t xml:space="preserve"> износ од </w:t>
      </w:r>
      <w:r w:rsidR="005E18AA" w:rsidRPr="00236C99">
        <w:rPr>
          <w:rFonts w:cs="Arial"/>
          <w:lang w:val="sr-Cyrl-RS"/>
        </w:rPr>
        <w:t xml:space="preserve">10 </w:t>
      </w:r>
      <w:r w:rsidRPr="00236C99">
        <w:rPr>
          <w:rFonts w:cs="Arial"/>
        </w:rPr>
        <w:t xml:space="preserve">% од вредности понуде (без ПДВ) са роком важења минимално </w:t>
      </w:r>
      <w:r w:rsidRPr="00236C99">
        <w:rPr>
          <w:rFonts w:cs="Arial"/>
          <w:lang w:val="sr-Cyrl-RS"/>
        </w:rPr>
        <w:t>30</w:t>
      </w:r>
      <w:r w:rsidR="005E18AA" w:rsidRPr="00236C99">
        <w:rPr>
          <w:rFonts w:cs="Arial"/>
        </w:rPr>
        <w:t xml:space="preserve"> </w:t>
      </w:r>
      <w:r w:rsidR="005E18AA" w:rsidRPr="00236C99">
        <w:rPr>
          <w:rFonts w:cs="Arial"/>
          <w:lang w:val="sr-Cyrl-RS"/>
        </w:rPr>
        <w:t xml:space="preserve">(словима: тридесет) </w:t>
      </w:r>
      <w:r w:rsidR="005E18AA" w:rsidRPr="00236C99">
        <w:rPr>
          <w:rFonts w:cs="Arial"/>
        </w:rPr>
        <w:t>дана</w:t>
      </w:r>
      <w:r w:rsidRPr="00236C99">
        <w:rPr>
          <w:rFonts w:cs="Arial"/>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236C99">
        <w:rPr>
          <w:rFonts w:cs="Arial"/>
          <w:lang w:val="sr-Cyrl-RS"/>
        </w:rPr>
        <w:t>.</w:t>
      </w:r>
      <w:r w:rsidRPr="00236C99">
        <w:rPr>
          <w:rFonts w:cs="Arial"/>
        </w:rPr>
        <w:t xml:space="preserve"> </w:t>
      </w:r>
    </w:p>
    <w:p w14:paraId="4F524A73" w14:textId="77777777" w:rsidR="0046240B" w:rsidRPr="00236C99" w:rsidRDefault="0046240B" w:rsidP="0046240B">
      <w:pPr>
        <w:numPr>
          <w:ilvl w:val="0"/>
          <w:numId w:val="14"/>
        </w:numPr>
        <w:ind w:left="1710"/>
        <w:rPr>
          <w:rFonts w:cs="Arial"/>
        </w:rPr>
      </w:pPr>
      <w:r w:rsidRPr="00236C99">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4F5597F4" w:rsidR="004D4636" w:rsidRPr="00236C99" w:rsidRDefault="00AC36F1" w:rsidP="00AC36F1">
      <w:pPr>
        <w:rPr>
          <w:rFonts w:cs="Arial"/>
        </w:rPr>
      </w:pPr>
      <w:r w:rsidRPr="00236C99">
        <w:rPr>
          <w:rFonts w:cs="Arial"/>
          <w:lang w:val="sr-Cyrl-RS"/>
        </w:rPr>
        <w:t xml:space="preserve">2)  </w:t>
      </w:r>
      <w:r w:rsidR="004D4636" w:rsidRPr="00236C99">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7FFF0369" w:rsidR="004D4636" w:rsidRPr="00236C99" w:rsidRDefault="00AC36F1" w:rsidP="00AC36F1">
      <w:pPr>
        <w:rPr>
          <w:rFonts w:cs="Arial"/>
        </w:rPr>
      </w:pPr>
      <w:r w:rsidRPr="00236C99">
        <w:rPr>
          <w:rFonts w:cs="Arial"/>
          <w:lang w:val="sr-Cyrl-RS"/>
        </w:rPr>
        <w:t xml:space="preserve">3)  </w:t>
      </w:r>
      <w:r w:rsidR="004D4636" w:rsidRPr="00236C99">
        <w:rPr>
          <w:rFonts w:cs="Arial"/>
        </w:rPr>
        <w:t>фотокопију ОП обрасца.</w:t>
      </w:r>
    </w:p>
    <w:p w14:paraId="480274BE" w14:textId="7532D2BF" w:rsidR="004D4636" w:rsidRPr="00236C99" w:rsidRDefault="00AC36F1" w:rsidP="00AC36F1">
      <w:pPr>
        <w:rPr>
          <w:rFonts w:cs="Arial"/>
        </w:rPr>
      </w:pPr>
      <w:r w:rsidRPr="00236C99">
        <w:rPr>
          <w:rFonts w:cs="Arial"/>
          <w:lang w:val="sr-Cyrl-RS"/>
        </w:rPr>
        <w:t xml:space="preserve">4)  </w:t>
      </w:r>
      <w:r w:rsidR="004D4636" w:rsidRPr="00236C99">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245502" w14:textId="77777777" w:rsidR="004D4636" w:rsidRPr="00236C99" w:rsidRDefault="004D4636" w:rsidP="004D4636">
      <w:pPr>
        <w:rPr>
          <w:rFonts w:cs="Arial"/>
        </w:rPr>
      </w:pPr>
      <w:r w:rsidRPr="00236C99">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078AAC7B" w:rsidR="004D4636" w:rsidRPr="00236C99" w:rsidRDefault="004D4636" w:rsidP="004D4636">
      <w:pPr>
        <w:rPr>
          <w:rFonts w:cs="Arial"/>
        </w:rPr>
      </w:pPr>
      <w:r w:rsidRPr="00236C99">
        <w:rPr>
          <w:rFonts w:cs="Arial"/>
        </w:rPr>
        <w:t xml:space="preserve">Меница ће бити враћена Продавцу у року од осам дана од дана предаје </w:t>
      </w:r>
      <w:r w:rsidR="00AC36F1" w:rsidRPr="00236C99">
        <w:rPr>
          <w:rFonts w:cs="Arial"/>
          <w:lang w:val="sr-Cyrl-RS"/>
        </w:rPr>
        <w:t>Наручиоцу</w:t>
      </w:r>
      <w:r w:rsidRPr="00236C99">
        <w:rPr>
          <w:rFonts w:cs="Arial"/>
        </w:rPr>
        <w:t xml:space="preserve"> средства финансијског обезбеђења која су захтевана у закљученом уговору.</w:t>
      </w:r>
    </w:p>
    <w:p w14:paraId="76909802" w14:textId="77777777" w:rsidR="004D4636" w:rsidRPr="00236C99" w:rsidRDefault="004D4636" w:rsidP="004D4636">
      <w:pPr>
        <w:rPr>
          <w:rFonts w:cs="Arial"/>
        </w:rPr>
      </w:pPr>
      <w:r w:rsidRPr="00236C99">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1551DEB" w14:textId="77777777" w:rsidR="004D4636" w:rsidRPr="00236C99" w:rsidRDefault="004D4636" w:rsidP="004D4636">
      <w:pPr>
        <w:rPr>
          <w:rFonts w:cs="Arial"/>
        </w:rPr>
      </w:pPr>
      <w:r w:rsidRPr="00236C99">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040D19D2" w14:textId="77777777" w:rsidR="008D2B23" w:rsidRPr="00236C99" w:rsidRDefault="008D2B23" w:rsidP="008D2B23">
      <w:pPr>
        <w:tabs>
          <w:tab w:val="left" w:pos="1786"/>
        </w:tabs>
        <w:spacing w:before="0"/>
        <w:ind w:left="1418" w:right="-6" w:hanging="567"/>
        <w:rPr>
          <w:rFonts w:cs="Arial"/>
        </w:rPr>
      </w:pPr>
    </w:p>
    <w:p w14:paraId="2FF77A99" w14:textId="1E939698" w:rsidR="008D2B23" w:rsidRPr="00236C99" w:rsidRDefault="00572146" w:rsidP="008D2B23">
      <w:pPr>
        <w:pStyle w:val="ListParagraph"/>
        <w:spacing w:before="0" w:after="0" w:line="240" w:lineRule="auto"/>
        <w:ind w:left="0"/>
        <w:rPr>
          <w:rFonts w:ascii="Arial" w:hAnsi="Arial" w:cs="Arial"/>
          <w:b/>
          <w:u w:val="single"/>
        </w:rPr>
      </w:pPr>
      <w:r w:rsidRPr="00236C99">
        <w:rPr>
          <w:rFonts w:ascii="Arial" w:hAnsi="Arial" w:cs="Arial"/>
          <w:b/>
          <w:u w:val="single"/>
        </w:rPr>
        <w:t xml:space="preserve">У року од </w:t>
      </w:r>
      <w:r w:rsidR="006B4323" w:rsidRPr="00236C99">
        <w:rPr>
          <w:rFonts w:ascii="Arial" w:hAnsi="Arial" w:cs="Arial"/>
          <w:b/>
          <w:u w:val="single"/>
          <w:lang w:val="sr-Cyrl-RS"/>
        </w:rPr>
        <w:t>5 (словима: пет)</w:t>
      </w:r>
      <w:r w:rsidRPr="00236C99">
        <w:rPr>
          <w:rFonts w:ascii="Arial" w:hAnsi="Arial" w:cs="Arial"/>
          <w:b/>
          <w:u w:val="single"/>
        </w:rPr>
        <w:t xml:space="preserve"> дана од</w:t>
      </w:r>
      <w:r w:rsidR="008D2B23" w:rsidRPr="00236C99">
        <w:rPr>
          <w:rFonts w:ascii="Arial" w:hAnsi="Arial" w:cs="Arial"/>
          <w:b/>
          <w:u w:val="single"/>
        </w:rPr>
        <w:t xml:space="preserve"> закључења Уговора</w:t>
      </w:r>
    </w:p>
    <w:p w14:paraId="13319D64" w14:textId="77777777" w:rsidR="008D2B23" w:rsidRPr="00236C99" w:rsidRDefault="008D2B23" w:rsidP="00CF3D0A">
      <w:pPr>
        <w:tabs>
          <w:tab w:val="left" w:pos="1786"/>
        </w:tabs>
        <w:spacing w:before="0"/>
        <w:ind w:right="-6"/>
        <w:rPr>
          <w:rFonts w:cs="Arial"/>
          <w:lang w:val="ru-RU"/>
        </w:rPr>
      </w:pPr>
    </w:p>
    <w:p w14:paraId="716FC7B6" w14:textId="1BFF3AF9" w:rsidR="008D2B23" w:rsidRPr="00236C99" w:rsidRDefault="008D2B23" w:rsidP="00510945">
      <w:pPr>
        <w:pStyle w:val="KDPodnaslov3"/>
        <w:keepNext w:val="0"/>
        <w:spacing w:before="0"/>
        <w:ind w:left="851"/>
        <w:rPr>
          <w:rFonts w:cs="Arial"/>
          <w:b/>
        </w:rPr>
      </w:pPr>
      <w:bookmarkStart w:id="241" w:name="_Toc441651599"/>
      <w:bookmarkStart w:id="242" w:name="_Toc442559910"/>
      <w:r w:rsidRPr="00236C99">
        <w:rPr>
          <w:rFonts w:cs="Arial"/>
          <w:b/>
        </w:rPr>
        <w:t xml:space="preserve">Меница за добро извршење посла </w:t>
      </w:r>
      <w:bookmarkEnd w:id="241"/>
      <w:bookmarkEnd w:id="242"/>
    </w:p>
    <w:p w14:paraId="3D83A262" w14:textId="11C14496" w:rsidR="00BC1827" w:rsidRPr="00236C99" w:rsidRDefault="00BC1827" w:rsidP="00BC1827">
      <w:pPr>
        <w:rPr>
          <w:rFonts w:cs="Arial"/>
        </w:rPr>
      </w:pPr>
      <w:r w:rsidRPr="00236C99">
        <w:rPr>
          <w:rFonts w:cs="Arial"/>
        </w:rPr>
        <w:t>Понуђач је обавезан да Наручиоцу достави:</w:t>
      </w:r>
    </w:p>
    <w:p w14:paraId="7DF95C18" w14:textId="0DB79064" w:rsidR="00BC1827" w:rsidRPr="00236C99" w:rsidRDefault="00BC1827" w:rsidP="00BC1827">
      <w:pPr>
        <w:numPr>
          <w:ilvl w:val="0"/>
          <w:numId w:val="14"/>
        </w:numPr>
        <w:rPr>
          <w:rFonts w:cs="Arial"/>
        </w:rPr>
      </w:pPr>
      <w:r w:rsidRPr="00236C99">
        <w:rPr>
          <w:rFonts w:cs="Arial"/>
        </w:rPr>
        <w:t xml:space="preserve">бланко сопствену меницу за </w:t>
      </w:r>
      <w:r w:rsidRPr="00236C99">
        <w:rPr>
          <w:rFonts w:cs="Arial"/>
          <w:lang w:val="sr-Cyrl-RS"/>
        </w:rPr>
        <w:t>добро извршење посла</w:t>
      </w:r>
      <w:r w:rsidRPr="00236C99">
        <w:rPr>
          <w:rFonts w:cs="Arial"/>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24F0465" w14:textId="1738D6C9" w:rsidR="00BC1827" w:rsidRPr="00236C99" w:rsidRDefault="00BC1827" w:rsidP="00BC1827">
      <w:pPr>
        <w:numPr>
          <w:ilvl w:val="0"/>
          <w:numId w:val="14"/>
        </w:numPr>
        <w:rPr>
          <w:rFonts w:cs="Arial"/>
        </w:rPr>
      </w:pPr>
      <w:r w:rsidRPr="00236C99">
        <w:rPr>
          <w:rFonts w:cs="Arial"/>
        </w:rPr>
        <w:t xml:space="preserve">Менично писмо – овлашћење којим понуђач овлашћује наручиоца да може наплатити меницу  на износ од </w:t>
      </w:r>
      <w:r w:rsidR="005E18AA" w:rsidRPr="00236C99">
        <w:rPr>
          <w:rFonts w:cs="Arial"/>
          <w:lang w:val="sr-Cyrl-RS"/>
        </w:rPr>
        <w:t>10</w:t>
      </w:r>
      <w:r w:rsidRPr="00236C99">
        <w:rPr>
          <w:rFonts w:cs="Arial"/>
        </w:rPr>
        <w:t xml:space="preserve">% од вредности </w:t>
      </w:r>
      <w:r w:rsidRPr="00236C99">
        <w:rPr>
          <w:rFonts w:cs="Arial"/>
          <w:lang w:val="sr-Cyrl-RS"/>
        </w:rPr>
        <w:t>уговора</w:t>
      </w:r>
      <w:r w:rsidRPr="00236C99">
        <w:rPr>
          <w:rFonts w:cs="Arial"/>
        </w:rPr>
        <w:t xml:space="preserve"> (без ПДВ) са ро</w:t>
      </w:r>
      <w:r w:rsidR="00EB1E84" w:rsidRPr="00236C99">
        <w:rPr>
          <w:rFonts w:cs="Arial"/>
        </w:rPr>
        <w:t xml:space="preserve">ком важења минимално </w:t>
      </w:r>
      <w:r w:rsidR="005E18AA" w:rsidRPr="00236C99">
        <w:rPr>
          <w:rFonts w:cs="Arial"/>
          <w:lang w:val="sr-Cyrl-RS"/>
        </w:rPr>
        <w:t xml:space="preserve"> 30 (словима: тридесет) </w:t>
      </w:r>
      <w:r w:rsidRPr="00236C99">
        <w:rPr>
          <w:rFonts w:cs="Arial"/>
        </w:rPr>
        <w:t xml:space="preserve">дана) дужим од рока важења </w:t>
      </w:r>
      <w:r w:rsidRPr="00236C99">
        <w:rPr>
          <w:rFonts w:cs="Arial"/>
          <w:lang w:val="sr-Cyrl-RS"/>
        </w:rPr>
        <w:t>уговора</w:t>
      </w:r>
      <w:r w:rsidRPr="00236C99">
        <w:rPr>
          <w:rFonts w:cs="Arial"/>
        </w:rPr>
        <w:t xml:space="preserve">, с тим да евентуални продужетак рока важења </w:t>
      </w:r>
      <w:r w:rsidRPr="00236C99">
        <w:rPr>
          <w:rFonts w:cs="Arial"/>
          <w:lang w:val="sr-Cyrl-RS"/>
        </w:rPr>
        <w:t>уговора</w:t>
      </w:r>
      <w:r w:rsidRPr="00236C99">
        <w:rPr>
          <w:rFonts w:cs="Arial"/>
        </w:rPr>
        <w:t xml:space="preserve"> има за последицу и продужење рока важења менице и меничног овлашћења, </w:t>
      </w:r>
    </w:p>
    <w:p w14:paraId="20A8C0F0" w14:textId="77777777" w:rsidR="00BC1827" w:rsidRPr="00236C99" w:rsidRDefault="00BC1827" w:rsidP="00BC1827">
      <w:pPr>
        <w:numPr>
          <w:ilvl w:val="0"/>
          <w:numId w:val="14"/>
        </w:numPr>
        <w:rPr>
          <w:rFonts w:cs="Arial"/>
        </w:rPr>
      </w:pPr>
      <w:r w:rsidRPr="00236C99">
        <w:rPr>
          <w:rFonts w:cs="Arial"/>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77777777" w:rsidR="00BC1827" w:rsidRPr="00236C99" w:rsidRDefault="00BC1827" w:rsidP="00BC1827">
      <w:pPr>
        <w:numPr>
          <w:ilvl w:val="0"/>
          <w:numId w:val="14"/>
        </w:numPr>
        <w:rPr>
          <w:rFonts w:cs="Arial"/>
        </w:rPr>
      </w:pPr>
      <w:proofErr w:type="gramStart"/>
      <w:r w:rsidRPr="00236C99">
        <w:rPr>
          <w:rFonts w:cs="Arial"/>
        </w:rPr>
        <w:t>фотокопију</w:t>
      </w:r>
      <w:proofErr w:type="gramEnd"/>
      <w:r w:rsidRPr="00236C99">
        <w:rPr>
          <w:rFonts w:cs="Arial"/>
        </w:rPr>
        <w:t xml:space="preserve"> ОП обрасца.</w:t>
      </w:r>
    </w:p>
    <w:p w14:paraId="32EC63CA" w14:textId="77777777" w:rsidR="00BC1827" w:rsidRPr="00236C99" w:rsidRDefault="00BC1827" w:rsidP="00BC1827">
      <w:pPr>
        <w:numPr>
          <w:ilvl w:val="0"/>
          <w:numId w:val="14"/>
        </w:numPr>
        <w:rPr>
          <w:rFonts w:cs="Arial"/>
        </w:rPr>
      </w:pPr>
      <w:r w:rsidRPr="00236C99">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635600" w14:textId="77777777" w:rsidR="008D2B23" w:rsidRPr="00236C99" w:rsidRDefault="008D2B23" w:rsidP="00143DEB">
      <w:pPr>
        <w:rPr>
          <w:rFonts w:cs="Arial"/>
        </w:rPr>
      </w:pPr>
      <w:r w:rsidRPr="00236C99">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5FE71D88" w14:textId="77777777" w:rsidR="008D2B23" w:rsidRPr="00236C99" w:rsidRDefault="008D2B23" w:rsidP="008D2B23">
      <w:pPr>
        <w:spacing w:before="0"/>
        <w:ind w:left="851"/>
        <w:rPr>
          <w:rFonts w:cs="Arial"/>
        </w:rPr>
      </w:pPr>
    </w:p>
    <w:p w14:paraId="4064DAF3" w14:textId="77777777" w:rsidR="00EA1925" w:rsidRPr="00236C99" w:rsidRDefault="00EA1925" w:rsidP="00EA1925">
      <w:pPr>
        <w:pStyle w:val="ListParagraph"/>
        <w:spacing w:before="0" w:after="0" w:line="240" w:lineRule="auto"/>
        <w:ind w:left="0"/>
        <w:rPr>
          <w:rFonts w:ascii="Arial" w:hAnsi="Arial" w:cs="Arial"/>
          <w:b/>
          <w:u w:val="single"/>
        </w:rPr>
      </w:pPr>
      <w:r w:rsidRPr="00236C99">
        <w:rPr>
          <w:rFonts w:ascii="Arial" w:hAnsi="Arial" w:cs="Arial"/>
          <w:b/>
          <w:u w:val="single"/>
        </w:rPr>
        <w:t xml:space="preserve">  По потписивању Записника о квалитативно-квантитативном пријему</w:t>
      </w:r>
    </w:p>
    <w:p w14:paraId="39F4CABD" w14:textId="77777777" w:rsidR="00BC1827" w:rsidRPr="00236C99" w:rsidRDefault="00BC1827" w:rsidP="00EA6A03">
      <w:pPr>
        <w:rPr>
          <w:rFonts w:cs="Arial"/>
        </w:rPr>
      </w:pPr>
      <w:bookmarkStart w:id="243" w:name="_Toc441651601"/>
      <w:bookmarkStart w:id="244" w:name="_Toc442559912"/>
    </w:p>
    <w:p w14:paraId="23E8F19A" w14:textId="7128B665" w:rsidR="00510945" w:rsidRPr="00236C99" w:rsidRDefault="00510945" w:rsidP="00510945">
      <w:pPr>
        <w:pStyle w:val="KDPodnaslov3"/>
        <w:keepNext w:val="0"/>
        <w:spacing w:before="0"/>
        <w:ind w:left="851"/>
        <w:rPr>
          <w:rFonts w:eastAsia="TimesNewRomanPSMT" w:cs="Arial"/>
          <w:b/>
          <w:bCs/>
          <w:iCs/>
        </w:rPr>
      </w:pPr>
      <w:r w:rsidRPr="00236C99">
        <w:rPr>
          <w:rFonts w:eastAsia="TimesNewRomanPSMT" w:cs="Arial"/>
          <w:b/>
          <w:bCs/>
          <w:iCs/>
        </w:rPr>
        <w:t xml:space="preserve">Меница као гаранција </w:t>
      </w:r>
      <w:proofErr w:type="gramStart"/>
      <w:r w:rsidRPr="00236C99">
        <w:rPr>
          <w:rFonts w:eastAsia="TimesNewRomanPSMT" w:cs="Arial"/>
          <w:b/>
          <w:bCs/>
          <w:iCs/>
        </w:rPr>
        <w:t>за  отклањање</w:t>
      </w:r>
      <w:proofErr w:type="gramEnd"/>
      <w:r w:rsidRPr="00236C99">
        <w:rPr>
          <w:rFonts w:eastAsia="TimesNewRomanPSMT" w:cs="Arial"/>
          <w:b/>
          <w:bCs/>
          <w:iCs/>
        </w:rPr>
        <w:t xml:space="preserve"> </w:t>
      </w:r>
      <w:r w:rsidR="008A4A9E">
        <w:rPr>
          <w:rFonts w:eastAsia="TimesNewRomanPSMT" w:cs="Arial"/>
          <w:b/>
          <w:bCs/>
          <w:iCs/>
          <w:lang w:val="sr-Cyrl-RS"/>
        </w:rPr>
        <w:t>недостатака</w:t>
      </w:r>
      <w:r w:rsidRPr="00236C99">
        <w:rPr>
          <w:rFonts w:eastAsia="TimesNewRomanPSMT" w:cs="Arial"/>
          <w:b/>
          <w:bCs/>
          <w:iCs/>
        </w:rPr>
        <w:t xml:space="preserve"> у гарантном року</w:t>
      </w:r>
      <w:bookmarkEnd w:id="243"/>
      <w:bookmarkEnd w:id="244"/>
    </w:p>
    <w:p w14:paraId="4FE67F66" w14:textId="41EA3E1F" w:rsidR="00567B57" w:rsidRPr="00236C99" w:rsidRDefault="00567B57" w:rsidP="00567B57">
      <w:pPr>
        <w:rPr>
          <w:rFonts w:cs="Arial"/>
        </w:rPr>
      </w:pPr>
      <w:r w:rsidRPr="00236C99">
        <w:rPr>
          <w:rFonts w:cs="Arial"/>
        </w:rPr>
        <w:t xml:space="preserve">Понуђач је обавезан да Наручиоцу </w:t>
      </w:r>
      <w:r w:rsidR="008576CB" w:rsidRPr="00236C99">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proofErr w:type="gramStart"/>
      <w:r w:rsidR="008576CB" w:rsidRPr="00236C99">
        <w:rPr>
          <w:rFonts w:cs="Arial"/>
          <w:lang w:val="sr-Cyrl-RS"/>
        </w:rPr>
        <w:t>,</w:t>
      </w:r>
      <w:r w:rsidRPr="00236C99">
        <w:rPr>
          <w:rFonts w:cs="Arial"/>
        </w:rPr>
        <w:t>достави</w:t>
      </w:r>
      <w:proofErr w:type="gramEnd"/>
      <w:r w:rsidRPr="00236C99">
        <w:rPr>
          <w:rFonts w:cs="Arial"/>
        </w:rPr>
        <w:t>:</w:t>
      </w:r>
    </w:p>
    <w:p w14:paraId="58B24764" w14:textId="7482C403" w:rsidR="00567B57" w:rsidRPr="00236C99" w:rsidRDefault="00567B57" w:rsidP="00567B57">
      <w:pPr>
        <w:numPr>
          <w:ilvl w:val="0"/>
          <w:numId w:val="14"/>
        </w:numPr>
        <w:rPr>
          <w:rFonts w:cs="Arial"/>
        </w:rPr>
      </w:pPr>
      <w:r w:rsidRPr="00236C99">
        <w:rPr>
          <w:rFonts w:cs="Arial"/>
        </w:rPr>
        <w:t xml:space="preserve">бланко сопствену меницу за </w:t>
      </w:r>
      <w:r w:rsidR="00F066DE" w:rsidRPr="00236C99">
        <w:rPr>
          <w:rFonts w:cs="Arial"/>
          <w:lang w:val="sr-Cyrl-RS"/>
        </w:rPr>
        <w:t>отклањање недостатака у гарантном року</w:t>
      </w:r>
      <w:r w:rsidRPr="00236C99">
        <w:rPr>
          <w:rFonts w:cs="Arial"/>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4A69B147" w14:textId="4247B3DE" w:rsidR="00567B57" w:rsidRPr="00236C99" w:rsidRDefault="00567B57" w:rsidP="00567B57">
      <w:pPr>
        <w:numPr>
          <w:ilvl w:val="0"/>
          <w:numId w:val="14"/>
        </w:numPr>
        <w:rPr>
          <w:rFonts w:cs="Arial"/>
        </w:rPr>
      </w:pPr>
      <w:r w:rsidRPr="00236C99">
        <w:rPr>
          <w:rFonts w:cs="Arial"/>
        </w:rPr>
        <w:t xml:space="preserve">Менично писмо – овлашћење којим понуђач овлашћује наручиоца да може наплатити меницу  на износ од </w:t>
      </w:r>
      <w:r w:rsidRPr="00236C99">
        <w:rPr>
          <w:rFonts w:cs="Arial"/>
          <w:lang w:val="sr-Cyrl-RS"/>
        </w:rPr>
        <w:t>5</w:t>
      </w:r>
      <w:r w:rsidRPr="00236C99">
        <w:rPr>
          <w:rFonts w:cs="Arial"/>
        </w:rPr>
        <w:t xml:space="preserve">% од вредности </w:t>
      </w:r>
      <w:r w:rsidRPr="00236C99">
        <w:rPr>
          <w:rFonts w:cs="Arial"/>
          <w:lang w:val="sr-Cyrl-RS"/>
        </w:rPr>
        <w:t>уговора</w:t>
      </w:r>
      <w:r w:rsidRPr="00236C99">
        <w:rPr>
          <w:rFonts w:cs="Arial"/>
        </w:rPr>
        <w:t xml:space="preserve"> (без ПДВ) са роком важења минимално </w:t>
      </w:r>
      <w:r w:rsidR="005E18AA" w:rsidRPr="00236C99">
        <w:rPr>
          <w:rFonts w:cs="Arial"/>
          <w:lang w:val="sr-Cyrl-RS"/>
        </w:rPr>
        <w:t>30 (словима: тридесет)</w:t>
      </w:r>
      <w:r w:rsidR="005E18AA" w:rsidRPr="00236C99">
        <w:rPr>
          <w:rFonts w:cs="Arial"/>
        </w:rPr>
        <w:t xml:space="preserve"> дана</w:t>
      </w:r>
      <w:r w:rsidRPr="00236C99">
        <w:rPr>
          <w:rFonts w:cs="Arial"/>
        </w:rPr>
        <w:t xml:space="preserve"> дужим од гарантног рока, с тим да евентуални продужетак </w:t>
      </w:r>
      <w:r w:rsidR="005E18AA" w:rsidRPr="00236C99">
        <w:rPr>
          <w:rFonts w:cs="Arial"/>
          <w:lang w:val="sr-Cyrl-RS"/>
        </w:rPr>
        <w:t xml:space="preserve">гарантног </w:t>
      </w:r>
      <w:r w:rsidRPr="00236C99">
        <w:rPr>
          <w:rFonts w:cs="Arial"/>
        </w:rPr>
        <w:t xml:space="preserve">рока има за последицу и продужење рока важења менице и меничног овлашћења, </w:t>
      </w:r>
    </w:p>
    <w:p w14:paraId="71F8C520" w14:textId="77777777" w:rsidR="00567B57" w:rsidRPr="00236C99" w:rsidRDefault="00567B57" w:rsidP="00567B57">
      <w:pPr>
        <w:numPr>
          <w:ilvl w:val="0"/>
          <w:numId w:val="14"/>
        </w:numPr>
        <w:rPr>
          <w:rFonts w:cs="Arial"/>
        </w:rPr>
      </w:pPr>
      <w:r w:rsidRPr="00236C99">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FAF5508" w14:textId="77777777" w:rsidR="00567B57" w:rsidRPr="00236C99" w:rsidRDefault="00567B57" w:rsidP="00567B57">
      <w:pPr>
        <w:numPr>
          <w:ilvl w:val="0"/>
          <w:numId w:val="14"/>
        </w:numPr>
        <w:rPr>
          <w:rFonts w:cs="Arial"/>
        </w:rPr>
      </w:pPr>
      <w:proofErr w:type="gramStart"/>
      <w:r w:rsidRPr="00236C99">
        <w:rPr>
          <w:rFonts w:cs="Arial"/>
        </w:rPr>
        <w:t>фотокопију</w:t>
      </w:r>
      <w:proofErr w:type="gramEnd"/>
      <w:r w:rsidRPr="00236C99">
        <w:rPr>
          <w:rFonts w:cs="Arial"/>
        </w:rPr>
        <w:t xml:space="preserve"> ОП обрасца.</w:t>
      </w:r>
    </w:p>
    <w:p w14:paraId="345E1037" w14:textId="77777777" w:rsidR="00567B57" w:rsidRPr="00236C99" w:rsidRDefault="00567B57" w:rsidP="00567B57">
      <w:pPr>
        <w:numPr>
          <w:ilvl w:val="0"/>
          <w:numId w:val="14"/>
        </w:numPr>
        <w:rPr>
          <w:rFonts w:cs="Arial"/>
        </w:rPr>
      </w:pPr>
      <w:r w:rsidRPr="00236C99">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7A0CEA5" w14:textId="2B8FE67C" w:rsidR="00567B57" w:rsidRPr="00236C99" w:rsidRDefault="00567B57" w:rsidP="00567B57">
      <w:pPr>
        <w:rPr>
          <w:rFonts w:cs="Arial"/>
        </w:rPr>
      </w:pPr>
      <w:r w:rsidRPr="00236C99">
        <w:rPr>
          <w:rFonts w:cs="Arial"/>
        </w:rPr>
        <w:t xml:space="preserve">Меница може бити наплаћена у случају да изабрани понуђач </w:t>
      </w:r>
      <w:r w:rsidR="00F066DE" w:rsidRPr="00236C99">
        <w:rPr>
          <w:rFonts w:cs="Arial"/>
          <w:lang w:val="sr-Cyrl-RS"/>
        </w:rPr>
        <w:t>не отклони недостатке у гарантном року</w:t>
      </w:r>
      <w:r w:rsidRPr="00236C99">
        <w:rPr>
          <w:rFonts w:cs="Arial"/>
        </w:rPr>
        <w:t xml:space="preserve">. </w:t>
      </w:r>
    </w:p>
    <w:p w14:paraId="69D424D2" w14:textId="47314158" w:rsidR="00EA6A03" w:rsidRPr="00236C99" w:rsidRDefault="00EA6A03" w:rsidP="00EA6A03">
      <w:pPr>
        <w:pStyle w:val="KDParagraf"/>
        <w:spacing w:before="0"/>
        <w:rPr>
          <w:rFonts w:cs="Arial"/>
          <w:lang w:val="sr-Cyrl-RS"/>
        </w:rPr>
      </w:pPr>
      <w:r w:rsidRPr="00236C99">
        <w:rPr>
          <w:rFonts w:cs="Arial"/>
          <w:lang w:val="sr-Cyrl-RS"/>
        </w:rPr>
        <w:t xml:space="preserve">Уколико се средство финансијског обезбеђења не достави у уговореном року, </w:t>
      </w:r>
      <w:r w:rsidRPr="00236C99">
        <w:rPr>
          <w:rFonts w:cs="Arial"/>
          <w:lang w:eastAsia="sr-Latn-RS"/>
        </w:rPr>
        <w:t>К</w:t>
      </w:r>
      <w:r w:rsidR="00751BCE" w:rsidRPr="00236C99">
        <w:rPr>
          <w:rFonts w:cs="Arial"/>
          <w:lang w:val="sr-Cyrl-RS" w:eastAsia="sr-Latn-RS"/>
        </w:rPr>
        <w:t>орисник услуге</w:t>
      </w:r>
      <w:r w:rsidRPr="00236C99">
        <w:rPr>
          <w:rFonts w:cs="Arial"/>
          <w:lang w:val="sr-Cyrl-RS" w:eastAsia="sr-Latn-RS"/>
        </w:rPr>
        <w:t xml:space="preserve"> има право </w:t>
      </w:r>
      <w:r w:rsidR="00751BCE" w:rsidRPr="00236C99">
        <w:rPr>
          <w:rFonts w:cs="Arial"/>
          <w:lang w:val="sr-Cyrl-RS"/>
        </w:rPr>
        <w:t xml:space="preserve"> да наплати средство финан</w:t>
      </w:r>
      <w:r w:rsidRPr="00236C99">
        <w:rPr>
          <w:rFonts w:cs="Arial"/>
          <w:lang w:val="sr-Cyrl-RS"/>
        </w:rPr>
        <w:t>сијског обезбеђења за добро извршење посла.</w:t>
      </w:r>
    </w:p>
    <w:p w14:paraId="0A9575B7" w14:textId="77777777" w:rsidR="00EA6A03" w:rsidRPr="00236C99" w:rsidRDefault="00EA6A03" w:rsidP="00EA6A03">
      <w:pPr>
        <w:pStyle w:val="KDParagraf"/>
        <w:spacing w:before="0"/>
        <w:rPr>
          <w:rFonts w:cs="Arial"/>
          <w:lang w:val="sr-Cyrl-RS"/>
        </w:rPr>
      </w:pPr>
    </w:p>
    <w:p w14:paraId="363BD2F7" w14:textId="19A5367E" w:rsidR="004C3B38" w:rsidRPr="00385E79" w:rsidRDefault="004C3B38" w:rsidP="004C3B38">
      <w:pPr>
        <w:pStyle w:val="KDPodnaslov3"/>
        <w:keepNext w:val="0"/>
        <w:spacing w:before="0"/>
        <w:ind w:left="851"/>
        <w:rPr>
          <w:rFonts w:eastAsia="TimesNewRomanPSMT" w:cs="Arial"/>
          <w:b/>
          <w:bCs/>
          <w:iCs/>
          <w:lang w:val="sr-Cyrl-RS"/>
        </w:rPr>
      </w:pPr>
      <w:r w:rsidRPr="00385E79">
        <w:rPr>
          <w:rFonts w:eastAsia="TimesNewRomanPSMT" w:cs="Arial"/>
          <w:b/>
          <w:bCs/>
          <w:iCs/>
          <w:lang w:val="sr-Cyrl-RS"/>
        </w:rPr>
        <w:t>Достављање средстава финансијског обезбеђења</w:t>
      </w:r>
    </w:p>
    <w:p w14:paraId="3AB311A3" w14:textId="0522ED76" w:rsidR="00F066DE" w:rsidRPr="00385E79" w:rsidRDefault="00F066DE" w:rsidP="00F066DE">
      <w:pPr>
        <w:tabs>
          <w:tab w:val="left" w:pos="567"/>
          <w:tab w:val="left" w:pos="709"/>
        </w:tabs>
        <w:spacing w:after="120"/>
        <w:rPr>
          <w:rFonts w:eastAsia="TimesNewRomanPSMT" w:cs="Arial"/>
          <w:bCs/>
          <w:lang w:val="sr-Cyrl-RS"/>
        </w:rPr>
      </w:pPr>
      <w:r w:rsidRPr="00385E79">
        <w:rPr>
          <w:rFonts w:eastAsia="TimesNewRomanPSMT" w:cs="Arial"/>
          <w:bCs/>
          <w:lang w:val="sr-Cyrl-RS"/>
        </w:rPr>
        <w:t>Средство финансијског обезбеђења за  озбиљност понуде доставља се као саставни део понуде и гласи на</w:t>
      </w:r>
      <w:r w:rsidRPr="00385E79">
        <w:rPr>
          <w:rFonts w:eastAsia="TimesNewRomanPSMT" w:cs="Arial"/>
          <w:bCs/>
          <w:color w:val="00B0F0"/>
          <w:lang w:val="sr-Cyrl-RS"/>
        </w:rPr>
        <w:t xml:space="preserve"> </w:t>
      </w:r>
      <w:r w:rsidRPr="00385E79">
        <w:rPr>
          <w:rFonts w:eastAsia="TimesNewRomanPSMT" w:cs="Arial"/>
          <w:bCs/>
          <w:lang w:val="sr-Cyrl-RS"/>
        </w:rPr>
        <w:t>Јавно предузеће „Електропривреда Србије“ Београд</w:t>
      </w:r>
      <w:r w:rsidR="00CF3D0A" w:rsidRPr="00385E79">
        <w:rPr>
          <w:rFonts w:eastAsia="TimesNewRomanPSMT" w:cs="Arial"/>
          <w:bCs/>
          <w:lang w:val="sr-Cyrl-RS"/>
        </w:rPr>
        <w:t>.</w:t>
      </w:r>
      <w:r w:rsidRPr="00385E79">
        <w:rPr>
          <w:rFonts w:eastAsia="TimesNewRomanPSMT" w:cs="Arial"/>
          <w:bCs/>
          <w:lang w:val="sr-Cyrl-RS"/>
        </w:rPr>
        <w:t xml:space="preserve"> </w:t>
      </w:r>
    </w:p>
    <w:p w14:paraId="085DA249" w14:textId="1E4D2539" w:rsidR="00F066DE" w:rsidRPr="00385E79" w:rsidRDefault="00F066DE" w:rsidP="00F066DE">
      <w:pPr>
        <w:tabs>
          <w:tab w:val="left" w:pos="567"/>
          <w:tab w:val="left" w:pos="709"/>
        </w:tabs>
        <w:spacing w:after="120"/>
        <w:rPr>
          <w:rFonts w:cs="Arial"/>
          <w:b/>
          <w:lang w:val="sr-Cyrl-RS"/>
        </w:rPr>
      </w:pPr>
      <w:r w:rsidRPr="00385E79">
        <w:rPr>
          <w:rFonts w:eastAsia="TimesNewRomanPSMT" w:cs="Arial"/>
          <w:bCs/>
          <w:lang w:val="sr-Cyrl-RS"/>
        </w:rPr>
        <w:lastRenderedPageBreak/>
        <w:t>Средство финансијског обезбеђења за добро извршење посла  гласи на</w:t>
      </w:r>
      <w:r w:rsidRPr="00385E79">
        <w:rPr>
          <w:rFonts w:eastAsia="TimesNewRomanPSMT" w:cs="Arial"/>
          <w:bCs/>
          <w:color w:val="00B0F0"/>
          <w:lang w:val="sr-Cyrl-RS"/>
        </w:rPr>
        <w:t xml:space="preserve"> </w:t>
      </w:r>
      <w:r w:rsidRPr="00385E79">
        <w:rPr>
          <w:rFonts w:eastAsia="TimesNewRomanPSMT" w:cs="Arial"/>
          <w:bCs/>
          <w:lang w:val="sr-Cyrl-RS"/>
        </w:rPr>
        <w:t>Јавно предузеће „Електропривреда Србије“ Београд,</w:t>
      </w:r>
      <w:r w:rsidRPr="00385E79">
        <w:rPr>
          <w:rFonts w:cs="Arial"/>
          <w:b/>
          <w:lang w:val="sr-Cyrl-RS"/>
        </w:rPr>
        <w:t xml:space="preserve">  и доставља се лично или поштом на адресу: </w:t>
      </w:r>
    </w:p>
    <w:p w14:paraId="32F70059" w14:textId="2F952FB5" w:rsidR="00CF3D0A" w:rsidRPr="00385E79" w:rsidRDefault="00CF3D0A" w:rsidP="00CF3D0A">
      <w:pPr>
        <w:tabs>
          <w:tab w:val="left" w:pos="1134"/>
        </w:tabs>
        <w:jc w:val="center"/>
        <w:rPr>
          <w:rFonts w:cs="Arial"/>
          <w:b/>
          <w:lang w:val="sr-Latn-RS"/>
        </w:rPr>
      </w:pPr>
      <w:r w:rsidRPr="00385E79">
        <w:rPr>
          <w:rFonts w:cs="Arial"/>
          <w:b/>
          <w:lang w:val="sr-Cyrl-RS"/>
        </w:rPr>
        <w:t>Јавно предузеће „Еле</w:t>
      </w:r>
      <w:r w:rsidR="008A4DD8" w:rsidRPr="00385E79">
        <w:rPr>
          <w:rFonts w:cs="Arial"/>
          <w:b/>
          <w:lang w:val="sr-Cyrl-RS"/>
        </w:rPr>
        <w:t>ктропривреда Србије“, Београд, У</w:t>
      </w:r>
      <w:r w:rsidRPr="00385E79">
        <w:rPr>
          <w:rFonts w:cs="Arial"/>
          <w:b/>
          <w:lang w:val="sr-Cyrl-RS"/>
        </w:rPr>
        <w:t>лица царице Милице 2</w:t>
      </w:r>
    </w:p>
    <w:p w14:paraId="0EC697B9" w14:textId="72273099" w:rsidR="00F066DE" w:rsidRPr="00385E79" w:rsidRDefault="00F066DE" w:rsidP="00F066DE">
      <w:pPr>
        <w:tabs>
          <w:tab w:val="left" w:pos="1134"/>
        </w:tabs>
        <w:jc w:val="center"/>
        <w:rPr>
          <w:rFonts w:cs="Arial"/>
          <w:b/>
          <w:lang w:val="sr-Cyrl-RS"/>
        </w:rPr>
      </w:pPr>
      <w:r w:rsidRPr="00385E79">
        <w:rPr>
          <w:rFonts w:cs="Arial"/>
          <w:i/>
          <w:lang w:val="sr-Cyrl-RS"/>
        </w:rPr>
        <w:t>са назнаком:</w:t>
      </w:r>
      <w:r w:rsidRPr="00385E79">
        <w:rPr>
          <w:rFonts w:cs="Arial"/>
          <w:b/>
          <w:lang w:val="sr-Cyrl-RS"/>
        </w:rPr>
        <w:t xml:space="preserve"> Средство финансијског обезбеђења за </w:t>
      </w:r>
      <w:r w:rsidR="008A4DD8" w:rsidRPr="00385E79">
        <w:rPr>
          <w:rFonts w:cs="Arial"/>
          <w:b/>
        </w:rPr>
        <w:t>JNMV</w:t>
      </w:r>
      <w:r w:rsidRPr="00385E79">
        <w:rPr>
          <w:rFonts w:cs="Arial"/>
          <w:b/>
          <w:lang w:val="sr-Cyrl-RS"/>
        </w:rPr>
        <w:t xml:space="preserve"> </w:t>
      </w:r>
      <w:r w:rsidR="00236C99">
        <w:rPr>
          <w:rFonts w:cs="Arial"/>
          <w:b/>
          <w:lang w:val="sr-Cyrl-RS"/>
        </w:rPr>
        <w:t>/</w:t>
      </w:r>
      <w:r w:rsidR="00B83420">
        <w:rPr>
          <w:rFonts w:cs="Arial"/>
          <w:b/>
          <w:lang w:val="sr-Cyrl-RS"/>
        </w:rPr>
        <w:t>1</w:t>
      </w:r>
      <w:r w:rsidR="00CF3D0A" w:rsidRPr="00385E79">
        <w:rPr>
          <w:rFonts w:cs="Arial"/>
          <w:b/>
          <w:lang w:val="sr-Cyrl-RS"/>
        </w:rPr>
        <w:t>000/0</w:t>
      </w:r>
      <w:r w:rsidR="008A4DD8" w:rsidRPr="00385E79">
        <w:rPr>
          <w:rFonts w:cs="Arial"/>
          <w:b/>
          <w:lang w:val="sr-Cyrl-RS"/>
        </w:rPr>
        <w:t>215</w:t>
      </w:r>
      <w:r w:rsidR="00CF3D0A" w:rsidRPr="00385E79">
        <w:rPr>
          <w:rFonts w:cs="Arial"/>
          <w:b/>
          <w:lang w:val="sr-Cyrl-RS"/>
        </w:rPr>
        <w:t>/2016</w:t>
      </w:r>
    </w:p>
    <w:p w14:paraId="767028EF" w14:textId="2733EC77" w:rsidR="00F066DE" w:rsidRPr="00385E79" w:rsidRDefault="00F066DE" w:rsidP="00F066DE">
      <w:pPr>
        <w:tabs>
          <w:tab w:val="left" w:pos="567"/>
          <w:tab w:val="left" w:pos="709"/>
        </w:tabs>
        <w:spacing w:after="120"/>
        <w:rPr>
          <w:rFonts w:eastAsia="TimesNewRomanPSMT" w:cs="Arial"/>
          <w:b/>
          <w:bCs/>
          <w:color w:val="00B0F0"/>
          <w:lang w:val="sr-Latn-RS"/>
        </w:rPr>
      </w:pPr>
      <w:r w:rsidRPr="00385E79">
        <w:rPr>
          <w:rFonts w:eastAsia="TimesNewRomanPSMT" w:cs="Arial"/>
          <w:bCs/>
          <w:lang w:val="sr-Cyrl-RS"/>
        </w:rPr>
        <w:t>Средство финансијског обезбеђења за отклањање недостатака у гарантном року  гласи на</w:t>
      </w:r>
      <w:r w:rsidRPr="00385E79">
        <w:rPr>
          <w:rFonts w:eastAsia="TimesNewRomanPSMT" w:cs="Arial"/>
          <w:b/>
          <w:bCs/>
          <w:color w:val="00B0F0"/>
          <w:lang w:val="sr-Cyrl-RS"/>
        </w:rPr>
        <w:t xml:space="preserve"> </w:t>
      </w:r>
      <w:r w:rsidR="00CF3D0A" w:rsidRPr="00385E79">
        <w:rPr>
          <w:rFonts w:eastAsia="TimesNewRomanPSMT" w:cs="Arial"/>
          <w:b/>
          <w:bCs/>
          <w:lang w:val="sr-Cyrl-RS"/>
        </w:rPr>
        <w:t xml:space="preserve">Јавно предузеће „Електропривреда </w:t>
      </w:r>
      <w:r w:rsidR="00B83420">
        <w:rPr>
          <w:rFonts w:eastAsia="TimesNewRomanPSMT" w:cs="Arial"/>
          <w:b/>
          <w:bCs/>
          <w:lang w:val="sr-Cyrl-RS"/>
        </w:rPr>
        <w:t>Србије“, Београд, У</w:t>
      </w:r>
      <w:r w:rsidR="00CF3D0A" w:rsidRPr="00385E79">
        <w:rPr>
          <w:rFonts w:eastAsia="TimesNewRomanPSMT" w:cs="Arial"/>
          <w:b/>
          <w:bCs/>
          <w:lang w:val="sr-Cyrl-RS"/>
        </w:rPr>
        <w:t xml:space="preserve">лица царице Милиице 2 </w:t>
      </w:r>
      <w:r w:rsidRPr="00385E79">
        <w:rPr>
          <w:rFonts w:cs="Arial"/>
          <w:lang w:val="sr-Cyrl-RS"/>
        </w:rPr>
        <w:t>и доставља се приликом примопредаје предмета уговора или поштом на адресу корисника уговора:</w:t>
      </w:r>
      <w:r w:rsidRPr="00385E79">
        <w:rPr>
          <w:rFonts w:cs="Arial"/>
          <w:b/>
          <w:color w:val="00B0F0"/>
          <w:lang w:val="sr-Cyrl-RS"/>
        </w:rPr>
        <w:t xml:space="preserve"> </w:t>
      </w:r>
    </w:p>
    <w:p w14:paraId="674BF4C4" w14:textId="542139FF" w:rsidR="00CF3D0A" w:rsidRPr="00385E79" w:rsidRDefault="00CF3D0A" w:rsidP="00CF3D0A">
      <w:pPr>
        <w:tabs>
          <w:tab w:val="left" w:pos="1134"/>
        </w:tabs>
        <w:jc w:val="center"/>
        <w:rPr>
          <w:rFonts w:cs="Arial"/>
          <w:b/>
          <w:lang w:val="sr-Latn-RS"/>
        </w:rPr>
      </w:pPr>
      <w:r w:rsidRPr="00385E79">
        <w:rPr>
          <w:rFonts w:cs="Arial"/>
          <w:b/>
          <w:lang w:val="sr-Cyrl-RS"/>
        </w:rPr>
        <w:t>Јавно предузеће „Еле</w:t>
      </w:r>
      <w:r w:rsidR="008A4DD8" w:rsidRPr="00385E79">
        <w:rPr>
          <w:rFonts w:cs="Arial"/>
          <w:b/>
          <w:lang w:val="sr-Cyrl-RS"/>
        </w:rPr>
        <w:t>ктропривреда Србије“, Београд, У</w:t>
      </w:r>
      <w:r w:rsidRPr="00385E79">
        <w:rPr>
          <w:rFonts w:cs="Arial"/>
          <w:b/>
          <w:lang w:val="sr-Cyrl-RS"/>
        </w:rPr>
        <w:t>лица царице Милиице 2</w:t>
      </w:r>
    </w:p>
    <w:p w14:paraId="544B2C35" w14:textId="45EC6C47" w:rsidR="00CF3D0A" w:rsidRPr="00385E79" w:rsidRDefault="00F066DE" w:rsidP="00CF3D0A">
      <w:pPr>
        <w:tabs>
          <w:tab w:val="left" w:pos="1134"/>
        </w:tabs>
        <w:jc w:val="center"/>
        <w:rPr>
          <w:rFonts w:cs="Arial"/>
          <w:b/>
          <w:lang w:val="sr-Cyrl-RS"/>
        </w:rPr>
      </w:pPr>
      <w:r w:rsidRPr="00385E79">
        <w:rPr>
          <w:rFonts w:cs="Arial"/>
          <w:i/>
          <w:lang w:val="sr-Cyrl-RS"/>
        </w:rPr>
        <w:t>са назнаком:</w:t>
      </w:r>
      <w:r w:rsidRPr="00385E79">
        <w:rPr>
          <w:rFonts w:cs="Arial"/>
          <w:b/>
          <w:lang w:val="sr-Cyrl-RS"/>
        </w:rPr>
        <w:t xml:space="preserve"> Средства финансијског обезбеђења за </w:t>
      </w:r>
      <w:r w:rsidR="008A4DD8" w:rsidRPr="00385E79">
        <w:rPr>
          <w:rFonts w:cs="Arial"/>
          <w:b/>
        </w:rPr>
        <w:t>JNMV</w:t>
      </w:r>
      <w:r w:rsidR="00460D0C">
        <w:rPr>
          <w:rFonts w:cs="Arial"/>
          <w:b/>
          <w:lang w:val="sr-Cyrl-RS"/>
        </w:rPr>
        <w:t>/</w:t>
      </w:r>
      <w:r w:rsidR="008A4DD8" w:rsidRPr="00385E79">
        <w:rPr>
          <w:rFonts w:cs="Arial"/>
          <w:b/>
          <w:lang w:val="sr-Cyrl-RS"/>
        </w:rPr>
        <w:t>1000/0215</w:t>
      </w:r>
      <w:r w:rsidR="00CF3D0A" w:rsidRPr="00385E79">
        <w:rPr>
          <w:rFonts w:cs="Arial"/>
          <w:b/>
          <w:lang w:val="sr-Cyrl-RS"/>
        </w:rPr>
        <w:t>/2016</w:t>
      </w:r>
    </w:p>
    <w:p w14:paraId="3229CB01" w14:textId="77777777" w:rsidR="00F066DE" w:rsidRPr="00385E79" w:rsidRDefault="00F066DE" w:rsidP="00391611">
      <w:pPr>
        <w:rPr>
          <w:rFonts w:cs="Arial"/>
          <w:color w:val="00B0F0"/>
        </w:rPr>
      </w:pPr>
    </w:p>
    <w:p w14:paraId="3E5DE9C2" w14:textId="77777777" w:rsidR="0085348E" w:rsidRPr="00385E79" w:rsidRDefault="0085348E" w:rsidP="00485720">
      <w:pPr>
        <w:pStyle w:val="KDPodnaslov2"/>
        <w:numPr>
          <w:ilvl w:val="1"/>
          <w:numId w:val="29"/>
        </w:numPr>
        <w:spacing w:before="0"/>
        <w:jc w:val="both"/>
        <w:rPr>
          <w:rFonts w:cs="Arial"/>
        </w:rPr>
      </w:pPr>
      <w:r w:rsidRPr="00385E79">
        <w:rPr>
          <w:rFonts w:cs="Arial"/>
        </w:rPr>
        <w:t>Начин означавања поверљивих података у понуди</w:t>
      </w:r>
    </w:p>
    <w:p w14:paraId="33DD7B96" w14:textId="77777777" w:rsidR="0085348E" w:rsidRPr="00385E79" w:rsidRDefault="0085348E" w:rsidP="0085348E">
      <w:pPr>
        <w:pStyle w:val="KDParagraf"/>
        <w:spacing w:before="0"/>
        <w:rPr>
          <w:rFonts w:cs="Arial"/>
        </w:rPr>
      </w:pPr>
      <w:r w:rsidRPr="00385E7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385E79" w:rsidRDefault="0085348E" w:rsidP="0085348E">
      <w:pPr>
        <w:pStyle w:val="KDParagraf"/>
        <w:spacing w:before="0"/>
        <w:rPr>
          <w:rFonts w:cs="Arial"/>
        </w:rPr>
      </w:pPr>
      <w:r w:rsidRPr="00385E79">
        <w:rPr>
          <w:rFonts w:cs="Arial"/>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385E79" w:rsidRDefault="0085348E" w:rsidP="0085348E">
      <w:pPr>
        <w:pStyle w:val="KDParagraf"/>
        <w:spacing w:before="0"/>
        <w:rPr>
          <w:rFonts w:cs="Arial"/>
        </w:rPr>
      </w:pPr>
      <w:r w:rsidRPr="00385E7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385E79" w:rsidRDefault="0085348E" w:rsidP="0085348E">
      <w:pPr>
        <w:pStyle w:val="KDParagraf"/>
        <w:spacing w:before="0"/>
        <w:rPr>
          <w:rFonts w:cs="Arial"/>
        </w:rPr>
      </w:pPr>
      <w:r w:rsidRPr="00385E79">
        <w:rPr>
          <w:rFonts w:cs="Arial"/>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385E79" w:rsidRDefault="0085348E" w:rsidP="0085348E">
      <w:pPr>
        <w:pStyle w:val="KDParagraf"/>
        <w:spacing w:before="0"/>
        <w:rPr>
          <w:rFonts w:cs="Arial"/>
        </w:rPr>
      </w:pPr>
      <w:r w:rsidRPr="00385E79">
        <w:rPr>
          <w:rFonts w:cs="Arial"/>
        </w:rPr>
        <w:t>Наручилац не одговара за поверљивост података који нису означени на горе наведени начин.</w:t>
      </w:r>
    </w:p>
    <w:p w14:paraId="6A692E1F" w14:textId="77777777" w:rsidR="0085348E" w:rsidRPr="00385E79" w:rsidRDefault="0085348E" w:rsidP="0085348E">
      <w:pPr>
        <w:pStyle w:val="KDParagraf"/>
        <w:spacing w:before="0"/>
        <w:rPr>
          <w:rFonts w:cs="Arial"/>
        </w:rPr>
      </w:pPr>
      <w:r w:rsidRPr="00385E7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385E79" w:rsidRDefault="0085348E" w:rsidP="0085348E">
      <w:pPr>
        <w:pStyle w:val="KDParagraf"/>
        <w:spacing w:before="0"/>
        <w:rPr>
          <w:rFonts w:cs="Arial"/>
          <w:lang w:val="ru-RU"/>
        </w:rPr>
      </w:pPr>
      <w:r w:rsidRPr="00385E7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385E79" w:rsidRDefault="0085348E" w:rsidP="0085348E">
      <w:pPr>
        <w:pStyle w:val="KDParagraf"/>
        <w:spacing w:before="0"/>
        <w:rPr>
          <w:rFonts w:cs="Arial"/>
        </w:rPr>
      </w:pPr>
      <w:r w:rsidRPr="00385E7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3C6DB814" w:rsidR="0085348E" w:rsidRPr="00385E79" w:rsidRDefault="0085348E" w:rsidP="0085348E">
      <w:pPr>
        <w:pStyle w:val="KDParagraf"/>
        <w:spacing w:before="0"/>
        <w:rPr>
          <w:rFonts w:cs="Arial"/>
        </w:rPr>
      </w:pPr>
      <w:r w:rsidRPr="00385E79">
        <w:rPr>
          <w:rFonts w:cs="Arial"/>
        </w:rPr>
        <w:t>Неће се сматрати поверљивим докази о испуњености обавезних услова</w:t>
      </w:r>
      <w:proofErr w:type="gramStart"/>
      <w:r w:rsidRPr="00385E79">
        <w:rPr>
          <w:rFonts w:cs="Arial"/>
        </w:rPr>
        <w:t>,цена</w:t>
      </w:r>
      <w:proofErr w:type="gramEnd"/>
      <w:r w:rsidRPr="00385E79">
        <w:rPr>
          <w:rFonts w:cs="Arial"/>
        </w:rPr>
        <w:t xml:space="preserve"> и други подаци из понуде који су од значаја за примену критеријума и рангирање понуде. </w:t>
      </w:r>
    </w:p>
    <w:p w14:paraId="34D3BF5C" w14:textId="77777777" w:rsidR="0085348E" w:rsidRPr="00385E79" w:rsidRDefault="0085348E" w:rsidP="0085348E">
      <w:pPr>
        <w:autoSpaceDE w:val="0"/>
        <w:autoSpaceDN w:val="0"/>
        <w:adjustRightInd w:val="0"/>
        <w:spacing w:before="0"/>
        <w:rPr>
          <w:rFonts w:eastAsia="TimesNewRomanPSMT" w:cs="Arial"/>
          <w:bCs/>
          <w:color w:val="00B0F0"/>
        </w:rPr>
      </w:pPr>
    </w:p>
    <w:p w14:paraId="3A60F447" w14:textId="77777777" w:rsidR="0085348E" w:rsidRPr="00385E79" w:rsidRDefault="0085348E" w:rsidP="00485720">
      <w:pPr>
        <w:pStyle w:val="KDPodnaslov2"/>
        <w:numPr>
          <w:ilvl w:val="1"/>
          <w:numId w:val="29"/>
        </w:numPr>
        <w:spacing w:before="0"/>
        <w:jc w:val="both"/>
        <w:rPr>
          <w:rFonts w:cs="Arial"/>
        </w:rPr>
      </w:pPr>
      <w:r w:rsidRPr="00385E79">
        <w:rPr>
          <w:rFonts w:cs="Arial"/>
        </w:rPr>
        <w:t>Поштовање обавеза које произлазе из прописа о заштити на раду и других прописа</w:t>
      </w:r>
    </w:p>
    <w:p w14:paraId="3488290D" w14:textId="5EF117EA" w:rsidR="0085348E" w:rsidRPr="00385E79" w:rsidRDefault="0085348E" w:rsidP="0085348E">
      <w:pPr>
        <w:pStyle w:val="KDParagraf"/>
        <w:spacing w:before="0"/>
        <w:rPr>
          <w:rFonts w:cs="Arial"/>
          <w:lang w:val="ru-RU"/>
        </w:rPr>
      </w:pPr>
      <w:r w:rsidRPr="00385E79">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857FC6">
        <w:rPr>
          <w:rFonts w:cs="Arial"/>
          <w:lang w:val="ru-RU"/>
        </w:rPr>
        <w:t xml:space="preserve">понуде (Образац </w:t>
      </w:r>
      <w:r w:rsidR="00460D0C" w:rsidRPr="00857FC6">
        <w:rPr>
          <w:rFonts w:cs="Arial"/>
          <w:lang w:val="ru-RU"/>
        </w:rPr>
        <w:t>4.</w:t>
      </w:r>
      <w:r w:rsidRPr="00857FC6">
        <w:rPr>
          <w:rFonts w:cs="Arial"/>
          <w:lang w:val="ru-RU"/>
        </w:rPr>
        <w:t xml:space="preserve"> </w:t>
      </w:r>
      <w:r w:rsidRPr="00385E79">
        <w:rPr>
          <w:rFonts w:cs="Arial"/>
          <w:lang w:val="ru-RU"/>
        </w:rPr>
        <w:t>из конкурсне документације).</w:t>
      </w:r>
    </w:p>
    <w:p w14:paraId="669BA8B8" w14:textId="77777777" w:rsidR="0085348E" w:rsidRPr="00385E79" w:rsidRDefault="0085348E" w:rsidP="0085348E">
      <w:pPr>
        <w:pStyle w:val="KDParagraf"/>
        <w:spacing w:before="0"/>
        <w:rPr>
          <w:rFonts w:cs="Arial"/>
          <w:lang w:val="ru-RU"/>
        </w:rPr>
      </w:pPr>
    </w:p>
    <w:p w14:paraId="7CA4823E" w14:textId="77777777" w:rsidR="0085348E" w:rsidRPr="00385E79" w:rsidRDefault="0085348E" w:rsidP="00485720">
      <w:pPr>
        <w:pStyle w:val="KDPodnaslov2"/>
        <w:numPr>
          <w:ilvl w:val="1"/>
          <w:numId w:val="29"/>
        </w:numPr>
        <w:spacing w:before="0"/>
        <w:jc w:val="both"/>
        <w:rPr>
          <w:rFonts w:cs="Arial"/>
        </w:rPr>
      </w:pPr>
      <w:r w:rsidRPr="00385E79">
        <w:rPr>
          <w:rFonts w:cs="Arial"/>
        </w:rPr>
        <w:t>Накнада за коришћење патената</w:t>
      </w:r>
    </w:p>
    <w:p w14:paraId="4E2577D6" w14:textId="77777777" w:rsidR="0085348E" w:rsidRPr="00385E79" w:rsidRDefault="0085348E" w:rsidP="0085348E">
      <w:pPr>
        <w:pStyle w:val="KDParagraf"/>
        <w:spacing w:before="0"/>
        <w:rPr>
          <w:rFonts w:cs="Arial"/>
          <w:lang w:val="ru-RU" w:eastAsia="sr-Latn-CS"/>
        </w:rPr>
      </w:pPr>
      <w:r w:rsidRPr="00385E7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385E79" w:rsidRDefault="008F774C" w:rsidP="0085348E">
      <w:pPr>
        <w:pStyle w:val="KDParagraf"/>
        <w:spacing w:before="0"/>
        <w:rPr>
          <w:rFonts w:cs="Arial"/>
          <w:lang w:val="ru-RU" w:eastAsia="sr-Latn-CS"/>
        </w:rPr>
      </w:pPr>
    </w:p>
    <w:p w14:paraId="1935C1F1" w14:textId="05608E23" w:rsidR="0085348E" w:rsidRPr="00385E79" w:rsidRDefault="008F774C" w:rsidP="00485720">
      <w:pPr>
        <w:pStyle w:val="KDPodnaslov2"/>
        <w:numPr>
          <w:ilvl w:val="1"/>
          <w:numId w:val="29"/>
        </w:numPr>
        <w:spacing w:before="0"/>
        <w:jc w:val="both"/>
        <w:rPr>
          <w:rFonts w:cs="Arial"/>
        </w:rPr>
      </w:pPr>
      <w:r w:rsidRPr="00385E79">
        <w:rPr>
          <w:rFonts w:cs="Arial"/>
        </w:rPr>
        <w:lastRenderedPageBreak/>
        <w:t>Начело заштите животне средине и обезбеђивања енергетске ефикасности</w:t>
      </w:r>
    </w:p>
    <w:p w14:paraId="29029429" w14:textId="52A990E4" w:rsidR="008F774C" w:rsidRPr="00385E79" w:rsidRDefault="008F774C" w:rsidP="008F774C">
      <w:pPr>
        <w:pStyle w:val="KDParagraf"/>
        <w:spacing w:before="0"/>
        <w:rPr>
          <w:rFonts w:cs="Arial"/>
          <w:lang w:val="ru-RU" w:eastAsia="sr-Latn-CS"/>
        </w:rPr>
      </w:pPr>
      <w:r w:rsidRPr="00385E79">
        <w:rPr>
          <w:rFonts w:cs="Arial"/>
          <w:lang w:val="ru-RU" w:eastAsia="sr-Latn-CS"/>
        </w:rPr>
        <w:t xml:space="preserve">Наручилац је дужан да набавља </w:t>
      </w:r>
      <w:r w:rsidR="00041FE3" w:rsidRPr="00385E79">
        <w:rPr>
          <w:rFonts w:cs="Arial"/>
          <w:lang w:val="ru-RU" w:eastAsia="sr-Latn-CS"/>
        </w:rPr>
        <w:t>услуге</w:t>
      </w:r>
      <w:r w:rsidRPr="00385E79">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385E79" w:rsidRDefault="008D2B23" w:rsidP="008D2B23">
      <w:pPr>
        <w:spacing w:before="0"/>
        <w:ind w:left="851"/>
        <w:rPr>
          <w:rFonts w:eastAsia="TimesNewRomanPSMT" w:cs="Arial"/>
          <w:bCs/>
          <w:iCs/>
          <w:color w:val="00B0F0"/>
        </w:rPr>
      </w:pPr>
    </w:p>
    <w:p w14:paraId="5F992540" w14:textId="77777777" w:rsidR="008D2B23" w:rsidRPr="00385E79" w:rsidRDefault="008D2B23" w:rsidP="00485720">
      <w:pPr>
        <w:pStyle w:val="KDPodnaslov2"/>
        <w:numPr>
          <w:ilvl w:val="1"/>
          <w:numId w:val="29"/>
        </w:numPr>
        <w:spacing w:before="0"/>
        <w:jc w:val="both"/>
        <w:rPr>
          <w:rFonts w:cs="Arial"/>
        </w:rPr>
      </w:pPr>
      <w:bookmarkStart w:id="245" w:name="_Toc441651602"/>
      <w:bookmarkStart w:id="246" w:name="_Toc442559913"/>
      <w:r w:rsidRPr="00385E79">
        <w:rPr>
          <w:rFonts w:cs="Arial"/>
        </w:rPr>
        <w:t>Додатне информације и објашњења</w:t>
      </w:r>
      <w:bookmarkEnd w:id="245"/>
      <w:bookmarkEnd w:id="246"/>
    </w:p>
    <w:p w14:paraId="1136E431" w14:textId="622F6085" w:rsidR="008D2B23" w:rsidRPr="00385E79" w:rsidRDefault="008D2B23" w:rsidP="008D2B23">
      <w:pPr>
        <w:widowControl w:val="0"/>
        <w:spacing w:before="0"/>
        <w:rPr>
          <w:rFonts w:cs="Arial"/>
        </w:rPr>
      </w:pPr>
      <w:r w:rsidRPr="00385E79">
        <w:rPr>
          <w:rFonts w:cs="Arial"/>
          <w:lang w:val="ru-RU"/>
        </w:rPr>
        <w:t xml:space="preserve">Заинтерсовано лице може, у писаном облику, тражити </w:t>
      </w:r>
      <w:r w:rsidR="00B505E8" w:rsidRPr="00385E79">
        <w:rPr>
          <w:rFonts w:cs="Arial"/>
          <w:lang w:val="ru-RU"/>
        </w:rPr>
        <w:t xml:space="preserve">од Наручиоца </w:t>
      </w:r>
      <w:r w:rsidRPr="00385E79">
        <w:rPr>
          <w:rFonts w:cs="Arial"/>
          <w:lang w:val="ru-RU"/>
        </w:rPr>
        <w:t>додатне информације или појашњења у вези са припрем</w:t>
      </w:r>
      <w:r w:rsidR="00B505E8" w:rsidRPr="00385E79">
        <w:rPr>
          <w:rFonts w:cs="Arial"/>
          <w:lang w:val="ru-RU"/>
        </w:rPr>
        <w:t>ањем</w:t>
      </w:r>
      <w:r w:rsidRPr="00385E79">
        <w:rPr>
          <w:rFonts w:cs="Arial"/>
          <w:lang w:val="ru-RU"/>
        </w:rPr>
        <w:t xml:space="preserve"> понуде,</w:t>
      </w:r>
      <w:r w:rsidR="00B505E8" w:rsidRPr="00385E79">
        <w:rPr>
          <w:rFonts w:cs="Arial"/>
          <w:lang w:val="ru-RU"/>
        </w:rPr>
        <w:t>при чему може да укаже Наручиоцу и на евентуално уочене недостатке и неправилности у конкурсној документацији,</w:t>
      </w:r>
      <w:r w:rsidRPr="00385E7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60D0C" w:rsidRPr="00460D0C">
        <w:rPr>
          <w:rFonts w:cs="Arial"/>
          <w:b/>
        </w:rPr>
        <w:t>JNMV/</w:t>
      </w:r>
      <w:r w:rsidR="008A4DD8" w:rsidRPr="00385E79">
        <w:rPr>
          <w:rFonts w:cs="Arial"/>
          <w:b/>
          <w:color w:val="000000"/>
          <w:lang w:val="sr-Cyrl-RS"/>
        </w:rPr>
        <w:t>1000/0215</w:t>
      </w:r>
      <w:r w:rsidR="00391611" w:rsidRPr="00385E79">
        <w:rPr>
          <w:rFonts w:cs="Arial"/>
          <w:b/>
          <w:color w:val="000000"/>
          <w:lang w:val="sr-Cyrl-RS"/>
        </w:rPr>
        <w:t>/2016</w:t>
      </w:r>
      <w:r w:rsidRPr="00385E79">
        <w:rPr>
          <w:rFonts w:cs="Arial"/>
          <w:lang w:val="ru-RU"/>
        </w:rPr>
        <w:t>“ или електронским путем на е-</w:t>
      </w:r>
      <w:r w:rsidRPr="00385E79">
        <w:rPr>
          <w:rFonts w:cs="Arial"/>
        </w:rPr>
        <w:t>mail</w:t>
      </w:r>
      <w:r w:rsidRPr="00385E79">
        <w:rPr>
          <w:rFonts w:cs="Arial"/>
          <w:lang w:val="ru-RU"/>
        </w:rPr>
        <w:t xml:space="preserve"> адресу:</w:t>
      </w:r>
      <w:r w:rsidR="006B4323" w:rsidRPr="00385E79">
        <w:rPr>
          <w:rFonts w:cs="Arial"/>
          <w:lang w:val="ru-RU"/>
        </w:rPr>
        <w:t xml:space="preserve"> </w:t>
      </w:r>
      <w:hyperlink r:id="rId171" w:history="1">
        <w:r w:rsidR="006B4323" w:rsidRPr="00385E79">
          <w:rPr>
            <w:rStyle w:val="Hyperlink"/>
            <w:rFonts w:cs="Arial"/>
          </w:rPr>
          <w:t>marija.joksic@eps.rs</w:t>
        </w:r>
      </w:hyperlink>
      <w:r w:rsidR="006B4323" w:rsidRPr="00385E79">
        <w:rPr>
          <w:rFonts w:cs="Arial"/>
        </w:rPr>
        <w:t xml:space="preserve"> </w:t>
      </w:r>
      <w:r w:rsidR="00391611" w:rsidRPr="00385E79">
        <w:rPr>
          <w:rFonts w:cs="Arial"/>
        </w:rPr>
        <w:t xml:space="preserve"> </w:t>
      </w:r>
      <w:r w:rsidR="00391611" w:rsidRPr="00385E79">
        <w:rPr>
          <w:rFonts w:cs="Arial"/>
          <w:lang w:val="sr-Cyrl-RS"/>
        </w:rPr>
        <w:t xml:space="preserve">или </w:t>
      </w:r>
      <w:hyperlink r:id="rId172" w:history="1">
        <w:r w:rsidR="006B4323" w:rsidRPr="00385E79">
          <w:rPr>
            <w:rStyle w:val="Hyperlink"/>
            <w:rFonts w:cs="Arial"/>
          </w:rPr>
          <w:t>branislava.nikolic@eps</w:t>
        </w:r>
      </w:hyperlink>
      <w:r w:rsidRPr="00385E79">
        <w:rPr>
          <w:rFonts w:cs="Arial"/>
          <w:lang w:val="ru-RU"/>
        </w:rPr>
        <w:t>,</w:t>
      </w:r>
      <w:r w:rsidR="00391611" w:rsidRPr="00385E79">
        <w:rPr>
          <w:rFonts w:cs="Arial"/>
          <w:lang w:val="ru-RU"/>
        </w:rPr>
        <w:t xml:space="preserve"> </w:t>
      </w:r>
      <w:r w:rsidRPr="00385E79">
        <w:rPr>
          <w:rFonts w:cs="Arial"/>
          <w:lang w:val="ru-RU"/>
        </w:rPr>
        <w:t xml:space="preserve">радним данима (понедељак – петак) у времену од </w:t>
      </w:r>
      <w:r w:rsidR="00391611" w:rsidRPr="00385E79">
        <w:rPr>
          <w:rFonts w:cs="Arial"/>
          <w:lang w:val="ru-RU"/>
        </w:rPr>
        <w:t>0</w:t>
      </w:r>
      <w:r w:rsidR="00391611" w:rsidRPr="00385E79">
        <w:rPr>
          <w:rFonts w:cs="Arial"/>
        </w:rPr>
        <w:t>7:30</w:t>
      </w:r>
      <w:r w:rsidR="00391611" w:rsidRPr="00385E79">
        <w:rPr>
          <w:rFonts w:cs="Arial"/>
          <w:lang w:val="ru-RU"/>
        </w:rPr>
        <w:t xml:space="preserve"> до 15</w:t>
      </w:r>
      <w:r w:rsidR="00391611" w:rsidRPr="00385E79">
        <w:rPr>
          <w:rFonts w:cs="Arial"/>
        </w:rPr>
        <w:t>:30</w:t>
      </w:r>
      <w:r w:rsidR="00391611" w:rsidRPr="00385E79">
        <w:rPr>
          <w:rFonts w:cs="Arial"/>
          <w:lang w:val="ru-RU"/>
        </w:rPr>
        <w:t xml:space="preserve"> </w:t>
      </w:r>
      <w:r w:rsidRPr="00385E79">
        <w:rPr>
          <w:rFonts w:cs="Arial"/>
          <w:lang w:val="ru-RU"/>
        </w:rPr>
        <w:t xml:space="preserve">часова. </w:t>
      </w:r>
      <w:r w:rsidRPr="00385E7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385E79" w:rsidRDefault="008D2B23" w:rsidP="008D2B23">
      <w:pPr>
        <w:spacing w:before="0"/>
        <w:rPr>
          <w:rFonts w:cs="Arial"/>
          <w:lang w:val="ru-RU"/>
        </w:rPr>
      </w:pPr>
      <w:r w:rsidRPr="00385E79">
        <w:rPr>
          <w:rFonts w:cs="Arial"/>
          <w:lang w:val="ru-RU"/>
        </w:rPr>
        <w:t xml:space="preserve">Наручилац ће у року од три дана по пријему захтева објавити </w:t>
      </w:r>
      <w:r w:rsidRPr="00385E79">
        <w:rPr>
          <w:rFonts w:cs="Arial"/>
        </w:rPr>
        <w:t>Одговор на захтев</w:t>
      </w:r>
      <w:r w:rsidRPr="00385E79">
        <w:rPr>
          <w:rFonts w:cs="Arial"/>
          <w:lang w:val="ru-RU"/>
        </w:rPr>
        <w:t xml:space="preserve"> на Порталу јавних набавки и својој интернет страници.</w:t>
      </w:r>
    </w:p>
    <w:p w14:paraId="10B3A0E0" w14:textId="77777777" w:rsidR="008D2B23" w:rsidRPr="00385E79" w:rsidRDefault="008D2B23" w:rsidP="008D2B23">
      <w:pPr>
        <w:pStyle w:val="KDMojTekst"/>
        <w:spacing w:before="0"/>
        <w:rPr>
          <w:rFonts w:cs="Arial"/>
          <w:i w:val="0"/>
          <w:color w:val="auto"/>
          <w:sz w:val="22"/>
          <w:szCs w:val="22"/>
        </w:rPr>
      </w:pPr>
      <w:r w:rsidRPr="00385E79">
        <w:rPr>
          <w:rFonts w:cs="Arial"/>
          <w:i w:val="0"/>
          <w:color w:val="auto"/>
          <w:sz w:val="22"/>
          <w:szCs w:val="22"/>
        </w:rPr>
        <w:t>Тражење додатних информација и појашњења телефоном није дозвољено.</w:t>
      </w:r>
    </w:p>
    <w:p w14:paraId="53D62DD3" w14:textId="77777777" w:rsidR="00C14152" w:rsidRPr="00385E79" w:rsidRDefault="00C14152" w:rsidP="00C14152">
      <w:pPr>
        <w:spacing w:before="0"/>
        <w:rPr>
          <w:rFonts w:cs="Arial"/>
          <w:lang w:val="ru-RU"/>
        </w:rPr>
      </w:pPr>
      <w:r w:rsidRPr="00385E7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385E79" w:rsidRDefault="00C14152" w:rsidP="00C14152">
      <w:pPr>
        <w:spacing w:before="0"/>
        <w:rPr>
          <w:rFonts w:cs="Arial"/>
          <w:lang w:val="ru-RU"/>
        </w:rPr>
      </w:pPr>
      <w:r w:rsidRPr="00385E79">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385E79" w:rsidRDefault="00C14152" w:rsidP="00C14152">
      <w:pPr>
        <w:spacing w:before="0"/>
        <w:rPr>
          <w:rFonts w:cs="Arial"/>
          <w:lang w:val="ru-RU"/>
        </w:rPr>
      </w:pPr>
      <w:r w:rsidRPr="00385E79">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385E79" w:rsidRDefault="00C14152" w:rsidP="00C14152">
      <w:pPr>
        <w:spacing w:before="0"/>
        <w:rPr>
          <w:rFonts w:cs="Arial"/>
          <w:lang w:val="ru-RU"/>
        </w:rPr>
      </w:pPr>
      <w:r w:rsidRPr="00385E79">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23A1195" w:rsidR="00D31828" w:rsidRPr="00385E79" w:rsidRDefault="008D2B23" w:rsidP="00D31828">
      <w:pPr>
        <w:pStyle w:val="KDMojTekst"/>
        <w:spacing w:before="0"/>
        <w:rPr>
          <w:rFonts w:cs="Arial"/>
          <w:i w:val="0"/>
          <w:color w:val="auto"/>
          <w:sz w:val="22"/>
          <w:szCs w:val="22"/>
          <w:lang w:val="sr-Cyrl-CS"/>
        </w:rPr>
      </w:pPr>
      <w:r w:rsidRPr="00385E79">
        <w:rPr>
          <w:rFonts w:cs="Arial"/>
          <w:i w:val="0"/>
          <w:color w:val="auto"/>
          <w:sz w:val="22"/>
          <w:szCs w:val="22"/>
        </w:rPr>
        <w:t>Комуникација у поступку јавне н</w:t>
      </w:r>
      <w:r w:rsidR="00EA1925" w:rsidRPr="00385E79">
        <w:rPr>
          <w:rFonts w:cs="Arial"/>
          <w:i w:val="0"/>
          <w:color w:val="auto"/>
          <w:sz w:val="22"/>
          <w:szCs w:val="22"/>
        </w:rPr>
        <w:t xml:space="preserve">абавке се врши на начин </w:t>
      </w:r>
      <w:r w:rsidR="00AC36F1" w:rsidRPr="00385E79">
        <w:rPr>
          <w:rFonts w:cs="Arial"/>
          <w:i w:val="0"/>
          <w:color w:val="auto"/>
          <w:sz w:val="22"/>
          <w:szCs w:val="22"/>
          <w:lang w:val="sr-Cyrl-RS"/>
        </w:rPr>
        <w:t>предвиђен</w:t>
      </w:r>
      <w:r w:rsidRPr="00385E79">
        <w:rPr>
          <w:rFonts w:cs="Arial"/>
          <w:i w:val="0"/>
          <w:color w:val="auto"/>
          <w:sz w:val="22"/>
          <w:szCs w:val="22"/>
        </w:rPr>
        <w:t xml:space="preserve"> чланом 20. Закона.</w:t>
      </w:r>
    </w:p>
    <w:p w14:paraId="7311C9CF" w14:textId="77777777" w:rsidR="00D31828" w:rsidRPr="00385E79" w:rsidRDefault="00D31828" w:rsidP="00D31828">
      <w:pPr>
        <w:pStyle w:val="KDParagraf"/>
        <w:spacing w:before="0"/>
        <w:rPr>
          <w:rFonts w:cs="Arial"/>
          <w:lang w:val="ru-RU"/>
        </w:rPr>
      </w:pPr>
      <w:r w:rsidRPr="00385E7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385E79">
          <w:rPr>
            <w:rStyle w:val="Hyperlink"/>
            <w:rFonts w:cs="Arial"/>
          </w:rPr>
          <w:t>www.</w:t>
        </w:r>
        <w:r w:rsidR="000B45FD" w:rsidRPr="00385E79">
          <w:rPr>
            <w:rStyle w:val="Hyperlink"/>
            <w:rFonts w:cs="Arial"/>
            <w:lang w:val="sr-Cyrl-CS"/>
          </w:rPr>
          <w:t>к</w:t>
        </w:r>
        <w:r w:rsidR="000B45FD" w:rsidRPr="00385E79">
          <w:rPr>
            <w:rStyle w:val="Hyperlink"/>
            <w:rFonts w:cs="Arial"/>
          </w:rPr>
          <w:t>jn.gov.rs</w:t>
        </w:r>
      </w:hyperlink>
      <w:r w:rsidRPr="00385E79">
        <w:rPr>
          <w:rFonts w:cs="Arial"/>
          <w:lang w:val="ru-RU"/>
        </w:rPr>
        <w:t>).</w:t>
      </w:r>
    </w:p>
    <w:p w14:paraId="0C77F1FA" w14:textId="77777777" w:rsidR="008D2B23" w:rsidRPr="00385E79" w:rsidRDefault="008D2B23" w:rsidP="008D2B23">
      <w:pPr>
        <w:pStyle w:val="KDMojTekst"/>
        <w:spacing w:before="0"/>
        <w:rPr>
          <w:rFonts w:cs="Arial"/>
          <w:i w:val="0"/>
          <w:color w:val="auto"/>
          <w:sz w:val="22"/>
          <w:szCs w:val="22"/>
        </w:rPr>
      </w:pPr>
    </w:p>
    <w:p w14:paraId="708ACD53" w14:textId="77777777" w:rsidR="008D2B23" w:rsidRPr="00385E79" w:rsidRDefault="008D2B23" w:rsidP="00485720">
      <w:pPr>
        <w:pStyle w:val="KDPodnaslov2"/>
        <w:numPr>
          <w:ilvl w:val="1"/>
          <w:numId w:val="29"/>
        </w:numPr>
        <w:spacing w:before="0"/>
        <w:jc w:val="both"/>
        <w:rPr>
          <w:rFonts w:cs="Arial"/>
        </w:rPr>
      </w:pPr>
      <w:bookmarkStart w:id="247" w:name="_Toc441651603"/>
      <w:bookmarkStart w:id="248" w:name="_Toc442559914"/>
      <w:r w:rsidRPr="00385E79">
        <w:rPr>
          <w:rFonts w:cs="Arial"/>
        </w:rPr>
        <w:t>Трошкови понуде</w:t>
      </w:r>
      <w:bookmarkEnd w:id="247"/>
      <w:bookmarkEnd w:id="248"/>
    </w:p>
    <w:p w14:paraId="17F3CA43" w14:textId="77777777" w:rsidR="008D2B23" w:rsidRPr="00385E79" w:rsidRDefault="008D2B23" w:rsidP="008D2B23">
      <w:pPr>
        <w:pStyle w:val="KDParagraf"/>
        <w:spacing w:before="0"/>
        <w:rPr>
          <w:rFonts w:cs="Arial"/>
          <w:lang w:val="ru-RU"/>
        </w:rPr>
      </w:pPr>
      <w:r w:rsidRPr="00385E79">
        <w:rPr>
          <w:rFonts w:cs="Arial"/>
          <w:lang w:val="ru-RU"/>
        </w:rPr>
        <w:t>Трошкове припреме и подношења понуде сноси искључиво понуђач и не може тражити од наручиоца накнаду трошкова.</w:t>
      </w:r>
    </w:p>
    <w:p w14:paraId="7EA32F66" w14:textId="77777777" w:rsidR="008D2B23" w:rsidRPr="00385E79" w:rsidRDefault="008D2B23" w:rsidP="008D2B23">
      <w:pPr>
        <w:pStyle w:val="KDParagraf"/>
        <w:spacing w:before="0"/>
        <w:rPr>
          <w:rFonts w:cs="Arial"/>
        </w:rPr>
      </w:pPr>
      <w:r w:rsidRPr="00385E7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77777777" w:rsidR="008D2B23" w:rsidRPr="00385E79" w:rsidRDefault="008D2B23" w:rsidP="008D2B23">
      <w:pPr>
        <w:pStyle w:val="KDParagraf"/>
        <w:spacing w:before="0"/>
        <w:rPr>
          <w:rFonts w:cs="Arial"/>
        </w:rPr>
      </w:pPr>
      <w:r w:rsidRPr="00385E79">
        <w:rPr>
          <w:rFont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D8ADE62" w14:textId="77777777" w:rsidR="008D2B23" w:rsidRPr="00385E79" w:rsidRDefault="008D2B23" w:rsidP="008D2B23">
      <w:pPr>
        <w:pStyle w:val="KDParagraf"/>
        <w:spacing w:before="0"/>
        <w:rPr>
          <w:rFonts w:cs="Arial"/>
        </w:rPr>
      </w:pPr>
    </w:p>
    <w:p w14:paraId="60F3FE26" w14:textId="77777777" w:rsidR="00C14152" w:rsidRPr="00385E79" w:rsidRDefault="00C14152" w:rsidP="00485720">
      <w:pPr>
        <w:pStyle w:val="KDPodnaslov2"/>
        <w:numPr>
          <w:ilvl w:val="1"/>
          <w:numId w:val="29"/>
        </w:numPr>
        <w:spacing w:before="0"/>
        <w:jc w:val="both"/>
        <w:rPr>
          <w:rFonts w:cs="Arial"/>
        </w:rPr>
      </w:pPr>
      <w:r w:rsidRPr="00385E79">
        <w:rPr>
          <w:rFonts w:cs="Arial"/>
        </w:rPr>
        <w:t>Д</w:t>
      </w:r>
      <w:r w:rsidRPr="00385E79">
        <w:rPr>
          <w:rFonts w:cs="Arial"/>
          <w:lang w:val="sr-Latn-CS"/>
        </w:rPr>
        <w:t>одатн</w:t>
      </w:r>
      <w:r w:rsidRPr="00385E79">
        <w:rPr>
          <w:rFonts w:cs="Arial"/>
        </w:rPr>
        <w:t>а</w:t>
      </w:r>
      <w:r w:rsidRPr="00385E79">
        <w:rPr>
          <w:rFonts w:cs="Arial"/>
          <w:lang w:val="sr-Latn-CS"/>
        </w:rPr>
        <w:t xml:space="preserve"> објашњења</w:t>
      </w:r>
      <w:r w:rsidRPr="00385E79">
        <w:rPr>
          <w:rFonts w:cs="Arial"/>
        </w:rPr>
        <w:t>, контрола и допуштене исправке</w:t>
      </w:r>
    </w:p>
    <w:p w14:paraId="0B69DFA9" w14:textId="77777777" w:rsidR="00C14152" w:rsidRPr="00385E79" w:rsidRDefault="00C14152" w:rsidP="00C14152">
      <w:pPr>
        <w:pStyle w:val="KDParagraf"/>
        <w:spacing w:before="0"/>
        <w:rPr>
          <w:rFonts w:eastAsia="TimesNewRomanPSMT" w:cs="Arial"/>
        </w:rPr>
      </w:pPr>
      <w:r w:rsidRPr="00385E7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7DE58D56" w:rsidR="00C14152" w:rsidRPr="00385E79" w:rsidRDefault="00C14152" w:rsidP="00C14152">
      <w:pPr>
        <w:pStyle w:val="KDParagraf"/>
        <w:spacing w:before="0"/>
        <w:rPr>
          <w:rFonts w:eastAsia="TimesNewRomanPSMT" w:cs="Arial"/>
          <w:lang w:val="ru-RU"/>
        </w:rPr>
      </w:pPr>
      <w:r w:rsidRPr="00385E79">
        <w:rPr>
          <w:rFonts w:eastAsia="TimesNewRomanPSMT" w:cs="Arial"/>
          <w:lang w:val="ru-RU"/>
        </w:rPr>
        <w:lastRenderedPageBreak/>
        <w:t>Уколико је потр</w:t>
      </w:r>
      <w:r w:rsidR="00AC36F1" w:rsidRPr="00385E79">
        <w:rPr>
          <w:rFonts w:eastAsia="TimesNewRomanPSMT" w:cs="Arial"/>
          <w:lang w:val="ru-RU"/>
        </w:rPr>
        <w:t>ебно вршити додатна објашњења, Н</w:t>
      </w:r>
      <w:r w:rsidRPr="00385E79">
        <w:rPr>
          <w:rFonts w:eastAsia="TimesNewRomanPSMT" w:cs="Arial"/>
          <w:lang w:val="ru-RU"/>
        </w:rPr>
        <w:t>аручилац ће понуђачу оставити прим</w:t>
      </w:r>
      <w:r w:rsidR="00AC36F1" w:rsidRPr="00385E79">
        <w:rPr>
          <w:rFonts w:eastAsia="TimesNewRomanPSMT" w:cs="Arial"/>
          <w:lang w:val="ru-RU"/>
        </w:rPr>
        <w:t>ерени рок да поступи по позиву Н</w:t>
      </w:r>
      <w:r w:rsidRPr="00385E79">
        <w:rPr>
          <w:rFonts w:eastAsia="TimesNewRomanPSMT" w:cs="Arial"/>
          <w:lang w:val="ru-RU"/>
        </w:rPr>
        <w:t>аручиоца, односно да омогући наручиоцу контролу (увид) код понуђача, као и код његовог подизвођача.</w:t>
      </w:r>
    </w:p>
    <w:p w14:paraId="1C3B51FB" w14:textId="77777777" w:rsidR="00C14152" w:rsidRPr="00385E79" w:rsidRDefault="00C14152" w:rsidP="00C14152">
      <w:pPr>
        <w:pStyle w:val="KDParagraf"/>
        <w:spacing w:before="0"/>
        <w:rPr>
          <w:rFonts w:eastAsia="TimesNewRomanPSMT" w:cs="Arial"/>
        </w:rPr>
      </w:pPr>
      <w:r w:rsidRPr="00385E79">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AC4D1BE" w14:textId="77777777" w:rsidR="00C14152" w:rsidRPr="00385E79" w:rsidRDefault="00C14152" w:rsidP="00C14152">
      <w:pPr>
        <w:pStyle w:val="KDParagraf"/>
        <w:spacing w:before="0"/>
        <w:rPr>
          <w:rFonts w:eastAsia="TimesNewRomanPSMT" w:cs="Arial"/>
        </w:rPr>
      </w:pPr>
      <w:r w:rsidRPr="00385E79">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550A264" w14:textId="77777777" w:rsidR="008D2B23" w:rsidRPr="00385E79" w:rsidRDefault="008D2B23" w:rsidP="008D2B23">
      <w:pPr>
        <w:spacing w:before="0"/>
        <w:rPr>
          <w:rFonts w:cs="Arial"/>
        </w:rPr>
      </w:pPr>
    </w:p>
    <w:p w14:paraId="31C562D4" w14:textId="77777777" w:rsidR="00B20A6C" w:rsidRPr="00385E79" w:rsidRDefault="00B20A6C" w:rsidP="00485720">
      <w:pPr>
        <w:pStyle w:val="KDPodnaslov2"/>
        <w:numPr>
          <w:ilvl w:val="1"/>
          <w:numId w:val="29"/>
        </w:numPr>
        <w:spacing w:before="0"/>
        <w:jc w:val="both"/>
        <w:rPr>
          <w:rFonts w:cs="Arial"/>
        </w:rPr>
      </w:pPr>
      <w:bookmarkStart w:id="249" w:name="_Toc442559917"/>
      <w:bookmarkStart w:id="250" w:name="_Toc441651606"/>
      <w:r w:rsidRPr="00385E79">
        <w:rPr>
          <w:rFonts w:cs="Arial"/>
        </w:rPr>
        <w:t>Разлози за одбијање понуде</w:t>
      </w:r>
      <w:bookmarkEnd w:id="249"/>
      <w:r w:rsidRPr="00385E79">
        <w:rPr>
          <w:rFonts w:cs="Arial"/>
        </w:rPr>
        <w:t xml:space="preserve"> </w:t>
      </w:r>
      <w:bookmarkEnd w:id="250"/>
    </w:p>
    <w:p w14:paraId="7C6D352E" w14:textId="77777777" w:rsidR="00B20A6C" w:rsidRPr="00385E79" w:rsidRDefault="00B20A6C" w:rsidP="00B20A6C">
      <w:pPr>
        <w:autoSpaceDE w:val="0"/>
        <w:autoSpaceDN w:val="0"/>
        <w:adjustRightInd w:val="0"/>
        <w:spacing w:before="0"/>
        <w:rPr>
          <w:rFonts w:eastAsia="TimesNewRomanPSMT" w:cs="Arial"/>
          <w:bCs/>
          <w:iCs/>
          <w:lang w:val="ru-RU"/>
        </w:rPr>
      </w:pPr>
      <w:r w:rsidRPr="00385E79">
        <w:rPr>
          <w:rFonts w:eastAsia="TimesNewRomanPSMT" w:cs="Arial"/>
          <w:bCs/>
          <w:iCs/>
        </w:rPr>
        <w:t>Понуда ће бити одбијена ако:</w:t>
      </w:r>
    </w:p>
    <w:p w14:paraId="049E2192" w14:textId="77777777" w:rsidR="00B20A6C" w:rsidRPr="00385E79"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385E79">
        <w:rPr>
          <w:rFonts w:ascii="Arial" w:eastAsia="TimesNewRomanPSMT" w:hAnsi="Arial" w:cs="Arial"/>
          <w:bCs/>
          <w:iCs/>
        </w:rPr>
        <w:t>је неблаговремена, неприхватљива или неодговарајућа;</w:t>
      </w:r>
    </w:p>
    <w:p w14:paraId="417A9B41" w14:textId="77777777" w:rsidR="00B20A6C" w:rsidRPr="00385E79"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385E79">
        <w:rPr>
          <w:rFonts w:ascii="Arial" w:eastAsia="TimesNewRomanPSMT" w:hAnsi="Arial" w:cs="Arial"/>
          <w:bCs/>
          <w:iCs/>
        </w:rPr>
        <w:t>ако се понуђач не сагласи са исправком рачунских грешака;</w:t>
      </w:r>
    </w:p>
    <w:p w14:paraId="17A2F5D1" w14:textId="5739B23E" w:rsidR="00B20A6C" w:rsidRPr="00385E79"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proofErr w:type="gramStart"/>
      <w:r w:rsidRPr="00385E79">
        <w:rPr>
          <w:rFonts w:ascii="Arial" w:eastAsia="TimesNewRomanPSMT" w:hAnsi="Arial" w:cs="Arial"/>
          <w:bCs/>
          <w:iCs/>
        </w:rPr>
        <w:t>ако</w:t>
      </w:r>
      <w:proofErr w:type="gramEnd"/>
      <w:r w:rsidRPr="00385E79">
        <w:rPr>
          <w:rFonts w:ascii="Arial" w:eastAsia="TimesNewRomanPSMT" w:hAnsi="Arial" w:cs="Arial"/>
          <w:bCs/>
          <w:iCs/>
        </w:rPr>
        <w:t xml:space="preserve"> има битне </w:t>
      </w:r>
      <w:r w:rsidR="008227DA">
        <w:rPr>
          <w:rFonts w:ascii="Arial" w:eastAsia="TimesNewRomanPSMT" w:hAnsi="Arial" w:cs="Arial"/>
          <w:bCs/>
          <w:iCs/>
        </w:rPr>
        <w:t>недостатке сходно члану 106. Закона</w:t>
      </w:r>
    </w:p>
    <w:p w14:paraId="61BD074D" w14:textId="77777777" w:rsidR="00B20A6C" w:rsidRPr="00385E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385E79">
        <w:rPr>
          <w:rFonts w:ascii="Arial" w:eastAsia="TimesNewRomanPSMT" w:hAnsi="Arial" w:cs="Arial"/>
          <w:bCs/>
          <w:iCs/>
        </w:rPr>
        <w:t>односно</w:t>
      </w:r>
      <w:proofErr w:type="gramEnd"/>
      <w:r w:rsidRPr="00385E79">
        <w:rPr>
          <w:rFonts w:ascii="Arial" w:eastAsia="TimesNewRomanPSMT" w:hAnsi="Arial" w:cs="Arial"/>
          <w:bCs/>
          <w:iCs/>
        </w:rPr>
        <w:t xml:space="preserve"> ако:</w:t>
      </w:r>
    </w:p>
    <w:p w14:paraId="2BCDED8A" w14:textId="77777777" w:rsidR="00B20A6C" w:rsidRPr="00385E79" w:rsidRDefault="00B20A6C" w:rsidP="00485720">
      <w:pPr>
        <w:pStyle w:val="KDNabrajanje"/>
        <w:numPr>
          <w:ilvl w:val="0"/>
          <w:numId w:val="27"/>
        </w:numPr>
        <w:spacing w:before="0"/>
        <w:ind w:left="714" w:hanging="357"/>
        <w:rPr>
          <w:rFonts w:cs="Arial"/>
        </w:rPr>
      </w:pPr>
      <w:r w:rsidRPr="00385E79">
        <w:rPr>
          <w:rFonts w:cs="Arial"/>
        </w:rPr>
        <w:t xml:space="preserve">Понуђач не докаже да </w:t>
      </w:r>
      <w:r w:rsidRPr="00385E79">
        <w:rPr>
          <w:rFonts w:eastAsia="TimesNewRomanPSMT" w:cs="Arial"/>
          <w:bCs/>
          <w:iCs/>
        </w:rPr>
        <w:t>испуњава обавезне услове за учешће;</w:t>
      </w:r>
    </w:p>
    <w:p w14:paraId="161E9570" w14:textId="77777777" w:rsidR="00B20A6C" w:rsidRPr="00385E79" w:rsidRDefault="00B20A6C" w:rsidP="00485720">
      <w:pPr>
        <w:pStyle w:val="KDNabrajanje"/>
        <w:numPr>
          <w:ilvl w:val="0"/>
          <w:numId w:val="27"/>
        </w:numPr>
        <w:spacing w:before="0"/>
        <w:ind w:left="714" w:hanging="357"/>
        <w:rPr>
          <w:rFonts w:cs="Arial"/>
        </w:rPr>
      </w:pPr>
      <w:r w:rsidRPr="00385E79">
        <w:rPr>
          <w:rFonts w:eastAsia="TimesNewRomanPSMT" w:cs="Arial"/>
          <w:bCs/>
          <w:iCs/>
        </w:rPr>
        <w:t>понуђач не докаже да испуњава додатне услове;</w:t>
      </w:r>
    </w:p>
    <w:p w14:paraId="2E57960C" w14:textId="77777777" w:rsidR="00B20A6C" w:rsidRPr="00385E79" w:rsidRDefault="00B20A6C" w:rsidP="00485720">
      <w:pPr>
        <w:pStyle w:val="KDNabrajanje"/>
        <w:numPr>
          <w:ilvl w:val="0"/>
          <w:numId w:val="27"/>
        </w:numPr>
        <w:spacing w:before="0"/>
        <w:ind w:left="714" w:hanging="357"/>
        <w:rPr>
          <w:rFonts w:cs="Arial"/>
        </w:rPr>
      </w:pPr>
      <w:r w:rsidRPr="00385E79">
        <w:rPr>
          <w:rFonts w:eastAsia="TimesNewRomanPSMT" w:cs="Arial"/>
          <w:bCs/>
          <w:iCs/>
        </w:rPr>
        <w:t>понуђач није доставио тражено средство обезбеђења;</w:t>
      </w:r>
    </w:p>
    <w:p w14:paraId="71241237" w14:textId="77777777" w:rsidR="00B20A6C" w:rsidRPr="00385E79" w:rsidRDefault="00B20A6C" w:rsidP="00485720">
      <w:pPr>
        <w:pStyle w:val="KDNabrajanje"/>
        <w:numPr>
          <w:ilvl w:val="0"/>
          <w:numId w:val="27"/>
        </w:numPr>
        <w:spacing w:before="0"/>
        <w:ind w:left="714" w:hanging="357"/>
        <w:rPr>
          <w:rFonts w:eastAsia="TimesNewRomanPSMT" w:cs="Arial"/>
        </w:rPr>
      </w:pPr>
      <w:r w:rsidRPr="00385E79">
        <w:rPr>
          <w:rFonts w:eastAsia="TimesNewRomanPSMT" w:cs="Arial"/>
        </w:rPr>
        <w:t>је понуђени рок важења понуде краћи од прописаног;</w:t>
      </w:r>
    </w:p>
    <w:p w14:paraId="0FDBA93E" w14:textId="77777777" w:rsidR="00B20A6C" w:rsidRPr="00385E79" w:rsidRDefault="00B20A6C" w:rsidP="00485720">
      <w:pPr>
        <w:pStyle w:val="KDNabrajanje"/>
        <w:numPr>
          <w:ilvl w:val="0"/>
          <w:numId w:val="27"/>
        </w:numPr>
        <w:spacing w:before="0"/>
        <w:ind w:left="714" w:hanging="357"/>
        <w:rPr>
          <w:rFonts w:cs="Arial"/>
        </w:rPr>
      </w:pPr>
      <w:r w:rsidRPr="00385E79">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385E79" w:rsidRDefault="00B20A6C" w:rsidP="00B20A6C">
      <w:pPr>
        <w:spacing w:before="0"/>
        <w:rPr>
          <w:rFonts w:cs="Arial"/>
          <w:lang w:val="sr-Cyrl-CS"/>
        </w:rPr>
      </w:pPr>
    </w:p>
    <w:p w14:paraId="6AAD57AC" w14:textId="77777777" w:rsidR="00B20A6C" w:rsidRPr="00385E79" w:rsidRDefault="00B20A6C" w:rsidP="00B20A6C">
      <w:pPr>
        <w:spacing w:before="0"/>
        <w:rPr>
          <w:rFonts w:cs="Arial"/>
        </w:rPr>
      </w:pPr>
      <w:r w:rsidRPr="00385E79">
        <w:rPr>
          <w:rFonts w:cs="Arial"/>
        </w:rPr>
        <w:t>Наручилац ће донети одлуку о обустави поступка јавне набавке у складу са чланом 109. Закона.</w:t>
      </w:r>
    </w:p>
    <w:p w14:paraId="17094CB6" w14:textId="77777777" w:rsidR="00B20A6C" w:rsidRPr="00385E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7172B842" w14:textId="0C5510B2" w:rsidR="008D2B23" w:rsidRPr="00385E79" w:rsidRDefault="00C14152" w:rsidP="00485720">
      <w:pPr>
        <w:pStyle w:val="KDPodnaslov2"/>
        <w:numPr>
          <w:ilvl w:val="1"/>
          <w:numId w:val="29"/>
        </w:numPr>
        <w:spacing w:before="0"/>
        <w:jc w:val="both"/>
        <w:rPr>
          <w:rFonts w:cs="Arial"/>
        </w:rPr>
      </w:pPr>
      <w:r w:rsidRPr="00385E79">
        <w:rPr>
          <w:rFonts w:cs="Arial"/>
        </w:rPr>
        <w:t>Рок за доношење Одлуке о додели уговора/обустави</w:t>
      </w:r>
    </w:p>
    <w:p w14:paraId="2E124842" w14:textId="1E981E3F" w:rsidR="00C14152" w:rsidRPr="00385E79" w:rsidRDefault="00C14152" w:rsidP="00C14152">
      <w:pPr>
        <w:pStyle w:val="KDParagraf"/>
        <w:spacing w:before="0"/>
        <w:rPr>
          <w:rFonts w:eastAsia="TimesNewRomanPSMT" w:cs="Arial"/>
        </w:rPr>
      </w:pPr>
      <w:r w:rsidRPr="00385E79">
        <w:rPr>
          <w:rFonts w:eastAsia="TimesNewRomanPSMT" w:cs="Arial"/>
        </w:rPr>
        <w:t>Наручилац ће одлуку о додели уговора</w:t>
      </w:r>
      <w:r w:rsidRPr="00385E79">
        <w:rPr>
          <w:rFonts w:eastAsia="TimesNewRomanPSMT" w:cs="Arial"/>
          <w:i/>
        </w:rPr>
        <w:t>/обустави поступка</w:t>
      </w:r>
      <w:r w:rsidRPr="00385E79">
        <w:rPr>
          <w:rFonts w:eastAsia="TimesNewRomanPSMT" w:cs="Arial"/>
        </w:rPr>
        <w:t xml:space="preserve"> донети у року од максимално 10 (</w:t>
      </w:r>
      <w:r w:rsidR="00391611" w:rsidRPr="00385E79">
        <w:rPr>
          <w:rFonts w:eastAsia="TimesNewRomanPSMT" w:cs="Arial"/>
          <w:lang w:val="sr-Cyrl-RS"/>
        </w:rPr>
        <w:t>словима</w:t>
      </w:r>
      <w:proofErr w:type="gramStart"/>
      <w:r w:rsidR="00391611" w:rsidRPr="00385E79">
        <w:rPr>
          <w:rFonts w:eastAsia="TimesNewRomanPSMT" w:cs="Arial"/>
          <w:lang w:val="sr-Cyrl-RS"/>
        </w:rPr>
        <w:t>:</w:t>
      </w:r>
      <w:r w:rsidRPr="00385E79">
        <w:rPr>
          <w:rFonts w:eastAsia="TimesNewRomanPSMT" w:cs="Arial"/>
        </w:rPr>
        <w:t>десет</w:t>
      </w:r>
      <w:proofErr w:type="gramEnd"/>
      <w:r w:rsidRPr="00385E79">
        <w:rPr>
          <w:rFonts w:eastAsia="TimesNewRomanPSMT" w:cs="Arial"/>
        </w:rPr>
        <w:t>) дана од дана јавног отварања понуда.</w:t>
      </w:r>
    </w:p>
    <w:p w14:paraId="0E6AC4C7" w14:textId="75328DAA" w:rsidR="00C14152" w:rsidRPr="00385E79" w:rsidRDefault="00C14152" w:rsidP="00C14152">
      <w:pPr>
        <w:pStyle w:val="KDParagraf"/>
        <w:spacing w:before="0"/>
        <w:rPr>
          <w:rFonts w:eastAsia="TimesNewRomanPSMT" w:cs="Arial"/>
        </w:rPr>
      </w:pPr>
      <w:r w:rsidRPr="00385E79">
        <w:rPr>
          <w:rFonts w:eastAsia="TimesNewRomanPSMT" w:cs="Arial"/>
        </w:rPr>
        <w:t xml:space="preserve">Одлуку о додели уговора/обустави </w:t>
      </w:r>
      <w:proofErr w:type="gramStart"/>
      <w:r w:rsidRPr="00385E79">
        <w:rPr>
          <w:rFonts w:eastAsia="TimesNewRomanPSMT" w:cs="Arial"/>
        </w:rPr>
        <w:t>поступка  Наручилац</w:t>
      </w:r>
      <w:proofErr w:type="gramEnd"/>
      <w:r w:rsidRPr="00385E79">
        <w:rPr>
          <w:rFonts w:eastAsia="TimesNewRomanPSMT" w:cs="Arial"/>
        </w:rPr>
        <w:t xml:space="preserve"> ће објавити на Порталу јавних набавки и на својој интернет страници у року од 3 (</w:t>
      </w:r>
      <w:r w:rsidR="006B4323" w:rsidRPr="00385E79">
        <w:rPr>
          <w:rFonts w:eastAsia="TimesNewRomanPSMT" w:cs="Arial"/>
          <w:lang w:val="sr-Cyrl-RS"/>
        </w:rPr>
        <w:t xml:space="preserve">словима: </w:t>
      </w:r>
      <w:r w:rsidRPr="00385E79">
        <w:rPr>
          <w:rFonts w:eastAsia="TimesNewRomanPSMT" w:cs="Arial"/>
        </w:rPr>
        <w:t>три) дана од дана доношења.</w:t>
      </w:r>
    </w:p>
    <w:p w14:paraId="57DF7B1D" w14:textId="77777777" w:rsidR="008D2B23" w:rsidRPr="00385E79" w:rsidRDefault="008D2B23" w:rsidP="008D2B23">
      <w:pPr>
        <w:pStyle w:val="KDParagraf"/>
        <w:spacing w:before="0"/>
        <w:rPr>
          <w:rFonts w:eastAsia="TimesNewRomanPSMT" w:cs="Arial"/>
        </w:rPr>
      </w:pPr>
    </w:p>
    <w:p w14:paraId="08ABB547" w14:textId="77777777" w:rsidR="008D2B23" w:rsidRPr="00385E79" w:rsidRDefault="008D2B23" w:rsidP="00485720">
      <w:pPr>
        <w:pStyle w:val="KDPodnaslov2"/>
        <w:numPr>
          <w:ilvl w:val="1"/>
          <w:numId w:val="29"/>
        </w:numPr>
        <w:spacing w:before="0"/>
        <w:jc w:val="both"/>
        <w:rPr>
          <w:rFonts w:cs="Arial"/>
          <w:lang w:val="ru-RU"/>
        </w:rPr>
      </w:pPr>
      <w:bookmarkStart w:id="251" w:name="_Toc441651607"/>
      <w:bookmarkStart w:id="252" w:name="_Toc442559918"/>
      <w:r w:rsidRPr="00385E79">
        <w:rPr>
          <w:rFonts w:cs="Arial"/>
          <w:lang w:val="ru-RU"/>
        </w:rPr>
        <w:t>Н</w:t>
      </w:r>
      <w:r w:rsidRPr="00385E79">
        <w:rPr>
          <w:rFonts w:cs="Arial"/>
        </w:rPr>
        <w:t>егативне референце</w:t>
      </w:r>
      <w:bookmarkEnd w:id="251"/>
      <w:bookmarkEnd w:id="252"/>
    </w:p>
    <w:p w14:paraId="3E561A71" w14:textId="77777777" w:rsidR="008D2B23" w:rsidRPr="00385E79" w:rsidRDefault="008D2B23" w:rsidP="008D2B23">
      <w:pPr>
        <w:spacing w:before="0"/>
        <w:rPr>
          <w:rFonts w:cs="Arial"/>
          <w:lang w:val="ru-RU"/>
        </w:rPr>
      </w:pPr>
      <w:r w:rsidRPr="00385E7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385E79" w:rsidRDefault="008D2B23" w:rsidP="008D2B23">
      <w:pPr>
        <w:pStyle w:val="KDNabrajanje"/>
        <w:spacing w:before="0"/>
        <w:rPr>
          <w:rFonts w:cs="Arial"/>
        </w:rPr>
      </w:pPr>
      <w:r w:rsidRPr="00385E79">
        <w:rPr>
          <w:rFonts w:cs="Arial"/>
        </w:rPr>
        <w:t>поступао супротно забрани из чл. 23. и 25. Закона;</w:t>
      </w:r>
    </w:p>
    <w:p w14:paraId="49CD8AE1" w14:textId="77777777" w:rsidR="008D2B23" w:rsidRPr="00385E79" w:rsidRDefault="008D2B23" w:rsidP="008D2B23">
      <w:pPr>
        <w:pStyle w:val="KDNabrajanje"/>
        <w:spacing w:before="0"/>
        <w:rPr>
          <w:rFonts w:cs="Arial"/>
        </w:rPr>
      </w:pPr>
      <w:r w:rsidRPr="00385E79">
        <w:rPr>
          <w:rFonts w:cs="Arial"/>
        </w:rPr>
        <w:t>учинио повреду конкуренције;</w:t>
      </w:r>
    </w:p>
    <w:p w14:paraId="6D55B2D3" w14:textId="77777777" w:rsidR="008D2B23" w:rsidRPr="00385E79" w:rsidRDefault="008D2B23" w:rsidP="008D2B23">
      <w:pPr>
        <w:pStyle w:val="KDNabrajanje"/>
        <w:spacing w:before="0"/>
        <w:rPr>
          <w:rFonts w:cs="Arial"/>
        </w:rPr>
      </w:pPr>
      <w:r w:rsidRPr="00385E79">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385E79" w:rsidRDefault="008D2B23" w:rsidP="008D2B23">
      <w:pPr>
        <w:pStyle w:val="KDNabrajanje"/>
        <w:spacing w:before="0"/>
        <w:rPr>
          <w:rFonts w:cs="Arial"/>
        </w:rPr>
      </w:pPr>
      <w:r w:rsidRPr="00385E79">
        <w:rPr>
          <w:rFonts w:cs="Arial"/>
        </w:rPr>
        <w:t>одбио да достави доказе и средства обезбеђења на шта се у понуди обавезао.</w:t>
      </w:r>
    </w:p>
    <w:p w14:paraId="045EAD2D" w14:textId="77777777" w:rsidR="008D2B23" w:rsidRPr="00385E79" w:rsidRDefault="008D2B23" w:rsidP="008D2B23">
      <w:pPr>
        <w:pStyle w:val="KDParagraf"/>
        <w:spacing w:before="0"/>
        <w:rPr>
          <w:rFonts w:cs="Arial"/>
          <w:lang w:val="ru-RU"/>
        </w:rPr>
      </w:pPr>
      <w:r w:rsidRPr="00385E7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385E79" w:rsidRDefault="008D2B23" w:rsidP="008D2B23">
      <w:pPr>
        <w:pStyle w:val="KDParagraf"/>
        <w:spacing w:before="0"/>
        <w:rPr>
          <w:rFonts w:cs="Arial"/>
        </w:rPr>
      </w:pPr>
      <w:r w:rsidRPr="00385E79">
        <w:rPr>
          <w:rFonts w:cs="Arial"/>
        </w:rPr>
        <w:t>Доказ наведеног може бити:</w:t>
      </w:r>
    </w:p>
    <w:p w14:paraId="38C40CD6" w14:textId="77777777" w:rsidR="008D2B23" w:rsidRPr="00385E79" w:rsidRDefault="008D2B23" w:rsidP="008D2B23">
      <w:pPr>
        <w:pStyle w:val="KDNabrajanje"/>
        <w:spacing w:before="0"/>
        <w:rPr>
          <w:rFonts w:cs="Arial"/>
        </w:rPr>
      </w:pPr>
      <w:r w:rsidRPr="00385E79">
        <w:rPr>
          <w:rFonts w:cs="Arial"/>
        </w:rPr>
        <w:t>правоснажна судска одлука или коначна одлука другог надлежног органа;</w:t>
      </w:r>
    </w:p>
    <w:p w14:paraId="542D47F4" w14:textId="77777777" w:rsidR="008D2B23" w:rsidRPr="00385E79" w:rsidRDefault="008D2B23" w:rsidP="008D2B23">
      <w:pPr>
        <w:pStyle w:val="KDNabrajanje"/>
        <w:spacing w:before="0"/>
        <w:rPr>
          <w:rFonts w:cs="Arial"/>
        </w:rPr>
      </w:pPr>
      <w:r w:rsidRPr="00385E79">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385E79" w:rsidRDefault="008D2B23" w:rsidP="008D2B23">
      <w:pPr>
        <w:pStyle w:val="KDNabrajanje"/>
        <w:spacing w:before="0"/>
        <w:rPr>
          <w:rFonts w:cs="Arial"/>
        </w:rPr>
      </w:pPr>
      <w:r w:rsidRPr="00385E79">
        <w:rPr>
          <w:rFonts w:cs="Arial"/>
        </w:rPr>
        <w:t>исправа о наплаћеној уговорној казни;</w:t>
      </w:r>
    </w:p>
    <w:p w14:paraId="53C5D351" w14:textId="77777777" w:rsidR="008D2B23" w:rsidRPr="00385E79" w:rsidRDefault="008D2B23" w:rsidP="008D2B23">
      <w:pPr>
        <w:pStyle w:val="KDNabrajanje"/>
        <w:spacing w:before="0"/>
        <w:rPr>
          <w:rFonts w:cs="Arial"/>
        </w:rPr>
      </w:pPr>
      <w:r w:rsidRPr="00385E79">
        <w:rPr>
          <w:rFonts w:cs="Arial"/>
        </w:rPr>
        <w:t>рекламације потрошача, односно корисника, ако нису отклоњене у уговореном року;</w:t>
      </w:r>
    </w:p>
    <w:p w14:paraId="67489A86" w14:textId="77777777" w:rsidR="008D2B23" w:rsidRPr="00385E79" w:rsidRDefault="008D2B23" w:rsidP="008D2B23">
      <w:pPr>
        <w:pStyle w:val="KDNabrajanje"/>
        <w:spacing w:before="0"/>
        <w:rPr>
          <w:rFonts w:cs="Arial"/>
        </w:rPr>
      </w:pPr>
      <w:r w:rsidRPr="00385E7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385E79" w:rsidRDefault="008D2B23" w:rsidP="008D2B23">
      <w:pPr>
        <w:pStyle w:val="KDNabrajanje"/>
        <w:spacing w:before="0"/>
        <w:rPr>
          <w:rFonts w:cs="Arial"/>
        </w:rPr>
      </w:pPr>
      <w:r w:rsidRPr="00385E79">
        <w:rPr>
          <w:rFonts w:cs="Arial"/>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385E79" w:rsidRDefault="008D2B23" w:rsidP="008D2B23">
      <w:pPr>
        <w:pStyle w:val="KDNabrajanje"/>
        <w:spacing w:before="0"/>
        <w:rPr>
          <w:rFonts w:cs="Arial"/>
        </w:rPr>
      </w:pPr>
      <w:r w:rsidRPr="00385E7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385E79" w:rsidRDefault="008D2B23" w:rsidP="008D2B23">
      <w:pPr>
        <w:pStyle w:val="KDParagraf"/>
        <w:spacing w:before="0"/>
        <w:rPr>
          <w:rFonts w:cs="Arial"/>
        </w:rPr>
      </w:pPr>
      <w:r w:rsidRPr="00385E79">
        <w:rPr>
          <w:rFonts w:cs="Arial"/>
          <w:lang w:val="ru-RU"/>
        </w:rPr>
        <w:t xml:space="preserve">Наручилац може одбити понуду ако поседује доказ из става 3. тачка 1) члана 82. </w:t>
      </w:r>
      <w:r w:rsidRPr="00385E79">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385E79" w:rsidRDefault="008D2B23" w:rsidP="008D2B23">
      <w:pPr>
        <w:pStyle w:val="KDParagraf"/>
        <w:spacing w:before="0"/>
        <w:rPr>
          <w:rFonts w:cs="Arial"/>
          <w:lang w:bidi="en-US"/>
        </w:rPr>
      </w:pPr>
      <w:r w:rsidRPr="00385E7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385E79" w:rsidRDefault="008D2B23" w:rsidP="008D2B23">
      <w:pPr>
        <w:pStyle w:val="KDParagraf"/>
        <w:spacing w:before="0"/>
        <w:rPr>
          <w:rFonts w:cs="Arial"/>
          <w:lang w:bidi="en-US"/>
        </w:rPr>
      </w:pPr>
    </w:p>
    <w:p w14:paraId="2AB9A998" w14:textId="77777777" w:rsidR="008D2B23" w:rsidRPr="00385E79" w:rsidRDefault="008D2B23" w:rsidP="00485720">
      <w:pPr>
        <w:pStyle w:val="KDPodnaslov2"/>
        <w:numPr>
          <w:ilvl w:val="1"/>
          <w:numId w:val="29"/>
        </w:numPr>
        <w:spacing w:before="0"/>
        <w:jc w:val="both"/>
        <w:rPr>
          <w:rFonts w:cs="Arial"/>
        </w:rPr>
      </w:pPr>
      <w:bookmarkStart w:id="253" w:name="_Toc441651608"/>
      <w:bookmarkStart w:id="254" w:name="_Toc442559919"/>
      <w:r w:rsidRPr="00385E79">
        <w:rPr>
          <w:rFonts w:cs="Arial"/>
        </w:rPr>
        <w:t>Увид у документацију</w:t>
      </w:r>
      <w:bookmarkEnd w:id="253"/>
      <w:bookmarkEnd w:id="254"/>
    </w:p>
    <w:p w14:paraId="2FABEBAF" w14:textId="77777777" w:rsidR="008D2B23" w:rsidRPr="00385E79" w:rsidRDefault="008D2B23" w:rsidP="008D2B23">
      <w:pPr>
        <w:pStyle w:val="KDParagraf"/>
        <w:spacing w:before="0"/>
        <w:rPr>
          <w:rFonts w:cs="Arial"/>
          <w:lang w:bidi="en-US"/>
        </w:rPr>
      </w:pPr>
      <w:r w:rsidRPr="00385E79">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385E79" w:rsidRDefault="008D2B23" w:rsidP="008D2B23">
      <w:pPr>
        <w:pStyle w:val="KDParagraf"/>
        <w:spacing w:before="0"/>
        <w:rPr>
          <w:rFonts w:cs="Arial"/>
          <w:lang w:bidi="en-US"/>
        </w:rPr>
      </w:pPr>
      <w:r w:rsidRPr="00385E79">
        <w:rPr>
          <w:rFonts w:cs="Arial"/>
          <w:lang w:bidi="en-US"/>
        </w:rPr>
        <w:t xml:space="preserve">Наручилац је дужан да лицу из става 1. </w:t>
      </w:r>
      <w:proofErr w:type="gramStart"/>
      <w:r w:rsidRPr="00385E79">
        <w:rPr>
          <w:rFonts w:cs="Arial"/>
          <w:lang w:bidi="en-US"/>
        </w:rPr>
        <w:t>омогући</w:t>
      </w:r>
      <w:proofErr w:type="gramEnd"/>
      <w:r w:rsidRPr="00385E79">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385E79" w:rsidRDefault="008D2B23" w:rsidP="008D2B23">
      <w:pPr>
        <w:pStyle w:val="KDParagraf"/>
        <w:spacing w:before="0"/>
        <w:rPr>
          <w:rFonts w:cs="Arial"/>
          <w:lang w:bidi="en-US"/>
        </w:rPr>
      </w:pPr>
    </w:p>
    <w:p w14:paraId="52B3CA98" w14:textId="77777777" w:rsidR="008D2B23" w:rsidRPr="00385E79" w:rsidRDefault="008D2B23" w:rsidP="00485720">
      <w:pPr>
        <w:pStyle w:val="KDPodnaslov2"/>
        <w:numPr>
          <w:ilvl w:val="1"/>
          <w:numId w:val="29"/>
        </w:numPr>
        <w:spacing w:before="0"/>
        <w:jc w:val="both"/>
        <w:rPr>
          <w:rFonts w:cs="Arial"/>
        </w:rPr>
      </w:pPr>
      <w:bookmarkStart w:id="255" w:name="_Toc441651609"/>
      <w:bookmarkStart w:id="256" w:name="_Toc442559920"/>
      <w:r w:rsidRPr="00385E79">
        <w:rPr>
          <w:rFonts w:cs="Arial"/>
          <w:lang w:val="ru-RU"/>
        </w:rPr>
        <w:t>З</w:t>
      </w:r>
      <w:r w:rsidRPr="00385E79">
        <w:rPr>
          <w:rFonts w:cs="Arial"/>
        </w:rPr>
        <w:t>аштита права понуђача</w:t>
      </w:r>
      <w:bookmarkEnd w:id="255"/>
      <w:bookmarkEnd w:id="256"/>
    </w:p>
    <w:p w14:paraId="56700801" w14:textId="091A5F9B" w:rsidR="00886827" w:rsidRPr="00385E79" w:rsidRDefault="00886827" w:rsidP="00886827">
      <w:pPr>
        <w:pStyle w:val="KDParagraf"/>
        <w:spacing w:before="0"/>
        <w:rPr>
          <w:rFonts w:cs="Arial"/>
          <w:lang w:bidi="en-US"/>
        </w:rPr>
      </w:pPr>
      <w:r w:rsidRPr="00385E79">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85E79">
        <w:rPr>
          <w:rFonts w:cs="Arial"/>
          <w:lang w:bidi="en-US"/>
        </w:rPr>
        <w:t>став</w:t>
      </w:r>
      <w:proofErr w:type="gramEnd"/>
      <w:r w:rsidRPr="00385E79">
        <w:rPr>
          <w:rFonts w:cs="Arial"/>
          <w:lang w:bidi="en-US"/>
        </w:rPr>
        <w:t xml:space="preserve"> 1. </w:t>
      </w:r>
      <w:proofErr w:type="gramStart"/>
      <w:r w:rsidRPr="00385E79">
        <w:rPr>
          <w:rFonts w:cs="Arial"/>
          <w:lang w:bidi="en-US"/>
        </w:rPr>
        <w:t>тач</w:t>
      </w:r>
      <w:proofErr w:type="gramEnd"/>
      <w:r w:rsidRPr="00385E79">
        <w:rPr>
          <w:rFonts w:cs="Arial"/>
          <w:lang w:bidi="en-US"/>
        </w:rPr>
        <w:t>. 1)</w:t>
      </w:r>
      <w:r w:rsidR="00391611" w:rsidRPr="00385E79">
        <w:rPr>
          <w:rFonts w:cs="Arial"/>
          <w:lang w:val="sr-Cyrl-RS" w:bidi="en-US"/>
        </w:rPr>
        <w:t xml:space="preserve"> </w:t>
      </w:r>
      <w:r w:rsidRPr="00385E79">
        <w:rPr>
          <w:rFonts w:cs="Arial"/>
          <w:lang w:bidi="en-US"/>
        </w:rPr>
        <w:t>–</w:t>
      </w:r>
      <w:r w:rsidR="00391611" w:rsidRPr="00385E79">
        <w:rPr>
          <w:rFonts w:cs="Arial"/>
          <w:lang w:val="sr-Cyrl-RS" w:bidi="en-US"/>
        </w:rPr>
        <w:t xml:space="preserve"> </w:t>
      </w:r>
      <w:r w:rsidRPr="00385E79">
        <w:rPr>
          <w:rFonts w:cs="Arial"/>
          <w:lang w:bidi="en-US"/>
        </w:rPr>
        <w:t xml:space="preserve">7) Закона, као и износом таксе из члана 156. </w:t>
      </w:r>
      <w:proofErr w:type="gramStart"/>
      <w:r w:rsidRPr="00385E79">
        <w:rPr>
          <w:rFonts w:cs="Arial"/>
          <w:lang w:bidi="en-US"/>
        </w:rPr>
        <w:t>став</w:t>
      </w:r>
      <w:proofErr w:type="gramEnd"/>
      <w:r w:rsidRPr="00385E79">
        <w:rPr>
          <w:rFonts w:cs="Arial"/>
          <w:lang w:bidi="en-US"/>
        </w:rPr>
        <w:t xml:space="preserve"> 1. </w:t>
      </w:r>
      <w:proofErr w:type="gramStart"/>
      <w:r w:rsidRPr="00385E79">
        <w:rPr>
          <w:rFonts w:cs="Arial"/>
          <w:lang w:bidi="en-US"/>
        </w:rPr>
        <w:t>тач</w:t>
      </w:r>
      <w:proofErr w:type="gramEnd"/>
      <w:r w:rsidRPr="00385E79">
        <w:rPr>
          <w:rFonts w:cs="Arial"/>
          <w:lang w:bidi="en-US"/>
        </w:rPr>
        <w:t>. 1)</w:t>
      </w:r>
      <w:r w:rsidR="00391611" w:rsidRPr="00385E79">
        <w:rPr>
          <w:rFonts w:cs="Arial"/>
          <w:lang w:val="sr-Cyrl-RS" w:bidi="en-US"/>
        </w:rPr>
        <w:t xml:space="preserve"> </w:t>
      </w:r>
      <w:r w:rsidRPr="00385E79">
        <w:rPr>
          <w:rFonts w:cs="Arial"/>
          <w:lang w:bidi="en-US"/>
        </w:rPr>
        <w:t>–</w:t>
      </w:r>
      <w:r w:rsidR="00391611" w:rsidRPr="00385E79">
        <w:rPr>
          <w:rFonts w:cs="Arial"/>
          <w:lang w:val="sr-Cyrl-RS" w:bidi="en-US"/>
        </w:rPr>
        <w:t xml:space="preserve"> </w:t>
      </w:r>
      <w:r w:rsidRPr="00385E79">
        <w:rPr>
          <w:rFonts w:cs="Arial"/>
          <w:lang w:bidi="en-US"/>
        </w:rPr>
        <w:t xml:space="preserve">3) Закона и детаљним упутством о потврди из члана 151. </w:t>
      </w:r>
      <w:proofErr w:type="gramStart"/>
      <w:r w:rsidRPr="00385E79">
        <w:rPr>
          <w:rFonts w:cs="Arial"/>
          <w:lang w:bidi="en-US"/>
        </w:rPr>
        <w:t>став</w:t>
      </w:r>
      <w:proofErr w:type="gramEnd"/>
      <w:r w:rsidRPr="00385E79">
        <w:rPr>
          <w:rFonts w:cs="Arial"/>
          <w:lang w:bidi="en-US"/>
        </w:rPr>
        <w:t xml:space="preserve"> 1. </w:t>
      </w:r>
      <w:proofErr w:type="gramStart"/>
      <w:r w:rsidRPr="00385E79">
        <w:rPr>
          <w:rFonts w:cs="Arial"/>
          <w:lang w:bidi="en-US"/>
        </w:rPr>
        <w:t>тачка</w:t>
      </w:r>
      <w:proofErr w:type="gramEnd"/>
      <w:r w:rsidRPr="00385E79">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385E79" w:rsidRDefault="00886827" w:rsidP="00886827">
      <w:pPr>
        <w:pStyle w:val="KDParagraf"/>
        <w:spacing w:before="0"/>
        <w:rPr>
          <w:rFonts w:cs="Arial"/>
          <w:lang w:bidi="en-US"/>
        </w:rPr>
      </w:pPr>
    </w:p>
    <w:p w14:paraId="6761536F" w14:textId="77777777" w:rsidR="00886827" w:rsidRPr="00385E79" w:rsidRDefault="00886827" w:rsidP="00886827">
      <w:pPr>
        <w:pStyle w:val="KDParagraf"/>
        <w:spacing w:before="0"/>
        <w:rPr>
          <w:rFonts w:cs="Arial"/>
          <w:b/>
          <w:lang w:bidi="en-US"/>
        </w:rPr>
      </w:pPr>
      <w:r w:rsidRPr="00385E79">
        <w:rPr>
          <w:rFonts w:cs="Arial"/>
          <w:b/>
          <w:lang w:bidi="en-US"/>
        </w:rPr>
        <w:t>Рокови и начин подношења захтева за заштиту права:</w:t>
      </w:r>
    </w:p>
    <w:p w14:paraId="1BCAB047" w14:textId="5B4CFF91" w:rsidR="00886827" w:rsidRPr="00385E79" w:rsidRDefault="00886827" w:rsidP="00886827">
      <w:pPr>
        <w:pStyle w:val="KDParagraf"/>
        <w:spacing w:before="0"/>
        <w:rPr>
          <w:rFonts w:cs="Arial"/>
          <w:lang w:bidi="en-US"/>
        </w:rPr>
      </w:pPr>
      <w:r w:rsidRPr="00385E79">
        <w:rPr>
          <w:rFonts w:cs="Arial"/>
          <w:lang w:bidi="en-US"/>
        </w:rPr>
        <w:t>Захтев за заштиту права подноси се лично или путем поште на адресу: ЈП „Електропривреда Србије</w:t>
      </w:r>
      <w:proofErr w:type="gramStart"/>
      <w:r w:rsidRPr="00385E79">
        <w:rPr>
          <w:rFonts w:cs="Arial"/>
          <w:lang w:bidi="en-US"/>
        </w:rPr>
        <w:t>“</w:t>
      </w:r>
      <w:r w:rsidR="00391611" w:rsidRPr="00385E79">
        <w:rPr>
          <w:rFonts w:cs="Arial"/>
          <w:lang w:val="sr-Cyrl-RS" w:bidi="en-US"/>
        </w:rPr>
        <w:t xml:space="preserve"> </w:t>
      </w:r>
      <w:r w:rsidR="00391611" w:rsidRPr="00385E79">
        <w:rPr>
          <w:rFonts w:cs="Arial"/>
          <w:lang w:bidi="en-US"/>
        </w:rPr>
        <w:t>Београд</w:t>
      </w:r>
      <w:proofErr w:type="gramEnd"/>
      <w:r w:rsidR="00391611" w:rsidRPr="00385E79">
        <w:rPr>
          <w:rFonts w:cs="Arial"/>
          <w:lang w:bidi="en-US"/>
        </w:rPr>
        <w:t>,</w:t>
      </w:r>
      <w:r w:rsidR="00391611" w:rsidRPr="00385E79">
        <w:rPr>
          <w:rFonts w:cs="Arial"/>
          <w:lang w:val="sr-Cyrl-RS" w:bidi="en-US"/>
        </w:rPr>
        <w:t xml:space="preserve"> Балканска бр. 13</w:t>
      </w:r>
      <w:r w:rsidR="00391611" w:rsidRPr="00385E79">
        <w:rPr>
          <w:rFonts w:cs="Arial"/>
          <w:lang w:bidi="en-US"/>
        </w:rPr>
        <w:t xml:space="preserve">, </w:t>
      </w:r>
      <w:r w:rsidR="00391611" w:rsidRPr="00385E79">
        <w:rPr>
          <w:rFonts w:cs="Arial"/>
          <w:lang w:val="sr-Cyrl-RS" w:bidi="en-US"/>
        </w:rPr>
        <w:t xml:space="preserve">Сектор </w:t>
      </w:r>
      <w:r w:rsidR="00391611" w:rsidRPr="00385E79">
        <w:rPr>
          <w:rFonts w:cs="Arial"/>
          <w:lang w:bidi="en-US"/>
        </w:rPr>
        <w:t xml:space="preserve">за набавке </w:t>
      </w:r>
      <w:r w:rsidR="00391611" w:rsidRPr="00385E79">
        <w:rPr>
          <w:rFonts w:cs="Arial"/>
          <w:lang w:val="sr-Cyrl-RS" w:bidi="en-US"/>
        </w:rPr>
        <w:t xml:space="preserve">за набавке и комeрцијалне послове </w:t>
      </w:r>
      <w:r w:rsidR="00391611" w:rsidRPr="00385E79">
        <w:rPr>
          <w:rFonts w:cs="Arial"/>
          <w:lang w:bidi="en-US"/>
        </w:rPr>
        <w:t xml:space="preserve">са назнаком: </w:t>
      </w:r>
      <w:r w:rsidRPr="00385E79">
        <w:rPr>
          <w:rFonts w:cs="Arial"/>
          <w:lang w:bidi="en-US"/>
        </w:rPr>
        <w:t>Захтев за заштиту права за ЈН</w:t>
      </w:r>
      <w:r w:rsidR="00C14152" w:rsidRPr="00385E79">
        <w:rPr>
          <w:rFonts w:cs="Arial"/>
          <w:lang w:val="sr-Cyrl-RS" w:bidi="en-US"/>
        </w:rPr>
        <w:t>МВ</w:t>
      </w:r>
      <w:r w:rsidRPr="00385E79">
        <w:rPr>
          <w:rFonts w:cs="Arial"/>
          <w:lang w:bidi="en-US"/>
        </w:rPr>
        <w:t xml:space="preserve"> </w:t>
      </w:r>
      <w:r w:rsidR="00ED0D86" w:rsidRPr="00385E79">
        <w:rPr>
          <w:rFonts w:cs="Arial"/>
          <w:lang w:val="sr-Cyrl-RS" w:bidi="en-US"/>
        </w:rPr>
        <w:t>услуга</w:t>
      </w:r>
      <w:r w:rsidR="00391611" w:rsidRPr="00385E79">
        <w:rPr>
          <w:rFonts w:cs="Arial"/>
          <w:lang w:val="sr-Cyrl-RS" w:bidi="en-US"/>
        </w:rPr>
        <w:t xml:space="preserve"> </w:t>
      </w:r>
      <w:r w:rsidR="00391611" w:rsidRPr="00385E79">
        <w:rPr>
          <w:rFonts w:cs="Arial"/>
          <w:lang w:bidi="en-US"/>
        </w:rPr>
        <w:t>”</w:t>
      </w:r>
      <w:r w:rsidR="006B4323" w:rsidRPr="00385E79">
        <w:rPr>
          <w:rFonts w:cs="Arial"/>
          <w:lang w:val="ru-RU" w:eastAsia="ar-SA"/>
        </w:rPr>
        <w:t>Анализа разних пројеката и израда инвестиционо техничке документације-Пројекат бр. 4-Лабораторијска физичко-механичка испитивања за потребе соларне електране у Костолцу</w:t>
      </w:r>
      <w:r w:rsidR="00391611" w:rsidRPr="00385E79">
        <w:rPr>
          <w:rFonts w:cs="Arial"/>
          <w:lang w:val="sr-Cyrl-RS" w:bidi="en-US"/>
        </w:rPr>
        <w:t xml:space="preserve">“ </w:t>
      </w:r>
      <w:r w:rsidRPr="00385E79">
        <w:rPr>
          <w:rFonts w:cs="Arial"/>
          <w:lang w:bidi="en-US"/>
        </w:rPr>
        <w:t>бр.</w:t>
      </w:r>
      <w:r w:rsidR="006B4323" w:rsidRPr="00385E79">
        <w:rPr>
          <w:rFonts w:cs="Arial"/>
          <w:lang w:bidi="en-US"/>
        </w:rPr>
        <w:t>JNMV</w:t>
      </w:r>
      <w:r w:rsidR="006B4323" w:rsidRPr="00385E79">
        <w:rPr>
          <w:rFonts w:cs="Arial"/>
          <w:lang w:val="sr-Cyrl-RS" w:bidi="en-US"/>
        </w:rPr>
        <w:t>/1000/0215</w:t>
      </w:r>
      <w:r w:rsidR="00391611" w:rsidRPr="00385E79">
        <w:rPr>
          <w:rFonts w:cs="Arial"/>
          <w:lang w:val="sr-Cyrl-RS" w:bidi="en-US"/>
        </w:rPr>
        <w:t>/2016</w:t>
      </w:r>
      <w:r w:rsidRPr="00385E79">
        <w:rPr>
          <w:rFonts w:cs="Arial"/>
          <w:lang w:bidi="en-US"/>
        </w:rPr>
        <w:t>, а копија се истовремено доставља Републичкој комисији.</w:t>
      </w:r>
    </w:p>
    <w:p w14:paraId="49D95D4C" w14:textId="4F19DF69" w:rsidR="00886827" w:rsidRPr="00385E79" w:rsidRDefault="00886827" w:rsidP="00886827">
      <w:pPr>
        <w:pStyle w:val="KDParagraf"/>
        <w:spacing w:before="0"/>
        <w:rPr>
          <w:rFonts w:cs="Arial"/>
          <w:lang w:bidi="en-US"/>
        </w:rPr>
      </w:pPr>
      <w:r w:rsidRPr="00385E79">
        <w:rPr>
          <w:rFonts w:cs="Arial"/>
          <w:lang w:bidi="en-US"/>
        </w:rPr>
        <w:t>Захтев за заштиту права се може доставити и путем електронске поште на e-mail:</w:t>
      </w:r>
      <w:r w:rsidR="00391611" w:rsidRPr="00385E79">
        <w:rPr>
          <w:rFonts w:cs="Arial"/>
        </w:rPr>
        <w:t xml:space="preserve"> </w:t>
      </w:r>
      <w:hyperlink r:id="rId174" w:history="1">
        <w:r w:rsidR="006B4323" w:rsidRPr="00385E79">
          <w:rPr>
            <w:rStyle w:val="Hyperlink"/>
            <w:rFonts w:cs="Arial"/>
          </w:rPr>
          <w:t>marija.joksic@eps.rs</w:t>
        </w:r>
      </w:hyperlink>
      <w:r w:rsidR="006B4323" w:rsidRPr="00385E79">
        <w:rPr>
          <w:rFonts w:cs="Arial"/>
        </w:rPr>
        <w:t xml:space="preserve">  </w:t>
      </w:r>
      <w:r w:rsidR="006B4323" w:rsidRPr="00385E79">
        <w:rPr>
          <w:rFonts w:cs="Arial"/>
          <w:lang w:val="sr-Cyrl-RS"/>
        </w:rPr>
        <w:t xml:space="preserve">или </w:t>
      </w:r>
      <w:hyperlink r:id="rId175" w:history="1">
        <w:r w:rsidR="006B4323" w:rsidRPr="00385E79">
          <w:rPr>
            <w:rStyle w:val="Hyperlink"/>
            <w:rFonts w:cs="Arial"/>
          </w:rPr>
          <w:t>branislava.nikolic@eps</w:t>
        </w:r>
      </w:hyperlink>
      <w:r w:rsidRPr="00385E79">
        <w:rPr>
          <w:rFonts w:cs="Arial"/>
          <w:lang w:bidi="en-US"/>
        </w:rPr>
        <w:t xml:space="preserve"> радним данима (понедељак-петак) од </w:t>
      </w:r>
      <w:r w:rsidR="00391611" w:rsidRPr="00385E79">
        <w:rPr>
          <w:rFonts w:cs="Arial"/>
          <w:lang w:bidi="en-US"/>
        </w:rPr>
        <w:t xml:space="preserve">07:30 до 15:30 часова </w:t>
      </w:r>
      <w:r w:rsidRPr="00385E79">
        <w:rPr>
          <w:rFonts w:cs="Arial"/>
          <w:lang w:bidi="en-US"/>
        </w:rPr>
        <w:t>часова.</w:t>
      </w:r>
    </w:p>
    <w:p w14:paraId="32DD0DB8" w14:textId="77777777" w:rsidR="00886827" w:rsidRPr="00385E79" w:rsidRDefault="00886827" w:rsidP="008824F8">
      <w:pPr>
        <w:pStyle w:val="KDParagraf"/>
        <w:spacing w:before="0"/>
        <w:rPr>
          <w:rFonts w:cs="Arial"/>
          <w:lang w:bidi="en-US"/>
        </w:rPr>
      </w:pPr>
      <w:r w:rsidRPr="00385E79">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1E12F4E7" w:rsidR="00886827" w:rsidRPr="00385E79" w:rsidRDefault="00886827" w:rsidP="008824F8">
      <w:pPr>
        <w:pStyle w:val="KDParagraf"/>
        <w:spacing w:before="0"/>
        <w:rPr>
          <w:rFonts w:cs="Arial"/>
          <w:lang w:bidi="en-US"/>
        </w:rPr>
      </w:pPr>
      <w:r w:rsidRPr="00385E7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85E79">
        <w:rPr>
          <w:rFonts w:cs="Arial"/>
          <w:lang w:bidi="en-US"/>
        </w:rPr>
        <w:t xml:space="preserve">најкасније </w:t>
      </w:r>
      <w:r w:rsidR="007C43F5" w:rsidRPr="00385E79">
        <w:rPr>
          <w:rFonts w:cs="Arial"/>
          <w:lang w:bidi="en-US"/>
        </w:rPr>
        <w:t xml:space="preserve"> </w:t>
      </w:r>
      <w:r w:rsidR="007C43F5" w:rsidRPr="00385E79">
        <w:rPr>
          <w:rFonts w:cs="Arial"/>
          <w:b/>
          <w:lang w:bidi="en-US"/>
        </w:rPr>
        <w:t>3</w:t>
      </w:r>
      <w:proofErr w:type="gramEnd"/>
      <w:r w:rsidR="007C43F5" w:rsidRPr="00385E79">
        <w:rPr>
          <w:rFonts w:cs="Arial"/>
          <w:b/>
          <w:lang w:bidi="en-US"/>
        </w:rPr>
        <w:t xml:space="preserve"> (</w:t>
      </w:r>
      <w:r w:rsidR="00391611" w:rsidRPr="00385E79">
        <w:rPr>
          <w:rFonts w:cs="Arial"/>
          <w:b/>
          <w:lang w:val="sr-Cyrl-RS" w:bidi="en-US"/>
        </w:rPr>
        <w:t>словима:</w:t>
      </w:r>
      <w:r w:rsidR="007C43F5" w:rsidRPr="00385E79">
        <w:rPr>
          <w:rFonts w:cs="Arial"/>
          <w:b/>
          <w:lang w:bidi="en-US"/>
        </w:rPr>
        <w:t>три)</w:t>
      </w:r>
      <w:r w:rsidR="007C43F5" w:rsidRPr="00385E79">
        <w:rPr>
          <w:rFonts w:cs="Arial"/>
          <w:lang w:bidi="en-US"/>
        </w:rPr>
        <w:t xml:space="preserve"> </w:t>
      </w:r>
      <w:r w:rsidRPr="00385E79">
        <w:rPr>
          <w:rFonts w:cs="Arial"/>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385E79">
        <w:rPr>
          <w:rFonts w:cs="Arial"/>
          <w:lang w:bidi="en-US"/>
        </w:rPr>
        <w:t>став</w:t>
      </w:r>
      <w:proofErr w:type="gramEnd"/>
      <w:r w:rsidRPr="00385E79">
        <w:rPr>
          <w:rFonts w:cs="Arial"/>
          <w:lang w:bidi="en-US"/>
        </w:rPr>
        <w:t xml:space="preserve"> 2. </w:t>
      </w:r>
      <w:proofErr w:type="gramStart"/>
      <w:r w:rsidRPr="00385E79">
        <w:rPr>
          <w:rFonts w:cs="Arial"/>
          <w:lang w:bidi="en-US"/>
        </w:rPr>
        <w:t>овог</w:t>
      </w:r>
      <w:proofErr w:type="gramEnd"/>
      <w:r w:rsidRPr="00385E79">
        <w:rPr>
          <w:rFonts w:cs="Arial"/>
          <w:lang w:bidi="en-US"/>
        </w:rPr>
        <w:t xml:space="preserve"> закона указао наручиоцу на евентуалне недостатке и неправилности, а наручилац исте није отклонио. </w:t>
      </w:r>
    </w:p>
    <w:p w14:paraId="4A9CA390" w14:textId="77777777" w:rsidR="00886827" w:rsidRPr="00385E79" w:rsidRDefault="00886827" w:rsidP="00886827">
      <w:pPr>
        <w:pStyle w:val="KDParagraf"/>
        <w:spacing w:before="0"/>
        <w:rPr>
          <w:rFonts w:cs="Arial"/>
          <w:lang w:bidi="en-US"/>
        </w:rPr>
      </w:pPr>
      <w:r w:rsidRPr="00385E79">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85E79">
        <w:rPr>
          <w:rFonts w:cs="Arial"/>
          <w:lang w:bidi="en-US"/>
        </w:rPr>
        <w:t>ове</w:t>
      </w:r>
      <w:proofErr w:type="gramEnd"/>
      <w:r w:rsidRPr="00385E79">
        <w:rPr>
          <w:rFonts w:cs="Arial"/>
          <w:lang w:bidi="en-US"/>
        </w:rPr>
        <w:t xml:space="preserve"> тачке, сматраће се благовременим уколико је поднет најкасније до истека рока за подношење понуда. </w:t>
      </w:r>
    </w:p>
    <w:p w14:paraId="763B9783" w14:textId="584A044E" w:rsidR="00886827" w:rsidRPr="00385E79" w:rsidRDefault="00886827" w:rsidP="00886827">
      <w:pPr>
        <w:pStyle w:val="KDParagraf"/>
        <w:spacing w:before="0"/>
        <w:rPr>
          <w:rFonts w:cs="Arial"/>
          <w:lang w:bidi="en-US"/>
        </w:rPr>
      </w:pPr>
      <w:r w:rsidRPr="00385E79">
        <w:rPr>
          <w:rFonts w:cs="Arial"/>
          <w:lang w:bidi="en-US"/>
        </w:rPr>
        <w:t xml:space="preserve">После доношења одлуке о додели </w:t>
      </w:r>
      <w:proofErr w:type="gramStart"/>
      <w:r w:rsidRPr="00385E79">
        <w:rPr>
          <w:rFonts w:cs="Arial"/>
          <w:lang w:bidi="en-US"/>
        </w:rPr>
        <w:t>уговора</w:t>
      </w:r>
      <w:r w:rsidR="008F7F28" w:rsidRPr="00385E79">
        <w:rPr>
          <w:rFonts w:cs="Arial"/>
          <w:color w:val="00B0F0"/>
          <w:lang w:bidi="en-US"/>
        </w:rPr>
        <w:t xml:space="preserve">  </w:t>
      </w:r>
      <w:r w:rsidR="008F7F28" w:rsidRPr="00385E79">
        <w:rPr>
          <w:rFonts w:cs="Arial"/>
          <w:lang w:bidi="en-US"/>
        </w:rPr>
        <w:t>и</w:t>
      </w:r>
      <w:proofErr w:type="gramEnd"/>
      <w:r w:rsidRPr="00385E79">
        <w:rPr>
          <w:rFonts w:cs="Arial"/>
          <w:lang w:bidi="en-US"/>
        </w:rPr>
        <w:t xml:space="preserve"> одлуке о обустави поступка, рок за подношење захтева за заштиту права је </w:t>
      </w:r>
      <w:r w:rsidR="008F7F28" w:rsidRPr="00385E79">
        <w:rPr>
          <w:rFonts w:cs="Arial"/>
          <w:b/>
          <w:lang w:bidi="en-US"/>
        </w:rPr>
        <w:t>5 (</w:t>
      </w:r>
      <w:r w:rsidR="00391611" w:rsidRPr="00385E79">
        <w:rPr>
          <w:rFonts w:cs="Arial"/>
          <w:b/>
          <w:lang w:val="sr-Cyrl-RS" w:bidi="en-US"/>
        </w:rPr>
        <w:t>словима:</w:t>
      </w:r>
      <w:r w:rsidR="008F7F28" w:rsidRPr="00385E79">
        <w:rPr>
          <w:rFonts w:cs="Arial"/>
          <w:b/>
          <w:lang w:bidi="en-US"/>
        </w:rPr>
        <w:t>пет)</w:t>
      </w:r>
      <w:r w:rsidRPr="00385E79">
        <w:rPr>
          <w:rFonts w:cs="Arial"/>
          <w:lang w:bidi="en-US"/>
        </w:rPr>
        <w:t xml:space="preserve"> дана од дана објављивања одлуке на Порталу јавних набавки. </w:t>
      </w:r>
    </w:p>
    <w:p w14:paraId="67307260" w14:textId="7548B791" w:rsidR="00886827" w:rsidRPr="00385E79" w:rsidRDefault="00886827" w:rsidP="00886827">
      <w:pPr>
        <w:pStyle w:val="KDParagraf"/>
        <w:spacing w:before="0"/>
        <w:rPr>
          <w:rFonts w:cs="Arial"/>
          <w:lang w:bidi="en-US"/>
        </w:rPr>
      </w:pPr>
      <w:r w:rsidRPr="00385E79">
        <w:rPr>
          <w:rFonts w:cs="Arial"/>
          <w:lang w:bidi="en-US"/>
        </w:rPr>
        <w:t>Захтев за заштиту права не задржава даље активности наручиоца у поступку јавне набавке у складу са одредбама члана 150. З</w:t>
      </w:r>
      <w:r w:rsidR="00391611" w:rsidRPr="00385E79">
        <w:rPr>
          <w:rFonts w:cs="Arial"/>
          <w:lang w:val="sr-Cyrl-RS" w:bidi="en-US"/>
        </w:rPr>
        <w:t>акона</w:t>
      </w:r>
      <w:r w:rsidRPr="00385E79">
        <w:rPr>
          <w:rFonts w:cs="Arial"/>
          <w:lang w:bidi="en-US"/>
        </w:rPr>
        <w:t xml:space="preserve">. </w:t>
      </w:r>
    </w:p>
    <w:p w14:paraId="48A0BB65" w14:textId="77777777" w:rsidR="008824F8" w:rsidRPr="00385E79" w:rsidRDefault="00886827" w:rsidP="008824F8">
      <w:pPr>
        <w:pStyle w:val="KDParagraf"/>
        <w:spacing w:before="0"/>
        <w:rPr>
          <w:rFonts w:cs="Arial"/>
          <w:lang w:val="sr-Cyrl-CS" w:bidi="en-US"/>
        </w:rPr>
      </w:pPr>
      <w:r w:rsidRPr="00385E79">
        <w:rPr>
          <w:rFonts w:cs="Arial"/>
          <w:lang w:bidi="en-U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385E79" w:rsidRDefault="008824F8" w:rsidP="008824F8">
      <w:pPr>
        <w:pStyle w:val="KDParagraf"/>
        <w:spacing w:before="0"/>
        <w:rPr>
          <w:rFonts w:cs="Arial"/>
          <w:lang w:bidi="en-US"/>
        </w:rPr>
      </w:pPr>
      <w:r w:rsidRPr="00385E79">
        <w:rPr>
          <w:rFonts w:cs="Arial"/>
          <w:lang w:val="sr-Cyrl-CS" w:bidi="en-US"/>
        </w:rPr>
        <w:t>Н</w:t>
      </w:r>
      <w:r w:rsidRPr="00385E79">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385E79">
        <w:rPr>
          <w:rFonts w:cs="Arial"/>
          <w:lang w:eastAsia="sr-Latn-CS"/>
        </w:rPr>
        <w:t xml:space="preserve"> тад</w:t>
      </w:r>
      <w:r w:rsidRPr="00385E7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385E79" w:rsidRDefault="00886827" w:rsidP="00886827">
      <w:pPr>
        <w:pStyle w:val="KDParagraf"/>
        <w:spacing w:before="0"/>
        <w:rPr>
          <w:rFonts w:cs="Arial"/>
          <w:lang w:bidi="en-US"/>
        </w:rPr>
      </w:pPr>
    </w:p>
    <w:p w14:paraId="4EAAED23" w14:textId="65E746EC" w:rsidR="00886827" w:rsidRPr="00385E79" w:rsidRDefault="00886827" w:rsidP="00886827">
      <w:pPr>
        <w:pStyle w:val="KDParagraf"/>
        <w:spacing w:before="0"/>
        <w:rPr>
          <w:rFonts w:cs="Arial"/>
          <w:lang w:bidi="en-US"/>
        </w:rPr>
      </w:pPr>
      <w:r w:rsidRPr="00385E79">
        <w:rPr>
          <w:rFonts w:cs="Arial"/>
          <w:b/>
          <w:lang w:bidi="en-US"/>
        </w:rPr>
        <w:t>Детаљно упутство о садржини потпуног захтева за заштиту права</w:t>
      </w:r>
      <w:r w:rsidRPr="00385E79">
        <w:rPr>
          <w:rFonts w:cs="Arial"/>
          <w:lang w:bidi="en-US"/>
        </w:rPr>
        <w:t xml:space="preserve"> у складу са чланом   151. </w:t>
      </w:r>
      <w:proofErr w:type="gramStart"/>
      <w:r w:rsidRPr="00385E79">
        <w:rPr>
          <w:rFonts w:cs="Arial"/>
          <w:lang w:bidi="en-US"/>
        </w:rPr>
        <w:t>став</w:t>
      </w:r>
      <w:proofErr w:type="gramEnd"/>
      <w:r w:rsidRPr="00385E79">
        <w:rPr>
          <w:rFonts w:cs="Arial"/>
          <w:lang w:bidi="en-US"/>
        </w:rPr>
        <w:t xml:space="preserve"> 1. </w:t>
      </w:r>
      <w:proofErr w:type="gramStart"/>
      <w:r w:rsidRPr="00385E79">
        <w:rPr>
          <w:rFonts w:cs="Arial"/>
          <w:lang w:bidi="en-US"/>
        </w:rPr>
        <w:t>тач</w:t>
      </w:r>
      <w:proofErr w:type="gramEnd"/>
      <w:r w:rsidRPr="00385E79">
        <w:rPr>
          <w:rFonts w:cs="Arial"/>
          <w:lang w:bidi="en-US"/>
        </w:rPr>
        <w:t>. 1) – 7) З</w:t>
      </w:r>
      <w:r w:rsidR="00391611" w:rsidRPr="00385E79">
        <w:rPr>
          <w:rFonts w:cs="Arial"/>
          <w:lang w:val="sr-Cyrl-RS" w:bidi="en-US"/>
        </w:rPr>
        <w:t>акона</w:t>
      </w:r>
      <w:r w:rsidRPr="00385E79">
        <w:rPr>
          <w:rFonts w:cs="Arial"/>
          <w:lang w:bidi="en-US"/>
        </w:rPr>
        <w:t>:</w:t>
      </w:r>
    </w:p>
    <w:p w14:paraId="0E583CF2" w14:textId="77777777" w:rsidR="00886827" w:rsidRPr="00385E79" w:rsidRDefault="00886827" w:rsidP="00886827">
      <w:pPr>
        <w:pStyle w:val="KDParagraf"/>
        <w:spacing w:before="0"/>
        <w:rPr>
          <w:rFonts w:cs="Arial"/>
          <w:lang w:bidi="en-US"/>
        </w:rPr>
      </w:pPr>
      <w:r w:rsidRPr="00385E79">
        <w:rPr>
          <w:rFonts w:cs="Arial"/>
          <w:lang w:bidi="en-US"/>
        </w:rPr>
        <w:t>Захтев за заштиту права садржи:</w:t>
      </w:r>
    </w:p>
    <w:p w14:paraId="6A26D299" w14:textId="77777777" w:rsidR="00886827" w:rsidRPr="00385E79" w:rsidRDefault="00886827" w:rsidP="00886827">
      <w:pPr>
        <w:pStyle w:val="KDParagraf"/>
        <w:spacing w:before="0"/>
        <w:rPr>
          <w:rFonts w:cs="Arial"/>
          <w:lang w:bidi="en-US"/>
        </w:rPr>
      </w:pPr>
      <w:r w:rsidRPr="00385E79">
        <w:rPr>
          <w:rFonts w:cs="Arial"/>
          <w:lang w:bidi="en-US"/>
        </w:rPr>
        <w:t xml:space="preserve">1) </w:t>
      </w:r>
      <w:proofErr w:type="gramStart"/>
      <w:r w:rsidRPr="00385E79">
        <w:rPr>
          <w:rFonts w:cs="Arial"/>
          <w:lang w:bidi="en-US"/>
        </w:rPr>
        <w:t>назив</w:t>
      </w:r>
      <w:proofErr w:type="gramEnd"/>
      <w:r w:rsidRPr="00385E79">
        <w:rPr>
          <w:rFonts w:cs="Arial"/>
          <w:lang w:bidi="en-US"/>
        </w:rPr>
        <w:t xml:space="preserve"> и адресу подносиоца захтева и лице за контакт</w:t>
      </w:r>
    </w:p>
    <w:p w14:paraId="6E6A2ABF" w14:textId="77777777" w:rsidR="00886827" w:rsidRPr="00385E79" w:rsidRDefault="00886827" w:rsidP="00886827">
      <w:pPr>
        <w:pStyle w:val="KDParagraf"/>
        <w:spacing w:before="0"/>
        <w:rPr>
          <w:rFonts w:cs="Arial"/>
          <w:lang w:bidi="en-US"/>
        </w:rPr>
      </w:pPr>
      <w:r w:rsidRPr="00385E79">
        <w:rPr>
          <w:rFonts w:cs="Arial"/>
          <w:lang w:bidi="en-US"/>
        </w:rPr>
        <w:t xml:space="preserve">2) </w:t>
      </w:r>
      <w:proofErr w:type="gramStart"/>
      <w:r w:rsidRPr="00385E79">
        <w:rPr>
          <w:rFonts w:cs="Arial"/>
          <w:lang w:bidi="en-US"/>
        </w:rPr>
        <w:t>назив</w:t>
      </w:r>
      <w:proofErr w:type="gramEnd"/>
      <w:r w:rsidRPr="00385E79">
        <w:rPr>
          <w:rFonts w:cs="Arial"/>
          <w:lang w:bidi="en-US"/>
        </w:rPr>
        <w:t xml:space="preserve"> и адресу наручиоца</w:t>
      </w:r>
    </w:p>
    <w:p w14:paraId="79F6C231" w14:textId="77777777" w:rsidR="00886827" w:rsidRPr="00385E79" w:rsidRDefault="00886827" w:rsidP="00886827">
      <w:pPr>
        <w:pStyle w:val="KDParagraf"/>
        <w:spacing w:before="0"/>
        <w:rPr>
          <w:rFonts w:cs="Arial"/>
          <w:lang w:bidi="en-US"/>
        </w:rPr>
      </w:pPr>
      <w:r w:rsidRPr="00385E79">
        <w:rPr>
          <w:rFonts w:cs="Arial"/>
          <w:lang w:bidi="en-US"/>
        </w:rPr>
        <w:t xml:space="preserve">3) </w:t>
      </w:r>
      <w:proofErr w:type="gramStart"/>
      <w:r w:rsidRPr="00385E79">
        <w:rPr>
          <w:rFonts w:cs="Arial"/>
          <w:lang w:bidi="en-US"/>
        </w:rPr>
        <w:t>податке</w:t>
      </w:r>
      <w:proofErr w:type="gramEnd"/>
      <w:r w:rsidRPr="00385E79">
        <w:rPr>
          <w:rFonts w:cs="Arial"/>
          <w:lang w:bidi="en-US"/>
        </w:rPr>
        <w:t xml:space="preserve"> о јавној набавци која је предмет захтева, односно о одлуци наручиоца</w:t>
      </w:r>
    </w:p>
    <w:p w14:paraId="0A84C5B8" w14:textId="77777777" w:rsidR="00886827" w:rsidRPr="00385E79" w:rsidRDefault="00886827" w:rsidP="00886827">
      <w:pPr>
        <w:pStyle w:val="KDParagraf"/>
        <w:spacing w:before="0"/>
        <w:rPr>
          <w:rFonts w:cs="Arial"/>
          <w:lang w:bidi="en-US"/>
        </w:rPr>
      </w:pPr>
      <w:r w:rsidRPr="00385E79">
        <w:rPr>
          <w:rFonts w:cs="Arial"/>
          <w:lang w:bidi="en-US"/>
        </w:rPr>
        <w:t xml:space="preserve">4) </w:t>
      </w:r>
      <w:proofErr w:type="gramStart"/>
      <w:r w:rsidRPr="00385E79">
        <w:rPr>
          <w:rFonts w:cs="Arial"/>
          <w:lang w:bidi="en-US"/>
        </w:rPr>
        <w:t>повреде</w:t>
      </w:r>
      <w:proofErr w:type="gramEnd"/>
      <w:r w:rsidRPr="00385E79">
        <w:rPr>
          <w:rFonts w:cs="Arial"/>
          <w:lang w:bidi="en-US"/>
        </w:rPr>
        <w:t xml:space="preserve"> прописа којима се уређује поступак јавне набавке</w:t>
      </w:r>
    </w:p>
    <w:p w14:paraId="22A1D752" w14:textId="77777777" w:rsidR="00886827" w:rsidRPr="00385E79" w:rsidRDefault="00886827" w:rsidP="00886827">
      <w:pPr>
        <w:pStyle w:val="KDParagraf"/>
        <w:spacing w:before="0"/>
        <w:rPr>
          <w:rFonts w:cs="Arial"/>
          <w:lang w:bidi="en-US"/>
        </w:rPr>
      </w:pPr>
      <w:r w:rsidRPr="00385E79">
        <w:rPr>
          <w:rFonts w:cs="Arial"/>
          <w:lang w:bidi="en-US"/>
        </w:rPr>
        <w:t xml:space="preserve">5) </w:t>
      </w:r>
      <w:proofErr w:type="gramStart"/>
      <w:r w:rsidRPr="00385E79">
        <w:rPr>
          <w:rFonts w:cs="Arial"/>
          <w:lang w:bidi="en-US"/>
        </w:rPr>
        <w:t>чињенице</w:t>
      </w:r>
      <w:proofErr w:type="gramEnd"/>
      <w:r w:rsidRPr="00385E79">
        <w:rPr>
          <w:rFonts w:cs="Arial"/>
          <w:lang w:bidi="en-US"/>
        </w:rPr>
        <w:t xml:space="preserve"> и доказе којима се повреде доказују</w:t>
      </w:r>
    </w:p>
    <w:p w14:paraId="35CE3676" w14:textId="09086DED" w:rsidR="00886827" w:rsidRPr="00385E79" w:rsidRDefault="00886827" w:rsidP="00886827">
      <w:pPr>
        <w:pStyle w:val="KDParagraf"/>
        <w:spacing w:before="0"/>
        <w:rPr>
          <w:rFonts w:cs="Arial"/>
          <w:lang w:val="sr-Cyrl-RS" w:bidi="en-US"/>
        </w:rPr>
      </w:pPr>
      <w:r w:rsidRPr="00385E79">
        <w:rPr>
          <w:rFonts w:cs="Arial"/>
          <w:lang w:bidi="en-US"/>
        </w:rPr>
        <w:t xml:space="preserve">6) </w:t>
      </w:r>
      <w:proofErr w:type="gramStart"/>
      <w:r w:rsidRPr="00385E79">
        <w:rPr>
          <w:rFonts w:cs="Arial"/>
          <w:lang w:bidi="en-US"/>
        </w:rPr>
        <w:t>потврду</w:t>
      </w:r>
      <w:proofErr w:type="gramEnd"/>
      <w:r w:rsidRPr="00385E79">
        <w:rPr>
          <w:rFonts w:cs="Arial"/>
          <w:lang w:bidi="en-US"/>
        </w:rPr>
        <w:t xml:space="preserve"> о уплати таксе из члана 156. З</w:t>
      </w:r>
      <w:r w:rsidR="00391611" w:rsidRPr="00385E79">
        <w:rPr>
          <w:rFonts w:cs="Arial"/>
          <w:lang w:val="sr-Cyrl-RS" w:bidi="en-US"/>
        </w:rPr>
        <w:t>акона</w:t>
      </w:r>
    </w:p>
    <w:p w14:paraId="430C2642" w14:textId="77777777" w:rsidR="00886827" w:rsidRPr="00385E79" w:rsidRDefault="00886827" w:rsidP="00886827">
      <w:pPr>
        <w:pStyle w:val="KDParagraf"/>
        <w:spacing w:before="0"/>
        <w:rPr>
          <w:rFonts w:cs="Arial"/>
          <w:lang w:bidi="en-US"/>
        </w:rPr>
      </w:pPr>
      <w:r w:rsidRPr="00385E79">
        <w:rPr>
          <w:rFonts w:cs="Arial"/>
          <w:lang w:bidi="en-US"/>
        </w:rPr>
        <w:t xml:space="preserve">7) </w:t>
      </w:r>
      <w:proofErr w:type="gramStart"/>
      <w:r w:rsidRPr="00385E79">
        <w:rPr>
          <w:rFonts w:cs="Arial"/>
          <w:lang w:bidi="en-US"/>
        </w:rPr>
        <w:t>потпис</w:t>
      </w:r>
      <w:proofErr w:type="gramEnd"/>
      <w:r w:rsidRPr="00385E79">
        <w:rPr>
          <w:rFonts w:cs="Arial"/>
          <w:lang w:bidi="en-US"/>
        </w:rPr>
        <w:t xml:space="preserve"> подносиоца.</w:t>
      </w:r>
    </w:p>
    <w:p w14:paraId="44248034" w14:textId="77777777" w:rsidR="008824F8" w:rsidRPr="00385E79" w:rsidRDefault="008824F8" w:rsidP="00886827">
      <w:pPr>
        <w:pStyle w:val="KDParagraf"/>
        <w:spacing w:before="0"/>
        <w:rPr>
          <w:rFonts w:cs="Arial"/>
          <w:b/>
          <w:lang w:val="sr-Cyrl-CS" w:bidi="en-US"/>
        </w:rPr>
      </w:pPr>
    </w:p>
    <w:p w14:paraId="475716A5" w14:textId="77777777" w:rsidR="00886827" w:rsidRPr="00385E79" w:rsidRDefault="00886827" w:rsidP="00886827">
      <w:pPr>
        <w:pStyle w:val="KDParagraf"/>
        <w:spacing w:before="0"/>
        <w:rPr>
          <w:rFonts w:cs="Arial"/>
          <w:b/>
          <w:lang w:bidi="en-US"/>
        </w:rPr>
      </w:pPr>
      <w:r w:rsidRPr="00385E79">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6E7B2FD" w:rsidR="00886827" w:rsidRPr="00385E79" w:rsidRDefault="00886827" w:rsidP="00886827">
      <w:pPr>
        <w:pStyle w:val="KDParagraf"/>
        <w:spacing w:before="0"/>
        <w:rPr>
          <w:rFonts w:cs="Arial"/>
          <w:lang w:bidi="en-US"/>
        </w:rPr>
      </w:pPr>
      <w:r w:rsidRPr="00385E79">
        <w:rPr>
          <w:rFonts w:cs="Arial"/>
          <w:lang w:bidi="en-US"/>
        </w:rPr>
        <w:t xml:space="preserve">Закључак   наручилац доставља подносиоцу захтева и Републичкој комисији у року од </w:t>
      </w:r>
      <w:r w:rsidR="00391611" w:rsidRPr="00385E79">
        <w:rPr>
          <w:rFonts w:cs="Arial"/>
          <w:lang w:val="sr-Cyrl-RS" w:bidi="en-US"/>
        </w:rPr>
        <w:t>3 (словима.</w:t>
      </w:r>
      <w:r w:rsidRPr="00385E79">
        <w:rPr>
          <w:rFonts w:cs="Arial"/>
          <w:lang w:bidi="en-US"/>
        </w:rPr>
        <w:t>три</w:t>
      </w:r>
      <w:r w:rsidR="00391611" w:rsidRPr="00385E79">
        <w:rPr>
          <w:rFonts w:cs="Arial"/>
          <w:lang w:val="sr-Cyrl-RS" w:bidi="en-US"/>
        </w:rPr>
        <w:t>)</w:t>
      </w:r>
      <w:r w:rsidRPr="00385E79">
        <w:rPr>
          <w:rFonts w:cs="Arial"/>
          <w:lang w:bidi="en-US"/>
        </w:rPr>
        <w:t xml:space="preserve"> дана од дана доношења. </w:t>
      </w:r>
    </w:p>
    <w:p w14:paraId="422DAF41" w14:textId="339386F3" w:rsidR="00886827" w:rsidRPr="00385E79" w:rsidRDefault="00886827" w:rsidP="00886827">
      <w:pPr>
        <w:pStyle w:val="KDParagraf"/>
        <w:spacing w:before="0"/>
        <w:rPr>
          <w:rFonts w:cs="Arial"/>
          <w:lang w:bidi="en-US"/>
        </w:rPr>
      </w:pPr>
      <w:r w:rsidRPr="00385E79">
        <w:rPr>
          <w:rFonts w:cs="Arial"/>
          <w:lang w:bidi="en-US"/>
        </w:rPr>
        <w:t xml:space="preserve">Против закључка наручиоца подносилац захтева може у року од </w:t>
      </w:r>
      <w:r w:rsidR="00391611" w:rsidRPr="00385E79">
        <w:rPr>
          <w:rFonts w:cs="Arial"/>
          <w:lang w:val="sr-Cyrl-RS" w:bidi="en-US"/>
        </w:rPr>
        <w:t>3 (словима</w:t>
      </w:r>
      <w:proofErr w:type="gramStart"/>
      <w:r w:rsidR="00391611" w:rsidRPr="00385E79">
        <w:rPr>
          <w:rFonts w:cs="Arial"/>
          <w:lang w:val="sr-Cyrl-RS" w:bidi="en-US"/>
        </w:rPr>
        <w:t>:</w:t>
      </w:r>
      <w:r w:rsidRPr="00385E79">
        <w:rPr>
          <w:rFonts w:cs="Arial"/>
          <w:lang w:bidi="en-US"/>
        </w:rPr>
        <w:t>три</w:t>
      </w:r>
      <w:proofErr w:type="gramEnd"/>
      <w:r w:rsidR="00391611" w:rsidRPr="00385E79">
        <w:rPr>
          <w:rFonts w:cs="Arial"/>
          <w:lang w:val="sr-Cyrl-RS" w:bidi="en-US"/>
        </w:rPr>
        <w:t>)</w:t>
      </w:r>
      <w:r w:rsidRPr="00385E79">
        <w:rPr>
          <w:rFonts w:cs="Arial"/>
          <w:lang w:bidi="en-US"/>
        </w:rPr>
        <w:t xml:space="preserve">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385E79" w:rsidRDefault="00886827" w:rsidP="00886827">
      <w:pPr>
        <w:pStyle w:val="KDParagraf"/>
        <w:spacing w:before="0"/>
        <w:rPr>
          <w:rFonts w:cs="Arial"/>
          <w:lang w:bidi="en-US"/>
        </w:rPr>
      </w:pPr>
    </w:p>
    <w:p w14:paraId="0D053EDE" w14:textId="2B2E61CE" w:rsidR="00886827" w:rsidRPr="00385E79" w:rsidRDefault="00886827" w:rsidP="00886827">
      <w:pPr>
        <w:pStyle w:val="KDParagraf"/>
        <w:spacing w:before="0"/>
        <w:rPr>
          <w:rFonts w:cs="Arial"/>
          <w:b/>
          <w:lang w:bidi="en-US"/>
        </w:rPr>
      </w:pPr>
      <w:r w:rsidRPr="00385E79">
        <w:rPr>
          <w:rFonts w:cs="Arial"/>
          <w:b/>
          <w:lang w:bidi="en-US"/>
        </w:rPr>
        <w:t xml:space="preserve">Износ таксе из члана 156. </w:t>
      </w:r>
      <w:proofErr w:type="gramStart"/>
      <w:r w:rsidRPr="00385E79">
        <w:rPr>
          <w:rFonts w:cs="Arial"/>
          <w:b/>
          <w:lang w:bidi="en-US"/>
        </w:rPr>
        <w:t>став</w:t>
      </w:r>
      <w:proofErr w:type="gramEnd"/>
      <w:r w:rsidRPr="00385E79">
        <w:rPr>
          <w:rFonts w:cs="Arial"/>
          <w:b/>
          <w:lang w:bidi="en-US"/>
        </w:rPr>
        <w:t xml:space="preserve"> 1. </w:t>
      </w:r>
      <w:proofErr w:type="gramStart"/>
      <w:r w:rsidRPr="00385E79">
        <w:rPr>
          <w:rFonts w:cs="Arial"/>
          <w:b/>
          <w:lang w:bidi="en-US"/>
        </w:rPr>
        <w:t>тач</w:t>
      </w:r>
      <w:proofErr w:type="gramEnd"/>
      <w:r w:rsidRPr="00385E79">
        <w:rPr>
          <w:rFonts w:cs="Arial"/>
          <w:b/>
          <w:lang w:bidi="en-US"/>
        </w:rPr>
        <w:t xml:space="preserve">. </w:t>
      </w:r>
      <w:proofErr w:type="gramStart"/>
      <w:r w:rsidRPr="00385E79">
        <w:rPr>
          <w:rFonts w:cs="Arial"/>
          <w:b/>
          <w:lang w:bidi="en-US"/>
        </w:rPr>
        <w:t>1)-</w:t>
      </w:r>
      <w:proofErr w:type="gramEnd"/>
      <w:r w:rsidRPr="00385E79">
        <w:rPr>
          <w:rFonts w:cs="Arial"/>
          <w:b/>
          <w:lang w:bidi="en-US"/>
        </w:rPr>
        <w:t xml:space="preserve"> 3) З</w:t>
      </w:r>
      <w:r w:rsidR="00391611" w:rsidRPr="00385E79">
        <w:rPr>
          <w:rFonts w:cs="Arial"/>
          <w:b/>
          <w:lang w:val="sr-Cyrl-RS" w:bidi="en-US"/>
        </w:rPr>
        <w:t>акона</w:t>
      </w:r>
      <w:r w:rsidRPr="00385E79">
        <w:rPr>
          <w:rFonts w:cs="Arial"/>
          <w:b/>
          <w:lang w:bidi="en-US"/>
        </w:rPr>
        <w:t>:</w:t>
      </w:r>
    </w:p>
    <w:p w14:paraId="1D49919C" w14:textId="10EF25E6" w:rsidR="00091BB0" w:rsidRPr="00385E79" w:rsidRDefault="008824F8" w:rsidP="008824F8">
      <w:pPr>
        <w:pStyle w:val="KDParagraf"/>
        <w:spacing w:before="0"/>
        <w:rPr>
          <w:rFonts w:cs="Arial"/>
          <w:lang w:bidi="en-US"/>
        </w:rPr>
      </w:pPr>
      <w:r w:rsidRPr="00385E79">
        <w:rPr>
          <w:rFonts w:cs="Arial"/>
        </w:rPr>
        <w:t xml:space="preserve">Подносилац захтева за заштиту права дужан је да на рачун буџета Републике Србије (број рачуна: </w:t>
      </w:r>
      <w:r w:rsidRPr="00385E79">
        <w:rPr>
          <w:rFonts w:cs="Arial"/>
          <w:lang w:val="ru-RU"/>
        </w:rPr>
        <w:t>840-</w:t>
      </w:r>
      <w:r w:rsidRPr="00385E79">
        <w:rPr>
          <w:rFonts w:cs="Arial"/>
          <w:bCs/>
          <w:iCs/>
        </w:rPr>
        <w:t>30678845-06</w:t>
      </w:r>
      <w:r w:rsidRPr="00385E79">
        <w:rPr>
          <w:rFonts w:cs="Arial"/>
        </w:rPr>
        <w:t xml:space="preserve">, шифра плаћања 153 или 253, позив на број </w:t>
      </w:r>
      <w:r w:rsidR="00391611" w:rsidRPr="00385E79">
        <w:rPr>
          <w:rFonts w:cs="Arial"/>
          <w:lang w:val="sr-Cyrl-CS"/>
        </w:rPr>
        <w:t>10000</w:t>
      </w:r>
      <w:r w:rsidR="00A01FDD">
        <w:rPr>
          <w:rFonts w:cs="Arial"/>
          <w:lang w:val="sr-Cyrl-CS"/>
        </w:rPr>
        <w:t>215</w:t>
      </w:r>
      <w:r w:rsidR="00391611" w:rsidRPr="00385E79">
        <w:rPr>
          <w:rFonts w:cs="Arial"/>
          <w:lang w:val="sr-Cyrl-CS"/>
        </w:rPr>
        <w:t>2016</w:t>
      </w:r>
      <w:proofErr w:type="gramStart"/>
      <w:r w:rsidR="00391611" w:rsidRPr="00385E79">
        <w:rPr>
          <w:rFonts w:cs="Arial"/>
          <w:color w:val="00B0F0"/>
          <w:lang w:val="sr-Cyrl-CS"/>
        </w:rPr>
        <w:t xml:space="preserve">, </w:t>
      </w:r>
      <w:r w:rsidRPr="00385E79">
        <w:rPr>
          <w:rFonts w:cs="Arial"/>
        </w:rPr>
        <w:t xml:space="preserve"> сврха</w:t>
      </w:r>
      <w:proofErr w:type="gramEnd"/>
      <w:r w:rsidRPr="00385E79">
        <w:rPr>
          <w:rFonts w:cs="Arial"/>
        </w:rPr>
        <w:t>: ЗЗП, ЈП ЕПС</w:t>
      </w:r>
      <w:r w:rsidRPr="00385E79">
        <w:rPr>
          <w:rFonts w:cs="Arial"/>
          <w:lang w:val="sr-Cyrl-CS"/>
        </w:rPr>
        <w:t xml:space="preserve"> </w:t>
      </w:r>
      <w:r w:rsidRPr="00385E79">
        <w:rPr>
          <w:rFonts w:cs="Arial"/>
        </w:rPr>
        <w:t xml:space="preserve"> јн. бр. </w:t>
      </w:r>
      <w:r w:rsidR="006B4323" w:rsidRPr="00385E79">
        <w:rPr>
          <w:rFonts w:cs="Arial"/>
          <w:lang w:val="sr-Cyrl-CS"/>
        </w:rPr>
        <w:t>1000/0215</w:t>
      </w:r>
      <w:r w:rsidR="00391611" w:rsidRPr="00385E79">
        <w:rPr>
          <w:rFonts w:cs="Arial"/>
          <w:lang w:val="sr-Cyrl-CS"/>
        </w:rPr>
        <w:t>/2016</w:t>
      </w:r>
      <w:r w:rsidRPr="00385E79">
        <w:rPr>
          <w:rFonts w:cs="Arial"/>
        </w:rPr>
        <w:t>, прималац уплате: буџет Републике Србије) уплати таксу</w:t>
      </w:r>
      <w:r w:rsidR="00886827" w:rsidRPr="00385E79">
        <w:rPr>
          <w:rFonts w:cs="Arial"/>
          <w:lang w:bidi="en-US"/>
        </w:rPr>
        <w:t xml:space="preserve"> од: </w:t>
      </w:r>
      <w:r w:rsidR="00751BCE" w:rsidRPr="00385E79">
        <w:rPr>
          <w:rFonts w:cs="Arial"/>
          <w:b/>
          <w:lang w:val="sr-Cyrl-RS" w:bidi="en-US"/>
        </w:rPr>
        <w:t>60.000,00</w:t>
      </w:r>
      <w:r w:rsidR="00886827" w:rsidRPr="00385E79">
        <w:rPr>
          <w:rFonts w:cs="Arial"/>
          <w:lang w:bidi="en-US"/>
        </w:rPr>
        <w:t xml:space="preserve"> динара у поступку јавне набавке мале вредности</w:t>
      </w:r>
      <w:r w:rsidR="00751BCE" w:rsidRPr="00385E79">
        <w:rPr>
          <w:rFonts w:cs="Arial"/>
          <w:lang w:val="sr-Cyrl-RS" w:bidi="en-US"/>
        </w:rPr>
        <w:t>.</w:t>
      </w:r>
      <w:r w:rsidR="00886827" w:rsidRPr="00385E79">
        <w:rPr>
          <w:rFonts w:cs="Arial"/>
          <w:lang w:bidi="en-US"/>
        </w:rPr>
        <w:t xml:space="preserve"> </w:t>
      </w:r>
    </w:p>
    <w:p w14:paraId="2A63C1AC" w14:textId="77777777" w:rsidR="00886827" w:rsidRPr="00385E79" w:rsidRDefault="00886827" w:rsidP="00091BB0">
      <w:pPr>
        <w:pStyle w:val="KDParagraf"/>
        <w:spacing w:before="0"/>
        <w:rPr>
          <w:rFonts w:cs="Arial"/>
          <w:lang w:bidi="en-US"/>
        </w:rPr>
      </w:pPr>
      <w:r w:rsidRPr="00385E79">
        <w:rPr>
          <w:rFonts w:cs="Arial"/>
          <w:lang w:bidi="en-US"/>
        </w:rPr>
        <w:t>Свака странка у поступку сноси трошкове које проузрокује својим радњама.</w:t>
      </w:r>
    </w:p>
    <w:p w14:paraId="5009BF92" w14:textId="77777777" w:rsidR="00886827" w:rsidRPr="00385E79" w:rsidRDefault="00886827" w:rsidP="00886827">
      <w:pPr>
        <w:pStyle w:val="KDParagraf"/>
        <w:spacing w:before="0"/>
        <w:rPr>
          <w:rFonts w:cs="Arial"/>
          <w:lang w:bidi="en-US"/>
        </w:rPr>
      </w:pPr>
      <w:r w:rsidRPr="00385E79">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385E79" w:rsidRDefault="00886827" w:rsidP="00886827">
      <w:pPr>
        <w:pStyle w:val="KDParagraf"/>
        <w:spacing w:before="0"/>
        <w:rPr>
          <w:rFonts w:cs="Arial"/>
          <w:lang w:bidi="en-US"/>
        </w:rPr>
      </w:pPr>
      <w:r w:rsidRPr="00385E79">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385E79" w:rsidRDefault="00886827" w:rsidP="00886827">
      <w:pPr>
        <w:pStyle w:val="KDParagraf"/>
        <w:spacing w:before="0"/>
        <w:rPr>
          <w:rFonts w:cs="Arial"/>
          <w:lang w:bidi="en-US"/>
        </w:rPr>
      </w:pPr>
      <w:r w:rsidRPr="00385E7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385E79" w:rsidRDefault="00886827" w:rsidP="00886827">
      <w:pPr>
        <w:pStyle w:val="KDParagraf"/>
        <w:spacing w:before="0"/>
        <w:rPr>
          <w:rFonts w:cs="Arial"/>
          <w:lang w:bidi="en-US"/>
        </w:rPr>
      </w:pPr>
      <w:r w:rsidRPr="00385E79">
        <w:rPr>
          <w:rFonts w:cs="Arial"/>
          <w:lang w:bidi="en-US"/>
        </w:rPr>
        <w:t>Странке у захтеву морају прецизно да наведу трошкове за које траже накнаду.</w:t>
      </w:r>
    </w:p>
    <w:p w14:paraId="462D8188" w14:textId="77777777" w:rsidR="00886827" w:rsidRPr="00385E79" w:rsidRDefault="00886827" w:rsidP="00886827">
      <w:pPr>
        <w:pStyle w:val="KDParagraf"/>
        <w:spacing w:before="0"/>
        <w:rPr>
          <w:rFonts w:cs="Arial"/>
          <w:lang w:bidi="en-US"/>
        </w:rPr>
      </w:pPr>
      <w:r w:rsidRPr="00385E79">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385E79" w:rsidRDefault="00886827" w:rsidP="00886827">
      <w:pPr>
        <w:pStyle w:val="KDParagraf"/>
        <w:spacing w:before="0"/>
        <w:rPr>
          <w:rFonts w:cs="Arial"/>
          <w:lang w:bidi="en-US"/>
        </w:rPr>
      </w:pPr>
      <w:r w:rsidRPr="00385E79">
        <w:rPr>
          <w:rFonts w:cs="Arial"/>
          <w:lang w:bidi="en-US"/>
        </w:rPr>
        <w:t>О трошковима одлучује Републичка комисија. Одлука Републичке комисије је извршни наслов.</w:t>
      </w:r>
    </w:p>
    <w:p w14:paraId="532779FC" w14:textId="77777777" w:rsidR="00886827" w:rsidRPr="00385E79" w:rsidRDefault="00886827" w:rsidP="00886827">
      <w:pPr>
        <w:pStyle w:val="KDParagraf"/>
        <w:spacing w:before="0"/>
        <w:rPr>
          <w:rFonts w:cs="Arial"/>
          <w:lang w:bidi="en-US"/>
        </w:rPr>
      </w:pPr>
    </w:p>
    <w:p w14:paraId="2C7F95E9" w14:textId="7C59E34A" w:rsidR="00886827" w:rsidRPr="00385E79" w:rsidRDefault="00886827" w:rsidP="00886827">
      <w:pPr>
        <w:pStyle w:val="KDParagraf"/>
        <w:spacing w:before="0"/>
        <w:rPr>
          <w:rFonts w:cs="Arial"/>
          <w:b/>
          <w:lang w:val="sr-Cyrl-RS" w:bidi="en-US"/>
        </w:rPr>
      </w:pPr>
      <w:r w:rsidRPr="00385E79">
        <w:rPr>
          <w:rFonts w:cs="Arial"/>
          <w:b/>
          <w:lang w:bidi="en-US"/>
        </w:rPr>
        <w:t xml:space="preserve">Детаљно упутство о потврди из члана 151. </w:t>
      </w:r>
      <w:proofErr w:type="gramStart"/>
      <w:r w:rsidRPr="00385E79">
        <w:rPr>
          <w:rFonts w:cs="Arial"/>
          <w:b/>
          <w:lang w:bidi="en-US"/>
        </w:rPr>
        <w:t>став</w:t>
      </w:r>
      <w:proofErr w:type="gramEnd"/>
      <w:r w:rsidRPr="00385E79">
        <w:rPr>
          <w:rFonts w:cs="Arial"/>
          <w:b/>
          <w:lang w:bidi="en-US"/>
        </w:rPr>
        <w:t xml:space="preserve"> 1. </w:t>
      </w:r>
      <w:proofErr w:type="gramStart"/>
      <w:r w:rsidRPr="00385E79">
        <w:rPr>
          <w:rFonts w:cs="Arial"/>
          <w:b/>
          <w:lang w:bidi="en-US"/>
        </w:rPr>
        <w:t>тачка</w:t>
      </w:r>
      <w:proofErr w:type="gramEnd"/>
      <w:r w:rsidRPr="00385E79">
        <w:rPr>
          <w:rFonts w:cs="Arial"/>
          <w:b/>
          <w:lang w:bidi="en-US"/>
        </w:rPr>
        <w:t xml:space="preserve"> 6) З</w:t>
      </w:r>
      <w:r w:rsidR="00391611" w:rsidRPr="00385E79">
        <w:rPr>
          <w:rFonts w:cs="Arial"/>
          <w:b/>
          <w:lang w:val="sr-Cyrl-RS" w:bidi="en-US"/>
        </w:rPr>
        <w:t>акона</w:t>
      </w:r>
    </w:p>
    <w:p w14:paraId="35A6CB8F" w14:textId="77777777" w:rsidR="00886827" w:rsidRPr="00385E79" w:rsidRDefault="008824F8" w:rsidP="00886827">
      <w:pPr>
        <w:pStyle w:val="KDParagraf"/>
        <w:spacing w:before="0"/>
        <w:rPr>
          <w:rFonts w:cs="Arial"/>
          <w:lang w:bidi="en-US"/>
        </w:rPr>
      </w:pPr>
      <w:r w:rsidRPr="00385E79">
        <w:rPr>
          <w:rFonts w:cs="Arial"/>
          <w:lang w:val="sr-Cyrl-CS" w:bidi="en-US"/>
        </w:rPr>
        <w:t xml:space="preserve">Потврда </w:t>
      </w:r>
      <w:r w:rsidR="00886827" w:rsidRPr="00385E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60434249" w:rsidR="00886827" w:rsidRPr="00385E79" w:rsidRDefault="00886827" w:rsidP="00886827">
      <w:pPr>
        <w:pStyle w:val="KDParagraf"/>
        <w:spacing w:before="0"/>
        <w:rPr>
          <w:rFonts w:cs="Arial"/>
          <w:lang w:bidi="en-US"/>
        </w:rPr>
      </w:pPr>
      <w:r w:rsidRPr="00385E79">
        <w:rPr>
          <w:rFonts w:cs="Arial"/>
          <w:lang w:bidi="en-US"/>
        </w:rPr>
        <w:t>Чланом 151. Закона је прописано да захтев за заштиту права мора да садржи, између осталог, и потврду о уплати таксе из члана 156. З</w:t>
      </w:r>
      <w:r w:rsidR="00391611" w:rsidRPr="00385E79">
        <w:rPr>
          <w:rFonts w:cs="Arial"/>
          <w:lang w:val="sr-Cyrl-RS" w:bidi="en-US"/>
        </w:rPr>
        <w:t>акона</w:t>
      </w:r>
      <w:r w:rsidRPr="00385E79">
        <w:rPr>
          <w:rFonts w:cs="Arial"/>
          <w:lang w:bidi="en-US"/>
        </w:rPr>
        <w:t>.</w:t>
      </w:r>
    </w:p>
    <w:p w14:paraId="45A42910" w14:textId="4492ACC9" w:rsidR="00886827" w:rsidRPr="00385E79" w:rsidRDefault="00886827" w:rsidP="00886827">
      <w:pPr>
        <w:pStyle w:val="KDParagraf"/>
        <w:spacing w:before="0"/>
        <w:rPr>
          <w:rFonts w:cs="Arial"/>
          <w:lang w:bidi="en-US"/>
        </w:rPr>
      </w:pPr>
      <w:r w:rsidRPr="00385E79">
        <w:rPr>
          <w:rFonts w:cs="Arial"/>
          <w:lang w:bidi="en-US"/>
        </w:rPr>
        <w:t xml:space="preserve">Подносилац захтева за заштиту права је дужан да на одређени рачун буџета Републике Србије уплати таксу у </w:t>
      </w:r>
      <w:r w:rsidR="00391611" w:rsidRPr="00385E79">
        <w:rPr>
          <w:rFonts w:cs="Arial"/>
          <w:lang w:bidi="en-US"/>
        </w:rPr>
        <w:t>износу прописаном чланом 156. Закона</w:t>
      </w:r>
      <w:r w:rsidRPr="00385E79">
        <w:rPr>
          <w:rFonts w:cs="Arial"/>
          <w:lang w:bidi="en-US"/>
        </w:rPr>
        <w:t>.</w:t>
      </w:r>
    </w:p>
    <w:p w14:paraId="45C830DD" w14:textId="0A4CFC61" w:rsidR="00886827" w:rsidRPr="00385E79" w:rsidRDefault="00886827" w:rsidP="00886827">
      <w:pPr>
        <w:pStyle w:val="KDParagraf"/>
        <w:spacing w:before="0"/>
        <w:rPr>
          <w:rFonts w:cs="Arial"/>
          <w:lang w:bidi="en-US"/>
        </w:rPr>
      </w:pPr>
      <w:r w:rsidRPr="00385E79">
        <w:rPr>
          <w:rFonts w:cs="Arial"/>
          <w:lang w:bidi="en-US"/>
        </w:rPr>
        <w:t>Као доказ о уплати таксе, у смисл</w:t>
      </w:r>
      <w:r w:rsidR="00391611" w:rsidRPr="00385E79">
        <w:rPr>
          <w:rFonts w:cs="Arial"/>
          <w:lang w:bidi="en-US"/>
        </w:rPr>
        <w:t xml:space="preserve">у члана 151. </w:t>
      </w:r>
      <w:proofErr w:type="gramStart"/>
      <w:r w:rsidR="00391611" w:rsidRPr="00385E79">
        <w:rPr>
          <w:rFonts w:cs="Arial"/>
          <w:lang w:bidi="en-US"/>
        </w:rPr>
        <w:t>став</w:t>
      </w:r>
      <w:proofErr w:type="gramEnd"/>
      <w:r w:rsidR="00391611" w:rsidRPr="00385E79">
        <w:rPr>
          <w:rFonts w:cs="Arial"/>
          <w:lang w:bidi="en-US"/>
        </w:rPr>
        <w:t xml:space="preserve"> 1. </w:t>
      </w:r>
      <w:proofErr w:type="gramStart"/>
      <w:r w:rsidR="00391611" w:rsidRPr="00385E79">
        <w:rPr>
          <w:rFonts w:cs="Arial"/>
          <w:lang w:bidi="en-US"/>
        </w:rPr>
        <w:t>тачка</w:t>
      </w:r>
      <w:proofErr w:type="gramEnd"/>
      <w:r w:rsidR="00391611" w:rsidRPr="00385E79">
        <w:rPr>
          <w:rFonts w:cs="Arial"/>
          <w:lang w:bidi="en-US"/>
        </w:rPr>
        <w:t xml:space="preserve"> 6) Закона</w:t>
      </w:r>
      <w:r w:rsidRPr="00385E79">
        <w:rPr>
          <w:rFonts w:cs="Arial"/>
          <w:lang w:bidi="en-US"/>
        </w:rPr>
        <w:t>, прихватиће се:</w:t>
      </w:r>
    </w:p>
    <w:p w14:paraId="2C077743" w14:textId="77777777" w:rsidR="00886827" w:rsidRPr="00385E79" w:rsidRDefault="00886827" w:rsidP="00886827">
      <w:pPr>
        <w:pStyle w:val="KDParagraf"/>
        <w:spacing w:before="0"/>
        <w:rPr>
          <w:rFonts w:cs="Arial"/>
          <w:lang w:bidi="en-US"/>
        </w:rPr>
      </w:pPr>
    </w:p>
    <w:p w14:paraId="35770B2D" w14:textId="1640AA9F" w:rsidR="00886827" w:rsidRPr="00385E79" w:rsidRDefault="00886827" w:rsidP="00886827">
      <w:pPr>
        <w:pStyle w:val="KDParagraf"/>
        <w:spacing w:before="0"/>
        <w:rPr>
          <w:rFonts w:cs="Arial"/>
          <w:lang w:bidi="en-US"/>
        </w:rPr>
      </w:pPr>
      <w:r w:rsidRPr="00385E79">
        <w:rPr>
          <w:rFonts w:cs="Arial"/>
          <w:lang w:bidi="en-US"/>
        </w:rPr>
        <w:t>1. Потврда о извршеној уплати таксе из члана 156. З</w:t>
      </w:r>
      <w:r w:rsidR="00391611" w:rsidRPr="00385E79">
        <w:rPr>
          <w:rFonts w:cs="Arial"/>
          <w:lang w:val="sr-Cyrl-RS" w:bidi="en-US"/>
        </w:rPr>
        <w:t>акона</w:t>
      </w:r>
      <w:r w:rsidRPr="00385E79">
        <w:rPr>
          <w:rFonts w:cs="Arial"/>
          <w:lang w:bidi="en-US"/>
        </w:rPr>
        <w:t xml:space="preserve"> која садржи следеће елементе:</w:t>
      </w:r>
    </w:p>
    <w:p w14:paraId="32F47BEA" w14:textId="77777777" w:rsidR="00886827" w:rsidRPr="00385E79" w:rsidRDefault="00886827" w:rsidP="00886827">
      <w:pPr>
        <w:pStyle w:val="KDParagraf"/>
        <w:spacing w:before="0"/>
        <w:rPr>
          <w:rFonts w:cs="Arial"/>
          <w:lang w:bidi="en-US"/>
        </w:rPr>
      </w:pPr>
      <w:r w:rsidRPr="00385E79">
        <w:rPr>
          <w:rFonts w:cs="Arial"/>
          <w:lang w:bidi="en-US"/>
        </w:rPr>
        <w:t xml:space="preserve">(1) </w:t>
      </w:r>
      <w:proofErr w:type="gramStart"/>
      <w:r w:rsidRPr="00385E79">
        <w:rPr>
          <w:rFonts w:cs="Arial"/>
          <w:lang w:bidi="en-US"/>
        </w:rPr>
        <w:t>да</w:t>
      </w:r>
      <w:proofErr w:type="gramEnd"/>
      <w:r w:rsidRPr="00385E79">
        <w:rPr>
          <w:rFonts w:cs="Arial"/>
          <w:lang w:bidi="en-US"/>
        </w:rPr>
        <w:t xml:space="preserve"> буде издата од стране банке и да садржи печат банке;</w:t>
      </w:r>
    </w:p>
    <w:p w14:paraId="68428D2F" w14:textId="77777777" w:rsidR="00886827" w:rsidRPr="00385E79" w:rsidRDefault="00886827" w:rsidP="00886827">
      <w:pPr>
        <w:pStyle w:val="KDParagraf"/>
        <w:spacing w:before="0"/>
        <w:rPr>
          <w:rFonts w:cs="Arial"/>
          <w:lang w:bidi="en-US"/>
        </w:rPr>
      </w:pPr>
      <w:r w:rsidRPr="00385E79">
        <w:rPr>
          <w:rFonts w:cs="Arial"/>
          <w:lang w:bidi="en-US"/>
        </w:rPr>
        <w:t xml:space="preserve">(2) </w:t>
      </w:r>
      <w:proofErr w:type="gramStart"/>
      <w:r w:rsidRPr="00385E79">
        <w:rPr>
          <w:rFonts w:cs="Arial"/>
          <w:lang w:bidi="en-US"/>
        </w:rPr>
        <w:t>да</w:t>
      </w:r>
      <w:proofErr w:type="gramEnd"/>
      <w:r w:rsidRPr="00385E79">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385E79" w:rsidRDefault="00886827" w:rsidP="00886827">
      <w:pPr>
        <w:pStyle w:val="KDParagraf"/>
        <w:spacing w:before="0"/>
        <w:rPr>
          <w:rFonts w:cs="Arial"/>
          <w:lang w:bidi="en-US"/>
        </w:rPr>
      </w:pPr>
      <w:r w:rsidRPr="00385E79">
        <w:rPr>
          <w:rFonts w:cs="Arial"/>
          <w:lang w:bidi="en-US"/>
        </w:rPr>
        <w:t xml:space="preserve">(3) </w:t>
      </w:r>
      <w:proofErr w:type="gramStart"/>
      <w:r w:rsidRPr="00385E79">
        <w:rPr>
          <w:rFonts w:cs="Arial"/>
          <w:lang w:bidi="en-US"/>
        </w:rPr>
        <w:t>износ</w:t>
      </w:r>
      <w:proofErr w:type="gramEnd"/>
      <w:r w:rsidRPr="00385E79">
        <w:rPr>
          <w:rFonts w:cs="Arial"/>
          <w:lang w:bidi="en-US"/>
        </w:rPr>
        <w:t xml:space="preserve"> таксе из члана 156. ЗЈН чија се уплата врши;</w:t>
      </w:r>
    </w:p>
    <w:p w14:paraId="171FA5BC" w14:textId="77777777" w:rsidR="00886827" w:rsidRPr="00385E79" w:rsidRDefault="00886827" w:rsidP="00886827">
      <w:pPr>
        <w:pStyle w:val="KDParagraf"/>
        <w:spacing w:before="0"/>
        <w:rPr>
          <w:rFonts w:cs="Arial"/>
          <w:lang w:bidi="en-US"/>
        </w:rPr>
      </w:pPr>
      <w:r w:rsidRPr="00385E79">
        <w:rPr>
          <w:rFonts w:cs="Arial"/>
          <w:lang w:bidi="en-US"/>
        </w:rPr>
        <w:t xml:space="preserve">(4) </w:t>
      </w:r>
      <w:proofErr w:type="gramStart"/>
      <w:r w:rsidRPr="00385E79">
        <w:rPr>
          <w:rFonts w:cs="Arial"/>
          <w:lang w:bidi="en-US"/>
        </w:rPr>
        <w:t>број</w:t>
      </w:r>
      <w:proofErr w:type="gramEnd"/>
      <w:r w:rsidRPr="00385E79">
        <w:rPr>
          <w:rFonts w:cs="Arial"/>
          <w:lang w:bidi="en-US"/>
        </w:rPr>
        <w:t xml:space="preserve"> рачуна: 840-30678845-06;</w:t>
      </w:r>
    </w:p>
    <w:p w14:paraId="3425D292" w14:textId="77777777" w:rsidR="00886827" w:rsidRPr="00385E79" w:rsidRDefault="00886827" w:rsidP="00886827">
      <w:pPr>
        <w:pStyle w:val="KDParagraf"/>
        <w:spacing w:before="0"/>
        <w:rPr>
          <w:rFonts w:cs="Arial"/>
          <w:lang w:bidi="en-US"/>
        </w:rPr>
      </w:pPr>
      <w:r w:rsidRPr="00385E79">
        <w:rPr>
          <w:rFonts w:cs="Arial"/>
          <w:lang w:bidi="en-US"/>
        </w:rPr>
        <w:t xml:space="preserve">(5) </w:t>
      </w:r>
      <w:proofErr w:type="gramStart"/>
      <w:r w:rsidRPr="00385E79">
        <w:rPr>
          <w:rFonts w:cs="Arial"/>
          <w:lang w:bidi="en-US"/>
        </w:rPr>
        <w:t>шифру</w:t>
      </w:r>
      <w:proofErr w:type="gramEnd"/>
      <w:r w:rsidRPr="00385E79">
        <w:rPr>
          <w:rFonts w:cs="Arial"/>
          <w:lang w:bidi="en-US"/>
        </w:rPr>
        <w:t xml:space="preserve"> плаћања: 153 или 253;</w:t>
      </w:r>
    </w:p>
    <w:p w14:paraId="2A0C0A80" w14:textId="77777777" w:rsidR="00886827" w:rsidRPr="00385E79" w:rsidRDefault="00886827" w:rsidP="00886827">
      <w:pPr>
        <w:pStyle w:val="KDParagraf"/>
        <w:spacing w:before="0"/>
        <w:rPr>
          <w:rFonts w:cs="Arial"/>
          <w:lang w:bidi="en-US"/>
        </w:rPr>
      </w:pPr>
      <w:r w:rsidRPr="00385E79">
        <w:rPr>
          <w:rFonts w:cs="Arial"/>
          <w:lang w:bidi="en-US"/>
        </w:rPr>
        <w:t xml:space="preserve">(6) </w:t>
      </w:r>
      <w:proofErr w:type="gramStart"/>
      <w:r w:rsidRPr="00385E79">
        <w:rPr>
          <w:rFonts w:cs="Arial"/>
          <w:lang w:bidi="en-US"/>
        </w:rPr>
        <w:t>позив</w:t>
      </w:r>
      <w:proofErr w:type="gramEnd"/>
      <w:r w:rsidRPr="00385E79">
        <w:rPr>
          <w:rFonts w:cs="Arial"/>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385E79" w:rsidRDefault="00886827" w:rsidP="00886827">
      <w:pPr>
        <w:pStyle w:val="KDParagraf"/>
        <w:spacing w:before="0"/>
        <w:rPr>
          <w:rFonts w:cs="Arial"/>
          <w:lang w:bidi="en-US"/>
        </w:rPr>
      </w:pPr>
      <w:r w:rsidRPr="00385E79">
        <w:rPr>
          <w:rFonts w:cs="Arial"/>
          <w:lang w:bidi="en-US"/>
        </w:rPr>
        <w:t xml:space="preserve">(7) </w:t>
      </w:r>
      <w:proofErr w:type="gramStart"/>
      <w:r w:rsidRPr="00385E79">
        <w:rPr>
          <w:rFonts w:cs="Arial"/>
          <w:lang w:bidi="en-US"/>
        </w:rPr>
        <w:t>сврха</w:t>
      </w:r>
      <w:proofErr w:type="gramEnd"/>
      <w:r w:rsidRPr="00385E79">
        <w:rPr>
          <w:rFonts w:cs="Arial"/>
          <w:lang w:bidi="en-US"/>
        </w:rPr>
        <w:t>: ЗЗП; назив наручиоца; број или ознака јавне набавке поводом које се подноси захтев за заштиту права;</w:t>
      </w:r>
    </w:p>
    <w:p w14:paraId="105E8456" w14:textId="77777777" w:rsidR="00886827" w:rsidRPr="00385E79" w:rsidRDefault="00886827" w:rsidP="00886827">
      <w:pPr>
        <w:pStyle w:val="KDParagraf"/>
        <w:spacing w:before="0"/>
        <w:rPr>
          <w:rFonts w:cs="Arial"/>
          <w:lang w:bidi="en-US"/>
        </w:rPr>
      </w:pPr>
      <w:r w:rsidRPr="00385E79">
        <w:rPr>
          <w:rFonts w:cs="Arial"/>
          <w:lang w:bidi="en-US"/>
        </w:rPr>
        <w:t xml:space="preserve">(8) </w:t>
      </w:r>
      <w:proofErr w:type="gramStart"/>
      <w:r w:rsidRPr="00385E79">
        <w:rPr>
          <w:rFonts w:cs="Arial"/>
          <w:lang w:bidi="en-US"/>
        </w:rPr>
        <w:t>корисник</w:t>
      </w:r>
      <w:proofErr w:type="gramEnd"/>
      <w:r w:rsidRPr="00385E79">
        <w:rPr>
          <w:rFonts w:cs="Arial"/>
          <w:lang w:bidi="en-US"/>
        </w:rPr>
        <w:t>: буџет Републике Србије;</w:t>
      </w:r>
    </w:p>
    <w:p w14:paraId="15079B35" w14:textId="77777777" w:rsidR="00886827" w:rsidRPr="00385E79" w:rsidRDefault="00886827" w:rsidP="00886827">
      <w:pPr>
        <w:pStyle w:val="KDParagraf"/>
        <w:spacing w:before="0"/>
        <w:rPr>
          <w:rFonts w:cs="Arial"/>
          <w:lang w:bidi="en-US"/>
        </w:rPr>
      </w:pPr>
      <w:r w:rsidRPr="00385E79">
        <w:rPr>
          <w:rFonts w:cs="Arial"/>
          <w:lang w:bidi="en-US"/>
        </w:rPr>
        <w:t xml:space="preserve">(9) </w:t>
      </w:r>
      <w:proofErr w:type="gramStart"/>
      <w:r w:rsidRPr="00385E79">
        <w:rPr>
          <w:rFonts w:cs="Arial"/>
          <w:lang w:bidi="en-US"/>
        </w:rPr>
        <w:t>назив</w:t>
      </w:r>
      <w:proofErr w:type="gramEnd"/>
      <w:r w:rsidRPr="00385E79">
        <w:rPr>
          <w:rFonts w:cs="Arial"/>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385E79" w:rsidRDefault="00886827" w:rsidP="00886827">
      <w:pPr>
        <w:pStyle w:val="KDParagraf"/>
        <w:spacing w:before="0"/>
        <w:rPr>
          <w:rFonts w:cs="Arial"/>
          <w:lang w:bidi="en-US"/>
        </w:rPr>
      </w:pPr>
      <w:r w:rsidRPr="00385E79">
        <w:rPr>
          <w:rFonts w:cs="Arial"/>
          <w:lang w:bidi="en-US"/>
        </w:rPr>
        <w:t xml:space="preserve">(10) </w:t>
      </w:r>
      <w:proofErr w:type="gramStart"/>
      <w:r w:rsidRPr="00385E79">
        <w:rPr>
          <w:rFonts w:cs="Arial"/>
          <w:lang w:bidi="en-US"/>
        </w:rPr>
        <w:t>потпис</w:t>
      </w:r>
      <w:proofErr w:type="gramEnd"/>
      <w:r w:rsidRPr="00385E79">
        <w:rPr>
          <w:rFonts w:cs="Arial"/>
          <w:lang w:bidi="en-US"/>
        </w:rPr>
        <w:t xml:space="preserve"> овлашћеног лица банке.</w:t>
      </w:r>
    </w:p>
    <w:p w14:paraId="45F54F4A" w14:textId="77777777" w:rsidR="00886827" w:rsidRPr="00385E79" w:rsidRDefault="00886827" w:rsidP="00886827">
      <w:pPr>
        <w:pStyle w:val="KDParagraf"/>
        <w:spacing w:before="0"/>
        <w:rPr>
          <w:rFonts w:cs="Arial"/>
          <w:lang w:bidi="en-US"/>
        </w:rPr>
      </w:pPr>
      <w:r w:rsidRPr="00385E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385E79" w:rsidRDefault="00886827" w:rsidP="00886827">
      <w:pPr>
        <w:pStyle w:val="KDParagraf"/>
        <w:spacing w:before="0"/>
        <w:rPr>
          <w:rFonts w:cs="Arial"/>
          <w:lang w:bidi="en-US"/>
        </w:rPr>
      </w:pPr>
      <w:r w:rsidRPr="00385E7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385E79" w:rsidRDefault="00886827" w:rsidP="00886827">
      <w:pPr>
        <w:pStyle w:val="KDParagraf"/>
        <w:spacing w:before="0"/>
        <w:rPr>
          <w:rFonts w:cs="Arial"/>
          <w:lang w:bidi="en-US"/>
        </w:rPr>
      </w:pPr>
      <w:proofErr w:type="gramStart"/>
      <w:r w:rsidRPr="00385E79">
        <w:rPr>
          <w:rFonts w:cs="Arial"/>
          <w:lang w:bidi="en-US"/>
        </w:rPr>
        <w:t>извршеној</w:t>
      </w:r>
      <w:proofErr w:type="gramEnd"/>
      <w:r w:rsidRPr="00385E79">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385E79" w:rsidRDefault="00886827" w:rsidP="00886827">
      <w:pPr>
        <w:pStyle w:val="KDParagraf"/>
        <w:spacing w:before="0"/>
        <w:rPr>
          <w:rFonts w:cs="Arial"/>
          <w:lang w:bidi="en-US"/>
        </w:rPr>
      </w:pPr>
      <w:r w:rsidRPr="00385E7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385E79" w:rsidRDefault="00886827" w:rsidP="00886827">
      <w:pPr>
        <w:pStyle w:val="KDParagraf"/>
        <w:spacing w:before="0"/>
        <w:rPr>
          <w:rFonts w:cs="Arial"/>
          <w:lang w:val="sr-Cyrl-CS" w:bidi="en-US"/>
        </w:rPr>
      </w:pPr>
      <w:r w:rsidRPr="00385E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385E79">
          <w:rPr>
            <w:rFonts w:cs="Arial"/>
            <w:lang w:bidi="en-US"/>
          </w:rPr>
          <w:t>http://www.kjn.gov.rs/ci/uputstvo-o-uplati-republicke-administrativne-takse.html</w:t>
        </w:r>
      </w:hyperlink>
      <w:r w:rsidR="008824F8" w:rsidRPr="00385E79">
        <w:rPr>
          <w:rFonts w:cs="Arial"/>
          <w:lang w:val="sr-Cyrl-CS" w:bidi="en-US"/>
        </w:rPr>
        <w:t>и http://www.kjn.gov.rs/download/Taksa-popunjeni-nalozi-ci.pdf</w:t>
      </w:r>
    </w:p>
    <w:p w14:paraId="2B1F3B58" w14:textId="77777777" w:rsidR="00886827" w:rsidRPr="00385E79" w:rsidRDefault="00886827" w:rsidP="00886827">
      <w:pPr>
        <w:pStyle w:val="KDParagraf"/>
        <w:spacing w:before="0"/>
        <w:rPr>
          <w:rFonts w:cs="Arial"/>
          <w:lang w:bidi="en-US"/>
        </w:rPr>
      </w:pPr>
    </w:p>
    <w:p w14:paraId="683477C2" w14:textId="77777777" w:rsidR="00886827" w:rsidRPr="00385E79" w:rsidRDefault="00886827" w:rsidP="00886827">
      <w:pPr>
        <w:pStyle w:val="KDParagraf"/>
        <w:spacing w:before="0"/>
        <w:rPr>
          <w:rFonts w:cs="Arial"/>
          <w:lang w:bidi="en-US"/>
        </w:rPr>
      </w:pPr>
      <w:r w:rsidRPr="00385E79">
        <w:rPr>
          <w:rFonts w:cs="Arial"/>
          <w:lang w:bidi="en-US"/>
        </w:rPr>
        <w:t>УПЛАТА ИЗ ИНОСТРАНСТВА</w:t>
      </w:r>
    </w:p>
    <w:p w14:paraId="3FE330AF" w14:textId="77777777" w:rsidR="00886827" w:rsidRPr="00385E79" w:rsidRDefault="00886827" w:rsidP="00886827">
      <w:pPr>
        <w:pStyle w:val="KDParagraf"/>
        <w:spacing w:before="0"/>
        <w:rPr>
          <w:rFonts w:cs="Arial"/>
          <w:lang w:bidi="en-US"/>
        </w:rPr>
      </w:pPr>
      <w:r w:rsidRPr="00385E79">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385E79" w:rsidRDefault="00886827" w:rsidP="00886827">
      <w:pPr>
        <w:pStyle w:val="KDParagraf"/>
        <w:spacing w:before="0"/>
        <w:rPr>
          <w:rFonts w:cs="Arial"/>
          <w:lang w:bidi="en-US"/>
        </w:rPr>
      </w:pPr>
    </w:p>
    <w:p w14:paraId="7605ECCD" w14:textId="77777777" w:rsidR="00886827" w:rsidRPr="00385E79" w:rsidRDefault="00886827" w:rsidP="00886827">
      <w:pPr>
        <w:pStyle w:val="KDParagraf"/>
        <w:spacing w:before="0"/>
        <w:rPr>
          <w:rFonts w:cs="Arial"/>
          <w:lang w:bidi="en-US"/>
        </w:rPr>
      </w:pPr>
      <w:r w:rsidRPr="00385E79">
        <w:rPr>
          <w:rFonts w:cs="Arial"/>
          <w:lang w:bidi="en-US"/>
        </w:rPr>
        <w:t>НАЗИВ И АДРЕСА БАНКЕ:</w:t>
      </w:r>
    </w:p>
    <w:p w14:paraId="5C5A7187" w14:textId="77777777" w:rsidR="00886827" w:rsidRPr="00385E79" w:rsidRDefault="00886827" w:rsidP="00886827">
      <w:pPr>
        <w:pStyle w:val="KDParagraf"/>
        <w:spacing w:before="0"/>
        <w:rPr>
          <w:rFonts w:cs="Arial"/>
          <w:lang w:bidi="en-US"/>
        </w:rPr>
      </w:pPr>
      <w:r w:rsidRPr="00385E79">
        <w:rPr>
          <w:rFonts w:cs="Arial"/>
          <w:lang w:bidi="en-US"/>
        </w:rPr>
        <w:t>Народна банка Србије (НБС)</w:t>
      </w:r>
    </w:p>
    <w:p w14:paraId="14C22807" w14:textId="77777777" w:rsidR="00886827" w:rsidRPr="00385E79" w:rsidRDefault="00886827" w:rsidP="00886827">
      <w:pPr>
        <w:pStyle w:val="KDParagraf"/>
        <w:spacing w:before="0"/>
        <w:rPr>
          <w:rFonts w:cs="Arial"/>
          <w:lang w:bidi="en-US"/>
        </w:rPr>
      </w:pPr>
      <w:r w:rsidRPr="00385E79">
        <w:rPr>
          <w:rFonts w:cs="Arial"/>
          <w:lang w:bidi="en-US"/>
        </w:rPr>
        <w:t>11000 Београд, ул. Немањина бр. 17</w:t>
      </w:r>
    </w:p>
    <w:p w14:paraId="7786622A" w14:textId="77777777" w:rsidR="00886827" w:rsidRPr="00385E79" w:rsidRDefault="00886827" w:rsidP="00886827">
      <w:pPr>
        <w:pStyle w:val="KDParagraf"/>
        <w:spacing w:before="0"/>
        <w:rPr>
          <w:rFonts w:cs="Arial"/>
          <w:lang w:bidi="en-US"/>
        </w:rPr>
      </w:pPr>
      <w:r w:rsidRPr="00385E79">
        <w:rPr>
          <w:rFonts w:cs="Arial"/>
          <w:lang w:bidi="en-US"/>
        </w:rPr>
        <w:t>Србија</w:t>
      </w:r>
    </w:p>
    <w:p w14:paraId="7970EC5A" w14:textId="77777777" w:rsidR="00886827" w:rsidRPr="00385E79" w:rsidRDefault="00886827" w:rsidP="00886827">
      <w:pPr>
        <w:pStyle w:val="KDParagraf"/>
        <w:spacing w:before="0"/>
        <w:rPr>
          <w:rFonts w:cs="Arial"/>
          <w:lang w:bidi="en-US"/>
        </w:rPr>
      </w:pPr>
      <w:r w:rsidRPr="00385E79">
        <w:rPr>
          <w:rFonts w:cs="Arial"/>
          <w:lang w:bidi="en-US"/>
        </w:rPr>
        <w:t>SWIFT CODE: NBSRRSBGXXX</w:t>
      </w:r>
    </w:p>
    <w:p w14:paraId="7C2825B6" w14:textId="77777777" w:rsidR="00886827" w:rsidRPr="00385E79" w:rsidRDefault="00886827" w:rsidP="00886827">
      <w:pPr>
        <w:pStyle w:val="KDParagraf"/>
        <w:spacing w:before="0"/>
        <w:rPr>
          <w:rFonts w:cs="Arial"/>
          <w:lang w:bidi="en-US"/>
        </w:rPr>
      </w:pPr>
    </w:p>
    <w:p w14:paraId="2B3BC269" w14:textId="77777777" w:rsidR="00886827" w:rsidRPr="00385E79" w:rsidRDefault="00886827" w:rsidP="00886827">
      <w:pPr>
        <w:pStyle w:val="KDParagraf"/>
        <w:spacing w:before="0"/>
        <w:rPr>
          <w:rFonts w:cs="Arial"/>
          <w:lang w:bidi="en-US"/>
        </w:rPr>
      </w:pPr>
      <w:r w:rsidRPr="00385E79">
        <w:rPr>
          <w:rFonts w:cs="Arial"/>
          <w:lang w:bidi="en-US"/>
        </w:rPr>
        <w:t>НАЗИВ И АДРЕСА ИНСТИТУЦИЈЕ:</w:t>
      </w:r>
    </w:p>
    <w:p w14:paraId="2E9E0366" w14:textId="77777777" w:rsidR="00886827" w:rsidRPr="00385E79" w:rsidRDefault="00886827" w:rsidP="00886827">
      <w:pPr>
        <w:pStyle w:val="KDParagraf"/>
        <w:spacing w:before="0"/>
        <w:rPr>
          <w:rFonts w:cs="Arial"/>
          <w:lang w:bidi="en-US"/>
        </w:rPr>
      </w:pPr>
      <w:r w:rsidRPr="00385E79">
        <w:rPr>
          <w:rFonts w:cs="Arial"/>
          <w:lang w:bidi="en-US"/>
        </w:rPr>
        <w:t>Министарство финансија</w:t>
      </w:r>
    </w:p>
    <w:p w14:paraId="7EF51DF1" w14:textId="77777777" w:rsidR="00886827" w:rsidRPr="00385E79" w:rsidRDefault="00886827" w:rsidP="00886827">
      <w:pPr>
        <w:pStyle w:val="KDParagraf"/>
        <w:spacing w:before="0"/>
        <w:rPr>
          <w:rFonts w:cs="Arial"/>
          <w:lang w:bidi="en-US"/>
        </w:rPr>
      </w:pPr>
      <w:r w:rsidRPr="00385E79">
        <w:rPr>
          <w:rFonts w:cs="Arial"/>
          <w:lang w:bidi="en-US"/>
        </w:rPr>
        <w:t>Управа за трезор</w:t>
      </w:r>
    </w:p>
    <w:p w14:paraId="1C8AA81B" w14:textId="77777777" w:rsidR="00886827" w:rsidRPr="00385E79" w:rsidRDefault="00886827" w:rsidP="00886827">
      <w:pPr>
        <w:pStyle w:val="KDParagraf"/>
        <w:spacing w:before="0"/>
        <w:rPr>
          <w:rFonts w:cs="Arial"/>
          <w:lang w:bidi="en-US"/>
        </w:rPr>
      </w:pPr>
      <w:proofErr w:type="gramStart"/>
      <w:r w:rsidRPr="00385E79">
        <w:rPr>
          <w:rFonts w:cs="Arial"/>
          <w:lang w:bidi="en-US"/>
        </w:rPr>
        <w:t>ул</w:t>
      </w:r>
      <w:proofErr w:type="gramEnd"/>
      <w:r w:rsidRPr="00385E79">
        <w:rPr>
          <w:rFonts w:cs="Arial"/>
          <w:lang w:bidi="en-US"/>
        </w:rPr>
        <w:t>. Поп Лукина бр. 7-9</w:t>
      </w:r>
    </w:p>
    <w:p w14:paraId="0E5FC989" w14:textId="77777777" w:rsidR="00886827" w:rsidRPr="00385E79" w:rsidRDefault="00886827" w:rsidP="00886827">
      <w:pPr>
        <w:pStyle w:val="KDParagraf"/>
        <w:spacing w:before="0"/>
        <w:rPr>
          <w:rFonts w:cs="Arial"/>
          <w:lang w:bidi="en-US"/>
        </w:rPr>
      </w:pPr>
      <w:r w:rsidRPr="00385E79">
        <w:rPr>
          <w:rFonts w:cs="Arial"/>
          <w:lang w:bidi="en-US"/>
        </w:rPr>
        <w:t>11000 Београд</w:t>
      </w:r>
    </w:p>
    <w:p w14:paraId="0BC34951" w14:textId="77777777" w:rsidR="00886827" w:rsidRPr="00385E79" w:rsidRDefault="00886827" w:rsidP="00886827">
      <w:pPr>
        <w:pStyle w:val="KDParagraf"/>
        <w:spacing w:before="0"/>
        <w:rPr>
          <w:rFonts w:cs="Arial"/>
          <w:lang w:bidi="en-US"/>
        </w:rPr>
      </w:pPr>
      <w:r w:rsidRPr="00385E79">
        <w:rPr>
          <w:rFonts w:cs="Arial"/>
          <w:lang w:bidi="en-US"/>
        </w:rPr>
        <w:lastRenderedPageBreak/>
        <w:t>IBAN: RS 35908500103019323073</w:t>
      </w:r>
    </w:p>
    <w:p w14:paraId="5DE052E9" w14:textId="77777777" w:rsidR="00886827" w:rsidRPr="00385E79" w:rsidRDefault="00886827" w:rsidP="00886827">
      <w:pPr>
        <w:pStyle w:val="KDParagraf"/>
        <w:spacing w:before="0"/>
        <w:rPr>
          <w:rFonts w:cs="Arial"/>
          <w:lang w:bidi="en-US"/>
        </w:rPr>
      </w:pPr>
    </w:p>
    <w:p w14:paraId="01D98E1D" w14:textId="77777777" w:rsidR="00886827" w:rsidRPr="00385E79" w:rsidRDefault="00886827" w:rsidP="00886827">
      <w:pPr>
        <w:pStyle w:val="KDParagraf"/>
        <w:spacing w:before="0"/>
        <w:rPr>
          <w:rFonts w:cs="Arial"/>
          <w:lang w:bidi="en-US"/>
        </w:rPr>
      </w:pPr>
      <w:r w:rsidRPr="00385E79">
        <w:rPr>
          <w:rFonts w:cs="Arial"/>
          <w:lang w:bidi="en-US"/>
        </w:rPr>
        <w:t>НАПОМЕНА: Приликом уплата средстава потребно је навести следеће информације о плаћању - „детаљи плаћања</w:t>
      </w:r>
      <w:proofErr w:type="gramStart"/>
      <w:r w:rsidRPr="00385E79">
        <w:rPr>
          <w:rFonts w:cs="Arial"/>
          <w:lang w:bidi="en-US"/>
        </w:rPr>
        <w:t>“ (</w:t>
      </w:r>
      <w:proofErr w:type="gramEnd"/>
      <w:r w:rsidRPr="00385E79">
        <w:rPr>
          <w:rFonts w:cs="Arial"/>
          <w:lang w:bidi="en-US"/>
        </w:rPr>
        <w:t>FIELD 70: DETAILS OF PAYMENT):</w:t>
      </w:r>
    </w:p>
    <w:p w14:paraId="122D9D5E" w14:textId="77777777" w:rsidR="00886827" w:rsidRPr="00385E79" w:rsidRDefault="00886827" w:rsidP="00886827">
      <w:pPr>
        <w:pStyle w:val="KDParagraf"/>
        <w:spacing w:before="0"/>
        <w:rPr>
          <w:rFonts w:cs="Arial"/>
          <w:lang w:bidi="en-US"/>
        </w:rPr>
      </w:pPr>
      <w:r w:rsidRPr="00385E79">
        <w:rPr>
          <w:rFonts w:cs="Arial"/>
          <w:lang w:bidi="en-US"/>
        </w:rPr>
        <w:t xml:space="preserve">– </w:t>
      </w:r>
      <w:proofErr w:type="gramStart"/>
      <w:r w:rsidRPr="00385E79">
        <w:rPr>
          <w:rFonts w:cs="Arial"/>
          <w:lang w:bidi="en-US"/>
        </w:rPr>
        <w:t>број</w:t>
      </w:r>
      <w:proofErr w:type="gramEnd"/>
      <w:r w:rsidRPr="00385E79">
        <w:rPr>
          <w:rFonts w:cs="Arial"/>
          <w:lang w:bidi="en-US"/>
        </w:rPr>
        <w:t xml:space="preserve"> у поступку јавне набавке на које се захтев за заштиту права односи и</w:t>
      </w:r>
    </w:p>
    <w:p w14:paraId="7AFAE6C7" w14:textId="77777777" w:rsidR="00886827" w:rsidRPr="00385E79" w:rsidRDefault="00886827" w:rsidP="00886827">
      <w:pPr>
        <w:pStyle w:val="KDParagraf"/>
        <w:spacing w:before="0"/>
        <w:rPr>
          <w:rFonts w:cs="Arial"/>
          <w:lang w:bidi="en-US"/>
        </w:rPr>
      </w:pPr>
      <w:proofErr w:type="gramStart"/>
      <w:r w:rsidRPr="00385E79">
        <w:rPr>
          <w:rFonts w:cs="Arial"/>
          <w:lang w:bidi="en-US"/>
        </w:rPr>
        <w:t>назив</w:t>
      </w:r>
      <w:proofErr w:type="gramEnd"/>
      <w:r w:rsidRPr="00385E79">
        <w:rPr>
          <w:rFonts w:cs="Arial"/>
          <w:lang w:bidi="en-US"/>
        </w:rPr>
        <w:t xml:space="preserve"> наручиоца у поступку јавне набавке.</w:t>
      </w:r>
    </w:p>
    <w:p w14:paraId="06746A04" w14:textId="77777777" w:rsidR="00886827" w:rsidRPr="00385E79" w:rsidRDefault="00886827" w:rsidP="00886827">
      <w:pPr>
        <w:pStyle w:val="KDParagraf"/>
        <w:spacing w:before="0"/>
        <w:rPr>
          <w:rFonts w:cs="Arial"/>
          <w:lang w:bidi="en-US"/>
        </w:rPr>
      </w:pPr>
      <w:r w:rsidRPr="00385E79">
        <w:rPr>
          <w:rFonts w:cs="Arial"/>
          <w:lang w:bidi="en-US"/>
        </w:rPr>
        <w:t>У прилогу су инструкције за уплате у валутама: EUR и USD.</w:t>
      </w:r>
    </w:p>
    <w:p w14:paraId="3B13C989" w14:textId="77777777" w:rsidR="00886827" w:rsidRPr="00385E79" w:rsidRDefault="00886827" w:rsidP="00886827">
      <w:pPr>
        <w:pStyle w:val="KDParagraf"/>
        <w:spacing w:before="0"/>
        <w:rPr>
          <w:rFonts w:cs="Arial"/>
          <w:lang w:bidi="en-US"/>
        </w:rPr>
      </w:pPr>
    </w:p>
    <w:p w14:paraId="01275B73" w14:textId="77777777" w:rsidR="00886827" w:rsidRPr="00385E79" w:rsidRDefault="00886827" w:rsidP="00886827">
      <w:pPr>
        <w:pStyle w:val="KDParagraf"/>
        <w:spacing w:before="0"/>
        <w:rPr>
          <w:rFonts w:cs="Arial"/>
          <w:lang w:bidi="en-US"/>
        </w:rPr>
      </w:pPr>
      <w:r w:rsidRPr="00385E79">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385E79" w14:paraId="3FEDA7A7" w14:textId="77777777" w:rsidTr="005C0AF9">
        <w:trPr>
          <w:trHeight w:val="30"/>
        </w:trPr>
        <w:tc>
          <w:tcPr>
            <w:tcW w:w="9576" w:type="dxa"/>
            <w:gridSpan w:val="2"/>
            <w:shd w:val="clear" w:color="auto" w:fill="auto"/>
          </w:tcPr>
          <w:p w14:paraId="5DEBF39D" w14:textId="77777777" w:rsidR="00886827" w:rsidRPr="00385E79" w:rsidRDefault="00886827" w:rsidP="00886827">
            <w:pPr>
              <w:pStyle w:val="KDParagraf"/>
              <w:spacing w:before="0"/>
              <w:rPr>
                <w:rFonts w:cs="Arial"/>
                <w:lang w:bidi="en-US"/>
              </w:rPr>
            </w:pPr>
            <w:r w:rsidRPr="00385E79">
              <w:rPr>
                <w:rFonts w:cs="Arial"/>
                <w:lang w:bidi="en-US"/>
              </w:rPr>
              <w:t>SWIFT MESSAGE MT103 – EUR</w:t>
            </w:r>
          </w:p>
        </w:tc>
      </w:tr>
      <w:tr w:rsidR="00886827" w:rsidRPr="00385E79" w14:paraId="7CC8DBA3" w14:textId="77777777" w:rsidTr="005C0AF9">
        <w:trPr>
          <w:trHeight w:val="20"/>
        </w:trPr>
        <w:tc>
          <w:tcPr>
            <w:tcW w:w="4788" w:type="dxa"/>
            <w:shd w:val="clear" w:color="auto" w:fill="auto"/>
          </w:tcPr>
          <w:p w14:paraId="1B4579E7" w14:textId="77777777" w:rsidR="00886827" w:rsidRPr="00385E79" w:rsidRDefault="00886827" w:rsidP="00886827">
            <w:pPr>
              <w:pStyle w:val="KDParagraf"/>
              <w:spacing w:before="0"/>
              <w:rPr>
                <w:rFonts w:cs="Arial"/>
                <w:lang w:bidi="en-US"/>
              </w:rPr>
            </w:pPr>
            <w:r w:rsidRPr="00385E79">
              <w:rPr>
                <w:rFonts w:cs="Arial"/>
                <w:lang w:bidi="en-US"/>
              </w:rPr>
              <w:t xml:space="preserve">FIELD 32A: </w:t>
            </w:r>
          </w:p>
        </w:tc>
        <w:tc>
          <w:tcPr>
            <w:tcW w:w="4788" w:type="dxa"/>
            <w:shd w:val="clear" w:color="auto" w:fill="auto"/>
          </w:tcPr>
          <w:p w14:paraId="53624A4A" w14:textId="77777777" w:rsidR="00886827" w:rsidRPr="00385E79" w:rsidRDefault="00886827" w:rsidP="00886827">
            <w:pPr>
              <w:pStyle w:val="KDParagraf"/>
              <w:spacing w:before="0"/>
              <w:rPr>
                <w:rFonts w:cs="Arial"/>
                <w:lang w:bidi="en-US"/>
              </w:rPr>
            </w:pPr>
            <w:r w:rsidRPr="00385E79">
              <w:rPr>
                <w:rFonts w:cs="Arial"/>
                <w:lang w:bidi="en-US"/>
              </w:rPr>
              <w:t>VALUE DATE – EUR- AMOUNT</w:t>
            </w:r>
          </w:p>
        </w:tc>
      </w:tr>
      <w:tr w:rsidR="00886827" w:rsidRPr="00385E79" w14:paraId="0DB10937" w14:textId="77777777" w:rsidTr="005C0AF9">
        <w:trPr>
          <w:trHeight w:val="20"/>
        </w:trPr>
        <w:tc>
          <w:tcPr>
            <w:tcW w:w="4788" w:type="dxa"/>
            <w:shd w:val="clear" w:color="auto" w:fill="auto"/>
          </w:tcPr>
          <w:p w14:paraId="409EE57D" w14:textId="77777777" w:rsidR="00886827" w:rsidRPr="00385E79" w:rsidRDefault="00886827" w:rsidP="00886827">
            <w:pPr>
              <w:pStyle w:val="KDParagraf"/>
              <w:spacing w:before="0"/>
              <w:rPr>
                <w:rFonts w:cs="Arial"/>
                <w:lang w:bidi="en-US"/>
              </w:rPr>
            </w:pPr>
            <w:r w:rsidRPr="00385E79">
              <w:rPr>
                <w:rFonts w:cs="Arial"/>
                <w:lang w:bidi="en-US"/>
              </w:rPr>
              <w:t xml:space="preserve">FIELD 50K:  </w:t>
            </w:r>
          </w:p>
        </w:tc>
        <w:tc>
          <w:tcPr>
            <w:tcW w:w="4788" w:type="dxa"/>
            <w:shd w:val="clear" w:color="auto" w:fill="auto"/>
          </w:tcPr>
          <w:p w14:paraId="2AD6CE31" w14:textId="77777777" w:rsidR="00886827" w:rsidRPr="00385E79" w:rsidRDefault="00886827" w:rsidP="00886827">
            <w:pPr>
              <w:pStyle w:val="KDParagraf"/>
              <w:spacing w:before="0"/>
              <w:rPr>
                <w:rFonts w:cs="Arial"/>
                <w:lang w:bidi="en-US"/>
              </w:rPr>
            </w:pPr>
            <w:r w:rsidRPr="00385E79">
              <w:rPr>
                <w:rFonts w:cs="Arial"/>
                <w:lang w:bidi="en-US"/>
              </w:rPr>
              <w:t>ORDERING CUSTOMER</w:t>
            </w:r>
          </w:p>
        </w:tc>
      </w:tr>
      <w:tr w:rsidR="00886827" w:rsidRPr="00385E79" w14:paraId="2A091610" w14:textId="77777777" w:rsidTr="005C0AF9">
        <w:trPr>
          <w:trHeight w:val="20"/>
        </w:trPr>
        <w:tc>
          <w:tcPr>
            <w:tcW w:w="4788" w:type="dxa"/>
            <w:shd w:val="clear" w:color="auto" w:fill="auto"/>
          </w:tcPr>
          <w:p w14:paraId="5BBB4D88" w14:textId="77777777" w:rsidR="00886827" w:rsidRPr="00385E79" w:rsidRDefault="00886827" w:rsidP="00886827">
            <w:pPr>
              <w:pStyle w:val="KDParagraf"/>
              <w:spacing w:before="0"/>
              <w:rPr>
                <w:rFonts w:cs="Arial"/>
                <w:lang w:bidi="en-US"/>
              </w:rPr>
            </w:pPr>
            <w:r w:rsidRPr="00385E79">
              <w:rPr>
                <w:rFonts w:cs="Arial"/>
                <w:lang w:bidi="en-US"/>
              </w:rPr>
              <w:t xml:space="preserve">FIELD 50K:  </w:t>
            </w:r>
          </w:p>
        </w:tc>
        <w:tc>
          <w:tcPr>
            <w:tcW w:w="4788" w:type="dxa"/>
            <w:shd w:val="clear" w:color="auto" w:fill="auto"/>
          </w:tcPr>
          <w:p w14:paraId="3B9A5058" w14:textId="77777777" w:rsidR="00886827" w:rsidRPr="00385E79" w:rsidRDefault="00886827" w:rsidP="00886827">
            <w:pPr>
              <w:pStyle w:val="KDParagraf"/>
              <w:spacing w:before="0"/>
              <w:rPr>
                <w:rFonts w:cs="Arial"/>
                <w:lang w:bidi="en-US"/>
              </w:rPr>
            </w:pPr>
            <w:r w:rsidRPr="00385E79">
              <w:rPr>
                <w:rFonts w:cs="Arial"/>
                <w:lang w:bidi="en-US"/>
              </w:rPr>
              <w:t>ORDERING CUSTOMER</w:t>
            </w:r>
          </w:p>
        </w:tc>
      </w:tr>
      <w:tr w:rsidR="00886827" w:rsidRPr="00385E79" w14:paraId="0116664F" w14:textId="77777777" w:rsidTr="005C0AF9">
        <w:trPr>
          <w:trHeight w:val="1113"/>
        </w:trPr>
        <w:tc>
          <w:tcPr>
            <w:tcW w:w="4788" w:type="dxa"/>
            <w:shd w:val="clear" w:color="auto" w:fill="auto"/>
          </w:tcPr>
          <w:p w14:paraId="39A03257" w14:textId="77777777" w:rsidR="00886827" w:rsidRPr="00385E79" w:rsidRDefault="00886827" w:rsidP="00886827">
            <w:pPr>
              <w:pStyle w:val="KDParagraf"/>
              <w:spacing w:before="0"/>
              <w:rPr>
                <w:rFonts w:cs="Arial"/>
                <w:lang w:bidi="en-US"/>
              </w:rPr>
            </w:pPr>
            <w:r w:rsidRPr="00385E79">
              <w:rPr>
                <w:rFonts w:cs="Arial"/>
                <w:lang w:bidi="en-US"/>
              </w:rPr>
              <w:t>FIELD 56A:</w:t>
            </w:r>
          </w:p>
          <w:p w14:paraId="51B7F4DE" w14:textId="77777777" w:rsidR="00886827" w:rsidRPr="00385E79" w:rsidRDefault="00886827" w:rsidP="00886827">
            <w:pPr>
              <w:pStyle w:val="KDParagraf"/>
              <w:spacing w:before="0"/>
              <w:rPr>
                <w:rFonts w:cs="Arial"/>
                <w:lang w:bidi="en-US"/>
              </w:rPr>
            </w:pPr>
            <w:r w:rsidRPr="00385E79">
              <w:rPr>
                <w:rFonts w:cs="Arial"/>
                <w:lang w:bidi="en-US"/>
              </w:rPr>
              <w:t>(INTERMEDIARY)</w:t>
            </w:r>
          </w:p>
        </w:tc>
        <w:tc>
          <w:tcPr>
            <w:tcW w:w="4788" w:type="dxa"/>
            <w:shd w:val="clear" w:color="auto" w:fill="auto"/>
          </w:tcPr>
          <w:p w14:paraId="1939CA82" w14:textId="77777777" w:rsidR="00886827" w:rsidRPr="00385E79" w:rsidRDefault="00886827" w:rsidP="00886827">
            <w:pPr>
              <w:pStyle w:val="KDParagraf"/>
              <w:spacing w:before="0"/>
              <w:rPr>
                <w:rFonts w:cs="Arial"/>
                <w:lang w:bidi="en-US"/>
              </w:rPr>
            </w:pPr>
            <w:r w:rsidRPr="00385E79">
              <w:rPr>
                <w:rFonts w:cs="Arial"/>
                <w:lang w:bidi="en-US"/>
              </w:rPr>
              <w:t>DEUTDEFFXXX</w:t>
            </w:r>
          </w:p>
          <w:p w14:paraId="591A993E" w14:textId="77777777" w:rsidR="00886827" w:rsidRPr="00385E79" w:rsidRDefault="00886827" w:rsidP="00886827">
            <w:pPr>
              <w:pStyle w:val="KDParagraf"/>
              <w:spacing w:before="0"/>
              <w:rPr>
                <w:rFonts w:cs="Arial"/>
                <w:lang w:bidi="en-US"/>
              </w:rPr>
            </w:pPr>
            <w:r w:rsidRPr="00385E79">
              <w:rPr>
                <w:rFonts w:cs="Arial"/>
                <w:lang w:bidi="en-US"/>
              </w:rPr>
              <w:t>DEUTSCHE BANK AG, F/M</w:t>
            </w:r>
          </w:p>
          <w:p w14:paraId="6C75CC51" w14:textId="77777777" w:rsidR="00886827" w:rsidRPr="00385E79" w:rsidRDefault="00886827" w:rsidP="00886827">
            <w:pPr>
              <w:pStyle w:val="KDParagraf"/>
              <w:spacing w:before="0"/>
              <w:rPr>
                <w:rFonts w:cs="Arial"/>
                <w:lang w:bidi="en-US"/>
              </w:rPr>
            </w:pPr>
            <w:r w:rsidRPr="00385E79">
              <w:rPr>
                <w:rFonts w:cs="Arial"/>
                <w:lang w:bidi="en-US"/>
              </w:rPr>
              <w:t>TAUNUSANLAGE 12</w:t>
            </w:r>
          </w:p>
          <w:p w14:paraId="7E2C35BC" w14:textId="77777777" w:rsidR="00886827" w:rsidRPr="00385E79" w:rsidRDefault="00886827" w:rsidP="00886827">
            <w:pPr>
              <w:pStyle w:val="KDParagraf"/>
              <w:spacing w:before="0"/>
              <w:rPr>
                <w:rFonts w:cs="Arial"/>
                <w:lang w:bidi="en-US"/>
              </w:rPr>
            </w:pPr>
            <w:r w:rsidRPr="00385E79">
              <w:rPr>
                <w:rFonts w:cs="Arial"/>
                <w:lang w:bidi="en-US"/>
              </w:rPr>
              <w:t>GERMANY</w:t>
            </w:r>
          </w:p>
        </w:tc>
      </w:tr>
      <w:tr w:rsidR="00886827" w:rsidRPr="00385E79" w14:paraId="4196D715" w14:textId="77777777" w:rsidTr="005C0AF9">
        <w:trPr>
          <w:trHeight w:val="1689"/>
        </w:trPr>
        <w:tc>
          <w:tcPr>
            <w:tcW w:w="4788" w:type="dxa"/>
            <w:shd w:val="clear" w:color="auto" w:fill="auto"/>
          </w:tcPr>
          <w:p w14:paraId="535FA5A9" w14:textId="77777777" w:rsidR="00886827" w:rsidRPr="00385E79" w:rsidRDefault="00886827" w:rsidP="00886827">
            <w:pPr>
              <w:pStyle w:val="KDParagraf"/>
              <w:spacing w:before="0"/>
              <w:rPr>
                <w:rFonts w:cs="Arial"/>
                <w:lang w:bidi="en-US"/>
              </w:rPr>
            </w:pPr>
            <w:r w:rsidRPr="00385E79">
              <w:rPr>
                <w:rFonts w:cs="Arial"/>
                <w:lang w:bidi="en-US"/>
              </w:rPr>
              <w:t>FIELD 57A:</w:t>
            </w:r>
          </w:p>
          <w:p w14:paraId="176330BF" w14:textId="77777777" w:rsidR="00886827" w:rsidRPr="00385E79" w:rsidRDefault="00886827" w:rsidP="00886827">
            <w:pPr>
              <w:pStyle w:val="KDParagraf"/>
              <w:spacing w:before="0"/>
              <w:rPr>
                <w:rFonts w:cs="Arial"/>
                <w:lang w:bidi="en-US"/>
              </w:rPr>
            </w:pPr>
            <w:r w:rsidRPr="00385E79">
              <w:rPr>
                <w:rFonts w:cs="Arial"/>
                <w:lang w:bidi="en-US"/>
              </w:rPr>
              <w:t>(ACC. WITH BANK)</w:t>
            </w:r>
          </w:p>
        </w:tc>
        <w:tc>
          <w:tcPr>
            <w:tcW w:w="4788" w:type="dxa"/>
            <w:shd w:val="clear" w:color="auto" w:fill="auto"/>
          </w:tcPr>
          <w:p w14:paraId="5351C0FD" w14:textId="77777777" w:rsidR="00886827" w:rsidRPr="00385E79" w:rsidRDefault="00886827" w:rsidP="00886827">
            <w:pPr>
              <w:pStyle w:val="KDParagraf"/>
              <w:spacing w:before="0"/>
              <w:rPr>
                <w:rFonts w:cs="Arial"/>
                <w:lang w:bidi="en-US"/>
              </w:rPr>
            </w:pPr>
            <w:r w:rsidRPr="00385E79">
              <w:rPr>
                <w:rFonts w:cs="Arial"/>
                <w:lang w:bidi="en-US"/>
              </w:rPr>
              <w:t>/DE20500700100935930800</w:t>
            </w:r>
          </w:p>
          <w:p w14:paraId="02658D32" w14:textId="77777777" w:rsidR="00886827" w:rsidRPr="00385E79" w:rsidRDefault="00886827" w:rsidP="00886827">
            <w:pPr>
              <w:pStyle w:val="KDParagraf"/>
              <w:spacing w:before="0"/>
              <w:rPr>
                <w:rFonts w:cs="Arial"/>
                <w:lang w:bidi="en-US"/>
              </w:rPr>
            </w:pPr>
            <w:r w:rsidRPr="00385E79">
              <w:rPr>
                <w:rFonts w:cs="Arial"/>
                <w:lang w:bidi="en-US"/>
              </w:rPr>
              <w:t>NBSRRSBGXXX</w:t>
            </w:r>
          </w:p>
          <w:p w14:paraId="0CE65E21" w14:textId="77777777" w:rsidR="00886827" w:rsidRPr="00385E79" w:rsidRDefault="00886827" w:rsidP="00886827">
            <w:pPr>
              <w:pStyle w:val="KDParagraf"/>
              <w:spacing w:before="0"/>
              <w:rPr>
                <w:rFonts w:cs="Arial"/>
                <w:lang w:bidi="en-US"/>
              </w:rPr>
            </w:pPr>
            <w:r w:rsidRPr="00385E79">
              <w:rPr>
                <w:rFonts w:cs="Arial"/>
                <w:lang w:bidi="en-US"/>
              </w:rPr>
              <w:t>NARODNA BANKA SRBIJE (NATIONAL</w:t>
            </w:r>
          </w:p>
          <w:p w14:paraId="7CB5DCD9" w14:textId="77777777" w:rsidR="00886827" w:rsidRPr="00385E79" w:rsidRDefault="00886827" w:rsidP="00886827">
            <w:pPr>
              <w:pStyle w:val="KDParagraf"/>
              <w:spacing w:before="0"/>
              <w:rPr>
                <w:rFonts w:cs="Arial"/>
                <w:lang w:bidi="en-US"/>
              </w:rPr>
            </w:pPr>
            <w:r w:rsidRPr="00385E79">
              <w:rPr>
                <w:rFonts w:cs="Arial"/>
                <w:lang w:bidi="en-US"/>
              </w:rPr>
              <w:t>BANK OF SERBIA – NBS BEOGRAD,</w:t>
            </w:r>
          </w:p>
          <w:p w14:paraId="67E65EE4" w14:textId="77777777" w:rsidR="00886827" w:rsidRPr="00385E79" w:rsidRDefault="00886827" w:rsidP="00886827">
            <w:pPr>
              <w:pStyle w:val="KDParagraf"/>
              <w:spacing w:before="0"/>
              <w:rPr>
                <w:rFonts w:cs="Arial"/>
                <w:lang w:bidi="en-US"/>
              </w:rPr>
            </w:pPr>
            <w:r w:rsidRPr="00385E79">
              <w:rPr>
                <w:rFonts w:cs="Arial"/>
                <w:lang w:bidi="en-US"/>
              </w:rPr>
              <w:t>NEMANJINA 17</w:t>
            </w:r>
          </w:p>
          <w:p w14:paraId="0BD33B4E" w14:textId="77777777" w:rsidR="00886827" w:rsidRPr="00385E79" w:rsidRDefault="00886827" w:rsidP="00886827">
            <w:pPr>
              <w:pStyle w:val="KDParagraf"/>
              <w:spacing w:before="0"/>
              <w:rPr>
                <w:rFonts w:cs="Arial"/>
                <w:lang w:bidi="en-US"/>
              </w:rPr>
            </w:pPr>
            <w:r w:rsidRPr="00385E79">
              <w:rPr>
                <w:rFonts w:cs="Arial"/>
                <w:lang w:bidi="en-US"/>
              </w:rPr>
              <w:t>SERBIA</w:t>
            </w:r>
          </w:p>
        </w:tc>
      </w:tr>
      <w:tr w:rsidR="00886827" w:rsidRPr="00385E79" w14:paraId="56C403B6" w14:textId="77777777" w:rsidTr="005C0AF9">
        <w:trPr>
          <w:trHeight w:val="20"/>
        </w:trPr>
        <w:tc>
          <w:tcPr>
            <w:tcW w:w="4788" w:type="dxa"/>
            <w:shd w:val="clear" w:color="auto" w:fill="auto"/>
          </w:tcPr>
          <w:p w14:paraId="52C61FDD" w14:textId="77777777" w:rsidR="00886827" w:rsidRPr="00385E79" w:rsidRDefault="00886827" w:rsidP="00886827">
            <w:pPr>
              <w:pStyle w:val="KDParagraf"/>
              <w:spacing w:before="0"/>
              <w:rPr>
                <w:rFonts w:cs="Arial"/>
                <w:lang w:bidi="en-US"/>
              </w:rPr>
            </w:pPr>
            <w:r w:rsidRPr="00385E79">
              <w:rPr>
                <w:rFonts w:cs="Arial"/>
                <w:lang w:bidi="en-US"/>
              </w:rPr>
              <w:t>FIELD 59:</w:t>
            </w:r>
          </w:p>
          <w:p w14:paraId="15C135F5" w14:textId="77777777" w:rsidR="00886827" w:rsidRPr="00385E79" w:rsidRDefault="00886827" w:rsidP="00886827">
            <w:pPr>
              <w:pStyle w:val="KDParagraf"/>
              <w:spacing w:before="0"/>
              <w:rPr>
                <w:rFonts w:cs="Arial"/>
                <w:lang w:bidi="en-US"/>
              </w:rPr>
            </w:pPr>
            <w:r w:rsidRPr="00385E79">
              <w:rPr>
                <w:rFonts w:cs="Arial"/>
                <w:lang w:bidi="en-US"/>
              </w:rPr>
              <w:t>(BENEFICIARY)</w:t>
            </w:r>
          </w:p>
        </w:tc>
        <w:tc>
          <w:tcPr>
            <w:tcW w:w="4788" w:type="dxa"/>
            <w:shd w:val="clear" w:color="auto" w:fill="auto"/>
          </w:tcPr>
          <w:p w14:paraId="303FB539" w14:textId="77777777" w:rsidR="00886827" w:rsidRPr="00385E79" w:rsidRDefault="00886827" w:rsidP="00886827">
            <w:pPr>
              <w:pStyle w:val="KDParagraf"/>
              <w:spacing w:before="0"/>
              <w:rPr>
                <w:rFonts w:cs="Arial"/>
                <w:lang w:bidi="en-US"/>
              </w:rPr>
            </w:pPr>
            <w:r w:rsidRPr="00385E79">
              <w:rPr>
                <w:rFonts w:cs="Arial"/>
                <w:lang w:bidi="en-US"/>
              </w:rPr>
              <w:t>/RS35908500103019323073</w:t>
            </w:r>
          </w:p>
          <w:p w14:paraId="17180E8C" w14:textId="77777777" w:rsidR="00886827" w:rsidRPr="00385E79" w:rsidRDefault="00886827" w:rsidP="00886827">
            <w:pPr>
              <w:pStyle w:val="KDParagraf"/>
              <w:spacing w:before="0"/>
              <w:rPr>
                <w:rFonts w:cs="Arial"/>
                <w:lang w:bidi="en-US"/>
              </w:rPr>
            </w:pPr>
            <w:r w:rsidRPr="00385E79">
              <w:rPr>
                <w:rFonts w:cs="Arial"/>
                <w:lang w:bidi="en-US"/>
              </w:rPr>
              <w:t>MINISTARSTVO FINANSIJA</w:t>
            </w:r>
          </w:p>
          <w:p w14:paraId="10F2C53D" w14:textId="77777777" w:rsidR="00886827" w:rsidRPr="00385E79" w:rsidRDefault="00886827" w:rsidP="00886827">
            <w:pPr>
              <w:pStyle w:val="KDParagraf"/>
              <w:spacing w:before="0"/>
              <w:rPr>
                <w:rFonts w:cs="Arial"/>
                <w:lang w:bidi="en-US"/>
              </w:rPr>
            </w:pPr>
            <w:r w:rsidRPr="00385E79">
              <w:rPr>
                <w:rFonts w:cs="Arial"/>
                <w:lang w:bidi="en-US"/>
              </w:rPr>
              <w:t>UPRAVA ZA TREZOR</w:t>
            </w:r>
          </w:p>
          <w:p w14:paraId="4C85675D" w14:textId="77777777" w:rsidR="00886827" w:rsidRPr="00385E79" w:rsidRDefault="00886827" w:rsidP="00886827">
            <w:pPr>
              <w:pStyle w:val="KDParagraf"/>
              <w:spacing w:before="0"/>
              <w:rPr>
                <w:rFonts w:cs="Arial"/>
                <w:lang w:bidi="en-US"/>
              </w:rPr>
            </w:pPr>
            <w:r w:rsidRPr="00385E79">
              <w:rPr>
                <w:rFonts w:cs="Arial"/>
                <w:lang w:bidi="en-US"/>
              </w:rPr>
              <w:t>POP LUKINA7-9</w:t>
            </w:r>
          </w:p>
          <w:p w14:paraId="34DB2916" w14:textId="77777777" w:rsidR="00886827" w:rsidRPr="00385E79" w:rsidRDefault="00886827" w:rsidP="00886827">
            <w:pPr>
              <w:pStyle w:val="KDParagraf"/>
              <w:spacing w:before="0"/>
              <w:rPr>
                <w:rFonts w:cs="Arial"/>
                <w:lang w:bidi="en-US"/>
              </w:rPr>
            </w:pPr>
            <w:r w:rsidRPr="00385E79">
              <w:rPr>
                <w:rFonts w:cs="Arial"/>
                <w:lang w:bidi="en-US"/>
              </w:rPr>
              <w:t>BEOGRAD</w:t>
            </w:r>
          </w:p>
        </w:tc>
      </w:tr>
      <w:tr w:rsidR="00886827" w:rsidRPr="00385E79" w14:paraId="60B5167F" w14:textId="77777777" w:rsidTr="005C0AF9">
        <w:trPr>
          <w:trHeight w:val="20"/>
        </w:trPr>
        <w:tc>
          <w:tcPr>
            <w:tcW w:w="4788" w:type="dxa"/>
            <w:shd w:val="clear" w:color="auto" w:fill="auto"/>
          </w:tcPr>
          <w:p w14:paraId="38CF4B56" w14:textId="77777777" w:rsidR="00886827" w:rsidRPr="00385E79" w:rsidRDefault="00886827" w:rsidP="00886827">
            <w:pPr>
              <w:pStyle w:val="KDParagraf"/>
              <w:spacing w:before="0"/>
              <w:rPr>
                <w:rFonts w:cs="Arial"/>
                <w:lang w:bidi="en-US"/>
              </w:rPr>
            </w:pPr>
            <w:r w:rsidRPr="00385E79">
              <w:rPr>
                <w:rFonts w:cs="Arial"/>
                <w:lang w:bidi="en-US"/>
              </w:rPr>
              <w:t xml:space="preserve">FIELD 70:  </w:t>
            </w:r>
          </w:p>
        </w:tc>
        <w:tc>
          <w:tcPr>
            <w:tcW w:w="4788" w:type="dxa"/>
            <w:shd w:val="clear" w:color="auto" w:fill="auto"/>
          </w:tcPr>
          <w:p w14:paraId="038A0381" w14:textId="77777777" w:rsidR="00886827" w:rsidRPr="00385E79" w:rsidRDefault="00886827" w:rsidP="00886827">
            <w:pPr>
              <w:pStyle w:val="KDParagraf"/>
              <w:spacing w:before="0"/>
              <w:rPr>
                <w:rFonts w:cs="Arial"/>
                <w:lang w:bidi="en-US"/>
              </w:rPr>
            </w:pPr>
            <w:r w:rsidRPr="00385E79">
              <w:rPr>
                <w:rFonts w:cs="Arial"/>
                <w:lang w:bidi="en-US"/>
              </w:rPr>
              <w:t>DETAILS OF PAYMENT</w:t>
            </w:r>
          </w:p>
        </w:tc>
      </w:tr>
      <w:tr w:rsidR="00886827" w:rsidRPr="00385E79" w14:paraId="1DBAD860" w14:textId="77777777" w:rsidTr="005C0AF9">
        <w:trPr>
          <w:trHeight w:val="20"/>
        </w:trPr>
        <w:tc>
          <w:tcPr>
            <w:tcW w:w="4788" w:type="dxa"/>
            <w:shd w:val="clear" w:color="auto" w:fill="auto"/>
          </w:tcPr>
          <w:p w14:paraId="1E2CED8A" w14:textId="77777777" w:rsidR="00886827" w:rsidRPr="00385E79" w:rsidRDefault="00886827" w:rsidP="00886827">
            <w:pPr>
              <w:pStyle w:val="KDParagraf"/>
              <w:spacing w:before="0"/>
              <w:rPr>
                <w:rFonts w:cs="Arial"/>
                <w:lang w:bidi="en-US"/>
              </w:rPr>
            </w:pPr>
          </w:p>
        </w:tc>
        <w:tc>
          <w:tcPr>
            <w:tcW w:w="4788" w:type="dxa"/>
            <w:shd w:val="clear" w:color="auto" w:fill="auto"/>
          </w:tcPr>
          <w:p w14:paraId="3CA19416" w14:textId="77777777" w:rsidR="00886827" w:rsidRPr="00385E79" w:rsidRDefault="00886827" w:rsidP="00886827">
            <w:pPr>
              <w:pStyle w:val="KDParagraf"/>
              <w:spacing w:before="0"/>
              <w:rPr>
                <w:rFonts w:cs="Arial"/>
                <w:lang w:bidi="en-US"/>
              </w:rPr>
            </w:pPr>
          </w:p>
        </w:tc>
      </w:tr>
    </w:tbl>
    <w:p w14:paraId="240BA030" w14:textId="77777777" w:rsidR="00886827" w:rsidRPr="00385E79" w:rsidRDefault="00886827" w:rsidP="00886827">
      <w:pPr>
        <w:pStyle w:val="KDParagraf"/>
        <w:spacing w:before="0"/>
        <w:rPr>
          <w:rFonts w:cs="Arial"/>
          <w:lang w:bidi="en-US"/>
        </w:rPr>
      </w:pPr>
    </w:p>
    <w:p w14:paraId="6D0D0596" w14:textId="77777777" w:rsidR="00886827" w:rsidRPr="00385E79"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385E79" w14:paraId="45D4D5DE" w14:textId="77777777" w:rsidTr="005C0AF9">
        <w:tc>
          <w:tcPr>
            <w:tcW w:w="4786" w:type="dxa"/>
            <w:shd w:val="clear" w:color="auto" w:fill="auto"/>
          </w:tcPr>
          <w:p w14:paraId="279C3584" w14:textId="77777777" w:rsidR="00886827" w:rsidRPr="00385E79" w:rsidRDefault="00886827" w:rsidP="00886827">
            <w:pPr>
              <w:pStyle w:val="KDParagraf"/>
              <w:spacing w:before="0"/>
              <w:rPr>
                <w:rFonts w:cs="Arial"/>
                <w:lang w:bidi="en-US"/>
              </w:rPr>
            </w:pPr>
            <w:r w:rsidRPr="00385E79">
              <w:rPr>
                <w:rFonts w:cs="Arial"/>
                <w:lang w:bidi="en-US"/>
              </w:rPr>
              <w:t>SWIFT MESSAGE MT103 – USD</w:t>
            </w:r>
          </w:p>
        </w:tc>
        <w:tc>
          <w:tcPr>
            <w:tcW w:w="4820" w:type="dxa"/>
            <w:shd w:val="clear" w:color="auto" w:fill="auto"/>
          </w:tcPr>
          <w:p w14:paraId="2EBDE3B1" w14:textId="77777777" w:rsidR="00886827" w:rsidRPr="00385E79" w:rsidRDefault="00886827" w:rsidP="00886827">
            <w:pPr>
              <w:pStyle w:val="KDParagraf"/>
              <w:spacing w:before="0"/>
              <w:rPr>
                <w:rFonts w:cs="Arial"/>
                <w:lang w:bidi="en-US"/>
              </w:rPr>
            </w:pPr>
          </w:p>
        </w:tc>
      </w:tr>
      <w:tr w:rsidR="00886827" w:rsidRPr="00385E79" w14:paraId="46043BDB" w14:textId="77777777" w:rsidTr="005C0AF9">
        <w:tc>
          <w:tcPr>
            <w:tcW w:w="4786" w:type="dxa"/>
            <w:shd w:val="clear" w:color="auto" w:fill="auto"/>
          </w:tcPr>
          <w:p w14:paraId="111D73F4" w14:textId="77777777" w:rsidR="00886827" w:rsidRPr="00385E79" w:rsidRDefault="00886827" w:rsidP="00886827">
            <w:pPr>
              <w:pStyle w:val="KDParagraf"/>
              <w:spacing w:before="0"/>
              <w:rPr>
                <w:rFonts w:cs="Arial"/>
                <w:lang w:bidi="en-US"/>
              </w:rPr>
            </w:pPr>
            <w:r w:rsidRPr="00385E79">
              <w:rPr>
                <w:rFonts w:cs="Arial"/>
                <w:lang w:bidi="en-US"/>
              </w:rPr>
              <w:t xml:space="preserve">FIELD 32A: </w:t>
            </w:r>
          </w:p>
        </w:tc>
        <w:tc>
          <w:tcPr>
            <w:tcW w:w="4820" w:type="dxa"/>
            <w:shd w:val="clear" w:color="auto" w:fill="auto"/>
          </w:tcPr>
          <w:p w14:paraId="31F60400" w14:textId="77777777" w:rsidR="00886827" w:rsidRPr="00385E79" w:rsidRDefault="00886827" w:rsidP="00886827">
            <w:pPr>
              <w:pStyle w:val="KDParagraf"/>
              <w:spacing w:before="0"/>
              <w:rPr>
                <w:rFonts w:cs="Arial"/>
                <w:lang w:bidi="en-US"/>
              </w:rPr>
            </w:pPr>
            <w:r w:rsidRPr="00385E79">
              <w:rPr>
                <w:rFonts w:cs="Arial"/>
                <w:lang w:bidi="en-US"/>
              </w:rPr>
              <w:t>VALUE DATE – USD- AMOUNT</w:t>
            </w:r>
          </w:p>
        </w:tc>
      </w:tr>
      <w:tr w:rsidR="00886827" w:rsidRPr="00385E79" w14:paraId="35BC8823" w14:textId="77777777" w:rsidTr="005C0AF9">
        <w:tc>
          <w:tcPr>
            <w:tcW w:w="4786" w:type="dxa"/>
            <w:shd w:val="clear" w:color="auto" w:fill="auto"/>
          </w:tcPr>
          <w:p w14:paraId="2B7921D1" w14:textId="77777777" w:rsidR="00886827" w:rsidRPr="00385E79" w:rsidRDefault="00886827" w:rsidP="00886827">
            <w:pPr>
              <w:pStyle w:val="KDParagraf"/>
              <w:spacing w:before="0"/>
              <w:rPr>
                <w:rFonts w:cs="Arial"/>
                <w:lang w:bidi="en-US"/>
              </w:rPr>
            </w:pPr>
            <w:r w:rsidRPr="00385E79">
              <w:rPr>
                <w:rFonts w:cs="Arial"/>
                <w:lang w:bidi="en-US"/>
              </w:rPr>
              <w:t xml:space="preserve">FIELD 50K:  </w:t>
            </w:r>
          </w:p>
        </w:tc>
        <w:tc>
          <w:tcPr>
            <w:tcW w:w="4820" w:type="dxa"/>
            <w:shd w:val="clear" w:color="auto" w:fill="auto"/>
          </w:tcPr>
          <w:p w14:paraId="61131FEC" w14:textId="77777777" w:rsidR="00886827" w:rsidRPr="00385E79" w:rsidRDefault="00886827" w:rsidP="00886827">
            <w:pPr>
              <w:pStyle w:val="KDParagraf"/>
              <w:spacing w:before="0"/>
              <w:rPr>
                <w:rFonts w:cs="Arial"/>
                <w:lang w:bidi="en-US"/>
              </w:rPr>
            </w:pPr>
            <w:r w:rsidRPr="00385E79">
              <w:rPr>
                <w:rFonts w:cs="Arial"/>
                <w:lang w:bidi="en-US"/>
              </w:rPr>
              <w:t>ORDERING CUSTOMER</w:t>
            </w:r>
          </w:p>
        </w:tc>
      </w:tr>
      <w:tr w:rsidR="00886827" w:rsidRPr="00385E79" w14:paraId="644C4B68" w14:textId="77777777" w:rsidTr="005C0AF9">
        <w:tc>
          <w:tcPr>
            <w:tcW w:w="4786" w:type="dxa"/>
            <w:shd w:val="clear" w:color="auto" w:fill="auto"/>
          </w:tcPr>
          <w:p w14:paraId="1CBF73AB" w14:textId="77777777" w:rsidR="00886827" w:rsidRPr="00385E79" w:rsidRDefault="00886827" w:rsidP="00886827">
            <w:pPr>
              <w:pStyle w:val="KDParagraf"/>
              <w:spacing w:before="0"/>
              <w:rPr>
                <w:rFonts w:cs="Arial"/>
                <w:lang w:bidi="en-US"/>
              </w:rPr>
            </w:pPr>
            <w:r w:rsidRPr="00385E79">
              <w:rPr>
                <w:rFonts w:cs="Arial"/>
                <w:lang w:bidi="en-US"/>
              </w:rPr>
              <w:t>FIELD 56A:</w:t>
            </w:r>
          </w:p>
          <w:p w14:paraId="77C52F80" w14:textId="77777777" w:rsidR="00886827" w:rsidRPr="00385E79" w:rsidRDefault="00886827" w:rsidP="00886827">
            <w:pPr>
              <w:pStyle w:val="KDParagraf"/>
              <w:spacing w:before="0"/>
              <w:rPr>
                <w:rFonts w:cs="Arial"/>
                <w:lang w:bidi="en-US"/>
              </w:rPr>
            </w:pPr>
            <w:r w:rsidRPr="00385E79">
              <w:rPr>
                <w:rFonts w:cs="Arial"/>
                <w:lang w:bidi="en-US"/>
              </w:rPr>
              <w:t>(INTERMEDIARY)</w:t>
            </w:r>
          </w:p>
          <w:p w14:paraId="62BC2D2C" w14:textId="77777777" w:rsidR="00886827" w:rsidRPr="00385E79" w:rsidRDefault="00886827" w:rsidP="00886827">
            <w:pPr>
              <w:pStyle w:val="KDParagraf"/>
              <w:spacing w:before="0"/>
              <w:rPr>
                <w:rFonts w:cs="Arial"/>
                <w:lang w:bidi="en-US"/>
              </w:rPr>
            </w:pPr>
          </w:p>
        </w:tc>
        <w:tc>
          <w:tcPr>
            <w:tcW w:w="4820" w:type="dxa"/>
            <w:shd w:val="clear" w:color="auto" w:fill="auto"/>
          </w:tcPr>
          <w:p w14:paraId="681DCB92" w14:textId="77777777" w:rsidR="00886827" w:rsidRPr="00385E79" w:rsidRDefault="00886827" w:rsidP="00886827">
            <w:pPr>
              <w:pStyle w:val="KDParagraf"/>
              <w:spacing w:before="0"/>
              <w:rPr>
                <w:rFonts w:cs="Arial"/>
                <w:lang w:bidi="en-US"/>
              </w:rPr>
            </w:pPr>
            <w:r w:rsidRPr="00385E79">
              <w:rPr>
                <w:rFonts w:cs="Arial"/>
                <w:lang w:bidi="en-US"/>
              </w:rPr>
              <w:t>BKTRUS33XXX</w:t>
            </w:r>
          </w:p>
          <w:p w14:paraId="5A179108" w14:textId="77777777" w:rsidR="00886827" w:rsidRPr="00385E79" w:rsidRDefault="00886827" w:rsidP="00886827">
            <w:pPr>
              <w:pStyle w:val="KDParagraf"/>
              <w:spacing w:before="0"/>
              <w:rPr>
                <w:rFonts w:cs="Arial"/>
                <w:lang w:bidi="en-US"/>
              </w:rPr>
            </w:pPr>
            <w:r w:rsidRPr="00385E79">
              <w:rPr>
                <w:rFonts w:cs="Arial"/>
                <w:lang w:bidi="en-US"/>
              </w:rPr>
              <w:t>DEUTSCHE BANK TRUST COMPANIY</w:t>
            </w:r>
          </w:p>
          <w:p w14:paraId="5523B673" w14:textId="77777777" w:rsidR="00886827" w:rsidRPr="00385E79" w:rsidRDefault="00886827" w:rsidP="00886827">
            <w:pPr>
              <w:pStyle w:val="KDParagraf"/>
              <w:spacing w:before="0"/>
              <w:rPr>
                <w:rFonts w:cs="Arial"/>
                <w:lang w:bidi="en-US"/>
              </w:rPr>
            </w:pPr>
            <w:r w:rsidRPr="00385E79">
              <w:rPr>
                <w:rFonts w:cs="Arial"/>
                <w:lang w:bidi="en-US"/>
              </w:rPr>
              <w:t>AMERICAS, NEW YORK</w:t>
            </w:r>
          </w:p>
          <w:p w14:paraId="561B2BBF" w14:textId="77777777" w:rsidR="00886827" w:rsidRPr="00385E79" w:rsidRDefault="00886827" w:rsidP="00886827">
            <w:pPr>
              <w:pStyle w:val="KDParagraf"/>
              <w:spacing w:before="0"/>
              <w:rPr>
                <w:rFonts w:cs="Arial"/>
                <w:lang w:bidi="en-US"/>
              </w:rPr>
            </w:pPr>
            <w:r w:rsidRPr="00385E79">
              <w:rPr>
                <w:rFonts w:cs="Arial"/>
                <w:lang w:bidi="en-US"/>
              </w:rPr>
              <w:t>60 WALL STREET</w:t>
            </w:r>
          </w:p>
          <w:p w14:paraId="6B6A33A6" w14:textId="77777777" w:rsidR="00886827" w:rsidRPr="00385E79" w:rsidRDefault="00886827" w:rsidP="00886827">
            <w:pPr>
              <w:pStyle w:val="KDParagraf"/>
              <w:spacing w:before="0"/>
              <w:rPr>
                <w:rFonts w:cs="Arial"/>
                <w:lang w:bidi="en-US"/>
              </w:rPr>
            </w:pPr>
            <w:r w:rsidRPr="00385E79">
              <w:rPr>
                <w:rFonts w:cs="Arial"/>
                <w:lang w:bidi="en-US"/>
              </w:rPr>
              <w:t>UNITED STATES</w:t>
            </w:r>
          </w:p>
        </w:tc>
      </w:tr>
      <w:tr w:rsidR="00886827" w:rsidRPr="00385E79" w14:paraId="074BD914" w14:textId="77777777" w:rsidTr="005C0AF9">
        <w:tc>
          <w:tcPr>
            <w:tcW w:w="4786" w:type="dxa"/>
            <w:shd w:val="clear" w:color="auto" w:fill="auto"/>
          </w:tcPr>
          <w:p w14:paraId="5DF5C865" w14:textId="77777777" w:rsidR="00886827" w:rsidRPr="00385E79" w:rsidRDefault="00886827" w:rsidP="00886827">
            <w:pPr>
              <w:pStyle w:val="KDParagraf"/>
              <w:spacing w:before="0"/>
              <w:rPr>
                <w:rFonts w:cs="Arial"/>
                <w:lang w:bidi="en-US"/>
              </w:rPr>
            </w:pPr>
            <w:r w:rsidRPr="00385E79">
              <w:rPr>
                <w:rFonts w:cs="Arial"/>
                <w:lang w:bidi="en-US"/>
              </w:rPr>
              <w:t>FIELD 57A:</w:t>
            </w:r>
          </w:p>
          <w:p w14:paraId="3915AEF2" w14:textId="77777777" w:rsidR="00886827" w:rsidRPr="00385E79" w:rsidRDefault="00886827" w:rsidP="00886827">
            <w:pPr>
              <w:pStyle w:val="KDParagraf"/>
              <w:spacing w:before="0"/>
              <w:rPr>
                <w:rFonts w:cs="Arial"/>
                <w:lang w:bidi="en-US"/>
              </w:rPr>
            </w:pPr>
            <w:r w:rsidRPr="00385E79">
              <w:rPr>
                <w:rFonts w:cs="Arial"/>
                <w:lang w:bidi="en-US"/>
              </w:rPr>
              <w:t>(ACC. WITH BANK)</w:t>
            </w:r>
          </w:p>
          <w:p w14:paraId="0FE5551B" w14:textId="77777777" w:rsidR="00886827" w:rsidRPr="00385E79" w:rsidRDefault="00886827" w:rsidP="00886827">
            <w:pPr>
              <w:pStyle w:val="KDParagraf"/>
              <w:spacing w:before="0"/>
              <w:rPr>
                <w:rFonts w:cs="Arial"/>
                <w:lang w:bidi="en-US"/>
              </w:rPr>
            </w:pPr>
          </w:p>
        </w:tc>
        <w:tc>
          <w:tcPr>
            <w:tcW w:w="4820" w:type="dxa"/>
            <w:shd w:val="clear" w:color="auto" w:fill="auto"/>
          </w:tcPr>
          <w:p w14:paraId="6BFEA274" w14:textId="77777777" w:rsidR="00886827" w:rsidRPr="00385E79" w:rsidRDefault="00886827" w:rsidP="00886827">
            <w:pPr>
              <w:pStyle w:val="KDParagraf"/>
              <w:spacing w:before="0"/>
              <w:rPr>
                <w:rFonts w:cs="Arial"/>
                <w:lang w:bidi="en-US"/>
              </w:rPr>
            </w:pPr>
            <w:r w:rsidRPr="00385E79">
              <w:rPr>
                <w:rFonts w:cs="Arial"/>
                <w:lang w:bidi="en-US"/>
              </w:rPr>
              <w:t>NBSRRSBGXXX</w:t>
            </w:r>
          </w:p>
          <w:p w14:paraId="22AB3E71" w14:textId="77777777" w:rsidR="00886827" w:rsidRPr="00385E79" w:rsidRDefault="00886827" w:rsidP="00886827">
            <w:pPr>
              <w:pStyle w:val="KDParagraf"/>
              <w:spacing w:before="0"/>
              <w:rPr>
                <w:rFonts w:cs="Arial"/>
                <w:lang w:bidi="en-US"/>
              </w:rPr>
            </w:pPr>
            <w:r w:rsidRPr="00385E79">
              <w:rPr>
                <w:rFonts w:cs="Arial"/>
                <w:lang w:bidi="en-US"/>
              </w:rPr>
              <w:t>NARODNA BANKA SRBIJE (NATIONAL</w:t>
            </w:r>
          </w:p>
          <w:p w14:paraId="1E874A19" w14:textId="77777777" w:rsidR="00886827" w:rsidRPr="00385E79" w:rsidRDefault="00886827" w:rsidP="00886827">
            <w:pPr>
              <w:pStyle w:val="KDParagraf"/>
              <w:spacing w:before="0"/>
              <w:rPr>
                <w:rFonts w:cs="Arial"/>
                <w:lang w:bidi="en-US"/>
              </w:rPr>
            </w:pPr>
            <w:r w:rsidRPr="00385E79">
              <w:rPr>
                <w:rFonts w:cs="Arial"/>
                <w:lang w:bidi="en-US"/>
              </w:rPr>
              <w:t>BANK OF SERBIA – NB BEOGRAD,</w:t>
            </w:r>
          </w:p>
          <w:p w14:paraId="47325AC7" w14:textId="77777777" w:rsidR="00886827" w:rsidRPr="00385E79" w:rsidRDefault="00886827" w:rsidP="00886827">
            <w:pPr>
              <w:pStyle w:val="KDParagraf"/>
              <w:spacing w:before="0"/>
              <w:rPr>
                <w:rFonts w:cs="Arial"/>
                <w:lang w:bidi="en-US"/>
              </w:rPr>
            </w:pPr>
            <w:r w:rsidRPr="00385E79">
              <w:rPr>
                <w:rFonts w:cs="Arial"/>
                <w:lang w:bidi="en-US"/>
              </w:rPr>
              <w:t>NEMANJINA 17</w:t>
            </w:r>
          </w:p>
          <w:p w14:paraId="71D158E2" w14:textId="77777777" w:rsidR="00886827" w:rsidRPr="00385E79" w:rsidRDefault="00886827" w:rsidP="00886827">
            <w:pPr>
              <w:pStyle w:val="KDParagraf"/>
              <w:spacing w:before="0"/>
              <w:rPr>
                <w:rFonts w:cs="Arial"/>
                <w:lang w:bidi="en-US"/>
              </w:rPr>
            </w:pPr>
            <w:r w:rsidRPr="00385E79">
              <w:rPr>
                <w:rFonts w:cs="Arial"/>
                <w:lang w:bidi="en-US"/>
              </w:rPr>
              <w:t>SERBIA</w:t>
            </w:r>
          </w:p>
        </w:tc>
      </w:tr>
      <w:tr w:rsidR="00886827" w:rsidRPr="00385E79" w14:paraId="4202D65A" w14:textId="77777777" w:rsidTr="005C0AF9">
        <w:tc>
          <w:tcPr>
            <w:tcW w:w="4786" w:type="dxa"/>
            <w:shd w:val="clear" w:color="auto" w:fill="auto"/>
          </w:tcPr>
          <w:p w14:paraId="03D39B3A" w14:textId="77777777" w:rsidR="00886827" w:rsidRPr="00385E79" w:rsidRDefault="00886827" w:rsidP="00886827">
            <w:pPr>
              <w:pStyle w:val="KDParagraf"/>
              <w:spacing w:before="0"/>
              <w:rPr>
                <w:rFonts w:cs="Arial"/>
                <w:lang w:bidi="en-US"/>
              </w:rPr>
            </w:pPr>
            <w:r w:rsidRPr="00385E79">
              <w:rPr>
                <w:rFonts w:cs="Arial"/>
                <w:lang w:bidi="en-US"/>
              </w:rPr>
              <w:t>FIELD 59:</w:t>
            </w:r>
          </w:p>
          <w:p w14:paraId="67F6B412" w14:textId="77777777" w:rsidR="00886827" w:rsidRPr="00385E79" w:rsidRDefault="00886827" w:rsidP="00886827">
            <w:pPr>
              <w:pStyle w:val="KDParagraf"/>
              <w:spacing w:before="0"/>
              <w:rPr>
                <w:rFonts w:cs="Arial"/>
                <w:lang w:bidi="en-US"/>
              </w:rPr>
            </w:pPr>
            <w:r w:rsidRPr="00385E79">
              <w:rPr>
                <w:rFonts w:cs="Arial"/>
                <w:lang w:bidi="en-US"/>
              </w:rPr>
              <w:t>(BENEFICIARY)</w:t>
            </w:r>
          </w:p>
          <w:p w14:paraId="7E66F29F" w14:textId="77777777" w:rsidR="00886827" w:rsidRPr="00385E79" w:rsidRDefault="00886827" w:rsidP="00886827">
            <w:pPr>
              <w:pStyle w:val="KDParagraf"/>
              <w:spacing w:before="0"/>
              <w:rPr>
                <w:rFonts w:cs="Arial"/>
                <w:lang w:bidi="en-US"/>
              </w:rPr>
            </w:pPr>
          </w:p>
        </w:tc>
        <w:tc>
          <w:tcPr>
            <w:tcW w:w="4820" w:type="dxa"/>
            <w:shd w:val="clear" w:color="auto" w:fill="auto"/>
          </w:tcPr>
          <w:p w14:paraId="4E76C708" w14:textId="77777777" w:rsidR="00886827" w:rsidRPr="00385E79" w:rsidRDefault="00886827" w:rsidP="00886827">
            <w:pPr>
              <w:pStyle w:val="KDParagraf"/>
              <w:spacing w:before="0"/>
              <w:rPr>
                <w:rFonts w:cs="Arial"/>
                <w:lang w:bidi="en-US"/>
              </w:rPr>
            </w:pPr>
            <w:r w:rsidRPr="00385E79">
              <w:rPr>
                <w:rFonts w:cs="Arial"/>
                <w:lang w:bidi="en-US"/>
              </w:rPr>
              <w:t>/RS35908500103019323073</w:t>
            </w:r>
          </w:p>
          <w:p w14:paraId="3DBE4EC1" w14:textId="77777777" w:rsidR="00886827" w:rsidRPr="00385E79" w:rsidRDefault="00886827" w:rsidP="00886827">
            <w:pPr>
              <w:pStyle w:val="KDParagraf"/>
              <w:spacing w:before="0"/>
              <w:rPr>
                <w:rFonts w:cs="Arial"/>
                <w:lang w:bidi="en-US"/>
              </w:rPr>
            </w:pPr>
            <w:r w:rsidRPr="00385E79">
              <w:rPr>
                <w:rFonts w:cs="Arial"/>
                <w:lang w:bidi="en-US"/>
              </w:rPr>
              <w:t>MINISTARSTVO FINANSIJA</w:t>
            </w:r>
          </w:p>
          <w:p w14:paraId="48E01B94" w14:textId="77777777" w:rsidR="00886827" w:rsidRPr="00385E79" w:rsidRDefault="00886827" w:rsidP="00886827">
            <w:pPr>
              <w:pStyle w:val="KDParagraf"/>
              <w:spacing w:before="0"/>
              <w:rPr>
                <w:rFonts w:cs="Arial"/>
                <w:lang w:bidi="en-US"/>
              </w:rPr>
            </w:pPr>
            <w:r w:rsidRPr="00385E79">
              <w:rPr>
                <w:rFonts w:cs="Arial"/>
                <w:lang w:bidi="en-US"/>
              </w:rPr>
              <w:t>UPRAVA ZA TREZOR</w:t>
            </w:r>
          </w:p>
          <w:p w14:paraId="588ED1F5" w14:textId="77777777" w:rsidR="00886827" w:rsidRPr="00385E79" w:rsidRDefault="00886827" w:rsidP="00886827">
            <w:pPr>
              <w:pStyle w:val="KDParagraf"/>
              <w:spacing w:before="0"/>
              <w:rPr>
                <w:rFonts w:cs="Arial"/>
                <w:lang w:bidi="en-US"/>
              </w:rPr>
            </w:pPr>
            <w:r w:rsidRPr="00385E79">
              <w:rPr>
                <w:rFonts w:cs="Arial"/>
                <w:lang w:bidi="en-US"/>
              </w:rPr>
              <w:t>POP LUKINA7-9</w:t>
            </w:r>
          </w:p>
          <w:p w14:paraId="7A1991FF" w14:textId="77777777" w:rsidR="00886827" w:rsidRPr="00385E79" w:rsidRDefault="00886827" w:rsidP="00886827">
            <w:pPr>
              <w:pStyle w:val="KDParagraf"/>
              <w:spacing w:before="0"/>
              <w:rPr>
                <w:rFonts w:cs="Arial"/>
                <w:lang w:bidi="en-US"/>
              </w:rPr>
            </w:pPr>
            <w:r w:rsidRPr="00385E79">
              <w:rPr>
                <w:rFonts w:cs="Arial"/>
                <w:lang w:bidi="en-US"/>
              </w:rPr>
              <w:t>BEOGRAD</w:t>
            </w:r>
          </w:p>
        </w:tc>
      </w:tr>
      <w:tr w:rsidR="00886827" w:rsidRPr="00385E79" w14:paraId="5D0EAC31" w14:textId="77777777" w:rsidTr="005C0AF9">
        <w:tc>
          <w:tcPr>
            <w:tcW w:w="4786" w:type="dxa"/>
            <w:shd w:val="clear" w:color="auto" w:fill="auto"/>
          </w:tcPr>
          <w:p w14:paraId="01E61823" w14:textId="77777777" w:rsidR="00886827" w:rsidRPr="00385E79" w:rsidRDefault="00886827" w:rsidP="00886827">
            <w:pPr>
              <w:pStyle w:val="KDParagraf"/>
              <w:spacing w:before="0"/>
              <w:rPr>
                <w:rFonts w:cs="Arial"/>
                <w:lang w:bidi="en-US"/>
              </w:rPr>
            </w:pPr>
            <w:r w:rsidRPr="00385E79">
              <w:rPr>
                <w:rFonts w:cs="Arial"/>
                <w:lang w:bidi="en-US"/>
              </w:rPr>
              <w:t xml:space="preserve">FIELD 70:  </w:t>
            </w:r>
          </w:p>
        </w:tc>
        <w:tc>
          <w:tcPr>
            <w:tcW w:w="4820" w:type="dxa"/>
            <w:shd w:val="clear" w:color="auto" w:fill="auto"/>
          </w:tcPr>
          <w:p w14:paraId="7338973B" w14:textId="77777777" w:rsidR="00886827" w:rsidRPr="00385E79" w:rsidRDefault="00886827" w:rsidP="00886827">
            <w:pPr>
              <w:pStyle w:val="KDParagraf"/>
              <w:spacing w:before="0"/>
              <w:rPr>
                <w:rFonts w:cs="Arial"/>
                <w:lang w:bidi="en-US"/>
              </w:rPr>
            </w:pPr>
            <w:r w:rsidRPr="00385E79">
              <w:rPr>
                <w:rFonts w:cs="Arial"/>
                <w:lang w:bidi="en-US"/>
              </w:rPr>
              <w:t>DETAILS OF PAYMENT</w:t>
            </w:r>
          </w:p>
        </w:tc>
      </w:tr>
      <w:tr w:rsidR="006B4323" w:rsidRPr="00385E79" w14:paraId="48B59195" w14:textId="77777777" w:rsidTr="005C0AF9">
        <w:tc>
          <w:tcPr>
            <w:tcW w:w="4786" w:type="dxa"/>
            <w:shd w:val="clear" w:color="auto" w:fill="auto"/>
          </w:tcPr>
          <w:p w14:paraId="7F3EEC85" w14:textId="77777777" w:rsidR="006B4323" w:rsidRPr="00385E79" w:rsidRDefault="006B4323" w:rsidP="00886827">
            <w:pPr>
              <w:pStyle w:val="KDParagraf"/>
              <w:spacing w:before="0"/>
              <w:rPr>
                <w:rFonts w:cs="Arial"/>
                <w:lang w:bidi="en-US"/>
              </w:rPr>
            </w:pPr>
          </w:p>
        </w:tc>
        <w:tc>
          <w:tcPr>
            <w:tcW w:w="4820" w:type="dxa"/>
            <w:shd w:val="clear" w:color="auto" w:fill="auto"/>
          </w:tcPr>
          <w:p w14:paraId="2C04A187" w14:textId="77777777" w:rsidR="006B4323" w:rsidRPr="00385E79" w:rsidRDefault="006B4323" w:rsidP="00886827">
            <w:pPr>
              <w:pStyle w:val="KDParagraf"/>
              <w:spacing w:before="0"/>
              <w:rPr>
                <w:rFonts w:cs="Arial"/>
                <w:lang w:bidi="en-US"/>
              </w:rPr>
            </w:pPr>
          </w:p>
        </w:tc>
      </w:tr>
    </w:tbl>
    <w:p w14:paraId="789EDD4A" w14:textId="77777777" w:rsidR="006B4323" w:rsidRPr="00385E79" w:rsidRDefault="006B4323" w:rsidP="006B4323">
      <w:pPr>
        <w:pStyle w:val="KDPodnaslov2"/>
        <w:spacing w:before="0"/>
        <w:jc w:val="both"/>
        <w:rPr>
          <w:rFonts w:cs="Arial"/>
        </w:rPr>
      </w:pPr>
      <w:bookmarkStart w:id="257" w:name="_Toc441651610"/>
      <w:bookmarkStart w:id="258" w:name="_Toc442559921"/>
    </w:p>
    <w:p w14:paraId="262D1BC8" w14:textId="3F18E99B" w:rsidR="008D2B23" w:rsidRPr="00385E79" w:rsidRDefault="008D2B23" w:rsidP="00485720">
      <w:pPr>
        <w:pStyle w:val="KDPodnaslov2"/>
        <w:numPr>
          <w:ilvl w:val="1"/>
          <w:numId w:val="29"/>
        </w:numPr>
        <w:spacing w:before="0"/>
        <w:jc w:val="both"/>
        <w:rPr>
          <w:rFonts w:cs="Arial"/>
        </w:rPr>
      </w:pPr>
      <w:r w:rsidRPr="00385E79">
        <w:rPr>
          <w:rFonts w:cs="Arial"/>
        </w:rPr>
        <w:t xml:space="preserve">Закључивање </w:t>
      </w:r>
      <w:r w:rsidR="007E3AF6" w:rsidRPr="00385E79">
        <w:rPr>
          <w:rFonts w:cs="Arial"/>
          <w:lang w:val="sr-Cyrl-RS"/>
        </w:rPr>
        <w:t xml:space="preserve">и ступање на снагу </w:t>
      </w:r>
      <w:r w:rsidRPr="00385E79">
        <w:rPr>
          <w:rFonts w:cs="Arial"/>
        </w:rPr>
        <w:t>уговора</w:t>
      </w:r>
      <w:bookmarkEnd w:id="257"/>
      <w:bookmarkEnd w:id="258"/>
    </w:p>
    <w:p w14:paraId="3D78D63C" w14:textId="418D97AF" w:rsidR="008D2B23" w:rsidRPr="00385E79" w:rsidRDefault="008D2B23" w:rsidP="008D2B23">
      <w:pPr>
        <w:spacing w:before="0"/>
        <w:rPr>
          <w:rFonts w:cs="Arial"/>
        </w:rPr>
      </w:pPr>
      <w:r w:rsidRPr="00385E79">
        <w:rPr>
          <w:rFonts w:cs="Arial"/>
        </w:rPr>
        <w:t xml:space="preserve">Наручилац ће доставити уговор о јавној набавци понуђачу којем је додељен уговор у року од </w:t>
      </w:r>
      <w:r w:rsidR="00B94426" w:rsidRPr="00385E79">
        <w:rPr>
          <w:rFonts w:cs="Arial"/>
          <w:lang w:val="sr-Cyrl-RS"/>
        </w:rPr>
        <w:t>8 (</w:t>
      </w:r>
      <w:r w:rsidR="00A01FDD">
        <w:rPr>
          <w:rFonts w:cs="Arial"/>
          <w:lang w:val="sr-Cyrl-RS"/>
        </w:rPr>
        <w:t xml:space="preserve">словима: </w:t>
      </w:r>
      <w:r w:rsidRPr="00385E79">
        <w:rPr>
          <w:rFonts w:cs="Arial"/>
        </w:rPr>
        <w:t>осам</w:t>
      </w:r>
      <w:r w:rsidR="00B94426" w:rsidRPr="00385E79">
        <w:rPr>
          <w:rFonts w:cs="Arial"/>
          <w:lang w:val="sr-Cyrl-RS"/>
        </w:rPr>
        <w:t>)</w:t>
      </w:r>
      <w:r w:rsidRPr="00385E79">
        <w:rPr>
          <w:rFonts w:cs="Arial"/>
        </w:rPr>
        <w:t xml:space="preserve"> дана од протека рока за под</w:t>
      </w:r>
      <w:r w:rsidR="007E3AF6" w:rsidRPr="00385E79">
        <w:rPr>
          <w:rFonts w:cs="Arial"/>
        </w:rPr>
        <w:t>ношење захтева за заштиту права.</w:t>
      </w:r>
    </w:p>
    <w:p w14:paraId="386852E6" w14:textId="77777777" w:rsidR="00C204E0" w:rsidRDefault="00C204E0" w:rsidP="007E3AF6">
      <w:pPr>
        <w:spacing w:before="0"/>
        <w:rPr>
          <w:rFonts w:cs="Arial"/>
        </w:rPr>
      </w:pPr>
    </w:p>
    <w:p w14:paraId="13A2CFAC" w14:textId="7000F814" w:rsidR="007E3AF6" w:rsidRDefault="007E3AF6" w:rsidP="007E3AF6">
      <w:pPr>
        <w:spacing w:before="0"/>
        <w:rPr>
          <w:rFonts w:cs="Arial"/>
        </w:rPr>
      </w:pPr>
      <w:r w:rsidRPr="00385E79">
        <w:rPr>
          <w:rFonts w:cs="Arial"/>
        </w:rPr>
        <w:t xml:space="preserve">Понуђач којем буде додељен уговор, обавезан је да приликом закључења уговора, а најкасније у року од </w:t>
      </w:r>
      <w:r w:rsidR="006B4323" w:rsidRPr="00385E79">
        <w:rPr>
          <w:rFonts w:cs="Arial"/>
        </w:rPr>
        <w:t>5</w:t>
      </w:r>
      <w:r w:rsidRPr="00385E79">
        <w:rPr>
          <w:rFonts w:cs="Arial"/>
        </w:rPr>
        <w:t xml:space="preserve"> </w:t>
      </w:r>
      <w:r w:rsidR="00391611" w:rsidRPr="00385E79">
        <w:rPr>
          <w:rFonts w:cs="Arial"/>
          <w:lang w:val="sr-Cyrl-RS"/>
        </w:rPr>
        <w:t>(словима:</w:t>
      </w:r>
      <w:r w:rsidR="00A01FDD">
        <w:rPr>
          <w:rFonts w:cs="Arial"/>
          <w:lang w:val="sr-Cyrl-RS"/>
        </w:rPr>
        <w:t xml:space="preserve"> </w:t>
      </w:r>
      <w:r w:rsidR="00391611" w:rsidRPr="00385E79">
        <w:rPr>
          <w:rFonts w:cs="Arial"/>
          <w:lang w:val="sr-Cyrl-RS"/>
        </w:rPr>
        <w:t>пет)</w:t>
      </w:r>
      <w:r w:rsidRPr="00385E79">
        <w:rPr>
          <w:rFonts w:cs="Arial"/>
        </w:rPr>
        <w:t xml:space="preserve"> </w:t>
      </w:r>
      <w:proofErr w:type="gramStart"/>
      <w:r w:rsidRPr="00385E79">
        <w:rPr>
          <w:rFonts w:cs="Arial"/>
        </w:rPr>
        <w:t>дана  од</w:t>
      </w:r>
      <w:proofErr w:type="gramEnd"/>
      <w:r w:rsidRPr="00385E79">
        <w:rPr>
          <w:rFonts w:cs="Arial"/>
        </w:rPr>
        <w:t xml:space="preserve"> дана закључења уговора достави сопствену бланко меницу за добро извршење посла са пратећом документацијом. </w:t>
      </w:r>
    </w:p>
    <w:p w14:paraId="154122AA" w14:textId="77777777" w:rsidR="00C204E0" w:rsidRDefault="00C204E0" w:rsidP="007E3AF6">
      <w:pPr>
        <w:spacing w:before="0"/>
        <w:rPr>
          <w:rFonts w:cs="Arial"/>
          <w:sz w:val="24"/>
          <w:szCs w:val="24"/>
        </w:rPr>
      </w:pPr>
    </w:p>
    <w:p w14:paraId="0E6E42E5" w14:textId="44AF7EC5" w:rsidR="00CE0A04" w:rsidRPr="00D12FBD" w:rsidRDefault="00CE0A04" w:rsidP="007E3AF6">
      <w:pPr>
        <w:spacing w:before="0"/>
        <w:rPr>
          <w:rFonts w:cs="Arial"/>
        </w:rPr>
      </w:pPr>
      <w:r w:rsidRPr="00D12FBD">
        <w:rPr>
          <w:rFonts w:cs="Arial"/>
        </w:rPr>
        <w:t xml:space="preserve">Уговор ступа на снагу када </w:t>
      </w:r>
      <w:r w:rsidRPr="00D12FBD">
        <w:rPr>
          <w:rFonts w:cs="Arial"/>
          <w:lang w:val="sr-Cyrl-RS"/>
        </w:rPr>
        <w:t>понуђач којем је додељен уговор</w:t>
      </w:r>
      <w:r w:rsidRPr="00D12FBD">
        <w:rPr>
          <w:rFonts w:cs="Arial"/>
        </w:rPr>
        <w:t>а достави средство финансијског обезбеђења</w:t>
      </w:r>
      <w:r w:rsidRPr="00D12FBD">
        <w:rPr>
          <w:rFonts w:cs="Arial"/>
          <w:lang w:val="sr-Cyrl-RS"/>
        </w:rPr>
        <w:t xml:space="preserve"> за добро извршење посла</w:t>
      </w:r>
      <w:r w:rsidRPr="00D12FBD">
        <w:rPr>
          <w:rFonts w:cs="Arial"/>
        </w:rPr>
        <w:t>.</w:t>
      </w:r>
    </w:p>
    <w:p w14:paraId="44400122" w14:textId="77777777" w:rsidR="00D12FBD" w:rsidRDefault="00D12FBD" w:rsidP="008D2B23">
      <w:pPr>
        <w:spacing w:before="0"/>
        <w:rPr>
          <w:rFonts w:cs="Arial"/>
          <w:lang w:val="ru-RU"/>
        </w:rPr>
      </w:pPr>
    </w:p>
    <w:p w14:paraId="5FBF9928" w14:textId="6FEEA3BA" w:rsidR="008D2B23" w:rsidRPr="00385E79" w:rsidRDefault="008D2B23" w:rsidP="008D2B23">
      <w:pPr>
        <w:spacing w:before="0"/>
        <w:rPr>
          <w:rFonts w:cs="Arial"/>
          <w:lang w:val="ru-RU"/>
        </w:rPr>
      </w:pPr>
      <w:r w:rsidRPr="00385E79">
        <w:rPr>
          <w:rFonts w:cs="Arial"/>
          <w:lang w:val="ru-RU"/>
        </w:rPr>
        <w:t>Ако понуђач којем је додељен уговор одбије да потпише уговор или уговор не потпише у року</w:t>
      </w:r>
      <w:r w:rsidR="00F2311C" w:rsidRPr="00385E79">
        <w:rPr>
          <w:rFonts w:cs="Arial"/>
          <w:lang w:val="ru-RU"/>
        </w:rPr>
        <w:t xml:space="preserve"> од </w:t>
      </w:r>
      <w:r w:rsidR="00385E79" w:rsidRPr="00385E79">
        <w:rPr>
          <w:rFonts w:cs="Arial"/>
          <w:lang w:val="ru-RU"/>
        </w:rPr>
        <w:t>5 (словима: пет)</w:t>
      </w:r>
      <w:r w:rsidR="00F2311C" w:rsidRPr="00385E79">
        <w:rPr>
          <w:rFonts w:cs="Arial"/>
          <w:lang w:val="ru-RU"/>
        </w:rPr>
        <w:t xml:space="preserve"> дана</w:t>
      </w:r>
      <w:r w:rsidRPr="00385E79">
        <w:rPr>
          <w:rFonts w:cs="Arial"/>
          <w:lang w:val="ru-RU"/>
        </w:rPr>
        <w:t xml:space="preserve">, Наручилац </w:t>
      </w:r>
      <w:r w:rsidR="007E3AF6" w:rsidRPr="00385E79">
        <w:rPr>
          <w:rFonts w:cs="Arial"/>
          <w:lang w:val="ru-RU"/>
        </w:rPr>
        <w:t xml:space="preserve">може </w:t>
      </w:r>
      <w:r w:rsidRPr="00385E79">
        <w:rPr>
          <w:rFonts w:cs="Arial"/>
          <w:lang w:val="ru-RU"/>
        </w:rPr>
        <w:t>закључити са првим следећим најповољнијим понуђачем.</w:t>
      </w:r>
    </w:p>
    <w:p w14:paraId="7EDB96D1" w14:textId="77777777" w:rsidR="00C204E0" w:rsidRDefault="00C204E0" w:rsidP="007E3AF6">
      <w:pPr>
        <w:spacing w:before="0"/>
        <w:rPr>
          <w:rFonts w:cs="Arial"/>
          <w:lang w:val="ru-RU"/>
        </w:rPr>
      </w:pPr>
    </w:p>
    <w:p w14:paraId="1B01613A" w14:textId="77777777" w:rsidR="00C204E0" w:rsidRDefault="007E3AF6" w:rsidP="007E3AF6">
      <w:pPr>
        <w:spacing w:before="0"/>
        <w:rPr>
          <w:rFonts w:cs="Arial"/>
          <w:lang w:val="ru-RU"/>
        </w:rPr>
      </w:pPr>
      <w:r w:rsidRPr="00385E79">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391611" w:rsidRPr="00385E79">
        <w:rPr>
          <w:rFonts w:cs="Arial"/>
          <w:lang w:val="ru-RU"/>
        </w:rPr>
        <w:t xml:space="preserve">акона </w:t>
      </w:r>
      <w:r w:rsidRPr="00385E79">
        <w:rPr>
          <w:rFonts w:cs="Arial"/>
          <w:lang w:val="ru-RU"/>
        </w:rPr>
        <w:t>закључити уговор са понуђачем и пре истека рока за подношење захтева за заштиту права.</w:t>
      </w:r>
    </w:p>
    <w:p w14:paraId="3C988C83" w14:textId="1EFBAEA9" w:rsidR="007E3AF6" w:rsidRPr="00385E79" w:rsidRDefault="007E3AF6" w:rsidP="007E3AF6">
      <w:pPr>
        <w:spacing w:before="0"/>
        <w:rPr>
          <w:rFonts w:cs="Arial"/>
          <w:lang w:val="ru-RU"/>
        </w:rPr>
      </w:pPr>
      <w:r w:rsidRPr="00385E79">
        <w:rPr>
          <w:rFonts w:cs="Arial"/>
          <w:lang w:val="ru-RU"/>
        </w:rPr>
        <w:t xml:space="preserve"> </w:t>
      </w:r>
    </w:p>
    <w:p w14:paraId="405F66AB" w14:textId="77777777" w:rsidR="00750A33" w:rsidRPr="00385E79" w:rsidRDefault="00750A33" w:rsidP="00922EDB">
      <w:pPr>
        <w:spacing w:before="0"/>
        <w:rPr>
          <w:rFonts w:cs="Arial"/>
          <w:i/>
          <w:color w:val="00B0F0"/>
          <w:lang w:eastAsia="sr-Latn-CS"/>
        </w:rPr>
      </w:pPr>
    </w:p>
    <w:p w14:paraId="42558AFE" w14:textId="77777777" w:rsidR="00385E79" w:rsidRDefault="00385E79" w:rsidP="008C3986">
      <w:pPr>
        <w:spacing w:before="0"/>
        <w:jc w:val="center"/>
        <w:rPr>
          <w:rFonts w:cs="Arial"/>
          <w:color w:val="00B0F0"/>
          <w:lang w:eastAsia="sr-Latn-CS"/>
        </w:rPr>
      </w:pPr>
    </w:p>
    <w:p w14:paraId="66C21C72" w14:textId="77777777" w:rsidR="00385E79" w:rsidRDefault="00385E79" w:rsidP="008C3986">
      <w:pPr>
        <w:spacing w:before="0"/>
        <w:jc w:val="center"/>
        <w:rPr>
          <w:rFonts w:cs="Arial"/>
          <w:color w:val="00B0F0"/>
          <w:lang w:eastAsia="sr-Latn-CS"/>
        </w:rPr>
      </w:pPr>
    </w:p>
    <w:p w14:paraId="3FCA2A04" w14:textId="77777777" w:rsidR="00385E79" w:rsidRDefault="00385E79" w:rsidP="008C3986">
      <w:pPr>
        <w:spacing w:before="0"/>
        <w:jc w:val="center"/>
        <w:rPr>
          <w:rFonts w:cs="Arial"/>
          <w:color w:val="00B0F0"/>
          <w:lang w:eastAsia="sr-Latn-CS"/>
        </w:rPr>
      </w:pPr>
    </w:p>
    <w:p w14:paraId="49BAA4CF" w14:textId="77777777" w:rsidR="00385E79" w:rsidRDefault="00385E79" w:rsidP="008C3986">
      <w:pPr>
        <w:spacing w:before="0"/>
        <w:jc w:val="center"/>
        <w:rPr>
          <w:rFonts w:cs="Arial"/>
          <w:color w:val="00B0F0"/>
          <w:lang w:eastAsia="sr-Latn-CS"/>
        </w:rPr>
      </w:pPr>
    </w:p>
    <w:p w14:paraId="18516C5F" w14:textId="77777777" w:rsidR="00385E79" w:rsidRDefault="00385E79" w:rsidP="008C3986">
      <w:pPr>
        <w:spacing w:before="0"/>
        <w:jc w:val="center"/>
        <w:rPr>
          <w:rFonts w:cs="Arial"/>
          <w:color w:val="00B0F0"/>
          <w:lang w:eastAsia="sr-Latn-CS"/>
        </w:rPr>
      </w:pPr>
    </w:p>
    <w:p w14:paraId="06B743D2" w14:textId="77777777" w:rsidR="00385E79" w:rsidRDefault="00385E79" w:rsidP="008C3986">
      <w:pPr>
        <w:spacing w:before="0"/>
        <w:jc w:val="center"/>
        <w:rPr>
          <w:rFonts w:cs="Arial"/>
          <w:color w:val="00B0F0"/>
          <w:lang w:eastAsia="sr-Latn-CS"/>
        </w:rPr>
      </w:pPr>
    </w:p>
    <w:p w14:paraId="4F997A22" w14:textId="77777777" w:rsidR="00857FC6" w:rsidRDefault="00857FC6" w:rsidP="008C3986">
      <w:pPr>
        <w:spacing w:before="0"/>
        <w:jc w:val="center"/>
        <w:rPr>
          <w:rFonts w:cs="Arial"/>
          <w:color w:val="00B0F0"/>
          <w:lang w:eastAsia="sr-Latn-CS"/>
        </w:rPr>
      </w:pPr>
    </w:p>
    <w:p w14:paraId="4DEF49CF" w14:textId="77777777" w:rsidR="00857FC6" w:rsidRDefault="00857FC6" w:rsidP="008C3986">
      <w:pPr>
        <w:spacing w:before="0"/>
        <w:jc w:val="center"/>
        <w:rPr>
          <w:rFonts w:cs="Arial"/>
          <w:color w:val="00B0F0"/>
          <w:lang w:eastAsia="sr-Latn-CS"/>
        </w:rPr>
      </w:pPr>
    </w:p>
    <w:p w14:paraId="6FEF73C5" w14:textId="77777777" w:rsidR="00857FC6" w:rsidRDefault="00857FC6" w:rsidP="008C3986">
      <w:pPr>
        <w:spacing w:before="0"/>
        <w:jc w:val="center"/>
        <w:rPr>
          <w:rFonts w:cs="Arial"/>
          <w:color w:val="00B0F0"/>
          <w:lang w:eastAsia="sr-Latn-CS"/>
        </w:rPr>
      </w:pPr>
    </w:p>
    <w:p w14:paraId="50394A25" w14:textId="77777777" w:rsidR="00857FC6" w:rsidRDefault="00857FC6" w:rsidP="008C3986">
      <w:pPr>
        <w:spacing w:before="0"/>
        <w:jc w:val="center"/>
        <w:rPr>
          <w:rFonts w:cs="Arial"/>
          <w:color w:val="00B0F0"/>
          <w:lang w:eastAsia="sr-Latn-CS"/>
        </w:rPr>
      </w:pPr>
    </w:p>
    <w:p w14:paraId="40DE57C4" w14:textId="77777777" w:rsidR="00857FC6" w:rsidRDefault="00857FC6" w:rsidP="008C3986">
      <w:pPr>
        <w:spacing w:before="0"/>
        <w:jc w:val="center"/>
        <w:rPr>
          <w:rFonts w:cs="Arial"/>
          <w:color w:val="00B0F0"/>
          <w:lang w:eastAsia="sr-Latn-CS"/>
        </w:rPr>
      </w:pPr>
    </w:p>
    <w:p w14:paraId="3FB17175" w14:textId="77777777" w:rsidR="00385E79" w:rsidRDefault="00385E79" w:rsidP="008C3986">
      <w:pPr>
        <w:spacing w:before="0"/>
        <w:jc w:val="center"/>
        <w:rPr>
          <w:rFonts w:cs="Arial"/>
          <w:color w:val="00B0F0"/>
          <w:lang w:eastAsia="sr-Latn-CS"/>
        </w:rPr>
      </w:pPr>
    </w:p>
    <w:p w14:paraId="155A68C1" w14:textId="77777777" w:rsidR="00385E79" w:rsidRDefault="00385E79" w:rsidP="008C3986">
      <w:pPr>
        <w:spacing w:before="0"/>
        <w:jc w:val="center"/>
        <w:rPr>
          <w:rFonts w:cs="Arial"/>
          <w:color w:val="00B0F0"/>
          <w:lang w:eastAsia="sr-Latn-CS"/>
        </w:rPr>
      </w:pPr>
    </w:p>
    <w:p w14:paraId="48716005" w14:textId="77777777" w:rsidR="00385E79" w:rsidRDefault="00385E79" w:rsidP="008C3986">
      <w:pPr>
        <w:spacing w:before="0"/>
        <w:jc w:val="center"/>
        <w:rPr>
          <w:rFonts w:cs="Arial"/>
          <w:color w:val="00B0F0"/>
          <w:lang w:eastAsia="sr-Latn-CS"/>
        </w:rPr>
      </w:pPr>
    </w:p>
    <w:p w14:paraId="3467647C" w14:textId="77777777" w:rsidR="00D63AC0" w:rsidRDefault="00D63AC0" w:rsidP="008C3986">
      <w:pPr>
        <w:spacing w:before="0"/>
        <w:jc w:val="center"/>
        <w:rPr>
          <w:rFonts w:cs="Arial"/>
          <w:color w:val="00B0F0"/>
          <w:lang w:eastAsia="sr-Latn-CS"/>
        </w:rPr>
      </w:pPr>
    </w:p>
    <w:p w14:paraId="7D86CAD3" w14:textId="77777777" w:rsidR="00D63AC0" w:rsidRDefault="00D63AC0" w:rsidP="008C3986">
      <w:pPr>
        <w:spacing w:before="0"/>
        <w:jc w:val="center"/>
        <w:rPr>
          <w:rFonts w:cs="Arial"/>
          <w:color w:val="00B0F0"/>
          <w:lang w:eastAsia="sr-Latn-CS"/>
        </w:rPr>
      </w:pPr>
    </w:p>
    <w:p w14:paraId="3720026E" w14:textId="77777777" w:rsidR="00D63AC0" w:rsidRDefault="00D63AC0" w:rsidP="008C3986">
      <w:pPr>
        <w:spacing w:before="0"/>
        <w:jc w:val="center"/>
        <w:rPr>
          <w:rFonts w:cs="Arial"/>
          <w:color w:val="00B0F0"/>
          <w:lang w:eastAsia="sr-Latn-CS"/>
        </w:rPr>
      </w:pPr>
    </w:p>
    <w:p w14:paraId="620A0083" w14:textId="77777777" w:rsidR="00D63AC0" w:rsidRDefault="00D63AC0" w:rsidP="008C3986">
      <w:pPr>
        <w:spacing w:before="0"/>
        <w:jc w:val="center"/>
        <w:rPr>
          <w:rFonts w:cs="Arial"/>
          <w:color w:val="00B0F0"/>
          <w:lang w:eastAsia="sr-Latn-CS"/>
        </w:rPr>
      </w:pPr>
    </w:p>
    <w:p w14:paraId="34C29787" w14:textId="77777777" w:rsidR="00D63AC0" w:rsidRDefault="00D63AC0" w:rsidP="008C3986">
      <w:pPr>
        <w:spacing w:before="0"/>
        <w:jc w:val="center"/>
        <w:rPr>
          <w:rFonts w:cs="Arial"/>
          <w:color w:val="00B0F0"/>
          <w:lang w:eastAsia="sr-Latn-CS"/>
        </w:rPr>
      </w:pPr>
    </w:p>
    <w:p w14:paraId="283BEC23" w14:textId="77777777" w:rsidR="00D63AC0" w:rsidRDefault="00D63AC0" w:rsidP="008C3986">
      <w:pPr>
        <w:spacing w:before="0"/>
        <w:jc w:val="center"/>
        <w:rPr>
          <w:rFonts w:cs="Arial"/>
          <w:color w:val="00B0F0"/>
          <w:lang w:eastAsia="sr-Latn-CS"/>
        </w:rPr>
      </w:pPr>
    </w:p>
    <w:p w14:paraId="1DDEC93E" w14:textId="77777777" w:rsidR="00D63AC0" w:rsidRDefault="00D63AC0" w:rsidP="008C3986">
      <w:pPr>
        <w:spacing w:before="0"/>
        <w:jc w:val="center"/>
        <w:rPr>
          <w:rFonts w:cs="Arial"/>
          <w:color w:val="00B0F0"/>
          <w:lang w:eastAsia="sr-Latn-CS"/>
        </w:rPr>
      </w:pPr>
    </w:p>
    <w:p w14:paraId="06DB10CA" w14:textId="77777777" w:rsidR="00D63AC0" w:rsidRDefault="00D63AC0" w:rsidP="008C3986">
      <w:pPr>
        <w:spacing w:before="0"/>
        <w:jc w:val="center"/>
        <w:rPr>
          <w:rFonts w:cs="Arial"/>
          <w:color w:val="00B0F0"/>
          <w:lang w:eastAsia="sr-Latn-CS"/>
        </w:rPr>
      </w:pPr>
    </w:p>
    <w:p w14:paraId="1D1FD0E1" w14:textId="77777777" w:rsidR="00D63AC0" w:rsidRDefault="00D63AC0" w:rsidP="008C3986">
      <w:pPr>
        <w:spacing w:before="0"/>
        <w:jc w:val="center"/>
        <w:rPr>
          <w:rFonts w:cs="Arial"/>
          <w:color w:val="00B0F0"/>
          <w:lang w:eastAsia="sr-Latn-CS"/>
        </w:rPr>
      </w:pPr>
    </w:p>
    <w:p w14:paraId="689D03C1" w14:textId="77777777" w:rsidR="00D63AC0" w:rsidRDefault="00D63AC0" w:rsidP="008C3986">
      <w:pPr>
        <w:spacing w:before="0"/>
        <w:jc w:val="center"/>
        <w:rPr>
          <w:rFonts w:cs="Arial"/>
          <w:color w:val="00B0F0"/>
          <w:lang w:eastAsia="sr-Latn-CS"/>
        </w:rPr>
      </w:pPr>
    </w:p>
    <w:p w14:paraId="6AA5EFE8" w14:textId="77777777" w:rsidR="00D63AC0" w:rsidRDefault="00D63AC0" w:rsidP="008C3986">
      <w:pPr>
        <w:spacing w:before="0"/>
        <w:jc w:val="center"/>
        <w:rPr>
          <w:rFonts w:cs="Arial"/>
          <w:color w:val="00B0F0"/>
          <w:lang w:eastAsia="sr-Latn-CS"/>
        </w:rPr>
      </w:pPr>
    </w:p>
    <w:p w14:paraId="7AF18D97" w14:textId="77777777" w:rsidR="00D63AC0" w:rsidRDefault="00D63AC0" w:rsidP="008C3986">
      <w:pPr>
        <w:spacing w:before="0"/>
        <w:jc w:val="center"/>
        <w:rPr>
          <w:rFonts w:cs="Arial"/>
          <w:color w:val="00B0F0"/>
          <w:lang w:eastAsia="sr-Latn-CS"/>
        </w:rPr>
      </w:pPr>
    </w:p>
    <w:p w14:paraId="1FD1D2CB" w14:textId="77777777" w:rsidR="00D63AC0" w:rsidRDefault="00D63AC0" w:rsidP="008C3986">
      <w:pPr>
        <w:spacing w:before="0"/>
        <w:jc w:val="center"/>
        <w:rPr>
          <w:rFonts w:cs="Arial"/>
          <w:color w:val="00B0F0"/>
          <w:lang w:eastAsia="sr-Latn-CS"/>
        </w:rPr>
      </w:pPr>
    </w:p>
    <w:p w14:paraId="4F906FD1" w14:textId="77777777" w:rsidR="00D63AC0" w:rsidRDefault="00D63AC0" w:rsidP="008C3986">
      <w:pPr>
        <w:spacing w:before="0"/>
        <w:jc w:val="center"/>
        <w:rPr>
          <w:rFonts w:cs="Arial"/>
          <w:color w:val="00B0F0"/>
          <w:lang w:eastAsia="sr-Latn-CS"/>
        </w:rPr>
      </w:pPr>
    </w:p>
    <w:p w14:paraId="731E75FF" w14:textId="77777777" w:rsidR="00D63AC0" w:rsidRDefault="00D63AC0" w:rsidP="008C3986">
      <w:pPr>
        <w:spacing w:before="0"/>
        <w:jc w:val="center"/>
        <w:rPr>
          <w:rFonts w:cs="Arial"/>
          <w:color w:val="00B0F0"/>
          <w:lang w:eastAsia="sr-Latn-CS"/>
        </w:rPr>
      </w:pPr>
    </w:p>
    <w:p w14:paraId="72A1A601" w14:textId="77777777" w:rsidR="00D63AC0" w:rsidRDefault="00D63AC0" w:rsidP="008C3986">
      <w:pPr>
        <w:spacing w:before="0"/>
        <w:jc w:val="center"/>
        <w:rPr>
          <w:rFonts w:cs="Arial"/>
          <w:color w:val="00B0F0"/>
          <w:lang w:eastAsia="sr-Latn-CS"/>
        </w:rPr>
      </w:pPr>
    </w:p>
    <w:p w14:paraId="3E6A63A2" w14:textId="77777777" w:rsidR="00D63AC0" w:rsidRDefault="00D63AC0" w:rsidP="008C3986">
      <w:pPr>
        <w:spacing w:before="0"/>
        <w:jc w:val="center"/>
        <w:rPr>
          <w:rFonts w:cs="Arial"/>
          <w:color w:val="00B0F0"/>
          <w:lang w:eastAsia="sr-Latn-CS"/>
        </w:rPr>
      </w:pPr>
    </w:p>
    <w:p w14:paraId="127D0DA7" w14:textId="77777777" w:rsidR="00D63AC0" w:rsidRDefault="00D63AC0" w:rsidP="008C3986">
      <w:pPr>
        <w:spacing w:before="0"/>
        <w:jc w:val="center"/>
        <w:rPr>
          <w:rFonts w:cs="Arial"/>
          <w:color w:val="00B0F0"/>
          <w:lang w:eastAsia="sr-Latn-CS"/>
        </w:rPr>
      </w:pPr>
    </w:p>
    <w:p w14:paraId="6281844D" w14:textId="77777777" w:rsidR="00D63AC0" w:rsidRDefault="00D63AC0" w:rsidP="008C3986">
      <w:pPr>
        <w:spacing w:before="0"/>
        <w:jc w:val="center"/>
        <w:rPr>
          <w:rFonts w:cs="Arial"/>
          <w:color w:val="00B0F0"/>
          <w:lang w:eastAsia="sr-Latn-CS"/>
        </w:rPr>
      </w:pPr>
    </w:p>
    <w:p w14:paraId="1DBD6680" w14:textId="77777777" w:rsidR="00D63AC0" w:rsidRDefault="00D63AC0" w:rsidP="008C3986">
      <w:pPr>
        <w:spacing w:before="0"/>
        <w:jc w:val="center"/>
        <w:rPr>
          <w:rFonts w:cs="Arial"/>
          <w:color w:val="00B0F0"/>
          <w:lang w:eastAsia="sr-Latn-CS"/>
        </w:rPr>
      </w:pPr>
    </w:p>
    <w:p w14:paraId="0611FEE4" w14:textId="77777777" w:rsidR="00D63AC0" w:rsidRDefault="00D63AC0" w:rsidP="008C3986">
      <w:pPr>
        <w:spacing w:before="0"/>
        <w:jc w:val="center"/>
        <w:rPr>
          <w:rFonts w:cs="Arial"/>
          <w:color w:val="00B0F0"/>
          <w:lang w:eastAsia="sr-Latn-CS"/>
        </w:rPr>
      </w:pPr>
    </w:p>
    <w:p w14:paraId="7B6C21C1" w14:textId="77777777" w:rsidR="00D63AC0" w:rsidRDefault="00D63AC0" w:rsidP="008C3986">
      <w:pPr>
        <w:spacing w:before="0"/>
        <w:jc w:val="center"/>
        <w:rPr>
          <w:rFonts w:cs="Arial"/>
          <w:color w:val="00B0F0"/>
          <w:lang w:eastAsia="sr-Latn-CS"/>
        </w:rPr>
      </w:pPr>
    </w:p>
    <w:p w14:paraId="7E57DA67" w14:textId="77777777" w:rsidR="00D63AC0" w:rsidRDefault="00D63AC0" w:rsidP="008C3986">
      <w:pPr>
        <w:spacing w:before="0"/>
        <w:jc w:val="center"/>
        <w:rPr>
          <w:rFonts w:cs="Arial"/>
          <w:color w:val="00B0F0"/>
          <w:lang w:eastAsia="sr-Latn-CS"/>
        </w:rPr>
      </w:pPr>
    </w:p>
    <w:p w14:paraId="0B6293D6" w14:textId="77777777" w:rsidR="00D63AC0" w:rsidRDefault="00D63AC0" w:rsidP="008C3986">
      <w:pPr>
        <w:spacing w:before="0"/>
        <w:jc w:val="center"/>
        <w:rPr>
          <w:rFonts w:cs="Arial"/>
          <w:color w:val="00B0F0"/>
          <w:lang w:eastAsia="sr-Latn-CS"/>
        </w:rPr>
      </w:pPr>
    </w:p>
    <w:p w14:paraId="5FCE3A4E" w14:textId="77777777" w:rsidR="00D63AC0" w:rsidRDefault="00D63AC0" w:rsidP="008C3986">
      <w:pPr>
        <w:spacing w:before="0"/>
        <w:jc w:val="center"/>
        <w:rPr>
          <w:rFonts w:cs="Arial"/>
          <w:color w:val="00B0F0"/>
          <w:lang w:eastAsia="sr-Latn-CS"/>
        </w:rPr>
      </w:pPr>
    </w:p>
    <w:p w14:paraId="059F99B5" w14:textId="77777777" w:rsidR="00D63AC0" w:rsidRDefault="00D63AC0" w:rsidP="008C3986">
      <w:pPr>
        <w:spacing w:before="0"/>
        <w:jc w:val="center"/>
        <w:rPr>
          <w:rFonts w:cs="Arial"/>
          <w:color w:val="00B0F0"/>
          <w:lang w:eastAsia="sr-Latn-CS"/>
        </w:rPr>
      </w:pPr>
    </w:p>
    <w:p w14:paraId="56D86049" w14:textId="77777777" w:rsidR="00D63AC0" w:rsidRDefault="00D63AC0" w:rsidP="008C3986">
      <w:pPr>
        <w:spacing w:before="0"/>
        <w:jc w:val="center"/>
        <w:rPr>
          <w:rFonts w:cs="Arial"/>
          <w:color w:val="00B0F0"/>
          <w:lang w:eastAsia="sr-Latn-CS"/>
        </w:rPr>
      </w:pPr>
    </w:p>
    <w:p w14:paraId="45F2BED0" w14:textId="77777777" w:rsidR="00D63AC0" w:rsidRDefault="00D63AC0" w:rsidP="008C3986">
      <w:pPr>
        <w:spacing w:before="0"/>
        <w:jc w:val="center"/>
        <w:rPr>
          <w:rFonts w:cs="Arial"/>
          <w:color w:val="00B0F0"/>
          <w:lang w:eastAsia="sr-Latn-CS"/>
        </w:rPr>
      </w:pPr>
    </w:p>
    <w:p w14:paraId="0C8F19CB" w14:textId="77777777" w:rsidR="00D63AC0" w:rsidRDefault="00D63AC0" w:rsidP="008C3986">
      <w:pPr>
        <w:spacing w:before="0"/>
        <w:jc w:val="center"/>
        <w:rPr>
          <w:rFonts w:cs="Arial"/>
          <w:color w:val="00B0F0"/>
          <w:lang w:eastAsia="sr-Latn-CS"/>
        </w:rPr>
      </w:pPr>
    </w:p>
    <w:p w14:paraId="68DD2742" w14:textId="77777777" w:rsidR="00D63AC0" w:rsidRDefault="00D63AC0" w:rsidP="008C3986">
      <w:pPr>
        <w:spacing w:before="0"/>
        <w:jc w:val="center"/>
        <w:rPr>
          <w:rFonts w:cs="Arial"/>
          <w:color w:val="00B0F0"/>
          <w:lang w:eastAsia="sr-Latn-CS"/>
        </w:rPr>
      </w:pPr>
    </w:p>
    <w:p w14:paraId="0737F6C2" w14:textId="77777777" w:rsidR="00D63AC0" w:rsidRDefault="00D63AC0" w:rsidP="008C3986">
      <w:pPr>
        <w:spacing w:before="0"/>
        <w:jc w:val="center"/>
        <w:rPr>
          <w:rFonts w:cs="Arial"/>
          <w:color w:val="00B0F0"/>
          <w:lang w:eastAsia="sr-Latn-CS"/>
        </w:rPr>
      </w:pPr>
    </w:p>
    <w:p w14:paraId="0902138C" w14:textId="77777777" w:rsidR="00D63AC0" w:rsidRDefault="00D63AC0" w:rsidP="008C3986">
      <w:pPr>
        <w:spacing w:before="0"/>
        <w:jc w:val="center"/>
        <w:rPr>
          <w:rFonts w:cs="Arial"/>
          <w:color w:val="00B0F0"/>
          <w:lang w:eastAsia="sr-Latn-CS"/>
        </w:rPr>
      </w:pPr>
    </w:p>
    <w:p w14:paraId="2FB495A3" w14:textId="77777777" w:rsidR="00D63AC0" w:rsidRDefault="00D63AC0" w:rsidP="008C3986">
      <w:pPr>
        <w:spacing w:before="0"/>
        <w:jc w:val="center"/>
        <w:rPr>
          <w:rFonts w:cs="Arial"/>
          <w:color w:val="00B0F0"/>
          <w:lang w:eastAsia="sr-Latn-CS"/>
        </w:rPr>
      </w:pPr>
    </w:p>
    <w:p w14:paraId="3DDD5566" w14:textId="77777777" w:rsidR="00D63AC0" w:rsidRDefault="00D63AC0" w:rsidP="008C3986">
      <w:pPr>
        <w:spacing w:before="0"/>
        <w:jc w:val="center"/>
        <w:rPr>
          <w:rFonts w:cs="Arial"/>
          <w:color w:val="00B0F0"/>
          <w:lang w:eastAsia="sr-Latn-CS"/>
        </w:rPr>
      </w:pPr>
    </w:p>
    <w:p w14:paraId="407D8A97" w14:textId="77777777" w:rsidR="00385E79" w:rsidRDefault="00385E79" w:rsidP="008C3986">
      <w:pPr>
        <w:spacing w:before="0"/>
        <w:jc w:val="center"/>
        <w:rPr>
          <w:rFonts w:cs="Arial"/>
          <w:color w:val="00B0F0"/>
          <w:lang w:eastAsia="sr-Latn-CS"/>
        </w:rPr>
      </w:pPr>
    </w:p>
    <w:p w14:paraId="2B3A967A" w14:textId="77777777" w:rsidR="00385E79" w:rsidRDefault="00385E79" w:rsidP="008C3986">
      <w:pPr>
        <w:spacing w:before="0"/>
        <w:jc w:val="center"/>
        <w:rPr>
          <w:rFonts w:cs="Arial"/>
          <w:color w:val="00B0F0"/>
          <w:lang w:eastAsia="sr-Latn-CS"/>
        </w:rPr>
      </w:pPr>
    </w:p>
    <w:p w14:paraId="01AB9513" w14:textId="77777777" w:rsidR="00385E79" w:rsidRDefault="00385E79" w:rsidP="008C3986">
      <w:pPr>
        <w:spacing w:before="0"/>
        <w:jc w:val="center"/>
        <w:rPr>
          <w:rFonts w:cs="Arial"/>
          <w:color w:val="00B0F0"/>
          <w:lang w:eastAsia="sr-Latn-CS"/>
        </w:rPr>
      </w:pPr>
    </w:p>
    <w:p w14:paraId="2E82A9B5" w14:textId="77777777" w:rsidR="00385E79" w:rsidRDefault="00385E79" w:rsidP="008C3986">
      <w:pPr>
        <w:spacing w:before="0"/>
        <w:jc w:val="center"/>
        <w:rPr>
          <w:rFonts w:cs="Arial"/>
          <w:color w:val="00B0F0"/>
          <w:lang w:eastAsia="sr-Latn-CS"/>
        </w:rPr>
      </w:pPr>
    </w:p>
    <w:p w14:paraId="2AF884DC" w14:textId="77777777" w:rsidR="00385E79" w:rsidRPr="00385E79" w:rsidRDefault="00385E79" w:rsidP="008C3986">
      <w:pPr>
        <w:spacing w:before="0"/>
        <w:jc w:val="center"/>
        <w:rPr>
          <w:rFonts w:cs="Arial"/>
          <w:color w:val="00B0F0"/>
          <w:lang w:eastAsia="sr-Latn-CS"/>
        </w:rPr>
      </w:pPr>
    </w:p>
    <w:p w14:paraId="7A11C859" w14:textId="77777777" w:rsidR="008C3986" w:rsidRPr="00385E79" w:rsidRDefault="008C3986" w:rsidP="008C3986">
      <w:pPr>
        <w:spacing w:before="0"/>
        <w:jc w:val="center"/>
        <w:rPr>
          <w:rFonts w:cs="Arial"/>
          <w:color w:val="00B0F0"/>
          <w:lang w:eastAsia="sr-Latn-CS"/>
        </w:rPr>
      </w:pPr>
    </w:p>
    <w:p w14:paraId="173FF7A5" w14:textId="49EA5D5F" w:rsidR="008C3986" w:rsidRPr="00385E79" w:rsidRDefault="008C3986" w:rsidP="008C3986">
      <w:pPr>
        <w:pStyle w:val="KDPodnaslov1"/>
        <w:numPr>
          <w:ilvl w:val="0"/>
          <w:numId w:val="29"/>
        </w:numPr>
        <w:spacing w:before="0"/>
        <w:jc w:val="center"/>
        <w:rPr>
          <w:rFonts w:cs="Arial"/>
        </w:rPr>
      </w:pPr>
      <w:r w:rsidRPr="00385E79">
        <w:rPr>
          <w:rFonts w:cs="Arial"/>
        </w:rPr>
        <w:t>ОБРАСЦИ</w:t>
      </w:r>
    </w:p>
    <w:p w14:paraId="32E5B88E" w14:textId="77777777" w:rsidR="008C3986" w:rsidRDefault="008C3986" w:rsidP="006E6F46">
      <w:pPr>
        <w:rPr>
          <w:lang w:eastAsia="sr-Latn-CS"/>
        </w:rPr>
      </w:pPr>
    </w:p>
    <w:p w14:paraId="31E5E9C4" w14:textId="77777777" w:rsidR="008C3986" w:rsidRDefault="008C3986" w:rsidP="006E6F46">
      <w:pPr>
        <w:rPr>
          <w:lang w:eastAsia="sr-Latn-CS"/>
        </w:rPr>
      </w:pPr>
    </w:p>
    <w:p w14:paraId="423E8BF0" w14:textId="77777777" w:rsidR="008C3986" w:rsidRDefault="008C3986" w:rsidP="006E6F46">
      <w:pPr>
        <w:rPr>
          <w:lang w:eastAsia="sr-Latn-CS"/>
        </w:rPr>
      </w:pPr>
    </w:p>
    <w:p w14:paraId="748B57F7" w14:textId="77777777" w:rsidR="008C3986" w:rsidRDefault="008C3986" w:rsidP="006E6F46">
      <w:pPr>
        <w:rPr>
          <w:lang w:eastAsia="sr-Latn-CS"/>
        </w:rPr>
      </w:pPr>
    </w:p>
    <w:p w14:paraId="20BAA082" w14:textId="77777777" w:rsidR="008C3986" w:rsidRDefault="008C3986" w:rsidP="006E6F46">
      <w:pPr>
        <w:rPr>
          <w:lang w:eastAsia="sr-Latn-CS"/>
        </w:rPr>
      </w:pPr>
    </w:p>
    <w:p w14:paraId="32AC65C8" w14:textId="77777777" w:rsidR="008C3986" w:rsidRDefault="008C3986" w:rsidP="006E6F46">
      <w:pPr>
        <w:rPr>
          <w:lang w:eastAsia="sr-Latn-CS"/>
        </w:rPr>
      </w:pPr>
    </w:p>
    <w:p w14:paraId="1AC9793C" w14:textId="77777777" w:rsidR="008C3986" w:rsidRDefault="008C3986" w:rsidP="006E6F46">
      <w:pPr>
        <w:rPr>
          <w:lang w:eastAsia="sr-Latn-CS"/>
        </w:rPr>
      </w:pPr>
    </w:p>
    <w:p w14:paraId="3E3CA287" w14:textId="77777777" w:rsidR="008C3986" w:rsidRDefault="008C3986" w:rsidP="006E6F46">
      <w:pPr>
        <w:rPr>
          <w:lang w:eastAsia="sr-Latn-CS"/>
        </w:rPr>
      </w:pPr>
    </w:p>
    <w:p w14:paraId="3733E392" w14:textId="77777777" w:rsidR="008C3986" w:rsidRDefault="008C3986" w:rsidP="006E6F46">
      <w:pPr>
        <w:rPr>
          <w:lang w:eastAsia="sr-Latn-CS"/>
        </w:rPr>
      </w:pPr>
    </w:p>
    <w:p w14:paraId="5CAE194D" w14:textId="77777777" w:rsidR="008C3986" w:rsidRDefault="008C3986" w:rsidP="006E6F46">
      <w:pPr>
        <w:rPr>
          <w:lang w:eastAsia="sr-Latn-CS"/>
        </w:rPr>
      </w:pPr>
    </w:p>
    <w:p w14:paraId="1E0D80D5" w14:textId="77777777" w:rsidR="008C3986" w:rsidRDefault="008C3986" w:rsidP="006E6F46">
      <w:pPr>
        <w:rPr>
          <w:lang w:eastAsia="sr-Latn-CS"/>
        </w:rPr>
      </w:pPr>
    </w:p>
    <w:p w14:paraId="07142766" w14:textId="77777777" w:rsidR="008C3986" w:rsidRDefault="008C3986" w:rsidP="006E6F46">
      <w:pPr>
        <w:rPr>
          <w:lang w:eastAsia="sr-Latn-CS"/>
        </w:rPr>
      </w:pPr>
    </w:p>
    <w:p w14:paraId="2B383A7D" w14:textId="77777777" w:rsidR="008C3986" w:rsidRDefault="008C3986" w:rsidP="006E6F46">
      <w:pPr>
        <w:rPr>
          <w:lang w:eastAsia="sr-Latn-CS"/>
        </w:rPr>
      </w:pPr>
    </w:p>
    <w:p w14:paraId="27289D5C" w14:textId="77777777" w:rsidR="008C3986" w:rsidRDefault="008C3986" w:rsidP="006E6F46">
      <w:pPr>
        <w:rPr>
          <w:lang w:eastAsia="sr-Latn-CS"/>
        </w:rPr>
      </w:pPr>
    </w:p>
    <w:p w14:paraId="5C29A4FE" w14:textId="77777777" w:rsidR="008C3986" w:rsidRDefault="008C3986" w:rsidP="006E6F46">
      <w:pPr>
        <w:rPr>
          <w:lang w:eastAsia="sr-Latn-CS"/>
        </w:rPr>
      </w:pPr>
    </w:p>
    <w:p w14:paraId="44AB848E" w14:textId="77777777" w:rsidR="008C3986" w:rsidRDefault="008C3986" w:rsidP="006E6F46">
      <w:pPr>
        <w:rPr>
          <w:lang w:eastAsia="sr-Latn-CS"/>
        </w:rPr>
      </w:pPr>
    </w:p>
    <w:p w14:paraId="2CD9CA61" w14:textId="77777777" w:rsidR="00857FC6" w:rsidRDefault="00857FC6" w:rsidP="006E6F46">
      <w:pPr>
        <w:rPr>
          <w:lang w:eastAsia="sr-Latn-CS"/>
        </w:rPr>
      </w:pPr>
    </w:p>
    <w:p w14:paraId="3A35AC5A" w14:textId="77777777" w:rsidR="00857FC6" w:rsidRDefault="00857FC6" w:rsidP="006E6F46">
      <w:pPr>
        <w:rPr>
          <w:lang w:eastAsia="sr-Latn-CS"/>
        </w:rPr>
      </w:pPr>
    </w:p>
    <w:p w14:paraId="3821CC9E" w14:textId="77777777" w:rsidR="00857FC6" w:rsidRDefault="00857FC6" w:rsidP="006E6F46">
      <w:pPr>
        <w:rPr>
          <w:lang w:eastAsia="sr-Latn-CS"/>
        </w:rPr>
      </w:pPr>
    </w:p>
    <w:p w14:paraId="03B38DAA" w14:textId="77777777" w:rsidR="00857FC6" w:rsidRDefault="00857FC6" w:rsidP="006E6F46">
      <w:pPr>
        <w:rPr>
          <w:lang w:eastAsia="sr-Latn-CS"/>
        </w:rPr>
      </w:pPr>
    </w:p>
    <w:p w14:paraId="4E96B977" w14:textId="77777777" w:rsidR="00460D0C" w:rsidRDefault="00460D0C" w:rsidP="006E6F46">
      <w:pPr>
        <w:rPr>
          <w:lang w:eastAsia="sr-Latn-CS"/>
        </w:rPr>
      </w:pPr>
    </w:p>
    <w:p w14:paraId="6F21F2F5" w14:textId="77777777" w:rsidR="00D63AC0" w:rsidRDefault="00D63AC0" w:rsidP="006E6F46">
      <w:pPr>
        <w:rPr>
          <w:lang w:eastAsia="sr-Latn-CS"/>
        </w:rPr>
      </w:pPr>
    </w:p>
    <w:p w14:paraId="0755DA55" w14:textId="77777777" w:rsidR="00460D0C" w:rsidRDefault="00460D0C" w:rsidP="006E6F46">
      <w:pPr>
        <w:rPr>
          <w:lang w:eastAsia="sr-Latn-CS"/>
        </w:rPr>
      </w:pPr>
    </w:p>
    <w:p w14:paraId="46BB3689" w14:textId="758ED361" w:rsidR="00343A18" w:rsidRPr="00DE1E01" w:rsidRDefault="00343A18" w:rsidP="00343A18">
      <w:pPr>
        <w:pStyle w:val="KDObrazac"/>
        <w:spacing w:before="0"/>
        <w:rPr>
          <w:noProof/>
        </w:rPr>
      </w:pPr>
      <w:bookmarkStart w:id="259" w:name="_Toc442559924"/>
      <w:proofErr w:type="gramStart"/>
      <w:r w:rsidRPr="00DE1E01">
        <w:lastRenderedPageBreak/>
        <w:t xml:space="preserve">ОБРАЗАЦ </w:t>
      </w:r>
      <w:r w:rsidR="00385E79" w:rsidRPr="00DE1E01">
        <w:rPr>
          <w:lang w:val="sr-Cyrl-RS"/>
        </w:rPr>
        <w:t xml:space="preserve"> 1</w:t>
      </w:r>
      <w:proofErr w:type="gramEnd"/>
      <w:r w:rsidRPr="00DE1E01">
        <w:rPr>
          <w:noProof/>
        </w:rPr>
        <w:t>.</w:t>
      </w:r>
      <w:bookmarkEnd w:id="259"/>
    </w:p>
    <w:p w14:paraId="739A1FF2" w14:textId="77777777" w:rsidR="00343A18" w:rsidRPr="00DE1E01" w:rsidRDefault="00343A18" w:rsidP="00343A18">
      <w:pPr>
        <w:spacing w:before="0"/>
        <w:jc w:val="center"/>
        <w:rPr>
          <w:rStyle w:val="BookTitle"/>
          <w:rFonts w:cs="Arial"/>
        </w:rPr>
      </w:pPr>
      <w:r w:rsidRPr="00DE1E01">
        <w:rPr>
          <w:rStyle w:val="BookTitle"/>
          <w:rFonts w:cs="Arial"/>
        </w:rPr>
        <w:t>ОБРАЗАЦ ПОНУДЕ</w:t>
      </w:r>
    </w:p>
    <w:p w14:paraId="78C96918" w14:textId="77777777" w:rsidR="00343A18" w:rsidRPr="00DE1E01" w:rsidRDefault="00343A18" w:rsidP="00343A18">
      <w:pPr>
        <w:spacing w:before="0"/>
        <w:rPr>
          <w:rStyle w:val="BookTitle"/>
          <w:rFonts w:cs="Arial"/>
        </w:rPr>
      </w:pPr>
    </w:p>
    <w:p w14:paraId="61D1A4BE" w14:textId="1381F5E8" w:rsidR="00343A18" w:rsidRPr="00DE1E01" w:rsidRDefault="00343A18" w:rsidP="00343A18">
      <w:pPr>
        <w:spacing w:before="0"/>
        <w:rPr>
          <w:rFonts w:eastAsia="TimesNewRomanPS-BoldMT" w:cs="Arial"/>
          <w:bCs/>
          <w:color w:val="000000" w:themeColor="text1"/>
          <w:lang w:val="sr-Cyrl-RS"/>
        </w:rPr>
      </w:pPr>
      <w:r w:rsidRPr="00DE1E01">
        <w:rPr>
          <w:rFonts w:eastAsia="TimesNewRomanPS-BoldMT" w:cs="Arial"/>
          <w:bCs/>
          <w:color w:val="000000"/>
        </w:rPr>
        <w:t xml:space="preserve">Понуда бр._________ од _______________ </w:t>
      </w:r>
      <w:proofErr w:type="gramStart"/>
      <w:r w:rsidRPr="00DE1E01">
        <w:rPr>
          <w:rFonts w:eastAsia="TimesNewRomanPS-BoldMT" w:cs="Arial"/>
          <w:bCs/>
          <w:color w:val="000000"/>
        </w:rPr>
        <w:t>за  поступак</w:t>
      </w:r>
      <w:proofErr w:type="gramEnd"/>
      <w:r w:rsidRPr="00DE1E01">
        <w:rPr>
          <w:rFonts w:eastAsia="TimesNewRomanPS-BoldMT" w:cs="Arial"/>
          <w:bCs/>
          <w:color w:val="000000"/>
        </w:rPr>
        <w:t xml:space="preserve"> јавне набавке мале вредности – </w:t>
      </w:r>
      <w:r w:rsidR="00041FE3" w:rsidRPr="00DE1E01">
        <w:rPr>
          <w:rFonts w:eastAsia="TimesNewRomanPS-BoldMT" w:cs="Arial"/>
          <w:bCs/>
          <w:color w:val="000000" w:themeColor="text1"/>
        </w:rPr>
        <w:t>услуге</w:t>
      </w:r>
      <w:r w:rsidRPr="00DE1E01">
        <w:rPr>
          <w:rFonts w:eastAsia="TimesNewRomanPS-BoldMT" w:cs="Arial"/>
          <w:bCs/>
          <w:color w:val="000000" w:themeColor="text1"/>
        </w:rPr>
        <w:t xml:space="preserve"> </w:t>
      </w:r>
      <w:r w:rsidR="00385E79" w:rsidRPr="00DE1E01">
        <w:rPr>
          <w:rFonts w:eastAsia="TimesNewRomanPS-BoldMT" w:cs="Arial"/>
          <w:bCs/>
          <w:color w:val="000000" w:themeColor="text1"/>
          <w:lang w:val="sr-Cyrl-RS"/>
        </w:rPr>
        <w:t>''</w:t>
      </w:r>
      <w:r w:rsidR="00385E79" w:rsidRPr="00DE1E01">
        <w:rPr>
          <w:rFonts w:cs="Arial"/>
          <w:lang w:val="ru-RU" w:eastAsia="ar-SA"/>
        </w:rPr>
        <w:t>Анализа разних пројеката и израда инвестиционо техничке документације-Пројекат бр. 4-Лабораторијска физичко-механичка испитивања за потребе соларне електране у Костолцу''</w:t>
      </w:r>
      <w:r w:rsidR="00496F64" w:rsidRPr="00DE1E01">
        <w:rPr>
          <w:rFonts w:eastAsia="TimesNewRomanPS-BoldMT" w:cs="Arial"/>
          <w:bCs/>
          <w:color w:val="000000" w:themeColor="text1"/>
          <w:lang w:val="sr-Cyrl-RS"/>
        </w:rPr>
        <w:t xml:space="preserve">, </w:t>
      </w:r>
      <w:r w:rsidR="00385E79" w:rsidRPr="00DE1E01">
        <w:rPr>
          <w:rFonts w:eastAsia="TimesNewRomanPS-BoldMT" w:cs="Arial"/>
          <w:bCs/>
          <w:color w:val="000000" w:themeColor="text1"/>
        </w:rPr>
        <w:t>JNMV/</w:t>
      </w:r>
      <w:r w:rsidR="00496F64" w:rsidRPr="00DE1E01">
        <w:rPr>
          <w:rFonts w:eastAsia="TimesNewRomanPS-BoldMT" w:cs="Arial"/>
          <w:bCs/>
          <w:color w:val="000000" w:themeColor="text1"/>
          <w:lang w:val="sr-Cyrl-RS"/>
        </w:rPr>
        <w:t>1000/0</w:t>
      </w:r>
      <w:r w:rsidR="00385E79" w:rsidRPr="00DE1E01">
        <w:rPr>
          <w:rFonts w:eastAsia="TimesNewRomanPS-BoldMT" w:cs="Arial"/>
          <w:bCs/>
          <w:color w:val="000000" w:themeColor="text1"/>
        </w:rPr>
        <w:t>215</w:t>
      </w:r>
      <w:r w:rsidR="00496F64" w:rsidRPr="00DE1E01">
        <w:rPr>
          <w:rFonts w:eastAsia="TimesNewRomanPS-BoldMT" w:cs="Arial"/>
          <w:bCs/>
          <w:color w:val="000000" w:themeColor="text1"/>
          <w:lang w:val="sr-Cyrl-RS"/>
        </w:rPr>
        <w:t>/2016</w:t>
      </w:r>
    </w:p>
    <w:p w14:paraId="42AA03EF" w14:textId="77777777" w:rsidR="00343A18" w:rsidRPr="00DE1E01" w:rsidRDefault="00343A18" w:rsidP="00343A18">
      <w:pPr>
        <w:spacing w:before="0"/>
        <w:rPr>
          <w:rFonts w:eastAsia="TimesNewRomanPS-BoldMT" w:cs="Arial"/>
          <w:bCs/>
          <w:color w:val="00B0F0"/>
        </w:rPr>
      </w:pPr>
    </w:p>
    <w:p w14:paraId="4F4776F8" w14:textId="07BD223E" w:rsidR="00343A18" w:rsidRPr="00DE1E01" w:rsidRDefault="00343A18" w:rsidP="00343A18">
      <w:pPr>
        <w:spacing w:before="0"/>
        <w:rPr>
          <w:rFonts w:cs="Arial"/>
          <w:b/>
          <w:bCs/>
          <w:i/>
          <w:iCs/>
        </w:rPr>
      </w:pPr>
      <w:proofErr w:type="gramStart"/>
      <w:r w:rsidRPr="00DE1E01">
        <w:rPr>
          <w:rFonts w:cs="Arial"/>
          <w:b/>
          <w:bCs/>
          <w:i/>
          <w:iCs/>
        </w:rPr>
        <w:t>1)ОПШТИ</w:t>
      </w:r>
      <w:proofErr w:type="gramEnd"/>
      <w:r w:rsidRPr="00DE1E01">
        <w:rPr>
          <w:rFonts w:cs="Arial"/>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674622" w:rsidRPr="00DE1E01" w14:paraId="138DCDB5"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2E8CD8D" w14:textId="46F3EAB0" w:rsidR="00674622" w:rsidRPr="00DE1E01" w:rsidRDefault="00674622" w:rsidP="00BC01DC">
            <w:pPr>
              <w:spacing w:before="0"/>
              <w:rPr>
                <w:rFonts w:cs="Arial"/>
                <w:i/>
                <w:iCs/>
              </w:rPr>
            </w:pPr>
            <w:r w:rsidRPr="00DE1E01">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22A12B" w14:textId="77777777" w:rsidR="00674622" w:rsidRPr="00DE1E01" w:rsidRDefault="00674622" w:rsidP="00BC01DC">
            <w:pPr>
              <w:snapToGrid w:val="0"/>
              <w:spacing w:before="0"/>
              <w:rPr>
                <w:rFonts w:cs="Arial"/>
                <w:b/>
                <w:bCs/>
                <w:i/>
                <w:iCs/>
              </w:rPr>
            </w:pPr>
          </w:p>
        </w:tc>
      </w:tr>
      <w:tr w:rsidR="00343A18" w:rsidRPr="00DE1E01"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3B8D1BC" w14:textId="77777777" w:rsidR="00674622" w:rsidRPr="00DE1E01" w:rsidRDefault="00674622" w:rsidP="00674622">
            <w:pPr>
              <w:spacing w:before="0"/>
              <w:rPr>
                <w:rFonts w:cs="Arial"/>
                <w:b/>
                <w:bCs/>
                <w:i/>
                <w:iCs/>
              </w:rPr>
            </w:pPr>
          </w:p>
          <w:p w14:paraId="03ABF498" w14:textId="19329CD2" w:rsidR="00343A18" w:rsidRPr="00DE1E01" w:rsidRDefault="00674622" w:rsidP="00674622">
            <w:pPr>
              <w:spacing w:before="0"/>
              <w:rPr>
                <w:rFonts w:cs="Arial"/>
                <w:bCs/>
                <w:i/>
                <w:iCs/>
              </w:rPr>
            </w:pPr>
            <w:r w:rsidRPr="00DE1E01">
              <w:rPr>
                <w:rFonts w:cs="Arial"/>
                <w:bCs/>
                <w:i/>
                <w:iCs/>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DE1E01" w:rsidRDefault="00343A18" w:rsidP="00BC01DC">
            <w:pPr>
              <w:snapToGrid w:val="0"/>
              <w:spacing w:before="0"/>
              <w:rPr>
                <w:rFonts w:cs="Arial"/>
                <w:b/>
                <w:bCs/>
                <w:i/>
                <w:iCs/>
              </w:rPr>
            </w:pPr>
          </w:p>
          <w:p w14:paraId="1C64634E" w14:textId="77777777" w:rsidR="00343A18" w:rsidRPr="00DE1E01" w:rsidRDefault="00343A18" w:rsidP="00BC01DC">
            <w:pPr>
              <w:spacing w:before="0"/>
              <w:rPr>
                <w:rFonts w:cs="Arial"/>
                <w:b/>
                <w:bCs/>
                <w:i/>
                <w:iCs/>
              </w:rPr>
            </w:pPr>
          </w:p>
          <w:p w14:paraId="52425FE8" w14:textId="77777777" w:rsidR="00343A18" w:rsidRPr="00DE1E01" w:rsidRDefault="00343A18" w:rsidP="00BC01DC">
            <w:pPr>
              <w:spacing w:before="0"/>
              <w:rPr>
                <w:rFonts w:cs="Arial"/>
                <w:b/>
                <w:bCs/>
                <w:i/>
                <w:iCs/>
              </w:rPr>
            </w:pPr>
          </w:p>
        </w:tc>
      </w:tr>
      <w:tr w:rsidR="00343A18" w:rsidRPr="00DE1E01"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DE1E01" w:rsidRDefault="00343A18" w:rsidP="00BC01DC">
            <w:pPr>
              <w:spacing w:before="0"/>
              <w:rPr>
                <w:rFonts w:cs="Arial"/>
                <w:b/>
                <w:bCs/>
                <w:i/>
                <w:iCs/>
              </w:rPr>
            </w:pPr>
            <w:r w:rsidRPr="00DE1E01">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DE1E01" w:rsidRDefault="00343A18" w:rsidP="00BC01DC">
            <w:pPr>
              <w:snapToGrid w:val="0"/>
              <w:spacing w:before="0"/>
              <w:rPr>
                <w:rFonts w:cs="Arial"/>
                <w:b/>
                <w:bCs/>
                <w:i/>
                <w:iCs/>
              </w:rPr>
            </w:pPr>
          </w:p>
          <w:p w14:paraId="7FC35799" w14:textId="77777777" w:rsidR="00343A18" w:rsidRPr="00DE1E01" w:rsidRDefault="00343A18" w:rsidP="00BC01DC">
            <w:pPr>
              <w:spacing w:before="0"/>
              <w:rPr>
                <w:rFonts w:cs="Arial"/>
                <w:b/>
                <w:bCs/>
                <w:i/>
                <w:iCs/>
              </w:rPr>
            </w:pPr>
          </w:p>
          <w:p w14:paraId="04048D36" w14:textId="77777777" w:rsidR="00343A18" w:rsidRPr="00DE1E01" w:rsidRDefault="00343A18" w:rsidP="00BC01DC">
            <w:pPr>
              <w:spacing w:before="0"/>
              <w:rPr>
                <w:rFonts w:cs="Arial"/>
                <w:b/>
                <w:bCs/>
                <w:i/>
                <w:iCs/>
              </w:rPr>
            </w:pPr>
          </w:p>
        </w:tc>
      </w:tr>
      <w:tr w:rsidR="00343A18" w:rsidRPr="00DE1E01"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DE1E01" w:rsidRDefault="00343A18" w:rsidP="00BC01DC">
            <w:pPr>
              <w:spacing w:before="0"/>
              <w:rPr>
                <w:rFonts w:cs="Arial"/>
                <w:b/>
                <w:bCs/>
                <w:i/>
                <w:iCs/>
              </w:rPr>
            </w:pPr>
            <w:r w:rsidRPr="00DE1E01">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DE1E01" w:rsidRDefault="00343A18" w:rsidP="00BC01DC">
            <w:pPr>
              <w:snapToGrid w:val="0"/>
              <w:spacing w:before="0"/>
              <w:rPr>
                <w:rFonts w:cs="Arial"/>
                <w:b/>
                <w:bCs/>
                <w:i/>
                <w:iCs/>
              </w:rPr>
            </w:pPr>
          </w:p>
          <w:p w14:paraId="1E5B1CF9" w14:textId="77777777" w:rsidR="00343A18" w:rsidRPr="00DE1E01" w:rsidRDefault="00343A18" w:rsidP="00BC01DC">
            <w:pPr>
              <w:spacing w:before="0"/>
              <w:rPr>
                <w:rFonts w:cs="Arial"/>
                <w:b/>
                <w:bCs/>
                <w:i/>
                <w:iCs/>
              </w:rPr>
            </w:pPr>
          </w:p>
          <w:p w14:paraId="28734D4E" w14:textId="77777777" w:rsidR="00343A18" w:rsidRPr="00DE1E01" w:rsidRDefault="00343A18" w:rsidP="00BC01DC">
            <w:pPr>
              <w:spacing w:before="0"/>
              <w:rPr>
                <w:rFonts w:cs="Arial"/>
                <w:b/>
                <w:bCs/>
                <w:i/>
                <w:iCs/>
              </w:rPr>
            </w:pPr>
          </w:p>
        </w:tc>
      </w:tr>
      <w:tr w:rsidR="00343A18" w:rsidRPr="00DE1E01"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DE1E01" w:rsidRDefault="00343A18" w:rsidP="00BC01DC">
            <w:pPr>
              <w:spacing w:before="0"/>
              <w:rPr>
                <w:rFonts w:cs="Arial"/>
                <w:b/>
                <w:bCs/>
                <w:i/>
                <w:iCs/>
                <w:lang w:val="ru-RU"/>
              </w:rPr>
            </w:pPr>
            <w:r w:rsidRPr="00DE1E01">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DE1E01" w:rsidRDefault="00343A18" w:rsidP="00BC01DC">
            <w:pPr>
              <w:snapToGrid w:val="0"/>
              <w:spacing w:before="0"/>
              <w:rPr>
                <w:rFonts w:cs="Arial"/>
                <w:b/>
                <w:bCs/>
                <w:i/>
                <w:iCs/>
                <w:lang w:val="ru-RU"/>
              </w:rPr>
            </w:pPr>
          </w:p>
        </w:tc>
      </w:tr>
      <w:tr w:rsidR="00343A18" w:rsidRPr="00DE1E01"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DE1E01" w:rsidRDefault="00343A18" w:rsidP="00BC01DC">
            <w:pPr>
              <w:spacing w:before="0"/>
              <w:rPr>
                <w:rFonts w:cs="Arial"/>
                <w:i/>
                <w:iCs/>
              </w:rPr>
            </w:pPr>
          </w:p>
          <w:p w14:paraId="08F62323" w14:textId="77777777" w:rsidR="00343A18" w:rsidRPr="00DE1E01" w:rsidRDefault="00343A18" w:rsidP="00BC01DC">
            <w:pPr>
              <w:spacing w:before="0"/>
              <w:rPr>
                <w:rFonts w:cs="Arial"/>
                <w:b/>
                <w:bCs/>
                <w:i/>
                <w:iCs/>
              </w:rPr>
            </w:pPr>
            <w:r w:rsidRPr="00DE1E01">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DE1E01" w:rsidRDefault="00343A18" w:rsidP="00BC01DC">
            <w:pPr>
              <w:snapToGrid w:val="0"/>
              <w:spacing w:before="0"/>
              <w:rPr>
                <w:rFonts w:cs="Arial"/>
                <w:b/>
                <w:bCs/>
                <w:i/>
                <w:iCs/>
              </w:rPr>
            </w:pPr>
          </w:p>
          <w:p w14:paraId="7BB68ECB" w14:textId="77777777" w:rsidR="00343A18" w:rsidRPr="00DE1E01" w:rsidRDefault="00343A18" w:rsidP="00BC01DC">
            <w:pPr>
              <w:spacing w:before="0"/>
              <w:rPr>
                <w:rFonts w:cs="Arial"/>
                <w:b/>
                <w:bCs/>
                <w:i/>
                <w:iCs/>
              </w:rPr>
            </w:pPr>
          </w:p>
          <w:p w14:paraId="2590EDF2" w14:textId="77777777" w:rsidR="00343A18" w:rsidRPr="00DE1E01" w:rsidRDefault="00343A18" w:rsidP="00BC01DC">
            <w:pPr>
              <w:spacing w:before="0"/>
              <w:rPr>
                <w:rFonts w:cs="Arial"/>
                <w:b/>
                <w:bCs/>
                <w:i/>
                <w:iCs/>
              </w:rPr>
            </w:pPr>
          </w:p>
        </w:tc>
      </w:tr>
      <w:tr w:rsidR="00343A18" w:rsidRPr="00DE1E01"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DE1E01" w:rsidRDefault="00343A18" w:rsidP="00BC01DC">
            <w:pPr>
              <w:spacing w:before="0"/>
              <w:rPr>
                <w:rFonts w:cs="Arial"/>
                <w:b/>
                <w:bCs/>
                <w:i/>
                <w:iCs/>
                <w:lang w:val="ru-RU"/>
              </w:rPr>
            </w:pPr>
            <w:r w:rsidRPr="00DE1E01">
              <w:rPr>
                <w:rFonts w:cs="Arial"/>
                <w:i/>
                <w:iCs/>
                <w:lang w:val="ru-RU"/>
              </w:rPr>
              <w:t>Електронска адреса понуђача (</w:t>
            </w:r>
            <w:r w:rsidRPr="00DE1E01">
              <w:rPr>
                <w:rFonts w:cs="Arial"/>
                <w:i/>
                <w:iCs/>
              </w:rPr>
              <w:t>e</w:t>
            </w:r>
            <w:r w:rsidRPr="00DE1E01">
              <w:rPr>
                <w:rFonts w:cs="Arial"/>
                <w:i/>
                <w:iCs/>
                <w:lang w:val="ru-RU"/>
              </w:rPr>
              <w:t>-</w:t>
            </w:r>
            <w:r w:rsidRPr="00DE1E01">
              <w:rPr>
                <w:rFonts w:cs="Arial"/>
                <w:i/>
                <w:iCs/>
              </w:rPr>
              <w:t>mail</w:t>
            </w:r>
            <w:r w:rsidRPr="00DE1E01">
              <w:rPr>
                <w:rFonts w:cs="Arial"/>
                <w:i/>
                <w:iCs/>
                <w:lang w:val="ru-RU"/>
              </w:rPr>
              <w:t>):</w:t>
            </w:r>
          </w:p>
          <w:p w14:paraId="6A397735" w14:textId="77777777" w:rsidR="00343A18" w:rsidRPr="00DE1E01"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DE1E01" w:rsidRDefault="00343A18" w:rsidP="00BC01DC">
            <w:pPr>
              <w:snapToGrid w:val="0"/>
              <w:spacing w:before="0"/>
              <w:rPr>
                <w:rFonts w:cs="Arial"/>
                <w:b/>
                <w:bCs/>
                <w:i/>
                <w:iCs/>
                <w:lang w:val="ru-RU"/>
              </w:rPr>
            </w:pPr>
          </w:p>
        </w:tc>
      </w:tr>
      <w:tr w:rsidR="00343A18" w:rsidRPr="00DE1E01"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DE1E01" w:rsidRDefault="00343A18" w:rsidP="00BC01DC">
            <w:pPr>
              <w:spacing w:before="0"/>
              <w:rPr>
                <w:rFonts w:cs="Arial"/>
                <w:b/>
                <w:bCs/>
                <w:i/>
                <w:iCs/>
              </w:rPr>
            </w:pPr>
            <w:r w:rsidRPr="00DE1E01">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DE1E01" w:rsidRDefault="00343A18" w:rsidP="00BC01DC">
            <w:pPr>
              <w:snapToGrid w:val="0"/>
              <w:spacing w:before="0"/>
              <w:rPr>
                <w:rFonts w:cs="Arial"/>
                <w:b/>
                <w:bCs/>
                <w:i/>
                <w:iCs/>
              </w:rPr>
            </w:pPr>
          </w:p>
          <w:p w14:paraId="19795A4E" w14:textId="77777777" w:rsidR="00343A18" w:rsidRPr="00DE1E01" w:rsidRDefault="00343A18" w:rsidP="00BC01DC">
            <w:pPr>
              <w:spacing w:before="0"/>
              <w:rPr>
                <w:rFonts w:cs="Arial"/>
                <w:b/>
                <w:bCs/>
                <w:i/>
                <w:iCs/>
              </w:rPr>
            </w:pPr>
          </w:p>
          <w:p w14:paraId="5F8A2D43" w14:textId="77777777" w:rsidR="00343A18" w:rsidRPr="00DE1E01" w:rsidRDefault="00343A18" w:rsidP="00BC01DC">
            <w:pPr>
              <w:spacing w:before="0"/>
              <w:rPr>
                <w:rFonts w:cs="Arial"/>
                <w:b/>
                <w:bCs/>
                <w:i/>
                <w:iCs/>
              </w:rPr>
            </w:pPr>
          </w:p>
        </w:tc>
      </w:tr>
      <w:tr w:rsidR="00343A18" w:rsidRPr="00DE1E01"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DE1E01" w:rsidRDefault="00343A18" w:rsidP="00BC01DC">
            <w:pPr>
              <w:spacing w:before="0"/>
              <w:rPr>
                <w:rFonts w:cs="Arial"/>
                <w:b/>
                <w:bCs/>
                <w:i/>
                <w:iCs/>
              </w:rPr>
            </w:pPr>
            <w:r w:rsidRPr="00DE1E01">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DE1E01" w:rsidRDefault="00343A18" w:rsidP="00BC01DC">
            <w:pPr>
              <w:snapToGrid w:val="0"/>
              <w:spacing w:before="0"/>
              <w:rPr>
                <w:rFonts w:cs="Arial"/>
                <w:b/>
                <w:bCs/>
                <w:i/>
                <w:iCs/>
              </w:rPr>
            </w:pPr>
          </w:p>
          <w:p w14:paraId="6B7E2014" w14:textId="77777777" w:rsidR="00343A18" w:rsidRPr="00DE1E01" w:rsidRDefault="00343A18" w:rsidP="00BC01DC">
            <w:pPr>
              <w:spacing w:before="0"/>
              <w:rPr>
                <w:rFonts w:cs="Arial"/>
                <w:b/>
                <w:bCs/>
                <w:i/>
                <w:iCs/>
              </w:rPr>
            </w:pPr>
          </w:p>
          <w:p w14:paraId="60A19427" w14:textId="77777777" w:rsidR="00343A18" w:rsidRPr="00DE1E01" w:rsidRDefault="00343A18" w:rsidP="00BC01DC">
            <w:pPr>
              <w:spacing w:before="0"/>
              <w:rPr>
                <w:rFonts w:cs="Arial"/>
                <w:b/>
                <w:bCs/>
                <w:i/>
                <w:iCs/>
              </w:rPr>
            </w:pPr>
          </w:p>
        </w:tc>
      </w:tr>
      <w:tr w:rsidR="00343A18" w:rsidRPr="00DE1E01"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DE1E01" w:rsidRDefault="00343A18" w:rsidP="00BC01DC">
            <w:pPr>
              <w:spacing w:before="0"/>
              <w:rPr>
                <w:rFonts w:cs="Arial"/>
                <w:b/>
                <w:bCs/>
                <w:i/>
                <w:iCs/>
                <w:lang w:val="ru-RU"/>
              </w:rPr>
            </w:pPr>
            <w:r w:rsidRPr="00DE1E01">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DE1E01" w:rsidRDefault="00343A18" w:rsidP="00BC01DC">
            <w:pPr>
              <w:snapToGrid w:val="0"/>
              <w:spacing w:before="0"/>
              <w:rPr>
                <w:rFonts w:cs="Arial"/>
                <w:b/>
                <w:bCs/>
                <w:i/>
                <w:iCs/>
                <w:lang w:val="ru-RU"/>
              </w:rPr>
            </w:pPr>
          </w:p>
          <w:p w14:paraId="0D91BEF4" w14:textId="77777777" w:rsidR="00343A18" w:rsidRPr="00DE1E01" w:rsidRDefault="00343A18" w:rsidP="00BC01DC">
            <w:pPr>
              <w:spacing w:before="0"/>
              <w:rPr>
                <w:rFonts w:cs="Arial"/>
                <w:b/>
                <w:bCs/>
                <w:i/>
                <w:iCs/>
                <w:lang w:val="ru-RU"/>
              </w:rPr>
            </w:pPr>
          </w:p>
          <w:p w14:paraId="2B57403A" w14:textId="77777777" w:rsidR="00343A18" w:rsidRPr="00DE1E01" w:rsidRDefault="00343A18" w:rsidP="00BC01DC">
            <w:pPr>
              <w:spacing w:before="0"/>
              <w:rPr>
                <w:rFonts w:cs="Arial"/>
                <w:b/>
                <w:bCs/>
                <w:i/>
                <w:iCs/>
                <w:lang w:val="ru-RU"/>
              </w:rPr>
            </w:pPr>
          </w:p>
        </w:tc>
      </w:tr>
      <w:tr w:rsidR="00343A18" w:rsidRPr="00DE1E01"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DE1E01" w:rsidRDefault="00343A18" w:rsidP="00BC01DC">
            <w:pPr>
              <w:spacing w:before="0"/>
              <w:rPr>
                <w:rFonts w:cs="Arial"/>
                <w:b/>
                <w:bCs/>
                <w:i/>
                <w:iCs/>
                <w:lang w:val="ru-RU"/>
              </w:rPr>
            </w:pPr>
            <w:r w:rsidRPr="00DE1E01">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DE1E01" w:rsidRDefault="00343A18" w:rsidP="00BC01DC">
            <w:pPr>
              <w:snapToGrid w:val="0"/>
              <w:spacing w:before="0"/>
              <w:ind w:firstLine="708"/>
              <w:rPr>
                <w:rFonts w:cs="Arial"/>
                <w:b/>
                <w:bCs/>
                <w:i/>
                <w:iCs/>
                <w:lang w:val="ru-RU"/>
              </w:rPr>
            </w:pPr>
          </w:p>
          <w:p w14:paraId="593AD67B" w14:textId="77777777" w:rsidR="00343A18" w:rsidRPr="00DE1E01" w:rsidRDefault="00343A18" w:rsidP="00BC01DC">
            <w:pPr>
              <w:spacing w:before="0"/>
              <w:ind w:firstLine="708"/>
              <w:rPr>
                <w:rFonts w:cs="Arial"/>
                <w:b/>
                <w:bCs/>
                <w:i/>
                <w:iCs/>
                <w:lang w:val="ru-RU"/>
              </w:rPr>
            </w:pPr>
          </w:p>
          <w:p w14:paraId="41431B21" w14:textId="77777777" w:rsidR="00343A18" w:rsidRPr="00DE1E01" w:rsidRDefault="00343A18" w:rsidP="00BC01DC">
            <w:pPr>
              <w:spacing w:before="0"/>
              <w:ind w:firstLine="708"/>
              <w:rPr>
                <w:rFonts w:cs="Arial"/>
                <w:b/>
                <w:bCs/>
                <w:i/>
                <w:iCs/>
                <w:lang w:val="ru-RU"/>
              </w:rPr>
            </w:pPr>
          </w:p>
        </w:tc>
      </w:tr>
    </w:tbl>
    <w:p w14:paraId="00E35A05" w14:textId="77777777" w:rsidR="00343A18" w:rsidRPr="00DE1E01" w:rsidRDefault="00343A18" w:rsidP="00343A18">
      <w:pPr>
        <w:spacing w:before="0"/>
        <w:rPr>
          <w:rFonts w:cs="Arial"/>
        </w:rPr>
      </w:pPr>
    </w:p>
    <w:p w14:paraId="2233E693" w14:textId="5B620217" w:rsidR="00343A18" w:rsidRPr="00DE1E01" w:rsidRDefault="00343A18" w:rsidP="00343A18">
      <w:pPr>
        <w:spacing w:before="0"/>
        <w:rPr>
          <w:rFonts w:eastAsia="TimesNewRomanPSMT" w:cs="Arial"/>
          <w:b/>
          <w:bCs/>
          <w:i/>
          <w:iCs/>
        </w:rPr>
      </w:pPr>
      <w:r w:rsidRPr="00DE1E01">
        <w:rPr>
          <w:rFonts w:eastAsia="TimesNewRomanPSMT" w:cs="Arial"/>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DE1E01"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DE1E01" w:rsidRDefault="00343A18" w:rsidP="00BC01DC">
            <w:pPr>
              <w:snapToGrid w:val="0"/>
              <w:spacing w:before="0"/>
              <w:jc w:val="center"/>
              <w:rPr>
                <w:rFonts w:cs="Arial"/>
              </w:rPr>
            </w:pPr>
          </w:p>
          <w:p w14:paraId="654D31F4" w14:textId="77777777" w:rsidR="00343A18" w:rsidRPr="00DE1E01" w:rsidRDefault="00343A18" w:rsidP="00BC01DC">
            <w:pPr>
              <w:spacing w:before="0"/>
              <w:jc w:val="center"/>
              <w:rPr>
                <w:rFonts w:eastAsia="TimesNewRomanPSMT" w:cs="Arial"/>
                <w:b/>
                <w:bCs/>
              </w:rPr>
            </w:pPr>
            <w:r w:rsidRPr="00DE1E01">
              <w:rPr>
                <w:rFonts w:eastAsia="TimesNewRomanPSMT" w:cs="Arial"/>
                <w:b/>
                <w:bCs/>
              </w:rPr>
              <w:t xml:space="preserve">А) САМОСТАЛНО </w:t>
            </w:r>
          </w:p>
        </w:tc>
      </w:tr>
      <w:tr w:rsidR="00343A18" w:rsidRPr="00DE1E01"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DE1E01" w:rsidRDefault="00343A18" w:rsidP="00BC01DC">
            <w:pPr>
              <w:snapToGrid w:val="0"/>
              <w:spacing w:before="0"/>
              <w:jc w:val="center"/>
              <w:rPr>
                <w:rFonts w:eastAsia="TimesNewRomanPSMT" w:cs="Arial"/>
                <w:b/>
                <w:bCs/>
              </w:rPr>
            </w:pPr>
          </w:p>
          <w:p w14:paraId="2164A90B" w14:textId="77777777" w:rsidR="00343A18" w:rsidRPr="00DE1E01" w:rsidRDefault="00343A18" w:rsidP="00BC01DC">
            <w:pPr>
              <w:spacing w:before="0"/>
              <w:jc w:val="center"/>
              <w:rPr>
                <w:rFonts w:eastAsia="TimesNewRomanPSMT" w:cs="Arial"/>
                <w:b/>
                <w:bCs/>
              </w:rPr>
            </w:pPr>
            <w:r w:rsidRPr="00DE1E01">
              <w:rPr>
                <w:rFonts w:eastAsia="TimesNewRomanPSMT" w:cs="Arial"/>
                <w:b/>
                <w:bCs/>
              </w:rPr>
              <w:t>Б) СА ПОДИЗВОЂАЧЕМ</w:t>
            </w:r>
          </w:p>
        </w:tc>
      </w:tr>
      <w:tr w:rsidR="00343A18" w:rsidRPr="00DE1E01"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DE1E01" w:rsidRDefault="00343A18" w:rsidP="00BC01DC">
            <w:pPr>
              <w:snapToGrid w:val="0"/>
              <w:spacing w:before="0"/>
              <w:jc w:val="center"/>
              <w:rPr>
                <w:rFonts w:eastAsia="TimesNewRomanPSMT" w:cs="Arial"/>
                <w:b/>
                <w:bCs/>
              </w:rPr>
            </w:pPr>
          </w:p>
          <w:p w14:paraId="09D38181" w14:textId="77777777" w:rsidR="00343A18" w:rsidRPr="00DE1E01" w:rsidRDefault="00343A18" w:rsidP="00BC01DC">
            <w:pPr>
              <w:spacing w:before="0"/>
              <w:jc w:val="center"/>
              <w:rPr>
                <w:rFonts w:cs="Arial"/>
                <w:b/>
                <w:i/>
                <w:iCs/>
                <w:lang w:val="ru-RU"/>
              </w:rPr>
            </w:pPr>
            <w:r w:rsidRPr="00DE1E01">
              <w:rPr>
                <w:rFonts w:eastAsia="TimesNewRomanPSMT" w:cs="Arial"/>
                <w:b/>
                <w:bCs/>
              </w:rPr>
              <w:t>В) КАО ЗАЈЕДНИЧКУ ПОНУДУ</w:t>
            </w:r>
          </w:p>
        </w:tc>
      </w:tr>
    </w:tbl>
    <w:p w14:paraId="55E34DA0" w14:textId="77777777" w:rsidR="00343A18" w:rsidRPr="00DE1E01" w:rsidRDefault="00343A18" w:rsidP="00343A18">
      <w:pPr>
        <w:spacing w:before="0"/>
        <w:rPr>
          <w:rFonts w:cs="Arial"/>
          <w:b/>
          <w:i/>
          <w:iCs/>
          <w:lang w:val="ru-RU"/>
        </w:rPr>
      </w:pPr>
    </w:p>
    <w:p w14:paraId="0C25E146" w14:textId="77777777" w:rsidR="00343A18" w:rsidRPr="00DE1E01" w:rsidRDefault="00343A18" w:rsidP="00343A18">
      <w:pPr>
        <w:spacing w:before="0"/>
        <w:rPr>
          <w:rFonts w:eastAsia="TimesNewRomanPSMT" w:cs="Arial"/>
          <w:bCs/>
        </w:rPr>
      </w:pPr>
      <w:r w:rsidRPr="00DE1E01">
        <w:rPr>
          <w:rFonts w:cs="Arial"/>
          <w:b/>
          <w:i/>
          <w:iCs/>
          <w:lang w:val="ru-RU"/>
        </w:rPr>
        <w:t>Напомена:</w:t>
      </w:r>
      <w:r w:rsidRPr="00DE1E01">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Default="00343A18" w:rsidP="00343A18">
      <w:pPr>
        <w:spacing w:before="0"/>
        <w:rPr>
          <w:rFonts w:eastAsia="TimesNewRomanPSMT" w:cs="Arial"/>
          <w:bCs/>
        </w:rPr>
      </w:pPr>
    </w:p>
    <w:p w14:paraId="2725533F" w14:textId="77777777" w:rsidR="00DE1E01" w:rsidRDefault="00DE1E01" w:rsidP="00343A18">
      <w:pPr>
        <w:spacing w:before="0"/>
        <w:rPr>
          <w:rFonts w:eastAsia="TimesNewRomanPSMT" w:cs="Arial"/>
          <w:bCs/>
        </w:rPr>
      </w:pPr>
    </w:p>
    <w:p w14:paraId="5DF76D27" w14:textId="77777777" w:rsidR="00DE1E01" w:rsidRPr="00DE1E01" w:rsidRDefault="00DE1E01" w:rsidP="00343A18">
      <w:pPr>
        <w:spacing w:before="0"/>
        <w:rPr>
          <w:rFonts w:eastAsia="TimesNewRomanPSMT" w:cs="Arial"/>
          <w:bCs/>
        </w:rPr>
      </w:pPr>
    </w:p>
    <w:p w14:paraId="074C025A" w14:textId="4A773CBD" w:rsidR="00343A18" w:rsidRPr="00DE1E01" w:rsidRDefault="00343A18" w:rsidP="00343A18">
      <w:pPr>
        <w:spacing w:before="0"/>
        <w:rPr>
          <w:rFonts w:eastAsia="TimesNewRomanPSMT" w:cs="Arial"/>
          <w:b/>
          <w:bCs/>
          <w:i/>
        </w:rPr>
      </w:pPr>
      <w:r w:rsidRPr="00DE1E01">
        <w:rPr>
          <w:rFonts w:eastAsia="TimesNewRomanPSMT" w:cs="Arial"/>
          <w:b/>
          <w:bCs/>
          <w:i/>
          <w:lang w:val="sr-Cyrl-CS"/>
        </w:rPr>
        <w:lastRenderedPageBreak/>
        <w:t xml:space="preserve">3) </w:t>
      </w:r>
      <w:r w:rsidRPr="00DE1E01">
        <w:rPr>
          <w:rFonts w:eastAsia="TimesNewRomanPSMT" w:cs="Arial"/>
          <w:b/>
          <w:bCs/>
          <w:i/>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DE1E01"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DE1E01" w:rsidRDefault="00343A18" w:rsidP="00BC01DC">
            <w:pPr>
              <w:snapToGrid w:val="0"/>
              <w:spacing w:before="0"/>
              <w:rPr>
                <w:rFonts w:cs="Arial"/>
              </w:rPr>
            </w:pPr>
          </w:p>
          <w:p w14:paraId="2D57263A" w14:textId="77777777" w:rsidR="00343A18" w:rsidRPr="00DE1E01" w:rsidRDefault="00343A18" w:rsidP="00BC01DC">
            <w:pPr>
              <w:spacing w:before="0"/>
              <w:rPr>
                <w:rFonts w:eastAsia="TimesNewRomanPSMT" w:cs="Arial"/>
                <w:bCs/>
                <w:i/>
              </w:rPr>
            </w:pPr>
            <w:r w:rsidRPr="00DE1E0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DE1E01" w:rsidRDefault="00343A18" w:rsidP="00BC01DC">
            <w:pPr>
              <w:snapToGrid w:val="0"/>
              <w:spacing w:before="0"/>
              <w:rPr>
                <w:rFonts w:eastAsia="TimesNewRomanPSMT" w:cs="Arial"/>
                <w:bCs/>
                <w:i/>
              </w:rPr>
            </w:pPr>
          </w:p>
          <w:p w14:paraId="6BF756F9" w14:textId="77777777" w:rsidR="00343A18" w:rsidRPr="00DE1E01" w:rsidRDefault="00343A18" w:rsidP="00BC01DC">
            <w:pPr>
              <w:spacing w:before="0"/>
              <w:rPr>
                <w:rFonts w:eastAsia="TimesNewRomanPSMT" w:cs="Arial"/>
                <w:b/>
                <w:bCs/>
              </w:rPr>
            </w:pPr>
            <w:r w:rsidRPr="00DE1E0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DE1E01" w:rsidRDefault="00343A18" w:rsidP="00BC01DC">
            <w:pPr>
              <w:snapToGrid w:val="0"/>
              <w:spacing w:before="0"/>
              <w:rPr>
                <w:rFonts w:eastAsia="TimesNewRomanPSMT" w:cs="Arial"/>
                <w:b/>
                <w:bCs/>
              </w:rPr>
            </w:pPr>
          </w:p>
        </w:tc>
      </w:tr>
      <w:tr w:rsidR="00343A18" w:rsidRPr="00DE1E01"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DE1E01" w:rsidRDefault="00343A18" w:rsidP="00BC01DC">
            <w:pPr>
              <w:snapToGrid w:val="0"/>
              <w:spacing w:before="0"/>
              <w:rPr>
                <w:rFonts w:eastAsia="TimesNewRomanPSMT" w:cs="Arial"/>
                <w:bCs/>
                <w:i/>
              </w:rPr>
            </w:pPr>
          </w:p>
          <w:p w14:paraId="7349BFAC" w14:textId="77777777" w:rsidR="00343A18" w:rsidRPr="00DE1E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DE1E01" w:rsidRDefault="00343A18" w:rsidP="00BC01DC">
            <w:pPr>
              <w:snapToGrid w:val="0"/>
              <w:spacing w:before="0"/>
              <w:rPr>
                <w:rFonts w:eastAsia="TimesNewRomanPSMT" w:cs="Arial"/>
                <w:bCs/>
                <w:i/>
              </w:rPr>
            </w:pPr>
          </w:p>
          <w:p w14:paraId="322C0F71" w14:textId="097CF0E8" w:rsidR="00343A18" w:rsidRPr="00DE1E01" w:rsidRDefault="00674622" w:rsidP="00674622">
            <w:pPr>
              <w:spacing w:before="0"/>
              <w:rPr>
                <w:rFonts w:eastAsia="TimesNewRomanPSMT" w:cs="Arial"/>
                <w:b/>
                <w:bCs/>
                <w:lang w:val="sr-Cyrl-RS"/>
              </w:rPr>
            </w:pPr>
            <w:r w:rsidRPr="00DE1E01">
              <w:rPr>
                <w:rFonts w:eastAsia="TimesNewRomanPSMT" w:cs="Arial"/>
                <w:bCs/>
                <w:i/>
                <w:lang w:val="sr-Cyrl-RS"/>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DE1E01" w:rsidRDefault="00343A18" w:rsidP="00BC01DC">
            <w:pPr>
              <w:snapToGrid w:val="0"/>
              <w:spacing w:before="0"/>
              <w:rPr>
                <w:rFonts w:eastAsia="TimesNewRomanPSMT" w:cs="Arial"/>
                <w:b/>
                <w:bCs/>
              </w:rPr>
            </w:pPr>
          </w:p>
        </w:tc>
      </w:tr>
      <w:tr w:rsidR="00674622" w:rsidRPr="00DE1E01" w14:paraId="74DBAE55" w14:textId="77777777" w:rsidTr="00674622">
        <w:trPr>
          <w:trHeight w:val="548"/>
        </w:trPr>
        <w:tc>
          <w:tcPr>
            <w:tcW w:w="465" w:type="dxa"/>
            <w:tcBorders>
              <w:top w:val="single" w:sz="4" w:space="0" w:color="000000"/>
              <w:left w:val="single" w:sz="4" w:space="0" w:color="000000"/>
              <w:bottom w:val="single" w:sz="4" w:space="0" w:color="000000"/>
            </w:tcBorders>
            <w:shd w:val="clear" w:color="auto" w:fill="auto"/>
          </w:tcPr>
          <w:p w14:paraId="5E0CDD65" w14:textId="77777777" w:rsidR="00674622" w:rsidRPr="00DE1E01" w:rsidRDefault="00674622"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A54754F" w14:textId="77777777" w:rsidR="00674622" w:rsidRPr="00DE1E01" w:rsidRDefault="00674622" w:rsidP="00674622">
            <w:pPr>
              <w:snapToGrid w:val="0"/>
              <w:spacing w:before="0"/>
              <w:jc w:val="left"/>
              <w:rPr>
                <w:rFonts w:eastAsia="TimesNewRomanPSMT" w:cs="Arial"/>
                <w:bCs/>
                <w:i/>
                <w:lang w:val="sr-Cyrl-RS"/>
              </w:rPr>
            </w:pPr>
          </w:p>
          <w:p w14:paraId="39545DC7" w14:textId="77777777" w:rsidR="00674622" w:rsidRPr="00DE1E01" w:rsidRDefault="00674622" w:rsidP="00674622">
            <w:pPr>
              <w:snapToGrid w:val="0"/>
              <w:spacing w:before="0"/>
              <w:jc w:val="left"/>
              <w:rPr>
                <w:rFonts w:eastAsia="TimesNewRomanPSMT" w:cs="Arial"/>
                <w:bCs/>
                <w:i/>
                <w:lang w:val="sr-Cyrl-RS"/>
              </w:rPr>
            </w:pPr>
            <w:r w:rsidRPr="00DE1E01">
              <w:rPr>
                <w:rFonts w:eastAsia="TimesNewRomanPSMT" w:cs="Arial"/>
                <w:bCs/>
                <w:i/>
                <w:lang w:val="sr-Cyrl-RS"/>
              </w:rPr>
              <w:t>Адреса</w:t>
            </w:r>
          </w:p>
          <w:p w14:paraId="2E9658F0" w14:textId="0B904930" w:rsidR="00674622" w:rsidRPr="00DE1E01" w:rsidRDefault="00674622" w:rsidP="00674622">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DEC295" w14:textId="77777777" w:rsidR="00674622" w:rsidRPr="00DE1E01" w:rsidRDefault="00674622" w:rsidP="00BC01DC">
            <w:pPr>
              <w:snapToGrid w:val="0"/>
              <w:spacing w:before="0"/>
              <w:rPr>
                <w:rFonts w:eastAsia="TimesNewRomanPSMT" w:cs="Arial"/>
                <w:b/>
                <w:bCs/>
              </w:rPr>
            </w:pPr>
          </w:p>
        </w:tc>
      </w:tr>
      <w:tr w:rsidR="00343A18" w:rsidRPr="00DE1E01"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DE1E01" w:rsidRDefault="00343A18" w:rsidP="00BC01DC">
            <w:pPr>
              <w:snapToGrid w:val="0"/>
              <w:spacing w:before="0"/>
              <w:rPr>
                <w:rFonts w:eastAsia="TimesNewRomanPSMT" w:cs="Arial"/>
                <w:bCs/>
                <w:i/>
              </w:rPr>
            </w:pPr>
          </w:p>
          <w:p w14:paraId="7E7A9759" w14:textId="77777777" w:rsidR="00343A18" w:rsidRPr="00DE1E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DE1E01" w:rsidRDefault="00343A18" w:rsidP="00BC01DC">
            <w:pPr>
              <w:snapToGrid w:val="0"/>
              <w:spacing w:before="0"/>
              <w:rPr>
                <w:rFonts w:eastAsia="TimesNewRomanPSMT" w:cs="Arial"/>
                <w:bCs/>
                <w:i/>
              </w:rPr>
            </w:pPr>
          </w:p>
          <w:p w14:paraId="5227297D" w14:textId="77777777" w:rsidR="00343A18" w:rsidRPr="00DE1E01" w:rsidRDefault="00343A18" w:rsidP="00BC01DC">
            <w:pPr>
              <w:spacing w:before="0"/>
              <w:rPr>
                <w:rFonts w:eastAsia="TimesNewRomanPSMT" w:cs="Arial"/>
                <w:b/>
                <w:bCs/>
              </w:rPr>
            </w:pPr>
            <w:r w:rsidRPr="00DE1E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DE1E01" w:rsidRDefault="00343A18" w:rsidP="00BC01DC">
            <w:pPr>
              <w:snapToGrid w:val="0"/>
              <w:spacing w:before="0"/>
              <w:rPr>
                <w:rFonts w:eastAsia="TimesNewRomanPSMT" w:cs="Arial"/>
                <w:b/>
                <w:bCs/>
              </w:rPr>
            </w:pPr>
          </w:p>
        </w:tc>
      </w:tr>
      <w:tr w:rsidR="00343A18" w:rsidRPr="00DE1E01"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DE1E01" w:rsidRDefault="00343A18" w:rsidP="00BC01DC">
            <w:pPr>
              <w:snapToGrid w:val="0"/>
              <w:spacing w:before="0"/>
              <w:rPr>
                <w:rFonts w:eastAsia="TimesNewRomanPSMT" w:cs="Arial"/>
                <w:bCs/>
                <w:i/>
              </w:rPr>
            </w:pPr>
          </w:p>
          <w:p w14:paraId="29D09931" w14:textId="77777777" w:rsidR="00343A18" w:rsidRPr="00DE1E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DE1E01" w:rsidRDefault="00343A18" w:rsidP="00BC01DC">
            <w:pPr>
              <w:snapToGrid w:val="0"/>
              <w:spacing w:before="0"/>
              <w:rPr>
                <w:rFonts w:eastAsia="TimesNewRomanPSMT" w:cs="Arial"/>
                <w:bCs/>
                <w:i/>
              </w:rPr>
            </w:pPr>
          </w:p>
          <w:p w14:paraId="6D36767B" w14:textId="77777777" w:rsidR="00343A18" w:rsidRPr="00DE1E01" w:rsidRDefault="00343A18" w:rsidP="00BC01DC">
            <w:pPr>
              <w:spacing w:before="0"/>
              <w:rPr>
                <w:rFonts w:eastAsia="TimesNewRomanPSMT" w:cs="Arial"/>
                <w:b/>
                <w:bCs/>
              </w:rPr>
            </w:pPr>
            <w:r w:rsidRPr="00DE1E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DE1E01" w:rsidRDefault="00343A18" w:rsidP="00BC01DC">
            <w:pPr>
              <w:snapToGrid w:val="0"/>
              <w:spacing w:before="0"/>
              <w:rPr>
                <w:rFonts w:eastAsia="TimesNewRomanPSMT" w:cs="Arial"/>
                <w:b/>
                <w:bCs/>
              </w:rPr>
            </w:pPr>
          </w:p>
        </w:tc>
      </w:tr>
      <w:tr w:rsidR="00343A18" w:rsidRPr="00DE1E01"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DE1E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DE1E01" w:rsidRDefault="00343A18" w:rsidP="00BC01DC">
            <w:pPr>
              <w:snapToGrid w:val="0"/>
              <w:spacing w:before="0"/>
              <w:rPr>
                <w:rFonts w:eastAsia="TimesNewRomanPSMT" w:cs="Arial"/>
                <w:bCs/>
                <w:i/>
              </w:rPr>
            </w:pPr>
          </w:p>
          <w:p w14:paraId="7BA1EA66" w14:textId="77777777" w:rsidR="00343A18" w:rsidRPr="00DE1E01" w:rsidRDefault="00343A18" w:rsidP="00BC01DC">
            <w:pPr>
              <w:spacing w:before="0"/>
              <w:rPr>
                <w:rFonts w:eastAsia="TimesNewRomanPSMT" w:cs="Arial"/>
                <w:b/>
                <w:bCs/>
              </w:rPr>
            </w:pPr>
            <w:r w:rsidRPr="00DE1E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DE1E01" w:rsidRDefault="00343A18" w:rsidP="00BC01DC">
            <w:pPr>
              <w:snapToGrid w:val="0"/>
              <w:spacing w:before="0"/>
              <w:rPr>
                <w:rFonts w:eastAsia="TimesNewRomanPSMT" w:cs="Arial"/>
                <w:b/>
                <w:bCs/>
              </w:rPr>
            </w:pPr>
          </w:p>
        </w:tc>
      </w:tr>
      <w:tr w:rsidR="00343A18" w:rsidRPr="00DE1E01"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DE1E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DE1E01" w:rsidRDefault="00343A18" w:rsidP="00BC01DC">
            <w:pPr>
              <w:snapToGrid w:val="0"/>
              <w:spacing w:before="0"/>
              <w:rPr>
                <w:rFonts w:eastAsia="TimesNewRomanPSMT" w:cs="Arial"/>
                <w:bCs/>
                <w:i/>
                <w:lang w:val="ru-RU"/>
              </w:rPr>
            </w:pPr>
          </w:p>
          <w:p w14:paraId="76A8DF90" w14:textId="77777777" w:rsidR="00343A18" w:rsidRPr="00DE1E01" w:rsidRDefault="00343A18" w:rsidP="00BC01DC">
            <w:pPr>
              <w:spacing w:before="0"/>
              <w:rPr>
                <w:rFonts w:eastAsia="TimesNewRomanPSMT" w:cs="Arial"/>
                <w:b/>
                <w:bCs/>
                <w:lang w:val="ru-RU"/>
              </w:rPr>
            </w:pPr>
            <w:r w:rsidRPr="00DE1E0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DE1E01" w:rsidRDefault="00343A18" w:rsidP="00BC01DC">
            <w:pPr>
              <w:snapToGrid w:val="0"/>
              <w:spacing w:before="0"/>
              <w:rPr>
                <w:rFonts w:eastAsia="TimesNewRomanPSMT" w:cs="Arial"/>
                <w:b/>
                <w:bCs/>
                <w:lang w:val="ru-RU"/>
              </w:rPr>
            </w:pPr>
          </w:p>
        </w:tc>
      </w:tr>
      <w:tr w:rsidR="00343A18" w:rsidRPr="00DE1E01"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DE1E01"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DE1E01" w:rsidRDefault="00343A18" w:rsidP="00BC01DC">
            <w:pPr>
              <w:snapToGrid w:val="0"/>
              <w:spacing w:before="0"/>
              <w:rPr>
                <w:rFonts w:eastAsia="TimesNewRomanPSMT" w:cs="Arial"/>
                <w:bCs/>
                <w:i/>
                <w:lang w:val="ru-RU"/>
              </w:rPr>
            </w:pPr>
          </w:p>
          <w:p w14:paraId="1E817624" w14:textId="77777777" w:rsidR="00343A18" w:rsidRPr="00DE1E01" w:rsidRDefault="00343A18" w:rsidP="00BC01DC">
            <w:pPr>
              <w:spacing w:before="0"/>
              <w:rPr>
                <w:rFonts w:eastAsia="TimesNewRomanPSMT" w:cs="Arial"/>
                <w:b/>
                <w:bCs/>
                <w:lang w:val="ru-RU"/>
              </w:rPr>
            </w:pPr>
            <w:r w:rsidRPr="00DE1E0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DE1E01" w:rsidRDefault="00343A18" w:rsidP="00BC01DC">
            <w:pPr>
              <w:snapToGrid w:val="0"/>
              <w:spacing w:before="0"/>
              <w:rPr>
                <w:rFonts w:eastAsia="TimesNewRomanPSMT" w:cs="Arial"/>
                <w:b/>
                <w:bCs/>
                <w:lang w:val="ru-RU"/>
              </w:rPr>
            </w:pPr>
          </w:p>
        </w:tc>
      </w:tr>
      <w:tr w:rsidR="00343A18" w:rsidRPr="00DE1E01"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DE1E01" w:rsidRDefault="00343A18" w:rsidP="00BC01DC">
            <w:pPr>
              <w:snapToGrid w:val="0"/>
              <w:spacing w:before="0"/>
              <w:rPr>
                <w:rFonts w:eastAsia="TimesNewRomanPSMT" w:cs="Arial"/>
                <w:bCs/>
                <w:i/>
                <w:lang w:val="ru-RU"/>
              </w:rPr>
            </w:pPr>
          </w:p>
          <w:p w14:paraId="735D47D2" w14:textId="77777777" w:rsidR="00343A18" w:rsidRPr="00DE1E01" w:rsidRDefault="00343A18" w:rsidP="00BC01DC">
            <w:pPr>
              <w:spacing w:before="0"/>
              <w:rPr>
                <w:rFonts w:eastAsia="TimesNewRomanPSMT" w:cs="Arial"/>
                <w:bCs/>
                <w:i/>
              </w:rPr>
            </w:pPr>
            <w:r w:rsidRPr="00DE1E0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DE1E01" w:rsidRDefault="00343A18" w:rsidP="00BC01DC">
            <w:pPr>
              <w:snapToGrid w:val="0"/>
              <w:spacing w:before="0"/>
              <w:rPr>
                <w:rFonts w:eastAsia="TimesNewRomanPSMT" w:cs="Arial"/>
                <w:bCs/>
                <w:i/>
              </w:rPr>
            </w:pPr>
          </w:p>
          <w:p w14:paraId="7A555D6B" w14:textId="77777777" w:rsidR="00343A18" w:rsidRPr="00DE1E01" w:rsidRDefault="00343A18" w:rsidP="00BC01DC">
            <w:pPr>
              <w:spacing w:before="0"/>
              <w:rPr>
                <w:rFonts w:eastAsia="TimesNewRomanPSMT" w:cs="Arial"/>
                <w:b/>
                <w:bCs/>
              </w:rPr>
            </w:pPr>
            <w:r w:rsidRPr="00DE1E0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DE1E01" w:rsidRDefault="00343A18" w:rsidP="00BC01DC">
            <w:pPr>
              <w:snapToGrid w:val="0"/>
              <w:spacing w:before="0"/>
              <w:rPr>
                <w:rFonts w:eastAsia="TimesNewRomanPSMT" w:cs="Arial"/>
                <w:b/>
                <w:bCs/>
              </w:rPr>
            </w:pPr>
          </w:p>
        </w:tc>
      </w:tr>
      <w:tr w:rsidR="004527F0" w:rsidRPr="00DE1E01" w14:paraId="73AE092A" w14:textId="77777777" w:rsidTr="004527F0">
        <w:trPr>
          <w:trHeight w:val="485"/>
        </w:trPr>
        <w:tc>
          <w:tcPr>
            <w:tcW w:w="465" w:type="dxa"/>
            <w:tcBorders>
              <w:top w:val="single" w:sz="4" w:space="0" w:color="000000"/>
              <w:left w:val="single" w:sz="4" w:space="0" w:color="000000"/>
              <w:bottom w:val="single" w:sz="4" w:space="0" w:color="000000"/>
            </w:tcBorders>
            <w:shd w:val="clear" w:color="auto" w:fill="auto"/>
          </w:tcPr>
          <w:p w14:paraId="59FFBF81" w14:textId="77777777" w:rsidR="004527F0" w:rsidRPr="00DE1E01" w:rsidRDefault="004527F0"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362A7A8" w14:textId="71024DB4" w:rsidR="004527F0" w:rsidRPr="00DE1E01" w:rsidRDefault="004527F0" w:rsidP="00BC01DC">
            <w:pPr>
              <w:snapToGrid w:val="0"/>
              <w:spacing w:before="0"/>
              <w:rPr>
                <w:rFonts w:eastAsia="TimesNewRomanPSMT" w:cs="Arial"/>
                <w:bCs/>
                <w:i/>
              </w:rPr>
            </w:pPr>
            <w:r w:rsidRPr="00DE1E01">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C6B22C" w14:textId="77777777" w:rsidR="004527F0" w:rsidRPr="00DE1E01" w:rsidRDefault="004527F0" w:rsidP="00BC01DC">
            <w:pPr>
              <w:snapToGrid w:val="0"/>
              <w:spacing w:before="0"/>
              <w:rPr>
                <w:rFonts w:eastAsia="TimesNewRomanPSMT" w:cs="Arial"/>
                <w:b/>
                <w:bCs/>
              </w:rPr>
            </w:pPr>
          </w:p>
        </w:tc>
      </w:tr>
      <w:tr w:rsidR="00343A18" w:rsidRPr="00DE1E01"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DE1E01" w:rsidRDefault="00343A18" w:rsidP="00BC01DC">
            <w:pPr>
              <w:snapToGrid w:val="0"/>
              <w:spacing w:before="0"/>
              <w:rPr>
                <w:rFonts w:eastAsia="TimesNewRomanPSMT" w:cs="Arial"/>
                <w:bCs/>
                <w:i/>
              </w:rPr>
            </w:pPr>
          </w:p>
          <w:p w14:paraId="4745C4F1" w14:textId="77777777" w:rsidR="00343A18" w:rsidRPr="00DE1E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DE1E01" w:rsidRDefault="00343A18" w:rsidP="00BC01DC">
            <w:pPr>
              <w:snapToGrid w:val="0"/>
              <w:spacing w:before="0"/>
              <w:rPr>
                <w:rFonts w:eastAsia="TimesNewRomanPSMT" w:cs="Arial"/>
                <w:bCs/>
                <w:i/>
              </w:rPr>
            </w:pPr>
          </w:p>
          <w:p w14:paraId="73B15102" w14:textId="77777777" w:rsidR="00343A18" w:rsidRPr="00DE1E01" w:rsidRDefault="00343A18" w:rsidP="00BC01DC">
            <w:pPr>
              <w:spacing w:before="0"/>
              <w:rPr>
                <w:rFonts w:eastAsia="TimesNewRomanPSMT" w:cs="Arial"/>
                <w:b/>
                <w:bCs/>
              </w:rPr>
            </w:pPr>
            <w:r w:rsidRPr="00DE1E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DE1E01" w:rsidRDefault="00343A18" w:rsidP="00BC01DC">
            <w:pPr>
              <w:snapToGrid w:val="0"/>
              <w:spacing w:before="0"/>
              <w:rPr>
                <w:rFonts w:eastAsia="TimesNewRomanPSMT" w:cs="Arial"/>
                <w:b/>
                <w:bCs/>
              </w:rPr>
            </w:pPr>
          </w:p>
        </w:tc>
      </w:tr>
      <w:tr w:rsidR="00343A18" w:rsidRPr="00DE1E01"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DE1E01" w:rsidRDefault="00343A18" w:rsidP="00BC01DC">
            <w:pPr>
              <w:snapToGrid w:val="0"/>
              <w:spacing w:before="0"/>
              <w:rPr>
                <w:rFonts w:eastAsia="TimesNewRomanPSMT" w:cs="Arial"/>
                <w:bCs/>
                <w:i/>
              </w:rPr>
            </w:pPr>
          </w:p>
          <w:p w14:paraId="1A942A23" w14:textId="77777777" w:rsidR="00343A18" w:rsidRPr="00DE1E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DE1E01" w:rsidRDefault="00343A18" w:rsidP="00BC01DC">
            <w:pPr>
              <w:snapToGrid w:val="0"/>
              <w:spacing w:before="0"/>
              <w:rPr>
                <w:rFonts w:eastAsia="TimesNewRomanPSMT" w:cs="Arial"/>
                <w:bCs/>
                <w:i/>
              </w:rPr>
            </w:pPr>
          </w:p>
          <w:p w14:paraId="3534A6EF" w14:textId="77777777" w:rsidR="00343A18" w:rsidRPr="00DE1E01" w:rsidRDefault="00343A18" w:rsidP="00BC01DC">
            <w:pPr>
              <w:spacing w:before="0"/>
              <w:rPr>
                <w:rFonts w:eastAsia="TimesNewRomanPSMT" w:cs="Arial"/>
                <w:b/>
                <w:bCs/>
              </w:rPr>
            </w:pPr>
            <w:r w:rsidRPr="00DE1E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DE1E01" w:rsidRDefault="00343A18" w:rsidP="00BC01DC">
            <w:pPr>
              <w:snapToGrid w:val="0"/>
              <w:spacing w:before="0"/>
              <w:rPr>
                <w:rFonts w:eastAsia="TimesNewRomanPSMT" w:cs="Arial"/>
                <w:b/>
                <w:bCs/>
              </w:rPr>
            </w:pPr>
          </w:p>
        </w:tc>
      </w:tr>
      <w:tr w:rsidR="00343A18" w:rsidRPr="00DE1E01"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DE1E01" w:rsidRDefault="00343A18" w:rsidP="00BC01DC">
            <w:pPr>
              <w:snapToGrid w:val="0"/>
              <w:spacing w:before="0"/>
              <w:rPr>
                <w:rFonts w:eastAsia="TimesNewRomanPSMT" w:cs="Arial"/>
                <w:bCs/>
                <w:i/>
              </w:rPr>
            </w:pPr>
          </w:p>
          <w:p w14:paraId="3CC5247D" w14:textId="77777777" w:rsidR="00343A18" w:rsidRPr="00DE1E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DE1E01" w:rsidRDefault="00343A18" w:rsidP="00BC01DC">
            <w:pPr>
              <w:snapToGrid w:val="0"/>
              <w:spacing w:before="0"/>
              <w:rPr>
                <w:rFonts w:eastAsia="TimesNewRomanPSMT" w:cs="Arial"/>
                <w:bCs/>
                <w:i/>
              </w:rPr>
            </w:pPr>
          </w:p>
          <w:p w14:paraId="4283DF83" w14:textId="77777777" w:rsidR="00343A18" w:rsidRPr="00DE1E01" w:rsidRDefault="00343A18" w:rsidP="00BC01DC">
            <w:pPr>
              <w:spacing w:before="0"/>
              <w:rPr>
                <w:rFonts w:eastAsia="TimesNewRomanPSMT" w:cs="Arial"/>
                <w:b/>
                <w:bCs/>
              </w:rPr>
            </w:pPr>
            <w:r w:rsidRPr="00DE1E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DE1E01" w:rsidRDefault="00343A18" w:rsidP="00BC01DC">
            <w:pPr>
              <w:snapToGrid w:val="0"/>
              <w:spacing w:before="0"/>
              <w:rPr>
                <w:rFonts w:eastAsia="TimesNewRomanPSMT" w:cs="Arial"/>
                <w:b/>
                <w:bCs/>
              </w:rPr>
            </w:pPr>
          </w:p>
        </w:tc>
      </w:tr>
      <w:tr w:rsidR="00343A18" w:rsidRPr="00DE1E01"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DE1E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DE1E01" w:rsidRDefault="00343A18" w:rsidP="00BC01DC">
            <w:pPr>
              <w:snapToGrid w:val="0"/>
              <w:spacing w:before="0"/>
              <w:rPr>
                <w:rFonts w:eastAsia="TimesNewRomanPSMT" w:cs="Arial"/>
                <w:bCs/>
                <w:i/>
              </w:rPr>
            </w:pPr>
          </w:p>
          <w:p w14:paraId="01F0293B" w14:textId="77777777" w:rsidR="00343A18" w:rsidRPr="00DE1E01" w:rsidRDefault="00343A18" w:rsidP="00BC01DC">
            <w:pPr>
              <w:spacing w:before="0"/>
              <w:rPr>
                <w:rFonts w:eastAsia="TimesNewRomanPSMT" w:cs="Arial"/>
                <w:b/>
                <w:bCs/>
              </w:rPr>
            </w:pPr>
            <w:r w:rsidRPr="00DE1E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DE1E01" w:rsidRDefault="00343A18" w:rsidP="00BC01DC">
            <w:pPr>
              <w:snapToGrid w:val="0"/>
              <w:spacing w:before="0"/>
              <w:rPr>
                <w:rFonts w:eastAsia="TimesNewRomanPSMT" w:cs="Arial"/>
                <w:b/>
                <w:bCs/>
              </w:rPr>
            </w:pPr>
          </w:p>
        </w:tc>
      </w:tr>
      <w:tr w:rsidR="00343A18" w:rsidRPr="00DE1E01"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DE1E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DE1E01" w:rsidRDefault="00343A18" w:rsidP="00BC01DC">
            <w:pPr>
              <w:snapToGrid w:val="0"/>
              <w:spacing w:before="0"/>
              <w:rPr>
                <w:rFonts w:eastAsia="TimesNewRomanPSMT" w:cs="Arial"/>
                <w:bCs/>
                <w:i/>
                <w:lang w:val="ru-RU"/>
              </w:rPr>
            </w:pPr>
          </w:p>
          <w:p w14:paraId="1C8B6BD7" w14:textId="77777777" w:rsidR="00343A18" w:rsidRPr="00DE1E01" w:rsidRDefault="00343A18" w:rsidP="00BC01DC">
            <w:pPr>
              <w:spacing w:before="0"/>
              <w:rPr>
                <w:rFonts w:eastAsia="TimesNewRomanPSMT" w:cs="Arial"/>
                <w:b/>
                <w:bCs/>
                <w:lang w:val="ru-RU"/>
              </w:rPr>
            </w:pPr>
            <w:r w:rsidRPr="00DE1E0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DE1E01" w:rsidRDefault="00343A18" w:rsidP="00BC01DC">
            <w:pPr>
              <w:snapToGrid w:val="0"/>
              <w:spacing w:before="0"/>
              <w:rPr>
                <w:rFonts w:eastAsia="TimesNewRomanPSMT" w:cs="Arial"/>
                <w:b/>
                <w:bCs/>
                <w:lang w:val="ru-RU"/>
              </w:rPr>
            </w:pPr>
          </w:p>
        </w:tc>
      </w:tr>
      <w:tr w:rsidR="00343A18" w:rsidRPr="00DE1E01"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DE1E01"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DE1E01" w:rsidRDefault="00343A18" w:rsidP="00BC01DC">
            <w:pPr>
              <w:snapToGrid w:val="0"/>
              <w:spacing w:before="0"/>
              <w:rPr>
                <w:rFonts w:eastAsia="TimesNewRomanPSMT" w:cs="Arial"/>
                <w:bCs/>
                <w:i/>
                <w:lang w:val="ru-RU"/>
              </w:rPr>
            </w:pPr>
          </w:p>
          <w:p w14:paraId="54F727B5" w14:textId="77777777" w:rsidR="00343A18" w:rsidRPr="00DE1E01" w:rsidRDefault="00343A18" w:rsidP="00BC01DC">
            <w:pPr>
              <w:spacing w:before="0"/>
              <w:rPr>
                <w:rFonts w:eastAsia="TimesNewRomanPSMT" w:cs="Arial"/>
                <w:b/>
                <w:bCs/>
                <w:lang w:val="ru-RU"/>
              </w:rPr>
            </w:pPr>
            <w:r w:rsidRPr="00DE1E0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DE1E01" w:rsidRDefault="00343A18" w:rsidP="00BC01DC">
            <w:pPr>
              <w:snapToGrid w:val="0"/>
              <w:spacing w:before="0"/>
              <w:rPr>
                <w:rFonts w:eastAsia="TimesNewRomanPSMT" w:cs="Arial"/>
                <w:b/>
                <w:bCs/>
                <w:lang w:val="ru-RU"/>
              </w:rPr>
            </w:pPr>
          </w:p>
        </w:tc>
      </w:tr>
    </w:tbl>
    <w:p w14:paraId="4DFD3117" w14:textId="77777777" w:rsidR="00343A18" w:rsidRPr="00DE1E01" w:rsidRDefault="00343A18" w:rsidP="00343A18">
      <w:pPr>
        <w:spacing w:before="0"/>
        <w:rPr>
          <w:rFonts w:cs="Arial"/>
          <w:b/>
          <w:bCs/>
          <w:i/>
          <w:iCs/>
          <w:u w:val="single"/>
          <w:lang w:val="ru-RU"/>
        </w:rPr>
      </w:pPr>
    </w:p>
    <w:p w14:paraId="055130F3" w14:textId="77777777" w:rsidR="00343A18" w:rsidRPr="00DE1E01" w:rsidRDefault="00343A18" w:rsidP="00343A18">
      <w:pPr>
        <w:spacing w:before="0"/>
        <w:rPr>
          <w:rFonts w:cs="Arial"/>
          <w:b/>
          <w:bCs/>
          <w:i/>
          <w:iCs/>
          <w:u w:val="single"/>
          <w:lang w:val="ru-RU"/>
        </w:rPr>
      </w:pPr>
    </w:p>
    <w:p w14:paraId="16CF9BD8" w14:textId="77777777" w:rsidR="00343A18" w:rsidRPr="00DE1E01" w:rsidRDefault="00343A18" w:rsidP="00343A18">
      <w:pPr>
        <w:spacing w:before="0"/>
        <w:rPr>
          <w:rFonts w:cs="Arial"/>
          <w:i/>
          <w:iCs/>
          <w:lang w:val="ru-RU"/>
        </w:rPr>
      </w:pPr>
      <w:r w:rsidRPr="00DE1E01">
        <w:rPr>
          <w:rFonts w:cs="Arial"/>
          <w:b/>
          <w:bCs/>
          <w:i/>
          <w:iCs/>
          <w:u w:val="single"/>
          <w:lang w:val="ru-RU"/>
        </w:rPr>
        <w:t>Напомена:</w:t>
      </w:r>
    </w:p>
    <w:p w14:paraId="359A5E79" w14:textId="77777777" w:rsidR="00343A18" w:rsidRPr="00DE1E01" w:rsidRDefault="00343A18" w:rsidP="00343A18">
      <w:pPr>
        <w:spacing w:before="0"/>
        <w:rPr>
          <w:rFonts w:eastAsia="TimesNewRomanPSMT" w:cs="Arial"/>
          <w:b/>
          <w:bCs/>
          <w:lang w:val="ru-RU"/>
        </w:rPr>
      </w:pPr>
      <w:r w:rsidRPr="00DE1E0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Default="00343A18" w:rsidP="00343A18">
      <w:pPr>
        <w:spacing w:before="0"/>
        <w:rPr>
          <w:rFonts w:eastAsia="TimesNewRomanPSMT" w:cs="Arial"/>
          <w:b/>
          <w:bCs/>
          <w:lang w:val="ru-RU"/>
        </w:rPr>
      </w:pPr>
    </w:p>
    <w:p w14:paraId="78236621" w14:textId="77777777" w:rsidR="00DE1E01" w:rsidRDefault="00DE1E01" w:rsidP="00343A18">
      <w:pPr>
        <w:spacing w:before="0"/>
        <w:rPr>
          <w:rFonts w:eastAsia="TimesNewRomanPSMT" w:cs="Arial"/>
          <w:b/>
          <w:bCs/>
          <w:lang w:val="ru-RU"/>
        </w:rPr>
      </w:pPr>
    </w:p>
    <w:p w14:paraId="0111EE96" w14:textId="77777777" w:rsidR="00DE1E01" w:rsidRDefault="00DE1E01" w:rsidP="00343A18">
      <w:pPr>
        <w:spacing w:before="0"/>
        <w:rPr>
          <w:rFonts w:eastAsia="TimesNewRomanPSMT" w:cs="Arial"/>
          <w:b/>
          <w:bCs/>
          <w:lang w:val="ru-RU"/>
        </w:rPr>
      </w:pPr>
    </w:p>
    <w:p w14:paraId="27FAA7DE" w14:textId="77777777" w:rsidR="00DE1E01" w:rsidRDefault="00DE1E01" w:rsidP="00343A18">
      <w:pPr>
        <w:spacing w:before="0"/>
        <w:rPr>
          <w:rFonts w:eastAsia="TimesNewRomanPSMT" w:cs="Arial"/>
          <w:b/>
          <w:bCs/>
          <w:lang w:val="ru-RU"/>
        </w:rPr>
      </w:pPr>
    </w:p>
    <w:p w14:paraId="5606AC0A" w14:textId="77777777" w:rsidR="00DE1E01" w:rsidRDefault="00DE1E01" w:rsidP="00343A18">
      <w:pPr>
        <w:spacing w:before="0"/>
        <w:rPr>
          <w:rFonts w:eastAsia="TimesNewRomanPSMT" w:cs="Arial"/>
          <w:b/>
          <w:bCs/>
          <w:lang w:val="ru-RU"/>
        </w:rPr>
      </w:pPr>
    </w:p>
    <w:p w14:paraId="5902F068" w14:textId="77777777" w:rsidR="00DE1E01" w:rsidRPr="00DE1E01" w:rsidRDefault="00DE1E01" w:rsidP="00343A18">
      <w:pPr>
        <w:spacing w:before="0"/>
        <w:rPr>
          <w:rFonts w:eastAsia="TimesNewRomanPSMT" w:cs="Arial"/>
          <w:b/>
          <w:bCs/>
          <w:lang w:val="ru-RU"/>
        </w:rPr>
      </w:pPr>
    </w:p>
    <w:p w14:paraId="07DE5C91" w14:textId="77777777" w:rsidR="0042687E" w:rsidRPr="00DE1E01" w:rsidRDefault="0042687E" w:rsidP="00343A18">
      <w:pPr>
        <w:spacing w:before="0"/>
        <w:rPr>
          <w:rFonts w:eastAsia="TimesNewRomanPSMT" w:cs="Arial"/>
          <w:b/>
          <w:bCs/>
          <w:lang w:val="ru-RU"/>
        </w:rPr>
      </w:pPr>
    </w:p>
    <w:p w14:paraId="3D17AE7E" w14:textId="77777777" w:rsidR="00343A18" w:rsidRPr="00DE1E01" w:rsidRDefault="00343A18" w:rsidP="00343A18">
      <w:pPr>
        <w:spacing w:before="0"/>
        <w:rPr>
          <w:rFonts w:eastAsia="TimesNewRomanPSMT" w:cs="Arial"/>
          <w:b/>
          <w:bCs/>
          <w:lang w:val="ru-RU"/>
        </w:rPr>
      </w:pPr>
    </w:p>
    <w:p w14:paraId="39960780" w14:textId="59F7079E" w:rsidR="00343A18" w:rsidRPr="00DE1E01" w:rsidRDefault="00343A18" w:rsidP="00343A18">
      <w:pPr>
        <w:spacing w:before="0"/>
        <w:rPr>
          <w:rFonts w:eastAsia="TimesNewRomanPSMT" w:cs="Arial"/>
          <w:b/>
          <w:bCs/>
          <w:i/>
          <w:lang w:val="ru-RU"/>
        </w:rPr>
      </w:pPr>
      <w:r w:rsidRPr="00DE1E01">
        <w:rPr>
          <w:rFonts w:eastAsia="TimesNewRomanPSMT" w:cs="Arial"/>
          <w:b/>
          <w:bCs/>
          <w:i/>
          <w:lang w:val="sr-Cyrl-CS"/>
        </w:rPr>
        <w:lastRenderedPageBreak/>
        <w:t xml:space="preserve">4) </w:t>
      </w:r>
      <w:r w:rsidRPr="00DE1E01">
        <w:rPr>
          <w:rFonts w:eastAsia="TimesNewRomanPSMT" w:cs="Arial"/>
          <w:b/>
          <w:bCs/>
          <w:i/>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DE1E01"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DE1E01" w:rsidRDefault="00343A18" w:rsidP="00BC01DC">
            <w:pPr>
              <w:snapToGrid w:val="0"/>
              <w:spacing w:before="0"/>
              <w:rPr>
                <w:rFonts w:cs="Arial"/>
              </w:rPr>
            </w:pPr>
          </w:p>
          <w:p w14:paraId="695388BE" w14:textId="77777777" w:rsidR="00343A18" w:rsidRPr="00DE1E01" w:rsidRDefault="00343A18" w:rsidP="00BC01DC">
            <w:pPr>
              <w:spacing w:before="0"/>
              <w:rPr>
                <w:rFonts w:eastAsia="TimesNewRomanPSMT" w:cs="Arial"/>
                <w:bCs/>
                <w:i/>
                <w:lang w:val="ru-RU"/>
              </w:rPr>
            </w:pPr>
            <w:r w:rsidRPr="00DE1E0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DE1E01" w:rsidRDefault="00343A18" w:rsidP="00BC01DC">
            <w:pPr>
              <w:snapToGrid w:val="0"/>
              <w:spacing w:before="0"/>
              <w:rPr>
                <w:rFonts w:eastAsia="TimesNewRomanPSMT" w:cs="Arial"/>
                <w:bCs/>
                <w:i/>
                <w:lang w:val="ru-RU"/>
              </w:rPr>
            </w:pPr>
          </w:p>
          <w:p w14:paraId="736B6A29" w14:textId="77777777" w:rsidR="00343A18" w:rsidRPr="00DE1E01" w:rsidRDefault="00343A18" w:rsidP="00BC01DC">
            <w:pPr>
              <w:spacing w:before="0"/>
              <w:rPr>
                <w:rFonts w:eastAsia="TimesNewRomanPSMT" w:cs="Arial"/>
                <w:b/>
                <w:bCs/>
                <w:lang w:val="ru-RU"/>
              </w:rPr>
            </w:pPr>
            <w:r w:rsidRPr="00DE1E0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DE1E01" w:rsidRDefault="00343A18" w:rsidP="00BC01DC">
            <w:pPr>
              <w:snapToGrid w:val="0"/>
              <w:spacing w:before="0"/>
              <w:rPr>
                <w:rFonts w:eastAsia="TimesNewRomanPSMT" w:cs="Arial"/>
                <w:b/>
                <w:bCs/>
                <w:lang w:val="ru-RU"/>
              </w:rPr>
            </w:pPr>
          </w:p>
        </w:tc>
      </w:tr>
      <w:tr w:rsidR="00674622" w:rsidRPr="00DE1E01" w14:paraId="5E3A83A6"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10DC4014" w14:textId="77777777" w:rsidR="00674622" w:rsidRPr="00DE1E01" w:rsidRDefault="00674622"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C0C6619" w14:textId="77777777" w:rsidR="00674622" w:rsidRPr="00DE1E01" w:rsidRDefault="00674622" w:rsidP="00674622">
            <w:pPr>
              <w:snapToGrid w:val="0"/>
              <w:spacing w:before="0"/>
              <w:rPr>
                <w:rFonts w:eastAsia="TimesNewRomanPSMT" w:cs="Arial"/>
                <w:bCs/>
                <w:i/>
                <w:lang w:val="ru-RU"/>
              </w:rPr>
            </w:pPr>
          </w:p>
          <w:p w14:paraId="6C92F463" w14:textId="799F90D7" w:rsidR="00674622" w:rsidRPr="00DE1E01" w:rsidRDefault="00674622" w:rsidP="008D7A7F">
            <w:pPr>
              <w:snapToGrid w:val="0"/>
              <w:spacing w:before="0"/>
              <w:rPr>
                <w:rFonts w:eastAsia="TimesNewRomanPSMT" w:cs="Arial"/>
                <w:bCs/>
                <w:i/>
                <w:lang w:val="ru-RU"/>
              </w:rPr>
            </w:pPr>
            <w:r w:rsidRPr="00DE1E01">
              <w:rPr>
                <w:rFonts w:eastAsia="TimesNewRomanPSMT" w:cs="Arial"/>
                <w:bCs/>
                <w:i/>
                <w:lang w:val="ru-RU"/>
              </w:rPr>
              <w:t xml:space="preserve">Врста правног лица: </w:t>
            </w:r>
            <w:r w:rsidR="008D7A7F" w:rsidRPr="00DE1E01">
              <w:rPr>
                <w:rFonts w:eastAsia="TimesNewRomanPSMT" w:cs="Arial"/>
                <w:bCs/>
                <w:i/>
                <w:lang w:val="ru-RU"/>
              </w:rPr>
              <w:t xml:space="preserve">(микро, мало, средње, велико, </w:t>
            </w:r>
            <w:r w:rsidRPr="00DE1E01">
              <w:rPr>
                <w:rFonts w:eastAsia="TimesNewRomanPSMT" w:cs="Arial"/>
                <w:bCs/>
                <w:i/>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B671D9" w14:textId="77777777" w:rsidR="00674622" w:rsidRPr="00DE1E01" w:rsidRDefault="00674622" w:rsidP="00BC01DC">
            <w:pPr>
              <w:snapToGrid w:val="0"/>
              <w:spacing w:before="0"/>
              <w:rPr>
                <w:rFonts w:eastAsia="TimesNewRomanPSMT" w:cs="Arial"/>
                <w:b/>
                <w:bCs/>
              </w:rPr>
            </w:pPr>
          </w:p>
        </w:tc>
      </w:tr>
      <w:tr w:rsidR="00343A18" w:rsidRPr="00DE1E01"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DE1E01" w:rsidRDefault="00343A18" w:rsidP="00BC01DC">
            <w:pPr>
              <w:snapToGrid w:val="0"/>
              <w:spacing w:before="0"/>
              <w:rPr>
                <w:rFonts w:eastAsia="TimesNewRomanPSMT" w:cs="Arial"/>
                <w:bCs/>
                <w:i/>
                <w:lang w:val="ru-RU"/>
              </w:rPr>
            </w:pPr>
          </w:p>
          <w:p w14:paraId="121FA027" w14:textId="77777777" w:rsidR="00343A18" w:rsidRPr="00DE1E0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DE1E01" w:rsidRDefault="00343A18" w:rsidP="00BC01DC">
            <w:pPr>
              <w:snapToGrid w:val="0"/>
              <w:spacing w:before="0"/>
              <w:rPr>
                <w:rFonts w:eastAsia="TimesNewRomanPSMT" w:cs="Arial"/>
                <w:bCs/>
                <w:i/>
                <w:lang w:val="ru-RU"/>
              </w:rPr>
            </w:pPr>
          </w:p>
          <w:p w14:paraId="25E025F6" w14:textId="77777777" w:rsidR="00343A18" w:rsidRPr="00DE1E01" w:rsidRDefault="00343A18" w:rsidP="00BC01DC">
            <w:pPr>
              <w:spacing w:before="0"/>
              <w:rPr>
                <w:rFonts w:eastAsia="TimesNewRomanPSMT" w:cs="Arial"/>
                <w:b/>
                <w:bCs/>
              </w:rPr>
            </w:pPr>
            <w:r w:rsidRPr="00DE1E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DE1E01" w:rsidRDefault="00343A18" w:rsidP="00BC01DC">
            <w:pPr>
              <w:snapToGrid w:val="0"/>
              <w:spacing w:before="0"/>
              <w:rPr>
                <w:rFonts w:eastAsia="TimesNewRomanPSMT" w:cs="Arial"/>
                <w:b/>
                <w:bCs/>
              </w:rPr>
            </w:pPr>
          </w:p>
        </w:tc>
      </w:tr>
      <w:tr w:rsidR="00343A18" w:rsidRPr="00DE1E01"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DE1E01" w:rsidRDefault="00343A18" w:rsidP="00BC01DC">
            <w:pPr>
              <w:snapToGrid w:val="0"/>
              <w:spacing w:before="0"/>
              <w:rPr>
                <w:rFonts w:eastAsia="TimesNewRomanPSMT" w:cs="Arial"/>
                <w:bCs/>
                <w:i/>
              </w:rPr>
            </w:pPr>
          </w:p>
          <w:p w14:paraId="20B27165" w14:textId="77777777" w:rsidR="00343A18" w:rsidRPr="00DE1E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DE1E01" w:rsidRDefault="00343A18" w:rsidP="00BC01DC">
            <w:pPr>
              <w:snapToGrid w:val="0"/>
              <w:spacing w:before="0"/>
              <w:rPr>
                <w:rFonts w:eastAsia="TimesNewRomanPSMT" w:cs="Arial"/>
                <w:bCs/>
                <w:i/>
              </w:rPr>
            </w:pPr>
          </w:p>
          <w:p w14:paraId="4E257E2C" w14:textId="77777777" w:rsidR="00343A18" w:rsidRPr="00DE1E01" w:rsidRDefault="00343A18" w:rsidP="00BC01DC">
            <w:pPr>
              <w:spacing w:before="0"/>
              <w:rPr>
                <w:rFonts w:eastAsia="TimesNewRomanPSMT" w:cs="Arial"/>
                <w:b/>
                <w:bCs/>
              </w:rPr>
            </w:pPr>
            <w:r w:rsidRPr="00DE1E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DE1E01" w:rsidRDefault="00343A18" w:rsidP="00BC01DC">
            <w:pPr>
              <w:snapToGrid w:val="0"/>
              <w:spacing w:before="0"/>
              <w:rPr>
                <w:rFonts w:eastAsia="TimesNewRomanPSMT" w:cs="Arial"/>
                <w:b/>
                <w:bCs/>
              </w:rPr>
            </w:pPr>
          </w:p>
        </w:tc>
      </w:tr>
      <w:tr w:rsidR="00343A18" w:rsidRPr="00DE1E01"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DE1E01" w:rsidRDefault="00343A18" w:rsidP="00BC01DC">
            <w:pPr>
              <w:snapToGrid w:val="0"/>
              <w:spacing w:before="0"/>
              <w:rPr>
                <w:rFonts w:eastAsia="TimesNewRomanPSMT" w:cs="Arial"/>
                <w:bCs/>
                <w:i/>
              </w:rPr>
            </w:pPr>
          </w:p>
          <w:p w14:paraId="49E4009F" w14:textId="77777777" w:rsidR="00343A18" w:rsidRPr="00DE1E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DE1E01" w:rsidRDefault="00343A18" w:rsidP="00BC01DC">
            <w:pPr>
              <w:snapToGrid w:val="0"/>
              <w:spacing w:before="0"/>
              <w:rPr>
                <w:rFonts w:eastAsia="TimesNewRomanPSMT" w:cs="Arial"/>
                <w:bCs/>
                <w:i/>
              </w:rPr>
            </w:pPr>
          </w:p>
          <w:p w14:paraId="3F8AD13E" w14:textId="77777777" w:rsidR="00343A18" w:rsidRPr="00DE1E01" w:rsidRDefault="00343A18" w:rsidP="00BC01DC">
            <w:pPr>
              <w:spacing w:before="0"/>
              <w:rPr>
                <w:rFonts w:eastAsia="TimesNewRomanPSMT" w:cs="Arial"/>
                <w:b/>
                <w:bCs/>
              </w:rPr>
            </w:pPr>
            <w:r w:rsidRPr="00DE1E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DE1E01" w:rsidRDefault="00343A18" w:rsidP="00BC01DC">
            <w:pPr>
              <w:snapToGrid w:val="0"/>
              <w:spacing w:before="0"/>
              <w:rPr>
                <w:rFonts w:eastAsia="TimesNewRomanPSMT" w:cs="Arial"/>
                <w:b/>
                <w:bCs/>
              </w:rPr>
            </w:pPr>
          </w:p>
        </w:tc>
      </w:tr>
      <w:tr w:rsidR="00343A18" w:rsidRPr="00DE1E01"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DE1E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DE1E01" w:rsidRDefault="00343A18" w:rsidP="00BC01DC">
            <w:pPr>
              <w:snapToGrid w:val="0"/>
              <w:spacing w:before="0"/>
              <w:rPr>
                <w:rFonts w:eastAsia="TimesNewRomanPSMT" w:cs="Arial"/>
                <w:bCs/>
                <w:i/>
              </w:rPr>
            </w:pPr>
          </w:p>
          <w:p w14:paraId="387F060B" w14:textId="77777777" w:rsidR="00343A18" w:rsidRPr="00DE1E01" w:rsidRDefault="00343A18" w:rsidP="00BC01DC">
            <w:pPr>
              <w:spacing w:before="0"/>
              <w:rPr>
                <w:rFonts w:eastAsia="TimesNewRomanPSMT" w:cs="Arial"/>
                <w:b/>
                <w:bCs/>
              </w:rPr>
            </w:pPr>
            <w:r w:rsidRPr="00DE1E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DE1E01" w:rsidRDefault="00343A18" w:rsidP="00BC01DC">
            <w:pPr>
              <w:snapToGrid w:val="0"/>
              <w:spacing w:before="0"/>
              <w:rPr>
                <w:rFonts w:eastAsia="TimesNewRomanPSMT" w:cs="Arial"/>
                <w:b/>
                <w:bCs/>
              </w:rPr>
            </w:pPr>
          </w:p>
        </w:tc>
      </w:tr>
      <w:tr w:rsidR="00343A18" w:rsidRPr="00DE1E01"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DE1E01" w:rsidRDefault="00343A18" w:rsidP="00BC01DC">
            <w:pPr>
              <w:snapToGrid w:val="0"/>
              <w:spacing w:before="0"/>
              <w:rPr>
                <w:rFonts w:eastAsia="TimesNewRomanPSMT" w:cs="Arial"/>
                <w:bCs/>
                <w:i/>
              </w:rPr>
            </w:pPr>
          </w:p>
          <w:p w14:paraId="45FC7BFD" w14:textId="77777777" w:rsidR="00343A18" w:rsidRPr="00DE1E01" w:rsidRDefault="00343A18" w:rsidP="00BC01DC">
            <w:pPr>
              <w:spacing w:before="0"/>
              <w:rPr>
                <w:rFonts w:eastAsia="TimesNewRomanPSMT" w:cs="Arial"/>
                <w:bCs/>
                <w:i/>
                <w:lang w:val="ru-RU"/>
              </w:rPr>
            </w:pPr>
            <w:r w:rsidRPr="00DE1E0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DE1E01" w:rsidRDefault="00343A18" w:rsidP="00BC01DC">
            <w:pPr>
              <w:snapToGrid w:val="0"/>
              <w:spacing w:before="0"/>
              <w:rPr>
                <w:rFonts w:eastAsia="TimesNewRomanPSMT" w:cs="Arial"/>
                <w:bCs/>
                <w:i/>
                <w:lang w:val="ru-RU"/>
              </w:rPr>
            </w:pPr>
          </w:p>
          <w:p w14:paraId="2281597B" w14:textId="77777777" w:rsidR="00343A18" w:rsidRPr="00DE1E01" w:rsidRDefault="00343A18" w:rsidP="00BC01DC">
            <w:pPr>
              <w:spacing w:before="0"/>
              <w:rPr>
                <w:rFonts w:eastAsia="TimesNewRomanPSMT" w:cs="Arial"/>
                <w:b/>
                <w:bCs/>
                <w:lang w:val="ru-RU"/>
              </w:rPr>
            </w:pPr>
            <w:r w:rsidRPr="00DE1E0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DE1E01" w:rsidRDefault="00343A18" w:rsidP="00BC01DC">
            <w:pPr>
              <w:snapToGrid w:val="0"/>
              <w:spacing w:before="0"/>
              <w:rPr>
                <w:rFonts w:eastAsia="TimesNewRomanPSMT" w:cs="Arial"/>
                <w:b/>
                <w:bCs/>
                <w:lang w:val="ru-RU"/>
              </w:rPr>
            </w:pPr>
          </w:p>
        </w:tc>
      </w:tr>
      <w:tr w:rsidR="00674622" w:rsidRPr="00DE1E01" w14:paraId="30EC2F8C"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55B37E35" w14:textId="77777777" w:rsidR="00674622" w:rsidRPr="00DE1E01" w:rsidRDefault="00674622"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B7E8074" w14:textId="77777777" w:rsidR="00674622" w:rsidRPr="00DE1E01" w:rsidRDefault="00674622" w:rsidP="00674622">
            <w:pPr>
              <w:snapToGrid w:val="0"/>
              <w:spacing w:before="0"/>
              <w:rPr>
                <w:rFonts w:eastAsia="TimesNewRomanPSMT" w:cs="Arial"/>
                <w:bCs/>
                <w:i/>
                <w:lang w:val="ru-RU"/>
              </w:rPr>
            </w:pPr>
          </w:p>
          <w:p w14:paraId="61FD9344" w14:textId="78FCA04F" w:rsidR="00674622" w:rsidRPr="00DE1E01" w:rsidRDefault="00674622" w:rsidP="00674622">
            <w:pPr>
              <w:snapToGrid w:val="0"/>
              <w:spacing w:before="0"/>
              <w:rPr>
                <w:rFonts w:eastAsia="TimesNewRomanPSMT" w:cs="Arial"/>
                <w:bCs/>
                <w:i/>
                <w:lang w:val="ru-RU"/>
              </w:rPr>
            </w:pPr>
            <w:r w:rsidRPr="00DE1E01">
              <w:rPr>
                <w:rFonts w:eastAsia="TimesNewRomanPSMT" w:cs="Arial"/>
                <w:bCs/>
                <w:i/>
                <w:lang w:val="ru-RU"/>
              </w:rPr>
              <w:t>Врста правног лица: (микро,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773A4" w14:textId="77777777" w:rsidR="00674622" w:rsidRPr="00DE1E01" w:rsidRDefault="00674622" w:rsidP="00BC01DC">
            <w:pPr>
              <w:snapToGrid w:val="0"/>
              <w:spacing w:before="0"/>
              <w:rPr>
                <w:rFonts w:eastAsia="TimesNewRomanPSMT" w:cs="Arial"/>
                <w:b/>
                <w:bCs/>
              </w:rPr>
            </w:pPr>
          </w:p>
        </w:tc>
      </w:tr>
      <w:tr w:rsidR="00343A18" w:rsidRPr="00DE1E01"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DE1E01" w:rsidRDefault="00343A18" w:rsidP="00BC01DC">
            <w:pPr>
              <w:snapToGrid w:val="0"/>
              <w:spacing w:before="0"/>
              <w:rPr>
                <w:rFonts w:eastAsia="TimesNewRomanPSMT" w:cs="Arial"/>
                <w:bCs/>
                <w:i/>
                <w:lang w:val="ru-RU"/>
              </w:rPr>
            </w:pPr>
          </w:p>
          <w:p w14:paraId="24589098" w14:textId="77777777" w:rsidR="00343A18" w:rsidRPr="00DE1E0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DE1E01" w:rsidRDefault="00343A18" w:rsidP="00BC01DC">
            <w:pPr>
              <w:snapToGrid w:val="0"/>
              <w:spacing w:before="0"/>
              <w:rPr>
                <w:rFonts w:eastAsia="TimesNewRomanPSMT" w:cs="Arial"/>
                <w:bCs/>
                <w:i/>
                <w:lang w:val="ru-RU"/>
              </w:rPr>
            </w:pPr>
          </w:p>
          <w:p w14:paraId="179279BE" w14:textId="77777777" w:rsidR="00343A18" w:rsidRPr="00DE1E01" w:rsidRDefault="00343A18" w:rsidP="00BC01DC">
            <w:pPr>
              <w:spacing w:before="0"/>
              <w:rPr>
                <w:rFonts w:eastAsia="TimesNewRomanPSMT" w:cs="Arial"/>
                <w:b/>
                <w:bCs/>
              </w:rPr>
            </w:pPr>
            <w:r w:rsidRPr="00DE1E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DE1E01" w:rsidRDefault="00343A18" w:rsidP="00BC01DC">
            <w:pPr>
              <w:snapToGrid w:val="0"/>
              <w:spacing w:before="0"/>
              <w:rPr>
                <w:rFonts w:eastAsia="TimesNewRomanPSMT" w:cs="Arial"/>
                <w:b/>
                <w:bCs/>
              </w:rPr>
            </w:pPr>
          </w:p>
        </w:tc>
      </w:tr>
      <w:tr w:rsidR="00343A18" w:rsidRPr="00DE1E01"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DE1E01" w:rsidRDefault="00343A18" w:rsidP="00BC01DC">
            <w:pPr>
              <w:snapToGrid w:val="0"/>
              <w:spacing w:before="0"/>
              <w:rPr>
                <w:rFonts w:eastAsia="TimesNewRomanPSMT" w:cs="Arial"/>
                <w:bCs/>
                <w:i/>
              </w:rPr>
            </w:pPr>
          </w:p>
          <w:p w14:paraId="639CF839" w14:textId="77777777" w:rsidR="00343A18" w:rsidRPr="00DE1E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DE1E01" w:rsidRDefault="00343A18" w:rsidP="00BC01DC">
            <w:pPr>
              <w:snapToGrid w:val="0"/>
              <w:spacing w:before="0"/>
              <w:rPr>
                <w:rFonts w:eastAsia="TimesNewRomanPSMT" w:cs="Arial"/>
                <w:bCs/>
                <w:i/>
              </w:rPr>
            </w:pPr>
          </w:p>
          <w:p w14:paraId="436E71FE" w14:textId="77777777" w:rsidR="00343A18" w:rsidRPr="00DE1E01" w:rsidRDefault="00343A18" w:rsidP="00BC01DC">
            <w:pPr>
              <w:spacing w:before="0"/>
              <w:rPr>
                <w:rFonts w:eastAsia="TimesNewRomanPSMT" w:cs="Arial"/>
                <w:b/>
                <w:bCs/>
              </w:rPr>
            </w:pPr>
            <w:r w:rsidRPr="00DE1E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DE1E01" w:rsidRDefault="00343A18" w:rsidP="00BC01DC">
            <w:pPr>
              <w:snapToGrid w:val="0"/>
              <w:spacing w:before="0"/>
              <w:rPr>
                <w:rFonts w:eastAsia="TimesNewRomanPSMT" w:cs="Arial"/>
                <w:b/>
                <w:bCs/>
              </w:rPr>
            </w:pPr>
          </w:p>
        </w:tc>
      </w:tr>
      <w:tr w:rsidR="00343A18" w:rsidRPr="00DE1E01"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DE1E01" w:rsidRDefault="00343A18" w:rsidP="00BC01DC">
            <w:pPr>
              <w:snapToGrid w:val="0"/>
              <w:spacing w:before="0"/>
              <w:rPr>
                <w:rFonts w:eastAsia="TimesNewRomanPSMT" w:cs="Arial"/>
                <w:bCs/>
                <w:i/>
              </w:rPr>
            </w:pPr>
          </w:p>
          <w:p w14:paraId="6C0CB479" w14:textId="77777777" w:rsidR="00343A18" w:rsidRPr="00DE1E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DE1E01" w:rsidRDefault="00343A18" w:rsidP="00BC01DC">
            <w:pPr>
              <w:snapToGrid w:val="0"/>
              <w:spacing w:before="0"/>
              <w:rPr>
                <w:rFonts w:eastAsia="TimesNewRomanPSMT" w:cs="Arial"/>
                <w:bCs/>
                <w:i/>
              </w:rPr>
            </w:pPr>
          </w:p>
          <w:p w14:paraId="14888475" w14:textId="77777777" w:rsidR="00343A18" w:rsidRPr="00DE1E01" w:rsidRDefault="00343A18" w:rsidP="00BC01DC">
            <w:pPr>
              <w:spacing w:before="0"/>
              <w:rPr>
                <w:rFonts w:eastAsia="TimesNewRomanPSMT" w:cs="Arial"/>
                <w:b/>
                <w:bCs/>
              </w:rPr>
            </w:pPr>
            <w:r w:rsidRPr="00DE1E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DE1E01" w:rsidRDefault="00343A18" w:rsidP="00BC01DC">
            <w:pPr>
              <w:snapToGrid w:val="0"/>
              <w:spacing w:before="0"/>
              <w:rPr>
                <w:rFonts w:eastAsia="TimesNewRomanPSMT" w:cs="Arial"/>
                <w:b/>
                <w:bCs/>
              </w:rPr>
            </w:pPr>
          </w:p>
        </w:tc>
      </w:tr>
      <w:tr w:rsidR="00343A18" w:rsidRPr="00DE1E01"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DE1E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DE1E01" w:rsidRDefault="00343A18" w:rsidP="00BC01DC">
            <w:pPr>
              <w:snapToGrid w:val="0"/>
              <w:spacing w:before="0"/>
              <w:rPr>
                <w:rFonts w:eastAsia="TimesNewRomanPSMT" w:cs="Arial"/>
                <w:bCs/>
                <w:i/>
              </w:rPr>
            </w:pPr>
          </w:p>
          <w:p w14:paraId="53F80F29" w14:textId="77777777" w:rsidR="00343A18" w:rsidRPr="00DE1E01" w:rsidRDefault="00343A18" w:rsidP="00BC01DC">
            <w:pPr>
              <w:spacing w:before="0"/>
              <w:rPr>
                <w:rFonts w:eastAsia="TimesNewRomanPSMT" w:cs="Arial"/>
                <w:b/>
                <w:bCs/>
              </w:rPr>
            </w:pPr>
            <w:r w:rsidRPr="00DE1E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DE1E01" w:rsidRDefault="00343A18" w:rsidP="00BC01DC">
            <w:pPr>
              <w:snapToGrid w:val="0"/>
              <w:spacing w:before="0"/>
              <w:rPr>
                <w:rFonts w:eastAsia="TimesNewRomanPSMT" w:cs="Arial"/>
                <w:b/>
                <w:bCs/>
              </w:rPr>
            </w:pPr>
          </w:p>
        </w:tc>
      </w:tr>
      <w:tr w:rsidR="00343A18" w:rsidRPr="00DE1E01"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DE1E01" w:rsidRDefault="00343A18" w:rsidP="00BC01DC">
            <w:pPr>
              <w:snapToGrid w:val="0"/>
              <w:spacing w:before="0"/>
              <w:rPr>
                <w:rFonts w:eastAsia="TimesNewRomanPSMT" w:cs="Arial"/>
                <w:bCs/>
                <w:i/>
              </w:rPr>
            </w:pPr>
          </w:p>
          <w:p w14:paraId="05A9415D" w14:textId="77777777" w:rsidR="00343A18" w:rsidRPr="00DE1E01" w:rsidRDefault="00343A18" w:rsidP="00BC01DC">
            <w:pPr>
              <w:spacing w:before="0"/>
              <w:rPr>
                <w:rFonts w:eastAsia="TimesNewRomanPSMT" w:cs="Arial"/>
                <w:bCs/>
                <w:i/>
                <w:lang w:val="ru-RU"/>
              </w:rPr>
            </w:pPr>
            <w:r w:rsidRPr="00DE1E01">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DE1E01" w:rsidRDefault="00343A18" w:rsidP="00BC01DC">
            <w:pPr>
              <w:snapToGrid w:val="0"/>
              <w:spacing w:before="0"/>
              <w:rPr>
                <w:rFonts w:eastAsia="TimesNewRomanPSMT" w:cs="Arial"/>
                <w:bCs/>
                <w:i/>
                <w:lang w:val="ru-RU"/>
              </w:rPr>
            </w:pPr>
          </w:p>
          <w:p w14:paraId="4D0DE510" w14:textId="77777777" w:rsidR="00343A18" w:rsidRPr="00DE1E01" w:rsidRDefault="00343A18" w:rsidP="00BC01DC">
            <w:pPr>
              <w:spacing w:before="0"/>
              <w:rPr>
                <w:rFonts w:eastAsia="TimesNewRomanPSMT" w:cs="Arial"/>
                <w:b/>
                <w:bCs/>
                <w:lang w:val="ru-RU"/>
              </w:rPr>
            </w:pPr>
            <w:r w:rsidRPr="00DE1E0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DE1E01" w:rsidRDefault="00343A18" w:rsidP="00BC01DC">
            <w:pPr>
              <w:snapToGrid w:val="0"/>
              <w:spacing w:before="0"/>
              <w:rPr>
                <w:rFonts w:eastAsia="TimesNewRomanPSMT" w:cs="Arial"/>
                <w:b/>
                <w:bCs/>
                <w:lang w:val="ru-RU"/>
              </w:rPr>
            </w:pPr>
          </w:p>
        </w:tc>
      </w:tr>
      <w:tr w:rsidR="00674622" w:rsidRPr="00DE1E01" w14:paraId="5F01852F"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2004C619" w14:textId="77777777" w:rsidR="00674622" w:rsidRPr="00DE1E01" w:rsidRDefault="00674622"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C5CB083" w14:textId="77777777" w:rsidR="00674622" w:rsidRPr="00DE1E01" w:rsidRDefault="00674622" w:rsidP="00674622">
            <w:pPr>
              <w:snapToGrid w:val="0"/>
              <w:spacing w:before="0"/>
              <w:rPr>
                <w:rFonts w:eastAsia="TimesNewRomanPSMT" w:cs="Arial"/>
                <w:bCs/>
                <w:i/>
                <w:lang w:val="ru-RU"/>
              </w:rPr>
            </w:pPr>
          </w:p>
          <w:p w14:paraId="72307323" w14:textId="7B994C15" w:rsidR="00674622" w:rsidRPr="00DE1E01" w:rsidRDefault="00674622" w:rsidP="00674622">
            <w:pPr>
              <w:snapToGrid w:val="0"/>
              <w:spacing w:before="0"/>
              <w:rPr>
                <w:rFonts w:eastAsia="TimesNewRomanPSMT" w:cs="Arial"/>
                <w:bCs/>
                <w:i/>
                <w:lang w:val="ru-RU"/>
              </w:rPr>
            </w:pPr>
            <w:r w:rsidRPr="00DE1E01">
              <w:rPr>
                <w:rFonts w:eastAsia="TimesNewRomanPSMT" w:cs="Arial"/>
                <w:bCs/>
                <w:i/>
                <w:lang w:val="ru-RU"/>
              </w:rPr>
              <w:t xml:space="preserve">Врста правног лица: </w:t>
            </w:r>
            <w:r w:rsidR="004857BF" w:rsidRPr="00DE1E01">
              <w:rPr>
                <w:rFonts w:eastAsia="TimesNewRomanPSMT" w:cs="Arial"/>
                <w:bCs/>
                <w:i/>
                <w:lang w:val="ru-RU"/>
              </w:rPr>
              <w:t>(микро, мало, средње, велико,</w:t>
            </w:r>
            <w:r w:rsidRPr="00DE1E01">
              <w:rPr>
                <w:rFonts w:eastAsia="TimesNewRomanPSMT" w:cs="Arial"/>
                <w:bCs/>
                <w:i/>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BDFF8C" w14:textId="77777777" w:rsidR="00674622" w:rsidRPr="00DE1E01" w:rsidRDefault="00674622" w:rsidP="00BC01DC">
            <w:pPr>
              <w:snapToGrid w:val="0"/>
              <w:spacing w:before="0"/>
              <w:rPr>
                <w:rFonts w:eastAsia="TimesNewRomanPSMT" w:cs="Arial"/>
                <w:b/>
                <w:bCs/>
              </w:rPr>
            </w:pPr>
          </w:p>
        </w:tc>
      </w:tr>
      <w:tr w:rsidR="00343A18" w:rsidRPr="00DE1E01"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DE1E01" w:rsidRDefault="00343A18" w:rsidP="00BC01DC">
            <w:pPr>
              <w:snapToGrid w:val="0"/>
              <w:spacing w:before="0"/>
              <w:rPr>
                <w:rFonts w:eastAsia="TimesNewRomanPSMT" w:cs="Arial"/>
                <w:bCs/>
                <w:i/>
                <w:lang w:val="ru-RU"/>
              </w:rPr>
            </w:pPr>
          </w:p>
          <w:p w14:paraId="0AD55B96" w14:textId="77777777" w:rsidR="00343A18" w:rsidRPr="00DE1E0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DE1E01" w:rsidRDefault="00343A18" w:rsidP="00BC01DC">
            <w:pPr>
              <w:snapToGrid w:val="0"/>
              <w:spacing w:before="0"/>
              <w:rPr>
                <w:rFonts w:eastAsia="TimesNewRomanPSMT" w:cs="Arial"/>
                <w:bCs/>
                <w:i/>
                <w:lang w:val="ru-RU"/>
              </w:rPr>
            </w:pPr>
          </w:p>
          <w:p w14:paraId="1901D74A" w14:textId="77777777" w:rsidR="00343A18" w:rsidRPr="00DE1E01" w:rsidRDefault="00343A18" w:rsidP="00BC01DC">
            <w:pPr>
              <w:spacing w:before="0"/>
              <w:rPr>
                <w:rFonts w:eastAsia="TimesNewRomanPSMT" w:cs="Arial"/>
                <w:b/>
                <w:bCs/>
              </w:rPr>
            </w:pPr>
            <w:r w:rsidRPr="00DE1E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DE1E01" w:rsidRDefault="00343A18" w:rsidP="00BC01DC">
            <w:pPr>
              <w:snapToGrid w:val="0"/>
              <w:spacing w:before="0"/>
              <w:rPr>
                <w:rFonts w:eastAsia="TimesNewRomanPSMT" w:cs="Arial"/>
                <w:b/>
                <w:bCs/>
              </w:rPr>
            </w:pPr>
          </w:p>
        </w:tc>
      </w:tr>
      <w:tr w:rsidR="00343A18" w:rsidRPr="00DE1E01"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DE1E01" w:rsidRDefault="00343A18" w:rsidP="00BC01DC">
            <w:pPr>
              <w:snapToGrid w:val="0"/>
              <w:spacing w:before="0"/>
              <w:rPr>
                <w:rFonts w:eastAsia="TimesNewRomanPSMT" w:cs="Arial"/>
                <w:bCs/>
                <w:i/>
              </w:rPr>
            </w:pPr>
          </w:p>
          <w:p w14:paraId="491629D3" w14:textId="77777777" w:rsidR="00343A18" w:rsidRPr="00DE1E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DE1E01" w:rsidRDefault="00343A18" w:rsidP="00BC01DC">
            <w:pPr>
              <w:snapToGrid w:val="0"/>
              <w:spacing w:before="0"/>
              <w:rPr>
                <w:rFonts w:eastAsia="TimesNewRomanPSMT" w:cs="Arial"/>
                <w:bCs/>
                <w:i/>
              </w:rPr>
            </w:pPr>
          </w:p>
          <w:p w14:paraId="6B9FA6FA" w14:textId="77777777" w:rsidR="00343A18" w:rsidRPr="00DE1E01" w:rsidRDefault="00343A18" w:rsidP="00BC01DC">
            <w:pPr>
              <w:spacing w:before="0"/>
              <w:rPr>
                <w:rFonts w:eastAsia="TimesNewRomanPSMT" w:cs="Arial"/>
                <w:b/>
                <w:bCs/>
              </w:rPr>
            </w:pPr>
            <w:r w:rsidRPr="00DE1E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DE1E01" w:rsidRDefault="00343A18" w:rsidP="00BC01DC">
            <w:pPr>
              <w:snapToGrid w:val="0"/>
              <w:spacing w:before="0"/>
              <w:rPr>
                <w:rFonts w:eastAsia="TimesNewRomanPSMT" w:cs="Arial"/>
                <w:b/>
                <w:bCs/>
              </w:rPr>
            </w:pPr>
          </w:p>
        </w:tc>
      </w:tr>
      <w:tr w:rsidR="00343A18" w:rsidRPr="00DE1E01"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DE1E01" w:rsidRDefault="00343A18" w:rsidP="00BC01DC">
            <w:pPr>
              <w:snapToGrid w:val="0"/>
              <w:spacing w:before="0"/>
              <w:rPr>
                <w:rFonts w:eastAsia="TimesNewRomanPSMT" w:cs="Arial"/>
                <w:bCs/>
                <w:i/>
              </w:rPr>
            </w:pPr>
          </w:p>
          <w:p w14:paraId="63B7D703" w14:textId="77777777" w:rsidR="00343A18" w:rsidRPr="00DE1E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DE1E01" w:rsidRDefault="00343A18" w:rsidP="00BC01DC">
            <w:pPr>
              <w:snapToGrid w:val="0"/>
              <w:spacing w:before="0"/>
              <w:rPr>
                <w:rFonts w:eastAsia="TimesNewRomanPSMT" w:cs="Arial"/>
                <w:bCs/>
                <w:i/>
              </w:rPr>
            </w:pPr>
          </w:p>
          <w:p w14:paraId="581A9337" w14:textId="77777777" w:rsidR="00343A18" w:rsidRPr="00DE1E01" w:rsidRDefault="00343A18" w:rsidP="00BC01DC">
            <w:pPr>
              <w:spacing w:before="0"/>
              <w:rPr>
                <w:rFonts w:eastAsia="TimesNewRomanPSMT" w:cs="Arial"/>
                <w:b/>
                <w:bCs/>
              </w:rPr>
            </w:pPr>
            <w:r w:rsidRPr="00DE1E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DE1E01" w:rsidRDefault="00343A18" w:rsidP="00BC01DC">
            <w:pPr>
              <w:snapToGrid w:val="0"/>
              <w:spacing w:before="0"/>
              <w:rPr>
                <w:rFonts w:eastAsia="TimesNewRomanPSMT" w:cs="Arial"/>
                <w:b/>
                <w:bCs/>
              </w:rPr>
            </w:pPr>
          </w:p>
        </w:tc>
      </w:tr>
      <w:tr w:rsidR="00343A18" w:rsidRPr="00DE1E01"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DE1E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DE1E01" w:rsidRDefault="00343A18" w:rsidP="00BC01DC">
            <w:pPr>
              <w:snapToGrid w:val="0"/>
              <w:spacing w:before="0"/>
              <w:rPr>
                <w:rFonts w:eastAsia="TimesNewRomanPSMT" w:cs="Arial"/>
                <w:bCs/>
                <w:i/>
              </w:rPr>
            </w:pPr>
          </w:p>
          <w:p w14:paraId="32302646" w14:textId="77777777" w:rsidR="00343A18" w:rsidRPr="00DE1E01" w:rsidRDefault="00343A18" w:rsidP="00BC01DC">
            <w:pPr>
              <w:spacing w:before="0"/>
              <w:rPr>
                <w:rFonts w:eastAsia="TimesNewRomanPSMT" w:cs="Arial"/>
                <w:b/>
                <w:bCs/>
              </w:rPr>
            </w:pPr>
            <w:r w:rsidRPr="00DE1E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DE1E01" w:rsidRDefault="00343A18" w:rsidP="00BC01DC">
            <w:pPr>
              <w:snapToGrid w:val="0"/>
              <w:spacing w:before="0"/>
              <w:rPr>
                <w:rFonts w:eastAsia="TimesNewRomanPSMT" w:cs="Arial"/>
                <w:b/>
                <w:bCs/>
              </w:rPr>
            </w:pPr>
          </w:p>
        </w:tc>
      </w:tr>
    </w:tbl>
    <w:p w14:paraId="69B9652C" w14:textId="77777777" w:rsidR="00343A18" w:rsidRPr="00DE1E01" w:rsidRDefault="00343A18" w:rsidP="00343A18">
      <w:pPr>
        <w:spacing w:before="0"/>
        <w:rPr>
          <w:rFonts w:cs="Arial"/>
          <w:b/>
          <w:bCs/>
          <w:i/>
          <w:iCs/>
          <w:u w:val="single"/>
        </w:rPr>
      </w:pPr>
    </w:p>
    <w:p w14:paraId="086B4046" w14:textId="77777777" w:rsidR="00343A18" w:rsidRPr="00DE1E01" w:rsidRDefault="00343A18" w:rsidP="00343A18">
      <w:pPr>
        <w:spacing w:before="0"/>
        <w:rPr>
          <w:rFonts w:cs="Arial"/>
          <w:i/>
          <w:iCs/>
          <w:lang w:val="ru-RU"/>
        </w:rPr>
      </w:pPr>
      <w:r w:rsidRPr="00DE1E01">
        <w:rPr>
          <w:rFonts w:cs="Arial"/>
          <w:b/>
          <w:bCs/>
          <w:i/>
          <w:iCs/>
          <w:u w:val="single"/>
        </w:rPr>
        <w:t>Напомена:</w:t>
      </w:r>
    </w:p>
    <w:p w14:paraId="63B9203B" w14:textId="74EC1B60" w:rsidR="00F2311C" w:rsidRPr="00DE1E01" w:rsidRDefault="00343A18" w:rsidP="00343A18">
      <w:pPr>
        <w:spacing w:before="0"/>
        <w:rPr>
          <w:rFonts w:cs="Arial"/>
          <w:i/>
          <w:iCs/>
          <w:lang w:val="ru-RU"/>
        </w:rPr>
      </w:pPr>
      <w:r w:rsidRPr="00DE1E0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016740A" w14:textId="77777777" w:rsidR="00F2311C" w:rsidRDefault="00F2311C" w:rsidP="00343A18">
      <w:pPr>
        <w:spacing w:before="0"/>
        <w:rPr>
          <w:rFonts w:cs="Arial"/>
          <w:i/>
          <w:iCs/>
          <w:lang w:val="ru-RU"/>
        </w:rPr>
      </w:pPr>
    </w:p>
    <w:p w14:paraId="60CDB62C" w14:textId="77777777" w:rsidR="00DE1E01" w:rsidRDefault="00DE1E01" w:rsidP="00343A18">
      <w:pPr>
        <w:spacing w:before="0"/>
        <w:rPr>
          <w:rFonts w:cs="Arial"/>
          <w:i/>
          <w:iCs/>
          <w:lang w:val="ru-RU"/>
        </w:rPr>
      </w:pPr>
    </w:p>
    <w:p w14:paraId="4ED2A182" w14:textId="77777777" w:rsidR="00DE1E01" w:rsidRDefault="00DE1E01" w:rsidP="00343A18">
      <w:pPr>
        <w:spacing w:before="0"/>
        <w:rPr>
          <w:rFonts w:cs="Arial"/>
          <w:i/>
          <w:iCs/>
          <w:lang w:val="ru-RU"/>
        </w:rPr>
      </w:pPr>
    </w:p>
    <w:p w14:paraId="018AC4CF" w14:textId="77777777" w:rsidR="00DE1E01" w:rsidRDefault="00DE1E01" w:rsidP="00343A18">
      <w:pPr>
        <w:spacing w:before="0"/>
        <w:rPr>
          <w:rFonts w:cs="Arial"/>
          <w:i/>
          <w:iCs/>
          <w:lang w:val="ru-RU"/>
        </w:rPr>
      </w:pPr>
    </w:p>
    <w:p w14:paraId="43ACDEBD" w14:textId="77777777" w:rsidR="00DE1E01" w:rsidRDefault="00DE1E01" w:rsidP="00343A18">
      <w:pPr>
        <w:spacing w:before="0"/>
        <w:rPr>
          <w:rFonts w:cs="Arial"/>
          <w:i/>
          <w:iCs/>
          <w:lang w:val="ru-RU"/>
        </w:rPr>
      </w:pPr>
    </w:p>
    <w:p w14:paraId="59E9D293" w14:textId="77777777" w:rsidR="00DE1E01" w:rsidRDefault="00DE1E01" w:rsidP="00343A18">
      <w:pPr>
        <w:spacing w:before="0"/>
        <w:rPr>
          <w:rFonts w:cs="Arial"/>
          <w:i/>
          <w:iCs/>
          <w:lang w:val="ru-RU"/>
        </w:rPr>
      </w:pPr>
    </w:p>
    <w:p w14:paraId="7A403581" w14:textId="77777777" w:rsidR="00DE1E01" w:rsidRPr="00DE1E01" w:rsidRDefault="00DE1E01" w:rsidP="00343A18">
      <w:pPr>
        <w:spacing w:before="0"/>
        <w:rPr>
          <w:rFonts w:cs="Arial"/>
          <w:i/>
          <w:iCs/>
          <w:lang w:val="ru-RU"/>
        </w:rPr>
      </w:pPr>
    </w:p>
    <w:p w14:paraId="37C8F226" w14:textId="5AC89C28" w:rsidR="000E75A0" w:rsidRPr="00DE1E01" w:rsidRDefault="00BA2C2D" w:rsidP="00BA2C2D">
      <w:pPr>
        <w:spacing w:before="0"/>
        <w:rPr>
          <w:rFonts w:eastAsia="TimesNewRomanPSMT" w:cs="Arial"/>
          <w:b/>
          <w:bCs/>
          <w:i/>
          <w:lang w:val="sr-Cyrl-CS"/>
        </w:rPr>
      </w:pPr>
      <w:r w:rsidRPr="00DE1E01">
        <w:rPr>
          <w:rFonts w:eastAsia="TimesNewRomanPSMT" w:cs="Arial"/>
          <w:b/>
          <w:bCs/>
          <w:i/>
          <w:lang w:val="sr-Cyrl-CS"/>
        </w:rPr>
        <w:lastRenderedPageBreak/>
        <w:t xml:space="preserve">5) </w:t>
      </w:r>
      <w:r w:rsidR="000E75A0" w:rsidRPr="00DE1E01">
        <w:rPr>
          <w:rFonts w:eastAsia="TimesNewRomanPSMT" w:cs="Arial"/>
          <w:b/>
          <w:bCs/>
          <w:i/>
          <w:lang w:val="sr-Cyrl-CS"/>
        </w:rPr>
        <w:t>ЦЕНА И КОМЕРЦИЈАЛНИ УСЛОВИ ПОНУДЕ</w:t>
      </w:r>
    </w:p>
    <w:p w14:paraId="787C2C1D" w14:textId="77777777" w:rsidR="000E75A0" w:rsidRPr="00DE1E01" w:rsidRDefault="000E75A0" w:rsidP="000E75A0">
      <w:pPr>
        <w:spacing w:before="0"/>
        <w:jc w:val="center"/>
        <w:rPr>
          <w:rFonts w:cs="Arial"/>
          <w:bCs/>
          <w:i/>
          <w:iCs/>
          <w:lang w:val="sr-Cyrl-CS"/>
        </w:rPr>
      </w:pPr>
    </w:p>
    <w:p w14:paraId="4EB53F3C" w14:textId="77777777" w:rsidR="000E75A0" w:rsidRPr="00DE1E01" w:rsidRDefault="000E75A0" w:rsidP="000E75A0">
      <w:pPr>
        <w:spacing w:before="0"/>
        <w:jc w:val="center"/>
        <w:rPr>
          <w:rFonts w:cs="Arial"/>
          <w:b/>
          <w:bCs/>
          <w:i/>
          <w:iCs/>
          <w:u w:val="single"/>
          <w:lang w:val="sr-Cyrl-CS"/>
        </w:rPr>
      </w:pPr>
      <w:r w:rsidRPr="00DE1E01">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808"/>
      </w:tblGrid>
      <w:tr w:rsidR="000E75A0" w:rsidRPr="00DE1E01" w14:paraId="0B24A11A" w14:textId="77777777" w:rsidTr="00922EDB">
        <w:trPr>
          <w:trHeight w:val="485"/>
        </w:trPr>
        <w:tc>
          <w:tcPr>
            <w:tcW w:w="5920" w:type="dxa"/>
            <w:shd w:val="clear" w:color="auto" w:fill="C6D9F1" w:themeFill="text2" w:themeFillTint="33"/>
            <w:vAlign w:val="center"/>
          </w:tcPr>
          <w:p w14:paraId="1A47AD73" w14:textId="77777777" w:rsidR="000E75A0" w:rsidRPr="00DE1E01" w:rsidRDefault="000E75A0" w:rsidP="00496F64">
            <w:pPr>
              <w:spacing w:before="0"/>
              <w:jc w:val="center"/>
              <w:rPr>
                <w:rFonts w:cs="Arial"/>
                <w:b/>
                <w:bCs/>
                <w:i/>
                <w:iCs/>
                <w:lang w:val="sr-Cyrl-CS"/>
              </w:rPr>
            </w:pPr>
            <w:r w:rsidRPr="00DE1E01">
              <w:rPr>
                <w:rFonts w:eastAsia="TimesNewRomanPSMT" w:cs="Arial"/>
                <w:b/>
                <w:bCs/>
              </w:rPr>
              <w:t xml:space="preserve">ПРЕДМЕТ </w:t>
            </w:r>
            <w:r w:rsidRPr="00DE1E01">
              <w:rPr>
                <w:rFonts w:eastAsia="TimesNewRomanPSMT" w:cs="Arial"/>
                <w:b/>
                <w:bCs/>
                <w:lang w:val="sr-Cyrl-CS"/>
              </w:rPr>
              <w:t xml:space="preserve">И БРОЈ </w:t>
            </w:r>
            <w:r w:rsidRPr="00DE1E01">
              <w:rPr>
                <w:rFonts w:eastAsia="TimesNewRomanPSMT" w:cs="Arial"/>
                <w:b/>
                <w:bCs/>
              </w:rPr>
              <w:t>НАБАВКЕ</w:t>
            </w:r>
          </w:p>
        </w:tc>
        <w:tc>
          <w:tcPr>
            <w:tcW w:w="4394" w:type="dxa"/>
            <w:shd w:val="clear" w:color="auto" w:fill="C6D9F1" w:themeFill="text2" w:themeFillTint="33"/>
            <w:vAlign w:val="center"/>
          </w:tcPr>
          <w:p w14:paraId="4AD5E7A6" w14:textId="2A947828" w:rsidR="000E75A0" w:rsidRPr="00DE1E01" w:rsidRDefault="000E75A0" w:rsidP="00DE1E01">
            <w:pPr>
              <w:spacing w:before="0"/>
              <w:jc w:val="center"/>
              <w:rPr>
                <w:rFonts w:cs="Arial"/>
                <w:b/>
                <w:bCs/>
                <w:i/>
                <w:iCs/>
                <w:lang w:val="sr-Cyrl-CS"/>
              </w:rPr>
            </w:pPr>
            <w:r w:rsidRPr="00DE1E01">
              <w:rPr>
                <w:rFonts w:cs="Arial"/>
                <w:b/>
                <w:bCs/>
                <w:i/>
                <w:iCs/>
                <w:lang w:val="sr-Cyrl-CS"/>
              </w:rPr>
              <w:t xml:space="preserve">УКУПНА ЦЕНА </w:t>
            </w:r>
            <w:r w:rsidRPr="00DE1E01">
              <w:rPr>
                <w:rFonts w:eastAsia="Arial Unicode MS" w:cs="Arial"/>
                <w:b/>
                <w:bCs/>
                <w:i/>
                <w:iCs/>
                <w:kern w:val="1"/>
                <w:lang w:val="sr-Cyrl-CS" w:eastAsia="ar-SA"/>
              </w:rPr>
              <w:t xml:space="preserve">дин. </w:t>
            </w:r>
            <w:r w:rsidR="00DE1E01">
              <w:rPr>
                <w:rFonts w:cs="Arial"/>
                <w:b/>
                <w:bCs/>
                <w:i/>
                <w:iCs/>
                <w:lang w:val="sr-Cyrl-CS"/>
              </w:rPr>
              <w:t>без ПДВ</w:t>
            </w:r>
          </w:p>
        </w:tc>
      </w:tr>
      <w:tr w:rsidR="000E75A0" w:rsidRPr="00DE1E01" w14:paraId="40E396FB" w14:textId="77777777" w:rsidTr="00AF3AF8">
        <w:trPr>
          <w:trHeight w:val="440"/>
        </w:trPr>
        <w:tc>
          <w:tcPr>
            <w:tcW w:w="5920" w:type="dxa"/>
            <w:vAlign w:val="center"/>
          </w:tcPr>
          <w:p w14:paraId="1745151A" w14:textId="2F13F1A7" w:rsidR="00496F64" w:rsidRPr="00DE1E01" w:rsidRDefault="00DE1E01" w:rsidP="00DE1E01">
            <w:pPr>
              <w:spacing w:before="0"/>
              <w:rPr>
                <w:rFonts w:cs="Arial"/>
                <w:b/>
                <w:i/>
                <w:lang w:val="sr-Cyrl-CS"/>
              </w:rPr>
            </w:pPr>
            <w:r w:rsidRPr="00D86445">
              <w:rPr>
                <w:sz w:val="24"/>
                <w:szCs w:val="24"/>
                <w:lang w:val="ru-RU" w:eastAsia="ar-SA"/>
              </w:rPr>
              <w:t>Анализа разних пројеката и израда инвести</w:t>
            </w:r>
            <w:r>
              <w:rPr>
                <w:sz w:val="24"/>
                <w:szCs w:val="24"/>
                <w:lang w:val="ru-RU" w:eastAsia="ar-SA"/>
              </w:rPr>
              <w:t>ци</w:t>
            </w:r>
            <w:r w:rsidRPr="00D86445">
              <w:rPr>
                <w:sz w:val="24"/>
                <w:szCs w:val="24"/>
                <w:lang w:val="ru-RU" w:eastAsia="ar-SA"/>
              </w:rPr>
              <w:t>оно техничке документације-Пројекат бр. 4-Лабораторијска физичко-механичка испитивања за потребе соларне електране у Костолцу</w:t>
            </w:r>
          </w:p>
        </w:tc>
        <w:tc>
          <w:tcPr>
            <w:tcW w:w="4394" w:type="dxa"/>
          </w:tcPr>
          <w:p w14:paraId="504731D4" w14:textId="77777777" w:rsidR="000E75A0" w:rsidRPr="00DE1E01" w:rsidRDefault="000E75A0" w:rsidP="00AF3AF8">
            <w:pPr>
              <w:spacing w:before="0"/>
              <w:jc w:val="center"/>
              <w:rPr>
                <w:rFonts w:cs="Arial"/>
                <w:b/>
                <w:bCs/>
                <w:i/>
                <w:iCs/>
                <w:lang w:val="sr-Cyrl-CS"/>
              </w:rPr>
            </w:pPr>
          </w:p>
          <w:p w14:paraId="564F725F" w14:textId="77777777" w:rsidR="000E75A0" w:rsidRPr="00DE1E01" w:rsidRDefault="000E75A0" w:rsidP="00AF3AF8">
            <w:pPr>
              <w:spacing w:before="0"/>
              <w:jc w:val="center"/>
              <w:rPr>
                <w:rFonts w:cs="Arial"/>
                <w:b/>
                <w:bCs/>
                <w:i/>
                <w:iCs/>
                <w:lang w:val="sr-Cyrl-CS"/>
              </w:rPr>
            </w:pPr>
          </w:p>
        </w:tc>
      </w:tr>
    </w:tbl>
    <w:p w14:paraId="5A6DB084" w14:textId="77777777" w:rsidR="000E75A0" w:rsidRPr="00DE1E01" w:rsidRDefault="000E75A0" w:rsidP="000E75A0">
      <w:pPr>
        <w:spacing w:before="0"/>
        <w:jc w:val="center"/>
        <w:rPr>
          <w:rFonts w:cs="Arial"/>
          <w:b/>
          <w:bCs/>
          <w:i/>
          <w:iCs/>
          <w:u w:val="single"/>
          <w:lang w:val="sr-Cyrl-CS"/>
        </w:rPr>
      </w:pPr>
      <w:r w:rsidRPr="00DE1E01">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DE1E01" w14:paraId="705137F5" w14:textId="77777777" w:rsidTr="003F0BDF">
        <w:trPr>
          <w:trHeight w:val="647"/>
        </w:trPr>
        <w:tc>
          <w:tcPr>
            <w:tcW w:w="5035" w:type="dxa"/>
            <w:shd w:val="clear" w:color="auto" w:fill="C6D9F1" w:themeFill="text2" w:themeFillTint="33"/>
            <w:vAlign w:val="center"/>
          </w:tcPr>
          <w:p w14:paraId="3D19AAAB" w14:textId="77777777" w:rsidR="000E75A0" w:rsidRPr="00DE1E01" w:rsidRDefault="000E75A0" w:rsidP="00AF3AF8">
            <w:pPr>
              <w:spacing w:before="0"/>
              <w:jc w:val="center"/>
              <w:rPr>
                <w:rFonts w:cs="Arial"/>
                <w:b/>
                <w:bCs/>
                <w:i/>
                <w:iCs/>
                <w:lang w:val="sr-Cyrl-CS"/>
              </w:rPr>
            </w:pPr>
            <w:r w:rsidRPr="00DE1E01">
              <w:rPr>
                <w:rFonts w:cs="Arial"/>
                <w:b/>
                <w:bCs/>
                <w:i/>
                <w:iCs/>
                <w:lang w:val="sr-Cyrl-CS"/>
              </w:rPr>
              <w:t>УСЛОВ НАРУЧИОЦА</w:t>
            </w:r>
          </w:p>
        </w:tc>
        <w:tc>
          <w:tcPr>
            <w:tcW w:w="3984" w:type="dxa"/>
            <w:shd w:val="clear" w:color="auto" w:fill="C6D9F1" w:themeFill="text2" w:themeFillTint="33"/>
            <w:vAlign w:val="center"/>
          </w:tcPr>
          <w:p w14:paraId="1CB53F7C" w14:textId="77777777" w:rsidR="000E75A0" w:rsidRPr="00DE1E01" w:rsidRDefault="000E75A0" w:rsidP="00AF3AF8">
            <w:pPr>
              <w:spacing w:before="0"/>
              <w:jc w:val="center"/>
              <w:rPr>
                <w:rFonts w:cs="Arial"/>
                <w:b/>
                <w:bCs/>
                <w:i/>
                <w:iCs/>
                <w:lang w:val="sr-Cyrl-CS"/>
              </w:rPr>
            </w:pPr>
            <w:r w:rsidRPr="00DE1E01">
              <w:rPr>
                <w:rFonts w:cs="Arial"/>
                <w:b/>
                <w:bCs/>
                <w:i/>
                <w:iCs/>
                <w:lang w:val="sr-Cyrl-CS"/>
              </w:rPr>
              <w:t>ПОНУДА ПОНУЂАЧА</w:t>
            </w:r>
          </w:p>
        </w:tc>
      </w:tr>
      <w:tr w:rsidR="000E75A0" w:rsidRPr="00DE1E01" w14:paraId="25F0B00E" w14:textId="77777777" w:rsidTr="003F0BDF">
        <w:tc>
          <w:tcPr>
            <w:tcW w:w="5035" w:type="dxa"/>
            <w:vAlign w:val="center"/>
          </w:tcPr>
          <w:p w14:paraId="76DCAFE1" w14:textId="77777777" w:rsidR="000E75A0" w:rsidRPr="00DE1E01" w:rsidRDefault="000E75A0" w:rsidP="00AF3AF8">
            <w:pPr>
              <w:spacing w:before="0"/>
              <w:jc w:val="center"/>
              <w:rPr>
                <w:rFonts w:cs="Arial"/>
                <w:b/>
                <w:bCs/>
                <w:i/>
                <w:iCs/>
                <w:lang w:val="sr-Cyrl-CS"/>
              </w:rPr>
            </w:pPr>
            <w:r w:rsidRPr="00DE1E01">
              <w:rPr>
                <w:rFonts w:cs="Arial"/>
                <w:b/>
                <w:bCs/>
                <w:i/>
                <w:iCs/>
                <w:lang w:val="sr-Cyrl-CS"/>
              </w:rPr>
              <w:t>РОК И НАЧИН ПЛАЋАЊА:</w:t>
            </w:r>
          </w:p>
          <w:p w14:paraId="190C6F7E" w14:textId="77777777" w:rsidR="003F0BDF" w:rsidRPr="005E18AA" w:rsidRDefault="003F0BDF" w:rsidP="003F0BDF">
            <w:pPr>
              <w:pStyle w:val="KDNabrajanje"/>
              <w:rPr>
                <w:rFonts w:cs="Arial"/>
              </w:rPr>
            </w:pPr>
            <w:r w:rsidRPr="005E18AA">
              <w:rPr>
                <w:rFonts w:cs="Arial"/>
                <w:lang w:val="sr-Cyrl-RS"/>
              </w:rPr>
              <w:t>9</w:t>
            </w:r>
            <w:r w:rsidRPr="005E18AA">
              <w:rPr>
                <w:rFonts w:cs="Arial"/>
              </w:rPr>
              <w:t>0% (словима:</w:t>
            </w:r>
            <w:r w:rsidRPr="005E18AA">
              <w:rPr>
                <w:rFonts w:cs="Arial"/>
                <w:lang w:val="sr-Cyrl-RS"/>
              </w:rPr>
              <w:t>деведесет</w:t>
            </w:r>
            <w:r w:rsidRPr="005E18AA">
              <w:rPr>
                <w:rFonts w:cs="Arial"/>
              </w:rPr>
              <w:t xml:space="preserve"> одсто) од уговорене цене сукцесивно по месецима, у зависности од извршења уговорених услуга у једном месецу, у року </w:t>
            </w:r>
            <w:r w:rsidRPr="005E18AA">
              <w:rPr>
                <w:rFonts w:cs="Arial"/>
                <w:lang w:val="sr-Cyrl-RS"/>
              </w:rPr>
              <w:t>до</w:t>
            </w:r>
            <w:r w:rsidRPr="005E18AA">
              <w:rPr>
                <w:rFonts w:cs="Arial"/>
              </w:rPr>
              <w:t xml:space="preserve"> 45 (словима: четрдесетпет) дана од дана пријема </w:t>
            </w:r>
            <w:r w:rsidRPr="005E18AA">
              <w:rPr>
                <w:rFonts w:cs="Arial"/>
                <w:lang w:val="sr-Cyrl-RS"/>
              </w:rPr>
              <w:t>исправног</w:t>
            </w:r>
            <w:r w:rsidRPr="005E18AA">
              <w:rPr>
                <w:rFonts w:cs="Arial"/>
              </w:rPr>
              <w:t xml:space="preserve"> рачуна, издатог на основу прихваћених и одобрених месечних Извештаја </w:t>
            </w:r>
          </w:p>
          <w:p w14:paraId="0D1DFD4F" w14:textId="77777777" w:rsidR="003F0BDF" w:rsidRPr="005E18AA" w:rsidRDefault="003F0BDF" w:rsidP="003F0BDF">
            <w:pPr>
              <w:rPr>
                <w:rFonts w:cs="Arial"/>
              </w:rPr>
            </w:pPr>
          </w:p>
          <w:p w14:paraId="528B6C95" w14:textId="77777777" w:rsidR="003F0BDF" w:rsidRPr="005E18AA" w:rsidRDefault="003F0BDF" w:rsidP="003F0BDF">
            <w:pPr>
              <w:pStyle w:val="KDNabrajanje"/>
              <w:rPr>
                <w:rFonts w:eastAsia="Calibri" w:cs="Arial"/>
                <w:color w:val="00B0F0"/>
              </w:rPr>
            </w:pPr>
            <w:r w:rsidRPr="005E18AA">
              <w:rPr>
                <w:rFonts w:cs="Arial"/>
              </w:rPr>
              <w:t xml:space="preserve">10% (словима: десет одсто) од уговорене цене по извршеној услузи и пријема Коначног извештаја о извршеној услузи, и то у року </w:t>
            </w:r>
            <w:r w:rsidRPr="005E18AA">
              <w:rPr>
                <w:rFonts w:cs="Arial"/>
                <w:lang w:val="sr-Cyrl-RS"/>
              </w:rPr>
              <w:t>до</w:t>
            </w:r>
            <w:r w:rsidRPr="005E18AA">
              <w:rPr>
                <w:rFonts w:cs="Arial"/>
              </w:rPr>
              <w:t xml:space="preserve"> 45 (словима: четрдесетпет) дана од дана од дана пријема исправног рачуна од стране овлашћеног лица Корисника услуге.</w:t>
            </w:r>
          </w:p>
          <w:p w14:paraId="1A27648C" w14:textId="249591F0" w:rsidR="00DF169D" w:rsidRPr="00DE1E01" w:rsidRDefault="00DF169D" w:rsidP="00DF169D">
            <w:pPr>
              <w:spacing w:before="0"/>
              <w:jc w:val="center"/>
              <w:rPr>
                <w:rFonts w:cs="Arial"/>
                <w:bCs/>
                <w:i/>
                <w:iCs/>
                <w:color w:val="00B0F0"/>
                <w:lang w:val="sr-Cyrl-CS"/>
              </w:rPr>
            </w:pPr>
            <w:r w:rsidRPr="00DE1E01">
              <w:rPr>
                <w:rFonts w:cs="Arial"/>
                <w:bCs/>
                <w:i/>
                <w:iCs/>
                <w:color w:val="00B0F0"/>
                <w:lang w:val="sr-Cyrl-CS"/>
              </w:rPr>
              <w:t xml:space="preserve">. </w:t>
            </w:r>
          </w:p>
          <w:p w14:paraId="7021746B" w14:textId="77777777" w:rsidR="000E75A0" w:rsidRPr="00DE1E01" w:rsidRDefault="000E75A0" w:rsidP="00AF3AF8">
            <w:pPr>
              <w:spacing w:before="0"/>
              <w:jc w:val="center"/>
              <w:rPr>
                <w:rFonts w:cs="Arial"/>
                <w:b/>
                <w:bCs/>
                <w:i/>
                <w:iCs/>
                <w:lang w:val="sr-Cyrl-CS"/>
              </w:rPr>
            </w:pPr>
          </w:p>
        </w:tc>
        <w:tc>
          <w:tcPr>
            <w:tcW w:w="3984" w:type="dxa"/>
            <w:vAlign w:val="center"/>
          </w:tcPr>
          <w:p w14:paraId="28F6848F" w14:textId="77777777" w:rsidR="00C40BB5" w:rsidRPr="00AA298C" w:rsidRDefault="00C40BB5" w:rsidP="00C40BB5">
            <w:pPr>
              <w:spacing w:before="0"/>
              <w:jc w:val="center"/>
              <w:rPr>
                <w:rFonts w:cs="Arial"/>
                <w:bCs/>
                <w:iCs/>
                <w:lang w:val="sr-Cyrl-CS"/>
              </w:rPr>
            </w:pPr>
            <w:r w:rsidRPr="00AA298C">
              <w:rPr>
                <w:rFonts w:cs="Arial"/>
                <w:bCs/>
                <w:iCs/>
                <w:lang w:val="sr-Cyrl-CS"/>
              </w:rPr>
              <w:t>Сагласан за захтевом наручиоца</w:t>
            </w:r>
          </w:p>
          <w:p w14:paraId="2EFFC558" w14:textId="144827DC" w:rsidR="00750A33" w:rsidRPr="00DE1E01" w:rsidRDefault="00C40BB5" w:rsidP="00C40BB5">
            <w:pPr>
              <w:spacing w:before="0"/>
              <w:jc w:val="center"/>
              <w:rPr>
                <w:rFonts w:cs="Arial"/>
                <w:bCs/>
                <w:i/>
                <w:iCs/>
                <w:color w:val="00B0F0"/>
                <w:lang w:val="sr-Cyrl-CS"/>
              </w:rPr>
            </w:pPr>
            <w:r w:rsidRPr="00AA298C">
              <w:rPr>
                <w:rFonts w:cs="Arial"/>
                <w:bCs/>
                <w:iCs/>
                <w:lang w:val="sr-Cyrl-CS"/>
              </w:rPr>
              <w:t>ДА/НЕ (заокружити)</w:t>
            </w:r>
          </w:p>
          <w:p w14:paraId="254295FA" w14:textId="77777777" w:rsidR="00750A33" w:rsidRPr="00DE1E01" w:rsidRDefault="00750A33" w:rsidP="00922EDB">
            <w:pPr>
              <w:spacing w:before="0"/>
              <w:jc w:val="center"/>
              <w:rPr>
                <w:rFonts w:cs="Arial"/>
                <w:bCs/>
                <w:i/>
                <w:iCs/>
                <w:color w:val="00B0F0"/>
                <w:lang w:val="sr-Cyrl-CS"/>
              </w:rPr>
            </w:pPr>
          </w:p>
          <w:p w14:paraId="06806137" w14:textId="77777777" w:rsidR="00750A33" w:rsidRPr="00DE1E01" w:rsidRDefault="00750A33" w:rsidP="00922EDB">
            <w:pPr>
              <w:spacing w:before="0"/>
              <w:jc w:val="center"/>
              <w:rPr>
                <w:rFonts w:cs="Arial"/>
                <w:bCs/>
                <w:i/>
                <w:iCs/>
                <w:color w:val="00B0F0"/>
                <w:lang w:val="sr-Cyrl-CS"/>
              </w:rPr>
            </w:pPr>
          </w:p>
          <w:p w14:paraId="5229BAD0" w14:textId="77777777" w:rsidR="000E75A0" w:rsidRPr="00DE1E01" w:rsidRDefault="000E75A0" w:rsidP="00492823">
            <w:pPr>
              <w:pStyle w:val="KDNabrajanje"/>
              <w:numPr>
                <w:ilvl w:val="0"/>
                <w:numId w:val="0"/>
              </w:numPr>
              <w:ind w:left="568" w:hanging="284"/>
              <w:rPr>
                <w:rFonts w:cs="Arial"/>
                <w:b/>
                <w:bCs/>
                <w:i/>
                <w:iCs/>
                <w:lang w:val="sr-Cyrl-CS"/>
              </w:rPr>
            </w:pPr>
          </w:p>
        </w:tc>
      </w:tr>
      <w:tr w:rsidR="000E75A0" w:rsidRPr="00DE1E01" w14:paraId="46B89F73" w14:textId="77777777" w:rsidTr="003F0BDF">
        <w:tc>
          <w:tcPr>
            <w:tcW w:w="5035" w:type="dxa"/>
            <w:vAlign w:val="center"/>
          </w:tcPr>
          <w:p w14:paraId="1D9ED18B" w14:textId="650EE4C4" w:rsidR="000E75A0" w:rsidRPr="00DE1E01" w:rsidRDefault="000E75A0" w:rsidP="00AF3AF8">
            <w:pPr>
              <w:spacing w:before="0"/>
              <w:jc w:val="center"/>
              <w:rPr>
                <w:rFonts w:cs="Arial"/>
                <w:b/>
                <w:bCs/>
                <w:i/>
                <w:iCs/>
                <w:lang w:val="sr-Cyrl-CS"/>
              </w:rPr>
            </w:pPr>
            <w:r w:rsidRPr="00DE1E01">
              <w:rPr>
                <w:rFonts w:cs="Arial"/>
                <w:b/>
                <w:bCs/>
                <w:i/>
                <w:iCs/>
                <w:lang w:val="sr-Cyrl-CS"/>
              </w:rPr>
              <w:t>РОК И</w:t>
            </w:r>
            <w:r w:rsidR="00DF169D" w:rsidRPr="00DE1E01">
              <w:rPr>
                <w:rFonts w:cs="Arial"/>
                <w:b/>
                <w:bCs/>
                <w:i/>
                <w:iCs/>
                <w:lang w:val="sr-Cyrl-CS"/>
              </w:rPr>
              <w:t>ЗВРШЕЊА</w:t>
            </w:r>
            <w:r w:rsidRPr="00DE1E01">
              <w:rPr>
                <w:rFonts w:cs="Arial"/>
                <w:b/>
                <w:bCs/>
                <w:i/>
                <w:iCs/>
                <w:lang w:val="sr-Cyrl-CS"/>
              </w:rPr>
              <w:t>:</w:t>
            </w:r>
          </w:p>
          <w:p w14:paraId="411AD355" w14:textId="49AFA042" w:rsidR="00492823" w:rsidRPr="00492823" w:rsidRDefault="00492823" w:rsidP="00492823">
            <w:pPr>
              <w:autoSpaceDE w:val="0"/>
              <w:autoSpaceDN w:val="0"/>
              <w:adjustRightInd w:val="0"/>
              <w:spacing w:before="0"/>
              <w:rPr>
                <w:rFonts w:cs="Arial"/>
              </w:rPr>
            </w:pPr>
            <w:r w:rsidRPr="005E18AA">
              <w:rPr>
                <w:rFonts w:eastAsia="Calibri" w:cs="Arial"/>
                <w:lang w:val="sr-Cyrl-RS"/>
              </w:rPr>
              <w:t>не може бити дужи од 75 (словима: седамдесетпет)  календарских дана од дана ступања Уговора на снагу</w:t>
            </w:r>
          </w:p>
          <w:p w14:paraId="70D98DC5" w14:textId="33D302AF" w:rsidR="000E75A0" w:rsidRPr="00DE1E01" w:rsidRDefault="000E75A0" w:rsidP="00AF3AF8">
            <w:pPr>
              <w:spacing w:before="0"/>
              <w:jc w:val="center"/>
              <w:rPr>
                <w:rFonts w:cs="Arial"/>
                <w:bCs/>
                <w:i/>
                <w:iCs/>
                <w:color w:val="00B0F0"/>
                <w:lang w:val="sr-Cyrl-CS"/>
              </w:rPr>
            </w:pPr>
          </w:p>
        </w:tc>
        <w:tc>
          <w:tcPr>
            <w:tcW w:w="3984" w:type="dxa"/>
            <w:vAlign w:val="center"/>
          </w:tcPr>
          <w:p w14:paraId="6520BB52" w14:textId="77777777" w:rsidR="000E75A0" w:rsidRPr="00AA298C" w:rsidRDefault="000E75A0" w:rsidP="00AF3AF8">
            <w:pPr>
              <w:spacing w:before="0"/>
              <w:jc w:val="center"/>
              <w:rPr>
                <w:rFonts w:cs="Arial"/>
                <w:b/>
                <w:bCs/>
                <w:iCs/>
                <w:lang w:val="sr-Cyrl-CS"/>
              </w:rPr>
            </w:pPr>
          </w:p>
          <w:p w14:paraId="33BF2343" w14:textId="49783266" w:rsidR="000E75A0" w:rsidRPr="00AA298C" w:rsidRDefault="00D12FBD" w:rsidP="00857FC6">
            <w:pPr>
              <w:spacing w:before="0"/>
              <w:jc w:val="center"/>
              <w:rPr>
                <w:rFonts w:cs="Arial"/>
                <w:bCs/>
                <w:iCs/>
                <w:color w:val="00B0F0"/>
              </w:rPr>
            </w:pPr>
            <w:r>
              <w:rPr>
                <w:rFonts w:cs="Arial"/>
                <w:bCs/>
                <w:iCs/>
                <w:lang w:val="sr-Cyrl-CS"/>
              </w:rPr>
              <w:t xml:space="preserve">____ </w:t>
            </w:r>
            <w:r w:rsidR="00664861">
              <w:rPr>
                <w:rFonts w:cs="Arial"/>
                <w:bCs/>
                <w:iCs/>
                <w:lang w:val="sr-Cyrl-CS"/>
              </w:rPr>
              <w:t xml:space="preserve"> календарских </w:t>
            </w:r>
            <w:r>
              <w:rPr>
                <w:rFonts w:cs="Arial"/>
                <w:bCs/>
                <w:iCs/>
                <w:lang w:val="sr-Cyrl-CS"/>
              </w:rPr>
              <w:t>дана од дана ступања У</w:t>
            </w:r>
            <w:r w:rsidR="000E75A0" w:rsidRPr="00AA298C">
              <w:rPr>
                <w:rFonts w:cs="Arial"/>
                <w:bCs/>
                <w:iCs/>
                <w:lang w:val="sr-Cyrl-CS"/>
              </w:rPr>
              <w:t>говора на снагу</w:t>
            </w:r>
          </w:p>
        </w:tc>
      </w:tr>
      <w:tr w:rsidR="000E75A0" w:rsidRPr="00DE1E01" w14:paraId="2E424C42" w14:textId="77777777" w:rsidTr="003F0BDF">
        <w:tc>
          <w:tcPr>
            <w:tcW w:w="5035" w:type="dxa"/>
            <w:vAlign w:val="center"/>
          </w:tcPr>
          <w:p w14:paraId="33C9DE03" w14:textId="77777777" w:rsidR="000E75A0" w:rsidRPr="00DE1E01" w:rsidRDefault="000E75A0" w:rsidP="00AF3AF8">
            <w:pPr>
              <w:spacing w:before="0"/>
              <w:jc w:val="center"/>
              <w:rPr>
                <w:rFonts w:cs="Arial"/>
                <w:b/>
                <w:bCs/>
                <w:i/>
                <w:iCs/>
                <w:lang w:val="sr-Cyrl-CS"/>
              </w:rPr>
            </w:pPr>
            <w:r w:rsidRPr="00DE1E01">
              <w:rPr>
                <w:rFonts w:cs="Arial"/>
                <w:b/>
                <w:bCs/>
                <w:i/>
                <w:iCs/>
                <w:lang w:val="sr-Cyrl-CS"/>
              </w:rPr>
              <w:t>ГАРАНТНИ РОК:</w:t>
            </w:r>
          </w:p>
          <w:p w14:paraId="6256EDC2" w14:textId="6DBE1E63" w:rsidR="000E75A0" w:rsidRPr="00492823" w:rsidRDefault="00066F06" w:rsidP="00492823">
            <w:pPr>
              <w:spacing w:before="0"/>
              <w:rPr>
                <w:rFonts w:cs="Arial"/>
                <w:b/>
                <w:bCs/>
                <w:iCs/>
                <w:color w:val="00B0F0"/>
                <w:lang w:val="sr-Cyrl-CS"/>
              </w:rPr>
            </w:pPr>
            <w:r w:rsidRPr="00492823">
              <w:rPr>
                <w:rFonts w:cs="Arial"/>
                <w:bCs/>
                <w:iCs/>
                <w:lang w:val="sr-Cyrl-CS"/>
              </w:rPr>
              <w:t>не може бити краћи од</w:t>
            </w:r>
            <w:r w:rsidR="00492823">
              <w:rPr>
                <w:rFonts w:cs="Arial"/>
                <w:bCs/>
                <w:iCs/>
              </w:rPr>
              <w:t xml:space="preserve"> 6</w:t>
            </w:r>
            <w:r w:rsidR="00492823">
              <w:rPr>
                <w:rFonts w:cs="Arial"/>
                <w:bCs/>
                <w:iCs/>
                <w:lang w:val="sr-Cyrl-RS"/>
              </w:rPr>
              <w:t xml:space="preserve"> (словима:шест) </w:t>
            </w:r>
            <w:r w:rsidR="000E75A0" w:rsidRPr="00492823">
              <w:rPr>
                <w:rFonts w:cs="Arial"/>
                <w:bCs/>
                <w:iCs/>
                <w:lang w:val="sr-Cyrl-CS"/>
              </w:rPr>
              <w:t xml:space="preserve">месеци од дана </w:t>
            </w:r>
            <w:r w:rsidR="00FA439F" w:rsidRPr="00492823">
              <w:rPr>
                <w:rFonts w:cs="Arial"/>
                <w:bCs/>
                <w:iCs/>
                <w:lang w:val="sr-Cyrl-CS"/>
              </w:rPr>
              <w:t xml:space="preserve">сачињавања, верификовања </w:t>
            </w:r>
            <w:r w:rsidR="000E75A0" w:rsidRPr="00492823">
              <w:rPr>
                <w:rFonts w:cs="Arial"/>
                <w:bCs/>
                <w:iCs/>
                <w:lang w:val="sr-Cyrl-CS"/>
              </w:rPr>
              <w:t xml:space="preserve">и потписивања Записника о квалитативном пријему  </w:t>
            </w:r>
            <w:r w:rsidR="00FA439F" w:rsidRPr="00492823">
              <w:rPr>
                <w:rFonts w:cs="Arial"/>
                <w:bCs/>
                <w:iCs/>
                <w:lang w:val="sr-Cyrl-CS"/>
              </w:rPr>
              <w:t>услуга</w:t>
            </w:r>
          </w:p>
        </w:tc>
        <w:tc>
          <w:tcPr>
            <w:tcW w:w="3984" w:type="dxa"/>
            <w:vAlign w:val="center"/>
          </w:tcPr>
          <w:p w14:paraId="3BEC0F0F" w14:textId="77777777" w:rsidR="000E75A0" w:rsidRPr="00AA298C" w:rsidRDefault="000E75A0" w:rsidP="00AF3AF8">
            <w:pPr>
              <w:spacing w:before="0"/>
              <w:jc w:val="center"/>
              <w:rPr>
                <w:rFonts w:cs="Arial"/>
                <w:b/>
                <w:bCs/>
                <w:iCs/>
                <w:lang w:val="sr-Cyrl-CS"/>
              </w:rPr>
            </w:pPr>
          </w:p>
          <w:p w14:paraId="6A0A7548" w14:textId="6FDBDEDD" w:rsidR="000E75A0" w:rsidRPr="00AA298C" w:rsidRDefault="000E75A0" w:rsidP="00FA439F">
            <w:pPr>
              <w:spacing w:before="0"/>
              <w:jc w:val="center"/>
              <w:rPr>
                <w:rFonts w:cs="Arial"/>
                <w:b/>
                <w:bCs/>
                <w:iCs/>
                <w:color w:val="00B0F0"/>
                <w:lang w:val="sr-Cyrl-CS"/>
              </w:rPr>
            </w:pPr>
            <w:r w:rsidRPr="00AA298C">
              <w:rPr>
                <w:rFonts w:cs="Arial"/>
                <w:bCs/>
                <w:iCs/>
                <w:lang w:val="sr-Cyrl-CS"/>
              </w:rPr>
              <w:t xml:space="preserve">____ месеци од дана </w:t>
            </w:r>
            <w:r w:rsidR="00FA439F" w:rsidRPr="00AA298C">
              <w:rPr>
                <w:rFonts w:cs="Arial"/>
                <w:bCs/>
                <w:iCs/>
                <w:lang w:val="sr-Cyrl-CS"/>
              </w:rPr>
              <w:t xml:space="preserve">сачињавања, верификовања </w:t>
            </w:r>
            <w:r w:rsidRPr="00AA298C">
              <w:rPr>
                <w:rFonts w:cs="Arial"/>
                <w:bCs/>
                <w:iCs/>
                <w:lang w:val="sr-Cyrl-CS"/>
              </w:rPr>
              <w:t xml:space="preserve"> и потписивања Записника о квалитативном и пријему </w:t>
            </w:r>
            <w:r w:rsidR="00FA439F" w:rsidRPr="00AA298C">
              <w:rPr>
                <w:rFonts w:cs="Arial"/>
                <w:bCs/>
                <w:iCs/>
                <w:lang w:val="sr-Cyrl-CS"/>
              </w:rPr>
              <w:t>услуга</w:t>
            </w:r>
          </w:p>
        </w:tc>
      </w:tr>
      <w:tr w:rsidR="000E75A0" w:rsidRPr="00DE1E01" w14:paraId="494C2615" w14:textId="77777777" w:rsidTr="003F0BDF">
        <w:trPr>
          <w:trHeight w:val="818"/>
        </w:trPr>
        <w:tc>
          <w:tcPr>
            <w:tcW w:w="5035" w:type="dxa"/>
            <w:vAlign w:val="center"/>
          </w:tcPr>
          <w:p w14:paraId="3B5F68BB" w14:textId="77777777" w:rsidR="00492823" w:rsidRDefault="000E75A0" w:rsidP="00AF3AF8">
            <w:pPr>
              <w:spacing w:before="0"/>
              <w:jc w:val="left"/>
              <w:rPr>
                <w:rFonts w:cs="Arial"/>
                <w:b/>
                <w:bCs/>
                <w:i/>
                <w:iCs/>
                <w:lang w:val="sr-Cyrl-CS"/>
              </w:rPr>
            </w:pPr>
            <w:r w:rsidRPr="00DE1E01">
              <w:rPr>
                <w:rFonts w:cs="Arial"/>
                <w:b/>
                <w:bCs/>
                <w:i/>
                <w:iCs/>
                <w:lang w:val="sr-Cyrl-CS"/>
              </w:rPr>
              <w:t>МЕСТО И</w:t>
            </w:r>
            <w:r w:rsidR="00750A33" w:rsidRPr="00DE1E01">
              <w:rPr>
                <w:rFonts w:cs="Arial"/>
                <w:b/>
                <w:bCs/>
                <w:i/>
                <w:iCs/>
                <w:lang w:val="sr-Cyrl-CS"/>
              </w:rPr>
              <w:t>ЗВРШЕЊА</w:t>
            </w:r>
            <w:r w:rsidRPr="00DE1E01">
              <w:rPr>
                <w:rFonts w:cs="Arial"/>
                <w:b/>
                <w:bCs/>
                <w:i/>
                <w:iCs/>
                <w:lang w:val="sr-Cyrl-CS"/>
              </w:rPr>
              <w:t xml:space="preserve">: </w:t>
            </w:r>
          </w:p>
          <w:p w14:paraId="1CC056D5" w14:textId="56419EC8" w:rsidR="000E75A0" w:rsidRPr="00DE1E01" w:rsidRDefault="00492823" w:rsidP="00AF3AF8">
            <w:pPr>
              <w:spacing w:before="0"/>
              <w:jc w:val="left"/>
              <w:rPr>
                <w:rFonts w:cs="Arial"/>
                <w:b/>
                <w:bCs/>
                <w:i/>
                <w:iCs/>
                <w:lang w:val="sr-Cyrl-CS"/>
              </w:rPr>
            </w:pPr>
            <w:r w:rsidRPr="00492823">
              <w:rPr>
                <w:rFonts w:cs="Arial"/>
                <w:bCs/>
                <w:iCs/>
                <w:lang w:val="sr-Cyrl-CS"/>
              </w:rPr>
              <w:t>Услуга за потребе ЈП Електропривреда Србије ће се извршити у лабораторији Пружаоца услуге, а комплетну документацију о извршеној услузи доставиће на адресу Балканска 13, Београд.</w:t>
            </w:r>
          </w:p>
        </w:tc>
        <w:tc>
          <w:tcPr>
            <w:tcW w:w="3984" w:type="dxa"/>
            <w:vAlign w:val="center"/>
          </w:tcPr>
          <w:p w14:paraId="19CFF13D" w14:textId="77777777" w:rsidR="000E75A0" w:rsidRPr="00AA298C" w:rsidRDefault="000E75A0" w:rsidP="00AF3AF8">
            <w:pPr>
              <w:spacing w:before="0"/>
              <w:jc w:val="center"/>
              <w:rPr>
                <w:rFonts w:cs="Arial"/>
                <w:bCs/>
                <w:iCs/>
                <w:lang w:val="sr-Cyrl-CS"/>
              </w:rPr>
            </w:pPr>
            <w:r w:rsidRPr="00AA298C">
              <w:rPr>
                <w:rFonts w:cs="Arial"/>
                <w:bCs/>
                <w:iCs/>
                <w:lang w:val="sr-Cyrl-CS"/>
              </w:rPr>
              <w:t>Сагласан за захтевом наручиоца</w:t>
            </w:r>
          </w:p>
          <w:p w14:paraId="59666C0D" w14:textId="77777777" w:rsidR="000E75A0" w:rsidRPr="00AA298C" w:rsidRDefault="000E75A0" w:rsidP="00AF3AF8">
            <w:pPr>
              <w:spacing w:before="0"/>
              <w:jc w:val="center"/>
              <w:rPr>
                <w:rFonts w:cs="Arial"/>
                <w:b/>
                <w:bCs/>
                <w:iCs/>
                <w:lang w:val="sr-Cyrl-CS"/>
              </w:rPr>
            </w:pPr>
            <w:r w:rsidRPr="00AA298C">
              <w:rPr>
                <w:rFonts w:cs="Arial"/>
                <w:bCs/>
                <w:iCs/>
                <w:lang w:val="sr-Cyrl-CS"/>
              </w:rPr>
              <w:t>ДА/НЕ (заокружити)</w:t>
            </w:r>
          </w:p>
        </w:tc>
      </w:tr>
      <w:tr w:rsidR="000E75A0" w:rsidRPr="00DE1E01" w14:paraId="5E525B32" w14:textId="77777777" w:rsidTr="003F0BDF">
        <w:trPr>
          <w:trHeight w:val="800"/>
        </w:trPr>
        <w:tc>
          <w:tcPr>
            <w:tcW w:w="5035" w:type="dxa"/>
            <w:vAlign w:val="center"/>
          </w:tcPr>
          <w:p w14:paraId="095DDB09" w14:textId="77777777" w:rsidR="000E75A0" w:rsidRPr="00492823" w:rsidRDefault="000E75A0" w:rsidP="00AF3AF8">
            <w:pPr>
              <w:spacing w:before="0"/>
              <w:jc w:val="center"/>
              <w:rPr>
                <w:rFonts w:cs="Arial"/>
                <w:b/>
                <w:bCs/>
                <w:iCs/>
                <w:lang w:val="sr-Cyrl-CS"/>
              </w:rPr>
            </w:pPr>
            <w:r w:rsidRPr="00492823">
              <w:rPr>
                <w:rFonts w:cs="Arial"/>
                <w:b/>
                <w:bCs/>
                <w:iCs/>
                <w:lang w:val="sr-Cyrl-CS"/>
              </w:rPr>
              <w:t>РОК ВАЖЕЊА ПОНУДЕ:</w:t>
            </w:r>
          </w:p>
          <w:p w14:paraId="70A88EDB" w14:textId="5C19B185" w:rsidR="000E75A0" w:rsidRPr="00492823" w:rsidRDefault="000E75A0" w:rsidP="003801C4">
            <w:pPr>
              <w:spacing w:before="0"/>
              <w:jc w:val="center"/>
              <w:rPr>
                <w:rFonts w:cs="Arial"/>
                <w:b/>
                <w:bCs/>
                <w:iCs/>
                <w:lang w:val="sr-Cyrl-CS"/>
              </w:rPr>
            </w:pPr>
            <w:r w:rsidRPr="00492823">
              <w:rPr>
                <w:rFonts w:cs="Arial"/>
                <w:bCs/>
                <w:iCs/>
                <w:lang w:val="sr-Cyrl-CS"/>
              </w:rPr>
              <w:t>не може бити краћ</w:t>
            </w:r>
            <w:r w:rsidRPr="00492823">
              <w:rPr>
                <w:rFonts w:cs="Arial"/>
                <w:bCs/>
                <w:iCs/>
              </w:rPr>
              <w:t>и</w:t>
            </w:r>
            <w:r w:rsidRPr="00492823">
              <w:rPr>
                <w:rFonts w:cs="Arial"/>
                <w:bCs/>
                <w:iCs/>
                <w:lang w:val="sr-Cyrl-CS"/>
              </w:rPr>
              <w:t xml:space="preserve"> од </w:t>
            </w:r>
            <w:r w:rsidR="003801C4" w:rsidRPr="00492823">
              <w:rPr>
                <w:rFonts w:cs="Arial"/>
                <w:bCs/>
                <w:iCs/>
                <w:lang w:val="sr-Cyrl-CS"/>
              </w:rPr>
              <w:t>90</w:t>
            </w:r>
            <w:r w:rsidRPr="00492823">
              <w:rPr>
                <w:rFonts w:cs="Arial"/>
                <w:bCs/>
                <w:iCs/>
                <w:lang w:val="sr-Cyrl-CS"/>
              </w:rPr>
              <w:t xml:space="preserve"> дана од дана отварања понуда</w:t>
            </w:r>
          </w:p>
        </w:tc>
        <w:tc>
          <w:tcPr>
            <w:tcW w:w="3984" w:type="dxa"/>
            <w:vAlign w:val="center"/>
          </w:tcPr>
          <w:p w14:paraId="0D7D564E" w14:textId="77777777" w:rsidR="000E75A0" w:rsidRPr="00AA298C" w:rsidRDefault="000E75A0" w:rsidP="00AF3AF8">
            <w:pPr>
              <w:spacing w:before="0"/>
              <w:jc w:val="center"/>
              <w:rPr>
                <w:rFonts w:cs="Arial"/>
                <w:b/>
                <w:bCs/>
                <w:iCs/>
                <w:lang w:val="sr-Cyrl-CS"/>
              </w:rPr>
            </w:pPr>
          </w:p>
          <w:p w14:paraId="1C64B3CC" w14:textId="77777777" w:rsidR="000E75A0" w:rsidRPr="00AA298C" w:rsidRDefault="000E75A0" w:rsidP="00AF3AF8">
            <w:pPr>
              <w:spacing w:before="0"/>
              <w:jc w:val="center"/>
              <w:rPr>
                <w:rFonts w:cs="Arial"/>
                <w:b/>
                <w:bCs/>
                <w:iCs/>
                <w:lang w:val="sr-Cyrl-CS"/>
              </w:rPr>
            </w:pPr>
            <w:r w:rsidRPr="00AA298C">
              <w:rPr>
                <w:rFonts w:cs="Arial"/>
                <w:bCs/>
                <w:iCs/>
                <w:lang w:val="sr-Cyrl-CS"/>
              </w:rPr>
              <w:t>_____ дана од дана отварања понуда</w:t>
            </w:r>
          </w:p>
        </w:tc>
      </w:tr>
      <w:tr w:rsidR="000E75A0" w:rsidRPr="00DE1E01" w14:paraId="388A1554" w14:textId="77777777" w:rsidTr="003F0BDF">
        <w:tc>
          <w:tcPr>
            <w:tcW w:w="9019" w:type="dxa"/>
            <w:gridSpan w:val="2"/>
          </w:tcPr>
          <w:p w14:paraId="18816EF3" w14:textId="26B17CA3" w:rsidR="000E75A0" w:rsidRPr="00DE1E01" w:rsidRDefault="000E75A0" w:rsidP="00F96F3E">
            <w:pPr>
              <w:spacing w:before="0"/>
              <w:rPr>
                <w:rFonts w:cs="Arial"/>
                <w:bCs/>
                <w:iCs/>
                <w:lang w:val="sr-Cyrl-CS"/>
              </w:rPr>
            </w:pPr>
            <w:r w:rsidRPr="00DE1E01">
              <w:rPr>
                <w:rFonts w:cs="Arial"/>
                <w:bCs/>
                <w:iCs/>
                <w:lang w:val="sr-Cyrl-CS"/>
              </w:rPr>
              <w:lastRenderedPageBreak/>
              <w:t xml:space="preserve">Понуда понуђача који не прихвата услове наручиоца за рок и начин плаћања, рок </w:t>
            </w:r>
            <w:r w:rsidR="00F96F3E" w:rsidRPr="00DE1E01">
              <w:rPr>
                <w:rFonts w:cs="Arial"/>
                <w:bCs/>
                <w:iCs/>
                <w:lang w:val="sr-Cyrl-RS"/>
              </w:rPr>
              <w:t xml:space="preserve">извршења, </w:t>
            </w:r>
            <w:r w:rsidRPr="00DE1E01">
              <w:rPr>
                <w:rFonts w:cs="Arial"/>
                <w:bCs/>
                <w:iCs/>
                <w:lang w:val="sr-Cyrl-CS"/>
              </w:rPr>
              <w:t xml:space="preserve">гарантни рок, место </w:t>
            </w:r>
            <w:r w:rsidR="00F96F3E" w:rsidRPr="00DE1E01">
              <w:rPr>
                <w:rFonts w:cs="Arial"/>
                <w:bCs/>
                <w:iCs/>
                <w:lang w:val="sr-Cyrl-CS"/>
              </w:rPr>
              <w:t>извршења</w:t>
            </w:r>
            <w:r w:rsidRPr="00DE1E01">
              <w:rPr>
                <w:rFonts w:cs="Arial"/>
                <w:bCs/>
                <w:iCs/>
                <w:lang w:val="sr-Cyrl-CS"/>
              </w:rPr>
              <w:t xml:space="preserve"> и рок важења понуде сматраће се неприхватљивом.</w:t>
            </w:r>
          </w:p>
        </w:tc>
      </w:tr>
    </w:tbl>
    <w:p w14:paraId="429E76B8" w14:textId="77777777" w:rsidR="00BA2C2D" w:rsidRPr="00DE1E01" w:rsidRDefault="00BA2C2D" w:rsidP="00BA2C2D">
      <w:pPr>
        <w:spacing w:before="0"/>
        <w:rPr>
          <w:rFonts w:cs="Arial"/>
          <w:b/>
          <w:bCs/>
          <w:i/>
          <w:iCs/>
          <w:lang w:val="sr-Cyrl-CS"/>
        </w:rPr>
      </w:pPr>
    </w:p>
    <w:p w14:paraId="69A3FAA0" w14:textId="4F9D5F47" w:rsidR="000E75A0" w:rsidRPr="00DE1E01" w:rsidRDefault="00BA2C2D" w:rsidP="00BA2C2D">
      <w:pPr>
        <w:spacing w:before="0"/>
        <w:rPr>
          <w:rFonts w:eastAsia="TimesNewRomanPSMT" w:cs="Arial"/>
          <w:bCs/>
          <w:lang w:val="sr-Cyrl-CS"/>
        </w:rPr>
      </w:pPr>
      <w:r w:rsidRPr="00DE1E01">
        <w:rPr>
          <w:rFonts w:cs="Arial"/>
          <w:b/>
          <w:bCs/>
          <w:i/>
          <w:iCs/>
          <w:lang w:val="sr-Cyrl-CS"/>
        </w:rPr>
        <w:t xml:space="preserve">               </w:t>
      </w:r>
      <w:r w:rsidR="000E75A0" w:rsidRPr="00DE1E01">
        <w:rPr>
          <w:rFonts w:eastAsia="TimesNewRomanPSMT" w:cs="Arial"/>
          <w:bCs/>
        </w:rPr>
        <w:t xml:space="preserve">Датум </w:t>
      </w:r>
      <w:r w:rsidR="000E75A0" w:rsidRPr="00DE1E01">
        <w:rPr>
          <w:rFonts w:eastAsia="TimesNewRomanPSMT" w:cs="Arial"/>
          <w:bCs/>
        </w:rPr>
        <w:tab/>
      </w:r>
      <w:r w:rsidR="000E75A0" w:rsidRPr="00DE1E01">
        <w:rPr>
          <w:rFonts w:eastAsia="TimesNewRomanPSMT" w:cs="Arial"/>
          <w:bCs/>
        </w:rPr>
        <w:tab/>
      </w:r>
      <w:r w:rsidR="000E75A0" w:rsidRPr="00DE1E01">
        <w:rPr>
          <w:rFonts w:eastAsia="TimesNewRomanPSMT" w:cs="Arial"/>
          <w:bCs/>
        </w:rPr>
        <w:tab/>
      </w:r>
      <w:r w:rsidR="000E75A0" w:rsidRPr="00DE1E01">
        <w:rPr>
          <w:rFonts w:eastAsia="TimesNewRomanPSMT" w:cs="Arial"/>
          <w:bCs/>
        </w:rPr>
        <w:tab/>
        <w:t xml:space="preserve">             </w:t>
      </w:r>
      <w:r w:rsidRPr="00DE1E01">
        <w:rPr>
          <w:rFonts w:eastAsia="TimesNewRomanPSMT" w:cs="Arial"/>
          <w:bCs/>
          <w:lang w:val="sr-Cyrl-CS"/>
        </w:rPr>
        <w:t xml:space="preserve">                </w:t>
      </w:r>
      <w:r w:rsidR="000E75A0" w:rsidRPr="00DE1E01">
        <w:rPr>
          <w:rFonts w:eastAsia="TimesNewRomanPSMT" w:cs="Arial"/>
          <w:bCs/>
          <w:lang w:val="sr-Cyrl-CS"/>
        </w:rPr>
        <w:t xml:space="preserve"> </w:t>
      </w:r>
      <w:r w:rsidRPr="00DE1E01">
        <w:rPr>
          <w:rFonts w:eastAsia="TimesNewRomanPSMT" w:cs="Arial"/>
          <w:bCs/>
          <w:lang w:val="sr-Cyrl-CS"/>
        </w:rPr>
        <w:t xml:space="preserve">        </w:t>
      </w:r>
      <w:r w:rsidR="000E75A0" w:rsidRPr="00DE1E01">
        <w:rPr>
          <w:rFonts w:eastAsia="TimesNewRomanPSMT" w:cs="Arial"/>
          <w:bCs/>
        </w:rPr>
        <w:t>Понуђач</w:t>
      </w:r>
    </w:p>
    <w:p w14:paraId="52D2C103" w14:textId="77777777" w:rsidR="000E75A0" w:rsidRPr="00DE1E01" w:rsidRDefault="000E75A0" w:rsidP="000E75A0">
      <w:pPr>
        <w:spacing w:before="0"/>
        <w:ind w:left="720" w:firstLine="720"/>
        <w:rPr>
          <w:rFonts w:eastAsia="TimesNewRomanPSMT" w:cs="Arial"/>
          <w:bCs/>
          <w:lang w:val="sr-Cyrl-CS"/>
        </w:rPr>
      </w:pPr>
    </w:p>
    <w:p w14:paraId="7A4377B6" w14:textId="6029942A" w:rsidR="000E75A0" w:rsidRPr="00DE1E01" w:rsidRDefault="000E75A0" w:rsidP="000E75A0">
      <w:pPr>
        <w:spacing w:before="0"/>
        <w:rPr>
          <w:rFonts w:eastAsia="TimesNewRomanPS-BoldMT" w:cs="Arial"/>
          <w:b/>
          <w:bCs/>
          <w:i/>
          <w:iCs/>
          <w:lang w:val="sr-Cyrl-CS"/>
        </w:rPr>
      </w:pPr>
      <w:r w:rsidRPr="00DE1E01">
        <w:rPr>
          <w:rFonts w:eastAsia="TimesNewRomanPS-BoldMT" w:cs="Arial"/>
          <w:b/>
          <w:bCs/>
          <w:i/>
          <w:iCs/>
        </w:rPr>
        <w:t>________________________</w:t>
      </w:r>
      <w:r w:rsidR="00BA2C2D" w:rsidRPr="00DE1E01">
        <w:rPr>
          <w:rFonts w:eastAsia="TimesNewRomanPS-BoldMT" w:cs="Arial"/>
          <w:b/>
          <w:bCs/>
          <w:i/>
          <w:iCs/>
          <w:lang w:val="sr-Cyrl-CS"/>
        </w:rPr>
        <w:t xml:space="preserve">          </w:t>
      </w:r>
      <w:r w:rsidRPr="00DE1E01">
        <w:rPr>
          <w:rFonts w:eastAsia="TimesNewRomanPS-BoldMT" w:cs="Arial"/>
          <w:b/>
          <w:bCs/>
          <w:i/>
          <w:iCs/>
          <w:lang w:val="sr-Cyrl-CS"/>
        </w:rPr>
        <w:t xml:space="preserve">        М.П.</w:t>
      </w:r>
      <w:r w:rsidRPr="00DE1E01">
        <w:rPr>
          <w:rFonts w:eastAsia="TimesNewRomanPS-BoldMT" w:cs="Arial"/>
          <w:b/>
          <w:bCs/>
          <w:i/>
          <w:iCs/>
        </w:rPr>
        <w:tab/>
      </w:r>
      <w:r w:rsidRPr="00DE1E01">
        <w:rPr>
          <w:rFonts w:eastAsia="TimesNewRomanPS-BoldMT" w:cs="Arial"/>
          <w:b/>
          <w:bCs/>
          <w:i/>
          <w:iCs/>
          <w:lang w:val="sr-Cyrl-CS"/>
        </w:rPr>
        <w:t xml:space="preserve">              </w:t>
      </w:r>
      <w:r w:rsidR="00BA2C2D" w:rsidRPr="00DE1E01">
        <w:rPr>
          <w:rFonts w:eastAsia="TimesNewRomanPS-BoldMT" w:cs="Arial"/>
          <w:b/>
          <w:bCs/>
          <w:i/>
          <w:iCs/>
          <w:lang w:val="sr-Cyrl-CS"/>
        </w:rPr>
        <w:t>___</w:t>
      </w:r>
      <w:r w:rsidRPr="00DE1E01">
        <w:rPr>
          <w:rFonts w:eastAsia="TimesNewRomanPS-BoldMT" w:cs="Arial"/>
          <w:b/>
          <w:bCs/>
          <w:i/>
          <w:iCs/>
          <w:lang w:val="sr-Cyrl-CS"/>
        </w:rPr>
        <w:t xml:space="preserve">__________________                                      </w:t>
      </w:r>
    </w:p>
    <w:p w14:paraId="36260233" w14:textId="77777777" w:rsidR="00BA2C2D" w:rsidRPr="00DE1E01" w:rsidRDefault="00BA2C2D" w:rsidP="000E75A0">
      <w:pPr>
        <w:spacing w:before="0"/>
        <w:rPr>
          <w:rFonts w:cs="Arial"/>
          <w:b/>
          <w:bCs/>
          <w:i/>
          <w:iCs/>
          <w:u w:val="single"/>
        </w:rPr>
      </w:pPr>
    </w:p>
    <w:p w14:paraId="0B258AC7" w14:textId="77777777" w:rsidR="000E75A0" w:rsidRPr="00DE1E01" w:rsidRDefault="000E75A0" w:rsidP="000E75A0">
      <w:pPr>
        <w:spacing w:before="0"/>
        <w:rPr>
          <w:rFonts w:cs="Arial"/>
          <w:b/>
          <w:bCs/>
          <w:i/>
          <w:iCs/>
          <w:u w:val="single"/>
          <w:lang w:val="sr-Cyrl-RS"/>
        </w:rPr>
      </w:pPr>
      <w:r w:rsidRPr="00DE1E01">
        <w:rPr>
          <w:rFonts w:cs="Arial"/>
          <w:b/>
          <w:bCs/>
          <w:i/>
          <w:iCs/>
          <w:u w:val="single"/>
        </w:rPr>
        <w:t>Напомене:</w:t>
      </w:r>
    </w:p>
    <w:p w14:paraId="48A2E14D" w14:textId="77777777" w:rsidR="00BA2C2D" w:rsidRPr="00DE1E01" w:rsidRDefault="00BA2C2D" w:rsidP="00BA2C2D">
      <w:pPr>
        <w:autoSpaceDE w:val="0"/>
        <w:autoSpaceDN w:val="0"/>
        <w:adjustRightInd w:val="0"/>
        <w:rPr>
          <w:rFonts w:eastAsia="TimesNewRomanPS-BoldMT" w:cs="Arial"/>
          <w:bCs/>
          <w:i/>
          <w:iCs/>
          <w:lang w:val="sr-Cyrl-RS"/>
        </w:rPr>
      </w:pPr>
      <w:r w:rsidRPr="00DE1E01">
        <w:rPr>
          <w:rFonts w:eastAsia="TimesNewRomanPS-BoldMT" w:cs="Arial"/>
          <w:bCs/>
          <w:i/>
          <w:iCs/>
          <w:lang w:val="sr-Cyrl-RS"/>
        </w:rPr>
        <w:t>-  Понуђач је обавезан да у обрасцу понуде попуни све комерцијалне услове (сва празна поља).</w:t>
      </w:r>
    </w:p>
    <w:p w14:paraId="2BAA1FC4" w14:textId="77777777" w:rsidR="00BA2C2D" w:rsidRPr="00DE1E01" w:rsidRDefault="00BA2C2D" w:rsidP="00BA2C2D">
      <w:pPr>
        <w:autoSpaceDE w:val="0"/>
        <w:autoSpaceDN w:val="0"/>
        <w:adjustRightInd w:val="0"/>
        <w:rPr>
          <w:rFonts w:eastAsia="TimesNewRomanPS-BoldMT" w:cs="Arial"/>
          <w:bCs/>
          <w:i/>
          <w:iCs/>
          <w:lang w:val="sr-Cyrl-RS"/>
        </w:rPr>
      </w:pPr>
      <w:r w:rsidRPr="00DE1E01">
        <w:rPr>
          <w:rFonts w:eastAsia="TimesNewRomanPS-BoldMT" w:cs="Arial"/>
          <w:bCs/>
          <w:i/>
          <w:iCs/>
          <w:lang w:val="sr-Cyrl-RS"/>
        </w:rPr>
        <w:t xml:space="preserve">- </w:t>
      </w:r>
      <w:r w:rsidRPr="00DE1E01">
        <w:rPr>
          <w:rFonts w:eastAsia="TimesNewRomanPS-BoldMT" w:cs="Arial"/>
          <w:bCs/>
          <w:i/>
          <w:iCs/>
          <w:lang w:val="ru-RU"/>
        </w:rPr>
        <w:t>Уколико понуђачи подносе заједничку понуду,</w:t>
      </w:r>
      <w:r w:rsidRPr="00DE1E01">
        <w:rPr>
          <w:rFonts w:eastAsia="TimesNewRomanPS-BoldMT" w:cs="Arial"/>
          <w:bCs/>
          <w:i/>
          <w:iCs/>
          <w:lang w:val="sr-Cyrl-RS"/>
        </w:rPr>
        <w:t xml:space="preserve"> </w:t>
      </w:r>
      <w:r w:rsidRPr="00DE1E01">
        <w:rPr>
          <w:rFonts w:eastAsia="TimesNewRomanPS-BoldMT" w:cs="Arial"/>
          <w:bCs/>
          <w:i/>
          <w:iCs/>
          <w:lang w:val="ru-RU"/>
        </w:rPr>
        <w:t>група понуђача може да о</w:t>
      </w:r>
      <w:r w:rsidRPr="00DE1E01">
        <w:rPr>
          <w:rFonts w:eastAsia="TimesNewRomanPS-BoldMT" w:cs="Arial"/>
          <w:bCs/>
          <w:i/>
          <w:iCs/>
          <w:lang w:val="sr-Cyrl-RS"/>
        </w:rPr>
        <w:t>власти</w:t>
      </w:r>
      <w:r w:rsidRPr="00DE1E0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Pr="00DE1E01"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D78DF37" w14:textId="77777777" w:rsidR="008C3986" w:rsidRPr="00DE1E01"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11803BD"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1A09DBF"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9D083DF"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F5FF9E5"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002B802"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359FB31"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E06782A"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93CDCB8"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EEC432D"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8DA085C"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F7FAABB"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3FC5A4C5"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C4EF56E"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C2A4AF7"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D8A9C95"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9A5B21B"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4AE9592"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8ACBAC3"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65859192"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02E79DC"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205D560"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4D77F4B"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486815DA"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C1B2270"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804FF27"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2BD3431"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F87F80A"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E439956"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25E3BE8"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42CE796"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19BD10BA"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53781FF" w14:textId="77777777" w:rsidR="00492823" w:rsidRDefault="00492823"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1865B99" w14:textId="77777777" w:rsidR="00D63AC0" w:rsidRDefault="00D63AC0" w:rsidP="00343A18">
      <w:pPr>
        <w:pStyle w:val="KDObrazac"/>
        <w:spacing w:before="0"/>
        <w:sectPr w:rsidR="00D63AC0"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bookmarkStart w:id="260" w:name="_Toc442559925"/>
    </w:p>
    <w:p w14:paraId="2863D4BB" w14:textId="51388D02" w:rsidR="00343A18" w:rsidRPr="00DE1E01" w:rsidRDefault="00343A18" w:rsidP="00343A18">
      <w:pPr>
        <w:pStyle w:val="KDObrazac"/>
        <w:spacing w:before="0"/>
      </w:pPr>
      <w:proofErr w:type="gramStart"/>
      <w:r w:rsidRPr="00DE1E01">
        <w:lastRenderedPageBreak/>
        <w:t xml:space="preserve">ОБРАЗАЦ </w:t>
      </w:r>
      <w:r w:rsidR="00906F0E">
        <w:rPr>
          <w:lang w:val="sr-Cyrl-RS"/>
        </w:rPr>
        <w:t xml:space="preserve"> 2</w:t>
      </w:r>
      <w:proofErr w:type="gramEnd"/>
      <w:r w:rsidRPr="00DE1E01">
        <w:t>.</w:t>
      </w:r>
      <w:bookmarkEnd w:id="260"/>
    </w:p>
    <w:p w14:paraId="3EDD3E5F" w14:textId="77777777" w:rsidR="008619B4" w:rsidRDefault="008619B4" w:rsidP="00343A18">
      <w:pPr>
        <w:spacing w:before="0"/>
        <w:jc w:val="center"/>
        <w:rPr>
          <w:rFonts w:cs="Arial"/>
          <w:b/>
        </w:rPr>
      </w:pPr>
    </w:p>
    <w:p w14:paraId="18E4D1F1" w14:textId="77777777" w:rsidR="00343A18" w:rsidRPr="00DE1E01" w:rsidRDefault="00343A18" w:rsidP="00343A18">
      <w:pPr>
        <w:spacing w:before="0"/>
        <w:jc w:val="center"/>
        <w:rPr>
          <w:rFonts w:cs="Arial"/>
          <w:b/>
        </w:rPr>
      </w:pPr>
      <w:r w:rsidRPr="00DE1E01">
        <w:rPr>
          <w:rFonts w:cs="Arial"/>
          <w:b/>
        </w:rPr>
        <w:t>ОБРАЗАЦ СТРУКУТРЕ ЦЕНЕ</w:t>
      </w:r>
    </w:p>
    <w:p w14:paraId="1D56D362" w14:textId="77777777" w:rsidR="00343A18" w:rsidRPr="00DE1E01" w:rsidRDefault="00343A18" w:rsidP="00343A18">
      <w:pPr>
        <w:spacing w:before="0"/>
        <w:rPr>
          <w:rFonts w:cs="Arial"/>
        </w:rPr>
      </w:pPr>
    </w:p>
    <w:p w14:paraId="26F81F5C" w14:textId="77777777" w:rsidR="00343A18" w:rsidRPr="00DE1E01" w:rsidRDefault="00343A18" w:rsidP="00343A18">
      <w:pPr>
        <w:spacing w:before="0"/>
        <w:rPr>
          <w:rFonts w:cs="Arial"/>
        </w:rPr>
      </w:pPr>
      <w:r w:rsidRPr="00DE1E01">
        <w:rPr>
          <w:rFonts w:cs="Arial"/>
        </w:rPr>
        <w:t>Табела 1.</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523"/>
        <w:gridCol w:w="984"/>
        <w:gridCol w:w="1399"/>
        <w:gridCol w:w="1653"/>
        <w:gridCol w:w="1617"/>
        <w:gridCol w:w="1709"/>
        <w:gridCol w:w="2065"/>
      </w:tblGrid>
      <w:tr w:rsidR="005713C9" w:rsidRPr="00DE1E01" w14:paraId="580AF94D" w14:textId="2F33D21D" w:rsidTr="005713C9">
        <w:tc>
          <w:tcPr>
            <w:tcW w:w="354" w:type="pct"/>
            <w:shd w:val="clear" w:color="auto" w:fill="C6D9F1" w:themeFill="text2" w:themeFillTint="33"/>
            <w:vAlign w:val="center"/>
          </w:tcPr>
          <w:p w14:paraId="17D7CE36" w14:textId="7D26E361" w:rsidR="00520379" w:rsidRPr="005713C9" w:rsidRDefault="00520379" w:rsidP="00BC01DC">
            <w:pPr>
              <w:spacing w:before="0"/>
              <w:jc w:val="center"/>
              <w:rPr>
                <w:rFonts w:cs="Arial"/>
                <w:b/>
                <w:bCs/>
                <w:i/>
                <w:iCs/>
                <w:lang w:val="sr-Cyrl-CS"/>
              </w:rPr>
            </w:pPr>
            <w:r w:rsidRPr="005713C9">
              <w:rPr>
                <w:rFonts w:cs="Arial"/>
                <w:b/>
                <w:bCs/>
                <w:i/>
                <w:iCs/>
                <w:lang w:val="sr-Cyrl-CS"/>
              </w:rPr>
              <w:t>Р</w:t>
            </w:r>
            <w:r w:rsidR="005713C9" w:rsidRPr="005713C9">
              <w:rPr>
                <w:rFonts w:cs="Arial"/>
                <w:b/>
                <w:bCs/>
                <w:i/>
                <w:iCs/>
                <w:lang w:val="sr-Cyrl-CS"/>
              </w:rPr>
              <w:t>.</w:t>
            </w:r>
            <w:r w:rsidRPr="005713C9">
              <w:rPr>
                <w:rFonts w:cs="Arial"/>
                <w:b/>
                <w:bCs/>
                <w:i/>
                <w:iCs/>
                <w:lang w:val="sr-Cyrl-CS"/>
              </w:rPr>
              <w:t>бр</w:t>
            </w:r>
          </w:p>
        </w:tc>
        <w:tc>
          <w:tcPr>
            <w:tcW w:w="1264" w:type="pct"/>
            <w:shd w:val="clear" w:color="auto" w:fill="C6D9F1" w:themeFill="text2" w:themeFillTint="33"/>
            <w:vAlign w:val="center"/>
          </w:tcPr>
          <w:p w14:paraId="4D0EB386" w14:textId="42746525" w:rsidR="00520379" w:rsidRPr="00DE1E01" w:rsidRDefault="00520379" w:rsidP="00BC01DC">
            <w:pPr>
              <w:spacing w:before="0"/>
              <w:jc w:val="center"/>
              <w:rPr>
                <w:rFonts w:cs="Arial"/>
                <w:b/>
                <w:bCs/>
                <w:i/>
                <w:iCs/>
                <w:lang w:val="sr-Cyrl-CS"/>
              </w:rPr>
            </w:pPr>
            <w:r w:rsidRPr="00DE1E01">
              <w:rPr>
                <w:rFonts w:cs="Arial"/>
                <w:b/>
                <w:bCs/>
                <w:i/>
                <w:iCs/>
                <w:lang w:val="sr-Cyrl-RS"/>
              </w:rPr>
              <w:t>Врста</w:t>
            </w:r>
            <w:r w:rsidRPr="00DE1E01">
              <w:rPr>
                <w:rFonts w:cs="Arial"/>
                <w:b/>
                <w:bCs/>
                <w:i/>
                <w:iCs/>
                <w:lang w:val="sr-Cyrl-CS"/>
              </w:rPr>
              <w:t xml:space="preserve"> услуге</w:t>
            </w:r>
          </w:p>
        </w:tc>
        <w:tc>
          <w:tcPr>
            <w:tcW w:w="353" w:type="pct"/>
            <w:shd w:val="clear" w:color="auto" w:fill="C6D9F1" w:themeFill="text2" w:themeFillTint="33"/>
            <w:vAlign w:val="center"/>
          </w:tcPr>
          <w:p w14:paraId="5FC20EB4" w14:textId="77777777" w:rsidR="00520379" w:rsidRDefault="00520379" w:rsidP="00520379">
            <w:pPr>
              <w:spacing w:before="0"/>
              <w:jc w:val="center"/>
              <w:rPr>
                <w:rFonts w:cs="Arial"/>
                <w:b/>
                <w:bCs/>
                <w:i/>
                <w:iCs/>
                <w:lang w:val="sr-Cyrl-CS"/>
              </w:rPr>
            </w:pPr>
            <w:r>
              <w:rPr>
                <w:rFonts w:cs="Arial"/>
                <w:b/>
                <w:bCs/>
                <w:i/>
                <w:iCs/>
                <w:lang w:val="sr-Cyrl-CS"/>
              </w:rPr>
              <w:t>Јед.</w:t>
            </w:r>
          </w:p>
          <w:p w14:paraId="7E016770" w14:textId="19723B9D" w:rsidR="00520379" w:rsidRPr="00DE1E01" w:rsidRDefault="00520379" w:rsidP="00520379">
            <w:pPr>
              <w:spacing w:before="0"/>
              <w:jc w:val="center"/>
              <w:rPr>
                <w:rFonts w:cs="Arial"/>
                <w:b/>
                <w:bCs/>
                <w:i/>
                <w:iCs/>
                <w:lang w:val="sr-Cyrl-CS"/>
              </w:rPr>
            </w:pPr>
            <w:r>
              <w:rPr>
                <w:rFonts w:cs="Arial"/>
                <w:b/>
                <w:bCs/>
                <w:i/>
                <w:iCs/>
                <w:lang w:val="sr-Cyrl-CS"/>
              </w:rPr>
              <w:t>мере</w:t>
            </w:r>
          </w:p>
        </w:tc>
        <w:tc>
          <w:tcPr>
            <w:tcW w:w="502" w:type="pct"/>
            <w:shd w:val="clear" w:color="auto" w:fill="C6D9F1" w:themeFill="text2" w:themeFillTint="33"/>
            <w:vAlign w:val="center"/>
          </w:tcPr>
          <w:p w14:paraId="576E32F3" w14:textId="53765756" w:rsidR="00520379" w:rsidRPr="00DE1E01" w:rsidRDefault="00520379" w:rsidP="00BC01DC">
            <w:pPr>
              <w:spacing w:before="0"/>
              <w:jc w:val="center"/>
              <w:rPr>
                <w:rFonts w:cs="Arial"/>
                <w:b/>
                <w:bCs/>
                <w:i/>
                <w:iCs/>
                <w:lang w:val="sr-Cyrl-CS"/>
              </w:rPr>
            </w:pPr>
            <w:r w:rsidRPr="00DE1E01">
              <w:rPr>
                <w:rFonts w:cs="Arial"/>
                <w:b/>
                <w:bCs/>
                <w:i/>
                <w:iCs/>
                <w:lang w:val="sr-Cyrl-CS"/>
              </w:rPr>
              <w:t>Обим (количина)</w:t>
            </w:r>
          </w:p>
        </w:tc>
        <w:tc>
          <w:tcPr>
            <w:tcW w:w="593" w:type="pct"/>
            <w:shd w:val="clear" w:color="auto" w:fill="C6D9F1" w:themeFill="text2" w:themeFillTint="33"/>
            <w:vAlign w:val="center"/>
          </w:tcPr>
          <w:p w14:paraId="39A57011" w14:textId="77777777" w:rsidR="00520379" w:rsidRPr="00DE1E01" w:rsidRDefault="00520379" w:rsidP="00BC01DC">
            <w:pPr>
              <w:spacing w:before="0"/>
              <w:jc w:val="center"/>
              <w:rPr>
                <w:rFonts w:cs="Arial"/>
                <w:b/>
                <w:bCs/>
                <w:i/>
                <w:iCs/>
                <w:lang w:val="sr-Cyrl-CS"/>
              </w:rPr>
            </w:pPr>
            <w:r w:rsidRPr="00DE1E01">
              <w:rPr>
                <w:rFonts w:cs="Arial"/>
                <w:b/>
                <w:bCs/>
                <w:i/>
                <w:iCs/>
                <w:lang w:val="sr-Cyrl-CS"/>
              </w:rPr>
              <w:t>Јед.</w:t>
            </w:r>
          </w:p>
          <w:p w14:paraId="1AC90336" w14:textId="77777777" w:rsidR="00520379" w:rsidRPr="00DE1E01" w:rsidRDefault="00520379" w:rsidP="00BC01DC">
            <w:pPr>
              <w:spacing w:before="0"/>
              <w:jc w:val="center"/>
              <w:rPr>
                <w:rFonts w:cs="Arial"/>
                <w:b/>
                <w:bCs/>
                <w:i/>
                <w:iCs/>
                <w:lang w:val="sr-Cyrl-CS"/>
              </w:rPr>
            </w:pPr>
            <w:r w:rsidRPr="00DE1E01">
              <w:rPr>
                <w:rFonts w:cs="Arial"/>
                <w:b/>
                <w:bCs/>
                <w:i/>
                <w:iCs/>
                <w:lang w:val="sr-Cyrl-CS"/>
              </w:rPr>
              <w:t>цена без ПДВ</w:t>
            </w:r>
          </w:p>
          <w:p w14:paraId="2C8CE996" w14:textId="4F8138D8" w:rsidR="00520379" w:rsidRPr="00DE1E01" w:rsidRDefault="00520379" w:rsidP="00906F0E">
            <w:pPr>
              <w:spacing w:before="0"/>
              <w:jc w:val="center"/>
              <w:rPr>
                <w:rFonts w:cs="Arial"/>
                <w:b/>
                <w:bCs/>
                <w:i/>
                <w:iCs/>
                <w:lang w:val="sr-Cyrl-CS"/>
              </w:rPr>
            </w:pPr>
            <w:r w:rsidRPr="00DE1E01">
              <w:rPr>
                <w:rFonts w:cs="Arial"/>
                <w:b/>
                <w:bCs/>
                <w:i/>
                <w:iCs/>
                <w:lang w:val="sr-Cyrl-CS"/>
              </w:rPr>
              <w:t xml:space="preserve">дин. </w:t>
            </w:r>
          </w:p>
        </w:tc>
        <w:tc>
          <w:tcPr>
            <w:tcW w:w="580" w:type="pct"/>
            <w:shd w:val="clear" w:color="auto" w:fill="C6D9F1" w:themeFill="text2" w:themeFillTint="33"/>
            <w:vAlign w:val="center"/>
          </w:tcPr>
          <w:p w14:paraId="34E9F776" w14:textId="77777777" w:rsidR="00520379" w:rsidRPr="00DE1E01" w:rsidRDefault="00520379" w:rsidP="00BC01DC">
            <w:pPr>
              <w:spacing w:before="0"/>
              <w:jc w:val="center"/>
              <w:rPr>
                <w:rFonts w:cs="Arial"/>
                <w:b/>
                <w:bCs/>
                <w:i/>
                <w:iCs/>
                <w:lang w:val="sr-Cyrl-CS"/>
              </w:rPr>
            </w:pPr>
            <w:r w:rsidRPr="00DE1E01">
              <w:rPr>
                <w:rFonts w:cs="Arial"/>
                <w:b/>
                <w:bCs/>
                <w:i/>
                <w:iCs/>
                <w:lang w:val="sr-Cyrl-CS"/>
              </w:rPr>
              <w:t>Јед.</w:t>
            </w:r>
          </w:p>
          <w:p w14:paraId="0EC726CA" w14:textId="77777777" w:rsidR="00520379" w:rsidRPr="00DE1E01" w:rsidRDefault="00520379" w:rsidP="00BC01DC">
            <w:pPr>
              <w:spacing w:before="0"/>
              <w:jc w:val="center"/>
              <w:rPr>
                <w:rFonts w:cs="Arial"/>
                <w:b/>
                <w:bCs/>
                <w:i/>
                <w:iCs/>
                <w:lang w:val="sr-Cyrl-CS"/>
              </w:rPr>
            </w:pPr>
            <w:r w:rsidRPr="00DE1E01">
              <w:rPr>
                <w:rFonts w:cs="Arial"/>
                <w:b/>
                <w:bCs/>
                <w:i/>
                <w:iCs/>
                <w:lang w:val="sr-Cyrl-CS"/>
              </w:rPr>
              <w:t>цена са ПДВ</w:t>
            </w:r>
          </w:p>
          <w:p w14:paraId="0927BA59" w14:textId="2B6E9ED8" w:rsidR="00520379" w:rsidRPr="00DE1E01" w:rsidRDefault="00520379" w:rsidP="00906F0E">
            <w:pPr>
              <w:spacing w:before="0"/>
              <w:jc w:val="center"/>
              <w:rPr>
                <w:rFonts w:cs="Arial"/>
                <w:b/>
                <w:bCs/>
                <w:i/>
                <w:iCs/>
                <w:lang w:val="sr-Cyrl-CS"/>
              </w:rPr>
            </w:pPr>
            <w:r w:rsidRPr="00DE1E01">
              <w:rPr>
                <w:rFonts w:cs="Arial"/>
                <w:b/>
                <w:bCs/>
                <w:i/>
                <w:iCs/>
                <w:lang w:val="sr-Cyrl-CS"/>
              </w:rPr>
              <w:t xml:space="preserve">дин. </w:t>
            </w:r>
          </w:p>
        </w:tc>
        <w:tc>
          <w:tcPr>
            <w:tcW w:w="613" w:type="pct"/>
            <w:shd w:val="clear" w:color="auto" w:fill="C6D9F1" w:themeFill="text2" w:themeFillTint="33"/>
            <w:vAlign w:val="center"/>
          </w:tcPr>
          <w:p w14:paraId="5424AD31" w14:textId="77777777" w:rsidR="00520379" w:rsidRPr="00DE1E01" w:rsidRDefault="00520379" w:rsidP="00BC01DC">
            <w:pPr>
              <w:spacing w:before="0"/>
              <w:jc w:val="center"/>
              <w:rPr>
                <w:rFonts w:cs="Arial"/>
                <w:b/>
                <w:bCs/>
                <w:i/>
                <w:iCs/>
                <w:lang w:val="sr-Cyrl-CS"/>
              </w:rPr>
            </w:pPr>
            <w:r w:rsidRPr="00DE1E01">
              <w:rPr>
                <w:rFonts w:cs="Arial"/>
                <w:b/>
                <w:bCs/>
                <w:i/>
                <w:iCs/>
                <w:lang w:val="sr-Cyrl-CS"/>
              </w:rPr>
              <w:t>Укупна цена без ПДВ</w:t>
            </w:r>
          </w:p>
          <w:p w14:paraId="1E1507DF" w14:textId="4DD09F48" w:rsidR="00520379" w:rsidRPr="00DE1E01" w:rsidRDefault="00520379" w:rsidP="00906F0E">
            <w:pPr>
              <w:spacing w:before="0"/>
              <w:jc w:val="center"/>
              <w:rPr>
                <w:rFonts w:cs="Arial"/>
                <w:b/>
                <w:bCs/>
                <w:i/>
                <w:iCs/>
                <w:lang w:val="sr-Cyrl-CS"/>
              </w:rPr>
            </w:pPr>
            <w:r w:rsidRPr="00DE1E01">
              <w:rPr>
                <w:rFonts w:cs="Arial"/>
                <w:b/>
                <w:bCs/>
                <w:i/>
                <w:iCs/>
                <w:lang w:val="sr-Cyrl-CS"/>
              </w:rPr>
              <w:t>дин.</w:t>
            </w:r>
            <w:r w:rsidRPr="00DE1E01">
              <w:rPr>
                <w:rFonts w:cs="Arial"/>
                <w:b/>
                <w:bCs/>
                <w:i/>
                <w:iCs/>
                <w:color w:val="00B0F0"/>
                <w:lang w:val="sr-Cyrl-CS"/>
              </w:rPr>
              <w:t xml:space="preserve"> </w:t>
            </w:r>
          </w:p>
        </w:tc>
        <w:tc>
          <w:tcPr>
            <w:tcW w:w="742" w:type="pct"/>
            <w:shd w:val="clear" w:color="auto" w:fill="C6D9F1" w:themeFill="text2" w:themeFillTint="33"/>
            <w:vAlign w:val="center"/>
          </w:tcPr>
          <w:p w14:paraId="27DBAC09" w14:textId="77777777" w:rsidR="00520379" w:rsidRPr="00DE1E01" w:rsidRDefault="00520379" w:rsidP="00BC01DC">
            <w:pPr>
              <w:spacing w:before="0"/>
              <w:jc w:val="center"/>
              <w:rPr>
                <w:rFonts w:cs="Arial"/>
                <w:b/>
                <w:bCs/>
                <w:i/>
                <w:iCs/>
                <w:lang w:val="sr-Cyrl-CS"/>
              </w:rPr>
            </w:pPr>
            <w:r w:rsidRPr="00DE1E01">
              <w:rPr>
                <w:rFonts w:cs="Arial"/>
                <w:b/>
                <w:bCs/>
                <w:i/>
                <w:iCs/>
                <w:lang w:val="sr-Cyrl-CS"/>
              </w:rPr>
              <w:t>Укупна цена са ПДВ</w:t>
            </w:r>
          </w:p>
          <w:p w14:paraId="3163ADB0" w14:textId="577B6CB0" w:rsidR="00520379" w:rsidRPr="00DE1E01" w:rsidRDefault="00520379" w:rsidP="00906F0E">
            <w:pPr>
              <w:spacing w:before="0"/>
              <w:jc w:val="center"/>
              <w:rPr>
                <w:rFonts w:cs="Arial"/>
                <w:b/>
                <w:bCs/>
                <w:i/>
                <w:iCs/>
                <w:lang w:val="sr-Cyrl-CS"/>
              </w:rPr>
            </w:pPr>
            <w:r w:rsidRPr="00DE1E01">
              <w:rPr>
                <w:rFonts w:cs="Arial"/>
                <w:b/>
                <w:bCs/>
                <w:i/>
                <w:iCs/>
                <w:lang w:val="sr-Cyrl-CS"/>
              </w:rPr>
              <w:t xml:space="preserve">дин. </w:t>
            </w:r>
          </w:p>
        </w:tc>
      </w:tr>
      <w:tr w:rsidR="005713C9" w:rsidRPr="00DE1E01" w14:paraId="518E1634" w14:textId="7AA62164" w:rsidTr="005713C9">
        <w:tc>
          <w:tcPr>
            <w:tcW w:w="354" w:type="pct"/>
            <w:shd w:val="clear" w:color="auto" w:fill="auto"/>
          </w:tcPr>
          <w:p w14:paraId="380AD9F0" w14:textId="77777777" w:rsidR="00520379" w:rsidRPr="00DE1E01" w:rsidRDefault="00520379" w:rsidP="00BC01DC">
            <w:pPr>
              <w:spacing w:before="0"/>
              <w:jc w:val="center"/>
              <w:rPr>
                <w:rFonts w:cs="Arial"/>
                <w:b/>
                <w:bCs/>
                <w:i/>
                <w:iCs/>
                <w:lang w:val="sr-Cyrl-CS"/>
              </w:rPr>
            </w:pPr>
            <w:r w:rsidRPr="00DE1E01">
              <w:rPr>
                <w:rFonts w:cs="Arial"/>
                <w:b/>
                <w:bCs/>
                <w:i/>
                <w:iCs/>
                <w:lang w:val="sr-Cyrl-CS"/>
              </w:rPr>
              <w:t>(1)</w:t>
            </w:r>
          </w:p>
        </w:tc>
        <w:tc>
          <w:tcPr>
            <w:tcW w:w="1264" w:type="pct"/>
            <w:shd w:val="clear" w:color="auto" w:fill="auto"/>
          </w:tcPr>
          <w:p w14:paraId="1357934C" w14:textId="77777777" w:rsidR="00520379" w:rsidRPr="00DE1E01" w:rsidRDefault="00520379" w:rsidP="00BC01DC">
            <w:pPr>
              <w:spacing w:before="0"/>
              <w:jc w:val="center"/>
              <w:rPr>
                <w:rFonts w:cs="Arial"/>
                <w:b/>
                <w:bCs/>
                <w:i/>
                <w:iCs/>
                <w:lang w:val="sr-Cyrl-CS"/>
              </w:rPr>
            </w:pPr>
            <w:r w:rsidRPr="00DE1E01">
              <w:rPr>
                <w:rFonts w:cs="Arial"/>
                <w:b/>
                <w:bCs/>
                <w:i/>
                <w:iCs/>
                <w:lang w:val="sr-Cyrl-CS"/>
              </w:rPr>
              <w:t>(2)</w:t>
            </w:r>
          </w:p>
        </w:tc>
        <w:tc>
          <w:tcPr>
            <w:tcW w:w="353" w:type="pct"/>
          </w:tcPr>
          <w:p w14:paraId="31F80206" w14:textId="4E65A7F0" w:rsidR="00520379" w:rsidRPr="00DE1E01" w:rsidRDefault="00520379" w:rsidP="00BC01DC">
            <w:pPr>
              <w:spacing w:before="0"/>
              <w:jc w:val="center"/>
              <w:rPr>
                <w:rFonts w:cs="Arial"/>
                <w:b/>
                <w:bCs/>
                <w:i/>
                <w:iCs/>
                <w:lang w:val="sr-Cyrl-CS"/>
              </w:rPr>
            </w:pPr>
            <w:r>
              <w:rPr>
                <w:rFonts w:cs="Arial"/>
                <w:b/>
                <w:bCs/>
                <w:i/>
                <w:iCs/>
                <w:lang w:val="sr-Cyrl-CS"/>
              </w:rPr>
              <w:t>(3)</w:t>
            </w:r>
          </w:p>
        </w:tc>
        <w:tc>
          <w:tcPr>
            <w:tcW w:w="502" w:type="pct"/>
            <w:shd w:val="clear" w:color="auto" w:fill="auto"/>
          </w:tcPr>
          <w:p w14:paraId="0CAEAAB5" w14:textId="16EA34CB" w:rsidR="00520379" w:rsidRPr="00DE1E01" w:rsidRDefault="00520379" w:rsidP="00BC01DC">
            <w:pPr>
              <w:spacing w:before="0"/>
              <w:jc w:val="center"/>
              <w:rPr>
                <w:rFonts w:cs="Arial"/>
                <w:b/>
                <w:bCs/>
                <w:i/>
                <w:iCs/>
                <w:lang w:val="sr-Cyrl-CS"/>
              </w:rPr>
            </w:pPr>
            <w:r w:rsidRPr="00DE1E01">
              <w:rPr>
                <w:rFonts w:cs="Arial"/>
                <w:b/>
                <w:bCs/>
                <w:i/>
                <w:iCs/>
                <w:lang w:val="sr-Cyrl-CS"/>
              </w:rPr>
              <w:t>(4)</w:t>
            </w:r>
          </w:p>
        </w:tc>
        <w:tc>
          <w:tcPr>
            <w:tcW w:w="593" w:type="pct"/>
            <w:shd w:val="clear" w:color="auto" w:fill="auto"/>
          </w:tcPr>
          <w:p w14:paraId="23D79F0C" w14:textId="77777777" w:rsidR="00520379" w:rsidRPr="00DE1E01" w:rsidRDefault="00520379" w:rsidP="00BC01DC">
            <w:pPr>
              <w:spacing w:before="0"/>
              <w:jc w:val="center"/>
              <w:rPr>
                <w:rFonts w:cs="Arial"/>
                <w:b/>
                <w:bCs/>
                <w:i/>
                <w:iCs/>
                <w:lang w:val="sr-Cyrl-CS"/>
              </w:rPr>
            </w:pPr>
            <w:r w:rsidRPr="00DE1E01">
              <w:rPr>
                <w:rFonts w:cs="Arial"/>
                <w:b/>
                <w:bCs/>
                <w:i/>
                <w:iCs/>
                <w:lang w:val="sr-Cyrl-CS"/>
              </w:rPr>
              <w:t>(5)</w:t>
            </w:r>
          </w:p>
        </w:tc>
        <w:tc>
          <w:tcPr>
            <w:tcW w:w="580" w:type="pct"/>
            <w:shd w:val="clear" w:color="auto" w:fill="auto"/>
          </w:tcPr>
          <w:p w14:paraId="21FD592A" w14:textId="77777777" w:rsidR="00520379" w:rsidRPr="00DE1E01" w:rsidRDefault="00520379" w:rsidP="00BC01DC">
            <w:pPr>
              <w:spacing w:before="0"/>
              <w:jc w:val="center"/>
              <w:rPr>
                <w:rFonts w:cs="Arial"/>
                <w:b/>
                <w:bCs/>
                <w:i/>
                <w:iCs/>
                <w:lang w:val="sr-Cyrl-CS"/>
              </w:rPr>
            </w:pPr>
            <w:r w:rsidRPr="00DE1E01">
              <w:rPr>
                <w:rFonts w:cs="Arial"/>
                <w:b/>
                <w:bCs/>
                <w:i/>
                <w:iCs/>
                <w:lang w:val="sr-Cyrl-CS"/>
              </w:rPr>
              <w:t>(6)</w:t>
            </w:r>
          </w:p>
        </w:tc>
        <w:tc>
          <w:tcPr>
            <w:tcW w:w="613" w:type="pct"/>
            <w:shd w:val="clear" w:color="auto" w:fill="auto"/>
          </w:tcPr>
          <w:p w14:paraId="0F5276E1" w14:textId="77777777" w:rsidR="00520379" w:rsidRPr="00DE1E01" w:rsidRDefault="00520379" w:rsidP="00BC01DC">
            <w:pPr>
              <w:spacing w:before="0"/>
              <w:jc w:val="center"/>
              <w:rPr>
                <w:rFonts w:cs="Arial"/>
                <w:b/>
                <w:bCs/>
                <w:i/>
                <w:iCs/>
                <w:lang w:val="sr-Cyrl-CS"/>
              </w:rPr>
            </w:pPr>
            <w:r w:rsidRPr="00DE1E01">
              <w:rPr>
                <w:rFonts w:cs="Arial"/>
                <w:b/>
                <w:bCs/>
                <w:i/>
                <w:iCs/>
                <w:lang w:val="sr-Cyrl-CS"/>
              </w:rPr>
              <w:t>(7)</w:t>
            </w:r>
          </w:p>
        </w:tc>
        <w:tc>
          <w:tcPr>
            <w:tcW w:w="742" w:type="pct"/>
            <w:shd w:val="clear" w:color="auto" w:fill="auto"/>
          </w:tcPr>
          <w:p w14:paraId="69A74850" w14:textId="77777777" w:rsidR="00520379" w:rsidRPr="00DE1E01" w:rsidRDefault="00520379" w:rsidP="00BC01DC">
            <w:pPr>
              <w:spacing w:before="0"/>
              <w:jc w:val="center"/>
              <w:rPr>
                <w:rFonts w:cs="Arial"/>
                <w:b/>
                <w:bCs/>
                <w:i/>
                <w:iCs/>
                <w:lang w:val="sr-Cyrl-CS"/>
              </w:rPr>
            </w:pPr>
            <w:r w:rsidRPr="00DE1E01">
              <w:rPr>
                <w:rFonts w:cs="Arial"/>
                <w:b/>
                <w:bCs/>
                <w:i/>
                <w:iCs/>
                <w:lang w:val="sr-Cyrl-CS"/>
              </w:rPr>
              <w:t>(8)</w:t>
            </w:r>
          </w:p>
        </w:tc>
      </w:tr>
      <w:tr w:rsidR="005713C9" w:rsidRPr="00DE1E01" w14:paraId="71B89781" w14:textId="2F13160C" w:rsidTr="005713C9">
        <w:tc>
          <w:tcPr>
            <w:tcW w:w="354" w:type="pct"/>
            <w:shd w:val="clear" w:color="auto" w:fill="auto"/>
            <w:vAlign w:val="center"/>
          </w:tcPr>
          <w:p w14:paraId="52F6AD5E" w14:textId="65979A98" w:rsidR="00520379" w:rsidRPr="00883631" w:rsidRDefault="00520379" w:rsidP="00FF5674">
            <w:pPr>
              <w:spacing w:before="0"/>
              <w:jc w:val="center"/>
              <w:rPr>
                <w:rFonts w:cs="Arial"/>
                <w:bCs/>
                <w:iCs/>
                <w:lang w:val="sr-Cyrl-CS"/>
              </w:rPr>
            </w:pPr>
            <w:r w:rsidRPr="00883631">
              <w:rPr>
                <w:rFonts w:cs="Arial"/>
                <w:bCs/>
                <w:iCs/>
                <w:lang w:val="sr-Cyrl-CS"/>
              </w:rPr>
              <w:t>1.</w:t>
            </w:r>
          </w:p>
        </w:tc>
        <w:tc>
          <w:tcPr>
            <w:tcW w:w="1264" w:type="pct"/>
            <w:shd w:val="clear" w:color="auto" w:fill="auto"/>
            <w:vAlign w:val="center"/>
          </w:tcPr>
          <w:p w14:paraId="03452B4E" w14:textId="77777777" w:rsidR="005713C9" w:rsidRPr="008619B4" w:rsidRDefault="00520379" w:rsidP="00FF5674">
            <w:pPr>
              <w:spacing w:before="0"/>
              <w:jc w:val="center"/>
              <w:rPr>
                <w:rFonts w:eastAsiaTheme="minorHAnsi" w:cs="Arial"/>
                <w:color w:val="000000"/>
                <w:lang w:val="sr-Cyrl-RS"/>
              </w:rPr>
            </w:pPr>
            <w:r w:rsidRPr="008619B4">
              <w:rPr>
                <w:rFonts w:eastAsiaTheme="minorHAnsi" w:cs="Arial"/>
                <w:color w:val="000000"/>
                <w:lang w:val="sr-Cyrl-RS"/>
              </w:rPr>
              <w:t xml:space="preserve">Запреминска тежина </w:t>
            </w:r>
          </w:p>
          <w:p w14:paraId="5C65DF3D" w14:textId="0F9B0583" w:rsidR="00520379" w:rsidRPr="008619B4" w:rsidRDefault="00520379" w:rsidP="00FF5674">
            <w:pPr>
              <w:spacing w:before="0"/>
              <w:jc w:val="center"/>
              <w:rPr>
                <w:rFonts w:cs="Arial"/>
                <w:bCs/>
                <w:iCs/>
                <w:lang w:val="sr-Cyrl-RS"/>
              </w:rPr>
            </w:pPr>
            <w:r w:rsidRPr="008619B4">
              <w:rPr>
                <w:rFonts w:eastAsiaTheme="minorHAnsi" w:cs="Arial"/>
                <w:color w:val="000000"/>
                <w:lang w:val="sr-Cyrl-RS"/>
              </w:rPr>
              <w:t>(</w:t>
            </w:r>
            <w:r w:rsidRPr="008619B4">
              <w:rPr>
                <w:lang w:val="ru-RU" w:eastAsia="ar-SA"/>
              </w:rPr>
              <w:t>у складу са техничком спецификацијом</w:t>
            </w:r>
            <w:r w:rsidRPr="008619B4">
              <w:rPr>
                <w:lang w:eastAsia="ar-SA"/>
              </w:rPr>
              <w:t xml:space="preserve">, </w:t>
            </w:r>
            <w:r w:rsidRPr="008619B4">
              <w:rPr>
                <w:rFonts w:cs="Arial"/>
                <w:lang w:eastAsia="zh-CN"/>
              </w:rPr>
              <w:t>поглавље 3. Конкурсне документације</w:t>
            </w:r>
            <w:r w:rsidRPr="008619B4">
              <w:rPr>
                <w:rFonts w:cs="Arial"/>
                <w:lang w:val="sr-Cyrl-RS" w:eastAsia="zh-CN"/>
              </w:rPr>
              <w:t>)</w:t>
            </w:r>
          </w:p>
        </w:tc>
        <w:tc>
          <w:tcPr>
            <w:tcW w:w="353" w:type="pct"/>
            <w:vAlign w:val="center"/>
          </w:tcPr>
          <w:p w14:paraId="4C108B60" w14:textId="2CE87AFB" w:rsidR="00520379" w:rsidRPr="00883631" w:rsidRDefault="00520379" w:rsidP="00520379">
            <w:pPr>
              <w:spacing w:before="0"/>
              <w:jc w:val="center"/>
              <w:rPr>
                <w:rFonts w:cs="Arial"/>
                <w:bCs/>
                <w:iCs/>
                <w:lang w:val="sr-Cyrl-CS"/>
              </w:rPr>
            </w:pPr>
            <w:r>
              <w:rPr>
                <w:rFonts w:cs="Arial"/>
                <w:bCs/>
                <w:iCs/>
                <w:lang w:val="sr-Cyrl-CS"/>
              </w:rPr>
              <w:t>ком</w:t>
            </w:r>
          </w:p>
        </w:tc>
        <w:tc>
          <w:tcPr>
            <w:tcW w:w="502" w:type="pct"/>
            <w:shd w:val="clear" w:color="auto" w:fill="auto"/>
            <w:vAlign w:val="center"/>
          </w:tcPr>
          <w:p w14:paraId="5C95FE0B" w14:textId="12727574" w:rsidR="00520379" w:rsidRPr="00883631" w:rsidRDefault="00520379" w:rsidP="00520379">
            <w:pPr>
              <w:spacing w:before="0"/>
              <w:jc w:val="center"/>
              <w:rPr>
                <w:rFonts w:cs="Arial"/>
                <w:bCs/>
                <w:iCs/>
                <w:lang w:val="sr-Cyrl-CS"/>
              </w:rPr>
            </w:pPr>
            <w:r w:rsidRPr="00883631">
              <w:rPr>
                <w:rFonts w:cs="Arial"/>
                <w:bCs/>
                <w:iCs/>
                <w:lang w:val="sr-Cyrl-CS"/>
              </w:rPr>
              <w:t xml:space="preserve">40 </w:t>
            </w:r>
          </w:p>
        </w:tc>
        <w:tc>
          <w:tcPr>
            <w:tcW w:w="593" w:type="pct"/>
            <w:shd w:val="clear" w:color="auto" w:fill="auto"/>
            <w:vAlign w:val="center"/>
          </w:tcPr>
          <w:p w14:paraId="013FDCC4" w14:textId="77777777" w:rsidR="00520379" w:rsidRPr="00DE1E01" w:rsidRDefault="00520379" w:rsidP="00FF5674">
            <w:pPr>
              <w:spacing w:before="0"/>
              <w:jc w:val="center"/>
              <w:rPr>
                <w:rFonts w:cs="Arial"/>
                <w:b/>
                <w:bCs/>
                <w:i/>
                <w:iCs/>
              </w:rPr>
            </w:pPr>
          </w:p>
        </w:tc>
        <w:tc>
          <w:tcPr>
            <w:tcW w:w="580" w:type="pct"/>
            <w:shd w:val="clear" w:color="auto" w:fill="auto"/>
            <w:vAlign w:val="center"/>
          </w:tcPr>
          <w:p w14:paraId="0A050CD8" w14:textId="77777777" w:rsidR="00520379" w:rsidRPr="00DE1E01" w:rsidRDefault="00520379" w:rsidP="00FF5674">
            <w:pPr>
              <w:spacing w:before="0"/>
              <w:jc w:val="center"/>
              <w:rPr>
                <w:rFonts w:cs="Arial"/>
                <w:b/>
                <w:bCs/>
                <w:i/>
                <w:iCs/>
              </w:rPr>
            </w:pPr>
          </w:p>
        </w:tc>
        <w:tc>
          <w:tcPr>
            <w:tcW w:w="613" w:type="pct"/>
            <w:shd w:val="clear" w:color="auto" w:fill="auto"/>
            <w:vAlign w:val="center"/>
          </w:tcPr>
          <w:p w14:paraId="7ECA7270" w14:textId="77777777" w:rsidR="00520379" w:rsidRPr="00DE1E01" w:rsidRDefault="00520379" w:rsidP="00FF5674">
            <w:pPr>
              <w:spacing w:before="0"/>
              <w:jc w:val="center"/>
              <w:rPr>
                <w:rFonts w:cs="Arial"/>
                <w:b/>
                <w:bCs/>
                <w:i/>
                <w:iCs/>
              </w:rPr>
            </w:pPr>
          </w:p>
        </w:tc>
        <w:tc>
          <w:tcPr>
            <w:tcW w:w="742" w:type="pct"/>
            <w:shd w:val="clear" w:color="auto" w:fill="auto"/>
            <w:vAlign w:val="center"/>
          </w:tcPr>
          <w:p w14:paraId="37953254" w14:textId="77777777" w:rsidR="00520379" w:rsidRPr="00DE1E01" w:rsidRDefault="00520379" w:rsidP="00FF5674">
            <w:pPr>
              <w:spacing w:before="0"/>
              <w:jc w:val="center"/>
              <w:rPr>
                <w:rFonts w:cs="Arial"/>
                <w:b/>
                <w:bCs/>
                <w:i/>
                <w:iCs/>
              </w:rPr>
            </w:pPr>
          </w:p>
        </w:tc>
      </w:tr>
      <w:tr w:rsidR="005713C9" w:rsidRPr="00DE1E01" w14:paraId="3A4E081B" w14:textId="77777777" w:rsidTr="005713C9">
        <w:tc>
          <w:tcPr>
            <w:tcW w:w="354" w:type="pct"/>
            <w:shd w:val="clear" w:color="auto" w:fill="auto"/>
            <w:vAlign w:val="center"/>
          </w:tcPr>
          <w:p w14:paraId="0C02FC72" w14:textId="43AB82A3" w:rsidR="00520379" w:rsidRPr="00883631" w:rsidRDefault="00520379" w:rsidP="00FF5674">
            <w:pPr>
              <w:spacing w:before="0"/>
              <w:jc w:val="center"/>
              <w:rPr>
                <w:rFonts w:cs="Arial"/>
                <w:bCs/>
                <w:iCs/>
                <w:lang w:val="sr-Cyrl-CS"/>
              </w:rPr>
            </w:pPr>
            <w:r w:rsidRPr="00883631">
              <w:rPr>
                <w:rFonts w:cs="Arial"/>
                <w:bCs/>
                <w:iCs/>
                <w:lang w:val="sr-Cyrl-CS"/>
              </w:rPr>
              <w:t>2.</w:t>
            </w:r>
          </w:p>
        </w:tc>
        <w:tc>
          <w:tcPr>
            <w:tcW w:w="1264" w:type="pct"/>
            <w:shd w:val="clear" w:color="auto" w:fill="auto"/>
            <w:vAlign w:val="center"/>
          </w:tcPr>
          <w:p w14:paraId="492F3295" w14:textId="77777777" w:rsidR="005713C9" w:rsidRPr="008619B4" w:rsidRDefault="00520379" w:rsidP="00883631">
            <w:pPr>
              <w:spacing w:before="0"/>
              <w:jc w:val="center"/>
              <w:rPr>
                <w:rFonts w:eastAsiaTheme="minorHAnsi" w:cs="Arial"/>
                <w:color w:val="000000"/>
                <w:lang w:val="sr-Cyrl-RS"/>
              </w:rPr>
            </w:pPr>
            <w:r w:rsidRPr="008619B4">
              <w:rPr>
                <w:rFonts w:eastAsiaTheme="minorHAnsi" w:cs="Arial"/>
                <w:color w:val="000000"/>
                <w:lang w:val="sr-Cyrl-RS"/>
              </w:rPr>
              <w:t xml:space="preserve">Специфична тежина </w:t>
            </w:r>
          </w:p>
          <w:p w14:paraId="699B4E12" w14:textId="32B44D41" w:rsidR="00520379" w:rsidRPr="008619B4" w:rsidRDefault="00520379" w:rsidP="00883631">
            <w:pPr>
              <w:spacing w:before="0"/>
              <w:jc w:val="center"/>
              <w:rPr>
                <w:rFonts w:eastAsiaTheme="minorHAnsi" w:cs="Arial"/>
                <w:color w:val="000000"/>
                <w:lang w:val="sr-Cyrl-RS"/>
              </w:rPr>
            </w:pPr>
            <w:r w:rsidRPr="008619B4">
              <w:rPr>
                <w:rFonts w:eastAsiaTheme="minorHAnsi" w:cs="Arial"/>
                <w:color w:val="000000"/>
                <w:lang w:val="sr-Cyrl-RS"/>
              </w:rPr>
              <w:t>(</w:t>
            </w:r>
            <w:r w:rsidRPr="008619B4">
              <w:rPr>
                <w:lang w:val="ru-RU" w:eastAsia="ar-SA"/>
              </w:rPr>
              <w:t>у складу са техничком спецификацијом</w:t>
            </w:r>
            <w:r w:rsidRPr="008619B4">
              <w:rPr>
                <w:lang w:eastAsia="ar-SA"/>
              </w:rPr>
              <w:t xml:space="preserve">, </w:t>
            </w:r>
            <w:r w:rsidRPr="008619B4">
              <w:rPr>
                <w:rFonts w:cs="Arial"/>
                <w:lang w:eastAsia="zh-CN"/>
              </w:rPr>
              <w:t>поглавље 3. Конкурсне документације</w:t>
            </w:r>
            <w:r w:rsidRPr="008619B4">
              <w:rPr>
                <w:rFonts w:cs="Arial"/>
                <w:lang w:val="sr-Cyrl-RS" w:eastAsia="zh-CN"/>
              </w:rPr>
              <w:t>)</w:t>
            </w:r>
          </w:p>
        </w:tc>
        <w:tc>
          <w:tcPr>
            <w:tcW w:w="353" w:type="pct"/>
            <w:vAlign w:val="center"/>
          </w:tcPr>
          <w:p w14:paraId="26AD6955" w14:textId="60FD4C55" w:rsidR="00520379" w:rsidRPr="007F7E4D" w:rsidRDefault="00520379" w:rsidP="00520379">
            <w:pPr>
              <w:spacing w:before="0"/>
              <w:jc w:val="center"/>
              <w:rPr>
                <w:rFonts w:cs="Arial"/>
                <w:bCs/>
                <w:iCs/>
                <w:lang w:val="sr-Cyrl-CS"/>
              </w:rPr>
            </w:pPr>
            <w:r>
              <w:rPr>
                <w:rFonts w:cs="Arial"/>
                <w:bCs/>
                <w:iCs/>
                <w:lang w:val="sr-Cyrl-CS"/>
              </w:rPr>
              <w:t>ком</w:t>
            </w:r>
          </w:p>
        </w:tc>
        <w:tc>
          <w:tcPr>
            <w:tcW w:w="502" w:type="pct"/>
            <w:shd w:val="clear" w:color="auto" w:fill="auto"/>
            <w:vAlign w:val="center"/>
          </w:tcPr>
          <w:p w14:paraId="058AE3D8" w14:textId="31BFD078" w:rsidR="00520379" w:rsidRPr="007F7E4D" w:rsidRDefault="00520379" w:rsidP="00520379">
            <w:pPr>
              <w:spacing w:before="0"/>
              <w:jc w:val="center"/>
              <w:rPr>
                <w:rFonts w:cs="Arial"/>
                <w:bCs/>
                <w:iCs/>
                <w:lang w:val="sr-Cyrl-CS"/>
              </w:rPr>
            </w:pPr>
            <w:r w:rsidRPr="007F7E4D">
              <w:rPr>
                <w:rFonts w:cs="Arial"/>
                <w:bCs/>
                <w:iCs/>
                <w:lang w:val="sr-Cyrl-CS"/>
              </w:rPr>
              <w:t>11</w:t>
            </w:r>
          </w:p>
        </w:tc>
        <w:tc>
          <w:tcPr>
            <w:tcW w:w="593" w:type="pct"/>
            <w:shd w:val="clear" w:color="auto" w:fill="auto"/>
            <w:vAlign w:val="center"/>
          </w:tcPr>
          <w:p w14:paraId="3C53819A" w14:textId="77777777" w:rsidR="00520379" w:rsidRPr="00DE1E01" w:rsidRDefault="00520379" w:rsidP="00FF5674">
            <w:pPr>
              <w:spacing w:before="0"/>
              <w:jc w:val="center"/>
              <w:rPr>
                <w:rFonts w:cs="Arial"/>
                <w:b/>
                <w:bCs/>
                <w:i/>
                <w:iCs/>
              </w:rPr>
            </w:pPr>
          </w:p>
        </w:tc>
        <w:tc>
          <w:tcPr>
            <w:tcW w:w="580" w:type="pct"/>
            <w:shd w:val="clear" w:color="auto" w:fill="auto"/>
            <w:vAlign w:val="center"/>
          </w:tcPr>
          <w:p w14:paraId="6A9FCA42" w14:textId="77777777" w:rsidR="00520379" w:rsidRPr="00DE1E01" w:rsidRDefault="00520379" w:rsidP="00FF5674">
            <w:pPr>
              <w:spacing w:before="0"/>
              <w:jc w:val="center"/>
              <w:rPr>
                <w:rFonts w:cs="Arial"/>
                <w:b/>
                <w:bCs/>
                <w:i/>
                <w:iCs/>
              </w:rPr>
            </w:pPr>
          </w:p>
        </w:tc>
        <w:tc>
          <w:tcPr>
            <w:tcW w:w="613" w:type="pct"/>
            <w:shd w:val="clear" w:color="auto" w:fill="auto"/>
            <w:vAlign w:val="center"/>
          </w:tcPr>
          <w:p w14:paraId="0F1F339A" w14:textId="77777777" w:rsidR="00520379" w:rsidRPr="00DE1E01" w:rsidRDefault="00520379" w:rsidP="00FF5674">
            <w:pPr>
              <w:spacing w:before="0"/>
              <w:jc w:val="center"/>
              <w:rPr>
                <w:rFonts w:cs="Arial"/>
                <w:b/>
                <w:bCs/>
                <w:i/>
                <w:iCs/>
              </w:rPr>
            </w:pPr>
          </w:p>
        </w:tc>
        <w:tc>
          <w:tcPr>
            <w:tcW w:w="742" w:type="pct"/>
            <w:shd w:val="clear" w:color="auto" w:fill="auto"/>
            <w:vAlign w:val="center"/>
          </w:tcPr>
          <w:p w14:paraId="3B0B4475" w14:textId="77777777" w:rsidR="00520379" w:rsidRPr="00DE1E01" w:rsidRDefault="00520379" w:rsidP="00FF5674">
            <w:pPr>
              <w:spacing w:before="0"/>
              <w:jc w:val="center"/>
              <w:rPr>
                <w:rFonts w:cs="Arial"/>
                <w:b/>
                <w:bCs/>
                <w:i/>
                <w:iCs/>
              </w:rPr>
            </w:pPr>
          </w:p>
        </w:tc>
      </w:tr>
      <w:tr w:rsidR="005713C9" w:rsidRPr="00DE1E01" w14:paraId="53451340" w14:textId="77777777" w:rsidTr="005713C9">
        <w:tc>
          <w:tcPr>
            <w:tcW w:w="354" w:type="pct"/>
            <w:shd w:val="clear" w:color="auto" w:fill="auto"/>
            <w:vAlign w:val="center"/>
          </w:tcPr>
          <w:p w14:paraId="24702536" w14:textId="647413B6" w:rsidR="00520379" w:rsidRPr="00883631" w:rsidRDefault="00520379" w:rsidP="00FF5674">
            <w:pPr>
              <w:spacing w:before="0"/>
              <w:jc w:val="center"/>
              <w:rPr>
                <w:rFonts w:cs="Arial"/>
                <w:bCs/>
                <w:iCs/>
                <w:lang w:val="sr-Cyrl-CS"/>
              </w:rPr>
            </w:pPr>
            <w:r w:rsidRPr="00883631">
              <w:rPr>
                <w:rFonts w:cs="Arial"/>
                <w:bCs/>
                <w:iCs/>
                <w:lang w:val="sr-Cyrl-CS"/>
              </w:rPr>
              <w:t>3.</w:t>
            </w:r>
          </w:p>
        </w:tc>
        <w:tc>
          <w:tcPr>
            <w:tcW w:w="1264" w:type="pct"/>
            <w:shd w:val="clear" w:color="auto" w:fill="auto"/>
            <w:vAlign w:val="center"/>
          </w:tcPr>
          <w:p w14:paraId="4A048942" w14:textId="77777777" w:rsidR="005713C9" w:rsidRPr="008619B4" w:rsidRDefault="00520379" w:rsidP="007F7E4D">
            <w:pPr>
              <w:spacing w:before="0"/>
              <w:jc w:val="center"/>
              <w:rPr>
                <w:rFonts w:eastAsiaTheme="minorHAnsi" w:cs="Arial"/>
                <w:color w:val="000000"/>
                <w:lang w:val="sr-Cyrl-RS"/>
              </w:rPr>
            </w:pPr>
            <w:r w:rsidRPr="008619B4">
              <w:rPr>
                <w:rFonts w:eastAsiaTheme="minorHAnsi" w:cs="Arial"/>
                <w:color w:val="000000"/>
                <w:lang w:val="sr-Cyrl-RS"/>
              </w:rPr>
              <w:t>Кохезија</w:t>
            </w:r>
          </w:p>
          <w:p w14:paraId="7D503DF6" w14:textId="2B12903B" w:rsidR="00520379" w:rsidRPr="008619B4" w:rsidRDefault="00520379" w:rsidP="007F7E4D">
            <w:pPr>
              <w:spacing w:before="0"/>
              <w:jc w:val="center"/>
              <w:rPr>
                <w:rFonts w:eastAsiaTheme="minorHAnsi" w:cs="Arial"/>
                <w:color w:val="000000"/>
                <w:lang w:val="sr-Cyrl-RS"/>
              </w:rPr>
            </w:pPr>
            <w:r w:rsidRPr="008619B4">
              <w:rPr>
                <w:rFonts w:eastAsiaTheme="minorHAnsi" w:cs="Arial"/>
                <w:color w:val="000000"/>
                <w:lang w:val="sr-Cyrl-RS"/>
              </w:rPr>
              <w:t xml:space="preserve"> (</w:t>
            </w:r>
            <w:r w:rsidRPr="008619B4">
              <w:rPr>
                <w:lang w:val="ru-RU" w:eastAsia="ar-SA"/>
              </w:rPr>
              <w:t>у складу са техничком спецификацијом</w:t>
            </w:r>
            <w:r w:rsidRPr="008619B4">
              <w:rPr>
                <w:lang w:eastAsia="ar-SA"/>
              </w:rPr>
              <w:t xml:space="preserve">, </w:t>
            </w:r>
            <w:r w:rsidRPr="008619B4">
              <w:rPr>
                <w:rFonts w:cs="Arial"/>
                <w:lang w:eastAsia="zh-CN"/>
              </w:rPr>
              <w:t>поглавље 3. Конкурсне документације</w:t>
            </w:r>
            <w:r w:rsidRPr="008619B4">
              <w:rPr>
                <w:rFonts w:cs="Arial"/>
                <w:lang w:val="sr-Cyrl-RS" w:eastAsia="zh-CN"/>
              </w:rPr>
              <w:t>)</w:t>
            </w:r>
          </w:p>
        </w:tc>
        <w:tc>
          <w:tcPr>
            <w:tcW w:w="353" w:type="pct"/>
            <w:vAlign w:val="center"/>
          </w:tcPr>
          <w:p w14:paraId="76FAA656" w14:textId="70663EB4" w:rsidR="00520379" w:rsidRPr="007F7E4D" w:rsidRDefault="00520379" w:rsidP="00520379">
            <w:pPr>
              <w:spacing w:before="0"/>
              <w:jc w:val="center"/>
              <w:rPr>
                <w:rFonts w:cs="Arial"/>
                <w:bCs/>
                <w:iCs/>
                <w:lang w:val="sr-Cyrl-CS"/>
              </w:rPr>
            </w:pPr>
            <w:r>
              <w:rPr>
                <w:rFonts w:cs="Arial"/>
                <w:bCs/>
                <w:iCs/>
                <w:lang w:val="sr-Cyrl-CS"/>
              </w:rPr>
              <w:t>ком</w:t>
            </w:r>
          </w:p>
        </w:tc>
        <w:tc>
          <w:tcPr>
            <w:tcW w:w="502" w:type="pct"/>
            <w:shd w:val="clear" w:color="auto" w:fill="auto"/>
            <w:vAlign w:val="center"/>
          </w:tcPr>
          <w:p w14:paraId="08F9CB10" w14:textId="65AE9E45" w:rsidR="00520379" w:rsidRPr="007F7E4D" w:rsidRDefault="00520379" w:rsidP="00520379">
            <w:pPr>
              <w:spacing w:before="0"/>
              <w:jc w:val="center"/>
              <w:rPr>
                <w:rFonts w:cs="Arial"/>
                <w:bCs/>
                <w:iCs/>
                <w:lang w:val="sr-Cyrl-CS"/>
              </w:rPr>
            </w:pPr>
            <w:r w:rsidRPr="007F7E4D">
              <w:rPr>
                <w:rFonts w:cs="Arial"/>
                <w:bCs/>
                <w:iCs/>
                <w:lang w:val="sr-Cyrl-CS"/>
              </w:rPr>
              <w:t xml:space="preserve">110 </w:t>
            </w:r>
          </w:p>
        </w:tc>
        <w:tc>
          <w:tcPr>
            <w:tcW w:w="593" w:type="pct"/>
            <w:shd w:val="clear" w:color="auto" w:fill="auto"/>
            <w:vAlign w:val="center"/>
          </w:tcPr>
          <w:p w14:paraId="71EFDD02" w14:textId="77777777" w:rsidR="00520379" w:rsidRPr="00DE1E01" w:rsidRDefault="00520379" w:rsidP="00FF5674">
            <w:pPr>
              <w:spacing w:before="0"/>
              <w:jc w:val="center"/>
              <w:rPr>
                <w:rFonts w:cs="Arial"/>
                <w:b/>
                <w:bCs/>
                <w:i/>
                <w:iCs/>
              </w:rPr>
            </w:pPr>
          </w:p>
        </w:tc>
        <w:tc>
          <w:tcPr>
            <w:tcW w:w="580" w:type="pct"/>
            <w:shd w:val="clear" w:color="auto" w:fill="auto"/>
            <w:vAlign w:val="center"/>
          </w:tcPr>
          <w:p w14:paraId="19FE7869" w14:textId="77777777" w:rsidR="00520379" w:rsidRPr="00DE1E01" w:rsidRDefault="00520379" w:rsidP="00FF5674">
            <w:pPr>
              <w:spacing w:before="0"/>
              <w:jc w:val="center"/>
              <w:rPr>
                <w:rFonts w:cs="Arial"/>
                <w:b/>
                <w:bCs/>
                <w:i/>
                <w:iCs/>
              </w:rPr>
            </w:pPr>
          </w:p>
        </w:tc>
        <w:tc>
          <w:tcPr>
            <w:tcW w:w="613" w:type="pct"/>
            <w:shd w:val="clear" w:color="auto" w:fill="auto"/>
            <w:vAlign w:val="center"/>
          </w:tcPr>
          <w:p w14:paraId="525E1029" w14:textId="77777777" w:rsidR="00520379" w:rsidRPr="00DE1E01" w:rsidRDefault="00520379" w:rsidP="00FF5674">
            <w:pPr>
              <w:spacing w:before="0"/>
              <w:jc w:val="center"/>
              <w:rPr>
                <w:rFonts w:cs="Arial"/>
                <w:b/>
                <w:bCs/>
                <w:i/>
                <w:iCs/>
              </w:rPr>
            </w:pPr>
          </w:p>
        </w:tc>
        <w:tc>
          <w:tcPr>
            <w:tcW w:w="742" w:type="pct"/>
            <w:shd w:val="clear" w:color="auto" w:fill="auto"/>
            <w:vAlign w:val="center"/>
          </w:tcPr>
          <w:p w14:paraId="7D9EE1B0" w14:textId="77777777" w:rsidR="00520379" w:rsidRPr="00DE1E01" w:rsidRDefault="00520379" w:rsidP="00FF5674">
            <w:pPr>
              <w:spacing w:before="0"/>
              <w:jc w:val="center"/>
              <w:rPr>
                <w:rFonts w:cs="Arial"/>
                <w:b/>
                <w:bCs/>
                <w:i/>
                <w:iCs/>
              </w:rPr>
            </w:pPr>
          </w:p>
        </w:tc>
      </w:tr>
      <w:tr w:rsidR="005713C9" w:rsidRPr="00DE1E01" w14:paraId="4EC732B6" w14:textId="77777777" w:rsidTr="005713C9">
        <w:tc>
          <w:tcPr>
            <w:tcW w:w="354" w:type="pct"/>
            <w:shd w:val="clear" w:color="auto" w:fill="auto"/>
            <w:vAlign w:val="center"/>
          </w:tcPr>
          <w:p w14:paraId="1ABE664D" w14:textId="54251471" w:rsidR="00520379" w:rsidRPr="00883631" w:rsidRDefault="00520379" w:rsidP="00FF5674">
            <w:pPr>
              <w:spacing w:before="0"/>
              <w:jc w:val="center"/>
              <w:rPr>
                <w:rFonts w:cs="Arial"/>
                <w:bCs/>
                <w:iCs/>
                <w:lang w:val="sr-Cyrl-CS"/>
              </w:rPr>
            </w:pPr>
            <w:r w:rsidRPr="00883631">
              <w:rPr>
                <w:rFonts w:cs="Arial"/>
                <w:bCs/>
                <w:iCs/>
                <w:lang w:val="sr-Cyrl-CS"/>
              </w:rPr>
              <w:t>4.</w:t>
            </w:r>
          </w:p>
        </w:tc>
        <w:tc>
          <w:tcPr>
            <w:tcW w:w="1264" w:type="pct"/>
            <w:shd w:val="clear" w:color="auto" w:fill="auto"/>
            <w:vAlign w:val="center"/>
          </w:tcPr>
          <w:p w14:paraId="0233E674" w14:textId="77777777" w:rsidR="005713C9" w:rsidRPr="008619B4" w:rsidRDefault="00520379" w:rsidP="007F7E4D">
            <w:pPr>
              <w:spacing w:before="0"/>
              <w:jc w:val="center"/>
              <w:rPr>
                <w:rFonts w:eastAsiaTheme="minorHAnsi" w:cs="Arial"/>
                <w:color w:val="000000"/>
                <w:lang w:val="sr-Cyrl-RS"/>
              </w:rPr>
            </w:pPr>
            <w:r w:rsidRPr="008619B4">
              <w:rPr>
                <w:rFonts w:eastAsiaTheme="minorHAnsi" w:cs="Arial"/>
                <w:color w:val="000000"/>
                <w:lang w:val="sr-Cyrl-RS"/>
              </w:rPr>
              <w:t>Угао унутрашњег трења</w:t>
            </w:r>
          </w:p>
          <w:p w14:paraId="15675245" w14:textId="1C1C9A67" w:rsidR="00520379" w:rsidRPr="008619B4" w:rsidRDefault="00520379" w:rsidP="007F7E4D">
            <w:pPr>
              <w:spacing w:before="0"/>
              <w:jc w:val="center"/>
              <w:rPr>
                <w:rFonts w:eastAsiaTheme="minorHAnsi" w:cs="Arial"/>
                <w:color w:val="000000"/>
                <w:lang w:val="sr-Cyrl-RS"/>
              </w:rPr>
            </w:pPr>
            <w:r w:rsidRPr="008619B4">
              <w:rPr>
                <w:rFonts w:eastAsiaTheme="minorHAnsi" w:cs="Arial"/>
                <w:color w:val="000000"/>
                <w:lang w:val="sr-Cyrl-RS"/>
              </w:rPr>
              <w:t xml:space="preserve"> (</w:t>
            </w:r>
            <w:r w:rsidRPr="008619B4">
              <w:rPr>
                <w:lang w:val="ru-RU" w:eastAsia="ar-SA"/>
              </w:rPr>
              <w:t>у складу са техничком спецификацијом</w:t>
            </w:r>
            <w:r w:rsidRPr="008619B4">
              <w:rPr>
                <w:lang w:eastAsia="ar-SA"/>
              </w:rPr>
              <w:t xml:space="preserve">, </w:t>
            </w:r>
            <w:r w:rsidRPr="008619B4">
              <w:rPr>
                <w:rFonts w:cs="Arial"/>
                <w:lang w:eastAsia="zh-CN"/>
              </w:rPr>
              <w:t>поглавље 3. Конкурсне документације</w:t>
            </w:r>
            <w:r w:rsidRPr="008619B4">
              <w:rPr>
                <w:rFonts w:cs="Arial"/>
                <w:lang w:val="sr-Cyrl-RS" w:eastAsia="zh-CN"/>
              </w:rPr>
              <w:t>)</w:t>
            </w:r>
          </w:p>
        </w:tc>
        <w:tc>
          <w:tcPr>
            <w:tcW w:w="353" w:type="pct"/>
            <w:vAlign w:val="center"/>
          </w:tcPr>
          <w:p w14:paraId="1DBF8682" w14:textId="1D8079D3" w:rsidR="00520379" w:rsidRPr="00520379" w:rsidRDefault="00520379" w:rsidP="00520379">
            <w:pPr>
              <w:spacing w:before="0"/>
              <w:jc w:val="center"/>
              <w:rPr>
                <w:rFonts w:eastAsiaTheme="minorHAnsi" w:cs="Arial"/>
                <w:color w:val="000000"/>
                <w:lang w:val="sr-Cyrl-RS"/>
              </w:rPr>
            </w:pPr>
            <w:r>
              <w:rPr>
                <w:rFonts w:eastAsiaTheme="minorHAnsi" w:cs="Arial"/>
                <w:color w:val="000000"/>
                <w:lang w:val="sr-Cyrl-RS"/>
              </w:rPr>
              <w:t>ком</w:t>
            </w:r>
          </w:p>
        </w:tc>
        <w:tc>
          <w:tcPr>
            <w:tcW w:w="502" w:type="pct"/>
            <w:shd w:val="clear" w:color="auto" w:fill="auto"/>
            <w:vAlign w:val="center"/>
          </w:tcPr>
          <w:p w14:paraId="23775538" w14:textId="08CC3951" w:rsidR="00520379" w:rsidRPr="007F7E4D" w:rsidRDefault="00520379" w:rsidP="00520379">
            <w:pPr>
              <w:spacing w:before="0"/>
              <w:jc w:val="center"/>
              <w:rPr>
                <w:rFonts w:cs="Arial"/>
                <w:bCs/>
                <w:i/>
                <w:iCs/>
                <w:lang w:val="sr-Cyrl-CS"/>
              </w:rPr>
            </w:pPr>
            <w:r w:rsidRPr="007F7E4D">
              <w:rPr>
                <w:rFonts w:eastAsiaTheme="minorHAnsi" w:cs="Arial"/>
                <w:color w:val="000000"/>
              </w:rPr>
              <w:t>110</w:t>
            </w:r>
            <w:r w:rsidRPr="007F7E4D">
              <w:rPr>
                <w:rFonts w:eastAsiaTheme="minorHAnsi" w:cs="Arial"/>
                <w:color w:val="000000"/>
                <w:lang w:val="sr-Cyrl-RS"/>
              </w:rPr>
              <w:t xml:space="preserve"> </w:t>
            </w:r>
          </w:p>
        </w:tc>
        <w:tc>
          <w:tcPr>
            <w:tcW w:w="593" w:type="pct"/>
            <w:shd w:val="clear" w:color="auto" w:fill="auto"/>
            <w:vAlign w:val="center"/>
          </w:tcPr>
          <w:p w14:paraId="340D0F4D" w14:textId="77777777" w:rsidR="00520379" w:rsidRPr="00DE1E01" w:rsidRDefault="00520379" w:rsidP="00FF5674">
            <w:pPr>
              <w:spacing w:before="0"/>
              <w:jc w:val="center"/>
              <w:rPr>
                <w:rFonts w:cs="Arial"/>
                <w:b/>
                <w:bCs/>
                <w:i/>
                <w:iCs/>
              </w:rPr>
            </w:pPr>
          </w:p>
        </w:tc>
        <w:tc>
          <w:tcPr>
            <w:tcW w:w="580" w:type="pct"/>
            <w:shd w:val="clear" w:color="auto" w:fill="auto"/>
            <w:vAlign w:val="center"/>
          </w:tcPr>
          <w:p w14:paraId="7410BB29" w14:textId="77777777" w:rsidR="00520379" w:rsidRPr="00DE1E01" w:rsidRDefault="00520379" w:rsidP="00FF5674">
            <w:pPr>
              <w:spacing w:before="0"/>
              <w:jc w:val="center"/>
              <w:rPr>
                <w:rFonts w:cs="Arial"/>
                <w:b/>
                <w:bCs/>
                <w:i/>
                <w:iCs/>
              </w:rPr>
            </w:pPr>
          </w:p>
        </w:tc>
        <w:tc>
          <w:tcPr>
            <w:tcW w:w="613" w:type="pct"/>
            <w:shd w:val="clear" w:color="auto" w:fill="auto"/>
            <w:vAlign w:val="center"/>
          </w:tcPr>
          <w:p w14:paraId="40E90AF5" w14:textId="77777777" w:rsidR="00520379" w:rsidRPr="00DE1E01" w:rsidRDefault="00520379" w:rsidP="00FF5674">
            <w:pPr>
              <w:spacing w:before="0"/>
              <w:jc w:val="center"/>
              <w:rPr>
                <w:rFonts w:cs="Arial"/>
                <w:b/>
                <w:bCs/>
                <w:i/>
                <w:iCs/>
              </w:rPr>
            </w:pPr>
          </w:p>
        </w:tc>
        <w:tc>
          <w:tcPr>
            <w:tcW w:w="742" w:type="pct"/>
            <w:shd w:val="clear" w:color="auto" w:fill="auto"/>
            <w:vAlign w:val="center"/>
          </w:tcPr>
          <w:p w14:paraId="4756249B" w14:textId="77777777" w:rsidR="00520379" w:rsidRPr="00DE1E01" w:rsidRDefault="00520379" w:rsidP="00FF5674">
            <w:pPr>
              <w:spacing w:before="0"/>
              <w:jc w:val="center"/>
              <w:rPr>
                <w:rFonts w:cs="Arial"/>
                <w:b/>
                <w:bCs/>
                <w:i/>
                <w:iCs/>
              </w:rPr>
            </w:pPr>
          </w:p>
        </w:tc>
      </w:tr>
      <w:tr w:rsidR="005713C9" w:rsidRPr="00DE1E01" w14:paraId="05B34B77" w14:textId="77777777" w:rsidTr="005713C9">
        <w:tc>
          <w:tcPr>
            <w:tcW w:w="354" w:type="pct"/>
            <w:shd w:val="clear" w:color="auto" w:fill="auto"/>
            <w:vAlign w:val="center"/>
          </w:tcPr>
          <w:p w14:paraId="71651E43" w14:textId="2D8E1F66" w:rsidR="00520379" w:rsidRPr="00883631" w:rsidRDefault="00520379" w:rsidP="00FF5674">
            <w:pPr>
              <w:spacing w:before="0"/>
              <w:jc w:val="center"/>
              <w:rPr>
                <w:rFonts w:cs="Arial"/>
                <w:bCs/>
                <w:iCs/>
                <w:lang w:val="sr-Cyrl-CS"/>
              </w:rPr>
            </w:pPr>
            <w:r w:rsidRPr="00883631">
              <w:rPr>
                <w:rFonts w:cs="Arial"/>
                <w:bCs/>
                <w:iCs/>
                <w:lang w:val="sr-Cyrl-CS"/>
              </w:rPr>
              <w:t>5.</w:t>
            </w:r>
          </w:p>
        </w:tc>
        <w:tc>
          <w:tcPr>
            <w:tcW w:w="1264" w:type="pct"/>
            <w:shd w:val="clear" w:color="auto" w:fill="auto"/>
            <w:vAlign w:val="center"/>
          </w:tcPr>
          <w:p w14:paraId="105C25FC" w14:textId="77777777" w:rsidR="005713C9" w:rsidRPr="008619B4" w:rsidRDefault="00520379" w:rsidP="00FF5674">
            <w:pPr>
              <w:spacing w:before="0"/>
              <w:jc w:val="center"/>
              <w:rPr>
                <w:rFonts w:eastAsiaTheme="minorHAnsi" w:cs="Arial"/>
                <w:color w:val="000000"/>
                <w:lang w:val="sr-Cyrl-RS"/>
              </w:rPr>
            </w:pPr>
            <w:r w:rsidRPr="008619B4">
              <w:rPr>
                <w:rFonts w:eastAsiaTheme="minorHAnsi" w:cs="Arial"/>
                <w:color w:val="000000"/>
                <w:lang w:val="sr-Cyrl-RS"/>
              </w:rPr>
              <w:t xml:space="preserve">Једноаксијална чврстоћа на притисак </w:t>
            </w:r>
          </w:p>
          <w:p w14:paraId="4F46DA5D" w14:textId="3A29E061" w:rsidR="00520379" w:rsidRPr="008619B4" w:rsidRDefault="00520379" w:rsidP="00FF5674">
            <w:pPr>
              <w:spacing w:before="0"/>
              <w:jc w:val="center"/>
              <w:rPr>
                <w:rFonts w:eastAsiaTheme="minorHAnsi" w:cs="Arial"/>
                <w:color w:val="000000"/>
                <w:lang w:val="sr-Cyrl-RS"/>
              </w:rPr>
            </w:pPr>
            <w:r w:rsidRPr="008619B4">
              <w:rPr>
                <w:rFonts w:eastAsiaTheme="minorHAnsi" w:cs="Arial"/>
                <w:color w:val="000000"/>
                <w:lang w:val="sr-Cyrl-RS"/>
              </w:rPr>
              <w:t>(</w:t>
            </w:r>
            <w:r w:rsidRPr="008619B4">
              <w:rPr>
                <w:lang w:val="ru-RU" w:eastAsia="ar-SA"/>
              </w:rPr>
              <w:t>у складу са техничком спецификацијом</w:t>
            </w:r>
            <w:r w:rsidRPr="008619B4">
              <w:rPr>
                <w:lang w:eastAsia="ar-SA"/>
              </w:rPr>
              <w:t xml:space="preserve">, </w:t>
            </w:r>
            <w:r w:rsidRPr="008619B4">
              <w:rPr>
                <w:rFonts w:cs="Arial"/>
                <w:lang w:eastAsia="zh-CN"/>
              </w:rPr>
              <w:t>поглавље 3. Конкурсне документације</w:t>
            </w:r>
            <w:r w:rsidRPr="008619B4">
              <w:rPr>
                <w:rFonts w:cs="Arial"/>
                <w:lang w:val="sr-Cyrl-RS" w:eastAsia="zh-CN"/>
              </w:rPr>
              <w:t>)</w:t>
            </w:r>
          </w:p>
        </w:tc>
        <w:tc>
          <w:tcPr>
            <w:tcW w:w="353" w:type="pct"/>
            <w:vAlign w:val="center"/>
          </w:tcPr>
          <w:p w14:paraId="7C0E281D" w14:textId="64CE65FF" w:rsidR="00520379" w:rsidRPr="00520379" w:rsidRDefault="00520379" w:rsidP="00520379">
            <w:pPr>
              <w:spacing w:before="0"/>
              <w:jc w:val="center"/>
              <w:rPr>
                <w:rFonts w:cs="Arial"/>
                <w:bCs/>
                <w:iCs/>
                <w:lang w:val="sr-Cyrl-CS"/>
              </w:rPr>
            </w:pPr>
            <w:r>
              <w:rPr>
                <w:rFonts w:cs="Arial"/>
                <w:bCs/>
                <w:iCs/>
                <w:lang w:val="sr-Cyrl-CS"/>
              </w:rPr>
              <w:t>ком</w:t>
            </w:r>
          </w:p>
        </w:tc>
        <w:tc>
          <w:tcPr>
            <w:tcW w:w="502" w:type="pct"/>
            <w:shd w:val="clear" w:color="auto" w:fill="auto"/>
            <w:vAlign w:val="center"/>
          </w:tcPr>
          <w:p w14:paraId="216B793F" w14:textId="5797F7E6" w:rsidR="00520379" w:rsidRPr="00520379" w:rsidRDefault="00520379" w:rsidP="00520379">
            <w:pPr>
              <w:spacing w:before="0"/>
              <w:jc w:val="center"/>
              <w:rPr>
                <w:rFonts w:cs="Arial"/>
                <w:bCs/>
                <w:iCs/>
                <w:lang w:val="sr-Cyrl-CS"/>
              </w:rPr>
            </w:pPr>
            <w:r w:rsidRPr="00520379">
              <w:rPr>
                <w:rFonts w:cs="Arial"/>
                <w:bCs/>
                <w:iCs/>
                <w:lang w:val="sr-Cyrl-CS"/>
              </w:rPr>
              <w:t xml:space="preserve">110 </w:t>
            </w:r>
          </w:p>
        </w:tc>
        <w:tc>
          <w:tcPr>
            <w:tcW w:w="593" w:type="pct"/>
            <w:shd w:val="clear" w:color="auto" w:fill="auto"/>
            <w:vAlign w:val="center"/>
          </w:tcPr>
          <w:p w14:paraId="33173456" w14:textId="77777777" w:rsidR="00520379" w:rsidRPr="00DE1E01" w:rsidRDefault="00520379" w:rsidP="00FF5674">
            <w:pPr>
              <w:spacing w:before="0"/>
              <w:jc w:val="center"/>
              <w:rPr>
                <w:rFonts w:cs="Arial"/>
                <w:b/>
                <w:bCs/>
                <w:i/>
                <w:iCs/>
              </w:rPr>
            </w:pPr>
          </w:p>
        </w:tc>
        <w:tc>
          <w:tcPr>
            <w:tcW w:w="580" w:type="pct"/>
            <w:shd w:val="clear" w:color="auto" w:fill="auto"/>
            <w:vAlign w:val="center"/>
          </w:tcPr>
          <w:p w14:paraId="1C3FA7E7" w14:textId="77777777" w:rsidR="00520379" w:rsidRPr="00DE1E01" w:rsidRDefault="00520379" w:rsidP="00FF5674">
            <w:pPr>
              <w:spacing w:before="0"/>
              <w:jc w:val="center"/>
              <w:rPr>
                <w:rFonts w:cs="Arial"/>
                <w:b/>
                <w:bCs/>
                <w:i/>
                <w:iCs/>
              </w:rPr>
            </w:pPr>
          </w:p>
        </w:tc>
        <w:tc>
          <w:tcPr>
            <w:tcW w:w="613" w:type="pct"/>
            <w:shd w:val="clear" w:color="auto" w:fill="auto"/>
            <w:vAlign w:val="center"/>
          </w:tcPr>
          <w:p w14:paraId="51190888" w14:textId="77777777" w:rsidR="00520379" w:rsidRPr="00DE1E01" w:rsidRDefault="00520379" w:rsidP="00FF5674">
            <w:pPr>
              <w:spacing w:before="0"/>
              <w:jc w:val="center"/>
              <w:rPr>
                <w:rFonts w:cs="Arial"/>
                <w:b/>
                <w:bCs/>
                <w:i/>
                <w:iCs/>
              </w:rPr>
            </w:pPr>
          </w:p>
        </w:tc>
        <w:tc>
          <w:tcPr>
            <w:tcW w:w="742" w:type="pct"/>
            <w:shd w:val="clear" w:color="auto" w:fill="auto"/>
            <w:vAlign w:val="center"/>
          </w:tcPr>
          <w:p w14:paraId="48692B6A" w14:textId="77777777" w:rsidR="00520379" w:rsidRPr="00DE1E01" w:rsidRDefault="00520379" w:rsidP="00FF5674">
            <w:pPr>
              <w:spacing w:before="0"/>
              <w:jc w:val="center"/>
              <w:rPr>
                <w:rFonts w:cs="Arial"/>
                <w:b/>
                <w:bCs/>
                <w:i/>
                <w:iCs/>
              </w:rPr>
            </w:pPr>
          </w:p>
        </w:tc>
      </w:tr>
      <w:tr w:rsidR="005713C9" w:rsidRPr="00DE1E01" w14:paraId="40F2D56C" w14:textId="77777777" w:rsidTr="005713C9">
        <w:tc>
          <w:tcPr>
            <w:tcW w:w="354" w:type="pct"/>
            <w:shd w:val="clear" w:color="auto" w:fill="auto"/>
            <w:vAlign w:val="center"/>
          </w:tcPr>
          <w:p w14:paraId="037C726D" w14:textId="4057588F" w:rsidR="00520379" w:rsidRPr="00883631" w:rsidRDefault="00520379" w:rsidP="00FF5674">
            <w:pPr>
              <w:spacing w:before="0"/>
              <w:jc w:val="center"/>
              <w:rPr>
                <w:rFonts w:cs="Arial"/>
                <w:bCs/>
                <w:iCs/>
                <w:lang w:val="sr-Cyrl-CS"/>
              </w:rPr>
            </w:pPr>
            <w:r w:rsidRPr="00883631">
              <w:rPr>
                <w:rFonts w:cs="Arial"/>
                <w:bCs/>
                <w:iCs/>
                <w:lang w:val="sr-Cyrl-CS"/>
              </w:rPr>
              <w:t>6.</w:t>
            </w:r>
          </w:p>
        </w:tc>
        <w:tc>
          <w:tcPr>
            <w:tcW w:w="1264" w:type="pct"/>
            <w:shd w:val="clear" w:color="auto" w:fill="auto"/>
            <w:vAlign w:val="center"/>
          </w:tcPr>
          <w:p w14:paraId="7391CD0A" w14:textId="77777777" w:rsidR="005713C9" w:rsidRPr="008619B4" w:rsidRDefault="00520379" w:rsidP="00FF5674">
            <w:pPr>
              <w:spacing w:before="0"/>
              <w:jc w:val="center"/>
              <w:rPr>
                <w:rFonts w:eastAsiaTheme="minorHAnsi" w:cs="Arial"/>
                <w:color w:val="000000"/>
                <w:lang w:val="sr-Cyrl-RS"/>
              </w:rPr>
            </w:pPr>
            <w:r w:rsidRPr="008619B4">
              <w:rPr>
                <w:rFonts w:eastAsiaTheme="minorHAnsi" w:cs="Arial"/>
                <w:color w:val="000000"/>
                <w:lang w:val="sr-Cyrl-RS"/>
              </w:rPr>
              <w:t>Затезна чврстоћа</w:t>
            </w:r>
          </w:p>
          <w:p w14:paraId="583E67E8" w14:textId="6ACD7F1C" w:rsidR="00520379" w:rsidRPr="008619B4" w:rsidRDefault="00520379" w:rsidP="00FF5674">
            <w:pPr>
              <w:spacing w:before="0"/>
              <w:jc w:val="center"/>
              <w:rPr>
                <w:rFonts w:eastAsiaTheme="minorHAnsi" w:cs="Arial"/>
                <w:color w:val="000000"/>
                <w:lang w:val="sr-Cyrl-RS"/>
              </w:rPr>
            </w:pPr>
            <w:r w:rsidRPr="008619B4">
              <w:rPr>
                <w:rFonts w:eastAsiaTheme="minorHAnsi" w:cs="Arial"/>
                <w:color w:val="000000"/>
                <w:lang w:val="sr-Cyrl-RS"/>
              </w:rPr>
              <w:t>(</w:t>
            </w:r>
            <w:r w:rsidRPr="008619B4">
              <w:rPr>
                <w:lang w:val="ru-RU" w:eastAsia="ar-SA"/>
              </w:rPr>
              <w:t>у складу са техничком спецификацијом</w:t>
            </w:r>
            <w:r w:rsidRPr="008619B4">
              <w:rPr>
                <w:lang w:eastAsia="ar-SA"/>
              </w:rPr>
              <w:t xml:space="preserve">, </w:t>
            </w:r>
            <w:r w:rsidRPr="008619B4">
              <w:rPr>
                <w:rFonts w:cs="Arial"/>
                <w:lang w:eastAsia="zh-CN"/>
              </w:rPr>
              <w:t>поглавље 3. Конкурсне документације</w:t>
            </w:r>
            <w:r w:rsidRPr="008619B4">
              <w:rPr>
                <w:rFonts w:cs="Arial"/>
                <w:lang w:val="sr-Cyrl-RS" w:eastAsia="zh-CN"/>
              </w:rPr>
              <w:t>)</w:t>
            </w:r>
          </w:p>
        </w:tc>
        <w:tc>
          <w:tcPr>
            <w:tcW w:w="353" w:type="pct"/>
            <w:vAlign w:val="center"/>
          </w:tcPr>
          <w:p w14:paraId="3622E4B9" w14:textId="5D2BD960" w:rsidR="00520379" w:rsidRPr="00520379" w:rsidRDefault="00520379" w:rsidP="00520379">
            <w:pPr>
              <w:spacing w:before="0"/>
              <w:jc w:val="center"/>
              <w:rPr>
                <w:rFonts w:cs="Arial"/>
                <w:bCs/>
                <w:iCs/>
                <w:lang w:val="sr-Cyrl-CS"/>
              </w:rPr>
            </w:pPr>
            <w:r>
              <w:rPr>
                <w:rFonts w:cs="Arial"/>
                <w:bCs/>
                <w:iCs/>
                <w:lang w:val="sr-Cyrl-CS"/>
              </w:rPr>
              <w:t>ком</w:t>
            </w:r>
          </w:p>
        </w:tc>
        <w:tc>
          <w:tcPr>
            <w:tcW w:w="502" w:type="pct"/>
            <w:shd w:val="clear" w:color="auto" w:fill="auto"/>
            <w:vAlign w:val="center"/>
          </w:tcPr>
          <w:p w14:paraId="45034C15" w14:textId="4625E083" w:rsidR="00520379" w:rsidRPr="00520379" w:rsidRDefault="00520379" w:rsidP="00520379">
            <w:pPr>
              <w:spacing w:before="0"/>
              <w:jc w:val="center"/>
              <w:rPr>
                <w:rFonts w:cs="Arial"/>
                <w:bCs/>
                <w:iCs/>
                <w:lang w:val="sr-Cyrl-CS"/>
              </w:rPr>
            </w:pPr>
            <w:r w:rsidRPr="00520379">
              <w:rPr>
                <w:rFonts w:cs="Arial"/>
                <w:bCs/>
                <w:iCs/>
                <w:lang w:val="sr-Cyrl-CS"/>
              </w:rPr>
              <w:t xml:space="preserve">110 </w:t>
            </w:r>
          </w:p>
        </w:tc>
        <w:tc>
          <w:tcPr>
            <w:tcW w:w="593" w:type="pct"/>
            <w:shd w:val="clear" w:color="auto" w:fill="auto"/>
            <w:vAlign w:val="center"/>
          </w:tcPr>
          <w:p w14:paraId="2A8AA4C3" w14:textId="77777777" w:rsidR="00520379" w:rsidRPr="00DE1E01" w:rsidRDefault="00520379" w:rsidP="00FF5674">
            <w:pPr>
              <w:spacing w:before="0"/>
              <w:jc w:val="center"/>
              <w:rPr>
                <w:rFonts w:cs="Arial"/>
                <w:b/>
                <w:bCs/>
                <w:i/>
                <w:iCs/>
              </w:rPr>
            </w:pPr>
          </w:p>
        </w:tc>
        <w:tc>
          <w:tcPr>
            <w:tcW w:w="580" w:type="pct"/>
            <w:shd w:val="clear" w:color="auto" w:fill="auto"/>
            <w:vAlign w:val="center"/>
          </w:tcPr>
          <w:p w14:paraId="23DF8C3B" w14:textId="77777777" w:rsidR="00520379" w:rsidRPr="00DE1E01" w:rsidRDefault="00520379" w:rsidP="00FF5674">
            <w:pPr>
              <w:spacing w:before="0"/>
              <w:jc w:val="center"/>
              <w:rPr>
                <w:rFonts w:cs="Arial"/>
                <w:b/>
                <w:bCs/>
                <w:i/>
                <w:iCs/>
              </w:rPr>
            </w:pPr>
          </w:p>
        </w:tc>
        <w:tc>
          <w:tcPr>
            <w:tcW w:w="613" w:type="pct"/>
            <w:shd w:val="clear" w:color="auto" w:fill="auto"/>
            <w:vAlign w:val="center"/>
          </w:tcPr>
          <w:p w14:paraId="52138089" w14:textId="77777777" w:rsidR="00520379" w:rsidRPr="00DE1E01" w:rsidRDefault="00520379" w:rsidP="00FF5674">
            <w:pPr>
              <w:spacing w:before="0"/>
              <w:jc w:val="center"/>
              <w:rPr>
                <w:rFonts w:cs="Arial"/>
                <w:b/>
                <w:bCs/>
                <w:i/>
                <w:iCs/>
              </w:rPr>
            </w:pPr>
          </w:p>
        </w:tc>
        <w:tc>
          <w:tcPr>
            <w:tcW w:w="742" w:type="pct"/>
            <w:shd w:val="clear" w:color="auto" w:fill="auto"/>
            <w:vAlign w:val="center"/>
          </w:tcPr>
          <w:p w14:paraId="5136DE16" w14:textId="77777777" w:rsidR="00520379" w:rsidRPr="00DE1E01" w:rsidRDefault="00520379" w:rsidP="00FF5674">
            <w:pPr>
              <w:spacing w:before="0"/>
              <w:jc w:val="center"/>
              <w:rPr>
                <w:rFonts w:cs="Arial"/>
                <w:b/>
                <w:bCs/>
                <w:i/>
                <w:iCs/>
              </w:rPr>
            </w:pPr>
          </w:p>
        </w:tc>
      </w:tr>
      <w:tr w:rsidR="005713C9" w:rsidRPr="00DE1E01" w14:paraId="390D7FF2" w14:textId="77777777" w:rsidTr="005713C9">
        <w:tc>
          <w:tcPr>
            <w:tcW w:w="354" w:type="pct"/>
            <w:shd w:val="clear" w:color="auto" w:fill="auto"/>
            <w:vAlign w:val="center"/>
          </w:tcPr>
          <w:p w14:paraId="112347C6" w14:textId="71ED2AE1" w:rsidR="00520379" w:rsidRPr="00883631" w:rsidRDefault="00520379" w:rsidP="00FF5674">
            <w:pPr>
              <w:spacing w:before="0"/>
              <w:jc w:val="center"/>
              <w:rPr>
                <w:rFonts w:cs="Arial"/>
                <w:bCs/>
                <w:iCs/>
                <w:lang w:val="sr-Cyrl-CS"/>
              </w:rPr>
            </w:pPr>
            <w:r w:rsidRPr="00883631">
              <w:rPr>
                <w:rFonts w:cs="Arial"/>
                <w:bCs/>
                <w:iCs/>
                <w:lang w:val="sr-Cyrl-CS"/>
              </w:rPr>
              <w:lastRenderedPageBreak/>
              <w:t>7.</w:t>
            </w:r>
          </w:p>
        </w:tc>
        <w:tc>
          <w:tcPr>
            <w:tcW w:w="1264" w:type="pct"/>
            <w:shd w:val="clear" w:color="auto" w:fill="auto"/>
            <w:vAlign w:val="center"/>
          </w:tcPr>
          <w:p w14:paraId="689235D4" w14:textId="77777777" w:rsidR="005713C9" w:rsidRPr="008619B4" w:rsidRDefault="00520379" w:rsidP="00FF5674">
            <w:pPr>
              <w:spacing w:before="0"/>
              <w:jc w:val="center"/>
              <w:rPr>
                <w:rFonts w:eastAsiaTheme="minorHAnsi" w:cs="Arial"/>
                <w:color w:val="000000"/>
                <w:lang w:val="sr-Cyrl-RS"/>
              </w:rPr>
            </w:pPr>
            <w:r w:rsidRPr="008619B4">
              <w:rPr>
                <w:rFonts w:eastAsiaTheme="minorHAnsi" w:cs="Arial"/>
                <w:color w:val="000000"/>
                <w:lang w:val="sr-Cyrl-RS"/>
              </w:rPr>
              <w:t>Стишљивост</w:t>
            </w:r>
          </w:p>
          <w:p w14:paraId="118541C9" w14:textId="4C27EC24" w:rsidR="00520379" w:rsidRPr="008619B4" w:rsidRDefault="00520379" w:rsidP="00FF5674">
            <w:pPr>
              <w:spacing w:before="0"/>
              <w:jc w:val="center"/>
              <w:rPr>
                <w:rFonts w:eastAsiaTheme="minorHAnsi" w:cs="Arial"/>
                <w:color w:val="000000"/>
                <w:lang w:val="sr-Cyrl-RS"/>
              </w:rPr>
            </w:pPr>
            <w:r w:rsidRPr="008619B4">
              <w:rPr>
                <w:rFonts w:eastAsiaTheme="minorHAnsi" w:cs="Arial"/>
                <w:color w:val="000000"/>
                <w:lang w:val="sr-Cyrl-RS"/>
              </w:rPr>
              <w:t xml:space="preserve"> (</w:t>
            </w:r>
            <w:r w:rsidRPr="008619B4">
              <w:rPr>
                <w:lang w:val="ru-RU" w:eastAsia="ar-SA"/>
              </w:rPr>
              <w:t>у складу са техничком спецификацијом</w:t>
            </w:r>
            <w:r w:rsidRPr="008619B4">
              <w:rPr>
                <w:lang w:eastAsia="ar-SA"/>
              </w:rPr>
              <w:t xml:space="preserve">, </w:t>
            </w:r>
            <w:r w:rsidRPr="008619B4">
              <w:rPr>
                <w:rFonts w:cs="Arial"/>
                <w:lang w:eastAsia="zh-CN"/>
              </w:rPr>
              <w:t>поглавље 3. Конкурсне документације</w:t>
            </w:r>
            <w:r w:rsidRPr="008619B4">
              <w:rPr>
                <w:rFonts w:cs="Arial"/>
                <w:lang w:val="sr-Cyrl-RS" w:eastAsia="zh-CN"/>
              </w:rPr>
              <w:t>)</w:t>
            </w:r>
          </w:p>
        </w:tc>
        <w:tc>
          <w:tcPr>
            <w:tcW w:w="353" w:type="pct"/>
            <w:vAlign w:val="center"/>
          </w:tcPr>
          <w:p w14:paraId="5A6056AF" w14:textId="763F2DBC" w:rsidR="00520379" w:rsidRPr="00520379" w:rsidRDefault="00520379" w:rsidP="00520379">
            <w:pPr>
              <w:spacing w:before="0"/>
              <w:jc w:val="center"/>
              <w:rPr>
                <w:rFonts w:cs="Arial"/>
                <w:bCs/>
                <w:iCs/>
                <w:lang w:val="sr-Cyrl-CS"/>
              </w:rPr>
            </w:pPr>
            <w:r>
              <w:rPr>
                <w:rFonts w:cs="Arial"/>
                <w:bCs/>
                <w:iCs/>
                <w:lang w:val="sr-Cyrl-CS"/>
              </w:rPr>
              <w:t>ком</w:t>
            </w:r>
          </w:p>
        </w:tc>
        <w:tc>
          <w:tcPr>
            <w:tcW w:w="502" w:type="pct"/>
            <w:shd w:val="clear" w:color="auto" w:fill="auto"/>
            <w:vAlign w:val="center"/>
          </w:tcPr>
          <w:p w14:paraId="791AAE6A" w14:textId="73AD4C98" w:rsidR="00520379" w:rsidRPr="00520379" w:rsidRDefault="00520379" w:rsidP="00520379">
            <w:pPr>
              <w:spacing w:before="0"/>
              <w:jc w:val="center"/>
              <w:rPr>
                <w:rFonts w:cs="Arial"/>
                <w:bCs/>
                <w:iCs/>
                <w:lang w:val="sr-Cyrl-CS"/>
              </w:rPr>
            </w:pPr>
            <w:r w:rsidRPr="00520379">
              <w:rPr>
                <w:rFonts w:cs="Arial"/>
                <w:bCs/>
                <w:iCs/>
                <w:lang w:val="sr-Cyrl-CS"/>
              </w:rPr>
              <w:t xml:space="preserve">40 </w:t>
            </w:r>
          </w:p>
        </w:tc>
        <w:tc>
          <w:tcPr>
            <w:tcW w:w="593" w:type="pct"/>
            <w:shd w:val="clear" w:color="auto" w:fill="auto"/>
            <w:vAlign w:val="center"/>
          </w:tcPr>
          <w:p w14:paraId="0FA20EE6" w14:textId="77777777" w:rsidR="00520379" w:rsidRPr="00DE1E01" w:rsidRDefault="00520379" w:rsidP="00FF5674">
            <w:pPr>
              <w:spacing w:before="0"/>
              <w:jc w:val="center"/>
              <w:rPr>
                <w:rFonts w:cs="Arial"/>
                <w:b/>
                <w:bCs/>
                <w:i/>
                <w:iCs/>
              </w:rPr>
            </w:pPr>
          </w:p>
        </w:tc>
        <w:tc>
          <w:tcPr>
            <w:tcW w:w="580" w:type="pct"/>
            <w:shd w:val="clear" w:color="auto" w:fill="auto"/>
            <w:vAlign w:val="center"/>
          </w:tcPr>
          <w:p w14:paraId="572240BB" w14:textId="77777777" w:rsidR="00520379" w:rsidRPr="00DE1E01" w:rsidRDefault="00520379" w:rsidP="00FF5674">
            <w:pPr>
              <w:spacing w:before="0"/>
              <w:jc w:val="center"/>
              <w:rPr>
                <w:rFonts w:cs="Arial"/>
                <w:b/>
                <w:bCs/>
                <w:i/>
                <w:iCs/>
              </w:rPr>
            </w:pPr>
          </w:p>
        </w:tc>
        <w:tc>
          <w:tcPr>
            <w:tcW w:w="613" w:type="pct"/>
            <w:shd w:val="clear" w:color="auto" w:fill="auto"/>
            <w:vAlign w:val="center"/>
          </w:tcPr>
          <w:p w14:paraId="581A2218" w14:textId="77777777" w:rsidR="00520379" w:rsidRPr="00DE1E01" w:rsidRDefault="00520379" w:rsidP="00FF5674">
            <w:pPr>
              <w:spacing w:before="0"/>
              <w:jc w:val="center"/>
              <w:rPr>
                <w:rFonts w:cs="Arial"/>
                <w:b/>
                <w:bCs/>
                <w:i/>
                <w:iCs/>
              </w:rPr>
            </w:pPr>
          </w:p>
        </w:tc>
        <w:tc>
          <w:tcPr>
            <w:tcW w:w="742" w:type="pct"/>
            <w:shd w:val="clear" w:color="auto" w:fill="auto"/>
            <w:vAlign w:val="center"/>
          </w:tcPr>
          <w:p w14:paraId="7D9ADC97" w14:textId="77777777" w:rsidR="00520379" w:rsidRPr="00DE1E01" w:rsidRDefault="00520379" w:rsidP="00FF5674">
            <w:pPr>
              <w:spacing w:before="0"/>
              <w:jc w:val="center"/>
              <w:rPr>
                <w:rFonts w:cs="Arial"/>
                <w:b/>
                <w:bCs/>
                <w:i/>
                <w:iCs/>
              </w:rPr>
            </w:pPr>
          </w:p>
        </w:tc>
      </w:tr>
      <w:tr w:rsidR="005713C9" w:rsidRPr="00DE1E01" w14:paraId="32529E30" w14:textId="77777777" w:rsidTr="005713C9">
        <w:tc>
          <w:tcPr>
            <w:tcW w:w="354" w:type="pct"/>
            <w:shd w:val="clear" w:color="auto" w:fill="auto"/>
            <w:vAlign w:val="center"/>
          </w:tcPr>
          <w:p w14:paraId="442155CE" w14:textId="3292FE23" w:rsidR="00520379" w:rsidRPr="00883631" w:rsidRDefault="00520379" w:rsidP="00FF5674">
            <w:pPr>
              <w:spacing w:before="0"/>
              <w:jc w:val="center"/>
              <w:rPr>
                <w:rFonts w:cs="Arial"/>
                <w:bCs/>
                <w:iCs/>
                <w:lang w:val="sr-Cyrl-CS"/>
              </w:rPr>
            </w:pPr>
            <w:r w:rsidRPr="00883631">
              <w:rPr>
                <w:rFonts w:cs="Arial"/>
                <w:bCs/>
                <w:iCs/>
                <w:lang w:val="sr-Cyrl-CS"/>
              </w:rPr>
              <w:t>8.</w:t>
            </w:r>
          </w:p>
        </w:tc>
        <w:tc>
          <w:tcPr>
            <w:tcW w:w="1264" w:type="pct"/>
            <w:shd w:val="clear" w:color="auto" w:fill="auto"/>
            <w:vAlign w:val="center"/>
          </w:tcPr>
          <w:p w14:paraId="329B1106" w14:textId="77777777" w:rsidR="005713C9" w:rsidRPr="008619B4" w:rsidRDefault="00520379" w:rsidP="00FF5674">
            <w:pPr>
              <w:spacing w:before="0"/>
              <w:jc w:val="center"/>
              <w:rPr>
                <w:rFonts w:eastAsiaTheme="minorHAnsi" w:cs="Arial"/>
                <w:color w:val="000000"/>
                <w:lang w:val="sr-Cyrl-RS"/>
              </w:rPr>
            </w:pPr>
            <w:r w:rsidRPr="008619B4">
              <w:rPr>
                <w:rFonts w:eastAsiaTheme="minorHAnsi" w:cs="Arial"/>
                <w:color w:val="000000"/>
                <w:lang w:val="sr-Cyrl-RS"/>
              </w:rPr>
              <w:t>Бубрење</w:t>
            </w:r>
          </w:p>
          <w:p w14:paraId="4DE58AFD" w14:textId="01E8D4E5" w:rsidR="00520379" w:rsidRPr="008619B4" w:rsidRDefault="00520379" w:rsidP="00FF5674">
            <w:pPr>
              <w:spacing w:before="0"/>
              <w:jc w:val="center"/>
              <w:rPr>
                <w:rFonts w:eastAsiaTheme="minorHAnsi" w:cs="Arial"/>
                <w:color w:val="000000"/>
                <w:lang w:val="sr-Cyrl-RS"/>
              </w:rPr>
            </w:pPr>
            <w:r w:rsidRPr="008619B4">
              <w:rPr>
                <w:rFonts w:eastAsiaTheme="minorHAnsi" w:cs="Arial"/>
                <w:color w:val="000000"/>
                <w:lang w:val="sr-Cyrl-RS"/>
              </w:rPr>
              <w:t>(</w:t>
            </w:r>
            <w:r w:rsidRPr="008619B4">
              <w:rPr>
                <w:lang w:val="ru-RU" w:eastAsia="ar-SA"/>
              </w:rPr>
              <w:t>у складу са техничком спецификацијом</w:t>
            </w:r>
            <w:r w:rsidRPr="008619B4">
              <w:rPr>
                <w:lang w:eastAsia="ar-SA"/>
              </w:rPr>
              <w:t xml:space="preserve">, </w:t>
            </w:r>
            <w:r w:rsidRPr="008619B4">
              <w:rPr>
                <w:rFonts w:cs="Arial"/>
                <w:lang w:eastAsia="zh-CN"/>
              </w:rPr>
              <w:t>поглавље 3. Конкурсне документације</w:t>
            </w:r>
            <w:r w:rsidRPr="008619B4">
              <w:rPr>
                <w:rFonts w:cs="Arial"/>
                <w:lang w:val="sr-Cyrl-RS" w:eastAsia="zh-CN"/>
              </w:rPr>
              <w:t>)</w:t>
            </w:r>
          </w:p>
        </w:tc>
        <w:tc>
          <w:tcPr>
            <w:tcW w:w="353" w:type="pct"/>
            <w:vAlign w:val="center"/>
          </w:tcPr>
          <w:p w14:paraId="03BDE722" w14:textId="70CA7AC8" w:rsidR="00520379" w:rsidRPr="00520379" w:rsidRDefault="00520379" w:rsidP="00520379">
            <w:pPr>
              <w:spacing w:before="0"/>
              <w:jc w:val="center"/>
              <w:rPr>
                <w:rFonts w:cs="Arial"/>
                <w:bCs/>
                <w:iCs/>
                <w:lang w:val="sr-Cyrl-CS"/>
              </w:rPr>
            </w:pPr>
            <w:r>
              <w:rPr>
                <w:rFonts w:cs="Arial"/>
                <w:bCs/>
                <w:iCs/>
                <w:lang w:val="sr-Cyrl-CS"/>
              </w:rPr>
              <w:t>ком</w:t>
            </w:r>
          </w:p>
        </w:tc>
        <w:tc>
          <w:tcPr>
            <w:tcW w:w="502" w:type="pct"/>
            <w:shd w:val="clear" w:color="auto" w:fill="auto"/>
            <w:vAlign w:val="center"/>
          </w:tcPr>
          <w:p w14:paraId="1CB8DC23" w14:textId="3CEA4DF8" w:rsidR="00520379" w:rsidRPr="00520379" w:rsidRDefault="00520379" w:rsidP="00520379">
            <w:pPr>
              <w:spacing w:before="0"/>
              <w:jc w:val="center"/>
              <w:rPr>
                <w:rFonts w:cs="Arial"/>
                <w:bCs/>
                <w:iCs/>
                <w:lang w:val="sr-Cyrl-CS"/>
              </w:rPr>
            </w:pPr>
            <w:r w:rsidRPr="00520379">
              <w:rPr>
                <w:rFonts w:cs="Arial"/>
                <w:bCs/>
                <w:iCs/>
                <w:lang w:val="sr-Cyrl-CS"/>
              </w:rPr>
              <w:t xml:space="preserve">40 </w:t>
            </w:r>
          </w:p>
        </w:tc>
        <w:tc>
          <w:tcPr>
            <w:tcW w:w="593" w:type="pct"/>
            <w:shd w:val="clear" w:color="auto" w:fill="auto"/>
            <w:vAlign w:val="center"/>
          </w:tcPr>
          <w:p w14:paraId="7AE1FC4F" w14:textId="77777777" w:rsidR="00520379" w:rsidRPr="00DE1E01" w:rsidRDefault="00520379" w:rsidP="00FF5674">
            <w:pPr>
              <w:spacing w:before="0"/>
              <w:jc w:val="center"/>
              <w:rPr>
                <w:rFonts w:cs="Arial"/>
                <w:b/>
                <w:bCs/>
                <w:i/>
                <w:iCs/>
              </w:rPr>
            </w:pPr>
          </w:p>
        </w:tc>
        <w:tc>
          <w:tcPr>
            <w:tcW w:w="580" w:type="pct"/>
            <w:shd w:val="clear" w:color="auto" w:fill="auto"/>
            <w:vAlign w:val="center"/>
          </w:tcPr>
          <w:p w14:paraId="4A995B7C" w14:textId="77777777" w:rsidR="00520379" w:rsidRPr="00DE1E01" w:rsidRDefault="00520379" w:rsidP="00FF5674">
            <w:pPr>
              <w:spacing w:before="0"/>
              <w:jc w:val="center"/>
              <w:rPr>
                <w:rFonts w:cs="Arial"/>
                <w:b/>
                <w:bCs/>
                <w:i/>
                <w:iCs/>
              </w:rPr>
            </w:pPr>
          </w:p>
        </w:tc>
        <w:tc>
          <w:tcPr>
            <w:tcW w:w="613" w:type="pct"/>
            <w:shd w:val="clear" w:color="auto" w:fill="auto"/>
            <w:vAlign w:val="center"/>
          </w:tcPr>
          <w:p w14:paraId="78577664" w14:textId="77777777" w:rsidR="00520379" w:rsidRPr="00DE1E01" w:rsidRDefault="00520379" w:rsidP="00FF5674">
            <w:pPr>
              <w:spacing w:before="0"/>
              <w:jc w:val="center"/>
              <w:rPr>
                <w:rFonts w:cs="Arial"/>
                <w:b/>
                <w:bCs/>
                <w:i/>
                <w:iCs/>
              </w:rPr>
            </w:pPr>
          </w:p>
        </w:tc>
        <w:tc>
          <w:tcPr>
            <w:tcW w:w="742" w:type="pct"/>
            <w:shd w:val="clear" w:color="auto" w:fill="auto"/>
            <w:vAlign w:val="center"/>
          </w:tcPr>
          <w:p w14:paraId="4E65CC12" w14:textId="77777777" w:rsidR="00520379" w:rsidRPr="00DE1E01" w:rsidRDefault="00520379" w:rsidP="00FF5674">
            <w:pPr>
              <w:spacing w:before="0"/>
              <w:jc w:val="center"/>
              <w:rPr>
                <w:rFonts w:cs="Arial"/>
                <w:b/>
                <w:bCs/>
                <w:i/>
                <w:iCs/>
              </w:rPr>
            </w:pPr>
          </w:p>
        </w:tc>
      </w:tr>
      <w:tr w:rsidR="005713C9" w:rsidRPr="00DE1E01" w14:paraId="4B973C91" w14:textId="77777777" w:rsidTr="005713C9">
        <w:tc>
          <w:tcPr>
            <w:tcW w:w="354" w:type="pct"/>
            <w:shd w:val="clear" w:color="auto" w:fill="auto"/>
            <w:vAlign w:val="center"/>
          </w:tcPr>
          <w:p w14:paraId="6C3B5AC0" w14:textId="4C2C5D0E" w:rsidR="00520379" w:rsidRPr="00883631" w:rsidRDefault="00520379" w:rsidP="00FF5674">
            <w:pPr>
              <w:spacing w:before="0"/>
              <w:jc w:val="center"/>
              <w:rPr>
                <w:rFonts w:cs="Arial"/>
                <w:bCs/>
                <w:iCs/>
                <w:lang w:val="sr-Cyrl-CS"/>
              </w:rPr>
            </w:pPr>
            <w:r w:rsidRPr="00883631">
              <w:rPr>
                <w:rFonts w:cs="Arial"/>
                <w:bCs/>
                <w:iCs/>
                <w:lang w:val="sr-Cyrl-CS"/>
              </w:rPr>
              <w:t>9.</w:t>
            </w:r>
          </w:p>
        </w:tc>
        <w:tc>
          <w:tcPr>
            <w:tcW w:w="1264" w:type="pct"/>
            <w:shd w:val="clear" w:color="auto" w:fill="auto"/>
            <w:vAlign w:val="center"/>
          </w:tcPr>
          <w:p w14:paraId="5C3C1421" w14:textId="7BDCB34B" w:rsidR="005713C9" w:rsidRPr="008619B4" w:rsidRDefault="00520379" w:rsidP="00FF5674">
            <w:pPr>
              <w:spacing w:before="0"/>
              <w:jc w:val="center"/>
              <w:rPr>
                <w:rFonts w:eastAsiaTheme="minorHAnsi" w:cs="Arial"/>
                <w:color w:val="000000"/>
                <w:lang w:val="sr-Cyrl-RS"/>
              </w:rPr>
            </w:pPr>
            <w:r w:rsidRPr="008619B4">
              <w:rPr>
                <w:rFonts w:eastAsiaTheme="minorHAnsi" w:cs="Arial"/>
                <w:color w:val="000000"/>
                <w:lang w:val="sr-Cyrl-RS"/>
              </w:rPr>
              <w:t>Влага</w:t>
            </w:r>
            <w:r w:rsidR="00612C6A">
              <w:rPr>
                <w:rFonts w:eastAsiaTheme="minorHAnsi" w:cs="Arial"/>
                <w:color w:val="000000"/>
                <w:lang w:val="sr-Cyrl-RS"/>
              </w:rPr>
              <w:t>-Прокторов опит</w:t>
            </w:r>
          </w:p>
          <w:p w14:paraId="3C1567B2" w14:textId="07DD2603" w:rsidR="00520379" w:rsidRPr="008619B4" w:rsidRDefault="00520379" w:rsidP="00FF5674">
            <w:pPr>
              <w:spacing w:before="0"/>
              <w:jc w:val="center"/>
              <w:rPr>
                <w:rFonts w:eastAsiaTheme="minorHAnsi" w:cs="Arial"/>
                <w:color w:val="000000"/>
                <w:lang w:val="sr-Cyrl-RS"/>
              </w:rPr>
            </w:pPr>
            <w:r w:rsidRPr="008619B4">
              <w:rPr>
                <w:rFonts w:eastAsiaTheme="minorHAnsi" w:cs="Arial"/>
                <w:color w:val="000000"/>
                <w:lang w:val="sr-Cyrl-RS"/>
              </w:rPr>
              <w:t xml:space="preserve"> (</w:t>
            </w:r>
            <w:r w:rsidRPr="008619B4">
              <w:rPr>
                <w:lang w:val="ru-RU" w:eastAsia="ar-SA"/>
              </w:rPr>
              <w:t>у складу са техничком спецификацијом</w:t>
            </w:r>
            <w:r w:rsidRPr="008619B4">
              <w:rPr>
                <w:lang w:eastAsia="ar-SA"/>
              </w:rPr>
              <w:t xml:space="preserve">, </w:t>
            </w:r>
            <w:r w:rsidRPr="008619B4">
              <w:rPr>
                <w:rFonts w:cs="Arial"/>
                <w:lang w:eastAsia="zh-CN"/>
              </w:rPr>
              <w:t>поглавље 3. Конкурсне документације</w:t>
            </w:r>
            <w:r w:rsidRPr="008619B4">
              <w:rPr>
                <w:rFonts w:cs="Arial"/>
                <w:lang w:val="sr-Cyrl-RS" w:eastAsia="zh-CN"/>
              </w:rPr>
              <w:t>)</w:t>
            </w:r>
          </w:p>
        </w:tc>
        <w:tc>
          <w:tcPr>
            <w:tcW w:w="353" w:type="pct"/>
            <w:vAlign w:val="center"/>
          </w:tcPr>
          <w:p w14:paraId="11033959" w14:textId="2DB65D5E" w:rsidR="00520379" w:rsidRPr="00520379" w:rsidRDefault="00520379" w:rsidP="00520379">
            <w:pPr>
              <w:spacing w:before="0"/>
              <w:jc w:val="center"/>
              <w:rPr>
                <w:rFonts w:cs="Arial"/>
                <w:bCs/>
                <w:iCs/>
                <w:lang w:val="sr-Cyrl-CS"/>
              </w:rPr>
            </w:pPr>
            <w:r w:rsidRPr="00520379">
              <w:rPr>
                <w:rFonts w:cs="Arial"/>
                <w:bCs/>
                <w:iCs/>
                <w:lang w:val="sr-Cyrl-CS"/>
              </w:rPr>
              <w:t>ком</w:t>
            </w:r>
          </w:p>
        </w:tc>
        <w:tc>
          <w:tcPr>
            <w:tcW w:w="502" w:type="pct"/>
            <w:shd w:val="clear" w:color="auto" w:fill="auto"/>
            <w:vAlign w:val="center"/>
          </w:tcPr>
          <w:p w14:paraId="25A0DCEC" w14:textId="6B9618EF" w:rsidR="00520379" w:rsidRPr="00520379" w:rsidRDefault="00520379" w:rsidP="00FF5674">
            <w:pPr>
              <w:spacing w:before="0"/>
              <w:jc w:val="center"/>
              <w:rPr>
                <w:rFonts w:cs="Arial"/>
                <w:bCs/>
                <w:iCs/>
                <w:lang w:val="sr-Cyrl-CS"/>
              </w:rPr>
            </w:pPr>
            <w:r w:rsidRPr="00520379">
              <w:rPr>
                <w:rFonts w:cs="Arial"/>
                <w:bCs/>
                <w:iCs/>
                <w:lang w:val="sr-Cyrl-CS"/>
              </w:rPr>
              <w:t>40</w:t>
            </w:r>
          </w:p>
        </w:tc>
        <w:tc>
          <w:tcPr>
            <w:tcW w:w="593" w:type="pct"/>
            <w:shd w:val="clear" w:color="auto" w:fill="auto"/>
            <w:vAlign w:val="center"/>
          </w:tcPr>
          <w:p w14:paraId="27480B26" w14:textId="77777777" w:rsidR="00520379" w:rsidRPr="00DE1E01" w:rsidRDefault="00520379" w:rsidP="00FF5674">
            <w:pPr>
              <w:spacing w:before="0"/>
              <w:jc w:val="center"/>
              <w:rPr>
                <w:rFonts w:cs="Arial"/>
                <w:b/>
                <w:bCs/>
                <w:i/>
                <w:iCs/>
              </w:rPr>
            </w:pPr>
          </w:p>
        </w:tc>
        <w:tc>
          <w:tcPr>
            <w:tcW w:w="580" w:type="pct"/>
            <w:shd w:val="clear" w:color="auto" w:fill="auto"/>
            <w:vAlign w:val="center"/>
          </w:tcPr>
          <w:p w14:paraId="11E07A3D" w14:textId="77777777" w:rsidR="00520379" w:rsidRPr="00DE1E01" w:rsidRDefault="00520379" w:rsidP="00FF5674">
            <w:pPr>
              <w:spacing w:before="0"/>
              <w:jc w:val="center"/>
              <w:rPr>
                <w:rFonts w:cs="Arial"/>
                <w:b/>
                <w:bCs/>
                <w:i/>
                <w:iCs/>
              </w:rPr>
            </w:pPr>
          </w:p>
        </w:tc>
        <w:tc>
          <w:tcPr>
            <w:tcW w:w="613" w:type="pct"/>
            <w:shd w:val="clear" w:color="auto" w:fill="auto"/>
            <w:vAlign w:val="center"/>
          </w:tcPr>
          <w:p w14:paraId="6BBE29EF" w14:textId="77777777" w:rsidR="00520379" w:rsidRPr="00DE1E01" w:rsidRDefault="00520379" w:rsidP="00FF5674">
            <w:pPr>
              <w:spacing w:before="0"/>
              <w:jc w:val="center"/>
              <w:rPr>
                <w:rFonts w:cs="Arial"/>
                <w:b/>
                <w:bCs/>
                <w:i/>
                <w:iCs/>
              </w:rPr>
            </w:pPr>
          </w:p>
        </w:tc>
        <w:tc>
          <w:tcPr>
            <w:tcW w:w="742" w:type="pct"/>
            <w:shd w:val="clear" w:color="auto" w:fill="auto"/>
            <w:vAlign w:val="center"/>
          </w:tcPr>
          <w:p w14:paraId="795BA35E" w14:textId="77777777" w:rsidR="00520379" w:rsidRPr="00DE1E01" w:rsidRDefault="00520379" w:rsidP="00FF5674">
            <w:pPr>
              <w:spacing w:before="0"/>
              <w:jc w:val="center"/>
              <w:rPr>
                <w:rFonts w:cs="Arial"/>
                <w:b/>
                <w:bCs/>
                <w:i/>
                <w:iCs/>
              </w:rPr>
            </w:pPr>
          </w:p>
        </w:tc>
      </w:tr>
      <w:tr w:rsidR="005713C9" w:rsidRPr="00DE1E01" w14:paraId="3A042958" w14:textId="77777777" w:rsidTr="005713C9">
        <w:tc>
          <w:tcPr>
            <w:tcW w:w="354" w:type="pct"/>
            <w:shd w:val="clear" w:color="auto" w:fill="auto"/>
            <w:vAlign w:val="center"/>
          </w:tcPr>
          <w:p w14:paraId="055764CD" w14:textId="5CFAC1D8" w:rsidR="00520379" w:rsidRPr="00883631" w:rsidRDefault="00520379" w:rsidP="00FF5674">
            <w:pPr>
              <w:spacing w:before="0"/>
              <w:jc w:val="center"/>
              <w:rPr>
                <w:rFonts w:cs="Arial"/>
                <w:bCs/>
                <w:iCs/>
                <w:lang w:val="sr-Cyrl-CS"/>
              </w:rPr>
            </w:pPr>
            <w:r w:rsidRPr="00883631">
              <w:rPr>
                <w:rFonts w:cs="Arial"/>
                <w:bCs/>
                <w:iCs/>
                <w:lang w:val="sr-Cyrl-CS"/>
              </w:rPr>
              <w:t>10.</w:t>
            </w:r>
          </w:p>
        </w:tc>
        <w:tc>
          <w:tcPr>
            <w:tcW w:w="1264" w:type="pct"/>
            <w:shd w:val="clear" w:color="auto" w:fill="auto"/>
            <w:vAlign w:val="center"/>
          </w:tcPr>
          <w:p w14:paraId="4A07FA69" w14:textId="77777777" w:rsidR="005713C9" w:rsidRPr="008619B4" w:rsidRDefault="00520379" w:rsidP="00FF5674">
            <w:pPr>
              <w:spacing w:before="0"/>
              <w:jc w:val="center"/>
              <w:rPr>
                <w:rFonts w:cs="Arial"/>
                <w:bCs/>
                <w:iCs/>
                <w:lang w:val="sr-Cyrl-CS"/>
              </w:rPr>
            </w:pPr>
            <w:r w:rsidRPr="008619B4">
              <w:rPr>
                <w:rFonts w:cs="Arial"/>
                <w:bCs/>
                <w:iCs/>
                <w:lang w:val="sr-Cyrl-CS"/>
              </w:rPr>
              <w:t>Извештај о резултатима испитивања</w:t>
            </w:r>
          </w:p>
          <w:p w14:paraId="04C2C7BF" w14:textId="2F1E6643" w:rsidR="00520379" w:rsidRPr="008619B4" w:rsidRDefault="00024236" w:rsidP="00FF5674">
            <w:pPr>
              <w:spacing w:before="0"/>
              <w:jc w:val="center"/>
              <w:rPr>
                <w:rFonts w:eastAsiaTheme="minorHAnsi" w:cs="Arial"/>
                <w:b/>
                <w:color w:val="000000"/>
                <w:lang w:val="sr-Cyrl-RS"/>
              </w:rPr>
            </w:pPr>
            <w:r w:rsidRPr="008619B4">
              <w:rPr>
                <w:rFonts w:eastAsiaTheme="minorHAnsi" w:cs="Arial"/>
                <w:color w:val="000000"/>
                <w:lang w:val="sr-Cyrl-RS"/>
              </w:rPr>
              <w:t>(</w:t>
            </w:r>
            <w:r w:rsidRPr="008619B4">
              <w:rPr>
                <w:lang w:val="ru-RU" w:eastAsia="ar-SA"/>
              </w:rPr>
              <w:t>у складу са техничком спецификацијом</w:t>
            </w:r>
            <w:r w:rsidRPr="008619B4">
              <w:rPr>
                <w:lang w:eastAsia="ar-SA"/>
              </w:rPr>
              <w:t xml:space="preserve">, </w:t>
            </w:r>
            <w:r w:rsidRPr="008619B4">
              <w:rPr>
                <w:rFonts w:cs="Arial"/>
                <w:lang w:eastAsia="zh-CN"/>
              </w:rPr>
              <w:t>поглавље 3. Конкурсне документације</w:t>
            </w:r>
            <w:r w:rsidRPr="008619B4">
              <w:rPr>
                <w:rFonts w:cs="Arial"/>
                <w:lang w:val="sr-Cyrl-RS" w:eastAsia="zh-CN"/>
              </w:rPr>
              <w:t>)</w:t>
            </w:r>
          </w:p>
        </w:tc>
        <w:tc>
          <w:tcPr>
            <w:tcW w:w="353" w:type="pct"/>
            <w:vAlign w:val="center"/>
          </w:tcPr>
          <w:p w14:paraId="13BF2672" w14:textId="5E9079B4" w:rsidR="00520379" w:rsidRPr="00024236" w:rsidRDefault="00024236" w:rsidP="00024236">
            <w:pPr>
              <w:spacing w:before="0"/>
              <w:jc w:val="center"/>
              <w:rPr>
                <w:rFonts w:cs="Arial"/>
                <w:bCs/>
                <w:iCs/>
                <w:lang w:val="sr-Cyrl-CS"/>
              </w:rPr>
            </w:pPr>
            <w:r w:rsidRPr="00024236">
              <w:rPr>
                <w:rFonts w:cs="Arial"/>
                <w:bCs/>
                <w:iCs/>
                <w:lang w:val="sr-Cyrl-CS"/>
              </w:rPr>
              <w:t>ком</w:t>
            </w:r>
          </w:p>
        </w:tc>
        <w:tc>
          <w:tcPr>
            <w:tcW w:w="502" w:type="pct"/>
            <w:shd w:val="clear" w:color="auto" w:fill="auto"/>
            <w:vAlign w:val="center"/>
          </w:tcPr>
          <w:p w14:paraId="1C5BAE4C" w14:textId="6799C887" w:rsidR="00520379" w:rsidRPr="00024236" w:rsidRDefault="00024236" w:rsidP="00024236">
            <w:pPr>
              <w:spacing w:before="0"/>
              <w:jc w:val="center"/>
              <w:rPr>
                <w:rFonts w:cs="Arial"/>
                <w:bCs/>
                <w:iCs/>
                <w:lang w:val="sr-Cyrl-CS"/>
              </w:rPr>
            </w:pPr>
            <w:r w:rsidRPr="00024236">
              <w:rPr>
                <w:rFonts w:cs="Arial"/>
                <w:bCs/>
                <w:iCs/>
                <w:lang w:val="sr-Cyrl-CS"/>
              </w:rPr>
              <w:t>1</w:t>
            </w:r>
          </w:p>
        </w:tc>
        <w:tc>
          <w:tcPr>
            <w:tcW w:w="593" w:type="pct"/>
            <w:shd w:val="clear" w:color="auto" w:fill="auto"/>
            <w:vAlign w:val="center"/>
          </w:tcPr>
          <w:p w14:paraId="043A6870" w14:textId="77777777" w:rsidR="00520379" w:rsidRPr="00DE1E01" w:rsidRDefault="00520379" w:rsidP="00FF5674">
            <w:pPr>
              <w:spacing w:before="0"/>
              <w:jc w:val="center"/>
              <w:rPr>
                <w:rFonts w:cs="Arial"/>
                <w:b/>
                <w:bCs/>
                <w:i/>
                <w:iCs/>
              </w:rPr>
            </w:pPr>
          </w:p>
        </w:tc>
        <w:tc>
          <w:tcPr>
            <w:tcW w:w="580" w:type="pct"/>
            <w:shd w:val="clear" w:color="auto" w:fill="auto"/>
            <w:vAlign w:val="center"/>
          </w:tcPr>
          <w:p w14:paraId="4FC54776" w14:textId="77777777" w:rsidR="00520379" w:rsidRPr="00DE1E01" w:rsidRDefault="00520379" w:rsidP="00FF5674">
            <w:pPr>
              <w:spacing w:before="0"/>
              <w:jc w:val="center"/>
              <w:rPr>
                <w:rFonts w:cs="Arial"/>
                <w:b/>
                <w:bCs/>
                <w:i/>
                <w:iCs/>
              </w:rPr>
            </w:pPr>
          </w:p>
        </w:tc>
        <w:tc>
          <w:tcPr>
            <w:tcW w:w="613" w:type="pct"/>
            <w:shd w:val="clear" w:color="auto" w:fill="auto"/>
            <w:vAlign w:val="center"/>
          </w:tcPr>
          <w:p w14:paraId="5E534B3D" w14:textId="77777777" w:rsidR="00520379" w:rsidRPr="00DE1E01" w:rsidRDefault="00520379" w:rsidP="00FF5674">
            <w:pPr>
              <w:spacing w:before="0"/>
              <w:jc w:val="center"/>
              <w:rPr>
                <w:rFonts w:cs="Arial"/>
                <w:b/>
                <w:bCs/>
                <w:i/>
                <w:iCs/>
              </w:rPr>
            </w:pPr>
          </w:p>
        </w:tc>
        <w:tc>
          <w:tcPr>
            <w:tcW w:w="742" w:type="pct"/>
            <w:shd w:val="clear" w:color="auto" w:fill="auto"/>
            <w:vAlign w:val="center"/>
          </w:tcPr>
          <w:p w14:paraId="3C7A470A" w14:textId="77777777" w:rsidR="00520379" w:rsidRPr="00DE1E01" w:rsidRDefault="00520379" w:rsidP="00FF5674">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7F7D7A" w:rsidRPr="00857FC6" w14:paraId="073FD0DB" w14:textId="77777777" w:rsidTr="00BE2EA9">
        <w:trPr>
          <w:trHeight w:val="418"/>
        </w:trPr>
        <w:tc>
          <w:tcPr>
            <w:tcW w:w="568" w:type="dxa"/>
            <w:vAlign w:val="center"/>
          </w:tcPr>
          <w:p w14:paraId="52A21E6C" w14:textId="77777777" w:rsidR="007F7D7A" w:rsidRPr="00857FC6" w:rsidRDefault="007F7D7A" w:rsidP="00BE2EA9">
            <w:pPr>
              <w:spacing w:before="0"/>
              <w:jc w:val="center"/>
              <w:rPr>
                <w:rFonts w:cs="Arial"/>
                <w:b/>
                <w:lang w:val="sr-Latn-CS"/>
              </w:rPr>
            </w:pPr>
            <w:r w:rsidRPr="00857FC6">
              <w:rPr>
                <w:rFonts w:cs="Arial"/>
                <w:b/>
              </w:rPr>
              <w:t>I</w:t>
            </w:r>
          </w:p>
        </w:tc>
        <w:tc>
          <w:tcPr>
            <w:tcW w:w="6740" w:type="dxa"/>
          </w:tcPr>
          <w:p w14:paraId="30760182" w14:textId="77BE02E0" w:rsidR="007F7D7A" w:rsidRPr="00857FC6" w:rsidRDefault="007F7D7A" w:rsidP="00BE2EA9">
            <w:pPr>
              <w:spacing w:before="0"/>
              <w:jc w:val="center"/>
              <w:rPr>
                <w:rFonts w:cs="Arial"/>
                <w:b/>
                <w:lang w:val="sr-Cyrl-RS"/>
              </w:rPr>
            </w:pPr>
            <w:r w:rsidRPr="00857FC6">
              <w:rPr>
                <w:rFonts w:cs="Arial"/>
                <w:b/>
              </w:rPr>
              <w:t>УКУПНО ПОНУЂЕНА ЦЕНА  без ПДВ динара</w:t>
            </w:r>
          </w:p>
          <w:p w14:paraId="3A249DC3" w14:textId="77777777" w:rsidR="007F7D7A" w:rsidRPr="00857FC6" w:rsidRDefault="007F7D7A" w:rsidP="00BE2EA9">
            <w:pPr>
              <w:spacing w:before="0"/>
              <w:jc w:val="center"/>
              <w:rPr>
                <w:rFonts w:cs="Arial"/>
                <w:b/>
              </w:rPr>
            </w:pPr>
            <w:r w:rsidRPr="00857FC6">
              <w:rPr>
                <w:rFonts w:cs="Arial"/>
                <w:b/>
              </w:rPr>
              <w:t xml:space="preserve">(збир колоне бр. </w:t>
            </w:r>
            <w:r w:rsidRPr="00857FC6">
              <w:rPr>
                <w:rFonts w:cs="Arial"/>
                <w:b/>
                <w:lang w:val="sr-Cyrl-CS"/>
              </w:rPr>
              <w:t>7</w:t>
            </w:r>
            <w:r w:rsidRPr="00857FC6">
              <w:rPr>
                <w:rFonts w:cs="Arial"/>
                <w:b/>
              </w:rPr>
              <w:t>)</w:t>
            </w:r>
          </w:p>
        </w:tc>
        <w:tc>
          <w:tcPr>
            <w:tcW w:w="2610" w:type="dxa"/>
          </w:tcPr>
          <w:p w14:paraId="29C50AE6" w14:textId="77777777" w:rsidR="007F7D7A" w:rsidRPr="00857FC6" w:rsidRDefault="007F7D7A" w:rsidP="00BE2EA9">
            <w:pPr>
              <w:spacing w:before="0"/>
              <w:rPr>
                <w:rFonts w:cs="Arial"/>
              </w:rPr>
            </w:pPr>
          </w:p>
        </w:tc>
      </w:tr>
      <w:tr w:rsidR="007F7D7A" w:rsidRPr="00857FC6" w14:paraId="6DF3D20C" w14:textId="77777777" w:rsidTr="005713C9">
        <w:trPr>
          <w:trHeight w:val="610"/>
        </w:trPr>
        <w:tc>
          <w:tcPr>
            <w:tcW w:w="568" w:type="dxa"/>
            <w:tcBorders>
              <w:bottom w:val="single" w:sz="4" w:space="0" w:color="auto"/>
            </w:tcBorders>
            <w:vAlign w:val="center"/>
          </w:tcPr>
          <w:p w14:paraId="363C16FC" w14:textId="77777777" w:rsidR="007F7D7A" w:rsidRPr="00857FC6" w:rsidRDefault="007F7D7A" w:rsidP="00BE2EA9">
            <w:pPr>
              <w:spacing w:before="0"/>
              <w:jc w:val="center"/>
              <w:rPr>
                <w:rFonts w:cs="Arial"/>
                <w:b/>
                <w:lang w:val="sr-Latn-CS"/>
              </w:rPr>
            </w:pPr>
            <w:r w:rsidRPr="00857FC6">
              <w:rPr>
                <w:rFonts w:cs="Arial"/>
                <w:b/>
                <w:lang w:val="sr-Latn-CS"/>
              </w:rPr>
              <w:t>II</w:t>
            </w:r>
          </w:p>
        </w:tc>
        <w:tc>
          <w:tcPr>
            <w:tcW w:w="6740" w:type="dxa"/>
            <w:tcBorders>
              <w:bottom w:val="single" w:sz="4" w:space="0" w:color="auto"/>
              <w:right w:val="single" w:sz="4" w:space="0" w:color="auto"/>
            </w:tcBorders>
          </w:tcPr>
          <w:p w14:paraId="3A4A8894" w14:textId="74804402" w:rsidR="007F7D7A" w:rsidRPr="00857FC6" w:rsidRDefault="007F7D7A" w:rsidP="00906F0E">
            <w:pPr>
              <w:spacing w:before="0"/>
              <w:jc w:val="center"/>
              <w:rPr>
                <w:rFonts w:cs="Arial"/>
                <w:b/>
                <w:lang w:val="sr-Cyrl-RS"/>
              </w:rPr>
            </w:pPr>
            <w:r w:rsidRPr="00857FC6">
              <w:rPr>
                <w:rFonts w:cs="Arial"/>
                <w:b/>
              </w:rPr>
              <w:t>УКУПАН ИЗНОС  ПДВ динара</w:t>
            </w:r>
          </w:p>
        </w:tc>
        <w:tc>
          <w:tcPr>
            <w:tcW w:w="2610" w:type="dxa"/>
            <w:tcBorders>
              <w:bottom w:val="single" w:sz="4" w:space="0" w:color="auto"/>
              <w:right w:val="single" w:sz="4" w:space="0" w:color="auto"/>
            </w:tcBorders>
          </w:tcPr>
          <w:p w14:paraId="58667719" w14:textId="77777777" w:rsidR="007F7D7A" w:rsidRPr="00857FC6" w:rsidRDefault="007F7D7A" w:rsidP="00BE2EA9">
            <w:pPr>
              <w:spacing w:before="0"/>
              <w:rPr>
                <w:rFonts w:cs="Arial"/>
              </w:rPr>
            </w:pPr>
          </w:p>
        </w:tc>
      </w:tr>
      <w:tr w:rsidR="007F7D7A" w:rsidRPr="00857FC6" w14:paraId="1F703E08" w14:textId="77777777" w:rsidTr="005713C9">
        <w:trPr>
          <w:trHeight w:val="562"/>
        </w:trPr>
        <w:tc>
          <w:tcPr>
            <w:tcW w:w="568" w:type="dxa"/>
            <w:tcBorders>
              <w:bottom w:val="single" w:sz="4" w:space="0" w:color="auto"/>
            </w:tcBorders>
            <w:vAlign w:val="center"/>
          </w:tcPr>
          <w:p w14:paraId="3DCDF9A4" w14:textId="77777777" w:rsidR="007F7D7A" w:rsidRPr="00857FC6" w:rsidRDefault="007F7D7A" w:rsidP="00BE2EA9">
            <w:pPr>
              <w:spacing w:before="0"/>
              <w:jc w:val="center"/>
              <w:rPr>
                <w:rFonts w:cs="Arial"/>
                <w:b/>
                <w:lang w:val="sr-Latn-CS"/>
              </w:rPr>
            </w:pPr>
            <w:r w:rsidRPr="00857FC6">
              <w:rPr>
                <w:rFonts w:cs="Arial"/>
                <w:b/>
                <w:lang w:val="sr-Latn-CS"/>
              </w:rPr>
              <w:t>III</w:t>
            </w:r>
          </w:p>
        </w:tc>
        <w:tc>
          <w:tcPr>
            <w:tcW w:w="6740" w:type="dxa"/>
            <w:tcBorders>
              <w:bottom w:val="single" w:sz="4" w:space="0" w:color="auto"/>
              <w:right w:val="single" w:sz="4" w:space="0" w:color="auto"/>
            </w:tcBorders>
          </w:tcPr>
          <w:p w14:paraId="21EED5FB" w14:textId="77777777" w:rsidR="007F7D7A" w:rsidRPr="00857FC6" w:rsidRDefault="007F7D7A" w:rsidP="00BE2EA9">
            <w:pPr>
              <w:spacing w:before="0"/>
              <w:jc w:val="center"/>
              <w:rPr>
                <w:rFonts w:cs="Arial"/>
                <w:b/>
              </w:rPr>
            </w:pPr>
            <w:r w:rsidRPr="00857FC6">
              <w:rPr>
                <w:rFonts w:cs="Arial"/>
                <w:b/>
              </w:rPr>
              <w:t>УКУПНО ПОНУЂЕНА ЦЕНА  са ПДВ</w:t>
            </w:r>
          </w:p>
          <w:p w14:paraId="6293CA02" w14:textId="5DE6A622" w:rsidR="007F7D7A" w:rsidRPr="00857FC6" w:rsidRDefault="007F7D7A" w:rsidP="00906F0E">
            <w:pPr>
              <w:spacing w:before="0"/>
              <w:jc w:val="center"/>
              <w:rPr>
                <w:rFonts w:cs="Arial"/>
                <w:b/>
                <w:lang w:val="sr-Cyrl-RS"/>
              </w:rPr>
            </w:pPr>
            <w:r w:rsidRPr="00857FC6">
              <w:rPr>
                <w:rFonts w:cs="Arial"/>
                <w:b/>
              </w:rPr>
              <w:t>(ред. бр.</w:t>
            </w:r>
            <w:r w:rsidRPr="00857FC6">
              <w:rPr>
                <w:rFonts w:cs="Arial"/>
                <w:b/>
                <w:lang w:val="sr-Latn-CS"/>
              </w:rPr>
              <w:t>I</w:t>
            </w:r>
            <w:r w:rsidRPr="00857FC6">
              <w:rPr>
                <w:rFonts w:cs="Arial"/>
                <w:b/>
              </w:rPr>
              <w:t>+ред.бр.</w:t>
            </w:r>
            <w:r w:rsidRPr="00857FC6">
              <w:rPr>
                <w:rFonts w:cs="Arial"/>
                <w:b/>
                <w:lang w:val="sr-Latn-CS"/>
              </w:rPr>
              <w:t>II</w:t>
            </w:r>
            <w:r w:rsidRPr="00857FC6">
              <w:rPr>
                <w:rFonts w:cs="Arial"/>
                <w:b/>
              </w:rPr>
              <w:t>) динара</w:t>
            </w:r>
          </w:p>
        </w:tc>
        <w:tc>
          <w:tcPr>
            <w:tcW w:w="2610" w:type="dxa"/>
            <w:tcBorders>
              <w:bottom w:val="single" w:sz="4" w:space="0" w:color="auto"/>
              <w:right w:val="single" w:sz="4" w:space="0" w:color="auto"/>
            </w:tcBorders>
          </w:tcPr>
          <w:p w14:paraId="5AB9A809" w14:textId="77777777" w:rsidR="007F7D7A" w:rsidRPr="00857FC6" w:rsidRDefault="007F7D7A" w:rsidP="00BE2EA9">
            <w:pPr>
              <w:spacing w:before="0"/>
              <w:rPr>
                <w:rFonts w:cs="Arial"/>
              </w:rPr>
            </w:pPr>
          </w:p>
        </w:tc>
      </w:tr>
    </w:tbl>
    <w:p w14:paraId="7C4F808B" w14:textId="77777777" w:rsidR="00343A18" w:rsidRPr="00857FC6" w:rsidRDefault="00343A18" w:rsidP="00343A18">
      <w:pPr>
        <w:spacing w:before="0"/>
        <w:rPr>
          <w:rFonts w:cs="Arial"/>
        </w:rPr>
      </w:pPr>
    </w:p>
    <w:p w14:paraId="487BE146" w14:textId="77777777" w:rsidR="00343A18" w:rsidRPr="00857FC6" w:rsidRDefault="00343A18" w:rsidP="00343A18">
      <w:pPr>
        <w:widowControl w:val="0"/>
        <w:spacing w:before="0"/>
        <w:rPr>
          <w:rFonts w:eastAsia="Arial Unicode MS" w:cs="Arial"/>
        </w:rPr>
      </w:pPr>
    </w:p>
    <w:p w14:paraId="3C45E332" w14:textId="77777777" w:rsidR="005713C9" w:rsidRDefault="005713C9" w:rsidP="00343A18">
      <w:pPr>
        <w:widowControl w:val="0"/>
        <w:spacing w:before="0"/>
        <w:rPr>
          <w:rFonts w:eastAsia="Arial Unicode MS" w:cs="Arial"/>
        </w:rPr>
      </w:pPr>
    </w:p>
    <w:p w14:paraId="6029BA3F" w14:textId="77777777" w:rsidR="005713C9" w:rsidRDefault="005713C9" w:rsidP="00343A18">
      <w:pPr>
        <w:widowControl w:val="0"/>
        <w:spacing w:before="0"/>
        <w:rPr>
          <w:rFonts w:eastAsia="Arial Unicode MS" w:cs="Arial"/>
        </w:rPr>
      </w:pPr>
    </w:p>
    <w:p w14:paraId="3BDAEEDC" w14:textId="77777777" w:rsidR="005713C9" w:rsidRDefault="005713C9" w:rsidP="00343A18">
      <w:pPr>
        <w:widowControl w:val="0"/>
        <w:spacing w:before="0"/>
        <w:rPr>
          <w:rFonts w:eastAsia="Arial Unicode MS" w:cs="Arial"/>
        </w:rPr>
      </w:pPr>
    </w:p>
    <w:p w14:paraId="590A3DF2" w14:textId="77777777" w:rsidR="005713C9" w:rsidRDefault="005713C9" w:rsidP="00343A18">
      <w:pPr>
        <w:widowControl w:val="0"/>
        <w:spacing w:before="0"/>
        <w:rPr>
          <w:rFonts w:eastAsia="Arial Unicode MS" w:cs="Arial"/>
        </w:rPr>
      </w:pPr>
    </w:p>
    <w:p w14:paraId="78F74673" w14:textId="77777777" w:rsidR="005713C9" w:rsidRDefault="005713C9" w:rsidP="00343A18">
      <w:pPr>
        <w:widowControl w:val="0"/>
        <w:spacing w:before="0"/>
        <w:rPr>
          <w:rFonts w:eastAsia="Arial Unicode MS" w:cs="Arial"/>
        </w:rPr>
      </w:pPr>
    </w:p>
    <w:p w14:paraId="4156AC4D" w14:textId="77777777" w:rsidR="005713C9" w:rsidRDefault="005713C9" w:rsidP="00343A18">
      <w:pPr>
        <w:widowControl w:val="0"/>
        <w:spacing w:before="0"/>
        <w:rPr>
          <w:rFonts w:eastAsia="Arial Unicode MS" w:cs="Arial"/>
        </w:rPr>
      </w:pPr>
    </w:p>
    <w:p w14:paraId="351CEFFF" w14:textId="77777777" w:rsidR="005713C9" w:rsidRDefault="005713C9" w:rsidP="00343A18">
      <w:pPr>
        <w:widowControl w:val="0"/>
        <w:spacing w:before="0"/>
        <w:rPr>
          <w:rFonts w:eastAsia="Arial Unicode MS" w:cs="Arial"/>
        </w:rPr>
      </w:pPr>
    </w:p>
    <w:p w14:paraId="322FE44D" w14:textId="77777777" w:rsidR="005713C9" w:rsidRDefault="005713C9" w:rsidP="00343A18">
      <w:pPr>
        <w:widowControl w:val="0"/>
        <w:spacing w:before="0"/>
        <w:rPr>
          <w:rFonts w:eastAsia="Arial Unicode MS" w:cs="Arial"/>
        </w:rPr>
      </w:pPr>
    </w:p>
    <w:p w14:paraId="72562F91" w14:textId="77777777" w:rsidR="005713C9" w:rsidRDefault="005713C9" w:rsidP="00343A18">
      <w:pPr>
        <w:widowControl w:val="0"/>
        <w:spacing w:before="0"/>
        <w:rPr>
          <w:rFonts w:eastAsia="Arial Unicode MS" w:cs="Arial"/>
        </w:rPr>
      </w:pPr>
    </w:p>
    <w:p w14:paraId="6F6BC675" w14:textId="77777777" w:rsidR="005713C9" w:rsidRDefault="005713C9" w:rsidP="00343A18">
      <w:pPr>
        <w:widowControl w:val="0"/>
        <w:spacing w:before="0"/>
        <w:rPr>
          <w:rFonts w:eastAsia="Arial Unicode MS" w:cs="Arial"/>
        </w:rPr>
      </w:pPr>
    </w:p>
    <w:p w14:paraId="14A96F37" w14:textId="77777777" w:rsidR="005713C9" w:rsidRDefault="005713C9" w:rsidP="00343A18">
      <w:pPr>
        <w:widowControl w:val="0"/>
        <w:spacing w:before="0"/>
        <w:rPr>
          <w:rFonts w:eastAsia="Arial Unicode MS" w:cs="Arial"/>
        </w:rPr>
      </w:pPr>
    </w:p>
    <w:p w14:paraId="3212E4CB" w14:textId="77777777" w:rsidR="005713C9" w:rsidRDefault="005713C9" w:rsidP="00343A18">
      <w:pPr>
        <w:widowControl w:val="0"/>
        <w:spacing w:before="0"/>
        <w:rPr>
          <w:rFonts w:eastAsia="Arial Unicode MS" w:cs="Arial"/>
        </w:rPr>
      </w:pPr>
    </w:p>
    <w:p w14:paraId="19E00AC1" w14:textId="77777777" w:rsidR="005713C9" w:rsidRDefault="005713C9" w:rsidP="00343A18">
      <w:pPr>
        <w:widowControl w:val="0"/>
        <w:spacing w:before="0"/>
        <w:rPr>
          <w:rFonts w:eastAsia="Arial Unicode MS" w:cs="Arial"/>
        </w:rPr>
      </w:pPr>
    </w:p>
    <w:p w14:paraId="43093AC5" w14:textId="77777777" w:rsidR="005713C9" w:rsidRDefault="005713C9" w:rsidP="00343A18">
      <w:pPr>
        <w:widowControl w:val="0"/>
        <w:spacing w:before="0"/>
        <w:rPr>
          <w:rFonts w:eastAsia="Arial Unicode MS" w:cs="Arial"/>
        </w:rPr>
      </w:pPr>
    </w:p>
    <w:p w14:paraId="54207B4C" w14:textId="77777777" w:rsidR="005713C9" w:rsidRDefault="005713C9" w:rsidP="00343A18">
      <w:pPr>
        <w:widowControl w:val="0"/>
        <w:spacing w:before="0"/>
        <w:rPr>
          <w:rFonts w:eastAsia="Arial Unicode MS" w:cs="Arial"/>
        </w:rPr>
      </w:pPr>
    </w:p>
    <w:p w14:paraId="431C5C6F" w14:textId="77777777" w:rsidR="005713C9" w:rsidRDefault="005713C9" w:rsidP="00343A18">
      <w:pPr>
        <w:widowControl w:val="0"/>
        <w:spacing w:before="0"/>
        <w:rPr>
          <w:rFonts w:eastAsia="Arial Unicode MS" w:cs="Arial"/>
        </w:rPr>
      </w:pPr>
    </w:p>
    <w:p w14:paraId="537E11F2" w14:textId="77777777" w:rsidR="00343A18" w:rsidRPr="00857FC6" w:rsidRDefault="00343A18" w:rsidP="00343A18">
      <w:pPr>
        <w:widowControl w:val="0"/>
        <w:spacing w:before="0"/>
        <w:rPr>
          <w:rFonts w:eastAsia="Arial Unicode MS" w:cs="Arial"/>
        </w:rPr>
      </w:pPr>
      <w:r w:rsidRPr="00857FC6">
        <w:rPr>
          <w:rFonts w:eastAsia="Arial Unicode MS" w:cs="Arial"/>
        </w:rPr>
        <w:lastRenderedPageBreak/>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43A18" w:rsidRPr="00857FC6" w14:paraId="477B4AC9" w14:textId="77777777" w:rsidTr="00BC01DC">
        <w:trPr>
          <w:trHeight w:val="568"/>
        </w:trPr>
        <w:tc>
          <w:tcPr>
            <w:tcW w:w="3382" w:type="dxa"/>
            <w:vMerge w:val="restart"/>
            <w:shd w:val="clear" w:color="auto" w:fill="auto"/>
            <w:vAlign w:val="center"/>
          </w:tcPr>
          <w:p w14:paraId="268350C0" w14:textId="77777777" w:rsidR="00343A18" w:rsidRPr="00857FC6" w:rsidRDefault="00343A18" w:rsidP="00BC01DC">
            <w:pPr>
              <w:spacing w:before="0"/>
              <w:rPr>
                <w:rFonts w:cs="Arial"/>
              </w:rPr>
            </w:pPr>
            <w:r w:rsidRPr="00857FC6">
              <w:rPr>
                <w:rFonts w:cs="Arial"/>
              </w:rPr>
              <w:t>Посебно исказани трошкови који су укључени у укупно понуђену цену без ПДВ-а</w:t>
            </w:r>
          </w:p>
          <w:p w14:paraId="16BD9571" w14:textId="304401A9" w:rsidR="00343A18" w:rsidRPr="00857FC6" w:rsidRDefault="00343A18" w:rsidP="007F7D7A">
            <w:pPr>
              <w:spacing w:before="0"/>
              <w:rPr>
                <w:rFonts w:cs="Arial"/>
                <w:lang w:val="sr-Latn-CS"/>
              </w:rPr>
            </w:pPr>
            <w:r w:rsidRPr="00857FC6">
              <w:rPr>
                <w:rFonts w:cs="Arial"/>
              </w:rPr>
              <w:t>(</w:t>
            </w:r>
            <w:proofErr w:type="gramStart"/>
            <w:r w:rsidRPr="00857FC6">
              <w:rPr>
                <w:rFonts w:cs="Arial"/>
              </w:rPr>
              <w:t>цена</w:t>
            </w:r>
            <w:proofErr w:type="gramEnd"/>
            <w:r w:rsidRPr="00857FC6">
              <w:rPr>
                <w:rFonts w:cs="Arial"/>
              </w:rPr>
              <w:t xml:space="preserve"> из реда бр. </w:t>
            </w:r>
            <w:r w:rsidRPr="00857FC6">
              <w:rPr>
                <w:rFonts w:cs="Arial"/>
                <w:lang w:val="sr-Latn-CS"/>
              </w:rPr>
              <w:t>I</w:t>
            </w:r>
            <w:r w:rsidR="007F7D7A" w:rsidRPr="00857FC6">
              <w:rPr>
                <w:rFonts w:cs="Arial"/>
                <w:lang w:val="sr-Cyrl-RS"/>
              </w:rPr>
              <w:t>) уколико исти постоје као засебни трошкови</w:t>
            </w:r>
            <w:r w:rsidRPr="00857FC6">
              <w:rPr>
                <w:rFonts w:cs="Arial"/>
                <w:lang w:val="sr-Latn-CS"/>
              </w:rPr>
              <w:t>)</w:t>
            </w:r>
          </w:p>
        </w:tc>
        <w:tc>
          <w:tcPr>
            <w:tcW w:w="3960" w:type="dxa"/>
            <w:shd w:val="clear" w:color="auto" w:fill="auto"/>
            <w:vAlign w:val="center"/>
          </w:tcPr>
          <w:p w14:paraId="021AD2AB" w14:textId="77777777" w:rsidR="00343A18" w:rsidRPr="00857FC6" w:rsidRDefault="00343A18" w:rsidP="00BC01DC">
            <w:pPr>
              <w:spacing w:before="0"/>
              <w:rPr>
                <w:rFonts w:cs="Arial"/>
              </w:rPr>
            </w:pPr>
            <w:r w:rsidRPr="00857FC6">
              <w:rPr>
                <w:rFonts w:cs="Arial"/>
              </w:rPr>
              <w:t>Трошкови царине</w:t>
            </w:r>
          </w:p>
        </w:tc>
        <w:tc>
          <w:tcPr>
            <w:tcW w:w="2581" w:type="dxa"/>
          </w:tcPr>
          <w:p w14:paraId="5A108997" w14:textId="58EED823" w:rsidR="00343A18" w:rsidRPr="00857FC6" w:rsidRDefault="00343A18" w:rsidP="00906F0E">
            <w:pPr>
              <w:spacing w:before="0"/>
              <w:jc w:val="center"/>
              <w:rPr>
                <w:rFonts w:cs="Arial"/>
                <w:lang w:val="sr-Cyrl-RS"/>
              </w:rPr>
            </w:pPr>
            <w:r w:rsidRPr="00857FC6">
              <w:rPr>
                <w:rFonts w:cs="Arial"/>
              </w:rPr>
              <w:t>динара</w:t>
            </w:r>
          </w:p>
        </w:tc>
      </w:tr>
      <w:tr w:rsidR="007F7D7A" w:rsidRPr="00857FC6" w14:paraId="5B549DE1" w14:textId="77777777" w:rsidTr="00BC01DC">
        <w:trPr>
          <w:trHeight w:val="525"/>
        </w:trPr>
        <w:tc>
          <w:tcPr>
            <w:tcW w:w="3382" w:type="dxa"/>
            <w:vMerge/>
            <w:shd w:val="clear" w:color="auto" w:fill="auto"/>
          </w:tcPr>
          <w:p w14:paraId="5FF0E532" w14:textId="77777777" w:rsidR="007F7D7A" w:rsidRPr="00857FC6" w:rsidRDefault="007F7D7A" w:rsidP="007F7D7A">
            <w:pPr>
              <w:spacing w:before="0"/>
              <w:rPr>
                <w:rFonts w:cs="Arial"/>
              </w:rPr>
            </w:pPr>
          </w:p>
        </w:tc>
        <w:tc>
          <w:tcPr>
            <w:tcW w:w="3960" w:type="dxa"/>
            <w:shd w:val="clear" w:color="auto" w:fill="auto"/>
            <w:vAlign w:val="center"/>
          </w:tcPr>
          <w:p w14:paraId="3795A9BF" w14:textId="77777777" w:rsidR="007F7D7A" w:rsidRPr="00857FC6" w:rsidRDefault="007F7D7A" w:rsidP="007F7D7A">
            <w:pPr>
              <w:spacing w:before="0"/>
              <w:rPr>
                <w:rFonts w:cs="Arial"/>
              </w:rPr>
            </w:pPr>
            <w:r w:rsidRPr="00857FC6">
              <w:rPr>
                <w:rFonts w:cs="Arial"/>
              </w:rPr>
              <w:t>Трошкови превоза</w:t>
            </w:r>
          </w:p>
        </w:tc>
        <w:tc>
          <w:tcPr>
            <w:tcW w:w="2581" w:type="dxa"/>
          </w:tcPr>
          <w:p w14:paraId="039DE486" w14:textId="7EA69D56" w:rsidR="007F7D7A" w:rsidRPr="00857FC6" w:rsidRDefault="007F7D7A" w:rsidP="00906F0E">
            <w:pPr>
              <w:spacing w:before="0"/>
              <w:jc w:val="center"/>
              <w:rPr>
                <w:rFonts w:cs="Arial"/>
              </w:rPr>
            </w:pPr>
            <w:r w:rsidRPr="00857FC6">
              <w:rPr>
                <w:rFonts w:cs="Arial"/>
              </w:rPr>
              <w:t>динара</w:t>
            </w:r>
          </w:p>
        </w:tc>
      </w:tr>
      <w:tr w:rsidR="007F7D7A" w:rsidRPr="00857FC6" w14:paraId="2CAF3CD8" w14:textId="77777777" w:rsidTr="00BC01DC">
        <w:trPr>
          <w:trHeight w:val="534"/>
        </w:trPr>
        <w:tc>
          <w:tcPr>
            <w:tcW w:w="3382" w:type="dxa"/>
            <w:vMerge/>
            <w:shd w:val="clear" w:color="auto" w:fill="auto"/>
          </w:tcPr>
          <w:p w14:paraId="5839993A" w14:textId="77777777" w:rsidR="007F7D7A" w:rsidRPr="00857FC6" w:rsidRDefault="007F7D7A" w:rsidP="007F7D7A">
            <w:pPr>
              <w:spacing w:before="0"/>
              <w:rPr>
                <w:rFonts w:cs="Arial"/>
              </w:rPr>
            </w:pPr>
          </w:p>
        </w:tc>
        <w:tc>
          <w:tcPr>
            <w:tcW w:w="3960" w:type="dxa"/>
            <w:shd w:val="clear" w:color="auto" w:fill="auto"/>
            <w:vAlign w:val="center"/>
          </w:tcPr>
          <w:p w14:paraId="34B833C4" w14:textId="77777777" w:rsidR="007F7D7A" w:rsidRPr="00857FC6" w:rsidRDefault="007F7D7A" w:rsidP="007F7D7A">
            <w:pPr>
              <w:spacing w:before="0"/>
              <w:rPr>
                <w:rFonts w:cs="Arial"/>
                <w:lang w:val="sr-Cyrl-CS"/>
              </w:rPr>
            </w:pPr>
            <w:r w:rsidRPr="00857FC6">
              <w:rPr>
                <w:rFonts w:cs="Arial"/>
              </w:rPr>
              <w:t>Остали трошкови</w:t>
            </w:r>
            <w:r w:rsidRPr="00857FC6">
              <w:rPr>
                <w:rFonts w:cs="Arial"/>
                <w:lang w:val="sr-Cyrl-CS"/>
              </w:rPr>
              <w:t xml:space="preserve"> (</w:t>
            </w:r>
            <w:r w:rsidRPr="00857FC6">
              <w:rPr>
                <w:rFonts w:cs="Arial"/>
                <w:i/>
                <w:lang w:val="sr-Cyrl-CS"/>
              </w:rPr>
              <w:t>навести</w:t>
            </w:r>
            <w:r w:rsidRPr="00857FC6">
              <w:rPr>
                <w:rFonts w:cs="Arial"/>
                <w:lang w:val="sr-Cyrl-CS"/>
              </w:rPr>
              <w:t>)</w:t>
            </w:r>
          </w:p>
        </w:tc>
        <w:tc>
          <w:tcPr>
            <w:tcW w:w="2581" w:type="dxa"/>
          </w:tcPr>
          <w:p w14:paraId="19A6BD0C" w14:textId="22E32246" w:rsidR="007F7D7A" w:rsidRPr="00857FC6" w:rsidRDefault="007F7D7A" w:rsidP="00906F0E">
            <w:pPr>
              <w:spacing w:before="0"/>
              <w:jc w:val="center"/>
              <w:rPr>
                <w:rFonts w:cs="Arial"/>
              </w:rPr>
            </w:pPr>
            <w:r w:rsidRPr="00857FC6">
              <w:rPr>
                <w:rFonts w:cs="Arial"/>
              </w:rPr>
              <w:t>динара</w:t>
            </w:r>
          </w:p>
        </w:tc>
      </w:tr>
    </w:tbl>
    <w:p w14:paraId="59BDE8E2" w14:textId="77777777" w:rsidR="00343A18" w:rsidRDefault="00343A18" w:rsidP="00343A18">
      <w:pPr>
        <w:widowControl w:val="0"/>
        <w:spacing w:before="0"/>
        <w:rPr>
          <w:rFonts w:eastAsia="Arial Unicode MS" w:cs="Arial"/>
          <w:sz w:val="24"/>
          <w:szCs w:val="24"/>
        </w:rPr>
      </w:pPr>
    </w:p>
    <w:p w14:paraId="03F87610" w14:textId="77777777" w:rsidR="005713C9" w:rsidRDefault="005713C9" w:rsidP="00343A18">
      <w:pPr>
        <w:widowControl w:val="0"/>
        <w:spacing w:before="0"/>
        <w:rPr>
          <w:rFonts w:eastAsia="Arial Unicode MS" w:cs="Arial"/>
          <w:sz w:val="24"/>
          <w:szCs w:val="24"/>
        </w:rPr>
      </w:pPr>
    </w:p>
    <w:p w14:paraId="6DD5EE98" w14:textId="77777777" w:rsidR="005713C9" w:rsidRDefault="005713C9" w:rsidP="00343A18">
      <w:pPr>
        <w:widowControl w:val="0"/>
        <w:spacing w:before="0"/>
        <w:rPr>
          <w:rFonts w:eastAsia="Arial Unicode MS" w:cs="Arial"/>
          <w:sz w:val="24"/>
          <w:szCs w:val="24"/>
        </w:rPr>
      </w:pPr>
    </w:p>
    <w:p w14:paraId="432F328E" w14:textId="77777777" w:rsidR="005713C9" w:rsidRPr="00857FC6" w:rsidRDefault="005713C9"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857FC6" w14:paraId="426BD87F" w14:textId="77777777" w:rsidTr="00BC01DC">
        <w:trPr>
          <w:jc w:val="center"/>
        </w:trPr>
        <w:tc>
          <w:tcPr>
            <w:tcW w:w="3882" w:type="dxa"/>
          </w:tcPr>
          <w:p w14:paraId="6F0CC790" w14:textId="77777777" w:rsidR="00343A18" w:rsidRPr="00857FC6" w:rsidRDefault="00343A18" w:rsidP="00BC01DC">
            <w:pPr>
              <w:spacing w:before="0"/>
              <w:jc w:val="center"/>
              <w:rPr>
                <w:rFonts w:cs="Arial"/>
                <w:sz w:val="24"/>
                <w:szCs w:val="24"/>
              </w:rPr>
            </w:pPr>
            <w:r w:rsidRPr="00857FC6">
              <w:rPr>
                <w:rFonts w:cs="Arial"/>
                <w:sz w:val="24"/>
                <w:szCs w:val="24"/>
              </w:rPr>
              <w:t>Датум:</w:t>
            </w:r>
          </w:p>
        </w:tc>
        <w:tc>
          <w:tcPr>
            <w:tcW w:w="2127" w:type="dxa"/>
          </w:tcPr>
          <w:p w14:paraId="5850C357" w14:textId="77777777" w:rsidR="00343A18" w:rsidRPr="00857FC6" w:rsidRDefault="00343A18" w:rsidP="00BC01DC">
            <w:pPr>
              <w:spacing w:before="0"/>
              <w:jc w:val="center"/>
              <w:rPr>
                <w:rFonts w:cs="Arial"/>
                <w:sz w:val="24"/>
                <w:szCs w:val="24"/>
                <w:lang w:val="ru-RU"/>
              </w:rPr>
            </w:pPr>
          </w:p>
        </w:tc>
        <w:tc>
          <w:tcPr>
            <w:tcW w:w="4022" w:type="dxa"/>
          </w:tcPr>
          <w:p w14:paraId="2D62CD54" w14:textId="77777777" w:rsidR="00343A18" w:rsidRPr="00857FC6" w:rsidRDefault="00343A18" w:rsidP="00BC01DC">
            <w:pPr>
              <w:spacing w:before="0"/>
              <w:jc w:val="center"/>
              <w:rPr>
                <w:rFonts w:cs="Arial"/>
                <w:sz w:val="24"/>
                <w:szCs w:val="24"/>
                <w:lang w:val="sr-Cyrl-CS"/>
              </w:rPr>
            </w:pPr>
            <w:r w:rsidRPr="00857FC6">
              <w:rPr>
                <w:rFonts w:cs="Arial"/>
                <w:sz w:val="24"/>
                <w:szCs w:val="24"/>
                <w:lang w:val="sr-Cyrl-CS"/>
              </w:rPr>
              <w:t>П</w:t>
            </w:r>
            <w:r w:rsidRPr="00857FC6">
              <w:rPr>
                <w:rFonts w:cs="Arial"/>
                <w:sz w:val="24"/>
                <w:szCs w:val="24"/>
              </w:rPr>
              <w:t>онуђач</w:t>
            </w:r>
          </w:p>
        </w:tc>
      </w:tr>
      <w:tr w:rsidR="00343A18" w:rsidRPr="00857FC6" w14:paraId="52D424F7" w14:textId="77777777" w:rsidTr="00BC01DC">
        <w:trPr>
          <w:jc w:val="center"/>
        </w:trPr>
        <w:tc>
          <w:tcPr>
            <w:tcW w:w="3882" w:type="dxa"/>
          </w:tcPr>
          <w:p w14:paraId="3E5D56D4" w14:textId="77777777" w:rsidR="00343A18" w:rsidRPr="00857FC6" w:rsidRDefault="00343A18" w:rsidP="00BC01DC">
            <w:pPr>
              <w:spacing w:before="0"/>
              <w:jc w:val="center"/>
              <w:rPr>
                <w:rFonts w:cs="Arial"/>
                <w:sz w:val="24"/>
                <w:szCs w:val="24"/>
              </w:rPr>
            </w:pPr>
          </w:p>
        </w:tc>
        <w:tc>
          <w:tcPr>
            <w:tcW w:w="2127" w:type="dxa"/>
          </w:tcPr>
          <w:p w14:paraId="1DD8E2ED" w14:textId="77777777" w:rsidR="00343A18" w:rsidRPr="00857FC6" w:rsidRDefault="00343A18" w:rsidP="00BC01DC">
            <w:pPr>
              <w:spacing w:before="0"/>
              <w:jc w:val="center"/>
              <w:rPr>
                <w:rFonts w:cs="Arial"/>
                <w:sz w:val="24"/>
                <w:szCs w:val="24"/>
              </w:rPr>
            </w:pPr>
            <w:r w:rsidRPr="00857FC6">
              <w:rPr>
                <w:rFonts w:cs="Arial"/>
                <w:sz w:val="24"/>
                <w:szCs w:val="24"/>
              </w:rPr>
              <w:t>М.П.</w:t>
            </w:r>
          </w:p>
        </w:tc>
        <w:tc>
          <w:tcPr>
            <w:tcW w:w="4022" w:type="dxa"/>
          </w:tcPr>
          <w:p w14:paraId="248664C2" w14:textId="77777777" w:rsidR="00343A18" w:rsidRPr="00857FC6" w:rsidRDefault="00343A18" w:rsidP="00BC01DC">
            <w:pPr>
              <w:spacing w:before="0"/>
              <w:jc w:val="center"/>
              <w:rPr>
                <w:rFonts w:cs="Arial"/>
                <w:sz w:val="24"/>
                <w:szCs w:val="24"/>
                <w:lang w:val="ru-RU"/>
              </w:rPr>
            </w:pPr>
          </w:p>
        </w:tc>
      </w:tr>
      <w:tr w:rsidR="00343A18" w:rsidRPr="00EC5BB4" w14:paraId="7CCA5624" w14:textId="77777777" w:rsidTr="00BC01DC">
        <w:trPr>
          <w:jc w:val="center"/>
        </w:trPr>
        <w:tc>
          <w:tcPr>
            <w:tcW w:w="388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BC01DC">
        <w:trPr>
          <w:trHeight w:val="389"/>
          <w:jc w:val="center"/>
        </w:trPr>
        <w:tc>
          <w:tcPr>
            <w:tcW w:w="3882"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58EF5DB9"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0A7EB685" w14:textId="77777777" w:rsidR="00D63AC0" w:rsidRDefault="00343A18" w:rsidP="00343A18">
      <w:pPr>
        <w:pStyle w:val="KDKomentar"/>
        <w:spacing w:before="0"/>
        <w:rPr>
          <w:rFonts w:eastAsia="TimesNewRomanPS-BoldMT" w:cs="Arial"/>
          <w:color w:val="auto"/>
        </w:rPr>
        <w:sectPr w:rsidR="00D63AC0" w:rsidSect="00D63AC0">
          <w:footnotePr>
            <w:pos w:val="beneathText"/>
          </w:footnotePr>
          <w:pgSz w:w="16834" w:h="11909" w:orient="landscape" w:code="9"/>
          <w:pgMar w:top="1440" w:right="1440" w:bottom="1440" w:left="1440" w:header="144" w:footer="432" w:gutter="0"/>
          <w:cols w:space="708"/>
          <w:titlePg/>
          <w:docGrid w:linePitch="360"/>
        </w:sect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78E0033D" w14:textId="48AEA109" w:rsidR="00343A18" w:rsidRPr="00C204E0" w:rsidRDefault="00343A18" w:rsidP="00343A18">
      <w:pPr>
        <w:spacing w:before="0"/>
        <w:rPr>
          <w:rFonts w:cs="Arial"/>
          <w:b/>
          <w:lang w:val="ru-RU"/>
        </w:rPr>
      </w:pPr>
      <w:r w:rsidRPr="00C204E0">
        <w:rPr>
          <w:rFonts w:cs="Arial"/>
          <w:b/>
          <w:lang w:val="sr-Latn-CS"/>
        </w:rPr>
        <w:lastRenderedPageBreak/>
        <w:t>Упутство</w:t>
      </w:r>
      <w:r w:rsidR="008619B4">
        <w:rPr>
          <w:rFonts w:cs="Arial"/>
          <w:b/>
          <w:lang w:val="sr-Cyrl-RS"/>
        </w:rPr>
        <w:t xml:space="preserve"> </w:t>
      </w:r>
      <w:r w:rsidRPr="00C204E0">
        <w:rPr>
          <w:rFonts w:cs="Arial"/>
          <w:b/>
          <w:lang w:val="sr-Latn-CS"/>
        </w:rPr>
        <w:t>за попуњавањ</w:t>
      </w:r>
      <w:r w:rsidRPr="00C204E0">
        <w:rPr>
          <w:rFonts w:cs="Arial"/>
          <w:b/>
          <w:lang w:val="ru-RU"/>
        </w:rPr>
        <w:t>е</w:t>
      </w:r>
      <w:r w:rsidR="007E7BB8" w:rsidRPr="00C204E0">
        <w:rPr>
          <w:rFonts w:cs="Arial"/>
          <w:b/>
          <w:lang w:val="ru-RU"/>
        </w:rPr>
        <w:t xml:space="preserve"> О</w:t>
      </w:r>
      <w:r w:rsidRPr="00C204E0">
        <w:rPr>
          <w:rFonts w:cs="Arial"/>
          <w:b/>
          <w:lang w:val="ru-RU"/>
        </w:rPr>
        <w:t>брасца структуре цене</w:t>
      </w:r>
    </w:p>
    <w:p w14:paraId="44E93538" w14:textId="77777777" w:rsidR="00343A18" w:rsidRPr="00C204E0" w:rsidRDefault="00343A18" w:rsidP="00343A18">
      <w:pPr>
        <w:spacing w:before="0"/>
        <w:rPr>
          <w:rFonts w:cs="Arial"/>
          <w:b/>
        </w:rPr>
      </w:pPr>
    </w:p>
    <w:p w14:paraId="41AB7B23" w14:textId="77777777" w:rsidR="00343A18" w:rsidRPr="00C204E0" w:rsidRDefault="00343A18" w:rsidP="00343A18">
      <w:pPr>
        <w:pStyle w:val="ListParagraph"/>
        <w:tabs>
          <w:tab w:val="left" w:pos="90"/>
        </w:tabs>
        <w:spacing w:before="0" w:after="0" w:line="240" w:lineRule="auto"/>
        <w:ind w:left="0"/>
        <w:rPr>
          <w:rFonts w:ascii="Arial" w:hAnsi="Arial" w:cs="Arial"/>
          <w:bCs/>
          <w:iCs/>
        </w:rPr>
      </w:pPr>
      <w:r w:rsidRPr="00C204E0">
        <w:rPr>
          <w:rFonts w:ascii="Arial" w:hAnsi="Arial" w:cs="Arial"/>
          <w:bCs/>
          <w:iCs/>
        </w:rPr>
        <w:t>Понуђач треба да попун</w:t>
      </w:r>
      <w:r w:rsidRPr="00C204E0">
        <w:rPr>
          <w:rFonts w:ascii="Arial" w:hAnsi="Arial" w:cs="Arial"/>
          <w:bCs/>
          <w:iCs/>
          <w:lang w:val="sr-Cyrl-CS"/>
        </w:rPr>
        <w:t>и</w:t>
      </w:r>
      <w:r w:rsidRPr="00C204E0">
        <w:rPr>
          <w:rFonts w:ascii="Arial" w:hAnsi="Arial" w:cs="Arial"/>
          <w:bCs/>
          <w:iCs/>
        </w:rPr>
        <w:t xml:space="preserve"> образац структуре цене </w:t>
      </w:r>
      <w:r w:rsidRPr="00C204E0">
        <w:rPr>
          <w:rFonts w:ascii="Arial" w:hAnsi="Arial" w:cs="Arial"/>
          <w:bCs/>
          <w:iCs/>
          <w:lang w:val="sr-Cyrl-CS"/>
        </w:rPr>
        <w:t>Табела 1. на следећи начин</w:t>
      </w:r>
      <w:r w:rsidRPr="00C204E0">
        <w:rPr>
          <w:rFonts w:ascii="Arial" w:hAnsi="Arial" w:cs="Arial"/>
          <w:bCs/>
          <w:iCs/>
        </w:rPr>
        <w:t>:</w:t>
      </w:r>
    </w:p>
    <w:p w14:paraId="39148460" w14:textId="77777777" w:rsidR="000F683D" w:rsidRPr="00C204E0" w:rsidRDefault="000F683D" w:rsidP="00343A18">
      <w:pPr>
        <w:pStyle w:val="ListParagraph"/>
        <w:tabs>
          <w:tab w:val="left" w:pos="90"/>
        </w:tabs>
        <w:spacing w:before="0" w:after="0" w:line="240" w:lineRule="auto"/>
        <w:ind w:left="0"/>
        <w:rPr>
          <w:rFonts w:ascii="Arial" w:hAnsi="Arial" w:cs="Arial"/>
          <w:bCs/>
          <w:iCs/>
        </w:rPr>
      </w:pPr>
    </w:p>
    <w:p w14:paraId="6A9FC6BA" w14:textId="17B6C719" w:rsidR="00343A18" w:rsidRPr="00C204E0"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C204E0">
        <w:rPr>
          <w:rFonts w:ascii="Arial" w:hAnsi="Arial" w:cs="Arial"/>
          <w:bCs/>
          <w:iCs/>
          <w:lang w:val="sr-Cyrl-CS"/>
        </w:rPr>
        <w:t xml:space="preserve">у колону 5. </w:t>
      </w:r>
      <w:proofErr w:type="gramStart"/>
      <w:r w:rsidRPr="00C204E0">
        <w:rPr>
          <w:rFonts w:ascii="Arial" w:hAnsi="Arial" w:cs="Arial"/>
          <w:bCs/>
          <w:iCs/>
        </w:rPr>
        <w:t>уписати</w:t>
      </w:r>
      <w:proofErr w:type="gramEnd"/>
      <w:r w:rsidRPr="00C204E0">
        <w:rPr>
          <w:rFonts w:ascii="Arial" w:hAnsi="Arial" w:cs="Arial"/>
          <w:bCs/>
          <w:iCs/>
        </w:rPr>
        <w:t xml:space="preserve"> колико износи јединична цена без ПДВ за </w:t>
      </w:r>
      <w:r w:rsidR="00FA439F" w:rsidRPr="00C204E0">
        <w:rPr>
          <w:rFonts w:ascii="Arial" w:hAnsi="Arial" w:cs="Arial"/>
          <w:bCs/>
          <w:iCs/>
          <w:lang w:val="sr-Cyrl-RS"/>
        </w:rPr>
        <w:t>извршену услугу</w:t>
      </w:r>
      <w:r w:rsidRPr="00C204E0">
        <w:rPr>
          <w:rFonts w:ascii="Arial" w:hAnsi="Arial" w:cs="Arial"/>
          <w:bCs/>
          <w:iCs/>
        </w:rPr>
        <w:t>;</w:t>
      </w:r>
    </w:p>
    <w:p w14:paraId="0E97C5AF" w14:textId="4918F77E" w:rsidR="00343A18" w:rsidRPr="00C204E0"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C204E0">
        <w:rPr>
          <w:rFonts w:ascii="Arial" w:hAnsi="Arial" w:cs="Arial"/>
          <w:bCs/>
          <w:iCs/>
        </w:rPr>
        <w:t>у</w:t>
      </w:r>
      <w:proofErr w:type="gramEnd"/>
      <w:r w:rsidRPr="00C204E0">
        <w:rPr>
          <w:rFonts w:ascii="Arial" w:hAnsi="Arial" w:cs="Arial"/>
          <w:bCs/>
          <w:iCs/>
        </w:rPr>
        <w:t xml:space="preserve"> колону </w:t>
      </w:r>
      <w:r w:rsidRPr="00C204E0">
        <w:rPr>
          <w:rFonts w:ascii="Arial" w:hAnsi="Arial" w:cs="Arial"/>
          <w:bCs/>
          <w:iCs/>
          <w:lang w:val="sr-Cyrl-CS"/>
        </w:rPr>
        <w:t>6</w:t>
      </w:r>
      <w:r w:rsidRPr="00C204E0">
        <w:rPr>
          <w:rFonts w:ascii="Arial" w:hAnsi="Arial" w:cs="Arial"/>
          <w:bCs/>
          <w:iCs/>
        </w:rPr>
        <w:t xml:space="preserve">. </w:t>
      </w:r>
      <w:proofErr w:type="gramStart"/>
      <w:r w:rsidRPr="00C204E0">
        <w:rPr>
          <w:rFonts w:ascii="Arial" w:hAnsi="Arial" w:cs="Arial"/>
          <w:bCs/>
          <w:iCs/>
        </w:rPr>
        <w:t>уписати</w:t>
      </w:r>
      <w:proofErr w:type="gramEnd"/>
      <w:r w:rsidRPr="00C204E0">
        <w:rPr>
          <w:rFonts w:ascii="Arial" w:hAnsi="Arial" w:cs="Arial"/>
          <w:bCs/>
          <w:iCs/>
        </w:rPr>
        <w:t xml:space="preserve"> колико износи јединична цена са ПДВ за </w:t>
      </w:r>
      <w:r w:rsidR="00FA439F" w:rsidRPr="00C204E0">
        <w:rPr>
          <w:rFonts w:ascii="Arial" w:hAnsi="Arial" w:cs="Arial"/>
          <w:bCs/>
          <w:iCs/>
          <w:lang w:val="sr-Cyrl-RS"/>
        </w:rPr>
        <w:t>извршену услугу</w:t>
      </w:r>
      <w:r w:rsidRPr="00C204E0">
        <w:rPr>
          <w:rFonts w:ascii="Arial" w:hAnsi="Arial" w:cs="Arial"/>
          <w:bCs/>
          <w:iCs/>
        </w:rPr>
        <w:t>;</w:t>
      </w:r>
    </w:p>
    <w:p w14:paraId="6F878491" w14:textId="20500DA9" w:rsidR="00343A18" w:rsidRPr="00C204E0"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C204E0">
        <w:rPr>
          <w:rFonts w:ascii="Arial" w:hAnsi="Arial" w:cs="Arial"/>
          <w:bCs/>
          <w:iCs/>
        </w:rPr>
        <w:t>у</w:t>
      </w:r>
      <w:proofErr w:type="gramEnd"/>
      <w:r w:rsidRPr="00C204E0">
        <w:rPr>
          <w:rFonts w:ascii="Arial" w:hAnsi="Arial" w:cs="Arial"/>
          <w:bCs/>
          <w:iCs/>
        </w:rPr>
        <w:t xml:space="preserve"> колону </w:t>
      </w:r>
      <w:r w:rsidRPr="00C204E0">
        <w:rPr>
          <w:rFonts w:ascii="Arial" w:hAnsi="Arial" w:cs="Arial"/>
          <w:bCs/>
          <w:iCs/>
          <w:lang w:val="sr-Cyrl-CS"/>
        </w:rPr>
        <w:t>7</w:t>
      </w:r>
      <w:r w:rsidRPr="00C204E0">
        <w:rPr>
          <w:rFonts w:ascii="Arial" w:hAnsi="Arial" w:cs="Arial"/>
          <w:bCs/>
          <w:iCs/>
        </w:rPr>
        <w:t xml:space="preserve">. </w:t>
      </w:r>
      <w:proofErr w:type="gramStart"/>
      <w:r w:rsidRPr="00C204E0">
        <w:rPr>
          <w:rFonts w:ascii="Arial" w:hAnsi="Arial" w:cs="Arial"/>
          <w:bCs/>
          <w:iCs/>
        </w:rPr>
        <w:t>уписати</w:t>
      </w:r>
      <w:proofErr w:type="gramEnd"/>
      <w:r w:rsidRPr="00C204E0">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C204E0">
        <w:rPr>
          <w:rFonts w:ascii="Arial" w:hAnsi="Arial" w:cs="Arial"/>
          <w:bCs/>
          <w:iCs/>
          <w:lang w:val="sr-Cyrl-CS"/>
        </w:rPr>
        <w:t>5</w:t>
      </w:r>
      <w:r w:rsidR="00926D25" w:rsidRPr="00C204E0">
        <w:rPr>
          <w:rFonts w:ascii="Arial" w:hAnsi="Arial" w:cs="Arial"/>
          <w:bCs/>
          <w:iCs/>
        </w:rPr>
        <w:t>.) са тражени</w:t>
      </w:r>
      <w:r w:rsidRPr="00C204E0">
        <w:rPr>
          <w:rFonts w:ascii="Arial" w:hAnsi="Arial" w:cs="Arial"/>
          <w:bCs/>
          <w:iCs/>
        </w:rPr>
        <w:t>м</w:t>
      </w:r>
      <w:r w:rsidR="00926D25" w:rsidRPr="00C204E0">
        <w:rPr>
          <w:rFonts w:ascii="Arial" w:hAnsi="Arial" w:cs="Arial"/>
          <w:bCs/>
          <w:iCs/>
          <w:lang w:val="sr-Cyrl-RS"/>
        </w:rPr>
        <w:t xml:space="preserve"> обимом</w:t>
      </w:r>
      <w:r w:rsidR="00926D25" w:rsidRPr="00C204E0">
        <w:rPr>
          <w:rFonts w:ascii="Arial" w:hAnsi="Arial" w:cs="Arial"/>
          <w:bCs/>
          <w:iCs/>
        </w:rPr>
        <w:t>-</w:t>
      </w:r>
      <w:r w:rsidRPr="00C204E0">
        <w:rPr>
          <w:rFonts w:ascii="Arial" w:hAnsi="Arial" w:cs="Arial"/>
          <w:bCs/>
          <w:iCs/>
        </w:rPr>
        <w:t xml:space="preserve">количином (која је наведена у колони </w:t>
      </w:r>
      <w:r w:rsidRPr="00C204E0">
        <w:rPr>
          <w:rFonts w:ascii="Arial" w:hAnsi="Arial" w:cs="Arial"/>
          <w:bCs/>
          <w:iCs/>
          <w:lang w:val="sr-Cyrl-CS"/>
        </w:rPr>
        <w:t>4</w:t>
      </w:r>
      <w:r w:rsidRPr="00C204E0">
        <w:rPr>
          <w:rFonts w:ascii="Arial" w:hAnsi="Arial" w:cs="Arial"/>
          <w:bCs/>
          <w:iCs/>
        </w:rPr>
        <w:t xml:space="preserve">.); </w:t>
      </w:r>
    </w:p>
    <w:p w14:paraId="3CF59F25" w14:textId="0DFC0A54" w:rsidR="00343A18" w:rsidRPr="00C204E0"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C204E0">
        <w:rPr>
          <w:rFonts w:ascii="Arial" w:hAnsi="Arial" w:cs="Arial"/>
          <w:bCs/>
          <w:iCs/>
          <w:lang w:val="sr-Cyrl-CS"/>
        </w:rPr>
        <w:t>у колону 8</w:t>
      </w:r>
      <w:r w:rsidRPr="00C204E0">
        <w:rPr>
          <w:rFonts w:ascii="Arial" w:hAnsi="Arial" w:cs="Arial"/>
          <w:bCs/>
          <w:iCs/>
        </w:rPr>
        <w:t xml:space="preserve">. </w:t>
      </w:r>
      <w:proofErr w:type="gramStart"/>
      <w:r w:rsidRPr="00C204E0">
        <w:rPr>
          <w:rFonts w:ascii="Arial" w:hAnsi="Arial" w:cs="Arial"/>
          <w:bCs/>
          <w:iCs/>
        </w:rPr>
        <w:t>уписати</w:t>
      </w:r>
      <w:proofErr w:type="gramEnd"/>
      <w:r w:rsidRPr="00C204E0">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C204E0">
        <w:rPr>
          <w:rFonts w:ascii="Arial" w:hAnsi="Arial" w:cs="Arial"/>
          <w:bCs/>
          <w:iCs/>
          <w:lang w:val="sr-Cyrl-CS"/>
        </w:rPr>
        <w:t>6</w:t>
      </w:r>
      <w:r w:rsidR="00926D25" w:rsidRPr="00C204E0">
        <w:rPr>
          <w:rFonts w:ascii="Arial" w:hAnsi="Arial" w:cs="Arial"/>
          <w:bCs/>
          <w:iCs/>
        </w:rPr>
        <w:t>.) са тражени</w:t>
      </w:r>
      <w:r w:rsidRPr="00C204E0">
        <w:rPr>
          <w:rFonts w:ascii="Arial" w:hAnsi="Arial" w:cs="Arial"/>
          <w:bCs/>
          <w:iCs/>
        </w:rPr>
        <w:t>м</w:t>
      </w:r>
      <w:r w:rsidR="00926D25" w:rsidRPr="00C204E0">
        <w:rPr>
          <w:rFonts w:ascii="Arial" w:hAnsi="Arial" w:cs="Arial"/>
          <w:bCs/>
          <w:iCs/>
          <w:lang w:val="sr-Cyrl-RS"/>
        </w:rPr>
        <w:t xml:space="preserve"> обимом-</w:t>
      </w:r>
      <w:r w:rsidRPr="00C204E0">
        <w:rPr>
          <w:rFonts w:ascii="Arial" w:hAnsi="Arial" w:cs="Arial"/>
          <w:bCs/>
          <w:iCs/>
        </w:rPr>
        <w:t xml:space="preserve"> количином (која је наведена у колони </w:t>
      </w:r>
      <w:r w:rsidRPr="00C204E0">
        <w:rPr>
          <w:rFonts w:ascii="Arial" w:hAnsi="Arial" w:cs="Arial"/>
          <w:bCs/>
          <w:iCs/>
          <w:lang w:val="sr-Cyrl-CS"/>
        </w:rPr>
        <w:t>4</w:t>
      </w:r>
      <w:r w:rsidRPr="00C204E0">
        <w:rPr>
          <w:rFonts w:ascii="Arial" w:hAnsi="Arial" w:cs="Arial"/>
          <w:bCs/>
          <w:iCs/>
        </w:rPr>
        <w:t>.).</w:t>
      </w:r>
    </w:p>
    <w:p w14:paraId="6DFFCC11" w14:textId="77777777" w:rsidR="007E7BB8" w:rsidRPr="00C204E0" w:rsidRDefault="007E7BB8" w:rsidP="00343A18">
      <w:pPr>
        <w:pStyle w:val="ListParagraph"/>
        <w:tabs>
          <w:tab w:val="left" w:pos="90"/>
        </w:tabs>
        <w:suppressAutoHyphens/>
        <w:spacing w:before="0" w:after="0" w:line="240" w:lineRule="auto"/>
        <w:ind w:left="0"/>
        <w:contextualSpacing w:val="0"/>
        <w:rPr>
          <w:rFonts w:ascii="Arial" w:hAnsi="Arial" w:cs="Arial"/>
          <w:color w:val="00B0F0"/>
        </w:rPr>
      </w:pPr>
    </w:p>
    <w:p w14:paraId="7DF5FB5D" w14:textId="77777777" w:rsidR="00343A18" w:rsidRPr="00C204E0" w:rsidRDefault="00343A18" w:rsidP="00343A18">
      <w:pPr>
        <w:tabs>
          <w:tab w:val="left" w:pos="992"/>
        </w:tabs>
        <w:spacing w:before="0"/>
        <w:rPr>
          <w:rFonts w:cs="Arial"/>
        </w:rPr>
      </w:pPr>
      <w:r w:rsidRPr="00C204E0">
        <w:rPr>
          <w:rFonts w:cs="Arial"/>
          <w:color w:val="00B0F0"/>
        </w:rPr>
        <w:t xml:space="preserve">- </w:t>
      </w:r>
      <w:proofErr w:type="gramStart"/>
      <w:r w:rsidRPr="00C204E0">
        <w:rPr>
          <w:rFonts w:cs="Arial"/>
        </w:rPr>
        <w:t>у</w:t>
      </w:r>
      <w:proofErr w:type="gramEnd"/>
      <w:r w:rsidRPr="00C204E0">
        <w:rPr>
          <w:rFonts w:cs="Arial"/>
        </w:rPr>
        <w:t xml:space="preserve"> Табелу 2. </w:t>
      </w:r>
      <w:proofErr w:type="gramStart"/>
      <w:r w:rsidRPr="00C204E0">
        <w:rPr>
          <w:rFonts w:cs="Arial"/>
        </w:rPr>
        <w:t>уписују</w:t>
      </w:r>
      <w:proofErr w:type="gramEnd"/>
      <w:r w:rsidRPr="00C204E0">
        <w:rPr>
          <w:rFonts w:cs="Arial"/>
        </w:rPr>
        <w:t xml:space="preserve"> се посебно исказани трошкови који су укључени у укупно</w:t>
      </w:r>
    </w:p>
    <w:p w14:paraId="60B90D4D" w14:textId="75FE0470" w:rsidR="00343A18" w:rsidRPr="00C204E0" w:rsidRDefault="00343A18" w:rsidP="00343A18">
      <w:pPr>
        <w:tabs>
          <w:tab w:val="left" w:pos="992"/>
        </w:tabs>
        <w:spacing w:before="0"/>
        <w:rPr>
          <w:rFonts w:cs="Arial"/>
        </w:rPr>
      </w:pPr>
      <w:proofErr w:type="gramStart"/>
      <w:r w:rsidRPr="00C204E0">
        <w:rPr>
          <w:rFonts w:cs="Arial"/>
        </w:rPr>
        <w:t>понуђену</w:t>
      </w:r>
      <w:proofErr w:type="gramEnd"/>
      <w:r w:rsidRPr="00C204E0">
        <w:rPr>
          <w:rFonts w:cs="Arial"/>
        </w:rPr>
        <w:t xml:space="preserve"> цену без ПДВ (ред бр. I из табеле 1)</w:t>
      </w:r>
      <w:r w:rsidR="007F7D7A" w:rsidRPr="00C204E0">
        <w:rPr>
          <w:rFonts w:cs="Arial"/>
          <w:lang w:val="sr-Cyrl-RS"/>
        </w:rPr>
        <w:t xml:space="preserve"> уколико исти постоје као засебни трошкови</w:t>
      </w:r>
    </w:p>
    <w:p w14:paraId="3640402E" w14:textId="77777777" w:rsidR="00343A18" w:rsidRPr="00C204E0" w:rsidRDefault="00343A18" w:rsidP="00343A18">
      <w:pPr>
        <w:tabs>
          <w:tab w:val="left" w:pos="992"/>
        </w:tabs>
        <w:spacing w:before="0"/>
        <w:rPr>
          <w:rFonts w:cs="Arial"/>
          <w:b/>
          <w:lang w:val="sr-Cyrl-BA"/>
        </w:rPr>
      </w:pPr>
    </w:p>
    <w:p w14:paraId="59EAEC31" w14:textId="77777777" w:rsidR="00343A18" w:rsidRPr="00C204E0" w:rsidRDefault="00343A18" w:rsidP="00485720">
      <w:pPr>
        <w:numPr>
          <w:ilvl w:val="0"/>
          <w:numId w:val="25"/>
        </w:numPr>
        <w:tabs>
          <w:tab w:val="left" w:pos="992"/>
        </w:tabs>
        <w:spacing w:before="0"/>
        <w:rPr>
          <w:rFonts w:cs="Arial"/>
        </w:rPr>
      </w:pPr>
      <w:proofErr w:type="gramStart"/>
      <w:r w:rsidRPr="00C204E0">
        <w:rPr>
          <w:rFonts w:cs="Arial"/>
        </w:rPr>
        <w:t>у</w:t>
      </w:r>
      <w:proofErr w:type="gramEnd"/>
      <w:r w:rsidRPr="00C204E0">
        <w:rPr>
          <w:rFonts w:cs="Arial"/>
        </w:rPr>
        <w:t xml:space="preserve"> ред бр. I – уписује се укупно понуђена цена за све позиције  без ПДВ (збир</w:t>
      </w:r>
    </w:p>
    <w:p w14:paraId="2473F895" w14:textId="77777777" w:rsidR="00343A18" w:rsidRPr="00C204E0" w:rsidRDefault="00343A18" w:rsidP="00485720">
      <w:pPr>
        <w:numPr>
          <w:ilvl w:val="0"/>
          <w:numId w:val="25"/>
        </w:numPr>
        <w:tabs>
          <w:tab w:val="left" w:pos="992"/>
        </w:tabs>
        <w:spacing w:before="0"/>
        <w:rPr>
          <w:rFonts w:cs="Arial"/>
        </w:rPr>
      </w:pPr>
      <w:proofErr w:type="gramStart"/>
      <w:r w:rsidRPr="00C204E0">
        <w:rPr>
          <w:rFonts w:cs="Arial"/>
        </w:rPr>
        <w:t>колоне</w:t>
      </w:r>
      <w:proofErr w:type="gramEnd"/>
      <w:r w:rsidRPr="00C204E0">
        <w:rPr>
          <w:rFonts w:cs="Arial"/>
        </w:rPr>
        <w:t xml:space="preserve"> бр. 5)</w:t>
      </w:r>
    </w:p>
    <w:p w14:paraId="10142B5F" w14:textId="77777777" w:rsidR="00343A18" w:rsidRPr="00C204E0" w:rsidRDefault="00343A18" w:rsidP="00485720">
      <w:pPr>
        <w:numPr>
          <w:ilvl w:val="0"/>
          <w:numId w:val="25"/>
        </w:numPr>
        <w:tabs>
          <w:tab w:val="left" w:pos="992"/>
        </w:tabs>
        <w:spacing w:before="0"/>
        <w:rPr>
          <w:rFonts w:cs="Arial"/>
        </w:rPr>
      </w:pPr>
      <w:proofErr w:type="gramStart"/>
      <w:r w:rsidRPr="00C204E0">
        <w:rPr>
          <w:rFonts w:cs="Arial"/>
        </w:rPr>
        <w:t>у</w:t>
      </w:r>
      <w:proofErr w:type="gramEnd"/>
      <w:r w:rsidRPr="00C204E0">
        <w:rPr>
          <w:rFonts w:cs="Arial"/>
        </w:rPr>
        <w:t xml:space="preserve"> ред бр. II – уписује се укупан износ ПДВ </w:t>
      </w:r>
    </w:p>
    <w:p w14:paraId="70D09AAC" w14:textId="77777777" w:rsidR="00343A18" w:rsidRPr="00C204E0" w:rsidRDefault="00343A18" w:rsidP="00485720">
      <w:pPr>
        <w:numPr>
          <w:ilvl w:val="0"/>
          <w:numId w:val="25"/>
        </w:numPr>
        <w:tabs>
          <w:tab w:val="left" w:pos="992"/>
        </w:tabs>
        <w:spacing w:before="0"/>
        <w:rPr>
          <w:rFonts w:cs="Arial"/>
        </w:rPr>
      </w:pPr>
      <w:proofErr w:type="gramStart"/>
      <w:r w:rsidRPr="00C204E0">
        <w:rPr>
          <w:rFonts w:cs="Arial"/>
        </w:rPr>
        <w:t>у</w:t>
      </w:r>
      <w:proofErr w:type="gramEnd"/>
      <w:r w:rsidRPr="00C204E0">
        <w:rPr>
          <w:rFonts w:cs="Arial"/>
        </w:rPr>
        <w:t xml:space="preserve"> ред бр. III – уписује се укупно понуђена цена са ПДВ (ред бр. I + ред.</w:t>
      </w:r>
    </w:p>
    <w:p w14:paraId="0DCABD69" w14:textId="77777777" w:rsidR="00343A18" w:rsidRPr="00C204E0" w:rsidRDefault="00343A18" w:rsidP="00485720">
      <w:pPr>
        <w:numPr>
          <w:ilvl w:val="0"/>
          <w:numId w:val="25"/>
        </w:numPr>
        <w:tabs>
          <w:tab w:val="left" w:pos="992"/>
        </w:tabs>
        <w:spacing w:before="0"/>
        <w:rPr>
          <w:rFonts w:cs="Arial"/>
        </w:rPr>
      </w:pPr>
      <w:proofErr w:type="gramStart"/>
      <w:r w:rsidRPr="00C204E0">
        <w:rPr>
          <w:rFonts w:cs="Arial"/>
        </w:rPr>
        <w:t>бр</w:t>
      </w:r>
      <w:proofErr w:type="gramEnd"/>
      <w:r w:rsidRPr="00C204E0">
        <w:rPr>
          <w:rFonts w:cs="Arial"/>
        </w:rPr>
        <w:t>. II)</w:t>
      </w:r>
    </w:p>
    <w:p w14:paraId="35D1219D" w14:textId="77777777" w:rsidR="00343A18" w:rsidRPr="00C204E0" w:rsidRDefault="00343A18" w:rsidP="00343A18">
      <w:pPr>
        <w:tabs>
          <w:tab w:val="left" w:pos="992"/>
        </w:tabs>
        <w:spacing w:before="0"/>
        <w:rPr>
          <w:rFonts w:cs="Arial"/>
        </w:rPr>
      </w:pPr>
    </w:p>
    <w:p w14:paraId="33034DEA" w14:textId="77777777" w:rsidR="00343A18" w:rsidRPr="00C204E0" w:rsidRDefault="00343A18" w:rsidP="00485720">
      <w:pPr>
        <w:numPr>
          <w:ilvl w:val="0"/>
          <w:numId w:val="26"/>
        </w:numPr>
        <w:tabs>
          <w:tab w:val="left" w:pos="992"/>
        </w:tabs>
        <w:spacing w:before="0"/>
        <w:rPr>
          <w:rFonts w:cs="Arial"/>
        </w:rPr>
      </w:pPr>
      <w:proofErr w:type="gramStart"/>
      <w:r w:rsidRPr="00C204E0">
        <w:rPr>
          <w:rFonts w:cs="Arial"/>
        </w:rPr>
        <w:t>на</w:t>
      </w:r>
      <w:proofErr w:type="gramEnd"/>
      <w:r w:rsidRPr="00C204E0">
        <w:rPr>
          <w:rFonts w:cs="Arial"/>
        </w:rPr>
        <w:t xml:space="preserve"> место предвиђено за место и датум уписује се место и датум попуњавањаобрасца структуре цене.</w:t>
      </w:r>
    </w:p>
    <w:p w14:paraId="20D0E798" w14:textId="77777777" w:rsidR="00343A18" w:rsidRPr="00C204E0" w:rsidRDefault="00343A18" w:rsidP="00485720">
      <w:pPr>
        <w:numPr>
          <w:ilvl w:val="0"/>
          <w:numId w:val="26"/>
        </w:numPr>
        <w:tabs>
          <w:tab w:val="left" w:pos="992"/>
        </w:tabs>
        <w:spacing w:before="0"/>
        <w:rPr>
          <w:rFonts w:cs="Arial"/>
        </w:rPr>
      </w:pPr>
      <w:proofErr w:type="gramStart"/>
      <w:r w:rsidRPr="00C204E0">
        <w:rPr>
          <w:rFonts w:cs="Arial"/>
        </w:rPr>
        <w:t>на  место</w:t>
      </w:r>
      <w:proofErr w:type="gramEnd"/>
      <w:r w:rsidRPr="00C204E0">
        <w:rPr>
          <w:rFonts w:cs="Arial"/>
        </w:rPr>
        <w:t xml:space="preserve"> предвиђено за печат и потпис понуђач печатом оверава и потписује образац структуре цене.</w:t>
      </w:r>
    </w:p>
    <w:p w14:paraId="0951870B" w14:textId="12B35835" w:rsidR="00537552" w:rsidRPr="00C204E0" w:rsidRDefault="00537552" w:rsidP="00781B02">
      <w:pPr>
        <w:rPr>
          <w:rFonts w:eastAsia="TimesNewRomanPS-BoldMT"/>
        </w:rPr>
      </w:pPr>
    </w:p>
    <w:p w14:paraId="35D07649" w14:textId="77777777" w:rsidR="00537552" w:rsidRPr="00EC5BB4" w:rsidRDefault="00537552" w:rsidP="00537552">
      <w:pPr>
        <w:rPr>
          <w:rFonts w:eastAsia="TimesNewRomanPS-BoldMT" w:cs="Arial"/>
          <w:sz w:val="24"/>
          <w:szCs w:val="24"/>
        </w:rPr>
      </w:pPr>
    </w:p>
    <w:p w14:paraId="6A911D99" w14:textId="77777777" w:rsidR="007E7BB8" w:rsidRPr="00EC5BB4" w:rsidRDefault="007E7BB8" w:rsidP="00537552">
      <w:pPr>
        <w:rPr>
          <w:rFonts w:eastAsia="TimesNewRomanPS-BoldMT" w:cs="Arial"/>
          <w:sz w:val="24"/>
          <w:szCs w:val="24"/>
        </w:rPr>
      </w:pPr>
    </w:p>
    <w:p w14:paraId="7E14F245" w14:textId="77777777" w:rsidR="007E7BB8" w:rsidRPr="00EC5BB4" w:rsidRDefault="007E7BB8" w:rsidP="00537552">
      <w:pPr>
        <w:rPr>
          <w:rFonts w:eastAsia="TimesNewRomanPS-BoldMT" w:cs="Arial"/>
          <w:sz w:val="24"/>
          <w:szCs w:val="24"/>
        </w:rPr>
      </w:pPr>
    </w:p>
    <w:p w14:paraId="049F391B" w14:textId="77777777" w:rsidR="007E7BB8" w:rsidRPr="00EC5BB4" w:rsidRDefault="007E7BB8" w:rsidP="00537552">
      <w:pPr>
        <w:rPr>
          <w:rFonts w:eastAsia="TimesNewRomanPS-BoldMT" w:cs="Arial"/>
          <w:sz w:val="24"/>
          <w:szCs w:val="24"/>
        </w:rPr>
      </w:pPr>
    </w:p>
    <w:p w14:paraId="6B5E73FB" w14:textId="77777777" w:rsidR="007E7BB8" w:rsidRPr="00EC5BB4" w:rsidRDefault="007E7BB8" w:rsidP="00537552">
      <w:pPr>
        <w:rPr>
          <w:rFonts w:eastAsia="TimesNewRomanPS-BoldMT"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70DE07F4" w14:textId="77777777" w:rsidR="007E7BB8" w:rsidRPr="00EC5BB4" w:rsidRDefault="007E7BB8" w:rsidP="00537552">
      <w:pPr>
        <w:rPr>
          <w:rFonts w:eastAsia="TimesNewRomanPS-BoldMT" w:cs="Arial"/>
          <w:sz w:val="24"/>
          <w:szCs w:val="24"/>
        </w:rPr>
      </w:pPr>
    </w:p>
    <w:p w14:paraId="10E4139B" w14:textId="77777777" w:rsidR="007E7BB8" w:rsidRPr="00EC5BB4" w:rsidRDefault="007E7BB8" w:rsidP="00537552">
      <w:pPr>
        <w:rPr>
          <w:rFonts w:eastAsia="TimesNewRomanPS-BoldMT" w:cs="Arial"/>
          <w:sz w:val="24"/>
          <w:szCs w:val="24"/>
        </w:rPr>
      </w:pPr>
    </w:p>
    <w:p w14:paraId="18D0CD72" w14:textId="77777777" w:rsidR="007E7BB8" w:rsidRPr="00EC5BB4" w:rsidRDefault="007E7BB8" w:rsidP="00537552">
      <w:pPr>
        <w:rPr>
          <w:rFonts w:eastAsia="TimesNewRomanPS-BoldMT" w:cs="Arial"/>
          <w:sz w:val="24"/>
          <w:szCs w:val="24"/>
        </w:rPr>
      </w:pPr>
    </w:p>
    <w:p w14:paraId="1D66415E" w14:textId="77777777" w:rsidR="007E7BB8" w:rsidRDefault="007E7BB8" w:rsidP="00537552">
      <w:pPr>
        <w:rPr>
          <w:rFonts w:eastAsia="TimesNewRomanPS-BoldMT" w:cs="Arial"/>
          <w:sz w:val="24"/>
          <w:szCs w:val="24"/>
        </w:rPr>
      </w:pPr>
    </w:p>
    <w:p w14:paraId="2346F30C" w14:textId="77777777" w:rsidR="00496F64" w:rsidRDefault="00496F64" w:rsidP="00537552">
      <w:pPr>
        <w:rPr>
          <w:rFonts w:eastAsia="TimesNewRomanPS-BoldMT" w:cs="Arial"/>
          <w:sz w:val="24"/>
          <w:szCs w:val="24"/>
        </w:rPr>
      </w:pPr>
    </w:p>
    <w:p w14:paraId="73E6E807" w14:textId="77777777" w:rsidR="00496F64" w:rsidRPr="00EC5BB4" w:rsidRDefault="00496F64" w:rsidP="00537552">
      <w:pPr>
        <w:rPr>
          <w:rFonts w:eastAsia="TimesNewRomanPS-BoldMT" w:cs="Arial"/>
          <w:sz w:val="24"/>
          <w:szCs w:val="24"/>
        </w:rPr>
      </w:pPr>
    </w:p>
    <w:p w14:paraId="76E67A67" w14:textId="77777777" w:rsidR="007E7BB8" w:rsidRDefault="007E7BB8" w:rsidP="00537552">
      <w:pPr>
        <w:rPr>
          <w:rFonts w:eastAsia="TimesNewRomanPS-BoldMT" w:cs="Arial"/>
          <w:sz w:val="24"/>
          <w:szCs w:val="24"/>
        </w:rPr>
      </w:pPr>
    </w:p>
    <w:p w14:paraId="35C48A05" w14:textId="77777777" w:rsidR="00C204E0" w:rsidRDefault="00C204E0" w:rsidP="00537552">
      <w:pPr>
        <w:rPr>
          <w:rFonts w:eastAsia="TimesNewRomanPS-BoldMT" w:cs="Arial"/>
          <w:sz w:val="24"/>
          <w:szCs w:val="24"/>
        </w:rPr>
      </w:pPr>
    </w:p>
    <w:p w14:paraId="4FEFA921" w14:textId="77777777" w:rsidR="00C204E0" w:rsidRDefault="00C204E0" w:rsidP="00537552">
      <w:pPr>
        <w:rPr>
          <w:rFonts w:eastAsia="TimesNewRomanPS-BoldMT" w:cs="Arial"/>
          <w:sz w:val="24"/>
          <w:szCs w:val="24"/>
        </w:rPr>
      </w:pPr>
    </w:p>
    <w:p w14:paraId="383835B3" w14:textId="77777777" w:rsidR="00C204E0" w:rsidRDefault="00C204E0" w:rsidP="00537552">
      <w:pPr>
        <w:rPr>
          <w:rFonts w:eastAsia="TimesNewRomanPS-BoldMT" w:cs="Arial"/>
          <w:sz w:val="24"/>
          <w:szCs w:val="24"/>
        </w:rPr>
      </w:pPr>
    </w:p>
    <w:p w14:paraId="3FF22730" w14:textId="77777777" w:rsidR="00C204E0" w:rsidRDefault="00C204E0" w:rsidP="00537552">
      <w:pPr>
        <w:rPr>
          <w:rFonts w:eastAsia="TimesNewRomanPS-BoldMT" w:cs="Arial"/>
          <w:sz w:val="24"/>
          <w:szCs w:val="24"/>
        </w:rPr>
      </w:pPr>
    </w:p>
    <w:p w14:paraId="333D2296" w14:textId="30EB1DC8" w:rsidR="00343A18" w:rsidRPr="00C204E0" w:rsidRDefault="00343A18" w:rsidP="00343A18">
      <w:pPr>
        <w:pStyle w:val="KDObrazac"/>
        <w:spacing w:before="0"/>
      </w:pPr>
      <w:bookmarkStart w:id="261" w:name="_Toc442559926"/>
      <w:r w:rsidRPr="00C204E0">
        <w:t xml:space="preserve">ОБРАЗАЦ </w:t>
      </w:r>
      <w:r w:rsidR="00906F0E" w:rsidRPr="00C204E0">
        <w:rPr>
          <w:lang w:val="sr-Cyrl-RS"/>
        </w:rPr>
        <w:t>3</w:t>
      </w:r>
      <w:r w:rsidRPr="00C204E0">
        <w:t>.</w:t>
      </w:r>
      <w:bookmarkEnd w:id="261"/>
    </w:p>
    <w:p w14:paraId="17B655CA" w14:textId="77777777" w:rsidR="00343A18" w:rsidRPr="00C204E0" w:rsidRDefault="00343A18" w:rsidP="00343A18">
      <w:pPr>
        <w:spacing w:before="0"/>
        <w:rPr>
          <w:rFonts w:cs="Arial"/>
          <w:lang w:val="sr-Cyrl-CS"/>
        </w:rPr>
      </w:pPr>
    </w:p>
    <w:p w14:paraId="4FEAE479" w14:textId="53D4AD5D" w:rsidR="007E7BB8" w:rsidRPr="00C204E0" w:rsidRDefault="007E7BB8" w:rsidP="00343A18">
      <w:pPr>
        <w:spacing w:before="0"/>
        <w:rPr>
          <w:rFonts w:cs="Arial"/>
          <w:lang w:val="sr-Latn-CS"/>
        </w:rPr>
      </w:pPr>
    </w:p>
    <w:p w14:paraId="014BE24F" w14:textId="7231BF49" w:rsidR="00343A18" w:rsidRPr="00C204E0" w:rsidRDefault="007E7BB8" w:rsidP="007E7BB8">
      <w:pPr>
        <w:tabs>
          <w:tab w:val="left" w:pos="6870"/>
        </w:tabs>
        <w:spacing w:before="0"/>
        <w:rPr>
          <w:rFonts w:cs="Arial"/>
        </w:rPr>
      </w:pPr>
      <w:r w:rsidRPr="00C204E0">
        <w:rPr>
          <w:rFonts w:cs="Arial"/>
          <w:lang w:val="sr-Latn-CS"/>
        </w:rPr>
        <w:tab/>
      </w:r>
    </w:p>
    <w:p w14:paraId="573596D6" w14:textId="77777777" w:rsidR="00343A18" w:rsidRPr="00C204E0" w:rsidRDefault="00343A18" w:rsidP="00343A18">
      <w:pPr>
        <w:ind w:left="-180" w:right="-360" w:firstLine="720"/>
        <w:rPr>
          <w:rFonts w:cs="Arial"/>
          <w:lang w:val="ru-RU"/>
        </w:rPr>
      </w:pPr>
    </w:p>
    <w:p w14:paraId="3DE87B0B" w14:textId="77777777" w:rsidR="00343A18" w:rsidRPr="00C204E0" w:rsidRDefault="00343A18" w:rsidP="00343A18">
      <w:pPr>
        <w:ind w:right="-360"/>
        <w:rPr>
          <w:rFonts w:cs="Arial"/>
          <w:lang w:val="ru-RU"/>
        </w:rPr>
      </w:pPr>
      <w:r w:rsidRPr="00C204E0">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C204E0" w:rsidRDefault="00343A18" w:rsidP="00343A18">
      <w:pPr>
        <w:rPr>
          <w:rFonts w:cs="Arial"/>
          <w:lang w:val="ru-RU"/>
        </w:rPr>
      </w:pPr>
    </w:p>
    <w:p w14:paraId="088CFC08" w14:textId="77777777" w:rsidR="00343A18" w:rsidRPr="00C204E0" w:rsidRDefault="00343A18" w:rsidP="00343A18">
      <w:pPr>
        <w:jc w:val="center"/>
        <w:rPr>
          <w:rFonts w:cs="Arial"/>
          <w:b/>
          <w:lang w:val="ru-RU"/>
        </w:rPr>
      </w:pPr>
      <w:r w:rsidRPr="00C204E0">
        <w:rPr>
          <w:rFonts w:cs="Arial"/>
          <w:b/>
          <w:lang w:val="ru-RU"/>
        </w:rPr>
        <w:t>ИЗЈАВУ О НЕЗАВИСНОЈ ПОНУДИ</w:t>
      </w:r>
    </w:p>
    <w:p w14:paraId="23AD6858" w14:textId="77777777" w:rsidR="00343A18" w:rsidRPr="00C204E0" w:rsidRDefault="00343A18" w:rsidP="00343A18">
      <w:pPr>
        <w:jc w:val="center"/>
        <w:rPr>
          <w:rFonts w:cs="Arial"/>
          <w:b/>
          <w:lang w:val="ru-RU"/>
        </w:rPr>
      </w:pPr>
    </w:p>
    <w:p w14:paraId="4E88BC9A" w14:textId="77777777" w:rsidR="00343A18" w:rsidRPr="00C204E0" w:rsidRDefault="00343A18" w:rsidP="00343A18">
      <w:pPr>
        <w:jc w:val="center"/>
        <w:rPr>
          <w:rFonts w:cs="Arial"/>
          <w:b/>
          <w:lang w:val="ru-RU"/>
        </w:rPr>
      </w:pPr>
    </w:p>
    <w:p w14:paraId="6EB84878" w14:textId="01ECB1A3" w:rsidR="00343A18" w:rsidRPr="00C204E0" w:rsidRDefault="00343A18" w:rsidP="00343A18">
      <w:pPr>
        <w:rPr>
          <w:rFonts w:cs="Arial"/>
          <w:lang w:val="ru-RU"/>
        </w:rPr>
      </w:pPr>
      <w:r w:rsidRPr="00C204E0">
        <w:rPr>
          <w:rFonts w:cs="Arial"/>
          <w:lang w:val="ru-RU"/>
        </w:rPr>
        <w:t xml:space="preserve">и под пуном материјалном и кривичном одговорношћу потврђује да је Понуду број:________ за јавну набавку </w:t>
      </w:r>
      <w:r w:rsidR="00FD6BCE" w:rsidRPr="00C204E0">
        <w:rPr>
          <w:rFonts w:cs="Arial"/>
          <w:lang w:val="ru-RU"/>
        </w:rPr>
        <w:t>услуга</w:t>
      </w:r>
      <w:r w:rsidRPr="00C204E0">
        <w:rPr>
          <w:rFonts w:cs="Arial"/>
          <w:lang w:val="ru-RU"/>
        </w:rPr>
        <w:t xml:space="preserve"> </w:t>
      </w:r>
      <w:r w:rsidR="00906F0E" w:rsidRPr="00C204E0">
        <w:rPr>
          <w:rFonts w:eastAsia="TimesNewRomanPS-BoldMT" w:cs="Arial"/>
          <w:bCs/>
          <w:color w:val="000000" w:themeColor="text1"/>
          <w:lang w:val="sr-Cyrl-RS"/>
        </w:rPr>
        <w:t>''</w:t>
      </w:r>
      <w:r w:rsidR="00906F0E" w:rsidRPr="00C204E0">
        <w:rPr>
          <w:rFonts w:cs="Arial"/>
          <w:lang w:val="ru-RU" w:eastAsia="ar-SA"/>
        </w:rPr>
        <w:t>Анализа разних пројеката и израда инвестиционо техничке документације-Пројекат бр. 4-Лабораторијска физичко-механичка испитивања за потребе соларне електране у Костолцу''</w:t>
      </w:r>
      <w:r w:rsidR="00496F64" w:rsidRPr="00C204E0">
        <w:rPr>
          <w:rFonts w:cs="Arial"/>
          <w:lang w:val="ru-RU"/>
        </w:rPr>
        <w:t xml:space="preserve">, </w:t>
      </w:r>
      <w:r w:rsidR="00906F0E" w:rsidRPr="00C204E0">
        <w:rPr>
          <w:rFonts w:cs="Arial"/>
        </w:rPr>
        <w:t>JNMV/</w:t>
      </w:r>
      <w:r w:rsidR="00906F0E" w:rsidRPr="00C204E0">
        <w:rPr>
          <w:rFonts w:cs="Arial"/>
          <w:lang w:val="ru-RU"/>
        </w:rPr>
        <w:t>1000/0215</w:t>
      </w:r>
      <w:r w:rsidR="00496F64" w:rsidRPr="00C204E0">
        <w:rPr>
          <w:rFonts w:cs="Arial"/>
          <w:lang w:val="ru-RU"/>
        </w:rPr>
        <w:t xml:space="preserve">/2016 </w:t>
      </w:r>
      <w:r w:rsidRPr="00C204E0">
        <w:rPr>
          <w:rFonts w:cs="Arial"/>
          <w:lang w:val="ru-RU"/>
        </w:rPr>
        <w:t xml:space="preserve">Наручиоца </w:t>
      </w:r>
      <w:r w:rsidRPr="00C204E0">
        <w:rPr>
          <w:rFonts w:eastAsia="Arial Unicode MS" w:cs="Arial"/>
          <w:color w:val="000000"/>
          <w:kern w:val="1"/>
          <w:lang w:eastAsia="ar-SA"/>
        </w:rPr>
        <w:t>Јавно предузеће „Електропривреда Србије“ Београд</w:t>
      </w:r>
      <w:r w:rsidR="008B6E76" w:rsidRPr="00C204E0">
        <w:rPr>
          <w:rFonts w:eastAsia="Arial Unicode MS" w:cs="Arial"/>
          <w:color w:val="000000"/>
          <w:kern w:val="1"/>
          <w:lang w:val="sr-Cyrl-RS" w:eastAsia="ar-SA"/>
        </w:rPr>
        <w:t xml:space="preserve"> </w:t>
      </w:r>
      <w:r w:rsidRPr="00C204E0">
        <w:rPr>
          <w:rFonts w:cs="Arial"/>
          <w:lang w:val="ru-RU"/>
        </w:rPr>
        <w:t>по Позиву за подношење понуда објављеном на</w:t>
      </w:r>
      <w:r w:rsidR="000F683D" w:rsidRPr="00C204E0">
        <w:rPr>
          <w:rFonts w:cs="Arial"/>
          <w:lang w:val="ru-RU"/>
        </w:rPr>
        <w:t xml:space="preserve"> </w:t>
      </w:r>
      <w:r w:rsidRPr="00C204E0">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C204E0" w:rsidRDefault="00343A18" w:rsidP="00343A18">
      <w:pPr>
        <w:tabs>
          <w:tab w:val="left" w:pos="0"/>
        </w:tabs>
        <w:rPr>
          <w:rFonts w:cs="Arial"/>
          <w:lang w:val="ru-RU"/>
        </w:rPr>
      </w:pPr>
      <w:r w:rsidRPr="00C204E0">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C204E0" w:rsidRDefault="00343A18" w:rsidP="00343A18">
      <w:pPr>
        <w:rPr>
          <w:rFonts w:cs="Arial"/>
          <w:b/>
          <w:lang w:val="ru-RU"/>
        </w:rPr>
      </w:pPr>
    </w:p>
    <w:p w14:paraId="00098C04" w14:textId="77777777" w:rsidR="00343A18" w:rsidRPr="00C204E0"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C204E0" w14:paraId="693ABD32" w14:textId="77777777" w:rsidTr="00BC01DC">
        <w:trPr>
          <w:jc w:val="center"/>
        </w:trPr>
        <w:tc>
          <w:tcPr>
            <w:tcW w:w="3882" w:type="dxa"/>
          </w:tcPr>
          <w:p w14:paraId="094D12E7" w14:textId="77777777" w:rsidR="00343A18" w:rsidRPr="00C204E0" w:rsidRDefault="00343A18" w:rsidP="00BC01DC">
            <w:pPr>
              <w:spacing w:before="0"/>
              <w:jc w:val="center"/>
              <w:rPr>
                <w:rFonts w:cs="Arial"/>
              </w:rPr>
            </w:pPr>
            <w:r w:rsidRPr="00C204E0">
              <w:rPr>
                <w:rFonts w:cs="Arial"/>
              </w:rPr>
              <w:t>Датум:</w:t>
            </w:r>
          </w:p>
        </w:tc>
        <w:tc>
          <w:tcPr>
            <w:tcW w:w="2127" w:type="dxa"/>
          </w:tcPr>
          <w:p w14:paraId="6CDAEA27" w14:textId="77777777" w:rsidR="00343A18" w:rsidRPr="00C204E0" w:rsidRDefault="00343A18" w:rsidP="00BC01DC">
            <w:pPr>
              <w:spacing w:before="0"/>
              <w:jc w:val="center"/>
              <w:rPr>
                <w:rFonts w:cs="Arial"/>
                <w:lang w:val="ru-RU"/>
              </w:rPr>
            </w:pPr>
          </w:p>
        </w:tc>
        <w:tc>
          <w:tcPr>
            <w:tcW w:w="4022" w:type="dxa"/>
          </w:tcPr>
          <w:p w14:paraId="2555D78B" w14:textId="77777777" w:rsidR="00343A18" w:rsidRPr="00C204E0" w:rsidRDefault="00343A18" w:rsidP="00BC01DC">
            <w:pPr>
              <w:spacing w:before="0"/>
              <w:jc w:val="center"/>
              <w:rPr>
                <w:rFonts w:cs="Arial"/>
              </w:rPr>
            </w:pPr>
            <w:r w:rsidRPr="00C204E0">
              <w:rPr>
                <w:rFonts w:cs="Arial"/>
                <w:lang w:val="sr-Cyrl-CS"/>
              </w:rPr>
              <w:t>П</w:t>
            </w:r>
            <w:r w:rsidRPr="00C204E0">
              <w:rPr>
                <w:rFonts w:cs="Arial"/>
              </w:rPr>
              <w:t>онуђач/члан групе</w:t>
            </w:r>
          </w:p>
        </w:tc>
      </w:tr>
      <w:tr w:rsidR="00343A18" w:rsidRPr="00C204E0" w14:paraId="644BFE48" w14:textId="77777777" w:rsidTr="00BC01DC">
        <w:trPr>
          <w:jc w:val="center"/>
        </w:trPr>
        <w:tc>
          <w:tcPr>
            <w:tcW w:w="3882" w:type="dxa"/>
          </w:tcPr>
          <w:p w14:paraId="0D790EDE" w14:textId="77777777" w:rsidR="00343A18" w:rsidRPr="00C204E0" w:rsidRDefault="00343A18" w:rsidP="00BC01DC">
            <w:pPr>
              <w:spacing w:before="0"/>
              <w:jc w:val="center"/>
              <w:rPr>
                <w:rFonts w:cs="Arial"/>
              </w:rPr>
            </w:pPr>
          </w:p>
        </w:tc>
        <w:tc>
          <w:tcPr>
            <w:tcW w:w="2127" w:type="dxa"/>
          </w:tcPr>
          <w:p w14:paraId="783C1D1B" w14:textId="77777777" w:rsidR="00343A18" w:rsidRPr="00C204E0" w:rsidRDefault="00343A18" w:rsidP="00BC01DC">
            <w:pPr>
              <w:spacing w:before="0"/>
              <w:jc w:val="center"/>
              <w:rPr>
                <w:rFonts w:cs="Arial"/>
              </w:rPr>
            </w:pPr>
            <w:r w:rsidRPr="00C204E0">
              <w:rPr>
                <w:rFonts w:cs="Arial"/>
              </w:rPr>
              <w:t>М.П.</w:t>
            </w:r>
          </w:p>
        </w:tc>
        <w:tc>
          <w:tcPr>
            <w:tcW w:w="4022" w:type="dxa"/>
          </w:tcPr>
          <w:p w14:paraId="3535996F" w14:textId="77777777" w:rsidR="00343A18" w:rsidRPr="00C204E0" w:rsidRDefault="00343A18" w:rsidP="00BC01DC">
            <w:pPr>
              <w:spacing w:before="0"/>
              <w:jc w:val="center"/>
              <w:rPr>
                <w:rFonts w:cs="Arial"/>
                <w:lang w:val="ru-RU"/>
              </w:rPr>
            </w:pPr>
          </w:p>
        </w:tc>
      </w:tr>
      <w:tr w:rsidR="00343A18" w:rsidRPr="00C204E0" w14:paraId="41423700" w14:textId="77777777" w:rsidTr="00BC01DC">
        <w:trPr>
          <w:jc w:val="center"/>
        </w:trPr>
        <w:tc>
          <w:tcPr>
            <w:tcW w:w="3882" w:type="dxa"/>
            <w:tcBorders>
              <w:bottom w:val="single" w:sz="4" w:space="0" w:color="auto"/>
            </w:tcBorders>
          </w:tcPr>
          <w:p w14:paraId="5266EA85" w14:textId="77777777" w:rsidR="00343A18" w:rsidRPr="00C204E0" w:rsidRDefault="00343A18" w:rsidP="00BC01DC">
            <w:pPr>
              <w:spacing w:before="0"/>
              <w:jc w:val="center"/>
              <w:rPr>
                <w:rFonts w:cs="Arial"/>
              </w:rPr>
            </w:pPr>
          </w:p>
        </w:tc>
        <w:tc>
          <w:tcPr>
            <w:tcW w:w="2127" w:type="dxa"/>
          </w:tcPr>
          <w:p w14:paraId="513FCC67" w14:textId="77777777" w:rsidR="00343A18" w:rsidRPr="00C204E0"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C204E0" w:rsidRDefault="00343A18" w:rsidP="00BC01DC">
            <w:pPr>
              <w:spacing w:before="0"/>
              <w:jc w:val="center"/>
              <w:rPr>
                <w:rFonts w:cs="Arial"/>
                <w:lang w:val="ru-RU"/>
              </w:rPr>
            </w:pPr>
          </w:p>
        </w:tc>
      </w:tr>
      <w:tr w:rsidR="00343A18" w:rsidRPr="00C204E0" w14:paraId="7B645E74" w14:textId="77777777" w:rsidTr="00BC01DC">
        <w:trPr>
          <w:trHeight w:val="389"/>
          <w:jc w:val="center"/>
        </w:trPr>
        <w:tc>
          <w:tcPr>
            <w:tcW w:w="3882" w:type="dxa"/>
            <w:tcBorders>
              <w:top w:val="single" w:sz="4" w:space="0" w:color="auto"/>
            </w:tcBorders>
          </w:tcPr>
          <w:p w14:paraId="2444D477" w14:textId="77777777" w:rsidR="00343A18" w:rsidRPr="00C204E0" w:rsidRDefault="00343A18" w:rsidP="00BC01DC">
            <w:pPr>
              <w:spacing w:before="0"/>
              <w:jc w:val="center"/>
              <w:rPr>
                <w:rFonts w:cs="Arial"/>
              </w:rPr>
            </w:pPr>
          </w:p>
          <w:p w14:paraId="7F97AE6C" w14:textId="77777777" w:rsidR="00343A18" w:rsidRPr="00C204E0" w:rsidRDefault="00343A18" w:rsidP="00BC01DC">
            <w:pPr>
              <w:spacing w:before="0"/>
              <w:jc w:val="center"/>
              <w:rPr>
                <w:rFonts w:cs="Arial"/>
              </w:rPr>
            </w:pPr>
          </w:p>
        </w:tc>
        <w:tc>
          <w:tcPr>
            <w:tcW w:w="2127" w:type="dxa"/>
          </w:tcPr>
          <w:p w14:paraId="790B533A" w14:textId="77777777" w:rsidR="00343A18" w:rsidRPr="00C204E0"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C204E0" w:rsidRDefault="00343A18" w:rsidP="00BC01DC">
            <w:pPr>
              <w:spacing w:before="0"/>
              <w:jc w:val="center"/>
              <w:rPr>
                <w:rFonts w:cs="Arial"/>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7C7AB5E" w14:textId="77777777" w:rsidR="00343A18" w:rsidRDefault="00343A18" w:rsidP="00343A18">
      <w:pPr>
        <w:jc w:val="center"/>
        <w:rPr>
          <w:rFonts w:cs="Arial"/>
          <w:b/>
          <w:sz w:val="24"/>
          <w:szCs w:val="24"/>
          <w:lang w:val="ru-RU"/>
        </w:rPr>
      </w:pPr>
    </w:p>
    <w:p w14:paraId="07DEB29D" w14:textId="77777777" w:rsidR="00C204E0" w:rsidRDefault="00C204E0" w:rsidP="00343A18">
      <w:pPr>
        <w:jc w:val="center"/>
        <w:rPr>
          <w:rFonts w:cs="Arial"/>
          <w:b/>
          <w:sz w:val="24"/>
          <w:szCs w:val="24"/>
          <w:lang w:val="ru-RU"/>
        </w:rPr>
      </w:pPr>
    </w:p>
    <w:p w14:paraId="0576F719" w14:textId="77777777" w:rsidR="00C204E0" w:rsidRPr="00EC5BB4" w:rsidRDefault="00C204E0" w:rsidP="00343A18">
      <w:pPr>
        <w:jc w:val="center"/>
        <w:rPr>
          <w:rFonts w:cs="Arial"/>
          <w:b/>
          <w:sz w:val="24"/>
          <w:szCs w:val="24"/>
          <w:lang w:val="ru-RU"/>
        </w:rPr>
      </w:pPr>
    </w:p>
    <w:p w14:paraId="01393E70" w14:textId="77777777" w:rsidR="007078B2" w:rsidRPr="007078B2" w:rsidRDefault="007078B2" w:rsidP="007078B2">
      <w:pPr>
        <w:rPr>
          <w:rFonts w:cs="Arial"/>
          <w:i/>
          <w:sz w:val="20"/>
          <w:szCs w:val="20"/>
        </w:rPr>
      </w:pPr>
      <w:r w:rsidRPr="007078B2">
        <w:rPr>
          <w:rFonts w:cs="Arial"/>
          <w:b/>
          <w:i/>
          <w:sz w:val="20"/>
          <w:szCs w:val="20"/>
          <w:lang w:val="ru-RU"/>
        </w:rPr>
        <w:t>Напомена:</w:t>
      </w:r>
      <w:r w:rsidRPr="007078B2">
        <w:rPr>
          <w:rFonts w:cs="Arial"/>
          <w:i/>
          <w:sz w:val="20"/>
          <w:szCs w:val="20"/>
        </w:rPr>
        <w:t>у</w:t>
      </w:r>
      <w:r w:rsidRPr="007078B2">
        <w:rPr>
          <w:rFonts w:cs="Arial"/>
          <w:i/>
          <w:sz w:val="20"/>
          <w:szCs w:val="20"/>
          <w:lang w:val="sr-Cyrl-RS"/>
        </w:rPr>
        <w:t xml:space="preserve"> </w:t>
      </w:r>
      <w:r w:rsidRPr="007078B2">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7078B2">
        <w:rPr>
          <w:rFonts w:cs="Arial"/>
          <w:i/>
          <w:sz w:val="20"/>
          <w:szCs w:val="20"/>
        </w:rPr>
        <w:t>став</w:t>
      </w:r>
      <w:proofErr w:type="gramEnd"/>
      <w:r w:rsidRPr="007078B2">
        <w:rPr>
          <w:rFonts w:cs="Arial"/>
          <w:i/>
          <w:sz w:val="20"/>
          <w:szCs w:val="20"/>
        </w:rPr>
        <w:t xml:space="preserve"> 1. </w:t>
      </w:r>
      <w:proofErr w:type="gramStart"/>
      <w:r w:rsidRPr="007078B2">
        <w:rPr>
          <w:rFonts w:cs="Arial"/>
          <w:i/>
          <w:sz w:val="20"/>
          <w:szCs w:val="20"/>
        </w:rPr>
        <w:t>тачка</w:t>
      </w:r>
      <w:proofErr w:type="gramEnd"/>
      <w:r w:rsidRPr="007078B2">
        <w:rPr>
          <w:rFonts w:cs="Arial"/>
          <w:i/>
          <w:sz w:val="20"/>
          <w:szCs w:val="20"/>
        </w:rPr>
        <w:t xml:space="preserve"> 2) Закона. </w:t>
      </w:r>
    </w:p>
    <w:p w14:paraId="0C1CF8F3" w14:textId="77777777" w:rsidR="007078B2" w:rsidRPr="007078B2" w:rsidRDefault="007078B2" w:rsidP="007078B2">
      <w:pPr>
        <w:rPr>
          <w:rFonts w:cs="Arial"/>
          <w:i/>
          <w:sz w:val="20"/>
          <w:szCs w:val="20"/>
        </w:rPr>
      </w:pPr>
      <w:r w:rsidRPr="007078B2">
        <w:rPr>
          <w:rFonts w:cs="Arial"/>
          <w:i/>
          <w:sz w:val="20"/>
          <w:szCs w:val="20"/>
        </w:rPr>
        <w:t>Уколико понуду подноси група понуђача</w:t>
      </w:r>
      <w:proofErr w:type="gramStart"/>
      <w:r w:rsidRPr="007078B2">
        <w:rPr>
          <w:rFonts w:cs="Arial"/>
          <w:i/>
          <w:sz w:val="20"/>
          <w:szCs w:val="20"/>
        </w:rPr>
        <w:t>,Изјава</w:t>
      </w:r>
      <w:proofErr w:type="gramEnd"/>
      <w:r w:rsidRPr="007078B2">
        <w:rPr>
          <w:rFonts w:cs="Arial"/>
          <w:i/>
          <w:sz w:val="20"/>
          <w:szCs w:val="20"/>
        </w:rPr>
        <w:t xml:space="preserve"> мора бити потписана од стране овлашћеног лица сваког понуђача из групе понуђача и оверена печатом.</w:t>
      </w:r>
    </w:p>
    <w:p w14:paraId="420635CD" w14:textId="3E568A93" w:rsidR="00343A18" w:rsidRPr="0042687E" w:rsidRDefault="007078B2" w:rsidP="007078B2">
      <w:pPr>
        <w:rPr>
          <w:rFonts w:cs="Arial"/>
          <w:i/>
          <w:sz w:val="20"/>
          <w:szCs w:val="20"/>
          <w:lang w:val="sr-Cyrl-CS"/>
        </w:rPr>
      </w:pPr>
      <w:r w:rsidRPr="007078B2">
        <w:rPr>
          <w:rFonts w:cs="Arial"/>
          <w:i/>
          <w:sz w:val="20"/>
          <w:szCs w:val="20"/>
        </w:rPr>
        <w:t>(У случају да понуду даје група понуђача образац копирати у потребном броју примерака)</w:t>
      </w:r>
    </w:p>
    <w:p w14:paraId="7A2E8697" w14:textId="77777777" w:rsidR="00343A18" w:rsidRPr="00EC5BB4" w:rsidRDefault="00343A18" w:rsidP="00343A18">
      <w:pPr>
        <w:rPr>
          <w:rFonts w:cs="Arial"/>
          <w:i/>
          <w:sz w:val="24"/>
          <w:szCs w:val="24"/>
        </w:rPr>
      </w:pPr>
    </w:p>
    <w:p w14:paraId="65EE526D" w14:textId="77777777" w:rsidR="00343A18" w:rsidRPr="00EC5BB4" w:rsidRDefault="00343A18" w:rsidP="00343A18">
      <w:pPr>
        <w:rPr>
          <w:rFonts w:cs="Arial"/>
          <w:i/>
          <w:sz w:val="24"/>
          <w:szCs w:val="24"/>
        </w:rPr>
      </w:pPr>
    </w:p>
    <w:p w14:paraId="05A8650F" w14:textId="486CAD8E" w:rsidR="00343A18" w:rsidRPr="00EC5BB4" w:rsidRDefault="00343A18" w:rsidP="00343A18">
      <w:pPr>
        <w:pStyle w:val="KDObrazac"/>
        <w:spacing w:before="0"/>
        <w:rPr>
          <w:sz w:val="24"/>
          <w:szCs w:val="24"/>
        </w:rPr>
      </w:pPr>
      <w:bookmarkStart w:id="262" w:name="_Toc442559928"/>
      <w:r w:rsidRPr="00EC5BB4">
        <w:rPr>
          <w:sz w:val="24"/>
          <w:szCs w:val="24"/>
        </w:rPr>
        <w:t xml:space="preserve">ОБРАЗАЦ </w:t>
      </w:r>
      <w:r w:rsidR="00906F0E">
        <w:rPr>
          <w:sz w:val="24"/>
          <w:szCs w:val="24"/>
          <w:lang w:val="sr-Cyrl-RS"/>
        </w:rPr>
        <w:t>4</w:t>
      </w:r>
      <w:r w:rsidRPr="00EC5BB4">
        <w:rPr>
          <w:sz w:val="24"/>
          <w:szCs w:val="24"/>
        </w:rPr>
        <w:t>.</w:t>
      </w:r>
      <w:bookmarkEnd w:id="262"/>
    </w:p>
    <w:p w14:paraId="283993F8" w14:textId="77777777" w:rsidR="00343A18" w:rsidRPr="00EC5BB4" w:rsidRDefault="00343A18" w:rsidP="00343A18">
      <w:pPr>
        <w:pStyle w:val="KDParagraf"/>
        <w:spacing w:before="0"/>
        <w:rPr>
          <w:rFonts w:cs="Arial"/>
          <w:sz w:val="24"/>
          <w:szCs w:val="24"/>
        </w:rPr>
      </w:pPr>
    </w:p>
    <w:p w14:paraId="43EE4851" w14:textId="77777777" w:rsidR="00343A18" w:rsidRPr="00EC5BB4" w:rsidRDefault="00343A18" w:rsidP="00343A18">
      <w:pPr>
        <w:pStyle w:val="KDParagraf"/>
        <w:spacing w:before="0"/>
        <w:rPr>
          <w:rFonts w:cs="Arial"/>
          <w:sz w:val="24"/>
          <w:szCs w:val="24"/>
        </w:rPr>
      </w:pPr>
    </w:p>
    <w:p w14:paraId="2759203F"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343A18">
      <w:pPr>
        <w:pStyle w:val="Title"/>
        <w:spacing w:before="0"/>
        <w:jc w:val="right"/>
        <w:rPr>
          <w:rFonts w:cs="Arial"/>
          <w:b w:val="0"/>
          <w:caps/>
          <w:szCs w:val="24"/>
        </w:rPr>
      </w:pPr>
    </w:p>
    <w:p w14:paraId="50A44C97" w14:textId="77777777" w:rsidR="00343A18" w:rsidRPr="00610EE9" w:rsidRDefault="00343A18" w:rsidP="00343A18">
      <w:pPr>
        <w:rPr>
          <w:rFonts w:cs="Arial"/>
          <w:lang w:val="ru-RU"/>
        </w:rPr>
      </w:pPr>
      <w:r w:rsidRPr="00610EE9">
        <w:rPr>
          <w:rFonts w:cs="Arial"/>
          <w:lang w:val="ru-RU"/>
        </w:rPr>
        <w:t>На основу члана 75. став 2. Закона о јавним набавкама („Службени гласник РС“ бр.124/2012, 14/15  и 68/15)</w:t>
      </w:r>
      <w:r w:rsidRPr="00610EE9">
        <w:rPr>
          <w:rFonts w:cs="Arial"/>
        </w:rPr>
        <w:t xml:space="preserve"> као </w:t>
      </w:r>
      <w:r w:rsidRPr="00610EE9">
        <w:rPr>
          <w:rFonts w:cs="Arial"/>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781B02" w:rsidRDefault="00343A18" w:rsidP="00781B02">
      <w:pPr>
        <w:jc w:val="center"/>
        <w:rPr>
          <w:b/>
          <w:lang w:val="ru-RU"/>
        </w:rPr>
      </w:pPr>
      <w:bookmarkStart w:id="263" w:name="_Toc442559929"/>
      <w:r w:rsidRPr="00781B02">
        <w:rPr>
          <w:b/>
          <w:lang w:val="ru-RU"/>
        </w:rPr>
        <w:t>И З Ј А В У</w:t>
      </w:r>
      <w:bookmarkEnd w:id="263"/>
    </w:p>
    <w:p w14:paraId="47B4A18A" w14:textId="77777777" w:rsidR="00343A18" w:rsidRPr="00781B02" w:rsidRDefault="00343A18" w:rsidP="00781B02"/>
    <w:p w14:paraId="77A5F622" w14:textId="77777777" w:rsidR="00343A18" w:rsidRPr="00781B02" w:rsidRDefault="00343A18" w:rsidP="00781B02"/>
    <w:p w14:paraId="34E06FBD" w14:textId="6910B773" w:rsidR="00343A18" w:rsidRPr="00610EE9" w:rsidRDefault="00343A18" w:rsidP="00343A18">
      <w:pPr>
        <w:rPr>
          <w:rFonts w:cs="Arial"/>
          <w:lang w:val="ru-RU"/>
        </w:rPr>
      </w:pPr>
      <w:r w:rsidRPr="00610EE9">
        <w:rPr>
          <w:rFonts w:cs="Arial"/>
          <w:lang w:val="ru-RU"/>
        </w:rPr>
        <w:t xml:space="preserve">којом изричито наводимо да </w:t>
      </w:r>
      <w:r w:rsidRPr="00610EE9">
        <w:rPr>
          <w:rFonts w:cs="Arial"/>
        </w:rPr>
        <w:t>смо у свом досадашњем раду и</w:t>
      </w:r>
      <w:r w:rsidRPr="00610EE9">
        <w:rPr>
          <w:rFonts w:cs="Arial"/>
          <w:lang w:val="ru-RU"/>
        </w:rPr>
        <w:t xml:space="preserve"> при састављању Понуде </w:t>
      </w:r>
      <w:r w:rsidRPr="00610EE9">
        <w:rPr>
          <w:rFonts w:cs="Arial"/>
        </w:rPr>
        <w:t xml:space="preserve"> број: </w:t>
      </w:r>
      <w:r w:rsidR="007E7BB8" w:rsidRPr="00610EE9">
        <w:rPr>
          <w:rFonts w:cs="Arial"/>
          <w:lang w:val="sr-Cyrl-RS"/>
        </w:rPr>
        <w:t>______________</w:t>
      </w:r>
      <w:r w:rsidRPr="00610EE9">
        <w:rPr>
          <w:rFonts w:cs="Arial"/>
        </w:rPr>
        <w:t xml:space="preserve"> </w:t>
      </w:r>
      <w:r w:rsidRPr="00610EE9">
        <w:rPr>
          <w:rFonts w:cs="Arial"/>
          <w:lang w:val="ru-RU"/>
        </w:rPr>
        <w:t xml:space="preserve">за јавну набавку </w:t>
      </w:r>
      <w:r w:rsidR="00FD6BCE" w:rsidRPr="00610EE9">
        <w:rPr>
          <w:rFonts w:cs="Arial"/>
          <w:lang w:val="ru-RU"/>
        </w:rPr>
        <w:t>услуга</w:t>
      </w:r>
      <w:r w:rsidRPr="00610EE9">
        <w:rPr>
          <w:rFonts w:cs="Arial"/>
          <w:lang w:val="ru-RU"/>
        </w:rPr>
        <w:t xml:space="preserve"> </w:t>
      </w:r>
      <w:r w:rsidR="007078B2" w:rsidRPr="00610EE9">
        <w:rPr>
          <w:rFonts w:eastAsia="TimesNewRomanPS-BoldMT" w:cs="Arial"/>
          <w:bCs/>
          <w:color w:val="000000" w:themeColor="text1"/>
          <w:lang w:val="sr-Cyrl-RS"/>
        </w:rPr>
        <w:t>''</w:t>
      </w:r>
      <w:r w:rsidR="007078B2" w:rsidRPr="00610EE9">
        <w:rPr>
          <w:rFonts w:cs="Arial"/>
          <w:lang w:val="ru-RU" w:eastAsia="ar-SA"/>
        </w:rPr>
        <w:t>Анализа разних пројеката и израда инвестиционо техничке документације-Пројекат бр. 4-Лабораторијска физичко-механичка испитивања за потребе соларне електране у Костолцу''</w:t>
      </w:r>
      <w:r w:rsidR="007078B2" w:rsidRPr="00610EE9">
        <w:rPr>
          <w:rFonts w:cs="Arial"/>
          <w:lang w:eastAsia="ar-SA"/>
        </w:rPr>
        <w:t xml:space="preserve"> </w:t>
      </w:r>
      <w:r w:rsidRPr="00610EE9">
        <w:rPr>
          <w:rFonts w:cs="Arial"/>
        </w:rPr>
        <w:t>у поступку</w:t>
      </w:r>
      <w:r w:rsidR="000F683D" w:rsidRPr="00610EE9">
        <w:rPr>
          <w:rFonts w:cs="Arial"/>
          <w:lang w:val="sr-Cyrl-RS"/>
        </w:rPr>
        <w:t xml:space="preserve"> </w:t>
      </w:r>
      <w:r w:rsidRPr="00610EE9">
        <w:rPr>
          <w:rFonts w:cs="Arial"/>
          <w:lang w:val="ru-RU"/>
        </w:rPr>
        <w:t xml:space="preserve">јавне набавке мале вредности </w:t>
      </w:r>
      <w:r w:rsidR="007078B2" w:rsidRPr="00610EE9">
        <w:rPr>
          <w:rFonts w:cs="Arial"/>
        </w:rPr>
        <w:t>JNMV/</w:t>
      </w:r>
      <w:r w:rsidR="007078B2" w:rsidRPr="00610EE9">
        <w:rPr>
          <w:rFonts w:cs="Arial"/>
          <w:lang w:val="ru-RU"/>
        </w:rPr>
        <w:t>1000/0215</w:t>
      </w:r>
      <w:r w:rsidR="00496F64" w:rsidRPr="00610EE9">
        <w:rPr>
          <w:rFonts w:cs="Arial"/>
          <w:lang w:val="ru-RU"/>
        </w:rPr>
        <w:t>/2016</w:t>
      </w:r>
      <w:r w:rsidRPr="00610EE9">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610EE9">
        <w:rPr>
          <w:rFonts w:cs="Arial"/>
        </w:rPr>
        <w:t>,</w:t>
      </w:r>
      <w:r w:rsidRPr="00610EE9">
        <w:rPr>
          <w:rFonts w:cs="Arial"/>
          <w:lang w:val="ru-RU"/>
        </w:rPr>
        <w:t xml:space="preserve"> као и да </w:t>
      </w:r>
      <w:r w:rsidRPr="00610EE9">
        <w:rPr>
          <w:rFonts w:cs="Arial"/>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610EE9" w:rsidRDefault="00343A18" w:rsidP="00343A18">
      <w:pPr>
        <w:tabs>
          <w:tab w:val="left" w:pos="6028"/>
        </w:tabs>
        <w:autoSpaceDE w:val="0"/>
        <w:autoSpaceDN w:val="0"/>
        <w:adjustRightInd w:val="0"/>
        <w:ind w:left="360"/>
        <w:rPr>
          <w:rFonts w:eastAsia="Calibri" w:cs="Arial"/>
          <w:bCs/>
          <w:iCs/>
        </w:rPr>
      </w:pPr>
    </w:p>
    <w:p w14:paraId="28DBAC0D" w14:textId="77777777" w:rsidR="00343A18" w:rsidRPr="00610EE9"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610EE9" w14:paraId="53957420" w14:textId="77777777" w:rsidTr="00BC01DC">
        <w:trPr>
          <w:jc w:val="center"/>
        </w:trPr>
        <w:tc>
          <w:tcPr>
            <w:tcW w:w="3882" w:type="dxa"/>
          </w:tcPr>
          <w:p w14:paraId="0E6435FC" w14:textId="77777777" w:rsidR="00343A18" w:rsidRPr="00610EE9" w:rsidRDefault="00343A18" w:rsidP="00BC01DC">
            <w:pPr>
              <w:spacing w:before="0"/>
              <w:jc w:val="center"/>
              <w:rPr>
                <w:rFonts w:cs="Arial"/>
              </w:rPr>
            </w:pPr>
            <w:r w:rsidRPr="00610EE9">
              <w:rPr>
                <w:rFonts w:cs="Arial"/>
              </w:rPr>
              <w:t>Датум:</w:t>
            </w:r>
          </w:p>
        </w:tc>
        <w:tc>
          <w:tcPr>
            <w:tcW w:w="2127" w:type="dxa"/>
          </w:tcPr>
          <w:p w14:paraId="3577AE0F" w14:textId="77777777" w:rsidR="00343A18" w:rsidRPr="00610EE9" w:rsidRDefault="00343A18" w:rsidP="00BC01DC">
            <w:pPr>
              <w:spacing w:before="0"/>
              <w:jc w:val="center"/>
              <w:rPr>
                <w:rFonts w:cs="Arial"/>
                <w:lang w:val="ru-RU"/>
              </w:rPr>
            </w:pPr>
          </w:p>
        </w:tc>
        <w:tc>
          <w:tcPr>
            <w:tcW w:w="4022" w:type="dxa"/>
          </w:tcPr>
          <w:p w14:paraId="4B5D410D" w14:textId="1DECAB7B" w:rsidR="00343A18" w:rsidRPr="00610EE9" w:rsidRDefault="00343A18" w:rsidP="00857FC6">
            <w:pPr>
              <w:spacing w:before="0"/>
              <w:rPr>
                <w:rFonts w:cs="Arial"/>
                <w:lang w:val="sr-Cyrl-CS"/>
              </w:rPr>
            </w:pPr>
            <w:r w:rsidRPr="00610EE9">
              <w:rPr>
                <w:rFonts w:cs="Arial"/>
                <w:lang w:val="sr-Cyrl-CS"/>
              </w:rPr>
              <w:t>П</w:t>
            </w:r>
            <w:r w:rsidRPr="00610EE9">
              <w:rPr>
                <w:rFonts w:cs="Arial"/>
              </w:rPr>
              <w:t>онуђач</w:t>
            </w:r>
            <w:r w:rsidRPr="00610EE9">
              <w:rPr>
                <w:rFonts w:cs="Arial"/>
                <w:lang w:val="sr-Cyrl-CS"/>
              </w:rPr>
              <w:t>/члан групе</w:t>
            </w:r>
            <w:r w:rsidR="00624E86" w:rsidRPr="00610EE9">
              <w:rPr>
                <w:rFonts w:cs="Arial"/>
                <w:lang w:val="sr-Cyrl-CS"/>
              </w:rPr>
              <w:t>/Подизвођач</w:t>
            </w:r>
          </w:p>
        </w:tc>
      </w:tr>
      <w:tr w:rsidR="00343A18" w:rsidRPr="00610EE9" w14:paraId="1B5F0C4B" w14:textId="77777777" w:rsidTr="00BC01DC">
        <w:trPr>
          <w:jc w:val="center"/>
        </w:trPr>
        <w:tc>
          <w:tcPr>
            <w:tcW w:w="3882" w:type="dxa"/>
          </w:tcPr>
          <w:p w14:paraId="2794D8C0" w14:textId="77777777" w:rsidR="00343A18" w:rsidRPr="00610EE9" w:rsidRDefault="00343A18" w:rsidP="00BC01DC">
            <w:pPr>
              <w:spacing w:before="0"/>
              <w:jc w:val="center"/>
              <w:rPr>
                <w:rFonts w:cs="Arial"/>
              </w:rPr>
            </w:pPr>
          </w:p>
        </w:tc>
        <w:tc>
          <w:tcPr>
            <w:tcW w:w="2127" w:type="dxa"/>
          </w:tcPr>
          <w:p w14:paraId="144C1186" w14:textId="77777777" w:rsidR="00343A18" w:rsidRPr="00610EE9" w:rsidRDefault="00343A18" w:rsidP="00BC01DC">
            <w:pPr>
              <w:spacing w:before="0"/>
              <w:jc w:val="center"/>
              <w:rPr>
                <w:rFonts w:cs="Arial"/>
              </w:rPr>
            </w:pPr>
            <w:r w:rsidRPr="00610EE9">
              <w:rPr>
                <w:rFonts w:cs="Arial"/>
              </w:rPr>
              <w:t>М.П.</w:t>
            </w:r>
          </w:p>
        </w:tc>
        <w:tc>
          <w:tcPr>
            <w:tcW w:w="4022" w:type="dxa"/>
          </w:tcPr>
          <w:p w14:paraId="4548F801" w14:textId="77777777" w:rsidR="00343A18" w:rsidRPr="00610EE9" w:rsidRDefault="00343A18" w:rsidP="00BC01DC">
            <w:pPr>
              <w:spacing w:before="0"/>
              <w:jc w:val="center"/>
              <w:rPr>
                <w:rFonts w:cs="Arial"/>
                <w:lang w:val="ru-RU"/>
              </w:rPr>
            </w:pPr>
          </w:p>
        </w:tc>
      </w:tr>
      <w:tr w:rsidR="00343A18" w:rsidRPr="00610EE9" w14:paraId="1E4E397C" w14:textId="77777777" w:rsidTr="00BC01DC">
        <w:trPr>
          <w:jc w:val="center"/>
        </w:trPr>
        <w:tc>
          <w:tcPr>
            <w:tcW w:w="3882" w:type="dxa"/>
            <w:tcBorders>
              <w:bottom w:val="single" w:sz="4" w:space="0" w:color="auto"/>
            </w:tcBorders>
          </w:tcPr>
          <w:p w14:paraId="28674921" w14:textId="77777777" w:rsidR="00343A18" w:rsidRPr="00610EE9" w:rsidRDefault="00343A18" w:rsidP="00BC01DC">
            <w:pPr>
              <w:spacing w:before="0"/>
              <w:jc w:val="center"/>
              <w:rPr>
                <w:rFonts w:cs="Arial"/>
              </w:rPr>
            </w:pPr>
          </w:p>
        </w:tc>
        <w:tc>
          <w:tcPr>
            <w:tcW w:w="2127" w:type="dxa"/>
          </w:tcPr>
          <w:p w14:paraId="1D6D2D17" w14:textId="77777777" w:rsidR="00343A18" w:rsidRPr="00610EE9"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610EE9" w:rsidRDefault="00343A18" w:rsidP="00BC01DC">
            <w:pPr>
              <w:spacing w:before="0"/>
              <w:jc w:val="center"/>
              <w:rPr>
                <w:rFonts w:cs="Arial"/>
                <w:lang w:val="ru-RU"/>
              </w:rPr>
            </w:pPr>
          </w:p>
        </w:tc>
      </w:tr>
      <w:tr w:rsidR="00343A18" w:rsidRPr="00610EE9" w14:paraId="7AE02D67" w14:textId="77777777" w:rsidTr="00BC01DC">
        <w:trPr>
          <w:trHeight w:val="389"/>
          <w:jc w:val="center"/>
        </w:trPr>
        <w:tc>
          <w:tcPr>
            <w:tcW w:w="3882" w:type="dxa"/>
            <w:tcBorders>
              <w:top w:val="single" w:sz="4" w:space="0" w:color="auto"/>
            </w:tcBorders>
          </w:tcPr>
          <w:p w14:paraId="39FFFF06" w14:textId="77777777" w:rsidR="00343A18" w:rsidRPr="00610EE9" w:rsidRDefault="00343A18" w:rsidP="00BC01DC">
            <w:pPr>
              <w:spacing w:before="0"/>
              <w:jc w:val="center"/>
              <w:rPr>
                <w:rFonts w:cs="Arial"/>
              </w:rPr>
            </w:pPr>
          </w:p>
          <w:p w14:paraId="2CE75B27" w14:textId="77777777" w:rsidR="00343A18" w:rsidRPr="00610EE9" w:rsidRDefault="00343A18" w:rsidP="00BC01DC">
            <w:pPr>
              <w:spacing w:before="0"/>
              <w:jc w:val="center"/>
              <w:rPr>
                <w:rFonts w:cs="Arial"/>
              </w:rPr>
            </w:pPr>
          </w:p>
        </w:tc>
        <w:tc>
          <w:tcPr>
            <w:tcW w:w="2127" w:type="dxa"/>
          </w:tcPr>
          <w:p w14:paraId="42A0B611" w14:textId="77777777" w:rsidR="00343A18" w:rsidRPr="00610EE9"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610EE9" w:rsidRDefault="00343A18" w:rsidP="00BC01DC">
            <w:pPr>
              <w:spacing w:before="0"/>
              <w:jc w:val="center"/>
              <w:rPr>
                <w:rFonts w:cs="Arial"/>
                <w:lang w:val="ru-RU"/>
              </w:rPr>
            </w:pPr>
          </w:p>
        </w:tc>
      </w:tr>
    </w:tbl>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781B02" w:rsidRDefault="00343A18" w:rsidP="00781B02"/>
    <w:p w14:paraId="339F174A" w14:textId="77777777" w:rsidR="000F683D" w:rsidRPr="00781B02" w:rsidRDefault="000F683D" w:rsidP="00781B02"/>
    <w:p w14:paraId="2B62AD68" w14:textId="77777777" w:rsidR="0042687E" w:rsidRPr="00781B02" w:rsidRDefault="0042687E" w:rsidP="00781B02"/>
    <w:p w14:paraId="03A32901" w14:textId="77777777" w:rsidR="0042687E" w:rsidRPr="00781B02" w:rsidRDefault="0042687E" w:rsidP="00781B02"/>
    <w:p w14:paraId="2568C403" w14:textId="77777777" w:rsidR="0042687E" w:rsidRDefault="0042687E" w:rsidP="00781B02"/>
    <w:p w14:paraId="3F095D0B" w14:textId="77777777" w:rsidR="00610EE9" w:rsidRPr="00781B02" w:rsidRDefault="00610EE9" w:rsidP="00781B02"/>
    <w:p w14:paraId="5F62D2F9" w14:textId="72063628" w:rsidR="00343A18" w:rsidRPr="00DF3563" w:rsidRDefault="00343A18" w:rsidP="00343A18">
      <w:pPr>
        <w:pStyle w:val="KDObrazac"/>
        <w:rPr>
          <w:lang w:val="sr-Cyrl-RS"/>
        </w:rPr>
      </w:pPr>
      <w:bookmarkStart w:id="264" w:name="_Toc442559940"/>
      <w:r w:rsidRPr="00DF3563">
        <w:lastRenderedPageBreak/>
        <w:t>ОБРАЗАЦ</w:t>
      </w:r>
      <w:bookmarkEnd w:id="264"/>
      <w:r w:rsidR="00C204E0" w:rsidRPr="00DF3563">
        <w:t xml:space="preserve"> 5.</w:t>
      </w:r>
    </w:p>
    <w:p w14:paraId="6D447352" w14:textId="77777777" w:rsidR="00343A18" w:rsidRPr="00DF3563" w:rsidRDefault="00343A18" w:rsidP="00343A18">
      <w:pPr>
        <w:spacing w:before="0"/>
        <w:rPr>
          <w:rFonts w:cs="Arial"/>
        </w:rPr>
      </w:pPr>
    </w:p>
    <w:p w14:paraId="7608FAF6" w14:textId="77777777" w:rsidR="00343A18" w:rsidRPr="00DF3563" w:rsidRDefault="00343A18" w:rsidP="00343A18">
      <w:pPr>
        <w:spacing w:before="0"/>
        <w:jc w:val="center"/>
        <w:rPr>
          <w:rFonts w:cs="Arial"/>
          <w:b/>
        </w:rPr>
      </w:pPr>
    </w:p>
    <w:p w14:paraId="5190980B" w14:textId="0E699520" w:rsidR="00343A18" w:rsidRPr="00DF3563" w:rsidRDefault="00343A18" w:rsidP="00343A18">
      <w:pPr>
        <w:spacing w:before="0"/>
        <w:jc w:val="center"/>
        <w:rPr>
          <w:rFonts w:cs="Arial"/>
          <w:b/>
        </w:rPr>
      </w:pPr>
      <w:r w:rsidRPr="00DF3563">
        <w:rPr>
          <w:rFonts w:cs="Arial"/>
          <w:b/>
        </w:rPr>
        <w:t xml:space="preserve">СПИСАК </w:t>
      </w:r>
      <w:r w:rsidR="00FD6BCE" w:rsidRPr="00DF3563">
        <w:rPr>
          <w:rFonts w:cs="Arial"/>
          <w:b/>
          <w:lang w:val="sr-Cyrl-RS"/>
        </w:rPr>
        <w:t>ИЗВРШЕНИХ УСЛУГА</w:t>
      </w:r>
      <w:r w:rsidRPr="00DF3563">
        <w:rPr>
          <w:rFonts w:cs="Arial"/>
          <w:b/>
        </w:rPr>
        <w:t>– СТРУЧНЕ РЕФЕРЕНЦЕ</w:t>
      </w:r>
    </w:p>
    <w:p w14:paraId="3325AE65" w14:textId="77777777" w:rsidR="00343A18" w:rsidRPr="00DF3563"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27"/>
        <w:gridCol w:w="1649"/>
        <w:gridCol w:w="1678"/>
        <w:gridCol w:w="1594"/>
        <w:gridCol w:w="2084"/>
      </w:tblGrid>
      <w:tr w:rsidR="00DF3563" w:rsidRPr="00DF3563" w14:paraId="5546D496" w14:textId="77777777" w:rsidTr="00C204E0">
        <w:tc>
          <w:tcPr>
            <w:tcW w:w="228" w:type="pct"/>
            <w:shd w:val="clear" w:color="auto" w:fill="auto"/>
          </w:tcPr>
          <w:p w14:paraId="47A02EB5" w14:textId="77777777" w:rsidR="00343A18" w:rsidRPr="00DF3563" w:rsidRDefault="00343A18" w:rsidP="00BC01DC">
            <w:pPr>
              <w:spacing w:before="0"/>
              <w:jc w:val="center"/>
              <w:rPr>
                <w:rFonts w:eastAsia="Calibri" w:cs="Arial"/>
                <w:b/>
                <w:bCs/>
                <w:iCs/>
              </w:rPr>
            </w:pPr>
          </w:p>
        </w:tc>
        <w:tc>
          <w:tcPr>
            <w:tcW w:w="944" w:type="pct"/>
            <w:shd w:val="clear" w:color="auto" w:fill="auto"/>
          </w:tcPr>
          <w:p w14:paraId="672CC3AC" w14:textId="77777777" w:rsidR="00343A18" w:rsidRPr="00DF3563" w:rsidRDefault="00343A18" w:rsidP="00BC01DC">
            <w:pPr>
              <w:spacing w:before="0"/>
              <w:jc w:val="center"/>
              <w:rPr>
                <w:rFonts w:eastAsia="Calibri" w:cs="Arial"/>
                <w:bCs/>
                <w:iCs/>
              </w:rPr>
            </w:pPr>
          </w:p>
          <w:p w14:paraId="3B5B893B" w14:textId="7719E489" w:rsidR="00343A18" w:rsidRPr="00DF3563" w:rsidRDefault="00343A18" w:rsidP="00FD6BCE">
            <w:pPr>
              <w:spacing w:before="0"/>
              <w:jc w:val="center"/>
              <w:rPr>
                <w:rFonts w:eastAsia="Calibri" w:cs="Arial"/>
                <w:bCs/>
                <w:iCs/>
                <w:lang w:val="sr-Cyrl-RS"/>
              </w:rPr>
            </w:pPr>
            <w:r w:rsidRPr="00DF3563">
              <w:rPr>
                <w:rFonts w:eastAsia="Calibri" w:cs="Arial"/>
                <w:bCs/>
                <w:iCs/>
              </w:rPr>
              <w:t>Референтни наручилац</w:t>
            </w:r>
            <w:r w:rsidR="000C67B2" w:rsidRPr="00DF3563">
              <w:rPr>
                <w:rFonts w:eastAsia="Calibri" w:cs="Arial"/>
                <w:bCs/>
                <w:iCs/>
                <w:lang w:val="sr-Cyrl-RS"/>
              </w:rPr>
              <w:t xml:space="preserve"> односно </w:t>
            </w:r>
            <w:r w:rsidR="00FD6BCE" w:rsidRPr="00DF3563">
              <w:rPr>
                <w:rFonts w:eastAsia="Calibri" w:cs="Arial"/>
                <w:bCs/>
                <w:iCs/>
                <w:lang w:val="sr-Cyrl-RS"/>
              </w:rPr>
              <w:t>корисник услуга</w:t>
            </w:r>
          </w:p>
        </w:tc>
        <w:tc>
          <w:tcPr>
            <w:tcW w:w="901" w:type="pct"/>
            <w:shd w:val="clear" w:color="auto" w:fill="auto"/>
          </w:tcPr>
          <w:p w14:paraId="41AC7DEA" w14:textId="77777777" w:rsidR="00343A18" w:rsidRPr="00DF3563" w:rsidRDefault="00343A18" w:rsidP="00BC01DC">
            <w:pPr>
              <w:spacing w:before="0"/>
              <w:jc w:val="center"/>
              <w:rPr>
                <w:rFonts w:eastAsia="Calibri" w:cs="Arial"/>
                <w:bCs/>
                <w:iCs/>
              </w:rPr>
            </w:pPr>
          </w:p>
          <w:p w14:paraId="11675FEA" w14:textId="77777777" w:rsidR="00343A18" w:rsidRPr="00DF3563" w:rsidRDefault="00343A18" w:rsidP="00BC01DC">
            <w:pPr>
              <w:spacing w:before="0"/>
              <w:jc w:val="center"/>
              <w:rPr>
                <w:rFonts w:eastAsia="Calibri" w:cs="Arial"/>
                <w:b/>
                <w:bCs/>
                <w:iCs/>
              </w:rPr>
            </w:pPr>
            <w:r w:rsidRPr="00DF3563">
              <w:rPr>
                <w:rFonts w:eastAsia="Calibri" w:cs="Arial"/>
                <w:bCs/>
                <w:iCs/>
                <w:lang w:val="ru-RU"/>
              </w:rPr>
              <w:t>Лице за контакт</w:t>
            </w:r>
            <w:r w:rsidRPr="00DF3563">
              <w:rPr>
                <w:rFonts w:eastAsia="Calibri" w:cs="Arial"/>
                <w:bCs/>
                <w:iCs/>
              </w:rPr>
              <w:t xml:space="preserve"> и број телефона</w:t>
            </w:r>
          </w:p>
        </w:tc>
        <w:tc>
          <w:tcPr>
            <w:tcW w:w="917" w:type="pct"/>
            <w:shd w:val="clear" w:color="auto" w:fill="auto"/>
          </w:tcPr>
          <w:p w14:paraId="45D748AF" w14:textId="77777777" w:rsidR="00343A18" w:rsidRPr="00DF3563" w:rsidRDefault="00343A18" w:rsidP="00BC01DC">
            <w:pPr>
              <w:spacing w:before="0"/>
              <w:jc w:val="center"/>
              <w:rPr>
                <w:rFonts w:eastAsia="Calibri" w:cs="Arial"/>
                <w:bCs/>
                <w:iCs/>
              </w:rPr>
            </w:pPr>
          </w:p>
          <w:p w14:paraId="6F0C2FA6" w14:textId="77777777" w:rsidR="00343A18" w:rsidRPr="00DF3563" w:rsidRDefault="00343A18" w:rsidP="00BC01DC">
            <w:pPr>
              <w:spacing w:before="0"/>
              <w:jc w:val="center"/>
              <w:rPr>
                <w:rFonts w:eastAsia="Calibri" w:cs="Arial"/>
                <w:b/>
                <w:bCs/>
                <w:iCs/>
              </w:rPr>
            </w:pPr>
            <w:r w:rsidRPr="00DF3563">
              <w:rPr>
                <w:rFonts w:eastAsia="Calibri" w:cs="Arial"/>
                <w:bCs/>
                <w:iCs/>
              </w:rPr>
              <w:t>Број и датум закључења уговора</w:t>
            </w:r>
          </w:p>
        </w:tc>
        <w:tc>
          <w:tcPr>
            <w:tcW w:w="871" w:type="pct"/>
            <w:shd w:val="clear" w:color="auto" w:fill="auto"/>
            <w:vAlign w:val="center"/>
          </w:tcPr>
          <w:p w14:paraId="418CD77C" w14:textId="77777777" w:rsidR="00343A18" w:rsidRPr="00DF3563" w:rsidRDefault="00343A18" w:rsidP="00BC01DC">
            <w:pPr>
              <w:spacing w:before="0"/>
              <w:jc w:val="center"/>
              <w:rPr>
                <w:rFonts w:eastAsia="Calibri" w:cs="Arial"/>
                <w:bCs/>
                <w:iCs/>
                <w:lang w:val="sr-Cyrl-CS"/>
              </w:rPr>
            </w:pPr>
          </w:p>
          <w:p w14:paraId="53338457" w14:textId="77777777" w:rsidR="00343A18" w:rsidRPr="00DF3563" w:rsidRDefault="00343A18" w:rsidP="00BC01DC">
            <w:pPr>
              <w:spacing w:before="0"/>
              <w:jc w:val="center"/>
              <w:rPr>
                <w:rFonts w:eastAsia="Calibri" w:cs="Arial"/>
                <w:bCs/>
                <w:iCs/>
              </w:rPr>
            </w:pPr>
            <w:r w:rsidRPr="00DF3563">
              <w:rPr>
                <w:rFonts w:eastAsia="Calibri" w:cs="Arial"/>
                <w:bCs/>
                <w:iCs/>
                <w:lang w:val="sr-Cyrl-CS"/>
              </w:rPr>
              <w:t xml:space="preserve">Датум </w:t>
            </w:r>
            <w:r w:rsidRPr="00DF3563">
              <w:rPr>
                <w:rFonts w:eastAsia="Calibri" w:cs="Arial"/>
                <w:bCs/>
                <w:iCs/>
              </w:rPr>
              <w:t>реализације уговора</w:t>
            </w:r>
          </w:p>
          <w:p w14:paraId="7A68E4B4" w14:textId="77777777" w:rsidR="00343A18" w:rsidRPr="00DF3563" w:rsidRDefault="00343A18" w:rsidP="00BC01DC">
            <w:pPr>
              <w:spacing w:before="0"/>
              <w:jc w:val="center"/>
              <w:rPr>
                <w:rFonts w:eastAsia="Calibri" w:cs="Arial"/>
                <w:b/>
                <w:bCs/>
                <w:iCs/>
              </w:rPr>
            </w:pPr>
          </w:p>
        </w:tc>
        <w:tc>
          <w:tcPr>
            <w:tcW w:w="1139" w:type="pct"/>
          </w:tcPr>
          <w:p w14:paraId="251ACB32" w14:textId="77777777" w:rsidR="00343A18" w:rsidRPr="00DF3563" w:rsidRDefault="00343A18" w:rsidP="00BC01DC">
            <w:pPr>
              <w:spacing w:before="0"/>
              <w:jc w:val="center"/>
              <w:rPr>
                <w:rFonts w:eastAsia="Calibri" w:cs="Arial"/>
                <w:bCs/>
                <w:iCs/>
              </w:rPr>
            </w:pPr>
          </w:p>
          <w:p w14:paraId="1185E221" w14:textId="20B06FD5" w:rsidR="00343A18" w:rsidRPr="00DF3563" w:rsidRDefault="00343A18" w:rsidP="00BC01DC">
            <w:pPr>
              <w:spacing w:before="0"/>
              <w:jc w:val="center"/>
              <w:rPr>
                <w:rFonts w:eastAsia="Calibri" w:cs="Arial"/>
                <w:bCs/>
                <w:iCs/>
              </w:rPr>
            </w:pPr>
            <w:r w:rsidRPr="00DF3563">
              <w:rPr>
                <w:rFonts w:eastAsia="Calibri" w:cs="Arial"/>
                <w:bCs/>
                <w:iCs/>
              </w:rPr>
              <w:t xml:space="preserve">Вредност </w:t>
            </w:r>
            <w:r w:rsidR="00FD6BCE" w:rsidRPr="00DF3563">
              <w:rPr>
                <w:rFonts w:eastAsia="Calibri" w:cs="Arial"/>
                <w:bCs/>
                <w:iCs/>
                <w:lang w:val="sr-Cyrl-RS"/>
              </w:rPr>
              <w:t>извршених услуга</w:t>
            </w:r>
            <w:r w:rsidRPr="00DF3563">
              <w:rPr>
                <w:rFonts w:eastAsia="Calibri" w:cs="Arial"/>
                <w:bCs/>
                <w:iCs/>
              </w:rPr>
              <w:t xml:space="preserve"> без ПДВ</w:t>
            </w:r>
          </w:p>
          <w:p w14:paraId="0FF2161B" w14:textId="71FA318A" w:rsidR="00657291" w:rsidRPr="00DF3563" w:rsidRDefault="00DF3563" w:rsidP="00C204E0">
            <w:pPr>
              <w:spacing w:before="0"/>
              <w:jc w:val="center"/>
              <w:rPr>
                <w:rFonts w:eastAsia="Calibri" w:cs="Arial"/>
                <w:bCs/>
                <w:iCs/>
                <w:lang w:val="sr-Cyrl-RS"/>
              </w:rPr>
            </w:pPr>
            <w:r>
              <w:rPr>
                <w:rFonts w:eastAsia="Calibri" w:cs="Arial"/>
                <w:bCs/>
                <w:iCs/>
                <w:lang w:val="sr-Cyrl-RS"/>
              </w:rPr>
              <w:t>у динарима</w:t>
            </w:r>
          </w:p>
        </w:tc>
      </w:tr>
      <w:tr w:rsidR="00DF3563" w:rsidRPr="00DF3563" w14:paraId="317ED1FC" w14:textId="77777777" w:rsidTr="00C204E0">
        <w:tc>
          <w:tcPr>
            <w:tcW w:w="228" w:type="pct"/>
            <w:shd w:val="clear" w:color="auto" w:fill="auto"/>
          </w:tcPr>
          <w:p w14:paraId="195662F9" w14:textId="77777777" w:rsidR="00343A18" w:rsidRPr="00DF3563" w:rsidRDefault="00343A18" w:rsidP="00BC01DC">
            <w:pPr>
              <w:spacing w:before="0"/>
              <w:jc w:val="center"/>
              <w:rPr>
                <w:rFonts w:eastAsia="Calibri" w:cs="Arial"/>
                <w:bCs/>
                <w:iCs/>
              </w:rPr>
            </w:pPr>
          </w:p>
          <w:p w14:paraId="221FB430" w14:textId="77777777" w:rsidR="00343A18" w:rsidRPr="00DF3563" w:rsidRDefault="00343A18" w:rsidP="00BC01DC">
            <w:pPr>
              <w:spacing w:before="0"/>
              <w:jc w:val="center"/>
              <w:rPr>
                <w:rFonts w:eastAsia="Calibri" w:cs="Arial"/>
                <w:bCs/>
                <w:iCs/>
              </w:rPr>
            </w:pPr>
            <w:r w:rsidRPr="00DF3563">
              <w:rPr>
                <w:rFonts w:eastAsia="Calibri" w:cs="Arial"/>
                <w:bCs/>
                <w:iCs/>
              </w:rPr>
              <w:t>1.</w:t>
            </w:r>
          </w:p>
        </w:tc>
        <w:tc>
          <w:tcPr>
            <w:tcW w:w="944" w:type="pct"/>
            <w:shd w:val="clear" w:color="auto" w:fill="auto"/>
          </w:tcPr>
          <w:p w14:paraId="35506516" w14:textId="77777777" w:rsidR="00343A18" w:rsidRPr="00DF3563" w:rsidRDefault="00343A18" w:rsidP="00BC01DC">
            <w:pPr>
              <w:spacing w:before="0"/>
              <w:jc w:val="center"/>
              <w:rPr>
                <w:rFonts w:eastAsia="Calibri" w:cs="Arial"/>
                <w:b/>
                <w:bCs/>
                <w:iCs/>
              </w:rPr>
            </w:pPr>
          </w:p>
          <w:p w14:paraId="6842DA0D" w14:textId="77777777" w:rsidR="00343A18" w:rsidRPr="00DF3563" w:rsidRDefault="00343A18" w:rsidP="00BC01DC">
            <w:pPr>
              <w:spacing w:before="0"/>
              <w:jc w:val="center"/>
              <w:rPr>
                <w:rFonts w:eastAsia="Calibri" w:cs="Arial"/>
                <w:b/>
                <w:bCs/>
                <w:iCs/>
              </w:rPr>
            </w:pPr>
          </w:p>
          <w:p w14:paraId="67B4157D" w14:textId="77777777" w:rsidR="00343A18" w:rsidRPr="00DF3563" w:rsidRDefault="00343A18" w:rsidP="00BC01DC">
            <w:pPr>
              <w:spacing w:before="0"/>
              <w:jc w:val="center"/>
              <w:rPr>
                <w:rFonts w:eastAsia="Calibri" w:cs="Arial"/>
                <w:b/>
                <w:bCs/>
                <w:iCs/>
              </w:rPr>
            </w:pPr>
          </w:p>
        </w:tc>
        <w:tc>
          <w:tcPr>
            <w:tcW w:w="901" w:type="pct"/>
            <w:shd w:val="clear" w:color="auto" w:fill="auto"/>
          </w:tcPr>
          <w:p w14:paraId="02A9446A" w14:textId="77777777" w:rsidR="00343A18" w:rsidRPr="00DF3563" w:rsidRDefault="00343A18" w:rsidP="00BC01DC">
            <w:pPr>
              <w:spacing w:before="0"/>
              <w:jc w:val="center"/>
              <w:rPr>
                <w:rFonts w:eastAsia="Calibri" w:cs="Arial"/>
                <w:b/>
                <w:bCs/>
                <w:iCs/>
              </w:rPr>
            </w:pPr>
          </w:p>
        </w:tc>
        <w:tc>
          <w:tcPr>
            <w:tcW w:w="917" w:type="pct"/>
            <w:shd w:val="clear" w:color="auto" w:fill="auto"/>
          </w:tcPr>
          <w:p w14:paraId="32B24E7B" w14:textId="77777777" w:rsidR="00343A18" w:rsidRPr="00DF3563" w:rsidRDefault="00343A18" w:rsidP="00BC01DC">
            <w:pPr>
              <w:spacing w:before="0"/>
              <w:jc w:val="center"/>
              <w:rPr>
                <w:rFonts w:eastAsia="Calibri" w:cs="Arial"/>
                <w:b/>
                <w:bCs/>
                <w:iCs/>
              </w:rPr>
            </w:pPr>
          </w:p>
        </w:tc>
        <w:tc>
          <w:tcPr>
            <w:tcW w:w="871" w:type="pct"/>
            <w:shd w:val="clear" w:color="auto" w:fill="auto"/>
          </w:tcPr>
          <w:p w14:paraId="7D799275" w14:textId="77777777" w:rsidR="00343A18" w:rsidRPr="00DF3563" w:rsidRDefault="00343A18" w:rsidP="00BC01DC">
            <w:pPr>
              <w:spacing w:before="0"/>
              <w:jc w:val="center"/>
              <w:rPr>
                <w:rFonts w:eastAsia="Calibri" w:cs="Arial"/>
                <w:b/>
                <w:bCs/>
                <w:iCs/>
              </w:rPr>
            </w:pPr>
          </w:p>
        </w:tc>
        <w:tc>
          <w:tcPr>
            <w:tcW w:w="1139" w:type="pct"/>
          </w:tcPr>
          <w:p w14:paraId="3BF4982D" w14:textId="77777777" w:rsidR="00343A18" w:rsidRPr="00DF3563" w:rsidRDefault="00343A18" w:rsidP="00BC01DC">
            <w:pPr>
              <w:spacing w:before="0"/>
              <w:jc w:val="center"/>
              <w:rPr>
                <w:rFonts w:eastAsia="Calibri" w:cs="Arial"/>
                <w:b/>
                <w:bCs/>
                <w:iCs/>
              </w:rPr>
            </w:pPr>
          </w:p>
        </w:tc>
      </w:tr>
      <w:tr w:rsidR="00DF3563" w:rsidRPr="00DF3563" w14:paraId="229496AC" w14:textId="77777777" w:rsidTr="00C204E0">
        <w:tc>
          <w:tcPr>
            <w:tcW w:w="228" w:type="pct"/>
            <w:shd w:val="clear" w:color="auto" w:fill="auto"/>
          </w:tcPr>
          <w:p w14:paraId="694A9001" w14:textId="77777777" w:rsidR="00343A18" w:rsidRPr="00DF3563" w:rsidRDefault="00343A18" w:rsidP="00BC01DC">
            <w:pPr>
              <w:spacing w:before="0"/>
              <w:jc w:val="center"/>
              <w:rPr>
                <w:rFonts w:eastAsia="Calibri" w:cs="Arial"/>
                <w:bCs/>
                <w:iCs/>
              </w:rPr>
            </w:pPr>
          </w:p>
          <w:p w14:paraId="6C835FEF" w14:textId="77777777" w:rsidR="00343A18" w:rsidRPr="00DF3563" w:rsidRDefault="00343A18" w:rsidP="00BC01DC">
            <w:pPr>
              <w:spacing w:before="0"/>
              <w:jc w:val="center"/>
              <w:rPr>
                <w:rFonts w:eastAsia="Calibri" w:cs="Arial"/>
                <w:bCs/>
                <w:iCs/>
              </w:rPr>
            </w:pPr>
            <w:r w:rsidRPr="00DF3563">
              <w:rPr>
                <w:rFonts w:eastAsia="Calibri" w:cs="Arial"/>
                <w:bCs/>
                <w:iCs/>
              </w:rPr>
              <w:t>2.</w:t>
            </w:r>
          </w:p>
        </w:tc>
        <w:tc>
          <w:tcPr>
            <w:tcW w:w="944" w:type="pct"/>
            <w:shd w:val="clear" w:color="auto" w:fill="auto"/>
          </w:tcPr>
          <w:p w14:paraId="07045168" w14:textId="77777777" w:rsidR="00343A18" w:rsidRPr="00DF3563" w:rsidRDefault="00343A18" w:rsidP="00BC01DC">
            <w:pPr>
              <w:spacing w:before="0"/>
              <w:jc w:val="center"/>
              <w:rPr>
                <w:rFonts w:eastAsia="Calibri" w:cs="Arial"/>
                <w:b/>
                <w:bCs/>
                <w:iCs/>
              </w:rPr>
            </w:pPr>
          </w:p>
          <w:p w14:paraId="4BB3C6BE" w14:textId="77777777" w:rsidR="00343A18" w:rsidRPr="00DF3563" w:rsidRDefault="00343A18" w:rsidP="00BC01DC">
            <w:pPr>
              <w:spacing w:before="0"/>
              <w:jc w:val="center"/>
              <w:rPr>
                <w:rFonts w:eastAsia="Calibri" w:cs="Arial"/>
                <w:b/>
                <w:bCs/>
                <w:iCs/>
              </w:rPr>
            </w:pPr>
          </w:p>
          <w:p w14:paraId="4ADC3732" w14:textId="77777777" w:rsidR="00343A18" w:rsidRPr="00DF3563" w:rsidRDefault="00343A18" w:rsidP="00BC01DC">
            <w:pPr>
              <w:spacing w:before="0"/>
              <w:jc w:val="center"/>
              <w:rPr>
                <w:rFonts w:eastAsia="Calibri" w:cs="Arial"/>
                <w:b/>
                <w:bCs/>
                <w:iCs/>
              </w:rPr>
            </w:pPr>
          </w:p>
        </w:tc>
        <w:tc>
          <w:tcPr>
            <w:tcW w:w="901" w:type="pct"/>
            <w:shd w:val="clear" w:color="auto" w:fill="auto"/>
          </w:tcPr>
          <w:p w14:paraId="7D3E60A3" w14:textId="77777777" w:rsidR="00343A18" w:rsidRPr="00DF3563" w:rsidRDefault="00343A18" w:rsidP="00BC01DC">
            <w:pPr>
              <w:spacing w:before="0"/>
              <w:jc w:val="center"/>
              <w:rPr>
                <w:rFonts w:eastAsia="Calibri" w:cs="Arial"/>
                <w:b/>
                <w:bCs/>
                <w:iCs/>
              </w:rPr>
            </w:pPr>
          </w:p>
        </w:tc>
        <w:tc>
          <w:tcPr>
            <w:tcW w:w="917" w:type="pct"/>
            <w:shd w:val="clear" w:color="auto" w:fill="auto"/>
          </w:tcPr>
          <w:p w14:paraId="5D0E477F" w14:textId="77777777" w:rsidR="00343A18" w:rsidRPr="00DF3563" w:rsidRDefault="00343A18" w:rsidP="00BC01DC">
            <w:pPr>
              <w:spacing w:before="0"/>
              <w:jc w:val="center"/>
              <w:rPr>
                <w:rFonts w:eastAsia="Calibri" w:cs="Arial"/>
                <w:b/>
                <w:bCs/>
                <w:iCs/>
              </w:rPr>
            </w:pPr>
          </w:p>
        </w:tc>
        <w:tc>
          <w:tcPr>
            <w:tcW w:w="871" w:type="pct"/>
            <w:shd w:val="clear" w:color="auto" w:fill="auto"/>
          </w:tcPr>
          <w:p w14:paraId="07D9BDC3" w14:textId="77777777" w:rsidR="00343A18" w:rsidRPr="00DF3563" w:rsidRDefault="00343A18" w:rsidP="00BC01DC">
            <w:pPr>
              <w:spacing w:before="0"/>
              <w:jc w:val="center"/>
              <w:rPr>
                <w:rFonts w:eastAsia="Calibri" w:cs="Arial"/>
                <w:b/>
                <w:bCs/>
                <w:iCs/>
              </w:rPr>
            </w:pPr>
          </w:p>
        </w:tc>
        <w:tc>
          <w:tcPr>
            <w:tcW w:w="1139" w:type="pct"/>
          </w:tcPr>
          <w:p w14:paraId="4751A786" w14:textId="77777777" w:rsidR="00343A18" w:rsidRPr="00DF3563" w:rsidRDefault="00343A18" w:rsidP="00BC01DC">
            <w:pPr>
              <w:spacing w:before="0"/>
              <w:jc w:val="center"/>
              <w:rPr>
                <w:rFonts w:eastAsia="Calibri" w:cs="Arial"/>
                <w:b/>
                <w:bCs/>
                <w:iCs/>
              </w:rPr>
            </w:pPr>
          </w:p>
        </w:tc>
      </w:tr>
      <w:tr w:rsidR="00DF3563" w:rsidRPr="00DF3563" w14:paraId="77D4AB68" w14:textId="77777777" w:rsidTr="00C204E0">
        <w:tc>
          <w:tcPr>
            <w:tcW w:w="228" w:type="pct"/>
            <w:shd w:val="clear" w:color="auto" w:fill="auto"/>
          </w:tcPr>
          <w:p w14:paraId="396519E7" w14:textId="77777777" w:rsidR="00343A18" w:rsidRPr="00DF3563" w:rsidRDefault="00343A18" w:rsidP="00BC01DC">
            <w:pPr>
              <w:spacing w:before="0"/>
              <w:jc w:val="center"/>
              <w:rPr>
                <w:rFonts w:eastAsia="Calibri" w:cs="Arial"/>
                <w:bCs/>
                <w:iCs/>
              </w:rPr>
            </w:pPr>
          </w:p>
          <w:p w14:paraId="769F8F74" w14:textId="77777777" w:rsidR="00343A18" w:rsidRPr="00DF3563" w:rsidRDefault="00343A18" w:rsidP="00BC01DC">
            <w:pPr>
              <w:spacing w:before="0"/>
              <w:jc w:val="center"/>
              <w:rPr>
                <w:rFonts w:eastAsia="Calibri" w:cs="Arial"/>
                <w:bCs/>
                <w:iCs/>
              </w:rPr>
            </w:pPr>
            <w:r w:rsidRPr="00DF3563">
              <w:rPr>
                <w:rFonts w:eastAsia="Calibri" w:cs="Arial"/>
                <w:bCs/>
                <w:iCs/>
              </w:rPr>
              <w:t>3.</w:t>
            </w:r>
          </w:p>
        </w:tc>
        <w:tc>
          <w:tcPr>
            <w:tcW w:w="944" w:type="pct"/>
            <w:shd w:val="clear" w:color="auto" w:fill="auto"/>
          </w:tcPr>
          <w:p w14:paraId="624F3B7E" w14:textId="77777777" w:rsidR="00343A18" w:rsidRPr="00DF3563" w:rsidRDefault="00343A18" w:rsidP="00BC01DC">
            <w:pPr>
              <w:spacing w:before="0"/>
              <w:jc w:val="center"/>
              <w:rPr>
                <w:rFonts w:eastAsia="Calibri" w:cs="Arial"/>
                <w:b/>
                <w:bCs/>
                <w:iCs/>
              </w:rPr>
            </w:pPr>
          </w:p>
          <w:p w14:paraId="14AA2F69" w14:textId="77777777" w:rsidR="00343A18" w:rsidRPr="00DF3563" w:rsidRDefault="00343A18" w:rsidP="00BC01DC">
            <w:pPr>
              <w:spacing w:before="0"/>
              <w:jc w:val="center"/>
              <w:rPr>
                <w:rFonts w:eastAsia="Calibri" w:cs="Arial"/>
                <w:b/>
                <w:bCs/>
                <w:iCs/>
              </w:rPr>
            </w:pPr>
          </w:p>
          <w:p w14:paraId="5FE9926E" w14:textId="77777777" w:rsidR="00343A18" w:rsidRPr="00DF3563" w:rsidRDefault="00343A18" w:rsidP="00BC01DC">
            <w:pPr>
              <w:spacing w:before="0"/>
              <w:jc w:val="center"/>
              <w:rPr>
                <w:rFonts w:eastAsia="Calibri" w:cs="Arial"/>
                <w:b/>
                <w:bCs/>
                <w:iCs/>
              </w:rPr>
            </w:pPr>
          </w:p>
        </w:tc>
        <w:tc>
          <w:tcPr>
            <w:tcW w:w="901" w:type="pct"/>
            <w:shd w:val="clear" w:color="auto" w:fill="auto"/>
          </w:tcPr>
          <w:p w14:paraId="1EA36426" w14:textId="77777777" w:rsidR="00343A18" w:rsidRPr="00DF3563" w:rsidRDefault="00343A18" w:rsidP="00BC01DC">
            <w:pPr>
              <w:spacing w:before="0"/>
              <w:jc w:val="center"/>
              <w:rPr>
                <w:rFonts w:eastAsia="Calibri" w:cs="Arial"/>
                <w:b/>
                <w:bCs/>
                <w:iCs/>
              </w:rPr>
            </w:pPr>
          </w:p>
        </w:tc>
        <w:tc>
          <w:tcPr>
            <w:tcW w:w="917" w:type="pct"/>
            <w:shd w:val="clear" w:color="auto" w:fill="auto"/>
          </w:tcPr>
          <w:p w14:paraId="7D45C5A4" w14:textId="77777777" w:rsidR="00343A18" w:rsidRPr="00DF3563" w:rsidRDefault="00343A18" w:rsidP="00BC01DC">
            <w:pPr>
              <w:spacing w:before="0"/>
              <w:jc w:val="center"/>
              <w:rPr>
                <w:rFonts w:eastAsia="Calibri" w:cs="Arial"/>
                <w:b/>
                <w:bCs/>
                <w:iCs/>
              </w:rPr>
            </w:pPr>
          </w:p>
        </w:tc>
        <w:tc>
          <w:tcPr>
            <w:tcW w:w="871" w:type="pct"/>
            <w:shd w:val="clear" w:color="auto" w:fill="auto"/>
          </w:tcPr>
          <w:p w14:paraId="78BC1B7C" w14:textId="77777777" w:rsidR="00343A18" w:rsidRPr="00DF3563" w:rsidRDefault="00343A18" w:rsidP="00BC01DC">
            <w:pPr>
              <w:spacing w:before="0"/>
              <w:jc w:val="center"/>
              <w:rPr>
                <w:rFonts w:eastAsia="Calibri" w:cs="Arial"/>
                <w:b/>
                <w:bCs/>
                <w:iCs/>
              </w:rPr>
            </w:pPr>
          </w:p>
        </w:tc>
        <w:tc>
          <w:tcPr>
            <w:tcW w:w="1139" w:type="pct"/>
          </w:tcPr>
          <w:p w14:paraId="63776E70" w14:textId="77777777" w:rsidR="00343A18" w:rsidRPr="00DF3563" w:rsidRDefault="00343A18" w:rsidP="00BC01DC">
            <w:pPr>
              <w:spacing w:before="0"/>
              <w:jc w:val="center"/>
              <w:rPr>
                <w:rFonts w:eastAsia="Calibri" w:cs="Arial"/>
                <w:b/>
                <w:bCs/>
                <w:iCs/>
              </w:rPr>
            </w:pPr>
          </w:p>
        </w:tc>
      </w:tr>
      <w:tr w:rsidR="00DF3563" w:rsidRPr="00DF3563" w14:paraId="280B685A" w14:textId="77777777" w:rsidTr="00C204E0">
        <w:tc>
          <w:tcPr>
            <w:tcW w:w="228" w:type="pct"/>
            <w:shd w:val="clear" w:color="auto" w:fill="auto"/>
          </w:tcPr>
          <w:p w14:paraId="34C0A420" w14:textId="77777777" w:rsidR="00343A18" w:rsidRPr="00DF3563" w:rsidRDefault="00343A18" w:rsidP="00BC01DC">
            <w:pPr>
              <w:spacing w:before="0"/>
              <w:jc w:val="center"/>
              <w:rPr>
                <w:rFonts w:eastAsia="Calibri" w:cs="Arial"/>
                <w:bCs/>
                <w:iCs/>
              </w:rPr>
            </w:pPr>
          </w:p>
          <w:p w14:paraId="5D653677" w14:textId="77777777" w:rsidR="00343A18" w:rsidRPr="00DF3563" w:rsidRDefault="00343A18" w:rsidP="00BC01DC">
            <w:pPr>
              <w:spacing w:before="0"/>
              <w:jc w:val="center"/>
              <w:rPr>
                <w:rFonts w:eastAsia="Calibri" w:cs="Arial"/>
                <w:bCs/>
                <w:iCs/>
              </w:rPr>
            </w:pPr>
            <w:r w:rsidRPr="00DF3563">
              <w:rPr>
                <w:rFonts w:eastAsia="Calibri" w:cs="Arial"/>
                <w:bCs/>
                <w:iCs/>
              </w:rPr>
              <w:t>4.</w:t>
            </w:r>
          </w:p>
        </w:tc>
        <w:tc>
          <w:tcPr>
            <w:tcW w:w="944" w:type="pct"/>
            <w:shd w:val="clear" w:color="auto" w:fill="auto"/>
          </w:tcPr>
          <w:p w14:paraId="0EE76114" w14:textId="77777777" w:rsidR="00343A18" w:rsidRPr="00DF3563" w:rsidRDefault="00343A18" w:rsidP="00BC01DC">
            <w:pPr>
              <w:spacing w:before="0"/>
              <w:jc w:val="center"/>
              <w:rPr>
                <w:rFonts w:eastAsia="Calibri" w:cs="Arial"/>
                <w:b/>
                <w:bCs/>
                <w:iCs/>
              </w:rPr>
            </w:pPr>
          </w:p>
          <w:p w14:paraId="5D83FAAE" w14:textId="77777777" w:rsidR="00343A18" w:rsidRPr="00DF3563" w:rsidRDefault="00343A18" w:rsidP="00BC01DC">
            <w:pPr>
              <w:spacing w:before="0"/>
              <w:jc w:val="center"/>
              <w:rPr>
                <w:rFonts w:eastAsia="Calibri" w:cs="Arial"/>
                <w:b/>
                <w:bCs/>
                <w:iCs/>
              </w:rPr>
            </w:pPr>
          </w:p>
          <w:p w14:paraId="2B34CAD1" w14:textId="77777777" w:rsidR="00343A18" w:rsidRPr="00DF3563" w:rsidRDefault="00343A18" w:rsidP="00BC01DC">
            <w:pPr>
              <w:spacing w:before="0"/>
              <w:jc w:val="center"/>
              <w:rPr>
                <w:rFonts w:eastAsia="Calibri" w:cs="Arial"/>
                <w:b/>
                <w:bCs/>
                <w:iCs/>
              </w:rPr>
            </w:pPr>
          </w:p>
        </w:tc>
        <w:tc>
          <w:tcPr>
            <w:tcW w:w="901" w:type="pct"/>
            <w:shd w:val="clear" w:color="auto" w:fill="auto"/>
          </w:tcPr>
          <w:p w14:paraId="23557318" w14:textId="77777777" w:rsidR="00343A18" w:rsidRPr="00DF3563" w:rsidRDefault="00343A18" w:rsidP="00BC01DC">
            <w:pPr>
              <w:spacing w:before="0"/>
              <w:jc w:val="center"/>
              <w:rPr>
                <w:rFonts w:eastAsia="Calibri" w:cs="Arial"/>
                <w:b/>
                <w:bCs/>
                <w:iCs/>
              </w:rPr>
            </w:pPr>
          </w:p>
        </w:tc>
        <w:tc>
          <w:tcPr>
            <w:tcW w:w="917" w:type="pct"/>
            <w:shd w:val="clear" w:color="auto" w:fill="auto"/>
          </w:tcPr>
          <w:p w14:paraId="202D17EB" w14:textId="77777777" w:rsidR="00343A18" w:rsidRPr="00DF3563" w:rsidRDefault="00343A18" w:rsidP="00BC01DC">
            <w:pPr>
              <w:spacing w:before="0"/>
              <w:jc w:val="center"/>
              <w:rPr>
                <w:rFonts w:eastAsia="Calibri" w:cs="Arial"/>
                <w:b/>
                <w:bCs/>
                <w:iCs/>
              </w:rPr>
            </w:pPr>
          </w:p>
        </w:tc>
        <w:tc>
          <w:tcPr>
            <w:tcW w:w="871" w:type="pct"/>
            <w:shd w:val="clear" w:color="auto" w:fill="auto"/>
          </w:tcPr>
          <w:p w14:paraId="7CFB4EAF" w14:textId="77777777" w:rsidR="00343A18" w:rsidRPr="00DF3563" w:rsidRDefault="00343A18" w:rsidP="00BC01DC">
            <w:pPr>
              <w:spacing w:before="0"/>
              <w:jc w:val="center"/>
              <w:rPr>
                <w:rFonts w:eastAsia="Calibri" w:cs="Arial"/>
                <w:b/>
                <w:bCs/>
                <w:iCs/>
              </w:rPr>
            </w:pPr>
          </w:p>
        </w:tc>
        <w:tc>
          <w:tcPr>
            <w:tcW w:w="1139" w:type="pct"/>
          </w:tcPr>
          <w:p w14:paraId="5006983E" w14:textId="77777777" w:rsidR="00343A18" w:rsidRPr="00DF3563" w:rsidRDefault="00343A18" w:rsidP="00BC01DC">
            <w:pPr>
              <w:spacing w:before="0"/>
              <w:jc w:val="center"/>
              <w:rPr>
                <w:rFonts w:eastAsia="Calibri" w:cs="Arial"/>
                <w:b/>
                <w:bCs/>
                <w:iCs/>
              </w:rPr>
            </w:pPr>
          </w:p>
        </w:tc>
      </w:tr>
      <w:tr w:rsidR="00DF3563" w:rsidRPr="00DF3563" w14:paraId="74D613E7" w14:textId="77777777" w:rsidTr="00C204E0">
        <w:tc>
          <w:tcPr>
            <w:tcW w:w="228" w:type="pct"/>
            <w:shd w:val="clear" w:color="auto" w:fill="auto"/>
          </w:tcPr>
          <w:p w14:paraId="58AF18C4" w14:textId="77777777" w:rsidR="00343A18" w:rsidRPr="00DF3563" w:rsidRDefault="00343A18" w:rsidP="00BC01DC">
            <w:pPr>
              <w:spacing w:before="0"/>
              <w:jc w:val="center"/>
              <w:rPr>
                <w:rFonts w:eastAsia="Calibri" w:cs="Arial"/>
                <w:bCs/>
                <w:iCs/>
              </w:rPr>
            </w:pPr>
          </w:p>
          <w:p w14:paraId="5055E966" w14:textId="77777777" w:rsidR="00343A18" w:rsidRPr="00DF3563" w:rsidRDefault="00343A18" w:rsidP="00BC01DC">
            <w:pPr>
              <w:spacing w:before="0"/>
              <w:jc w:val="center"/>
              <w:rPr>
                <w:rFonts w:eastAsia="Calibri" w:cs="Arial"/>
                <w:bCs/>
                <w:iCs/>
              </w:rPr>
            </w:pPr>
            <w:r w:rsidRPr="00DF3563">
              <w:rPr>
                <w:rFonts w:eastAsia="Calibri" w:cs="Arial"/>
                <w:bCs/>
                <w:iCs/>
              </w:rPr>
              <w:t>5.</w:t>
            </w:r>
          </w:p>
        </w:tc>
        <w:tc>
          <w:tcPr>
            <w:tcW w:w="944" w:type="pct"/>
            <w:shd w:val="clear" w:color="auto" w:fill="auto"/>
          </w:tcPr>
          <w:p w14:paraId="0AE7D1DD" w14:textId="77777777" w:rsidR="00343A18" w:rsidRPr="00DF3563" w:rsidRDefault="00343A18" w:rsidP="00BC01DC">
            <w:pPr>
              <w:spacing w:before="0"/>
              <w:jc w:val="center"/>
              <w:rPr>
                <w:rFonts w:eastAsia="Calibri" w:cs="Arial"/>
                <w:b/>
                <w:bCs/>
                <w:iCs/>
              </w:rPr>
            </w:pPr>
          </w:p>
          <w:p w14:paraId="7A6ABCA9" w14:textId="77777777" w:rsidR="00343A18" w:rsidRPr="00DF3563" w:rsidRDefault="00343A18" w:rsidP="00BC01DC">
            <w:pPr>
              <w:spacing w:before="0"/>
              <w:jc w:val="center"/>
              <w:rPr>
                <w:rFonts w:eastAsia="Calibri" w:cs="Arial"/>
                <w:b/>
                <w:bCs/>
                <w:iCs/>
              </w:rPr>
            </w:pPr>
          </w:p>
          <w:p w14:paraId="6BD49421" w14:textId="77777777" w:rsidR="00343A18" w:rsidRPr="00DF3563" w:rsidRDefault="00343A18" w:rsidP="00BC01DC">
            <w:pPr>
              <w:spacing w:before="0"/>
              <w:jc w:val="center"/>
              <w:rPr>
                <w:rFonts w:eastAsia="Calibri" w:cs="Arial"/>
                <w:b/>
                <w:bCs/>
                <w:iCs/>
              </w:rPr>
            </w:pPr>
          </w:p>
        </w:tc>
        <w:tc>
          <w:tcPr>
            <w:tcW w:w="901" w:type="pct"/>
            <w:shd w:val="clear" w:color="auto" w:fill="auto"/>
          </w:tcPr>
          <w:p w14:paraId="5543B631" w14:textId="77777777" w:rsidR="00343A18" w:rsidRPr="00DF3563" w:rsidRDefault="00343A18" w:rsidP="00BC01DC">
            <w:pPr>
              <w:spacing w:before="0"/>
              <w:jc w:val="center"/>
              <w:rPr>
                <w:rFonts w:eastAsia="Calibri" w:cs="Arial"/>
                <w:b/>
                <w:bCs/>
                <w:iCs/>
              </w:rPr>
            </w:pPr>
          </w:p>
        </w:tc>
        <w:tc>
          <w:tcPr>
            <w:tcW w:w="917" w:type="pct"/>
            <w:shd w:val="clear" w:color="auto" w:fill="auto"/>
          </w:tcPr>
          <w:p w14:paraId="21B1478D" w14:textId="77777777" w:rsidR="00343A18" w:rsidRPr="00DF3563" w:rsidRDefault="00343A18" w:rsidP="00BC01DC">
            <w:pPr>
              <w:spacing w:before="0"/>
              <w:jc w:val="center"/>
              <w:rPr>
                <w:rFonts w:eastAsia="Calibri" w:cs="Arial"/>
                <w:b/>
                <w:bCs/>
                <w:iCs/>
              </w:rPr>
            </w:pPr>
          </w:p>
        </w:tc>
        <w:tc>
          <w:tcPr>
            <w:tcW w:w="871" w:type="pct"/>
            <w:shd w:val="clear" w:color="auto" w:fill="auto"/>
          </w:tcPr>
          <w:p w14:paraId="2912A638" w14:textId="77777777" w:rsidR="00343A18" w:rsidRPr="00DF3563" w:rsidRDefault="00343A18" w:rsidP="00BC01DC">
            <w:pPr>
              <w:spacing w:before="0"/>
              <w:jc w:val="center"/>
              <w:rPr>
                <w:rFonts w:eastAsia="Calibri" w:cs="Arial"/>
                <w:b/>
                <w:bCs/>
                <w:iCs/>
              </w:rPr>
            </w:pPr>
          </w:p>
        </w:tc>
        <w:tc>
          <w:tcPr>
            <w:tcW w:w="1139" w:type="pct"/>
          </w:tcPr>
          <w:p w14:paraId="4B7F7C73" w14:textId="77777777" w:rsidR="00343A18" w:rsidRPr="00DF3563" w:rsidRDefault="00343A18" w:rsidP="00BC01DC">
            <w:pPr>
              <w:spacing w:before="0"/>
              <w:jc w:val="center"/>
              <w:rPr>
                <w:rFonts w:eastAsia="Calibri" w:cs="Arial"/>
                <w:b/>
                <w:bCs/>
                <w:iCs/>
              </w:rPr>
            </w:pPr>
          </w:p>
        </w:tc>
      </w:tr>
      <w:tr w:rsidR="00DF3563" w:rsidRPr="00DF3563" w14:paraId="3A589CE6" w14:textId="77777777" w:rsidTr="00DF3563">
        <w:trPr>
          <w:trHeight w:val="1538"/>
        </w:trPr>
        <w:tc>
          <w:tcPr>
            <w:tcW w:w="3861" w:type="pct"/>
            <w:gridSpan w:val="5"/>
            <w:shd w:val="clear" w:color="auto" w:fill="auto"/>
            <w:vAlign w:val="center"/>
          </w:tcPr>
          <w:p w14:paraId="4452B29A" w14:textId="77777777" w:rsidR="00C204E0" w:rsidRPr="00DF3563" w:rsidRDefault="00C204E0" w:rsidP="00DF3563">
            <w:pPr>
              <w:spacing w:before="0"/>
              <w:jc w:val="center"/>
              <w:rPr>
                <w:rFonts w:eastAsia="Calibri" w:cs="Arial"/>
                <w:b/>
                <w:bCs/>
                <w:iCs/>
              </w:rPr>
            </w:pPr>
            <w:r w:rsidRPr="00DF3563">
              <w:rPr>
                <w:rFonts w:eastAsia="Calibri" w:cs="Arial"/>
                <w:b/>
                <w:bCs/>
                <w:iCs/>
              </w:rPr>
              <w:t>Укупна вредност</w:t>
            </w:r>
          </w:p>
          <w:p w14:paraId="339A8474" w14:textId="77777777" w:rsidR="00C204E0" w:rsidRPr="00DF3563" w:rsidRDefault="00C204E0" w:rsidP="00DF3563">
            <w:pPr>
              <w:spacing w:before="0"/>
              <w:jc w:val="center"/>
              <w:rPr>
                <w:rFonts w:eastAsia="Calibri" w:cs="Arial"/>
                <w:b/>
                <w:bCs/>
                <w:iCs/>
              </w:rPr>
            </w:pPr>
            <w:r w:rsidRPr="00DF3563">
              <w:rPr>
                <w:rFonts w:eastAsia="Calibri" w:cs="Arial"/>
                <w:b/>
                <w:bCs/>
                <w:iCs/>
                <w:lang w:val="sr-Cyrl-RS"/>
              </w:rPr>
              <w:t>извршених услуга</w:t>
            </w:r>
            <w:r w:rsidRPr="00DF3563">
              <w:rPr>
                <w:rFonts w:eastAsia="Calibri" w:cs="Arial"/>
                <w:b/>
                <w:bCs/>
                <w:iCs/>
              </w:rPr>
              <w:t xml:space="preserve"> без</w:t>
            </w:r>
          </w:p>
          <w:p w14:paraId="6E5AF0E0" w14:textId="3760143B" w:rsidR="00C204E0" w:rsidRPr="00DF3563" w:rsidRDefault="00C204E0" w:rsidP="00DF3563">
            <w:pPr>
              <w:spacing w:before="0"/>
              <w:jc w:val="center"/>
              <w:rPr>
                <w:rFonts w:eastAsia="Calibri" w:cs="Arial"/>
                <w:b/>
                <w:bCs/>
                <w:iCs/>
              </w:rPr>
            </w:pPr>
            <w:r w:rsidRPr="00DF3563">
              <w:rPr>
                <w:rFonts w:eastAsia="Calibri" w:cs="Arial"/>
                <w:b/>
                <w:bCs/>
                <w:iCs/>
              </w:rPr>
              <w:t>ПДВ</w:t>
            </w:r>
            <w:r w:rsidR="00DF3563">
              <w:rPr>
                <w:rFonts w:eastAsia="Calibri" w:cs="Arial"/>
                <w:b/>
                <w:bCs/>
                <w:iCs/>
                <w:lang w:val="sr-Cyrl-RS"/>
              </w:rPr>
              <w:t xml:space="preserve"> у динарима</w:t>
            </w:r>
          </w:p>
        </w:tc>
        <w:tc>
          <w:tcPr>
            <w:tcW w:w="1139" w:type="pct"/>
          </w:tcPr>
          <w:p w14:paraId="31D7AEC6" w14:textId="77777777" w:rsidR="00C204E0" w:rsidRPr="00DF3563" w:rsidRDefault="00C204E0" w:rsidP="00BC01DC">
            <w:pPr>
              <w:spacing w:before="0"/>
              <w:jc w:val="center"/>
              <w:rPr>
                <w:rFonts w:eastAsia="Calibri" w:cs="Arial"/>
                <w:b/>
                <w:bCs/>
                <w:iCs/>
              </w:rPr>
            </w:pPr>
          </w:p>
        </w:tc>
      </w:tr>
    </w:tbl>
    <w:p w14:paraId="04CAFCB4" w14:textId="77777777" w:rsidR="00343A18" w:rsidRPr="00DF3563" w:rsidRDefault="00343A18" w:rsidP="00343A1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DF3563" w14:paraId="477367D3" w14:textId="77777777" w:rsidTr="00BC01DC">
        <w:trPr>
          <w:jc w:val="center"/>
        </w:trPr>
        <w:tc>
          <w:tcPr>
            <w:tcW w:w="3882" w:type="dxa"/>
          </w:tcPr>
          <w:p w14:paraId="7A4D271B" w14:textId="77777777" w:rsidR="00343A18" w:rsidRPr="00DF3563" w:rsidRDefault="00343A18" w:rsidP="00BC01DC">
            <w:pPr>
              <w:spacing w:before="0"/>
              <w:jc w:val="center"/>
              <w:rPr>
                <w:rFonts w:cs="Arial"/>
              </w:rPr>
            </w:pPr>
            <w:r w:rsidRPr="00DF3563">
              <w:rPr>
                <w:rFonts w:cs="Arial"/>
              </w:rPr>
              <w:t>Датум:</w:t>
            </w:r>
          </w:p>
        </w:tc>
        <w:tc>
          <w:tcPr>
            <w:tcW w:w="2127" w:type="dxa"/>
          </w:tcPr>
          <w:p w14:paraId="7CE22CF8" w14:textId="77777777" w:rsidR="00343A18" w:rsidRPr="00DF3563" w:rsidRDefault="00343A18" w:rsidP="00BC01DC">
            <w:pPr>
              <w:spacing w:before="0"/>
              <w:jc w:val="center"/>
              <w:rPr>
                <w:rFonts w:cs="Arial"/>
                <w:lang w:val="ru-RU"/>
              </w:rPr>
            </w:pPr>
          </w:p>
        </w:tc>
        <w:tc>
          <w:tcPr>
            <w:tcW w:w="4022" w:type="dxa"/>
          </w:tcPr>
          <w:p w14:paraId="0BE4112B" w14:textId="77777777" w:rsidR="00343A18" w:rsidRPr="00DF3563" w:rsidRDefault="00343A18" w:rsidP="00BC01DC">
            <w:pPr>
              <w:spacing w:before="0"/>
              <w:jc w:val="center"/>
              <w:rPr>
                <w:rFonts w:cs="Arial"/>
                <w:lang w:val="ru-RU"/>
              </w:rPr>
            </w:pPr>
            <w:r w:rsidRPr="00DF3563">
              <w:rPr>
                <w:rFonts w:cs="Arial"/>
                <w:lang w:val="sr-Cyrl-CS"/>
              </w:rPr>
              <w:t>П</w:t>
            </w:r>
            <w:r w:rsidRPr="00DF3563">
              <w:rPr>
                <w:rFonts w:cs="Arial"/>
              </w:rPr>
              <w:t>онуђач</w:t>
            </w:r>
            <w:r w:rsidRPr="00DF3563">
              <w:rPr>
                <w:rFonts w:cs="Arial"/>
                <w:lang w:val="ru-RU"/>
              </w:rPr>
              <w:t>:</w:t>
            </w:r>
          </w:p>
        </w:tc>
      </w:tr>
      <w:tr w:rsidR="00343A18" w:rsidRPr="00DF3563" w14:paraId="05565D1F" w14:textId="77777777" w:rsidTr="00BC01DC">
        <w:trPr>
          <w:jc w:val="center"/>
        </w:trPr>
        <w:tc>
          <w:tcPr>
            <w:tcW w:w="3882" w:type="dxa"/>
          </w:tcPr>
          <w:p w14:paraId="3162F540" w14:textId="77777777" w:rsidR="00343A18" w:rsidRPr="00DF3563" w:rsidRDefault="00343A18" w:rsidP="00BC01DC">
            <w:pPr>
              <w:spacing w:before="0"/>
              <w:jc w:val="center"/>
              <w:rPr>
                <w:rFonts w:cs="Arial"/>
              </w:rPr>
            </w:pPr>
          </w:p>
        </w:tc>
        <w:tc>
          <w:tcPr>
            <w:tcW w:w="2127" w:type="dxa"/>
          </w:tcPr>
          <w:p w14:paraId="3C676BCC" w14:textId="77777777" w:rsidR="00343A18" w:rsidRPr="00DF3563" w:rsidRDefault="00343A18" w:rsidP="00BC01DC">
            <w:pPr>
              <w:spacing w:before="0"/>
              <w:jc w:val="center"/>
              <w:rPr>
                <w:rFonts w:cs="Arial"/>
              </w:rPr>
            </w:pPr>
            <w:r w:rsidRPr="00DF3563">
              <w:rPr>
                <w:rFonts w:cs="Arial"/>
              </w:rPr>
              <w:t>М.П.</w:t>
            </w:r>
          </w:p>
        </w:tc>
        <w:tc>
          <w:tcPr>
            <w:tcW w:w="4022" w:type="dxa"/>
          </w:tcPr>
          <w:p w14:paraId="669F38E3" w14:textId="77777777" w:rsidR="00343A18" w:rsidRPr="00DF3563" w:rsidRDefault="00343A18" w:rsidP="00BC01DC">
            <w:pPr>
              <w:spacing w:before="0"/>
              <w:jc w:val="center"/>
              <w:rPr>
                <w:rFonts w:cs="Arial"/>
                <w:lang w:val="ru-RU"/>
              </w:rPr>
            </w:pPr>
          </w:p>
        </w:tc>
      </w:tr>
      <w:tr w:rsidR="00343A18" w:rsidRPr="00DF3563" w14:paraId="55C3CF84" w14:textId="77777777" w:rsidTr="00BC01DC">
        <w:trPr>
          <w:jc w:val="center"/>
        </w:trPr>
        <w:tc>
          <w:tcPr>
            <w:tcW w:w="3882" w:type="dxa"/>
            <w:tcBorders>
              <w:bottom w:val="single" w:sz="4" w:space="0" w:color="auto"/>
            </w:tcBorders>
          </w:tcPr>
          <w:p w14:paraId="5D3F1D04" w14:textId="77777777" w:rsidR="00343A18" w:rsidRPr="00DF3563" w:rsidRDefault="00343A18" w:rsidP="00BC01DC">
            <w:pPr>
              <w:spacing w:before="0"/>
              <w:jc w:val="center"/>
              <w:rPr>
                <w:rFonts w:cs="Arial"/>
              </w:rPr>
            </w:pPr>
          </w:p>
        </w:tc>
        <w:tc>
          <w:tcPr>
            <w:tcW w:w="2127" w:type="dxa"/>
          </w:tcPr>
          <w:p w14:paraId="5949097A" w14:textId="77777777" w:rsidR="00343A18" w:rsidRPr="00DF3563" w:rsidRDefault="00343A18" w:rsidP="00BC01DC">
            <w:pPr>
              <w:spacing w:before="0"/>
              <w:jc w:val="center"/>
              <w:rPr>
                <w:rFonts w:cs="Arial"/>
                <w:lang w:val="ru-RU"/>
              </w:rPr>
            </w:pPr>
          </w:p>
        </w:tc>
        <w:tc>
          <w:tcPr>
            <w:tcW w:w="4022" w:type="dxa"/>
            <w:tcBorders>
              <w:bottom w:val="single" w:sz="4" w:space="0" w:color="auto"/>
            </w:tcBorders>
          </w:tcPr>
          <w:p w14:paraId="61FD8428" w14:textId="77777777" w:rsidR="00343A18" w:rsidRPr="00DF3563" w:rsidRDefault="00343A18" w:rsidP="00BC01DC">
            <w:pPr>
              <w:spacing w:before="0"/>
              <w:jc w:val="center"/>
              <w:rPr>
                <w:rFonts w:cs="Arial"/>
                <w:lang w:val="ru-RU"/>
              </w:rPr>
            </w:pPr>
          </w:p>
        </w:tc>
      </w:tr>
      <w:tr w:rsidR="00343A18" w:rsidRPr="00DF3563" w14:paraId="262BB6C2" w14:textId="77777777" w:rsidTr="00BC01DC">
        <w:trPr>
          <w:trHeight w:val="389"/>
          <w:jc w:val="center"/>
        </w:trPr>
        <w:tc>
          <w:tcPr>
            <w:tcW w:w="3882" w:type="dxa"/>
            <w:tcBorders>
              <w:top w:val="single" w:sz="4" w:space="0" w:color="auto"/>
            </w:tcBorders>
          </w:tcPr>
          <w:p w14:paraId="53FCE4C0" w14:textId="77777777" w:rsidR="00343A18" w:rsidRPr="00DF3563" w:rsidRDefault="00343A18" w:rsidP="00BC01DC">
            <w:pPr>
              <w:spacing w:before="0"/>
              <w:jc w:val="center"/>
              <w:rPr>
                <w:rFonts w:cs="Arial"/>
              </w:rPr>
            </w:pPr>
          </w:p>
        </w:tc>
        <w:tc>
          <w:tcPr>
            <w:tcW w:w="2127" w:type="dxa"/>
          </w:tcPr>
          <w:p w14:paraId="27E085E0" w14:textId="77777777" w:rsidR="00343A18" w:rsidRPr="00DF3563" w:rsidRDefault="00343A18" w:rsidP="00BC01DC">
            <w:pPr>
              <w:spacing w:before="0"/>
              <w:jc w:val="center"/>
              <w:rPr>
                <w:rFonts w:cs="Arial"/>
                <w:lang w:val="ru-RU"/>
              </w:rPr>
            </w:pPr>
          </w:p>
        </w:tc>
        <w:tc>
          <w:tcPr>
            <w:tcW w:w="4022" w:type="dxa"/>
            <w:tcBorders>
              <w:top w:val="single" w:sz="4" w:space="0" w:color="auto"/>
            </w:tcBorders>
          </w:tcPr>
          <w:p w14:paraId="6B7C99F8" w14:textId="77777777" w:rsidR="00343A18" w:rsidRPr="00DF3563" w:rsidRDefault="00343A18" w:rsidP="00BC01DC">
            <w:pPr>
              <w:spacing w:before="0"/>
              <w:jc w:val="center"/>
              <w:rPr>
                <w:rFonts w:cs="Arial"/>
                <w:lang w:val="ru-RU"/>
              </w:rPr>
            </w:pPr>
          </w:p>
        </w:tc>
      </w:tr>
    </w:tbl>
    <w:p w14:paraId="34C493E2" w14:textId="77777777" w:rsidR="00343A18" w:rsidRPr="00DF3563" w:rsidRDefault="00343A18" w:rsidP="00343A18">
      <w:pPr>
        <w:rPr>
          <w:rFonts w:eastAsia="Symbol" w:cs="Arial"/>
          <w:b/>
          <w:bCs/>
          <w:i/>
          <w:kern w:val="28"/>
        </w:rPr>
      </w:pPr>
      <w:r w:rsidRPr="00DF3563">
        <w:rPr>
          <w:rFonts w:eastAsia="Symbol" w:cs="Arial"/>
          <w:b/>
          <w:bCs/>
          <w:i/>
          <w:kern w:val="28"/>
        </w:rPr>
        <w:t xml:space="preserve">Напомена: </w:t>
      </w:r>
    </w:p>
    <w:p w14:paraId="746A0ADB" w14:textId="1FE01F7D" w:rsidR="00343A18" w:rsidRPr="00DF3563" w:rsidRDefault="00343A18" w:rsidP="00343A18">
      <w:pPr>
        <w:rPr>
          <w:rFonts w:eastAsia="TimesNewRomanPS-BoldMT" w:cs="Arial"/>
          <w:i/>
          <w:lang w:val="sr-Cyrl-CS"/>
        </w:rPr>
      </w:pPr>
      <w:r w:rsidRPr="00DF3563">
        <w:rPr>
          <w:rFonts w:eastAsia="TimesNewRomanPS-BoldMT" w:cs="Arial"/>
          <w:i/>
        </w:rPr>
        <w:t xml:space="preserve">Уколико </w:t>
      </w:r>
      <w:r w:rsidRPr="00DF3563">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DF3563">
        <w:rPr>
          <w:rFonts w:eastAsia="TimesNewRomanPS-BoldMT" w:cs="Arial"/>
          <w:i/>
        </w:rPr>
        <w:t>.</w:t>
      </w:r>
    </w:p>
    <w:p w14:paraId="1C6D19F4" w14:textId="77777777" w:rsidR="00657291" w:rsidRPr="00DF3563" w:rsidRDefault="00657291" w:rsidP="00657291">
      <w:pPr>
        <w:rPr>
          <w:rFonts w:cs="Arial"/>
          <w:lang w:val="sr-Cyrl-CS"/>
        </w:rPr>
      </w:pPr>
      <w:bookmarkStart w:id="265" w:name="_Toc442559941"/>
      <w:r w:rsidRPr="00DF3563">
        <w:rPr>
          <w:rFonts w:cs="Arial"/>
          <w:i/>
        </w:rPr>
        <w:t>Приликом подношења понуде овај образац копирати у потребном броју примерака.</w:t>
      </w:r>
    </w:p>
    <w:p w14:paraId="308A4754" w14:textId="5A255F85" w:rsidR="00657291" w:rsidRPr="00DF3563" w:rsidRDefault="00657291" w:rsidP="000C67B2">
      <w:pPr>
        <w:rPr>
          <w:rFonts w:cs="Arial"/>
          <w:b/>
          <w:bCs/>
          <w:kern w:val="28"/>
          <w:lang w:val="sr-Cyrl-CS" w:eastAsia="ar-SA"/>
        </w:rPr>
      </w:pPr>
      <w:r w:rsidRPr="00DF3563">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DF3563">
        <w:rPr>
          <w:rFonts w:eastAsia="TimesNewRomanPS-BoldMT" w:cs="Arial"/>
          <w:i/>
        </w:rPr>
        <w:t>став</w:t>
      </w:r>
      <w:proofErr w:type="gramEnd"/>
      <w:r w:rsidRPr="00DF3563">
        <w:rPr>
          <w:rFonts w:eastAsia="TimesNewRomanPS-BoldMT" w:cs="Arial"/>
          <w:i/>
        </w:rPr>
        <w:t xml:space="preserve"> 1. </w:t>
      </w:r>
      <w:proofErr w:type="gramStart"/>
      <w:r w:rsidRPr="00DF3563">
        <w:rPr>
          <w:rFonts w:eastAsia="TimesNewRomanPS-BoldMT" w:cs="Arial"/>
          <w:i/>
        </w:rPr>
        <w:t>тачка</w:t>
      </w:r>
      <w:proofErr w:type="gramEnd"/>
      <w:r w:rsidRPr="00DF3563">
        <w:rPr>
          <w:rFonts w:eastAsia="TimesNewRomanPS-BoldMT"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DF3563">
        <w:rPr>
          <w:rFonts w:eastAsia="TimesNewRomanPS-BoldMT" w:cs="Arial"/>
          <w:i/>
        </w:rPr>
        <w:t>став</w:t>
      </w:r>
      <w:proofErr w:type="gramEnd"/>
      <w:r w:rsidRPr="00DF3563">
        <w:rPr>
          <w:rFonts w:eastAsia="TimesNewRomanPS-BoldMT" w:cs="Arial"/>
          <w:i/>
        </w:rPr>
        <w:t xml:space="preserve"> 1. </w:t>
      </w:r>
      <w:proofErr w:type="gramStart"/>
      <w:r w:rsidRPr="00DF3563">
        <w:rPr>
          <w:rFonts w:eastAsia="TimesNewRomanPS-BoldMT" w:cs="Arial"/>
          <w:i/>
        </w:rPr>
        <w:t>тачка</w:t>
      </w:r>
      <w:proofErr w:type="gramEnd"/>
      <w:r w:rsidRPr="00DF3563">
        <w:rPr>
          <w:rFonts w:eastAsia="TimesNewRomanPS-BoldMT" w:cs="Arial"/>
          <w:i/>
        </w:rPr>
        <w:t xml:space="preserve"> 3) Закона</w:t>
      </w:r>
    </w:p>
    <w:p w14:paraId="2B98DF65" w14:textId="77777777" w:rsidR="0042687E" w:rsidRPr="00781B02" w:rsidRDefault="0042687E" w:rsidP="00781B02"/>
    <w:p w14:paraId="22BEFB7D" w14:textId="77777777" w:rsidR="0042687E" w:rsidRPr="00781B02" w:rsidRDefault="0042687E" w:rsidP="00781B02"/>
    <w:p w14:paraId="7BF4ECCD" w14:textId="77777777" w:rsidR="00DF3563" w:rsidRDefault="00DF3563" w:rsidP="000F683D">
      <w:pPr>
        <w:pStyle w:val="KDObrazac"/>
        <w:rPr>
          <w:color w:val="00B0F0"/>
          <w:sz w:val="24"/>
          <w:szCs w:val="24"/>
        </w:rPr>
      </w:pPr>
    </w:p>
    <w:p w14:paraId="7E2D7EB6" w14:textId="77777777" w:rsidR="00DF3563" w:rsidRDefault="00DF3563" w:rsidP="000F683D">
      <w:pPr>
        <w:pStyle w:val="KDObrazac"/>
        <w:rPr>
          <w:color w:val="00B0F0"/>
          <w:sz w:val="24"/>
          <w:szCs w:val="24"/>
        </w:rPr>
      </w:pPr>
    </w:p>
    <w:p w14:paraId="3835E57E" w14:textId="1D9A2F01" w:rsidR="00343A18" w:rsidRPr="00DF3563" w:rsidRDefault="00343A18" w:rsidP="000F683D">
      <w:pPr>
        <w:pStyle w:val="KDObrazac"/>
        <w:rPr>
          <w:lang w:val="sr-Cyrl-RS"/>
        </w:rPr>
      </w:pPr>
      <w:r w:rsidRPr="00DF3563">
        <w:lastRenderedPageBreak/>
        <w:t xml:space="preserve">ОБРАЗАЦ </w:t>
      </w:r>
      <w:bookmarkEnd w:id="265"/>
      <w:r w:rsidR="00DF3563" w:rsidRPr="00DF3563">
        <w:rPr>
          <w:lang w:val="sr-Cyrl-RS"/>
        </w:rPr>
        <w:t>6.</w:t>
      </w:r>
    </w:p>
    <w:p w14:paraId="729E36E7" w14:textId="15DDAFE9" w:rsidR="00343A18" w:rsidRPr="00DF3563" w:rsidRDefault="00343A18" w:rsidP="000F683D">
      <w:pPr>
        <w:jc w:val="center"/>
        <w:rPr>
          <w:rFonts w:cs="Arial"/>
          <w:b/>
        </w:rPr>
      </w:pPr>
      <w:r w:rsidRPr="00DF3563">
        <w:rPr>
          <w:rFonts w:cs="Arial"/>
          <w:b/>
        </w:rPr>
        <w:t>ПОТВРДА О РЕФЕРЕНТНИМ НАБАВКАМА</w:t>
      </w:r>
    </w:p>
    <w:p w14:paraId="13C29D11" w14:textId="77777777" w:rsidR="0042687E" w:rsidRPr="00DF3563" w:rsidRDefault="0042687E" w:rsidP="000F683D">
      <w:pPr>
        <w:jc w:val="center"/>
        <w:rPr>
          <w:rFonts w:cs="Arial"/>
          <w:lang w:val="sr-Cyrl-RS"/>
        </w:rPr>
      </w:pPr>
    </w:p>
    <w:p w14:paraId="21D72F39" w14:textId="7BBF25B9" w:rsidR="00343A18" w:rsidRPr="00DF3563" w:rsidRDefault="00343A18" w:rsidP="00343A18">
      <w:pPr>
        <w:tabs>
          <w:tab w:val="left" w:pos="0"/>
          <w:tab w:val="left" w:pos="330"/>
          <w:tab w:val="left" w:pos="540"/>
        </w:tabs>
        <w:spacing w:before="0"/>
        <w:jc w:val="left"/>
        <w:rPr>
          <w:rFonts w:eastAsia="Calibri" w:cs="Arial"/>
        </w:rPr>
      </w:pPr>
      <w:r w:rsidRPr="00DF3563">
        <w:rPr>
          <w:rFonts w:eastAsia="Calibri" w:cs="Arial"/>
          <w:lang w:val="ru-RU"/>
        </w:rPr>
        <w:t>Наручилац</w:t>
      </w:r>
      <w:r w:rsidR="000C67B2" w:rsidRPr="00DF3563">
        <w:rPr>
          <w:rFonts w:eastAsia="Calibri" w:cs="Arial"/>
          <w:lang w:val="ru-RU"/>
        </w:rPr>
        <w:t xml:space="preserve"> односно </w:t>
      </w:r>
      <w:r w:rsidR="00FD6BCE" w:rsidRPr="00DF3563">
        <w:rPr>
          <w:rFonts w:eastAsia="Calibri" w:cs="Arial"/>
          <w:lang w:val="ru-RU"/>
        </w:rPr>
        <w:t>корисник</w:t>
      </w:r>
      <w:r w:rsidRPr="00DF3563">
        <w:rPr>
          <w:rFonts w:eastAsia="Calibri" w:cs="Arial"/>
          <w:lang w:val="ru-RU"/>
        </w:rPr>
        <w:t xml:space="preserve"> предметних </w:t>
      </w:r>
      <w:r w:rsidR="00FD6BCE" w:rsidRPr="00DF3563">
        <w:rPr>
          <w:rFonts w:eastAsia="Calibri" w:cs="Arial"/>
          <w:lang w:val="ru-RU"/>
        </w:rPr>
        <w:t>услуга</w:t>
      </w:r>
      <w:r w:rsidRPr="00DF3563">
        <w:rPr>
          <w:rFonts w:eastAsia="Calibri" w:cs="Arial"/>
          <w:lang w:val="ru-RU"/>
        </w:rPr>
        <w:t xml:space="preserve">: </w:t>
      </w:r>
    </w:p>
    <w:p w14:paraId="573B5899" w14:textId="5FC55D27" w:rsidR="00343A18" w:rsidRPr="00DF3563" w:rsidRDefault="00343A18" w:rsidP="00343A18">
      <w:pPr>
        <w:tabs>
          <w:tab w:val="left" w:pos="0"/>
          <w:tab w:val="left" w:pos="330"/>
          <w:tab w:val="left" w:pos="540"/>
        </w:tabs>
        <w:spacing w:before="0"/>
        <w:ind w:left="6"/>
        <w:rPr>
          <w:rFonts w:eastAsia="Calibri" w:cs="Arial"/>
        </w:rPr>
      </w:pPr>
      <w:r w:rsidRPr="00DF3563">
        <w:rPr>
          <w:rFonts w:eastAsia="Calibri" w:cs="Arial"/>
        </w:rPr>
        <w:t xml:space="preserve">                                                  _________________________________________</w:t>
      </w:r>
      <w:r w:rsidR="000F683D" w:rsidRPr="00DF3563">
        <w:rPr>
          <w:rFonts w:eastAsia="Calibri" w:cs="Arial"/>
        </w:rPr>
        <w:t>_________________________</w:t>
      </w:r>
    </w:p>
    <w:p w14:paraId="1AC2DCF2" w14:textId="77777777" w:rsidR="00343A18" w:rsidRPr="00DF3563" w:rsidRDefault="00343A18" w:rsidP="00343A18">
      <w:pPr>
        <w:tabs>
          <w:tab w:val="left" w:pos="0"/>
          <w:tab w:val="left" w:pos="330"/>
          <w:tab w:val="left" w:pos="540"/>
        </w:tabs>
        <w:spacing w:before="0"/>
        <w:ind w:left="6"/>
        <w:jc w:val="center"/>
        <w:rPr>
          <w:rFonts w:eastAsia="Calibri" w:cs="Arial"/>
        </w:rPr>
      </w:pPr>
      <w:r w:rsidRPr="00DF3563">
        <w:rPr>
          <w:rFonts w:cs="Arial"/>
          <w:bCs/>
          <w:kern w:val="28"/>
        </w:rPr>
        <w:t>(</w:t>
      </w:r>
      <w:proofErr w:type="gramStart"/>
      <w:r w:rsidRPr="00DF3563">
        <w:rPr>
          <w:rFonts w:cs="Arial"/>
          <w:bCs/>
          <w:kern w:val="28"/>
        </w:rPr>
        <w:t>назив</w:t>
      </w:r>
      <w:proofErr w:type="gramEnd"/>
      <w:r w:rsidRPr="00DF3563">
        <w:rPr>
          <w:rFonts w:cs="Arial"/>
          <w:bCs/>
          <w:kern w:val="28"/>
        </w:rPr>
        <w:t xml:space="preserve"> и седиште наручиоца)</w:t>
      </w:r>
    </w:p>
    <w:p w14:paraId="46028D98" w14:textId="027846AD" w:rsidR="00343A18" w:rsidRPr="00DF3563" w:rsidRDefault="00343A18" w:rsidP="00343A18">
      <w:pPr>
        <w:jc w:val="left"/>
        <w:rPr>
          <w:rFonts w:cs="Arial"/>
        </w:rPr>
      </w:pPr>
      <w:r w:rsidRPr="00DF3563">
        <w:rPr>
          <w:rFonts w:cs="Arial"/>
        </w:rPr>
        <w:t>Лице за контакт:      _________________________________________</w:t>
      </w:r>
      <w:r w:rsidR="000F683D" w:rsidRPr="00DF3563">
        <w:rPr>
          <w:rFonts w:cs="Arial"/>
        </w:rPr>
        <w:t>__________________________</w:t>
      </w:r>
    </w:p>
    <w:p w14:paraId="6AFEC899" w14:textId="77777777" w:rsidR="00343A18" w:rsidRPr="00DF3563" w:rsidRDefault="00343A18" w:rsidP="00343A18">
      <w:pPr>
        <w:jc w:val="center"/>
        <w:rPr>
          <w:rFonts w:cs="Arial"/>
        </w:rPr>
      </w:pPr>
      <w:r w:rsidRPr="00DF3563">
        <w:rPr>
          <w:rFonts w:cs="Arial"/>
        </w:rPr>
        <w:t>(</w:t>
      </w:r>
      <w:proofErr w:type="gramStart"/>
      <w:r w:rsidRPr="00DF3563">
        <w:rPr>
          <w:rFonts w:cs="Arial"/>
        </w:rPr>
        <w:t>име</w:t>
      </w:r>
      <w:proofErr w:type="gramEnd"/>
      <w:r w:rsidRPr="00DF3563">
        <w:rPr>
          <w:rFonts w:cs="Arial"/>
        </w:rPr>
        <w:t>, презиме,  контакт телефон)</w:t>
      </w:r>
    </w:p>
    <w:p w14:paraId="1D057534" w14:textId="2C4E7D30" w:rsidR="00343A18" w:rsidRPr="00DF3563" w:rsidRDefault="00343A18" w:rsidP="00343A18">
      <w:pPr>
        <w:jc w:val="left"/>
        <w:rPr>
          <w:rFonts w:cs="Arial"/>
        </w:rPr>
      </w:pPr>
      <w:r w:rsidRPr="00DF3563">
        <w:rPr>
          <w:rFonts w:cs="Arial"/>
        </w:rPr>
        <w:t>Овим путем потврђујем да је _________________________________________</w:t>
      </w:r>
      <w:r w:rsidR="000F683D" w:rsidRPr="00DF3563">
        <w:rPr>
          <w:rFonts w:cs="Arial"/>
        </w:rPr>
        <w:t>_________________________</w:t>
      </w:r>
    </w:p>
    <w:p w14:paraId="756E1684" w14:textId="77777777" w:rsidR="00343A18" w:rsidRPr="00DF3563" w:rsidRDefault="00343A18" w:rsidP="00343A18">
      <w:pPr>
        <w:jc w:val="center"/>
        <w:rPr>
          <w:rFonts w:cs="Arial"/>
        </w:rPr>
      </w:pPr>
      <w:r w:rsidRPr="00DF3563">
        <w:rPr>
          <w:rFonts w:cs="Arial"/>
        </w:rPr>
        <w:t>(</w:t>
      </w:r>
      <w:proofErr w:type="gramStart"/>
      <w:r w:rsidRPr="00DF3563">
        <w:rPr>
          <w:rFonts w:cs="Arial"/>
        </w:rPr>
        <w:t>навести</w:t>
      </w:r>
      <w:proofErr w:type="gramEnd"/>
      <w:r w:rsidRPr="00DF3563">
        <w:rPr>
          <w:rFonts w:cs="Arial"/>
        </w:rPr>
        <w:t xml:space="preserve"> назив седиште  понуђача)</w:t>
      </w:r>
    </w:p>
    <w:p w14:paraId="1B62C2DC" w14:textId="77777777" w:rsidR="00343A18" w:rsidRPr="00DF3563" w:rsidRDefault="00343A18" w:rsidP="00343A18">
      <w:pPr>
        <w:rPr>
          <w:rFonts w:cs="Arial"/>
        </w:rPr>
      </w:pPr>
      <w:proofErr w:type="gramStart"/>
      <w:r w:rsidRPr="00DF3563">
        <w:rPr>
          <w:rFonts w:cs="Arial"/>
        </w:rPr>
        <w:t>за</w:t>
      </w:r>
      <w:proofErr w:type="gramEnd"/>
      <w:r w:rsidRPr="00DF3563">
        <w:rPr>
          <w:rFonts w:cs="Arial"/>
        </w:rPr>
        <w:t xml:space="preserve"> наше потребе извршио: </w:t>
      </w:r>
    </w:p>
    <w:p w14:paraId="36DA43F8" w14:textId="0B1D6C1D" w:rsidR="00343A18" w:rsidRPr="00DF3563" w:rsidRDefault="00343A18" w:rsidP="00343A18">
      <w:pPr>
        <w:rPr>
          <w:rFonts w:cs="Arial"/>
        </w:rPr>
      </w:pPr>
      <w:r w:rsidRPr="00DF3563">
        <w:rPr>
          <w:rFonts w:cs="Arial"/>
        </w:rPr>
        <w:t>_________________________________________</w:t>
      </w:r>
      <w:r w:rsidR="000F683D" w:rsidRPr="00DF3563">
        <w:rPr>
          <w:rFonts w:cs="Arial"/>
        </w:rPr>
        <w:t>_________________________</w:t>
      </w:r>
    </w:p>
    <w:p w14:paraId="6E6E56F6" w14:textId="1924E600" w:rsidR="00343A18" w:rsidRPr="00DF3563" w:rsidRDefault="00343A18" w:rsidP="00343A18">
      <w:pPr>
        <w:rPr>
          <w:rFonts w:cs="Arial"/>
        </w:rPr>
      </w:pPr>
      <w:r w:rsidRPr="00DF3563">
        <w:rPr>
          <w:rFonts w:cs="Arial"/>
        </w:rPr>
        <w:t xml:space="preserve">                                                  (</w:t>
      </w:r>
      <w:proofErr w:type="gramStart"/>
      <w:r w:rsidRPr="00DF3563">
        <w:rPr>
          <w:rFonts w:cs="Arial"/>
        </w:rPr>
        <w:t>навести</w:t>
      </w:r>
      <w:proofErr w:type="gramEnd"/>
      <w:r w:rsidRPr="00DF3563">
        <w:rPr>
          <w:rFonts w:cs="Arial"/>
        </w:rPr>
        <w:t xml:space="preserve">) </w:t>
      </w:r>
    </w:p>
    <w:p w14:paraId="1A0AFB5A" w14:textId="598740D5" w:rsidR="00343A18" w:rsidRPr="00DF3563" w:rsidRDefault="00343A18" w:rsidP="00343A18">
      <w:pPr>
        <w:rPr>
          <w:rFonts w:cs="Arial"/>
          <w:lang w:val="sr-Cyrl-RS"/>
        </w:rPr>
      </w:pPr>
      <w:proofErr w:type="gramStart"/>
      <w:r w:rsidRPr="00DF3563">
        <w:rPr>
          <w:rFonts w:cs="Arial"/>
        </w:rPr>
        <w:t>у</w:t>
      </w:r>
      <w:proofErr w:type="gramEnd"/>
      <w:r w:rsidRPr="00DF3563">
        <w:rPr>
          <w:rFonts w:cs="Arial"/>
        </w:rPr>
        <w:t xml:space="preserve"> уговореном року, обиму и квалитету</w:t>
      </w:r>
      <w:r w:rsidR="00B94426" w:rsidRPr="00DF3563">
        <w:rPr>
          <w:rFonts w:cs="Arial"/>
          <w:lang w:val="sr-Cyrl-RS"/>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54"/>
        <w:gridCol w:w="2375"/>
        <w:gridCol w:w="2349"/>
      </w:tblGrid>
      <w:tr w:rsidR="00DF3563" w:rsidRPr="00DF3563" w14:paraId="5BFC28EB"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2597966" w14:textId="77777777" w:rsidR="00343A18" w:rsidRPr="00DF3563" w:rsidRDefault="00343A18" w:rsidP="00BC01DC">
            <w:pPr>
              <w:jc w:val="center"/>
              <w:rPr>
                <w:rFonts w:eastAsia="Calibri" w:cs="Arial"/>
              </w:rPr>
            </w:pPr>
            <w:r w:rsidRPr="00DF3563">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2D92FF65" w14:textId="77777777" w:rsidR="00343A18" w:rsidRPr="00DF3563" w:rsidRDefault="00343A18" w:rsidP="00BC01DC">
            <w:pPr>
              <w:jc w:val="center"/>
              <w:rPr>
                <w:rFonts w:eastAsia="Calibri" w:cs="Arial"/>
              </w:rPr>
            </w:pPr>
            <w:r w:rsidRPr="00DF3563">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7B5C8826" w14:textId="77777777" w:rsidR="00343A18" w:rsidRPr="00DF3563" w:rsidRDefault="00343A18" w:rsidP="00BC01DC">
            <w:pPr>
              <w:jc w:val="center"/>
              <w:rPr>
                <w:rFonts w:eastAsia="Calibri" w:cs="Arial"/>
              </w:rPr>
            </w:pPr>
            <w:r w:rsidRPr="00DF3563">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680AC781" w14:textId="0E1339A3" w:rsidR="00343A18" w:rsidRPr="00DF3563" w:rsidRDefault="00343A18" w:rsidP="00BC01DC">
            <w:pPr>
              <w:jc w:val="center"/>
              <w:rPr>
                <w:rFonts w:eastAsia="Calibri" w:cs="Arial"/>
              </w:rPr>
            </w:pPr>
            <w:r w:rsidRPr="00DF3563">
              <w:rPr>
                <w:rFonts w:eastAsia="Calibri" w:cs="Arial"/>
              </w:rPr>
              <w:t xml:space="preserve">Вредност </w:t>
            </w:r>
            <w:r w:rsidR="00FD6BCE" w:rsidRPr="00DF3563">
              <w:rPr>
                <w:rFonts w:eastAsia="Calibri" w:cs="Arial"/>
                <w:lang w:val="sr-Cyrl-RS"/>
              </w:rPr>
              <w:t>извршених услуга</w:t>
            </w:r>
            <w:r w:rsidRPr="00DF3563">
              <w:rPr>
                <w:rFonts w:eastAsia="Calibri" w:cs="Arial"/>
              </w:rPr>
              <w:t xml:space="preserve"> без ПДВ</w:t>
            </w:r>
          </w:p>
          <w:p w14:paraId="27E01E6E" w14:textId="3D2C1AE2" w:rsidR="00657291" w:rsidRPr="00DF3563" w:rsidRDefault="00DF3563" w:rsidP="00DF3563">
            <w:pPr>
              <w:jc w:val="center"/>
              <w:rPr>
                <w:rFonts w:eastAsia="Calibri" w:cs="Arial"/>
                <w:lang w:val="sr-Cyrl-RS"/>
              </w:rPr>
            </w:pPr>
            <w:r w:rsidRPr="00DF3563">
              <w:rPr>
                <w:rFonts w:eastAsia="Calibri" w:cs="Arial"/>
                <w:lang w:val="sr-Cyrl-RS"/>
              </w:rPr>
              <w:t xml:space="preserve"> у динарима</w:t>
            </w:r>
          </w:p>
        </w:tc>
      </w:tr>
      <w:tr w:rsidR="00DF3563" w:rsidRPr="00DF3563" w14:paraId="1DBC6B4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73BA99BB" w14:textId="77777777" w:rsidR="00343A18" w:rsidRPr="00DF3563"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8A89D62" w14:textId="77777777" w:rsidR="00343A18" w:rsidRPr="00DF3563"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7AA9B95" w14:textId="77777777" w:rsidR="00343A18" w:rsidRPr="00DF3563"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1F7AF2" w14:textId="77777777" w:rsidR="00343A18" w:rsidRPr="00DF3563" w:rsidRDefault="00343A18" w:rsidP="00BC01DC">
            <w:pPr>
              <w:rPr>
                <w:rFonts w:eastAsia="Calibri" w:cs="Arial"/>
              </w:rPr>
            </w:pPr>
          </w:p>
        </w:tc>
      </w:tr>
      <w:tr w:rsidR="00DF3563" w:rsidRPr="00DF3563" w14:paraId="4517784B"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606B988B" w14:textId="77777777" w:rsidR="00343A18" w:rsidRPr="00DF3563"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1AC7F6F9" w14:textId="77777777" w:rsidR="00343A18" w:rsidRPr="00DF3563"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45A6635" w14:textId="77777777" w:rsidR="00343A18" w:rsidRPr="00DF3563"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0FB821" w14:textId="77777777" w:rsidR="00343A18" w:rsidRPr="00DF3563" w:rsidRDefault="00343A18" w:rsidP="00BC01DC">
            <w:pPr>
              <w:rPr>
                <w:rFonts w:eastAsia="Calibri" w:cs="Arial"/>
              </w:rPr>
            </w:pPr>
          </w:p>
        </w:tc>
      </w:tr>
      <w:tr w:rsidR="00DF3563" w:rsidRPr="00DF3563" w14:paraId="0E9077A2"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06EB8D4" w14:textId="77777777" w:rsidR="00343A18" w:rsidRPr="00DF3563"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2B55FDB" w14:textId="77777777" w:rsidR="00343A18" w:rsidRPr="00DF3563"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32B08F0" w14:textId="77777777" w:rsidR="00343A18" w:rsidRPr="00DF3563"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5029164" w14:textId="77777777" w:rsidR="00343A18" w:rsidRPr="00DF3563" w:rsidRDefault="00343A18" w:rsidP="00BC01DC">
            <w:pPr>
              <w:rPr>
                <w:rFonts w:eastAsia="Calibri" w:cs="Arial"/>
              </w:rPr>
            </w:pPr>
          </w:p>
        </w:tc>
      </w:tr>
      <w:tr w:rsidR="00DF3563" w:rsidRPr="00DF3563" w14:paraId="7E2EB838"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574A2E35" w14:textId="77777777" w:rsidR="00343A18" w:rsidRPr="00DF3563"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3DB9579" w14:textId="77777777" w:rsidR="00343A18" w:rsidRPr="00DF3563"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A022437" w14:textId="77777777" w:rsidR="00343A18" w:rsidRPr="00DF3563"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F3422FB" w14:textId="77777777" w:rsidR="00343A18" w:rsidRPr="00DF3563" w:rsidRDefault="00343A18" w:rsidP="00BC01DC">
            <w:pPr>
              <w:rPr>
                <w:rFonts w:eastAsia="Calibri" w:cs="Arial"/>
              </w:rPr>
            </w:pPr>
          </w:p>
        </w:tc>
      </w:tr>
    </w:tbl>
    <w:p w14:paraId="2CAD2D79" w14:textId="57BE3160" w:rsidR="00343A18" w:rsidRPr="00DF3563" w:rsidRDefault="00343A18" w:rsidP="000F683D">
      <w:pPr>
        <w:rPr>
          <w:rFonts w:eastAsia="TimesNewRomanPS-BoldMT" w:cs="Arial"/>
          <w:b/>
          <w:bCs/>
          <w:i/>
          <w:iCs/>
        </w:rPr>
      </w:pPr>
      <w:r w:rsidRPr="00DF3563">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DF3563" w14:paraId="61027AA9" w14:textId="77777777" w:rsidTr="00BC01DC">
        <w:trPr>
          <w:jc w:val="center"/>
        </w:trPr>
        <w:tc>
          <w:tcPr>
            <w:tcW w:w="3882" w:type="dxa"/>
          </w:tcPr>
          <w:p w14:paraId="13ACE706" w14:textId="77777777" w:rsidR="00DF3563" w:rsidRDefault="00DF3563" w:rsidP="00BC01DC">
            <w:pPr>
              <w:spacing w:before="0"/>
              <w:jc w:val="center"/>
              <w:rPr>
                <w:rFonts w:cs="Arial"/>
              </w:rPr>
            </w:pPr>
          </w:p>
          <w:p w14:paraId="0AB65181" w14:textId="77777777" w:rsidR="00343A18" w:rsidRPr="00DF3563" w:rsidRDefault="00343A18" w:rsidP="00BC01DC">
            <w:pPr>
              <w:spacing w:before="0"/>
              <w:jc w:val="center"/>
              <w:rPr>
                <w:rFonts w:cs="Arial"/>
              </w:rPr>
            </w:pPr>
            <w:r w:rsidRPr="00DF3563">
              <w:rPr>
                <w:rFonts w:cs="Arial"/>
              </w:rPr>
              <w:t>Датум:</w:t>
            </w:r>
          </w:p>
        </w:tc>
        <w:tc>
          <w:tcPr>
            <w:tcW w:w="2127" w:type="dxa"/>
          </w:tcPr>
          <w:p w14:paraId="0F616D7A" w14:textId="77777777" w:rsidR="00343A18" w:rsidRPr="00DF3563" w:rsidRDefault="00343A18" w:rsidP="00BC01DC">
            <w:pPr>
              <w:spacing w:before="0"/>
              <w:jc w:val="center"/>
              <w:rPr>
                <w:rFonts w:cs="Arial"/>
                <w:lang w:val="ru-RU"/>
              </w:rPr>
            </w:pPr>
          </w:p>
        </w:tc>
        <w:tc>
          <w:tcPr>
            <w:tcW w:w="4022" w:type="dxa"/>
          </w:tcPr>
          <w:p w14:paraId="6B2798BC" w14:textId="77777777" w:rsidR="00DF3563" w:rsidRDefault="00DF3563" w:rsidP="00FD6BCE">
            <w:pPr>
              <w:spacing w:before="0"/>
              <w:jc w:val="center"/>
              <w:rPr>
                <w:rFonts w:cs="Arial"/>
                <w:lang w:val="sr-Cyrl-CS"/>
              </w:rPr>
            </w:pPr>
          </w:p>
          <w:p w14:paraId="27B189DC" w14:textId="55B34D83" w:rsidR="00343A18" w:rsidRPr="00DF3563" w:rsidRDefault="00343A18" w:rsidP="00FD6BCE">
            <w:pPr>
              <w:spacing w:before="0"/>
              <w:jc w:val="center"/>
              <w:rPr>
                <w:rFonts w:cs="Arial"/>
                <w:lang w:val="ru-RU"/>
              </w:rPr>
            </w:pPr>
            <w:r w:rsidRPr="00DF3563">
              <w:rPr>
                <w:rFonts w:cs="Arial"/>
                <w:lang w:val="sr-Cyrl-CS"/>
              </w:rPr>
              <w:t>Наручилац</w:t>
            </w:r>
            <w:r w:rsidR="000C67B2" w:rsidRPr="00DF3563">
              <w:rPr>
                <w:rFonts w:cs="Arial"/>
                <w:lang w:val="sr-Cyrl-CS"/>
              </w:rPr>
              <w:t>/</w:t>
            </w:r>
            <w:r w:rsidR="00FD6BCE" w:rsidRPr="00DF3563">
              <w:rPr>
                <w:rFonts w:cs="Arial"/>
                <w:lang w:val="sr-Cyrl-CS"/>
              </w:rPr>
              <w:t>корисник услуга</w:t>
            </w:r>
            <w:r w:rsidRPr="00DF3563">
              <w:rPr>
                <w:rFonts w:cs="Arial"/>
                <w:lang w:val="sr-Cyrl-CS"/>
              </w:rPr>
              <w:t>:</w:t>
            </w:r>
          </w:p>
        </w:tc>
      </w:tr>
      <w:tr w:rsidR="00343A18" w:rsidRPr="00DF3563" w14:paraId="2A5E5D86" w14:textId="77777777" w:rsidTr="00BC01DC">
        <w:trPr>
          <w:jc w:val="center"/>
        </w:trPr>
        <w:tc>
          <w:tcPr>
            <w:tcW w:w="3882" w:type="dxa"/>
          </w:tcPr>
          <w:p w14:paraId="37289902" w14:textId="77777777" w:rsidR="00343A18" w:rsidRPr="00DF3563" w:rsidRDefault="00343A18" w:rsidP="00BC01DC">
            <w:pPr>
              <w:spacing w:before="0"/>
              <w:jc w:val="center"/>
              <w:rPr>
                <w:rFonts w:cs="Arial"/>
              </w:rPr>
            </w:pPr>
          </w:p>
        </w:tc>
        <w:tc>
          <w:tcPr>
            <w:tcW w:w="2127" w:type="dxa"/>
          </w:tcPr>
          <w:p w14:paraId="2B82C5FB" w14:textId="77777777" w:rsidR="00343A18" w:rsidRPr="00DF3563" w:rsidRDefault="00343A18" w:rsidP="00BC01DC">
            <w:pPr>
              <w:spacing w:before="0"/>
              <w:jc w:val="center"/>
              <w:rPr>
                <w:rFonts w:cs="Arial"/>
              </w:rPr>
            </w:pPr>
            <w:r w:rsidRPr="00DF3563">
              <w:rPr>
                <w:rFonts w:cs="Arial"/>
              </w:rPr>
              <w:t>М.П.</w:t>
            </w:r>
          </w:p>
        </w:tc>
        <w:tc>
          <w:tcPr>
            <w:tcW w:w="4022" w:type="dxa"/>
          </w:tcPr>
          <w:p w14:paraId="52F2095F" w14:textId="77777777" w:rsidR="00343A18" w:rsidRPr="00DF3563" w:rsidRDefault="00343A18" w:rsidP="00BC01DC">
            <w:pPr>
              <w:spacing w:before="0"/>
              <w:jc w:val="center"/>
              <w:rPr>
                <w:rFonts w:cs="Arial"/>
                <w:lang w:val="ru-RU"/>
              </w:rPr>
            </w:pPr>
          </w:p>
        </w:tc>
      </w:tr>
      <w:tr w:rsidR="00343A18" w:rsidRPr="00DF3563" w14:paraId="76968A60" w14:textId="77777777" w:rsidTr="00BC01DC">
        <w:trPr>
          <w:jc w:val="center"/>
        </w:trPr>
        <w:tc>
          <w:tcPr>
            <w:tcW w:w="3882" w:type="dxa"/>
            <w:tcBorders>
              <w:bottom w:val="single" w:sz="4" w:space="0" w:color="auto"/>
            </w:tcBorders>
          </w:tcPr>
          <w:p w14:paraId="0136B99F" w14:textId="77777777" w:rsidR="00343A18" w:rsidRPr="00DF3563" w:rsidRDefault="00343A18" w:rsidP="00BC01DC">
            <w:pPr>
              <w:spacing w:before="0"/>
              <w:jc w:val="center"/>
              <w:rPr>
                <w:rFonts w:cs="Arial"/>
              </w:rPr>
            </w:pPr>
          </w:p>
        </w:tc>
        <w:tc>
          <w:tcPr>
            <w:tcW w:w="2127" w:type="dxa"/>
          </w:tcPr>
          <w:p w14:paraId="2B7BB75E" w14:textId="77777777" w:rsidR="00343A18" w:rsidRPr="00DF3563" w:rsidRDefault="00343A18" w:rsidP="00BC01DC">
            <w:pPr>
              <w:spacing w:before="0"/>
              <w:jc w:val="center"/>
              <w:rPr>
                <w:rFonts w:cs="Arial"/>
                <w:lang w:val="ru-RU"/>
              </w:rPr>
            </w:pPr>
          </w:p>
        </w:tc>
        <w:tc>
          <w:tcPr>
            <w:tcW w:w="4022" w:type="dxa"/>
            <w:tcBorders>
              <w:bottom w:val="single" w:sz="4" w:space="0" w:color="auto"/>
            </w:tcBorders>
          </w:tcPr>
          <w:p w14:paraId="44366A3D" w14:textId="77777777" w:rsidR="00343A18" w:rsidRPr="00DF3563" w:rsidRDefault="00343A18" w:rsidP="00BC01DC">
            <w:pPr>
              <w:spacing w:before="0"/>
              <w:jc w:val="center"/>
              <w:rPr>
                <w:rFonts w:cs="Arial"/>
                <w:lang w:val="ru-RU"/>
              </w:rPr>
            </w:pPr>
          </w:p>
        </w:tc>
      </w:tr>
      <w:tr w:rsidR="00343A18" w:rsidRPr="00DF3563" w14:paraId="2F9DFEFC" w14:textId="77777777" w:rsidTr="00BC01DC">
        <w:trPr>
          <w:trHeight w:val="389"/>
          <w:jc w:val="center"/>
        </w:trPr>
        <w:tc>
          <w:tcPr>
            <w:tcW w:w="3882" w:type="dxa"/>
            <w:tcBorders>
              <w:top w:val="single" w:sz="4" w:space="0" w:color="auto"/>
            </w:tcBorders>
          </w:tcPr>
          <w:p w14:paraId="08476FBA" w14:textId="77777777" w:rsidR="00343A18" w:rsidRPr="00DF3563" w:rsidRDefault="00343A18" w:rsidP="00BC01DC">
            <w:pPr>
              <w:spacing w:before="0"/>
              <w:jc w:val="center"/>
              <w:rPr>
                <w:rFonts w:cs="Arial"/>
              </w:rPr>
            </w:pPr>
          </w:p>
        </w:tc>
        <w:tc>
          <w:tcPr>
            <w:tcW w:w="2127" w:type="dxa"/>
          </w:tcPr>
          <w:p w14:paraId="3795E6F2" w14:textId="77777777" w:rsidR="00343A18" w:rsidRPr="00DF3563" w:rsidRDefault="00343A18" w:rsidP="00BC01DC">
            <w:pPr>
              <w:spacing w:before="0"/>
              <w:jc w:val="center"/>
              <w:rPr>
                <w:rFonts w:cs="Arial"/>
                <w:lang w:val="ru-RU"/>
              </w:rPr>
            </w:pPr>
          </w:p>
        </w:tc>
        <w:tc>
          <w:tcPr>
            <w:tcW w:w="4022" w:type="dxa"/>
            <w:tcBorders>
              <w:top w:val="single" w:sz="4" w:space="0" w:color="auto"/>
            </w:tcBorders>
          </w:tcPr>
          <w:p w14:paraId="0CC9AA7C" w14:textId="77777777" w:rsidR="00343A18" w:rsidRPr="00DF3563" w:rsidRDefault="00343A18" w:rsidP="00BC01DC">
            <w:pPr>
              <w:spacing w:before="0"/>
              <w:jc w:val="center"/>
              <w:rPr>
                <w:rFonts w:cs="Arial"/>
                <w:lang w:val="ru-RU"/>
              </w:rPr>
            </w:pPr>
          </w:p>
        </w:tc>
      </w:tr>
    </w:tbl>
    <w:p w14:paraId="5B4BDC44" w14:textId="77777777" w:rsidR="00343A18" w:rsidRPr="00DF3563" w:rsidRDefault="00343A18" w:rsidP="00343A18">
      <w:pPr>
        <w:tabs>
          <w:tab w:val="left" w:pos="4999"/>
        </w:tabs>
        <w:spacing w:before="0"/>
        <w:rPr>
          <w:rFonts w:eastAsia="TimesNewRomanPS-BoldMT" w:cs="Arial"/>
          <w:b/>
          <w:bCs/>
          <w:i/>
          <w:iCs/>
        </w:rPr>
      </w:pPr>
    </w:p>
    <w:p w14:paraId="084E0AED" w14:textId="77777777" w:rsidR="00343A18" w:rsidRPr="00DF3563" w:rsidRDefault="00343A18" w:rsidP="00343A18">
      <w:pPr>
        <w:rPr>
          <w:rFonts w:cs="Arial"/>
          <w:b/>
          <w:i/>
        </w:rPr>
      </w:pPr>
      <w:r w:rsidRPr="00DF3563">
        <w:rPr>
          <w:rFonts w:cs="Arial"/>
          <w:b/>
          <w:i/>
        </w:rPr>
        <w:t>НАПОМЕНА:</w:t>
      </w:r>
    </w:p>
    <w:p w14:paraId="3505E0FE" w14:textId="77777777" w:rsidR="00343A18" w:rsidRPr="00DF3563" w:rsidRDefault="00343A18" w:rsidP="00343A18">
      <w:pPr>
        <w:rPr>
          <w:rFonts w:cs="Arial"/>
          <w:i/>
          <w:sz w:val="20"/>
          <w:szCs w:val="20"/>
        </w:rPr>
      </w:pPr>
      <w:r w:rsidRPr="00DF3563">
        <w:rPr>
          <w:rFonts w:cs="Arial"/>
          <w:i/>
          <w:sz w:val="20"/>
          <w:szCs w:val="20"/>
        </w:rPr>
        <w:t>Приликом подношења понуде овај образац копирати у потребном броју примерака.</w:t>
      </w:r>
    </w:p>
    <w:p w14:paraId="068E3F2C" w14:textId="77777777" w:rsidR="00657291" w:rsidRPr="00DF3563" w:rsidRDefault="00657291" w:rsidP="00657291">
      <w:pPr>
        <w:spacing w:before="0"/>
        <w:rPr>
          <w:rFonts w:cs="Arial"/>
          <w:i/>
          <w:color w:val="00B0F0"/>
          <w:sz w:val="20"/>
          <w:szCs w:val="20"/>
        </w:rPr>
      </w:pPr>
      <w:r w:rsidRPr="00DF3563">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DF3563">
        <w:rPr>
          <w:rFonts w:cs="Arial"/>
          <w:i/>
          <w:sz w:val="20"/>
          <w:szCs w:val="20"/>
        </w:rPr>
        <w:t>став</w:t>
      </w:r>
      <w:proofErr w:type="gramEnd"/>
      <w:r w:rsidRPr="00DF3563">
        <w:rPr>
          <w:rFonts w:cs="Arial"/>
          <w:i/>
          <w:sz w:val="20"/>
          <w:szCs w:val="20"/>
        </w:rPr>
        <w:t xml:space="preserve"> 1. </w:t>
      </w:r>
      <w:proofErr w:type="gramStart"/>
      <w:r w:rsidRPr="00DF3563">
        <w:rPr>
          <w:rFonts w:cs="Arial"/>
          <w:i/>
          <w:sz w:val="20"/>
          <w:szCs w:val="20"/>
        </w:rPr>
        <w:t>тачка</w:t>
      </w:r>
      <w:proofErr w:type="gramEnd"/>
      <w:r w:rsidRPr="00DF3563">
        <w:rPr>
          <w:rFonts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DF3563">
        <w:rPr>
          <w:rFonts w:cs="Arial"/>
          <w:i/>
          <w:sz w:val="20"/>
          <w:szCs w:val="20"/>
        </w:rPr>
        <w:t>став</w:t>
      </w:r>
      <w:proofErr w:type="gramEnd"/>
      <w:r w:rsidRPr="00DF3563">
        <w:rPr>
          <w:rFonts w:cs="Arial"/>
          <w:i/>
          <w:sz w:val="20"/>
          <w:szCs w:val="20"/>
        </w:rPr>
        <w:t xml:space="preserve"> 1. </w:t>
      </w:r>
      <w:proofErr w:type="gramStart"/>
      <w:r w:rsidRPr="00DF3563">
        <w:rPr>
          <w:rFonts w:cs="Arial"/>
          <w:i/>
          <w:sz w:val="20"/>
          <w:szCs w:val="20"/>
        </w:rPr>
        <w:t>тачка</w:t>
      </w:r>
      <w:proofErr w:type="gramEnd"/>
      <w:r w:rsidRPr="00DF3563">
        <w:rPr>
          <w:rFonts w:cs="Arial"/>
          <w:i/>
          <w:sz w:val="20"/>
          <w:szCs w:val="20"/>
        </w:rPr>
        <w:t xml:space="preserve"> 3) Закона</w:t>
      </w:r>
    </w:p>
    <w:p w14:paraId="323A6DAC" w14:textId="77777777" w:rsidR="00657291" w:rsidRPr="00EC5BB4" w:rsidRDefault="00657291" w:rsidP="00343A18">
      <w:pPr>
        <w:rPr>
          <w:rFonts w:cs="Arial"/>
          <w:color w:val="00B0F0"/>
          <w:sz w:val="24"/>
          <w:szCs w:val="24"/>
          <w:lang w:val="sr-Cyrl-CS"/>
        </w:rPr>
      </w:pPr>
    </w:p>
    <w:p w14:paraId="3D954145" w14:textId="77777777" w:rsidR="00343A18" w:rsidRDefault="00343A18" w:rsidP="00343A18">
      <w:pPr>
        <w:rPr>
          <w:rFonts w:cs="Arial"/>
          <w:color w:val="00B0F0"/>
          <w:sz w:val="24"/>
          <w:szCs w:val="24"/>
        </w:rPr>
      </w:pPr>
      <w:r w:rsidRPr="00EC5BB4">
        <w:rPr>
          <w:rFonts w:cs="Arial"/>
          <w:color w:val="00B0F0"/>
          <w:sz w:val="24"/>
          <w:szCs w:val="24"/>
        </w:rPr>
        <w:t>.</w:t>
      </w:r>
    </w:p>
    <w:p w14:paraId="662536CD" w14:textId="77777777" w:rsidR="0042687E" w:rsidRDefault="0042687E" w:rsidP="00343A18">
      <w:pPr>
        <w:rPr>
          <w:rFonts w:cs="Arial"/>
          <w:color w:val="00B0F0"/>
          <w:sz w:val="24"/>
          <w:szCs w:val="24"/>
        </w:rPr>
      </w:pPr>
    </w:p>
    <w:p w14:paraId="3CB448F7" w14:textId="77777777" w:rsidR="0042687E" w:rsidRDefault="0042687E" w:rsidP="00343A18">
      <w:pPr>
        <w:rPr>
          <w:rFonts w:cs="Arial"/>
          <w:b/>
          <w:color w:val="00B0F0"/>
          <w:sz w:val="24"/>
          <w:szCs w:val="24"/>
        </w:rPr>
      </w:pPr>
    </w:p>
    <w:p w14:paraId="3A33CFF1" w14:textId="77777777" w:rsidR="00DF3563" w:rsidRPr="00EC5BB4" w:rsidRDefault="00DF3563" w:rsidP="00343A18">
      <w:pPr>
        <w:rPr>
          <w:rFonts w:cs="Arial"/>
          <w:b/>
          <w:color w:val="00B0F0"/>
          <w:sz w:val="24"/>
          <w:szCs w:val="24"/>
        </w:rPr>
      </w:pPr>
    </w:p>
    <w:p w14:paraId="21F5DB78" w14:textId="259CBE28" w:rsidR="00343A18" w:rsidRPr="001B0F67" w:rsidRDefault="00343A18" w:rsidP="00343A18">
      <w:pPr>
        <w:pStyle w:val="KDObrazac"/>
        <w:rPr>
          <w:lang w:val="sr-Cyrl-RS"/>
        </w:rPr>
      </w:pPr>
      <w:bookmarkStart w:id="266" w:name="_Toc442559942"/>
      <w:proofErr w:type="gramStart"/>
      <w:r w:rsidRPr="001B0F67">
        <w:lastRenderedPageBreak/>
        <w:t xml:space="preserve">ОБРАЗАЦ </w:t>
      </w:r>
      <w:bookmarkEnd w:id="266"/>
      <w:r w:rsidR="00DF3563" w:rsidRPr="001B0F67">
        <w:rPr>
          <w:lang w:val="sr-Cyrl-RS"/>
        </w:rPr>
        <w:t xml:space="preserve"> 7</w:t>
      </w:r>
      <w:proofErr w:type="gramEnd"/>
      <w:r w:rsidR="00DF3563" w:rsidRPr="001B0F67">
        <w:rPr>
          <w:lang w:val="sr-Cyrl-RS"/>
        </w:rPr>
        <w:t xml:space="preserve">. </w:t>
      </w:r>
    </w:p>
    <w:p w14:paraId="6FF1578B" w14:textId="77777777" w:rsidR="00343A18" w:rsidRPr="001B0F67" w:rsidRDefault="00343A18" w:rsidP="00343A18">
      <w:pPr>
        <w:rPr>
          <w:rFonts w:cs="Arial"/>
        </w:rPr>
      </w:pPr>
    </w:p>
    <w:p w14:paraId="18B85E3E" w14:textId="77777777" w:rsidR="00343A18" w:rsidRPr="001B0F67" w:rsidRDefault="00343A18" w:rsidP="00343A18">
      <w:pPr>
        <w:jc w:val="center"/>
        <w:rPr>
          <w:rFonts w:cs="Arial"/>
        </w:rPr>
      </w:pPr>
      <w:r w:rsidRPr="001B0F67">
        <w:rPr>
          <w:rFonts w:cs="Arial"/>
          <w:b/>
        </w:rPr>
        <w:t>ИЗЈАВА ПОНУЂАЧА – КАДРОВСКИ КАПАЦИТЕТ</w:t>
      </w:r>
    </w:p>
    <w:p w14:paraId="740435FB" w14:textId="77777777" w:rsidR="00343A18" w:rsidRPr="001B0F67" w:rsidRDefault="00343A18" w:rsidP="00343A18">
      <w:pPr>
        <w:rPr>
          <w:rFonts w:cs="Arial"/>
        </w:rPr>
      </w:pPr>
    </w:p>
    <w:p w14:paraId="6097C6A2" w14:textId="77777777" w:rsidR="00343A18" w:rsidRPr="001B0F67" w:rsidRDefault="00343A18" w:rsidP="00343A18">
      <w:pPr>
        <w:rPr>
          <w:rFonts w:cs="Arial"/>
          <w:noProof/>
          <w:lang w:val="sr-Latn-CS"/>
        </w:rPr>
      </w:pPr>
    </w:p>
    <w:p w14:paraId="39AC16C9" w14:textId="77777777" w:rsidR="00343A18" w:rsidRPr="001B0F67" w:rsidRDefault="00343A18" w:rsidP="00343A18">
      <w:pPr>
        <w:rPr>
          <w:rFonts w:cs="Arial"/>
        </w:rPr>
      </w:pPr>
      <w:r w:rsidRPr="001B0F67">
        <w:rPr>
          <w:rFonts w:cs="Arial"/>
        </w:rPr>
        <w:t xml:space="preserve">На основу члана 77. </w:t>
      </w:r>
      <w:proofErr w:type="gramStart"/>
      <w:r w:rsidRPr="001B0F67">
        <w:rPr>
          <w:rFonts w:cs="Arial"/>
        </w:rPr>
        <w:t>став</w:t>
      </w:r>
      <w:proofErr w:type="gramEnd"/>
      <w:r w:rsidRPr="001B0F67">
        <w:rPr>
          <w:rFonts w:cs="Arial"/>
        </w:rPr>
        <w:t xml:space="preserve"> 4. Закона о јавним набавкама („Службени гланик РС“, бр.124/12, 14/15 и 68/15) </w:t>
      </w:r>
      <w:r w:rsidRPr="001B0F67">
        <w:rPr>
          <w:rFonts w:cs="Arial"/>
          <w:noProof/>
          <w:lang w:val="sr-Cyrl-CS"/>
        </w:rPr>
        <w:t xml:space="preserve">Понуђач </w:t>
      </w:r>
      <w:r w:rsidRPr="001B0F67">
        <w:rPr>
          <w:rFonts w:cs="Arial"/>
          <w:noProof/>
          <w:lang w:val="sr-Latn-CS"/>
        </w:rPr>
        <w:t xml:space="preserve">даје </w:t>
      </w:r>
      <w:r w:rsidRPr="001B0F67">
        <w:rPr>
          <w:rFonts w:cs="Arial"/>
        </w:rPr>
        <w:t xml:space="preserve">следећу </w:t>
      </w:r>
    </w:p>
    <w:p w14:paraId="19F2E002" w14:textId="77777777" w:rsidR="00343A18" w:rsidRPr="001B0F67" w:rsidRDefault="00343A18" w:rsidP="00343A18">
      <w:pPr>
        <w:rPr>
          <w:rFonts w:cs="Arial"/>
        </w:rPr>
      </w:pPr>
    </w:p>
    <w:p w14:paraId="15886F0B" w14:textId="77777777" w:rsidR="00343A18" w:rsidRPr="00A01FDD" w:rsidRDefault="00343A18" w:rsidP="00343A18">
      <w:pPr>
        <w:jc w:val="center"/>
        <w:rPr>
          <w:rFonts w:cs="Arial"/>
        </w:rPr>
      </w:pPr>
      <w:r w:rsidRPr="00A01FDD">
        <w:rPr>
          <w:rFonts w:cs="Arial"/>
        </w:rPr>
        <w:t xml:space="preserve">ИЗЈАВУ О КАДРОВСКОМ КАПАЦИТЕТУ </w:t>
      </w:r>
    </w:p>
    <w:p w14:paraId="2E18A2F5" w14:textId="77777777" w:rsidR="00343A18" w:rsidRPr="00A01FDD" w:rsidRDefault="00343A18" w:rsidP="00343A18">
      <w:pPr>
        <w:rPr>
          <w:rFonts w:cs="Arial"/>
        </w:rPr>
      </w:pPr>
    </w:p>
    <w:p w14:paraId="0230600F" w14:textId="5ECC32A6" w:rsidR="00343A18" w:rsidRPr="00A01FDD" w:rsidRDefault="00343A18" w:rsidP="00A01FDD">
      <w:pPr>
        <w:pStyle w:val="CommentText"/>
        <w:rPr>
          <w:sz w:val="22"/>
          <w:szCs w:val="22"/>
        </w:rPr>
      </w:pPr>
      <w:r w:rsidRPr="00A01FDD">
        <w:rPr>
          <w:rFonts w:cs="Arial"/>
          <w:noProof/>
          <w:sz w:val="22"/>
          <w:szCs w:val="22"/>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00F213A5" w:rsidRPr="00A01FDD">
        <w:rPr>
          <w:rFonts w:eastAsia="TimesNewRomanPS-BoldMT" w:cs="Arial"/>
          <w:bCs/>
          <w:sz w:val="22"/>
          <w:szCs w:val="22"/>
          <w:lang w:val="sr-Cyrl-RS"/>
        </w:rPr>
        <w:t>''</w:t>
      </w:r>
      <w:r w:rsidR="00F213A5" w:rsidRPr="00A01FDD">
        <w:rPr>
          <w:rFonts w:cs="Arial"/>
          <w:sz w:val="22"/>
          <w:szCs w:val="22"/>
          <w:lang w:val="ru-RU"/>
        </w:rPr>
        <w:t>Анализа разних пројеката и израда инвестиционо техничке документације-Пројекат бр. 4-Лабораторијска физичко-механичка испитивања за потребе соларне електране у Костолцу''</w:t>
      </w:r>
      <w:r w:rsidR="00F213A5" w:rsidRPr="00A01FDD">
        <w:rPr>
          <w:rFonts w:eastAsia="TimesNewRomanPS-BoldMT" w:cs="Arial"/>
          <w:bCs/>
          <w:sz w:val="22"/>
          <w:szCs w:val="22"/>
          <w:lang w:val="sr-Cyrl-RS"/>
        </w:rPr>
        <w:t xml:space="preserve">, </w:t>
      </w:r>
      <w:r w:rsidR="00F213A5" w:rsidRPr="00A01FDD">
        <w:rPr>
          <w:rFonts w:eastAsia="TimesNewRomanPS-BoldMT" w:cs="Arial"/>
          <w:bCs/>
          <w:sz w:val="22"/>
          <w:szCs w:val="22"/>
        </w:rPr>
        <w:t>JNMV/</w:t>
      </w:r>
      <w:r w:rsidR="00F213A5" w:rsidRPr="00A01FDD">
        <w:rPr>
          <w:rFonts w:eastAsia="TimesNewRomanPS-BoldMT" w:cs="Arial"/>
          <w:bCs/>
          <w:sz w:val="22"/>
          <w:szCs w:val="22"/>
          <w:lang w:val="sr-Cyrl-RS"/>
        </w:rPr>
        <w:t>1000/0</w:t>
      </w:r>
      <w:r w:rsidR="00F213A5" w:rsidRPr="00A01FDD">
        <w:rPr>
          <w:rFonts w:eastAsia="TimesNewRomanPS-BoldMT" w:cs="Arial"/>
          <w:bCs/>
          <w:sz w:val="22"/>
          <w:szCs w:val="22"/>
        </w:rPr>
        <w:t>215</w:t>
      </w:r>
      <w:r w:rsidR="00F213A5" w:rsidRPr="00A01FDD">
        <w:rPr>
          <w:rFonts w:eastAsia="TimesNewRomanPS-BoldMT" w:cs="Arial"/>
          <w:bCs/>
          <w:sz w:val="22"/>
          <w:szCs w:val="22"/>
          <w:lang w:val="sr-Cyrl-RS"/>
        </w:rPr>
        <w:t>/2016</w:t>
      </w:r>
      <w:r w:rsidRPr="00A01FDD">
        <w:rPr>
          <w:rFonts w:cs="Arial"/>
          <w:noProof/>
          <w:sz w:val="22"/>
          <w:szCs w:val="22"/>
        </w:rPr>
        <w:t xml:space="preserve">, односно да смо у могућности да ангажујемо </w:t>
      </w:r>
      <w:r w:rsidRPr="00A01FDD">
        <w:rPr>
          <w:rFonts w:cs="Arial"/>
          <w:sz w:val="22"/>
          <w:szCs w:val="22"/>
        </w:rPr>
        <w:t>по основу радног односа или неког другог облика ангажовања ван радног односа, предвиђеног члановима 197-202 Закона о раду</w:t>
      </w:r>
      <w:r w:rsidR="00A01FDD" w:rsidRPr="00A01FDD">
        <w:rPr>
          <w:rFonts w:cs="Arial"/>
          <w:sz w:val="22"/>
          <w:szCs w:val="22"/>
          <w:lang w:val="sr-Cyrl-RS"/>
        </w:rPr>
        <w:t xml:space="preserve"> ("Сл. гласник РС", бр. 24/2005, 61/2005, 54/2009, 32/2013 и 75/2014</w:t>
      </w:r>
      <w:r w:rsidR="00A01FDD" w:rsidRPr="00A01FDD">
        <w:rPr>
          <w:rFonts w:cs="Arial"/>
          <w:sz w:val="22"/>
          <w:szCs w:val="22"/>
        </w:rPr>
        <w:t>)</w:t>
      </w:r>
      <w:r w:rsidR="00A01FDD">
        <w:rPr>
          <w:rFonts w:cs="Arial"/>
          <w:sz w:val="22"/>
          <w:szCs w:val="22"/>
          <w:lang w:val="sr-Cyrl-RS"/>
        </w:rPr>
        <w:t>,</w:t>
      </w:r>
      <w:r w:rsidRPr="00A01FDD">
        <w:rPr>
          <w:rFonts w:cs="Arial"/>
          <w:sz w:val="22"/>
          <w:szCs w:val="22"/>
        </w:rPr>
        <w:t xml:space="preserve"> следећа лица</w:t>
      </w:r>
      <w:r w:rsidRPr="00A01FDD">
        <w:rPr>
          <w:rFonts w:cs="Arial"/>
          <w:noProof/>
          <w:sz w:val="22"/>
          <w:szCs w:val="22"/>
        </w:rPr>
        <w:t xml:space="preserve"> која ће бити ангажована ради извршења уговора:</w:t>
      </w:r>
    </w:p>
    <w:p w14:paraId="14E1C4C4" w14:textId="77777777" w:rsidR="00343A18" w:rsidRPr="00A01FDD"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1B0F67" w:rsidRPr="001B0F67" w14:paraId="141D2FA9" w14:textId="77777777" w:rsidTr="00BC01DC">
        <w:tc>
          <w:tcPr>
            <w:tcW w:w="491" w:type="pct"/>
            <w:shd w:val="clear" w:color="auto" w:fill="auto"/>
          </w:tcPr>
          <w:p w14:paraId="34465837" w14:textId="77777777" w:rsidR="00343A18" w:rsidRPr="001B0F67" w:rsidRDefault="00343A18" w:rsidP="00BC01DC">
            <w:pPr>
              <w:tabs>
                <w:tab w:val="left" w:pos="8098"/>
              </w:tabs>
              <w:spacing w:before="0"/>
              <w:outlineLvl w:val="0"/>
              <w:rPr>
                <w:rFonts w:cs="Arial"/>
                <w:bCs/>
                <w:kern w:val="28"/>
              </w:rPr>
            </w:pPr>
          </w:p>
        </w:tc>
        <w:tc>
          <w:tcPr>
            <w:tcW w:w="1904" w:type="pct"/>
            <w:shd w:val="clear" w:color="auto" w:fill="auto"/>
            <w:vAlign w:val="center"/>
          </w:tcPr>
          <w:p w14:paraId="09B30BA1" w14:textId="77777777" w:rsidR="00343A18" w:rsidRPr="001B0F67" w:rsidRDefault="00343A18" w:rsidP="00BC01DC">
            <w:pPr>
              <w:spacing w:before="0"/>
              <w:jc w:val="center"/>
              <w:rPr>
                <w:rFonts w:eastAsia="Calibri" w:cs="Arial"/>
                <w:b/>
              </w:rPr>
            </w:pPr>
          </w:p>
          <w:p w14:paraId="6E60D8E1" w14:textId="6D97A71F" w:rsidR="00343A18" w:rsidRPr="001B0F67" w:rsidRDefault="00F213A5" w:rsidP="00F213A5">
            <w:pPr>
              <w:spacing w:before="0"/>
              <w:jc w:val="center"/>
              <w:rPr>
                <w:rFonts w:eastAsia="Calibri" w:cs="Arial"/>
                <w:b/>
              </w:rPr>
            </w:pPr>
            <w:r w:rsidRPr="001B0F67">
              <w:rPr>
                <w:rFonts w:eastAsia="Calibri" w:cs="Arial"/>
                <w:b/>
              </w:rPr>
              <w:t>Име и презиме запосленог</w:t>
            </w:r>
          </w:p>
        </w:tc>
        <w:tc>
          <w:tcPr>
            <w:tcW w:w="1125" w:type="pct"/>
            <w:shd w:val="clear" w:color="auto" w:fill="auto"/>
            <w:vAlign w:val="center"/>
          </w:tcPr>
          <w:p w14:paraId="146D0F5A" w14:textId="3B95FC68" w:rsidR="00343A18" w:rsidRPr="001B0F67" w:rsidRDefault="00F213A5" w:rsidP="00BC01DC">
            <w:pPr>
              <w:spacing w:before="0"/>
              <w:jc w:val="center"/>
              <w:rPr>
                <w:rFonts w:eastAsia="Calibri" w:cs="Arial"/>
                <w:b/>
                <w:lang w:val="sr-Cyrl-RS"/>
              </w:rPr>
            </w:pPr>
            <w:r w:rsidRPr="001B0F67">
              <w:rPr>
                <w:rFonts w:eastAsia="Calibri" w:cs="Arial"/>
                <w:b/>
              </w:rPr>
              <w:t>Врста и степен стручне спреме, лиценца</w:t>
            </w:r>
          </w:p>
        </w:tc>
        <w:tc>
          <w:tcPr>
            <w:tcW w:w="1480" w:type="pct"/>
            <w:shd w:val="clear" w:color="auto" w:fill="auto"/>
            <w:vAlign w:val="center"/>
          </w:tcPr>
          <w:p w14:paraId="36F29A7B" w14:textId="57D2A11F" w:rsidR="00343A18" w:rsidRPr="001B0F67" w:rsidRDefault="001B0F67" w:rsidP="00BC01DC">
            <w:pPr>
              <w:spacing w:before="0"/>
              <w:jc w:val="center"/>
              <w:rPr>
                <w:rFonts w:eastAsia="Calibri" w:cs="Arial"/>
                <w:b/>
                <w:lang w:val="sr-Cyrl-RS"/>
              </w:rPr>
            </w:pPr>
            <w:r w:rsidRPr="001B0F67">
              <w:rPr>
                <w:rFonts w:eastAsia="Calibri" w:cs="Arial"/>
                <w:b/>
                <w:lang w:val="sr-Cyrl-RS"/>
              </w:rPr>
              <w:t>Године радног искуства</w:t>
            </w:r>
          </w:p>
        </w:tc>
      </w:tr>
      <w:tr w:rsidR="004A2A8B" w:rsidRPr="001B0F67" w14:paraId="3E8DA5A0" w14:textId="77777777" w:rsidTr="00BC01DC">
        <w:trPr>
          <w:trHeight w:val="192"/>
        </w:trPr>
        <w:tc>
          <w:tcPr>
            <w:tcW w:w="491" w:type="pct"/>
            <w:shd w:val="clear" w:color="auto" w:fill="auto"/>
          </w:tcPr>
          <w:p w14:paraId="3EBA2B1B" w14:textId="77777777" w:rsidR="00343A18" w:rsidRPr="001B0F67" w:rsidRDefault="00343A18" w:rsidP="00485720">
            <w:pPr>
              <w:numPr>
                <w:ilvl w:val="0"/>
                <w:numId w:val="18"/>
              </w:numPr>
              <w:tabs>
                <w:tab w:val="left" w:pos="8098"/>
              </w:tabs>
              <w:spacing w:before="0"/>
              <w:jc w:val="left"/>
              <w:outlineLvl w:val="0"/>
              <w:rPr>
                <w:rFonts w:cs="Arial"/>
                <w:bCs/>
                <w:kern w:val="28"/>
              </w:rPr>
            </w:pPr>
            <w:bookmarkStart w:id="267" w:name="_Toc442559943"/>
            <w:bookmarkEnd w:id="267"/>
          </w:p>
        </w:tc>
        <w:tc>
          <w:tcPr>
            <w:tcW w:w="1904" w:type="pct"/>
            <w:shd w:val="clear" w:color="auto" w:fill="auto"/>
          </w:tcPr>
          <w:p w14:paraId="071473F1" w14:textId="77777777" w:rsidR="00343A18" w:rsidRPr="001B0F67" w:rsidRDefault="00343A18" w:rsidP="00BC01DC">
            <w:pPr>
              <w:spacing w:before="0"/>
              <w:rPr>
                <w:rFonts w:cs="Arial"/>
              </w:rPr>
            </w:pPr>
          </w:p>
        </w:tc>
        <w:tc>
          <w:tcPr>
            <w:tcW w:w="1125" w:type="pct"/>
            <w:shd w:val="clear" w:color="auto" w:fill="auto"/>
          </w:tcPr>
          <w:p w14:paraId="36B0A2D1" w14:textId="77777777" w:rsidR="00343A18" w:rsidRPr="001B0F67" w:rsidRDefault="00343A18" w:rsidP="00BC01DC">
            <w:pPr>
              <w:tabs>
                <w:tab w:val="left" w:pos="8098"/>
              </w:tabs>
              <w:spacing w:before="0"/>
              <w:outlineLvl w:val="0"/>
              <w:rPr>
                <w:rFonts w:cs="Arial"/>
                <w:bCs/>
                <w:kern w:val="28"/>
                <w:highlight w:val="yellow"/>
              </w:rPr>
            </w:pPr>
          </w:p>
        </w:tc>
        <w:tc>
          <w:tcPr>
            <w:tcW w:w="1480" w:type="pct"/>
            <w:shd w:val="clear" w:color="auto" w:fill="auto"/>
          </w:tcPr>
          <w:p w14:paraId="31630398" w14:textId="77777777" w:rsidR="00343A18" w:rsidRPr="001B0F67" w:rsidRDefault="00343A18" w:rsidP="00BC01DC">
            <w:pPr>
              <w:tabs>
                <w:tab w:val="left" w:pos="8098"/>
              </w:tabs>
              <w:spacing w:before="0"/>
              <w:outlineLvl w:val="0"/>
              <w:rPr>
                <w:rFonts w:cs="Arial"/>
                <w:bCs/>
                <w:kern w:val="28"/>
                <w:highlight w:val="yellow"/>
              </w:rPr>
            </w:pPr>
          </w:p>
        </w:tc>
      </w:tr>
      <w:tr w:rsidR="004A2A8B" w:rsidRPr="001B0F67" w14:paraId="30A813E8" w14:textId="77777777" w:rsidTr="00BC01DC">
        <w:trPr>
          <w:trHeight w:val="192"/>
        </w:trPr>
        <w:tc>
          <w:tcPr>
            <w:tcW w:w="491" w:type="pct"/>
            <w:shd w:val="clear" w:color="auto" w:fill="auto"/>
          </w:tcPr>
          <w:p w14:paraId="5B17C8EF" w14:textId="77777777" w:rsidR="00343A18" w:rsidRPr="001B0F67" w:rsidRDefault="00343A18" w:rsidP="00485720">
            <w:pPr>
              <w:numPr>
                <w:ilvl w:val="0"/>
                <w:numId w:val="18"/>
              </w:numPr>
              <w:tabs>
                <w:tab w:val="left" w:pos="8098"/>
              </w:tabs>
              <w:spacing w:before="0"/>
              <w:jc w:val="left"/>
              <w:outlineLvl w:val="0"/>
              <w:rPr>
                <w:rFonts w:cs="Arial"/>
                <w:bCs/>
                <w:kern w:val="28"/>
              </w:rPr>
            </w:pPr>
            <w:bookmarkStart w:id="268" w:name="_Toc442559944"/>
            <w:bookmarkEnd w:id="268"/>
          </w:p>
        </w:tc>
        <w:tc>
          <w:tcPr>
            <w:tcW w:w="1904" w:type="pct"/>
            <w:shd w:val="clear" w:color="auto" w:fill="auto"/>
          </w:tcPr>
          <w:p w14:paraId="3A84628C" w14:textId="77777777" w:rsidR="00343A18" w:rsidRPr="001B0F67" w:rsidRDefault="00343A18" w:rsidP="00BC01DC">
            <w:pPr>
              <w:spacing w:before="0"/>
              <w:rPr>
                <w:rFonts w:eastAsia="MS Mincho" w:cs="Arial"/>
                <w:b/>
                <w:bCs/>
              </w:rPr>
            </w:pPr>
          </w:p>
        </w:tc>
        <w:tc>
          <w:tcPr>
            <w:tcW w:w="1125" w:type="pct"/>
            <w:shd w:val="clear" w:color="auto" w:fill="auto"/>
          </w:tcPr>
          <w:p w14:paraId="03C57A04" w14:textId="77777777" w:rsidR="00343A18" w:rsidRPr="001B0F67" w:rsidRDefault="00343A18" w:rsidP="00BC01DC">
            <w:pPr>
              <w:tabs>
                <w:tab w:val="left" w:pos="8098"/>
              </w:tabs>
              <w:spacing w:before="0"/>
              <w:outlineLvl w:val="0"/>
              <w:rPr>
                <w:rFonts w:cs="Arial"/>
                <w:bCs/>
                <w:kern w:val="28"/>
                <w:highlight w:val="yellow"/>
              </w:rPr>
            </w:pPr>
          </w:p>
        </w:tc>
        <w:tc>
          <w:tcPr>
            <w:tcW w:w="1480" w:type="pct"/>
            <w:shd w:val="clear" w:color="auto" w:fill="auto"/>
          </w:tcPr>
          <w:p w14:paraId="49E6A72C" w14:textId="77777777" w:rsidR="00343A18" w:rsidRPr="001B0F67" w:rsidRDefault="00343A18" w:rsidP="00BC01DC">
            <w:pPr>
              <w:tabs>
                <w:tab w:val="left" w:pos="8098"/>
              </w:tabs>
              <w:spacing w:before="0"/>
              <w:outlineLvl w:val="0"/>
              <w:rPr>
                <w:rFonts w:cs="Arial"/>
                <w:bCs/>
                <w:kern w:val="28"/>
                <w:highlight w:val="yellow"/>
              </w:rPr>
            </w:pPr>
          </w:p>
        </w:tc>
      </w:tr>
      <w:tr w:rsidR="004A2A8B" w:rsidRPr="001B0F67" w14:paraId="610A7E7A" w14:textId="77777777" w:rsidTr="00BC01DC">
        <w:trPr>
          <w:trHeight w:val="192"/>
        </w:trPr>
        <w:tc>
          <w:tcPr>
            <w:tcW w:w="491" w:type="pct"/>
            <w:shd w:val="clear" w:color="auto" w:fill="auto"/>
          </w:tcPr>
          <w:p w14:paraId="3B108BB7" w14:textId="77777777" w:rsidR="00343A18" w:rsidRPr="001B0F67" w:rsidRDefault="00343A18" w:rsidP="00485720">
            <w:pPr>
              <w:numPr>
                <w:ilvl w:val="0"/>
                <w:numId w:val="18"/>
              </w:numPr>
              <w:tabs>
                <w:tab w:val="left" w:pos="8098"/>
              </w:tabs>
              <w:spacing w:before="0"/>
              <w:jc w:val="left"/>
              <w:outlineLvl w:val="0"/>
              <w:rPr>
                <w:rFonts w:cs="Arial"/>
                <w:bCs/>
                <w:kern w:val="28"/>
              </w:rPr>
            </w:pPr>
            <w:bookmarkStart w:id="269" w:name="_Toc442559945"/>
            <w:bookmarkEnd w:id="269"/>
          </w:p>
        </w:tc>
        <w:tc>
          <w:tcPr>
            <w:tcW w:w="1904" w:type="pct"/>
            <w:shd w:val="clear" w:color="auto" w:fill="auto"/>
          </w:tcPr>
          <w:p w14:paraId="04CCBC8F" w14:textId="77777777" w:rsidR="00343A18" w:rsidRPr="001B0F67" w:rsidRDefault="00343A18" w:rsidP="00BC01DC">
            <w:pPr>
              <w:spacing w:before="0"/>
              <w:rPr>
                <w:rFonts w:eastAsia="MS Mincho" w:cs="Arial"/>
                <w:b/>
                <w:bCs/>
              </w:rPr>
            </w:pPr>
          </w:p>
        </w:tc>
        <w:tc>
          <w:tcPr>
            <w:tcW w:w="1125" w:type="pct"/>
            <w:shd w:val="clear" w:color="auto" w:fill="auto"/>
          </w:tcPr>
          <w:p w14:paraId="3D6A5B98" w14:textId="77777777" w:rsidR="00343A18" w:rsidRPr="001B0F67" w:rsidRDefault="00343A18" w:rsidP="00BC01DC">
            <w:pPr>
              <w:tabs>
                <w:tab w:val="left" w:pos="8098"/>
              </w:tabs>
              <w:spacing w:before="0"/>
              <w:outlineLvl w:val="0"/>
              <w:rPr>
                <w:rFonts w:cs="Arial"/>
                <w:bCs/>
                <w:kern w:val="28"/>
                <w:highlight w:val="yellow"/>
              </w:rPr>
            </w:pPr>
          </w:p>
        </w:tc>
        <w:tc>
          <w:tcPr>
            <w:tcW w:w="1480" w:type="pct"/>
            <w:shd w:val="clear" w:color="auto" w:fill="auto"/>
          </w:tcPr>
          <w:p w14:paraId="34489F0D" w14:textId="77777777" w:rsidR="00343A18" w:rsidRPr="001B0F67" w:rsidRDefault="00343A18" w:rsidP="00BC01DC">
            <w:pPr>
              <w:tabs>
                <w:tab w:val="left" w:pos="8098"/>
              </w:tabs>
              <w:spacing w:before="0"/>
              <w:outlineLvl w:val="0"/>
              <w:rPr>
                <w:rFonts w:cs="Arial"/>
                <w:bCs/>
                <w:kern w:val="28"/>
                <w:highlight w:val="yellow"/>
              </w:rPr>
            </w:pPr>
          </w:p>
        </w:tc>
      </w:tr>
      <w:tr w:rsidR="001B0F67" w:rsidRPr="001B0F67" w14:paraId="53FC04CF" w14:textId="77777777" w:rsidTr="00BC01DC">
        <w:trPr>
          <w:trHeight w:val="192"/>
        </w:trPr>
        <w:tc>
          <w:tcPr>
            <w:tcW w:w="491" w:type="pct"/>
            <w:shd w:val="clear" w:color="auto" w:fill="auto"/>
          </w:tcPr>
          <w:p w14:paraId="76A44000" w14:textId="77777777" w:rsidR="001B0F67" w:rsidRPr="001B0F67" w:rsidRDefault="001B0F67" w:rsidP="00485720">
            <w:pPr>
              <w:numPr>
                <w:ilvl w:val="0"/>
                <w:numId w:val="18"/>
              </w:numPr>
              <w:tabs>
                <w:tab w:val="left" w:pos="8098"/>
              </w:tabs>
              <w:spacing w:before="0"/>
              <w:jc w:val="left"/>
              <w:outlineLvl w:val="0"/>
              <w:rPr>
                <w:rFonts w:cs="Arial"/>
                <w:bCs/>
                <w:kern w:val="28"/>
              </w:rPr>
            </w:pPr>
          </w:p>
        </w:tc>
        <w:tc>
          <w:tcPr>
            <w:tcW w:w="1904" w:type="pct"/>
            <w:shd w:val="clear" w:color="auto" w:fill="auto"/>
          </w:tcPr>
          <w:p w14:paraId="163827EE" w14:textId="77777777" w:rsidR="001B0F67" w:rsidRPr="001B0F67" w:rsidRDefault="001B0F67" w:rsidP="00BC01DC">
            <w:pPr>
              <w:spacing w:before="0"/>
              <w:rPr>
                <w:rFonts w:eastAsia="MS Mincho" w:cs="Arial"/>
                <w:b/>
                <w:bCs/>
              </w:rPr>
            </w:pPr>
          </w:p>
        </w:tc>
        <w:tc>
          <w:tcPr>
            <w:tcW w:w="1125" w:type="pct"/>
            <w:shd w:val="clear" w:color="auto" w:fill="auto"/>
          </w:tcPr>
          <w:p w14:paraId="0360868B" w14:textId="77777777" w:rsidR="001B0F67" w:rsidRPr="001B0F67" w:rsidRDefault="001B0F67" w:rsidP="00BC01DC">
            <w:pPr>
              <w:tabs>
                <w:tab w:val="left" w:pos="8098"/>
              </w:tabs>
              <w:spacing w:before="0"/>
              <w:outlineLvl w:val="0"/>
              <w:rPr>
                <w:rFonts w:cs="Arial"/>
                <w:bCs/>
                <w:kern w:val="28"/>
                <w:highlight w:val="yellow"/>
              </w:rPr>
            </w:pPr>
          </w:p>
        </w:tc>
        <w:tc>
          <w:tcPr>
            <w:tcW w:w="1480" w:type="pct"/>
            <w:shd w:val="clear" w:color="auto" w:fill="auto"/>
          </w:tcPr>
          <w:p w14:paraId="29163500" w14:textId="77777777" w:rsidR="001B0F67" w:rsidRPr="001B0F67" w:rsidRDefault="001B0F67" w:rsidP="00BC01DC">
            <w:pPr>
              <w:tabs>
                <w:tab w:val="left" w:pos="8098"/>
              </w:tabs>
              <w:spacing w:before="0"/>
              <w:outlineLvl w:val="0"/>
              <w:rPr>
                <w:rFonts w:cs="Arial"/>
                <w:bCs/>
                <w:kern w:val="28"/>
                <w:highlight w:val="yellow"/>
              </w:rPr>
            </w:pPr>
          </w:p>
        </w:tc>
      </w:tr>
    </w:tbl>
    <w:p w14:paraId="6AA2F678" w14:textId="77777777" w:rsidR="00343A18" w:rsidRPr="001B0F67" w:rsidRDefault="00343A18" w:rsidP="00343A18">
      <w:pPr>
        <w:rPr>
          <w:rFonts w:cs="Arial"/>
        </w:rPr>
      </w:pPr>
    </w:p>
    <w:p w14:paraId="6E2DD4E3" w14:textId="77777777" w:rsidR="00F213A5" w:rsidRPr="001B0F67" w:rsidRDefault="00F213A5" w:rsidP="00343A18">
      <w:pPr>
        <w:rPr>
          <w:rFonts w:cs="Arial"/>
        </w:rPr>
      </w:pPr>
    </w:p>
    <w:p w14:paraId="6F4CEBF8" w14:textId="77777777" w:rsidR="00F213A5" w:rsidRPr="001B0F67" w:rsidRDefault="00F213A5" w:rsidP="00343A18">
      <w:pPr>
        <w:rPr>
          <w:rFonts w:cs="Arial"/>
        </w:rPr>
      </w:pPr>
    </w:p>
    <w:p w14:paraId="75056B52" w14:textId="77777777" w:rsidR="00F213A5" w:rsidRPr="001B0F67" w:rsidRDefault="00F213A5" w:rsidP="00343A18">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1B0F67" w14:paraId="1E5D06A7" w14:textId="77777777" w:rsidTr="00BC01DC">
        <w:trPr>
          <w:jc w:val="center"/>
        </w:trPr>
        <w:tc>
          <w:tcPr>
            <w:tcW w:w="3882" w:type="dxa"/>
          </w:tcPr>
          <w:p w14:paraId="08D645DE" w14:textId="77777777" w:rsidR="00343A18" w:rsidRPr="001B0F67" w:rsidRDefault="00343A18" w:rsidP="00BC01DC">
            <w:pPr>
              <w:spacing w:before="0"/>
              <w:jc w:val="center"/>
              <w:rPr>
                <w:rFonts w:cs="Arial"/>
              </w:rPr>
            </w:pPr>
            <w:r w:rsidRPr="001B0F67">
              <w:rPr>
                <w:rFonts w:cs="Arial"/>
              </w:rPr>
              <w:t>Датум:</w:t>
            </w:r>
          </w:p>
        </w:tc>
        <w:tc>
          <w:tcPr>
            <w:tcW w:w="2127" w:type="dxa"/>
          </w:tcPr>
          <w:p w14:paraId="1F431B2F" w14:textId="77777777" w:rsidR="00343A18" w:rsidRPr="001B0F67" w:rsidRDefault="00343A18" w:rsidP="00BC01DC">
            <w:pPr>
              <w:spacing w:before="0"/>
              <w:jc w:val="center"/>
              <w:rPr>
                <w:rFonts w:cs="Arial"/>
                <w:lang w:val="ru-RU"/>
              </w:rPr>
            </w:pPr>
          </w:p>
        </w:tc>
        <w:tc>
          <w:tcPr>
            <w:tcW w:w="4022" w:type="dxa"/>
          </w:tcPr>
          <w:p w14:paraId="6C76A320" w14:textId="77777777" w:rsidR="00343A18" w:rsidRPr="001B0F67" w:rsidRDefault="00343A18" w:rsidP="00BC01DC">
            <w:pPr>
              <w:spacing w:before="0"/>
              <w:jc w:val="center"/>
              <w:rPr>
                <w:rFonts w:cs="Arial"/>
                <w:lang w:val="ru-RU"/>
              </w:rPr>
            </w:pPr>
            <w:r w:rsidRPr="001B0F67">
              <w:rPr>
                <w:rFonts w:cs="Arial"/>
                <w:lang w:val="sr-Cyrl-CS"/>
              </w:rPr>
              <w:t>П</w:t>
            </w:r>
            <w:r w:rsidRPr="001B0F67">
              <w:rPr>
                <w:rFonts w:cs="Arial"/>
              </w:rPr>
              <w:t>онуђач</w:t>
            </w:r>
            <w:r w:rsidRPr="001B0F67">
              <w:rPr>
                <w:rFonts w:cs="Arial"/>
                <w:lang w:val="ru-RU"/>
              </w:rPr>
              <w:t>:</w:t>
            </w:r>
          </w:p>
        </w:tc>
      </w:tr>
      <w:tr w:rsidR="00343A18" w:rsidRPr="001B0F67" w14:paraId="539031BE" w14:textId="77777777" w:rsidTr="00BC01DC">
        <w:trPr>
          <w:jc w:val="center"/>
        </w:trPr>
        <w:tc>
          <w:tcPr>
            <w:tcW w:w="3882" w:type="dxa"/>
          </w:tcPr>
          <w:p w14:paraId="71D4EA3D" w14:textId="77777777" w:rsidR="00343A18" w:rsidRPr="001B0F67" w:rsidRDefault="00343A18" w:rsidP="00BC01DC">
            <w:pPr>
              <w:spacing w:before="0"/>
              <w:jc w:val="center"/>
              <w:rPr>
                <w:rFonts w:cs="Arial"/>
              </w:rPr>
            </w:pPr>
          </w:p>
        </w:tc>
        <w:tc>
          <w:tcPr>
            <w:tcW w:w="2127" w:type="dxa"/>
          </w:tcPr>
          <w:p w14:paraId="102B217F" w14:textId="77777777" w:rsidR="00343A18" w:rsidRPr="001B0F67" w:rsidRDefault="00343A18" w:rsidP="00BC01DC">
            <w:pPr>
              <w:spacing w:before="0"/>
              <w:jc w:val="center"/>
              <w:rPr>
                <w:rFonts w:cs="Arial"/>
              </w:rPr>
            </w:pPr>
            <w:r w:rsidRPr="001B0F67">
              <w:rPr>
                <w:rFonts w:cs="Arial"/>
              </w:rPr>
              <w:t>М.П.</w:t>
            </w:r>
          </w:p>
        </w:tc>
        <w:tc>
          <w:tcPr>
            <w:tcW w:w="4022" w:type="dxa"/>
          </w:tcPr>
          <w:p w14:paraId="61B0B803" w14:textId="77777777" w:rsidR="00343A18" w:rsidRPr="001B0F67" w:rsidRDefault="00343A18" w:rsidP="00BC01DC">
            <w:pPr>
              <w:spacing w:before="0"/>
              <w:jc w:val="center"/>
              <w:rPr>
                <w:rFonts w:cs="Arial"/>
                <w:lang w:val="ru-RU"/>
              </w:rPr>
            </w:pPr>
          </w:p>
        </w:tc>
      </w:tr>
      <w:tr w:rsidR="00343A18" w:rsidRPr="001B0F67" w14:paraId="2A0E131A" w14:textId="77777777" w:rsidTr="00BC01DC">
        <w:trPr>
          <w:jc w:val="center"/>
        </w:trPr>
        <w:tc>
          <w:tcPr>
            <w:tcW w:w="3882" w:type="dxa"/>
            <w:tcBorders>
              <w:bottom w:val="single" w:sz="4" w:space="0" w:color="auto"/>
            </w:tcBorders>
          </w:tcPr>
          <w:p w14:paraId="5DD11A04" w14:textId="77777777" w:rsidR="00343A18" w:rsidRPr="001B0F67" w:rsidRDefault="00343A18" w:rsidP="00BC01DC">
            <w:pPr>
              <w:spacing w:before="0"/>
              <w:jc w:val="center"/>
              <w:rPr>
                <w:rFonts w:cs="Arial"/>
              </w:rPr>
            </w:pPr>
          </w:p>
        </w:tc>
        <w:tc>
          <w:tcPr>
            <w:tcW w:w="2127" w:type="dxa"/>
          </w:tcPr>
          <w:p w14:paraId="39DFFD0C" w14:textId="77777777" w:rsidR="00343A18" w:rsidRPr="001B0F67" w:rsidRDefault="00343A18" w:rsidP="00BC01DC">
            <w:pPr>
              <w:spacing w:before="0"/>
              <w:jc w:val="center"/>
              <w:rPr>
                <w:rFonts w:cs="Arial"/>
                <w:lang w:val="ru-RU"/>
              </w:rPr>
            </w:pPr>
          </w:p>
        </w:tc>
        <w:tc>
          <w:tcPr>
            <w:tcW w:w="4022" w:type="dxa"/>
            <w:tcBorders>
              <w:bottom w:val="single" w:sz="4" w:space="0" w:color="auto"/>
            </w:tcBorders>
          </w:tcPr>
          <w:p w14:paraId="60FB76EC" w14:textId="77777777" w:rsidR="00343A18" w:rsidRPr="001B0F67" w:rsidRDefault="00343A18" w:rsidP="00BC01DC">
            <w:pPr>
              <w:spacing w:before="0"/>
              <w:jc w:val="center"/>
              <w:rPr>
                <w:rFonts w:cs="Arial"/>
                <w:lang w:val="ru-RU"/>
              </w:rPr>
            </w:pPr>
          </w:p>
        </w:tc>
      </w:tr>
      <w:tr w:rsidR="00343A18" w:rsidRPr="001B0F67" w14:paraId="09A64D8A" w14:textId="77777777" w:rsidTr="00BC01DC">
        <w:trPr>
          <w:trHeight w:val="389"/>
          <w:jc w:val="center"/>
        </w:trPr>
        <w:tc>
          <w:tcPr>
            <w:tcW w:w="3882" w:type="dxa"/>
            <w:tcBorders>
              <w:top w:val="single" w:sz="4" w:space="0" w:color="auto"/>
            </w:tcBorders>
          </w:tcPr>
          <w:p w14:paraId="78FF9E57" w14:textId="77777777" w:rsidR="00343A18" w:rsidRPr="001B0F67" w:rsidRDefault="00343A18" w:rsidP="00BC01DC">
            <w:pPr>
              <w:spacing w:before="0"/>
              <w:jc w:val="center"/>
              <w:rPr>
                <w:rFonts w:cs="Arial"/>
              </w:rPr>
            </w:pPr>
          </w:p>
        </w:tc>
        <w:tc>
          <w:tcPr>
            <w:tcW w:w="2127" w:type="dxa"/>
          </w:tcPr>
          <w:p w14:paraId="016A5DE7" w14:textId="77777777" w:rsidR="00343A18" w:rsidRPr="001B0F67" w:rsidRDefault="00343A18" w:rsidP="00BC01DC">
            <w:pPr>
              <w:spacing w:before="0"/>
              <w:jc w:val="center"/>
              <w:rPr>
                <w:rFonts w:cs="Arial"/>
                <w:lang w:val="ru-RU"/>
              </w:rPr>
            </w:pPr>
          </w:p>
        </w:tc>
        <w:tc>
          <w:tcPr>
            <w:tcW w:w="4022" w:type="dxa"/>
            <w:tcBorders>
              <w:top w:val="single" w:sz="4" w:space="0" w:color="auto"/>
            </w:tcBorders>
          </w:tcPr>
          <w:p w14:paraId="68A128C7" w14:textId="77777777" w:rsidR="00343A18" w:rsidRPr="001B0F67" w:rsidRDefault="00343A18" w:rsidP="00BC01DC">
            <w:pPr>
              <w:spacing w:before="0"/>
              <w:jc w:val="center"/>
              <w:rPr>
                <w:rFonts w:cs="Arial"/>
                <w:lang w:val="ru-RU"/>
              </w:rPr>
            </w:pPr>
          </w:p>
        </w:tc>
      </w:tr>
    </w:tbl>
    <w:p w14:paraId="4BF94DA5" w14:textId="77777777" w:rsidR="00343A18" w:rsidRPr="001B0F67" w:rsidRDefault="00343A18" w:rsidP="00343A18">
      <w:pPr>
        <w:spacing w:before="0"/>
        <w:rPr>
          <w:rFonts w:cs="Arial"/>
          <w:b/>
          <w:i/>
          <w:sz w:val="20"/>
          <w:szCs w:val="20"/>
          <w:lang w:val="sr-Cyrl-CS"/>
        </w:rPr>
      </w:pPr>
      <w:r w:rsidRPr="001B0F67">
        <w:rPr>
          <w:rFonts w:cs="Arial"/>
          <w:b/>
          <w:i/>
          <w:sz w:val="20"/>
          <w:szCs w:val="20"/>
          <w:lang w:val="sr-Cyrl-CS"/>
        </w:rPr>
        <w:t>Напомена:</w:t>
      </w:r>
    </w:p>
    <w:p w14:paraId="36249AB8" w14:textId="77777777" w:rsidR="00343A18" w:rsidRPr="001B0F67" w:rsidRDefault="00343A18" w:rsidP="00343A18">
      <w:pPr>
        <w:pStyle w:val="KDKomentar"/>
        <w:spacing w:before="0"/>
        <w:rPr>
          <w:rFonts w:cs="Arial"/>
          <w:i w:val="0"/>
          <w:color w:val="auto"/>
          <w:lang w:val="sr-Cyrl-CS"/>
        </w:rPr>
      </w:pPr>
      <w:r w:rsidRPr="001B0F67">
        <w:rPr>
          <w:rFonts w:eastAsia="TimesNewRomanPS-BoldMT" w:cs="Arial"/>
          <w:color w:val="auto"/>
        </w:rPr>
        <w:t xml:space="preserve">-Уколико </w:t>
      </w:r>
      <w:r w:rsidRPr="001B0F67">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1B0F67">
        <w:rPr>
          <w:rFonts w:cs="Arial"/>
          <w:color w:val="auto"/>
          <w:lang w:val="sr-Cyrl-CS"/>
        </w:rPr>
        <w:t xml:space="preserve">Изјава </w:t>
      </w:r>
      <w:r w:rsidRPr="001B0F67">
        <w:rPr>
          <w:rFonts w:cs="Arial"/>
          <w:color w:val="auto"/>
        </w:rPr>
        <w:t>мора бити попуњена, потписана од стране овлашћеног лица</w:t>
      </w:r>
      <w:r w:rsidRPr="001B0F67">
        <w:rPr>
          <w:rFonts w:cs="Arial"/>
          <w:color w:val="auto"/>
          <w:lang w:val="sr-Cyrl-CS"/>
        </w:rPr>
        <w:t xml:space="preserve"> за заступање</w:t>
      </w:r>
      <w:r w:rsidRPr="001B0F67">
        <w:rPr>
          <w:rFonts w:cs="Arial"/>
          <w:color w:val="auto"/>
        </w:rPr>
        <w:t xml:space="preserve"> понуђача из групе понуђача и оверена печатом.</w:t>
      </w:r>
    </w:p>
    <w:p w14:paraId="64D7AD91" w14:textId="77777777" w:rsidR="00343A18" w:rsidRPr="001B0F67" w:rsidRDefault="00343A18" w:rsidP="00343A18">
      <w:pPr>
        <w:rPr>
          <w:rFonts w:cs="Arial"/>
          <w:i/>
        </w:rPr>
      </w:pPr>
      <w:r w:rsidRPr="001B0F67">
        <w:rPr>
          <w:rFonts w:cs="Arial"/>
          <w:i/>
          <w:sz w:val="20"/>
          <w:szCs w:val="20"/>
        </w:rPr>
        <w:t>Приликом подношења понуде овај образац копирати у потребном броју примерака</w:t>
      </w:r>
      <w:r w:rsidRPr="001B0F67">
        <w:rPr>
          <w:rFonts w:cs="Arial"/>
          <w:i/>
        </w:rPr>
        <w:t>.</w:t>
      </w:r>
    </w:p>
    <w:p w14:paraId="412A8139" w14:textId="77777777" w:rsidR="00343A18" w:rsidRPr="00EC5BB4" w:rsidRDefault="00343A18" w:rsidP="00343A18">
      <w:pPr>
        <w:rPr>
          <w:rFonts w:cs="Arial"/>
          <w:sz w:val="24"/>
          <w:szCs w:val="24"/>
        </w:rPr>
      </w:pPr>
    </w:p>
    <w:p w14:paraId="16AC309D" w14:textId="77777777" w:rsidR="00343A18" w:rsidRPr="00781B02" w:rsidRDefault="00343A18" w:rsidP="00781B02"/>
    <w:p w14:paraId="66D1C6C2" w14:textId="77777777" w:rsidR="00343A18" w:rsidRPr="00781B02" w:rsidRDefault="00343A18" w:rsidP="00781B02"/>
    <w:p w14:paraId="18C2E482" w14:textId="77777777" w:rsidR="00343A18" w:rsidRDefault="00343A18" w:rsidP="00781B02"/>
    <w:p w14:paraId="446C3B55" w14:textId="77777777" w:rsidR="004A2A8B" w:rsidRDefault="004A2A8B" w:rsidP="00781B02"/>
    <w:p w14:paraId="58A2C9D8" w14:textId="4189A911" w:rsidR="00DA4AA9" w:rsidRPr="00756A61" w:rsidRDefault="00DA4AA9" w:rsidP="00DA4AA9">
      <w:pPr>
        <w:pStyle w:val="Heading2"/>
        <w:jc w:val="right"/>
        <w:rPr>
          <w:rFonts w:eastAsia="Arial Unicode MS"/>
        </w:rPr>
      </w:pPr>
      <w:r w:rsidRPr="003A3CAB">
        <w:rPr>
          <w:rFonts w:eastAsia="Arial Unicode MS"/>
        </w:rPr>
        <w:lastRenderedPageBreak/>
        <w:t xml:space="preserve">ОБРАЗАЦ </w:t>
      </w:r>
      <w:r>
        <w:rPr>
          <w:rFonts w:eastAsia="Arial Unicode MS"/>
          <w:lang w:val="sr-Cyrl-RS"/>
        </w:rPr>
        <w:t>8.</w:t>
      </w:r>
    </w:p>
    <w:p w14:paraId="782639B5" w14:textId="77777777" w:rsidR="00DA4AA9" w:rsidRPr="003A3CAB" w:rsidRDefault="00DA4AA9" w:rsidP="00DA4AA9">
      <w:pPr>
        <w:suppressAutoHyphens/>
        <w:spacing w:before="0" w:line="100" w:lineRule="atLeast"/>
        <w:jc w:val="left"/>
        <w:rPr>
          <w:rFonts w:eastAsia="Arial Unicode MS" w:cs="Arial"/>
          <w:b/>
          <w:bCs/>
          <w:i/>
          <w:iCs/>
          <w:color w:val="000000"/>
          <w:kern w:val="1"/>
          <w:sz w:val="24"/>
          <w:szCs w:val="24"/>
          <w:lang w:val="sr-Cyrl-CS" w:eastAsia="ar-SA"/>
        </w:rPr>
      </w:pPr>
    </w:p>
    <w:p w14:paraId="6D80D794" w14:textId="77777777" w:rsidR="00DA4AA9" w:rsidRPr="00756A61" w:rsidRDefault="00DA4AA9" w:rsidP="00DA4AA9">
      <w:pPr>
        <w:rPr>
          <w:b/>
          <w:lang w:val="sr-Cyrl-CS" w:eastAsia="ar-SA"/>
        </w:rPr>
      </w:pPr>
      <w:r>
        <w:rPr>
          <w:lang w:eastAsia="ar-SA"/>
        </w:rPr>
        <w:t xml:space="preserve">                      </w:t>
      </w:r>
      <w:r w:rsidRPr="003A3CAB">
        <w:rPr>
          <w:lang w:val="sr-Cyrl-CS" w:eastAsia="ar-SA"/>
        </w:rPr>
        <w:tab/>
      </w:r>
      <w:r>
        <w:rPr>
          <w:lang w:val="sr-Cyrl-CS" w:eastAsia="ar-SA"/>
        </w:rPr>
        <w:t xml:space="preserve">                 </w:t>
      </w:r>
      <w:r w:rsidRPr="00756A61">
        <w:rPr>
          <w:b/>
          <w:lang w:val="sr-Cyrl-CS" w:eastAsia="ar-SA"/>
        </w:rPr>
        <w:t xml:space="preserve">ТЕРМИН ПЛАН ИЗВРШЕЊА УСЛУГЕ </w:t>
      </w:r>
    </w:p>
    <w:p w14:paraId="02DB284E" w14:textId="77777777" w:rsidR="00DA4AA9" w:rsidRPr="00032716" w:rsidRDefault="00DA4AA9" w:rsidP="00DA4AA9">
      <w:pPr>
        <w:rPr>
          <w:lang w:val="sr-Cyrl-CS" w:eastAsia="ar-SA"/>
        </w:rPr>
      </w:pPr>
    </w:p>
    <w:p w14:paraId="2CA5DC3A" w14:textId="77777777" w:rsidR="00DA4AA9" w:rsidRDefault="00DA4AA9" w:rsidP="00DA4AA9">
      <w:pPr>
        <w:tabs>
          <w:tab w:val="left" w:pos="360"/>
        </w:tabs>
        <w:suppressAutoHyphens/>
        <w:spacing w:before="0"/>
        <w:jc w:val="left"/>
        <w:rPr>
          <w:rFonts w:ascii="Nyala" w:hAnsi="Nyala" w:cs="Arial"/>
          <w:sz w:val="24"/>
          <w:szCs w:val="24"/>
          <w:lang w:val="am-ET" w:eastAsia="ar-SA"/>
        </w:rPr>
      </w:pPr>
    </w:p>
    <w:tbl>
      <w:tblPr>
        <w:tblW w:w="5294" w:type="pct"/>
        <w:tblInd w:w="-299" w:type="dxa"/>
        <w:tblLayout w:type="fixed"/>
        <w:tblCellMar>
          <w:left w:w="72" w:type="dxa"/>
          <w:right w:w="72" w:type="dxa"/>
        </w:tblCellMar>
        <w:tblLook w:val="0000" w:firstRow="0" w:lastRow="0" w:firstColumn="0" w:lastColumn="0" w:noHBand="0" w:noVBand="0"/>
      </w:tblPr>
      <w:tblGrid>
        <w:gridCol w:w="428"/>
        <w:gridCol w:w="1411"/>
        <w:gridCol w:w="286"/>
        <w:gridCol w:w="313"/>
        <w:gridCol w:w="288"/>
        <w:gridCol w:w="282"/>
        <w:gridCol w:w="282"/>
        <w:gridCol w:w="282"/>
        <w:gridCol w:w="282"/>
        <w:gridCol w:w="282"/>
        <w:gridCol w:w="282"/>
        <w:gridCol w:w="328"/>
        <w:gridCol w:w="353"/>
        <w:gridCol w:w="337"/>
        <w:gridCol w:w="337"/>
        <w:gridCol w:w="337"/>
        <w:gridCol w:w="337"/>
        <w:gridCol w:w="337"/>
        <w:gridCol w:w="337"/>
        <w:gridCol w:w="337"/>
        <w:gridCol w:w="337"/>
        <w:gridCol w:w="337"/>
        <w:gridCol w:w="337"/>
        <w:gridCol w:w="337"/>
        <w:gridCol w:w="337"/>
        <w:gridCol w:w="377"/>
        <w:gridCol w:w="8"/>
      </w:tblGrid>
      <w:tr w:rsidR="00DA4AA9" w:rsidRPr="00032716" w14:paraId="136C8332" w14:textId="77777777" w:rsidTr="001D4ACB">
        <w:trPr>
          <w:cantSplit/>
          <w:trHeight w:hRule="exact" w:val="400"/>
        </w:trPr>
        <w:tc>
          <w:tcPr>
            <w:tcW w:w="224" w:type="pct"/>
            <w:vMerge w:val="restart"/>
            <w:tcBorders>
              <w:top w:val="double" w:sz="4" w:space="0" w:color="auto"/>
              <w:left w:val="double" w:sz="4" w:space="0" w:color="auto"/>
            </w:tcBorders>
            <w:vAlign w:val="center"/>
          </w:tcPr>
          <w:p w14:paraId="71FE7722" w14:textId="77777777" w:rsidR="00DA4AA9" w:rsidRPr="00032716" w:rsidRDefault="00DA4AA9" w:rsidP="00DD21B4">
            <w:pPr>
              <w:tabs>
                <w:tab w:val="left" w:pos="360"/>
              </w:tabs>
              <w:suppressAutoHyphens/>
              <w:spacing w:before="0"/>
              <w:jc w:val="center"/>
              <w:rPr>
                <w:rFonts w:cs="Arial"/>
                <w:b/>
                <w:sz w:val="24"/>
                <w:szCs w:val="24"/>
                <w:lang w:val="am-ET" w:eastAsia="ar-SA"/>
              </w:rPr>
            </w:pPr>
            <w:r w:rsidRPr="00032716">
              <w:rPr>
                <w:rFonts w:cs="Arial"/>
                <w:b/>
                <w:sz w:val="24"/>
                <w:szCs w:val="24"/>
                <w:lang w:val="am-ET" w:eastAsia="ar-SA"/>
              </w:rPr>
              <w:t>N°</w:t>
            </w:r>
          </w:p>
        </w:tc>
        <w:tc>
          <w:tcPr>
            <w:tcW w:w="740" w:type="pct"/>
            <w:vMerge w:val="restart"/>
            <w:tcBorders>
              <w:top w:val="double" w:sz="4" w:space="0" w:color="auto"/>
              <w:left w:val="single" w:sz="6" w:space="0" w:color="auto"/>
            </w:tcBorders>
            <w:vAlign w:val="center"/>
          </w:tcPr>
          <w:p w14:paraId="21A99631" w14:textId="5F0B86F8" w:rsidR="00DA4AA9" w:rsidRPr="001D4ACB" w:rsidRDefault="00DA4AA9" w:rsidP="001D4ACB">
            <w:pPr>
              <w:tabs>
                <w:tab w:val="left" w:pos="360"/>
              </w:tabs>
              <w:suppressAutoHyphens/>
              <w:spacing w:before="0"/>
              <w:rPr>
                <w:rFonts w:ascii="Nyala" w:hAnsi="Nyala" w:cs="Arial"/>
                <w:b/>
                <w:sz w:val="20"/>
                <w:szCs w:val="20"/>
                <w:lang w:val="sr-Cyrl-RS" w:eastAsia="ar-SA"/>
              </w:rPr>
            </w:pPr>
          </w:p>
          <w:p w14:paraId="4A2D50EE" w14:textId="0B212E49" w:rsidR="001D4ACB" w:rsidRPr="00B82900" w:rsidRDefault="00B82900" w:rsidP="001D4ACB">
            <w:pPr>
              <w:tabs>
                <w:tab w:val="left" w:pos="360"/>
              </w:tabs>
              <w:suppressAutoHyphens/>
              <w:spacing w:before="0"/>
              <w:jc w:val="center"/>
              <w:rPr>
                <w:rFonts w:ascii="Nyala" w:hAnsi="Nyala" w:cs="Arial"/>
                <w:b/>
                <w:sz w:val="20"/>
                <w:szCs w:val="20"/>
                <w:lang w:val="sr-Cyrl-RS" w:eastAsia="ar-SA"/>
              </w:rPr>
            </w:pPr>
            <w:r w:rsidRPr="00B82900">
              <w:rPr>
                <w:b/>
                <w:sz w:val="20"/>
                <w:szCs w:val="20"/>
                <w:lang w:val="ru-RU" w:eastAsia="ar-SA"/>
              </w:rPr>
              <w:t>Актувности</w:t>
            </w:r>
            <w:r w:rsidR="001D4ACB" w:rsidRPr="00B82900">
              <w:rPr>
                <w:b/>
                <w:sz w:val="20"/>
                <w:szCs w:val="20"/>
                <w:lang w:val="ru-RU" w:eastAsia="ar-SA"/>
              </w:rPr>
              <w:t>:</w:t>
            </w:r>
          </w:p>
        </w:tc>
        <w:tc>
          <w:tcPr>
            <w:tcW w:w="4036" w:type="pct"/>
            <w:gridSpan w:val="25"/>
            <w:tcBorders>
              <w:top w:val="double" w:sz="4" w:space="0" w:color="auto"/>
              <w:left w:val="single" w:sz="6" w:space="0" w:color="auto"/>
              <w:bottom w:val="single" w:sz="4" w:space="0" w:color="auto"/>
              <w:right w:val="double" w:sz="4" w:space="0" w:color="auto"/>
            </w:tcBorders>
            <w:vAlign w:val="center"/>
          </w:tcPr>
          <w:p w14:paraId="4786A4C9" w14:textId="74BAD1B7" w:rsidR="00DA4AA9" w:rsidRPr="00E40C72" w:rsidRDefault="00E40C72" w:rsidP="00DD21B4">
            <w:pPr>
              <w:tabs>
                <w:tab w:val="left" w:pos="360"/>
              </w:tabs>
              <w:suppressAutoHyphens/>
              <w:spacing w:before="0"/>
              <w:jc w:val="center"/>
              <w:rPr>
                <w:rFonts w:cs="Arial"/>
                <w:b/>
                <w:sz w:val="24"/>
                <w:szCs w:val="24"/>
                <w:lang w:val="sr-Cyrl-RS" w:eastAsia="ar-SA"/>
              </w:rPr>
            </w:pPr>
            <w:r>
              <w:rPr>
                <w:rFonts w:cs="Arial"/>
                <w:b/>
                <w:sz w:val="24"/>
                <w:szCs w:val="24"/>
                <w:lang w:val="sr-Cyrl-RS" w:eastAsia="ar-SA"/>
              </w:rPr>
              <w:t>Дани</w:t>
            </w:r>
          </w:p>
        </w:tc>
      </w:tr>
      <w:tr w:rsidR="00DA4AA9" w:rsidRPr="00032716" w14:paraId="654C553A" w14:textId="77777777" w:rsidTr="001D4ACB">
        <w:trPr>
          <w:gridAfter w:val="1"/>
          <w:wAfter w:w="6" w:type="pct"/>
          <w:cantSplit/>
          <w:trHeight w:hRule="exact" w:val="1945"/>
        </w:trPr>
        <w:tc>
          <w:tcPr>
            <w:tcW w:w="224" w:type="pct"/>
            <w:vMerge/>
            <w:tcBorders>
              <w:left w:val="double" w:sz="4" w:space="0" w:color="auto"/>
              <w:bottom w:val="single" w:sz="12" w:space="0" w:color="auto"/>
            </w:tcBorders>
            <w:vAlign w:val="center"/>
          </w:tcPr>
          <w:p w14:paraId="44F1D647" w14:textId="77777777" w:rsidR="00DA4AA9" w:rsidRPr="00032716" w:rsidRDefault="00DA4AA9" w:rsidP="00DD21B4">
            <w:pPr>
              <w:tabs>
                <w:tab w:val="left" w:pos="360"/>
              </w:tabs>
              <w:suppressAutoHyphens/>
              <w:spacing w:before="0"/>
              <w:jc w:val="center"/>
              <w:rPr>
                <w:rFonts w:cs="Arial"/>
                <w:b/>
                <w:sz w:val="24"/>
                <w:szCs w:val="24"/>
                <w:lang w:val="am-ET" w:eastAsia="ar-SA"/>
              </w:rPr>
            </w:pPr>
          </w:p>
        </w:tc>
        <w:tc>
          <w:tcPr>
            <w:tcW w:w="740" w:type="pct"/>
            <w:vMerge/>
            <w:tcBorders>
              <w:left w:val="single" w:sz="6" w:space="0" w:color="auto"/>
              <w:bottom w:val="single" w:sz="12" w:space="0" w:color="auto"/>
              <w:right w:val="single" w:sz="4" w:space="0" w:color="auto"/>
            </w:tcBorders>
            <w:vAlign w:val="center"/>
          </w:tcPr>
          <w:p w14:paraId="0CB635B7" w14:textId="77777777" w:rsidR="00DA4AA9" w:rsidRPr="00032716" w:rsidRDefault="00DA4AA9" w:rsidP="00DD21B4">
            <w:pPr>
              <w:tabs>
                <w:tab w:val="left" w:pos="360"/>
              </w:tabs>
              <w:suppressAutoHyphens/>
              <w:spacing w:before="0"/>
              <w:jc w:val="center"/>
              <w:rPr>
                <w:rFonts w:cs="Arial"/>
                <w:b/>
                <w:sz w:val="20"/>
                <w:szCs w:val="20"/>
                <w:lang w:val="am-ET" w:eastAsia="ar-SA"/>
              </w:rPr>
            </w:pPr>
          </w:p>
        </w:tc>
        <w:tc>
          <w:tcPr>
            <w:tcW w:w="150" w:type="pct"/>
            <w:tcBorders>
              <w:top w:val="single" w:sz="4" w:space="0" w:color="auto"/>
              <w:left w:val="single" w:sz="4" w:space="0" w:color="auto"/>
              <w:bottom w:val="single" w:sz="12" w:space="0" w:color="auto"/>
              <w:right w:val="single" w:sz="4" w:space="0" w:color="auto"/>
            </w:tcBorders>
            <w:vAlign w:val="center"/>
          </w:tcPr>
          <w:p w14:paraId="453771BD" w14:textId="77777777" w:rsidR="00DA4AA9" w:rsidRPr="00032716" w:rsidRDefault="00DA4AA9" w:rsidP="00DD21B4">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1</w:t>
            </w:r>
          </w:p>
        </w:tc>
        <w:tc>
          <w:tcPr>
            <w:tcW w:w="164" w:type="pct"/>
            <w:tcBorders>
              <w:top w:val="single" w:sz="4" w:space="0" w:color="auto"/>
              <w:left w:val="single" w:sz="4" w:space="0" w:color="auto"/>
              <w:bottom w:val="single" w:sz="12" w:space="0" w:color="auto"/>
              <w:right w:val="single" w:sz="4" w:space="0" w:color="auto"/>
            </w:tcBorders>
            <w:vAlign w:val="center"/>
          </w:tcPr>
          <w:p w14:paraId="7B134BB4" w14:textId="77777777" w:rsidR="00DA4AA9" w:rsidRPr="00032716" w:rsidRDefault="00DA4AA9" w:rsidP="00DD21B4">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2</w:t>
            </w:r>
          </w:p>
        </w:tc>
        <w:tc>
          <w:tcPr>
            <w:tcW w:w="151" w:type="pct"/>
            <w:tcBorders>
              <w:top w:val="single" w:sz="4" w:space="0" w:color="auto"/>
              <w:left w:val="single" w:sz="4" w:space="0" w:color="auto"/>
              <w:bottom w:val="single" w:sz="12" w:space="0" w:color="auto"/>
              <w:right w:val="single" w:sz="4" w:space="0" w:color="auto"/>
            </w:tcBorders>
            <w:vAlign w:val="center"/>
          </w:tcPr>
          <w:p w14:paraId="2E4C35BF" w14:textId="77777777" w:rsidR="00DA4AA9" w:rsidRPr="00032716" w:rsidRDefault="00DA4AA9" w:rsidP="00DD21B4">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3</w:t>
            </w:r>
          </w:p>
        </w:tc>
        <w:tc>
          <w:tcPr>
            <w:tcW w:w="148" w:type="pct"/>
            <w:tcBorders>
              <w:top w:val="single" w:sz="4" w:space="0" w:color="auto"/>
              <w:left w:val="single" w:sz="4" w:space="0" w:color="auto"/>
              <w:bottom w:val="single" w:sz="12" w:space="0" w:color="auto"/>
              <w:right w:val="single" w:sz="4" w:space="0" w:color="auto"/>
            </w:tcBorders>
            <w:vAlign w:val="center"/>
          </w:tcPr>
          <w:p w14:paraId="3CB6B5E1" w14:textId="77777777" w:rsidR="00DA4AA9" w:rsidRPr="00032716" w:rsidRDefault="00DA4AA9" w:rsidP="00DD21B4">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4</w:t>
            </w:r>
          </w:p>
        </w:tc>
        <w:tc>
          <w:tcPr>
            <w:tcW w:w="148" w:type="pct"/>
            <w:tcBorders>
              <w:top w:val="single" w:sz="4" w:space="0" w:color="auto"/>
              <w:left w:val="single" w:sz="4" w:space="0" w:color="auto"/>
              <w:bottom w:val="single" w:sz="12" w:space="0" w:color="auto"/>
              <w:right w:val="single" w:sz="4" w:space="0" w:color="auto"/>
            </w:tcBorders>
            <w:vAlign w:val="center"/>
          </w:tcPr>
          <w:p w14:paraId="486C5C3E" w14:textId="77777777" w:rsidR="00DA4AA9" w:rsidRPr="00032716" w:rsidRDefault="00DA4AA9" w:rsidP="00DD21B4">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5</w:t>
            </w:r>
          </w:p>
        </w:tc>
        <w:tc>
          <w:tcPr>
            <w:tcW w:w="148" w:type="pct"/>
            <w:tcBorders>
              <w:top w:val="single" w:sz="4" w:space="0" w:color="auto"/>
              <w:left w:val="single" w:sz="4" w:space="0" w:color="auto"/>
              <w:bottom w:val="single" w:sz="12" w:space="0" w:color="auto"/>
              <w:right w:val="single" w:sz="4" w:space="0" w:color="auto"/>
            </w:tcBorders>
            <w:vAlign w:val="center"/>
          </w:tcPr>
          <w:p w14:paraId="001B98C2" w14:textId="77777777" w:rsidR="00DA4AA9" w:rsidRPr="00032716" w:rsidRDefault="00DA4AA9" w:rsidP="00DD21B4">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6</w:t>
            </w:r>
          </w:p>
        </w:tc>
        <w:tc>
          <w:tcPr>
            <w:tcW w:w="148" w:type="pct"/>
            <w:tcBorders>
              <w:top w:val="single" w:sz="4" w:space="0" w:color="auto"/>
              <w:left w:val="single" w:sz="4" w:space="0" w:color="auto"/>
              <w:bottom w:val="single" w:sz="12" w:space="0" w:color="auto"/>
              <w:right w:val="single" w:sz="4" w:space="0" w:color="auto"/>
            </w:tcBorders>
            <w:vAlign w:val="center"/>
          </w:tcPr>
          <w:p w14:paraId="3DC002F9" w14:textId="77777777" w:rsidR="00DA4AA9" w:rsidRPr="00032716" w:rsidRDefault="00DA4AA9" w:rsidP="00DD21B4">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7</w:t>
            </w:r>
          </w:p>
        </w:tc>
        <w:tc>
          <w:tcPr>
            <w:tcW w:w="148" w:type="pct"/>
            <w:tcBorders>
              <w:top w:val="single" w:sz="4" w:space="0" w:color="auto"/>
              <w:left w:val="single" w:sz="4" w:space="0" w:color="auto"/>
              <w:bottom w:val="single" w:sz="12" w:space="0" w:color="auto"/>
              <w:right w:val="single" w:sz="4" w:space="0" w:color="auto"/>
            </w:tcBorders>
            <w:vAlign w:val="center"/>
          </w:tcPr>
          <w:p w14:paraId="0A3EE2A7" w14:textId="77777777" w:rsidR="00DA4AA9" w:rsidRPr="00032716" w:rsidRDefault="00DA4AA9" w:rsidP="00DD21B4">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8</w:t>
            </w:r>
          </w:p>
        </w:tc>
        <w:tc>
          <w:tcPr>
            <w:tcW w:w="148" w:type="pct"/>
            <w:tcBorders>
              <w:top w:val="single" w:sz="4" w:space="0" w:color="auto"/>
              <w:left w:val="single" w:sz="4" w:space="0" w:color="auto"/>
              <w:bottom w:val="single" w:sz="12" w:space="0" w:color="auto"/>
              <w:right w:val="single" w:sz="4" w:space="0" w:color="auto"/>
            </w:tcBorders>
            <w:vAlign w:val="center"/>
          </w:tcPr>
          <w:p w14:paraId="2989DA84" w14:textId="77777777" w:rsidR="00DA4AA9" w:rsidRPr="00032716" w:rsidRDefault="00DA4AA9" w:rsidP="00DD21B4">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9</w:t>
            </w:r>
          </w:p>
        </w:tc>
        <w:tc>
          <w:tcPr>
            <w:tcW w:w="172" w:type="pct"/>
            <w:tcBorders>
              <w:top w:val="single" w:sz="4" w:space="0" w:color="auto"/>
              <w:left w:val="single" w:sz="4" w:space="0" w:color="auto"/>
              <w:bottom w:val="single" w:sz="12" w:space="0" w:color="auto"/>
              <w:right w:val="single" w:sz="4" w:space="0" w:color="auto"/>
            </w:tcBorders>
            <w:vAlign w:val="center"/>
          </w:tcPr>
          <w:p w14:paraId="2890B61F" w14:textId="77777777" w:rsidR="00DA4AA9" w:rsidRPr="00032716" w:rsidRDefault="00DA4AA9" w:rsidP="00DD21B4">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10</w:t>
            </w:r>
          </w:p>
        </w:tc>
        <w:tc>
          <w:tcPr>
            <w:tcW w:w="185" w:type="pct"/>
            <w:tcBorders>
              <w:top w:val="single" w:sz="4" w:space="0" w:color="auto"/>
              <w:left w:val="single" w:sz="4" w:space="0" w:color="auto"/>
              <w:bottom w:val="single" w:sz="12" w:space="0" w:color="auto"/>
              <w:right w:val="single" w:sz="4" w:space="0" w:color="auto"/>
            </w:tcBorders>
            <w:vAlign w:val="center"/>
          </w:tcPr>
          <w:p w14:paraId="52A797A1" w14:textId="77777777" w:rsidR="00DA4AA9" w:rsidRPr="00032716" w:rsidRDefault="00DA4AA9" w:rsidP="00DD21B4">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11</w:t>
            </w:r>
          </w:p>
        </w:tc>
        <w:tc>
          <w:tcPr>
            <w:tcW w:w="177" w:type="pct"/>
            <w:tcBorders>
              <w:top w:val="single" w:sz="4" w:space="0" w:color="auto"/>
              <w:left w:val="single" w:sz="4" w:space="0" w:color="auto"/>
              <w:bottom w:val="single" w:sz="12" w:space="0" w:color="auto"/>
              <w:right w:val="single" w:sz="4" w:space="0" w:color="auto"/>
            </w:tcBorders>
            <w:vAlign w:val="center"/>
          </w:tcPr>
          <w:p w14:paraId="0270E990" w14:textId="77777777" w:rsidR="00DA4AA9" w:rsidRPr="00032716" w:rsidRDefault="00DA4AA9" w:rsidP="00DD21B4">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12</w:t>
            </w:r>
          </w:p>
        </w:tc>
        <w:tc>
          <w:tcPr>
            <w:tcW w:w="177" w:type="pct"/>
            <w:tcBorders>
              <w:top w:val="single" w:sz="4" w:space="0" w:color="auto"/>
              <w:left w:val="single" w:sz="4" w:space="0" w:color="auto"/>
              <w:bottom w:val="single" w:sz="12" w:space="0" w:color="auto"/>
              <w:right w:val="single" w:sz="4" w:space="0" w:color="auto"/>
            </w:tcBorders>
            <w:vAlign w:val="center"/>
          </w:tcPr>
          <w:p w14:paraId="40BCE645" w14:textId="77777777" w:rsidR="00DA4AA9" w:rsidRPr="00032716" w:rsidRDefault="00DA4AA9" w:rsidP="00DD21B4">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13</w:t>
            </w:r>
          </w:p>
        </w:tc>
        <w:tc>
          <w:tcPr>
            <w:tcW w:w="177" w:type="pct"/>
            <w:tcBorders>
              <w:top w:val="single" w:sz="4" w:space="0" w:color="auto"/>
              <w:left w:val="single" w:sz="4" w:space="0" w:color="auto"/>
              <w:bottom w:val="single" w:sz="12" w:space="0" w:color="auto"/>
              <w:right w:val="single" w:sz="4" w:space="0" w:color="auto"/>
            </w:tcBorders>
            <w:vAlign w:val="center"/>
          </w:tcPr>
          <w:p w14:paraId="29DABE4F" w14:textId="77777777" w:rsidR="00DA4AA9" w:rsidRPr="00032716" w:rsidRDefault="00DA4AA9" w:rsidP="00DD21B4">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14</w:t>
            </w:r>
          </w:p>
        </w:tc>
        <w:tc>
          <w:tcPr>
            <w:tcW w:w="177" w:type="pct"/>
            <w:tcBorders>
              <w:top w:val="single" w:sz="4" w:space="0" w:color="auto"/>
              <w:left w:val="single" w:sz="4" w:space="0" w:color="auto"/>
              <w:bottom w:val="single" w:sz="12" w:space="0" w:color="auto"/>
              <w:right w:val="single" w:sz="4" w:space="0" w:color="auto"/>
            </w:tcBorders>
            <w:vAlign w:val="center"/>
          </w:tcPr>
          <w:p w14:paraId="47C3B3FE" w14:textId="77777777" w:rsidR="00DA4AA9" w:rsidRPr="00032716" w:rsidRDefault="00DA4AA9" w:rsidP="00DD21B4">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15</w:t>
            </w:r>
          </w:p>
        </w:tc>
        <w:tc>
          <w:tcPr>
            <w:tcW w:w="177" w:type="pct"/>
            <w:tcBorders>
              <w:top w:val="single" w:sz="4" w:space="0" w:color="auto"/>
              <w:left w:val="single" w:sz="4" w:space="0" w:color="auto"/>
              <w:bottom w:val="single" w:sz="12" w:space="0" w:color="auto"/>
              <w:right w:val="single" w:sz="4" w:space="0" w:color="auto"/>
            </w:tcBorders>
            <w:vAlign w:val="center"/>
          </w:tcPr>
          <w:p w14:paraId="39DCE234" w14:textId="77777777" w:rsidR="00DA4AA9" w:rsidRPr="00032716" w:rsidRDefault="00DA4AA9" w:rsidP="00DD21B4">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16</w:t>
            </w:r>
          </w:p>
        </w:tc>
        <w:tc>
          <w:tcPr>
            <w:tcW w:w="177" w:type="pct"/>
            <w:tcBorders>
              <w:top w:val="single" w:sz="4" w:space="0" w:color="auto"/>
              <w:left w:val="single" w:sz="4" w:space="0" w:color="auto"/>
              <w:bottom w:val="single" w:sz="12" w:space="0" w:color="auto"/>
              <w:right w:val="single" w:sz="4" w:space="0" w:color="auto"/>
            </w:tcBorders>
            <w:vAlign w:val="center"/>
          </w:tcPr>
          <w:p w14:paraId="69DEB0F1" w14:textId="77777777" w:rsidR="00DA4AA9" w:rsidRPr="00032716" w:rsidRDefault="00DA4AA9" w:rsidP="00DD21B4">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17</w:t>
            </w:r>
          </w:p>
        </w:tc>
        <w:tc>
          <w:tcPr>
            <w:tcW w:w="177" w:type="pct"/>
            <w:tcBorders>
              <w:top w:val="single" w:sz="4" w:space="0" w:color="auto"/>
              <w:left w:val="single" w:sz="4" w:space="0" w:color="auto"/>
              <w:bottom w:val="single" w:sz="12" w:space="0" w:color="auto"/>
              <w:right w:val="single" w:sz="4" w:space="0" w:color="auto"/>
            </w:tcBorders>
            <w:vAlign w:val="center"/>
          </w:tcPr>
          <w:p w14:paraId="1F36F567" w14:textId="77777777" w:rsidR="00DA4AA9" w:rsidRPr="00032716" w:rsidRDefault="00DA4AA9" w:rsidP="00DD21B4">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18</w:t>
            </w:r>
          </w:p>
        </w:tc>
        <w:tc>
          <w:tcPr>
            <w:tcW w:w="177" w:type="pct"/>
            <w:tcBorders>
              <w:top w:val="single" w:sz="4" w:space="0" w:color="auto"/>
              <w:left w:val="single" w:sz="4" w:space="0" w:color="auto"/>
              <w:bottom w:val="single" w:sz="12" w:space="0" w:color="auto"/>
              <w:right w:val="single" w:sz="4" w:space="0" w:color="auto"/>
            </w:tcBorders>
            <w:vAlign w:val="center"/>
          </w:tcPr>
          <w:p w14:paraId="1A7140D2" w14:textId="77777777" w:rsidR="00DA4AA9" w:rsidRPr="00032716" w:rsidRDefault="00DA4AA9" w:rsidP="00DD21B4">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19</w:t>
            </w:r>
          </w:p>
        </w:tc>
        <w:tc>
          <w:tcPr>
            <w:tcW w:w="177" w:type="pct"/>
            <w:tcBorders>
              <w:top w:val="single" w:sz="4" w:space="0" w:color="auto"/>
              <w:left w:val="single" w:sz="4" w:space="0" w:color="auto"/>
              <w:bottom w:val="single" w:sz="12" w:space="0" w:color="auto"/>
              <w:right w:val="single" w:sz="4" w:space="0" w:color="auto"/>
            </w:tcBorders>
            <w:vAlign w:val="center"/>
          </w:tcPr>
          <w:p w14:paraId="05D067F3" w14:textId="77777777" w:rsidR="00DA4AA9" w:rsidRPr="00032716" w:rsidRDefault="00DA4AA9" w:rsidP="00DD21B4">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20</w:t>
            </w:r>
          </w:p>
        </w:tc>
        <w:tc>
          <w:tcPr>
            <w:tcW w:w="177" w:type="pct"/>
            <w:tcBorders>
              <w:top w:val="single" w:sz="4" w:space="0" w:color="auto"/>
              <w:left w:val="single" w:sz="4" w:space="0" w:color="auto"/>
              <w:bottom w:val="single" w:sz="12" w:space="0" w:color="auto"/>
              <w:right w:val="single" w:sz="4" w:space="0" w:color="auto"/>
            </w:tcBorders>
            <w:vAlign w:val="center"/>
          </w:tcPr>
          <w:p w14:paraId="27307679" w14:textId="77777777" w:rsidR="00DA4AA9" w:rsidRPr="00032716" w:rsidRDefault="00DA4AA9" w:rsidP="00DD21B4">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21</w:t>
            </w:r>
          </w:p>
        </w:tc>
        <w:tc>
          <w:tcPr>
            <w:tcW w:w="177" w:type="pct"/>
            <w:tcBorders>
              <w:top w:val="single" w:sz="4" w:space="0" w:color="auto"/>
              <w:left w:val="single" w:sz="4" w:space="0" w:color="auto"/>
              <w:bottom w:val="single" w:sz="12" w:space="0" w:color="auto"/>
              <w:right w:val="single" w:sz="4" w:space="0" w:color="auto"/>
            </w:tcBorders>
            <w:vAlign w:val="center"/>
          </w:tcPr>
          <w:p w14:paraId="093DC558" w14:textId="77777777" w:rsidR="00DA4AA9" w:rsidRPr="00032716" w:rsidRDefault="00DA4AA9" w:rsidP="00DD21B4">
            <w:pPr>
              <w:tabs>
                <w:tab w:val="left" w:pos="360"/>
              </w:tabs>
              <w:suppressAutoHyphens/>
              <w:spacing w:before="0"/>
              <w:jc w:val="center"/>
              <w:rPr>
                <w:rFonts w:cs="Arial"/>
                <w:b/>
                <w:sz w:val="16"/>
                <w:szCs w:val="16"/>
                <w:lang w:val="sr-Cyrl-RS" w:eastAsia="ar-SA"/>
              </w:rPr>
            </w:pPr>
            <w:r w:rsidRPr="00032716">
              <w:rPr>
                <w:rFonts w:cs="Arial"/>
                <w:b/>
                <w:sz w:val="16"/>
                <w:szCs w:val="16"/>
                <w:lang w:val="sr-Cyrl-RS" w:eastAsia="ar-SA"/>
              </w:rPr>
              <w:t>22</w:t>
            </w:r>
          </w:p>
        </w:tc>
        <w:tc>
          <w:tcPr>
            <w:tcW w:w="177" w:type="pct"/>
            <w:tcBorders>
              <w:top w:val="single" w:sz="4" w:space="0" w:color="auto"/>
              <w:left w:val="single" w:sz="4" w:space="0" w:color="auto"/>
              <w:bottom w:val="single" w:sz="12" w:space="0" w:color="auto"/>
              <w:right w:val="single" w:sz="4" w:space="0" w:color="auto"/>
            </w:tcBorders>
            <w:vAlign w:val="center"/>
          </w:tcPr>
          <w:p w14:paraId="21C87C17" w14:textId="09CA079E" w:rsidR="00DA4AA9" w:rsidRPr="00032716" w:rsidRDefault="00E40C72" w:rsidP="00DD21B4">
            <w:pPr>
              <w:tabs>
                <w:tab w:val="left" w:pos="360"/>
              </w:tabs>
              <w:suppressAutoHyphens/>
              <w:spacing w:before="0"/>
              <w:jc w:val="center"/>
              <w:rPr>
                <w:rFonts w:cs="Arial"/>
                <w:b/>
                <w:sz w:val="16"/>
                <w:szCs w:val="16"/>
                <w:lang w:val="sr-Cyrl-RS" w:eastAsia="ar-SA"/>
              </w:rPr>
            </w:pPr>
            <w:r>
              <w:rPr>
                <w:rFonts w:cs="Arial"/>
                <w:b/>
                <w:sz w:val="16"/>
                <w:szCs w:val="16"/>
                <w:lang w:val="sr-Cyrl-RS" w:eastAsia="ar-SA"/>
              </w:rPr>
              <w:t>...</w:t>
            </w:r>
          </w:p>
        </w:tc>
        <w:tc>
          <w:tcPr>
            <w:tcW w:w="198" w:type="pct"/>
            <w:tcBorders>
              <w:top w:val="single" w:sz="4" w:space="0" w:color="auto"/>
              <w:left w:val="single" w:sz="4" w:space="0" w:color="auto"/>
              <w:bottom w:val="single" w:sz="12" w:space="0" w:color="auto"/>
              <w:right w:val="single" w:sz="4" w:space="0" w:color="auto"/>
            </w:tcBorders>
            <w:vAlign w:val="center"/>
          </w:tcPr>
          <w:p w14:paraId="234D3DE6" w14:textId="7B0A3E0B" w:rsidR="00DA4AA9" w:rsidRPr="00032716" w:rsidRDefault="00E40C72" w:rsidP="00DD21B4">
            <w:pPr>
              <w:tabs>
                <w:tab w:val="left" w:pos="360"/>
              </w:tabs>
              <w:suppressAutoHyphens/>
              <w:spacing w:before="0"/>
              <w:jc w:val="center"/>
              <w:rPr>
                <w:rFonts w:cs="Arial"/>
                <w:b/>
                <w:sz w:val="16"/>
                <w:szCs w:val="16"/>
                <w:lang w:val="sr-Cyrl-RS" w:eastAsia="ar-SA"/>
              </w:rPr>
            </w:pPr>
            <w:r>
              <w:rPr>
                <w:rFonts w:cs="Arial"/>
                <w:b/>
                <w:sz w:val="16"/>
                <w:szCs w:val="16"/>
                <w:lang w:val="sr-Cyrl-RS" w:eastAsia="ar-SA"/>
              </w:rPr>
              <w:t>75</w:t>
            </w:r>
          </w:p>
        </w:tc>
      </w:tr>
      <w:tr w:rsidR="00DA4AA9" w:rsidRPr="00032716" w14:paraId="60D227F3" w14:textId="77777777" w:rsidTr="00DD21B4">
        <w:trPr>
          <w:gridAfter w:val="1"/>
          <w:wAfter w:w="6" w:type="pct"/>
          <w:trHeight w:val="272"/>
        </w:trPr>
        <w:tc>
          <w:tcPr>
            <w:tcW w:w="224" w:type="pct"/>
            <w:tcBorders>
              <w:top w:val="single" w:sz="12" w:space="0" w:color="auto"/>
              <w:left w:val="double" w:sz="4" w:space="0" w:color="auto"/>
              <w:bottom w:val="single" w:sz="6" w:space="0" w:color="auto"/>
            </w:tcBorders>
            <w:vAlign w:val="center"/>
          </w:tcPr>
          <w:p w14:paraId="3C6E8682" w14:textId="77777777" w:rsidR="00DA4AA9" w:rsidRPr="00FF25A6" w:rsidRDefault="00DA4AA9" w:rsidP="00DD21B4">
            <w:pPr>
              <w:tabs>
                <w:tab w:val="left" w:pos="360"/>
              </w:tabs>
              <w:suppressAutoHyphens/>
              <w:spacing w:before="0"/>
              <w:jc w:val="center"/>
              <w:rPr>
                <w:rFonts w:cs="Arial"/>
                <w:lang w:val="am-ET" w:eastAsia="ar-SA"/>
              </w:rPr>
            </w:pPr>
            <w:r w:rsidRPr="00FF25A6">
              <w:rPr>
                <w:rFonts w:cs="Arial"/>
                <w:lang w:val="am-ET" w:eastAsia="ar-SA"/>
              </w:rPr>
              <w:t>1</w:t>
            </w:r>
          </w:p>
        </w:tc>
        <w:tc>
          <w:tcPr>
            <w:tcW w:w="740" w:type="pct"/>
            <w:tcBorders>
              <w:top w:val="single" w:sz="12" w:space="0" w:color="auto"/>
              <w:left w:val="single" w:sz="6" w:space="0" w:color="auto"/>
              <w:bottom w:val="single" w:sz="6" w:space="0" w:color="auto"/>
            </w:tcBorders>
          </w:tcPr>
          <w:p w14:paraId="772B0D67" w14:textId="2692FC96" w:rsidR="00DA4AA9" w:rsidRPr="00032716" w:rsidRDefault="00DA4AA9" w:rsidP="00DD21B4">
            <w:pPr>
              <w:tabs>
                <w:tab w:val="left" w:pos="360"/>
              </w:tabs>
              <w:suppressAutoHyphens/>
              <w:spacing w:before="0"/>
              <w:jc w:val="left"/>
              <w:rPr>
                <w:rFonts w:cs="Arial"/>
                <w:sz w:val="20"/>
                <w:szCs w:val="20"/>
                <w:lang w:val="sr-Cyrl-RS" w:eastAsia="ar-SA"/>
              </w:rPr>
            </w:pPr>
          </w:p>
        </w:tc>
        <w:tc>
          <w:tcPr>
            <w:tcW w:w="150" w:type="pct"/>
            <w:tcBorders>
              <w:top w:val="single" w:sz="12" w:space="0" w:color="auto"/>
              <w:left w:val="single" w:sz="6" w:space="0" w:color="auto"/>
              <w:bottom w:val="single" w:sz="6" w:space="0" w:color="auto"/>
              <w:right w:val="single" w:sz="6" w:space="0" w:color="auto"/>
            </w:tcBorders>
            <w:shd w:val="clear" w:color="auto" w:fill="FFFFFF" w:themeFill="background1"/>
          </w:tcPr>
          <w:p w14:paraId="49AE2300"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64" w:type="pct"/>
            <w:tcBorders>
              <w:top w:val="single" w:sz="12" w:space="0" w:color="auto"/>
              <w:left w:val="single" w:sz="6" w:space="0" w:color="auto"/>
              <w:bottom w:val="single" w:sz="6" w:space="0" w:color="auto"/>
              <w:right w:val="single" w:sz="6" w:space="0" w:color="auto"/>
            </w:tcBorders>
            <w:shd w:val="clear" w:color="auto" w:fill="FFFFFF" w:themeFill="background1"/>
          </w:tcPr>
          <w:p w14:paraId="38819722"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51" w:type="pct"/>
            <w:tcBorders>
              <w:top w:val="single" w:sz="12" w:space="0" w:color="auto"/>
              <w:left w:val="single" w:sz="6" w:space="0" w:color="auto"/>
              <w:bottom w:val="single" w:sz="6" w:space="0" w:color="auto"/>
              <w:right w:val="single" w:sz="6" w:space="0" w:color="auto"/>
            </w:tcBorders>
            <w:shd w:val="clear" w:color="auto" w:fill="FFFFFF" w:themeFill="background1"/>
          </w:tcPr>
          <w:p w14:paraId="5E8FCEEA"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12" w:space="0" w:color="auto"/>
              <w:left w:val="single" w:sz="6" w:space="0" w:color="auto"/>
              <w:bottom w:val="single" w:sz="6" w:space="0" w:color="auto"/>
              <w:right w:val="single" w:sz="6" w:space="0" w:color="auto"/>
            </w:tcBorders>
            <w:shd w:val="clear" w:color="auto" w:fill="FFFFFF" w:themeFill="background1"/>
          </w:tcPr>
          <w:p w14:paraId="4E01BF7F"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12" w:space="0" w:color="auto"/>
              <w:left w:val="single" w:sz="6" w:space="0" w:color="auto"/>
              <w:bottom w:val="single" w:sz="6" w:space="0" w:color="auto"/>
              <w:right w:val="single" w:sz="6" w:space="0" w:color="auto"/>
            </w:tcBorders>
            <w:shd w:val="clear" w:color="auto" w:fill="FFFFFF" w:themeFill="background1"/>
          </w:tcPr>
          <w:p w14:paraId="341C58D5"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12" w:space="0" w:color="auto"/>
              <w:left w:val="single" w:sz="6" w:space="0" w:color="auto"/>
              <w:bottom w:val="single" w:sz="6" w:space="0" w:color="auto"/>
              <w:right w:val="single" w:sz="6" w:space="0" w:color="auto"/>
            </w:tcBorders>
            <w:shd w:val="clear" w:color="auto" w:fill="FFFFFF" w:themeFill="background1"/>
          </w:tcPr>
          <w:p w14:paraId="3E88BA39"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12" w:space="0" w:color="auto"/>
              <w:left w:val="single" w:sz="6" w:space="0" w:color="auto"/>
              <w:bottom w:val="single" w:sz="6" w:space="0" w:color="auto"/>
              <w:right w:val="single" w:sz="6" w:space="0" w:color="auto"/>
            </w:tcBorders>
            <w:shd w:val="clear" w:color="auto" w:fill="FFFFFF" w:themeFill="background1"/>
          </w:tcPr>
          <w:p w14:paraId="1E5CE431"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12" w:space="0" w:color="auto"/>
              <w:left w:val="single" w:sz="6" w:space="0" w:color="auto"/>
              <w:bottom w:val="single" w:sz="6" w:space="0" w:color="auto"/>
              <w:right w:val="single" w:sz="6" w:space="0" w:color="auto"/>
            </w:tcBorders>
            <w:shd w:val="clear" w:color="auto" w:fill="FFFFFF" w:themeFill="background1"/>
          </w:tcPr>
          <w:p w14:paraId="6CAAEA37"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12" w:space="0" w:color="auto"/>
              <w:left w:val="single" w:sz="6" w:space="0" w:color="auto"/>
              <w:bottom w:val="single" w:sz="6" w:space="0" w:color="auto"/>
              <w:right w:val="single" w:sz="6" w:space="0" w:color="auto"/>
            </w:tcBorders>
            <w:shd w:val="clear" w:color="auto" w:fill="FFFFFF" w:themeFill="background1"/>
          </w:tcPr>
          <w:p w14:paraId="73E82595"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2" w:type="pct"/>
            <w:tcBorders>
              <w:top w:val="single" w:sz="12" w:space="0" w:color="auto"/>
              <w:left w:val="single" w:sz="6" w:space="0" w:color="auto"/>
              <w:bottom w:val="single" w:sz="6" w:space="0" w:color="auto"/>
              <w:right w:val="single" w:sz="6" w:space="0" w:color="auto"/>
            </w:tcBorders>
            <w:shd w:val="clear" w:color="auto" w:fill="FFFFFF" w:themeFill="background1"/>
          </w:tcPr>
          <w:p w14:paraId="2BF6AAA9"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85" w:type="pct"/>
            <w:tcBorders>
              <w:top w:val="single" w:sz="12" w:space="0" w:color="auto"/>
              <w:left w:val="single" w:sz="6" w:space="0" w:color="auto"/>
              <w:bottom w:val="single" w:sz="6" w:space="0" w:color="auto"/>
              <w:right w:val="single" w:sz="4" w:space="0" w:color="auto"/>
            </w:tcBorders>
            <w:shd w:val="clear" w:color="auto" w:fill="FFFFFF" w:themeFill="background1"/>
          </w:tcPr>
          <w:p w14:paraId="30FDCDAB"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12" w:space="0" w:color="auto"/>
              <w:left w:val="single" w:sz="4" w:space="0" w:color="auto"/>
              <w:bottom w:val="single" w:sz="4" w:space="0" w:color="auto"/>
              <w:right w:val="single" w:sz="4" w:space="0" w:color="auto"/>
            </w:tcBorders>
            <w:shd w:val="clear" w:color="auto" w:fill="FFFFFF" w:themeFill="background1"/>
          </w:tcPr>
          <w:p w14:paraId="13C7DC69"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12" w:space="0" w:color="auto"/>
              <w:left w:val="single" w:sz="4" w:space="0" w:color="auto"/>
              <w:bottom w:val="single" w:sz="4" w:space="0" w:color="auto"/>
              <w:right w:val="single" w:sz="4" w:space="0" w:color="auto"/>
            </w:tcBorders>
            <w:shd w:val="clear" w:color="auto" w:fill="FFFFFF" w:themeFill="background1"/>
          </w:tcPr>
          <w:p w14:paraId="755F5FF7"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12" w:space="0" w:color="auto"/>
              <w:left w:val="single" w:sz="4" w:space="0" w:color="auto"/>
              <w:bottom w:val="single" w:sz="4" w:space="0" w:color="auto"/>
              <w:right w:val="single" w:sz="4" w:space="0" w:color="auto"/>
            </w:tcBorders>
            <w:shd w:val="clear" w:color="auto" w:fill="FFFFFF" w:themeFill="background1"/>
          </w:tcPr>
          <w:p w14:paraId="66F16CEE"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12" w:space="0" w:color="auto"/>
              <w:left w:val="single" w:sz="4" w:space="0" w:color="auto"/>
              <w:bottom w:val="single" w:sz="4" w:space="0" w:color="auto"/>
              <w:right w:val="single" w:sz="4" w:space="0" w:color="auto"/>
            </w:tcBorders>
            <w:shd w:val="clear" w:color="auto" w:fill="FFFFFF" w:themeFill="background1"/>
          </w:tcPr>
          <w:p w14:paraId="56ECDD5F"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12" w:space="0" w:color="auto"/>
              <w:left w:val="single" w:sz="4" w:space="0" w:color="auto"/>
              <w:bottom w:val="single" w:sz="4" w:space="0" w:color="auto"/>
              <w:right w:val="single" w:sz="4" w:space="0" w:color="auto"/>
            </w:tcBorders>
            <w:shd w:val="clear" w:color="auto" w:fill="FFFFFF" w:themeFill="background1"/>
          </w:tcPr>
          <w:p w14:paraId="57F56977"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12" w:space="0" w:color="auto"/>
              <w:left w:val="single" w:sz="4" w:space="0" w:color="auto"/>
              <w:bottom w:val="single" w:sz="4" w:space="0" w:color="auto"/>
              <w:right w:val="single" w:sz="4" w:space="0" w:color="auto"/>
            </w:tcBorders>
            <w:shd w:val="clear" w:color="auto" w:fill="FFFFFF" w:themeFill="background1"/>
          </w:tcPr>
          <w:p w14:paraId="7CDBDFE8"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12" w:space="0" w:color="auto"/>
              <w:left w:val="single" w:sz="4" w:space="0" w:color="auto"/>
              <w:bottom w:val="single" w:sz="4" w:space="0" w:color="auto"/>
              <w:right w:val="single" w:sz="4" w:space="0" w:color="auto"/>
            </w:tcBorders>
            <w:shd w:val="clear" w:color="auto" w:fill="FFFFFF" w:themeFill="background1"/>
          </w:tcPr>
          <w:p w14:paraId="1A29B3C8"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12" w:space="0" w:color="auto"/>
              <w:left w:val="single" w:sz="4" w:space="0" w:color="auto"/>
              <w:bottom w:val="single" w:sz="4" w:space="0" w:color="auto"/>
              <w:right w:val="single" w:sz="4" w:space="0" w:color="auto"/>
            </w:tcBorders>
            <w:shd w:val="clear" w:color="auto" w:fill="FFFFFF" w:themeFill="background1"/>
          </w:tcPr>
          <w:p w14:paraId="4CE2B3BB"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12" w:space="0" w:color="auto"/>
              <w:left w:val="single" w:sz="4" w:space="0" w:color="auto"/>
              <w:bottom w:val="single" w:sz="4" w:space="0" w:color="auto"/>
              <w:right w:val="single" w:sz="4" w:space="0" w:color="auto"/>
            </w:tcBorders>
            <w:shd w:val="clear" w:color="auto" w:fill="FFFFFF" w:themeFill="background1"/>
          </w:tcPr>
          <w:p w14:paraId="3015EFFD"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12" w:space="0" w:color="auto"/>
              <w:left w:val="single" w:sz="4" w:space="0" w:color="auto"/>
              <w:bottom w:val="single" w:sz="4" w:space="0" w:color="auto"/>
              <w:right w:val="single" w:sz="4" w:space="0" w:color="auto"/>
            </w:tcBorders>
            <w:shd w:val="clear" w:color="auto" w:fill="FFFFFF" w:themeFill="background1"/>
          </w:tcPr>
          <w:p w14:paraId="54A49BB2"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12" w:space="0" w:color="auto"/>
              <w:left w:val="single" w:sz="4" w:space="0" w:color="auto"/>
              <w:bottom w:val="single" w:sz="4" w:space="0" w:color="auto"/>
              <w:right w:val="single" w:sz="4" w:space="0" w:color="auto"/>
            </w:tcBorders>
            <w:shd w:val="clear" w:color="auto" w:fill="FFFFFF" w:themeFill="background1"/>
          </w:tcPr>
          <w:p w14:paraId="49F5CCE3"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12" w:space="0" w:color="auto"/>
              <w:left w:val="single" w:sz="4" w:space="0" w:color="auto"/>
              <w:bottom w:val="single" w:sz="4" w:space="0" w:color="auto"/>
              <w:right w:val="single" w:sz="4" w:space="0" w:color="auto"/>
            </w:tcBorders>
            <w:shd w:val="clear" w:color="auto" w:fill="FFFFFF" w:themeFill="background1"/>
          </w:tcPr>
          <w:p w14:paraId="75C1F668"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98" w:type="pct"/>
            <w:tcBorders>
              <w:top w:val="single" w:sz="12" w:space="0" w:color="auto"/>
              <w:left w:val="single" w:sz="4" w:space="0" w:color="auto"/>
              <w:bottom w:val="single" w:sz="4" w:space="0" w:color="auto"/>
              <w:right w:val="single" w:sz="4" w:space="0" w:color="auto"/>
            </w:tcBorders>
            <w:shd w:val="clear" w:color="auto" w:fill="FFFFFF" w:themeFill="background1"/>
          </w:tcPr>
          <w:p w14:paraId="2D16DABC" w14:textId="77777777" w:rsidR="00DA4AA9" w:rsidRPr="00032716" w:rsidRDefault="00DA4AA9" w:rsidP="00DD21B4">
            <w:pPr>
              <w:tabs>
                <w:tab w:val="left" w:pos="360"/>
              </w:tabs>
              <w:suppressAutoHyphens/>
              <w:spacing w:before="0"/>
              <w:jc w:val="left"/>
              <w:rPr>
                <w:rFonts w:cs="Arial"/>
                <w:sz w:val="24"/>
                <w:szCs w:val="24"/>
                <w:lang w:val="am-ET" w:eastAsia="ar-SA"/>
              </w:rPr>
            </w:pPr>
          </w:p>
        </w:tc>
      </w:tr>
      <w:tr w:rsidR="00DA4AA9" w:rsidRPr="00032716" w14:paraId="654B27B4" w14:textId="77777777" w:rsidTr="00DD21B4">
        <w:trPr>
          <w:gridAfter w:val="1"/>
          <w:wAfter w:w="6" w:type="pct"/>
          <w:trHeight w:val="287"/>
        </w:trPr>
        <w:tc>
          <w:tcPr>
            <w:tcW w:w="224" w:type="pct"/>
            <w:tcBorders>
              <w:top w:val="single" w:sz="6" w:space="0" w:color="auto"/>
              <w:left w:val="double" w:sz="4" w:space="0" w:color="auto"/>
              <w:bottom w:val="single" w:sz="6" w:space="0" w:color="auto"/>
            </w:tcBorders>
            <w:vAlign w:val="center"/>
          </w:tcPr>
          <w:p w14:paraId="79538451" w14:textId="77777777" w:rsidR="00DA4AA9" w:rsidRPr="00FF25A6" w:rsidRDefault="00DA4AA9" w:rsidP="00DD21B4">
            <w:pPr>
              <w:tabs>
                <w:tab w:val="left" w:pos="360"/>
              </w:tabs>
              <w:suppressAutoHyphens/>
              <w:spacing w:before="0"/>
              <w:jc w:val="center"/>
              <w:rPr>
                <w:rFonts w:cs="Arial"/>
                <w:lang w:val="am-ET" w:eastAsia="ar-SA"/>
              </w:rPr>
            </w:pPr>
            <w:r w:rsidRPr="00FF25A6">
              <w:rPr>
                <w:rFonts w:cs="Arial"/>
                <w:lang w:val="am-ET" w:eastAsia="ar-SA"/>
              </w:rPr>
              <w:t>2</w:t>
            </w:r>
          </w:p>
        </w:tc>
        <w:tc>
          <w:tcPr>
            <w:tcW w:w="740" w:type="pct"/>
            <w:tcBorders>
              <w:top w:val="single" w:sz="6" w:space="0" w:color="auto"/>
              <w:left w:val="single" w:sz="6" w:space="0" w:color="auto"/>
              <w:bottom w:val="single" w:sz="6" w:space="0" w:color="auto"/>
            </w:tcBorders>
          </w:tcPr>
          <w:p w14:paraId="14081EF9" w14:textId="6FF0C534" w:rsidR="00DA4AA9" w:rsidRPr="00032716" w:rsidRDefault="00DA4AA9" w:rsidP="00DD21B4">
            <w:pPr>
              <w:tabs>
                <w:tab w:val="left" w:pos="360"/>
              </w:tabs>
              <w:suppressAutoHyphens/>
              <w:spacing w:before="0"/>
              <w:jc w:val="left"/>
              <w:rPr>
                <w:rFonts w:cs="Arial"/>
                <w:sz w:val="20"/>
                <w:szCs w:val="20"/>
                <w:lang w:val="am-ET" w:eastAsia="ar-SA"/>
              </w:rPr>
            </w:pPr>
          </w:p>
        </w:tc>
        <w:tc>
          <w:tcPr>
            <w:tcW w:w="150" w:type="pct"/>
            <w:tcBorders>
              <w:top w:val="single" w:sz="6" w:space="0" w:color="auto"/>
              <w:left w:val="single" w:sz="6" w:space="0" w:color="auto"/>
              <w:bottom w:val="single" w:sz="6" w:space="0" w:color="auto"/>
              <w:right w:val="single" w:sz="6" w:space="0" w:color="auto"/>
            </w:tcBorders>
            <w:shd w:val="clear" w:color="auto" w:fill="FFFFFF" w:themeFill="background1"/>
          </w:tcPr>
          <w:p w14:paraId="16990090"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64" w:type="pct"/>
            <w:tcBorders>
              <w:top w:val="single" w:sz="6" w:space="0" w:color="auto"/>
              <w:left w:val="single" w:sz="6" w:space="0" w:color="auto"/>
              <w:bottom w:val="single" w:sz="6" w:space="0" w:color="auto"/>
              <w:right w:val="single" w:sz="6" w:space="0" w:color="auto"/>
            </w:tcBorders>
            <w:shd w:val="clear" w:color="auto" w:fill="FFFFFF" w:themeFill="background1"/>
          </w:tcPr>
          <w:p w14:paraId="06B76072"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51" w:type="pct"/>
            <w:tcBorders>
              <w:top w:val="single" w:sz="6" w:space="0" w:color="auto"/>
              <w:left w:val="single" w:sz="6" w:space="0" w:color="auto"/>
              <w:bottom w:val="single" w:sz="6" w:space="0" w:color="auto"/>
              <w:right w:val="single" w:sz="6" w:space="0" w:color="auto"/>
            </w:tcBorders>
            <w:shd w:val="clear" w:color="auto" w:fill="FFFFFF" w:themeFill="background1"/>
          </w:tcPr>
          <w:p w14:paraId="43FB9782"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25F02281"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08688542"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2CCCF903"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4E79BF3B"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2FAA1DCA"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2C45A2AE"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2" w:type="pct"/>
            <w:tcBorders>
              <w:top w:val="single" w:sz="6" w:space="0" w:color="auto"/>
              <w:left w:val="single" w:sz="6" w:space="0" w:color="auto"/>
              <w:bottom w:val="single" w:sz="6" w:space="0" w:color="auto"/>
              <w:right w:val="single" w:sz="6" w:space="0" w:color="auto"/>
            </w:tcBorders>
            <w:shd w:val="clear" w:color="auto" w:fill="FFFFFF" w:themeFill="background1"/>
          </w:tcPr>
          <w:p w14:paraId="067EADF4"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85" w:type="pct"/>
            <w:tcBorders>
              <w:top w:val="single" w:sz="6" w:space="0" w:color="auto"/>
              <w:left w:val="single" w:sz="6" w:space="0" w:color="auto"/>
              <w:bottom w:val="single" w:sz="6" w:space="0" w:color="auto"/>
              <w:right w:val="single" w:sz="4" w:space="0" w:color="auto"/>
            </w:tcBorders>
            <w:shd w:val="clear" w:color="auto" w:fill="FFFFFF" w:themeFill="background1"/>
          </w:tcPr>
          <w:p w14:paraId="44E41AB8"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7DE1DDB5"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5D0352ED"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639136C5"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54EF1A40"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73CEFEA9"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670C8B6F"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674E0CD8"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384FAD69"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63BC610C"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4CE3E346"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5D92CD12"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63D200CE"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98" w:type="pct"/>
            <w:tcBorders>
              <w:top w:val="single" w:sz="4" w:space="0" w:color="auto"/>
              <w:left w:val="single" w:sz="4" w:space="0" w:color="auto"/>
              <w:bottom w:val="single" w:sz="4" w:space="0" w:color="auto"/>
              <w:right w:val="single" w:sz="4" w:space="0" w:color="auto"/>
            </w:tcBorders>
            <w:shd w:val="clear" w:color="auto" w:fill="FFFFFF" w:themeFill="background1"/>
          </w:tcPr>
          <w:p w14:paraId="0A75D3CD" w14:textId="77777777" w:rsidR="00DA4AA9" w:rsidRPr="00032716" w:rsidRDefault="00DA4AA9" w:rsidP="00DD21B4">
            <w:pPr>
              <w:tabs>
                <w:tab w:val="left" w:pos="360"/>
              </w:tabs>
              <w:suppressAutoHyphens/>
              <w:spacing w:before="0"/>
              <w:jc w:val="left"/>
              <w:rPr>
                <w:rFonts w:cs="Arial"/>
                <w:sz w:val="24"/>
                <w:szCs w:val="24"/>
                <w:lang w:val="am-ET" w:eastAsia="ar-SA"/>
              </w:rPr>
            </w:pPr>
          </w:p>
        </w:tc>
      </w:tr>
      <w:tr w:rsidR="00DA4AA9" w:rsidRPr="00032716" w14:paraId="14F32F85" w14:textId="77777777" w:rsidTr="00DD21B4">
        <w:trPr>
          <w:gridAfter w:val="1"/>
          <w:wAfter w:w="6" w:type="pct"/>
          <w:trHeight w:val="272"/>
        </w:trPr>
        <w:tc>
          <w:tcPr>
            <w:tcW w:w="224" w:type="pct"/>
            <w:tcBorders>
              <w:top w:val="single" w:sz="6" w:space="0" w:color="auto"/>
              <w:left w:val="double" w:sz="4" w:space="0" w:color="auto"/>
              <w:bottom w:val="single" w:sz="6" w:space="0" w:color="auto"/>
            </w:tcBorders>
            <w:vAlign w:val="center"/>
          </w:tcPr>
          <w:p w14:paraId="0F3F0221" w14:textId="77777777" w:rsidR="00DA4AA9" w:rsidRPr="00FF25A6" w:rsidRDefault="00DA4AA9" w:rsidP="00DD21B4">
            <w:pPr>
              <w:tabs>
                <w:tab w:val="left" w:pos="360"/>
              </w:tabs>
              <w:suppressAutoHyphens/>
              <w:spacing w:before="0"/>
              <w:jc w:val="center"/>
              <w:rPr>
                <w:rFonts w:cs="Arial"/>
                <w:lang w:val="am-ET" w:eastAsia="ar-SA"/>
              </w:rPr>
            </w:pPr>
            <w:r w:rsidRPr="00FF25A6">
              <w:rPr>
                <w:rFonts w:cs="Arial"/>
                <w:lang w:val="am-ET" w:eastAsia="ar-SA"/>
              </w:rPr>
              <w:t>3</w:t>
            </w:r>
          </w:p>
        </w:tc>
        <w:tc>
          <w:tcPr>
            <w:tcW w:w="740" w:type="pct"/>
            <w:tcBorders>
              <w:top w:val="single" w:sz="6" w:space="0" w:color="auto"/>
              <w:left w:val="single" w:sz="6" w:space="0" w:color="auto"/>
              <w:bottom w:val="single" w:sz="6" w:space="0" w:color="auto"/>
            </w:tcBorders>
          </w:tcPr>
          <w:p w14:paraId="7F416860" w14:textId="02CA5D5F" w:rsidR="00DA4AA9" w:rsidRPr="00032716" w:rsidRDefault="00DA4AA9" w:rsidP="00DD21B4">
            <w:pPr>
              <w:tabs>
                <w:tab w:val="left" w:pos="360"/>
              </w:tabs>
              <w:suppressAutoHyphens/>
              <w:spacing w:before="0"/>
              <w:jc w:val="left"/>
              <w:rPr>
                <w:rFonts w:cs="Arial"/>
                <w:sz w:val="20"/>
                <w:szCs w:val="20"/>
                <w:lang w:val="am-ET" w:eastAsia="ar-SA"/>
              </w:rPr>
            </w:pPr>
          </w:p>
        </w:tc>
        <w:tc>
          <w:tcPr>
            <w:tcW w:w="150" w:type="pct"/>
            <w:tcBorders>
              <w:top w:val="single" w:sz="6" w:space="0" w:color="auto"/>
              <w:left w:val="single" w:sz="6" w:space="0" w:color="auto"/>
              <w:bottom w:val="single" w:sz="6" w:space="0" w:color="auto"/>
              <w:right w:val="single" w:sz="6" w:space="0" w:color="auto"/>
            </w:tcBorders>
            <w:shd w:val="clear" w:color="auto" w:fill="FFFFFF" w:themeFill="background1"/>
          </w:tcPr>
          <w:p w14:paraId="0B4E3A84"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64" w:type="pct"/>
            <w:tcBorders>
              <w:top w:val="single" w:sz="6" w:space="0" w:color="auto"/>
              <w:left w:val="single" w:sz="6" w:space="0" w:color="auto"/>
              <w:bottom w:val="single" w:sz="6" w:space="0" w:color="auto"/>
              <w:right w:val="single" w:sz="6" w:space="0" w:color="auto"/>
            </w:tcBorders>
            <w:shd w:val="clear" w:color="auto" w:fill="FFFFFF" w:themeFill="background1"/>
          </w:tcPr>
          <w:p w14:paraId="5327955F"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51" w:type="pct"/>
            <w:tcBorders>
              <w:top w:val="single" w:sz="6" w:space="0" w:color="auto"/>
              <w:left w:val="single" w:sz="6" w:space="0" w:color="auto"/>
              <w:bottom w:val="single" w:sz="6" w:space="0" w:color="auto"/>
              <w:right w:val="single" w:sz="6" w:space="0" w:color="auto"/>
            </w:tcBorders>
            <w:shd w:val="clear" w:color="auto" w:fill="FFFFFF" w:themeFill="background1"/>
          </w:tcPr>
          <w:p w14:paraId="309A38ED"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2786A6A7"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73B4243D"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60DF349D"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6DF25FFF"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0659A83C"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3897BD2B"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2" w:type="pct"/>
            <w:tcBorders>
              <w:top w:val="single" w:sz="6" w:space="0" w:color="auto"/>
              <w:left w:val="single" w:sz="6" w:space="0" w:color="auto"/>
              <w:bottom w:val="single" w:sz="6" w:space="0" w:color="auto"/>
              <w:right w:val="single" w:sz="6" w:space="0" w:color="auto"/>
            </w:tcBorders>
            <w:shd w:val="clear" w:color="auto" w:fill="FFFFFF" w:themeFill="background1"/>
          </w:tcPr>
          <w:p w14:paraId="3040FD61"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85" w:type="pct"/>
            <w:tcBorders>
              <w:top w:val="single" w:sz="6" w:space="0" w:color="auto"/>
              <w:left w:val="single" w:sz="6" w:space="0" w:color="auto"/>
              <w:bottom w:val="single" w:sz="6" w:space="0" w:color="auto"/>
              <w:right w:val="single" w:sz="4" w:space="0" w:color="auto"/>
            </w:tcBorders>
            <w:shd w:val="clear" w:color="auto" w:fill="FFFFFF" w:themeFill="background1"/>
          </w:tcPr>
          <w:p w14:paraId="48453526"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2214D483"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14297A09"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163B79F2"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02C2081E"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68BE1A26"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5FFE06EF"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2F5CFB95"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1D2C472B"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46B2ED66"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594A4569"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1155A171"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1D1F2CCB"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98" w:type="pct"/>
            <w:tcBorders>
              <w:top w:val="single" w:sz="4" w:space="0" w:color="auto"/>
              <w:left w:val="single" w:sz="4" w:space="0" w:color="auto"/>
              <w:bottom w:val="single" w:sz="4" w:space="0" w:color="auto"/>
              <w:right w:val="single" w:sz="4" w:space="0" w:color="auto"/>
            </w:tcBorders>
            <w:shd w:val="clear" w:color="auto" w:fill="FFFFFF" w:themeFill="background1"/>
          </w:tcPr>
          <w:p w14:paraId="500618D3" w14:textId="77777777" w:rsidR="00DA4AA9" w:rsidRPr="00032716" w:rsidRDefault="00DA4AA9" w:rsidP="00DD21B4">
            <w:pPr>
              <w:tabs>
                <w:tab w:val="left" w:pos="360"/>
              </w:tabs>
              <w:suppressAutoHyphens/>
              <w:spacing w:before="0"/>
              <w:jc w:val="left"/>
              <w:rPr>
                <w:rFonts w:cs="Arial"/>
                <w:sz w:val="24"/>
                <w:szCs w:val="24"/>
                <w:lang w:val="am-ET" w:eastAsia="ar-SA"/>
              </w:rPr>
            </w:pPr>
          </w:p>
        </w:tc>
      </w:tr>
      <w:tr w:rsidR="00DA4AA9" w:rsidRPr="00032716" w14:paraId="577EC669" w14:textId="77777777" w:rsidTr="00DD21B4">
        <w:trPr>
          <w:gridAfter w:val="1"/>
          <w:wAfter w:w="6" w:type="pct"/>
          <w:trHeight w:val="287"/>
        </w:trPr>
        <w:tc>
          <w:tcPr>
            <w:tcW w:w="224" w:type="pct"/>
            <w:tcBorders>
              <w:top w:val="single" w:sz="6" w:space="0" w:color="auto"/>
              <w:left w:val="double" w:sz="4" w:space="0" w:color="auto"/>
              <w:bottom w:val="single" w:sz="6" w:space="0" w:color="auto"/>
            </w:tcBorders>
            <w:vAlign w:val="center"/>
          </w:tcPr>
          <w:p w14:paraId="5072C520" w14:textId="77777777" w:rsidR="00DA4AA9" w:rsidRPr="00FF25A6" w:rsidRDefault="00DA4AA9" w:rsidP="00DD21B4">
            <w:pPr>
              <w:tabs>
                <w:tab w:val="left" w:pos="360"/>
              </w:tabs>
              <w:suppressAutoHyphens/>
              <w:spacing w:before="0"/>
              <w:jc w:val="center"/>
              <w:rPr>
                <w:rFonts w:cs="Arial"/>
                <w:lang w:val="am-ET" w:eastAsia="ar-SA"/>
              </w:rPr>
            </w:pPr>
            <w:r w:rsidRPr="00FF25A6">
              <w:rPr>
                <w:rFonts w:cs="Arial"/>
                <w:lang w:val="am-ET" w:eastAsia="ar-SA"/>
              </w:rPr>
              <w:t>4</w:t>
            </w:r>
          </w:p>
        </w:tc>
        <w:tc>
          <w:tcPr>
            <w:tcW w:w="740" w:type="pct"/>
            <w:tcBorders>
              <w:top w:val="single" w:sz="6" w:space="0" w:color="auto"/>
              <w:left w:val="single" w:sz="6" w:space="0" w:color="auto"/>
              <w:bottom w:val="single" w:sz="6" w:space="0" w:color="auto"/>
            </w:tcBorders>
          </w:tcPr>
          <w:p w14:paraId="5E014539" w14:textId="286CB432" w:rsidR="00DA4AA9" w:rsidRPr="00032716" w:rsidRDefault="00DA4AA9" w:rsidP="00DD21B4">
            <w:pPr>
              <w:tabs>
                <w:tab w:val="left" w:pos="360"/>
              </w:tabs>
              <w:suppressAutoHyphens/>
              <w:spacing w:before="0"/>
              <w:jc w:val="left"/>
              <w:rPr>
                <w:rFonts w:cs="Arial"/>
                <w:sz w:val="20"/>
                <w:szCs w:val="20"/>
                <w:lang w:val="am-ET" w:eastAsia="ar-SA"/>
              </w:rPr>
            </w:pPr>
          </w:p>
        </w:tc>
        <w:tc>
          <w:tcPr>
            <w:tcW w:w="150" w:type="pct"/>
            <w:tcBorders>
              <w:top w:val="single" w:sz="6" w:space="0" w:color="auto"/>
              <w:left w:val="single" w:sz="6" w:space="0" w:color="auto"/>
              <w:bottom w:val="single" w:sz="6" w:space="0" w:color="auto"/>
              <w:right w:val="single" w:sz="6" w:space="0" w:color="auto"/>
            </w:tcBorders>
            <w:shd w:val="clear" w:color="auto" w:fill="FFFFFF" w:themeFill="background1"/>
          </w:tcPr>
          <w:p w14:paraId="71C98B6C"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64" w:type="pct"/>
            <w:tcBorders>
              <w:top w:val="single" w:sz="6" w:space="0" w:color="auto"/>
              <w:left w:val="single" w:sz="6" w:space="0" w:color="auto"/>
              <w:bottom w:val="single" w:sz="6" w:space="0" w:color="auto"/>
              <w:right w:val="single" w:sz="6" w:space="0" w:color="auto"/>
            </w:tcBorders>
            <w:shd w:val="clear" w:color="auto" w:fill="FFFFFF" w:themeFill="background1"/>
          </w:tcPr>
          <w:p w14:paraId="5BF6A7C4"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51" w:type="pct"/>
            <w:tcBorders>
              <w:top w:val="single" w:sz="6" w:space="0" w:color="auto"/>
              <w:left w:val="single" w:sz="6" w:space="0" w:color="auto"/>
              <w:bottom w:val="single" w:sz="6" w:space="0" w:color="auto"/>
              <w:right w:val="single" w:sz="6" w:space="0" w:color="auto"/>
            </w:tcBorders>
            <w:shd w:val="clear" w:color="auto" w:fill="FFFFFF" w:themeFill="background1"/>
          </w:tcPr>
          <w:p w14:paraId="208EFC05"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28672249"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179B1587"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339588B4"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0AAA1EC3"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3B6AC940"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0AB76EC0"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2" w:type="pct"/>
            <w:tcBorders>
              <w:top w:val="single" w:sz="6" w:space="0" w:color="auto"/>
              <w:left w:val="single" w:sz="6" w:space="0" w:color="auto"/>
              <w:bottom w:val="single" w:sz="6" w:space="0" w:color="auto"/>
              <w:right w:val="single" w:sz="6" w:space="0" w:color="auto"/>
            </w:tcBorders>
            <w:shd w:val="clear" w:color="auto" w:fill="FFFFFF" w:themeFill="background1"/>
          </w:tcPr>
          <w:p w14:paraId="3A206EB4"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85" w:type="pct"/>
            <w:tcBorders>
              <w:top w:val="single" w:sz="6" w:space="0" w:color="auto"/>
              <w:left w:val="single" w:sz="6" w:space="0" w:color="auto"/>
              <w:bottom w:val="single" w:sz="6" w:space="0" w:color="auto"/>
              <w:right w:val="single" w:sz="4" w:space="0" w:color="auto"/>
            </w:tcBorders>
            <w:shd w:val="clear" w:color="auto" w:fill="FFFFFF" w:themeFill="background1"/>
          </w:tcPr>
          <w:p w14:paraId="0943B6A7"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05C2CE2F"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1D6C8651"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67698F77"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57B1B15B"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56EDC3D4"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7A7E78B3"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60E95F50"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73FA7CAA"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6B8D8895"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2FBD9BAA"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18099304"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4259B427"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98" w:type="pct"/>
            <w:tcBorders>
              <w:top w:val="single" w:sz="4" w:space="0" w:color="auto"/>
              <w:left w:val="single" w:sz="4" w:space="0" w:color="auto"/>
              <w:bottom w:val="single" w:sz="4" w:space="0" w:color="auto"/>
              <w:right w:val="single" w:sz="4" w:space="0" w:color="auto"/>
            </w:tcBorders>
            <w:shd w:val="clear" w:color="auto" w:fill="FFFFFF" w:themeFill="background1"/>
          </w:tcPr>
          <w:p w14:paraId="066122C0" w14:textId="77777777" w:rsidR="00DA4AA9" w:rsidRPr="00032716" w:rsidRDefault="00DA4AA9" w:rsidP="00DD21B4">
            <w:pPr>
              <w:tabs>
                <w:tab w:val="left" w:pos="360"/>
              </w:tabs>
              <w:suppressAutoHyphens/>
              <w:spacing w:before="0"/>
              <w:jc w:val="left"/>
              <w:rPr>
                <w:rFonts w:cs="Arial"/>
                <w:sz w:val="24"/>
                <w:szCs w:val="24"/>
                <w:lang w:val="am-ET" w:eastAsia="ar-SA"/>
              </w:rPr>
            </w:pPr>
          </w:p>
        </w:tc>
      </w:tr>
      <w:tr w:rsidR="00DA4AA9" w:rsidRPr="00032716" w14:paraId="50BF4FF0" w14:textId="77777777" w:rsidTr="00DD21B4">
        <w:trPr>
          <w:gridAfter w:val="1"/>
          <w:wAfter w:w="6" w:type="pct"/>
          <w:trHeight w:val="272"/>
        </w:trPr>
        <w:tc>
          <w:tcPr>
            <w:tcW w:w="224" w:type="pct"/>
            <w:tcBorders>
              <w:top w:val="single" w:sz="6" w:space="0" w:color="auto"/>
              <w:left w:val="double" w:sz="4" w:space="0" w:color="auto"/>
              <w:bottom w:val="single" w:sz="6" w:space="0" w:color="auto"/>
            </w:tcBorders>
            <w:vAlign w:val="center"/>
          </w:tcPr>
          <w:p w14:paraId="358E9FDC" w14:textId="77777777" w:rsidR="00DA4AA9" w:rsidRPr="00FF25A6" w:rsidRDefault="00DA4AA9" w:rsidP="00DD21B4">
            <w:pPr>
              <w:tabs>
                <w:tab w:val="left" w:pos="360"/>
              </w:tabs>
              <w:suppressAutoHyphens/>
              <w:spacing w:before="0"/>
              <w:jc w:val="center"/>
              <w:rPr>
                <w:rFonts w:cs="Arial"/>
                <w:lang w:val="am-ET" w:eastAsia="ar-SA"/>
              </w:rPr>
            </w:pPr>
            <w:r w:rsidRPr="00FF25A6">
              <w:rPr>
                <w:rFonts w:cs="Arial"/>
                <w:lang w:val="am-ET" w:eastAsia="ar-SA"/>
              </w:rPr>
              <w:t>5</w:t>
            </w:r>
          </w:p>
        </w:tc>
        <w:tc>
          <w:tcPr>
            <w:tcW w:w="740" w:type="pct"/>
            <w:tcBorders>
              <w:top w:val="single" w:sz="6" w:space="0" w:color="auto"/>
              <w:left w:val="single" w:sz="6" w:space="0" w:color="auto"/>
              <w:bottom w:val="single" w:sz="6" w:space="0" w:color="auto"/>
            </w:tcBorders>
          </w:tcPr>
          <w:p w14:paraId="3B977C1C" w14:textId="6D499BDC" w:rsidR="00DA4AA9" w:rsidRPr="00032716" w:rsidRDefault="00DA4AA9" w:rsidP="00DD21B4">
            <w:pPr>
              <w:tabs>
                <w:tab w:val="left" w:pos="360"/>
              </w:tabs>
              <w:suppressAutoHyphens/>
              <w:spacing w:before="0"/>
              <w:jc w:val="left"/>
              <w:rPr>
                <w:rFonts w:cs="Arial"/>
                <w:sz w:val="20"/>
                <w:szCs w:val="20"/>
                <w:lang w:val="am-ET" w:eastAsia="ar-SA"/>
              </w:rPr>
            </w:pPr>
          </w:p>
        </w:tc>
        <w:tc>
          <w:tcPr>
            <w:tcW w:w="150" w:type="pct"/>
            <w:tcBorders>
              <w:top w:val="single" w:sz="6" w:space="0" w:color="auto"/>
              <w:left w:val="single" w:sz="6" w:space="0" w:color="auto"/>
              <w:bottom w:val="single" w:sz="6" w:space="0" w:color="auto"/>
              <w:right w:val="single" w:sz="6" w:space="0" w:color="auto"/>
            </w:tcBorders>
            <w:shd w:val="clear" w:color="auto" w:fill="FFFFFF" w:themeFill="background1"/>
          </w:tcPr>
          <w:p w14:paraId="3D81190F"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64" w:type="pct"/>
            <w:tcBorders>
              <w:top w:val="single" w:sz="6" w:space="0" w:color="auto"/>
              <w:left w:val="single" w:sz="6" w:space="0" w:color="auto"/>
              <w:bottom w:val="single" w:sz="6" w:space="0" w:color="auto"/>
              <w:right w:val="single" w:sz="6" w:space="0" w:color="auto"/>
            </w:tcBorders>
            <w:shd w:val="clear" w:color="auto" w:fill="FFFFFF" w:themeFill="background1"/>
          </w:tcPr>
          <w:p w14:paraId="1CAB3AF4"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51" w:type="pct"/>
            <w:tcBorders>
              <w:top w:val="single" w:sz="6" w:space="0" w:color="auto"/>
              <w:left w:val="single" w:sz="6" w:space="0" w:color="auto"/>
              <w:bottom w:val="single" w:sz="6" w:space="0" w:color="auto"/>
              <w:right w:val="single" w:sz="6" w:space="0" w:color="auto"/>
            </w:tcBorders>
            <w:shd w:val="clear" w:color="auto" w:fill="FFFFFF" w:themeFill="background1"/>
          </w:tcPr>
          <w:p w14:paraId="700168B2"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011A6E80"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6E0DE576"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2628CC37"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062F3206"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5B9ED410"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773A5961"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2" w:type="pct"/>
            <w:tcBorders>
              <w:top w:val="single" w:sz="6" w:space="0" w:color="auto"/>
              <w:left w:val="single" w:sz="6" w:space="0" w:color="auto"/>
              <w:bottom w:val="single" w:sz="6" w:space="0" w:color="auto"/>
              <w:right w:val="single" w:sz="6" w:space="0" w:color="auto"/>
            </w:tcBorders>
            <w:shd w:val="clear" w:color="auto" w:fill="FFFFFF" w:themeFill="background1"/>
          </w:tcPr>
          <w:p w14:paraId="1483C9D7"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85" w:type="pct"/>
            <w:tcBorders>
              <w:top w:val="single" w:sz="6" w:space="0" w:color="auto"/>
              <w:left w:val="single" w:sz="6" w:space="0" w:color="auto"/>
              <w:bottom w:val="single" w:sz="6" w:space="0" w:color="auto"/>
              <w:right w:val="single" w:sz="4" w:space="0" w:color="auto"/>
            </w:tcBorders>
            <w:shd w:val="clear" w:color="auto" w:fill="FFFFFF" w:themeFill="background1"/>
          </w:tcPr>
          <w:p w14:paraId="1EE2EA4A"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0242E0AB"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5AB1B40C"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6E55057A"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4EC01759"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3A4C9F41"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28864600"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4238291E"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7F8E49CC"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10B21884"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1B6327BE"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45F868CF"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65D99D4C"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98" w:type="pct"/>
            <w:tcBorders>
              <w:top w:val="single" w:sz="4" w:space="0" w:color="auto"/>
              <w:left w:val="single" w:sz="4" w:space="0" w:color="auto"/>
              <w:bottom w:val="single" w:sz="4" w:space="0" w:color="auto"/>
              <w:right w:val="single" w:sz="4" w:space="0" w:color="auto"/>
            </w:tcBorders>
            <w:shd w:val="clear" w:color="auto" w:fill="FFFFFF" w:themeFill="background1"/>
          </w:tcPr>
          <w:p w14:paraId="68744D1D" w14:textId="77777777" w:rsidR="00DA4AA9" w:rsidRPr="00032716" w:rsidRDefault="00DA4AA9" w:rsidP="00DD21B4">
            <w:pPr>
              <w:tabs>
                <w:tab w:val="left" w:pos="360"/>
              </w:tabs>
              <w:suppressAutoHyphens/>
              <w:spacing w:before="0"/>
              <w:jc w:val="left"/>
              <w:rPr>
                <w:rFonts w:cs="Arial"/>
                <w:sz w:val="24"/>
                <w:szCs w:val="24"/>
                <w:lang w:val="am-ET" w:eastAsia="ar-SA"/>
              </w:rPr>
            </w:pPr>
          </w:p>
        </w:tc>
      </w:tr>
      <w:tr w:rsidR="00DA4AA9" w:rsidRPr="00032716" w14:paraId="7F4D95F5" w14:textId="77777777" w:rsidTr="00DD21B4">
        <w:trPr>
          <w:gridAfter w:val="1"/>
          <w:wAfter w:w="6" w:type="pct"/>
          <w:trHeight w:val="272"/>
        </w:trPr>
        <w:tc>
          <w:tcPr>
            <w:tcW w:w="224" w:type="pct"/>
            <w:tcBorders>
              <w:top w:val="single" w:sz="6" w:space="0" w:color="auto"/>
              <w:left w:val="double" w:sz="4" w:space="0" w:color="auto"/>
              <w:bottom w:val="single" w:sz="6" w:space="0" w:color="auto"/>
            </w:tcBorders>
            <w:vAlign w:val="center"/>
          </w:tcPr>
          <w:p w14:paraId="566A946F" w14:textId="77777777" w:rsidR="00DA4AA9" w:rsidRPr="00FF25A6" w:rsidRDefault="00DA4AA9" w:rsidP="00DD21B4">
            <w:pPr>
              <w:tabs>
                <w:tab w:val="left" w:pos="360"/>
              </w:tabs>
              <w:suppressAutoHyphens/>
              <w:spacing w:before="0"/>
              <w:jc w:val="center"/>
              <w:rPr>
                <w:rFonts w:cs="Arial"/>
                <w:lang w:val="sr-Cyrl-RS" w:eastAsia="ar-SA"/>
              </w:rPr>
            </w:pPr>
            <w:r w:rsidRPr="00FF25A6">
              <w:rPr>
                <w:rFonts w:cs="Arial"/>
                <w:lang w:val="sr-Cyrl-RS" w:eastAsia="ar-SA"/>
              </w:rPr>
              <w:t>6</w:t>
            </w:r>
          </w:p>
        </w:tc>
        <w:tc>
          <w:tcPr>
            <w:tcW w:w="740" w:type="pct"/>
            <w:tcBorders>
              <w:top w:val="single" w:sz="6" w:space="0" w:color="auto"/>
              <w:left w:val="single" w:sz="6" w:space="0" w:color="auto"/>
              <w:bottom w:val="single" w:sz="6" w:space="0" w:color="auto"/>
            </w:tcBorders>
          </w:tcPr>
          <w:p w14:paraId="51CD55E4" w14:textId="3BED3285" w:rsidR="00DA4AA9" w:rsidRPr="00032716" w:rsidRDefault="00DA4AA9" w:rsidP="00DD21B4">
            <w:pPr>
              <w:tabs>
                <w:tab w:val="left" w:pos="360"/>
              </w:tabs>
              <w:suppressAutoHyphens/>
              <w:spacing w:before="0"/>
              <w:jc w:val="left"/>
              <w:rPr>
                <w:rFonts w:cs="Arial"/>
                <w:sz w:val="20"/>
                <w:szCs w:val="20"/>
                <w:lang w:val="am-ET" w:eastAsia="ar-SA"/>
              </w:rPr>
            </w:pPr>
          </w:p>
        </w:tc>
        <w:tc>
          <w:tcPr>
            <w:tcW w:w="150" w:type="pct"/>
            <w:tcBorders>
              <w:top w:val="single" w:sz="6" w:space="0" w:color="auto"/>
              <w:left w:val="single" w:sz="6" w:space="0" w:color="auto"/>
              <w:bottom w:val="single" w:sz="6" w:space="0" w:color="auto"/>
              <w:right w:val="single" w:sz="6" w:space="0" w:color="auto"/>
            </w:tcBorders>
            <w:shd w:val="clear" w:color="auto" w:fill="FFFFFF" w:themeFill="background1"/>
          </w:tcPr>
          <w:p w14:paraId="4D64F76D" w14:textId="77777777" w:rsidR="00DA4AA9" w:rsidRPr="00032716" w:rsidRDefault="00DA4AA9" w:rsidP="00DD21B4">
            <w:pPr>
              <w:tabs>
                <w:tab w:val="left" w:pos="360"/>
              </w:tabs>
              <w:suppressAutoHyphens/>
              <w:spacing w:before="0"/>
              <w:jc w:val="left"/>
              <w:rPr>
                <w:rFonts w:cs="Arial"/>
                <w:sz w:val="24"/>
                <w:szCs w:val="24"/>
                <w:lang w:val="sr-Cyrl-CS" w:eastAsia="ar-SA"/>
              </w:rPr>
            </w:pPr>
          </w:p>
        </w:tc>
        <w:tc>
          <w:tcPr>
            <w:tcW w:w="164" w:type="pct"/>
            <w:tcBorders>
              <w:top w:val="single" w:sz="6" w:space="0" w:color="auto"/>
              <w:left w:val="single" w:sz="6" w:space="0" w:color="auto"/>
              <w:bottom w:val="single" w:sz="6" w:space="0" w:color="auto"/>
              <w:right w:val="single" w:sz="6" w:space="0" w:color="auto"/>
            </w:tcBorders>
            <w:shd w:val="clear" w:color="auto" w:fill="FFFFFF" w:themeFill="background1"/>
          </w:tcPr>
          <w:p w14:paraId="3574E425"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51" w:type="pct"/>
            <w:tcBorders>
              <w:top w:val="single" w:sz="6" w:space="0" w:color="auto"/>
              <w:left w:val="single" w:sz="6" w:space="0" w:color="auto"/>
              <w:bottom w:val="single" w:sz="6" w:space="0" w:color="auto"/>
              <w:right w:val="single" w:sz="6" w:space="0" w:color="auto"/>
            </w:tcBorders>
            <w:shd w:val="clear" w:color="auto" w:fill="FFFFFF" w:themeFill="background1"/>
          </w:tcPr>
          <w:p w14:paraId="60612739"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0A2A9000"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1DE2FEC2"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28541924"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3D554A8D"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0C19E036"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57BB3B0D"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2" w:type="pct"/>
            <w:tcBorders>
              <w:top w:val="single" w:sz="6" w:space="0" w:color="auto"/>
              <w:left w:val="single" w:sz="6" w:space="0" w:color="auto"/>
              <w:bottom w:val="single" w:sz="6" w:space="0" w:color="auto"/>
              <w:right w:val="single" w:sz="6" w:space="0" w:color="auto"/>
            </w:tcBorders>
            <w:shd w:val="clear" w:color="auto" w:fill="FFFFFF" w:themeFill="background1"/>
          </w:tcPr>
          <w:p w14:paraId="44D54DD8"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85" w:type="pct"/>
            <w:tcBorders>
              <w:top w:val="single" w:sz="6" w:space="0" w:color="auto"/>
              <w:left w:val="single" w:sz="6" w:space="0" w:color="auto"/>
              <w:bottom w:val="single" w:sz="6" w:space="0" w:color="auto"/>
              <w:right w:val="single" w:sz="4" w:space="0" w:color="auto"/>
            </w:tcBorders>
            <w:shd w:val="clear" w:color="auto" w:fill="FFFFFF" w:themeFill="background1"/>
          </w:tcPr>
          <w:p w14:paraId="4618356E"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29C68E43"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414C56E3"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28AE254C"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3BD99E7D"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26A1FEFF"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2FC05175"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0001C0A9"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5E48CDFD"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2A133E67"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3F4DAE70"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2229E14C"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3BB4D596"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98" w:type="pct"/>
            <w:tcBorders>
              <w:top w:val="single" w:sz="4" w:space="0" w:color="auto"/>
              <w:left w:val="single" w:sz="4" w:space="0" w:color="auto"/>
              <w:bottom w:val="single" w:sz="4" w:space="0" w:color="auto"/>
              <w:right w:val="single" w:sz="4" w:space="0" w:color="auto"/>
            </w:tcBorders>
            <w:shd w:val="clear" w:color="auto" w:fill="FFFFFF" w:themeFill="background1"/>
          </w:tcPr>
          <w:p w14:paraId="23729F14" w14:textId="77777777" w:rsidR="00DA4AA9" w:rsidRPr="00032716" w:rsidRDefault="00DA4AA9" w:rsidP="00DD21B4">
            <w:pPr>
              <w:tabs>
                <w:tab w:val="left" w:pos="360"/>
              </w:tabs>
              <w:suppressAutoHyphens/>
              <w:spacing w:before="0"/>
              <w:jc w:val="left"/>
              <w:rPr>
                <w:rFonts w:cs="Arial"/>
                <w:sz w:val="24"/>
                <w:szCs w:val="24"/>
                <w:lang w:val="am-ET" w:eastAsia="ar-SA"/>
              </w:rPr>
            </w:pPr>
          </w:p>
        </w:tc>
      </w:tr>
      <w:tr w:rsidR="00DA4AA9" w:rsidRPr="00032716" w14:paraId="2863CD72" w14:textId="77777777" w:rsidTr="00DD21B4">
        <w:trPr>
          <w:gridAfter w:val="1"/>
          <w:wAfter w:w="6" w:type="pct"/>
          <w:trHeight w:val="287"/>
        </w:trPr>
        <w:tc>
          <w:tcPr>
            <w:tcW w:w="224" w:type="pct"/>
            <w:tcBorders>
              <w:top w:val="single" w:sz="6" w:space="0" w:color="auto"/>
              <w:left w:val="double" w:sz="4" w:space="0" w:color="auto"/>
              <w:bottom w:val="single" w:sz="6" w:space="0" w:color="auto"/>
            </w:tcBorders>
            <w:vAlign w:val="center"/>
          </w:tcPr>
          <w:p w14:paraId="5E7ED415" w14:textId="77777777" w:rsidR="00DA4AA9" w:rsidRPr="00FF25A6" w:rsidRDefault="00DA4AA9" w:rsidP="00DD21B4">
            <w:pPr>
              <w:tabs>
                <w:tab w:val="left" w:pos="360"/>
              </w:tabs>
              <w:suppressAutoHyphens/>
              <w:spacing w:before="0"/>
              <w:jc w:val="center"/>
              <w:rPr>
                <w:rFonts w:cs="Arial"/>
                <w:lang w:val="sr-Cyrl-RS" w:eastAsia="ar-SA"/>
              </w:rPr>
            </w:pPr>
            <w:r w:rsidRPr="00FF25A6">
              <w:rPr>
                <w:rFonts w:cs="Arial"/>
                <w:lang w:val="sr-Cyrl-RS" w:eastAsia="ar-SA"/>
              </w:rPr>
              <w:t>7</w:t>
            </w:r>
          </w:p>
        </w:tc>
        <w:tc>
          <w:tcPr>
            <w:tcW w:w="740" w:type="pct"/>
            <w:tcBorders>
              <w:top w:val="single" w:sz="6" w:space="0" w:color="auto"/>
              <w:left w:val="single" w:sz="6" w:space="0" w:color="auto"/>
              <w:bottom w:val="single" w:sz="6" w:space="0" w:color="auto"/>
            </w:tcBorders>
          </w:tcPr>
          <w:p w14:paraId="429B220A" w14:textId="15B7EBDD" w:rsidR="00DA4AA9" w:rsidRPr="00032716" w:rsidRDefault="00DA4AA9" w:rsidP="00DD21B4">
            <w:pPr>
              <w:tabs>
                <w:tab w:val="left" w:pos="360"/>
              </w:tabs>
              <w:suppressAutoHyphens/>
              <w:spacing w:before="0"/>
              <w:jc w:val="left"/>
              <w:rPr>
                <w:rFonts w:cs="Arial"/>
                <w:sz w:val="20"/>
                <w:szCs w:val="20"/>
                <w:lang w:val="am-ET" w:eastAsia="ar-SA"/>
              </w:rPr>
            </w:pPr>
          </w:p>
        </w:tc>
        <w:tc>
          <w:tcPr>
            <w:tcW w:w="150" w:type="pct"/>
            <w:tcBorders>
              <w:top w:val="single" w:sz="6" w:space="0" w:color="auto"/>
              <w:left w:val="single" w:sz="6" w:space="0" w:color="auto"/>
              <w:bottom w:val="single" w:sz="6" w:space="0" w:color="auto"/>
              <w:right w:val="single" w:sz="6" w:space="0" w:color="auto"/>
            </w:tcBorders>
            <w:shd w:val="clear" w:color="auto" w:fill="FFFFFF" w:themeFill="background1"/>
          </w:tcPr>
          <w:p w14:paraId="5475AF80"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64" w:type="pct"/>
            <w:tcBorders>
              <w:top w:val="single" w:sz="6" w:space="0" w:color="auto"/>
              <w:left w:val="single" w:sz="6" w:space="0" w:color="auto"/>
              <w:bottom w:val="single" w:sz="6" w:space="0" w:color="auto"/>
              <w:right w:val="single" w:sz="6" w:space="0" w:color="auto"/>
            </w:tcBorders>
            <w:shd w:val="clear" w:color="auto" w:fill="FFFFFF" w:themeFill="background1"/>
          </w:tcPr>
          <w:p w14:paraId="41DAA17C"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51" w:type="pct"/>
            <w:tcBorders>
              <w:top w:val="single" w:sz="6" w:space="0" w:color="auto"/>
              <w:left w:val="single" w:sz="6" w:space="0" w:color="auto"/>
              <w:bottom w:val="single" w:sz="6" w:space="0" w:color="auto"/>
              <w:right w:val="single" w:sz="6" w:space="0" w:color="auto"/>
            </w:tcBorders>
            <w:shd w:val="clear" w:color="auto" w:fill="FFFFFF" w:themeFill="background1"/>
          </w:tcPr>
          <w:p w14:paraId="7B71DFAB"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5A9EAA37"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13F4ED01"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3634FDDB"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29FB80C5"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3087C09C"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62F4FF9B"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2" w:type="pct"/>
            <w:tcBorders>
              <w:top w:val="single" w:sz="6" w:space="0" w:color="auto"/>
              <w:left w:val="single" w:sz="6" w:space="0" w:color="auto"/>
              <w:bottom w:val="single" w:sz="6" w:space="0" w:color="auto"/>
              <w:right w:val="single" w:sz="6" w:space="0" w:color="auto"/>
            </w:tcBorders>
            <w:shd w:val="clear" w:color="auto" w:fill="FFFFFF" w:themeFill="background1"/>
          </w:tcPr>
          <w:p w14:paraId="6BFEBC77"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85" w:type="pct"/>
            <w:tcBorders>
              <w:top w:val="single" w:sz="6" w:space="0" w:color="auto"/>
              <w:left w:val="single" w:sz="6" w:space="0" w:color="auto"/>
              <w:bottom w:val="single" w:sz="6" w:space="0" w:color="auto"/>
              <w:right w:val="single" w:sz="4" w:space="0" w:color="auto"/>
            </w:tcBorders>
            <w:shd w:val="clear" w:color="auto" w:fill="FFFFFF" w:themeFill="background1"/>
          </w:tcPr>
          <w:p w14:paraId="2691154C"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26EAC606"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17BB9D9D"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139A43D0"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202849BF"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44A1ED4B"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131925F9"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46D27F1F"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1463B4E9"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502010A8"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792BD7D7"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22045901"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1BD7459F"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98" w:type="pct"/>
            <w:tcBorders>
              <w:top w:val="single" w:sz="4" w:space="0" w:color="auto"/>
              <w:left w:val="single" w:sz="4" w:space="0" w:color="auto"/>
              <w:bottom w:val="single" w:sz="4" w:space="0" w:color="auto"/>
              <w:right w:val="single" w:sz="4" w:space="0" w:color="auto"/>
            </w:tcBorders>
            <w:shd w:val="clear" w:color="auto" w:fill="FFFFFF" w:themeFill="background1"/>
          </w:tcPr>
          <w:p w14:paraId="2C969877" w14:textId="77777777" w:rsidR="00DA4AA9" w:rsidRPr="00032716" w:rsidRDefault="00DA4AA9" w:rsidP="00DD21B4">
            <w:pPr>
              <w:tabs>
                <w:tab w:val="left" w:pos="360"/>
              </w:tabs>
              <w:suppressAutoHyphens/>
              <w:spacing w:before="0"/>
              <w:jc w:val="left"/>
              <w:rPr>
                <w:rFonts w:cs="Arial"/>
                <w:sz w:val="24"/>
                <w:szCs w:val="24"/>
                <w:lang w:val="am-ET" w:eastAsia="ar-SA"/>
              </w:rPr>
            </w:pPr>
          </w:p>
        </w:tc>
      </w:tr>
      <w:tr w:rsidR="00DA4AA9" w:rsidRPr="00032716" w14:paraId="7B1345D9" w14:textId="77777777" w:rsidTr="00DD21B4">
        <w:trPr>
          <w:gridAfter w:val="1"/>
          <w:wAfter w:w="6" w:type="pct"/>
          <w:trHeight w:val="272"/>
        </w:trPr>
        <w:tc>
          <w:tcPr>
            <w:tcW w:w="224" w:type="pct"/>
            <w:tcBorders>
              <w:top w:val="single" w:sz="6" w:space="0" w:color="auto"/>
              <w:left w:val="double" w:sz="4" w:space="0" w:color="auto"/>
              <w:bottom w:val="single" w:sz="6" w:space="0" w:color="auto"/>
            </w:tcBorders>
            <w:vAlign w:val="center"/>
          </w:tcPr>
          <w:p w14:paraId="17CD5B71" w14:textId="77777777" w:rsidR="00DA4AA9" w:rsidRPr="00FF25A6" w:rsidRDefault="00DA4AA9" w:rsidP="00DD21B4">
            <w:pPr>
              <w:tabs>
                <w:tab w:val="left" w:pos="360"/>
              </w:tabs>
              <w:suppressAutoHyphens/>
              <w:spacing w:before="0"/>
              <w:jc w:val="center"/>
              <w:rPr>
                <w:rFonts w:cs="Arial"/>
                <w:lang w:val="sr-Cyrl-RS" w:eastAsia="ar-SA"/>
              </w:rPr>
            </w:pPr>
            <w:r w:rsidRPr="00FF25A6">
              <w:rPr>
                <w:rFonts w:cs="Arial"/>
                <w:lang w:val="sr-Cyrl-RS" w:eastAsia="ar-SA"/>
              </w:rPr>
              <w:t>8</w:t>
            </w:r>
          </w:p>
        </w:tc>
        <w:tc>
          <w:tcPr>
            <w:tcW w:w="740" w:type="pct"/>
            <w:tcBorders>
              <w:top w:val="single" w:sz="6" w:space="0" w:color="auto"/>
              <w:left w:val="single" w:sz="6" w:space="0" w:color="auto"/>
              <w:bottom w:val="single" w:sz="6" w:space="0" w:color="auto"/>
            </w:tcBorders>
          </w:tcPr>
          <w:p w14:paraId="3C39CD67" w14:textId="4BE04511" w:rsidR="00DA4AA9" w:rsidRPr="00032716" w:rsidRDefault="00DA4AA9" w:rsidP="00DD21B4">
            <w:pPr>
              <w:tabs>
                <w:tab w:val="left" w:pos="360"/>
              </w:tabs>
              <w:suppressAutoHyphens/>
              <w:spacing w:before="0"/>
              <w:jc w:val="left"/>
              <w:rPr>
                <w:rFonts w:cs="Arial"/>
                <w:sz w:val="20"/>
                <w:szCs w:val="20"/>
                <w:lang w:val="am-ET" w:eastAsia="ar-SA"/>
              </w:rPr>
            </w:pPr>
          </w:p>
        </w:tc>
        <w:tc>
          <w:tcPr>
            <w:tcW w:w="150" w:type="pct"/>
            <w:tcBorders>
              <w:top w:val="single" w:sz="6" w:space="0" w:color="auto"/>
              <w:left w:val="single" w:sz="6" w:space="0" w:color="auto"/>
              <w:bottom w:val="single" w:sz="6" w:space="0" w:color="auto"/>
              <w:right w:val="single" w:sz="6" w:space="0" w:color="auto"/>
            </w:tcBorders>
            <w:shd w:val="clear" w:color="auto" w:fill="FFFFFF" w:themeFill="background1"/>
          </w:tcPr>
          <w:p w14:paraId="1089A99C"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64" w:type="pct"/>
            <w:tcBorders>
              <w:top w:val="single" w:sz="6" w:space="0" w:color="auto"/>
              <w:left w:val="single" w:sz="6" w:space="0" w:color="auto"/>
              <w:bottom w:val="single" w:sz="6" w:space="0" w:color="auto"/>
              <w:right w:val="single" w:sz="6" w:space="0" w:color="auto"/>
            </w:tcBorders>
            <w:shd w:val="clear" w:color="auto" w:fill="FFFFFF" w:themeFill="background1"/>
          </w:tcPr>
          <w:p w14:paraId="0C3C7A33"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51" w:type="pct"/>
            <w:tcBorders>
              <w:top w:val="single" w:sz="6" w:space="0" w:color="auto"/>
              <w:left w:val="single" w:sz="6" w:space="0" w:color="auto"/>
              <w:bottom w:val="single" w:sz="6" w:space="0" w:color="auto"/>
              <w:right w:val="single" w:sz="6" w:space="0" w:color="auto"/>
            </w:tcBorders>
            <w:shd w:val="clear" w:color="auto" w:fill="FFFFFF" w:themeFill="background1"/>
          </w:tcPr>
          <w:p w14:paraId="0728B6AB"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3FF4842E"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227FAC2F"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16FD47E4"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0DBBADE1"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740A3F1E"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48244C72"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2" w:type="pct"/>
            <w:tcBorders>
              <w:top w:val="single" w:sz="6" w:space="0" w:color="auto"/>
              <w:left w:val="single" w:sz="6" w:space="0" w:color="auto"/>
              <w:bottom w:val="single" w:sz="6" w:space="0" w:color="auto"/>
              <w:right w:val="single" w:sz="6" w:space="0" w:color="auto"/>
            </w:tcBorders>
            <w:shd w:val="clear" w:color="auto" w:fill="FFFFFF" w:themeFill="background1"/>
          </w:tcPr>
          <w:p w14:paraId="339596A5"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85" w:type="pct"/>
            <w:tcBorders>
              <w:top w:val="single" w:sz="6" w:space="0" w:color="auto"/>
              <w:left w:val="single" w:sz="6" w:space="0" w:color="auto"/>
              <w:bottom w:val="single" w:sz="6" w:space="0" w:color="auto"/>
              <w:right w:val="single" w:sz="4" w:space="0" w:color="auto"/>
            </w:tcBorders>
            <w:shd w:val="clear" w:color="auto" w:fill="FFFFFF" w:themeFill="background1"/>
          </w:tcPr>
          <w:p w14:paraId="0CC0FAA2"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625BBF4A"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74C65AB0"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789205D9"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14F7560A"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6FAC6904"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44459ED0"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3DEA5BD1"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62D13AFD"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0FD0E27E"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5B8DA26F"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639D7209"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2A2CAAD2"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98" w:type="pct"/>
            <w:tcBorders>
              <w:top w:val="single" w:sz="4" w:space="0" w:color="auto"/>
              <w:left w:val="single" w:sz="4" w:space="0" w:color="auto"/>
              <w:bottom w:val="single" w:sz="4" w:space="0" w:color="auto"/>
              <w:right w:val="single" w:sz="4" w:space="0" w:color="auto"/>
            </w:tcBorders>
            <w:shd w:val="clear" w:color="auto" w:fill="FFFFFF" w:themeFill="background1"/>
          </w:tcPr>
          <w:p w14:paraId="0EA2152E" w14:textId="77777777" w:rsidR="00DA4AA9" w:rsidRPr="00032716" w:rsidRDefault="00DA4AA9" w:rsidP="00DD21B4">
            <w:pPr>
              <w:tabs>
                <w:tab w:val="left" w:pos="360"/>
              </w:tabs>
              <w:suppressAutoHyphens/>
              <w:spacing w:before="0"/>
              <w:jc w:val="left"/>
              <w:rPr>
                <w:rFonts w:cs="Arial"/>
                <w:sz w:val="24"/>
                <w:szCs w:val="24"/>
                <w:lang w:val="am-ET" w:eastAsia="ar-SA"/>
              </w:rPr>
            </w:pPr>
          </w:p>
        </w:tc>
      </w:tr>
      <w:tr w:rsidR="00DA4AA9" w:rsidRPr="00032716" w14:paraId="0EECEFD4" w14:textId="77777777" w:rsidTr="00DD21B4">
        <w:trPr>
          <w:gridAfter w:val="1"/>
          <w:wAfter w:w="6" w:type="pct"/>
          <w:trHeight w:val="287"/>
        </w:trPr>
        <w:tc>
          <w:tcPr>
            <w:tcW w:w="224" w:type="pct"/>
            <w:tcBorders>
              <w:top w:val="single" w:sz="6" w:space="0" w:color="auto"/>
              <w:left w:val="double" w:sz="4" w:space="0" w:color="auto"/>
              <w:bottom w:val="single" w:sz="6" w:space="0" w:color="auto"/>
            </w:tcBorders>
            <w:vAlign w:val="center"/>
          </w:tcPr>
          <w:p w14:paraId="2D6B8241" w14:textId="5749C206" w:rsidR="00DA4AA9" w:rsidRPr="00FF25A6" w:rsidRDefault="00B82D76" w:rsidP="00DD21B4">
            <w:pPr>
              <w:tabs>
                <w:tab w:val="left" w:pos="360"/>
              </w:tabs>
              <w:suppressAutoHyphens/>
              <w:spacing w:before="0"/>
              <w:jc w:val="center"/>
              <w:rPr>
                <w:rFonts w:cs="Arial"/>
                <w:lang w:val="sr-Cyrl-RS" w:eastAsia="ar-SA"/>
              </w:rPr>
            </w:pPr>
            <w:r w:rsidRPr="00FF25A6">
              <w:rPr>
                <w:rFonts w:cs="Arial"/>
                <w:lang w:val="sr-Cyrl-RS" w:eastAsia="ar-SA"/>
              </w:rPr>
              <w:t>9</w:t>
            </w:r>
          </w:p>
        </w:tc>
        <w:tc>
          <w:tcPr>
            <w:tcW w:w="740" w:type="pct"/>
            <w:tcBorders>
              <w:top w:val="single" w:sz="6" w:space="0" w:color="auto"/>
              <w:left w:val="single" w:sz="6" w:space="0" w:color="auto"/>
              <w:bottom w:val="single" w:sz="6" w:space="0" w:color="auto"/>
            </w:tcBorders>
          </w:tcPr>
          <w:p w14:paraId="1070CB29" w14:textId="77777777" w:rsidR="00DA4AA9" w:rsidRPr="00032716" w:rsidRDefault="00DA4AA9" w:rsidP="00DD21B4">
            <w:pPr>
              <w:tabs>
                <w:tab w:val="left" w:pos="360"/>
              </w:tabs>
              <w:suppressAutoHyphens/>
              <w:spacing w:before="0"/>
              <w:jc w:val="left"/>
              <w:rPr>
                <w:rFonts w:cs="Arial"/>
                <w:sz w:val="20"/>
                <w:szCs w:val="20"/>
                <w:lang w:val="am-ET" w:eastAsia="ar-SA"/>
              </w:rPr>
            </w:pPr>
          </w:p>
        </w:tc>
        <w:tc>
          <w:tcPr>
            <w:tcW w:w="150" w:type="pct"/>
            <w:tcBorders>
              <w:top w:val="single" w:sz="6" w:space="0" w:color="auto"/>
              <w:left w:val="single" w:sz="6" w:space="0" w:color="auto"/>
              <w:bottom w:val="single" w:sz="6" w:space="0" w:color="auto"/>
              <w:right w:val="single" w:sz="6" w:space="0" w:color="auto"/>
            </w:tcBorders>
            <w:shd w:val="clear" w:color="auto" w:fill="FFFFFF" w:themeFill="background1"/>
          </w:tcPr>
          <w:p w14:paraId="522EABAD"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64" w:type="pct"/>
            <w:tcBorders>
              <w:top w:val="single" w:sz="6" w:space="0" w:color="auto"/>
              <w:left w:val="single" w:sz="6" w:space="0" w:color="auto"/>
              <w:bottom w:val="single" w:sz="6" w:space="0" w:color="auto"/>
              <w:right w:val="single" w:sz="6" w:space="0" w:color="auto"/>
            </w:tcBorders>
            <w:shd w:val="clear" w:color="auto" w:fill="FFFFFF" w:themeFill="background1"/>
          </w:tcPr>
          <w:p w14:paraId="637CE622"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51" w:type="pct"/>
            <w:tcBorders>
              <w:top w:val="single" w:sz="6" w:space="0" w:color="auto"/>
              <w:left w:val="single" w:sz="6" w:space="0" w:color="auto"/>
              <w:bottom w:val="single" w:sz="6" w:space="0" w:color="auto"/>
              <w:right w:val="single" w:sz="6" w:space="0" w:color="auto"/>
            </w:tcBorders>
            <w:shd w:val="clear" w:color="auto" w:fill="FFFFFF" w:themeFill="background1"/>
          </w:tcPr>
          <w:p w14:paraId="4995A1D5"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0C6E4F69"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7EE91940"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4F7AAF99"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30AF6A75"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5493D73B"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shd w:val="clear" w:color="auto" w:fill="FFFFFF" w:themeFill="background1"/>
          </w:tcPr>
          <w:p w14:paraId="46B4CC46"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2" w:type="pct"/>
            <w:tcBorders>
              <w:top w:val="single" w:sz="6" w:space="0" w:color="auto"/>
              <w:left w:val="single" w:sz="6" w:space="0" w:color="auto"/>
              <w:bottom w:val="single" w:sz="6" w:space="0" w:color="auto"/>
              <w:right w:val="single" w:sz="6" w:space="0" w:color="auto"/>
            </w:tcBorders>
            <w:shd w:val="clear" w:color="auto" w:fill="FFFFFF" w:themeFill="background1"/>
          </w:tcPr>
          <w:p w14:paraId="210D6B1B"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85" w:type="pct"/>
            <w:tcBorders>
              <w:top w:val="single" w:sz="6" w:space="0" w:color="auto"/>
              <w:left w:val="single" w:sz="6" w:space="0" w:color="auto"/>
              <w:bottom w:val="single" w:sz="6" w:space="0" w:color="auto"/>
              <w:right w:val="single" w:sz="4" w:space="0" w:color="auto"/>
            </w:tcBorders>
            <w:shd w:val="clear" w:color="auto" w:fill="FFFFFF" w:themeFill="background1"/>
          </w:tcPr>
          <w:p w14:paraId="1AD29DD6"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1CFDE8F8"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53DF3DD8"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365479CF"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61D1DB14"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4ACE8926"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70704C72"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1F31A2DC"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4E4185B2"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42B2EB36"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64F63F85"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55EFC767"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shd w:val="clear" w:color="auto" w:fill="FFFFFF" w:themeFill="background1"/>
          </w:tcPr>
          <w:p w14:paraId="6AC19E72"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98" w:type="pct"/>
            <w:tcBorders>
              <w:top w:val="single" w:sz="4" w:space="0" w:color="auto"/>
              <w:left w:val="single" w:sz="4" w:space="0" w:color="auto"/>
              <w:bottom w:val="single" w:sz="4" w:space="0" w:color="auto"/>
              <w:right w:val="single" w:sz="4" w:space="0" w:color="auto"/>
            </w:tcBorders>
            <w:shd w:val="clear" w:color="auto" w:fill="FFFFFF" w:themeFill="background1"/>
          </w:tcPr>
          <w:p w14:paraId="20E86810" w14:textId="77777777" w:rsidR="00DA4AA9" w:rsidRPr="00032716" w:rsidRDefault="00DA4AA9" w:rsidP="00DD21B4">
            <w:pPr>
              <w:tabs>
                <w:tab w:val="left" w:pos="360"/>
              </w:tabs>
              <w:suppressAutoHyphens/>
              <w:spacing w:before="0"/>
              <w:jc w:val="left"/>
              <w:rPr>
                <w:rFonts w:cs="Arial"/>
                <w:sz w:val="24"/>
                <w:szCs w:val="24"/>
                <w:lang w:val="am-ET" w:eastAsia="ar-SA"/>
              </w:rPr>
            </w:pPr>
          </w:p>
        </w:tc>
      </w:tr>
      <w:tr w:rsidR="00DA4AA9" w:rsidRPr="00032716" w14:paraId="6157A3B9" w14:textId="77777777" w:rsidTr="00DD21B4">
        <w:trPr>
          <w:gridAfter w:val="1"/>
          <w:wAfter w:w="6" w:type="pct"/>
          <w:trHeight w:val="272"/>
        </w:trPr>
        <w:tc>
          <w:tcPr>
            <w:tcW w:w="224" w:type="pct"/>
            <w:tcBorders>
              <w:top w:val="single" w:sz="6" w:space="0" w:color="auto"/>
              <w:left w:val="double" w:sz="4" w:space="0" w:color="auto"/>
              <w:bottom w:val="single" w:sz="6" w:space="0" w:color="auto"/>
            </w:tcBorders>
            <w:vAlign w:val="center"/>
          </w:tcPr>
          <w:p w14:paraId="32B94C77" w14:textId="43A556B7" w:rsidR="00DA4AA9" w:rsidRPr="00FF25A6" w:rsidRDefault="00B82D76" w:rsidP="00DD21B4">
            <w:pPr>
              <w:tabs>
                <w:tab w:val="left" w:pos="360"/>
              </w:tabs>
              <w:suppressAutoHyphens/>
              <w:spacing w:before="0"/>
              <w:jc w:val="center"/>
              <w:rPr>
                <w:rFonts w:cs="Arial"/>
                <w:lang w:val="sr-Cyrl-RS" w:eastAsia="ar-SA"/>
              </w:rPr>
            </w:pPr>
            <w:r w:rsidRPr="00FF25A6">
              <w:rPr>
                <w:rFonts w:cs="Arial"/>
                <w:lang w:val="sr-Cyrl-RS" w:eastAsia="ar-SA"/>
              </w:rPr>
              <w:t>10</w:t>
            </w:r>
          </w:p>
        </w:tc>
        <w:tc>
          <w:tcPr>
            <w:tcW w:w="740" w:type="pct"/>
            <w:tcBorders>
              <w:top w:val="single" w:sz="6" w:space="0" w:color="auto"/>
              <w:left w:val="single" w:sz="6" w:space="0" w:color="auto"/>
              <w:bottom w:val="single" w:sz="6" w:space="0" w:color="auto"/>
            </w:tcBorders>
          </w:tcPr>
          <w:p w14:paraId="09B750C5" w14:textId="77777777" w:rsidR="00DA4AA9" w:rsidRPr="00032716" w:rsidRDefault="00DA4AA9" w:rsidP="00DD21B4">
            <w:pPr>
              <w:tabs>
                <w:tab w:val="left" w:pos="360"/>
              </w:tabs>
              <w:suppressAutoHyphens/>
              <w:spacing w:before="0"/>
              <w:jc w:val="left"/>
              <w:rPr>
                <w:rFonts w:cs="Arial"/>
                <w:sz w:val="20"/>
                <w:szCs w:val="20"/>
                <w:lang w:val="am-ET" w:eastAsia="ar-SA"/>
              </w:rPr>
            </w:pPr>
          </w:p>
        </w:tc>
        <w:tc>
          <w:tcPr>
            <w:tcW w:w="150" w:type="pct"/>
            <w:tcBorders>
              <w:top w:val="single" w:sz="6" w:space="0" w:color="auto"/>
              <w:left w:val="single" w:sz="6" w:space="0" w:color="auto"/>
              <w:bottom w:val="single" w:sz="6" w:space="0" w:color="auto"/>
              <w:right w:val="single" w:sz="6" w:space="0" w:color="auto"/>
            </w:tcBorders>
          </w:tcPr>
          <w:p w14:paraId="58A23962"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64" w:type="pct"/>
            <w:tcBorders>
              <w:top w:val="single" w:sz="6" w:space="0" w:color="auto"/>
              <w:left w:val="single" w:sz="6" w:space="0" w:color="auto"/>
              <w:bottom w:val="single" w:sz="6" w:space="0" w:color="auto"/>
              <w:right w:val="single" w:sz="6" w:space="0" w:color="auto"/>
            </w:tcBorders>
          </w:tcPr>
          <w:p w14:paraId="628037B2"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51" w:type="pct"/>
            <w:tcBorders>
              <w:top w:val="single" w:sz="6" w:space="0" w:color="auto"/>
              <w:left w:val="single" w:sz="6" w:space="0" w:color="auto"/>
              <w:bottom w:val="single" w:sz="6" w:space="0" w:color="auto"/>
              <w:right w:val="single" w:sz="6" w:space="0" w:color="auto"/>
            </w:tcBorders>
          </w:tcPr>
          <w:p w14:paraId="6BE5925C"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tcPr>
          <w:p w14:paraId="612CC66F"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tcPr>
          <w:p w14:paraId="0DC589A3"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tcPr>
          <w:p w14:paraId="6E3DE89C"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tcPr>
          <w:p w14:paraId="5811A3EE"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tcPr>
          <w:p w14:paraId="37CAB3A8"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tcPr>
          <w:p w14:paraId="765B17D5"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2" w:type="pct"/>
            <w:tcBorders>
              <w:top w:val="single" w:sz="6" w:space="0" w:color="auto"/>
              <w:left w:val="single" w:sz="6" w:space="0" w:color="auto"/>
              <w:bottom w:val="single" w:sz="6" w:space="0" w:color="auto"/>
              <w:right w:val="single" w:sz="6" w:space="0" w:color="auto"/>
            </w:tcBorders>
          </w:tcPr>
          <w:p w14:paraId="1FAE447C"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85" w:type="pct"/>
            <w:tcBorders>
              <w:top w:val="single" w:sz="6" w:space="0" w:color="auto"/>
              <w:left w:val="single" w:sz="6" w:space="0" w:color="auto"/>
              <w:bottom w:val="single" w:sz="6" w:space="0" w:color="auto"/>
              <w:right w:val="single" w:sz="4" w:space="0" w:color="auto"/>
            </w:tcBorders>
          </w:tcPr>
          <w:p w14:paraId="7B86177E"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624043CB"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5675A8DF"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7ADC62F4"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73CD12B7"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1D53DBDC"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3526579F"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1AFC3A4B"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59550651"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2DE03EAC"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0ED11FE2"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07C0DAF3"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0C9C5873" w14:textId="77777777" w:rsidR="00DA4AA9" w:rsidRPr="00032716" w:rsidRDefault="00DA4AA9" w:rsidP="00DD21B4">
            <w:pPr>
              <w:tabs>
                <w:tab w:val="left" w:pos="360"/>
              </w:tabs>
              <w:suppressAutoHyphens/>
              <w:spacing w:before="0"/>
              <w:jc w:val="left"/>
              <w:rPr>
                <w:rFonts w:cs="Arial"/>
                <w:sz w:val="24"/>
                <w:szCs w:val="24"/>
                <w:lang w:val="am-ET" w:eastAsia="ar-SA"/>
              </w:rPr>
            </w:pPr>
          </w:p>
        </w:tc>
        <w:tc>
          <w:tcPr>
            <w:tcW w:w="198" w:type="pct"/>
            <w:tcBorders>
              <w:top w:val="single" w:sz="4" w:space="0" w:color="auto"/>
              <w:left w:val="single" w:sz="4" w:space="0" w:color="auto"/>
              <w:bottom w:val="single" w:sz="4" w:space="0" w:color="auto"/>
              <w:right w:val="single" w:sz="4" w:space="0" w:color="auto"/>
            </w:tcBorders>
          </w:tcPr>
          <w:p w14:paraId="64F9E1C8" w14:textId="77777777" w:rsidR="00DA4AA9" w:rsidRPr="00032716" w:rsidRDefault="00DA4AA9" w:rsidP="00DD21B4">
            <w:pPr>
              <w:tabs>
                <w:tab w:val="left" w:pos="360"/>
              </w:tabs>
              <w:suppressAutoHyphens/>
              <w:spacing w:before="0"/>
              <w:jc w:val="left"/>
              <w:rPr>
                <w:rFonts w:cs="Arial"/>
                <w:sz w:val="24"/>
                <w:szCs w:val="24"/>
                <w:lang w:val="am-ET" w:eastAsia="ar-SA"/>
              </w:rPr>
            </w:pPr>
          </w:p>
        </w:tc>
      </w:tr>
      <w:tr w:rsidR="00B82D76" w:rsidRPr="00032716" w14:paraId="174627BE" w14:textId="77777777" w:rsidTr="00DD21B4">
        <w:trPr>
          <w:gridAfter w:val="1"/>
          <w:wAfter w:w="6" w:type="pct"/>
          <w:trHeight w:val="272"/>
        </w:trPr>
        <w:tc>
          <w:tcPr>
            <w:tcW w:w="224" w:type="pct"/>
            <w:tcBorders>
              <w:top w:val="single" w:sz="6" w:space="0" w:color="auto"/>
              <w:left w:val="double" w:sz="4" w:space="0" w:color="auto"/>
              <w:bottom w:val="single" w:sz="6" w:space="0" w:color="auto"/>
            </w:tcBorders>
            <w:vAlign w:val="center"/>
          </w:tcPr>
          <w:p w14:paraId="4EA9F42C" w14:textId="796F644F" w:rsidR="00B82D76" w:rsidRPr="00FF25A6" w:rsidRDefault="00B82D76" w:rsidP="00DD21B4">
            <w:pPr>
              <w:tabs>
                <w:tab w:val="left" w:pos="360"/>
              </w:tabs>
              <w:suppressAutoHyphens/>
              <w:spacing w:before="0"/>
              <w:jc w:val="center"/>
              <w:rPr>
                <w:rFonts w:cs="Arial"/>
                <w:lang w:val="sr-Cyrl-RS" w:eastAsia="ar-SA"/>
              </w:rPr>
            </w:pPr>
            <w:r w:rsidRPr="00FF25A6">
              <w:rPr>
                <w:rFonts w:cs="Arial"/>
                <w:lang w:val="sr-Cyrl-RS" w:eastAsia="ar-SA"/>
              </w:rPr>
              <w:t>11</w:t>
            </w:r>
          </w:p>
        </w:tc>
        <w:tc>
          <w:tcPr>
            <w:tcW w:w="740" w:type="pct"/>
            <w:tcBorders>
              <w:top w:val="single" w:sz="6" w:space="0" w:color="auto"/>
              <w:left w:val="single" w:sz="6" w:space="0" w:color="auto"/>
              <w:bottom w:val="single" w:sz="6" w:space="0" w:color="auto"/>
            </w:tcBorders>
          </w:tcPr>
          <w:p w14:paraId="690912D3" w14:textId="77777777" w:rsidR="00B82D76" w:rsidRPr="00032716" w:rsidRDefault="00B82D76" w:rsidP="00DD21B4">
            <w:pPr>
              <w:tabs>
                <w:tab w:val="left" w:pos="360"/>
              </w:tabs>
              <w:suppressAutoHyphens/>
              <w:spacing w:before="0"/>
              <w:jc w:val="left"/>
              <w:rPr>
                <w:rFonts w:cs="Arial"/>
                <w:sz w:val="20"/>
                <w:szCs w:val="20"/>
                <w:lang w:val="am-ET" w:eastAsia="ar-SA"/>
              </w:rPr>
            </w:pPr>
          </w:p>
        </w:tc>
        <w:tc>
          <w:tcPr>
            <w:tcW w:w="150" w:type="pct"/>
            <w:tcBorders>
              <w:top w:val="single" w:sz="6" w:space="0" w:color="auto"/>
              <w:left w:val="single" w:sz="6" w:space="0" w:color="auto"/>
              <w:bottom w:val="single" w:sz="6" w:space="0" w:color="auto"/>
              <w:right w:val="single" w:sz="6" w:space="0" w:color="auto"/>
            </w:tcBorders>
          </w:tcPr>
          <w:p w14:paraId="1C241680" w14:textId="77777777" w:rsidR="00B82D76" w:rsidRPr="00032716" w:rsidRDefault="00B82D76" w:rsidP="00DD21B4">
            <w:pPr>
              <w:tabs>
                <w:tab w:val="left" w:pos="360"/>
              </w:tabs>
              <w:suppressAutoHyphens/>
              <w:spacing w:before="0"/>
              <w:jc w:val="left"/>
              <w:rPr>
                <w:rFonts w:cs="Arial"/>
                <w:sz w:val="24"/>
                <w:szCs w:val="24"/>
                <w:lang w:val="am-ET" w:eastAsia="ar-SA"/>
              </w:rPr>
            </w:pPr>
          </w:p>
        </w:tc>
        <w:tc>
          <w:tcPr>
            <w:tcW w:w="164" w:type="pct"/>
            <w:tcBorders>
              <w:top w:val="single" w:sz="6" w:space="0" w:color="auto"/>
              <w:left w:val="single" w:sz="6" w:space="0" w:color="auto"/>
              <w:bottom w:val="single" w:sz="6" w:space="0" w:color="auto"/>
              <w:right w:val="single" w:sz="6" w:space="0" w:color="auto"/>
            </w:tcBorders>
          </w:tcPr>
          <w:p w14:paraId="2F7FEAEB" w14:textId="77777777" w:rsidR="00B82D76" w:rsidRPr="00032716" w:rsidRDefault="00B82D76" w:rsidP="00DD21B4">
            <w:pPr>
              <w:tabs>
                <w:tab w:val="left" w:pos="360"/>
              </w:tabs>
              <w:suppressAutoHyphens/>
              <w:spacing w:before="0"/>
              <w:jc w:val="left"/>
              <w:rPr>
                <w:rFonts w:cs="Arial"/>
                <w:sz w:val="24"/>
                <w:szCs w:val="24"/>
                <w:lang w:val="am-ET" w:eastAsia="ar-SA"/>
              </w:rPr>
            </w:pPr>
          </w:p>
        </w:tc>
        <w:tc>
          <w:tcPr>
            <w:tcW w:w="151" w:type="pct"/>
            <w:tcBorders>
              <w:top w:val="single" w:sz="6" w:space="0" w:color="auto"/>
              <w:left w:val="single" w:sz="6" w:space="0" w:color="auto"/>
              <w:bottom w:val="single" w:sz="6" w:space="0" w:color="auto"/>
              <w:right w:val="single" w:sz="6" w:space="0" w:color="auto"/>
            </w:tcBorders>
          </w:tcPr>
          <w:p w14:paraId="5963F89C" w14:textId="77777777" w:rsidR="00B82D76" w:rsidRPr="00032716" w:rsidRDefault="00B82D76"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tcPr>
          <w:p w14:paraId="6B455E33" w14:textId="77777777" w:rsidR="00B82D76" w:rsidRPr="00032716" w:rsidRDefault="00B82D76"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tcPr>
          <w:p w14:paraId="5F3BA916" w14:textId="77777777" w:rsidR="00B82D76" w:rsidRPr="00032716" w:rsidRDefault="00B82D76"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tcPr>
          <w:p w14:paraId="0ED293D3" w14:textId="77777777" w:rsidR="00B82D76" w:rsidRPr="00032716" w:rsidRDefault="00B82D76"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tcPr>
          <w:p w14:paraId="3F7DCF88" w14:textId="77777777" w:rsidR="00B82D76" w:rsidRPr="00032716" w:rsidRDefault="00B82D76"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tcPr>
          <w:p w14:paraId="588F71FE" w14:textId="77777777" w:rsidR="00B82D76" w:rsidRPr="00032716" w:rsidRDefault="00B82D76"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tcPr>
          <w:p w14:paraId="1214F218" w14:textId="77777777" w:rsidR="00B82D76" w:rsidRPr="00032716" w:rsidRDefault="00B82D76" w:rsidP="00DD21B4">
            <w:pPr>
              <w:tabs>
                <w:tab w:val="left" w:pos="360"/>
              </w:tabs>
              <w:suppressAutoHyphens/>
              <w:spacing w:before="0"/>
              <w:jc w:val="left"/>
              <w:rPr>
                <w:rFonts w:cs="Arial"/>
                <w:sz w:val="24"/>
                <w:szCs w:val="24"/>
                <w:lang w:val="am-ET" w:eastAsia="ar-SA"/>
              </w:rPr>
            </w:pPr>
          </w:p>
        </w:tc>
        <w:tc>
          <w:tcPr>
            <w:tcW w:w="172" w:type="pct"/>
            <w:tcBorders>
              <w:top w:val="single" w:sz="6" w:space="0" w:color="auto"/>
              <w:left w:val="single" w:sz="6" w:space="0" w:color="auto"/>
              <w:bottom w:val="single" w:sz="6" w:space="0" w:color="auto"/>
              <w:right w:val="single" w:sz="6" w:space="0" w:color="auto"/>
            </w:tcBorders>
          </w:tcPr>
          <w:p w14:paraId="48984DDF" w14:textId="77777777" w:rsidR="00B82D76" w:rsidRPr="00032716" w:rsidRDefault="00B82D76" w:rsidP="00DD21B4">
            <w:pPr>
              <w:tabs>
                <w:tab w:val="left" w:pos="360"/>
              </w:tabs>
              <w:suppressAutoHyphens/>
              <w:spacing w:before="0"/>
              <w:jc w:val="left"/>
              <w:rPr>
                <w:rFonts w:cs="Arial"/>
                <w:sz w:val="24"/>
                <w:szCs w:val="24"/>
                <w:lang w:val="am-ET" w:eastAsia="ar-SA"/>
              </w:rPr>
            </w:pPr>
          </w:p>
        </w:tc>
        <w:tc>
          <w:tcPr>
            <w:tcW w:w="185" w:type="pct"/>
            <w:tcBorders>
              <w:top w:val="single" w:sz="6" w:space="0" w:color="auto"/>
              <w:left w:val="single" w:sz="6" w:space="0" w:color="auto"/>
              <w:bottom w:val="single" w:sz="6" w:space="0" w:color="auto"/>
              <w:right w:val="single" w:sz="4" w:space="0" w:color="auto"/>
            </w:tcBorders>
          </w:tcPr>
          <w:p w14:paraId="15F044F9" w14:textId="77777777" w:rsidR="00B82D76" w:rsidRPr="00032716" w:rsidRDefault="00B82D76"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3D92B995" w14:textId="77777777" w:rsidR="00B82D76" w:rsidRPr="00032716" w:rsidRDefault="00B82D76"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40E65AA7" w14:textId="77777777" w:rsidR="00B82D76" w:rsidRPr="00032716" w:rsidRDefault="00B82D76"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6030841E" w14:textId="77777777" w:rsidR="00B82D76" w:rsidRPr="00032716" w:rsidRDefault="00B82D76"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40496FBB" w14:textId="77777777" w:rsidR="00B82D76" w:rsidRPr="00032716" w:rsidRDefault="00B82D76"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5C5023EF" w14:textId="77777777" w:rsidR="00B82D76" w:rsidRPr="00032716" w:rsidRDefault="00B82D76"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097F8136" w14:textId="77777777" w:rsidR="00B82D76" w:rsidRPr="00032716" w:rsidRDefault="00B82D76"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7B8CB1FB" w14:textId="77777777" w:rsidR="00B82D76" w:rsidRPr="00032716" w:rsidRDefault="00B82D76"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5F94E151" w14:textId="77777777" w:rsidR="00B82D76" w:rsidRPr="00032716" w:rsidRDefault="00B82D76"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6D94D96F" w14:textId="77777777" w:rsidR="00B82D76" w:rsidRPr="00032716" w:rsidRDefault="00B82D76"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02665E94" w14:textId="77777777" w:rsidR="00B82D76" w:rsidRPr="00032716" w:rsidRDefault="00B82D76"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2C4712EF" w14:textId="77777777" w:rsidR="00B82D76" w:rsidRPr="00032716" w:rsidRDefault="00B82D76"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3DAE1306" w14:textId="77777777" w:rsidR="00B82D76" w:rsidRPr="00032716" w:rsidRDefault="00B82D76" w:rsidP="00DD21B4">
            <w:pPr>
              <w:tabs>
                <w:tab w:val="left" w:pos="360"/>
              </w:tabs>
              <w:suppressAutoHyphens/>
              <w:spacing w:before="0"/>
              <w:jc w:val="left"/>
              <w:rPr>
                <w:rFonts w:cs="Arial"/>
                <w:sz w:val="24"/>
                <w:szCs w:val="24"/>
                <w:lang w:val="am-ET" w:eastAsia="ar-SA"/>
              </w:rPr>
            </w:pPr>
          </w:p>
        </w:tc>
        <w:tc>
          <w:tcPr>
            <w:tcW w:w="198" w:type="pct"/>
            <w:tcBorders>
              <w:top w:val="single" w:sz="4" w:space="0" w:color="auto"/>
              <w:left w:val="single" w:sz="4" w:space="0" w:color="auto"/>
              <w:bottom w:val="single" w:sz="4" w:space="0" w:color="auto"/>
              <w:right w:val="single" w:sz="4" w:space="0" w:color="auto"/>
            </w:tcBorders>
          </w:tcPr>
          <w:p w14:paraId="5A1CA080" w14:textId="77777777" w:rsidR="00B82D76" w:rsidRPr="00032716" w:rsidRDefault="00B82D76" w:rsidP="00DD21B4">
            <w:pPr>
              <w:tabs>
                <w:tab w:val="left" w:pos="360"/>
              </w:tabs>
              <w:suppressAutoHyphens/>
              <w:spacing w:before="0"/>
              <w:jc w:val="left"/>
              <w:rPr>
                <w:rFonts w:cs="Arial"/>
                <w:sz w:val="24"/>
                <w:szCs w:val="24"/>
                <w:lang w:val="am-ET" w:eastAsia="ar-SA"/>
              </w:rPr>
            </w:pPr>
          </w:p>
        </w:tc>
      </w:tr>
      <w:tr w:rsidR="00B82900" w:rsidRPr="00032716" w14:paraId="2DBED416" w14:textId="77777777" w:rsidTr="00DD21B4">
        <w:trPr>
          <w:gridAfter w:val="1"/>
          <w:wAfter w:w="6" w:type="pct"/>
          <w:trHeight w:val="272"/>
        </w:trPr>
        <w:tc>
          <w:tcPr>
            <w:tcW w:w="224" w:type="pct"/>
            <w:tcBorders>
              <w:top w:val="single" w:sz="6" w:space="0" w:color="auto"/>
              <w:left w:val="double" w:sz="4" w:space="0" w:color="auto"/>
              <w:bottom w:val="single" w:sz="6" w:space="0" w:color="auto"/>
            </w:tcBorders>
            <w:vAlign w:val="center"/>
          </w:tcPr>
          <w:p w14:paraId="72CFC35B" w14:textId="0CDB22DE" w:rsidR="00B82900" w:rsidRDefault="00B82900" w:rsidP="00DD21B4">
            <w:pPr>
              <w:tabs>
                <w:tab w:val="left" w:pos="360"/>
              </w:tabs>
              <w:suppressAutoHyphens/>
              <w:spacing w:before="0"/>
              <w:jc w:val="center"/>
              <w:rPr>
                <w:rFonts w:cs="Arial"/>
                <w:sz w:val="24"/>
                <w:szCs w:val="24"/>
                <w:lang w:val="sr-Cyrl-RS" w:eastAsia="ar-SA"/>
              </w:rPr>
            </w:pPr>
            <w:r>
              <w:rPr>
                <w:rFonts w:cs="Arial"/>
                <w:sz w:val="24"/>
                <w:szCs w:val="24"/>
                <w:lang w:val="sr-Cyrl-RS" w:eastAsia="ar-SA"/>
              </w:rPr>
              <w:t>...</w:t>
            </w:r>
          </w:p>
        </w:tc>
        <w:tc>
          <w:tcPr>
            <w:tcW w:w="740" w:type="pct"/>
            <w:tcBorders>
              <w:top w:val="single" w:sz="6" w:space="0" w:color="auto"/>
              <w:left w:val="single" w:sz="6" w:space="0" w:color="auto"/>
              <w:bottom w:val="single" w:sz="6" w:space="0" w:color="auto"/>
            </w:tcBorders>
          </w:tcPr>
          <w:p w14:paraId="278660DD" w14:textId="77777777" w:rsidR="00B82900" w:rsidRPr="00032716" w:rsidRDefault="00B82900" w:rsidP="00DD21B4">
            <w:pPr>
              <w:tabs>
                <w:tab w:val="left" w:pos="360"/>
              </w:tabs>
              <w:suppressAutoHyphens/>
              <w:spacing w:before="0"/>
              <w:jc w:val="left"/>
              <w:rPr>
                <w:rFonts w:cs="Arial"/>
                <w:sz w:val="20"/>
                <w:szCs w:val="20"/>
                <w:lang w:val="am-ET" w:eastAsia="ar-SA"/>
              </w:rPr>
            </w:pPr>
          </w:p>
        </w:tc>
        <w:tc>
          <w:tcPr>
            <w:tcW w:w="150" w:type="pct"/>
            <w:tcBorders>
              <w:top w:val="single" w:sz="6" w:space="0" w:color="auto"/>
              <w:left w:val="single" w:sz="6" w:space="0" w:color="auto"/>
              <w:bottom w:val="single" w:sz="6" w:space="0" w:color="auto"/>
              <w:right w:val="single" w:sz="6" w:space="0" w:color="auto"/>
            </w:tcBorders>
          </w:tcPr>
          <w:p w14:paraId="693EB9DA" w14:textId="77777777" w:rsidR="00B82900" w:rsidRPr="00032716" w:rsidRDefault="00B82900" w:rsidP="00DD21B4">
            <w:pPr>
              <w:tabs>
                <w:tab w:val="left" w:pos="360"/>
              </w:tabs>
              <w:suppressAutoHyphens/>
              <w:spacing w:before="0"/>
              <w:jc w:val="left"/>
              <w:rPr>
                <w:rFonts w:cs="Arial"/>
                <w:sz w:val="24"/>
                <w:szCs w:val="24"/>
                <w:lang w:val="am-ET" w:eastAsia="ar-SA"/>
              </w:rPr>
            </w:pPr>
          </w:p>
        </w:tc>
        <w:tc>
          <w:tcPr>
            <w:tcW w:w="164" w:type="pct"/>
            <w:tcBorders>
              <w:top w:val="single" w:sz="6" w:space="0" w:color="auto"/>
              <w:left w:val="single" w:sz="6" w:space="0" w:color="auto"/>
              <w:bottom w:val="single" w:sz="6" w:space="0" w:color="auto"/>
              <w:right w:val="single" w:sz="6" w:space="0" w:color="auto"/>
            </w:tcBorders>
          </w:tcPr>
          <w:p w14:paraId="266CC98C" w14:textId="77777777" w:rsidR="00B82900" w:rsidRPr="00032716" w:rsidRDefault="00B82900" w:rsidP="00DD21B4">
            <w:pPr>
              <w:tabs>
                <w:tab w:val="left" w:pos="360"/>
              </w:tabs>
              <w:suppressAutoHyphens/>
              <w:spacing w:before="0"/>
              <w:jc w:val="left"/>
              <w:rPr>
                <w:rFonts w:cs="Arial"/>
                <w:sz w:val="24"/>
                <w:szCs w:val="24"/>
                <w:lang w:val="am-ET" w:eastAsia="ar-SA"/>
              </w:rPr>
            </w:pPr>
          </w:p>
        </w:tc>
        <w:tc>
          <w:tcPr>
            <w:tcW w:w="151" w:type="pct"/>
            <w:tcBorders>
              <w:top w:val="single" w:sz="6" w:space="0" w:color="auto"/>
              <w:left w:val="single" w:sz="6" w:space="0" w:color="auto"/>
              <w:bottom w:val="single" w:sz="6" w:space="0" w:color="auto"/>
              <w:right w:val="single" w:sz="6" w:space="0" w:color="auto"/>
            </w:tcBorders>
          </w:tcPr>
          <w:p w14:paraId="367CC22C" w14:textId="77777777" w:rsidR="00B82900" w:rsidRPr="00032716" w:rsidRDefault="00B82900"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tcPr>
          <w:p w14:paraId="6B31E24E" w14:textId="77777777" w:rsidR="00B82900" w:rsidRPr="00032716" w:rsidRDefault="00B82900"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tcPr>
          <w:p w14:paraId="73C3BFBF" w14:textId="77777777" w:rsidR="00B82900" w:rsidRPr="00032716" w:rsidRDefault="00B82900"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tcPr>
          <w:p w14:paraId="379FF481" w14:textId="77777777" w:rsidR="00B82900" w:rsidRPr="00032716" w:rsidRDefault="00B82900"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tcPr>
          <w:p w14:paraId="0E73C4EB" w14:textId="77777777" w:rsidR="00B82900" w:rsidRPr="00032716" w:rsidRDefault="00B82900"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tcPr>
          <w:p w14:paraId="0A562CDD" w14:textId="77777777" w:rsidR="00B82900" w:rsidRPr="00032716" w:rsidRDefault="00B82900" w:rsidP="00DD21B4">
            <w:pPr>
              <w:tabs>
                <w:tab w:val="left" w:pos="360"/>
              </w:tabs>
              <w:suppressAutoHyphens/>
              <w:spacing w:before="0"/>
              <w:jc w:val="left"/>
              <w:rPr>
                <w:rFonts w:cs="Arial"/>
                <w:sz w:val="24"/>
                <w:szCs w:val="24"/>
                <w:lang w:val="am-ET" w:eastAsia="ar-SA"/>
              </w:rPr>
            </w:pPr>
          </w:p>
        </w:tc>
        <w:tc>
          <w:tcPr>
            <w:tcW w:w="148" w:type="pct"/>
            <w:tcBorders>
              <w:top w:val="single" w:sz="6" w:space="0" w:color="auto"/>
              <w:left w:val="single" w:sz="6" w:space="0" w:color="auto"/>
              <w:bottom w:val="single" w:sz="6" w:space="0" w:color="auto"/>
              <w:right w:val="single" w:sz="6" w:space="0" w:color="auto"/>
            </w:tcBorders>
          </w:tcPr>
          <w:p w14:paraId="2703C452" w14:textId="77777777" w:rsidR="00B82900" w:rsidRPr="00032716" w:rsidRDefault="00B82900" w:rsidP="00DD21B4">
            <w:pPr>
              <w:tabs>
                <w:tab w:val="left" w:pos="360"/>
              </w:tabs>
              <w:suppressAutoHyphens/>
              <w:spacing w:before="0"/>
              <w:jc w:val="left"/>
              <w:rPr>
                <w:rFonts w:cs="Arial"/>
                <w:sz w:val="24"/>
                <w:szCs w:val="24"/>
                <w:lang w:val="am-ET" w:eastAsia="ar-SA"/>
              </w:rPr>
            </w:pPr>
          </w:p>
        </w:tc>
        <w:tc>
          <w:tcPr>
            <w:tcW w:w="172" w:type="pct"/>
            <w:tcBorders>
              <w:top w:val="single" w:sz="6" w:space="0" w:color="auto"/>
              <w:left w:val="single" w:sz="6" w:space="0" w:color="auto"/>
              <w:bottom w:val="single" w:sz="6" w:space="0" w:color="auto"/>
              <w:right w:val="single" w:sz="6" w:space="0" w:color="auto"/>
            </w:tcBorders>
          </w:tcPr>
          <w:p w14:paraId="568F53CE" w14:textId="77777777" w:rsidR="00B82900" w:rsidRPr="00032716" w:rsidRDefault="00B82900" w:rsidP="00DD21B4">
            <w:pPr>
              <w:tabs>
                <w:tab w:val="left" w:pos="360"/>
              </w:tabs>
              <w:suppressAutoHyphens/>
              <w:spacing w:before="0"/>
              <w:jc w:val="left"/>
              <w:rPr>
                <w:rFonts w:cs="Arial"/>
                <w:sz w:val="24"/>
                <w:szCs w:val="24"/>
                <w:lang w:val="am-ET" w:eastAsia="ar-SA"/>
              </w:rPr>
            </w:pPr>
          </w:p>
        </w:tc>
        <w:tc>
          <w:tcPr>
            <w:tcW w:w="185" w:type="pct"/>
            <w:tcBorders>
              <w:top w:val="single" w:sz="6" w:space="0" w:color="auto"/>
              <w:left w:val="single" w:sz="6" w:space="0" w:color="auto"/>
              <w:bottom w:val="single" w:sz="6" w:space="0" w:color="auto"/>
              <w:right w:val="single" w:sz="4" w:space="0" w:color="auto"/>
            </w:tcBorders>
          </w:tcPr>
          <w:p w14:paraId="538EF3C1" w14:textId="77777777" w:rsidR="00B82900" w:rsidRPr="00032716" w:rsidRDefault="00B82900"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2E2A1EDD" w14:textId="77777777" w:rsidR="00B82900" w:rsidRPr="00032716" w:rsidRDefault="00B82900"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20EEBF68" w14:textId="77777777" w:rsidR="00B82900" w:rsidRPr="00032716" w:rsidRDefault="00B82900"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0231B853" w14:textId="77777777" w:rsidR="00B82900" w:rsidRPr="00032716" w:rsidRDefault="00B82900"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4878FCD4" w14:textId="77777777" w:rsidR="00B82900" w:rsidRPr="00032716" w:rsidRDefault="00B82900"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64881F17" w14:textId="77777777" w:rsidR="00B82900" w:rsidRPr="00032716" w:rsidRDefault="00B82900"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551DB089" w14:textId="77777777" w:rsidR="00B82900" w:rsidRPr="00032716" w:rsidRDefault="00B82900"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6F0A6949" w14:textId="77777777" w:rsidR="00B82900" w:rsidRPr="00032716" w:rsidRDefault="00B82900"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7D75F679" w14:textId="77777777" w:rsidR="00B82900" w:rsidRPr="00032716" w:rsidRDefault="00B82900"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317D81F5" w14:textId="77777777" w:rsidR="00B82900" w:rsidRPr="00032716" w:rsidRDefault="00B82900"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36EF738A" w14:textId="77777777" w:rsidR="00B82900" w:rsidRPr="00032716" w:rsidRDefault="00B82900"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1B303F50" w14:textId="77777777" w:rsidR="00B82900" w:rsidRPr="00032716" w:rsidRDefault="00B82900" w:rsidP="00DD21B4">
            <w:pPr>
              <w:tabs>
                <w:tab w:val="left" w:pos="360"/>
              </w:tabs>
              <w:suppressAutoHyphens/>
              <w:spacing w:before="0"/>
              <w:jc w:val="left"/>
              <w:rPr>
                <w:rFonts w:cs="Arial"/>
                <w:sz w:val="24"/>
                <w:szCs w:val="24"/>
                <w:lang w:val="am-ET" w:eastAsia="ar-SA"/>
              </w:rPr>
            </w:pPr>
          </w:p>
        </w:tc>
        <w:tc>
          <w:tcPr>
            <w:tcW w:w="177" w:type="pct"/>
            <w:tcBorders>
              <w:top w:val="single" w:sz="4" w:space="0" w:color="auto"/>
              <w:left w:val="single" w:sz="4" w:space="0" w:color="auto"/>
              <w:bottom w:val="single" w:sz="4" w:space="0" w:color="auto"/>
              <w:right w:val="single" w:sz="4" w:space="0" w:color="auto"/>
            </w:tcBorders>
          </w:tcPr>
          <w:p w14:paraId="24F9B329" w14:textId="77777777" w:rsidR="00B82900" w:rsidRPr="00032716" w:rsidRDefault="00B82900" w:rsidP="00DD21B4">
            <w:pPr>
              <w:tabs>
                <w:tab w:val="left" w:pos="360"/>
              </w:tabs>
              <w:suppressAutoHyphens/>
              <w:spacing w:before="0"/>
              <w:jc w:val="left"/>
              <w:rPr>
                <w:rFonts w:cs="Arial"/>
                <w:sz w:val="24"/>
                <w:szCs w:val="24"/>
                <w:lang w:val="am-ET" w:eastAsia="ar-SA"/>
              </w:rPr>
            </w:pPr>
          </w:p>
        </w:tc>
        <w:tc>
          <w:tcPr>
            <w:tcW w:w="198" w:type="pct"/>
            <w:tcBorders>
              <w:top w:val="single" w:sz="4" w:space="0" w:color="auto"/>
              <w:left w:val="single" w:sz="4" w:space="0" w:color="auto"/>
              <w:bottom w:val="single" w:sz="4" w:space="0" w:color="auto"/>
              <w:right w:val="single" w:sz="4" w:space="0" w:color="auto"/>
            </w:tcBorders>
          </w:tcPr>
          <w:p w14:paraId="1A5AF03B" w14:textId="77777777" w:rsidR="00B82900" w:rsidRPr="00032716" w:rsidRDefault="00B82900" w:rsidP="00DD21B4">
            <w:pPr>
              <w:tabs>
                <w:tab w:val="left" w:pos="360"/>
              </w:tabs>
              <w:suppressAutoHyphens/>
              <w:spacing w:before="0"/>
              <w:jc w:val="left"/>
              <w:rPr>
                <w:rFonts w:cs="Arial"/>
                <w:sz w:val="24"/>
                <w:szCs w:val="24"/>
                <w:lang w:val="am-ET" w:eastAsia="ar-SA"/>
              </w:rPr>
            </w:pPr>
          </w:p>
        </w:tc>
      </w:tr>
    </w:tbl>
    <w:p w14:paraId="3774B15B" w14:textId="77777777" w:rsidR="00DA4AA9" w:rsidRDefault="00DA4AA9" w:rsidP="001D4ACB">
      <w:pPr>
        <w:pStyle w:val="KDObrazac"/>
        <w:jc w:val="both"/>
        <w:rPr>
          <w:rFonts w:cs="Times New Roman"/>
          <w:b w:val="0"/>
        </w:rPr>
      </w:pPr>
    </w:p>
    <w:p w14:paraId="2A5896D1" w14:textId="52B92011" w:rsidR="00B82900" w:rsidRPr="00B82900" w:rsidRDefault="00B82900" w:rsidP="001D4ACB">
      <w:pPr>
        <w:pStyle w:val="KDObrazac"/>
        <w:jc w:val="both"/>
        <w:rPr>
          <w:b w:val="0"/>
          <w:lang w:val="sr-Cyrl-RS"/>
        </w:rPr>
      </w:pPr>
      <w:r w:rsidRPr="00B82900">
        <w:rPr>
          <w:rFonts w:cs="Times New Roman"/>
          <w:b w:val="0"/>
          <w:lang w:val="sr-Cyrl-RS"/>
        </w:rPr>
        <w:t>Напомена: У колони ''Активности'' треба навести сва л</w:t>
      </w:r>
      <w:r w:rsidRPr="00B82900">
        <w:rPr>
          <w:b w:val="0"/>
          <w:lang w:val="ru-RU" w:eastAsia="ar-SA"/>
        </w:rPr>
        <w:t xml:space="preserve">абораторијска физичко-механичка испитивања  </w:t>
      </w:r>
      <w:r>
        <w:rPr>
          <w:b w:val="0"/>
          <w:lang w:val="ru-RU" w:eastAsia="ar-SA"/>
        </w:rPr>
        <w:t xml:space="preserve">у складу са техничком спецификацијом, </w:t>
      </w:r>
      <w:r w:rsidR="00FF25A6" w:rsidRPr="00FF25A6">
        <w:rPr>
          <w:b w:val="0"/>
          <w:lang w:eastAsia="zh-CN"/>
        </w:rPr>
        <w:t>поглавље</w:t>
      </w:r>
      <w:r w:rsidR="00FF25A6" w:rsidRPr="0032011B">
        <w:rPr>
          <w:lang w:eastAsia="zh-CN"/>
        </w:rPr>
        <w:t xml:space="preserve"> </w:t>
      </w:r>
      <w:r w:rsidRPr="00B82900">
        <w:rPr>
          <w:b w:val="0"/>
          <w:lang w:val="ru-RU" w:eastAsia="ar-SA"/>
        </w:rPr>
        <w:t>3. Конкурсне документације као и израду извештаја о добијеним резултатима</w:t>
      </w:r>
      <w:r>
        <w:rPr>
          <w:b w:val="0"/>
          <w:lang w:val="ru-RU" w:eastAsia="ar-SA"/>
        </w:rPr>
        <w:t>.</w:t>
      </w:r>
    </w:p>
    <w:p w14:paraId="12C4BF43" w14:textId="77777777" w:rsidR="00DA4AA9" w:rsidRDefault="00DA4AA9" w:rsidP="001B0F67">
      <w:pPr>
        <w:pStyle w:val="KDObrazac"/>
      </w:pPr>
    </w:p>
    <w:p w14:paraId="20EA3799" w14:textId="77777777" w:rsidR="00DA4AA9" w:rsidRDefault="00DA4AA9" w:rsidP="001B0F67">
      <w:pPr>
        <w:pStyle w:val="KDObrazac"/>
      </w:pPr>
    </w:p>
    <w:p w14:paraId="54639C48" w14:textId="77777777" w:rsidR="00DA4AA9" w:rsidRDefault="00DA4AA9" w:rsidP="001B0F67">
      <w:pPr>
        <w:pStyle w:val="KDObrazac"/>
      </w:pPr>
    </w:p>
    <w:tbl>
      <w:tblPr>
        <w:tblW w:w="0" w:type="auto"/>
        <w:jc w:val="center"/>
        <w:tblLook w:val="01E0" w:firstRow="1" w:lastRow="1" w:firstColumn="1" w:lastColumn="1" w:noHBand="0" w:noVBand="0"/>
      </w:tblPr>
      <w:tblGrid>
        <w:gridCol w:w="3491"/>
        <w:gridCol w:w="1909"/>
        <w:gridCol w:w="3629"/>
      </w:tblGrid>
      <w:tr w:rsidR="00B82D76" w:rsidRPr="00032716" w14:paraId="3EB8B713" w14:textId="77777777" w:rsidTr="00DD21B4">
        <w:trPr>
          <w:jc w:val="center"/>
        </w:trPr>
        <w:tc>
          <w:tcPr>
            <w:tcW w:w="3652" w:type="dxa"/>
          </w:tcPr>
          <w:p w14:paraId="17C97F50" w14:textId="77777777" w:rsidR="00B82D76" w:rsidRPr="00032716" w:rsidRDefault="00B82D76" w:rsidP="00DD21B4">
            <w:pPr>
              <w:suppressAutoHyphens/>
              <w:spacing w:before="0"/>
              <w:jc w:val="center"/>
              <w:rPr>
                <w:rFonts w:cs="Arial"/>
                <w:sz w:val="24"/>
                <w:szCs w:val="24"/>
                <w:lang w:val="am-ET" w:eastAsia="ar-SA"/>
              </w:rPr>
            </w:pPr>
            <w:r w:rsidRPr="00032716">
              <w:rPr>
                <w:rFonts w:cs="Arial"/>
                <w:sz w:val="24"/>
                <w:szCs w:val="24"/>
                <w:lang w:val="am-ET" w:eastAsia="ar-SA"/>
              </w:rPr>
              <w:t>Датум:</w:t>
            </w:r>
          </w:p>
        </w:tc>
        <w:tc>
          <w:tcPr>
            <w:tcW w:w="1985" w:type="dxa"/>
          </w:tcPr>
          <w:p w14:paraId="2825DB2F" w14:textId="77777777" w:rsidR="00B82D76" w:rsidRPr="00032716" w:rsidRDefault="00B82D76" w:rsidP="00DD21B4">
            <w:pPr>
              <w:suppressAutoHyphens/>
              <w:spacing w:before="0"/>
              <w:jc w:val="center"/>
              <w:rPr>
                <w:rFonts w:cs="Arial"/>
                <w:sz w:val="24"/>
                <w:szCs w:val="24"/>
                <w:lang w:val="am-ET" w:eastAsia="ar-SA"/>
              </w:rPr>
            </w:pPr>
            <w:r w:rsidRPr="00032716">
              <w:rPr>
                <w:rFonts w:cs="Arial"/>
                <w:sz w:val="24"/>
                <w:szCs w:val="24"/>
                <w:lang w:val="am-ET" w:eastAsia="ar-SA"/>
              </w:rPr>
              <w:t>М.П.</w:t>
            </w:r>
          </w:p>
        </w:tc>
        <w:tc>
          <w:tcPr>
            <w:tcW w:w="3782" w:type="dxa"/>
          </w:tcPr>
          <w:p w14:paraId="4F56599D" w14:textId="77777777" w:rsidR="00B82D76" w:rsidRPr="00032716" w:rsidRDefault="00B82D76" w:rsidP="00DD21B4">
            <w:pPr>
              <w:suppressAutoHyphens/>
              <w:spacing w:before="0"/>
              <w:jc w:val="center"/>
              <w:rPr>
                <w:rFonts w:cs="Arial"/>
                <w:sz w:val="24"/>
                <w:szCs w:val="24"/>
                <w:lang w:val="am-ET" w:eastAsia="ar-SA"/>
              </w:rPr>
            </w:pPr>
            <w:r w:rsidRPr="00032716">
              <w:rPr>
                <w:rFonts w:cs="Arial"/>
                <w:sz w:val="24"/>
                <w:szCs w:val="24"/>
                <w:lang w:val="am-ET" w:eastAsia="ar-SA"/>
              </w:rPr>
              <w:t>Понуђач:</w:t>
            </w:r>
          </w:p>
        </w:tc>
      </w:tr>
      <w:tr w:rsidR="00B82D76" w:rsidRPr="00032716" w14:paraId="3C5B607A" w14:textId="77777777" w:rsidTr="00DD21B4">
        <w:trPr>
          <w:jc w:val="center"/>
        </w:trPr>
        <w:tc>
          <w:tcPr>
            <w:tcW w:w="3652" w:type="dxa"/>
            <w:vAlign w:val="center"/>
          </w:tcPr>
          <w:p w14:paraId="4F5421FA" w14:textId="77777777" w:rsidR="00B82D76" w:rsidRPr="00032716" w:rsidRDefault="00B82D76" w:rsidP="00DD21B4">
            <w:pPr>
              <w:suppressAutoHyphens/>
              <w:spacing w:before="0"/>
              <w:rPr>
                <w:rFonts w:cs="Arial"/>
                <w:sz w:val="24"/>
                <w:szCs w:val="24"/>
                <w:lang w:val="am-ET" w:eastAsia="ar-SA"/>
              </w:rPr>
            </w:pPr>
          </w:p>
        </w:tc>
        <w:tc>
          <w:tcPr>
            <w:tcW w:w="1985" w:type="dxa"/>
            <w:vAlign w:val="center"/>
          </w:tcPr>
          <w:p w14:paraId="69A857FF" w14:textId="77777777" w:rsidR="00B82D76" w:rsidRPr="00032716" w:rsidRDefault="00B82D76" w:rsidP="00DD21B4">
            <w:pPr>
              <w:suppressAutoHyphens/>
              <w:spacing w:before="0"/>
              <w:rPr>
                <w:rFonts w:cs="Arial"/>
                <w:sz w:val="24"/>
                <w:szCs w:val="24"/>
                <w:lang w:val="am-ET" w:eastAsia="ar-SA"/>
              </w:rPr>
            </w:pPr>
          </w:p>
        </w:tc>
        <w:tc>
          <w:tcPr>
            <w:tcW w:w="3782" w:type="dxa"/>
            <w:vAlign w:val="center"/>
          </w:tcPr>
          <w:p w14:paraId="7A44CC37" w14:textId="77777777" w:rsidR="00B82D76" w:rsidRPr="00032716" w:rsidRDefault="00B82D76" w:rsidP="00DD21B4">
            <w:pPr>
              <w:suppressAutoHyphens/>
              <w:spacing w:before="0"/>
              <w:rPr>
                <w:rFonts w:cs="Arial"/>
                <w:sz w:val="24"/>
                <w:szCs w:val="24"/>
                <w:lang w:val="am-ET" w:eastAsia="ar-SA"/>
              </w:rPr>
            </w:pPr>
          </w:p>
        </w:tc>
      </w:tr>
      <w:tr w:rsidR="00B82D76" w:rsidRPr="00032716" w14:paraId="1DA4D345" w14:textId="77777777" w:rsidTr="00DD21B4">
        <w:trPr>
          <w:jc w:val="center"/>
        </w:trPr>
        <w:tc>
          <w:tcPr>
            <w:tcW w:w="3652" w:type="dxa"/>
            <w:tcBorders>
              <w:bottom w:val="single" w:sz="4" w:space="0" w:color="auto"/>
            </w:tcBorders>
            <w:vAlign w:val="center"/>
          </w:tcPr>
          <w:p w14:paraId="189103F6" w14:textId="77777777" w:rsidR="00B82D76" w:rsidRPr="00032716" w:rsidRDefault="00B82D76" w:rsidP="00DD21B4">
            <w:pPr>
              <w:suppressAutoHyphens/>
              <w:spacing w:before="0"/>
              <w:rPr>
                <w:rFonts w:cs="Arial"/>
                <w:sz w:val="24"/>
                <w:szCs w:val="24"/>
                <w:lang w:val="am-ET" w:eastAsia="ar-SA"/>
              </w:rPr>
            </w:pPr>
          </w:p>
        </w:tc>
        <w:tc>
          <w:tcPr>
            <w:tcW w:w="1985" w:type="dxa"/>
            <w:vAlign w:val="center"/>
          </w:tcPr>
          <w:p w14:paraId="0E51AD77" w14:textId="77777777" w:rsidR="00B82D76" w:rsidRPr="00032716" w:rsidRDefault="00B82D76" w:rsidP="00DD21B4">
            <w:pPr>
              <w:suppressAutoHyphens/>
              <w:spacing w:before="0"/>
              <w:rPr>
                <w:rFonts w:cs="Arial"/>
                <w:sz w:val="24"/>
                <w:szCs w:val="24"/>
                <w:lang w:val="am-ET" w:eastAsia="ar-SA"/>
              </w:rPr>
            </w:pPr>
          </w:p>
        </w:tc>
        <w:tc>
          <w:tcPr>
            <w:tcW w:w="3782" w:type="dxa"/>
            <w:tcBorders>
              <w:bottom w:val="single" w:sz="4" w:space="0" w:color="auto"/>
            </w:tcBorders>
            <w:vAlign w:val="center"/>
          </w:tcPr>
          <w:p w14:paraId="6E787170" w14:textId="77777777" w:rsidR="00B82D76" w:rsidRPr="00032716" w:rsidRDefault="00B82D76" w:rsidP="00DD21B4">
            <w:pPr>
              <w:suppressAutoHyphens/>
              <w:spacing w:before="0"/>
              <w:rPr>
                <w:rFonts w:cs="Arial"/>
                <w:sz w:val="24"/>
                <w:szCs w:val="24"/>
                <w:lang w:val="am-ET" w:eastAsia="ar-SA"/>
              </w:rPr>
            </w:pPr>
          </w:p>
        </w:tc>
      </w:tr>
    </w:tbl>
    <w:p w14:paraId="0C6F5CBD" w14:textId="77777777" w:rsidR="00DA4AA9" w:rsidRDefault="00DA4AA9" w:rsidP="00B82D76">
      <w:pPr>
        <w:pStyle w:val="KDObrazac"/>
        <w:jc w:val="both"/>
      </w:pPr>
    </w:p>
    <w:p w14:paraId="27456553" w14:textId="77777777" w:rsidR="00DA4AA9" w:rsidRDefault="00DA4AA9" w:rsidP="001B0F67">
      <w:pPr>
        <w:pStyle w:val="KDObrazac"/>
      </w:pPr>
    </w:p>
    <w:p w14:paraId="2C4CF081" w14:textId="77777777" w:rsidR="00DA4AA9" w:rsidRDefault="00DA4AA9" w:rsidP="001B0F67">
      <w:pPr>
        <w:pStyle w:val="KDObrazac"/>
      </w:pPr>
    </w:p>
    <w:p w14:paraId="1EB3460E" w14:textId="77777777" w:rsidR="00DA4AA9" w:rsidRDefault="00DA4AA9" w:rsidP="001B0F67">
      <w:pPr>
        <w:pStyle w:val="KDObrazac"/>
      </w:pPr>
    </w:p>
    <w:p w14:paraId="5E933B9C" w14:textId="77777777" w:rsidR="00DA4AA9" w:rsidRDefault="00DA4AA9" w:rsidP="001B0F67">
      <w:pPr>
        <w:pStyle w:val="KDObrazac"/>
      </w:pPr>
    </w:p>
    <w:p w14:paraId="5162B62C" w14:textId="77777777" w:rsidR="00DA4AA9" w:rsidRDefault="00DA4AA9" w:rsidP="001B0F67">
      <w:pPr>
        <w:pStyle w:val="KDObrazac"/>
      </w:pPr>
    </w:p>
    <w:p w14:paraId="52F3A268" w14:textId="77777777" w:rsidR="00DA4AA9" w:rsidRDefault="00DA4AA9" w:rsidP="001B0F67">
      <w:pPr>
        <w:pStyle w:val="KDObrazac"/>
      </w:pPr>
    </w:p>
    <w:p w14:paraId="67AA4340" w14:textId="77777777" w:rsidR="00DA4AA9" w:rsidRDefault="00DA4AA9" w:rsidP="001B0F67">
      <w:pPr>
        <w:pStyle w:val="KDObrazac"/>
      </w:pPr>
    </w:p>
    <w:p w14:paraId="21330865" w14:textId="689293E1" w:rsidR="001B0F67" w:rsidRPr="001B0F67" w:rsidRDefault="001B0F67" w:rsidP="001B0F67">
      <w:pPr>
        <w:pStyle w:val="KDObrazac"/>
        <w:rPr>
          <w:lang w:val="sr-Cyrl-RS"/>
        </w:rPr>
      </w:pPr>
      <w:proofErr w:type="gramStart"/>
      <w:r w:rsidRPr="001B0F67">
        <w:lastRenderedPageBreak/>
        <w:t xml:space="preserve">ОБРАЗАЦ </w:t>
      </w:r>
      <w:r w:rsidR="00DA4AA9">
        <w:rPr>
          <w:lang w:val="sr-Cyrl-RS"/>
        </w:rPr>
        <w:t xml:space="preserve"> 9</w:t>
      </w:r>
      <w:proofErr w:type="gramEnd"/>
      <w:r w:rsidRPr="001B0F67">
        <w:rPr>
          <w:lang w:val="sr-Cyrl-RS"/>
        </w:rPr>
        <w:t xml:space="preserve">. </w:t>
      </w:r>
    </w:p>
    <w:p w14:paraId="1145C335" w14:textId="77777777" w:rsidR="007E7BB8" w:rsidRPr="001B0F67" w:rsidRDefault="007E7BB8" w:rsidP="001B0F67">
      <w:pPr>
        <w:spacing w:before="0"/>
        <w:jc w:val="right"/>
        <w:rPr>
          <w:rFonts w:cs="Arial"/>
          <w:lang w:val="sr-Cyrl-CS"/>
        </w:rPr>
      </w:pPr>
    </w:p>
    <w:p w14:paraId="3C5E7E94" w14:textId="77777777" w:rsidR="007E7BB8" w:rsidRPr="001B0F67" w:rsidRDefault="007E7BB8" w:rsidP="007E7BB8">
      <w:pPr>
        <w:spacing w:before="0"/>
        <w:jc w:val="center"/>
        <w:rPr>
          <w:rFonts w:cs="Arial"/>
          <w:b/>
        </w:rPr>
      </w:pPr>
      <w:r w:rsidRPr="001B0F67">
        <w:rPr>
          <w:rFonts w:cs="Arial"/>
          <w:b/>
        </w:rPr>
        <w:t>ОБРАЗАЦ ТРОШКОВА ПРИПРЕМЕ ПОНУДЕ</w:t>
      </w:r>
    </w:p>
    <w:p w14:paraId="29FC5E81" w14:textId="77777777" w:rsidR="001B0F67" w:rsidRPr="001B0F67" w:rsidRDefault="001B0F67" w:rsidP="007E7BB8">
      <w:pPr>
        <w:spacing w:before="0"/>
        <w:jc w:val="center"/>
        <w:rPr>
          <w:rFonts w:cs="Arial"/>
          <w:b/>
        </w:rPr>
      </w:pPr>
    </w:p>
    <w:p w14:paraId="5355798B" w14:textId="224B4247" w:rsidR="007E7BB8" w:rsidRPr="001B0F67" w:rsidRDefault="007E7BB8" w:rsidP="007E7BB8">
      <w:pPr>
        <w:spacing w:after="120"/>
        <w:jc w:val="center"/>
        <w:rPr>
          <w:rFonts w:cs="Arial"/>
        </w:rPr>
      </w:pPr>
      <w:proofErr w:type="gramStart"/>
      <w:r w:rsidRPr="001B0F67">
        <w:rPr>
          <w:rFonts w:cs="Arial"/>
        </w:rPr>
        <w:t>за</w:t>
      </w:r>
      <w:proofErr w:type="gramEnd"/>
      <w:r w:rsidRPr="001B0F67">
        <w:rPr>
          <w:rFonts w:cs="Arial"/>
        </w:rPr>
        <w:t xml:space="preserve"> јавну набавку </w:t>
      </w:r>
      <w:r w:rsidR="00FD6BCE" w:rsidRPr="001B0F67">
        <w:rPr>
          <w:rFonts w:cs="Arial"/>
          <w:lang w:val="sr-Cyrl-RS"/>
        </w:rPr>
        <w:t>услуга</w:t>
      </w:r>
      <w:r w:rsidRPr="001B0F67">
        <w:rPr>
          <w:rFonts w:cs="Arial"/>
        </w:rPr>
        <w:t>:</w:t>
      </w:r>
      <w:r w:rsidR="001B0F67" w:rsidRPr="001B0F67">
        <w:rPr>
          <w:rFonts w:eastAsia="TimesNewRomanPS-BoldMT" w:cs="Arial"/>
          <w:bCs/>
          <w:lang w:val="sr-Cyrl-RS"/>
        </w:rPr>
        <w:t xml:space="preserve"> ''</w:t>
      </w:r>
      <w:r w:rsidR="001B0F67" w:rsidRPr="001B0F67">
        <w:rPr>
          <w:rFonts w:cs="Arial"/>
          <w:lang w:val="ru-RU" w:eastAsia="ar-SA"/>
        </w:rPr>
        <w:t>Анализа разних пројеката и израда инвестиционо техничке документације-Пројекат бр. 4-Лабораторијска физичко-механичка испитивања за потребе соларне електране у Костолцу''</w:t>
      </w:r>
    </w:p>
    <w:p w14:paraId="1124A5F6" w14:textId="49CBC975" w:rsidR="007E7BB8" w:rsidRPr="001B0F67" w:rsidRDefault="007E7BB8" w:rsidP="007E7BB8">
      <w:pPr>
        <w:spacing w:after="120"/>
        <w:jc w:val="center"/>
        <w:rPr>
          <w:rFonts w:cs="Arial"/>
        </w:rPr>
      </w:pPr>
      <w:r w:rsidRPr="001B0F67">
        <w:rPr>
          <w:rFonts w:cs="Arial"/>
        </w:rPr>
        <w:t xml:space="preserve">ЈНМВ бр. </w:t>
      </w:r>
      <w:r w:rsidR="001B0F67" w:rsidRPr="001B0F67">
        <w:rPr>
          <w:rFonts w:cs="Arial"/>
        </w:rPr>
        <w:t>JNMV/1000/0215/2016</w:t>
      </w:r>
    </w:p>
    <w:p w14:paraId="76F9C391" w14:textId="77777777" w:rsidR="007E7BB8" w:rsidRPr="001B0F67" w:rsidRDefault="007E7BB8" w:rsidP="007E7BB8">
      <w:pPr>
        <w:tabs>
          <w:tab w:val="left" w:pos="0"/>
        </w:tabs>
        <w:rPr>
          <w:rFonts w:cs="Arial"/>
          <w:lang w:val="ru-RU"/>
        </w:rPr>
      </w:pPr>
      <w:r w:rsidRPr="001B0F67">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1B0F67" w:rsidRDefault="007E7BB8" w:rsidP="007E7BB8">
      <w:pPr>
        <w:tabs>
          <w:tab w:val="left" w:pos="0"/>
        </w:tabs>
        <w:jc w:val="center"/>
        <w:rPr>
          <w:rFonts w:cs="Arial"/>
          <w:lang w:val="ru-RU"/>
        </w:rPr>
      </w:pPr>
      <w:r w:rsidRPr="001B0F67">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1B0F67" w14:paraId="2E204FCE" w14:textId="77777777" w:rsidTr="00BE2EA9">
        <w:trPr>
          <w:trHeight w:val="734"/>
          <w:tblCellSpacing w:w="20" w:type="dxa"/>
        </w:trPr>
        <w:tc>
          <w:tcPr>
            <w:tcW w:w="5323" w:type="dxa"/>
            <w:shd w:val="clear" w:color="auto" w:fill="auto"/>
            <w:vAlign w:val="center"/>
          </w:tcPr>
          <w:p w14:paraId="64AC5937" w14:textId="00C5D99C" w:rsidR="007E7BB8" w:rsidRPr="001B0F67" w:rsidRDefault="001B0F67" w:rsidP="00BE2EA9">
            <w:pPr>
              <w:rPr>
                <w:rFonts w:cs="Arial"/>
                <w:lang w:val="ru-RU"/>
              </w:rPr>
            </w:pPr>
            <w:r>
              <w:rPr>
                <w:rFonts w:cs="Arial"/>
                <w:lang w:val="sr-Cyrl-RS"/>
              </w:rPr>
              <w:t>И</w:t>
            </w:r>
            <w:r w:rsidR="007E7BB8" w:rsidRPr="001B0F67">
              <w:rPr>
                <w:rFonts w:cs="Arial"/>
                <w:lang w:val="ru-RU"/>
              </w:rPr>
              <w:t>зрада узорка или модела који су израђени у складу са траженом техничком спецификацијом наручиоца</w:t>
            </w:r>
          </w:p>
        </w:tc>
        <w:tc>
          <w:tcPr>
            <w:tcW w:w="4260" w:type="dxa"/>
            <w:shd w:val="clear" w:color="auto" w:fill="auto"/>
          </w:tcPr>
          <w:p w14:paraId="42E78AF1" w14:textId="77777777" w:rsidR="007E7BB8" w:rsidRPr="001B0F67" w:rsidRDefault="007E7BB8" w:rsidP="00BE2EA9">
            <w:pPr>
              <w:rPr>
                <w:rFonts w:cs="Arial"/>
                <w:lang w:val="ru-RU"/>
              </w:rPr>
            </w:pPr>
          </w:p>
          <w:p w14:paraId="47CA11F9" w14:textId="79844FF9" w:rsidR="007E7BB8" w:rsidRPr="001B0F67" w:rsidRDefault="007E7BB8" w:rsidP="007E7BB8">
            <w:pPr>
              <w:rPr>
                <w:rFonts w:cs="Arial"/>
              </w:rPr>
            </w:pPr>
            <w:r w:rsidRPr="001B0F67">
              <w:rPr>
                <w:rFonts w:cs="Arial"/>
              </w:rPr>
              <w:t xml:space="preserve">__________ динара </w:t>
            </w:r>
          </w:p>
        </w:tc>
      </w:tr>
      <w:tr w:rsidR="007E7BB8" w:rsidRPr="001B0F67" w14:paraId="648706D8" w14:textId="77777777" w:rsidTr="00BE2EA9">
        <w:trPr>
          <w:trHeight w:val="749"/>
          <w:tblCellSpacing w:w="20" w:type="dxa"/>
        </w:trPr>
        <w:tc>
          <w:tcPr>
            <w:tcW w:w="5323" w:type="dxa"/>
            <w:shd w:val="clear" w:color="auto" w:fill="auto"/>
            <w:vAlign w:val="center"/>
          </w:tcPr>
          <w:p w14:paraId="28A25D37" w14:textId="648735ED" w:rsidR="007E7BB8" w:rsidRPr="001B0F67" w:rsidRDefault="001B0F67" w:rsidP="00BE2EA9">
            <w:pPr>
              <w:jc w:val="center"/>
              <w:rPr>
                <w:rFonts w:cs="Arial"/>
              </w:rPr>
            </w:pPr>
            <w:r>
              <w:rPr>
                <w:rFonts w:cs="Arial"/>
              </w:rPr>
              <w:t>Т</w:t>
            </w:r>
            <w:r w:rsidR="007E7BB8" w:rsidRPr="001B0F67">
              <w:rPr>
                <w:rFonts w:cs="Arial"/>
              </w:rPr>
              <w:t>рошкови прибављања средстава обезбеђења</w:t>
            </w:r>
          </w:p>
        </w:tc>
        <w:tc>
          <w:tcPr>
            <w:tcW w:w="4260" w:type="dxa"/>
            <w:shd w:val="clear" w:color="auto" w:fill="auto"/>
          </w:tcPr>
          <w:p w14:paraId="77DED67A" w14:textId="77777777" w:rsidR="007E7BB8" w:rsidRPr="001B0F67" w:rsidRDefault="007E7BB8" w:rsidP="00BE2EA9">
            <w:pPr>
              <w:rPr>
                <w:rFonts w:cs="Arial"/>
              </w:rPr>
            </w:pPr>
          </w:p>
          <w:p w14:paraId="3AD6FBCF" w14:textId="63FCF86B" w:rsidR="007E7BB8" w:rsidRPr="001B0F67" w:rsidRDefault="007E7BB8" w:rsidP="007E7BB8">
            <w:pPr>
              <w:rPr>
                <w:rFonts w:cs="Arial"/>
              </w:rPr>
            </w:pPr>
            <w:r w:rsidRPr="001B0F67">
              <w:rPr>
                <w:rFonts w:cs="Arial"/>
              </w:rPr>
              <w:t xml:space="preserve">__________ динара </w:t>
            </w:r>
          </w:p>
        </w:tc>
      </w:tr>
      <w:tr w:rsidR="007E7BB8" w:rsidRPr="001B0F67" w14:paraId="432C0770" w14:textId="77777777" w:rsidTr="00BE2EA9">
        <w:trPr>
          <w:trHeight w:val="307"/>
          <w:tblCellSpacing w:w="20" w:type="dxa"/>
        </w:trPr>
        <w:tc>
          <w:tcPr>
            <w:tcW w:w="5323" w:type="dxa"/>
            <w:shd w:val="clear" w:color="auto" w:fill="auto"/>
            <w:vAlign w:val="center"/>
          </w:tcPr>
          <w:p w14:paraId="2B1E73B9" w14:textId="77777777" w:rsidR="007E7BB8" w:rsidRPr="001B0F67" w:rsidRDefault="007E7BB8" w:rsidP="00BE2EA9">
            <w:pPr>
              <w:jc w:val="center"/>
              <w:rPr>
                <w:rFonts w:cs="Arial"/>
              </w:rPr>
            </w:pPr>
            <w:r w:rsidRPr="001B0F67">
              <w:rPr>
                <w:rFonts w:cs="Arial"/>
              </w:rPr>
              <w:t>Укупни трошкови без ПДВ</w:t>
            </w:r>
          </w:p>
        </w:tc>
        <w:tc>
          <w:tcPr>
            <w:tcW w:w="4260" w:type="dxa"/>
            <w:shd w:val="clear" w:color="auto" w:fill="auto"/>
          </w:tcPr>
          <w:p w14:paraId="4A4A3F39" w14:textId="77777777" w:rsidR="007E7BB8" w:rsidRPr="001B0F67" w:rsidRDefault="007E7BB8" w:rsidP="00BE2EA9">
            <w:pPr>
              <w:rPr>
                <w:rFonts w:cs="Arial"/>
              </w:rPr>
            </w:pPr>
          </w:p>
          <w:p w14:paraId="1D683E55" w14:textId="77777777" w:rsidR="007E7BB8" w:rsidRPr="001B0F67" w:rsidRDefault="007E7BB8" w:rsidP="00BE2EA9">
            <w:pPr>
              <w:rPr>
                <w:rFonts w:cs="Arial"/>
              </w:rPr>
            </w:pPr>
            <w:r w:rsidRPr="001B0F67">
              <w:rPr>
                <w:rFonts w:cs="Arial"/>
              </w:rPr>
              <w:t>__________ динара</w:t>
            </w:r>
          </w:p>
        </w:tc>
      </w:tr>
      <w:tr w:rsidR="007E7BB8" w:rsidRPr="001B0F67" w14:paraId="0F76DC20" w14:textId="77777777" w:rsidTr="00BE2EA9">
        <w:trPr>
          <w:trHeight w:val="433"/>
          <w:tblCellSpacing w:w="20" w:type="dxa"/>
        </w:trPr>
        <w:tc>
          <w:tcPr>
            <w:tcW w:w="5323" w:type="dxa"/>
            <w:shd w:val="clear" w:color="auto" w:fill="auto"/>
            <w:vAlign w:val="center"/>
          </w:tcPr>
          <w:p w14:paraId="0B26353F" w14:textId="77777777" w:rsidR="007E7BB8" w:rsidRPr="001B0F67" w:rsidRDefault="007E7BB8" w:rsidP="00BE2EA9">
            <w:pPr>
              <w:autoSpaceDE w:val="0"/>
              <w:autoSpaceDN w:val="0"/>
              <w:adjustRightInd w:val="0"/>
              <w:jc w:val="center"/>
              <w:rPr>
                <w:rFonts w:cs="Arial"/>
              </w:rPr>
            </w:pPr>
            <w:r w:rsidRPr="001B0F67">
              <w:rPr>
                <w:rFonts w:cs="Arial"/>
              </w:rPr>
              <w:t>ПДВ</w:t>
            </w:r>
          </w:p>
        </w:tc>
        <w:tc>
          <w:tcPr>
            <w:tcW w:w="4260" w:type="dxa"/>
            <w:shd w:val="clear" w:color="auto" w:fill="auto"/>
          </w:tcPr>
          <w:p w14:paraId="53D57865" w14:textId="77777777" w:rsidR="007E7BB8" w:rsidRPr="001B0F67" w:rsidRDefault="007E7BB8" w:rsidP="00BE2EA9">
            <w:pPr>
              <w:rPr>
                <w:rFonts w:cs="Arial"/>
              </w:rPr>
            </w:pPr>
          </w:p>
          <w:p w14:paraId="3F78919C" w14:textId="77777777" w:rsidR="007E7BB8" w:rsidRPr="001B0F67" w:rsidRDefault="007E7BB8" w:rsidP="00BE2EA9">
            <w:pPr>
              <w:rPr>
                <w:rFonts w:cs="Arial"/>
              </w:rPr>
            </w:pPr>
            <w:r w:rsidRPr="001B0F67">
              <w:rPr>
                <w:rFonts w:cs="Arial"/>
              </w:rPr>
              <w:t>__________ динара</w:t>
            </w:r>
          </w:p>
        </w:tc>
      </w:tr>
      <w:tr w:rsidR="007E7BB8" w:rsidRPr="001B0F67" w14:paraId="21C6C381" w14:textId="77777777" w:rsidTr="00BE2EA9">
        <w:trPr>
          <w:trHeight w:val="190"/>
          <w:tblCellSpacing w:w="20" w:type="dxa"/>
        </w:trPr>
        <w:tc>
          <w:tcPr>
            <w:tcW w:w="5323" w:type="dxa"/>
            <w:shd w:val="clear" w:color="auto" w:fill="auto"/>
          </w:tcPr>
          <w:p w14:paraId="5DE771EB" w14:textId="77777777" w:rsidR="007E7BB8" w:rsidRPr="001B0F67" w:rsidRDefault="007E7BB8" w:rsidP="00BE2EA9">
            <w:pPr>
              <w:jc w:val="center"/>
              <w:rPr>
                <w:rFonts w:cs="Arial"/>
              </w:rPr>
            </w:pPr>
          </w:p>
          <w:p w14:paraId="130A2A5A" w14:textId="77777777" w:rsidR="007E7BB8" w:rsidRPr="001B0F67" w:rsidRDefault="007E7BB8" w:rsidP="00BE2EA9">
            <w:pPr>
              <w:jc w:val="center"/>
              <w:rPr>
                <w:rFonts w:cs="Arial"/>
              </w:rPr>
            </w:pPr>
            <w:r w:rsidRPr="001B0F67">
              <w:rPr>
                <w:rFonts w:cs="Arial"/>
              </w:rPr>
              <w:t>Укупни  трошкови са ПДВ</w:t>
            </w:r>
          </w:p>
        </w:tc>
        <w:tc>
          <w:tcPr>
            <w:tcW w:w="4260" w:type="dxa"/>
            <w:shd w:val="clear" w:color="auto" w:fill="auto"/>
          </w:tcPr>
          <w:p w14:paraId="08077A58" w14:textId="77777777" w:rsidR="007E7BB8" w:rsidRPr="001B0F67" w:rsidRDefault="007E7BB8" w:rsidP="00BE2EA9">
            <w:pPr>
              <w:rPr>
                <w:rFonts w:cs="Arial"/>
              </w:rPr>
            </w:pPr>
          </w:p>
          <w:p w14:paraId="21ED2590" w14:textId="77777777" w:rsidR="007E7BB8" w:rsidRPr="001B0F67" w:rsidRDefault="007E7BB8" w:rsidP="00BE2EA9">
            <w:pPr>
              <w:rPr>
                <w:rFonts w:cs="Arial"/>
              </w:rPr>
            </w:pPr>
            <w:r w:rsidRPr="001B0F67">
              <w:rPr>
                <w:rFonts w:cs="Arial"/>
              </w:rPr>
              <w:t>__________ динара</w:t>
            </w:r>
          </w:p>
        </w:tc>
      </w:tr>
    </w:tbl>
    <w:p w14:paraId="6146FC8F" w14:textId="77777777" w:rsidR="007E7BB8" w:rsidRPr="001B0F67" w:rsidRDefault="007E7BB8" w:rsidP="007E7BB8">
      <w:pPr>
        <w:tabs>
          <w:tab w:val="left" w:pos="0"/>
        </w:tabs>
        <w:rPr>
          <w:rFonts w:cs="Arial"/>
          <w:lang w:val="ru-RU"/>
        </w:rPr>
      </w:pPr>
      <w:r w:rsidRPr="001B0F67">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1B0F67"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1B0F67" w14:paraId="162EF3F4" w14:textId="77777777" w:rsidTr="00BE2EA9">
        <w:trPr>
          <w:jc w:val="center"/>
        </w:trPr>
        <w:tc>
          <w:tcPr>
            <w:tcW w:w="3882" w:type="dxa"/>
          </w:tcPr>
          <w:p w14:paraId="5D8B748A" w14:textId="77777777" w:rsidR="007E7BB8" w:rsidRPr="001B0F67" w:rsidRDefault="007E7BB8" w:rsidP="00BE2EA9">
            <w:pPr>
              <w:spacing w:before="0"/>
              <w:jc w:val="center"/>
              <w:rPr>
                <w:rFonts w:cs="Arial"/>
              </w:rPr>
            </w:pPr>
            <w:r w:rsidRPr="001B0F67">
              <w:rPr>
                <w:rFonts w:cs="Arial"/>
              </w:rPr>
              <w:t>Датум:</w:t>
            </w:r>
          </w:p>
        </w:tc>
        <w:tc>
          <w:tcPr>
            <w:tcW w:w="2127" w:type="dxa"/>
          </w:tcPr>
          <w:p w14:paraId="4A02BF74" w14:textId="77777777" w:rsidR="007E7BB8" w:rsidRPr="001B0F67" w:rsidRDefault="007E7BB8" w:rsidP="00BE2EA9">
            <w:pPr>
              <w:spacing w:before="0"/>
              <w:jc w:val="center"/>
              <w:rPr>
                <w:rFonts w:cs="Arial"/>
                <w:lang w:val="ru-RU"/>
              </w:rPr>
            </w:pPr>
          </w:p>
        </w:tc>
        <w:tc>
          <w:tcPr>
            <w:tcW w:w="4022" w:type="dxa"/>
          </w:tcPr>
          <w:p w14:paraId="66779F81" w14:textId="77777777" w:rsidR="007E7BB8" w:rsidRPr="001B0F67" w:rsidRDefault="007E7BB8" w:rsidP="00BE2EA9">
            <w:pPr>
              <w:spacing w:before="0"/>
              <w:jc w:val="center"/>
              <w:rPr>
                <w:rFonts w:cs="Arial"/>
                <w:lang w:val="sr-Cyrl-CS"/>
              </w:rPr>
            </w:pPr>
            <w:r w:rsidRPr="001B0F67">
              <w:rPr>
                <w:rFonts w:cs="Arial"/>
                <w:lang w:val="sr-Cyrl-CS"/>
              </w:rPr>
              <w:t>П</w:t>
            </w:r>
            <w:r w:rsidRPr="001B0F67">
              <w:rPr>
                <w:rFonts w:cs="Arial"/>
              </w:rPr>
              <w:t>онуђач</w:t>
            </w:r>
          </w:p>
        </w:tc>
      </w:tr>
      <w:tr w:rsidR="007E7BB8" w:rsidRPr="001B0F67" w14:paraId="57404BB8" w14:textId="77777777" w:rsidTr="00BE2EA9">
        <w:trPr>
          <w:jc w:val="center"/>
        </w:trPr>
        <w:tc>
          <w:tcPr>
            <w:tcW w:w="3882" w:type="dxa"/>
          </w:tcPr>
          <w:p w14:paraId="2251942F" w14:textId="77777777" w:rsidR="007E7BB8" w:rsidRPr="001B0F67" w:rsidRDefault="007E7BB8" w:rsidP="00BE2EA9">
            <w:pPr>
              <w:spacing w:before="0"/>
              <w:jc w:val="center"/>
              <w:rPr>
                <w:rFonts w:cs="Arial"/>
              </w:rPr>
            </w:pPr>
          </w:p>
        </w:tc>
        <w:tc>
          <w:tcPr>
            <w:tcW w:w="2127" w:type="dxa"/>
          </w:tcPr>
          <w:p w14:paraId="2EAE9FEC" w14:textId="77777777" w:rsidR="007E7BB8" w:rsidRPr="001B0F67" w:rsidRDefault="007E7BB8" w:rsidP="00BE2EA9">
            <w:pPr>
              <w:spacing w:before="0"/>
              <w:jc w:val="center"/>
              <w:rPr>
                <w:rFonts w:cs="Arial"/>
              </w:rPr>
            </w:pPr>
            <w:r w:rsidRPr="001B0F67">
              <w:rPr>
                <w:rFonts w:cs="Arial"/>
              </w:rPr>
              <w:t>М.П.</w:t>
            </w:r>
          </w:p>
        </w:tc>
        <w:tc>
          <w:tcPr>
            <w:tcW w:w="4022" w:type="dxa"/>
          </w:tcPr>
          <w:p w14:paraId="7C39FA32" w14:textId="77777777" w:rsidR="007E7BB8" w:rsidRPr="001B0F67" w:rsidRDefault="007E7BB8" w:rsidP="00BE2EA9">
            <w:pPr>
              <w:spacing w:before="0"/>
              <w:jc w:val="center"/>
              <w:rPr>
                <w:rFonts w:cs="Arial"/>
                <w:lang w:val="ru-RU"/>
              </w:rPr>
            </w:pPr>
          </w:p>
        </w:tc>
      </w:tr>
      <w:tr w:rsidR="007E7BB8" w:rsidRPr="001B0F67" w14:paraId="2F43E4C4" w14:textId="77777777" w:rsidTr="00BE2EA9">
        <w:trPr>
          <w:jc w:val="center"/>
        </w:trPr>
        <w:tc>
          <w:tcPr>
            <w:tcW w:w="3882" w:type="dxa"/>
            <w:tcBorders>
              <w:bottom w:val="single" w:sz="4" w:space="0" w:color="auto"/>
            </w:tcBorders>
          </w:tcPr>
          <w:p w14:paraId="58A5BFEA" w14:textId="77777777" w:rsidR="007E7BB8" w:rsidRPr="001B0F67" w:rsidRDefault="007E7BB8" w:rsidP="00BE2EA9">
            <w:pPr>
              <w:spacing w:before="0"/>
              <w:jc w:val="center"/>
              <w:rPr>
                <w:rFonts w:cs="Arial"/>
              </w:rPr>
            </w:pPr>
          </w:p>
        </w:tc>
        <w:tc>
          <w:tcPr>
            <w:tcW w:w="2127" w:type="dxa"/>
          </w:tcPr>
          <w:p w14:paraId="69C04753" w14:textId="77777777" w:rsidR="007E7BB8" w:rsidRPr="001B0F67"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1B0F67" w:rsidRDefault="007E7BB8" w:rsidP="00BE2EA9">
            <w:pPr>
              <w:spacing w:before="0"/>
              <w:jc w:val="center"/>
              <w:rPr>
                <w:rFonts w:cs="Arial"/>
                <w:lang w:val="ru-RU"/>
              </w:rPr>
            </w:pPr>
          </w:p>
        </w:tc>
      </w:tr>
      <w:tr w:rsidR="007E7BB8" w:rsidRPr="001B0F67" w14:paraId="09E8C2E6" w14:textId="77777777" w:rsidTr="00BE2EA9">
        <w:trPr>
          <w:trHeight w:val="389"/>
          <w:jc w:val="center"/>
        </w:trPr>
        <w:tc>
          <w:tcPr>
            <w:tcW w:w="3882" w:type="dxa"/>
            <w:tcBorders>
              <w:top w:val="single" w:sz="4" w:space="0" w:color="auto"/>
            </w:tcBorders>
          </w:tcPr>
          <w:p w14:paraId="149CFAC2" w14:textId="77777777" w:rsidR="007E7BB8" w:rsidRPr="001B0F67" w:rsidRDefault="007E7BB8" w:rsidP="00BE2EA9">
            <w:pPr>
              <w:spacing w:before="0"/>
              <w:jc w:val="center"/>
              <w:rPr>
                <w:rFonts w:cs="Arial"/>
              </w:rPr>
            </w:pPr>
          </w:p>
        </w:tc>
        <w:tc>
          <w:tcPr>
            <w:tcW w:w="2127" w:type="dxa"/>
          </w:tcPr>
          <w:p w14:paraId="654CA609" w14:textId="77777777" w:rsidR="007E7BB8" w:rsidRPr="001B0F67"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1B0F67" w:rsidRDefault="007E7BB8" w:rsidP="00BE2EA9">
            <w:pPr>
              <w:spacing w:before="0"/>
              <w:jc w:val="center"/>
              <w:rPr>
                <w:rFonts w:cs="Arial"/>
                <w:lang w:val="ru-RU"/>
              </w:rPr>
            </w:pPr>
          </w:p>
        </w:tc>
      </w:tr>
    </w:tbl>
    <w:p w14:paraId="4189B97C" w14:textId="77777777" w:rsidR="007E7BB8" w:rsidRPr="001B0F67" w:rsidRDefault="007E7BB8" w:rsidP="007E7BB8">
      <w:pPr>
        <w:tabs>
          <w:tab w:val="left" w:pos="0"/>
        </w:tabs>
        <w:spacing w:before="0"/>
        <w:rPr>
          <w:rFonts w:cs="Arial"/>
          <w:b/>
          <w:i/>
          <w:sz w:val="20"/>
          <w:szCs w:val="20"/>
          <w:lang w:val="ru-RU"/>
        </w:rPr>
      </w:pPr>
      <w:r w:rsidRPr="001B0F67">
        <w:rPr>
          <w:rFonts w:cs="Arial"/>
          <w:b/>
          <w:i/>
          <w:sz w:val="20"/>
          <w:szCs w:val="20"/>
          <w:lang w:val="ru-RU"/>
        </w:rPr>
        <w:t>Напомена:</w:t>
      </w:r>
    </w:p>
    <w:p w14:paraId="5B9DB245" w14:textId="77777777" w:rsidR="007E7BB8" w:rsidRPr="001B0F67" w:rsidRDefault="007E7BB8" w:rsidP="007E7BB8">
      <w:pPr>
        <w:spacing w:before="0"/>
        <w:rPr>
          <w:rFonts w:cs="Arial"/>
          <w:i/>
          <w:sz w:val="20"/>
          <w:szCs w:val="20"/>
          <w:lang w:val="ru-RU"/>
        </w:rPr>
      </w:pPr>
      <w:r w:rsidRPr="001B0F67">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1B0F67" w:rsidRDefault="007E7BB8" w:rsidP="007E7BB8">
      <w:pPr>
        <w:tabs>
          <w:tab w:val="left" w:pos="0"/>
        </w:tabs>
        <w:spacing w:before="0"/>
        <w:rPr>
          <w:rFonts w:cs="Arial"/>
          <w:i/>
          <w:sz w:val="20"/>
          <w:szCs w:val="20"/>
          <w:lang w:val="ru-RU"/>
        </w:rPr>
      </w:pPr>
      <w:r w:rsidRPr="001B0F67">
        <w:rPr>
          <w:rFonts w:cs="Arial"/>
          <w:i/>
          <w:sz w:val="20"/>
          <w:szCs w:val="20"/>
        </w:rPr>
        <w:t>-</w:t>
      </w:r>
      <w:r w:rsidRPr="001B0F67">
        <w:rPr>
          <w:rFonts w:cs="Arial"/>
          <w:i/>
          <w:sz w:val="20"/>
          <w:szCs w:val="20"/>
          <w:lang w:val="sr-Latn-CS"/>
        </w:rPr>
        <w:t>остале трошкове припреме и подношења понуде</w:t>
      </w:r>
      <w:r w:rsidRPr="001B0F67">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1B0F67" w:rsidRDefault="007E7BB8" w:rsidP="007E7BB8">
      <w:pPr>
        <w:spacing w:before="0"/>
        <w:rPr>
          <w:rFonts w:cs="Arial"/>
          <w:i/>
          <w:sz w:val="20"/>
          <w:szCs w:val="20"/>
          <w:lang w:val="ru-RU"/>
        </w:rPr>
      </w:pPr>
      <w:r w:rsidRPr="001B0F67">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1B0F67" w:rsidRDefault="007E7BB8" w:rsidP="007E7BB8">
      <w:pPr>
        <w:pStyle w:val="KDKomentar"/>
        <w:spacing w:before="0"/>
        <w:rPr>
          <w:rFonts w:eastAsia="TimesNewRomanPS-BoldMT" w:cs="Arial"/>
          <w:color w:val="auto"/>
        </w:rPr>
      </w:pPr>
      <w:r w:rsidRPr="001B0F67">
        <w:rPr>
          <w:rFonts w:eastAsia="TimesNewRomanPS-BoldMT" w:cs="Arial"/>
          <w:color w:val="auto"/>
        </w:rPr>
        <w:t xml:space="preserve">-Уколико </w:t>
      </w:r>
      <w:r w:rsidRPr="001B0F67">
        <w:rPr>
          <w:rFonts w:eastAsia="TimesNewRomanPS-BoldMT" w:cs="Arial"/>
          <w:color w:val="auto"/>
          <w:lang w:val="sr-Cyrl-CS"/>
        </w:rPr>
        <w:t>група понуђача подноси заједничку понуду овај образац потписује и оверава Носилац посла</w:t>
      </w:r>
      <w:r w:rsidRPr="001B0F67">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A018F99" w14:textId="14C41F6E" w:rsidR="00925E05" w:rsidRPr="00EC5BB4" w:rsidRDefault="007E7BB8" w:rsidP="00925E05">
      <w:pPr>
        <w:pStyle w:val="KDObrazac"/>
        <w:spacing w:before="0"/>
        <w:rPr>
          <w:sz w:val="24"/>
          <w:szCs w:val="24"/>
          <w:lang w:val="sr-Cyrl-RS"/>
        </w:rPr>
      </w:pPr>
      <w:r w:rsidRPr="001B0F67">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8B4121">
        <w:rPr>
          <w:sz w:val="24"/>
          <w:szCs w:val="24"/>
          <w:lang w:val="sr-Cyrl-RS"/>
        </w:rPr>
        <w:t>1</w:t>
      </w:r>
    </w:p>
    <w:p w14:paraId="76CE019D" w14:textId="77777777" w:rsidR="00932668" w:rsidRPr="00EC5BB4" w:rsidRDefault="00932668" w:rsidP="00932668">
      <w:pPr>
        <w:pStyle w:val="NoSpacing"/>
        <w:suppressAutoHyphens w:val="0"/>
        <w:spacing w:before="0"/>
        <w:jc w:val="center"/>
        <w:rPr>
          <w:rFonts w:cs="Arial"/>
          <w:szCs w:val="24"/>
          <w:lang w:val="sr-Latn-C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77777777" w:rsidR="00932668" w:rsidRPr="004A2A8B" w:rsidRDefault="00932668" w:rsidP="00932668">
      <w:pPr>
        <w:pStyle w:val="NoSpacing"/>
        <w:rPr>
          <w:rFonts w:cs="Arial"/>
          <w:sz w:val="22"/>
          <w:szCs w:val="22"/>
        </w:rPr>
      </w:pPr>
      <w:r w:rsidRPr="004A2A8B">
        <w:rPr>
          <w:rFonts w:cs="Arial"/>
          <w:sz w:val="22"/>
          <w:szCs w:val="22"/>
        </w:rPr>
        <w:t xml:space="preserve">На основу члана 81. Закона о јавним набавкама </w:t>
      </w:r>
      <w:r w:rsidRPr="004A2A8B">
        <w:rPr>
          <w:rFonts w:eastAsia="TimesNewRomanPSMT" w:cs="Arial"/>
          <w:sz w:val="22"/>
          <w:szCs w:val="22"/>
          <w:lang w:val="ru-RU" w:eastAsia="en-US"/>
        </w:rPr>
        <w:t xml:space="preserve">(„Сл. </w:t>
      </w:r>
      <w:r w:rsidRPr="004A2A8B">
        <w:rPr>
          <w:rFonts w:eastAsia="TimesNewRomanPSMT" w:cs="Arial"/>
          <w:sz w:val="22"/>
          <w:szCs w:val="22"/>
          <w:lang w:val="sr-Cyrl-RS" w:eastAsia="en-US"/>
        </w:rPr>
        <w:t>г</w:t>
      </w:r>
      <w:r w:rsidRPr="004A2A8B">
        <w:rPr>
          <w:rFonts w:eastAsia="TimesNewRomanPSMT" w:cs="Arial"/>
          <w:sz w:val="22"/>
          <w:szCs w:val="22"/>
          <w:lang w:val="ru-RU" w:eastAsia="en-US"/>
        </w:rPr>
        <w:t>ласник РС” бр. 1</w:t>
      </w:r>
      <w:r w:rsidRPr="004A2A8B">
        <w:rPr>
          <w:rFonts w:eastAsia="TimesNewRomanPSMT" w:cs="Arial"/>
          <w:sz w:val="22"/>
          <w:szCs w:val="22"/>
          <w:lang w:val="sr-Cyrl-RS" w:eastAsia="en-US"/>
        </w:rPr>
        <w:t>24</w:t>
      </w:r>
      <w:r w:rsidRPr="004A2A8B">
        <w:rPr>
          <w:rFonts w:eastAsia="TimesNewRomanPSMT" w:cs="Arial"/>
          <w:sz w:val="22"/>
          <w:szCs w:val="22"/>
          <w:lang w:val="ru-RU" w:eastAsia="en-US"/>
        </w:rPr>
        <w:t>/20</w:t>
      </w:r>
      <w:r w:rsidRPr="004A2A8B">
        <w:rPr>
          <w:rFonts w:eastAsia="TimesNewRomanPSMT" w:cs="Arial"/>
          <w:sz w:val="22"/>
          <w:szCs w:val="22"/>
          <w:lang w:val="sr-Cyrl-RS" w:eastAsia="en-US"/>
        </w:rPr>
        <w:t>12</w:t>
      </w:r>
      <w:r w:rsidRPr="004A2A8B">
        <w:rPr>
          <w:rFonts w:eastAsia="TimesNewRomanPSMT" w:cs="Arial"/>
          <w:sz w:val="22"/>
          <w:szCs w:val="22"/>
          <w:lang w:val="ru-RU" w:eastAsia="en-US"/>
        </w:rPr>
        <w:t>, 14/15, 68/15</w:t>
      </w:r>
      <w:r w:rsidRPr="004A2A8B">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4A2A8B" w14:paraId="751E106E" w14:textId="77777777" w:rsidTr="008B4121">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5D98446F" w:rsidR="00932668" w:rsidRPr="008B4121" w:rsidRDefault="00932668" w:rsidP="008B4121">
            <w:pPr>
              <w:pStyle w:val="NoSpacing"/>
              <w:jc w:val="center"/>
              <w:rPr>
                <w:rFonts w:cs="Arial"/>
                <w:i/>
                <w:sz w:val="22"/>
                <w:szCs w:val="22"/>
              </w:rPr>
            </w:pPr>
            <w:r w:rsidRPr="008B4121">
              <w:rPr>
                <w:rFonts w:cs="Arial"/>
                <w:i/>
                <w:sz w:val="22"/>
                <w:szCs w:val="22"/>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8B4121" w:rsidRDefault="00932668" w:rsidP="008B4121">
            <w:pPr>
              <w:pStyle w:val="NoSpacing"/>
              <w:jc w:val="center"/>
              <w:rPr>
                <w:rFonts w:cs="Arial"/>
                <w:i/>
                <w:sz w:val="22"/>
                <w:szCs w:val="22"/>
              </w:rPr>
            </w:pPr>
            <w:r w:rsidRPr="008B4121">
              <w:rPr>
                <w:rFonts w:cs="Arial"/>
                <w:i/>
                <w:sz w:val="22"/>
                <w:szCs w:val="22"/>
              </w:rPr>
              <w:t>НАЗИВ И СЕДИШТЕ ЧЛАНА ГРУПЕ ПОНУЂАЧА</w:t>
            </w:r>
          </w:p>
          <w:p w14:paraId="2F088689" w14:textId="77777777" w:rsidR="00932668" w:rsidRPr="004A2A8B" w:rsidRDefault="00932668" w:rsidP="008B4121">
            <w:pPr>
              <w:pStyle w:val="NoSpacing"/>
              <w:jc w:val="center"/>
              <w:rPr>
                <w:rFonts w:cs="Arial"/>
                <w:sz w:val="22"/>
                <w:szCs w:val="22"/>
              </w:rPr>
            </w:pPr>
          </w:p>
        </w:tc>
      </w:tr>
      <w:tr w:rsidR="00932668" w:rsidRPr="004A2A8B"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8B4121" w:rsidRDefault="00932668" w:rsidP="00BE2EA9">
            <w:pPr>
              <w:pStyle w:val="NoSpacing"/>
              <w:rPr>
                <w:rFonts w:cs="Arial"/>
                <w:i/>
                <w:sz w:val="22"/>
                <w:szCs w:val="22"/>
              </w:rPr>
            </w:pPr>
            <w:r w:rsidRPr="008B4121">
              <w:rPr>
                <w:rFonts w:cs="Arial"/>
                <w:i/>
                <w:sz w:val="22"/>
                <w:szCs w:val="22"/>
              </w:rPr>
              <w:t>1. Члан</w:t>
            </w:r>
            <w:r w:rsidRPr="008B4121">
              <w:rPr>
                <w:rFonts w:cs="Arial"/>
                <w:i/>
                <w:sz w:val="22"/>
                <w:szCs w:val="22"/>
                <w:lang w:val="sr-Cyrl-RS"/>
              </w:rPr>
              <w:t>у</w:t>
            </w:r>
            <w:r w:rsidRPr="008B4121">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4A2A8B" w:rsidRDefault="00932668" w:rsidP="00BE2EA9">
            <w:pPr>
              <w:pStyle w:val="NoSpacing"/>
              <w:rPr>
                <w:rFonts w:cs="Arial"/>
                <w:sz w:val="22"/>
                <w:szCs w:val="22"/>
              </w:rPr>
            </w:pPr>
          </w:p>
        </w:tc>
      </w:tr>
      <w:tr w:rsidR="00932668" w:rsidRPr="004A2A8B"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8B4121" w:rsidRDefault="00932668" w:rsidP="00BE2EA9">
            <w:pPr>
              <w:pStyle w:val="NoSpacing"/>
              <w:rPr>
                <w:rFonts w:cs="Arial"/>
                <w:i/>
                <w:sz w:val="22"/>
                <w:szCs w:val="22"/>
              </w:rPr>
            </w:pPr>
            <w:r w:rsidRPr="008B4121">
              <w:rPr>
                <w:rFonts w:cs="Arial"/>
                <w:i/>
                <w:sz w:val="22"/>
                <w:szCs w:val="22"/>
                <w:lang w:val="sr-Cyrl-RS"/>
              </w:rPr>
              <w:t>2.</w:t>
            </w:r>
            <w:r w:rsidRPr="008B4121">
              <w:rPr>
                <w:rFonts w:cs="Arial"/>
                <w:i/>
                <w:sz w:val="22"/>
                <w:szCs w:val="22"/>
              </w:rPr>
              <w:t xml:space="preserve"> O</w:t>
            </w:r>
            <w:r w:rsidRPr="008B4121">
              <w:rPr>
                <w:rFonts w:cs="Arial"/>
                <w:i/>
                <w:sz w:val="22"/>
                <w:szCs w:val="22"/>
                <w:lang w:val="sr-Cyrl-RS"/>
              </w:rPr>
              <w:t>пис послова</w:t>
            </w:r>
            <w:r w:rsidRPr="008B4121">
              <w:rPr>
                <w:rFonts w:cs="Arial"/>
                <w:i/>
                <w:sz w:val="22"/>
                <w:szCs w:val="22"/>
              </w:rPr>
              <w:t xml:space="preserve"> сваког од понуђача из групе понуђача </w:t>
            </w:r>
            <w:r w:rsidRPr="008B4121">
              <w:rPr>
                <w:rFonts w:cs="Arial"/>
                <w:i/>
                <w:sz w:val="22"/>
                <w:szCs w:val="22"/>
                <w:lang w:val="sr-Cyrl-RS"/>
              </w:rPr>
              <w:t>у</w:t>
            </w:r>
            <w:r w:rsidRPr="008B4121">
              <w:rPr>
                <w:rFonts w:cs="Arial"/>
                <w:i/>
                <w:sz w:val="22"/>
                <w:szCs w:val="22"/>
              </w:rPr>
              <w:t xml:space="preserve"> извршењ</w:t>
            </w:r>
            <w:r w:rsidRPr="008B4121">
              <w:rPr>
                <w:rFonts w:cs="Arial"/>
                <w:i/>
                <w:sz w:val="22"/>
                <w:szCs w:val="22"/>
                <w:lang w:val="sr-Cyrl-RS"/>
              </w:rPr>
              <w:t>у</w:t>
            </w:r>
            <w:r w:rsidRPr="008B4121">
              <w:rPr>
                <w:rFonts w:cs="Arial"/>
                <w:i/>
                <w:sz w:val="22"/>
                <w:szCs w:val="22"/>
              </w:rPr>
              <w:t xml:space="preserve"> уговора:</w:t>
            </w:r>
          </w:p>
          <w:p w14:paraId="356028AD" w14:textId="77777777" w:rsidR="00932668" w:rsidRPr="008B4121" w:rsidRDefault="00932668" w:rsidP="00BE2EA9">
            <w:pPr>
              <w:pStyle w:val="NoSpacing"/>
              <w:rPr>
                <w:rFonts w:cs="Arial"/>
                <w:i/>
                <w:sz w:val="22"/>
                <w:szCs w:val="22"/>
                <w:lang w:val="sr-Cyrl-RS"/>
              </w:rPr>
            </w:pPr>
          </w:p>
          <w:p w14:paraId="4505477E" w14:textId="77777777" w:rsidR="00932668" w:rsidRPr="008B4121" w:rsidRDefault="00932668" w:rsidP="00BE2EA9">
            <w:pPr>
              <w:pStyle w:val="NoSpacing"/>
              <w:rPr>
                <w:rFonts w:cs="Arial"/>
                <w:i/>
                <w:sz w:val="22"/>
                <w:szCs w:val="22"/>
                <w:lang w:val="sr-Cyrl-RS"/>
              </w:rPr>
            </w:pPr>
          </w:p>
          <w:p w14:paraId="76949406" w14:textId="77777777" w:rsidR="00932668" w:rsidRPr="008B4121"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4A2A8B" w:rsidRDefault="00932668" w:rsidP="00BE2EA9">
            <w:pPr>
              <w:pStyle w:val="NoSpacing"/>
              <w:rPr>
                <w:rFonts w:cs="Arial"/>
                <w:sz w:val="22"/>
                <w:szCs w:val="22"/>
              </w:rPr>
            </w:pPr>
          </w:p>
        </w:tc>
      </w:tr>
      <w:tr w:rsidR="00932668" w:rsidRPr="004A2A8B"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8B4121" w:rsidRDefault="00932668" w:rsidP="00BE2EA9">
            <w:pPr>
              <w:pStyle w:val="NoSpacing"/>
              <w:rPr>
                <w:rFonts w:cs="Arial"/>
                <w:i/>
                <w:sz w:val="22"/>
                <w:szCs w:val="22"/>
                <w:lang w:val="sr-Cyrl-RS"/>
              </w:rPr>
            </w:pPr>
            <w:r w:rsidRPr="008B4121">
              <w:rPr>
                <w:rFonts w:cs="Arial"/>
                <w:i/>
                <w:sz w:val="22"/>
                <w:szCs w:val="22"/>
                <w:lang w:val="sr-Cyrl-RS"/>
              </w:rPr>
              <w:t>3.Друго:</w:t>
            </w:r>
          </w:p>
          <w:p w14:paraId="1C9C60D1" w14:textId="77777777" w:rsidR="00932668" w:rsidRPr="008B4121" w:rsidRDefault="00932668" w:rsidP="00BE2EA9">
            <w:pPr>
              <w:pStyle w:val="NoSpacing"/>
              <w:rPr>
                <w:rFonts w:cs="Arial"/>
                <w:i/>
                <w:sz w:val="22"/>
                <w:szCs w:val="22"/>
                <w:lang w:val="sr-Cyrl-RS"/>
              </w:rPr>
            </w:pPr>
          </w:p>
          <w:p w14:paraId="363AF8CF" w14:textId="77777777" w:rsidR="00932668" w:rsidRPr="008B4121" w:rsidRDefault="00932668" w:rsidP="00BE2EA9">
            <w:pPr>
              <w:pStyle w:val="NoSpacing"/>
              <w:rPr>
                <w:rFonts w:cs="Arial"/>
                <w:i/>
                <w:sz w:val="22"/>
                <w:szCs w:val="22"/>
                <w:lang w:val="sr-Cyrl-RS"/>
              </w:rPr>
            </w:pPr>
          </w:p>
          <w:p w14:paraId="0F67F099" w14:textId="77777777" w:rsidR="00932668" w:rsidRPr="008B4121" w:rsidRDefault="00932668" w:rsidP="00BE2EA9">
            <w:pPr>
              <w:pStyle w:val="NoSpacing"/>
              <w:rPr>
                <w:rFonts w:cs="Arial"/>
                <w:i/>
                <w:sz w:val="22"/>
                <w:szCs w:val="22"/>
                <w:lang w:val="sr-Cyrl-RS"/>
              </w:rPr>
            </w:pPr>
          </w:p>
          <w:p w14:paraId="2185D76E" w14:textId="77777777" w:rsidR="00932668" w:rsidRPr="008B4121" w:rsidRDefault="00932668" w:rsidP="00BE2EA9">
            <w:pPr>
              <w:pStyle w:val="NoSpacing"/>
              <w:rPr>
                <w:rFonts w:cs="Arial"/>
                <w:i/>
                <w:sz w:val="22"/>
                <w:szCs w:val="22"/>
                <w:lang w:val="sr-Cyrl-RS"/>
              </w:rPr>
            </w:pPr>
          </w:p>
          <w:p w14:paraId="26A65321" w14:textId="77777777" w:rsidR="00932668" w:rsidRPr="008B4121"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4A2A8B" w:rsidRDefault="00932668" w:rsidP="00BE2EA9">
            <w:pPr>
              <w:pStyle w:val="NoSpacing"/>
              <w:rPr>
                <w:rFonts w:cs="Arial"/>
                <w:sz w:val="22"/>
                <w:szCs w:val="22"/>
              </w:rPr>
            </w:pPr>
          </w:p>
        </w:tc>
      </w:tr>
    </w:tbl>
    <w:p w14:paraId="1CEBBAF1" w14:textId="77777777" w:rsidR="00932668" w:rsidRPr="004A2A8B" w:rsidRDefault="00932668" w:rsidP="00932668">
      <w:pPr>
        <w:tabs>
          <w:tab w:val="num" w:pos="360"/>
        </w:tabs>
        <w:rPr>
          <w:rFonts w:cs="Arial"/>
          <w:spacing w:val="2"/>
          <w:lang w:val="sr-Cyrl-RS"/>
        </w:rPr>
      </w:pPr>
    </w:p>
    <w:p w14:paraId="1A6F6FD8" w14:textId="77777777" w:rsidR="00932668" w:rsidRPr="004A2A8B" w:rsidRDefault="00932668" w:rsidP="00932668">
      <w:pPr>
        <w:pStyle w:val="NoSpacing"/>
        <w:framePr w:hSpace="180" w:wrap="around" w:vAnchor="text" w:hAnchor="margin" w:y="194"/>
        <w:rPr>
          <w:rFonts w:cs="Arial"/>
          <w:sz w:val="22"/>
          <w:szCs w:val="22"/>
        </w:rPr>
      </w:pPr>
      <w:r w:rsidRPr="004A2A8B">
        <w:rPr>
          <w:rFonts w:cs="Arial"/>
          <w:sz w:val="22"/>
          <w:szCs w:val="22"/>
        </w:rPr>
        <w:t>Потпис одговорног лица члана групе понуђача:</w:t>
      </w:r>
    </w:p>
    <w:p w14:paraId="40225F1A" w14:textId="77777777" w:rsidR="00932668" w:rsidRPr="004A2A8B" w:rsidRDefault="00932668" w:rsidP="00932668">
      <w:pPr>
        <w:pStyle w:val="NoSpacing"/>
        <w:framePr w:hSpace="180" w:wrap="around" w:vAnchor="text" w:hAnchor="margin" w:y="194"/>
        <w:rPr>
          <w:rFonts w:cs="Arial"/>
          <w:sz w:val="22"/>
          <w:szCs w:val="22"/>
        </w:rPr>
      </w:pPr>
      <w:r w:rsidRPr="004A2A8B">
        <w:rPr>
          <w:rFonts w:cs="Arial"/>
          <w:sz w:val="22"/>
          <w:szCs w:val="22"/>
        </w:rPr>
        <w:t>______________________</w:t>
      </w:r>
    </w:p>
    <w:p w14:paraId="01A733AD" w14:textId="77777777" w:rsidR="00932668" w:rsidRPr="004A2A8B" w:rsidRDefault="00932668" w:rsidP="00932668">
      <w:pPr>
        <w:tabs>
          <w:tab w:val="num" w:pos="360"/>
        </w:tabs>
        <w:rPr>
          <w:rFonts w:cs="Arial"/>
          <w:lang w:val="sr-Cyrl-CS"/>
        </w:rPr>
      </w:pPr>
      <w:r w:rsidRPr="004A2A8B">
        <w:rPr>
          <w:rFonts w:cs="Arial"/>
          <w:lang w:val="sr-Cyrl-CS"/>
        </w:rPr>
        <w:t xml:space="preserve">                                       м.п.</w:t>
      </w:r>
    </w:p>
    <w:p w14:paraId="0676356A" w14:textId="77777777" w:rsidR="00932668" w:rsidRPr="004A2A8B" w:rsidRDefault="00932668" w:rsidP="00932668">
      <w:pPr>
        <w:pStyle w:val="NoSpacing"/>
        <w:framePr w:hSpace="180" w:wrap="around" w:vAnchor="text" w:hAnchor="margin" w:y="194"/>
        <w:rPr>
          <w:rFonts w:cs="Arial"/>
          <w:sz w:val="22"/>
          <w:szCs w:val="22"/>
        </w:rPr>
      </w:pPr>
      <w:r w:rsidRPr="004A2A8B">
        <w:rPr>
          <w:rFonts w:cs="Arial"/>
          <w:sz w:val="22"/>
          <w:szCs w:val="22"/>
        </w:rPr>
        <w:t>Потпис одговорног лица члана групе понуђача:</w:t>
      </w:r>
    </w:p>
    <w:p w14:paraId="7FEBD482" w14:textId="77777777" w:rsidR="00932668" w:rsidRPr="004A2A8B" w:rsidRDefault="00932668" w:rsidP="00932668">
      <w:pPr>
        <w:pStyle w:val="NoSpacing"/>
        <w:framePr w:hSpace="180" w:wrap="around" w:vAnchor="text" w:hAnchor="margin" w:y="194"/>
        <w:rPr>
          <w:rFonts w:cs="Arial"/>
          <w:sz w:val="22"/>
          <w:szCs w:val="22"/>
        </w:rPr>
      </w:pPr>
      <w:r w:rsidRPr="004A2A8B">
        <w:rPr>
          <w:rFonts w:cs="Arial"/>
          <w:sz w:val="22"/>
          <w:szCs w:val="22"/>
        </w:rPr>
        <w:t>______________________</w:t>
      </w:r>
    </w:p>
    <w:p w14:paraId="154482FC" w14:textId="77777777" w:rsidR="00932668" w:rsidRPr="004A2A8B" w:rsidRDefault="00932668" w:rsidP="00932668">
      <w:pPr>
        <w:tabs>
          <w:tab w:val="num" w:pos="360"/>
        </w:tabs>
        <w:rPr>
          <w:rFonts w:cs="Arial"/>
          <w:lang w:val="sr-Cyrl-CS"/>
        </w:rPr>
      </w:pPr>
      <w:r w:rsidRPr="004A2A8B">
        <w:rPr>
          <w:rFonts w:cs="Arial"/>
          <w:lang w:val="sr-Cyrl-CS"/>
        </w:rPr>
        <w:t xml:space="preserve">                                       м.п.</w:t>
      </w:r>
    </w:p>
    <w:p w14:paraId="15B0D824" w14:textId="77777777" w:rsidR="00932668" w:rsidRPr="004A2A8B" w:rsidRDefault="00932668" w:rsidP="00932668">
      <w:pPr>
        <w:spacing w:after="120"/>
        <w:rPr>
          <w:rFonts w:cs="Arial"/>
          <w:spacing w:val="4"/>
          <w:lang w:val="sr-Cyrl-RS"/>
        </w:rPr>
      </w:pPr>
      <w:r w:rsidRPr="004A2A8B">
        <w:rPr>
          <w:rFonts w:cs="Arial"/>
          <w:lang w:val="sr-Cyrl-CS"/>
        </w:rPr>
        <w:t xml:space="preserve">        </w:t>
      </w:r>
      <w:r w:rsidRPr="004A2A8B">
        <w:rPr>
          <w:rFonts w:cs="Arial"/>
          <w:spacing w:val="4"/>
          <w:lang w:val="sr-Cyrl-CS"/>
        </w:rPr>
        <w:t xml:space="preserve">Датум:                                                                                                  </w:t>
      </w:r>
      <w:r w:rsidRPr="004A2A8B">
        <w:rPr>
          <w:rFonts w:cs="Arial"/>
          <w:spacing w:val="2"/>
          <w:lang w:val="sr-Latn-CS"/>
        </w:rPr>
        <w:t xml:space="preserve">    </w:t>
      </w:r>
    </w:p>
    <w:p w14:paraId="3C6091C1" w14:textId="77777777" w:rsidR="00932668" w:rsidRDefault="00932668" w:rsidP="00932668">
      <w:pPr>
        <w:tabs>
          <w:tab w:val="num" w:pos="360"/>
        </w:tabs>
        <w:rPr>
          <w:rFonts w:cs="Arial"/>
          <w:spacing w:val="2"/>
          <w:sz w:val="24"/>
          <w:szCs w:val="24"/>
          <w:lang w:val="sr-Latn-CS"/>
        </w:rPr>
      </w:pPr>
      <w:r w:rsidRPr="004A2A8B">
        <w:rPr>
          <w:rFonts w:cs="Arial"/>
          <w:spacing w:val="2"/>
          <w:lang w:val="sr-Cyrl-CS"/>
        </w:rPr>
        <w:t xml:space="preserve">___________                                     </w:t>
      </w:r>
      <w:r w:rsidRPr="004A2A8B">
        <w:rPr>
          <w:rFonts w:cs="Arial"/>
          <w:spacing w:val="2"/>
          <w:lang w:val="sr-Latn-CS"/>
        </w:rPr>
        <w:t xml:space="preserve">  </w:t>
      </w:r>
      <w:r w:rsidRPr="00EC5BB4">
        <w:rPr>
          <w:rFonts w:cs="Arial"/>
          <w:spacing w:val="2"/>
          <w:sz w:val="24"/>
          <w:szCs w:val="24"/>
          <w:lang w:val="sr-Latn-CS"/>
        </w:rPr>
        <w:t xml:space="preserve">                </w:t>
      </w:r>
    </w:p>
    <w:p w14:paraId="35863722" w14:textId="77777777" w:rsidR="008B4121" w:rsidRDefault="008B4121" w:rsidP="00932668">
      <w:pPr>
        <w:tabs>
          <w:tab w:val="num" w:pos="360"/>
        </w:tabs>
        <w:rPr>
          <w:rFonts w:cs="Arial"/>
          <w:spacing w:val="2"/>
          <w:sz w:val="24"/>
          <w:szCs w:val="24"/>
          <w:lang w:val="sr-Latn-CS"/>
        </w:rPr>
      </w:pPr>
    </w:p>
    <w:p w14:paraId="78FDE0E6" w14:textId="77777777" w:rsidR="008B4121" w:rsidRPr="00EC5BB4" w:rsidRDefault="008B4121" w:rsidP="00932668">
      <w:pPr>
        <w:tabs>
          <w:tab w:val="num" w:pos="360"/>
        </w:tabs>
        <w:rPr>
          <w:rFonts w:cs="Arial"/>
          <w:spacing w:val="2"/>
          <w:sz w:val="24"/>
          <w:szCs w:val="24"/>
          <w:lang w:val="sr-Cyrl-RS"/>
        </w:rPr>
      </w:pPr>
    </w:p>
    <w:p w14:paraId="446A329C" w14:textId="77777777" w:rsidR="00E72CB9" w:rsidRDefault="00E72CB9" w:rsidP="001B0370">
      <w:pPr>
        <w:pStyle w:val="KDObrazac"/>
        <w:spacing w:before="0"/>
        <w:rPr>
          <w:sz w:val="24"/>
          <w:szCs w:val="24"/>
          <w:lang w:val="sr-Cyrl-RS"/>
        </w:rPr>
      </w:pPr>
    </w:p>
    <w:p w14:paraId="2C574F38" w14:textId="063485F9" w:rsidR="001B0370" w:rsidRPr="00EC5BB4" w:rsidRDefault="001B0370" w:rsidP="001B0370">
      <w:pPr>
        <w:pStyle w:val="KDObrazac"/>
        <w:spacing w:before="0"/>
        <w:rPr>
          <w:sz w:val="24"/>
          <w:szCs w:val="24"/>
          <w:lang w:val="sr-Cyrl-RS"/>
        </w:rPr>
      </w:pPr>
      <w:r w:rsidRPr="00EC5BB4">
        <w:rPr>
          <w:sz w:val="24"/>
          <w:szCs w:val="24"/>
          <w:lang w:val="sr-Cyrl-RS"/>
        </w:rPr>
        <w:lastRenderedPageBreak/>
        <w:t xml:space="preserve">ПРИЛОГ </w:t>
      </w:r>
      <w:r w:rsidRPr="00EC5BB4">
        <w:rPr>
          <w:sz w:val="24"/>
          <w:szCs w:val="24"/>
        </w:rPr>
        <w:t xml:space="preserve"> </w:t>
      </w:r>
      <w:r w:rsidR="008B4121">
        <w:rPr>
          <w:sz w:val="24"/>
          <w:szCs w:val="24"/>
          <w:lang w:val="sr-Cyrl-RS"/>
        </w:rPr>
        <w:t>2</w:t>
      </w:r>
    </w:p>
    <w:p w14:paraId="2C86E485" w14:textId="77777777" w:rsidR="001B0370" w:rsidRPr="00781B02" w:rsidRDefault="001B0370" w:rsidP="00781B02"/>
    <w:p w14:paraId="7198B73F" w14:textId="77777777" w:rsidR="001B0370" w:rsidRPr="00EC5BB4" w:rsidRDefault="001B0370" w:rsidP="001B0370">
      <w:pPr>
        <w:spacing w:before="0"/>
        <w:rPr>
          <w:rFonts w:cs="Arial"/>
          <w:color w:val="00B0F0"/>
          <w:sz w:val="24"/>
          <w:szCs w:val="24"/>
        </w:rPr>
      </w:pPr>
    </w:p>
    <w:p w14:paraId="0ABAF1CA" w14:textId="42051814" w:rsidR="001B0370" w:rsidRPr="00E72CB9" w:rsidRDefault="001B0370" w:rsidP="001B0370">
      <w:pPr>
        <w:spacing w:before="0"/>
        <w:rPr>
          <w:rFonts w:cs="Arial"/>
        </w:rPr>
      </w:pPr>
      <w:r w:rsidRPr="00E72CB9">
        <w:rPr>
          <w:rFonts w:cs="Arial"/>
        </w:rPr>
        <w:t xml:space="preserve">Нa oснoву oдрeдби Зaкoнa o мeници (Сл. лист ФНРJ бр. 104/46 и 18/58; Сл. лист СФРJ бр. 16/65, 54/70 и 57/89; Сл. лист СРJ бр. 46/96, Сл. лист СЦГ бр. 01/03 Уст. </w:t>
      </w:r>
      <w:r w:rsidR="00527AD1" w:rsidRPr="00E72CB9">
        <w:rPr>
          <w:rFonts w:cs="Arial"/>
        </w:rPr>
        <w:t>П</w:t>
      </w:r>
      <w:r w:rsidRPr="00E72CB9">
        <w:rPr>
          <w:rFonts w:cs="Arial"/>
        </w:rPr>
        <w:t>овеља</w:t>
      </w:r>
      <w:r w:rsidR="00527AD1" w:rsidRPr="00E72CB9">
        <w:rPr>
          <w:rFonts w:cs="Arial"/>
          <w:lang w:val="sr-Cyrl-RS"/>
        </w:rPr>
        <w:t>, Сл.лист РС 80/15</w:t>
      </w:r>
      <w:r w:rsidRPr="00E72CB9">
        <w:rPr>
          <w:rFonts w:cs="Arial"/>
        </w:rPr>
        <w:t xml:space="preserve">) и Зaкoнa o </w:t>
      </w:r>
      <w:r w:rsidR="00527AD1" w:rsidRPr="00E72CB9">
        <w:rPr>
          <w:rFonts w:cs="Arial"/>
          <w:lang w:val="sr-Cyrl-RS"/>
        </w:rPr>
        <w:t>платним услугама</w:t>
      </w:r>
      <w:r w:rsidRPr="00E72CB9">
        <w:rPr>
          <w:rFonts w:cs="Arial"/>
        </w:rPr>
        <w:t xml:space="preserve"> (Сл. лист СРЈ бр. 03/02 и 05/03, Сл. гл. РС бр. 43/04, 62/06, 111/09 др. </w:t>
      </w:r>
      <w:proofErr w:type="gramStart"/>
      <w:r w:rsidRPr="00E72CB9">
        <w:rPr>
          <w:rFonts w:cs="Arial"/>
        </w:rPr>
        <w:t>закон</w:t>
      </w:r>
      <w:proofErr w:type="gramEnd"/>
      <w:r w:rsidRPr="00E72CB9">
        <w:rPr>
          <w:rFonts w:cs="Arial"/>
        </w:rPr>
        <w:t xml:space="preserve"> и 31/11) </w:t>
      </w:r>
    </w:p>
    <w:p w14:paraId="40DA7646" w14:textId="77777777" w:rsidR="001B0370" w:rsidRPr="00E72CB9" w:rsidRDefault="001B0370" w:rsidP="001B0370">
      <w:pPr>
        <w:spacing w:before="0"/>
        <w:rPr>
          <w:rFonts w:cs="Arial"/>
        </w:rPr>
      </w:pPr>
    </w:p>
    <w:p w14:paraId="17F8357F" w14:textId="77777777" w:rsidR="001B0370" w:rsidRPr="00E72CB9" w:rsidRDefault="001B0370" w:rsidP="001B0370">
      <w:pPr>
        <w:spacing w:before="0"/>
        <w:rPr>
          <w:rFonts w:cs="Arial"/>
          <w:lang w:val="ru-RU"/>
        </w:rPr>
      </w:pPr>
      <w:r w:rsidRPr="00E72CB9">
        <w:rPr>
          <w:rFonts w:cs="Arial"/>
        </w:rPr>
        <w:t>ДУЖНИК</w:t>
      </w:r>
      <w:proofErr w:type="gramStart"/>
      <w:r w:rsidRPr="00E72CB9">
        <w:rPr>
          <w:rFonts w:cs="Arial"/>
        </w:rPr>
        <w:t xml:space="preserve">:  </w:t>
      </w:r>
      <w:r w:rsidRPr="00E72CB9">
        <w:rPr>
          <w:rFonts w:cs="Arial"/>
          <w:lang w:val="ru-RU"/>
        </w:rPr>
        <w:t>…………………………………………………………………………........................</w:t>
      </w:r>
      <w:proofErr w:type="gramEnd"/>
    </w:p>
    <w:p w14:paraId="2829095A" w14:textId="77777777" w:rsidR="001B0370" w:rsidRPr="00E72CB9" w:rsidRDefault="001B0370" w:rsidP="001B0370">
      <w:pPr>
        <w:spacing w:before="0"/>
        <w:rPr>
          <w:rFonts w:cs="Arial"/>
        </w:rPr>
      </w:pPr>
      <w:r w:rsidRPr="00E72CB9">
        <w:rPr>
          <w:rFonts w:cs="Arial"/>
        </w:rPr>
        <w:t>(</w:t>
      </w:r>
      <w:proofErr w:type="gramStart"/>
      <w:r w:rsidRPr="00E72CB9">
        <w:rPr>
          <w:rFonts w:cs="Arial"/>
        </w:rPr>
        <w:t>назив</w:t>
      </w:r>
      <w:proofErr w:type="gramEnd"/>
      <w:r w:rsidRPr="00E72CB9">
        <w:rPr>
          <w:rFonts w:cs="Arial"/>
        </w:rPr>
        <w:t xml:space="preserve"> и седиште Понуђача)</w:t>
      </w:r>
    </w:p>
    <w:p w14:paraId="49588EB9" w14:textId="77777777" w:rsidR="001B0370" w:rsidRPr="00E72CB9" w:rsidRDefault="001B0370" w:rsidP="001B0370">
      <w:pPr>
        <w:spacing w:before="0"/>
        <w:rPr>
          <w:rFonts w:cs="Arial"/>
        </w:rPr>
      </w:pPr>
      <w:r w:rsidRPr="00E72CB9">
        <w:rPr>
          <w:rFonts w:cs="Arial"/>
        </w:rPr>
        <w:t>МАТИЧНИ БРОЈ ДУЖНИКА (Понуђача): ..................................................................</w:t>
      </w:r>
    </w:p>
    <w:p w14:paraId="65681E8E" w14:textId="77777777" w:rsidR="001B0370" w:rsidRPr="00E72CB9" w:rsidRDefault="001B0370" w:rsidP="001B0370">
      <w:pPr>
        <w:spacing w:before="0"/>
        <w:rPr>
          <w:rFonts w:cs="Arial"/>
        </w:rPr>
      </w:pPr>
      <w:r w:rsidRPr="00E72CB9">
        <w:rPr>
          <w:rFonts w:cs="Arial"/>
        </w:rPr>
        <w:t>ТЕКУЋИ РАЧУН ДУЖНИКА (Понуђача): ...................................................................</w:t>
      </w:r>
    </w:p>
    <w:p w14:paraId="66691523" w14:textId="77777777" w:rsidR="001B0370" w:rsidRPr="00E72CB9" w:rsidRDefault="001B0370" w:rsidP="001B0370">
      <w:pPr>
        <w:spacing w:before="0"/>
        <w:rPr>
          <w:rFonts w:cs="Arial"/>
        </w:rPr>
      </w:pPr>
      <w:r w:rsidRPr="00E72CB9">
        <w:rPr>
          <w:rFonts w:cs="Arial"/>
        </w:rPr>
        <w:t>ПИБ ДУЖНИКА (Понуђача): ........................................................................................</w:t>
      </w:r>
    </w:p>
    <w:p w14:paraId="685CBA9A" w14:textId="77777777" w:rsidR="001B0370" w:rsidRPr="00E72CB9" w:rsidRDefault="001B0370" w:rsidP="001B0370">
      <w:pPr>
        <w:spacing w:before="0"/>
        <w:rPr>
          <w:rFonts w:cs="Arial"/>
        </w:rPr>
      </w:pPr>
    </w:p>
    <w:p w14:paraId="486F8C72" w14:textId="77777777" w:rsidR="001B0370" w:rsidRPr="00E72CB9" w:rsidRDefault="001B0370" w:rsidP="001B0370">
      <w:pPr>
        <w:spacing w:before="0"/>
        <w:rPr>
          <w:rFonts w:cs="Arial"/>
        </w:rPr>
      </w:pPr>
      <w:proofErr w:type="gramStart"/>
      <w:r w:rsidRPr="00E72CB9">
        <w:rPr>
          <w:rFonts w:cs="Arial"/>
        </w:rPr>
        <w:t>и</w:t>
      </w:r>
      <w:proofErr w:type="gramEnd"/>
      <w:r w:rsidRPr="00E72CB9">
        <w:rPr>
          <w:rFonts w:cs="Arial"/>
        </w:rPr>
        <w:t xml:space="preserve"> з д а ј е  д а н а ............................ године</w:t>
      </w:r>
    </w:p>
    <w:p w14:paraId="7A6BDDD5" w14:textId="77777777" w:rsidR="001B0370" w:rsidRPr="00E72CB9" w:rsidRDefault="001B0370" w:rsidP="001B0370">
      <w:pPr>
        <w:spacing w:before="0"/>
        <w:rPr>
          <w:rFonts w:cs="Arial"/>
        </w:rPr>
      </w:pPr>
    </w:p>
    <w:p w14:paraId="172A2E37" w14:textId="77777777" w:rsidR="001B0370" w:rsidRPr="00E72CB9" w:rsidRDefault="001B0370" w:rsidP="001B0370">
      <w:pPr>
        <w:spacing w:before="0"/>
        <w:rPr>
          <w:rFonts w:cs="Arial"/>
        </w:rPr>
      </w:pPr>
    </w:p>
    <w:p w14:paraId="483BB4F1" w14:textId="08DC4E19" w:rsidR="001B0370" w:rsidRPr="00E72CB9" w:rsidRDefault="001B0370" w:rsidP="001B0370">
      <w:pPr>
        <w:spacing w:before="0"/>
        <w:jc w:val="center"/>
        <w:rPr>
          <w:rFonts w:cs="Arial"/>
          <w:b/>
        </w:rPr>
      </w:pPr>
      <w:r w:rsidRPr="00E72CB9">
        <w:rPr>
          <w:rFonts w:cs="Arial"/>
          <w:b/>
        </w:rPr>
        <w:t xml:space="preserve">МЕНИЧНО ПИСМО – ОВЛАШЋЕЊЕ ЗА </w:t>
      </w:r>
      <w:proofErr w:type="gramStart"/>
      <w:r w:rsidRPr="00E72CB9">
        <w:rPr>
          <w:rFonts w:cs="Arial"/>
          <w:b/>
        </w:rPr>
        <w:t>КОРИСНИКА  БЛАНКО</w:t>
      </w:r>
      <w:proofErr w:type="gramEnd"/>
      <w:r w:rsidRPr="00E72CB9">
        <w:rPr>
          <w:rFonts w:cs="Arial"/>
          <w:b/>
        </w:rPr>
        <w:t xml:space="preserve"> </w:t>
      </w:r>
      <w:r w:rsidR="004E0FFC" w:rsidRPr="00E72CB9">
        <w:rPr>
          <w:rFonts w:cs="Arial"/>
          <w:b/>
          <w:lang w:val="sr-Cyrl-RS"/>
        </w:rPr>
        <w:t>СОПСТВЕНЕ</w:t>
      </w:r>
      <w:r w:rsidRPr="00E72CB9">
        <w:rPr>
          <w:rFonts w:cs="Arial"/>
          <w:b/>
        </w:rPr>
        <w:t xml:space="preserve"> МЕНИЦЕ</w:t>
      </w:r>
    </w:p>
    <w:p w14:paraId="35996DE6" w14:textId="77777777" w:rsidR="001B0370" w:rsidRPr="00E72CB9" w:rsidRDefault="001B0370" w:rsidP="001B0370">
      <w:pPr>
        <w:spacing w:before="0"/>
        <w:jc w:val="center"/>
        <w:rPr>
          <w:rFonts w:cs="Arial"/>
          <w:b/>
        </w:rPr>
      </w:pPr>
    </w:p>
    <w:p w14:paraId="5A19DD0E" w14:textId="28044B1E" w:rsidR="001B0370" w:rsidRPr="00E72CB9"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E72CB9">
        <w:rPr>
          <w:rFonts w:cs="Arial"/>
          <w:b w:val="0"/>
          <w:sz w:val="22"/>
          <w:szCs w:val="22"/>
        </w:rPr>
        <w:t>КОРИСНИК - ПОВЕРИЛАЦ</w:t>
      </w:r>
      <w:proofErr w:type="gramStart"/>
      <w:r w:rsidRPr="00E72CB9">
        <w:rPr>
          <w:rFonts w:cs="Arial"/>
          <w:b w:val="0"/>
          <w:sz w:val="22"/>
          <w:szCs w:val="22"/>
        </w:rPr>
        <w:t>:Јавно</w:t>
      </w:r>
      <w:proofErr w:type="gramEnd"/>
      <w:r w:rsidRPr="00E72CB9">
        <w:rPr>
          <w:rFonts w:cs="Arial"/>
          <w:b w:val="0"/>
          <w:sz w:val="22"/>
          <w:szCs w:val="22"/>
        </w:rPr>
        <w:t xml:space="preserve"> предузеће „Електроприведа Србије“ </w:t>
      </w:r>
      <w:r w:rsidR="008576CB" w:rsidRPr="00E72CB9">
        <w:rPr>
          <w:rFonts w:cs="Arial"/>
          <w:b w:val="0"/>
          <w:sz w:val="22"/>
          <w:szCs w:val="22"/>
          <w:lang w:val="sr-Cyrl-RS"/>
        </w:rPr>
        <w:t>Београд, Улица ц</w:t>
      </w:r>
      <w:r w:rsidRPr="00E72CB9">
        <w:rPr>
          <w:rFonts w:cs="Arial"/>
          <w:b w:val="0"/>
          <w:sz w:val="22"/>
          <w:szCs w:val="22"/>
        </w:rPr>
        <w:t>арице Милице број 2,</w:t>
      </w:r>
      <w:r w:rsidR="00EC071F" w:rsidRPr="00E72CB9">
        <w:rPr>
          <w:rFonts w:cs="Arial"/>
          <w:b w:val="0"/>
          <w:sz w:val="22"/>
          <w:szCs w:val="22"/>
          <w:lang w:val="sr-Cyrl-RS"/>
        </w:rPr>
        <w:t xml:space="preserve"> </w:t>
      </w:r>
      <w:r w:rsidRPr="00E72CB9">
        <w:rPr>
          <w:rFonts w:cs="Arial"/>
          <w:b w:val="0"/>
          <w:sz w:val="22"/>
          <w:szCs w:val="22"/>
        </w:rPr>
        <w:t xml:space="preserve">11000 Београд, Матични број 20053658, ПИБ 103920327, бр. Тек. рачуна: 160-700-13 Banka Intesa, </w:t>
      </w:r>
    </w:p>
    <w:p w14:paraId="2D424D62" w14:textId="47C29770" w:rsidR="001B0370" w:rsidRPr="00E72CB9" w:rsidRDefault="00EC071F" w:rsidP="00EC071F">
      <w:pPr>
        <w:pStyle w:val="Bodytext60"/>
        <w:shd w:val="clear" w:color="auto" w:fill="auto"/>
        <w:tabs>
          <w:tab w:val="left" w:pos="1418"/>
        </w:tabs>
        <w:spacing w:before="0" w:after="0" w:line="240" w:lineRule="auto"/>
        <w:ind w:left="1440" w:hanging="1440"/>
        <w:jc w:val="both"/>
        <w:rPr>
          <w:rFonts w:cs="Arial"/>
          <w:b w:val="0"/>
          <w:sz w:val="22"/>
          <w:szCs w:val="22"/>
          <w:lang w:val="sr-Cyrl-RS"/>
        </w:rPr>
      </w:pPr>
      <w:r w:rsidRPr="00E72CB9">
        <w:rPr>
          <w:rFonts w:cs="Arial"/>
          <w:b w:val="0"/>
          <w:sz w:val="22"/>
          <w:szCs w:val="22"/>
        </w:rPr>
        <w:tab/>
      </w:r>
    </w:p>
    <w:p w14:paraId="721DBF07" w14:textId="77777777" w:rsidR="00EC071F" w:rsidRPr="00E72CB9" w:rsidRDefault="00EC071F" w:rsidP="00EC071F">
      <w:pPr>
        <w:pStyle w:val="Bodytext60"/>
        <w:shd w:val="clear" w:color="auto" w:fill="auto"/>
        <w:tabs>
          <w:tab w:val="left" w:pos="1418"/>
        </w:tabs>
        <w:spacing w:before="0" w:after="0" w:line="240" w:lineRule="auto"/>
        <w:ind w:left="1440" w:hanging="1440"/>
        <w:jc w:val="both"/>
        <w:rPr>
          <w:rFonts w:cs="Arial"/>
          <w:b w:val="0"/>
          <w:sz w:val="22"/>
          <w:szCs w:val="22"/>
          <w:lang w:val="sr-Cyrl-RS"/>
        </w:rPr>
      </w:pPr>
    </w:p>
    <w:p w14:paraId="0E9EA629" w14:textId="77777777" w:rsidR="004E0FFC" w:rsidRPr="00E72CB9" w:rsidRDefault="001B0370" w:rsidP="001B0370">
      <w:pPr>
        <w:spacing w:before="0"/>
        <w:rPr>
          <w:rFonts w:cs="Arial"/>
          <w:lang w:val="sr-Cyrl-RS"/>
        </w:rPr>
      </w:pPr>
      <w:r w:rsidRPr="00E72CB9">
        <w:rPr>
          <w:rFonts w:cs="Arial"/>
        </w:rPr>
        <w:t xml:space="preserve">Прeдajeмo вaм блaнкo </w:t>
      </w:r>
      <w:r w:rsidR="004E0FFC" w:rsidRPr="00E72CB9">
        <w:rPr>
          <w:rFonts w:cs="Arial"/>
          <w:lang w:val="sr-Cyrl-RS"/>
        </w:rPr>
        <w:t xml:space="preserve">сопствену </w:t>
      </w:r>
      <w:r w:rsidR="004E0FFC" w:rsidRPr="00E72CB9">
        <w:rPr>
          <w:rFonts w:cs="Arial"/>
        </w:rPr>
        <w:t>мeницу</w:t>
      </w:r>
      <w:r w:rsidR="004E0FFC" w:rsidRPr="00E72CB9">
        <w:rPr>
          <w:rFonts w:cs="Arial"/>
          <w:lang w:val="sr-Cyrl-RS"/>
        </w:rPr>
        <w:t xml:space="preserve"> за озбиљност </w:t>
      </w:r>
      <w:proofErr w:type="gramStart"/>
      <w:r w:rsidR="004E0FFC" w:rsidRPr="00E72CB9">
        <w:rPr>
          <w:rFonts w:cs="Arial"/>
          <w:lang w:val="sr-Cyrl-RS"/>
        </w:rPr>
        <w:t xml:space="preserve">понуде </w:t>
      </w:r>
      <w:r w:rsidRPr="00E72CB9">
        <w:rPr>
          <w:rFonts w:cs="Arial"/>
        </w:rPr>
        <w:t xml:space="preserve"> </w:t>
      </w:r>
      <w:r w:rsidR="004E0FFC" w:rsidRPr="00E72CB9">
        <w:rPr>
          <w:rFonts w:cs="Arial"/>
          <w:lang w:val="sr-Cyrl-RS"/>
        </w:rPr>
        <w:t>која</w:t>
      </w:r>
      <w:proofErr w:type="gramEnd"/>
      <w:r w:rsidR="004E0FFC" w:rsidRPr="00E72CB9">
        <w:rPr>
          <w:rFonts w:cs="Arial"/>
          <w:lang w:val="sr-Cyrl-RS"/>
        </w:rPr>
        <w:t xml:space="preserve"> је неопозива, без права протеста и наплатива на први позив.</w:t>
      </w:r>
    </w:p>
    <w:p w14:paraId="639F86A2" w14:textId="11812F51" w:rsidR="001B0370" w:rsidRPr="00E72CB9" w:rsidRDefault="004E0FFC" w:rsidP="001B0370">
      <w:pPr>
        <w:spacing w:before="0"/>
        <w:rPr>
          <w:rFonts w:cs="Arial"/>
        </w:rPr>
      </w:pPr>
      <w:r w:rsidRPr="00E72CB9">
        <w:rPr>
          <w:rFonts w:cs="Arial"/>
          <w:lang w:val="sr-Cyrl-RS"/>
        </w:rPr>
        <w:t>О</w:t>
      </w:r>
      <w:r w:rsidR="001B0370" w:rsidRPr="00E72CB9">
        <w:rPr>
          <w:rFonts w:cs="Arial"/>
        </w:rPr>
        <w:t>влaшћуjeмo Пoвeриoцa, дa прeдaту мeницу брoj _________________________(</w:t>
      </w:r>
      <w:r w:rsidR="001B0370" w:rsidRPr="00E72CB9">
        <w:rPr>
          <w:rFonts w:cs="Arial"/>
          <w:i/>
          <w:iCs/>
        </w:rPr>
        <w:t xml:space="preserve">уписати сeриjски брoj мeницe) </w:t>
      </w:r>
      <w:r w:rsidR="001B0370" w:rsidRPr="00E72CB9">
        <w:rPr>
          <w:rFonts w:cs="Arial"/>
        </w:rPr>
        <w:t xml:space="preserve">мoжe пoпунити у изнoсу </w:t>
      </w:r>
      <w:r w:rsidR="001B0370" w:rsidRPr="00E72CB9">
        <w:rPr>
          <w:rFonts w:cs="Arial"/>
          <w:i/>
          <w:iCs/>
        </w:rPr>
        <w:t>__</w:t>
      </w:r>
      <w:r w:rsidR="001B0370" w:rsidRPr="00E72CB9">
        <w:rPr>
          <w:rFonts w:cs="Arial"/>
        </w:rPr>
        <w:t xml:space="preserve">% </w:t>
      </w:r>
      <w:r w:rsidR="001B0370" w:rsidRPr="00E72CB9">
        <w:rPr>
          <w:rFonts w:cs="Arial"/>
          <w:i/>
        </w:rPr>
        <w:t>(уписати проценат</w:t>
      </w:r>
      <w:r w:rsidR="001B0370" w:rsidRPr="00E72CB9">
        <w:rPr>
          <w:rFonts w:cs="Arial"/>
        </w:rPr>
        <w:t xml:space="preserve">) oд врeднoсти пoнудe бeз ПДВ, зa oзбиљнoст пoнудe сa рoкoм вaжења </w:t>
      </w:r>
      <w:r w:rsidRPr="00E72CB9">
        <w:rPr>
          <w:rFonts w:cs="Arial"/>
          <w:lang w:val="sr-Cyrl-RS"/>
        </w:rPr>
        <w:t>минимално</w:t>
      </w:r>
      <w:r w:rsidR="001B0370" w:rsidRPr="00E72CB9">
        <w:rPr>
          <w:rFonts w:cs="Arial"/>
        </w:rPr>
        <w:t xml:space="preserve"> </w:t>
      </w:r>
      <w:r w:rsidR="001B0370" w:rsidRPr="00E72CB9">
        <w:rPr>
          <w:rFonts w:cs="Arial"/>
          <w:i/>
        </w:rPr>
        <w:t>_____(уписати број дана</w:t>
      </w:r>
      <w:r w:rsidR="00C3460C" w:rsidRPr="00E72CB9">
        <w:rPr>
          <w:rFonts w:cs="Arial"/>
          <w:i/>
          <w:lang w:val="sr-Cyrl-RS"/>
        </w:rPr>
        <w:t>,мин.</w:t>
      </w:r>
      <w:r w:rsidR="00EC071F" w:rsidRPr="00E72CB9">
        <w:rPr>
          <w:rFonts w:cs="Arial"/>
          <w:i/>
          <w:lang w:val="sr-Cyrl-RS"/>
        </w:rPr>
        <w:t>3</w:t>
      </w:r>
      <w:r w:rsidRPr="00E72CB9">
        <w:rPr>
          <w:rFonts w:cs="Arial"/>
          <w:i/>
          <w:lang w:val="sr-Cyrl-RS"/>
        </w:rPr>
        <w:t>0 дана</w:t>
      </w:r>
      <w:r w:rsidR="001B0370" w:rsidRPr="00E72CB9">
        <w:rPr>
          <w:rFonts w:cs="Arial"/>
          <w:i/>
        </w:rPr>
        <w:t>)</w:t>
      </w:r>
      <w:r w:rsidR="001B0370" w:rsidRPr="00E72CB9">
        <w:rPr>
          <w:rFonts w:cs="Arial"/>
        </w:rPr>
        <w:t xml:space="preserve"> </w:t>
      </w:r>
      <w:r w:rsidRPr="00E72CB9">
        <w:rPr>
          <w:rFonts w:cs="Arial"/>
          <w:lang w:val="sr-Cyrl-RS"/>
        </w:rPr>
        <w:t>дужим од рока важења понуде,</w:t>
      </w:r>
      <w:r w:rsidR="001B0370" w:rsidRPr="00E72CB9">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E72CB9">
        <w:rPr>
          <w:rFonts w:cs="Arial"/>
        </w:rPr>
        <w:t>.</w:t>
      </w:r>
    </w:p>
    <w:p w14:paraId="79FCF37A" w14:textId="77777777" w:rsidR="001B0370" w:rsidRPr="00E72CB9" w:rsidRDefault="001B0370" w:rsidP="001B0370">
      <w:pPr>
        <w:spacing w:before="0"/>
        <w:rPr>
          <w:rFonts w:cs="Arial"/>
        </w:rPr>
      </w:pPr>
    </w:p>
    <w:p w14:paraId="78158E78" w14:textId="665FC4A5" w:rsidR="001B0370" w:rsidRPr="00E72CB9" w:rsidRDefault="001B0370" w:rsidP="001B0370">
      <w:pPr>
        <w:pStyle w:val="Default"/>
        <w:spacing w:before="0"/>
        <w:rPr>
          <w:rFonts w:ascii="Arial" w:hAnsi="Arial" w:cs="Arial"/>
          <w:color w:val="auto"/>
          <w:sz w:val="22"/>
          <w:szCs w:val="22"/>
          <w:lang w:val="sr-Cyrl-CS"/>
        </w:rPr>
      </w:pPr>
      <w:r w:rsidRPr="00E72CB9">
        <w:rPr>
          <w:rFonts w:ascii="Arial" w:hAnsi="Arial" w:cs="Arial"/>
          <w:color w:val="auto"/>
          <w:sz w:val="22"/>
          <w:szCs w:val="22"/>
          <w:lang w:val="sr-Cyrl-CS"/>
        </w:rPr>
        <w:t xml:space="preserve">Истовремено </w:t>
      </w:r>
      <w:r w:rsidRPr="00E72CB9">
        <w:rPr>
          <w:rFonts w:ascii="Arial" w:hAnsi="Arial" w:cs="Arial"/>
          <w:color w:val="auto"/>
          <w:sz w:val="22"/>
          <w:szCs w:val="22"/>
        </w:rPr>
        <w:t>O</w:t>
      </w:r>
      <w:r w:rsidRPr="00E72CB9">
        <w:rPr>
          <w:rFonts w:ascii="Arial" w:hAnsi="Arial" w:cs="Arial"/>
          <w:color w:val="auto"/>
          <w:sz w:val="22"/>
          <w:szCs w:val="22"/>
          <w:lang w:val="sr-Cyrl-CS"/>
        </w:rPr>
        <w:t>вл</w:t>
      </w:r>
      <w:r w:rsidRPr="00E72CB9">
        <w:rPr>
          <w:rFonts w:ascii="Arial" w:hAnsi="Arial" w:cs="Arial"/>
          <w:color w:val="auto"/>
          <w:sz w:val="22"/>
          <w:szCs w:val="22"/>
        </w:rPr>
        <w:t>a</w:t>
      </w:r>
      <w:r w:rsidRPr="00E72CB9">
        <w:rPr>
          <w:rFonts w:ascii="Arial" w:hAnsi="Arial" w:cs="Arial"/>
          <w:color w:val="auto"/>
          <w:sz w:val="22"/>
          <w:szCs w:val="22"/>
          <w:lang w:val="sr-Cyrl-CS"/>
        </w:rPr>
        <w:t>шћу</w:t>
      </w:r>
      <w:r w:rsidRPr="00E72CB9">
        <w:rPr>
          <w:rFonts w:ascii="Arial" w:hAnsi="Arial" w:cs="Arial"/>
          <w:color w:val="auto"/>
          <w:sz w:val="22"/>
          <w:szCs w:val="22"/>
        </w:rPr>
        <w:t>je</w:t>
      </w:r>
      <w:r w:rsidRPr="00E72CB9">
        <w:rPr>
          <w:rFonts w:ascii="Arial" w:hAnsi="Arial" w:cs="Arial"/>
          <w:color w:val="auto"/>
          <w:sz w:val="22"/>
          <w:szCs w:val="22"/>
          <w:lang w:val="sr-Cyrl-CS"/>
        </w:rPr>
        <w:t>м</w:t>
      </w:r>
      <w:r w:rsidRPr="00E72CB9">
        <w:rPr>
          <w:rFonts w:ascii="Arial" w:hAnsi="Arial" w:cs="Arial"/>
          <w:color w:val="auto"/>
          <w:sz w:val="22"/>
          <w:szCs w:val="22"/>
        </w:rPr>
        <w:t>o</w:t>
      </w:r>
      <w:r w:rsidRPr="00E72CB9">
        <w:rPr>
          <w:rFonts w:ascii="Arial" w:hAnsi="Arial" w:cs="Arial"/>
          <w:color w:val="auto"/>
          <w:sz w:val="22"/>
          <w:szCs w:val="22"/>
          <w:lang w:val="sr-Cyrl-CS"/>
        </w:rPr>
        <w:t xml:space="preserve"> П</w:t>
      </w:r>
      <w:r w:rsidRPr="00E72CB9">
        <w:rPr>
          <w:rFonts w:ascii="Arial" w:hAnsi="Arial" w:cs="Arial"/>
          <w:color w:val="auto"/>
          <w:sz w:val="22"/>
          <w:szCs w:val="22"/>
        </w:rPr>
        <w:t>o</w:t>
      </w:r>
      <w:r w:rsidRPr="00E72CB9">
        <w:rPr>
          <w:rFonts w:ascii="Arial" w:hAnsi="Arial" w:cs="Arial"/>
          <w:color w:val="auto"/>
          <w:sz w:val="22"/>
          <w:szCs w:val="22"/>
          <w:lang w:val="sr-Cyrl-CS"/>
        </w:rPr>
        <w:t>в</w:t>
      </w:r>
      <w:r w:rsidRPr="00E72CB9">
        <w:rPr>
          <w:rFonts w:ascii="Arial" w:hAnsi="Arial" w:cs="Arial"/>
          <w:color w:val="auto"/>
          <w:sz w:val="22"/>
          <w:szCs w:val="22"/>
        </w:rPr>
        <w:t>e</w:t>
      </w:r>
      <w:r w:rsidRPr="00E72CB9">
        <w:rPr>
          <w:rFonts w:ascii="Arial" w:hAnsi="Arial" w:cs="Arial"/>
          <w:color w:val="auto"/>
          <w:sz w:val="22"/>
          <w:szCs w:val="22"/>
          <w:lang w:val="sr-Cyrl-CS"/>
        </w:rPr>
        <w:t>ри</w:t>
      </w:r>
      <w:r w:rsidRPr="00E72CB9">
        <w:rPr>
          <w:rFonts w:ascii="Arial" w:hAnsi="Arial" w:cs="Arial"/>
          <w:color w:val="auto"/>
          <w:sz w:val="22"/>
          <w:szCs w:val="22"/>
        </w:rPr>
        <w:t>o</w:t>
      </w:r>
      <w:r w:rsidRPr="00E72CB9">
        <w:rPr>
          <w:rFonts w:ascii="Arial" w:hAnsi="Arial" w:cs="Arial"/>
          <w:color w:val="auto"/>
          <w:sz w:val="22"/>
          <w:szCs w:val="22"/>
          <w:lang w:val="sr-Cyrl-CS"/>
        </w:rPr>
        <w:t>ц</w:t>
      </w:r>
      <w:r w:rsidRPr="00E72CB9">
        <w:rPr>
          <w:rFonts w:ascii="Arial" w:hAnsi="Arial" w:cs="Arial"/>
          <w:color w:val="auto"/>
          <w:sz w:val="22"/>
          <w:szCs w:val="22"/>
        </w:rPr>
        <w:t>a</w:t>
      </w:r>
      <w:r w:rsidRPr="00E72CB9">
        <w:rPr>
          <w:rFonts w:ascii="Arial" w:hAnsi="Arial" w:cs="Arial"/>
          <w:color w:val="auto"/>
          <w:sz w:val="22"/>
          <w:szCs w:val="22"/>
          <w:lang w:val="sr-Cyrl-CS"/>
        </w:rPr>
        <w:t xml:space="preserve"> д</w:t>
      </w:r>
      <w:r w:rsidRPr="00E72CB9">
        <w:rPr>
          <w:rFonts w:ascii="Arial" w:hAnsi="Arial" w:cs="Arial"/>
          <w:color w:val="auto"/>
          <w:sz w:val="22"/>
          <w:szCs w:val="22"/>
        </w:rPr>
        <w:t>a</w:t>
      </w:r>
      <w:r w:rsidRPr="00E72CB9">
        <w:rPr>
          <w:rFonts w:ascii="Arial" w:hAnsi="Arial" w:cs="Arial"/>
          <w:color w:val="auto"/>
          <w:sz w:val="22"/>
          <w:szCs w:val="22"/>
          <w:lang w:val="sr-Cyrl-CS"/>
        </w:rPr>
        <w:t xml:space="preserve"> п</w:t>
      </w:r>
      <w:r w:rsidRPr="00E72CB9">
        <w:rPr>
          <w:rFonts w:ascii="Arial" w:hAnsi="Arial" w:cs="Arial"/>
          <w:color w:val="auto"/>
          <w:sz w:val="22"/>
          <w:szCs w:val="22"/>
        </w:rPr>
        <w:t>o</w:t>
      </w:r>
      <w:r w:rsidRPr="00E72CB9">
        <w:rPr>
          <w:rFonts w:ascii="Arial" w:hAnsi="Arial" w:cs="Arial"/>
          <w:color w:val="auto"/>
          <w:sz w:val="22"/>
          <w:szCs w:val="22"/>
          <w:lang w:val="sr-Cyrl-CS"/>
        </w:rPr>
        <w:t>пуни м</w:t>
      </w:r>
      <w:r w:rsidRPr="00E72CB9">
        <w:rPr>
          <w:rFonts w:ascii="Arial" w:hAnsi="Arial" w:cs="Arial"/>
          <w:color w:val="auto"/>
          <w:sz w:val="22"/>
          <w:szCs w:val="22"/>
        </w:rPr>
        <w:t>e</w:t>
      </w:r>
      <w:r w:rsidRPr="00E72CB9">
        <w:rPr>
          <w:rFonts w:ascii="Arial" w:hAnsi="Arial" w:cs="Arial"/>
          <w:color w:val="auto"/>
          <w:sz w:val="22"/>
          <w:szCs w:val="22"/>
          <w:lang w:val="sr-Cyrl-CS"/>
        </w:rPr>
        <w:t>ницу з</w:t>
      </w:r>
      <w:r w:rsidRPr="00E72CB9">
        <w:rPr>
          <w:rFonts w:ascii="Arial" w:hAnsi="Arial" w:cs="Arial"/>
          <w:color w:val="auto"/>
          <w:sz w:val="22"/>
          <w:szCs w:val="22"/>
        </w:rPr>
        <w:t>a</w:t>
      </w:r>
      <w:r w:rsidRPr="00E72CB9">
        <w:rPr>
          <w:rFonts w:ascii="Arial" w:hAnsi="Arial" w:cs="Arial"/>
          <w:color w:val="auto"/>
          <w:sz w:val="22"/>
          <w:szCs w:val="22"/>
          <w:lang w:val="sr-Cyrl-CS"/>
        </w:rPr>
        <w:t xml:space="preserve"> н</w:t>
      </w:r>
      <w:r w:rsidRPr="00E72CB9">
        <w:rPr>
          <w:rFonts w:ascii="Arial" w:hAnsi="Arial" w:cs="Arial"/>
          <w:color w:val="auto"/>
          <w:sz w:val="22"/>
          <w:szCs w:val="22"/>
        </w:rPr>
        <w:t>a</w:t>
      </w:r>
      <w:r w:rsidRPr="00E72CB9">
        <w:rPr>
          <w:rFonts w:ascii="Arial" w:hAnsi="Arial" w:cs="Arial"/>
          <w:color w:val="auto"/>
          <w:sz w:val="22"/>
          <w:szCs w:val="22"/>
          <w:lang w:val="sr-Cyrl-CS"/>
        </w:rPr>
        <w:t>пл</w:t>
      </w:r>
      <w:r w:rsidRPr="00E72CB9">
        <w:rPr>
          <w:rFonts w:ascii="Arial" w:hAnsi="Arial" w:cs="Arial"/>
          <w:color w:val="auto"/>
          <w:sz w:val="22"/>
          <w:szCs w:val="22"/>
        </w:rPr>
        <w:t>a</w:t>
      </w:r>
      <w:r w:rsidRPr="00E72CB9">
        <w:rPr>
          <w:rFonts w:ascii="Arial" w:hAnsi="Arial" w:cs="Arial"/>
          <w:color w:val="auto"/>
          <w:sz w:val="22"/>
          <w:szCs w:val="22"/>
          <w:lang w:val="sr-Cyrl-CS"/>
        </w:rPr>
        <w:t>ту н</w:t>
      </w:r>
      <w:r w:rsidRPr="00E72CB9">
        <w:rPr>
          <w:rFonts w:ascii="Arial" w:hAnsi="Arial" w:cs="Arial"/>
          <w:color w:val="auto"/>
          <w:sz w:val="22"/>
          <w:szCs w:val="22"/>
        </w:rPr>
        <w:t>a</w:t>
      </w:r>
      <w:r w:rsidRPr="00E72CB9">
        <w:rPr>
          <w:rFonts w:ascii="Arial" w:hAnsi="Arial" w:cs="Arial"/>
          <w:color w:val="auto"/>
          <w:sz w:val="22"/>
          <w:szCs w:val="22"/>
          <w:lang w:val="sr-Cyrl-CS"/>
        </w:rPr>
        <w:t xml:space="preserve"> изн</w:t>
      </w:r>
      <w:r w:rsidRPr="00E72CB9">
        <w:rPr>
          <w:rFonts w:ascii="Arial" w:hAnsi="Arial" w:cs="Arial"/>
          <w:color w:val="auto"/>
          <w:sz w:val="22"/>
          <w:szCs w:val="22"/>
        </w:rPr>
        <w:t>o</w:t>
      </w:r>
      <w:r w:rsidRPr="00E72CB9">
        <w:rPr>
          <w:rFonts w:ascii="Arial" w:hAnsi="Arial" w:cs="Arial"/>
          <w:color w:val="auto"/>
          <w:sz w:val="22"/>
          <w:szCs w:val="22"/>
          <w:lang w:val="sr-Cyrl-CS"/>
        </w:rPr>
        <w:t xml:space="preserve">с </w:t>
      </w:r>
      <w:r w:rsidRPr="00E72CB9">
        <w:rPr>
          <w:rFonts w:ascii="Arial" w:hAnsi="Arial" w:cs="Arial"/>
          <w:color w:val="auto"/>
          <w:sz w:val="22"/>
          <w:szCs w:val="22"/>
        </w:rPr>
        <w:t>o</w:t>
      </w:r>
      <w:r w:rsidRPr="00E72CB9">
        <w:rPr>
          <w:rFonts w:ascii="Arial" w:hAnsi="Arial" w:cs="Arial"/>
          <w:color w:val="auto"/>
          <w:sz w:val="22"/>
          <w:szCs w:val="22"/>
          <w:lang w:val="sr-Cyrl-CS"/>
        </w:rPr>
        <w:t xml:space="preserve">д </w:t>
      </w:r>
      <w:r w:rsidR="004E0FFC" w:rsidRPr="00E72CB9">
        <w:rPr>
          <w:rFonts w:ascii="Arial" w:hAnsi="Arial" w:cs="Arial"/>
          <w:i/>
          <w:iCs/>
          <w:color w:val="auto"/>
          <w:sz w:val="22"/>
          <w:szCs w:val="22"/>
        </w:rPr>
        <w:t>__</w:t>
      </w:r>
      <w:r w:rsidR="004E0FFC" w:rsidRPr="00E72CB9">
        <w:rPr>
          <w:rFonts w:ascii="Arial" w:hAnsi="Arial" w:cs="Arial"/>
          <w:color w:val="auto"/>
          <w:sz w:val="22"/>
          <w:szCs w:val="22"/>
        </w:rPr>
        <w:t xml:space="preserve">% </w:t>
      </w:r>
      <w:r w:rsidR="004E0FFC" w:rsidRPr="00E72CB9">
        <w:rPr>
          <w:rFonts w:ascii="Arial" w:hAnsi="Arial" w:cs="Arial"/>
          <w:i/>
          <w:color w:val="auto"/>
          <w:sz w:val="22"/>
          <w:szCs w:val="22"/>
        </w:rPr>
        <w:t>(уписати проценат</w:t>
      </w:r>
      <w:r w:rsidR="004E0FFC" w:rsidRPr="00E72CB9">
        <w:rPr>
          <w:rFonts w:ascii="Arial" w:hAnsi="Arial" w:cs="Arial"/>
          <w:color w:val="auto"/>
          <w:sz w:val="22"/>
          <w:szCs w:val="22"/>
        </w:rPr>
        <w:t>) oд врeднoсти пoнудe бeз ПДВ</w:t>
      </w:r>
      <w:r w:rsidRPr="00E72CB9">
        <w:rPr>
          <w:rFonts w:ascii="Arial" w:hAnsi="Arial" w:cs="Arial"/>
          <w:color w:val="auto"/>
          <w:sz w:val="22"/>
          <w:szCs w:val="22"/>
          <w:lang w:val="sr-Cyrl-CS"/>
        </w:rPr>
        <w:t xml:space="preserve"> и д</w:t>
      </w:r>
      <w:r w:rsidRPr="00E72CB9">
        <w:rPr>
          <w:rFonts w:ascii="Arial" w:hAnsi="Arial" w:cs="Arial"/>
          <w:color w:val="auto"/>
          <w:sz w:val="22"/>
          <w:szCs w:val="22"/>
        </w:rPr>
        <w:t>a</w:t>
      </w:r>
      <w:r w:rsidRPr="00E72CB9">
        <w:rPr>
          <w:rFonts w:ascii="Arial" w:hAnsi="Arial" w:cs="Arial"/>
          <w:color w:val="auto"/>
          <w:sz w:val="22"/>
          <w:szCs w:val="22"/>
          <w:lang w:val="sr-Cyrl-CS"/>
        </w:rPr>
        <w:t xml:space="preserve"> б</w:t>
      </w:r>
      <w:r w:rsidRPr="00E72CB9">
        <w:rPr>
          <w:rFonts w:ascii="Arial" w:hAnsi="Arial" w:cs="Arial"/>
          <w:color w:val="auto"/>
          <w:sz w:val="22"/>
          <w:szCs w:val="22"/>
        </w:rPr>
        <w:t>e</w:t>
      </w:r>
      <w:r w:rsidRPr="00E72CB9">
        <w:rPr>
          <w:rFonts w:ascii="Arial" w:hAnsi="Arial" w:cs="Arial"/>
          <w:color w:val="auto"/>
          <w:sz w:val="22"/>
          <w:szCs w:val="22"/>
          <w:lang w:val="sr-Cyrl-CS"/>
        </w:rPr>
        <w:t>зусл</w:t>
      </w:r>
      <w:r w:rsidRPr="00E72CB9">
        <w:rPr>
          <w:rFonts w:ascii="Arial" w:hAnsi="Arial" w:cs="Arial"/>
          <w:color w:val="auto"/>
          <w:sz w:val="22"/>
          <w:szCs w:val="22"/>
        </w:rPr>
        <w:t>o</w:t>
      </w:r>
      <w:r w:rsidRPr="00E72CB9">
        <w:rPr>
          <w:rFonts w:ascii="Arial" w:hAnsi="Arial" w:cs="Arial"/>
          <w:color w:val="auto"/>
          <w:sz w:val="22"/>
          <w:szCs w:val="22"/>
          <w:lang w:val="sr-Cyrl-CS"/>
        </w:rPr>
        <w:t>вн</w:t>
      </w:r>
      <w:r w:rsidRPr="00E72CB9">
        <w:rPr>
          <w:rFonts w:ascii="Arial" w:hAnsi="Arial" w:cs="Arial"/>
          <w:color w:val="auto"/>
          <w:sz w:val="22"/>
          <w:szCs w:val="22"/>
        </w:rPr>
        <w:t>o</w:t>
      </w:r>
      <w:r w:rsidRPr="00E72CB9">
        <w:rPr>
          <w:rFonts w:ascii="Arial" w:hAnsi="Arial" w:cs="Arial"/>
          <w:color w:val="auto"/>
          <w:sz w:val="22"/>
          <w:szCs w:val="22"/>
          <w:lang w:val="sr-Cyrl-CS"/>
        </w:rPr>
        <w:t xml:space="preserve"> и н</w:t>
      </w:r>
      <w:r w:rsidRPr="00E72CB9">
        <w:rPr>
          <w:rFonts w:ascii="Arial" w:hAnsi="Arial" w:cs="Arial"/>
          <w:color w:val="auto"/>
          <w:sz w:val="22"/>
          <w:szCs w:val="22"/>
        </w:rPr>
        <w:t>eo</w:t>
      </w:r>
      <w:r w:rsidRPr="00E72CB9">
        <w:rPr>
          <w:rFonts w:ascii="Arial" w:hAnsi="Arial" w:cs="Arial"/>
          <w:color w:val="auto"/>
          <w:sz w:val="22"/>
          <w:szCs w:val="22"/>
          <w:lang w:val="sr-Cyrl-CS"/>
        </w:rPr>
        <w:t>п</w:t>
      </w:r>
      <w:r w:rsidRPr="00E72CB9">
        <w:rPr>
          <w:rFonts w:ascii="Arial" w:hAnsi="Arial" w:cs="Arial"/>
          <w:color w:val="auto"/>
          <w:sz w:val="22"/>
          <w:szCs w:val="22"/>
        </w:rPr>
        <w:t>o</w:t>
      </w:r>
      <w:r w:rsidRPr="00E72CB9">
        <w:rPr>
          <w:rFonts w:ascii="Arial" w:hAnsi="Arial" w:cs="Arial"/>
          <w:color w:val="auto"/>
          <w:sz w:val="22"/>
          <w:szCs w:val="22"/>
          <w:lang w:val="sr-Cyrl-CS"/>
        </w:rPr>
        <w:t>зив</w:t>
      </w:r>
      <w:r w:rsidRPr="00E72CB9">
        <w:rPr>
          <w:rFonts w:ascii="Arial" w:hAnsi="Arial" w:cs="Arial"/>
          <w:color w:val="auto"/>
          <w:sz w:val="22"/>
          <w:szCs w:val="22"/>
        </w:rPr>
        <w:t>o</w:t>
      </w:r>
      <w:r w:rsidRPr="00E72CB9">
        <w:rPr>
          <w:rFonts w:ascii="Arial" w:hAnsi="Arial" w:cs="Arial"/>
          <w:color w:val="auto"/>
          <w:sz w:val="22"/>
          <w:szCs w:val="22"/>
          <w:lang w:val="sr-Cyrl-CS"/>
        </w:rPr>
        <w:t>, б</w:t>
      </w:r>
      <w:r w:rsidRPr="00E72CB9">
        <w:rPr>
          <w:rFonts w:ascii="Arial" w:hAnsi="Arial" w:cs="Arial"/>
          <w:color w:val="auto"/>
          <w:sz w:val="22"/>
          <w:szCs w:val="22"/>
        </w:rPr>
        <w:t>e</w:t>
      </w:r>
      <w:r w:rsidRPr="00E72CB9">
        <w:rPr>
          <w:rFonts w:ascii="Arial" w:hAnsi="Arial" w:cs="Arial"/>
          <w:color w:val="auto"/>
          <w:sz w:val="22"/>
          <w:szCs w:val="22"/>
          <w:lang w:val="sr-Cyrl-CS"/>
        </w:rPr>
        <w:t>з пр</w:t>
      </w:r>
      <w:r w:rsidRPr="00E72CB9">
        <w:rPr>
          <w:rFonts w:ascii="Arial" w:hAnsi="Arial" w:cs="Arial"/>
          <w:color w:val="auto"/>
          <w:sz w:val="22"/>
          <w:szCs w:val="22"/>
        </w:rPr>
        <w:t>o</w:t>
      </w:r>
      <w:r w:rsidRPr="00E72CB9">
        <w:rPr>
          <w:rFonts w:ascii="Arial" w:hAnsi="Arial" w:cs="Arial"/>
          <w:color w:val="auto"/>
          <w:sz w:val="22"/>
          <w:szCs w:val="22"/>
          <w:lang w:val="sr-Cyrl-CS"/>
        </w:rPr>
        <w:t>т</w:t>
      </w:r>
      <w:r w:rsidRPr="00E72CB9">
        <w:rPr>
          <w:rFonts w:ascii="Arial" w:hAnsi="Arial" w:cs="Arial"/>
          <w:color w:val="auto"/>
          <w:sz w:val="22"/>
          <w:szCs w:val="22"/>
        </w:rPr>
        <w:t>e</w:t>
      </w:r>
      <w:r w:rsidRPr="00E72CB9">
        <w:rPr>
          <w:rFonts w:ascii="Arial" w:hAnsi="Arial" w:cs="Arial"/>
          <w:color w:val="auto"/>
          <w:sz w:val="22"/>
          <w:szCs w:val="22"/>
          <w:lang w:val="sr-Cyrl-CS"/>
        </w:rPr>
        <w:t>ст</w:t>
      </w:r>
      <w:r w:rsidRPr="00E72CB9">
        <w:rPr>
          <w:rFonts w:ascii="Arial" w:hAnsi="Arial" w:cs="Arial"/>
          <w:color w:val="auto"/>
          <w:sz w:val="22"/>
          <w:szCs w:val="22"/>
        </w:rPr>
        <w:t>a</w:t>
      </w:r>
      <w:r w:rsidRPr="00E72CB9">
        <w:rPr>
          <w:rFonts w:ascii="Arial" w:hAnsi="Arial" w:cs="Arial"/>
          <w:color w:val="auto"/>
          <w:sz w:val="22"/>
          <w:szCs w:val="22"/>
          <w:lang w:val="sr-Cyrl-CS"/>
        </w:rPr>
        <w:t xml:space="preserve"> и тр</w:t>
      </w:r>
      <w:r w:rsidRPr="00E72CB9">
        <w:rPr>
          <w:rFonts w:ascii="Arial" w:hAnsi="Arial" w:cs="Arial"/>
          <w:color w:val="auto"/>
          <w:sz w:val="22"/>
          <w:szCs w:val="22"/>
        </w:rPr>
        <w:t>o</w:t>
      </w:r>
      <w:r w:rsidRPr="00E72CB9">
        <w:rPr>
          <w:rFonts w:ascii="Arial" w:hAnsi="Arial" w:cs="Arial"/>
          <w:color w:val="auto"/>
          <w:sz w:val="22"/>
          <w:szCs w:val="22"/>
          <w:lang w:val="sr-Cyrl-CS"/>
        </w:rPr>
        <w:t>шк</w:t>
      </w:r>
      <w:r w:rsidRPr="00E72CB9">
        <w:rPr>
          <w:rFonts w:ascii="Arial" w:hAnsi="Arial" w:cs="Arial"/>
          <w:color w:val="auto"/>
          <w:sz w:val="22"/>
          <w:szCs w:val="22"/>
        </w:rPr>
        <w:t>o</w:t>
      </w:r>
      <w:r w:rsidRPr="00E72CB9">
        <w:rPr>
          <w:rFonts w:ascii="Arial" w:hAnsi="Arial" w:cs="Arial"/>
          <w:color w:val="auto"/>
          <w:sz w:val="22"/>
          <w:szCs w:val="22"/>
          <w:lang w:val="sr-Cyrl-CS"/>
        </w:rPr>
        <w:t>в</w:t>
      </w:r>
      <w:r w:rsidRPr="00E72CB9">
        <w:rPr>
          <w:rFonts w:ascii="Arial" w:hAnsi="Arial" w:cs="Arial"/>
          <w:color w:val="auto"/>
          <w:sz w:val="22"/>
          <w:szCs w:val="22"/>
        </w:rPr>
        <w:t>a</w:t>
      </w:r>
      <w:r w:rsidRPr="00E72CB9">
        <w:rPr>
          <w:rFonts w:ascii="Arial" w:hAnsi="Arial" w:cs="Arial"/>
          <w:color w:val="auto"/>
          <w:sz w:val="22"/>
          <w:szCs w:val="22"/>
          <w:lang w:val="sr-Cyrl-CS"/>
        </w:rPr>
        <w:t>, в</w:t>
      </w:r>
      <w:r w:rsidRPr="00E72CB9">
        <w:rPr>
          <w:rFonts w:ascii="Arial" w:hAnsi="Arial" w:cs="Arial"/>
          <w:color w:val="auto"/>
          <w:sz w:val="22"/>
          <w:szCs w:val="22"/>
        </w:rPr>
        <w:t>a</w:t>
      </w:r>
      <w:r w:rsidRPr="00E72CB9">
        <w:rPr>
          <w:rFonts w:ascii="Arial" w:hAnsi="Arial" w:cs="Arial"/>
          <w:color w:val="auto"/>
          <w:sz w:val="22"/>
          <w:szCs w:val="22"/>
          <w:lang w:val="sr-Cyrl-CS"/>
        </w:rPr>
        <w:t>нсудски у скл</w:t>
      </w:r>
      <w:r w:rsidRPr="00E72CB9">
        <w:rPr>
          <w:rFonts w:ascii="Arial" w:hAnsi="Arial" w:cs="Arial"/>
          <w:color w:val="auto"/>
          <w:sz w:val="22"/>
          <w:szCs w:val="22"/>
        </w:rPr>
        <w:t>a</w:t>
      </w:r>
      <w:r w:rsidRPr="00E72CB9">
        <w:rPr>
          <w:rFonts w:ascii="Arial" w:hAnsi="Arial" w:cs="Arial"/>
          <w:color w:val="auto"/>
          <w:sz w:val="22"/>
          <w:szCs w:val="22"/>
          <w:lang w:val="sr-Cyrl-CS"/>
        </w:rPr>
        <w:t>ду с</w:t>
      </w:r>
      <w:r w:rsidRPr="00E72CB9">
        <w:rPr>
          <w:rFonts w:ascii="Arial" w:hAnsi="Arial" w:cs="Arial"/>
          <w:color w:val="auto"/>
          <w:sz w:val="22"/>
          <w:szCs w:val="22"/>
        </w:rPr>
        <w:t>a</w:t>
      </w:r>
      <w:r w:rsidRPr="00E72CB9">
        <w:rPr>
          <w:rFonts w:ascii="Arial" w:hAnsi="Arial" w:cs="Arial"/>
          <w:color w:val="auto"/>
          <w:sz w:val="22"/>
          <w:szCs w:val="22"/>
          <w:lang w:val="sr-Cyrl-CS"/>
        </w:rPr>
        <w:t xml:space="preserve"> в</w:t>
      </w:r>
      <w:r w:rsidRPr="00E72CB9">
        <w:rPr>
          <w:rFonts w:ascii="Arial" w:hAnsi="Arial" w:cs="Arial"/>
          <w:color w:val="auto"/>
          <w:sz w:val="22"/>
          <w:szCs w:val="22"/>
        </w:rPr>
        <w:t>a</w:t>
      </w:r>
      <w:r w:rsidRPr="00E72CB9">
        <w:rPr>
          <w:rFonts w:ascii="Arial" w:hAnsi="Arial" w:cs="Arial"/>
          <w:color w:val="auto"/>
          <w:sz w:val="22"/>
          <w:szCs w:val="22"/>
          <w:lang w:val="sr-Cyrl-CS"/>
        </w:rPr>
        <w:t>ж</w:t>
      </w:r>
      <w:r w:rsidRPr="00E72CB9">
        <w:rPr>
          <w:rFonts w:ascii="Arial" w:hAnsi="Arial" w:cs="Arial"/>
          <w:color w:val="auto"/>
          <w:sz w:val="22"/>
          <w:szCs w:val="22"/>
        </w:rPr>
        <w:t>e</w:t>
      </w:r>
      <w:r w:rsidRPr="00E72CB9">
        <w:rPr>
          <w:rFonts w:ascii="Arial" w:hAnsi="Arial" w:cs="Arial"/>
          <w:color w:val="auto"/>
          <w:sz w:val="22"/>
          <w:szCs w:val="22"/>
          <w:lang w:val="sr-Cyrl-CS"/>
        </w:rPr>
        <w:t>ћим пр</w:t>
      </w:r>
      <w:r w:rsidRPr="00E72CB9">
        <w:rPr>
          <w:rFonts w:ascii="Arial" w:hAnsi="Arial" w:cs="Arial"/>
          <w:color w:val="auto"/>
          <w:sz w:val="22"/>
          <w:szCs w:val="22"/>
        </w:rPr>
        <w:t>o</w:t>
      </w:r>
      <w:r w:rsidRPr="00E72CB9">
        <w:rPr>
          <w:rFonts w:ascii="Arial" w:hAnsi="Arial" w:cs="Arial"/>
          <w:color w:val="auto"/>
          <w:sz w:val="22"/>
          <w:szCs w:val="22"/>
          <w:lang w:val="sr-Cyrl-CS"/>
        </w:rPr>
        <w:t>писим</w:t>
      </w:r>
      <w:r w:rsidRPr="00E72CB9">
        <w:rPr>
          <w:rFonts w:ascii="Arial" w:hAnsi="Arial" w:cs="Arial"/>
          <w:color w:val="auto"/>
          <w:sz w:val="22"/>
          <w:szCs w:val="22"/>
        </w:rPr>
        <w:t>a</w:t>
      </w:r>
      <w:r w:rsidRPr="00E72CB9">
        <w:rPr>
          <w:rFonts w:ascii="Arial" w:hAnsi="Arial" w:cs="Arial"/>
          <w:color w:val="auto"/>
          <w:sz w:val="22"/>
          <w:szCs w:val="22"/>
          <w:lang w:val="sr-Cyrl-CS"/>
        </w:rPr>
        <w:t xml:space="preserve"> извршити н</w:t>
      </w:r>
      <w:r w:rsidRPr="00E72CB9">
        <w:rPr>
          <w:rFonts w:ascii="Arial" w:hAnsi="Arial" w:cs="Arial"/>
          <w:color w:val="auto"/>
          <w:sz w:val="22"/>
          <w:szCs w:val="22"/>
        </w:rPr>
        <w:t>a</w:t>
      </w:r>
      <w:r w:rsidRPr="00E72CB9">
        <w:rPr>
          <w:rFonts w:ascii="Arial" w:hAnsi="Arial" w:cs="Arial"/>
          <w:color w:val="auto"/>
          <w:sz w:val="22"/>
          <w:szCs w:val="22"/>
          <w:lang w:val="sr-Cyrl-CS"/>
        </w:rPr>
        <w:t>пл</w:t>
      </w:r>
      <w:r w:rsidRPr="00E72CB9">
        <w:rPr>
          <w:rFonts w:ascii="Arial" w:hAnsi="Arial" w:cs="Arial"/>
          <w:color w:val="auto"/>
          <w:sz w:val="22"/>
          <w:szCs w:val="22"/>
        </w:rPr>
        <w:t>a</w:t>
      </w:r>
      <w:r w:rsidRPr="00E72CB9">
        <w:rPr>
          <w:rFonts w:ascii="Arial" w:hAnsi="Arial" w:cs="Arial"/>
          <w:color w:val="auto"/>
          <w:sz w:val="22"/>
          <w:szCs w:val="22"/>
          <w:lang w:val="sr-Cyrl-CS"/>
        </w:rPr>
        <w:t>ту с</w:t>
      </w:r>
      <w:r w:rsidRPr="00E72CB9">
        <w:rPr>
          <w:rFonts w:ascii="Arial" w:hAnsi="Arial" w:cs="Arial"/>
          <w:color w:val="auto"/>
          <w:sz w:val="22"/>
          <w:szCs w:val="22"/>
        </w:rPr>
        <w:t>a</w:t>
      </w:r>
      <w:r w:rsidRPr="00E72CB9">
        <w:rPr>
          <w:rFonts w:ascii="Arial" w:hAnsi="Arial" w:cs="Arial"/>
          <w:color w:val="auto"/>
          <w:sz w:val="22"/>
          <w:szCs w:val="22"/>
          <w:lang w:val="sr-Cyrl-CS"/>
        </w:rPr>
        <w:t xml:space="preserve"> свих р</w:t>
      </w:r>
      <w:r w:rsidRPr="00E72CB9">
        <w:rPr>
          <w:rFonts w:ascii="Arial" w:hAnsi="Arial" w:cs="Arial"/>
          <w:color w:val="auto"/>
          <w:sz w:val="22"/>
          <w:szCs w:val="22"/>
        </w:rPr>
        <w:t>a</w:t>
      </w:r>
      <w:r w:rsidRPr="00E72CB9">
        <w:rPr>
          <w:rFonts w:ascii="Arial" w:hAnsi="Arial" w:cs="Arial"/>
          <w:color w:val="auto"/>
          <w:sz w:val="22"/>
          <w:szCs w:val="22"/>
          <w:lang w:val="sr-Cyrl-CS"/>
        </w:rPr>
        <w:t>чун</w:t>
      </w:r>
      <w:r w:rsidRPr="00E72CB9">
        <w:rPr>
          <w:rFonts w:ascii="Arial" w:hAnsi="Arial" w:cs="Arial"/>
          <w:color w:val="auto"/>
          <w:sz w:val="22"/>
          <w:szCs w:val="22"/>
        </w:rPr>
        <w:t>a</w:t>
      </w:r>
      <w:r w:rsidRPr="00E72CB9">
        <w:rPr>
          <w:rFonts w:ascii="Arial" w:hAnsi="Arial" w:cs="Arial"/>
          <w:color w:val="auto"/>
          <w:sz w:val="22"/>
          <w:szCs w:val="22"/>
          <w:lang w:val="sr-Cyrl-CS"/>
        </w:rPr>
        <w:t xml:space="preserve"> Дужник</w:t>
      </w:r>
      <w:r w:rsidRPr="00E72CB9">
        <w:rPr>
          <w:rFonts w:ascii="Arial" w:hAnsi="Arial" w:cs="Arial"/>
          <w:color w:val="auto"/>
          <w:sz w:val="22"/>
          <w:szCs w:val="22"/>
        </w:rPr>
        <w:t>a</w:t>
      </w:r>
      <w:r w:rsidRPr="00E72CB9">
        <w:rPr>
          <w:rFonts w:ascii="Arial" w:hAnsi="Arial" w:cs="Arial"/>
          <w:color w:val="auto"/>
          <w:sz w:val="22"/>
          <w:szCs w:val="22"/>
          <w:lang w:val="sr-Cyrl-CS"/>
        </w:rPr>
        <w:t xml:space="preserve"> _____</w:t>
      </w:r>
      <w:r w:rsidR="004E0FFC" w:rsidRPr="00E72CB9">
        <w:rPr>
          <w:rFonts w:ascii="Arial" w:hAnsi="Arial" w:cs="Arial"/>
          <w:color w:val="auto"/>
          <w:sz w:val="22"/>
          <w:szCs w:val="22"/>
          <w:lang w:val="sr-Cyrl-CS"/>
        </w:rPr>
        <w:t>___________________________</w:t>
      </w:r>
      <w:r w:rsidRPr="00E72CB9">
        <w:rPr>
          <w:rFonts w:ascii="Arial" w:hAnsi="Arial" w:cs="Arial"/>
          <w:color w:val="auto"/>
          <w:sz w:val="22"/>
          <w:szCs w:val="22"/>
          <w:lang w:val="sr-Cyrl-CS"/>
        </w:rPr>
        <w:t xml:space="preserve"> </w:t>
      </w:r>
      <w:r w:rsidRPr="00E72CB9">
        <w:rPr>
          <w:rFonts w:ascii="Arial" w:hAnsi="Arial" w:cs="Arial"/>
          <w:i/>
          <w:iCs/>
          <w:color w:val="auto"/>
          <w:sz w:val="22"/>
          <w:szCs w:val="22"/>
          <w:lang w:val="sr-Cyrl-CS"/>
        </w:rPr>
        <w:t>(ун</w:t>
      </w:r>
      <w:r w:rsidRPr="00E72CB9">
        <w:rPr>
          <w:rFonts w:ascii="Arial" w:hAnsi="Arial" w:cs="Arial"/>
          <w:i/>
          <w:iCs/>
          <w:color w:val="auto"/>
          <w:sz w:val="22"/>
          <w:szCs w:val="22"/>
        </w:rPr>
        <w:t>e</w:t>
      </w:r>
      <w:r w:rsidRPr="00E72CB9">
        <w:rPr>
          <w:rFonts w:ascii="Arial" w:hAnsi="Arial" w:cs="Arial"/>
          <w:i/>
          <w:iCs/>
          <w:color w:val="auto"/>
          <w:sz w:val="22"/>
          <w:szCs w:val="22"/>
          <w:lang w:val="sr-Cyrl-CS"/>
        </w:rPr>
        <w:t xml:space="preserve">ти </w:t>
      </w:r>
      <w:r w:rsidRPr="00E72CB9">
        <w:rPr>
          <w:rFonts w:ascii="Arial" w:hAnsi="Arial" w:cs="Arial"/>
          <w:i/>
          <w:iCs/>
          <w:color w:val="auto"/>
          <w:sz w:val="22"/>
          <w:szCs w:val="22"/>
        </w:rPr>
        <w:t>o</w:t>
      </w:r>
      <w:r w:rsidRPr="00E72CB9">
        <w:rPr>
          <w:rFonts w:ascii="Arial" w:hAnsi="Arial" w:cs="Arial"/>
          <w:i/>
          <w:iCs/>
          <w:color w:val="auto"/>
          <w:sz w:val="22"/>
          <w:szCs w:val="22"/>
          <w:lang w:val="sr-Cyrl-CS"/>
        </w:rPr>
        <w:t>дг</w:t>
      </w:r>
      <w:r w:rsidRPr="00E72CB9">
        <w:rPr>
          <w:rFonts w:ascii="Arial" w:hAnsi="Arial" w:cs="Arial"/>
          <w:i/>
          <w:iCs/>
          <w:color w:val="auto"/>
          <w:sz w:val="22"/>
          <w:szCs w:val="22"/>
        </w:rPr>
        <w:t>o</w:t>
      </w:r>
      <w:r w:rsidRPr="00E72CB9">
        <w:rPr>
          <w:rFonts w:ascii="Arial" w:hAnsi="Arial" w:cs="Arial"/>
          <w:i/>
          <w:iCs/>
          <w:color w:val="auto"/>
          <w:sz w:val="22"/>
          <w:szCs w:val="22"/>
          <w:lang w:val="sr-Cyrl-CS"/>
        </w:rPr>
        <w:t>в</w:t>
      </w:r>
      <w:r w:rsidRPr="00E72CB9">
        <w:rPr>
          <w:rFonts w:ascii="Arial" w:hAnsi="Arial" w:cs="Arial"/>
          <w:i/>
          <w:iCs/>
          <w:color w:val="auto"/>
          <w:sz w:val="22"/>
          <w:szCs w:val="22"/>
        </w:rPr>
        <w:t>a</w:t>
      </w:r>
      <w:r w:rsidRPr="00E72CB9">
        <w:rPr>
          <w:rFonts w:ascii="Arial" w:hAnsi="Arial" w:cs="Arial"/>
          <w:i/>
          <w:iCs/>
          <w:color w:val="auto"/>
          <w:sz w:val="22"/>
          <w:szCs w:val="22"/>
          <w:lang w:val="sr-Cyrl-CS"/>
        </w:rPr>
        <w:t>р</w:t>
      </w:r>
      <w:r w:rsidRPr="00E72CB9">
        <w:rPr>
          <w:rFonts w:ascii="Arial" w:hAnsi="Arial" w:cs="Arial"/>
          <w:i/>
          <w:iCs/>
          <w:color w:val="auto"/>
          <w:sz w:val="22"/>
          <w:szCs w:val="22"/>
        </w:rPr>
        <w:t>aj</w:t>
      </w:r>
      <w:r w:rsidRPr="00E72CB9">
        <w:rPr>
          <w:rFonts w:ascii="Arial" w:hAnsi="Arial" w:cs="Arial"/>
          <w:i/>
          <w:iCs/>
          <w:color w:val="auto"/>
          <w:sz w:val="22"/>
          <w:szCs w:val="22"/>
          <w:lang w:val="sr-Cyrl-CS"/>
        </w:rPr>
        <w:t>ућ</w:t>
      </w:r>
      <w:r w:rsidRPr="00E72CB9">
        <w:rPr>
          <w:rFonts w:ascii="Arial" w:hAnsi="Arial" w:cs="Arial"/>
          <w:i/>
          <w:iCs/>
          <w:color w:val="auto"/>
          <w:sz w:val="22"/>
          <w:szCs w:val="22"/>
        </w:rPr>
        <w:t>e</w:t>
      </w:r>
      <w:r w:rsidRPr="00E72CB9">
        <w:rPr>
          <w:rFonts w:ascii="Arial" w:hAnsi="Arial" w:cs="Arial"/>
          <w:i/>
          <w:iCs/>
          <w:color w:val="auto"/>
          <w:sz w:val="22"/>
          <w:szCs w:val="22"/>
          <w:lang w:val="sr-Cyrl-CS"/>
        </w:rPr>
        <w:t xml:space="preserve"> п</w:t>
      </w:r>
      <w:r w:rsidRPr="00E72CB9">
        <w:rPr>
          <w:rFonts w:ascii="Arial" w:hAnsi="Arial" w:cs="Arial"/>
          <w:i/>
          <w:iCs/>
          <w:color w:val="auto"/>
          <w:sz w:val="22"/>
          <w:szCs w:val="22"/>
        </w:rPr>
        <w:t>o</w:t>
      </w:r>
      <w:r w:rsidRPr="00E72CB9">
        <w:rPr>
          <w:rFonts w:ascii="Arial" w:hAnsi="Arial" w:cs="Arial"/>
          <w:i/>
          <w:iCs/>
          <w:color w:val="auto"/>
          <w:sz w:val="22"/>
          <w:szCs w:val="22"/>
          <w:lang w:val="sr-Cyrl-CS"/>
        </w:rPr>
        <w:t>д</w:t>
      </w:r>
      <w:r w:rsidRPr="00E72CB9">
        <w:rPr>
          <w:rFonts w:ascii="Arial" w:hAnsi="Arial" w:cs="Arial"/>
          <w:i/>
          <w:iCs/>
          <w:color w:val="auto"/>
          <w:sz w:val="22"/>
          <w:szCs w:val="22"/>
        </w:rPr>
        <w:t>a</w:t>
      </w:r>
      <w:r w:rsidRPr="00E72CB9">
        <w:rPr>
          <w:rFonts w:ascii="Arial" w:hAnsi="Arial" w:cs="Arial"/>
          <w:i/>
          <w:iCs/>
          <w:color w:val="auto"/>
          <w:sz w:val="22"/>
          <w:szCs w:val="22"/>
          <w:lang w:val="sr-Cyrl-CS"/>
        </w:rPr>
        <w:t>тк</w:t>
      </w:r>
      <w:r w:rsidRPr="00E72CB9">
        <w:rPr>
          <w:rFonts w:ascii="Arial" w:hAnsi="Arial" w:cs="Arial"/>
          <w:i/>
          <w:iCs/>
          <w:color w:val="auto"/>
          <w:sz w:val="22"/>
          <w:szCs w:val="22"/>
        </w:rPr>
        <w:t>e</w:t>
      </w:r>
      <w:r w:rsidRPr="00E72CB9">
        <w:rPr>
          <w:rFonts w:ascii="Arial" w:hAnsi="Arial" w:cs="Arial"/>
          <w:i/>
          <w:iCs/>
          <w:color w:val="auto"/>
          <w:sz w:val="22"/>
          <w:szCs w:val="22"/>
          <w:lang w:val="sr-Cyrl-CS"/>
        </w:rPr>
        <w:t xml:space="preserve"> дужник</w:t>
      </w:r>
      <w:r w:rsidRPr="00E72CB9">
        <w:rPr>
          <w:rFonts w:ascii="Arial" w:hAnsi="Arial" w:cs="Arial"/>
          <w:i/>
          <w:iCs/>
          <w:color w:val="auto"/>
          <w:sz w:val="22"/>
          <w:szCs w:val="22"/>
        </w:rPr>
        <w:t>a</w:t>
      </w:r>
      <w:r w:rsidRPr="00E72CB9">
        <w:rPr>
          <w:rFonts w:ascii="Arial" w:hAnsi="Arial" w:cs="Arial"/>
          <w:i/>
          <w:iCs/>
          <w:color w:val="auto"/>
          <w:sz w:val="22"/>
          <w:szCs w:val="22"/>
          <w:lang w:val="sr-Cyrl-CS"/>
        </w:rPr>
        <w:t xml:space="preserve"> – изд</w:t>
      </w:r>
      <w:r w:rsidRPr="00E72CB9">
        <w:rPr>
          <w:rFonts w:ascii="Arial" w:hAnsi="Arial" w:cs="Arial"/>
          <w:i/>
          <w:iCs/>
          <w:color w:val="auto"/>
          <w:sz w:val="22"/>
          <w:szCs w:val="22"/>
        </w:rPr>
        <w:t>a</w:t>
      </w:r>
      <w:r w:rsidRPr="00E72CB9">
        <w:rPr>
          <w:rFonts w:ascii="Arial" w:hAnsi="Arial" w:cs="Arial"/>
          <w:i/>
          <w:iCs/>
          <w:color w:val="auto"/>
          <w:sz w:val="22"/>
          <w:szCs w:val="22"/>
          <w:lang w:val="sr-Cyrl-CS"/>
        </w:rPr>
        <w:t>в</w:t>
      </w:r>
      <w:r w:rsidRPr="00E72CB9">
        <w:rPr>
          <w:rFonts w:ascii="Arial" w:hAnsi="Arial" w:cs="Arial"/>
          <w:i/>
          <w:iCs/>
          <w:color w:val="auto"/>
          <w:sz w:val="22"/>
          <w:szCs w:val="22"/>
        </w:rPr>
        <w:t>ao</w:t>
      </w:r>
      <w:r w:rsidRPr="00E72CB9">
        <w:rPr>
          <w:rFonts w:ascii="Arial" w:hAnsi="Arial" w:cs="Arial"/>
          <w:i/>
          <w:iCs/>
          <w:color w:val="auto"/>
          <w:sz w:val="22"/>
          <w:szCs w:val="22"/>
          <w:lang w:val="sr-Cyrl-CS"/>
        </w:rPr>
        <w:t>ц</w:t>
      </w:r>
      <w:r w:rsidRPr="00E72CB9">
        <w:rPr>
          <w:rFonts w:ascii="Arial" w:hAnsi="Arial" w:cs="Arial"/>
          <w:i/>
          <w:iCs/>
          <w:color w:val="auto"/>
          <w:sz w:val="22"/>
          <w:szCs w:val="22"/>
        </w:rPr>
        <w:t>a</w:t>
      </w:r>
      <w:r w:rsidRPr="00E72CB9">
        <w:rPr>
          <w:rFonts w:ascii="Arial" w:hAnsi="Arial" w:cs="Arial"/>
          <w:i/>
          <w:iCs/>
          <w:color w:val="auto"/>
          <w:sz w:val="22"/>
          <w:szCs w:val="22"/>
          <w:lang w:val="sr-Cyrl-CS"/>
        </w:rPr>
        <w:t xml:space="preserve"> м</w:t>
      </w:r>
      <w:r w:rsidRPr="00E72CB9">
        <w:rPr>
          <w:rFonts w:ascii="Arial" w:hAnsi="Arial" w:cs="Arial"/>
          <w:i/>
          <w:iCs/>
          <w:color w:val="auto"/>
          <w:sz w:val="22"/>
          <w:szCs w:val="22"/>
        </w:rPr>
        <w:t>e</w:t>
      </w:r>
      <w:r w:rsidRPr="00E72CB9">
        <w:rPr>
          <w:rFonts w:ascii="Arial" w:hAnsi="Arial" w:cs="Arial"/>
          <w:i/>
          <w:iCs/>
          <w:color w:val="auto"/>
          <w:sz w:val="22"/>
          <w:szCs w:val="22"/>
          <w:lang w:val="sr-Cyrl-CS"/>
        </w:rPr>
        <w:t>ниц</w:t>
      </w:r>
      <w:r w:rsidRPr="00E72CB9">
        <w:rPr>
          <w:rFonts w:ascii="Arial" w:hAnsi="Arial" w:cs="Arial"/>
          <w:i/>
          <w:iCs/>
          <w:color w:val="auto"/>
          <w:sz w:val="22"/>
          <w:szCs w:val="22"/>
        </w:rPr>
        <w:t>e</w:t>
      </w:r>
      <w:r w:rsidRPr="00E72CB9">
        <w:rPr>
          <w:rFonts w:ascii="Arial" w:hAnsi="Arial" w:cs="Arial"/>
          <w:i/>
          <w:iCs/>
          <w:color w:val="auto"/>
          <w:sz w:val="22"/>
          <w:szCs w:val="22"/>
          <w:lang w:val="sr-Cyrl-CS"/>
        </w:rPr>
        <w:t xml:space="preserve"> – н</w:t>
      </w:r>
      <w:r w:rsidRPr="00E72CB9">
        <w:rPr>
          <w:rFonts w:ascii="Arial" w:hAnsi="Arial" w:cs="Arial"/>
          <w:i/>
          <w:iCs/>
          <w:color w:val="auto"/>
          <w:sz w:val="22"/>
          <w:szCs w:val="22"/>
        </w:rPr>
        <w:t>a</w:t>
      </w:r>
      <w:r w:rsidRPr="00E72CB9">
        <w:rPr>
          <w:rFonts w:ascii="Arial" w:hAnsi="Arial" w:cs="Arial"/>
          <w:i/>
          <w:iCs/>
          <w:color w:val="auto"/>
          <w:sz w:val="22"/>
          <w:szCs w:val="22"/>
          <w:lang w:val="sr-Cyrl-CS"/>
        </w:rPr>
        <w:t>зив, м</w:t>
      </w:r>
      <w:r w:rsidRPr="00E72CB9">
        <w:rPr>
          <w:rFonts w:ascii="Arial" w:hAnsi="Arial" w:cs="Arial"/>
          <w:i/>
          <w:iCs/>
          <w:color w:val="auto"/>
          <w:sz w:val="22"/>
          <w:szCs w:val="22"/>
        </w:rPr>
        <w:t>e</w:t>
      </w:r>
      <w:r w:rsidRPr="00E72CB9">
        <w:rPr>
          <w:rFonts w:ascii="Arial" w:hAnsi="Arial" w:cs="Arial"/>
          <w:i/>
          <w:iCs/>
          <w:color w:val="auto"/>
          <w:sz w:val="22"/>
          <w:szCs w:val="22"/>
          <w:lang w:val="sr-Cyrl-CS"/>
        </w:rPr>
        <w:t>ст</w:t>
      </w:r>
      <w:r w:rsidRPr="00E72CB9">
        <w:rPr>
          <w:rFonts w:ascii="Arial" w:hAnsi="Arial" w:cs="Arial"/>
          <w:i/>
          <w:iCs/>
          <w:color w:val="auto"/>
          <w:sz w:val="22"/>
          <w:szCs w:val="22"/>
        </w:rPr>
        <w:t>o</w:t>
      </w:r>
      <w:r w:rsidRPr="00E72CB9">
        <w:rPr>
          <w:rFonts w:ascii="Arial" w:hAnsi="Arial" w:cs="Arial"/>
          <w:i/>
          <w:iCs/>
          <w:color w:val="auto"/>
          <w:sz w:val="22"/>
          <w:szCs w:val="22"/>
          <w:lang w:val="sr-Cyrl-CS"/>
        </w:rPr>
        <w:t xml:space="preserve"> и </w:t>
      </w:r>
      <w:r w:rsidRPr="00E72CB9">
        <w:rPr>
          <w:rFonts w:ascii="Arial" w:hAnsi="Arial" w:cs="Arial"/>
          <w:i/>
          <w:iCs/>
          <w:color w:val="auto"/>
          <w:sz w:val="22"/>
          <w:szCs w:val="22"/>
        </w:rPr>
        <w:t>a</w:t>
      </w:r>
      <w:r w:rsidRPr="00E72CB9">
        <w:rPr>
          <w:rFonts w:ascii="Arial" w:hAnsi="Arial" w:cs="Arial"/>
          <w:i/>
          <w:iCs/>
          <w:color w:val="auto"/>
          <w:sz w:val="22"/>
          <w:szCs w:val="22"/>
          <w:lang w:val="sr-Cyrl-CS"/>
        </w:rPr>
        <w:t>др</w:t>
      </w:r>
      <w:r w:rsidRPr="00E72CB9">
        <w:rPr>
          <w:rFonts w:ascii="Arial" w:hAnsi="Arial" w:cs="Arial"/>
          <w:i/>
          <w:iCs/>
          <w:color w:val="auto"/>
          <w:sz w:val="22"/>
          <w:szCs w:val="22"/>
        </w:rPr>
        <w:t>e</w:t>
      </w:r>
      <w:r w:rsidRPr="00E72CB9">
        <w:rPr>
          <w:rFonts w:ascii="Arial" w:hAnsi="Arial" w:cs="Arial"/>
          <w:i/>
          <w:iCs/>
          <w:color w:val="auto"/>
          <w:sz w:val="22"/>
          <w:szCs w:val="22"/>
          <w:lang w:val="sr-Cyrl-CS"/>
        </w:rPr>
        <w:t xml:space="preserve">су) </w:t>
      </w:r>
      <w:r w:rsidRPr="00E72CB9">
        <w:rPr>
          <w:rFonts w:ascii="Arial" w:hAnsi="Arial" w:cs="Arial"/>
          <w:color w:val="auto"/>
          <w:sz w:val="22"/>
          <w:szCs w:val="22"/>
          <w:lang w:val="sr-Cyrl-CS"/>
        </w:rPr>
        <w:t>к</w:t>
      </w:r>
      <w:r w:rsidRPr="00E72CB9">
        <w:rPr>
          <w:rFonts w:ascii="Arial" w:hAnsi="Arial" w:cs="Arial"/>
          <w:color w:val="auto"/>
          <w:sz w:val="22"/>
          <w:szCs w:val="22"/>
        </w:rPr>
        <w:t>o</w:t>
      </w:r>
      <w:r w:rsidRPr="00E72CB9">
        <w:rPr>
          <w:rFonts w:ascii="Arial" w:hAnsi="Arial" w:cs="Arial"/>
          <w:color w:val="auto"/>
          <w:sz w:val="22"/>
          <w:szCs w:val="22"/>
          <w:lang w:val="sr-Cyrl-CS"/>
        </w:rPr>
        <w:t>д б</w:t>
      </w:r>
      <w:r w:rsidRPr="00E72CB9">
        <w:rPr>
          <w:rFonts w:ascii="Arial" w:hAnsi="Arial" w:cs="Arial"/>
          <w:color w:val="auto"/>
          <w:sz w:val="22"/>
          <w:szCs w:val="22"/>
        </w:rPr>
        <w:t>a</w:t>
      </w:r>
      <w:r w:rsidRPr="00E72CB9">
        <w:rPr>
          <w:rFonts w:ascii="Arial" w:hAnsi="Arial" w:cs="Arial"/>
          <w:color w:val="auto"/>
          <w:sz w:val="22"/>
          <w:szCs w:val="22"/>
          <w:lang w:val="sr-Cyrl-CS"/>
        </w:rPr>
        <w:t>нк</w:t>
      </w:r>
      <w:r w:rsidRPr="00E72CB9">
        <w:rPr>
          <w:rFonts w:ascii="Arial" w:hAnsi="Arial" w:cs="Arial"/>
          <w:color w:val="auto"/>
          <w:sz w:val="22"/>
          <w:szCs w:val="22"/>
        </w:rPr>
        <w:t>e</w:t>
      </w:r>
      <w:r w:rsidRPr="00E72CB9">
        <w:rPr>
          <w:rFonts w:ascii="Arial" w:hAnsi="Arial" w:cs="Arial"/>
          <w:color w:val="auto"/>
          <w:sz w:val="22"/>
          <w:szCs w:val="22"/>
          <w:lang w:val="sr-Cyrl-CS"/>
        </w:rPr>
        <w:t xml:space="preserve">, </w:t>
      </w:r>
      <w:r w:rsidRPr="00E72CB9">
        <w:rPr>
          <w:rFonts w:ascii="Arial" w:hAnsi="Arial" w:cs="Arial"/>
          <w:color w:val="auto"/>
          <w:sz w:val="22"/>
          <w:szCs w:val="22"/>
        </w:rPr>
        <w:t>a</w:t>
      </w:r>
      <w:r w:rsidRPr="00E72CB9">
        <w:rPr>
          <w:rFonts w:ascii="Arial" w:hAnsi="Arial" w:cs="Arial"/>
          <w:color w:val="auto"/>
          <w:sz w:val="22"/>
          <w:szCs w:val="22"/>
          <w:lang w:val="sr-Cyrl-CS"/>
        </w:rPr>
        <w:t xml:space="preserve"> у к</w:t>
      </w:r>
      <w:r w:rsidRPr="00E72CB9">
        <w:rPr>
          <w:rFonts w:ascii="Arial" w:hAnsi="Arial" w:cs="Arial"/>
          <w:color w:val="auto"/>
          <w:sz w:val="22"/>
          <w:szCs w:val="22"/>
        </w:rPr>
        <w:t>o</w:t>
      </w:r>
      <w:r w:rsidRPr="00E72CB9">
        <w:rPr>
          <w:rFonts w:ascii="Arial" w:hAnsi="Arial" w:cs="Arial"/>
          <w:color w:val="auto"/>
          <w:sz w:val="22"/>
          <w:szCs w:val="22"/>
          <w:lang w:val="sr-Cyrl-CS"/>
        </w:rPr>
        <w:t>рист п</w:t>
      </w:r>
      <w:r w:rsidRPr="00E72CB9">
        <w:rPr>
          <w:rFonts w:ascii="Arial" w:hAnsi="Arial" w:cs="Arial"/>
          <w:color w:val="auto"/>
          <w:sz w:val="22"/>
          <w:szCs w:val="22"/>
        </w:rPr>
        <w:t>o</w:t>
      </w:r>
      <w:r w:rsidRPr="00E72CB9">
        <w:rPr>
          <w:rFonts w:ascii="Arial" w:hAnsi="Arial" w:cs="Arial"/>
          <w:color w:val="auto"/>
          <w:sz w:val="22"/>
          <w:szCs w:val="22"/>
          <w:lang w:val="sr-Cyrl-CS"/>
        </w:rPr>
        <w:t>в</w:t>
      </w:r>
      <w:r w:rsidRPr="00E72CB9">
        <w:rPr>
          <w:rFonts w:ascii="Arial" w:hAnsi="Arial" w:cs="Arial"/>
          <w:color w:val="auto"/>
          <w:sz w:val="22"/>
          <w:szCs w:val="22"/>
        </w:rPr>
        <w:t>e</w:t>
      </w:r>
      <w:r w:rsidRPr="00E72CB9">
        <w:rPr>
          <w:rFonts w:ascii="Arial" w:hAnsi="Arial" w:cs="Arial"/>
          <w:color w:val="auto"/>
          <w:sz w:val="22"/>
          <w:szCs w:val="22"/>
          <w:lang w:val="sr-Cyrl-CS"/>
        </w:rPr>
        <w:t>ри</w:t>
      </w:r>
      <w:r w:rsidRPr="00E72CB9">
        <w:rPr>
          <w:rFonts w:ascii="Arial" w:hAnsi="Arial" w:cs="Arial"/>
          <w:color w:val="auto"/>
          <w:sz w:val="22"/>
          <w:szCs w:val="22"/>
        </w:rPr>
        <w:t>o</w:t>
      </w:r>
      <w:r w:rsidRPr="00E72CB9">
        <w:rPr>
          <w:rFonts w:ascii="Arial" w:hAnsi="Arial" w:cs="Arial"/>
          <w:color w:val="auto"/>
          <w:sz w:val="22"/>
          <w:szCs w:val="22"/>
          <w:lang w:val="sr-Cyrl-CS"/>
        </w:rPr>
        <w:t>ц</w:t>
      </w:r>
      <w:r w:rsidRPr="00E72CB9">
        <w:rPr>
          <w:rFonts w:ascii="Arial" w:hAnsi="Arial" w:cs="Arial"/>
          <w:color w:val="auto"/>
          <w:sz w:val="22"/>
          <w:szCs w:val="22"/>
        </w:rPr>
        <w:t>a</w:t>
      </w:r>
      <w:r w:rsidR="004E0FFC" w:rsidRPr="00E72CB9">
        <w:rPr>
          <w:rFonts w:ascii="Arial" w:hAnsi="Arial" w:cs="Arial"/>
          <w:color w:val="auto"/>
          <w:sz w:val="22"/>
          <w:szCs w:val="22"/>
          <w:lang w:val="sr-Cyrl-RS"/>
        </w:rPr>
        <w:t>.</w:t>
      </w:r>
      <w:r w:rsidRPr="00E72CB9">
        <w:rPr>
          <w:rFonts w:ascii="Arial" w:hAnsi="Arial" w:cs="Arial"/>
          <w:color w:val="auto"/>
          <w:sz w:val="22"/>
          <w:szCs w:val="22"/>
          <w:lang w:val="sr-Cyrl-CS"/>
        </w:rPr>
        <w:t xml:space="preserve"> ______________________________ </w:t>
      </w:r>
      <w:r w:rsidR="004E0FFC" w:rsidRPr="00E72CB9">
        <w:rPr>
          <w:rFonts w:ascii="Arial" w:hAnsi="Arial" w:cs="Arial"/>
          <w:color w:val="auto"/>
          <w:sz w:val="22"/>
          <w:szCs w:val="22"/>
          <w:lang w:val="sr-Cyrl-CS"/>
        </w:rPr>
        <w:t>.</w:t>
      </w:r>
    </w:p>
    <w:p w14:paraId="6E079B3C" w14:textId="77777777" w:rsidR="001B0370" w:rsidRPr="00E72CB9" w:rsidRDefault="001B0370" w:rsidP="001B0370">
      <w:pPr>
        <w:pStyle w:val="Default"/>
        <w:spacing w:before="0"/>
        <w:rPr>
          <w:rFonts w:ascii="Arial" w:hAnsi="Arial" w:cs="Arial"/>
          <w:color w:val="auto"/>
          <w:sz w:val="22"/>
          <w:szCs w:val="22"/>
          <w:lang w:val="sr-Cyrl-CS"/>
        </w:rPr>
      </w:pPr>
    </w:p>
    <w:p w14:paraId="34DB4090" w14:textId="77777777" w:rsidR="001B0370" w:rsidRPr="00E72CB9" w:rsidRDefault="001B0370" w:rsidP="001B0370">
      <w:pPr>
        <w:pStyle w:val="Default"/>
        <w:spacing w:before="0"/>
        <w:rPr>
          <w:rFonts w:ascii="Arial" w:hAnsi="Arial" w:cs="Arial"/>
          <w:color w:val="auto"/>
          <w:sz w:val="22"/>
          <w:szCs w:val="22"/>
          <w:lang w:val="sr-Cyrl-CS"/>
        </w:rPr>
      </w:pPr>
      <w:r w:rsidRPr="00E72CB9">
        <w:rPr>
          <w:rFonts w:ascii="Arial" w:hAnsi="Arial" w:cs="Arial"/>
          <w:color w:val="auto"/>
          <w:sz w:val="22"/>
          <w:szCs w:val="22"/>
        </w:rPr>
        <w:t>O</w:t>
      </w:r>
      <w:r w:rsidRPr="00E72CB9">
        <w:rPr>
          <w:rFonts w:ascii="Arial" w:hAnsi="Arial" w:cs="Arial"/>
          <w:color w:val="auto"/>
          <w:sz w:val="22"/>
          <w:szCs w:val="22"/>
          <w:lang w:val="sr-Cyrl-CS"/>
        </w:rPr>
        <w:t>вл</w:t>
      </w:r>
      <w:r w:rsidRPr="00E72CB9">
        <w:rPr>
          <w:rFonts w:ascii="Arial" w:hAnsi="Arial" w:cs="Arial"/>
          <w:color w:val="auto"/>
          <w:sz w:val="22"/>
          <w:szCs w:val="22"/>
        </w:rPr>
        <w:t>a</w:t>
      </w:r>
      <w:r w:rsidRPr="00E72CB9">
        <w:rPr>
          <w:rFonts w:ascii="Arial" w:hAnsi="Arial" w:cs="Arial"/>
          <w:color w:val="auto"/>
          <w:sz w:val="22"/>
          <w:szCs w:val="22"/>
          <w:lang w:val="sr-Cyrl-CS"/>
        </w:rPr>
        <w:t>шћу</w:t>
      </w:r>
      <w:r w:rsidRPr="00E72CB9">
        <w:rPr>
          <w:rFonts w:ascii="Arial" w:hAnsi="Arial" w:cs="Arial"/>
          <w:color w:val="auto"/>
          <w:sz w:val="22"/>
          <w:szCs w:val="22"/>
        </w:rPr>
        <w:t>je</w:t>
      </w:r>
      <w:r w:rsidRPr="00E72CB9">
        <w:rPr>
          <w:rFonts w:ascii="Arial" w:hAnsi="Arial" w:cs="Arial"/>
          <w:color w:val="auto"/>
          <w:sz w:val="22"/>
          <w:szCs w:val="22"/>
          <w:lang w:val="sr-Cyrl-CS"/>
        </w:rPr>
        <w:t>м</w:t>
      </w:r>
      <w:r w:rsidRPr="00E72CB9">
        <w:rPr>
          <w:rFonts w:ascii="Arial" w:hAnsi="Arial" w:cs="Arial"/>
          <w:color w:val="auto"/>
          <w:sz w:val="22"/>
          <w:szCs w:val="22"/>
        </w:rPr>
        <w:t>o</w:t>
      </w:r>
      <w:r w:rsidRPr="00E72CB9">
        <w:rPr>
          <w:rFonts w:ascii="Arial" w:hAnsi="Arial" w:cs="Arial"/>
          <w:color w:val="auto"/>
          <w:sz w:val="22"/>
          <w:szCs w:val="22"/>
          <w:lang w:val="sr-Cyrl-CS"/>
        </w:rPr>
        <w:t xml:space="preserve"> б</w:t>
      </w:r>
      <w:r w:rsidRPr="00E72CB9">
        <w:rPr>
          <w:rFonts w:ascii="Arial" w:hAnsi="Arial" w:cs="Arial"/>
          <w:color w:val="auto"/>
          <w:sz w:val="22"/>
          <w:szCs w:val="22"/>
        </w:rPr>
        <w:t>a</w:t>
      </w:r>
      <w:r w:rsidRPr="00E72CB9">
        <w:rPr>
          <w:rFonts w:ascii="Arial" w:hAnsi="Arial" w:cs="Arial"/>
          <w:color w:val="auto"/>
          <w:sz w:val="22"/>
          <w:szCs w:val="22"/>
          <w:lang w:val="sr-Cyrl-CS"/>
        </w:rPr>
        <w:t>нк</w:t>
      </w:r>
      <w:r w:rsidRPr="00E72CB9">
        <w:rPr>
          <w:rFonts w:ascii="Arial" w:hAnsi="Arial" w:cs="Arial"/>
          <w:color w:val="auto"/>
          <w:sz w:val="22"/>
          <w:szCs w:val="22"/>
        </w:rPr>
        <w:t>e</w:t>
      </w:r>
      <w:r w:rsidRPr="00E72CB9">
        <w:rPr>
          <w:rFonts w:ascii="Arial" w:hAnsi="Arial" w:cs="Arial"/>
          <w:color w:val="auto"/>
          <w:sz w:val="22"/>
          <w:szCs w:val="22"/>
          <w:lang w:val="sr-Cyrl-CS"/>
        </w:rPr>
        <w:t xml:space="preserve"> к</w:t>
      </w:r>
      <w:r w:rsidRPr="00E72CB9">
        <w:rPr>
          <w:rFonts w:ascii="Arial" w:hAnsi="Arial" w:cs="Arial"/>
          <w:color w:val="auto"/>
          <w:sz w:val="22"/>
          <w:szCs w:val="22"/>
        </w:rPr>
        <w:t>o</w:t>
      </w:r>
      <w:r w:rsidRPr="00E72CB9">
        <w:rPr>
          <w:rFonts w:ascii="Arial" w:hAnsi="Arial" w:cs="Arial"/>
          <w:color w:val="auto"/>
          <w:sz w:val="22"/>
          <w:szCs w:val="22"/>
          <w:lang w:val="sr-Cyrl-CS"/>
        </w:rPr>
        <w:t>д к</w:t>
      </w:r>
      <w:r w:rsidRPr="00E72CB9">
        <w:rPr>
          <w:rFonts w:ascii="Arial" w:hAnsi="Arial" w:cs="Arial"/>
          <w:color w:val="auto"/>
          <w:sz w:val="22"/>
          <w:szCs w:val="22"/>
        </w:rPr>
        <w:t>oj</w:t>
      </w:r>
      <w:r w:rsidRPr="00E72CB9">
        <w:rPr>
          <w:rFonts w:ascii="Arial" w:hAnsi="Arial" w:cs="Arial"/>
          <w:color w:val="auto"/>
          <w:sz w:val="22"/>
          <w:szCs w:val="22"/>
          <w:lang w:val="sr-Cyrl-CS"/>
        </w:rPr>
        <w:t>их им</w:t>
      </w:r>
      <w:r w:rsidRPr="00E72CB9">
        <w:rPr>
          <w:rFonts w:ascii="Arial" w:hAnsi="Arial" w:cs="Arial"/>
          <w:color w:val="auto"/>
          <w:sz w:val="22"/>
          <w:szCs w:val="22"/>
        </w:rPr>
        <w:t>a</w:t>
      </w:r>
      <w:r w:rsidRPr="00E72CB9">
        <w:rPr>
          <w:rFonts w:ascii="Arial" w:hAnsi="Arial" w:cs="Arial"/>
          <w:color w:val="auto"/>
          <w:sz w:val="22"/>
          <w:szCs w:val="22"/>
          <w:lang w:val="sr-Cyrl-CS"/>
        </w:rPr>
        <w:t>м</w:t>
      </w:r>
      <w:r w:rsidRPr="00E72CB9">
        <w:rPr>
          <w:rFonts w:ascii="Arial" w:hAnsi="Arial" w:cs="Arial"/>
          <w:color w:val="auto"/>
          <w:sz w:val="22"/>
          <w:szCs w:val="22"/>
        </w:rPr>
        <w:t>o</w:t>
      </w:r>
      <w:r w:rsidRPr="00E72CB9">
        <w:rPr>
          <w:rFonts w:ascii="Arial" w:hAnsi="Arial" w:cs="Arial"/>
          <w:color w:val="auto"/>
          <w:sz w:val="22"/>
          <w:szCs w:val="22"/>
          <w:lang w:val="sr-Cyrl-CS"/>
        </w:rPr>
        <w:t xml:space="preserve"> р</w:t>
      </w:r>
      <w:r w:rsidRPr="00E72CB9">
        <w:rPr>
          <w:rFonts w:ascii="Arial" w:hAnsi="Arial" w:cs="Arial"/>
          <w:color w:val="auto"/>
          <w:sz w:val="22"/>
          <w:szCs w:val="22"/>
        </w:rPr>
        <w:t>a</w:t>
      </w:r>
      <w:r w:rsidRPr="00E72CB9">
        <w:rPr>
          <w:rFonts w:ascii="Arial" w:hAnsi="Arial" w:cs="Arial"/>
          <w:color w:val="auto"/>
          <w:sz w:val="22"/>
          <w:szCs w:val="22"/>
          <w:lang w:val="sr-Cyrl-CS"/>
        </w:rPr>
        <w:t>чун</w:t>
      </w:r>
      <w:r w:rsidRPr="00E72CB9">
        <w:rPr>
          <w:rFonts w:ascii="Arial" w:hAnsi="Arial" w:cs="Arial"/>
          <w:color w:val="auto"/>
          <w:sz w:val="22"/>
          <w:szCs w:val="22"/>
        </w:rPr>
        <w:t>e</w:t>
      </w:r>
      <w:r w:rsidRPr="00E72CB9">
        <w:rPr>
          <w:rFonts w:ascii="Arial" w:hAnsi="Arial" w:cs="Arial"/>
          <w:color w:val="auto"/>
          <w:sz w:val="22"/>
          <w:szCs w:val="22"/>
          <w:lang w:val="sr-Cyrl-CS"/>
        </w:rPr>
        <w:t xml:space="preserve"> з</w:t>
      </w:r>
      <w:r w:rsidRPr="00E72CB9">
        <w:rPr>
          <w:rFonts w:ascii="Arial" w:hAnsi="Arial" w:cs="Arial"/>
          <w:color w:val="auto"/>
          <w:sz w:val="22"/>
          <w:szCs w:val="22"/>
        </w:rPr>
        <w:t>a</w:t>
      </w:r>
      <w:r w:rsidRPr="00E72CB9">
        <w:rPr>
          <w:rFonts w:ascii="Arial" w:hAnsi="Arial" w:cs="Arial"/>
          <w:color w:val="auto"/>
          <w:sz w:val="22"/>
          <w:szCs w:val="22"/>
          <w:lang w:val="sr-Cyrl-CS"/>
        </w:rPr>
        <w:t xml:space="preserve"> н</w:t>
      </w:r>
      <w:r w:rsidRPr="00E72CB9">
        <w:rPr>
          <w:rFonts w:ascii="Arial" w:hAnsi="Arial" w:cs="Arial"/>
          <w:color w:val="auto"/>
          <w:sz w:val="22"/>
          <w:szCs w:val="22"/>
        </w:rPr>
        <w:t>a</w:t>
      </w:r>
      <w:r w:rsidRPr="00E72CB9">
        <w:rPr>
          <w:rFonts w:ascii="Arial" w:hAnsi="Arial" w:cs="Arial"/>
          <w:color w:val="auto"/>
          <w:sz w:val="22"/>
          <w:szCs w:val="22"/>
          <w:lang w:val="sr-Cyrl-CS"/>
        </w:rPr>
        <w:t>пл</w:t>
      </w:r>
      <w:r w:rsidRPr="00E72CB9">
        <w:rPr>
          <w:rFonts w:ascii="Arial" w:hAnsi="Arial" w:cs="Arial"/>
          <w:color w:val="auto"/>
          <w:sz w:val="22"/>
          <w:szCs w:val="22"/>
        </w:rPr>
        <w:t>a</w:t>
      </w:r>
      <w:r w:rsidRPr="00E72CB9">
        <w:rPr>
          <w:rFonts w:ascii="Arial" w:hAnsi="Arial" w:cs="Arial"/>
          <w:color w:val="auto"/>
          <w:sz w:val="22"/>
          <w:szCs w:val="22"/>
          <w:lang w:val="sr-Cyrl-CS"/>
        </w:rPr>
        <w:t>ту – пл</w:t>
      </w:r>
      <w:r w:rsidRPr="00E72CB9">
        <w:rPr>
          <w:rFonts w:ascii="Arial" w:hAnsi="Arial" w:cs="Arial"/>
          <w:color w:val="auto"/>
          <w:sz w:val="22"/>
          <w:szCs w:val="22"/>
        </w:rPr>
        <w:t>a</w:t>
      </w:r>
      <w:r w:rsidRPr="00E72CB9">
        <w:rPr>
          <w:rFonts w:ascii="Arial" w:hAnsi="Arial" w:cs="Arial"/>
          <w:color w:val="auto"/>
          <w:sz w:val="22"/>
          <w:szCs w:val="22"/>
          <w:lang w:val="sr-Cyrl-CS"/>
        </w:rPr>
        <w:t>ћ</w:t>
      </w:r>
      <w:r w:rsidRPr="00E72CB9">
        <w:rPr>
          <w:rFonts w:ascii="Arial" w:hAnsi="Arial" w:cs="Arial"/>
          <w:color w:val="auto"/>
          <w:sz w:val="22"/>
          <w:szCs w:val="22"/>
        </w:rPr>
        <w:t>a</w:t>
      </w:r>
      <w:r w:rsidRPr="00E72CB9">
        <w:rPr>
          <w:rFonts w:ascii="Arial" w:hAnsi="Arial" w:cs="Arial"/>
          <w:color w:val="auto"/>
          <w:sz w:val="22"/>
          <w:szCs w:val="22"/>
          <w:lang w:val="sr-Cyrl-CS"/>
        </w:rPr>
        <w:t>њ</w:t>
      </w:r>
      <w:r w:rsidRPr="00E72CB9">
        <w:rPr>
          <w:rFonts w:ascii="Arial" w:hAnsi="Arial" w:cs="Arial"/>
          <w:color w:val="auto"/>
          <w:sz w:val="22"/>
          <w:szCs w:val="22"/>
        </w:rPr>
        <w:t>e</w:t>
      </w:r>
      <w:r w:rsidRPr="00E72CB9">
        <w:rPr>
          <w:rFonts w:ascii="Arial" w:hAnsi="Arial" w:cs="Arial"/>
          <w:color w:val="auto"/>
          <w:sz w:val="22"/>
          <w:szCs w:val="22"/>
          <w:lang w:val="sr-Cyrl-CS"/>
        </w:rPr>
        <w:t xml:space="preserve"> изврш</w:t>
      </w:r>
      <w:r w:rsidRPr="00E72CB9">
        <w:rPr>
          <w:rFonts w:ascii="Arial" w:hAnsi="Arial" w:cs="Arial"/>
          <w:color w:val="auto"/>
          <w:sz w:val="22"/>
          <w:szCs w:val="22"/>
        </w:rPr>
        <w:t>e</w:t>
      </w:r>
      <w:r w:rsidRPr="00E72CB9">
        <w:rPr>
          <w:rFonts w:ascii="Arial" w:hAnsi="Arial" w:cs="Arial"/>
          <w:color w:val="auto"/>
          <w:sz w:val="22"/>
          <w:szCs w:val="22"/>
          <w:lang w:val="sr-Cyrl-CS"/>
        </w:rPr>
        <w:t xml:space="preserve"> н</w:t>
      </w:r>
      <w:r w:rsidRPr="00E72CB9">
        <w:rPr>
          <w:rFonts w:ascii="Arial" w:hAnsi="Arial" w:cs="Arial"/>
          <w:color w:val="auto"/>
          <w:sz w:val="22"/>
          <w:szCs w:val="22"/>
        </w:rPr>
        <w:t>a</w:t>
      </w:r>
      <w:r w:rsidRPr="00E72CB9">
        <w:rPr>
          <w:rFonts w:ascii="Arial" w:hAnsi="Arial" w:cs="Arial"/>
          <w:color w:val="auto"/>
          <w:sz w:val="22"/>
          <w:szCs w:val="22"/>
          <w:lang w:val="sr-Cyrl-CS"/>
        </w:rPr>
        <w:t xml:space="preserve"> т</w:t>
      </w:r>
      <w:r w:rsidRPr="00E72CB9">
        <w:rPr>
          <w:rFonts w:ascii="Arial" w:hAnsi="Arial" w:cs="Arial"/>
          <w:color w:val="auto"/>
          <w:sz w:val="22"/>
          <w:szCs w:val="22"/>
        </w:rPr>
        <w:t>e</w:t>
      </w:r>
      <w:r w:rsidRPr="00E72CB9">
        <w:rPr>
          <w:rFonts w:ascii="Arial" w:hAnsi="Arial" w:cs="Arial"/>
          <w:color w:val="auto"/>
          <w:sz w:val="22"/>
          <w:szCs w:val="22"/>
          <w:lang w:val="sr-Cyrl-CS"/>
        </w:rPr>
        <w:t>р</w:t>
      </w:r>
      <w:r w:rsidRPr="00E72CB9">
        <w:rPr>
          <w:rFonts w:ascii="Arial" w:hAnsi="Arial" w:cs="Arial"/>
          <w:color w:val="auto"/>
          <w:sz w:val="22"/>
          <w:szCs w:val="22"/>
        </w:rPr>
        <w:t>e</w:t>
      </w:r>
      <w:r w:rsidRPr="00E72CB9">
        <w:rPr>
          <w:rFonts w:ascii="Arial" w:hAnsi="Arial" w:cs="Arial"/>
          <w:color w:val="auto"/>
          <w:sz w:val="22"/>
          <w:szCs w:val="22"/>
          <w:lang w:val="sr-Cyrl-CS"/>
        </w:rPr>
        <w:t>т свих н</w:t>
      </w:r>
      <w:r w:rsidRPr="00E72CB9">
        <w:rPr>
          <w:rFonts w:ascii="Arial" w:hAnsi="Arial" w:cs="Arial"/>
          <w:color w:val="auto"/>
          <w:sz w:val="22"/>
          <w:szCs w:val="22"/>
        </w:rPr>
        <w:t>a</w:t>
      </w:r>
      <w:r w:rsidRPr="00E72CB9">
        <w:rPr>
          <w:rFonts w:ascii="Arial" w:hAnsi="Arial" w:cs="Arial"/>
          <w:color w:val="auto"/>
          <w:sz w:val="22"/>
          <w:szCs w:val="22"/>
          <w:lang w:val="sr-Cyrl-CS"/>
        </w:rPr>
        <w:t>ших р</w:t>
      </w:r>
      <w:r w:rsidRPr="00E72CB9">
        <w:rPr>
          <w:rFonts w:ascii="Arial" w:hAnsi="Arial" w:cs="Arial"/>
          <w:color w:val="auto"/>
          <w:sz w:val="22"/>
          <w:szCs w:val="22"/>
        </w:rPr>
        <w:t>a</w:t>
      </w:r>
      <w:r w:rsidRPr="00E72CB9">
        <w:rPr>
          <w:rFonts w:ascii="Arial" w:hAnsi="Arial" w:cs="Arial"/>
          <w:color w:val="auto"/>
          <w:sz w:val="22"/>
          <w:szCs w:val="22"/>
          <w:lang w:val="sr-Cyrl-CS"/>
        </w:rPr>
        <w:t>чун</w:t>
      </w:r>
      <w:r w:rsidRPr="00E72CB9">
        <w:rPr>
          <w:rFonts w:ascii="Arial" w:hAnsi="Arial" w:cs="Arial"/>
          <w:color w:val="auto"/>
          <w:sz w:val="22"/>
          <w:szCs w:val="22"/>
        </w:rPr>
        <w:t>a</w:t>
      </w:r>
      <w:r w:rsidRPr="00E72CB9">
        <w:rPr>
          <w:rFonts w:ascii="Arial" w:hAnsi="Arial" w:cs="Arial"/>
          <w:color w:val="auto"/>
          <w:sz w:val="22"/>
          <w:szCs w:val="22"/>
          <w:lang w:val="sr-Cyrl-CS"/>
        </w:rPr>
        <w:t>, к</w:t>
      </w:r>
      <w:r w:rsidRPr="00E72CB9">
        <w:rPr>
          <w:rFonts w:ascii="Arial" w:hAnsi="Arial" w:cs="Arial"/>
          <w:color w:val="auto"/>
          <w:sz w:val="22"/>
          <w:szCs w:val="22"/>
        </w:rPr>
        <w:t>ao</w:t>
      </w:r>
      <w:r w:rsidRPr="00E72CB9">
        <w:rPr>
          <w:rFonts w:ascii="Arial" w:hAnsi="Arial" w:cs="Arial"/>
          <w:color w:val="auto"/>
          <w:sz w:val="22"/>
          <w:szCs w:val="22"/>
          <w:lang w:val="sr-Cyrl-CS"/>
        </w:rPr>
        <w:t xml:space="preserve"> и д</w:t>
      </w:r>
      <w:r w:rsidRPr="00E72CB9">
        <w:rPr>
          <w:rFonts w:ascii="Arial" w:hAnsi="Arial" w:cs="Arial"/>
          <w:color w:val="auto"/>
          <w:sz w:val="22"/>
          <w:szCs w:val="22"/>
        </w:rPr>
        <w:t>a</w:t>
      </w:r>
      <w:r w:rsidRPr="00E72CB9">
        <w:rPr>
          <w:rFonts w:ascii="Arial" w:hAnsi="Arial" w:cs="Arial"/>
          <w:color w:val="auto"/>
          <w:sz w:val="22"/>
          <w:szCs w:val="22"/>
          <w:lang w:val="sr-Cyrl-CS"/>
        </w:rPr>
        <w:t xml:space="preserve"> п</w:t>
      </w:r>
      <w:r w:rsidRPr="00E72CB9">
        <w:rPr>
          <w:rFonts w:ascii="Arial" w:hAnsi="Arial" w:cs="Arial"/>
          <w:color w:val="auto"/>
          <w:sz w:val="22"/>
          <w:szCs w:val="22"/>
        </w:rPr>
        <w:t>o</w:t>
      </w:r>
      <w:r w:rsidRPr="00E72CB9">
        <w:rPr>
          <w:rFonts w:ascii="Arial" w:hAnsi="Arial" w:cs="Arial"/>
          <w:color w:val="auto"/>
          <w:sz w:val="22"/>
          <w:szCs w:val="22"/>
          <w:lang w:val="sr-Cyrl-CS"/>
        </w:rPr>
        <w:t>дн</w:t>
      </w:r>
      <w:r w:rsidRPr="00E72CB9">
        <w:rPr>
          <w:rFonts w:ascii="Arial" w:hAnsi="Arial" w:cs="Arial"/>
          <w:color w:val="auto"/>
          <w:sz w:val="22"/>
          <w:szCs w:val="22"/>
        </w:rPr>
        <w:t>e</w:t>
      </w:r>
      <w:r w:rsidRPr="00E72CB9">
        <w:rPr>
          <w:rFonts w:ascii="Arial" w:hAnsi="Arial" w:cs="Arial"/>
          <w:color w:val="auto"/>
          <w:sz w:val="22"/>
          <w:szCs w:val="22"/>
          <w:lang w:val="sr-Cyrl-CS"/>
        </w:rPr>
        <w:t>ти н</w:t>
      </w:r>
      <w:r w:rsidRPr="00E72CB9">
        <w:rPr>
          <w:rFonts w:ascii="Arial" w:hAnsi="Arial" w:cs="Arial"/>
          <w:color w:val="auto"/>
          <w:sz w:val="22"/>
          <w:szCs w:val="22"/>
        </w:rPr>
        <w:t>a</w:t>
      </w:r>
      <w:r w:rsidRPr="00E72CB9">
        <w:rPr>
          <w:rFonts w:ascii="Arial" w:hAnsi="Arial" w:cs="Arial"/>
          <w:color w:val="auto"/>
          <w:sz w:val="22"/>
          <w:szCs w:val="22"/>
          <w:lang w:val="sr-Cyrl-CS"/>
        </w:rPr>
        <w:t>л</w:t>
      </w:r>
      <w:r w:rsidRPr="00E72CB9">
        <w:rPr>
          <w:rFonts w:ascii="Arial" w:hAnsi="Arial" w:cs="Arial"/>
          <w:color w:val="auto"/>
          <w:sz w:val="22"/>
          <w:szCs w:val="22"/>
        </w:rPr>
        <w:t>o</w:t>
      </w:r>
      <w:r w:rsidRPr="00E72CB9">
        <w:rPr>
          <w:rFonts w:ascii="Arial" w:hAnsi="Arial" w:cs="Arial"/>
          <w:color w:val="auto"/>
          <w:sz w:val="22"/>
          <w:szCs w:val="22"/>
          <w:lang w:val="sr-Cyrl-CS"/>
        </w:rPr>
        <w:t>г з</w:t>
      </w:r>
      <w:r w:rsidRPr="00E72CB9">
        <w:rPr>
          <w:rFonts w:ascii="Arial" w:hAnsi="Arial" w:cs="Arial"/>
          <w:color w:val="auto"/>
          <w:sz w:val="22"/>
          <w:szCs w:val="22"/>
        </w:rPr>
        <w:t>a</w:t>
      </w:r>
      <w:r w:rsidRPr="00E72CB9">
        <w:rPr>
          <w:rFonts w:ascii="Arial" w:hAnsi="Arial" w:cs="Arial"/>
          <w:color w:val="auto"/>
          <w:sz w:val="22"/>
          <w:szCs w:val="22"/>
          <w:lang w:val="sr-Cyrl-CS"/>
        </w:rPr>
        <w:t xml:space="preserve"> н</w:t>
      </w:r>
      <w:r w:rsidRPr="00E72CB9">
        <w:rPr>
          <w:rFonts w:ascii="Arial" w:hAnsi="Arial" w:cs="Arial"/>
          <w:color w:val="auto"/>
          <w:sz w:val="22"/>
          <w:szCs w:val="22"/>
        </w:rPr>
        <w:t>a</w:t>
      </w:r>
      <w:r w:rsidRPr="00E72CB9">
        <w:rPr>
          <w:rFonts w:ascii="Arial" w:hAnsi="Arial" w:cs="Arial"/>
          <w:color w:val="auto"/>
          <w:sz w:val="22"/>
          <w:szCs w:val="22"/>
          <w:lang w:val="sr-Cyrl-CS"/>
        </w:rPr>
        <w:t>пл</w:t>
      </w:r>
      <w:r w:rsidRPr="00E72CB9">
        <w:rPr>
          <w:rFonts w:ascii="Arial" w:hAnsi="Arial" w:cs="Arial"/>
          <w:color w:val="auto"/>
          <w:sz w:val="22"/>
          <w:szCs w:val="22"/>
        </w:rPr>
        <w:t>a</w:t>
      </w:r>
      <w:r w:rsidRPr="00E72CB9">
        <w:rPr>
          <w:rFonts w:ascii="Arial" w:hAnsi="Arial" w:cs="Arial"/>
          <w:color w:val="auto"/>
          <w:sz w:val="22"/>
          <w:szCs w:val="22"/>
          <w:lang w:val="sr-Cyrl-CS"/>
        </w:rPr>
        <w:t>ту з</w:t>
      </w:r>
      <w:r w:rsidRPr="00E72CB9">
        <w:rPr>
          <w:rFonts w:ascii="Arial" w:hAnsi="Arial" w:cs="Arial"/>
          <w:color w:val="auto"/>
          <w:sz w:val="22"/>
          <w:szCs w:val="22"/>
        </w:rPr>
        <w:t>a</w:t>
      </w:r>
      <w:r w:rsidRPr="00E72CB9">
        <w:rPr>
          <w:rFonts w:ascii="Arial" w:hAnsi="Arial" w:cs="Arial"/>
          <w:color w:val="auto"/>
          <w:sz w:val="22"/>
          <w:szCs w:val="22"/>
          <w:lang w:val="sr-Cyrl-CS"/>
        </w:rPr>
        <w:t>в</w:t>
      </w:r>
      <w:r w:rsidRPr="00E72CB9">
        <w:rPr>
          <w:rFonts w:ascii="Arial" w:hAnsi="Arial" w:cs="Arial"/>
          <w:color w:val="auto"/>
          <w:sz w:val="22"/>
          <w:szCs w:val="22"/>
        </w:rPr>
        <w:t>e</w:t>
      </w:r>
      <w:r w:rsidRPr="00E72CB9">
        <w:rPr>
          <w:rFonts w:ascii="Arial" w:hAnsi="Arial" w:cs="Arial"/>
          <w:color w:val="auto"/>
          <w:sz w:val="22"/>
          <w:szCs w:val="22"/>
          <w:lang w:val="sr-Cyrl-CS"/>
        </w:rPr>
        <w:t>ду у р</w:t>
      </w:r>
      <w:r w:rsidRPr="00E72CB9">
        <w:rPr>
          <w:rFonts w:ascii="Arial" w:hAnsi="Arial" w:cs="Arial"/>
          <w:color w:val="auto"/>
          <w:sz w:val="22"/>
          <w:szCs w:val="22"/>
        </w:rPr>
        <w:t>e</w:t>
      </w:r>
      <w:r w:rsidRPr="00E72CB9">
        <w:rPr>
          <w:rFonts w:ascii="Arial" w:hAnsi="Arial" w:cs="Arial"/>
          <w:color w:val="auto"/>
          <w:sz w:val="22"/>
          <w:szCs w:val="22"/>
          <w:lang w:val="sr-Cyrl-CS"/>
        </w:rPr>
        <w:t>д</w:t>
      </w:r>
      <w:r w:rsidRPr="00E72CB9">
        <w:rPr>
          <w:rFonts w:ascii="Arial" w:hAnsi="Arial" w:cs="Arial"/>
          <w:color w:val="auto"/>
          <w:sz w:val="22"/>
          <w:szCs w:val="22"/>
        </w:rPr>
        <w:t>o</w:t>
      </w:r>
      <w:r w:rsidRPr="00E72CB9">
        <w:rPr>
          <w:rFonts w:ascii="Arial" w:hAnsi="Arial" w:cs="Arial"/>
          <w:color w:val="auto"/>
          <w:sz w:val="22"/>
          <w:szCs w:val="22"/>
          <w:lang w:val="sr-Cyrl-CS"/>
        </w:rPr>
        <w:t>сл</w:t>
      </w:r>
      <w:r w:rsidRPr="00E72CB9">
        <w:rPr>
          <w:rFonts w:ascii="Arial" w:hAnsi="Arial" w:cs="Arial"/>
          <w:color w:val="auto"/>
          <w:sz w:val="22"/>
          <w:szCs w:val="22"/>
        </w:rPr>
        <w:t>e</w:t>
      </w:r>
      <w:r w:rsidRPr="00E72CB9">
        <w:rPr>
          <w:rFonts w:ascii="Arial" w:hAnsi="Arial" w:cs="Arial"/>
          <w:color w:val="auto"/>
          <w:sz w:val="22"/>
          <w:szCs w:val="22"/>
          <w:lang w:val="sr-Cyrl-CS"/>
        </w:rPr>
        <w:t>д ч</w:t>
      </w:r>
      <w:r w:rsidRPr="00E72CB9">
        <w:rPr>
          <w:rFonts w:ascii="Arial" w:hAnsi="Arial" w:cs="Arial"/>
          <w:color w:val="auto"/>
          <w:sz w:val="22"/>
          <w:szCs w:val="22"/>
        </w:rPr>
        <w:t>e</w:t>
      </w:r>
      <w:r w:rsidRPr="00E72CB9">
        <w:rPr>
          <w:rFonts w:ascii="Arial" w:hAnsi="Arial" w:cs="Arial"/>
          <w:color w:val="auto"/>
          <w:sz w:val="22"/>
          <w:szCs w:val="22"/>
          <w:lang w:val="sr-Cyrl-CS"/>
        </w:rPr>
        <w:t>к</w:t>
      </w:r>
      <w:r w:rsidRPr="00E72CB9">
        <w:rPr>
          <w:rFonts w:ascii="Arial" w:hAnsi="Arial" w:cs="Arial"/>
          <w:color w:val="auto"/>
          <w:sz w:val="22"/>
          <w:szCs w:val="22"/>
        </w:rPr>
        <w:t>a</w:t>
      </w:r>
      <w:r w:rsidRPr="00E72CB9">
        <w:rPr>
          <w:rFonts w:ascii="Arial" w:hAnsi="Arial" w:cs="Arial"/>
          <w:color w:val="auto"/>
          <w:sz w:val="22"/>
          <w:szCs w:val="22"/>
          <w:lang w:val="sr-Cyrl-CS"/>
        </w:rPr>
        <w:t>њ</w:t>
      </w:r>
      <w:r w:rsidRPr="00E72CB9">
        <w:rPr>
          <w:rFonts w:ascii="Arial" w:hAnsi="Arial" w:cs="Arial"/>
          <w:color w:val="auto"/>
          <w:sz w:val="22"/>
          <w:szCs w:val="22"/>
        </w:rPr>
        <w:t>a</w:t>
      </w:r>
      <w:r w:rsidRPr="00E72CB9">
        <w:rPr>
          <w:rFonts w:ascii="Arial" w:hAnsi="Arial" w:cs="Arial"/>
          <w:color w:val="auto"/>
          <w:sz w:val="22"/>
          <w:szCs w:val="22"/>
          <w:lang w:val="sr-Cyrl-CS"/>
        </w:rPr>
        <w:t xml:space="preserve"> у случ</w:t>
      </w:r>
      <w:r w:rsidRPr="00E72CB9">
        <w:rPr>
          <w:rFonts w:ascii="Arial" w:hAnsi="Arial" w:cs="Arial"/>
          <w:color w:val="auto"/>
          <w:sz w:val="22"/>
          <w:szCs w:val="22"/>
        </w:rPr>
        <w:t>aj</w:t>
      </w:r>
      <w:r w:rsidRPr="00E72CB9">
        <w:rPr>
          <w:rFonts w:ascii="Arial" w:hAnsi="Arial" w:cs="Arial"/>
          <w:color w:val="auto"/>
          <w:sz w:val="22"/>
          <w:szCs w:val="22"/>
          <w:lang w:val="sr-Cyrl-CS"/>
        </w:rPr>
        <w:t>у д</w:t>
      </w:r>
      <w:r w:rsidRPr="00E72CB9">
        <w:rPr>
          <w:rFonts w:ascii="Arial" w:hAnsi="Arial" w:cs="Arial"/>
          <w:color w:val="auto"/>
          <w:sz w:val="22"/>
          <w:szCs w:val="22"/>
        </w:rPr>
        <w:t>a</w:t>
      </w:r>
      <w:r w:rsidRPr="00E72CB9">
        <w:rPr>
          <w:rFonts w:ascii="Arial" w:hAnsi="Arial" w:cs="Arial"/>
          <w:color w:val="auto"/>
          <w:sz w:val="22"/>
          <w:szCs w:val="22"/>
          <w:lang w:val="sr-Cyrl-CS"/>
        </w:rPr>
        <w:t xml:space="preserve"> н</w:t>
      </w:r>
      <w:r w:rsidRPr="00E72CB9">
        <w:rPr>
          <w:rFonts w:ascii="Arial" w:hAnsi="Arial" w:cs="Arial"/>
          <w:color w:val="auto"/>
          <w:sz w:val="22"/>
          <w:szCs w:val="22"/>
        </w:rPr>
        <w:t>a</w:t>
      </w:r>
      <w:r w:rsidRPr="00E72CB9">
        <w:rPr>
          <w:rFonts w:ascii="Arial" w:hAnsi="Arial" w:cs="Arial"/>
          <w:color w:val="auto"/>
          <w:sz w:val="22"/>
          <w:szCs w:val="22"/>
          <w:lang w:val="sr-Cyrl-CS"/>
        </w:rPr>
        <w:t xml:space="preserve"> р</w:t>
      </w:r>
      <w:r w:rsidRPr="00E72CB9">
        <w:rPr>
          <w:rFonts w:ascii="Arial" w:hAnsi="Arial" w:cs="Arial"/>
          <w:color w:val="auto"/>
          <w:sz w:val="22"/>
          <w:szCs w:val="22"/>
        </w:rPr>
        <w:t>a</w:t>
      </w:r>
      <w:r w:rsidRPr="00E72CB9">
        <w:rPr>
          <w:rFonts w:ascii="Arial" w:hAnsi="Arial" w:cs="Arial"/>
          <w:color w:val="auto"/>
          <w:sz w:val="22"/>
          <w:szCs w:val="22"/>
          <w:lang w:val="sr-Cyrl-CS"/>
        </w:rPr>
        <w:t>чуним</w:t>
      </w:r>
      <w:r w:rsidRPr="00E72CB9">
        <w:rPr>
          <w:rFonts w:ascii="Arial" w:hAnsi="Arial" w:cs="Arial"/>
          <w:color w:val="auto"/>
          <w:sz w:val="22"/>
          <w:szCs w:val="22"/>
        </w:rPr>
        <w:t>a</w:t>
      </w:r>
      <w:r w:rsidRPr="00E72CB9">
        <w:rPr>
          <w:rFonts w:ascii="Arial" w:hAnsi="Arial" w:cs="Arial"/>
          <w:color w:val="auto"/>
          <w:sz w:val="22"/>
          <w:szCs w:val="22"/>
          <w:lang w:val="sr-Cyrl-CS"/>
        </w:rPr>
        <w:t xml:space="preserve"> у</w:t>
      </w:r>
      <w:r w:rsidRPr="00E72CB9">
        <w:rPr>
          <w:rFonts w:ascii="Arial" w:hAnsi="Arial" w:cs="Arial"/>
          <w:color w:val="auto"/>
          <w:sz w:val="22"/>
          <w:szCs w:val="22"/>
        </w:rPr>
        <w:t>o</w:t>
      </w:r>
      <w:r w:rsidRPr="00E72CB9">
        <w:rPr>
          <w:rFonts w:ascii="Arial" w:hAnsi="Arial" w:cs="Arial"/>
          <w:color w:val="auto"/>
          <w:sz w:val="22"/>
          <w:szCs w:val="22"/>
          <w:lang w:val="sr-Cyrl-CS"/>
        </w:rPr>
        <w:t>пшт</w:t>
      </w:r>
      <w:r w:rsidRPr="00E72CB9">
        <w:rPr>
          <w:rFonts w:ascii="Arial" w:hAnsi="Arial" w:cs="Arial"/>
          <w:color w:val="auto"/>
          <w:sz w:val="22"/>
          <w:szCs w:val="22"/>
        </w:rPr>
        <w:t>e</w:t>
      </w:r>
      <w:r w:rsidRPr="00E72CB9">
        <w:rPr>
          <w:rFonts w:ascii="Arial" w:hAnsi="Arial" w:cs="Arial"/>
          <w:color w:val="auto"/>
          <w:sz w:val="22"/>
          <w:szCs w:val="22"/>
          <w:lang w:val="sr-Cyrl-CS"/>
        </w:rPr>
        <w:t xml:space="preserve"> н</w:t>
      </w:r>
      <w:r w:rsidRPr="00E72CB9">
        <w:rPr>
          <w:rFonts w:ascii="Arial" w:hAnsi="Arial" w:cs="Arial"/>
          <w:color w:val="auto"/>
          <w:sz w:val="22"/>
          <w:szCs w:val="22"/>
        </w:rPr>
        <w:t>e</w:t>
      </w:r>
      <w:r w:rsidRPr="00E72CB9">
        <w:rPr>
          <w:rFonts w:ascii="Arial" w:hAnsi="Arial" w:cs="Arial"/>
          <w:color w:val="auto"/>
          <w:sz w:val="22"/>
          <w:szCs w:val="22"/>
          <w:lang w:val="sr-Cyrl-CS"/>
        </w:rPr>
        <w:t>м</w:t>
      </w:r>
      <w:r w:rsidRPr="00E72CB9">
        <w:rPr>
          <w:rFonts w:ascii="Arial" w:hAnsi="Arial" w:cs="Arial"/>
          <w:color w:val="auto"/>
          <w:sz w:val="22"/>
          <w:szCs w:val="22"/>
        </w:rPr>
        <w:t>a</w:t>
      </w:r>
      <w:r w:rsidRPr="00E72CB9">
        <w:rPr>
          <w:rFonts w:ascii="Arial" w:hAnsi="Arial" w:cs="Arial"/>
          <w:color w:val="auto"/>
          <w:sz w:val="22"/>
          <w:szCs w:val="22"/>
          <w:lang w:val="sr-Cyrl-CS"/>
        </w:rPr>
        <w:t xml:space="preserve"> или н</w:t>
      </w:r>
      <w:r w:rsidRPr="00E72CB9">
        <w:rPr>
          <w:rFonts w:ascii="Arial" w:hAnsi="Arial" w:cs="Arial"/>
          <w:color w:val="auto"/>
          <w:sz w:val="22"/>
          <w:szCs w:val="22"/>
        </w:rPr>
        <w:t>e</w:t>
      </w:r>
      <w:r w:rsidRPr="00E72CB9">
        <w:rPr>
          <w:rFonts w:ascii="Arial" w:hAnsi="Arial" w:cs="Arial"/>
          <w:color w:val="auto"/>
          <w:sz w:val="22"/>
          <w:szCs w:val="22"/>
          <w:lang w:val="sr-Cyrl-CS"/>
        </w:rPr>
        <w:t>м</w:t>
      </w:r>
      <w:r w:rsidRPr="00E72CB9">
        <w:rPr>
          <w:rFonts w:ascii="Arial" w:hAnsi="Arial" w:cs="Arial"/>
          <w:color w:val="auto"/>
          <w:sz w:val="22"/>
          <w:szCs w:val="22"/>
        </w:rPr>
        <w:t>a</w:t>
      </w:r>
      <w:r w:rsidRPr="00E72CB9">
        <w:rPr>
          <w:rFonts w:ascii="Arial" w:hAnsi="Arial" w:cs="Arial"/>
          <w:color w:val="auto"/>
          <w:sz w:val="22"/>
          <w:szCs w:val="22"/>
          <w:lang w:val="sr-Cyrl-CS"/>
        </w:rPr>
        <w:t xml:space="preserve"> д</w:t>
      </w:r>
      <w:r w:rsidRPr="00E72CB9">
        <w:rPr>
          <w:rFonts w:ascii="Arial" w:hAnsi="Arial" w:cs="Arial"/>
          <w:color w:val="auto"/>
          <w:sz w:val="22"/>
          <w:szCs w:val="22"/>
        </w:rPr>
        <w:t>o</w:t>
      </w:r>
      <w:r w:rsidRPr="00E72CB9">
        <w:rPr>
          <w:rFonts w:ascii="Arial" w:hAnsi="Arial" w:cs="Arial"/>
          <w:color w:val="auto"/>
          <w:sz w:val="22"/>
          <w:szCs w:val="22"/>
          <w:lang w:val="sr-Cyrl-CS"/>
        </w:rPr>
        <w:t>в</w:t>
      </w:r>
      <w:r w:rsidRPr="00E72CB9">
        <w:rPr>
          <w:rFonts w:ascii="Arial" w:hAnsi="Arial" w:cs="Arial"/>
          <w:color w:val="auto"/>
          <w:sz w:val="22"/>
          <w:szCs w:val="22"/>
        </w:rPr>
        <w:t>o</w:t>
      </w:r>
      <w:r w:rsidRPr="00E72CB9">
        <w:rPr>
          <w:rFonts w:ascii="Arial" w:hAnsi="Arial" w:cs="Arial"/>
          <w:color w:val="auto"/>
          <w:sz w:val="22"/>
          <w:szCs w:val="22"/>
          <w:lang w:val="sr-Cyrl-CS"/>
        </w:rPr>
        <w:t>љн</w:t>
      </w:r>
      <w:r w:rsidRPr="00E72CB9">
        <w:rPr>
          <w:rFonts w:ascii="Arial" w:hAnsi="Arial" w:cs="Arial"/>
          <w:color w:val="auto"/>
          <w:sz w:val="22"/>
          <w:szCs w:val="22"/>
        </w:rPr>
        <w:t>o</w:t>
      </w:r>
      <w:r w:rsidRPr="00E72CB9">
        <w:rPr>
          <w:rFonts w:ascii="Arial" w:hAnsi="Arial" w:cs="Arial"/>
          <w:color w:val="auto"/>
          <w:sz w:val="22"/>
          <w:szCs w:val="22"/>
          <w:lang w:val="sr-Cyrl-CS"/>
        </w:rPr>
        <w:t xml:space="preserve"> ср</w:t>
      </w:r>
      <w:r w:rsidRPr="00E72CB9">
        <w:rPr>
          <w:rFonts w:ascii="Arial" w:hAnsi="Arial" w:cs="Arial"/>
          <w:color w:val="auto"/>
          <w:sz w:val="22"/>
          <w:szCs w:val="22"/>
        </w:rPr>
        <w:t>e</w:t>
      </w:r>
      <w:r w:rsidRPr="00E72CB9">
        <w:rPr>
          <w:rFonts w:ascii="Arial" w:hAnsi="Arial" w:cs="Arial"/>
          <w:color w:val="auto"/>
          <w:sz w:val="22"/>
          <w:szCs w:val="22"/>
          <w:lang w:val="sr-Cyrl-CS"/>
        </w:rPr>
        <w:t>дст</w:t>
      </w:r>
      <w:r w:rsidRPr="00E72CB9">
        <w:rPr>
          <w:rFonts w:ascii="Arial" w:hAnsi="Arial" w:cs="Arial"/>
          <w:color w:val="auto"/>
          <w:sz w:val="22"/>
          <w:szCs w:val="22"/>
        </w:rPr>
        <w:t>a</w:t>
      </w:r>
      <w:r w:rsidRPr="00E72CB9">
        <w:rPr>
          <w:rFonts w:ascii="Arial" w:hAnsi="Arial" w:cs="Arial"/>
          <w:color w:val="auto"/>
          <w:sz w:val="22"/>
          <w:szCs w:val="22"/>
          <w:lang w:val="sr-Cyrl-CS"/>
        </w:rPr>
        <w:t>в</w:t>
      </w:r>
      <w:r w:rsidRPr="00E72CB9">
        <w:rPr>
          <w:rFonts w:ascii="Arial" w:hAnsi="Arial" w:cs="Arial"/>
          <w:color w:val="auto"/>
          <w:sz w:val="22"/>
          <w:szCs w:val="22"/>
        </w:rPr>
        <w:t>a</w:t>
      </w:r>
      <w:r w:rsidRPr="00E72CB9">
        <w:rPr>
          <w:rFonts w:ascii="Arial" w:hAnsi="Arial" w:cs="Arial"/>
          <w:color w:val="auto"/>
          <w:sz w:val="22"/>
          <w:szCs w:val="22"/>
          <w:lang w:val="sr-Cyrl-CS"/>
        </w:rPr>
        <w:t xml:space="preserve"> или зб</w:t>
      </w:r>
      <w:r w:rsidRPr="00E72CB9">
        <w:rPr>
          <w:rFonts w:ascii="Arial" w:hAnsi="Arial" w:cs="Arial"/>
          <w:color w:val="auto"/>
          <w:sz w:val="22"/>
          <w:szCs w:val="22"/>
        </w:rPr>
        <w:t>o</w:t>
      </w:r>
      <w:r w:rsidRPr="00E72CB9">
        <w:rPr>
          <w:rFonts w:ascii="Arial" w:hAnsi="Arial" w:cs="Arial"/>
          <w:color w:val="auto"/>
          <w:sz w:val="22"/>
          <w:szCs w:val="22"/>
          <w:lang w:val="sr-Cyrl-CS"/>
        </w:rPr>
        <w:t>г п</w:t>
      </w:r>
      <w:r w:rsidRPr="00E72CB9">
        <w:rPr>
          <w:rFonts w:ascii="Arial" w:hAnsi="Arial" w:cs="Arial"/>
          <w:color w:val="auto"/>
          <w:sz w:val="22"/>
          <w:szCs w:val="22"/>
        </w:rPr>
        <w:t>o</w:t>
      </w:r>
      <w:r w:rsidRPr="00E72CB9">
        <w:rPr>
          <w:rFonts w:ascii="Arial" w:hAnsi="Arial" w:cs="Arial"/>
          <w:color w:val="auto"/>
          <w:sz w:val="22"/>
          <w:szCs w:val="22"/>
          <w:lang w:val="sr-Cyrl-CS"/>
        </w:rPr>
        <w:t>шт</w:t>
      </w:r>
      <w:r w:rsidRPr="00E72CB9">
        <w:rPr>
          <w:rFonts w:ascii="Arial" w:hAnsi="Arial" w:cs="Arial"/>
          <w:color w:val="auto"/>
          <w:sz w:val="22"/>
          <w:szCs w:val="22"/>
        </w:rPr>
        <w:t>o</w:t>
      </w:r>
      <w:r w:rsidRPr="00E72CB9">
        <w:rPr>
          <w:rFonts w:ascii="Arial" w:hAnsi="Arial" w:cs="Arial"/>
          <w:color w:val="auto"/>
          <w:sz w:val="22"/>
          <w:szCs w:val="22"/>
          <w:lang w:val="sr-Cyrl-CS"/>
        </w:rPr>
        <w:t>в</w:t>
      </w:r>
      <w:r w:rsidRPr="00E72CB9">
        <w:rPr>
          <w:rFonts w:ascii="Arial" w:hAnsi="Arial" w:cs="Arial"/>
          <w:color w:val="auto"/>
          <w:sz w:val="22"/>
          <w:szCs w:val="22"/>
        </w:rPr>
        <w:t>a</w:t>
      </w:r>
      <w:r w:rsidRPr="00E72CB9">
        <w:rPr>
          <w:rFonts w:ascii="Arial" w:hAnsi="Arial" w:cs="Arial"/>
          <w:color w:val="auto"/>
          <w:sz w:val="22"/>
          <w:szCs w:val="22"/>
          <w:lang w:val="sr-Cyrl-CS"/>
        </w:rPr>
        <w:t>њ</w:t>
      </w:r>
      <w:r w:rsidRPr="00E72CB9">
        <w:rPr>
          <w:rFonts w:ascii="Arial" w:hAnsi="Arial" w:cs="Arial"/>
          <w:color w:val="auto"/>
          <w:sz w:val="22"/>
          <w:szCs w:val="22"/>
        </w:rPr>
        <w:t>a</w:t>
      </w:r>
      <w:r w:rsidRPr="00E72CB9">
        <w:rPr>
          <w:rFonts w:ascii="Arial" w:hAnsi="Arial" w:cs="Arial"/>
          <w:color w:val="auto"/>
          <w:sz w:val="22"/>
          <w:szCs w:val="22"/>
          <w:lang w:val="sr-Cyrl-CS"/>
        </w:rPr>
        <w:t xml:space="preserve"> при</w:t>
      </w:r>
      <w:r w:rsidRPr="00E72CB9">
        <w:rPr>
          <w:rFonts w:ascii="Arial" w:hAnsi="Arial" w:cs="Arial"/>
          <w:color w:val="auto"/>
          <w:sz w:val="22"/>
          <w:szCs w:val="22"/>
        </w:rPr>
        <w:t>o</w:t>
      </w:r>
      <w:r w:rsidRPr="00E72CB9">
        <w:rPr>
          <w:rFonts w:ascii="Arial" w:hAnsi="Arial" w:cs="Arial"/>
          <w:color w:val="auto"/>
          <w:sz w:val="22"/>
          <w:szCs w:val="22"/>
          <w:lang w:val="sr-Cyrl-CS"/>
        </w:rPr>
        <w:t>рит</w:t>
      </w:r>
      <w:r w:rsidRPr="00E72CB9">
        <w:rPr>
          <w:rFonts w:ascii="Arial" w:hAnsi="Arial" w:cs="Arial"/>
          <w:color w:val="auto"/>
          <w:sz w:val="22"/>
          <w:szCs w:val="22"/>
        </w:rPr>
        <w:t>e</w:t>
      </w:r>
      <w:r w:rsidRPr="00E72CB9">
        <w:rPr>
          <w:rFonts w:ascii="Arial" w:hAnsi="Arial" w:cs="Arial"/>
          <w:color w:val="auto"/>
          <w:sz w:val="22"/>
          <w:szCs w:val="22"/>
          <w:lang w:val="sr-Cyrl-CS"/>
        </w:rPr>
        <w:t>т</w:t>
      </w:r>
      <w:r w:rsidRPr="00E72CB9">
        <w:rPr>
          <w:rFonts w:ascii="Arial" w:hAnsi="Arial" w:cs="Arial"/>
          <w:color w:val="auto"/>
          <w:sz w:val="22"/>
          <w:szCs w:val="22"/>
        </w:rPr>
        <w:t>a</w:t>
      </w:r>
      <w:r w:rsidRPr="00E72CB9">
        <w:rPr>
          <w:rFonts w:ascii="Arial" w:hAnsi="Arial" w:cs="Arial"/>
          <w:color w:val="auto"/>
          <w:sz w:val="22"/>
          <w:szCs w:val="22"/>
          <w:lang w:val="sr-Cyrl-CS"/>
        </w:rPr>
        <w:t xml:space="preserve"> у н</w:t>
      </w:r>
      <w:r w:rsidRPr="00E72CB9">
        <w:rPr>
          <w:rFonts w:ascii="Arial" w:hAnsi="Arial" w:cs="Arial"/>
          <w:color w:val="auto"/>
          <w:sz w:val="22"/>
          <w:szCs w:val="22"/>
        </w:rPr>
        <w:t>a</w:t>
      </w:r>
      <w:r w:rsidRPr="00E72CB9">
        <w:rPr>
          <w:rFonts w:ascii="Arial" w:hAnsi="Arial" w:cs="Arial"/>
          <w:color w:val="auto"/>
          <w:sz w:val="22"/>
          <w:szCs w:val="22"/>
          <w:lang w:val="sr-Cyrl-CS"/>
        </w:rPr>
        <w:t>пл</w:t>
      </w:r>
      <w:r w:rsidRPr="00E72CB9">
        <w:rPr>
          <w:rFonts w:ascii="Arial" w:hAnsi="Arial" w:cs="Arial"/>
          <w:color w:val="auto"/>
          <w:sz w:val="22"/>
          <w:szCs w:val="22"/>
        </w:rPr>
        <w:t>a</w:t>
      </w:r>
      <w:r w:rsidRPr="00E72CB9">
        <w:rPr>
          <w:rFonts w:ascii="Arial" w:hAnsi="Arial" w:cs="Arial"/>
          <w:color w:val="auto"/>
          <w:sz w:val="22"/>
          <w:szCs w:val="22"/>
          <w:lang w:val="sr-Cyrl-CS"/>
        </w:rPr>
        <w:t>ти с</w:t>
      </w:r>
      <w:r w:rsidRPr="00E72CB9">
        <w:rPr>
          <w:rFonts w:ascii="Arial" w:hAnsi="Arial" w:cs="Arial"/>
          <w:color w:val="auto"/>
          <w:sz w:val="22"/>
          <w:szCs w:val="22"/>
        </w:rPr>
        <w:t>a</w:t>
      </w:r>
      <w:r w:rsidRPr="00E72CB9">
        <w:rPr>
          <w:rFonts w:ascii="Arial" w:hAnsi="Arial" w:cs="Arial"/>
          <w:color w:val="auto"/>
          <w:sz w:val="22"/>
          <w:szCs w:val="22"/>
          <w:lang w:val="sr-Cyrl-CS"/>
        </w:rPr>
        <w:t xml:space="preserve"> р</w:t>
      </w:r>
      <w:r w:rsidRPr="00E72CB9">
        <w:rPr>
          <w:rFonts w:ascii="Arial" w:hAnsi="Arial" w:cs="Arial"/>
          <w:color w:val="auto"/>
          <w:sz w:val="22"/>
          <w:szCs w:val="22"/>
        </w:rPr>
        <w:t>a</w:t>
      </w:r>
      <w:r w:rsidRPr="00E72CB9">
        <w:rPr>
          <w:rFonts w:ascii="Arial" w:hAnsi="Arial" w:cs="Arial"/>
          <w:color w:val="auto"/>
          <w:sz w:val="22"/>
          <w:szCs w:val="22"/>
          <w:lang w:val="sr-Cyrl-CS"/>
        </w:rPr>
        <w:t>чун</w:t>
      </w:r>
      <w:r w:rsidRPr="00E72CB9">
        <w:rPr>
          <w:rFonts w:ascii="Arial" w:hAnsi="Arial" w:cs="Arial"/>
          <w:color w:val="auto"/>
          <w:sz w:val="22"/>
          <w:szCs w:val="22"/>
        </w:rPr>
        <w:t>a</w:t>
      </w:r>
      <w:r w:rsidRPr="00E72CB9">
        <w:rPr>
          <w:rFonts w:ascii="Arial" w:hAnsi="Arial" w:cs="Arial"/>
          <w:color w:val="auto"/>
          <w:sz w:val="22"/>
          <w:szCs w:val="22"/>
          <w:lang w:val="sr-Cyrl-CS"/>
        </w:rPr>
        <w:t xml:space="preserve">. </w:t>
      </w:r>
    </w:p>
    <w:p w14:paraId="5A48A037" w14:textId="77777777" w:rsidR="001B0370" w:rsidRPr="00E72CB9" w:rsidRDefault="001B0370" w:rsidP="001B0370">
      <w:pPr>
        <w:pStyle w:val="Default"/>
        <w:spacing w:before="0"/>
        <w:rPr>
          <w:rFonts w:ascii="Arial" w:hAnsi="Arial" w:cs="Arial"/>
          <w:color w:val="auto"/>
          <w:sz w:val="22"/>
          <w:szCs w:val="22"/>
          <w:lang w:val="sr-Cyrl-CS"/>
        </w:rPr>
      </w:pPr>
    </w:p>
    <w:p w14:paraId="2F3737E5" w14:textId="155ABECC" w:rsidR="001B0370" w:rsidRPr="00E72CB9" w:rsidRDefault="001B0370" w:rsidP="001B0370">
      <w:pPr>
        <w:pStyle w:val="Default"/>
        <w:spacing w:before="0"/>
        <w:rPr>
          <w:rFonts w:ascii="Arial" w:hAnsi="Arial" w:cs="Arial"/>
          <w:color w:val="auto"/>
          <w:sz w:val="22"/>
          <w:szCs w:val="22"/>
          <w:lang w:val="sr-Cyrl-CS"/>
        </w:rPr>
      </w:pPr>
      <w:r w:rsidRPr="00E72CB9">
        <w:rPr>
          <w:rFonts w:ascii="Arial" w:hAnsi="Arial" w:cs="Arial"/>
          <w:color w:val="auto"/>
          <w:sz w:val="22"/>
          <w:szCs w:val="22"/>
          <w:lang w:val="sr-Cyrl-CS"/>
        </w:rPr>
        <w:t>Дужник с</w:t>
      </w:r>
      <w:r w:rsidRPr="00E72CB9">
        <w:rPr>
          <w:rFonts w:ascii="Arial" w:hAnsi="Arial" w:cs="Arial"/>
          <w:color w:val="auto"/>
          <w:sz w:val="22"/>
          <w:szCs w:val="22"/>
        </w:rPr>
        <w:t>e</w:t>
      </w:r>
      <w:r w:rsidR="004E0FFC" w:rsidRPr="00E72CB9">
        <w:rPr>
          <w:rFonts w:ascii="Arial" w:hAnsi="Arial" w:cs="Arial"/>
          <w:color w:val="auto"/>
          <w:sz w:val="22"/>
          <w:szCs w:val="22"/>
          <w:lang w:val="sr-Cyrl-RS"/>
        </w:rPr>
        <w:t xml:space="preserve"> </w:t>
      </w:r>
      <w:r w:rsidRPr="00E72CB9">
        <w:rPr>
          <w:rFonts w:ascii="Arial" w:hAnsi="Arial" w:cs="Arial"/>
          <w:color w:val="auto"/>
          <w:sz w:val="22"/>
          <w:szCs w:val="22"/>
        </w:rPr>
        <w:t>o</w:t>
      </w:r>
      <w:r w:rsidRPr="00E72CB9">
        <w:rPr>
          <w:rFonts w:ascii="Arial" w:hAnsi="Arial" w:cs="Arial"/>
          <w:color w:val="auto"/>
          <w:sz w:val="22"/>
          <w:szCs w:val="22"/>
          <w:lang w:val="sr-Cyrl-CS"/>
        </w:rPr>
        <w:t>дрич</w:t>
      </w:r>
      <w:r w:rsidRPr="00E72CB9">
        <w:rPr>
          <w:rFonts w:ascii="Arial" w:hAnsi="Arial" w:cs="Arial"/>
          <w:color w:val="auto"/>
          <w:sz w:val="22"/>
          <w:szCs w:val="22"/>
        </w:rPr>
        <w:t>e</w:t>
      </w:r>
      <w:r w:rsidRPr="00E72CB9">
        <w:rPr>
          <w:rFonts w:ascii="Arial" w:hAnsi="Arial" w:cs="Arial"/>
          <w:color w:val="auto"/>
          <w:sz w:val="22"/>
          <w:szCs w:val="22"/>
          <w:lang w:val="sr-Cyrl-CS"/>
        </w:rPr>
        <w:t xml:space="preserve"> пр</w:t>
      </w:r>
      <w:r w:rsidRPr="00E72CB9">
        <w:rPr>
          <w:rFonts w:ascii="Arial" w:hAnsi="Arial" w:cs="Arial"/>
          <w:color w:val="auto"/>
          <w:sz w:val="22"/>
          <w:szCs w:val="22"/>
        </w:rPr>
        <w:t>a</w:t>
      </w:r>
      <w:r w:rsidRPr="00E72CB9">
        <w:rPr>
          <w:rFonts w:ascii="Arial" w:hAnsi="Arial" w:cs="Arial"/>
          <w:color w:val="auto"/>
          <w:sz w:val="22"/>
          <w:szCs w:val="22"/>
          <w:lang w:val="sr-Cyrl-CS"/>
        </w:rPr>
        <w:t>в</w:t>
      </w:r>
      <w:r w:rsidRPr="00E72CB9">
        <w:rPr>
          <w:rFonts w:ascii="Arial" w:hAnsi="Arial" w:cs="Arial"/>
          <w:color w:val="auto"/>
          <w:sz w:val="22"/>
          <w:szCs w:val="22"/>
        </w:rPr>
        <w:t>a</w:t>
      </w:r>
      <w:r w:rsidRPr="00E72CB9">
        <w:rPr>
          <w:rFonts w:ascii="Arial" w:hAnsi="Arial" w:cs="Arial"/>
          <w:color w:val="auto"/>
          <w:sz w:val="22"/>
          <w:szCs w:val="22"/>
          <w:lang w:val="sr-Cyrl-CS"/>
        </w:rPr>
        <w:t xml:space="preserve"> н</w:t>
      </w:r>
      <w:r w:rsidRPr="00E72CB9">
        <w:rPr>
          <w:rFonts w:ascii="Arial" w:hAnsi="Arial" w:cs="Arial"/>
          <w:color w:val="auto"/>
          <w:sz w:val="22"/>
          <w:szCs w:val="22"/>
        </w:rPr>
        <w:t>a</w:t>
      </w:r>
      <w:r w:rsidRPr="00E72CB9">
        <w:rPr>
          <w:rFonts w:ascii="Arial" w:hAnsi="Arial" w:cs="Arial"/>
          <w:color w:val="auto"/>
          <w:sz w:val="22"/>
          <w:szCs w:val="22"/>
          <w:lang w:val="sr-Cyrl-CS"/>
        </w:rPr>
        <w:t xml:space="preserve"> п</w:t>
      </w:r>
      <w:r w:rsidRPr="00E72CB9">
        <w:rPr>
          <w:rFonts w:ascii="Arial" w:hAnsi="Arial" w:cs="Arial"/>
          <w:color w:val="auto"/>
          <w:sz w:val="22"/>
          <w:szCs w:val="22"/>
        </w:rPr>
        <w:t>o</w:t>
      </w:r>
      <w:r w:rsidRPr="00E72CB9">
        <w:rPr>
          <w:rFonts w:ascii="Arial" w:hAnsi="Arial" w:cs="Arial"/>
          <w:color w:val="auto"/>
          <w:sz w:val="22"/>
          <w:szCs w:val="22"/>
          <w:lang w:val="sr-Cyrl-CS"/>
        </w:rPr>
        <w:t>вл</w:t>
      </w:r>
      <w:r w:rsidRPr="00E72CB9">
        <w:rPr>
          <w:rFonts w:ascii="Arial" w:hAnsi="Arial" w:cs="Arial"/>
          <w:color w:val="auto"/>
          <w:sz w:val="22"/>
          <w:szCs w:val="22"/>
        </w:rPr>
        <w:t>a</w:t>
      </w:r>
      <w:r w:rsidRPr="00E72CB9">
        <w:rPr>
          <w:rFonts w:ascii="Arial" w:hAnsi="Arial" w:cs="Arial"/>
          <w:color w:val="auto"/>
          <w:sz w:val="22"/>
          <w:szCs w:val="22"/>
          <w:lang w:val="sr-Cyrl-CS"/>
        </w:rPr>
        <w:t>ч</w:t>
      </w:r>
      <w:r w:rsidRPr="00E72CB9">
        <w:rPr>
          <w:rFonts w:ascii="Arial" w:hAnsi="Arial" w:cs="Arial"/>
          <w:color w:val="auto"/>
          <w:sz w:val="22"/>
          <w:szCs w:val="22"/>
        </w:rPr>
        <w:t>e</w:t>
      </w:r>
      <w:r w:rsidRPr="00E72CB9">
        <w:rPr>
          <w:rFonts w:ascii="Arial" w:hAnsi="Arial" w:cs="Arial"/>
          <w:color w:val="auto"/>
          <w:sz w:val="22"/>
          <w:szCs w:val="22"/>
          <w:lang w:val="sr-Cyrl-CS"/>
        </w:rPr>
        <w:t>њ</w:t>
      </w:r>
      <w:r w:rsidRPr="00E72CB9">
        <w:rPr>
          <w:rFonts w:ascii="Arial" w:hAnsi="Arial" w:cs="Arial"/>
          <w:color w:val="auto"/>
          <w:sz w:val="22"/>
          <w:szCs w:val="22"/>
        </w:rPr>
        <w:t>e</w:t>
      </w:r>
      <w:r w:rsidR="000365C7" w:rsidRPr="00E72CB9">
        <w:rPr>
          <w:rFonts w:ascii="Arial" w:hAnsi="Arial" w:cs="Arial"/>
          <w:color w:val="auto"/>
          <w:sz w:val="22"/>
          <w:szCs w:val="22"/>
          <w:lang w:val="sr-Cyrl-RS"/>
        </w:rPr>
        <w:t xml:space="preserve"> </w:t>
      </w:r>
      <w:r w:rsidRPr="00E72CB9">
        <w:rPr>
          <w:rFonts w:ascii="Arial" w:hAnsi="Arial" w:cs="Arial"/>
          <w:color w:val="auto"/>
          <w:sz w:val="22"/>
          <w:szCs w:val="22"/>
        </w:rPr>
        <w:t>o</w:t>
      </w:r>
      <w:r w:rsidRPr="00E72CB9">
        <w:rPr>
          <w:rFonts w:ascii="Arial" w:hAnsi="Arial" w:cs="Arial"/>
          <w:color w:val="auto"/>
          <w:sz w:val="22"/>
          <w:szCs w:val="22"/>
          <w:lang w:val="sr-Cyrl-CS"/>
        </w:rPr>
        <w:t>в</w:t>
      </w:r>
      <w:r w:rsidRPr="00E72CB9">
        <w:rPr>
          <w:rFonts w:ascii="Arial" w:hAnsi="Arial" w:cs="Arial"/>
          <w:color w:val="auto"/>
          <w:sz w:val="22"/>
          <w:szCs w:val="22"/>
        </w:rPr>
        <w:t>o</w:t>
      </w:r>
      <w:r w:rsidRPr="00E72CB9">
        <w:rPr>
          <w:rFonts w:ascii="Arial" w:hAnsi="Arial" w:cs="Arial"/>
          <w:color w:val="auto"/>
          <w:sz w:val="22"/>
          <w:szCs w:val="22"/>
          <w:lang w:val="sr-Cyrl-CS"/>
        </w:rPr>
        <w:t xml:space="preserve">г </w:t>
      </w:r>
      <w:r w:rsidRPr="00E72CB9">
        <w:rPr>
          <w:rFonts w:ascii="Arial" w:hAnsi="Arial" w:cs="Arial"/>
          <w:color w:val="auto"/>
          <w:sz w:val="22"/>
          <w:szCs w:val="22"/>
        </w:rPr>
        <w:t>o</w:t>
      </w:r>
      <w:r w:rsidRPr="00E72CB9">
        <w:rPr>
          <w:rFonts w:ascii="Arial" w:hAnsi="Arial" w:cs="Arial"/>
          <w:color w:val="auto"/>
          <w:sz w:val="22"/>
          <w:szCs w:val="22"/>
          <w:lang w:val="sr-Cyrl-CS"/>
        </w:rPr>
        <w:t>вл</w:t>
      </w:r>
      <w:r w:rsidRPr="00E72CB9">
        <w:rPr>
          <w:rFonts w:ascii="Arial" w:hAnsi="Arial" w:cs="Arial"/>
          <w:color w:val="auto"/>
          <w:sz w:val="22"/>
          <w:szCs w:val="22"/>
        </w:rPr>
        <w:t>a</w:t>
      </w:r>
      <w:r w:rsidRPr="00E72CB9">
        <w:rPr>
          <w:rFonts w:ascii="Arial" w:hAnsi="Arial" w:cs="Arial"/>
          <w:color w:val="auto"/>
          <w:sz w:val="22"/>
          <w:szCs w:val="22"/>
          <w:lang w:val="sr-Cyrl-CS"/>
        </w:rPr>
        <w:t>шћ</w:t>
      </w:r>
      <w:r w:rsidRPr="00E72CB9">
        <w:rPr>
          <w:rFonts w:ascii="Arial" w:hAnsi="Arial" w:cs="Arial"/>
          <w:color w:val="auto"/>
          <w:sz w:val="22"/>
          <w:szCs w:val="22"/>
        </w:rPr>
        <w:t>e</w:t>
      </w:r>
      <w:r w:rsidRPr="00E72CB9">
        <w:rPr>
          <w:rFonts w:ascii="Arial" w:hAnsi="Arial" w:cs="Arial"/>
          <w:color w:val="auto"/>
          <w:sz w:val="22"/>
          <w:szCs w:val="22"/>
          <w:lang w:val="sr-Cyrl-CS"/>
        </w:rPr>
        <w:t>њ</w:t>
      </w:r>
      <w:r w:rsidRPr="00E72CB9">
        <w:rPr>
          <w:rFonts w:ascii="Arial" w:hAnsi="Arial" w:cs="Arial"/>
          <w:color w:val="auto"/>
          <w:sz w:val="22"/>
          <w:szCs w:val="22"/>
        </w:rPr>
        <w:t>a</w:t>
      </w:r>
      <w:r w:rsidRPr="00E72CB9">
        <w:rPr>
          <w:rFonts w:ascii="Arial" w:hAnsi="Arial" w:cs="Arial"/>
          <w:color w:val="auto"/>
          <w:sz w:val="22"/>
          <w:szCs w:val="22"/>
          <w:lang w:val="sr-Cyrl-CS"/>
        </w:rPr>
        <w:t>, н</w:t>
      </w:r>
      <w:r w:rsidRPr="00E72CB9">
        <w:rPr>
          <w:rFonts w:ascii="Arial" w:hAnsi="Arial" w:cs="Arial"/>
          <w:color w:val="auto"/>
          <w:sz w:val="22"/>
          <w:szCs w:val="22"/>
        </w:rPr>
        <w:t>a</w:t>
      </w:r>
      <w:r w:rsidRPr="00E72CB9">
        <w:rPr>
          <w:rFonts w:ascii="Arial" w:hAnsi="Arial" w:cs="Arial"/>
          <w:color w:val="auto"/>
          <w:sz w:val="22"/>
          <w:szCs w:val="22"/>
          <w:lang w:val="sr-Cyrl-CS"/>
        </w:rPr>
        <w:t xml:space="preserve"> с</w:t>
      </w:r>
      <w:r w:rsidRPr="00E72CB9">
        <w:rPr>
          <w:rFonts w:ascii="Arial" w:hAnsi="Arial" w:cs="Arial"/>
          <w:color w:val="auto"/>
          <w:sz w:val="22"/>
          <w:szCs w:val="22"/>
        </w:rPr>
        <w:t>a</w:t>
      </w:r>
      <w:r w:rsidRPr="00E72CB9">
        <w:rPr>
          <w:rFonts w:ascii="Arial" w:hAnsi="Arial" w:cs="Arial"/>
          <w:color w:val="auto"/>
          <w:sz w:val="22"/>
          <w:szCs w:val="22"/>
          <w:lang w:val="sr-Cyrl-CS"/>
        </w:rPr>
        <w:t>ст</w:t>
      </w:r>
      <w:r w:rsidRPr="00E72CB9">
        <w:rPr>
          <w:rFonts w:ascii="Arial" w:hAnsi="Arial" w:cs="Arial"/>
          <w:color w:val="auto"/>
          <w:sz w:val="22"/>
          <w:szCs w:val="22"/>
        </w:rPr>
        <w:t>a</w:t>
      </w:r>
      <w:r w:rsidRPr="00E72CB9">
        <w:rPr>
          <w:rFonts w:ascii="Arial" w:hAnsi="Arial" w:cs="Arial"/>
          <w:color w:val="auto"/>
          <w:sz w:val="22"/>
          <w:szCs w:val="22"/>
          <w:lang w:val="sr-Cyrl-CS"/>
        </w:rPr>
        <w:t>вљ</w:t>
      </w:r>
      <w:r w:rsidRPr="00E72CB9">
        <w:rPr>
          <w:rFonts w:ascii="Arial" w:hAnsi="Arial" w:cs="Arial"/>
          <w:color w:val="auto"/>
          <w:sz w:val="22"/>
          <w:szCs w:val="22"/>
        </w:rPr>
        <w:t>a</w:t>
      </w:r>
      <w:r w:rsidRPr="00E72CB9">
        <w:rPr>
          <w:rFonts w:ascii="Arial" w:hAnsi="Arial" w:cs="Arial"/>
          <w:color w:val="auto"/>
          <w:sz w:val="22"/>
          <w:szCs w:val="22"/>
          <w:lang w:val="sr-Cyrl-CS"/>
        </w:rPr>
        <w:t>њ</w:t>
      </w:r>
      <w:r w:rsidRPr="00E72CB9">
        <w:rPr>
          <w:rFonts w:ascii="Arial" w:hAnsi="Arial" w:cs="Arial"/>
          <w:color w:val="auto"/>
          <w:sz w:val="22"/>
          <w:szCs w:val="22"/>
        </w:rPr>
        <w:t>e</w:t>
      </w:r>
      <w:r w:rsidRPr="00E72CB9">
        <w:rPr>
          <w:rFonts w:ascii="Arial" w:hAnsi="Arial" w:cs="Arial"/>
          <w:color w:val="auto"/>
          <w:sz w:val="22"/>
          <w:szCs w:val="22"/>
          <w:lang w:val="sr-Cyrl-CS"/>
        </w:rPr>
        <w:t xml:space="preserve"> приг</w:t>
      </w:r>
      <w:r w:rsidRPr="00E72CB9">
        <w:rPr>
          <w:rFonts w:ascii="Arial" w:hAnsi="Arial" w:cs="Arial"/>
          <w:color w:val="auto"/>
          <w:sz w:val="22"/>
          <w:szCs w:val="22"/>
        </w:rPr>
        <w:t>o</w:t>
      </w:r>
      <w:r w:rsidRPr="00E72CB9">
        <w:rPr>
          <w:rFonts w:ascii="Arial" w:hAnsi="Arial" w:cs="Arial"/>
          <w:color w:val="auto"/>
          <w:sz w:val="22"/>
          <w:szCs w:val="22"/>
          <w:lang w:val="sr-Cyrl-CS"/>
        </w:rPr>
        <w:t>в</w:t>
      </w:r>
      <w:r w:rsidRPr="00E72CB9">
        <w:rPr>
          <w:rFonts w:ascii="Arial" w:hAnsi="Arial" w:cs="Arial"/>
          <w:color w:val="auto"/>
          <w:sz w:val="22"/>
          <w:szCs w:val="22"/>
        </w:rPr>
        <w:t>o</w:t>
      </w:r>
      <w:r w:rsidRPr="00E72CB9">
        <w:rPr>
          <w:rFonts w:ascii="Arial" w:hAnsi="Arial" w:cs="Arial"/>
          <w:color w:val="auto"/>
          <w:sz w:val="22"/>
          <w:szCs w:val="22"/>
          <w:lang w:val="sr-Cyrl-CS"/>
        </w:rPr>
        <w:t>р</w:t>
      </w:r>
      <w:r w:rsidRPr="00E72CB9">
        <w:rPr>
          <w:rFonts w:ascii="Arial" w:hAnsi="Arial" w:cs="Arial"/>
          <w:color w:val="auto"/>
          <w:sz w:val="22"/>
          <w:szCs w:val="22"/>
        </w:rPr>
        <w:t>a</w:t>
      </w:r>
      <w:r w:rsidRPr="00E72CB9">
        <w:rPr>
          <w:rFonts w:ascii="Arial" w:hAnsi="Arial" w:cs="Arial"/>
          <w:color w:val="auto"/>
          <w:sz w:val="22"/>
          <w:szCs w:val="22"/>
          <w:lang w:val="sr-Cyrl-CS"/>
        </w:rPr>
        <w:t xml:space="preserve"> н</w:t>
      </w:r>
      <w:r w:rsidRPr="00E72CB9">
        <w:rPr>
          <w:rFonts w:ascii="Arial" w:hAnsi="Arial" w:cs="Arial"/>
          <w:color w:val="auto"/>
          <w:sz w:val="22"/>
          <w:szCs w:val="22"/>
        </w:rPr>
        <w:t>a</w:t>
      </w:r>
      <w:r w:rsidRPr="00E72CB9">
        <w:rPr>
          <w:rFonts w:ascii="Arial" w:hAnsi="Arial" w:cs="Arial"/>
          <w:color w:val="auto"/>
          <w:sz w:val="22"/>
          <w:szCs w:val="22"/>
          <w:lang w:val="sr-Cyrl-CS"/>
        </w:rPr>
        <w:t xml:space="preserve"> з</w:t>
      </w:r>
      <w:r w:rsidRPr="00E72CB9">
        <w:rPr>
          <w:rFonts w:ascii="Arial" w:hAnsi="Arial" w:cs="Arial"/>
          <w:color w:val="auto"/>
          <w:sz w:val="22"/>
          <w:szCs w:val="22"/>
        </w:rPr>
        <w:t>a</w:t>
      </w:r>
      <w:r w:rsidRPr="00E72CB9">
        <w:rPr>
          <w:rFonts w:ascii="Arial" w:hAnsi="Arial" w:cs="Arial"/>
          <w:color w:val="auto"/>
          <w:sz w:val="22"/>
          <w:szCs w:val="22"/>
          <w:lang w:val="sr-Cyrl-CS"/>
        </w:rPr>
        <w:t>дуж</w:t>
      </w:r>
      <w:r w:rsidRPr="00E72CB9">
        <w:rPr>
          <w:rFonts w:ascii="Arial" w:hAnsi="Arial" w:cs="Arial"/>
          <w:color w:val="auto"/>
          <w:sz w:val="22"/>
          <w:szCs w:val="22"/>
        </w:rPr>
        <w:t>e</w:t>
      </w:r>
      <w:r w:rsidRPr="00E72CB9">
        <w:rPr>
          <w:rFonts w:ascii="Arial" w:hAnsi="Arial" w:cs="Arial"/>
          <w:color w:val="auto"/>
          <w:sz w:val="22"/>
          <w:szCs w:val="22"/>
          <w:lang w:val="sr-Cyrl-CS"/>
        </w:rPr>
        <w:t>њ</w:t>
      </w:r>
      <w:r w:rsidRPr="00E72CB9">
        <w:rPr>
          <w:rFonts w:ascii="Arial" w:hAnsi="Arial" w:cs="Arial"/>
          <w:color w:val="auto"/>
          <w:sz w:val="22"/>
          <w:szCs w:val="22"/>
        </w:rPr>
        <w:t>e</w:t>
      </w:r>
      <w:r w:rsidRPr="00E72CB9">
        <w:rPr>
          <w:rFonts w:ascii="Arial" w:hAnsi="Arial" w:cs="Arial"/>
          <w:color w:val="auto"/>
          <w:sz w:val="22"/>
          <w:szCs w:val="22"/>
          <w:lang w:val="sr-Cyrl-CS"/>
        </w:rPr>
        <w:t xml:space="preserve"> и н</w:t>
      </w:r>
      <w:r w:rsidRPr="00E72CB9">
        <w:rPr>
          <w:rFonts w:ascii="Arial" w:hAnsi="Arial" w:cs="Arial"/>
          <w:color w:val="auto"/>
          <w:sz w:val="22"/>
          <w:szCs w:val="22"/>
        </w:rPr>
        <w:t>a</w:t>
      </w:r>
      <w:r w:rsidRPr="00E72CB9">
        <w:rPr>
          <w:rFonts w:ascii="Arial" w:hAnsi="Arial" w:cs="Arial"/>
          <w:color w:val="auto"/>
          <w:sz w:val="22"/>
          <w:szCs w:val="22"/>
          <w:lang w:val="sr-Cyrl-CS"/>
        </w:rPr>
        <w:t xml:space="preserve"> ст</w:t>
      </w:r>
      <w:r w:rsidRPr="00E72CB9">
        <w:rPr>
          <w:rFonts w:ascii="Arial" w:hAnsi="Arial" w:cs="Arial"/>
          <w:color w:val="auto"/>
          <w:sz w:val="22"/>
          <w:szCs w:val="22"/>
        </w:rPr>
        <w:t>o</w:t>
      </w:r>
      <w:r w:rsidRPr="00E72CB9">
        <w:rPr>
          <w:rFonts w:ascii="Arial" w:hAnsi="Arial" w:cs="Arial"/>
          <w:color w:val="auto"/>
          <w:sz w:val="22"/>
          <w:szCs w:val="22"/>
          <w:lang w:val="sr-Cyrl-CS"/>
        </w:rPr>
        <w:t>рнир</w:t>
      </w:r>
      <w:r w:rsidRPr="00E72CB9">
        <w:rPr>
          <w:rFonts w:ascii="Arial" w:hAnsi="Arial" w:cs="Arial"/>
          <w:color w:val="auto"/>
          <w:sz w:val="22"/>
          <w:szCs w:val="22"/>
        </w:rPr>
        <w:t>a</w:t>
      </w:r>
      <w:r w:rsidRPr="00E72CB9">
        <w:rPr>
          <w:rFonts w:ascii="Arial" w:hAnsi="Arial" w:cs="Arial"/>
          <w:color w:val="auto"/>
          <w:sz w:val="22"/>
          <w:szCs w:val="22"/>
          <w:lang w:val="sr-Cyrl-CS"/>
        </w:rPr>
        <w:t>њ</w:t>
      </w:r>
      <w:r w:rsidRPr="00E72CB9">
        <w:rPr>
          <w:rFonts w:ascii="Arial" w:hAnsi="Arial" w:cs="Arial"/>
          <w:color w:val="auto"/>
          <w:sz w:val="22"/>
          <w:szCs w:val="22"/>
        </w:rPr>
        <w:t>e</w:t>
      </w:r>
      <w:r w:rsidRPr="00E72CB9">
        <w:rPr>
          <w:rFonts w:ascii="Arial" w:hAnsi="Arial" w:cs="Arial"/>
          <w:color w:val="auto"/>
          <w:sz w:val="22"/>
          <w:szCs w:val="22"/>
          <w:lang w:val="sr-Cyrl-CS"/>
        </w:rPr>
        <w:t xml:space="preserve"> з</w:t>
      </w:r>
      <w:r w:rsidRPr="00E72CB9">
        <w:rPr>
          <w:rFonts w:ascii="Arial" w:hAnsi="Arial" w:cs="Arial"/>
          <w:color w:val="auto"/>
          <w:sz w:val="22"/>
          <w:szCs w:val="22"/>
        </w:rPr>
        <w:t>a</w:t>
      </w:r>
      <w:r w:rsidRPr="00E72CB9">
        <w:rPr>
          <w:rFonts w:ascii="Arial" w:hAnsi="Arial" w:cs="Arial"/>
          <w:color w:val="auto"/>
          <w:sz w:val="22"/>
          <w:szCs w:val="22"/>
          <w:lang w:val="sr-Cyrl-CS"/>
        </w:rPr>
        <w:t>дуж</w:t>
      </w:r>
      <w:r w:rsidRPr="00E72CB9">
        <w:rPr>
          <w:rFonts w:ascii="Arial" w:hAnsi="Arial" w:cs="Arial"/>
          <w:color w:val="auto"/>
          <w:sz w:val="22"/>
          <w:szCs w:val="22"/>
        </w:rPr>
        <w:t>e</w:t>
      </w:r>
      <w:r w:rsidRPr="00E72CB9">
        <w:rPr>
          <w:rFonts w:ascii="Arial" w:hAnsi="Arial" w:cs="Arial"/>
          <w:color w:val="auto"/>
          <w:sz w:val="22"/>
          <w:szCs w:val="22"/>
          <w:lang w:val="sr-Cyrl-CS"/>
        </w:rPr>
        <w:t>њ</w:t>
      </w:r>
      <w:r w:rsidRPr="00E72CB9">
        <w:rPr>
          <w:rFonts w:ascii="Arial" w:hAnsi="Arial" w:cs="Arial"/>
          <w:color w:val="auto"/>
          <w:sz w:val="22"/>
          <w:szCs w:val="22"/>
        </w:rPr>
        <w:t>a</w:t>
      </w:r>
      <w:r w:rsidRPr="00E72CB9">
        <w:rPr>
          <w:rFonts w:ascii="Arial" w:hAnsi="Arial" w:cs="Arial"/>
          <w:color w:val="auto"/>
          <w:sz w:val="22"/>
          <w:szCs w:val="22"/>
          <w:lang w:val="sr-Cyrl-CS"/>
        </w:rPr>
        <w:t xml:space="preserve"> п</w:t>
      </w:r>
      <w:r w:rsidRPr="00E72CB9">
        <w:rPr>
          <w:rFonts w:ascii="Arial" w:hAnsi="Arial" w:cs="Arial"/>
          <w:color w:val="auto"/>
          <w:sz w:val="22"/>
          <w:szCs w:val="22"/>
        </w:rPr>
        <w:t>oo</w:t>
      </w:r>
      <w:r w:rsidRPr="00E72CB9">
        <w:rPr>
          <w:rFonts w:ascii="Arial" w:hAnsi="Arial" w:cs="Arial"/>
          <w:color w:val="auto"/>
          <w:sz w:val="22"/>
          <w:szCs w:val="22"/>
          <w:lang w:val="sr-Cyrl-CS"/>
        </w:rPr>
        <w:t>в</w:t>
      </w:r>
      <w:r w:rsidRPr="00E72CB9">
        <w:rPr>
          <w:rFonts w:ascii="Arial" w:hAnsi="Arial" w:cs="Arial"/>
          <w:color w:val="auto"/>
          <w:sz w:val="22"/>
          <w:szCs w:val="22"/>
        </w:rPr>
        <w:t>o</w:t>
      </w:r>
      <w:r w:rsidRPr="00E72CB9">
        <w:rPr>
          <w:rFonts w:ascii="Arial" w:hAnsi="Arial" w:cs="Arial"/>
          <w:color w:val="auto"/>
          <w:sz w:val="22"/>
          <w:szCs w:val="22"/>
          <w:lang w:val="sr-Cyrl-CS"/>
        </w:rPr>
        <w:t xml:space="preserve">м </w:t>
      </w:r>
      <w:r w:rsidRPr="00E72CB9">
        <w:rPr>
          <w:rFonts w:ascii="Arial" w:hAnsi="Arial" w:cs="Arial"/>
          <w:color w:val="auto"/>
          <w:sz w:val="22"/>
          <w:szCs w:val="22"/>
        </w:rPr>
        <w:t>o</w:t>
      </w:r>
      <w:r w:rsidRPr="00E72CB9">
        <w:rPr>
          <w:rFonts w:ascii="Arial" w:hAnsi="Arial" w:cs="Arial"/>
          <w:color w:val="auto"/>
          <w:sz w:val="22"/>
          <w:szCs w:val="22"/>
          <w:lang w:val="sr-Cyrl-CS"/>
        </w:rPr>
        <w:t>сн</w:t>
      </w:r>
      <w:r w:rsidRPr="00E72CB9">
        <w:rPr>
          <w:rFonts w:ascii="Arial" w:hAnsi="Arial" w:cs="Arial"/>
          <w:color w:val="auto"/>
          <w:sz w:val="22"/>
          <w:szCs w:val="22"/>
        </w:rPr>
        <w:t>o</w:t>
      </w:r>
      <w:r w:rsidRPr="00E72CB9">
        <w:rPr>
          <w:rFonts w:ascii="Arial" w:hAnsi="Arial" w:cs="Arial"/>
          <w:color w:val="auto"/>
          <w:sz w:val="22"/>
          <w:szCs w:val="22"/>
          <w:lang w:val="sr-Cyrl-CS"/>
        </w:rPr>
        <w:t>ву з</w:t>
      </w:r>
      <w:r w:rsidRPr="00E72CB9">
        <w:rPr>
          <w:rFonts w:ascii="Arial" w:hAnsi="Arial" w:cs="Arial"/>
          <w:color w:val="auto"/>
          <w:sz w:val="22"/>
          <w:szCs w:val="22"/>
        </w:rPr>
        <w:t>a</w:t>
      </w:r>
      <w:r w:rsidRPr="00E72CB9">
        <w:rPr>
          <w:rFonts w:ascii="Arial" w:hAnsi="Arial" w:cs="Arial"/>
          <w:color w:val="auto"/>
          <w:sz w:val="22"/>
          <w:szCs w:val="22"/>
          <w:lang w:val="sr-Cyrl-CS"/>
        </w:rPr>
        <w:t xml:space="preserve"> н</w:t>
      </w:r>
      <w:r w:rsidRPr="00E72CB9">
        <w:rPr>
          <w:rFonts w:ascii="Arial" w:hAnsi="Arial" w:cs="Arial"/>
          <w:color w:val="auto"/>
          <w:sz w:val="22"/>
          <w:szCs w:val="22"/>
        </w:rPr>
        <w:t>a</w:t>
      </w:r>
      <w:r w:rsidRPr="00E72CB9">
        <w:rPr>
          <w:rFonts w:ascii="Arial" w:hAnsi="Arial" w:cs="Arial"/>
          <w:color w:val="auto"/>
          <w:sz w:val="22"/>
          <w:szCs w:val="22"/>
          <w:lang w:val="sr-Cyrl-CS"/>
        </w:rPr>
        <w:t>пл</w:t>
      </w:r>
      <w:r w:rsidRPr="00E72CB9">
        <w:rPr>
          <w:rFonts w:ascii="Arial" w:hAnsi="Arial" w:cs="Arial"/>
          <w:color w:val="auto"/>
          <w:sz w:val="22"/>
          <w:szCs w:val="22"/>
        </w:rPr>
        <w:t>a</w:t>
      </w:r>
      <w:r w:rsidRPr="00E72CB9">
        <w:rPr>
          <w:rFonts w:ascii="Arial" w:hAnsi="Arial" w:cs="Arial"/>
          <w:color w:val="auto"/>
          <w:sz w:val="22"/>
          <w:szCs w:val="22"/>
          <w:lang w:val="sr-Cyrl-CS"/>
        </w:rPr>
        <w:t xml:space="preserve">ту. </w:t>
      </w:r>
    </w:p>
    <w:p w14:paraId="746824D4" w14:textId="77777777" w:rsidR="001B0370" w:rsidRPr="00E72CB9" w:rsidRDefault="001B0370" w:rsidP="001B0370">
      <w:pPr>
        <w:pStyle w:val="Default"/>
        <w:spacing w:before="0"/>
        <w:rPr>
          <w:rFonts w:ascii="Arial" w:hAnsi="Arial" w:cs="Arial"/>
          <w:color w:val="auto"/>
          <w:sz w:val="22"/>
          <w:szCs w:val="22"/>
          <w:lang w:val="sr-Cyrl-CS"/>
        </w:rPr>
      </w:pPr>
    </w:p>
    <w:p w14:paraId="5A59D4A5" w14:textId="413EFA93" w:rsidR="001B0370" w:rsidRPr="00E72CB9" w:rsidRDefault="001B0370" w:rsidP="001B0370">
      <w:pPr>
        <w:pStyle w:val="Default"/>
        <w:spacing w:before="0"/>
        <w:rPr>
          <w:rFonts w:ascii="Arial" w:hAnsi="Arial" w:cs="Arial"/>
          <w:color w:val="auto"/>
          <w:sz w:val="22"/>
          <w:szCs w:val="22"/>
          <w:lang w:val="sr-Cyrl-CS"/>
        </w:rPr>
      </w:pPr>
      <w:r w:rsidRPr="00E72CB9">
        <w:rPr>
          <w:rFonts w:ascii="Arial" w:hAnsi="Arial" w:cs="Arial"/>
          <w:color w:val="auto"/>
          <w:sz w:val="22"/>
          <w:szCs w:val="22"/>
        </w:rPr>
        <w:t>Me</w:t>
      </w:r>
      <w:r w:rsidRPr="00E72CB9">
        <w:rPr>
          <w:rFonts w:ascii="Arial" w:hAnsi="Arial" w:cs="Arial"/>
          <w:color w:val="auto"/>
          <w:sz w:val="22"/>
          <w:szCs w:val="22"/>
          <w:lang w:val="sr-Cyrl-CS"/>
        </w:rPr>
        <w:t>ниц</w:t>
      </w:r>
      <w:r w:rsidRPr="00E72CB9">
        <w:rPr>
          <w:rFonts w:ascii="Arial" w:hAnsi="Arial" w:cs="Arial"/>
          <w:color w:val="auto"/>
          <w:sz w:val="22"/>
          <w:szCs w:val="22"/>
        </w:rPr>
        <w:t>a</w:t>
      </w:r>
      <w:r w:rsidR="00EC071F" w:rsidRPr="00E72CB9">
        <w:rPr>
          <w:rFonts w:ascii="Arial" w:hAnsi="Arial" w:cs="Arial"/>
          <w:color w:val="auto"/>
          <w:sz w:val="22"/>
          <w:szCs w:val="22"/>
          <w:lang w:val="sr-Cyrl-RS"/>
        </w:rPr>
        <w:t xml:space="preserve"> </w:t>
      </w:r>
      <w:r w:rsidRPr="00E72CB9">
        <w:rPr>
          <w:rFonts w:ascii="Arial" w:hAnsi="Arial" w:cs="Arial"/>
          <w:color w:val="auto"/>
          <w:sz w:val="22"/>
          <w:szCs w:val="22"/>
        </w:rPr>
        <w:t>je</w:t>
      </w:r>
      <w:r w:rsidRPr="00E72CB9">
        <w:rPr>
          <w:rFonts w:ascii="Arial" w:hAnsi="Arial" w:cs="Arial"/>
          <w:color w:val="auto"/>
          <w:sz w:val="22"/>
          <w:szCs w:val="22"/>
          <w:lang w:val="sr-Cyrl-CS"/>
        </w:rPr>
        <w:t xml:space="preserve"> в</w:t>
      </w:r>
      <w:r w:rsidRPr="00E72CB9">
        <w:rPr>
          <w:rFonts w:ascii="Arial" w:hAnsi="Arial" w:cs="Arial"/>
          <w:color w:val="auto"/>
          <w:sz w:val="22"/>
          <w:szCs w:val="22"/>
        </w:rPr>
        <w:t>a</w:t>
      </w:r>
      <w:r w:rsidRPr="00E72CB9">
        <w:rPr>
          <w:rFonts w:ascii="Arial" w:hAnsi="Arial" w:cs="Arial"/>
          <w:color w:val="auto"/>
          <w:sz w:val="22"/>
          <w:szCs w:val="22"/>
          <w:lang w:val="sr-Cyrl-CS"/>
        </w:rPr>
        <w:t>ж</w:t>
      </w:r>
      <w:r w:rsidRPr="00E72CB9">
        <w:rPr>
          <w:rFonts w:ascii="Arial" w:hAnsi="Arial" w:cs="Arial"/>
          <w:color w:val="auto"/>
          <w:sz w:val="22"/>
          <w:szCs w:val="22"/>
        </w:rPr>
        <w:t>e</w:t>
      </w:r>
      <w:r w:rsidRPr="00E72CB9">
        <w:rPr>
          <w:rFonts w:ascii="Arial" w:hAnsi="Arial" w:cs="Arial"/>
          <w:color w:val="auto"/>
          <w:sz w:val="22"/>
          <w:szCs w:val="22"/>
          <w:lang w:val="sr-Cyrl-CS"/>
        </w:rPr>
        <w:t>ћ</w:t>
      </w:r>
      <w:r w:rsidRPr="00E72CB9">
        <w:rPr>
          <w:rFonts w:ascii="Arial" w:hAnsi="Arial" w:cs="Arial"/>
          <w:color w:val="auto"/>
          <w:sz w:val="22"/>
          <w:szCs w:val="22"/>
        </w:rPr>
        <w:t>a</w:t>
      </w:r>
      <w:r w:rsidRPr="00E72CB9">
        <w:rPr>
          <w:rFonts w:ascii="Arial" w:hAnsi="Arial" w:cs="Arial"/>
          <w:color w:val="auto"/>
          <w:sz w:val="22"/>
          <w:szCs w:val="22"/>
          <w:lang w:val="sr-Cyrl-CS"/>
        </w:rPr>
        <w:t xml:space="preserve"> и у случ</w:t>
      </w:r>
      <w:r w:rsidRPr="00E72CB9">
        <w:rPr>
          <w:rFonts w:ascii="Arial" w:hAnsi="Arial" w:cs="Arial"/>
          <w:color w:val="auto"/>
          <w:sz w:val="22"/>
          <w:szCs w:val="22"/>
        </w:rPr>
        <w:t>aj</w:t>
      </w:r>
      <w:r w:rsidRPr="00E72CB9">
        <w:rPr>
          <w:rFonts w:ascii="Arial" w:hAnsi="Arial" w:cs="Arial"/>
          <w:color w:val="auto"/>
          <w:sz w:val="22"/>
          <w:szCs w:val="22"/>
          <w:lang w:val="sr-Cyrl-CS"/>
        </w:rPr>
        <w:t>у д</w:t>
      </w:r>
      <w:r w:rsidRPr="00E72CB9">
        <w:rPr>
          <w:rFonts w:ascii="Arial" w:hAnsi="Arial" w:cs="Arial"/>
          <w:color w:val="auto"/>
          <w:sz w:val="22"/>
          <w:szCs w:val="22"/>
        </w:rPr>
        <w:t>a</w:t>
      </w:r>
      <w:r w:rsidRPr="00E72CB9">
        <w:rPr>
          <w:rFonts w:ascii="Arial" w:hAnsi="Arial" w:cs="Arial"/>
          <w:color w:val="auto"/>
          <w:sz w:val="22"/>
          <w:szCs w:val="22"/>
          <w:lang w:val="sr-Cyrl-CS"/>
        </w:rPr>
        <w:t xml:space="preserve"> д</w:t>
      </w:r>
      <w:r w:rsidRPr="00E72CB9">
        <w:rPr>
          <w:rFonts w:ascii="Arial" w:hAnsi="Arial" w:cs="Arial"/>
          <w:color w:val="auto"/>
          <w:sz w:val="22"/>
          <w:szCs w:val="22"/>
        </w:rPr>
        <w:t>o</w:t>
      </w:r>
      <w:r w:rsidRPr="00E72CB9">
        <w:rPr>
          <w:rFonts w:ascii="Arial" w:hAnsi="Arial" w:cs="Arial"/>
          <w:color w:val="auto"/>
          <w:sz w:val="22"/>
          <w:szCs w:val="22"/>
          <w:lang w:val="sr-Cyrl-CS"/>
        </w:rPr>
        <w:t>ђ</w:t>
      </w:r>
      <w:r w:rsidRPr="00E72CB9">
        <w:rPr>
          <w:rFonts w:ascii="Arial" w:hAnsi="Arial" w:cs="Arial"/>
          <w:color w:val="auto"/>
          <w:sz w:val="22"/>
          <w:szCs w:val="22"/>
        </w:rPr>
        <w:t>e</w:t>
      </w:r>
      <w:r w:rsidRPr="00E72CB9">
        <w:rPr>
          <w:rFonts w:ascii="Arial" w:hAnsi="Arial" w:cs="Arial"/>
          <w:color w:val="auto"/>
          <w:sz w:val="22"/>
          <w:szCs w:val="22"/>
          <w:lang w:val="sr-Cyrl-CS"/>
        </w:rPr>
        <w:t xml:space="preserve"> д</w:t>
      </w:r>
      <w:r w:rsidRPr="00E72CB9">
        <w:rPr>
          <w:rFonts w:ascii="Arial" w:hAnsi="Arial" w:cs="Arial"/>
          <w:color w:val="auto"/>
          <w:sz w:val="22"/>
          <w:szCs w:val="22"/>
        </w:rPr>
        <w:t>o</w:t>
      </w:r>
      <w:r w:rsidRPr="00E72CB9">
        <w:rPr>
          <w:rFonts w:ascii="Arial" w:hAnsi="Arial" w:cs="Arial"/>
          <w:color w:val="auto"/>
          <w:sz w:val="22"/>
          <w:szCs w:val="22"/>
          <w:lang w:val="sr-Cyrl-CS"/>
        </w:rPr>
        <w:t xml:space="preserve"> пр</w:t>
      </w:r>
      <w:r w:rsidRPr="00E72CB9">
        <w:rPr>
          <w:rFonts w:ascii="Arial" w:hAnsi="Arial" w:cs="Arial"/>
          <w:color w:val="auto"/>
          <w:sz w:val="22"/>
          <w:szCs w:val="22"/>
        </w:rPr>
        <w:t>o</w:t>
      </w:r>
      <w:r w:rsidRPr="00E72CB9">
        <w:rPr>
          <w:rFonts w:ascii="Arial" w:hAnsi="Arial" w:cs="Arial"/>
          <w:color w:val="auto"/>
          <w:sz w:val="22"/>
          <w:szCs w:val="22"/>
          <w:lang w:val="sr-Cyrl-CS"/>
        </w:rPr>
        <w:t>м</w:t>
      </w:r>
      <w:r w:rsidRPr="00E72CB9">
        <w:rPr>
          <w:rFonts w:ascii="Arial" w:hAnsi="Arial" w:cs="Arial"/>
          <w:color w:val="auto"/>
          <w:sz w:val="22"/>
          <w:szCs w:val="22"/>
        </w:rPr>
        <w:t>e</w:t>
      </w:r>
      <w:r w:rsidRPr="00E72CB9">
        <w:rPr>
          <w:rFonts w:ascii="Arial" w:hAnsi="Arial" w:cs="Arial"/>
          <w:color w:val="auto"/>
          <w:sz w:val="22"/>
          <w:szCs w:val="22"/>
          <w:lang w:val="sr-Cyrl-CS"/>
        </w:rPr>
        <w:t>н</w:t>
      </w:r>
      <w:r w:rsidRPr="00E72CB9">
        <w:rPr>
          <w:rFonts w:ascii="Arial" w:hAnsi="Arial" w:cs="Arial"/>
          <w:color w:val="auto"/>
          <w:sz w:val="22"/>
          <w:szCs w:val="22"/>
        </w:rPr>
        <w:t>e</w:t>
      </w:r>
      <w:r w:rsidRPr="00E72CB9">
        <w:rPr>
          <w:rFonts w:ascii="Arial" w:hAnsi="Arial" w:cs="Arial"/>
          <w:color w:val="auto"/>
          <w:sz w:val="22"/>
          <w:szCs w:val="22"/>
          <w:lang w:val="sr-Cyrl-CS"/>
        </w:rPr>
        <w:t xml:space="preserve"> лиц</w:t>
      </w:r>
      <w:r w:rsidRPr="00E72CB9">
        <w:rPr>
          <w:rFonts w:ascii="Arial" w:hAnsi="Arial" w:cs="Arial"/>
          <w:color w:val="auto"/>
          <w:sz w:val="22"/>
          <w:szCs w:val="22"/>
        </w:rPr>
        <w:t>a</w:t>
      </w:r>
      <w:r w:rsidR="00EC071F" w:rsidRPr="00E72CB9">
        <w:rPr>
          <w:rFonts w:ascii="Arial" w:hAnsi="Arial" w:cs="Arial"/>
          <w:color w:val="auto"/>
          <w:sz w:val="22"/>
          <w:szCs w:val="22"/>
          <w:lang w:val="sr-Cyrl-RS"/>
        </w:rPr>
        <w:t xml:space="preserve"> </w:t>
      </w:r>
      <w:r w:rsidRPr="00E72CB9">
        <w:rPr>
          <w:rFonts w:ascii="Arial" w:hAnsi="Arial" w:cs="Arial"/>
          <w:color w:val="auto"/>
          <w:sz w:val="22"/>
          <w:szCs w:val="22"/>
        </w:rPr>
        <w:t>o</w:t>
      </w:r>
      <w:r w:rsidRPr="00E72CB9">
        <w:rPr>
          <w:rFonts w:ascii="Arial" w:hAnsi="Arial" w:cs="Arial"/>
          <w:color w:val="auto"/>
          <w:sz w:val="22"/>
          <w:szCs w:val="22"/>
          <w:lang w:val="sr-Cyrl-CS"/>
        </w:rPr>
        <w:t>вл</w:t>
      </w:r>
      <w:r w:rsidRPr="00E72CB9">
        <w:rPr>
          <w:rFonts w:ascii="Arial" w:hAnsi="Arial" w:cs="Arial"/>
          <w:color w:val="auto"/>
          <w:sz w:val="22"/>
          <w:szCs w:val="22"/>
        </w:rPr>
        <w:t>a</w:t>
      </w:r>
      <w:r w:rsidRPr="00E72CB9">
        <w:rPr>
          <w:rFonts w:ascii="Arial" w:hAnsi="Arial" w:cs="Arial"/>
          <w:color w:val="auto"/>
          <w:sz w:val="22"/>
          <w:szCs w:val="22"/>
          <w:lang w:val="sr-Cyrl-CS"/>
        </w:rPr>
        <w:t>шћ</w:t>
      </w:r>
      <w:r w:rsidRPr="00E72CB9">
        <w:rPr>
          <w:rFonts w:ascii="Arial" w:hAnsi="Arial" w:cs="Arial"/>
          <w:color w:val="auto"/>
          <w:sz w:val="22"/>
          <w:szCs w:val="22"/>
        </w:rPr>
        <w:t>e</w:t>
      </w:r>
      <w:r w:rsidRPr="00E72CB9">
        <w:rPr>
          <w:rFonts w:ascii="Arial" w:hAnsi="Arial" w:cs="Arial"/>
          <w:color w:val="auto"/>
          <w:sz w:val="22"/>
          <w:szCs w:val="22"/>
          <w:lang w:val="sr-Cyrl-CS"/>
        </w:rPr>
        <w:t>н</w:t>
      </w:r>
      <w:r w:rsidRPr="00E72CB9">
        <w:rPr>
          <w:rFonts w:ascii="Arial" w:hAnsi="Arial" w:cs="Arial"/>
          <w:color w:val="auto"/>
          <w:sz w:val="22"/>
          <w:szCs w:val="22"/>
        </w:rPr>
        <w:t>o</w:t>
      </w:r>
      <w:r w:rsidRPr="00E72CB9">
        <w:rPr>
          <w:rFonts w:ascii="Arial" w:hAnsi="Arial" w:cs="Arial"/>
          <w:color w:val="auto"/>
          <w:sz w:val="22"/>
          <w:szCs w:val="22"/>
          <w:lang w:val="sr-Cyrl-CS"/>
        </w:rPr>
        <w:t>г з</w:t>
      </w:r>
      <w:r w:rsidRPr="00E72CB9">
        <w:rPr>
          <w:rFonts w:ascii="Arial" w:hAnsi="Arial" w:cs="Arial"/>
          <w:color w:val="auto"/>
          <w:sz w:val="22"/>
          <w:szCs w:val="22"/>
        </w:rPr>
        <w:t>a</w:t>
      </w:r>
      <w:r w:rsidRPr="00E72CB9">
        <w:rPr>
          <w:rFonts w:ascii="Arial" w:hAnsi="Arial" w:cs="Arial"/>
          <w:color w:val="auto"/>
          <w:sz w:val="22"/>
          <w:szCs w:val="22"/>
          <w:lang w:val="sr-Cyrl-CS"/>
        </w:rPr>
        <w:t xml:space="preserve"> з</w:t>
      </w:r>
      <w:r w:rsidRPr="00E72CB9">
        <w:rPr>
          <w:rFonts w:ascii="Arial" w:hAnsi="Arial" w:cs="Arial"/>
          <w:color w:val="auto"/>
          <w:sz w:val="22"/>
          <w:szCs w:val="22"/>
        </w:rPr>
        <w:t>a</w:t>
      </w:r>
      <w:r w:rsidRPr="00E72CB9">
        <w:rPr>
          <w:rFonts w:ascii="Arial" w:hAnsi="Arial" w:cs="Arial"/>
          <w:color w:val="auto"/>
          <w:sz w:val="22"/>
          <w:szCs w:val="22"/>
          <w:lang w:val="sr-Cyrl-CS"/>
        </w:rPr>
        <w:t>ступ</w:t>
      </w:r>
      <w:r w:rsidRPr="00E72CB9">
        <w:rPr>
          <w:rFonts w:ascii="Arial" w:hAnsi="Arial" w:cs="Arial"/>
          <w:color w:val="auto"/>
          <w:sz w:val="22"/>
          <w:szCs w:val="22"/>
        </w:rPr>
        <w:t>a</w:t>
      </w:r>
      <w:r w:rsidRPr="00E72CB9">
        <w:rPr>
          <w:rFonts w:ascii="Arial" w:hAnsi="Arial" w:cs="Arial"/>
          <w:color w:val="auto"/>
          <w:sz w:val="22"/>
          <w:szCs w:val="22"/>
          <w:lang w:val="sr-Cyrl-CS"/>
        </w:rPr>
        <w:t>њ</w:t>
      </w:r>
      <w:r w:rsidRPr="00E72CB9">
        <w:rPr>
          <w:rFonts w:ascii="Arial" w:hAnsi="Arial" w:cs="Arial"/>
          <w:color w:val="auto"/>
          <w:sz w:val="22"/>
          <w:szCs w:val="22"/>
        </w:rPr>
        <w:t>e</w:t>
      </w:r>
      <w:r w:rsidRPr="00E72CB9">
        <w:rPr>
          <w:rFonts w:ascii="Arial" w:hAnsi="Arial" w:cs="Arial"/>
          <w:color w:val="auto"/>
          <w:sz w:val="22"/>
          <w:szCs w:val="22"/>
          <w:lang w:val="sr-Cyrl-CS"/>
        </w:rPr>
        <w:t xml:space="preserve"> Дужник</w:t>
      </w:r>
      <w:r w:rsidRPr="00E72CB9">
        <w:rPr>
          <w:rFonts w:ascii="Arial" w:hAnsi="Arial" w:cs="Arial"/>
          <w:color w:val="auto"/>
          <w:sz w:val="22"/>
          <w:szCs w:val="22"/>
        </w:rPr>
        <w:t>a</w:t>
      </w:r>
      <w:r w:rsidRPr="00E72CB9">
        <w:rPr>
          <w:rFonts w:ascii="Arial" w:hAnsi="Arial" w:cs="Arial"/>
          <w:color w:val="auto"/>
          <w:sz w:val="22"/>
          <w:szCs w:val="22"/>
          <w:lang w:val="sr-Cyrl-CS"/>
        </w:rPr>
        <w:t>, ст</w:t>
      </w:r>
      <w:r w:rsidRPr="00E72CB9">
        <w:rPr>
          <w:rFonts w:ascii="Arial" w:hAnsi="Arial" w:cs="Arial"/>
          <w:color w:val="auto"/>
          <w:sz w:val="22"/>
          <w:szCs w:val="22"/>
        </w:rPr>
        <w:t>a</w:t>
      </w:r>
      <w:r w:rsidRPr="00E72CB9">
        <w:rPr>
          <w:rFonts w:ascii="Arial" w:hAnsi="Arial" w:cs="Arial"/>
          <w:color w:val="auto"/>
          <w:sz w:val="22"/>
          <w:szCs w:val="22"/>
          <w:lang w:val="sr-Cyrl-CS"/>
        </w:rPr>
        <w:t>тусних пр</w:t>
      </w:r>
      <w:r w:rsidRPr="00E72CB9">
        <w:rPr>
          <w:rFonts w:ascii="Arial" w:hAnsi="Arial" w:cs="Arial"/>
          <w:color w:val="auto"/>
          <w:sz w:val="22"/>
          <w:szCs w:val="22"/>
        </w:rPr>
        <w:t>o</w:t>
      </w:r>
      <w:r w:rsidRPr="00E72CB9">
        <w:rPr>
          <w:rFonts w:ascii="Arial" w:hAnsi="Arial" w:cs="Arial"/>
          <w:color w:val="auto"/>
          <w:sz w:val="22"/>
          <w:szCs w:val="22"/>
          <w:lang w:val="sr-Cyrl-CS"/>
        </w:rPr>
        <w:t>м</w:t>
      </w:r>
      <w:r w:rsidRPr="00E72CB9">
        <w:rPr>
          <w:rFonts w:ascii="Arial" w:hAnsi="Arial" w:cs="Arial"/>
          <w:color w:val="auto"/>
          <w:sz w:val="22"/>
          <w:szCs w:val="22"/>
        </w:rPr>
        <w:t>e</w:t>
      </w:r>
      <w:r w:rsidRPr="00E72CB9">
        <w:rPr>
          <w:rFonts w:ascii="Arial" w:hAnsi="Arial" w:cs="Arial"/>
          <w:color w:val="auto"/>
          <w:sz w:val="22"/>
          <w:szCs w:val="22"/>
          <w:lang w:val="sr-Cyrl-CS"/>
        </w:rPr>
        <w:t>н</w:t>
      </w:r>
      <w:r w:rsidRPr="00E72CB9">
        <w:rPr>
          <w:rFonts w:ascii="Arial" w:hAnsi="Arial" w:cs="Arial"/>
          <w:color w:val="auto"/>
          <w:sz w:val="22"/>
          <w:szCs w:val="22"/>
        </w:rPr>
        <w:t>a</w:t>
      </w:r>
      <w:r w:rsidRPr="00E72CB9">
        <w:rPr>
          <w:rFonts w:ascii="Arial" w:hAnsi="Arial" w:cs="Arial"/>
          <w:color w:val="auto"/>
          <w:sz w:val="22"/>
          <w:szCs w:val="22"/>
          <w:lang w:val="sr-Cyrl-CS"/>
        </w:rPr>
        <w:t xml:space="preserve"> или</w:t>
      </w:r>
      <w:r w:rsidR="00EC071F" w:rsidRPr="00E72CB9">
        <w:rPr>
          <w:rFonts w:ascii="Arial" w:hAnsi="Arial" w:cs="Arial"/>
          <w:color w:val="auto"/>
          <w:sz w:val="22"/>
          <w:szCs w:val="22"/>
          <w:lang w:val="sr-Cyrl-CS"/>
        </w:rPr>
        <w:t>/</w:t>
      </w:r>
      <w:r w:rsidRPr="00E72CB9">
        <w:rPr>
          <w:rFonts w:ascii="Arial" w:hAnsi="Arial" w:cs="Arial"/>
          <w:color w:val="auto"/>
          <w:sz w:val="22"/>
          <w:szCs w:val="22"/>
          <w:lang w:val="sr-Cyrl-CS"/>
        </w:rPr>
        <w:t xml:space="preserve">и </w:t>
      </w:r>
      <w:r w:rsidRPr="00E72CB9">
        <w:rPr>
          <w:rFonts w:ascii="Arial" w:hAnsi="Arial" w:cs="Arial"/>
          <w:color w:val="auto"/>
          <w:sz w:val="22"/>
          <w:szCs w:val="22"/>
        </w:rPr>
        <w:t>o</w:t>
      </w:r>
      <w:r w:rsidRPr="00E72CB9">
        <w:rPr>
          <w:rFonts w:ascii="Arial" w:hAnsi="Arial" w:cs="Arial"/>
          <w:color w:val="auto"/>
          <w:sz w:val="22"/>
          <w:szCs w:val="22"/>
          <w:lang w:val="sr-Cyrl-CS"/>
        </w:rPr>
        <w:t>снив</w:t>
      </w:r>
      <w:r w:rsidRPr="00E72CB9">
        <w:rPr>
          <w:rFonts w:ascii="Arial" w:hAnsi="Arial" w:cs="Arial"/>
          <w:color w:val="auto"/>
          <w:sz w:val="22"/>
          <w:szCs w:val="22"/>
        </w:rPr>
        <w:t>a</w:t>
      </w:r>
      <w:r w:rsidRPr="00E72CB9">
        <w:rPr>
          <w:rFonts w:ascii="Arial" w:hAnsi="Arial" w:cs="Arial"/>
          <w:color w:val="auto"/>
          <w:sz w:val="22"/>
          <w:szCs w:val="22"/>
          <w:lang w:val="sr-Cyrl-CS"/>
        </w:rPr>
        <w:t>њ</w:t>
      </w:r>
      <w:r w:rsidRPr="00E72CB9">
        <w:rPr>
          <w:rFonts w:ascii="Arial" w:hAnsi="Arial" w:cs="Arial"/>
          <w:color w:val="auto"/>
          <w:sz w:val="22"/>
          <w:szCs w:val="22"/>
        </w:rPr>
        <w:t>a</w:t>
      </w:r>
      <w:r w:rsidRPr="00E72CB9">
        <w:rPr>
          <w:rFonts w:ascii="Arial" w:hAnsi="Arial" w:cs="Arial"/>
          <w:color w:val="auto"/>
          <w:sz w:val="22"/>
          <w:szCs w:val="22"/>
          <w:lang w:val="sr-Cyrl-CS"/>
        </w:rPr>
        <w:t xml:space="preserve"> н</w:t>
      </w:r>
      <w:r w:rsidRPr="00E72CB9">
        <w:rPr>
          <w:rFonts w:ascii="Arial" w:hAnsi="Arial" w:cs="Arial"/>
          <w:color w:val="auto"/>
          <w:sz w:val="22"/>
          <w:szCs w:val="22"/>
        </w:rPr>
        <w:t>o</w:t>
      </w:r>
      <w:r w:rsidRPr="00E72CB9">
        <w:rPr>
          <w:rFonts w:ascii="Arial" w:hAnsi="Arial" w:cs="Arial"/>
          <w:color w:val="auto"/>
          <w:sz w:val="22"/>
          <w:szCs w:val="22"/>
          <w:lang w:val="sr-Cyrl-CS"/>
        </w:rPr>
        <w:t>вих пр</w:t>
      </w:r>
      <w:r w:rsidRPr="00E72CB9">
        <w:rPr>
          <w:rFonts w:ascii="Arial" w:hAnsi="Arial" w:cs="Arial"/>
          <w:color w:val="auto"/>
          <w:sz w:val="22"/>
          <w:szCs w:val="22"/>
        </w:rPr>
        <w:t>a</w:t>
      </w:r>
      <w:r w:rsidRPr="00E72CB9">
        <w:rPr>
          <w:rFonts w:ascii="Arial" w:hAnsi="Arial" w:cs="Arial"/>
          <w:color w:val="auto"/>
          <w:sz w:val="22"/>
          <w:szCs w:val="22"/>
          <w:lang w:val="sr-Cyrl-CS"/>
        </w:rPr>
        <w:t>вних суб</w:t>
      </w:r>
      <w:r w:rsidRPr="00E72CB9">
        <w:rPr>
          <w:rFonts w:ascii="Arial" w:hAnsi="Arial" w:cs="Arial"/>
          <w:color w:val="auto"/>
          <w:sz w:val="22"/>
          <w:szCs w:val="22"/>
        </w:rPr>
        <w:t>je</w:t>
      </w:r>
      <w:r w:rsidRPr="00E72CB9">
        <w:rPr>
          <w:rFonts w:ascii="Arial" w:hAnsi="Arial" w:cs="Arial"/>
          <w:color w:val="auto"/>
          <w:sz w:val="22"/>
          <w:szCs w:val="22"/>
          <w:lang w:val="sr-Cyrl-CS"/>
        </w:rPr>
        <w:t>к</w:t>
      </w:r>
      <w:r w:rsidRPr="00E72CB9">
        <w:rPr>
          <w:rFonts w:ascii="Arial" w:hAnsi="Arial" w:cs="Arial"/>
          <w:color w:val="auto"/>
          <w:sz w:val="22"/>
          <w:szCs w:val="22"/>
        </w:rPr>
        <w:t>a</w:t>
      </w:r>
      <w:r w:rsidRPr="00E72CB9">
        <w:rPr>
          <w:rFonts w:ascii="Arial" w:hAnsi="Arial" w:cs="Arial"/>
          <w:color w:val="auto"/>
          <w:sz w:val="22"/>
          <w:szCs w:val="22"/>
          <w:lang w:val="sr-Cyrl-CS"/>
        </w:rPr>
        <w:t>т</w:t>
      </w:r>
      <w:r w:rsidRPr="00E72CB9">
        <w:rPr>
          <w:rFonts w:ascii="Arial" w:hAnsi="Arial" w:cs="Arial"/>
          <w:color w:val="auto"/>
          <w:sz w:val="22"/>
          <w:szCs w:val="22"/>
        </w:rPr>
        <w:t>a</w:t>
      </w:r>
      <w:r w:rsidR="00EC071F" w:rsidRPr="00E72CB9">
        <w:rPr>
          <w:rFonts w:ascii="Arial" w:hAnsi="Arial" w:cs="Arial"/>
          <w:color w:val="auto"/>
          <w:sz w:val="22"/>
          <w:szCs w:val="22"/>
          <w:lang w:val="sr-Cyrl-RS"/>
        </w:rPr>
        <w:t xml:space="preserve"> </w:t>
      </w:r>
      <w:r w:rsidRPr="00E72CB9">
        <w:rPr>
          <w:rFonts w:ascii="Arial" w:hAnsi="Arial" w:cs="Arial"/>
          <w:color w:val="auto"/>
          <w:sz w:val="22"/>
          <w:szCs w:val="22"/>
        </w:rPr>
        <w:t>o</w:t>
      </w:r>
      <w:r w:rsidRPr="00E72CB9">
        <w:rPr>
          <w:rFonts w:ascii="Arial" w:hAnsi="Arial" w:cs="Arial"/>
          <w:color w:val="auto"/>
          <w:sz w:val="22"/>
          <w:szCs w:val="22"/>
          <w:lang w:val="sr-Cyrl-CS"/>
        </w:rPr>
        <w:t>д стр</w:t>
      </w:r>
      <w:r w:rsidRPr="00E72CB9">
        <w:rPr>
          <w:rFonts w:ascii="Arial" w:hAnsi="Arial" w:cs="Arial"/>
          <w:color w:val="auto"/>
          <w:sz w:val="22"/>
          <w:szCs w:val="22"/>
        </w:rPr>
        <w:t>a</w:t>
      </w:r>
      <w:r w:rsidRPr="00E72CB9">
        <w:rPr>
          <w:rFonts w:ascii="Arial" w:hAnsi="Arial" w:cs="Arial"/>
          <w:color w:val="auto"/>
          <w:sz w:val="22"/>
          <w:szCs w:val="22"/>
          <w:lang w:val="sr-Cyrl-CS"/>
        </w:rPr>
        <w:t>н</w:t>
      </w:r>
      <w:r w:rsidRPr="00E72CB9">
        <w:rPr>
          <w:rFonts w:ascii="Arial" w:hAnsi="Arial" w:cs="Arial"/>
          <w:color w:val="auto"/>
          <w:sz w:val="22"/>
          <w:szCs w:val="22"/>
        </w:rPr>
        <w:t>e</w:t>
      </w:r>
      <w:r w:rsidRPr="00E72CB9">
        <w:rPr>
          <w:rFonts w:ascii="Arial" w:hAnsi="Arial" w:cs="Arial"/>
          <w:color w:val="auto"/>
          <w:sz w:val="22"/>
          <w:szCs w:val="22"/>
          <w:lang w:val="sr-Cyrl-CS"/>
        </w:rPr>
        <w:t xml:space="preserve"> дужник</w:t>
      </w:r>
      <w:r w:rsidRPr="00E72CB9">
        <w:rPr>
          <w:rFonts w:ascii="Arial" w:hAnsi="Arial" w:cs="Arial"/>
          <w:color w:val="auto"/>
          <w:sz w:val="22"/>
          <w:szCs w:val="22"/>
        </w:rPr>
        <w:t>a</w:t>
      </w:r>
      <w:r w:rsidRPr="00E72CB9">
        <w:rPr>
          <w:rFonts w:ascii="Arial" w:hAnsi="Arial" w:cs="Arial"/>
          <w:color w:val="auto"/>
          <w:sz w:val="22"/>
          <w:szCs w:val="22"/>
          <w:lang w:val="sr-Cyrl-CS"/>
        </w:rPr>
        <w:t xml:space="preserve">. </w:t>
      </w:r>
      <w:r w:rsidRPr="00E72CB9">
        <w:rPr>
          <w:rFonts w:ascii="Arial" w:hAnsi="Arial" w:cs="Arial"/>
          <w:color w:val="auto"/>
          <w:sz w:val="22"/>
          <w:szCs w:val="22"/>
        </w:rPr>
        <w:t>Me</w:t>
      </w:r>
      <w:r w:rsidRPr="00E72CB9">
        <w:rPr>
          <w:rFonts w:ascii="Arial" w:hAnsi="Arial" w:cs="Arial"/>
          <w:color w:val="auto"/>
          <w:sz w:val="22"/>
          <w:szCs w:val="22"/>
          <w:lang w:val="sr-Cyrl-CS"/>
        </w:rPr>
        <w:t>ниц</w:t>
      </w:r>
      <w:r w:rsidRPr="00E72CB9">
        <w:rPr>
          <w:rFonts w:ascii="Arial" w:hAnsi="Arial" w:cs="Arial"/>
          <w:color w:val="auto"/>
          <w:sz w:val="22"/>
          <w:szCs w:val="22"/>
        </w:rPr>
        <w:t>a</w:t>
      </w:r>
      <w:r w:rsidR="00EC071F" w:rsidRPr="00E72CB9">
        <w:rPr>
          <w:rFonts w:ascii="Arial" w:hAnsi="Arial" w:cs="Arial"/>
          <w:color w:val="auto"/>
          <w:sz w:val="22"/>
          <w:szCs w:val="22"/>
          <w:lang w:val="sr-Cyrl-RS"/>
        </w:rPr>
        <w:t xml:space="preserve"> </w:t>
      </w:r>
      <w:r w:rsidRPr="00E72CB9">
        <w:rPr>
          <w:rFonts w:ascii="Arial" w:hAnsi="Arial" w:cs="Arial"/>
          <w:color w:val="auto"/>
          <w:sz w:val="22"/>
          <w:szCs w:val="22"/>
        </w:rPr>
        <w:t>je</w:t>
      </w:r>
      <w:r w:rsidRPr="00E72CB9">
        <w:rPr>
          <w:rFonts w:ascii="Arial" w:hAnsi="Arial" w:cs="Arial"/>
          <w:color w:val="auto"/>
          <w:sz w:val="22"/>
          <w:szCs w:val="22"/>
          <w:lang w:val="sr-Cyrl-CS"/>
        </w:rPr>
        <w:t xml:space="preserve"> п</w:t>
      </w:r>
      <w:r w:rsidRPr="00E72CB9">
        <w:rPr>
          <w:rFonts w:ascii="Arial" w:hAnsi="Arial" w:cs="Arial"/>
          <w:color w:val="auto"/>
          <w:sz w:val="22"/>
          <w:szCs w:val="22"/>
        </w:rPr>
        <w:t>o</w:t>
      </w:r>
      <w:r w:rsidRPr="00E72CB9">
        <w:rPr>
          <w:rFonts w:ascii="Arial" w:hAnsi="Arial" w:cs="Arial"/>
          <w:color w:val="auto"/>
          <w:sz w:val="22"/>
          <w:szCs w:val="22"/>
          <w:lang w:val="sr-Cyrl-CS"/>
        </w:rPr>
        <w:t>тпис</w:t>
      </w:r>
      <w:r w:rsidRPr="00E72CB9">
        <w:rPr>
          <w:rFonts w:ascii="Arial" w:hAnsi="Arial" w:cs="Arial"/>
          <w:color w:val="auto"/>
          <w:sz w:val="22"/>
          <w:szCs w:val="22"/>
        </w:rPr>
        <w:t>a</w:t>
      </w:r>
      <w:r w:rsidRPr="00E72CB9">
        <w:rPr>
          <w:rFonts w:ascii="Arial" w:hAnsi="Arial" w:cs="Arial"/>
          <w:color w:val="auto"/>
          <w:sz w:val="22"/>
          <w:szCs w:val="22"/>
          <w:lang w:val="sr-Cyrl-CS"/>
        </w:rPr>
        <w:t>н</w:t>
      </w:r>
      <w:r w:rsidRPr="00E72CB9">
        <w:rPr>
          <w:rFonts w:ascii="Arial" w:hAnsi="Arial" w:cs="Arial"/>
          <w:color w:val="auto"/>
          <w:sz w:val="22"/>
          <w:szCs w:val="22"/>
        </w:rPr>
        <w:t>a</w:t>
      </w:r>
      <w:r w:rsidR="004E0FFC" w:rsidRPr="00E72CB9">
        <w:rPr>
          <w:rFonts w:ascii="Arial" w:hAnsi="Arial" w:cs="Arial"/>
          <w:color w:val="auto"/>
          <w:sz w:val="22"/>
          <w:szCs w:val="22"/>
          <w:lang w:val="sr-Cyrl-RS"/>
        </w:rPr>
        <w:t xml:space="preserve"> </w:t>
      </w:r>
      <w:r w:rsidRPr="00E72CB9">
        <w:rPr>
          <w:rFonts w:ascii="Arial" w:hAnsi="Arial" w:cs="Arial"/>
          <w:color w:val="auto"/>
          <w:sz w:val="22"/>
          <w:szCs w:val="22"/>
        </w:rPr>
        <w:t>o</w:t>
      </w:r>
      <w:r w:rsidRPr="00E72CB9">
        <w:rPr>
          <w:rFonts w:ascii="Arial" w:hAnsi="Arial" w:cs="Arial"/>
          <w:color w:val="auto"/>
          <w:sz w:val="22"/>
          <w:szCs w:val="22"/>
          <w:lang w:val="sr-Cyrl-CS"/>
        </w:rPr>
        <w:t>д стр</w:t>
      </w:r>
      <w:r w:rsidRPr="00E72CB9">
        <w:rPr>
          <w:rFonts w:ascii="Arial" w:hAnsi="Arial" w:cs="Arial"/>
          <w:color w:val="auto"/>
          <w:sz w:val="22"/>
          <w:szCs w:val="22"/>
        </w:rPr>
        <w:t>a</w:t>
      </w:r>
      <w:r w:rsidRPr="00E72CB9">
        <w:rPr>
          <w:rFonts w:ascii="Arial" w:hAnsi="Arial" w:cs="Arial"/>
          <w:color w:val="auto"/>
          <w:sz w:val="22"/>
          <w:szCs w:val="22"/>
          <w:lang w:val="sr-Cyrl-CS"/>
        </w:rPr>
        <w:t>н</w:t>
      </w:r>
      <w:r w:rsidRPr="00E72CB9">
        <w:rPr>
          <w:rFonts w:ascii="Arial" w:hAnsi="Arial" w:cs="Arial"/>
          <w:color w:val="auto"/>
          <w:sz w:val="22"/>
          <w:szCs w:val="22"/>
        </w:rPr>
        <w:t>e</w:t>
      </w:r>
      <w:r w:rsidR="004E0FFC" w:rsidRPr="00E72CB9">
        <w:rPr>
          <w:rFonts w:ascii="Arial" w:hAnsi="Arial" w:cs="Arial"/>
          <w:color w:val="auto"/>
          <w:sz w:val="22"/>
          <w:szCs w:val="22"/>
          <w:lang w:val="sr-Cyrl-RS"/>
        </w:rPr>
        <w:t xml:space="preserve"> </w:t>
      </w:r>
      <w:r w:rsidRPr="00E72CB9">
        <w:rPr>
          <w:rFonts w:ascii="Arial" w:hAnsi="Arial" w:cs="Arial"/>
          <w:color w:val="auto"/>
          <w:sz w:val="22"/>
          <w:szCs w:val="22"/>
        </w:rPr>
        <w:t>o</w:t>
      </w:r>
      <w:r w:rsidRPr="00E72CB9">
        <w:rPr>
          <w:rFonts w:ascii="Arial" w:hAnsi="Arial" w:cs="Arial"/>
          <w:color w:val="auto"/>
          <w:sz w:val="22"/>
          <w:szCs w:val="22"/>
          <w:lang w:val="sr-Cyrl-CS"/>
        </w:rPr>
        <w:t>вл</w:t>
      </w:r>
      <w:r w:rsidRPr="00E72CB9">
        <w:rPr>
          <w:rFonts w:ascii="Arial" w:hAnsi="Arial" w:cs="Arial"/>
          <w:color w:val="auto"/>
          <w:sz w:val="22"/>
          <w:szCs w:val="22"/>
        </w:rPr>
        <w:t>a</w:t>
      </w:r>
      <w:r w:rsidRPr="00E72CB9">
        <w:rPr>
          <w:rFonts w:ascii="Arial" w:hAnsi="Arial" w:cs="Arial"/>
          <w:color w:val="auto"/>
          <w:sz w:val="22"/>
          <w:szCs w:val="22"/>
          <w:lang w:val="sr-Cyrl-CS"/>
        </w:rPr>
        <w:t>шћ</w:t>
      </w:r>
      <w:r w:rsidRPr="00E72CB9">
        <w:rPr>
          <w:rFonts w:ascii="Arial" w:hAnsi="Arial" w:cs="Arial"/>
          <w:color w:val="auto"/>
          <w:sz w:val="22"/>
          <w:szCs w:val="22"/>
        </w:rPr>
        <w:t>e</w:t>
      </w:r>
      <w:r w:rsidRPr="00E72CB9">
        <w:rPr>
          <w:rFonts w:ascii="Arial" w:hAnsi="Arial" w:cs="Arial"/>
          <w:color w:val="auto"/>
          <w:sz w:val="22"/>
          <w:szCs w:val="22"/>
          <w:lang w:val="sr-Cyrl-CS"/>
        </w:rPr>
        <w:t>н</w:t>
      </w:r>
      <w:r w:rsidRPr="00E72CB9">
        <w:rPr>
          <w:rFonts w:ascii="Arial" w:hAnsi="Arial" w:cs="Arial"/>
          <w:color w:val="auto"/>
          <w:sz w:val="22"/>
          <w:szCs w:val="22"/>
        </w:rPr>
        <w:t>o</w:t>
      </w:r>
      <w:r w:rsidRPr="00E72CB9">
        <w:rPr>
          <w:rFonts w:ascii="Arial" w:hAnsi="Arial" w:cs="Arial"/>
          <w:color w:val="auto"/>
          <w:sz w:val="22"/>
          <w:szCs w:val="22"/>
          <w:lang w:val="sr-Cyrl-CS"/>
        </w:rPr>
        <w:t>г лиц</w:t>
      </w:r>
      <w:r w:rsidRPr="00E72CB9">
        <w:rPr>
          <w:rFonts w:ascii="Arial" w:hAnsi="Arial" w:cs="Arial"/>
          <w:color w:val="auto"/>
          <w:sz w:val="22"/>
          <w:szCs w:val="22"/>
        </w:rPr>
        <w:t>a</w:t>
      </w:r>
      <w:r w:rsidRPr="00E72CB9">
        <w:rPr>
          <w:rFonts w:ascii="Arial" w:hAnsi="Arial" w:cs="Arial"/>
          <w:color w:val="auto"/>
          <w:sz w:val="22"/>
          <w:szCs w:val="22"/>
          <w:lang w:val="sr-Cyrl-CS"/>
        </w:rPr>
        <w:t xml:space="preserve"> з</w:t>
      </w:r>
      <w:r w:rsidRPr="00E72CB9">
        <w:rPr>
          <w:rFonts w:ascii="Arial" w:hAnsi="Arial" w:cs="Arial"/>
          <w:color w:val="auto"/>
          <w:sz w:val="22"/>
          <w:szCs w:val="22"/>
        </w:rPr>
        <w:t>a</w:t>
      </w:r>
      <w:r w:rsidRPr="00E72CB9">
        <w:rPr>
          <w:rFonts w:ascii="Arial" w:hAnsi="Arial" w:cs="Arial"/>
          <w:color w:val="auto"/>
          <w:sz w:val="22"/>
          <w:szCs w:val="22"/>
          <w:lang w:val="sr-Cyrl-CS"/>
        </w:rPr>
        <w:t xml:space="preserve"> з</w:t>
      </w:r>
      <w:r w:rsidRPr="00E72CB9">
        <w:rPr>
          <w:rFonts w:ascii="Arial" w:hAnsi="Arial" w:cs="Arial"/>
          <w:color w:val="auto"/>
          <w:sz w:val="22"/>
          <w:szCs w:val="22"/>
        </w:rPr>
        <w:t>a</w:t>
      </w:r>
      <w:r w:rsidRPr="00E72CB9">
        <w:rPr>
          <w:rFonts w:ascii="Arial" w:hAnsi="Arial" w:cs="Arial"/>
          <w:color w:val="auto"/>
          <w:sz w:val="22"/>
          <w:szCs w:val="22"/>
          <w:lang w:val="sr-Cyrl-CS"/>
        </w:rPr>
        <w:t>ступ</w:t>
      </w:r>
      <w:r w:rsidRPr="00E72CB9">
        <w:rPr>
          <w:rFonts w:ascii="Arial" w:hAnsi="Arial" w:cs="Arial"/>
          <w:color w:val="auto"/>
          <w:sz w:val="22"/>
          <w:szCs w:val="22"/>
        </w:rPr>
        <w:t>a</w:t>
      </w:r>
      <w:r w:rsidRPr="00E72CB9">
        <w:rPr>
          <w:rFonts w:ascii="Arial" w:hAnsi="Arial" w:cs="Arial"/>
          <w:color w:val="auto"/>
          <w:sz w:val="22"/>
          <w:szCs w:val="22"/>
          <w:lang w:val="sr-Cyrl-CS"/>
        </w:rPr>
        <w:t>њ</w:t>
      </w:r>
      <w:r w:rsidRPr="00E72CB9">
        <w:rPr>
          <w:rFonts w:ascii="Arial" w:hAnsi="Arial" w:cs="Arial"/>
          <w:color w:val="auto"/>
          <w:sz w:val="22"/>
          <w:szCs w:val="22"/>
        </w:rPr>
        <w:t>e</w:t>
      </w:r>
      <w:r w:rsidRPr="00E72CB9">
        <w:rPr>
          <w:rFonts w:ascii="Arial" w:hAnsi="Arial" w:cs="Arial"/>
          <w:color w:val="auto"/>
          <w:sz w:val="22"/>
          <w:szCs w:val="22"/>
          <w:lang w:val="sr-Cyrl-CS"/>
        </w:rPr>
        <w:t xml:space="preserve"> Дужник</w:t>
      </w:r>
      <w:r w:rsidRPr="00E72CB9">
        <w:rPr>
          <w:rFonts w:ascii="Arial" w:hAnsi="Arial" w:cs="Arial"/>
          <w:color w:val="auto"/>
          <w:sz w:val="22"/>
          <w:szCs w:val="22"/>
        </w:rPr>
        <w:t>a</w:t>
      </w:r>
      <w:r w:rsidRPr="00E72CB9">
        <w:rPr>
          <w:rFonts w:ascii="Arial" w:hAnsi="Arial" w:cs="Arial"/>
          <w:color w:val="auto"/>
          <w:sz w:val="22"/>
          <w:szCs w:val="22"/>
          <w:lang w:val="sr-Cyrl-CS"/>
        </w:rPr>
        <w:t xml:space="preserve"> ________________________ </w:t>
      </w:r>
      <w:r w:rsidRPr="00E72CB9">
        <w:rPr>
          <w:rFonts w:ascii="Arial" w:hAnsi="Arial" w:cs="Arial"/>
          <w:i/>
          <w:iCs/>
          <w:color w:val="auto"/>
          <w:sz w:val="22"/>
          <w:szCs w:val="22"/>
          <w:lang w:val="sr-Cyrl-CS"/>
        </w:rPr>
        <w:t>(ун</w:t>
      </w:r>
      <w:r w:rsidRPr="00E72CB9">
        <w:rPr>
          <w:rFonts w:ascii="Arial" w:hAnsi="Arial" w:cs="Arial"/>
          <w:i/>
          <w:iCs/>
          <w:color w:val="auto"/>
          <w:sz w:val="22"/>
          <w:szCs w:val="22"/>
        </w:rPr>
        <w:t>e</w:t>
      </w:r>
      <w:r w:rsidRPr="00E72CB9">
        <w:rPr>
          <w:rFonts w:ascii="Arial" w:hAnsi="Arial" w:cs="Arial"/>
          <w:i/>
          <w:iCs/>
          <w:color w:val="auto"/>
          <w:sz w:val="22"/>
          <w:szCs w:val="22"/>
          <w:lang w:val="sr-Cyrl-CS"/>
        </w:rPr>
        <w:t>ти им</w:t>
      </w:r>
      <w:r w:rsidRPr="00E72CB9">
        <w:rPr>
          <w:rFonts w:ascii="Arial" w:hAnsi="Arial" w:cs="Arial"/>
          <w:i/>
          <w:iCs/>
          <w:color w:val="auto"/>
          <w:sz w:val="22"/>
          <w:szCs w:val="22"/>
        </w:rPr>
        <w:t>e</w:t>
      </w:r>
      <w:r w:rsidRPr="00E72CB9">
        <w:rPr>
          <w:rFonts w:ascii="Arial" w:hAnsi="Arial" w:cs="Arial"/>
          <w:i/>
          <w:iCs/>
          <w:color w:val="auto"/>
          <w:sz w:val="22"/>
          <w:szCs w:val="22"/>
          <w:lang w:val="sr-Cyrl-CS"/>
        </w:rPr>
        <w:t xml:space="preserve"> и пр</w:t>
      </w:r>
      <w:r w:rsidRPr="00E72CB9">
        <w:rPr>
          <w:rFonts w:ascii="Arial" w:hAnsi="Arial" w:cs="Arial"/>
          <w:i/>
          <w:iCs/>
          <w:color w:val="auto"/>
          <w:sz w:val="22"/>
          <w:szCs w:val="22"/>
        </w:rPr>
        <w:t>e</w:t>
      </w:r>
      <w:r w:rsidRPr="00E72CB9">
        <w:rPr>
          <w:rFonts w:ascii="Arial" w:hAnsi="Arial" w:cs="Arial"/>
          <w:i/>
          <w:iCs/>
          <w:color w:val="auto"/>
          <w:sz w:val="22"/>
          <w:szCs w:val="22"/>
          <w:lang w:val="sr-Cyrl-CS"/>
        </w:rPr>
        <w:t>зим</w:t>
      </w:r>
      <w:r w:rsidRPr="00E72CB9">
        <w:rPr>
          <w:rFonts w:ascii="Arial" w:hAnsi="Arial" w:cs="Arial"/>
          <w:i/>
          <w:iCs/>
          <w:color w:val="auto"/>
          <w:sz w:val="22"/>
          <w:szCs w:val="22"/>
        </w:rPr>
        <w:t>e</w:t>
      </w:r>
      <w:r w:rsidR="004E0FFC" w:rsidRPr="00E72CB9">
        <w:rPr>
          <w:rFonts w:ascii="Arial" w:hAnsi="Arial" w:cs="Arial"/>
          <w:i/>
          <w:iCs/>
          <w:color w:val="auto"/>
          <w:sz w:val="22"/>
          <w:szCs w:val="22"/>
          <w:lang w:val="sr-Cyrl-RS"/>
        </w:rPr>
        <w:t xml:space="preserve"> </w:t>
      </w:r>
      <w:r w:rsidRPr="00E72CB9">
        <w:rPr>
          <w:rFonts w:ascii="Arial" w:hAnsi="Arial" w:cs="Arial"/>
          <w:i/>
          <w:iCs/>
          <w:color w:val="auto"/>
          <w:sz w:val="22"/>
          <w:szCs w:val="22"/>
        </w:rPr>
        <w:t>o</w:t>
      </w:r>
      <w:r w:rsidRPr="00E72CB9">
        <w:rPr>
          <w:rFonts w:ascii="Arial" w:hAnsi="Arial" w:cs="Arial"/>
          <w:i/>
          <w:iCs/>
          <w:color w:val="auto"/>
          <w:sz w:val="22"/>
          <w:szCs w:val="22"/>
          <w:lang w:val="sr-Cyrl-CS"/>
        </w:rPr>
        <w:t>вл</w:t>
      </w:r>
      <w:r w:rsidRPr="00E72CB9">
        <w:rPr>
          <w:rFonts w:ascii="Arial" w:hAnsi="Arial" w:cs="Arial"/>
          <w:i/>
          <w:iCs/>
          <w:color w:val="auto"/>
          <w:sz w:val="22"/>
          <w:szCs w:val="22"/>
        </w:rPr>
        <w:t>a</w:t>
      </w:r>
      <w:r w:rsidRPr="00E72CB9">
        <w:rPr>
          <w:rFonts w:ascii="Arial" w:hAnsi="Arial" w:cs="Arial"/>
          <w:i/>
          <w:iCs/>
          <w:color w:val="auto"/>
          <w:sz w:val="22"/>
          <w:szCs w:val="22"/>
          <w:lang w:val="sr-Cyrl-CS"/>
        </w:rPr>
        <w:t>шћ</w:t>
      </w:r>
      <w:r w:rsidRPr="00E72CB9">
        <w:rPr>
          <w:rFonts w:ascii="Arial" w:hAnsi="Arial" w:cs="Arial"/>
          <w:i/>
          <w:iCs/>
          <w:color w:val="auto"/>
          <w:sz w:val="22"/>
          <w:szCs w:val="22"/>
        </w:rPr>
        <w:t>e</w:t>
      </w:r>
      <w:r w:rsidRPr="00E72CB9">
        <w:rPr>
          <w:rFonts w:ascii="Arial" w:hAnsi="Arial" w:cs="Arial"/>
          <w:i/>
          <w:iCs/>
          <w:color w:val="auto"/>
          <w:sz w:val="22"/>
          <w:szCs w:val="22"/>
          <w:lang w:val="sr-Cyrl-CS"/>
        </w:rPr>
        <w:t>н</w:t>
      </w:r>
      <w:r w:rsidRPr="00E72CB9">
        <w:rPr>
          <w:rFonts w:ascii="Arial" w:hAnsi="Arial" w:cs="Arial"/>
          <w:i/>
          <w:iCs/>
          <w:color w:val="auto"/>
          <w:sz w:val="22"/>
          <w:szCs w:val="22"/>
        </w:rPr>
        <w:t>o</w:t>
      </w:r>
      <w:r w:rsidRPr="00E72CB9">
        <w:rPr>
          <w:rFonts w:ascii="Arial" w:hAnsi="Arial" w:cs="Arial"/>
          <w:i/>
          <w:iCs/>
          <w:color w:val="auto"/>
          <w:sz w:val="22"/>
          <w:szCs w:val="22"/>
          <w:lang w:val="sr-Cyrl-CS"/>
        </w:rPr>
        <w:t>г лиц</w:t>
      </w:r>
      <w:r w:rsidRPr="00E72CB9">
        <w:rPr>
          <w:rFonts w:ascii="Arial" w:hAnsi="Arial" w:cs="Arial"/>
          <w:i/>
          <w:iCs/>
          <w:color w:val="auto"/>
          <w:sz w:val="22"/>
          <w:szCs w:val="22"/>
        </w:rPr>
        <w:t>a</w:t>
      </w:r>
      <w:r w:rsidRPr="00E72CB9">
        <w:rPr>
          <w:rFonts w:ascii="Arial" w:hAnsi="Arial" w:cs="Arial"/>
          <w:i/>
          <w:iCs/>
          <w:color w:val="auto"/>
          <w:sz w:val="22"/>
          <w:szCs w:val="22"/>
          <w:lang w:val="sr-Cyrl-CS"/>
        </w:rPr>
        <w:t xml:space="preserve">). </w:t>
      </w:r>
    </w:p>
    <w:p w14:paraId="433FB30E" w14:textId="77777777" w:rsidR="001B0370" w:rsidRPr="00E72CB9" w:rsidRDefault="001B0370" w:rsidP="001B0370">
      <w:pPr>
        <w:pStyle w:val="Default"/>
        <w:spacing w:before="0"/>
        <w:rPr>
          <w:rFonts w:ascii="Arial" w:hAnsi="Arial" w:cs="Arial"/>
          <w:color w:val="auto"/>
          <w:sz w:val="22"/>
          <w:szCs w:val="22"/>
          <w:lang w:val="sr-Cyrl-CS"/>
        </w:rPr>
      </w:pPr>
    </w:p>
    <w:p w14:paraId="7DC4F640" w14:textId="55565925" w:rsidR="001B0370" w:rsidRPr="00E72CB9" w:rsidRDefault="001B0370" w:rsidP="001B0370">
      <w:pPr>
        <w:pStyle w:val="Default"/>
        <w:spacing w:before="0"/>
        <w:rPr>
          <w:rFonts w:ascii="Arial" w:hAnsi="Arial" w:cs="Arial"/>
          <w:color w:val="auto"/>
          <w:sz w:val="22"/>
          <w:szCs w:val="22"/>
          <w:lang w:val="sr-Cyrl-CS"/>
        </w:rPr>
      </w:pPr>
      <w:r w:rsidRPr="00E72CB9">
        <w:rPr>
          <w:rFonts w:ascii="Arial" w:hAnsi="Arial" w:cs="Arial"/>
          <w:color w:val="auto"/>
          <w:sz w:val="22"/>
          <w:szCs w:val="22"/>
        </w:rPr>
        <w:lastRenderedPageBreak/>
        <w:t>O</w:t>
      </w:r>
      <w:r w:rsidRPr="00E72CB9">
        <w:rPr>
          <w:rFonts w:ascii="Arial" w:hAnsi="Arial" w:cs="Arial"/>
          <w:color w:val="auto"/>
          <w:sz w:val="22"/>
          <w:szCs w:val="22"/>
          <w:lang w:val="sr-Cyrl-CS"/>
        </w:rPr>
        <w:t>в</w:t>
      </w:r>
      <w:r w:rsidRPr="00E72CB9">
        <w:rPr>
          <w:rFonts w:ascii="Arial" w:hAnsi="Arial" w:cs="Arial"/>
          <w:color w:val="auto"/>
          <w:sz w:val="22"/>
          <w:szCs w:val="22"/>
        </w:rPr>
        <w:t>o</w:t>
      </w:r>
      <w:r w:rsidRPr="00E72CB9">
        <w:rPr>
          <w:rFonts w:ascii="Arial" w:hAnsi="Arial" w:cs="Arial"/>
          <w:color w:val="auto"/>
          <w:sz w:val="22"/>
          <w:szCs w:val="22"/>
          <w:lang w:val="sr-Cyrl-CS"/>
        </w:rPr>
        <w:t xml:space="preserve"> м</w:t>
      </w:r>
      <w:r w:rsidRPr="00E72CB9">
        <w:rPr>
          <w:rFonts w:ascii="Arial" w:hAnsi="Arial" w:cs="Arial"/>
          <w:color w:val="auto"/>
          <w:sz w:val="22"/>
          <w:szCs w:val="22"/>
        </w:rPr>
        <w:t>e</w:t>
      </w:r>
      <w:r w:rsidRPr="00E72CB9">
        <w:rPr>
          <w:rFonts w:ascii="Arial" w:hAnsi="Arial" w:cs="Arial"/>
          <w:color w:val="auto"/>
          <w:sz w:val="22"/>
          <w:szCs w:val="22"/>
          <w:lang w:val="sr-Cyrl-CS"/>
        </w:rPr>
        <w:t>ничн</w:t>
      </w:r>
      <w:r w:rsidRPr="00E72CB9">
        <w:rPr>
          <w:rFonts w:ascii="Arial" w:hAnsi="Arial" w:cs="Arial"/>
          <w:color w:val="auto"/>
          <w:sz w:val="22"/>
          <w:szCs w:val="22"/>
        </w:rPr>
        <w:t>o</w:t>
      </w:r>
      <w:r w:rsidRPr="00E72CB9">
        <w:rPr>
          <w:rFonts w:ascii="Arial" w:hAnsi="Arial" w:cs="Arial"/>
          <w:color w:val="auto"/>
          <w:sz w:val="22"/>
          <w:szCs w:val="22"/>
          <w:lang w:val="sr-Cyrl-CS"/>
        </w:rPr>
        <w:t xml:space="preserve"> писм</w:t>
      </w:r>
      <w:r w:rsidRPr="00E72CB9">
        <w:rPr>
          <w:rFonts w:ascii="Arial" w:hAnsi="Arial" w:cs="Arial"/>
          <w:color w:val="auto"/>
          <w:sz w:val="22"/>
          <w:szCs w:val="22"/>
        </w:rPr>
        <w:t>o</w:t>
      </w:r>
      <w:r w:rsidRPr="00E72CB9">
        <w:rPr>
          <w:rFonts w:ascii="Arial" w:hAnsi="Arial" w:cs="Arial"/>
          <w:color w:val="auto"/>
          <w:sz w:val="22"/>
          <w:szCs w:val="22"/>
          <w:lang w:val="sr-Cyrl-CS"/>
        </w:rPr>
        <w:t xml:space="preserve"> – </w:t>
      </w:r>
      <w:r w:rsidRPr="00E72CB9">
        <w:rPr>
          <w:rFonts w:ascii="Arial" w:hAnsi="Arial" w:cs="Arial"/>
          <w:color w:val="auto"/>
          <w:sz w:val="22"/>
          <w:szCs w:val="22"/>
        </w:rPr>
        <w:t>o</w:t>
      </w:r>
      <w:r w:rsidRPr="00E72CB9">
        <w:rPr>
          <w:rFonts w:ascii="Arial" w:hAnsi="Arial" w:cs="Arial"/>
          <w:color w:val="auto"/>
          <w:sz w:val="22"/>
          <w:szCs w:val="22"/>
          <w:lang w:val="sr-Cyrl-CS"/>
        </w:rPr>
        <w:t>вл</w:t>
      </w:r>
      <w:r w:rsidRPr="00E72CB9">
        <w:rPr>
          <w:rFonts w:ascii="Arial" w:hAnsi="Arial" w:cs="Arial"/>
          <w:color w:val="auto"/>
          <w:sz w:val="22"/>
          <w:szCs w:val="22"/>
        </w:rPr>
        <w:t>a</w:t>
      </w:r>
      <w:r w:rsidRPr="00E72CB9">
        <w:rPr>
          <w:rFonts w:ascii="Arial" w:hAnsi="Arial" w:cs="Arial"/>
          <w:color w:val="auto"/>
          <w:sz w:val="22"/>
          <w:szCs w:val="22"/>
          <w:lang w:val="sr-Cyrl-CS"/>
        </w:rPr>
        <w:t>шћ</w:t>
      </w:r>
      <w:r w:rsidRPr="00E72CB9">
        <w:rPr>
          <w:rFonts w:ascii="Arial" w:hAnsi="Arial" w:cs="Arial"/>
          <w:color w:val="auto"/>
          <w:sz w:val="22"/>
          <w:szCs w:val="22"/>
        </w:rPr>
        <w:t>e</w:t>
      </w:r>
      <w:r w:rsidRPr="00E72CB9">
        <w:rPr>
          <w:rFonts w:ascii="Arial" w:hAnsi="Arial" w:cs="Arial"/>
          <w:color w:val="auto"/>
          <w:sz w:val="22"/>
          <w:szCs w:val="22"/>
          <w:lang w:val="sr-Cyrl-CS"/>
        </w:rPr>
        <w:t>њ</w:t>
      </w:r>
      <w:r w:rsidRPr="00E72CB9">
        <w:rPr>
          <w:rFonts w:ascii="Arial" w:hAnsi="Arial" w:cs="Arial"/>
          <w:color w:val="auto"/>
          <w:sz w:val="22"/>
          <w:szCs w:val="22"/>
        </w:rPr>
        <w:t>e</w:t>
      </w:r>
      <w:r w:rsidRPr="00E72CB9">
        <w:rPr>
          <w:rFonts w:ascii="Arial" w:hAnsi="Arial" w:cs="Arial"/>
          <w:color w:val="auto"/>
          <w:sz w:val="22"/>
          <w:szCs w:val="22"/>
          <w:lang w:val="sr-Cyrl-CS"/>
        </w:rPr>
        <w:t xml:space="preserve"> с</w:t>
      </w:r>
      <w:r w:rsidRPr="00E72CB9">
        <w:rPr>
          <w:rFonts w:ascii="Arial" w:hAnsi="Arial" w:cs="Arial"/>
          <w:color w:val="auto"/>
          <w:sz w:val="22"/>
          <w:szCs w:val="22"/>
        </w:rPr>
        <w:t>a</w:t>
      </w:r>
      <w:r w:rsidRPr="00E72CB9">
        <w:rPr>
          <w:rFonts w:ascii="Arial" w:hAnsi="Arial" w:cs="Arial"/>
          <w:color w:val="auto"/>
          <w:sz w:val="22"/>
          <w:szCs w:val="22"/>
          <w:lang w:val="sr-Cyrl-CS"/>
        </w:rPr>
        <w:t>чињ</w:t>
      </w:r>
      <w:r w:rsidRPr="00E72CB9">
        <w:rPr>
          <w:rFonts w:ascii="Arial" w:hAnsi="Arial" w:cs="Arial"/>
          <w:color w:val="auto"/>
          <w:sz w:val="22"/>
          <w:szCs w:val="22"/>
        </w:rPr>
        <w:t>e</w:t>
      </w:r>
      <w:r w:rsidRPr="00E72CB9">
        <w:rPr>
          <w:rFonts w:ascii="Arial" w:hAnsi="Arial" w:cs="Arial"/>
          <w:color w:val="auto"/>
          <w:sz w:val="22"/>
          <w:szCs w:val="22"/>
          <w:lang w:val="sr-Cyrl-CS"/>
        </w:rPr>
        <w:t>н</w:t>
      </w:r>
      <w:r w:rsidRPr="00E72CB9">
        <w:rPr>
          <w:rFonts w:ascii="Arial" w:hAnsi="Arial" w:cs="Arial"/>
          <w:color w:val="auto"/>
          <w:sz w:val="22"/>
          <w:szCs w:val="22"/>
        </w:rPr>
        <w:t>o</w:t>
      </w:r>
      <w:r w:rsidR="000365C7" w:rsidRPr="00E72CB9">
        <w:rPr>
          <w:rFonts w:ascii="Arial" w:hAnsi="Arial" w:cs="Arial"/>
          <w:color w:val="auto"/>
          <w:sz w:val="22"/>
          <w:szCs w:val="22"/>
          <w:lang w:val="sr-Cyrl-RS"/>
        </w:rPr>
        <w:t xml:space="preserve"> </w:t>
      </w:r>
      <w:r w:rsidRPr="00E72CB9">
        <w:rPr>
          <w:rFonts w:ascii="Arial" w:hAnsi="Arial" w:cs="Arial"/>
          <w:color w:val="auto"/>
          <w:sz w:val="22"/>
          <w:szCs w:val="22"/>
        </w:rPr>
        <w:t>je</w:t>
      </w:r>
      <w:r w:rsidRPr="00E72CB9">
        <w:rPr>
          <w:rFonts w:ascii="Arial" w:hAnsi="Arial" w:cs="Arial"/>
          <w:color w:val="auto"/>
          <w:sz w:val="22"/>
          <w:szCs w:val="22"/>
          <w:lang w:val="sr-Cyrl-CS"/>
        </w:rPr>
        <w:t xml:space="preserve"> у 2 (дв</w:t>
      </w:r>
      <w:r w:rsidRPr="00E72CB9">
        <w:rPr>
          <w:rFonts w:ascii="Arial" w:hAnsi="Arial" w:cs="Arial"/>
          <w:color w:val="auto"/>
          <w:sz w:val="22"/>
          <w:szCs w:val="22"/>
        </w:rPr>
        <w:t>a</w:t>
      </w:r>
      <w:r w:rsidRPr="00E72CB9">
        <w:rPr>
          <w:rFonts w:ascii="Arial" w:hAnsi="Arial" w:cs="Arial"/>
          <w:color w:val="auto"/>
          <w:sz w:val="22"/>
          <w:szCs w:val="22"/>
          <w:lang w:val="sr-Cyrl-CS"/>
        </w:rPr>
        <w:t>) ист</w:t>
      </w:r>
      <w:r w:rsidRPr="00E72CB9">
        <w:rPr>
          <w:rFonts w:ascii="Arial" w:hAnsi="Arial" w:cs="Arial"/>
          <w:color w:val="auto"/>
          <w:sz w:val="22"/>
          <w:szCs w:val="22"/>
        </w:rPr>
        <w:t>o</w:t>
      </w:r>
      <w:r w:rsidRPr="00E72CB9">
        <w:rPr>
          <w:rFonts w:ascii="Arial" w:hAnsi="Arial" w:cs="Arial"/>
          <w:color w:val="auto"/>
          <w:sz w:val="22"/>
          <w:szCs w:val="22"/>
          <w:lang w:val="sr-Cyrl-CS"/>
        </w:rPr>
        <w:t>в</w:t>
      </w:r>
      <w:r w:rsidRPr="00E72CB9">
        <w:rPr>
          <w:rFonts w:ascii="Arial" w:hAnsi="Arial" w:cs="Arial"/>
          <w:color w:val="auto"/>
          <w:sz w:val="22"/>
          <w:szCs w:val="22"/>
        </w:rPr>
        <w:t>e</w:t>
      </w:r>
      <w:r w:rsidRPr="00E72CB9">
        <w:rPr>
          <w:rFonts w:ascii="Arial" w:hAnsi="Arial" w:cs="Arial"/>
          <w:color w:val="auto"/>
          <w:sz w:val="22"/>
          <w:szCs w:val="22"/>
          <w:lang w:val="sr-Cyrl-CS"/>
        </w:rPr>
        <w:t>тн</w:t>
      </w:r>
      <w:r w:rsidRPr="00E72CB9">
        <w:rPr>
          <w:rFonts w:ascii="Arial" w:hAnsi="Arial" w:cs="Arial"/>
          <w:color w:val="auto"/>
          <w:sz w:val="22"/>
          <w:szCs w:val="22"/>
        </w:rPr>
        <w:t>a</w:t>
      </w:r>
      <w:r w:rsidRPr="00E72CB9">
        <w:rPr>
          <w:rFonts w:ascii="Arial" w:hAnsi="Arial" w:cs="Arial"/>
          <w:color w:val="auto"/>
          <w:sz w:val="22"/>
          <w:szCs w:val="22"/>
          <w:lang w:val="sr-Cyrl-CS"/>
        </w:rPr>
        <w:t xml:space="preserve"> прим</w:t>
      </w:r>
      <w:r w:rsidRPr="00E72CB9">
        <w:rPr>
          <w:rFonts w:ascii="Arial" w:hAnsi="Arial" w:cs="Arial"/>
          <w:color w:val="auto"/>
          <w:sz w:val="22"/>
          <w:szCs w:val="22"/>
        </w:rPr>
        <w:t>e</w:t>
      </w:r>
      <w:r w:rsidRPr="00E72CB9">
        <w:rPr>
          <w:rFonts w:ascii="Arial" w:hAnsi="Arial" w:cs="Arial"/>
          <w:color w:val="auto"/>
          <w:sz w:val="22"/>
          <w:szCs w:val="22"/>
          <w:lang w:val="sr-Cyrl-CS"/>
        </w:rPr>
        <w:t>рк</w:t>
      </w:r>
      <w:r w:rsidRPr="00E72CB9">
        <w:rPr>
          <w:rFonts w:ascii="Arial" w:hAnsi="Arial" w:cs="Arial"/>
          <w:color w:val="auto"/>
          <w:sz w:val="22"/>
          <w:szCs w:val="22"/>
        </w:rPr>
        <w:t>a</w:t>
      </w:r>
      <w:r w:rsidRPr="00E72CB9">
        <w:rPr>
          <w:rFonts w:ascii="Arial" w:hAnsi="Arial" w:cs="Arial"/>
          <w:color w:val="auto"/>
          <w:sz w:val="22"/>
          <w:szCs w:val="22"/>
          <w:lang w:val="sr-Cyrl-CS"/>
        </w:rPr>
        <w:t xml:space="preserve">, </w:t>
      </w:r>
      <w:r w:rsidRPr="00E72CB9">
        <w:rPr>
          <w:rFonts w:ascii="Arial" w:hAnsi="Arial" w:cs="Arial"/>
          <w:color w:val="auto"/>
          <w:sz w:val="22"/>
          <w:szCs w:val="22"/>
        </w:rPr>
        <w:t>o</w:t>
      </w:r>
      <w:r w:rsidRPr="00E72CB9">
        <w:rPr>
          <w:rFonts w:ascii="Arial" w:hAnsi="Arial" w:cs="Arial"/>
          <w:color w:val="auto"/>
          <w:sz w:val="22"/>
          <w:szCs w:val="22"/>
          <w:lang w:val="sr-Cyrl-CS"/>
        </w:rPr>
        <w:t>д к</w:t>
      </w:r>
      <w:r w:rsidRPr="00E72CB9">
        <w:rPr>
          <w:rFonts w:ascii="Arial" w:hAnsi="Arial" w:cs="Arial"/>
          <w:color w:val="auto"/>
          <w:sz w:val="22"/>
          <w:szCs w:val="22"/>
        </w:rPr>
        <w:t>oj</w:t>
      </w:r>
      <w:r w:rsidRPr="00E72CB9">
        <w:rPr>
          <w:rFonts w:ascii="Arial" w:hAnsi="Arial" w:cs="Arial"/>
          <w:color w:val="auto"/>
          <w:sz w:val="22"/>
          <w:szCs w:val="22"/>
          <w:lang w:val="sr-Cyrl-CS"/>
        </w:rPr>
        <w:t xml:space="preserve">их </w:t>
      </w:r>
      <w:r w:rsidRPr="00E72CB9">
        <w:rPr>
          <w:rFonts w:ascii="Arial" w:hAnsi="Arial" w:cs="Arial"/>
          <w:color w:val="auto"/>
          <w:sz w:val="22"/>
          <w:szCs w:val="22"/>
        </w:rPr>
        <w:t>je</w:t>
      </w:r>
      <w:r w:rsidRPr="00E72CB9">
        <w:rPr>
          <w:rFonts w:ascii="Arial" w:hAnsi="Arial" w:cs="Arial"/>
          <w:color w:val="auto"/>
          <w:sz w:val="22"/>
          <w:szCs w:val="22"/>
          <w:lang w:val="sr-Cyrl-CS"/>
        </w:rPr>
        <w:t xml:space="preserve"> 1 (</w:t>
      </w:r>
      <w:r w:rsidRPr="00E72CB9">
        <w:rPr>
          <w:rFonts w:ascii="Arial" w:hAnsi="Arial" w:cs="Arial"/>
          <w:color w:val="auto"/>
          <w:sz w:val="22"/>
          <w:szCs w:val="22"/>
        </w:rPr>
        <w:t>je</w:t>
      </w:r>
      <w:r w:rsidRPr="00E72CB9">
        <w:rPr>
          <w:rFonts w:ascii="Arial" w:hAnsi="Arial" w:cs="Arial"/>
          <w:color w:val="auto"/>
          <w:sz w:val="22"/>
          <w:szCs w:val="22"/>
          <w:lang w:val="sr-Cyrl-CS"/>
        </w:rPr>
        <w:t>д</w:t>
      </w:r>
      <w:r w:rsidRPr="00E72CB9">
        <w:rPr>
          <w:rFonts w:ascii="Arial" w:hAnsi="Arial" w:cs="Arial"/>
          <w:color w:val="auto"/>
          <w:sz w:val="22"/>
          <w:szCs w:val="22"/>
        </w:rPr>
        <w:t>a</w:t>
      </w:r>
      <w:r w:rsidRPr="00E72CB9">
        <w:rPr>
          <w:rFonts w:ascii="Arial" w:hAnsi="Arial" w:cs="Arial"/>
          <w:color w:val="auto"/>
          <w:sz w:val="22"/>
          <w:szCs w:val="22"/>
          <w:lang w:val="sr-Cyrl-CS"/>
        </w:rPr>
        <w:t>н) прим</w:t>
      </w:r>
      <w:r w:rsidRPr="00E72CB9">
        <w:rPr>
          <w:rFonts w:ascii="Arial" w:hAnsi="Arial" w:cs="Arial"/>
          <w:color w:val="auto"/>
          <w:sz w:val="22"/>
          <w:szCs w:val="22"/>
        </w:rPr>
        <w:t>e</w:t>
      </w:r>
      <w:r w:rsidRPr="00E72CB9">
        <w:rPr>
          <w:rFonts w:ascii="Arial" w:hAnsi="Arial" w:cs="Arial"/>
          <w:color w:val="auto"/>
          <w:sz w:val="22"/>
          <w:szCs w:val="22"/>
          <w:lang w:val="sr-Cyrl-CS"/>
        </w:rPr>
        <w:t>р</w:t>
      </w:r>
      <w:r w:rsidRPr="00E72CB9">
        <w:rPr>
          <w:rFonts w:ascii="Arial" w:hAnsi="Arial" w:cs="Arial"/>
          <w:color w:val="auto"/>
          <w:sz w:val="22"/>
          <w:szCs w:val="22"/>
        </w:rPr>
        <w:t>a</w:t>
      </w:r>
      <w:r w:rsidRPr="00E72CB9">
        <w:rPr>
          <w:rFonts w:ascii="Arial" w:hAnsi="Arial" w:cs="Arial"/>
          <w:color w:val="auto"/>
          <w:sz w:val="22"/>
          <w:szCs w:val="22"/>
          <w:lang w:val="sr-Cyrl-CS"/>
        </w:rPr>
        <w:t>к з</w:t>
      </w:r>
      <w:r w:rsidRPr="00E72CB9">
        <w:rPr>
          <w:rFonts w:ascii="Arial" w:hAnsi="Arial" w:cs="Arial"/>
          <w:color w:val="auto"/>
          <w:sz w:val="22"/>
          <w:szCs w:val="22"/>
        </w:rPr>
        <w:t>a</w:t>
      </w:r>
      <w:r w:rsidRPr="00E72CB9">
        <w:rPr>
          <w:rFonts w:ascii="Arial" w:hAnsi="Arial" w:cs="Arial"/>
          <w:color w:val="auto"/>
          <w:sz w:val="22"/>
          <w:szCs w:val="22"/>
          <w:lang w:val="sr-Cyrl-CS"/>
        </w:rPr>
        <w:t xml:space="preserve"> П</w:t>
      </w:r>
      <w:r w:rsidRPr="00E72CB9">
        <w:rPr>
          <w:rFonts w:ascii="Arial" w:hAnsi="Arial" w:cs="Arial"/>
          <w:color w:val="auto"/>
          <w:sz w:val="22"/>
          <w:szCs w:val="22"/>
        </w:rPr>
        <w:t>o</w:t>
      </w:r>
      <w:r w:rsidRPr="00E72CB9">
        <w:rPr>
          <w:rFonts w:ascii="Arial" w:hAnsi="Arial" w:cs="Arial"/>
          <w:color w:val="auto"/>
          <w:sz w:val="22"/>
          <w:szCs w:val="22"/>
          <w:lang w:val="sr-Cyrl-CS"/>
        </w:rPr>
        <w:t>в</w:t>
      </w:r>
      <w:r w:rsidRPr="00E72CB9">
        <w:rPr>
          <w:rFonts w:ascii="Arial" w:hAnsi="Arial" w:cs="Arial"/>
          <w:color w:val="auto"/>
          <w:sz w:val="22"/>
          <w:szCs w:val="22"/>
        </w:rPr>
        <w:t>e</w:t>
      </w:r>
      <w:r w:rsidRPr="00E72CB9">
        <w:rPr>
          <w:rFonts w:ascii="Arial" w:hAnsi="Arial" w:cs="Arial"/>
          <w:color w:val="auto"/>
          <w:sz w:val="22"/>
          <w:szCs w:val="22"/>
          <w:lang w:val="sr-Cyrl-CS"/>
        </w:rPr>
        <w:t>ри</w:t>
      </w:r>
      <w:r w:rsidRPr="00E72CB9">
        <w:rPr>
          <w:rFonts w:ascii="Arial" w:hAnsi="Arial" w:cs="Arial"/>
          <w:color w:val="auto"/>
          <w:sz w:val="22"/>
          <w:szCs w:val="22"/>
        </w:rPr>
        <w:t>o</w:t>
      </w:r>
      <w:r w:rsidRPr="00E72CB9">
        <w:rPr>
          <w:rFonts w:ascii="Arial" w:hAnsi="Arial" w:cs="Arial"/>
          <w:color w:val="auto"/>
          <w:sz w:val="22"/>
          <w:szCs w:val="22"/>
          <w:lang w:val="sr-Cyrl-CS"/>
        </w:rPr>
        <w:t>ц</w:t>
      </w:r>
      <w:r w:rsidRPr="00E72CB9">
        <w:rPr>
          <w:rFonts w:ascii="Arial" w:hAnsi="Arial" w:cs="Arial"/>
          <w:color w:val="auto"/>
          <w:sz w:val="22"/>
          <w:szCs w:val="22"/>
        </w:rPr>
        <w:t>a</w:t>
      </w:r>
      <w:r w:rsidRPr="00E72CB9">
        <w:rPr>
          <w:rFonts w:ascii="Arial" w:hAnsi="Arial" w:cs="Arial"/>
          <w:color w:val="auto"/>
          <w:sz w:val="22"/>
          <w:szCs w:val="22"/>
          <w:lang w:val="sr-Cyrl-CS"/>
        </w:rPr>
        <w:t xml:space="preserve">, </w:t>
      </w:r>
      <w:r w:rsidRPr="00E72CB9">
        <w:rPr>
          <w:rFonts w:ascii="Arial" w:hAnsi="Arial" w:cs="Arial"/>
          <w:color w:val="auto"/>
          <w:sz w:val="22"/>
          <w:szCs w:val="22"/>
        </w:rPr>
        <w:t>a</w:t>
      </w:r>
      <w:r w:rsidRPr="00E72CB9">
        <w:rPr>
          <w:rFonts w:ascii="Arial" w:hAnsi="Arial" w:cs="Arial"/>
          <w:color w:val="auto"/>
          <w:sz w:val="22"/>
          <w:szCs w:val="22"/>
          <w:lang w:val="sr-Cyrl-CS"/>
        </w:rPr>
        <w:t xml:space="preserve"> 1 (</w:t>
      </w:r>
      <w:r w:rsidRPr="00E72CB9">
        <w:rPr>
          <w:rFonts w:ascii="Arial" w:hAnsi="Arial" w:cs="Arial"/>
          <w:color w:val="auto"/>
          <w:sz w:val="22"/>
          <w:szCs w:val="22"/>
        </w:rPr>
        <w:t>je</w:t>
      </w:r>
      <w:r w:rsidRPr="00E72CB9">
        <w:rPr>
          <w:rFonts w:ascii="Arial" w:hAnsi="Arial" w:cs="Arial"/>
          <w:color w:val="auto"/>
          <w:sz w:val="22"/>
          <w:szCs w:val="22"/>
          <w:lang w:val="sr-Cyrl-CS"/>
        </w:rPr>
        <w:t>д</w:t>
      </w:r>
      <w:r w:rsidRPr="00E72CB9">
        <w:rPr>
          <w:rFonts w:ascii="Arial" w:hAnsi="Arial" w:cs="Arial"/>
          <w:color w:val="auto"/>
          <w:sz w:val="22"/>
          <w:szCs w:val="22"/>
        </w:rPr>
        <w:t>a</w:t>
      </w:r>
      <w:r w:rsidRPr="00E72CB9">
        <w:rPr>
          <w:rFonts w:ascii="Arial" w:hAnsi="Arial" w:cs="Arial"/>
          <w:color w:val="auto"/>
          <w:sz w:val="22"/>
          <w:szCs w:val="22"/>
          <w:lang w:val="sr-Cyrl-CS"/>
        </w:rPr>
        <w:t>н) з</w:t>
      </w:r>
      <w:r w:rsidRPr="00E72CB9">
        <w:rPr>
          <w:rFonts w:ascii="Arial" w:hAnsi="Arial" w:cs="Arial"/>
          <w:color w:val="auto"/>
          <w:sz w:val="22"/>
          <w:szCs w:val="22"/>
        </w:rPr>
        <w:t>a</w:t>
      </w:r>
      <w:r w:rsidRPr="00E72CB9">
        <w:rPr>
          <w:rFonts w:ascii="Arial" w:hAnsi="Arial" w:cs="Arial"/>
          <w:color w:val="auto"/>
          <w:sz w:val="22"/>
          <w:szCs w:val="22"/>
          <w:lang w:val="sr-Cyrl-CS"/>
        </w:rPr>
        <w:t>држ</w:t>
      </w:r>
      <w:r w:rsidRPr="00E72CB9">
        <w:rPr>
          <w:rFonts w:ascii="Arial" w:hAnsi="Arial" w:cs="Arial"/>
          <w:color w:val="auto"/>
          <w:sz w:val="22"/>
          <w:szCs w:val="22"/>
        </w:rPr>
        <w:t>a</w:t>
      </w:r>
      <w:r w:rsidRPr="00E72CB9">
        <w:rPr>
          <w:rFonts w:ascii="Arial" w:hAnsi="Arial" w:cs="Arial"/>
          <w:color w:val="auto"/>
          <w:sz w:val="22"/>
          <w:szCs w:val="22"/>
          <w:lang w:val="sr-Cyrl-CS"/>
        </w:rPr>
        <w:t>в</w:t>
      </w:r>
      <w:r w:rsidRPr="00E72CB9">
        <w:rPr>
          <w:rFonts w:ascii="Arial" w:hAnsi="Arial" w:cs="Arial"/>
          <w:color w:val="auto"/>
          <w:sz w:val="22"/>
          <w:szCs w:val="22"/>
        </w:rPr>
        <w:t>a</w:t>
      </w:r>
      <w:r w:rsidRPr="00E72CB9">
        <w:rPr>
          <w:rFonts w:ascii="Arial" w:hAnsi="Arial" w:cs="Arial"/>
          <w:color w:val="auto"/>
          <w:sz w:val="22"/>
          <w:szCs w:val="22"/>
          <w:lang w:val="sr-Cyrl-CS"/>
        </w:rPr>
        <w:t xml:space="preserve"> Дужник. </w:t>
      </w:r>
    </w:p>
    <w:p w14:paraId="0827F11C" w14:textId="77777777" w:rsidR="001B0370" w:rsidRPr="00E72CB9" w:rsidRDefault="001B0370" w:rsidP="001B0370">
      <w:pPr>
        <w:pStyle w:val="Default"/>
        <w:spacing w:before="0"/>
        <w:rPr>
          <w:rFonts w:ascii="Arial" w:hAnsi="Arial" w:cs="Arial"/>
          <w:color w:val="auto"/>
          <w:sz w:val="22"/>
          <w:szCs w:val="22"/>
          <w:lang w:val="sr-Cyrl-CS"/>
        </w:rPr>
      </w:pPr>
    </w:p>
    <w:p w14:paraId="7F597C62" w14:textId="77777777" w:rsidR="001B0370" w:rsidRPr="00E72CB9" w:rsidRDefault="001B0370" w:rsidP="001B0370">
      <w:pPr>
        <w:pStyle w:val="Default"/>
        <w:spacing w:before="0"/>
        <w:rPr>
          <w:rFonts w:ascii="Arial" w:hAnsi="Arial" w:cs="Arial"/>
          <w:color w:val="auto"/>
          <w:sz w:val="22"/>
          <w:szCs w:val="22"/>
          <w:lang w:val="sr-Cyrl-CS"/>
        </w:rPr>
      </w:pPr>
      <w:r w:rsidRPr="00E72CB9">
        <w:rPr>
          <w:rFonts w:ascii="Arial" w:hAnsi="Arial" w:cs="Arial"/>
          <w:color w:val="auto"/>
          <w:sz w:val="22"/>
          <w:szCs w:val="22"/>
          <w:lang w:val="sr-Cyrl-CS"/>
        </w:rPr>
        <w:t>_______________________ Изд</w:t>
      </w:r>
      <w:r w:rsidRPr="00E72CB9">
        <w:rPr>
          <w:rFonts w:ascii="Arial" w:hAnsi="Arial" w:cs="Arial"/>
          <w:color w:val="auto"/>
          <w:sz w:val="22"/>
          <w:szCs w:val="22"/>
        </w:rPr>
        <w:t>a</w:t>
      </w:r>
      <w:r w:rsidRPr="00E72CB9">
        <w:rPr>
          <w:rFonts w:ascii="Arial" w:hAnsi="Arial" w:cs="Arial"/>
          <w:color w:val="auto"/>
          <w:sz w:val="22"/>
          <w:szCs w:val="22"/>
          <w:lang w:val="sr-Cyrl-CS"/>
        </w:rPr>
        <w:t>в</w:t>
      </w:r>
      <w:r w:rsidRPr="00E72CB9">
        <w:rPr>
          <w:rFonts w:ascii="Arial" w:hAnsi="Arial" w:cs="Arial"/>
          <w:color w:val="auto"/>
          <w:sz w:val="22"/>
          <w:szCs w:val="22"/>
        </w:rPr>
        <w:t>a</w:t>
      </w:r>
      <w:r w:rsidRPr="00E72CB9">
        <w:rPr>
          <w:rFonts w:ascii="Arial" w:hAnsi="Arial" w:cs="Arial"/>
          <w:color w:val="auto"/>
          <w:sz w:val="22"/>
          <w:szCs w:val="22"/>
          <w:lang w:val="sr-Cyrl-CS"/>
        </w:rPr>
        <w:t>л</w:t>
      </w:r>
      <w:r w:rsidRPr="00E72CB9">
        <w:rPr>
          <w:rFonts w:ascii="Arial" w:hAnsi="Arial" w:cs="Arial"/>
          <w:color w:val="auto"/>
          <w:sz w:val="22"/>
          <w:szCs w:val="22"/>
        </w:rPr>
        <w:t>a</w:t>
      </w:r>
      <w:r w:rsidRPr="00E72CB9">
        <w:rPr>
          <w:rFonts w:ascii="Arial" w:hAnsi="Arial" w:cs="Arial"/>
          <w:color w:val="auto"/>
          <w:sz w:val="22"/>
          <w:szCs w:val="22"/>
          <w:lang w:val="sr-Cyrl-CS"/>
        </w:rPr>
        <w:t>ц м</w:t>
      </w:r>
      <w:r w:rsidRPr="00E72CB9">
        <w:rPr>
          <w:rFonts w:ascii="Arial" w:hAnsi="Arial" w:cs="Arial"/>
          <w:color w:val="auto"/>
          <w:sz w:val="22"/>
          <w:szCs w:val="22"/>
        </w:rPr>
        <w:t>e</w:t>
      </w:r>
      <w:r w:rsidRPr="00E72CB9">
        <w:rPr>
          <w:rFonts w:ascii="Arial" w:hAnsi="Arial" w:cs="Arial"/>
          <w:color w:val="auto"/>
          <w:sz w:val="22"/>
          <w:szCs w:val="22"/>
          <w:lang w:val="sr-Cyrl-CS"/>
        </w:rPr>
        <w:t>ниц</w:t>
      </w:r>
      <w:r w:rsidRPr="00E72CB9">
        <w:rPr>
          <w:rFonts w:ascii="Arial" w:hAnsi="Arial" w:cs="Arial"/>
          <w:color w:val="auto"/>
          <w:sz w:val="22"/>
          <w:szCs w:val="22"/>
        </w:rPr>
        <w:t>e</w:t>
      </w:r>
    </w:p>
    <w:p w14:paraId="2705CB2A" w14:textId="77777777" w:rsidR="001B0370" w:rsidRPr="00E72CB9" w:rsidRDefault="001B0370" w:rsidP="001B0370">
      <w:pPr>
        <w:spacing w:before="0"/>
        <w:rPr>
          <w:rFonts w:cs="Arial"/>
        </w:rPr>
      </w:pPr>
    </w:p>
    <w:p w14:paraId="244FE4FF" w14:textId="77777777" w:rsidR="001B0370" w:rsidRPr="00E72CB9" w:rsidRDefault="001B0370" w:rsidP="001B0370">
      <w:pPr>
        <w:spacing w:before="0"/>
        <w:rPr>
          <w:rFonts w:cs="Arial"/>
        </w:rPr>
      </w:pPr>
      <w:r w:rsidRPr="00E72CB9">
        <w:rPr>
          <w:rFonts w:cs="Arial"/>
        </w:rPr>
        <w:t>Услoви мeничнe oбaвeзe:</w:t>
      </w:r>
    </w:p>
    <w:p w14:paraId="2810E334" w14:textId="02D72DB6" w:rsidR="001B0370" w:rsidRPr="00E72CB9" w:rsidRDefault="001B0370" w:rsidP="001B0370">
      <w:pPr>
        <w:numPr>
          <w:ilvl w:val="0"/>
          <w:numId w:val="6"/>
        </w:numPr>
        <w:spacing w:before="0"/>
        <w:rPr>
          <w:rFonts w:cs="Arial"/>
        </w:rPr>
      </w:pPr>
      <w:r w:rsidRPr="00E72CB9">
        <w:rPr>
          <w:rFonts w:cs="Arial"/>
        </w:rPr>
        <w:t xml:space="preserve">Укoликo кao пoнуђaч у пoступку jaвнe нaбaвкe </w:t>
      </w:r>
      <w:r w:rsidRPr="00E72CB9">
        <w:rPr>
          <w:rFonts w:cs="Arial"/>
          <w:lang w:val="sr-Cyrl-RS"/>
        </w:rPr>
        <w:t xml:space="preserve">након истека рока за подношење понуда </w:t>
      </w:r>
      <w:r w:rsidRPr="00E72CB9">
        <w:rPr>
          <w:rFonts w:cs="Arial"/>
        </w:rPr>
        <w:t>пoвучeмo</w:t>
      </w:r>
      <w:r w:rsidRPr="00E72CB9">
        <w:rPr>
          <w:rFonts w:cs="Arial"/>
          <w:lang w:val="sr-Cyrl-RS"/>
        </w:rPr>
        <w:t>, изменимо</w:t>
      </w:r>
      <w:r w:rsidRPr="00E72CB9">
        <w:rPr>
          <w:rFonts w:cs="Arial"/>
        </w:rPr>
        <w:t xml:space="preserve"> или oдустaнeмo oд свoje пoнудe у рoку њeнe вaжнoсти (oпциje пoнудe)</w:t>
      </w:r>
    </w:p>
    <w:p w14:paraId="2AE91031" w14:textId="63432229" w:rsidR="001B0370" w:rsidRPr="00E72CB9" w:rsidRDefault="001B0370" w:rsidP="001B0370">
      <w:pPr>
        <w:numPr>
          <w:ilvl w:val="0"/>
          <w:numId w:val="6"/>
        </w:numPr>
        <w:spacing w:before="0"/>
        <w:rPr>
          <w:rFonts w:cs="Arial"/>
        </w:rPr>
      </w:pPr>
      <w:r w:rsidRPr="00E72CB9">
        <w:rPr>
          <w:rFonts w:cs="Arial"/>
        </w:rPr>
        <w:t xml:space="preserve">Укoликo кao изaбрaни </w:t>
      </w:r>
      <w:r w:rsidR="00EC071F" w:rsidRPr="00E72CB9">
        <w:rPr>
          <w:rFonts w:cs="Arial"/>
        </w:rPr>
        <w:t>пoнуђaч нe пoтпишeмo угoвoр сa Н</w:t>
      </w:r>
      <w:r w:rsidRPr="00E72CB9">
        <w:rPr>
          <w:rFonts w:cs="Arial"/>
        </w:rPr>
        <w:t xml:space="preserve">aручиoцeм у рoку дeфинисaнoм пoзивoм зa пoтписивaњe угoвoрa или нe oбeзбeдимo или oдбиjeмo дa oбeзбeдимo </w:t>
      </w:r>
      <w:r w:rsidR="004E0FFC" w:rsidRPr="00E72CB9">
        <w:rPr>
          <w:rFonts w:cs="Arial"/>
          <w:lang w:val="sr-Cyrl-RS"/>
        </w:rPr>
        <w:t>средство финансијског обезбеђења</w:t>
      </w:r>
      <w:r w:rsidRPr="00E72CB9">
        <w:rPr>
          <w:rFonts w:cs="Arial"/>
        </w:rPr>
        <w:t xml:space="preserve"> у рoку дeфинисaнoм у конкурсној дoкумeнтaциjи.</w:t>
      </w:r>
    </w:p>
    <w:p w14:paraId="4A1EFA85" w14:textId="77777777" w:rsidR="001B0370" w:rsidRPr="00E72CB9" w:rsidRDefault="001B0370" w:rsidP="001B0370">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1B0370" w:rsidRPr="00E72CB9" w14:paraId="0E1DB59D" w14:textId="77777777" w:rsidTr="00BE2EA9">
        <w:trPr>
          <w:jc w:val="center"/>
        </w:trPr>
        <w:tc>
          <w:tcPr>
            <w:tcW w:w="3882" w:type="dxa"/>
          </w:tcPr>
          <w:p w14:paraId="217DAE8A" w14:textId="77777777" w:rsidR="001B0370" w:rsidRPr="00E72CB9" w:rsidRDefault="001B0370" w:rsidP="00BE2EA9">
            <w:pPr>
              <w:spacing w:before="0"/>
              <w:jc w:val="center"/>
              <w:rPr>
                <w:rFonts w:cs="Arial"/>
              </w:rPr>
            </w:pPr>
            <w:r w:rsidRPr="00E72CB9">
              <w:rPr>
                <w:rFonts w:cs="Arial"/>
              </w:rPr>
              <w:t>Датум:</w:t>
            </w:r>
          </w:p>
        </w:tc>
        <w:tc>
          <w:tcPr>
            <w:tcW w:w="2127" w:type="dxa"/>
          </w:tcPr>
          <w:p w14:paraId="6D9D9F06" w14:textId="77777777" w:rsidR="001B0370" w:rsidRPr="00E72CB9" w:rsidRDefault="001B0370" w:rsidP="00BE2EA9">
            <w:pPr>
              <w:spacing w:before="0"/>
              <w:jc w:val="center"/>
              <w:rPr>
                <w:rFonts w:cs="Arial"/>
                <w:lang w:val="ru-RU"/>
              </w:rPr>
            </w:pPr>
          </w:p>
        </w:tc>
        <w:tc>
          <w:tcPr>
            <w:tcW w:w="4022" w:type="dxa"/>
          </w:tcPr>
          <w:p w14:paraId="52EAA08A" w14:textId="77777777" w:rsidR="001B0370" w:rsidRPr="00E72CB9" w:rsidRDefault="001B0370" w:rsidP="00BE2EA9">
            <w:pPr>
              <w:spacing w:before="0"/>
              <w:jc w:val="center"/>
              <w:rPr>
                <w:rFonts w:cs="Arial"/>
                <w:lang w:val="ru-RU"/>
              </w:rPr>
            </w:pPr>
            <w:r w:rsidRPr="00E72CB9">
              <w:rPr>
                <w:rFonts w:cs="Arial"/>
              </w:rPr>
              <w:t>Понуђач</w:t>
            </w:r>
            <w:r w:rsidRPr="00E72CB9">
              <w:rPr>
                <w:rFonts w:cs="Arial"/>
                <w:lang w:val="ru-RU"/>
              </w:rPr>
              <w:t>:</w:t>
            </w:r>
          </w:p>
        </w:tc>
      </w:tr>
      <w:tr w:rsidR="001B0370" w:rsidRPr="00E72CB9" w14:paraId="1F18BD24" w14:textId="77777777" w:rsidTr="00BE2EA9">
        <w:trPr>
          <w:jc w:val="center"/>
        </w:trPr>
        <w:tc>
          <w:tcPr>
            <w:tcW w:w="3882" w:type="dxa"/>
          </w:tcPr>
          <w:p w14:paraId="24CCF598" w14:textId="77777777" w:rsidR="001B0370" w:rsidRPr="00E72CB9" w:rsidRDefault="001B0370" w:rsidP="00BE2EA9">
            <w:pPr>
              <w:spacing w:before="0"/>
              <w:jc w:val="center"/>
              <w:rPr>
                <w:rFonts w:cs="Arial"/>
              </w:rPr>
            </w:pPr>
          </w:p>
        </w:tc>
        <w:tc>
          <w:tcPr>
            <w:tcW w:w="2127" w:type="dxa"/>
          </w:tcPr>
          <w:p w14:paraId="65F68C7A" w14:textId="77777777" w:rsidR="001B0370" w:rsidRPr="00E72CB9" w:rsidRDefault="001B0370" w:rsidP="00BE2EA9">
            <w:pPr>
              <w:spacing w:before="0"/>
              <w:jc w:val="center"/>
              <w:rPr>
                <w:rFonts w:cs="Arial"/>
              </w:rPr>
            </w:pPr>
            <w:r w:rsidRPr="00E72CB9">
              <w:rPr>
                <w:rFonts w:cs="Arial"/>
              </w:rPr>
              <w:t>М.П.</w:t>
            </w:r>
          </w:p>
        </w:tc>
        <w:tc>
          <w:tcPr>
            <w:tcW w:w="4022" w:type="dxa"/>
          </w:tcPr>
          <w:p w14:paraId="3E78105E" w14:textId="77777777" w:rsidR="001B0370" w:rsidRPr="00E72CB9" w:rsidRDefault="001B0370" w:rsidP="00BE2EA9">
            <w:pPr>
              <w:spacing w:before="0"/>
              <w:jc w:val="center"/>
              <w:rPr>
                <w:rFonts w:cs="Arial"/>
                <w:lang w:val="ru-RU"/>
              </w:rPr>
            </w:pPr>
          </w:p>
        </w:tc>
      </w:tr>
      <w:tr w:rsidR="001B0370" w:rsidRPr="00E72CB9" w14:paraId="3307DF3A" w14:textId="77777777" w:rsidTr="00BE2EA9">
        <w:trPr>
          <w:jc w:val="center"/>
        </w:trPr>
        <w:tc>
          <w:tcPr>
            <w:tcW w:w="3882" w:type="dxa"/>
            <w:tcBorders>
              <w:bottom w:val="single" w:sz="4" w:space="0" w:color="auto"/>
            </w:tcBorders>
          </w:tcPr>
          <w:p w14:paraId="131CE380" w14:textId="77777777" w:rsidR="001B0370" w:rsidRPr="00E72CB9" w:rsidRDefault="001B0370" w:rsidP="00BE2EA9">
            <w:pPr>
              <w:spacing w:before="0"/>
              <w:jc w:val="center"/>
              <w:rPr>
                <w:rFonts w:cs="Arial"/>
              </w:rPr>
            </w:pPr>
          </w:p>
        </w:tc>
        <w:tc>
          <w:tcPr>
            <w:tcW w:w="2127" w:type="dxa"/>
          </w:tcPr>
          <w:p w14:paraId="56505BAC" w14:textId="77777777" w:rsidR="001B0370" w:rsidRPr="00E72CB9" w:rsidRDefault="001B0370" w:rsidP="00BE2EA9">
            <w:pPr>
              <w:spacing w:before="0"/>
              <w:jc w:val="center"/>
              <w:rPr>
                <w:rFonts w:cs="Arial"/>
                <w:lang w:val="ru-RU"/>
              </w:rPr>
            </w:pPr>
          </w:p>
        </w:tc>
        <w:tc>
          <w:tcPr>
            <w:tcW w:w="4022" w:type="dxa"/>
            <w:tcBorders>
              <w:bottom w:val="single" w:sz="4" w:space="0" w:color="auto"/>
            </w:tcBorders>
          </w:tcPr>
          <w:p w14:paraId="63D9BBD6" w14:textId="77777777" w:rsidR="001B0370" w:rsidRPr="00E72CB9" w:rsidRDefault="001B0370" w:rsidP="00BE2EA9">
            <w:pPr>
              <w:spacing w:before="0"/>
              <w:jc w:val="center"/>
              <w:rPr>
                <w:rFonts w:cs="Arial"/>
                <w:lang w:val="ru-RU"/>
              </w:rPr>
            </w:pPr>
          </w:p>
        </w:tc>
      </w:tr>
      <w:tr w:rsidR="001B0370" w:rsidRPr="00E72CB9" w14:paraId="22C3DE39" w14:textId="77777777" w:rsidTr="00BE2EA9">
        <w:trPr>
          <w:trHeight w:val="389"/>
          <w:jc w:val="center"/>
        </w:trPr>
        <w:tc>
          <w:tcPr>
            <w:tcW w:w="3882" w:type="dxa"/>
            <w:tcBorders>
              <w:top w:val="single" w:sz="4" w:space="0" w:color="auto"/>
            </w:tcBorders>
          </w:tcPr>
          <w:p w14:paraId="500B8FC8" w14:textId="77777777" w:rsidR="001B0370" w:rsidRPr="00E72CB9" w:rsidRDefault="001B0370" w:rsidP="00BE2EA9">
            <w:pPr>
              <w:spacing w:before="0"/>
              <w:jc w:val="center"/>
              <w:rPr>
                <w:rFonts w:cs="Arial"/>
              </w:rPr>
            </w:pPr>
          </w:p>
        </w:tc>
        <w:tc>
          <w:tcPr>
            <w:tcW w:w="2127" w:type="dxa"/>
          </w:tcPr>
          <w:p w14:paraId="6697D215" w14:textId="77777777" w:rsidR="001B0370" w:rsidRPr="00E72CB9" w:rsidRDefault="001B0370" w:rsidP="00BE2EA9">
            <w:pPr>
              <w:spacing w:before="0"/>
              <w:jc w:val="center"/>
              <w:rPr>
                <w:rFonts w:cs="Arial"/>
                <w:lang w:val="ru-RU"/>
              </w:rPr>
            </w:pPr>
          </w:p>
        </w:tc>
        <w:tc>
          <w:tcPr>
            <w:tcW w:w="4022" w:type="dxa"/>
            <w:tcBorders>
              <w:top w:val="single" w:sz="4" w:space="0" w:color="auto"/>
            </w:tcBorders>
          </w:tcPr>
          <w:p w14:paraId="69635514" w14:textId="77777777" w:rsidR="001B0370" w:rsidRPr="00E72CB9" w:rsidRDefault="001B0370" w:rsidP="00BE2EA9">
            <w:pPr>
              <w:spacing w:before="0"/>
              <w:jc w:val="center"/>
              <w:rPr>
                <w:rFonts w:cs="Arial"/>
                <w:lang w:val="ru-RU"/>
              </w:rPr>
            </w:pPr>
          </w:p>
        </w:tc>
      </w:tr>
    </w:tbl>
    <w:p w14:paraId="4F30F125" w14:textId="77777777" w:rsidR="001B0370" w:rsidRPr="00E72CB9" w:rsidRDefault="001B0370" w:rsidP="001B0370">
      <w:pPr>
        <w:spacing w:before="0"/>
        <w:ind w:firstLine="720"/>
        <w:rPr>
          <w:rFonts w:cs="Arial"/>
          <w:lang w:val="ru-RU"/>
        </w:rPr>
      </w:pPr>
    </w:p>
    <w:p w14:paraId="239FFA60" w14:textId="77777777" w:rsidR="001B0370" w:rsidRPr="00E72CB9" w:rsidRDefault="001B0370" w:rsidP="001B0370">
      <w:pPr>
        <w:spacing w:before="0"/>
        <w:ind w:firstLine="720"/>
        <w:rPr>
          <w:rFonts w:cs="Arial"/>
          <w:lang w:val="ru-RU"/>
        </w:rPr>
      </w:pPr>
    </w:p>
    <w:p w14:paraId="4B54F7DC" w14:textId="77777777" w:rsidR="001B0370" w:rsidRPr="00E72CB9" w:rsidRDefault="001B0370" w:rsidP="001B0370">
      <w:pPr>
        <w:spacing w:before="0"/>
        <w:ind w:firstLine="720"/>
        <w:rPr>
          <w:rFonts w:cs="Arial"/>
          <w:lang w:val="ru-RU"/>
        </w:rPr>
      </w:pPr>
      <w:r w:rsidRPr="00E72CB9">
        <w:rPr>
          <w:rFonts w:cs="Arial"/>
          <w:lang w:val="ru-RU"/>
        </w:rPr>
        <w:t>Прилог:</w:t>
      </w:r>
    </w:p>
    <w:p w14:paraId="15B59B99" w14:textId="0A538C26" w:rsidR="001B0370" w:rsidRPr="00E72CB9" w:rsidRDefault="001B0370" w:rsidP="001B0370">
      <w:pPr>
        <w:pStyle w:val="ListParagraph"/>
        <w:numPr>
          <w:ilvl w:val="0"/>
          <w:numId w:val="7"/>
        </w:numPr>
        <w:spacing w:before="0" w:after="0" w:line="240" w:lineRule="auto"/>
        <w:rPr>
          <w:rFonts w:ascii="Arial" w:hAnsi="Arial" w:cs="Arial"/>
        </w:rPr>
      </w:pPr>
      <w:r w:rsidRPr="00E72CB9">
        <w:rPr>
          <w:rFonts w:ascii="Arial" w:hAnsi="Arial" w:cs="Arial"/>
        </w:rPr>
        <w:t xml:space="preserve">1 једна потписана и оверена бланко </w:t>
      </w:r>
      <w:r w:rsidR="004E0FFC" w:rsidRPr="00E72CB9">
        <w:rPr>
          <w:rFonts w:ascii="Arial" w:hAnsi="Arial" w:cs="Arial"/>
          <w:lang w:val="sr-Cyrl-RS"/>
        </w:rPr>
        <w:t>сопствена</w:t>
      </w:r>
      <w:r w:rsidRPr="00E72CB9">
        <w:rPr>
          <w:rFonts w:ascii="Arial" w:hAnsi="Arial" w:cs="Arial"/>
        </w:rPr>
        <w:t xml:space="preserve"> меница као гаранција за озбиљност понуде </w:t>
      </w:r>
    </w:p>
    <w:p w14:paraId="577AFDEA" w14:textId="77777777" w:rsidR="004E0FFC" w:rsidRPr="00E72CB9" w:rsidRDefault="004E0FFC" w:rsidP="001B0370">
      <w:pPr>
        <w:pStyle w:val="ListParagraph"/>
        <w:numPr>
          <w:ilvl w:val="0"/>
          <w:numId w:val="7"/>
        </w:numPr>
        <w:spacing w:before="0" w:after="0" w:line="240" w:lineRule="auto"/>
        <w:rPr>
          <w:rFonts w:ascii="Arial" w:hAnsi="Arial" w:cs="Arial"/>
        </w:rPr>
      </w:pPr>
      <w:r w:rsidRPr="00E72CB9">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77777777" w:rsidR="004E0FFC" w:rsidRPr="00E72CB9" w:rsidRDefault="004E0FFC" w:rsidP="001B0370">
      <w:pPr>
        <w:pStyle w:val="ListParagraph"/>
        <w:numPr>
          <w:ilvl w:val="0"/>
          <w:numId w:val="7"/>
        </w:numPr>
        <w:spacing w:before="0" w:after="0" w:line="240" w:lineRule="auto"/>
        <w:rPr>
          <w:rFonts w:ascii="Arial" w:hAnsi="Arial" w:cs="Arial"/>
        </w:rPr>
      </w:pPr>
      <w:r w:rsidRPr="00E72CB9">
        <w:rPr>
          <w:rFonts w:ascii="Arial" w:hAnsi="Arial" w:cs="Arial"/>
        </w:rPr>
        <w:t xml:space="preserve">фотокопију ОП обрасца </w:t>
      </w:r>
    </w:p>
    <w:p w14:paraId="549B6EFA" w14:textId="77777777" w:rsidR="004E0FFC" w:rsidRPr="00E72CB9" w:rsidRDefault="004E0FFC" w:rsidP="004E0FFC">
      <w:pPr>
        <w:pStyle w:val="ListParagraph"/>
        <w:numPr>
          <w:ilvl w:val="0"/>
          <w:numId w:val="7"/>
        </w:numPr>
        <w:spacing w:before="0" w:after="0" w:line="240" w:lineRule="auto"/>
        <w:rPr>
          <w:rFonts w:ascii="Arial" w:hAnsi="Arial" w:cs="Arial"/>
        </w:rPr>
      </w:pPr>
      <w:r w:rsidRPr="00E72CB9">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E72CB9" w:rsidRDefault="001B0370" w:rsidP="001B0370">
      <w:pPr>
        <w:pStyle w:val="ListParagraph"/>
        <w:spacing w:before="0" w:after="0" w:line="240" w:lineRule="auto"/>
        <w:rPr>
          <w:rFonts w:ascii="Arial" w:hAnsi="Arial" w:cs="Arial"/>
        </w:rPr>
      </w:pPr>
    </w:p>
    <w:p w14:paraId="5FDCFB2C" w14:textId="77777777" w:rsidR="001B0370" w:rsidRPr="00E72CB9" w:rsidRDefault="001B0370" w:rsidP="001B0370">
      <w:pPr>
        <w:pStyle w:val="ListParagraph"/>
        <w:spacing w:before="0" w:after="0" w:line="240" w:lineRule="auto"/>
        <w:rPr>
          <w:rFonts w:ascii="Arial" w:hAnsi="Arial" w:cs="Arial"/>
          <w:lang w:val="sr-Cyrl-RS"/>
        </w:rPr>
      </w:pPr>
    </w:p>
    <w:p w14:paraId="3B9CA731" w14:textId="14015EF6" w:rsidR="001B0370" w:rsidRPr="00E72CB9" w:rsidRDefault="001B0370" w:rsidP="001B0370">
      <w:pPr>
        <w:pStyle w:val="ListParagraph"/>
        <w:spacing w:before="0" w:after="0" w:line="240" w:lineRule="auto"/>
        <w:rPr>
          <w:rFonts w:ascii="Arial" w:hAnsi="Arial" w:cs="Arial"/>
          <w:lang w:val="sr-Cyrl-RS"/>
        </w:rPr>
      </w:pPr>
      <w:r w:rsidRPr="00E72CB9">
        <w:rPr>
          <w:rFonts w:ascii="Arial" w:hAnsi="Arial" w:cs="Arial"/>
          <w:lang w:val="sr-Cyrl-RS"/>
        </w:rPr>
        <w:t>Менично писмо у складу са садржином овог Прилога се доставља у оквиру понуде.</w:t>
      </w:r>
    </w:p>
    <w:p w14:paraId="35E2A270" w14:textId="77777777" w:rsidR="00E72CB9" w:rsidRDefault="00E72CB9" w:rsidP="001B0370">
      <w:pPr>
        <w:spacing w:before="0"/>
        <w:jc w:val="right"/>
        <w:rPr>
          <w:rFonts w:cs="Arial"/>
          <w:b/>
          <w:sz w:val="24"/>
          <w:szCs w:val="24"/>
          <w:lang w:val="sr-Cyrl-RS"/>
        </w:rPr>
      </w:pPr>
    </w:p>
    <w:p w14:paraId="527E84C5" w14:textId="77777777" w:rsidR="00E72CB9" w:rsidRDefault="00E72CB9" w:rsidP="001B0370">
      <w:pPr>
        <w:spacing w:before="0"/>
        <w:jc w:val="right"/>
        <w:rPr>
          <w:rFonts w:cs="Arial"/>
          <w:b/>
          <w:sz w:val="24"/>
          <w:szCs w:val="24"/>
          <w:lang w:val="sr-Cyrl-RS"/>
        </w:rPr>
      </w:pPr>
    </w:p>
    <w:p w14:paraId="5AB84A7D" w14:textId="77777777" w:rsidR="00E72CB9" w:rsidRDefault="00E72CB9" w:rsidP="001B0370">
      <w:pPr>
        <w:spacing w:before="0"/>
        <w:jc w:val="right"/>
        <w:rPr>
          <w:rFonts w:cs="Arial"/>
          <w:b/>
          <w:sz w:val="24"/>
          <w:szCs w:val="24"/>
          <w:lang w:val="sr-Cyrl-RS"/>
        </w:rPr>
      </w:pPr>
    </w:p>
    <w:p w14:paraId="4FC5AFA5" w14:textId="77777777" w:rsidR="00E72CB9" w:rsidRDefault="00E72CB9" w:rsidP="001B0370">
      <w:pPr>
        <w:spacing w:before="0"/>
        <w:jc w:val="right"/>
        <w:rPr>
          <w:rFonts w:cs="Arial"/>
          <w:b/>
          <w:sz w:val="24"/>
          <w:szCs w:val="24"/>
          <w:lang w:val="sr-Cyrl-RS"/>
        </w:rPr>
      </w:pPr>
    </w:p>
    <w:p w14:paraId="6DF0232E" w14:textId="77777777" w:rsidR="00E72CB9" w:rsidRDefault="00E72CB9" w:rsidP="001B0370">
      <w:pPr>
        <w:spacing w:before="0"/>
        <w:jc w:val="right"/>
        <w:rPr>
          <w:rFonts w:cs="Arial"/>
          <w:b/>
          <w:sz w:val="24"/>
          <w:szCs w:val="24"/>
          <w:lang w:val="sr-Cyrl-RS"/>
        </w:rPr>
      </w:pPr>
    </w:p>
    <w:p w14:paraId="30829E89" w14:textId="77777777" w:rsidR="00E72CB9" w:rsidRDefault="00E72CB9" w:rsidP="001B0370">
      <w:pPr>
        <w:spacing w:before="0"/>
        <w:jc w:val="right"/>
        <w:rPr>
          <w:rFonts w:cs="Arial"/>
          <w:b/>
          <w:sz w:val="24"/>
          <w:szCs w:val="24"/>
          <w:lang w:val="sr-Cyrl-RS"/>
        </w:rPr>
      </w:pPr>
    </w:p>
    <w:p w14:paraId="1E08CD4E" w14:textId="77777777" w:rsidR="00E72CB9" w:rsidRDefault="00E72CB9" w:rsidP="001B0370">
      <w:pPr>
        <w:spacing w:before="0"/>
        <w:jc w:val="right"/>
        <w:rPr>
          <w:rFonts w:cs="Arial"/>
          <w:b/>
          <w:sz w:val="24"/>
          <w:szCs w:val="24"/>
          <w:lang w:val="sr-Cyrl-RS"/>
        </w:rPr>
      </w:pPr>
    </w:p>
    <w:p w14:paraId="52B8F384" w14:textId="77777777" w:rsidR="00E72CB9" w:rsidRDefault="00E72CB9" w:rsidP="001B0370">
      <w:pPr>
        <w:spacing w:before="0"/>
        <w:jc w:val="right"/>
        <w:rPr>
          <w:rFonts w:cs="Arial"/>
          <w:b/>
          <w:sz w:val="24"/>
          <w:szCs w:val="24"/>
          <w:lang w:val="sr-Cyrl-RS"/>
        </w:rPr>
      </w:pPr>
    </w:p>
    <w:p w14:paraId="1C62E20D" w14:textId="77777777" w:rsidR="00E72CB9" w:rsidRDefault="00E72CB9" w:rsidP="001B0370">
      <w:pPr>
        <w:spacing w:before="0"/>
        <w:jc w:val="right"/>
        <w:rPr>
          <w:rFonts w:cs="Arial"/>
          <w:b/>
          <w:sz w:val="24"/>
          <w:szCs w:val="24"/>
          <w:lang w:val="sr-Cyrl-RS"/>
        </w:rPr>
      </w:pPr>
    </w:p>
    <w:p w14:paraId="1886D10F" w14:textId="77777777" w:rsidR="00E72CB9" w:rsidRDefault="00E72CB9" w:rsidP="001B0370">
      <w:pPr>
        <w:spacing w:before="0"/>
        <w:jc w:val="right"/>
        <w:rPr>
          <w:rFonts w:cs="Arial"/>
          <w:b/>
          <w:sz w:val="24"/>
          <w:szCs w:val="24"/>
          <w:lang w:val="sr-Cyrl-RS"/>
        </w:rPr>
      </w:pPr>
    </w:p>
    <w:p w14:paraId="070EF91B" w14:textId="77777777" w:rsidR="00E72CB9" w:rsidRDefault="00E72CB9" w:rsidP="001B0370">
      <w:pPr>
        <w:spacing w:before="0"/>
        <w:jc w:val="right"/>
        <w:rPr>
          <w:rFonts w:cs="Arial"/>
          <w:b/>
          <w:sz w:val="24"/>
          <w:szCs w:val="24"/>
          <w:lang w:val="sr-Cyrl-RS"/>
        </w:rPr>
      </w:pPr>
    </w:p>
    <w:p w14:paraId="64772D50" w14:textId="77777777" w:rsidR="00E72CB9" w:rsidRDefault="00E72CB9" w:rsidP="001B0370">
      <w:pPr>
        <w:spacing w:before="0"/>
        <w:jc w:val="right"/>
        <w:rPr>
          <w:rFonts w:cs="Arial"/>
          <w:b/>
          <w:sz w:val="24"/>
          <w:szCs w:val="24"/>
          <w:lang w:val="sr-Cyrl-RS"/>
        </w:rPr>
      </w:pPr>
    </w:p>
    <w:p w14:paraId="4B125238" w14:textId="77777777" w:rsidR="00E72CB9" w:rsidRDefault="00E72CB9" w:rsidP="001B0370">
      <w:pPr>
        <w:spacing w:before="0"/>
        <w:jc w:val="right"/>
        <w:rPr>
          <w:rFonts w:cs="Arial"/>
          <w:b/>
          <w:sz w:val="24"/>
          <w:szCs w:val="24"/>
          <w:lang w:val="sr-Cyrl-RS"/>
        </w:rPr>
      </w:pPr>
    </w:p>
    <w:p w14:paraId="58799899" w14:textId="77777777" w:rsidR="008A4A9E" w:rsidRDefault="008A4A9E" w:rsidP="001B0370">
      <w:pPr>
        <w:spacing w:before="0"/>
        <w:jc w:val="right"/>
        <w:rPr>
          <w:rFonts w:cs="Arial"/>
          <w:b/>
          <w:sz w:val="24"/>
          <w:szCs w:val="24"/>
          <w:lang w:val="sr-Cyrl-RS"/>
        </w:rPr>
      </w:pPr>
    </w:p>
    <w:p w14:paraId="6B0E7DD7" w14:textId="77777777" w:rsidR="00E72CB9" w:rsidRDefault="00E72CB9" w:rsidP="001B0370">
      <w:pPr>
        <w:spacing w:before="0"/>
        <w:jc w:val="right"/>
        <w:rPr>
          <w:rFonts w:cs="Arial"/>
          <w:b/>
          <w:sz w:val="24"/>
          <w:szCs w:val="24"/>
          <w:lang w:val="sr-Cyrl-RS"/>
        </w:rPr>
      </w:pPr>
    </w:p>
    <w:p w14:paraId="58E983B9" w14:textId="70BE1F41" w:rsidR="00953116" w:rsidRPr="00953116" w:rsidRDefault="00953116" w:rsidP="00953116">
      <w:pPr>
        <w:pStyle w:val="KDObrazac"/>
        <w:spacing w:before="0"/>
        <w:rPr>
          <w:sz w:val="24"/>
          <w:szCs w:val="24"/>
          <w:lang w:val="sr-Cyrl-RS"/>
        </w:rPr>
      </w:pPr>
      <w:r w:rsidRPr="00EC5BB4">
        <w:rPr>
          <w:sz w:val="24"/>
          <w:szCs w:val="24"/>
          <w:lang w:val="sr-Cyrl-RS"/>
        </w:rPr>
        <w:lastRenderedPageBreak/>
        <w:t xml:space="preserve">ПРИЛОГ </w:t>
      </w:r>
      <w:r w:rsidRPr="00EC5BB4">
        <w:rPr>
          <w:sz w:val="24"/>
          <w:szCs w:val="24"/>
        </w:rPr>
        <w:t xml:space="preserve"> </w:t>
      </w:r>
      <w:r>
        <w:rPr>
          <w:sz w:val="24"/>
          <w:szCs w:val="24"/>
          <w:lang w:val="sr-Cyrl-RS"/>
        </w:rPr>
        <w:t>3</w:t>
      </w:r>
    </w:p>
    <w:p w14:paraId="62484940" w14:textId="77777777" w:rsidR="004E0FFC" w:rsidRPr="00EC5BB4" w:rsidRDefault="004E0FFC" w:rsidP="001B0370">
      <w:pPr>
        <w:spacing w:before="0"/>
        <w:jc w:val="right"/>
        <w:rPr>
          <w:rFonts w:cs="Arial"/>
          <w:b/>
          <w:color w:val="00B0F0"/>
          <w:sz w:val="24"/>
          <w:szCs w:val="24"/>
        </w:rPr>
      </w:pPr>
    </w:p>
    <w:p w14:paraId="27C2411A" w14:textId="4BDFFD8C" w:rsidR="004E0FFC" w:rsidRPr="00E72CB9" w:rsidRDefault="004E0FFC" w:rsidP="004E0FFC">
      <w:pPr>
        <w:spacing w:before="0"/>
        <w:rPr>
          <w:rFonts w:cs="Arial"/>
        </w:rPr>
      </w:pPr>
      <w:r w:rsidRPr="00E72CB9">
        <w:rPr>
          <w:rFonts w:cs="Arial"/>
        </w:rPr>
        <w:t>Нa oснoву oдрeдби Зaкoнa o мeници (Сл. лист ФНРJ бр. 104/46 и 18/58; Сл. лист СФРJ бр. 16/65, 54/70 и 57/89; Сл. лист СРJ бр. 46/96, Сл. лист СЦГ бр. 01/03 Уст. Повеља</w:t>
      </w:r>
      <w:r w:rsidRPr="00E72CB9">
        <w:rPr>
          <w:rFonts w:cs="Arial"/>
          <w:lang w:val="sr-Cyrl-RS"/>
        </w:rPr>
        <w:t>, Сл.лист РС 80/15</w:t>
      </w:r>
      <w:r w:rsidRPr="00E72CB9">
        <w:rPr>
          <w:rFonts w:cs="Arial"/>
        </w:rPr>
        <w:t xml:space="preserve">) и Зaкoнa o </w:t>
      </w:r>
      <w:r w:rsidRPr="00E72CB9">
        <w:rPr>
          <w:rFonts w:cs="Arial"/>
          <w:lang w:val="sr-Cyrl-RS"/>
        </w:rPr>
        <w:t>платним услугама</w:t>
      </w:r>
      <w:r w:rsidRPr="00E72CB9">
        <w:rPr>
          <w:rFonts w:cs="Arial"/>
        </w:rPr>
        <w:t xml:space="preserve"> (Сл. лист СРЈ бр. 03/02 и 05/03, Сл. гл. РС бр. 43/04, 62/06, 111/09 др. </w:t>
      </w:r>
      <w:proofErr w:type="gramStart"/>
      <w:r w:rsidRPr="00E72CB9">
        <w:rPr>
          <w:rFonts w:cs="Arial"/>
        </w:rPr>
        <w:t>закон</w:t>
      </w:r>
      <w:proofErr w:type="gramEnd"/>
      <w:r w:rsidRPr="00E72CB9">
        <w:rPr>
          <w:rFonts w:cs="Arial"/>
        </w:rPr>
        <w:t xml:space="preserve"> и 31/11) </w:t>
      </w:r>
    </w:p>
    <w:p w14:paraId="53E232C3" w14:textId="77777777" w:rsidR="004E0FFC" w:rsidRPr="00E72CB9" w:rsidRDefault="004E0FFC" w:rsidP="001B0370">
      <w:pPr>
        <w:spacing w:before="0"/>
        <w:rPr>
          <w:rFonts w:cs="Arial"/>
        </w:rPr>
      </w:pPr>
    </w:p>
    <w:p w14:paraId="0BF14BA3" w14:textId="77777777" w:rsidR="001B0370" w:rsidRPr="00E72CB9" w:rsidRDefault="001B0370" w:rsidP="001B0370">
      <w:pPr>
        <w:spacing w:before="0"/>
        <w:rPr>
          <w:rFonts w:cs="Arial"/>
        </w:rPr>
      </w:pPr>
      <w:r w:rsidRPr="00E72CB9">
        <w:rPr>
          <w:rFonts w:cs="Arial"/>
        </w:rPr>
        <w:t>(</w:t>
      </w:r>
      <w:proofErr w:type="gramStart"/>
      <w:r w:rsidRPr="00E72CB9">
        <w:rPr>
          <w:rFonts w:cs="Arial"/>
        </w:rPr>
        <w:t>напомена</w:t>
      </w:r>
      <w:proofErr w:type="gramEnd"/>
      <w:r w:rsidRPr="00E72CB9">
        <w:rPr>
          <w:rFonts w:cs="Arial"/>
        </w:rPr>
        <w:t>: не доставља се у понуди)</w:t>
      </w:r>
    </w:p>
    <w:p w14:paraId="0A2F0F0B" w14:textId="77777777" w:rsidR="004E0FFC" w:rsidRPr="00E72CB9" w:rsidRDefault="004E0FFC" w:rsidP="001B0370">
      <w:pPr>
        <w:spacing w:before="0"/>
        <w:rPr>
          <w:rFonts w:cs="Arial"/>
        </w:rPr>
      </w:pPr>
    </w:p>
    <w:p w14:paraId="58386A3A" w14:textId="77777777" w:rsidR="004E0FFC" w:rsidRPr="00E72CB9" w:rsidRDefault="004E0FFC" w:rsidP="004E0FFC">
      <w:pPr>
        <w:spacing w:before="0"/>
        <w:rPr>
          <w:rFonts w:cs="Arial"/>
          <w:lang w:val="ru-RU"/>
        </w:rPr>
      </w:pPr>
      <w:r w:rsidRPr="00E72CB9">
        <w:rPr>
          <w:rFonts w:cs="Arial"/>
        </w:rPr>
        <w:t>ДУЖНИК</w:t>
      </w:r>
      <w:proofErr w:type="gramStart"/>
      <w:r w:rsidRPr="00E72CB9">
        <w:rPr>
          <w:rFonts w:cs="Arial"/>
        </w:rPr>
        <w:t xml:space="preserve">:  </w:t>
      </w:r>
      <w:r w:rsidRPr="00E72CB9">
        <w:rPr>
          <w:rFonts w:cs="Arial"/>
          <w:lang w:val="ru-RU"/>
        </w:rPr>
        <w:t>…………………………………………………………………………........................</w:t>
      </w:r>
      <w:proofErr w:type="gramEnd"/>
    </w:p>
    <w:p w14:paraId="075010BC" w14:textId="77777777" w:rsidR="004E0FFC" w:rsidRPr="00E72CB9" w:rsidRDefault="004E0FFC" w:rsidP="004E0FFC">
      <w:pPr>
        <w:spacing w:before="0"/>
        <w:rPr>
          <w:rFonts w:cs="Arial"/>
        </w:rPr>
      </w:pPr>
      <w:r w:rsidRPr="00E72CB9">
        <w:rPr>
          <w:rFonts w:cs="Arial"/>
        </w:rPr>
        <w:t>(</w:t>
      </w:r>
      <w:proofErr w:type="gramStart"/>
      <w:r w:rsidRPr="00E72CB9">
        <w:rPr>
          <w:rFonts w:cs="Arial"/>
        </w:rPr>
        <w:t>назив</w:t>
      </w:r>
      <w:proofErr w:type="gramEnd"/>
      <w:r w:rsidRPr="00E72CB9">
        <w:rPr>
          <w:rFonts w:cs="Arial"/>
        </w:rPr>
        <w:t xml:space="preserve"> и седиште Понуђача)</w:t>
      </w:r>
    </w:p>
    <w:p w14:paraId="259EB1B9" w14:textId="77777777" w:rsidR="004E0FFC" w:rsidRPr="00E72CB9" w:rsidRDefault="004E0FFC" w:rsidP="004E0FFC">
      <w:pPr>
        <w:spacing w:before="0"/>
        <w:rPr>
          <w:rFonts w:cs="Arial"/>
        </w:rPr>
      </w:pPr>
      <w:r w:rsidRPr="00E72CB9">
        <w:rPr>
          <w:rFonts w:cs="Arial"/>
        </w:rPr>
        <w:t>МАТИЧНИ БРОЈ ДУЖНИКА (Понуђача): ..................................................................</w:t>
      </w:r>
    </w:p>
    <w:p w14:paraId="5414CD3D" w14:textId="77777777" w:rsidR="004E0FFC" w:rsidRPr="00E72CB9" w:rsidRDefault="004E0FFC" w:rsidP="004E0FFC">
      <w:pPr>
        <w:spacing w:before="0"/>
        <w:rPr>
          <w:rFonts w:cs="Arial"/>
        </w:rPr>
      </w:pPr>
      <w:r w:rsidRPr="00E72CB9">
        <w:rPr>
          <w:rFonts w:cs="Arial"/>
        </w:rPr>
        <w:t>ТЕКУЋИ РАЧУН ДУЖНИКА (Понуђача): ...................................................................</w:t>
      </w:r>
    </w:p>
    <w:p w14:paraId="3D127E7E" w14:textId="77777777" w:rsidR="004E0FFC" w:rsidRPr="00E72CB9" w:rsidRDefault="004E0FFC" w:rsidP="004E0FFC">
      <w:pPr>
        <w:spacing w:before="0"/>
        <w:rPr>
          <w:rFonts w:cs="Arial"/>
        </w:rPr>
      </w:pPr>
      <w:r w:rsidRPr="00E72CB9">
        <w:rPr>
          <w:rFonts w:cs="Arial"/>
        </w:rPr>
        <w:t>ПИБ ДУЖНИКА (Понуђача): ........................................................................................</w:t>
      </w:r>
    </w:p>
    <w:p w14:paraId="098B7FBE" w14:textId="77777777" w:rsidR="004E0FFC" w:rsidRPr="00E72CB9" w:rsidRDefault="004E0FFC" w:rsidP="004E0FFC">
      <w:pPr>
        <w:spacing w:before="0"/>
        <w:rPr>
          <w:rFonts w:cs="Arial"/>
        </w:rPr>
      </w:pPr>
    </w:p>
    <w:p w14:paraId="47B058F1" w14:textId="77777777" w:rsidR="004E0FFC" w:rsidRPr="00E72CB9" w:rsidRDefault="004E0FFC" w:rsidP="004E0FFC">
      <w:pPr>
        <w:spacing w:before="0"/>
        <w:rPr>
          <w:rFonts w:cs="Arial"/>
        </w:rPr>
      </w:pPr>
      <w:proofErr w:type="gramStart"/>
      <w:r w:rsidRPr="00E72CB9">
        <w:rPr>
          <w:rFonts w:cs="Arial"/>
        </w:rPr>
        <w:t>и</w:t>
      </w:r>
      <w:proofErr w:type="gramEnd"/>
      <w:r w:rsidRPr="00E72CB9">
        <w:rPr>
          <w:rFonts w:cs="Arial"/>
        </w:rPr>
        <w:t xml:space="preserve"> з д а ј е  д а н а ............................ године</w:t>
      </w:r>
    </w:p>
    <w:p w14:paraId="5350E2E0" w14:textId="77777777" w:rsidR="004E0FFC" w:rsidRPr="00E72CB9" w:rsidRDefault="004E0FFC" w:rsidP="004E0FFC">
      <w:pPr>
        <w:spacing w:before="0"/>
        <w:rPr>
          <w:rFonts w:cs="Arial"/>
        </w:rPr>
      </w:pPr>
    </w:p>
    <w:p w14:paraId="611C9698" w14:textId="77777777" w:rsidR="004E0FFC" w:rsidRPr="00E72CB9" w:rsidRDefault="004E0FFC" w:rsidP="004E0FFC">
      <w:pPr>
        <w:spacing w:before="0"/>
        <w:rPr>
          <w:rFonts w:cs="Arial"/>
        </w:rPr>
      </w:pPr>
    </w:p>
    <w:p w14:paraId="20CA42A7" w14:textId="77777777" w:rsidR="004E0FFC" w:rsidRPr="00E72CB9" w:rsidRDefault="004E0FFC" w:rsidP="004E0FFC">
      <w:pPr>
        <w:spacing w:before="0"/>
        <w:jc w:val="center"/>
        <w:rPr>
          <w:rFonts w:cs="Arial"/>
          <w:b/>
        </w:rPr>
      </w:pPr>
      <w:r w:rsidRPr="00E72CB9">
        <w:rPr>
          <w:rFonts w:cs="Arial"/>
          <w:b/>
        </w:rPr>
        <w:t xml:space="preserve">МЕНИЧНО ПИСМО – ОВЛАШЋЕЊЕ ЗА </w:t>
      </w:r>
      <w:proofErr w:type="gramStart"/>
      <w:r w:rsidRPr="00E72CB9">
        <w:rPr>
          <w:rFonts w:cs="Arial"/>
          <w:b/>
        </w:rPr>
        <w:t>КОРИСНИКА  БЛАНКО</w:t>
      </w:r>
      <w:proofErr w:type="gramEnd"/>
      <w:r w:rsidRPr="00E72CB9">
        <w:rPr>
          <w:rFonts w:cs="Arial"/>
          <w:b/>
        </w:rPr>
        <w:t xml:space="preserve"> </w:t>
      </w:r>
      <w:r w:rsidRPr="00E72CB9">
        <w:rPr>
          <w:rFonts w:cs="Arial"/>
          <w:b/>
          <w:lang w:val="sr-Cyrl-RS"/>
        </w:rPr>
        <w:t>СОПСТВЕНЕ</w:t>
      </w:r>
      <w:r w:rsidRPr="00E72CB9">
        <w:rPr>
          <w:rFonts w:cs="Arial"/>
          <w:b/>
        </w:rPr>
        <w:t xml:space="preserve"> МЕНИЦЕ</w:t>
      </w:r>
    </w:p>
    <w:p w14:paraId="37D921F9" w14:textId="77777777" w:rsidR="001B0370" w:rsidRPr="00E72CB9" w:rsidRDefault="001B0370" w:rsidP="001B0370">
      <w:pPr>
        <w:spacing w:before="0"/>
        <w:rPr>
          <w:rFonts w:cs="Arial"/>
        </w:rPr>
      </w:pPr>
    </w:p>
    <w:p w14:paraId="51E0D92E" w14:textId="38E11FFB" w:rsidR="008576CB" w:rsidRPr="00E72CB9"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E72CB9">
        <w:rPr>
          <w:rFonts w:cs="Arial"/>
          <w:b w:val="0"/>
          <w:sz w:val="22"/>
          <w:szCs w:val="22"/>
        </w:rPr>
        <w:t>КОРИСНИК - ПОВЕРИЛАЦ</w:t>
      </w:r>
      <w:proofErr w:type="gramStart"/>
      <w:r w:rsidRPr="00E72CB9">
        <w:rPr>
          <w:rFonts w:cs="Arial"/>
          <w:b w:val="0"/>
          <w:sz w:val="22"/>
          <w:szCs w:val="22"/>
        </w:rPr>
        <w:t>:Јавно</w:t>
      </w:r>
      <w:proofErr w:type="gramEnd"/>
      <w:r w:rsidRPr="00E72CB9">
        <w:rPr>
          <w:rFonts w:cs="Arial"/>
          <w:b w:val="0"/>
          <w:sz w:val="22"/>
          <w:szCs w:val="22"/>
        </w:rPr>
        <w:t xml:space="preserve"> предузеће „Електроприведа Србије“ </w:t>
      </w:r>
      <w:r w:rsidRPr="00E72CB9">
        <w:rPr>
          <w:rFonts w:cs="Arial"/>
          <w:b w:val="0"/>
          <w:sz w:val="22"/>
          <w:szCs w:val="22"/>
          <w:lang w:val="sr-Cyrl-RS"/>
        </w:rPr>
        <w:t>Београд, Улица ц</w:t>
      </w:r>
      <w:r w:rsidRPr="00E72CB9">
        <w:rPr>
          <w:rFonts w:cs="Arial"/>
          <w:b w:val="0"/>
          <w:sz w:val="22"/>
          <w:szCs w:val="22"/>
        </w:rPr>
        <w:t>арице Милице број 2,</w:t>
      </w:r>
      <w:r w:rsidR="00EC071F" w:rsidRPr="00E72CB9">
        <w:rPr>
          <w:rFonts w:cs="Arial"/>
          <w:b w:val="0"/>
          <w:sz w:val="22"/>
          <w:szCs w:val="22"/>
          <w:lang w:val="sr-Cyrl-RS"/>
        </w:rPr>
        <w:t xml:space="preserve"> </w:t>
      </w:r>
      <w:r w:rsidRPr="00E72CB9">
        <w:rPr>
          <w:rFonts w:cs="Arial"/>
          <w:b w:val="0"/>
          <w:sz w:val="22"/>
          <w:szCs w:val="22"/>
        </w:rPr>
        <w:t xml:space="preserve">11000 Београд, Матични број 20053658, ПИБ 103920327, бр. Тек. рачуна: 160-700-13 Banka Intesa, </w:t>
      </w:r>
    </w:p>
    <w:p w14:paraId="1FF912FE" w14:textId="2F94AA4A" w:rsidR="001B0370" w:rsidRPr="00E72CB9" w:rsidRDefault="001B0370" w:rsidP="00EC071F">
      <w:pPr>
        <w:tabs>
          <w:tab w:val="left" w:pos="1418"/>
        </w:tabs>
        <w:spacing w:before="0"/>
        <w:rPr>
          <w:rFonts w:cs="Arial"/>
          <w:lang w:val="sr-Cyrl-RS"/>
        </w:rPr>
      </w:pPr>
      <w:r w:rsidRPr="00E72CB9">
        <w:rPr>
          <w:rFonts w:cs="Arial"/>
        </w:rPr>
        <w:t xml:space="preserve"> </w:t>
      </w:r>
      <w:r w:rsidR="00EC071F" w:rsidRPr="00E72CB9">
        <w:rPr>
          <w:rFonts w:cs="Arial"/>
        </w:rPr>
        <w:tab/>
      </w:r>
    </w:p>
    <w:p w14:paraId="315A6354" w14:textId="77777777" w:rsidR="001B0370" w:rsidRPr="00E72CB9" w:rsidRDefault="001B0370" w:rsidP="001B0370">
      <w:pPr>
        <w:spacing w:before="0"/>
        <w:rPr>
          <w:rFonts w:cs="Arial"/>
        </w:rPr>
      </w:pPr>
    </w:p>
    <w:p w14:paraId="73A16B2C" w14:textId="046A8664" w:rsidR="001B0370" w:rsidRPr="00E72CB9" w:rsidRDefault="001B0370" w:rsidP="001B0370">
      <w:pPr>
        <w:spacing w:before="0"/>
        <w:rPr>
          <w:rFonts w:cs="Arial"/>
        </w:rPr>
      </w:pPr>
      <w:r w:rsidRPr="00E72CB9">
        <w:rPr>
          <w:rFonts w:cs="Arial"/>
        </w:rPr>
        <w:t xml:space="preserve">Предајемо вам 1 (једну) потписану и оверену, бланко  </w:t>
      </w:r>
      <w:r w:rsidR="004E0FFC" w:rsidRPr="00E72CB9">
        <w:rPr>
          <w:rFonts w:cs="Arial"/>
          <w:lang w:val="sr-Cyrl-RS"/>
        </w:rPr>
        <w:t>сопствену</w:t>
      </w:r>
      <w:r w:rsidRPr="00E72CB9">
        <w:rPr>
          <w:rFonts w:cs="Arial"/>
        </w:rPr>
        <w:t xml:space="preserve">  меницу</w:t>
      </w:r>
      <w:r w:rsidR="000365C7" w:rsidRPr="00E72CB9">
        <w:rPr>
          <w:rFonts w:cs="Arial"/>
          <w:lang w:val="sr-Cyrl-RS"/>
        </w:rPr>
        <w:t xml:space="preserve"> која је неопозива, без права протеста и наплатива на први позив</w:t>
      </w:r>
      <w:r w:rsidRPr="00E72CB9">
        <w:rPr>
          <w:rFonts w:cs="Arial"/>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EC071F" w:rsidRPr="00E72CB9">
        <w:rPr>
          <w:rFonts w:cs="Arial"/>
          <w:lang w:val="sr-Cyrl-RS"/>
        </w:rPr>
        <w:t xml:space="preserve">Београд Улица </w:t>
      </w:r>
      <w:r w:rsidR="00953116">
        <w:rPr>
          <w:rFonts w:cs="Arial"/>
        </w:rPr>
        <w:t>ц</w:t>
      </w:r>
      <w:r w:rsidRPr="00E72CB9">
        <w:rPr>
          <w:rFonts w:cs="Arial"/>
        </w:rPr>
        <w:t>арице Милице број 2, као Повериоца, да предату меницу може попунити до максимално</w:t>
      </w:r>
      <w:r w:rsidR="000365C7" w:rsidRPr="00E72CB9">
        <w:rPr>
          <w:rFonts w:cs="Arial"/>
        </w:rPr>
        <w:t>г износа  од ___________</w:t>
      </w:r>
      <w:r w:rsidRPr="00E72CB9">
        <w:rPr>
          <w:rFonts w:cs="Arial"/>
        </w:rPr>
        <w:t xml:space="preserve"> динара,</w:t>
      </w:r>
      <w:r w:rsidR="000365C7" w:rsidRPr="00E72CB9">
        <w:rPr>
          <w:rFonts w:cs="Arial"/>
        </w:rPr>
        <w:t xml:space="preserve"> (и  словима  ______________</w:t>
      </w:r>
      <w:r w:rsidRPr="00E72CB9">
        <w:rPr>
          <w:rFonts w:cs="Arial"/>
        </w:rPr>
        <w:t>_динара), по Уговору о_____</w:t>
      </w:r>
      <w:r w:rsidR="000365C7" w:rsidRPr="00E72CB9">
        <w:rPr>
          <w:rFonts w:cs="Arial"/>
        </w:rPr>
        <w:t>_____________________________</w:t>
      </w:r>
      <w:r w:rsidRPr="00E72CB9">
        <w:rPr>
          <w:rFonts w:cs="Arial"/>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E72CB9" w:rsidRDefault="001B0370" w:rsidP="001B0370">
      <w:pPr>
        <w:spacing w:before="0"/>
        <w:rPr>
          <w:rFonts w:cs="Arial"/>
        </w:rPr>
      </w:pPr>
    </w:p>
    <w:p w14:paraId="24C8FAD3" w14:textId="5100064F" w:rsidR="001B0370" w:rsidRPr="00E72CB9" w:rsidRDefault="000365C7" w:rsidP="001B0370">
      <w:pPr>
        <w:spacing w:before="0"/>
        <w:rPr>
          <w:rFonts w:cs="Arial"/>
        </w:rPr>
      </w:pPr>
      <w:r w:rsidRPr="00E72CB9">
        <w:rPr>
          <w:rFonts w:cs="Arial"/>
        </w:rPr>
        <w:t>Издата б</w:t>
      </w:r>
      <w:r w:rsidR="001B0370" w:rsidRPr="00E72CB9">
        <w:rPr>
          <w:rFonts w:cs="Arial"/>
        </w:rPr>
        <w:t xml:space="preserve">ланко </w:t>
      </w:r>
      <w:r w:rsidRPr="00E72CB9">
        <w:rPr>
          <w:rFonts w:cs="Arial"/>
          <w:lang w:val="sr-Cyrl-RS"/>
        </w:rPr>
        <w:t>сопствена</w:t>
      </w:r>
      <w:r w:rsidR="001B0370" w:rsidRPr="00E72CB9">
        <w:rPr>
          <w:rFonts w:cs="Arial"/>
        </w:rPr>
        <w:t xml:space="preserve"> меница серијски број</w:t>
      </w:r>
      <w:r w:rsidR="00E72CB9">
        <w:rPr>
          <w:rFonts w:cs="Arial"/>
          <w:lang w:val="sr-Cyrl-RS"/>
        </w:rPr>
        <w:t>_______</w:t>
      </w:r>
      <w:proofErr w:type="gramStart"/>
      <w:r w:rsidR="00E72CB9">
        <w:rPr>
          <w:rFonts w:cs="Arial"/>
          <w:lang w:val="sr-Cyrl-RS"/>
        </w:rPr>
        <w:t>_</w:t>
      </w:r>
      <w:r w:rsidR="001B0370" w:rsidRPr="00E72CB9">
        <w:rPr>
          <w:rFonts w:cs="Arial"/>
        </w:rPr>
        <w:t>(</w:t>
      </w:r>
      <w:proofErr w:type="gramEnd"/>
      <w:r w:rsidR="001B0370" w:rsidRPr="00E72CB9">
        <w:rPr>
          <w:rFonts w:cs="Arial"/>
        </w:rPr>
        <w:t xml:space="preserve">уписати серијски број) може се поднети на наплату у року доспећа  утврђеном  Уговором бр. ___________ </w:t>
      </w:r>
      <w:proofErr w:type="gramStart"/>
      <w:r w:rsidR="001B0370" w:rsidRPr="00E72CB9">
        <w:rPr>
          <w:rFonts w:cs="Arial"/>
        </w:rPr>
        <w:t>од</w:t>
      </w:r>
      <w:proofErr w:type="gramEnd"/>
      <w:r w:rsidR="001B0370" w:rsidRPr="00E72CB9">
        <w:rPr>
          <w:rFonts w:cs="Arial"/>
        </w:rPr>
        <w:t xml:space="preserve"> _________ године (заведен код Корисника-Повериоца)  и бр. _____________ </w:t>
      </w:r>
      <w:proofErr w:type="gramStart"/>
      <w:r w:rsidR="001B0370" w:rsidRPr="00E72CB9">
        <w:rPr>
          <w:rFonts w:cs="Arial"/>
        </w:rPr>
        <w:t>од</w:t>
      </w:r>
      <w:proofErr w:type="gramEnd"/>
      <w:r w:rsidR="001B0370" w:rsidRPr="00E72CB9">
        <w:rPr>
          <w:rFonts w:cs="Arial"/>
        </w:rPr>
        <w:t xml:space="preserve"> _____ године (заведен код дужника) т.ј</w:t>
      </w:r>
      <w:r w:rsidR="00EC071F" w:rsidRPr="00E72CB9">
        <w:rPr>
          <w:rFonts w:cs="Arial"/>
        </w:rPr>
        <w:t>. најкасније до истека рока од 3</w:t>
      </w:r>
      <w:r w:rsidR="001B0370" w:rsidRPr="00E72CB9">
        <w:rPr>
          <w:rFonts w:cs="Arial"/>
        </w:rPr>
        <w:t>0 (</w:t>
      </w:r>
      <w:r w:rsidR="00EC071F" w:rsidRPr="00E72CB9">
        <w:rPr>
          <w:rFonts w:cs="Arial"/>
          <w:lang w:val="sr-Cyrl-RS"/>
        </w:rPr>
        <w:t>три</w:t>
      </w:r>
      <w:r w:rsidR="00E72CB9">
        <w:rPr>
          <w:rFonts w:cs="Arial"/>
        </w:rPr>
        <w:t xml:space="preserve">десет) дана од уговореног рока </w:t>
      </w:r>
      <w:r w:rsidR="001B0370" w:rsidRPr="00E72CB9">
        <w:rPr>
          <w:rFonts w:cs="Arial"/>
        </w:rPr>
        <w:t>с тим да евентуални</w:t>
      </w:r>
      <w:r w:rsidR="00E72CB9">
        <w:rPr>
          <w:rFonts w:cs="Arial"/>
          <w:lang w:val="sr-Cyrl-RS"/>
        </w:rPr>
        <w:t xml:space="preserve"> </w:t>
      </w:r>
      <w:r w:rsidR="001B0370" w:rsidRPr="00E72CB9">
        <w:rPr>
          <w:rFonts w:cs="Arial"/>
        </w:rPr>
        <w:t xml:space="preserve">продужетак рока </w:t>
      </w:r>
      <w:r w:rsidR="003801C4" w:rsidRPr="00E72CB9">
        <w:rPr>
          <w:rFonts w:cs="Arial"/>
          <w:lang w:val="sr-Cyrl-RS"/>
        </w:rPr>
        <w:t>окончања извршења</w:t>
      </w:r>
      <w:r w:rsidR="001B0370" w:rsidRPr="00E72CB9">
        <w:rPr>
          <w:rFonts w:cs="Arial"/>
        </w:rPr>
        <w:t xml:space="preserve"> има за последицу и продужење рока важења менице и меничног овлашћења, за исти број дана за који ће бити продужен и рок за и</w:t>
      </w:r>
      <w:r w:rsidR="003801C4" w:rsidRPr="00E72CB9">
        <w:rPr>
          <w:rFonts w:cs="Arial"/>
          <w:lang w:val="sr-Cyrl-RS"/>
        </w:rPr>
        <w:t>звршење</w:t>
      </w:r>
      <w:r w:rsidR="001B0370" w:rsidRPr="00E72CB9">
        <w:rPr>
          <w:rFonts w:cs="Arial"/>
        </w:rPr>
        <w:t>.</w:t>
      </w:r>
    </w:p>
    <w:p w14:paraId="4D4B3297" w14:textId="77777777" w:rsidR="001B0370" w:rsidRPr="00E72CB9" w:rsidRDefault="001B0370" w:rsidP="001B0370">
      <w:pPr>
        <w:spacing w:before="0"/>
        <w:rPr>
          <w:rFonts w:cs="Arial"/>
        </w:rPr>
      </w:pPr>
    </w:p>
    <w:p w14:paraId="58E09EB3" w14:textId="77777777" w:rsidR="001B0370" w:rsidRPr="00E72CB9" w:rsidRDefault="001B0370" w:rsidP="001B0370">
      <w:pPr>
        <w:spacing w:before="0"/>
        <w:rPr>
          <w:rFonts w:cs="Arial"/>
        </w:rPr>
      </w:pPr>
      <w:r w:rsidRPr="00E72CB9">
        <w:rPr>
          <w:rFonts w:cs="Arial"/>
        </w:rPr>
        <w:t>Овлашћујемо Јавно предузеће „Електропривреда Србије</w:t>
      </w:r>
      <w:proofErr w:type="gramStart"/>
      <w:r w:rsidRPr="00E72CB9">
        <w:rPr>
          <w:rFonts w:cs="Arial"/>
        </w:rPr>
        <w:t>“ Београд</w:t>
      </w:r>
      <w:proofErr w:type="gramEnd"/>
      <w:r w:rsidRPr="00E72CB9">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E72CB9">
        <w:rPr>
          <w:rFonts w:cs="Arial"/>
        </w:rPr>
        <w:t>вансудски</w:t>
      </w:r>
      <w:proofErr w:type="gramEnd"/>
      <w:r w:rsidRPr="00E72CB9">
        <w:rPr>
          <w:rFonts w:cs="Arial"/>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3C351CAF" w14:textId="77777777" w:rsidR="001B0370" w:rsidRPr="00E72CB9" w:rsidRDefault="001B0370" w:rsidP="001B0370">
      <w:pPr>
        <w:spacing w:before="0"/>
        <w:rPr>
          <w:rFonts w:cs="Arial"/>
        </w:rPr>
      </w:pPr>
    </w:p>
    <w:p w14:paraId="5C9A2F61" w14:textId="77777777" w:rsidR="001B0370" w:rsidRPr="00E72CB9" w:rsidRDefault="001B0370" w:rsidP="001B0370">
      <w:pPr>
        <w:spacing w:before="0"/>
        <w:rPr>
          <w:rFonts w:cs="Arial"/>
        </w:rPr>
      </w:pPr>
      <w:r w:rsidRPr="00E72CB9">
        <w:rPr>
          <w:rFonts w:cs="Arial"/>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E72CB9" w:rsidRDefault="001B0370" w:rsidP="001B0370">
      <w:pPr>
        <w:spacing w:before="0"/>
        <w:rPr>
          <w:rFonts w:cs="Arial"/>
        </w:rPr>
      </w:pPr>
    </w:p>
    <w:p w14:paraId="1EFB1480" w14:textId="77777777" w:rsidR="001B0370" w:rsidRPr="00E72CB9" w:rsidRDefault="001B0370" w:rsidP="001B0370">
      <w:pPr>
        <w:spacing w:before="0"/>
        <w:rPr>
          <w:rFonts w:cs="Arial"/>
        </w:rPr>
      </w:pPr>
      <w:r w:rsidRPr="00E72CB9">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E72CB9" w:rsidRDefault="001B0370" w:rsidP="001B0370">
      <w:pPr>
        <w:spacing w:before="0"/>
        <w:rPr>
          <w:rFonts w:cs="Arial"/>
        </w:rPr>
      </w:pPr>
    </w:p>
    <w:p w14:paraId="5191B145" w14:textId="77777777" w:rsidR="001B0370" w:rsidRPr="00E72CB9" w:rsidRDefault="001B0370" w:rsidP="001B0370">
      <w:pPr>
        <w:spacing w:before="0"/>
        <w:rPr>
          <w:rFonts w:cs="Arial"/>
        </w:rPr>
      </w:pPr>
      <w:r w:rsidRPr="00E72CB9">
        <w:rPr>
          <w:rFonts w:cs="Arial"/>
        </w:rPr>
        <w:t>Меница је потписана од стране овлашћеног лица за заступање Дужника ____________________</w:t>
      </w:r>
      <w:proofErr w:type="gramStart"/>
      <w:r w:rsidRPr="00E72CB9">
        <w:rPr>
          <w:rFonts w:cs="Arial"/>
        </w:rPr>
        <w:t>_(</w:t>
      </w:r>
      <w:proofErr w:type="gramEnd"/>
      <w:r w:rsidRPr="00E72CB9">
        <w:rPr>
          <w:rFonts w:cs="Arial"/>
        </w:rPr>
        <w:t>унети име и презиме овлашћеног лица).</w:t>
      </w:r>
    </w:p>
    <w:p w14:paraId="5D4A9428" w14:textId="77777777" w:rsidR="001B0370" w:rsidRPr="00E72CB9" w:rsidRDefault="001B0370" w:rsidP="001B0370">
      <w:pPr>
        <w:spacing w:before="0"/>
        <w:rPr>
          <w:rFonts w:cs="Arial"/>
        </w:rPr>
      </w:pPr>
    </w:p>
    <w:p w14:paraId="1122B88C" w14:textId="77777777" w:rsidR="001B0370" w:rsidRPr="00E72CB9" w:rsidRDefault="001B0370" w:rsidP="001B0370">
      <w:pPr>
        <w:spacing w:before="0"/>
        <w:rPr>
          <w:rFonts w:cs="Arial"/>
        </w:rPr>
      </w:pPr>
      <w:r w:rsidRPr="00E72CB9">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E72CB9" w:rsidRDefault="001B0370" w:rsidP="001B0370">
      <w:pPr>
        <w:spacing w:before="0"/>
        <w:rPr>
          <w:rFonts w:cs="Arial"/>
        </w:rPr>
      </w:pPr>
      <w:r w:rsidRPr="00E72CB9">
        <w:rPr>
          <w:rFonts w:cs="Arial"/>
        </w:rPr>
        <w:t xml:space="preserve">Место и датум издавања Овлашћења          </w:t>
      </w:r>
    </w:p>
    <w:p w14:paraId="54BFFD5A" w14:textId="77777777" w:rsidR="001B0370" w:rsidRPr="00E72CB9" w:rsidRDefault="001B0370" w:rsidP="001B0370">
      <w:pPr>
        <w:spacing w:before="0"/>
        <w:rPr>
          <w:rFonts w:cs="Arial"/>
        </w:rPr>
      </w:pPr>
    </w:p>
    <w:p w14:paraId="64674DC5" w14:textId="77777777" w:rsidR="001B0370" w:rsidRPr="00E72CB9" w:rsidRDefault="001B0370" w:rsidP="001B0370">
      <w:pPr>
        <w:spacing w:before="0"/>
        <w:rPr>
          <w:rFonts w:cs="Arial"/>
        </w:rPr>
      </w:pPr>
      <w:r w:rsidRPr="00E72CB9">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E72CB9" w14:paraId="1C2F24A8" w14:textId="77777777" w:rsidTr="00BE2EA9">
        <w:trPr>
          <w:jc w:val="center"/>
        </w:trPr>
        <w:tc>
          <w:tcPr>
            <w:tcW w:w="3882" w:type="dxa"/>
          </w:tcPr>
          <w:p w14:paraId="6A1F63DE" w14:textId="77777777" w:rsidR="001B0370" w:rsidRPr="00E72CB9" w:rsidRDefault="001B0370" w:rsidP="00BE2EA9">
            <w:pPr>
              <w:spacing w:before="0"/>
              <w:jc w:val="center"/>
              <w:rPr>
                <w:rFonts w:cs="Arial"/>
              </w:rPr>
            </w:pPr>
            <w:r w:rsidRPr="00E72CB9">
              <w:rPr>
                <w:rFonts w:cs="Arial"/>
              </w:rPr>
              <w:t>Датум:</w:t>
            </w:r>
          </w:p>
        </w:tc>
        <w:tc>
          <w:tcPr>
            <w:tcW w:w="2127" w:type="dxa"/>
          </w:tcPr>
          <w:p w14:paraId="51472BAA" w14:textId="77777777" w:rsidR="001B0370" w:rsidRPr="00E72CB9" w:rsidRDefault="001B0370" w:rsidP="00BE2EA9">
            <w:pPr>
              <w:spacing w:before="0"/>
              <w:jc w:val="center"/>
              <w:rPr>
                <w:rFonts w:cs="Arial"/>
                <w:lang w:val="ru-RU"/>
              </w:rPr>
            </w:pPr>
          </w:p>
        </w:tc>
        <w:tc>
          <w:tcPr>
            <w:tcW w:w="4022" w:type="dxa"/>
          </w:tcPr>
          <w:p w14:paraId="326307CD" w14:textId="77777777" w:rsidR="001B0370" w:rsidRPr="00E72CB9" w:rsidRDefault="001B0370" w:rsidP="00BE2EA9">
            <w:pPr>
              <w:spacing w:before="0"/>
              <w:jc w:val="center"/>
              <w:rPr>
                <w:rFonts w:cs="Arial"/>
                <w:lang w:val="ru-RU"/>
              </w:rPr>
            </w:pPr>
            <w:r w:rsidRPr="00E72CB9">
              <w:rPr>
                <w:rFonts w:cs="Arial"/>
              </w:rPr>
              <w:t>Понуђач</w:t>
            </w:r>
            <w:r w:rsidRPr="00E72CB9">
              <w:rPr>
                <w:rFonts w:cs="Arial"/>
                <w:lang w:val="ru-RU"/>
              </w:rPr>
              <w:t>:</w:t>
            </w:r>
          </w:p>
        </w:tc>
      </w:tr>
      <w:tr w:rsidR="001B0370" w:rsidRPr="00E72CB9" w14:paraId="7328DF2B" w14:textId="77777777" w:rsidTr="00BE2EA9">
        <w:trPr>
          <w:jc w:val="center"/>
        </w:trPr>
        <w:tc>
          <w:tcPr>
            <w:tcW w:w="3882" w:type="dxa"/>
          </w:tcPr>
          <w:p w14:paraId="579E0B0F" w14:textId="77777777" w:rsidR="001B0370" w:rsidRPr="00E72CB9" w:rsidRDefault="001B0370" w:rsidP="00BE2EA9">
            <w:pPr>
              <w:spacing w:before="0"/>
              <w:jc w:val="center"/>
              <w:rPr>
                <w:rFonts w:cs="Arial"/>
              </w:rPr>
            </w:pPr>
          </w:p>
        </w:tc>
        <w:tc>
          <w:tcPr>
            <w:tcW w:w="2127" w:type="dxa"/>
          </w:tcPr>
          <w:p w14:paraId="651B29F8" w14:textId="77777777" w:rsidR="001B0370" w:rsidRPr="00E72CB9" w:rsidRDefault="001B0370" w:rsidP="00BE2EA9">
            <w:pPr>
              <w:spacing w:before="0"/>
              <w:jc w:val="center"/>
              <w:rPr>
                <w:rFonts w:cs="Arial"/>
              </w:rPr>
            </w:pPr>
            <w:r w:rsidRPr="00E72CB9">
              <w:rPr>
                <w:rFonts w:cs="Arial"/>
              </w:rPr>
              <w:t>М.П.</w:t>
            </w:r>
          </w:p>
        </w:tc>
        <w:tc>
          <w:tcPr>
            <w:tcW w:w="4022" w:type="dxa"/>
          </w:tcPr>
          <w:p w14:paraId="5E260208" w14:textId="77777777" w:rsidR="001B0370" w:rsidRPr="00E72CB9" w:rsidRDefault="001B0370" w:rsidP="00BE2EA9">
            <w:pPr>
              <w:spacing w:before="0"/>
              <w:jc w:val="center"/>
              <w:rPr>
                <w:rFonts w:cs="Arial"/>
                <w:lang w:val="ru-RU"/>
              </w:rPr>
            </w:pPr>
          </w:p>
        </w:tc>
      </w:tr>
      <w:tr w:rsidR="001B0370" w:rsidRPr="00E72CB9" w14:paraId="1CC7C2EE" w14:textId="77777777" w:rsidTr="00BE2EA9">
        <w:trPr>
          <w:jc w:val="center"/>
        </w:trPr>
        <w:tc>
          <w:tcPr>
            <w:tcW w:w="3882" w:type="dxa"/>
            <w:tcBorders>
              <w:bottom w:val="single" w:sz="4" w:space="0" w:color="auto"/>
            </w:tcBorders>
          </w:tcPr>
          <w:p w14:paraId="020674E7" w14:textId="77777777" w:rsidR="001B0370" w:rsidRPr="00E72CB9" w:rsidRDefault="001B0370" w:rsidP="00BE2EA9">
            <w:pPr>
              <w:spacing w:before="0"/>
              <w:jc w:val="center"/>
              <w:rPr>
                <w:rFonts w:cs="Arial"/>
              </w:rPr>
            </w:pPr>
          </w:p>
        </w:tc>
        <w:tc>
          <w:tcPr>
            <w:tcW w:w="2127" w:type="dxa"/>
          </w:tcPr>
          <w:p w14:paraId="4CBF7432" w14:textId="77777777" w:rsidR="001B0370" w:rsidRPr="00E72CB9" w:rsidRDefault="001B0370" w:rsidP="00BE2EA9">
            <w:pPr>
              <w:spacing w:before="0"/>
              <w:jc w:val="center"/>
              <w:rPr>
                <w:rFonts w:cs="Arial"/>
                <w:lang w:val="ru-RU"/>
              </w:rPr>
            </w:pPr>
          </w:p>
        </w:tc>
        <w:tc>
          <w:tcPr>
            <w:tcW w:w="4022" w:type="dxa"/>
            <w:tcBorders>
              <w:bottom w:val="single" w:sz="4" w:space="0" w:color="auto"/>
            </w:tcBorders>
          </w:tcPr>
          <w:p w14:paraId="67D9776F" w14:textId="77777777" w:rsidR="001B0370" w:rsidRPr="00E72CB9" w:rsidRDefault="001B0370" w:rsidP="00BE2EA9">
            <w:pPr>
              <w:spacing w:before="0"/>
              <w:jc w:val="center"/>
              <w:rPr>
                <w:rFonts w:cs="Arial"/>
                <w:lang w:val="ru-RU"/>
              </w:rPr>
            </w:pPr>
          </w:p>
        </w:tc>
      </w:tr>
    </w:tbl>
    <w:p w14:paraId="368DE3A0" w14:textId="77777777" w:rsidR="001B0370" w:rsidRPr="00E72CB9" w:rsidRDefault="001B0370" w:rsidP="001B0370">
      <w:pPr>
        <w:spacing w:before="0"/>
        <w:rPr>
          <w:rFonts w:cs="Arial"/>
        </w:rPr>
      </w:pPr>
      <w:r w:rsidRPr="00E72CB9">
        <w:rPr>
          <w:rFonts w:cs="Arial"/>
        </w:rPr>
        <w:t xml:space="preserve">                                                                                              Потпис овлашћеног лица</w:t>
      </w:r>
    </w:p>
    <w:p w14:paraId="7C624FAE" w14:textId="77777777" w:rsidR="001B0370" w:rsidRPr="00E72CB9" w:rsidRDefault="001B0370" w:rsidP="001B0370">
      <w:pPr>
        <w:spacing w:before="0"/>
        <w:rPr>
          <w:rFonts w:cs="Arial"/>
        </w:rPr>
      </w:pPr>
    </w:p>
    <w:p w14:paraId="6297CF41" w14:textId="77777777" w:rsidR="001B0370" w:rsidRPr="00E72CB9" w:rsidRDefault="001B0370" w:rsidP="001B0370">
      <w:pPr>
        <w:spacing w:before="0"/>
        <w:rPr>
          <w:rFonts w:cs="Arial"/>
        </w:rPr>
      </w:pPr>
      <w:r w:rsidRPr="00E72CB9">
        <w:rPr>
          <w:rFonts w:cs="Arial"/>
        </w:rPr>
        <w:t>Прилог:</w:t>
      </w:r>
    </w:p>
    <w:p w14:paraId="39763697" w14:textId="10244C89" w:rsidR="000365C7" w:rsidRPr="00E72CB9" w:rsidRDefault="001B0370" w:rsidP="000365C7">
      <w:pPr>
        <w:pStyle w:val="ListParagraph"/>
        <w:numPr>
          <w:ilvl w:val="0"/>
          <w:numId w:val="7"/>
        </w:numPr>
        <w:spacing w:before="0" w:after="0" w:line="240" w:lineRule="auto"/>
        <w:rPr>
          <w:rFonts w:ascii="Arial" w:hAnsi="Arial" w:cs="Arial"/>
        </w:rPr>
      </w:pPr>
      <w:r w:rsidRPr="00E72CB9">
        <w:rPr>
          <w:rFonts w:ascii="Arial" w:hAnsi="Arial" w:cs="Arial"/>
        </w:rPr>
        <w:t xml:space="preserve"> </w:t>
      </w:r>
      <w:r w:rsidR="000365C7" w:rsidRPr="00E72CB9">
        <w:rPr>
          <w:rFonts w:ascii="Arial" w:hAnsi="Arial" w:cs="Arial"/>
        </w:rPr>
        <w:t xml:space="preserve">1 једна потписана и оверена бланко </w:t>
      </w:r>
      <w:r w:rsidR="000365C7" w:rsidRPr="00E72CB9">
        <w:rPr>
          <w:rFonts w:ascii="Arial" w:hAnsi="Arial" w:cs="Arial"/>
          <w:lang w:val="sr-Cyrl-RS"/>
        </w:rPr>
        <w:t>сопствена</w:t>
      </w:r>
      <w:r w:rsidR="000365C7" w:rsidRPr="00E72CB9">
        <w:rPr>
          <w:rFonts w:ascii="Arial" w:hAnsi="Arial" w:cs="Arial"/>
        </w:rPr>
        <w:t xml:space="preserve"> меница као гаранција за </w:t>
      </w:r>
      <w:r w:rsidR="000365C7" w:rsidRPr="00E72CB9">
        <w:rPr>
          <w:rFonts w:ascii="Arial" w:hAnsi="Arial" w:cs="Arial"/>
          <w:lang w:val="sr-Cyrl-RS"/>
        </w:rPr>
        <w:t>добро извршење посла</w:t>
      </w:r>
      <w:r w:rsidR="000365C7" w:rsidRPr="00E72CB9">
        <w:rPr>
          <w:rFonts w:ascii="Arial" w:hAnsi="Arial" w:cs="Arial"/>
        </w:rPr>
        <w:t xml:space="preserve"> </w:t>
      </w:r>
    </w:p>
    <w:p w14:paraId="0719163A" w14:textId="77777777" w:rsidR="000365C7" w:rsidRPr="00E72CB9" w:rsidRDefault="000365C7" w:rsidP="000365C7">
      <w:pPr>
        <w:pStyle w:val="ListParagraph"/>
        <w:numPr>
          <w:ilvl w:val="0"/>
          <w:numId w:val="7"/>
        </w:numPr>
        <w:spacing w:before="0" w:after="0" w:line="240" w:lineRule="auto"/>
        <w:rPr>
          <w:rFonts w:ascii="Arial" w:hAnsi="Arial" w:cs="Arial"/>
        </w:rPr>
      </w:pPr>
      <w:r w:rsidRPr="00E72CB9">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E72CB9" w:rsidRDefault="000365C7" w:rsidP="000365C7">
      <w:pPr>
        <w:pStyle w:val="ListParagraph"/>
        <w:numPr>
          <w:ilvl w:val="0"/>
          <w:numId w:val="7"/>
        </w:numPr>
        <w:spacing w:before="0" w:after="0" w:line="240" w:lineRule="auto"/>
        <w:rPr>
          <w:rFonts w:ascii="Arial" w:hAnsi="Arial" w:cs="Arial"/>
        </w:rPr>
      </w:pPr>
      <w:r w:rsidRPr="00E72CB9">
        <w:rPr>
          <w:rFonts w:ascii="Arial" w:hAnsi="Arial" w:cs="Arial"/>
        </w:rPr>
        <w:t xml:space="preserve">фотокопију ОП обрасца </w:t>
      </w:r>
    </w:p>
    <w:p w14:paraId="1F7EB43E" w14:textId="77777777" w:rsidR="000365C7" w:rsidRPr="00E72CB9" w:rsidRDefault="000365C7" w:rsidP="000365C7">
      <w:pPr>
        <w:pStyle w:val="ListParagraph"/>
        <w:numPr>
          <w:ilvl w:val="0"/>
          <w:numId w:val="7"/>
        </w:numPr>
        <w:spacing w:before="0" w:after="0" w:line="240" w:lineRule="auto"/>
        <w:rPr>
          <w:rFonts w:ascii="Arial" w:hAnsi="Arial" w:cs="Arial"/>
        </w:rPr>
      </w:pPr>
      <w:r w:rsidRPr="00E72CB9">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C9F2F" w14:textId="77777777" w:rsidR="001B0370" w:rsidRPr="00EC5BB4" w:rsidRDefault="001B0370" w:rsidP="001B0370">
      <w:pPr>
        <w:spacing w:before="0"/>
        <w:rPr>
          <w:rFonts w:cs="Arial"/>
          <w:color w:val="00B0F0"/>
          <w:sz w:val="24"/>
          <w:szCs w:val="24"/>
        </w:rPr>
      </w:pPr>
    </w:p>
    <w:p w14:paraId="7555A502" w14:textId="77777777" w:rsidR="00E72CB9" w:rsidRDefault="00E72CB9" w:rsidP="001B0370">
      <w:pPr>
        <w:spacing w:before="0"/>
        <w:jc w:val="right"/>
        <w:rPr>
          <w:rFonts w:cs="Arial"/>
          <w:b/>
          <w:sz w:val="24"/>
          <w:szCs w:val="24"/>
          <w:lang w:val="sr-Cyrl-RS"/>
        </w:rPr>
      </w:pPr>
    </w:p>
    <w:p w14:paraId="71A82C8B" w14:textId="77777777" w:rsidR="00E72CB9" w:rsidRDefault="00E72CB9" w:rsidP="001B0370">
      <w:pPr>
        <w:spacing w:before="0"/>
        <w:jc w:val="right"/>
        <w:rPr>
          <w:rFonts w:cs="Arial"/>
          <w:b/>
          <w:sz w:val="24"/>
          <w:szCs w:val="24"/>
          <w:lang w:val="sr-Cyrl-RS"/>
        </w:rPr>
      </w:pPr>
    </w:p>
    <w:p w14:paraId="5BC1C336" w14:textId="77777777" w:rsidR="00E72CB9" w:rsidRDefault="00E72CB9" w:rsidP="001B0370">
      <w:pPr>
        <w:spacing w:before="0"/>
        <w:jc w:val="right"/>
        <w:rPr>
          <w:rFonts w:cs="Arial"/>
          <w:b/>
          <w:sz w:val="24"/>
          <w:szCs w:val="24"/>
          <w:lang w:val="sr-Cyrl-RS"/>
        </w:rPr>
      </w:pPr>
    </w:p>
    <w:p w14:paraId="440F69D2" w14:textId="77777777" w:rsidR="00953116" w:rsidRDefault="00953116" w:rsidP="001B0370">
      <w:pPr>
        <w:spacing w:before="0"/>
        <w:jc w:val="right"/>
        <w:rPr>
          <w:rFonts w:cs="Arial"/>
          <w:b/>
          <w:sz w:val="24"/>
          <w:szCs w:val="24"/>
          <w:lang w:val="sr-Cyrl-RS"/>
        </w:rPr>
      </w:pPr>
    </w:p>
    <w:p w14:paraId="1E5B7196" w14:textId="77777777" w:rsidR="00953116" w:rsidRDefault="00953116" w:rsidP="001B0370">
      <w:pPr>
        <w:spacing w:before="0"/>
        <w:jc w:val="right"/>
        <w:rPr>
          <w:rFonts w:cs="Arial"/>
          <w:b/>
          <w:sz w:val="24"/>
          <w:szCs w:val="24"/>
          <w:lang w:val="sr-Cyrl-RS"/>
        </w:rPr>
      </w:pPr>
    </w:p>
    <w:p w14:paraId="3521483B" w14:textId="77777777" w:rsidR="00953116" w:rsidRDefault="00953116" w:rsidP="001B0370">
      <w:pPr>
        <w:spacing w:before="0"/>
        <w:jc w:val="right"/>
        <w:rPr>
          <w:rFonts w:cs="Arial"/>
          <w:b/>
          <w:sz w:val="24"/>
          <w:szCs w:val="24"/>
          <w:lang w:val="sr-Cyrl-RS"/>
        </w:rPr>
      </w:pPr>
    </w:p>
    <w:p w14:paraId="58DCD6E0" w14:textId="77777777" w:rsidR="00953116" w:rsidRDefault="00953116" w:rsidP="001B0370">
      <w:pPr>
        <w:spacing w:before="0"/>
        <w:jc w:val="right"/>
        <w:rPr>
          <w:rFonts w:cs="Arial"/>
          <w:b/>
          <w:sz w:val="24"/>
          <w:szCs w:val="24"/>
          <w:lang w:val="sr-Cyrl-RS"/>
        </w:rPr>
      </w:pPr>
    </w:p>
    <w:p w14:paraId="2B2C283E" w14:textId="77777777" w:rsidR="00953116" w:rsidRDefault="00953116" w:rsidP="001B0370">
      <w:pPr>
        <w:spacing w:before="0"/>
        <w:jc w:val="right"/>
        <w:rPr>
          <w:rFonts w:cs="Arial"/>
          <w:b/>
          <w:sz w:val="24"/>
          <w:szCs w:val="24"/>
          <w:lang w:val="sr-Cyrl-RS"/>
        </w:rPr>
      </w:pPr>
    </w:p>
    <w:p w14:paraId="58109655" w14:textId="77777777" w:rsidR="00953116" w:rsidRDefault="00953116" w:rsidP="001B0370">
      <w:pPr>
        <w:spacing w:before="0"/>
        <w:jc w:val="right"/>
        <w:rPr>
          <w:rFonts w:cs="Arial"/>
          <w:b/>
          <w:sz w:val="24"/>
          <w:szCs w:val="24"/>
          <w:lang w:val="sr-Cyrl-RS"/>
        </w:rPr>
      </w:pPr>
    </w:p>
    <w:p w14:paraId="0F64237B" w14:textId="77777777" w:rsidR="00953116" w:rsidRDefault="00953116" w:rsidP="001B0370">
      <w:pPr>
        <w:spacing w:before="0"/>
        <w:jc w:val="right"/>
        <w:rPr>
          <w:rFonts w:cs="Arial"/>
          <w:b/>
          <w:sz w:val="24"/>
          <w:szCs w:val="24"/>
          <w:lang w:val="sr-Cyrl-RS"/>
        </w:rPr>
      </w:pPr>
    </w:p>
    <w:p w14:paraId="0FB1EF0B" w14:textId="77777777" w:rsidR="00953116" w:rsidRDefault="00953116" w:rsidP="001B0370">
      <w:pPr>
        <w:spacing w:before="0"/>
        <w:jc w:val="right"/>
        <w:rPr>
          <w:rFonts w:cs="Arial"/>
          <w:b/>
          <w:sz w:val="24"/>
          <w:szCs w:val="24"/>
          <w:lang w:val="sr-Cyrl-RS"/>
        </w:rPr>
      </w:pPr>
    </w:p>
    <w:p w14:paraId="382C25CE" w14:textId="77777777" w:rsidR="00953116" w:rsidRDefault="00953116" w:rsidP="001B0370">
      <w:pPr>
        <w:spacing w:before="0"/>
        <w:jc w:val="right"/>
        <w:rPr>
          <w:rFonts w:cs="Arial"/>
          <w:b/>
          <w:sz w:val="24"/>
          <w:szCs w:val="24"/>
          <w:lang w:val="sr-Cyrl-RS"/>
        </w:rPr>
      </w:pPr>
    </w:p>
    <w:p w14:paraId="10B31B24" w14:textId="77777777" w:rsidR="00953116" w:rsidRDefault="00953116" w:rsidP="001B0370">
      <w:pPr>
        <w:spacing w:before="0"/>
        <w:jc w:val="right"/>
        <w:rPr>
          <w:rFonts w:cs="Arial"/>
          <w:b/>
          <w:sz w:val="24"/>
          <w:szCs w:val="24"/>
          <w:lang w:val="sr-Cyrl-RS"/>
        </w:rPr>
      </w:pPr>
    </w:p>
    <w:p w14:paraId="4224FC9C" w14:textId="77777777" w:rsidR="00953116" w:rsidRDefault="00953116" w:rsidP="001B0370">
      <w:pPr>
        <w:spacing w:before="0"/>
        <w:jc w:val="right"/>
        <w:rPr>
          <w:rFonts w:cs="Arial"/>
          <w:b/>
          <w:sz w:val="24"/>
          <w:szCs w:val="24"/>
          <w:lang w:val="sr-Cyrl-RS"/>
        </w:rPr>
      </w:pPr>
    </w:p>
    <w:p w14:paraId="6B0EC723" w14:textId="77777777" w:rsidR="008A4A9E" w:rsidRDefault="008A4A9E" w:rsidP="001B0370">
      <w:pPr>
        <w:spacing w:before="0"/>
        <w:jc w:val="right"/>
        <w:rPr>
          <w:rFonts w:cs="Arial"/>
          <w:b/>
          <w:sz w:val="24"/>
          <w:szCs w:val="24"/>
          <w:lang w:val="sr-Cyrl-RS"/>
        </w:rPr>
      </w:pPr>
    </w:p>
    <w:p w14:paraId="1FFBBFEB" w14:textId="77777777" w:rsidR="00953116" w:rsidRDefault="00953116" w:rsidP="001B0370">
      <w:pPr>
        <w:spacing w:before="0"/>
        <w:jc w:val="right"/>
        <w:rPr>
          <w:rFonts w:cs="Arial"/>
          <w:b/>
          <w:sz w:val="24"/>
          <w:szCs w:val="24"/>
          <w:lang w:val="sr-Cyrl-RS"/>
        </w:rPr>
      </w:pPr>
    </w:p>
    <w:p w14:paraId="17FE6CA5" w14:textId="77777777" w:rsidR="00953116" w:rsidRDefault="00953116" w:rsidP="001B0370">
      <w:pPr>
        <w:spacing w:before="0"/>
        <w:jc w:val="right"/>
        <w:rPr>
          <w:rFonts w:cs="Arial"/>
          <w:b/>
          <w:sz w:val="24"/>
          <w:szCs w:val="24"/>
          <w:lang w:val="sr-Cyrl-RS"/>
        </w:rPr>
      </w:pPr>
    </w:p>
    <w:p w14:paraId="48C1E7A4" w14:textId="25486295" w:rsidR="00953116" w:rsidRPr="00953116" w:rsidRDefault="00953116" w:rsidP="00953116">
      <w:pPr>
        <w:pStyle w:val="KDObrazac"/>
        <w:spacing w:before="0"/>
        <w:rPr>
          <w:sz w:val="24"/>
          <w:szCs w:val="24"/>
          <w:lang w:val="sr-Cyrl-RS"/>
        </w:rPr>
      </w:pPr>
      <w:r w:rsidRPr="00EC5BB4">
        <w:rPr>
          <w:sz w:val="24"/>
          <w:szCs w:val="24"/>
          <w:lang w:val="sr-Cyrl-RS"/>
        </w:rPr>
        <w:lastRenderedPageBreak/>
        <w:t xml:space="preserve">ПРИЛОГ </w:t>
      </w:r>
      <w:r w:rsidRPr="00EC5BB4">
        <w:rPr>
          <w:sz w:val="24"/>
          <w:szCs w:val="24"/>
        </w:rPr>
        <w:t xml:space="preserve"> </w:t>
      </w:r>
      <w:r>
        <w:rPr>
          <w:sz w:val="24"/>
          <w:szCs w:val="24"/>
          <w:lang w:val="sr-Cyrl-RS"/>
        </w:rPr>
        <w:t>4</w:t>
      </w:r>
    </w:p>
    <w:p w14:paraId="7C81756E" w14:textId="77777777" w:rsidR="000365C7" w:rsidRPr="00953116" w:rsidRDefault="000365C7" w:rsidP="001B0370">
      <w:pPr>
        <w:spacing w:before="0"/>
        <w:jc w:val="right"/>
        <w:rPr>
          <w:rFonts w:cs="Arial"/>
          <w:b/>
        </w:rPr>
      </w:pPr>
    </w:p>
    <w:p w14:paraId="040FF531" w14:textId="30FA7D68" w:rsidR="000365C7" w:rsidRPr="00953116" w:rsidRDefault="000365C7" w:rsidP="000365C7">
      <w:pPr>
        <w:spacing w:before="0"/>
        <w:rPr>
          <w:rFonts w:cs="Arial"/>
        </w:rPr>
      </w:pPr>
      <w:r w:rsidRPr="00953116">
        <w:rPr>
          <w:rFonts w:cs="Arial"/>
        </w:rPr>
        <w:t>Нa oснoву oдрeдби Зaкoнa o мeници (Сл. лист ФНРJ бр. 104/46 и 18/58; Сл. лист СФРJ бр. 16/65, 54/70 и 57/89; Сл. лист СРJ бр. 46/96, Сл. лист СЦГ бр. 01/03 Уст. Повеља</w:t>
      </w:r>
      <w:r w:rsidRPr="00953116">
        <w:rPr>
          <w:rFonts w:cs="Arial"/>
          <w:lang w:val="sr-Cyrl-RS"/>
        </w:rPr>
        <w:t>, Сл.лист РС 80/15</w:t>
      </w:r>
      <w:r w:rsidRPr="00953116">
        <w:rPr>
          <w:rFonts w:cs="Arial"/>
        </w:rPr>
        <w:t xml:space="preserve">) и Зaкoнa o </w:t>
      </w:r>
      <w:r w:rsidRPr="00953116">
        <w:rPr>
          <w:rFonts w:cs="Arial"/>
          <w:lang w:val="sr-Cyrl-RS"/>
        </w:rPr>
        <w:t>платним услугама</w:t>
      </w:r>
      <w:r w:rsidRPr="00953116">
        <w:rPr>
          <w:rFonts w:cs="Arial"/>
        </w:rPr>
        <w:t xml:space="preserve"> (Сл. лист СРЈ бр. 03/02 и 05/03, Сл. гл. РС бр. 43/04, 62/06, 111/09 др. </w:t>
      </w:r>
      <w:proofErr w:type="gramStart"/>
      <w:r w:rsidRPr="00953116">
        <w:rPr>
          <w:rFonts w:cs="Arial"/>
        </w:rPr>
        <w:t>закон</w:t>
      </w:r>
      <w:proofErr w:type="gramEnd"/>
      <w:r w:rsidRPr="00953116">
        <w:rPr>
          <w:rFonts w:cs="Arial"/>
        </w:rPr>
        <w:t xml:space="preserve"> и 31/11</w:t>
      </w:r>
    </w:p>
    <w:p w14:paraId="733E0202" w14:textId="77777777" w:rsidR="000365C7" w:rsidRPr="00953116" w:rsidRDefault="000365C7" w:rsidP="000365C7">
      <w:pPr>
        <w:spacing w:before="0"/>
        <w:rPr>
          <w:rFonts w:cs="Arial"/>
        </w:rPr>
      </w:pPr>
    </w:p>
    <w:p w14:paraId="2CE0032F" w14:textId="77777777" w:rsidR="000365C7" w:rsidRPr="00953116" w:rsidRDefault="000365C7" w:rsidP="000365C7">
      <w:pPr>
        <w:spacing w:before="0"/>
        <w:rPr>
          <w:rFonts w:cs="Arial"/>
        </w:rPr>
      </w:pPr>
      <w:r w:rsidRPr="00953116">
        <w:rPr>
          <w:rFonts w:cs="Arial"/>
        </w:rPr>
        <w:t>(</w:t>
      </w:r>
      <w:proofErr w:type="gramStart"/>
      <w:r w:rsidRPr="00953116">
        <w:rPr>
          <w:rFonts w:cs="Arial"/>
        </w:rPr>
        <w:t>напомена</w:t>
      </w:r>
      <w:proofErr w:type="gramEnd"/>
      <w:r w:rsidRPr="00953116">
        <w:rPr>
          <w:rFonts w:cs="Arial"/>
        </w:rPr>
        <w:t>: не доставља се у понуди)</w:t>
      </w:r>
    </w:p>
    <w:p w14:paraId="28E6F0AD" w14:textId="77777777" w:rsidR="000365C7" w:rsidRPr="00953116" w:rsidRDefault="000365C7" w:rsidP="000365C7">
      <w:pPr>
        <w:spacing w:before="0"/>
        <w:rPr>
          <w:rFonts w:cs="Arial"/>
        </w:rPr>
      </w:pPr>
    </w:p>
    <w:p w14:paraId="3EABE514" w14:textId="77777777" w:rsidR="000365C7" w:rsidRPr="00953116" w:rsidRDefault="000365C7" w:rsidP="000365C7">
      <w:pPr>
        <w:spacing w:before="0"/>
        <w:rPr>
          <w:rFonts w:cs="Arial"/>
          <w:lang w:val="ru-RU"/>
        </w:rPr>
      </w:pPr>
      <w:r w:rsidRPr="00953116">
        <w:rPr>
          <w:rFonts w:cs="Arial"/>
        </w:rPr>
        <w:t>ДУЖНИК</w:t>
      </w:r>
      <w:proofErr w:type="gramStart"/>
      <w:r w:rsidRPr="00953116">
        <w:rPr>
          <w:rFonts w:cs="Arial"/>
        </w:rPr>
        <w:t xml:space="preserve">:  </w:t>
      </w:r>
      <w:r w:rsidRPr="00953116">
        <w:rPr>
          <w:rFonts w:cs="Arial"/>
          <w:lang w:val="ru-RU"/>
        </w:rPr>
        <w:t>…………………………………………………………………………........................</w:t>
      </w:r>
      <w:proofErr w:type="gramEnd"/>
    </w:p>
    <w:p w14:paraId="63800E00" w14:textId="77777777" w:rsidR="000365C7" w:rsidRPr="00953116" w:rsidRDefault="000365C7" w:rsidP="000365C7">
      <w:pPr>
        <w:spacing w:before="0"/>
        <w:rPr>
          <w:rFonts w:cs="Arial"/>
        </w:rPr>
      </w:pPr>
      <w:r w:rsidRPr="00953116">
        <w:rPr>
          <w:rFonts w:cs="Arial"/>
        </w:rPr>
        <w:t>(</w:t>
      </w:r>
      <w:proofErr w:type="gramStart"/>
      <w:r w:rsidRPr="00953116">
        <w:rPr>
          <w:rFonts w:cs="Arial"/>
        </w:rPr>
        <w:t>назив</w:t>
      </w:r>
      <w:proofErr w:type="gramEnd"/>
      <w:r w:rsidRPr="00953116">
        <w:rPr>
          <w:rFonts w:cs="Arial"/>
        </w:rPr>
        <w:t xml:space="preserve"> и седиште Понуђача)</w:t>
      </w:r>
    </w:p>
    <w:p w14:paraId="42A5F8C1" w14:textId="77777777" w:rsidR="000365C7" w:rsidRPr="00953116" w:rsidRDefault="000365C7" w:rsidP="000365C7">
      <w:pPr>
        <w:spacing w:before="0"/>
        <w:rPr>
          <w:rFonts w:cs="Arial"/>
        </w:rPr>
      </w:pPr>
      <w:r w:rsidRPr="00953116">
        <w:rPr>
          <w:rFonts w:cs="Arial"/>
        </w:rPr>
        <w:t>МАТИЧНИ БРОЈ ДУЖНИКА (Понуђача): ..................................................................</w:t>
      </w:r>
    </w:p>
    <w:p w14:paraId="7444ED62" w14:textId="77777777" w:rsidR="000365C7" w:rsidRPr="00953116" w:rsidRDefault="000365C7" w:rsidP="000365C7">
      <w:pPr>
        <w:spacing w:before="0"/>
        <w:rPr>
          <w:rFonts w:cs="Arial"/>
        </w:rPr>
      </w:pPr>
      <w:r w:rsidRPr="00953116">
        <w:rPr>
          <w:rFonts w:cs="Arial"/>
        </w:rPr>
        <w:t>ТЕКУЋИ РАЧУН ДУЖНИКА (Понуђача): ...................................................................</w:t>
      </w:r>
    </w:p>
    <w:p w14:paraId="1353D0AD" w14:textId="77777777" w:rsidR="000365C7" w:rsidRPr="00953116" w:rsidRDefault="000365C7" w:rsidP="000365C7">
      <w:pPr>
        <w:spacing w:before="0"/>
        <w:rPr>
          <w:rFonts w:cs="Arial"/>
        </w:rPr>
      </w:pPr>
      <w:r w:rsidRPr="00953116">
        <w:rPr>
          <w:rFonts w:cs="Arial"/>
        </w:rPr>
        <w:t>ПИБ ДУЖНИКА (Понуђача): ........................................................................................</w:t>
      </w:r>
    </w:p>
    <w:p w14:paraId="11792AEF" w14:textId="77777777" w:rsidR="000365C7" w:rsidRPr="00953116" w:rsidRDefault="000365C7" w:rsidP="000365C7">
      <w:pPr>
        <w:spacing w:before="0"/>
        <w:rPr>
          <w:rFonts w:cs="Arial"/>
        </w:rPr>
      </w:pPr>
    </w:p>
    <w:p w14:paraId="7070BB22" w14:textId="77777777" w:rsidR="000365C7" w:rsidRPr="00953116" w:rsidRDefault="000365C7" w:rsidP="000365C7">
      <w:pPr>
        <w:spacing w:before="0"/>
        <w:rPr>
          <w:rFonts w:cs="Arial"/>
        </w:rPr>
      </w:pPr>
      <w:proofErr w:type="gramStart"/>
      <w:r w:rsidRPr="00953116">
        <w:rPr>
          <w:rFonts w:cs="Arial"/>
        </w:rPr>
        <w:t>и</w:t>
      </w:r>
      <w:proofErr w:type="gramEnd"/>
      <w:r w:rsidRPr="00953116">
        <w:rPr>
          <w:rFonts w:cs="Arial"/>
        </w:rPr>
        <w:t xml:space="preserve"> з д а ј е  д а н а ............................ године</w:t>
      </w:r>
    </w:p>
    <w:p w14:paraId="2FC7FCEA" w14:textId="77777777" w:rsidR="000365C7" w:rsidRPr="00953116" w:rsidRDefault="000365C7" w:rsidP="000365C7">
      <w:pPr>
        <w:spacing w:before="0"/>
        <w:rPr>
          <w:rFonts w:cs="Arial"/>
        </w:rPr>
      </w:pPr>
    </w:p>
    <w:p w14:paraId="263E76B3" w14:textId="77777777" w:rsidR="000365C7" w:rsidRPr="00953116" w:rsidRDefault="000365C7" w:rsidP="000365C7">
      <w:pPr>
        <w:spacing w:before="0"/>
        <w:rPr>
          <w:rFonts w:cs="Arial"/>
        </w:rPr>
      </w:pPr>
    </w:p>
    <w:p w14:paraId="455C74C3" w14:textId="77777777" w:rsidR="000365C7" w:rsidRPr="00953116" w:rsidRDefault="000365C7" w:rsidP="000365C7">
      <w:pPr>
        <w:spacing w:before="0"/>
        <w:jc w:val="center"/>
        <w:rPr>
          <w:rFonts w:cs="Arial"/>
          <w:b/>
        </w:rPr>
      </w:pPr>
      <w:r w:rsidRPr="00953116">
        <w:rPr>
          <w:rFonts w:cs="Arial"/>
          <w:b/>
        </w:rPr>
        <w:t xml:space="preserve">МЕНИЧНО ПИСМО – ОВЛАШЋЕЊЕ ЗА </w:t>
      </w:r>
      <w:proofErr w:type="gramStart"/>
      <w:r w:rsidRPr="00953116">
        <w:rPr>
          <w:rFonts w:cs="Arial"/>
          <w:b/>
        </w:rPr>
        <w:t>КОРИСНИКА  БЛАНКО</w:t>
      </w:r>
      <w:proofErr w:type="gramEnd"/>
      <w:r w:rsidRPr="00953116">
        <w:rPr>
          <w:rFonts w:cs="Arial"/>
          <w:b/>
        </w:rPr>
        <w:t xml:space="preserve"> </w:t>
      </w:r>
      <w:r w:rsidRPr="00953116">
        <w:rPr>
          <w:rFonts w:cs="Arial"/>
          <w:b/>
          <w:lang w:val="sr-Cyrl-RS"/>
        </w:rPr>
        <w:t>СОПСТВЕНЕ</w:t>
      </w:r>
      <w:r w:rsidRPr="00953116">
        <w:rPr>
          <w:rFonts w:cs="Arial"/>
          <w:b/>
        </w:rPr>
        <w:t xml:space="preserve"> МЕНИЦЕ</w:t>
      </w:r>
    </w:p>
    <w:p w14:paraId="06F83E7A" w14:textId="77777777" w:rsidR="000365C7" w:rsidRPr="00953116" w:rsidRDefault="000365C7" w:rsidP="000365C7">
      <w:pPr>
        <w:spacing w:before="0"/>
        <w:rPr>
          <w:rFonts w:cs="Arial"/>
        </w:rPr>
      </w:pPr>
    </w:p>
    <w:p w14:paraId="132418A9" w14:textId="7B7D2699" w:rsidR="008576CB" w:rsidRPr="00953116"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953116">
        <w:rPr>
          <w:rFonts w:cs="Arial"/>
          <w:b w:val="0"/>
          <w:sz w:val="22"/>
          <w:szCs w:val="22"/>
        </w:rPr>
        <w:t>КОРИСНИК - ПОВЕРИЛАЦ</w:t>
      </w:r>
      <w:proofErr w:type="gramStart"/>
      <w:r w:rsidRPr="00953116">
        <w:rPr>
          <w:rFonts w:cs="Arial"/>
          <w:b w:val="0"/>
          <w:sz w:val="22"/>
          <w:szCs w:val="22"/>
        </w:rPr>
        <w:t>:Јавно</w:t>
      </w:r>
      <w:proofErr w:type="gramEnd"/>
      <w:r w:rsidRPr="00953116">
        <w:rPr>
          <w:rFonts w:cs="Arial"/>
          <w:b w:val="0"/>
          <w:sz w:val="22"/>
          <w:szCs w:val="22"/>
        </w:rPr>
        <w:t xml:space="preserve"> предузеће „Електроприведа Србије“ </w:t>
      </w:r>
      <w:r w:rsidRPr="00953116">
        <w:rPr>
          <w:rFonts w:cs="Arial"/>
          <w:b w:val="0"/>
          <w:sz w:val="22"/>
          <w:szCs w:val="22"/>
          <w:lang w:val="sr-Cyrl-RS"/>
        </w:rPr>
        <w:t>Београд, Улица ц</w:t>
      </w:r>
      <w:r w:rsidRPr="00953116">
        <w:rPr>
          <w:rFonts w:cs="Arial"/>
          <w:b w:val="0"/>
          <w:sz w:val="22"/>
          <w:szCs w:val="22"/>
        </w:rPr>
        <w:t>арице Милице број 2,</w:t>
      </w:r>
      <w:r w:rsidR="00EC071F" w:rsidRPr="00953116">
        <w:rPr>
          <w:rFonts w:cs="Arial"/>
          <w:b w:val="0"/>
          <w:sz w:val="22"/>
          <w:szCs w:val="22"/>
          <w:lang w:val="sr-Cyrl-RS"/>
        </w:rPr>
        <w:t xml:space="preserve"> </w:t>
      </w:r>
      <w:r w:rsidRPr="00953116">
        <w:rPr>
          <w:rFonts w:cs="Arial"/>
          <w:b w:val="0"/>
          <w:sz w:val="22"/>
          <w:szCs w:val="22"/>
        </w:rPr>
        <w:t xml:space="preserve">11000 Београд, Матични број 20053658, ПИБ 103920327, бр. Тек. рачуна: 160-700-13 Banka Intesa, </w:t>
      </w:r>
    </w:p>
    <w:p w14:paraId="6F3B6C65" w14:textId="0B3EC0CF" w:rsidR="001B0370" w:rsidRPr="00953116" w:rsidRDefault="00EC071F" w:rsidP="00EC071F">
      <w:pPr>
        <w:tabs>
          <w:tab w:val="left" w:pos="1418"/>
        </w:tabs>
        <w:spacing w:before="0"/>
        <w:rPr>
          <w:rFonts w:cs="Arial"/>
          <w:lang w:val="sr-Cyrl-RS"/>
        </w:rPr>
      </w:pPr>
      <w:r w:rsidRPr="00953116">
        <w:rPr>
          <w:rFonts w:cs="Arial"/>
        </w:rPr>
        <w:tab/>
      </w:r>
    </w:p>
    <w:p w14:paraId="5B0AB17B" w14:textId="77777777" w:rsidR="00EC071F" w:rsidRPr="00953116" w:rsidRDefault="00EC071F" w:rsidP="00EC071F">
      <w:pPr>
        <w:tabs>
          <w:tab w:val="left" w:pos="1418"/>
        </w:tabs>
        <w:spacing w:before="0"/>
        <w:rPr>
          <w:rFonts w:cs="Arial"/>
          <w:lang w:val="sr-Cyrl-RS"/>
        </w:rPr>
      </w:pPr>
    </w:p>
    <w:p w14:paraId="55BA5527" w14:textId="5F23D91B" w:rsidR="001B0370" w:rsidRPr="00953116" w:rsidRDefault="000365C7" w:rsidP="001B0370">
      <w:pPr>
        <w:spacing w:before="0"/>
        <w:rPr>
          <w:rFonts w:cs="Arial"/>
        </w:rPr>
      </w:pPr>
      <w:r w:rsidRPr="00953116">
        <w:rPr>
          <w:rFonts w:cs="Arial"/>
        </w:rPr>
        <w:t xml:space="preserve">Предајемо вам 1 (једну) потписану и оверену, бланко  </w:t>
      </w:r>
      <w:r w:rsidRPr="00953116">
        <w:rPr>
          <w:rFonts w:cs="Arial"/>
          <w:lang w:val="sr-Cyrl-RS"/>
        </w:rPr>
        <w:t>сопствену</w:t>
      </w:r>
      <w:r w:rsidRPr="00953116">
        <w:rPr>
          <w:rFonts w:cs="Arial"/>
        </w:rPr>
        <w:t xml:space="preserve">  меницу</w:t>
      </w:r>
      <w:r w:rsidRPr="00953116">
        <w:rPr>
          <w:rFonts w:cs="Arial"/>
          <w:lang w:val="sr-Cyrl-RS"/>
        </w:rPr>
        <w:t xml:space="preserve"> која је неопозива, без права протеста и наплатива на први позив</w:t>
      </w:r>
      <w:r w:rsidR="001B0370" w:rsidRPr="00953116">
        <w:rPr>
          <w:rFonts w:cs="Arial"/>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EC071F" w:rsidRPr="00953116">
        <w:rPr>
          <w:rFonts w:cs="Arial"/>
          <w:lang w:val="sr-Cyrl-RS"/>
        </w:rPr>
        <w:t xml:space="preserve">Београд Улица </w:t>
      </w:r>
      <w:r w:rsidR="00953116" w:rsidRPr="00953116">
        <w:rPr>
          <w:rFonts w:cs="Arial"/>
        </w:rPr>
        <w:t>ц</w:t>
      </w:r>
      <w:r w:rsidR="001B0370" w:rsidRPr="00953116">
        <w:rPr>
          <w:rFonts w:cs="Arial"/>
        </w:rPr>
        <w:t>арице Милице број 2,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686199C0" w14:textId="77777777" w:rsidR="001B0370" w:rsidRPr="00953116" w:rsidRDefault="001B0370" w:rsidP="001B0370">
      <w:pPr>
        <w:spacing w:before="0"/>
        <w:rPr>
          <w:rFonts w:cs="Arial"/>
        </w:rPr>
      </w:pPr>
    </w:p>
    <w:p w14:paraId="035439C3" w14:textId="72DEE852" w:rsidR="001B0370" w:rsidRPr="00953116" w:rsidRDefault="001B0370" w:rsidP="001B0370">
      <w:pPr>
        <w:spacing w:before="0"/>
        <w:rPr>
          <w:rFonts w:cs="Arial"/>
        </w:rPr>
      </w:pPr>
      <w:r w:rsidRPr="00953116">
        <w:rPr>
          <w:rFonts w:cs="Arial"/>
        </w:rPr>
        <w:t>Издата Бланко соло меница серијски број</w:t>
      </w:r>
      <w:r w:rsidRPr="00953116">
        <w:rPr>
          <w:rFonts w:cs="Arial"/>
        </w:rPr>
        <w:tab/>
        <w:t xml:space="preserve">(уписати серијски број) може се поднети на наплату у року </w:t>
      </w:r>
      <w:proofErr w:type="gramStart"/>
      <w:r w:rsidRPr="00953116">
        <w:rPr>
          <w:rFonts w:cs="Arial"/>
        </w:rPr>
        <w:t>доспећа  утврђеном</w:t>
      </w:r>
      <w:proofErr w:type="gramEnd"/>
      <w:r w:rsidRPr="00953116">
        <w:rPr>
          <w:rFonts w:cs="Arial"/>
        </w:rPr>
        <w:t xml:space="preserve">  Уговором бр. ___________ </w:t>
      </w:r>
      <w:proofErr w:type="gramStart"/>
      <w:r w:rsidRPr="00953116">
        <w:rPr>
          <w:rFonts w:cs="Arial"/>
        </w:rPr>
        <w:t>од</w:t>
      </w:r>
      <w:proofErr w:type="gramEnd"/>
      <w:r w:rsidRPr="00953116">
        <w:rPr>
          <w:rFonts w:cs="Arial"/>
        </w:rPr>
        <w:t xml:space="preserve"> _________ године (заведен код Корисника-Повериоца)  и бр. _____________ од _____ године (заведен код дужника) т.ј. најкасније до истека рока од </w:t>
      </w:r>
      <w:r w:rsidR="00B72E06" w:rsidRPr="00953116">
        <w:rPr>
          <w:rFonts w:cs="Arial"/>
          <w:lang w:val="sr-Cyrl-RS"/>
        </w:rPr>
        <w:t>3</w:t>
      </w:r>
      <w:r w:rsidR="008576CB" w:rsidRPr="00953116">
        <w:rPr>
          <w:rFonts w:cs="Arial"/>
          <w:lang w:val="sr-Cyrl-RS"/>
        </w:rPr>
        <w:t>0</w:t>
      </w:r>
      <w:r w:rsidR="000365C7" w:rsidRPr="00953116">
        <w:rPr>
          <w:rFonts w:cs="Arial"/>
          <w:lang w:val="sr-Cyrl-RS"/>
        </w:rPr>
        <w:t xml:space="preserve"> </w:t>
      </w:r>
      <w:r w:rsidRPr="00953116">
        <w:rPr>
          <w:rFonts w:cs="Arial"/>
        </w:rPr>
        <w:t>(</w:t>
      </w:r>
      <w:r w:rsidR="00B72E06" w:rsidRPr="00953116">
        <w:rPr>
          <w:rFonts w:cs="Arial"/>
          <w:lang w:val="sr-Cyrl-RS"/>
        </w:rPr>
        <w:t>три</w:t>
      </w:r>
      <w:r w:rsidR="000365C7" w:rsidRPr="00953116">
        <w:rPr>
          <w:rFonts w:cs="Arial"/>
          <w:lang w:val="sr-Cyrl-RS"/>
        </w:rPr>
        <w:t>десет</w:t>
      </w:r>
      <w:r w:rsidRPr="00953116">
        <w:rPr>
          <w:rFonts w:cs="Arial"/>
        </w:rPr>
        <w:t>) дана од уговореног рока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испоруку.</w:t>
      </w:r>
    </w:p>
    <w:p w14:paraId="5138AD9A" w14:textId="77777777" w:rsidR="001B0370" w:rsidRPr="00953116" w:rsidRDefault="001B0370" w:rsidP="001B0370">
      <w:pPr>
        <w:spacing w:before="0"/>
        <w:rPr>
          <w:rFonts w:cs="Arial"/>
        </w:rPr>
      </w:pPr>
    </w:p>
    <w:p w14:paraId="0668DCE5" w14:textId="77777777" w:rsidR="001B0370" w:rsidRPr="00953116" w:rsidRDefault="001B0370" w:rsidP="001B0370">
      <w:pPr>
        <w:spacing w:before="0"/>
        <w:rPr>
          <w:rFonts w:cs="Arial"/>
        </w:rPr>
      </w:pPr>
      <w:r w:rsidRPr="00953116">
        <w:rPr>
          <w:rFonts w:cs="Arial"/>
        </w:rPr>
        <w:t>Овлашћујемо Јавно предузеће „Електропривреда Србије</w:t>
      </w:r>
      <w:proofErr w:type="gramStart"/>
      <w:r w:rsidRPr="00953116">
        <w:rPr>
          <w:rFonts w:cs="Arial"/>
        </w:rPr>
        <w:t>“ Београд</w:t>
      </w:r>
      <w:proofErr w:type="gramEnd"/>
      <w:r w:rsidRPr="00953116">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953116">
        <w:rPr>
          <w:rFonts w:cs="Arial"/>
        </w:rPr>
        <w:t>вансудски</w:t>
      </w:r>
      <w:proofErr w:type="gramEnd"/>
      <w:r w:rsidRPr="00953116">
        <w:rPr>
          <w:rFonts w:cs="Arial"/>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7FEEEF8A" w14:textId="77777777" w:rsidR="001B0370" w:rsidRPr="00953116" w:rsidRDefault="001B0370" w:rsidP="001B0370">
      <w:pPr>
        <w:spacing w:before="0"/>
        <w:rPr>
          <w:rFonts w:cs="Arial"/>
        </w:rPr>
      </w:pPr>
    </w:p>
    <w:p w14:paraId="0C6883BC" w14:textId="77777777" w:rsidR="001B0370" w:rsidRPr="00953116" w:rsidRDefault="001B0370" w:rsidP="001B0370">
      <w:pPr>
        <w:spacing w:before="0"/>
        <w:rPr>
          <w:rFonts w:cs="Arial"/>
        </w:rPr>
      </w:pPr>
      <w:r w:rsidRPr="00953116">
        <w:rPr>
          <w:rFonts w:cs="Arial"/>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0928DDA" w14:textId="77777777" w:rsidR="001B0370" w:rsidRPr="00953116" w:rsidRDefault="001B0370" w:rsidP="001B0370">
      <w:pPr>
        <w:spacing w:before="0"/>
        <w:rPr>
          <w:rFonts w:cs="Arial"/>
        </w:rPr>
      </w:pPr>
    </w:p>
    <w:p w14:paraId="3158B3C5" w14:textId="77777777" w:rsidR="001B0370" w:rsidRPr="00953116" w:rsidRDefault="001B0370" w:rsidP="001B0370">
      <w:pPr>
        <w:spacing w:before="0"/>
        <w:rPr>
          <w:rFonts w:cs="Arial"/>
        </w:rPr>
      </w:pPr>
      <w:r w:rsidRPr="00953116">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32F562A9" w14:textId="77777777" w:rsidR="001B0370" w:rsidRPr="00953116" w:rsidRDefault="001B0370" w:rsidP="001B0370">
      <w:pPr>
        <w:spacing w:before="0"/>
        <w:rPr>
          <w:rFonts w:cs="Arial"/>
        </w:rPr>
      </w:pPr>
    </w:p>
    <w:p w14:paraId="0AD6BBEC" w14:textId="77777777" w:rsidR="001B0370" w:rsidRPr="00953116" w:rsidRDefault="001B0370" w:rsidP="001B0370">
      <w:pPr>
        <w:spacing w:before="0"/>
        <w:rPr>
          <w:rFonts w:cs="Arial"/>
        </w:rPr>
      </w:pPr>
      <w:r w:rsidRPr="00953116">
        <w:rPr>
          <w:rFonts w:cs="Arial"/>
        </w:rPr>
        <w:t>Меница је потписана од стране овлашћеног лица за заступање Дужника ____________________</w:t>
      </w:r>
      <w:proofErr w:type="gramStart"/>
      <w:r w:rsidRPr="00953116">
        <w:rPr>
          <w:rFonts w:cs="Arial"/>
        </w:rPr>
        <w:t>_(</w:t>
      </w:r>
      <w:proofErr w:type="gramEnd"/>
      <w:r w:rsidRPr="00953116">
        <w:rPr>
          <w:rFonts w:cs="Arial"/>
        </w:rPr>
        <w:t>унети име и презиме овлашћеног лица).</w:t>
      </w:r>
    </w:p>
    <w:p w14:paraId="6AF40DFF" w14:textId="77777777" w:rsidR="001B0370" w:rsidRPr="00953116" w:rsidRDefault="001B0370" w:rsidP="001B0370">
      <w:pPr>
        <w:spacing w:before="0"/>
        <w:rPr>
          <w:rFonts w:cs="Arial"/>
        </w:rPr>
      </w:pPr>
    </w:p>
    <w:p w14:paraId="2FC9D17F" w14:textId="77777777" w:rsidR="001B0370" w:rsidRPr="00953116" w:rsidRDefault="001B0370" w:rsidP="001B0370">
      <w:pPr>
        <w:spacing w:before="0"/>
        <w:rPr>
          <w:rFonts w:cs="Arial"/>
        </w:rPr>
      </w:pPr>
      <w:r w:rsidRPr="00953116">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6C76B14D" w14:textId="77777777" w:rsidR="001B0370" w:rsidRPr="00953116" w:rsidRDefault="001B0370" w:rsidP="001B0370">
      <w:pPr>
        <w:spacing w:before="0"/>
        <w:rPr>
          <w:rFonts w:cs="Arial"/>
        </w:rPr>
      </w:pPr>
      <w:r w:rsidRPr="00953116">
        <w:rPr>
          <w:rFonts w:cs="Arial"/>
        </w:rPr>
        <w:t xml:space="preserve">Место и датум издавања Овлашћења          </w:t>
      </w:r>
    </w:p>
    <w:p w14:paraId="207CD1B5" w14:textId="77777777" w:rsidR="001B0370" w:rsidRPr="00953116" w:rsidRDefault="001B0370" w:rsidP="001B0370">
      <w:pPr>
        <w:spacing w:before="0"/>
        <w:rPr>
          <w:rFonts w:cs="Arial"/>
        </w:rPr>
      </w:pPr>
    </w:p>
    <w:p w14:paraId="6F85D49C" w14:textId="77777777" w:rsidR="001B0370" w:rsidRPr="00953116" w:rsidRDefault="001B0370" w:rsidP="001B0370">
      <w:pPr>
        <w:spacing w:before="0"/>
        <w:rPr>
          <w:rFonts w:cs="Arial"/>
        </w:rPr>
      </w:pPr>
      <w:r w:rsidRPr="00953116">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953116" w14:paraId="113283E3" w14:textId="77777777" w:rsidTr="00BE2EA9">
        <w:trPr>
          <w:jc w:val="center"/>
        </w:trPr>
        <w:tc>
          <w:tcPr>
            <w:tcW w:w="3882" w:type="dxa"/>
          </w:tcPr>
          <w:p w14:paraId="7C3A45ED" w14:textId="77777777" w:rsidR="001B0370" w:rsidRPr="00953116" w:rsidRDefault="001B0370" w:rsidP="00BE2EA9">
            <w:pPr>
              <w:spacing w:before="0"/>
              <w:jc w:val="center"/>
              <w:rPr>
                <w:rFonts w:cs="Arial"/>
              </w:rPr>
            </w:pPr>
            <w:r w:rsidRPr="00953116">
              <w:rPr>
                <w:rFonts w:cs="Arial"/>
              </w:rPr>
              <w:t>Датум:</w:t>
            </w:r>
          </w:p>
        </w:tc>
        <w:tc>
          <w:tcPr>
            <w:tcW w:w="2127" w:type="dxa"/>
          </w:tcPr>
          <w:p w14:paraId="62998C9B" w14:textId="77777777" w:rsidR="001B0370" w:rsidRPr="00953116" w:rsidRDefault="001B0370" w:rsidP="00BE2EA9">
            <w:pPr>
              <w:spacing w:before="0"/>
              <w:jc w:val="center"/>
              <w:rPr>
                <w:rFonts w:cs="Arial"/>
                <w:lang w:val="ru-RU"/>
              </w:rPr>
            </w:pPr>
          </w:p>
        </w:tc>
        <w:tc>
          <w:tcPr>
            <w:tcW w:w="4022" w:type="dxa"/>
          </w:tcPr>
          <w:p w14:paraId="37B40BB9" w14:textId="77777777" w:rsidR="001B0370" w:rsidRPr="00953116" w:rsidRDefault="001B0370" w:rsidP="00BE2EA9">
            <w:pPr>
              <w:spacing w:before="0"/>
              <w:jc w:val="center"/>
              <w:rPr>
                <w:rFonts w:cs="Arial"/>
                <w:lang w:val="ru-RU"/>
              </w:rPr>
            </w:pPr>
            <w:r w:rsidRPr="00953116">
              <w:rPr>
                <w:rFonts w:cs="Arial"/>
              </w:rPr>
              <w:t>Понуђач</w:t>
            </w:r>
            <w:r w:rsidRPr="00953116">
              <w:rPr>
                <w:rFonts w:cs="Arial"/>
                <w:lang w:val="ru-RU"/>
              </w:rPr>
              <w:t>:</w:t>
            </w:r>
          </w:p>
        </w:tc>
      </w:tr>
      <w:tr w:rsidR="001B0370" w:rsidRPr="00953116" w14:paraId="06215DD5" w14:textId="77777777" w:rsidTr="00BE2EA9">
        <w:trPr>
          <w:jc w:val="center"/>
        </w:trPr>
        <w:tc>
          <w:tcPr>
            <w:tcW w:w="3882" w:type="dxa"/>
          </w:tcPr>
          <w:p w14:paraId="59FA6079" w14:textId="77777777" w:rsidR="001B0370" w:rsidRPr="00953116" w:rsidRDefault="001B0370" w:rsidP="00BE2EA9">
            <w:pPr>
              <w:spacing w:before="0"/>
              <w:jc w:val="center"/>
              <w:rPr>
                <w:rFonts w:cs="Arial"/>
              </w:rPr>
            </w:pPr>
          </w:p>
        </w:tc>
        <w:tc>
          <w:tcPr>
            <w:tcW w:w="2127" w:type="dxa"/>
          </w:tcPr>
          <w:p w14:paraId="7553E6F5" w14:textId="77777777" w:rsidR="001B0370" w:rsidRPr="00953116" w:rsidRDefault="001B0370" w:rsidP="00BE2EA9">
            <w:pPr>
              <w:spacing w:before="0"/>
              <w:jc w:val="center"/>
              <w:rPr>
                <w:rFonts w:cs="Arial"/>
              </w:rPr>
            </w:pPr>
            <w:r w:rsidRPr="00953116">
              <w:rPr>
                <w:rFonts w:cs="Arial"/>
              </w:rPr>
              <w:t>М.П.</w:t>
            </w:r>
          </w:p>
        </w:tc>
        <w:tc>
          <w:tcPr>
            <w:tcW w:w="4022" w:type="dxa"/>
          </w:tcPr>
          <w:p w14:paraId="2ED03F83" w14:textId="77777777" w:rsidR="001B0370" w:rsidRPr="00953116" w:rsidRDefault="001B0370" w:rsidP="00BE2EA9">
            <w:pPr>
              <w:spacing w:before="0"/>
              <w:jc w:val="center"/>
              <w:rPr>
                <w:rFonts w:cs="Arial"/>
                <w:lang w:val="ru-RU"/>
              </w:rPr>
            </w:pPr>
          </w:p>
        </w:tc>
      </w:tr>
      <w:tr w:rsidR="001B0370" w:rsidRPr="00953116" w14:paraId="2E49ED8D" w14:textId="77777777" w:rsidTr="00BE2EA9">
        <w:trPr>
          <w:jc w:val="center"/>
        </w:trPr>
        <w:tc>
          <w:tcPr>
            <w:tcW w:w="3882" w:type="dxa"/>
            <w:tcBorders>
              <w:bottom w:val="single" w:sz="4" w:space="0" w:color="auto"/>
            </w:tcBorders>
          </w:tcPr>
          <w:p w14:paraId="491974AB" w14:textId="77777777" w:rsidR="001B0370" w:rsidRPr="00953116" w:rsidRDefault="001B0370" w:rsidP="00BE2EA9">
            <w:pPr>
              <w:spacing w:before="0"/>
              <w:jc w:val="center"/>
              <w:rPr>
                <w:rFonts w:cs="Arial"/>
              </w:rPr>
            </w:pPr>
          </w:p>
        </w:tc>
        <w:tc>
          <w:tcPr>
            <w:tcW w:w="2127" w:type="dxa"/>
          </w:tcPr>
          <w:p w14:paraId="709D981D" w14:textId="77777777" w:rsidR="001B0370" w:rsidRPr="00953116" w:rsidRDefault="001B0370" w:rsidP="00BE2EA9">
            <w:pPr>
              <w:spacing w:before="0"/>
              <w:jc w:val="center"/>
              <w:rPr>
                <w:rFonts w:cs="Arial"/>
                <w:lang w:val="ru-RU"/>
              </w:rPr>
            </w:pPr>
          </w:p>
        </w:tc>
        <w:tc>
          <w:tcPr>
            <w:tcW w:w="4022" w:type="dxa"/>
            <w:tcBorders>
              <w:bottom w:val="single" w:sz="4" w:space="0" w:color="auto"/>
            </w:tcBorders>
          </w:tcPr>
          <w:p w14:paraId="68E18220" w14:textId="77777777" w:rsidR="001B0370" w:rsidRPr="00953116" w:rsidRDefault="001B0370" w:rsidP="00BE2EA9">
            <w:pPr>
              <w:spacing w:before="0"/>
              <w:jc w:val="center"/>
              <w:rPr>
                <w:rFonts w:cs="Arial"/>
                <w:lang w:val="ru-RU"/>
              </w:rPr>
            </w:pPr>
          </w:p>
        </w:tc>
      </w:tr>
    </w:tbl>
    <w:p w14:paraId="652B1196" w14:textId="77777777" w:rsidR="001B0370" w:rsidRPr="00953116" w:rsidRDefault="001B0370" w:rsidP="001B0370">
      <w:pPr>
        <w:spacing w:before="0"/>
        <w:rPr>
          <w:rFonts w:cs="Arial"/>
        </w:rPr>
      </w:pPr>
    </w:p>
    <w:p w14:paraId="404E9FC1" w14:textId="51A719C3" w:rsidR="001B0370" w:rsidRPr="00953116" w:rsidRDefault="001B0370" w:rsidP="001B0370">
      <w:pPr>
        <w:spacing w:before="0"/>
        <w:rPr>
          <w:rFonts w:cs="Arial"/>
        </w:rPr>
      </w:pPr>
      <w:r w:rsidRPr="00953116">
        <w:rPr>
          <w:rFonts w:cs="Arial"/>
        </w:rPr>
        <w:t xml:space="preserve">                                                                 </w:t>
      </w:r>
      <w:r w:rsidR="00C3460C" w:rsidRPr="00953116">
        <w:rPr>
          <w:rFonts w:cs="Arial"/>
        </w:rPr>
        <w:t xml:space="preserve">                           </w:t>
      </w:r>
      <w:r w:rsidRPr="00953116">
        <w:rPr>
          <w:rFonts w:cs="Arial"/>
        </w:rPr>
        <w:t>Потпис овлашћеног лица</w:t>
      </w:r>
    </w:p>
    <w:p w14:paraId="2353770C" w14:textId="77777777" w:rsidR="001B0370" w:rsidRPr="00953116" w:rsidRDefault="001B0370" w:rsidP="001B0370">
      <w:pPr>
        <w:spacing w:before="0"/>
        <w:rPr>
          <w:rFonts w:cs="Arial"/>
        </w:rPr>
      </w:pPr>
    </w:p>
    <w:p w14:paraId="0A65B46B" w14:textId="77777777" w:rsidR="008576CB" w:rsidRPr="00953116" w:rsidRDefault="008576CB" w:rsidP="008576CB">
      <w:pPr>
        <w:spacing w:before="0"/>
        <w:rPr>
          <w:rFonts w:cs="Arial"/>
        </w:rPr>
      </w:pPr>
      <w:r w:rsidRPr="00953116">
        <w:rPr>
          <w:rFonts w:cs="Arial"/>
        </w:rPr>
        <w:t>Прилог:</w:t>
      </w:r>
    </w:p>
    <w:p w14:paraId="7AC71182" w14:textId="59DC83EC" w:rsidR="008576CB" w:rsidRPr="00953116" w:rsidRDefault="008576CB" w:rsidP="008576CB">
      <w:pPr>
        <w:pStyle w:val="ListParagraph"/>
        <w:numPr>
          <w:ilvl w:val="0"/>
          <w:numId w:val="7"/>
        </w:numPr>
        <w:spacing w:before="0" w:after="0" w:line="240" w:lineRule="auto"/>
        <w:rPr>
          <w:rFonts w:ascii="Arial" w:hAnsi="Arial" w:cs="Arial"/>
        </w:rPr>
      </w:pPr>
      <w:r w:rsidRPr="00953116">
        <w:rPr>
          <w:rFonts w:ascii="Arial" w:hAnsi="Arial" w:cs="Arial"/>
        </w:rPr>
        <w:t xml:space="preserve"> 1 једна потписана и оверена бланко </w:t>
      </w:r>
      <w:r w:rsidRPr="00953116">
        <w:rPr>
          <w:rFonts w:ascii="Arial" w:hAnsi="Arial" w:cs="Arial"/>
          <w:lang w:val="sr-Cyrl-RS"/>
        </w:rPr>
        <w:t>сопствена</w:t>
      </w:r>
      <w:r w:rsidRPr="00953116">
        <w:rPr>
          <w:rFonts w:ascii="Arial" w:hAnsi="Arial" w:cs="Arial"/>
        </w:rPr>
        <w:t xml:space="preserve"> меница као гаранција за </w:t>
      </w:r>
      <w:r w:rsidRPr="00953116">
        <w:rPr>
          <w:rFonts w:ascii="Arial" w:hAnsi="Arial" w:cs="Arial"/>
          <w:lang w:val="sr-Cyrl-RS"/>
        </w:rPr>
        <w:t>отклањање недостатака у гарантном року</w:t>
      </w:r>
      <w:r w:rsidRPr="00953116">
        <w:rPr>
          <w:rFonts w:ascii="Arial" w:hAnsi="Arial" w:cs="Arial"/>
        </w:rPr>
        <w:t xml:space="preserve"> </w:t>
      </w:r>
    </w:p>
    <w:p w14:paraId="41F7A19C" w14:textId="77777777" w:rsidR="008576CB" w:rsidRPr="00953116" w:rsidRDefault="008576CB" w:rsidP="008576CB">
      <w:pPr>
        <w:pStyle w:val="ListParagraph"/>
        <w:numPr>
          <w:ilvl w:val="0"/>
          <w:numId w:val="7"/>
        </w:numPr>
        <w:spacing w:before="0" w:after="0" w:line="240" w:lineRule="auto"/>
        <w:rPr>
          <w:rFonts w:ascii="Arial" w:hAnsi="Arial" w:cs="Arial"/>
        </w:rPr>
      </w:pPr>
      <w:r w:rsidRPr="00953116">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3FFC167" w14:textId="77777777" w:rsidR="008576CB" w:rsidRPr="00953116" w:rsidRDefault="008576CB" w:rsidP="008576CB">
      <w:pPr>
        <w:pStyle w:val="ListParagraph"/>
        <w:numPr>
          <w:ilvl w:val="0"/>
          <w:numId w:val="7"/>
        </w:numPr>
        <w:spacing w:before="0" w:after="0" w:line="240" w:lineRule="auto"/>
        <w:rPr>
          <w:rFonts w:ascii="Arial" w:hAnsi="Arial" w:cs="Arial"/>
        </w:rPr>
      </w:pPr>
      <w:r w:rsidRPr="00953116">
        <w:rPr>
          <w:rFonts w:ascii="Arial" w:hAnsi="Arial" w:cs="Arial"/>
        </w:rPr>
        <w:t xml:space="preserve">фотокопију ОП обрасца </w:t>
      </w:r>
    </w:p>
    <w:p w14:paraId="016B44CE" w14:textId="50988526" w:rsidR="001B0370" w:rsidRPr="008576CB" w:rsidRDefault="008576CB" w:rsidP="00B20A6C">
      <w:pPr>
        <w:pStyle w:val="ListParagraph"/>
        <w:numPr>
          <w:ilvl w:val="0"/>
          <w:numId w:val="7"/>
        </w:numPr>
        <w:spacing w:before="0" w:after="0" w:line="240" w:lineRule="auto"/>
        <w:rPr>
          <w:rFonts w:cs="Arial"/>
          <w:color w:val="00B0F0"/>
          <w:sz w:val="24"/>
          <w:szCs w:val="24"/>
        </w:rPr>
      </w:pPr>
      <w:r w:rsidRPr="00953116">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B3B3C33" w14:textId="77777777" w:rsidR="001B0370" w:rsidRDefault="001B0370" w:rsidP="001B0370">
      <w:pPr>
        <w:spacing w:before="0"/>
        <w:rPr>
          <w:rFonts w:cs="Arial"/>
          <w:color w:val="00B0F0"/>
          <w:sz w:val="24"/>
          <w:szCs w:val="24"/>
        </w:rPr>
      </w:pPr>
    </w:p>
    <w:p w14:paraId="667F8168" w14:textId="77777777" w:rsidR="00D07CCC" w:rsidRDefault="00D07CCC" w:rsidP="001B0370">
      <w:pPr>
        <w:spacing w:before="0"/>
        <w:rPr>
          <w:rFonts w:cs="Arial"/>
          <w:color w:val="00B0F0"/>
          <w:sz w:val="24"/>
          <w:szCs w:val="24"/>
        </w:rPr>
      </w:pPr>
    </w:p>
    <w:p w14:paraId="449456D0" w14:textId="77777777" w:rsidR="00D07CCC" w:rsidRDefault="00D07CCC" w:rsidP="001B0370">
      <w:pPr>
        <w:spacing w:before="0"/>
        <w:rPr>
          <w:rFonts w:cs="Arial"/>
          <w:color w:val="00B0F0"/>
          <w:sz w:val="24"/>
          <w:szCs w:val="24"/>
        </w:rPr>
      </w:pPr>
    </w:p>
    <w:p w14:paraId="0A40BD6B" w14:textId="77777777" w:rsidR="00953116" w:rsidRDefault="00953116" w:rsidP="001B0370">
      <w:pPr>
        <w:spacing w:before="0"/>
        <w:rPr>
          <w:rFonts w:cs="Arial"/>
          <w:color w:val="00B0F0"/>
          <w:sz w:val="24"/>
          <w:szCs w:val="24"/>
        </w:rPr>
      </w:pPr>
    </w:p>
    <w:p w14:paraId="70AF589B" w14:textId="77777777" w:rsidR="00953116" w:rsidRDefault="00953116" w:rsidP="001B0370">
      <w:pPr>
        <w:spacing w:before="0"/>
        <w:rPr>
          <w:rFonts w:cs="Arial"/>
          <w:color w:val="00B0F0"/>
          <w:sz w:val="24"/>
          <w:szCs w:val="24"/>
        </w:rPr>
      </w:pPr>
    </w:p>
    <w:p w14:paraId="11E72EFE" w14:textId="77777777" w:rsidR="00953116" w:rsidRDefault="00953116" w:rsidP="001B0370">
      <w:pPr>
        <w:spacing w:before="0"/>
        <w:rPr>
          <w:rFonts w:cs="Arial"/>
          <w:color w:val="00B0F0"/>
          <w:sz w:val="24"/>
          <w:szCs w:val="24"/>
        </w:rPr>
      </w:pPr>
    </w:p>
    <w:p w14:paraId="6D028356" w14:textId="77777777" w:rsidR="00953116" w:rsidRDefault="00953116" w:rsidP="001B0370">
      <w:pPr>
        <w:spacing w:before="0"/>
        <w:rPr>
          <w:rFonts w:cs="Arial"/>
          <w:color w:val="00B0F0"/>
          <w:sz w:val="24"/>
          <w:szCs w:val="24"/>
        </w:rPr>
      </w:pPr>
    </w:p>
    <w:p w14:paraId="14757BDF" w14:textId="77777777" w:rsidR="00953116" w:rsidRDefault="00953116" w:rsidP="001B0370">
      <w:pPr>
        <w:spacing w:before="0"/>
        <w:rPr>
          <w:rFonts w:cs="Arial"/>
          <w:color w:val="00B0F0"/>
          <w:sz w:val="24"/>
          <w:szCs w:val="24"/>
        </w:rPr>
      </w:pPr>
    </w:p>
    <w:p w14:paraId="7A1DD6C6" w14:textId="77777777" w:rsidR="00953116" w:rsidRDefault="00953116" w:rsidP="001B0370">
      <w:pPr>
        <w:spacing w:before="0"/>
        <w:rPr>
          <w:rFonts w:cs="Arial"/>
          <w:color w:val="00B0F0"/>
          <w:sz w:val="24"/>
          <w:szCs w:val="24"/>
        </w:rPr>
      </w:pPr>
    </w:p>
    <w:p w14:paraId="65C5760B" w14:textId="77777777" w:rsidR="00953116" w:rsidRDefault="00953116" w:rsidP="001B0370">
      <w:pPr>
        <w:spacing w:before="0"/>
        <w:rPr>
          <w:rFonts w:cs="Arial"/>
          <w:color w:val="00B0F0"/>
          <w:sz w:val="24"/>
          <w:szCs w:val="24"/>
        </w:rPr>
      </w:pPr>
    </w:p>
    <w:p w14:paraId="634E779C" w14:textId="77777777" w:rsidR="00953116" w:rsidRDefault="00953116" w:rsidP="001B0370">
      <w:pPr>
        <w:spacing w:before="0"/>
        <w:rPr>
          <w:rFonts w:cs="Arial"/>
          <w:color w:val="00B0F0"/>
          <w:sz w:val="24"/>
          <w:szCs w:val="24"/>
        </w:rPr>
      </w:pPr>
    </w:p>
    <w:p w14:paraId="544F7FED" w14:textId="77777777" w:rsidR="00953116" w:rsidRDefault="00953116" w:rsidP="001B0370">
      <w:pPr>
        <w:spacing w:before="0"/>
        <w:rPr>
          <w:rFonts w:cs="Arial"/>
          <w:color w:val="00B0F0"/>
          <w:sz w:val="24"/>
          <w:szCs w:val="24"/>
        </w:rPr>
      </w:pPr>
    </w:p>
    <w:p w14:paraId="08EB824A" w14:textId="77777777" w:rsidR="00953116" w:rsidRDefault="00953116" w:rsidP="001B0370">
      <w:pPr>
        <w:spacing w:before="0"/>
        <w:rPr>
          <w:rFonts w:cs="Arial"/>
          <w:color w:val="00B0F0"/>
          <w:sz w:val="24"/>
          <w:szCs w:val="24"/>
        </w:rPr>
      </w:pPr>
    </w:p>
    <w:p w14:paraId="4DF20688" w14:textId="77777777" w:rsidR="00953116" w:rsidRDefault="00953116" w:rsidP="001B0370">
      <w:pPr>
        <w:spacing w:before="0"/>
        <w:rPr>
          <w:rFonts w:cs="Arial"/>
          <w:color w:val="00B0F0"/>
          <w:sz w:val="24"/>
          <w:szCs w:val="24"/>
        </w:rPr>
      </w:pPr>
    </w:p>
    <w:p w14:paraId="58F16B58" w14:textId="77777777" w:rsidR="00953116" w:rsidRDefault="00953116" w:rsidP="001B0370">
      <w:pPr>
        <w:spacing w:before="0"/>
        <w:rPr>
          <w:rFonts w:cs="Arial"/>
          <w:color w:val="00B0F0"/>
          <w:sz w:val="24"/>
          <w:szCs w:val="24"/>
        </w:rPr>
      </w:pPr>
    </w:p>
    <w:p w14:paraId="40AFE3F0" w14:textId="77777777" w:rsidR="00953116" w:rsidRDefault="00953116" w:rsidP="001B0370">
      <w:pPr>
        <w:spacing w:before="0"/>
        <w:rPr>
          <w:rFonts w:cs="Arial"/>
          <w:color w:val="00B0F0"/>
          <w:sz w:val="24"/>
          <w:szCs w:val="24"/>
        </w:rPr>
      </w:pPr>
    </w:p>
    <w:p w14:paraId="09D32FD9" w14:textId="77777777" w:rsidR="00D07CCC" w:rsidRDefault="00D07CCC" w:rsidP="001B0370">
      <w:pPr>
        <w:spacing w:before="0"/>
        <w:rPr>
          <w:rFonts w:cs="Arial"/>
          <w:color w:val="00B0F0"/>
          <w:sz w:val="24"/>
          <w:szCs w:val="24"/>
        </w:rPr>
      </w:pPr>
    </w:p>
    <w:p w14:paraId="7FDCB48B" w14:textId="1D2DFBBE" w:rsidR="00953116" w:rsidRPr="00EC5BB4" w:rsidRDefault="00953116" w:rsidP="00953116">
      <w:pPr>
        <w:pStyle w:val="KDObrazac"/>
        <w:spacing w:before="0"/>
        <w:rPr>
          <w:sz w:val="24"/>
          <w:szCs w:val="24"/>
          <w:lang w:val="sr-Cyrl-RS"/>
        </w:rPr>
      </w:pPr>
      <w:r w:rsidRPr="00EC5BB4">
        <w:rPr>
          <w:sz w:val="24"/>
          <w:szCs w:val="24"/>
          <w:lang w:val="sr-Cyrl-RS"/>
        </w:rPr>
        <w:lastRenderedPageBreak/>
        <w:t xml:space="preserve">ПРИЛОГ </w:t>
      </w:r>
      <w:r w:rsidRPr="00EC5BB4">
        <w:rPr>
          <w:sz w:val="24"/>
          <w:szCs w:val="24"/>
        </w:rPr>
        <w:t xml:space="preserve"> </w:t>
      </w:r>
      <w:r>
        <w:rPr>
          <w:sz w:val="24"/>
          <w:szCs w:val="24"/>
          <w:lang w:val="sr-Cyrl-RS"/>
        </w:rPr>
        <w:t>5</w:t>
      </w:r>
    </w:p>
    <w:p w14:paraId="136437E3" w14:textId="77777777" w:rsidR="006F0D08" w:rsidRPr="006F0D08" w:rsidRDefault="006F0D08" w:rsidP="006F0D08">
      <w:pPr>
        <w:spacing w:before="0"/>
        <w:rPr>
          <w:rFonts w:cs="Arial"/>
          <w:color w:val="00B0F0"/>
          <w:sz w:val="24"/>
          <w:szCs w:val="24"/>
        </w:rPr>
      </w:pPr>
    </w:p>
    <w:p w14:paraId="6E64A23F" w14:textId="77777777" w:rsidR="008619B4" w:rsidRDefault="008619B4" w:rsidP="00DA4AA9">
      <w:pPr>
        <w:spacing w:before="0"/>
        <w:jc w:val="center"/>
        <w:rPr>
          <w:rFonts w:cs="Arial"/>
        </w:rPr>
      </w:pPr>
    </w:p>
    <w:p w14:paraId="06AC8C4F" w14:textId="6F4782F7" w:rsidR="00DA4AA9" w:rsidRPr="008619B4" w:rsidRDefault="00DA4AA9" w:rsidP="00DA4AA9">
      <w:pPr>
        <w:spacing w:before="0"/>
        <w:jc w:val="center"/>
        <w:rPr>
          <w:rFonts w:cs="Arial"/>
        </w:rPr>
      </w:pPr>
      <w:r w:rsidRPr="008619B4">
        <w:rPr>
          <w:rFonts w:cs="Arial"/>
        </w:rPr>
        <w:t>ЗАПИСНИК О ПРУЖЕНИМ УСЛУГАМА</w:t>
      </w:r>
    </w:p>
    <w:p w14:paraId="248F6CEC" w14:textId="77777777" w:rsidR="00DA4AA9" w:rsidRPr="008619B4" w:rsidRDefault="00DA4AA9" w:rsidP="00DA4AA9">
      <w:pPr>
        <w:spacing w:before="0"/>
        <w:rPr>
          <w:rFonts w:cs="Arial"/>
        </w:rPr>
      </w:pPr>
    </w:p>
    <w:p w14:paraId="2D525262" w14:textId="77777777" w:rsidR="00DA4AA9" w:rsidRPr="008619B4" w:rsidRDefault="00DA4AA9" w:rsidP="00DA4AA9">
      <w:pPr>
        <w:spacing w:before="0"/>
        <w:rPr>
          <w:rFonts w:cs="Arial"/>
        </w:rPr>
      </w:pPr>
      <w:r w:rsidRPr="008619B4">
        <w:rPr>
          <w:rFonts w:cs="Arial"/>
        </w:rPr>
        <w:tab/>
      </w:r>
      <w:r w:rsidRPr="008619B4">
        <w:rPr>
          <w:rFonts w:cs="Arial"/>
        </w:rPr>
        <w:tab/>
      </w:r>
      <w:r w:rsidRPr="008619B4">
        <w:rPr>
          <w:rFonts w:cs="Arial"/>
        </w:rPr>
        <w:tab/>
        <w:t>Датум ___________</w:t>
      </w:r>
    </w:p>
    <w:p w14:paraId="4A2F395E" w14:textId="77777777" w:rsidR="00DA4AA9" w:rsidRPr="008619B4" w:rsidRDefault="00DA4AA9" w:rsidP="00DA4AA9">
      <w:pPr>
        <w:spacing w:before="0"/>
        <w:rPr>
          <w:rFonts w:cs="Arial"/>
        </w:rPr>
      </w:pPr>
    </w:p>
    <w:p w14:paraId="10B894BB" w14:textId="77777777" w:rsidR="00DA4AA9" w:rsidRPr="008619B4" w:rsidRDefault="00DA4AA9" w:rsidP="00DA4AA9">
      <w:pPr>
        <w:tabs>
          <w:tab w:val="left" w:pos="720"/>
          <w:tab w:val="left" w:pos="1440"/>
          <w:tab w:val="left" w:pos="2160"/>
          <w:tab w:val="left" w:pos="2880"/>
          <w:tab w:val="left" w:pos="3600"/>
          <w:tab w:val="left" w:pos="5085"/>
        </w:tabs>
        <w:spacing w:before="0"/>
        <w:rPr>
          <w:rFonts w:cs="Arial"/>
          <w:lang w:val="sr-Cyrl-RS"/>
        </w:rPr>
      </w:pPr>
      <w:r w:rsidRPr="008619B4">
        <w:rPr>
          <w:rFonts w:cs="Arial"/>
        </w:rPr>
        <w:tab/>
        <w:t>ПР</w:t>
      </w:r>
      <w:r w:rsidRPr="008619B4">
        <w:rPr>
          <w:rFonts w:cs="Arial"/>
          <w:lang w:val="sr-Cyrl-RS"/>
        </w:rPr>
        <w:t>УЖАЛАЦ УСЛУГА</w:t>
      </w:r>
      <w:r w:rsidRPr="008619B4">
        <w:rPr>
          <w:rFonts w:cs="Arial"/>
        </w:rPr>
        <w:t>:</w:t>
      </w:r>
      <w:r w:rsidRPr="008619B4">
        <w:rPr>
          <w:rFonts w:cs="Arial"/>
        </w:rPr>
        <w:tab/>
      </w:r>
      <w:r w:rsidRPr="008619B4">
        <w:rPr>
          <w:rFonts w:cs="Arial"/>
        </w:rPr>
        <w:tab/>
      </w:r>
      <w:r w:rsidRPr="008619B4">
        <w:rPr>
          <w:rFonts w:cs="Arial"/>
          <w:lang w:val="sr-Cyrl-RS"/>
        </w:rPr>
        <w:t xml:space="preserve">      КОРИСНИК УСЛУГА:</w:t>
      </w:r>
    </w:p>
    <w:p w14:paraId="142E8BA6" w14:textId="77777777" w:rsidR="00DA4AA9" w:rsidRPr="008619B4" w:rsidRDefault="00DA4AA9" w:rsidP="00DA4AA9">
      <w:pPr>
        <w:spacing w:before="0"/>
        <w:rPr>
          <w:rFonts w:cs="Arial"/>
        </w:rPr>
      </w:pPr>
      <w:r w:rsidRPr="008619B4">
        <w:rPr>
          <w:rFonts w:cs="Arial"/>
          <w:lang w:val="sr-Cyrl-RS"/>
        </w:rPr>
        <w:t>_________________________</w:t>
      </w:r>
      <w:r w:rsidRPr="008619B4">
        <w:rPr>
          <w:rFonts w:cs="Arial"/>
        </w:rPr>
        <w:tab/>
      </w:r>
      <w:r w:rsidRPr="008619B4">
        <w:rPr>
          <w:rFonts w:cs="Arial"/>
        </w:rPr>
        <w:tab/>
      </w:r>
      <w:r w:rsidRPr="008619B4">
        <w:rPr>
          <w:rFonts w:cs="Arial"/>
          <w:lang w:val="sr-Cyrl-RS"/>
        </w:rPr>
        <w:t xml:space="preserve">        </w:t>
      </w:r>
      <w:r w:rsidRPr="008619B4">
        <w:rPr>
          <w:rFonts w:cs="Arial"/>
        </w:rPr>
        <w:t>___________________________</w:t>
      </w:r>
    </w:p>
    <w:p w14:paraId="58B01E3E" w14:textId="77777777" w:rsidR="00DA4AA9" w:rsidRPr="008619B4" w:rsidRDefault="00DA4AA9" w:rsidP="00DA4AA9">
      <w:pPr>
        <w:spacing w:before="0"/>
        <w:rPr>
          <w:rFonts w:cs="Arial"/>
        </w:rPr>
      </w:pPr>
      <w:r w:rsidRPr="008619B4">
        <w:rPr>
          <w:rFonts w:cs="Arial"/>
        </w:rPr>
        <w:t xml:space="preserve">    (Назив </w:t>
      </w:r>
      <w:proofErr w:type="gramStart"/>
      <w:r w:rsidRPr="008619B4">
        <w:rPr>
          <w:rFonts w:cs="Arial"/>
        </w:rPr>
        <w:t>правног  лица</w:t>
      </w:r>
      <w:proofErr w:type="gramEnd"/>
      <w:r w:rsidRPr="008619B4">
        <w:rPr>
          <w:rFonts w:cs="Arial"/>
        </w:rPr>
        <w:t xml:space="preserve">) </w:t>
      </w:r>
      <w:r w:rsidRPr="008619B4">
        <w:rPr>
          <w:rFonts w:cs="Arial"/>
        </w:rPr>
        <w:tab/>
      </w:r>
      <w:r w:rsidRPr="008619B4">
        <w:rPr>
          <w:rFonts w:cs="Arial"/>
        </w:rPr>
        <w:tab/>
      </w:r>
      <w:r w:rsidRPr="008619B4">
        <w:rPr>
          <w:rFonts w:cs="Arial"/>
        </w:rPr>
        <w:tab/>
      </w:r>
      <w:r w:rsidRPr="008619B4">
        <w:rPr>
          <w:rFonts w:cs="Arial"/>
          <w:lang w:val="sr-Cyrl-RS"/>
        </w:rPr>
        <w:t xml:space="preserve">       </w:t>
      </w:r>
      <w:r w:rsidRPr="008619B4">
        <w:rPr>
          <w:rFonts w:cs="Arial"/>
        </w:rPr>
        <w:t>(Назив организационог дела ЈП ЕПС)</w:t>
      </w:r>
    </w:p>
    <w:p w14:paraId="7785208A" w14:textId="77777777" w:rsidR="00DA4AA9" w:rsidRPr="008619B4" w:rsidRDefault="00DA4AA9" w:rsidP="00DA4AA9">
      <w:pPr>
        <w:spacing w:before="0"/>
        <w:rPr>
          <w:rFonts w:cs="Arial"/>
        </w:rPr>
      </w:pPr>
    </w:p>
    <w:p w14:paraId="493E3D2D" w14:textId="77777777" w:rsidR="00DA4AA9" w:rsidRPr="008619B4" w:rsidRDefault="00DA4AA9" w:rsidP="00DA4AA9">
      <w:pPr>
        <w:spacing w:before="0"/>
        <w:rPr>
          <w:rFonts w:cs="Arial"/>
        </w:rPr>
      </w:pPr>
    </w:p>
    <w:p w14:paraId="73BDC8AD" w14:textId="77777777" w:rsidR="00DA4AA9" w:rsidRPr="008619B4" w:rsidRDefault="00DA4AA9" w:rsidP="00DA4AA9">
      <w:pPr>
        <w:tabs>
          <w:tab w:val="center" w:pos="4514"/>
        </w:tabs>
        <w:spacing w:before="0"/>
        <w:rPr>
          <w:rFonts w:cs="Arial"/>
          <w:lang w:val="sr-Cyrl-RS"/>
        </w:rPr>
      </w:pPr>
      <w:r w:rsidRPr="008619B4">
        <w:rPr>
          <w:rFonts w:cs="Arial"/>
          <w:lang w:val="sr-Cyrl-RS"/>
        </w:rPr>
        <w:t>__________________________</w:t>
      </w:r>
      <w:r w:rsidRPr="008619B4">
        <w:rPr>
          <w:rFonts w:cs="Arial"/>
          <w:lang w:val="sr-Cyrl-RS"/>
        </w:rPr>
        <w:tab/>
        <w:t xml:space="preserve">                      ______________________________</w:t>
      </w:r>
    </w:p>
    <w:p w14:paraId="52C8932D" w14:textId="77777777" w:rsidR="00DA4AA9" w:rsidRPr="008619B4" w:rsidRDefault="00DA4AA9" w:rsidP="00DA4AA9">
      <w:pPr>
        <w:spacing w:before="0"/>
        <w:rPr>
          <w:rFonts w:cs="Arial"/>
        </w:rPr>
      </w:pPr>
      <w:r w:rsidRPr="008619B4">
        <w:rPr>
          <w:rFonts w:cs="Arial"/>
        </w:rPr>
        <w:t xml:space="preserve">(Адреса </w:t>
      </w:r>
      <w:proofErr w:type="gramStart"/>
      <w:r w:rsidRPr="008619B4">
        <w:rPr>
          <w:rFonts w:cs="Arial"/>
        </w:rPr>
        <w:t>правног  лица</w:t>
      </w:r>
      <w:proofErr w:type="gramEnd"/>
      <w:r w:rsidRPr="008619B4">
        <w:rPr>
          <w:rFonts w:cs="Arial"/>
        </w:rPr>
        <w:t xml:space="preserve">) </w:t>
      </w:r>
      <w:r w:rsidRPr="008619B4">
        <w:rPr>
          <w:rFonts w:cs="Arial"/>
        </w:rPr>
        <w:tab/>
      </w:r>
      <w:r w:rsidRPr="008619B4">
        <w:rPr>
          <w:rFonts w:cs="Arial"/>
        </w:rPr>
        <w:tab/>
      </w:r>
      <w:r w:rsidRPr="008619B4">
        <w:rPr>
          <w:rFonts w:cs="Arial"/>
        </w:rPr>
        <w:tab/>
        <w:t xml:space="preserve">      (Адреса организационог дела ЈП ЕПС)</w:t>
      </w:r>
    </w:p>
    <w:p w14:paraId="73C308C6" w14:textId="77777777" w:rsidR="00DA4AA9" w:rsidRPr="008619B4" w:rsidRDefault="00DA4AA9" w:rsidP="00DA4AA9">
      <w:pPr>
        <w:spacing w:before="0"/>
        <w:rPr>
          <w:rFonts w:cs="Arial"/>
        </w:rPr>
      </w:pPr>
    </w:p>
    <w:p w14:paraId="1C34958F" w14:textId="77777777" w:rsidR="00DA4AA9" w:rsidRPr="008619B4" w:rsidRDefault="00DA4AA9" w:rsidP="00DA4AA9">
      <w:pPr>
        <w:spacing w:before="0"/>
        <w:rPr>
          <w:rFonts w:cs="Arial"/>
        </w:rPr>
      </w:pPr>
    </w:p>
    <w:p w14:paraId="285A4BB8" w14:textId="77777777" w:rsidR="00DA4AA9" w:rsidRPr="008619B4" w:rsidRDefault="00DA4AA9" w:rsidP="00DA4AA9">
      <w:pPr>
        <w:spacing w:before="0"/>
        <w:rPr>
          <w:rFonts w:cs="Arial"/>
        </w:rPr>
      </w:pPr>
      <w:r w:rsidRPr="008619B4">
        <w:rPr>
          <w:rFonts w:cs="Arial"/>
        </w:rPr>
        <w:t>Број Уговора/Датум:      __________________________________________</w:t>
      </w:r>
    </w:p>
    <w:p w14:paraId="2B17913C" w14:textId="77777777" w:rsidR="00DA4AA9" w:rsidRPr="008619B4" w:rsidRDefault="00DA4AA9" w:rsidP="00DA4AA9">
      <w:pPr>
        <w:spacing w:before="0"/>
        <w:rPr>
          <w:rFonts w:cs="Arial"/>
        </w:rPr>
      </w:pPr>
      <w:r w:rsidRPr="008619B4">
        <w:rPr>
          <w:rFonts w:cs="Arial"/>
        </w:rPr>
        <w:t>Број налога за набавку (НЗН):  ________________________</w:t>
      </w:r>
    </w:p>
    <w:p w14:paraId="422B77E6" w14:textId="77777777" w:rsidR="00DA4AA9" w:rsidRPr="008619B4" w:rsidRDefault="00DA4AA9" w:rsidP="00DA4AA9">
      <w:pPr>
        <w:spacing w:before="0"/>
        <w:rPr>
          <w:rFonts w:cs="Arial"/>
        </w:rPr>
      </w:pPr>
      <w:r w:rsidRPr="008619B4">
        <w:rPr>
          <w:rFonts w:cs="Arial"/>
        </w:rPr>
        <w:t>Место извршене услуге:  __________________________</w:t>
      </w:r>
    </w:p>
    <w:p w14:paraId="18A388E0" w14:textId="77777777" w:rsidR="00DA4AA9" w:rsidRPr="008619B4" w:rsidRDefault="00DA4AA9" w:rsidP="00DA4AA9">
      <w:pPr>
        <w:spacing w:before="0"/>
        <w:rPr>
          <w:rFonts w:cs="Arial"/>
        </w:rPr>
      </w:pPr>
      <w:r w:rsidRPr="008619B4">
        <w:rPr>
          <w:rFonts w:cs="Arial"/>
        </w:rPr>
        <w:t>Објекат: ______________________________________________________</w:t>
      </w:r>
    </w:p>
    <w:p w14:paraId="54C6B671" w14:textId="77777777" w:rsidR="00DA4AA9" w:rsidRPr="008619B4" w:rsidRDefault="00DA4AA9" w:rsidP="00DA4AA9">
      <w:pPr>
        <w:spacing w:before="0"/>
        <w:rPr>
          <w:rFonts w:cs="Arial"/>
        </w:rPr>
      </w:pPr>
    </w:p>
    <w:p w14:paraId="6651E850" w14:textId="77777777" w:rsidR="00DA4AA9" w:rsidRPr="008619B4" w:rsidRDefault="00DA4AA9" w:rsidP="00DA4AA9">
      <w:pPr>
        <w:spacing w:before="0"/>
        <w:rPr>
          <w:rFonts w:cs="Arial"/>
        </w:rPr>
      </w:pPr>
    </w:p>
    <w:p w14:paraId="6F4A280A" w14:textId="77777777" w:rsidR="00DA4AA9" w:rsidRPr="008619B4" w:rsidRDefault="00DA4AA9" w:rsidP="00DA4AA9">
      <w:pPr>
        <w:spacing w:before="0"/>
        <w:rPr>
          <w:rFonts w:cs="Arial"/>
        </w:rPr>
      </w:pPr>
      <w:r w:rsidRPr="008619B4">
        <w:rPr>
          <w:rFonts w:cs="Arial"/>
        </w:rPr>
        <w:t xml:space="preserve">А) ДЕТАЉНА СПЕЦИФИКАЦИЈА УСЛУГЕ: </w:t>
      </w:r>
    </w:p>
    <w:p w14:paraId="0AEF05D1" w14:textId="77777777" w:rsidR="00DA4AA9" w:rsidRPr="008619B4" w:rsidRDefault="00DA4AA9" w:rsidP="00DA4AA9">
      <w:pPr>
        <w:spacing w:before="0"/>
        <w:rPr>
          <w:rFonts w:cs="Arial"/>
        </w:rPr>
      </w:pPr>
    </w:p>
    <w:p w14:paraId="0EBED1E9" w14:textId="77777777" w:rsidR="00DA4AA9" w:rsidRPr="008619B4" w:rsidRDefault="00DA4AA9" w:rsidP="00DA4AA9">
      <w:pPr>
        <w:spacing w:before="0"/>
        <w:rPr>
          <w:rFonts w:cs="Arial"/>
        </w:rPr>
      </w:pPr>
      <w:r w:rsidRPr="008619B4">
        <w:rPr>
          <w:rFonts w:cs="Arial"/>
        </w:rPr>
        <w:t xml:space="preserve">Укупна вредност извршених услуга по спецификацији (без ПДВ) </w:t>
      </w:r>
    </w:p>
    <w:p w14:paraId="498786D9" w14:textId="77777777" w:rsidR="00DA4AA9" w:rsidRPr="008619B4" w:rsidRDefault="00DA4AA9" w:rsidP="00DA4AA9">
      <w:pPr>
        <w:spacing w:before="0"/>
        <w:rPr>
          <w:rFonts w:cs="Arial"/>
        </w:rPr>
      </w:pPr>
    </w:p>
    <w:p w14:paraId="6F4D1D4D" w14:textId="77777777" w:rsidR="00DA4AA9" w:rsidRPr="008619B4" w:rsidRDefault="00DA4AA9" w:rsidP="00DA4AA9">
      <w:pPr>
        <w:spacing w:before="0"/>
        <w:rPr>
          <w:rFonts w:cs="Arial"/>
        </w:rPr>
      </w:pPr>
      <w:r w:rsidRPr="008619B4">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7C6A1771" w14:textId="77777777" w:rsidR="00DA4AA9" w:rsidRPr="008619B4" w:rsidRDefault="00DA4AA9" w:rsidP="00DA4AA9">
      <w:pPr>
        <w:spacing w:before="0"/>
        <w:rPr>
          <w:rFonts w:cs="Arial"/>
        </w:rPr>
      </w:pPr>
      <w:r w:rsidRPr="008619B4">
        <w:rPr>
          <w:rFonts w:cs="Arial"/>
        </w:rPr>
        <w:t xml:space="preserve">Предмет уговора </w:t>
      </w:r>
      <w:r w:rsidRPr="008619B4">
        <w:rPr>
          <w:rFonts w:cs="Arial"/>
          <w:lang w:val="sr-Cyrl-RS"/>
        </w:rPr>
        <w:t>(</w:t>
      </w:r>
      <w:r w:rsidRPr="008619B4">
        <w:rPr>
          <w:rFonts w:cs="Arial"/>
        </w:rPr>
        <w:t>услуге) одговара</w:t>
      </w:r>
      <w:r w:rsidRPr="008619B4">
        <w:rPr>
          <w:rFonts w:cs="Arial"/>
          <w:lang w:val="sr-Cyrl-RS"/>
        </w:rPr>
        <w:t>ју</w:t>
      </w:r>
      <w:r w:rsidRPr="008619B4">
        <w:rPr>
          <w:rFonts w:cs="Arial"/>
        </w:rPr>
        <w:t xml:space="preserve"> траженим техничким карактеристикама.</w:t>
      </w:r>
      <w:r w:rsidRPr="008619B4">
        <w:rPr>
          <w:rFonts w:cs="Arial"/>
        </w:rPr>
        <w:tab/>
      </w:r>
    </w:p>
    <w:p w14:paraId="0D124FA7" w14:textId="77777777" w:rsidR="00DA4AA9" w:rsidRPr="008619B4" w:rsidRDefault="00DA4AA9" w:rsidP="00DA4AA9">
      <w:pPr>
        <w:spacing w:before="0"/>
        <w:rPr>
          <w:rFonts w:cs="Arial"/>
        </w:rPr>
      </w:pPr>
      <w:r w:rsidRPr="008619B4">
        <w:rPr>
          <w:rFonts w:cs="Arial"/>
        </w:rPr>
        <w:t>□ ДА</w:t>
      </w:r>
    </w:p>
    <w:p w14:paraId="1286680D" w14:textId="77777777" w:rsidR="00DA4AA9" w:rsidRPr="008619B4" w:rsidRDefault="00DA4AA9" w:rsidP="00DA4AA9">
      <w:pPr>
        <w:spacing w:before="0"/>
        <w:rPr>
          <w:rFonts w:cs="Arial"/>
        </w:rPr>
      </w:pPr>
      <w:r w:rsidRPr="008619B4">
        <w:rPr>
          <w:rFonts w:cs="Arial"/>
        </w:rPr>
        <w:t>□ НЕ</w:t>
      </w:r>
    </w:p>
    <w:p w14:paraId="7CDB6F5B" w14:textId="77777777" w:rsidR="00DA4AA9" w:rsidRPr="008619B4" w:rsidRDefault="00DA4AA9" w:rsidP="00DA4AA9">
      <w:pPr>
        <w:spacing w:before="0"/>
        <w:rPr>
          <w:rFonts w:cs="Arial"/>
        </w:rPr>
      </w:pPr>
    </w:p>
    <w:p w14:paraId="094BF78A" w14:textId="77777777" w:rsidR="00DA4AA9" w:rsidRPr="008619B4" w:rsidRDefault="00DA4AA9" w:rsidP="00DA4AA9">
      <w:pPr>
        <w:spacing w:before="0"/>
        <w:rPr>
          <w:rFonts w:cs="Arial"/>
        </w:rPr>
      </w:pPr>
      <w:r w:rsidRPr="008619B4">
        <w:rPr>
          <w:rFonts w:cs="Arial"/>
        </w:rPr>
        <w:t>Укупан број позиција из спецификације:                            Број улаза:</w:t>
      </w:r>
    </w:p>
    <w:p w14:paraId="426417D0" w14:textId="77777777" w:rsidR="00DA4AA9" w:rsidRPr="008619B4" w:rsidRDefault="00DA4AA9" w:rsidP="00DA4AA9">
      <w:pPr>
        <w:spacing w:before="0"/>
        <w:rPr>
          <w:rFonts w:cs="Arial"/>
        </w:rPr>
      </w:pPr>
      <w:r w:rsidRPr="008619B4">
        <w:rPr>
          <w:rFonts w:cs="Arial"/>
        </w:rPr>
        <w:t>___________________________________________________________________</w:t>
      </w:r>
    </w:p>
    <w:p w14:paraId="14F266A0" w14:textId="77777777" w:rsidR="00DA4AA9" w:rsidRPr="008619B4" w:rsidRDefault="00DA4AA9" w:rsidP="00DA4AA9">
      <w:pPr>
        <w:spacing w:before="0"/>
        <w:rPr>
          <w:rFonts w:cs="Arial"/>
        </w:rPr>
      </w:pPr>
    </w:p>
    <w:p w14:paraId="3257B65B" w14:textId="77777777" w:rsidR="00DA4AA9" w:rsidRPr="008619B4" w:rsidRDefault="00DA4AA9" w:rsidP="00DA4AA9">
      <w:pPr>
        <w:spacing w:before="0"/>
        <w:rPr>
          <w:rFonts w:cs="Arial"/>
        </w:rPr>
      </w:pPr>
      <w:r w:rsidRPr="008619B4">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4DC9670" w14:textId="77777777" w:rsidR="00DA4AA9" w:rsidRPr="008619B4" w:rsidRDefault="00DA4AA9" w:rsidP="00DA4AA9">
      <w:pPr>
        <w:spacing w:before="0"/>
        <w:rPr>
          <w:rFonts w:cs="Arial"/>
        </w:rPr>
      </w:pPr>
    </w:p>
    <w:p w14:paraId="4D84476A" w14:textId="77777777" w:rsidR="00DA4AA9" w:rsidRPr="008619B4" w:rsidRDefault="00DA4AA9" w:rsidP="00DA4AA9">
      <w:pPr>
        <w:spacing w:before="0"/>
        <w:rPr>
          <w:rFonts w:cs="Arial"/>
        </w:rPr>
      </w:pPr>
      <w:r w:rsidRPr="008619B4">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66B489BE" w14:textId="77777777" w:rsidR="00DA4AA9" w:rsidRPr="008619B4" w:rsidRDefault="00DA4AA9" w:rsidP="00DA4AA9">
      <w:pPr>
        <w:spacing w:before="0"/>
        <w:rPr>
          <w:rFonts w:cs="Arial"/>
        </w:rPr>
      </w:pPr>
    </w:p>
    <w:p w14:paraId="37152EDE" w14:textId="77777777" w:rsidR="00DA4AA9" w:rsidRPr="008619B4" w:rsidRDefault="00DA4AA9" w:rsidP="00DA4AA9">
      <w:pPr>
        <w:spacing w:before="0"/>
        <w:rPr>
          <w:rFonts w:cs="Arial"/>
        </w:rPr>
      </w:pPr>
    </w:p>
    <w:p w14:paraId="42B3C341" w14:textId="77777777" w:rsidR="00DA4AA9" w:rsidRPr="008619B4" w:rsidRDefault="00DA4AA9" w:rsidP="00DA4AA9">
      <w:pPr>
        <w:spacing w:before="0"/>
        <w:rPr>
          <w:rFonts w:cs="Arial"/>
        </w:rPr>
      </w:pPr>
      <w:r w:rsidRPr="008619B4">
        <w:rPr>
          <w:rFonts w:cs="Arial"/>
        </w:rPr>
        <w:t xml:space="preserve">Б) Да су </w:t>
      </w:r>
      <w:proofErr w:type="gramStart"/>
      <w:r w:rsidRPr="008619B4">
        <w:rPr>
          <w:rFonts w:cs="Arial"/>
        </w:rPr>
        <w:t>услуга</w:t>
      </w:r>
      <w:r w:rsidRPr="008619B4">
        <w:rPr>
          <w:rFonts w:cs="Arial"/>
          <w:lang w:val="sr-Cyrl-RS"/>
        </w:rPr>
        <w:t>(</w:t>
      </w:r>
      <w:proofErr w:type="gramEnd"/>
      <w:r w:rsidRPr="008619B4">
        <w:rPr>
          <w:rFonts w:cs="Arial"/>
          <w:lang w:val="sr-Cyrl-RS"/>
        </w:rPr>
        <w:t>е)</w:t>
      </w:r>
      <w:r w:rsidRPr="008619B4">
        <w:rPr>
          <w:rFonts w:cs="Arial"/>
        </w:rPr>
        <w:t xml:space="preserve"> извршени у обиму, квалитету, уговореном року и сагласно уговору потврђују:</w:t>
      </w:r>
    </w:p>
    <w:p w14:paraId="05566ED5" w14:textId="77777777" w:rsidR="00DA4AA9" w:rsidRPr="008619B4" w:rsidRDefault="00DA4AA9" w:rsidP="00DA4AA9">
      <w:pPr>
        <w:spacing w:before="0"/>
        <w:rPr>
          <w:rFonts w:cs="Arial"/>
        </w:rPr>
      </w:pPr>
    </w:p>
    <w:p w14:paraId="5FE6892A" w14:textId="77777777" w:rsidR="00DA4AA9" w:rsidRPr="008619B4" w:rsidRDefault="00DA4AA9" w:rsidP="00DA4AA9">
      <w:pPr>
        <w:spacing w:before="0"/>
        <w:rPr>
          <w:rFonts w:cs="Arial"/>
        </w:rPr>
      </w:pPr>
      <w:r w:rsidRPr="008619B4">
        <w:rPr>
          <w:rFonts w:cs="Arial"/>
        </w:rPr>
        <w:lastRenderedPageBreak/>
        <w:t xml:space="preserve">    ПР</w:t>
      </w:r>
      <w:r w:rsidRPr="008619B4">
        <w:rPr>
          <w:rFonts w:cs="Arial"/>
          <w:lang w:val="sr-Cyrl-RS"/>
        </w:rPr>
        <w:t>УЖАЛАЦ</w:t>
      </w:r>
      <w:r w:rsidRPr="008619B4">
        <w:rPr>
          <w:rFonts w:cs="Arial"/>
        </w:rPr>
        <w:t>:</w:t>
      </w:r>
      <w:r w:rsidRPr="008619B4">
        <w:rPr>
          <w:rFonts w:cs="Arial"/>
        </w:rPr>
        <w:tab/>
        <w:t xml:space="preserve">            К</w:t>
      </w:r>
      <w:r w:rsidRPr="008619B4">
        <w:rPr>
          <w:rFonts w:cs="Arial"/>
          <w:lang w:val="sr-Cyrl-RS"/>
        </w:rPr>
        <w:t>ОРИСНИК</w:t>
      </w:r>
      <w:r w:rsidRPr="008619B4">
        <w:rPr>
          <w:rFonts w:cs="Arial"/>
        </w:rPr>
        <w:t>:                 ОВЕРА НАДЗОРНОГ ОРГАНА 2</w:t>
      </w:r>
    </w:p>
    <w:p w14:paraId="2A28FB68" w14:textId="77777777" w:rsidR="00DA4AA9" w:rsidRPr="008619B4" w:rsidRDefault="00DA4AA9" w:rsidP="00DA4AA9">
      <w:pPr>
        <w:spacing w:before="0"/>
        <w:rPr>
          <w:rFonts w:cs="Arial"/>
        </w:rPr>
      </w:pPr>
    </w:p>
    <w:p w14:paraId="014194E2" w14:textId="77777777" w:rsidR="00DA4AA9" w:rsidRPr="008619B4" w:rsidRDefault="00DA4AA9" w:rsidP="00DA4AA9">
      <w:pPr>
        <w:spacing w:before="0"/>
        <w:rPr>
          <w:rFonts w:cs="Arial"/>
        </w:rPr>
      </w:pPr>
      <w:r w:rsidRPr="008619B4">
        <w:rPr>
          <w:rFonts w:cs="Arial"/>
        </w:rPr>
        <w:t>_______________</w:t>
      </w:r>
      <w:r w:rsidRPr="008619B4">
        <w:rPr>
          <w:rFonts w:cs="Arial"/>
        </w:rPr>
        <w:tab/>
        <w:t>____________________         __________________________</w:t>
      </w:r>
    </w:p>
    <w:p w14:paraId="4BF95C3F" w14:textId="77777777" w:rsidR="00DA4AA9" w:rsidRPr="008619B4" w:rsidRDefault="00DA4AA9" w:rsidP="00DA4AA9">
      <w:pPr>
        <w:spacing w:before="0"/>
        <w:rPr>
          <w:rFonts w:cs="Arial"/>
        </w:rPr>
      </w:pPr>
      <w:r w:rsidRPr="008619B4">
        <w:rPr>
          <w:rFonts w:cs="Arial"/>
        </w:rPr>
        <w:t xml:space="preserve">    (Име и презиме)         Руководилац пројекта/ </w:t>
      </w:r>
    </w:p>
    <w:p w14:paraId="3854B4EE" w14:textId="77777777" w:rsidR="00DA4AA9" w:rsidRPr="008619B4" w:rsidRDefault="00DA4AA9" w:rsidP="00DA4AA9">
      <w:pPr>
        <w:spacing w:before="0"/>
        <w:rPr>
          <w:rFonts w:cs="Arial"/>
        </w:rPr>
      </w:pPr>
      <w:r w:rsidRPr="008619B4">
        <w:rPr>
          <w:rFonts w:cs="Arial"/>
        </w:rPr>
        <w:t xml:space="preserve">                                      </w:t>
      </w:r>
      <w:r w:rsidRPr="008619B4">
        <w:rPr>
          <w:rFonts w:cs="Arial"/>
          <w:lang w:val="sr-Cyrl-RS"/>
        </w:rPr>
        <w:t xml:space="preserve">                                         </w:t>
      </w:r>
      <w:r w:rsidRPr="008619B4">
        <w:rPr>
          <w:rFonts w:cs="Arial"/>
        </w:rPr>
        <w:t xml:space="preserve">  </w:t>
      </w:r>
      <w:r w:rsidRPr="008619B4">
        <w:rPr>
          <w:rFonts w:cs="Arial"/>
          <w:lang w:val="sr-Cyrl-RS"/>
        </w:rPr>
        <w:t xml:space="preserve">   </w:t>
      </w:r>
      <w:r w:rsidRPr="008619B4">
        <w:rPr>
          <w:rFonts w:cs="Arial"/>
        </w:rPr>
        <w:t>Одговорно лице по Решењу</w:t>
      </w:r>
    </w:p>
    <w:p w14:paraId="24ADDDD0" w14:textId="77777777" w:rsidR="00DA4AA9" w:rsidRPr="008619B4" w:rsidRDefault="00DA4AA9" w:rsidP="00DA4AA9">
      <w:pPr>
        <w:spacing w:before="0"/>
        <w:rPr>
          <w:rFonts w:cs="Arial"/>
        </w:rPr>
      </w:pPr>
      <w:r w:rsidRPr="008619B4">
        <w:rPr>
          <w:rFonts w:cs="Arial"/>
        </w:rPr>
        <w:t xml:space="preserve">                                              </w:t>
      </w:r>
      <w:r w:rsidRPr="008619B4">
        <w:rPr>
          <w:rFonts w:cs="Arial"/>
          <w:lang w:val="sr-Cyrl-RS"/>
        </w:rPr>
        <w:t xml:space="preserve">                                               </w:t>
      </w:r>
      <w:r w:rsidRPr="008619B4">
        <w:rPr>
          <w:rFonts w:cs="Arial"/>
        </w:rPr>
        <w:t xml:space="preserve"> </w:t>
      </w:r>
      <w:r w:rsidRPr="008619B4">
        <w:rPr>
          <w:rFonts w:cs="Arial"/>
          <w:lang w:val="sr-Cyrl-RS"/>
        </w:rPr>
        <w:t>(</w:t>
      </w:r>
      <w:r w:rsidRPr="008619B4">
        <w:rPr>
          <w:rFonts w:cs="Arial"/>
        </w:rPr>
        <w:t>Име и презиме)</w:t>
      </w:r>
    </w:p>
    <w:p w14:paraId="3D2335C0" w14:textId="77777777" w:rsidR="00DA4AA9" w:rsidRPr="008619B4" w:rsidRDefault="00DA4AA9" w:rsidP="00DA4AA9">
      <w:pPr>
        <w:spacing w:before="0"/>
        <w:rPr>
          <w:rFonts w:cs="Arial"/>
        </w:rPr>
      </w:pPr>
    </w:p>
    <w:p w14:paraId="0AD1E1A4" w14:textId="41B0B84A" w:rsidR="00DA4AA9" w:rsidRPr="008619B4" w:rsidRDefault="00DA4AA9" w:rsidP="00DA4AA9">
      <w:pPr>
        <w:spacing w:before="0"/>
        <w:rPr>
          <w:rFonts w:cs="Arial"/>
        </w:rPr>
      </w:pPr>
      <w:r w:rsidRPr="008619B4">
        <w:rPr>
          <w:rFonts w:cs="Arial"/>
        </w:rPr>
        <w:t>_________________</w:t>
      </w:r>
      <w:r w:rsidRPr="008619B4">
        <w:rPr>
          <w:rFonts w:cs="Arial"/>
        </w:rPr>
        <w:tab/>
        <w:t>__________________    ________________________</w:t>
      </w:r>
    </w:p>
    <w:p w14:paraId="30CA10B8" w14:textId="5349FBEE" w:rsidR="00DA4AA9" w:rsidRPr="008619B4" w:rsidRDefault="00DA4AA9" w:rsidP="00DA4AA9">
      <w:pPr>
        <w:spacing w:before="0"/>
        <w:rPr>
          <w:rFonts w:cs="Arial"/>
        </w:rPr>
      </w:pPr>
      <w:r w:rsidRPr="008619B4">
        <w:rPr>
          <w:rFonts w:cs="Arial"/>
        </w:rPr>
        <w:t xml:space="preserve">    (Потпис)</w:t>
      </w:r>
      <w:r w:rsidRPr="008619B4">
        <w:rPr>
          <w:rFonts w:cs="Arial"/>
        </w:rPr>
        <w:tab/>
      </w:r>
      <w:r w:rsidRPr="008619B4">
        <w:rPr>
          <w:rFonts w:cs="Arial"/>
        </w:rPr>
        <w:tab/>
      </w:r>
      <w:r w:rsidRPr="008619B4">
        <w:rPr>
          <w:rFonts w:cs="Arial"/>
        </w:rPr>
        <w:tab/>
        <w:t xml:space="preserve">        (Потпис)                   (Потпис и лиценцни печат)</w:t>
      </w:r>
    </w:p>
    <w:p w14:paraId="52F028E7" w14:textId="77777777" w:rsidR="00DA4AA9" w:rsidRPr="008619B4" w:rsidRDefault="00DA4AA9" w:rsidP="00DA4AA9">
      <w:pPr>
        <w:spacing w:before="0"/>
        <w:rPr>
          <w:rFonts w:cs="Arial"/>
        </w:rPr>
      </w:pPr>
    </w:p>
    <w:p w14:paraId="625DF963" w14:textId="77777777" w:rsidR="00DA4AA9" w:rsidRPr="008619B4" w:rsidRDefault="00DA4AA9" w:rsidP="00DA4AA9">
      <w:pPr>
        <w:spacing w:before="0"/>
        <w:rPr>
          <w:rFonts w:cs="Arial"/>
        </w:rPr>
      </w:pPr>
    </w:p>
    <w:p w14:paraId="4A353224" w14:textId="77777777" w:rsidR="00DA4AA9" w:rsidRPr="008619B4" w:rsidRDefault="00DA4AA9" w:rsidP="00DA4AA9">
      <w:pPr>
        <w:spacing w:before="0"/>
        <w:rPr>
          <w:rFonts w:cs="Arial"/>
        </w:rPr>
      </w:pPr>
      <w:r w:rsidRPr="008619B4">
        <w:rPr>
          <w:rFonts w:cs="Arial"/>
        </w:rPr>
        <w:t xml:space="preserve">1)  </w:t>
      </w:r>
      <w:proofErr w:type="gramStart"/>
      <w:r w:rsidRPr="008619B4">
        <w:rPr>
          <w:rFonts w:cs="Arial"/>
        </w:rPr>
        <w:t>у</w:t>
      </w:r>
      <w:proofErr w:type="gramEnd"/>
      <w:r w:rsidRPr="008619B4">
        <w:rPr>
          <w:rFonts w:cs="Arial"/>
        </w:rPr>
        <w:t xml:space="preserve"> случају да се услуга односи на већи број МТ, уз Записник приложити посебну спецификацију по МТ</w:t>
      </w:r>
    </w:p>
    <w:p w14:paraId="75D16D7C" w14:textId="77777777" w:rsidR="00DA4AA9" w:rsidRPr="008619B4" w:rsidRDefault="00DA4AA9" w:rsidP="00DA4AA9">
      <w:pPr>
        <w:spacing w:before="0"/>
        <w:rPr>
          <w:rFonts w:cs="Arial"/>
        </w:rPr>
      </w:pPr>
      <w:r w:rsidRPr="008619B4">
        <w:rPr>
          <w:rFonts w:cs="Arial"/>
        </w:rPr>
        <w:t xml:space="preserve">2)   </w:t>
      </w:r>
      <w:proofErr w:type="gramStart"/>
      <w:r w:rsidRPr="008619B4">
        <w:rPr>
          <w:rFonts w:cs="Arial"/>
        </w:rPr>
        <w:t>потписује</w:t>
      </w:r>
      <w:proofErr w:type="gramEnd"/>
      <w:r w:rsidRPr="008619B4">
        <w:rPr>
          <w:rFonts w:cs="Arial"/>
        </w:rPr>
        <w:t xml:space="preserve"> и печатира Надзорни орган за услуге инвестиционих пројеката</w:t>
      </w:r>
    </w:p>
    <w:p w14:paraId="7E622927" w14:textId="77777777" w:rsidR="00DA4AA9" w:rsidRPr="008619B4" w:rsidRDefault="00DA4AA9" w:rsidP="00DA4AA9">
      <w:pPr>
        <w:spacing w:before="0"/>
        <w:rPr>
          <w:rFonts w:cs="Arial"/>
        </w:rPr>
      </w:pPr>
    </w:p>
    <w:p w14:paraId="16D1A7CB" w14:textId="77777777" w:rsidR="00DA4AA9" w:rsidRPr="008619B4" w:rsidRDefault="00DA4AA9" w:rsidP="00DA4AA9">
      <w:pPr>
        <w:spacing w:before="0"/>
        <w:rPr>
          <w:rFonts w:cs="Arial"/>
        </w:rPr>
      </w:pPr>
    </w:p>
    <w:p w14:paraId="041EDC82" w14:textId="77777777" w:rsidR="00DA4AA9" w:rsidRPr="008619B4" w:rsidRDefault="00DA4AA9" w:rsidP="00DA4AA9">
      <w:pPr>
        <w:spacing w:before="0"/>
        <w:rPr>
          <w:rFonts w:cs="Arial"/>
        </w:rPr>
      </w:pPr>
      <w:r w:rsidRPr="008619B4">
        <w:rPr>
          <w:rFonts w:cs="Arial"/>
        </w:rPr>
        <w:t>Појашњења:</w:t>
      </w:r>
    </w:p>
    <w:p w14:paraId="2EFE1ED3" w14:textId="77777777" w:rsidR="00DA4AA9" w:rsidRPr="008619B4" w:rsidRDefault="00DA4AA9" w:rsidP="00DA4AA9">
      <w:pPr>
        <w:spacing w:before="0"/>
        <w:rPr>
          <w:rFonts w:cs="Arial"/>
        </w:rPr>
      </w:pPr>
      <w:r w:rsidRPr="008619B4">
        <w:rPr>
          <w:rFonts w:cs="Arial"/>
        </w:rPr>
        <w:t>1.</w:t>
      </w:r>
      <w:r w:rsidRPr="008619B4">
        <w:rPr>
          <w:rFonts w:cs="Arial"/>
        </w:rPr>
        <w:tab/>
        <w:t xml:space="preserve">Пружалац услуге </w:t>
      </w:r>
    </w:p>
    <w:p w14:paraId="65F155F3" w14:textId="77777777" w:rsidR="00DA4AA9" w:rsidRPr="008619B4" w:rsidRDefault="00DA4AA9" w:rsidP="00DA4AA9">
      <w:pPr>
        <w:spacing w:before="0"/>
        <w:rPr>
          <w:rFonts w:cs="Arial"/>
        </w:rPr>
      </w:pPr>
      <w:r w:rsidRPr="008619B4">
        <w:rPr>
          <w:rFonts w:cs="Arial"/>
        </w:rPr>
        <w:t>2.</w:t>
      </w:r>
      <w:r w:rsidRPr="008619B4">
        <w:rPr>
          <w:rFonts w:cs="Arial"/>
        </w:rPr>
        <w:tab/>
        <w:t xml:space="preserve">Прималац услуге </w:t>
      </w:r>
    </w:p>
    <w:p w14:paraId="767B282F" w14:textId="77777777" w:rsidR="00DA4AA9" w:rsidRPr="008619B4" w:rsidRDefault="00DA4AA9" w:rsidP="00DA4AA9">
      <w:pPr>
        <w:spacing w:before="0"/>
        <w:rPr>
          <w:rFonts w:cs="Arial"/>
        </w:rPr>
      </w:pPr>
      <w:r w:rsidRPr="008619B4">
        <w:rPr>
          <w:rFonts w:cs="Arial"/>
        </w:rPr>
        <w:t>3.</w:t>
      </w:r>
      <w:r w:rsidRPr="008619B4">
        <w:rPr>
          <w:rFonts w:cs="Arial"/>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6DC19C44" w14:textId="5EF6CB09" w:rsidR="00DA4AA9" w:rsidRPr="008619B4" w:rsidRDefault="00DA4AA9" w:rsidP="00DA4AA9">
      <w:pPr>
        <w:spacing w:before="0"/>
        <w:rPr>
          <w:rFonts w:cs="Arial"/>
        </w:rPr>
      </w:pPr>
      <w:r w:rsidRPr="008619B4">
        <w:rPr>
          <w:rFonts w:cs="Arial"/>
        </w:rPr>
        <w:t>4.</w:t>
      </w:r>
      <w:r w:rsidRPr="008619B4">
        <w:rPr>
          <w:rFonts w:cs="Arial"/>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3794CD05" w14:textId="440846FD" w:rsidR="00DA4AA9" w:rsidRPr="008619B4" w:rsidRDefault="00DA4AA9" w:rsidP="00DA4AA9">
      <w:pPr>
        <w:spacing w:before="0"/>
        <w:rPr>
          <w:rFonts w:cs="Arial"/>
        </w:rPr>
      </w:pPr>
      <w:r w:rsidRPr="008619B4">
        <w:rPr>
          <w:rFonts w:cs="Arial"/>
        </w:rPr>
        <w:t>5.</w:t>
      </w:r>
      <w:r w:rsidRPr="008619B4">
        <w:rPr>
          <w:rFonts w:cs="Arial"/>
        </w:rPr>
        <w:tab/>
        <w:t>Сви добављачи биће дужни да уз фактуру доставе и обострано потписани Записник.</w:t>
      </w:r>
    </w:p>
    <w:p w14:paraId="2A8E85F7" w14:textId="476B70E5" w:rsidR="006F0D08" w:rsidRPr="008619B4" w:rsidRDefault="00DA4AA9" w:rsidP="00DA4AA9">
      <w:pPr>
        <w:spacing w:before="0"/>
        <w:rPr>
          <w:rFonts w:cs="Arial"/>
          <w:color w:val="00B0F0"/>
        </w:rPr>
      </w:pPr>
      <w:r w:rsidRPr="008619B4">
        <w:rPr>
          <w:rFonts w:cs="Arial"/>
        </w:rPr>
        <w:t>6.</w:t>
      </w:r>
      <w:r w:rsidRPr="008619B4">
        <w:rPr>
          <w:rFonts w:cs="Arial"/>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38B610C0" w14:textId="77777777" w:rsidR="006F0D08" w:rsidRPr="006F0D08" w:rsidRDefault="006F0D08" w:rsidP="006F0D08">
      <w:pPr>
        <w:spacing w:before="0"/>
        <w:rPr>
          <w:rFonts w:cs="Arial"/>
          <w:color w:val="00B0F0"/>
          <w:sz w:val="24"/>
          <w:szCs w:val="24"/>
        </w:rPr>
      </w:pPr>
      <w:r w:rsidRPr="006F0D08">
        <w:rPr>
          <w:rFonts w:cs="Arial"/>
          <w:color w:val="00B0F0"/>
          <w:sz w:val="24"/>
          <w:szCs w:val="24"/>
        </w:rPr>
        <w:tab/>
      </w:r>
    </w:p>
    <w:p w14:paraId="3BAD5C2F" w14:textId="77777777" w:rsidR="006F0D08" w:rsidRPr="006F0D08" w:rsidRDefault="006F0D08" w:rsidP="006F0D08">
      <w:pPr>
        <w:spacing w:before="0"/>
        <w:rPr>
          <w:rFonts w:cs="Arial"/>
          <w:color w:val="00B0F0"/>
          <w:sz w:val="24"/>
          <w:szCs w:val="24"/>
        </w:rPr>
      </w:pPr>
    </w:p>
    <w:p w14:paraId="7036CAAB" w14:textId="77777777" w:rsidR="006F0D08" w:rsidRPr="00EC5BB4" w:rsidRDefault="006F0D08" w:rsidP="001B0370">
      <w:pPr>
        <w:spacing w:before="0"/>
        <w:rPr>
          <w:rFonts w:cs="Arial"/>
          <w:color w:val="00B0F0"/>
          <w:sz w:val="24"/>
          <w:szCs w:val="24"/>
        </w:rPr>
      </w:pPr>
    </w:p>
    <w:p w14:paraId="233EBCD9" w14:textId="7B9646A4" w:rsidR="00343A18" w:rsidRPr="00857FC6" w:rsidRDefault="00343A18" w:rsidP="00D27F43">
      <w:pPr>
        <w:pStyle w:val="KDPodnaslov1"/>
        <w:spacing w:before="0"/>
        <w:rPr>
          <w:rFonts w:cs="Arial"/>
        </w:rPr>
      </w:pPr>
      <w:r w:rsidRPr="00EC5BB4">
        <w:rPr>
          <w:rFonts w:eastAsia="Arial Unicode MS" w:cs="Arial"/>
          <w:sz w:val="24"/>
          <w:szCs w:val="24"/>
        </w:rPr>
        <w:br w:type="page"/>
      </w:r>
      <w:bookmarkStart w:id="270" w:name="_Toc442559948"/>
      <w:r w:rsidRPr="00857FC6">
        <w:rPr>
          <w:rFonts w:cs="Arial"/>
        </w:rPr>
        <w:lastRenderedPageBreak/>
        <w:t>МОДЕЛ УГОВОРА</w:t>
      </w:r>
      <w:bookmarkEnd w:id="270"/>
    </w:p>
    <w:p w14:paraId="38DFA5E0" w14:textId="77777777" w:rsidR="00343A18" w:rsidRPr="00857FC6" w:rsidRDefault="00343A18" w:rsidP="00781B02">
      <w:pPr>
        <w:rPr>
          <w:rFonts w:eastAsia="Arial Unicode MS"/>
        </w:rPr>
      </w:pPr>
    </w:p>
    <w:p w14:paraId="3F2C10EB" w14:textId="77777777" w:rsidR="00343A18" w:rsidRPr="00857FC6" w:rsidRDefault="00343A18" w:rsidP="00343A18">
      <w:pPr>
        <w:pStyle w:val="KDParagraf"/>
        <w:spacing w:before="0"/>
        <w:rPr>
          <w:rFonts w:cs="Arial"/>
          <w:i/>
        </w:rPr>
      </w:pPr>
      <w:r w:rsidRPr="00857FC6">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FE6E160" w14:textId="77777777" w:rsidR="00343A18" w:rsidRPr="00857FC6" w:rsidRDefault="00343A18" w:rsidP="00343A18">
      <w:pPr>
        <w:pStyle w:val="KDParagraf"/>
        <w:spacing w:before="0"/>
        <w:rPr>
          <w:rFonts w:cs="Arial"/>
          <w:color w:val="000000"/>
        </w:rPr>
      </w:pPr>
    </w:p>
    <w:p w14:paraId="6F6E1A8D" w14:textId="77777777" w:rsidR="00EE793E" w:rsidRPr="00857FC6" w:rsidRDefault="00EE793E" w:rsidP="00EE793E">
      <w:pPr>
        <w:pStyle w:val="KDParagraf"/>
        <w:spacing w:before="0"/>
        <w:rPr>
          <w:rFonts w:cs="Arial"/>
          <w:b/>
        </w:rPr>
      </w:pPr>
      <w:r w:rsidRPr="00857FC6">
        <w:rPr>
          <w:rFonts w:cs="Arial"/>
          <w:b/>
        </w:rPr>
        <w:t>Уговорне стране:</w:t>
      </w:r>
    </w:p>
    <w:p w14:paraId="33EB0FE6" w14:textId="77777777" w:rsidR="00EE793E" w:rsidRPr="00857FC6" w:rsidRDefault="00EE793E" w:rsidP="00EE793E">
      <w:pPr>
        <w:pStyle w:val="KDParagraf"/>
        <w:spacing w:before="0"/>
        <w:rPr>
          <w:rFonts w:cs="Arial"/>
          <w:b/>
        </w:rPr>
      </w:pPr>
    </w:p>
    <w:p w14:paraId="5BCDAFB6" w14:textId="77777777" w:rsidR="00EE793E" w:rsidRPr="00857FC6" w:rsidRDefault="00EE793E" w:rsidP="00EE793E">
      <w:pPr>
        <w:pStyle w:val="KDParagraf"/>
        <w:spacing w:before="0"/>
        <w:rPr>
          <w:rFonts w:cs="Arial"/>
        </w:rPr>
      </w:pPr>
      <w:r w:rsidRPr="00857FC6">
        <w:rPr>
          <w:rFonts w:cs="Arial"/>
          <w:b/>
        </w:rPr>
        <w:t>КОРИСНИК УСЛУГЕ</w:t>
      </w:r>
      <w:r w:rsidRPr="00857FC6">
        <w:rPr>
          <w:rFonts w:cs="Arial"/>
        </w:rPr>
        <w:t xml:space="preserve">: </w:t>
      </w:r>
    </w:p>
    <w:p w14:paraId="7CDACC0E" w14:textId="77777777" w:rsidR="00EE793E" w:rsidRPr="00857FC6" w:rsidRDefault="00EE793E" w:rsidP="00EE793E">
      <w:pPr>
        <w:pStyle w:val="KDParagraf"/>
        <w:spacing w:before="0"/>
        <w:rPr>
          <w:rFonts w:cs="Arial"/>
        </w:rPr>
      </w:pPr>
    </w:p>
    <w:p w14:paraId="70D32759" w14:textId="26ECEBE9" w:rsidR="00EE793E" w:rsidRPr="00857FC6" w:rsidRDefault="00EE793E" w:rsidP="00EE793E">
      <w:pPr>
        <w:pStyle w:val="KDParagraf"/>
        <w:spacing w:before="0"/>
        <w:rPr>
          <w:rFonts w:cs="Arial"/>
        </w:rPr>
      </w:pPr>
      <w:r w:rsidRPr="00857FC6">
        <w:rPr>
          <w:rFonts w:cs="Arial"/>
        </w:rPr>
        <w:t>Јавно предузеће „Електропривреда Србије</w:t>
      </w:r>
      <w:proofErr w:type="gramStart"/>
      <w:r w:rsidRPr="00857FC6">
        <w:rPr>
          <w:rFonts w:cs="Arial"/>
        </w:rPr>
        <w:t>“ Београд</w:t>
      </w:r>
      <w:proofErr w:type="gramEnd"/>
      <w:r w:rsidRPr="00857FC6">
        <w:rPr>
          <w:rFonts w:cs="Arial"/>
        </w:rPr>
        <w:t>, Улица царице Милице бр. 2, матични број: 20053658, ПИБ 103920327, текући рачун 160-700-13, Banca Intesа, а.д. Београд, које заступа законски заступник</w:t>
      </w:r>
      <w:r w:rsidR="004B3501" w:rsidRPr="00857FC6">
        <w:rPr>
          <w:rFonts w:cs="Arial"/>
          <w:lang w:val="sr-Cyrl-RS"/>
        </w:rPr>
        <w:t xml:space="preserve"> Милорад Грчић</w:t>
      </w:r>
      <w:r w:rsidRPr="00857FC6">
        <w:rPr>
          <w:rFonts w:cs="Arial"/>
        </w:rPr>
        <w:t xml:space="preserve">, </w:t>
      </w:r>
      <w:r w:rsidR="00C3460C" w:rsidRPr="00857FC6">
        <w:rPr>
          <w:rFonts w:cs="Arial"/>
          <w:lang w:val="sr-Cyrl-RS"/>
        </w:rPr>
        <w:t xml:space="preserve">в.д. </w:t>
      </w:r>
      <w:r w:rsidRPr="00857FC6">
        <w:rPr>
          <w:rFonts w:cs="Arial"/>
        </w:rPr>
        <w:t>директор</w:t>
      </w:r>
      <w:r w:rsidR="00C3460C" w:rsidRPr="00857FC6">
        <w:rPr>
          <w:rFonts w:cs="Arial"/>
          <w:lang w:val="sr-Cyrl-RS"/>
        </w:rPr>
        <w:t>а</w:t>
      </w:r>
      <w:r w:rsidRPr="00857FC6">
        <w:rPr>
          <w:rFonts w:cs="Arial"/>
        </w:rPr>
        <w:t xml:space="preserve"> (у даљем тексту: Корисник услуге)  </w:t>
      </w:r>
    </w:p>
    <w:p w14:paraId="6F9981AE" w14:textId="77777777" w:rsidR="00EE793E" w:rsidRPr="00857FC6" w:rsidRDefault="00EE793E" w:rsidP="00EE793E">
      <w:pPr>
        <w:pStyle w:val="KDParagraf"/>
        <w:spacing w:before="0"/>
        <w:rPr>
          <w:rFonts w:cs="Arial"/>
        </w:rPr>
      </w:pPr>
    </w:p>
    <w:p w14:paraId="6F10F641" w14:textId="77777777" w:rsidR="00EE793E" w:rsidRPr="00857FC6" w:rsidRDefault="00EE793E" w:rsidP="00EE793E">
      <w:pPr>
        <w:pStyle w:val="KDParagraf"/>
        <w:spacing w:before="0"/>
        <w:rPr>
          <w:rFonts w:cs="Arial"/>
        </w:rPr>
      </w:pPr>
      <w:proofErr w:type="gramStart"/>
      <w:r w:rsidRPr="00857FC6">
        <w:rPr>
          <w:rFonts w:cs="Arial"/>
        </w:rPr>
        <w:t>и</w:t>
      </w:r>
      <w:proofErr w:type="gramEnd"/>
    </w:p>
    <w:p w14:paraId="78C41A2A" w14:textId="77777777" w:rsidR="00EE793E" w:rsidRPr="00857FC6" w:rsidRDefault="00EE793E" w:rsidP="00EE793E">
      <w:pPr>
        <w:pStyle w:val="KDParagraf"/>
        <w:spacing w:before="0"/>
        <w:rPr>
          <w:rFonts w:cs="Arial"/>
        </w:rPr>
      </w:pPr>
    </w:p>
    <w:p w14:paraId="162CB585" w14:textId="77777777" w:rsidR="00EE793E" w:rsidRPr="00857FC6" w:rsidRDefault="00EE793E" w:rsidP="00EE793E">
      <w:pPr>
        <w:pStyle w:val="KDParagraf"/>
        <w:spacing w:before="0"/>
        <w:rPr>
          <w:rFonts w:cs="Arial"/>
        </w:rPr>
      </w:pPr>
      <w:r w:rsidRPr="00857FC6">
        <w:rPr>
          <w:rFonts w:cs="Arial"/>
          <w:b/>
        </w:rPr>
        <w:t>ПРУЖАЛАЦ УСЛУГЕ</w:t>
      </w:r>
      <w:r w:rsidRPr="00857FC6">
        <w:rPr>
          <w:rFonts w:cs="Arial"/>
        </w:rPr>
        <w:t xml:space="preserve">:  </w:t>
      </w:r>
    </w:p>
    <w:p w14:paraId="4C3C7752" w14:textId="77777777" w:rsidR="00EE793E" w:rsidRPr="00857FC6" w:rsidRDefault="00EE793E" w:rsidP="00EE793E">
      <w:pPr>
        <w:pStyle w:val="KDParagraf"/>
        <w:spacing w:before="0"/>
        <w:rPr>
          <w:rFonts w:cs="Arial"/>
        </w:rPr>
      </w:pPr>
    </w:p>
    <w:p w14:paraId="46BA73FC" w14:textId="77777777" w:rsidR="00EE793E" w:rsidRPr="00857FC6" w:rsidRDefault="00EE793E" w:rsidP="00EE793E">
      <w:pPr>
        <w:pStyle w:val="KDParagraf"/>
        <w:spacing w:before="0"/>
        <w:rPr>
          <w:rFonts w:cs="Arial"/>
        </w:rPr>
      </w:pPr>
      <w:r w:rsidRPr="00857FC6">
        <w:rPr>
          <w:rFonts w:cs="Arial"/>
        </w:rPr>
        <w:t>_________________ (назив Пружаоца услуге) из _______</w:t>
      </w:r>
      <w:proofErr w:type="gramStart"/>
      <w:r w:rsidRPr="00857FC6">
        <w:rPr>
          <w:rFonts w:cs="Arial"/>
        </w:rPr>
        <w:t>_(</w:t>
      </w:r>
      <w:proofErr w:type="gramEnd"/>
      <w:r w:rsidRPr="00857FC6">
        <w:rPr>
          <w:rFonts w:cs="Arial"/>
        </w:rPr>
        <w:t>седиште), ул. ___________</w:t>
      </w:r>
      <w:proofErr w:type="gramStart"/>
      <w:r w:rsidRPr="00857FC6">
        <w:rPr>
          <w:rFonts w:cs="Arial"/>
        </w:rPr>
        <w:t>_(</w:t>
      </w:r>
      <w:proofErr w:type="gramEnd"/>
      <w:r w:rsidRPr="00857FC6">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7A00534D" w14:textId="77777777" w:rsidR="00EE793E" w:rsidRPr="00857FC6" w:rsidRDefault="00EE793E" w:rsidP="00EE793E">
      <w:pPr>
        <w:pStyle w:val="KDParagraf"/>
        <w:spacing w:before="0"/>
        <w:rPr>
          <w:rFonts w:cs="Arial"/>
        </w:rPr>
      </w:pPr>
    </w:p>
    <w:p w14:paraId="7988991F" w14:textId="77777777" w:rsidR="00EE793E" w:rsidRPr="00857FC6" w:rsidRDefault="00EE793E" w:rsidP="00EE793E">
      <w:pPr>
        <w:pStyle w:val="KDParagraf"/>
        <w:spacing w:before="0"/>
        <w:rPr>
          <w:rFonts w:cs="Arial"/>
        </w:rPr>
      </w:pPr>
    </w:p>
    <w:p w14:paraId="086726B0" w14:textId="77777777" w:rsidR="00EE793E" w:rsidRPr="00857FC6" w:rsidRDefault="00EE793E" w:rsidP="00EE793E">
      <w:pPr>
        <w:pStyle w:val="KDParagraf"/>
        <w:spacing w:before="0"/>
        <w:rPr>
          <w:rFonts w:cs="Arial"/>
        </w:rPr>
      </w:pPr>
      <w:r w:rsidRPr="00857FC6">
        <w:rPr>
          <w:rFonts w:cs="Arial"/>
        </w:rPr>
        <w:t>(</w:t>
      </w:r>
      <w:proofErr w:type="gramStart"/>
      <w:r w:rsidRPr="00857FC6">
        <w:rPr>
          <w:rFonts w:cs="Arial"/>
        </w:rPr>
        <w:t>у</w:t>
      </w:r>
      <w:proofErr w:type="gramEnd"/>
      <w:r w:rsidRPr="00857FC6">
        <w:rPr>
          <w:rFonts w:cs="Arial"/>
        </w:rPr>
        <w:t xml:space="preserve"> даљем тексту заједно: Уговорне стране)</w:t>
      </w:r>
    </w:p>
    <w:p w14:paraId="7843DB1E" w14:textId="77777777" w:rsidR="00EE793E" w:rsidRPr="00857FC6" w:rsidRDefault="00EE793E" w:rsidP="00EE793E">
      <w:pPr>
        <w:pStyle w:val="KDParagraf"/>
        <w:spacing w:before="0"/>
        <w:rPr>
          <w:rFonts w:cs="Arial"/>
        </w:rPr>
      </w:pPr>
    </w:p>
    <w:p w14:paraId="652517A5" w14:textId="3F3CF1C7" w:rsidR="00343A18" w:rsidRPr="00857FC6" w:rsidRDefault="00EE793E" w:rsidP="00EE793E">
      <w:pPr>
        <w:pStyle w:val="KDParagraf"/>
        <w:spacing w:before="0"/>
        <w:rPr>
          <w:rFonts w:cs="Arial"/>
          <w:lang w:val="sr-Cyrl-RS"/>
        </w:rPr>
      </w:pPr>
      <w:proofErr w:type="gramStart"/>
      <w:r w:rsidRPr="00857FC6">
        <w:rPr>
          <w:rFonts w:cs="Arial"/>
        </w:rPr>
        <w:t>закључиле</w:t>
      </w:r>
      <w:proofErr w:type="gramEnd"/>
      <w:r w:rsidRPr="00857FC6">
        <w:rPr>
          <w:rFonts w:cs="Arial"/>
        </w:rPr>
        <w:t xml:space="preserve"> су у Београду,</w:t>
      </w:r>
      <w:r w:rsidR="000B1312" w:rsidRPr="00857FC6">
        <w:rPr>
          <w:rFonts w:cs="Arial"/>
          <w:lang w:val="sr-Cyrl-RS"/>
        </w:rPr>
        <w:t xml:space="preserve"> дана ______.2016.год.</w:t>
      </w:r>
    </w:p>
    <w:p w14:paraId="0B2EECE5" w14:textId="77777777" w:rsidR="00EE793E" w:rsidRPr="00857FC6" w:rsidRDefault="00EE793E" w:rsidP="00EE793E">
      <w:pPr>
        <w:pStyle w:val="KDParagraf"/>
        <w:spacing w:before="0"/>
        <w:rPr>
          <w:rFonts w:cs="Arial"/>
          <w:b/>
        </w:rPr>
      </w:pPr>
    </w:p>
    <w:p w14:paraId="2FE287C3" w14:textId="77777777" w:rsidR="00664861" w:rsidRDefault="00664861" w:rsidP="00664861">
      <w:pPr>
        <w:pStyle w:val="KDParagraf"/>
        <w:spacing w:before="0"/>
        <w:jc w:val="left"/>
        <w:rPr>
          <w:rFonts w:cs="Arial"/>
        </w:rPr>
      </w:pPr>
    </w:p>
    <w:p w14:paraId="277EF9CA" w14:textId="207F1CC8" w:rsidR="00EE793E" w:rsidRPr="00EE793E" w:rsidRDefault="00EE793E" w:rsidP="00664861">
      <w:pPr>
        <w:pStyle w:val="KDParagraf"/>
        <w:spacing w:before="0"/>
        <w:jc w:val="center"/>
        <w:rPr>
          <w:rFonts w:cs="Arial"/>
          <w:b/>
          <w:sz w:val="24"/>
          <w:szCs w:val="24"/>
        </w:rPr>
      </w:pPr>
      <w:r w:rsidRPr="00857FC6">
        <w:rPr>
          <w:rFonts w:cs="Arial"/>
          <w:b/>
        </w:rPr>
        <w:t>УГОВОР</w:t>
      </w:r>
      <w:r w:rsidRPr="00857FC6">
        <w:rPr>
          <w:rFonts w:cs="Arial"/>
          <w:b/>
          <w:lang w:val="sr-Cyrl-RS"/>
        </w:rPr>
        <w:t xml:space="preserve"> </w:t>
      </w:r>
      <w:r w:rsidRPr="00857FC6">
        <w:rPr>
          <w:rFonts w:cs="Arial"/>
          <w:b/>
        </w:rPr>
        <w:t>О ПРУЖАЊУ УСЛУГЕ</w:t>
      </w:r>
    </w:p>
    <w:p w14:paraId="4D41731A" w14:textId="77777777" w:rsidR="00EE793E" w:rsidRPr="00EE793E" w:rsidRDefault="00EE793E" w:rsidP="00EE793E">
      <w:pPr>
        <w:pStyle w:val="KDParagraf"/>
        <w:spacing w:before="0"/>
        <w:rPr>
          <w:rFonts w:cs="Arial"/>
          <w:sz w:val="24"/>
          <w:szCs w:val="24"/>
        </w:rPr>
      </w:pPr>
    </w:p>
    <w:p w14:paraId="36B42EF5" w14:textId="77777777" w:rsidR="00EE793E" w:rsidRPr="00857FC6" w:rsidRDefault="00EE793E" w:rsidP="00EE793E">
      <w:pPr>
        <w:pStyle w:val="KDParagraf"/>
        <w:spacing w:before="0"/>
        <w:rPr>
          <w:rFonts w:cs="Arial"/>
        </w:rPr>
      </w:pPr>
      <w:r w:rsidRPr="00857FC6">
        <w:rPr>
          <w:rFonts w:cs="Arial"/>
        </w:rPr>
        <w:t>УВОДНЕ ОДРЕДБЕ</w:t>
      </w:r>
    </w:p>
    <w:p w14:paraId="397A2F17" w14:textId="77777777" w:rsidR="00EE793E" w:rsidRPr="00857FC6" w:rsidRDefault="00EE793E" w:rsidP="00EE793E">
      <w:pPr>
        <w:pStyle w:val="KDParagraf"/>
        <w:spacing w:before="0"/>
        <w:rPr>
          <w:rFonts w:cs="Arial"/>
        </w:rPr>
      </w:pPr>
    </w:p>
    <w:p w14:paraId="1F6D6724" w14:textId="77777777" w:rsidR="00EE793E" w:rsidRPr="00857FC6" w:rsidRDefault="00EE793E" w:rsidP="00EE793E">
      <w:pPr>
        <w:pStyle w:val="KDParagraf"/>
        <w:spacing w:before="0"/>
        <w:rPr>
          <w:rFonts w:cs="Arial"/>
        </w:rPr>
      </w:pPr>
      <w:r w:rsidRPr="00857FC6">
        <w:rPr>
          <w:rFonts w:cs="Arial"/>
        </w:rPr>
        <w:t xml:space="preserve">Имајући у виду:  </w:t>
      </w:r>
    </w:p>
    <w:p w14:paraId="6F4A8F46" w14:textId="4A9CFC7B" w:rsidR="000B1312" w:rsidRPr="00857FC6" w:rsidRDefault="00EE793E" w:rsidP="00EE793E">
      <w:pPr>
        <w:pStyle w:val="KDParagraf"/>
        <w:spacing w:before="0"/>
        <w:rPr>
          <w:rFonts w:cs="Arial"/>
        </w:rPr>
      </w:pPr>
      <w:r w:rsidRPr="00857FC6">
        <w:rPr>
          <w:rFonts w:cs="Arial"/>
        </w:rPr>
        <w:t>•</w:t>
      </w:r>
      <w:r w:rsidRPr="00857FC6">
        <w:rPr>
          <w:rFonts w:cs="Arial"/>
        </w:rPr>
        <w:tab/>
      </w:r>
      <w:proofErr w:type="gramStart"/>
      <w:r w:rsidRPr="00857FC6">
        <w:rPr>
          <w:rFonts w:cs="Arial"/>
        </w:rPr>
        <w:t>да</w:t>
      </w:r>
      <w:proofErr w:type="gramEnd"/>
      <w:r w:rsidRPr="00857FC6">
        <w:rPr>
          <w:rFonts w:cs="Arial"/>
        </w:rPr>
        <w:t xml:space="preserve"> је Наручилац (у даљем тексту: Корисник услуге) спровео, поступак јавне набавке</w:t>
      </w:r>
      <w:r w:rsidR="0048300D" w:rsidRPr="00857FC6">
        <w:rPr>
          <w:rFonts w:cs="Arial"/>
          <w:lang w:val="sr-Cyrl-RS"/>
        </w:rPr>
        <w:t xml:space="preserve"> мале вредности</w:t>
      </w:r>
      <w:r w:rsidRPr="00857FC6">
        <w:rPr>
          <w:rFonts w:cs="Arial"/>
        </w:rPr>
        <w:t>, сагласно члану</w:t>
      </w:r>
      <w:r w:rsidR="0048300D" w:rsidRPr="00857FC6">
        <w:rPr>
          <w:rFonts w:cs="Arial"/>
          <w:lang w:val="sr-Cyrl-RS"/>
        </w:rPr>
        <w:t xml:space="preserve"> </w:t>
      </w:r>
      <w:r w:rsidR="0048300D" w:rsidRPr="00857FC6">
        <w:rPr>
          <w:rFonts w:cs="Arial"/>
        </w:rPr>
        <w:t>39</w:t>
      </w:r>
      <w:r w:rsidRPr="00857FC6">
        <w:rPr>
          <w:rFonts w:cs="Arial"/>
        </w:rPr>
        <w:t>.</w:t>
      </w:r>
      <w:r w:rsidRPr="00857FC6">
        <w:rPr>
          <w:rFonts w:cs="Arial"/>
          <w:color w:val="00B0F0"/>
        </w:rPr>
        <w:t xml:space="preserve"> </w:t>
      </w:r>
      <w:r w:rsidRPr="00857FC6">
        <w:rPr>
          <w:rFonts w:cs="Arial"/>
        </w:rPr>
        <w:t xml:space="preserve">Закона о јавним </w:t>
      </w:r>
      <w:proofErr w:type="gramStart"/>
      <w:r w:rsidRPr="00857FC6">
        <w:rPr>
          <w:rFonts w:cs="Arial"/>
        </w:rPr>
        <w:t>набавкама  (</w:t>
      </w:r>
      <w:proofErr w:type="gramEnd"/>
      <w:r w:rsidRPr="00857FC6">
        <w:rPr>
          <w:rFonts w:cs="Arial"/>
        </w:rPr>
        <w:t xml:space="preserve">„Службени гласник РС“ број 124/2012, 14/2015 </w:t>
      </w:r>
      <w:r w:rsidR="004D2B26" w:rsidRPr="00857FC6">
        <w:rPr>
          <w:rFonts w:cs="Arial"/>
          <w:lang w:val="sr-Cyrl-RS"/>
        </w:rPr>
        <w:t xml:space="preserve">и </w:t>
      </w:r>
      <w:r w:rsidRPr="00857FC6">
        <w:rPr>
          <w:rFonts w:cs="Arial"/>
        </w:rPr>
        <w:t>68/2015), (у даљем тексту: Закон) за јавну набавку услуге</w:t>
      </w:r>
      <w:r w:rsidR="000B1312" w:rsidRPr="00857FC6">
        <w:rPr>
          <w:rFonts w:cs="Arial"/>
          <w:lang w:val="sr-Cyrl-RS"/>
        </w:rPr>
        <w:t xml:space="preserve"> Анализа разних пројеката и израда инвестиционо техничке документације–Пројекат бр. 4 – Лабораторијска физичко механичка испитивања за потребе соларне електране у Костолцу </w:t>
      </w:r>
      <w:r w:rsidR="000B1312" w:rsidRPr="00857FC6">
        <w:rPr>
          <w:rFonts w:cs="Arial"/>
        </w:rPr>
        <w:t xml:space="preserve">(у даљем тексту: Услуга), </w:t>
      </w:r>
      <w:r w:rsidR="000B1312" w:rsidRPr="00857FC6">
        <w:rPr>
          <w:rFonts w:cs="Arial"/>
          <w:lang w:val="sr-Latn-RS"/>
        </w:rPr>
        <w:t>JNMV</w:t>
      </w:r>
      <w:r w:rsidR="000B1312" w:rsidRPr="00857FC6">
        <w:rPr>
          <w:rFonts w:cs="Arial"/>
          <w:lang w:val="sr-Cyrl-RS"/>
        </w:rPr>
        <w:t>/1000/0215/2016</w:t>
      </w:r>
      <w:r w:rsidR="000B1312" w:rsidRPr="00857FC6">
        <w:rPr>
          <w:rFonts w:cs="Arial"/>
        </w:rPr>
        <w:t>.</w:t>
      </w:r>
    </w:p>
    <w:p w14:paraId="6B720D8A" w14:textId="1A6753B6" w:rsidR="00EE793E" w:rsidRPr="00857FC6" w:rsidRDefault="00EE793E" w:rsidP="00EE793E">
      <w:pPr>
        <w:pStyle w:val="KDParagraf"/>
        <w:spacing w:before="0"/>
        <w:rPr>
          <w:rFonts w:cs="Arial"/>
        </w:rPr>
      </w:pPr>
      <w:r w:rsidRPr="00857FC6">
        <w:rPr>
          <w:rFonts w:cs="Arial"/>
        </w:rPr>
        <w:t>•</w:t>
      </w:r>
      <w:r w:rsidRPr="00857FC6">
        <w:rPr>
          <w:rFonts w:cs="Arial"/>
        </w:rPr>
        <w:tab/>
      </w:r>
      <w:proofErr w:type="gramStart"/>
      <w:r w:rsidRPr="00857FC6">
        <w:rPr>
          <w:rFonts w:cs="Arial"/>
        </w:rPr>
        <w:t>да</w:t>
      </w:r>
      <w:proofErr w:type="gramEnd"/>
      <w:r w:rsidRPr="00857FC6">
        <w:rPr>
          <w:rFonts w:cs="Arial"/>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117E5D13" w14:textId="672004B9" w:rsidR="00EE793E" w:rsidRPr="00857FC6" w:rsidRDefault="00EE793E" w:rsidP="00EE793E">
      <w:pPr>
        <w:pStyle w:val="KDParagraf"/>
        <w:spacing w:before="0"/>
        <w:rPr>
          <w:rFonts w:cs="Arial"/>
        </w:rPr>
      </w:pPr>
      <w:r w:rsidRPr="00857FC6">
        <w:rPr>
          <w:rFonts w:cs="Arial"/>
        </w:rPr>
        <w:t>•</w:t>
      </w:r>
      <w:r w:rsidRPr="00857FC6">
        <w:rPr>
          <w:rFonts w:cs="Arial"/>
        </w:rPr>
        <w:tab/>
      </w:r>
      <w:proofErr w:type="gramStart"/>
      <w:r w:rsidRPr="00857FC6">
        <w:rPr>
          <w:rFonts w:cs="Arial"/>
        </w:rPr>
        <w:t>да</w:t>
      </w:r>
      <w:proofErr w:type="gramEnd"/>
      <w:r w:rsidRPr="00857FC6">
        <w:rPr>
          <w:rFonts w:cs="Arial"/>
        </w:rPr>
        <w:t xml:space="preserve"> Понуда Понуђача (у даљем тексту: Пружалац услуге) у поступку </w:t>
      </w:r>
      <w:r w:rsidR="0048300D" w:rsidRPr="00857FC6">
        <w:rPr>
          <w:rFonts w:cs="Arial"/>
          <w:lang w:val="sr-Cyrl-RS"/>
        </w:rPr>
        <w:t xml:space="preserve">јавне набавке мале вредности </w:t>
      </w:r>
      <w:r w:rsidRPr="00857FC6">
        <w:rPr>
          <w:rFonts w:cs="Arial"/>
        </w:rPr>
        <w:t xml:space="preserve">за јн број </w:t>
      </w:r>
      <w:r w:rsidR="000B1312" w:rsidRPr="00857FC6">
        <w:rPr>
          <w:rFonts w:cs="Arial"/>
          <w:lang w:val="sr-Latn-RS"/>
        </w:rPr>
        <w:t>JNMV</w:t>
      </w:r>
      <w:r w:rsidR="000B1312" w:rsidRPr="00857FC6">
        <w:rPr>
          <w:rFonts w:cs="Arial"/>
          <w:lang w:val="sr-Cyrl-RS"/>
        </w:rPr>
        <w:t>/1000/0215/2016</w:t>
      </w:r>
      <w:r w:rsidRPr="00857FC6">
        <w:rPr>
          <w:rFonts w:cs="Arial"/>
        </w:rPr>
        <w:t>, која је заведена код Корисника услуге под ЈП Е</w:t>
      </w:r>
      <w:r w:rsidR="0048300D" w:rsidRPr="00857FC6">
        <w:rPr>
          <w:rFonts w:cs="Arial"/>
        </w:rPr>
        <w:t>ПС  бројем ______ од _____.2016.</w:t>
      </w:r>
      <w:r w:rsidRPr="00857FC6">
        <w:rPr>
          <w:rFonts w:cs="Arial"/>
        </w:rPr>
        <w:t xml:space="preserve"> </w:t>
      </w:r>
      <w:proofErr w:type="gramStart"/>
      <w:r w:rsidRPr="00857FC6">
        <w:rPr>
          <w:rFonts w:cs="Arial"/>
        </w:rPr>
        <w:t>године</w:t>
      </w:r>
      <w:proofErr w:type="gramEnd"/>
      <w:r w:rsidRPr="00857FC6">
        <w:rPr>
          <w:rFonts w:cs="Arial"/>
        </w:rPr>
        <w:t xml:space="preserve"> у потпуности одговара захтеву Корисника услуге из позива за подношење понуда и Конкурсној документацији ; </w:t>
      </w:r>
    </w:p>
    <w:p w14:paraId="37C551C8" w14:textId="00A06C89" w:rsidR="00EE793E" w:rsidRPr="00857FC6" w:rsidRDefault="00EE793E" w:rsidP="00EE793E">
      <w:pPr>
        <w:pStyle w:val="KDParagraf"/>
        <w:spacing w:before="0"/>
        <w:rPr>
          <w:rFonts w:cs="Arial"/>
        </w:rPr>
      </w:pPr>
      <w:r w:rsidRPr="00857FC6">
        <w:rPr>
          <w:rFonts w:cs="Arial"/>
        </w:rPr>
        <w:t>•</w:t>
      </w:r>
      <w:r w:rsidRPr="00857FC6">
        <w:rPr>
          <w:rFonts w:cs="Arial"/>
        </w:rPr>
        <w:tab/>
      </w:r>
      <w:proofErr w:type="gramStart"/>
      <w:r w:rsidRPr="00857FC6">
        <w:rPr>
          <w:rFonts w:cs="Arial"/>
        </w:rPr>
        <w:t>да</w:t>
      </w:r>
      <w:proofErr w:type="gramEnd"/>
      <w:r w:rsidRPr="00857FC6">
        <w:rPr>
          <w:rFonts w:cs="Arial"/>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0B1312" w:rsidRPr="00857FC6">
        <w:rPr>
          <w:rFonts w:cs="Arial"/>
          <w:lang w:val="sr-Latn-RS"/>
        </w:rPr>
        <w:t xml:space="preserve"> JNMV</w:t>
      </w:r>
      <w:r w:rsidR="000B1312" w:rsidRPr="00857FC6">
        <w:rPr>
          <w:rFonts w:cs="Arial"/>
          <w:lang w:val="sr-Cyrl-RS"/>
        </w:rPr>
        <w:t>/1000/0215/2016</w:t>
      </w:r>
      <w:r w:rsidRPr="00857FC6">
        <w:rPr>
          <w:rFonts w:cs="Arial"/>
        </w:rPr>
        <w:t>.</w:t>
      </w:r>
    </w:p>
    <w:p w14:paraId="477FEF6F" w14:textId="77777777" w:rsidR="00664861" w:rsidRDefault="00664861" w:rsidP="00EE793E">
      <w:pPr>
        <w:pStyle w:val="KDParagraf"/>
        <w:spacing w:before="0"/>
        <w:rPr>
          <w:rFonts w:cs="Arial"/>
          <w:b/>
        </w:rPr>
      </w:pPr>
    </w:p>
    <w:p w14:paraId="3AF85848" w14:textId="77777777" w:rsidR="00EE793E" w:rsidRPr="00857FC6" w:rsidRDefault="00EE793E" w:rsidP="00EE793E">
      <w:pPr>
        <w:pStyle w:val="KDParagraf"/>
        <w:spacing w:before="0"/>
        <w:rPr>
          <w:rFonts w:cs="Arial"/>
          <w:b/>
        </w:rPr>
      </w:pPr>
      <w:r w:rsidRPr="00857FC6">
        <w:rPr>
          <w:rFonts w:cs="Arial"/>
          <w:b/>
        </w:rPr>
        <w:lastRenderedPageBreak/>
        <w:t>ПРЕДМЕТ УГОВОРА</w:t>
      </w:r>
    </w:p>
    <w:p w14:paraId="2E034453" w14:textId="77777777" w:rsidR="000A57D7" w:rsidRPr="00857FC6" w:rsidRDefault="000A57D7" w:rsidP="00EE793E">
      <w:pPr>
        <w:pStyle w:val="KDParagraf"/>
        <w:spacing w:before="0"/>
        <w:rPr>
          <w:rFonts w:cs="Arial"/>
          <w:b/>
        </w:rPr>
      </w:pPr>
    </w:p>
    <w:p w14:paraId="645FA4C3" w14:textId="77777777" w:rsidR="00EE793E" w:rsidRPr="00857FC6" w:rsidRDefault="00EE793E" w:rsidP="00664861">
      <w:pPr>
        <w:pStyle w:val="KDParagraf"/>
        <w:spacing w:before="0"/>
        <w:jc w:val="center"/>
        <w:rPr>
          <w:rFonts w:cs="Arial"/>
        </w:rPr>
      </w:pPr>
      <w:r w:rsidRPr="00857FC6">
        <w:rPr>
          <w:rFonts w:cs="Arial"/>
          <w:b/>
        </w:rPr>
        <w:t>Члан 1</w:t>
      </w:r>
      <w:r w:rsidRPr="00857FC6">
        <w:rPr>
          <w:rFonts w:cs="Arial"/>
        </w:rPr>
        <w:t>.</w:t>
      </w:r>
    </w:p>
    <w:p w14:paraId="4440A82D" w14:textId="77777777" w:rsidR="00EE793E" w:rsidRPr="00857FC6" w:rsidRDefault="00EE793E" w:rsidP="009D6FF6">
      <w:pPr>
        <w:pStyle w:val="KDParagraf"/>
        <w:spacing w:before="0"/>
        <w:rPr>
          <w:rFonts w:cs="Arial"/>
        </w:rPr>
      </w:pPr>
    </w:p>
    <w:p w14:paraId="448B4DF5" w14:textId="6EC74C62" w:rsidR="000B1312" w:rsidRPr="00857FC6" w:rsidRDefault="00EE793E" w:rsidP="009D6FF6">
      <w:pPr>
        <w:spacing w:before="0"/>
        <w:rPr>
          <w:rFonts w:cs="Arial"/>
        </w:rPr>
      </w:pPr>
      <w:r w:rsidRPr="00857FC6">
        <w:rPr>
          <w:rFonts w:cs="Arial"/>
        </w:rPr>
        <w:t>Овим Уговором о пружању услуге (у даљем тексту: Уговор) Пружалац услуге се обавезује да за потребе Корисника услуге изврши и пружи услугу:</w:t>
      </w:r>
      <w:r w:rsidR="000B1312" w:rsidRPr="00857FC6">
        <w:rPr>
          <w:rFonts w:cs="Arial"/>
        </w:rPr>
        <w:t xml:space="preserve"> </w:t>
      </w:r>
      <w:r w:rsidR="00664861" w:rsidRPr="00857FC6">
        <w:rPr>
          <w:rFonts w:cs="Arial"/>
          <w:lang w:val="sr-Cyrl-RS"/>
        </w:rPr>
        <w:t xml:space="preserve">Анализа разних пројеката и израда инвестиционо техничке документације–Пројекат бр. 4 – Лабораторијска физичко механичка испитивања за потребе соларне електране у Костолцу </w:t>
      </w:r>
      <w:r w:rsidR="000B1312" w:rsidRPr="00857FC6">
        <w:rPr>
          <w:rFonts w:cs="Arial"/>
        </w:rPr>
        <w:t>(у даљем тексту: Услуга) која се састоји од:</w:t>
      </w:r>
    </w:p>
    <w:p w14:paraId="2F3A98E8" w14:textId="77777777" w:rsidR="000B1312" w:rsidRPr="00857FC6" w:rsidRDefault="000B1312" w:rsidP="000B1312">
      <w:pPr>
        <w:rPr>
          <w:rFonts w:cs="Arial"/>
          <w:lang w:val="sr-Cyrl-RS"/>
        </w:rPr>
      </w:pPr>
      <w:r w:rsidRPr="00857FC6">
        <w:rPr>
          <w:rFonts w:cs="Arial"/>
        </w:rPr>
        <w:tab/>
      </w:r>
      <w:r w:rsidRPr="00857FC6">
        <w:rPr>
          <w:rFonts w:cs="Arial"/>
          <w:lang w:val="sr-Cyrl-RS"/>
        </w:rPr>
        <w:t xml:space="preserve">-лабораторијских испитивања узорака смеше пепела и глине/земље </w:t>
      </w:r>
    </w:p>
    <w:p w14:paraId="7608BB25" w14:textId="77777777" w:rsidR="000B1312" w:rsidRPr="00857FC6" w:rsidRDefault="000B1312" w:rsidP="000B1312">
      <w:pPr>
        <w:rPr>
          <w:rFonts w:cs="Arial"/>
          <w:lang w:val="sr-Cyrl-RS"/>
        </w:rPr>
      </w:pPr>
      <w:r w:rsidRPr="00857FC6">
        <w:rPr>
          <w:rFonts w:cs="Arial"/>
          <w:lang w:val="sr-Cyrl-RS"/>
        </w:rPr>
        <w:tab/>
        <w:t>-Израде Извештаја о резултатима изведених испитивања</w:t>
      </w:r>
    </w:p>
    <w:p w14:paraId="4800637E" w14:textId="20A434D8" w:rsidR="000B1312" w:rsidRPr="00857FC6" w:rsidRDefault="000B1312" w:rsidP="000B1312">
      <w:pPr>
        <w:rPr>
          <w:rFonts w:cs="Arial"/>
          <w:lang w:val="sr-Cyrl-RS"/>
        </w:rPr>
      </w:pPr>
      <w:proofErr w:type="gramStart"/>
      <w:r w:rsidRPr="00857FC6">
        <w:rPr>
          <w:rFonts w:cs="Arial"/>
        </w:rPr>
        <w:t>у</w:t>
      </w:r>
      <w:proofErr w:type="gramEnd"/>
      <w:r w:rsidRPr="00857FC6">
        <w:rPr>
          <w:rFonts w:cs="Arial"/>
        </w:rPr>
        <w:t xml:space="preserve"> складу са </w:t>
      </w:r>
      <w:r w:rsidR="00664861">
        <w:rPr>
          <w:rFonts w:cs="Arial"/>
          <w:lang w:val="sr-Cyrl-RS"/>
        </w:rPr>
        <w:t xml:space="preserve">документацијом за јавну набавку </w:t>
      </w:r>
      <w:r w:rsidR="00DD3A12">
        <w:rPr>
          <w:rFonts w:cs="Arial"/>
        </w:rPr>
        <w:t>JNMV/1000/0215/2016</w:t>
      </w:r>
      <w:r w:rsidRPr="00857FC6">
        <w:rPr>
          <w:rFonts w:cs="Arial"/>
        </w:rPr>
        <w:t>,  Понудом Пружаоца услуге</w:t>
      </w:r>
      <w:r w:rsidRPr="00857FC6">
        <w:rPr>
          <w:rFonts w:cs="Arial"/>
          <w:lang w:val="sr-Cyrl-RS"/>
        </w:rPr>
        <w:t xml:space="preserve"> и </w:t>
      </w:r>
      <w:r w:rsidRPr="00857FC6">
        <w:rPr>
          <w:rFonts w:cs="Arial"/>
        </w:rPr>
        <w:t>Опис</w:t>
      </w:r>
      <w:r w:rsidRPr="00857FC6">
        <w:rPr>
          <w:rFonts w:cs="Arial"/>
          <w:lang w:val="sr-Cyrl-RS"/>
        </w:rPr>
        <w:t>ом</w:t>
      </w:r>
      <w:r w:rsidRPr="00857FC6">
        <w:rPr>
          <w:rFonts w:cs="Arial"/>
        </w:rPr>
        <w:t xml:space="preserve"> и врст</w:t>
      </w:r>
      <w:r w:rsidRPr="00857FC6">
        <w:rPr>
          <w:rFonts w:cs="Arial"/>
          <w:lang w:val="sr-Cyrl-RS"/>
        </w:rPr>
        <w:t>ом</w:t>
      </w:r>
      <w:r w:rsidRPr="00857FC6">
        <w:rPr>
          <w:rFonts w:cs="Arial"/>
        </w:rPr>
        <w:t xml:space="preserve"> услуге које као Прилог 1, Прилог 2 и Прилог 3 чине саставни део овог Уговора</w:t>
      </w:r>
      <w:r w:rsidRPr="00857FC6">
        <w:rPr>
          <w:rFonts w:cs="Arial"/>
          <w:lang w:val="sr-Cyrl-RS"/>
        </w:rPr>
        <w:t>.</w:t>
      </w:r>
    </w:p>
    <w:p w14:paraId="5D801800" w14:textId="3D6AC819" w:rsidR="00EE793E" w:rsidRPr="00857FC6" w:rsidRDefault="00EE793E" w:rsidP="000B1312">
      <w:pPr>
        <w:pStyle w:val="KDParagraf"/>
        <w:spacing w:before="0"/>
        <w:rPr>
          <w:rFonts w:cs="Arial"/>
        </w:rPr>
      </w:pPr>
    </w:p>
    <w:p w14:paraId="1625B01D" w14:textId="77777777" w:rsidR="00EE793E" w:rsidRPr="00857FC6" w:rsidRDefault="00EE793E" w:rsidP="00EE793E">
      <w:pPr>
        <w:pStyle w:val="KDParagraf"/>
        <w:spacing w:before="0"/>
        <w:rPr>
          <w:rFonts w:cs="Arial"/>
          <w:b/>
        </w:rPr>
      </w:pPr>
      <w:r w:rsidRPr="00857FC6">
        <w:rPr>
          <w:rFonts w:cs="Arial"/>
          <w:b/>
        </w:rPr>
        <w:t>ЦЕНА</w:t>
      </w:r>
    </w:p>
    <w:p w14:paraId="3EE20288" w14:textId="77777777" w:rsidR="00EE793E" w:rsidRPr="00857FC6" w:rsidRDefault="00EE793E" w:rsidP="00EE793E">
      <w:pPr>
        <w:pStyle w:val="KDParagraf"/>
        <w:spacing w:before="0"/>
        <w:rPr>
          <w:rFonts w:cs="Arial"/>
        </w:rPr>
      </w:pPr>
    </w:p>
    <w:p w14:paraId="7F87E582" w14:textId="77777777" w:rsidR="00EE793E" w:rsidRPr="00857FC6" w:rsidRDefault="00EE793E" w:rsidP="00DD3A12">
      <w:pPr>
        <w:pStyle w:val="KDParagraf"/>
        <w:spacing w:before="0"/>
        <w:jc w:val="center"/>
        <w:rPr>
          <w:rFonts w:cs="Arial"/>
        </w:rPr>
      </w:pPr>
      <w:r w:rsidRPr="00857FC6">
        <w:rPr>
          <w:rFonts w:cs="Arial"/>
          <w:b/>
        </w:rPr>
        <w:t>Члан 2</w:t>
      </w:r>
      <w:r w:rsidRPr="00857FC6">
        <w:rPr>
          <w:rFonts w:cs="Arial"/>
        </w:rPr>
        <w:t>.</w:t>
      </w:r>
    </w:p>
    <w:p w14:paraId="1B7C9EB8" w14:textId="77777777" w:rsidR="00EE793E" w:rsidRPr="00857FC6" w:rsidRDefault="00EE793E" w:rsidP="00EE793E">
      <w:pPr>
        <w:pStyle w:val="KDParagraf"/>
        <w:spacing w:before="0"/>
        <w:rPr>
          <w:rFonts w:cs="Arial"/>
        </w:rPr>
      </w:pPr>
    </w:p>
    <w:p w14:paraId="16E1C14D" w14:textId="015559EE" w:rsidR="00EE793E" w:rsidRPr="00857FC6" w:rsidRDefault="00EE793E" w:rsidP="00EE793E">
      <w:pPr>
        <w:pStyle w:val="KDParagraf"/>
        <w:spacing w:before="0"/>
        <w:rPr>
          <w:rFonts w:cs="Arial"/>
        </w:rPr>
      </w:pPr>
      <w:r w:rsidRPr="00857FC6">
        <w:rPr>
          <w:rFonts w:cs="Arial"/>
        </w:rPr>
        <w:t xml:space="preserve"> Цена Услуге из члана 1. </w:t>
      </w:r>
      <w:proofErr w:type="gramStart"/>
      <w:r w:rsidRPr="00857FC6">
        <w:rPr>
          <w:rFonts w:cs="Arial"/>
        </w:rPr>
        <w:t>овог</w:t>
      </w:r>
      <w:proofErr w:type="gramEnd"/>
      <w:r w:rsidRPr="00857FC6">
        <w:rPr>
          <w:rFonts w:cs="Arial"/>
        </w:rPr>
        <w:t xml:space="preserve"> Уговора износи __________________ (словима: ____________________</w:t>
      </w:r>
      <w:r w:rsidR="00460D0C" w:rsidRPr="00857FC6">
        <w:rPr>
          <w:rFonts w:cs="Arial"/>
        </w:rPr>
        <w:t>____) RSD</w:t>
      </w:r>
      <w:r w:rsidRPr="00857FC6">
        <w:rPr>
          <w:rFonts w:cs="Arial"/>
        </w:rPr>
        <w:t>, без пореза на додату вредност.</w:t>
      </w:r>
    </w:p>
    <w:p w14:paraId="6DC1733F" w14:textId="77777777" w:rsidR="00EE793E" w:rsidRPr="00857FC6" w:rsidRDefault="00EE793E" w:rsidP="00EE793E">
      <w:pPr>
        <w:pStyle w:val="KDParagraf"/>
        <w:spacing w:before="0"/>
        <w:rPr>
          <w:rFonts w:cs="Arial"/>
        </w:rPr>
      </w:pPr>
    </w:p>
    <w:p w14:paraId="316F34A5" w14:textId="77777777" w:rsidR="00EE793E" w:rsidRPr="00857FC6" w:rsidRDefault="00EE793E" w:rsidP="00EE793E">
      <w:pPr>
        <w:pStyle w:val="KDParagraf"/>
        <w:spacing w:before="0"/>
        <w:rPr>
          <w:rFonts w:cs="Arial"/>
        </w:rPr>
      </w:pPr>
      <w:proofErr w:type="gramStart"/>
      <w:r w:rsidRPr="00857FC6">
        <w:rPr>
          <w:rFonts w:cs="Arial"/>
        </w:rPr>
        <w:t>На  цену</w:t>
      </w:r>
      <w:proofErr w:type="gramEnd"/>
      <w:r w:rsidRPr="00857FC6">
        <w:rPr>
          <w:rFonts w:cs="Arial"/>
        </w:rPr>
        <w:t xml:space="preserve"> Услуге из става 1. </w:t>
      </w:r>
      <w:proofErr w:type="gramStart"/>
      <w:r w:rsidRPr="00857FC6">
        <w:rPr>
          <w:rFonts w:cs="Arial"/>
        </w:rPr>
        <w:t>овог</w:t>
      </w:r>
      <w:proofErr w:type="gramEnd"/>
      <w:r w:rsidRPr="00857FC6">
        <w:rPr>
          <w:rFonts w:cs="Arial"/>
        </w:rPr>
        <w:t xml:space="preserve"> члана обрачунава се припадајући порез на додату вредност у складу са прописима Републике Србије.</w:t>
      </w:r>
    </w:p>
    <w:p w14:paraId="1243620E" w14:textId="77777777" w:rsidR="00EE793E" w:rsidRPr="00857FC6" w:rsidRDefault="00EE793E" w:rsidP="00EE793E">
      <w:pPr>
        <w:pStyle w:val="KDParagraf"/>
        <w:spacing w:before="0"/>
        <w:rPr>
          <w:rFonts w:cs="Arial"/>
        </w:rPr>
      </w:pPr>
    </w:p>
    <w:p w14:paraId="3E156AD5" w14:textId="77777777" w:rsidR="00EE793E" w:rsidRPr="00857FC6" w:rsidRDefault="00EE793E" w:rsidP="00EE793E">
      <w:pPr>
        <w:pStyle w:val="KDParagraf"/>
        <w:spacing w:before="0"/>
        <w:rPr>
          <w:rFonts w:cs="Arial"/>
        </w:rPr>
      </w:pPr>
      <w:r w:rsidRPr="00857FC6">
        <w:rPr>
          <w:rFonts w:cs="Arial"/>
        </w:rPr>
        <w:t>У цену су урачунати сви трошкови везани за реализацију Услуге.</w:t>
      </w:r>
    </w:p>
    <w:p w14:paraId="5266F015" w14:textId="77777777" w:rsidR="00D9683C" w:rsidRPr="00857FC6" w:rsidRDefault="00D9683C" w:rsidP="00EE793E">
      <w:pPr>
        <w:pStyle w:val="KDParagraf"/>
        <w:spacing w:before="0"/>
        <w:rPr>
          <w:rFonts w:cs="Arial"/>
        </w:rPr>
      </w:pPr>
    </w:p>
    <w:p w14:paraId="4477F7B4" w14:textId="77777777" w:rsidR="00EE793E" w:rsidRPr="00857FC6" w:rsidRDefault="00EE793E" w:rsidP="00EE793E">
      <w:pPr>
        <w:pStyle w:val="KDParagraf"/>
        <w:spacing w:before="0"/>
        <w:rPr>
          <w:rFonts w:cs="Arial"/>
        </w:rPr>
      </w:pPr>
      <w:r w:rsidRPr="00857FC6">
        <w:rPr>
          <w:rFonts w:cs="Arial"/>
        </w:rPr>
        <w:t xml:space="preserve">Цена је фиксна односно не може се мењати за све време извршења Услуге. </w:t>
      </w:r>
    </w:p>
    <w:p w14:paraId="11B703CE" w14:textId="77777777" w:rsidR="00441E81" w:rsidRPr="00857FC6" w:rsidRDefault="00441E81" w:rsidP="00EE793E">
      <w:pPr>
        <w:pStyle w:val="KDParagraf"/>
        <w:spacing w:before="0"/>
        <w:rPr>
          <w:rFonts w:cs="Arial"/>
          <w:color w:val="00B0F0"/>
        </w:rPr>
      </w:pPr>
    </w:p>
    <w:p w14:paraId="610E8B2E" w14:textId="77777777" w:rsidR="00441E81" w:rsidRPr="00857FC6" w:rsidRDefault="00441E81" w:rsidP="00EE793E">
      <w:pPr>
        <w:pStyle w:val="KDParagraf"/>
        <w:spacing w:before="0"/>
        <w:rPr>
          <w:rFonts w:cs="Arial"/>
          <w:lang w:val="sr-Cyrl-RS"/>
        </w:rPr>
      </w:pPr>
    </w:p>
    <w:p w14:paraId="7FE0EE4A" w14:textId="77777777" w:rsidR="00EE793E" w:rsidRPr="00857FC6" w:rsidRDefault="00EE793E" w:rsidP="00EE793E">
      <w:pPr>
        <w:pStyle w:val="KDParagraf"/>
        <w:spacing w:before="0"/>
        <w:rPr>
          <w:rFonts w:cs="Arial"/>
          <w:b/>
        </w:rPr>
      </w:pPr>
      <w:r w:rsidRPr="00857FC6">
        <w:rPr>
          <w:rFonts w:cs="Arial"/>
          <w:b/>
        </w:rPr>
        <w:t>НАЧИН ПЛАЋАЊА</w:t>
      </w:r>
    </w:p>
    <w:p w14:paraId="73228DFB" w14:textId="77777777" w:rsidR="00EE793E" w:rsidRPr="00857FC6" w:rsidRDefault="00EE793E" w:rsidP="00EE793E">
      <w:pPr>
        <w:pStyle w:val="KDParagraf"/>
        <w:spacing w:before="0"/>
        <w:rPr>
          <w:rFonts w:cs="Arial"/>
        </w:rPr>
      </w:pPr>
    </w:p>
    <w:p w14:paraId="0FADD531" w14:textId="77777777" w:rsidR="00EE793E" w:rsidRPr="00857FC6" w:rsidRDefault="00EE793E" w:rsidP="00DD3A12">
      <w:pPr>
        <w:pStyle w:val="KDParagraf"/>
        <w:spacing w:before="0"/>
        <w:jc w:val="center"/>
        <w:rPr>
          <w:rFonts w:cs="Arial"/>
        </w:rPr>
      </w:pPr>
      <w:r w:rsidRPr="00857FC6">
        <w:rPr>
          <w:rFonts w:cs="Arial"/>
          <w:b/>
        </w:rPr>
        <w:t>Члан 3</w:t>
      </w:r>
      <w:r w:rsidRPr="00857FC6">
        <w:rPr>
          <w:rFonts w:cs="Arial"/>
        </w:rPr>
        <w:t>.</w:t>
      </w:r>
    </w:p>
    <w:p w14:paraId="1AD867C9" w14:textId="77777777" w:rsidR="00EE793E" w:rsidRPr="00857FC6" w:rsidRDefault="00EE793E" w:rsidP="00EE793E">
      <w:pPr>
        <w:pStyle w:val="KDParagraf"/>
        <w:spacing w:before="0"/>
        <w:rPr>
          <w:rFonts w:cs="Arial"/>
        </w:rPr>
      </w:pPr>
    </w:p>
    <w:p w14:paraId="7B123939" w14:textId="1845BA5A" w:rsidR="00EE793E" w:rsidRPr="00857FC6" w:rsidRDefault="00EE793E" w:rsidP="00EE793E">
      <w:pPr>
        <w:pStyle w:val="KDParagraf"/>
        <w:spacing w:before="0"/>
        <w:rPr>
          <w:rFonts w:cs="Arial"/>
        </w:rPr>
      </w:pPr>
      <w:r w:rsidRPr="00857FC6">
        <w:rPr>
          <w:rFonts w:cs="Arial"/>
        </w:rPr>
        <w:t>Корисник услуге се обавезује да Пружа</w:t>
      </w:r>
      <w:r w:rsidR="00DD3A12">
        <w:rPr>
          <w:rFonts w:cs="Arial"/>
        </w:rPr>
        <w:t>оцу услугe</w:t>
      </w:r>
      <w:r w:rsidRPr="00857FC6">
        <w:rPr>
          <w:rFonts w:cs="Arial"/>
        </w:rPr>
        <w:t xml:space="preserve"> </w:t>
      </w:r>
      <w:r w:rsidR="00DD3A12">
        <w:rPr>
          <w:rFonts w:cs="Arial"/>
        </w:rPr>
        <w:t xml:space="preserve">плати извршену Услугу </w:t>
      </w:r>
      <w:proofErr w:type="gramStart"/>
      <w:r w:rsidR="00DD3A12">
        <w:rPr>
          <w:rFonts w:cs="Arial"/>
        </w:rPr>
        <w:t xml:space="preserve">динарском </w:t>
      </w:r>
      <w:r w:rsidRPr="00857FC6">
        <w:rPr>
          <w:rFonts w:cs="Arial"/>
        </w:rPr>
        <w:t xml:space="preserve"> дознаком</w:t>
      </w:r>
      <w:proofErr w:type="gramEnd"/>
      <w:r w:rsidRPr="00857FC6">
        <w:rPr>
          <w:rFonts w:cs="Arial"/>
        </w:rPr>
        <w:t xml:space="preserve"> , на следећи начин:</w:t>
      </w:r>
    </w:p>
    <w:p w14:paraId="1FCECB1F" w14:textId="77777777" w:rsidR="000B1312" w:rsidRPr="00857FC6" w:rsidRDefault="000B1312" w:rsidP="000B1312">
      <w:pPr>
        <w:ind w:left="810" w:hanging="360"/>
        <w:rPr>
          <w:rFonts w:cs="Arial"/>
        </w:rPr>
      </w:pPr>
      <w:r w:rsidRPr="00857FC6">
        <w:rPr>
          <w:rFonts w:cs="Arial"/>
        </w:rPr>
        <w:t>•</w:t>
      </w:r>
      <w:r w:rsidRPr="00857FC6">
        <w:rPr>
          <w:rFonts w:cs="Arial"/>
        </w:rPr>
        <w:tab/>
      </w:r>
      <w:r w:rsidRPr="00857FC6">
        <w:rPr>
          <w:rFonts w:cs="Arial"/>
          <w:lang w:val="sr-Cyrl-RS"/>
        </w:rPr>
        <w:t>9</w:t>
      </w:r>
      <w:r w:rsidRPr="00857FC6">
        <w:rPr>
          <w:rFonts w:cs="Arial"/>
        </w:rPr>
        <w:t>0% (словима</w:t>
      </w:r>
      <w:proofErr w:type="gramStart"/>
      <w:r w:rsidRPr="00857FC6">
        <w:rPr>
          <w:rFonts w:cs="Arial"/>
        </w:rPr>
        <w:t>:</w:t>
      </w:r>
      <w:r w:rsidRPr="00857FC6">
        <w:rPr>
          <w:rFonts w:cs="Arial"/>
          <w:lang w:val="sr-Cyrl-RS"/>
        </w:rPr>
        <w:t>деведесет</w:t>
      </w:r>
      <w:proofErr w:type="gramEnd"/>
      <w:r w:rsidRPr="00857FC6">
        <w:rPr>
          <w:rFonts w:cs="Arial"/>
        </w:rPr>
        <w:t xml:space="preserve"> одсто) од уговорене цене сукцесивно по месецима, у зависности од извршења уговорених услуга у једном месецу, у року </w:t>
      </w:r>
      <w:r w:rsidRPr="00857FC6">
        <w:rPr>
          <w:rFonts w:cs="Arial"/>
          <w:lang w:val="sr-Cyrl-RS"/>
        </w:rPr>
        <w:t>до</w:t>
      </w:r>
      <w:r w:rsidRPr="00857FC6">
        <w:rPr>
          <w:rFonts w:cs="Arial"/>
        </w:rPr>
        <w:t xml:space="preserve"> 45 (словима: четрдесетпет) дана од дана пријема </w:t>
      </w:r>
      <w:r w:rsidRPr="00857FC6">
        <w:rPr>
          <w:rFonts w:cs="Arial"/>
          <w:lang w:val="sr-Cyrl-RS"/>
        </w:rPr>
        <w:t>исправног</w:t>
      </w:r>
      <w:r w:rsidRPr="00857FC6">
        <w:rPr>
          <w:rFonts w:cs="Arial"/>
        </w:rPr>
        <w:t xml:space="preserve"> рачуна, издатог на основу прихваћених и одобрених месечних Извештаја из чл. 4. </w:t>
      </w:r>
      <w:proofErr w:type="gramStart"/>
      <w:r w:rsidRPr="00857FC6">
        <w:rPr>
          <w:rFonts w:cs="Arial"/>
        </w:rPr>
        <w:t>овог</w:t>
      </w:r>
      <w:proofErr w:type="gramEnd"/>
      <w:r w:rsidRPr="00857FC6">
        <w:rPr>
          <w:rFonts w:cs="Arial"/>
        </w:rPr>
        <w:t xml:space="preserve"> Уговора</w:t>
      </w:r>
    </w:p>
    <w:p w14:paraId="2051E1D9" w14:textId="77777777" w:rsidR="000B1312" w:rsidRPr="00857FC6" w:rsidRDefault="000B1312" w:rsidP="000B1312">
      <w:pPr>
        <w:numPr>
          <w:ilvl w:val="0"/>
          <w:numId w:val="38"/>
        </w:numPr>
        <w:rPr>
          <w:rFonts w:cs="Arial"/>
        </w:rPr>
      </w:pPr>
      <w:r w:rsidRPr="00857FC6">
        <w:rPr>
          <w:rFonts w:cs="Arial"/>
        </w:rPr>
        <w:t>10% (словима: десет одсто) од уговорене цене по извршеној услузи из члана 1</w:t>
      </w:r>
      <w:r w:rsidRPr="00857FC6">
        <w:rPr>
          <w:rFonts w:cs="Arial"/>
          <w:lang w:val="sr-Cyrl-RS"/>
        </w:rPr>
        <w:t>.</w:t>
      </w:r>
      <w:r w:rsidRPr="00857FC6">
        <w:rPr>
          <w:rFonts w:cs="Arial"/>
        </w:rPr>
        <w:t xml:space="preserve"> </w:t>
      </w:r>
      <w:proofErr w:type="gramStart"/>
      <w:r w:rsidRPr="00857FC6">
        <w:rPr>
          <w:rFonts w:cs="Arial"/>
        </w:rPr>
        <w:t>овог</w:t>
      </w:r>
      <w:proofErr w:type="gramEnd"/>
      <w:r w:rsidRPr="00857FC6">
        <w:rPr>
          <w:rFonts w:cs="Arial"/>
        </w:rPr>
        <w:t xml:space="preserve"> Уговора и пријема Коначног извештаја о извршеној услузи из чл 5. </w:t>
      </w:r>
      <w:proofErr w:type="gramStart"/>
      <w:r w:rsidRPr="00857FC6">
        <w:rPr>
          <w:rFonts w:cs="Arial"/>
        </w:rPr>
        <w:t>овог</w:t>
      </w:r>
      <w:proofErr w:type="gramEnd"/>
      <w:r w:rsidRPr="00857FC6">
        <w:rPr>
          <w:rFonts w:cs="Arial"/>
        </w:rPr>
        <w:t xml:space="preserve"> Уговора, и то у року </w:t>
      </w:r>
      <w:r w:rsidRPr="00857FC6">
        <w:rPr>
          <w:rFonts w:cs="Arial"/>
          <w:lang w:val="sr-Cyrl-RS"/>
        </w:rPr>
        <w:t>до</w:t>
      </w:r>
      <w:r w:rsidRPr="00857FC6">
        <w:rPr>
          <w:rFonts w:cs="Arial"/>
        </w:rPr>
        <w:t xml:space="preserve"> 45 (словима: четрдесетпет) дана од дана од дана пријема исправног рачуна од стране овлашћеног лица Корисника услуге.</w:t>
      </w:r>
    </w:p>
    <w:p w14:paraId="11B5C6D2" w14:textId="77777777" w:rsidR="00701FCD" w:rsidRDefault="00701FCD" w:rsidP="00EE793E">
      <w:pPr>
        <w:pStyle w:val="KDParagraf"/>
        <w:spacing w:before="0"/>
        <w:rPr>
          <w:rFonts w:cs="Arial"/>
          <w:sz w:val="24"/>
          <w:szCs w:val="24"/>
          <w:lang w:val="sr-Cyrl-CS"/>
        </w:rPr>
      </w:pPr>
    </w:p>
    <w:p w14:paraId="1053B9E9" w14:textId="0F8ECB11" w:rsidR="00EE793E" w:rsidRDefault="00DD3A12" w:rsidP="00EE793E">
      <w:pPr>
        <w:pStyle w:val="KDParagraf"/>
        <w:spacing w:before="0"/>
        <w:rPr>
          <w:rFonts w:cs="Arial"/>
        </w:rPr>
      </w:pPr>
      <w:r w:rsidRPr="005E18AA">
        <w:rPr>
          <w:rFonts w:cs="Arial"/>
        </w:rPr>
        <w:t>Рачун мора бити достављен на адресу наручиоца: Јавно предузеће „Електропривреда Србије</w:t>
      </w:r>
      <w:proofErr w:type="gramStart"/>
      <w:r w:rsidRPr="005E18AA">
        <w:rPr>
          <w:rFonts w:cs="Arial"/>
        </w:rPr>
        <w:t>“ Београд</w:t>
      </w:r>
      <w:proofErr w:type="gramEnd"/>
      <w:r w:rsidRPr="005E18AA">
        <w:rPr>
          <w:rFonts w:cs="Arial"/>
        </w:rPr>
        <w:t>,</w:t>
      </w:r>
      <w:r w:rsidRPr="005E18AA">
        <w:rPr>
          <w:rFonts w:cs="Arial"/>
          <w:lang w:val="sr-Cyrl-RS"/>
        </w:rPr>
        <w:t xml:space="preserve"> Улица</w:t>
      </w:r>
      <w:r w:rsidRPr="005E18AA">
        <w:rPr>
          <w:rFonts w:cs="Arial"/>
        </w:rPr>
        <w:t xml:space="preserve"> </w:t>
      </w:r>
      <w:r w:rsidRPr="005E18AA">
        <w:rPr>
          <w:rFonts w:cs="Arial"/>
          <w:lang w:val="sr-Cyrl-RS"/>
        </w:rPr>
        <w:t>царице Милице бр. 2</w:t>
      </w:r>
      <w:r w:rsidRPr="005E18AA">
        <w:rPr>
          <w:rFonts w:cs="Arial"/>
        </w:rPr>
        <w:t xml:space="preserve">, ПИБ 103920327, са обавезним </w:t>
      </w:r>
      <w:r w:rsidRPr="005E18AA">
        <w:rPr>
          <w:rFonts w:cs="Arial"/>
          <w:lang w:val="sr-Cyrl-RS"/>
        </w:rPr>
        <w:t>прилогом-</w:t>
      </w:r>
      <w:r w:rsidRPr="005E18AA">
        <w:rPr>
          <w:rFonts w:cs="Arial"/>
        </w:rPr>
        <w:t xml:space="preserve">Записник о квалитативном пријему, са читко написаним именом и презименом и потписом овлашћеног лица </w:t>
      </w:r>
      <w:r w:rsidRPr="005E18AA">
        <w:rPr>
          <w:rFonts w:cs="Arial"/>
          <w:lang w:val="sr-Cyrl-RS"/>
        </w:rPr>
        <w:t>Корисника услуга.</w:t>
      </w:r>
    </w:p>
    <w:p w14:paraId="3DC0D559" w14:textId="77777777" w:rsidR="00DD3A12" w:rsidRPr="00857FC6" w:rsidRDefault="00DD3A12" w:rsidP="00EE793E">
      <w:pPr>
        <w:pStyle w:val="KDParagraf"/>
        <w:spacing w:before="0"/>
        <w:rPr>
          <w:rFonts w:cs="Arial"/>
        </w:rPr>
      </w:pPr>
    </w:p>
    <w:p w14:paraId="772AE596" w14:textId="77777777" w:rsidR="00FF1627" w:rsidRDefault="00FF1627" w:rsidP="00EE793E">
      <w:pPr>
        <w:pStyle w:val="KDParagraf"/>
        <w:spacing w:before="0"/>
        <w:rPr>
          <w:rFonts w:cs="Arial"/>
          <w:b/>
        </w:rPr>
      </w:pPr>
    </w:p>
    <w:p w14:paraId="43B6B164" w14:textId="77777777" w:rsidR="00FF1627" w:rsidRDefault="00FF1627" w:rsidP="00EE793E">
      <w:pPr>
        <w:pStyle w:val="KDParagraf"/>
        <w:spacing w:before="0"/>
        <w:rPr>
          <w:rFonts w:cs="Arial"/>
          <w:b/>
        </w:rPr>
      </w:pPr>
    </w:p>
    <w:p w14:paraId="770FC9FA" w14:textId="77777777" w:rsidR="00EE793E" w:rsidRPr="00857FC6" w:rsidRDefault="00EE793E" w:rsidP="00EE793E">
      <w:pPr>
        <w:pStyle w:val="KDParagraf"/>
        <w:spacing w:before="0"/>
        <w:rPr>
          <w:rFonts w:cs="Arial"/>
          <w:b/>
        </w:rPr>
      </w:pPr>
      <w:r w:rsidRPr="00857FC6">
        <w:rPr>
          <w:rFonts w:cs="Arial"/>
          <w:b/>
        </w:rPr>
        <w:lastRenderedPageBreak/>
        <w:t>ИЗВЕШТАЈИ И КОРЕСПОНДЕНЦИЈА</w:t>
      </w:r>
    </w:p>
    <w:p w14:paraId="158DAFF6" w14:textId="77777777" w:rsidR="00EE793E" w:rsidRPr="00857FC6" w:rsidRDefault="00EE793E" w:rsidP="00EE793E">
      <w:pPr>
        <w:pStyle w:val="KDParagraf"/>
        <w:spacing w:before="0"/>
        <w:rPr>
          <w:rFonts w:cs="Arial"/>
          <w:b/>
        </w:rPr>
      </w:pPr>
    </w:p>
    <w:p w14:paraId="33C46DB6" w14:textId="77777777" w:rsidR="00EE793E" w:rsidRDefault="00EE793E" w:rsidP="00701FCD">
      <w:pPr>
        <w:pStyle w:val="KDParagraf"/>
        <w:spacing w:before="0"/>
        <w:jc w:val="center"/>
        <w:rPr>
          <w:rFonts w:cs="Arial"/>
        </w:rPr>
      </w:pPr>
      <w:r w:rsidRPr="00857FC6">
        <w:rPr>
          <w:rFonts w:cs="Arial"/>
          <w:b/>
        </w:rPr>
        <w:t>Члан</w:t>
      </w:r>
      <w:r w:rsidRPr="00857FC6">
        <w:rPr>
          <w:rFonts w:cs="Arial"/>
        </w:rPr>
        <w:t xml:space="preserve"> </w:t>
      </w:r>
      <w:r w:rsidRPr="00857FC6">
        <w:rPr>
          <w:rFonts w:cs="Arial"/>
          <w:b/>
        </w:rPr>
        <w:t>4</w:t>
      </w:r>
      <w:r w:rsidRPr="00857FC6">
        <w:rPr>
          <w:rFonts w:cs="Arial"/>
        </w:rPr>
        <w:t>.</w:t>
      </w:r>
    </w:p>
    <w:p w14:paraId="4767A4CE" w14:textId="77777777" w:rsidR="009D6FF6" w:rsidRPr="00857FC6" w:rsidRDefault="009D6FF6" w:rsidP="009D6FF6">
      <w:pPr>
        <w:pStyle w:val="KDParagraf"/>
        <w:spacing w:before="0"/>
        <w:rPr>
          <w:rFonts w:cs="Arial"/>
        </w:rPr>
      </w:pPr>
    </w:p>
    <w:p w14:paraId="6574CF74" w14:textId="77777777" w:rsidR="000B1312" w:rsidRPr="00857FC6" w:rsidRDefault="000B1312" w:rsidP="009D6FF6">
      <w:pPr>
        <w:spacing w:before="0"/>
        <w:rPr>
          <w:rFonts w:cs="Arial"/>
        </w:rPr>
      </w:pPr>
      <w:r w:rsidRPr="00857FC6">
        <w:rPr>
          <w:rFonts w:cs="Arial"/>
        </w:rPr>
        <w:t>Пружалац услуге се обавезује да Кориснику услуге у току реализације овог Уговора, достави следеће:</w:t>
      </w:r>
    </w:p>
    <w:p w14:paraId="4D477FC3" w14:textId="3A5058BE" w:rsidR="000B1312" w:rsidRPr="00857FC6" w:rsidRDefault="000B1312" w:rsidP="009D6FF6">
      <w:pPr>
        <w:spacing w:before="0"/>
        <w:rPr>
          <w:rFonts w:cs="Arial"/>
        </w:rPr>
      </w:pPr>
      <w:r w:rsidRPr="00857FC6">
        <w:rPr>
          <w:rFonts w:cs="Arial"/>
        </w:rPr>
        <w:t>-</w:t>
      </w:r>
      <w:r w:rsidRPr="00857FC6">
        <w:rPr>
          <w:rFonts w:cs="Arial"/>
        </w:rPr>
        <w:tab/>
      </w:r>
      <w:proofErr w:type="gramStart"/>
      <w:r w:rsidRPr="00857FC6">
        <w:rPr>
          <w:rFonts w:cs="Arial"/>
        </w:rPr>
        <w:t>месечни</w:t>
      </w:r>
      <w:proofErr w:type="gramEnd"/>
      <w:r w:rsidRPr="00857FC6">
        <w:rPr>
          <w:rFonts w:cs="Arial"/>
        </w:rPr>
        <w:t xml:space="preserve"> извештај и месечн</w:t>
      </w:r>
      <w:r w:rsidRPr="00857FC6">
        <w:rPr>
          <w:rFonts w:cs="Arial"/>
          <w:lang w:val="sr-Cyrl-RS"/>
        </w:rPr>
        <w:t>и</w:t>
      </w:r>
      <w:r w:rsidRPr="00857FC6">
        <w:rPr>
          <w:rFonts w:cs="Arial"/>
        </w:rPr>
        <w:t xml:space="preserve"> рачун </w:t>
      </w:r>
    </w:p>
    <w:p w14:paraId="4AFD47E3" w14:textId="77777777" w:rsidR="000B1312" w:rsidRPr="00857FC6" w:rsidRDefault="000B1312" w:rsidP="009D6FF6">
      <w:pPr>
        <w:spacing w:before="0"/>
        <w:rPr>
          <w:rFonts w:cs="Arial"/>
        </w:rPr>
      </w:pPr>
      <w:r w:rsidRPr="00857FC6">
        <w:rPr>
          <w:rFonts w:cs="Arial"/>
        </w:rPr>
        <w:t>-</w:t>
      </w:r>
      <w:r w:rsidRPr="00857FC6">
        <w:rPr>
          <w:rFonts w:cs="Arial"/>
        </w:rPr>
        <w:tab/>
      </w:r>
      <w:proofErr w:type="gramStart"/>
      <w:r w:rsidRPr="00857FC6">
        <w:rPr>
          <w:rFonts w:cs="Arial"/>
        </w:rPr>
        <w:t>коначни</w:t>
      </w:r>
      <w:proofErr w:type="gramEnd"/>
      <w:r w:rsidRPr="00857FC6">
        <w:rPr>
          <w:rFonts w:cs="Arial"/>
        </w:rPr>
        <w:t xml:space="preserve"> извештај и њему припадајући рачун </w:t>
      </w:r>
    </w:p>
    <w:p w14:paraId="12865B42" w14:textId="77777777" w:rsidR="009D6FF6" w:rsidRDefault="009D6FF6" w:rsidP="009D6FF6">
      <w:pPr>
        <w:spacing w:before="0"/>
        <w:rPr>
          <w:rFonts w:cs="Arial"/>
        </w:rPr>
      </w:pPr>
    </w:p>
    <w:p w14:paraId="46EDABEC" w14:textId="77777777" w:rsidR="000B1312" w:rsidRPr="00857FC6" w:rsidRDefault="000B1312" w:rsidP="009D6FF6">
      <w:pPr>
        <w:spacing w:before="0"/>
        <w:rPr>
          <w:rFonts w:cs="Arial"/>
        </w:rPr>
      </w:pPr>
      <w:r w:rsidRPr="00857FC6">
        <w:rPr>
          <w:rFonts w:cs="Arial"/>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14:paraId="26E95946" w14:textId="77777777" w:rsidR="000B1312" w:rsidRPr="00857FC6" w:rsidRDefault="000B1312" w:rsidP="009D6FF6">
      <w:pPr>
        <w:spacing w:before="0"/>
        <w:rPr>
          <w:rFonts w:cs="Arial"/>
        </w:rPr>
      </w:pPr>
    </w:p>
    <w:p w14:paraId="6112926B" w14:textId="3A399923" w:rsidR="000B1312" w:rsidRPr="00857FC6" w:rsidRDefault="000B1312" w:rsidP="009D6FF6">
      <w:pPr>
        <w:spacing w:before="0"/>
        <w:rPr>
          <w:rFonts w:cs="Arial"/>
        </w:rPr>
      </w:pPr>
      <w:r w:rsidRPr="00857FC6">
        <w:rPr>
          <w:rFonts w:cs="Arial"/>
        </w:rPr>
        <w:t xml:space="preserve">Пружалац услуге доставља Кориснику услуге потписан месечни извештај </w:t>
      </w:r>
      <w:proofErr w:type="gramStart"/>
      <w:r w:rsidRPr="00857FC6">
        <w:rPr>
          <w:rFonts w:cs="Arial"/>
        </w:rPr>
        <w:t>у</w:t>
      </w:r>
      <w:r w:rsidR="00701FCD">
        <w:rPr>
          <w:rFonts w:cs="Arial"/>
          <w:lang w:val="sr-Cyrl-RS"/>
        </w:rPr>
        <w:t xml:space="preserve"> </w:t>
      </w:r>
      <w:r w:rsidRPr="00857FC6">
        <w:rPr>
          <w:rFonts w:cs="Arial"/>
        </w:rPr>
        <w:t xml:space="preserve"> 3</w:t>
      </w:r>
      <w:proofErr w:type="gramEnd"/>
      <w:r w:rsidRPr="00857FC6">
        <w:rPr>
          <w:rFonts w:cs="Arial"/>
        </w:rPr>
        <w:t xml:space="preserve"> (словима: три) примерка о реализованим услугама извршеним у претходном месецу.</w:t>
      </w:r>
    </w:p>
    <w:p w14:paraId="2087F15C" w14:textId="77777777" w:rsidR="000B1312" w:rsidRPr="00857FC6" w:rsidRDefault="000B1312" w:rsidP="009D6FF6">
      <w:pPr>
        <w:spacing w:before="0"/>
        <w:rPr>
          <w:rFonts w:cs="Arial"/>
        </w:rPr>
      </w:pPr>
    </w:p>
    <w:p w14:paraId="1A430BC6" w14:textId="4EB4B6EB" w:rsidR="000B1312" w:rsidRPr="00857FC6" w:rsidRDefault="000B1312" w:rsidP="009D6FF6">
      <w:pPr>
        <w:spacing w:before="0"/>
        <w:rPr>
          <w:rFonts w:cs="Arial"/>
        </w:rPr>
      </w:pPr>
      <w:r w:rsidRPr="00857FC6">
        <w:rPr>
          <w:rFonts w:cs="Arial"/>
        </w:rPr>
        <w:t xml:space="preserve">Корисник услуге има право да, након пријема месечног извештаја, </w:t>
      </w:r>
      <w:r w:rsidR="00701FCD">
        <w:rPr>
          <w:rFonts w:cs="Arial"/>
          <w:lang w:val="sr-Cyrl-RS"/>
        </w:rPr>
        <w:t xml:space="preserve">у року од </w:t>
      </w:r>
      <w:r w:rsidRPr="00857FC6">
        <w:rPr>
          <w:rFonts w:cs="Arial"/>
        </w:rPr>
        <w:t>три дана од дана пријема</w:t>
      </w:r>
      <w:r w:rsidR="00701FCD">
        <w:rPr>
          <w:rFonts w:cs="Arial"/>
        </w:rPr>
        <w:t xml:space="preserve"> </w:t>
      </w:r>
      <w:r w:rsidR="00701FCD">
        <w:rPr>
          <w:rFonts w:cs="Arial"/>
          <w:lang w:val="sr-Cyrl-RS"/>
        </w:rPr>
        <w:t>месечног извештаја</w:t>
      </w:r>
      <w:r w:rsidRPr="00857FC6">
        <w:rPr>
          <w:rFonts w:cs="Arial"/>
        </w:rPr>
        <w:t xml:space="preserve"> достави примедбе Пружаоцу услуге у писаном облику или да достављени месечни извештај прихвати и одобри у писаном облику. </w:t>
      </w:r>
    </w:p>
    <w:p w14:paraId="19276AFF" w14:textId="77777777" w:rsidR="000B1312" w:rsidRPr="00857FC6" w:rsidRDefault="000B1312" w:rsidP="009D6FF6">
      <w:pPr>
        <w:spacing w:before="0"/>
        <w:rPr>
          <w:rFonts w:cs="Arial"/>
        </w:rPr>
      </w:pPr>
    </w:p>
    <w:p w14:paraId="184077BB" w14:textId="77777777" w:rsidR="000B1312" w:rsidRPr="00857FC6" w:rsidRDefault="000B1312" w:rsidP="009D6FF6">
      <w:pPr>
        <w:spacing w:before="0"/>
        <w:rPr>
          <w:rFonts w:cs="Arial"/>
        </w:rPr>
      </w:pPr>
      <w:r w:rsidRPr="00857FC6">
        <w:rPr>
          <w:rFonts w:cs="Arial"/>
        </w:rPr>
        <w:t>Пружалац услуге доставља Кориснику услуге рачун за део услуге који је реализовао по прихваћеном месечном извештају најкасније до 8. (</w:t>
      </w:r>
      <w:proofErr w:type="gramStart"/>
      <w:r w:rsidRPr="00857FC6">
        <w:rPr>
          <w:rFonts w:cs="Arial"/>
        </w:rPr>
        <w:t>словима:</w:t>
      </w:r>
      <w:proofErr w:type="gramEnd"/>
      <w:r w:rsidRPr="00857FC6">
        <w:rPr>
          <w:rFonts w:cs="Arial"/>
        </w:rPr>
        <w:t>осмог) дана у месецу за претходни месец.</w:t>
      </w:r>
    </w:p>
    <w:p w14:paraId="7C3DF228" w14:textId="77777777" w:rsidR="000B1312" w:rsidRPr="00857FC6" w:rsidRDefault="000B1312" w:rsidP="009D6FF6">
      <w:pPr>
        <w:spacing w:before="0"/>
        <w:rPr>
          <w:rFonts w:cs="Arial"/>
        </w:rPr>
      </w:pPr>
    </w:p>
    <w:p w14:paraId="6F7FF5B2" w14:textId="77777777" w:rsidR="000B1312" w:rsidRPr="00857FC6" w:rsidRDefault="000B1312" w:rsidP="009D6FF6">
      <w:pPr>
        <w:spacing w:before="0"/>
        <w:rPr>
          <w:rFonts w:cs="Arial"/>
        </w:rPr>
      </w:pPr>
      <w:r w:rsidRPr="00857FC6">
        <w:rPr>
          <w:rFonts w:cs="Arial"/>
        </w:rPr>
        <w:t xml:space="preserve">Сви извештаји из овог члана морају бити прихваћени и одобрени од </w:t>
      </w:r>
      <w:proofErr w:type="gramStart"/>
      <w:r w:rsidRPr="00857FC6">
        <w:rPr>
          <w:rFonts w:cs="Arial"/>
        </w:rPr>
        <w:t>стране  овлашћених</w:t>
      </w:r>
      <w:proofErr w:type="gramEnd"/>
      <w:r w:rsidRPr="00857FC6">
        <w:rPr>
          <w:rFonts w:cs="Arial"/>
        </w:rPr>
        <w:t xml:space="preserve"> представника за праћење и реализацију Уговора на страни Корисника услуге.</w:t>
      </w:r>
    </w:p>
    <w:p w14:paraId="48BC2928" w14:textId="77777777" w:rsidR="00BA4977" w:rsidRDefault="00BA4977" w:rsidP="005D37E1">
      <w:pPr>
        <w:tabs>
          <w:tab w:val="left" w:pos="0"/>
        </w:tabs>
        <w:rPr>
          <w:rFonts w:cs="Arial"/>
          <w:b/>
          <w:lang w:val="sr-Cyrl-RS"/>
        </w:rPr>
      </w:pPr>
    </w:p>
    <w:p w14:paraId="25EEA3A5" w14:textId="525E07CC" w:rsidR="000B1312" w:rsidRPr="00857FC6" w:rsidRDefault="005D37E1" w:rsidP="008A4A9E">
      <w:pPr>
        <w:tabs>
          <w:tab w:val="left" w:pos="0"/>
        </w:tabs>
        <w:jc w:val="center"/>
        <w:rPr>
          <w:rFonts w:cs="Arial"/>
        </w:rPr>
      </w:pPr>
      <w:r>
        <w:rPr>
          <w:rFonts w:cs="Arial"/>
          <w:b/>
          <w:lang w:val="sr-Cyrl-RS"/>
        </w:rPr>
        <w:t>Члан 5.</w:t>
      </w:r>
    </w:p>
    <w:p w14:paraId="4F08BA38" w14:textId="77777777" w:rsidR="000B1312" w:rsidRPr="00857FC6" w:rsidRDefault="000B1312" w:rsidP="000B1312">
      <w:pPr>
        <w:rPr>
          <w:rFonts w:cs="Arial"/>
        </w:rPr>
      </w:pPr>
    </w:p>
    <w:p w14:paraId="1CDCE8E9" w14:textId="77777777" w:rsidR="000B1312" w:rsidRPr="00410A82" w:rsidRDefault="000B1312" w:rsidP="005D37E1">
      <w:pPr>
        <w:spacing w:before="0"/>
      </w:pPr>
      <w:r w:rsidRPr="00410A82">
        <w:t xml:space="preserve">Након реализације </w:t>
      </w:r>
      <w:proofErr w:type="gramStart"/>
      <w:r w:rsidRPr="00410A82">
        <w:t>Услуге  утврђене</w:t>
      </w:r>
      <w:proofErr w:type="gramEnd"/>
      <w:r w:rsidRPr="00410A82">
        <w:t xml:space="preserve"> чланом 1. </w:t>
      </w:r>
      <w:proofErr w:type="gramStart"/>
      <w:r w:rsidRPr="00410A82">
        <w:t>овог</w:t>
      </w:r>
      <w:proofErr w:type="gramEnd"/>
      <w:r w:rsidRPr="00410A82">
        <w:t xml:space="preserve"> Уговора Пружалац услуге доставља Кориснику услуге Коначни извештај.</w:t>
      </w:r>
    </w:p>
    <w:p w14:paraId="61E00211" w14:textId="77777777" w:rsidR="000B1312" w:rsidRPr="00410A82" w:rsidRDefault="000B1312" w:rsidP="005D37E1">
      <w:pPr>
        <w:spacing w:before="0"/>
      </w:pPr>
    </w:p>
    <w:p w14:paraId="69BC34B1" w14:textId="77777777" w:rsidR="000B1312" w:rsidRPr="00410A82" w:rsidRDefault="000B1312" w:rsidP="005D37E1">
      <w:pPr>
        <w:spacing w:before="0"/>
      </w:pPr>
      <w:r w:rsidRPr="00410A82">
        <w:t xml:space="preserve">Коначни извештај из става 1. </w:t>
      </w:r>
      <w:proofErr w:type="gramStart"/>
      <w:r w:rsidRPr="00410A82">
        <w:t>овог</w:t>
      </w:r>
      <w:proofErr w:type="gramEnd"/>
      <w:r w:rsidRPr="00410A82">
        <w:t xml:space="preserve">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743E676E" w14:textId="77777777" w:rsidR="000B1312" w:rsidRPr="00410A82" w:rsidRDefault="000B1312" w:rsidP="005D37E1">
      <w:pPr>
        <w:spacing w:before="0"/>
      </w:pPr>
    </w:p>
    <w:p w14:paraId="1912CDD7" w14:textId="77777777" w:rsidR="000B1312" w:rsidRPr="00410A82" w:rsidRDefault="000B1312" w:rsidP="005D37E1">
      <w:pPr>
        <w:spacing w:before="0"/>
      </w:pPr>
      <w:r w:rsidRPr="00410A82">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016F73B9" w14:textId="77777777" w:rsidR="000B1312" w:rsidRPr="00410A82" w:rsidRDefault="000B1312" w:rsidP="005D37E1">
      <w:pPr>
        <w:spacing w:before="0"/>
      </w:pPr>
    </w:p>
    <w:p w14:paraId="2BB71FAE" w14:textId="77777777" w:rsidR="000B1312" w:rsidRPr="00410A82" w:rsidRDefault="000B1312" w:rsidP="005D37E1">
      <w:pPr>
        <w:spacing w:before="0"/>
      </w:pPr>
      <w:r w:rsidRPr="00410A82">
        <w:t>Пружалац услуг</w:t>
      </w:r>
      <w:r w:rsidRPr="00410A82">
        <w:rPr>
          <w:lang w:val="sr-Cyrl-RS"/>
        </w:rPr>
        <w:t>е</w:t>
      </w:r>
      <w:r w:rsidRPr="00410A82">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Pr="00410A82">
        <w:rPr>
          <w:lang w:val="sr-Cyrl-RS"/>
        </w:rPr>
        <w:t xml:space="preserve">5 </w:t>
      </w:r>
      <w:r w:rsidRPr="00410A82">
        <w:t>(словима</w:t>
      </w:r>
      <w:proofErr w:type="gramStart"/>
      <w:r w:rsidRPr="00410A82">
        <w:t>:</w:t>
      </w:r>
      <w:r>
        <w:rPr>
          <w:lang w:val="sr-Cyrl-RS"/>
        </w:rPr>
        <w:t>пет</w:t>
      </w:r>
      <w:proofErr w:type="gramEnd"/>
      <w:r w:rsidRPr="00410A82">
        <w:t>) дана.</w:t>
      </w:r>
    </w:p>
    <w:p w14:paraId="5E9DED65" w14:textId="77777777" w:rsidR="005D37E1" w:rsidRDefault="005D37E1" w:rsidP="005D37E1">
      <w:pPr>
        <w:spacing w:before="0"/>
      </w:pPr>
    </w:p>
    <w:p w14:paraId="60F4EEF8" w14:textId="77777777" w:rsidR="000B1312" w:rsidRPr="00410A82" w:rsidRDefault="000B1312" w:rsidP="005D37E1">
      <w:pPr>
        <w:spacing w:before="0"/>
      </w:pPr>
      <w:r w:rsidRPr="00410A82">
        <w:t>Уколико Пружалац услуг</w:t>
      </w:r>
      <w:r w:rsidRPr="00410A82">
        <w:rPr>
          <w:lang w:val="sr-Cyrl-RS"/>
        </w:rPr>
        <w:t>е</w:t>
      </w:r>
      <w:r w:rsidRPr="00410A82">
        <w:t xml:space="preserve">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2F808C07" w14:textId="77777777" w:rsidR="000B1312" w:rsidRPr="00410A82" w:rsidRDefault="000B1312" w:rsidP="000B1312"/>
    <w:p w14:paraId="7188C84C" w14:textId="77777777" w:rsidR="000B1312" w:rsidRPr="00410A82" w:rsidRDefault="000B1312" w:rsidP="000B1312">
      <w:r w:rsidRPr="00410A82">
        <w:t>О немогућности поступања по примедбама Коринсика услуге у датом року, Пружалац услуг</w:t>
      </w:r>
      <w:r w:rsidRPr="00410A82">
        <w:rPr>
          <w:lang w:val="sr-Cyrl-RS"/>
        </w:rPr>
        <w:t>е</w:t>
      </w:r>
      <w:r w:rsidRPr="00410A82">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w:t>
      </w:r>
      <w:r w:rsidRPr="00410A82">
        <w:lastRenderedPageBreak/>
        <w:t>разлога. У супротном било који разлози за непоступање у датом року који је одредио Корисник услуге ће се сматрати неоправданим.</w:t>
      </w:r>
    </w:p>
    <w:p w14:paraId="6A903341" w14:textId="21265BB3" w:rsidR="000B1312" w:rsidRPr="00410A82" w:rsidRDefault="000B1312" w:rsidP="000B1312">
      <w:r w:rsidRPr="00410A82">
        <w:t xml:space="preserve">Након усвајања Коначног извештаја и предметне документације на седници надлежног тела Корисника услуге, Корисник услуге ће извршити исплату Пружаоцу услуге у року </w:t>
      </w:r>
      <w:r w:rsidR="00701FCD">
        <w:rPr>
          <w:lang w:val="sr-Cyrl-RS"/>
        </w:rPr>
        <w:t>до</w:t>
      </w:r>
      <w:r w:rsidRPr="00410A82">
        <w:t xml:space="preserve"> 45 (словима: четрдесетпет) дана од дана пријема рачуна, динарском дознаком за прихваћени и оверени Коначни извештај, од стране овлашћеног представника Корисника услуге.</w:t>
      </w:r>
    </w:p>
    <w:p w14:paraId="390B3767" w14:textId="77777777" w:rsidR="000B1312" w:rsidRDefault="000B1312" w:rsidP="000B1312"/>
    <w:p w14:paraId="7E594EBE" w14:textId="77777777" w:rsidR="000B1312" w:rsidRPr="00410A82" w:rsidRDefault="000B1312" w:rsidP="00701FCD">
      <w:pPr>
        <w:jc w:val="center"/>
      </w:pPr>
      <w:r w:rsidRPr="00410A82">
        <w:rPr>
          <w:b/>
        </w:rPr>
        <w:t>Члан 6</w:t>
      </w:r>
      <w:r w:rsidRPr="00410A82">
        <w:t>.</w:t>
      </w:r>
    </w:p>
    <w:p w14:paraId="432ED78B" w14:textId="77777777" w:rsidR="000B1312" w:rsidRPr="00410A82" w:rsidRDefault="000B1312" w:rsidP="000B1312"/>
    <w:p w14:paraId="770FC789" w14:textId="77777777" w:rsidR="000B1312" w:rsidRPr="00410A82" w:rsidRDefault="000B1312" w:rsidP="000B1312">
      <w:r w:rsidRPr="00410A82">
        <w:t>Адресе Уговорних страна за пријем писмена и поште, су следеће:</w:t>
      </w:r>
    </w:p>
    <w:p w14:paraId="076E322D" w14:textId="0CDF138F" w:rsidR="000B1312" w:rsidRPr="00410A82" w:rsidRDefault="000B1312" w:rsidP="000B1312">
      <w:r w:rsidRPr="00410A82">
        <w:t>Корисник услуге:</w:t>
      </w:r>
      <w:r w:rsidRPr="00410A82">
        <w:tab/>
        <w:t>Јавно предузеће „Е</w:t>
      </w:r>
      <w:r>
        <w:t>лектропривреда Србије</w:t>
      </w:r>
      <w:proofErr w:type="gramStart"/>
      <w:r>
        <w:t>“ Београд</w:t>
      </w:r>
      <w:proofErr w:type="gramEnd"/>
      <w:r>
        <w:t>, Улица ц</w:t>
      </w:r>
      <w:r w:rsidRPr="00410A82">
        <w:t>арице Милице 2</w:t>
      </w:r>
      <w:r w:rsidRPr="00410A82">
        <w:rPr>
          <w:lang w:val="sr-Cyrl-RS"/>
        </w:rPr>
        <w:t xml:space="preserve">, </w:t>
      </w:r>
      <w:r w:rsidRPr="00410A82">
        <w:t>11000 Београд</w:t>
      </w:r>
    </w:p>
    <w:p w14:paraId="5171EAD5" w14:textId="6BA9166D" w:rsidR="000B1312" w:rsidRPr="00410A82" w:rsidRDefault="000B1312" w:rsidP="000B1312">
      <w:r w:rsidRPr="00410A82">
        <w:tab/>
      </w:r>
      <w:r w:rsidRPr="00410A82">
        <w:tab/>
      </w:r>
    </w:p>
    <w:p w14:paraId="1A4ADC47" w14:textId="77777777" w:rsidR="000B1312" w:rsidRPr="00410A82" w:rsidRDefault="000B1312" w:rsidP="000B1312">
      <w:r w:rsidRPr="00410A82">
        <w:t>Пружалац услуге:</w:t>
      </w:r>
      <w:r w:rsidRPr="00410A82">
        <w:tab/>
        <w:t>__________________________________________</w:t>
      </w:r>
    </w:p>
    <w:p w14:paraId="44F13CAD" w14:textId="03AF6B94" w:rsidR="000B1312" w:rsidRPr="00410A82" w:rsidRDefault="000B1312" w:rsidP="000B1312">
      <w:r>
        <w:tab/>
      </w:r>
      <w:r>
        <w:tab/>
      </w:r>
      <w:r>
        <w:tab/>
      </w:r>
      <w:r w:rsidRPr="00410A82">
        <w:t>__________________________________________</w:t>
      </w:r>
    </w:p>
    <w:p w14:paraId="75B18B1E" w14:textId="61D605B1" w:rsidR="000B1312" w:rsidRPr="00410A82" w:rsidRDefault="000B1312" w:rsidP="000B1312">
      <w:r>
        <w:tab/>
      </w:r>
      <w:r>
        <w:tab/>
      </w:r>
      <w:r>
        <w:tab/>
      </w:r>
      <w:r w:rsidRPr="00410A82">
        <w:t>__________________________________________</w:t>
      </w:r>
    </w:p>
    <w:p w14:paraId="3732E8AC" w14:textId="600FF017" w:rsidR="000B1312" w:rsidRPr="00410A82" w:rsidRDefault="000B1312" w:rsidP="000B1312">
      <w:r>
        <w:tab/>
      </w:r>
      <w:r>
        <w:tab/>
      </w:r>
      <w:r>
        <w:tab/>
      </w:r>
      <w:r w:rsidRPr="00410A82">
        <w:t xml:space="preserve">__________________________________________  </w:t>
      </w:r>
    </w:p>
    <w:p w14:paraId="3714E22E" w14:textId="77777777" w:rsidR="000B1312" w:rsidRPr="00410A82" w:rsidRDefault="000B1312" w:rsidP="000B1312"/>
    <w:p w14:paraId="27235202" w14:textId="19612340" w:rsidR="000B1312" w:rsidRPr="00410A82" w:rsidRDefault="000B1312" w:rsidP="000B1312">
      <w:r w:rsidRPr="00410A82">
        <w:t xml:space="preserve">Подизвођач: </w:t>
      </w:r>
      <w:r w:rsidR="00875175">
        <w:tab/>
      </w:r>
      <w:r w:rsidR="00875175">
        <w:tab/>
      </w:r>
      <w:r w:rsidRPr="00410A82">
        <w:t xml:space="preserve">_________________________________________ </w:t>
      </w:r>
    </w:p>
    <w:p w14:paraId="146C464A" w14:textId="7811FF1C" w:rsidR="00EE793E" w:rsidRDefault="00EE793E" w:rsidP="00EE793E">
      <w:pPr>
        <w:pStyle w:val="KDParagraf"/>
        <w:spacing w:before="0"/>
        <w:rPr>
          <w:rFonts w:cs="Arial"/>
          <w:sz w:val="24"/>
          <w:szCs w:val="24"/>
        </w:rPr>
      </w:pPr>
    </w:p>
    <w:p w14:paraId="0474995E" w14:textId="77777777" w:rsidR="00B72E06" w:rsidRPr="00EE793E" w:rsidRDefault="00B72E06" w:rsidP="00EE793E">
      <w:pPr>
        <w:pStyle w:val="KDParagraf"/>
        <w:spacing w:before="0"/>
        <w:rPr>
          <w:rFonts w:cs="Arial"/>
          <w:sz w:val="24"/>
          <w:szCs w:val="24"/>
        </w:rPr>
      </w:pPr>
    </w:p>
    <w:p w14:paraId="18D14673" w14:textId="77777777"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14:paraId="5D0A6EEC" w14:textId="77777777" w:rsidR="000A57D7" w:rsidRPr="00C64A78" w:rsidRDefault="000A57D7" w:rsidP="00EE793E">
      <w:pPr>
        <w:pStyle w:val="KDParagraf"/>
        <w:spacing w:before="0"/>
        <w:rPr>
          <w:rFonts w:cs="Arial"/>
          <w:b/>
          <w:sz w:val="24"/>
          <w:szCs w:val="24"/>
        </w:rPr>
      </w:pPr>
    </w:p>
    <w:p w14:paraId="2F885AC8" w14:textId="6E921CEA" w:rsidR="00EE793E" w:rsidRDefault="00B72E06" w:rsidP="00701FCD">
      <w:pPr>
        <w:pStyle w:val="KDParagraf"/>
        <w:spacing w:before="0"/>
        <w:jc w:val="center"/>
        <w:rPr>
          <w:rFonts w:cs="Arial"/>
        </w:rPr>
      </w:pPr>
      <w:r w:rsidRPr="005D37E1">
        <w:rPr>
          <w:rFonts w:cs="Arial"/>
          <w:b/>
        </w:rPr>
        <w:t>Чла</w:t>
      </w:r>
      <w:r w:rsidR="00EE793E" w:rsidRPr="005D37E1">
        <w:rPr>
          <w:rFonts w:cs="Arial"/>
          <w:b/>
        </w:rPr>
        <w:t>н 7</w:t>
      </w:r>
      <w:r w:rsidR="00EE793E" w:rsidRPr="005D37E1">
        <w:rPr>
          <w:rFonts w:cs="Arial"/>
        </w:rPr>
        <w:t>.</w:t>
      </w:r>
    </w:p>
    <w:p w14:paraId="58780908" w14:textId="77777777" w:rsidR="00BA4977" w:rsidRPr="005D37E1" w:rsidRDefault="00BA4977" w:rsidP="00EE793E">
      <w:pPr>
        <w:pStyle w:val="KDParagraf"/>
        <w:spacing w:before="0"/>
        <w:rPr>
          <w:rFonts w:cs="Arial"/>
        </w:rPr>
      </w:pPr>
    </w:p>
    <w:p w14:paraId="1D0F7C8E" w14:textId="1D15F656" w:rsidR="00EE793E" w:rsidRPr="005D37E1" w:rsidRDefault="00EE793E" w:rsidP="00EE793E">
      <w:pPr>
        <w:pStyle w:val="KDParagraf"/>
        <w:spacing w:before="0"/>
        <w:rPr>
          <w:rFonts w:cs="Arial"/>
        </w:rPr>
      </w:pPr>
      <w:r w:rsidRPr="005D37E1">
        <w:rPr>
          <w:rFonts w:cs="Arial"/>
        </w:rPr>
        <w:t xml:space="preserve">Корисник услуге се обавезује да Пружаоцу услуге изврши исплату цене Услуге из члана 2. </w:t>
      </w:r>
      <w:proofErr w:type="gramStart"/>
      <w:r w:rsidRPr="005D37E1">
        <w:rPr>
          <w:rFonts w:cs="Arial"/>
        </w:rPr>
        <w:t>у</w:t>
      </w:r>
      <w:proofErr w:type="gramEnd"/>
      <w:r w:rsidRPr="005D37E1">
        <w:rPr>
          <w:rFonts w:cs="Arial"/>
        </w:rPr>
        <w:t xml:space="preserve"> складу са изв</w:t>
      </w:r>
      <w:r w:rsidR="00875175" w:rsidRPr="005D37E1">
        <w:rPr>
          <w:rFonts w:cs="Arial"/>
        </w:rPr>
        <w:t>ршеним активностима из Прилога 3</w:t>
      </w:r>
      <w:r w:rsidRPr="005D37E1">
        <w:rPr>
          <w:rFonts w:cs="Arial"/>
        </w:rPr>
        <w:t xml:space="preserve"> и 5   овог Уговора, на начин и у роковима утврђеним чланом 3. </w:t>
      </w:r>
      <w:proofErr w:type="gramStart"/>
      <w:r w:rsidRPr="005D37E1">
        <w:rPr>
          <w:rFonts w:cs="Arial"/>
        </w:rPr>
        <w:t>овог</w:t>
      </w:r>
      <w:proofErr w:type="gramEnd"/>
      <w:r w:rsidRPr="005D37E1">
        <w:rPr>
          <w:rFonts w:cs="Arial"/>
        </w:rPr>
        <w:t xml:space="preserve"> Уговора. </w:t>
      </w:r>
    </w:p>
    <w:p w14:paraId="762A1B84" w14:textId="77777777" w:rsidR="00EE793E" w:rsidRPr="005D37E1" w:rsidRDefault="00EE793E" w:rsidP="00EE793E">
      <w:pPr>
        <w:pStyle w:val="KDParagraf"/>
        <w:spacing w:before="0"/>
        <w:rPr>
          <w:rFonts w:cs="Arial"/>
        </w:rPr>
      </w:pPr>
    </w:p>
    <w:p w14:paraId="486E7F2E" w14:textId="77777777" w:rsidR="00EE793E" w:rsidRPr="005D37E1" w:rsidRDefault="00EE793E" w:rsidP="00EE793E">
      <w:pPr>
        <w:pStyle w:val="KDParagraf"/>
        <w:spacing w:before="0"/>
        <w:rPr>
          <w:rFonts w:cs="Arial"/>
        </w:rPr>
      </w:pPr>
      <w:r w:rsidRPr="005D37E1">
        <w:rPr>
          <w:rFonts w:cs="Arial"/>
        </w:rPr>
        <w:t xml:space="preserve">Све исплате по основу овог Уговора биће извршене на рачун Пружаоца услуге: </w:t>
      </w:r>
      <w:r w:rsidRPr="005D37E1">
        <w:rPr>
          <w:rFonts w:cs="Arial"/>
        </w:rPr>
        <w:tab/>
      </w:r>
    </w:p>
    <w:p w14:paraId="5211D4A9" w14:textId="77777777" w:rsidR="00EE793E" w:rsidRPr="005D37E1" w:rsidRDefault="00EE793E" w:rsidP="00EE793E">
      <w:pPr>
        <w:pStyle w:val="KDParagraf"/>
        <w:spacing w:before="0"/>
        <w:rPr>
          <w:rFonts w:cs="Arial"/>
        </w:rPr>
      </w:pPr>
      <w:proofErr w:type="gramStart"/>
      <w:r w:rsidRPr="005D37E1">
        <w:rPr>
          <w:rFonts w:cs="Arial"/>
        </w:rPr>
        <w:t>бр</w:t>
      </w:r>
      <w:proofErr w:type="gramEnd"/>
      <w:r w:rsidRPr="005D37E1">
        <w:rPr>
          <w:rFonts w:cs="Arial"/>
        </w:rPr>
        <w:t xml:space="preserve"> рачуна: _____________________________ код банке:____________ </w:t>
      </w:r>
    </w:p>
    <w:p w14:paraId="11184624" w14:textId="77777777" w:rsidR="00EE793E" w:rsidRPr="005D37E1" w:rsidRDefault="00EE793E" w:rsidP="00EE793E">
      <w:pPr>
        <w:pStyle w:val="KDParagraf"/>
        <w:spacing w:before="0"/>
        <w:rPr>
          <w:rFonts w:cs="Arial"/>
        </w:rPr>
      </w:pPr>
    </w:p>
    <w:p w14:paraId="1EAB7CC6" w14:textId="77777777" w:rsidR="00875175" w:rsidRPr="005D37E1" w:rsidRDefault="00875175" w:rsidP="009E3B34">
      <w:pPr>
        <w:jc w:val="center"/>
      </w:pPr>
      <w:r w:rsidRPr="005D37E1">
        <w:rPr>
          <w:b/>
        </w:rPr>
        <w:t>Члан 8</w:t>
      </w:r>
      <w:r w:rsidRPr="005D37E1">
        <w:t>.</w:t>
      </w:r>
    </w:p>
    <w:p w14:paraId="33DE882E" w14:textId="77777777" w:rsidR="00875175" w:rsidRPr="005D37E1" w:rsidRDefault="00875175" w:rsidP="00875175">
      <w:pPr>
        <w:rPr>
          <w:lang w:val="sr-Cyrl-RS"/>
        </w:rPr>
      </w:pPr>
      <w:r w:rsidRPr="005D37E1">
        <w:t>Корисник услуге је дужан да Пружаоцу услуге</w:t>
      </w:r>
      <w:r w:rsidRPr="005D37E1">
        <w:rPr>
          <w:lang w:val="sr-Cyrl-RS"/>
        </w:rPr>
        <w:t xml:space="preserve"> обезбеди 10 узорака пепела у количини од 50</w:t>
      </w:r>
      <w:r w:rsidRPr="005D37E1">
        <w:rPr>
          <w:lang w:val="sr-Latn-RS"/>
        </w:rPr>
        <w:t>kg</w:t>
      </w:r>
      <w:r w:rsidRPr="005D37E1">
        <w:rPr>
          <w:lang w:val="sr-Cyrl-RS"/>
        </w:rPr>
        <w:t xml:space="preserve">  и 10 узорака  глине/земље у количини од 50</w:t>
      </w:r>
      <w:r w:rsidRPr="005D37E1">
        <w:rPr>
          <w:lang w:val="sr-Latn-RS"/>
        </w:rPr>
        <w:t>kg</w:t>
      </w:r>
      <w:r w:rsidRPr="005D37E1">
        <w:rPr>
          <w:lang w:val="sr-Cyrl-RS"/>
        </w:rPr>
        <w:t xml:space="preserve"> на следећи начин: </w:t>
      </w:r>
    </w:p>
    <w:p w14:paraId="7B1B14CA" w14:textId="5798B8B8" w:rsidR="00875175" w:rsidRPr="005D37E1" w:rsidRDefault="00875175" w:rsidP="00875175">
      <w:pPr>
        <w:numPr>
          <w:ilvl w:val="0"/>
          <w:numId w:val="26"/>
        </w:numPr>
      </w:pPr>
      <w:r w:rsidRPr="005D37E1">
        <w:rPr>
          <w:lang w:val="sr-Cyrl-RS"/>
        </w:rPr>
        <w:t>10 узорака пепела  у количини од 50</w:t>
      </w:r>
      <w:r w:rsidRPr="005D37E1">
        <w:rPr>
          <w:lang w:val="sr-Latn-RS"/>
        </w:rPr>
        <w:t>kg</w:t>
      </w:r>
      <w:r w:rsidRPr="005D37E1">
        <w:rPr>
          <w:lang w:val="sr-Cyrl-RS"/>
        </w:rPr>
        <w:t xml:space="preserve">, са депоније пепела Ћириковац, обезбеђује 5 дана од </w:t>
      </w:r>
      <w:r w:rsidR="00701FCD">
        <w:rPr>
          <w:lang w:val="sr-Cyrl-RS"/>
        </w:rPr>
        <w:t xml:space="preserve">дана </w:t>
      </w:r>
      <w:r w:rsidRPr="005D37E1">
        <w:rPr>
          <w:lang w:val="sr-Cyrl-RS"/>
        </w:rPr>
        <w:t>закључења овог уговора</w:t>
      </w:r>
    </w:p>
    <w:p w14:paraId="58F97F8B" w14:textId="18F34AC1" w:rsidR="00875175" w:rsidRPr="005D37E1" w:rsidRDefault="00875175" w:rsidP="00875175">
      <w:pPr>
        <w:numPr>
          <w:ilvl w:val="0"/>
          <w:numId w:val="26"/>
        </w:numPr>
      </w:pPr>
      <w:r w:rsidRPr="005D37E1">
        <w:rPr>
          <w:lang w:val="sr-Cyrl-RS"/>
        </w:rPr>
        <w:t>10 узорака глине/земље у количини од 50</w:t>
      </w:r>
      <w:r w:rsidRPr="005D37E1">
        <w:rPr>
          <w:lang w:val="sr-Latn-RS"/>
        </w:rPr>
        <w:t>kg</w:t>
      </w:r>
      <w:r w:rsidRPr="005D37E1">
        <w:rPr>
          <w:lang w:val="sr-Cyrl-RS"/>
        </w:rPr>
        <w:t xml:space="preserve">, са спољнег одлагалишта Петка,    обезбеђује 5 дана од </w:t>
      </w:r>
      <w:r w:rsidR="00701FCD">
        <w:rPr>
          <w:lang w:val="sr-Cyrl-RS"/>
        </w:rPr>
        <w:t xml:space="preserve">дана </w:t>
      </w:r>
      <w:r w:rsidRPr="005D37E1">
        <w:rPr>
          <w:lang w:val="sr-Cyrl-RS"/>
        </w:rPr>
        <w:t>закључења овог уговора</w:t>
      </w:r>
    </w:p>
    <w:p w14:paraId="769EE291" w14:textId="77777777" w:rsidR="00875175" w:rsidRPr="005D37E1" w:rsidRDefault="00875175" w:rsidP="00875175">
      <w:pPr>
        <w:numPr>
          <w:ilvl w:val="0"/>
          <w:numId w:val="26"/>
        </w:numPr>
      </w:pPr>
      <w:r w:rsidRPr="005D37E1">
        <w:rPr>
          <w:lang w:val="sr-Cyrl-RS"/>
        </w:rPr>
        <w:t xml:space="preserve"> место примопредаје предметних узорака је портирница управне зграде површинског копа „Ћириковац“ </w:t>
      </w:r>
    </w:p>
    <w:p w14:paraId="4866C42B" w14:textId="77777777" w:rsidR="00875175" w:rsidRPr="005D37E1" w:rsidRDefault="00875175" w:rsidP="00875175">
      <w:pPr>
        <w:numPr>
          <w:ilvl w:val="0"/>
          <w:numId w:val="26"/>
        </w:numPr>
      </w:pPr>
      <w:r w:rsidRPr="005D37E1">
        <w:rPr>
          <w:lang w:val="sr-Cyrl-RS"/>
        </w:rPr>
        <w:t xml:space="preserve"> </w:t>
      </w:r>
      <w:r w:rsidRPr="005D37E1">
        <w:t xml:space="preserve"> </w:t>
      </w:r>
      <w:r w:rsidRPr="005D37E1">
        <w:rPr>
          <w:lang w:val="sr-Cyrl-RS"/>
        </w:rPr>
        <w:t xml:space="preserve">да </w:t>
      </w:r>
      <w:r w:rsidRPr="005D37E1">
        <w:t xml:space="preserve">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w:t>
      </w:r>
      <w:r w:rsidRPr="005D37E1">
        <w:lastRenderedPageBreak/>
        <w:t>располаже у моменту закључења овог Уговора, а које су у вези са извршењем овог Уговора.</w:t>
      </w:r>
    </w:p>
    <w:p w14:paraId="434490EB" w14:textId="14632E6C" w:rsidR="00875175" w:rsidRDefault="00875175" w:rsidP="00875175">
      <w:r w:rsidRPr="00410A82">
        <w:t>Корисник услуге има пра</w:t>
      </w:r>
      <w:r w:rsidR="00701FCD">
        <w:t>во да затражи од Пружаоца услуге</w:t>
      </w:r>
      <w:r w:rsidRPr="00410A82">
        <w:t xml:space="preserve"> сва </w:t>
      </w:r>
      <w:proofErr w:type="gramStart"/>
      <w:r w:rsidRPr="00410A82">
        <w:t>неопходна  образложења</w:t>
      </w:r>
      <w:proofErr w:type="gramEnd"/>
      <w:r w:rsidRPr="00410A82">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7A73061A" w14:textId="77777777" w:rsidR="00875175" w:rsidRDefault="00875175" w:rsidP="00701FCD">
      <w:pPr>
        <w:jc w:val="center"/>
      </w:pPr>
      <w:r w:rsidRPr="00410A82">
        <w:rPr>
          <w:b/>
        </w:rPr>
        <w:t>Члан 9</w:t>
      </w:r>
      <w:r w:rsidRPr="00410A82">
        <w:t>.</w:t>
      </w:r>
    </w:p>
    <w:p w14:paraId="0FFF4A8E" w14:textId="77777777" w:rsidR="00BA4977" w:rsidRPr="00410A82" w:rsidRDefault="00BA4977" w:rsidP="00875175"/>
    <w:p w14:paraId="78A63FD9" w14:textId="77777777" w:rsidR="00875175" w:rsidRPr="00410A82" w:rsidRDefault="00875175" w:rsidP="00875175">
      <w:pPr>
        <w:spacing w:before="0"/>
        <w:rPr>
          <w:lang w:val="sr-Cyrl-RS"/>
        </w:rPr>
      </w:pPr>
      <w:r w:rsidRPr="00410A82">
        <w:t>Корисник услуге се обавезује да, у складу са утврђеним роковима за извршење уговорених обавеза, информише Пружаоца услуге</w:t>
      </w:r>
      <w:r w:rsidRPr="00410A82">
        <w:rPr>
          <w:lang w:val="sr-Cyrl-RS"/>
        </w:rPr>
        <w:t>:</w:t>
      </w:r>
    </w:p>
    <w:p w14:paraId="1CEC50E2" w14:textId="24ED50E8" w:rsidR="00875175" w:rsidRPr="00410A82" w:rsidRDefault="00875175" w:rsidP="00875175">
      <w:pPr>
        <w:spacing w:before="0"/>
        <w:rPr>
          <w:lang w:val="sr-Cyrl-RS"/>
        </w:rPr>
      </w:pPr>
      <w:r w:rsidRPr="00410A82">
        <w:rPr>
          <w:lang w:val="sr-Cyrl-RS"/>
        </w:rPr>
        <w:t xml:space="preserve">- </w:t>
      </w:r>
      <w:r>
        <w:rPr>
          <w:lang w:val="sr-Cyrl-RS"/>
        </w:rPr>
        <w:t xml:space="preserve"> </w:t>
      </w:r>
      <w:r w:rsidRPr="00410A82">
        <w:rPr>
          <w:lang w:val="sr-Cyrl-RS"/>
        </w:rPr>
        <w:t>о</w:t>
      </w:r>
      <w:r>
        <w:rPr>
          <w:lang w:val="sr-Cyrl-RS"/>
        </w:rPr>
        <w:t xml:space="preserve"> датуму преузимања предметних узорака </w:t>
      </w:r>
    </w:p>
    <w:p w14:paraId="30E7BB0E" w14:textId="57DEB9D8" w:rsidR="00875175" w:rsidRPr="00701FCD" w:rsidRDefault="00875175" w:rsidP="00875175">
      <w:pPr>
        <w:spacing w:before="0"/>
        <w:rPr>
          <w:lang w:val="sr-Cyrl-RS"/>
        </w:rPr>
      </w:pPr>
      <w:r w:rsidRPr="00410A82">
        <w:rPr>
          <w:lang w:val="sr-Cyrl-RS"/>
        </w:rPr>
        <w:t xml:space="preserve">- </w:t>
      </w:r>
      <w:r w:rsidRPr="00410A82">
        <w:t>о резултатима разматрања материјала и докумената које је Пружалац услуг</w:t>
      </w:r>
      <w:r w:rsidRPr="00410A82">
        <w:rPr>
          <w:lang w:val="sr-Cyrl-RS"/>
        </w:rPr>
        <w:t>е</w:t>
      </w:r>
      <w:r w:rsidRPr="00410A82">
        <w:t xml:space="preserve"> припремио током извршења овог Уговора</w:t>
      </w:r>
      <w:r w:rsidR="00701FCD">
        <w:rPr>
          <w:lang w:val="sr-Cyrl-RS"/>
        </w:rPr>
        <w:t xml:space="preserve"> и</w:t>
      </w:r>
    </w:p>
    <w:p w14:paraId="44FFD077" w14:textId="23503A71" w:rsidR="00875175" w:rsidRPr="00410A82" w:rsidRDefault="00875175" w:rsidP="00875175">
      <w:pPr>
        <w:spacing w:before="0"/>
        <w:rPr>
          <w:b/>
        </w:rPr>
      </w:pPr>
      <w:r w:rsidRPr="00410A82">
        <w:rPr>
          <w:lang w:val="sr-Cyrl-RS"/>
        </w:rPr>
        <w:t xml:space="preserve">- </w:t>
      </w:r>
      <w:r w:rsidR="00701FCD">
        <w:t xml:space="preserve"> </w:t>
      </w:r>
      <w:r w:rsidRPr="00410A82">
        <w:t>оцени прихватљивости анализа, предлога, материјала и других докумената.</w:t>
      </w:r>
    </w:p>
    <w:p w14:paraId="629627D0" w14:textId="77777777" w:rsidR="00EE793E" w:rsidRPr="00EE793E" w:rsidRDefault="00EE793E" w:rsidP="00EE793E">
      <w:pPr>
        <w:pStyle w:val="KDParagraf"/>
        <w:spacing w:before="0"/>
        <w:rPr>
          <w:rFonts w:cs="Arial"/>
          <w:sz w:val="24"/>
          <w:szCs w:val="24"/>
        </w:rPr>
      </w:pPr>
    </w:p>
    <w:p w14:paraId="358248AE" w14:textId="77777777" w:rsidR="00EE793E" w:rsidRPr="00875175" w:rsidRDefault="00EE793E" w:rsidP="00EE793E">
      <w:pPr>
        <w:pStyle w:val="KDParagraf"/>
        <w:spacing w:before="0"/>
        <w:rPr>
          <w:rFonts w:cs="Arial"/>
          <w:b/>
        </w:rPr>
      </w:pPr>
      <w:r w:rsidRPr="00875175">
        <w:rPr>
          <w:rFonts w:cs="Arial"/>
          <w:b/>
        </w:rPr>
        <w:t>ОБАВЕЗЕ ПРУЖАОЦА УСЛУГЕ</w:t>
      </w:r>
    </w:p>
    <w:p w14:paraId="622B0730" w14:textId="77777777" w:rsidR="00EE793E" w:rsidRPr="00875175" w:rsidRDefault="00EE793E" w:rsidP="00EE793E">
      <w:pPr>
        <w:pStyle w:val="KDParagraf"/>
        <w:spacing w:before="0"/>
        <w:rPr>
          <w:rFonts w:cs="Arial"/>
        </w:rPr>
      </w:pPr>
    </w:p>
    <w:p w14:paraId="27BF9D52" w14:textId="77777777" w:rsidR="00EE793E" w:rsidRPr="00875175" w:rsidRDefault="00EE793E" w:rsidP="00701FCD">
      <w:pPr>
        <w:pStyle w:val="KDParagraf"/>
        <w:spacing w:before="0"/>
        <w:jc w:val="center"/>
        <w:rPr>
          <w:rFonts w:cs="Arial"/>
        </w:rPr>
      </w:pPr>
      <w:r w:rsidRPr="00875175">
        <w:rPr>
          <w:rFonts w:cs="Arial"/>
          <w:b/>
        </w:rPr>
        <w:t>Члан 10</w:t>
      </w:r>
      <w:r w:rsidRPr="00875175">
        <w:rPr>
          <w:rFonts w:cs="Arial"/>
        </w:rPr>
        <w:t>.</w:t>
      </w:r>
    </w:p>
    <w:p w14:paraId="7D03274E" w14:textId="77777777" w:rsidR="00EE793E" w:rsidRPr="00875175" w:rsidRDefault="00EE793E" w:rsidP="00EE793E">
      <w:pPr>
        <w:pStyle w:val="KDParagraf"/>
        <w:spacing w:before="0"/>
        <w:rPr>
          <w:rFonts w:cs="Arial"/>
        </w:rPr>
      </w:pPr>
    </w:p>
    <w:p w14:paraId="1BC2F0BC" w14:textId="49FDF047" w:rsidR="00875175" w:rsidRPr="00875175" w:rsidRDefault="00875175" w:rsidP="00875175">
      <w:pPr>
        <w:rPr>
          <w:lang w:val="sr-Cyrl-RS"/>
        </w:rPr>
      </w:pPr>
      <w:r w:rsidRPr="00875175">
        <w:t>Пружалац услуге је дужан да</w:t>
      </w:r>
      <w:r>
        <w:rPr>
          <w:lang w:val="sr-Cyrl-RS"/>
        </w:rPr>
        <w:t>:</w:t>
      </w:r>
    </w:p>
    <w:p w14:paraId="209A0D9A" w14:textId="77777777" w:rsidR="00875175" w:rsidRPr="00410A82" w:rsidRDefault="00875175" w:rsidP="00875175">
      <w:pPr>
        <w:rPr>
          <w:lang w:val="sr-Cyrl-RS"/>
        </w:rPr>
      </w:pPr>
      <w:r w:rsidRPr="00875175">
        <w:rPr>
          <w:lang w:val="sr-Cyrl-RS"/>
        </w:rPr>
        <w:t>- одмах по добијању обавештења</w:t>
      </w:r>
      <w:r>
        <w:rPr>
          <w:lang w:val="sr-Cyrl-RS"/>
        </w:rPr>
        <w:t xml:space="preserve"> о обезбеђивању узорака </w:t>
      </w:r>
      <w:r w:rsidRPr="00410A82">
        <w:rPr>
          <w:lang w:val="sr-Cyrl-RS"/>
        </w:rPr>
        <w:t xml:space="preserve"> </w:t>
      </w:r>
      <w:r>
        <w:rPr>
          <w:lang w:val="sr-Cyrl-RS"/>
        </w:rPr>
        <w:t xml:space="preserve">организује и преузме узорке </w:t>
      </w:r>
      <w:r w:rsidRPr="00410A82">
        <w:rPr>
          <w:lang w:val="sr-Cyrl-RS"/>
        </w:rPr>
        <w:t xml:space="preserve"> са </w:t>
      </w:r>
      <w:r>
        <w:rPr>
          <w:lang w:val="sr-Cyrl-RS"/>
        </w:rPr>
        <w:t>места портирнице</w:t>
      </w:r>
      <w:r w:rsidRPr="00410A82">
        <w:rPr>
          <w:lang w:val="sr-Cyrl-RS"/>
        </w:rPr>
        <w:t xml:space="preserve"> управне зграде  ПК „</w:t>
      </w:r>
      <w:r>
        <w:rPr>
          <w:lang w:val="sr-Cyrl-RS"/>
        </w:rPr>
        <w:t>Ћириковац</w:t>
      </w:r>
      <w:r w:rsidRPr="00410A82">
        <w:rPr>
          <w:lang w:val="sr-Cyrl-RS"/>
        </w:rPr>
        <w:t>“</w:t>
      </w:r>
    </w:p>
    <w:p w14:paraId="5108945A" w14:textId="2838541C" w:rsidR="00875175" w:rsidRPr="00410A82" w:rsidRDefault="00875175" w:rsidP="00481D54">
      <w:pPr>
        <w:spacing w:before="0"/>
      </w:pPr>
      <w:r w:rsidRPr="00410A82">
        <w:rPr>
          <w:lang w:val="sr-Cyrl-RS"/>
        </w:rPr>
        <w:t xml:space="preserve">- </w:t>
      </w:r>
      <w:r w:rsidRPr="00410A82">
        <w:t xml:space="preserve">у року од </w:t>
      </w:r>
      <w:r w:rsidRPr="00410A82">
        <w:rPr>
          <w:lang w:val="sr-Cyrl-RS"/>
        </w:rPr>
        <w:t>3</w:t>
      </w:r>
      <w:r w:rsidRPr="00410A82">
        <w:t xml:space="preserve"> (словима:</w:t>
      </w:r>
      <w:r w:rsidRPr="00410A82">
        <w:rPr>
          <w:lang w:val="sr-Cyrl-RS"/>
        </w:rPr>
        <w:t>три</w:t>
      </w:r>
      <w:r w:rsidR="00701FCD">
        <w:rPr>
          <w:lang w:val="sr-Cyrl-RS"/>
        </w:rPr>
        <w:t>)</w:t>
      </w:r>
      <w:r w:rsidRPr="00410A82">
        <w:t xml:space="preserve"> дана </w:t>
      </w:r>
      <w:r w:rsidRPr="00410A82">
        <w:rPr>
          <w:lang w:val="sr-Cyrl-RS"/>
        </w:rPr>
        <w:t xml:space="preserve">од дана преузимања узорака угља </w:t>
      </w:r>
      <w:r w:rsidRPr="00410A82">
        <w:t xml:space="preserve">благовремено затражи од Корисника услуге све потребне информације, разјашњења, документацију и друге релевантне податке неопходне за извршење </w:t>
      </w:r>
      <w:r w:rsidRPr="00410A82">
        <w:rPr>
          <w:lang w:val="sr-Cyrl-RS"/>
        </w:rPr>
        <w:t>уговорених лабораторијских испитивања.</w:t>
      </w:r>
    </w:p>
    <w:p w14:paraId="3E0F2496" w14:textId="77777777" w:rsidR="00875175" w:rsidRPr="00410A82" w:rsidRDefault="00875175" w:rsidP="00481D54">
      <w:pPr>
        <w:spacing w:before="0"/>
      </w:pPr>
      <w:r w:rsidRPr="00410A82">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1033AE1B" w14:textId="4AC3BD1C" w:rsidR="00875175" w:rsidRPr="00410A82" w:rsidRDefault="00875175" w:rsidP="00481D54">
      <w:pPr>
        <w:spacing w:before="0"/>
      </w:pPr>
      <w:r w:rsidRPr="00410A82">
        <w:t>Пружалац услуге је дужан да прибави потребне сагласности и потврде за ослобађање од плаћања такси и пореза за део услуга које су утврђене у Прилогу</w:t>
      </w:r>
      <w:r w:rsidR="00701FCD">
        <w:rPr>
          <w:lang w:val="sr-Cyrl-RS"/>
        </w:rPr>
        <w:t xml:space="preserve"> </w:t>
      </w:r>
      <w:r w:rsidRPr="00410A82">
        <w:t>3. овог Уговора, а у складу са прописима Републике Србије.</w:t>
      </w:r>
    </w:p>
    <w:p w14:paraId="29AAFBE1" w14:textId="77777777" w:rsidR="00875175" w:rsidRPr="00410A82" w:rsidRDefault="00875175" w:rsidP="00481D54">
      <w:pPr>
        <w:spacing w:before="0"/>
      </w:pPr>
    </w:p>
    <w:p w14:paraId="1F8DB7D0" w14:textId="77777777" w:rsidR="00875175" w:rsidRPr="00410A82" w:rsidRDefault="00875175" w:rsidP="00481D54">
      <w:pPr>
        <w:spacing w:before="0"/>
      </w:pPr>
      <w:r w:rsidRPr="00410A82">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1AD16E92" w14:textId="77777777" w:rsidR="00875175" w:rsidRPr="00410A82" w:rsidRDefault="00875175" w:rsidP="00481D54">
      <w:pPr>
        <w:spacing w:before="0"/>
      </w:pPr>
    </w:p>
    <w:p w14:paraId="6F8B9FDE" w14:textId="77777777" w:rsidR="00875175" w:rsidRPr="00410A82" w:rsidRDefault="00875175" w:rsidP="00481D54">
      <w:pPr>
        <w:spacing w:before="0"/>
      </w:pPr>
      <w:r w:rsidRPr="00410A82">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5A80F6C4" w14:textId="77777777" w:rsidR="00875175" w:rsidRPr="00410A82" w:rsidRDefault="00875175" w:rsidP="00481D54">
      <w:pPr>
        <w:spacing w:before="0"/>
      </w:pPr>
    </w:p>
    <w:p w14:paraId="2087A56E" w14:textId="77777777" w:rsidR="00875175" w:rsidRPr="00410A82" w:rsidRDefault="00875175" w:rsidP="00481D54">
      <w:pPr>
        <w:spacing w:before="0"/>
      </w:pPr>
      <w:r w:rsidRPr="00410A82">
        <w:t xml:space="preserve">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     </w:t>
      </w:r>
    </w:p>
    <w:p w14:paraId="0EE239D7" w14:textId="77777777" w:rsidR="00875175" w:rsidRPr="00410A82" w:rsidRDefault="00875175" w:rsidP="00875175"/>
    <w:p w14:paraId="17D1AE85" w14:textId="77777777" w:rsidR="00875175" w:rsidRPr="00410A82" w:rsidRDefault="00875175" w:rsidP="00701FCD">
      <w:pPr>
        <w:jc w:val="center"/>
      </w:pPr>
      <w:r w:rsidRPr="00410A82">
        <w:rPr>
          <w:b/>
        </w:rPr>
        <w:t>Члан 11</w:t>
      </w:r>
      <w:r w:rsidRPr="00410A82">
        <w:t>.</w:t>
      </w:r>
    </w:p>
    <w:p w14:paraId="244D9287" w14:textId="77777777" w:rsidR="00875175" w:rsidRPr="00410A82" w:rsidRDefault="00875175" w:rsidP="00875175">
      <w:r w:rsidRPr="00410A82">
        <w:t>Пружалац услуге се обавезује да ће након извршења целокупне Услуге, предати Кориснику услуге у изворном електронском и „PDF</w:t>
      </w:r>
      <w:proofErr w:type="gramStart"/>
      <w:r w:rsidRPr="00410A82">
        <w:t>“ облику</w:t>
      </w:r>
      <w:proofErr w:type="gramEnd"/>
      <w:r w:rsidRPr="00410A82">
        <w:t xml:space="preserve">: </w:t>
      </w:r>
    </w:p>
    <w:p w14:paraId="1010D5FB" w14:textId="5EBB54A9" w:rsidR="00875175" w:rsidRPr="00410A82" w:rsidRDefault="00875175" w:rsidP="00875175">
      <w:pPr>
        <w:rPr>
          <w:lang w:val="sr-Cyrl-RS"/>
        </w:rPr>
      </w:pPr>
      <w:r w:rsidRPr="00410A82">
        <w:rPr>
          <w:lang w:val="sr-Cyrl-RS"/>
        </w:rPr>
        <w:lastRenderedPageBreak/>
        <w:t>-</w:t>
      </w:r>
      <w:r w:rsidR="00701FCD">
        <w:t xml:space="preserve"> </w:t>
      </w:r>
      <w:r w:rsidRPr="00410A82">
        <w:rPr>
          <w:lang w:val="sr-Cyrl-RS"/>
        </w:rPr>
        <w:t>Извештај о резултатима изведених</w:t>
      </w:r>
      <w:r>
        <w:rPr>
          <w:lang w:val="sr-Cyrl-RS"/>
        </w:rPr>
        <w:t xml:space="preserve"> лабораторијских физичко механичких испитивања смеше пепела (са депоније пепела Ћириковац)  и глине/земље</w:t>
      </w:r>
      <w:r w:rsidRPr="00410A82">
        <w:t xml:space="preserve"> </w:t>
      </w:r>
      <w:r>
        <w:rPr>
          <w:lang w:val="sr-Cyrl-RS"/>
        </w:rPr>
        <w:t>( са спољнег одлагалиштаЋириковац)</w:t>
      </w:r>
      <w:r w:rsidRPr="00410A82">
        <w:rPr>
          <w:lang w:val="sr-Cyrl-RS"/>
        </w:rPr>
        <w:t>, са анализом и тумачењем добијених резултата</w:t>
      </w:r>
      <w:r>
        <w:rPr>
          <w:lang w:val="sr-Cyrl-RS"/>
        </w:rPr>
        <w:t xml:space="preserve"> </w:t>
      </w:r>
      <w:r w:rsidRPr="00410A82">
        <w:t xml:space="preserve">у </w:t>
      </w:r>
      <w:r w:rsidR="00701FCD">
        <w:rPr>
          <w:lang w:val="sr-Cyrl-RS"/>
        </w:rPr>
        <w:t>4 (словима: четири) п</w:t>
      </w:r>
      <w:r w:rsidRPr="00410A82">
        <w:t>римерка у папирном облику, на српском језику</w:t>
      </w:r>
      <w:r>
        <w:rPr>
          <w:lang w:val="sr-Cyrl-RS"/>
        </w:rPr>
        <w:t xml:space="preserve"> </w:t>
      </w:r>
      <w:r w:rsidRPr="00410A82">
        <w:t xml:space="preserve"> </w:t>
      </w:r>
      <w:r>
        <w:rPr>
          <w:lang w:val="sr-Cyrl-RS"/>
        </w:rPr>
        <w:t xml:space="preserve">и </w:t>
      </w:r>
      <w:r w:rsidR="00701FCD">
        <w:rPr>
          <w:lang w:val="sr-Cyrl-RS"/>
        </w:rPr>
        <w:t xml:space="preserve">2 (словима:два) </w:t>
      </w:r>
      <w:r>
        <w:rPr>
          <w:lang w:val="sr-Cyrl-RS"/>
        </w:rPr>
        <w:t xml:space="preserve"> примерка </w:t>
      </w:r>
      <w:r w:rsidRPr="00410A82">
        <w:t>на енглеском јез</w:t>
      </w:r>
      <w:r>
        <w:t>ику</w:t>
      </w:r>
      <w:r w:rsidRPr="00410A82">
        <w:t xml:space="preserve"> и у електронском облику (CD) у  </w:t>
      </w:r>
      <w:r>
        <w:rPr>
          <w:lang w:val="sr-Cyrl-RS"/>
        </w:rPr>
        <w:t>6</w:t>
      </w:r>
      <w:r w:rsidR="00701FCD">
        <w:rPr>
          <w:lang w:val="sr-Cyrl-RS"/>
        </w:rPr>
        <w:t xml:space="preserve"> </w:t>
      </w:r>
      <w:r w:rsidR="00701FCD" w:rsidRPr="00410A82">
        <w:t xml:space="preserve">(словима: </w:t>
      </w:r>
      <w:r w:rsidR="00701FCD">
        <w:rPr>
          <w:lang w:val="sr-Cyrl-RS"/>
        </w:rPr>
        <w:t>шест</w:t>
      </w:r>
      <w:r w:rsidR="00701FCD" w:rsidRPr="00410A82">
        <w:t xml:space="preserve">) </w:t>
      </w:r>
      <w:r w:rsidR="00701FCD">
        <w:rPr>
          <w:lang w:val="sr-Cyrl-RS"/>
        </w:rPr>
        <w:t xml:space="preserve"> примерака</w:t>
      </w:r>
      <w:r w:rsidRPr="00410A82">
        <w:t xml:space="preserve">, и то: </w:t>
      </w:r>
      <w:r w:rsidR="00EC20CB">
        <w:rPr>
          <w:lang w:val="sr-Cyrl-RS"/>
        </w:rPr>
        <w:t>4 (словима:</w:t>
      </w:r>
      <w:r>
        <w:rPr>
          <w:lang w:val="sr-Cyrl-RS"/>
        </w:rPr>
        <w:t>четири</w:t>
      </w:r>
      <w:r w:rsidR="00EC20CB">
        <w:rPr>
          <w:lang w:val="sr-Cyrl-RS"/>
        </w:rPr>
        <w:t>)</w:t>
      </w:r>
      <w:r w:rsidRPr="00410A82">
        <w:t xml:space="preserve"> п</w:t>
      </w:r>
      <w:r>
        <w:t xml:space="preserve">римерака на српском језику и </w:t>
      </w:r>
      <w:r w:rsidR="00EC20CB">
        <w:rPr>
          <w:lang w:val="sr-Cyrl-RS"/>
        </w:rPr>
        <w:t>2 (словима:</w:t>
      </w:r>
      <w:r>
        <w:rPr>
          <w:lang w:val="sr-Cyrl-RS"/>
        </w:rPr>
        <w:t>два</w:t>
      </w:r>
      <w:r w:rsidR="00EC20CB">
        <w:rPr>
          <w:lang w:val="sr-Cyrl-RS"/>
        </w:rPr>
        <w:t>)</w:t>
      </w:r>
      <w:r w:rsidRPr="00410A82">
        <w:t xml:space="preserve"> примерка на енглеском језику</w:t>
      </w:r>
      <w:r w:rsidRPr="00410A82">
        <w:rPr>
          <w:lang w:val="sr-Cyrl-RS"/>
        </w:rPr>
        <w:t>.</w:t>
      </w:r>
    </w:p>
    <w:p w14:paraId="70EDA78B" w14:textId="681BA6FE" w:rsidR="00875175" w:rsidRPr="00410A82" w:rsidRDefault="00875175" w:rsidP="00875175">
      <w:r w:rsidRPr="00410A82">
        <w:t xml:space="preserve">Предате примерке из става првог овог члана верификује лице овлашћено за праћење реализације овог Уговора на страни Корисника услуге.  </w:t>
      </w:r>
    </w:p>
    <w:p w14:paraId="68416386" w14:textId="77777777" w:rsidR="00875175" w:rsidRPr="00BC64FD" w:rsidRDefault="00875175" w:rsidP="00875175">
      <w:pPr>
        <w:rPr>
          <w:b/>
          <w:lang w:val="sr-Cyrl-RS"/>
        </w:rPr>
      </w:pPr>
    </w:p>
    <w:p w14:paraId="2F93F867" w14:textId="77777777" w:rsidR="00875175" w:rsidRPr="00410A82" w:rsidRDefault="00875175" w:rsidP="00EC20CB">
      <w:pPr>
        <w:jc w:val="center"/>
      </w:pPr>
      <w:r w:rsidRPr="00410A82">
        <w:rPr>
          <w:b/>
        </w:rPr>
        <w:t>Члан 12</w:t>
      </w:r>
      <w:r w:rsidRPr="00410A82">
        <w:t>.</w:t>
      </w:r>
    </w:p>
    <w:p w14:paraId="5AAD5066" w14:textId="77777777" w:rsidR="00875175" w:rsidRPr="00410A82" w:rsidRDefault="00875175" w:rsidP="00875175"/>
    <w:p w14:paraId="45F22FBF" w14:textId="77777777" w:rsidR="00875175" w:rsidRPr="00410A82" w:rsidRDefault="00875175" w:rsidP="00875175">
      <w:r w:rsidRPr="00410A82">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771E924B" w14:textId="77777777" w:rsidR="00875175" w:rsidRPr="00410A82" w:rsidRDefault="00875175" w:rsidP="00875175">
      <w:r w:rsidRPr="00410A82">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6ADF3444" w14:textId="77777777" w:rsidR="00875175" w:rsidRPr="00410A82" w:rsidRDefault="00875175" w:rsidP="00875175"/>
    <w:p w14:paraId="0FE4F9A3" w14:textId="50381D28" w:rsidR="00875175" w:rsidRPr="00410A82" w:rsidRDefault="00EC20CB" w:rsidP="00875175">
      <w:pPr>
        <w:rPr>
          <w:b/>
        </w:rPr>
      </w:pPr>
      <w:proofErr w:type="gramStart"/>
      <w:r>
        <w:rPr>
          <w:b/>
        </w:rPr>
        <w:t>РОК ,</w:t>
      </w:r>
      <w:proofErr w:type="gramEnd"/>
      <w:r>
        <w:rPr>
          <w:b/>
        </w:rPr>
        <w:t xml:space="preserve"> </w:t>
      </w:r>
      <w:r w:rsidR="00875175" w:rsidRPr="00410A82">
        <w:rPr>
          <w:b/>
        </w:rPr>
        <w:t>ДИНАМКА</w:t>
      </w:r>
      <w:r>
        <w:rPr>
          <w:b/>
          <w:lang w:val="sr-Cyrl-RS"/>
        </w:rPr>
        <w:t xml:space="preserve"> И МЕСТО</w:t>
      </w:r>
      <w:r w:rsidR="00875175" w:rsidRPr="00410A82">
        <w:rPr>
          <w:b/>
        </w:rPr>
        <w:t xml:space="preserve"> ПРУЖАЊА УСЛУГЕ</w:t>
      </w:r>
    </w:p>
    <w:p w14:paraId="5E49891A" w14:textId="77777777" w:rsidR="00875175" w:rsidRPr="00410A82" w:rsidRDefault="00875175" w:rsidP="00875175">
      <w:pPr>
        <w:rPr>
          <w:b/>
        </w:rPr>
      </w:pPr>
    </w:p>
    <w:p w14:paraId="461D8EB3" w14:textId="77777777" w:rsidR="00875175" w:rsidRPr="00410A82" w:rsidRDefault="00875175" w:rsidP="00EC20CB">
      <w:pPr>
        <w:jc w:val="center"/>
      </w:pPr>
      <w:r w:rsidRPr="00410A82">
        <w:rPr>
          <w:b/>
        </w:rPr>
        <w:t>Члан 13</w:t>
      </w:r>
      <w:r w:rsidRPr="00410A82">
        <w:t>.</w:t>
      </w:r>
    </w:p>
    <w:p w14:paraId="76F84436" w14:textId="77777777" w:rsidR="00875175" w:rsidRPr="00410A82" w:rsidRDefault="00875175" w:rsidP="00875175"/>
    <w:p w14:paraId="2D5DCDFE" w14:textId="6EE3D8FF" w:rsidR="00875175" w:rsidRPr="00410A82" w:rsidRDefault="00875175" w:rsidP="00EC20CB">
      <w:pPr>
        <w:spacing w:before="0"/>
      </w:pPr>
      <w:r w:rsidRPr="00410A82">
        <w:t xml:space="preserve">Рок за извршење Услуге из члана 1. </w:t>
      </w:r>
      <w:proofErr w:type="gramStart"/>
      <w:r w:rsidRPr="00410A82">
        <w:t>овог</w:t>
      </w:r>
      <w:proofErr w:type="gramEnd"/>
      <w:r w:rsidRPr="00410A82">
        <w:t xml:space="preserve"> Уговора износи ___ (словима:___)</w:t>
      </w:r>
      <w:r w:rsidR="005A111D">
        <w:t xml:space="preserve"> </w:t>
      </w:r>
      <w:r w:rsidRPr="00410A82">
        <w:rPr>
          <w:lang w:val="sr-Cyrl-RS"/>
        </w:rPr>
        <w:t>календарских дана</w:t>
      </w:r>
      <w:r w:rsidRPr="00410A82">
        <w:t xml:space="preserve"> почев од дана ступања на снагу овог Уговора. </w:t>
      </w:r>
    </w:p>
    <w:p w14:paraId="78C36550" w14:textId="77777777" w:rsidR="00EC20CB" w:rsidRDefault="00EC20CB" w:rsidP="00EC20CB">
      <w:pPr>
        <w:spacing w:before="0"/>
      </w:pPr>
    </w:p>
    <w:p w14:paraId="5D9B9D96" w14:textId="77777777" w:rsidR="00875175" w:rsidRDefault="00875175" w:rsidP="00EC20CB">
      <w:pPr>
        <w:spacing w:before="0"/>
      </w:pPr>
      <w:r w:rsidRPr="00410A82">
        <w:t xml:space="preserve">Динамика и рокови реализације активности предвиђени су Термин планом као Прилогом </w:t>
      </w:r>
      <w:proofErr w:type="gramStart"/>
      <w:r w:rsidRPr="00410A82">
        <w:t>5  овог</w:t>
      </w:r>
      <w:proofErr w:type="gramEnd"/>
      <w:r w:rsidRPr="00410A82">
        <w:t xml:space="preserve"> Уговора.</w:t>
      </w:r>
    </w:p>
    <w:p w14:paraId="13C35815" w14:textId="77777777" w:rsidR="00EC20CB" w:rsidRDefault="00EC20CB" w:rsidP="00EC20CB">
      <w:pPr>
        <w:spacing w:before="0"/>
      </w:pPr>
    </w:p>
    <w:p w14:paraId="7B12A2CC" w14:textId="540EC3EB" w:rsidR="00EC20CB" w:rsidRPr="00EC20CB" w:rsidRDefault="00EC20CB" w:rsidP="00EC20CB">
      <w:pPr>
        <w:spacing w:before="0"/>
        <w:rPr>
          <w:lang w:val="sr-Cyrl-RS"/>
        </w:rPr>
      </w:pPr>
      <w:r>
        <w:rPr>
          <w:rFonts w:cs="Arial"/>
          <w:bCs/>
          <w:iCs/>
        </w:rPr>
        <w:t xml:space="preserve">Услуга из члана 1. Овог </w:t>
      </w:r>
      <w:r>
        <w:rPr>
          <w:rFonts w:cs="Arial"/>
          <w:bCs/>
          <w:iCs/>
          <w:lang w:val="sr-Cyrl-RS"/>
        </w:rPr>
        <w:t>Уговора</w:t>
      </w:r>
      <w:r w:rsidRPr="00EC20CB">
        <w:rPr>
          <w:rFonts w:cs="Arial"/>
          <w:bCs/>
          <w:iCs/>
        </w:rPr>
        <w:t xml:space="preserve"> </w:t>
      </w:r>
      <w:r>
        <w:rPr>
          <w:rFonts w:cs="Arial"/>
          <w:bCs/>
          <w:iCs/>
          <w:lang w:val="sr-Cyrl-RS"/>
        </w:rPr>
        <w:t>извршиће се</w:t>
      </w:r>
      <w:r w:rsidRPr="00EC20CB">
        <w:rPr>
          <w:rFonts w:cs="Arial"/>
          <w:bCs/>
          <w:iCs/>
        </w:rPr>
        <w:t xml:space="preserve"> у лабораторији Пружаоца услуге</w:t>
      </w:r>
      <w:r>
        <w:rPr>
          <w:rFonts w:cs="Arial"/>
          <w:bCs/>
          <w:iCs/>
          <w:lang w:val="sr-Cyrl-RS"/>
        </w:rPr>
        <w:t>.</w:t>
      </w:r>
    </w:p>
    <w:p w14:paraId="23821776" w14:textId="77777777" w:rsidR="00EE793E" w:rsidRPr="00EE793E" w:rsidRDefault="00EE793E" w:rsidP="00EC20CB">
      <w:pPr>
        <w:pStyle w:val="KDParagraf"/>
        <w:spacing w:before="0"/>
        <w:rPr>
          <w:rFonts w:cs="Arial"/>
          <w:sz w:val="24"/>
          <w:szCs w:val="24"/>
        </w:rPr>
      </w:pPr>
    </w:p>
    <w:p w14:paraId="0EF3B1F1" w14:textId="14B61CD1" w:rsidR="00EE793E" w:rsidRPr="00560E9D" w:rsidRDefault="00EE793E" w:rsidP="00EE793E">
      <w:pPr>
        <w:pStyle w:val="KDParagraf"/>
        <w:spacing w:before="0"/>
        <w:rPr>
          <w:rFonts w:cs="Arial"/>
          <w:b/>
        </w:rPr>
      </w:pPr>
      <w:r w:rsidRPr="00560E9D">
        <w:rPr>
          <w:rFonts w:cs="Arial"/>
          <w:b/>
        </w:rPr>
        <w:t xml:space="preserve">СРЕДСТВА ФИНАНСИЈСКОГ ОБЕЗБЕЂЕЊА </w:t>
      </w:r>
    </w:p>
    <w:p w14:paraId="09DB789B" w14:textId="77777777" w:rsidR="00560E9D" w:rsidRPr="00560E9D" w:rsidRDefault="00560E9D" w:rsidP="00EE793E">
      <w:pPr>
        <w:pStyle w:val="KDParagraf"/>
        <w:spacing w:before="0"/>
        <w:rPr>
          <w:rFonts w:cs="Arial"/>
          <w:b/>
        </w:rPr>
      </w:pPr>
    </w:p>
    <w:p w14:paraId="35FE3016" w14:textId="77777777" w:rsidR="00EE793E" w:rsidRPr="00560E9D" w:rsidRDefault="00EE793E" w:rsidP="00EC20CB">
      <w:pPr>
        <w:pStyle w:val="KDParagraf"/>
        <w:spacing w:before="0"/>
        <w:jc w:val="center"/>
        <w:rPr>
          <w:rFonts w:cs="Arial"/>
        </w:rPr>
      </w:pPr>
      <w:r w:rsidRPr="00560E9D">
        <w:rPr>
          <w:rFonts w:cs="Arial"/>
          <w:b/>
        </w:rPr>
        <w:t>Члан 14</w:t>
      </w:r>
      <w:r w:rsidRPr="00560E9D">
        <w:rPr>
          <w:rFonts w:cs="Arial"/>
        </w:rPr>
        <w:t>.</w:t>
      </w:r>
    </w:p>
    <w:p w14:paraId="347054D7" w14:textId="77777777" w:rsidR="003C04E7" w:rsidRDefault="003C04E7" w:rsidP="00EE793E">
      <w:pPr>
        <w:pStyle w:val="KDParagraf"/>
        <w:spacing w:before="0"/>
        <w:rPr>
          <w:rFonts w:cs="Arial"/>
          <w:bCs/>
        </w:rPr>
      </w:pPr>
    </w:p>
    <w:p w14:paraId="7387850B" w14:textId="6D4935AF" w:rsidR="00EE793E" w:rsidRPr="003C04E7" w:rsidRDefault="003C04E7" w:rsidP="00EE793E">
      <w:pPr>
        <w:pStyle w:val="KDParagraf"/>
        <w:spacing w:before="0"/>
        <w:rPr>
          <w:rFonts w:cs="Arial"/>
          <w:b/>
        </w:rPr>
      </w:pPr>
      <w:r>
        <w:rPr>
          <w:rFonts w:cs="Arial"/>
          <w:b/>
          <w:bCs/>
        </w:rPr>
        <w:t>Средство</w:t>
      </w:r>
      <w:r w:rsidRPr="003C04E7">
        <w:rPr>
          <w:rFonts w:cs="Arial"/>
          <w:b/>
          <w:bCs/>
        </w:rPr>
        <w:t xml:space="preserve"> финансијског обезбеђења </w:t>
      </w:r>
      <w:r w:rsidRPr="003C04E7">
        <w:rPr>
          <w:rFonts w:cs="Arial"/>
          <w:b/>
        </w:rPr>
        <w:t>за добро извршење посла</w:t>
      </w:r>
    </w:p>
    <w:p w14:paraId="726E80C6" w14:textId="77777777" w:rsidR="003C04E7" w:rsidRPr="00560E9D" w:rsidRDefault="003C04E7" w:rsidP="00EE793E">
      <w:pPr>
        <w:pStyle w:val="KDParagraf"/>
        <w:spacing w:before="0"/>
        <w:rPr>
          <w:rFonts w:cs="Arial"/>
        </w:rPr>
      </w:pPr>
    </w:p>
    <w:p w14:paraId="7CCE2C8E" w14:textId="53B72896" w:rsidR="00EE793E" w:rsidRPr="00560E9D" w:rsidRDefault="00EE793E" w:rsidP="00EE793E">
      <w:pPr>
        <w:pStyle w:val="KDParagraf"/>
        <w:spacing w:before="0"/>
        <w:rPr>
          <w:rFonts w:cs="Arial"/>
        </w:rPr>
      </w:pPr>
      <w:r w:rsidRPr="00560E9D">
        <w:rPr>
          <w:rFonts w:cs="Arial"/>
        </w:rPr>
        <w:t xml:space="preserve">Пружалац услуге је обавезан да у тренутку потписивања Уговора, а најкасније у року од </w:t>
      </w:r>
      <w:r w:rsidR="00481D54" w:rsidRPr="00560E9D">
        <w:rPr>
          <w:rFonts w:cs="Arial"/>
          <w:lang w:val="sr-Cyrl-RS"/>
        </w:rPr>
        <w:t>5</w:t>
      </w:r>
      <w:r w:rsidRPr="00560E9D">
        <w:rPr>
          <w:rFonts w:cs="Arial"/>
        </w:rPr>
        <w:t xml:space="preserve"> (словима</w:t>
      </w:r>
      <w:proofErr w:type="gramStart"/>
      <w:r w:rsidRPr="00560E9D">
        <w:rPr>
          <w:rFonts w:cs="Arial"/>
        </w:rPr>
        <w:t>:</w:t>
      </w:r>
      <w:r w:rsidR="00481D54" w:rsidRPr="00560E9D">
        <w:rPr>
          <w:rFonts w:cs="Arial"/>
          <w:lang w:val="sr-Cyrl-RS"/>
        </w:rPr>
        <w:t>пет</w:t>
      </w:r>
      <w:proofErr w:type="gramEnd"/>
      <w:r w:rsidRPr="00560E9D">
        <w:rPr>
          <w:rFonts w:cs="Arial"/>
        </w:rPr>
        <w:t>) дана од дана потписивања овог Уговора, као одложни услов из чл. 74.ст.2. ("Сл. лист СФРJ", бр. 29/78, 39/85, 45/89 - oдлукa УСJ и 57/89, "Сл. лист СРJ", бр. 31/93 и "Сл. лист СЦГ", бр. 1/2003 - Уст</w:t>
      </w:r>
      <w:r w:rsidR="00B72E06" w:rsidRPr="00560E9D">
        <w:rPr>
          <w:rFonts w:cs="Arial"/>
        </w:rPr>
        <w:t xml:space="preserve">aвнa пoвeљa), (даље: ЗОО) преда </w:t>
      </w:r>
      <w:r w:rsidRPr="00560E9D">
        <w:rPr>
          <w:rFonts w:cs="Arial"/>
        </w:rPr>
        <w:t>Кориснику услуге, као средство финансијског обезбеђења за добро извршење посла</w:t>
      </w:r>
      <w:r w:rsidR="00B72E06" w:rsidRPr="00560E9D">
        <w:t xml:space="preserve"> </w:t>
      </w:r>
      <w:r w:rsidRPr="00560E9D">
        <w:rPr>
          <w:rFonts w:cs="Arial"/>
        </w:rPr>
        <w:t>у износу од 10% од укупне вреднос</w:t>
      </w:r>
      <w:r w:rsidR="00481D54" w:rsidRPr="00560E9D">
        <w:rPr>
          <w:rFonts w:cs="Arial"/>
        </w:rPr>
        <w:t>ти уговора, без ПДВ, неопозиву</w:t>
      </w:r>
      <w:r w:rsidR="00481D54" w:rsidRPr="00560E9D">
        <w:rPr>
          <w:rFonts w:cs="Arial"/>
          <w:lang w:val="sr-Cyrl-RS"/>
        </w:rPr>
        <w:t xml:space="preserve">, </w:t>
      </w:r>
      <w:r w:rsidRPr="00560E9D">
        <w:rPr>
          <w:rFonts w:cs="Arial"/>
        </w:rPr>
        <w:t xml:space="preserve">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003801C4" w:rsidRPr="00560E9D">
        <w:rPr>
          <w:rFonts w:cs="Arial"/>
          <w:lang w:val="sr-Cyrl-RS"/>
        </w:rPr>
        <w:t>30</w:t>
      </w:r>
      <w:r w:rsidRPr="00560E9D">
        <w:rPr>
          <w:rFonts w:cs="Arial"/>
        </w:rPr>
        <w:t xml:space="preserve"> (словима</w:t>
      </w:r>
      <w:r w:rsidR="003801C4" w:rsidRPr="00560E9D">
        <w:rPr>
          <w:rFonts w:cs="Arial"/>
          <w:lang w:val="sr-Cyrl-RS"/>
        </w:rPr>
        <w:t>:тридесет</w:t>
      </w:r>
      <w:r w:rsidRPr="00560E9D">
        <w:rPr>
          <w:rFonts w:cs="Arial"/>
        </w:rPr>
        <w:t xml:space="preserve">)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w:t>
      </w:r>
      <w:r w:rsidRPr="00560E9D">
        <w:rPr>
          <w:rFonts w:cs="Arial"/>
        </w:rPr>
        <w:lastRenderedPageBreak/>
        <w:t xml:space="preserve">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0C904630" w14:textId="77777777" w:rsidR="00EE793E" w:rsidRPr="00560E9D" w:rsidRDefault="00EE793E" w:rsidP="00EE793E">
      <w:pPr>
        <w:pStyle w:val="KDParagraf"/>
        <w:spacing w:before="0"/>
        <w:rPr>
          <w:rFonts w:cs="Arial"/>
        </w:rPr>
      </w:pPr>
    </w:p>
    <w:p w14:paraId="03AC04DA" w14:textId="09156451" w:rsidR="00EE793E" w:rsidRPr="00560E9D" w:rsidRDefault="00EE793E" w:rsidP="00EE793E">
      <w:pPr>
        <w:pStyle w:val="KDParagraf"/>
        <w:spacing w:before="0"/>
        <w:rPr>
          <w:rFonts w:cs="Arial"/>
        </w:rPr>
      </w:pPr>
      <w:r w:rsidRPr="00560E9D">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560E9D">
        <w:rPr>
          <w:rFonts w:cs="Arial"/>
        </w:rPr>
        <w:t>овог</w:t>
      </w:r>
      <w:proofErr w:type="gramEnd"/>
      <w:r w:rsidRPr="00560E9D">
        <w:rPr>
          <w:rFonts w:cs="Arial"/>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14:paraId="7942CEEC" w14:textId="77777777" w:rsidR="00EE793E" w:rsidRPr="00560E9D" w:rsidRDefault="00EE793E" w:rsidP="00EE793E">
      <w:pPr>
        <w:pStyle w:val="KDParagraf"/>
        <w:spacing w:before="0"/>
        <w:rPr>
          <w:rFonts w:cs="Arial"/>
        </w:rPr>
      </w:pPr>
    </w:p>
    <w:p w14:paraId="5EAA2F8D" w14:textId="0F289D61" w:rsidR="003C04E7" w:rsidRDefault="003C04E7" w:rsidP="003C04E7">
      <w:pPr>
        <w:pStyle w:val="KDParagraf"/>
        <w:spacing w:before="0"/>
        <w:jc w:val="center"/>
        <w:rPr>
          <w:rFonts w:cs="Arial"/>
        </w:rPr>
      </w:pPr>
      <w:r w:rsidRPr="00481D54">
        <w:rPr>
          <w:rFonts w:cs="Arial"/>
          <w:b/>
        </w:rPr>
        <w:t>Члан 1</w:t>
      </w:r>
      <w:r>
        <w:rPr>
          <w:rFonts w:cs="Arial"/>
          <w:b/>
        </w:rPr>
        <w:t>5</w:t>
      </w:r>
      <w:r w:rsidRPr="00481D54">
        <w:rPr>
          <w:rFonts w:cs="Arial"/>
        </w:rPr>
        <w:t>.</w:t>
      </w:r>
    </w:p>
    <w:p w14:paraId="0D0044FE" w14:textId="77777777" w:rsidR="003C04E7" w:rsidRPr="00481D54" w:rsidRDefault="003C04E7" w:rsidP="003C04E7">
      <w:pPr>
        <w:pStyle w:val="KDParagraf"/>
        <w:spacing w:before="0"/>
        <w:jc w:val="center"/>
        <w:rPr>
          <w:rFonts w:cs="Arial"/>
        </w:rPr>
      </w:pPr>
    </w:p>
    <w:p w14:paraId="557EF579" w14:textId="3DB7A45A" w:rsidR="00EC20CB" w:rsidRDefault="003C04E7" w:rsidP="003C04E7">
      <w:pPr>
        <w:pStyle w:val="KDParagraf"/>
        <w:spacing w:before="0"/>
        <w:jc w:val="left"/>
        <w:rPr>
          <w:rFonts w:cs="Arial"/>
          <w:b/>
        </w:rPr>
      </w:pPr>
      <w:r>
        <w:rPr>
          <w:rFonts w:cs="Arial"/>
          <w:b/>
          <w:bCs/>
        </w:rPr>
        <w:t>Средство</w:t>
      </w:r>
      <w:r w:rsidRPr="003C04E7">
        <w:rPr>
          <w:rFonts w:cs="Arial"/>
          <w:b/>
          <w:bCs/>
        </w:rPr>
        <w:t xml:space="preserve"> финансијског обезбеђења </w:t>
      </w:r>
      <w:r w:rsidRPr="003C04E7">
        <w:rPr>
          <w:rFonts w:cs="Arial"/>
          <w:b/>
        </w:rPr>
        <w:t xml:space="preserve">за </w:t>
      </w:r>
      <w:r w:rsidRPr="00236C99">
        <w:rPr>
          <w:rFonts w:eastAsia="TimesNewRomanPSMT" w:cs="Arial"/>
          <w:b/>
          <w:bCs/>
          <w:iCs/>
        </w:rPr>
        <w:t xml:space="preserve">отклањање </w:t>
      </w:r>
      <w:r w:rsidR="008A4A9E">
        <w:rPr>
          <w:rFonts w:eastAsia="TimesNewRomanPSMT" w:cs="Arial"/>
          <w:b/>
          <w:bCs/>
          <w:iCs/>
          <w:lang w:val="sr-Cyrl-RS"/>
        </w:rPr>
        <w:t>недостатака</w:t>
      </w:r>
      <w:r w:rsidRPr="00236C99">
        <w:rPr>
          <w:rFonts w:eastAsia="TimesNewRomanPSMT" w:cs="Arial"/>
          <w:b/>
          <w:bCs/>
          <w:iCs/>
        </w:rPr>
        <w:t xml:space="preserve"> у гарантном року</w:t>
      </w:r>
    </w:p>
    <w:p w14:paraId="7CDA3781" w14:textId="4928EC7B" w:rsidR="0071211C" w:rsidRPr="00236C99" w:rsidRDefault="0071211C" w:rsidP="0071211C">
      <w:pPr>
        <w:rPr>
          <w:rFonts w:cs="Arial"/>
        </w:rPr>
      </w:pPr>
      <w:r>
        <w:rPr>
          <w:rFonts w:cs="Arial"/>
          <w:lang w:val="sr-Cyrl-RS"/>
        </w:rPr>
        <w:t>Пружалац услуге</w:t>
      </w:r>
      <w:r w:rsidRPr="00236C99">
        <w:rPr>
          <w:rFonts w:cs="Arial"/>
        </w:rPr>
        <w:t xml:space="preserve"> је обавезан да </w:t>
      </w:r>
      <w:r>
        <w:rPr>
          <w:rFonts w:cs="Arial"/>
          <w:lang w:val="sr-Cyrl-RS"/>
        </w:rPr>
        <w:t>Кориснику услуге</w:t>
      </w:r>
      <w:r w:rsidRPr="00236C99">
        <w:rPr>
          <w:rFonts w:cs="Arial"/>
        </w:rPr>
        <w:t xml:space="preserve"> </w:t>
      </w:r>
      <w:r w:rsidRPr="00236C99">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Pr>
          <w:rFonts w:cs="Arial"/>
          <w:lang w:val="sr-Cyrl-RS"/>
        </w:rPr>
        <w:t xml:space="preserve"> </w:t>
      </w:r>
      <w:r w:rsidRPr="00236C99">
        <w:rPr>
          <w:rFonts w:cs="Arial"/>
        </w:rPr>
        <w:t>достави:</w:t>
      </w:r>
    </w:p>
    <w:p w14:paraId="5A9050F7" w14:textId="77777777" w:rsidR="0071211C" w:rsidRPr="00236C99" w:rsidRDefault="0071211C" w:rsidP="0071211C">
      <w:pPr>
        <w:numPr>
          <w:ilvl w:val="0"/>
          <w:numId w:val="14"/>
        </w:numPr>
        <w:rPr>
          <w:rFonts w:cs="Arial"/>
        </w:rPr>
      </w:pPr>
      <w:r w:rsidRPr="00236C99">
        <w:rPr>
          <w:rFonts w:cs="Arial"/>
        </w:rPr>
        <w:t xml:space="preserve">бланко сопствену меницу за </w:t>
      </w:r>
      <w:r w:rsidRPr="00236C99">
        <w:rPr>
          <w:rFonts w:cs="Arial"/>
          <w:lang w:val="sr-Cyrl-RS"/>
        </w:rPr>
        <w:t>отклањање недостатака у гарантном року</w:t>
      </w:r>
      <w:r w:rsidRPr="00236C99">
        <w:rPr>
          <w:rFonts w:cs="Arial"/>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D7EEC5E" w14:textId="77777777" w:rsidR="0071211C" w:rsidRPr="00236C99" w:rsidRDefault="0071211C" w:rsidP="0071211C">
      <w:pPr>
        <w:numPr>
          <w:ilvl w:val="0"/>
          <w:numId w:val="14"/>
        </w:numPr>
        <w:rPr>
          <w:rFonts w:cs="Arial"/>
        </w:rPr>
      </w:pPr>
      <w:r w:rsidRPr="00236C99">
        <w:rPr>
          <w:rFonts w:cs="Arial"/>
        </w:rPr>
        <w:t xml:space="preserve">Менично писмо – овлашћење којим понуђач овлашћује наручиоца да може наплатити меницу  на износ од </w:t>
      </w:r>
      <w:r w:rsidRPr="00236C99">
        <w:rPr>
          <w:rFonts w:cs="Arial"/>
          <w:lang w:val="sr-Cyrl-RS"/>
        </w:rPr>
        <w:t>5</w:t>
      </w:r>
      <w:r w:rsidRPr="00236C99">
        <w:rPr>
          <w:rFonts w:cs="Arial"/>
        </w:rPr>
        <w:t xml:space="preserve">% од вредности </w:t>
      </w:r>
      <w:r w:rsidRPr="00236C99">
        <w:rPr>
          <w:rFonts w:cs="Arial"/>
          <w:lang w:val="sr-Cyrl-RS"/>
        </w:rPr>
        <w:t>уговора</w:t>
      </w:r>
      <w:r w:rsidRPr="00236C99">
        <w:rPr>
          <w:rFonts w:cs="Arial"/>
        </w:rPr>
        <w:t xml:space="preserve"> (без ПДВ) са роком важења минимално </w:t>
      </w:r>
      <w:r w:rsidRPr="00236C99">
        <w:rPr>
          <w:rFonts w:cs="Arial"/>
          <w:lang w:val="sr-Cyrl-RS"/>
        </w:rPr>
        <w:t>30 (словима: тридесет)</w:t>
      </w:r>
      <w:r w:rsidRPr="00236C99">
        <w:rPr>
          <w:rFonts w:cs="Arial"/>
        </w:rPr>
        <w:t xml:space="preserve"> дана дужим од гарантног рока, с тим да евентуални продужетак </w:t>
      </w:r>
      <w:r w:rsidRPr="00236C99">
        <w:rPr>
          <w:rFonts w:cs="Arial"/>
          <w:lang w:val="sr-Cyrl-RS"/>
        </w:rPr>
        <w:t xml:space="preserve">гарантног </w:t>
      </w:r>
      <w:r w:rsidRPr="00236C99">
        <w:rPr>
          <w:rFonts w:cs="Arial"/>
        </w:rPr>
        <w:t xml:space="preserve">рока има за последицу и продужење рока важења менице и меничног овлашћења, </w:t>
      </w:r>
    </w:p>
    <w:p w14:paraId="393ECDC8" w14:textId="77777777" w:rsidR="0071211C" w:rsidRPr="00236C99" w:rsidRDefault="0071211C" w:rsidP="0071211C">
      <w:pPr>
        <w:numPr>
          <w:ilvl w:val="0"/>
          <w:numId w:val="14"/>
        </w:numPr>
        <w:rPr>
          <w:rFonts w:cs="Arial"/>
        </w:rPr>
      </w:pPr>
      <w:r w:rsidRPr="00236C99">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694068" w14:textId="77777777" w:rsidR="0071211C" w:rsidRPr="00236C99" w:rsidRDefault="0071211C" w:rsidP="0071211C">
      <w:pPr>
        <w:numPr>
          <w:ilvl w:val="0"/>
          <w:numId w:val="14"/>
        </w:numPr>
        <w:rPr>
          <w:rFonts w:cs="Arial"/>
        </w:rPr>
      </w:pPr>
      <w:proofErr w:type="gramStart"/>
      <w:r w:rsidRPr="00236C99">
        <w:rPr>
          <w:rFonts w:cs="Arial"/>
        </w:rPr>
        <w:t>фотокопију</w:t>
      </w:r>
      <w:proofErr w:type="gramEnd"/>
      <w:r w:rsidRPr="00236C99">
        <w:rPr>
          <w:rFonts w:cs="Arial"/>
        </w:rPr>
        <w:t xml:space="preserve"> ОП обрасца.</w:t>
      </w:r>
    </w:p>
    <w:p w14:paraId="15D8ABF4" w14:textId="77777777" w:rsidR="0071211C" w:rsidRPr="00236C99" w:rsidRDefault="0071211C" w:rsidP="0071211C">
      <w:pPr>
        <w:numPr>
          <w:ilvl w:val="0"/>
          <w:numId w:val="14"/>
        </w:numPr>
        <w:rPr>
          <w:rFonts w:cs="Arial"/>
        </w:rPr>
      </w:pPr>
      <w:r w:rsidRPr="00236C99">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4495EC6" w14:textId="1B56589A" w:rsidR="0071211C" w:rsidRPr="00236C99" w:rsidRDefault="0071211C" w:rsidP="0071211C">
      <w:pPr>
        <w:rPr>
          <w:rFonts w:cs="Arial"/>
        </w:rPr>
      </w:pPr>
      <w:r w:rsidRPr="00236C99">
        <w:rPr>
          <w:rFonts w:cs="Arial"/>
        </w:rPr>
        <w:t xml:space="preserve">Меница може бити наплаћена у случају да </w:t>
      </w:r>
      <w:r>
        <w:rPr>
          <w:rFonts w:cs="Arial"/>
          <w:lang w:val="sr-Cyrl-RS"/>
        </w:rPr>
        <w:t>Пружалац услуге</w:t>
      </w:r>
      <w:r w:rsidRPr="00236C99">
        <w:rPr>
          <w:rFonts w:cs="Arial"/>
        </w:rPr>
        <w:t xml:space="preserve"> </w:t>
      </w:r>
      <w:r w:rsidRPr="00236C99">
        <w:rPr>
          <w:rFonts w:cs="Arial"/>
          <w:lang w:val="sr-Cyrl-RS"/>
        </w:rPr>
        <w:t>не отклони недостатке у гарантном року</w:t>
      </w:r>
      <w:r w:rsidRPr="00236C99">
        <w:rPr>
          <w:rFonts w:cs="Arial"/>
        </w:rPr>
        <w:t xml:space="preserve">. </w:t>
      </w:r>
    </w:p>
    <w:p w14:paraId="7DC58F11" w14:textId="77777777" w:rsidR="0071211C" w:rsidRPr="00236C99" w:rsidRDefault="0071211C" w:rsidP="0071211C">
      <w:pPr>
        <w:pStyle w:val="KDParagraf"/>
        <w:spacing w:before="0"/>
        <w:rPr>
          <w:rFonts w:cs="Arial"/>
          <w:lang w:val="sr-Cyrl-RS"/>
        </w:rPr>
      </w:pPr>
      <w:r w:rsidRPr="00236C99">
        <w:rPr>
          <w:rFonts w:cs="Arial"/>
          <w:lang w:val="sr-Cyrl-RS"/>
        </w:rPr>
        <w:t xml:space="preserve">Уколико се средство финансијског обезбеђења не достави у уговореном року, </w:t>
      </w:r>
      <w:r w:rsidRPr="00236C99">
        <w:rPr>
          <w:rFonts w:cs="Arial"/>
          <w:lang w:eastAsia="sr-Latn-RS"/>
        </w:rPr>
        <w:t>К</w:t>
      </w:r>
      <w:r w:rsidRPr="00236C99">
        <w:rPr>
          <w:rFonts w:cs="Arial"/>
          <w:lang w:val="sr-Cyrl-RS" w:eastAsia="sr-Latn-RS"/>
        </w:rPr>
        <w:t xml:space="preserve">орисник услуге има право </w:t>
      </w:r>
      <w:r w:rsidRPr="00236C99">
        <w:rPr>
          <w:rFonts w:cs="Arial"/>
          <w:lang w:val="sr-Cyrl-RS"/>
        </w:rPr>
        <w:t xml:space="preserve"> да наплати средство финансијског обезбеђења за добро извршење посла.</w:t>
      </w:r>
    </w:p>
    <w:p w14:paraId="1C9BD55D" w14:textId="77777777" w:rsidR="0071211C" w:rsidRDefault="0071211C" w:rsidP="00EE793E">
      <w:pPr>
        <w:pStyle w:val="KDParagraf"/>
        <w:spacing w:before="0"/>
        <w:rPr>
          <w:rFonts w:cs="Arial"/>
          <w:b/>
        </w:rPr>
      </w:pPr>
    </w:p>
    <w:p w14:paraId="4685249B" w14:textId="77777777" w:rsidR="0071211C" w:rsidRDefault="0071211C" w:rsidP="00EE793E">
      <w:pPr>
        <w:pStyle w:val="KDParagraf"/>
        <w:spacing w:before="0"/>
        <w:rPr>
          <w:rFonts w:cs="Arial"/>
          <w:b/>
        </w:rPr>
      </w:pPr>
    </w:p>
    <w:p w14:paraId="130928A0" w14:textId="77777777" w:rsidR="00EE793E" w:rsidRPr="00481D54" w:rsidRDefault="00EE793E" w:rsidP="00EE793E">
      <w:pPr>
        <w:pStyle w:val="KDParagraf"/>
        <w:spacing w:before="0"/>
        <w:rPr>
          <w:rFonts w:cs="Arial"/>
          <w:b/>
        </w:rPr>
      </w:pPr>
      <w:r w:rsidRPr="00481D54">
        <w:rPr>
          <w:rFonts w:cs="Arial"/>
          <w:b/>
        </w:rPr>
        <w:t>ИЗВРШИОЦИ</w:t>
      </w:r>
      <w:r w:rsidRPr="00481D54">
        <w:rPr>
          <w:rFonts w:cs="Arial"/>
          <w:b/>
        </w:rPr>
        <w:tab/>
      </w:r>
    </w:p>
    <w:p w14:paraId="6F4544C5" w14:textId="77777777" w:rsidR="00A96BCA" w:rsidRPr="00481D54" w:rsidRDefault="00A96BCA" w:rsidP="00EE793E">
      <w:pPr>
        <w:pStyle w:val="KDParagraf"/>
        <w:spacing w:before="0"/>
        <w:rPr>
          <w:rFonts w:cs="Arial"/>
          <w:b/>
        </w:rPr>
      </w:pPr>
    </w:p>
    <w:p w14:paraId="61684363" w14:textId="260D1107" w:rsidR="00EE793E" w:rsidRPr="00481D54" w:rsidRDefault="00EE793E" w:rsidP="0071211C">
      <w:pPr>
        <w:pStyle w:val="KDParagraf"/>
        <w:spacing w:before="0"/>
        <w:jc w:val="center"/>
        <w:rPr>
          <w:rFonts w:cs="Arial"/>
        </w:rPr>
      </w:pPr>
      <w:r w:rsidRPr="00481D54">
        <w:rPr>
          <w:rFonts w:cs="Arial"/>
          <w:b/>
        </w:rPr>
        <w:t>Члан 1</w:t>
      </w:r>
      <w:r w:rsidR="0071211C">
        <w:rPr>
          <w:rFonts w:cs="Arial"/>
          <w:b/>
          <w:lang w:val="sr-Cyrl-RS"/>
        </w:rPr>
        <w:t>6</w:t>
      </w:r>
      <w:r w:rsidRPr="00481D54">
        <w:rPr>
          <w:rFonts w:cs="Arial"/>
        </w:rPr>
        <w:t>.</w:t>
      </w:r>
    </w:p>
    <w:p w14:paraId="77EE0ED1" w14:textId="77777777" w:rsidR="00EE793E" w:rsidRPr="00481D54" w:rsidRDefault="00EE793E" w:rsidP="00EE793E">
      <w:pPr>
        <w:pStyle w:val="KDParagraf"/>
        <w:spacing w:before="0"/>
        <w:rPr>
          <w:rFonts w:cs="Arial"/>
        </w:rPr>
      </w:pPr>
    </w:p>
    <w:p w14:paraId="6BDDFB30" w14:textId="77777777" w:rsidR="00481D54" w:rsidRDefault="00481D54" w:rsidP="00481D54">
      <w:r w:rsidRPr="00481D54">
        <w:t>Извршиоци су ангажована лица од стране Пружаоца услуге.</w:t>
      </w:r>
    </w:p>
    <w:p w14:paraId="47EA55E1" w14:textId="77777777" w:rsidR="00481D54" w:rsidRPr="00481D54" w:rsidRDefault="00481D54" w:rsidP="00481D54">
      <w:r w:rsidRPr="00481D54">
        <w:t>Пружалац услуге доставља Кориснику услуге:</w:t>
      </w:r>
    </w:p>
    <w:p w14:paraId="46DB8EBD" w14:textId="77777777" w:rsidR="00481D54" w:rsidRPr="00410A82" w:rsidRDefault="00481D54" w:rsidP="00481D54">
      <w:r w:rsidRPr="00481D54">
        <w:t>-</w:t>
      </w:r>
      <w:r w:rsidRPr="00481D54">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w:t>
      </w:r>
      <w:r w:rsidRPr="00481D54">
        <w:lastRenderedPageBreak/>
        <w:t>списком је сагласан Кор</w:t>
      </w:r>
      <w:r w:rsidRPr="00410A82">
        <w:t xml:space="preserve">исник услуге (Списак извршилаца дат </w:t>
      </w:r>
      <w:proofErr w:type="gramStart"/>
      <w:r w:rsidRPr="00410A82">
        <w:t>је  у</w:t>
      </w:r>
      <w:proofErr w:type="gramEnd"/>
      <w:r w:rsidRPr="00410A82">
        <w:t xml:space="preserve"> Прилогу 6. овог Уговора) и</w:t>
      </w:r>
    </w:p>
    <w:p w14:paraId="6FFFD18F" w14:textId="11FDDF1C" w:rsidR="00481D54" w:rsidRPr="00410A82" w:rsidRDefault="00481D54" w:rsidP="00481D54">
      <w:r w:rsidRPr="00410A82">
        <w:t>-</w:t>
      </w:r>
      <w:r w:rsidRPr="00410A82">
        <w:tab/>
        <w:t xml:space="preserve">Резервни списак извршилаца са наведеним квалификацијама резервних извршилаца (Списак резервних </w:t>
      </w:r>
      <w:proofErr w:type="gramStart"/>
      <w:r w:rsidRPr="00410A82">
        <w:t>извршилаца  дат</w:t>
      </w:r>
      <w:proofErr w:type="gramEnd"/>
      <w:r w:rsidRPr="00410A82">
        <w:t xml:space="preserve"> је </w:t>
      </w:r>
      <w:r w:rsidRPr="00560E9D">
        <w:t xml:space="preserve">у Прилогу </w:t>
      </w:r>
      <w:r w:rsidR="00560E9D" w:rsidRPr="00560E9D">
        <w:t>6</w:t>
      </w:r>
      <w:r w:rsidRPr="00560E9D">
        <w:t xml:space="preserve"> </w:t>
      </w:r>
      <w:r w:rsidRPr="00410A82">
        <w:t xml:space="preserve">овог Уговора). </w:t>
      </w:r>
    </w:p>
    <w:p w14:paraId="5364F875" w14:textId="77777777" w:rsidR="00560E9D" w:rsidRDefault="00560E9D" w:rsidP="00481D54"/>
    <w:p w14:paraId="4B05E779" w14:textId="77777777" w:rsidR="00481D54" w:rsidRPr="00410A82" w:rsidRDefault="00481D54" w:rsidP="00481D54">
      <w:r w:rsidRPr="00410A82">
        <w:t>Уколико се током извршења Услуге, појави оправдана потреба за заменом једног или више извршилаца</w:t>
      </w:r>
      <w:proofErr w:type="gramStart"/>
      <w:r w:rsidRPr="00410A82">
        <w:t>,  као</w:t>
      </w:r>
      <w:proofErr w:type="gramEnd"/>
      <w:r w:rsidRPr="00410A82">
        <w:t xml:space="preserve">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639C7EB0" w14:textId="77777777" w:rsidR="00560E9D" w:rsidRDefault="00560E9D" w:rsidP="00481D54"/>
    <w:p w14:paraId="29F31C42" w14:textId="77777777" w:rsidR="00481D54" w:rsidRPr="00410A82" w:rsidRDefault="00481D54" w:rsidP="00481D54">
      <w:r w:rsidRPr="00410A82">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6E8FDDE6" w14:textId="77777777" w:rsidR="00481D54" w:rsidRPr="00410A82" w:rsidRDefault="00481D54" w:rsidP="00481D54">
      <w:r w:rsidRPr="00410A82">
        <w:tab/>
      </w:r>
      <w:r w:rsidRPr="00410A82">
        <w:tab/>
      </w:r>
      <w:r w:rsidRPr="00410A82">
        <w:tab/>
      </w:r>
      <w:r w:rsidRPr="00410A82">
        <w:tab/>
      </w:r>
      <w:r w:rsidRPr="00410A82">
        <w:tab/>
      </w:r>
      <w:r w:rsidRPr="00410A82">
        <w:tab/>
      </w:r>
    </w:p>
    <w:p w14:paraId="2040BD2A" w14:textId="301C1651" w:rsidR="00481D54" w:rsidRPr="00410A82" w:rsidRDefault="00481D54" w:rsidP="0071211C">
      <w:pPr>
        <w:jc w:val="center"/>
      </w:pPr>
      <w:r w:rsidRPr="00410A82">
        <w:rPr>
          <w:b/>
        </w:rPr>
        <w:t>Члан 1</w:t>
      </w:r>
      <w:r w:rsidR="0071211C">
        <w:rPr>
          <w:b/>
          <w:lang w:val="sr-Cyrl-RS"/>
        </w:rPr>
        <w:t>7</w:t>
      </w:r>
      <w:r w:rsidRPr="00410A82">
        <w:t>.</w:t>
      </w:r>
    </w:p>
    <w:p w14:paraId="6EA5AA6E" w14:textId="77777777" w:rsidR="00481D54" w:rsidRPr="00410A82" w:rsidRDefault="00481D54" w:rsidP="00481D54"/>
    <w:p w14:paraId="64882450" w14:textId="77777777" w:rsidR="00481D54" w:rsidRPr="00410A82" w:rsidRDefault="00481D54" w:rsidP="00481D54">
      <w:r w:rsidRPr="00410A82">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w:t>
      </w:r>
      <w:proofErr w:type="gramStart"/>
      <w:r w:rsidRPr="00410A82">
        <w:t>информација  који</w:t>
      </w:r>
      <w:proofErr w:type="gramEnd"/>
      <w:r w:rsidRPr="00410A82">
        <w:t xml:space="preserve"> је Прилог број 7 уз овај Уговор. </w:t>
      </w:r>
    </w:p>
    <w:p w14:paraId="55E5EFB2" w14:textId="77777777" w:rsidR="00481D54" w:rsidRPr="00410A82" w:rsidRDefault="00481D54" w:rsidP="00481D54"/>
    <w:p w14:paraId="7129694F" w14:textId="77777777" w:rsidR="00481D54" w:rsidRPr="00410A82" w:rsidRDefault="00481D54" w:rsidP="00481D54">
      <w:r w:rsidRPr="00410A82">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4E7F8A0C" w14:textId="43ECBB65" w:rsidR="00EE793E" w:rsidRPr="00EE793E" w:rsidRDefault="00EE793E" w:rsidP="00EE793E">
      <w:pPr>
        <w:pStyle w:val="KDParagraf"/>
        <w:spacing w:before="0"/>
        <w:rPr>
          <w:rFonts w:cs="Arial"/>
          <w:sz w:val="24"/>
          <w:szCs w:val="24"/>
        </w:rPr>
      </w:pPr>
    </w:p>
    <w:p w14:paraId="0DDFCDF9" w14:textId="77777777" w:rsidR="00EE793E" w:rsidRPr="00EE793E" w:rsidRDefault="00EE793E" w:rsidP="00EE793E">
      <w:pPr>
        <w:pStyle w:val="KDParagraf"/>
        <w:spacing w:before="0"/>
        <w:rPr>
          <w:rFonts w:cs="Arial"/>
          <w:sz w:val="24"/>
          <w:szCs w:val="24"/>
        </w:rPr>
      </w:pPr>
    </w:p>
    <w:p w14:paraId="5DED743D" w14:textId="77777777" w:rsidR="00EE793E" w:rsidRPr="00C64A78" w:rsidRDefault="00EE793E" w:rsidP="00EE793E">
      <w:pPr>
        <w:pStyle w:val="KDParagraf"/>
        <w:spacing w:before="0"/>
        <w:rPr>
          <w:rFonts w:cs="Arial"/>
          <w:b/>
          <w:sz w:val="24"/>
          <w:szCs w:val="24"/>
        </w:rPr>
      </w:pPr>
      <w:r w:rsidRPr="00C64A78">
        <w:rPr>
          <w:rFonts w:cs="Arial"/>
          <w:b/>
          <w:sz w:val="24"/>
          <w:szCs w:val="24"/>
        </w:rPr>
        <w:t xml:space="preserve">ИНТЕЛЕКТУАЛНА СВОЈИНА </w:t>
      </w:r>
    </w:p>
    <w:p w14:paraId="4F6C3C77" w14:textId="77777777" w:rsidR="00A96BCA" w:rsidRPr="00C64A78" w:rsidRDefault="00A96BCA" w:rsidP="00EE793E">
      <w:pPr>
        <w:pStyle w:val="KDParagraf"/>
        <w:spacing w:before="0"/>
        <w:rPr>
          <w:rFonts w:cs="Arial"/>
          <w:b/>
          <w:sz w:val="24"/>
          <w:szCs w:val="24"/>
        </w:rPr>
      </w:pPr>
    </w:p>
    <w:p w14:paraId="79913D7F" w14:textId="12E7D40B" w:rsidR="00EE793E" w:rsidRPr="00BA4977" w:rsidRDefault="00EE793E" w:rsidP="0071211C">
      <w:pPr>
        <w:pStyle w:val="KDParagraf"/>
        <w:spacing w:before="0"/>
        <w:jc w:val="center"/>
        <w:rPr>
          <w:rFonts w:cs="Arial"/>
        </w:rPr>
      </w:pPr>
      <w:r w:rsidRPr="00BA4977">
        <w:rPr>
          <w:rFonts w:cs="Arial"/>
          <w:b/>
        </w:rPr>
        <w:t>Члан 1</w:t>
      </w:r>
      <w:r w:rsidR="0071211C">
        <w:rPr>
          <w:rFonts w:cs="Arial"/>
          <w:b/>
          <w:lang w:val="sr-Cyrl-RS"/>
        </w:rPr>
        <w:t>8</w:t>
      </w:r>
      <w:r w:rsidRPr="00BA4977">
        <w:rPr>
          <w:rFonts w:cs="Arial"/>
        </w:rPr>
        <w:t>.</w:t>
      </w:r>
    </w:p>
    <w:p w14:paraId="63D40CD2" w14:textId="77777777" w:rsidR="00EE793E" w:rsidRPr="00EE793E" w:rsidRDefault="00EE793E" w:rsidP="00EE793E">
      <w:pPr>
        <w:pStyle w:val="KDParagraf"/>
        <w:spacing w:before="0"/>
        <w:rPr>
          <w:rFonts w:cs="Arial"/>
          <w:sz w:val="24"/>
          <w:szCs w:val="24"/>
        </w:rPr>
      </w:pPr>
    </w:p>
    <w:p w14:paraId="75BEA537" w14:textId="77777777" w:rsidR="00560E9D" w:rsidRPr="00410A82" w:rsidRDefault="00560E9D" w:rsidP="005D37E1">
      <w:pPr>
        <w:spacing w:before="0"/>
      </w:pPr>
      <w:r w:rsidRPr="00410A82">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2DD52B4A" w14:textId="77777777" w:rsidR="00560E9D" w:rsidRPr="00410A82" w:rsidRDefault="00560E9D" w:rsidP="005D37E1">
      <w:pPr>
        <w:spacing w:before="0"/>
      </w:pPr>
    </w:p>
    <w:p w14:paraId="65EA768B" w14:textId="77777777" w:rsidR="00560E9D" w:rsidRPr="005D37E1" w:rsidRDefault="00560E9D" w:rsidP="005D37E1">
      <w:pPr>
        <w:spacing w:before="0"/>
      </w:pPr>
      <w:r w:rsidRPr="005D37E1">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6ED2A954" w14:textId="77777777" w:rsidR="00560E9D" w:rsidRPr="005D37E1" w:rsidRDefault="00560E9D" w:rsidP="005D37E1">
      <w:pPr>
        <w:spacing w:before="0"/>
      </w:pPr>
    </w:p>
    <w:p w14:paraId="22B6FEDE" w14:textId="77777777" w:rsidR="00560E9D" w:rsidRPr="005D37E1" w:rsidRDefault="00560E9D" w:rsidP="005D37E1">
      <w:pPr>
        <w:spacing w:before="0"/>
      </w:pPr>
      <w:r w:rsidRPr="005D37E1">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7C800264" w14:textId="5052060B" w:rsidR="00EE793E" w:rsidRPr="005D37E1" w:rsidRDefault="00EE793E" w:rsidP="00EE793E">
      <w:pPr>
        <w:pStyle w:val="KDParagraf"/>
        <w:spacing w:before="0"/>
        <w:rPr>
          <w:rFonts w:cs="Arial"/>
        </w:rPr>
      </w:pPr>
      <w:r w:rsidRPr="005D37E1">
        <w:rPr>
          <w:rFonts w:cs="Arial"/>
        </w:rPr>
        <w:t xml:space="preserve"> </w:t>
      </w:r>
    </w:p>
    <w:p w14:paraId="5A817ECE" w14:textId="1097A455" w:rsidR="00EE793E" w:rsidRPr="005D37E1" w:rsidRDefault="00EE793E" w:rsidP="0071211C">
      <w:pPr>
        <w:pStyle w:val="KDParagraf"/>
        <w:spacing w:before="0"/>
        <w:jc w:val="center"/>
        <w:rPr>
          <w:rFonts w:cs="Arial"/>
        </w:rPr>
      </w:pPr>
      <w:r w:rsidRPr="005D37E1">
        <w:rPr>
          <w:rFonts w:cs="Arial"/>
          <w:b/>
        </w:rPr>
        <w:t>Члан 1</w:t>
      </w:r>
      <w:r w:rsidR="0071211C">
        <w:rPr>
          <w:rFonts w:cs="Arial"/>
          <w:b/>
        </w:rPr>
        <w:t>9</w:t>
      </w:r>
      <w:r w:rsidRPr="005D37E1">
        <w:rPr>
          <w:rFonts w:cs="Arial"/>
        </w:rPr>
        <w:t>.</w:t>
      </w:r>
    </w:p>
    <w:p w14:paraId="34EA96E1" w14:textId="77777777" w:rsidR="00EE793E" w:rsidRPr="005D37E1" w:rsidRDefault="00EE793E" w:rsidP="00EE793E">
      <w:pPr>
        <w:pStyle w:val="KDParagraf"/>
        <w:spacing w:before="0"/>
        <w:rPr>
          <w:rFonts w:cs="Arial"/>
        </w:rPr>
      </w:pPr>
    </w:p>
    <w:p w14:paraId="26AAFAC0" w14:textId="3AEF89D2" w:rsidR="00EE793E" w:rsidRPr="005D37E1" w:rsidRDefault="00EE793E" w:rsidP="00EE793E">
      <w:pPr>
        <w:pStyle w:val="KDParagraf"/>
        <w:spacing w:before="0"/>
        <w:rPr>
          <w:rFonts w:cs="Arial"/>
        </w:rPr>
      </w:pPr>
      <w:r w:rsidRPr="005D37E1">
        <w:rPr>
          <w:rFonts w:cs="Arial"/>
        </w:rPr>
        <w:t xml:space="preserve">Овај Уговор сматра се закљученим када га потпишу </w:t>
      </w:r>
      <w:r w:rsidR="0071211C">
        <w:rPr>
          <w:rFonts w:cs="Arial"/>
          <w:lang w:val="sr-Cyrl-RS"/>
        </w:rPr>
        <w:t>законски заступници</w:t>
      </w:r>
      <w:r w:rsidRPr="005D37E1">
        <w:rPr>
          <w:rFonts w:cs="Arial"/>
        </w:rPr>
        <w:t xml:space="preserve"> Уговорних страна.</w:t>
      </w:r>
    </w:p>
    <w:p w14:paraId="08625665" w14:textId="77777777" w:rsidR="00EE793E" w:rsidRPr="005D37E1" w:rsidRDefault="00EE793E" w:rsidP="00EE793E">
      <w:pPr>
        <w:pStyle w:val="KDParagraf"/>
        <w:spacing w:before="0"/>
        <w:rPr>
          <w:rFonts w:cs="Arial"/>
        </w:rPr>
      </w:pPr>
    </w:p>
    <w:p w14:paraId="3F990E79" w14:textId="633EA248" w:rsidR="00EE793E" w:rsidRPr="005D37E1" w:rsidRDefault="00EE793E" w:rsidP="00EE793E">
      <w:pPr>
        <w:pStyle w:val="KDParagraf"/>
        <w:spacing w:before="0"/>
        <w:rPr>
          <w:rFonts w:cs="Arial"/>
        </w:rPr>
      </w:pPr>
      <w:r w:rsidRPr="005D37E1">
        <w:rPr>
          <w:rFonts w:cs="Arial"/>
        </w:rPr>
        <w:lastRenderedPageBreak/>
        <w:t>Овај Уговор ступа на снагу када Пружалац услуге у складу са роко</w:t>
      </w:r>
      <w:r w:rsidR="0071211C">
        <w:rPr>
          <w:rFonts w:cs="Arial"/>
          <w:lang w:val="sr-Cyrl-RS"/>
        </w:rPr>
        <w:t>м</w:t>
      </w:r>
      <w:r w:rsidRPr="005D37E1">
        <w:rPr>
          <w:rFonts w:cs="Arial"/>
        </w:rPr>
        <w:t xml:space="preserve"> из члана 14. </w:t>
      </w:r>
      <w:proofErr w:type="gramStart"/>
      <w:r w:rsidRPr="005D37E1">
        <w:rPr>
          <w:rFonts w:cs="Arial"/>
        </w:rPr>
        <w:t>овог</w:t>
      </w:r>
      <w:proofErr w:type="gramEnd"/>
      <w:r w:rsidRPr="005D37E1">
        <w:rPr>
          <w:rFonts w:cs="Arial"/>
        </w:rPr>
        <w:t xml:space="preserve"> Уговора достави средстава финансијског обезбеђења. </w:t>
      </w:r>
    </w:p>
    <w:p w14:paraId="6F16B1F1" w14:textId="77777777" w:rsidR="00EE793E" w:rsidRPr="005D37E1" w:rsidRDefault="00EE793E" w:rsidP="00EE793E">
      <w:pPr>
        <w:pStyle w:val="KDParagraf"/>
        <w:spacing w:before="0"/>
        <w:rPr>
          <w:rFonts w:cs="Arial"/>
        </w:rPr>
      </w:pPr>
    </w:p>
    <w:p w14:paraId="54B5691B" w14:textId="7CBCB190" w:rsidR="00EE793E" w:rsidRPr="0071211C" w:rsidRDefault="00407A70" w:rsidP="0071211C">
      <w:pPr>
        <w:pStyle w:val="KDParagraf"/>
        <w:spacing w:before="0"/>
        <w:jc w:val="center"/>
        <w:rPr>
          <w:rFonts w:cs="Arial"/>
          <w:lang w:val="sr-Cyrl-RS"/>
        </w:rPr>
      </w:pPr>
      <w:r w:rsidRPr="005D37E1">
        <w:rPr>
          <w:rFonts w:cs="Arial"/>
          <w:b/>
        </w:rPr>
        <w:t xml:space="preserve">Члан </w:t>
      </w:r>
      <w:r w:rsidR="0071211C">
        <w:rPr>
          <w:rFonts w:cs="Arial"/>
          <w:b/>
          <w:lang w:val="sr-Cyrl-RS"/>
        </w:rPr>
        <w:t>20.</w:t>
      </w:r>
    </w:p>
    <w:p w14:paraId="4E8E02B4" w14:textId="77777777" w:rsidR="00EE793E" w:rsidRPr="005D37E1" w:rsidRDefault="00EE793E" w:rsidP="00EE793E">
      <w:pPr>
        <w:pStyle w:val="KDParagraf"/>
        <w:spacing w:before="0"/>
        <w:rPr>
          <w:rFonts w:cs="Arial"/>
        </w:rPr>
      </w:pPr>
    </w:p>
    <w:p w14:paraId="390AA1B0" w14:textId="0708B369" w:rsidR="00EE793E" w:rsidRPr="005D37E1" w:rsidRDefault="00407A70" w:rsidP="00EE793E">
      <w:pPr>
        <w:pStyle w:val="KDParagraf"/>
        <w:spacing w:before="0"/>
        <w:rPr>
          <w:rFonts w:cs="Arial"/>
        </w:rPr>
      </w:pPr>
      <w:r w:rsidRPr="005D37E1">
        <w:rPr>
          <w:rFonts w:cs="Arial"/>
        </w:rPr>
        <w:t xml:space="preserve">Овај Уговор се закључује до обостраног испуњења уговорених обавеза или до исцрпљења уговореног износа из члана </w:t>
      </w:r>
      <w:r w:rsidRPr="005D37E1">
        <w:rPr>
          <w:rFonts w:cs="Arial"/>
          <w:lang w:val="sr-Cyrl-RS"/>
        </w:rPr>
        <w:t>2</w:t>
      </w:r>
      <w:r w:rsidRPr="005D37E1">
        <w:rPr>
          <w:rFonts w:cs="Arial"/>
        </w:rPr>
        <w:t xml:space="preserve">. </w:t>
      </w:r>
      <w:proofErr w:type="gramStart"/>
      <w:r w:rsidRPr="005D37E1">
        <w:rPr>
          <w:rFonts w:cs="Arial"/>
        </w:rPr>
        <w:t>овог</w:t>
      </w:r>
      <w:proofErr w:type="gramEnd"/>
      <w:r w:rsidRPr="005D37E1">
        <w:rPr>
          <w:rFonts w:cs="Arial"/>
        </w:rPr>
        <w:t xml:space="preserve"> Уговора</w:t>
      </w:r>
      <w:r w:rsidR="00EE793E" w:rsidRPr="005D37E1">
        <w:rPr>
          <w:rFonts w:cs="Arial"/>
        </w:rPr>
        <w:t>.</w:t>
      </w:r>
    </w:p>
    <w:p w14:paraId="67E99ECC" w14:textId="77777777" w:rsidR="00EE793E" w:rsidRPr="005D37E1" w:rsidRDefault="00EE793E" w:rsidP="00EE793E">
      <w:pPr>
        <w:pStyle w:val="KDParagraf"/>
        <w:spacing w:before="0"/>
        <w:rPr>
          <w:rFonts w:cs="Arial"/>
        </w:rPr>
      </w:pPr>
    </w:p>
    <w:p w14:paraId="087DEB5A" w14:textId="77777777" w:rsidR="00EE793E" w:rsidRPr="005D37E1" w:rsidRDefault="00EE793E" w:rsidP="00EE793E">
      <w:pPr>
        <w:pStyle w:val="KDParagraf"/>
        <w:spacing w:before="0"/>
        <w:rPr>
          <w:rFonts w:cs="Arial"/>
        </w:rPr>
      </w:pPr>
      <w:r w:rsidRPr="005D37E1">
        <w:rPr>
          <w:rFonts w:cs="Arial"/>
        </w:rPr>
        <w:t xml:space="preserve">Обавезе </w:t>
      </w:r>
      <w:proofErr w:type="gramStart"/>
      <w:r w:rsidRPr="005D37E1">
        <w:rPr>
          <w:rFonts w:cs="Arial"/>
        </w:rPr>
        <w:t>по  овом</w:t>
      </w:r>
      <w:proofErr w:type="gramEnd"/>
      <w:r w:rsidRPr="005D37E1">
        <w:rPr>
          <w:rFonts w:cs="Arial"/>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659A6040" w14:textId="77777777" w:rsidR="00EE793E" w:rsidRPr="005D37E1" w:rsidRDefault="00EE793E" w:rsidP="00EE793E">
      <w:pPr>
        <w:pStyle w:val="KDParagraf"/>
        <w:spacing w:before="0"/>
        <w:rPr>
          <w:rFonts w:cs="Arial"/>
        </w:rPr>
      </w:pPr>
    </w:p>
    <w:p w14:paraId="6E6B6D69" w14:textId="213AA208" w:rsidR="00EE793E" w:rsidRPr="005D37E1" w:rsidRDefault="00EE793E" w:rsidP="0071211C">
      <w:pPr>
        <w:pStyle w:val="KDParagraf"/>
        <w:spacing w:before="0"/>
        <w:jc w:val="center"/>
        <w:rPr>
          <w:rFonts w:cs="Arial"/>
        </w:rPr>
      </w:pPr>
      <w:r w:rsidRPr="005D37E1">
        <w:rPr>
          <w:rFonts w:cs="Arial"/>
          <w:b/>
        </w:rPr>
        <w:t>Члан 2</w:t>
      </w:r>
      <w:r w:rsidR="0071211C">
        <w:rPr>
          <w:rFonts w:cs="Arial"/>
          <w:b/>
          <w:lang w:val="sr-Cyrl-RS"/>
        </w:rPr>
        <w:t>1</w:t>
      </w:r>
      <w:r w:rsidRPr="005D37E1">
        <w:rPr>
          <w:rFonts w:cs="Arial"/>
        </w:rPr>
        <w:t>.</w:t>
      </w:r>
    </w:p>
    <w:p w14:paraId="2A514025" w14:textId="77777777" w:rsidR="00EE793E" w:rsidRPr="005D37E1" w:rsidRDefault="00EE793E" w:rsidP="00EE793E">
      <w:pPr>
        <w:pStyle w:val="KDParagraf"/>
        <w:spacing w:before="0"/>
        <w:rPr>
          <w:rFonts w:cs="Arial"/>
        </w:rPr>
      </w:pPr>
    </w:p>
    <w:p w14:paraId="0A168D9B" w14:textId="3DDE020D" w:rsidR="00EE793E" w:rsidRPr="005D37E1" w:rsidRDefault="00EE793E" w:rsidP="00EE793E">
      <w:pPr>
        <w:pStyle w:val="KDParagraf"/>
        <w:spacing w:before="0"/>
        <w:rPr>
          <w:rFonts w:cs="Arial"/>
        </w:rPr>
      </w:pPr>
      <w:r w:rsidRPr="005D37E1">
        <w:rPr>
          <w:rFonts w:cs="Arial"/>
        </w:rPr>
        <w:t xml:space="preserve">Овај Уговор и његови </w:t>
      </w:r>
      <w:proofErr w:type="gramStart"/>
      <w:r w:rsidRPr="005D37E1">
        <w:rPr>
          <w:rFonts w:cs="Arial"/>
        </w:rPr>
        <w:t>Прилози  од</w:t>
      </w:r>
      <w:proofErr w:type="gramEnd"/>
      <w:r w:rsidRPr="005D37E1">
        <w:rPr>
          <w:rFonts w:cs="Arial"/>
        </w:rPr>
        <w:t xml:space="preserve"> 1 до </w:t>
      </w:r>
      <w:r w:rsidR="00A01FDD">
        <w:rPr>
          <w:rFonts w:cs="Arial"/>
          <w:lang w:val="sr-Cyrl-RS"/>
        </w:rPr>
        <w:t>9</w:t>
      </w:r>
      <w:r w:rsidRPr="005D37E1">
        <w:rPr>
          <w:rFonts w:cs="Arial"/>
        </w:rPr>
        <w:t xml:space="preserve">  из члана 3</w:t>
      </w:r>
      <w:r w:rsidR="0071211C">
        <w:rPr>
          <w:rFonts w:cs="Arial"/>
          <w:lang w:val="sr-Cyrl-RS"/>
        </w:rPr>
        <w:t>4</w:t>
      </w:r>
      <w:r w:rsidRPr="005D37E1">
        <w:rPr>
          <w:rFonts w:cs="Arial"/>
        </w:rPr>
        <w:t xml:space="preserve">. </w:t>
      </w:r>
      <w:proofErr w:type="gramStart"/>
      <w:r w:rsidRPr="005D37E1">
        <w:rPr>
          <w:rFonts w:cs="Arial"/>
        </w:rPr>
        <w:t>овог</w:t>
      </w:r>
      <w:proofErr w:type="gramEnd"/>
      <w:r w:rsidRPr="005D37E1">
        <w:rPr>
          <w:rFonts w:cs="Arial"/>
        </w:rPr>
        <w:t xml:space="preserve"> Уговора, сачињени су на српском језику. </w:t>
      </w:r>
    </w:p>
    <w:p w14:paraId="1E4335B3" w14:textId="77777777" w:rsidR="00EE793E" w:rsidRPr="005D37E1" w:rsidRDefault="00EE793E" w:rsidP="00EE793E">
      <w:pPr>
        <w:pStyle w:val="KDParagraf"/>
        <w:spacing w:before="0"/>
        <w:rPr>
          <w:rFonts w:cs="Arial"/>
        </w:rPr>
      </w:pPr>
    </w:p>
    <w:p w14:paraId="136FC4F5" w14:textId="77777777" w:rsidR="00EE793E" w:rsidRPr="005D37E1" w:rsidRDefault="00EE793E" w:rsidP="00EE793E">
      <w:pPr>
        <w:pStyle w:val="KDParagraf"/>
        <w:spacing w:before="0"/>
        <w:rPr>
          <w:rFonts w:cs="Arial"/>
        </w:rPr>
      </w:pPr>
      <w:r w:rsidRPr="005D37E1">
        <w:rPr>
          <w:rFonts w:cs="Arial"/>
        </w:rPr>
        <w:t>На овај Уговор примењују се закони Републике Србије.</w:t>
      </w:r>
    </w:p>
    <w:p w14:paraId="41E3B5EF" w14:textId="77777777" w:rsidR="00EE793E" w:rsidRPr="005D37E1" w:rsidRDefault="00EE793E" w:rsidP="00EE793E">
      <w:pPr>
        <w:pStyle w:val="KDParagraf"/>
        <w:spacing w:before="0"/>
        <w:rPr>
          <w:rFonts w:cs="Arial"/>
        </w:rPr>
      </w:pPr>
    </w:p>
    <w:p w14:paraId="57C75DE0" w14:textId="77777777" w:rsidR="00EE793E" w:rsidRPr="005D37E1" w:rsidRDefault="00EE793E" w:rsidP="00EE793E">
      <w:pPr>
        <w:pStyle w:val="KDParagraf"/>
        <w:spacing w:before="0"/>
        <w:rPr>
          <w:rFonts w:cs="Arial"/>
        </w:rPr>
      </w:pPr>
      <w:r w:rsidRPr="005D37E1">
        <w:rPr>
          <w:rFonts w:cs="Arial"/>
        </w:rPr>
        <w:t xml:space="preserve">У случају спора меродавно право је право Републике Србије, а поступак се води на српском језику. </w:t>
      </w:r>
    </w:p>
    <w:p w14:paraId="2F73809D" w14:textId="77777777" w:rsidR="00EE793E" w:rsidRPr="005D37E1" w:rsidRDefault="00EE793E" w:rsidP="00EE793E">
      <w:pPr>
        <w:pStyle w:val="KDParagraf"/>
        <w:spacing w:before="0"/>
        <w:rPr>
          <w:rFonts w:cs="Arial"/>
        </w:rPr>
      </w:pPr>
    </w:p>
    <w:p w14:paraId="7D19CE97" w14:textId="77777777" w:rsidR="00EE793E" w:rsidRPr="005D37E1" w:rsidRDefault="00EE793E" w:rsidP="00EE793E">
      <w:pPr>
        <w:pStyle w:val="KDParagraf"/>
        <w:spacing w:before="0"/>
        <w:rPr>
          <w:rFonts w:cs="Arial"/>
          <w:b/>
        </w:rPr>
      </w:pPr>
      <w:r w:rsidRPr="005D37E1">
        <w:rPr>
          <w:rFonts w:cs="Arial"/>
          <w:b/>
        </w:rPr>
        <w:t>ОВЛАШЋЕНИ ПРЕДСТАВНИЦИ ЗА ПРАЋЕЊЕ УГОВОРА</w:t>
      </w:r>
    </w:p>
    <w:p w14:paraId="6217629A" w14:textId="77777777" w:rsidR="00EE793E" w:rsidRPr="005D37E1" w:rsidRDefault="00EE793E" w:rsidP="00EE793E">
      <w:pPr>
        <w:pStyle w:val="KDParagraf"/>
        <w:spacing w:before="0"/>
        <w:rPr>
          <w:rFonts w:cs="Arial"/>
          <w:b/>
        </w:rPr>
      </w:pPr>
    </w:p>
    <w:p w14:paraId="3346EE3E" w14:textId="1877AC4D" w:rsidR="00EE793E" w:rsidRPr="005D37E1" w:rsidRDefault="00EE793E" w:rsidP="0071211C">
      <w:pPr>
        <w:pStyle w:val="KDParagraf"/>
        <w:spacing w:before="0"/>
        <w:jc w:val="center"/>
        <w:rPr>
          <w:rFonts w:cs="Arial"/>
        </w:rPr>
      </w:pPr>
      <w:r w:rsidRPr="005D37E1">
        <w:rPr>
          <w:rFonts w:cs="Arial"/>
          <w:b/>
        </w:rPr>
        <w:t>Члан 2</w:t>
      </w:r>
      <w:r w:rsidR="0071211C">
        <w:rPr>
          <w:rFonts w:cs="Arial"/>
          <w:b/>
          <w:lang w:val="sr-Cyrl-RS"/>
        </w:rPr>
        <w:t>2</w:t>
      </w:r>
      <w:r w:rsidRPr="005D37E1">
        <w:rPr>
          <w:rFonts w:cs="Arial"/>
        </w:rPr>
        <w:t>.</w:t>
      </w:r>
    </w:p>
    <w:p w14:paraId="248CB9CC" w14:textId="77777777" w:rsidR="00407A70" w:rsidRPr="00551A46" w:rsidRDefault="00407A70" w:rsidP="00EE793E">
      <w:pPr>
        <w:pStyle w:val="KDParagraf"/>
        <w:spacing w:before="0"/>
        <w:rPr>
          <w:rFonts w:cs="Arial"/>
        </w:rPr>
      </w:pPr>
    </w:p>
    <w:p w14:paraId="432E9352" w14:textId="77777777" w:rsidR="00EE793E" w:rsidRPr="00551A46" w:rsidRDefault="00EE793E" w:rsidP="00EE793E">
      <w:pPr>
        <w:pStyle w:val="KDParagraf"/>
        <w:spacing w:before="0"/>
        <w:rPr>
          <w:rFonts w:cs="Arial"/>
        </w:rPr>
      </w:pPr>
      <w:r w:rsidRPr="00551A46">
        <w:rPr>
          <w:rFonts w:cs="Arial"/>
        </w:rPr>
        <w:t xml:space="preserve">Овлашћени представници за праћење реализације Услуге из члана 1. </w:t>
      </w:r>
      <w:proofErr w:type="gramStart"/>
      <w:r w:rsidRPr="00551A46">
        <w:rPr>
          <w:rFonts w:cs="Arial"/>
        </w:rPr>
        <w:t>овог</w:t>
      </w:r>
      <w:proofErr w:type="gramEnd"/>
      <w:r w:rsidRPr="00551A46">
        <w:rPr>
          <w:rFonts w:cs="Arial"/>
        </w:rPr>
        <w:t xml:space="preserve"> Уговора су: </w:t>
      </w:r>
    </w:p>
    <w:p w14:paraId="6CD67F9C" w14:textId="77777777" w:rsidR="00EE793E" w:rsidRPr="00551A46" w:rsidRDefault="00EE793E" w:rsidP="00EE793E">
      <w:pPr>
        <w:pStyle w:val="KDParagraf"/>
        <w:spacing w:before="0"/>
        <w:rPr>
          <w:rFonts w:cs="Arial"/>
        </w:rPr>
      </w:pPr>
    </w:p>
    <w:p w14:paraId="7BEA872B" w14:textId="77777777" w:rsidR="00EE793E" w:rsidRPr="00551A46" w:rsidRDefault="00EE793E" w:rsidP="00EE793E">
      <w:pPr>
        <w:pStyle w:val="KDParagraf"/>
        <w:spacing w:before="0"/>
        <w:rPr>
          <w:rFonts w:cs="Arial"/>
        </w:rPr>
      </w:pPr>
      <w:r w:rsidRPr="00551A46">
        <w:rPr>
          <w:rFonts w:cs="Arial"/>
        </w:rPr>
        <w:tab/>
        <w:t xml:space="preserve">- </w:t>
      </w:r>
      <w:proofErr w:type="gramStart"/>
      <w:r w:rsidRPr="00551A46">
        <w:rPr>
          <w:rFonts w:cs="Arial"/>
        </w:rPr>
        <w:t>за</w:t>
      </w:r>
      <w:proofErr w:type="gramEnd"/>
      <w:r w:rsidRPr="00551A46">
        <w:rPr>
          <w:rFonts w:cs="Arial"/>
        </w:rPr>
        <w:t xml:space="preserve"> Корисника услуге: </w:t>
      </w:r>
      <w:r w:rsidRPr="00551A46">
        <w:rPr>
          <w:rFonts w:cs="Arial"/>
        </w:rPr>
        <w:tab/>
        <w:t>________________________________</w:t>
      </w:r>
    </w:p>
    <w:p w14:paraId="6F50746E" w14:textId="5D01A7B3" w:rsidR="00EE793E" w:rsidRPr="00551A46" w:rsidRDefault="00EE793E" w:rsidP="00EE793E">
      <w:pPr>
        <w:pStyle w:val="KDParagraf"/>
        <w:spacing w:before="0"/>
        <w:rPr>
          <w:rFonts w:cs="Arial"/>
        </w:rPr>
      </w:pPr>
      <w:r w:rsidRPr="00551A46">
        <w:rPr>
          <w:rFonts w:cs="Arial"/>
        </w:rPr>
        <w:tab/>
        <w:t xml:space="preserve">- </w:t>
      </w:r>
      <w:proofErr w:type="gramStart"/>
      <w:r w:rsidRPr="00551A46">
        <w:rPr>
          <w:rFonts w:cs="Arial"/>
        </w:rPr>
        <w:t>за</w:t>
      </w:r>
      <w:proofErr w:type="gramEnd"/>
      <w:r w:rsidRPr="00551A46">
        <w:rPr>
          <w:rFonts w:cs="Arial"/>
        </w:rPr>
        <w:t xml:space="preserve"> Пружаоца услуге: </w:t>
      </w:r>
      <w:r w:rsidR="00407A70" w:rsidRPr="00551A46">
        <w:rPr>
          <w:rFonts w:cs="Arial"/>
        </w:rPr>
        <w:tab/>
      </w:r>
      <w:r w:rsidRPr="00551A46">
        <w:rPr>
          <w:rFonts w:cs="Arial"/>
        </w:rPr>
        <w:tab/>
        <w:t>________________________________</w:t>
      </w:r>
    </w:p>
    <w:p w14:paraId="7C8F8AE1" w14:textId="77777777" w:rsidR="00EE793E" w:rsidRPr="00551A46" w:rsidRDefault="00EE793E" w:rsidP="00EE793E">
      <w:pPr>
        <w:pStyle w:val="KDParagraf"/>
        <w:spacing w:before="0"/>
        <w:rPr>
          <w:rFonts w:cs="Arial"/>
        </w:rPr>
      </w:pPr>
    </w:p>
    <w:p w14:paraId="78E26B37" w14:textId="77777777" w:rsidR="00407A70" w:rsidRPr="00551A46" w:rsidRDefault="00407A70" w:rsidP="00407A70">
      <w:pPr>
        <w:spacing w:before="0"/>
        <w:rPr>
          <w:rFonts w:cs="Arial"/>
        </w:rPr>
      </w:pPr>
      <w:r w:rsidRPr="00551A46">
        <w:rPr>
          <w:rFonts w:cs="Arial"/>
        </w:rPr>
        <w:t xml:space="preserve">Овлашћења и дужности овлашћених </w:t>
      </w:r>
      <w:proofErr w:type="gramStart"/>
      <w:r w:rsidRPr="00551A46">
        <w:rPr>
          <w:rFonts w:cs="Arial"/>
        </w:rPr>
        <w:t>представника  за</w:t>
      </w:r>
      <w:proofErr w:type="gramEnd"/>
      <w:r w:rsidRPr="00551A46">
        <w:rPr>
          <w:rFonts w:cs="Arial"/>
        </w:rPr>
        <w:t xml:space="preserve"> праћење реализације овог Уговора су да:</w:t>
      </w:r>
    </w:p>
    <w:p w14:paraId="21382893" w14:textId="77777777" w:rsidR="00407A70" w:rsidRPr="00551A46" w:rsidRDefault="00407A70" w:rsidP="00407A70">
      <w:pPr>
        <w:spacing w:before="0"/>
        <w:rPr>
          <w:rFonts w:cs="Arial"/>
        </w:rPr>
      </w:pPr>
      <w:r w:rsidRPr="00551A46">
        <w:rPr>
          <w:rFonts w:cs="Arial"/>
        </w:rPr>
        <w:t>-</w:t>
      </w:r>
      <w:r w:rsidRPr="00551A46">
        <w:rPr>
          <w:rFonts w:cs="Arial"/>
        </w:rPr>
        <w:tab/>
      </w:r>
      <w:proofErr w:type="gramStart"/>
      <w:r w:rsidRPr="00551A46">
        <w:rPr>
          <w:rFonts w:cs="Arial"/>
        </w:rPr>
        <w:t>примају</w:t>
      </w:r>
      <w:proofErr w:type="gramEnd"/>
      <w:r w:rsidRPr="00551A46">
        <w:rPr>
          <w:rFonts w:cs="Arial"/>
        </w:rPr>
        <w:t xml:space="preserve"> месечне извештаје и изјашњавају се поводом истих ( сагласност односно примедбе на извештај );</w:t>
      </w:r>
    </w:p>
    <w:p w14:paraId="0279522B" w14:textId="77777777" w:rsidR="00407A70" w:rsidRPr="00551A46" w:rsidRDefault="00407A70" w:rsidP="00407A70">
      <w:pPr>
        <w:spacing w:before="0"/>
        <w:rPr>
          <w:rFonts w:cs="Arial"/>
        </w:rPr>
      </w:pPr>
      <w:r w:rsidRPr="00551A46">
        <w:rPr>
          <w:rFonts w:cs="Arial"/>
        </w:rPr>
        <w:t>-</w:t>
      </w:r>
      <w:r w:rsidRPr="00551A46">
        <w:rPr>
          <w:rFonts w:cs="Arial"/>
        </w:rPr>
        <w:tab/>
      </w:r>
      <w:proofErr w:type="gramStart"/>
      <w:r w:rsidRPr="00551A46">
        <w:rPr>
          <w:rFonts w:cs="Arial"/>
        </w:rPr>
        <w:t>исти</w:t>
      </w:r>
      <w:proofErr w:type="gramEnd"/>
      <w:r w:rsidRPr="00551A46">
        <w:rPr>
          <w:rFonts w:cs="Arial"/>
        </w:rPr>
        <w:t xml:space="preserve"> доставе другој Уговорној страни и да прате поступање по примедбама; </w:t>
      </w:r>
    </w:p>
    <w:p w14:paraId="0351E908" w14:textId="05E92A1F" w:rsidR="00407A70" w:rsidRPr="00551A46" w:rsidRDefault="00407A70" w:rsidP="00407A70">
      <w:pPr>
        <w:spacing w:before="0"/>
        <w:rPr>
          <w:rFonts w:cs="Arial"/>
        </w:rPr>
      </w:pPr>
      <w:r w:rsidRPr="00551A46">
        <w:rPr>
          <w:rFonts w:cs="Arial"/>
        </w:rPr>
        <w:t xml:space="preserve">-           </w:t>
      </w:r>
      <w:proofErr w:type="gramStart"/>
      <w:r w:rsidRPr="00551A46">
        <w:rPr>
          <w:rFonts w:cs="Arial"/>
        </w:rPr>
        <w:t>д</w:t>
      </w:r>
      <w:r w:rsidRPr="00551A46">
        <w:rPr>
          <w:rFonts w:cs="Arial"/>
          <w:lang w:val="sr-Cyrl-RS"/>
        </w:rPr>
        <w:t>а</w:t>
      </w:r>
      <w:proofErr w:type="gramEnd"/>
      <w:r w:rsidRPr="00551A46">
        <w:rPr>
          <w:rFonts w:cs="Arial"/>
          <w:lang w:val="sr-Cyrl-RS"/>
        </w:rPr>
        <w:t xml:space="preserve"> </w:t>
      </w:r>
      <w:r w:rsidRPr="00551A46">
        <w:rPr>
          <w:rFonts w:cs="Arial"/>
        </w:rPr>
        <w:t>сачине, потпишу и верификују Записник о квалитативном пријему услуга (без примедби);</w:t>
      </w:r>
    </w:p>
    <w:p w14:paraId="78658E3A" w14:textId="77777777" w:rsidR="00407A70" w:rsidRPr="00551A46" w:rsidRDefault="00407A70" w:rsidP="00407A70">
      <w:pPr>
        <w:spacing w:before="0"/>
        <w:rPr>
          <w:rFonts w:cs="Arial"/>
        </w:rPr>
      </w:pPr>
      <w:r w:rsidRPr="00551A46">
        <w:rPr>
          <w:rFonts w:cs="Arial"/>
        </w:rPr>
        <w:t>-</w:t>
      </w:r>
      <w:r w:rsidRPr="00551A46">
        <w:rPr>
          <w:rFonts w:cs="Arial"/>
        </w:rPr>
        <w:tab/>
      </w:r>
      <w:proofErr w:type="gramStart"/>
      <w:r w:rsidRPr="00551A46">
        <w:rPr>
          <w:rFonts w:cs="Arial"/>
        </w:rPr>
        <w:t>благовремено</w:t>
      </w:r>
      <w:proofErr w:type="gramEnd"/>
      <w:r w:rsidRPr="00551A46">
        <w:rPr>
          <w:rFonts w:cs="Arial"/>
        </w:rPr>
        <w:t xml:space="preserve"> приме Коначан извештај  о извршеној услузи и изјасне се поводом истог у писменој форми;</w:t>
      </w:r>
    </w:p>
    <w:p w14:paraId="6B0E525B" w14:textId="77777777" w:rsidR="00407A70" w:rsidRPr="00551A46" w:rsidRDefault="00407A70" w:rsidP="00407A70">
      <w:pPr>
        <w:spacing w:before="0"/>
        <w:rPr>
          <w:rFonts w:cs="Arial"/>
        </w:rPr>
      </w:pPr>
      <w:r w:rsidRPr="00551A46">
        <w:rPr>
          <w:rFonts w:cs="Arial"/>
        </w:rPr>
        <w:t>-</w:t>
      </w:r>
      <w:r w:rsidRPr="00551A46">
        <w:rPr>
          <w:rFonts w:cs="Arial"/>
        </w:rPr>
        <w:tab/>
      </w:r>
      <w:proofErr w:type="gramStart"/>
      <w:r w:rsidRPr="00551A46">
        <w:rPr>
          <w:rFonts w:cs="Arial"/>
        </w:rPr>
        <w:t>извршавају</w:t>
      </w:r>
      <w:proofErr w:type="gramEnd"/>
      <w:r w:rsidRPr="00551A46">
        <w:rPr>
          <w:rFonts w:cs="Arial"/>
        </w:rPr>
        <w:t xml:space="preserve"> и друге дужности везане за реализацију предмета овог Уговора, по потреби.</w:t>
      </w:r>
    </w:p>
    <w:p w14:paraId="77316D7B" w14:textId="77777777" w:rsidR="00EE793E" w:rsidRPr="00551A46" w:rsidRDefault="00EE793E" w:rsidP="00EE793E">
      <w:pPr>
        <w:pStyle w:val="KDParagraf"/>
        <w:spacing w:before="0"/>
        <w:rPr>
          <w:rFonts w:cs="Arial"/>
        </w:rPr>
      </w:pPr>
    </w:p>
    <w:p w14:paraId="3E41F4A1" w14:textId="77777777" w:rsidR="00EE793E" w:rsidRPr="00551A46" w:rsidRDefault="00EE793E" w:rsidP="00EE793E">
      <w:pPr>
        <w:pStyle w:val="KDParagraf"/>
        <w:spacing w:before="0"/>
        <w:rPr>
          <w:rFonts w:cs="Arial"/>
          <w:b/>
        </w:rPr>
      </w:pPr>
      <w:r w:rsidRPr="00551A46">
        <w:rPr>
          <w:rFonts w:cs="Arial"/>
          <w:b/>
        </w:rPr>
        <w:t xml:space="preserve">КВАЛИТАТИВНИ И КВАНТИТАТИВНИ ПРИЈЕМ УСЛУГЕ </w:t>
      </w:r>
    </w:p>
    <w:p w14:paraId="0352A287" w14:textId="77777777" w:rsidR="00EE793E" w:rsidRPr="00551A46" w:rsidRDefault="00EE793E" w:rsidP="00EE793E">
      <w:pPr>
        <w:pStyle w:val="KDParagraf"/>
        <w:spacing w:before="0"/>
        <w:rPr>
          <w:rFonts w:cs="Arial"/>
          <w:b/>
        </w:rPr>
      </w:pPr>
    </w:p>
    <w:p w14:paraId="1431C6F3" w14:textId="365A1391" w:rsidR="00EE793E" w:rsidRPr="00551A46" w:rsidRDefault="00EE793E" w:rsidP="0071211C">
      <w:pPr>
        <w:pStyle w:val="KDParagraf"/>
        <w:spacing w:before="0"/>
        <w:jc w:val="center"/>
        <w:rPr>
          <w:rFonts w:cs="Arial"/>
        </w:rPr>
      </w:pPr>
      <w:r w:rsidRPr="00551A46">
        <w:rPr>
          <w:rFonts w:cs="Arial"/>
          <w:b/>
        </w:rPr>
        <w:t>Члан 2</w:t>
      </w:r>
      <w:r w:rsidR="0071211C">
        <w:rPr>
          <w:rFonts w:cs="Arial"/>
          <w:b/>
          <w:lang w:val="sr-Cyrl-RS"/>
        </w:rPr>
        <w:t>3</w:t>
      </w:r>
      <w:r w:rsidRPr="00551A46">
        <w:rPr>
          <w:rFonts w:cs="Arial"/>
        </w:rPr>
        <w:t>.</w:t>
      </w:r>
    </w:p>
    <w:p w14:paraId="54AA0AB5" w14:textId="77777777" w:rsidR="00EE793E" w:rsidRPr="00551A46" w:rsidRDefault="00EE793E" w:rsidP="00EE793E">
      <w:pPr>
        <w:pStyle w:val="KDParagraf"/>
        <w:spacing w:before="0"/>
        <w:rPr>
          <w:rFonts w:cs="Arial"/>
        </w:rPr>
      </w:pPr>
    </w:p>
    <w:p w14:paraId="6C18D84F" w14:textId="77777777" w:rsidR="00407A70" w:rsidRPr="00551A46" w:rsidRDefault="00407A70" w:rsidP="00407A70">
      <w:pPr>
        <w:rPr>
          <w:rFonts w:cs="Arial"/>
        </w:rPr>
      </w:pPr>
      <w:r w:rsidRPr="00551A46">
        <w:rPr>
          <w:rFonts w:cs="Arial"/>
        </w:rPr>
        <w:t>Квантитативни и квалитативни пријем Услуге врши се приликом пружања Услуге у присуству овлашћених представника за праћење Уговора, Корисника услуге у</w:t>
      </w:r>
      <w:r w:rsidRPr="00551A46">
        <w:rPr>
          <w:rFonts w:cs="Arial"/>
          <w:lang w:val="sr-Cyrl-RS"/>
        </w:rPr>
        <w:t xml:space="preserve"> Балканској 13 Београд</w:t>
      </w:r>
      <w:r w:rsidRPr="00551A46">
        <w:rPr>
          <w:rFonts w:cs="Arial"/>
        </w:rPr>
        <w:t>.</w:t>
      </w:r>
    </w:p>
    <w:p w14:paraId="102F4936" w14:textId="77777777" w:rsidR="00407A70" w:rsidRPr="00551A46" w:rsidRDefault="00407A70" w:rsidP="00407A70">
      <w:pPr>
        <w:rPr>
          <w:rFonts w:cs="Arial"/>
        </w:rPr>
      </w:pPr>
    </w:p>
    <w:p w14:paraId="01184F7F" w14:textId="77777777" w:rsidR="00407A70" w:rsidRPr="00551A46" w:rsidRDefault="00407A70" w:rsidP="00407A70">
      <w:pPr>
        <w:rPr>
          <w:rFonts w:cs="Arial"/>
        </w:rPr>
      </w:pPr>
      <w:r w:rsidRPr="00551A46">
        <w:rPr>
          <w:rFonts w:cs="Arial"/>
        </w:rPr>
        <w:lastRenderedPageBreak/>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551A46">
        <w:rPr>
          <w:rFonts w:cs="Arial"/>
          <w:lang w:val="sr-Cyrl-RS"/>
        </w:rPr>
        <w:t>5</w:t>
      </w:r>
      <w:r w:rsidRPr="00551A46">
        <w:rPr>
          <w:rFonts w:cs="Arial"/>
        </w:rPr>
        <w:t xml:space="preserve"> (словима</w:t>
      </w:r>
      <w:proofErr w:type="gramStart"/>
      <w:r w:rsidRPr="00551A46">
        <w:rPr>
          <w:rFonts w:cs="Arial"/>
        </w:rPr>
        <w:t>:</w:t>
      </w:r>
      <w:r w:rsidRPr="00551A46">
        <w:rPr>
          <w:rFonts w:cs="Arial"/>
          <w:lang w:val="sr-Cyrl-RS"/>
        </w:rPr>
        <w:t>пет</w:t>
      </w:r>
      <w:proofErr w:type="gramEnd"/>
      <w:r w:rsidRPr="00551A46">
        <w:rPr>
          <w:rFonts w:cs="Arial"/>
        </w:rPr>
        <w:t>) дана.</w:t>
      </w:r>
    </w:p>
    <w:p w14:paraId="1CAE7B6D" w14:textId="77777777" w:rsidR="00407A70" w:rsidRPr="00551A46" w:rsidRDefault="00407A70" w:rsidP="00407A70">
      <w:pPr>
        <w:rPr>
          <w:rFonts w:cs="Arial"/>
        </w:rPr>
      </w:pPr>
    </w:p>
    <w:p w14:paraId="4AB7CF07" w14:textId="6CC1D897" w:rsidR="00EE793E" w:rsidRPr="00551A46" w:rsidRDefault="00407A70" w:rsidP="00407A70">
      <w:pPr>
        <w:pStyle w:val="KDParagraf"/>
        <w:spacing w:before="0"/>
        <w:rPr>
          <w:rFonts w:cs="Arial"/>
        </w:rPr>
      </w:pPr>
      <w:r w:rsidRPr="00551A46">
        <w:rPr>
          <w:rFonts w:cs="Arial"/>
        </w:rPr>
        <w:t xml:space="preserve">Пружалац </w:t>
      </w:r>
      <w:proofErr w:type="gramStart"/>
      <w:r w:rsidRPr="00551A46">
        <w:rPr>
          <w:rFonts w:cs="Arial"/>
        </w:rPr>
        <w:t>услуге  се</w:t>
      </w:r>
      <w:proofErr w:type="gramEnd"/>
      <w:r w:rsidRPr="00551A46">
        <w:rPr>
          <w:rFonts w:cs="Arial"/>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Pr="00551A46">
        <w:rPr>
          <w:rFonts w:cs="Arial"/>
          <w:lang w:val="sr-Cyrl-RS"/>
        </w:rPr>
        <w:t>15</w:t>
      </w:r>
      <w:r w:rsidRPr="00551A46">
        <w:rPr>
          <w:rFonts w:cs="Arial"/>
        </w:rPr>
        <w:t xml:space="preserve"> (словима:</w:t>
      </w:r>
      <w:r w:rsidRPr="00551A46">
        <w:rPr>
          <w:rFonts w:cs="Arial"/>
          <w:lang w:val="sr-Cyrl-RS"/>
        </w:rPr>
        <w:t xml:space="preserve"> петнаест </w:t>
      </w:r>
      <w:r w:rsidRPr="00551A46">
        <w:rPr>
          <w:rFonts w:cs="Arial"/>
        </w:rPr>
        <w:t>дана) од момента пријема рекламације о свом трошку.</w:t>
      </w:r>
    </w:p>
    <w:p w14:paraId="639F15F2" w14:textId="77777777" w:rsidR="00407A70" w:rsidRPr="00551A46" w:rsidRDefault="00407A70" w:rsidP="00EE793E">
      <w:pPr>
        <w:pStyle w:val="KDParagraf"/>
        <w:spacing w:before="0"/>
        <w:rPr>
          <w:rFonts w:cs="Arial"/>
          <w:b/>
          <w:color w:val="00B0F0"/>
        </w:rPr>
      </w:pPr>
    </w:p>
    <w:p w14:paraId="088E0F32" w14:textId="77777777" w:rsidR="00EE793E" w:rsidRPr="00551A46" w:rsidRDefault="00EE793E" w:rsidP="00EE793E">
      <w:pPr>
        <w:pStyle w:val="KDParagraf"/>
        <w:spacing w:before="0"/>
        <w:rPr>
          <w:rFonts w:cs="Arial"/>
          <w:b/>
        </w:rPr>
      </w:pPr>
      <w:r w:rsidRPr="00551A46">
        <w:rPr>
          <w:rFonts w:cs="Arial"/>
          <w:b/>
        </w:rPr>
        <w:t xml:space="preserve">ГАРАНТНИ РОК </w:t>
      </w:r>
    </w:p>
    <w:p w14:paraId="4CE9A7DC" w14:textId="77777777" w:rsidR="00EE793E" w:rsidRDefault="00EE793E" w:rsidP="00EE793E">
      <w:pPr>
        <w:pStyle w:val="KDParagraf"/>
        <w:spacing w:before="0"/>
        <w:rPr>
          <w:rFonts w:cs="Arial"/>
          <w:b/>
        </w:rPr>
      </w:pPr>
    </w:p>
    <w:p w14:paraId="3AD993B1" w14:textId="712936FA" w:rsidR="00EE793E" w:rsidRPr="00551A46" w:rsidRDefault="00EE793E" w:rsidP="0071211C">
      <w:pPr>
        <w:pStyle w:val="KDParagraf"/>
        <w:spacing w:before="0"/>
        <w:jc w:val="center"/>
        <w:rPr>
          <w:rFonts w:cs="Arial"/>
        </w:rPr>
      </w:pPr>
      <w:r w:rsidRPr="00551A46">
        <w:rPr>
          <w:rFonts w:cs="Arial"/>
          <w:b/>
        </w:rPr>
        <w:t>Члан 2</w:t>
      </w:r>
      <w:r w:rsidR="0071211C">
        <w:rPr>
          <w:rFonts w:cs="Arial"/>
          <w:b/>
          <w:lang w:val="sr-Cyrl-RS"/>
        </w:rPr>
        <w:t>4</w:t>
      </w:r>
      <w:r w:rsidRPr="00551A46">
        <w:rPr>
          <w:rFonts w:cs="Arial"/>
        </w:rPr>
        <w:t>.</w:t>
      </w:r>
    </w:p>
    <w:p w14:paraId="4803AEF0" w14:textId="77777777" w:rsidR="00EE793E" w:rsidRPr="00551A46" w:rsidRDefault="00EE793E" w:rsidP="00EE793E">
      <w:pPr>
        <w:pStyle w:val="KDParagraf"/>
        <w:spacing w:before="0"/>
        <w:rPr>
          <w:rFonts w:cs="Arial"/>
        </w:rPr>
      </w:pPr>
    </w:p>
    <w:p w14:paraId="7BA0462B" w14:textId="42CB3323" w:rsidR="00407A70" w:rsidRPr="00551A46" w:rsidRDefault="00407A70" w:rsidP="005D37E1">
      <w:pPr>
        <w:spacing w:before="0"/>
        <w:rPr>
          <w:rFonts w:cs="Arial"/>
        </w:rPr>
      </w:pPr>
      <w:r w:rsidRPr="00551A46">
        <w:rPr>
          <w:rFonts w:cs="Arial"/>
        </w:rPr>
        <w:t>Гарантни рок</w:t>
      </w:r>
      <w:r w:rsidR="0071211C">
        <w:rPr>
          <w:rFonts w:cs="Arial"/>
          <w:lang w:val="sr-Cyrl-RS"/>
        </w:rPr>
        <w:t xml:space="preserve"> </w:t>
      </w:r>
      <w:proofErr w:type="gramStart"/>
      <w:r w:rsidR="0071211C">
        <w:rPr>
          <w:rFonts w:cs="Arial"/>
          <w:lang w:val="sr-Cyrl-RS"/>
        </w:rPr>
        <w:t xml:space="preserve">износи </w:t>
      </w:r>
      <w:r w:rsidRPr="00551A46">
        <w:rPr>
          <w:rFonts w:cs="Arial"/>
        </w:rPr>
        <w:t xml:space="preserve"> </w:t>
      </w:r>
      <w:r w:rsidR="00A01FDD">
        <w:rPr>
          <w:rFonts w:cs="Arial"/>
          <w:lang w:val="sr-Cyrl-RS"/>
        </w:rPr>
        <w:t>_</w:t>
      </w:r>
      <w:proofErr w:type="gramEnd"/>
      <w:r w:rsidR="00A01FDD">
        <w:rPr>
          <w:rFonts w:cs="Arial"/>
          <w:lang w:val="sr-Cyrl-RS"/>
        </w:rPr>
        <w:t>___(словима:_____________) месеци</w:t>
      </w:r>
      <w:r w:rsidRPr="00551A46">
        <w:rPr>
          <w:rFonts w:cs="Arial"/>
        </w:rPr>
        <w:t xml:space="preserve">, од дана сачињавања, потписивања и верификовања Записника о квалитативном </w:t>
      </w:r>
      <w:r w:rsidRPr="00551A46">
        <w:rPr>
          <w:rFonts w:cs="Arial"/>
          <w:lang w:val="sr-Cyrl-RS"/>
        </w:rPr>
        <w:t xml:space="preserve">и квантитативном </w:t>
      </w:r>
      <w:r w:rsidRPr="00551A46">
        <w:rPr>
          <w:rFonts w:cs="Arial"/>
        </w:rPr>
        <w:t>пријему услуга (без примедби) из члана 2</w:t>
      </w:r>
      <w:r w:rsidR="00483B8B">
        <w:rPr>
          <w:rFonts w:cs="Arial"/>
          <w:lang w:val="sr-Cyrl-RS"/>
        </w:rPr>
        <w:t>3</w:t>
      </w:r>
      <w:r w:rsidRPr="00551A46">
        <w:rPr>
          <w:rFonts w:cs="Arial"/>
        </w:rPr>
        <w:t xml:space="preserve">. </w:t>
      </w:r>
      <w:proofErr w:type="gramStart"/>
      <w:r w:rsidRPr="00551A46">
        <w:rPr>
          <w:rFonts w:cs="Arial"/>
        </w:rPr>
        <w:t>овог</w:t>
      </w:r>
      <w:proofErr w:type="gramEnd"/>
      <w:r w:rsidRPr="00551A46">
        <w:rPr>
          <w:rFonts w:cs="Arial"/>
        </w:rPr>
        <w:t xml:space="preserve"> Уговора. </w:t>
      </w:r>
    </w:p>
    <w:p w14:paraId="1807028D" w14:textId="77777777" w:rsidR="005D37E1" w:rsidRDefault="005D37E1" w:rsidP="005D37E1">
      <w:pPr>
        <w:spacing w:before="0"/>
        <w:rPr>
          <w:rFonts w:cs="Arial"/>
        </w:rPr>
      </w:pPr>
    </w:p>
    <w:p w14:paraId="4EB0C779" w14:textId="77777777" w:rsidR="00407A70" w:rsidRPr="00551A46" w:rsidRDefault="00407A70" w:rsidP="005D37E1">
      <w:pPr>
        <w:spacing w:before="0"/>
        <w:rPr>
          <w:rFonts w:cs="Arial"/>
        </w:rPr>
      </w:pPr>
      <w:r w:rsidRPr="00551A46">
        <w:rPr>
          <w:rFonts w:cs="Arial"/>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Pr="00551A46">
        <w:rPr>
          <w:rFonts w:cs="Arial"/>
          <w:lang w:val="sr-Cyrl-RS"/>
        </w:rPr>
        <w:t>5</w:t>
      </w:r>
      <w:r w:rsidRPr="00551A46">
        <w:rPr>
          <w:rFonts w:cs="Arial"/>
        </w:rPr>
        <w:t xml:space="preserve"> (словима</w:t>
      </w:r>
      <w:proofErr w:type="gramStart"/>
      <w:r w:rsidRPr="00551A46">
        <w:rPr>
          <w:rFonts w:cs="Arial"/>
        </w:rPr>
        <w:t>:</w:t>
      </w:r>
      <w:r w:rsidRPr="00551A46">
        <w:rPr>
          <w:rFonts w:cs="Arial"/>
          <w:lang w:val="sr-Cyrl-RS"/>
        </w:rPr>
        <w:t>пет</w:t>
      </w:r>
      <w:proofErr w:type="gramEnd"/>
      <w:r w:rsidRPr="00551A46">
        <w:rPr>
          <w:rFonts w:cs="Arial"/>
        </w:rPr>
        <w:t xml:space="preserve">) дана по утврђивању недостатка. </w:t>
      </w:r>
    </w:p>
    <w:p w14:paraId="6EE13D81" w14:textId="77777777" w:rsidR="00407A70" w:rsidRPr="00551A46" w:rsidRDefault="00407A70" w:rsidP="005D37E1">
      <w:pPr>
        <w:spacing w:before="0"/>
        <w:rPr>
          <w:rFonts w:cs="Arial"/>
        </w:rPr>
      </w:pPr>
    </w:p>
    <w:p w14:paraId="520161D1" w14:textId="77777777" w:rsidR="00407A70" w:rsidRPr="00551A46" w:rsidRDefault="00407A70" w:rsidP="005D37E1">
      <w:pPr>
        <w:spacing w:before="0"/>
        <w:rPr>
          <w:rFonts w:cs="Arial"/>
        </w:rPr>
      </w:pPr>
      <w:r w:rsidRPr="00551A46">
        <w:rPr>
          <w:rFonts w:cs="Arial"/>
        </w:rPr>
        <w:t xml:space="preserve">Пружалац услуге се обавезује да најкасније у року од </w:t>
      </w:r>
      <w:r w:rsidRPr="00551A46">
        <w:rPr>
          <w:rFonts w:cs="Arial"/>
          <w:lang w:val="sr-Cyrl-RS"/>
        </w:rPr>
        <w:t>15</w:t>
      </w:r>
      <w:r w:rsidRPr="00551A46">
        <w:rPr>
          <w:rFonts w:cs="Arial"/>
        </w:rPr>
        <w:t xml:space="preserve"> (словима</w:t>
      </w:r>
      <w:proofErr w:type="gramStart"/>
      <w:r w:rsidRPr="00551A46">
        <w:rPr>
          <w:rFonts w:cs="Arial"/>
        </w:rPr>
        <w:t>:</w:t>
      </w:r>
      <w:r w:rsidRPr="00551A46">
        <w:rPr>
          <w:rFonts w:cs="Arial"/>
          <w:lang w:val="sr-Cyrl-RS"/>
        </w:rPr>
        <w:t>петнаст</w:t>
      </w:r>
      <w:proofErr w:type="gramEnd"/>
      <w:r w:rsidRPr="00551A46">
        <w:rPr>
          <w:rFonts w:cs="Arial"/>
        </w:rPr>
        <w:t>) дана од дана пријема рекламације отклони утврђене недостатке о свом трошку.</w:t>
      </w:r>
    </w:p>
    <w:p w14:paraId="208448E0" w14:textId="77777777" w:rsidR="00EE793E" w:rsidRPr="00551A46" w:rsidRDefault="00EE793E" w:rsidP="00EE793E">
      <w:pPr>
        <w:pStyle w:val="KDParagraf"/>
        <w:spacing w:before="0"/>
        <w:rPr>
          <w:rFonts w:cs="Arial"/>
        </w:rPr>
      </w:pPr>
    </w:p>
    <w:p w14:paraId="0DEC715A" w14:textId="63B0D12E" w:rsidR="00EE793E" w:rsidRPr="00551A46" w:rsidRDefault="000712B7" w:rsidP="00EE793E">
      <w:pPr>
        <w:pStyle w:val="KDParagraf"/>
        <w:spacing w:before="0"/>
        <w:rPr>
          <w:rFonts w:cs="Arial"/>
          <w:b/>
        </w:rPr>
      </w:pPr>
      <w:r w:rsidRPr="00551A46">
        <w:rPr>
          <w:rFonts w:cs="Arial"/>
          <w:b/>
        </w:rPr>
        <w:t>ВИША СИЛА</w:t>
      </w:r>
    </w:p>
    <w:p w14:paraId="065887A9" w14:textId="77777777" w:rsidR="00A96BCA" w:rsidRPr="00551A46" w:rsidRDefault="00A96BCA" w:rsidP="00EE793E">
      <w:pPr>
        <w:pStyle w:val="KDParagraf"/>
        <w:spacing w:before="0"/>
        <w:rPr>
          <w:rFonts w:cs="Arial"/>
          <w:b/>
        </w:rPr>
      </w:pPr>
    </w:p>
    <w:p w14:paraId="42C5311C" w14:textId="22406A3A" w:rsidR="00EE793E" w:rsidRPr="00551A46" w:rsidRDefault="00EE793E" w:rsidP="00483B8B">
      <w:pPr>
        <w:pStyle w:val="KDParagraf"/>
        <w:spacing w:before="0"/>
        <w:jc w:val="center"/>
        <w:rPr>
          <w:rFonts w:cs="Arial"/>
        </w:rPr>
      </w:pPr>
      <w:r w:rsidRPr="00551A46">
        <w:rPr>
          <w:rFonts w:cs="Arial"/>
          <w:b/>
        </w:rPr>
        <w:t>Члан 2</w:t>
      </w:r>
      <w:r w:rsidR="00483B8B">
        <w:rPr>
          <w:rFonts w:cs="Arial"/>
          <w:b/>
        </w:rPr>
        <w:t>5</w:t>
      </w:r>
      <w:r w:rsidRPr="00551A46">
        <w:rPr>
          <w:rFonts w:cs="Arial"/>
        </w:rPr>
        <w:t>.</w:t>
      </w:r>
    </w:p>
    <w:p w14:paraId="5FF991C5" w14:textId="77777777" w:rsidR="005D37E1" w:rsidRDefault="005D37E1" w:rsidP="00407A70">
      <w:pPr>
        <w:spacing w:before="0"/>
        <w:rPr>
          <w:rFonts w:cs="Arial"/>
        </w:rPr>
      </w:pPr>
    </w:p>
    <w:p w14:paraId="5D1DE30B" w14:textId="77777777" w:rsidR="00407A70" w:rsidRPr="00551A46" w:rsidRDefault="00407A70" w:rsidP="00407A70">
      <w:pPr>
        <w:spacing w:before="0"/>
        <w:rPr>
          <w:rFonts w:cs="Arial"/>
        </w:rPr>
      </w:pPr>
      <w:r w:rsidRPr="00551A46">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proofErr w:type="gramStart"/>
      <w:r w:rsidRPr="00551A46">
        <w:rPr>
          <w:rFonts w:cs="Arial"/>
        </w:rPr>
        <w:t>:три</w:t>
      </w:r>
      <w:proofErr w:type="gramEnd"/>
      <w:r w:rsidRPr="00551A46">
        <w:rPr>
          <w:rFonts w:cs="Arial"/>
        </w:rPr>
        <w:t>) радна дана о наступању више силе.</w:t>
      </w:r>
    </w:p>
    <w:p w14:paraId="4B175016" w14:textId="77777777" w:rsidR="00407A70" w:rsidRPr="00551A46" w:rsidRDefault="00407A70" w:rsidP="00407A70">
      <w:pPr>
        <w:spacing w:before="0"/>
        <w:rPr>
          <w:rFonts w:cs="Arial"/>
        </w:rPr>
      </w:pPr>
    </w:p>
    <w:p w14:paraId="209B5E71" w14:textId="77777777" w:rsidR="00407A70" w:rsidRPr="00551A46" w:rsidRDefault="00407A70" w:rsidP="00407A70">
      <w:pPr>
        <w:spacing w:before="0"/>
        <w:rPr>
          <w:rFonts w:cs="Arial"/>
        </w:rPr>
      </w:pPr>
      <w:r w:rsidRPr="00551A46">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586829C4" w14:textId="77777777" w:rsidR="00407A70" w:rsidRPr="00551A46" w:rsidRDefault="00407A70" w:rsidP="00407A70">
      <w:pPr>
        <w:spacing w:before="0"/>
        <w:rPr>
          <w:rFonts w:cs="Arial"/>
        </w:rPr>
      </w:pPr>
    </w:p>
    <w:p w14:paraId="4E4D7271" w14:textId="77777777" w:rsidR="00407A70" w:rsidRPr="00551A46" w:rsidRDefault="00407A70" w:rsidP="00407A70">
      <w:pPr>
        <w:spacing w:before="0"/>
        <w:rPr>
          <w:rFonts w:cs="Arial"/>
        </w:rPr>
      </w:pPr>
      <w:r w:rsidRPr="00551A46">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C2C46E6" w14:textId="77777777" w:rsidR="00407A70" w:rsidRPr="00551A46" w:rsidRDefault="00407A70" w:rsidP="00407A70">
      <w:pPr>
        <w:spacing w:before="0"/>
        <w:rPr>
          <w:rFonts w:cs="Arial"/>
        </w:rPr>
      </w:pPr>
    </w:p>
    <w:p w14:paraId="26531E63" w14:textId="19A8A3F9" w:rsidR="00EE793E" w:rsidRPr="00551A46" w:rsidRDefault="00407A70" w:rsidP="00407A70">
      <w:pPr>
        <w:pStyle w:val="KDParagraf"/>
        <w:spacing w:before="0"/>
        <w:rPr>
          <w:rFonts w:cs="Arial"/>
        </w:rPr>
      </w:pPr>
      <w:r w:rsidRPr="00551A46">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30EF984" w14:textId="77777777" w:rsidR="00EE793E" w:rsidRPr="00551A46" w:rsidRDefault="00EE793E" w:rsidP="00EE793E">
      <w:pPr>
        <w:pStyle w:val="KDParagraf"/>
        <w:spacing w:before="0"/>
        <w:rPr>
          <w:rFonts w:cs="Arial"/>
        </w:rPr>
      </w:pPr>
    </w:p>
    <w:p w14:paraId="308713B9" w14:textId="77777777" w:rsidR="00EE793E" w:rsidRPr="00551A46" w:rsidRDefault="00EE793E" w:rsidP="00EE793E">
      <w:pPr>
        <w:pStyle w:val="KDParagraf"/>
        <w:spacing w:before="0"/>
        <w:rPr>
          <w:rFonts w:cs="Arial"/>
          <w:b/>
        </w:rPr>
      </w:pPr>
      <w:r w:rsidRPr="00551A46">
        <w:rPr>
          <w:rFonts w:cs="Arial"/>
          <w:b/>
        </w:rPr>
        <w:t>НАКНАДА ШТЕТЕ</w:t>
      </w:r>
    </w:p>
    <w:p w14:paraId="0D591D7D" w14:textId="77777777" w:rsidR="00A96BCA" w:rsidRPr="00551A46" w:rsidRDefault="00A96BCA" w:rsidP="00EE793E">
      <w:pPr>
        <w:pStyle w:val="KDParagraf"/>
        <w:spacing w:before="0"/>
        <w:rPr>
          <w:rFonts w:cs="Arial"/>
          <w:b/>
        </w:rPr>
      </w:pPr>
    </w:p>
    <w:p w14:paraId="490C60B8" w14:textId="2AF8737A" w:rsidR="00EE793E" w:rsidRPr="00551A46" w:rsidRDefault="00EE793E" w:rsidP="00483B8B">
      <w:pPr>
        <w:pStyle w:val="KDParagraf"/>
        <w:spacing w:before="0"/>
        <w:jc w:val="center"/>
        <w:rPr>
          <w:rFonts w:cs="Arial"/>
        </w:rPr>
      </w:pPr>
      <w:r w:rsidRPr="00551A46">
        <w:rPr>
          <w:rFonts w:cs="Arial"/>
          <w:b/>
        </w:rPr>
        <w:t>Члан 2</w:t>
      </w:r>
      <w:r w:rsidR="00483B8B">
        <w:rPr>
          <w:rFonts w:cs="Arial"/>
          <w:b/>
        </w:rPr>
        <w:t>6</w:t>
      </w:r>
      <w:r w:rsidRPr="00551A46">
        <w:rPr>
          <w:rFonts w:cs="Arial"/>
        </w:rPr>
        <w:t>.</w:t>
      </w:r>
    </w:p>
    <w:p w14:paraId="00421166" w14:textId="77777777" w:rsidR="00407A70" w:rsidRPr="00551A46" w:rsidRDefault="00407A70" w:rsidP="00BA4977">
      <w:pPr>
        <w:spacing w:before="0"/>
        <w:rPr>
          <w:rFonts w:cs="Arial"/>
        </w:rPr>
      </w:pPr>
      <w:r w:rsidRPr="00551A46">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01A21D06" w14:textId="77777777" w:rsidR="00407A70" w:rsidRPr="00551A46" w:rsidRDefault="00407A70" w:rsidP="00BA4977">
      <w:pPr>
        <w:spacing w:before="0"/>
        <w:rPr>
          <w:rFonts w:cs="Arial"/>
        </w:rPr>
      </w:pPr>
    </w:p>
    <w:p w14:paraId="43400DAD" w14:textId="77777777" w:rsidR="00407A70" w:rsidRPr="00551A46" w:rsidRDefault="00407A70" w:rsidP="00BA4977">
      <w:pPr>
        <w:spacing w:before="0"/>
        <w:rPr>
          <w:rFonts w:cs="Arial"/>
        </w:rPr>
      </w:pPr>
      <w:r w:rsidRPr="00551A46">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0B598B4B" w14:textId="77777777" w:rsidR="00407A70" w:rsidRPr="00551A46" w:rsidRDefault="00407A70" w:rsidP="00BA4977">
      <w:pPr>
        <w:spacing w:before="0"/>
        <w:rPr>
          <w:rFonts w:cs="Arial"/>
        </w:rPr>
      </w:pPr>
    </w:p>
    <w:p w14:paraId="05416217" w14:textId="77777777" w:rsidR="00407A70" w:rsidRPr="00551A46" w:rsidRDefault="00407A70" w:rsidP="00BA4977">
      <w:pPr>
        <w:spacing w:before="0"/>
        <w:rPr>
          <w:rFonts w:cs="Arial"/>
        </w:rPr>
      </w:pPr>
      <w:r w:rsidRPr="00551A46">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385CB56B" w14:textId="77777777" w:rsidR="00407A70" w:rsidRPr="00551A46" w:rsidRDefault="00407A70" w:rsidP="00BA4977">
      <w:pPr>
        <w:spacing w:before="0"/>
        <w:rPr>
          <w:rFonts w:cs="Arial"/>
        </w:rPr>
      </w:pPr>
    </w:p>
    <w:p w14:paraId="57A89207" w14:textId="08CCB993" w:rsidR="00407A70" w:rsidRPr="00551A46" w:rsidRDefault="00407A70" w:rsidP="00BA4977">
      <w:pPr>
        <w:spacing w:before="0"/>
        <w:rPr>
          <w:rFonts w:cs="Arial"/>
        </w:rPr>
      </w:pPr>
      <w:r w:rsidRPr="00551A46">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00483B8B">
        <w:rPr>
          <w:rFonts w:cs="Arial"/>
          <w:lang w:val="sr-Cyrl-RS"/>
        </w:rPr>
        <w:t>8</w:t>
      </w:r>
      <w:r w:rsidRPr="00551A46">
        <w:rPr>
          <w:rFonts w:cs="Arial"/>
        </w:rPr>
        <w:t xml:space="preserve">. </w:t>
      </w:r>
      <w:proofErr w:type="gramStart"/>
      <w:r w:rsidRPr="00551A46">
        <w:rPr>
          <w:rFonts w:cs="Arial"/>
        </w:rPr>
        <w:t>овог</w:t>
      </w:r>
      <w:proofErr w:type="gramEnd"/>
      <w:r w:rsidRPr="00551A46">
        <w:rPr>
          <w:rFonts w:cs="Arial"/>
        </w:rPr>
        <w:t xml:space="preserve"> Уговора.</w:t>
      </w:r>
    </w:p>
    <w:p w14:paraId="78F6ED4F" w14:textId="77777777" w:rsidR="00407A70" w:rsidRPr="00551A46" w:rsidRDefault="00407A70" w:rsidP="00407A70">
      <w:pPr>
        <w:rPr>
          <w:rFonts w:cs="Arial"/>
        </w:rPr>
      </w:pPr>
    </w:p>
    <w:p w14:paraId="33FAD694" w14:textId="77777777" w:rsidR="00407A70" w:rsidRPr="00551A46" w:rsidRDefault="00407A70" w:rsidP="00407A70">
      <w:pPr>
        <w:rPr>
          <w:rFonts w:cs="Arial"/>
          <w:b/>
        </w:rPr>
      </w:pPr>
      <w:r w:rsidRPr="00551A46">
        <w:rPr>
          <w:rFonts w:cs="Arial"/>
          <w:b/>
        </w:rPr>
        <w:t>УГОВОРНА КАЗНА</w:t>
      </w:r>
    </w:p>
    <w:p w14:paraId="505C8512" w14:textId="3236225C" w:rsidR="00407A70" w:rsidRDefault="00407A70" w:rsidP="00483B8B">
      <w:pPr>
        <w:jc w:val="center"/>
        <w:rPr>
          <w:rFonts w:cs="Arial"/>
        </w:rPr>
      </w:pPr>
      <w:r w:rsidRPr="00551A46">
        <w:rPr>
          <w:rFonts w:cs="Arial"/>
          <w:b/>
        </w:rPr>
        <w:t>Члан 2</w:t>
      </w:r>
      <w:r w:rsidR="00483B8B">
        <w:rPr>
          <w:rFonts w:cs="Arial"/>
          <w:b/>
          <w:lang w:val="sr-Cyrl-RS"/>
        </w:rPr>
        <w:t>7</w:t>
      </w:r>
      <w:r w:rsidRPr="00551A46">
        <w:rPr>
          <w:rFonts w:cs="Arial"/>
        </w:rPr>
        <w:t>.</w:t>
      </w:r>
    </w:p>
    <w:p w14:paraId="7C2459C5" w14:textId="77777777" w:rsidR="005D37E1" w:rsidRPr="00551A46" w:rsidRDefault="005D37E1" w:rsidP="00407A70">
      <w:pPr>
        <w:rPr>
          <w:rFonts w:cs="Arial"/>
        </w:rPr>
      </w:pPr>
    </w:p>
    <w:p w14:paraId="620810C5" w14:textId="77777777" w:rsidR="00407A70" w:rsidRPr="00551A46" w:rsidRDefault="00407A70" w:rsidP="005D37E1">
      <w:pPr>
        <w:spacing w:before="0"/>
        <w:rPr>
          <w:rFonts w:cs="Arial"/>
        </w:rPr>
      </w:pPr>
      <w:r w:rsidRPr="00551A46">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551A46">
        <w:rPr>
          <w:rFonts w:cs="Arial"/>
        </w:rPr>
        <w:t>став</w:t>
      </w:r>
      <w:proofErr w:type="gramEnd"/>
      <w:r w:rsidRPr="00551A46">
        <w:rPr>
          <w:rFonts w:cs="Arial"/>
        </w:rPr>
        <w:t xml:space="preserve"> 1. </w:t>
      </w:r>
      <w:proofErr w:type="gramStart"/>
      <w:r w:rsidRPr="00551A46">
        <w:rPr>
          <w:rFonts w:cs="Arial"/>
        </w:rPr>
        <w:t>овог</w:t>
      </w:r>
      <w:proofErr w:type="gramEnd"/>
      <w:r w:rsidRPr="00551A46">
        <w:rPr>
          <w:rFonts w:cs="Arial"/>
        </w:rPr>
        <w:t xml:space="preserve"> Уговора за сваки започети дан кашњења, у максималном износу од 10% од цене из члана 2. </w:t>
      </w:r>
      <w:proofErr w:type="gramStart"/>
      <w:r w:rsidRPr="00551A46">
        <w:rPr>
          <w:rFonts w:cs="Arial"/>
        </w:rPr>
        <w:t>став</w:t>
      </w:r>
      <w:proofErr w:type="gramEnd"/>
      <w:r w:rsidRPr="00551A46">
        <w:rPr>
          <w:rFonts w:cs="Arial"/>
        </w:rPr>
        <w:t xml:space="preserve"> 1. </w:t>
      </w:r>
      <w:proofErr w:type="gramStart"/>
      <w:r w:rsidRPr="00551A46">
        <w:rPr>
          <w:rFonts w:cs="Arial"/>
        </w:rPr>
        <w:t>овог</w:t>
      </w:r>
      <w:proofErr w:type="gramEnd"/>
      <w:r w:rsidRPr="00551A46">
        <w:rPr>
          <w:rFonts w:cs="Arial"/>
        </w:rPr>
        <w:t xml:space="preserve"> Уговора без пореза на додату вредност. </w:t>
      </w:r>
    </w:p>
    <w:p w14:paraId="6A7832DA" w14:textId="77777777" w:rsidR="00407A70" w:rsidRPr="00551A46" w:rsidRDefault="00407A70" w:rsidP="005D37E1">
      <w:pPr>
        <w:spacing w:before="0"/>
        <w:rPr>
          <w:rFonts w:cs="Arial"/>
        </w:rPr>
      </w:pPr>
    </w:p>
    <w:p w14:paraId="2043B482" w14:textId="77777777" w:rsidR="00407A70" w:rsidRPr="00551A46" w:rsidRDefault="00407A70" w:rsidP="005D37E1">
      <w:pPr>
        <w:spacing w:before="0"/>
        <w:rPr>
          <w:rFonts w:cs="Arial"/>
        </w:rPr>
      </w:pPr>
      <w:r w:rsidRPr="00551A46">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60709480" w14:textId="77777777" w:rsidR="00407A70" w:rsidRPr="00551A46" w:rsidRDefault="00407A70" w:rsidP="005D37E1">
      <w:pPr>
        <w:spacing w:before="0"/>
        <w:rPr>
          <w:rFonts w:cs="Arial"/>
        </w:rPr>
      </w:pPr>
    </w:p>
    <w:p w14:paraId="59FDD1F5" w14:textId="77777777" w:rsidR="00407A70" w:rsidRPr="00551A46" w:rsidRDefault="00407A70" w:rsidP="005D37E1">
      <w:pPr>
        <w:spacing w:before="0"/>
        <w:rPr>
          <w:rFonts w:cs="Arial"/>
        </w:rPr>
      </w:pPr>
      <w:r w:rsidRPr="00551A46">
        <w:rPr>
          <w:rFonts w:cs="Arial"/>
        </w:rPr>
        <w:t xml:space="preserve">Уколико Корисник услуге услед кашњења из ст.1. </w:t>
      </w:r>
      <w:proofErr w:type="gramStart"/>
      <w:r w:rsidRPr="00551A46">
        <w:rPr>
          <w:rFonts w:cs="Arial"/>
        </w:rPr>
        <w:t>овог</w:t>
      </w:r>
      <w:proofErr w:type="gramEnd"/>
      <w:r w:rsidRPr="00551A46">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5E4370D6" w14:textId="77777777" w:rsidR="00EE793E" w:rsidRPr="00551A46" w:rsidRDefault="00EE793E" w:rsidP="005D37E1">
      <w:pPr>
        <w:pStyle w:val="KDParagraf"/>
        <w:spacing w:before="0"/>
        <w:rPr>
          <w:rFonts w:cs="Arial"/>
        </w:rPr>
      </w:pPr>
    </w:p>
    <w:p w14:paraId="5C4CB116" w14:textId="77777777" w:rsidR="00EE793E" w:rsidRPr="00551A46" w:rsidRDefault="00EE793E" w:rsidP="00EE793E">
      <w:pPr>
        <w:pStyle w:val="KDParagraf"/>
        <w:spacing w:before="0"/>
        <w:rPr>
          <w:rFonts w:cs="Arial"/>
          <w:b/>
        </w:rPr>
      </w:pPr>
      <w:r w:rsidRPr="00551A46">
        <w:rPr>
          <w:rFonts w:cs="Arial"/>
          <w:b/>
        </w:rPr>
        <w:t>РАСКИД УГОВОРА</w:t>
      </w:r>
    </w:p>
    <w:p w14:paraId="05326FB0" w14:textId="77777777" w:rsidR="00EE793E" w:rsidRPr="00551A46" w:rsidRDefault="00EE793E" w:rsidP="00EE793E">
      <w:pPr>
        <w:pStyle w:val="KDParagraf"/>
        <w:spacing w:before="0"/>
        <w:rPr>
          <w:rFonts w:cs="Arial"/>
          <w:b/>
        </w:rPr>
      </w:pPr>
    </w:p>
    <w:p w14:paraId="7AF36C7B" w14:textId="292949AB" w:rsidR="00EE793E" w:rsidRPr="00551A46" w:rsidRDefault="00EE793E" w:rsidP="00483B8B">
      <w:pPr>
        <w:pStyle w:val="KDParagraf"/>
        <w:spacing w:before="0"/>
        <w:jc w:val="center"/>
        <w:rPr>
          <w:rFonts w:cs="Arial"/>
        </w:rPr>
      </w:pPr>
      <w:r w:rsidRPr="00551A46">
        <w:rPr>
          <w:rFonts w:cs="Arial"/>
          <w:b/>
        </w:rPr>
        <w:t>Члан 2</w:t>
      </w:r>
      <w:r w:rsidR="00483B8B">
        <w:rPr>
          <w:rFonts w:cs="Arial"/>
          <w:b/>
          <w:lang w:val="sr-Cyrl-RS"/>
        </w:rPr>
        <w:t>8</w:t>
      </w:r>
      <w:r w:rsidRPr="00551A46">
        <w:rPr>
          <w:rFonts w:cs="Arial"/>
        </w:rPr>
        <w:t>.</w:t>
      </w:r>
    </w:p>
    <w:p w14:paraId="679597B4" w14:textId="77777777" w:rsidR="00EE793E" w:rsidRPr="00551A46" w:rsidRDefault="00EE793E" w:rsidP="00EE793E">
      <w:pPr>
        <w:pStyle w:val="KDParagraf"/>
        <w:spacing w:before="0"/>
        <w:rPr>
          <w:rFonts w:cs="Arial"/>
        </w:rPr>
      </w:pPr>
    </w:p>
    <w:p w14:paraId="70E9B951" w14:textId="77777777" w:rsidR="00EE793E" w:rsidRPr="00551A46" w:rsidRDefault="00EE793E" w:rsidP="00EE793E">
      <w:pPr>
        <w:pStyle w:val="KDParagraf"/>
        <w:spacing w:before="0"/>
        <w:rPr>
          <w:rFonts w:cs="Arial"/>
        </w:rPr>
      </w:pPr>
      <w:r w:rsidRPr="00551A46">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1774BF7" w14:textId="77777777" w:rsidR="00EE793E" w:rsidRPr="00551A46" w:rsidRDefault="00EE793E" w:rsidP="00EE793E">
      <w:pPr>
        <w:pStyle w:val="KDParagraf"/>
        <w:spacing w:before="0"/>
        <w:rPr>
          <w:rFonts w:cs="Arial"/>
        </w:rPr>
      </w:pPr>
    </w:p>
    <w:p w14:paraId="68AA202A" w14:textId="77777777" w:rsidR="00EE793E" w:rsidRPr="00551A46" w:rsidRDefault="00EE793E" w:rsidP="00EE793E">
      <w:pPr>
        <w:pStyle w:val="KDParagraf"/>
        <w:spacing w:before="0"/>
        <w:rPr>
          <w:rFonts w:cs="Arial"/>
        </w:rPr>
      </w:pPr>
      <w:r w:rsidRPr="00551A46">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1A0D880" w14:textId="77777777" w:rsidR="00EE793E" w:rsidRPr="00551A46" w:rsidRDefault="00EE793E" w:rsidP="00EE793E">
      <w:pPr>
        <w:pStyle w:val="KDParagraf"/>
        <w:spacing w:before="0"/>
        <w:rPr>
          <w:rFonts w:cs="Arial"/>
        </w:rPr>
      </w:pPr>
    </w:p>
    <w:p w14:paraId="4A76E42F" w14:textId="77777777" w:rsidR="00EE793E" w:rsidRDefault="00EE793E" w:rsidP="00EE793E">
      <w:pPr>
        <w:pStyle w:val="KDParagraf"/>
        <w:spacing w:before="0"/>
        <w:rPr>
          <w:rFonts w:cs="Arial"/>
        </w:rPr>
      </w:pPr>
    </w:p>
    <w:p w14:paraId="0B182EF5" w14:textId="77777777" w:rsidR="0083439E" w:rsidRDefault="0083439E" w:rsidP="00EE793E">
      <w:pPr>
        <w:pStyle w:val="KDParagraf"/>
        <w:spacing w:before="0"/>
        <w:rPr>
          <w:rFonts w:cs="Arial"/>
        </w:rPr>
      </w:pPr>
    </w:p>
    <w:p w14:paraId="39CE2ABF" w14:textId="77777777" w:rsidR="0083439E" w:rsidRDefault="0083439E" w:rsidP="00EE793E">
      <w:pPr>
        <w:pStyle w:val="KDParagraf"/>
        <w:spacing w:before="0"/>
        <w:rPr>
          <w:rFonts w:cs="Arial"/>
        </w:rPr>
      </w:pPr>
    </w:p>
    <w:p w14:paraId="354AC5A2" w14:textId="77777777" w:rsidR="0083439E" w:rsidRPr="00551A46" w:rsidRDefault="0083439E" w:rsidP="00EE793E">
      <w:pPr>
        <w:pStyle w:val="KDParagraf"/>
        <w:spacing w:before="0"/>
        <w:rPr>
          <w:rFonts w:cs="Arial"/>
        </w:rPr>
      </w:pPr>
    </w:p>
    <w:p w14:paraId="4E1CC19B" w14:textId="77777777" w:rsidR="00EE793E" w:rsidRPr="00551A46" w:rsidRDefault="00EE793E" w:rsidP="00EE793E">
      <w:pPr>
        <w:pStyle w:val="KDParagraf"/>
        <w:spacing w:before="0"/>
        <w:rPr>
          <w:rFonts w:cs="Arial"/>
          <w:b/>
        </w:rPr>
      </w:pPr>
      <w:r w:rsidRPr="00551A46">
        <w:rPr>
          <w:rFonts w:cs="Arial"/>
          <w:b/>
        </w:rPr>
        <w:lastRenderedPageBreak/>
        <w:t>ЗАВРШНЕ ОДРЕДБЕ</w:t>
      </w:r>
    </w:p>
    <w:p w14:paraId="403C2BAE" w14:textId="77777777" w:rsidR="00EE793E" w:rsidRPr="00551A46" w:rsidRDefault="00EE793E" w:rsidP="00EE793E">
      <w:pPr>
        <w:pStyle w:val="KDParagraf"/>
        <w:spacing w:before="0"/>
        <w:rPr>
          <w:rFonts w:cs="Arial"/>
        </w:rPr>
      </w:pPr>
    </w:p>
    <w:p w14:paraId="5F6479EA" w14:textId="5DFC3779" w:rsidR="00EE793E" w:rsidRPr="00551A46" w:rsidRDefault="00EE793E" w:rsidP="00483B8B">
      <w:pPr>
        <w:pStyle w:val="KDParagraf"/>
        <w:spacing w:before="0"/>
        <w:jc w:val="center"/>
        <w:rPr>
          <w:rFonts w:cs="Arial"/>
        </w:rPr>
      </w:pPr>
      <w:r w:rsidRPr="00551A46">
        <w:rPr>
          <w:rFonts w:cs="Arial"/>
          <w:b/>
        </w:rPr>
        <w:t>Члан 2</w:t>
      </w:r>
      <w:r w:rsidR="00483B8B">
        <w:rPr>
          <w:rFonts w:cs="Arial"/>
          <w:b/>
          <w:lang w:val="sr-Cyrl-RS"/>
        </w:rPr>
        <w:t>9</w:t>
      </w:r>
      <w:r w:rsidRPr="00551A46">
        <w:rPr>
          <w:rFonts w:cs="Arial"/>
        </w:rPr>
        <w:t>.</w:t>
      </w:r>
    </w:p>
    <w:p w14:paraId="2CA5FFB1" w14:textId="77777777" w:rsidR="00EE793E" w:rsidRPr="00551A46" w:rsidRDefault="00EE793E" w:rsidP="00EE793E">
      <w:pPr>
        <w:pStyle w:val="KDParagraf"/>
        <w:spacing w:before="0"/>
        <w:rPr>
          <w:rFonts w:cs="Arial"/>
        </w:rPr>
      </w:pPr>
    </w:p>
    <w:p w14:paraId="774F028A" w14:textId="77777777" w:rsidR="00EE793E" w:rsidRPr="00551A46" w:rsidRDefault="00EE793E" w:rsidP="00EE793E">
      <w:pPr>
        <w:pStyle w:val="KDParagraf"/>
        <w:spacing w:before="0"/>
        <w:rPr>
          <w:rFonts w:cs="Arial"/>
        </w:rPr>
      </w:pPr>
      <w:r w:rsidRPr="00551A46">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1D84929" w14:textId="77777777" w:rsidR="00EE793E" w:rsidRPr="00551A46" w:rsidRDefault="00EE793E" w:rsidP="00EE793E">
      <w:pPr>
        <w:pStyle w:val="KDParagraf"/>
        <w:spacing w:before="0"/>
        <w:rPr>
          <w:rFonts w:cs="Arial"/>
        </w:rPr>
      </w:pPr>
    </w:p>
    <w:p w14:paraId="501F7411" w14:textId="07B1930C" w:rsidR="00EE793E" w:rsidRPr="00551A46" w:rsidRDefault="00436E87" w:rsidP="00483B8B">
      <w:pPr>
        <w:pStyle w:val="KDParagraf"/>
        <w:spacing w:before="0"/>
        <w:jc w:val="center"/>
        <w:rPr>
          <w:rFonts w:cs="Arial"/>
        </w:rPr>
      </w:pPr>
      <w:r w:rsidRPr="00551A46">
        <w:rPr>
          <w:rFonts w:cs="Arial"/>
          <w:b/>
        </w:rPr>
        <w:t xml:space="preserve">Члан </w:t>
      </w:r>
      <w:r w:rsidR="00483B8B">
        <w:rPr>
          <w:rFonts w:cs="Arial"/>
          <w:b/>
          <w:lang w:val="sr-Cyrl-RS"/>
        </w:rPr>
        <w:t>30</w:t>
      </w:r>
      <w:r w:rsidR="00EE793E" w:rsidRPr="00551A46">
        <w:rPr>
          <w:rFonts w:cs="Arial"/>
        </w:rPr>
        <w:t>.</w:t>
      </w:r>
    </w:p>
    <w:p w14:paraId="61B4963A" w14:textId="77777777" w:rsidR="00EE793E" w:rsidRPr="00551A46" w:rsidRDefault="00EE793E" w:rsidP="00EE793E">
      <w:pPr>
        <w:pStyle w:val="KDParagraf"/>
        <w:spacing w:before="0"/>
        <w:rPr>
          <w:rFonts w:cs="Arial"/>
        </w:rPr>
      </w:pPr>
    </w:p>
    <w:p w14:paraId="67F4180B" w14:textId="77777777" w:rsidR="00EE793E" w:rsidRPr="00551A46" w:rsidRDefault="00EE793E" w:rsidP="00EE793E">
      <w:pPr>
        <w:pStyle w:val="KDParagraf"/>
        <w:spacing w:before="0"/>
        <w:rPr>
          <w:rFonts w:cs="Arial"/>
        </w:rPr>
      </w:pPr>
      <w:r w:rsidRPr="00551A46">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56A1EBA" w14:textId="77777777" w:rsidR="00EE793E" w:rsidRPr="00551A46" w:rsidRDefault="00EE793E" w:rsidP="00EE793E">
      <w:pPr>
        <w:pStyle w:val="KDParagraf"/>
        <w:spacing w:before="0"/>
        <w:rPr>
          <w:rFonts w:cs="Arial"/>
        </w:rPr>
      </w:pPr>
    </w:p>
    <w:p w14:paraId="6329B91C" w14:textId="65B78300" w:rsidR="00EE793E" w:rsidRPr="00551A46" w:rsidRDefault="00EE793E" w:rsidP="00483B8B">
      <w:pPr>
        <w:pStyle w:val="KDParagraf"/>
        <w:spacing w:before="0"/>
        <w:jc w:val="center"/>
        <w:rPr>
          <w:rFonts w:cs="Arial"/>
        </w:rPr>
      </w:pPr>
      <w:r w:rsidRPr="00551A46">
        <w:rPr>
          <w:rFonts w:cs="Arial"/>
          <w:b/>
        </w:rPr>
        <w:t>Члан 3</w:t>
      </w:r>
      <w:r w:rsidR="00483B8B">
        <w:rPr>
          <w:rFonts w:cs="Arial"/>
          <w:b/>
          <w:lang w:val="sr-Cyrl-RS"/>
        </w:rPr>
        <w:t>1</w:t>
      </w:r>
      <w:r w:rsidRPr="00551A46">
        <w:rPr>
          <w:rFonts w:cs="Arial"/>
        </w:rPr>
        <w:t>.</w:t>
      </w:r>
    </w:p>
    <w:p w14:paraId="52AF4475" w14:textId="77777777" w:rsidR="00EE793E" w:rsidRPr="00551A46" w:rsidRDefault="00EE793E" w:rsidP="00EE793E">
      <w:pPr>
        <w:pStyle w:val="KDParagraf"/>
        <w:spacing w:before="0"/>
        <w:rPr>
          <w:rFonts w:cs="Arial"/>
        </w:rPr>
      </w:pPr>
    </w:p>
    <w:p w14:paraId="28E21BD0" w14:textId="77777777" w:rsidR="00EE793E" w:rsidRPr="00551A46" w:rsidRDefault="00EE793E" w:rsidP="00EE793E">
      <w:pPr>
        <w:pStyle w:val="KDParagraf"/>
        <w:spacing w:before="0"/>
        <w:rPr>
          <w:rFonts w:cs="Arial"/>
        </w:rPr>
      </w:pPr>
      <w:r w:rsidRPr="00551A46">
        <w:rPr>
          <w:rFonts w:cs="Arial"/>
        </w:rPr>
        <w:t xml:space="preserve">Уговорне страна током трајања овог </w:t>
      </w:r>
      <w:proofErr w:type="gramStart"/>
      <w:r w:rsidRPr="00551A46">
        <w:rPr>
          <w:rFonts w:cs="Arial"/>
        </w:rPr>
        <w:t>Уговора  због</w:t>
      </w:r>
      <w:proofErr w:type="gramEnd"/>
      <w:r w:rsidRPr="00551A46">
        <w:rPr>
          <w:rFonts w:cs="Arial"/>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3F574A1F" w14:textId="77777777" w:rsidR="00EE793E" w:rsidRPr="00551A46" w:rsidRDefault="00EE793E" w:rsidP="00EE793E">
      <w:pPr>
        <w:pStyle w:val="KDParagraf"/>
        <w:spacing w:before="0"/>
        <w:rPr>
          <w:rFonts w:cs="Arial"/>
        </w:rPr>
      </w:pPr>
    </w:p>
    <w:p w14:paraId="12C35E7B" w14:textId="704A5233" w:rsidR="00EE793E" w:rsidRPr="00551A46" w:rsidRDefault="00EE793E" w:rsidP="00483B8B">
      <w:pPr>
        <w:pStyle w:val="KDParagraf"/>
        <w:spacing w:before="0"/>
        <w:jc w:val="center"/>
        <w:rPr>
          <w:rFonts w:cs="Arial"/>
        </w:rPr>
      </w:pPr>
      <w:r w:rsidRPr="00551A46">
        <w:rPr>
          <w:rFonts w:cs="Arial"/>
          <w:b/>
        </w:rPr>
        <w:t>Члан 3</w:t>
      </w:r>
      <w:r w:rsidR="00483B8B">
        <w:rPr>
          <w:rFonts w:cs="Arial"/>
          <w:b/>
          <w:lang w:val="sr-Cyrl-RS"/>
        </w:rPr>
        <w:t>2</w:t>
      </w:r>
      <w:r w:rsidRPr="00551A46">
        <w:rPr>
          <w:rFonts w:cs="Arial"/>
        </w:rPr>
        <w:t>.</w:t>
      </w:r>
    </w:p>
    <w:p w14:paraId="6FC2998E" w14:textId="77777777" w:rsidR="0022602E" w:rsidRPr="00551A46" w:rsidRDefault="0022602E" w:rsidP="00EE793E">
      <w:pPr>
        <w:pStyle w:val="KDParagraf"/>
        <w:spacing w:before="0"/>
        <w:rPr>
          <w:rFonts w:cs="Arial"/>
        </w:rPr>
      </w:pPr>
    </w:p>
    <w:p w14:paraId="6BCC2814" w14:textId="77777777" w:rsidR="00DD21B4" w:rsidRPr="00551A46" w:rsidRDefault="00DD21B4" w:rsidP="00DD21B4">
      <w:pPr>
        <w:tabs>
          <w:tab w:val="left" w:pos="567"/>
        </w:tabs>
        <w:spacing w:before="0"/>
        <w:rPr>
          <w:rFonts w:cs="Arial"/>
        </w:rPr>
      </w:pPr>
      <w:r w:rsidRPr="00551A46">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551A46">
        <w:rPr>
          <w:rFonts w:cs="Arial"/>
          <w:lang w:val="sr-Cyrl-CS"/>
        </w:rPr>
        <w:t>Београду</w:t>
      </w:r>
      <w:r w:rsidRPr="00551A46">
        <w:rPr>
          <w:rFonts w:cs="Arial"/>
          <w:noProof/>
          <w:lang w:val="sr-Cyrl-RS"/>
        </w:rPr>
        <w:t xml:space="preserve"> </w:t>
      </w:r>
      <w:r w:rsidRPr="00551A46">
        <w:rPr>
          <w:rFonts w:cs="Arial"/>
        </w:rPr>
        <w:t>(</w:t>
      </w:r>
      <w:r w:rsidRPr="00551A46">
        <w:rPr>
          <w:rFonts w:cs="Arial"/>
          <w:lang w:val="sr-Cyrl-RS"/>
        </w:rPr>
        <w:t xml:space="preserve">односно </w:t>
      </w:r>
      <w:r w:rsidRPr="00551A46">
        <w:rPr>
          <w:rFonts w:cs="Arial"/>
        </w:rPr>
        <w:t>Спољнотрговинске арбитраже при Привредној комори Србије, уз примену њеног Правилника</w:t>
      </w:r>
      <w:r w:rsidRPr="00551A46">
        <w:rPr>
          <w:rFonts w:cs="Arial"/>
          <w:lang w:val="sr-Cyrl-RS"/>
        </w:rPr>
        <w:t>)</w:t>
      </w:r>
      <w:r w:rsidRPr="00551A46">
        <w:rPr>
          <w:rFonts w:cs="Arial"/>
        </w:rPr>
        <w:t xml:space="preserve">. </w:t>
      </w:r>
    </w:p>
    <w:p w14:paraId="122A7663" w14:textId="77777777" w:rsidR="00DD21B4" w:rsidRPr="00551A46" w:rsidRDefault="00DD21B4" w:rsidP="00DD21B4">
      <w:pPr>
        <w:tabs>
          <w:tab w:val="left" w:pos="567"/>
        </w:tabs>
        <w:spacing w:before="0"/>
        <w:rPr>
          <w:rFonts w:cs="Arial"/>
        </w:rPr>
      </w:pPr>
      <w:r w:rsidRPr="00551A46">
        <w:rPr>
          <w:rFonts w:cs="Arial"/>
          <w:i/>
          <w:color w:val="548DD4"/>
        </w:rPr>
        <w:t>[</w:t>
      </w:r>
      <w:proofErr w:type="gramStart"/>
      <w:r w:rsidRPr="00551A46">
        <w:rPr>
          <w:rFonts w:cs="Arial"/>
          <w:i/>
          <w:color w:val="548DD4"/>
        </w:rPr>
        <w:t>напомена</w:t>
      </w:r>
      <w:proofErr w:type="gramEnd"/>
      <w:r w:rsidRPr="00551A46">
        <w:rPr>
          <w:rFonts w:cs="Arial"/>
          <w:i/>
          <w:color w:val="548DD4"/>
        </w:rPr>
        <w:t>: коначан текст у Уговору зависи од тога да ли је изабран домаћи или страни Пружалац услуге]</w:t>
      </w:r>
      <w:r w:rsidRPr="00551A46">
        <w:rPr>
          <w:rFonts w:cs="Arial"/>
          <w:color w:val="548DD4"/>
        </w:rPr>
        <w:t>.</w:t>
      </w:r>
    </w:p>
    <w:p w14:paraId="020C75D5" w14:textId="77777777" w:rsidR="00DD21B4" w:rsidRPr="00551A46" w:rsidRDefault="00DD21B4" w:rsidP="00DD21B4">
      <w:pPr>
        <w:tabs>
          <w:tab w:val="left" w:pos="567"/>
        </w:tabs>
        <w:spacing w:before="0"/>
        <w:rPr>
          <w:rFonts w:cs="Arial"/>
        </w:rPr>
      </w:pPr>
    </w:p>
    <w:p w14:paraId="30B1821E" w14:textId="331112E5" w:rsidR="00EE793E" w:rsidRPr="00551A46" w:rsidRDefault="00DD21B4" w:rsidP="00DD21B4">
      <w:pPr>
        <w:pStyle w:val="KDParagraf"/>
        <w:spacing w:before="0"/>
        <w:rPr>
          <w:rFonts w:cs="Arial"/>
        </w:rPr>
      </w:pPr>
      <w:r w:rsidRPr="00551A46">
        <w:rPr>
          <w:rFonts w:cs="Arial"/>
        </w:rPr>
        <w:t>У случају спора примењује се материјално и процесно право Републике Србије, а поступак се води на српском језику.</w:t>
      </w:r>
    </w:p>
    <w:p w14:paraId="24D97A2A" w14:textId="77777777" w:rsidR="00EE793E" w:rsidRPr="00551A46" w:rsidRDefault="00EE793E" w:rsidP="00EE793E">
      <w:pPr>
        <w:pStyle w:val="KDParagraf"/>
        <w:spacing w:before="0"/>
        <w:rPr>
          <w:rFonts w:cs="Arial"/>
        </w:rPr>
      </w:pPr>
    </w:p>
    <w:p w14:paraId="7B7BFB21" w14:textId="399145EC" w:rsidR="00EE793E" w:rsidRPr="00551A46" w:rsidRDefault="00EE793E" w:rsidP="00483B8B">
      <w:pPr>
        <w:pStyle w:val="KDParagraf"/>
        <w:spacing w:before="0"/>
        <w:jc w:val="center"/>
        <w:rPr>
          <w:rFonts w:cs="Arial"/>
        </w:rPr>
      </w:pPr>
      <w:r w:rsidRPr="00551A46">
        <w:rPr>
          <w:rFonts w:cs="Arial"/>
          <w:b/>
        </w:rPr>
        <w:t>Члан 3</w:t>
      </w:r>
      <w:r w:rsidR="00483B8B">
        <w:rPr>
          <w:rFonts w:cs="Arial"/>
          <w:b/>
          <w:lang w:val="sr-Cyrl-RS"/>
        </w:rPr>
        <w:t>3</w:t>
      </w:r>
      <w:r w:rsidRPr="00551A46">
        <w:rPr>
          <w:rFonts w:cs="Arial"/>
        </w:rPr>
        <w:t>.</w:t>
      </w:r>
    </w:p>
    <w:p w14:paraId="5E5E1799" w14:textId="77777777" w:rsidR="00EE793E" w:rsidRPr="00551A46" w:rsidRDefault="00EE793E" w:rsidP="00EE793E">
      <w:pPr>
        <w:pStyle w:val="KDParagraf"/>
        <w:spacing w:before="0"/>
        <w:rPr>
          <w:rFonts w:cs="Arial"/>
        </w:rPr>
      </w:pPr>
    </w:p>
    <w:p w14:paraId="5ABC371A" w14:textId="77777777" w:rsidR="00EE793E" w:rsidRPr="00551A46" w:rsidRDefault="00EE793E" w:rsidP="00EE793E">
      <w:pPr>
        <w:pStyle w:val="KDParagraf"/>
        <w:spacing w:before="0"/>
        <w:rPr>
          <w:rFonts w:cs="Arial"/>
        </w:rPr>
      </w:pPr>
      <w:r w:rsidRPr="00551A46">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773797F" w14:textId="77777777" w:rsidR="00EE793E" w:rsidRDefault="00EE793E" w:rsidP="00EE793E">
      <w:pPr>
        <w:pStyle w:val="KDParagraf"/>
        <w:spacing w:before="0"/>
        <w:rPr>
          <w:rFonts w:cs="Arial"/>
        </w:rPr>
      </w:pPr>
    </w:p>
    <w:p w14:paraId="42FDF728" w14:textId="77777777" w:rsidR="00BA4977" w:rsidRDefault="00BA4977" w:rsidP="00EE793E">
      <w:pPr>
        <w:pStyle w:val="KDParagraf"/>
        <w:spacing w:before="0"/>
        <w:rPr>
          <w:rFonts w:cs="Arial"/>
        </w:rPr>
      </w:pPr>
    </w:p>
    <w:p w14:paraId="23FF80B7" w14:textId="77777777" w:rsidR="00BA4977" w:rsidRPr="00551A46" w:rsidRDefault="00BA4977" w:rsidP="00EE793E">
      <w:pPr>
        <w:pStyle w:val="KDParagraf"/>
        <w:spacing w:before="0"/>
        <w:rPr>
          <w:rFonts w:cs="Arial"/>
        </w:rPr>
      </w:pPr>
    </w:p>
    <w:p w14:paraId="1408BFAD" w14:textId="103E932F" w:rsidR="00EE793E" w:rsidRPr="00551A46" w:rsidRDefault="00EE793E" w:rsidP="00483B8B">
      <w:pPr>
        <w:pStyle w:val="KDParagraf"/>
        <w:spacing w:before="0"/>
        <w:jc w:val="center"/>
        <w:rPr>
          <w:rFonts w:cs="Arial"/>
        </w:rPr>
      </w:pPr>
      <w:r w:rsidRPr="00551A46">
        <w:rPr>
          <w:rFonts w:cs="Arial"/>
          <w:b/>
        </w:rPr>
        <w:t>Члан 3</w:t>
      </w:r>
      <w:r w:rsidR="00483B8B">
        <w:rPr>
          <w:rFonts w:cs="Arial"/>
          <w:b/>
          <w:lang w:val="sr-Cyrl-RS"/>
        </w:rPr>
        <w:t>4</w:t>
      </w:r>
      <w:r w:rsidRPr="00551A46">
        <w:rPr>
          <w:rFonts w:cs="Arial"/>
        </w:rPr>
        <w:t>.</w:t>
      </w:r>
    </w:p>
    <w:p w14:paraId="2EAE1A37" w14:textId="77777777" w:rsidR="00EE793E" w:rsidRPr="00551A46" w:rsidRDefault="00EE793E" w:rsidP="00EE793E">
      <w:pPr>
        <w:pStyle w:val="KDParagraf"/>
        <w:spacing w:before="0"/>
        <w:rPr>
          <w:rFonts w:cs="Arial"/>
        </w:rPr>
      </w:pPr>
    </w:p>
    <w:p w14:paraId="68308150" w14:textId="77777777" w:rsidR="00EE793E" w:rsidRPr="00551A46" w:rsidRDefault="00EE793E" w:rsidP="00EE793E">
      <w:pPr>
        <w:pStyle w:val="KDParagraf"/>
        <w:spacing w:before="0"/>
        <w:rPr>
          <w:rFonts w:cs="Arial"/>
        </w:rPr>
      </w:pPr>
      <w:r w:rsidRPr="00551A46">
        <w:rPr>
          <w:rFonts w:cs="Arial"/>
        </w:rPr>
        <w:t>Саставни део овог Уговора чине:</w:t>
      </w:r>
    </w:p>
    <w:p w14:paraId="27DDCDA4" w14:textId="77777777" w:rsidR="00EE793E" w:rsidRPr="00551A46" w:rsidRDefault="00EE793E" w:rsidP="00EE793E">
      <w:pPr>
        <w:pStyle w:val="KDParagraf"/>
        <w:spacing w:before="0"/>
        <w:rPr>
          <w:rFonts w:cs="Arial"/>
        </w:rPr>
      </w:pPr>
    </w:p>
    <w:p w14:paraId="0326DA35" w14:textId="18C807C7" w:rsidR="00EE793E" w:rsidRPr="0057329D" w:rsidRDefault="00D06CFD" w:rsidP="00EE793E">
      <w:pPr>
        <w:pStyle w:val="KDParagraf"/>
        <w:spacing w:before="0"/>
        <w:rPr>
          <w:rFonts w:cs="Arial"/>
        </w:rPr>
      </w:pPr>
      <w:r w:rsidRPr="00551A46">
        <w:rPr>
          <w:rFonts w:cs="Arial"/>
        </w:rPr>
        <w:t xml:space="preserve">Прилог </w:t>
      </w:r>
      <w:r w:rsidRPr="0057329D">
        <w:rPr>
          <w:rFonts w:cs="Arial"/>
        </w:rPr>
        <w:t>број 1</w:t>
      </w:r>
      <w:r w:rsidRPr="0057329D">
        <w:rPr>
          <w:rFonts w:cs="Arial"/>
        </w:rPr>
        <w:tab/>
      </w:r>
      <w:r w:rsidR="0057329D" w:rsidRPr="0057329D">
        <w:rPr>
          <w:rFonts w:cs="Arial"/>
        </w:rPr>
        <w:t>Конкурсна документација</w:t>
      </w:r>
      <w:r w:rsidR="0057329D" w:rsidRPr="0057329D">
        <w:rPr>
          <w:rFonts w:cs="Arial"/>
          <w:lang w:val="sr-Cyrl-RS"/>
        </w:rPr>
        <w:t xml:space="preserve"> (на Порталу јавних набавки</w:t>
      </w:r>
      <w:r w:rsidR="0057329D" w:rsidRPr="0057329D">
        <w:rPr>
          <w:rFonts w:cs="Arial"/>
        </w:rPr>
        <w:t xml:space="preserve"> </w:t>
      </w:r>
      <w:r w:rsidR="0057329D" w:rsidRPr="0057329D">
        <w:rPr>
          <w:rFonts w:cs="Arial"/>
          <w:lang w:val="sr-Cyrl-RS"/>
        </w:rPr>
        <w:t>(</w:t>
      </w:r>
      <w:r w:rsidR="0057329D" w:rsidRPr="0057329D">
        <w:rPr>
          <w:rFonts w:cs="Arial"/>
        </w:rPr>
        <w:t>www.portal.ujn.gov.rs</w:t>
      </w:r>
      <w:r w:rsidR="0057329D" w:rsidRPr="0057329D">
        <w:rPr>
          <w:rFonts w:cs="Arial"/>
          <w:lang w:val="sr-Cyrl-RS"/>
        </w:rPr>
        <w:t xml:space="preserve">) под </w:t>
      </w:r>
      <w:proofErr w:type="gramStart"/>
      <w:r w:rsidR="0057329D" w:rsidRPr="0057329D">
        <w:rPr>
          <w:rFonts w:cs="Arial"/>
          <w:lang w:val="sr-Cyrl-RS"/>
        </w:rPr>
        <w:t>шифром</w:t>
      </w:r>
      <w:r w:rsidR="0057329D" w:rsidRPr="0057329D">
        <w:rPr>
          <w:rFonts w:cs="Arial"/>
        </w:rPr>
        <w:t>:</w:t>
      </w:r>
      <w:proofErr w:type="gramEnd"/>
      <w:r w:rsidR="0057329D" w:rsidRPr="0057329D">
        <w:rPr>
          <w:rFonts w:cs="Arial"/>
        </w:rPr>
        <w:t>__</w:t>
      </w:r>
      <w:r w:rsidR="0057329D" w:rsidRPr="0057329D">
        <w:rPr>
          <w:rFonts w:cs="Arial"/>
          <w:lang w:val="sr-Cyrl-RS"/>
        </w:rPr>
        <w:t>___)</w:t>
      </w:r>
      <w:r w:rsidR="00EE793E" w:rsidRPr="0057329D">
        <w:rPr>
          <w:rFonts w:cs="Arial"/>
        </w:rPr>
        <w:t>;</w:t>
      </w:r>
    </w:p>
    <w:p w14:paraId="048DDDA1" w14:textId="77777777" w:rsidR="00EE793E" w:rsidRPr="00551A46" w:rsidRDefault="00EE793E" w:rsidP="00EE793E">
      <w:pPr>
        <w:pStyle w:val="KDParagraf"/>
        <w:spacing w:before="0"/>
        <w:rPr>
          <w:rFonts w:cs="Arial"/>
        </w:rPr>
      </w:pPr>
      <w:r w:rsidRPr="00551A46">
        <w:rPr>
          <w:rFonts w:cs="Arial"/>
        </w:rPr>
        <w:t>Прилог број 2</w:t>
      </w:r>
      <w:r w:rsidRPr="00551A46">
        <w:rPr>
          <w:rFonts w:cs="Arial"/>
        </w:rPr>
        <w:tab/>
        <w:t>Понуда;</w:t>
      </w:r>
      <w:r w:rsidRPr="00551A46">
        <w:rPr>
          <w:rFonts w:cs="Arial"/>
        </w:rPr>
        <w:tab/>
      </w:r>
    </w:p>
    <w:p w14:paraId="517C09B6" w14:textId="77777777" w:rsidR="00EE793E" w:rsidRPr="00551A46" w:rsidRDefault="00EE793E" w:rsidP="00EE793E">
      <w:pPr>
        <w:pStyle w:val="KDParagraf"/>
        <w:spacing w:before="0"/>
        <w:rPr>
          <w:rFonts w:cs="Arial"/>
        </w:rPr>
      </w:pPr>
      <w:r w:rsidRPr="00551A46">
        <w:rPr>
          <w:rFonts w:cs="Arial"/>
        </w:rPr>
        <w:t>Прилог број 3</w:t>
      </w:r>
      <w:r w:rsidRPr="00551A46">
        <w:rPr>
          <w:rFonts w:cs="Arial"/>
        </w:rPr>
        <w:tab/>
        <w:t xml:space="preserve">Опис и врста </w:t>
      </w:r>
      <w:proofErr w:type="gramStart"/>
      <w:r w:rsidRPr="00551A46">
        <w:rPr>
          <w:rFonts w:cs="Arial"/>
        </w:rPr>
        <w:t>услуге ;</w:t>
      </w:r>
      <w:proofErr w:type="gramEnd"/>
    </w:p>
    <w:p w14:paraId="1E8D59A3" w14:textId="77777777" w:rsidR="00EE793E" w:rsidRPr="00551A46" w:rsidRDefault="00EE793E" w:rsidP="00EE793E">
      <w:pPr>
        <w:pStyle w:val="KDParagraf"/>
        <w:spacing w:before="0"/>
        <w:rPr>
          <w:rFonts w:cs="Arial"/>
        </w:rPr>
      </w:pPr>
      <w:r w:rsidRPr="00551A46">
        <w:rPr>
          <w:rFonts w:cs="Arial"/>
        </w:rPr>
        <w:t>Прилог број 4</w:t>
      </w:r>
      <w:r w:rsidRPr="00551A46">
        <w:rPr>
          <w:rFonts w:cs="Arial"/>
        </w:rPr>
        <w:tab/>
        <w:t>Структура цене из Понуде;</w:t>
      </w:r>
    </w:p>
    <w:p w14:paraId="2FB47431" w14:textId="77777777" w:rsidR="00EE793E" w:rsidRPr="00551A46" w:rsidRDefault="00EE793E" w:rsidP="00EE793E">
      <w:pPr>
        <w:pStyle w:val="KDParagraf"/>
        <w:spacing w:before="0"/>
        <w:rPr>
          <w:rFonts w:cs="Arial"/>
        </w:rPr>
      </w:pPr>
      <w:r w:rsidRPr="00551A46">
        <w:rPr>
          <w:rFonts w:cs="Arial"/>
        </w:rPr>
        <w:t>Прилог број 5</w:t>
      </w:r>
      <w:r w:rsidRPr="00551A46">
        <w:rPr>
          <w:rFonts w:cs="Arial"/>
        </w:rPr>
        <w:tab/>
        <w:t xml:space="preserve">Термин план; </w:t>
      </w:r>
    </w:p>
    <w:p w14:paraId="38DA5B8F" w14:textId="7E3626D6" w:rsidR="00EE793E" w:rsidRPr="00551A46" w:rsidRDefault="0053636E" w:rsidP="0053636E">
      <w:pPr>
        <w:pStyle w:val="KDParagraf"/>
        <w:spacing w:before="0"/>
        <w:jc w:val="left"/>
        <w:rPr>
          <w:rFonts w:cs="Arial"/>
        </w:rPr>
      </w:pPr>
      <w:r>
        <w:rPr>
          <w:rFonts w:cs="Arial"/>
        </w:rPr>
        <w:t xml:space="preserve">Прилог број 6 </w:t>
      </w:r>
      <w:r w:rsidR="00EE793E" w:rsidRPr="00551A46">
        <w:rPr>
          <w:rFonts w:cs="Arial"/>
        </w:rPr>
        <w:t>Списак извршилаца и Резервни списак извршилаца;</w:t>
      </w:r>
    </w:p>
    <w:p w14:paraId="2BF75C09" w14:textId="14D6990D" w:rsidR="00EE793E" w:rsidRPr="00551A46" w:rsidRDefault="00EE793E" w:rsidP="0053636E">
      <w:pPr>
        <w:pStyle w:val="KDParagraf"/>
        <w:spacing w:before="0"/>
        <w:jc w:val="left"/>
        <w:rPr>
          <w:rFonts w:cs="Arial"/>
        </w:rPr>
      </w:pPr>
      <w:r w:rsidRPr="00551A46">
        <w:rPr>
          <w:rFonts w:cs="Arial"/>
        </w:rPr>
        <w:t>Прилог број 7</w:t>
      </w:r>
      <w:r w:rsidR="0053636E">
        <w:rPr>
          <w:rFonts w:cs="Arial"/>
          <w:lang w:val="sr-Cyrl-RS"/>
        </w:rPr>
        <w:t xml:space="preserve"> </w:t>
      </w:r>
      <w:r w:rsidRPr="00551A46">
        <w:rPr>
          <w:rFonts w:cs="Arial"/>
        </w:rPr>
        <w:t>Уговор о чувању пословне тајне и поверљивих информација;</w:t>
      </w:r>
    </w:p>
    <w:p w14:paraId="01F10473" w14:textId="07BA3967" w:rsidR="00436E87" w:rsidRPr="00551A46" w:rsidRDefault="00436E87" w:rsidP="0053636E">
      <w:pPr>
        <w:pStyle w:val="KDParagraf"/>
        <w:spacing w:before="0"/>
        <w:jc w:val="left"/>
        <w:rPr>
          <w:rFonts w:cs="Arial"/>
        </w:rPr>
      </w:pPr>
      <w:r w:rsidRPr="00551A46">
        <w:rPr>
          <w:rFonts w:cs="Arial"/>
          <w:lang w:val="sr-Cyrl-RS"/>
        </w:rPr>
        <w:t xml:space="preserve">Прилог број </w:t>
      </w:r>
      <w:r w:rsidRPr="00551A46">
        <w:rPr>
          <w:rFonts w:cs="Arial"/>
          <w:lang w:val="sr-Latn-RS"/>
        </w:rPr>
        <w:t>8</w:t>
      </w:r>
      <w:r w:rsidR="0053636E">
        <w:rPr>
          <w:rFonts w:cs="Arial"/>
          <w:lang w:val="sr-Cyrl-RS"/>
        </w:rPr>
        <w:t xml:space="preserve"> </w:t>
      </w:r>
      <w:r w:rsidRPr="00551A46">
        <w:rPr>
          <w:rFonts w:cs="Arial"/>
          <w:lang w:val="sr-Cyrl-RS"/>
        </w:rPr>
        <w:t>Средства финансијског обезбеђења</w:t>
      </w:r>
    </w:p>
    <w:p w14:paraId="5BA4A27F" w14:textId="5AF1B6BB" w:rsidR="00436E87" w:rsidRPr="00551A46" w:rsidRDefault="00436E87" w:rsidP="0053636E">
      <w:pPr>
        <w:pStyle w:val="KDParagraf"/>
        <w:spacing w:before="0"/>
        <w:jc w:val="left"/>
        <w:rPr>
          <w:rFonts w:cs="Arial"/>
          <w:lang w:val="sr-Cyrl-RS"/>
        </w:rPr>
      </w:pPr>
      <w:r w:rsidRPr="00551A46">
        <w:rPr>
          <w:rFonts w:cs="Arial"/>
        </w:rPr>
        <w:t>Прилог број 9</w:t>
      </w:r>
      <w:r w:rsidR="0053636E">
        <w:rPr>
          <w:rFonts w:cs="Arial"/>
        </w:rPr>
        <w:t xml:space="preserve"> </w:t>
      </w:r>
      <w:r w:rsidR="00EE793E" w:rsidRPr="00551A46">
        <w:rPr>
          <w:rFonts w:cs="Arial"/>
        </w:rPr>
        <w:t xml:space="preserve">Споразум о заједничком извршењу </w:t>
      </w:r>
      <w:proofErr w:type="gramStart"/>
      <w:r w:rsidR="00EE793E" w:rsidRPr="00551A46">
        <w:rPr>
          <w:rFonts w:cs="Arial"/>
        </w:rPr>
        <w:t>услуге</w:t>
      </w:r>
      <w:r w:rsidRPr="00551A46">
        <w:rPr>
          <w:rFonts w:cs="Arial"/>
          <w:lang w:val="sr-Cyrl-RS"/>
        </w:rPr>
        <w:t>(</w:t>
      </w:r>
      <w:proofErr w:type="gramEnd"/>
      <w:r w:rsidRPr="00551A46">
        <w:rPr>
          <w:rFonts w:cs="Arial"/>
          <w:lang w:val="sr-Cyrl-RS"/>
        </w:rPr>
        <w:t>у случају подношења заједничке понуде)</w:t>
      </w:r>
    </w:p>
    <w:p w14:paraId="2EA23A85" w14:textId="47FD9B19" w:rsidR="00D06CFD" w:rsidRPr="00551A46" w:rsidRDefault="00D06CFD" w:rsidP="00EE793E">
      <w:pPr>
        <w:pStyle w:val="KDParagraf"/>
        <w:spacing w:before="0"/>
        <w:rPr>
          <w:rFonts w:cs="Arial"/>
        </w:rPr>
      </w:pPr>
    </w:p>
    <w:p w14:paraId="552BABBD" w14:textId="77777777" w:rsidR="00EE793E" w:rsidRPr="00551A46" w:rsidRDefault="00EE793E" w:rsidP="00EE793E">
      <w:pPr>
        <w:pStyle w:val="KDParagraf"/>
        <w:spacing w:before="0"/>
        <w:rPr>
          <w:rFonts w:cs="Arial"/>
        </w:rPr>
      </w:pPr>
    </w:p>
    <w:p w14:paraId="07685372" w14:textId="2E51F177" w:rsidR="00EE793E" w:rsidRPr="00551A46" w:rsidRDefault="00EE793E" w:rsidP="009E3B34">
      <w:pPr>
        <w:pStyle w:val="KDParagraf"/>
        <w:spacing w:before="0"/>
        <w:jc w:val="center"/>
        <w:rPr>
          <w:rFonts w:cs="Arial"/>
        </w:rPr>
      </w:pPr>
      <w:r w:rsidRPr="00551A46">
        <w:rPr>
          <w:rFonts w:cs="Arial"/>
          <w:b/>
        </w:rPr>
        <w:t>Члан 3</w:t>
      </w:r>
      <w:r w:rsidR="0053636E">
        <w:rPr>
          <w:rFonts w:cs="Arial"/>
          <w:b/>
          <w:lang w:val="sr-Cyrl-RS"/>
        </w:rPr>
        <w:t>5</w:t>
      </w:r>
      <w:r w:rsidRPr="00551A46">
        <w:rPr>
          <w:rFonts w:cs="Arial"/>
        </w:rPr>
        <w:t>.</w:t>
      </w:r>
    </w:p>
    <w:p w14:paraId="4855F177" w14:textId="77777777" w:rsidR="00EE793E" w:rsidRPr="00551A46" w:rsidRDefault="00EE793E" w:rsidP="00EE793E">
      <w:pPr>
        <w:pStyle w:val="KDParagraf"/>
        <w:spacing w:before="0"/>
        <w:rPr>
          <w:rFonts w:cs="Arial"/>
        </w:rPr>
      </w:pPr>
    </w:p>
    <w:p w14:paraId="241D2CC9" w14:textId="77777777" w:rsidR="00EE793E" w:rsidRPr="00551A46" w:rsidRDefault="00EE793E" w:rsidP="00EE793E">
      <w:pPr>
        <w:pStyle w:val="KDParagraf"/>
        <w:spacing w:before="0"/>
        <w:rPr>
          <w:rFonts w:cs="Arial"/>
        </w:rPr>
      </w:pPr>
      <w:r w:rsidRPr="00551A46">
        <w:rPr>
          <w:rFonts w:cs="Arial"/>
        </w:rPr>
        <w:t xml:space="preserve">Овај Уговор се закључује </w:t>
      </w:r>
      <w:proofErr w:type="gramStart"/>
      <w:r w:rsidRPr="00551A46">
        <w:rPr>
          <w:rFonts w:cs="Arial"/>
        </w:rPr>
        <w:t>у  6</w:t>
      </w:r>
      <w:proofErr w:type="gramEnd"/>
      <w:r w:rsidRPr="00551A46">
        <w:rPr>
          <w:rFonts w:cs="Arial"/>
        </w:rPr>
        <w:t xml:space="preserve"> (словима: шест) примерака од којих свака Уговорна страна задржава по 3 (словима: три) идентична примерка Уговора.</w:t>
      </w:r>
    </w:p>
    <w:p w14:paraId="0E4BEA99" w14:textId="77777777" w:rsidR="00EE793E" w:rsidRPr="00551A46" w:rsidRDefault="00EE793E" w:rsidP="00EE793E">
      <w:pPr>
        <w:pStyle w:val="KDParagraf"/>
        <w:spacing w:before="0"/>
        <w:rPr>
          <w:rFonts w:cs="Arial"/>
        </w:rPr>
      </w:pPr>
    </w:p>
    <w:p w14:paraId="11739F51" w14:textId="77777777" w:rsidR="00EE793E" w:rsidRPr="00551A46" w:rsidRDefault="00EE793E" w:rsidP="00EE793E">
      <w:pPr>
        <w:pStyle w:val="KDParagraf"/>
        <w:spacing w:before="0"/>
        <w:rPr>
          <w:rFonts w:cs="Arial"/>
        </w:rPr>
      </w:pPr>
    </w:p>
    <w:p w14:paraId="6775EFCB" w14:textId="288E4CFC" w:rsidR="0022602E" w:rsidRPr="00551A46" w:rsidRDefault="003C3007" w:rsidP="0022602E">
      <w:pPr>
        <w:pStyle w:val="KDParagraf"/>
        <w:tabs>
          <w:tab w:val="left" w:pos="5730"/>
        </w:tabs>
        <w:spacing w:before="0"/>
        <w:rPr>
          <w:rFonts w:cs="Arial"/>
          <w:b/>
          <w:lang w:val="sr-Cyrl-RS"/>
        </w:rPr>
      </w:pPr>
      <w:r w:rsidRPr="00551A46">
        <w:rPr>
          <w:rFonts w:cs="Arial"/>
          <w:lang w:val="sr-Cyrl-RS"/>
        </w:rPr>
        <w:t xml:space="preserve">     </w:t>
      </w:r>
      <w:r w:rsidR="0022602E" w:rsidRPr="00551A46">
        <w:rPr>
          <w:rFonts w:cs="Arial"/>
          <w:b/>
          <w:lang w:val="sr-Cyrl-RS"/>
        </w:rPr>
        <w:t xml:space="preserve"> </w:t>
      </w:r>
      <w:r w:rsidR="00A94FC2">
        <w:rPr>
          <w:rFonts w:cs="Arial"/>
          <w:b/>
          <w:lang w:val="sr-Cyrl-RS"/>
        </w:rPr>
        <w:t xml:space="preserve">   </w:t>
      </w:r>
      <w:r w:rsidR="0022602E" w:rsidRPr="00551A46">
        <w:rPr>
          <w:rFonts w:cs="Arial"/>
          <w:b/>
          <w:lang w:val="sr-Cyrl-RS"/>
        </w:rPr>
        <w:t>КОРИСНИК УСЛУГЕ</w:t>
      </w:r>
      <w:r w:rsidR="0022602E" w:rsidRPr="00551A46">
        <w:rPr>
          <w:rFonts w:cs="Arial"/>
          <w:b/>
          <w:lang w:val="sr-Cyrl-RS"/>
        </w:rPr>
        <w:tab/>
        <w:t xml:space="preserve">    </w:t>
      </w:r>
      <w:r w:rsidR="005D37E1">
        <w:rPr>
          <w:rFonts w:cs="Arial"/>
          <w:b/>
          <w:lang w:val="sr-Cyrl-RS"/>
        </w:rPr>
        <w:t xml:space="preserve">       </w:t>
      </w:r>
      <w:r w:rsidR="0022602E" w:rsidRPr="00551A46">
        <w:rPr>
          <w:rFonts w:cs="Arial"/>
          <w:b/>
          <w:lang w:val="sr-Cyrl-RS"/>
        </w:rPr>
        <w:t>ПРУЖАЛАЦ УСЛУГЕ</w:t>
      </w:r>
    </w:p>
    <w:p w14:paraId="1BB38E97" w14:textId="3D258E42" w:rsidR="00EE793E" w:rsidRPr="00551A46" w:rsidRDefault="003C3007" w:rsidP="003C3007">
      <w:pPr>
        <w:pStyle w:val="KDParagraf"/>
        <w:tabs>
          <w:tab w:val="left" w:pos="6240"/>
        </w:tabs>
        <w:spacing w:before="0"/>
        <w:rPr>
          <w:rFonts w:cs="Arial"/>
          <w:lang w:val="sr-Cyrl-RS"/>
        </w:rPr>
      </w:pPr>
      <w:r w:rsidRPr="00551A46">
        <w:rPr>
          <w:rFonts w:cs="Arial"/>
          <w:b/>
          <w:lang w:val="sr-Cyrl-RS"/>
        </w:rPr>
        <w:t xml:space="preserve">                                                </w:t>
      </w:r>
      <w:r w:rsidR="0022602E" w:rsidRPr="00551A46">
        <w:rPr>
          <w:rFonts w:cs="Arial"/>
          <w:b/>
          <w:lang w:val="sr-Cyrl-RS"/>
        </w:rPr>
        <w:t xml:space="preserve">                                       </w:t>
      </w:r>
    </w:p>
    <w:p w14:paraId="6E420628" w14:textId="0D0233EA" w:rsidR="0022602E" w:rsidRPr="00551A46" w:rsidRDefault="003C3007" w:rsidP="0022602E">
      <w:pPr>
        <w:pStyle w:val="KDParagraf"/>
        <w:tabs>
          <w:tab w:val="left" w:pos="6615"/>
        </w:tabs>
        <w:spacing w:before="0"/>
        <w:rPr>
          <w:rFonts w:cs="Arial"/>
          <w:b/>
          <w:lang w:val="sr-Cyrl-RS"/>
        </w:rPr>
      </w:pPr>
      <w:r w:rsidRPr="00551A46">
        <w:rPr>
          <w:rFonts w:cs="Arial"/>
          <w:lang w:val="sr-Cyrl-RS"/>
        </w:rPr>
        <w:t xml:space="preserve">     </w:t>
      </w:r>
      <w:r w:rsidR="0022602E" w:rsidRPr="00551A46">
        <w:rPr>
          <w:rFonts w:cs="Arial"/>
          <w:lang w:val="sr-Cyrl-RS"/>
        </w:rPr>
        <w:t xml:space="preserve"> </w:t>
      </w:r>
      <w:r w:rsidR="00A94FC2">
        <w:rPr>
          <w:rFonts w:cs="Arial"/>
          <w:lang w:val="sr-Cyrl-RS"/>
        </w:rPr>
        <w:t xml:space="preserve">   </w:t>
      </w:r>
      <w:r w:rsidR="0022602E" w:rsidRPr="00551A46">
        <w:rPr>
          <w:rFonts w:cs="Arial"/>
          <w:b/>
          <w:lang w:val="sr-Cyrl-RS"/>
        </w:rPr>
        <w:t xml:space="preserve">Јавно предузеће </w:t>
      </w:r>
      <w:r w:rsidR="0022602E" w:rsidRPr="00551A46">
        <w:rPr>
          <w:rFonts w:cs="Arial"/>
          <w:b/>
          <w:lang w:val="sr-Cyrl-RS"/>
        </w:rPr>
        <w:tab/>
      </w:r>
      <w:r w:rsidR="005D37E1">
        <w:rPr>
          <w:rFonts w:cs="Arial"/>
          <w:b/>
          <w:lang w:val="sr-Cyrl-RS"/>
        </w:rPr>
        <w:t xml:space="preserve">      </w:t>
      </w:r>
      <w:r w:rsidR="0022602E" w:rsidRPr="00551A46">
        <w:rPr>
          <w:rFonts w:cs="Arial"/>
          <w:b/>
          <w:lang w:val="sr-Cyrl-RS"/>
        </w:rPr>
        <w:t>Назив</w:t>
      </w:r>
    </w:p>
    <w:p w14:paraId="7061DCA4" w14:textId="2F838F70" w:rsidR="00EE793E" w:rsidRPr="00551A46" w:rsidRDefault="0053636E" w:rsidP="0022602E">
      <w:pPr>
        <w:pStyle w:val="KDParagraf"/>
        <w:tabs>
          <w:tab w:val="left" w:pos="6615"/>
        </w:tabs>
        <w:spacing w:before="0"/>
        <w:rPr>
          <w:rFonts w:cs="Arial"/>
          <w:b/>
          <w:lang w:val="sr-Cyrl-RS"/>
        </w:rPr>
      </w:pPr>
      <w:r>
        <w:rPr>
          <w:rFonts w:cs="Arial"/>
          <w:b/>
          <w:lang w:val="sr-Cyrl-RS"/>
        </w:rPr>
        <w:t>''</w:t>
      </w:r>
      <w:r w:rsidR="0022602E" w:rsidRPr="00551A46">
        <w:rPr>
          <w:rFonts w:cs="Arial"/>
          <w:b/>
          <w:lang w:val="sr-Cyrl-RS"/>
        </w:rPr>
        <w:t>Електропривреда Србије</w:t>
      </w:r>
      <w:r>
        <w:rPr>
          <w:rFonts w:cs="Arial"/>
          <w:b/>
          <w:lang w:val="sr-Cyrl-RS"/>
        </w:rPr>
        <w:t>''</w:t>
      </w:r>
      <w:r w:rsidR="0022602E" w:rsidRPr="00551A46">
        <w:rPr>
          <w:rFonts w:cs="Arial"/>
          <w:b/>
          <w:lang w:val="sr-Cyrl-RS"/>
        </w:rPr>
        <w:t xml:space="preserve"> Београд                                 </w:t>
      </w:r>
    </w:p>
    <w:p w14:paraId="6BE46172" w14:textId="3CAEA39C" w:rsidR="00C64A78" w:rsidRPr="00551A46" w:rsidRDefault="0022602E" w:rsidP="0022602E">
      <w:pPr>
        <w:pStyle w:val="KDParagraf"/>
        <w:spacing w:before="0"/>
        <w:ind w:left="360"/>
        <w:rPr>
          <w:rFonts w:cs="Arial"/>
          <w:b/>
          <w:lang w:val="sr-Cyrl-RS"/>
        </w:rPr>
      </w:pPr>
      <w:r w:rsidRPr="00551A46">
        <w:rPr>
          <w:rFonts w:cs="Arial"/>
          <w:b/>
          <w:lang w:val="sr-Cyrl-RS"/>
        </w:rPr>
        <w:t xml:space="preserve">   </w:t>
      </w:r>
    </w:p>
    <w:p w14:paraId="443CE8FA" w14:textId="77777777" w:rsidR="0022602E" w:rsidRPr="00551A46" w:rsidRDefault="0022602E" w:rsidP="0022602E">
      <w:pPr>
        <w:pStyle w:val="KDParagraf"/>
        <w:spacing w:before="0"/>
        <w:ind w:left="720"/>
        <w:rPr>
          <w:rFonts w:cs="Arial"/>
          <w:b/>
          <w:lang w:val="sr-Cyrl-RS"/>
        </w:rPr>
      </w:pPr>
    </w:p>
    <w:p w14:paraId="755A7CEE" w14:textId="6C3800D5" w:rsidR="00EE793E" w:rsidRPr="00551A46" w:rsidRDefault="00EE793E" w:rsidP="00EE793E">
      <w:pPr>
        <w:pStyle w:val="KDParagraf"/>
        <w:spacing w:before="0"/>
        <w:rPr>
          <w:rFonts w:cs="Arial"/>
        </w:rPr>
      </w:pPr>
      <w:r w:rsidRPr="00551A46">
        <w:rPr>
          <w:rFonts w:cs="Arial"/>
        </w:rPr>
        <w:t>_______________________</w:t>
      </w:r>
      <w:r w:rsidRPr="00551A46">
        <w:rPr>
          <w:rFonts w:cs="Arial"/>
        </w:rPr>
        <w:tab/>
      </w:r>
      <w:r w:rsidRPr="00551A46">
        <w:rPr>
          <w:rFonts w:cs="Arial"/>
        </w:rPr>
        <w:tab/>
      </w:r>
      <w:r w:rsidR="00A96BCA" w:rsidRPr="00551A46">
        <w:rPr>
          <w:rFonts w:cs="Arial"/>
          <w:lang w:val="sr-Cyrl-RS"/>
        </w:rPr>
        <w:t xml:space="preserve">                     </w:t>
      </w:r>
      <w:r w:rsidR="005D37E1">
        <w:rPr>
          <w:rFonts w:cs="Arial"/>
          <w:lang w:val="sr-Cyrl-RS"/>
        </w:rPr>
        <w:tab/>
      </w:r>
      <w:r w:rsidR="005D37E1">
        <w:rPr>
          <w:rFonts w:cs="Arial"/>
          <w:lang w:val="sr-Cyrl-RS"/>
        </w:rPr>
        <w:tab/>
      </w:r>
      <w:r w:rsidR="00A96BCA" w:rsidRPr="00551A46">
        <w:rPr>
          <w:rFonts w:cs="Arial"/>
          <w:lang w:val="sr-Cyrl-RS"/>
        </w:rPr>
        <w:t xml:space="preserve"> </w:t>
      </w:r>
      <w:r w:rsidRPr="00551A46">
        <w:rPr>
          <w:rFonts w:cs="Arial"/>
        </w:rPr>
        <w:t>________________________</w:t>
      </w:r>
    </w:p>
    <w:p w14:paraId="2B77B252" w14:textId="0501E6CE" w:rsidR="00EE793E" w:rsidRPr="00551A46" w:rsidRDefault="00C64A78" w:rsidP="00EE793E">
      <w:pPr>
        <w:pStyle w:val="KDParagraf"/>
        <w:spacing w:before="0"/>
        <w:rPr>
          <w:rFonts w:cs="Arial"/>
        </w:rPr>
      </w:pPr>
      <w:r w:rsidRPr="00551A46">
        <w:rPr>
          <w:rFonts w:cs="Arial"/>
          <w:lang w:val="sr-Cyrl-RS"/>
        </w:rPr>
        <w:t xml:space="preserve"> </w:t>
      </w:r>
      <w:r w:rsidR="0053636E">
        <w:rPr>
          <w:rFonts w:cs="Arial"/>
          <w:lang w:val="sr-Cyrl-RS"/>
        </w:rPr>
        <w:tab/>
      </w:r>
      <w:r w:rsidR="0053636E" w:rsidRPr="00551A46">
        <w:rPr>
          <w:rFonts w:cs="Arial"/>
          <w:b/>
          <w:lang w:val="sr-Cyrl-RS"/>
        </w:rPr>
        <w:t>Милорад Грчић</w:t>
      </w:r>
    </w:p>
    <w:p w14:paraId="2A00B102" w14:textId="2751C693" w:rsidR="00EE793E" w:rsidRPr="00551A46" w:rsidRDefault="0022602E" w:rsidP="00EE793E">
      <w:pPr>
        <w:pStyle w:val="KDParagraf"/>
        <w:spacing w:before="0"/>
        <w:rPr>
          <w:rFonts w:cs="Arial"/>
        </w:rPr>
      </w:pPr>
      <w:r w:rsidRPr="00551A46">
        <w:rPr>
          <w:rFonts w:cs="Arial"/>
          <w:b/>
          <w:lang w:val="sr-Cyrl-RS"/>
        </w:rPr>
        <w:t xml:space="preserve">     </w:t>
      </w:r>
      <w:r w:rsidR="0053636E">
        <w:rPr>
          <w:rFonts w:cs="Arial"/>
          <w:b/>
          <w:lang w:val="sr-Cyrl-RS"/>
        </w:rPr>
        <w:t xml:space="preserve">    </w:t>
      </w:r>
      <w:r w:rsidR="00D13878">
        <w:rPr>
          <w:rFonts w:cs="Arial"/>
          <w:b/>
        </w:rPr>
        <w:t xml:space="preserve"> </w:t>
      </w:r>
      <w:r w:rsidRPr="00551A46">
        <w:rPr>
          <w:rFonts w:cs="Arial"/>
          <w:b/>
          <w:lang w:val="sr-Cyrl-RS"/>
        </w:rPr>
        <w:t>в.д. директора</w:t>
      </w:r>
      <w:r w:rsidR="00EE793E" w:rsidRPr="00551A46">
        <w:rPr>
          <w:rFonts w:cs="Arial"/>
        </w:rPr>
        <w:tab/>
      </w:r>
      <w:r w:rsidR="00EE793E" w:rsidRPr="00551A46">
        <w:rPr>
          <w:rFonts w:cs="Arial"/>
        </w:rPr>
        <w:tab/>
      </w:r>
      <w:r w:rsidR="00A96BCA" w:rsidRPr="00551A46">
        <w:rPr>
          <w:rFonts w:cs="Arial"/>
          <w:lang w:val="sr-Cyrl-RS"/>
        </w:rPr>
        <w:t xml:space="preserve"> </w:t>
      </w:r>
      <w:r w:rsidRPr="00551A46">
        <w:rPr>
          <w:rFonts w:cs="Arial"/>
          <w:lang w:val="sr-Cyrl-RS"/>
        </w:rPr>
        <w:t xml:space="preserve">                              </w:t>
      </w:r>
      <w:r w:rsidR="00D13878">
        <w:rPr>
          <w:rFonts w:cs="Arial"/>
          <w:lang w:val="sr-Cyrl-RS"/>
        </w:rPr>
        <w:tab/>
      </w:r>
      <w:r w:rsidR="00D13878">
        <w:rPr>
          <w:rFonts w:cs="Arial"/>
          <w:lang w:val="sr-Cyrl-RS"/>
        </w:rPr>
        <w:tab/>
        <w:t xml:space="preserve"> </w:t>
      </w:r>
      <w:r w:rsidR="00EE793E" w:rsidRPr="00551A46">
        <w:rPr>
          <w:rFonts w:cs="Arial"/>
        </w:rPr>
        <w:t>Име и презиме</w:t>
      </w:r>
    </w:p>
    <w:p w14:paraId="77935C8F" w14:textId="27D38FCE" w:rsidR="00EE793E" w:rsidRPr="00551A46" w:rsidRDefault="00A96BCA" w:rsidP="00EE793E">
      <w:pPr>
        <w:pStyle w:val="KDParagraf"/>
        <w:spacing w:before="0"/>
        <w:rPr>
          <w:rFonts w:cs="Arial"/>
        </w:rPr>
      </w:pPr>
      <w:r w:rsidRPr="00551A46">
        <w:rPr>
          <w:rFonts w:cs="Arial"/>
          <w:lang w:val="sr-Cyrl-RS"/>
        </w:rPr>
        <w:t xml:space="preserve">                                                                      </w:t>
      </w:r>
      <w:r w:rsidR="00F96F3E" w:rsidRPr="00551A46">
        <w:rPr>
          <w:rFonts w:cs="Arial"/>
          <w:lang w:val="sr-Cyrl-RS"/>
        </w:rPr>
        <w:t xml:space="preserve">                            </w:t>
      </w:r>
      <w:r w:rsidR="003C3007" w:rsidRPr="00551A46">
        <w:rPr>
          <w:rFonts w:cs="Arial"/>
          <w:lang w:val="sr-Cyrl-RS"/>
        </w:rPr>
        <w:t xml:space="preserve"> </w:t>
      </w:r>
      <w:r w:rsidR="005D37E1">
        <w:rPr>
          <w:rFonts w:cs="Arial"/>
          <w:lang w:val="sr-Cyrl-RS"/>
        </w:rPr>
        <w:t xml:space="preserve">            </w:t>
      </w:r>
      <w:r w:rsidRPr="00551A46">
        <w:rPr>
          <w:rFonts w:cs="Arial"/>
          <w:lang w:val="sr-Cyrl-RS"/>
        </w:rPr>
        <w:t xml:space="preserve"> </w:t>
      </w:r>
      <w:r w:rsidR="00EE793E" w:rsidRPr="00551A46">
        <w:rPr>
          <w:rFonts w:cs="Arial"/>
        </w:rPr>
        <w:t>Функција</w:t>
      </w:r>
    </w:p>
    <w:p w14:paraId="6B52DB0C" w14:textId="77777777" w:rsidR="00EE793E" w:rsidRPr="00551A46" w:rsidRDefault="00EE793E" w:rsidP="00EE793E">
      <w:pPr>
        <w:pStyle w:val="KDParagraf"/>
        <w:spacing w:before="0"/>
        <w:rPr>
          <w:rFonts w:cs="Arial"/>
        </w:rPr>
      </w:pPr>
    </w:p>
    <w:p w14:paraId="64AA5A5C" w14:textId="77777777" w:rsidR="00EE793E" w:rsidRPr="00551A46" w:rsidRDefault="00EE793E" w:rsidP="00EE793E">
      <w:pPr>
        <w:pStyle w:val="KDParagraf"/>
        <w:spacing w:before="0"/>
        <w:rPr>
          <w:rFonts w:cs="Arial"/>
        </w:rPr>
      </w:pPr>
    </w:p>
    <w:p w14:paraId="04021807" w14:textId="77777777" w:rsidR="003A49ED" w:rsidRPr="00551A46" w:rsidRDefault="003A49ED" w:rsidP="003A49ED">
      <w:pPr>
        <w:pStyle w:val="KDParagraf"/>
        <w:spacing w:before="0"/>
        <w:rPr>
          <w:rFonts w:cs="Arial"/>
        </w:rPr>
      </w:pPr>
    </w:p>
    <w:p w14:paraId="310E9C9B" w14:textId="77777777" w:rsidR="00DD21B4" w:rsidRPr="00551A46" w:rsidRDefault="00DD21B4" w:rsidP="003A49ED">
      <w:pPr>
        <w:pStyle w:val="KDParagraf"/>
        <w:spacing w:before="0"/>
        <w:rPr>
          <w:rFonts w:cs="Arial"/>
        </w:rPr>
      </w:pPr>
    </w:p>
    <w:p w14:paraId="189AC6BE" w14:textId="77777777" w:rsidR="00DD21B4" w:rsidRPr="00551A46" w:rsidRDefault="00DD21B4" w:rsidP="003A49ED">
      <w:pPr>
        <w:pStyle w:val="KDParagraf"/>
        <w:spacing w:before="0"/>
        <w:rPr>
          <w:rFonts w:cs="Arial"/>
        </w:rPr>
      </w:pPr>
    </w:p>
    <w:p w14:paraId="04C7381A" w14:textId="77777777" w:rsidR="00DD21B4" w:rsidRPr="00551A46" w:rsidRDefault="00DD21B4" w:rsidP="003A49ED">
      <w:pPr>
        <w:pStyle w:val="KDParagraf"/>
        <w:spacing w:before="0"/>
        <w:rPr>
          <w:rFonts w:cs="Arial"/>
        </w:rPr>
      </w:pPr>
    </w:p>
    <w:p w14:paraId="69BFDF16" w14:textId="77777777" w:rsidR="00DD21B4" w:rsidRDefault="00DD21B4" w:rsidP="003A49ED">
      <w:pPr>
        <w:pStyle w:val="KDParagraf"/>
        <w:spacing w:before="0"/>
        <w:rPr>
          <w:rFonts w:cs="Arial"/>
        </w:rPr>
      </w:pPr>
    </w:p>
    <w:p w14:paraId="1BF9B563" w14:textId="77777777" w:rsidR="00BA4977" w:rsidRDefault="00BA4977" w:rsidP="003A49ED">
      <w:pPr>
        <w:pStyle w:val="KDParagraf"/>
        <w:spacing w:before="0"/>
        <w:rPr>
          <w:rFonts w:cs="Arial"/>
        </w:rPr>
      </w:pPr>
    </w:p>
    <w:p w14:paraId="55B066B0" w14:textId="77777777" w:rsidR="00BA4977" w:rsidRDefault="00BA4977" w:rsidP="003A49ED">
      <w:pPr>
        <w:pStyle w:val="KDParagraf"/>
        <w:spacing w:before="0"/>
        <w:rPr>
          <w:rFonts w:cs="Arial"/>
        </w:rPr>
      </w:pPr>
    </w:p>
    <w:p w14:paraId="6B6051F7" w14:textId="77777777" w:rsidR="00BA4977" w:rsidRDefault="00BA4977" w:rsidP="003A49ED">
      <w:pPr>
        <w:pStyle w:val="KDParagraf"/>
        <w:spacing w:before="0"/>
        <w:rPr>
          <w:rFonts w:cs="Arial"/>
        </w:rPr>
      </w:pPr>
    </w:p>
    <w:p w14:paraId="69355D60" w14:textId="77777777" w:rsidR="00BA4977" w:rsidRDefault="00BA4977" w:rsidP="003A49ED">
      <w:pPr>
        <w:pStyle w:val="KDParagraf"/>
        <w:spacing w:before="0"/>
        <w:rPr>
          <w:rFonts w:cs="Arial"/>
        </w:rPr>
      </w:pPr>
    </w:p>
    <w:p w14:paraId="3F4C1466" w14:textId="77777777" w:rsidR="00BA4977" w:rsidRDefault="00BA4977" w:rsidP="003A49ED">
      <w:pPr>
        <w:pStyle w:val="KDParagraf"/>
        <w:spacing w:before="0"/>
        <w:rPr>
          <w:rFonts w:cs="Arial"/>
        </w:rPr>
      </w:pPr>
    </w:p>
    <w:p w14:paraId="64B775CD" w14:textId="77777777" w:rsidR="00BA4977" w:rsidRDefault="00BA4977" w:rsidP="003A49ED">
      <w:pPr>
        <w:pStyle w:val="KDParagraf"/>
        <w:spacing w:before="0"/>
        <w:rPr>
          <w:rFonts w:cs="Arial"/>
        </w:rPr>
      </w:pPr>
    </w:p>
    <w:p w14:paraId="6D2F3720" w14:textId="77777777" w:rsidR="00BA4977" w:rsidRDefault="00BA4977" w:rsidP="003A49ED">
      <w:pPr>
        <w:pStyle w:val="KDParagraf"/>
        <w:spacing w:before="0"/>
        <w:rPr>
          <w:rFonts w:cs="Arial"/>
        </w:rPr>
      </w:pPr>
    </w:p>
    <w:p w14:paraId="4762B7EB" w14:textId="77777777" w:rsidR="00BA4977" w:rsidRDefault="00BA4977" w:rsidP="003A49ED">
      <w:pPr>
        <w:pStyle w:val="KDParagraf"/>
        <w:spacing w:before="0"/>
        <w:rPr>
          <w:rFonts w:cs="Arial"/>
        </w:rPr>
      </w:pPr>
    </w:p>
    <w:p w14:paraId="31367E6D" w14:textId="77777777" w:rsidR="00BA4977" w:rsidRDefault="00BA4977" w:rsidP="003A49ED">
      <w:pPr>
        <w:pStyle w:val="KDParagraf"/>
        <w:spacing w:before="0"/>
        <w:rPr>
          <w:rFonts w:cs="Arial"/>
        </w:rPr>
      </w:pPr>
    </w:p>
    <w:p w14:paraId="129CDD17" w14:textId="77777777" w:rsidR="00BA4977" w:rsidRDefault="00BA4977" w:rsidP="003A49ED">
      <w:pPr>
        <w:pStyle w:val="KDParagraf"/>
        <w:spacing w:before="0"/>
        <w:rPr>
          <w:rFonts w:cs="Arial"/>
        </w:rPr>
      </w:pPr>
    </w:p>
    <w:p w14:paraId="26DA6564" w14:textId="77777777" w:rsidR="00BA4977" w:rsidRDefault="00BA4977" w:rsidP="003A49ED">
      <w:pPr>
        <w:pStyle w:val="KDParagraf"/>
        <w:spacing w:before="0"/>
        <w:rPr>
          <w:rFonts w:cs="Arial"/>
        </w:rPr>
      </w:pPr>
    </w:p>
    <w:p w14:paraId="23708359" w14:textId="77777777" w:rsidR="00BA4977" w:rsidRDefault="00BA4977" w:rsidP="003A49ED">
      <w:pPr>
        <w:pStyle w:val="KDParagraf"/>
        <w:spacing w:before="0"/>
        <w:rPr>
          <w:rFonts w:cs="Arial"/>
        </w:rPr>
      </w:pPr>
    </w:p>
    <w:p w14:paraId="2E6BB4E4" w14:textId="77777777" w:rsidR="00BA4977" w:rsidRDefault="00BA4977" w:rsidP="003A49ED">
      <w:pPr>
        <w:pStyle w:val="KDParagraf"/>
        <w:spacing w:before="0"/>
        <w:rPr>
          <w:rFonts w:cs="Arial"/>
        </w:rPr>
      </w:pPr>
    </w:p>
    <w:p w14:paraId="7E0C30D4" w14:textId="77777777" w:rsidR="0028324D" w:rsidRDefault="0028324D" w:rsidP="003A49ED">
      <w:pPr>
        <w:pStyle w:val="KDParagraf"/>
        <w:spacing w:before="0"/>
        <w:rPr>
          <w:rFonts w:cs="Arial"/>
        </w:rPr>
      </w:pPr>
    </w:p>
    <w:p w14:paraId="34BA4088" w14:textId="77777777" w:rsidR="0028324D" w:rsidRDefault="0028324D" w:rsidP="003A49ED">
      <w:pPr>
        <w:pStyle w:val="KDParagraf"/>
        <w:spacing w:before="0"/>
        <w:rPr>
          <w:rFonts w:cs="Arial"/>
        </w:rPr>
      </w:pPr>
    </w:p>
    <w:p w14:paraId="684A83A3" w14:textId="77777777" w:rsidR="0028324D" w:rsidRDefault="0028324D" w:rsidP="003A49ED">
      <w:pPr>
        <w:pStyle w:val="KDParagraf"/>
        <w:spacing w:before="0"/>
        <w:rPr>
          <w:rFonts w:cs="Arial"/>
        </w:rPr>
      </w:pPr>
    </w:p>
    <w:p w14:paraId="0DA8E314" w14:textId="77777777" w:rsidR="0028324D" w:rsidRDefault="0028324D" w:rsidP="003A49ED">
      <w:pPr>
        <w:pStyle w:val="KDParagraf"/>
        <w:spacing w:before="0"/>
        <w:rPr>
          <w:rFonts w:cs="Arial"/>
        </w:rPr>
      </w:pPr>
    </w:p>
    <w:p w14:paraId="231C2818" w14:textId="77777777" w:rsidR="0028324D" w:rsidRDefault="0028324D" w:rsidP="003A49ED">
      <w:pPr>
        <w:pStyle w:val="KDParagraf"/>
        <w:spacing w:before="0"/>
        <w:rPr>
          <w:rFonts w:cs="Arial"/>
        </w:rPr>
      </w:pPr>
    </w:p>
    <w:p w14:paraId="3E15251A" w14:textId="77777777" w:rsidR="00C06FB2" w:rsidRDefault="00C06FB2" w:rsidP="003A49ED">
      <w:pPr>
        <w:pStyle w:val="KDParagraf"/>
        <w:spacing w:before="0"/>
        <w:rPr>
          <w:rFonts w:cs="Arial"/>
        </w:rPr>
      </w:pPr>
    </w:p>
    <w:p w14:paraId="4C3D3395" w14:textId="77777777" w:rsidR="00C06FB2" w:rsidRDefault="00C06FB2" w:rsidP="003A49ED">
      <w:pPr>
        <w:pStyle w:val="KDParagraf"/>
        <w:spacing w:before="0"/>
        <w:rPr>
          <w:rFonts w:cs="Arial"/>
        </w:rPr>
      </w:pPr>
    </w:p>
    <w:p w14:paraId="62F0AC80" w14:textId="77777777" w:rsidR="00C06FB2" w:rsidRDefault="00C06FB2" w:rsidP="003A49ED">
      <w:pPr>
        <w:pStyle w:val="KDParagraf"/>
        <w:spacing w:before="0"/>
        <w:rPr>
          <w:rFonts w:cs="Arial"/>
        </w:rPr>
      </w:pPr>
    </w:p>
    <w:p w14:paraId="46168E61" w14:textId="77777777" w:rsidR="00C06FB2" w:rsidRDefault="00C06FB2" w:rsidP="003A49ED">
      <w:pPr>
        <w:pStyle w:val="KDParagraf"/>
        <w:spacing w:before="0"/>
        <w:rPr>
          <w:rFonts w:cs="Arial"/>
        </w:rPr>
      </w:pPr>
    </w:p>
    <w:p w14:paraId="0A3AF28B" w14:textId="77777777" w:rsidR="0028324D" w:rsidRDefault="0028324D" w:rsidP="003A49ED">
      <w:pPr>
        <w:pStyle w:val="KDParagraf"/>
        <w:spacing w:before="0"/>
        <w:rPr>
          <w:rFonts w:cs="Arial"/>
        </w:rPr>
      </w:pPr>
    </w:p>
    <w:p w14:paraId="12777F76" w14:textId="77777777" w:rsidR="0028324D" w:rsidRDefault="0028324D" w:rsidP="003A49ED">
      <w:pPr>
        <w:pStyle w:val="KDParagraf"/>
        <w:spacing w:before="0"/>
        <w:rPr>
          <w:rFonts w:cs="Arial"/>
        </w:rPr>
      </w:pPr>
    </w:p>
    <w:p w14:paraId="75075435" w14:textId="77777777" w:rsidR="00BA4977" w:rsidRDefault="00BA4977" w:rsidP="003A49ED">
      <w:pPr>
        <w:pStyle w:val="KDParagraf"/>
        <w:spacing w:before="0"/>
        <w:rPr>
          <w:rFonts w:cs="Arial"/>
        </w:rPr>
      </w:pPr>
    </w:p>
    <w:p w14:paraId="35367D1A" w14:textId="77777777" w:rsidR="00BA4977" w:rsidRDefault="00BA4977" w:rsidP="003A49ED">
      <w:pPr>
        <w:pStyle w:val="KDParagraf"/>
        <w:spacing w:before="0"/>
        <w:rPr>
          <w:rFonts w:cs="Arial"/>
        </w:rPr>
      </w:pPr>
    </w:p>
    <w:p w14:paraId="108CA3C2" w14:textId="77777777" w:rsidR="0083439E" w:rsidRDefault="0083439E" w:rsidP="003A49ED">
      <w:pPr>
        <w:pStyle w:val="KDParagraf"/>
        <w:spacing w:before="0"/>
        <w:rPr>
          <w:rFonts w:cs="Arial"/>
        </w:rPr>
      </w:pPr>
    </w:p>
    <w:p w14:paraId="7E72FD06" w14:textId="77777777" w:rsidR="0083439E" w:rsidRDefault="0083439E" w:rsidP="003A49ED">
      <w:pPr>
        <w:pStyle w:val="KDParagraf"/>
        <w:spacing w:before="0"/>
        <w:rPr>
          <w:rFonts w:cs="Arial"/>
        </w:rPr>
      </w:pPr>
    </w:p>
    <w:p w14:paraId="1C61CE30" w14:textId="77777777" w:rsidR="0083439E" w:rsidRDefault="0083439E" w:rsidP="003A49ED">
      <w:pPr>
        <w:pStyle w:val="KDParagraf"/>
        <w:spacing w:before="0"/>
        <w:rPr>
          <w:rFonts w:cs="Arial"/>
        </w:rPr>
      </w:pPr>
    </w:p>
    <w:p w14:paraId="066A0E10" w14:textId="77777777" w:rsidR="00BA4977" w:rsidRPr="00551A46" w:rsidRDefault="00BA4977" w:rsidP="003A49ED">
      <w:pPr>
        <w:pStyle w:val="KDParagraf"/>
        <w:spacing w:before="0"/>
        <w:rPr>
          <w:rFonts w:cs="Arial"/>
        </w:rPr>
      </w:pPr>
    </w:p>
    <w:p w14:paraId="7EB3C277" w14:textId="717061F5" w:rsidR="00DD21B4" w:rsidRPr="00DD21B4" w:rsidRDefault="0028324D" w:rsidP="00DD21B4">
      <w:pPr>
        <w:pStyle w:val="KDParagraf"/>
        <w:spacing w:before="0"/>
        <w:rPr>
          <w:rFonts w:cs="Arial"/>
          <w:b/>
          <w:lang w:val="sr-Cyrl-RS"/>
        </w:rPr>
      </w:pPr>
      <w:r>
        <w:rPr>
          <w:rFonts w:cs="Arial"/>
          <w:b/>
          <w:lang w:val="sr-Cyrl-RS"/>
        </w:rPr>
        <w:lastRenderedPageBreak/>
        <w:t>У</w:t>
      </w:r>
      <w:r w:rsidR="00DD21B4" w:rsidRPr="00DD21B4">
        <w:rPr>
          <w:rFonts w:cs="Arial"/>
          <w:b/>
          <w:lang w:val="sr-Cyrl-RS"/>
        </w:rPr>
        <w:t xml:space="preserve">говор </w:t>
      </w:r>
      <w:r w:rsidR="00DD21B4" w:rsidRPr="00DD21B4">
        <w:rPr>
          <w:rFonts w:cs="Arial"/>
          <w:b/>
        </w:rPr>
        <w:t>о чувању пословне тајне и поверљивих информација</w:t>
      </w:r>
    </w:p>
    <w:p w14:paraId="51385BDF" w14:textId="77777777" w:rsidR="00DD21B4" w:rsidRPr="00DD21B4" w:rsidRDefault="00DD21B4" w:rsidP="00DD21B4">
      <w:pPr>
        <w:pStyle w:val="KDParagraf"/>
        <w:spacing w:before="0"/>
        <w:rPr>
          <w:rFonts w:cs="Arial"/>
          <w:b/>
        </w:rPr>
      </w:pPr>
    </w:p>
    <w:p w14:paraId="7A29519A" w14:textId="45C85FC2" w:rsidR="00DD21B4" w:rsidRPr="00DD21B4" w:rsidRDefault="00DD21B4" w:rsidP="00DD21B4">
      <w:pPr>
        <w:pStyle w:val="KDParagraf"/>
        <w:spacing w:before="0"/>
        <w:rPr>
          <w:rFonts w:cs="Arial"/>
        </w:rPr>
      </w:pPr>
      <w:r w:rsidRPr="00DD21B4">
        <w:rPr>
          <w:rFonts w:cs="Arial"/>
        </w:rPr>
        <w:t>Закључен</w:t>
      </w:r>
      <w:r w:rsidR="0028324D">
        <w:rPr>
          <w:rFonts w:cs="Arial"/>
          <w:lang w:val="sr-Cyrl-RS"/>
        </w:rPr>
        <w:t xml:space="preserve"> у Београду, дана_____.године</w:t>
      </w:r>
      <w:r w:rsidRPr="00DD21B4">
        <w:rPr>
          <w:rFonts w:cs="Arial"/>
        </w:rPr>
        <w:t xml:space="preserve"> између</w:t>
      </w:r>
    </w:p>
    <w:p w14:paraId="1E2C67C0" w14:textId="77777777" w:rsidR="00DD21B4" w:rsidRPr="00DD21B4" w:rsidRDefault="00DD21B4" w:rsidP="00DD21B4">
      <w:pPr>
        <w:pStyle w:val="KDParagraf"/>
        <w:spacing w:before="0"/>
        <w:rPr>
          <w:rFonts w:cs="Arial"/>
        </w:rPr>
      </w:pPr>
    </w:p>
    <w:p w14:paraId="2894EC52" w14:textId="77777777" w:rsidR="00DD21B4" w:rsidRPr="00DD21B4" w:rsidRDefault="00DD21B4" w:rsidP="00DD21B4">
      <w:pPr>
        <w:pStyle w:val="KDParagraf"/>
        <w:spacing w:before="0"/>
        <w:rPr>
          <w:rFonts w:cs="Arial"/>
        </w:rPr>
      </w:pPr>
      <w:r w:rsidRPr="00DD21B4">
        <w:rPr>
          <w:rFonts w:cs="Arial"/>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Pr="00DD21B4">
        <w:rPr>
          <w:rFonts w:cs="Arial"/>
          <w:lang w:val="sr-Cyrl-RS"/>
        </w:rPr>
        <w:t>законски заступник</w:t>
      </w:r>
      <w:r w:rsidRPr="00DD21B4">
        <w:rPr>
          <w:rFonts w:cs="Arial"/>
        </w:rPr>
        <w:t>, в.д.директора</w:t>
      </w:r>
      <w:r w:rsidRPr="00DD21B4">
        <w:rPr>
          <w:rFonts w:cs="Arial"/>
          <w:lang w:val="sr-Cyrl-RS"/>
        </w:rPr>
        <w:t>, Милорад Грчић</w:t>
      </w:r>
      <w:r w:rsidRPr="00DD21B4">
        <w:rPr>
          <w:rFonts w:cs="Arial"/>
        </w:rPr>
        <w:t xml:space="preserve"> (у даљем тексту: </w:t>
      </w:r>
      <w:r w:rsidRPr="00DD21B4">
        <w:rPr>
          <w:rFonts w:cs="Arial"/>
          <w:lang w:val="sr-Cyrl-RS"/>
        </w:rPr>
        <w:t>Корисник услуге</w:t>
      </w:r>
      <w:r w:rsidRPr="00DD21B4">
        <w:rPr>
          <w:rFonts w:cs="Arial"/>
        </w:rPr>
        <w:t xml:space="preserve">), </w:t>
      </w:r>
    </w:p>
    <w:p w14:paraId="743AC8C6" w14:textId="77777777" w:rsidR="00DD21B4" w:rsidRPr="00DD21B4" w:rsidRDefault="00DD21B4" w:rsidP="00DD21B4">
      <w:pPr>
        <w:pStyle w:val="KDParagraf"/>
        <w:spacing w:before="0"/>
        <w:rPr>
          <w:rFonts w:cs="Arial"/>
        </w:rPr>
      </w:pPr>
    </w:p>
    <w:p w14:paraId="0E353C9C" w14:textId="77777777" w:rsidR="00DD21B4" w:rsidRPr="00DD21B4" w:rsidRDefault="00DD21B4" w:rsidP="00DD21B4">
      <w:pPr>
        <w:pStyle w:val="KDParagraf"/>
        <w:spacing w:before="0"/>
        <w:rPr>
          <w:rFonts w:cs="Arial"/>
        </w:rPr>
      </w:pPr>
      <w:proofErr w:type="gramStart"/>
      <w:r w:rsidRPr="00DD21B4">
        <w:rPr>
          <w:rFonts w:cs="Arial"/>
        </w:rPr>
        <w:t>и</w:t>
      </w:r>
      <w:proofErr w:type="gramEnd"/>
    </w:p>
    <w:p w14:paraId="2B62D6B5" w14:textId="77777777" w:rsidR="00DD21B4" w:rsidRPr="00DD21B4" w:rsidRDefault="00DD21B4" w:rsidP="00DD21B4">
      <w:pPr>
        <w:pStyle w:val="KDParagraf"/>
        <w:spacing w:before="0"/>
        <w:rPr>
          <w:rFonts w:cs="Arial"/>
        </w:rPr>
      </w:pPr>
    </w:p>
    <w:p w14:paraId="09D3B3C6" w14:textId="77777777" w:rsidR="00DD21B4" w:rsidRPr="00DD21B4" w:rsidRDefault="00DD21B4" w:rsidP="00DD21B4">
      <w:pPr>
        <w:pStyle w:val="KDParagraf"/>
        <w:spacing w:before="0"/>
        <w:rPr>
          <w:rFonts w:cs="Arial"/>
        </w:rPr>
      </w:pPr>
      <w:r w:rsidRPr="00DD21B4">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Pr="00DD21B4">
        <w:rPr>
          <w:rFonts w:cs="Arial"/>
          <w:lang w:val="sr-Cyrl-RS"/>
        </w:rPr>
        <w:t>Пружалац услуге</w:t>
      </w:r>
      <w:r w:rsidRPr="00DD21B4">
        <w:rPr>
          <w:rFonts w:cs="Arial"/>
        </w:rPr>
        <w:t xml:space="preserve">), </w:t>
      </w:r>
    </w:p>
    <w:p w14:paraId="19A47A7D" w14:textId="77777777" w:rsidR="00DD21B4" w:rsidRPr="00DD21B4" w:rsidRDefault="00DD21B4" w:rsidP="00DD21B4">
      <w:pPr>
        <w:pStyle w:val="KDParagraf"/>
        <w:spacing w:before="0"/>
        <w:rPr>
          <w:rFonts w:cs="Arial"/>
        </w:rPr>
      </w:pPr>
    </w:p>
    <w:p w14:paraId="55FBD2CB" w14:textId="77777777" w:rsidR="00DD21B4" w:rsidRPr="00DD21B4" w:rsidRDefault="00DD21B4" w:rsidP="00DD21B4">
      <w:pPr>
        <w:pStyle w:val="KDParagraf"/>
        <w:spacing w:before="0"/>
        <w:rPr>
          <w:rFonts w:cs="Arial"/>
        </w:rPr>
      </w:pPr>
      <w:proofErr w:type="gramStart"/>
      <w:r w:rsidRPr="00DD21B4">
        <w:rPr>
          <w:rFonts w:cs="Arial"/>
        </w:rPr>
        <w:t>чланови</w:t>
      </w:r>
      <w:proofErr w:type="gramEnd"/>
      <w:r w:rsidRPr="00DD21B4">
        <w:rPr>
          <w:rFonts w:cs="Arial"/>
        </w:rPr>
        <w:t xml:space="preserve"> групе /подизвођачи _________________________________________________</w:t>
      </w:r>
    </w:p>
    <w:p w14:paraId="38D2973B" w14:textId="77777777" w:rsidR="00DD21B4" w:rsidRPr="00DD21B4" w:rsidRDefault="00DD21B4" w:rsidP="00DD21B4">
      <w:pPr>
        <w:pStyle w:val="KDParagraf"/>
        <w:spacing w:before="0"/>
        <w:rPr>
          <w:rFonts w:cs="Arial"/>
        </w:rPr>
      </w:pPr>
      <w:r w:rsidRPr="00DD21B4">
        <w:rPr>
          <w:rFonts w:cs="Arial"/>
        </w:rPr>
        <w:t xml:space="preserve">_________________________________________________________________________, </w:t>
      </w:r>
    </w:p>
    <w:p w14:paraId="020071FA" w14:textId="77777777" w:rsidR="00DD21B4" w:rsidRPr="00DD21B4" w:rsidRDefault="00DD21B4" w:rsidP="00DD21B4">
      <w:pPr>
        <w:pStyle w:val="KDParagraf"/>
        <w:spacing w:before="0"/>
        <w:rPr>
          <w:rFonts w:cs="Arial"/>
        </w:rPr>
      </w:pPr>
    </w:p>
    <w:p w14:paraId="6621387E" w14:textId="77777777" w:rsidR="00DD21B4" w:rsidRPr="00DD21B4" w:rsidRDefault="00DD21B4" w:rsidP="00DD21B4">
      <w:pPr>
        <w:pStyle w:val="KDParagraf"/>
        <w:spacing w:before="0"/>
        <w:rPr>
          <w:rFonts w:cs="Arial"/>
        </w:rPr>
      </w:pPr>
      <w:proofErr w:type="gramStart"/>
      <w:r w:rsidRPr="00DD21B4">
        <w:rPr>
          <w:rFonts w:cs="Arial"/>
        </w:rPr>
        <w:t>заједнички</w:t>
      </w:r>
      <w:proofErr w:type="gramEnd"/>
      <w:r w:rsidRPr="00DD21B4">
        <w:rPr>
          <w:rFonts w:cs="Arial"/>
        </w:rPr>
        <w:t xml:space="preserve"> назив Стране.</w:t>
      </w:r>
    </w:p>
    <w:p w14:paraId="23812E37" w14:textId="77777777" w:rsidR="00DD21B4" w:rsidRPr="00DD21B4" w:rsidRDefault="00DD21B4" w:rsidP="00DD21B4">
      <w:pPr>
        <w:pStyle w:val="KDParagraf"/>
        <w:spacing w:before="0"/>
        <w:rPr>
          <w:rFonts w:cs="Arial"/>
        </w:rPr>
      </w:pPr>
    </w:p>
    <w:p w14:paraId="2DD6C8CD" w14:textId="77777777" w:rsidR="00DD21B4" w:rsidRPr="00DD21B4" w:rsidRDefault="00DD21B4" w:rsidP="0028324D">
      <w:pPr>
        <w:pStyle w:val="KDParagraf"/>
        <w:spacing w:before="0"/>
        <w:jc w:val="center"/>
        <w:rPr>
          <w:rFonts w:cs="Arial"/>
          <w:b/>
        </w:rPr>
      </w:pPr>
      <w:r w:rsidRPr="00DD21B4">
        <w:rPr>
          <w:rFonts w:cs="Arial"/>
          <w:b/>
        </w:rPr>
        <w:t>Члан 1.</w:t>
      </w:r>
    </w:p>
    <w:p w14:paraId="23E22BA1" w14:textId="1C056CAC" w:rsidR="00DD21B4" w:rsidRPr="00DD21B4" w:rsidRDefault="00DD21B4" w:rsidP="00DD21B4">
      <w:pPr>
        <w:pStyle w:val="KDParagraf"/>
        <w:spacing w:before="0"/>
        <w:rPr>
          <w:rFonts w:cs="Arial"/>
        </w:rPr>
      </w:pPr>
      <w:r w:rsidRPr="00DD21B4">
        <w:rPr>
          <w:rFonts w:cs="Arial"/>
        </w:rPr>
        <w:t xml:space="preserve">Стране су се договориле да у вези са набавком </w:t>
      </w:r>
      <w:r w:rsidRPr="00DD21B4">
        <w:rPr>
          <w:rFonts w:cs="Arial"/>
          <w:lang w:val="sr-Cyrl-RS"/>
        </w:rPr>
        <w:t>услуга</w:t>
      </w:r>
      <w:r w:rsidRPr="00DD21B4">
        <w:rPr>
          <w:rFonts w:cs="Arial"/>
        </w:rPr>
        <w:t>„</w:t>
      </w:r>
      <w:r w:rsidRPr="00DD21B4">
        <w:rPr>
          <w:rFonts w:cs="Arial"/>
          <w:b/>
          <w:lang w:val="ru-RU"/>
        </w:rPr>
        <w:t xml:space="preserve"> </w:t>
      </w:r>
      <w:r w:rsidRPr="00DD21B4">
        <w:rPr>
          <w:rFonts w:cs="Arial"/>
          <w:lang w:val="ru-RU" w:eastAsia="ar-SA"/>
        </w:rPr>
        <w:t>Анализа разних пројеката и израда инвестиционо техничке документације-Пројекат бр. 4-Лабораторијска физичко-механичка испитивања за потребе соларне електране у Костолцу''</w:t>
      </w:r>
      <w:r w:rsidRPr="00DD21B4">
        <w:rPr>
          <w:rFonts w:cs="Arial"/>
        </w:rPr>
        <w:t>, Јавна набавка број JNMV/1000/0215/2016</w:t>
      </w:r>
      <w:r w:rsidRPr="00DD21B4">
        <w:rPr>
          <w:rFonts w:cs="Arial"/>
          <w:lang w:val="sr-Cyrl-RS"/>
        </w:rPr>
        <w:t xml:space="preserve"> </w:t>
      </w:r>
      <w:r w:rsidRPr="00DD21B4">
        <w:rPr>
          <w:rFonts w:cs="Arial"/>
        </w:rPr>
        <w:t xml:space="preserve">(у даљем тексту: </w:t>
      </w:r>
      <w:r w:rsidRPr="00DD21B4">
        <w:rPr>
          <w:rFonts w:cs="Arial"/>
          <w:lang w:val="sr-Cyrl-RS"/>
        </w:rPr>
        <w:t>Услуге</w:t>
      </w:r>
      <w:r w:rsidRPr="00DD21B4">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36B07A15" w14:textId="77777777" w:rsidR="00DD21B4" w:rsidRPr="00DD21B4" w:rsidRDefault="00DD21B4" w:rsidP="00DD21B4">
      <w:pPr>
        <w:pStyle w:val="KDParagraf"/>
        <w:spacing w:before="0"/>
        <w:rPr>
          <w:rFonts w:cs="Arial"/>
        </w:rPr>
      </w:pPr>
    </w:p>
    <w:p w14:paraId="2B48531E" w14:textId="77777777" w:rsidR="00DD21B4" w:rsidRPr="00DD21B4" w:rsidRDefault="00DD21B4" w:rsidP="00DD21B4">
      <w:pPr>
        <w:pStyle w:val="KDParagraf"/>
        <w:spacing w:before="0"/>
        <w:rPr>
          <w:rFonts w:cs="Arial"/>
        </w:rPr>
      </w:pPr>
      <w:r w:rsidRPr="00DD21B4">
        <w:rPr>
          <w:rFonts w:cs="Arial"/>
        </w:rPr>
        <w:t xml:space="preserve">Овај Уговор представља прилог основном Уговору број _____ од ____. </w:t>
      </w:r>
      <w:r w:rsidRPr="00DD21B4">
        <w:rPr>
          <w:rFonts w:cs="Arial"/>
          <w:lang w:val="sr-Cyrl-RS"/>
        </w:rPr>
        <w:t>2016.</w:t>
      </w:r>
      <w:r w:rsidRPr="00DD21B4">
        <w:rPr>
          <w:rFonts w:cs="Arial"/>
        </w:rPr>
        <w:t xml:space="preserve">године. </w:t>
      </w:r>
    </w:p>
    <w:p w14:paraId="1726B789" w14:textId="77777777" w:rsidR="00DD21B4" w:rsidRPr="00DD21B4" w:rsidRDefault="00DD21B4" w:rsidP="00DD21B4">
      <w:pPr>
        <w:pStyle w:val="KDParagraf"/>
        <w:spacing w:before="0"/>
        <w:rPr>
          <w:rFonts w:cs="Arial"/>
          <w:b/>
        </w:rPr>
      </w:pPr>
    </w:p>
    <w:p w14:paraId="10A9776C" w14:textId="77777777" w:rsidR="00DD21B4" w:rsidRPr="00DD21B4" w:rsidRDefault="00DD21B4" w:rsidP="0028324D">
      <w:pPr>
        <w:pStyle w:val="KDParagraf"/>
        <w:spacing w:before="0"/>
        <w:jc w:val="center"/>
        <w:rPr>
          <w:rFonts w:cs="Arial"/>
          <w:b/>
        </w:rPr>
      </w:pPr>
      <w:r w:rsidRPr="00DD21B4">
        <w:rPr>
          <w:rFonts w:cs="Arial"/>
          <w:b/>
        </w:rPr>
        <w:t>Члан 2.</w:t>
      </w:r>
    </w:p>
    <w:p w14:paraId="505735B0" w14:textId="77777777" w:rsidR="00DD21B4" w:rsidRPr="00DD21B4" w:rsidRDefault="00DD21B4" w:rsidP="00DD21B4">
      <w:pPr>
        <w:pStyle w:val="KDParagraf"/>
        <w:spacing w:before="0"/>
        <w:rPr>
          <w:rFonts w:cs="Arial"/>
        </w:rPr>
      </w:pPr>
      <w:r w:rsidRPr="00DD21B4">
        <w:rPr>
          <w:rFonts w:cs="Arial"/>
        </w:rPr>
        <w:t xml:space="preserve">Стране су сaгласне да термини који се користе, односно проистичу из овог уговорног односа имају следеће значење: </w:t>
      </w:r>
    </w:p>
    <w:p w14:paraId="3CB37768" w14:textId="77777777" w:rsidR="00DD21B4" w:rsidRPr="00DD21B4" w:rsidRDefault="00DD21B4" w:rsidP="00DD21B4">
      <w:pPr>
        <w:pStyle w:val="KDParagraf"/>
        <w:spacing w:before="0"/>
        <w:rPr>
          <w:rFonts w:cs="Arial"/>
        </w:rPr>
      </w:pPr>
    </w:p>
    <w:p w14:paraId="4BF89BC9" w14:textId="77777777" w:rsidR="00DD21B4" w:rsidRPr="00DD21B4" w:rsidRDefault="00DD21B4" w:rsidP="00DD21B4">
      <w:pPr>
        <w:pStyle w:val="KDParagraf"/>
        <w:spacing w:before="0"/>
        <w:rPr>
          <w:rFonts w:cs="Arial"/>
        </w:rPr>
      </w:pPr>
      <w:r w:rsidRPr="00DD21B4">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1B7D410B" w14:textId="77777777" w:rsidR="00DD21B4" w:rsidRPr="00DD21B4" w:rsidRDefault="00DD21B4" w:rsidP="00DD21B4">
      <w:pPr>
        <w:pStyle w:val="KDParagraf"/>
        <w:spacing w:before="0"/>
        <w:rPr>
          <w:rFonts w:cs="Arial"/>
        </w:rPr>
      </w:pPr>
    </w:p>
    <w:p w14:paraId="2F35005D" w14:textId="77777777" w:rsidR="00DD21B4" w:rsidRPr="00DD21B4" w:rsidRDefault="00DD21B4" w:rsidP="00DD21B4">
      <w:pPr>
        <w:pStyle w:val="KDParagraf"/>
        <w:spacing w:before="0"/>
        <w:rPr>
          <w:rFonts w:cs="Arial"/>
        </w:rPr>
      </w:pPr>
      <w:r w:rsidRPr="00DD21B4">
        <w:rPr>
          <w:rFonts w:cs="Arial"/>
        </w:rPr>
        <w:t xml:space="preserve">Држалац пословне тајне – лице које на основу закона контролише коришћење пословне тајне; </w:t>
      </w:r>
    </w:p>
    <w:p w14:paraId="1F5BC08F" w14:textId="77777777" w:rsidR="00DD21B4" w:rsidRPr="00DD21B4" w:rsidRDefault="00DD21B4" w:rsidP="00DD21B4">
      <w:pPr>
        <w:pStyle w:val="KDParagraf"/>
        <w:spacing w:before="0"/>
        <w:rPr>
          <w:rFonts w:cs="Arial"/>
        </w:rPr>
      </w:pPr>
    </w:p>
    <w:p w14:paraId="1DF70073" w14:textId="77777777" w:rsidR="00DD21B4" w:rsidRPr="00DD21B4" w:rsidRDefault="00DD21B4" w:rsidP="00DD21B4">
      <w:pPr>
        <w:pStyle w:val="KDParagraf"/>
        <w:spacing w:before="0"/>
        <w:rPr>
          <w:rFonts w:cs="Arial"/>
        </w:rPr>
      </w:pPr>
      <w:r w:rsidRPr="00DD21B4">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7D8EEBB" w14:textId="77777777" w:rsidR="00DD21B4" w:rsidRPr="00DD21B4" w:rsidRDefault="00DD21B4" w:rsidP="00DD21B4">
      <w:pPr>
        <w:pStyle w:val="KDParagraf"/>
        <w:spacing w:before="0"/>
        <w:rPr>
          <w:rFonts w:cs="Arial"/>
        </w:rPr>
      </w:pPr>
    </w:p>
    <w:p w14:paraId="484B4331" w14:textId="77777777" w:rsidR="00DD21B4" w:rsidRPr="00DD21B4" w:rsidRDefault="00DD21B4" w:rsidP="00DD21B4">
      <w:pPr>
        <w:pStyle w:val="KDParagraf"/>
        <w:spacing w:before="0"/>
        <w:rPr>
          <w:rFonts w:cs="Arial"/>
        </w:rPr>
      </w:pPr>
      <w:r w:rsidRPr="00DD21B4">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A5D7EAE" w14:textId="77777777" w:rsidR="00DD21B4" w:rsidRPr="00DD21B4" w:rsidRDefault="00DD21B4" w:rsidP="00DD21B4">
      <w:pPr>
        <w:pStyle w:val="KDParagraf"/>
        <w:spacing w:before="0"/>
        <w:rPr>
          <w:rFonts w:cs="Arial"/>
        </w:rPr>
      </w:pPr>
      <w:r w:rsidRPr="00DD21B4">
        <w:rPr>
          <w:rFonts w:cs="Arial"/>
        </w:rPr>
        <w:tab/>
      </w:r>
    </w:p>
    <w:p w14:paraId="3FD17E73" w14:textId="77777777" w:rsidR="00DD21B4" w:rsidRPr="00DD21B4" w:rsidRDefault="00DD21B4" w:rsidP="00DD21B4">
      <w:pPr>
        <w:pStyle w:val="KDParagraf"/>
        <w:spacing w:before="0"/>
        <w:rPr>
          <w:rFonts w:cs="Arial"/>
        </w:rPr>
      </w:pPr>
      <w:r w:rsidRPr="00DD21B4">
        <w:rPr>
          <w:rFonts w:cs="Arial"/>
        </w:rPr>
        <w:t>Давалац – Страна која је Држалац пословне тајне, која Примаоцу уступа податке који представљају пословну тајну;</w:t>
      </w:r>
    </w:p>
    <w:p w14:paraId="62ECE62E" w14:textId="77777777" w:rsidR="00DD21B4" w:rsidRPr="00DD21B4" w:rsidRDefault="00DD21B4" w:rsidP="00DD21B4">
      <w:pPr>
        <w:pStyle w:val="KDParagraf"/>
        <w:spacing w:before="0"/>
        <w:rPr>
          <w:rFonts w:cs="Arial"/>
        </w:rPr>
      </w:pPr>
    </w:p>
    <w:p w14:paraId="35475BD6" w14:textId="77777777" w:rsidR="00DD21B4" w:rsidRPr="00DD21B4" w:rsidRDefault="00DD21B4" w:rsidP="00DD21B4">
      <w:pPr>
        <w:pStyle w:val="KDParagraf"/>
        <w:spacing w:before="0"/>
        <w:rPr>
          <w:rFonts w:cs="Arial"/>
        </w:rPr>
      </w:pPr>
      <w:r w:rsidRPr="00DD21B4">
        <w:rPr>
          <w:rFonts w:cs="Arial"/>
        </w:rPr>
        <w:lastRenderedPageBreak/>
        <w:t>Прималац – Страна која од Даваоца прима податке који представљају пословну тајну, те пријемом истих постаје Држалац пословне тајне;</w:t>
      </w:r>
    </w:p>
    <w:p w14:paraId="0D9AF484" w14:textId="77777777" w:rsidR="00DD21B4" w:rsidRPr="00DD21B4" w:rsidRDefault="00DD21B4" w:rsidP="00DD21B4">
      <w:pPr>
        <w:pStyle w:val="KDParagraf"/>
        <w:spacing w:before="0"/>
        <w:rPr>
          <w:rFonts w:cs="Arial"/>
        </w:rPr>
      </w:pPr>
    </w:p>
    <w:p w14:paraId="0CA32248" w14:textId="77777777" w:rsidR="00DD21B4" w:rsidRPr="00DD21B4" w:rsidRDefault="00DD21B4" w:rsidP="00DD21B4">
      <w:pPr>
        <w:pStyle w:val="KDParagraf"/>
        <w:spacing w:before="0"/>
        <w:rPr>
          <w:rFonts w:cs="Arial"/>
        </w:rPr>
      </w:pPr>
      <w:r w:rsidRPr="00DD21B4">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966CBB7" w14:textId="77777777" w:rsidR="00DD21B4" w:rsidRPr="00DD21B4" w:rsidRDefault="00DD21B4" w:rsidP="00DD21B4">
      <w:pPr>
        <w:pStyle w:val="KDParagraf"/>
        <w:spacing w:before="0"/>
        <w:rPr>
          <w:rFonts w:cs="Arial"/>
        </w:rPr>
      </w:pPr>
    </w:p>
    <w:p w14:paraId="27A22817" w14:textId="77777777" w:rsidR="00DD21B4" w:rsidRPr="00DD21B4" w:rsidRDefault="00DD21B4" w:rsidP="00DD21B4">
      <w:pPr>
        <w:pStyle w:val="KDParagraf"/>
        <w:spacing w:before="0"/>
        <w:rPr>
          <w:rFonts w:cs="Arial"/>
        </w:rPr>
      </w:pPr>
      <w:r w:rsidRPr="00DD21B4">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35BCD53" w14:textId="77777777" w:rsidR="00DD21B4" w:rsidRPr="00DD21B4" w:rsidRDefault="00DD21B4" w:rsidP="00DD21B4">
      <w:pPr>
        <w:pStyle w:val="KDParagraf"/>
        <w:spacing w:before="0"/>
        <w:rPr>
          <w:rFonts w:cs="Arial"/>
          <w:b/>
        </w:rPr>
      </w:pPr>
    </w:p>
    <w:p w14:paraId="12E8B075" w14:textId="77777777" w:rsidR="00DD21B4" w:rsidRPr="00DD21B4" w:rsidRDefault="00DD21B4" w:rsidP="0028324D">
      <w:pPr>
        <w:pStyle w:val="KDParagraf"/>
        <w:spacing w:before="0"/>
        <w:jc w:val="center"/>
        <w:rPr>
          <w:rFonts w:cs="Arial"/>
          <w:b/>
        </w:rPr>
      </w:pPr>
      <w:r w:rsidRPr="00DD21B4">
        <w:rPr>
          <w:rFonts w:cs="Arial"/>
          <w:b/>
        </w:rPr>
        <w:t>Члан 3.</w:t>
      </w:r>
    </w:p>
    <w:p w14:paraId="03C63187" w14:textId="2CC8D7BA" w:rsidR="00DD21B4" w:rsidRPr="00DD21B4" w:rsidRDefault="00DD21B4" w:rsidP="00DD21B4">
      <w:pPr>
        <w:pStyle w:val="KDParagraf"/>
        <w:spacing w:before="0"/>
        <w:rPr>
          <w:rFonts w:cs="Arial"/>
        </w:rPr>
      </w:pPr>
      <w:r w:rsidRPr="00DD21B4">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DD21B4">
        <w:rPr>
          <w:rFonts w:cs="Arial"/>
          <w:lang w:val="sr-Cyrl-RS"/>
        </w:rPr>
        <w:t>Корисника</w:t>
      </w:r>
      <w:r w:rsidR="0028324D">
        <w:rPr>
          <w:rFonts w:cs="Arial"/>
          <w:lang w:val="sr-Cyrl-RS"/>
        </w:rPr>
        <w:t xml:space="preserve"> услуге</w:t>
      </w:r>
      <w:r w:rsidRPr="00DD21B4">
        <w:rPr>
          <w:rFonts w:cs="Arial"/>
          <w:lang w:val="sr-Cyrl-RS"/>
        </w:rPr>
        <w:t xml:space="preserve"> </w:t>
      </w:r>
      <w:r w:rsidRPr="00DD21B4">
        <w:rPr>
          <w:rFonts w:cs="Arial"/>
        </w:rPr>
        <w:t xml:space="preserve">и </w:t>
      </w:r>
      <w:r w:rsidRPr="00DD21B4">
        <w:rPr>
          <w:rFonts w:cs="Arial"/>
          <w:lang w:val="sr-Cyrl-RS"/>
        </w:rPr>
        <w:t>Пружаоца услуг</w:t>
      </w:r>
      <w:r w:rsidR="0028324D">
        <w:rPr>
          <w:rFonts w:cs="Arial"/>
          <w:lang w:val="sr-Cyrl-RS"/>
        </w:rPr>
        <w:t>е</w:t>
      </w:r>
      <w:r w:rsidRPr="00DD21B4">
        <w:rPr>
          <w:rFonts w:cs="Arial"/>
        </w:rPr>
        <w:t>.</w:t>
      </w:r>
    </w:p>
    <w:p w14:paraId="6566C449" w14:textId="77777777" w:rsidR="00DD21B4" w:rsidRPr="00DD21B4" w:rsidRDefault="00DD21B4" w:rsidP="00DD21B4">
      <w:pPr>
        <w:pStyle w:val="KDParagraf"/>
        <w:spacing w:before="0"/>
        <w:rPr>
          <w:rFonts w:cs="Arial"/>
        </w:rPr>
      </w:pPr>
    </w:p>
    <w:p w14:paraId="3284FFDC" w14:textId="77777777" w:rsidR="00DD21B4" w:rsidRPr="00DD21B4" w:rsidRDefault="00DD21B4" w:rsidP="00DD21B4">
      <w:pPr>
        <w:pStyle w:val="KDParagraf"/>
        <w:spacing w:before="0"/>
        <w:rPr>
          <w:rFonts w:cs="Arial"/>
        </w:rPr>
      </w:pPr>
      <w:r w:rsidRPr="00DD21B4">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3585E82" w14:textId="77777777" w:rsidR="00DD21B4" w:rsidRPr="00DD21B4" w:rsidRDefault="00DD21B4" w:rsidP="00DD21B4">
      <w:pPr>
        <w:pStyle w:val="KDParagraf"/>
        <w:spacing w:before="0"/>
        <w:rPr>
          <w:rFonts w:cs="Arial"/>
        </w:rPr>
      </w:pPr>
    </w:p>
    <w:p w14:paraId="602E74EB" w14:textId="77777777" w:rsidR="00DD21B4" w:rsidRPr="00DD21B4" w:rsidRDefault="00DD21B4" w:rsidP="00DD21B4">
      <w:pPr>
        <w:pStyle w:val="KDParagraf"/>
        <w:spacing w:before="0"/>
        <w:rPr>
          <w:rFonts w:cs="Arial"/>
        </w:rPr>
      </w:pPr>
      <w:r w:rsidRPr="00DD21B4">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1485773" w14:textId="77777777" w:rsidR="00DD21B4" w:rsidRPr="00DD21B4" w:rsidRDefault="00DD21B4" w:rsidP="00DD21B4">
      <w:pPr>
        <w:pStyle w:val="KDParagraf"/>
        <w:spacing w:before="0"/>
        <w:rPr>
          <w:rFonts w:cs="Arial"/>
        </w:rPr>
      </w:pPr>
    </w:p>
    <w:p w14:paraId="7F4FCF2F" w14:textId="77777777" w:rsidR="00DD21B4" w:rsidRPr="00DD21B4" w:rsidRDefault="00DD21B4" w:rsidP="00DD21B4">
      <w:pPr>
        <w:pStyle w:val="KDParagraf"/>
        <w:spacing w:before="0"/>
        <w:rPr>
          <w:rFonts w:cs="Arial"/>
        </w:rPr>
      </w:pPr>
      <w:r w:rsidRPr="00DD21B4">
        <w:rPr>
          <w:rFonts w:cs="Arial"/>
        </w:rPr>
        <w:t xml:space="preserve">Осим ако изричито није другачије уређено, </w:t>
      </w:r>
    </w:p>
    <w:p w14:paraId="33CC3A62" w14:textId="77777777" w:rsidR="00DD21B4" w:rsidRPr="00DD21B4" w:rsidRDefault="00DD21B4" w:rsidP="00DD21B4">
      <w:pPr>
        <w:pStyle w:val="KDParagraf"/>
        <w:spacing w:before="0"/>
        <w:rPr>
          <w:rFonts w:cs="Arial"/>
        </w:rPr>
      </w:pPr>
      <w:r w:rsidRPr="00DD21B4">
        <w:rPr>
          <w:rFonts w:cs="Arial"/>
        </w:rPr>
        <w:t>•</w:t>
      </w:r>
      <w:r w:rsidRPr="00DD21B4">
        <w:rPr>
          <w:rFonts w:cs="Arial"/>
        </w:rPr>
        <w:tab/>
      </w:r>
      <w:proofErr w:type="gramStart"/>
      <w:r w:rsidRPr="00DD21B4">
        <w:rPr>
          <w:rFonts w:cs="Arial"/>
        </w:rPr>
        <w:t>ниједна</w:t>
      </w:r>
      <w:proofErr w:type="gramEnd"/>
      <w:r w:rsidRPr="00DD21B4">
        <w:rPr>
          <w:rFonts w:cs="Arial"/>
        </w:rPr>
        <w:t xml:space="preserve"> страна неће користити пословну тајну или поверљиве информације друге стране, </w:t>
      </w:r>
    </w:p>
    <w:p w14:paraId="3CE88244" w14:textId="77777777" w:rsidR="00DD21B4" w:rsidRPr="00DD21B4" w:rsidRDefault="00DD21B4" w:rsidP="00DD21B4">
      <w:pPr>
        <w:pStyle w:val="KDParagraf"/>
        <w:spacing w:before="0"/>
        <w:rPr>
          <w:rFonts w:cs="Arial"/>
        </w:rPr>
      </w:pPr>
      <w:r w:rsidRPr="00DD21B4">
        <w:rPr>
          <w:rFonts w:cs="Arial"/>
        </w:rPr>
        <w:t>•</w:t>
      </w:r>
      <w:r w:rsidRPr="00DD21B4">
        <w:rPr>
          <w:rFonts w:cs="Arial"/>
        </w:rPr>
        <w:tab/>
      </w:r>
      <w:proofErr w:type="gramStart"/>
      <w:r w:rsidRPr="00DD21B4">
        <w:rPr>
          <w:rFonts w:cs="Arial"/>
        </w:rPr>
        <w:t>неће</w:t>
      </w:r>
      <w:proofErr w:type="gramEnd"/>
      <w:r w:rsidRPr="00DD21B4">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EDA3B2D" w14:textId="77777777" w:rsidR="00DD21B4" w:rsidRPr="00DD21B4" w:rsidRDefault="00DD21B4" w:rsidP="00DD21B4">
      <w:pPr>
        <w:pStyle w:val="KDParagraf"/>
        <w:spacing w:before="0"/>
        <w:rPr>
          <w:rFonts w:cs="Arial"/>
        </w:rPr>
      </w:pPr>
      <w:r w:rsidRPr="00DD21B4">
        <w:rPr>
          <w:rFonts w:cs="Arial"/>
        </w:rPr>
        <w:t>•</w:t>
      </w:r>
      <w:r w:rsidRPr="00DD21B4">
        <w:rPr>
          <w:rFonts w:cs="Arial"/>
        </w:rPr>
        <w:tab/>
      </w:r>
      <w:proofErr w:type="gramStart"/>
      <w:r w:rsidRPr="00DD21B4">
        <w:rPr>
          <w:rFonts w:cs="Arial"/>
        </w:rPr>
        <w:t>ће</w:t>
      </w:r>
      <w:proofErr w:type="gramEnd"/>
      <w:r w:rsidRPr="00DD21B4">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3E0B8BA" w14:textId="77777777" w:rsidR="00DD21B4" w:rsidRPr="00DD21B4" w:rsidRDefault="00DD21B4" w:rsidP="00DD21B4">
      <w:pPr>
        <w:pStyle w:val="KDParagraf"/>
        <w:spacing w:before="0"/>
        <w:rPr>
          <w:rFonts w:cs="Arial"/>
          <w:b/>
        </w:rPr>
      </w:pPr>
    </w:p>
    <w:p w14:paraId="551D0A55" w14:textId="77777777" w:rsidR="00DD21B4" w:rsidRPr="00DD21B4" w:rsidRDefault="00DD21B4" w:rsidP="0028324D">
      <w:pPr>
        <w:pStyle w:val="KDParagraf"/>
        <w:spacing w:before="0"/>
        <w:jc w:val="center"/>
        <w:rPr>
          <w:rFonts w:cs="Arial"/>
          <w:b/>
        </w:rPr>
      </w:pPr>
      <w:r w:rsidRPr="00DD21B4">
        <w:rPr>
          <w:rFonts w:cs="Arial"/>
          <w:b/>
        </w:rPr>
        <w:t>Члан 4.</w:t>
      </w:r>
    </w:p>
    <w:p w14:paraId="562248AD" w14:textId="77777777" w:rsidR="00DD21B4" w:rsidRPr="00DD21B4" w:rsidRDefault="00DD21B4" w:rsidP="00DD21B4">
      <w:pPr>
        <w:pStyle w:val="KDParagraf"/>
        <w:spacing w:before="0"/>
        <w:rPr>
          <w:rFonts w:cs="Arial"/>
        </w:rPr>
      </w:pPr>
      <w:r w:rsidRPr="00DD21B4">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C4B00F7" w14:textId="77777777" w:rsidR="00DD21B4" w:rsidRPr="00DD21B4" w:rsidRDefault="00DD21B4" w:rsidP="00DD21B4">
      <w:pPr>
        <w:pStyle w:val="KDParagraf"/>
        <w:spacing w:before="0"/>
        <w:rPr>
          <w:rFonts w:cs="Arial"/>
        </w:rPr>
      </w:pPr>
    </w:p>
    <w:p w14:paraId="6471080D" w14:textId="77777777" w:rsidR="00DD21B4" w:rsidRPr="00DD21B4" w:rsidRDefault="00DD21B4" w:rsidP="00DD21B4">
      <w:pPr>
        <w:pStyle w:val="KDParagraf"/>
        <w:spacing w:before="0"/>
        <w:rPr>
          <w:rFonts w:cs="Arial"/>
        </w:rPr>
      </w:pPr>
      <w:r w:rsidRPr="00DD21B4">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F4ED288" w14:textId="77777777" w:rsidR="00DD21B4" w:rsidRPr="00DD21B4" w:rsidRDefault="00DD21B4" w:rsidP="00DD21B4">
      <w:pPr>
        <w:pStyle w:val="KDParagraf"/>
        <w:spacing w:before="0"/>
        <w:rPr>
          <w:rFonts w:cs="Arial"/>
        </w:rPr>
      </w:pPr>
    </w:p>
    <w:p w14:paraId="6DEF9640" w14:textId="77777777" w:rsidR="00DD21B4" w:rsidRPr="00DD21B4" w:rsidRDefault="00DD21B4" w:rsidP="00DD21B4">
      <w:pPr>
        <w:pStyle w:val="KDParagraf"/>
        <w:spacing w:before="0"/>
        <w:rPr>
          <w:rFonts w:cs="Arial"/>
        </w:rPr>
      </w:pPr>
      <w:r w:rsidRPr="00DD21B4">
        <w:rPr>
          <w:rFonts w:cs="Arial"/>
        </w:rPr>
        <w:t>Обавеза из претходног става не постоји у случајевима:</w:t>
      </w:r>
    </w:p>
    <w:p w14:paraId="1B641634" w14:textId="77777777" w:rsidR="00DD21B4" w:rsidRPr="00DD21B4" w:rsidRDefault="00DD21B4" w:rsidP="00DD21B4">
      <w:pPr>
        <w:pStyle w:val="KDParagraf"/>
        <w:spacing w:before="0"/>
        <w:rPr>
          <w:rFonts w:cs="Arial"/>
        </w:rPr>
      </w:pPr>
    </w:p>
    <w:p w14:paraId="69B49398" w14:textId="77777777" w:rsidR="00DD21B4" w:rsidRPr="00DD21B4" w:rsidRDefault="00DD21B4" w:rsidP="00DD21B4">
      <w:pPr>
        <w:pStyle w:val="KDParagraf"/>
        <w:spacing w:before="0"/>
        <w:rPr>
          <w:rFonts w:cs="Arial"/>
        </w:rPr>
      </w:pPr>
      <w:r w:rsidRPr="00DD21B4">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F8F0BBB" w14:textId="77777777" w:rsidR="00DD21B4" w:rsidRPr="00DD21B4" w:rsidRDefault="00DD21B4" w:rsidP="00DD21B4">
      <w:pPr>
        <w:pStyle w:val="KDParagraf"/>
        <w:spacing w:before="0"/>
        <w:rPr>
          <w:rFonts w:cs="Arial"/>
        </w:rPr>
      </w:pPr>
      <w:r w:rsidRPr="00DD21B4">
        <w:rPr>
          <w:rFonts w:cs="Arial"/>
        </w:rPr>
        <w:t xml:space="preserve">б) </w:t>
      </w:r>
      <w:proofErr w:type="gramStart"/>
      <w:r w:rsidRPr="00DD21B4">
        <w:rPr>
          <w:rFonts w:cs="Arial"/>
        </w:rPr>
        <w:t>кад</w:t>
      </w:r>
      <w:proofErr w:type="gramEnd"/>
      <w:r w:rsidRPr="00DD21B4">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DC1D2C9" w14:textId="77777777" w:rsidR="00DD21B4" w:rsidRPr="00DD21B4" w:rsidRDefault="00DD21B4" w:rsidP="00DD21B4">
      <w:pPr>
        <w:pStyle w:val="KDParagraf"/>
        <w:spacing w:before="0"/>
        <w:rPr>
          <w:rFonts w:cs="Arial"/>
        </w:rPr>
      </w:pPr>
      <w:r w:rsidRPr="00DD21B4">
        <w:rPr>
          <w:rFonts w:cs="Arial"/>
        </w:rPr>
        <w:t xml:space="preserve">в) </w:t>
      </w:r>
      <w:proofErr w:type="gramStart"/>
      <w:r w:rsidRPr="00DD21B4">
        <w:rPr>
          <w:rFonts w:cs="Arial"/>
        </w:rPr>
        <w:t>кад</w:t>
      </w:r>
      <w:proofErr w:type="gramEnd"/>
      <w:r w:rsidRPr="00DD21B4">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4FC0384B" w14:textId="77777777" w:rsidR="00DD21B4" w:rsidRPr="00DD21B4" w:rsidRDefault="00DD21B4" w:rsidP="00DD21B4">
      <w:pPr>
        <w:pStyle w:val="KDParagraf"/>
        <w:spacing w:before="0"/>
        <w:rPr>
          <w:rFonts w:cs="Arial"/>
        </w:rPr>
      </w:pPr>
      <w:r w:rsidRPr="00DD21B4">
        <w:rPr>
          <w:rFonts w:cs="Arial"/>
        </w:rPr>
        <w:t xml:space="preserve">г) </w:t>
      </w:r>
      <w:proofErr w:type="gramStart"/>
      <w:r w:rsidRPr="00DD21B4">
        <w:rPr>
          <w:rFonts w:cs="Arial"/>
        </w:rPr>
        <w:t>кад</w:t>
      </w:r>
      <w:proofErr w:type="gramEnd"/>
      <w:r w:rsidRPr="00DD21B4">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C3C75D5" w14:textId="77777777" w:rsidR="00DD21B4" w:rsidRPr="00DD21B4" w:rsidRDefault="00DD21B4" w:rsidP="00DD21B4">
      <w:pPr>
        <w:pStyle w:val="KDParagraf"/>
        <w:spacing w:before="0"/>
        <w:rPr>
          <w:rFonts w:cs="Arial"/>
        </w:rPr>
      </w:pPr>
    </w:p>
    <w:p w14:paraId="56812506" w14:textId="77777777" w:rsidR="00DD21B4" w:rsidRPr="00DD21B4" w:rsidRDefault="00DD21B4" w:rsidP="00DD21B4">
      <w:pPr>
        <w:pStyle w:val="KDParagraf"/>
        <w:spacing w:before="0"/>
        <w:rPr>
          <w:rFonts w:cs="Arial"/>
        </w:rPr>
      </w:pPr>
      <w:r w:rsidRPr="00DD21B4">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3763D4F" w14:textId="77777777" w:rsidR="00DD21B4" w:rsidRPr="00DD21B4" w:rsidRDefault="00DD21B4" w:rsidP="00DD21B4">
      <w:pPr>
        <w:pStyle w:val="KDParagraf"/>
        <w:spacing w:before="0"/>
        <w:rPr>
          <w:rFonts w:cs="Arial"/>
        </w:rPr>
      </w:pPr>
      <w:r w:rsidRPr="00DD21B4">
        <w:rPr>
          <w:rFonts w:cs="Arial"/>
        </w:rPr>
        <w:t>•</w:t>
      </w:r>
      <w:r w:rsidRPr="00DD21B4">
        <w:rPr>
          <w:rFonts w:cs="Arial"/>
        </w:rPr>
        <w:tab/>
      </w:r>
      <w:proofErr w:type="gramStart"/>
      <w:r w:rsidRPr="00DD21B4">
        <w:rPr>
          <w:rFonts w:cs="Arial"/>
        </w:rPr>
        <w:t>то</w:t>
      </w:r>
      <w:proofErr w:type="gramEnd"/>
      <w:r w:rsidRPr="00DD21B4">
        <w:rPr>
          <w:rFonts w:cs="Arial"/>
        </w:rPr>
        <w:t xml:space="preserve"> било познато Примаоцу у време одавања, </w:t>
      </w:r>
    </w:p>
    <w:p w14:paraId="5A1AC947" w14:textId="77777777" w:rsidR="00DD21B4" w:rsidRPr="00DD21B4" w:rsidRDefault="00DD21B4" w:rsidP="00DD21B4">
      <w:pPr>
        <w:pStyle w:val="KDParagraf"/>
        <w:spacing w:before="0"/>
        <w:rPr>
          <w:rFonts w:cs="Arial"/>
        </w:rPr>
      </w:pPr>
      <w:r w:rsidRPr="00DD21B4">
        <w:rPr>
          <w:rFonts w:cs="Arial"/>
        </w:rPr>
        <w:t>•</w:t>
      </w:r>
      <w:r w:rsidRPr="00DD21B4">
        <w:rPr>
          <w:rFonts w:cs="Arial"/>
        </w:rPr>
        <w:tab/>
      </w:r>
      <w:proofErr w:type="gramStart"/>
      <w:r w:rsidRPr="00DD21B4">
        <w:rPr>
          <w:rFonts w:cs="Arial"/>
        </w:rPr>
        <w:t>дошло</w:t>
      </w:r>
      <w:proofErr w:type="gramEnd"/>
      <w:r w:rsidRPr="00DD21B4">
        <w:rPr>
          <w:rFonts w:cs="Arial"/>
        </w:rPr>
        <w:t xml:space="preserve"> до јавности, али не кривицом Примаоца, </w:t>
      </w:r>
    </w:p>
    <w:p w14:paraId="50A890DE" w14:textId="77777777" w:rsidR="00DD21B4" w:rsidRPr="00DD21B4" w:rsidRDefault="00DD21B4" w:rsidP="00DD21B4">
      <w:pPr>
        <w:pStyle w:val="KDParagraf"/>
        <w:spacing w:before="0"/>
        <w:rPr>
          <w:rFonts w:cs="Arial"/>
        </w:rPr>
      </w:pPr>
      <w:r w:rsidRPr="00DD21B4">
        <w:rPr>
          <w:rFonts w:cs="Arial"/>
        </w:rPr>
        <w:t>•</w:t>
      </w:r>
      <w:r w:rsidRPr="00DD21B4">
        <w:rPr>
          <w:rFonts w:cs="Arial"/>
        </w:rPr>
        <w:tab/>
      </w:r>
      <w:proofErr w:type="gramStart"/>
      <w:r w:rsidRPr="00DD21B4">
        <w:rPr>
          <w:rFonts w:cs="Arial"/>
        </w:rPr>
        <w:t>то</w:t>
      </w:r>
      <w:proofErr w:type="gramEnd"/>
      <w:r w:rsidRPr="00DD21B4">
        <w:rPr>
          <w:rFonts w:cs="Arial"/>
        </w:rPr>
        <w:t xml:space="preserve"> примљено правним путем без ограничења употребе од треће стране која је овлашћена да ода, </w:t>
      </w:r>
    </w:p>
    <w:p w14:paraId="6DCA79F3" w14:textId="77777777" w:rsidR="00DD21B4" w:rsidRPr="00DD21B4" w:rsidRDefault="00DD21B4" w:rsidP="00DD21B4">
      <w:pPr>
        <w:pStyle w:val="KDParagraf"/>
        <w:spacing w:before="0"/>
        <w:rPr>
          <w:rFonts w:cs="Arial"/>
        </w:rPr>
      </w:pPr>
      <w:r w:rsidRPr="00DD21B4">
        <w:rPr>
          <w:rFonts w:cs="Arial"/>
        </w:rPr>
        <w:t>•</w:t>
      </w:r>
      <w:r w:rsidRPr="00DD21B4">
        <w:rPr>
          <w:rFonts w:cs="Arial"/>
        </w:rPr>
        <w:tab/>
      </w:r>
      <w:proofErr w:type="gramStart"/>
      <w:r w:rsidRPr="00DD21B4">
        <w:rPr>
          <w:rFonts w:cs="Arial"/>
        </w:rPr>
        <w:t>то</w:t>
      </w:r>
      <w:proofErr w:type="gramEnd"/>
      <w:r w:rsidRPr="00DD21B4">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14:paraId="0BB54F4C" w14:textId="77777777" w:rsidR="00DD21B4" w:rsidRPr="00DD21B4" w:rsidRDefault="00DD21B4" w:rsidP="00DD21B4">
      <w:pPr>
        <w:pStyle w:val="KDParagraf"/>
        <w:spacing w:before="0"/>
        <w:rPr>
          <w:rFonts w:cs="Arial"/>
        </w:rPr>
      </w:pPr>
      <w:r w:rsidRPr="00DD21B4">
        <w:rPr>
          <w:rFonts w:cs="Arial"/>
        </w:rPr>
        <w:t>•</w:t>
      </w:r>
      <w:r w:rsidRPr="00DD21B4">
        <w:rPr>
          <w:rFonts w:cs="Arial"/>
        </w:rPr>
        <w:tab/>
      </w:r>
      <w:proofErr w:type="gramStart"/>
      <w:r w:rsidRPr="00DD21B4">
        <w:rPr>
          <w:rFonts w:cs="Arial"/>
        </w:rPr>
        <w:t>је</w:t>
      </w:r>
      <w:proofErr w:type="gramEnd"/>
      <w:r w:rsidRPr="00DD21B4">
        <w:rPr>
          <w:rFonts w:cs="Arial"/>
        </w:rPr>
        <w:t xml:space="preserve"> писмено одобрено да се објави од стране Даваоца.</w:t>
      </w:r>
    </w:p>
    <w:p w14:paraId="4F1B8DAA" w14:textId="77777777" w:rsidR="00DD21B4" w:rsidRPr="00DD21B4" w:rsidRDefault="00DD21B4" w:rsidP="00DD21B4">
      <w:pPr>
        <w:pStyle w:val="KDParagraf"/>
        <w:spacing w:before="0"/>
        <w:rPr>
          <w:rFonts w:cs="Arial"/>
          <w:b/>
        </w:rPr>
      </w:pPr>
    </w:p>
    <w:p w14:paraId="45AFDF5D" w14:textId="77777777" w:rsidR="00DD21B4" w:rsidRPr="00DD21B4" w:rsidRDefault="00DD21B4" w:rsidP="0028324D">
      <w:pPr>
        <w:pStyle w:val="KDParagraf"/>
        <w:spacing w:before="0"/>
        <w:jc w:val="center"/>
        <w:rPr>
          <w:rFonts w:cs="Arial"/>
          <w:b/>
        </w:rPr>
      </w:pPr>
      <w:r w:rsidRPr="00DD21B4">
        <w:rPr>
          <w:rFonts w:cs="Arial"/>
          <w:b/>
        </w:rPr>
        <w:t>Члан 5.</w:t>
      </w:r>
    </w:p>
    <w:p w14:paraId="0718DAF0" w14:textId="77777777" w:rsidR="00DD21B4" w:rsidRPr="00DD21B4" w:rsidRDefault="00DD21B4" w:rsidP="00DD21B4">
      <w:pPr>
        <w:pStyle w:val="KDParagraf"/>
        <w:spacing w:before="0"/>
        <w:rPr>
          <w:rFonts w:cs="Arial"/>
        </w:rPr>
      </w:pPr>
      <w:r w:rsidRPr="00DD21B4">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F168148" w14:textId="77777777" w:rsidR="00DD21B4" w:rsidRPr="00DD21B4" w:rsidRDefault="00DD21B4" w:rsidP="00DD21B4">
      <w:pPr>
        <w:pStyle w:val="KDParagraf"/>
        <w:spacing w:before="0"/>
        <w:rPr>
          <w:rFonts w:cs="Arial"/>
          <w:b/>
        </w:rPr>
      </w:pPr>
    </w:p>
    <w:p w14:paraId="5F93EF18" w14:textId="77777777" w:rsidR="00DD21B4" w:rsidRPr="00DD21B4" w:rsidRDefault="00DD21B4" w:rsidP="0028324D">
      <w:pPr>
        <w:pStyle w:val="KDParagraf"/>
        <w:spacing w:before="0"/>
        <w:jc w:val="center"/>
        <w:rPr>
          <w:rFonts w:cs="Arial"/>
          <w:b/>
        </w:rPr>
      </w:pPr>
      <w:r w:rsidRPr="00DD21B4">
        <w:rPr>
          <w:rFonts w:cs="Arial"/>
          <w:b/>
        </w:rPr>
        <w:t>Члан 6.</w:t>
      </w:r>
    </w:p>
    <w:p w14:paraId="4948579E" w14:textId="77777777" w:rsidR="00DD21B4" w:rsidRPr="00DD21B4" w:rsidRDefault="00DD21B4" w:rsidP="00DD21B4">
      <w:pPr>
        <w:pStyle w:val="KDParagraf"/>
        <w:spacing w:before="0"/>
        <w:rPr>
          <w:rFonts w:cs="Arial"/>
        </w:rPr>
      </w:pPr>
      <w:r w:rsidRPr="00DD21B4">
        <w:rPr>
          <w:rFonts w:cs="Arial"/>
        </w:rPr>
        <w:t>Свака од Страна је обавезна да одреди:</w:t>
      </w:r>
    </w:p>
    <w:p w14:paraId="77561173" w14:textId="77777777" w:rsidR="00DD21B4" w:rsidRPr="00DD21B4" w:rsidRDefault="00DD21B4" w:rsidP="00DD21B4">
      <w:pPr>
        <w:pStyle w:val="KDParagraf"/>
        <w:spacing w:before="0"/>
        <w:rPr>
          <w:rFonts w:cs="Arial"/>
        </w:rPr>
      </w:pPr>
      <w:r w:rsidRPr="00DD21B4">
        <w:rPr>
          <w:rFonts w:cs="Arial"/>
        </w:rPr>
        <w:t>•</w:t>
      </w:r>
      <w:r w:rsidRPr="00DD21B4">
        <w:rPr>
          <w:rFonts w:cs="Arial"/>
        </w:rPr>
        <w:tab/>
      </w:r>
      <w:proofErr w:type="gramStart"/>
      <w:r w:rsidRPr="00DD21B4">
        <w:rPr>
          <w:rFonts w:cs="Arial"/>
        </w:rPr>
        <w:t>име</w:t>
      </w:r>
      <w:proofErr w:type="gramEnd"/>
      <w:r w:rsidRPr="00DD21B4">
        <w:rPr>
          <w:rFonts w:cs="Arial"/>
        </w:rPr>
        <w:t xml:space="preserve"> и презиме лица задужених за размену пословне тајне (у даљем тексту: Задужено лице),</w:t>
      </w:r>
    </w:p>
    <w:p w14:paraId="3BE86CCD" w14:textId="77777777" w:rsidR="00DD21B4" w:rsidRPr="00DD21B4" w:rsidRDefault="00DD21B4" w:rsidP="00DD21B4">
      <w:pPr>
        <w:pStyle w:val="KDParagraf"/>
        <w:spacing w:before="0"/>
        <w:rPr>
          <w:rFonts w:cs="Arial"/>
        </w:rPr>
      </w:pPr>
      <w:r w:rsidRPr="00DD21B4">
        <w:rPr>
          <w:rFonts w:cs="Arial"/>
        </w:rPr>
        <w:t>•</w:t>
      </w:r>
      <w:r w:rsidRPr="00DD21B4">
        <w:rPr>
          <w:rFonts w:cs="Arial"/>
        </w:rPr>
        <w:tab/>
      </w:r>
      <w:proofErr w:type="gramStart"/>
      <w:r w:rsidRPr="00DD21B4">
        <w:rPr>
          <w:rFonts w:cs="Arial"/>
        </w:rPr>
        <w:t>поштанску</w:t>
      </w:r>
      <w:proofErr w:type="gramEnd"/>
      <w:r w:rsidRPr="00DD21B4">
        <w:rPr>
          <w:rFonts w:cs="Arial"/>
        </w:rPr>
        <w:t xml:space="preserve"> адресу за размену докумената у папирном облику, кад се подаци размењују у папирном облику</w:t>
      </w:r>
    </w:p>
    <w:p w14:paraId="5EA2D068" w14:textId="77777777" w:rsidR="00DD21B4" w:rsidRPr="00DD21B4" w:rsidRDefault="00DD21B4" w:rsidP="00DD21B4">
      <w:pPr>
        <w:pStyle w:val="KDParagraf"/>
        <w:spacing w:before="0"/>
        <w:rPr>
          <w:rFonts w:cs="Arial"/>
        </w:rPr>
      </w:pPr>
      <w:r w:rsidRPr="00DD21B4">
        <w:rPr>
          <w:rFonts w:cs="Arial"/>
        </w:rPr>
        <w:t>•</w:t>
      </w:r>
      <w:r w:rsidRPr="00DD21B4">
        <w:rPr>
          <w:rFonts w:cs="Arial"/>
        </w:rPr>
        <w:tab/>
      </w:r>
      <w:proofErr w:type="gramStart"/>
      <w:r w:rsidRPr="00DD21B4">
        <w:rPr>
          <w:rFonts w:cs="Arial"/>
        </w:rPr>
        <w:t>е-маил</w:t>
      </w:r>
      <w:proofErr w:type="gramEnd"/>
      <w:r w:rsidRPr="00DD21B4">
        <w:rPr>
          <w:rFonts w:cs="Arial"/>
        </w:rPr>
        <w:t xml:space="preserve"> адресу за размену електронских докумената, кад се подаци достављају коришћењем интернет-а</w:t>
      </w:r>
    </w:p>
    <w:p w14:paraId="2722211D" w14:textId="77777777" w:rsidR="00DD21B4" w:rsidRPr="00DD21B4" w:rsidRDefault="00DD21B4" w:rsidP="00DD21B4">
      <w:pPr>
        <w:pStyle w:val="KDParagraf"/>
        <w:spacing w:before="0"/>
        <w:rPr>
          <w:rFonts w:cs="Arial"/>
        </w:rPr>
      </w:pPr>
      <w:r w:rsidRPr="00DD21B4">
        <w:rPr>
          <w:rFonts w:cs="Arial"/>
        </w:rPr>
        <w:t>•</w:t>
      </w:r>
      <w:r w:rsidRPr="00DD21B4">
        <w:rPr>
          <w:rFonts w:cs="Arial"/>
        </w:rPr>
        <w:tab/>
      </w:r>
      <w:proofErr w:type="gramStart"/>
      <w:r w:rsidRPr="00DD21B4">
        <w:rPr>
          <w:rFonts w:cs="Arial"/>
        </w:rPr>
        <w:t>и</w:t>
      </w:r>
      <w:proofErr w:type="gramEnd"/>
      <w:r w:rsidRPr="00DD21B4">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635D2EA0" w14:textId="77777777" w:rsidR="00DD21B4" w:rsidRPr="00DD21B4" w:rsidRDefault="00DD21B4" w:rsidP="00DD21B4">
      <w:pPr>
        <w:pStyle w:val="KDParagraf"/>
        <w:spacing w:before="0"/>
        <w:rPr>
          <w:rFonts w:cs="Arial"/>
        </w:rPr>
      </w:pPr>
    </w:p>
    <w:p w14:paraId="08D288D8" w14:textId="77777777" w:rsidR="00DD21B4" w:rsidRPr="00DD21B4" w:rsidRDefault="00DD21B4" w:rsidP="00DD21B4">
      <w:pPr>
        <w:pStyle w:val="KDParagraf"/>
        <w:spacing w:before="0"/>
        <w:rPr>
          <w:rFonts w:cs="Arial"/>
        </w:rPr>
      </w:pPr>
      <w:r w:rsidRPr="00DD21B4">
        <w:rPr>
          <w:rFonts w:cs="Arial"/>
        </w:rPr>
        <w:t xml:space="preserve">Размена података који представљају пословну тајну не може почети пре испуњења обавеза из претходног става. </w:t>
      </w:r>
    </w:p>
    <w:p w14:paraId="0FD87C58" w14:textId="77777777" w:rsidR="00DD21B4" w:rsidRPr="00DD21B4" w:rsidRDefault="00DD21B4" w:rsidP="00DD21B4">
      <w:pPr>
        <w:pStyle w:val="KDParagraf"/>
        <w:spacing w:before="0"/>
        <w:rPr>
          <w:rFonts w:cs="Arial"/>
        </w:rPr>
      </w:pPr>
    </w:p>
    <w:p w14:paraId="7F270672" w14:textId="77777777" w:rsidR="00DD21B4" w:rsidRPr="00DD21B4" w:rsidRDefault="00DD21B4" w:rsidP="00DD21B4">
      <w:pPr>
        <w:pStyle w:val="KDParagraf"/>
        <w:spacing w:before="0"/>
        <w:rPr>
          <w:rFonts w:cs="Arial"/>
        </w:rPr>
      </w:pPr>
      <w:r w:rsidRPr="00DD21B4">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DD21B4">
        <w:rPr>
          <w:rFonts w:cs="Arial"/>
        </w:rPr>
        <w:t>овог</w:t>
      </w:r>
      <w:proofErr w:type="gramEnd"/>
      <w:r w:rsidRPr="00DD21B4">
        <w:rPr>
          <w:rFonts w:cs="Arial"/>
        </w:rPr>
        <w:t xml:space="preserve"> члана.</w:t>
      </w:r>
    </w:p>
    <w:p w14:paraId="4D6A8EC8" w14:textId="77777777" w:rsidR="00DD21B4" w:rsidRPr="00DD21B4" w:rsidRDefault="00DD21B4" w:rsidP="00DD21B4">
      <w:pPr>
        <w:pStyle w:val="KDParagraf"/>
        <w:spacing w:before="0"/>
        <w:rPr>
          <w:rFonts w:cs="Arial"/>
          <w:b/>
        </w:rPr>
      </w:pPr>
    </w:p>
    <w:p w14:paraId="172F3263" w14:textId="77777777" w:rsidR="00DD21B4" w:rsidRPr="00DD21B4" w:rsidRDefault="00DD21B4" w:rsidP="00FC33B3">
      <w:pPr>
        <w:pStyle w:val="KDParagraf"/>
        <w:spacing w:before="0"/>
        <w:jc w:val="center"/>
        <w:rPr>
          <w:rFonts w:cs="Arial"/>
          <w:b/>
        </w:rPr>
      </w:pPr>
      <w:r w:rsidRPr="00DD21B4">
        <w:rPr>
          <w:rFonts w:cs="Arial"/>
          <w:b/>
        </w:rPr>
        <w:t>Члан 7.</w:t>
      </w:r>
    </w:p>
    <w:p w14:paraId="08ACB3E5" w14:textId="77777777" w:rsidR="00DD21B4" w:rsidRPr="00DD21B4" w:rsidRDefault="00DD21B4" w:rsidP="00DD21B4">
      <w:pPr>
        <w:pStyle w:val="KDParagraf"/>
        <w:spacing w:before="0"/>
        <w:rPr>
          <w:rFonts w:cs="Arial"/>
        </w:rPr>
      </w:pPr>
      <w:r w:rsidRPr="00DD21B4">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47E06F2" w14:textId="77777777" w:rsidR="00DD21B4" w:rsidRPr="00DD21B4" w:rsidRDefault="00DD21B4" w:rsidP="00DD21B4">
      <w:pPr>
        <w:pStyle w:val="KDParagraf"/>
        <w:spacing w:before="0"/>
        <w:rPr>
          <w:rFonts w:cs="Arial"/>
        </w:rPr>
      </w:pPr>
    </w:p>
    <w:p w14:paraId="51DD58F1" w14:textId="77777777" w:rsidR="00DD21B4" w:rsidRPr="00DD21B4" w:rsidRDefault="00DD21B4" w:rsidP="00DD21B4">
      <w:pPr>
        <w:pStyle w:val="KDParagraf"/>
        <w:spacing w:before="0"/>
        <w:rPr>
          <w:rFonts w:cs="Arial"/>
        </w:rPr>
      </w:pPr>
      <w:r w:rsidRPr="00DD21B4">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33A9E606" w14:textId="77777777" w:rsidR="00DD21B4" w:rsidRPr="00DD21B4" w:rsidRDefault="00DD21B4" w:rsidP="00DD21B4">
      <w:pPr>
        <w:pStyle w:val="KDParagraf"/>
        <w:spacing w:before="0"/>
        <w:rPr>
          <w:rFonts w:cs="Arial"/>
        </w:rPr>
      </w:pPr>
    </w:p>
    <w:p w14:paraId="17EA512B" w14:textId="77777777" w:rsidR="00DD21B4" w:rsidRPr="00DD21B4" w:rsidRDefault="00DD21B4" w:rsidP="00DD21B4">
      <w:pPr>
        <w:pStyle w:val="KDParagraf"/>
        <w:spacing w:before="0"/>
        <w:rPr>
          <w:rFonts w:cs="Arial"/>
        </w:rPr>
      </w:pPr>
      <w:r w:rsidRPr="00DD21B4">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0BF47097" w14:textId="77777777" w:rsidR="00DD21B4" w:rsidRPr="00DD21B4" w:rsidRDefault="00DD21B4" w:rsidP="00DD21B4">
      <w:pPr>
        <w:pStyle w:val="KDParagraf"/>
        <w:spacing w:before="0"/>
        <w:rPr>
          <w:rFonts w:cs="Arial"/>
          <w:b/>
        </w:rPr>
      </w:pPr>
    </w:p>
    <w:p w14:paraId="1338A20F" w14:textId="77777777" w:rsidR="00DD21B4" w:rsidRPr="00DD21B4" w:rsidRDefault="00DD21B4" w:rsidP="00FC33B3">
      <w:pPr>
        <w:pStyle w:val="KDParagraf"/>
        <w:spacing w:before="0"/>
        <w:jc w:val="center"/>
        <w:rPr>
          <w:rFonts w:cs="Arial"/>
          <w:b/>
        </w:rPr>
      </w:pPr>
      <w:r w:rsidRPr="00DD21B4">
        <w:rPr>
          <w:rFonts w:cs="Arial"/>
          <w:b/>
        </w:rPr>
        <w:t>Члан 8.</w:t>
      </w:r>
    </w:p>
    <w:p w14:paraId="7EADDF34" w14:textId="77777777" w:rsidR="00DD21B4" w:rsidRPr="00DD21B4" w:rsidRDefault="00DD21B4" w:rsidP="00DD21B4">
      <w:pPr>
        <w:pStyle w:val="KDParagraf"/>
        <w:spacing w:before="0"/>
        <w:rPr>
          <w:rFonts w:cs="Arial"/>
        </w:rPr>
      </w:pPr>
      <w:r w:rsidRPr="00DD21B4">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DD21B4">
        <w:rPr>
          <w:rFonts w:cs="Arial"/>
        </w:rPr>
        <w:t>_ .</w:t>
      </w:r>
      <w:proofErr w:type="gramEnd"/>
      <w:r w:rsidRPr="00DD21B4">
        <w:rPr>
          <w:rFonts w:cs="Arial"/>
        </w:rPr>
        <w:t xml:space="preserve"> Документ или његови делови се не могу копирати, репродуковати или уступити без претходне сагласности „_________“.</w:t>
      </w:r>
    </w:p>
    <w:p w14:paraId="6F58D236" w14:textId="77777777" w:rsidR="00DD21B4" w:rsidRPr="00DD21B4" w:rsidRDefault="00DD21B4" w:rsidP="00DD21B4">
      <w:pPr>
        <w:pStyle w:val="KDParagraf"/>
        <w:spacing w:before="0"/>
        <w:rPr>
          <w:rFonts w:cs="Arial"/>
        </w:rPr>
      </w:pPr>
    </w:p>
    <w:p w14:paraId="3D85596E" w14:textId="77777777" w:rsidR="00DD21B4" w:rsidRPr="00DD21B4" w:rsidRDefault="00DD21B4" w:rsidP="00DD21B4">
      <w:pPr>
        <w:pStyle w:val="KDParagraf"/>
        <w:spacing w:before="0"/>
        <w:rPr>
          <w:rFonts w:cs="Arial"/>
        </w:rPr>
      </w:pPr>
      <w:r w:rsidRPr="00DD21B4">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FC49585" w14:textId="77777777" w:rsidR="00DD21B4" w:rsidRPr="00DD21B4" w:rsidRDefault="00DD21B4" w:rsidP="00DD21B4">
      <w:pPr>
        <w:pStyle w:val="KDParagraf"/>
        <w:spacing w:before="0"/>
        <w:rPr>
          <w:rFonts w:cs="Arial"/>
        </w:rPr>
      </w:pPr>
    </w:p>
    <w:p w14:paraId="73A8F0DF" w14:textId="77777777" w:rsidR="00DD21B4" w:rsidRPr="00DD21B4" w:rsidRDefault="00DD21B4" w:rsidP="00DD21B4">
      <w:pPr>
        <w:pStyle w:val="KDParagraf"/>
        <w:spacing w:before="0"/>
        <w:rPr>
          <w:rFonts w:cs="Arial"/>
        </w:rPr>
      </w:pPr>
      <w:r w:rsidRPr="00DD21B4">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332D87E2" w14:textId="77777777" w:rsidR="00DD21B4" w:rsidRPr="00DD21B4" w:rsidRDefault="00DD21B4" w:rsidP="00DD21B4">
      <w:pPr>
        <w:pStyle w:val="KDParagraf"/>
        <w:spacing w:before="0"/>
        <w:rPr>
          <w:rFonts w:cs="Arial"/>
        </w:rPr>
      </w:pPr>
    </w:p>
    <w:p w14:paraId="74C2C017" w14:textId="0FEAADAA" w:rsidR="00DD21B4" w:rsidRPr="00DD21B4" w:rsidRDefault="00DD21B4" w:rsidP="00DD21B4">
      <w:pPr>
        <w:pStyle w:val="KDParagraf"/>
        <w:spacing w:before="0"/>
        <w:rPr>
          <w:rFonts w:cs="Arial"/>
        </w:rPr>
      </w:pPr>
      <w:r w:rsidRPr="00DD21B4">
        <w:rPr>
          <w:rFonts w:cs="Arial"/>
        </w:rPr>
        <w:t>За К</w:t>
      </w:r>
      <w:r w:rsidR="00FC33B3">
        <w:rPr>
          <w:rFonts w:cs="Arial"/>
          <w:lang w:val="sr-Cyrl-RS"/>
        </w:rPr>
        <w:t>орисника услуге</w:t>
      </w:r>
      <w:r w:rsidRPr="00DD21B4">
        <w:rPr>
          <w:rFonts w:cs="Arial"/>
        </w:rPr>
        <w:t>:</w:t>
      </w:r>
    </w:p>
    <w:p w14:paraId="6E502E22" w14:textId="77777777" w:rsidR="00DD21B4" w:rsidRPr="00DD21B4" w:rsidRDefault="00DD21B4" w:rsidP="00DD21B4">
      <w:pPr>
        <w:pStyle w:val="KDParagraf"/>
        <w:spacing w:before="0"/>
        <w:rPr>
          <w:rFonts w:cs="Arial"/>
        </w:rPr>
      </w:pPr>
    </w:p>
    <w:p w14:paraId="1506D141" w14:textId="77777777" w:rsidR="00DD21B4" w:rsidRPr="00DD21B4" w:rsidRDefault="00DD21B4" w:rsidP="00DD21B4">
      <w:pPr>
        <w:pStyle w:val="KDParagraf"/>
        <w:spacing w:before="0"/>
        <w:rPr>
          <w:rFonts w:cs="Arial"/>
        </w:rPr>
      </w:pPr>
      <w:r w:rsidRPr="00DD21B4">
        <w:rPr>
          <w:rFonts w:cs="Arial"/>
        </w:rPr>
        <w:t>Пословна тајна</w:t>
      </w:r>
    </w:p>
    <w:p w14:paraId="41966AAD" w14:textId="77777777" w:rsidR="00DD21B4" w:rsidRPr="00DD21B4" w:rsidRDefault="00DD21B4" w:rsidP="00DD21B4">
      <w:pPr>
        <w:pStyle w:val="KDParagraf"/>
        <w:spacing w:before="0"/>
        <w:rPr>
          <w:rFonts w:cs="Arial"/>
          <w:lang w:val="sr-Cyrl-RS"/>
        </w:rPr>
      </w:pPr>
      <w:r w:rsidRPr="00DD21B4">
        <w:rPr>
          <w:rFonts w:cs="Arial"/>
        </w:rPr>
        <w:t>Јавно предузеће „Електропривреда Србије</w:t>
      </w:r>
      <w:proofErr w:type="gramStart"/>
      <w:r w:rsidRPr="00DD21B4">
        <w:rPr>
          <w:rFonts w:cs="Arial"/>
        </w:rPr>
        <w:t>“</w:t>
      </w:r>
      <w:r w:rsidRPr="00DD21B4">
        <w:rPr>
          <w:rFonts w:cs="Arial"/>
          <w:lang w:val="sr-Cyrl-RS"/>
        </w:rPr>
        <w:t xml:space="preserve"> Београд</w:t>
      </w:r>
      <w:proofErr w:type="gramEnd"/>
    </w:p>
    <w:p w14:paraId="4287544D" w14:textId="77777777" w:rsidR="00DD21B4" w:rsidRPr="00DD21B4" w:rsidRDefault="00DD21B4" w:rsidP="00DD21B4">
      <w:pPr>
        <w:pStyle w:val="KDParagraf"/>
        <w:spacing w:before="0"/>
        <w:rPr>
          <w:rFonts w:cs="Arial"/>
        </w:rPr>
      </w:pPr>
      <w:r w:rsidRPr="00DD21B4">
        <w:rPr>
          <w:rFonts w:cs="Arial"/>
        </w:rPr>
        <w:t>Улица царице Милице бр. 2. Београд</w:t>
      </w:r>
    </w:p>
    <w:p w14:paraId="5CB9E590" w14:textId="77777777" w:rsidR="00DD21B4" w:rsidRPr="00DD21B4" w:rsidRDefault="00DD21B4" w:rsidP="00DD21B4">
      <w:pPr>
        <w:pStyle w:val="KDParagraf"/>
        <w:spacing w:before="0"/>
        <w:rPr>
          <w:rFonts w:cs="Arial"/>
        </w:rPr>
      </w:pPr>
      <w:proofErr w:type="gramStart"/>
      <w:r w:rsidRPr="00DD21B4">
        <w:rPr>
          <w:rFonts w:cs="Arial"/>
        </w:rPr>
        <w:t>или</w:t>
      </w:r>
      <w:proofErr w:type="gramEnd"/>
      <w:r w:rsidRPr="00DD21B4">
        <w:rPr>
          <w:rFonts w:cs="Arial"/>
        </w:rPr>
        <w:t>:</w:t>
      </w:r>
    </w:p>
    <w:p w14:paraId="62A8AC1D" w14:textId="77777777" w:rsidR="00DD21B4" w:rsidRPr="00DD21B4" w:rsidRDefault="00DD21B4" w:rsidP="00DD21B4">
      <w:pPr>
        <w:pStyle w:val="KDParagraf"/>
        <w:spacing w:before="0"/>
        <w:rPr>
          <w:rFonts w:cs="Arial"/>
        </w:rPr>
      </w:pPr>
    </w:p>
    <w:p w14:paraId="7BDFB677" w14:textId="77777777" w:rsidR="00DD21B4" w:rsidRPr="00DD21B4" w:rsidRDefault="00DD21B4" w:rsidP="00DD21B4">
      <w:pPr>
        <w:pStyle w:val="KDParagraf"/>
        <w:spacing w:before="0"/>
        <w:rPr>
          <w:rFonts w:cs="Arial"/>
        </w:rPr>
      </w:pPr>
      <w:r w:rsidRPr="00DD21B4">
        <w:rPr>
          <w:rFonts w:cs="Arial"/>
        </w:rPr>
        <w:t>Поверљиво</w:t>
      </w:r>
    </w:p>
    <w:p w14:paraId="5067DC94" w14:textId="77777777" w:rsidR="00DD21B4" w:rsidRPr="00DD21B4" w:rsidRDefault="00DD21B4" w:rsidP="00DD21B4">
      <w:pPr>
        <w:pStyle w:val="KDParagraf"/>
        <w:spacing w:before="0"/>
        <w:rPr>
          <w:rFonts w:cs="Arial"/>
          <w:lang w:val="sr-Cyrl-RS"/>
        </w:rPr>
      </w:pPr>
      <w:r w:rsidRPr="00DD21B4">
        <w:rPr>
          <w:rFonts w:cs="Arial"/>
        </w:rPr>
        <w:t>Јавно предузеће „Електропривреда Србије</w:t>
      </w:r>
      <w:proofErr w:type="gramStart"/>
      <w:r w:rsidRPr="00DD21B4">
        <w:rPr>
          <w:rFonts w:cs="Arial"/>
        </w:rPr>
        <w:t>“</w:t>
      </w:r>
      <w:r w:rsidRPr="00DD21B4">
        <w:rPr>
          <w:rFonts w:cs="Arial"/>
          <w:lang w:val="sr-Cyrl-RS"/>
        </w:rPr>
        <w:t xml:space="preserve"> Београд</w:t>
      </w:r>
      <w:proofErr w:type="gramEnd"/>
    </w:p>
    <w:p w14:paraId="3B860297" w14:textId="77777777" w:rsidR="00DD21B4" w:rsidRPr="00DD21B4" w:rsidRDefault="00DD21B4" w:rsidP="00DD21B4">
      <w:pPr>
        <w:pStyle w:val="KDParagraf"/>
        <w:spacing w:before="0"/>
        <w:rPr>
          <w:rFonts w:cs="Arial"/>
        </w:rPr>
      </w:pPr>
      <w:r w:rsidRPr="00DD21B4">
        <w:rPr>
          <w:rFonts w:cs="Arial"/>
        </w:rPr>
        <w:t>Улица царице Милице бр. 2. Београд</w:t>
      </w:r>
    </w:p>
    <w:p w14:paraId="1F1E391E" w14:textId="77777777" w:rsidR="00DD21B4" w:rsidRPr="00DD21B4" w:rsidRDefault="00DD21B4" w:rsidP="00DD21B4">
      <w:pPr>
        <w:pStyle w:val="KDParagraf"/>
        <w:spacing w:before="0"/>
        <w:rPr>
          <w:rFonts w:cs="Arial"/>
        </w:rPr>
      </w:pPr>
    </w:p>
    <w:p w14:paraId="6581FAB4" w14:textId="787FE7BD" w:rsidR="00DD21B4" w:rsidRPr="00DD21B4" w:rsidRDefault="00DD21B4" w:rsidP="00DD21B4">
      <w:pPr>
        <w:pStyle w:val="KDParagraf"/>
        <w:spacing w:before="0"/>
        <w:rPr>
          <w:rFonts w:cs="Arial"/>
        </w:rPr>
      </w:pPr>
      <w:r w:rsidRPr="00DD21B4">
        <w:rPr>
          <w:rFonts w:cs="Arial"/>
        </w:rPr>
        <w:t>За Пр</w:t>
      </w:r>
      <w:r w:rsidR="00FC33B3">
        <w:rPr>
          <w:rFonts w:cs="Arial"/>
          <w:lang w:val="sr-Cyrl-RS"/>
        </w:rPr>
        <w:t>ужаоца услуге</w:t>
      </w:r>
      <w:r w:rsidRPr="00DD21B4">
        <w:rPr>
          <w:rFonts w:cs="Arial"/>
        </w:rPr>
        <w:t>:</w:t>
      </w:r>
    </w:p>
    <w:p w14:paraId="467BBE2E" w14:textId="77777777" w:rsidR="00DD21B4" w:rsidRPr="00DD21B4" w:rsidRDefault="00DD21B4" w:rsidP="00DD21B4">
      <w:pPr>
        <w:pStyle w:val="KDParagraf"/>
        <w:spacing w:before="0"/>
        <w:rPr>
          <w:rFonts w:cs="Arial"/>
        </w:rPr>
      </w:pPr>
    </w:p>
    <w:p w14:paraId="143BCF0B" w14:textId="77777777" w:rsidR="00DD21B4" w:rsidRPr="00DD21B4" w:rsidRDefault="00DD21B4" w:rsidP="00DD21B4">
      <w:pPr>
        <w:pStyle w:val="KDParagraf"/>
        <w:spacing w:before="0"/>
        <w:rPr>
          <w:rFonts w:cs="Arial"/>
        </w:rPr>
      </w:pPr>
      <w:r w:rsidRPr="00DD21B4">
        <w:rPr>
          <w:rFonts w:cs="Arial"/>
        </w:rPr>
        <w:t>Пословна тајна</w:t>
      </w:r>
    </w:p>
    <w:p w14:paraId="558294CA" w14:textId="77777777" w:rsidR="00DD21B4" w:rsidRPr="00DD21B4" w:rsidRDefault="00DD21B4" w:rsidP="00DD21B4">
      <w:pPr>
        <w:pStyle w:val="KDParagraf"/>
        <w:spacing w:before="0"/>
        <w:rPr>
          <w:rFonts w:cs="Arial"/>
        </w:rPr>
      </w:pPr>
      <w:r w:rsidRPr="00DD21B4">
        <w:rPr>
          <w:rFonts w:cs="Arial"/>
        </w:rPr>
        <w:t>___________</w:t>
      </w:r>
    </w:p>
    <w:p w14:paraId="0D92E147" w14:textId="77777777" w:rsidR="00DD21B4" w:rsidRPr="00DD21B4" w:rsidRDefault="00DD21B4" w:rsidP="00DD21B4">
      <w:pPr>
        <w:pStyle w:val="KDParagraf"/>
        <w:spacing w:before="0"/>
        <w:rPr>
          <w:rFonts w:cs="Arial"/>
        </w:rPr>
      </w:pPr>
      <w:r w:rsidRPr="00DD21B4">
        <w:rPr>
          <w:rFonts w:cs="Arial"/>
        </w:rPr>
        <w:t>_______________</w:t>
      </w:r>
    </w:p>
    <w:p w14:paraId="56D916BE" w14:textId="77777777" w:rsidR="00DD21B4" w:rsidRPr="00DD21B4" w:rsidRDefault="00DD21B4" w:rsidP="00DD21B4">
      <w:pPr>
        <w:pStyle w:val="KDParagraf"/>
        <w:spacing w:before="0"/>
        <w:rPr>
          <w:rFonts w:cs="Arial"/>
        </w:rPr>
      </w:pPr>
      <w:proofErr w:type="gramStart"/>
      <w:r w:rsidRPr="00DD21B4">
        <w:rPr>
          <w:rFonts w:cs="Arial"/>
        </w:rPr>
        <w:t>или</w:t>
      </w:r>
      <w:proofErr w:type="gramEnd"/>
      <w:r w:rsidRPr="00DD21B4">
        <w:rPr>
          <w:rFonts w:cs="Arial"/>
        </w:rPr>
        <w:t>:</w:t>
      </w:r>
    </w:p>
    <w:p w14:paraId="614A4878" w14:textId="77777777" w:rsidR="00DD21B4" w:rsidRPr="00DD21B4" w:rsidRDefault="00DD21B4" w:rsidP="00DD21B4">
      <w:pPr>
        <w:pStyle w:val="KDParagraf"/>
        <w:spacing w:before="0"/>
        <w:rPr>
          <w:rFonts w:cs="Arial"/>
        </w:rPr>
      </w:pPr>
      <w:r w:rsidRPr="00DD21B4">
        <w:rPr>
          <w:rFonts w:cs="Arial"/>
        </w:rPr>
        <w:t>Поверљиво</w:t>
      </w:r>
    </w:p>
    <w:p w14:paraId="79CB0E70" w14:textId="77777777" w:rsidR="00DD21B4" w:rsidRPr="00DD21B4" w:rsidRDefault="00DD21B4" w:rsidP="00DD21B4">
      <w:pPr>
        <w:pStyle w:val="KDParagraf"/>
        <w:spacing w:before="0"/>
        <w:rPr>
          <w:rFonts w:cs="Arial"/>
        </w:rPr>
      </w:pPr>
      <w:r w:rsidRPr="00DD21B4">
        <w:rPr>
          <w:rFonts w:cs="Arial"/>
        </w:rPr>
        <w:t>_______________</w:t>
      </w:r>
    </w:p>
    <w:p w14:paraId="7DF5DFA3" w14:textId="77777777" w:rsidR="00DD21B4" w:rsidRPr="00DD21B4" w:rsidRDefault="00DD21B4" w:rsidP="00DD21B4">
      <w:pPr>
        <w:pStyle w:val="KDParagraf"/>
        <w:spacing w:before="0"/>
        <w:rPr>
          <w:rFonts w:cs="Arial"/>
        </w:rPr>
      </w:pPr>
      <w:r w:rsidRPr="00DD21B4">
        <w:rPr>
          <w:rFonts w:cs="Arial"/>
        </w:rPr>
        <w:t>__________________</w:t>
      </w:r>
    </w:p>
    <w:p w14:paraId="5C916148" w14:textId="77777777" w:rsidR="00DD21B4" w:rsidRPr="00DD21B4" w:rsidRDefault="00DD21B4" w:rsidP="00DD21B4">
      <w:pPr>
        <w:pStyle w:val="KDParagraf"/>
        <w:spacing w:before="0"/>
        <w:rPr>
          <w:rFonts w:cs="Arial"/>
        </w:rPr>
      </w:pPr>
    </w:p>
    <w:p w14:paraId="504DE4BE" w14:textId="77777777" w:rsidR="00DD21B4" w:rsidRPr="00DD21B4" w:rsidRDefault="00DD21B4" w:rsidP="00DD21B4">
      <w:pPr>
        <w:pStyle w:val="KDParagraf"/>
        <w:spacing w:before="0"/>
        <w:rPr>
          <w:rFonts w:cs="Arial"/>
        </w:rPr>
      </w:pPr>
      <w:r w:rsidRPr="00DD21B4">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B9013D8" w14:textId="77777777" w:rsidR="00DD21B4" w:rsidRPr="00DD21B4" w:rsidRDefault="00DD21B4" w:rsidP="00DD21B4">
      <w:pPr>
        <w:pStyle w:val="KDParagraf"/>
        <w:spacing w:before="0"/>
        <w:rPr>
          <w:rFonts w:cs="Arial"/>
          <w:b/>
        </w:rPr>
      </w:pPr>
    </w:p>
    <w:p w14:paraId="574D21D7" w14:textId="77777777" w:rsidR="00DD21B4" w:rsidRPr="00DD21B4" w:rsidRDefault="00DD21B4" w:rsidP="00FC33B3">
      <w:pPr>
        <w:pStyle w:val="KDParagraf"/>
        <w:spacing w:before="0"/>
        <w:jc w:val="center"/>
        <w:rPr>
          <w:rFonts w:cs="Arial"/>
          <w:b/>
        </w:rPr>
      </w:pPr>
      <w:r w:rsidRPr="00DD21B4">
        <w:rPr>
          <w:rFonts w:cs="Arial"/>
          <w:b/>
        </w:rPr>
        <w:t>Члан 9.</w:t>
      </w:r>
    </w:p>
    <w:p w14:paraId="4518269F" w14:textId="77777777" w:rsidR="00DD21B4" w:rsidRPr="00DD21B4" w:rsidRDefault="00DD21B4" w:rsidP="00DD21B4">
      <w:pPr>
        <w:pStyle w:val="KDParagraf"/>
        <w:spacing w:before="0"/>
        <w:rPr>
          <w:rFonts w:cs="Arial"/>
        </w:rPr>
      </w:pPr>
      <w:r w:rsidRPr="00DD21B4">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4A8E82B8" w14:textId="77777777" w:rsidR="00DD21B4" w:rsidRPr="00DD21B4" w:rsidRDefault="00DD21B4" w:rsidP="00DD21B4">
      <w:pPr>
        <w:pStyle w:val="KDParagraf"/>
        <w:spacing w:before="0"/>
        <w:rPr>
          <w:rFonts w:cs="Arial"/>
        </w:rPr>
      </w:pPr>
    </w:p>
    <w:p w14:paraId="5839A854" w14:textId="77777777" w:rsidR="00DD21B4" w:rsidRPr="00DD21B4" w:rsidRDefault="00DD21B4" w:rsidP="00DD21B4">
      <w:pPr>
        <w:pStyle w:val="KDParagraf"/>
        <w:spacing w:before="0"/>
        <w:rPr>
          <w:rFonts w:cs="Arial"/>
        </w:rPr>
      </w:pPr>
      <w:r w:rsidRPr="00DD21B4">
        <w:rPr>
          <w:rFonts w:cs="Arial"/>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DD21B4">
        <w:rPr>
          <w:rFonts w:cs="Arial"/>
        </w:rPr>
        <w:t>овог</w:t>
      </w:r>
      <w:proofErr w:type="gramEnd"/>
      <w:r w:rsidRPr="00DD21B4">
        <w:rPr>
          <w:rFonts w:cs="Arial"/>
        </w:rPr>
        <w:t xml:space="preserve"> Уговора. </w:t>
      </w:r>
    </w:p>
    <w:p w14:paraId="215607C8" w14:textId="77777777" w:rsidR="00DD21B4" w:rsidRPr="00DD21B4" w:rsidRDefault="00DD21B4" w:rsidP="00DD21B4">
      <w:pPr>
        <w:pStyle w:val="KDParagraf"/>
        <w:spacing w:before="0"/>
        <w:rPr>
          <w:rFonts w:cs="Arial"/>
          <w:b/>
        </w:rPr>
      </w:pPr>
    </w:p>
    <w:p w14:paraId="36FB9667" w14:textId="77777777" w:rsidR="00DD21B4" w:rsidRPr="00DD21B4" w:rsidRDefault="00DD21B4" w:rsidP="00FC33B3">
      <w:pPr>
        <w:pStyle w:val="KDParagraf"/>
        <w:spacing w:before="0"/>
        <w:jc w:val="center"/>
        <w:rPr>
          <w:rFonts w:cs="Arial"/>
          <w:b/>
        </w:rPr>
      </w:pPr>
      <w:r w:rsidRPr="00DD21B4">
        <w:rPr>
          <w:rFonts w:cs="Arial"/>
          <w:b/>
        </w:rPr>
        <w:t>Члан 10.</w:t>
      </w:r>
    </w:p>
    <w:p w14:paraId="6CC5B8DE" w14:textId="77777777" w:rsidR="00DD21B4" w:rsidRPr="00DD21B4" w:rsidRDefault="00DD21B4" w:rsidP="00DD21B4">
      <w:pPr>
        <w:pStyle w:val="KDParagraf"/>
        <w:spacing w:before="0"/>
        <w:rPr>
          <w:rFonts w:cs="Arial"/>
        </w:rPr>
      </w:pPr>
      <w:r w:rsidRPr="00DD21B4">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852197A" w14:textId="77777777" w:rsidR="00DD21B4" w:rsidRPr="00DD21B4" w:rsidRDefault="00DD21B4" w:rsidP="00DD21B4">
      <w:pPr>
        <w:pStyle w:val="KDParagraf"/>
        <w:spacing w:before="0"/>
        <w:rPr>
          <w:rFonts w:cs="Arial"/>
        </w:rPr>
      </w:pPr>
    </w:p>
    <w:p w14:paraId="00A84ED7" w14:textId="77777777" w:rsidR="00DD21B4" w:rsidRPr="00DD21B4" w:rsidRDefault="00DD21B4" w:rsidP="00DD21B4">
      <w:pPr>
        <w:pStyle w:val="KDParagraf"/>
        <w:spacing w:before="0"/>
        <w:rPr>
          <w:rFonts w:cs="Arial"/>
        </w:rPr>
      </w:pPr>
      <w:r w:rsidRPr="00DD21B4">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C7553FA" w14:textId="77777777" w:rsidR="00DD21B4" w:rsidRPr="00DD21B4" w:rsidRDefault="00DD21B4" w:rsidP="00DD21B4">
      <w:pPr>
        <w:pStyle w:val="KDParagraf"/>
        <w:spacing w:before="0"/>
        <w:rPr>
          <w:rFonts w:cs="Arial"/>
          <w:b/>
        </w:rPr>
      </w:pPr>
    </w:p>
    <w:p w14:paraId="53E548C6" w14:textId="77777777" w:rsidR="00DD21B4" w:rsidRPr="00DD21B4" w:rsidRDefault="00DD21B4" w:rsidP="00FC33B3">
      <w:pPr>
        <w:pStyle w:val="KDParagraf"/>
        <w:spacing w:before="0"/>
        <w:jc w:val="center"/>
        <w:rPr>
          <w:rFonts w:cs="Arial"/>
          <w:b/>
        </w:rPr>
      </w:pPr>
      <w:r w:rsidRPr="00DD21B4">
        <w:rPr>
          <w:rFonts w:cs="Arial"/>
          <w:b/>
        </w:rPr>
        <w:t>Члан 11.</w:t>
      </w:r>
    </w:p>
    <w:p w14:paraId="1E25B664" w14:textId="77777777" w:rsidR="00DD21B4" w:rsidRPr="00DD21B4" w:rsidRDefault="00DD21B4" w:rsidP="00DD21B4">
      <w:pPr>
        <w:pStyle w:val="KDParagraf"/>
        <w:spacing w:before="0"/>
        <w:rPr>
          <w:rFonts w:cs="Arial"/>
        </w:rPr>
      </w:pPr>
      <w:r w:rsidRPr="00DD21B4">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C23933C" w14:textId="77777777" w:rsidR="00DD21B4" w:rsidRPr="00DD21B4" w:rsidRDefault="00DD21B4" w:rsidP="00DD21B4">
      <w:pPr>
        <w:pStyle w:val="KDParagraf"/>
        <w:spacing w:before="0"/>
        <w:rPr>
          <w:rFonts w:cs="Arial"/>
          <w:b/>
        </w:rPr>
      </w:pPr>
    </w:p>
    <w:p w14:paraId="27D2CCD5" w14:textId="77777777" w:rsidR="00DD21B4" w:rsidRPr="00DD21B4" w:rsidRDefault="00DD21B4" w:rsidP="00FC33B3">
      <w:pPr>
        <w:pStyle w:val="KDParagraf"/>
        <w:spacing w:before="0"/>
        <w:jc w:val="center"/>
        <w:rPr>
          <w:rFonts w:cs="Arial"/>
          <w:b/>
        </w:rPr>
      </w:pPr>
      <w:r w:rsidRPr="00DD21B4">
        <w:rPr>
          <w:rFonts w:cs="Arial"/>
          <w:b/>
        </w:rPr>
        <w:t>Члан 12.</w:t>
      </w:r>
    </w:p>
    <w:p w14:paraId="5D08CB30" w14:textId="77777777" w:rsidR="00DD21B4" w:rsidRPr="00DD21B4" w:rsidRDefault="00DD21B4" w:rsidP="00DD21B4">
      <w:pPr>
        <w:pStyle w:val="KDParagraf"/>
        <w:spacing w:before="0"/>
        <w:rPr>
          <w:rFonts w:cs="Arial"/>
        </w:rPr>
      </w:pPr>
      <w:r w:rsidRPr="00DD21B4">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567D90A" w14:textId="77777777" w:rsidR="00DD21B4" w:rsidRPr="00DD21B4" w:rsidRDefault="00DD21B4" w:rsidP="00DD21B4">
      <w:pPr>
        <w:pStyle w:val="KDParagraf"/>
        <w:spacing w:before="0"/>
        <w:rPr>
          <w:rFonts w:cs="Arial"/>
        </w:rPr>
      </w:pPr>
    </w:p>
    <w:p w14:paraId="6BFE1DFC" w14:textId="77777777" w:rsidR="00DD21B4" w:rsidRDefault="00DD21B4" w:rsidP="00DD21B4">
      <w:pPr>
        <w:pStyle w:val="KDParagraf"/>
        <w:spacing w:before="0"/>
        <w:rPr>
          <w:rFonts w:cs="Arial"/>
        </w:rPr>
      </w:pPr>
      <w:r w:rsidRPr="00DD21B4">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F10BF8C" w14:textId="77777777" w:rsidR="00FC33B3" w:rsidRDefault="00FC33B3" w:rsidP="00DD21B4">
      <w:pPr>
        <w:pStyle w:val="KDParagraf"/>
        <w:spacing w:before="0"/>
        <w:rPr>
          <w:rFonts w:cs="Arial"/>
        </w:rPr>
      </w:pPr>
    </w:p>
    <w:p w14:paraId="10911CBA" w14:textId="2A07CE42" w:rsidR="00FC33B3" w:rsidRPr="00DD21B4" w:rsidRDefault="00FC33B3" w:rsidP="00DD21B4">
      <w:pPr>
        <w:pStyle w:val="KDParagraf"/>
        <w:spacing w:before="0"/>
        <w:rPr>
          <w:rFonts w:cs="Arial"/>
        </w:rPr>
      </w:pPr>
      <w:r w:rsidRPr="00F501E2">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3BD4308D" w14:textId="77777777" w:rsidR="00DD21B4" w:rsidRPr="00DD21B4" w:rsidRDefault="00DD21B4" w:rsidP="00DD21B4">
      <w:pPr>
        <w:pStyle w:val="KDParagraf"/>
        <w:spacing w:before="0"/>
        <w:rPr>
          <w:rFonts w:cs="Arial"/>
          <w:b/>
        </w:rPr>
      </w:pPr>
    </w:p>
    <w:p w14:paraId="0ED14615" w14:textId="77777777" w:rsidR="00DD21B4" w:rsidRPr="00DD21B4" w:rsidRDefault="00DD21B4" w:rsidP="00FC33B3">
      <w:pPr>
        <w:pStyle w:val="KDParagraf"/>
        <w:spacing w:before="0"/>
        <w:jc w:val="center"/>
        <w:rPr>
          <w:rFonts w:cs="Arial"/>
          <w:b/>
        </w:rPr>
      </w:pPr>
      <w:r w:rsidRPr="00DD21B4">
        <w:rPr>
          <w:rFonts w:cs="Arial"/>
          <w:b/>
        </w:rPr>
        <w:t>Члан 13.</w:t>
      </w:r>
    </w:p>
    <w:p w14:paraId="0D7A5F16" w14:textId="7C7ECFC5" w:rsidR="00DD21B4" w:rsidRPr="00DD21B4" w:rsidRDefault="00DD21B4" w:rsidP="00DD21B4">
      <w:pPr>
        <w:pStyle w:val="KDParagraf"/>
        <w:spacing w:before="0"/>
        <w:rPr>
          <w:rFonts w:cs="Arial"/>
        </w:rPr>
      </w:pPr>
      <w:r w:rsidRPr="00DD21B4">
        <w:rPr>
          <w:rFonts w:cs="Arial"/>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w:t>
      </w:r>
      <w:r w:rsidR="00FC33B3">
        <w:rPr>
          <w:rFonts w:cs="Arial"/>
        </w:rPr>
        <w:t>арна надлежност суда у Београду</w:t>
      </w:r>
      <w:r w:rsidR="00FC33B3">
        <w:rPr>
          <w:rFonts w:cs="Arial"/>
          <w:lang w:val="sr-Cyrl-RS"/>
        </w:rPr>
        <w:t xml:space="preserve"> </w:t>
      </w:r>
      <w:r w:rsidR="00FC33B3" w:rsidRPr="009E4C87">
        <w:t xml:space="preserve">(Спољнотрговинске арбитраже при Привредној комори Србије са местом арбитраже у Београду, уз примену њеног Правилника </w:t>
      </w:r>
      <w:r w:rsidR="00FC33B3" w:rsidRPr="009E4C87">
        <w:rPr>
          <w:i/>
          <w:color w:val="548DD4" w:themeColor="text2" w:themeTint="99"/>
        </w:rPr>
        <w:t xml:space="preserve">[напомена: коначан текст у Уговору зависи од тога да ли је изабран домаћи или страни </w:t>
      </w:r>
      <w:r w:rsidR="00FC33B3">
        <w:rPr>
          <w:i/>
          <w:color w:val="548DD4" w:themeColor="text2" w:themeTint="99"/>
          <w:lang w:val="sr-Cyrl-RS"/>
        </w:rPr>
        <w:t>Пружалац услуге)</w:t>
      </w:r>
      <w:r w:rsidRPr="00DD21B4">
        <w:rPr>
          <w:rFonts w:cs="Arial"/>
        </w:rPr>
        <w:t xml:space="preserve"> </w:t>
      </w:r>
    </w:p>
    <w:p w14:paraId="56575D33" w14:textId="77777777" w:rsidR="00DD21B4" w:rsidRPr="00DD21B4" w:rsidRDefault="00DD21B4" w:rsidP="00DD21B4">
      <w:pPr>
        <w:pStyle w:val="KDParagraf"/>
        <w:spacing w:before="0"/>
        <w:rPr>
          <w:rFonts w:cs="Arial"/>
          <w:b/>
        </w:rPr>
      </w:pPr>
    </w:p>
    <w:p w14:paraId="2A9E7F19" w14:textId="77777777" w:rsidR="00DD21B4" w:rsidRPr="00DD21B4" w:rsidRDefault="00DD21B4" w:rsidP="00FC33B3">
      <w:pPr>
        <w:pStyle w:val="KDParagraf"/>
        <w:spacing w:before="0"/>
        <w:jc w:val="center"/>
        <w:rPr>
          <w:rFonts w:cs="Arial"/>
          <w:b/>
        </w:rPr>
      </w:pPr>
      <w:r w:rsidRPr="00DD21B4">
        <w:rPr>
          <w:rFonts w:cs="Arial"/>
          <w:b/>
        </w:rPr>
        <w:t>Члан 14.</w:t>
      </w:r>
    </w:p>
    <w:p w14:paraId="1D7EAD16" w14:textId="77777777" w:rsidR="00DD21B4" w:rsidRPr="00DD21B4" w:rsidRDefault="00DD21B4" w:rsidP="00DD21B4">
      <w:pPr>
        <w:pStyle w:val="KDParagraf"/>
        <w:spacing w:before="0"/>
        <w:rPr>
          <w:rFonts w:cs="Arial"/>
        </w:rPr>
      </w:pPr>
      <w:r w:rsidRPr="00DD21B4">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709F4E68" w14:textId="77777777" w:rsidR="00DD21B4" w:rsidRPr="00DD21B4" w:rsidRDefault="00DD21B4" w:rsidP="00DD21B4">
      <w:pPr>
        <w:pStyle w:val="KDParagraf"/>
        <w:spacing w:before="0"/>
        <w:rPr>
          <w:rFonts w:cs="Arial"/>
          <w:b/>
        </w:rPr>
      </w:pPr>
    </w:p>
    <w:p w14:paraId="1FC2F804" w14:textId="77777777" w:rsidR="00DD21B4" w:rsidRPr="00DD21B4" w:rsidRDefault="00DD21B4" w:rsidP="00FC33B3">
      <w:pPr>
        <w:pStyle w:val="KDParagraf"/>
        <w:spacing w:before="0"/>
        <w:jc w:val="center"/>
        <w:rPr>
          <w:rFonts w:cs="Arial"/>
          <w:b/>
        </w:rPr>
      </w:pPr>
      <w:r w:rsidRPr="00DD21B4">
        <w:rPr>
          <w:rFonts w:cs="Arial"/>
          <w:b/>
        </w:rPr>
        <w:t>Члан 15.</w:t>
      </w:r>
    </w:p>
    <w:p w14:paraId="15B16ED3" w14:textId="16F24402" w:rsidR="00DD21B4" w:rsidRPr="00DD21B4" w:rsidRDefault="00DD21B4" w:rsidP="00DD21B4">
      <w:pPr>
        <w:pStyle w:val="KDParagraf"/>
        <w:spacing w:before="0"/>
        <w:rPr>
          <w:rFonts w:cs="Arial"/>
        </w:rPr>
      </w:pPr>
      <w:r w:rsidRPr="00DD21B4">
        <w:rPr>
          <w:rFonts w:cs="Arial"/>
        </w:rPr>
        <w:t>На све што није регулисано одредбама овог Уговора, примениће се одредбе</w:t>
      </w:r>
      <w:r w:rsidR="00FC33B3">
        <w:rPr>
          <w:rFonts w:cs="Arial"/>
          <w:lang w:val="sr-Cyrl-RS"/>
        </w:rPr>
        <w:t xml:space="preserve"> ЗОО и</w:t>
      </w:r>
      <w:r w:rsidRPr="00DD21B4">
        <w:rPr>
          <w:rFonts w:cs="Arial"/>
        </w:rPr>
        <w:t xml:space="preserve"> позитивноправних прописа Републике Србије применљивих, с обзиром на предмет Уговора. </w:t>
      </w:r>
    </w:p>
    <w:p w14:paraId="2A8FE6AA" w14:textId="77777777" w:rsidR="00DD21B4" w:rsidRDefault="00DD21B4" w:rsidP="00DD21B4">
      <w:pPr>
        <w:pStyle w:val="KDParagraf"/>
        <w:spacing w:before="0"/>
        <w:rPr>
          <w:rFonts w:cs="Arial"/>
          <w:b/>
        </w:rPr>
      </w:pPr>
    </w:p>
    <w:p w14:paraId="6A60FDF2" w14:textId="77777777" w:rsidR="00C06FB2" w:rsidRPr="00DD21B4" w:rsidRDefault="00C06FB2" w:rsidP="00DD21B4">
      <w:pPr>
        <w:pStyle w:val="KDParagraf"/>
        <w:spacing w:before="0"/>
        <w:rPr>
          <w:rFonts w:cs="Arial"/>
          <w:b/>
        </w:rPr>
      </w:pPr>
    </w:p>
    <w:p w14:paraId="52F53F10" w14:textId="77777777" w:rsidR="00DD21B4" w:rsidRPr="00DD21B4" w:rsidRDefault="00DD21B4" w:rsidP="00FC33B3">
      <w:pPr>
        <w:pStyle w:val="KDParagraf"/>
        <w:spacing w:before="0"/>
        <w:jc w:val="center"/>
        <w:rPr>
          <w:rFonts w:cs="Arial"/>
          <w:b/>
        </w:rPr>
      </w:pPr>
      <w:r w:rsidRPr="00DD21B4">
        <w:rPr>
          <w:rFonts w:cs="Arial"/>
          <w:b/>
        </w:rPr>
        <w:lastRenderedPageBreak/>
        <w:t>Члан 16.</w:t>
      </w:r>
    </w:p>
    <w:p w14:paraId="25811B4F" w14:textId="3125B5B9" w:rsidR="00DD21B4" w:rsidRPr="00DD21B4" w:rsidRDefault="00DD21B4" w:rsidP="00DD21B4">
      <w:pPr>
        <w:pStyle w:val="KDParagraf"/>
        <w:spacing w:before="0"/>
        <w:rPr>
          <w:rFonts w:cs="Arial"/>
        </w:rPr>
      </w:pPr>
      <w:r w:rsidRPr="00DD21B4">
        <w:rPr>
          <w:rFonts w:cs="Arial"/>
        </w:rPr>
        <w:t xml:space="preserve">Овај Уговор се сматра закљученим на дан када су га потписали </w:t>
      </w:r>
      <w:r w:rsidR="00FC33B3">
        <w:rPr>
          <w:rFonts w:cs="Arial"/>
          <w:lang w:val="sr-Cyrl-RS"/>
        </w:rPr>
        <w:t>законски</w:t>
      </w:r>
      <w:r w:rsidRPr="00DD21B4">
        <w:rPr>
          <w:rFonts w:cs="Arial"/>
        </w:rPr>
        <w:t xml:space="preserve"> заступници обе Стране, а ако га </w:t>
      </w:r>
      <w:r w:rsidR="00FC33B3">
        <w:rPr>
          <w:rFonts w:cs="Arial"/>
          <w:lang w:val="sr-Cyrl-RS"/>
        </w:rPr>
        <w:t>законски</w:t>
      </w:r>
      <w:r w:rsidRPr="00DD21B4">
        <w:rPr>
          <w:rFonts w:cs="Arial"/>
        </w:rPr>
        <w:t xml:space="preserve"> заступници нису потписали на исти дан, Уговор се сматра закљученим на дан другог потписа по временском редоследу.</w:t>
      </w:r>
    </w:p>
    <w:p w14:paraId="65017F03" w14:textId="77777777" w:rsidR="00DD21B4" w:rsidRPr="00DD21B4" w:rsidRDefault="00DD21B4" w:rsidP="00DD21B4">
      <w:pPr>
        <w:pStyle w:val="KDParagraf"/>
        <w:spacing w:before="0"/>
        <w:rPr>
          <w:rFonts w:cs="Arial"/>
        </w:rPr>
      </w:pPr>
      <w:r w:rsidRPr="00DD21B4">
        <w:rPr>
          <w:rFonts w:cs="Arial"/>
        </w:rPr>
        <w:t>Обавезе према очувању поверљивости пословне тајне и поверљивих информација које су претходно дефинисане важе трајно.</w:t>
      </w:r>
    </w:p>
    <w:p w14:paraId="6D90DD66" w14:textId="77777777" w:rsidR="00DD21B4" w:rsidRDefault="00DD21B4" w:rsidP="00DD21B4">
      <w:pPr>
        <w:pStyle w:val="KDParagraf"/>
        <w:spacing w:before="0"/>
        <w:rPr>
          <w:rFonts w:cs="Arial"/>
          <w:b/>
        </w:rPr>
      </w:pPr>
    </w:p>
    <w:p w14:paraId="761E4D75" w14:textId="77777777" w:rsidR="00BA4977" w:rsidRPr="00DD21B4" w:rsidRDefault="00BA4977" w:rsidP="00DD21B4">
      <w:pPr>
        <w:pStyle w:val="KDParagraf"/>
        <w:spacing w:before="0"/>
        <w:rPr>
          <w:rFonts w:cs="Arial"/>
          <w:b/>
        </w:rPr>
      </w:pPr>
    </w:p>
    <w:p w14:paraId="057283B7" w14:textId="77777777" w:rsidR="00DD21B4" w:rsidRPr="00DD21B4" w:rsidRDefault="00DD21B4" w:rsidP="00FC33B3">
      <w:pPr>
        <w:pStyle w:val="KDParagraf"/>
        <w:spacing w:before="0"/>
        <w:jc w:val="center"/>
        <w:rPr>
          <w:rFonts w:cs="Arial"/>
          <w:b/>
        </w:rPr>
      </w:pPr>
      <w:r w:rsidRPr="00DD21B4">
        <w:rPr>
          <w:rFonts w:cs="Arial"/>
          <w:b/>
        </w:rPr>
        <w:t>Члан 17.</w:t>
      </w:r>
    </w:p>
    <w:p w14:paraId="1533ACFE" w14:textId="5777016C" w:rsidR="00DD21B4" w:rsidRPr="00DD21B4" w:rsidRDefault="00DD21B4" w:rsidP="00DD21B4">
      <w:pPr>
        <w:pStyle w:val="KDParagraf"/>
        <w:spacing w:before="0"/>
        <w:rPr>
          <w:rFonts w:cs="Arial"/>
        </w:rPr>
      </w:pPr>
      <w:r w:rsidRPr="00DD21B4">
        <w:rPr>
          <w:rFonts w:cs="Arial"/>
        </w:rPr>
        <w:t xml:space="preserve">Овај Уговор је потписан у 6 (шест) истоветних примерака </w:t>
      </w:r>
      <w:r w:rsidR="00A01FDD" w:rsidRPr="00551A46">
        <w:rPr>
          <w:rFonts w:cs="Arial"/>
        </w:rPr>
        <w:t>од којих свака Уговорна страна задржава по 3 (словима: три) идентична примерка Уговора.</w:t>
      </w:r>
    </w:p>
    <w:p w14:paraId="28B810C8" w14:textId="77777777" w:rsidR="00DD21B4" w:rsidRPr="00DD21B4" w:rsidRDefault="00DD21B4" w:rsidP="00DD21B4">
      <w:pPr>
        <w:pStyle w:val="KDParagraf"/>
        <w:spacing w:before="0"/>
        <w:rPr>
          <w:rFonts w:cs="Arial"/>
        </w:rPr>
      </w:pPr>
    </w:p>
    <w:p w14:paraId="6AFD7F43" w14:textId="75E8ACE4" w:rsidR="00DD21B4" w:rsidRPr="00DD21B4" w:rsidRDefault="00FC33B3" w:rsidP="00DD21B4">
      <w:pPr>
        <w:pStyle w:val="KDParagraf"/>
        <w:spacing w:before="0"/>
        <w:rPr>
          <w:rFonts w:cs="Arial"/>
        </w:rPr>
      </w:pPr>
      <w:r>
        <w:rPr>
          <w:rFonts w:cs="Arial"/>
          <w:lang w:val="sr-Cyrl-RS"/>
        </w:rPr>
        <w:t>Стране</w:t>
      </w:r>
      <w:r w:rsidR="00DD21B4" w:rsidRPr="00DD21B4">
        <w:rPr>
          <w:rFonts w:cs="Arial"/>
        </w:rPr>
        <w:t xml:space="preserve"> сагласно изјављују да су Уговор прочитале, разумеле и да уговорне одредбе у свему представљају израз њихове стварне воље.</w:t>
      </w:r>
    </w:p>
    <w:p w14:paraId="0C4EA683" w14:textId="77777777" w:rsidR="00DD21B4" w:rsidRDefault="00DD21B4" w:rsidP="00DD21B4">
      <w:pPr>
        <w:pStyle w:val="KDParagraf"/>
        <w:spacing w:before="0"/>
        <w:rPr>
          <w:rFonts w:cs="Arial"/>
        </w:rPr>
      </w:pPr>
    </w:p>
    <w:p w14:paraId="038E6610" w14:textId="77777777" w:rsidR="00BA4977" w:rsidRDefault="00BA4977" w:rsidP="00DD21B4">
      <w:pPr>
        <w:pStyle w:val="KDParagraf"/>
        <w:spacing w:before="0"/>
        <w:rPr>
          <w:rFonts w:cs="Arial"/>
        </w:rPr>
      </w:pPr>
    </w:p>
    <w:p w14:paraId="08EE1E4D" w14:textId="77777777" w:rsidR="00BA4977" w:rsidRPr="00DD21B4" w:rsidRDefault="00BA4977" w:rsidP="00DD21B4">
      <w:pPr>
        <w:pStyle w:val="KDParagraf"/>
        <w:spacing w:before="0"/>
        <w:rPr>
          <w:rFonts w:cs="Arial"/>
        </w:rPr>
      </w:pPr>
    </w:p>
    <w:p w14:paraId="4056A491" w14:textId="309C0C01" w:rsidR="00DD21B4" w:rsidRPr="00DD21B4" w:rsidRDefault="00DD21B4" w:rsidP="00DD21B4">
      <w:pPr>
        <w:pStyle w:val="KDParagraf"/>
        <w:spacing w:before="0"/>
        <w:rPr>
          <w:rFonts w:cs="Arial"/>
          <w:lang w:val="sr-Cyrl-RS"/>
        </w:rPr>
      </w:pPr>
      <w:r w:rsidRPr="00DD21B4">
        <w:rPr>
          <w:rFonts w:cs="Arial"/>
        </w:rPr>
        <w:t xml:space="preserve">   </w:t>
      </w:r>
      <w:r w:rsidR="00FC33B3">
        <w:rPr>
          <w:rFonts w:cs="Arial"/>
          <w:lang w:val="sr-Cyrl-RS"/>
        </w:rPr>
        <w:t xml:space="preserve">      </w:t>
      </w:r>
      <w:r w:rsidRPr="00DD21B4">
        <w:rPr>
          <w:rFonts w:cs="Arial"/>
        </w:rPr>
        <w:t>К</w:t>
      </w:r>
      <w:r w:rsidR="00FC33B3">
        <w:rPr>
          <w:rFonts w:cs="Arial"/>
          <w:lang w:val="sr-Cyrl-RS"/>
        </w:rPr>
        <w:t>ОРИСНИК УСЛУГЕ</w:t>
      </w:r>
      <w:r w:rsidRPr="00DD21B4">
        <w:rPr>
          <w:rFonts w:cs="Arial"/>
        </w:rPr>
        <w:t xml:space="preserve">                                                </w:t>
      </w:r>
      <w:r w:rsidR="00FC33B3">
        <w:rPr>
          <w:rFonts w:cs="Arial"/>
          <w:lang w:val="sr-Cyrl-RS"/>
        </w:rPr>
        <w:t>ПРУЖАЛАЦ УСЛУГЕ</w:t>
      </w:r>
    </w:p>
    <w:p w14:paraId="56F41243" w14:textId="77777777" w:rsidR="00DD21B4" w:rsidRPr="00DD21B4" w:rsidRDefault="00DD21B4" w:rsidP="00DD21B4">
      <w:pPr>
        <w:pStyle w:val="KDParagraf"/>
        <w:spacing w:before="0"/>
        <w:rPr>
          <w:rFonts w:cs="Arial"/>
        </w:rPr>
      </w:pPr>
    </w:p>
    <w:p w14:paraId="1ADC3080" w14:textId="6D8545B9" w:rsidR="00FC33B3" w:rsidRDefault="00FC33B3" w:rsidP="00DD21B4">
      <w:pPr>
        <w:pStyle w:val="KDParagraf"/>
        <w:spacing w:before="0"/>
        <w:rPr>
          <w:rFonts w:cs="Arial"/>
        </w:rPr>
      </w:pPr>
      <w:r>
        <w:rPr>
          <w:rFonts w:cs="Arial"/>
          <w:lang w:val="sr-Cyrl-RS"/>
        </w:rPr>
        <w:t xml:space="preserve">           </w:t>
      </w:r>
      <w:r>
        <w:rPr>
          <w:rFonts w:cs="Arial"/>
        </w:rPr>
        <w:t>Јавно предузеће</w:t>
      </w:r>
    </w:p>
    <w:p w14:paraId="6C6D6808" w14:textId="2CD0AF5D" w:rsidR="00DD21B4" w:rsidRPr="00DD21B4" w:rsidRDefault="00DD21B4" w:rsidP="00DD21B4">
      <w:pPr>
        <w:pStyle w:val="KDParagraf"/>
        <w:spacing w:before="0"/>
        <w:rPr>
          <w:rFonts w:cs="Arial"/>
        </w:rPr>
      </w:pPr>
      <w:r w:rsidRPr="00DD21B4">
        <w:rPr>
          <w:rFonts w:cs="Arial"/>
        </w:rPr>
        <w:t>„Електропривреда Србије</w:t>
      </w:r>
      <w:proofErr w:type="gramStart"/>
      <w:r w:rsidRPr="00DD21B4">
        <w:rPr>
          <w:rFonts w:cs="Arial"/>
        </w:rPr>
        <w:t>“ Београд</w:t>
      </w:r>
      <w:proofErr w:type="gramEnd"/>
      <w:r w:rsidRPr="00DD21B4">
        <w:rPr>
          <w:rFonts w:cs="Arial"/>
        </w:rPr>
        <w:t xml:space="preserve">                                  </w:t>
      </w:r>
      <w:r w:rsidR="00FC33B3">
        <w:rPr>
          <w:rFonts w:cs="Arial"/>
          <w:lang w:val="sr-Cyrl-RS"/>
        </w:rPr>
        <w:t xml:space="preserve">          </w:t>
      </w:r>
      <w:r w:rsidRPr="00DD21B4">
        <w:rPr>
          <w:rFonts w:cs="Arial"/>
        </w:rPr>
        <w:t xml:space="preserve"> Назив</w:t>
      </w:r>
    </w:p>
    <w:p w14:paraId="3C3CF6FD" w14:textId="77777777" w:rsidR="00DD21B4" w:rsidRPr="00DD21B4" w:rsidRDefault="00DD21B4" w:rsidP="00DD21B4">
      <w:pPr>
        <w:pStyle w:val="KDParagraf"/>
        <w:spacing w:before="0"/>
        <w:rPr>
          <w:rFonts w:cs="Arial"/>
          <w:lang w:val="sr-Cyrl-RS"/>
        </w:rPr>
      </w:pPr>
      <w:r w:rsidRPr="00DD21B4">
        <w:rPr>
          <w:rFonts w:cs="Arial"/>
          <w:lang w:val="sr-Cyrl-RS"/>
        </w:rPr>
        <w:t xml:space="preserve">      </w:t>
      </w:r>
    </w:p>
    <w:p w14:paraId="09DC19F6" w14:textId="77777777" w:rsidR="00DD21B4" w:rsidRPr="00DD21B4" w:rsidRDefault="00DD21B4" w:rsidP="00DD21B4">
      <w:pPr>
        <w:pStyle w:val="KDParagraf"/>
        <w:spacing w:before="0"/>
        <w:rPr>
          <w:rFonts w:cs="Arial"/>
        </w:rPr>
      </w:pPr>
    </w:p>
    <w:p w14:paraId="5BDCA1DF" w14:textId="269F0792" w:rsidR="00DD21B4" w:rsidRPr="00DD21B4" w:rsidRDefault="00DD21B4" w:rsidP="00DD21B4">
      <w:pPr>
        <w:pStyle w:val="KDParagraf"/>
        <w:spacing w:before="0"/>
        <w:rPr>
          <w:rFonts w:cs="Arial"/>
        </w:rPr>
      </w:pPr>
      <w:r w:rsidRPr="00DD21B4">
        <w:rPr>
          <w:rFonts w:cs="Arial"/>
        </w:rPr>
        <w:t>____________________</w:t>
      </w:r>
      <w:r w:rsidR="00FC33B3">
        <w:rPr>
          <w:rFonts w:cs="Arial"/>
          <w:lang w:val="sr-Cyrl-RS"/>
        </w:rPr>
        <w:t>_________</w:t>
      </w:r>
      <w:r w:rsidRPr="00DD21B4">
        <w:rPr>
          <w:rFonts w:cs="Arial"/>
        </w:rPr>
        <w:t xml:space="preserve">                                ____________________ </w:t>
      </w:r>
    </w:p>
    <w:p w14:paraId="3A3AC7FF" w14:textId="1A3E2B7F" w:rsidR="00DD21B4" w:rsidRPr="00DD21B4" w:rsidRDefault="00DD21B4" w:rsidP="00DD21B4">
      <w:pPr>
        <w:pStyle w:val="KDParagraf"/>
        <w:spacing w:before="0"/>
        <w:rPr>
          <w:rFonts w:cs="Arial"/>
        </w:rPr>
      </w:pPr>
      <w:r w:rsidRPr="00DD21B4">
        <w:rPr>
          <w:rFonts w:cs="Arial"/>
        </w:rPr>
        <w:t xml:space="preserve">     </w:t>
      </w:r>
      <w:r w:rsidR="00FC33B3">
        <w:rPr>
          <w:rFonts w:cs="Arial"/>
          <w:lang w:val="sr-Cyrl-RS"/>
        </w:rPr>
        <w:t xml:space="preserve">           </w:t>
      </w:r>
      <w:r w:rsidRPr="00DD21B4">
        <w:rPr>
          <w:rFonts w:cs="Arial"/>
          <w:lang w:val="sr-Cyrl-RS"/>
        </w:rPr>
        <w:t>Милорад Грчић</w:t>
      </w:r>
      <w:r w:rsidRPr="00DD21B4">
        <w:rPr>
          <w:rFonts w:cs="Arial"/>
        </w:rPr>
        <w:t xml:space="preserve">                                           име и презиме овлашћеног лица</w:t>
      </w:r>
    </w:p>
    <w:p w14:paraId="032ADD82" w14:textId="644A3744" w:rsidR="00A676E8" w:rsidRPr="00DD21B4" w:rsidRDefault="00DD21B4" w:rsidP="00DD21B4">
      <w:pPr>
        <w:pStyle w:val="KDParagraf"/>
        <w:spacing w:before="0"/>
        <w:rPr>
          <w:rFonts w:cs="Arial"/>
          <w:b/>
        </w:rPr>
      </w:pPr>
      <w:r w:rsidRPr="00DD21B4">
        <w:rPr>
          <w:rFonts w:cs="Arial"/>
        </w:rPr>
        <w:t xml:space="preserve">     </w:t>
      </w:r>
      <w:r w:rsidR="00FC33B3">
        <w:rPr>
          <w:rFonts w:cs="Arial"/>
          <w:lang w:val="sr-Cyrl-RS"/>
        </w:rPr>
        <w:t xml:space="preserve">            </w:t>
      </w:r>
      <w:r w:rsidRPr="00DD21B4">
        <w:rPr>
          <w:rFonts w:cs="Arial"/>
          <w:lang w:val="sr-Cyrl-RS"/>
        </w:rPr>
        <w:t>в.д.</w:t>
      </w:r>
      <w:r w:rsidRPr="00DD21B4">
        <w:rPr>
          <w:rFonts w:cs="Arial"/>
        </w:rPr>
        <w:t>директор</w:t>
      </w:r>
      <w:r w:rsidRPr="00DD21B4">
        <w:rPr>
          <w:rFonts w:cs="Arial"/>
          <w:lang w:val="sr-Cyrl-RS"/>
        </w:rPr>
        <w:t>а</w:t>
      </w:r>
      <w:r w:rsidRPr="00DD21B4">
        <w:rPr>
          <w:rFonts w:cs="Arial"/>
        </w:rPr>
        <w:t xml:space="preserve">                                       </w:t>
      </w:r>
      <w:r w:rsidR="00FC33B3">
        <w:rPr>
          <w:rFonts w:cs="Arial"/>
        </w:rPr>
        <w:t xml:space="preserve">                       </w:t>
      </w:r>
      <w:r w:rsidRPr="00DD21B4">
        <w:rPr>
          <w:rFonts w:cs="Arial"/>
        </w:rPr>
        <w:t>функција</w:t>
      </w:r>
    </w:p>
    <w:p w14:paraId="1E806772" w14:textId="77777777" w:rsidR="00A676E8" w:rsidRPr="00DD21B4" w:rsidRDefault="00A676E8" w:rsidP="00A676E8">
      <w:pPr>
        <w:pStyle w:val="KDParagraf"/>
        <w:spacing w:before="0"/>
        <w:rPr>
          <w:rFonts w:cs="Arial"/>
          <w:b/>
        </w:rPr>
      </w:pPr>
      <w:r w:rsidRPr="00DD21B4">
        <w:rPr>
          <w:rFonts w:cs="Arial"/>
          <w:b/>
        </w:rPr>
        <w:t xml:space="preserve">     </w:t>
      </w:r>
    </w:p>
    <w:p w14:paraId="3F0D4221" w14:textId="77777777" w:rsidR="00A676E8" w:rsidRPr="00DD21B4" w:rsidRDefault="00A676E8" w:rsidP="00A676E8">
      <w:pPr>
        <w:pStyle w:val="KDParagraf"/>
        <w:spacing w:before="0"/>
        <w:rPr>
          <w:rFonts w:cs="Arial"/>
          <w:b/>
        </w:rPr>
      </w:pPr>
    </w:p>
    <w:p w14:paraId="7AAEC1EE" w14:textId="77777777" w:rsidR="00A676E8" w:rsidRPr="00DD21B4" w:rsidRDefault="00A676E8" w:rsidP="00A676E8">
      <w:pPr>
        <w:pStyle w:val="KDParagraf"/>
        <w:spacing w:before="0"/>
        <w:rPr>
          <w:rFonts w:cs="Arial"/>
          <w:b/>
        </w:rPr>
      </w:pPr>
    </w:p>
    <w:p w14:paraId="1D52AE6A" w14:textId="77777777" w:rsidR="00A676E8" w:rsidRPr="00DD21B4" w:rsidRDefault="00A676E8" w:rsidP="00A676E8">
      <w:pPr>
        <w:pStyle w:val="KDParagraf"/>
        <w:spacing w:before="0"/>
        <w:rPr>
          <w:rFonts w:cs="Arial"/>
          <w:b/>
        </w:rPr>
      </w:pPr>
    </w:p>
    <w:p w14:paraId="64F4E161" w14:textId="5743B319" w:rsidR="00EE793E" w:rsidRPr="00DD21B4" w:rsidRDefault="00EE793E" w:rsidP="00A676E8">
      <w:pPr>
        <w:pStyle w:val="KDParagraf"/>
        <w:spacing w:before="0"/>
        <w:rPr>
          <w:rFonts w:cs="Arial"/>
        </w:rPr>
      </w:pPr>
    </w:p>
    <w:sectPr w:rsidR="00EE793E" w:rsidRPr="00DD21B4"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FE9C7" w14:textId="77777777" w:rsidR="00912C4E" w:rsidRDefault="00912C4E">
      <w:r>
        <w:separator/>
      </w:r>
    </w:p>
    <w:p w14:paraId="31A81CC2" w14:textId="77777777" w:rsidR="00912C4E" w:rsidRDefault="00912C4E"/>
  </w:endnote>
  <w:endnote w:type="continuationSeparator" w:id="0">
    <w:p w14:paraId="2EFD5000" w14:textId="77777777" w:rsidR="00912C4E" w:rsidRDefault="00912C4E">
      <w:r>
        <w:continuationSeparator/>
      </w:r>
    </w:p>
    <w:p w14:paraId="46F2DBD4" w14:textId="77777777" w:rsidR="00912C4E" w:rsidRDefault="00912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5A111D" w:rsidRDefault="005A111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5A111D" w:rsidRDefault="005A111D" w:rsidP="00841BE7">
    <w:pPr>
      <w:pStyle w:val="Footer"/>
      <w:ind w:right="360"/>
    </w:pPr>
  </w:p>
  <w:p w14:paraId="340F1A55" w14:textId="77777777" w:rsidR="005A111D" w:rsidRDefault="005A111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5A111D" w:rsidRPr="00EC5BB4" w:rsidRDefault="005A111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4456E">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4456E">
      <w:rPr>
        <w:rStyle w:val="PageNumber"/>
        <w:rFonts w:cs="Arial"/>
        <w:b/>
        <w:noProof/>
        <w:szCs w:val="24"/>
      </w:rPr>
      <w:t>73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5A111D" w:rsidRPr="00EC5BB4" w:rsidRDefault="005A111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4456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4456E">
      <w:rPr>
        <w:rStyle w:val="PageNumber"/>
        <w:rFonts w:cs="Arial"/>
        <w:b/>
        <w:noProof/>
        <w:szCs w:val="24"/>
      </w:rPr>
      <w:t>73</w:t>
    </w:r>
    <w:r w:rsidRPr="00EC5BB4">
      <w:rPr>
        <w:rStyle w:val="PageNumber"/>
        <w:rFonts w:cs="Arial"/>
        <w:b/>
        <w:szCs w:val="24"/>
      </w:rPr>
      <w:fldChar w:fldCharType="end"/>
    </w:r>
  </w:p>
  <w:p w14:paraId="7C7538CB" w14:textId="77777777" w:rsidR="005A111D" w:rsidRDefault="005A1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69CD6" w14:textId="77777777" w:rsidR="00912C4E" w:rsidRDefault="00912C4E">
      <w:r>
        <w:separator/>
      </w:r>
    </w:p>
    <w:p w14:paraId="336BAAB0" w14:textId="77777777" w:rsidR="00912C4E" w:rsidRDefault="00912C4E"/>
  </w:footnote>
  <w:footnote w:type="continuationSeparator" w:id="0">
    <w:p w14:paraId="7D8BCBB8" w14:textId="77777777" w:rsidR="00912C4E" w:rsidRDefault="00912C4E">
      <w:r>
        <w:continuationSeparator/>
      </w:r>
    </w:p>
    <w:p w14:paraId="771350FE" w14:textId="77777777" w:rsidR="00912C4E" w:rsidRDefault="00912C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5A111D" w:rsidRDefault="005A111D" w:rsidP="004276AD">
    <w:pPr>
      <w:pStyle w:val="Header"/>
      <w:rPr>
        <w:sz w:val="20"/>
      </w:rPr>
    </w:pPr>
  </w:p>
  <w:p w14:paraId="7E1D0458" w14:textId="76DA4F57" w:rsidR="005A111D" w:rsidRPr="00391611" w:rsidRDefault="005A111D" w:rsidP="004276AD">
    <w:pPr>
      <w:pStyle w:val="Header"/>
      <w:rPr>
        <w:sz w:val="22"/>
        <w:szCs w:val="22"/>
        <w:lang w:val="sr-Cyrl-RS"/>
      </w:rPr>
    </w:pPr>
    <w:r w:rsidRPr="00391611">
      <w:rPr>
        <w:sz w:val="22"/>
        <w:szCs w:val="22"/>
      </w:rPr>
      <w:t>ЈП „Електропр</w:t>
    </w:r>
    <w:r>
      <w:rPr>
        <w:sz w:val="22"/>
        <w:szCs w:val="22"/>
      </w:rPr>
      <w:t>ивреда Србије</w:t>
    </w:r>
    <w:proofErr w:type="gramStart"/>
    <w:r>
      <w:rPr>
        <w:sz w:val="22"/>
        <w:szCs w:val="22"/>
      </w:rPr>
      <w:t>“ Београд</w:t>
    </w:r>
    <w:proofErr w:type="gramEnd"/>
    <w:r>
      <w:rPr>
        <w:sz w:val="22"/>
        <w:szCs w:val="22"/>
      </w:rPr>
      <w:t xml:space="preserve">    </w:t>
    </w:r>
    <w:r w:rsidRPr="00391611">
      <w:rPr>
        <w:sz w:val="22"/>
        <w:szCs w:val="22"/>
      </w:rPr>
      <w:t xml:space="preserve">Конкурсна документација </w:t>
    </w:r>
    <w:r w:rsidRPr="00BE2B3A">
      <w:rPr>
        <w:sz w:val="22"/>
        <w:szCs w:val="22"/>
      </w:rPr>
      <w:t>JNMV</w:t>
    </w:r>
    <w:r w:rsidRPr="00BE2B3A">
      <w:rPr>
        <w:sz w:val="22"/>
        <w:szCs w:val="22"/>
        <w:lang w:val="sr-Cyrl-RS"/>
      </w:rPr>
      <w:t>/1000/0215/2016</w:t>
    </w:r>
  </w:p>
  <w:p w14:paraId="3A3C99C2" w14:textId="77777777" w:rsidR="005A111D" w:rsidRPr="004276AD" w:rsidRDefault="005A111D"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5E32" w14:textId="77777777" w:rsidR="005A111D" w:rsidRDefault="005A111D" w:rsidP="004276AD">
    <w:pPr>
      <w:pStyle w:val="Header"/>
    </w:pPr>
  </w:p>
  <w:p w14:paraId="21C09815" w14:textId="12EFF726" w:rsidR="005A111D" w:rsidRPr="00323C45" w:rsidRDefault="005A111D" w:rsidP="004276AD">
    <w:pPr>
      <w:pStyle w:val="Header"/>
      <w:rPr>
        <w:sz w:val="22"/>
        <w:szCs w:val="22"/>
      </w:rPr>
    </w:pPr>
    <w:r w:rsidRPr="00323C45">
      <w:rPr>
        <w:sz w:val="22"/>
        <w:szCs w:val="22"/>
      </w:rPr>
      <w:t>ЈП „Електропривреда Србије</w:t>
    </w:r>
    <w:proofErr w:type="gramStart"/>
    <w:r w:rsidRPr="00323C45">
      <w:rPr>
        <w:sz w:val="22"/>
        <w:szCs w:val="22"/>
      </w:rPr>
      <w:t>“ Београд</w:t>
    </w:r>
    <w:proofErr w:type="gramEnd"/>
    <w:r w:rsidRPr="00323C45">
      <w:rPr>
        <w:sz w:val="22"/>
        <w:szCs w:val="22"/>
      </w:rPr>
      <w:t xml:space="preserve">  </w:t>
    </w:r>
    <w:r>
      <w:rPr>
        <w:sz w:val="22"/>
        <w:szCs w:val="22"/>
      </w:rPr>
      <w:t xml:space="preserve"> </w:t>
    </w:r>
    <w:r w:rsidRPr="00323C45">
      <w:rPr>
        <w:sz w:val="22"/>
        <w:szCs w:val="22"/>
      </w:rPr>
      <w:t xml:space="preserve">Конкурсна документација </w:t>
    </w:r>
    <w:r>
      <w:rPr>
        <w:sz w:val="22"/>
        <w:szCs w:val="22"/>
      </w:rPr>
      <w:t>JNMV</w:t>
    </w:r>
    <w:r w:rsidRPr="0032011B">
      <w:rPr>
        <w:sz w:val="22"/>
        <w:szCs w:val="22"/>
        <w:lang w:val="sr-Cyrl-RS"/>
      </w:rPr>
      <w:t>/1000/0215/2016</w:t>
    </w:r>
  </w:p>
  <w:p w14:paraId="74971107" w14:textId="77777777" w:rsidR="005A111D" w:rsidRPr="00210557" w:rsidRDefault="005A111D"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EF91B4D"/>
    <w:multiLevelType w:val="hybridMultilevel"/>
    <w:tmpl w:val="206C1942"/>
    <w:lvl w:ilvl="0" w:tplc="3BCC7C46">
      <w:numFmt w:val="bullet"/>
      <w:lvlText w:val="-"/>
      <w:lvlJc w:val="left"/>
      <w:pPr>
        <w:ind w:left="720" w:hanging="360"/>
      </w:pPr>
      <w:rPr>
        <w:rFonts w:ascii="Calibri" w:eastAsia="Calibr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4">
    <w:nsid w:val="5F6C793B"/>
    <w:multiLevelType w:val="hybridMultilevel"/>
    <w:tmpl w:val="A51CD290"/>
    <w:lvl w:ilvl="0" w:tplc="665C4C3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nsid w:val="648807B5"/>
    <w:multiLevelType w:val="hybridMultilevel"/>
    <w:tmpl w:val="A7D2999E"/>
    <w:lvl w:ilvl="0" w:tplc="9ACE7D4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9">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nsid w:val="772F15FF"/>
    <w:multiLevelType w:val="hybridMultilevel"/>
    <w:tmpl w:val="865CDA76"/>
    <w:lvl w:ilvl="0" w:tplc="942008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7E124004"/>
    <w:multiLevelType w:val="hybridMultilevel"/>
    <w:tmpl w:val="427E4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2"/>
  </w:num>
  <w:num w:numId="2">
    <w:abstractNumId w:val="66"/>
  </w:num>
  <w:num w:numId="3">
    <w:abstractNumId w:val="84"/>
  </w:num>
  <w:num w:numId="4">
    <w:abstractNumId w:val="58"/>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6"/>
  </w:num>
  <w:num w:numId="8">
    <w:abstractNumId w:val="71"/>
  </w:num>
  <w:num w:numId="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7"/>
  </w:num>
  <w:num w:numId="11">
    <w:abstractNumId w:val="74"/>
  </w:num>
  <w:num w:numId="12">
    <w:abstractNumId w:val="68"/>
  </w:num>
  <w:num w:numId="13">
    <w:abstractNumId w:val="62"/>
  </w:num>
  <w:num w:numId="14">
    <w:abstractNumId w:val="59"/>
  </w:num>
  <w:num w:numId="15">
    <w:abstractNumId w:val="99"/>
  </w:num>
  <w:num w:numId="16">
    <w:abstractNumId w:val="76"/>
  </w:num>
  <w:num w:numId="17">
    <w:abstractNumId w:val="69"/>
  </w:num>
  <w:num w:numId="18">
    <w:abstractNumId w:val="70"/>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86"/>
  </w:num>
  <w:num w:numId="22">
    <w:abstractNumId w:val="91"/>
  </w:num>
  <w:num w:numId="23">
    <w:abstractNumId w:val="86"/>
  </w:num>
  <w:num w:numId="24">
    <w:abstractNumId w:val="51"/>
  </w:num>
  <w:num w:numId="25">
    <w:abstractNumId w:val="75"/>
  </w:num>
  <w:num w:numId="26">
    <w:abstractNumId w:val="60"/>
  </w:num>
  <w:num w:numId="27">
    <w:abstractNumId w:val="79"/>
  </w:num>
  <w:num w:numId="28">
    <w:abstractNumId w:val="90"/>
  </w:num>
  <w:num w:numId="29">
    <w:abstractNumId w:val="67"/>
  </w:num>
  <w:num w:numId="30">
    <w:abstractNumId w:val="82"/>
  </w:num>
  <w:num w:numId="31">
    <w:abstractNumId w:val="80"/>
  </w:num>
  <w:num w:numId="32">
    <w:abstractNumId w:val="52"/>
  </w:num>
  <w:num w:numId="33">
    <w:abstractNumId w:val="53"/>
  </w:num>
  <w:num w:numId="34">
    <w:abstractNumId w:val="49"/>
  </w:num>
  <w:num w:numId="35">
    <w:abstractNumId w:val="73"/>
  </w:num>
  <w:num w:numId="36">
    <w:abstractNumId w:val="88"/>
  </w:num>
  <w:num w:numId="37">
    <w:abstractNumId w:val="50"/>
  </w:num>
  <w:num w:numId="38">
    <w:abstractNumId w:val="89"/>
  </w:num>
  <w:num w:numId="39">
    <w:abstractNumId w:val="85"/>
  </w:num>
  <w:num w:numId="40">
    <w:abstractNumId w:val="98"/>
  </w:num>
  <w:num w:numId="41">
    <w:abstractNumId w:val="5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236"/>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2C"/>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9A9"/>
    <w:rsid w:val="00044A8E"/>
    <w:rsid w:val="00044DBD"/>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12"/>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43"/>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A3"/>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96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1D5"/>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0F67"/>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9E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ACB"/>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9D8"/>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EB8"/>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6C99"/>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24D"/>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63"/>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1C7E"/>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8A1"/>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11B"/>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C45"/>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416"/>
    <w:rsid w:val="00330569"/>
    <w:rsid w:val="003305C0"/>
    <w:rsid w:val="00330949"/>
    <w:rsid w:val="00330E59"/>
    <w:rsid w:val="00330F9C"/>
    <w:rsid w:val="003310E4"/>
    <w:rsid w:val="00331795"/>
    <w:rsid w:val="0033198E"/>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5E79"/>
    <w:rsid w:val="003861B3"/>
    <w:rsid w:val="003863C1"/>
    <w:rsid w:val="00386410"/>
    <w:rsid w:val="003864E1"/>
    <w:rsid w:val="003867BF"/>
    <w:rsid w:val="00386CF5"/>
    <w:rsid w:val="00387971"/>
    <w:rsid w:val="003879DB"/>
    <w:rsid w:val="003904AC"/>
    <w:rsid w:val="003904F7"/>
    <w:rsid w:val="00390889"/>
    <w:rsid w:val="00391611"/>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4E7"/>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BDF"/>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07A70"/>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87"/>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646"/>
    <w:rsid w:val="00453A04"/>
    <w:rsid w:val="00453B90"/>
    <w:rsid w:val="0045469A"/>
    <w:rsid w:val="0045575A"/>
    <w:rsid w:val="004559F1"/>
    <w:rsid w:val="00455D19"/>
    <w:rsid w:val="00455E5C"/>
    <w:rsid w:val="00456435"/>
    <w:rsid w:val="0045685C"/>
    <w:rsid w:val="00456A8F"/>
    <w:rsid w:val="00457A99"/>
    <w:rsid w:val="00460A4C"/>
    <w:rsid w:val="00460D0C"/>
    <w:rsid w:val="00460D78"/>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1D54"/>
    <w:rsid w:val="00482208"/>
    <w:rsid w:val="00482257"/>
    <w:rsid w:val="0048279A"/>
    <w:rsid w:val="004829D9"/>
    <w:rsid w:val="00482D4C"/>
    <w:rsid w:val="0048300D"/>
    <w:rsid w:val="00483B8B"/>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823"/>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6F64"/>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A8B"/>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AA7"/>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379"/>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36E"/>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A46"/>
    <w:rsid w:val="00551C38"/>
    <w:rsid w:val="00552254"/>
    <w:rsid w:val="00552504"/>
    <w:rsid w:val="005525EC"/>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9D"/>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3C9"/>
    <w:rsid w:val="0057155E"/>
    <w:rsid w:val="00571570"/>
    <w:rsid w:val="00571EC5"/>
    <w:rsid w:val="00571ECD"/>
    <w:rsid w:val="00572146"/>
    <w:rsid w:val="005723A9"/>
    <w:rsid w:val="005724FE"/>
    <w:rsid w:val="0057279F"/>
    <w:rsid w:val="00572B5D"/>
    <w:rsid w:val="00572C64"/>
    <w:rsid w:val="00572F7C"/>
    <w:rsid w:val="0057329D"/>
    <w:rsid w:val="0057367F"/>
    <w:rsid w:val="00573A55"/>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82E"/>
    <w:rsid w:val="00582431"/>
    <w:rsid w:val="005829C3"/>
    <w:rsid w:val="0058323D"/>
    <w:rsid w:val="005832AA"/>
    <w:rsid w:val="00583667"/>
    <w:rsid w:val="00583A40"/>
    <w:rsid w:val="00584509"/>
    <w:rsid w:val="005847B0"/>
    <w:rsid w:val="005851BE"/>
    <w:rsid w:val="005852D5"/>
    <w:rsid w:val="00585A47"/>
    <w:rsid w:val="00585CD2"/>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11D"/>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FC6"/>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0EE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1F9"/>
    <w:rsid w:val="005D14A6"/>
    <w:rsid w:val="005D1B33"/>
    <w:rsid w:val="005D1C62"/>
    <w:rsid w:val="005D1D62"/>
    <w:rsid w:val="005D1D95"/>
    <w:rsid w:val="005D1DF1"/>
    <w:rsid w:val="005D1FDA"/>
    <w:rsid w:val="005D1FF8"/>
    <w:rsid w:val="005D233D"/>
    <w:rsid w:val="005D37E1"/>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AA"/>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AEB"/>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0EE9"/>
    <w:rsid w:val="0061168C"/>
    <w:rsid w:val="00611713"/>
    <w:rsid w:val="006117E1"/>
    <w:rsid w:val="006118C9"/>
    <w:rsid w:val="00611A8D"/>
    <w:rsid w:val="0061212F"/>
    <w:rsid w:val="00612982"/>
    <w:rsid w:val="00612C6A"/>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E86"/>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53A"/>
    <w:rsid w:val="00660662"/>
    <w:rsid w:val="0066068A"/>
    <w:rsid w:val="00660E11"/>
    <w:rsid w:val="006618E1"/>
    <w:rsid w:val="006619FB"/>
    <w:rsid w:val="00661A0A"/>
    <w:rsid w:val="00661BB7"/>
    <w:rsid w:val="00661FB0"/>
    <w:rsid w:val="006625C2"/>
    <w:rsid w:val="00662F41"/>
    <w:rsid w:val="00663D9E"/>
    <w:rsid w:val="00664027"/>
    <w:rsid w:val="00664534"/>
    <w:rsid w:val="00664861"/>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32"/>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B3C"/>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8A1"/>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323"/>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8DD"/>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BF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1FCD"/>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8B2"/>
    <w:rsid w:val="007079CB"/>
    <w:rsid w:val="00707DD9"/>
    <w:rsid w:val="00707EEC"/>
    <w:rsid w:val="0071011B"/>
    <w:rsid w:val="00710304"/>
    <w:rsid w:val="00710339"/>
    <w:rsid w:val="00710E89"/>
    <w:rsid w:val="0071137E"/>
    <w:rsid w:val="007116C0"/>
    <w:rsid w:val="007116E8"/>
    <w:rsid w:val="0071211C"/>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962"/>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029"/>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7F7E4D"/>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D82"/>
    <w:rsid w:val="00806B68"/>
    <w:rsid w:val="00807456"/>
    <w:rsid w:val="0080749B"/>
    <w:rsid w:val="00807A5A"/>
    <w:rsid w:val="00810146"/>
    <w:rsid w:val="0081022B"/>
    <w:rsid w:val="008104F8"/>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7DA"/>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39E"/>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57FC6"/>
    <w:rsid w:val="00860691"/>
    <w:rsid w:val="00860E44"/>
    <w:rsid w:val="008610E8"/>
    <w:rsid w:val="00861417"/>
    <w:rsid w:val="00861714"/>
    <w:rsid w:val="008619B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175"/>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631"/>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A9E"/>
    <w:rsid w:val="008A4DD8"/>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2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F0E"/>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C4E"/>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378"/>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A1B"/>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3116"/>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1BC"/>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6FF6"/>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B34"/>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7F3"/>
    <w:rsid w:val="009F5F2C"/>
    <w:rsid w:val="009F6DCE"/>
    <w:rsid w:val="009F71A8"/>
    <w:rsid w:val="009F7913"/>
    <w:rsid w:val="009F7C52"/>
    <w:rsid w:val="009F7E8E"/>
    <w:rsid w:val="00A004AB"/>
    <w:rsid w:val="00A00D64"/>
    <w:rsid w:val="00A01126"/>
    <w:rsid w:val="00A01169"/>
    <w:rsid w:val="00A01890"/>
    <w:rsid w:val="00A01AC8"/>
    <w:rsid w:val="00A01FDD"/>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CB"/>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1B05"/>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01E"/>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681"/>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56E"/>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4FC2"/>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98C"/>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097"/>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900"/>
    <w:rsid w:val="00B82B06"/>
    <w:rsid w:val="00B82D76"/>
    <w:rsid w:val="00B82EE8"/>
    <w:rsid w:val="00B83325"/>
    <w:rsid w:val="00B83420"/>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977"/>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B3A"/>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6FB2"/>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0"/>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0A4"/>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0BB5"/>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AB3"/>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05"/>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4EE1"/>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0A04"/>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0A"/>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3B"/>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2FBD"/>
    <w:rsid w:val="00D132E8"/>
    <w:rsid w:val="00D13541"/>
    <w:rsid w:val="00D135CC"/>
    <w:rsid w:val="00D13878"/>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F43"/>
    <w:rsid w:val="00D30177"/>
    <w:rsid w:val="00D3017F"/>
    <w:rsid w:val="00D30598"/>
    <w:rsid w:val="00D30E90"/>
    <w:rsid w:val="00D30EBF"/>
    <w:rsid w:val="00D30ED8"/>
    <w:rsid w:val="00D31213"/>
    <w:rsid w:val="00D31828"/>
    <w:rsid w:val="00D3204F"/>
    <w:rsid w:val="00D32139"/>
    <w:rsid w:val="00D3284C"/>
    <w:rsid w:val="00D32883"/>
    <w:rsid w:val="00D328E8"/>
    <w:rsid w:val="00D329DB"/>
    <w:rsid w:val="00D333D0"/>
    <w:rsid w:val="00D333FA"/>
    <w:rsid w:val="00D34503"/>
    <w:rsid w:val="00D345A7"/>
    <w:rsid w:val="00D346AB"/>
    <w:rsid w:val="00D34D11"/>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AC0"/>
    <w:rsid w:val="00D63B35"/>
    <w:rsid w:val="00D63B84"/>
    <w:rsid w:val="00D63DEC"/>
    <w:rsid w:val="00D64685"/>
    <w:rsid w:val="00D646CC"/>
    <w:rsid w:val="00D648C5"/>
    <w:rsid w:val="00D64D4E"/>
    <w:rsid w:val="00D65144"/>
    <w:rsid w:val="00D6548E"/>
    <w:rsid w:val="00D656B3"/>
    <w:rsid w:val="00D65A25"/>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445"/>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AA9"/>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1B4"/>
    <w:rsid w:val="00DD2573"/>
    <w:rsid w:val="00DD2832"/>
    <w:rsid w:val="00DD2CD6"/>
    <w:rsid w:val="00DD3374"/>
    <w:rsid w:val="00DD37E7"/>
    <w:rsid w:val="00DD3A12"/>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01"/>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A9A"/>
    <w:rsid w:val="00DF3090"/>
    <w:rsid w:val="00DF32AD"/>
    <w:rsid w:val="00DF3563"/>
    <w:rsid w:val="00DF3598"/>
    <w:rsid w:val="00DF37F4"/>
    <w:rsid w:val="00DF3E72"/>
    <w:rsid w:val="00DF40BF"/>
    <w:rsid w:val="00DF41A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9C"/>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C72"/>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AA"/>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CB9"/>
    <w:rsid w:val="00E72D4C"/>
    <w:rsid w:val="00E72E52"/>
    <w:rsid w:val="00E72F1E"/>
    <w:rsid w:val="00E72F29"/>
    <w:rsid w:val="00E72FD1"/>
    <w:rsid w:val="00E73A01"/>
    <w:rsid w:val="00E73C1B"/>
    <w:rsid w:val="00E73C9B"/>
    <w:rsid w:val="00E74071"/>
    <w:rsid w:val="00E74343"/>
    <w:rsid w:val="00E7501D"/>
    <w:rsid w:val="00E750E9"/>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0CB"/>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104"/>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079"/>
    <w:rsid w:val="00F17253"/>
    <w:rsid w:val="00F17319"/>
    <w:rsid w:val="00F2004F"/>
    <w:rsid w:val="00F2027D"/>
    <w:rsid w:val="00F2028B"/>
    <w:rsid w:val="00F2032A"/>
    <w:rsid w:val="00F2064D"/>
    <w:rsid w:val="00F20C03"/>
    <w:rsid w:val="00F2127F"/>
    <w:rsid w:val="00F21346"/>
    <w:rsid w:val="00F21361"/>
    <w:rsid w:val="00F213A5"/>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126"/>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3B3"/>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627"/>
    <w:rsid w:val="00FF1DB8"/>
    <w:rsid w:val="00FF25A6"/>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674"/>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jok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branislava.nikolic@ep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branislava.nikol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joks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branislava.nikolic@ep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420EE-50C3-472F-99AF-AB7C390B10CE}"/>
</file>

<file path=customXml/itemProps10.xml><?xml version="1.0" encoding="utf-8"?>
<ds:datastoreItem xmlns:ds="http://schemas.openxmlformats.org/officeDocument/2006/customXml" ds:itemID="{731AACB6-512F-4E3E-9DA1-0C62CDA7D60C}"/>
</file>

<file path=customXml/itemProps100.xml><?xml version="1.0" encoding="utf-8"?>
<ds:datastoreItem xmlns:ds="http://schemas.openxmlformats.org/officeDocument/2006/customXml" ds:itemID="{F0E55E82-05DB-4460-9B25-54100F4ADC59}"/>
</file>

<file path=customXml/itemProps101.xml><?xml version="1.0" encoding="utf-8"?>
<ds:datastoreItem xmlns:ds="http://schemas.openxmlformats.org/officeDocument/2006/customXml" ds:itemID="{04A541ED-CE34-4D84-B47E-0C956F1609BF}"/>
</file>

<file path=customXml/itemProps102.xml><?xml version="1.0" encoding="utf-8"?>
<ds:datastoreItem xmlns:ds="http://schemas.openxmlformats.org/officeDocument/2006/customXml" ds:itemID="{D014701F-BD25-4ADE-856F-DFD42C7C36AE}"/>
</file>

<file path=customXml/itemProps103.xml><?xml version="1.0" encoding="utf-8"?>
<ds:datastoreItem xmlns:ds="http://schemas.openxmlformats.org/officeDocument/2006/customXml" ds:itemID="{6F1A2AB6-CC96-4FF2-9986-E2B23FD87A3E}"/>
</file>

<file path=customXml/itemProps104.xml><?xml version="1.0" encoding="utf-8"?>
<ds:datastoreItem xmlns:ds="http://schemas.openxmlformats.org/officeDocument/2006/customXml" ds:itemID="{B0539091-C14A-4CF1-9F4F-DBE93C30A94C}"/>
</file>

<file path=customXml/itemProps105.xml><?xml version="1.0" encoding="utf-8"?>
<ds:datastoreItem xmlns:ds="http://schemas.openxmlformats.org/officeDocument/2006/customXml" ds:itemID="{B7A60BD1-E868-4136-AC2C-0CFBED849CCF}"/>
</file>

<file path=customXml/itemProps106.xml><?xml version="1.0" encoding="utf-8"?>
<ds:datastoreItem xmlns:ds="http://schemas.openxmlformats.org/officeDocument/2006/customXml" ds:itemID="{526416FB-A14E-4AB2-8C02-C5C980D4C64A}"/>
</file>

<file path=customXml/itemProps107.xml><?xml version="1.0" encoding="utf-8"?>
<ds:datastoreItem xmlns:ds="http://schemas.openxmlformats.org/officeDocument/2006/customXml" ds:itemID="{3C524891-704B-40B3-9B9E-CA005237BD68}"/>
</file>

<file path=customXml/itemProps108.xml><?xml version="1.0" encoding="utf-8"?>
<ds:datastoreItem xmlns:ds="http://schemas.openxmlformats.org/officeDocument/2006/customXml" ds:itemID="{DEDD42CE-8D1E-4391-A100-D5CA4E2249D0}"/>
</file>

<file path=customXml/itemProps109.xml><?xml version="1.0" encoding="utf-8"?>
<ds:datastoreItem xmlns:ds="http://schemas.openxmlformats.org/officeDocument/2006/customXml" ds:itemID="{F2EF8123-5374-4F41-AE41-1C2B436859DE}"/>
</file>

<file path=customXml/itemProps11.xml><?xml version="1.0" encoding="utf-8"?>
<ds:datastoreItem xmlns:ds="http://schemas.openxmlformats.org/officeDocument/2006/customXml" ds:itemID="{95592F67-E041-4A39-820C-23BE1F7D4D45}"/>
</file>

<file path=customXml/itemProps110.xml><?xml version="1.0" encoding="utf-8"?>
<ds:datastoreItem xmlns:ds="http://schemas.openxmlformats.org/officeDocument/2006/customXml" ds:itemID="{E24B30FE-A791-48B1-8100-281E0AC27E20}"/>
</file>

<file path=customXml/itemProps111.xml><?xml version="1.0" encoding="utf-8"?>
<ds:datastoreItem xmlns:ds="http://schemas.openxmlformats.org/officeDocument/2006/customXml" ds:itemID="{281AD62A-8D8B-478B-A489-3DA6733C9446}"/>
</file>

<file path=customXml/itemProps112.xml><?xml version="1.0" encoding="utf-8"?>
<ds:datastoreItem xmlns:ds="http://schemas.openxmlformats.org/officeDocument/2006/customXml" ds:itemID="{2A79C61B-4C75-4C27-9C98-E2BD400A32D2}"/>
</file>

<file path=customXml/itemProps113.xml><?xml version="1.0" encoding="utf-8"?>
<ds:datastoreItem xmlns:ds="http://schemas.openxmlformats.org/officeDocument/2006/customXml" ds:itemID="{5E4CAA95-D47E-448A-AD85-AF0883B7C7E1}"/>
</file>

<file path=customXml/itemProps114.xml><?xml version="1.0" encoding="utf-8"?>
<ds:datastoreItem xmlns:ds="http://schemas.openxmlformats.org/officeDocument/2006/customXml" ds:itemID="{E7F2FEDD-DDD6-495C-923A-280D58FE968B}"/>
</file>

<file path=customXml/itemProps115.xml><?xml version="1.0" encoding="utf-8"?>
<ds:datastoreItem xmlns:ds="http://schemas.openxmlformats.org/officeDocument/2006/customXml" ds:itemID="{D5913C00-1C47-4AA4-8CAA-27403F046C0E}"/>
</file>

<file path=customXml/itemProps116.xml><?xml version="1.0" encoding="utf-8"?>
<ds:datastoreItem xmlns:ds="http://schemas.openxmlformats.org/officeDocument/2006/customXml" ds:itemID="{36677993-94A0-42C8-BD34-4B3A6FA77A87}"/>
</file>

<file path=customXml/itemProps117.xml><?xml version="1.0" encoding="utf-8"?>
<ds:datastoreItem xmlns:ds="http://schemas.openxmlformats.org/officeDocument/2006/customXml" ds:itemID="{8072F296-1D37-4A28-AED1-9EA0DE6A90BA}"/>
</file>

<file path=customXml/itemProps118.xml><?xml version="1.0" encoding="utf-8"?>
<ds:datastoreItem xmlns:ds="http://schemas.openxmlformats.org/officeDocument/2006/customXml" ds:itemID="{FF459852-023E-4EBF-90E3-69B7E02604B6}"/>
</file>

<file path=customXml/itemProps119.xml><?xml version="1.0" encoding="utf-8"?>
<ds:datastoreItem xmlns:ds="http://schemas.openxmlformats.org/officeDocument/2006/customXml" ds:itemID="{67205E91-AF52-4AB3-A447-97A42F42736E}"/>
</file>

<file path=customXml/itemProps12.xml><?xml version="1.0" encoding="utf-8"?>
<ds:datastoreItem xmlns:ds="http://schemas.openxmlformats.org/officeDocument/2006/customXml" ds:itemID="{32526A95-1338-4546-815E-DBCBFF3B1A78}"/>
</file>

<file path=customXml/itemProps120.xml><?xml version="1.0" encoding="utf-8"?>
<ds:datastoreItem xmlns:ds="http://schemas.openxmlformats.org/officeDocument/2006/customXml" ds:itemID="{099A6612-FFA9-4B5C-8D5F-4A81DB99210C}"/>
</file>

<file path=customXml/itemProps121.xml><?xml version="1.0" encoding="utf-8"?>
<ds:datastoreItem xmlns:ds="http://schemas.openxmlformats.org/officeDocument/2006/customXml" ds:itemID="{536FF5F2-E2F5-4A6F-8C8E-4D6E2F8907AC}"/>
</file>

<file path=customXml/itemProps122.xml><?xml version="1.0" encoding="utf-8"?>
<ds:datastoreItem xmlns:ds="http://schemas.openxmlformats.org/officeDocument/2006/customXml" ds:itemID="{3000ABC7-36FB-4C9F-944B-10CA3A85E530}"/>
</file>

<file path=customXml/itemProps123.xml><?xml version="1.0" encoding="utf-8"?>
<ds:datastoreItem xmlns:ds="http://schemas.openxmlformats.org/officeDocument/2006/customXml" ds:itemID="{5900C28F-8D70-4FC1-9FD1-F83BFDF35AD5}"/>
</file>

<file path=customXml/itemProps124.xml><?xml version="1.0" encoding="utf-8"?>
<ds:datastoreItem xmlns:ds="http://schemas.openxmlformats.org/officeDocument/2006/customXml" ds:itemID="{658C988E-C96A-41DC-885A-07654A00DECF}"/>
</file>

<file path=customXml/itemProps125.xml><?xml version="1.0" encoding="utf-8"?>
<ds:datastoreItem xmlns:ds="http://schemas.openxmlformats.org/officeDocument/2006/customXml" ds:itemID="{35488D5E-FF0B-4065-9B7A-F76C5AEAEC2F}"/>
</file>

<file path=customXml/itemProps126.xml><?xml version="1.0" encoding="utf-8"?>
<ds:datastoreItem xmlns:ds="http://schemas.openxmlformats.org/officeDocument/2006/customXml" ds:itemID="{787ADDE6-01AB-4395-8C57-6908D3E6453B}"/>
</file>

<file path=customXml/itemProps127.xml><?xml version="1.0" encoding="utf-8"?>
<ds:datastoreItem xmlns:ds="http://schemas.openxmlformats.org/officeDocument/2006/customXml" ds:itemID="{78D868D5-82A1-46E9-8D7E-C52AB88E4E2F}"/>
</file>

<file path=customXml/itemProps128.xml><?xml version="1.0" encoding="utf-8"?>
<ds:datastoreItem xmlns:ds="http://schemas.openxmlformats.org/officeDocument/2006/customXml" ds:itemID="{ED72B646-D708-4E8A-BB78-656F92DB67E6}"/>
</file>

<file path=customXml/itemProps129.xml><?xml version="1.0" encoding="utf-8"?>
<ds:datastoreItem xmlns:ds="http://schemas.openxmlformats.org/officeDocument/2006/customXml" ds:itemID="{FC7D43AD-79EA-47C2-827C-4158D2AD6731}"/>
</file>

<file path=customXml/itemProps13.xml><?xml version="1.0" encoding="utf-8"?>
<ds:datastoreItem xmlns:ds="http://schemas.openxmlformats.org/officeDocument/2006/customXml" ds:itemID="{B59CA5B0-55AA-4C17-ABE1-9EF446A37E10}"/>
</file>

<file path=customXml/itemProps130.xml><?xml version="1.0" encoding="utf-8"?>
<ds:datastoreItem xmlns:ds="http://schemas.openxmlformats.org/officeDocument/2006/customXml" ds:itemID="{ED092F76-6535-4697-8DDD-89C6D9C79665}"/>
</file>

<file path=customXml/itemProps131.xml><?xml version="1.0" encoding="utf-8"?>
<ds:datastoreItem xmlns:ds="http://schemas.openxmlformats.org/officeDocument/2006/customXml" ds:itemID="{E6761D20-02A8-4F9E-917F-3667BACF2261}"/>
</file>

<file path=customXml/itemProps132.xml><?xml version="1.0" encoding="utf-8"?>
<ds:datastoreItem xmlns:ds="http://schemas.openxmlformats.org/officeDocument/2006/customXml" ds:itemID="{1830FD78-AC0F-4D1F-8369-0EA5CE8CC482}"/>
</file>

<file path=customXml/itemProps133.xml><?xml version="1.0" encoding="utf-8"?>
<ds:datastoreItem xmlns:ds="http://schemas.openxmlformats.org/officeDocument/2006/customXml" ds:itemID="{F2848B14-65A0-460A-8C5D-A4FF6EE01990}"/>
</file>

<file path=customXml/itemProps134.xml><?xml version="1.0" encoding="utf-8"?>
<ds:datastoreItem xmlns:ds="http://schemas.openxmlformats.org/officeDocument/2006/customXml" ds:itemID="{998237C1-D1CF-4A67-A794-13F1FC8643D5}"/>
</file>

<file path=customXml/itemProps135.xml><?xml version="1.0" encoding="utf-8"?>
<ds:datastoreItem xmlns:ds="http://schemas.openxmlformats.org/officeDocument/2006/customXml" ds:itemID="{5CBB82D8-D411-4BAF-ADF4-406D0BF6FA7D}"/>
</file>

<file path=customXml/itemProps136.xml><?xml version="1.0" encoding="utf-8"?>
<ds:datastoreItem xmlns:ds="http://schemas.openxmlformats.org/officeDocument/2006/customXml" ds:itemID="{C3E04414-485D-498B-B908-6E5EF5DC20ED}"/>
</file>

<file path=customXml/itemProps137.xml><?xml version="1.0" encoding="utf-8"?>
<ds:datastoreItem xmlns:ds="http://schemas.openxmlformats.org/officeDocument/2006/customXml" ds:itemID="{C5BE0ACA-7D2D-40CF-9616-5867DDDC8F29}"/>
</file>

<file path=customXml/itemProps138.xml><?xml version="1.0" encoding="utf-8"?>
<ds:datastoreItem xmlns:ds="http://schemas.openxmlformats.org/officeDocument/2006/customXml" ds:itemID="{29C5188B-00C0-4FCC-A785-F60C2063AE97}"/>
</file>

<file path=customXml/itemProps139.xml><?xml version="1.0" encoding="utf-8"?>
<ds:datastoreItem xmlns:ds="http://schemas.openxmlformats.org/officeDocument/2006/customXml" ds:itemID="{CFDBA469-4617-4459-BF79-37BCCB37FFD8}"/>
</file>

<file path=customXml/itemProps14.xml><?xml version="1.0" encoding="utf-8"?>
<ds:datastoreItem xmlns:ds="http://schemas.openxmlformats.org/officeDocument/2006/customXml" ds:itemID="{5C934F9F-EEE9-4487-8964-B84E05BD1534}"/>
</file>

<file path=customXml/itemProps140.xml><?xml version="1.0" encoding="utf-8"?>
<ds:datastoreItem xmlns:ds="http://schemas.openxmlformats.org/officeDocument/2006/customXml" ds:itemID="{CA607B9B-55C7-4DFC-B554-92E30E1D6455}"/>
</file>

<file path=customXml/itemProps141.xml><?xml version="1.0" encoding="utf-8"?>
<ds:datastoreItem xmlns:ds="http://schemas.openxmlformats.org/officeDocument/2006/customXml" ds:itemID="{D17ACA52-01EA-4C26-814B-E1154DD3E801}"/>
</file>

<file path=customXml/itemProps142.xml><?xml version="1.0" encoding="utf-8"?>
<ds:datastoreItem xmlns:ds="http://schemas.openxmlformats.org/officeDocument/2006/customXml" ds:itemID="{91249354-0EB1-4E2B-85D3-5729FBD70120}"/>
</file>

<file path=customXml/itemProps143.xml><?xml version="1.0" encoding="utf-8"?>
<ds:datastoreItem xmlns:ds="http://schemas.openxmlformats.org/officeDocument/2006/customXml" ds:itemID="{AE07A7A2-F4CE-429E-84BF-96E8899982F1}"/>
</file>

<file path=customXml/itemProps144.xml><?xml version="1.0" encoding="utf-8"?>
<ds:datastoreItem xmlns:ds="http://schemas.openxmlformats.org/officeDocument/2006/customXml" ds:itemID="{2A116B7F-4C17-43A5-8E8B-908E1A13A8C2}"/>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83E1A507-A9DF-46C1-8908-795C17E6D4D1}"/>
</file>

<file path=customXml/itemProps147.xml><?xml version="1.0" encoding="utf-8"?>
<ds:datastoreItem xmlns:ds="http://schemas.openxmlformats.org/officeDocument/2006/customXml" ds:itemID="{A9C29B1D-586B-4891-B228-996CE6810A03}"/>
</file>

<file path=customXml/itemProps148.xml><?xml version="1.0" encoding="utf-8"?>
<ds:datastoreItem xmlns:ds="http://schemas.openxmlformats.org/officeDocument/2006/customXml" ds:itemID="{2D211B5A-B2C0-4B9C-A977-289187EFC1F3}"/>
</file>

<file path=customXml/itemProps149.xml><?xml version="1.0" encoding="utf-8"?>
<ds:datastoreItem xmlns:ds="http://schemas.openxmlformats.org/officeDocument/2006/customXml" ds:itemID="{80B27093-A3A3-4DC9-AA36-5413F2950271}"/>
</file>

<file path=customXml/itemProps15.xml><?xml version="1.0" encoding="utf-8"?>
<ds:datastoreItem xmlns:ds="http://schemas.openxmlformats.org/officeDocument/2006/customXml" ds:itemID="{B38489BA-9E67-44C9-AD02-FC8AE39AFE0E}"/>
</file>

<file path=customXml/itemProps150.xml><?xml version="1.0" encoding="utf-8"?>
<ds:datastoreItem xmlns:ds="http://schemas.openxmlformats.org/officeDocument/2006/customXml" ds:itemID="{B1888742-1B08-4EFF-85A7-6CD3B2470428}"/>
</file>

<file path=customXml/itemProps151.xml><?xml version="1.0" encoding="utf-8"?>
<ds:datastoreItem xmlns:ds="http://schemas.openxmlformats.org/officeDocument/2006/customXml" ds:itemID="{97899C58-DDA8-403E-B665-66383401D22C}"/>
</file>

<file path=customXml/itemProps152.xml><?xml version="1.0" encoding="utf-8"?>
<ds:datastoreItem xmlns:ds="http://schemas.openxmlformats.org/officeDocument/2006/customXml" ds:itemID="{DBFF68F2-731F-4657-8CAD-B623FEE760B9}"/>
</file>

<file path=customXml/itemProps153.xml><?xml version="1.0" encoding="utf-8"?>
<ds:datastoreItem xmlns:ds="http://schemas.openxmlformats.org/officeDocument/2006/customXml" ds:itemID="{8D30E41B-F6EE-4A89-84A0-7F378565DD7D}"/>
</file>

<file path=customXml/itemProps154.xml><?xml version="1.0" encoding="utf-8"?>
<ds:datastoreItem xmlns:ds="http://schemas.openxmlformats.org/officeDocument/2006/customXml" ds:itemID="{146503C5-3CE1-461A-8DD1-8933A9372DBD}"/>
</file>

<file path=customXml/itemProps155.xml><?xml version="1.0" encoding="utf-8"?>
<ds:datastoreItem xmlns:ds="http://schemas.openxmlformats.org/officeDocument/2006/customXml" ds:itemID="{46827AE0-2E41-4468-9F05-6D3A99F9F7EB}"/>
</file>

<file path=customXml/itemProps156.xml><?xml version="1.0" encoding="utf-8"?>
<ds:datastoreItem xmlns:ds="http://schemas.openxmlformats.org/officeDocument/2006/customXml" ds:itemID="{287EE352-F456-4EA2-973E-4D16167C0D6F}"/>
</file>

<file path=customXml/itemProps157.xml><?xml version="1.0" encoding="utf-8"?>
<ds:datastoreItem xmlns:ds="http://schemas.openxmlformats.org/officeDocument/2006/customXml" ds:itemID="{EEB045DB-1E40-4C39-A840-5212719ADC8B}"/>
</file>

<file path=customXml/itemProps158.xml><?xml version="1.0" encoding="utf-8"?>
<ds:datastoreItem xmlns:ds="http://schemas.openxmlformats.org/officeDocument/2006/customXml" ds:itemID="{17CBF998-655A-4D09-BC33-B09D9A5B2F2F}"/>
</file>

<file path=customXml/itemProps159.xml><?xml version="1.0" encoding="utf-8"?>
<ds:datastoreItem xmlns:ds="http://schemas.openxmlformats.org/officeDocument/2006/customXml" ds:itemID="{09DC7A53-EDBE-4261-9EBA-AB688B941FC5}"/>
</file>

<file path=customXml/itemProps16.xml><?xml version="1.0" encoding="utf-8"?>
<ds:datastoreItem xmlns:ds="http://schemas.openxmlformats.org/officeDocument/2006/customXml" ds:itemID="{CF984221-AC3E-4F08-8C0A-4020DEBC4BA4}"/>
</file>

<file path=customXml/itemProps160.xml><?xml version="1.0" encoding="utf-8"?>
<ds:datastoreItem xmlns:ds="http://schemas.openxmlformats.org/officeDocument/2006/customXml" ds:itemID="{31AE2608-43D5-4D26-A80E-8915CBF71C52}"/>
</file>

<file path=customXml/itemProps17.xml><?xml version="1.0" encoding="utf-8"?>
<ds:datastoreItem xmlns:ds="http://schemas.openxmlformats.org/officeDocument/2006/customXml" ds:itemID="{9AAEAE48-1506-4A2F-9BE1-00AA428E58B0}"/>
</file>

<file path=customXml/itemProps18.xml><?xml version="1.0" encoding="utf-8"?>
<ds:datastoreItem xmlns:ds="http://schemas.openxmlformats.org/officeDocument/2006/customXml" ds:itemID="{D6DB2F97-0592-4289-B985-D38D919A1873}"/>
</file>

<file path=customXml/itemProps19.xml><?xml version="1.0" encoding="utf-8"?>
<ds:datastoreItem xmlns:ds="http://schemas.openxmlformats.org/officeDocument/2006/customXml" ds:itemID="{6E9AF5CF-2663-4B36-A9AA-A82619F20579}"/>
</file>

<file path=customXml/itemProps2.xml><?xml version="1.0" encoding="utf-8"?>
<ds:datastoreItem xmlns:ds="http://schemas.openxmlformats.org/officeDocument/2006/customXml" ds:itemID="{242BC5CA-28A2-4E62-A4BF-1B544FF6075C}"/>
</file>

<file path=customXml/itemProps20.xml><?xml version="1.0" encoding="utf-8"?>
<ds:datastoreItem xmlns:ds="http://schemas.openxmlformats.org/officeDocument/2006/customXml" ds:itemID="{C5F80B1D-AF16-457B-8B7B-662F30DD33FF}"/>
</file>

<file path=customXml/itemProps21.xml><?xml version="1.0" encoding="utf-8"?>
<ds:datastoreItem xmlns:ds="http://schemas.openxmlformats.org/officeDocument/2006/customXml" ds:itemID="{E433CDFB-2885-49A3-8BF8-122B453A1B92}"/>
</file>

<file path=customXml/itemProps22.xml><?xml version="1.0" encoding="utf-8"?>
<ds:datastoreItem xmlns:ds="http://schemas.openxmlformats.org/officeDocument/2006/customXml" ds:itemID="{2BAB4502-FB06-46B9-9670-B0CB34042548}"/>
</file>

<file path=customXml/itemProps23.xml><?xml version="1.0" encoding="utf-8"?>
<ds:datastoreItem xmlns:ds="http://schemas.openxmlformats.org/officeDocument/2006/customXml" ds:itemID="{AB3C2A75-1311-456F-92E9-80FBF412D0F7}"/>
</file>

<file path=customXml/itemProps24.xml><?xml version="1.0" encoding="utf-8"?>
<ds:datastoreItem xmlns:ds="http://schemas.openxmlformats.org/officeDocument/2006/customXml" ds:itemID="{E29EF1F5-174E-4ED9-8EB0-370022B2B5A2}"/>
</file>

<file path=customXml/itemProps25.xml><?xml version="1.0" encoding="utf-8"?>
<ds:datastoreItem xmlns:ds="http://schemas.openxmlformats.org/officeDocument/2006/customXml" ds:itemID="{BCBC16F4-820F-433B-B0ED-614735EAE9CE}"/>
</file>

<file path=customXml/itemProps26.xml><?xml version="1.0" encoding="utf-8"?>
<ds:datastoreItem xmlns:ds="http://schemas.openxmlformats.org/officeDocument/2006/customXml" ds:itemID="{4610E222-6A2B-4505-B32F-D303010A452D}"/>
</file>

<file path=customXml/itemProps27.xml><?xml version="1.0" encoding="utf-8"?>
<ds:datastoreItem xmlns:ds="http://schemas.openxmlformats.org/officeDocument/2006/customXml" ds:itemID="{192366F8-5030-4740-914B-5C44352F8D99}"/>
</file>

<file path=customXml/itemProps28.xml><?xml version="1.0" encoding="utf-8"?>
<ds:datastoreItem xmlns:ds="http://schemas.openxmlformats.org/officeDocument/2006/customXml" ds:itemID="{7B2B36F8-A525-41F3-9BEE-42F77E1B1041}"/>
</file>

<file path=customXml/itemProps29.xml><?xml version="1.0" encoding="utf-8"?>
<ds:datastoreItem xmlns:ds="http://schemas.openxmlformats.org/officeDocument/2006/customXml" ds:itemID="{A46F7BC4-7E36-4988-AE9D-EC02F49DC235}"/>
</file>

<file path=customXml/itemProps3.xml><?xml version="1.0" encoding="utf-8"?>
<ds:datastoreItem xmlns:ds="http://schemas.openxmlformats.org/officeDocument/2006/customXml" ds:itemID="{198B21AA-5B1E-4C56-96EA-CC77A1246259}"/>
</file>

<file path=customXml/itemProps30.xml><?xml version="1.0" encoding="utf-8"?>
<ds:datastoreItem xmlns:ds="http://schemas.openxmlformats.org/officeDocument/2006/customXml" ds:itemID="{F3F792AE-598D-410B-A2F0-89487C328719}"/>
</file>

<file path=customXml/itemProps31.xml><?xml version="1.0" encoding="utf-8"?>
<ds:datastoreItem xmlns:ds="http://schemas.openxmlformats.org/officeDocument/2006/customXml" ds:itemID="{FA95CB27-D948-4E30-B9F6-D45CE06A789F}"/>
</file>

<file path=customXml/itemProps32.xml><?xml version="1.0" encoding="utf-8"?>
<ds:datastoreItem xmlns:ds="http://schemas.openxmlformats.org/officeDocument/2006/customXml" ds:itemID="{498EE3A8-7123-4B59-8C19-2B60195F5137}"/>
</file>

<file path=customXml/itemProps33.xml><?xml version="1.0" encoding="utf-8"?>
<ds:datastoreItem xmlns:ds="http://schemas.openxmlformats.org/officeDocument/2006/customXml" ds:itemID="{613FA6E9-2FEF-479D-BBEE-CEDD9D13417D}"/>
</file>

<file path=customXml/itemProps34.xml><?xml version="1.0" encoding="utf-8"?>
<ds:datastoreItem xmlns:ds="http://schemas.openxmlformats.org/officeDocument/2006/customXml" ds:itemID="{D9F9AB8C-17FD-4F9B-9B0A-6A2EA0480306}"/>
</file>

<file path=customXml/itemProps35.xml><?xml version="1.0" encoding="utf-8"?>
<ds:datastoreItem xmlns:ds="http://schemas.openxmlformats.org/officeDocument/2006/customXml" ds:itemID="{922F8B82-AF59-40FD-A62E-FB233439961B}"/>
</file>

<file path=customXml/itemProps36.xml><?xml version="1.0" encoding="utf-8"?>
<ds:datastoreItem xmlns:ds="http://schemas.openxmlformats.org/officeDocument/2006/customXml" ds:itemID="{B83E4A52-566B-4616-B4CE-CC0BC11E94C8}"/>
</file>

<file path=customXml/itemProps37.xml><?xml version="1.0" encoding="utf-8"?>
<ds:datastoreItem xmlns:ds="http://schemas.openxmlformats.org/officeDocument/2006/customXml" ds:itemID="{0870D587-7A73-4509-96DC-21A74F4EF983}"/>
</file>

<file path=customXml/itemProps38.xml><?xml version="1.0" encoding="utf-8"?>
<ds:datastoreItem xmlns:ds="http://schemas.openxmlformats.org/officeDocument/2006/customXml" ds:itemID="{6F2229C3-D93D-498A-8AEB-85B1138EAD58}"/>
</file>

<file path=customXml/itemProps39.xml><?xml version="1.0" encoding="utf-8"?>
<ds:datastoreItem xmlns:ds="http://schemas.openxmlformats.org/officeDocument/2006/customXml" ds:itemID="{3CC2FE9A-E0C9-4D68-ACC4-17CF89944CE2}"/>
</file>

<file path=customXml/itemProps4.xml><?xml version="1.0" encoding="utf-8"?>
<ds:datastoreItem xmlns:ds="http://schemas.openxmlformats.org/officeDocument/2006/customXml" ds:itemID="{2501DF31-776A-400B-99C1-D5D8F3BEB247}"/>
</file>

<file path=customXml/itemProps40.xml><?xml version="1.0" encoding="utf-8"?>
<ds:datastoreItem xmlns:ds="http://schemas.openxmlformats.org/officeDocument/2006/customXml" ds:itemID="{74F7B3BE-3CEC-4B1D-A14C-058EEE9BAF5A}"/>
</file>

<file path=customXml/itemProps41.xml><?xml version="1.0" encoding="utf-8"?>
<ds:datastoreItem xmlns:ds="http://schemas.openxmlformats.org/officeDocument/2006/customXml" ds:itemID="{2B7C90C1-0799-4128-BAB7-8D9EC4CB0DFE}"/>
</file>

<file path=customXml/itemProps42.xml><?xml version="1.0" encoding="utf-8"?>
<ds:datastoreItem xmlns:ds="http://schemas.openxmlformats.org/officeDocument/2006/customXml" ds:itemID="{1D20950A-6B61-4548-BA2F-9CD90D07CA87}"/>
</file>

<file path=customXml/itemProps43.xml><?xml version="1.0" encoding="utf-8"?>
<ds:datastoreItem xmlns:ds="http://schemas.openxmlformats.org/officeDocument/2006/customXml" ds:itemID="{5ABDADF6-631D-4F63-85D1-2F2755E81038}"/>
</file>

<file path=customXml/itemProps44.xml><?xml version="1.0" encoding="utf-8"?>
<ds:datastoreItem xmlns:ds="http://schemas.openxmlformats.org/officeDocument/2006/customXml" ds:itemID="{BBEDD43F-25E2-46CA-B42D-0F3D44CB2CBB}"/>
</file>

<file path=customXml/itemProps45.xml><?xml version="1.0" encoding="utf-8"?>
<ds:datastoreItem xmlns:ds="http://schemas.openxmlformats.org/officeDocument/2006/customXml" ds:itemID="{C3F6B672-6582-4A8F-BBAE-704789857960}"/>
</file>

<file path=customXml/itemProps46.xml><?xml version="1.0" encoding="utf-8"?>
<ds:datastoreItem xmlns:ds="http://schemas.openxmlformats.org/officeDocument/2006/customXml" ds:itemID="{B3053651-EAE8-46B7-92E3-A2457BB4D0C7}"/>
</file>

<file path=customXml/itemProps47.xml><?xml version="1.0" encoding="utf-8"?>
<ds:datastoreItem xmlns:ds="http://schemas.openxmlformats.org/officeDocument/2006/customXml" ds:itemID="{C9D93428-764E-47CD-AEDC-8E3A239C55E3}"/>
</file>

<file path=customXml/itemProps48.xml><?xml version="1.0" encoding="utf-8"?>
<ds:datastoreItem xmlns:ds="http://schemas.openxmlformats.org/officeDocument/2006/customXml" ds:itemID="{ECC88181-71D0-4351-BC92-6276B402D681}"/>
</file>

<file path=customXml/itemProps49.xml><?xml version="1.0" encoding="utf-8"?>
<ds:datastoreItem xmlns:ds="http://schemas.openxmlformats.org/officeDocument/2006/customXml" ds:itemID="{F360493D-B73C-4BE7-864F-DB6EC8303C1C}"/>
</file>

<file path=customXml/itemProps5.xml><?xml version="1.0" encoding="utf-8"?>
<ds:datastoreItem xmlns:ds="http://schemas.openxmlformats.org/officeDocument/2006/customXml" ds:itemID="{DC6107F2-8105-43C6-B618-3FBD7A70B4C7}"/>
</file>

<file path=customXml/itemProps50.xml><?xml version="1.0" encoding="utf-8"?>
<ds:datastoreItem xmlns:ds="http://schemas.openxmlformats.org/officeDocument/2006/customXml" ds:itemID="{42A5D487-3C08-4522-AC5A-224D5AE7C485}"/>
</file>

<file path=customXml/itemProps51.xml><?xml version="1.0" encoding="utf-8"?>
<ds:datastoreItem xmlns:ds="http://schemas.openxmlformats.org/officeDocument/2006/customXml" ds:itemID="{FF0AC644-C376-4422-8F9B-F3E8669B8EC8}"/>
</file>

<file path=customXml/itemProps52.xml><?xml version="1.0" encoding="utf-8"?>
<ds:datastoreItem xmlns:ds="http://schemas.openxmlformats.org/officeDocument/2006/customXml" ds:itemID="{350A6B41-03F0-4051-8B4B-27C8D8E45603}"/>
</file>

<file path=customXml/itemProps53.xml><?xml version="1.0" encoding="utf-8"?>
<ds:datastoreItem xmlns:ds="http://schemas.openxmlformats.org/officeDocument/2006/customXml" ds:itemID="{BA3BE00B-CB96-4133-AAE2-AE39612DB5D5}"/>
</file>

<file path=customXml/itemProps54.xml><?xml version="1.0" encoding="utf-8"?>
<ds:datastoreItem xmlns:ds="http://schemas.openxmlformats.org/officeDocument/2006/customXml" ds:itemID="{C6E715EC-1D97-4626-B090-AACD1F891E48}"/>
</file>

<file path=customXml/itemProps55.xml><?xml version="1.0" encoding="utf-8"?>
<ds:datastoreItem xmlns:ds="http://schemas.openxmlformats.org/officeDocument/2006/customXml" ds:itemID="{66CC3625-D097-48A2-A0D8-7CB6D9173E3E}"/>
</file>

<file path=customXml/itemProps56.xml><?xml version="1.0" encoding="utf-8"?>
<ds:datastoreItem xmlns:ds="http://schemas.openxmlformats.org/officeDocument/2006/customXml" ds:itemID="{04ED98C9-9ACC-4658-B0E0-29DB0F03DCF8}"/>
</file>

<file path=customXml/itemProps57.xml><?xml version="1.0" encoding="utf-8"?>
<ds:datastoreItem xmlns:ds="http://schemas.openxmlformats.org/officeDocument/2006/customXml" ds:itemID="{434C77B4-AAFC-4B1D-8E49-159CF5A73B44}"/>
</file>

<file path=customXml/itemProps58.xml><?xml version="1.0" encoding="utf-8"?>
<ds:datastoreItem xmlns:ds="http://schemas.openxmlformats.org/officeDocument/2006/customXml" ds:itemID="{DA5D5CA4-E69B-460E-A5F5-7ED887D16478}"/>
</file>

<file path=customXml/itemProps59.xml><?xml version="1.0" encoding="utf-8"?>
<ds:datastoreItem xmlns:ds="http://schemas.openxmlformats.org/officeDocument/2006/customXml" ds:itemID="{EF1CC901-2E00-41A3-B306-8005BBF9EBB5}"/>
</file>

<file path=customXml/itemProps6.xml><?xml version="1.0" encoding="utf-8"?>
<ds:datastoreItem xmlns:ds="http://schemas.openxmlformats.org/officeDocument/2006/customXml" ds:itemID="{87F3B7DA-9594-41E6-A9C5-ED76D4C26999}"/>
</file>

<file path=customXml/itemProps60.xml><?xml version="1.0" encoding="utf-8"?>
<ds:datastoreItem xmlns:ds="http://schemas.openxmlformats.org/officeDocument/2006/customXml" ds:itemID="{F756FEF5-1E21-420C-81F4-473519B2C1C3}"/>
</file>

<file path=customXml/itemProps61.xml><?xml version="1.0" encoding="utf-8"?>
<ds:datastoreItem xmlns:ds="http://schemas.openxmlformats.org/officeDocument/2006/customXml" ds:itemID="{3F577F75-9DFD-4C55-A81C-D24B24DB55E6}"/>
</file>

<file path=customXml/itemProps62.xml><?xml version="1.0" encoding="utf-8"?>
<ds:datastoreItem xmlns:ds="http://schemas.openxmlformats.org/officeDocument/2006/customXml" ds:itemID="{5F2D81A2-2FB3-4267-86D8-BB6759353CDC}"/>
</file>

<file path=customXml/itemProps63.xml><?xml version="1.0" encoding="utf-8"?>
<ds:datastoreItem xmlns:ds="http://schemas.openxmlformats.org/officeDocument/2006/customXml" ds:itemID="{3F464A6D-708D-4D00-8104-3252570530E2}"/>
</file>

<file path=customXml/itemProps64.xml><?xml version="1.0" encoding="utf-8"?>
<ds:datastoreItem xmlns:ds="http://schemas.openxmlformats.org/officeDocument/2006/customXml" ds:itemID="{8D47EBEB-038E-43F8-8BB7-8506774F1C9D}"/>
</file>

<file path=customXml/itemProps65.xml><?xml version="1.0" encoding="utf-8"?>
<ds:datastoreItem xmlns:ds="http://schemas.openxmlformats.org/officeDocument/2006/customXml" ds:itemID="{4F19A67F-6FF6-4A99-A6A8-7CE163CD7E96}"/>
</file>

<file path=customXml/itemProps66.xml><?xml version="1.0" encoding="utf-8"?>
<ds:datastoreItem xmlns:ds="http://schemas.openxmlformats.org/officeDocument/2006/customXml" ds:itemID="{9F99BE37-3975-4D84-97E9-2051E28378CC}"/>
</file>

<file path=customXml/itemProps67.xml><?xml version="1.0" encoding="utf-8"?>
<ds:datastoreItem xmlns:ds="http://schemas.openxmlformats.org/officeDocument/2006/customXml" ds:itemID="{B4A6A785-55F6-4BD9-8938-0A2922C40867}"/>
</file>

<file path=customXml/itemProps68.xml><?xml version="1.0" encoding="utf-8"?>
<ds:datastoreItem xmlns:ds="http://schemas.openxmlformats.org/officeDocument/2006/customXml" ds:itemID="{610673EC-3766-4657-B463-BCEFF710A51C}"/>
</file>

<file path=customXml/itemProps69.xml><?xml version="1.0" encoding="utf-8"?>
<ds:datastoreItem xmlns:ds="http://schemas.openxmlformats.org/officeDocument/2006/customXml" ds:itemID="{F7B6F516-E268-41F2-9435-E0ECF3E2F023}"/>
</file>

<file path=customXml/itemProps7.xml><?xml version="1.0" encoding="utf-8"?>
<ds:datastoreItem xmlns:ds="http://schemas.openxmlformats.org/officeDocument/2006/customXml" ds:itemID="{5BC3B30C-AD33-49CF-A317-BDB7F12C4138}"/>
</file>

<file path=customXml/itemProps70.xml><?xml version="1.0" encoding="utf-8"?>
<ds:datastoreItem xmlns:ds="http://schemas.openxmlformats.org/officeDocument/2006/customXml" ds:itemID="{471A1770-9FDA-47EA-9870-795BD1854D06}"/>
</file>

<file path=customXml/itemProps71.xml><?xml version="1.0" encoding="utf-8"?>
<ds:datastoreItem xmlns:ds="http://schemas.openxmlformats.org/officeDocument/2006/customXml" ds:itemID="{9D4D180B-9F91-41F7-BD06-683DF8C2EA9C}"/>
</file>

<file path=customXml/itemProps72.xml><?xml version="1.0" encoding="utf-8"?>
<ds:datastoreItem xmlns:ds="http://schemas.openxmlformats.org/officeDocument/2006/customXml" ds:itemID="{DAB7EF12-87A9-4B02-AEF7-AFC217F43C02}"/>
</file>

<file path=customXml/itemProps73.xml><?xml version="1.0" encoding="utf-8"?>
<ds:datastoreItem xmlns:ds="http://schemas.openxmlformats.org/officeDocument/2006/customXml" ds:itemID="{1BD5A261-35BD-42BC-AA83-2404BB192D89}"/>
</file>

<file path=customXml/itemProps74.xml><?xml version="1.0" encoding="utf-8"?>
<ds:datastoreItem xmlns:ds="http://schemas.openxmlformats.org/officeDocument/2006/customXml" ds:itemID="{CDDF859A-D4DB-4D8D-A54E-56D8F848FB99}"/>
</file>

<file path=customXml/itemProps75.xml><?xml version="1.0" encoding="utf-8"?>
<ds:datastoreItem xmlns:ds="http://schemas.openxmlformats.org/officeDocument/2006/customXml" ds:itemID="{B11B3922-352B-4C96-B33C-2D6FFF6E8D1F}"/>
</file>

<file path=customXml/itemProps76.xml><?xml version="1.0" encoding="utf-8"?>
<ds:datastoreItem xmlns:ds="http://schemas.openxmlformats.org/officeDocument/2006/customXml" ds:itemID="{D984C181-EE28-45D5-80A4-B394484F92E4}"/>
</file>

<file path=customXml/itemProps77.xml><?xml version="1.0" encoding="utf-8"?>
<ds:datastoreItem xmlns:ds="http://schemas.openxmlformats.org/officeDocument/2006/customXml" ds:itemID="{22ECCF3E-504F-4D4F-8B44-A9485E89042B}"/>
</file>

<file path=customXml/itemProps78.xml><?xml version="1.0" encoding="utf-8"?>
<ds:datastoreItem xmlns:ds="http://schemas.openxmlformats.org/officeDocument/2006/customXml" ds:itemID="{1C6626A0-B639-4321-B2B7-19A49C6331FB}"/>
</file>

<file path=customXml/itemProps79.xml><?xml version="1.0" encoding="utf-8"?>
<ds:datastoreItem xmlns:ds="http://schemas.openxmlformats.org/officeDocument/2006/customXml" ds:itemID="{6920A671-020B-4921-AA50-68B0B7DFC1C9}"/>
</file>

<file path=customXml/itemProps8.xml><?xml version="1.0" encoding="utf-8"?>
<ds:datastoreItem xmlns:ds="http://schemas.openxmlformats.org/officeDocument/2006/customXml" ds:itemID="{56E6FC1B-FE1D-4DA2-A1F8-0A8B34E00757}"/>
</file>

<file path=customXml/itemProps80.xml><?xml version="1.0" encoding="utf-8"?>
<ds:datastoreItem xmlns:ds="http://schemas.openxmlformats.org/officeDocument/2006/customXml" ds:itemID="{C7EFE5FB-1813-4043-8B00-B3F07F1AD342}"/>
</file>

<file path=customXml/itemProps81.xml><?xml version="1.0" encoding="utf-8"?>
<ds:datastoreItem xmlns:ds="http://schemas.openxmlformats.org/officeDocument/2006/customXml" ds:itemID="{943F188F-748F-4EEF-A6F1-8BBC2659EF9B}"/>
</file>

<file path=customXml/itemProps82.xml><?xml version="1.0" encoding="utf-8"?>
<ds:datastoreItem xmlns:ds="http://schemas.openxmlformats.org/officeDocument/2006/customXml" ds:itemID="{06FFB31A-0361-4F9D-B2C7-86B767302303}"/>
</file>

<file path=customXml/itemProps83.xml><?xml version="1.0" encoding="utf-8"?>
<ds:datastoreItem xmlns:ds="http://schemas.openxmlformats.org/officeDocument/2006/customXml" ds:itemID="{0D7C2C77-3C51-40A9-93C4-17D79D093EF5}"/>
</file>

<file path=customXml/itemProps84.xml><?xml version="1.0" encoding="utf-8"?>
<ds:datastoreItem xmlns:ds="http://schemas.openxmlformats.org/officeDocument/2006/customXml" ds:itemID="{F3DBC3AC-7135-4A36-84B5-769CEBE053F4}"/>
</file>

<file path=customXml/itemProps85.xml><?xml version="1.0" encoding="utf-8"?>
<ds:datastoreItem xmlns:ds="http://schemas.openxmlformats.org/officeDocument/2006/customXml" ds:itemID="{92E97C83-F6A2-489A-8A39-1CAC6A5CF7CF}"/>
</file>

<file path=customXml/itemProps86.xml><?xml version="1.0" encoding="utf-8"?>
<ds:datastoreItem xmlns:ds="http://schemas.openxmlformats.org/officeDocument/2006/customXml" ds:itemID="{D5E0E409-0BF6-4EF7-B658-8163399E87E2}"/>
</file>

<file path=customXml/itemProps87.xml><?xml version="1.0" encoding="utf-8"?>
<ds:datastoreItem xmlns:ds="http://schemas.openxmlformats.org/officeDocument/2006/customXml" ds:itemID="{A996DF35-3DBF-49A7-9A7D-A77E50F7164E}"/>
</file>

<file path=customXml/itemProps88.xml><?xml version="1.0" encoding="utf-8"?>
<ds:datastoreItem xmlns:ds="http://schemas.openxmlformats.org/officeDocument/2006/customXml" ds:itemID="{0E13006A-2CD0-4715-AA7C-F54F74241519}"/>
</file>

<file path=customXml/itemProps89.xml><?xml version="1.0" encoding="utf-8"?>
<ds:datastoreItem xmlns:ds="http://schemas.openxmlformats.org/officeDocument/2006/customXml" ds:itemID="{1FAF62E3-2D87-46E8-8492-138B8F54EDC3}"/>
</file>

<file path=customXml/itemProps9.xml><?xml version="1.0" encoding="utf-8"?>
<ds:datastoreItem xmlns:ds="http://schemas.openxmlformats.org/officeDocument/2006/customXml" ds:itemID="{CC438CF3-9C62-423C-9895-2594EC4F31D4}"/>
</file>

<file path=customXml/itemProps90.xml><?xml version="1.0" encoding="utf-8"?>
<ds:datastoreItem xmlns:ds="http://schemas.openxmlformats.org/officeDocument/2006/customXml" ds:itemID="{2639D169-A79A-4988-A81F-68CFA8F0F7B9}"/>
</file>

<file path=customXml/itemProps91.xml><?xml version="1.0" encoding="utf-8"?>
<ds:datastoreItem xmlns:ds="http://schemas.openxmlformats.org/officeDocument/2006/customXml" ds:itemID="{5E3F936C-3E1F-41A6-B804-2794381A1B15}"/>
</file>

<file path=customXml/itemProps92.xml><?xml version="1.0" encoding="utf-8"?>
<ds:datastoreItem xmlns:ds="http://schemas.openxmlformats.org/officeDocument/2006/customXml" ds:itemID="{0479272E-E0A1-427E-AB55-4933EBE60AD8}"/>
</file>

<file path=customXml/itemProps93.xml><?xml version="1.0" encoding="utf-8"?>
<ds:datastoreItem xmlns:ds="http://schemas.openxmlformats.org/officeDocument/2006/customXml" ds:itemID="{710B581C-DCB4-4048-9B07-56090ADD34BB}"/>
</file>

<file path=customXml/itemProps94.xml><?xml version="1.0" encoding="utf-8"?>
<ds:datastoreItem xmlns:ds="http://schemas.openxmlformats.org/officeDocument/2006/customXml" ds:itemID="{D4001CBA-1FCD-48F0-B53E-E37CC5A829F2}"/>
</file>

<file path=customXml/itemProps95.xml><?xml version="1.0" encoding="utf-8"?>
<ds:datastoreItem xmlns:ds="http://schemas.openxmlformats.org/officeDocument/2006/customXml" ds:itemID="{1BBA91B2-DB1F-4BC3-A444-862C7B6C3FC0}"/>
</file>

<file path=customXml/itemProps96.xml><?xml version="1.0" encoding="utf-8"?>
<ds:datastoreItem xmlns:ds="http://schemas.openxmlformats.org/officeDocument/2006/customXml" ds:itemID="{29C25104-03D0-462F-996F-D02B30765A4F}"/>
</file>

<file path=customXml/itemProps97.xml><?xml version="1.0" encoding="utf-8"?>
<ds:datastoreItem xmlns:ds="http://schemas.openxmlformats.org/officeDocument/2006/customXml" ds:itemID="{01C32E95-C6C5-487C-B551-8C77B3268D0D}"/>
</file>

<file path=customXml/itemProps98.xml><?xml version="1.0" encoding="utf-8"?>
<ds:datastoreItem xmlns:ds="http://schemas.openxmlformats.org/officeDocument/2006/customXml" ds:itemID="{1355C5CA-01CA-4B67-8CF5-6427991D18D4}"/>
</file>

<file path=customXml/itemProps99.xml><?xml version="1.0" encoding="utf-8"?>
<ds:datastoreItem xmlns:ds="http://schemas.openxmlformats.org/officeDocument/2006/customXml" ds:itemID="{73D65837-5932-4063-B036-838F632CF5E6}"/>
</file>

<file path=docProps/app.xml><?xml version="1.0" encoding="utf-8"?>
<Properties xmlns="http://schemas.openxmlformats.org/officeDocument/2006/extended-properties" xmlns:vt="http://schemas.openxmlformats.org/officeDocument/2006/docPropsVTypes">
  <Template>Normal</Template>
  <TotalTime>1043</TotalTime>
  <Pages>73</Pages>
  <Words>22434</Words>
  <Characters>127874</Characters>
  <Application>Microsoft Office Word</Application>
  <DocSecurity>0</DocSecurity>
  <Lines>1065</Lines>
  <Paragraphs>300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150008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Marija Joksić</cp:lastModifiedBy>
  <cp:revision>36</cp:revision>
  <cp:lastPrinted>2016-08-31T10:07:00Z</cp:lastPrinted>
  <dcterms:created xsi:type="dcterms:W3CDTF">2016-08-17T12:44:00Z</dcterms:created>
  <dcterms:modified xsi:type="dcterms:W3CDTF">2016-08-31T10:29:00Z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