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2.xml" ContentType="application/vnd.openxmlformats-officedocument.wordprocessingml.footer+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10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107.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1.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0.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2.xml" ContentType="application/vnd.openxmlformats-officedocument.customXmlProperties+xml"/>
  <Override PartName="/customXml/itemProps101.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customXml/itemProps100.xml" ContentType="application/vnd.openxmlformats-officedocument.customXmlProperties+xml"/>
  <Override PartName="/customXml/itemProps86.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28.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39.xml" ContentType="application/vnd.openxmlformats-officedocument.customXmlProperties+xml"/>
  <Override PartName="/customXml/itemProps38.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23.xml" ContentType="application/vnd.openxmlformats-officedocument.customXmlProperties+xml"/>
  <Override PartName="/customXml/itemProps22.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7.xml" ContentType="application/vnd.openxmlformats-officedocument.customXmlProperties+xml"/>
  <Override PartName="/customXml/itemProps6.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12.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17.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44.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0.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1.xml" ContentType="application/vnd.openxmlformats-officedocument.customXmlProperties+xml"/>
  <Override PartName="/customXml/itemProps80.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6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49.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0.xml" ContentType="application/vnd.openxmlformats-officedocument.customXmlProperties+xml"/>
  <Override PartName="/customXml/itemProps59.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110.xml" ContentType="application/vnd.openxmlformats-officedocument.customXmlProperties+xml"/>
  <Override PartName="/customXml/itemProps109.xml" ContentType="application/vnd.openxmlformats-officedocument.customXmlProperties+xml"/>
  <Override PartName="/customXml/itemProps111.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6999" w:rsidRPr="005B44CF" w:rsidRDefault="002A0233" w:rsidP="00071074">
      <w:pPr>
        <w:pStyle w:val="BodyText"/>
        <w:rPr>
          <w:rFonts w:ascii="Arial" w:hAnsi="Arial" w:cs="Arial"/>
          <w:szCs w:val="24"/>
        </w:rPr>
      </w:pPr>
      <w:r w:rsidRPr="005B44CF">
        <w:rPr>
          <w:rFonts w:ascii="Arial" w:hAnsi="Arial" w:cs="Arial"/>
          <w:noProof/>
          <w:szCs w:val="24"/>
          <w:lang w:val="en-US" w:eastAsia="en-US"/>
        </w:rPr>
        <w:drawing>
          <wp:inline distT="0" distB="0" distL="0" distR="0">
            <wp:extent cx="1200150" cy="127635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5" cstate="print"/>
                    <a:srcRect/>
                    <a:stretch>
                      <a:fillRect/>
                    </a:stretch>
                  </pic:blipFill>
                  <pic:spPr bwMode="auto">
                    <a:xfrm>
                      <a:off x="0" y="0"/>
                      <a:ext cx="1200150" cy="1276350"/>
                    </a:xfrm>
                    <a:prstGeom prst="rect">
                      <a:avLst/>
                    </a:prstGeom>
                    <a:noFill/>
                    <a:ln w="9525">
                      <a:noFill/>
                      <a:miter lim="800000"/>
                      <a:headEnd/>
                      <a:tailEnd/>
                    </a:ln>
                  </pic:spPr>
                </pic:pic>
              </a:graphicData>
            </a:graphic>
          </wp:inline>
        </w:drawing>
      </w:r>
    </w:p>
    <w:p w:rsidR="006375A3" w:rsidRPr="005B44CF" w:rsidRDefault="006375A3" w:rsidP="00071074">
      <w:pPr>
        <w:pStyle w:val="BodyText"/>
        <w:rPr>
          <w:rFonts w:ascii="Arial" w:hAnsi="Arial" w:cs="Arial"/>
          <w:szCs w:val="24"/>
        </w:rPr>
      </w:pPr>
    </w:p>
    <w:p w:rsidR="007D5AD5" w:rsidRPr="005B44CF" w:rsidRDefault="007D5AD5" w:rsidP="00071074">
      <w:pPr>
        <w:pStyle w:val="BodyText"/>
        <w:rPr>
          <w:rFonts w:ascii="Arial" w:hAnsi="Arial" w:cs="Arial"/>
          <w:szCs w:val="24"/>
        </w:rPr>
      </w:pPr>
    </w:p>
    <w:p w:rsidR="004B4A56" w:rsidRPr="005B44CF" w:rsidRDefault="004B4A56" w:rsidP="00071074">
      <w:pPr>
        <w:pStyle w:val="BodyText"/>
        <w:rPr>
          <w:rFonts w:ascii="Arial" w:hAnsi="Arial" w:cs="Arial"/>
          <w:szCs w:val="24"/>
        </w:rPr>
      </w:pPr>
    </w:p>
    <w:p w:rsidR="00A3774E" w:rsidRPr="005B44CF" w:rsidRDefault="00A3774E" w:rsidP="00071074">
      <w:pPr>
        <w:pStyle w:val="BodyText"/>
        <w:rPr>
          <w:rFonts w:ascii="Arial" w:hAnsi="Arial" w:cs="Arial"/>
          <w:szCs w:val="24"/>
        </w:rPr>
      </w:pPr>
    </w:p>
    <w:p w:rsidR="00D7796A" w:rsidRPr="005B44CF" w:rsidRDefault="00D7796A" w:rsidP="00071074">
      <w:pPr>
        <w:pStyle w:val="Title"/>
        <w:rPr>
          <w:rFonts w:ascii="Arial" w:hAnsi="Arial" w:cs="Arial"/>
          <w:szCs w:val="24"/>
        </w:rPr>
      </w:pPr>
      <w:r w:rsidRPr="005B44CF">
        <w:rPr>
          <w:rFonts w:ascii="Arial" w:hAnsi="Arial" w:cs="Arial"/>
          <w:szCs w:val="24"/>
        </w:rPr>
        <w:t>НАРУЧИЛАЦ</w:t>
      </w:r>
    </w:p>
    <w:p w:rsidR="00D7796A" w:rsidRPr="005B44CF" w:rsidRDefault="00D7796A" w:rsidP="00071074">
      <w:pPr>
        <w:pStyle w:val="Title"/>
        <w:jc w:val="left"/>
        <w:rPr>
          <w:rFonts w:ascii="Arial" w:hAnsi="Arial" w:cs="Arial"/>
          <w:szCs w:val="24"/>
        </w:rPr>
      </w:pPr>
    </w:p>
    <w:p w:rsidR="008E585A" w:rsidRPr="005B44CF" w:rsidRDefault="00CD6999" w:rsidP="00071074">
      <w:pPr>
        <w:pStyle w:val="Title"/>
        <w:rPr>
          <w:rFonts w:ascii="Arial" w:hAnsi="Arial" w:cs="Arial"/>
          <w:szCs w:val="24"/>
        </w:rPr>
      </w:pPr>
      <w:r w:rsidRPr="005B44CF">
        <w:rPr>
          <w:rFonts w:ascii="Arial" w:hAnsi="Arial" w:cs="Arial"/>
          <w:szCs w:val="24"/>
        </w:rPr>
        <w:t>ЈАВНО ПРЕДУЗЕЋЕ</w:t>
      </w:r>
    </w:p>
    <w:p w:rsidR="00CD6999" w:rsidRPr="005B44CF" w:rsidRDefault="00CD6999" w:rsidP="00071074">
      <w:pPr>
        <w:pStyle w:val="Title"/>
        <w:rPr>
          <w:rFonts w:ascii="Arial" w:hAnsi="Arial" w:cs="Arial"/>
          <w:szCs w:val="24"/>
        </w:rPr>
      </w:pPr>
      <w:r w:rsidRPr="005B44CF">
        <w:rPr>
          <w:rFonts w:ascii="Arial" w:hAnsi="Arial" w:cs="Arial"/>
          <w:szCs w:val="24"/>
        </w:rPr>
        <w:t>„ЕЛЕКТРОПРИВРЕДА СРБИЈЕ“</w:t>
      </w:r>
    </w:p>
    <w:p w:rsidR="004D6D60" w:rsidRPr="005B44CF" w:rsidRDefault="00253033" w:rsidP="00253033">
      <w:pPr>
        <w:pStyle w:val="Title"/>
        <w:tabs>
          <w:tab w:val="left" w:pos="435"/>
          <w:tab w:val="center" w:pos="4536"/>
        </w:tabs>
        <w:jc w:val="left"/>
        <w:rPr>
          <w:rFonts w:ascii="Arial" w:hAnsi="Arial" w:cs="Arial"/>
          <w:szCs w:val="24"/>
        </w:rPr>
      </w:pPr>
      <w:r w:rsidRPr="005B44CF">
        <w:rPr>
          <w:rFonts w:ascii="Arial" w:hAnsi="Arial" w:cs="Arial"/>
          <w:szCs w:val="24"/>
        </w:rPr>
        <w:tab/>
      </w:r>
      <w:r w:rsidRPr="005B44CF">
        <w:rPr>
          <w:rFonts w:ascii="Arial" w:hAnsi="Arial" w:cs="Arial"/>
          <w:szCs w:val="24"/>
        </w:rPr>
        <w:tab/>
      </w:r>
      <w:r w:rsidR="004D6D60" w:rsidRPr="005B44CF">
        <w:rPr>
          <w:rFonts w:ascii="Arial" w:hAnsi="Arial" w:cs="Arial"/>
          <w:szCs w:val="24"/>
        </w:rPr>
        <w:t>БЕОГРАД</w:t>
      </w:r>
    </w:p>
    <w:p w:rsidR="00D7796A" w:rsidRPr="005B44CF" w:rsidRDefault="003E654C" w:rsidP="00071074">
      <w:pPr>
        <w:pStyle w:val="Title"/>
        <w:rPr>
          <w:rFonts w:ascii="Arial" w:hAnsi="Arial" w:cs="Arial"/>
          <w:szCs w:val="24"/>
        </w:rPr>
      </w:pPr>
      <w:r w:rsidRPr="005B44CF">
        <w:rPr>
          <w:rFonts w:ascii="Arial" w:hAnsi="Arial" w:cs="Arial"/>
          <w:szCs w:val="24"/>
        </w:rPr>
        <w:t xml:space="preserve">УЛИЦА </w:t>
      </w:r>
      <w:r w:rsidR="00CD6999" w:rsidRPr="005B44CF">
        <w:rPr>
          <w:rFonts w:ascii="Arial" w:hAnsi="Arial" w:cs="Arial"/>
          <w:szCs w:val="24"/>
        </w:rPr>
        <w:t xml:space="preserve">ЦАРИЦЕ МИЛИЦЕ </w:t>
      </w:r>
      <w:r w:rsidRPr="005B44CF">
        <w:rPr>
          <w:rFonts w:ascii="Arial" w:hAnsi="Arial" w:cs="Arial"/>
          <w:szCs w:val="24"/>
        </w:rPr>
        <w:t xml:space="preserve">БРОЈ </w:t>
      </w:r>
      <w:r w:rsidR="00CD6999" w:rsidRPr="005B44CF">
        <w:rPr>
          <w:rFonts w:ascii="Arial" w:hAnsi="Arial" w:cs="Arial"/>
          <w:szCs w:val="24"/>
        </w:rPr>
        <w:t>2</w:t>
      </w:r>
    </w:p>
    <w:p w:rsidR="00D7796A" w:rsidRPr="005B44CF" w:rsidRDefault="00D7796A" w:rsidP="00071074">
      <w:pPr>
        <w:rPr>
          <w:rFonts w:ascii="Arial" w:hAnsi="Arial" w:cs="Arial"/>
          <w:szCs w:val="24"/>
        </w:rPr>
      </w:pPr>
    </w:p>
    <w:p w:rsidR="00D7796A" w:rsidRPr="005B44CF" w:rsidRDefault="00D7796A" w:rsidP="00071074">
      <w:pPr>
        <w:rPr>
          <w:rFonts w:ascii="Arial" w:hAnsi="Arial" w:cs="Arial"/>
          <w:szCs w:val="24"/>
        </w:rPr>
      </w:pPr>
    </w:p>
    <w:p w:rsidR="00033D74" w:rsidRPr="005B44CF" w:rsidRDefault="00033D74" w:rsidP="00071074">
      <w:pPr>
        <w:rPr>
          <w:rFonts w:ascii="Arial" w:hAnsi="Arial" w:cs="Arial"/>
          <w:szCs w:val="24"/>
        </w:rPr>
      </w:pPr>
    </w:p>
    <w:p w:rsidR="00D7796A" w:rsidRPr="005B44CF" w:rsidRDefault="00D7796A" w:rsidP="00071074">
      <w:pPr>
        <w:pStyle w:val="BodyText"/>
        <w:jc w:val="center"/>
        <w:rPr>
          <w:rFonts w:ascii="Arial" w:hAnsi="Arial" w:cs="Arial"/>
          <w:b/>
          <w:szCs w:val="24"/>
        </w:rPr>
      </w:pPr>
      <w:r w:rsidRPr="005B44CF">
        <w:rPr>
          <w:rFonts w:ascii="Arial" w:hAnsi="Arial" w:cs="Arial"/>
          <w:b/>
          <w:szCs w:val="24"/>
        </w:rPr>
        <w:t>КОНКУРСНА ДОКУМЕНТАЦИЈА</w:t>
      </w:r>
    </w:p>
    <w:p w:rsidR="00D7796A" w:rsidRPr="005B44CF" w:rsidRDefault="00D7796A" w:rsidP="00071074">
      <w:pPr>
        <w:pStyle w:val="BodyText"/>
        <w:rPr>
          <w:rFonts w:ascii="Arial" w:hAnsi="Arial" w:cs="Arial"/>
          <w:szCs w:val="24"/>
        </w:rPr>
      </w:pPr>
    </w:p>
    <w:p w:rsidR="00CD0D70" w:rsidRPr="005B44CF" w:rsidRDefault="00D7796A" w:rsidP="00CD0D70">
      <w:pPr>
        <w:pStyle w:val="BodyText"/>
        <w:jc w:val="center"/>
        <w:rPr>
          <w:rFonts w:ascii="Arial" w:hAnsi="Arial" w:cs="Arial"/>
          <w:b/>
          <w:szCs w:val="24"/>
          <w:lang w:val="sr-Cyrl-RS"/>
        </w:rPr>
      </w:pPr>
      <w:r w:rsidRPr="005B44CF">
        <w:rPr>
          <w:rFonts w:ascii="Arial" w:hAnsi="Arial" w:cs="Arial"/>
          <w:b/>
          <w:szCs w:val="24"/>
        </w:rPr>
        <w:t>ЗА ЈАВНУ НАБАВКУ</w:t>
      </w:r>
      <w:r w:rsidR="00CD0D70" w:rsidRPr="005B44CF">
        <w:rPr>
          <w:rFonts w:ascii="Arial" w:hAnsi="Arial" w:cs="Arial"/>
          <w:b/>
          <w:szCs w:val="24"/>
          <w:lang w:val="sr-Cyrl-RS"/>
        </w:rPr>
        <w:t xml:space="preserve"> </w:t>
      </w:r>
      <w:r w:rsidR="00EF3878" w:rsidRPr="005B44CF">
        <w:rPr>
          <w:rFonts w:ascii="Arial" w:hAnsi="Arial" w:cs="Arial"/>
          <w:b/>
          <w:szCs w:val="24"/>
        </w:rPr>
        <w:t xml:space="preserve">ДОБАРА </w:t>
      </w:r>
    </w:p>
    <w:p w:rsidR="00CC3260" w:rsidRPr="005B44CF" w:rsidRDefault="00CD0D70" w:rsidP="00CD0D70">
      <w:pPr>
        <w:pStyle w:val="BodyText"/>
        <w:jc w:val="center"/>
        <w:rPr>
          <w:rFonts w:ascii="Arial" w:hAnsi="Arial" w:cs="Arial"/>
          <w:b/>
          <w:szCs w:val="24"/>
          <w:lang w:val="en-US"/>
        </w:rPr>
      </w:pPr>
      <w:r w:rsidRPr="005B44CF">
        <w:rPr>
          <w:rFonts w:ascii="Arial" w:hAnsi="Arial" w:cs="Arial"/>
          <w:b/>
          <w:szCs w:val="24"/>
        </w:rPr>
        <w:t>„Брендирани промотивни артикли“</w:t>
      </w:r>
    </w:p>
    <w:p w:rsidR="006C08E2" w:rsidRPr="005B44CF" w:rsidRDefault="006C08E2" w:rsidP="00080EA3">
      <w:pPr>
        <w:pStyle w:val="BodyText"/>
        <w:jc w:val="center"/>
        <w:rPr>
          <w:rFonts w:ascii="Arial" w:hAnsi="Arial" w:cs="Arial"/>
          <w:szCs w:val="24"/>
        </w:rPr>
      </w:pPr>
    </w:p>
    <w:p w:rsidR="003B5BC3" w:rsidRPr="005B44CF" w:rsidRDefault="003B5BC3" w:rsidP="00071074">
      <w:pPr>
        <w:pStyle w:val="BodyText"/>
        <w:jc w:val="center"/>
        <w:rPr>
          <w:rFonts w:ascii="Arial" w:hAnsi="Arial" w:cs="Arial"/>
          <w:b/>
          <w:szCs w:val="24"/>
        </w:rPr>
      </w:pPr>
      <w:r w:rsidRPr="005B44CF">
        <w:rPr>
          <w:rFonts w:ascii="Arial" w:hAnsi="Arial" w:cs="Arial"/>
          <w:b/>
          <w:szCs w:val="24"/>
        </w:rPr>
        <w:t>- У ПОСТУПКУ</w:t>
      </w:r>
      <w:r w:rsidR="008610E8" w:rsidRPr="005B44CF">
        <w:rPr>
          <w:rFonts w:ascii="Arial" w:hAnsi="Arial" w:cs="Arial"/>
          <w:b/>
          <w:szCs w:val="24"/>
          <w:lang w:val="en-US"/>
        </w:rPr>
        <w:t xml:space="preserve"> </w:t>
      </w:r>
      <w:r w:rsidR="00EF3878" w:rsidRPr="005B44CF">
        <w:rPr>
          <w:rFonts w:ascii="Arial" w:hAnsi="Arial" w:cs="Arial"/>
          <w:b/>
          <w:szCs w:val="24"/>
        </w:rPr>
        <w:t>ЈАВНЕ НАБАВКЕ МАЛЕ ВРЕДНОСТИ</w:t>
      </w:r>
      <w:r w:rsidRPr="005B44CF">
        <w:rPr>
          <w:rFonts w:ascii="Arial" w:hAnsi="Arial" w:cs="Arial"/>
          <w:b/>
          <w:szCs w:val="24"/>
        </w:rPr>
        <w:t xml:space="preserve"> -</w:t>
      </w:r>
    </w:p>
    <w:p w:rsidR="003B5BC3" w:rsidRPr="005B44CF" w:rsidRDefault="003B5BC3" w:rsidP="00071074">
      <w:pPr>
        <w:pStyle w:val="BodyText"/>
        <w:rPr>
          <w:rFonts w:ascii="Arial" w:hAnsi="Arial" w:cs="Arial"/>
          <w:szCs w:val="24"/>
        </w:rPr>
      </w:pPr>
    </w:p>
    <w:p w:rsidR="003B5BC3" w:rsidRPr="005B44CF" w:rsidRDefault="003B5BC3" w:rsidP="00071074">
      <w:pPr>
        <w:pStyle w:val="BodyText"/>
        <w:rPr>
          <w:rFonts w:ascii="Arial" w:hAnsi="Arial" w:cs="Arial"/>
          <w:szCs w:val="24"/>
        </w:rPr>
      </w:pPr>
    </w:p>
    <w:p w:rsidR="00CD0D70" w:rsidRPr="005B44CF" w:rsidRDefault="003B5BC3" w:rsidP="00CD0D70">
      <w:pPr>
        <w:pStyle w:val="BodyText"/>
        <w:jc w:val="center"/>
        <w:rPr>
          <w:rFonts w:ascii="Arial" w:hAnsi="Arial" w:cs="Arial"/>
          <w:b/>
          <w:i/>
          <w:szCs w:val="24"/>
          <w:lang w:val="sr-Latn-CS"/>
        </w:rPr>
      </w:pPr>
      <w:r w:rsidRPr="005B44CF">
        <w:rPr>
          <w:rFonts w:ascii="Arial" w:hAnsi="Arial" w:cs="Arial"/>
          <w:b/>
          <w:szCs w:val="24"/>
        </w:rPr>
        <w:t xml:space="preserve">ЈАВНА НАБАВКА </w:t>
      </w:r>
      <w:r w:rsidR="00EF3878" w:rsidRPr="005B44CF">
        <w:rPr>
          <w:rFonts w:ascii="Arial" w:hAnsi="Arial" w:cs="Arial"/>
          <w:b/>
          <w:szCs w:val="24"/>
        </w:rPr>
        <w:t>бр.</w:t>
      </w:r>
      <w:r w:rsidR="00CD0D70" w:rsidRPr="005B44CF">
        <w:rPr>
          <w:rFonts w:ascii="Arial" w:hAnsi="Arial" w:cs="Arial"/>
          <w:b/>
          <w:szCs w:val="24"/>
          <w:lang w:val="en-US"/>
        </w:rPr>
        <w:t xml:space="preserve"> JNMV/1000/0383/2015</w:t>
      </w:r>
    </w:p>
    <w:p w:rsidR="00B66A96" w:rsidRPr="005B44CF" w:rsidRDefault="00B66A96" w:rsidP="00B66A96">
      <w:pPr>
        <w:pStyle w:val="BodyText"/>
        <w:jc w:val="center"/>
        <w:rPr>
          <w:rFonts w:ascii="Arial" w:hAnsi="Arial" w:cs="Arial"/>
          <w:i/>
          <w:color w:val="00B0F0"/>
          <w:szCs w:val="24"/>
          <w:lang w:val="sr-Latn-CS"/>
        </w:rPr>
      </w:pPr>
    </w:p>
    <w:p w:rsidR="003B5BC3" w:rsidRPr="005B44CF" w:rsidRDefault="003B5BC3" w:rsidP="00071074">
      <w:pPr>
        <w:pStyle w:val="BodyText"/>
        <w:jc w:val="center"/>
        <w:rPr>
          <w:rFonts w:ascii="Arial" w:hAnsi="Arial" w:cs="Arial"/>
          <w:b/>
          <w:szCs w:val="24"/>
        </w:rPr>
      </w:pPr>
    </w:p>
    <w:p w:rsidR="00D7796A" w:rsidRPr="005B44CF" w:rsidRDefault="00D7796A" w:rsidP="00071074">
      <w:pPr>
        <w:pStyle w:val="BodyText"/>
        <w:rPr>
          <w:rFonts w:ascii="Arial" w:hAnsi="Arial" w:cs="Arial"/>
          <w:szCs w:val="24"/>
        </w:rPr>
      </w:pPr>
    </w:p>
    <w:p w:rsidR="00A3774E" w:rsidRPr="005B44CF" w:rsidRDefault="00A3774E" w:rsidP="00071074">
      <w:pPr>
        <w:pStyle w:val="BodyText"/>
        <w:rPr>
          <w:rFonts w:ascii="Arial" w:hAnsi="Arial" w:cs="Arial"/>
          <w:szCs w:val="24"/>
        </w:rPr>
      </w:pPr>
    </w:p>
    <w:p w:rsidR="007B4C68" w:rsidRPr="005B44CF" w:rsidRDefault="007B4C68" w:rsidP="00071074">
      <w:pPr>
        <w:pStyle w:val="BodyText"/>
        <w:rPr>
          <w:rFonts w:ascii="Arial" w:hAnsi="Arial" w:cs="Arial"/>
          <w:szCs w:val="24"/>
        </w:rPr>
      </w:pPr>
    </w:p>
    <w:p w:rsidR="00081E22" w:rsidRPr="005B44CF" w:rsidRDefault="00081E22" w:rsidP="00071074">
      <w:pPr>
        <w:pStyle w:val="BodyText"/>
        <w:rPr>
          <w:rFonts w:ascii="Arial" w:hAnsi="Arial" w:cs="Arial"/>
          <w:szCs w:val="24"/>
        </w:rPr>
      </w:pPr>
    </w:p>
    <w:p w:rsidR="00EB2C6E" w:rsidRPr="005B44CF" w:rsidRDefault="00EB2C6E" w:rsidP="00EB2C6E">
      <w:pPr>
        <w:spacing w:after="120" w:line="100" w:lineRule="atLeast"/>
        <w:jc w:val="center"/>
        <w:rPr>
          <w:rFonts w:ascii="Arial" w:eastAsia="Arial Unicode MS" w:hAnsi="Arial" w:cs="Arial"/>
          <w:kern w:val="2"/>
          <w:szCs w:val="24"/>
        </w:rPr>
      </w:pPr>
      <w:r w:rsidRPr="005B44CF">
        <w:rPr>
          <w:rFonts w:ascii="Arial" w:eastAsia="Arial Unicode MS" w:hAnsi="Arial" w:cs="Arial"/>
          <w:kern w:val="2"/>
          <w:szCs w:val="24"/>
        </w:rPr>
        <w:t xml:space="preserve">(заведено у ЈП ЕПС број </w:t>
      </w:r>
      <w:r w:rsidR="00584D74" w:rsidRPr="005B44CF">
        <w:rPr>
          <w:rFonts w:ascii="Arial" w:eastAsia="Arial Unicode MS" w:hAnsi="Arial" w:cs="Arial"/>
          <w:kern w:val="2"/>
          <w:szCs w:val="24"/>
          <w:lang w:val="sr-Cyrl-RS"/>
        </w:rPr>
        <w:t>39644</w:t>
      </w:r>
      <w:r w:rsidR="00286A2B" w:rsidRPr="005B44CF">
        <w:rPr>
          <w:rFonts w:ascii="Arial" w:eastAsia="Arial Unicode MS" w:hAnsi="Arial" w:cs="Arial"/>
          <w:kern w:val="2"/>
          <w:szCs w:val="24"/>
        </w:rPr>
        <w:t>/</w:t>
      </w:r>
      <w:r w:rsidR="00547BA2">
        <w:rPr>
          <w:rFonts w:ascii="Arial" w:eastAsia="Arial Unicode MS" w:hAnsi="Arial" w:cs="Arial"/>
          <w:kern w:val="2"/>
          <w:szCs w:val="24"/>
          <w:lang w:val="en-US"/>
        </w:rPr>
        <w:t>10</w:t>
      </w:r>
      <w:bookmarkStart w:id="0" w:name="_GoBack"/>
      <w:bookmarkEnd w:id="0"/>
      <w:r w:rsidRPr="005B44CF">
        <w:rPr>
          <w:rFonts w:ascii="Arial" w:eastAsia="Arial Unicode MS" w:hAnsi="Arial" w:cs="Arial"/>
          <w:kern w:val="2"/>
          <w:szCs w:val="24"/>
        </w:rPr>
        <w:t>-1</w:t>
      </w:r>
      <w:r w:rsidR="00253033" w:rsidRPr="005B44CF">
        <w:rPr>
          <w:rFonts w:ascii="Arial" w:eastAsia="Arial Unicode MS" w:hAnsi="Arial" w:cs="Arial"/>
          <w:kern w:val="2"/>
          <w:szCs w:val="24"/>
          <w:lang w:val="en-US"/>
        </w:rPr>
        <w:t>5</w:t>
      </w:r>
      <w:r w:rsidRPr="005B44CF">
        <w:rPr>
          <w:rFonts w:ascii="Arial" w:eastAsia="Arial Unicode MS" w:hAnsi="Arial" w:cs="Arial"/>
          <w:kern w:val="2"/>
          <w:szCs w:val="24"/>
        </w:rPr>
        <w:t xml:space="preserve"> од </w:t>
      </w:r>
      <w:r w:rsidR="00584D74" w:rsidRPr="005B44CF">
        <w:rPr>
          <w:rFonts w:ascii="Arial" w:eastAsia="Arial Unicode MS" w:hAnsi="Arial" w:cs="Arial"/>
          <w:kern w:val="2"/>
          <w:szCs w:val="24"/>
          <w:lang w:val="sr-Cyrl-RS"/>
        </w:rPr>
        <w:t>16</w:t>
      </w:r>
      <w:r w:rsidR="00EC2F36" w:rsidRPr="005B44CF">
        <w:rPr>
          <w:rFonts w:ascii="Arial" w:eastAsia="Arial Unicode MS" w:hAnsi="Arial" w:cs="Arial"/>
          <w:kern w:val="2"/>
          <w:szCs w:val="24"/>
        </w:rPr>
        <w:t>.</w:t>
      </w:r>
      <w:r w:rsidR="00584D74" w:rsidRPr="005B44CF">
        <w:rPr>
          <w:rFonts w:ascii="Arial" w:eastAsia="Arial Unicode MS" w:hAnsi="Arial" w:cs="Arial"/>
          <w:kern w:val="2"/>
          <w:szCs w:val="24"/>
          <w:lang w:val="sr-Cyrl-RS"/>
        </w:rPr>
        <w:t>09</w:t>
      </w:r>
      <w:r w:rsidR="00EC2F36" w:rsidRPr="005B44CF">
        <w:rPr>
          <w:rFonts w:ascii="Arial" w:eastAsia="Arial Unicode MS" w:hAnsi="Arial" w:cs="Arial"/>
          <w:kern w:val="2"/>
          <w:szCs w:val="24"/>
        </w:rPr>
        <w:t>.</w:t>
      </w:r>
      <w:r w:rsidR="00413BCE" w:rsidRPr="005B44CF">
        <w:rPr>
          <w:rFonts w:ascii="Arial" w:eastAsia="Arial Unicode MS" w:hAnsi="Arial" w:cs="Arial"/>
          <w:kern w:val="2"/>
          <w:szCs w:val="24"/>
        </w:rPr>
        <w:t>2015.</w:t>
      </w:r>
      <w:r w:rsidRPr="005B44CF">
        <w:rPr>
          <w:rFonts w:ascii="Arial" w:eastAsia="Arial Unicode MS" w:hAnsi="Arial" w:cs="Arial"/>
          <w:kern w:val="2"/>
          <w:szCs w:val="24"/>
        </w:rPr>
        <w:t xml:space="preserve"> године)</w:t>
      </w:r>
    </w:p>
    <w:p w:rsidR="00EB2C6E" w:rsidRPr="005B44CF" w:rsidRDefault="00EB2C6E" w:rsidP="00EB3596">
      <w:pPr>
        <w:pStyle w:val="BodyText"/>
        <w:ind w:left="5103"/>
        <w:rPr>
          <w:rFonts w:ascii="Arial" w:hAnsi="Arial" w:cs="Arial"/>
          <w:szCs w:val="24"/>
        </w:rPr>
      </w:pPr>
    </w:p>
    <w:p w:rsidR="00EB2C6E" w:rsidRPr="005B44CF" w:rsidRDefault="00EB2C6E" w:rsidP="00EB3596">
      <w:pPr>
        <w:pStyle w:val="BodyText"/>
        <w:ind w:left="5103"/>
        <w:rPr>
          <w:rFonts w:ascii="Arial" w:hAnsi="Arial" w:cs="Arial"/>
          <w:szCs w:val="24"/>
        </w:rPr>
      </w:pPr>
    </w:p>
    <w:p w:rsidR="00EB2C6E" w:rsidRPr="005B44CF" w:rsidRDefault="00EB2C6E" w:rsidP="00EB3596">
      <w:pPr>
        <w:pStyle w:val="BodyText"/>
        <w:ind w:left="5103"/>
        <w:rPr>
          <w:rFonts w:ascii="Arial" w:hAnsi="Arial" w:cs="Arial"/>
          <w:szCs w:val="24"/>
        </w:rPr>
      </w:pPr>
    </w:p>
    <w:p w:rsidR="00EB2C6E" w:rsidRPr="005B44CF" w:rsidRDefault="00EB2C6E" w:rsidP="00EB3596">
      <w:pPr>
        <w:pStyle w:val="BodyText"/>
        <w:ind w:left="5103"/>
        <w:rPr>
          <w:rFonts w:ascii="Arial" w:hAnsi="Arial" w:cs="Arial"/>
          <w:szCs w:val="24"/>
        </w:rPr>
      </w:pPr>
    </w:p>
    <w:p w:rsidR="0012595E" w:rsidRPr="005B44CF" w:rsidRDefault="0012595E" w:rsidP="00EB3596">
      <w:pPr>
        <w:pStyle w:val="BodyText"/>
        <w:ind w:left="5103"/>
        <w:rPr>
          <w:rFonts w:ascii="Arial" w:hAnsi="Arial" w:cs="Arial"/>
          <w:szCs w:val="24"/>
        </w:rPr>
      </w:pPr>
    </w:p>
    <w:p w:rsidR="00B06B82" w:rsidRPr="005B44CF" w:rsidRDefault="00B06B82" w:rsidP="00EB3596">
      <w:pPr>
        <w:pStyle w:val="BodyText"/>
        <w:ind w:left="5103"/>
        <w:rPr>
          <w:rFonts w:ascii="Arial" w:hAnsi="Arial" w:cs="Arial"/>
          <w:szCs w:val="24"/>
        </w:rPr>
      </w:pPr>
    </w:p>
    <w:p w:rsidR="0012595E" w:rsidRPr="005B44CF" w:rsidRDefault="0012595E" w:rsidP="00071074">
      <w:pPr>
        <w:pStyle w:val="BodyText"/>
        <w:rPr>
          <w:rFonts w:ascii="Arial" w:hAnsi="Arial" w:cs="Arial"/>
          <w:szCs w:val="24"/>
        </w:rPr>
      </w:pPr>
    </w:p>
    <w:p w:rsidR="00A3774E" w:rsidRPr="005B44CF" w:rsidRDefault="00A3774E" w:rsidP="00071074">
      <w:pPr>
        <w:pStyle w:val="BodyText"/>
        <w:rPr>
          <w:rFonts w:ascii="Arial" w:hAnsi="Arial" w:cs="Arial"/>
          <w:szCs w:val="24"/>
        </w:rPr>
      </w:pPr>
    </w:p>
    <w:p w:rsidR="00D7796A" w:rsidRPr="005B44CF" w:rsidRDefault="00C46FE3" w:rsidP="00071074">
      <w:pPr>
        <w:jc w:val="center"/>
        <w:rPr>
          <w:rFonts w:ascii="Arial" w:hAnsi="Arial" w:cs="Arial"/>
          <w:b/>
          <w:szCs w:val="24"/>
        </w:rPr>
      </w:pPr>
      <w:r w:rsidRPr="005B44CF">
        <w:rPr>
          <w:rFonts w:ascii="Arial" w:hAnsi="Arial" w:cs="Arial"/>
          <w:b/>
          <w:szCs w:val="24"/>
        </w:rPr>
        <w:t>Београд</w:t>
      </w:r>
      <w:r w:rsidR="00EB2566" w:rsidRPr="005B44CF">
        <w:rPr>
          <w:rFonts w:ascii="Arial" w:hAnsi="Arial" w:cs="Arial"/>
          <w:b/>
          <w:szCs w:val="24"/>
        </w:rPr>
        <w:t>,</w:t>
      </w:r>
      <w:r w:rsidR="00CD0D70" w:rsidRPr="005B44CF">
        <w:rPr>
          <w:rFonts w:ascii="Arial" w:hAnsi="Arial" w:cs="Arial"/>
          <w:b/>
          <w:szCs w:val="24"/>
          <w:lang w:val="sr-Cyrl-RS"/>
        </w:rPr>
        <w:t xml:space="preserve"> Септембар</w:t>
      </w:r>
      <w:r w:rsidR="008610E8" w:rsidRPr="005B44CF">
        <w:rPr>
          <w:rFonts w:ascii="Arial" w:hAnsi="Arial" w:cs="Arial"/>
          <w:i/>
          <w:color w:val="00B0F0"/>
          <w:szCs w:val="24"/>
          <w:lang w:val="en-US"/>
        </w:rPr>
        <w:t xml:space="preserve"> </w:t>
      </w:r>
      <w:r w:rsidR="001F62BF" w:rsidRPr="005B44CF">
        <w:rPr>
          <w:rFonts w:ascii="Arial" w:hAnsi="Arial" w:cs="Arial"/>
          <w:b/>
          <w:szCs w:val="24"/>
        </w:rPr>
        <w:t>2015. године</w:t>
      </w:r>
    </w:p>
    <w:p w:rsidR="00B37917" w:rsidRPr="005B44CF" w:rsidRDefault="00033D74" w:rsidP="00071074">
      <w:pPr>
        <w:pStyle w:val="BodyText"/>
        <w:rPr>
          <w:rFonts w:ascii="Arial" w:hAnsi="Arial" w:cs="Arial"/>
          <w:szCs w:val="24"/>
        </w:rPr>
      </w:pPr>
      <w:r w:rsidRPr="005B44CF">
        <w:rPr>
          <w:rFonts w:ascii="Arial" w:hAnsi="Arial" w:cs="Arial"/>
          <w:szCs w:val="24"/>
        </w:rPr>
        <w:br w:type="page"/>
      </w:r>
    </w:p>
    <w:p w:rsidR="00261778" w:rsidRPr="005B44CF" w:rsidRDefault="00261778" w:rsidP="00261778">
      <w:pPr>
        <w:spacing w:line="100" w:lineRule="atLeast"/>
        <w:jc w:val="both"/>
        <w:rPr>
          <w:rFonts w:ascii="Arial" w:eastAsia="TimesNewRomanPSMT" w:hAnsi="Arial" w:cs="Arial"/>
          <w:color w:val="000000"/>
          <w:kern w:val="2"/>
          <w:szCs w:val="24"/>
        </w:rPr>
      </w:pPr>
      <w:r w:rsidRPr="005B44CF">
        <w:rPr>
          <w:rFonts w:ascii="Arial" w:eastAsia="TimesNewRomanPSMT" w:hAnsi="Arial" w:cs="Arial"/>
          <w:color w:val="000000"/>
          <w:kern w:val="2"/>
          <w:szCs w:val="24"/>
        </w:rPr>
        <w:lastRenderedPageBreak/>
        <w:t>На основу чл</w:t>
      </w:r>
      <w:r w:rsidR="00472BF8" w:rsidRPr="005B44CF">
        <w:rPr>
          <w:rFonts w:ascii="Arial" w:eastAsia="TimesNewRomanPSMT" w:hAnsi="Arial" w:cs="Arial"/>
          <w:color w:val="000000"/>
          <w:kern w:val="2"/>
          <w:szCs w:val="24"/>
        </w:rPr>
        <w:t>ана</w:t>
      </w:r>
      <w:r w:rsidRPr="005B44CF">
        <w:rPr>
          <w:rFonts w:ascii="Arial" w:eastAsia="TimesNewRomanPSMT" w:hAnsi="Arial" w:cs="Arial"/>
          <w:color w:val="000000"/>
          <w:kern w:val="2"/>
          <w:szCs w:val="24"/>
        </w:rPr>
        <w:t xml:space="preserve"> 3</w:t>
      </w:r>
      <w:r w:rsidR="00B66A96" w:rsidRPr="005B44CF">
        <w:rPr>
          <w:rFonts w:ascii="Arial" w:eastAsia="TimesNewRomanPSMT" w:hAnsi="Arial" w:cs="Arial"/>
          <w:color w:val="000000"/>
          <w:kern w:val="2"/>
          <w:szCs w:val="24"/>
        </w:rPr>
        <w:t>9</w:t>
      </w:r>
      <w:r w:rsidR="009D3699" w:rsidRPr="005B44CF">
        <w:rPr>
          <w:rFonts w:ascii="Arial" w:eastAsia="TimesNewRomanPSMT" w:hAnsi="Arial" w:cs="Arial"/>
          <w:color w:val="000000"/>
          <w:kern w:val="2"/>
          <w:szCs w:val="24"/>
        </w:rPr>
        <w:t>.,</w:t>
      </w:r>
      <w:r w:rsidR="00CD0D70" w:rsidRPr="005B44CF">
        <w:rPr>
          <w:rFonts w:ascii="Arial" w:eastAsia="TimesNewRomanPSMT" w:hAnsi="Arial" w:cs="Arial"/>
          <w:color w:val="000000"/>
          <w:kern w:val="2"/>
          <w:szCs w:val="24"/>
        </w:rPr>
        <w:t xml:space="preserve"> </w:t>
      </w:r>
      <w:r w:rsidRPr="005B44CF">
        <w:rPr>
          <w:rFonts w:ascii="Arial" w:eastAsia="TimesNewRomanPSMT" w:hAnsi="Arial" w:cs="Arial"/>
          <w:color w:val="000000"/>
          <w:kern w:val="2"/>
          <w:szCs w:val="24"/>
        </w:rPr>
        <w:t>61.</w:t>
      </w:r>
      <w:r w:rsidR="009D3699" w:rsidRPr="005B44CF">
        <w:rPr>
          <w:rFonts w:ascii="Arial" w:eastAsia="TimesNewRomanPSMT" w:hAnsi="Arial" w:cs="Arial"/>
          <w:color w:val="000000"/>
          <w:kern w:val="2"/>
          <w:szCs w:val="24"/>
        </w:rPr>
        <w:t xml:space="preserve"> </w:t>
      </w:r>
      <w:r w:rsidRPr="005B44CF">
        <w:rPr>
          <w:rFonts w:ascii="Arial" w:eastAsia="TimesNewRomanPSMT" w:hAnsi="Arial" w:cs="Arial"/>
          <w:color w:val="000000"/>
          <w:kern w:val="2"/>
          <w:szCs w:val="24"/>
        </w:rPr>
        <w:t xml:space="preserve">Закона о јавним набавкама („Сл. гласник РС” бр. </w:t>
      </w:r>
      <w:r w:rsidR="00750519" w:rsidRPr="005B44CF">
        <w:rPr>
          <w:rFonts w:ascii="Arial" w:eastAsia="TimesNewRomanPSMT" w:hAnsi="Arial" w:cs="Arial"/>
          <w:color w:val="000000"/>
          <w:kern w:val="2"/>
          <w:szCs w:val="24"/>
        </w:rPr>
        <w:t>124/</w:t>
      </w:r>
      <w:r w:rsidR="009060E7" w:rsidRPr="005B44CF">
        <w:rPr>
          <w:rFonts w:ascii="Arial" w:eastAsia="TimesNewRomanPSMT" w:hAnsi="Arial" w:cs="Arial"/>
          <w:color w:val="000000"/>
          <w:kern w:val="2"/>
          <w:szCs w:val="24"/>
        </w:rPr>
        <w:t>12, 14/15 и 68/15</w:t>
      </w:r>
      <w:r w:rsidRPr="005B44CF">
        <w:rPr>
          <w:rFonts w:ascii="Arial" w:eastAsia="TimesNewRomanPSMT" w:hAnsi="Arial" w:cs="Arial"/>
          <w:color w:val="000000"/>
          <w:kern w:val="2"/>
          <w:szCs w:val="24"/>
        </w:rPr>
        <w:t xml:space="preserve">, у даљем тексту: </w:t>
      </w:r>
      <w:r w:rsidR="00BA1E63" w:rsidRPr="005B44CF">
        <w:rPr>
          <w:rFonts w:ascii="Arial" w:eastAsia="Calibri" w:hAnsi="Arial" w:cs="Arial"/>
          <w:bCs/>
          <w:szCs w:val="24"/>
          <w:lang w:val="sr-Cyrl-RS" w:eastAsia="en-US"/>
        </w:rPr>
        <w:t>Закон</w:t>
      </w:r>
      <w:r w:rsidRPr="005B44CF">
        <w:rPr>
          <w:rFonts w:ascii="Arial" w:eastAsia="TimesNewRomanPSMT" w:hAnsi="Arial" w:cs="Arial"/>
          <w:color w:val="000000"/>
          <w:kern w:val="2"/>
          <w:szCs w:val="24"/>
        </w:rPr>
        <w:t xml:space="preserve">), </w:t>
      </w:r>
      <w:r w:rsidR="00750519" w:rsidRPr="005B44CF">
        <w:rPr>
          <w:rFonts w:ascii="Arial" w:eastAsia="TimesNewRomanPSMT" w:hAnsi="Arial" w:cs="Arial"/>
          <w:color w:val="000000"/>
          <w:kern w:val="2"/>
          <w:szCs w:val="24"/>
        </w:rPr>
        <w:t xml:space="preserve">самосталног члана 86. </w:t>
      </w:r>
      <w:r w:rsidR="00CF41C3" w:rsidRPr="005B44CF">
        <w:rPr>
          <w:rFonts w:ascii="Arial" w:eastAsia="TimesNewRomanPSMT" w:hAnsi="Arial" w:cs="Arial"/>
          <w:color w:val="000000"/>
          <w:kern w:val="2"/>
          <w:szCs w:val="24"/>
        </w:rPr>
        <w:t xml:space="preserve">став 2. </w:t>
      </w:r>
      <w:r w:rsidR="00750519" w:rsidRPr="005B44CF">
        <w:rPr>
          <w:rFonts w:ascii="Arial" w:eastAsia="TimesNewRomanPSMT" w:hAnsi="Arial" w:cs="Arial"/>
          <w:color w:val="000000"/>
          <w:kern w:val="2"/>
          <w:szCs w:val="24"/>
        </w:rPr>
        <w:t xml:space="preserve">Закона о изменама и допунама Закона о јавним набавкама („Сл. гласник РС“ број 68/15), </w:t>
      </w:r>
      <w:r w:rsidRPr="005B44CF">
        <w:rPr>
          <w:rFonts w:ascii="Arial" w:eastAsia="TimesNewRomanPSMT" w:hAnsi="Arial" w:cs="Arial"/>
          <w:color w:val="000000"/>
          <w:kern w:val="2"/>
          <w:szCs w:val="24"/>
        </w:rPr>
        <w:t>чл</w:t>
      </w:r>
      <w:r w:rsidR="00472BF8" w:rsidRPr="005B44CF">
        <w:rPr>
          <w:rFonts w:ascii="Arial" w:eastAsia="TimesNewRomanPSMT" w:hAnsi="Arial" w:cs="Arial"/>
          <w:color w:val="000000"/>
          <w:kern w:val="2"/>
          <w:szCs w:val="24"/>
        </w:rPr>
        <w:t>ана</w:t>
      </w:r>
      <w:r w:rsidR="00CD0D70" w:rsidRPr="005B44CF">
        <w:rPr>
          <w:rFonts w:ascii="Arial" w:eastAsia="TimesNewRomanPSMT" w:hAnsi="Arial" w:cs="Arial"/>
          <w:color w:val="000000"/>
          <w:kern w:val="2"/>
          <w:szCs w:val="24"/>
          <w:lang w:val="sr-Cyrl-RS"/>
        </w:rPr>
        <w:t xml:space="preserve"> </w:t>
      </w:r>
      <w:r w:rsidR="006A3550" w:rsidRPr="005B44CF">
        <w:rPr>
          <w:rFonts w:ascii="Arial" w:eastAsia="TimesNewRomanPSMT" w:hAnsi="Arial" w:cs="Arial"/>
          <w:color w:val="000000"/>
          <w:kern w:val="2"/>
          <w:szCs w:val="24"/>
        </w:rPr>
        <w:t>6</w:t>
      </w:r>
      <w:r w:rsidRPr="005B44CF">
        <w:rPr>
          <w:rFonts w:ascii="Arial" w:eastAsia="TimesNewRomanPSMT" w:hAnsi="Arial" w:cs="Arial"/>
          <w:color w:val="000000"/>
          <w:kern w:val="2"/>
          <w:szCs w:val="24"/>
        </w:rPr>
        <w:t>. Правилника о обавезним елементима конкурсне документације у поступцима јавних набавки и начину доказивања испуњености ус</w:t>
      </w:r>
      <w:r w:rsidR="004D41C8" w:rsidRPr="005B44CF">
        <w:rPr>
          <w:rFonts w:ascii="Arial" w:eastAsia="TimesNewRomanPSMT" w:hAnsi="Arial" w:cs="Arial"/>
          <w:color w:val="000000"/>
          <w:kern w:val="2"/>
          <w:szCs w:val="24"/>
        </w:rPr>
        <w:t>лова („Сл. гласник РС” бр. 29/</w:t>
      </w:r>
      <w:r w:rsidRPr="005B44CF">
        <w:rPr>
          <w:rFonts w:ascii="Arial" w:eastAsia="TimesNewRomanPSMT" w:hAnsi="Arial" w:cs="Arial"/>
          <w:color w:val="000000"/>
          <w:kern w:val="2"/>
          <w:szCs w:val="24"/>
        </w:rPr>
        <w:t>13</w:t>
      </w:r>
      <w:r w:rsidR="004D41C8" w:rsidRPr="005B44CF">
        <w:rPr>
          <w:rFonts w:ascii="Arial" w:eastAsia="TimesNewRomanPSMT" w:hAnsi="Arial" w:cs="Arial"/>
          <w:color w:val="000000"/>
          <w:kern w:val="2"/>
          <w:szCs w:val="24"/>
        </w:rPr>
        <w:t xml:space="preserve"> и 103/</w:t>
      </w:r>
      <w:r w:rsidR="00F14109" w:rsidRPr="005B44CF">
        <w:rPr>
          <w:rFonts w:ascii="Arial" w:eastAsia="TimesNewRomanPSMT" w:hAnsi="Arial" w:cs="Arial"/>
          <w:color w:val="000000"/>
          <w:kern w:val="2"/>
          <w:szCs w:val="24"/>
        </w:rPr>
        <w:t>13</w:t>
      </w:r>
      <w:r w:rsidRPr="005B44CF">
        <w:rPr>
          <w:rFonts w:ascii="Arial" w:eastAsia="TimesNewRomanPSMT" w:hAnsi="Arial" w:cs="Arial"/>
          <w:color w:val="000000"/>
          <w:kern w:val="2"/>
          <w:szCs w:val="24"/>
        </w:rPr>
        <w:t xml:space="preserve">), </w:t>
      </w:r>
      <w:r w:rsidRPr="005B44CF">
        <w:rPr>
          <w:rFonts w:ascii="Arial" w:eastAsia="Arial Unicode MS" w:hAnsi="Arial" w:cs="Arial"/>
          <w:color w:val="000000"/>
          <w:kern w:val="2"/>
          <w:szCs w:val="24"/>
        </w:rPr>
        <w:t xml:space="preserve">Одлуке о покретању поступка јавне набавке број </w:t>
      </w:r>
      <w:r w:rsidR="00CD0D70" w:rsidRPr="005B44CF">
        <w:rPr>
          <w:rFonts w:ascii="Arial" w:eastAsia="Arial Unicode MS" w:hAnsi="Arial" w:cs="Arial"/>
          <w:color w:val="000000"/>
          <w:kern w:val="2"/>
          <w:szCs w:val="24"/>
          <w:lang w:val="sr-Cyrl-RS"/>
        </w:rPr>
        <w:t xml:space="preserve">12.01.39644/2-15 </w:t>
      </w:r>
      <w:r w:rsidR="00F14109" w:rsidRPr="005B44CF">
        <w:rPr>
          <w:rFonts w:ascii="Arial" w:eastAsia="Arial Unicode MS" w:hAnsi="Arial" w:cs="Arial"/>
          <w:color w:val="000000"/>
          <w:kern w:val="2"/>
          <w:szCs w:val="24"/>
        </w:rPr>
        <w:t>oд</w:t>
      </w:r>
      <w:r w:rsidR="00CD0D70" w:rsidRPr="005B44CF">
        <w:rPr>
          <w:rFonts w:ascii="Arial" w:eastAsia="Arial Unicode MS" w:hAnsi="Arial" w:cs="Arial"/>
          <w:color w:val="000000"/>
          <w:kern w:val="2"/>
          <w:szCs w:val="24"/>
          <w:lang w:val="sr-Cyrl-RS"/>
        </w:rPr>
        <w:t xml:space="preserve">  10.09</w:t>
      </w:r>
      <w:r w:rsidR="00005800" w:rsidRPr="005B44CF">
        <w:rPr>
          <w:rFonts w:ascii="Arial" w:eastAsia="Arial Unicode MS" w:hAnsi="Arial" w:cs="Arial"/>
          <w:color w:val="000000"/>
          <w:kern w:val="2"/>
          <w:szCs w:val="24"/>
          <w:lang w:val="en-US"/>
        </w:rPr>
        <w:t>.</w:t>
      </w:r>
      <w:r w:rsidR="00413BCE" w:rsidRPr="005B44CF">
        <w:rPr>
          <w:rFonts w:ascii="Arial" w:eastAsia="Arial Unicode MS" w:hAnsi="Arial" w:cs="Arial"/>
          <w:color w:val="000000"/>
          <w:kern w:val="2"/>
          <w:szCs w:val="24"/>
        </w:rPr>
        <w:t>201</w:t>
      </w:r>
      <w:r w:rsidR="00005800" w:rsidRPr="005B44CF">
        <w:rPr>
          <w:rFonts w:ascii="Arial" w:eastAsia="Arial Unicode MS" w:hAnsi="Arial" w:cs="Arial"/>
          <w:color w:val="000000"/>
          <w:kern w:val="2"/>
          <w:szCs w:val="24"/>
          <w:lang w:val="en-US"/>
        </w:rPr>
        <w:t>5</w:t>
      </w:r>
      <w:r w:rsidR="00413BCE" w:rsidRPr="005B44CF">
        <w:rPr>
          <w:rFonts w:ascii="Arial" w:eastAsia="Arial Unicode MS" w:hAnsi="Arial" w:cs="Arial"/>
          <w:color w:val="000000"/>
          <w:kern w:val="2"/>
          <w:szCs w:val="24"/>
        </w:rPr>
        <w:t>.</w:t>
      </w:r>
      <w:r w:rsidRPr="005B44CF">
        <w:rPr>
          <w:rFonts w:ascii="Arial" w:eastAsia="Arial Unicode MS" w:hAnsi="Arial" w:cs="Arial"/>
          <w:color w:val="000000"/>
          <w:kern w:val="2"/>
          <w:szCs w:val="24"/>
        </w:rPr>
        <w:t xml:space="preserve"> године и Решења о образовању комисије за јавну набавку број</w:t>
      </w:r>
      <w:r w:rsidR="00CD0D70" w:rsidRPr="005B44CF">
        <w:rPr>
          <w:rFonts w:ascii="Arial" w:eastAsia="Arial Unicode MS" w:hAnsi="Arial" w:cs="Arial"/>
          <w:color w:val="000000"/>
          <w:kern w:val="2"/>
          <w:szCs w:val="24"/>
          <w:lang w:val="sr-Cyrl-RS"/>
        </w:rPr>
        <w:t xml:space="preserve"> 12.01.39644/3-15 </w:t>
      </w:r>
      <w:r w:rsidR="00005800" w:rsidRPr="005B44CF">
        <w:rPr>
          <w:rFonts w:ascii="Arial" w:eastAsia="Arial Unicode MS" w:hAnsi="Arial" w:cs="Arial"/>
          <w:color w:val="000000"/>
          <w:kern w:val="2"/>
          <w:szCs w:val="24"/>
        </w:rPr>
        <w:t>oд</w:t>
      </w:r>
      <w:r w:rsidR="00CD0D70" w:rsidRPr="005B44CF">
        <w:rPr>
          <w:rFonts w:ascii="Arial" w:eastAsia="Arial Unicode MS" w:hAnsi="Arial" w:cs="Arial"/>
          <w:color w:val="000000"/>
          <w:kern w:val="2"/>
          <w:szCs w:val="24"/>
          <w:lang w:val="sr-Cyrl-RS"/>
        </w:rPr>
        <w:t xml:space="preserve"> 10</w:t>
      </w:r>
      <w:r w:rsidR="00005800" w:rsidRPr="005B44CF">
        <w:rPr>
          <w:rFonts w:ascii="Arial" w:eastAsia="Arial Unicode MS" w:hAnsi="Arial" w:cs="Arial"/>
          <w:color w:val="000000"/>
          <w:kern w:val="2"/>
          <w:szCs w:val="24"/>
          <w:lang w:val="en-US"/>
        </w:rPr>
        <w:t>.</w:t>
      </w:r>
      <w:r w:rsidR="00CD0D70" w:rsidRPr="005B44CF">
        <w:rPr>
          <w:rFonts w:ascii="Arial" w:eastAsia="Arial Unicode MS" w:hAnsi="Arial" w:cs="Arial"/>
          <w:color w:val="000000"/>
          <w:kern w:val="2"/>
          <w:szCs w:val="24"/>
          <w:lang w:val="sr-Cyrl-RS"/>
        </w:rPr>
        <w:t>09.</w:t>
      </w:r>
      <w:r w:rsidR="00005800" w:rsidRPr="005B44CF">
        <w:rPr>
          <w:rFonts w:ascii="Arial" w:eastAsia="Arial Unicode MS" w:hAnsi="Arial" w:cs="Arial"/>
          <w:color w:val="000000"/>
          <w:kern w:val="2"/>
          <w:szCs w:val="24"/>
        </w:rPr>
        <w:t>201</w:t>
      </w:r>
      <w:r w:rsidR="00005800" w:rsidRPr="005B44CF">
        <w:rPr>
          <w:rFonts w:ascii="Arial" w:eastAsia="Arial Unicode MS" w:hAnsi="Arial" w:cs="Arial"/>
          <w:color w:val="000000"/>
          <w:kern w:val="2"/>
          <w:szCs w:val="24"/>
          <w:lang w:val="en-US"/>
        </w:rPr>
        <w:t xml:space="preserve">5. </w:t>
      </w:r>
      <w:r w:rsidRPr="005B44CF">
        <w:rPr>
          <w:rFonts w:ascii="Arial" w:eastAsia="Arial Unicode MS" w:hAnsi="Arial" w:cs="Arial"/>
          <w:color w:val="000000"/>
          <w:kern w:val="2"/>
          <w:szCs w:val="24"/>
        </w:rPr>
        <w:t>године припремљена је:</w:t>
      </w:r>
    </w:p>
    <w:p w:rsidR="00261778" w:rsidRPr="005B44CF" w:rsidRDefault="00261778" w:rsidP="00261778">
      <w:pPr>
        <w:pStyle w:val="BodyText"/>
        <w:rPr>
          <w:rFonts w:ascii="Arial" w:hAnsi="Arial" w:cs="Arial"/>
          <w:b/>
          <w:spacing w:val="80"/>
          <w:szCs w:val="24"/>
        </w:rPr>
      </w:pPr>
    </w:p>
    <w:p w:rsidR="00961A97" w:rsidRPr="005B44CF" w:rsidRDefault="00961A97" w:rsidP="00261778">
      <w:pPr>
        <w:pStyle w:val="BodyText"/>
        <w:rPr>
          <w:rFonts w:ascii="Arial" w:hAnsi="Arial" w:cs="Arial"/>
          <w:b/>
          <w:spacing w:val="80"/>
          <w:szCs w:val="24"/>
          <w:lang w:val="en-US"/>
        </w:rPr>
      </w:pPr>
    </w:p>
    <w:p w:rsidR="00261778" w:rsidRPr="005B44CF" w:rsidRDefault="00261778" w:rsidP="00261778">
      <w:pPr>
        <w:pStyle w:val="BodyText"/>
        <w:jc w:val="center"/>
        <w:rPr>
          <w:rFonts w:ascii="Arial" w:hAnsi="Arial" w:cs="Arial"/>
          <w:b/>
          <w:spacing w:val="80"/>
          <w:szCs w:val="24"/>
        </w:rPr>
      </w:pPr>
      <w:r w:rsidRPr="005B44CF">
        <w:rPr>
          <w:rFonts w:ascii="Arial" w:hAnsi="Arial" w:cs="Arial"/>
          <w:b/>
          <w:spacing w:val="80"/>
          <w:szCs w:val="24"/>
        </w:rPr>
        <w:t>КОНКУРСНА  ДОКУМЕНТАЦИЈА</w:t>
      </w:r>
    </w:p>
    <w:p w:rsidR="009D3699" w:rsidRPr="005B44CF" w:rsidRDefault="00BA1E63" w:rsidP="00261778">
      <w:pPr>
        <w:pStyle w:val="BodyText"/>
        <w:jc w:val="center"/>
        <w:rPr>
          <w:rFonts w:ascii="Arial" w:hAnsi="Arial" w:cs="Arial"/>
          <w:b/>
          <w:spacing w:val="80"/>
          <w:szCs w:val="24"/>
          <w:lang w:val="sr-Cyrl-RS"/>
        </w:rPr>
      </w:pPr>
      <w:r w:rsidRPr="005B44CF">
        <w:rPr>
          <w:rFonts w:ascii="Arial" w:hAnsi="Arial" w:cs="Arial"/>
          <w:b/>
          <w:spacing w:val="80"/>
          <w:szCs w:val="24"/>
          <w:lang w:val="sr-Cyrl-RS"/>
        </w:rPr>
        <w:t>За јавну набавку мале вредности</w:t>
      </w:r>
    </w:p>
    <w:p w:rsidR="00BA1E63" w:rsidRPr="005B44CF" w:rsidRDefault="00BA1E63" w:rsidP="00BA1E63">
      <w:pPr>
        <w:pStyle w:val="BodyText"/>
        <w:rPr>
          <w:rFonts w:ascii="Arial" w:hAnsi="Arial" w:cs="Arial"/>
          <w:b/>
          <w:spacing w:val="80"/>
          <w:szCs w:val="24"/>
          <w:lang w:val="sr-Cyrl-RS"/>
        </w:rPr>
      </w:pPr>
    </w:p>
    <w:p w:rsidR="00CD0D70" w:rsidRPr="005B44CF" w:rsidRDefault="009D3699" w:rsidP="00CD0D70">
      <w:pPr>
        <w:pStyle w:val="BodyText"/>
        <w:jc w:val="center"/>
        <w:rPr>
          <w:rFonts w:ascii="Arial" w:hAnsi="Arial" w:cs="Arial"/>
          <w:b/>
          <w:szCs w:val="24"/>
          <w:lang w:val="en-US"/>
        </w:rPr>
      </w:pPr>
      <w:r w:rsidRPr="005B44CF">
        <w:rPr>
          <w:rFonts w:ascii="Arial" w:hAnsi="Arial" w:cs="Arial"/>
          <w:b/>
          <w:szCs w:val="24"/>
        </w:rPr>
        <w:t>ДОБАРА</w:t>
      </w:r>
      <w:r w:rsidR="00CD0D70" w:rsidRPr="005B44CF">
        <w:rPr>
          <w:rFonts w:ascii="Arial" w:hAnsi="Arial" w:cs="Arial"/>
          <w:b/>
          <w:szCs w:val="24"/>
          <w:lang w:val="sr-Cyrl-RS"/>
        </w:rPr>
        <w:t xml:space="preserve"> </w:t>
      </w:r>
      <w:r w:rsidR="00CD0D70" w:rsidRPr="005B44CF">
        <w:rPr>
          <w:rFonts w:ascii="Arial" w:hAnsi="Arial" w:cs="Arial"/>
          <w:b/>
          <w:szCs w:val="24"/>
        </w:rPr>
        <w:t>„Брендирани промотивни артикли“</w:t>
      </w:r>
    </w:p>
    <w:p w:rsidR="009D3699" w:rsidRPr="005B44CF" w:rsidRDefault="009D3699" w:rsidP="009D3699">
      <w:pPr>
        <w:pStyle w:val="BodyText"/>
        <w:jc w:val="center"/>
        <w:rPr>
          <w:rFonts w:ascii="Arial" w:hAnsi="Arial" w:cs="Arial"/>
          <w:i/>
          <w:szCs w:val="24"/>
          <w:lang w:val="sr-Latn-CS"/>
        </w:rPr>
      </w:pPr>
    </w:p>
    <w:p w:rsidR="009D3699" w:rsidRPr="005B44CF" w:rsidRDefault="009D3699" w:rsidP="009D3699">
      <w:pPr>
        <w:pStyle w:val="BodyText"/>
        <w:jc w:val="center"/>
        <w:rPr>
          <w:rFonts w:ascii="Arial" w:hAnsi="Arial" w:cs="Arial"/>
          <w:i/>
          <w:color w:val="00B0F0"/>
          <w:szCs w:val="24"/>
          <w:lang w:val="sr-Latn-CS"/>
        </w:rPr>
      </w:pPr>
      <w:r w:rsidRPr="005B44CF">
        <w:rPr>
          <w:rFonts w:ascii="Arial" w:hAnsi="Arial" w:cs="Arial"/>
          <w:b/>
          <w:szCs w:val="24"/>
        </w:rPr>
        <w:t>ЈАВНА НАБАВКА бр.</w:t>
      </w:r>
      <w:r w:rsidR="00CD0D70" w:rsidRPr="005B44CF">
        <w:rPr>
          <w:rFonts w:ascii="Arial" w:hAnsi="Arial" w:cs="Arial"/>
          <w:b/>
          <w:szCs w:val="24"/>
          <w:lang w:val="en-US"/>
        </w:rPr>
        <w:t xml:space="preserve"> JNMV/1000/0383/2015</w:t>
      </w:r>
    </w:p>
    <w:p w:rsidR="009D3699" w:rsidRPr="005B44CF" w:rsidRDefault="009D3699" w:rsidP="009D3699">
      <w:pPr>
        <w:pStyle w:val="BodyText"/>
        <w:jc w:val="center"/>
        <w:rPr>
          <w:rFonts w:ascii="Arial" w:hAnsi="Arial" w:cs="Arial"/>
          <w:i/>
          <w:color w:val="00B0F0"/>
          <w:szCs w:val="24"/>
          <w:lang w:val="sr-Latn-CS"/>
        </w:rPr>
      </w:pPr>
    </w:p>
    <w:p w:rsidR="009D3699" w:rsidRPr="005B44CF" w:rsidRDefault="009D3699" w:rsidP="009D3699">
      <w:pPr>
        <w:pStyle w:val="BodyText"/>
        <w:jc w:val="center"/>
        <w:rPr>
          <w:rFonts w:ascii="Arial" w:hAnsi="Arial" w:cs="Arial"/>
          <w:i/>
          <w:color w:val="00B0F0"/>
          <w:szCs w:val="24"/>
          <w:lang w:val="sr-Latn-CS"/>
        </w:rPr>
      </w:pPr>
    </w:p>
    <w:p w:rsidR="00FE2F41" w:rsidRPr="005B44CF" w:rsidRDefault="009D3699" w:rsidP="00071074">
      <w:pPr>
        <w:pStyle w:val="BodyText"/>
        <w:jc w:val="center"/>
        <w:rPr>
          <w:rFonts w:ascii="Arial" w:hAnsi="Arial" w:cs="Arial"/>
          <w:b/>
          <w:spacing w:val="80"/>
          <w:szCs w:val="24"/>
        </w:rPr>
      </w:pPr>
      <w:r w:rsidRPr="005B44CF">
        <w:rPr>
          <w:rFonts w:ascii="Arial" w:hAnsi="Arial" w:cs="Arial"/>
          <w:b/>
          <w:spacing w:val="80"/>
          <w:szCs w:val="24"/>
        </w:rPr>
        <w:t>САДРЖАЈ</w:t>
      </w:r>
    </w:p>
    <w:sdt>
      <w:sdtPr>
        <w:id w:val="1470159400"/>
        <w:docPartObj>
          <w:docPartGallery w:val="Table of Contents"/>
          <w:docPartUnique/>
        </w:docPartObj>
      </w:sdtPr>
      <w:sdtEndPr>
        <w:rPr>
          <w:rFonts w:ascii="Times New Roman" w:hAnsi="Times New Roman" w:cs="Times New Roman"/>
          <w:caps w:val="0"/>
          <w:noProof/>
          <w:sz w:val="24"/>
        </w:rPr>
      </w:sdtEndPr>
      <w:sdtContent>
        <w:p w:rsidR="00D30323" w:rsidRDefault="00D30323">
          <w:pPr>
            <w:pStyle w:val="TOC1"/>
            <w:tabs>
              <w:tab w:val="left" w:pos="480"/>
              <w:tab w:val="right" w:leader="dot" w:pos="9058"/>
            </w:tabs>
            <w:rPr>
              <w:rFonts w:asciiTheme="minorHAnsi" w:eastAsiaTheme="minorEastAsia" w:hAnsiTheme="minorHAnsi" w:cstheme="minorBidi"/>
              <w:b w:val="0"/>
              <w:bCs w:val="0"/>
              <w:caps w:val="0"/>
              <w:noProof/>
              <w:sz w:val="22"/>
              <w:szCs w:val="22"/>
              <w:lang w:val="en-US" w:eastAsia="en-US"/>
            </w:rPr>
          </w:pPr>
          <w:r>
            <w:fldChar w:fldCharType="begin"/>
          </w:r>
          <w:r>
            <w:instrText xml:space="preserve"> TOC \o "1-3" \h \z \u </w:instrText>
          </w:r>
          <w:r>
            <w:fldChar w:fldCharType="separate"/>
          </w:r>
          <w:hyperlink w:anchor="_Toc430175541" w:history="1">
            <w:r w:rsidRPr="00C92393">
              <w:rPr>
                <w:rStyle w:val="Hyperlink"/>
                <w:rFonts w:cs="Arial"/>
                <w:noProof/>
              </w:rPr>
              <w:t>1.</w:t>
            </w:r>
            <w:r>
              <w:rPr>
                <w:rFonts w:asciiTheme="minorHAnsi" w:eastAsiaTheme="minorEastAsia" w:hAnsiTheme="minorHAnsi" w:cstheme="minorBidi"/>
                <w:b w:val="0"/>
                <w:bCs w:val="0"/>
                <w:caps w:val="0"/>
                <w:noProof/>
                <w:sz w:val="22"/>
                <w:szCs w:val="22"/>
                <w:lang w:val="en-US" w:eastAsia="en-US"/>
              </w:rPr>
              <w:tab/>
            </w:r>
            <w:r w:rsidRPr="00C92393">
              <w:rPr>
                <w:rStyle w:val="Hyperlink"/>
                <w:rFonts w:cs="Arial"/>
                <w:noProof/>
              </w:rPr>
              <w:t>ОПШТИ ПОДАЦИ О ЈАВНОЈ НАБАВЦИ</w:t>
            </w:r>
            <w:r>
              <w:rPr>
                <w:noProof/>
                <w:webHidden/>
              </w:rPr>
              <w:tab/>
            </w:r>
            <w:r>
              <w:rPr>
                <w:noProof/>
                <w:webHidden/>
              </w:rPr>
              <w:fldChar w:fldCharType="begin"/>
            </w:r>
            <w:r>
              <w:rPr>
                <w:noProof/>
                <w:webHidden/>
              </w:rPr>
              <w:instrText xml:space="preserve"> PAGEREF _Toc430175541 \h </w:instrText>
            </w:r>
            <w:r>
              <w:rPr>
                <w:noProof/>
                <w:webHidden/>
              </w:rPr>
            </w:r>
            <w:r>
              <w:rPr>
                <w:noProof/>
                <w:webHidden/>
              </w:rPr>
              <w:fldChar w:fldCharType="separate"/>
            </w:r>
            <w:r w:rsidR="00547BA2">
              <w:rPr>
                <w:noProof/>
                <w:webHidden/>
              </w:rPr>
              <w:t>4</w:t>
            </w:r>
            <w:r>
              <w:rPr>
                <w:noProof/>
                <w:webHidden/>
              </w:rPr>
              <w:fldChar w:fldCharType="end"/>
            </w:r>
          </w:hyperlink>
        </w:p>
        <w:p w:rsidR="00D30323" w:rsidRDefault="00D30323">
          <w:pPr>
            <w:pStyle w:val="TOC1"/>
            <w:tabs>
              <w:tab w:val="left" w:pos="480"/>
              <w:tab w:val="right" w:leader="dot" w:pos="9058"/>
            </w:tabs>
            <w:rPr>
              <w:rFonts w:asciiTheme="minorHAnsi" w:eastAsiaTheme="minorEastAsia" w:hAnsiTheme="minorHAnsi" w:cstheme="minorBidi"/>
              <w:b w:val="0"/>
              <w:bCs w:val="0"/>
              <w:caps w:val="0"/>
              <w:noProof/>
              <w:sz w:val="22"/>
              <w:szCs w:val="22"/>
              <w:lang w:val="en-US" w:eastAsia="en-US"/>
            </w:rPr>
          </w:pPr>
          <w:hyperlink w:anchor="_Toc430175542" w:history="1">
            <w:r w:rsidRPr="00C92393">
              <w:rPr>
                <w:rStyle w:val="Hyperlink"/>
                <w:rFonts w:cs="Arial"/>
                <w:noProof/>
              </w:rPr>
              <w:t>2.</w:t>
            </w:r>
            <w:r>
              <w:rPr>
                <w:rFonts w:asciiTheme="minorHAnsi" w:eastAsiaTheme="minorEastAsia" w:hAnsiTheme="minorHAnsi" w:cstheme="minorBidi"/>
                <w:b w:val="0"/>
                <w:bCs w:val="0"/>
                <w:caps w:val="0"/>
                <w:noProof/>
                <w:sz w:val="22"/>
                <w:szCs w:val="22"/>
                <w:lang w:val="en-US" w:eastAsia="en-US"/>
              </w:rPr>
              <w:tab/>
            </w:r>
            <w:r w:rsidRPr="00C92393">
              <w:rPr>
                <w:rStyle w:val="Hyperlink"/>
                <w:rFonts w:cs="Arial"/>
                <w:noProof/>
              </w:rPr>
              <w:t>ПОДАЦИ О ПРЕДМЕТУ ЈАВНЕ НАБАВКЕ</w:t>
            </w:r>
            <w:r>
              <w:rPr>
                <w:noProof/>
                <w:webHidden/>
              </w:rPr>
              <w:tab/>
            </w:r>
            <w:r>
              <w:rPr>
                <w:noProof/>
                <w:webHidden/>
              </w:rPr>
              <w:fldChar w:fldCharType="begin"/>
            </w:r>
            <w:r>
              <w:rPr>
                <w:noProof/>
                <w:webHidden/>
              </w:rPr>
              <w:instrText xml:space="preserve"> PAGEREF _Toc430175542 \h </w:instrText>
            </w:r>
            <w:r>
              <w:rPr>
                <w:noProof/>
                <w:webHidden/>
              </w:rPr>
            </w:r>
            <w:r>
              <w:rPr>
                <w:noProof/>
                <w:webHidden/>
              </w:rPr>
              <w:fldChar w:fldCharType="separate"/>
            </w:r>
            <w:r w:rsidR="00547BA2">
              <w:rPr>
                <w:noProof/>
                <w:webHidden/>
              </w:rPr>
              <w:t>5</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43" w:history="1">
            <w:r w:rsidRPr="00C92393">
              <w:rPr>
                <w:rStyle w:val="Hyperlink"/>
                <w:rFonts w:cs="Arial"/>
                <w:noProof/>
              </w:rPr>
              <w:t>2.1 Опис предмета јавне набавке, назив и ознака из општег речника набавке</w:t>
            </w:r>
            <w:r>
              <w:rPr>
                <w:noProof/>
                <w:webHidden/>
              </w:rPr>
              <w:tab/>
            </w:r>
            <w:r>
              <w:rPr>
                <w:noProof/>
                <w:webHidden/>
              </w:rPr>
              <w:fldChar w:fldCharType="begin"/>
            </w:r>
            <w:r>
              <w:rPr>
                <w:noProof/>
                <w:webHidden/>
              </w:rPr>
              <w:instrText xml:space="preserve"> PAGEREF _Toc430175543 \h </w:instrText>
            </w:r>
            <w:r>
              <w:rPr>
                <w:noProof/>
                <w:webHidden/>
              </w:rPr>
            </w:r>
            <w:r>
              <w:rPr>
                <w:noProof/>
                <w:webHidden/>
              </w:rPr>
              <w:fldChar w:fldCharType="separate"/>
            </w:r>
            <w:r w:rsidR="00547BA2">
              <w:rPr>
                <w:noProof/>
                <w:webHidden/>
              </w:rPr>
              <w:t>5</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44" w:history="1">
            <w:r w:rsidRPr="00C92393">
              <w:rPr>
                <w:rStyle w:val="Hyperlink"/>
                <w:rFonts w:cs="Arial"/>
                <w:noProof/>
              </w:rPr>
              <w:t>2.2 Опис партија,назив и ознака из општег речника набавке</w:t>
            </w:r>
            <w:r>
              <w:rPr>
                <w:noProof/>
                <w:webHidden/>
              </w:rPr>
              <w:tab/>
            </w:r>
            <w:r>
              <w:rPr>
                <w:noProof/>
                <w:webHidden/>
              </w:rPr>
              <w:fldChar w:fldCharType="begin"/>
            </w:r>
            <w:r>
              <w:rPr>
                <w:noProof/>
                <w:webHidden/>
              </w:rPr>
              <w:instrText xml:space="preserve"> PAGEREF _Toc430175544 \h </w:instrText>
            </w:r>
            <w:r>
              <w:rPr>
                <w:noProof/>
                <w:webHidden/>
              </w:rPr>
            </w:r>
            <w:r>
              <w:rPr>
                <w:noProof/>
                <w:webHidden/>
              </w:rPr>
              <w:fldChar w:fldCharType="separate"/>
            </w:r>
            <w:r w:rsidR="00547BA2">
              <w:rPr>
                <w:noProof/>
                <w:webHidden/>
              </w:rPr>
              <w:t>5</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45" w:history="1">
            <w:r w:rsidRPr="00C92393">
              <w:rPr>
                <w:rStyle w:val="Hyperlink"/>
                <w:rFonts w:cs="Arial"/>
                <w:noProof/>
                <w:lang w:val="en-US"/>
              </w:rPr>
              <w:t>2.3</w:t>
            </w:r>
            <w:r w:rsidRPr="00C92393">
              <w:rPr>
                <w:rStyle w:val="Hyperlink"/>
                <w:rFonts w:cs="Arial"/>
                <w:noProof/>
                <w:lang w:val="sr-Cyrl-RS"/>
              </w:rPr>
              <w:t xml:space="preserve"> </w:t>
            </w:r>
            <w:r w:rsidRPr="00C92393">
              <w:rPr>
                <w:rStyle w:val="Hyperlink"/>
                <w:rFonts w:cs="Arial"/>
                <w:noProof/>
              </w:rPr>
              <w:t>Подаци о оквирном споразуму: нема</w:t>
            </w:r>
            <w:r w:rsidRPr="00C92393">
              <w:rPr>
                <w:rStyle w:val="Hyperlink"/>
                <w:rFonts w:cs="Arial"/>
                <w:noProof/>
                <w:lang w:val="en-US"/>
              </w:rPr>
              <w:t>.</w:t>
            </w:r>
            <w:r>
              <w:rPr>
                <w:noProof/>
                <w:webHidden/>
              </w:rPr>
              <w:tab/>
            </w:r>
            <w:r>
              <w:rPr>
                <w:noProof/>
                <w:webHidden/>
              </w:rPr>
              <w:fldChar w:fldCharType="begin"/>
            </w:r>
            <w:r>
              <w:rPr>
                <w:noProof/>
                <w:webHidden/>
              </w:rPr>
              <w:instrText xml:space="preserve"> PAGEREF _Toc430175545 \h </w:instrText>
            </w:r>
            <w:r>
              <w:rPr>
                <w:noProof/>
                <w:webHidden/>
              </w:rPr>
            </w:r>
            <w:r>
              <w:rPr>
                <w:noProof/>
                <w:webHidden/>
              </w:rPr>
              <w:fldChar w:fldCharType="separate"/>
            </w:r>
            <w:r w:rsidR="00547BA2">
              <w:rPr>
                <w:noProof/>
                <w:webHidden/>
              </w:rPr>
              <w:t>5</w:t>
            </w:r>
            <w:r>
              <w:rPr>
                <w:noProof/>
                <w:webHidden/>
              </w:rPr>
              <w:fldChar w:fldCharType="end"/>
            </w:r>
          </w:hyperlink>
        </w:p>
        <w:p w:rsidR="00D30323" w:rsidRDefault="00D30323">
          <w:pPr>
            <w:pStyle w:val="TOC1"/>
            <w:tabs>
              <w:tab w:val="left" w:pos="480"/>
              <w:tab w:val="right" w:leader="dot" w:pos="9058"/>
            </w:tabs>
            <w:rPr>
              <w:rFonts w:asciiTheme="minorHAnsi" w:eastAsiaTheme="minorEastAsia" w:hAnsiTheme="minorHAnsi" w:cstheme="minorBidi"/>
              <w:b w:val="0"/>
              <w:bCs w:val="0"/>
              <w:caps w:val="0"/>
              <w:noProof/>
              <w:sz w:val="22"/>
              <w:szCs w:val="22"/>
              <w:lang w:val="en-US" w:eastAsia="en-US"/>
            </w:rPr>
          </w:pPr>
          <w:hyperlink w:anchor="_Toc430175546" w:history="1">
            <w:r w:rsidRPr="00C92393">
              <w:rPr>
                <w:rStyle w:val="Hyperlink"/>
                <w:rFonts w:cs="Arial"/>
                <w:noProof/>
              </w:rPr>
              <w:t>3.</w:t>
            </w:r>
            <w:r>
              <w:rPr>
                <w:rFonts w:asciiTheme="minorHAnsi" w:eastAsiaTheme="minorEastAsia" w:hAnsiTheme="minorHAnsi" w:cstheme="minorBidi"/>
                <w:b w:val="0"/>
                <w:bCs w:val="0"/>
                <w:caps w:val="0"/>
                <w:noProof/>
                <w:sz w:val="22"/>
                <w:szCs w:val="22"/>
                <w:lang w:val="en-US" w:eastAsia="en-US"/>
              </w:rPr>
              <w:tab/>
            </w:r>
            <w:r w:rsidRPr="00C92393">
              <w:rPr>
                <w:rStyle w:val="Hyperlink"/>
                <w:rFonts w:cs="Arial"/>
                <w:noProof/>
              </w:rPr>
              <w:t>УПУТСТВО ПОНУЂАЧИМА КАКО ДА САЧИНЕ ПОНУДУ</w:t>
            </w:r>
            <w:r>
              <w:rPr>
                <w:noProof/>
                <w:webHidden/>
              </w:rPr>
              <w:tab/>
            </w:r>
            <w:r>
              <w:rPr>
                <w:noProof/>
                <w:webHidden/>
              </w:rPr>
              <w:fldChar w:fldCharType="begin"/>
            </w:r>
            <w:r>
              <w:rPr>
                <w:noProof/>
                <w:webHidden/>
              </w:rPr>
              <w:instrText xml:space="preserve"> PAGEREF _Toc430175546 \h </w:instrText>
            </w:r>
            <w:r>
              <w:rPr>
                <w:noProof/>
                <w:webHidden/>
              </w:rPr>
            </w:r>
            <w:r>
              <w:rPr>
                <w:noProof/>
                <w:webHidden/>
              </w:rPr>
              <w:fldChar w:fldCharType="separate"/>
            </w:r>
            <w:r w:rsidR="00547BA2">
              <w:rPr>
                <w:noProof/>
                <w:webHidden/>
              </w:rPr>
              <w:t>6</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47" w:history="1">
            <w:r w:rsidRPr="00C92393">
              <w:rPr>
                <w:rStyle w:val="Hyperlink"/>
                <w:rFonts w:cs="Arial"/>
                <w:noProof/>
              </w:rPr>
              <w:t>3.</w:t>
            </w:r>
            <w:r w:rsidRPr="00C92393">
              <w:rPr>
                <w:rStyle w:val="Hyperlink"/>
                <w:rFonts w:cs="Arial"/>
                <w:noProof/>
                <w:lang w:val="sr-Cyrl-RS"/>
              </w:rPr>
              <w:t>1</w:t>
            </w:r>
            <w:r w:rsidRPr="00C92393">
              <w:rPr>
                <w:rStyle w:val="Hyperlink"/>
                <w:rFonts w:cs="Arial"/>
                <w:noProof/>
              </w:rPr>
              <w:t xml:space="preserve"> </w:t>
            </w:r>
            <w:r w:rsidRPr="00C92393">
              <w:rPr>
                <w:rStyle w:val="Hyperlink"/>
                <w:rFonts w:cs="Arial"/>
                <w:noProof/>
                <w:lang w:val="ru-RU"/>
              </w:rPr>
              <w:t>Језик на којем понуда мора бити састављена</w:t>
            </w:r>
            <w:r>
              <w:rPr>
                <w:noProof/>
                <w:webHidden/>
              </w:rPr>
              <w:tab/>
            </w:r>
            <w:r>
              <w:rPr>
                <w:noProof/>
                <w:webHidden/>
              </w:rPr>
              <w:fldChar w:fldCharType="begin"/>
            </w:r>
            <w:r>
              <w:rPr>
                <w:noProof/>
                <w:webHidden/>
              </w:rPr>
              <w:instrText xml:space="preserve"> PAGEREF _Toc430175547 \h </w:instrText>
            </w:r>
            <w:r>
              <w:rPr>
                <w:noProof/>
                <w:webHidden/>
              </w:rPr>
            </w:r>
            <w:r>
              <w:rPr>
                <w:noProof/>
                <w:webHidden/>
              </w:rPr>
              <w:fldChar w:fldCharType="separate"/>
            </w:r>
            <w:r w:rsidR="00547BA2">
              <w:rPr>
                <w:noProof/>
                <w:webHidden/>
              </w:rPr>
              <w:t>6</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48" w:history="1">
            <w:r w:rsidRPr="00C92393">
              <w:rPr>
                <w:rStyle w:val="Hyperlink"/>
                <w:rFonts w:cs="Arial"/>
                <w:noProof/>
                <w:lang w:val="sr-Cyrl-RS"/>
              </w:rPr>
              <w:t>3.2 Начин састављања понуде</w:t>
            </w:r>
            <w:r>
              <w:rPr>
                <w:noProof/>
                <w:webHidden/>
              </w:rPr>
              <w:tab/>
            </w:r>
            <w:r>
              <w:rPr>
                <w:noProof/>
                <w:webHidden/>
              </w:rPr>
              <w:fldChar w:fldCharType="begin"/>
            </w:r>
            <w:r>
              <w:rPr>
                <w:noProof/>
                <w:webHidden/>
              </w:rPr>
              <w:instrText xml:space="preserve"> PAGEREF _Toc430175548 \h </w:instrText>
            </w:r>
            <w:r>
              <w:rPr>
                <w:noProof/>
                <w:webHidden/>
              </w:rPr>
            </w:r>
            <w:r>
              <w:rPr>
                <w:noProof/>
                <w:webHidden/>
              </w:rPr>
              <w:fldChar w:fldCharType="separate"/>
            </w:r>
            <w:r w:rsidR="00547BA2">
              <w:rPr>
                <w:noProof/>
                <w:webHidden/>
              </w:rPr>
              <w:t>6</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49" w:history="1">
            <w:r w:rsidRPr="00C92393">
              <w:rPr>
                <w:rStyle w:val="Hyperlink"/>
                <w:rFonts w:cs="Arial"/>
                <w:noProof/>
              </w:rPr>
              <w:t>3.</w:t>
            </w:r>
            <w:r w:rsidRPr="00C92393">
              <w:rPr>
                <w:rStyle w:val="Hyperlink"/>
                <w:rFonts w:cs="Arial"/>
                <w:noProof/>
                <w:lang w:val="sr-Cyrl-RS"/>
              </w:rPr>
              <w:t>3</w:t>
            </w:r>
            <w:r w:rsidRPr="00C92393">
              <w:rPr>
                <w:rStyle w:val="Hyperlink"/>
                <w:rFonts w:cs="Arial"/>
                <w:noProof/>
              </w:rPr>
              <w:t xml:space="preserve"> Обавезна садржина понуде</w:t>
            </w:r>
            <w:r>
              <w:rPr>
                <w:noProof/>
                <w:webHidden/>
              </w:rPr>
              <w:tab/>
            </w:r>
            <w:r>
              <w:rPr>
                <w:noProof/>
                <w:webHidden/>
              </w:rPr>
              <w:fldChar w:fldCharType="begin"/>
            </w:r>
            <w:r>
              <w:rPr>
                <w:noProof/>
                <w:webHidden/>
              </w:rPr>
              <w:instrText xml:space="preserve"> PAGEREF _Toc430175549 \h </w:instrText>
            </w:r>
            <w:r>
              <w:rPr>
                <w:noProof/>
                <w:webHidden/>
              </w:rPr>
            </w:r>
            <w:r>
              <w:rPr>
                <w:noProof/>
                <w:webHidden/>
              </w:rPr>
              <w:fldChar w:fldCharType="separate"/>
            </w:r>
            <w:r w:rsidR="00547BA2">
              <w:rPr>
                <w:noProof/>
                <w:webHidden/>
              </w:rPr>
              <w:t>7</w:t>
            </w:r>
            <w:r>
              <w:rPr>
                <w:noProof/>
                <w:webHidden/>
              </w:rPr>
              <w:fldChar w:fldCharType="end"/>
            </w:r>
          </w:hyperlink>
        </w:p>
        <w:p w:rsidR="00D30323" w:rsidRDefault="00D30323">
          <w:pPr>
            <w:pStyle w:val="TOC2"/>
            <w:tabs>
              <w:tab w:val="left" w:pos="720"/>
              <w:tab w:val="right" w:leader="dot" w:pos="9058"/>
            </w:tabs>
            <w:rPr>
              <w:rFonts w:asciiTheme="minorHAnsi" w:eastAsiaTheme="minorEastAsia" w:hAnsiTheme="minorHAnsi" w:cstheme="minorBidi"/>
              <w:smallCaps w:val="0"/>
              <w:noProof/>
              <w:sz w:val="22"/>
              <w:szCs w:val="22"/>
              <w:lang w:val="en-US" w:eastAsia="en-US"/>
            </w:rPr>
          </w:pPr>
          <w:hyperlink w:anchor="_Toc430175550" w:history="1">
            <w:r w:rsidRPr="00C92393">
              <w:rPr>
                <w:rStyle w:val="Hyperlink"/>
                <w:rFonts w:cs="Arial"/>
                <w:noProof/>
              </w:rPr>
              <w:t>3.</w:t>
            </w:r>
            <w:r w:rsidRPr="00C92393">
              <w:rPr>
                <w:rStyle w:val="Hyperlink"/>
                <w:rFonts w:cs="Arial"/>
                <w:noProof/>
                <w:lang w:val="sr-Cyrl-RS"/>
              </w:rPr>
              <w:t>4</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Р</w:t>
            </w:r>
            <w:r w:rsidRPr="00C92393">
              <w:rPr>
                <w:rStyle w:val="Hyperlink"/>
                <w:rFonts w:cs="Arial"/>
                <w:noProof/>
                <w:lang w:val="sr-Cyrl-RS"/>
              </w:rPr>
              <w:t>ок за подношење понуда и отварање понуда</w:t>
            </w:r>
            <w:r>
              <w:rPr>
                <w:noProof/>
                <w:webHidden/>
              </w:rPr>
              <w:tab/>
            </w:r>
            <w:r>
              <w:rPr>
                <w:noProof/>
                <w:webHidden/>
              </w:rPr>
              <w:fldChar w:fldCharType="begin"/>
            </w:r>
            <w:r>
              <w:rPr>
                <w:noProof/>
                <w:webHidden/>
              </w:rPr>
              <w:instrText xml:space="preserve"> PAGEREF _Toc430175550 \h </w:instrText>
            </w:r>
            <w:r>
              <w:rPr>
                <w:noProof/>
                <w:webHidden/>
              </w:rPr>
            </w:r>
            <w:r>
              <w:rPr>
                <w:noProof/>
                <w:webHidden/>
              </w:rPr>
              <w:fldChar w:fldCharType="separate"/>
            </w:r>
            <w:r w:rsidR="00547BA2">
              <w:rPr>
                <w:noProof/>
                <w:webHidden/>
              </w:rPr>
              <w:t>7</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51" w:history="1">
            <w:r w:rsidRPr="00C92393">
              <w:rPr>
                <w:rStyle w:val="Hyperlink"/>
                <w:rFonts w:cs="Arial"/>
                <w:noProof/>
              </w:rPr>
              <w:t>3.</w:t>
            </w:r>
            <w:r w:rsidRPr="00C92393">
              <w:rPr>
                <w:rStyle w:val="Hyperlink"/>
                <w:rFonts w:cs="Arial"/>
                <w:noProof/>
                <w:lang w:val="sr-Cyrl-RS"/>
              </w:rPr>
              <w:t>5</w:t>
            </w:r>
            <w:r w:rsidRPr="00C92393">
              <w:rPr>
                <w:rStyle w:val="Hyperlink"/>
                <w:rFonts w:cs="Arial"/>
                <w:noProof/>
              </w:rPr>
              <w:t xml:space="preserve"> </w:t>
            </w:r>
            <w:r w:rsidRPr="00C92393">
              <w:rPr>
                <w:rStyle w:val="Hyperlink"/>
                <w:rFonts w:cs="Arial"/>
                <w:noProof/>
                <w:lang w:val="sr-Cyrl-RS"/>
              </w:rPr>
              <w:t xml:space="preserve"> </w:t>
            </w:r>
            <w:r w:rsidRPr="00C92393">
              <w:rPr>
                <w:rStyle w:val="Hyperlink"/>
                <w:rFonts w:cs="Arial"/>
                <w:noProof/>
              </w:rPr>
              <w:t>Начин подношења понуде</w:t>
            </w:r>
            <w:r>
              <w:rPr>
                <w:noProof/>
                <w:webHidden/>
              </w:rPr>
              <w:tab/>
            </w:r>
            <w:r>
              <w:rPr>
                <w:noProof/>
                <w:webHidden/>
              </w:rPr>
              <w:fldChar w:fldCharType="begin"/>
            </w:r>
            <w:r>
              <w:rPr>
                <w:noProof/>
                <w:webHidden/>
              </w:rPr>
              <w:instrText xml:space="preserve"> PAGEREF _Toc430175551 \h </w:instrText>
            </w:r>
            <w:r>
              <w:rPr>
                <w:noProof/>
                <w:webHidden/>
              </w:rPr>
            </w:r>
            <w:r>
              <w:rPr>
                <w:noProof/>
                <w:webHidden/>
              </w:rPr>
              <w:fldChar w:fldCharType="separate"/>
            </w:r>
            <w:r w:rsidR="00547BA2">
              <w:rPr>
                <w:noProof/>
                <w:webHidden/>
              </w:rPr>
              <w:t>8</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52" w:history="1">
            <w:r w:rsidRPr="00C92393">
              <w:rPr>
                <w:rStyle w:val="Hyperlink"/>
                <w:rFonts w:cs="Arial"/>
                <w:noProof/>
              </w:rPr>
              <w:t>3.</w:t>
            </w:r>
            <w:r w:rsidRPr="00C92393">
              <w:rPr>
                <w:rStyle w:val="Hyperlink"/>
                <w:rFonts w:cs="Arial"/>
                <w:noProof/>
                <w:lang w:val="sr-Cyrl-RS"/>
              </w:rPr>
              <w:t>6</w:t>
            </w:r>
            <w:r w:rsidRPr="00C92393">
              <w:rPr>
                <w:rStyle w:val="Hyperlink"/>
                <w:rFonts w:cs="Arial"/>
                <w:noProof/>
              </w:rPr>
              <w:t xml:space="preserve"> </w:t>
            </w:r>
            <w:r w:rsidRPr="00C92393">
              <w:rPr>
                <w:rStyle w:val="Hyperlink"/>
                <w:rFonts w:cs="Arial"/>
                <w:noProof/>
                <w:lang w:val="sr-Cyrl-RS"/>
              </w:rPr>
              <w:t xml:space="preserve"> Измена, допуна и опозив понуде</w:t>
            </w:r>
            <w:r>
              <w:rPr>
                <w:noProof/>
                <w:webHidden/>
              </w:rPr>
              <w:tab/>
            </w:r>
            <w:r>
              <w:rPr>
                <w:noProof/>
                <w:webHidden/>
              </w:rPr>
              <w:fldChar w:fldCharType="begin"/>
            </w:r>
            <w:r>
              <w:rPr>
                <w:noProof/>
                <w:webHidden/>
              </w:rPr>
              <w:instrText xml:space="preserve"> PAGEREF _Toc430175552 \h </w:instrText>
            </w:r>
            <w:r>
              <w:rPr>
                <w:noProof/>
                <w:webHidden/>
              </w:rPr>
            </w:r>
            <w:r>
              <w:rPr>
                <w:noProof/>
                <w:webHidden/>
              </w:rPr>
              <w:fldChar w:fldCharType="separate"/>
            </w:r>
            <w:r w:rsidR="00547BA2">
              <w:rPr>
                <w:noProof/>
                <w:webHidden/>
              </w:rPr>
              <w:t>8</w:t>
            </w:r>
            <w:r>
              <w:rPr>
                <w:noProof/>
                <w:webHidden/>
              </w:rPr>
              <w:fldChar w:fldCharType="end"/>
            </w:r>
          </w:hyperlink>
        </w:p>
        <w:p w:rsidR="00D30323" w:rsidRDefault="00D30323">
          <w:pPr>
            <w:pStyle w:val="TOC2"/>
            <w:tabs>
              <w:tab w:val="left" w:pos="720"/>
              <w:tab w:val="right" w:leader="dot" w:pos="9058"/>
            </w:tabs>
            <w:rPr>
              <w:rFonts w:asciiTheme="minorHAnsi" w:eastAsiaTheme="minorEastAsia" w:hAnsiTheme="minorHAnsi" w:cstheme="minorBidi"/>
              <w:smallCaps w:val="0"/>
              <w:noProof/>
              <w:sz w:val="22"/>
              <w:szCs w:val="22"/>
              <w:lang w:val="en-US" w:eastAsia="en-US"/>
            </w:rPr>
          </w:pPr>
          <w:hyperlink w:anchor="_Toc430175553" w:history="1">
            <w:r w:rsidRPr="00C92393">
              <w:rPr>
                <w:rStyle w:val="Hyperlink"/>
                <w:rFonts w:cs="Arial"/>
                <w:noProof/>
              </w:rPr>
              <w:t>3.</w:t>
            </w:r>
            <w:r w:rsidRPr="00C92393">
              <w:rPr>
                <w:rStyle w:val="Hyperlink"/>
                <w:rFonts w:cs="Arial"/>
                <w:noProof/>
                <w:lang w:val="sr-Cyrl-RS"/>
              </w:rPr>
              <w:t>7</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П</w:t>
            </w:r>
            <w:r w:rsidRPr="00C92393">
              <w:rPr>
                <w:rStyle w:val="Hyperlink"/>
                <w:rFonts w:cs="Arial"/>
                <w:noProof/>
                <w:lang w:val="sr-Cyrl-RS"/>
              </w:rPr>
              <w:t>артије</w:t>
            </w:r>
            <w:r>
              <w:rPr>
                <w:noProof/>
                <w:webHidden/>
              </w:rPr>
              <w:tab/>
            </w:r>
            <w:r>
              <w:rPr>
                <w:noProof/>
                <w:webHidden/>
              </w:rPr>
              <w:fldChar w:fldCharType="begin"/>
            </w:r>
            <w:r>
              <w:rPr>
                <w:noProof/>
                <w:webHidden/>
              </w:rPr>
              <w:instrText xml:space="preserve"> PAGEREF _Toc430175553 \h </w:instrText>
            </w:r>
            <w:r>
              <w:rPr>
                <w:noProof/>
                <w:webHidden/>
              </w:rPr>
            </w:r>
            <w:r>
              <w:rPr>
                <w:noProof/>
                <w:webHidden/>
              </w:rPr>
              <w:fldChar w:fldCharType="separate"/>
            </w:r>
            <w:r w:rsidR="00547BA2">
              <w:rPr>
                <w:noProof/>
                <w:webHidden/>
              </w:rPr>
              <w:t>9</w:t>
            </w:r>
            <w:r>
              <w:rPr>
                <w:noProof/>
                <w:webHidden/>
              </w:rPr>
              <w:fldChar w:fldCharType="end"/>
            </w:r>
          </w:hyperlink>
        </w:p>
        <w:p w:rsidR="00D30323" w:rsidRDefault="00D30323">
          <w:pPr>
            <w:pStyle w:val="TOC2"/>
            <w:tabs>
              <w:tab w:val="left" w:pos="720"/>
              <w:tab w:val="right" w:leader="dot" w:pos="9058"/>
            </w:tabs>
            <w:rPr>
              <w:rFonts w:asciiTheme="minorHAnsi" w:eastAsiaTheme="minorEastAsia" w:hAnsiTheme="minorHAnsi" w:cstheme="minorBidi"/>
              <w:smallCaps w:val="0"/>
              <w:noProof/>
              <w:sz w:val="22"/>
              <w:szCs w:val="22"/>
              <w:lang w:val="en-US" w:eastAsia="en-US"/>
            </w:rPr>
          </w:pPr>
          <w:hyperlink w:anchor="_Toc430175554" w:history="1">
            <w:r w:rsidRPr="00C92393">
              <w:rPr>
                <w:rStyle w:val="Hyperlink"/>
                <w:rFonts w:cs="Arial"/>
                <w:noProof/>
              </w:rPr>
              <w:t>3.</w:t>
            </w:r>
            <w:r w:rsidRPr="00C92393">
              <w:rPr>
                <w:rStyle w:val="Hyperlink"/>
                <w:rFonts w:cs="Arial"/>
                <w:noProof/>
                <w:lang w:val="sr-Cyrl-RS"/>
              </w:rPr>
              <w:t>8</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П</w:t>
            </w:r>
            <w:r w:rsidRPr="00C92393">
              <w:rPr>
                <w:rStyle w:val="Hyperlink"/>
                <w:rFonts w:cs="Arial"/>
                <w:noProof/>
                <w:lang w:val="sr-Cyrl-RS"/>
              </w:rPr>
              <w:t>онуда са варијантама</w:t>
            </w:r>
            <w:r>
              <w:rPr>
                <w:noProof/>
                <w:webHidden/>
              </w:rPr>
              <w:tab/>
            </w:r>
            <w:r>
              <w:rPr>
                <w:noProof/>
                <w:webHidden/>
              </w:rPr>
              <w:fldChar w:fldCharType="begin"/>
            </w:r>
            <w:r>
              <w:rPr>
                <w:noProof/>
                <w:webHidden/>
              </w:rPr>
              <w:instrText xml:space="preserve"> PAGEREF _Toc430175554 \h </w:instrText>
            </w:r>
            <w:r>
              <w:rPr>
                <w:noProof/>
                <w:webHidden/>
              </w:rPr>
            </w:r>
            <w:r>
              <w:rPr>
                <w:noProof/>
                <w:webHidden/>
              </w:rPr>
              <w:fldChar w:fldCharType="separate"/>
            </w:r>
            <w:r w:rsidR="00547BA2">
              <w:rPr>
                <w:noProof/>
                <w:webHidden/>
              </w:rPr>
              <w:t>9</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55" w:history="1">
            <w:r w:rsidRPr="00C92393">
              <w:rPr>
                <w:rStyle w:val="Hyperlink"/>
                <w:rFonts w:cs="Arial"/>
                <w:noProof/>
              </w:rPr>
              <w:t>3.</w:t>
            </w:r>
            <w:r w:rsidRPr="00C92393">
              <w:rPr>
                <w:rStyle w:val="Hyperlink"/>
                <w:rFonts w:cs="Arial"/>
                <w:noProof/>
                <w:lang w:val="sr-Cyrl-RS"/>
              </w:rPr>
              <w:t>9</w:t>
            </w:r>
            <w:r w:rsidRPr="00C92393">
              <w:rPr>
                <w:rStyle w:val="Hyperlink"/>
                <w:rFonts w:cs="Arial"/>
                <w:noProof/>
              </w:rPr>
              <w:t xml:space="preserve"> </w:t>
            </w:r>
            <w:r w:rsidRPr="00C92393">
              <w:rPr>
                <w:rStyle w:val="Hyperlink"/>
                <w:rFonts w:cs="Arial"/>
                <w:noProof/>
                <w:lang w:val="sr-Cyrl-RS"/>
              </w:rPr>
              <w:t xml:space="preserve">    </w:t>
            </w:r>
            <w:r w:rsidRPr="00C92393">
              <w:rPr>
                <w:rStyle w:val="Hyperlink"/>
                <w:rFonts w:cs="Arial"/>
                <w:noProof/>
              </w:rPr>
              <w:t>Подношење понуде са подизвођачима</w:t>
            </w:r>
            <w:r>
              <w:rPr>
                <w:noProof/>
                <w:webHidden/>
              </w:rPr>
              <w:tab/>
            </w:r>
            <w:r>
              <w:rPr>
                <w:noProof/>
                <w:webHidden/>
              </w:rPr>
              <w:fldChar w:fldCharType="begin"/>
            </w:r>
            <w:r>
              <w:rPr>
                <w:noProof/>
                <w:webHidden/>
              </w:rPr>
              <w:instrText xml:space="preserve"> PAGEREF _Toc430175555 \h </w:instrText>
            </w:r>
            <w:r>
              <w:rPr>
                <w:noProof/>
                <w:webHidden/>
              </w:rPr>
            </w:r>
            <w:r>
              <w:rPr>
                <w:noProof/>
                <w:webHidden/>
              </w:rPr>
              <w:fldChar w:fldCharType="separate"/>
            </w:r>
            <w:r w:rsidR="00547BA2">
              <w:rPr>
                <w:noProof/>
                <w:webHidden/>
              </w:rPr>
              <w:t>9</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56" w:history="1">
            <w:r w:rsidRPr="00C92393">
              <w:rPr>
                <w:rStyle w:val="Hyperlink"/>
                <w:rFonts w:cs="Arial"/>
                <w:noProof/>
              </w:rPr>
              <w:t>3.</w:t>
            </w:r>
            <w:r w:rsidRPr="00C92393">
              <w:rPr>
                <w:rStyle w:val="Hyperlink"/>
                <w:rFonts w:cs="Arial"/>
                <w:noProof/>
                <w:lang w:val="sr-Cyrl-RS"/>
              </w:rPr>
              <w:t xml:space="preserve">10    </w:t>
            </w:r>
            <w:r w:rsidRPr="00C92393">
              <w:rPr>
                <w:rStyle w:val="Hyperlink"/>
                <w:rFonts w:cs="Arial"/>
                <w:noProof/>
              </w:rPr>
              <w:t xml:space="preserve"> Подношење заједничке понуде</w:t>
            </w:r>
            <w:r>
              <w:rPr>
                <w:noProof/>
                <w:webHidden/>
              </w:rPr>
              <w:tab/>
            </w:r>
            <w:r>
              <w:rPr>
                <w:noProof/>
                <w:webHidden/>
              </w:rPr>
              <w:fldChar w:fldCharType="begin"/>
            </w:r>
            <w:r>
              <w:rPr>
                <w:noProof/>
                <w:webHidden/>
              </w:rPr>
              <w:instrText xml:space="preserve"> PAGEREF _Toc430175556 \h </w:instrText>
            </w:r>
            <w:r>
              <w:rPr>
                <w:noProof/>
                <w:webHidden/>
              </w:rPr>
            </w:r>
            <w:r>
              <w:rPr>
                <w:noProof/>
                <w:webHidden/>
              </w:rPr>
              <w:fldChar w:fldCharType="separate"/>
            </w:r>
            <w:r w:rsidR="00547BA2">
              <w:rPr>
                <w:noProof/>
                <w:webHidden/>
              </w:rPr>
              <w:t>10</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57" w:history="1">
            <w:r w:rsidRPr="00C92393">
              <w:rPr>
                <w:rStyle w:val="Hyperlink"/>
                <w:rFonts w:cs="Arial"/>
                <w:noProof/>
              </w:rPr>
              <w:t>3.</w:t>
            </w:r>
            <w:r w:rsidRPr="00C92393">
              <w:rPr>
                <w:rStyle w:val="Hyperlink"/>
                <w:rFonts w:cs="Arial"/>
                <w:noProof/>
                <w:lang w:val="sr-Cyrl-RS"/>
              </w:rPr>
              <w:t xml:space="preserve">11    </w:t>
            </w:r>
            <w:r w:rsidRPr="00C92393">
              <w:rPr>
                <w:rStyle w:val="Hyperlink"/>
                <w:rFonts w:cs="Arial"/>
                <w:noProof/>
              </w:rPr>
              <w:t xml:space="preserve"> Понуђена цена</w:t>
            </w:r>
            <w:r>
              <w:rPr>
                <w:noProof/>
                <w:webHidden/>
              </w:rPr>
              <w:tab/>
            </w:r>
            <w:r>
              <w:rPr>
                <w:noProof/>
                <w:webHidden/>
              </w:rPr>
              <w:fldChar w:fldCharType="begin"/>
            </w:r>
            <w:r>
              <w:rPr>
                <w:noProof/>
                <w:webHidden/>
              </w:rPr>
              <w:instrText xml:space="preserve"> PAGEREF _Toc430175557 \h </w:instrText>
            </w:r>
            <w:r>
              <w:rPr>
                <w:noProof/>
                <w:webHidden/>
              </w:rPr>
            </w:r>
            <w:r>
              <w:rPr>
                <w:noProof/>
                <w:webHidden/>
              </w:rPr>
              <w:fldChar w:fldCharType="separate"/>
            </w:r>
            <w:r w:rsidR="00547BA2">
              <w:rPr>
                <w:noProof/>
                <w:webHidden/>
              </w:rPr>
              <w:t>10</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58" w:history="1">
            <w:r w:rsidRPr="00C92393">
              <w:rPr>
                <w:rStyle w:val="Hyperlink"/>
                <w:rFonts w:cs="Arial"/>
                <w:noProof/>
              </w:rPr>
              <w:t>3.</w:t>
            </w:r>
            <w:r w:rsidRPr="00C92393">
              <w:rPr>
                <w:rStyle w:val="Hyperlink"/>
                <w:rFonts w:cs="Arial"/>
                <w:noProof/>
                <w:lang w:val="sr-Cyrl-RS"/>
              </w:rPr>
              <w:t xml:space="preserve">12   </w:t>
            </w:r>
            <w:r w:rsidRPr="00C92393">
              <w:rPr>
                <w:rStyle w:val="Hyperlink"/>
                <w:rFonts w:cs="Arial"/>
                <w:noProof/>
              </w:rPr>
              <w:t xml:space="preserve"> </w:t>
            </w:r>
            <w:r w:rsidRPr="00C92393">
              <w:rPr>
                <w:rStyle w:val="Hyperlink"/>
                <w:rFonts w:cs="Arial"/>
                <w:noProof/>
                <w:lang w:val="ru-RU"/>
              </w:rPr>
              <w:t>Рок и начин испоруке</w:t>
            </w:r>
            <w:r>
              <w:rPr>
                <w:noProof/>
                <w:webHidden/>
              </w:rPr>
              <w:tab/>
            </w:r>
            <w:r>
              <w:rPr>
                <w:noProof/>
                <w:webHidden/>
              </w:rPr>
              <w:fldChar w:fldCharType="begin"/>
            </w:r>
            <w:r>
              <w:rPr>
                <w:noProof/>
                <w:webHidden/>
              </w:rPr>
              <w:instrText xml:space="preserve"> PAGEREF _Toc430175558 \h </w:instrText>
            </w:r>
            <w:r>
              <w:rPr>
                <w:noProof/>
                <w:webHidden/>
              </w:rPr>
            </w:r>
            <w:r>
              <w:rPr>
                <w:noProof/>
                <w:webHidden/>
              </w:rPr>
              <w:fldChar w:fldCharType="separate"/>
            </w:r>
            <w:r w:rsidR="00547BA2">
              <w:rPr>
                <w:noProof/>
                <w:webHidden/>
              </w:rPr>
              <w:t>11</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59" w:history="1">
            <w:r w:rsidRPr="00C92393">
              <w:rPr>
                <w:rStyle w:val="Hyperlink"/>
                <w:rFonts w:cs="Arial"/>
                <w:noProof/>
              </w:rPr>
              <w:t>3</w:t>
            </w:r>
            <w:r w:rsidRPr="00C92393">
              <w:rPr>
                <w:rStyle w:val="Hyperlink"/>
                <w:rFonts w:cs="Arial"/>
                <w:noProof/>
                <w:lang w:val="ru-RU"/>
              </w:rPr>
              <w:t>.13     Начин и услови плаћања</w:t>
            </w:r>
            <w:r>
              <w:rPr>
                <w:noProof/>
                <w:webHidden/>
              </w:rPr>
              <w:tab/>
            </w:r>
            <w:r>
              <w:rPr>
                <w:noProof/>
                <w:webHidden/>
              </w:rPr>
              <w:fldChar w:fldCharType="begin"/>
            </w:r>
            <w:r>
              <w:rPr>
                <w:noProof/>
                <w:webHidden/>
              </w:rPr>
              <w:instrText xml:space="preserve"> PAGEREF _Toc430175559 \h </w:instrText>
            </w:r>
            <w:r>
              <w:rPr>
                <w:noProof/>
                <w:webHidden/>
              </w:rPr>
            </w:r>
            <w:r>
              <w:rPr>
                <w:noProof/>
                <w:webHidden/>
              </w:rPr>
              <w:fldChar w:fldCharType="separate"/>
            </w:r>
            <w:r w:rsidR="00547BA2">
              <w:rPr>
                <w:noProof/>
                <w:webHidden/>
              </w:rPr>
              <w:t>11</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60" w:history="1">
            <w:r w:rsidRPr="00C92393">
              <w:rPr>
                <w:rStyle w:val="Hyperlink"/>
                <w:rFonts w:cs="Arial"/>
                <w:noProof/>
              </w:rPr>
              <w:t>3.</w:t>
            </w:r>
            <w:r w:rsidRPr="00C92393">
              <w:rPr>
                <w:rStyle w:val="Hyperlink"/>
                <w:rFonts w:cs="Arial"/>
                <w:noProof/>
                <w:lang w:val="en-US"/>
              </w:rPr>
              <w:t>14</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Р</w:t>
            </w:r>
            <w:r w:rsidRPr="00C92393">
              <w:rPr>
                <w:rStyle w:val="Hyperlink"/>
                <w:rFonts w:cs="Arial"/>
                <w:noProof/>
                <w:lang w:val="sr-Cyrl-RS"/>
              </w:rPr>
              <w:t>ок важења понуде</w:t>
            </w:r>
            <w:r>
              <w:rPr>
                <w:noProof/>
                <w:webHidden/>
              </w:rPr>
              <w:tab/>
            </w:r>
            <w:r>
              <w:rPr>
                <w:noProof/>
                <w:webHidden/>
              </w:rPr>
              <w:fldChar w:fldCharType="begin"/>
            </w:r>
            <w:r>
              <w:rPr>
                <w:noProof/>
                <w:webHidden/>
              </w:rPr>
              <w:instrText xml:space="preserve"> PAGEREF _Toc430175560 \h </w:instrText>
            </w:r>
            <w:r>
              <w:rPr>
                <w:noProof/>
                <w:webHidden/>
              </w:rPr>
            </w:r>
            <w:r>
              <w:rPr>
                <w:noProof/>
                <w:webHidden/>
              </w:rPr>
              <w:fldChar w:fldCharType="separate"/>
            </w:r>
            <w:r w:rsidR="00547BA2">
              <w:rPr>
                <w:noProof/>
                <w:webHidden/>
              </w:rPr>
              <w:t>11</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61" w:history="1">
            <w:r w:rsidRPr="00C92393">
              <w:rPr>
                <w:rStyle w:val="Hyperlink"/>
                <w:rFonts w:cs="Arial"/>
                <w:noProof/>
              </w:rPr>
              <w:t>3.</w:t>
            </w:r>
            <w:r w:rsidRPr="00C92393">
              <w:rPr>
                <w:rStyle w:val="Hyperlink"/>
                <w:rFonts w:cs="Arial"/>
                <w:noProof/>
                <w:lang w:val="en-US"/>
              </w:rPr>
              <w:t>15</w:t>
            </w:r>
            <w:r w:rsidRPr="00C92393">
              <w:rPr>
                <w:rStyle w:val="Hyperlink"/>
                <w:rFonts w:cs="Arial"/>
                <w:noProof/>
              </w:rPr>
              <w:t xml:space="preserve">  Начин означавања поверљивих података у понуди</w:t>
            </w:r>
            <w:r>
              <w:rPr>
                <w:noProof/>
                <w:webHidden/>
              </w:rPr>
              <w:tab/>
            </w:r>
            <w:r>
              <w:rPr>
                <w:noProof/>
                <w:webHidden/>
              </w:rPr>
              <w:fldChar w:fldCharType="begin"/>
            </w:r>
            <w:r>
              <w:rPr>
                <w:noProof/>
                <w:webHidden/>
              </w:rPr>
              <w:instrText xml:space="preserve"> PAGEREF _Toc430175561 \h </w:instrText>
            </w:r>
            <w:r>
              <w:rPr>
                <w:noProof/>
                <w:webHidden/>
              </w:rPr>
            </w:r>
            <w:r>
              <w:rPr>
                <w:noProof/>
                <w:webHidden/>
              </w:rPr>
              <w:fldChar w:fldCharType="separate"/>
            </w:r>
            <w:r w:rsidR="00547BA2">
              <w:rPr>
                <w:noProof/>
                <w:webHidden/>
              </w:rPr>
              <w:t>11</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62" w:history="1">
            <w:r w:rsidRPr="00C92393">
              <w:rPr>
                <w:rStyle w:val="Hyperlink"/>
                <w:rFonts w:cs="Arial"/>
                <w:noProof/>
              </w:rPr>
              <w:t>3.</w:t>
            </w:r>
            <w:r w:rsidRPr="00C92393">
              <w:rPr>
                <w:rStyle w:val="Hyperlink"/>
                <w:rFonts w:cs="Arial"/>
                <w:noProof/>
                <w:lang w:val="sr-Cyrl-RS"/>
              </w:rPr>
              <w:t>1</w:t>
            </w:r>
            <w:r w:rsidRPr="00C92393">
              <w:rPr>
                <w:rStyle w:val="Hyperlink"/>
                <w:rFonts w:cs="Arial"/>
                <w:noProof/>
                <w:lang w:val="en-US"/>
              </w:rPr>
              <w:t>6</w:t>
            </w:r>
            <w:r w:rsidRPr="00C92393">
              <w:rPr>
                <w:rStyle w:val="Hyperlink"/>
                <w:rFonts w:cs="Arial"/>
                <w:noProof/>
              </w:rPr>
              <w:t xml:space="preserve"> </w:t>
            </w:r>
            <w:r w:rsidRPr="00C92393">
              <w:rPr>
                <w:rStyle w:val="Hyperlink"/>
                <w:rFonts w:cs="Arial"/>
                <w:noProof/>
                <w:lang w:val="sr-Cyrl-RS"/>
              </w:rPr>
              <w:t xml:space="preserve">   Критеријум за доделу уговора</w:t>
            </w:r>
            <w:r>
              <w:rPr>
                <w:noProof/>
                <w:webHidden/>
              </w:rPr>
              <w:tab/>
            </w:r>
            <w:r>
              <w:rPr>
                <w:noProof/>
                <w:webHidden/>
              </w:rPr>
              <w:fldChar w:fldCharType="begin"/>
            </w:r>
            <w:r>
              <w:rPr>
                <w:noProof/>
                <w:webHidden/>
              </w:rPr>
              <w:instrText xml:space="preserve"> PAGEREF _Toc430175562 \h </w:instrText>
            </w:r>
            <w:r>
              <w:rPr>
                <w:noProof/>
                <w:webHidden/>
              </w:rPr>
            </w:r>
            <w:r>
              <w:rPr>
                <w:noProof/>
                <w:webHidden/>
              </w:rPr>
              <w:fldChar w:fldCharType="separate"/>
            </w:r>
            <w:r w:rsidR="00547BA2">
              <w:rPr>
                <w:noProof/>
                <w:webHidden/>
              </w:rPr>
              <w:t>12</w:t>
            </w:r>
            <w:r>
              <w:rPr>
                <w:noProof/>
                <w:webHidden/>
              </w:rPr>
              <w:fldChar w:fldCharType="end"/>
            </w:r>
          </w:hyperlink>
        </w:p>
        <w:p w:rsidR="00D30323" w:rsidRDefault="00D30323">
          <w:pPr>
            <w:pStyle w:val="TOC3"/>
            <w:tabs>
              <w:tab w:val="right" w:leader="dot" w:pos="9058"/>
            </w:tabs>
            <w:rPr>
              <w:rFonts w:asciiTheme="minorHAnsi" w:eastAsiaTheme="minorEastAsia" w:hAnsiTheme="minorHAnsi" w:cstheme="minorBidi"/>
              <w:i w:val="0"/>
              <w:iCs w:val="0"/>
              <w:noProof/>
              <w:sz w:val="22"/>
              <w:szCs w:val="22"/>
              <w:lang w:val="en-US" w:eastAsia="en-US"/>
            </w:rPr>
          </w:pPr>
          <w:hyperlink w:anchor="_Toc430175563" w:history="1">
            <w:r w:rsidRPr="00C92393">
              <w:rPr>
                <w:rStyle w:val="Hyperlink"/>
                <w:rFonts w:ascii="Arial" w:hAnsi="Arial" w:cs="Arial"/>
                <w:noProof/>
                <w:lang w:val="sr-Cyrl-RS"/>
              </w:rPr>
              <w:t>3.16.1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r>
              <w:rPr>
                <w:noProof/>
                <w:webHidden/>
              </w:rPr>
              <w:tab/>
            </w:r>
            <w:r>
              <w:rPr>
                <w:noProof/>
                <w:webHidden/>
              </w:rPr>
              <w:fldChar w:fldCharType="begin"/>
            </w:r>
            <w:r>
              <w:rPr>
                <w:noProof/>
                <w:webHidden/>
              </w:rPr>
              <w:instrText xml:space="preserve"> PAGEREF _Toc430175563 \h </w:instrText>
            </w:r>
            <w:r>
              <w:rPr>
                <w:noProof/>
                <w:webHidden/>
              </w:rPr>
            </w:r>
            <w:r>
              <w:rPr>
                <w:noProof/>
                <w:webHidden/>
              </w:rPr>
              <w:fldChar w:fldCharType="separate"/>
            </w:r>
            <w:r w:rsidR="00547BA2">
              <w:rPr>
                <w:noProof/>
                <w:webHidden/>
              </w:rPr>
              <w:t>12</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64" w:history="1">
            <w:r w:rsidRPr="00C92393">
              <w:rPr>
                <w:rStyle w:val="Hyperlink"/>
                <w:rFonts w:cs="Arial"/>
                <w:noProof/>
              </w:rPr>
              <w:t>3.1</w:t>
            </w:r>
            <w:r w:rsidRPr="00C92393">
              <w:rPr>
                <w:rStyle w:val="Hyperlink"/>
                <w:rFonts w:cs="Arial"/>
                <w:noProof/>
                <w:lang w:val="en-US"/>
              </w:rPr>
              <w:t>7</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П</w:t>
            </w:r>
            <w:r w:rsidRPr="00C92393">
              <w:rPr>
                <w:rStyle w:val="Hyperlink"/>
                <w:rFonts w:cs="Arial"/>
                <w:noProof/>
                <w:lang w:val="sr-Cyrl-RS"/>
              </w:rPr>
              <w:t>оштовање обавеза које произлазе из прописа о заштити на раду и других прописа</w:t>
            </w:r>
            <w:r>
              <w:rPr>
                <w:noProof/>
                <w:webHidden/>
              </w:rPr>
              <w:tab/>
            </w:r>
            <w:r>
              <w:rPr>
                <w:noProof/>
                <w:webHidden/>
              </w:rPr>
              <w:fldChar w:fldCharType="begin"/>
            </w:r>
            <w:r>
              <w:rPr>
                <w:noProof/>
                <w:webHidden/>
              </w:rPr>
              <w:instrText xml:space="preserve"> PAGEREF _Toc430175564 \h </w:instrText>
            </w:r>
            <w:r>
              <w:rPr>
                <w:noProof/>
                <w:webHidden/>
              </w:rPr>
            </w:r>
            <w:r>
              <w:rPr>
                <w:noProof/>
                <w:webHidden/>
              </w:rPr>
              <w:fldChar w:fldCharType="separate"/>
            </w:r>
            <w:r w:rsidR="00547BA2">
              <w:rPr>
                <w:noProof/>
                <w:webHidden/>
              </w:rPr>
              <w:t>12</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65" w:history="1">
            <w:r w:rsidRPr="00C92393">
              <w:rPr>
                <w:rStyle w:val="Hyperlink"/>
                <w:rFonts w:cs="Arial"/>
                <w:noProof/>
              </w:rPr>
              <w:t>3.</w:t>
            </w:r>
            <w:r w:rsidRPr="00C92393">
              <w:rPr>
                <w:rStyle w:val="Hyperlink"/>
                <w:rFonts w:cs="Arial"/>
                <w:noProof/>
                <w:lang w:val="en-US"/>
              </w:rPr>
              <w:t>18</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Н</w:t>
            </w:r>
            <w:r w:rsidRPr="00C92393">
              <w:rPr>
                <w:rStyle w:val="Hyperlink"/>
                <w:rFonts w:cs="Arial"/>
                <w:noProof/>
                <w:lang w:val="sr-Cyrl-RS"/>
              </w:rPr>
              <w:t>акнада за коришћење патената</w:t>
            </w:r>
            <w:r>
              <w:rPr>
                <w:noProof/>
                <w:webHidden/>
              </w:rPr>
              <w:tab/>
            </w:r>
            <w:r>
              <w:rPr>
                <w:noProof/>
                <w:webHidden/>
              </w:rPr>
              <w:fldChar w:fldCharType="begin"/>
            </w:r>
            <w:r>
              <w:rPr>
                <w:noProof/>
                <w:webHidden/>
              </w:rPr>
              <w:instrText xml:space="preserve"> PAGEREF _Toc430175565 \h </w:instrText>
            </w:r>
            <w:r>
              <w:rPr>
                <w:noProof/>
                <w:webHidden/>
              </w:rPr>
            </w:r>
            <w:r>
              <w:rPr>
                <w:noProof/>
                <w:webHidden/>
              </w:rPr>
              <w:fldChar w:fldCharType="separate"/>
            </w:r>
            <w:r w:rsidR="00547BA2">
              <w:rPr>
                <w:noProof/>
                <w:webHidden/>
              </w:rPr>
              <w:t>12</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66" w:history="1">
            <w:r w:rsidRPr="00C92393">
              <w:rPr>
                <w:rStyle w:val="Hyperlink"/>
                <w:rFonts w:cs="Arial"/>
                <w:noProof/>
              </w:rPr>
              <w:t>3</w:t>
            </w:r>
            <w:r w:rsidRPr="00C92393">
              <w:rPr>
                <w:rStyle w:val="Hyperlink"/>
                <w:rFonts w:cs="Arial"/>
                <w:noProof/>
                <w:lang w:val="ru-RU"/>
              </w:rPr>
              <w:t>.1</w:t>
            </w:r>
            <w:r w:rsidRPr="00C92393">
              <w:rPr>
                <w:rStyle w:val="Hyperlink"/>
                <w:rFonts w:cs="Arial"/>
                <w:noProof/>
                <w:lang w:val="en-US"/>
              </w:rPr>
              <w:t>9</w:t>
            </w:r>
            <w:r w:rsidRPr="00C92393">
              <w:rPr>
                <w:rStyle w:val="Hyperlink"/>
                <w:rFonts w:cs="Arial"/>
                <w:noProof/>
              </w:rPr>
              <w:t xml:space="preserve">   Средства финансијског обезбеђења</w:t>
            </w:r>
            <w:r>
              <w:rPr>
                <w:noProof/>
                <w:webHidden/>
              </w:rPr>
              <w:tab/>
            </w:r>
            <w:r>
              <w:rPr>
                <w:noProof/>
                <w:webHidden/>
              </w:rPr>
              <w:fldChar w:fldCharType="begin"/>
            </w:r>
            <w:r>
              <w:rPr>
                <w:noProof/>
                <w:webHidden/>
              </w:rPr>
              <w:instrText xml:space="preserve"> PAGEREF _Toc430175566 \h </w:instrText>
            </w:r>
            <w:r>
              <w:rPr>
                <w:noProof/>
                <w:webHidden/>
              </w:rPr>
            </w:r>
            <w:r>
              <w:rPr>
                <w:noProof/>
                <w:webHidden/>
              </w:rPr>
              <w:fldChar w:fldCharType="separate"/>
            </w:r>
            <w:r w:rsidR="00547BA2">
              <w:rPr>
                <w:noProof/>
                <w:webHidden/>
              </w:rPr>
              <w:t>13</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67" w:history="1">
            <w:r w:rsidRPr="00C92393">
              <w:rPr>
                <w:rStyle w:val="Hyperlink"/>
                <w:rFonts w:cs="Arial"/>
                <w:noProof/>
              </w:rPr>
              <w:t>3</w:t>
            </w:r>
            <w:r w:rsidRPr="00C92393">
              <w:rPr>
                <w:rStyle w:val="Hyperlink"/>
                <w:rFonts w:cs="Arial"/>
                <w:noProof/>
                <w:lang w:val="ru-RU"/>
              </w:rPr>
              <w:t>.</w:t>
            </w:r>
            <w:r w:rsidRPr="00C92393">
              <w:rPr>
                <w:rStyle w:val="Hyperlink"/>
                <w:rFonts w:cs="Arial"/>
                <w:noProof/>
                <w:lang w:val="en-US"/>
              </w:rPr>
              <w:t>20</w:t>
            </w:r>
            <w:r w:rsidRPr="00C92393">
              <w:rPr>
                <w:rStyle w:val="Hyperlink"/>
                <w:rFonts w:cs="Arial"/>
                <w:noProof/>
                <w:lang w:val="ru-RU"/>
              </w:rPr>
              <w:t xml:space="preserve">     Додатне информације и објашњења</w:t>
            </w:r>
            <w:r>
              <w:rPr>
                <w:noProof/>
                <w:webHidden/>
              </w:rPr>
              <w:tab/>
            </w:r>
            <w:r>
              <w:rPr>
                <w:noProof/>
                <w:webHidden/>
              </w:rPr>
              <w:fldChar w:fldCharType="begin"/>
            </w:r>
            <w:r>
              <w:rPr>
                <w:noProof/>
                <w:webHidden/>
              </w:rPr>
              <w:instrText xml:space="preserve"> PAGEREF _Toc430175567 \h </w:instrText>
            </w:r>
            <w:r>
              <w:rPr>
                <w:noProof/>
                <w:webHidden/>
              </w:rPr>
            </w:r>
            <w:r>
              <w:rPr>
                <w:noProof/>
                <w:webHidden/>
              </w:rPr>
              <w:fldChar w:fldCharType="separate"/>
            </w:r>
            <w:r w:rsidR="00547BA2">
              <w:rPr>
                <w:noProof/>
                <w:webHidden/>
              </w:rPr>
              <w:t>16</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68" w:history="1">
            <w:r w:rsidRPr="00C92393">
              <w:rPr>
                <w:rStyle w:val="Hyperlink"/>
                <w:rFonts w:cs="Arial"/>
                <w:noProof/>
              </w:rPr>
              <w:t>3.2</w:t>
            </w:r>
            <w:r w:rsidRPr="00C92393">
              <w:rPr>
                <w:rStyle w:val="Hyperlink"/>
                <w:rFonts w:cs="Arial"/>
                <w:noProof/>
                <w:lang w:val="en-US"/>
              </w:rPr>
              <w:t>1</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Т</w:t>
            </w:r>
            <w:r w:rsidRPr="00C92393">
              <w:rPr>
                <w:rStyle w:val="Hyperlink"/>
                <w:rFonts w:cs="Arial"/>
                <w:noProof/>
                <w:lang w:val="sr-Cyrl-RS"/>
              </w:rPr>
              <w:t>рошкови понуде</w:t>
            </w:r>
            <w:r>
              <w:rPr>
                <w:noProof/>
                <w:webHidden/>
              </w:rPr>
              <w:tab/>
            </w:r>
            <w:r>
              <w:rPr>
                <w:noProof/>
                <w:webHidden/>
              </w:rPr>
              <w:fldChar w:fldCharType="begin"/>
            </w:r>
            <w:r>
              <w:rPr>
                <w:noProof/>
                <w:webHidden/>
              </w:rPr>
              <w:instrText xml:space="preserve"> PAGEREF _Toc430175568 \h </w:instrText>
            </w:r>
            <w:r>
              <w:rPr>
                <w:noProof/>
                <w:webHidden/>
              </w:rPr>
            </w:r>
            <w:r>
              <w:rPr>
                <w:noProof/>
                <w:webHidden/>
              </w:rPr>
              <w:fldChar w:fldCharType="separate"/>
            </w:r>
            <w:r w:rsidR="00547BA2">
              <w:rPr>
                <w:noProof/>
                <w:webHidden/>
              </w:rPr>
              <w:t>16</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69" w:history="1">
            <w:r w:rsidRPr="00C92393">
              <w:rPr>
                <w:rStyle w:val="Hyperlink"/>
                <w:rFonts w:cs="Arial"/>
                <w:noProof/>
                <w:lang w:val="sr-Cyrl-RS"/>
              </w:rPr>
              <w:t>3.2</w:t>
            </w:r>
            <w:r w:rsidRPr="00C92393">
              <w:rPr>
                <w:rStyle w:val="Hyperlink"/>
                <w:rFonts w:cs="Arial"/>
                <w:noProof/>
                <w:lang w:val="en-US"/>
              </w:rPr>
              <w:t>2</w:t>
            </w:r>
            <w:r w:rsidRPr="00C92393">
              <w:rPr>
                <w:rStyle w:val="Hyperlink"/>
                <w:rFonts w:cs="Arial"/>
                <w:noProof/>
                <w:lang w:val="sr-Cyrl-RS"/>
              </w:rPr>
              <w:t xml:space="preserve">   </w:t>
            </w:r>
            <w:r w:rsidRPr="00C92393">
              <w:rPr>
                <w:rStyle w:val="Hyperlink"/>
                <w:rFonts w:cs="Arial"/>
                <w:noProof/>
              </w:rPr>
              <w:t xml:space="preserve"> Рок за доношење одлуке</w:t>
            </w:r>
            <w:r>
              <w:rPr>
                <w:noProof/>
                <w:webHidden/>
              </w:rPr>
              <w:tab/>
            </w:r>
            <w:r>
              <w:rPr>
                <w:noProof/>
                <w:webHidden/>
              </w:rPr>
              <w:fldChar w:fldCharType="begin"/>
            </w:r>
            <w:r>
              <w:rPr>
                <w:noProof/>
                <w:webHidden/>
              </w:rPr>
              <w:instrText xml:space="preserve"> PAGEREF _Toc430175569 \h </w:instrText>
            </w:r>
            <w:r>
              <w:rPr>
                <w:noProof/>
                <w:webHidden/>
              </w:rPr>
            </w:r>
            <w:r>
              <w:rPr>
                <w:noProof/>
                <w:webHidden/>
              </w:rPr>
              <w:fldChar w:fldCharType="separate"/>
            </w:r>
            <w:r w:rsidR="00547BA2">
              <w:rPr>
                <w:noProof/>
                <w:webHidden/>
              </w:rPr>
              <w:t>16</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70" w:history="1">
            <w:r w:rsidRPr="00C92393">
              <w:rPr>
                <w:rStyle w:val="Hyperlink"/>
                <w:rFonts w:cs="Arial"/>
                <w:noProof/>
              </w:rPr>
              <w:t>3</w:t>
            </w:r>
            <w:r w:rsidRPr="00C92393">
              <w:rPr>
                <w:rStyle w:val="Hyperlink"/>
                <w:rFonts w:cs="Arial"/>
                <w:noProof/>
                <w:lang w:val="ru-RU"/>
              </w:rPr>
              <w:t>.</w:t>
            </w:r>
            <w:r w:rsidRPr="00C92393">
              <w:rPr>
                <w:rStyle w:val="Hyperlink"/>
                <w:rFonts w:cs="Arial"/>
                <w:noProof/>
                <w:lang w:val="en-US"/>
              </w:rPr>
              <w:t>23</w:t>
            </w:r>
            <w:r w:rsidRPr="00C92393">
              <w:rPr>
                <w:rStyle w:val="Hyperlink"/>
                <w:rFonts w:cs="Arial"/>
                <w:noProof/>
                <w:lang w:val="ru-RU"/>
              </w:rPr>
              <w:t xml:space="preserve">  </w:t>
            </w:r>
            <w:r w:rsidRPr="00C92393">
              <w:rPr>
                <w:rStyle w:val="Hyperlink"/>
                <w:rFonts w:cs="Arial"/>
                <w:noProof/>
              </w:rPr>
              <w:t xml:space="preserve"> Д</w:t>
            </w:r>
            <w:r w:rsidRPr="00C92393">
              <w:rPr>
                <w:rStyle w:val="Hyperlink"/>
                <w:rFonts w:cs="Arial"/>
                <w:noProof/>
                <w:lang w:val="sr-Latn-CS"/>
              </w:rPr>
              <w:t>одатн</w:t>
            </w:r>
            <w:r w:rsidRPr="00C92393">
              <w:rPr>
                <w:rStyle w:val="Hyperlink"/>
                <w:rFonts w:cs="Arial"/>
                <w:noProof/>
              </w:rPr>
              <w:t>а</w:t>
            </w:r>
            <w:r w:rsidRPr="00C92393">
              <w:rPr>
                <w:rStyle w:val="Hyperlink"/>
                <w:rFonts w:cs="Arial"/>
                <w:noProof/>
                <w:lang w:val="sr-Latn-CS"/>
              </w:rPr>
              <w:t xml:space="preserve"> објашњења</w:t>
            </w:r>
            <w:r w:rsidRPr="00C92393">
              <w:rPr>
                <w:rStyle w:val="Hyperlink"/>
                <w:rFonts w:cs="Arial"/>
                <w:noProof/>
              </w:rPr>
              <w:t>, контрола и допуштене исправке</w:t>
            </w:r>
            <w:r>
              <w:rPr>
                <w:noProof/>
                <w:webHidden/>
              </w:rPr>
              <w:tab/>
            </w:r>
            <w:r>
              <w:rPr>
                <w:noProof/>
                <w:webHidden/>
              </w:rPr>
              <w:fldChar w:fldCharType="begin"/>
            </w:r>
            <w:r>
              <w:rPr>
                <w:noProof/>
                <w:webHidden/>
              </w:rPr>
              <w:instrText xml:space="preserve"> PAGEREF _Toc430175570 \h </w:instrText>
            </w:r>
            <w:r>
              <w:rPr>
                <w:noProof/>
                <w:webHidden/>
              </w:rPr>
            </w:r>
            <w:r>
              <w:rPr>
                <w:noProof/>
                <w:webHidden/>
              </w:rPr>
              <w:fldChar w:fldCharType="separate"/>
            </w:r>
            <w:r w:rsidR="00547BA2">
              <w:rPr>
                <w:noProof/>
                <w:webHidden/>
              </w:rPr>
              <w:t>16</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71" w:history="1">
            <w:r w:rsidRPr="00C92393">
              <w:rPr>
                <w:rStyle w:val="Hyperlink"/>
                <w:rFonts w:cs="Arial"/>
                <w:noProof/>
              </w:rPr>
              <w:t>3.2</w:t>
            </w:r>
            <w:r w:rsidRPr="00C92393">
              <w:rPr>
                <w:rStyle w:val="Hyperlink"/>
                <w:rFonts w:cs="Arial"/>
                <w:noProof/>
                <w:lang w:val="sr-Cyrl-RS"/>
              </w:rPr>
              <w:t>4</w:t>
            </w:r>
            <w:r w:rsidRPr="00C92393">
              <w:rPr>
                <w:rStyle w:val="Hyperlink"/>
                <w:rFonts w:cs="Arial"/>
                <w:noProof/>
              </w:rPr>
              <w:t xml:space="preserve"> </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Р</w:t>
            </w:r>
            <w:r w:rsidRPr="00C92393">
              <w:rPr>
                <w:rStyle w:val="Hyperlink"/>
                <w:rFonts w:cs="Arial"/>
                <w:noProof/>
                <w:lang w:val="sr-Cyrl-RS"/>
              </w:rPr>
              <w:t>азлози за одбијање понуде и обуставу поступка</w:t>
            </w:r>
            <w:r>
              <w:rPr>
                <w:noProof/>
                <w:webHidden/>
              </w:rPr>
              <w:tab/>
            </w:r>
            <w:r>
              <w:rPr>
                <w:noProof/>
                <w:webHidden/>
              </w:rPr>
              <w:fldChar w:fldCharType="begin"/>
            </w:r>
            <w:r>
              <w:rPr>
                <w:noProof/>
                <w:webHidden/>
              </w:rPr>
              <w:instrText xml:space="preserve"> PAGEREF _Toc430175571 \h </w:instrText>
            </w:r>
            <w:r>
              <w:rPr>
                <w:noProof/>
                <w:webHidden/>
              </w:rPr>
            </w:r>
            <w:r>
              <w:rPr>
                <w:noProof/>
                <w:webHidden/>
              </w:rPr>
              <w:fldChar w:fldCharType="separate"/>
            </w:r>
            <w:r w:rsidR="00547BA2">
              <w:rPr>
                <w:noProof/>
                <w:webHidden/>
              </w:rPr>
              <w:t>17</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72" w:history="1">
            <w:r w:rsidRPr="00C92393">
              <w:rPr>
                <w:rStyle w:val="Hyperlink"/>
                <w:rFonts w:cs="Arial"/>
                <w:noProof/>
              </w:rPr>
              <w:t>3.</w:t>
            </w:r>
            <w:r w:rsidRPr="00C92393">
              <w:rPr>
                <w:rStyle w:val="Hyperlink"/>
                <w:rFonts w:cs="Arial"/>
                <w:noProof/>
                <w:lang w:val="en-US"/>
              </w:rPr>
              <w:t>25</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Н</w:t>
            </w:r>
            <w:r w:rsidRPr="00C92393">
              <w:rPr>
                <w:rStyle w:val="Hyperlink"/>
                <w:rFonts w:cs="Arial"/>
                <w:noProof/>
                <w:lang w:val="sr-Cyrl-RS"/>
              </w:rPr>
              <w:t>егативне референце</w:t>
            </w:r>
            <w:r>
              <w:rPr>
                <w:noProof/>
                <w:webHidden/>
              </w:rPr>
              <w:tab/>
            </w:r>
            <w:r>
              <w:rPr>
                <w:noProof/>
                <w:webHidden/>
              </w:rPr>
              <w:fldChar w:fldCharType="begin"/>
            </w:r>
            <w:r>
              <w:rPr>
                <w:noProof/>
                <w:webHidden/>
              </w:rPr>
              <w:instrText xml:space="preserve"> PAGEREF _Toc430175572 \h </w:instrText>
            </w:r>
            <w:r>
              <w:rPr>
                <w:noProof/>
                <w:webHidden/>
              </w:rPr>
            </w:r>
            <w:r>
              <w:rPr>
                <w:noProof/>
                <w:webHidden/>
              </w:rPr>
              <w:fldChar w:fldCharType="separate"/>
            </w:r>
            <w:r w:rsidR="00547BA2">
              <w:rPr>
                <w:noProof/>
                <w:webHidden/>
              </w:rPr>
              <w:t>17</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73" w:history="1">
            <w:r w:rsidRPr="00C92393">
              <w:rPr>
                <w:rStyle w:val="Hyperlink"/>
                <w:rFonts w:cs="Arial"/>
                <w:noProof/>
              </w:rPr>
              <w:t>3.2</w:t>
            </w:r>
            <w:r w:rsidRPr="00C92393">
              <w:rPr>
                <w:rStyle w:val="Hyperlink"/>
                <w:rFonts w:cs="Arial"/>
                <w:noProof/>
                <w:lang w:val="en-US"/>
              </w:rPr>
              <w:t>6</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З</w:t>
            </w:r>
            <w:r w:rsidRPr="00C92393">
              <w:rPr>
                <w:rStyle w:val="Hyperlink"/>
                <w:rFonts w:cs="Arial"/>
                <w:noProof/>
                <w:lang w:val="sr-Cyrl-RS"/>
              </w:rPr>
              <w:t>аштита права понуђача</w:t>
            </w:r>
            <w:r>
              <w:rPr>
                <w:noProof/>
                <w:webHidden/>
              </w:rPr>
              <w:tab/>
            </w:r>
            <w:r>
              <w:rPr>
                <w:noProof/>
                <w:webHidden/>
              </w:rPr>
              <w:fldChar w:fldCharType="begin"/>
            </w:r>
            <w:r>
              <w:rPr>
                <w:noProof/>
                <w:webHidden/>
              </w:rPr>
              <w:instrText xml:space="preserve"> PAGEREF _Toc430175573 \h </w:instrText>
            </w:r>
            <w:r>
              <w:rPr>
                <w:noProof/>
                <w:webHidden/>
              </w:rPr>
            </w:r>
            <w:r>
              <w:rPr>
                <w:noProof/>
                <w:webHidden/>
              </w:rPr>
              <w:fldChar w:fldCharType="separate"/>
            </w:r>
            <w:r w:rsidR="00547BA2">
              <w:rPr>
                <w:noProof/>
                <w:webHidden/>
              </w:rPr>
              <w:t>18</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74" w:history="1">
            <w:r w:rsidRPr="00C92393">
              <w:rPr>
                <w:rStyle w:val="Hyperlink"/>
                <w:rFonts w:cs="Arial"/>
                <w:noProof/>
                <w:lang w:val="sr-Cyrl-RS"/>
              </w:rPr>
              <w:t>3</w:t>
            </w:r>
            <w:r w:rsidRPr="00C92393">
              <w:rPr>
                <w:rStyle w:val="Hyperlink"/>
                <w:rFonts w:cs="Arial"/>
                <w:noProof/>
              </w:rPr>
              <w:t>.</w:t>
            </w:r>
            <w:r w:rsidRPr="00C92393">
              <w:rPr>
                <w:rStyle w:val="Hyperlink"/>
                <w:rFonts w:cs="Arial"/>
                <w:noProof/>
                <w:lang w:val="sr-Cyrl-RS"/>
              </w:rPr>
              <w:t>27</w:t>
            </w:r>
            <w:r w:rsidRPr="00C92393">
              <w:rPr>
                <w:rStyle w:val="Hyperlink"/>
                <w:rFonts w:cs="Arial"/>
                <w:noProof/>
              </w:rPr>
              <w:t xml:space="preserve">  Закључивање уговора</w:t>
            </w:r>
            <w:r>
              <w:rPr>
                <w:noProof/>
                <w:webHidden/>
              </w:rPr>
              <w:tab/>
            </w:r>
            <w:r>
              <w:rPr>
                <w:noProof/>
                <w:webHidden/>
              </w:rPr>
              <w:fldChar w:fldCharType="begin"/>
            </w:r>
            <w:r>
              <w:rPr>
                <w:noProof/>
                <w:webHidden/>
              </w:rPr>
              <w:instrText xml:space="preserve"> PAGEREF _Toc430175574 \h </w:instrText>
            </w:r>
            <w:r>
              <w:rPr>
                <w:noProof/>
                <w:webHidden/>
              </w:rPr>
            </w:r>
            <w:r>
              <w:rPr>
                <w:noProof/>
                <w:webHidden/>
              </w:rPr>
              <w:fldChar w:fldCharType="separate"/>
            </w:r>
            <w:r w:rsidR="00547BA2">
              <w:rPr>
                <w:noProof/>
                <w:webHidden/>
              </w:rPr>
              <w:t>19</w:t>
            </w:r>
            <w:r>
              <w:rPr>
                <w:noProof/>
                <w:webHidden/>
              </w:rPr>
              <w:fldChar w:fldCharType="end"/>
            </w:r>
          </w:hyperlink>
        </w:p>
        <w:p w:rsidR="00D30323" w:rsidRDefault="00D30323">
          <w:pPr>
            <w:pStyle w:val="TOC2"/>
            <w:tabs>
              <w:tab w:val="left" w:pos="960"/>
              <w:tab w:val="right" w:leader="dot" w:pos="9058"/>
            </w:tabs>
            <w:rPr>
              <w:rFonts w:asciiTheme="minorHAnsi" w:eastAsiaTheme="minorEastAsia" w:hAnsiTheme="minorHAnsi" w:cstheme="minorBidi"/>
              <w:smallCaps w:val="0"/>
              <w:noProof/>
              <w:sz w:val="22"/>
              <w:szCs w:val="22"/>
              <w:lang w:val="en-US" w:eastAsia="en-US"/>
            </w:rPr>
          </w:pPr>
          <w:hyperlink w:anchor="_Toc430175575" w:history="1">
            <w:r w:rsidRPr="00C92393">
              <w:rPr>
                <w:rStyle w:val="Hyperlink"/>
                <w:rFonts w:cs="Arial"/>
                <w:noProof/>
              </w:rPr>
              <w:t>3.2</w:t>
            </w:r>
            <w:r w:rsidRPr="00C92393">
              <w:rPr>
                <w:rStyle w:val="Hyperlink"/>
                <w:rFonts w:cs="Arial"/>
                <w:noProof/>
                <w:lang w:val="sr-Cyrl-RS"/>
              </w:rPr>
              <w:t>8</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И</w:t>
            </w:r>
            <w:r w:rsidRPr="00C92393">
              <w:rPr>
                <w:rStyle w:val="Hyperlink"/>
                <w:rFonts w:cs="Arial"/>
                <w:noProof/>
                <w:lang w:val="sr-Cyrl-RS"/>
              </w:rPr>
              <w:t>змене током трајања уговора</w:t>
            </w:r>
            <w:r>
              <w:rPr>
                <w:noProof/>
                <w:webHidden/>
              </w:rPr>
              <w:tab/>
            </w:r>
            <w:r>
              <w:rPr>
                <w:noProof/>
                <w:webHidden/>
              </w:rPr>
              <w:fldChar w:fldCharType="begin"/>
            </w:r>
            <w:r>
              <w:rPr>
                <w:noProof/>
                <w:webHidden/>
              </w:rPr>
              <w:instrText xml:space="preserve"> PAGEREF _Toc430175575 \h </w:instrText>
            </w:r>
            <w:r>
              <w:rPr>
                <w:noProof/>
                <w:webHidden/>
              </w:rPr>
            </w:r>
            <w:r>
              <w:rPr>
                <w:noProof/>
                <w:webHidden/>
              </w:rPr>
              <w:fldChar w:fldCharType="separate"/>
            </w:r>
            <w:r w:rsidR="00547BA2">
              <w:rPr>
                <w:noProof/>
                <w:webHidden/>
              </w:rPr>
              <w:t>19</w:t>
            </w:r>
            <w:r>
              <w:rPr>
                <w:noProof/>
                <w:webHidden/>
              </w:rPr>
              <w:fldChar w:fldCharType="end"/>
            </w:r>
          </w:hyperlink>
        </w:p>
        <w:p w:rsidR="00D30323" w:rsidRDefault="00D30323">
          <w:pPr>
            <w:pStyle w:val="TOC1"/>
            <w:tabs>
              <w:tab w:val="left" w:pos="480"/>
              <w:tab w:val="right" w:leader="dot" w:pos="9058"/>
            </w:tabs>
            <w:rPr>
              <w:rFonts w:asciiTheme="minorHAnsi" w:eastAsiaTheme="minorEastAsia" w:hAnsiTheme="minorHAnsi" w:cstheme="minorBidi"/>
              <w:b w:val="0"/>
              <w:bCs w:val="0"/>
              <w:caps w:val="0"/>
              <w:noProof/>
              <w:sz w:val="22"/>
              <w:szCs w:val="22"/>
              <w:lang w:val="en-US" w:eastAsia="en-US"/>
            </w:rPr>
          </w:pPr>
          <w:hyperlink w:anchor="_Toc430175576" w:history="1">
            <w:r w:rsidRPr="00C92393">
              <w:rPr>
                <w:rStyle w:val="Hyperlink"/>
                <w:rFonts w:cs="Arial"/>
                <w:noProof/>
              </w:rPr>
              <w:t>4.</w:t>
            </w:r>
            <w:r>
              <w:rPr>
                <w:rFonts w:asciiTheme="minorHAnsi" w:eastAsiaTheme="minorEastAsia" w:hAnsiTheme="minorHAnsi" w:cstheme="minorBidi"/>
                <w:b w:val="0"/>
                <w:bCs w:val="0"/>
                <w:caps w:val="0"/>
                <w:noProof/>
                <w:sz w:val="22"/>
                <w:szCs w:val="22"/>
                <w:lang w:val="en-US" w:eastAsia="en-US"/>
              </w:rPr>
              <w:tab/>
            </w:r>
            <w:r w:rsidRPr="00C92393">
              <w:rPr>
                <w:rStyle w:val="Hyperlink"/>
                <w:rFonts w:cs="Arial"/>
                <w:noProof/>
              </w:rPr>
              <w:t>УСЛОВИ ЗА УЧЕШЋЕ У ПОСТУПКУ ЈАВНЕ НАБАВКЕ ИЗ ЧЛ. 75.  ЗАКОНА О ЈАВНИМ НАБАВКАМА И УПУТСТВО КАКО СЕ ДОКАЗУЈЕ ИСПУЊЕНОСТ ТИХ УСЛОВА</w:t>
            </w:r>
            <w:r>
              <w:rPr>
                <w:noProof/>
                <w:webHidden/>
              </w:rPr>
              <w:tab/>
            </w:r>
            <w:r>
              <w:rPr>
                <w:noProof/>
                <w:webHidden/>
              </w:rPr>
              <w:fldChar w:fldCharType="begin"/>
            </w:r>
            <w:r>
              <w:rPr>
                <w:noProof/>
                <w:webHidden/>
              </w:rPr>
              <w:instrText xml:space="preserve"> PAGEREF _Toc430175576 \h </w:instrText>
            </w:r>
            <w:r>
              <w:rPr>
                <w:noProof/>
                <w:webHidden/>
              </w:rPr>
            </w:r>
            <w:r>
              <w:rPr>
                <w:noProof/>
                <w:webHidden/>
              </w:rPr>
              <w:fldChar w:fldCharType="separate"/>
            </w:r>
            <w:r w:rsidR="00547BA2">
              <w:rPr>
                <w:noProof/>
                <w:webHidden/>
              </w:rPr>
              <w:t>20</w:t>
            </w:r>
            <w:r>
              <w:rPr>
                <w:noProof/>
                <w:webHidden/>
              </w:rPr>
              <w:fldChar w:fldCharType="end"/>
            </w:r>
          </w:hyperlink>
        </w:p>
        <w:p w:rsidR="00D30323" w:rsidRDefault="00D30323">
          <w:pPr>
            <w:pStyle w:val="TOC2"/>
            <w:tabs>
              <w:tab w:val="left" w:pos="720"/>
              <w:tab w:val="right" w:leader="dot" w:pos="9058"/>
            </w:tabs>
            <w:rPr>
              <w:rFonts w:asciiTheme="minorHAnsi" w:eastAsiaTheme="minorEastAsia" w:hAnsiTheme="minorHAnsi" w:cstheme="minorBidi"/>
              <w:smallCaps w:val="0"/>
              <w:noProof/>
              <w:sz w:val="22"/>
              <w:szCs w:val="22"/>
              <w:lang w:val="en-US" w:eastAsia="en-US"/>
            </w:rPr>
          </w:pPr>
          <w:hyperlink w:anchor="_Toc430175577" w:history="1">
            <w:r w:rsidRPr="00C92393">
              <w:rPr>
                <w:rStyle w:val="Hyperlink"/>
                <w:rFonts w:cs="Arial"/>
                <w:noProof/>
              </w:rPr>
              <w:t>4.</w:t>
            </w:r>
            <w:r w:rsidRPr="00C92393">
              <w:rPr>
                <w:rStyle w:val="Hyperlink"/>
                <w:rFonts w:cs="Arial"/>
                <w:noProof/>
                <w:lang w:val="sr-Cyrl-RS"/>
              </w:rPr>
              <w:t>1</w:t>
            </w:r>
            <w:r>
              <w:rPr>
                <w:rFonts w:asciiTheme="minorHAnsi" w:eastAsiaTheme="minorEastAsia" w:hAnsiTheme="minorHAnsi" w:cstheme="minorBidi"/>
                <w:smallCaps w:val="0"/>
                <w:noProof/>
                <w:sz w:val="22"/>
                <w:szCs w:val="22"/>
                <w:lang w:val="en-US" w:eastAsia="en-US"/>
              </w:rPr>
              <w:tab/>
            </w:r>
            <w:r w:rsidRPr="00C92393">
              <w:rPr>
                <w:rStyle w:val="Hyperlink"/>
                <w:rFonts w:cs="Arial"/>
                <w:noProof/>
              </w:rPr>
              <w:t xml:space="preserve"> УПУТСТВО КАКО СЕ ДОКАЗУЈЕ ИСПУЊЕНОСТ УСЛОВА</w:t>
            </w:r>
            <w:r>
              <w:rPr>
                <w:noProof/>
                <w:webHidden/>
              </w:rPr>
              <w:tab/>
            </w:r>
            <w:r>
              <w:rPr>
                <w:noProof/>
                <w:webHidden/>
              </w:rPr>
              <w:fldChar w:fldCharType="begin"/>
            </w:r>
            <w:r>
              <w:rPr>
                <w:noProof/>
                <w:webHidden/>
              </w:rPr>
              <w:instrText xml:space="preserve"> PAGEREF _Toc430175577 \h </w:instrText>
            </w:r>
            <w:r>
              <w:rPr>
                <w:noProof/>
                <w:webHidden/>
              </w:rPr>
            </w:r>
            <w:r>
              <w:rPr>
                <w:noProof/>
                <w:webHidden/>
              </w:rPr>
              <w:fldChar w:fldCharType="separate"/>
            </w:r>
            <w:r w:rsidR="00547BA2">
              <w:rPr>
                <w:noProof/>
                <w:webHidden/>
              </w:rPr>
              <w:t>23</w:t>
            </w:r>
            <w:r>
              <w:rPr>
                <w:noProof/>
                <w:webHidden/>
              </w:rPr>
              <w:fldChar w:fldCharType="end"/>
            </w:r>
          </w:hyperlink>
        </w:p>
        <w:p w:rsidR="00D30323" w:rsidRDefault="00D30323">
          <w:pPr>
            <w:pStyle w:val="TOC2"/>
            <w:tabs>
              <w:tab w:val="left" w:pos="720"/>
              <w:tab w:val="right" w:leader="dot" w:pos="9058"/>
            </w:tabs>
            <w:rPr>
              <w:rFonts w:asciiTheme="minorHAnsi" w:eastAsiaTheme="minorEastAsia" w:hAnsiTheme="minorHAnsi" w:cstheme="minorBidi"/>
              <w:smallCaps w:val="0"/>
              <w:noProof/>
              <w:sz w:val="22"/>
              <w:szCs w:val="22"/>
              <w:lang w:val="en-US" w:eastAsia="en-US"/>
            </w:rPr>
          </w:pPr>
          <w:hyperlink w:anchor="_Toc430175578" w:history="1">
            <w:r w:rsidRPr="00C92393">
              <w:rPr>
                <w:rStyle w:val="Hyperlink"/>
                <w:rFonts w:cs="Arial"/>
                <w:noProof/>
                <w:lang w:eastAsia="en-US" w:bidi="en-US"/>
              </w:rPr>
              <w:t>4.</w:t>
            </w:r>
            <w:r w:rsidRPr="00C92393">
              <w:rPr>
                <w:rStyle w:val="Hyperlink"/>
                <w:rFonts w:cs="Arial"/>
                <w:noProof/>
                <w:lang w:val="sr-Cyrl-RS" w:eastAsia="en-US" w:bidi="en-US"/>
              </w:rPr>
              <w:t>2</w:t>
            </w:r>
            <w:r>
              <w:rPr>
                <w:rFonts w:asciiTheme="minorHAnsi" w:eastAsiaTheme="minorEastAsia" w:hAnsiTheme="minorHAnsi" w:cstheme="minorBidi"/>
                <w:smallCaps w:val="0"/>
                <w:noProof/>
                <w:sz w:val="22"/>
                <w:szCs w:val="22"/>
                <w:lang w:val="en-US" w:eastAsia="en-US"/>
              </w:rPr>
              <w:tab/>
            </w:r>
            <w:r w:rsidRPr="00C92393">
              <w:rPr>
                <w:rStyle w:val="Hyperlink"/>
                <w:rFonts w:cs="Arial"/>
                <w:noProof/>
                <w:lang w:eastAsia="en-US" w:bidi="en-US"/>
              </w:rPr>
              <w:t>Услови које мора да испуни сваки подизвођач, односно члан групе понуђача</w:t>
            </w:r>
            <w:r>
              <w:rPr>
                <w:noProof/>
                <w:webHidden/>
              </w:rPr>
              <w:tab/>
            </w:r>
            <w:r>
              <w:rPr>
                <w:noProof/>
                <w:webHidden/>
              </w:rPr>
              <w:fldChar w:fldCharType="begin"/>
            </w:r>
            <w:r>
              <w:rPr>
                <w:noProof/>
                <w:webHidden/>
              </w:rPr>
              <w:instrText xml:space="preserve"> PAGEREF _Toc430175578 \h </w:instrText>
            </w:r>
            <w:r>
              <w:rPr>
                <w:noProof/>
                <w:webHidden/>
              </w:rPr>
            </w:r>
            <w:r>
              <w:rPr>
                <w:noProof/>
                <w:webHidden/>
              </w:rPr>
              <w:fldChar w:fldCharType="separate"/>
            </w:r>
            <w:r w:rsidR="00547BA2">
              <w:rPr>
                <w:noProof/>
                <w:webHidden/>
              </w:rPr>
              <w:t>23</w:t>
            </w:r>
            <w:r>
              <w:rPr>
                <w:noProof/>
                <w:webHidden/>
              </w:rPr>
              <w:fldChar w:fldCharType="end"/>
            </w:r>
          </w:hyperlink>
        </w:p>
        <w:p w:rsidR="00D30323" w:rsidRDefault="00D30323">
          <w:pPr>
            <w:pStyle w:val="TOC1"/>
            <w:tabs>
              <w:tab w:val="left" w:pos="480"/>
              <w:tab w:val="right" w:leader="dot" w:pos="9058"/>
            </w:tabs>
            <w:rPr>
              <w:rFonts w:asciiTheme="minorHAnsi" w:eastAsiaTheme="minorEastAsia" w:hAnsiTheme="minorHAnsi" w:cstheme="minorBidi"/>
              <w:b w:val="0"/>
              <w:bCs w:val="0"/>
              <w:caps w:val="0"/>
              <w:noProof/>
              <w:sz w:val="22"/>
              <w:szCs w:val="22"/>
              <w:lang w:val="en-US" w:eastAsia="en-US"/>
            </w:rPr>
          </w:pPr>
          <w:hyperlink w:anchor="_Toc430175579" w:history="1">
            <w:r w:rsidRPr="00C92393">
              <w:rPr>
                <w:rStyle w:val="Hyperlink"/>
                <w:rFonts w:cs="Arial"/>
                <w:noProof/>
              </w:rPr>
              <w:t>5.</w:t>
            </w:r>
            <w:r>
              <w:rPr>
                <w:rFonts w:asciiTheme="minorHAnsi" w:eastAsiaTheme="minorEastAsia" w:hAnsiTheme="minorHAnsi" w:cstheme="minorBidi"/>
                <w:b w:val="0"/>
                <w:bCs w:val="0"/>
                <w:caps w:val="0"/>
                <w:noProof/>
                <w:sz w:val="22"/>
                <w:szCs w:val="22"/>
                <w:lang w:val="en-US" w:eastAsia="en-US"/>
              </w:rPr>
              <w:tab/>
            </w:r>
            <w:r w:rsidRPr="00C92393">
              <w:rPr>
                <w:rStyle w:val="Hyperlink"/>
                <w:rFonts w:cs="Arial"/>
                <w:noProof/>
              </w:rPr>
              <w:t>ВРСТА, ТЕХНИЧКЕ КАРАКТЕРИСТИКЕ И СПЕЦИФИКАЦИЈА ПРЕДМЕТНЕ ЈАВНЕ НАБАВКЕ</w:t>
            </w:r>
            <w:r>
              <w:rPr>
                <w:noProof/>
                <w:webHidden/>
              </w:rPr>
              <w:tab/>
            </w:r>
            <w:r>
              <w:rPr>
                <w:noProof/>
                <w:webHidden/>
              </w:rPr>
              <w:fldChar w:fldCharType="begin"/>
            </w:r>
            <w:r>
              <w:rPr>
                <w:noProof/>
                <w:webHidden/>
              </w:rPr>
              <w:instrText xml:space="preserve"> PAGEREF _Toc430175579 \h </w:instrText>
            </w:r>
            <w:r>
              <w:rPr>
                <w:noProof/>
                <w:webHidden/>
              </w:rPr>
            </w:r>
            <w:r>
              <w:rPr>
                <w:noProof/>
                <w:webHidden/>
              </w:rPr>
              <w:fldChar w:fldCharType="separate"/>
            </w:r>
            <w:r w:rsidR="00547BA2">
              <w:rPr>
                <w:noProof/>
                <w:webHidden/>
              </w:rPr>
              <w:t>24</w:t>
            </w:r>
            <w:r>
              <w:rPr>
                <w:noProof/>
                <w:webHidden/>
              </w:rPr>
              <w:fldChar w:fldCharType="end"/>
            </w:r>
          </w:hyperlink>
        </w:p>
        <w:p w:rsidR="00D30323" w:rsidRDefault="00D30323">
          <w:pPr>
            <w:pStyle w:val="TOC1"/>
            <w:tabs>
              <w:tab w:val="left" w:pos="480"/>
              <w:tab w:val="right" w:leader="dot" w:pos="9058"/>
            </w:tabs>
            <w:rPr>
              <w:rFonts w:asciiTheme="minorHAnsi" w:eastAsiaTheme="minorEastAsia" w:hAnsiTheme="minorHAnsi" w:cstheme="minorBidi"/>
              <w:b w:val="0"/>
              <w:bCs w:val="0"/>
              <w:caps w:val="0"/>
              <w:noProof/>
              <w:sz w:val="22"/>
              <w:szCs w:val="22"/>
              <w:lang w:val="en-US" w:eastAsia="en-US"/>
            </w:rPr>
          </w:pPr>
          <w:hyperlink w:anchor="_Toc430175580" w:history="1">
            <w:r w:rsidRPr="00C92393">
              <w:rPr>
                <w:rStyle w:val="Hyperlink"/>
                <w:rFonts w:cs="Arial"/>
                <w:noProof/>
              </w:rPr>
              <w:t>6.</w:t>
            </w:r>
            <w:r>
              <w:rPr>
                <w:rFonts w:asciiTheme="minorHAnsi" w:eastAsiaTheme="minorEastAsia" w:hAnsiTheme="minorHAnsi" w:cstheme="minorBidi"/>
                <w:b w:val="0"/>
                <w:bCs w:val="0"/>
                <w:caps w:val="0"/>
                <w:noProof/>
                <w:sz w:val="22"/>
                <w:szCs w:val="22"/>
                <w:lang w:val="en-US" w:eastAsia="en-US"/>
              </w:rPr>
              <w:tab/>
            </w:r>
            <w:r w:rsidRPr="00C92393">
              <w:rPr>
                <w:rStyle w:val="Hyperlink"/>
                <w:rFonts w:cs="Arial"/>
                <w:noProof/>
              </w:rPr>
              <w:t>ОБРАСЦИ</w:t>
            </w:r>
            <w:r>
              <w:rPr>
                <w:noProof/>
                <w:webHidden/>
              </w:rPr>
              <w:tab/>
            </w:r>
            <w:r>
              <w:rPr>
                <w:noProof/>
                <w:webHidden/>
              </w:rPr>
              <w:fldChar w:fldCharType="begin"/>
            </w:r>
            <w:r>
              <w:rPr>
                <w:noProof/>
                <w:webHidden/>
              </w:rPr>
              <w:instrText xml:space="preserve"> PAGEREF _Toc430175580 \h </w:instrText>
            </w:r>
            <w:r>
              <w:rPr>
                <w:noProof/>
                <w:webHidden/>
              </w:rPr>
            </w:r>
            <w:r>
              <w:rPr>
                <w:noProof/>
                <w:webHidden/>
              </w:rPr>
              <w:fldChar w:fldCharType="separate"/>
            </w:r>
            <w:r w:rsidR="00547BA2">
              <w:rPr>
                <w:noProof/>
                <w:webHidden/>
              </w:rPr>
              <w:t>26</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81" w:history="1">
            <w:r w:rsidRPr="00C92393">
              <w:rPr>
                <w:rStyle w:val="Hyperlink"/>
                <w:rFonts w:cs="Arial"/>
                <w:noProof/>
              </w:rPr>
              <w:t>ОБРАЗАЦ</w:t>
            </w:r>
            <w:r w:rsidRPr="00C92393">
              <w:rPr>
                <w:rStyle w:val="Hyperlink"/>
                <w:rFonts w:cs="Arial"/>
                <w:noProof/>
                <w:lang w:val="sr-Cyrl-RS"/>
              </w:rPr>
              <w:t xml:space="preserve"> </w:t>
            </w:r>
            <w:r w:rsidRPr="00C92393">
              <w:rPr>
                <w:rStyle w:val="Hyperlink"/>
                <w:rFonts w:cs="Arial"/>
                <w:noProof/>
              </w:rPr>
              <w:t>1.</w:t>
            </w:r>
            <w:r>
              <w:rPr>
                <w:noProof/>
                <w:webHidden/>
              </w:rPr>
              <w:tab/>
            </w:r>
            <w:r>
              <w:rPr>
                <w:noProof/>
                <w:webHidden/>
              </w:rPr>
              <w:fldChar w:fldCharType="begin"/>
            </w:r>
            <w:r>
              <w:rPr>
                <w:noProof/>
                <w:webHidden/>
              </w:rPr>
              <w:instrText xml:space="preserve"> PAGEREF _Toc430175581 \h </w:instrText>
            </w:r>
            <w:r>
              <w:rPr>
                <w:noProof/>
                <w:webHidden/>
              </w:rPr>
            </w:r>
            <w:r>
              <w:rPr>
                <w:noProof/>
                <w:webHidden/>
              </w:rPr>
              <w:fldChar w:fldCharType="separate"/>
            </w:r>
            <w:r w:rsidR="00547BA2">
              <w:rPr>
                <w:noProof/>
                <w:webHidden/>
              </w:rPr>
              <w:t>26</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82" w:history="1">
            <w:r w:rsidRPr="00C92393">
              <w:rPr>
                <w:rStyle w:val="Hyperlink"/>
                <w:rFonts w:cs="Arial"/>
                <w:noProof/>
              </w:rPr>
              <w:t>ОБРАЗАЦ 2.</w:t>
            </w:r>
            <w:r>
              <w:rPr>
                <w:noProof/>
                <w:webHidden/>
              </w:rPr>
              <w:tab/>
            </w:r>
            <w:r>
              <w:rPr>
                <w:noProof/>
                <w:webHidden/>
              </w:rPr>
              <w:fldChar w:fldCharType="begin"/>
            </w:r>
            <w:r>
              <w:rPr>
                <w:noProof/>
                <w:webHidden/>
              </w:rPr>
              <w:instrText xml:space="preserve"> PAGEREF _Toc430175582 \h </w:instrText>
            </w:r>
            <w:r>
              <w:rPr>
                <w:noProof/>
                <w:webHidden/>
              </w:rPr>
            </w:r>
            <w:r>
              <w:rPr>
                <w:noProof/>
                <w:webHidden/>
              </w:rPr>
              <w:fldChar w:fldCharType="separate"/>
            </w:r>
            <w:r w:rsidR="00547BA2">
              <w:rPr>
                <w:noProof/>
                <w:webHidden/>
              </w:rPr>
              <w:t>27</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83" w:history="1">
            <w:r w:rsidRPr="00C92393">
              <w:rPr>
                <w:rStyle w:val="Hyperlink"/>
                <w:rFonts w:cs="Arial"/>
                <w:noProof/>
              </w:rPr>
              <w:t xml:space="preserve">ОБРАЗАЦ </w:t>
            </w:r>
            <w:r w:rsidRPr="00C92393">
              <w:rPr>
                <w:rStyle w:val="Hyperlink"/>
                <w:rFonts w:cs="Arial"/>
                <w:noProof/>
                <w:lang w:val="sr-Cyrl-RS"/>
              </w:rPr>
              <w:t>3</w:t>
            </w:r>
            <w:r w:rsidRPr="00C92393">
              <w:rPr>
                <w:rStyle w:val="Hyperlink"/>
                <w:rFonts w:cs="Arial"/>
                <w:noProof/>
              </w:rPr>
              <w:t>.</w:t>
            </w:r>
            <w:r>
              <w:rPr>
                <w:noProof/>
                <w:webHidden/>
              </w:rPr>
              <w:tab/>
            </w:r>
            <w:r>
              <w:rPr>
                <w:noProof/>
                <w:webHidden/>
              </w:rPr>
              <w:fldChar w:fldCharType="begin"/>
            </w:r>
            <w:r>
              <w:rPr>
                <w:noProof/>
                <w:webHidden/>
              </w:rPr>
              <w:instrText xml:space="preserve"> PAGEREF _Toc430175583 \h </w:instrText>
            </w:r>
            <w:r>
              <w:rPr>
                <w:noProof/>
                <w:webHidden/>
              </w:rPr>
            </w:r>
            <w:r>
              <w:rPr>
                <w:noProof/>
                <w:webHidden/>
              </w:rPr>
              <w:fldChar w:fldCharType="separate"/>
            </w:r>
            <w:r w:rsidR="00547BA2">
              <w:rPr>
                <w:noProof/>
                <w:webHidden/>
              </w:rPr>
              <w:t>31</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84" w:history="1">
            <w:r w:rsidRPr="00C92393">
              <w:rPr>
                <w:rStyle w:val="Hyperlink"/>
                <w:rFonts w:cs="Arial"/>
                <w:noProof/>
              </w:rPr>
              <w:t xml:space="preserve">ОБРАЗАЦ </w:t>
            </w:r>
            <w:r w:rsidRPr="00C92393">
              <w:rPr>
                <w:rStyle w:val="Hyperlink"/>
                <w:rFonts w:cs="Arial"/>
                <w:noProof/>
                <w:lang w:val="sr-Cyrl-RS"/>
              </w:rPr>
              <w:t>4</w:t>
            </w:r>
            <w:r w:rsidRPr="00C92393">
              <w:rPr>
                <w:rStyle w:val="Hyperlink"/>
                <w:rFonts w:cs="Arial"/>
                <w:noProof/>
              </w:rPr>
              <w:t>.</w:t>
            </w:r>
            <w:r>
              <w:rPr>
                <w:noProof/>
                <w:webHidden/>
              </w:rPr>
              <w:tab/>
            </w:r>
            <w:r>
              <w:rPr>
                <w:noProof/>
                <w:webHidden/>
              </w:rPr>
              <w:fldChar w:fldCharType="begin"/>
            </w:r>
            <w:r>
              <w:rPr>
                <w:noProof/>
                <w:webHidden/>
              </w:rPr>
              <w:instrText xml:space="preserve"> PAGEREF _Toc430175584 \h </w:instrText>
            </w:r>
            <w:r>
              <w:rPr>
                <w:noProof/>
                <w:webHidden/>
              </w:rPr>
            </w:r>
            <w:r>
              <w:rPr>
                <w:noProof/>
                <w:webHidden/>
              </w:rPr>
              <w:fldChar w:fldCharType="separate"/>
            </w:r>
            <w:r w:rsidR="00547BA2">
              <w:rPr>
                <w:noProof/>
                <w:webHidden/>
              </w:rPr>
              <w:t>33</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85" w:history="1">
            <w:r w:rsidRPr="00C92393">
              <w:rPr>
                <w:rStyle w:val="Hyperlink"/>
                <w:rFonts w:cs="Arial"/>
                <w:noProof/>
              </w:rPr>
              <w:t xml:space="preserve">ОБРАЗАЦ </w:t>
            </w:r>
            <w:r w:rsidRPr="00C92393">
              <w:rPr>
                <w:rStyle w:val="Hyperlink"/>
                <w:rFonts w:cs="Arial"/>
                <w:noProof/>
                <w:lang w:val="sr-Cyrl-RS"/>
              </w:rPr>
              <w:t>5</w:t>
            </w:r>
            <w:r w:rsidRPr="00C92393">
              <w:rPr>
                <w:rStyle w:val="Hyperlink"/>
                <w:rFonts w:cs="Arial"/>
                <w:noProof/>
              </w:rPr>
              <w:t>.</w:t>
            </w:r>
            <w:r>
              <w:rPr>
                <w:noProof/>
                <w:webHidden/>
              </w:rPr>
              <w:tab/>
            </w:r>
            <w:r>
              <w:rPr>
                <w:noProof/>
                <w:webHidden/>
              </w:rPr>
              <w:fldChar w:fldCharType="begin"/>
            </w:r>
            <w:r>
              <w:rPr>
                <w:noProof/>
                <w:webHidden/>
              </w:rPr>
              <w:instrText xml:space="preserve"> PAGEREF _Toc430175585 \h </w:instrText>
            </w:r>
            <w:r>
              <w:rPr>
                <w:noProof/>
                <w:webHidden/>
              </w:rPr>
            </w:r>
            <w:r>
              <w:rPr>
                <w:noProof/>
                <w:webHidden/>
              </w:rPr>
              <w:fldChar w:fldCharType="separate"/>
            </w:r>
            <w:r w:rsidR="00547BA2">
              <w:rPr>
                <w:noProof/>
                <w:webHidden/>
              </w:rPr>
              <w:t>34</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86" w:history="1">
            <w:r w:rsidRPr="00C92393">
              <w:rPr>
                <w:rStyle w:val="Hyperlink"/>
                <w:rFonts w:cs="Arial"/>
                <w:noProof/>
              </w:rPr>
              <w:t>ОБРАЗАЦ 6.</w:t>
            </w:r>
            <w:r>
              <w:rPr>
                <w:noProof/>
                <w:webHidden/>
              </w:rPr>
              <w:tab/>
            </w:r>
            <w:r>
              <w:rPr>
                <w:noProof/>
                <w:webHidden/>
              </w:rPr>
              <w:fldChar w:fldCharType="begin"/>
            </w:r>
            <w:r>
              <w:rPr>
                <w:noProof/>
                <w:webHidden/>
              </w:rPr>
              <w:instrText xml:space="preserve"> PAGEREF _Toc430175586 \h </w:instrText>
            </w:r>
            <w:r>
              <w:rPr>
                <w:noProof/>
                <w:webHidden/>
              </w:rPr>
            </w:r>
            <w:r>
              <w:rPr>
                <w:noProof/>
                <w:webHidden/>
              </w:rPr>
              <w:fldChar w:fldCharType="separate"/>
            </w:r>
            <w:r w:rsidR="00547BA2">
              <w:rPr>
                <w:noProof/>
                <w:webHidden/>
              </w:rPr>
              <w:t>35</w:t>
            </w:r>
            <w:r>
              <w:rPr>
                <w:noProof/>
                <w:webHidden/>
              </w:rPr>
              <w:fldChar w:fldCharType="end"/>
            </w:r>
          </w:hyperlink>
        </w:p>
        <w:p w:rsidR="00D30323" w:rsidRDefault="00D30323">
          <w:pPr>
            <w:pStyle w:val="TOC2"/>
            <w:tabs>
              <w:tab w:val="right" w:leader="dot" w:pos="9058"/>
            </w:tabs>
            <w:rPr>
              <w:rFonts w:asciiTheme="minorHAnsi" w:eastAsiaTheme="minorEastAsia" w:hAnsiTheme="minorHAnsi" w:cstheme="minorBidi"/>
              <w:smallCaps w:val="0"/>
              <w:noProof/>
              <w:sz w:val="22"/>
              <w:szCs w:val="22"/>
              <w:lang w:val="en-US" w:eastAsia="en-US"/>
            </w:rPr>
          </w:pPr>
          <w:hyperlink w:anchor="_Toc430175587" w:history="1">
            <w:r w:rsidRPr="00C92393">
              <w:rPr>
                <w:rStyle w:val="Hyperlink"/>
                <w:rFonts w:cs="Arial"/>
                <w:noProof/>
              </w:rPr>
              <w:t xml:space="preserve">ОБРАЗАЦ </w:t>
            </w:r>
            <w:r w:rsidRPr="00C92393">
              <w:rPr>
                <w:rStyle w:val="Hyperlink"/>
                <w:rFonts w:cs="Arial"/>
                <w:noProof/>
                <w:lang w:val="sr-Cyrl-RS"/>
              </w:rPr>
              <w:t>8</w:t>
            </w:r>
            <w:r w:rsidRPr="00C92393">
              <w:rPr>
                <w:rStyle w:val="Hyperlink"/>
                <w:rFonts w:cs="Arial"/>
                <w:noProof/>
              </w:rPr>
              <w:t>.</w:t>
            </w:r>
            <w:r>
              <w:rPr>
                <w:noProof/>
                <w:webHidden/>
              </w:rPr>
              <w:tab/>
            </w:r>
            <w:r>
              <w:rPr>
                <w:noProof/>
                <w:webHidden/>
              </w:rPr>
              <w:fldChar w:fldCharType="begin"/>
            </w:r>
            <w:r>
              <w:rPr>
                <w:noProof/>
                <w:webHidden/>
              </w:rPr>
              <w:instrText xml:space="preserve"> PAGEREF _Toc430175587 \h </w:instrText>
            </w:r>
            <w:r>
              <w:rPr>
                <w:noProof/>
                <w:webHidden/>
              </w:rPr>
            </w:r>
            <w:r>
              <w:rPr>
                <w:noProof/>
                <w:webHidden/>
              </w:rPr>
              <w:fldChar w:fldCharType="separate"/>
            </w:r>
            <w:r w:rsidR="00547BA2">
              <w:rPr>
                <w:noProof/>
                <w:webHidden/>
              </w:rPr>
              <w:t>41</w:t>
            </w:r>
            <w:r>
              <w:rPr>
                <w:noProof/>
                <w:webHidden/>
              </w:rPr>
              <w:fldChar w:fldCharType="end"/>
            </w:r>
          </w:hyperlink>
        </w:p>
        <w:p w:rsidR="00D30323" w:rsidRDefault="00D30323">
          <w:r>
            <w:rPr>
              <w:b/>
              <w:bCs/>
              <w:noProof/>
            </w:rPr>
            <w:fldChar w:fldCharType="end"/>
          </w:r>
        </w:p>
      </w:sdtContent>
    </w:sdt>
    <w:p w:rsidR="00965931" w:rsidRPr="005B44CF" w:rsidRDefault="00965931" w:rsidP="00071074">
      <w:pPr>
        <w:pStyle w:val="BodyText"/>
        <w:jc w:val="center"/>
        <w:rPr>
          <w:rFonts w:ascii="Arial" w:hAnsi="Arial" w:cs="Arial"/>
          <w:b/>
          <w:spacing w:val="80"/>
          <w:szCs w:val="24"/>
        </w:rPr>
      </w:pPr>
    </w:p>
    <w:p w:rsidR="001853E1" w:rsidRPr="005B44CF" w:rsidRDefault="001853E1" w:rsidP="00071074">
      <w:pPr>
        <w:pStyle w:val="BodyText"/>
        <w:rPr>
          <w:rFonts w:ascii="Arial" w:hAnsi="Arial" w:cs="Arial"/>
          <w:szCs w:val="24"/>
        </w:rPr>
      </w:pPr>
    </w:p>
    <w:p w:rsidR="00DA0CFC" w:rsidRPr="00D30323" w:rsidRDefault="00DA0CFC" w:rsidP="0086723C">
      <w:pPr>
        <w:pStyle w:val="BodyText"/>
        <w:jc w:val="right"/>
        <w:rPr>
          <w:rFonts w:ascii="Arial" w:hAnsi="Arial" w:cs="Arial"/>
          <w:b/>
          <w:szCs w:val="24"/>
          <w:lang w:val="en-US"/>
        </w:rPr>
      </w:pPr>
      <w:r w:rsidRPr="005B44CF">
        <w:rPr>
          <w:rFonts w:ascii="Arial" w:hAnsi="Arial" w:cs="Arial"/>
          <w:szCs w:val="24"/>
        </w:rPr>
        <w:t>Укупан број страна документације</w:t>
      </w:r>
      <w:r w:rsidR="0086723C" w:rsidRPr="005B44CF">
        <w:rPr>
          <w:rFonts w:ascii="Arial" w:hAnsi="Arial" w:cs="Arial"/>
          <w:szCs w:val="24"/>
        </w:rPr>
        <w:t>:</w:t>
      </w:r>
      <w:r w:rsidR="008A66D0" w:rsidRPr="005B44CF">
        <w:rPr>
          <w:rFonts w:ascii="Arial" w:hAnsi="Arial" w:cs="Arial"/>
          <w:szCs w:val="24"/>
          <w:lang w:val="sr-Cyrl-RS"/>
        </w:rPr>
        <w:t xml:space="preserve"> 4</w:t>
      </w:r>
      <w:r w:rsidR="00D30323">
        <w:rPr>
          <w:rFonts w:ascii="Arial" w:hAnsi="Arial" w:cs="Arial"/>
          <w:szCs w:val="24"/>
          <w:lang w:val="en-US"/>
        </w:rPr>
        <w:t>2</w:t>
      </w:r>
    </w:p>
    <w:p w:rsidR="00304141" w:rsidRPr="005B44CF" w:rsidRDefault="00304141" w:rsidP="005B44CF">
      <w:pPr>
        <w:rPr>
          <w:rFonts w:ascii="Arial" w:hAnsi="Arial" w:cs="Arial"/>
          <w:szCs w:val="24"/>
        </w:rPr>
      </w:pPr>
    </w:p>
    <w:p w:rsidR="00304141" w:rsidRPr="005B44CF" w:rsidRDefault="00304141" w:rsidP="00304141">
      <w:pPr>
        <w:rPr>
          <w:rFonts w:ascii="Arial" w:hAnsi="Arial" w:cs="Arial"/>
          <w:szCs w:val="24"/>
        </w:rPr>
      </w:pPr>
    </w:p>
    <w:p w:rsidR="00304141" w:rsidRPr="005B44CF" w:rsidRDefault="00304141" w:rsidP="00304141">
      <w:pPr>
        <w:rPr>
          <w:rFonts w:ascii="Arial" w:hAnsi="Arial" w:cs="Arial"/>
          <w:szCs w:val="24"/>
        </w:rPr>
      </w:pPr>
    </w:p>
    <w:p w:rsidR="00304141" w:rsidRPr="005B44CF" w:rsidRDefault="00304141" w:rsidP="00304141">
      <w:pPr>
        <w:rPr>
          <w:rFonts w:ascii="Arial" w:hAnsi="Arial" w:cs="Arial"/>
          <w:szCs w:val="24"/>
        </w:rPr>
      </w:pPr>
    </w:p>
    <w:p w:rsidR="00304141" w:rsidRPr="005B44CF" w:rsidRDefault="00304141" w:rsidP="00304141">
      <w:pPr>
        <w:rPr>
          <w:rFonts w:ascii="Arial" w:hAnsi="Arial" w:cs="Arial"/>
          <w:szCs w:val="24"/>
        </w:rPr>
      </w:pPr>
    </w:p>
    <w:p w:rsidR="00304141" w:rsidRPr="005B44CF" w:rsidRDefault="00304141" w:rsidP="00304141">
      <w:pPr>
        <w:rPr>
          <w:rFonts w:ascii="Arial" w:hAnsi="Arial" w:cs="Arial"/>
          <w:szCs w:val="24"/>
        </w:rPr>
      </w:pPr>
    </w:p>
    <w:p w:rsidR="00304141" w:rsidRPr="005B44CF" w:rsidRDefault="00304141" w:rsidP="005B44CF">
      <w:pPr>
        <w:rPr>
          <w:rFonts w:ascii="Arial" w:hAnsi="Arial" w:cs="Arial"/>
          <w:szCs w:val="24"/>
        </w:rPr>
      </w:pPr>
    </w:p>
    <w:p w:rsidR="00304141" w:rsidRPr="005B44CF" w:rsidRDefault="00304141" w:rsidP="005B44CF">
      <w:pPr>
        <w:rPr>
          <w:rFonts w:ascii="Arial" w:hAnsi="Arial" w:cs="Arial"/>
          <w:szCs w:val="24"/>
        </w:rPr>
      </w:pPr>
    </w:p>
    <w:p w:rsidR="00D7796A" w:rsidRPr="005B44CF" w:rsidRDefault="00473AD5" w:rsidP="00593EB1">
      <w:pPr>
        <w:pStyle w:val="Heading10"/>
        <w:numPr>
          <w:ilvl w:val="0"/>
          <w:numId w:val="4"/>
        </w:numPr>
        <w:rPr>
          <w:rFonts w:cs="Arial"/>
          <w:sz w:val="24"/>
          <w:szCs w:val="24"/>
        </w:rPr>
      </w:pPr>
      <w:r w:rsidRPr="005B44CF">
        <w:rPr>
          <w:rFonts w:cs="Arial"/>
          <w:sz w:val="24"/>
          <w:szCs w:val="24"/>
        </w:rPr>
        <w:br w:type="page"/>
      </w:r>
      <w:bookmarkStart w:id="1" w:name="_Toc374917436"/>
      <w:bookmarkStart w:id="2" w:name="_Toc415142476"/>
      <w:bookmarkStart w:id="3" w:name="_Toc430175541"/>
      <w:r w:rsidR="001558D3" w:rsidRPr="005B44CF">
        <w:rPr>
          <w:rFonts w:cs="Arial"/>
          <w:sz w:val="24"/>
          <w:szCs w:val="24"/>
        </w:rPr>
        <w:lastRenderedPageBreak/>
        <w:t xml:space="preserve">ОПШТИ ПОДАЦИ О ЈАВНОЈ </w:t>
      </w:r>
      <w:bookmarkEnd w:id="1"/>
      <w:r w:rsidR="001558D3" w:rsidRPr="005B44CF">
        <w:rPr>
          <w:rFonts w:cs="Arial"/>
          <w:sz w:val="24"/>
          <w:szCs w:val="24"/>
        </w:rPr>
        <w:t>НАБА</w:t>
      </w:r>
      <w:r w:rsidR="00F14109" w:rsidRPr="005B44CF">
        <w:rPr>
          <w:rFonts w:cs="Arial"/>
          <w:sz w:val="24"/>
          <w:szCs w:val="24"/>
        </w:rPr>
        <w:t>В</w:t>
      </w:r>
      <w:r w:rsidR="001558D3" w:rsidRPr="005B44CF">
        <w:rPr>
          <w:rFonts w:cs="Arial"/>
          <w:sz w:val="24"/>
          <w:szCs w:val="24"/>
        </w:rPr>
        <w:t>ЦИ</w:t>
      </w:r>
      <w:bookmarkEnd w:id="2"/>
      <w:bookmarkEnd w:id="3"/>
    </w:p>
    <w:p w:rsidR="00EE71C7" w:rsidRPr="005B44CF" w:rsidRDefault="00EE71C7" w:rsidP="00EE71C7">
      <w:pPr>
        <w:rPr>
          <w:rFonts w:ascii="Arial" w:hAnsi="Arial" w:cs="Arial"/>
          <w:szCs w:val="24"/>
        </w:rPr>
      </w:pPr>
    </w:p>
    <w:p w:rsidR="001558D3" w:rsidRPr="005B44CF" w:rsidRDefault="001558D3" w:rsidP="001558D3">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5"/>
        <w:gridCol w:w="5903"/>
      </w:tblGrid>
      <w:tr w:rsidR="00913926" w:rsidRPr="005B44CF" w:rsidTr="00BA1E63">
        <w:tc>
          <w:tcPr>
            <w:tcW w:w="3235" w:type="dxa"/>
            <w:shd w:val="clear" w:color="auto" w:fill="auto"/>
          </w:tcPr>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Назив и адреса наручиоца</w:t>
            </w:r>
          </w:p>
          <w:p w:rsidR="00913926" w:rsidRPr="005B44CF" w:rsidRDefault="00913926" w:rsidP="00670C4B">
            <w:pPr>
              <w:autoSpaceDE w:val="0"/>
              <w:autoSpaceDN w:val="0"/>
              <w:adjustRightInd w:val="0"/>
              <w:jc w:val="both"/>
              <w:rPr>
                <w:rFonts w:ascii="Arial" w:eastAsia="TimesNewRomanPSMT" w:hAnsi="Arial" w:cs="Arial"/>
                <w:bCs/>
                <w:color w:val="000000"/>
                <w:szCs w:val="24"/>
              </w:rPr>
            </w:pPr>
          </w:p>
        </w:tc>
        <w:tc>
          <w:tcPr>
            <w:tcW w:w="6049" w:type="dxa"/>
            <w:shd w:val="clear" w:color="auto" w:fill="auto"/>
          </w:tcPr>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r w:rsidRPr="005B44CF">
              <w:rPr>
                <w:rFonts w:ascii="Arial" w:hAnsi="Arial" w:cs="Arial"/>
                <w:szCs w:val="24"/>
              </w:rPr>
              <w:t>ЈАВНО ПРЕДУЗЕЋЕ „ЕЛЕКТРОПРИВРЕДА СРБИЈЕ“ Београд, Царице Милице бр. 2.</w:t>
            </w:r>
          </w:p>
        </w:tc>
      </w:tr>
      <w:tr w:rsidR="00913926" w:rsidRPr="005B44CF" w:rsidTr="00BA1E63">
        <w:tc>
          <w:tcPr>
            <w:tcW w:w="3235" w:type="dxa"/>
            <w:shd w:val="clear" w:color="auto" w:fill="auto"/>
          </w:tcPr>
          <w:p w:rsidR="00913926" w:rsidRPr="005B44CF" w:rsidRDefault="00913926" w:rsidP="00670C4B">
            <w:pPr>
              <w:autoSpaceDE w:val="0"/>
              <w:autoSpaceDN w:val="0"/>
              <w:adjustRightInd w:val="0"/>
              <w:rPr>
                <w:rFonts w:ascii="Arial" w:eastAsia="TimesNewRomanPSMT" w:hAnsi="Arial" w:cs="Arial"/>
                <w:bCs/>
                <w:color w:val="000000"/>
                <w:szCs w:val="24"/>
              </w:rPr>
            </w:pPr>
          </w:p>
          <w:p w:rsidR="00913926" w:rsidRPr="005B44CF" w:rsidRDefault="00913926" w:rsidP="00670C4B">
            <w:pPr>
              <w:autoSpaceDE w:val="0"/>
              <w:autoSpaceDN w:val="0"/>
              <w:adjustRightInd w:val="0"/>
              <w:rPr>
                <w:rFonts w:ascii="Arial" w:eastAsia="TimesNewRomanPSMT" w:hAnsi="Arial" w:cs="Arial"/>
                <w:bCs/>
                <w:color w:val="000000"/>
                <w:szCs w:val="24"/>
              </w:rPr>
            </w:pPr>
            <w:r w:rsidRPr="005B44CF">
              <w:rPr>
                <w:rFonts w:ascii="Arial" w:eastAsia="TimesNewRomanPSMT" w:hAnsi="Arial" w:cs="Arial"/>
                <w:bCs/>
                <w:color w:val="000000"/>
                <w:szCs w:val="24"/>
              </w:rPr>
              <w:t>Интернет страница наручиоца</w:t>
            </w:r>
          </w:p>
          <w:p w:rsidR="00913926" w:rsidRPr="005B44CF" w:rsidRDefault="00913926" w:rsidP="00670C4B">
            <w:pPr>
              <w:autoSpaceDE w:val="0"/>
              <w:autoSpaceDN w:val="0"/>
              <w:adjustRightInd w:val="0"/>
              <w:jc w:val="both"/>
              <w:rPr>
                <w:rFonts w:ascii="Arial" w:eastAsia="TimesNewRomanPSMT" w:hAnsi="Arial" w:cs="Arial"/>
                <w:bCs/>
                <w:color w:val="000000"/>
                <w:szCs w:val="24"/>
              </w:rPr>
            </w:pPr>
          </w:p>
        </w:tc>
        <w:tc>
          <w:tcPr>
            <w:tcW w:w="6049" w:type="dxa"/>
            <w:shd w:val="clear" w:color="auto" w:fill="auto"/>
          </w:tcPr>
          <w:p w:rsidR="00913926" w:rsidRPr="005B44CF" w:rsidRDefault="00913926" w:rsidP="00670C4B">
            <w:pPr>
              <w:autoSpaceDE w:val="0"/>
              <w:autoSpaceDN w:val="0"/>
              <w:adjustRightInd w:val="0"/>
              <w:jc w:val="both"/>
              <w:rPr>
                <w:rFonts w:ascii="Arial" w:eastAsia="TimesNewRomanPSMT" w:hAnsi="Arial" w:cs="Arial"/>
                <w:b/>
                <w:bCs/>
                <w:color w:val="000000"/>
                <w:szCs w:val="24"/>
              </w:rPr>
            </w:pPr>
          </w:p>
          <w:p w:rsidR="00913926" w:rsidRPr="005B44CF" w:rsidRDefault="00913926" w:rsidP="00670C4B">
            <w:pPr>
              <w:autoSpaceDE w:val="0"/>
              <w:autoSpaceDN w:val="0"/>
              <w:adjustRightInd w:val="0"/>
              <w:jc w:val="both"/>
              <w:rPr>
                <w:rFonts w:ascii="Arial" w:eastAsia="TimesNewRomanPSMT" w:hAnsi="Arial" w:cs="Arial"/>
                <w:b/>
                <w:bCs/>
                <w:color w:val="000000"/>
                <w:szCs w:val="24"/>
              </w:rPr>
            </w:pPr>
          </w:p>
          <w:p w:rsidR="00913926" w:rsidRPr="005B44CF" w:rsidRDefault="005B44CF" w:rsidP="00670C4B">
            <w:pPr>
              <w:autoSpaceDE w:val="0"/>
              <w:autoSpaceDN w:val="0"/>
              <w:adjustRightInd w:val="0"/>
              <w:rPr>
                <w:rFonts w:ascii="Arial" w:eastAsia="TimesNewRomanPSMT" w:hAnsi="Arial" w:cs="Arial"/>
                <w:bCs/>
                <w:szCs w:val="24"/>
              </w:rPr>
            </w:pPr>
            <w:hyperlink r:id="rId116" w:history="1">
              <w:r w:rsidR="00EE71C7" w:rsidRPr="005B44CF">
                <w:rPr>
                  <w:rStyle w:val="Hyperlink"/>
                  <w:rFonts w:ascii="Arial" w:hAnsi="Arial" w:cs="Arial"/>
                  <w:szCs w:val="24"/>
                </w:rPr>
                <w:t>www.eps.rs</w:t>
              </w:r>
            </w:hyperlink>
          </w:p>
        </w:tc>
      </w:tr>
      <w:tr w:rsidR="00913926" w:rsidRPr="005B44CF" w:rsidTr="00BA1E63">
        <w:tc>
          <w:tcPr>
            <w:tcW w:w="3235" w:type="dxa"/>
            <w:shd w:val="clear" w:color="auto" w:fill="auto"/>
          </w:tcPr>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 xml:space="preserve">Врста поступка </w:t>
            </w:r>
          </w:p>
          <w:p w:rsidR="00913926" w:rsidRPr="005B44CF" w:rsidRDefault="00913926" w:rsidP="00670C4B">
            <w:pPr>
              <w:autoSpaceDE w:val="0"/>
              <w:autoSpaceDN w:val="0"/>
              <w:adjustRightInd w:val="0"/>
              <w:jc w:val="both"/>
              <w:rPr>
                <w:rFonts w:ascii="Arial" w:eastAsia="TimesNewRomanPSMT" w:hAnsi="Arial" w:cs="Arial"/>
                <w:bCs/>
                <w:color w:val="000000"/>
                <w:szCs w:val="24"/>
              </w:rPr>
            </w:pPr>
          </w:p>
        </w:tc>
        <w:tc>
          <w:tcPr>
            <w:tcW w:w="6049" w:type="dxa"/>
            <w:shd w:val="clear" w:color="auto" w:fill="auto"/>
          </w:tcPr>
          <w:p w:rsidR="00913926" w:rsidRPr="005B44CF" w:rsidRDefault="00913926" w:rsidP="00670C4B">
            <w:pPr>
              <w:autoSpaceDE w:val="0"/>
              <w:autoSpaceDN w:val="0"/>
              <w:adjustRightInd w:val="0"/>
              <w:jc w:val="both"/>
              <w:rPr>
                <w:rFonts w:ascii="Arial" w:eastAsia="TimesNewRomanPSMT" w:hAnsi="Arial" w:cs="Arial"/>
                <w:b/>
                <w:bCs/>
                <w:color w:val="000000"/>
                <w:szCs w:val="24"/>
              </w:rPr>
            </w:pPr>
          </w:p>
          <w:p w:rsidR="00EE71C7" w:rsidRPr="005B44CF" w:rsidRDefault="00913926" w:rsidP="005863F4">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Поступак јавне набавке мале вредности</w:t>
            </w:r>
            <w:r w:rsidR="00EE71C7" w:rsidRPr="005B44CF">
              <w:rPr>
                <w:rFonts w:ascii="Arial" w:eastAsia="TimesNewRomanPSMT" w:hAnsi="Arial" w:cs="Arial"/>
                <w:bCs/>
                <w:color w:val="000000"/>
                <w:szCs w:val="24"/>
              </w:rPr>
              <w:t xml:space="preserve"> </w:t>
            </w:r>
          </w:p>
        </w:tc>
      </w:tr>
      <w:tr w:rsidR="00913926" w:rsidRPr="005B44CF" w:rsidTr="007C2F8D">
        <w:trPr>
          <w:trHeight w:val="1667"/>
        </w:trPr>
        <w:tc>
          <w:tcPr>
            <w:tcW w:w="3235" w:type="dxa"/>
            <w:shd w:val="clear" w:color="auto" w:fill="auto"/>
          </w:tcPr>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5863F4" w:rsidRPr="005B44CF" w:rsidRDefault="005863F4"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Предмет јавне набавке</w:t>
            </w:r>
          </w:p>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p>
        </w:tc>
        <w:tc>
          <w:tcPr>
            <w:tcW w:w="6049" w:type="dxa"/>
            <w:shd w:val="clear" w:color="auto" w:fill="auto"/>
          </w:tcPr>
          <w:p w:rsidR="00913926" w:rsidRPr="005B44CF" w:rsidRDefault="00913926" w:rsidP="00670C4B">
            <w:pPr>
              <w:autoSpaceDE w:val="0"/>
              <w:autoSpaceDN w:val="0"/>
              <w:adjustRightInd w:val="0"/>
              <w:jc w:val="both"/>
              <w:rPr>
                <w:rFonts w:ascii="Arial" w:eastAsia="TimesNewRomanPSMT" w:hAnsi="Arial" w:cs="Arial"/>
                <w:b/>
                <w:bCs/>
                <w:color w:val="000000"/>
                <w:szCs w:val="24"/>
              </w:rPr>
            </w:pPr>
          </w:p>
          <w:p w:rsidR="00913926" w:rsidRPr="005B44CF" w:rsidRDefault="00913926" w:rsidP="00670C4B">
            <w:pPr>
              <w:tabs>
                <w:tab w:val="left" w:pos="2110"/>
              </w:tabs>
              <w:spacing w:after="200" w:line="276" w:lineRule="auto"/>
              <w:rPr>
                <w:rFonts w:ascii="Arial" w:eastAsia="TimesNewRomanPSMT" w:hAnsi="Arial" w:cs="Arial"/>
                <w:szCs w:val="24"/>
              </w:rPr>
            </w:pPr>
          </w:p>
          <w:p w:rsidR="00330A95" w:rsidRPr="005B44CF" w:rsidRDefault="00913926" w:rsidP="00330A95">
            <w:pPr>
              <w:pStyle w:val="BodyText"/>
              <w:jc w:val="center"/>
              <w:rPr>
                <w:rFonts w:ascii="Arial" w:eastAsia="TimesNewRomanPSMT" w:hAnsi="Arial" w:cs="Arial"/>
                <w:szCs w:val="24"/>
                <w:lang w:val="sr-Cyrl-RS"/>
              </w:rPr>
            </w:pPr>
            <w:r w:rsidRPr="005B44CF">
              <w:rPr>
                <w:rFonts w:ascii="Arial" w:eastAsia="TimesNewRomanPSMT" w:hAnsi="Arial" w:cs="Arial"/>
                <w:szCs w:val="24"/>
              </w:rPr>
              <w:t xml:space="preserve">Набавка </w:t>
            </w:r>
            <w:r w:rsidR="00EE71C7" w:rsidRPr="005B44CF">
              <w:rPr>
                <w:rFonts w:ascii="Arial" w:eastAsia="TimesNewRomanPSMT" w:hAnsi="Arial" w:cs="Arial"/>
                <w:szCs w:val="24"/>
              </w:rPr>
              <w:t>добара</w:t>
            </w:r>
          </w:p>
          <w:p w:rsidR="00913926" w:rsidRPr="005B44CF" w:rsidRDefault="00330A95" w:rsidP="00BF0E74">
            <w:pPr>
              <w:pStyle w:val="BodyText"/>
              <w:rPr>
                <w:rFonts w:ascii="Arial" w:eastAsia="TimesNewRomanPSMT" w:hAnsi="Arial" w:cs="Arial"/>
                <w:b/>
                <w:szCs w:val="24"/>
                <w:lang w:val="en-US"/>
              </w:rPr>
            </w:pPr>
            <w:r w:rsidRPr="005B44CF">
              <w:rPr>
                <w:rFonts w:ascii="Arial" w:eastAsia="TimesNewRomanPSMT" w:hAnsi="Arial" w:cs="Arial"/>
                <w:szCs w:val="24"/>
                <w:lang w:val="sr-Cyrl-RS"/>
              </w:rPr>
              <w:t xml:space="preserve">         </w:t>
            </w:r>
            <w:r w:rsidR="00584D74" w:rsidRPr="005B44CF">
              <w:rPr>
                <w:rFonts w:ascii="Arial" w:eastAsia="TimesNewRomanPSMT" w:hAnsi="Arial" w:cs="Arial"/>
                <w:szCs w:val="24"/>
                <w:lang w:val="sr-Cyrl-RS"/>
              </w:rPr>
              <w:t xml:space="preserve">     </w:t>
            </w:r>
            <w:r w:rsidRPr="005B44CF">
              <w:rPr>
                <w:rFonts w:ascii="Arial" w:eastAsia="TimesNewRomanPSMT" w:hAnsi="Arial" w:cs="Arial"/>
                <w:szCs w:val="24"/>
              </w:rPr>
              <w:t>„Брендирани промотивни артикл</w:t>
            </w:r>
            <w:r w:rsidR="00BF0E74" w:rsidRPr="005B44CF">
              <w:rPr>
                <w:rFonts w:ascii="Arial" w:eastAsia="TimesNewRomanPSMT" w:hAnsi="Arial" w:cs="Arial"/>
                <w:szCs w:val="24"/>
                <w:lang w:val="sr-Cyrl-RS"/>
              </w:rPr>
              <w:t>и“</w:t>
            </w:r>
            <w:r w:rsidR="00913926" w:rsidRPr="005B44CF">
              <w:rPr>
                <w:rFonts w:ascii="Arial" w:eastAsia="TimesNewRomanPSMT" w:hAnsi="Arial" w:cs="Arial"/>
                <w:szCs w:val="24"/>
              </w:rPr>
              <w:t xml:space="preserve"> </w:t>
            </w:r>
          </w:p>
        </w:tc>
      </w:tr>
      <w:tr w:rsidR="00913926" w:rsidRPr="005B44CF" w:rsidTr="00BA1E63">
        <w:tc>
          <w:tcPr>
            <w:tcW w:w="3235" w:type="dxa"/>
            <w:shd w:val="clear" w:color="auto" w:fill="auto"/>
          </w:tcPr>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EE71C7" w:rsidP="00670C4B">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Намена</w:t>
            </w:r>
            <w:r w:rsidR="00913926" w:rsidRPr="005B44CF">
              <w:rPr>
                <w:rFonts w:ascii="Arial" w:eastAsia="TimesNewRomanPSMT" w:hAnsi="Arial" w:cs="Arial"/>
                <w:bCs/>
                <w:color w:val="000000"/>
                <w:szCs w:val="24"/>
              </w:rPr>
              <w:t xml:space="preserve"> поступка</w:t>
            </w:r>
          </w:p>
        </w:tc>
        <w:tc>
          <w:tcPr>
            <w:tcW w:w="6049" w:type="dxa"/>
            <w:shd w:val="clear" w:color="auto" w:fill="auto"/>
          </w:tcPr>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 xml:space="preserve">Поступак се спроводи ради закључења уговора о јавној набавци </w:t>
            </w:r>
          </w:p>
          <w:p w:rsidR="00913926" w:rsidRPr="005B44CF" w:rsidRDefault="00913926" w:rsidP="00670C4B">
            <w:pPr>
              <w:autoSpaceDE w:val="0"/>
              <w:autoSpaceDN w:val="0"/>
              <w:adjustRightInd w:val="0"/>
              <w:jc w:val="both"/>
              <w:rPr>
                <w:rFonts w:ascii="Arial" w:eastAsia="TimesNewRomanPSMT" w:hAnsi="Arial" w:cs="Arial"/>
                <w:b/>
                <w:bCs/>
                <w:color w:val="000000"/>
                <w:szCs w:val="24"/>
              </w:rPr>
            </w:pPr>
          </w:p>
        </w:tc>
      </w:tr>
      <w:tr w:rsidR="00913926" w:rsidRPr="005B44CF" w:rsidTr="00BF0E74">
        <w:trPr>
          <w:trHeight w:val="848"/>
        </w:trPr>
        <w:tc>
          <w:tcPr>
            <w:tcW w:w="3235" w:type="dxa"/>
            <w:shd w:val="clear" w:color="auto" w:fill="auto"/>
          </w:tcPr>
          <w:p w:rsidR="00913926" w:rsidRPr="005B44CF" w:rsidRDefault="00913926" w:rsidP="00670C4B">
            <w:pPr>
              <w:autoSpaceDE w:val="0"/>
              <w:autoSpaceDN w:val="0"/>
              <w:adjustRightInd w:val="0"/>
              <w:jc w:val="both"/>
              <w:rPr>
                <w:rFonts w:ascii="Arial" w:eastAsia="TimesNewRomanPSMT" w:hAnsi="Arial" w:cs="Arial"/>
                <w:bCs/>
                <w:color w:val="000000"/>
                <w:szCs w:val="24"/>
              </w:rPr>
            </w:pPr>
          </w:p>
          <w:p w:rsidR="00913926" w:rsidRPr="005B44CF" w:rsidRDefault="00913926" w:rsidP="00670C4B">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Контакт</w:t>
            </w:r>
          </w:p>
        </w:tc>
        <w:tc>
          <w:tcPr>
            <w:tcW w:w="6049" w:type="dxa"/>
            <w:shd w:val="clear" w:color="auto" w:fill="auto"/>
          </w:tcPr>
          <w:p w:rsidR="00913926" w:rsidRPr="005B44CF" w:rsidRDefault="00913926" w:rsidP="00670C4B">
            <w:pPr>
              <w:pStyle w:val="Heading2"/>
              <w:rPr>
                <w:rFonts w:cs="Arial"/>
                <w:sz w:val="24"/>
                <w:szCs w:val="24"/>
              </w:rPr>
            </w:pPr>
          </w:p>
          <w:p w:rsidR="00913926" w:rsidRPr="005B44CF" w:rsidRDefault="00330A95" w:rsidP="005863F4">
            <w:pPr>
              <w:tabs>
                <w:tab w:val="left" w:pos="567"/>
              </w:tabs>
              <w:spacing w:before="120"/>
              <w:jc w:val="both"/>
              <w:rPr>
                <w:rFonts w:ascii="Arial" w:eastAsia="TimesNewRomanPSMT" w:hAnsi="Arial" w:cs="Arial"/>
                <w:b/>
                <w:bCs/>
                <w:szCs w:val="24"/>
                <w:lang w:val="en-US"/>
              </w:rPr>
            </w:pPr>
            <w:r w:rsidRPr="005B44CF">
              <w:rPr>
                <w:rFonts w:ascii="Arial" w:hAnsi="Arial" w:cs="Arial"/>
                <w:szCs w:val="24"/>
                <w:lang w:val="sr-Latn-RS"/>
              </w:rPr>
              <w:t>Milos.zarkovic</w:t>
            </w:r>
            <w:r w:rsidRPr="005B44CF">
              <w:rPr>
                <w:rFonts w:ascii="Arial" w:hAnsi="Arial" w:cs="Arial"/>
                <w:szCs w:val="24"/>
                <w:lang w:val="en-US"/>
              </w:rPr>
              <w:t>@eps.rs</w:t>
            </w:r>
          </w:p>
        </w:tc>
      </w:tr>
    </w:tbl>
    <w:p w:rsidR="001558D3" w:rsidRPr="005B44CF" w:rsidRDefault="001558D3" w:rsidP="00A43292">
      <w:pPr>
        <w:jc w:val="center"/>
        <w:rPr>
          <w:rFonts w:ascii="Arial" w:hAnsi="Arial" w:cs="Arial"/>
          <w:b/>
          <w:szCs w:val="24"/>
        </w:rPr>
      </w:pPr>
    </w:p>
    <w:p w:rsidR="00913926" w:rsidRPr="005B44CF" w:rsidRDefault="00913926" w:rsidP="00A43292">
      <w:pPr>
        <w:jc w:val="center"/>
        <w:rPr>
          <w:rFonts w:ascii="Arial" w:hAnsi="Arial" w:cs="Arial"/>
          <w:b/>
          <w:szCs w:val="24"/>
        </w:rPr>
      </w:pPr>
    </w:p>
    <w:p w:rsidR="00A43292" w:rsidRPr="005B44CF" w:rsidRDefault="00A43292" w:rsidP="005C6D4C">
      <w:pPr>
        <w:widowControl w:val="0"/>
        <w:jc w:val="both"/>
        <w:rPr>
          <w:rFonts w:ascii="Arial" w:hAnsi="Arial" w:cs="Arial"/>
          <w:szCs w:val="24"/>
        </w:rPr>
      </w:pPr>
    </w:p>
    <w:p w:rsidR="00EB2C6E" w:rsidRPr="005B44CF" w:rsidRDefault="00EB2C6E" w:rsidP="00F14109">
      <w:pPr>
        <w:pStyle w:val="ListParagraph"/>
        <w:spacing w:after="0" w:line="240" w:lineRule="auto"/>
        <w:rPr>
          <w:rFonts w:ascii="Arial" w:hAnsi="Arial" w:cs="Arial"/>
          <w:sz w:val="24"/>
          <w:szCs w:val="24"/>
        </w:rPr>
      </w:pPr>
    </w:p>
    <w:p w:rsidR="001558D3" w:rsidRPr="005B44CF" w:rsidRDefault="001558D3" w:rsidP="00304141">
      <w:pPr>
        <w:pStyle w:val="ListParagraph"/>
        <w:widowControl w:val="0"/>
        <w:spacing w:after="0" w:line="240" w:lineRule="auto"/>
        <w:ind w:left="360"/>
        <w:contextualSpacing w:val="0"/>
        <w:jc w:val="both"/>
        <w:rPr>
          <w:rFonts w:ascii="Arial" w:hAnsi="Arial" w:cs="Arial"/>
          <w:sz w:val="24"/>
          <w:szCs w:val="24"/>
        </w:rPr>
      </w:pPr>
    </w:p>
    <w:p w:rsidR="00304141" w:rsidRPr="005B44CF" w:rsidRDefault="00304141" w:rsidP="00304141">
      <w:pPr>
        <w:pStyle w:val="ListParagraph"/>
        <w:widowControl w:val="0"/>
        <w:spacing w:after="0" w:line="240" w:lineRule="auto"/>
        <w:ind w:left="360"/>
        <w:contextualSpacing w:val="0"/>
        <w:jc w:val="both"/>
        <w:rPr>
          <w:rFonts w:ascii="Arial" w:hAnsi="Arial" w:cs="Arial"/>
          <w:b/>
          <w:sz w:val="24"/>
          <w:szCs w:val="24"/>
        </w:rPr>
      </w:pPr>
    </w:p>
    <w:p w:rsidR="00A43292" w:rsidRPr="005B44CF" w:rsidRDefault="00A43292" w:rsidP="00A43292">
      <w:pPr>
        <w:rPr>
          <w:rFonts w:ascii="Arial" w:hAnsi="Arial" w:cs="Arial"/>
          <w:szCs w:val="24"/>
        </w:rPr>
      </w:pPr>
    </w:p>
    <w:p w:rsidR="00A43292" w:rsidRPr="005B44CF" w:rsidRDefault="00A43292" w:rsidP="00A43292">
      <w:pPr>
        <w:rPr>
          <w:rFonts w:ascii="Arial" w:hAnsi="Arial" w:cs="Arial"/>
          <w:szCs w:val="24"/>
        </w:rPr>
      </w:pPr>
    </w:p>
    <w:p w:rsidR="005C6D4C" w:rsidRPr="005B44CF" w:rsidRDefault="005C6D4C" w:rsidP="00A43292">
      <w:pPr>
        <w:rPr>
          <w:rFonts w:ascii="Arial" w:hAnsi="Arial" w:cs="Arial"/>
          <w:szCs w:val="24"/>
        </w:rPr>
      </w:pPr>
    </w:p>
    <w:p w:rsidR="00BA1E63" w:rsidRPr="005B44CF" w:rsidRDefault="00BA1E63" w:rsidP="00A43292">
      <w:pPr>
        <w:rPr>
          <w:rFonts w:ascii="Arial" w:hAnsi="Arial" w:cs="Arial"/>
          <w:szCs w:val="24"/>
        </w:rPr>
      </w:pPr>
    </w:p>
    <w:p w:rsidR="00BA1E63" w:rsidRPr="005B44CF" w:rsidRDefault="00BA1E63" w:rsidP="00A43292">
      <w:pPr>
        <w:rPr>
          <w:rFonts w:ascii="Arial" w:hAnsi="Arial" w:cs="Arial"/>
          <w:szCs w:val="24"/>
        </w:rPr>
      </w:pPr>
    </w:p>
    <w:p w:rsidR="00BA1E63" w:rsidRPr="005B44CF" w:rsidRDefault="00BA1E63" w:rsidP="00A43292">
      <w:pPr>
        <w:rPr>
          <w:rFonts w:ascii="Arial" w:hAnsi="Arial" w:cs="Arial"/>
          <w:szCs w:val="24"/>
          <w:lang w:val="sr-Cyrl-RS"/>
        </w:rPr>
      </w:pPr>
    </w:p>
    <w:p w:rsidR="00883932" w:rsidRPr="005B44CF" w:rsidRDefault="00883932" w:rsidP="00A43292">
      <w:pPr>
        <w:rPr>
          <w:rFonts w:ascii="Arial" w:hAnsi="Arial" w:cs="Arial"/>
          <w:szCs w:val="24"/>
          <w:lang w:val="sr-Cyrl-RS"/>
        </w:rPr>
      </w:pPr>
    </w:p>
    <w:p w:rsidR="00883932" w:rsidRPr="005B44CF" w:rsidRDefault="00883932" w:rsidP="00A43292">
      <w:pPr>
        <w:rPr>
          <w:rFonts w:ascii="Arial" w:hAnsi="Arial" w:cs="Arial"/>
          <w:szCs w:val="24"/>
          <w:lang w:val="sr-Cyrl-RS"/>
        </w:rPr>
      </w:pPr>
    </w:p>
    <w:p w:rsidR="00584D74" w:rsidRPr="005B44CF" w:rsidRDefault="00584D74" w:rsidP="00A43292">
      <w:pPr>
        <w:rPr>
          <w:rFonts w:ascii="Arial" w:hAnsi="Arial" w:cs="Arial"/>
          <w:szCs w:val="24"/>
          <w:lang w:val="sr-Cyrl-RS"/>
        </w:rPr>
      </w:pPr>
    </w:p>
    <w:p w:rsidR="00584D74" w:rsidRPr="005B44CF" w:rsidRDefault="00584D74" w:rsidP="00A43292">
      <w:pPr>
        <w:rPr>
          <w:rFonts w:ascii="Arial" w:hAnsi="Arial" w:cs="Arial"/>
          <w:szCs w:val="24"/>
          <w:lang w:val="sr-Cyrl-RS"/>
        </w:rPr>
      </w:pPr>
    </w:p>
    <w:p w:rsidR="00584D74" w:rsidRPr="005B44CF" w:rsidRDefault="00584D74" w:rsidP="00A43292">
      <w:pPr>
        <w:rPr>
          <w:rFonts w:ascii="Arial" w:hAnsi="Arial" w:cs="Arial"/>
          <w:szCs w:val="24"/>
          <w:lang w:val="sr-Cyrl-RS"/>
        </w:rPr>
      </w:pPr>
    </w:p>
    <w:p w:rsidR="00584D74" w:rsidRPr="005B44CF" w:rsidRDefault="00584D74" w:rsidP="00A43292">
      <w:pPr>
        <w:rPr>
          <w:rFonts w:ascii="Arial" w:hAnsi="Arial" w:cs="Arial"/>
          <w:szCs w:val="24"/>
          <w:lang w:val="sr-Cyrl-RS"/>
        </w:rPr>
      </w:pPr>
    </w:p>
    <w:p w:rsidR="005C6D4C" w:rsidRPr="005B44CF" w:rsidRDefault="005C6D4C" w:rsidP="00A43292">
      <w:pPr>
        <w:rPr>
          <w:rFonts w:ascii="Arial" w:hAnsi="Arial" w:cs="Arial"/>
          <w:szCs w:val="24"/>
        </w:rPr>
      </w:pPr>
    </w:p>
    <w:p w:rsidR="009930EE" w:rsidRDefault="009930EE">
      <w:pPr>
        <w:suppressAutoHyphens w:val="0"/>
        <w:rPr>
          <w:rFonts w:ascii="Arial" w:hAnsi="Arial" w:cs="Arial"/>
          <w:b/>
          <w:szCs w:val="24"/>
        </w:rPr>
      </w:pPr>
      <w:r>
        <w:rPr>
          <w:rFonts w:cs="Arial"/>
          <w:szCs w:val="24"/>
        </w:rPr>
        <w:br w:type="page"/>
      </w:r>
    </w:p>
    <w:p w:rsidR="001558D3" w:rsidRPr="005B44CF" w:rsidRDefault="001558D3" w:rsidP="005B44CF">
      <w:pPr>
        <w:pStyle w:val="Heading10"/>
        <w:numPr>
          <w:ilvl w:val="0"/>
          <w:numId w:val="4"/>
        </w:numPr>
        <w:rPr>
          <w:rFonts w:cs="Arial"/>
          <w:sz w:val="24"/>
          <w:szCs w:val="24"/>
        </w:rPr>
      </w:pPr>
      <w:bookmarkStart w:id="4" w:name="_Toc430175542"/>
      <w:r w:rsidRPr="005B44CF">
        <w:rPr>
          <w:rFonts w:cs="Arial"/>
          <w:sz w:val="24"/>
          <w:szCs w:val="24"/>
        </w:rPr>
        <w:lastRenderedPageBreak/>
        <w:t>ПОДАЦИ О ПРЕДМЕТУ ЈАВНЕ НАБАВКЕ</w:t>
      </w:r>
      <w:bookmarkEnd w:id="4"/>
    </w:p>
    <w:p w:rsidR="00D058CD" w:rsidRPr="005B44CF" w:rsidRDefault="00D058CD" w:rsidP="00D058CD">
      <w:pPr>
        <w:pStyle w:val="ListParagraph"/>
        <w:spacing w:after="0" w:line="240" w:lineRule="auto"/>
        <w:rPr>
          <w:rFonts w:ascii="Arial" w:hAnsi="Arial" w:cs="Arial"/>
          <w:b/>
          <w:sz w:val="24"/>
          <w:szCs w:val="24"/>
        </w:rPr>
      </w:pPr>
    </w:p>
    <w:p w:rsidR="00304141" w:rsidRPr="005B44CF" w:rsidRDefault="00304141" w:rsidP="00D058CD">
      <w:pPr>
        <w:pStyle w:val="ListParagraph"/>
        <w:spacing w:after="0" w:line="240" w:lineRule="auto"/>
        <w:rPr>
          <w:rFonts w:ascii="Arial" w:hAnsi="Arial" w:cs="Arial"/>
          <w:b/>
          <w:sz w:val="24"/>
          <w:szCs w:val="24"/>
        </w:rPr>
      </w:pPr>
    </w:p>
    <w:p w:rsidR="00330A95" w:rsidRPr="005B44CF" w:rsidRDefault="00304141" w:rsidP="005B44CF">
      <w:pPr>
        <w:pStyle w:val="Heading2"/>
        <w:rPr>
          <w:rFonts w:cs="Arial"/>
          <w:sz w:val="24"/>
          <w:szCs w:val="24"/>
          <w:lang w:val="en-US"/>
        </w:rPr>
      </w:pPr>
      <w:bookmarkStart w:id="5" w:name="_Toc430175543"/>
      <w:r w:rsidRPr="005B44CF">
        <w:rPr>
          <w:rFonts w:cs="Arial"/>
          <w:sz w:val="24"/>
          <w:szCs w:val="24"/>
        </w:rPr>
        <w:t>2.1 Опис предмета јавне набавке, назив и ознака из општег речника набавке</w:t>
      </w:r>
      <w:bookmarkEnd w:id="5"/>
    </w:p>
    <w:p w:rsidR="00330A95" w:rsidRPr="005B44CF" w:rsidRDefault="00330A95" w:rsidP="00BA1E63">
      <w:pPr>
        <w:tabs>
          <w:tab w:val="left" w:pos="1134"/>
        </w:tabs>
        <w:spacing w:before="120"/>
        <w:jc w:val="both"/>
        <w:rPr>
          <w:rFonts w:ascii="Arial" w:hAnsi="Arial" w:cs="Arial"/>
          <w:b/>
          <w:szCs w:val="24"/>
          <w:lang w:val="en-US"/>
        </w:rPr>
      </w:pPr>
    </w:p>
    <w:p w:rsidR="00304141" w:rsidRPr="005B44CF" w:rsidRDefault="00304141" w:rsidP="00BA1E63">
      <w:pPr>
        <w:tabs>
          <w:tab w:val="left" w:pos="1134"/>
        </w:tabs>
        <w:spacing w:before="120"/>
        <w:jc w:val="both"/>
        <w:rPr>
          <w:rFonts w:ascii="Arial" w:hAnsi="Arial" w:cs="Arial"/>
          <w:b/>
          <w:szCs w:val="24"/>
        </w:rPr>
      </w:pPr>
      <w:r w:rsidRPr="005B44CF">
        <w:rPr>
          <w:rFonts w:ascii="Arial" w:eastAsia="TimesNewRomanPSMT" w:hAnsi="Arial" w:cs="Arial"/>
          <w:bCs/>
          <w:color w:val="000000"/>
          <w:szCs w:val="24"/>
        </w:rPr>
        <w:t>Опис предмета јавне набавке :</w:t>
      </w:r>
      <w:r w:rsidR="00330A95" w:rsidRPr="005B44CF">
        <w:rPr>
          <w:rFonts w:ascii="Arial" w:eastAsia="TimesNewRomanPSMT" w:hAnsi="Arial" w:cs="Arial"/>
          <w:b/>
          <w:szCs w:val="24"/>
        </w:rPr>
        <w:t xml:space="preserve"> </w:t>
      </w:r>
      <w:r w:rsidR="00330A95" w:rsidRPr="005B44CF">
        <w:rPr>
          <w:rFonts w:ascii="Arial" w:eastAsia="TimesNewRomanPSMT" w:hAnsi="Arial" w:cs="Arial"/>
          <w:b/>
          <w:bCs/>
          <w:color w:val="000000"/>
          <w:szCs w:val="24"/>
        </w:rPr>
        <w:t>„Брендирани промотивни артикли“</w:t>
      </w:r>
    </w:p>
    <w:p w:rsidR="00A40992" w:rsidRPr="005B44CF" w:rsidRDefault="00A40992" w:rsidP="00BA1E63">
      <w:pPr>
        <w:autoSpaceDE w:val="0"/>
        <w:autoSpaceDN w:val="0"/>
        <w:adjustRightInd w:val="0"/>
        <w:ind w:left="-67"/>
        <w:contextualSpacing/>
        <w:jc w:val="both"/>
        <w:rPr>
          <w:rFonts w:ascii="Arial" w:hAnsi="Arial" w:cs="Arial"/>
          <w:szCs w:val="24"/>
        </w:rPr>
      </w:pPr>
    </w:p>
    <w:p w:rsidR="00304141" w:rsidRPr="005B44CF" w:rsidRDefault="00330A95" w:rsidP="00BA1E63">
      <w:pPr>
        <w:autoSpaceDE w:val="0"/>
        <w:autoSpaceDN w:val="0"/>
        <w:adjustRightInd w:val="0"/>
        <w:ind w:left="-67"/>
        <w:contextualSpacing/>
        <w:jc w:val="both"/>
        <w:rPr>
          <w:rFonts w:ascii="Arial" w:eastAsia="Calibri" w:hAnsi="Arial" w:cs="Arial"/>
          <w:szCs w:val="24"/>
          <w:lang w:val="sr-Cyrl-RS"/>
        </w:rPr>
      </w:pPr>
      <w:r w:rsidRPr="005B44CF">
        <w:rPr>
          <w:rFonts w:ascii="Arial" w:hAnsi="Arial" w:cs="Arial"/>
          <w:szCs w:val="24"/>
          <w:lang w:val="en-US"/>
        </w:rPr>
        <w:t xml:space="preserve"> </w:t>
      </w:r>
      <w:r w:rsidR="00304141" w:rsidRPr="005B44CF">
        <w:rPr>
          <w:rFonts w:ascii="Arial" w:hAnsi="Arial" w:cs="Arial"/>
          <w:szCs w:val="24"/>
        </w:rPr>
        <w:t xml:space="preserve">Назив и ознака из општег речника набавке: </w:t>
      </w:r>
      <w:r w:rsidRPr="005B44CF">
        <w:rPr>
          <w:rFonts w:ascii="Arial" w:hAnsi="Arial" w:cs="Arial"/>
          <w:szCs w:val="24"/>
          <w:lang w:val="en-US"/>
        </w:rPr>
        <w:t>22462000</w:t>
      </w:r>
      <w:r w:rsidRPr="005B44CF">
        <w:rPr>
          <w:rFonts w:ascii="Arial" w:hAnsi="Arial" w:cs="Arial"/>
          <w:szCs w:val="24"/>
          <w:lang w:val="sr-Latn-RS"/>
        </w:rPr>
        <w:t>-</w:t>
      </w:r>
      <w:r w:rsidRPr="005B44CF">
        <w:rPr>
          <w:rFonts w:ascii="Arial" w:hAnsi="Arial" w:cs="Arial"/>
          <w:szCs w:val="24"/>
          <w:lang w:val="sr-Cyrl-RS"/>
        </w:rPr>
        <w:t>рекламани материјал</w:t>
      </w:r>
    </w:p>
    <w:p w:rsidR="00304141" w:rsidRPr="005B44CF" w:rsidRDefault="00304141" w:rsidP="00BA1E63">
      <w:pPr>
        <w:tabs>
          <w:tab w:val="left" w:pos="1134"/>
        </w:tabs>
        <w:spacing w:before="120"/>
        <w:jc w:val="both"/>
        <w:rPr>
          <w:rFonts w:ascii="Arial" w:hAnsi="Arial" w:cs="Arial"/>
          <w:szCs w:val="24"/>
        </w:rPr>
      </w:pPr>
    </w:p>
    <w:p w:rsidR="00304141" w:rsidRPr="005B44CF" w:rsidRDefault="00304141" w:rsidP="005B44CF">
      <w:pPr>
        <w:pStyle w:val="Heading2"/>
        <w:rPr>
          <w:rFonts w:cs="Arial"/>
          <w:sz w:val="24"/>
          <w:szCs w:val="24"/>
        </w:rPr>
      </w:pPr>
      <w:bookmarkStart w:id="6" w:name="_Toc430175544"/>
      <w:r w:rsidRPr="005B44CF">
        <w:rPr>
          <w:rFonts w:cs="Arial"/>
          <w:sz w:val="24"/>
          <w:szCs w:val="24"/>
        </w:rPr>
        <w:t>2.2 Опис партија,назив и ознака из општег речника набавке</w:t>
      </w:r>
      <w:bookmarkEnd w:id="6"/>
    </w:p>
    <w:p w:rsidR="005B5392" w:rsidRPr="005B44CF" w:rsidRDefault="005B5392" w:rsidP="00BA1E63">
      <w:pPr>
        <w:tabs>
          <w:tab w:val="left" w:pos="1134"/>
        </w:tabs>
        <w:spacing w:before="120"/>
        <w:jc w:val="both"/>
        <w:rPr>
          <w:rFonts w:ascii="Arial" w:hAnsi="Arial" w:cs="Arial"/>
          <w:b/>
          <w:szCs w:val="24"/>
        </w:rPr>
      </w:pPr>
    </w:p>
    <w:p w:rsidR="00304141" w:rsidRPr="005B44CF" w:rsidRDefault="00304141" w:rsidP="00BA1E63">
      <w:pPr>
        <w:tabs>
          <w:tab w:val="left" w:pos="567"/>
        </w:tabs>
        <w:spacing w:before="120"/>
        <w:jc w:val="both"/>
        <w:rPr>
          <w:rFonts w:ascii="Arial" w:hAnsi="Arial" w:cs="Arial"/>
          <w:color w:val="000000" w:themeColor="text1"/>
          <w:szCs w:val="24"/>
        </w:rPr>
      </w:pPr>
      <w:r w:rsidRPr="005B44CF">
        <w:rPr>
          <w:rFonts w:ascii="Arial" w:hAnsi="Arial" w:cs="Arial"/>
          <w:color w:val="000000" w:themeColor="text1"/>
          <w:szCs w:val="24"/>
        </w:rPr>
        <w:t>Предметна јавна набавка</w:t>
      </w:r>
      <w:r w:rsidR="00330A95" w:rsidRPr="005B44CF">
        <w:rPr>
          <w:rFonts w:ascii="Arial" w:hAnsi="Arial" w:cs="Arial"/>
          <w:szCs w:val="24"/>
          <w:lang w:val="sr-Cyrl-RS"/>
        </w:rPr>
        <w:t xml:space="preserve"> </w:t>
      </w:r>
      <w:r w:rsidRPr="005B44CF">
        <w:rPr>
          <w:rFonts w:ascii="Arial" w:hAnsi="Arial" w:cs="Arial"/>
          <w:szCs w:val="24"/>
        </w:rPr>
        <w:t>није</w:t>
      </w:r>
      <w:r w:rsidRPr="005B44CF">
        <w:rPr>
          <w:rFonts w:ascii="Arial" w:hAnsi="Arial" w:cs="Arial"/>
          <w:color w:val="00B0F0"/>
          <w:szCs w:val="24"/>
        </w:rPr>
        <w:t xml:space="preserve"> </w:t>
      </w:r>
      <w:r w:rsidR="00670C4B" w:rsidRPr="005B44CF">
        <w:rPr>
          <w:rFonts w:ascii="Arial" w:hAnsi="Arial" w:cs="Arial"/>
          <w:color w:val="000000" w:themeColor="text1"/>
          <w:szCs w:val="24"/>
          <w:lang w:val="en-US"/>
        </w:rPr>
        <w:t>o</w:t>
      </w:r>
      <w:r w:rsidR="00670C4B" w:rsidRPr="005B44CF">
        <w:rPr>
          <w:rFonts w:ascii="Arial" w:hAnsi="Arial" w:cs="Arial"/>
          <w:color w:val="000000" w:themeColor="text1"/>
          <w:szCs w:val="24"/>
        </w:rPr>
        <w:t>бликована у више партија</w:t>
      </w:r>
      <w:r w:rsidRPr="005B44CF">
        <w:rPr>
          <w:rFonts w:ascii="Arial" w:hAnsi="Arial" w:cs="Arial"/>
          <w:color w:val="000000" w:themeColor="text1"/>
          <w:szCs w:val="24"/>
        </w:rPr>
        <w:t>.</w:t>
      </w:r>
    </w:p>
    <w:p w:rsidR="00670C4B" w:rsidRPr="005B44CF" w:rsidRDefault="00670C4B" w:rsidP="00BA1E63">
      <w:pPr>
        <w:tabs>
          <w:tab w:val="left" w:pos="1134"/>
        </w:tabs>
        <w:spacing w:before="120"/>
        <w:jc w:val="both"/>
        <w:rPr>
          <w:rFonts w:ascii="Arial" w:hAnsi="Arial" w:cs="Arial"/>
          <w:color w:val="00B0F0"/>
          <w:szCs w:val="24"/>
        </w:rPr>
      </w:pPr>
    </w:p>
    <w:p w:rsidR="00BA1E63" w:rsidRPr="00D30323" w:rsidRDefault="005B44CF" w:rsidP="005B44CF">
      <w:pPr>
        <w:pStyle w:val="Heading2"/>
        <w:rPr>
          <w:rFonts w:cs="Arial"/>
          <w:sz w:val="24"/>
          <w:szCs w:val="24"/>
          <w:lang w:val="en-US"/>
        </w:rPr>
      </w:pPr>
      <w:bookmarkStart w:id="7" w:name="_Toc430175545"/>
      <w:r w:rsidRPr="005B44CF">
        <w:rPr>
          <w:rFonts w:cs="Arial"/>
          <w:sz w:val="24"/>
          <w:szCs w:val="24"/>
          <w:lang w:val="en-US"/>
        </w:rPr>
        <w:t>2.3</w:t>
      </w:r>
      <w:r w:rsidR="00BA1E63" w:rsidRPr="005B44CF">
        <w:rPr>
          <w:rFonts w:cs="Arial"/>
          <w:sz w:val="24"/>
          <w:szCs w:val="24"/>
          <w:lang w:val="sr-Cyrl-RS"/>
        </w:rPr>
        <w:t xml:space="preserve"> </w:t>
      </w:r>
      <w:r w:rsidR="00BA1E63" w:rsidRPr="005B44CF">
        <w:rPr>
          <w:rFonts w:cs="Arial"/>
          <w:sz w:val="24"/>
          <w:szCs w:val="24"/>
        </w:rPr>
        <w:t xml:space="preserve">Подаци о оквирном споразуму: </w:t>
      </w:r>
      <w:r w:rsidR="00BA1E63" w:rsidRPr="00D30323">
        <w:rPr>
          <w:rFonts w:cs="Arial"/>
          <w:b w:val="0"/>
          <w:sz w:val="24"/>
          <w:szCs w:val="24"/>
        </w:rPr>
        <w:t>нема</w:t>
      </w:r>
      <w:r w:rsidR="00D30323">
        <w:rPr>
          <w:rFonts w:cs="Arial"/>
          <w:b w:val="0"/>
          <w:sz w:val="24"/>
          <w:szCs w:val="24"/>
          <w:lang w:val="en-US"/>
        </w:rPr>
        <w:t>.</w:t>
      </w:r>
      <w:bookmarkEnd w:id="7"/>
    </w:p>
    <w:p w:rsidR="00670C4B" w:rsidRPr="005B44CF" w:rsidRDefault="00670C4B" w:rsidP="00BA1E63">
      <w:pPr>
        <w:tabs>
          <w:tab w:val="left" w:pos="1134"/>
        </w:tabs>
        <w:spacing w:before="120"/>
        <w:jc w:val="both"/>
        <w:rPr>
          <w:rFonts w:ascii="Arial" w:hAnsi="Arial" w:cs="Arial"/>
          <w:b/>
          <w:szCs w:val="24"/>
        </w:rPr>
      </w:pPr>
    </w:p>
    <w:p w:rsidR="00670C4B" w:rsidRPr="005B44CF" w:rsidRDefault="00670C4B" w:rsidP="00BA1E63">
      <w:pPr>
        <w:tabs>
          <w:tab w:val="left" w:pos="1134"/>
        </w:tabs>
        <w:spacing w:before="120"/>
        <w:jc w:val="both"/>
        <w:rPr>
          <w:rFonts w:ascii="Arial" w:hAnsi="Arial" w:cs="Arial"/>
          <w:color w:val="00B0F0"/>
          <w:szCs w:val="24"/>
        </w:rPr>
      </w:pPr>
    </w:p>
    <w:p w:rsidR="005B5392" w:rsidRPr="005B44CF" w:rsidRDefault="005B5392" w:rsidP="00BA1E63">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863F4" w:rsidRPr="005B44CF" w:rsidRDefault="005863F4" w:rsidP="005B5392">
      <w:pPr>
        <w:tabs>
          <w:tab w:val="left" w:pos="1134"/>
        </w:tabs>
        <w:spacing w:before="120"/>
        <w:jc w:val="both"/>
        <w:rPr>
          <w:rFonts w:ascii="Arial" w:hAnsi="Arial" w:cs="Arial"/>
          <w:color w:val="00B0F0"/>
          <w:szCs w:val="24"/>
        </w:rPr>
      </w:pPr>
    </w:p>
    <w:p w:rsidR="005863F4" w:rsidRPr="005B44CF" w:rsidRDefault="005863F4"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rPr>
      </w:pPr>
    </w:p>
    <w:p w:rsidR="005B5392" w:rsidRPr="005B44CF" w:rsidRDefault="005B5392" w:rsidP="005B5392">
      <w:pPr>
        <w:tabs>
          <w:tab w:val="left" w:pos="1134"/>
        </w:tabs>
        <w:spacing w:before="120"/>
        <w:jc w:val="both"/>
        <w:rPr>
          <w:rFonts w:ascii="Arial" w:hAnsi="Arial" w:cs="Arial"/>
          <w:color w:val="00B0F0"/>
          <w:szCs w:val="24"/>
          <w:lang w:val="sr-Cyrl-RS"/>
        </w:rPr>
      </w:pPr>
    </w:p>
    <w:p w:rsidR="00330A95" w:rsidRPr="005B44CF" w:rsidRDefault="00330A95" w:rsidP="005B5392">
      <w:pPr>
        <w:tabs>
          <w:tab w:val="left" w:pos="1134"/>
        </w:tabs>
        <w:spacing w:before="120"/>
        <w:jc w:val="both"/>
        <w:rPr>
          <w:rFonts w:ascii="Arial" w:hAnsi="Arial" w:cs="Arial"/>
          <w:color w:val="00B0F0"/>
          <w:szCs w:val="24"/>
          <w:lang w:val="sr-Cyrl-RS"/>
        </w:rPr>
      </w:pPr>
    </w:p>
    <w:p w:rsidR="00330A95" w:rsidRPr="005B44CF" w:rsidRDefault="00330A95" w:rsidP="005B5392">
      <w:pPr>
        <w:tabs>
          <w:tab w:val="left" w:pos="1134"/>
        </w:tabs>
        <w:spacing w:before="120"/>
        <w:jc w:val="both"/>
        <w:rPr>
          <w:rFonts w:ascii="Arial" w:hAnsi="Arial" w:cs="Arial"/>
          <w:color w:val="00B0F0"/>
          <w:szCs w:val="24"/>
          <w:lang w:val="sr-Cyrl-RS"/>
        </w:rPr>
      </w:pPr>
    </w:p>
    <w:p w:rsidR="00330A95" w:rsidRPr="005B44CF" w:rsidRDefault="00330A95" w:rsidP="005B5392">
      <w:pPr>
        <w:tabs>
          <w:tab w:val="left" w:pos="1134"/>
        </w:tabs>
        <w:spacing w:before="120"/>
        <w:jc w:val="both"/>
        <w:rPr>
          <w:rFonts w:ascii="Arial" w:hAnsi="Arial" w:cs="Arial"/>
          <w:color w:val="00B0F0"/>
          <w:szCs w:val="24"/>
          <w:lang w:val="sr-Cyrl-RS"/>
        </w:rPr>
      </w:pPr>
    </w:p>
    <w:p w:rsidR="00330A95" w:rsidRPr="005B44CF" w:rsidRDefault="00330A95" w:rsidP="005B5392">
      <w:pPr>
        <w:tabs>
          <w:tab w:val="left" w:pos="1134"/>
        </w:tabs>
        <w:spacing w:before="120"/>
        <w:jc w:val="both"/>
        <w:rPr>
          <w:rFonts w:ascii="Arial" w:hAnsi="Arial" w:cs="Arial"/>
          <w:color w:val="00B0F0"/>
          <w:szCs w:val="24"/>
          <w:lang w:val="sr-Cyrl-RS"/>
        </w:rPr>
      </w:pPr>
    </w:p>
    <w:p w:rsidR="00330A95" w:rsidRPr="005B44CF" w:rsidRDefault="00330A95" w:rsidP="005B5392">
      <w:pPr>
        <w:tabs>
          <w:tab w:val="left" w:pos="1134"/>
        </w:tabs>
        <w:spacing w:before="120"/>
        <w:jc w:val="both"/>
        <w:rPr>
          <w:rFonts w:ascii="Arial" w:hAnsi="Arial" w:cs="Arial"/>
          <w:color w:val="00B0F0"/>
          <w:szCs w:val="24"/>
          <w:lang w:val="sr-Cyrl-RS"/>
        </w:rPr>
      </w:pPr>
    </w:p>
    <w:p w:rsidR="005B5392" w:rsidRPr="005B44CF" w:rsidRDefault="005B5392" w:rsidP="005B5392">
      <w:pPr>
        <w:tabs>
          <w:tab w:val="left" w:pos="1134"/>
        </w:tabs>
        <w:spacing w:before="120"/>
        <w:jc w:val="both"/>
        <w:rPr>
          <w:rFonts w:ascii="Arial" w:hAnsi="Arial" w:cs="Arial"/>
          <w:color w:val="00B0F0"/>
          <w:szCs w:val="24"/>
          <w:lang w:val="sr-Cyrl-RS"/>
        </w:rPr>
      </w:pPr>
    </w:p>
    <w:p w:rsidR="00883932" w:rsidRPr="005B44CF" w:rsidRDefault="00883932" w:rsidP="005B5392">
      <w:pPr>
        <w:tabs>
          <w:tab w:val="left" w:pos="1134"/>
        </w:tabs>
        <w:spacing w:before="120"/>
        <w:jc w:val="both"/>
        <w:rPr>
          <w:rFonts w:ascii="Arial" w:hAnsi="Arial" w:cs="Arial"/>
          <w:color w:val="00B0F0"/>
          <w:szCs w:val="24"/>
          <w:lang w:val="sr-Cyrl-RS"/>
        </w:rPr>
      </w:pPr>
    </w:p>
    <w:p w:rsidR="00883932" w:rsidRPr="005B44CF" w:rsidRDefault="00883932" w:rsidP="005B5392">
      <w:pPr>
        <w:tabs>
          <w:tab w:val="left" w:pos="1134"/>
        </w:tabs>
        <w:spacing w:before="120"/>
        <w:jc w:val="both"/>
        <w:rPr>
          <w:rFonts w:ascii="Arial" w:hAnsi="Arial" w:cs="Arial"/>
          <w:color w:val="00B0F0"/>
          <w:szCs w:val="24"/>
          <w:lang w:val="sr-Cyrl-RS"/>
        </w:rPr>
      </w:pPr>
    </w:p>
    <w:p w:rsidR="005B44CF" w:rsidRPr="005B44CF" w:rsidRDefault="005B44CF">
      <w:pPr>
        <w:suppressAutoHyphens w:val="0"/>
        <w:rPr>
          <w:rFonts w:ascii="Arial" w:hAnsi="Arial" w:cs="Arial"/>
          <w:b/>
          <w:szCs w:val="24"/>
          <w:highlight w:val="lightGray"/>
        </w:rPr>
      </w:pPr>
      <w:bookmarkStart w:id="8" w:name="_Toc300928429"/>
      <w:bookmarkStart w:id="9" w:name="_Toc301160124"/>
      <w:bookmarkStart w:id="10" w:name="_Toc301165012"/>
      <w:bookmarkStart w:id="11" w:name="_Toc301248344"/>
      <w:bookmarkStart w:id="12" w:name="_Toc300928434"/>
      <w:bookmarkStart w:id="13" w:name="_Toc301160129"/>
      <w:bookmarkStart w:id="14" w:name="_Toc301165017"/>
      <w:bookmarkStart w:id="15" w:name="_Toc301248349"/>
      <w:bookmarkStart w:id="16" w:name="_Toc300928436"/>
      <w:bookmarkStart w:id="17" w:name="_Toc301160131"/>
      <w:bookmarkStart w:id="18" w:name="_Toc301165019"/>
      <w:bookmarkStart w:id="19" w:name="_Toc301248351"/>
      <w:bookmarkStart w:id="20" w:name="_Toc300928440"/>
      <w:bookmarkStart w:id="21" w:name="_Toc301160135"/>
      <w:bookmarkStart w:id="22" w:name="_Toc301165023"/>
      <w:bookmarkStart w:id="23" w:name="_Toc301248355"/>
      <w:bookmarkStart w:id="24" w:name="_Toc300928441"/>
      <w:bookmarkStart w:id="25" w:name="_Toc301160136"/>
      <w:bookmarkStart w:id="26" w:name="_Toc301165024"/>
      <w:bookmarkStart w:id="27" w:name="_Toc301248356"/>
      <w:bookmarkStart w:id="28" w:name="_Toc300928443"/>
      <w:bookmarkStart w:id="29" w:name="_Toc301160138"/>
      <w:bookmarkStart w:id="30" w:name="_Toc301165026"/>
      <w:bookmarkStart w:id="31" w:name="_Toc301248358"/>
      <w:bookmarkStart w:id="32" w:name="_Toc300928444"/>
      <w:bookmarkStart w:id="33" w:name="_Toc301160139"/>
      <w:bookmarkStart w:id="34" w:name="_Toc301165027"/>
      <w:bookmarkStart w:id="35" w:name="_Toc301248359"/>
      <w:bookmarkStart w:id="36" w:name="_Toc300928445"/>
      <w:bookmarkStart w:id="37" w:name="_Toc301160140"/>
      <w:bookmarkStart w:id="38" w:name="_Toc301165028"/>
      <w:bookmarkStart w:id="39" w:name="_Toc301248360"/>
      <w:bookmarkStart w:id="40" w:name="_Toc300928447"/>
      <w:bookmarkStart w:id="41" w:name="_Toc301160142"/>
      <w:bookmarkStart w:id="42" w:name="_Toc301165030"/>
      <w:bookmarkStart w:id="43" w:name="_Toc301248362"/>
      <w:bookmarkStart w:id="44" w:name="_Toc300928448"/>
      <w:bookmarkStart w:id="45" w:name="_Toc301160143"/>
      <w:bookmarkStart w:id="46" w:name="_Toc301165031"/>
      <w:bookmarkStart w:id="47" w:name="_Toc301248363"/>
      <w:bookmarkStart w:id="48" w:name="_Toc300928449"/>
      <w:bookmarkStart w:id="49" w:name="_Toc301160144"/>
      <w:bookmarkStart w:id="50" w:name="_Toc301165032"/>
      <w:bookmarkStart w:id="51" w:name="_Toc301248364"/>
      <w:bookmarkStart w:id="52" w:name="_Toc300928450"/>
      <w:bookmarkStart w:id="53" w:name="_Toc301160145"/>
      <w:bookmarkStart w:id="54" w:name="_Toc301165033"/>
      <w:bookmarkStart w:id="55" w:name="_Toc301248365"/>
      <w:bookmarkStart w:id="56" w:name="_Toc300928451"/>
      <w:bookmarkStart w:id="57" w:name="_Toc301160146"/>
      <w:bookmarkStart w:id="58" w:name="_Toc301165034"/>
      <w:bookmarkStart w:id="59" w:name="_Toc301248366"/>
      <w:bookmarkStart w:id="60" w:name="_Toc300928452"/>
      <w:bookmarkStart w:id="61" w:name="_Toc301160147"/>
      <w:bookmarkStart w:id="62" w:name="_Toc301165035"/>
      <w:bookmarkStart w:id="63" w:name="_Toc301248367"/>
      <w:bookmarkStart w:id="64" w:name="_Toc300928453"/>
      <w:bookmarkStart w:id="65" w:name="_Toc301160148"/>
      <w:bookmarkStart w:id="66" w:name="_Toc301165036"/>
      <w:bookmarkStart w:id="67" w:name="_Toc301248368"/>
      <w:bookmarkStart w:id="68" w:name="_Toc300928454"/>
      <w:bookmarkStart w:id="69" w:name="_Toc301160149"/>
      <w:bookmarkStart w:id="70" w:name="_Toc301165037"/>
      <w:bookmarkStart w:id="71" w:name="_Toc301248369"/>
      <w:bookmarkStart w:id="72" w:name="_Toc300928455"/>
      <w:bookmarkStart w:id="73" w:name="_Toc301160150"/>
      <w:bookmarkStart w:id="74" w:name="_Toc301165038"/>
      <w:bookmarkStart w:id="75" w:name="_Toc301248370"/>
      <w:bookmarkStart w:id="76" w:name="_Toc300928456"/>
      <w:bookmarkStart w:id="77" w:name="_Toc301160151"/>
      <w:bookmarkStart w:id="78" w:name="_Toc301165039"/>
      <w:bookmarkStart w:id="79" w:name="_Toc301248371"/>
      <w:bookmarkStart w:id="80" w:name="_Toc300928457"/>
      <w:bookmarkStart w:id="81" w:name="_Toc301160152"/>
      <w:bookmarkStart w:id="82" w:name="_Toc301165040"/>
      <w:bookmarkStart w:id="83" w:name="_Toc301248372"/>
      <w:bookmarkStart w:id="84" w:name="_Toc300928458"/>
      <w:bookmarkStart w:id="85" w:name="_Toc301160153"/>
      <w:bookmarkStart w:id="86" w:name="_Toc301165041"/>
      <w:bookmarkStart w:id="87" w:name="_Toc301248373"/>
      <w:bookmarkStart w:id="88" w:name="_Toc300928459"/>
      <w:bookmarkStart w:id="89" w:name="_Toc301160154"/>
      <w:bookmarkStart w:id="90" w:name="_Toc301165042"/>
      <w:bookmarkStart w:id="91" w:name="_Toc301248374"/>
      <w:bookmarkStart w:id="92" w:name="_Toc300928462"/>
      <w:bookmarkStart w:id="93" w:name="_Toc301160157"/>
      <w:bookmarkStart w:id="94" w:name="_Toc301165045"/>
      <w:bookmarkStart w:id="95" w:name="_Toc301248377"/>
      <w:bookmarkStart w:id="96" w:name="_Toc300928464"/>
      <w:bookmarkStart w:id="97" w:name="_Toc301160159"/>
      <w:bookmarkStart w:id="98" w:name="_Toc301165047"/>
      <w:bookmarkStart w:id="99" w:name="_Toc301248379"/>
      <w:bookmarkStart w:id="100" w:name="_Toc300928466"/>
      <w:bookmarkStart w:id="101" w:name="_Toc301160161"/>
      <w:bookmarkStart w:id="102" w:name="_Toc301165049"/>
      <w:bookmarkStart w:id="103" w:name="_Toc301248381"/>
      <w:bookmarkStart w:id="104" w:name="_Toc300928467"/>
      <w:bookmarkStart w:id="105" w:name="_Toc301160162"/>
      <w:bookmarkStart w:id="106" w:name="_Toc301165050"/>
      <w:bookmarkStart w:id="107" w:name="_Toc301248382"/>
      <w:bookmarkStart w:id="108" w:name="_Toc300928468"/>
      <w:bookmarkStart w:id="109" w:name="_Toc301160163"/>
      <w:bookmarkStart w:id="110" w:name="_Toc301165051"/>
      <w:bookmarkStart w:id="111" w:name="_Toc301248383"/>
      <w:bookmarkStart w:id="112" w:name="_Toc300928474"/>
      <w:bookmarkStart w:id="113" w:name="_Toc301160169"/>
      <w:bookmarkStart w:id="114" w:name="_Toc301165057"/>
      <w:bookmarkStart w:id="115" w:name="_Toc301248389"/>
      <w:bookmarkStart w:id="116" w:name="_Toc300928476"/>
      <w:bookmarkStart w:id="117" w:name="_Toc301160171"/>
      <w:bookmarkStart w:id="118" w:name="_Toc301165059"/>
      <w:bookmarkStart w:id="119" w:name="_Toc301248391"/>
      <w:bookmarkStart w:id="120" w:name="_Toc300928478"/>
      <w:bookmarkStart w:id="121" w:name="_Toc301160173"/>
      <w:bookmarkStart w:id="122" w:name="_Toc301165061"/>
      <w:bookmarkStart w:id="123" w:name="_Toc301248393"/>
      <w:bookmarkStart w:id="124" w:name="_Toc300928480"/>
      <w:bookmarkStart w:id="125" w:name="_Toc301160175"/>
      <w:bookmarkStart w:id="126" w:name="_Toc301165063"/>
      <w:bookmarkStart w:id="127" w:name="_Toc301248395"/>
      <w:bookmarkStart w:id="128" w:name="_Toc300928482"/>
      <w:bookmarkStart w:id="129" w:name="_Toc301160177"/>
      <w:bookmarkStart w:id="130" w:name="_Toc301165065"/>
      <w:bookmarkStart w:id="131" w:name="_Toc301248397"/>
      <w:bookmarkStart w:id="132" w:name="_Toc300928484"/>
      <w:bookmarkStart w:id="133" w:name="_Toc301160179"/>
      <w:bookmarkStart w:id="134" w:name="_Toc301165067"/>
      <w:bookmarkStart w:id="135" w:name="_Toc301248399"/>
      <w:bookmarkStart w:id="136" w:name="_Toc300928486"/>
      <w:bookmarkStart w:id="137" w:name="_Toc301160181"/>
      <w:bookmarkStart w:id="138" w:name="_Toc301165069"/>
      <w:bookmarkStart w:id="139" w:name="_Toc301248401"/>
      <w:bookmarkStart w:id="140" w:name="_Toc300928487"/>
      <w:bookmarkStart w:id="141" w:name="_Toc301160182"/>
      <w:bookmarkStart w:id="142" w:name="_Toc301165070"/>
      <w:bookmarkStart w:id="143" w:name="_Toc301248402"/>
      <w:bookmarkStart w:id="144" w:name="_Toc300928488"/>
      <w:bookmarkStart w:id="145" w:name="_Toc301160183"/>
      <w:bookmarkStart w:id="146" w:name="_Toc301165071"/>
      <w:bookmarkStart w:id="147" w:name="_Toc301248403"/>
      <w:bookmarkStart w:id="148" w:name="_Toc300928490"/>
      <w:bookmarkStart w:id="149" w:name="_Toc301160185"/>
      <w:bookmarkStart w:id="150" w:name="_Toc301165073"/>
      <w:bookmarkStart w:id="151" w:name="_Toc301248405"/>
      <w:bookmarkStart w:id="152" w:name="_Toc300928492"/>
      <w:bookmarkStart w:id="153" w:name="_Toc301160187"/>
      <w:bookmarkStart w:id="154" w:name="_Toc301165075"/>
      <w:bookmarkStart w:id="155" w:name="_Toc301248407"/>
      <w:bookmarkStart w:id="156" w:name="_Toc300928494"/>
      <w:bookmarkStart w:id="157" w:name="_Toc301160189"/>
      <w:bookmarkStart w:id="158" w:name="_Toc301165077"/>
      <w:bookmarkStart w:id="159" w:name="_Toc301248409"/>
      <w:bookmarkStart w:id="160" w:name="_Toc300928496"/>
      <w:bookmarkStart w:id="161" w:name="_Toc301160191"/>
      <w:bookmarkStart w:id="162" w:name="_Toc301165079"/>
      <w:bookmarkStart w:id="163" w:name="_Toc301248411"/>
      <w:bookmarkStart w:id="164" w:name="_Toc300928497"/>
      <w:bookmarkStart w:id="165" w:name="_Toc301160192"/>
      <w:bookmarkStart w:id="166" w:name="_Toc301165080"/>
      <w:bookmarkStart w:id="167" w:name="_Toc301248412"/>
      <w:bookmarkStart w:id="168" w:name="_Toc300928498"/>
      <w:bookmarkStart w:id="169" w:name="_Toc301160193"/>
      <w:bookmarkStart w:id="170" w:name="_Toc301165081"/>
      <w:bookmarkStart w:id="171" w:name="_Toc301248413"/>
      <w:bookmarkStart w:id="172" w:name="_Toc300928499"/>
      <w:bookmarkStart w:id="173" w:name="_Toc301160194"/>
      <w:bookmarkStart w:id="174" w:name="_Toc301165082"/>
      <w:bookmarkStart w:id="175" w:name="_Toc301248414"/>
      <w:bookmarkStart w:id="176" w:name="_Toc297798704"/>
      <w:bookmarkStart w:id="177" w:name="_Toc310433002"/>
      <w:bookmarkStart w:id="178" w:name="_Toc374917437"/>
      <w:bookmarkStart w:id="179" w:name="_Toc41514247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sidRPr="005B44CF">
        <w:rPr>
          <w:rFonts w:ascii="Arial" w:hAnsi="Arial" w:cs="Arial"/>
          <w:szCs w:val="24"/>
          <w:highlight w:val="lightGray"/>
        </w:rPr>
        <w:br w:type="page"/>
      </w:r>
    </w:p>
    <w:p w:rsidR="00925102" w:rsidRPr="005B44CF" w:rsidRDefault="004C2BB8" w:rsidP="005B44CF">
      <w:pPr>
        <w:pStyle w:val="Heading10"/>
        <w:numPr>
          <w:ilvl w:val="0"/>
          <w:numId w:val="4"/>
        </w:numPr>
        <w:rPr>
          <w:rFonts w:cs="Arial"/>
          <w:sz w:val="24"/>
          <w:szCs w:val="24"/>
        </w:rPr>
      </w:pPr>
      <w:bookmarkStart w:id="180" w:name="_Toc430175546"/>
      <w:r w:rsidRPr="005B44CF">
        <w:rPr>
          <w:rFonts w:cs="Arial"/>
          <w:sz w:val="24"/>
          <w:szCs w:val="24"/>
        </w:rPr>
        <w:lastRenderedPageBreak/>
        <w:t>УПУТСТВО ПОНУЂАЧ</w:t>
      </w:r>
      <w:r w:rsidR="007649C8" w:rsidRPr="005B44CF">
        <w:rPr>
          <w:rFonts w:cs="Arial"/>
          <w:sz w:val="24"/>
          <w:szCs w:val="24"/>
        </w:rPr>
        <w:t>И</w:t>
      </w:r>
      <w:r w:rsidRPr="005B44CF">
        <w:rPr>
          <w:rFonts w:cs="Arial"/>
          <w:sz w:val="24"/>
          <w:szCs w:val="24"/>
        </w:rPr>
        <w:t xml:space="preserve">МА </w:t>
      </w:r>
      <w:bookmarkEnd w:id="176"/>
      <w:bookmarkEnd w:id="177"/>
      <w:bookmarkEnd w:id="178"/>
      <w:bookmarkEnd w:id="179"/>
      <w:r w:rsidR="00F47BA7" w:rsidRPr="005B44CF">
        <w:rPr>
          <w:rFonts w:cs="Arial"/>
          <w:sz w:val="24"/>
          <w:szCs w:val="24"/>
        </w:rPr>
        <w:t>КАКО ДА САЧИНЕ ПОНУДУ</w:t>
      </w:r>
      <w:bookmarkEnd w:id="180"/>
    </w:p>
    <w:p w:rsidR="005863F4" w:rsidRPr="005B44CF" w:rsidRDefault="005863F4" w:rsidP="005863F4">
      <w:pPr>
        <w:rPr>
          <w:rFonts w:ascii="Arial" w:hAnsi="Arial" w:cs="Arial"/>
          <w:szCs w:val="24"/>
        </w:rPr>
      </w:pPr>
    </w:p>
    <w:p w:rsidR="00BA1E63" w:rsidRPr="005B44CF" w:rsidRDefault="00BA1E63" w:rsidP="00BA1E63">
      <w:pPr>
        <w:jc w:val="both"/>
        <w:rPr>
          <w:rFonts w:ascii="Arial" w:hAnsi="Arial" w:cs="Arial"/>
          <w:szCs w:val="24"/>
        </w:rPr>
      </w:pPr>
      <w:r w:rsidRPr="005B44CF">
        <w:rPr>
          <w:rFonts w:ascii="Arial" w:hAnsi="Arial" w:cs="Arial"/>
          <w:szCs w:val="24"/>
        </w:rPr>
        <w:t>Конкурсна документација садржи Упутство понуђачима како да сачине понуду и потребне податке о захтевима Наручиоца у погледу садржине понуде, као и услове под којима се спроводи поступак избора најповољније понуде у поступку јавне набавке.</w:t>
      </w:r>
    </w:p>
    <w:p w:rsidR="00BA1E63" w:rsidRPr="005B44CF" w:rsidRDefault="00BA1E63" w:rsidP="00BA1E63">
      <w:pPr>
        <w:jc w:val="both"/>
        <w:rPr>
          <w:rFonts w:ascii="Arial" w:hAnsi="Arial" w:cs="Arial"/>
          <w:szCs w:val="24"/>
        </w:rPr>
      </w:pPr>
      <w:r w:rsidRPr="005B44CF">
        <w:rPr>
          <w:rFonts w:ascii="Arial" w:hAnsi="Arial" w:cs="Arial"/>
          <w:szCs w:val="24"/>
        </w:rPr>
        <w:t>Понуђач мора да испуњава све услове одређене Законом о јавним набавкама (у даљем тексту: Закон) и конкурсном документацијом. Понуда се припрема и доставља на основу позива, у складу са конкурсном документацијом, у супротном, понуда се одбија као неприхватљива.</w:t>
      </w:r>
    </w:p>
    <w:p w:rsidR="00BA1E63" w:rsidRPr="005B44CF" w:rsidRDefault="00BA1E63" w:rsidP="00BA1E63">
      <w:pPr>
        <w:jc w:val="both"/>
        <w:rPr>
          <w:rFonts w:ascii="Arial" w:hAnsi="Arial" w:cs="Arial"/>
          <w:szCs w:val="24"/>
        </w:rPr>
      </w:pPr>
      <w:r w:rsidRPr="005B44CF">
        <w:rPr>
          <w:rFonts w:ascii="Arial" w:hAnsi="Arial" w:cs="Arial"/>
          <w:szCs w:val="24"/>
        </w:rPr>
        <w:t>Врста, техничке карактеристике и спецификација предмета јавне набавке дата је у Одељку 5. конкурсне документације.</w:t>
      </w:r>
    </w:p>
    <w:p w:rsidR="00BA1E63" w:rsidRPr="005B44CF" w:rsidRDefault="00BA1E63" w:rsidP="005863F4">
      <w:pPr>
        <w:rPr>
          <w:rFonts w:ascii="Arial" w:hAnsi="Arial" w:cs="Arial"/>
          <w:szCs w:val="24"/>
        </w:rPr>
      </w:pPr>
    </w:p>
    <w:p w:rsidR="00A72C8B" w:rsidRPr="005B44CF" w:rsidRDefault="00A72C8B" w:rsidP="005B44CF">
      <w:pPr>
        <w:pStyle w:val="Heading2"/>
        <w:rPr>
          <w:rFonts w:cs="Arial"/>
          <w:sz w:val="24"/>
          <w:szCs w:val="24"/>
          <w:lang w:val="ru-RU"/>
        </w:rPr>
      </w:pPr>
      <w:bookmarkStart w:id="181" w:name="_Toc430175547"/>
      <w:r w:rsidRPr="005B44CF">
        <w:rPr>
          <w:rFonts w:cs="Arial"/>
          <w:sz w:val="24"/>
          <w:szCs w:val="24"/>
        </w:rPr>
        <w:t>3.</w:t>
      </w:r>
      <w:r w:rsidRPr="005B44CF">
        <w:rPr>
          <w:rFonts w:cs="Arial"/>
          <w:sz w:val="24"/>
          <w:szCs w:val="24"/>
          <w:lang w:val="sr-Cyrl-RS"/>
        </w:rPr>
        <w:t>1</w:t>
      </w:r>
      <w:r w:rsidRPr="005B44CF">
        <w:rPr>
          <w:rFonts w:cs="Arial"/>
          <w:sz w:val="24"/>
          <w:szCs w:val="24"/>
        </w:rPr>
        <w:t xml:space="preserve"> </w:t>
      </w:r>
      <w:r w:rsidRPr="005B44CF">
        <w:rPr>
          <w:rFonts w:cs="Arial"/>
          <w:sz w:val="24"/>
          <w:szCs w:val="24"/>
          <w:lang w:val="ru-RU"/>
        </w:rPr>
        <w:t>Језик на којем понуда мора бити састављена</w:t>
      </w:r>
      <w:bookmarkEnd w:id="181"/>
    </w:p>
    <w:p w:rsidR="005B44CF" w:rsidRPr="005B44CF" w:rsidRDefault="005B44CF" w:rsidP="00A72C8B">
      <w:pPr>
        <w:jc w:val="both"/>
        <w:rPr>
          <w:rFonts w:ascii="Arial" w:hAnsi="Arial" w:cs="Arial"/>
          <w:szCs w:val="24"/>
        </w:rPr>
      </w:pPr>
    </w:p>
    <w:p w:rsidR="00A72C8B" w:rsidRPr="005B44CF" w:rsidRDefault="00A72C8B" w:rsidP="00A72C8B">
      <w:pPr>
        <w:jc w:val="both"/>
        <w:rPr>
          <w:rFonts w:ascii="Arial" w:hAnsi="Arial" w:cs="Arial"/>
          <w:szCs w:val="24"/>
        </w:rPr>
      </w:pPr>
      <w:r w:rsidRPr="005B44CF">
        <w:rPr>
          <w:rFonts w:ascii="Arial" w:hAnsi="Arial" w:cs="Arial"/>
          <w:szCs w:val="24"/>
        </w:rPr>
        <w:t xml:space="preserve">Наручилац је припремио конкурсну документацију на српском језику и водиће поступак јавне набавке на српском језику. </w:t>
      </w:r>
    </w:p>
    <w:p w:rsidR="00A72C8B" w:rsidRPr="005B44CF" w:rsidRDefault="00A72C8B" w:rsidP="00A72C8B">
      <w:pPr>
        <w:jc w:val="both"/>
        <w:rPr>
          <w:rFonts w:ascii="Arial" w:hAnsi="Arial" w:cs="Arial"/>
          <w:szCs w:val="24"/>
          <w:lang w:val="en-US"/>
        </w:rPr>
      </w:pPr>
      <w:r w:rsidRPr="005B44CF">
        <w:rPr>
          <w:rFonts w:ascii="Arial" w:hAnsi="Arial" w:cs="Arial"/>
          <w:szCs w:val="24"/>
        </w:rPr>
        <w:t>Понуда са свим прилозима мора бити сачињена на српском језику</w:t>
      </w:r>
      <w:r w:rsidRPr="005B44CF">
        <w:rPr>
          <w:rFonts w:ascii="Arial" w:hAnsi="Arial" w:cs="Arial"/>
          <w:szCs w:val="24"/>
          <w:lang w:val="en-US"/>
        </w:rPr>
        <w:t>.</w:t>
      </w:r>
    </w:p>
    <w:p w:rsidR="00A72C8B" w:rsidRPr="005B44CF" w:rsidRDefault="00A72C8B" w:rsidP="00330A95">
      <w:pPr>
        <w:jc w:val="both"/>
        <w:rPr>
          <w:rStyle w:val="StyleArial"/>
          <w:rFonts w:cs="Arial"/>
          <w:color w:val="00B0F0"/>
        </w:rPr>
      </w:pPr>
      <w:r w:rsidRPr="005B44CF">
        <w:rPr>
          <w:rStyle w:val="StyleArial"/>
          <w:rFonts w:cs="Arial"/>
        </w:rPr>
        <w:t xml:space="preserve">Прилози који чине  саставни део понуде, достављају се на српском језику. </w:t>
      </w:r>
    </w:p>
    <w:p w:rsidR="00A72C8B" w:rsidRPr="005B44CF" w:rsidRDefault="00A72C8B" w:rsidP="005863F4">
      <w:pPr>
        <w:rPr>
          <w:rFonts w:ascii="Arial" w:hAnsi="Arial" w:cs="Arial"/>
          <w:szCs w:val="24"/>
        </w:rPr>
      </w:pPr>
    </w:p>
    <w:p w:rsidR="005863F4" w:rsidRPr="005B44CF" w:rsidRDefault="00247C64" w:rsidP="005B44CF">
      <w:pPr>
        <w:pStyle w:val="Heading2"/>
        <w:rPr>
          <w:rFonts w:cs="Arial"/>
          <w:color w:val="FF0000"/>
          <w:sz w:val="24"/>
          <w:szCs w:val="24"/>
        </w:rPr>
      </w:pPr>
      <w:bookmarkStart w:id="182" w:name="_Toc430175548"/>
      <w:r w:rsidRPr="005B44CF">
        <w:rPr>
          <w:rFonts w:cs="Arial"/>
          <w:sz w:val="24"/>
          <w:szCs w:val="24"/>
          <w:lang w:val="sr-Cyrl-RS"/>
        </w:rPr>
        <w:t xml:space="preserve">3.2 </w:t>
      </w:r>
      <w:r w:rsidR="00A72C8B" w:rsidRPr="005B44CF">
        <w:rPr>
          <w:rFonts w:cs="Arial"/>
          <w:sz w:val="24"/>
          <w:szCs w:val="24"/>
          <w:lang w:val="sr-Cyrl-RS"/>
        </w:rPr>
        <w:t>Начин састављања понуде</w:t>
      </w:r>
      <w:bookmarkEnd w:id="182"/>
      <w:r w:rsidR="00A72C8B" w:rsidRPr="005B44CF">
        <w:rPr>
          <w:rFonts w:cs="Arial"/>
          <w:sz w:val="24"/>
          <w:szCs w:val="24"/>
          <w:lang w:val="sr-Cyrl-RS"/>
        </w:rPr>
        <w:t xml:space="preserve"> </w:t>
      </w:r>
    </w:p>
    <w:p w:rsidR="005863F4" w:rsidRPr="005B44CF" w:rsidRDefault="005863F4" w:rsidP="005863F4">
      <w:pPr>
        <w:jc w:val="both"/>
        <w:rPr>
          <w:rFonts w:ascii="Arial" w:hAnsi="Arial" w:cs="Arial"/>
          <w:szCs w:val="24"/>
        </w:rPr>
      </w:pPr>
    </w:p>
    <w:p w:rsidR="005863F4" w:rsidRPr="005B44CF" w:rsidRDefault="005863F4" w:rsidP="005863F4">
      <w:pPr>
        <w:jc w:val="both"/>
        <w:rPr>
          <w:rFonts w:ascii="Arial" w:hAnsi="Arial" w:cs="Arial"/>
          <w:szCs w:val="24"/>
        </w:rPr>
      </w:pPr>
      <w:r w:rsidRPr="005B44CF">
        <w:rPr>
          <w:rFonts w:ascii="Arial" w:hAnsi="Arial" w:cs="Arial"/>
          <w:szCs w:val="24"/>
        </w:rPr>
        <w:t>Понуђач је обавезан да сачини понуду тако што, јасно и недвосмислено, читко својеручно, откуцано на рачунару или писаћој машини,уписује тражене податке у обрасце или према обрасцима који су саставни део конкурсне документације и оверава је печатом и потписом законског заступника, другог заступника уписаног у регистар надлежног органа или лица овлашћеног од стране законског заступника уз доставу овлашћења у понуди.</w:t>
      </w:r>
    </w:p>
    <w:p w:rsidR="005863F4" w:rsidRPr="005B44CF" w:rsidRDefault="005863F4" w:rsidP="005863F4">
      <w:pPr>
        <w:jc w:val="both"/>
        <w:rPr>
          <w:rFonts w:ascii="Arial" w:hAnsi="Arial" w:cs="Arial"/>
          <w:szCs w:val="24"/>
        </w:rPr>
      </w:pPr>
    </w:p>
    <w:p w:rsidR="00247C64" w:rsidRPr="005B44CF" w:rsidRDefault="005863F4" w:rsidP="005863F4">
      <w:pPr>
        <w:spacing w:after="120"/>
        <w:jc w:val="both"/>
        <w:rPr>
          <w:rFonts w:ascii="Arial" w:hAnsi="Arial" w:cs="Arial"/>
          <w:szCs w:val="24"/>
        </w:rPr>
      </w:pPr>
      <w:r w:rsidRPr="005B44CF">
        <w:rPr>
          <w:rFonts w:ascii="Arial" w:hAnsi="Arial" w:cs="Arial"/>
          <w:szCs w:val="24"/>
        </w:rPr>
        <w:t>Препоручује се да сви документи поднети у понуди  буду нумерисани</w:t>
      </w:r>
      <w:r w:rsidRPr="005B44CF">
        <w:rPr>
          <w:rFonts w:ascii="Arial" w:hAnsi="Arial" w:cs="Arial"/>
          <w:szCs w:val="24"/>
          <w:lang w:val="sr-Latn-CS"/>
        </w:rPr>
        <w:t xml:space="preserve"> и</w:t>
      </w:r>
      <w:r w:rsidRPr="005B44CF">
        <w:rPr>
          <w:rFonts w:ascii="Arial" w:hAnsi="Arial" w:cs="Arial"/>
          <w:szCs w:val="24"/>
        </w:rPr>
        <w:t xml:space="preserve"> повезани у целину (јемствеником, траком и сл.), тако да се појединачни листови, односно прилози, не могу накнадно убацивати, одстрањивати или замењивати. </w:t>
      </w:r>
    </w:p>
    <w:p w:rsidR="005863F4" w:rsidRPr="005B44CF" w:rsidRDefault="00330A95" w:rsidP="005863F4">
      <w:pPr>
        <w:spacing w:after="120"/>
        <w:jc w:val="both"/>
        <w:rPr>
          <w:rFonts w:ascii="Arial" w:hAnsi="Arial" w:cs="Arial"/>
          <w:szCs w:val="24"/>
        </w:rPr>
      </w:pPr>
      <w:r w:rsidRPr="005B44CF">
        <w:rPr>
          <w:rFonts w:ascii="Arial" w:hAnsi="Arial" w:cs="Arial"/>
          <w:szCs w:val="24"/>
        </w:rPr>
        <w:t>Препоручује се да се</w:t>
      </w:r>
      <w:r w:rsidR="005863F4" w:rsidRPr="005B44CF">
        <w:rPr>
          <w:rFonts w:ascii="Arial" w:hAnsi="Arial" w:cs="Arial"/>
          <w:szCs w:val="24"/>
        </w:rPr>
        <w:t xml:space="preserve"> нумерација поднете документације изврши на свакоj страни на којој има текста, исписивањем  “ 1 од n“, „2 од n“ и тако све до „n од n“, с тим да „n“ представља укупан број страна понуде.</w:t>
      </w:r>
    </w:p>
    <w:p w:rsidR="005863F4" w:rsidRPr="005B44CF" w:rsidRDefault="005863F4" w:rsidP="005863F4">
      <w:pPr>
        <w:jc w:val="both"/>
        <w:rPr>
          <w:rFonts w:ascii="Arial" w:hAnsi="Arial" w:cs="Arial"/>
          <w:szCs w:val="24"/>
        </w:rPr>
      </w:pPr>
    </w:p>
    <w:p w:rsidR="005863F4" w:rsidRPr="005B44CF" w:rsidRDefault="005863F4" w:rsidP="005863F4">
      <w:pPr>
        <w:jc w:val="both"/>
        <w:rPr>
          <w:rFonts w:ascii="Arial" w:hAnsi="Arial" w:cs="Arial"/>
          <w:szCs w:val="24"/>
        </w:rPr>
      </w:pPr>
      <w:r w:rsidRPr="005B44CF">
        <w:rPr>
          <w:rFonts w:ascii="Arial" w:hAnsi="Arial" w:cs="Arial"/>
          <w:szCs w:val="24"/>
        </w:rPr>
        <w:t>Докази који се достављају уз понуду, а због своје важности не смеју бити оштећени, означени бројем (банкарска гаранција, меница), стављају се у посебну фолију, а на фолији се видно означава редни број странице листа из понуде. Фолија се мора залепити при врху како би се докази, који се због своје важности не смеју оштетити, заштитили.</w:t>
      </w:r>
    </w:p>
    <w:p w:rsidR="005863F4" w:rsidRPr="005B44CF" w:rsidRDefault="005863F4" w:rsidP="005863F4">
      <w:pPr>
        <w:jc w:val="both"/>
        <w:rPr>
          <w:rFonts w:ascii="Arial" w:hAnsi="Arial" w:cs="Arial"/>
          <w:szCs w:val="24"/>
        </w:rPr>
      </w:pPr>
    </w:p>
    <w:p w:rsidR="005863F4" w:rsidRPr="005B44CF" w:rsidRDefault="005863F4" w:rsidP="005863F4">
      <w:pPr>
        <w:jc w:val="both"/>
        <w:rPr>
          <w:rFonts w:ascii="Arial" w:hAnsi="Arial" w:cs="Arial"/>
          <w:szCs w:val="24"/>
        </w:rPr>
      </w:pPr>
      <w:r w:rsidRPr="005B44CF">
        <w:rPr>
          <w:rFonts w:ascii="Arial" w:hAnsi="Arial" w:cs="Arial"/>
          <w:szCs w:val="24"/>
        </w:rPr>
        <w:t xml:space="preserve">Понуђач подноси понуду са доказима о испуњености услова из конкурсне документације, лично или поштом, у затвореној и запечаћеној коверти </w:t>
      </w:r>
      <w:r w:rsidR="00247C64" w:rsidRPr="005B44CF">
        <w:rPr>
          <w:rFonts w:ascii="Arial" w:hAnsi="Arial" w:cs="Arial"/>
          <w:szCs w:val="24"/>
          <w:lang w:val="sr-Cyrl-RS"/>
        </w:rPr>
        <w:t>или кутији</w:t>
      </w:r>
      <w:r w:rsidRPr="005B44CF">
        <w:rPr>
          <w:rFonts w:ascii="Arial" w:hAnsi="Arial" w:cs="Arial"/>
          <w:szCs w:val="24"/>
        </w:rPr>
        <w:t xml:space="preserve">, тако да се са сигурношћу може закључити да се први пут отвара, на адресу: Јавно предузеће „Електропривреда Србије“, 11000 Београд, Србија, </w:t>
      </w:r>
      <w:r w:rsidR="00330A95" w:rsidRPr="005B44CF">
        <w:rPr>
          <w:rFonts w:ascii="Arial" w:hAnsi="Arial" w:cs="Arial"/>
          <w:szCs w:val="24"/>
          <w:lang w:val="sr-Cyrl-RS"/>
        </w:rPr>
        <w:t xml:space="preserve">Балканска </w:t>
      </w:r>
      <w:r w:rsidRPr="005B44CF">
        <w:rPr>
          <w:rFonts w:ascii="Arial" w:hAnsi="Arial" w:cs="Arial"/>
          <w:szCs w:val="24"/>
        </w:rPr>
        <w:t>бр.</w:t>
      </w:r>
      <w:r w:rsidR="00330A95" w:rsidRPr="005B44CF">
        <w:rPr>
          <w:rFonts w:ascii="Arial" w:hAnsi="Arial" w:cs="Arial"/>
          <w:szCs w:val="24"/>
          <w:lang w:val="sr-Cyrl-RS"/>
        </w:rPr>
        <w:t xml:space="preserve">13 </w:t>
      </w:r>
      <w:r w:rsidR="008258A2" w:rsidRPr="005B44CF">
        <w:rPr>
          <w:rFonts w:ascii="Arial" w:hAnsi="Arial" w:cs="Arial"/>
          <w:szCs w:val="24"/>
        </w:rPr>
        <w:t>,</w:t>
      </w:r>
      <w:r w:rsidRPr="005B44CF">
        <w:rPr>
          <w:rFonts w:ascii="Arial" w:hAnsi="Arial" w:cs="Arial"/>
          <w:szCs w:val="24"/>
        </w:rPr>
        <w:t xml:space="preserve"> са назнаком: „Понуда за јавну набавку</w:t>
      </w:r>
      <w:r w:rsidR="00330A95" w:rsidRPr="005B44CF">
        <w:rPr>
          <w:rFonts w:ascii="Arial" w:hAnsi="Arial" w:cs="Arial"/>
          <w:szCs w:val="24"/>
          <w:lang w:val="sr-Cyrl-RS"/>
        </w:rPr>
        <w:t xml:space="preserve"> добара</w:t>
      </w:r>
      <w:r w:rsidRPr="005B44CF">
        <w:rPr>
          <w:rFonts w:ascii="Arial" w:hAnsi="Arial" w:cs="Arial"/>
          <w:szCs w:val="24"/>
        </w:rPr>
        <w:t xml:space="preserve"> </w:t>
      </w:r>
      <w:r w:rsidR="00330A95" w:rsidRPr="005B44CF">
        <w:rPr>
          <w:rFonts w:ascii="Arial" w:hAnsi="Arial" w:cs="Arial"/>
          <w:bCs/>
          <w:szCs w:val="24"/>
        </w:rPr>
        <w:t>„Брендирани промотивни артикли“</w:t>
      </w:r>
      <w:r w:rsidRPr="005B44CF">
        <w:rPr>
          <w:rFonts w:ascii="Arial" w:hAnsi="Arial" w:cs="Arial"/>
          <w:szCs w:val="24"/>
        </w:rPr>
        <w:t>- Јавна набавка број</w:t>
      </w:r>
      <w:r w:rsidR="00330A95" w:rsidRPr="005B44CF">
        <w:rPr>
          <w:rFonts w:ascii="Arial" w:hAnsi="Arial" w:cs="Arial"/>
          <w:szCs w:val="24"/>
          <w:lang w:val="sr-Cyrl-RS"/>
        </w:rPr>
        <w:t xml:space="preserve"> </w:t>
      </w:r>
      <w:r w:rsidR="00330A95" w:rsidRPr="005B44CF">
        <w:rPr>
          <w:rFonts w:ascii="Arial" w:hAnsi="Arial" w:cs="Arial"/>
          <w:szCs w:val="24"/>
          <w:lang w:val="en-US"/>
        </w:rPr>
        <w:t>JNMV/1000/0383/2015</w:t>
      </w:r>
      <w:r w:rsidRPr="005B44CF">
        <w:rPr>
          <w:rFonts w:ascii="Arial" w:hAnsi="Arial" w:cs="Arial"/>
          <w:szCs w:val="24"/>
        </w:rPr>
        <w:t xml:space="preserve"> - НЕ ОТВАРАТИ“. </w:t>
      </w:r>
    </w:p>
    <w:p w:rsidR="005863F4" w:rsidRPr="005B44CF" w:rsidRDefault="005863F4" w:rsidP="005863F4">
      <w:pPr>
        <w:jc w:val="both"/>
        <w:rPr>
          <w:rFonts w:ascii="Arial" w:hAnsi="Arial" w:cs="Arial"/>
          <w:szCs w:val="24"/>
        </w:rPr>
      </w:pPr>
    </w:p>
    <w:p w:rsidR="005863F4" w:rsidRPr="005B44CF" w:rsidRDefault="005863F4" w:rsidP="005863F4">
      <w:pPr>
        <w:jc w:val="both"/>
        <w:rPr>
          <w:rFonts w:ascii="Arial" w:hAnsi="Arial" w:cs="Arial"/>
          <w:szCs w:val="24"/>
        </w:rPr>
      </w:pPr>
      <w:r w:rsidRPr="005B44CF">
        <w:rPr>
          <w:rFonts w:ascii="Arial" w:hAnsi="Arial" w:cs="Arial"/>
          <w:szCs w:val="24"/>
        </w:rPr>
        <w:lastRenderedPageBreak/>
        <w:t>На полеђини коверте обавезно се уписује тачан назив и адреса понуђача, телефон и факс понуђача, као и име и презиме овлашћеног лица за контакт.</w:t>
      </w:r>
    </w:p>
    <w:p w:rsidR="005863F4" w:rsidRPr="005B44CF" w:rsidRDefault="005863F4" w:rsidP="005863F4">
      <w:pPr>
        <w:jc w:val="both"/>
        <w:rPr>
          <w:rFonts w:ascii="Arial" w:hAnsi="Arial" w:cs="Arial"/>
          <w:szCs w:val="24"/>
        </w:rPr>
      </w:pPr>
    </w:p>
    <w:p w:rsidR="005863F4" w:rsidRPr="005B44CF" w:rsidRDefault="005863F4" w:rsidP="00247C64">
      <w:pPr>
        <w:jc w:val="both"/>
        <w:rPr>
          <w:rFonts w:ascii="Arial" w:hAnsi="Arial" w:cs="Arial"/>
          <w:szCs w:val="24"/>
        </w:rPr>
      </w:pPr>
      <w:r w:rsidRPr="005B44CF">
        <w:rPr>
          <w:rFonts w:ascii="Arial" w:eastAsia="TimesNewRomanPSMT" w:hAnsi="Arial" w:cs="Arial"/>
          <w:bCs/>
          <w:szCs w:val="24"/>
        </w:rPr>
        <w:t>У случају да понуду подноси група понуђача, на полеђини коверте је потребно назначити да се ради о групи понуђача и навести називе и адресу свих чланова групе понуђача</w:t>
      </w:r>
      <w:r w:rsidRPr="005B44CF">
        <w:rPr>
          <w:rFonts w:ascii="Arial" w:hAnsi="Arial" w:cs="Arial"/>
          <w:szCs w:val="24"/>
        </w:rPr>
        <w:t>.</w:t>
      </w:r>
    </w:p>
    <w:p w:rsidR="005863F4" w:rsidRPr="005B44CF" w:rsidRDefault="005863F4" w:rsidP="005863F4">
      <w:pPr>
        <w:jc w:val="both"/>
        <w:rPr>
          <w:rFonts w:ascii="Arial" w:hAnsi="Arial" w:cs="Arial"/>
          <w:szCs w:val="24"/>
        </w:rPr>
      </w:pPr>
    </w:p>
    <w:p w:rsidR="00A062D2" w:rsidRPr="005B44CF" w:rsidRDefault="00A062D2" w:rsidP="005B44CF">
      <w:pPr>
        <w:pStyle w:val="Heading2"/>
        <w:rPr>
          <w:rFonts w:cs="Arial"/>
          <w:sz w:val="24"/>
          <w:szCs w:val="24"/>
        </w:rPr>
      </w:pPr>
      <w:bookmarkStart w:id="183" w:name="_Toc430175549"/>
      <w:r w:rsidRPr="005B44CF">
        <w:rPr>
          <w:rFonts w:cs="Arial"/>
          <w:sz w:val="24"/>
          <w:szCs w:val="24"/>
        </w:rPr>
        <w:t>3.</w:t>
      </w:r>
      <w:r w:rsidRPr="005B44CF">
        <w:rPr>
          <w:rFonts w:cs="Arial"/>
          <w:sz w:val="24"/>
          <w:szCs w:val="24"/>
          <w:lang w:val="sr-Cyrl-RS"/>
        </w:rPr>
        <w:t>3</w:t>
      </w:r>
      <w:r w:rsidRPr="005B44CF">
        <w:rPr>
          <w:rFonts w:cs="Arial"/>
          <w:sz w:val="24"/>
          <w:szCs w:val="24"/>
        </w:rPr>
        <w:t xml:space="preserve"> Обавезна садржина понуде</w:t>
      </w:r>
      <w:bookmarkEnd w:id="183"/>
    </w:p>
    <w:p w:rsidR="00A062D2" w:rsidRPr="005B44CF" w:rsidRDefault="00A062D2" w:rsidP="00A062D2">
      <w:pPr>
        <w:rPr>
          <w:rFonts w:ascii="Arial" w:hAnsi="Arial" w:cs="Arial"/>
          <w:color w:val="FF0000"/>
          <w:szCs w:val="24"/>
        </w:rPr>
      </w:pPr>
    </w:p>
    <w:p w:rsidR="00A062D2" w:rsidRPr="005B44CF" w:rsidRDefault="00A062D2" w:rsidP="00A062D2">
      <w:pPr>
        <w:ind w:firstLine="720"/>
        <w:jc w:val="both"/>
        <w:rPr>
          <w:rFonts w:ascii="Arial" w:hAnsi="Arial" w:cs="Arial"/>
          <w:szCs w:val="24"/>
        </w:rPr>
      </w:pPr>
      <w:r w:rsidRPr="005B44CF">
        <w:rPr>
          <w:rFonts w:ascii="Arial" w:hAnsi="Arial" w:cs="Arial"/>
          <w:szCs w:val="24"/>
          <w:lang w:eastAsia="en-US" w:bidi="en-US"/>
        </w:rPr>
        <w:t>Садржину понуде, поред Обрасца понуде, чине и сви остали докази о испуњености услова из чл. 75.и 76.</w:t>
      </w:r>
      <w:r w:rsidRPr="005B44CF">
        <w:rPr>
          <w:rFonts w:ascii="Arial" w:hAnsi="Arial" w:cs="Arial"/>
          <w:szCs w:val="24"/>
        </w:rPr>
        <w:t xml:space="preserve"> Закона о јавним</w:t>
      </w:r>
      <w:r w:rsidRPr="005B44CF">
        <w:rPr>
          <w:rFonts w:ascii="Arial" w:hAnsi="Arial" w:cs="Arial"/>
          <w:szCs w:val="24"/>
          <w:lang w:eastAsia="en-US" w:bidi="en-US"/>
        </w:rPr>
        <w:t xml:space="preserve"> набавкама, предвиђени чл. 77. Закона, који су наведени у конкурсној документацији, као и сви тражени прилози и изјаве на начин предвиђен следећим ставом ове тачке</w:t>
      </w:r>
      <w:r w:rsidRPr="005B44CF">
        <w:rPr>
          <w:rFonts w:ascii="Arial" w:hAnsi="Arial" w:cs="Arial"/>
          <w:szCs w:val="24"/>
        </w:rPr>
        <w:t>:</w:t>
      </w:r>
    </w:p>
    <w:p w:rsidR="00A062D2" w:rsidRPr="005B44CF" w:rsidRDefault="00A062D2" w:rsidP="00A062D2">
      <w:pPr>
        <w:tabs>
          <w:tab w:val="left" w:pos="993"/>
        </w:tabs>
        <w:jc w:val="both"/>
        <w:rPr>
          <w:rFonts w:ascii="Arial" w:hAnsi="Arial" w:cs="Arial"/>
          <w:color w:val="FF0000"/>
          <w:szCs w:val="24"/>
        </w:rPr>
      </w:pP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попуњен, потписан и печатом оверен образац „Изјава о независној понуди“</w:t>
      </w: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попуњен, потписан и печатом оверен образац „Образац понуде“</w:t>
      </w: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попуњен, потписан и печатом оверен образац Изјаве у складу са чланом 75. став 2. Закона</w:t>
      </w: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 xml:space="preserve">попуњен, потписан и печатом оверен образац „Структура цене“ </w:t>
      </w: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попуњен, потписан и печатом оверен „Образац трошкова припреме понуде“, по потреби</w:t>
      </w:r>
    </w:p>
    <w:p w:rsidR="00330A95"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попуњен, потписан и печатом оверен образац „Изјава о испуњавању услова из чл. 75. Закона у поступку јавне набавке“</w:t>
      </w:r>
      <w:r w:rsidRPr="005B44CF">
        <w:rPr>
          <w:rFonts w:ascii="Arial" w:hAnsi="Arial" w:cs="Arial"/>
          <w:szCs w:val="24"/>
          <w:lang w:val="sr-Cyrl-RS"/>
        </w:rPr>
        <w:t xml:space="preserve">, </w:t>
      </w: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 xml:space="preserve">потписан и печатом оверен образац „Модел уговора“ </w:t>
      </w: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обрасце, изјаве и доказе одређене тачком 3.</w:t>
      </w:r>
      <w:r w:rsidRPr="005B44CF">
        <w:rPr>
          <w:rFonts w:ascii="Arial" w:hAnsi="Arial" w:cs="Arial"/>
          <w:szCs w:val="24"/>
          <w:lang w:val="sr-Cyrl-RS"/>
        </w:rPr>
        <w:t>9</w:t>
      </w:r>
      <w:r w:rsidRPr="005B44CF">
        <w:rPr>
          <w:rFonts w:ascii="Arial" w:hAnsi="Arial" w:cs="Arial"/>
          <w:szCs w:val="24"/>
        </w:rPr>
        <w:t xml:space="preserve"> или 3.</w:t>
      </w:r>
      <w:r w:rsidRPr="005B44CF">
        <w:rPr>
          <w:rFonts w:ascii="Arial" w:hAnsi="Arial" w:cs="Arial"/>
          <w:szCs w:val="24"/>
          <w:lang w:val="sr-Cyrl-RS"/>
        </w:rPr>
        <w:t>10</w:t>
      </w:r>
      <w:r w:rsidRPr="005B44CF">
        <w:rPr>
          <w:rFonts w:ascii="Arial" w:hAnsi="Arial" w:cs="Arial"/>
          <w:szCs w:val="24"/>
        </w:rPr>
        <w:t xml:space="preserve"> овог упутства у случају да понуђач подноси понуду са подизвођачем или заједничку понуду подноси група понуђача</w:t>
      </w:r>
    </w:p>
    <w:p w:rsidR="00A062D2" w:rsidRPr="005B44CF" w:rsidRDefault="00A062D2" w:rsidP="00593EB1">
      <w:pPr>
        <w:numPr>
          <w:ilvl w:val="0"/>
          <w:numId w:val="7"/>
        </w:numPr>
        <w:suppressAutoHyphens w:val="0"/>
        <w:jc w:val="both"/>
        <w:rPr>
          <w:rFonts w:ascii="Arial" w:hAnsi="Arial" w:cs="Arial"/>
          <w:szCs w:val="24"/>
        </w:rPr>
      </w:pPr>
      <w:r w:rsidRPr="005B44CF">
        <w:rPr>
          <w:rFonts w:ascii="Arial" w:hAnsi="Arial" w:cs="Arial"/>
          <w:szCs w:val="24"/>
        </w:rPr>
        <w:t>средство финансијског обезбеђења озбиљности понуде у складу са тачком 3.1</w:t>
      </w:r>
      <w:r w:rsidR="008A66D0" w:rsidRPr="005B44CF">
        <w:rPr>
          <w:rFonts w:ascii="Arial" w:hAnsi="Arial" w:cs="Arial"/>
          <w:szCs w:val="24"/>
          <w:lang w:val="sr-Cyrl-RS"/>
        </w:rPr>
        <w:t>9</w:t>
      </w:r>
      <w:r w:rsidRPr="005B44CF">
        <w:rPr>
          <w:rFonts w:ascii="Arial" w:hAnsi="Arial" w:cs="Arial"/>
          <w:szCs w:val="24"/>
        </w:rPr>
        <w:t>. овог упутства и О</w:t>
      </w:r>
      <w:r w:rsidR="008A66D0" w:rsidRPr="005B44CF">
        <w:rPr>
          <w:rFonts w:ascii="Arial" w:hAnsi="Arial" w:cs="Arial"/>
          <w:szCs w:val="24"/>
        </w:rPr>
        <w:t xml:space="preserve">брасцем </w:t>
      </w:r>
      <w:r w:rsidR="008A66D0" w:rsidRPr="005B44CF">
        <w:rPr>
          <w:rFonts w:ascii="Arial" w:hAnsi="Arial" w:cs="Arial"/>
          <w:szCs w:val="24"/>
          <w:lang w:val="sr-Cyrl-RS"/>
        </w:rPr>
        <w:t>8.</w:t>
      </w:r>
    </w:p>
    <w:p w:rsidR="00A062D2" w:rsidRPr="005B44CF" w:rsidRDefault="00A062D2" w:rsidP="00A062D2">
      <w:pPr>
        <w:pStyle w:val="ListParagraph"/>
        <w:tabs>
          <w:tab w:val="left" w:pos="739"/>
        </w:tabs>
        <w:spacing w:after="0" w:line="240" w:lineRule="auto"/>
        <w:ind w:left="0"/>
        <w:jc w:val="both"/>
        <w:rPr>
          <w:rFonts w:ascii="Arial" w:hAnsi="Arial" w:cs="Arial"/>
          <w:sz w:val="24"/>
          <w:szCs w:val="24"/>
          <w:highlight w:val="yellow"/>
          <w:lang w:val="sr-Cyrl-CS" w:eastAsia="sr-Cyrl-CS"/>
        </w:rPr>
      </w:pPr>
    </w:p>
    <w:p w:rsidR="00A062D2" w:rsidRPr="005B44CF" w:rsidRDefault="00A062D2" w:rsidP="00A062D2">
      <w:pPr>
        <w:ind w:right="37"/>
        <w:jc w:val="both"/>
        <w:rPr>
          <w:rFonts w:ascii="Arial" w:hAnsi="Arial" w:cs="Arial"/>
          <w:szCs w:val="24"/>
        </w:rPr>
      </w:pPr>
      <w:r w:rsidRPr="005B44CF">
        <w:rPr>
          <w:rFonts w:ascii="Arial" w:hAnsi="Arial" w:cs="Arial"/>
          <w:szCs w:val="24"/>
        </w:rPr>
        <w:t>Наручилац ће одбити као неприхватљиве све понуде које не испуњавају услове из  позива за достављање понуда и конкурсне документације.</w:t>
      </w:r>
    </w:p>
    <w:p w:rsidR="00A062D2" w:rsidRPr="005B44CF" w:rsidRDefault="00A062D2" w:rsidP="00A062D2">
      <w:pPr>
        <w:jc w:val="both"/>
        <w:rPr>
          <w:rFonts w:ascii="Arial" w:hAnsi="Arial" w:cs="Arial"/>
          <w:szCs w:val="24"/>
          <w:u w:val="single"/>
        </w:rPr>
      </w:pPr>
    </w:p>
    <w:p w:rsidR="00A062D2" w:rsidRPr="005B44CF" w:rsidRDefault="00A062D2" w:rsidP="00A062D2">
      <w:pPr>
        <w:jc w:val="both"/>
        <w:rPr>
          <w:rFonts w:ascii="Arial" w:hAnsi="Arial" w:cs="Arial"/>
          <w:szCs w:val="24"/>
        </w:rPr>
      </w:pPr>
      <w:r w:rsidRPr="005B44CF">
        <w:rPr>
          <w:rFonts w:ascii="Arial" w:hAnsi="Arial" w:cs="Arial"/>
          <w:szCs w:val="24"/>
        </w:rPr>
        <w:t>Наручилац ће одбити као неприхватљиву понуду понуђача, за коју се у поступку стручне оцене понуда утврди да  докази који су саставни део понуде садрже неистините податке.</w:t>
      </w:r>
    </w:p>
    <w:p w:rsidR="00A062D2" w:rsidRPr="005B44CF" w:rsidRDefault="00A062D2" w:rsidP="00A062D2">
      <w:pPr>
        <w:tabs>
          <w:tab w:val="num" w:pos="993"/>
        </w:tabs>
        <w:jc w:val="both"/>
        <w:rPr>
          <w:rFonts w:ascii="Arial" w:hAnsi="Arial" w:cs="Arial"/>
          <w:color w:val="000000"/>
          <w:szCs w:val="24"/>
        </w:rPr>
      </w:pPr>
    </w:p>
    <w:p w:rsidR="00A062D2" w:rsidRPr="005B44CF" w:rsidRDefault="00A062D2" w:rsidP="00A062D2">
      <w:pPr>
        <w:spacing w:after="200" w:line="276" w:lineRule="auto"/>
        <w:contextualSpacing/>
        <w:jc w:val="both"/>
        <w:rPr>
          <w:rFonts w:ascii="Arial" w:eastAsia="TimesNewRomanPS-BoldMT" w:hAnsi="Arial" w:cs="Arial"/>
          <w:bCs/>
          <w:color w:val="000000"/>
          <w:szCs w:val="24"/>
          <w:lang w:val="sr-Cyrl-RS"/>
        </w:rPr>
      </w:pPr>
      <w:r w:rsidRPr="005B44CF">
        <w:rPr>
          <w:rFonts w:ascii="Arial" w:eastAsia="TimesNewRomanPS-BoldMT" w:hAnsi="Arial" w:cs="Arial"/>
          <w:bCs/>
          <w:color w:val="000000"/>
          <w:szCs w:val="24"/>
        </w:rPr>
        <w:t xml:space="preserve">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 </w:t>
      </w:r>
    </w:p>
    <w:p w:rsidR="005863F4" w:rsidRPr="005B44CF" w:rsidRDefault="005863F4" w:rsidP="005863F4">
      <w:pPr>
        <w:pStyle w:val="Heading2"/>
        <w:rPr>
          <w:rFonts w:cs="Arial"/>
          <w:sz w:val="24"/>
          <w:szCs w:val="24"/>
        </w:rPr>
      </w:pPr>
      <w:bookmarkStart w:id="184" w:name="_Toc430175550"/>
      <w:r w:rsidRPr="005B44CF">
        <w:rPr>
          <w:rFonts w:cs="Arial"/>
          <w:sz w:val="24"/>
          <w:szCs w:val="24"/>
        </w:rPr>
        <w:t>3.</w:t>
      </w:r>
      <w:r w:rsidR="00A062D2" w:rsidRPr="005B44CF">
        <w:rPr>
          <w:rFonts w:cs="Arial"/>
          <w:sz w:val="24"/>
          <w:szCs w:val="24"/>
          <w:lang w:val="sr-Cyrl-RS"/>
        </w:rPr>
        <w:t>4</w:t>
      </w:r>
      <w:r w:rsidRPr="005B44CF">
        <w:rPr>
          <w:rFonts w:cs="Arial"/>
          <w:b w:val="0"/>
          <w:sz w:val="24"/>
          <w:szCs w:val="24"/>
        </w:rPr>
        <w:tab/>
      </w:r>
      <w:r w:rsidRPr="005B44CF">
        <w:rPr>
          <w:rFonts w:cs="Arial"/>
          <w:sz w:val="24"/>
          <w:szCs w:val="24"/>
        </w:rPr>
        <w:t>Р</w:t>
      </w:r>
      <w:r w:rsidR="00247C64" w:rsidRPr="005B44CF">
        <w:rPr>
          <w:rFonts w:cs="Arial"/>
          <w:sz w:val="24"/>
          <w:szCs w:val="24"/>
          <w:lang w:val="sr-Cyrl-RS"/>
        </w:rPr>
        <w:t>ок за подношење понуда и отварање понуда</w:t>
      </w:r>
      <w:bookmarkEnd w:id="184"/>
    </w:p>
    <w:p w:rsidR="005863F4" w:rsidRPr="005B44CF" w:rsidRDefault="005863F4" w:rsidP="005863F4">
      <w:pPr>
        <w:tabs>
          <w:tab w:val="left" w:pos="993"/>
        </w:tabs>
        <w:jc w:val="both"/>
        <w:rPr>
          <w:rFonts w:ascii="Arial" w:hAnsi="Arial" w:cs="Arial"/>
          <w:szCs w:val="24"/>
        </w:rPr>
      </w:pPr>
    </w:p>
    <w:p w:rsidR="005863F4" w:rsidRPr="005B44CF" w:rsidRDefault="005863F4" w:rsidP="00247C64">
      <w:pPr>
        <w:jc w:val="both"/>
        <w:rPr>
          <w:rFonts w:ascii="Arial" w:hAnsi="Arial" w:cs="Arial"/>
          <w:szCs w:val="24"/>
        </w:rPr>
      </w:pPr>
      <w:r w:rsidRPr="005B44CF">
        <w:rPr>
          <w:rFonts w:ascii="Arial" w:hAnsi="Arial" w:cs="Arial"/>
          <w:szCs w:val="24"/>
        </w:rPr>
        <w:t>Ако је понуда поднета по истеку рока за подношење понуда одређеног у позиву и конкурсној документацији, сматраће се неблаговременом, а Наручилац ће по окончању поступка отварања понуда, овакву понуду вратити неотворену понуђачу, са назнаком да је поднета неблаговремено.</w:t>
      </w:r>
    </w:p>
    <w:p w:rsidR="00247C64" w:rsidRPr="005B44CF" w:rsidRDefault="00247C64" w:rsidP="00247C64">
      <w:pPr>
        <w:jc w:val="both"/>
        <w:rPr>
          <w:rFonts w:ascii="Arial" w:hAnsi="Arial" w:cs="Arial"/>
          <w:szCs w:val="24"/>
        </w:rPr>
      </w:pPr>
    </w:p>
    <w:p w:rsidR="005863F4" w:rsidRPr="005B44CF" w:rsidRDefault="005863F4" w:rsidP="00247C64">
      <w:pPr>
        <w:jc w:val="both"/>
        <w:rPr>
          <w:rFonts w:ascii="Arial" w:hAnsi="Arial" w:cs="Arial"/>
          <w:szCs w:val="24"/>
        </w:rPr>
      </w:pPr>
      <w:r w:rsidRPr="005B44CF">
        <w:rPr>
          <w:rFonts w:ascii="Arial" w:hAnsi="Arial" w:cs="Arial"/>
          <w:szCs w:val="24"/>
        </w:rPr>
        <w:lastRenderedPageBreak/>
        <w:t>Представници понуђача који учествују у поступку јавног отварања понуда, морају да пре почетка поступка јавног отварања доставе Комисији за јавне набавке писано овлашћењеза учествовање у овом поступку, издато на меморандуму понуђача, заведено и оверено печатом и потписом законског заступника понуђача или другог заступника уписаног у регистар надлежног органа или лица овлашћеног од стране законског заступника уз доставу овлашћења у понуди.</w:t>
      </w:r>
    </w:p>
    <w:p w:rsidR="00247C64" w:rsidRPr="005B44CF" w:rsidRDefault="00247C64" w:rsidP="00247C64">
      <w:pPr>
        <w:jc w:val="both"/>
        <w:rPr>
          <w:rFonts w:ascii="Arial" w:hAnsi="Arial" w:cs="Arial"/>
          <w:szCs w:val="24"/>
        </w:rPr>
      </w:pPr>
    </w:p>
    <w:p w:rsidR="005863F4" w:rsidRPr="005B44CF" w:rsidRDefault="005863F4" w:rsidP="00247C64">
      <w:pPr>
        <w:jc w:val="both"/>
        <w:rPr>
          <w:rFonts w:ascii="Arial" w:hAnsi="Arial" w:cs="Arial"/>
          <w:szCs w:val="24"/>
        </w:rPr>
      </w:pPr>
      <w:r w:rsidRPr="005B44CF">
        <w:rPr>
          <w:rFonts w:ascii="Arial" w:hAnsi="Arial" w:cs="Arial"/>
          <w:szCs w:val="24"/>
        </w:rPr>
        <w:t>Комисија за јавну набавку води записник о отварању понуда у који се уносе подаци у складу са Законом.</w:t>
      </w:r>
    </w:p>
    <w:p w:rsidR="00247C64" w:rsidRPr="005B44CF" w:rsidRDefault="00247C64" w:rsidP="00247C64">
      <w:pPr>
        <w:jc w:val="both"/>
        <w:rPr>
          <w:rFonts w:ascii="Arial" w:hAnsi="Arial" w:cs="Arial"/>
          <w:szCs w:val="24"/>
        </w:rPr>
      </w:pPr>
    </w:p>
    <w:p w:rsidR="005863F4" w:rsidRPr="005B44CF" w:rsidRDefault="005863F4" w:rsidP="00247C64">
      <w:pPr>
        <w:jc w:val="both"/>
        <w:rPr>
          <w:rFonts w:ascii="Arial" w:hAnsi="Arial" w:cs="Arial"/>
          <w:szCs w:val="24"/>
        </w:rPr>
      </w:pPr>
      <w:r w:rsidRPr="005B44CF">
        <w:rPr>
          <w:rFonts w:ascii="Arial" w:hAnsi="Arial" w:cs="Arial"/>
          <w:szCs w:val="24"/>
        </w:rPr>
        <w:t xml:space="preserve">Записник о отварању понуда потписују чланови комисије и </w:t>
      </w:r>
      <w:r w:rsidR="00247C64" w:rsidRPr="005B44CF">
        <w:rPr>
          <w:rFonts w:ascii="Arial" w:hAnsi="Arial" w:cs="Arial"/>
          <w:szCs w:val="24"/>
          <w:lang w:val="sr-Cyrl-RS"/>
        </w:rPr>
        <w:t xml:space="preserve">присутни </w:t>
      </w:r>
      <w:r w:rsidRPr="005B44CF">
        <w:rPr>
          <w:rFonts w:ascii="Arial" w:hAnsi="Arial" w:cs="Arial"/>
          <w:szCs w:val="24"/>
        </w:rPr>
        <w:t>овлашћени представници понуђача, који преузимају примерак записника.</w:t>
      </w:r>
    </w:p>
    <w:p w:rsidR="00247C64" w:rsidRPr="005B44CF" w:rsidRDefault="00247C64" w:rsidP="00247C64">
      <w:pPr>
        <w:jc w:val="both"/>
        <w:rPr>
          <w:rFonts w:ascii="Arial" w:hAnsi="Arial" w:cs="Arial"/>
          <w:szCs w:val="24"/>
        </w:rPr>
      </w:pPr>
    </w:p>
    <w:p w:rsidR="005863F4" w:rsidRPr="005B44CF" w:rsidRDefault="005863F4" w:rsidP="00247C64">
      <w:pPr>
        <w:jc w:val="both"/>
        <w:rPr>
          <w:rFonts w:ascii="Arial" w:hAnsi="Arial" w:cs="Arial"/>
          <w:szCs w:val="24"/>
        </w:rPr>
      </w:pPr>
      <w:r w:rsidRPr="005B44CF">
        <w:rPr>
          <w:rFonts w:ascii="Arial" w:hAnsi="Arial" w:cs="Arial"/>
          <w:szCs w:val="24"/>
        </w:rPr>
        <w:t>Наручилац ће у року од три дана од дана окончања поступка отварања понуда поштом или електронским путем доставити записник о отварању понуда понуђачима који нису учествовали у поступку отварања понуда.</w:t>
      </w:r>
    </w:p>
    <w:p w:rsidR="005863F4" w:rsidRPr="005B44CF" w:rsidRDefault="005863F4" w:rsidP="005863F4">
      <w:pPr>
        <w:ind w:firstLine="709"/>
        <w:jc w:val="both"/>
        <w:rPr>
          <w:rFonts w:ascii="Arial" w:hAnsi="Arial" w:cs="Arial"/>
          <w:szCs w:val="24"/>
        </w:rPr>
      </w:pPr>
    </w:p>
    <w:p w:rsidR="005863F4" w:rsidRPr="005B44CF" w:rsidRDefault="005863F4" w:rsidP="005B44CF">
      <w:pPr>
        <w:pStyle w:val="Heading2"/>
        <w:rPr>
          <w:rFonts w:cs="Arial"/>
          <w:sz w:val="24"/>
          <w:szCs w:val="24"/>
        </w:rPr>
      </w:pPr>
      <w:bookmarkStart w:id="185" w:name="_Toc430175551"/>
      <w:r w:rsidRPr="005B44CF">
        <w:rPr>
          <w:rFonts w:cs="Arial"/>
          <w:sz w:val="24"/>
          <w:szCs w:val="24"/>
        </w:rPr>
        <w:t>3.</w:t>
      </w:r>
      <w:r w:rsidR="00A062D2" w:rsidRPr="005B44CF">
        <w:rPr>
          <w:rFonts w:cs="Arial"/>
          <w:sz w:val="24"/>
          <w:szCs w:val="24"/>
          <w:lang w:val="sr-Cyrl-RS"/>
        </w:rPr>
        <w:t>5</w:t>
      </w:r>
      <w:r w:rsidRPr="005B44CF">
        <w:rPr>
          <w:rFonts w:cs="Arial"/>
          <w:sz w:val="24"/>
          <w:szCs w:val="24"/>
        </w:rPr>
        <w:t xml:space="preserve"> </w:t>
      </w:r>
      <w:r w:rsidR="00247C64" w:rsidRPr="005B44CF">
        <w:rPr>
          <w:rFonts w:cs="Arial"/>
          <w:sz w:val="24"/>
          <w:szCs w:val="24"/>
          <w:lang w:val="sr-Cyrl-RS"/>
        </w:rPr>
        <w:t xml:space="preserve"> </w:t>
      </w:r>
      <w:r w:rsidRPr="005B44CF">
        <w:rPr>
          <w:rFonts w:cs="Arial"/>
          <w:sz w:val="24"/>
          <w:szCs w:val="24"/>
        </w:rPr>
        <w:t>Начин подношења понуде</w:t>
      </w:r>
      <w:bookmarkEnd w:id="185"/>
    </w:p>
    <w:p w:rsidR="005863F4" w:rsidRPr="005B44CF" w:rsidRDefault="005863F4" w:rsidP="005863F4">
      <w:pPr>
        <w:jc w:val="both"/>
        <w:rPr>
          <w:rFonts w:ascii="Arial" w:hAnsi="Arial" w:cs="Arial"/>
          <w:szCs w:val="24"/>
        </w:rPr>
      </w:pPr>
    </w:p>
    <w:p w:rsidR="00247C64" w:rsidRPr="005B44CF" w:rsidRDefault="00247C64" w:rsidP="00247C64">
      <w:pPr>
        <w:jc w:val="both"/>
        <w:rPr>
          <w:rFonts w:ascii="Arial" w:hAnsi="Arial" w:cs="Arial"/>
          <w:szCs w:val="24"/>
        </w:rPr>
      </w:pPr>
      <w:r w:rsidRPr="005B44CF">
        <w:rPr>
          <w:rFonts w:ascii="Arial" w:hAnsi="Arial" w:cs="Arial"/>
          <w:szCs w:val="24"/>
        </w:rPr>
        <w:t>Понуђач може поднети само једну понуду.</w:t>
      </w:r>
    </w:p>
    <w:p w:rsidR="00247C64" w:rsidRPr="005B44CF" w:rsidRDefault="00247C64" w:rsidP="00247C64">
      <w:pPr>
        <w:jc w:val="both"/>
        <w:rPr>
          <w:rFonts w:ascii="Arial" w:hAnsi="Arial" w:cs="Arial"/>
          <w:szCs w:val="24"/>
        </w:rPr>
      </w:pPr>
    </w:p>
    <w:p w:rsidR="00247C64" w:rsidRPr="005B44CF" w:rsidRDefault="00247C64" w:rsidP="00247C64">
      <w:pPr>
        <w:jc w:val="both"/>
        <w:rPr>
          <w:rFonts w:ascii="Arial" w:hAnsi="Arial" w:cs="Arial"/>
          <w:szCs w:val="24"/>
        </w:rPr>
      </w:pPr>
      <w:r w:rsidRPr="005B44CF">
        <w:rPr>
          <w:rFonts w:ascii="Arial" w:hAnsi="Arial" w:cs="Arial"/>
          <w:szCs w:val="24"/>
        </w:rPr>
        <w:t xml:space="preserve">Понуду може поднети понуђач самостално, група понуђача, као и понуђач са подизвођачем. </w:t>
      </w:r>
    </w:p>
    <w:p w:rsidR="00247C64" w:rsidRPr="005B44CF" w:rsidRDefault="00247C64" w:rsidP="00247C64">
      <w:pPr>
        <w:jc w:val="both"/>
        <w:rPr>
          <w:rFonts w:ascii="Arial" w:hAnsi="Arial" w:cs="Arial"/>
          <w:szCs w:val="24"/>
        </w:rPr>
      </w:pPr>
    </w:p>
    <w:p w:rsidR="00247C64" w:rsidRPr="005B44CF" w:rsidRDefault="00247C64" w:rsidP="00247C64">
      <w:pPr>
        <w:jc w:val="both"/>
        <w:rPr>
          <w:rFonts w:ascii="Arial" w:hAnsi="Arial" w:cs="Arial"/>
          <w:szCs w:val="24"/>
        </w:rPr>
      </w:pPr>
      <w:r w:rsidRPr="005B44CF">
        <w:rPr>
          <w:rFonts w:ascii="Arial" w:hAnsi="Arial" w:cs="Arial"/>
          <w:szCs w:val="24"/>
        </w:rPr>
        <w:t xml:space="preserve">Понуђач који је самостално поднео понуду не може истовремено да учествује у заједничкој понуди или као подизвођач. У случају да понуђач поступи супротно наведеном упутству свака понуда понуђача у којој се појављује биће одбијена. </w:t>
      </w:r>
    </w:p>
    <w:p w:rsidR="00247C64" w:rsidRPr="005B44CF" w:rsidRDefault="00247C64" w:rsidP="00247C64">
      <w:pPr>
        <w:jc w:val="both"/>
        <w:rPr>
          <w:rFonts w:ascii="Arial" w:hAnsi="Arial" w:cs="Arial"/>
          <w:szCs w:val="24"/>
        </w:rPr>
      </w:pPr>
    </w:p>
    <w:p w:rsidR="00247C64" w:rsidRPr="005B44CF" w:rsidRDefault="00247C64" w:rsidP="00247C64">
      <w:pPr>
        <w:autoSpaceDE w:val="0"/>
        <w:autoSpaceDN w:val="0"/>
        <w:adjustRightInd w:val="0"/>
        <w:jc w:val="both"/>
        <w:rPr>
          <w:rFonts w:ascii="Arial" w:hAnsi="Arial" w:cs="Arial"/>
          <w:szCs w:val="24"/>
        </w:rPr>
      </w:pPr>
      <w:r w:rsidRPr="005B44CF">
        <w:rPr>
          <w:rFonts w:ascii="Arial" w:hAnsi="Arial" w:cs="Arial"/>
          <w:szCs w:val="24"/>
        </w:rPr>
        <w:t>Понуђач може бити члан само једне групе понуђача која подноси заједничку понуду, односно учествовати у само једној заједничкој понуди. Уколико је понуђач, у оквиру групе понуђача, поднео две или више заједничких понуда, Наручилац ће све такве понуде одбити.</w:t>
      </w:r>
    </w:p>
    <w:p w:rsidR="00247C64" w:rsidRPr="005B44CF" w:rsidRDefault="00247C64" w:rsidP="00247C64">
      <w:pPr>
        <w:autoSpaceDE w:val="0"/>
        <w:autoSpaceDN w:val="0"/>
        <w:adjustRightInd w:val="0"/>
        <w:jc w:val="both"/>
        <w:rPr>
          <w:rFonts w:ascii="Arial" w:hAnsi="Arial" w:cs="Arial"/>
          <w:szCs w:val="24"/>
        </w:rPr>
      </w:pPr>
    </w:p>
    <w:p w:rsidR="00247C64" w:rsidRPr="005B44CF" w:rsidRDefault="00247C64" w:rsidP="00247C64">
      <w:pPr>
        <w:jc w:val="both"/>
        <w:rPr>
          <w:rFonts w:ascii="Arial" w:hAnsi="Arial" w:cs="Arial"/>
          <w:szCs w:val="24"/>
        </w:rPr>
      </w:pPr>
      <w:r w:rsidRPr="005B44CF">
        <w:rPr>
          <w:rFonts w:ascii="Arial" w:hAnsi="Arial" w:cs="Arial"/>
          <w:szCs w:val="24"/>
        </w:rPr>
        <w:t xml:space="preserve">Понуђач који је члан групе понуђача не може истовремено да учествује као подизвођач. У случају да понуђач поступи супротно наведеном упутству свака понуда понуђача у којој се појављује биће одбијена. </w:t>
      </w:r>
    </w:p>
    <w:p w:rsidR="00247C64" w:rsidRPr="005B44CF" w:rsidRDefault="00247C64" w:rsidP="00247C64">
      <w:pPr>
        <w:jc w:val="both"/>
        <w:rPr>
          <w:rFonts w:ascii="Arial" w:hAnsi="Arial" w:cs="Arial"/>
          <w:szCs w:val="24"/>
          <w:lang w:val="sr-Cyrl-RS"/>
        </w:rPr>
      </w:pPr>
    </w:p>
    <w:p w:rsidR="00247C64" w:rsidRPr="005B44CF" w:rsidRDefault="00247C64" w:rsidP="005B44CF">
      <w:pPr>
        <w:pStyle w:val="Heading2"/>
        <w:rPr>
          <w:rFonts w:cs="Arial"/>
          <w:sz w:val="24"/>
          <w:szCs w:val="24"/>
          <w:lang w:val="sr-Cyrl-RS"/>
        </w:rPr>
      </w:pPr>
      <w:bookmarkStart w:id="186" w:name="_Toc430175552"/>
      <w:r w:rsidRPr="005B44CF">
        <w:rPr>
          <w:rFonts w:cs="Arial"/>
          <w:sz w:val="24"/>
          <w:szCs w:val="24"/>
        </w:rPr>
        <w:t>3.</w:t>
      </w:r>
      <w:r w:rsidR="00A062D2" w:rsidRPr="005B44CF">
        <w:rPr>
          <w:rFonts w:cs="Arial"/>
          <w:sz w:val="24"/>
          <w:szCs w:val="24"/>
          <w:lang w:val="sr-Cyrl-RS"/>
        </w:rPr>
        <w:t>6</w:t>
      </w:r>
      <w:r w:rsidRPr="005B44CF">
        <w:rPr>
          <w:rFonts w:cs="Arial"/>
          <w:sz w:val="24"/>
          <w:szCs w:val="24"/>
        </w:rPr>
        <w:t xml:space="preserve"> </w:t>
      </w:r>
      <w:r w:rsidRPr="005B44CF">
        <w:rPr>
          <w:rFonts w:cs="Arial"/>
          <w:sz w:val="24"/>
          <w:szCs w:val="24"/>
          <w:lang w:val="sr-Cyrl-RS"/>
        </w:rPr>
        <w:t xml:space="preserve"> </w:t>
      </w:r>
      <w:r w:rsidR="00840030" w:rsidRPr="005B44CF">
        <w:rPr>
          <w:rFonts w:cs="Arial"/>
          <w:sz w:val="24"/>
          <w:szCs w:val="24"/>
          <w:lang w:val="sr-Cyrl-RS"/>
        </w:rPr>
        <w:t>Измена, допуна и опозив понуде</w:t>
      </w:r>
      <w:bookmarkEnd w:id="186"/>
    </w:p>
    <w:p w:rsidR="00247C64" w:rsidRPr="005B44CF" w:rsidRDefault="00247C64" w:rsidP="00247C64">
      <w:pPr>
        <w:jc w:val="both"/>
        <w:rPr>
          <w:rFonts w:ascii="Arial" w:hAnsi="Arial" w:cs="Arial"/>
          <w:szCs w:val="24"/>
        </w:rPr>
      </w:pPr>
    </w:p>
    <w:p w:rsidR="00247C64" w:rsidRPr="005B44CF" w:rsidRDefault="00247C64" w:rsidP="00247C64">
      <w:pPr>
        <w:jc w:val="both"/>
        <w:rPr>
          <w:rFonts w:ascii="Arial" w:hAnsi="Arial" w:cs="Arial"/>
          <w:szCs w:val="24"/>
        </w:rPr>
      </w:pPr>
      <w:r w:rsidRPr="005B44CF">
        <w:rPr>
          <w:rFonts w:ascii="Arial" w:hAnsi="Arial" w:cs="Arial"/>
          <w:szCs w:val="24"/>
        </w:rPr>
        <w:t xml:space="preserve">У року за подношење понуде понуђач може да измени или допуни већ поднету понуду писаним путем, на адресу Наручиоца, са назнаком „ИЗМЕНА – ДОПУНА - Понуде за јавну набавку </w:t>
      </w:r>
      <w:r w:rsidR="00330A95" w:rsidRPr="005B44CF">
        <w:rPr>
          <w:rFonts w:ascii="Arial" w:hAnsi="Arial" w:cs="Arial"/>
          <w:bCs/>
          <w:szCs w:val="24"/>
        </w:rPr>
        <w:t>„Брендирани промотивни артикли“</w:t>
      </w:r>
      <w:r w:rsidR="00330A95" w:rsidRPr="005B44CF">
        <w:rPr>
          <w:rFonts w:ascii="Arial" w:hAnsi="Arial" w:cs="Arial"/>
          <w:szCs w:val="24"/>
        </w:rPr>
        <w:t>- Јавна набавка број</w:t>
      </w:r>
      <w:r w:rsidR="00330A95" w:rsidRPr="005B44CF">
        <w:rPr>
          <w:rFonts w:ascii="Arial" w:hAnsi="Arial" w:cs="Arial"/>
          <w:szCs w:val="24"/>
          <w:lang w:val="sr-Cyrl-RS"/>
        </w:rPr>
        <w:t xml:space="preserve"> </w:t>
      </w:r>
      <w:r w:rsidR="00330A95" w:rsidRPr="005B44CF">
        <w:rPr>
          <w:rFonts w:ascii="Arial" w:hAnsi="Arial" w:cs="Arial"/>
          <w:szCs w:val="24"/>
          <w:lang w:val="en-US"/>
        </w:rPr>
        <w:t>JNMV/1000/0383/2015</w:t>
      </w:r>
      <w:r w:rsidRPr="005B44CF">
        <w:rPr>
          <w:rFonts w:ascii="Arial" w:hAnsi="Arial" w:cs="Arial"/>
          <w:szCs w:val="24"/>
        </w:rPr>
        <w:t>– НЕ ОТВАРАТИ“.</w:t>
      </w:r>
    </w:p>
    <w:p w:rsidR="00840030" w:rsidRPr="005B44CF" w:rsidRDefault="00840030" w:rsidP="00247C64">
      <w:pPr>
        <w:jc w:val="both"/>
        <w:rPr>
          <w:rFonts w:ascii="Arial" w:hAnsi="Arial" w:cs="Arial"/>
          <w:szCs w:val="24"/>
        </w:rPr>
      </w:pPr>
    </w:p>
    <w:p w:rsidR="00247C64" w:rsidRPr="005B44CF" w:rsidRDefault="00247C64" w:rsidP="00840030">
      <w:pPr>
        <w:jc w:val="both"/>
        <w:rPr>
          <w:rFonts w:ascii="Arial" w:hAnsi="Arial" w:cs="Arial"/>
          <w:szCs w:val="24"/>
        </w:rPr>
      </w:pPr>
      <w:r w:rsidRPr="005B44CF">
        <w:rPr>
          <w:rFonts w:ascii="Arial" w:hAnsi="Arial" w:cs="Arial"/>
          <w:szCs w:val="24"/>
        </w:rPr>
        <w:t>У случају измене или допуне достављене понуде, Наручилац ће приликом стручне оцене понуде узети у обзир измене и допуне само ако су извршене у целини и према обрасцу на који се, у већ достављеној понуди,измена или допуна односи.</w:t>
      </w:r>
    </w:p>
    <w:p w:rsidR="00840030" w:rsidRPr="005B44CF" w:rsidRDefault="00840030" w:rsidP="00840030">
      <w:pPr>
        <w:jc w:val="both"/>
        <w:rPr>
          <w:rFonts w:ascii="Arial" w:hAnsi="Arial" w:cs="Arial"/>
          <w:szCs w:val="24"/>
        </w:rPr>
      </w:pPr>
    </w:p>
    <w:p w:rsidR="00840030" w:rsidRPr="005B44CF" w:rsidRDefault="00247C64" w:rsidP="00840030">
      <w:pPr>
        <w:jc w:val="both"/>
        <w:rPr>
          <w:rFonts w:ascii="Arial" w:hAnsi="Arial" w:cs="Arial"/>
          <w:szCs w:val="24"/>
          <w:lang w:val="sr-Cyrl-RS"/>
        </w:rPr>
      </w:pPr>
      <w:r w:rsidRPr="005B44CF">
        <w:rPr>
          <w:rFonts w:ascii="Arial" w:hAnsi="Arial" w:cs="Arial"/>
          <w:szCs w:val="24"/>
        </w:rPr>
        <w:lastRenderedPageBreak/>
        <w:t xml:space="preserve">У року за подношење понуде понуђач може да опозове поднету понуду писаним путем, на адресу Наручиоца, са назнаком „ОПОЗИВ - Понуде за јавну набавку </w:t>
      </w:r>
      <w:r w:rsidR="00330A95" w:rsidRPr="005B44CF">
        <w:rPr>
          <w:rFonts w:ascii="Arial" w:hAnsi="Arial" w:cs="Arial"/>
          <w:bCs/>
          <w:szCs w:val="24"/>
        </w:rPr>
        <w:t>„Брендирани промотивни артикли“</w:t>
      </w:r>
      <w:r w:rsidR="00330A95" w:rsidRPr="005B44CF">
        <w:rPr>
          <w:rFonts w:ascii="Arial" w:hAnsi="Arial" w:cs="Arial"/>
          <w:szCs w:val="24"/>
        </w:rPr>
        <w:t>- Јавна набавка број</w:t>
      </w:r>
      <w:r w:rsidR="00330A95" w:rsidRPr="005B44CF">
        <w:rPr>
          <w:rFonts w:ascii="Arial" w:hAnsi="Arial" w:cs="Arial"/>
          <w:szCs w:val="24"/>
          <w:lang w:val="sr-Cyrl-RS"/>
        </w:rPr>
        <w:t xml:space="preserve"> </w:t>
      </w:r>
      <w:r w:rsidR="00330A95" w:rsidRPr="005B44CF">
        <w:rPr>
          <w:rFonts w:ascii="Arial" w:hAnsi="Arial" w:cs="Arial"/>
          <w:szCs w:val="24"/>
          <w:lang w:val="en-US"/>
        </w:rPr>
        <w:t>JNMV/1000/0383/2015</w:t>
      </w:r>
      <w:r w:rsidR="00330A95" w:rsidRPr="005B44CF">
        <w:rPr>
          <w:rFonts w:ascii="Arial" w:hAnsi="Arial" w:cs="Arial"/>
          <w:szCs w:val="24"/>
        </w:rPr>
        <w:t>– НЕ ОТВАРАТИ“.</w:t>
      </w:r>
    </w:p>
    <w:p w:rsidR="00330A95" w:rsidRPr="005B44CF" w:rsidRDefault="00330A95" w:rsidP="00840030">
      <w:pPr>
        <w:jc w:val="both"/>
        <w:rPr>
          <w:rFonts w:ascii="Arial" w:hAnsi="Arial" w:cs="Arial"/>
          <w:szCs w:val="24"/>
          <w:lang w:val="sr-Cyrl-RS"/>
        </w:rPr>
      </w:pPr>
    </w:p>
    <w:p w:rsidR="00247C64" w:rsidRPr="005B44CF" w:rsidRDefault="00247C64" w:rsidP="00840030">
      <w:pPr>
        <w:jc w:val="both"/>
        <w:rPr>
          <w:rFonts w:ascii="Arial" w:hAnsi="Arial" w:cs="Arial"/>
          <w:szCs w:val="24"/>
        </w:rPr>
      </w:pPr>
      <w:r w:rsidRPr="005B44CF">
        <w:rPr>
          <w:rFonts w:ascii="Arial" w:hAnsi="Arial" w:cs="Arial"/>
          <w:szCs w:val="24"/>
        </w:rPr>
        <w:t>У случају опозива поднете понуде пре истека рока за подношење понуда, Наручилац такву понуду неће отварати, већ ће је неотворену вратити понуђачу.</w:t>
      </w:r>
    </w:p>
    <w:p w:rsidR="00840030" w:rsidRPr="005B44CF" w:rsidRDefault="00840030" w:rsidP="00840030">
      <w:pPr>
        <w:jc w:val="both"/>
        <w:rPr>
          <w:rFonts w:ascii="Arial" w:hAnsi="Arial" w:cs="Arial"/>
          <w:szCs w:val="24"/>
        </w:rPr>
      </w:pPr>
    </w:p>
    <w:p w:rsidR="00247C64" w:rsidRPr="005B44CF" w:rsidRDefault="00247C64" w:rsidP="00840030">
      <w:pPr>
        <w:jc w:val="both"/>
        <w:rPr>
          <w:rFonts w:ascii="Arial" w:hAnsi="Arial" w:cs="Arial"/>
          <w:szCs w:val="24"/>
          <w:lang w:val="sr-Cyrl-RS"/>
        </w:rPr>
      </w:pPr>
      <w:r w:rsidRPr="005B44CF">
        <w:rPr>
          <w:rFonts w:ascii="Arial" w:hAnsi="Arial" w:cs="Arial"/>
          <w:szCs w:val="24"/>
        </w:rPr>
        <w:t>Уколико понуђач измени или опозове понуду поднету по истеку рока за подношење понуда, Наручилац ће наплатити средство обезбеђења дато на име озбиљности понуде</w:t>
      </w:r>
      <w:r w:rsidR="00330A95" w:rsidRPr="005B44CF">
        <w:rPr>
          <w:rFonts w:ascii="Arial" w:hAnsi="Arial" w:cs="Arial"/>
          <w:szCs w:val="24"/>
          <w:lang w:val="sr-Cyrl-RS"/>
        </w:rPr>
        <w:t>.</w:t>
      </w:r>
    </w:p>
    <w:p w:rsidR="005863F4" w:rsidRPr="005B44CF" w:rsidRDefault="005863F4" w:rsidP="005863F4">
      <w:pPr>
        <w:jc w:val="both"/>
        <w:rPr>
          <w:rFonts w:ascii="Arial" w:hAnsi="Arial" w:cs="Arial"/>
          <w:szCs w:val="24"/>
        </w:rPr>
      </w:pPr>
    </w:p>
    <w:p w:rsidR="005863F4" w:rsidRPr="005B44CF" w:rsidRDefault="005863F4" w:rsidP="00840030">
      <w:pPr>
        <w:pStyle w:val="Heading2"/>
        <w:rPr>
          <w:rFonts w:cs="Arial"/>
          <w:sz w:val="24"/>
          <w:szCs w:val="24"/>
          <w:lang w:val="sr-Cyrl-RS"/>
        </w:rPr>
      </w:pPr>
      <w:bookmarkStart w:id="187" w:name="_Toc430175553"/>
      <w:r w:rsidRPr="005B44CF">
        <w:rPr>
          <w:rFonts w:cs="Arial"/>
          <w:sz w:val="24"/>
          <w:szCs w:val="24"/>
        </w:rPr>
        <w:t>3.</w:t>
      </w:r>
      <w:r w:rsidR="00A062D2" w:rsidRPr="005B44CF">
        <w:rPr>
          <w:rFonts w:cs="Arial"/>
          <w:sz w:val="24"/>
          <w:szCs w:val="24"/>
          <w:lang w:val="sr-Cyrl-RS"/>
        </w:rPr>
        <w:t>7</w:t>
      </w:r>
      <w:r w:rsidRPr="005B44CF">
        <w:rPr>
          <w:rFonts w:cs="Arial"/>
          <w:sz w:val="24"/>
          <w:szCs w:val="24"/>
        </w:rPr>
        <w:tab/>
        <w:t>П</w:t>
      </w:r>
      <w:r w:rsidR="00840030" w:rsidRPr="005B44CF">
        <w:rPr>
          <w:rFonts w:cs="Arial"/>
          <w:sz w:val="24"/>
          <w:szCs w:val="24"/>
          <w:lang w:val="sr-Cyrl-RS"/>
        </w:rPr>
        <w:t>артије</w:t>
      </w:r>
      <w:bookmarkEnd w:id="187"/>
    </w:p>
    <w:p w:rsidR="00840030" w:rsidRPr="005B44CF" w:rsidRDefault="00840030" w:rsidP="00840030">
      <w:pPr>
        <w:rPr>
          <w:rFonts w:ascii="Arial" w:hAnsi="Arial" w:cs="Arial"/>
          <w:szCs w:val="24"/>
          <w:lang w:val="sr-Cyrl-RS"/>
        </w:rPr>
      </w:pPr>
    </w:p>
    <w:p w:rsidR="005863F4" w:rsidRPr="005B44CF" w:rsidRDefault="005863F4" w:rsidP="00840030">
      <w:pPr>
        <w:jc w:val="both"/>
        <w:rPr>
          <w:rFonts w:ascii="Arial" w:hAnsi="Arial" w:cs="Arial"/>
          <w:szCs w:val="24"/>
        </w:rPr>
      </w:pPr>
      <w:r w:rsidRPr="005B44CF">
        <w:rPr>
          <w:rFonts w:ascii="Arial" w:hAnsi="Arial" w:cs="Arial"/>
          <w:szCs w:val="24"/>
        </w:rPr>
        <w:t>Предметна јавна набавка није обликованапо партијама.</w:t>
      </w:r>
    </w:p>
    <w:p w:rsidR="005863F4" w:rsidRPr="005B44CF" w:rsidRDefault="005863F4" w:rsidP="005863F4">
      <w:pPr>
        <w:ind w:firstLine="720"/>
        <w:jc w:val="both"/>
        <w:rPr>
          <w:rFonts w:ascii="Arial" w:hAnsi="Arial" w:cs="Arial"/>
          <w:szCs w:val="24"/>
        </w:rPr>
      </w:pPr>
    </w:p>
    <w:p w:rsidR="005863F4" w:rsidRPr="005B44CF" w:rsidRDefault="005863F4" w:rsidP="005863F4">
      <w:pPr>
        <w:pStyle w:val="Heading2"/>
        <w:ind w:left="0" w:firstLine="0"/>
        <w:rPr>
          <w:rFonts w:cs="Arial"/>
          <w:sz w:val="24"/>
          <w:szCs w:val="24"/>
        </w:rPr>
      </w:pPr>
      <w:bookmarkStart w:id="188" w:name="_Toc430175554"/>
      <w:r w:rsidRPr="005B44CF">
        <w:rPr>
          <w:rFonts w:cs="Arial"/>
          <w:sz w:val="24"/>
          <w:szCs w:val="24"/>
        </w:rPr>
        <w:t>3.</w:t>
      </w:r>
      <w:r w:rsidR="00A062D2" w:rsidRPr="005B44CF">
        <w:rPr>
          <w:rFonts w:cs="Arial"/>
          <w:sz w:val="24"/>
          <w:szCs w:val="24"/>
          <w:lang w:val="sr-Cyrl-RS"/>
        </w:rPr>
        <w:t>8</w:t>
      </w:r>
      <w:r w:rsidRPr="005B44CF">
        <w:rPr>
          <w:rFonts w:cs="Arial"/>
          <w:sz w:val="24"/>
          <w:szCs w:val="24"/>
        </w:rPr>
        <w:tab/>
        <w:t>П</w:t>
      </w:r>
      <w:r w:rsidR="00840030" w:rsidRPr="005B44CF">
        <w:rPr>
          <w:rFonts w:cs="Arial"/>
          <w:sz w:val="24"/>
          <w:szCs w:val="24"/>
          <w:lang w:val="sr-Cyrl-RS"/>
        </w:rPr>
        <w:t>онуда са варијантама</w:t>
      </w:r>
      <w:bookmarkEnd w:id="188"/>
      <w:r w:rsidRPr="005B44CF">
        <w:rPr>
          <w:rFonts w:cs="Arial"/>
          <w:sz w:val="24"/>
          <w:szCs w:val="24"/>
        </w:rPr>
        <w:t xml:space="preserve"> </w:t>
      </w:r>
    </w:p>
    <w:p w:rsidR="005863F4" w:rsidRPr="005B44CF" w:rsidRDefault="005863F4" w:rsidP="005863F4">
      <w:pPr>
        <w:ind w:firstLine="708"/>
        <w:rPr>
          <w:rFonts w:ascii="Arial" w:hAnsi="Arial" w:cs="Arial"/>
          <w:szCs w:val="24"/>
        </w:rPr>
      </w:pPr>
    </w:p>
    <w:p w:rsidR="005863F4" w:rsidRPr="005B44CF" w:rsidRDefault="005863F4" w:rsidP="005863F4">
      <w:pPr>
        <w:tabs>
          <w:tab w:val="num" w:pos="993"/>
        </w:tabs>
        <w:jc w:val="both"/>
        <w:rPr>
          <w:rFonts w:ascii="Arial" w:hAnsi="Arial" w:cs="Arial"/>
          <w:szCs w:val="24"/>
        </w:rPr>
      </w:pPr>
      <w:r w:rsidRPr="005B44CF">
        <w:rPr>
          <w:rFonts w:ascii="Arial" w:hAnsi="Arial" w:cs="Arial"/>
          <w:szCs w:val="24"/>
        </w:rPr>
        <w:t>Понуда са варијантама није дозвољена.</w:t>
      </w:r>
    </w:p>
    <w:p w:rsidR="00840030" w:rsidRPr="005B44CF" w:rsidRDefault="00840030" w:rsidP="005863F4">
      <w:pPr>
        <w:tabs>
          <w:tab w:val="num" w:pos="993"/>
        </w:tabs>
        <w:jc w:val="both"/>
        <w:rPr>
          <w:rFonts w:ascii="Arial" w:hAnsi="Arial" w:cs="Arial"/>
          <w:szCs w:val="24"/>
        </w:rPr>
      </w:pPr>
    </w:p>
    <w:p w:rsidR="00840030" w:rsidRPr="005B44CF" w:rsidRDefault="00840030" w:rsidP="005B44CF">
      <w:pPr>
        <w:pStyle w:val="Heading2"/>
        <w:rPr>
          <w:rFonts w:cs="Arial"/>
          <w:sz w:val="24"/>
          <w:szCs w:val="24"/>
        </w:rPr>
      </w:pPr>
      <w:bookmarkStart w:id="189" w:name="_Toc430175555"/>
      <w:r w:rsidRPr="005B44CF">
        <w:rPr>
          <w:rFonts w:cs="Arial"/>
          <w:sz w:val="24"/>
          <w:szCs w:val="24"/>
        </w:rPr>
        <w:t>3.</w:t>
      </w:r>
      <w:r w:rsidR="00A062D2" w:rsidRPr="005B44CF">
        <w:rPr>
          <w:rFonts w:cs="Arial"/>
          <w:sz w:val="24"/>
          <w:szCs w:val="24"/>
          <w:lang w:val="sr-Cyrl-RS"/>
        </w:rPr>
        <w:t>9</w:t>
      </w:r>
      <w:r w:rsidRPr="005B44CF">
        <w:rPr>
          <w:rFonts w:cs="Arial"/>
          <w:sz w:val="24"/>
          <w:szCs w:val="24"/>
        </w:rPr>
        <w:t xml:space="preserve"> </w:t>
      </w:r>
      <w:r w:rsidR="00604725" w:rsidRPr="005B44CF">
        <w:rPr>
          <w:rFonts w:cs="Arial"/>
          <w:sz w:val="24"/>
          <w:szCs w:val="24"/>
          <w:lang w:val="sr-Cyrl-RS"/>
        </w:rPr>
        <w:t xml:space="preserve">    </w:t>
      </w:r>
      <w:r w:rsidRPr="005B44CF">
        <w:rPr>
          <w:rFonts w:cs="Arial"/>
          <w:sz w:val="24"/>
          <w:szCs w:val="24"/>
        </w:rPr>
        <w:t>Подношење понуде са подизвођачима</w:t>
      </w:r>
      <w:bookmarkEnd w:id="189"/>
    </w:p>
    <w:p w:rsidR="00840030" w:rsidRPr="005B44CF" w:rsidRDefault="00840030" w:rsidP="00840030">
      <w:pPr>
        <w:ind w:left="360"/>
        <w:rPr>
          <w:rFonts w:ascii="Arial" w:hAnsi="Arial" w:cs="Arial"/>
          <w:b/>
          <w:szCs w:val="24"/>
        </w:rPr>
      </w:pPr>
    </w:p>
    <w:p w:rsidR="00840030" w:rsidRPr="005B44CF" w:rsidRDefault="00840030" w:rsidP="00840030">
      <w:pPr>
        <w:jc w:val="both"/>
        <w:rPr>
          <w:rFonts w:ascii="Arial" w:hAnsi="Arial" w:cs="Arial"/>
          <w:szCs w:val="24"/>
        </w:rPr>
      </w:pPr>
      <w:r w:rsidRPr="005B44CF">
        <w:rPr>
          <w:rFonts w:ascii="Arial" w:hAnsi="Arial" w:cs="Arial"/>
          <w:szCs w:val="24"/>
        </w:rPr>
        <w:t>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w:t>
      </w:r>
    </w:p>
    <w:p w:rsidR="00840030" w:rsidRPr="005B44CF" w:rsidRDefault="00840030" w:rsidP="00840030">
      <w:pPr>
        <w:jc w:val="both"/>
        <w:rPr>
          <w:rFonts w:ascii="Arial" w:hAnsi="Arial" w:cs="Arial"/>
          <w:szCs w:val="24"/>
        </w:rPr>
      </w:pPr>
    </w:p>
    <w:p w:rsidR="00840030" w:rsidRPr="005B44CF" w:rsidRDefault="00840030" w:rsidP="00840030">
      <w:pPr>
        <w:jc w:val="both"/>
        <w:rPr>
          <w:rFonts w:ascii="Arial" w:hAnsi="Arial" w:cs="Arial"/>
          <w:szCs w:val="24"/>
        </w:rPr>
      </w:pPr>
      <w:r w:rsidRPr="005B44CF">
        <w:rPr>
          <w:rFonts w:ascii="Arial" w:hAnsi="Arial" w:cs="Arial"/>
          <w:szCs w:val="24"/>
        </w:rPr>
        <w:t>Понуђач је дужан да у понуди наведе проценат укупне вредности набавке који ће поверити подизвођачу, а који не може бити већи од 50% као и део предмета набавке који ће извршити преко подизвођача.</w:t>
      </w:r>
    </w:p>
    <w:p w:rsidR="00604725" w:rsidRPr="005B44CF" w:rsidRDefault="00604725" w:rsidP="00840030">
      <w:pPr>
        <w:jc w:val="both"/>
        <w:rPr>
          <w:rFonts w:ascii="Arial" w:hAnsi="Arial" w:cs="Arial"/>
          <w:szCs w:val="24"/>
        </w:rPr>
      </w:pPr>
    </w:p>
    <w:p w:rsidR="00840030" w:rsidRPr="005B44CF" w:rsidRDefault="00840030" w:rsidP="00604725">
      <w:pPr>
        <w:jc w:val="both"/>
        <w:rPr>
          <w:rFonts w:ascii="Arial" w:hAnsi="Arial" w:cs="Arial"/>
          <w:szCs w:val="24"/>
        </w:rPr>
      </w:pPr>
      <w:r w:rsidRPr="005B44CF">
        <w:rPr>
          <w:rFonts w:ascii="Arial" w:hAnsi="Arial" w:cs="Arial"/>
          <w:szCs w:val="24"/>
        </w:rPr>
        <w:t>Понуђач је дужан да наручиоцу, на његов захтев, омогући приступ код подизвођача ради утврђивања испуњености услова.</w:t>
      </w:r>
    </w:p>
    <w:p w:rsidR="00604725" w:rsidRPr="005B44CF" w:rsidRDefault="00604725" w:rsidP="00604725">
      <w:pPr>
        <w:jc w:val="both"/>
        <w:rPr>
          <w:rFonts w:ascii="Arial" w:hAnsi="Arial" w:cs="Arial"/>
          <w:szCs w:val="24"/>
        </w:rPr>
      </w:pPr>
    </w:p>
    <w:p w:rsidR="00840030" w:rsidRPr="005B44CF" w:rsidRDefault="00840030" w:rsidP="00604725">
      <w:pPr>
        <w:jc w:val="both"/>
        <w:rPr>
          <w:rFonts w:ascii="Arial" w:hAnsi="Arial" w:cs="Arial"/>
          <w:szCs w:val="24"/>
        </w:rPr>
      </w:pPr>
      <w:r w:rsidRPr="005B44CF">
        <w:rPr>
          <w:rFonts w:ascii="Arial" w:hAnsi="Arial" w:cs="Arial"/>
          <w:szCs w:val="24"/>
        </w:rPr>
        <w:t>Сваки подизвођач, којега понуђач ангажује, мора да испуњава услове из члана 75. став 1. тачка 1), 2) и 4) Закона, што доказује достављањем Изјаве наведене у одељку Услови за учешће из члана 75. Закона и Упутство како се доказује испуњеност тих услова.</w:t>
      </w:r>
    </w:p>
    <w:p w:rsidR="00604725" w:rsidRPr="005B44CF" w:rsidRDefault="00604725" w:rsidP="00604725">
      <w:pPr>
        <w:jc w:val="both"/>
        <w:rPr>
          <w:rFonts w:ascii="Arial" w:hAnsi="Arial" w:cs="Arial"/>
          <w:szCs w:val="24"/>
          <w:lang w:val="sr-Cyrl-RS"/>
        </w:rPr>
      </w:pPr>
    </w:p>
    <w:p w:rsidR="00840030" w:rsidRPr="005B44CF" w:rsidRDefault="00840030" w:rsidP="00604725">
      <w:pPr>
        <w:jc w:val="both"/>
        <w:rPr>
          <w:rFonts w:ascii="Arial" w:hAnsi="Arial" w:cs="Arial"/>
          <w:szCs w:val="24"/>
        </w:rPr>
      </w:pPr>
      <w:r w:rsidRPr="005B44CF">
        <w:rPr>
          <w:rFonts w:ascii="Arial" w:hAnsi="Arial" w:cs="Arial"/>
          <w:szCs w:val="24"/>
        </w:rPr>
        <w:t>Све обрасце у понуди потписује и оверава понуђач, изузев Обрасца 3.</w:t>
      </w:r>
      <w:r w:rsidR="00BF0E74" w:rsidRPr="005B44CF">
        <w:rPr>
          <w:rFonts w:ascii="Arial" w:hAnsi="Arial" w:cs="Arial"/>
          <w:szCs w:val="24"/>
          <w:lang w:val="sr-Cyrl-RS"/>
        </w:rPr>
        <w:t xml:space="preserve"> </w:t>
      </w:r>
      <w:r w:rsidRPr="005B44CF">
        <w:rPr>
          <w:rFonts w:ascii="Arial" w:hAnsi="Arial" w:cs="Arial"/>
          <w:szCs w:val="24"/>
        </w:rPr>
        <w:t>и Обрасца 7. које попуњава, потписује и оверава сваки подизвођач у своје име.</w:t>
      </w:r>
    </w:p>
    <w:p w:rsidR="00604725" w:rsidRPr="005B44CF" w:rsidRDefault="00604725" w:rsidP="00604725">
      <w:pPr>
        <w:jc w:val="both"/>
        <w:rPr>
          <w:rFonts w:ascii="Arial" w:hAnsi="Arial" w:cs="Arial"/>
          <w:szCs w:val="24"/>
        </w:rPr>
      </w:pPr>
    </w:p>
    <w:p w:rsidR="00840030" w:rsidRPr="005B44CF" w:rsidRDefault="00840030" w:rsidP="00604725">
      <w:pPr>
        <w:jc w:val="both"/>
        <w:rPr>
          <w:rFonts w:ascii="Arial" w:hAnsi="Arial" w:cs="Arial"/>
          <w:szCs w:val="24"/>
        </w:rPr>
      </w:pPr>
      <w:r w:rsidRPr="005B44CF">
        <w:rPr>
          <w:rFonts w:ascii="Arial" w:hAnsi="Arial" w:cs="Arial"/>
          <w:szCs w:val="24"/>
        </w:rPr>
        <w:t>Понуђач у потпуности одговара Наручиоцу за извршење уговорене набавке, без обзира на број подизвођача.</w:t>
      </w:r>
    </w:p>
    <w:p w:rsidR="00604725" w:rsidRPr="005B44CF" w:rsidRDefault="00604725" w:rsidP="00604725">
      <w:pPr>
        <w:jc w:val="both"/>
        <w:rPr>
          <w:rFonts w:ascii="Arial" w:hAnsi="Arial" w:cs="Arial"/>
          <w:szCs w:val="24"/>
        </w:rPr>
      </w:pPr>
    </w:p>
    <w:p w:rsidR="00840030" w:rsidRPr="005B44CF" w:rsidRDefault="00840030" w:rsidP="00604725">
      <w:pPr>
        <w:jc w:val="both"/>
        <w:rPr>
          <w:rFonts w:ascii="Arial" w:hAnsi="Arial" w:cs="Arial"/>
          <w:szCs w:val="24"/>
        </w:rPr>
      </w:pPr>
      <w:r w:rsidRPr="005B44CF">
        <w:rPr>
          <w:rFonts w:ascii="Arial" w:hAnsi="Arial" w:cs="Arial"/>
          <w:szCs w:val="24"/>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04725" w:rsidRPr="005B44CF" w:rsidRDefault="00604725" w:rsidP="00604725">
      <w:pPr>
        <w:jc w:val="both"/>
        <w:rPr>
          <w:rFonts w:ascii="Arial" w:hAnsi="Arial" w:cs="Arial"/>
          <w:szCs w:val="24"/>
        </w:rPr>
      </w:pPr>
    </w:p>
    <w:p w:rsidR="00840030" w:rsidRPr="005B44CF" w:rsidRDefault="00840030" w:rsidP="00604725">
      <w:pPr>
        <w:jc w:val="both"/>
        <w:rPr>
          <w:rFonts w:ascii="Arial" w:hAnsi="Arial" w:cs="Arial"/>
          <w:szCs w:val="24"/>
        </w:rPr>
      </w:pPr>
      <w:r w:rsidRPr="005B44CF">
        <w:rPr>
          <w:rFonts w:ascii="Arial" w:hAnsi="Arial" w:cs="Arial"/>
          <w:szCs w:val="24"/>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w:t>
      </w:r>
      <w:r w:rsidRPr="005B44CF">
        <w:rPr>
          <w:rFonts w:ascii="Arial" w:hAnsi="Arial" w:cs="Arial"/>
          <w:szCs w:val="24"/>
        </w:rPr>
        <w:lastRenderedPageBreak/>
        <w:t>плаћања, ако то лице испуњава све услове одређене за подизвођача и уколико добије претходну сагласност наручиоца.</w:t>
      </w:r>
    </w:p>
    <w:p w:rsidR="00604725" w:rsidRPr="005B44CF" w:rsidRDefault="00604725" w:rsidP="00604725">
      <w:pPr>
        <w:jc w:val="both"/>
        <w:rPr>
          <w:rFonts w:ascii="Arial" w:hAnsi="Arial" w:cs="Arial"/>
          <w:b/>
          <w:bCs/>
          <w:szCs w:val="24"/>
        </w:rPr>
      </w:pPr>
    </w:p>
    <w:p w:rsidR="00840030" w:rsidRPr="005B44CF" w:rsidRDefault="00840030" w:rsidP="00604725">
      <w:pPr>
        <w:jc w:val="both"/>
        <w:rPr>
          <w:rFonts w:ascii="Arial" w:hAnsi="Arial" w:cs="Arial"/>
          <w:szCs w:val="24"/>
          <w:lang w:eastAsia="en-US" w:bidi="en-US"/>
        </w:rPr>
      </w:pPr>
      <w:r w:rsidRPr="005B44CF">
        <w:rPr>
          <w:rFonts w:ascii="Arial" w:hAnsi="Arial" w:cs="Arial"/>
          <w:szCs w:val="24"/>
        </w:rPr>
        <w:t>Наручилац</w:t>
      </w:r>
      <w:r w:rsidRPr="005B44CF">
        <w:rPr>
          <w:rFonts w:ascii="Arial" w:hAnsi="Arial" w:cs="Arial"/>
          <w:szCs w:val="24"/>
          <w:lang w:eastAsia="en-US" w:bidi="en-US"/>
        </w:rPr>
        <w:t xml:space="preserve"> у овом поступку не предвиђа примену одредби става 9. и 10. члана 80. Закона о јавним набавкама.</w:t>
      </w:r>
    </w:p>
    <w:p w:rsidR="00840030" w:rsidRPr="005B44CF" w:rsidRDefault="00840030" w:rsidP="00840030">
      <w:pPr>
        <w:jc w:val="both"/>
        <w:rPr>
          <w:rFonts w:ascii="Arial" w:hAnsi="Arial" w:cs="Arial"/>
          <w:szCs w:val="24"/>
        </w:rPr>
      </w:pPr>
    </w:p>
    <w:p w:rsidR="00840030" w:rsidRDefault="00840030" w:rsidP="005B44CF">
      <w:pPr>
        <w:pStyle w:val="Heading2"/>
        <w:rPr>
          <w:rFonts w:cs="Arial"/>
          <w:sz w:val="24"/>
          <w:szCs w:val="24"/>
        </w:rPr>
      </w:pPr>
      <w:bookmarkStart w:id="190" w:name="_Toc430175556"/>
      <w:r w:rsidRPr="005B44CF">
        <w:rPr>
          <w:rFonts w:cs="Arial"/>
          <w:sz w:val="24"/>
          <w:szCs w:val="24"/>
        </w:rPr>
        <w:t>3.</w:t>
      </w:r>
      <w:r w:rsidR="00A062D2" w:rsidRPr="005B44CF">
        <w:rPr>
          <w:rFonts w:cs="Arial"/>
          <w:sz w:val="24"/>
          <w:szCs w:val="24"/>
          <w:lang w:val="sr-Cyrl-RS"/>
        </w:rPr>
        <w:t>10</w:t>
      </w:r>
      <w:r w:rsidR="00604725" w:rsidRPr="005B44CF">
        <w:rPr>
          <w:rFonts w:cs="Arial"/>
          <w:sz w:val="24"/>
          <w:szCs w:val="24"/>
          <w:lang w:val="sr-Cyrl-RS"/>
        </w:rPr>
        <w:t xml:space="preserve">    </w:t>
      </w:r>
      <w:r w:rsidRPr="005B44CF">
        <w:rPr>
          <w:rFonts w:cs="Arial"/>
          <w:sz w:val="24"/>
          <w:szCs w:val="24"/>
        </w:rPr>
        <w:t xml:space="preserve"> Подношење заједничке понуде</w:t>
      </w:r>
      <w:bookmarkEnd w:id="190"/>
    </w:p>
    <w:p w:rsidR="009930EE" w:rsidRPr="009930EE" w:rsidRDefault="009930EE" w:rsidP="009930EE"/>
    <w:p w:rsidR="00840030" w:rsidRPr="005B44CF" w:rsidRDefault="00840030" w:rsidP="00604725">
      <w:pPr>
        <w:jc w:val="both"/>
        <w:rPr>
          <w:rFonts w:ascii="Arial" w:hAnsi="Arial" w:cs="Arial"/>
          <w:szCs w:val="24"/>
        </w:rPr>
      </w:pPr>
      <w:r w:rsidRPr="005B44CF">
        <w:rPr>
          <w:rFonts w:ascii="Arial" w:hAnsi="Arial" w:cs="Arial"/>
          <w:szCs w:val="24"/>
        </w:rPr>
        <w:t>У случају да више понуђача поднесе заједничку понуду, они као саставни део понуде морају доставити Споразум о заједничком извршењу набавке, који се међусобно и према Наручиоцу обавезују на заједничко извршење набавке, који обавезно садржи податке прописане члан 81. став 4. и 5.</w:t>
      </w:r>
      <w:r w:rsidR="00BF0E74" w:rsidRPr="005B44CF">
        <w:rPr>
          <w:rFonts w:ascii="Arial" w:hAnsi="Arial" w:cs="Arial"/>
          <w:szCs w:val="24"/>
          <w:lang w:val="sr-Cyrl-RS"/>
        </w:rPr>
        <w:t xml:space="preserve"> </w:t>
      </w:r>
      <w:r w:rsidRPr="005B44CF">
        <w:rPr>
          <w:rFonts w:ascii="Arial" w:hAnsi="Arial" w:cs="Arial"/>
          <w:szCs w:val="24"/>
        </w:rPr>
        <w:t xml:space="preserve">Закона о јавним набавкама и то: </w:t>
      </w:r>
    </w:p>
    <w:p w:rsidR="00840030" w:rsidRPr="005B44CF" w:rsidRDefault="00840030" w:rsidP="00593EB1">
      <w:pPr>
        <w:pStyle w:val="ListParagraph"/>
        <w:numPr>
          <w:ilvl w:val="1"/>
          <w:numId w:val="10"/>
        </w:numPr>
        <w:spacing w:after="0" w:line="240" w:lineRule="auto"/>
        <w:ind w:left="1080" w:hanging="360"/>
        <w:jc w:val="both"/>
        <w:rPr>
          <w:rFonts w:ascii="Arial" w:hAnsi="Arial" w:cs="Arial"/>
          <w:sz w:val="24"/>
          <w:szCs w:val="24"/>
        </w:rPr>
      </w:pPr>
      <w:r w:rsidRPr="005B44CF">
        <w:rPr>
          <w:rFonts w:ascii="Arial" w:hAnsi="Arial" w:cs="Arial"/>
          <w:sz w:val="24"/>
          <w:szCs w:val="24"/>
          <w:lang w:val="sr-Cyrl-CS"/>
        </w:rPr>
        <w:t xml:space="preserve">податке о </w:t>
      </w:r>
      <w:r w:rsidRPr="005B44CF">
        <w:rPr>
          <w:rFonts w:ascii="Arial" w:hAnsi="Arial" w:cs="Arial"/>
          <w:sz w:val="24"/>
          <w:szCs w:val="24"/>
        </w:rPr>
        <w:t xml:space="preserve">члану групе који ће бити </w:t>
      </w:r>
      <w:r w:rsidRPr="005B44CF">
        <w:rPr>
          <w:rFonts w:ascii="Arial" w:hAnsi="Arial" w:cs="Arial"/>
          <w:sz w:val="24"/>
          <w:szCs w:val="24"/>
          <w:lang w:val="sr-Cyrl-CS"/>
        </w:rPr>
        <w:t>Н</w:t>
      </w:r>
      <w:r w:rsidRPr="005B44CF">
        <w:rPr>
          <w:rFonts w:ascii="Arial" w:hAnsi="Arial" w:cs="Arial"/>
          <w:sz w:val="24"/>
          <w:szCs w:val="24"/>
        </w:rPr>
        <w:t xml:space="preserve">осилац посла, односно који ће поднети понуду и који ће заступати групу понуђача пред </w:t>
      </w:r>
      <w:r w:rsidRPr="005B44CF">
        <w:rPr>
          <w:rFonts w:ascii="Arial" w:hAnsi="Arial" w:cs="Arial"/>
          <w:sz w:val="24"/>
          <w:szCs w:val="24"/>
          <w:lang w:val="sr-Cyrl-CS"/>
        </w:rPr>
        <w:t>Н</w:t>
      </w:r>
      <w:r w:rsidRPr="005B44CF">
        <w:rPr>
          <w:rFonts w:ascii="Arial" w:hAnsi="Arial" w:cs="Arial"/>
          <w:sz w:val="24"/>
          <w:szCs w:val="24"/>
        </w:rPr>
        <w:t>аручиоцем;</w:t>
      </w:r>
    </w:p>
    <w:p w:rsidR="00840030" w:rsidRPr="005B44CF" w:rsidRDefault="00840030" w:rsidP="00593EB1">
      <w:pPr>
        <w:pStyle w:val="ListParagraph"/>
        <w:numPr>
          <w:ilvl w:val="1"/>
          <w:numId w:val="10"/>
        </w:numPr>
        <w:spacing w:after="0" w:line="240" w:lineRule="auto"/>
        <w:ind w:left="1080" w:hanging="360"/>
        <w:jc w:val="both"/>
        <w:rPr>
          <w:rFonts w:ascii="Arial" w:hAnsi="Arial" w:cs="Arial"/>
          <w:sz w:val="24"/>
          <w:szCs w:val="24"/>
        </w:rPr>
      </w:pPr>
      <w:r w:rsidRPr="005B44CF">
        <w:rPr>
          <w:rFonts w:ascii="Arial" w:hAnsi="Arial" w:cs="Arial"/>
          <w:sz w:val="24"/>
          <w:szCs w:val="24"/>
          <w:lang w:val="sr-Cyrl-CS"/>
        </w:rPr>
        <w:t>опис послова сваког од понуђача из групе понуђача у извршењу уговора.</w:t>
      </w:r>
    </w:p>
    <w:p w:rsidR="00604725" w:rsidRPr="005B44CF" w:rsidRDefault="00604725" w:rsidP="00604725">
      <w:pPr>
        <w:jc w:val="both"/>
        <w:rPr>
          <w:rFonts w:ascii="Arial" w:hAnsi="Arial" w:cs="Arial"/>
          <w:szCs w:val="24"/>
        </w:rPr>
      </w:pPr>
    </w:p>
    <w:p w:rsidR="00840030" w:rsidRPr="005B44CF" w:rsidRDefault="00840030" w:rsidP="00604725">
      <w:pPr>
        <w:jc w:val="both"/>
        <w:rPr>
          <w:rFonts w:ascii="Arial" w:hAnsi="Arial" w:cs="Arial"/>
          <w:szCs w:val="24"/>
        </w:rPr>
      </w:pPr>
      <w:r w:rsidRPr="005B44CF">
        <w:rPr>
          <w:rFonts w:ascii="Arial" w:hAnsi="Arial" w:cs="Arial"/>
          <w:szCs w:val="24"/>
        </w:rPr>
        <w:t xml:space="preserve">Сваки понуђач из групе понуђача  која подноси заједничку понуду мора да испуњава услове из члана 75.  став 1. тачка 1), 2) и 4) Закона, што доказује достављањем Изјаве наведене у одељку </w:t>
      </w:r>
      <w:r w:rsidR="00BF0E74" w:rsidRPr="005B44CF">
        <w:rPr>
          <w:rFonts w:ascii="Arial" w:hAnsi="Arial" w:cs="Arial"/>
          <w:szCs w:val="24"/>
        </w:rPr>
        <w:t xml:space="preserve">Услови за учешће из члана 75. </w:t>
      </w:r>
      <w:r w:rsidRPr="005B44CF">
        <w:rPr>
          <w:rFonts w:ascii="Arial" w:hAnsi="Arial" w:cs="Arial"/>
          <w:szCs w:val="24"/>
        </w:rPr>
        <w:t>Закона и Упутство како се доказује испуњеност тих услова. Услове у вези са капацитетима, у складу са чланом 76. Закона, понуђачи из групе испуњавају заједно, на основу достављених доказа</w:t>
      </w:r>
      <w:r w:rsidR="00604725" w:rsidRPr="005B44CF">
        <w:rPr>
          <w:rFonts w:ascii="Arial" w:hAnsi="Arial" w:cs="Arial"/>
          <w:szCs w:val="24"/>
          <w:lang w:val="sr-Cyrl-RS"/>
        </w:rPr>
        <w:t xml:space="preserve"> </w:t>
      </w:r>
      <w:r w:rsidRPr="005B44CF">
        <w:rPr>
          <w:rFonts w:ascii="Arial" w:hAnsi="Arial" w:cs="Arial"/>
          <w:szCs w:val="24"/>
        </w:rPr>
        <w:t>дефинисаних конкурсном документацијом.</w:t>
      </w:r>
    </w:p>
    <w:p w:rsidR="00604725" w:rsidRPr="005B44CF" w:rsidRDefault="00604725" w:rsidP="00604725">
      <w:pPr>
        <w:jc w:val="both"/>
        <w:rPr>
          <w:rFonts w:ascii="Arial" w:hAnsi="Arial" w:cs="Arial"/>
          <w:szCs w:val="24"/>
        </w:rPr>
      </w:pPr>
    </w:p>
    <w:p w:rsidR="00840030" w:rsidRPr="005B44CF" w:rsidRDefault="00840030" w:rsidP="00604725">
      <w:pPr>
        <w:jc w:val="both"/>
        <w:rPr>
          <w:rFonts w:ascii="Arial" w:hAnsi="Arial" w:cs="Arial"/>
          <w:szCs w:val="24"/>
          <w:lang w:eastAsia="en-US" w:bidi="en-US"/>
        </w:rPr>
      </w:pPr>
      <w:r w:rsidRPr="005B44CF">
        <w:rPr>
          <w:rFonts w:ascii="Arial" w:hAnsi="Arial" w:cs="Arial"/>
          <w:szCs w:val="24"/>
          <w:lang w:eastAsia="en-US" w:bidi="en-US"/>
        </w:rPr>
        <w:t>У случају заједничке понуде групе понуђача све обрасце потписује и оверава члан групе понуђача који је одређен као Носилац посла у Споразуму чланова групе понуђача, изузев Обрасца 1, Обрасца 3.и Обрасца 7. које попуњава, потписује и оверава сваки члан групе понуђача у своје име.</w:t>
      </w:r>
    </w:p>
    <w:p w:rsidR="00840030" w:rsidRPr="005B44CF" w:rsidRDefault="00840030" w:rsidP="005863F4">
      <w:pPr>
        <w:tabs>
          <w:tab w:val="num" w:pos="993"/>
        </w:tabs>
        <w:jc w:val="both"/>
        <w:rPr>
          <w:rFonts w:ascii="Arial" w:hAnsi="Arial" w:cs="Arial"/>
          <w:color w:val="000000"/>
          <w:szCs w:val="24"/>
        </w:rPr>
      </w:pPr>
    </w:p>
    <w:p w:rsidR="00A8038D" w:rsidRPr="005B44CF" w:rsidRDefault="00A8038D" w:rsidP="005B44CF">
      <w:pPr>
        <w:pStyle w:val="Heading2"/>
        <w:rPr>
          <w:rFonts w:cs="Arial"/>
          <w:sz w:val="24"/>
          <w:szCs w:val="24"/>
        </w:rPr>
      </w:pPr>
      <w:bookmarkStart w:id="191" w:name="_Toc430175557"/>
      <w:r w:rsidRPr="005B44CF">
        <w:rPr>
          <w:rFonts w:cs="Arial"/>
          <w:sz w:val="24"/>
          <w:szCs w:val="24"/>
        </w:rPr>
        <w:t>3.</w:t>
      </w:r>
      <w:r w:rsidRPr="005B44CF">
        <w:rPr>
          <w:rFonts w:cs="Arial"/>
          <w:sz w:val="24"/>
          <w:szCs w:val="24"/>
          <w:lang w:val="sr-Cyrl-RS"/>
        </w:rPr>
        <w:t>1</w:t>
      </w:r>
      <w:r w:rsidR="00A062D2" w:rsidRPr="005B44CF">
        <w:rPr>
          <w:rFonts w:cs="Arial"/>
          <w:sz w:val="24"/>
          <w:szCs w:val="24"/>
          <w:lang w:val="sr-Cyrl-RS"/>
        </w:rPr>
        <w:t>1</w:t>
      </w:r>
      <w:r w:rsidR="00CF014B" w:rsidRPr="005B44CF">
        <w:rPr>
          <w:rFonts w:cs="Arial"/>
          <w:sz w:val="24"/>
          <w:szCs w:val="24"/>
          <w:lang w:val="sr-Cyrl-RS"/>
        </w:rPr>
        <w:t xml:space="preserve">    </w:t>
      </w:r>
      <w:r w:rsidRPr="005B44CF">
        <w:rPr>
          <w:rFonts w:cs="Arial"/>
          <w:sz w:val="24"/>
          <w:szCs w:val="24"/>
        </w:rPr>
        <w:t xml:space="preserve"> </w:t>
      </w:r>
      <w:r w:rsidR="00CF014B" w:rsidRPr="005B44CF">
        <w:rPr>
          <w:rFonts w:cs="Arial"/>
          <w:sz w:val="24"/>
          <w:szCs w:val="24"/>
        </w:rPr>
        <w:t>Понуђена цена</w:t>
      </w:r>
      <w:bookmarkEnd w:id="191"/>
    </w:p>
    <w:p w:rsidR="005B44CF" w:rsidRPr="005B44CF" w:rsidRDefault="005B44CF" w:rsidP="005B44CF">
      <w:pPr>
        <w:rPr>
          <w:rFonts w:ascii="Arial" w:hAnsi="Arial" w:cs="Arial"/>
          <w:szCs w:val="24"/>
        </w:rPr>
      </w:pPr>
    </w:p>
    <w:p w:rsidR="00CF014B" w:rsidRPr="005B44CF" w:rsidRDefault="00CF014B" w:rsidP="00CF014B">
      <w:pPr>
        <w:tabs>
          <w:tab w:val="left" w:pos="709"/>
        </w:tabs>
        <w:jc w:val="both"/>
        <w:rPr>
          <w:rFonts w:ascii="Arial" w:hAnsi="Arial" w:cs="Arial"/>
          <w:szCs w:val="24"/>
        </w:rPr>
      </w:pPr>
      <w:r w:rsidRPr="005B44CF">
        <w:rPr>
          <w:rFonts w:ascii="Arial" w:hAnsi="Arial" w:cs="Arial"/>
          <w:szCs w:val="24"/>
        </w:rPr>
        <w:t>Цена се исказује у динарима, без пореза на додату вредност.</w:t>
      </w:r>
    </w:p>
    <w:p w:rsidR="00CF014B" w:rsidRPr="005B44CF" w:rsidRDefault="00CF014B" w:rsidP="00CF014B">
      <w:pPr>
        <w:tabs>
          <w:tab w:val="left" w:pos="709"/>
        </w:tabs>
        <w:jc w:val="both"/>
        <w:rPr>
          <w:rFonts w:ascii="Arial" w:hAnsi="Arial" w:cs="Arial"/>
          <w:szCs w:val="24"/>
        </w:rPr>
      </w:pPr>
    </w:p>
    <w:p w:rsidR="00CF014B" w:rsidRPr="005B44CF" w:rsidRDefault="00CF014B" w:rsidP="00CF014B">
      <w:pPr>
        <w:jc w:val="both"/>
        <w:rPr>
          <w:rFonts w:ascii="Arial" w:hAnsi="Arial" w:cs="Arial"/>
          <w:szCs w:val="24"/>
        </w:rPr>
      </w:pPr>
      <w:r w:rsidRPr="005B44CF">
        <w:rPr>
          <w:rFonts w:ascii="Arial" w:hAnsi="Arial" w:cs="Arial"/>
          <w:szCs w:val="24"/>
        </w:rPr>
        <w:t xml:space="preserve">У случају да у достављеној понуди није назначено да ли је понуђена цена са или без пореза, сматраће се сагласно Закону, да је иста без пореза. </w:t>
      </w:r>
    </w:p>
    <w:p w:rsidR="00CF014B" w:rsidRPr="005B44CF" w:rsidRDefault="00CF014B" w:rsidP="00CF014B">
      <w:pPr>
        <w:jc w:val="both"/>
        <w:rPr>
          <w:rFonts w:ascii="Arial" w:hAnsi="Arial" w:cs="Arial"/>
          <w:szCs w:val="24"/>
        </w:rPr>
      </w:pPr>
    </w:p>
    <w:p w:rsidR="00CF014B" w:rsidRPr="005B44CF" w:rsidRDefault="00CF014B" w:rsidP="00CF014B">
      <w:pPr>
        <w:tabs>
          <w:tab w:val="left" w:pos="709"/>
        </w:tabs>
        <w:jc w:val="both"/>
        <w:rPr>
          <w:rFonts w:ascii="Arial" w:hAnsi="Arial" w:cs="Arial"/>
          <w:szCs w:val="24"/>
        </w:rPr>
      </w:pPr>
      <w:r w:rsidRPr="005B44CF">
        <w:rPr>
          <w:rFonts w:ascii="Arial" w:hAnsi="Arial" w:cs="Arial"/>
          <w:szCs w:val="24"/>
        </w:rPr>
        <w:t>Понуђач може цену исказати у еврима, а за потребе оцењивања понуда иста ће бити прерачуната у динаре по средњем курсу Народне банке Србије на дан када је започето отварање понуда.</w:t>
      </w:r>
    </w:p>
    <w:p w:rsidR="00CF014B" w:rsidRPr="005B44CF" w:rsidRDefault="00CF014B" w:rsidP="00CF014B">
      <w:pPr>
        <w:tabs>
          <w:tab w:val="left" w:pos="709"/>
        </w:tabs>
        <w:jc w:val="both"/>
        <w:rPr>
          <w:rFonts w:ascii="Arial" w:hAnsi="Arial" w:cs="Arial"/>
          <w:szCs w:val="24"/>
        </w:rPr>
      </w:pPr>
    </w:p>
    <w:p w:rsidR="00CF014B" w:rsidRPr="005B44CF" w:rsidRDefault="00CF014B" w:rsidP="00CF014B">
      <w:pPr>
        <w:tabs>
          <w:tab w:val="left" w:pos="709"/>
        </w:tabs>
        <w:jc w:val="both"/>
        <w:rPr>
          <w:rFonts w:ascii="Arial" w:hAnsi="Arial" w:cs="Arial"/>
          <w:szCs w:val="24"/>
        </w:rPr>
      </w:pPr>
      <w:r w:rsidRPr="005B44CF">
        <w:rPr>
          <w:rFonts w:ascii="Arial" w:hAnsi="Arial" w:cs="Arial"/>
          <w:szCs w:val="24"/>
        </w:rPr>
        <w:t>Понуђена цена мора бити фиксна и не може се мењати за све време трајања уговора.</w:t>
      </w:r>
    </w:p>
    <w:p w:rsidR="00CF014B" w:rsidRPr="005B44CF" w:rsidRDefault="00CF014B" w:rsidP="00CF014B">
      <w:pPr>
        <w:tabs>
          <w:tab w:val="left" w:pos="709"/>
        </w:tabs>
        <w:jc w:val="both"/>
        <w:rPr>
          <w:rFonts w:ascii="Arial" w:hAnsi="Arial" w:cs="Arial"/>
          <w:szCs w:val="24"/>
        </w:rPr>
      </w:pPr>
    </w:p>
    <w:p w:rsidR="00CF014B" w:rsidRPr="005B44CF" w:rsidRDefault="00CF014B" w:rsidP="00CF014B">
      <w:pPr>
        <w:jc w:val="both"/>
        <w:rPr>
          <w:rFonts w:ascii="Arial" w:hAnsi="Arial" w:cs="Arial"/>
          <w:szCs w:val="24"/>
          <w:lang w:eastAsia="sr-Latn-CS"/>
        </w:rPr>
      </w:pPr>
      <w:r w:rsidRPr="005B44CF">
        <w:rPr>
          <w:rFonts w:ascii="Arial" w:hAnsi="Arial" w:cs="Arial"/>
          <w:szCs w:val="24"/>
          <w:lang w:eastAsia="sr-Latn-CS"/>
        </w:rPr>
        <w:t>Променом цене не сматра се усклађивање цене са унапред јасно дефинисаним параметрима у уговору и овој конкурсној документацији.</w:t>
      </w:r>
    </w:p>
    <w:p w:rsidR="00CF014B" w:rsidRPr="005B44CF" w:rsidRDefault="00CF014B" w:rsidP="00CF014B">
      <w:pPr>
        <w:jc w:val="both"/>
        <w:rPr>
          <w:rFonts w:ascii="Arial" w:hAnsi="Arial" w:cs="Arial"/>
          <w:szCs w:val="24"/>
        </w:rPr>
      </w:pPr>
    </w:p>
    <w:p w:rsidR="00CF014B" w:rsidRPr="005B44CF" w:rsidRDefault="00CF014B" w:rsidP="00CF014B">
      <w:pPr>
        <w:keepNext/>
        <w:jc w:val="both"/>
        <w:rPr>
          <w:rFonts w:ascii="Arial" w:hAnsi="Arial" w:cs="Arial"/>
          <w:noProof/>
          <w:szCs w:val="24"/>
        </w:rPr>
      </w:pPr>
      <w:r w:rsidRPr="005B44CF">
        <w:rPr>
          <w:rFonts w:ascii="Arial" w:hAnsi="Arial" w:cs="Arial"/>
          <w:noProof/>
          <w:szCs w:val="24"/>
        </w:rPr>
        <w:lastRenderedPageBreak/>
        <w:t>Понуђена цена мора да покрива и укључује све трошкове које понуђач има у реализацији набавке.</w:t>
      </w:r>
    </w:p>
    <w:p w:rsidR="00CF014B" w:rsidRPr="005B44CF" w:rsidRDefault="00CF014B" w:rsidP="00CF014B">
      <w:pPr>
        <w:keepNext/>
        <w:jc w:val="both"/>
        <w:rPr>
          <w:rFonts w:ascii="Arial" w:hAnsi="Arial" w:cs="Arial"/>
          <w:noProof/>
          <w:szCs w:val="24"/>
        </w:rPr>
      </w:pPr>
    </w:p>
    <w:p w:rsidR="00CF014B" w:rsidRPr="005B44CF" w:rsidRDefault="00CF014B" w:rsidP="00CF014B">
      <w:pPr>
        <w:tabs>
          <w:tab w:val="left" w:pos="709"/>
        </w:tabs>
        <w:jc w:val="both"/>
        <w:rPr>
          <w:rFonts w:ascii="Arial" w:hAnsi="Arial" w:cs="Arial"/>
          <w:szCs w:val="24"/>
        </w:rPr>
      </w:pPr>
      <w:r w:rsidRPr="005B44CF">
        <w:rPr>
          <w:rFonts w:ascii="Arial" w:hAnsi="Arial" w:cs="Arial"/>
          <w:szCs w:val="24"/>
        </w:rPr>
        <w:t xml:space="preserve">У Обрасцу “Структура цене“ треба исказати структуру цене према табели у истом обрасцу, док у Обрасцу понуде треба исказати укупно понуђену цену. </w:t>
      </w:r>
    </w:p>
    <w:p w:rsidR="00CF014B" w:rsidRPr="005B44CF" w:rsidRDefault="00CF014B" w:rsidP="00CF014B">
      <w:pPr>
        <w:tabs>
          <w:tab w:val="left" w:pos="709"/>
        </w:tabs>
        <w:jc w:val="both"/>
        <w:rPr>
          <w:rFonts w:ascii="Arial" w:hAnsi="Arial" w:cs="Arial"/>
          <w:szCs w:val="24"/>
        </w:rPr>
      </w:pPr>
    </w:p>
    <w:p w:rsidR="00CF014B" w:rsidRPr="005B44CF" w:rsidRDefault="00CF014B" w:rsidP="00CF014B">
      <w:pPr>
        <w:tabs>
          <w:tab w:val="left" w:pos="709"/>
        </w:tabs>
        <w:jc w:val="both"/>
        <w:rPr>
          <w:rFonts w:ascii="Arial" w:hAnsi="Arial" w:cs="Arial"/>
          <w:szCs w:val="24"/>
        </w:rPr>
      </w:pPr>
      <w:r w:rsidRPr="005B44CF">
        <w:rPr>
          <w:rFonts w:ascii="Arial" w:hAnsi="Arial" w:cs="Arial"/>
          <w:szCs w:val="24"/>
        </w:rPr>
        <w:t>Ако је у понуди исказана неуобичајено ниска цена, Наручилац ће поступити у складу са чланом 92. Закона.</w:t>
      </w:r>
    </w:p>
    <w:p w:rsidR="00A8038D" w:rsidRPr="005B44CF" w:rsidRDefault="00A8038D" w:rsidP="005863F4">
      <w:pPr>
        <w:tabs>
          <w:tab w:val="num" w:pos="993"/>
        </w:tabs>
        <w:jc w:val="both"/>
        <w:rPr>
          <w:rFonts w:ascii="Arial" w:hAnsi="Arial" w:cs="Arial"/>
          <w:color w:val="000000"/>
          <w:szCs w:val="24"/>
        </w:rPr>
      </w:pPr>
    </w:p>
    <w:p w:rsidR="00CF014B" w:rsidRPr="005B44CF" w:rsidRDefault="00CF014B" w:rsidP="005B44CF">
      <w:pPr>
        <w:pStyle w:val="Heading2"/>
        <w:rPr>
          <w:rFonts w:cs="Arial"/>
          <w:sz w:val="24"/>
          <w:szCs w:val="24"/>
          <w:lang w:val="ru-RU"/>
        </w:rPr>
      </w:pPr>
      <w:bookmarkStart w:id="192" w:name="_Toc430175558"/>
      <w:r w:rsidRPr="005B44CF">
        <w:rPr>
          <w:rFonts w:cs="Arial"/>
          <w:color w:val="000000"/>
          <w:sz w:val="24"/>
          <w:szCs w:val="24"/>
        </w:rPr>
        <w:t>3.</w:t>
      </w:r>
      <w:r w:rsidRPr="005B44CF">
        <w:rPr>
          <w:rFonts w:cs="Arial"/>
          <w:color w:val="000000"/>
          <w:sz w:val="24"/>
          <w:szCs w:val="24"/>
          <w:lang w:val="sr-Cyrl-RS"/>
        </w:rPr>
        <w:t>1</w:t>
      </w:r>
      <w:r w:rsidR="00A062D2" w:rsidRPr="005B44CF">
        <w:rPr>
          <w:rFonts w:cs="Arial"/>
          <w:color w:val="000000"/>
          <w:sz w:val="24"/>
          <w:szCs w:val="24"/>
          <w:lang w:val="sr-Cyrl-RS"/>
        </w:rPr>
        <w:t>2</w:t>
      </w:r>
      <w:r w:rsidRPr="005B44CF">
        <w:rPr>
          <w:rFonts w:cs="Arial"/>
          <w:color w:val="000000"/>
          <w:sz w:val="24"/>
          <w:szCs w:val="24"/>
          <w:lang w:val="sr-Cyrl-RS"/>
        </w:rPr>
        <w:t xml:space="preserve">   </w:t>
      </w:r>
      <w:r w:rsidRPr="005B44CF">
        <w:rPr>
          <w:rFonts w:cs="Arial"/>
          <w:color w:val="000000"/>
          <w:sz w:val="24"/>
          <w:szCs w:val="24"/>
        </w:rPr>
        <w:t xml:space="preserve"> </w:t>
      </w:r>
      <w:r w:rsidRPr="005B44CF">
        <w:rPr>
          <w:rFonts w:cs="Arial"/>
          <w:sz w:val="24"/>
          <w:szCs w:val="24"/>
          <w:lang w:val="ru-RU"/>
        </w:rPr>
        <w:t>Рок и начин испоруке</w:t>
      </w:r>
      <w:bookmarkEnd w:id="192"/>
    </w:p>
    <w:p w:rsidR="005B44CF" w:rsidRPr="005B44CF" w:rsidRDefault="005B44CF" w:rsidP="005B44CF">
      <w:pPr>
        <w:rPr>
          <w:rFonts w:ascii="Arial" w:hAnsi="Arial" w:cs="Arial"/>
          <w:szCs w:val="24"/>
          <w:lang w:val="ru-RU"/>
        </w:rPr>
      </w:pPr>
    </w:p>
    <w:p w:rsidR="00BF0E74" w:rsidRPr="005B44CF" w:rsidRDefault="00BF0E74" w:rsidP="005B44CF">
      <w:pPr>
        <w:spacing w:after="120"/>
        <w:rPr>
          <w:rFonts w:ascii="Arial" w:hAnsi="Arial" w:cs="Arial"/>
          <w:szCs w:val="24"/>
          <w:lang w:val="sr-Cyrl-RS"/>
        </w:rPr>
      </w:pPr>
      <w:r w:rsidRPr="005B44CF">
        <w:rPr>
          <w:rFonts w:ascii="Arial" w:hAnsi="Arial" w:cs="Arial"/>
          <w:szCs w:val="24"/>
        </w:rPr>
        <w:t>Испорука се мора извршити у року од</w:t>
      </w:r>
      <w:r w:rsidR="00242B9F" w:rsidRPr="005B44CF">
        <w:rPr>
          <w:rFonts w:ascii="Arial" w:hAnsi="Arial" w:cs="Arial"/>
          <w:szCs w:val="24"/>
          <w:lang w:val="sr-Cyrl-RS"/>
        </w:rPr>
        <w:t xml:space="preserve"> максимално</w:t>
      </w:r>
      <w:r w:rsidRPr="005B44CF">
        <w:rPr>
          <w:rFonts w:ascii="Arial" w:hAnsi="Arial" w:cs="Arial"/>
          <w:szCs w:val="24"/>
        </w:rPr>
        <w:t xml:space="preserve"> </w:t>
      </w:r>
      <w:r w:rsidR="0052263F" w:rsidRPr="005B44CF">
        <w:rPr>
          <w:rFonts w:ascii="Arial" w:hAnsi="Arial" w:cs="Arial"/>
          <w:szCs w:val="24"/>
          <w:lang w:val="sr-Latn-RS"/>
        </w:rPr>
        <w:t>1</w:t>
      </w:r>
      <w:r w:rsidR="0052263F" w:rsidRPr="005B44CF">
        <w:rPr>
          <w:rFonts w:ascii="Arial" w:hAnsi="Arial" w:cs="Arial"/>
          <w:szCs w:val="24"/>
          <w:lang w:val="sr-Cyrl-RS"/>
        </w:rPr>
        <w:t>0</w:t>
      </w:r>
      <w:r w:rsidRPr="005B44CF">
        <w:rPr>
          <w:rFonts w:ascii="Arial" w:hAnsi="Arial" w:cs="Arial"/>
          <w:szCs w:val="24"/>
        </w:rPr>
        <w:t xml:space="preserve"> </w:t>
      </w:r>
      <w:r w:rsidRPr="005B44CF">
        <w:rPr>
          <w:rFonts w:ascii="Arial" w:hAnsi="Arial" w:cs="Arial"/>
          <w:szCs w:val="24"/>
          <w:lang w:val="ru-RU"/>
        </w:rPr>
        <w:t xml:space="preserve"> дана од дана</w:t>
      </w:r>
      <w:r w:rsidR="00F23AEF" w:rsidRPr="005B44CF">
        <w:rPr>
          <w:rFonts w:ascii="Arial" w:hAnsi="Arial" w:cs="Arial"/>
          <w:szCs w:val="24"/>
          <w:lang w:val="ru-RU"/>
        </w:rPr>
        <w:t xml:space="preserve"> обостраног</w:t>
      </w:r>
      <w:r w:rsidRPr="005B44CF">
        <w:rPr>
          <w:rFonts w:ascii="Arial" w:hAnsi="Arial" w:cs="Arial"/>
          <w:szCs w:val="24"/>
          <w:lang w:val="ru-RU"/>
        </w:rPr>
        <w:t xml:space="preserve"> </w:t>
      </w:r>
      <w:r w:rsidR="00F23AEF" w:rsidRPr="005B44CF">
        <w:rPr>
          <w:rFonts w:ascii="Arial" w:hAnsi="Arial" w:cs="Arial"/>
          <w:szCs w:val="24"/>
          <w:lang w:val="sr-Cyrl-RS"/>
        </w:rPr>
        <w:t>потписивања Уговора</w:t>
      </w:r>
    </w:p>
    <w:p w:rsidR="00BF0E74" w:rsidRPr="005B44CF" w:rsidRDefault="00BF0E74" w:rsidP="00BF0E74">
      <w:pPr>
        <w:spacing w:after="120"/>
        <w:ind w:left="1134" w:hanging="1134"/>
        <w:jc w:val="both"/>
        <w:rPr>
          <w:rFonts w:ascii="Arial" w:hAnsi="Arial" w:cs="Arial"/>
          <w:szCs w:val="24"/>
        </w:rPr>
      </w:pPr>
      <w:r w:rsidRPr="005B44CF">
        <w:rPr>
          <w:rFonts w:ascii="Arial" w:hAnsi="Arial" w:cs="Arial"/>
          <w:szCs w:val="24"/>
          <w:lang w:val="ru-RU"/>
        </w:rPr>
        <w:t>И</w:t>
      </w:r>
      <w:r w:rsidRPr="005B44CF">
        <w:rPr>
          <w:rFonts w:ascii="Arial" w:hAnsi="Arial" w:cs="Arial"/>
          <w:szCs w:val="24"/>
        </w:rPr>
        <w:t xml:space="preserve">спорука: </w:t>
      </w:r>
      <w:r w:rsidRPr="005B44CF">
        <w:rPr>
          <w:rFonts w:ascii="Arial" w:hAnsi="Arial" w:cs="Arial"/>
          <w:szCs w:val="24"/>
          <w:lang w:val="am-ET"/>
        </w:rPr>
        <w:t>FCO</w:t>
      </w:r>
      <w:r w:rsidRPr="005B44CF">
        <w:rPr>
          <w:rFonts w:ascii="Arial" w:hAnsi="Arial" w:cs="Arial"/>
          <w:szCs w:val="24"/>
          <w:lang w:val="ru-RU"/>
        </w:rPr>
        <w:t xml:space="preserve"> </w:t>
      </w:r>
      <w:r w:rsidRPr="005B44CF">
        <w:rPr>
          <w:rFonts w:ascii="Arial" w:hAnsi="Arial" w:cs="Arial"/>
          <w:szCs w:val="24"/>
        </w:rPr>
        <w:t>ЕПС, Улица</w:t>
      </w:r>
      <w:r w:rsidR="00242B9F" w:rsidRPr="005B44CF">
        <w:rPr>
          <w:rFonts w:ascii="Arial" w:hAnsi="Arial" w:cs="Arial"/>
          <w:szCs w:val="24"/>
          <w:lang w:val="sr-Latn-RS"/>
        </w:rPr>
        <w:t xml:space="preserve">: </w:t>
      </w:r>
      <w:r w:rsidR="00242B9F" w:rsidRPr="005B44CF">
        <w:rPr>
          <w:rFonts w:ascii="Arial" w:hAnsi="Arial" w:cs="Arial"/>
          <w:szCs w:val="24"/>
          <w:lang w:val="sr-Cyrl-RS"/>
        </w:rPr>
        <w:t xml:space="preserve">Мекензијева </w:t>
      </w:r>
      <w:r w:rsidR="00242B9F" w:rsidRPr="005B44CF">
        <w:rPr>
          <w:rFonts w:ascii="Arial" w:hAnsi="Arial" w:cs="Arial"/>
          <w:bCs/>
          <w:szCs w:val="24"/>
          <w:lang w:val="sr-Cyrl-RS"/>
        </w:rPr>
        <w:t xml:space="preserve">37/ </w:t>
      </w:r>
      <w:r w:rsidR="00242B9F" w:rsidRPr="005B44CF">
        <w:rPr>
          <w:rFonts w:ascii="Arial" w:hAnsi="Arial" w:cs="Arial"/>
          <w:bCs/>
          <w:szCs w:val="24"/>
          <w:lang w:val="en-US"/>
        </w:rPr>
        <w:t>IV</w:t>
      </w:r>
      <w:r w:rsidRPr="005B44CF">
        <w:rPr>
          <w:rFonts w:ascii="Arial" w:hAnsi="Arial" w:cs="Arial"/>
          <w:szCs w:val="24"/>
        </w:rPr>
        <w:t>, 11000 Београд.</w:t>
      </w:r>
    </w:p>
    <w:p w:rsidR="00BF0E74" w:rsidRPr="005B44CF" w:rsidRDefault="00BF0E74" w:rsidP="005B44CF">
      <w:pPr>
        <w:jc w:val="both"/>
        <w:rPr>
          <w:rFonts w:ascii="Arial" w:hAnsi="Arial" w:cs="Arial"/>
          <w:iCs/>
          <w:szCs w:val="24"/>
        </w:rPr>
      </w:pPr>
      <w:r w:rsidRPr="005B44CF">
        <w:rPr>
          <w:rFonts w:ascii="Arial" w:hAnsi="Arial" w:cs="Arial"/>
          <w:iCs/>
          <w:szCs w:val="24"/>
        </w:rPr>
        <w:t>Ако понуђач понуди други рок и место испоруке, понуда ће бити одбијена, као</w:t>
      </w:r>
      <w:r w:rsidRPr="005B44CF">
        <w:rPr>
          <w:rFonts w:ascii="Arial" w:hAnsi="Arial" w:cs="Arial"/>
          <w:iCs/>
          <w:szCs w:val="24"/>
          <w:lang w:val="sr-Cyrl-RS"/>
        </w:rPr>
        <w:t xml:space="preserve"> </w:t>
      </w:r>
      <w:r w:rsidRPr="005B44CF">
        <w:rPr>
          <w:rFonts w:ascii="Arial" w:hAnsi="Arial" w:cs="Arial"/>
          <w:iCs/>
          <w:szCs w:val="24"/>
        </w:rPr>
        <w:t>неприхватљива.</w:t>
      </w:r>
    </w:p>
    <w:p w:rsidR="005B44CF" w:rsidRPr="005B44CF" w:rsidRDefault="005B44CF" w:rsidP="005B44CF">
      <w:pPr>
        <w:jc w:val="both"/>
        <w:rPr>
          <w:rFonts w:ascii="Arial" w:hAnsi="Arial" w:cs="Arial"/>
          <w:iCs/>
          <w:szCs w:val="24"/>
          <w:lang w:val="sr-Cyrl-RS"/>
        </w:rPr>
      </w:pPr>
    </w:p>
    <w:p w:rsidR="00CF014B" w:rsidRPr="005B44CF" w:rsidRDefault="00CF014B" w:rsidP="005B44CF">
      <w:pPr>
        <w:pStyle w:val="Heading2"/>
        <w:rPr>
          <w:rFonts w:cs="Arial"/>
          <w:sz w:val="24"/>
          <w:szCs w:val="24"/>
          <w:lang w:val="ru-RU"/>
        </w:rPr>
      </w:pPr>
      <w:bookmarkStart w:id="193" w:name="_Toc430175559"/>
      <w:r w:rsidRPr="005B44CF">
        <w:rPr>
          <w:rFonts w:cs="Arial"/>
          <w:sz w:val="24"/>
          <w:szCs w:val="24"/>
        </w:rPr>
        <w:t>3</w:t>
      </w:r>
      <w:r w:rsidRPr="005B44CF">
        <w:rPr>
          <w:rFonts w:cs="Arial"/>
          <w:sz w:val="24"/>
          <w:szCs w:val="24"/>
          <w:lang w:val="ru-RU"/>
        </w:rPr>
        <w:t>.1</w:t>
      </w:r>
      <w:r w:rsidR="00A062D2" w:rsidRPr="005B44CF">
        <w:rPr>
          <w:rFonts w:cs="Arial"/>
          <w:sz w:val="24"/>
          <w:szCs w:val="24"/>
          <w:lang w:val="ru-RU"/>
        </w:rPr>
        <w:t>3</w:t>
      </w:r>
      <w:r w:rsidRPr="005B44CF">
        <w:rPr>
          <w:rFonts w:cs="Arial"/>
          <w:sz w:val="24"/>
          <w:szCs w:val="24"/>
          <w:lang w:val="ru-RU"/>
        </w:rPr>
        <w:t xml:space="preserve">     Начин и услови плаћања</w:t>
      </w:r>
      <w:bookmarkEnd w:id="193"/>
      <w:r w:rsidRPr="005B44CF">
        <w:rPr>
          <w:rFonts w:cs="Arial"/>
          <w:sz w:val="24"/>
          <w:szCs w:val="24"/>
          <w:lang w:val="ru-RU"/>
        </w:rPr>
        <w:t xml:space="preserve"> </w:t>
      </w:r>
      <w:r w:rsidR="00712CE8" w:rsidRPr="005B44CF">
        <w:rPr>
          <w:rFonts w:cs="Arial"/>
          <w:sz w:val="24"/>
          <w:szCs w:val="24"/>
          <w:lang w:val="ru-RU"/>
        </w:rPr>
        <w:tab/>
      </w:r>
    </w:p>
    <w:p w:rsidR="00BF0E74" w:rsidRPr="005B44CF" w:rsidRDefault="00BF0E74" w:rsidP="00BF0E74">
      <w:pPr>
        <w:tabs>
          <w:tab w:val="left" w:pos="1134"/>
        </w:tabs>
        <w:spacing w:before="240" w:after="120"/>
        <w:ind w:left="1134" w:hanging="1134"/>
        <w:jc w:val="both"/>
        <w:rPr>
          <w:rFonts w:ascii="Arial" w:hAnsi="Arial" w:cs="Arial"/>
          <w:iCs/>
          <w:color w:val="000000"/>
          <w:szCs w:val="24"/>
          <w:lang w:val="sr-Cyrl-RS"/>
        </w:rPr>
      </w:pPr>
      <w:r w:rsidRPr="005B44CF">
        <w:rPr>
          <w:rFonts w:ascii="Arial" w:hAnsi="Arial" w:cs="Arial"/>
          <w:iCs/>
          <w:color w:val="000000"/>
          <w:szCs w:val="24"/>
        </w:rPr>
        <w:t xml:space="preserve">Наручилац ће платити добра: </w:t>
      </w:r>
    </w:p>
    <w:p w:rsidR="00E00CFE" w:rsidRPr="005B44CF" w:rsidRDefault="00E00CFE" w:rsidP="005B44CF">
      <w:pPr>
        <w:tabs>
          <w:tab w:val="left" w:pos="0"/>
        </w:tabs>
        <w:spacing w:before="240" w:after="120"/>
        <w:jc w:val="both"/>
        <w:rPr>
          <w:rFonts w:ascii="Arial" w:hAnsi="Arial" w:cs="Arial"/>
          <w:bCs/>
          <w:iCs/>
          <w:color w:val="000000"/>
          <w:szCs w:val="24"/>
          <w:lang w:val="sr-Cyrl-RS"/>
        </w:rPr>
      </w:pPr>
      <w:r w:rsidRPr="005B44CF">
        <w:rPr>
          <w:rFonts w:ascii="Arial" w:hAnsi="Arial" w:cs="Arial"/>
          <w:bCs/>
          <w:iCs/>
          <w:color w:val="000000"/>
          <w:szCs w:val="24"/>
          <w:lang w:val="sr-Cyrl-RS"/>
        </w:rPr>
        <w:t xml:space="preserve">У </w:t>
      </w:r>
      <w:r w:rsidRPr="005B44CF">
        <w:rPr>
          <w:rFonts w:ascii="Arial" w:hAnsi="Arial" w:cs="Arial"/>
          <w:bCs/>
          <w:iCs/>
          <w:color w:val="000000"/>
          <w:szCs w:val="24"/>
        </w:rPr>
        <w:t>законском року до 45 дана  од пријема  исправнe  фактуре</w:t>
      </w:r>
      <w:r w:rsidR="00BB5EC1" w:rsidRPr="005B44CF">
        <w:rPr>
          <w:rFonts w:ascii="Arial" w:hAnsi="Arial" w:cs="Arial"/>
          <w:bCs/>
          <w:iCs/>
          <w:color w:val="000000"/>
          <w:szCs w:val="24"/>
          <w:lang w:val="sr-Cyrl-RS"/>
        </w:rPr>
        <w:t>, испостављене</w:t>
      </w:r>
      <w:r w:rsidRPr="005B44CF">
        <w:rPr>
          <w:rFonts w:ascii="Arial" w:hAnsi="Arial" w:cs="Arial"/>
          <w:bCs/>
          <w:iCs/>
          <w:color w:val="000000"/>
          <w:szCs w:val="24"/>
        </w:rPr>
        <w:t xml:space="preserve">  након </w:t>
      </w:r>
      <w:r w:rsidR="00712CE8" w:rsidRPr="005B44CF">
        <w:rPr>
          <w:rFonts w:ascii="Arial" w:hAnsi="Arial" w:cs="Arial"/>
          <w:bCs/>
          <w:iCs/>
          <w:color w:val="000000"/>
          <w:szCs w:val="24"/>
          <w:lang w:val="sr-Cyrl-RS"/>
        </w:rPr>
        <w:t>испоруке добара</w:t>
      </w:r>
      <w:r w:rsidR="00BB5EC1" w:rsidRPr="005B44CF">
        <w:rPr>
          <w:rFonts w:ascii="Arial" w:hAnsi="Arial" w:cs="Arial"/>
          <w:bCs/>
          <w:iCs/>
          <w:color w:val="000000"/>
          <w:szCs w:val="24"/>
          <w:lang w:val="sr-Cyrl-RS"/>
        </w:rPr>
        <w:t xml:space="preserve"> и потписаног</w:t>
      </w:r>
      <w:r w:rsidRPr="005B44CF">
        <w:rPr>
          <w:rFonts w:ascii="Arial" w:hAnsi="Arial" w:cs="Arial"/>
          <w:bCs/>
          <w:iCs/>
          <w:color w:val="000000"/>
          <w:szCs w:val="24"/>
          <w:lang w:val="sr-Cyrl-RS"/>
        </w:rPr>
        <w:t xml:space="preserve"> Записника о квантитативном и квалитативном пријему добара</w:t>
      </w:r>
    </w:p>
    <w:p w:rsidR="00BF0E74" w:rsidRPr="005B44CF" w:rsidRDefault="00BF0E74" w:rsidP="005B44CF">
      <w:pPr>
        <w:tabs>
          <w:tab w:val="left" w:pos="0"/>
        </w:tabs>
        <w:spacing w:before="240" w:after="120"/>
        <w:jc w:val="both"/>
        <w:rPr>
          <w:rFonts w:ascii="Arial" w:hAnsi="Arial" w:cs="Arial"/>
          <w:iCs/>
          <w:color w:val="000000"/>
          <w:szCs w:val="24"/>
          <w:lang w:val="en-US"/>
        </w:rPr>
      </w:pPr>
      <w:r w:rsidRPr="005B44CF">
        <w:rPr>
          <w:rFonts w:ascii="Arial" w:hAnsi="Arial" w:cs="Arial"/>
          <w:iCs/>
          <w:color w:val="000000"/>
          <w:szCs w:val="24"/>
        </w:rPr>
        <w:t>Ако понуђач понуди други начин плаћања, понуда ће бити одбијена, као</w:t>
      </w:r>
      <w:r w:rsidRPr="005B44CF">
        <w:rPr>
          <w:rFonts w:ascii="Arial" w:hAnsi="Arial" w:cs="Arial"/>
          <w:iCs/>
          <w:color w:val="000000"/>
          <w:szCs w:val="24"/>
          <w:lang w:val="sr-Cyrl-RS"/>
        </w:rPr>
        <w:t xml:space="preserve"> </w:t>
      </w:r>
      <w:r w:rsidRPr="005B44CF">
        <w:rPr>
          <w:rFonts w:ascii="Arial" w:hAnsi="Arial" w:cs="Arial"/>
          <w:iCs/>
          <w:color w:val="000000"/>
          <w:szCs w:val="24"/>
        </w:rPr>
        <w:t>неприхватљива.</w:t>
      </w:r>
    </w:p>
    <w:p w:rsidR="008610E8" w:rsidRPr="005B44CF" w:rsidRDefault="008610E8" w:rsidP="005B44CF">
      <w:pPr>
        <w:pStyle w:val="Heading2"/>
        <w:rPr>
          <w:rFonts w:cs="Arial"/>
          <w:sz w:val="24"/>
          <w:szCs w:val="24"/>
        </w:rPr>
      </w:pPr>
      <w:bookmarkStart w:id="194" w:name="_Toc430175560"/>
      <w:r w:rsidRPr="005B44CF">
        <w:rPr>
          <w:rFonts w:cs="Arial"/>
          <w:sz w:val="24"/>
          <w:szCs w:val="24"/>
        </w:rPr>
        <w:t>3.</w:t>
      </w:r>
      <w:r w:rsidRPr="005B44CF">
        <w:rPr>
          <w:rFonts w:cs="Arial"/>
          <w:sz w:val="24"/>
          <w:szCs w:val="24"/>
          <w:lang w:val="en-US"/>
        </w:rPr>
        <w:t>14</w:t>
      </w:r>
      <w:r w:rsidRPr="005B44CF">
        <w:rPr>
          <w:rFonts w:cs="Arial"/>
          <w:sz w:val="24"/>
          <w:szCs w:val="24"/>
        </w:rPr>
        <w:tab/>
        <w:t>Р</w:t>
      </w:r>
      <w:r w:rsidRPr="005B44CF">
        <w:rPr>
          <w:rFonts w:cs="Arial"/>
          <w:sz w:val="24"/>
          <w:szCs w:val="24"/>
          <w:lang w:val="sr-Cyrl-RS"/>
        </w:rPr>
        <w:t>ок важења понуде</w:t>
      </w:r>
      <w:bookmarkEnd w:id="194"/>
      <w:r w:rsidRPr="005B44CF">
        <w:rPr>
          <w:rFonts w:cs="Arial"/>
          <w:sz w:val="24"/>
          <w:szCs w:val="24"/>
        </w:rPr>
        <w:t xml:space="preserve"> </w:t>
      </w:r>
    </w:p>
    <w:p w:rsidR="008610E8" w:rsidRPr="005B44CF" w:rsidRDefault="008610E8" w:rsidP="008610E8">
      <w:pPr>
        <w:rPr>
          <w:rFonts w:ascii="Arial" w:hAnsi="Arial" w:cs="Arial"/>
          <w:b/>
          <w:szCs w:val="24"/>
        </w:rPr>
      </w:pPr>
    </w:p>
    <w:p w:rsidR="008610E8" w:rsidRPr="005B44CF" w:rsidRDefault="008610E8" w:rsidP="005B44CF">
      <w:pPr>
        <w:jc w:val="both"/>
        <w:rPr>
          <w:rFonts w:ascii="Arial" w:hAnsi="Arial" w:cs="Arial"/>
          <w:szCs w:val="24"/>
        </w:rPr>
      </w:pPr>
      <w:r w:rsidRPr="005B44CF">
        <w:rPr>
          <w:rFonts w:ascii="Arial" w:hAnsi="Arial" w:cs="Arial"/>
          <w:szCs w:val="24"/>
        </w:rPr>
        <w:t xml:space="preserve">Понуда мора да важи најмање </w:t>
      </w:r>
      <w:r w:rsidR="00BF0E74" w:rsidRPr="005B44CF">
        <w:rPr>
          <w:rFonts w:ascii="Arial" w:hAnsi="Arial" w:cs="Arial"/>
          <w:szCs w:val="24"/>
          <w:lang w:val="sr-Cyrl-RS"/>
        </w:rPr>
        <w:t>6</w:t>
      </w:r>
      <w:r w:rsidRPr="005B44CF">
        <w:rPr>
          <w:rFonts w:ascii="Arial" w:hAnsi="Arial" w:cs="Arial"/>
          <w:szCs w:val="24"/>
        </w:rPr>
        <w:t xml:space="preserve">0 (словима:шездесет) дана од дана отварања понуда. </w:t>
      </w:r>
    </w:p>
    <w:p w:rsidR="008610E8" w:rsidRPr="005B44CF" w:rsidRDefault="008610E8" w:rsidP="005B44CF">
      <w:pPr>
        <w:jc w:val="both"/>
        <w:rPr>
          <w:rFonts w:ascii="Arial" w:hAnsi="Arial" w:cs="Arial"/>
          <w:szCs w:val="24"/>
        </w:rPr>
      </w:pPr>
      <w:r w:rsidRPr="005B44CF">
        <w:rPr>
          <w:rFonts w:ascii="Arial" w:hAnsi="Arial" w:cs="Arial"/>
          <w:szCs w:val="24"/>
        </w:rPr>
        <w:t xml:space="preserve">У случају да понуђач наведе краћи рок важења понуде, понуда ће бити одбијена, као неприхватљива. </w:t>
      </w:r>
    </w:p>
    <w:p w:rsidR="008610E8" w:rsidRPr="005B44CF" w:rsidRDefault="008610E8" w:rsidP="008610E8">
      <w:pPr>
        <w:ind w:firstLine="708"/>
        <w:jc w:val="both"/>
        <w:rPr>
          <w:rFonts w:ascii="Arial" w:hAnsi="Arial" w:cs="Arial"/>
          <w:szCs w:val="24"/>
          <w:lang w:val="sr-Cyrl-RS"/>
        </w:rPr>
      </w:pPr>
    </w:p>
    <w:p w:rsidR="008610E8" w:rsidRPr="005B44CF" w:rsidRDefault="008610E8" w:rsidP="005B44CF">
      <w:pPr>
        <w:pStyle w:val="Heading2"/>
        <w:rPr>
          <w:rFonts w:cs="Arial"/>
          <w:sz w:val="24"/>
          <w:szCs w:val="24"/>
        </w:rPr>
      </w:pPr>
      <w:bookmarkStart w:id="195" w:name="_Toc430175561"/>
      <w:r w:rsidRPr="005B44CF">
        <w:rPr>
          <w:rFonts w:cs="Arial"/>
          <w:sz w:val="24"/>
          <w:szCs w:val="24"/>
        </w:rPr>
        <w:t>3.</w:t>
      </w:r>
      <w:r w:rsidRPr="005B44CF">
        <w:rPr>
          <w:rFonts w:cs="Arial"/>
          <w:sz w:val="24"/>
          <w:szCs w:val="24"/>
          <w:lang w:val="en-US"/>
        </w:rPr>
        <w:t>15</w:t>
      </w:r>
      <w:r w:rsidRPr="005B44CF">
        <w:rPr>
          <w:rFonts w:cs="Arial"/>
          <w:sz w:val="24"/>
          <w:szCs w:val="24"/>
        </w:rPr>
        <w:t xml:space="preserve">  Начин означавања поверљивих података у понуди</w:t>
      </w:r>
      <w:bookmarkEnd w:id="195"/>
    </w:p>
    <w:p w:rsidR="005B44CF" w:rsidRPr="005B44CF" w:rsidRDefault="005B44CF" w:rsidP="005B44CF">
      <w:pPr>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 xml:space="preserve">Подаци које понуђач оправдано означи као поверљиве биће коришћени само у току поступка јавне набавке у складу са позивом и неће бити доступни ником изван круга лица која су укључена у поступак јавне набавке. Ови подаци неће бити објављени приликом отварања понуда и у наставку поступка. </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 xml:space="preserve">Наручилац може да одбије да пружи информацију која би значила повреду поверљивости података добијених у понуди. </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 xml:space="preserve">Као поверљива, понуђач може означити документа која садрже личне податке, а које не садржи ни један јавни регистар, или која на други начин нису доступна, као и пословне податке који су прописима одређени као поверљиви. </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Наручилац ће као поверљива третирати она документа која у десном горњем углу великим словима имају исписано „ПОВЕРЉИВО“.</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Наручилац не одговара за поверљивост података који нису означени на горе наведени начин.</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Ако се као поверљиви означе подаци који не одговарају горе наведеним условима, Наручилац ће позвати понуђача да уклони ознаку поверљивости. Понуђач ће то учинити тако што ће његов представник изнад ознаке поверљивости написати „ОПОЗИВ“, уписати датум, време и потписати се.</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Ако понуђач у року који одреди Наручилац не опозове поверљивост докумената, Наручилац ће третирати ову понуду као понуду без поверљивих података.</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Наручилац је дужан да доследно поштује законите интересе понуђача, штитећи њихове техничке и пословне тајне у смислу закона којим се уређује заштита пословне тајне.</w:t>
      </w:r>
    </w:p>
    <w:p w:rsidR="008610E8" w:rsidRPr="005B44CF" w:rsidRDefault="008610E8" w:rsidP="008610E8">
      <w:pPr>
        <w:jc w:val="both"/>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 xml:space="preserve">Неће се сматрати поверљивим докази о испуњености обавезних услова,цена и други подаци из понуде који су од значаја за примену критеријума и рангирање понуде. </w:t>
      </w:r>
    </w:p>
    <w:p w:rsidR="005B44CF" w:rsidRPr="005B44CF" w:rsidRDefault="005B44CF" w:rsidP="008610E8">
      <w:pPr>
        <w:jc w:val="both"/>
        <w:rPr>
          <w:rFonts w:ascii="Arial" w:hAnsi="Arial" w:cs="Arial"/>
          <w:szCs w:val="24"/>
        </w:rPr>
      </w:pPr>
    </w:p>
    <w:p w:rsidR="008610E8" w:rsidRPr="005B44CF" w:rsidRDefault="008610E8" w:rsidP="005B44CF">
      <w:pPr>
        <w:pStyle w:val="Heading2"/>
        <w:rPr>
          <w:rFonts w:cs="Arial"/>
          <w:sz w:val="24"/>
          <w:szCs w:val="24"/>
          <w:lang w:val="sr-Cyrl-RS"/>
        </w:rPr>
      </w:pPr>
      <w:bookmarkStart w:id="196" w:name="_Toc430175562"/>
      <w:r w:rsidRPr="005B44CF">
        <w:rPr>
          <w:rFonts w:cs="Arial"/>
          <w:sz w:val="24"/>
          <w:szCs w:val="24"/>
        </w:rPr>
        <w:t>3.</w:t>
      </w:r>
      <w:r w:rsidRPr="005B44CF">
        <w:rPr>
          <w:rFonts w:cs="Arial"/>
          <w:sz w:val="24"/>
          <w:szCs w:val="24"/>
          <w:lang w:val="sr-Cyrl-RS"/>
        </w:rPr>
        <w:t>1</w:t>
      </w:r>
      <w:r w:rsidRPr="005B44CF">
        <w:rPr>
          <w:rFonts w:cs="Arial"/>
          <w:sz w:val="24"/>
          <w:szCs w:val="24"/>
          <w:lang w:val="en-US"/>
        </w:rPr>
        <w:t>6</w:t>
      </w:r>
      <w:r w:rsidRPr="005B44CF">
        <w:rPr>
          <w:rFonts w:cs="Arial"/>
          <w:sz w:val="24"/>
          <w:szCs w:val="24"/>
        </w:rPr>
        <w:t xml:space="preserve"> </w:t>
      </w:r>
      <w:r w:rsidRPr="005B44CF">
        <w:rPr>
          <w:rFonts w:cs="Arial"/>
          <w:sz w:val="24"/>
          <w:szCs w:val="24"/>
          <w:lang w:val="sr-Cyrl-RS"/>
        </w:rPr>
        <w:t xml:space="preserve">   Критеријум за доделу уговора</w:t>
      </w:r>
      <w:bookmarkEnd w:id="196"/>
    </w:p>
    <w:p w:rsidR="005B44CF" w:rsidRPr="005B44CF" w:rsidRDefault="005B44CF" w:rsidP="005B44CF">
      <w:pPr>
        <w:rPr>
          <w:rFonts w:ascii="Arial" w:hAnsi="Arial" w:cs="Arial"/>
          <w:szCs w:val="24"/>
          <w:lang w:val="sr-Cyrl-RS"/>
        </w:rPr>
      </w:pPr>
    </w:p>
    <w:p w:rsidR="008610E8" w:rsidRPr="005B44CF" w:rsidRDefault="00C52EDE" w:rsidP="008610E8">
      <w:pPr>
        <w:spacing w:after="120"/>
        <w:jc w:val="both"/>
        <w:rPr>
          <w:rFonts w:ascii="Arial" w:hAnsi="Arial" w:cs="Arial"/>
          <w:b/>
          <w:szCs w:val="24"/>
          <w:lang w:val="sr-Cyrl-RS"/>
        </w:rPr>
      </w:pPr>
      <w:r w:rsidRPr="005B44CF">
        <w:rPr>
          <w:rFonts w:ascii="Arial" w:hAnsi="Arial" w:cs="Arial"/>
          <w:szCs w:val="24"/>
          <w:lang w:val="sr-Cyrl-RS"/>
        </w:rPr>
        <w:t xml:space="preserve">Избор најповољније понуде ће се извршити применом критеријума </w:t>
      </w:r>
      <w:r w:rsidRPr="005B44CF">
        <w:rPr>
          <w:rFonts w:ascii="Arial" w:hAnsi="Arial" w:cs="Arial"/>
          <w:b/>
          <w:szCs w:val="24"/>
          <w:lang w:val="sr-Cyrl-RS"/>
        </w:rPr>
        <w:t>„Најнижа понуђена цена“.</w:t>
      </w:r>
    </w:p>
    <w:p w:rsidR="00C52EDE" w:rsidRPr="005B44CF" w:rsidRDefault="00C52EDE" w:rsidP="008610E8">
      <w:pPr>
        <w:spacing w:after="120"/>
        <w:jc w:val="both"/>
        <w:rPr>
          <w:rFonts w:ascii="Arial" w:hAnsi="Arial" w:cs="Arial"/>
          <w:szCs w:val="24"/>
          <w:lang w:val="sr-Cyrl-RS"/>
        </w:rPr>
      </w:pPr>
      <w:r w:rsidRPr="005B44CF">
        <w:rPr>
          <w:rFonts w:ascii="Arial" w:hAnsi="Arial" w:cs="Arial"/>
          <w:szCs w:val="24"/>
          <w:lang w:val="sr-Cyrl-RS"/>
        </w:rPr>
        <w:t>Критеријум за оцењивање понуда</w:t>
      </w:r>
      <w:r w:rsidR="00712CE8" w:rsidRPr="005B44CF">
        <w:rPr>
          <w:rFonts w:ascii="Arial" w:hAnsi="Arial" w:cs="Arial"/>
          <w:b/>
          <w:szCs w:val="24"/>
          <w:lang w:val="sr-Cyrl-RS"/>
        </w:rPr>
        <w:t xml:space="preserve"> Најнижа понуђена цена</w:t>
      </w:r>
      <w:r w:rsidRPr="005B44CF">
        <w:rPr>
          <w:rFonts w:ascii="Arial" w:hAnsi="Arial" w:cs="Arial"/>
          <w:b/>
          <w:szCs w:val="24"/>
          <w:lang w:val="sr-Cyrl-RS"/>
        </w:rPr>
        <w:t xml:space="preserve">, </w:t>
      </w:r>
      <w:r w:rsidRPr="005B44CF">
        <w:rPr>
          <w:rFonts w:ascii="Arial" w:hAnsi="Arial" w:cs="Arial"/>
          <w:szCs w:val="24"/>
          <w:lang w:val="sr-Cyrl-RS"/>
        </w:rPr>
        <w:t>заснива се на најнижој понуђеној цени.</w:t>
      </w:r>
    </w:p>
    <w:p w:rsidR="00C52EDE" w:rsidRPr="005B44CF" w:rsidRDefault="00C52EDE" w:rsidP="005B44CF">
      <w:pPr>
        <w:pStyle w:val="Heading3"/>
        <w:jc w:val="both"/>
        <w:rPr>
          <w:rFonts w:ascii="Arial" w:hAnsi="Arial" w:cs="Arial"/>
          <w:bCs w:val="0"/>
          <w:sz w:val="24"/>
          <w:szCs w:val="24"/>
          <w:lang w:val="sr-Cyrl-RS"/>
        </w:rPr>
      </w:pPr>
      <w:bookmarkStart w:id="197" w:name="_Toc430175563"/>
      <w:r w:rsidRPr="005B44CF">
        <w:rPr>
          <w:rFonts w:ascii="Arial" w:hAnsi="Arial" w:cs="Arial"/>
          <w:bCs w:val="0"/>
          <w:sz w:val="24"/>
          <w:szCs w:val="24"/>
          <w:lang w:val="sr-Cyrl-RS"/>
        </w:rPr>
        <w:t>3.16.1 Елементи критеријума на основу којих ће Наручилац извршити доделу уговора у ситуацији када постоје две или више понуда са једнаким бројем пондера или истом понуђеном ценом</w:t>
      </w:r>
      <w:bookmarkEnd w:id="197"/>
    </w:p>
    <w:p w:rsidR="005B44CF" w:rsidRPr="005B44CF" w:rsidRDefault="005B44CF" w:rsidP="005B44CF">
      <w:pPr>
        <w:rPr>
          <w:rFonts w:ascii="Arial" w:hAnsi="Arial" w:cs="Arial"/>
          <w:szCs w:val="24"/>
          <w:lang w:val="sr-Cyrl-RS"/>
        </w:rPr>
      </w:pPr>
    </w:p>
    <w:p w:rsidR="008610E8" w:rsidRPr="005B44CF" w:rsidRDefault="00C52EDE" w:rsidP="008610E8">
      <w:pPr>
        <w:spacing w:after="120"/>
        <w:jc w:val="both"/>
        <w:rPr>
          <w:rFonts w:ascii="Arial" w:hAnsi="Arial" w:cs="Arial"/>
          <w:b/>
          <w:szCs w:val="24"/>
        </w:rPr>
      </w:pPr>
      <w:r w:rsidRPr="005B44CF">
        <w:rPr>
          <w:rFonts w:ascii="Arial" w:hAnsi="Arial" w:cs="Arial"/>
          <w:szCs w:val="24"/>
          <w:lang w:val="sr-Cyrl-RS"/>
        </w:rPr>
        <w:t xml:space="preserve">Уколико две или више понуда имају исту најнижу понуђену цену, као најповољнија биће изабрана понуда оног понуђача који је понудио </w:t>
      </w:r>
      <w:r w:rsidR="00BF0E74" w:rsidRPr="005B44CF">
        <w:rPr>
          <w:rFonts w:ascii="Arial" w:hAnsi="Arial" w:cs="Arial"/>
          <w:szCs w:val="24"/>
          <w:lang w:val="sr-Cyrl-RS"/>
        </w:rPr>
        <w:t>краћи рок испоруке.</w:t>
      </w:r>
    </w:p>
    <w:p w:rsidR="008610E8" w:rsidRPr="005B44CF" w:rsidRDefault="008610E8" w:rsidP="005B44CF">
      <w:pPr>
        <w:pStyle w:val="Heading2"/>
        <w:rPr>
          <w:rFonts w:cs="Arial"/>
          <w:sz w:val="24"/>
          <w:szCs w:val="24"/>
        </w:rPr>
      </w:pPr>
      <w:bookmarkStart w:id="198" w:name="_Toc430175564"/>
      <w:r w:rsidRPr="005B44CF">
        <w:rPr>
          <w:rFonts w:cs="Arial"/>
          <w:sz w:val="24"/>
          <w:szCs w:val="24"/>
        </w:rPr>
        <w:t>3.1</w:t>
      </w:r>
      <w:r w:rsidRPr="005B44CF">
        <w:rPr>
          <w:rFonts w:cs="Arial"/>
          <w:sz w:val="24"/>
          <w:szCs w:val="24"/>
          <w:lang w:val="en-US"/>
        </w:rPr>
        <w:t>7</w:t>
      </w:r>
      <w:r w:rsidRPr="005B44CF">
        <w:rPr>
          <w:rFonts w:cs="Arial"/>
          <w:sz w:val="24"/>
          <w:szCs w:val="24"/>
        </w:rPr>
        <w:tab/>
        <w:t>П</w:t>
      </w:r>
      <w:r w:rsidRPr="005B44CF">
        <w:rPr>
          <w:rFonts w:cs="Arial"/>
          <w:sz w:val="24"/>
          <w:szCs w:val="24"/>
          <w:lang w:val="sr-Cyrl-RS"/>
        </w:rPr>
        <w:t>оштовање обавеза које произлазе из прописа о заштити на раду и других прописа</w:t>
      </w:r>
      <w:bookmarkEnd w:id="198"/>
    </w:p>
    <w:p w:rsidR="008610E8" w:rsidRPr="005B44CF" w:rsidRDefault="008610E8" w:rsidP="008610E8">
      <w:pPr>
        <w:rPr>
          <w:rFonts w:ascii="Arial" w:hAnsi="Arial" w:cs="Arial"/>
          <w:szCs w:val="24"/>
        </w:rPr>
      </w:pPr>
    </w:p>
    <w:p w:rsidR="008610E8" w:rsidRPr="005B44CF" w:rsidRDefault="008610E8" w:rsidP="008610E8">
      <w:pPr>
        <w:jc w:val="both"/>
        <w:rPr>
          <w:rFonts w:ascii="Arial" w:hAnsi="Arial" w:cs="Arial"/>
          <w:szCs w:val="24"/>
        </w:rPr>
      </w:pPr>
      <w:r w:rsidRPr="005B44CF">
        <w:rPr>
          <w:rFonts w:ascii="Arial" w:hAnsi="Arial" w:cs="Arial"/>
          <w:szCs w:val="24"/>
        </w:rPr>
        <w:t>Понуђач је дужан да  при састављању понуде изричито наведе 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  (Образац 3. из конкурсне документације).</w:t>
      </w:r>
    </w:p>
    <w:p w:rsidR="005B44CF" w:rsidRPr="005B44CF" w:rsidRDefault="005B44CF" w:rsidP="008610E8">
      <w:pPr>
        <w:rPr>
          <w:rFonts w:ascii="Arial" w:hAnsi="Arial" w:cs="Arial"/>
          <w:szCs w:val="24"/>
        </w:rPr>
      </w:pPr>
    </w:p>
    <w:p w:rsidR="008610E8" w:rsidRPr="005B44CF" w:rsidRDefault="008610E8" w:rsidP="005B44CF">
      <w:pPr>
        <w:pStyle w:val="Heading2"/>
        <w:rPr>
          <w:rFonts w:cs="Arial"/>
          <w:sz w:val="24"/>
          <w:szCs w:val="24"/>
        </w:rPr>
      </w:pPr>
      <w:bookmarkStart w:id="199" w:name="_Toc430175565"/>
      <w:r w:rsidRPr="005B44CF">
        <w:rPr>
          <w:rFonts w:cs="Arial"/>
          <w:sz w:val="24"/>
          <w:szCs w:val="24"/>
        </w:rPr>
        <w:t>3.</w:t>
      </w:r>
      <w:r w:rsidRPr="005B44CF">
        <w:rPr>
          <w:rFonts w:cs="Arial"/>
          <w:sz w:val="24"/>
          <w:szCs w:val="24"/>
          <w:lang w:val="en-US"/>
        </w:rPr>
        <w:t>18</w:t>
      </w:r>
      <w:r w:rsidRPr="005B44CF">
        <w:rPr>
          <w:rFonts w:cs="Arial"/>
          <w:sz w:val="24"/>
          <w:szCs w:val="24"/>
        </w:rPr>
        <w:tab/>
        <w:t>Н</w:t>
      </w:r>
      <w:r w:rsidRPr="005B44CF">
        <w:rPr>
          <w:rFonts w:cs="Arial"/>
          <w:sz w:val="24"/>
          <w:szCs w:val="24"/>
          <w:lang w:val="sr-Cyrl-RS"/>
        </w:rPr>
        <w:t>акнада за коришћење патената</w:t>
      </w:r>
      <w:bookmarkEnd w:id="199"/>
    </w:p>
    <w:p w:rsidR="008610E8" w:rsidRPr="005B44CF" w:rsidRDefault="008610E8" w:rsidP="008610E8">
      <w:pPr>
        <w:jc w:val="both"/>
        <w:rPr>
          <w:rFonts w:ascii="Arial" w:hAnsi="Arial" w:cs="Arial"/>
          <w:b/>
          <w:szCs w:val="24"/>
        </w:rPr>
      </w:pPr>
    </w:p>
    <w:p w:rsidR="008610E8" w:rsidRPr="005B44CF" w:rsidRDefault="008610E8" w:rsidP="008610E8">
      <w:pPr>
        <w:jc w:val="both"/>
        <w:rPr>
          <w:rFonts w:ascii="Arial" w:hAnsi="Arial" w:cs="Arial"/>
          <w:szCs w:val="24"/>
          <w:lang w:eastAsia="sr-Latn-CS"/>
        </w:rPr>
      </w:pPr>
      <w:r w:rsidRPr="005B44CF">
        <w:rPr>
          <w:rFonts w:ascii="Arial" w:hAnsi="Arial" w:cs="Arial"/>
          <w:szCs w:val="24"/>
          <w:lang w:eastAsia="sr-Latn-CS"/>
        </w:rPr>
        <w:t>Накнаду за коришћење патената, као и одговорност за повреду заштићених права интелектуалне својине трећих лица сноси понуђач.</w:t>
      </w:r>
    </w:p>
    <w:p w:rsidR="009930EE" w:rsidRDefault="009930EE" w:rsidP="009930EE"/>
    <w:p w:rsidR="00D30323" w:rsidRDefault="00D30323" w:rsidP="009930EE"/>
    <w:p w:rsidR="00D30323" w:rsidRPr="009930EE" w:rsidRDefault="00D30323" w:rsidP="009930EE"/>
    <w:p w:rsidR="00443DBF" w:rsidRPr="005B44CF" w:rsidRDefault="00443DBF" w:rsidP="005B44CF">
      <w:pPr>
        <w:pStyle w:val="Heading2"/>
        <w:rPr>
          <w:rFonts w:cs="Arial"/>
          <w:sz w:val="24"/>
          <w:szCs w:val="24"/>
        </w:rPr>
      </w:pPr>
      <w:bookmarkStart w:id="200" w:name="_Toc430175566"/>
      <w:r w:rsidRPr="005B44CF">
        <w:rPr>
          <w:rFonts w:cs="Arial"/>
          <w:sz w:val="24"/>
          <w:szCs w:val="24"/>
        </w:rPr>
        <w:lastRenderedPageBreak/>
        <w:t>3</w:t>
      </w:r>
      <w:r w:rsidRPr="005B44CF">
        <w:rPr>
          <w:rFonts w:cs="Arial"/>
          <w:sz w:val="24"/>
          <w:szCs w:val="24"/>
          <w:lang w:val="ru-RU"/>
        </w:rPr>
        <w:t>.1</w:t>
      </w:r>
      <w:r w:rsidR="008610E8" w:rsidRPr="005B44CF">
        <w:rPr>
          <w:rFonts w:cs="Arial"/>
          <w:sz w:val="24"/>
          <w:szCs w:val="24"/>
          <w:lang w:val="en-US"/>
        </w:rPr>
        <w:t>9</w:t>
      </w:r>
      <w:r w:rsidRPr="005B44CF">
        <w:rPr>
          <w:rFonts w:cs="Arial"/>
          <w:sz w:val="24"/>
          <w:szCs w:val="24"/>
        </w:rPr>
        <w:t xml:space="preserve">   Средства финансијског обезбеђења</w:t>
      </w:r>
      <w:bookmarkEnd w:id="200"/>
      <w:r w:rsidRPr="005B44CF">
        <w:rPr>
          <w:rFonts w:cs="Arial"/>
          <w:sz w:val="24"/>
          <w:szCs w:val="24"/>
        </w:rPr>
        <w:t xml:space="preserve"> </w:t>
      </w:r>
    </w:p>
    <w:p w:rsidR="00443DBF" w:rsidRPr="005B44CF" w:rsidRDefault="00443DBF" w:rsidP="00443DBF">
      <w:pPr>
        <w:tabs>
          <w:tab w:val="left" w:pos="992"/>
        </w:tabs>
        <w:jc w:val="both"/>
        <w:rPr>
          <w:rFonts w:ascii="Arial" w:hAnsi="Arial" w:cs="Arial"/>
          <w:b/>
          <w:color w:val="000000"/>
          <w:szCs w:val="24"/>
        </w:rPr>
      </w:pPr>
    </w:p>
    <w:p w:rsidR="00443DBF" w:rsidRPr="005B44CF" w:rsidRDefault="00443DBF" w:rsidP="00443DBF">
      <w:pPr>
        <w:jc w:val="both"/>
        <w:rPr>
          <w:rFonts w:ascii="Arial" w:hAnsi="Arial" w:cs="Arial"/>
          <w:szCs w:val="24"/>
        </w:rPr>
      </w:pPr>
      <w:r w:rsidRPr="005B44CF">
        <w:rPr>
          <w:rFonts w:ascii="Arial" w:hAnsi="Arial" w:cs="Arial"/>
          <w:szCs w:val="24"/>
        </w:rPr>
        <w:t>Понуђач је дужан да достави следећа средства финансијског обезбеђења:</w:t>
      </w:r>
    </w:p>
    <w:p w:rsidR="00443DBF" w:rsidRPr="005B44CF" w:rsidRDefault="00443DBF" w:rsidP="00443DBF">
      <w:pPr>
        <w:ind w:firstLine="708"/>
        <w:jc w:val="both"/>
        <w:rPr>
          <w:rFonts w:ascii="Arial" w:hAnsi="Arial" w:cs="Arial"/>
          <w:b/>
          <w:szCs w:val="24"/>
        </w:rPr>
      </w:pPr>
    </w:p>
    <w:p w:rsidR="00443DBF" w:rsidRPr="005B44CF" w:rsidRDefault="00443DBF" w:rsidP="00593EB1">
      <w:pPr>
        <w:pStyle w:val="ListParagraph"/>
        <w:numPr>
          <w:ilvl w:val="0"/>
          <w:numId w:val="5"/>
        </w:numPr>
        <w:spacing w:after="0" w:line="240" w:lineRule="auto"/>
        <w:jc w:val="both"/>
        <w:rPr>
          <w:rFonts w:ascii="Arial" w:hAnsi="Arial" w:cs="Arial"/>
          <w:b/>
          <w:sz w:val="24"/>
          <w:szCs w:val="24"/>
        </w:rPr>
      </w:pPr>
      <w:r w:rsidRPr="005B44CF">
        <w:rPr>
          <w:rFonts w:ascii="Arial" w:hAnsi="Arial" w:cs="Arial"/>
          <w:b/>
          <w:sz w:val="24"/>
          <w:szCs w:val="24"/>
        </w:rPr>
        <w:t>У понуди:</w:t>
      </w:r>
    </w:p>
    <w:p w:rsidR="00443DBF" w:rsidRPr="005B44CF" w:rsidRDefault="00443DBF" w:rsidP="00443DBF">
      <w:pPr>
        <w:tabs>
          <w:tab w:val="left" w:pos="1786"/>
        </w:tabs>
        <w:suppressAutoHyphens w:val="0"/>
        <w:ind w:left="1418" w:right="-6"/>
        <w:jc w:val="both"/>
        <w:rPr>
          <w:rFonts w:ascii="Arial" w:hAnsi="Arial" w:cs="Arial"/>
          <w:color w:val="00B0F0"/>
          <w:szCs w:val="24"/>
        </w:rPr>
      </w:pPr>
    </w:p>
    <w:p w:rsidR="00443DBF" w:rsidRPr="005B44CF" w:rsidRDefault="00443DBF" w:rsidP="00593EB1">
      <w:pPr>
        <w:pStyle w:val="ListParagraph"/>
        <w:numPr>
          <w:ilvl w:val="0"/>
          <w:numId w:val="6"/>
        </w:numPr>
        <w:tabs>
          <w:tab w:val="left" w:pos="1701"/>
          <w:tab w:val="left" w:pos="1786"/>
        </w:tabs>
        <w:jc w:val="both"/>
        <w:rPr>
          <w:rFonts w:ascii="Arial" w:hAnsi="Arial" w:cs="Arial"/>
          <w:b/>
          <w:i/>
          <w:sz w:val="24"/>
          <w:szCs w:val="24"/>
        </w:rPr>
      </w:pPr>
      <w:r w:rsidRPr="005B44CF">
        <w:rPr>
          <w:rFonts w:ascii="Arial" w:hAnsi="Arial" w:cs="Arial"/>
          <w:sz w:val="24"/>
          <w:szCs w:val="24"/>
        </w:rPr>
        <w:t>Меница за озбиљност понуде (домаћи понуђачи)</w:t>
      </w:r>
    </w:p>
    <w:p w:rsidR="00443DBF" w:rsidRPr="005B44CF" w:rsidRDefault="00443DBF" w:rsidP="00443DBF">
      <w:pPr>
        <w:pStyle w:val="Lista03"/>
        <w:spacing w:after="0"/>
        <w:rPr>
          <w:rFonts w:cs="Arial"/>
          <w:sz w:val="24"/>
        </w:rPr>
      </w:pPr>
      <w:r w:rsidRPr="005B44CF">
        <w:rPr>
          <w:rFonts w:cs="Arial"/>
          <w:sz w:val="24"/>
        </w:rPr>
        <w:t>1. бланко соло меница која мора бити:</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издата са клаузулом „без протеста“и „без извештаја“</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w:t>
      </w:r>
      <w:r w:rsidRPr="005B44CF">
        <w:rPr>
          <w:rFonts w:cs="Arial"/>
          <w:szCs w:val="24"/>
          <w:lang w:val="sr-Cyrl-CS"/>
        </w:rPr>
        <w:t>,</w:t>
      </w:r>
      <w:r w:rsidRPr="005B44CF">
        <w:rPr>
          <w:rFonts w:cs="Arial"/>
          <w:szCs w:val="24"/>
        </w:rPr>
        <w:t>Сл. лист СЦГ бр. 01/03 Уст. повеља)</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w:t>
      </w:r>
      <w:r w:rsidRPr="005B44CF">
        <w:rPr>
          <w:rFonts w:eastAsia="Calibri" w:cs="Arial"/>
          <w:szCs w:val="24"/>
        </w:rPr>
        <w:t xml:space="preserve">и то документује </w:t>
      </w:r>
      <w:r w:rsidRPr="005B44CF">
        <w:rPr>
          <w:rFonts w:eastAsia="Calibri" w:cs="Arial"/>
          <w:szCs w:val="24"/>
          <w:lang w:val="sr-Cyrl-CS"/>
        </w:rPr>
        <w:t xml:space="preserve">овереним </w:t>
      </w:r>
      <w:r w:rsidRPr="005B44CF">
        <w:rPr>
          <w:rFonts w:eastAsia="Calibri" w:cs="Arial"/>
          <w:szCs w:val="24"/>
        </w:rPr>
        <w:t>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443DBF" w:rsidRPr="005B44CF" w:rsidRDefault="00443DBF" w:rsidP="00443DBF">
      <w:pPr>
        <w:suppressAutoHyphens w:val="0"/>
        <w:ind w:left="1070" w:right="-6"/>
        <w:contextualSpacing/>
        <w:jc w:val="both"/>
        <w:rPr>
          <w:rFonts w:ascii="Arial" w:eastAsia="Calibri" w:hAnsi="Arial" w:cs="Arial"/>
          <w:szCs w:val="24"/>
        </w:rPr>
      </w:pPr>
      <w:r w:rsidRPr="005B44CF">
        <w:rPr>
          <w:rFonts w:ascii="Arial" w:hAnsi="Arial" w:cs="Arial"/>
          <w:szCs w:val="24"/>
        </w:rPr>
        <w:t xml:space="preserve">2. менично писмо-овлашћење које мора бити издато на основу Закона о меници и тачке 1, 2 и 6 „Одлуке о облику садржини и начину коришћења јединствених инструмената платног промета“, и то коришћењем Обрасца меничног писма-овлашћења који је дат у прилогу ове Конкурсне документације и чини њен саставни део. </w:t>
      </w:r>
      <w:r w:rsidRPr="005B44CF">
        <w:rPr>
          <w:rFonts w:ascii="Arial" w:eastAsia="Calibri" w:hAnsi="Arial" w:cs="Arial"/>
          <w:szCs w:val="24"/>
        </w:rPr>
        <w:t>Менично писмо мора да буде неопозиво и безусловно овлашћење којим понуђач наручиоца овлашћује да може, без протеста, приговора и трошкова попунити и наплатити меницу на износ од 5% вредности понуде без ПДВ, у року најкасније  до истека рока од 60 дана од дана отварања понуда, с тим да евентуални продужетак рока важења понуде има за последицу и продужење рока важења менице и меничног овлашћења за исти број дана.</w:t>
      </w:r>
    </w:p>
    <w:p w:rsidR="00443DBF" w:rsidRPr="005B44CF" w:rsidRDefault="00443DBF" w:rsidP="00443DBF">
      <w:pPr>
        <w:pStyle w:val="Lista03"/>
        <w:spacing w:after="0"/>
        <w:rPr>
          <w:rFonts w:cs="Arial"/>
          <w:sz w:val="24"/>
        </w:rPr>
      </w:pPr>
      <w:r w:rsidRPr="005B44CF">
        <w:rPr>
          <w:rFonts w:cs="Arial"/>
          <w:sz w:val="24"/>
        </w:rPr>
        <w:t>3. копију важећег картона депонованих потписа овлашћених лица за располагање новчаним средствима са рачуна Понуђача код те пословне банкеоверенуна дан издавања менице именичног овлашћења;</w:t>
      </w:r>
    </w:p>
    <w:p w:rsidR="00443DBF" w:rsidRPr="005B44CF" w:rsidRDefault="00443DBF" w:rsidP="00443DBF">
      <w:pPr>
        <w:pStyle w:val="Lista03"/>
        <w:spacing w:after="0"/>
        <w:rPr>
          <w:rFonts w:cs="Arial"/>
          <w:sz w:val="24"/>
        </w:rPr>
      </w:pPr>
      <w:r w:rsidRPr="005B44CF">
        <w:rPr>
          <w:rFonts w:cs="Arial"/>
          <w:sz w:val="24"/>
        </w:rPr>
        <w:t>4. копију ОП обрасца за законског заступника и лица овлашћених за потпис менице / овлашћења (Оверени потписи лица овлашћених за заступање);</w:t>
      </w:r>
    </w:p>
    <w:p w:rsidR="00443DBF" w:rsidRPr="005B44CF" w:rsidRDefault="00443DBF" w:rsidP="00443DBF">
      <w:pPr>
        <w:pStyle w:val="Lista03"/>
        <w:spacing w:after="0"/>
        <w:rPr>
          <w:rFonts w:cs="Arial"/>
          <w:sz w:val="24"/>
        </w:rPr>
      </w:pPr>
      <w:r w:rsidRPr="005B44CF">
        <w:rPr>
          <w:rFonts w:cs="Arial"/>
          <w:sz w:val="24"/>
        </w:rPr>
        <w:t>5. 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43DBF" w:rsidRPr="005B44CF" w:rsidRDefault="00443DBF" w:rsidP="00443DBF">
      <w:pPr>
        <w:pStyle w:val="Lista03"/>
        <w:spacing w:after="0"/>
        <w:rPr>
          <w:rFonts w:cs="Arial"/>
          <w:sz w:val="24"/>
        </w:rPr>
      </w:pPr>
      <w:r w:rsidRPr="005B44CF">
        <w:rPr>
          <w:rFonts w:cs="Arial"/>
          <w:sz w:val="24"/>
        </w:rPr>
        <w:t>6. оверен Захтев  за регистрацију менице од стране пословне банке која је извршила регистрацију менице у Регистру меница и овлашћења код Народне банке Србије с тим да:</w:t>
      </w:r>
    </w:p>
    <w:p w:rsidR="00443DBF" w:rsidRPr="005B44CF" w:rsidRDefault="00443DBF" w:rsidP="00443DBF">
      <w:pPr>
        <w:pStyle w:val="Bulit03"/>
        <w:numPr>
          <w:ilvl w:val="0"/>
          <w:numId w:val="0"/>
        </w:numPr>
        <w:spacing w:after="0"/>
        <w:ind w:left="1134"/>
        <w:rPr>
          <w:rFonts w:cs="Arial"/>
          <w:szCs w:val="24"/>
          <w:lang w:val="sr-Cyrl-CS"/>
        </w:rPr>
      </w:pPr>
      <w:r w:rsidRPr="005B44CF">
        <w:rPr>
          <w:rFonts w:cs="Arial"/>
          <w:szCs w:val="24"/>
        </w:rPr>
        <w:t>у делу „Основ издавања и износ из основа/валута“ треба ОБАВЕЗНОнавести</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lastRenderedPageBreak/>
        <w:t xml:space="preserve">у колони „Основ издавања менице“ мора се навести: учешће у јавној набавци „Електропривреде Србије“ Београд, ЈН број </w:t>
      </w:r>
      <w:r w:rsidRPr="005B44CF">
        <w:rPr>
          <w:rFonts w:cs="Arial"/>
          <w:szCs w:val="24"/>
          <w:lang w:val="sr-Cyrl-CS"/>
        </w:rPr>
        <w:t>_________</w:t>
      </w:r>
      <w:r w:rsidRPr="005B44CF">
        <w:rPr>
          <w:rFonts w:cs="Arial"/>
          <w:szCs w:val="24"/>
        </w:rPr>
        <w:t>, а све у складу са Одлуком о ближим условима, садржини и начину вођења Регистра меница и овлашћења („Службени гласник Републике Србије“ број 56/11).</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у колони „Износ" треба ОБАВЕЗНО навести износ на који је меница издата;</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у колони „Валута“ треба ОБАВЕЗНО навести валуту на коју се меница издаје;</w:t>
      </w:r>
    </w:p>
    <w:p w:rsidR="00443DBF" w:rsidRPr="005B44CF" w:rsidRDefault="00443DBF" w:rsidP="00443DBF">
      <w:pPr>
        <w:ind w:left="1061" w:right="-6" w:firstLine="9"/>
        <w:jc w:val="both"/>
        <w:rPr>
          <w:rFonts w:ascii="Arial" w:eastAsia="Calibri" w:hAnsi="Arial" w:cs="Arial"/>
          <w:szCs w:val="24"/>
        </w:rPr>
      </w:pPr>
      <w:r w:rsidRPr="005B44CF">
        <w:rPr>
          <w:rFonts w:ascii="Arial" w:hAnsi="Arial" w:cs="Arial"/>
          <w:szCs w:val="24"/>
        </w:rPr>
        <w:t>Меница може бити наплаћена у случајевима:</w:t>
      </w:r>
    </w:p>
    <w:p w:rsidR="00443DBF" w:rsidRPr="005B44CF" w:rsidRDefault="00443DBF" w:rsidP="00593EB1">
      <w:pPr>
        <w:pStyle w:val="ListParagraph"/>
        <w:numPr>
          <w:ilvl w:val="0"/>
          <w:numId w:val="13"/>
        </w:numPr>
        <w:spacing w:after="0" w:line="240" w:lineRule="auto"/>
        <w:ind w:right="-6"/>
        <w:contextualSpacing w:val="0"/>
        <w:jc w:val="both"/>
        <w:rPr>
          <w:rFonts w:ascii="Arial" w:hAnsi="Arial" w:cs="Arial"/>
          <w:sz w:val="24"/>
          <w:szCs w:val="24"/>
        </w:rPr>
      </w:pPr>
      <w:r w:rsidRPr="005B44CF">
        <w:rPr>
          <w:rFonts w:ascii="Arial" w:hAnsi="Arial" w:cs="Arial"/>
          <w:sz w:val="24"/>
          <w:szCs w:val="24"/>
        </w:rPr>
        <w:t>ако понуђач опозове, допуни или измени своју понуду коју је Наручилац прихватио</w:t>
      </w:r>
    </w:p>
    <w:p w:rsidR="00443DBF" w:rsidRPr="005B44CF" w:rsidRDefault="00443DBF" w:rsidP="00593EB1">
      <w:pPr>
        <w:pStyle w:val="ListParagraph"/>
        <w:numPr>
          <w:ilvl w:val="0"/>
          <w:numId w:val="13"/>
        </w:numPr>
        <w:spacing w:after="0" w:line="240" w:lineRule="auto"/>
        <w:ind w:right="-6"/>
        <w:contextualSpacing w:val="0"/>
        <w:jc w:val="both"/>
        <w:rPr>
          <w:rFonts w:ascii="Arial" w:hAnsi="Arial" w:cs="Arial"/>
          <w:sz w:val="24"/>
          <w:szCs w:val="24"/>
        </w:rPr>
      </w:pPr>
      <w:r w:rsidRPr="005B44CF">
        <w:rPr>
          <w:rFonts w:ascii="Arial" w:hAnsi="Arial" w:cs="Arial"/>
          <w:sz w:val="24"/>
          <w:szCs w:val="24"/>
        </w:rPr>
        <w:t>у случају да понуђач прихваћене понуде одбије да потпише уговор у одређеном року;</w:t>
      </w:r>
    </w:p>
    <w:p w:rsidR="00443DBF" w:rsidRPr="005B44CF" w:rsidRDefault="00443DBF" w:rsidP="00593EB1">
      <w:pPr>
        <w:pStyle w:val="ListParagraph"/>
        <w:numPr>
          <w:ilvl w:val="0"/>
          <w:numId w:val="13"/>
        </w:numPr>
        <w:spacing w:after="0" w:line="240" w:lineRule="auto"/>
        <w:ind w:right="-6"/>
        <w:contextualSpacing w:val="0"/>
        <w:jc w:val="both"/>
        <w:rPr>
          <w:rFonts w:ascii="Arial" w:hAnsi="Arial" w:cs="Arial"/>
          <w:sz w:val="24"/>
          <w:szCs w:val="24"/>
        </w:rPr>
      </w:pPr>
      <w:r w:rsidRPr="005B44CF">
        <w:rPr>
          <w:rFonts w:ascii="Arial" w:hAnsi="Arial" w:cs="Arial"/>
          <w:sz w:val="24"/>
          <w:szCs w:val="24"/>
        </w:rPr>
        <w:t>у случају да понуђач не достави захтеван</w:t>
      </w:r>
      <w:r w:rsidRPr="005B44CF">
        <w:rPr>
          <w:rFonts w:ascii="Arial" w:hAnsi="Arial" w:cs="Arial"/>
          <w:sz w:val="24"/>
          <w:szCs w:val="24"/>
          <w:lang w:val="sr-Cyrl-CS"/>
        </w:rPr>
        <w:t>у</w:t>
      </w:r>
      <w:r w:rsidRPr="005B44CF">
        <w:rPr>
          <w:rFonts w:ascii="Arial" w:hAnsi="Arial" w:cs="Arial"/>
          <w:sz w:val="24"/>
          <w:szCs w:val="24"/>
        </w:rPr>
        <w:t xml:space="preserve"> гаранциј</w:t>
      </w:r>
      <w:r w:rsidRPr="005B44CF">
        <w:rPr>
          <w:rFonts w:ascii="Arial" w:hAnsi="Arial" w:cs="Arial"/>
          <w:sz w:val="24"/>
          <w:szCs w:val="24"/>
          <w:lang w:val="sr-Cyrl-CS"/>
        </w:rPr>
        <w:t>у</w:t>
      </w:r>
      <w:r w:rsidRPr="005B44CF">
        <w:rPr>
          <w:rFonts w:ascii="Arial" w:hAnsi="Arial" w:cs="Arial"/>
          <w:sz w:val="24"/>
          <w:szCs w:val="24"/>
        </w:rPr>
        <w:t xml:space="preserve"> предвиђен</w:t>
      </w:r>
      <w:r w:rsidRPr="005B44CF">
        <w:rPr>
          <w:rFonts w:ascii="Arial" w:hAnsi="Arial" w:cs="Arial"/>
          <w:sz w:val="24"/>
          <w:szCs w:val="24"/>
          <w:lang w:val="sr-Cyrl-CS"/>
        </w:rPr>
        <w:t>у</w:t>
      </w:r>
      <w:r w:rsidRPr="005B44CF">
        <w:rPr>
          <w:rFonts w:ascii="Arial" w:hAnsi="Arial" w:cs="Arial"/>
          <w:sz w:val="24"/>
          <w:szCs w:val="24"/>
        </w:rPr>
        <w:t xml:space="preserve">  уговором </w:t>
      </w:r>
    </w:p>
    <w:p w:rsidR="00443DBF" w:rsidRPr="005B44CF" w:rsidRDefault="00443DBF" w:rsidP="00443DBF">
      <w:pPr>
        <w:suppressAutoHyphens w:val="0"/>
        <w:ind w:left="1134"/>
        <w:jc w:val="both"/>
        <w:rPr>
          <w:rFonts w:ascii="Arial" w:hAnsi="Arial" w:cs="Arial"/>
          <w:szCs w:val="24"/>
        </w:rPr>
      </w:pPr>
      <w:r w:rsidRPr="005B44CF">
        <w:rPr>
          <w:rFonts w:ascii="Arial" w:hAnsi="Arial" w:cs="Arial"/>
          <w:szCs w:val="24"/>
        </w:rPr>
        <w:t>Меница ће бити враћена понуђачу са којим није закључен уговор одмах по закључењу уговора са понуђачем чија је понуда изабрана као најповољнија, а понуђачу са којим је закључен уговор у року од осам дана од дана предаје Наручиоцу инструмената обезбеђења извршења уговорених обавеза која су захтевана Уговором.</w:t>
      </w:r>
    </w:p>
    <w:p w:rsidR="009F31D6" w:rsidRPr="005B44CF" w:rsidRDefault="009F31D6" w:rsidP="00443DBF">
      <w:pPr>
        <w:ind w:left="1418" w:right="-6" w:firstLine="9"/>
        <w:jc w:val="both"/>
        <w:rPr>
          <w:rFonts w:ascii="Arial" w:hAnsi="Arial" w:cs="Arial"/>
          <w:color w:val="00B0F0"/>
          <w:szCs w:val="24"/>
          <w:lang w:val="sr-Cyrl-RS"/>
        </w:rPr>
      </w:pPr>
    </w:p>
    <w:p w:rsidR="00443DBF" w:rsidRPr="005B44CF" w:rsidRDefault="00443DBF" w:rsidP="00593EB1">
      <w:pPr>
        <w:pStyle w:val="ListParagraph"/>
        <w:numPr>
          <w:ilvl w:val="0"/>
          <w:numId w:val="5"/>
        </w:numPr>
        <w:spacing w:after="0" w:line="240" w:lineRule="auto"/>
        <w:jc w:val="both"/>
        <w:rPr>
          <w:rFonts w:ascii="Arial" w:hAnsi="Arial" w:cs="Arial"/>
          <w:b/>
          <w:sz w:val="24"/>
          <w:szCs w:val="24"/>
        </w:rPr>
      </w:pPr>
      <w:r w:rsidRPr="005B44CF">
        <w:rPr>
          <w:rFonts w:ascii="Arial" w:hAnsi="Arial" w:cs="Arial"/>
          <w:b/>
          <w:sz w:val="24"/>
          <w:szCs w:val="24"/>
        </w:rPr>
        <w:t>Приликом закључења Уговора</w:t>
      </w:r>
    </w:p>
    <w:p w:rsidR="00443DBF" w:rsidRPr="005B44CF" w:rsidRDefault="00443DBF" w:rsidP="00443DBF">
      <w:pPr>
        <w:tabs>
          <w:tab w:val="left" w:pos="1786"/>
        </w:tabs>
        <w:suppressAutoHyphens w:val="0"/>
        <w:ind w:left="1416" w:right="-6"/>
        <w:jc w:val="both"/>
        <w:rPr>
          <w:rFonts w:ascii="Arial" w:hAnsi="Arial" w:cs="Arial"/>
          <w:szCs w:val="24"/>
          <w:lang w:val="en-US"/>
        </w:rPr>
      </w:pPr>
    </w:p>
    <w:p w:rsidR="00D345A7" w:rsidRPr="005B44CF" w:rsidRDefault="00D345A7" w:rsidP="00443DBF">
      <w:pPr>
        <w:tabs>
          <w:tab w:val="left" w:pos="1786"/>
        </w:tabs>
        <w:suppressAutoHyphens w:val="0"/>
        <w:ind w:left="1416" w:right="-6"/>
        <w:jc w:val="both"/>
        <w:rPr>
          <w:rFonts w:ascii="Arial" w:hAnsi="Arial" w:cs="Arial"/>
          <w:szCs w:val="24"/>
          <w:lang w:val="sr-Cyrl-RS"/>
        </w:rPr>
      </w:pPr>
      <w:r w:rsidRPr="005B44CF">
        <w:rPr>
          <w:rFonts w:ascii="Arial" w:hAnsi="Arial" w:cs="Arial"/>
          <w:szCs w:val="24"/>
          <w:lang w:val="sr-Cyrl-RS"/>
        </w:rPr>
        <w:t xml:space="preserve">Изабрани понуђач је дужан да у тренутку закључења Уговора ПРЕДА Наручиоцу као средство финансијског обезбеђења за добро </w:t>
      </w:r>
      <w:r w:rsidR="009F31D6" w:rsidRPr="005B44CF">
        <w:rPr>
          <w:rFonts w:ascii="Arial" w:hAnsi="Arial" w:cs="Arial"/>
          <w:szCs w:val="24"/>
          <w:lang w:val="sr-Cyrl-RS"/>
        </w:rPr>
        <w:t>извршење посла, меницу за добро извршење посла.</w:t>
      </w:r>
    </w:p>
    <w:p w:rsidR="00D345A7" w:rsidRPr="005B44CF" w:rsidRDefault="00D345A7" w:rsidP="00443DBF">
      <w:pPr>
        <w:tabs>
          <w:tab w:val="left" w:pos="1786"/>
        </w:tabs>
        <w:suppressAutoHyphens w:val="0"/>
        <w:ind w:left="1416" w:right="-6"/>
        <w:jc w:val="both"/>
        <w:rPr>
          <w:rFonts w:ascii="Arial" w:hAnsi="Arial" w:cs="Arial"/>
          <w:color w:val="00B0F0"/>
          <w:szCs w:val="24"/>
        </w:rPr>
      </w:pPr>
    </w:p>
    <w:p w:rsidR="00443DBF" w:rsidRPr="005B44CF" w:rsidRDefault="00443DBF" w:rsidP="00443DBF">
      <w:pPr>
        <w:pStyle w:val="ListParagraph"/>
        <w:ind w:left="1430"/>
        <w:jc w:val="both"/>
        <w:rPr>
          <w:rFonts w:ascii="Arial" w:hAnsi="Arial" w:cs="Arial"/>
          <w:color w:val="00B0F0"/>
          <w:sz w:val="24"/>
          <w:szCs w:val="24"/>
          <w:lang w:val="sr-Cyrl-CS"/>
        </w:rPr>
      </w:pPr>
    </w:p>
    <w:p w:rsidR="00443DBF" w:rsidRPr="005B44CF" w:rsidRDefault="00443DBF" w:rsidP="00593EB1">
      <w:pPr>
        <w:pStyle w:val="ListParagraph"/>
        <w:numPr>
          <w:ilvl w:val="0"/>
          <w:numId w:val="6"/>
        </w:numPr>
        <w:tabs>
          <w:tab w:val="left" w:pos="1701"/>
          <w:tab w:val="left" w:pos="1786"/>
        </w:tabs>
        <w:jc w:val="both"/>
        <w:rPr>
          <w:rFonts w:ascii="Arial" w:hAnsi="Arial" w:cs="Arial"/>
          <w:b/>
          <w:i/>
          <w:sz w:val="24"/>
          <w:szCs w:val="24"/>
        </w:rPr>
      </w:pPr>
      <w:r w:rsidRPr="005B44CF">
        <w:rPr>
          <w:rFonts w:ascii="Arial" w:hAnsi="Arial" w:cs="Arial"/>
          <w:b/>
          <w:sz w:val="24"/>
          <w:szCs w:val="24"/>
        </w:rPr>
        <w:t xml:space="preserve">Меница за </w:t>
      </w:r>
      <w:r w:rsidRPr="005B44CF">
        <w:rPr>
          <w:rFonts w:ascii="Arial" w:hAnsi="Arial" w:cs="Arial"/>
          <w:b/>
          <w:sz w:val="24"/>
          <w:szCs w:val="24"/>
          <w:lang w:val="sr-Cyrl-CS"/>
        </w:rPr>
        <w:t>добро извршење посла</w:t>
      </w:r>
      <w:r w:rsidRPr="005B44CF">
        <w:rPr>
          <w:rFonts w:ascii="Arial" w:hAnsi="Arial" w:cs="Arial"/>
          <w:sz w:val="24"/>
          <w:szCs w:val="24"/>
        </w:rPr>
        <w:t xml:space="preserve"> (домаћи понуђачи)</w:t>
      </w:r>
    </w:p>
    <w:p w:rsidR="00443DBF" w:rsidRPr="005B44CF" w:rsidRDefault="00443DBF" w:rsidP="00443DBF">
      <w:pPr>
        <w:pStyle w:val="Lista03"/>
        <w:spacing w:after="0"/>
        <w:rPr>
          <w:rFonts w:cs="Arial"/>
          <w:sz w:val="24"/>
        </w:rPr>
      </w:pPr>
      <w:r w:rsidRPr="005B44CF">
        <w:rPr>
          <w:rFonts w:cs="Arial"/>
          <w:sz w:val="24"/>
        </w:rPr>
        <w:t>1. бланко соло меница која мора бити:</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издата са клаузулом „без протеста“ и „без извештаја“</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потписана од стране законског заступника или лица по овлашћењу  законског заступника, на начин који прописује Закон о меници ("Сл. лист ФНРЈ" бр. 104/46, "Сл. лист СФРЈ" бр. 16/65, 54/70 и 57/89 и "Сл. лист СРЈ" бр. 46/96</w:t>
      </w:r>
      <w:r w:rsidRPr="005B44CF">
        <w:rPr>
          <w:rFonts w:cs="Arial"/>
          <w:szCs w:val="24"/>
          <w:lang w:val="sr-Cyrl-CS"/>
        </w:rPr>
        <w:t>,</w:t>
      </w:r>
      <w:r w:rsidRPr="005B44CF">
        <w:rPr>
          <w:rFonts w:cs="Arial"/>
          <w:szCs w:val="24"/>
        </w:rPr>
        <w:t>Сл. лист СЦГ бр. 01/03 Уст. повеља)</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(„Сл. гласник РС“ бр. 56/11) </w:t>
      </w:r>
      <w:r w:rsidRPr="005B44CF">
        <w:rPr>
          <w:rFonts w:eastAsia="Calibri" w:cs="Arial"/>
          <w:szCs w:val="24"/>
        </w:rPr>
        <w:t xml:space="preserve">и то документује </w:t>
      </w:r>
      <w:r w:rsidRPr="005B44CF">
        <w:rPr>
          <w:rFonts w:eastAsia="Calibri" w:cs="Arial"/>
          <w:szCs w:val="24"/>
          <w:lang w:val="sr-Cyrl-CS"/>
        </w:rPr>
        <w:t xml:space="preserve">овереним </w:t>
      </w:r>
      <w:r w:rsidRPr="005B44CF">
        <w:rPr>
          <w:rFonts w:eastAsia="Calibri" w:cs="Arial"/>
          <w:szCs w:val="24"/>
        </w:rPr>
        <w:t>захтевом пословној банци да региструје меницу са одређеним серијским бројем, основ на основу кога се издаје меница и менично овлашћење (број ЈН) и износ из основа (тачка 4. став 2. Одлуке).</w:t>
      </w:r>
    </w:p>
    <w:p w:rsidR="00443DBF" w:rsidRPr="005B44CF" w:rsidRDefault="00443DBF" w:rsidP="00443DBF">
      <w:pPr>
        <w:suppressAutoHyphens w:val="0"/>
        <w:ind w:left="1070" w:right="-6"/>
        <w:contextualSpacing/>
        <w:jc w:val="both"/>
        <w:rPr>
          <w:rFonts w:ascii="Arial" w:eastAsia="Calibri" w:hAnsi="Arial" w:cs="Arial"/>
          <w:szCs w:val="24"/>
        </w:rPr>
      </w:pPr>
      <w:r w:rsidRPr="005B44CF">
        <w:rPr>
          <w:rFonts w:ascii="Arial" w:hAnsi="Arial" w:cs="Arial"/>
          <w:szCs w:val="24"/>
        </w:rPr>
        <w:t xml:space="preserve">2. менично писмо-овлашћење које мора бити издато на основу Закона о меници и тачке 1, 2 и 6 „Одлуке о облику садржини и начину коришћења јединствених инструмената платног промета“. </w:t>
      </w:r>
      <w:r w:rsidRPr="005B44CF">
        <w:rPr>
          <w:rFonts w:ascii="Arial" w:eastAsia="Calibri" w:hAnsi="Arial" w:cs="Arial"/>
          <w:szCs w:val="24"/>
        </w:rPr>
        <w:t xml:space="preserve">Менично писмо мора да буде неопозиво и безусловно овлашћење којим </w:t>
      </w:r>
      <w:r w:rsidRPr="005B44CF">
        <w:rPr>
          <w:rFonts w:ascii="Arial" w:eastAsia="Calibri" w:hAnsi="Arial" w:cs="Arial"/>
          <w:szCs w:val="24"/>
        </w:rPr>
        <w:lastRenderedPageBreak/>
        <w:t>изабрани понуђач наручиоца овлашћује да може, без протеста, приговора и трошкова попунити и наплатити меницу на износ од 10% вредности уговора без ПДВ, у року најкасније  до истека рока од 30 дана од дана одређеног за коначно извршење посла, с тим да евентуални продужетак рока извршења уговорних обавеза има за последицу и продужење рока важења менице и меничног овлашћења за исти број дана.</w:t>
      </w:r>
    </w:p>
    <w:p w:rsidR="00443DBF" w:rsidRPr="005B44CF" w:rsidRDefault="00443DBF" w:rsidP="00443DBF">
      <w:pPr>
        <w:pStyle w:val="Lista03"/>
        <w:spacing w:after="0"/>
        <w:rPr>
          <w:rFonts w:cs="Arial"/>
          <w:sz w:val="24"/>
        </w:rPr>
      </w:pPr>
      <w:r w:rsidRPr="005B44CF">
        <w:rPr>
          <w:rFonts w:cs="Arial"/>
          <w:sz w:val="24"/>
        </w:rPr>
        <w:t>3. копију важећег картона депонованих потписа овлашћених лица за располагање новчаним средствима са рачуна Понуђача код те пословне банкеоверенуна дан издавања менице именичног овлашћења;</w:t>
      </w:r>
    </w:p>
    <w:p w:rsidR="00443DBF" w:rsidRPr="005B44CF" w:rsidRDefault="00443DBF" w:rsidP="00443DBF">
      <w:pPr>
        <w:pStyle w:val="Lista03"/>
        <w:spacing w:after="0"/>
        <w:rPr>
          <w:rFonts w:cs="Arial"/>
          <w:sz w:val="24"/>
        </w:rPr>
      </w:pPr>
      <w:r w:rsidRPr="005B44CF">
        <w:rPr>
          <w:rFonts w:cs="Arial"/>
          <w:sz w:val="24"/>
        </w:rPr>
        <w:t>4. копију ОП обрасца за законског заступника и лица овлашћених за потпис менице / овлашћења (Оверени потписи лица овлашћених за заступање);</w:t>
      </w:r>
    </w:p>
    <w:p w:rsidR="00443DBF" w:rsidRPr="005B44CF" w:rsidRDefault="00443DBF" w:rsidP="00443DBF">
      <w:pPr>
        <w:pStyle w:val="Lista03"/>
        <w:spacing w:after="0"/>
        <w:rPr>
          <w:rFonts w:cs="Arial"/>
          <w:sz w:val="24"/>
        </w:rPr>
      </w:pPr>
      <w:r w:rsidRPr="005B44CF">
        <w:rPr>
          <w:rFonts w:cs="Arial"/>
          <w:sz w:val="24"/>
        </w:rPr>
        <w:t>5. 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понуђача;</w:t>
      </w:r>
    </w:p>
    <w:p w:rsidR="00443DBF" w:rsidRPr="005B44CF" w:rsidRDefault="00443DBF" w:rsidP="00443DBF">
      <w:pPr>
        <w:pStyle w:val="Lista03"/>
        <w:spacing w:after="0"/>
        <w:rPr>
          <w:rFonts w:cs="Arial"/>
          <w:sz w:val="24"/>
        </w:rPr>
      </w:pPr>
      <w:r w:rsidRPr="005B44CF">
        <w:rPr>
          <w:rFonts w:cs="Arial"/>
          <w:sz w:val="24"/>
        </w:rPr>
        <w:t>6. оверен Захтев  за регистрацију менице од стране пословне банке која је извршила регистрацију менице у Регистру меница и овлашћења код Народне банке Србије с тим да:</w:t>
      </w:r>
    </w:p>
    <w:p w:rsidR="00443DBF" w:rsidRPr="005B44CF" w:rsidRDefault="00443DBF" w:rsidP="00443DBF">
      <w:pPr>
        <w:pStyle w:val="Bulit03"/>
        <w:numPr>
          <w:ilvl w:val="0"/>
          <w:numId w:val="0"/>
        </w:numPr>
        <w:spacing w:after="0"/>
        <w:ind w:left="1134"/>
        <w:rPr>
          <w:rFonts w:cs="Arial"/>
          <w:szCs w:val="24"/>
          <w:lang w:val="sr-Cyrl-CS"/>
        </w:rPr>
      </w:pPr>
      <w:r w:rsidRPr="005B44CF">
        <w:rPr>
          <w:rFonts w:cs="Arial"/>
          <w:szCs w:val="24"/>
        </w:rPr>
        <w:t>у делу „Основ издавања и износ из основа/валута“ треба ОБАВЕЗНОнавести</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 xml:space="preserve">у колони „Основ издавања менице“ мора се навести: </w:t>
      </w:r>
      <w:r w:rsidRPr="005B44CF">
        <w:rPr>
          <w:rFonts w:cs="Arial"/>
          <w:szCs w:val="24"/>
          <w:lang w:val="sr-Cyrl-CS"/>
        </w:rPr>
        <w:t>Уговор</w:t>
      </w:r>
      <w:r w:rsidRPr="005B44CF">
        <w:rPr>
          <w:rFonts w:cs="Arial"/>
          <w:szCs w:val="24"/>
        </w:rPr>
        <w:t xml:space="preserve">o </w:t>
      </w:r>
      <w:r w:rsidRPr="005B44CF">
        <w:rPr>
          <w:rFonts w:cs="Arial"/>
          <w:szCs w:val="24"/>
          <w:lang w:val="sr-Cyrl-CS"/>
        </w:rPr>
        <w:t xml:space="preserve">јавној набавци </w:t>
      </w:r>
      <w:r w:rsidRPr="005B44CF">
        <w:rPr>
          <w:rFonts w:cs="Arial"/>
          <w:szCs w:val="24"/>
        </w:rPr>
        <w:t xml:space="preserve">број </w:t>
      </w:r>
      <w:r w:rsidRPr="005B44CF">
        <w:rPr>
          <w:rFonts w:cs="Arial"/>
          <w:szCs w:val="24"/>
          <w:lang w:val="sr-Cyrl-CS"/>
        </w:rPr>
        <w:t>_________</w:t>
      </w:r>
      <w:r w:rsidRPr="005B44CF">
        <w:rPr>
          <w:rFonts w:cs="Arial"/>
          <w:szCs w:val="24"/>
        </w:rPr>
        <w:t>, а све у складу са Одлуком о ближим условима, садржини и начину вођења Регистра меница и овлашћења („Службени гласник Републике Србије“ број 56/11).</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у колони „Износ" треба ОБАВЕЗНО навести износ на који је меница издата;</w:t>
      </w:r>
    </w:p>
    <w:p w:rsidR="00443DBF" w:rsidRPr="005B44CF" w:rsidRDefault="00443DBF" w:rsidP="00443DBF">
      <w:pPr>
        <w:pStyle w:val="Bulit03"/>
        <w:tabs>
          <w:tab w:val="clear" w:pos="360"/>
          <w:tab w:val="clear" w:pos="644"/>
        </w:tabs>
        <w:spacing w:after="0"/>
        <w:ind w:left="2160" w:hanging="720"/>
        <w:rPr>
          <w:rFonts w:cs="Arial"/>
          <w:szCs w:val="24"/>
        </w:rPr>
      </w:pPr>
      <w:r w:rsidRPr="005B44CF">
        <w:rPr>
          <w:rFonts w:cs="Arial"/>
          <w:szCs w:val="24"/>
        </w:rPr>
        <w:t>у колони „Валута“ треба ОБАВЕЗНО навести валуту на коју се меница издаје;</w:t>
      </w:r>
    </w:p>
    <w:p w:rsidR="00443DBF" w:rsidRPr="005B44CF" w:rsidRDefault="00443DBF" w:rsidP="00443DBF">
      <w:pPr>
        <w:pStyle w:val="Bulit02"/>
        <w:numPr>
          <w:ilvl w:val="0"/>
          <w:numId w:val="0"/>
        </w:numPr>
        <w:spacing w:after="0"/>
        <w:ind w:left="1134"/>
        <w:rPr>
          <w:rFonts w:cs="Arial"/>
          <w:szCs w:val="24"/>
        </w:rPr>
      </w:pPr>
      <w:r w:rsidRPr="005B44CF">
        <w:rPr>
          <w:rFonts w:cs="Arial"/>
          <w:szCs w:val="24"/>
        </w:rPr>
        <w:t xml:space="preserve">Наведену </w:t>
      </w:r>
      <w:r w:rsidRPr="005B44CF">
        <w:rPr>
          <w:rFonts w:cs="Arial"/>
          <w:szCs w:val="24"/>
          <w:lang w:val="sr-Cyrl-CS"/>
        </w:rPr>
        <w:t>меницу</w:t>
      </w:r>
      <w:r w:rsidRPr="005B44CF">
        <w:rPr>
          <w:rFonts w:cs="Arial"/>
          <w:szCs w:val="24"/>
        </w:rPr>
        <w:t xml:space="preserve"> понуђач предаје предаје приликом закључења Уговора или најкасније у року од </w:t>
      </w:r>
      <w:r w:rsidRPr="005B44CF">
        <w:rPr>
          <w:rFonts w:cs="Arial"/>
          <w:szCs w:val="24"/>
          <w:lang w:val="sr-Cyrl-CS"/>
        </w:rPr>
        <w:t>осам</w:t>
      </w:r>
      <w:r w:rsidRPr="005B44CF">
        <w:rPr>
          <w:rFonts w:cs="Arial"/>
          <w:szCs w:val="24"/>
        </w:rPr>
        <w:t xml:space="preserve"> дана од закључења Уговора.</w:t>
      </w:r>
    </w:p>
    <w:p w:rsidR="00443DBF" w:rsidRPr="005B44CF" w:rsidRDefault="00443DBF" w:rsidP="00443DBF">
      <w:pPr>
        <w:ind w:left="1134" w:right="-6"/>
        <w:jc w:val="both"/>
        <w:rPr>
          <w:rFonts w:ascii="Arial" w:hAnsi="Arial" w:cs="Arial"/>
          <w:szCs w:val="24"/>
        </w:rPr>
      </w:pPr>
      <w:r w:rsidRPr="005B44CF">
        <w:rPr>
          <w:rFonts w:ascii="Arial" w:hAnsi="Arial" w:cs="Arial"/>
          <w:szCs w:val="24"/>
        </w:rPr>
        <w:t xml:space="preserve">Меница може бити наплаћена у случају да изабрани понуђач не буде извршавао своје уговорне обавезе у роковима и на начин предвиђен уговором. </w:t>
      </w:r>
    </w:p>
    <w:p w:rsidR="00443DBF" w:rsidRPr="005B44CF" w:rsidRDefault="00443DBF" w:rsidP="00443DBF">
      <w:pPr>
        <w:ind w:left="1418"/>
        <w:jc w:val="both"/>
        <w:rPr>
          <w:rFonts w:ascii="Arial" w:hAnsi="Arial" w:cs="Arial"/>
          <w:color w:val="00B0F0"/>
          <w:szCs w:val="24"/>
        </w:rPr>
      </w:pPr>
    </w:p>
    <w:p w:rsidR="00443DBF" w:rsidRPr="005B44CF" w:rsidRDefault="00443DBF" w:rsidP="00443DBF">
      <w:pPr>
        <w:jc w:val="both"/>
        <w:rPr>
          <w:rFonts w:ascii="Arial" w:hAnsi="Arial" w:cs="Arial"/>
          <w:szCs w:val="24"/>
        </w:rPr>
      </w:pPr>
      <w:r w:rsidRPr="005B44CF">
        <w:rPr>
          <w:rFonts w:ascii="Arial" w:hAnsi="Arial" w:cs="Arial"/>
          <w:szCs w:val="24"/>
        </w:rPr>
        <w:t>Сви трошкови око прибављања средстава обезбеђења падају на терет понуђача, а и исти могу бити наведени у Обрасцу трошкова припреме понуде.</w:t>
      </w:r>
    </w:p>
    <w:p w:rsidR="00443DBF" w:rsidRPr="005B44CF" w:rsidRDefault="00443DBF" w:rsidP="00443DBF">
      <w:pPr>
        <w:jc w:val="both"/>
        <w:rPr>
          <w:rFonts w:ascii="Arial" w:hAnsi="Arial" w:cs="Arial"/>
          <w:szCs w:val="24"/>
          <w:lang w:val="en-US"/>
        </w:rPr>
      </w:pPr>
    </w:p>
    <w:p w:rsidR="00443DBF" w:rsidRPr="005B44CF" w:rsidRDefault="00443DBF" w:rsidP="00443DBF">
      <w:pPr>
        <w:jc w:val="both"/>
        <w:rPr>
          <w:rFonts w:ascii="Arial" w:hAnsi="Arial" w:cs="Arial"/>
          <w:szCs w:val="24"/>
        </w:rPr>
      </w:pPr>
      <w:r w:rsidRPr="005B44CF">
        <w:rPr>
          <w:rFonts w:ascii="Arial" w:hAnsi="Arial" w:cs="Arial"/>
          <w:szCs w:val="24"/>
        </w:rPr>
        <w:t>Сва средстава финансијског обезбеђења могу гласити на члана групе понуђача или понуђача, али не и на подизвођача.</w:t>
      </w:r>
    </w:p>
    <w:p w:rsidR="00443DBF" w:rsidRPr="005B44CF" w:rsidRDefault="00443DBF" w:rsidP="00443DBF">
      <w:pPr>
        <w:jc w:val="both"/>
        <w:rPr>
          <w:rFonts w:ascii="Arial" w:hAnsi="Arial" w:cs="Arial"/>
          <w:szCs w:val="24"/>
        </w:rPr>
      </w:pPr>
    </w:p>
    <w:p w:rsidR="00443DBF" w:rsidRPr="005B44CF" w:rsidRDefault="00443DBF" w:rsidP="00443DBF">
      <w:pPr>
        <w:jc w:val="both"/>
        <w:rPr>
          <w:rFonts w:ascii="Arial" w:hAnsi="Arial" w:cs="Arial"/>
          <w:szCs w:val="24"/>
        </w:rPr>
      </w:pPr>
      <w:r w:rsidRPr="005B44CF">
        <w:rPr>
          <w:rFonts w:ascii="Arial" w:hAnsi="Arial" w:cs="Arial"/>
          <w:szCs w:val="24"/>
        </w:rPr>
        <w:t>У случају да понуђач не испуни преузете обавезе у предметном поступку јавне набавке, Наручилац је овлашћен да реализује достављена средства обезбеђења од стране понуђача.</w:t>
      </w:r>
    </w:p>
    <w:p w:rsidR="00443DBF" w:rsidRPr="005B44CF" w:rsidRDefault="00443DBF" w:rsidP="00443DBF">
      <w:pPr>
        <w:jc w:val="both"/>
        <w:rPr>
          <w:rFonts w:ascii="Arial" w:hAnsi="Arial" w:cs="Arial"/>
          <w:szCs w:val="24"/>
        </w:rPr>
      </w:pPr>
    </w:p>
    <w:p w:rsidR="00443DBF" w:rsidRPr="005B44CF" w:rsidRDefault="00443DBF" w:rsidP="00443DBF">
      <w:pPr>
        <w:jc w:val="both"/>
        <w:rPr>
          <w:rFonts w:ascii="Arial" w:hAnsi="Arial" w:cs="Arial"/>
          <w:szCs w:val="24"/>
        </w:rPr>
      </w:pPr>
      <w:r w:rsidRPr="005B44CF">
        <w:rPr>
          <w:rFonts w:ascii="Arial" w:hAnsi="Arial" w:cs="Arial"/>
          <w:szCs w:val="24"/>
        </w:rPr>
        <w:t xml:space="preserve">Ако се за време трајања Уговора промене рокови за извршење уговорне обавезе, важност менице мора се продужити. </w:t>
      </w:r>
    </w:p>
    <w:p w:rsidR="00146266" w:rsidRPr="005B44CF" w:rsidRDefault="00443DBF" w:rsidP="005B44CF">
      <w:pPr>
        <w:pStyle w:val="Heading2"/>
        <w:rPr>
          <w:rFonts w:cs="Arial"/>
          <w:sz w:val="24"/>
          <w:szCs w:val="24"/>
          <w:lang w:val="ru-RU"/>
        </w:rPr>
      </w:pPr>
      <w:bookmarkStart w:id="201" w:name="_Toc430175567"/>
      <w:r w:rsidRPr="005B44CF">
        <w:rPr>
          <w:rFonts w:cs="Arial"/>
          <w:sz w:val="24"/>
          <w:szCs w:val="24"/>
        </w:rPr>
        <w:lastRenderedPageBreak/>
        <w:t>3</w:t>
      </w:r>
      <w:r w:rsidRPr="005B44CF">
        <w:rPr>
          <w:rFonts w:cs="Arial"/>
          <w:sz w:val="24"/>
          <w:szCs w:val="24"/>
          <w:lang w:val="ru-RU"/>
        </w:rPr>
        <w:t>.</w:t>
      </w:r>
      <w:r w:rsidR="008610E8" w:rsidRPr="005B44CF">
        <w:rPr>
          <w:rFonts w:cs="Arial"/>
          <w:sz w:val="24"/>
          <w:szCs w:val="24"/>
          <w:lang w:val="en-US"/>
        </w:rPr>
        <w:t>20</w:t>
      </w:r>
      <w:r w:rsidRPr="005B44CF">
        <w:rPr>
          <w:rFonts w:cs="Arial"/>
          <w:sz w:val="24"/>
          <w:szCs w:val="24"/>
          <w:lang w:val="ru-RU"/>
        </w:rPr>
        <w:t xml:space="preserve">     Додатне информације и објашњења</w:t>
      </w:r>
      <w:bookmarkEnd w:id="201"/>
    </w:p>
    <w:p w:rsidR="005B44CF" w:rsidRPr="005B44CF" w:rsidRDefault="005B44CF" w:rsidP="005B44CF">
      <w:pPr>
        <w:rPr>
          <w:rFonts w:ascii="Arial" w:hAnsi="Arial" w:cs="Arial"/>
          <w:szCs w:val="24"/>
          <w:lang w:val="ru-RU"/>
        </w:rPr>
      </w:pPr>
    </w:p>
    <w:p w:rsidR="00443DBF" w:rsidRPr="005B44CF" w:rsidRDefault="00443DBF" w:rsidP="00443DBF">
      <w:pPr>
        <w:widowControl w:val="0"/>
        <w:jc w:val="both"/>
        <w:rPr>
          <w:rFonts w:ascii="Arial" w:hAnsi="Arial" w:cs="Arial"/>
          <w:b/>
          <w:i/>
          <w:color w:val="000000"/>
          <w:szCs w:val="24"/>
          <w:lang w:val="sr-Latn-CS"/>
        </w:rPr>
      </w:pPr>
      <w:r w:rsidRPr="005B44CF">
        <w:rPr>
          <w:rFonts w:ascii="Arial" w:hAnsi="Arial" w:cs="Arial"/>
          <w:szCs w:val="24"/>
        </w:rPr>
        <w:t>Понуђач може, у писаном облику, тражити додатне информације или појашњења у вези са припремом понуде, најкасније пет дана пре истека рока за подношење понуде, на адресу Наручиоца, са назнаком: „ОБЈАШЊЕЊА – позив за јавну набавку број</w:t>
      </w:r>
      <w:r w:rsidR="009F31D6" w:rsidRPr="005B44CF">
        <w:rPr>
          <w:rFonts w:ascii="Arial" w:hAnsi="Arial" w:cs="Arial"/>
          <w:color w:val="000000"/>
          <w:szCs w:val="24"/>
          <w:lang w:val="sr-Cyrl-RS"/>
        </w:rPr>
        <w:t xml:space="preserve"> </w:t>
      </w:r>
      <w:r w:rsidR="009F31D6" w:rsidRPr="005B44CF">
        <w:rPr>
          <w:rFonts w:ascii="Arial" w:hAnsi="Arial" w:cs="Arial"/>
          <w:color w:val="000000"/>
          <w:szCs w:val="24"/>
          <w:lang w:val="en-US"/>
        </w:rPr>
        <w:t>JNMV/1000/0383/2015</w:t>
      </w:r>
      <w:r w:rsidR="009F31D6" w:rsidRPr="005B44CF">
        <w:rPr>
          <w:rFonts w:ascii="Arial" w:hAnsi="Arial" w:cs="Arial"/>
          <w:b/>
          <w:i/>
          <w:color w:val="000000"/>
          <w:szCs w:val="24"/>
          <w:lang w:val="sr-Cyrl-RS"/>
        </w:rPr>
        <w:t xml:space="preserve"> </w:t>
      </w:r>
      <w:r w:rsidRPr="005B44CF">
        <w:rPr>
          <w:rFonts w:ascii="Arial" w:hAnsi="Arial" w:cs="Arial"/>
          <w:szCs w:val="24"/>
        </w:rPr>
        <w:t>или електронским путем на е-mail адресу:</w:t>
      </w:r>
      <w:hyperlink r:id="rId117" w:history="1">
        <w:r w:rsidR="009F31D6" w:rsidRPr="005B44CF">
          <w:rPr>
            <w:rStyle w:val="Hyperlink"/>
            <w:rFonts w:ascii="Arial" w:hAnsi="Arial" w:cs="Arial"/>
            <w:szCs w:val="24"/>
            <w:lang w:val="sr-Latn-RS"/>
          </w:rPr>
          <w:t>Milos.Zarkovic</w:t>
        </w:r>
        <w:r w:rsidR="009F31D6" w:rsidRPr="005B44CF">
          <w:rPr>
            <w:rStyle w:val="Hyperlink"/>
            <w:rFonts w:ascii="Arial" w:hAnsi="Arial" w:cs="Arial"/>
            <w:szCs w:val="24"/>
          </w:rPr>
          <w:t>@eps.rs</w:t>
        </w:r>
      </w:hyperlink>
      <w:r w:rsidRPr="005B44CF">
        <w:rPr>
          <w:rFonts w:ascii="Arial" w:hAnsi="Arial" w:cs="Arial"/>
          <w:szCs w:val="24"/>
          <w:lang w:val="en-US"/>
        </w:rPr>
        <w:t>,</w:t>
      </w:r>
      <w:r w:rsidR="00D2774B" w:rsidRPr="005B44CF">
        <w:rPr>
          <w:rFonts w:ascii="Arial" w:hAnsi="Arial" w:cs="Arial"/>
          <w:szCs w:val="24"/>
        </w:rPr>
        <w:t xml:space="preserve"> </w:t>
      </w:r>
      <w:r w:rsidRPr="005B44CF">
        <w:rPr>
          <w:rFonts w:ascii="Arial" w:hAnsi="Arial" w:cs="Arial"/>
          <w:szCs w:val="24"/>
        </w:rPr>
        <w:t>радним данима (понедеља</w:t>
      </w:r>
      <w:r w:rsidR="009F31D6" w:rsidRPr="005B44CF">
        <w:rPr>
          <w:rFonts w:ascii="Arial" w:hAnsi="Arial" w:cs="Arial"/>
          <w:szCs w:val="24"/>
        </w:rPr>
        <w:t>к – петак) у времену од 08 до 1</w:t>
      </w:r>
      <w:r w:rsidR="009F31D6" w:rsidRPr="005B44CF">
        <w:rPr>
          <w:rFonts w:ascii="Arial" w:hAnsi="Arial" w:cs="Arial"/>
          <w:szCs w:val="24"/>
          <w:lang w:val="sr-Latn-RS"/>
        </w:rPr>
        <w:t>5</w:t>
      </w:r>
      <w:r w:rsidRPr="005B44CF">
        <w:rPr>
          <w:rFonts w:ascii="Arial" w:hAnsi="Arial" w:cs="Arial"/>
          <w:szCs w:val="24"/>
        </w:rPr>
        <w:t xml:space="preserve"> часова. Захтев за појашњење примљен после наведеног времена или током викенда/нерадног дана биће евидентиран као примљен првог следећег радног дана.У захтеву за додатним појашњењем заинтересовано лице може указати Наручиоцу и на евентуално уочене недостатке и неправилности у конкурсној документацији.</w:t>
      </w:r>
    </w:p>
    <w:p w:rsidR="00146266" w:rsidRPr="005B44CF" w:rsidRDefault="00146266" w:rsidP="00443DBF">
      <w:pPr>
        <w:widowControl w:val="0"/>
        <w:jc w:val="both"/>
        <w:rPr>
          <w:rFonts w:ascii="Arial" w:hAnsi="Arial" w:cs="Arial"/>
          <w:szCs w:val="24"/>
        </w:rPr>
      </w:pPr>
    </w:p>
    <w:p w:rsidR="005B44CF" w:rsidRPr="005B44CF" w:rsidRDefault="00443DBF" w:rsidP="00443DBF">
      <w:pPr>
        <w:jc w:val="both"/>
        <w:rPr>
          <w:rFonts w:ascii="Arial" w:hAnsi="Arial" w:cs="Arial"/>
          <w:szCs w:val="24"/>
        </w:rPr>
      </w:pPr>
      <w:r w:rsidRPr="005B44CF">
        <w:rPr>
          <w:rFonts w:ascii="Arial" w:hAnsi="Arial" w:cs="Arial"/>
          <w:szCs w:val="24"/>
        </w:rPr>
        <w:t xml:space="preserve">Наручилац ће у року </w:t>
      </w:r>
    </w:p>
    <w:p w:rsidR="00443DBF" w:rsidRPr="005B44CF" w:rsidRDefault="00443DBF" w:rsidP="00443DBF">
      <w:pPr>
        <w:jc w:val="both"/>
        <w:rPr>
          <w:rFonts w:ascii="Arial" w:hAnsi="Arial" w:cs="Arial"/>
          <w:szCs w:val="24"/>
        </w:rPr>
      </w:pPr>
      <w:r w:rsidRPr="005B44CF">
        <w:rPr>
          <w:rFonts w:ascii="Arial" w:hAnsi="Arial" w:cs="Arial"/>
          <w:szCs w:val="24"/>
        </w:rPr>
        <w:t xml:space="preserve">од три дана по пријему захтева објавити </w:t>
      </w:r>
      <w:r w:rsidRPr="005B44CF">
        <w:rPr>
          <w:rFonts w:ascii="Arial" w:hAnsi="Arial" w:cs="Arial"/>
          <w:szCs w:val="24"/>
          <w:lang w:val="sr-Cyrl-RS"/>
        </w:rPr>
        <w:t>Одговор на захтев</w:t>
      </w:r>
      <w:r w:rsidRPr="005B44CF">
        <w:rPr>
          <w:rFonts w:ascii="Arial" w:hAnsi="Arial" w:cs="Arial"/>
          <w:szCs w:val="24"/>
        </w:rPr>
        <w:t xml:space="preserve"> на Порталу јавних набавки и својој интернет страници.</w:t>
      </w:r>
    </w:p>
    <w:p w:rsidR="00146266" w:rsidRPr="005B44CF" w:rsidRDefault="00146266" w:rsidP="00443DBF">
      <w:pPr>
        <w:jc w:val="both"/>
        <w:rPr>
          <w:rFonts w:ascii="Arial" w:hAnsi="Arial" w:cs="Arial"/>
          <w:szCs w:val="24"/>
        </w:rPr>
      </w:pPr>
    </w:p>
    <w:p w:rsidR="00443DBF" w:rsidRPr="005B44CF" w:rsidRDefault="00443DBF" w:rsidP="00146266">
      <w:pPr>
        <w:jc w:val="both"/>
        <w:rPr>
          <w:rFonts w:ascii="Arial" w:hAnsi="Arial" w:cs="Arial"/>
          <w:szCs w:val="24"/>
        </w:rPr>
      </w:pPr>
      <w:r w:rsidRPr="005B44CF">
        <w:rPr>
          <w:rFonts w:ascii="Arial" w:hAnsi="Arial" w:cs="Arial"/>
          <w:szCs w:val="24"/>
        </w:rPr>
        <w:t>Комуникација у поступку јавне набавке се врши на начин одређен чланом 20. Закона.</w:t>
      </w:r>
    </w:p>
    <w:p w:rsidR="009F31D6" w:rsidRPr="005B44CF" w:rsidRDefault="009F31D6" w:rsidP="00443DBF">
      <w:pPr>
        <w:autoSpaceDE w:val="0"/>
        <w:autoSpaceDN w:val="0"/>
        <w:adjustRightInd w:val="0"/>
        <w:contextualSpacing/>
        <w:jc w:val="both"/>
        <w:rPr>
          <w:rFonts w:ascii="Arial" w:eastAsia="TimesNewRomanPSMT" w:hAnsi="Arial" w:cs="Arial"/>
          <w:bCs/>
          <w:color w:val="000000"/>
          <w:szCs w:val="24"/>
          <w:lang w:val="sr-Cyrl-RS"/>
        </w:rPr>
      </w:pPr>
    </w:p>
    <w:p w:rsidR="00C52EDE" w:rsidRPr="005B44CF" w:rsidRDefault="00C52EDE" w:rsidP="00C52EDE">
      <w:pPr>
        <w:pStyle w:val="Heading2"/>
        <w:rPr>
          <w:rFonts w:cs="Arial"/>
          <w:sz w:val="24"/>
          <w:szCs w:val="24"/>
          <w:lang w:val="sr-Cyrl-RS"/>
        </w:rPr>
      </w:pPr>
      <w:bookmarkStart w:id="202" w:name="_Toc430175568"/>
      <w:r w:rsidRPr="005B44CF">
        <w:rPr>
          <w:rFonts w:cs="Arial"/>
          <w:sz w:val="24"/>
          <w:szCs w:val="24"/>
        </w:rPr>
        <w:t>3.2</w:t>
      </w:r>
      <w:r w:rsidRPr="005B44CF">
        <w:rPr>
          <w:rFonts w:cs="Arial"/>
          <w:sz w:val="24"/>
          <w:szCs w:val="24"/>
          <w:lang w:val="en-US"/>
        </w:rPr>
        <w:t>1</w:t>
      </w:r>
      <w:r w:rsidRPr="005B44CF">
        <w:rPr>
          <w:rFonts w:cs="Arial"/>
          <w:sz w:val="24"/>
          <w:szCs w:val="24"/>
        </w:rPr>
        <w:tab/>
        <w:t>Т</w:t>
      </w:r>
      <w:r w:rsidRPr="005B44CF">
        <w:rPr>
          <w:rFonts w:cs="Arial"/>
          <w:sz w:val="24"/>
          <w:szCs w:val="24"/>
          <w:lang w:val="sr-Cyrl-RS"/>
        </w:rPr>
        <w:t>рошкови понуде</w:t>
      </w:r>
      <w:bookmarkEnd w:id="202"/>
    </w:p>
    <w:p w:rsidR="00C52EDE" w:rsidRPr="005B44CF" w:rsidRDefault="00C52EDE" w:rsidP="00C52EDE">
      <w:pPr>
        <w:rPr>
          <w:rFonts w:ascii="Arial" w:hAnsi="Arial" w:cs="Arial"/>
          <w:szCs w:val="24"/>
          <w:lang w:val="sr-Cyrl-RS"/>
        </w:rPr>
      </w:pPr>
    </w:p>
    <w:p w:rsidR="00C52EDE" w:rsidRPr="005B44CF" w:rsidRDefault="00C52EDE" w:rsidP="00C52EDE">
      <w:pPr>
        <w:pStyle w:val="BodyText"/>
        <w:rPr>
          <w:rFonts w:ascii="Arial" w:hAnsi="Arial" w:cs="Arial"/>
          <w:szCs w:val="24"/>
        </w:rPr>
      </w:pPr>
      <w:r w:rsidRPr="005B44CF">
        <w:rPr>
          <w:rFonts w:ascii="Arial" w:hAnsi="Arial" w:cs="Arial"/>
          <w:szCs w:val="24"/>
        </w:rPr>
        <w:t>Трошкове припреме и подношења понуде сноси искључиво понуђач и не може тражити од наручиоца накнаду трошкова.</w:t>
      </w:r>
    </w:p>
    <w:p w:rsidR="00C52EDE" w:rsidRPr="005B44CF" w:rsidRDefault="00C52EDE" w:rsidP="00C52EDE">
      <w:pPr>
        <w:pStyle w:val="BodyText"/>
        <w:rPr>
          <w:rFonts w:ascii="Arial" w:hAnsi="Arial" w:cs="Arial"/>
          <w:szCs w:val="24"/>
        </w:rPr>
      </w:pPr>
    </w:p>
    <w:p w:rsidR="00C52EDE" w:rsidRPr="005B44CF" w:rsidRDefault="00C52EDE" w:rsidP="00C52EDE">
      <w:pPr>
        <w:jc w:val="both"/>
        <w:rPr>
          <w:rFonts w:ascii="Arial" w:hAnsi="Arial" w:cs="Arial"/>
          <w:szCs w:val="24"/>
        </w:rPr>
      </w:pPr>
      <w:r w:rsidRPr="005B44CF">
        <w:rPr>
          <w:rFonts w:ascii="Arial" w:hAnsi="Arial" w:cs="Arial"/>
          <w:szCs w:val="24"/>
        </w:rPr>
        <w:t>Понуђач може да у оквиру понуде достави укупан износ и структуру трошкова припремања понуде тако што попуњава, потписује и оверава печатом Образац трошкова припреме понуде.</w:t>
      </w:r>
    </w:p>
    <w:p w:rsidR="00C52EDE" w:rsidRPr="005B44CF" w:rsidRDefault="00C52EDE" w:rsidP="00C52EDE">
      <w:pPr>
        <w:jc w:val="both"/>
        <w:rPr>
          <w:rFonts w:ascii="Arial" w:hAnsi="Arial" w:cs="Arial"/>
          <w:szCs w:val="24"/>
        </w:rPr>
      </w:pPr>
    </w:p>
    <w:p w:rsidR="00C52EDE" w:rsidRPr="005B44CF" w:rsidRDefault="00C52EDE" w:rsidP="00C52EDE">
      <w:pPr>
        <w:jc w:val="both"/>
        <w:rPr>
          <w:rFonts w:ascii="Arial" w:hAnsi="Arial" w:cs="Arial"/>
          <w:szCs w:val="24"/>
        </w:rPr>
      </w:pPr>
      <w:r w:rsidRPr="005B44CF">
        <w:rPr>
          <w:rFonts w:ascii="Arial" w:hAnsi="Arial" w:cs="Arial"/>
          <w:szCs w:val="24"/>
        </w:rPr>
        <w:t>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средства обезбеђења, под условом да је понуђач тражио накнаду тих трошкова у својој понуди.</w:t>
      </w:r>
    </w:p>
    <w:p w:rsidR="005B44CF" w:rsidRPr="005B44CF" w:rsidRDefault="005B44CF" w:rsidP="005B44CF">
      <w:pPr>
        <w:rPr>
          <w:rFonts w:ascii="Arial" w:hAnsi="Arial" w:cs="Arial"/>
          <w:szCs w:val="24"/>
        </w:rPr>
      </w:pPr>
    </w:p>
    <w:p w:rsidR="00C52EDE" w:rsidRPr="005B44CF" w:rsidRDefault="00C52EDE" w:rsidP="005B44CF">
      <w:pPr>
        <w:pStyle w:val="Heading2"/>
        <w:rPr>
          <w:rFonts w:cs="Arial"/>
          <w:sz w:val="24"/>
          <w:szCs w:val="24"/>
        </w:rPr>
      </w:pPr>
      <w:bookmarkStart w:id="203" w:name="_Toc430175569"/>
      <w:r w:rsidRPr="005B44CF">
        <w:rPr>
          <w:rFonts w:cs="Arial"/>
          <w:sz w:val="24"/>
          <w:szCs w:val="24"/>
          <w:lang w:val="sr-Cyrl-RS"/>
        </w:rPr>
        <w:t>3.2</w:t>
      </w:r>
      <w:r w:rsidRPr="005B44CF">
        <w:rPr>
          <w:rFonts w:cs="Arial"/>
          <w:sz w:val="24"/>
          <w:szCs w:val="24"/>
          <w:lang w:val="en-US"/>
        </w:rPr>
        <w:t>2</w:t>
      </w:r>
      <w:r w:rsidRPr="005B44CF">
        <w:rPr>
          <w:rFonts w:cs="Arial"/>
          <w:sz w:val="24"/>
          <w:szCs w:val="24"/>
          <w:lang w:val="sr-Cyrl-RS"/>
        </w:rPr>
        <w:t xml:space="preserve">   </w:t>
      </w:r>
      <w:r w:rsidRPr="005B44CF">
        <w:rPr>
          <w:rFonts w:cs="Arial"/>
          <w:sz w:val="24"/>
          <w:szCs w:val="24"/>
        </w:rPr>
        <w:t xml:space="preserve"> Рок за доношење одлуке</w:t>
      </w:r>
      <w:bookmarkEnd w:id="203"/>
    </w:p>
    <w:p w:rsidR="00C52EDE" w:rsidRPr="005B44CF" w:rsidRDefault="00C52EDE" w:rsidP="00C52EDE">
      <w:pPr>
        <w:tabs>
          <w:tab w:val="left" w:pos="1134"/>
        </w:tabs>
        <w:jc w:val="both"/>
        <w:rPr>
          <w:rFonts w:ascii="Arial" w:hAnsi="Arial" w:cs="Arial"/>
          <w:b/>
          <w:szCs w:val="24"/>
        </w:rPr>
      </w:pPr>
    </w:p>
    <w:p w:rsidR="00C52EDE" w:rsidRPr="005B44CF" w:rsidRDefault="00C52EDE" w:rsidP="00C52EDE">
      <w:pPr>
        <w:jc w:val="both"/>
        <w:rPr>
          <w:rFonts w:ascii="Arial" w:hAnsi="Arial" w:cs="Arial"/>
          <w:szCs w:val="24"/>
          <w:lang w:val="sr-Latn-CS"/>
        </w:rPr>
      </w:pPr>
      <w:r w:rsidRPr="005B44CF">
        <w:rPr>
          <w:rFonts w:ascii="Arial" w:hAnsi="Arial" w:cs="Arial"/>
          <w:szCs w:val="24"/>
        </w:rPr>
        <w:t xml:space="preserve">Наручилац ће одлуку о </w:t>
      </w:r>
      <w:r w:rsidRPr="005B44CF">
        <w:rPr>
          <w:rFonts w:ascii="Arial" w:hAnsi="Arial" w:cs="Arial"/>
          <w:szCs w:val="24"/>
          <w:lang w:val="sr-Cyrl-RS"/>
        </w:rPr>
        <w:t>додели уговора/обустави поступка</w:t>
      </w:r>
      <w:r w:rsidRPr="005B44CF">
        <w:rPr>
          <w:rFonts w:ascii="Arial" w:hAnsi="Arial" w:cs="Arial"/>
          <w:szCs w:val="24"/>
        </w:rPr>
        <w:t xml:space="preserve">  донети у  року од максимално </w:t>
      </w:r>
      <w:r w:rsidR="009F31D6" w:rsidRPr="005B44CF">
        <w:rPr>
          <w:rFonts w:ascii="Arial" w:hAnsi="Arial" w:cs="Arial"/>
          <w:szCs w:val="24"/>
          <w:lang w:val="sr-Latn-RS"/>
        </w:rPr>
        <w:t xml:space="preserve">10 </w:t>
      </w:r>
      <w:r w:rsidRPr="005B44CF">
        <w:rPr>
          <w:rFonts w:ascii="Arial" w:hAnsi="Arial" w:cs="Arial"/>
          <w:szCs w:val="24"/>
        </w:rPr>
        <w:t>дана од дана јавног отварања понуда.</w:t>
      </w:r>
    </w:p>
    <w:p w:rsidR="005B44CF" w:rsidRPr="005B44CF" w:rsidRDefault="005B44CF" w:rsidP="00443DBF">
      <w:pPr>
        <w:autoSpaceDE w:val="0"/>
        <w:autoSpaceDN w:val="0"/>
        <w:adjustRightInd w:val="0"/>
        <w:contextualSpacing/>
        <w:jc w:val="both"/>
        <w:rPr>
          <w:rFonts w:ascii="Arial" w:eastAsia="TimesNewRomanPSMT" w:hAnsi="Arial" w:cs="Arial"/>
          <w:bCs/>
          <w:color w:val="000000"/>
          <w:szCs w:val="24"/>
        </w:rPr>
      </w:pPr>
    </w:p>
    <w:p w:rsidR="00146266" w:rsidRPr="005B44CF" w:rsidRDefault="00146266" w:rsidP="005B44CF">
      <w:pPr>
        <w:pStyle w:val="Heading2"/>
        <w:rPr>
          <w:rFonts w:cs="Arial"/>
          <w:sz w:val="24"/>
          <w:szCs w:val="24"/>
        </w:rPr>
      </w:pPr>
      <w:bookmarkStart w:id="204" w:name="_Toc430175570"/>
      <w:r w:rsidRPr="005B44CF">
        <w:rPr>
          <w:rFonts w:cs="Arial"/>
          <w:sz w:val="24"/>
          <w:szCs w:val="24"/>
        </w:rPr>
        <w:t>3</w:t>
      </w:r>
      <w:r w:rsidRPr="005B44CF">
        <w:rPr>
          <w:rFonts w:cs="Arial"/>
          <w:sz w:val="24"/>
          <w:szCs w:val="24"/>
          <w:lang w:val="ru-RU"/>
        </w:rPr>
        <w:t>.</w:t>
      </w:r>
      <w:r w:rsidR="00C52EDE" w:rsidRPr="005B44CF">
        <w:rPr>
          <w:rFonts w:cs="Arial"/>
          <w:sz w:val="24"/>
          <w:szCs w:val="24"/>
          <w:lang w:val="en-US"/>
        </w:rPr>
        <w:t>23</w:t>
      </w:r>
      <w:r w:rsidRPr="005B44CF">
        <w:rPr>
          <w:rFonts w:cs="Arial"/>
          <w:sz w:val="24"/>
          <w:szCs w:val="24"/>
          <w:lang w:val="ru-RU"/>
        </w:rPr>
        <w:t xml:space="preserve">  </w:t>
      </w:r>
      <w:r w:rsidRPr="005B44CF">
        <w:rPr>
          <w:rFonts w:cs="Arial"/>
          <w:sz w:val="24"/>
          <w:szCs w:val="24"/>
        </w:rPr>
        <w:t xml:space="preserve"> Д</w:t>
      </w:r>
      <w:r w:rsidRPr="005B44CF">
        <w:rPr>
          <w:rFonts w:cs="Arial"/>
          <w:sz w:val="24"/>
          <w:szCs w:val="24"/>
          <w:lang w:val="sr-Latn-CS"/>
        </w:rPr>
        <w:t>одатн</w:t>
      </w:r>
      <w:r w:rsidRPr="005B44CF">
        <w:rPr>
          <w:rFonts w:cs="Arial"/>
          <w:sz w:val="24"/>
          <w:szCs w:val="24"/>
        </w:rPr>
        <w:t>а</w:t>
      </w:r>
      <w:r w:rsidRPr="005B44CF">
        <w:rPr>
          <w:rFonts w:cs="Arial"/>
          <w:sz w:val="24"/>
          <w:szCs w:val="24"/>
          <w:lang w:val="sr-Latn-CS"/>
        </w:rPr>
        <w:t xml:space="preserve"> објашњења</w:t>
      </w:r>
      <w:r w:rsidRPr="005B44CF">
        <w:rPr>
          <w:rFonts w:cs="Arial"/>
          <w:sz w:val="24"/>
          <w:szCs w:val="24"/>
        </w:rPr>
        <w:t>, контрола и допуштене исправке</w:t>
      </w:r>
      <w:bookmarkEnd w:id="204"/>
    </w:p>
    <w:p w:rsidR="005B44CF" w:rsidRPr="005B44CF" w:rsidRDefault="005B44CF" w:rsidP="005B44CF">
      <w:pPr>
        <w:rPr>
          <w:rFonts w:ascii="Arial" w:hAnsi="Arial" w:cs="Arial"/>
          <w:szCs w:val="24"/>
        </w:rPr>
      </w:pPr>
    </w:p>
    <w:p w:rsidR="00146266" w:rsidRPr="005B44CF" w:rsidRDefault="00146266" w:rsidP="00146266">
      <w:pPr>
        <w:tabs>
          <w:tab w:val="left" w:pos="-135"/>
          <w:tab w:val="left" w:pos="0"/>
          <w:tab w:val="left" w:pos="120"/>
        </w:tabs>
        <w:contextualSpacing/>
        <w:jc w:val="both"/>
        <w:rPr>
          <w:rFonts w:ascii="Arial" w:eastAsia="TimesNewRomanPSMT" w:hAnsi="Arial" w:cs="Arial"/>
          <w:bCs/>
          <w:color w:val="000000"/>
          <w:szCs w:val="24"/>
        </w:rPr>
      </w:pPr>
      <w:r w:rsidRPr="005B44CF">
        <w:rPr>
          <w:rFonts w:ascii="Arial" w:eastAsia="TimesNewRomanPSMT" w:hAnsi="Arial" w:cs="Arial"/>
          <w:bCs/>
          <w:color w:val="000000"/>
          <w:szCs w:val="24"/>
        </w:rPr>
        <w:t>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146266" w:rsidRPr="005B44CF" w:rsidRDefault="00146266" w:rsidP="00146266">
      <w:pPr>
        <w:tabs>
          <w:tab w:val="left" w:pos="-135"/>
          <w:tab w:val="left" w:pos="0"/>
          <w:tab w:val="left" w:pos="120"/>
        </w:tabs>
        <w:contextualSpacing/>
        <w:jc w:val="both"/>
        <w:rPr>
          <w:rFonts w:ascii="Arial" w:eastAsia="TimesNewRomanPSMT" w:hAnsi="Arial" w:cs="Arial"/>
          <w:bCs/>
          <w:color w:val="000000"/>
          <w:szCs w:val="24"/>
        </w:rPr>
      </w:pPr>
    </w:p>
    <w:p w:rsidR="00146266" w:rsidRPr="005B44CF" w:rsidRDefault="00146266" w:rsidP="00146266">
      <w:pPr>
        <w:tabs>
          <w:tab w:val="left" w:pos="-135"/>
          <w:tab w:val="left" w:pos="0"/>
          <w:tab w:val="left" w:pos="120"/>
        </w:tabs>
        <w:contextualSpacing/>
        <w:jc w:val="both"/>
        <w:rPr>
          <w:rFonts w:ascii="Arial" w:eastAsia="TimesNewRomanPSMT" w:hAnsi="Arial" w:cs="Arial"/>
          <w:bCs/>
          <w:color w:val="000000"/>
          <w:szCs w:val="24"/>
        </w:rPr>
      </w:pPr>
      <w:r w:rsidRPr="005B44CF">
        <w:rPr>
          <w:rFonts w:ascii="Arial" w:eastAsia="TimesNewRomanPSMT" w:hAnsi="Arial" w:cs="Arial"/>
          <w:bCs/>
          <w:color w:val="000000"/>
          <w:szCs w:val="24"/>
        </w:rPr>
        <w:t xml:space="preserve">Уколико је потребно вршити додатна објашњења, наручилац ће понуђачу оставити примерени рок да поступи по позиву наручиоца, односно да омогући наручиоцу контролу (увид) код понуђача, као и код његовог подизвођача. </w:t>
      </w:r>
    </w:p>
    <w:p w:rsidR="00146266" w:rsidRPr="005B44CF" w:rsidRDefault="00146266" w:rsidP="00146266">
      <w:pPr>
        <w:tabs>
          <w:tab w:val="left" w:pos="-135"/>
          <w:tab w:val="left" w:pos="0"/>
          <w:tab w:val="left" w:pos="120"/>
        </w:tabs>
        <w:contextualSpacing/>
        <w:jc w:val="both"/>
        <w:rPr>
          <w:rFonts w:ascii="Arial" w:eastAsia="TimesNewRomanPSMT" w:hAnsi="Arial" w:cs="Arial"/>
          <w:bCs/>
          <w:color w:val="000000"/>
          <w:szCs w:val="24"/>
        </w:rPr>
      </w:pPr>
    </w:p>
    <w:p w:rsidR="00146266" w:rsidRPr="005B44CF" w:rsidRDefault="00146266" w:rsidP="00146266">
      <w:pPr>
        <w:tabs>
          <w:tab w:val="left" w:pos="-135"/>
          <w:tab w:val="left" w:pos="0"/>
          <w:tab w:val="left" w:pos="120"/>
        </w:tabs>
        <w:contextualSpacing/>
        <w:jc w:val="both"/>
        <w:rPr>
          <w:rFonts w:ascii="Arial" w:eastAsia="TimesNewRomanPSMT" w:hAnsi="Arial" w:cs="Arial"/>
          <w:bCs/>
          <w:color w:val="000000"/>
          <w:szCs w:val="24"/>
        </w:rPr>
      </w:pPr>
      <w:r w:rsidRPr="005B44CF">
        <w:rPr>
          <w:rFonts w:ascii="Arial" w:eastAsia="TimesNewRomanPSMT" w:hAnsi="Arial" w:cs="Arial"/>
          <w:bCs/>
          <w:color w:val="000000"/>
          <w:szCs w:val="24"/>
        </w:rPr>
        <w:lastRenderedPageBreak/>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p>
    <w:p w:rsidR="00146266" w:rsidRPr="005B44CF" w:rsidRDefault="00146266" w:rsidP="00146266">
      <w:pPr>
        <w:tabs>
          <w:tab w:val="left" w:pos="-135"/>
          <w:tab w:val="left" w:pos="0"/>
          <w:tab w:val="left" w:pos="120"/>
        </w:tabs>
        <w:contextualSpacing/>
        <w:jc w:val="both"/>
        <w:rPr>
          <w:rFonts w:ascii="Arial" w:eastAsia="TimesNewRomanPSMT" w:hAnsi="Arial" w:cs="Arial"/>
          <w:bCs/>
          <w:color w:val="000000"/>
          <w:szCs w:val="24"/>
        </w:rPr>
      </w:pPr>
    </w:p>
    <w:p w:rsidR="00146266" w:rsidRPr="005B44CF" w:rsidRDefault="00146266" w:rsidP="00146266">
      <w:pPr>
        <w:tabs>
          <w:tab w:val="left" w:pos="-135"/>
          <w:tab w:val="left" w:pos="0"/>
          <w:tab w:val="left" w:pos="120"/>
        </w:tabs>
        <w:contextualSpacing/>
        <w:jc w:val="both"/>
        <w:rPr>
          <w:rFonts w:ascii="Arial" w:eastAsia="TimesNewRomanPSMT" w:hAnsi="Arial" w:cs="Arial"/>
          <w:bCs/>
          <w:color w:val="000000"/>
          <w:szCs w:val="24"/>
        </w:rPr>
      </w:pPr>
      <w:r w:rsidRPr="005B44CF">
        <w:rPr>
          <w:rFonts w:ascii="Arial" w:eastAsia="TimesNewRomanPSMT" w:hAnsi="Arial" w:cs="Arial"/>
          <w:bCs/>
          <w:color w:val="000000"/>
          <w:szCs w:val="24"/>
        </w:rPr>
        <w:t>У случају разлике између јединичне цене и укупне цене, меродавна је јединична цена. Ако се понуђач не сагласи са исправком рачунских грешака, Наручилац ће његову понуду одбити као неприхватљиву.</w:t>
      </w:r>
    </w:p>
    <w:p w:rsidR="005863F4" w:rsidRPr="005B44CF" w:rsidRDefault="005863F4" w:rsidP="00F47BA7">
      <w:pPr>
        <w:jc w:val="both"/>
        <w:rPr>
          <w:rFonts w:ascii="Arial" w:hAnsi="Arial" w:cs="Arial"/>
          <w:szCs w:val="24"/>
        </w:rPr>
      </w:pPr>
    </w:p>
    <w:p w:rsidR="00C52EDE" w:rsidRPr="005B44CF" w:rsidRDefault="00C52EDE" w:rsidP="005B44CF">
      <w:pPr>
        <w:pStyle w:val="Heading2"/>
        <w:rPr>
          <w:rFonts w:cs="Arial"/>
          <w:sz w:val="24"/>
          <w:szCs w:val="24"/>
        </w:rPr>
      </w:pPr>
      <w:bookmarkStart w:id="205" w:name="_Toc430175571"/>
      <w:r w:rsidRPr="005B44CF">
        <w:rPr>
          <w:rFonts w:cs="Arial"/>
          <w:sz w:val="24"/>
          <w:szCs w:val="24"/>
        </w:rPr>
        <w:t>3.2</w:t>
      </w:r>
      <w:r w:rsidRPr="005B44CF">
        <w:rPr>
          <w:rFonts w:cs="Arial"/>
          <w:sz w:val="24"/>
          <w:szCs w:val="24"/>
          <w:lang w:val="sr-Cyrl-RS"/>
        </w:rPr>
        <w:t>4</w:t>
      </w:r>
      <w:r w:rsidRPr="005B44CF">
        <w:rPr>
          <w:rFonts w:cs="Arial"/>
          <w:sz w:val="24"/>
          <w:szCs w:val="24"/>
        </w:rPr>
        <w:t xml:space="preserve"> </w:t>
      </w:r>
      <w:r w:rsidRPr="005B44CF">
        <w:rPr>
          <w:rFonts w:cs="Arial"/>
          <w:sz w:val="24"/>
          <w:szCs w:val="24"/>
        </w:rPr>
        <w:tab/>
        <w:t>Р</w:t>
      </w:r>
      <w:r w:rsidRPr="005B44CF">
        <w:rPr>
          <w:rFonts w:cs="Arial"/>
          <w:sz w:val="24"/>
          <w:szCs w:val="24"/>
          <w:lang w:val="sr-Cyrl-RS"/>
        </w:rPr>
        <w:t>азлози за одбијање понуде и обуставу поступка</w:t>
      </w:r>
      <w:bookmarkEnd w:id="205"/>
    </w:p>
    <w:p w:rsidR="00C52EDE" w:rsidRPr="005B44CF" w:rsidRDefault="00C52EDE" w:rsidP="00C52EDE">
      <w:pPr>
        <w:jc w:val="both"/>
        <w:rPr>
          <w:rFonts w:ascii="Arial" w:hAnsi="Arial" w:cs="Arial"/>
          <w:szCs w:val="24"/>
        </w:rPr>
      </w:pPr>
    </w:p>
    <w:p w:rsidR="00C52EDE" w:rsidRPr="005B44CF" w:rsidRDefault="00C52EDE" w:rsidP="00C52EDE">
      <w:pPr>
        <w:jc w:val="both"/>
        <w:rPr>
          <w:rFonts w:ascii="Arial" w:hAnsi="Arial" w:cs="Arial"/>
          <w:szCs w:val="24"/>
        </w:rPr>
      </w:pPr>
      <w:r w:rsidRPr="005B44CF">
        <w:rPr>
          <w:rFonts w:ascii="Arial" w:hAnsi="Arial" w:cs="Arial"/>
          <w:szCs w:val="24"/>
        </w:rPr>
        <w:t>У поступку јавне набавке Наручилац ће одбити неприхватљиву понуду у складу са чланом 107. Закона.</w:t>
      </w:r>
    </w:p>
    <w:p w:rsidR="00C52EDE" w:rsidRPr="005B44CF" w:rsidRDefault="00C52EDE" w:rsidP="00C52EDE">
      <w:pPr>
        <w:jc w:val="both"/>
        <w:rPr>
          <w:rFonts w:ascii="Arial" w:hAnsi="Arial" w:cs="Arial"/>
          <w:szCs w:val="24"/>
        </w:rPr>
      </w:pPr>
    </w:p>
    <w:p w:rsidR="00C52EDE" w:rsidRPr="005B44CF" w:rsidRDefault="00C52EDE" w:rsidP="00C52EDE">
      <w:pPr>
        <w:jc w:val="both"/>
        <w:rPr>
          <w:rFonts w:ascii="Arial" w:hAnsi="Arial" w:cs="Arial"/>
          <w:szCs w:val="24"/>
        </w:rPr>
      </w:pPr>
      <w:r w:rsidRPr="005B44CF">
        <w:rPr>
          <w:rFonts w:ascii="Arial" w:hAnsi="Arial" w:cs="Arial"/>
          <w:szCs w:val="24"/>
        </w:rPr>
        <w:t>Наручилац ће донети одлуку о обустави поступка јавне набавке у складу са чланом 109. Закона.</w:t>
      </w:r>
    </w:p>
    <w:p w:rsidR="00C52EDE" w:rsidRPr="005B44CF" w:rsidRDefault="00C52EDE" w:rsidP="00C52EDE">
      <w:pPr>
        <w:jc w:val="both"/>
        <w:rPr>
          <w:rFonts w:ascii="Arial" w:hAnsi="Arial" w:cs="Arial"/>
          <w:szCs w:val="24"/>
        </w:rPr>
      </w:pPr>
    </w:p>
    <w:p w:rsidR="00C52EDE" w:rsidRPr="005B44CF" w:rsidRDefault="00C52EDE" w:rsidP="00C52EDE">
      <w:pPr>
        <w:jc w:val="both"/>
        <w:rPr>
          <w:rFonts w:ascii="Arial" w:hAnsi="Arial" w:cs="Arial"/>
          <w:szCs w:val="24"/>
        </w:rPr>
      </w:pPr>
      <w:r w:rsidRPr="005B44CF">
        <w:rPr>
          <w:rFonts w:ascii="Arial" w:hAnsi="Arial" w:cs="Arial"/>
          <w:szCs w:val="24"/>
        </w:rPr>
        <w:t xml:space="preserve">У случају обуставе поступка јавне набавке, Наручилац неће бити одговоран, ни на који начин, за стварну штету, изгубљену добит, или било какву другу штету коју понуђач може услед тога да претрпи. </w:t>
      </w:r>
    </w:p>
    <w:p w:rsidR="00C52EDE" w:rsidRPr="005B44CF" w:rsidRDefault="00C52EDE" w:rsidP="00F47BA7">
      <w:pPr>
        <w:jc w:val="both"/>
        <w:rPr>
          <w:rFonts w:ascii="Arial" w:hAnsi="Arial" w:cs="Arial"/>
          <w:szCs w:val="24"/>
        </w:rPr>
      </w:pPr>
    </w:p>
    <w:p w:rsidR="00146266" w:rsidRPr="005B44CF" w:rsidRDefault="00146266" w:rsidP="005B44CF">
      <w:pPr>
        <w:pStyle w:val="Heading2"/>
        <w:rPr>
          <w:rFonts w:cs="Arial"/>
          <w:sz w:val="24"/>
          <w:szCs w:val="24"/>
        </w:rPr>
      </w:pPr>
      <w:bookmarkStart w:id="206" w:name="_Toc430175572"/>
      <w:r w:rsidRPr="005B44CF">
        <w:rPr>
          <w:rFonts w:cs="Arial"/>
          <w:sz w:val="24"/>
          <w:szCs w:val="24"/>
        </w:rPr>
        <w:t>3.</w:t>
      </w:r>
      <w:r w:rsidR="00C52EDE" w:rsidRPr="005B44CF">
        <w:rPr>
          <w:rFonts w:cs="Arial"/>
          <w:sz w:val="24"/>
          <w:szCs w:val="24"/>
          <w:lang w:val="en-US"/>
        </w:rPr>
        <w:t>25</w:t>
      </w:r>
      <w:r w:rsidRPr="005B44CF">
        <w:rPr>
          <w:rFonts w:cs="Arial"/>
          <w:sz w:val="24"/>
          <w:szCs w:val="24"/>
        </w:rPr>
        <w:tab/>
        <w:t>Н</w:t>
      </w:r>
      <w:r w:rsidRPr="005B44CF">
        <w:rPr>
          <w:rFonts w:cs="Arial"/>
          <w:sz w:val="24"/>
          <w:szCs w:val="24"/>
          <w:lang w:val="sr-Cyrl-RS"/>
        </w:rPr>
        <w:t>егативне референце</w:t>
      </w:r>
      <w:bookmarkEnd w:id="206"/>
    </w:p>
    <w:p w:rsidR="00146266" w:rsidRPr="005B44CF" w:rsidRDefault="00146266" w:rsidP="00146266">
      <w:pPr>
        <w:tabs>
          <w:tab w:val="left" w:pos="709"/>
        </w:tabs>
        <w:jc w:val="both"/>
        <w:rPr>
          <w:rFonts w:ascii="Arial" w:hAnsi="Arial" w:cs="Arial"/>
          <w:szCs w:val="24"/>
        </w:rPr>
      </w:pPr>
    </w:p>
    <w:p w:rsidR="00146266" w:rsidRPr="005B44CF" w:rsidRDefault="00146266" w:rsidP="00146266">
      <w:pPr>
        <w:jc w:val="both"/>
        <w:rPr>
          <w:rFonts w:ascii="Arial" w:hAnsi="Arial" w:cs="Arial"/>
          <w:szCs w:val="24"/>
        </w:rPr>
      </w:pPr>
      <w:r w:rsidRPr="005B44CF">
        <w:rPr>
          <w:rFonts w:ascii="Arial" w:hAnsi="Arial" w:cs="Arial"/>
          <w:szCs w:val="24"/>
        </w:rPr>
        <w:t>Наручилац може одбити понуду уколико поседује доказ да је понуђач у претходне три године пре објављивања позива за подношење понуда, у поступку јавне набавке:</w:t>
      </w:r>
    </w:p>
    <w:p w:rsidR="00146266" w:rsidRPr="005B44CF" w:rsidRDefault="00146266" w:rsidP="00146266">
      <w:pPr>
        <w:jc w:val="both"/>
        <w:rPr>
          <w:rFonts w:ascii="Arial" w:hAnsi="Arial" w:cs="Arial"/>
          <w:szCs w:val="24"/>
        </w:rPr>
      </w:pPr>
    </w:p>
    <w:p w:rsidR="00146266" w:rsidRPr="005B44CF" w:rsidRDefault="00146266" w:rsidP="00593EB1">
      <w:pPr>
        <w:numPr>
          <w:ilvl w:val="0"/>
          <w:numId w:val="8"/>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поступао супротно забрани из чл. 23. и 25. Закона;</w:t>
      </w:r>
    </w:p>
    <w:p w:rsidR="00146266" w:rsidRPr="005B44CF" w:rsidRDefault="00146266" w:rsidP="00593EB1">
      <w:pPr>
        <w:numPr>
          <w:ilvl w:val="0"/>
          <w:numId w:val="8"/>
        </w:numPr>
        <w:tabs>
          <w:tab w:val="clear" w:pos="720"/>
          <w:tab w:val="num" w:pos="1077"/>
        </w:tabs>
        <w:suppressAutoHyphens w:val="0"/>
        <w:ind w:firstLine="720"/>
        <w:jc w:val="both"/>
        <w:rPr>
          <w:rFonts w:ascii="Arial" w:hAnsi="Arial" w:cs="Arial"/>
          <w:szCs w:val="24"/>
        </w:rPr>
      </w:pPr>
      <w:r w:rsidRPr="005B44CF">
        <w:rPr>
          <w:rFonts w:ascii="Arial" w:hAnsi="Arial" w:cs="Arial"/>
          <w:szCs w:val="24"/>
        </w:rPr>
        <w:t>учинио повреду конкуренције;</w:t>
      </w:r>
    </w:p>
    <w:p w:rsidR="00146266" w:rsidRPr="005B44CF" w:rsidRDefault="00146266" w:rsidP="00593EB1">
      <w:pPr>
        <w:numPr>
          <w:ilvl w:val="0"/>
          <w:numId w:val="8"/>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доставио неистините податке у понуди или без оправданих разлога одбио да закључи уговор о јавној набавци, након што му је уговор додељен;</w:t>
      </w:r>
    </w:p>
    <w:p w:rsidR="00146266" w:rsidRPr="005B44CF" w:rsidRDefault="00146266" w:rsidP="00593EB1">
      <w:pPr>
        <w:numPr>
          <w:ilvl w:val="0"/>
          <w:numId w:val="8"/>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одбио да достави доказе и средства обезбеђења на шта се у понуди обавезао.</w:t>
      </w:r>
    </w:p>
    <w:p w:rsidR="00146266" w:rsidRPr="005B44CF" w:rsidRDefault="00146266" w:rsidP="00146266">
      <w:pPr>
        <w:suppressAutoHyphens w:val="0"/>
        <w:jc w:val="both"/>
        <w:rPr>
          <w:rFonts w:ascii="Arial" w:hAnsi="Arial" w:cs="Arial"/>
          <w:szCs w:val="24"/>
        </w:rPr>
      </w:pPr>
    </w:p>
    <w:p w:rsidR="00146266" w:rsidRPr="005B44CF" w:rsidRDefault="00146266" w:rsidP="00146266">
      <w:pPr>
        <w:jc w:val="both"/>
        <w:rPr>
          <w:rFonts w:ascii="Arial" w:hAnsi="Arial" w:cs="Arial"/>
          <w:szCs w:val="24"/>
        </w:rPr>
      </w:pPr>
      <w:r w:rsidRPr="005B44CF">
        <w:rPr>
          <w:rFonts w:ascii="Arial" w:hAnsi="Arial" w:cs="Arial"/>
          <w:szCs w:val="24"/>
        </w:rPr>
        <w:t xml:space="preserve">Наручилац може одбити понуду уколико поседује доказ који потврђује да понуђач није испуњавао своје обавезе по раније закљученим уговорима о јавним набавкама који су се односили на исти предмет набавке, за период од претходне три годинепре објављивања позива за подношење понуда. </w:t>
      </w:r>
    </w:p>
    <w:p w:rsidR="00146266" w:rsidRPr="005B44CF" w:rsidRDefault="00146266" w:rsidP="00146266">
      <w:pPr>
        <w:jc w:val="both"/>
        <w:rPr>
          <w:rFonts w:ascii="Arial" w:hAnsi="Arial" w:cs="Arial"/>
          <w:szCs w:val="24"/>
        </w:rPr>
      </w:pPr>
    </w:p>
    <w:p w:rsidR="00146266" w:rsidRPr="005B44CF" w:rsidRDefault="00146266" w:rsidP="00146266">
      <w:pPr>
        <w:jc w:val="both"/>
        <w:rPr>
          <w:rFonts w:ascii="Arial" w:hAnsi="Arial" w:cs="Arial"/>
          <w:szCs w:val="24"/>
        </w:rPr>
      </w:pPr>
      <w:r w:rsidRPr="005B44CF">
        <w:rPr>
          <w:rFonts w:ascii="Arial" w:hAnsi="Arial" w:cs="Arial"/>
          <w:szCs w:val="24"/>
        </w:rPr>
        <w:t>Доказ наведеног може бити:</w:t>
      </w:r>
    </w:p>
    <w:p w:rsidR="00146266" w:rsidRPr="005B44CF" w:rsidRDefault="00146266" w:rsidP="00593EB1">
      <w:pPr>
        <w:numPr>
          <w:ilvl w:val="0"/>
          <w:numId w:val="9"/>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правоснажна судска одлука или коначна одлука другог надлежног органа;</w:t>
      </w:r>
    </w:p>
    <w:p w:rsidR="00146266" w:rsidRPr="005B44CF" w:rsidRDefault="00146266" w:rsidP="00593EB1">
      <w:pPr>
        <w:numPr>
          <w:ilvl w:val="0"/>
          <w:numId w:val="9"/>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исправа о реализованом средству обезбеђења испуњења обавеза у поступку јавне набавке или испуњења уговорних обавеза;</w:t>
      </w:r>
    </w:p>
    <w:p w:rsidR="00146266" w:rsidRPr="005B44CF" w:rsidRDefault="00146266" w:rsidP="00593EB1">
      <w:pPr>
        <w:numPr>
          <w:ilvl w:val="0"/>
          <w:numId w:val="9"/>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исправа о наплаћеној уговорној казни;</w:t>
      </w:r>
    </w:p>
    <w:p w:rsidR="00146266" w:rsidRPr="005B44CF" w:rsidRDefault="00146266" w:rsidP="00593EB1">
      <w:pPr>
        <w:numPr>
          <w:ilvl w:val="0"/>
          <w:numId w:val="9"/>
        </w:numPr>
        <w:tabs>
          <w:tab w:val="clear" w:pos="720"/>
          <w:tab w:val="num" w:pos="1077"/>
        </w:tabs>
        <w:suppressAutoHyphens w:val="0"/>
        <w:ind w:firstLine="720"/>
        <w:jc w:val="both"/>
        <w:rPr>
          <w:rFonts w:ascii="Arial" w:hAnsi="Arial" w:cs="Arial"/>
          <w:szCs w:val="24"/>
        </w:rPr>
      </w:pPr>
      <w:r w:rsidRPr="005B44CF">
        <w:rPr>
          <w:rFonts w:ascii="Arial" w:hAnsi="Arial" w:cs="Arial"/>
          <w:szCs w:val="24"/>
        </w:rPr>
        <w:t>рекламације потрошача, односно корисника, ако нису отклоњене у уговореном року;</w:t>
      </w:r>
    </w:p>
    <w:p w:rsidR="00146266" w:rsidRPr="005B44CF" w:rsidRDefault="00146266" w:rsidP="00593EB1">
      <w:pPr>
        <w:numPr>
          <w:ilvl w:val="0"/>
          <w:numId w:val="9"/>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изјава о раскиду уговора због неиспуњења битних елемената уговора дата на начин и под условима предвиђеним законом којим се уређују облигациони односи;</w:t>
      </w:r>
    </w:p>
    <w:p w:rsidR="00146266" w:rsidRPr="005B44CF" w:rsidRDefault="00146266" w:rsidP="00593EB1">
      <w:pPr>
        <w:numPr>
          <w:ilvl w:val="0"/>
          <w:numId w:val="9"/>
        </w:numPr>
        <w:tabs>
          <w:tab w:val="clear" w:pos="720"/>
          <w:tab w:val="num" w:pos="1077"/>
        </w:tabs>
        <w:suppressAutoHyphens w:val="0"/>
        <w:ind w:firstLine="720"/>
        <w:jc w:val="both"/>
        <w:rPr>
          <w:rFonts w:ascii="Arial" w:hAnsi="Arial" w:cs="Arial"/>
          <w:szCs w:val="24"/>
        </w:rPr>
      </w:pPr>
      <w:r w:rsidRPr="005B44CF">
        <w:rPr>
          <w:rFonts w:ascii="Arial" w:hAnsi="Arial" w:cs="Arial"/>
          <w:szCs w:val="24"/>
        </w:rPr>
        <w:lastRenderedPageBreak/>
        <w:t>доказ о ангажовању на извршењу уговора о јавној набавци лица која нису означена у понуди као подизвођачи, односно чланови групе понуђача;</w:t>
      </w:r>
    </w:p>
    <w:p w:rsidR="00146266" w:rsidRPr="005B44CF" w:rsidRDefault="00146266" w:rsidP="00593EB1">
      <w:pPr>
        <w:numPr>
          <w:ilvl w:val="0"/>
          <w:numId w:val="9"/>
        </w:numPr>
        <w:tabs>
          <w:tab w:val="clear" w:pos="720"/>
          <w:tab w:val="num" w:pos="1077"/>
        </w:tabs>
        <w:suppressAutoHyphens w:val="0"/>
        <w:ind w:firstLine="720"/>
        <w:jc w:val="both"/>
        <w:rPr>
          <w:rFonts w:ascii="Arial" w:hAnsi="Arial" w:cs="Arial"/>
          <w:szCs w:val="24"/>
        </w:rPr>
      </w:pPr>
      <w:r w:rsidRPr="005B44CF">
        <w:rPr>
          <w:rFonts w:ascii="Arial" w:hAnsi="Arial" w:cs="Arial"/>
          <w:szCs w:val="24"/>
        </w:rPr>
        <w:t>други одговарајући доказ примерен предмету јавне набавке који се односи на испуњење обавеза у ранијим поступцима јавне набавке или по раније закљученим уговорима о јавним набавкама.</w:t>
      </w:r>
    </w:p>
    <w:p w:rsidR="00146266" w:rsidRPr="005B44CF" w:rsidRDefault="00146266" w:rsidP="00146266">
      <w:pPr>
        <w:suppressAutoHyphens w:val="0"/>
        <w:jc w:val="both"/>
        <w:rPr>
          <w:rFonts w:ascii="Arial" w:hAnsi="Arial" w:cs="Arial"/>
          <w:szCs w:val="24"/>
        </w:rPr>
      </w:pPr>
    </w:p>
    <w:p w:rsidR="00146266" w:rsidRPr="005B44CF" w:rsidRDefault="00146266" w:rsidP="00146266">
      <w:pPr>
        <w:jc w:val="both"/>
        <w:rPr>
          <w:rFonts w:ascii="Arial" w:hAnsi="Arial" w:cs="Arial"/>
          <w:szCs w:val="24"/>
        </w:rPr>
      </w:pPr>
      <w:r w:rsidRPr="005B44CF">
        <w:rPr>
          <w:rFonts w:ascii="Arial" w:hAnsi="Arial" w:cs="Arial"/>
          <w:szCs w:val="24"/>
        </w:rPr>
        <w:t xml:space="preserve">Наручилац може одбити понуду ако поседује доказ из става 3. тачка 1) члана 82. Закона, који се односи на поступак који је спровео или уговор који је закључио и други наручилац ако је предмет јавне набавке истоврсан. </w:t>
      </w:r>
    </w:p>
    <w:p w:rsidR="00146266" w:rsidRPr="005B44CF" w:rsidRDefault="00146266" w:rsidP="00146266">
      <w:pPr>
        <w:jc w:val="both"/>
        <w:rPr>
          <w:rFonts w:ascii="Arial" w:hAnsi="Arial" w:cs="Arial"/>
          <w:szCs w:val="24"/>
        </w:rPr>
      </w:pPr>
    </w:p>
    <w:p w:rsidR="00531AE1" w:rsidRPr="005B44CF" w:rsidRDefault="00146266" w:rsidP="00712CE8">
      <w:pPr>
        <w:jc w:val="both"/>
        <w:rPr>
          <w:rFonts w:ascii="Arial" w:hAnsi="Arial" w:cs="Arial"/>
          <w:szCs w:val="24"/>
          <w:lang w:val="en-US" w:eastAsia="en-US" w:bidi="en-US"/>
        </w:rPr>
      </w:pPr>
      <w:r w:rsidRPr="005B44CF">
        <w:rPr>
          <w:rFonts w:ascii="Arial" w:hAnsi="Arial" w:cs="Arial"/>
          <w:szCs w:val="24"/>
          <w:lang w:eastAsia="en-US" w:bidi="en-US"/>
        </w:rPr>
        <w:t xml:space="preserve">Наручилац ће поступити на наведене начине и у случају заједничке понуде групе понуђача уколико утврди да постоје напред наведени докази за једног или више чланова групе понуђача. </w:t>
      </w:r>
    </w:p>
    <w:p w:rsidR="00712CE8" w:rsidRPr="005B44CF" w:rsidRDefault="00712CE8" w:rsidP="00712CE8">
      <w:pPr>
        <w:jc w:val="both"/>
        <w:rPr>
          <w:rFonts w:ascii="Arial" w:hAnsi="Arial" w:cs="Arial"/>
          <w:szCs w:val="24"/>
          <w:lang w:val="en-US" w:eastAsia="en-US" w:bidi="en-US"/>
        </w:rPr>
      </w:pPr>
    </w:p>
    <w:p w:rsidR="006060DF" w:rsidRPr="005B44CF" w:rsidRDefault="006060DF" w:rsidP="005B44CF">
      <w:pPr>
        <w:pStyle w:val="Heading2"/>
        <w:rPr>
          <w:rFonts w:cs="Arial"/>
          <w:sz w:val="24"/>
          <w:szCs w:val="24"/>
        </w:rPr>
      </w:pPr>
      <w:bookmarkStart w:id="207" w:name="_Toc430175573"/>
      <w:r w:rsidRPr="005B44CF">
        <w:rPr>
          <w:rFonts w:cs="Arial"/>
          <w:sz w:val="24"/>
          <w:szCs w:val="24"/>
        </w:rPr>
        <w:t>3.2</w:t>
      </w:r>
      <w:r w:rsidR="00C52EDE" w:rsidRPr="005B44CF">
        <w:rPr>
          <w:rFonts w:cs="Arial"/>
          <w:sz w:val="24"/>
          <w:szCs w:val="24"/>
          <w:lang w:val="en-US"/>
        </w:rPr>
        <w:t>6</w:t>
      </w:r>
      <w:r w:rsidRPr="005B44CF">
        <w:rPr>
          <w:rFonts w:cs="Arial"/>
          <w:sz w:val="24"/>
          <w:szCs w:val="24"/>
        </w:rPr>
        <w:tab/>
        <w:t>З</w:t>
      </w:r>
      <w:r w:rsidR="00C517B0" w:rsidRPr="005B44CF">
        <w:rPr>
          <w:rFonts w:cs="Arial"/>
          <w:sz w:val="24"/>
          <w:szCs w:val="24"/>
          <w:lang w:val="sr-Cyrl-RS"/>
        </w:rPr>
        <w:t>аштита права понуђача</w:t>
      </w:r>
      <w:bookmarkEnd w:id="207"/>
    </w:p>
    <w:p w:rsidR="006060DF" w:rsidRPr="005B44CF" w:rsidRDefault="006060DF" w:rsidP="006060DF">
      <w:pPr>
        <w:jc w:val="both"/>
        <w:rPr>
          <w:rFonts w:ascii="Arial" w:hAnsi="Arial" w:cs="Arial"/>
          <w:szCs w:val="24"/>
          <w:highlight w:val="yellow"/>
        </w:rPr>
      </w:pPr>
    </w:p>
    <w:p w:rsidR="006060DF" w:rsidRPr="005B44CF" w:rsidRDefault="006060DF" w:rsidP="00C517B0">
      <w:pPr>
        <w:jc w:val="both"/>
        <w:rPr>
          <w:rFonts w:ascii="Arial" w:hAnsi="Arial" w:cs="Arial"/>
          <w:szCs w:val="24"/>
        </w:rPr>
      </w:pPr>
      <w:r w:rsidRPr="005B44CF">
        <w:rPr>
          <w:rFonts w:ascii="Arial" w:hAnsi="Arial" w:cs="Arial"/>
          <w:szCs w:val="24"/>
        </w:rPr>
        <w:t>Захтев за заштиту права може се поднети у току целог поступка јавне набавке, против сваке радње, осим ако Законом није другачије одређено.</w:t>
      </w:r>
    </w:p>
    <w:p w:rsidR="00C517B0" w:rsidRPr="005B44CF" w:rsidRDefault="00C517B0" w:rsidP="00C517B0">
      <w:pPr>
        <w:jc w:val="both"/>
        <w:rPr>
          <w:rFonts w:ascii="Arial" w:hAnsi="Arial" w:cs="Arial"/>
          <w:szCs w:val="24"/>
        </w:rPr>
      </w:pPr>
    </w:p>
    <w:p w:rsidR="006060DF" w:rsidRPr="005B44CF" w:rsidRDefault="006060DF" w:rsidP="00C517B0">
      <w:pPr>
        <w:jc w:val="both"/>
        <w:rPr>
          <w:rFonts w:ascii="Arial" w:hAnsi="Arial" w:cs="Arial"/>
          <w:szCs w:val="24"/>
          <w:lang w:eastAsia="sr-Latn-CS"/>
        </w:rPr>
      </w:pPr>
      <w:r w:rsidRPr="005B44CF">
        <w:rPr>
          <w:rFonts w:ascii="Arial" w:hAnsi="Arial" w:cs="Arial"/>
          <w:szCs w:val="24"/>
          <w:lang w:val="sr-Latn-CS" w:eastAsia="sr-Latn-CS"/>
        </w:rPr>
        <w:t>Захтев</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заштиту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права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може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да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поднесе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понуђач, односно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заинтересовано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лице, који</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има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интерес</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6F08F5" w:rsidRPr="005B44CF">
        <w:rPr>
          <w:rFonts w:ascii="Arial" w:hAnsi="Arial" w:cs="Arial"/>
          <w:szCs w:val="24"/>
          <w:lang w:val="sr-Cyrl-RS" w:eastAsia="sr-Latn-CS"/>
        </w:rPr>
        <w:t xml:space="preserve"> </w:t>
      </w:r>
      <w:r w:rsidRPr="005B44CF">
        <w:rPr>
          <w:rFonts w:ascii="Arial" w:hAnsi="Arial" w:cs="Arial"/>
          <w:szCs w:val="24"/>
          <w:lang w:val="sr-Latn-CS" w:eastAsia="sr-Latn-CS"/>
        </w:rPr>
        <w:t>доделу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уговора, 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конкретном</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поступку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јавне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набавке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w:t>
      </w:r>
      <w:r w:rsidR="00C517B0" w:rsidRPr="005B44CF">
        <w:rPr>
          <w:rFonts w:ascii="Arial" w:hAnsi="Arial" w:cs="Arial"/>
          <w:szCs w:val="24"/>
          <w:lang w:val="sr-Cyrl-RS" w:eastAsia="sr-Latn-CS"/>
        </w:rPr>
        <w:t xml:space="preserve"> к</w:t>
      </w:r>
      <w:r w:rsidRPr="005B44CF">
        <w:rPr>
          <w:rFonts w:ascii="Arial" w:hAnsi="Arial" w:cs="Arial"/>
          <w:szCs w:val="24"/>
          <w:lang w:val="sr-Latn-CS" w:eastAsia="sr-Latn-CS"/>
        </w:rPr>
        <w:t>оји</w:t>
      </w:r>
      <w:r w:rsidR="00C517B0" w:rsidRPr="005B44CF">
        <w:rPr>
          <w:rFonts w:ascii="Arial" w:hAnsi="Arial" w:cs="Arial"/>
          <w:szCs w:val="24"/>
          <w:lang w:val="sr-Cyrl-RS" w:eastAsia="sr-Latn-CS"/>
        </w:rPr>
        <w:t xml:space="preserve"> ј</w:t>
      </w:r>
      <w:r w:rsidRPr="005B44CF">
        <w:rPr>
          <w:rFonts w:ascii="Arial" w:hAnsi="Arial" w:cs="Arial"/>
          <w:szCs w:val="24"/>
          <w:lang w:val="sr-Latn-CS" w:eastAsia="sr-Latn-CS"/>
        </w:rPr>
        <w:t>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претрпео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или</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би</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могао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да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претрпи</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штету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због</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поступања</w:t>
      </w:r>
      <w:r w:rsidR="00C517B0" w:rsidRPr="005B44CF">
        <w:rPr>
          <w:rFonts w:ascii="Arial" w:hAnsi="Arial" w:cs="Arial"/>
          <w:szCs w:val="24"/>
          <w:lang w:val="sr-Cyrl-RS" w:eastAsia="sr-Latn-CS"/>
        </w:rPr>
        <w:t xml:space="preserve"> </w:t>
      </w:r>
      <w:r w:rsidRPr="005B44CF">
        <w:rPr>
          <w:rFonts w:ascii="Arial" w:hAnsi="Arial" w:cs="Arial"/>
          <w:szCs w:val="24"/>
          <w:lang w:eastAsia="sr-Latn-CS"/>
        </w:rPr>
        <w:t>Н</w:t>
      </w:r>
      <w:r w:rsidRPr="005B44CF">
        <w:rPr>
          <w:rFonts w:ascii="Arial" w:hAnsi="Arial" w:cs="Arial"/>
          <w:szCs w:val="24"/>
          <w:lang w:val="sr-Latn-CS" w:eastAsia="sr-Latn-CS"/>
        </w:rPr>
        <w:t>аручиоца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противно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одредбама</w:t>
      </w:r>
      <w:r w:rsidR="00C517B0" w:rsidRPr="005B44CF">
        <w:rPr>
          <w:rFonts w:ascii="Arial" w:hAnsi="Arial" w:cs="Arial"/>
          <w:szCs w:val="24"/>
          <w:lang w:val="sr-Cyrl-RS" w:eastAsia="sr-Latn-CS"/>
        </w:rPr>
        <w:t xml:space="preserve"> </w:t>
      </w:r>
      <w:r w:rsidRPr="005B44CF">
        <w:rPr>
          <w:rFonts w:ascii="Arial" w:hAnsi="Arial" w:cs="Arial"/>
          <w:szCs w:val="24"/>
          <w:lang w:eastAsia="sr-Latn-CS"/>
        </w:rPr>
        <w:t>Закона.</w:t>
      </w:r>
    </w:p>
    <w:p w:rsidR="00C517B0" w:rsidRPr="005B44CF" w:rsidRDefault="00C517B0" w:rsidP="00C517B0">
      <w:pPr>
        <w:jc w:val="both"/>
        <w:rPr>
          <w:rFonts w:ascii="Arial" w:hAnsi="Arial" w:cs="Arial"/>
          <w:szCs w:val="24"/>
        </w:rPr>
      </w:pPr>
    </w:p>
    <w:p w:rsidR="006060DF" w:rsidRPr="005B44CF" w:rsidRDefault="006060DF" w:rsidP="00C517B0">
      <w:pPr>
        <w:jc w:val="both"/>
        <w:rPr>
          <w:rFonts w:ascii="Arial" w:hAnsi="Arial" w:cs="Arial"/>
          <w:szCs w:val="24"/>
        </w:rPr>
      </w:pPr>
      <w:r w:rsidRPr="005B44CF">
        <w:rPr>
          <w:rFonts w:ascii="Arial" w:hAnsi="Arial" w:cs="Arial"/>
          <w:szCs w:val="24"/>
        </w:rPr>
        <w:t>Захтев за заштиту права се подноси Наручиоцу, са назнаком „Захтев за заштиту права јн. бр.</w:t>
      </w:r>
      <w:r w:rsidR="00531AE1" w:rsidRPr="005B44CF">
        <w:rPr>
          <w:rFonts w:ascii="Arial" w:hAnsi="Arial" w:cs="Arial"/>
          <w:b/>
          <w:szCs w:val="24"/>
          <w:lang w:val="en-US"/>
        </w:rPr>
        <w:t xml:space="preserve"> JNMV/1000/0383/2015</w:t>
      </w:r>
      <w:r w:rsidR="006F08F5" w:rsidRPr="005B44CF">
        <w:rPr>
          <w:rFonts w:ascii="Arial" w:hAnsi="Arial" w:cs="Arial"/>
          <w:szCs w:val="24"/>
        </w:rPr>
        <w:t>,</w:t>
      </w:r>
      <w:r w:rsidR="006F08F5" w:rsidRPr="005B44CF">
        <w:rPr>
          <w:rFonts w:ascii="Arial" w:eastAsia="TimesNewRomanPSMT" w:hAnsi="Arial" w:cs="Arial"/>
          <w:bCs/>
          <w:color w:val="000000"/>
          <w:szCs w:val="24"/>
        </w:rPr>
        <w:t xml:space="preserve"> електронском </w:t>
      </w:r>
      <w:r w:rsidR="006F08F5" w:rsidRPr="005B44CF">
        <w:rPr>
          <w:rFonts w:ascii="Arial" w:eastAsia="TimesNewRomanPSMT" w:hAnsi="Arial" w:cs="Arial"/>
          <w:bCs/>
          <w:szCs w:val="24"/>
        </w:rPr>
        <w:t xml:space="preserve">поштом (на e-mail </w:t>
      </w:r>
      <w:hyperlink r:id="rId118" w:history="1">
        <w:r w:rsidR="00531AE1" w:rsidRPr="005B44CF">
          <w:rPr>
            <w:rStyle w:val="Hyperlink"/>
            <w:rFonts w:ascii="Arial" w:hAnsi="Arial" w:cs="Arial"/>
            <w:szCs w:val="24"/>
            <w:lang w:val="sr-Latn-RS"/>
          </w:rPr>
          <w:t>Milos.Zarkovic</w:t>
        </w:r>
        <w:r w:rsidR="00531AE1" w:rsidRPr="005B44CF">
          <w:rPr>
            <w:rStyle w:val="Hyperlink"/>
            <w:rFonts w:ascii="Arial" w:hAnsi="Arial" w:cs="Arial"/>
            <w:szCs w:val="24"/>
            <w:lang w:val="sr-Latn-CS"/>
          </w:rPr>
          <w:t>@</w:t>
        </w:r>
        <w:r w:rsidR="00531AE1" w:rsidRPr="005B44CF">
          <w:rPr>
            <w:rStyle w:val="Hyperlink"/>
            <w:rFonts w:ascii="Arial" w:hAnsi="Arial" w:cs="Arial"/>
            <w:szCs w:val="24"/>
            <w:lang w:val="sr-Cyrl-RS"/>
          </w:rPr>
          <w:t>е</w:t>
        </w:r>
        <w:r w:rsidR="00531AE1" w:rsidRPr="005B44CF">
          <w:rPr>
            <w:rStyle w:val="Hyperlink"/>
            <w:rFonts w:ascii="Arial" w:hAnsi="Arial" w:cs="Arial"/>
            <w:szCs w:val="24"/>
            <w:lang w:val="en-US"/>
          </w:rPr>
          <w:t>ps.</w:t>
        </w:r>
        <w:r w:rsidR="00531AE1" w:rsidRPr="005B44CF">
          <w:rPr>
            <w:rStyle w:val="Hyperlink"/>
            <w:rFonts w:ascii="Arial" w:hAnsi="Arial" w:cs="Arial"/>
            <w:szCs w:val="24"/>
            <w:lang w:val="sr-Latn-CS"/>
          </w:rPr>
          <w:t>rs</w:t>
        </w:r>
      </w:hyperlink>
      <w:r w:rsidR="006F08F5" w:rsidRPr="005B44CF">
        <w:rPr>
          <w:rFonts w:ascii="Arial" w:eastAsia="TimesNewRomanPSMT" w:hAnsi="Arial" w:cs="Arial"/>
          <w:bCs/>
          <w:szCs w:val="24"/>
        </w:rPr>
        <w:t>)</w:t>
      </w:r>
      <w:r w:rsidR="006F08F5" w:rsidRPr="005B44CF">
        <w:rPr>
          <w:rFonts w:ascii="Arial" w:eastAsia="TimesNewRomanPSMT" w:hAnsi="Arial" w:cs="Arial"/>
          <w:bCs/>
          <w:szCs w:val="24"/>
          <w:lang w:val="sr-Cyrl-RS"/>
        </w:rPr>
        <w:t xml:space="preserve"> </w:t>
      </w:r>
      <w:r w:rsidR="006F08F5" w:rsidRPr="005B44CF">
        <w:rPr>
          <w:rFonts w:ascii="Arial" w:eastAsia="TimesNewRomanPSMT" w:hAnsi="Arial" w:cs="Arial"/>
          <w:bCs/>
          <w:szCs w:val="24"/>
        </w:rPr>
        <w:t>или препорученом пошиљком са повратницом.</w:t>
      </w:r>
    </w:p>
    <w:p w:rsidR="00C517B0" w:rsidRPr="005B44CF" w:rsidRDefault="00C517B0" w:rsidP="00C517B0">
      <w:pPr>
        <w:jc w:val="both"/>
        <w:rPr>
          <w:rFonts w:ascii="Arial" w:hAnsi="Arial" w:cs="Arial"/>
          <w:szCs w:val="24"/>
        </w:rPr>
      </w:pPr>
    </w:p>
    <w:p w:rsidR="006060DF" w:rsidRPr="005B44CF" w:rsidRDefault="006060DF" w:rsidP="00C517B0">
      <w:pPr>
        <w:jc w:val="both"/>
        <w:rPr>
          <w:rFonts w:ascii="Arial" w:hAnsi="Arial" w:cs="Arial"/>
          <w:szCs w:val="24"/>
        </w:rPr>
      </w:pPr>
      <w:r w:rsidRPr="005B44CF">
        <w:rPr>
          <w:rFonts w:ascii="Arial" w:hAnsi="Arial" w:cs="Arial"/>
          <w:szCs w:val="24"/>
          <w:lang w:val="sr-Latn-CS"/>
        </w:rPr>
        <w:t>Ко</w:t>
      </w:r>
      <w:r w:rsidRPr="005B44CF">
        <w:rPr>
          <w:rFonts w:ascii="Arial" w:hAnsi="Arial" w:cs="Arial"/>
          <w:szCs w:val="24"/>
        </w:rPr>
        <w:t>пију</w:t>
      </w:r>
      <w:r w:rsidR="00C517B0" w:rsidRPr="005B44CF">
        <w:rPr>
          <w:rFonts w:ascii="Arial" w:hAnsi="Arial" w:cs="Arial"/>
          <w:szCs w:val="24"/>
          <w:lang w:val="sr-Cyrl-RS"/>
        </w:rPr>
        <w:t xml:space="preserve"> </w:t>
      </w:r>
      <w:r w:rsidRPr="005B44CF">
        <w:rPr>
          <w:rFonts w:ascii="Arial" w:hAnsi="Arial" w:cs="Arial"/>
          <w:szCs w:val="24"/>
        </w:rPr>
        <w:t>захтева за заштиту права подносилац истовремено</w:t>
      </w:r>
      <w:r w:rsidR="00C517B0" w:rsidRPr="005B44CF">
        <w:rPr>
          <w:rFonts w:ascii="Arial" w:hAnsi="Arial" w:cs="Arial"/>
          <w:szCs w:val="24"/>
          <w:lang w:val="sr-Cyrl-RS"/>
        </w:rPr>
        <w:t xml:space="preserve"> </w:t>
      </w:r>
      <w:r w:rsidRPr="005B44CF">
        <w:rPr>
          <w:rFonts w:ascii="Arial" w:hAnsi="Arial" w:cs="Arial"/>
          <w:szCs w:val="24"/>
        </w:rPr>
        <w:t>доставља Републичкој комисији за заштиту права у поступцима јавних набавки, на адресу: 11000 Београд, Немањина 22-26.</w:t>
      </w:r>
    </w:p>
    <w:p w:rsidR="00C517B0" w:rsidRPr="005B44CF" w:rsidRDefault="00C517B0" w:rsidP="00C517B0">
      <w:pPr>
        <w:jc w:val="both"/>
        <w:rPr>
          <w:rFonts w:ascii="Arial" w:hAnsi="Arial" w:cs="Arial"/>
          <w:szCs w:val="24"/>
        </w:rPr>
      </w:pPr>
    </w:p>
    <w:p w:rsidR="006060DF" w:rsidRPr="005B44CF" w:rsidRDefault="006060DF" w:rsidP="00C517B0">
      <w:pPr>
        <w:jc w:val="both"/>
        <w:rPr>
          <w:rFonts w:ascii="Arial" w:hAnsi="Arial" w:cs="Arial"/>
          <w:szCs w:val="24"/>
        </w:rPr>
      </w:pPr>
      <w:r w:rsidRPr="005B44CF">
        <w:rPr>
          <w:rFonts w:ascii="Arial" w:hAnsi="Arial" w:cs="Arial"/>
          <w:szCs w:val="24"/>
        </w:rPr>
        <w:t xml:space="preserve">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 примљен од стране Наручиоца најкасније </w:t>
      </w:r>
      <w:r w:rsidR="006F08F5" w:rsidRPr="005B44CF">
        <w:rPr>
          <w:rFonts w:ascii="Arial" w:hAnsi="Arial" w:cs="Arial"/>
          <w:szCs w:val="24"/>
          <w:lang w:val="sr-Cyrl-RS"/>
        </w:rPr>
        <w:t>три</w:t>
      </w:r>
      <w:r w:rsidRPr="005B44CF">
        <w:rPr>
          <w:rFonts w:ascii="Arial" w:hAnsi="Arial" w:cs="Arial"/>
          <w:szCs w:val="24"/>
        </w:rPr>
        <w:t xml:space="preserve"> дана пре истека рока за подношење понуда, без обзира на начин достављања, </w:t>
      </w:r>
      <w:r w:rsidRPr="005B44CF">
        <w:rPr>
          <w:rFonts w:ascii="Arial" w:hAnsi="Arial" w:cs="Arial"/>
          <w:szCs w:val="24"/>
          <w:lang w:val="sr-Latn-CS" w:eastAsia="sr-Latn-CS"/>
        </w:rPr>
        <w:t>и</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уколико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је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подносилац</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захтева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складу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са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 xml:space="preserve">чланом 63. став 2. </w:t>
      </w:r>
      <w:r w:rsidRPr="005B44CF">
        <w:rPr>
          <w:rFonts w:ascii="Arial" w:hAnsi="Arial" w:cs="Arial"/>
          <w:szCs w:val="24"/>
          <w:lang w:eastAsia="sr-Latn-CS"/>
        </w:rPr>
        <w:t>Закона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указао</w:t>
      </w:r>
      <w:r w:rsidR="00C517B0" w:rsidRPr="005B44CF">
        <w:rPr>
          <w:rFonts w:ascii="Arial" w:hAnsi="Arial" w:cs="Arial"/>
          <w:szCs w:val="24"/>
          <w:lang w:val="sr-Cyrl-RS" w:eastAsia="sr-Latn-CS"/>
        </w:rPr>
        <w:t xml:space="preserve"> </w:t>
      </w:r>
      <w:r w:rsidRPr="005B44CF">
        <w:rPr>
          <w:rFonts w:ascii="Arial" w:hAnsi="Arial" w:cs="Arial"/>
          <w:szCs w:val="24"/>
          <w:lang w:eastAsia="sr-Latn-CS"/>
        </w:rPr>
        <w:t>Н</w:t>
      </w:r>
      <w:r w:rsidRPr="005B44CF">
        <w:rPr>
          <w:rFonts w:ascii="Arial" w:hAnsi="Arial" w:cs="Arial"/>
          <w:szCs w:val="24"/>
          <w:lang w:val="sr-Latn-CS" w:eastAsia="sr-Latn-CS"/>
        </w:rPr>
        <w:t>аручиоцу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евентуалне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недостатке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неправилности, а</w:t>
      </w:r>
      <w:r w:rsidR="00C517B0" w:rsidRPr="005B44CF">
        <w:rPr>
          <w:rFonts w:ascii="Arial" w:hAnsi="Arial" w:cs="Arial"/>
          <w:szCs w:val="24"/>
          <w:lang w:val="sr-Cyrl-RS" w:eastAsia="sr-Latn-CS"/>
        </w:rPr>
        <w:t xml:space="preserve"> </w:t>
      </w:r>
      <w:r w:rsidRPr="005B44CF">
        <w:rPr>
          <w:rFonts w:ascii="Arial" w:hAnsi="Arial" w:cs="Arial"/>
          <w:szCs w:val="24"/>
          <w:lang w:eastAsia="sr-Latn-CS"/>
        </w:rPr>
        <w:t>Н</w:t>
      </w:r>
      <w:r w:rsidRPr="005B44CF">
        <w:rPr>
          <w:rFonts w:ascii="Arial" w:hAnsi="Arial" w:cs="Arial"/>
          <w:szCs w:val="24"/>
          <w:lang w:val="sr-Latn-CS" w:eastAsia="sr-Latn-CS"/>
        </w:rPr>
        <w:t>аручилац</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исте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није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отклонио</w:t>
      </w:r>
      <w:r w:rsidRPr="005B44CF">
        <w:rPr>
          <w:rFonts w:ascii="Arial" w:hAnsi="Arial" w:cs="Arial"/>
          <w:szCs w:val="24"/>
        </w:rPr>
        <w:t>.</w:t>
      </w:r>
    </w:p>
    <w:p w:rsidR="00C517B0" w:rsidRPr="005B44CF" w:rsidRDefault="00C517B0" w:rsidP="00C517B0">
      <w:pPr>
        <w:jc w:val="both"/>
        <w:rPr>
          <w:rFonts w:ascii="Arial" w:hAnsi="Arial" w:cs="Arial"/>
          <w:szCs w:val="24"/>
        </w:rPr>
      </w:pPr>
    </w:p>
    <w:p w:rsidR="006060DF" w:rsidRPr="005B44CF" w:rsidRDefault="006060DF" w:rsidP="00C517B0">
      <w:pPr>
        <w:jc w:val="both"/>
        <w:rPr>
          <w:rFonts w:ascii="Arial" w:hAnsi="Arial" w:cs="Arial"/>
          <w:szCs w:val="24"/>
          <w:lang w:val="sr-Latn-CS" w:eastAsia="sr-Latn-CS"/>
        </w:rPr>
      </w:pPr>
      <w:r w:rsidRPr="005B44CF">
        <w:rPr>
          <w:rFonts w:ascii="Arial" w:hAnsi="Arial" w:cs="Arial"/>
          <w:szCs w:val="24"/>
          <w:lang w:val="sr-Latn-CS" w:eastAsia="sr-Latn-CS"/>
        </w:rPr>
        <w:t>Захтев</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заштиту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права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којим</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се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оспоравају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радње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које</w:t>
      </w:r>
      <w:r w:rsidR="00C517B0" w:rsidRPr="005B44CF">
        <w:rPr>
          <w:rFonts w:ascii="Arial" w:hAnsi="Arial" w:cs="Arial"/>
          <w:szCs w:val="24"/>
          <w:lang w:val="sr-Cyrl-RS" w:eastAsia="sr-Latn-CS"/>
        </w:rPr>
        <w:t xml:space="preserve"> </w:t>
      </w:r>
      <w:r w:rsidRPr="005B44CF">
        <w:rPr>
          <w:rFonts w:ascii="Arial" w:hAnsi="Arial" w:cs="Arial"/>
          <w:szCs w:val="24"/>
          <w:lang w:eastAsia="sr-Latn-CS"/>
        </w:rPr>
        <w:t>Н</w:t>
      </w:r>
      <w:r w:rsidRPr="005B44CF">
        <w:rPr>
          <w:rFonts w:ascii="Arial" w:hAnsi="Arial" w:cs="Arial"/>
          <w:szCs w:val="24"/>
          <w:lang w:val="sr-Latn-CS" w:eastAsia="sr-Latn-CS"/>
        </w:rPr>
        <w:t>аручилац</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предузме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истека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рока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подношење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понуда, 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након</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истека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рока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из</w:t>
      </w:r>
      <w:r w:rsidR="00C517B0" w:rsidRPr="005B44CF">
        <w:rPr>
          <w:rFonts w:ascii="Arial" w:hAnsi="Arial" w:cs="Arial"/>
          <w:szCs w:val="24"/>
          <w:lang w:val="sr-Cyrl-RS" w:eastAsia="sr-Latn-CS"/>
        </w:rPr>
        <w:t xml:space="preserve"> </w:t>
      </w:r>
      <w:r w:rsidRPr="005B44CF">
        <w:rPr>
          <w:rFonts w:ascii="Arial" w:hAnsi="Arial" w:cs="Arial"/>
          <w:szCs w:val="24"/>
          <w:lang w:eastAsia="sr-Latn-CS"/>
        </w:rPr>
        <w:t xml:space="preserve">претходног </w:t>
      </w:r>
      <w:r w:rsidRPr="005B44CF">
        <w:rPr>
          <w:rFonts w:ascii="Arial" w:hAnsi="Arial" w:cs="Arial"/>
          <w:szCs w:val="24"/>
          <w:lang w:val="sr-Latn-CS" w:eastAsia="sr-Latn-CS"/>
        </w:rPr>
        <w:t>става, сматраће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се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благовременим</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уколико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је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поднет</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најкасније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до</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истека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рока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подношење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 xml:space="preserve">понуда. </w:t>
      </w:r>
    </w:p>
    <w:p w:rsidR="00C517B0" w:rsidRPr="005B44CF" w:rsidRDefault="00C517B0" w:rsidP="00C517B0">
      <w:pPr>
        <w:jc w:val="both"/>
        <w:rPr>
          <w:rFonts w:ascii="Arial" w:hAnsi="Arial" w:cs="Arial"/>
          <w:szCs w:val="24"/>
        </w:rPr>
      </w:pPr>
    </w:p>
    <w:p w:rsidR="006060DF" w:rsidRPr="005B44CF" w:rsidRDefault="006060DF" w:rsidP="00C517B0">
      <w:pPr>
        <w:jc w:val="both"/>
        <w:rPr>
          <w:rFonts w:ascii="Arial" w:hAnsi="Arial" w:cs="Arial"/>
          <w:szCs w:val="24"/>
        </w:rPr>
      </w:pPr>
      <w:r w:rsidRPr="005B44CF">
        <w:rPr>
          <w:rFonts w:ascii="Arial" w:hAnsi="Arial" w:cs="Arial"/>
          <w:szCs w:val="24"/>
        </w:rPr>
        <w:t xml:space="preserve">После доношења одлуке о додели уговора и одлуке о обустави поступка, рок за подношење захтева за заштиту права је </w:t>
      </w:r>
      <w:r w:rsidR="006F08F5" w:rsidRPr="005B44CF">
        <w:rPr>
          <w:rFonts w:ascii="Arial" w:hAnsi="Arial" w:cs="Arial"/>
          <w:szCs w:val="24"/>
          <w:lang w:val="sr-Cyrl-RS"/>
        </w:rPr>
        <w:t>пет</w:t>
      </w:r>
      <w:r w:rsidRPr="005B44CF">
        <w:rPr>
          <w:rFonts w:ascii="Arial" w:hAnsi="Arial" w:cs="Arial"/>
          <w:szCs w:val="24"/>
        </w:rPr>
        <w:t xml:space="preserve"> дана од дана објављивања одлуке на Порталу јавних набавки.</w:t>
      </w:r>
    </w:p>
    <w:p w:rsidR="00C517B0" w:rsidRPr="005B44CF" w:rsidRDefault="00C517B0" w:rsidP="00C517B0">
      <w:pPr>
        <w:jc w:val="both"/>
        <w:rPr>
          <w:rFonts w:ascii="Arial" w:hAnsi="Arial" w:cs="Arial"/>
          <w:szCs w:val="24"/>
        </w:rPr>
      </w:pPr>
    </w:p>
    <w:p w:rsidR="006060DF" w:rsidRPr="005B44CF" w:rsidRDefault="006060DF" w:rsidP="00C517B0">
      <w:pPr>
        <w:jc w:val="both"/>
        <w:rPr>
          <w:rFonts w:ascii="Arial" w:hAnsi="Arial" w:cs="Arial"/>
          <w:szCs w:val="24"/>
        </w:rPr>
      </w:pPr>
      <w:r w:rsidRPr="005B44CF">
        <w:rPr>
          <w:rFonts w:ascii="Arial" w:hAnsi="Arial" w:cs="Arial"/>
          <w:szCs w:val="24"/>
          <w:lang w:val="sr-Latn-CS" w:eastAsia="sr-Latn-CS"/>
        </w:rPr>
        <w:t>Захтев</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заштиту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права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задржава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даље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активности</w:t>
      </w:r>
      <w:r w:rsidR="00C517B0" w:rsidRPr="005B44CF">
        <w:rPr>
          <w:rFonts w:ascii="Arial" w:hAnsi="Arial" w:cs="Arial"/>
          <w:szCs w:val="24"/>
          <w:lang w:val="sr-Cyrl-RS" w:eastAsia="sr-Latn-CS"/>
        </w:rPr>
        <w:t xml:space="preserve"> </w:t>
      </w:r>
      <w:r w:rsidRPr="005B44CF">
        <w:rPr>
          <w:rFonts w:ascii="Arial" w:hAnsi="Arial" w:cs="Arial"/>
          <w:szCs w:val="24"/>
          <w:lang w:eastAsia="sr-Latn-CS"/>
        </w:rPr>
        <w:t>Н</w:t>
      </w:r>
      <w:r w:rsidRPr="005B44CF">
        <w:rPr>
          <w:rFonts w:ascii="Arial" w:hAnsi="Arial" w:cs="Arial"/>
          <w:szCs w:val="24"/>
          <w:lang w:val="sr-Latn-CS" w:eastAsia="sr-Latn-CS"/>
        </w:rPr>
        <w:t>аручиоца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поступку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јавне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набавке</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складу</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са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одредбама</w:t>
      </w:r>
      <w:r w:rsidR="00C517B0" w:rsidRPr="005B44CF">
        <w:rPr>
          <w:rFonts w:ascii="Arial" w:hAnsi="Arial" w:cs="Arial"/>
          <w:szCs w:val="24"/>
          <w:lang w:val="sr-Cyrl-RS" w:eastAsia="sr-Latn-CS"/>
        </w:rPr>
        <w:t xml:space="preserve"> </w:t>
      </w:r>
      <w:r w:rsidRPr="005B44CF">
        <w:rPr>
          <w:rFonts w:ascii="Arial" w:hAnsi="Arial" w:cs="Arial"/>
          <w:szCs w:val="24"/>
          <w:lang w:val="sr-Latn-CS" w:eastAsia="sr-Latn-CS"/>
        </w:rPr>
        <w:t xml:space="preserve">члана 150. </w:t>
      </w:r>
      <w:r w:rsidRPr="005B44CF">
        <w:rPr>
          <w:rFonts w:ascii="Arial" w:hAnsi="Arial" w:cs="Arial"/>
          <w:szCs w:val="24"/>
          <w:lang w:eastAsia="sr-Latn-CS"/>
        </w:rPr>
        <w:t>Закона</w:t>
      </w:r>
      <w:r w:rsidRPr="005B44CF">
        <w:rPr>
          <w:rFonts w:ascii="Arial" w:hAnsi="Arial" w:cs="Arial"/>
          <w:szCs w:val="24"/>
          <w:lang w:val="sr-Latn-CS" w:eastAsia="sr-Latn-CS"/>
        </w:rPr>
        <w:t xml:space="preserve">. </w:t>
      </w:r>
    </w:p>
    <w:p w:rsidR="006060DF" w:rsidRPr="005B44CF" w:rsidRDefault="006060DF" w:rsidP="00550FE2">
      <w:pPr>
        <w:jc w:val="both"/>
        <w:rPr>
          <w:rFonts w:ascii="Arial" w:hAnsi="Arial" w:cs="Arial"/>
          <w:szCs w:val="24"/>
        </w:rPr>
      </w:pPr>
      <w:r w:rsidRPr="005B44CF">
        <w:rPr>
          <w:rFonts w:ascii="Arial" w:hAnsi="Arial" w:cs="Arial"/>
          <w:szCs w:val="24"/>
          <w:lang w:val="sr-Latn-CS" w:eastAsia="sr-Latn-CS"/>
        </w:rPr>
        <w:lastRenderedPageBreak/>
        <w:t>Наручилац</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објављује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обавештење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поднетом</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захтеву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заштиту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права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на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Порталу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јавних</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набавки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на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својој</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интернет</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страници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најкасније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року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од</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два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дана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од</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дана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пријема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захтева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заштиту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права, које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садржи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податке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из</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Прилога 3Љ</w:t>
      </w:r>
      <w:r w:rsidRPr="005B44CF">
        <w:rPr>
          <w:rFonts w:ascii="Arial" w:hAnsi="Arial" w:cs="Arial"/>
          <w:szCs w:val="24"/>
          <w:lang w:eastAsia="sr-Latn-CS"/>
        </w:rPr>
        <w:t xml:space="preserve"> Закона.</w:t>
      </w:r>
    </w:p>
    <w:p w:rsidR="006060DF" w:rsidRPr="005B44CF" w:rsidRDefault="006060DF" w:rsidP="00550FE2">
      <w:pPr>
        <w:jc w:val="both"/>
        <w:rPr>
          <w:rFonts w:ascii="Arial" w:hAnsi="Arial" w:cs="Arial"/>
          <w:szCs w:val="24"/>
        </w:rPr>
      </w:pPr>
      <w:r w:rsidRPr="005B44CF">
        <w:rPr>
          <w:rFonts w:ascii="Arial" w:hAnsi="Arial" w:cs="Arial"/>
          <w:szCs w:val="24"/>
          <w:lang w:val="sr-Latn-CS" w:eastAsia="sr-Latn-CS"/>
        </w:rPr>
        <w:t>Наручилац</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може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одлучи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заустави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даље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активности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случају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подношења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захтева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заштиту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права, при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чему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је</w:t>
      </w:r>
      <w:r w:rsidRPr="005B44CF">
        <w:rPr>
          <w:rFonts w:ascii="Arial" w:hAnsi="Arial" w:cs="Arial"/>
          <w:szCs w:val="24"/>
          <w:lang w:eastAsia="sr-Latn-CS"/>
        </w:rPr>
        <w:t xml:space="preserve"> тад</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дужан</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обавештењу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о</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поднетом</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захтеву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заштиту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права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наведе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зауставља</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даље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активности</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поступку</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јавне</w:t>
      </w:r>
      <w:r w:rsidR="00550FE2" w:rsidRPr="005B44CF">
        <w:rPr>
          <w:rFonts w:ascii="Arial" w:hAnsi="Arial" w:cs="Arial"/>
          <w:szCs w:val="24"/>
          <w:lang w:val="sr-Cyrl-RS" w:eastAsia="sr-Latn-CS"/>
        </w:rPr>
        <w:t xml:space="preserve"> </w:t>
      </w:r>
      <w:r w:rsidRPr="005B44CF">
        <w:rPr>
          <w:rFonts w:ascii="Arial" w:hAnsi="Arial" w:cs="Arial"/>
          <w:szCs w:val="24"/>
          <w:lang w:val="sr-Latn-CS" w:eastAsia="sr-Latn-CS"/>
        </w:rPr>
        <w:t xml:space="preserve">набавке. </w:t>
      </w:r>
    </w:p>
    <w:p w:rsidR="006060DF" w:rsidRPr="005B44CF" w:rsidRDefault="006060DF" w:rsidP="00550FE2">
      <w:pPr>
        <w:jc w:val="both"/>
        <w:rPr>
          <w:rFonts w:ascii="Arial" w:hAnsi="Arial" w:cs="Arial"/>
          <w:szCs w:val="24"/>
          <w:lang w:val="sr-Cyrl-RS"/>
        </w:rPr>
      </w:pPr>
      <w:r w:rsidRPr="005B44CF">
        <w:rPr>
          <w:rFonts w:ascii="Arial" w:hAnsi="Arial" w:cs="Arial"/>
          <w:szCs w:val="24"/>
        </w:rPr>
        <w:t xml:space="preserve">Подносилац захтева за заштиту права дужан је да на рачун буџета Републике Србије (број рачуна: </w:t>
      </w:r>
      <w:r w:rsidRPr="005B44CF">
        <w:rPr>
          <w:rFonts w:ascii="Arial" w:hAnsi="Arial" w:cs="Arial"/>
          <w:szCs w:val="24"/>
          <w:lang w:val="ru-RU"/>
        </w:rPr>
        <w:t>840-</w:t>
      </w:r>
      <w:r w:rsidRPr="005B44CF">
        <w:rPr>
          <w:rFonts w:ascii="Arial" w:hAnsi="Arial" w:cs="Arial"/>
          <w:bCs/>
          <w:iCs/>
          <w:szCs w:val="24"/>
        </w:rPr>
        <w:t>30678845-06</w:t>
      </w:r>
      <w:r w:rsidRPr="005B44CF">
        <w:rPr>
          <w:rFonts w:ascii="Arial" w:hAnsi="Arial" w:cs="Arial"/>
          <w:szCs w:val="24"/>
        </w:rPr>
        <w:t>, шифра плаћања 153 или 253, позив на број</w:t>
      </w:r>
      <w:r w:rsidR="00131E50" w:rsidRPr="005B44CF">
        <w:rPr>
          <w:rFonts w:ascii="Arial" w:hAnsi="Arial" w:cs="Arial"/>
          <w:szCs w:val="24"/>
          <w:lang w:val="sr-Cyrl-RS"/>
        </w:rPr>
        <w:t xml:space="preserve"> 1000/0383/2015</w:t>
      </w:r>
      <w:r w:rsidR="00131E50" w:rsidRPr="005B44CF">
        <w:rPr>
          <w:rFonts w:ascii="Arial" w:hAnsi="Arial" w:cs="Arial"/>
          <w:szCs w:val="24"/>
        </w:rPr>
        <w:t>,</w:t>
      </w:r>
      <w:r w:rsidR="00131E50" w:rsidRPr="005B44CF">
        <w:rPr>
          <w:rFonts w:ascii="Arial" w:hAnsi="Arial" w:cs="Arial"/>
          <w:szCs w:val="24"/>
          <w:lang w:val="sr-Cyrl-RS"/>
        </w:rPr>
        <w:t xml:space="preserve"> </w:t>
      </w:r>
      <w:r w:rsidRPr="005B44CF">
        <w:rPr>
          <w:rFonts w:ascii="Arial" w:hAnsi="Arial" w:cs="Arial"/>
          <w:szCs w:val="24"/>
        </w:rPr>
        <w:t>сврха: ЗЗП, ЈП ЕПС, јн. бр.,</w:t>
      </w:r>
      <w:r w:rsidR="00531AE1" w:rsidRPr="005B44CF">
        <w:rPr>
          <w:rFonts w:ascii="Arial" w:hAnsi="Arial" w:cs="Arial"/>
          <w:b/>
          <w:szCs w:val="24"/>
          <w:lang w:val="en-US"/>
        </w:rPr>
        <w:t xml:space="preserve"> </w:t>
      </w:r>
      <w:r w:rsidR="00531AE1" w:rsidRPr="005B44CF">
        <w:rPr>
          <w:rFonts w:ascii="Arial" w:hAnsi="Arial" w:cs="Arial"/>
          <w:szCs w:val="24"/>
          <w:lang w:val="en-US"/>
        </w:rPr>
        <w:t>JNMV/1000/0383/2015</w:t>
      </w:r>
      <w:r w:rsidR="00531AE1" w:rsidRPr="005B44CF">
        <w:rPr>
          <w:rFonts w:ascii="Arial" w:hAnsi="Arial" w:cs="Arial"/>
          <w:szCs w:val="24"/>
          <w:lang w:val="sr-Latn-RS"/>
        </w:rPr>
        <w:t xml:space="preserve"> </w:t>
      </w:r>
      <w:r w:rsidRPr="005B44CF">
        <w:rPr>
          <w:rFonts w:ascii="Arial" w:hAnsi="Arial" w:cs="Arial"/>
          <w:szCs w:val="24"/>
        </w:rPr>
        <w:t xml:space="preserve"> прималац уплате: буџет Републике Србије) уплати таксу </w:t>
      </w:r>
      <w:r w:rsidR="006F08F5" w:rsidRPr="005B44CF">
        <w:rPr>
          <w:rFonts w:ascii="Arial" w:hAnsi="Arial" w:cs="Arial"/>
          <w:szCs w:val="24"/>
          <w:lang w:val="sr-Cyrl-RS"/>
        </w:rPr>
        <w:t>у износу од 60.000,00</w:t>
      </w:r>
      <w:r w:rsidR="00131E50" w:rsidRPr="005B44CF">
        <w:rPr>
          <w:rFonts w:ascii="Arial" w:hAnsi="Arial" w:cs="Arial"/>
          <w:szCs w:val="24"/>
          <w:lang w:val="sr-Cyrl-RS"/>
        </w:rPr>
        <w:t xml:space="preserve"> динара</w:t>
      </w:r>
      <w:r w:rsidR="006F08F5" w:rsidRPr="005B44CF">
        <w:rPr>
          <w:rFonts w:ascii="Arial" w:hAnsi="Arial" w:cs="Arial"/>
          <w:szCs w:val="24"/>
          <w:lang w:val="sr-Cyrl-RS"/>
        </w:rPr>
        <w:t>.</w:t>
      </w:r>
    </w:p>
    <w:p w:rsidR="00531AE1" w:rsidRPr="005B44CF" w:rsidRDefault="00531AE1" w:rsidP="00550FE2">
      <w:pPr>
        <w:jc w:val="both"/>
        <w:rPr>
          <w:rFonts w:ascii="Arial" w:hAnsi="Arial" w:cs="Arial"/>
          <w:szCs w:val="24"/>
          <w:lang w:val="sr-Latn-RS"/>
        </w:rPr>
      </w:pPr>
    </w:p>
    <w:p w:rsidR="006060DF" w:rsidRPr="005B44CF" w:rsidRDefault="00A062D2" w:rsidP="005B44CF">
      <w:pPr>
        <w:pStyle w:val="Heading2"/>
        <w:rPr>
          <w:rFonts w:cs="Arial"/>
          <w:sz w:val="24"/>
          <w:szCs w:val="24"/>
        </w:rPr>
      </w:pPr>
      <w:bookmarkStart w:id="208" w:name="_Toc430175574"/>
      <w:r w:rsidRPr="005B44CF">
        <w:rPr>
          <w:rFonts w:cs="Arial"/>
          <w:sz w:val="24"/>
          <w:szCs w:val="24"/>
          <w:lang w:val="sr-Cyrl-RS"/>
        </w:rPr>
        <w:t>3</w:t>
      </w:r>
      <w:r w:rsidR="006060DF" w:rsidRPr="005B44CF">
        <w:rPr>
          <w:rFonts w:cs="Arial"/>
          <w:sz w:val="24"/>
          <w:szCs w:val="24"/>
        </w:rPr>
        <w:t>.</w:t>
      </w:r>
      <w:r w:rsidRPr="005B44CF">
        <w:rPr>
          <w:rFonts w:cs="Arial"/>
          <w:sz w:val="24"/>
          <w:szCs w:val="24"/>
          <w:lang w:val="sr-Cyrl-RS"/>
        </w:rPr>
        <w:t>27</w:t>
      </w:r>
      <w:r w:rsidR="006060DF" w:rsidRPr="005B44CF">
        <w:rPr>
          <w:rFonts w:cs="Arial"/>
          <w:sz w:val="24"/>
          <w:szCs w:val="24"/>
        </w:rPr>
        <w:t xml:space="preserve">  Закључивање уговора</w:t>
      </w:r>
      <w:bookmarkEnd w:id="208"/>
    </w:p>
    <w:p w:rsidR="005B44CF" w:rsidRPr="005B44CF" w:rsidRDefault="005B44CF" w:rsidP="005B44CF">
      <w:pPr>
        <w:rPr>
          <w:rFonts w:ascii="Arial" w:eastAsia="TimesNewRomanPSMT" w:hAnsi="Arial" w:cs="Arial"/>
          <w:szCs w:val="24"/>
        </w:rPr>
      </w:pPr>
    </w:p>
    <w:p w:rsidR="006060DF" w:rsidRPr="005B44CF" w:rsidRDefault="006060DF" w:rsidP="006060DF">
      <w:pPr>
        <w:ind w:firstLine="709"/>
        <w:jc w:val="both"/>
        <w:rPr>
          <w:rFonts w:ascii="Arial" w:hAnsi="Arial" w:cs="Arial"/>
          <w:szCs w:val="24"/>
        </w:rPr>
      </w:pPr>
      <w:r w:rsidRPr="005B44CF">
        <w:rPr>
          <w:rFonts w:ascii="Arial" w:hAnsi="Arial" w:cs="Arial"/>
          <w:szCs w:val="24"/>
        </w:rPr>
        <w:t>У складу са датим Моделом уговора (Образац</w:t>
      </w:r>
      <w:r w:rsidR="00C52EDE" w:rsidRPr="005B44CF">
        <w:rPr>
          <w:rFonts w:ascii="Arial" w:hAnsi="Arial" w:cs="Arial"/>
          <w:szCs w:val="24"/>
          <w:lang w:val="en-US"/>
        </w:rPr>
        <w:t xml:space="preserve"> </w:t>
      </w:r>
      <w:r w:rsidRPr="005B44CF">
        <w:rPr>
          <w:rFonts w:ascii="Arial" w:hAnsi="Arial" w:cs="Arial"/>
          <w:szCs w:val="24"/>
        </w:rPr>
        <w:t>8.из конкурсне документације)и елементима најповољније понуде биће закључен Уговор о јавној набавци.</w:t>
      </w:r>
    </w:p>
    <w:p w:rsidR="006060DF" w:rsidRPr="005B44CF" w:rsidRDefault="006060DF" w:rsidP="006060DF">
      <w:pPr>
        <w:ind w:firstLine="709"/>
        <w:jc w:val="both"/>
        <w:rPr>
          <w:rFonts w:ascii="Arial" w:hAnsi="Arial" w:cs="Arial"/>
          <w:szCs w:val="24"/>
          <w:lang w:val="en-US"/>
        </w:rPr>
      </w:pPr>
      <w:r w:rsidRPr="005B44CF">
        <w:rPr>
          <w:rFonts w:ascii="Arial" w:hAnsi="Arial" w:cs="Arial"/>
          <w:szCs w:val="24"/>
        </w:rPr>
        <w:t>Понуђач је у обавези да дати Модел уговора потпише, овери и исти достави у понуди, у супротном понуда ће бити одбијена као неприхватљива</w:t>
      </w:r>
      <w:r w:rsidR="00712CE8" w:rsidRPr="005B44CF">
        <w:rPr>
          <w:rFonts w:ascii="Arial" w:hAnsi="Arial" w:cs="Arial"/>
          <w:szCs w:val="24"/>
          <w:lang w:val="en-US"/>
        </w:rPr>
        <w:t>.</w:t>
      </w:r>
    </w:p>
    <w:p w:rsidR="006060DF" w:rsidRPr="005B44CF" w:rsidRDefault="006060DF" w:rsidP="006060DF">
      <w:pPr>
        <w:ind w:firstLine="720"/>
        <w:jc w:val="both"/>
        <w:rPr>
          <w:rFonts w:ascii="Arial" w:hAnsi="Arial" w:cs="Arial"/>
          <w:szCs w:val="24"/>
        </w:rPr>
      </w:pPr>
    </w:p>
    <w:p w:rsidR="006060DF" w:rsidRPr="005B44CF" w:rsidRDefault="006060DF" w:rsidP="006060DF">
      <w:pPr>
        <w:ind w:firstLine="720"/>
        <w:jc w:val="both"/>
        <w:rPr>
          <w:rFonts w:ascii="Arial" w:hAnsi="Arial" w:cs="Arial"/>
          <w:szCs w:val="24"/>
        </w:rPr>
      </w:pPr>
      <w:r w:rsidRPr="005B44CF">
        <w:rPr>
          <w:rFonts w:ascii="Arial" w:hAnsi="Arial" w:cs="Arial"/>
          <w:szCs w:val="24"/>
        </w:rPr>
        <w:t>Наручилац ће доставити уговор о јавној набавци понуђачу којем је додељен уговор у року од осам дана од протека</w:t>
      </w:r>
      <w:r w:rsidR="00D2774B" w:rsidRPr="005B44CF">
        <w:rPr>
          <w:rFonts w:ascii="Arial" w:hAnsi="Arial" w:cs="Arial"/>
          <w:szCs w:val="24"/>
        </w:rPr>
        <w:t xml:space="preserve"> </w:t>
      </w:r>
      <w:r w:rsidRPr="005B44CF">
        <w:rPr>
          <w:rFonts w:ascii="Arial" w:hAnsi="Arial" w:cs="Arial"/>
          <w:szCs w:val="24"/>
        </w:rPr>
        <w:t>рока за подношење захтева за заштиту права,</w:t>
      </w:r>
    </w:p>
    <w:p w:rsidR="006060DF" w:rsidRPr="005B44CF" w:rsidRDefault="006060DF" w:rsidP="006060DF">
      <w:pPr>
        <w:ind w:firstLine="720"/>
        <w:jc w:val="both"/>
        <w:rPr>
          <w:rFonts w:ascii="Arial" w:hAnsi="Arial" w:cs="Arial"/>
          <w:szCs w:val="24"/>
        </w:rPr>
      </w:pPr>
      <w:r w:rsidRPr="005B44CF">
        <w:rPr>
          <w:rFonts w:ascii="Arial" w:hAnsi="Arial" w:cs="Arial"/>
          <w:szCs w:val="24"/>
        </w:rPr>
        <w:t>Ако понуђач којем је додељен уговор одбије да потпише уговор или уговор не потпише у наведеном року, Наручилац  ће одлучити да ли ће уговор о јавној набавци закључити са првим следећим најповољнијим понуђачем.</w:t>
      </w:r>
    </w:p>
    <w:p w:rsidR="006060DF" w:rsidRPr="005B44CF" w:rsidRDefault="006060DF" w:rsidP="006060DF">
      <w:pPr>
        <w:ind w:firstLine="720"/>
        <w:jc w:val="both"/>
        <w:rPr>
          <w:rFonts w:ascii="Arial" w:hAnsi="Arial" w:cs="Arial"/>
          <w:szCs w:val="24"/>
        </w:rPr>
      </w:pPr>
      <w:r w:rsidRPr="005B44CF">
        <w:rPr>
          <w:rFonts w:ascii="Arial" w:hAnsi="Arial" w:cs="Arial"/>
          <w:szCs w:val="24"/>
        </w:rPr>
        <w:t>Наручилац може и пре истека рока за подношење захтева за заштиту права закључити уговор о јавној набавциу случају испуњености услова из члана 112. став 2. тачка 5. Закона.</w:t>
      </w:r>
    </w:p>
    <w:p w:rsidR="00883932" w:rsidRPr="005B44CF" w:rsidRDefault="00883932" w:rsidP="006060DF">
      <w:pPr>
        <w:suppressAutoHyphens w:val="0"/>
        <w:rPr>
          <w:rFonts w:ascii="Arial" w:hAnsi="Arial" w:cs="Arial"/>
          <w:szCs w:val="24"/>
          <w:lang w:val="sr-Cyrl-RS"/>
        </w:rPr>
      </w:pPr>
    </w:p>
    <w:p w:rsidR="006060DF" w:rsidRPr="005B44CF" w:rsidRDefault="006060DF" w:rsidP="005B44CF">
      <w:pPr>
        <w:pStyle w:val="Heading2"/>
        <w:rPr>
          <w:rFonts w:cs="Arial"/>
          <w:sz w:val="24"/>
          <w:szCs w:val="24"/>
        </w:rPr>
      </w:pPr>
      <w:bookmarkStart w:id="209" w:name="_Toc430175575"/>
      <w:r w:rsidRPr="005B44CF">
        <w:rPr>
          <w:rFonts w:cs="Arial"/>
          <w:sz w:val="24"/>
          <w:szCs w:val="24"/>
        </w:rPr>
        <w:t>3.2</w:t>
      </w:r>
      <w:r w:rsidR="00A062D2" w:rsidRPr="005B44CF">
        <w:rPr>
          <w:rFonts w:cs="Arial"/>
          <w:sz w:val="24"/>
          <w:szCs w:val="24"/>
          <w:lang w:val="sr-Cyrl-RS"/>
        </w:rPr>
        <w:t>8</w:t>
      </w:r>
      <w:r w:rsidRPr="005B44CF">
        <w:rPr>
          <w:rFonts w:cs="Arial"/>
          <w:sz w:val="24"/>
          <w:szCs w:val="24"/>
        </w:rPr>
        <w:tab/>
        <w:t>И</w:t>
      </w:r>
      <w:r w:rsidR="00A062D2" w:rsidRPr="005B44CF">
        <w:rPr>
          <w:rFonts w:cs="Arial"/>
          <w:sz w:val="24"/>
          <w:szCs w:val="24"/>
          <w:lang w:val="sr-Cyrl-RS"/>
        </w:rPr>
        <w:t>змене током трајања уговора</w:t>
      </w:r>
      <w:bookmarkEnd w:id="209"/>
    </w:p>
    <w:p w:rsidR="006060DF" w:rsidRPr="005B44CF" w:rsidRDefault="006060DF" w:rsidP="006060DF">
      <w:pPr>
        <w:jc w:val="both"/>
        <w:rPr>
          <w:rFonts w:ascii="Arial" w:hAnsi="Arial" w:cs="Arial"/>
          <w:szCs w:val="24"/>
          <w:lang w:eastAsia="sr-Latn-CS"/>
        </w:rPr>
      </w:pPr>
    </w:p>
    <w:p w:rsidR="006060DF" w:rsidRPr="005B44CF" w:rsidRDefault="006060DF" w:rsidP="006060DF">
      <w:pPr>
        <w:ind w:firstLine="709"/>
        <w:jc w:val="both"/>
        <w:rPr>
          <w:rFonts w:ascii="Arial" w:hAnsi="Arial" w:cs="Arial"/>
          <w:szCs w:val="24"/>
          <w:lang w:eastAsia="sr-Latn-CS"/>
        </w:rPr>
      </w:pPr>
      <w:r w:rsidRPr="005B44CF">
        <w:rPr>
          <w:rFonts w:ascii="Arial" w:hAnsi="Arial" w:cs="Arial"/>
          <w:szCs w:val="24"/>
          <w:lang w:eastAsia="sr-Latn-CS"/>
        </w:rPr>
        <w:t>Наручилац може након закључења уговора о јавној набавци без спровођења поступка јавне набавке повећати обим предмета набавке</w:t>
      </w:r>
      <w:r w:rsidR="001A6457" w:rsidRPr="005B44CF">
        <w:rPr>
          <w:rFonts w:ascii="Arial" w:hAnsi="Arial" w:cs="Arial"/>
          <w:szCs w:val="24"/>
          <w:lang w:val="sr-Cyrl-RS" w:eastAsia="sr-Latn-CS"/>
        </w:rPr>
        <w:t xml:space="preserve"> </w:t>
      </w:r>
      <w:r w:rsidRPr="005B44CF">
        <w:rPr>
          <w:rFonts w:ascii="Arial" w:hAnsi="Arial" w:cs="Arial"/>
          <w:szCs w:val="24"/>
          <w:lang w:eastAsia="sr-Latn-CS"/>
        </w:rPr>
        <w:t>до лимита прописаног чланом 115. став 1. Закона о јавним набавкама.</w:t>
      </w:r>
    </w:p>
    <w:p w:rsidR="006060DF" w:rsidRPr="005B44CF" w:rsidRDefault="006060DF" w:rsidP="006060DF">
      <w:pPr>
        <w:ind w:firstLine="709"/>
        <w:jc w:val="both"/>
        <w:rPr>
          <w:rFonts w:ascii="Arial" w:hAnsi="Arial" w:cs="Arial"/>
          <w:szCs w:val="24"/>
          <w:lang w:eastAsia="sr-Latn-CS"/>
        </w:rPr>
      </w:pPr>
      <w:r w:rsidRPr="005B44CF">
        <w:rPr>
          <w:rFonts w:ascii="Arial" w:hAnsi="Arial" w:cs="Arial"/>
          <w:szCs w:val="24"/>
          <w:lang w:eastAsia="sr-Latn-CS"/>
        </w:rPr>
        <w:t>У наведеном случају Наручилац ће донети Одлуку о измени уговора која садржи податке у складу са Прилогом 3Л Закона и у року од три дана од дана доношења исту објавити на Порталу јавних набавки, као и доставити извештај Управи за јавне набавке и Државној ревизорској институцији.</w:t>
      </w:r>
    </w:p>
    <w:p w:rsidR="009930EE" w:rsidRDefault="009930EE">
      <w:pPr>
        <w:suppressAutoHyphens w:val="0"/>
        <w:rPr>
          <w:rFonts w:ascii="Arial" w:hAnsi="Arial" w:cs="Arial"/>
          <w:szCs w:val="24"/>
        </w:rPr>
      </w:pPr>
      <w:r>
        <w:rPr>
          <w:rFonts w:ascii="Arial" w:hAnsi="Arial" w:cs="Arial"/>
          <w:szCs w:val="24"/>
        </w:rPr>
        <w:br w:type="page"/>
      </w:r>
    </w:p>
    <w:p w:rsidR="00C71F22" w:rsidRPr="005B44CF" w:rsidRDefault="005B14F4" w:rsidP="00593EB1">
      <w:pPr>
        <w:pStyle w:val="Heading10"/>
        <w:numPr>
          <w:ilvl w:val="0"/>
          <w:numId w:val="4"/>
        </w:numPr>
        <w:jc w:val="both"/>
        <w:rPr>
          <w:rFonts w:cs="Arial"/>
          <w:sz w:val="24"/>
          <w:szCs w:val="24"/>
        </w:rPr>
      </w:pPr>
      <w:bookmarkStart w:id="210" w:name="_Toc299460573"/>
      <w:bookmarkStart w:id="211" w:name="_Toc374917438"/>
      <w:bookmarkStart w:id="212" w:name="_Toc415142478"/>
      <w:bookmarkStart w:id="213" w:name="_Toc430175576"/>
      <w:r w:rsidRPr="005B44CF">
        <w:rPr>
          <w:rFonts w:cs="Arial"/>
          <w:noProof/>
          <w:sz w:val="24"/>
          <w:szCs w:val="24"/>
        </w:rPr>
        <w:lastRenderedPageBreak/>
        <w:t>УСЛОВИ ЗА УЧЕШЋЕ У ПОСТУПК</w:t>
      </w:r>
      <w:r w:rsidR="00752018" w:rsidRPr="005B44CF">
        <w:rPr>
          <w:rFonts w:cs="Arial"/>
          <w:noProof/>
          <w:sz w:val="24"/>
          <w:szCs w:val="24"/>
        </w:rPr>
        <w:t xml:space="preserve">У ЈАВНЕ НАБАВКЕ ИЗ ЧЛ. 75. </w:t>
      </w:r>
      <w:r w:rsidRPr="005B44CF">
        <w:rPr>
          <w:rFonts w:cs="Arial"/>
          <w:noProof/>
          <w:sz w:val="24"/>
          <w:szCs w:val="24"/>
        </w:rPr>
        <w:t xml:space="preserve"> ЗАКОНА О ЈАВНИМ НАБАВКАМА И УПУТСТВО КАКО СЕ ДОКАЗУЈЕ ИСПУЊЕНОСТ ТИХ УСЛОВА</w:t>
      </w:r>
      <w:bookmarkEnd w:id="211"/>
      <w:bookmarkEnd w:id="212"/>
      <w:bookmarkEnd w:id="213"/>
    </w:p>
    <w:p w:rsidR="00560EEC" w:rsidRPr="005B44CF" w:rsidRDefault="00560EEC" w:rsidP="00447702">
      <w:pPr>
        <w:rPr>
          <w:rFonts w:ascii="Arial" w:hAnsi="Arial" w:cs="Arial"/>
          <w:b/>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50"/>
        <w:gridCol w:w="3100"/>
        <w:gridCol w:w="5208"/>
      </w:tblGrid>
      <w:tr w:rsidR="00560EEC" w:rsidRPr="00D30323" w:rsidTr="00D30323">
        <w:tc>
          <w:tcPr>
            <w:tcW w:w="414" w:type="pct"/>
            <w:shd w:val="clear" w:color="auto" w:fill="F2F2F2"/>
          </w:tcPr>
          <w:p w:rsidR="00560EEC" w:rsidRPr="00D30323" w:rsidRDefault="00560EEC" w:rsidP="00560EEC">
            <w:pPr>
              <w:autoSpaceDE w:val="0"/>
              <w:autoSpaceDN w:val="0"/>
              <w:adjustRightInd w:val="0"/>
              <w:jc w:val="center"/>
              <w:rPr>
                <w:rFonts w:ascii="Arial" w:hAnsi="Arial" w:cs="Arial"/>
                <w:color w:val="000000"/>
                <w:sz w:val="22"/>
                <w:szCs w:val="22"/>
                <w:lang w:val="sr-Cyrl-RS"/>
              </w:rPr>
            </w:pPr>
            <w:r w:rsidRPr="00D30323">
              <w:rPr>
                <w:rFonts w:ascii="Arial" w:hAnsi="Arial" w:cs="Arial"/>
                <w:color w:val="000000"/>
                <w:sz w:val="22"/>
                <w:szCs w:val="22"/>
              </w:rPr>
              <w:t>Ред.</w:t>
            </w:r>
          </w:p>
          <w:p w:rsidR="00560EEC" w:rsidRPr="00D30323" w:rsidRDefault="00560EEC" w:rsidP="00560EEC">
            <w:pPr>
              <w:autoSpaceDE w:val="0"/>
              <w:autoSpaceDN w:val="0"/>
              <w:adjustRightInd w:val="0"/>
              <w:jc w:val="center"/>
              <w:rPr>
                <w:rFonts w:ascii="Arial" w:hAnsi="Arial" w:cs="Arial"/>
                <w:color w:val="000000"/>
                <w:sz w:val="22"/>
                <w:szCs w:val="22"/>
              </w:rPr>
            </w:pPr>
            <w:r w:rsidRPr="00D30323">
              <w:rPr>
                <w:rFonts w:ascii="Arial" w:hAnsi="Arial" w:cs="Arial"/>
                <w:color w:val="000000"/>
                <w:sz w:val="22"/>
                <w:szCs w:val="22"/>
              </w:rPr>
              <w:t>бр.</w:t>
            </w:r>
          </w:p>
        </w:tc>
        <w:tc>
          <w:tcPr>
            <w:tcW w:w="1711" w:type="pct"/>
            <w:shd w:val="clear" w:color="auto" w:fill="F2F2F2"/>
          </w:tcPr>
          <w:p w:rsidR="00560EEC" w:rsidRPr="00D30323" w:rsidRDefault="00560EEC" w:rsidP="00560EEC">
            <w:pPr>
              <w:autoSpaceDE w:val="0"/>
              <w:autoSpaceDN w:val="0"/>
              <w:adjustRightInd w:val="0"/>
              <w:jc w:val="center"/>
              <w:rPr>
                <w:rFonts w:ascii="Arial" w:hAnsi="Arial" w:cs="Arial"/>
                <w:b/>
                <w:color w:val="000000"/>
                <w:sz w:val="22"/>
                <w:szCs w:val="22"/>
                <w:lang w:val="sr-Cyrl-RS"/>
              </w:rPr>
            </w:pPr>
          </w:p>
          <w:p w:rsidR="00560EEC" w:rsidRPr="00D30323" w:rsidRDefault="00834F58" w:rsidP="00560EEC">
            <w:pPr>
              <w:autoSpaceDE w:val="0"/>
              <w:autoSpaceDN w:val="0"/>
              <w:adjustRightInd w:val="0"/>
              <w:jc w:val="center"/>
              <w:rPr>
                <w:rFonts w:ascii="Arial" w:hAnsi="Arial" w:cs="Arial"/>
                <w:b/>
                <w:color w:val="000000"/>
                <w:sz w:val="22"/>
                <w:szCs w:val="22"/>
                <w:lang w:val="sr-Cyrl-RS"/>
              </w:rPr>
            </w:pPr>
            <w:r w:rsidRPr="00D30323">
              <w:rPr>
                <w:rFonts w:ascii="Arial" w:hAnsi="Arial" w:cs="Arial"/>
                <w:b/>
                <w:color w:val="000000"/>
                <w:sz w:val="22"/>
                <w:szCs w:val="22"/>
                <w:lang w:val="sr-Cyrl-RS"/>
              </w:rPr>
              <w:t>Обавезни услови</w:t>
            </w:r>
          </w:p>
        </w:tc>
        <w:tc>
          <w:tcPr>
            <w:tcW w:w="2874" w:type="pct"/>
            <w:shd w:val="clear" w:color="auto" w:fill="F2F2F2"/>
          </w:tcPr>
          <w:p w:rsidR="00560EEC" w:rsidRPr="00D30323" w:rsidRDefault="00560EEC" w:rsidP="00560EEC">
            <w:pPr>
              <w:autoSpaceDE w:val="0"/>
              <w:autoSpaceDN w:val="0"/>
              <w:adjustRightInd w:val="0"/>
              <w:jc w:val="center"/>
              <w:rPr>
                <w:rFonts w:ascii="Arial" w:hAnsi="Arial" w:cs="Arial"/>
                <w:b/>
                <w:color w:val="000000"/>
                <w:sz w:val="22"/>
                <w:szCs w:val="22"/>
                <w:lang w:val="sr-Cyrl-RS"/>
              </w:rPr>
            </w:pPr>
          </w:p>
          <w:p w:rsidR="00560EEC" w:rsidRPr="00D30323" w:rsidRDefault="00560EEC" w:rsidP="00560EEC">
            <w:pPr>
              <w:autoSpaceDE w:val="0"/>
              <w:autoSpaceDN w:val="0"/>
              <w:adjustRightInd w:val="0"/>
              <w:jc w:val="center"/>
              <w:rPr>
                <w:rFonts w:ascii="Arial" w:hAnsi="Arial" w:cs="Arial"/>
                <w:b/>
                <w:color w:val="000000"/>
                <w:sz w:val="22"/>
                <w:szCs w:val="22"/>
                <w:lang w:val="sr-Cyrl-RS"/>
              </w:rPr>
            </w:pPr>
            <w:r w:rsidRPr="00D30323">
              <w:rPr>
                <w:rFonts w:ascii="Arial" w:hAnsi="Arial" w:cs="Arial"/>
                <w:b/>
                <w:color w:val="000000"/>
                <w:sz w:val="22"/>
                <w:szCs w:val="22"/>
              </w:rPr>
              <w:t>Докази (</w:t>
            </w:r>
            <w:r w:rsidRPr="00D30323">
              <w:rPr>
                <w:rFonts w:ascii="Arial" w:hAnsi="Arial" w:cs="Arial"/>
                <w:b/>
                <w:color w:val="000000"/>
                <w:sz w:val="22"/>
                <w:szCs w:val="22"/>
                <w:lang w:val="en-US"/>
              </w:rPr>
              <w:t xml:space="preserve"> документи</w:t>
            </w:r>
            <w:r w:rsidRPr="00D30323">
              <w:rPr>
                <w:rFonts w:ascii="Arial" w:hAnsi="Arial" w:cs="Arial"/>
                <w:b/>
                <w:color w:val="000000"/>
                <w:sz w:val="22"/>
                <w:szCs w:val="22"/>
              </w:rPr>
              <w:t>)</w:t>
            </w:r>
          </w:p>
          <w:p w:rsidR="00560EEC" w:rsidRPr="00D30323" w:rsidRDefault="00560EEC" w:rsidP="00560EEC">
            <w:pPr>
              <w:autoSpaceDE w:val="0"/>
              <w:autoSpaceDN w:val="0"/>
              <w:adjustRightInd w:val="0"/>
              <w:jc w:val="center"/>
              <w:rPr>
                <w:rFonts w:ascii="Arial" w:hAnsi="Arial" w:cs="Arial"/>
                <w:b/>
                <w:color w:val="000000"/>
                <w:sz w:val="22"/>
                <w:szCs w:val="22"/>
                <w:lang w:val="sr-Cyrl-RS"/>
              </w:rPr>
            </w:pPr>
          </w:p>
        </w:tc>
      </w:tr>
      <w:tr w:rsidR="00560EEC" w:rsidRPr="00D30323" w:rsidTr="00D30323">
        <w:tc>
          <w:tcPr>
            <w:tcW w:w="414" w:type="pct"/>
            <w:vAlign w:val="center"/>
          </w:tcPr>
          <w:p w:rsidR="00560EEC" w:rsidRPr="00D30323" w:rsidRDefault="00560EEC" w:rsidP="00560EEC">
            <w:pPr>
              <w:autoSpaceDE w:val="0"/>
              <w:autoSpaceDN w:val="0"/>
              <w:adjustRightInd w:val="0"/>
              <w:jc w:val="center"/>
              <w:rPr>
                <w:rFonts w:ascii="Arial" w:hAnsi="Arial" w:cs="Arial"/>
                <w:color w:val="000000"/>
                <w:sz w:val="22"/>
                <w:szCs w:val="22"/>
              </w:rPr>
            </w:pPr>
            <w:r w:rsidRPr="00D30323">
              <w:rPr>
                <w:rFonts w:ascii="Arial" w:hAnsi="Arial" w:cs="Arial"/>
                <w:color w:val="000000"/>
                <w:sz w:val="22"/>
                <w:szCs w:val="22"/>
              </w:rPr>
              <w:t>1.</w:t>
            </w:r>
          </w:p>
        </w:tc>
        <w:tc>
          <w:tcPr>
            <w:tcW w:w="1711" w:type="pct"/>
            <w:vAlign w:val="center"/>
          </w:tcPr>
          <w:p w:rsidR="00560EEC" w:rsidRPr="00D30323" w:rsidRDefault="00560EEC" w:rsidP="00560EEC">
            <w:pPr>
              <w:autoSpaceDE w:val="0"/>
              <w:autoSpaceDN w:val="0"/>
              <w:adjustRightInd w:val="0"/>
              <w:jc w:val="both"/>
              <w:rPr>
                <w:rFonts w:ascii="Arial" w:hAnsi="Arial" w:cs="Arial"/>
                <w:color w:val="000000"/>
                <w:sz w:val="22"/>
                <w:szCs w:val="22"/>
                <w:lang w:val="sr-Cyrl-RS"/>
              </w:rPr>
            </w:pPr>
            <w:r w:rsidRPr="00D30323">
              <w:rPr>
                <w:rFonts w:ascii="Arial" w:hAnsi="Arial" w:cs="Arial"/>
                <w:sz w:val="22"/>
                <w:szCs w:val="22"/>
                <w:lang w:val="pl-PL"/>
              </w:rPr>
              <w:t>Да је понуђач регистрован код надлежног органа, односно уписан у одговарајући регистар</w:t>
            </w:r>
          </w:p>
        </w:tc>
        <w:tc>
          <w:tcPr>
            <w:tcW w:w="2874" w:type="pct"/>
            <w:vAlign w:val="center"/>
          </w:tcPr>
          <w:p w:rsidR="00560EEC" w:rsidRPr="00D30323" w:rsidRDefault="00560EEC" w:rsidP="00560EEC">
            <w:pPr>
              <w:tabs>
                <w:tab w:val="left" w:pos="680"/>
              </w:tabs>
              <w:snapToGrid w:val="0"/>
              <w:rPr>
                <w:rFonts w:ascii="Arial" w:eastAsia="Calibri" w:hAnsi="Arial" w:cs="Arial"/>
                <w:sz w:val="22"/>
                <w:szCs w:val="22"/>
                <w:lang w:val="sr-Cyrl-RS"/>
              </w:rPr>
            </w:pPr>
            <w:r w:rsidRPr="00D30323">
              <w:rPr>
                <w:rFonts w:ascii="Arial" w:eastAsia="Calibri" w:hAnsi="Arial" w:cs="Arial"/>
                <w:b/>
                <w:sz w:val="22"/>
                <w:szCs w:val="22"/>
                <w:lang w:val="sr-Cyrl-RS"/>
              </w:rPr>
              <w:t>За правно лице</w:t>
            </w:r>
            <w:r w:rsidRPr="00D30323">
              <w:rPr>
                <w:rFonts w:ascii="Arial" w:eastAsia="Calibri" w:hAnsi="Arial" w:cs="Arial"/>
                <w:sz w:val="22"/>
                <w:szCs w:val="22"/>
                <w:lang w:val="sr-Cyrl-RS"/>
              </w:rPr>
              <w:t xml:space="preserve"> - </w:t>
            </w:r>
            <w:r w:rsidRPr="00D30323">
              <w:rPr>
                <w:rFonts w:ascii="Arial" w:eastAsia="Calibri" w:hAnsi="Arial" w:cs="Arial"/>
                <w:sz w:val="22"/>
                <w:szCs w:val="22"/>
                <w:lang w:val="en-US"/>
              </w:rPr>
              <w:t>Извод из регистра</w:t>
            </w:r>
            <w:r w:rsidRPr="00D30323">
              <w:rPr>
                <w:rFonts w:ascii="Arial" w:eastAsia="Calibri" w:hAnsi="Arial" w:cs="Arial"/>
                <w:b/>
                <w:sz w:val="22"/>
                <w:szCs w:val="22"/>
                <w:lang w:val="en-US"/>
              </w:rPr>
              <w:t xml:space="preserve"> </w:t>
            </w:r>
            <w:r w:rsidRPr="00D30323">
              <w:rPr>
                <w:rFonts w:ascii="Arial" w:eastAsia="Calibri" w:hAnsi="Arial" w:cs="Arial"/>
                <w:sz w:val="22"/>
                <w:szCs w:val="22"/>
                <w:lang w:val="en-US"/>
              </w:rPr>
              <w:t xml:space="preserve">Агенције за привредне регистре, односно извод из регистра надлежног Привредног суда </w:t>
            </w:r>
          </w:p>
          <w:p w:rsidR="00560EEC" w:rsidRPr="00D30323" w:rsidRDefault="00560EEC" w:rsidP="00560EEC">
            <w:pPr>
              <w:tabs>
                <w:tab w:val="left" w:pos="680"/>
              </w:tabs>
              <w:snapToGrid w:val="0"/>
              <w:rPr>
                <w:rFonts w:ascii="Arial" w:eastAsia="Calibri" w:hAnsi="Arial" w:cs="Arial"/>
                <w:sz w:val="22"/>
                <w:szCs w:val="22"/>
                <w:lang w:val="sr-Cyrl-BA"/>
              </w:rPr>
            </w:pPr>
            <w:r w:rsidRPr="00D30323">
              <w:rPr>
                <w:rFonts w:ascii="Arial" w:eastAsia="Calibri" w:hAnsi="Arial" w:cs="Arial"/>
                <w:b/>
                <w:sz w:val="22"/>
                <w:szCs w:val="22"/>
                <w:lang w:val="sr-Cyrl-RS"/>
              </w:rPr>
              <w:t xml:space="preserve">За предузетнике - </w:t>
            </w:r>
            <w:r w:rsidRPr="00D30323">
              <w:rPr>
                <w:rFonts w:ascii="Arial" w:eastAsia="Calibri" w:hAnsi="Arial" w:cs="Arial"/>
                <w:sz w:val="22"/>
                <w:szCs w:val="22"/>
                <w:lang w:val="sr-Cyrl-RS"/>
              </w:rPr>
              <w:t>И</w:t>
            </w:r>
            <w:r w:rsidRPr="00D30323">
              <w:rPr>
                <w:rFonts w:ascii="Arial" w:eastAsia="Calibri" w:hAnsi="Arial" w:cs="Arial"/>
                <w:sz w:val="22"/>
                <w:szCs w:val="22"/>
                <w:lang w:val="en-US"/>
              </w:rPr>
              <w:t>звод из регистра Агенције за привредне регистре</w:t>
            </w:r>
            <w:r w:rsidRPr="00D30323">
              <w:rPr>
                <w:rFonts w:ascii="Arial" w:eastAsia="Calibri" w:hAnsi="Arial" w:cs="Arial"/>
                <w:sz w:val="22"/>
                <w:szCs w:val="22"/>
                <w:lang w:val="sr-Cyrl-BA"/>
              </w:rPr>
              <w:t xml:space="preserve"> </w:t>
            </w:r>
          </w:p>
          <w:p w:rsidR="00560EEC" w:rsidRPr="00D30323" w:rsidRDefault="00560EEC" w:rsidP="00560EEC">
            <w:pPr>
              <w:tabs>
                <w:tab w:val="left" w:pos="680"/>
              </w:tabs>
              <w:snapToGrid w:val="0"/>
              <w:rPr>
                <w:rFonts w:ascii="Arial" w:eastAsia="Calibri" w:hAnsi="Arial" w:cs="Arial"/>
                <w:i/>
                <w:color w:val="FF0000"/>
                <w:sz w:val="22"/>
                <w:szCs w:val="22"/>
                <w:lang w:val="sr-Cyrl-RS"/>
              </w:rPr>
            </w:pPr>
          </w:p>
          <w:p w:rsidR="00560EEC" w:rsidRPr="00D30323" w:rsidRDefault="00560EEC" w:rsidP="00560EEC">
            <w:pPr>
              <w:autoSpaceDE w:val="0"/>
              <w:autoSpaceDN w:val="0"/>
              <w:adjustRightInd w:val="0"/>
              <w:rPr>
                <w:rFonts w:ascii="Arial" w:eastAsia="Calibri" w:hAnsi="Arial" w:cs="Arial"/>
                <w:i/>
                <w:sz w:val="22"/>
                <w:szCs w:val="22"/>
                <w:lang w:val="sr-Cyrl-RS"/>
              </w:rPr>
            </w:pPr>
            <w:r w:rsidRPr="00D30323">
              <w:rPr>
                <w:rFonts w:ascii="Arial" w:eastAsia="Calibri" w:hAnsi="Arial" w:cs="Arial"/>
                <w:i/>
                <w:sz w:val="22"/>
                <w:szCs w:val="22"/>
                <w:u w:val="single"/>
                <w:lang w:val="en-US"/>
              </w:rPr>
              <w:t>Напомена</w:t>
            </w:r>
            <w:r w:rsidRPr="00D30323">
              <w:rPr>
                <w:rFonts w:ascii="Arial" w:eastAsia="Calibri" w:hAnsi="Arial" w:cs="Arial"/>
                <w:i/>
                <w:sz w:val="22"/>
                <w:szCs w:val="22"/>
                <w:lang w:val="en-US"/>
              </w:rPr>
              <w:t xml:space="preserve">: </w:t>
            </w:r>
          </w:p>
          <w:p w:rsidR="00560EEC" w:rsidRPr="00D30323" w:rsidRDefault="00560EEC" w:rsidP="00593EB1">
            <w:pPr>
              <w:numPr>
                <w:ilvl w:val="0"/>
                <w:numId w:val="31"/>
              </w:numPr>
              <w:tabs>
                <w:tab w:val="left" w:pos="680"/>
              </w:tabs>
              <w:suppressAutoHyphens w:val="0"/>
              <w:snapToGrid w:val="0"/>
              <w:ind w:left="714" w:hanging="357"/>
              <w:contextualSpacing/>
              <w:rPr>
                <w:rFonts w:ascii="Arial" w:eastAsia="Calibri" w:hAnsi="Arial" w:cs="Arial"/>
                <w:b/>
                <w:i/>
                <w:sz w:val="22"/>
                <w:szCs w:val="22"/>
                <w:lang w:val="sr-Cyrl-RS"/>
              </w:rPr>
            </w:pPr>
            <w:r w:rsidRPr="00D30323">
              <w:rPr>
                <w:rFonts w:ascii="Arial" w:eastAsia="Calibri" w:hAnsi="Arial" w:cs="Arial"/>
                <w:i/>
                <w:sz w:val="22"/>
                <w:szCs w:val="22"/>
                <w:lang w:val="sr-Cyrl-RS"/>
              </w:rPr>
              <w:t xml:space="preserve">У случају да понуду подноси група понуђача, овај доказ </w:t>
            </w:r>
            <w:r w:rsidRPr="00D30323">
              <w:rPr>
                <w:rFonts w:ascii="Arial" w:eastAsia="Calibri" w:hAnsi="Arial" w:cs="Arial"/>
                <w:b/>
                <w:i/>
                <w:sz w:val="22"/>
                <w:szCs w:val="22"/>
                <w:lang w:val="sr-Cyrl-RS"/>
              </w:rPr>
              <w:t>треба</w:t>
            </w:r>
            <w:r w:rsidRPr="00D30323">
              <w:rPr>
                <w:rFonts w:ascii="Arial" w:eastAsia="Calibri" w:hAnsi="Arial" w:cs="Arial"/>
                <w:b/>
                <w:i/>
                <w:sz w:val="22"/>
                <w:szCs w:val="22"/>
                <w:lang w:val="sr-Latn-RS"/>
              </w:rPr>
              <w:t xml:space="preserve"> </w:t>
            </w:r>
            <w:r w:rsidRPr="00D30323">
              <w:rPr>
                <w:rFonts w:ascii="Arial" w:eastAsia="Calibri" w:hAnsi="Arial" w:cs="Arial"/>
                <w:b/>
                <w:i/>
                <w:sz w:val="22"/>
                <w:szCs w:val="22"/>
                <w:lang w:val="sr-Cyrl-RS"/>
              </w:rPr>
              <w:t>доставити за сваког понуђача из групе</w:t>
            </w:r>
          </w:p>
          <w:p w:rsidR="00560EEC" w:rsidRPr="00D30323" w:rsidRDefault="00560EEC" w:rsidP="00593EB1">
            <w:pPr>
              <w:numPr>
                <w:ilvl w:val="0"/>
                <w:numId w:val="31"/>
              </w:numPr>
              <w:tabs>
                <w:tab w:val="left" w:pos="680"/>
              </w:tabs>
              <w:suppressAutoHyphens w:val="0"/>
              <w:snapToGrid w:val="0"/>
              <w:ind w:left="714" w:hanging="357"/>
              <w:contextualSpacing/>
              <w:rPr>
                <w:rFonts w:ascii="Arial" w:eastAsia="Calibri" w:hAnsi="Arial" w:cs="Arial"/>
                <w:i/>
                <w:sz w:val="22"/>
                <w:szCs w:val="22"/>
                <w:lang w:val="sr-Cyrl-RS"/>
              </w:rPr>
            </w:pPr>
            <w:r w:rsidRPr="00D30323">
              <w:rPr>
                <w:rFonts w:ascii="Arial" w:eastAsia="Calibri" w:hAnsi="Arial" w:cs="Arial"/>
                <w:i/>
                <w:sz w:val="22"/>
                <w:szCs w:val="22"/>
                <w:lang w:val="sr-Cyrl-RS"/>
              </w:rPr>
              <w:t xml:space="preserve">У случају да понуђач подноси понуду са подизвођачем, овај доказ </w:t>
            </w:r>
            <w:r w:rsidRPr="00D30323">
              <w:rPr>
                <w:rFonts w:ascii="Arial" w:eastAsia="Calibri" w:hAnsi="Arial" w:cs="Arial"/>
                <w:b/>
                <w:i/>
                <w:sz w:val="22"/>
                <w:szCs w:val="22"/>
                <w:lang w:val="sr-Cyrl-RS"/>
              </w:rPr>
              <w:t>треба доставити и за подизвођача (ако је више подизвођача доставити за сваког од њих)</w:t>
            </w:r>
          </w:p>
        </w:tc>
      </w:tr>
      <w:tr w:rsidR="00560EEC" w:rsidRPr="00D30323" w:rsidTr="00D30323">
        <w:tc>
          <w:tcPr>
            <w:tcW w:w="414" w:type="pct"/>
            <w:vAlign w:val="center"/>
          </w:tcPr>
          <w:p w:rsidR="00560EEC" w:rsidRPr="00D30323" w:rsidRDefault="00560EEC" w:rsidP="00560EEC">
            <w:pPr>
              <w:autoSpaceDE w:val="0"/>
              <w:autoSpaceDN w:val="0"/>
              <w:adjustRightInd w:val="0"/>
              <w:jc w:val="center"/>
              <w:rPr>
                <w:rFonts w:ascii="Arial" w:hAnsi="Arial" w:cs="Arial"/>
                <w:color w:val="000000"/>
                <w:sz w:val="22"/>
                <w:szCs w:val="22"/>
              </w:rPr>
            </w:pPr>
            <w:r w:rsidRPr="00D30323">
              <w:rPr>
                <w:rFonts w:ascii="Arial" w:hAnsi="Arial" w:cs="Arial"/>
                <w:color w:val="000000"/>
                <w:sz w:val="22"/>
                <w:szCs w:val="22"/>
              </w:rPr>
              <w:t>2.</w:t>
            </w:r>
          </w:p>
        </w:tc>
        <w:tc>
          <w:tcPr>
            <w:tcW w:w="1711" w:type="pct"/>
            <w:vAlign w:val="center"/>
          </w:tcPr>
          <w:p w:rsidR="00560EEC" w:rsidRPr="00D30323" w:rsidRDefault="00560EEC" w:rsidP="00560EEC">
            <w:pPr>
              <w:autoSpaceDE w:val="0"/>
              <w:autoSpaceDN w:val="0"/>
              <w:adjustRightInd w:val="0"/>
              <w:jc w:val="both"/>
              <w:rPr>
                <w:rFonts w:ascii="Arial" w:hAnsi="Arial" w:cs="Arial"/>
                <w:color w:val="000000"/>
                <w:sz w:val="22"/>
                <w:szCs w:val="22"/>
              </w:rPr>
            </w:pPr>
            <w:r w:rsidRPr="00D30323">
              <w:rPr>
                <w:rFonts w:ascii="Arial" w:hAnsi="Arial" w:cs="Arial"/>
                <w:sz w:val="22"/>
                <w:szCs w:val="22"/>
              </w:rPr>
              <w:t>Да понуђач и његов законски заступн</w:t>
            </w:r>
            <w:r w:rsidRPr="00D30323">
              <w:rPr>
                <w:rFonts w:ascii="Arial" w:hAnsi="Arial" w:cs="Arial"/>
                <w:sz w:val="22"/>
                <w:szCs w:val="22"/>
                <w:lang w:val="sr-Cyrl-RS"/>
              </w:rPr>
              <w:t>ици</w:t>
            </w:r>
            <w:r w:rsidRPr="00D30323">
              <w:rPr>
                <w:rFonts w:ascii="Arial" w:hAnsi="Arial" w:cs="Arial"/>
                <w:sz w:val="22"/>
                <w:szCs w:val="22"/>
              </w:rPr>
              <w:t xml:space="preserve"> ни</w:t>
            </w:r>
            <w:r w:rsidRPr="00D30323">
              <w:rPr>
                <w:rFonts w:ascii="Arial" w:hAnsi="Arial" w:cs="Arial"/>
                <w:sz w:val="22"/>
                <w:szCs w:val="22"/>
                <w:lang w:val="sr-Cyrl-RS"/>
              </w:rPr>
              <w:t>су</w:t>
            </w:r>
            <w:r w:rsidRPr="00D30323">
              <w:rPr>
                <w:rFonts w:ascii="Arial" w:hAnsi="Arial" w:cs="Arial"/>
                <w:sz w:val="22"/>
                <w:szCs w:val="22"/>
              </w:rPr>
              <w:t xml:space="preserve"> осуђиван за неко од кривичних дела као члан</w:t>
            </w:r>
            <w:r w:rsidRPr="00D30323">
              <w:rPr>
                <w:rFonts w:ascii="Arial" w:hAnsi="Arial" w:cs="Arial"/>
                <w:sz w:val="22"/>
                <w:szCs w:val="22"/>
                <w:lang w:val="sr-Cyrl-RS"/>
              </w:rPr>
              <w:t>ови</w:t>
            </w:r>
            <w:r w:rsidRPr="00D30323">
              <w:rPr>
                <w:rFonts w:ascii="Arial" w:hAnsi="Arial" w:cs="Arial"/>
                <w:sz w:val="22"/>
                <w:szCs w:val="22"/>
              </w:rPr>
              <w:t xml:space="preserve"> организоване криминалне групе, да није осуђиван за кривична дела против привреде, кривична дела против заштите животне средине, кривично дело примања или давања мита, кривично дело преваре</w:t>
            </w:r>
          </w:p>
        </w:tc>
        <w:tc>
          <w:tcPr>
            <w:tcW w:w="2874" w:type="pct"/>
            <w:vAlign w:val="center"/>
          </w:tcPr>
          <w:p w:rsidR="00560EEC" w:rsidRPr="00D30323" w:rsidRDefault="00560EEC" w:rsidP="00560EEC">
            <w:pPr>
              <w:jc w:val="both"/>
              <w:rPr>
                <w:rFonts w:ascii="Arial" w:hAnsi="Arial" w:cs="Arial"/>
                <w:b/>
                <w:sz w:val="22"/>
                <w:szCs w:val="22"/>
                <w:lang w:val="sr-Cyrl-RS"/>
              </w:rPr>
            </w:pPr>
            <w:r w:rsidRPr="00D30323">
              <w:rPr>
                <w:rFonts w:ascii="Arial" w:hAnsi="Arial" w:cs="Arial"/>
                <w:b/>
                <w:sz w:val="22"/>
                <w:szCs w:val="22"/>
                <w:lang w:val="sr-Cyrl-RS"/>
              </w:rPr>
              <w:t>ПРАВНО ЛИЦЕ</w:t>
            </w:r>
          </w:p>
          <w:p w:rsidR="00560EEC" w:rsidRPr="00D30323" w:rsidRDefault="00560EEC" w:rsidP="00560EEC">
            <w:pPr>
              <w:jc w:val="both"/>
              <w:rPr>
                <w:rFonts w:ascii="Arial" w:hAnsi="Arial" w:cs="Arial"/>
                <w:b/>
                <w:sz w:val="22"/>
                <w:szCs w:val="22"/>
                <w:lang w:val="sr-Cyrl-RS"/>
              </w:rPr>
            </w:pPr>
          </w:p>
          <w:p w:rsidR="00560EEC" w:rsidRPr="00D30323" w:rsidRDefault="00560EEC" w:rsidP="00593EB1">
            <w:pPr>
              <w:numPr>
                <w:ilvl w:val="0"/>
                <w:numId w:val="34"/>
              </w:numPr>
              <w:suppressAutoHyphens w:val="0"/>
              <w:jc w:val="both"/>
              <w:rPr>
                <w:rFonts w:ascii="Arial" w:hAnsi="Arial" w:cs="Arial"/>
                <w:b/>
                <w:sz w:val="22"/>
                <w:szCs w:val="22"/>
                <w:lang w:val="sr-Cyrl-RS"/>
              </w:rPr>
            </w:pPr>
            <w:r w:rsidRPr="00D30323">
              <w:rPr>
                <w:rFonts w:ascii="Arial" w:hAnsi="Arial" w:cs="Arial"/>
                <w:b/>
                <w:sz w:val="22"/>
                <w:szCs w:val="22"/>
                <w:lang w:val="sr-Cyrl-RS"/>
              </w:rPr>
              <w:t>ЗА ЗАКОНСКОГ ЗАСТУПНИКА - уверење из казнене евиденције надлежне полицијске управе Министарства унутрашњих послова</w:t>
            </w:r>
            <w:r w:rsidRPr="00D30323">
              <w:rPr>
                <w:rFonts w:ascii="Arial" w:hAnsi="Arial" w:cs="Arial"/>
                <w:sz w:val="22"/>
                <w:szCs w:val="22"/>
                <w:lang w:val="sr-Cyrl-RS"/>
              </w:rPr>
              <w:t xml:space="preserve"> - захтев за издавање овог уверења може се поднети према </w:t>
            </w:r>
            <w:r w:rsidRPr="00D30323">
              <w:rPr>
                <w:rFonts w:ascii="Arial" w:hAnsi="Arial" w:cs="Arial"/>
                <w:b/>
                <w:sz w:val="22"/>
                <w:szCs w:val="22"/>
                <w:lang w:val="sr-Cyrl-RS"/>
              </w:rPr>
              <w:t>месту рођења</w:t>
            </w:r>
            <w:r w:rsidRPr="00D30323">
              <w:rPr>
                <w:rFonts w:ascii="Arial" w:hAnsi="Arial" w:cs="Arial"/>
                <w:sz w:val="22"/>
                <w:szCs w:val="22"/>
                <w:lang w:val="sr-Cyrl-RS"/>
              </w:rPr>
              <w:t xml:space="preserve"> </w:t>
            </w:r>
            <w:r w:rsidRPr="00D30323">
              <w:rPr>
                <w:rFonts w:ascii="Arial" w:hAnsi="Arial" w:cs="Arial"/>
                <w:b/>
                <w:sz w:val="22"/>
                <w:szCs w:val="22"/>
                <w:lang w:val="sr-Cyrl-RS"/>
              </w:rPr>
              <w:t>или према</w:t>
            </w:r>
            <w:r w:rsidRPr="00D30323">
              <w:rPr>
                <w:rFonts w:ascii="Arial" w:hAnsi="Arial" w:cs="Arial"/>
                <w:sz w:val="22"/>
                <w:szCs w:val="22"/>
                <w:lang w:val="sr-Cyrl-RS"/>
              </w:rPr>
              <w:t xml:space="preserve"> </w:t>
            </w:r>
            <w:r w:rsidRPr="00D30323">
              <w:rPr>
                <w:rFonts w:ascii="Arial" w:hAnsi="Arial" w:cs="Arial"/>
                <w:b/>
                <w:sz w:val="22"/>
                <w:szCs w:val="22"/>
                <w:lang w:val="sr-Cyrl-RS"/>
              </w:rPr>
              <w:t>месту пребивалишта</w:t>
            </w:r>
          </w:p>
          <w:p w:rsidR="00560EEC" w:rsidRPr="00D30323" w:rsidRDefault="00560EEC" w:rsidP="00560EEC">
            <w:pPr>
              <w:ind w:left="720"/>
              <w:jc w:val="both"/>
              <w:rPr>
                <w:rFonts w:ascii="Arial" w:hAnsi="Arial" w:cs="Arial"/>
                <w:b/>
                <w:sz w:val="22"/>
                <w:szCs w:val="22"/>
                <w:lang w:val="sr-Cyrl-RS"/>
              </w:rPr>
            </w:pPr>
          </w:p>
          <w:p w:rsidR="00560EEC" w:rsidRPr="00D30323" w:rsidRDefault="00560EEC" w:rsidP="00593EB1">
            <w:pPr>
              <w:numPr>
                <w:ilvl w:val="0"/>
                <w:numId w:val="34"/>
              </w:numPr>
              <w:suppressAutoHyphens w:val="0"/>
              <w:jc w:val="both"/>
              <w:rPr>
                <w:rFonts w:ascii="Arial" w:hAnsi="Arial" w:cs="Arial"/>
                <w:b/>
                <w:sz w:val="22"/>
                <w:szCs w:val="22"/>
                <w:lang w:val="sr-Cyrl-RS"/>
              </w:rPr>
            </w:pPr>
            <w:r w:rsidRPr="00D30323">
              <w:rPr>
                <w:rFonts w:ascii="Arial" w:hAnsi="Arial" w:cs="Arial"/>
                <w:b/>
                <w:sz w:val="22"/>
                <w:szCs w:val="22"/>
                <w:lang w:val="sr-Cyrl-RS"/>
              </w:rPr>
              <w:t>ЗА ПРАВНО ЛИЦЕ</w:t>
            </w:r>
            <w:r w:rsidRPr="00D30323">
              <w:rPr>
                <w:rFonts w:ascii="Arial" w:hAnsi="Arial" w:cs="Arial"/>
                <w:sz w:val="22"/>
                <w:szCs w:val="22"/>
                <w:lang w:val="sr-Cyrl-RS"/>
              </w:rPr>
              <w:t xml:space="preserve"> - </w:t>
            </w:r>
            <w:r w:rsidRPr="00D30323">
              <w:rPr>
                <w:rFonts w:ascii="Arial" w:hAnsi="Arial" w:cs="Arial"/>
                <w:sz w:val="22"/>
                <w:szCs w:val="22"/>
              </w:rPr>
              <w:t xml:space="preserve">За </w:t>
            </w:r>
            <w:r w:rsidRPr="00D30323">
              <w:rPr>
                <w:rFonts w:ascii="Arial" w:hAnsi="Arial" w:cs="Arial"/>
                <w:sz w:val="22"/>
                <w:szCs w:val="22"/>
                <w:lang w:val="sr-Cyrl-RS"/>
              </w:rPr>
              <w:t xml:space="preserve">кривична </w:t>
            </w:r>
            <w:r w:rsidRPr="00D30323">
              <w:rPr>
                <w:rFonts w:ascii="Arial" w:hAnsi="Arial" w:cs="Arial"/>
                <w:sz w:val="22"/>
                <w:szCs w:val="22"/>
              </w:rPr>
              <w:t>дела организованог</w:t>
            </w:r>
            <w:r w:rsidRPr="00D30323">
              <w:rPr>
                <w:rFonts w:ascii="Arial" w:hAnsi="Arial" w:cs="Arial"/>
                <w:sz w:val="22"/>
                <w:szCs w:val="22"/>
                <w:lang w:val="sr-Cyrl-RS"/>
              </w:rPr>
              <w:t xml:space="preserve"> </w:t>
            </w:r>
            <w:r w:rsidRPr="00D30323">
              <w:rPr>
                <w:rFonts w:ascii="Arial" w:hAnsi="Arial" w:cs="Arial"/>
                <w:sz w:val="22"/>
                <w:szCs w:val="22"/>
              </w:rPr>
              <w:t>криминала</w:t>
            </w:r>
            <w:r w:rsidRPr="00D30323">
              <w:rPr>
                <w:rFonts w:ascii="Arial" w:hAnsi="Arial" w:cs="Arial"/>
                <w:sz w:val="22"/>
                <w:szCs w:val="22"/>
                <w:lang w:val="sr-Cyrl-RS"/>
              </w:rPr>
              <w:t xml:space="preserve"> –</w:t>
            </w:r>
            <w:r w:rsidRPr="00D30323">
              <w:rPr>
                <w:rFonts w:ascii="Arial" w:hAnsi="Arial" w:cs="Arial"/>
                <w:sz w:val="22"/>
                <w:szCs w:val="22"/>
              </w:rPr>
              <w:t xml:space="preserve"> </w:t>
            </w:r>
            <w:r w:rsidRPr="00D30323">
              <w:rPr>
                <w:rFonts w:ascii="Arial" w:hAnsi="Arial" w:cs="Arial"/>
                <w:sz w:val="22"/>
                <w:szCs w:val="22"/>
                <w:u w:val="single"/>
                <w:lang w:val="sr-Cyrl-RS"/>
              </w:rPr>
              <w:t>Уверење посебног одељења (за организовани криминал) Вишег суда у Београду,</w:t>
            </w:r>
            <w:r w:rsidRPr="00D30323">
              <w:rPr>
                <w:rFonts w:ascii="Arial" w:hAnsi="Arial" w:cs="Arial"/>
                <w:sz w:val="22"/>
                <w:szCs w:val="22"/>
              </w:rPr>
              <w:t xml:space="preserve"> којим се потврђује да понуђач </w:t>
            </w:r>
            <w:r w:rsidRPr="00D30323">
              <w:rPr>
                <w:rFonts w:ascii="Arial" w:hAnsi="Arial" w:cs="Arial"/>
                <w:sz w:val="22"/>
                <w:szCs w:val="22"/>
                <w:lang w:val="sr-Cyrl-RS"/>
              </w:rPr>
              <w:t xml:space="preserve">(правно лице) </w:t>
            </w:r>
            <w:r w:rsidRPr="00D30323">
              <w:rPr>
                <w:rFonts w:ascii="Arial" w:hAnsi="Arial" w:cs="Arial"/>
                <w:sz w:val="22"/>
                <w:szCs w:val="22"/>
              </w:rPr>
              <w:t xml:space="preserve">није осуђиван за неко од кривичних дела </w:t>
            </w:r>
            <w:r w:rsidRPr="00D30323">
              <w:rPr>
                <w:rFonts w:ascii="Arial" w:hAnsi="Arial" w:cs="Arial"/>
                <w:sz w:val="22"/>
                <w:szCs w:val="22"/>
                <w:lang w:val="sr-Cyrl-RS"/>
              </w:rPr>
              <w:t xml:space="preserve">као члан </w:t>
            </w:r>
            <w:r w:rsidRPr="00D30323">
              <w:rPr>
                <w:rFonts w:ascii="Arial" w:hAnsi="Arial" w:cs="Arial"/>
                <w:sz w:val="22"/>
                <w:szCs w:val="22"/>
              </w:rPr>
              <w:t>организован</w:t>
            </w:r>
            <w:r w:rsidRPr="00D30323">
              <w:rPr>
                <w:rFonts w:ascii="Arial" w:hAnsi="Arial" w:cs="Arial"/>
                <w:sz w:val="22"/>
                <w:szCs w:val="22"/>
                <w:lang w:val="sr-Cyrl-RS"/>
              </w:rPr>
              <w:t xml:space="preserve">е </w:t>
            </w:r>
            <w:r w:rsidRPr="00D30323">
              <w:rPr>
                <w:rFonts w:ascii="Arial" w:hAnsi="Arial" w:cs="Arial"/>
                <w:sz w:val="22"/>
                <w:szCs w:val="22"/>
              </w:rPr>
              <w:t>криминал</w:t>
            </w:r>
            <w:r w:rsidRPr="00D30323">
              <w:rPr>
                <w:rFonts w:ascii="Arial" w:hAnsi="Arial" w:cs="Arial"/>
                <w:sz w:val="22"/>
                <w:szCs w:val="22"/>
                <w:lang w:val="sr-Cyrl-RS"/>
              </w:rPr>
              <w:t xml:space="preserve">не групе. </w:t>
            </w:r>
          </w:p>
          <w:p w:rsidR="00560EEC" w:rsidRPr="00D30323" w:rsidRDefault="00560EEC" w:rsidP="00560EEC">
            <w:pPr>
              <w:pStyle w:val="ListParagraph"/>
              <w:rPr>
                <w:rFonts w:ascii="Arial" w:hAnsi="Arial" w:cs="Arial"/>
              </w:rPr>
            </w:pPr>
          </w:p>
          <w:p w:rsidR="00560EEC" w:rsidRPr="00D30323" w:rsidRDefault="00560EEC" w:rsidP="00560EEC">
            <w:pPr>
              <w:ind w:left="720"/>
              <w:jc w:val="both"/>
              <w:rPr>
                <w:rFonts w:ascii="Arial" w:hAnsi="Arial" w:cs="Arial"/>
                <w:b/>
                <w:sz w:val="22"/>
                <w:szCs w:val="22"/>
                <w:lang w:val="sr-Cyrl-RS"/>
              </w:rPr>
            </w:pPr>
            <w:r w:rsidRPr="00D30323">
              <w:rPr>
                <w:rFonts w:ascii="Arial" w:hAnsi="Arial" w:cs="Arial"/>
                <w:sz w:val="22"/>
                <w:szCs w:val="22"/>
              </w:rPr>
              <w:t>С тим у вези на интернет страници Вишег суда у Београду објављено је обавештење</w:t>
            </w:r>
            <w:r w:rsidRPr="00D30323">
              <w:rPr>
                <w:rFonts w:ascii="Arial" w:hAnsi="Arial" w:cs="Arial"/>
                <w:sz w:val="22"/>
                <w:szCs w:val="22"/>
                <w:lang w:val="ru-RU"/>
              </w:rPr>
              <w:t xml:space="preserve"> </w:t>
            </w:r>
            <w:hyperlink r:id="rId119" w:history="1">
              <w:r w:rsidRPr="00D30323">
                <w:rPr>
                  <w:rFonts w:ascii="Arial" w:hAnsi="Arial" w:cs="Arial"/>
                  <w:sz w:val="22"/>
                  <w:szCs w:val="22"/>
                </w:rPr>
                <w:t>http://www.bg.vi.sud.rs/lt/articles/o-visem-sudu/obavestenje-ke-za-pravna-lica.html</w:t>
              </w:r>
            </w:hyperlink>
          </w:p>
          <w:p w:rsidR="00560EEC" w:rsidRPr="00D30323" w:rsidRDefault="00560EEC" w:rsidP="00560EEC">
            <w:pPr>
              <w:pStyle w:val="ListParagraph"/>
              <w:rPr>
                <w:rFonts w:ascii="Arial" w:hAnsi="Arial" w:cs="Arial"/>
                <w:b/>
                <w:lang w:val="sr-Cyrl-RS"/>
              </w:rPr>
            </w:pPr>
          </w:p>
          <w:p w:rsidR="00560EEC" w:rsidRPr="00D30323" w:rsidRDefault="00560EEC" w:rsidP="00593EB1">
            <w:pPr>
              <w:numPr>
                <w:ilvl w:val="0"/>
                <w:numId w:val="34"/>
              </w:numPr>
              <w:suppressAutoHyphens w:val="0"/>
              <w:jc w:val="both"/>
              <w:rPr>
                <w:rFonts w:ascii="Arial" w:hAnsi="Arial" w:cs="Arial"/>
                <w:b/>
                <w:sz w:val="22"/>
                <w:szCs w:val="22"/>
                <w:lang w:val="sr-Cyrl-RS"/>
              </w:rPr>
            </w:pPr>
            <w:r w:rsidRPr="00D30323">
              <w:rPr>
                <w:rFonts w:ascii="Arial" w:hAnsi="Arial" w:cs="Arial"/>
                <w:b/>
                <w:sz w:val="22"/>
                <w:szCs w:val="22"/>
                <w:lang w:val="sr-Cyrl-RS"/>
              </w:rPr>
              <w:t>ЗА ПРАВНО ЛИЦЕ</w:t>
            </w:r>
            <w:r w:rsidRPr="00D30323">
              <w:rPr>
                <w:rFonts w:ascii="Arial" w:hAnsi="Arial" w:cs="Arial"/>
                <w:sz w:val="22"/>
                <w:szCs w:val="22"/>
                <w:lang w:val="sr-Cyrl-RS"/>
              </w:rPr>
              <w:t xml:space="preserve"> - </w:t>
            </w:r>
            <w:r w:rsidRPr="00D30323">
              <w:rPr>
                <w:rFonts w:ascii="Arial" w:hAnsi="Arial" w:cs="Arial"/>
                <w:sz w:val="22"/>
                <w:szCs w:val="22"/>
              </w:rPr>
              <w:t xml:space="preserve">За кривична дела против привреде, против животне средине, кривично дело примања или давања мита, кривично дело преваре – </w:t>
            </w:r>
            <w:r w:rsidRPr="00D30323">
              <w:rPr>
                <w:rFonts w:ascii="Arial" w:hAnsi="Arial" w:cs="Arial"/>
                <w:sz w:val="22"/>
                <w:szCs w:val="22"/>
                <w:u w:val="single"/>
                <w:lang w:val="sr-Cyrl-RS"/>
              </w:rPr>
              <w:t>Уверење Основног суда</w:t>
            </w:r>
            <w:r w:rsidRPr="00D30323">
              <w:rPr>
                <w:rFonts w:ascii="Arial" w:hAnsi="Arial" w:cs="Arial"/>
                <w:sz w:val="22"/>
                <w:szCs w:val="22"/>
                <w:lang w:val="sr-Cyrl-RS"/>
              </w:rPr>
              <w:t xml:space="preserve"> </w:t>
            </w:r>
            <w:r w:rsidRPr="00D30323">
              <w:rPr>
                <w:rFonts w:ascii="Arial" w:hAnsi="Arial" w:cs="Arial"/>
                <w:sz w:val="22"/>
                <w:szCs w:val="22"/>
              </w:rPr>
              <w:t xml:space="preserve"> (које обухвата и податке из казнене евиденције за кривична дела која су у надлежности </w:t>
            </w:r>
            <w:r w:rsidRPr="00D30323">
              <w:rPr>
                <w:rFonts w:ascii="Arial" w:hAnsi="Arial" w:cs="Arial"/>
                <w:sz w:val="22"/>
                <w:szCs w:val="22"/>
              </w:rPr>
              <w:lastRenderedPageBreak/>
              <w:t>редовног кривичног одељења Вишег суда) на чијем подручју је седиште домаћег правног лица</w:t>
            </w:r>
            <w:r w:rsidRPr="00D30323">
              <w:rPr>
                <w:rFonts w:ascii="Arial" w:hAnsi="Arial" w:cs="Arial"/>
                <w:sz w:val="22"/>
                <w:szCs w:val="22"/>
                <w:lang w:val="sr-Cyrl-RS"/>
              </w:rPr>
              <w:t xml:space="preserve">, </w:t>
            </w:r>
            <w:r w:rsidRPr="00D30323">
              <w:rPr>
                <w:rFonts w:ascii="Arial" w:hAnsi="Arial" w:cs="Arial"/>
                <w:sz w:val="22"/>
                <w:szCs w:val="22"/>
              </w:rPr>
              <w:t xml:space="preserve">односно седиште представништва или огранка страног правног лица, којом се потврђује да понуђач </w:t>
            </w:r>
            <w:r w:rsidRPr="00D30323">
              <w:rPr>
                <w:rFonts w:ascii="Arial" w:hAnsi="Arial" w:cs="Arial"/>
                <w:sz w:val="22"/>
                <w:szCs w:val="22"/>
                <w:lang w:val="sr-Cyrl-RS"/>
              </w:rPr>
              <w:t xml:space="preserve">(правно лице) </w:t>
            </w:r>
            <w:r w:rsidRPr="00D30323">
              <w:rPr>
                <w:rFonts w:ascii="Arial" w:hAnsi="Arial" w:cs="Arial"/>
                <w:sz w:val="22"/>
                <w:szCs w:val="22"/>
              </w:rPr>
              <w:t>није осуђиван за кривична дела против привреде, кривична дела против</w:t>
            </w:r>
            <w:r w:rsidRPr="00D30323">
              <w:rPr>
                <w:rFonts w:ascii="Arial" w:hAnsi="Arial" w:cs="Arial"/>
                <w:sz w:val="22"/>
                <w:szCs w:val="22"/>
                <w:lang w:val="sr-Cyrl-RS"/>
              </w:rPr>
              <w:t xml:space="preserve"> </w:t>
            </w:r>
            <w:r w:rsidRPr="00D30323">
              <w:rPr>
                <w:rFonts w:ascii="Arial" w:hAnsi="Arial" w:cs="Arial"/>
                <w:sz w:val="22"/>
                <w:szCs w:val="22"/>
              </w:rPr>
              <w:t>животне средине, кривично дело примања или давања мита, кривично дело преваре</w:t>
            </w:r>
            <w:r w:rsidRPr="00D30323">
              <w:rPr>
                <w:rFonts w:ascii="Arial" w:hAnsi="Arial" w:cs="Arial"/>
                <w:sz w:val="22"/>
                <w:szCs w:val="22"/>
                <w:lang w:val="sr-Cyrl-RS"/>
              </w:rPr>
              <w:t>.</w:t>
            </w:r>
          </w:p>
          <w:p w:rsidR="00560EEC" w:rsidRPr="00D30323" w:rsidRDefault="00560EEC" w:rsidP="00560EEC">
            <w:pPr>
              <w:jc w:val="both"/>
              <w:rPr>
                <w:rFonts w:ascii="Arial" w:hAnsi="Arial" w:cs="Arial"/>
                <w:sz w:val="22"/>
                <w:szCs w:val="22"/>
                <w:lang w:val="sr-Cyrl-RS"/>
              </w:rPr>
            </w:pPr>
          </w:p>
          <w:p w:rsidR="00560EEC" w:rsidRPr="00D30323" w:rsidRDefault="00560EEC" w:rsidP="00560EEC">
            <w:pPr>
              <w:jc w:val="both"/>
              <w:rPr>
                <w:rFonts w:ascii="Arial" w:hAnsi="Arial" w:cs="Arial"/>
                <w:b/>
                <w:sz w:val="22"/>
                <w:szCs w:val="22"/>
                <w:lang w:val="sr-Cyrl-RS"/>
              </w:rPr>
            </w:pPr>
            <w:r w:rsidRPr="00D30323">
              <w:rPr>
                <w:rFonts w:ascii="Arial" w:hAnsi="Arial" w:cs="Arial"/>
                <w:sz w:val="22"/>
                <w:szCs w:val="22"/>
                <w:u w:val="single"/>
                <w:lang w:val="sr-Cyrl-RS"/>
              </w:rPr>
              <w:t>Посебна напомена</w:t>
            </w:r>
            <w:r w:rsidRPr="00D30323">
              <w:rPr>
                <w:rFonts w:ascii="Arial" w:hAnsi="Arial" w:cs="Arial"/>
                <w:sz w:val="22"/>
                <w:szCs w:val="22"/>
                <w:lang w:val="sr-Cyrl-RS"/>
              </w:rPr>
              <w:t xml:space="preserve">: Уколико уверење основног суда не обухвата </w:t>
            </w:r>
            <w:r w:rsidRPr="00D30323">
              <w:rPr>
                <w:rFonts w:ascii="Arial" w:hAnsi="Arial" w:cs="Arial"/>
                <w:sz w:val="22"/>
                <w:szCs w:val="22"/>
              </w:rPr>
              <w:t>податке из казнене евиденције за кривична дела која су у надлежности редовног кривичног одељења Вишег суда</w:t>
            </w:r>
            <w:r w:rsidRPr="00D30323">
              <w:rPr>
                <w:rFonts w:ascii="Arial" w:hAnsi="Arial" w:cs="Arial"/>
                <w:sz w:val="22"/>
                <w:szCs w:val="22"/>
                <w:lang w:val="sr-Cyrl-RS"/>
              </w:rPr>
              <w:t xml:space="preserve">, потребно је поред уверења Основног суда доставити </w:t>
            </w:r>
            <w:r w:rsidRPr="00D30323">
              <w:rPr>
                <w:rFonts w:ascii="Arial" w:hAnsi="Arial" w:cs="Arial"/>
                <w:sz w:val="22"/>
                <w:szCs w:val="22"/>
                <w:u w:val="single"/>
                <w:lang w:val="sr-Cyrl-RS"/>
              </w:rPr>
              <w:t>и</w:t>
            </w:r>
            <w:r w:rsidRPr="00D30323">
              <w:rPr>
                <w:rFonts w:ascii="Arial" w:hAnsi="Arial" w:cs="Arial"/>
                <w:sz w:val="22"/>
                <w:szCs w:val="22"/>
                <w:lang w:val="sr-Cyrl-RS"/>
              </w:rPr>
              <w:t xml:space="preserve"> Уверење Вишег суда </w:t>
            </w:r>
            <w:r w:rsidRPr="00D30323">
              <w:rPr>
                <w:rFonts w:ascii="Arial" w:hAnsi="Arial" w:cs="Arial"/>
                <w:b/>
                <w:sz w:val="22"/>
                <w:szCs w:val="22"/>
                <w:lang w:val="sr-Cyrl-RS"/>
              </w:rPr>
              <w:t xml:space="preserve"> </w:t>
            </w:r>
            <w:r w:rsidRPr="00D30323">
              <w:rPr>
                <w:rFonts w:ascii="Arial" w:hAnsi="Arial" w:cs="Arial"/>
                <w:sz w:val="22"/>
                <w:szCs w:val="22"/>
              </w:rPr>
              <w:t>на чијем подручју је седиште домаћег правног лица</w:t>
            </w:r>
            <w:r w:rsidRPr="00D30323">
              <w:rPr>
                <w:rFonts w:ascii="Arial" w:hAnsi="Arial" w:cs="Arial"/>
                <w:sz w:val="22"/>
                <w:szCs w:val="22"/>
                <w:lang w:val="sr-Cyrl-RS"/>
              </w:rPr>
              <w:t xml:space="preserve">, </w:t>
            </w:r>
            <w:r w:rsidRPr="00D30323">
              <w:rPr>
                <w:rFonts w:ascii="Arial" w:hAnsi="Arial" w:cs="Arial"/>
                <w:sz w:val="22"/>
                <w:szCs w:val="22"/>
              </w:rPr>
              <w:t xml:space="preserve">односно седиште представништва или огранка страног правног лица, којом се потврђује да понуђач </w:t>
            </w:r>
            <w:r w:rsidRPr="00D30323">
              <w:rPr>
                <w:rFonts w:ascii="Arial" w:hAnsi="Arial" w:cs="Arial"/>
                <w:sz w:val="22"/>
                <w:szCs w:val="22"/>
                <w:lang w:val="sr-Cyrl-RS"/>
              </w:rPr>
              <w:t xml:space="preserve">(правно лице) </w:t>
            </w:r>
            <w:r w:rsidRPr="00D30323">
              <w:rPr>
                <w:rFonts w:ascii="Arial" w:hAnsi="Arial" w:cs="Arial"/>
                <w:sz w:val="22"/>
                <w:szCs w:val="22"/>
              </w:rPr>
              <w:t xml:space="preserve">није осуђиван за </w:t>
            </w:r>
            <w:r w:rsidRPr="00D30323">
              <w:rPr>
                <w:rFonts w:ascii="Arial" w:hAnsi="Arial" w:cs="Arial"/>
                <w:b/>
                <w:sz w:val="22"/>
                <w:szCs w:val="22"/>
              </w:rPr>
              <w:t>кривична дела против привреде</w:t>
            </w:r>
            <w:r w:rsidRPr="00D30323">
              <w:rPr>
                <w:rFonts w:ascii="Arial" w:hAnsi="Arial" w:cs="Arial"/>
                <w:b/>
                <w:sz w:val="22"/>
                <w:szCs w:val="22"/>
                <w:lang w:val="sr-Cyrl-RS"/>
              </w:rPr>
              <w:t xml:space="preserve"> и</w:t>
            </w:r>
            <w:r w:rsidRPr="00D30323">
              <w:rPr>
                <w:rFonts w:ascii="Arial" w:hAnsi="Arial" w:cs="Arial"/>
                <w:b/>
                <w:sz w:val="22"/>
                <w:szCs w:val="22"/>
              </w:rPr>
              <w:t xml:space="preserve"> кривично дело примања мита</w:t>
            </w:r>
            <w:r w:rsidRPr="00D30323">
              <w:rPr>
                <w:rFonts w:ascii="Arial" w:hAnsi="Arial" w:cs="Arial"/>
                <w:b/>
                <w:sz w:val="22"/>
                <w:szCs w:val="22"/>
                <w:lang w:val="sr-Cyrl-RS"/>
              </w:rPr>
              <w:t>.</w:t>
            </w:r>
          </w:p>
          <w:p w:rsidR="00560EEC" w:rsidRPr="00D30323" w:rsidRDefault="00560EEC" w:rsidP="00560EEC">
            <w:pPr>
              <w:snapToGrid w:val="0"/>
              <w:jc w:val="both"/>
              <w:rPr>
                <w:rFonts w:ascii="Arial" w:hAnsi="Arial" w:cs="Arial"/>
                <w:i/>
                <w:sz w:val="22"/>
                <w:szCs w:val="22"/>
                <w:lang w:val="sr-Cyrl-RS"/>
              </w:rPr>
            </w:pPr>
          </w:p>
          <w:p w:rsidR="00560EEC" w:rsidRPr="00D30323" w:rsidRDefault="00560EEC" w:rsidP="00593EB1">
            <w:pPr>
              <w:numPr>
                <w:ilvl w:val="0"/>
                <w:numId w:val="34"/>
              </w:numPr>
              <w:suppressAutoHyphens w:val="0"/>
              <w:jc w:val="both"/>
              <w:rPr>
                <w:rFonts w:ascii="Arial" w:hAnsi="Arial" w:cs="Arial"/>
                <w:sz w:val="22"/>
                <w:szCs w:val="22"/>
                <w:lang w:val="sr-Cyrl-RS"/>
              </w:rPr>
            </w:pPr>
            <w:r w:rsidRPr="00D30323">
              <w:rPr>
                <w:rFonts w:ascii="Arial" w:hAnsi="Arial" w:cs="Arial"/>
                <w:b/>
                <w:sz w:val="22"/>
                <w:szCs w:val="22"/>
                <w:u w:val="single"/>
                <w:lang w:val="sr-Cyrl-RS"/>
              </w:rPr>
              <w:t>ФИЗИЧКО ЛИЦЕ И ПРЕДУЗЕТНИК</w:t>
            </w:r>
            <w:r w:rsidRPr="00D30323">
              <w:rPr>
                <w:rFonts w:ascii="Arial" w:hAnsi="Arial" w:cs="Arial"/>
                <w:b/>
                <w:sz w:val="22"/>
                <w:szCs w:val="22"/>
                <w:lang w:val="sr-Cyrl-RS"/>
              </w:rPr>
              <w:t xml:space="preserve"> уверење из казнене евиденције надлежне полицијске управе Министарства унутрашњих послова</w:t>
            </w:r>
            <w:r w:rsidRPr="00D30323">
              <w:rPr>
                <w:rFonts w:ascii="Arial" w:hAnsi="Arial" w:cs="Arial"/>
                <w:sz w:val="22"/>
                <w:szCs w:val="22"/>
                <w:lang w:val="sr-Cyrl-RS"/>
              </w:rPr>
              <w:t xml:space="preserve"> - захтев за издавање овог уверења може се поднети према </w:t>
            </w:r>
            <w:r w:rsidRPr="00D30323">
              <w:rPr>
                <w:rFonts w:ascii="Arial" w:hAnsi="Arial" w:cs="Arial"/>
                <w:b/>
                <w:sz w:val="22"/>
                <w:szCs w:val="22"/>
                <w:lang w:val="sr-Cyrl-RS"/>
              </w:rPr>
              <w:t>месту рођења</w:t>
            </w:r>
            <w:r w:rsidRPr="00D30323">
              <w:rPr>
                <w:rFonts w:ascii="Arial" w:hAnsi="Arial" w:cs="Arial"/>
                <w:sz w:val="22"/>
                <w:szCs w:val="22"/>
                <w:lang w:val="sr-Cyrl-RS"/>
              </w:rPr>
              <w:t xml:space="preserve"> </w:t>
            </w:r>
            <w:r w:rsidRPr="00D30323">
              <w:rPr>
                <w:rFonts w:ascii="Arial" w:hAnsi="Arial" w:cs="Arial"/>
                <w:b/>
                <w:sz w:val="22"/>
                <w:szCs w:val="22"/>
                <w:lang w:val="sr-Cyrl-RS"/>
              </w:rPr>
              <w:t>или према</w:t>
            </w:r>
            <w:r w:rsidRPr="00D30323">
              <w:rPr>
                <w:rFonts w:ascii="Arial" w:hAnsi="Arial" w:cs="Arial"/>
                <w:sz w:val="22"/>
                <w:szCs w:val="22"/>
                <w:lang w:val="sr-Cyrl-RS"/>
              </w:rPr>
              <w:t xml:space="preserve"> </w:t>
            </w:r>
            <w:r w:rsidRPr="00D30323">
              <w:rPr>
                <w:rFonts w:ascii="Arial" w:hAnsi="Arial" w:cs="Arial"/>
                <w:b/>
                <w:sz w:val="22"/>
                <w:szCs w:val="22"/>
                <w:lang w:val="sr-Cyrl-RS"/>
              </w:rPr>
              <w:t>месту пребивалишта</w:t>
            </w:r>
            <w:r w:rsidRPr="00D30323">
              <w:rPr>
                <w:rFonts w:ascii="Arial" w:hAnsi="Arial" w:cs="Arial"/>
                <w:sz w:val="22"/>
                <w:szCs w:val="22"/>
                <w:lang w:val="sr-Cyrl-RS"/>
              </w:rPr>
              <w:t>.</w:t>
            </w:r>
          </w:p>
          <w:p w:rsidR="00560EEC" w:rsidRPr="00D30323" w:rsidRDefault="00560EEC" w:rsidP="00560EEC">
            <w:pPr>
              <w:snapToGrid w:val="0"/>
              <w:jc w:val="both"/>
              <w:rPr>
                <w:rFonts w:ascii="Arial" w:hAnsi="Arial" w:cs="Arial"/>
                <w:i/>
                <w:sz w:val="22"/>
                <w:szCs w:val="22"/>
                <w:lang w:val="sr-Cyrl-RS"/>
              </w:rPr>
            </w:pPr>
          </w:p>
          <w:p w:rsidR="00560EEC" w:rsidRPr="00D30323" w:rsidRDefault="00560EEC" w:rsidP="00560EEC">
            <w:pPr>
              <w:autoSpaceDE w:val="0"/>
              <w:autoSpaceDN w:val="0"/>
              <w:adjustRightInd w:val="0"/>
              <w:rPr>
                <w:rFonts w:ascii="Arial" w:eastAsia="Calibri" w:hAnsi="Arial" w:cs="Arial"/>
                <w:i/>
                <w:sz w:val="22"/>
                <w:szCs w:val="22"/>
                <w:lang w:val="sr-Cyrl-BA"/>
              </w:rPr>
            </w:pPr>
            <w:r w:rsidRPr="00D30323">
              <w:rPr>
                <w:rFonts w:ascii="Arial" w:eastAsia="Calibri" w:hAnsi="Arial" w:cs="Arial"/>
                <w:i/>
                <w:sz w:val="22"/>
                <w:szCs w:val="22"/>
                <w:u w:val="single"/>
                <w:lang w:val="en-US"/>
              </w:rPr>
              <w:t>Напомена</w:t>
            </w:r>
            <w:r w:rsidRPr="00D30323">
              <w:rPr>
                <w:rFonts w:ascii="Arial" w:eastAsia="Calibri" w:hAnsi="Arial" w:cs="Arial"/>
                <w:i/>
                <w:sz w:val="22"/>
                <w:szCs w:val="22"/>
                <w:lang w:val="en-US"/>
              </w:rPr>
              <w:t>:</w:t>
            </w:r>
          </w:p>
          <w:p w:rsidR="00560EEC" w:rsidRPr="00D30323" w:rsidRDefault="00560EEC" w:rsidP="00593EB1">
            <w:pPr>
              <w:numPr>
                <w:ilvl w:val="0"/>
                <w:numId w:val="31"/>
              </w:numPr>
              <w:tabs>
                <w:tab w:val="left" w:pos="680"/>
              </w:tabs>
              <w:suppressAutoHyphens w:val="0"/>
              <w:snapToGrid w:val="0"/>
              <w:ind w:left="714" w:hanging="357"/>
              <w:contextualSpacing/>
              <w:rPr>
                <w:rFonts w:ascii="Arial" w:eastAsia="Calibri" w:hAnsi="Arial" w:cs="Arial"/>
                <w:i/>
                <w:sz w:val="22"/>
                <w:szCs w:val="22"/>
                <w:lang w:val="sr-Cyrl-RS"/>
              </w:rPr>
            </w:pPr>
            <w:r w:rsidRPr="00D30323">
              <w:rPr>
                <w:rFonts w:ascii="Arial" w:eastAsia="Calibri" w:hAnsi="Arial" w:cs="Arial"/>
                <w:i/>
                <w:sz w:val="22"/>
                <w:szCs w:val="22"/>
                <w:lang w:val="sr-Cyrl-RS"/>
              </w:rPr>
              <w:t xml:space="preserve">У случају да понуду подноси правно лице </w:t>
            </w:r>
            <w:r w:rsidRPr="00D30323">
              <w:rPr>
                <w:rFonts w:ascii="Arial" w:eastAsia="Calibri" w:hAnsi="Arial" w:cs="Arial"/>
                <w:b/>
                <w:i/>
                <w:sz w:val="22"/>
                <w:szCs w:val="22"/>
                <w:lang w:val="sr-Cyrl-RS"/>
              </w:rPr>
              <w:t>потребно је доставити овај доказ и за правно лице и за законског заступника</w:t>
            </w:r>
          </w:p>
          <w:p w:rsidR="00560EEC" w:rsidRPr="00D30323" w:rsidRDefault="00560EEC" w:rsidP="00593EB1">
            <w:pPr>
              <w:numPr>
                <w:ilvl w:val="0"/>
                <w:numId w:val="31"/>
              </w:numPr>
              <w:tabs>
                <w:tab w:val="left" w:pos="680"/>
              </w:tabs>
              <w:suppressAutoHyphens w:val="0"/>
              <w:snapToGrid w:val="0"/>
              <w:ind w:left="714" w:hanging="357"/>
              <w:contextualSpacing/>
              <w:rPr>
                <w:rFonts w:ascii="Arial" w:eastAsia="Calibri" w:hAnsi="Arial" w:cs="Arial"/>
                <w:b/>
                <w:i/>
                <w:sz w:val="22"/>
                <w:szCs w:val="22"/>
                <w:lang w:val="sr-Cyrl-RS"/>
              </w:rPr>
            </w:pPr>
            <w:r w:rsidRPr="00D30323">
              <w:rPr>
                <w:rFonts w:ascii="Arial" w:eastAsia="Calibri" w:hAnsi="Arial" w:cs="Arial"/>
                <w:i/>
                <w:sz w:val="22"/>
                <w:szCs w:val="22"/>
                <w:lang w:val="sr-Cyrl-RS"/>
              </w:rPr>
              <w:t xml:space="preserve">У случају да правно лице има више законских заступника, ове доказе </w:t>
            </w:r>
            <w:r w:rsidRPr="00D30323">
              <w:rPr>
                <w:rFonts w:ascii="Arial" w:eastAsia="Calibri" w:hAnsi="Arial" w:cs="Arial"/>
                <w:b/>
                <w:i/>
                <w:sz w:val="22"/>
                <w:szCs w:val="22"/>
                <w:lang w:val="sr-Cyrl-RS"/>
              </w:rPr>
              <w:t>треба доставити за сваког од њих</w:t>
            </w:r>
          </w:p>
          <w:p w:rsidR="00560EEC" w:rsidRPr="00D30323" w:rsidRDefault="00560EEC" w:rsidP="00593EB1">
            <w:pPr>
              <w:numPr>
                <w:ilvl w:val="0"/>
                <w:numId w:val="31"/>
              </w:numPr>
              <w:tabs>
                <w:tab w:val="left" w:pos="680"/>
              </w:tabs>
              <w:suppressAutoHyphens w:val="0"/>
              <w:snapToGrid w:val="0"/>
              <w:ind w:left="714" w:hanging="357"/>
              <w:contextualSpacing/>
              <w:rPr>
                <w:rFonts w:ascii="Arial" w:eastAsia="Calibri" w:hAnsi="Arial" w:cs="Arial"/>
                <w:b/>
                <w:i/>
                <w:sz w:val="22"/>
                <w:szCs w:val="22"/>
                <w:lang w:val="sr-Cyrl-RS"/>
              </w:rPr>
            </w:pPr>
            <w:r w:rsidRPr="00D30323">
              <w:rPr>
                <w:rFonts w:ascii="Arial" w:eastAsia="Calibri" w:hAnsi="Arial" w:cs="Arial"/>
                <w:i/>
                <w:sz w:val="22"/>
                <w:szCs w:val="22"/>
                <w:lang w:val="sr-Cyrl-RS"/>
              </w:rPr>
              <w:t xml:space="preserve">У случају да понуду подноси група понуђача, ове доказе </w:t>
            </w:r>
            <w:r w:rsidRPr="00D30323">
              <w:rPr>
                <w:rFonts w:ascii="Arial" w:eastAsia="Calibri" w:hAnsi="Arial" w:cs="Arial"/>
                <w:b/>
                <w:i/>
                <w:sz w:val="22"/>
                <w:szCs w:val="22"/>
                <w:lang w:val="sr-Cyrl-RS"/>
              </w:rPr>
              <w:t>треба доставити за сваког понуђача из групе</w:t>
            </w:r>
          </w:p>
          <w:p w:rsidR="00560EEC" w:rsidRPr="00D30323" w:rsidRDefault="00560EEC" w:rsidP="00593EB1">
            <w:pPr>
              <w:numPr>
                <w:ilvl w:val="0"/>
                <w:numId w:val="31"/>
              </w:numPr>
              <w:tabs>
                <w:tab w:val="left" w:pos="680"/>
              </w:tabs>
              <w:suppressAutoHyphens w:val="0"/>
              <w:snapToGrid w:val="0"/>
              <w:ind w:left="714" w:hanging="357"/>
              <w:contextualSpacing/>
              <w:rPr>
                <w:rFonts w:ascii="Arial" w:eastAsia="Calibri" w:hAnsi="Arial" w:cs="Arial"/>
                <w:i/>
                <w:sz w:val="22"/>
                <w:szCs w:val="22"/>
                <w:lang w:val="sr-Cyrl-RS"/>
              </w:rPr>
            </w:pPr>
            <w:r w:rsidRPr="00D30323">
              <w:rPr>
                <w:rFonts w:ascii="Arial" w:eastAsia="Calibri" w:hAnsi="Arial" w:cs="Arial"/>
                <w:i/>
                <w:sz w:val="22"/>
                <w:szCs w:val="22"/>
                <w:lang w:val="sr-Cyrl-RS"/>
              </w:rPr>
              <w:t xml:space="preserve">У случају да понуђач подноси понуду са подизвођачем, ове доказе </w:t>
            </w:r>
            <w:r w:rsidRPr="00D30323">
              <w:rPr>
                <w:rFonts w:ascii="Arial" w:eastAsia="Calibri" w:hAnsi="Arial" w:cs="Arial"/>
                <w:b/>
                <w:i/>
                <w:sz w:val="22"/>
                <w:szCs w:val="22"/>
                <w:lang w:val="sr-Cyrl-RS"/>
              </w:rPr>
              <w:t>треба доставити и за подизвођача (ако је више подизвођача доставити за сваког од њих)</w:t>
            </w:r>
          </w:p>
          <w:p w:rsidR="00560EEC" w:rsidRPr="00D30323" w:rsidRDefault="00560EEC" w:rsidP="00560EEC">
            <w:pPr>
              <w:tabs>
                <w:tab w:val="left" w:pos="680"/>
              </w:tabs>
              <w:snapToGrid w:val="0"/>
              <w:ind w:left="714"/>
              <w:contextualSpacing/>
              <w:rPr>
                <w:rFonts w:ascii="Arial" w:eastAsia="Calibri" w:hAnsi="Arial" w:cs="Arial"/>
                <w:i/>
                <w:sz w:val="22"/>
                <w:szCs w:val="22"/>
                <w:lang w:val="sr-Cyrl-RS"/>
              </w:rPr>
            </w:pPr>
          </w:p>
          <w:p w:rsidR="00560EEC" w:rsidRPr="00D30323" w:rsidRDefault="00560EEC" w:rsidP="00560EEC">
            <w:pPr>
              <w:autoSpaceDE w:val="0"/>
              <w:autoSpaceDN w:val="0"/>
              <w:adjustRightInd w:val="0"/>
              <w:spacing w:after="200" w:line="276" w:lineRule="auto"/>
              <w:jc w:val="center"/>
              <w:rPr>
                <w:rFonts w:ascii="Arial" w:hAnsi="Arial" w:cs="Arial"/>
                <w:sz w:val="22"/>
                <w:szCs w:val="22"/>
              </w:rPr>
            </w:pPr>
            <w:r w:rsidRPr="00D30323">
              <w:rPr>
                <w:rFonts w:ascii="Arial" w:eastAsia="Calibri" w:hAnsi="Arial" w:cs="Arial"/>
                <w:b/>
                <w:sz w:val="22"/>
                <w:szCs w:val="22"/>
                <w:lang w:val="sr-Cyrl-RS"/>
              </w:rPr>
              <w:t>Ови докази не могу бити старији од два месеца пре отварања понуда</w:t>
            </w:r>
          </w:p>
        </w:tc>
      </w:tr>
      <w:tr w:rsidR="00560EEC" w:rsidRPr="00D30323" w:rsidTr="00D30323">
        <w:tc>
          <w:tcPr>
            <w:tcW w:w="414" w:type="pct"/>
            <w:vAlign w:val="center"/>
          </w:tcPr>
          <w:p w:rsidR="00560EEC" w:rsidRPr="00D30323" w:rsidRDefault="00560EEC" w:rsidP="00560EEC">
            <w:pPr>
              <w:autoSpaceDE w:val="0"/>
              <w:autoSpaceDN w:val="0"/>
              <w:adjustRightInd w:val="0"/>
              <w:jc w:val="center"/>
              <w:rPr>
                <w:rFonts w:ascii="Arial" w:hAnsi="Arial" w:cs="Arial"/>
                <w:color w:val="000000"/>
                <w:sz w:val="22"/>
                <w:szCs w:val="22"/>
              </w:rPr>
            </w:pPr>
            <w:r w:rsidRPr="00D30323">
              <w:rPr>
                <w:rFonts w:ascii="Arial" w:hAnsi="Arial" w:cs="Arial"/>
                <w:color w:val="000000"/>
                <w:sz w:val="22"/>
                <w:szCs w:val="22"/>
                <w:lang w:val="sr-Cyrl-BA"/>
              </w:rPr>
              <w:lastRenderedPageBreak/>
              <w:t>3</w:t>
            </w:r>
            <w:r w:rsidRPr="00D30323">
              <w:rPr>
                <w:rFonts w:ascii="Arial" w:hAnsi="Arial" w:cs="Arial"/>
                <w:color w:val="000000"/>
                <w:sz w:val="22"/>
                <w:szCs w:val="22"/>
              </w:rPr>
              <w:t>.</w:t>
            </w:r>
          </w:p>
        </w:tc>
        <w:tc>
          <w:tcPr>
            <w:tcW w:w="1711" w:type="pct"/>
            <w:vAlign w:val="center"/>
          </w:tcPr>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BA"/>
              </w:rPr>
            </w:pPr>
          </w:p>
          <w:p w:rsidR="00560EEC" w:rsidRPr="00D30323" w:rsidRDefault="00560EEC" w:rsidP="00560EEC">
            <w:pPr>
              <w:snapToGrid w:val="0"/>
              <w:jc w:val="both"/>
              <w:rPr>
                <w:rFonts w:ascii="Arial" w:hAnsi="Arial" w:cs="Arial"/>
                <w:sz w:val="22"/>
                <w:szCs w:val="22"/>
                <w:lang w:val="sr-Cyrl-RS"/>
              </w:rPr>
            </w:pPr>
            <w:r w:rsidRPr="00D30323">
              <w:rPr>
                <w:rFonts w:ascii="Arial" w:hAnsi="Arial" w:cs="Arial"/>
                <w:sz w:val="22"/>
                <w:szCs w:val="22"/>
              </w:rPr>
              <w:t>Да је понуђач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p>
          <w:p w:rsidR="00560EEC" w:rsidRPr="00D30323" w:rsidRDefault="00560EEC" w:rsidP="00560EEC">
            <w:pPr>
              <w:autoSpaceDE w:val="0"/>
              <w:autoSpaceDN w:val="0"/>
              <w:adjustRightInd w:val="0"/>
              <w:rPr>
                <w:rFonts w:ascii="Arial" w:hAnsi="Arial" w:cs="Arial"/>
                <w:color w:val="000000"/>
                <w:sz w:val="22"/>
                <w:szCs w:val="22"/>
              </w:rPr>
            </w:pPr>
          </w:p>
        </w:tc>
        <w:tc>
          <w:tcPr>
            <w:tcW w:w="2874" w:type="pct"/>
            <w:vAlign w:val="center"/>
          </w:tcPr>
          <w:p w:rsidR="00560EEC" w:rsidRPr="00D30323" w:rsidRDefault="00560EEC" w:rsidP="00560EEC">
            <w:pPr>
              <w:snapToGrid w:val="0"/>
              <w:rPr>
                <w:rFonts w:ascii="Arial" w:eastAsia="Calibri" w:hAnsi="Arial" w:cs="Arial"/>
                <w:b/>
                <w:sz w:val="22"/>
                <w:szCs w:val="22"/>
                <w:lang w:val="ru-RU"/>
              </w:rPr>
            </w:pPr>
          </w:p>
          <w:p w:rsidR="00560EEC" w:rsidRPr="00D30323" w:rsidRDefault="00560EEC" w:rsidP="00560EEC">
            <w:pPr>
              <w:snapToGrid w:val="0"/>
              <w:rPr>
                <w:rFonts w:ascii="Arial" w:eastAsia="Calibri" w:hAnsi="Arial" w:cs="Arial"/>
                <w:b/>
                <w:sz w:val="22"/>
                <w:szCs w:val="22"/>
                <w:lang w:val="ru-RU"/>
              </w:rPr>
            </w:pPr>
            <w:r w:rsidRPr="00D30323">
              <w:rPr>
                <w:rFonts w:ascii="Arial" w:eastAsia="Calibri" w:hAnsi="Arial" w:cs="Arial"/>
                <w:b/>
                <w:sz w:val="22"/>
                <w:szCs w:val="22"/>
                <w:lang w:val="ru-RU"/>
              </w:rPr>
              <w:lastRenderedPageBreak/>
              <w:t xml:space="preserve">За правно лице, предузетнике и физичка лица </w:t>
            </w:r>
          </w:p>
          <w:p w:rsidR="00560EEC" w:rsidRPr="00D30323" w:rsidRDefault="00560EEC" w:rsidP="00593EB1">
            <w:pPr>
              <w:numPr>
                <w:ilvl w:val="0"/>
                <w:numId w:val="35"/>
              </w:numPr>
              <w:suppressAutoHyphens w:val="0"/>
              <w:snapToGrid w:val="0"/>
              <w:rPr>
                <w:rFonts w:ascii="Arial" w:eastAsia="Calibri" w:hAnsi="Arial" w:cs="Arial"/>
                <w:b/>
                <w:sz w:val="22"/>
                <w:szCs w:val="22"/>
                <w:u w:val="single"/>
                <w:lang w:val="ru-RU"/>
              </w:rPr>
            </w:pPr>
            <w:r w:rsidRPr="00D30323">
              <w:rPr>
                <w:rFonts w:ascii="Arial" w:eastAsia="Calibri" w:hAnsi="Arial" w:cs="Arial"/>
                <w:b/>
                <w:sz w:val="22"/>
                <w:szCs w:val="22"/>
                <w:lang w:val="ru-RU"/>
              </w:rPr>
              <w:t>Уверење Пореске управе</w:t>
            </w:r>
            <w:r w:rsidRPr="00D30323">
              <w:rPr>
                <w:rFonts w:ascii="Arial" w:eastAsia="Calibri" w:hAnsi="Arial" w:cs="Arial"/>
                <w:sz w:val="22"/>
                <w:szCs w:val="22"/>
                <w:lang w:val="ru-RU"/>
              </w:rPr>
              <w:t xml:space="preserve"> Министарства финансија  да је измирио доспеле </w:t>
            </w:r>
            <w:r w:rsidRPr="00D30323">
              <w:rPr>
                <w:rFonts w:ascii="Arial" w:hAnsi="Arial" w:cs="Arial"/>
                <w:sz w:val="22"/>
                <w:szCs w:val="22"/>
                <w:lang w:val="en-US" w:eastAsia="sr-Latn-RS"/>
              </w:rPr>
              <w:t xml:space="preserve">порезе и доприносе </w:t>
            </w:r>
            <w:r w:rsidRPr="00D30323">
              <w:rPr>
                <w:rFonts w:ascii="Arial" w:eastAsia="Calibri" w:hAnsi="Arial" w:cs="Arial"/>
                <w:b/>
                <w:sz w:val="22"/>
                <w:szCs w:val="22"/>
                <w:u w:val="single"/>
                <w:lang w:val="ru-RU"/>
              </w:rPr>
              <w:t>и</w:t>
            </w:r>
          </w:p>
          <w:p w:rsidR="00560EEC" w:rsidRPr="00D30323" w:rsidRDefault="00560EEC" w:rsidP="00560EEC">
            <w:pPr>
              <w:snapToGrid w:val="0"/>
              <w:ind w:left="720"/>
              <w:rPr>
                <w:rFonts w:ascii="Arial" w:eastAsia="Calibri" w:hAnsi="Arial" w:cs="Arial"/>
                <w:b/>
                <w:sz w:val="22"/>
                <w:szCs w:val="22"/>
                <w:u w:val="single"/>
                <w:lang w:val="ru-RU"/>
              </w:rPr>
            </w:pPr>
          </w:p>
          <w:p w:rsidR="00560EEC" w:rsidRPr="00D30323" w:rsidRDefault="00560EEC" w:rsidP="00593EB1">
            <w:pPr>
              <w:numPr>
                <w:ilvl w:val="0"/>
                <w:numId w:val="35"/>
              </w:numPr>
              <w:suppressAutoHyphens w:val="0"/>
              <w:snapToGrid w:val="0"/>
              <w:rPr>
                <w:rFonts w:ascii="Arial" w:eastAsia="Calibri" w:hAnsi="Arial" w:cs="Arial"/>
                <w:sz w:val="22"/>
                <w:szCs w:val="22"/>
                <w:lang w:val="ru-RU"/>
              </w:rPr>
            </w:pPr>
            <w:r w:rsidRPr="00D30323">
              <w:rPr>
                <w:rFonts w:ascii="Arial" w:eastAsia="Calibri" w:hAnsi="Arial" w:cs="Arial"/>
                <w:b/>
                <w:sz w:val="22"/>
                <w:szCs w:val="22"/>
                <w:lang w:val="ru-RU"/>
              </w:rPr>
              <w:t>Уверење Управе јавних прихода града, односно општине</w:t>
            </w:r>
            <w:r w:rsidRPr="00D30323">
              <w:rPr>
                <w:rFonts w:ascii="Arial" w:eastAsia="Calibri" w:hAnsi="Arial" w:cs="Arial"/>
                <w:sz w:val="22"/>
                <w:szCs w:val="22"/>
                <w:lang w:val="ru-RU"/>
              </w:rPr>
              <w:t xml:space="preserve"> да је измирио обавезе по основу изворних локалних јавних прихода </w:t>
            </w:r>
          </w:p>
          <w:p w:rsidR="00560EEC" w:rsidRPr="00D30323" w:rsidRDefault="00560EEC" w:rsidP="00560EEC">
            <w:pPr>
              <w:autoSpaceDE w:val="0"/>
              <w:autoSpaceDN w:val="0"/>
              <w:adjustRightInd w:val="0"/>
              <w:rPr>
                <w:rFonts w:ascii="Arial" w:eastAsia="TimesNewRomanPSMT" w:hAnsi="Arial" w:cs="Arial"/>
                <w:b/>
                <w:sz w:val="22"/>
                <w:szCs w:val="22"/>
                <w:u w:val="single"/>
                <w:lang w:val="sr-Cyrl-RS"/>
              </w:rPr>
            </w:pPr>
          </w:p>
          <w:p w:rsidR="00560EEC" w:rsidRPr="00D30323" w:rsidRDefault="00560EEC" w:rsidP="00560EEC">
            <w:pPr>
              <w:autoSpaceDE w:val="0"/>
              <w:autoSpaceDN w:val="0"/>
              <w:adjustRightInd w:val="0"/>
              <w:rPr>
                <w:rFonts w:ascii="Arial" w:eastAsia="Calibri" w:hAnsi="Arial" w:cs="Arial"/>
                <w:sz w:val="22"/>
                <w:szCs w:val="22"/>
                <w:lang w:val="ru-RU"/>
              </w:rPr>
            </w:pPr>
            <w:r w:rsidRPr="00D30323">
              <w:rPr>
                <w:rFonts w:ascii="Arial" w:eastAsia="Calibri" w:hAnsi="Arial" w:cs="Arial"/>
                <w:sz w:val="22"/>
                <w:szCs w:val="22"/>
                <w:u w:val="single"/>
                <w:lang w:val="ru-RU"/>
              </w:rPr>
              <w:t>Напомена</w:t>
            </w:r>
          </w:p>
          <w:p w:rsidR="00560EEC" w:rsidRPr="00D30323" w:rsidRDefault="00560EEC" w:rsidP="00560EEC">
            <w:pPr>
              <w:autoSpaceDE w:val="0"/>
              <w:autoSpaceDN w:val="0"/>
              <w:adjustRightInd w:val="0"/>
              <w:rPr>
                <w:rFonts w:ascii="Arial" w:eastAsia="Calibri" w:hAnsi="Arial" w:cs="Arial"/>
                <w:i/>
                <w:sz w:val="22"/>
                <w:szCs w:val="22"/>
                <w:lang w:val="ru-RU"/>
              </w:rPr>
            </w:pPr>
          </w:p>
          <w:p w:rsidR="00560EEC" w:rsidRPr="00D30323" w:rsidRDefault="00560EEC" w:rsidP="00593EB1">
            <w:pPr>
              <w:numPr>
                <w:ilvl w:val="0"/>
                <w:numId w:val="36"/>
              </w:numPr>
              <w:suppressAutoHyphens w:val="0"/>
              <w:autoSpaceDE w:val="0"/>
              <w:autoSpaceDN w:val="0"/>
              <w:adjustRightInd w:val="0"/>
              <w:snapToGrid w:val="0"/>
              <w:spacing w:after="120"/>
              <w:ind w:left="714" w:hanging="357"/>
              <w:rPr>
                <w:rFonts w:ascii="Arial" w:eastAsia="Calibri" w:hAnsi="Arial" w:cs="Arial"/>
                <w:i/>
                <w:sz w:val="22"/>
                <w:szCs w:val="22"/>
                <w:lang w:val="sr-Cyrl-RS"/>
              </w:rPr>
            </w:pPr>
            <w:r w:rsidRPr="00D30323">
              <w:rPr>
                <w:rFonts w:ascii="Arial" w:eastAsia="TimesNewRomanPSMT" w:hAnsi="Arial" w:cs="Arial"/>
                <w:i/>
                <w:sz w:val="22"/>
                <w:szCs w:val="22"/>
                <w:lang w:val="sr-Cyrl-RS"/>
              </w:rPr>
              <w:t xml:space="preserve">Уколико је понуђач у поступку приватизације, уместо 2 горе наведена доказа треба доставити </w:t>
            </w:r>
            <w:r w:rsidRPr="00D30323">
              <w:rPr>
                <w:rFonts w:ascii="Arial" w:eastAsia="TimesNewRomanPSMT" w:hAnsi="Arial" w:cs="Arial"/>
                <w:b/>
                <w:i/>
                <w:sz w:val="22"/>
                <w:szCs w:val="22"/>
                <w:lang w:val="sr-Cyrl-RS"/>
              </w:rPr>
              <w:t>у</w:t>
            </w:r>
            <w:r w:rsidRPr="00D30323">
              <w:rPr>
                <w:rFonts w:ascii="Arial" w:eastAsia="Calibri" w:hAnsi="Arial" w:cs="Arial"/>
                <w:b/>
                <w:i/>
                <w:sz w:val="22"/>
                <w:szCs w:val="22"/>
                <w:lang w:val="ru-RU"/>
              </w:rPr>
              <w:t>верење Агенције за приватизацију да се налази у поступку приватизације</w:t>
            </w:r>
          </w:p>
          <w:p w:rsidR="00560EEC" w:rsidRPr="00D30323" w:rsidRDefault="00560EEC" w:rsidP="00593EB1">
            <w:pPr>
              <w:numPr>
                <w:ilvl w:val="0"/>
                <w:numId w:val="33"/>
              </w:numPr>
              <w:tabs>
                <w:tab w:val="left" w:pos="680"/>
              </w:tabs>
              <w:suppressAutoHyphens w:val="0"/>
              <w:snapToGrid w:val="0"/>
              <w:spacing w:after="120"/>
              <w:ind w:hanging="357"/>
              <w:rPr>
                <w:rFonts w:ascii="Arial" w:eastAsia="Calibri" w:hAnsi="Arial" w:cs="Arial"/>
                <w:b/>
                <w:i/>
                <w:sz w:val="22"/>
                <w:szCs w:val="22"/>
                <w:lang w:val="sr-Cyrl-RS"/>
              </w:rPr>
            </w:pPr>
            <w:r w:rsidRPr="00D30323">
              <w:rPr>
                <w:rFonts w:ascii="Arial" w:eastAsia="Calibri" w:hAnsi="Arial" w:cs="Arial"/>
                <w:i/>
                <w:sz w:val="22"/>
                <w:szCs w:val="22"/>
                <w:lang w:val="sr-Cyrl-RS"/>
              </w:rPr>
              <w:t xml:space="preserve">У случају да понуду подноси група понуђача, ове доказе </w:t>
            </w:r>
            <w:r w:rsidRPr="00D30323">
              <w:rPr>
                <w:rFonts w:ascii="Arial" w:eastAsia="Calibri" w:hAnsi="Arial" w:cs="Arial"/>
                <w:b/>
                <w:i/>
                <w:sz w:val="22"/>
                <w:szCs w:val="22"/>
                <w:lang w:val="sr-Cyrl-RS"/>
              </w:rPr>
              <w:t>треба доставити за сваког понуђача из групе</w:t>
            </w:r>
          </w:p>
          <w:p w:rsidR="00560EEC" w:rsidRPr="00D30323" w:rsidRDefault="00560EEC" w:rsidP="00593EB1">
            <w:pPr>
              <w:numPr>
                <w:ilvl w:val="0"/>
                <w:numId w:val="32"/>
              </w:numPr>
              <w:tabs>
                <w:tab w:val="left" w:pos="680"/>
              </w:tabs>
              <w:suppressAutoHyphens w:val="0"/>
              <w:snapToGrid w:val="0"/>
              <w:ind w:left="714" w:hanging="357"/>
              <w:contextualSpacing/>
              <w:rPr>
                <w:rFonts w:ascii="Arial" w:eastAsia="Calibri" w:hAnsi="Arial" w:cs="Arial"/>
                <w:i/>
                <w:sz w:val="22"/>
                <w:szCs w:val="22"/>
                <w:lang w:val="sr-Cyrl-RS"/>
              </w:rPr>
            </w:pPr>
            <w:r w:rsidRPr="00D30323">
              <w:rPr>
                <w:rFonts w:ascii="Arial" w:eastAsia="Calibri" w:hAnsi="Arial" w:cs="Arial"/>
                <w:i/>
                <w:sz w:val="22"/>
                <w:szCs w:val="22"/>
                <w:lang w:val="sr-Cyrl-RS"/>
              </w:rPr>
              <w:t xml:space="preserve">У случају да понуђач подноси понуду са подизвођачем, ове доказе </w:t>
            </w:r>
            <w:r w:rsidRPr="00D30323">
              <w:rPr>
                <w:rFonts w:ascii="Arial" w:eastAsia="Calibri" w:hAnsi="Arial" w:cs="Arial"/>
                <w:b/>
                <w:i/>
                <w:sz w:val="22"/>
                <w:szCs w:val="22"/>
                <w:lang w:val="sr-Cyrl-RS"/>
              </w:rPr>
              <w:t>треба доставити и за подизвођача (ако је више подизвођача доставити за сваког од њих)</w:t>
            </w:r>
          </w:p>
          <w:p w:rsidR="00560EEC" w:rsidRPr="00D30323" w:rsidRDefault="00560EEC" w:rsidP="00560EEC">
            <w:pPr>
              <w:tabs>
                <w:tab w:val="left" w:pos="680"/>
              </w:tabs>
              <w:snapToGrid w:val="0"/>
              <w:ind w:left="714"/>
              <w:contextualSpacing/>
              <w:rPr>
                <w:rFonts w:ascii="Arial" w:eastAsia="Calibri" w:hAnsi="Arial" w:cs="Arial"/>
                <w:i/>
                <w:sz w:val="22"/>
                <w:szCs w:val="22"/>
                <w:lang w:val="sr-Cyrl-RS"/>
              </w:rPr>
            </w:pPr>
          </w:p>
          <w:p w:rsidR="00560EEC" w:rsidRPr="00D30323" w:rsidRDefault="00560EEC" w:rsidP="00560EEC">
            <w:pPr>
              <w:tabs>
                <w:tab w:val="left" w:pos="60"/>
              </w:tabs>
              <w:snapToGrid w:val="0"/>
              <w:contextualSpacing/>
              <w:jc w:val="center"/>
              <w:rPr>
                <w:rFonts w:ascii="Arial" w:eastAsia="Calibri" w:hAnsi="Arial" w:cs="Arial"/>
                <w:b/>
                <w:sz w:val="22"/>
                <w:szCs w:val="22"/>
                <w:lang w:val="sr-Cyrl-RS"/>
              </w:rPr>
            </w:pPr>
            <w:r w:rsidRPr="00D30323">
              <w:rPr>
                <w:rFonts w:ascii="Arial" w:eastAsia="Calibri" w:hAnsi="Arial" w:cs="Arial"/>
                <w:b/>
                <w:sz w:val="22"/>
                <w:szCs w:val="22"/>
                <w:lang w:val="sr-Cyrl-RS"/>
              </w:rPr>
              <w:t>Ова уверења не могу бити старија више од два месеца од датума  отварања понуда</w:t>
            </w:r>
          </w:p>
          <w:p w:rsidR="00560EEC" w:rsidRPr="00D30323" w:rsidRDefault="00560EEC" w:rsidP="00560EEC">
            <w:pPr>
              <w:tabs>
                <w:tab w:val="left" w:pos="680"/>
              </w:tabs>
              <w:snapToGrid w:val="0"/>
              <w:contextualSpacing/>
              <w:jc w:val="center"/>
              <w:rPr>
                <w:rFonts w:ascii="Arial" w:eastAsia="Calibri" w:hAnsi="Arial" w:cs="Arial"/>
                <w:sz w:val="22"/>
                <w:szCs w:val="22"/>
                <w:lang w:val="sr-Cyrl-RS"/>
              </w:rPr>
            </w:pPr>
          </w:p>
        </w:tc>
      </w:tr>
    </w:tbl>
    <w:p w:rsidR="009930EE" w:rsidRDefault="009930EE" w:rsidP="00560EEC">
      <w:pPr>
        <w:tabs>
          <w:tab w:val="left" w:pos="-135"/>
          <w:tab w:val="left" w:pos="120"/>
          <w:tab w:val="left" w:pos="330"/>
        </w:tabs>
        <w:jc w:val="both"/>
        <w:rPr>
          <w:rFonts w:ascii="Arial" w:eastAsia="TimesNewRomanPSMT" w:hAnsi="Arial" w:cs="Arial"/>
          <w:bCs/>
          <w:color w:val="000000"/>
          <w:szCs w:val="24"/>
          <w:lang w:val="sr-Cyrl-RS"/>
        </w:rPr>
      </w:pPr>
    </w:p>
    <w:p w:rsidR="009930EE" w:rsidRDefault="009930EE">
      <w:pPr>
        <w:suppressAutoHyphens w:val="0"/>
        <w:rPr>
          <w:rFonts w:ascii="Arial" w:eastAsia="TimesNewRomanPSMT" w:hAnsi="Arial" w:cs="Arial"/>
          <w:bCs/>
          <w:color w:val="000000"/>
          <w:szCs w:val="24"/>
          <w:lang w:val="sr-Cyrl-RS"/>
        </w:rPr>
      </w:pPr>
      <w:r>
        <w:rPr>
          <w:rFonts w:ascii="Arial" w:eastAsia="TimesNewRomanPSMT" w:hAnsi="Arial" w:cs="Arial"/>
          <w:bCs/>
          <w:color w:val="000000"/>
          <w:szCs w:val="24"/>
          <w:lang w:val="sr-Cyrl-RS"/>
        </w:rPr>
        <w:br w:type="page"/>
      </w:r>
    </w:p>
    <w:p w:rsidR="00834F58" w:rsidRPr="005B44CF" w:rsidRDefault="00834F58" w:rsidP="005B44CF">
      <w:pPr>
        <w:pStyle w:val="Heading2"/>
        <w:rPr>
          <w:rFonts w:cs="Arial"/>
          <w:sz w:val="24"/>
          <w:szCs w:val="24"/>
        </w:rPr>
      </w:pPr>
      <w:bookmarkStart w:id="214" w:name="_Toc430175577"/>
      <w:r w:rsidRPr="005B44CF">
        <w:rPr>
          <w:rFonts w:cs="Arial"/>
          <w:sz w:val="24"/>
          <w:szCs w:val="24"/>
        </w:rPr>
        <w:lastRenderedPageBreak/>
        <w:t>4.</w:t>
      </w:r>
      <w:r w:rsidRPr="005B44CF">
        <w:rPr>
          <w:rFonts w:cs="Arial"/>
          <w:sz w:val="24"/>
          <w:szCs w:val="24"/>
          <w:lang w:val="sr-Cyrl-RS"/>
        </w:rPr>
        <w:t>1</w:t>
      </w:r>
      <w:r w:rsidRPr="005B44CF">
        <w:rPr>
          <w:rFonts w:cs="Arial"/>
          <w:sz w:val="24"/>
          <w:szCs w:val="24"/>
        </w:rPr>
        <w:tab/>
        <w:t xml:space="preserve"> УПУТСТВО КАКО СЕ ДОКАЗУЈЕ ИСПУЊЕНОСТ УСЛОВА</w:t>
      </w:r>
      <w:bookmarkEnd w:id="214"/>
    </w:p>
    <w:p w:rsidR="00834F58" w:rsidRPr="005B44CF" w:rsidRDefault="00834F58" w:rsidP="00560EEC">
      <w:pPr>
        <w:tabs>
          <w:tab w:val="left" w:pos="-135"/>
          <w:tab w:val="left" w:pos="120"/>
          <w:tab w:val="left" w:pos="330"/>
        </w:tabs>
        <w:jc w:val="both"/>
        <w:rPr>
          <w:rFonts w:ascii="Arial" w:eastAsia="TimesNewRomanPSMT" w:hAnsi="Arial" w:cs="Arial"/>
          <w:bCs/>
          <w:color w:val="000000"/>
          <w:szCs w:val="24"/>
          <w:lang w:val="sr-Cyrl-RS"/>
        </w:rPr>
      </w:pPr>
    </w:p>
    <w:p w:rsidR="00834F58" w:rsidRPr="005B44CF" w:rsidRDefault="00834F58" w:rsidP="00834F58">
      <w:pPr>
        <w:jc w:val="both"/>
        <w:rPr>
          <w:rFonts w:ascii="Arial" w:hAnsi="Arial" w:cs="Arial"/>
          <w:b/>
          <w:color w:val="000000" w:themeColor="text1"/>
          <w:szCs w:val="24"/>
          <w:u w:val="single"/>
          <w:lang w:val="sr-Latn-RS"/>
        </w:rPr>
      </w:pPr>
      <w:r w:rsidRPr="005B44CF">
        <w:rPr>
          <w:rFonts w:ascii="Arial" w:hAnsi="Arial" w:cs="Arial"/>
          <w:b/>
          <w:bCs/>
          <w:color w:val="000000" w:themeColor="text1"/>
          <w:szCs w:val="24"/>
          <w:u w:val="single"/>
          <w:lang w:eastAsia="en-US" w:bidi="en-US"/>
        </w:rPr>
        <w:t xml:space="preserve">Као доказ испуњености услова за учешће понуђач у понуди подноси Изјаву </w:t>
      </w:r>
      <w:r w:rsidR="00E7639B" w:rsidRPr="005B44CF">
        <w:rPr>
          <w:rFonts w:ascii="Arial" w:hAnsi="Arial" w:cs="Arial"/>
          <w:b/>
          <w:bCs/>
          <w:color w:val="000000" w:themeColor="text1"/>
          <w:szCs w:val="24"/>
          <w:u w:val="single"/>
          <w:lang w:val="sr-Cyrl-RS" w:eastAsia="en-US" w:bidi="en-US"/>
        </w:rPr>
        <w:t>о испуњавању услова из чл.</w:t>
      </w:r>
      <w:r w:rsidR="00625A33" w:rsidRPr="005B44CF">
        <w:rPr>
          <w:rFonts w:ascii="Arial" w:hAnsi="Arial" w:cs="Arial"/>
          <w:b/>
          <w:bCs/>
          <w:color w:val="000000" w:themeColor="text1"/>
          <w:szCs w:val="24"/>
          <w:u w:val="single"/>
          <w:lang w:val="sr-Latn-RS" w:eastAsia="en-US" w:bidi="en-US"/>
        </w:rPr>
        <w:t xml:space="preserve"> </w:t>
      </w:r>
      <w:r w:rsidR="00E7639B" w:rsidRPr="005B44CF">
        <w:rPr>
          <w:rFonts w:ascii="Arial" w:hAnsi="Arial" w:cs="Arial"/>
          <w:b/>
          <w:bCs/>
          <w:color w:val="000000" w:themeColor="text1"/>
          <w:szCs w:val="24"/>
          <w:u w:val="single"/>
          <w:lang w:val="sr-Cyrl-RS" w:eastAsia="en-US" w:bidi="en-US"/>
        </w:rPr>
        <w:t xml:space="preserve">75 </w:t>
      </w:r>
      <w:r w:rsidR="00F23AEF" w:rsidRPr="005B44CF">
        <w:rPr>
          <w:rFonts w:ascii="Arial" w:hAnsi="Arial" w:cs="Arial"/>
          <w:b/>
          <w:bCs/>
          <w:color w:val="000000" w:themeColor="text1"/>
          <w:szCs w:val="24"/>
          <w:u w:val="single"/>
          <w:lang w:val="sr-Cyrl-RS" w:eastAsia="en-US" w:bidi="en-US"/>
        </w:rPr>
        <w:t>ЗЈН</w:t>
      </w:r>
      <w:r w:rsidR="00E7639B" w:rsidRPr="005B44CF">
        <w:rPr>
          <w:rFonts w:ascii="Arial" w:hAnsi="Arial" w:cs="Arial"/>
          <w:b/>
          <w:bCs/>
          <w:color w:val="000000" w:themeColor="text1"/>
          <w:szCs w:val="24"/>
          <w:u w:val="single"/>
          <w:lang w:val="sr-Cyrl-RS" w:eastAsia="en-US" w:bidi="en-US"/>
        </w:rPr>
        <w:t>,</w:t>
      </w:r>
      <w:r w:rsidR="004B5100" w:rsidRPr="005B44CF">
        <w:rPr>
          <w:rFonts w:ascii="Arial" w:hAnsi="Arial" w:cs="Arial"/>
          <w:b/>
          <w:bCs/>
          <w:color w:val="000000" w:themeColor="text1"/>
          <w:szCs w:val="24"/>
          <w:u w:val="single"/>
          <w:lang w:val="sr-Latn-RS" w:eastAsia="en-US" w:bidi="en-US"/>
        </w:rPr>
        <w:t xml:space="preserve"> </w:t>
      </w:r>
      <w:r w:rsidRPr="005B44CF">
        <w:rPr>
          <w:rFonts w:ascii="Arial" w:hAnsi="Arial" w:cs="Arial"/>
          <w:b/>
          <w:color w:val="000000" w:themeColor="text1"/>
          <w:szCs w:val="24"/>
          <w:u w:val="single"/>
        </w:rPr>
        <w:t>којом исти под пуном материјалном и кривичном одговорношћу потврђује да испуњава обавезне</w:t>
      </w:r>
      <w:r w:rsidR="00606BA9" w:rsidRPr="005B44CF">
        <w:rPr>
          <w:rFonts w:ascii="Arial" w:hAnsi="Arial" w:cs="Arial"/>
          <w:b/>
          <w:color w:val="000000" w:themeColor="text1"/>
          <w:szCs w:val="24"/>
          <w:u w:val="single"/>
          <w:lang w:val="sr-Cyrl-RS"/>
        </w:rPr>
        <w:t xml:space="preserve"> </w:t>
      </w:r>
      <w:r w:rsidRPr="005B44CF">
        <w:rPr>
          <w:rFonts w:ascii="Arial" w:hAnsi="Arial" w:cs="Arial"/>
          <w:b/>
          <w:color w:val="000000" w:themeColor="text1"/>
          <w:szCs w:val="24"/>
          <w:u w:val="single"/>
        </w:rPr>
        <w:t>услове за учешће</w:t>
      </w:r>
      <w:r w:rsidR="00E7639B" w:rsidRPr="005B44CF">
        <w:rPr>
          <w:rFonts w:ascii="Arial" w:hAnsi="Arial" w:cs="Arial"/>
          <w:b/>
          <w:color w:val="000000" w:themeColor="text1"/>
          <w:szCs w:val="24"/>
          <w:u w:val="single"/>
          <w:lang w:val="sr-Cyrl-RS"/>
        </w:rPr>
        <w:t xml:space="preserve"> у поступку јавне набавке</w:t>
      </w:r>
      <w:r w:rsidRPr="005B44CF">
        <w:rPr>
          <w:rFonts w:ascii="Arial" w:hAnsi="Arial" w:cs="Arial"/>
          <w:b/>
          <w:color w:val="000000" w:themeColor="text1"/>
          <w:szCs w:val="24"/>
          <w:u w:val="single"/>
        </w:rPr>
        <w:t>, а у скла</w:t>
      </w:r>
      <w:r w:rsidR="00883932" w:rsidRPr="005B44CF">
        <w:rPr>
          <w:rFonts w:ascii="Arial" w:hAnsi="Arial" w:cs="Arial"/>
          <w:b/>
          <w:color w:val="000000" w:themeColor="text1"/>
          <w:szCs w:val="24"/>
          <w:u w:val="single"/>
        </w:rPr>
        <w:t>ду са чланом 77. став 4. З</w:t>
      </w:r>
      <w:r w:rsidR="00883932" w:rsidRPr="005B44CF">
        <w:rPr>
          <w:rFonts w:ascii="Arial" w:hAnsi="Arial" w:cs="Arial"/>
          <w:b/>
          <w:color w:val="000000" w:themeColor="text1"/>
          <w:szCs w:val="24"/>
          <w:u w:val="single"/>
          <w:lang w:val="sr-Cyrl-RS"/>
        </w:rPr>
        <w:t>ЈН</w:t>
      </w:r>
      <w:r w:rsidR="004B5100" w:rsidRPr="005B44CF">
        <w:rPr>
          <w:rFonts w:ascii="Arial" w:hAnsi="Arial" w:cs="Arial"/>
          <w:b/>
          <w:color w:val="000000" w:themeColor="text1"/>
          <w:szCs w:val="24"/>
          <w:u w:val="single"/>
          <w:lang w:val="sr-Latn-RS"/>
        </w:rPr>
        <w:t>.</w:t>
      </w:r>
    </w:p>
    <w:p w:rsidR="00E1241E" w:rsidRPr="005B44CF" w:rsidRDefault="00E1241E" w:rsidP="00834F58">
      <w:pPr>
        <w:jc w:val="both"/>
        <w:rPr>
          <w:rFonts w:ascii="Arial" w:hAnsi="Arial" w:cs="Arial"/>
          <w:b/>
          <w:color w:val="000000" w:themeColor="text1"/>
          <w:szCs w:val="24"/>
          <w:u w:val="single"/>
          <w:lang w:val="sr-Cyrl-RS"/>
        </w:rPr>
      </w:pPr>
      <w:r w:rsidRPr="005B44CF">
        <w:rPr>
          <w:rFonts w:ascii="Arial" w:hAnsi="Arial" w:cs="Arial"/>
          <w:b/>
          <w:color w:val="000000" w:themeColor="text1"/>
          <w:szCs w:val="24"/>
          <w:u w:val="single"/>
          <w:lang w:val="sr-Cyrl-RS"/>
        </w:rPr>
        <w:t>Наручилац може да пре доношења одлуке о додели уговора од понуђача чија је понуда оцењена као најповољнија затражи да достави копију захтеваних доказа о испуњености обавезних</w:t>
      </w:r>
      <w:r w:rsidR="00606BA9" w:rsidRPr="005B44CF">
        <w:rPr>
          <w:rFonts w:ascii="Arial" w:hAnsi="Arial" w:cs="Arial"/>
          <w:b/>
          <w:color w:val="000000" w:themeColor="text1"/>
          <w:szCs w:val="24"/>
          <w:u w:val="single"/>
          <w:lang w:val="sr-Cyrl-RS"/>
        </w:rPr>
        <w:t xml:space="preserve"> </w:t>
      </w:r>
      <w:r w:rsidRPr="005B44CF">
        <w:rPr>
          <w:rFonts w:ascii="Arial" w:hAnsi="Arial" w:cs="Arial"/>
          <w:b/>
          <w:color w:val="000000" w:themeColor="text1"/>
          <w:szCs w:val="24"/>
          <w:u w:val="single"/>
          <w:lang w:val="sr-Cyrl-RS"/>
        </w:rPr>
        <w:t xml:space="preserve">услова, а може и да затражи </w:t>
      </w:r>
      <w:r w:rsidR="00981EFA" w:rsidRPr="005B44CF">
        <w:rPr>
          <w:rFonts w:ascii="Arial" w:hAnsi="Arial" w:cs="Arial"/>
          <w:b/>
          <w:color w:val="000000" w:themeColor="text1"/>
          <w:szCs w:val="24"/>
          <w:u w:val="single"/>
          <w:lang w:val="sr-Cyrl-RS"/>
        </w:rPr>
        <w:t>на увид оригинал или оверену копију свих или појединих доказа.</w:t>
      </w:r>
    </w:p>
    <w:p w:rsidR="00834F58" w:rsidRPr="005B44CF" w:rsidRDefault="00834F58" w:rsidP="00834F58">
      <w:pPr>
        <w:jc w:val="both"/>
        <w:rPr>
          <w:rFonts w:ascii="Arial" w:hAnsi="Arial" w:cs="Arial"/>
          <w:color w:val="000000" w:themeColor="text1"/>
          <w:szCs w:val="24"/>
        </w:rPr>
      </w:pPr>
    </w:p>
    <w:p w:rsidR="00834F58" w:rsidRPr="005B44CF" w:rsidRDefault="00834F58" w:rsidP="00834F58">
      <w:pPr>
        <w:jc w:val="both"/>
        <w:rPr>
          <w:rFonts w:ascii="Arial" w:hAnsi="Arial" w:cs="Arial"/>
          <w:color w:val="000000" w:themeColor="text1"/>
          <w:szCs w:val="24"/>
        </w:rPr>
      </w:pPr>
      <w:r w:rsidRPr="005B44CF">
        <w:rPr>
          <w:rFonts w:ascii="Arial" w:hAnsi="Arial" w:cs="Arial"/>
          <w:color w:val="000000" w:themeColor="text1"/>
          <w:szCs w:val="24"/>
        </w:rPr>
        <w:t>Понуђач у понуди подноси Изјаву у складу са Обрасцем 7. конкурсне документације. Ова изјава се подноси, односно исту даје и сваки члан групе понуђача, као и подизвођач, у своје име.</w:t>
      </w:r>
    </w:p>
    <w:p w:rsidR="00E1241E" w:rsidRPr="005B44CF" w:rsidRDefault="00E1241E" w:rsidP="00E1241E">
      <w:pPr>
        <w:jc w:val="both"/>
        <w:rPr>
          <w:rFonts w:ascii="Arial" w:hAnsi="Arial" w:cs="Arial"/>
          <w:szCs w:val="24"/>
          <w:lang w:val="sr-Latn-RS"/>
        </w:rPr>
      </w:pPr>
    </w:p>
    <w:p w:rsidR="00E1241E" w:rsidRPr="005B44CF" w:rsidRDefault="00E1241E" w:rsidP="00E1241E">
      <w:pPr>
        <w:jc w:val="both"/>
        <w:rPr>
          <w:rFonts w:ascii="Arial" w:hAnsi="Arial" w:cs="Arial"/>
          <w:szCs w:val="24"/>
        </w:rPr>
      </w:pPr>
      <w:r w:rsidRPr="005B44CF">
        <w:rPr>
          <w:rFonts w:ascii="Arial" w:hAnsi="Arial" w:cs="Arial"/>
          <w:szCs w:val="24"/>
        </w:rPr>
        <w:t>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осим уколико подноси електронску понуду када се доказ доставља у изворном електронском облику.</w:t>
      </w:r>
    </w:p>
    <w:p w:rsidR="00E1241E" w:rsidRPr="005B44CF" w:rsidRDefault="00E1241E" w:rsidP="00E1241E">
      <w:pPr>
        <w:jc w:val="both"/>
        <w:rPr>
          <w:rFonts w:ascii="Arial" w:hAnsi="Arial" w:cs="Arial"/>
          <w:szCs w:val="24"/>
        </w:rPr>
      </w:pPr>
    </w:p>
    <w:p w:rsidR="00E1241E" w:rsidRPr="005B44CF" w:rsidRDefault="00E1241E" w:rsidP="00E1241E">
      <w:pPr>
        <w:jc w:val="both"/>
        <w:rPr>
          <w:rFonts w:ascii="Arial" w:hAnsi="Arial" w:cs="Arial"/>
          <w:szCs w:val="24"/>
        </w:rPr>
      </w:pPr>
      <w:r w:rsidRPr="005B44CF">
        <w:rPr>
          <w:rFonts w:ascii="Arial" w:hAnsi="Arial" w:cs="Arial"/>
          <w:szCs w:val="24"/>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E1241E" w:rsidRPr="005B44CF" w:rsidRDefault="00E1241E" w:rsidP="00E1241E">
      <w:pPr>
        <w:jc w:val="both"/>
        <w:rPr>
          <w:rFonts w:ascii="Arial" w:hAnsi="Arial" w:cs="Arial"/>
          <w:szCs w:val="24"/>
        </w:rPr>
      </w:pPr>
    </w:p>
    <w:p w:rsidR="00E1241E" w:rsidRPr="005B44CF" w:rsidRDefault="00E1241E" w:rsidP="00E1241E">
      <w:pPr>
        <w:jc w:val="both"/>
        <w:rPr>
          <w:rFonts w:ascii="Arial" w:hAnsi="Arial" w:cs="Arial"/>
          <w:szCs w:val="24"/>
        </w:rPr>
      </w:pPr>
      <w:r w:rsidRPr="005B44CF">
        <w:rPr>
          <w:rFonts w:ascii="Arial" w:hAnsi="Arial" w:cs="Arial"/>
          <w:szCs w:val="24"/>
        </w:rPr>
        <w:t>Ако се у држави у којој понуђач има седиште не издају докази из члана 77. став 1. тачка 1), 2) и 4) Закона,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w:t>
      </w:r>
    </w:p>
    <w:p w:rsidR="00E1241E" w:rsidRPr="005B44CF" w:rsidRDefault="00E1241E" w:rsidP="00E1241E">
      <w:pPr>
        <w:ind w:left="1440"/>
        <w:jc w:val="both"/>
        <w:rPr>
          <w:rFonts w:ascii="Arial" w:hAnsi="Arial" w:cs="Arial"/>
          <w:szCs w:val="24"/>
        </w:rPr>
      </w:pPr>
    </w:p>
    <w:p w:rsidR="00E1241E" w:rsidRPr="005B44CF" w:rsidRDefault="00E1241E" w:rsidP="00E1241E">
      <w:pPr>
        <w:jc w:val="both"/>
        <w:rPr>
          <w:rFonts w:ascii="Arial" w:hAnsi="Arial" w:cs="Arial"/>
          <w:szCs w:val="24"/>
        </w:rPr>
      </w:pPr>
      <w:r w:rsidRPr="005B44CF">
        <w:rPr>
          <w:rFonts w:ascii="Arial" w:hAnsi="Arial" w:cs="Arial"/>
          <w:szCs w:val="24"/>
        </w:rPr>
        <w:t>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w:t>
      </w:r>
    </w:p>
    <w:p w:rsidR="00E1241E" w:rsidRPr="005B44CF" w:rsidRDefault="00E1241E" w:rsidP="00E1241E">
      <w:pPr>
        <w:ind w:left="1440"/>
        <w:jc w:val="both"/>
        <w:rPr>
          <w:rFonts w:ascii="Arial" w:hAnsi="Arial" w:cs="Arial"/>
          <w:szCs w:val="24"/>
        </w:rPr>
      </w:pPr>
    </w:p>
    <w:p w:rsidR="00E1241E" w:rsidRPr="005B44CF" w:rsidRDefault="00E1241E" w:rsidP="00E1241E">
      <w:pPr>
        <w:jc w:val="both"/>
        <w:rPr>
          <w:rFonts w:ascii="Arial" w:hAnsi="Arial" w:cs="Arial"/>
          <w:szCs w:val="24"/>
        </w:rPr>
      </w:pPr>
      <w:r w:rsidRPr="005B44CF">
        <w:rPr>
          <w:rFonts w:ascii="Arial" w:hAnsi="Arial" w:cs="Arial"/>
          <w:szCs w:val="24"/>
        </w:rPr>
        <w:t>Понуђач је дужан да без одлагања у писаном облику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E1241E" w:rsidRPr="005B44CF" w:rsidRDefault="00E1241E" w:rsidP="00CC3260">
      <w:pPr>
        <w:jc w:val="both"/>
        <w:rPr>
          <w:rFonts w:ascii="Arial" w:hAnsi="Arial" w:cs="Arial"/>
          <w:b/>
          <w:bCs/>
          <w:caps/>
          <w:szCs w:val="24"/>
          <w:lang w:eastAsia="en-US" w:bidi="en-US"/>
        </w:rPr>
      </w:pPr>
      <w:bookmarkStart w:id="215" w:name="_Toc310433004"/>
      <w:bookmarkStart w:id="216" w:name="_Toc362821711"/>
      <w:bookmarkStart w:id="217" w:name="_Toc374917439"/>
      <w:bookmarkStart w:id="218" w:name="_Toc415142479"/>
      <w:bookmarkEnd w:id="210"/>
    </w:p>
    <w:p w:rsidR="00CC3260" w:rsidRPr="005B44CF" w:rsidRDefault="00CC3260" w:rsidP="005B44CF">
      <w:pPr>
        <w:pStyle w:val="Heading2"/>
        <w:rPr>
          <w:rFonts w:cs="Arial"/>
          <w:sz w:val="24"/>
          <w:szCs w:val="24"/>
          <w:lang w:eastAsia="en-US" w:bidi="en-US"/>
        </w:rPr>
      </w:pPr>
      <w:bookmarkStart w:id="219" w:name="_Toc430175578"/>
      <w:r w:rsidRPr="005B44CF">
        <w:rPr>
          <w:rFonts w:cs="Arial"/>
          <w:sz w:val="24"/>
          <w:szCs w:val="24"/>
          <w:lang w:eastAsia="en-US" w:bidi="en-US"/>
        </w:rPr>
        <w:t>4.</w:t>
      </w:r>
      <w:r w:rsidR="00E1241E" w:rsidRPr="005B44CF">
        <w:rPr>
          <w:rFonts w:cs="Arial"/>
          <w:sz w:val="24"/>
          <w:szCs w:val="24"/>
          <w:lang w:val="sr-Cyrl-RS" w:eastAsia="en-US" w:bidi="en-US"/>
        </w:rPr>
        <w:t>2</w:t>
      </w:r>
      <w:r w:rsidRPr="005B44CF">
        <w:rPr>
          <w:rFonts w:cs="Arial"/>
          <w:sz w:val="24"/>
          <w:szCs w:val="24"/>
          <w:lang w:eastAsia="en-US" w:bidi="en-US"/>
        </w:rPr>
        <w:tab/>
        <w:t>Услови које мора да испуни сваки подизвођач, односно члан групе понуђача</w:t>
      </w:r>
      <w:bookmarkEnd w:id="219"/>
    </w:p>
    <w:p w:rsidR="00CC3260" w:rsidRPr="005B44CF" w:rsidRDefault="00CC3260" w:rsidP="00CC3260">
      <w:pPr>
        <w:jc w:val="both"/>
        <w:rPr>
          <w:rFonts w:ascii="Arial" w:hAnsi="Arial" w:cs="Arial"/>
          <w:caps/>
          <w:szCs w:val="24"/>
        </w:rPr>
      </w:pPr>
    </w:p>
    <w:p w:rsidR="00CC3260" w:rsidRPr="005B44CF" w:rsidRDefault="00CC3260" w:rsidP="00CC3260">
      <w:pPr>
        <w:jc w:val="both"/>
        <w:rPr>
          <w:rFonts w:ascii="Arial" w:hAnsi="Arial" w:cs="Arial"/>
          <w:szCs w:val="24"/>
          <w:lang w:val="sr-Latn-RS"/>
        </w:rPr>
      </w:pPr>
      <w:r w:rsidRPr="005B44CF">
        <w:rPr>
          <w:rFonts w:ascii="Arial" w:hAnsi="Arial" w:cs="Arial"/>
          <w:szCs w:val="24"/>
        </w:rPr>
        <w:t>Сваки подизвођач мора да испуњава услове из члана 75. став 1. тачка 1), 2) и</w:t>
      </w:r>
      <w:r w:rsidR="00883932" w:rsidRPr="005B44CF">
        <w:rPr>
          <w:rFonts w:ascii="Arial" w:hAnsi="Arial" w:cs="Arial"/>
          <w:szCs w:val="24"/>
        </w:rPr>
        <w:t xml:space="preserve"> 4) З</w:t>
      </w:r>
      <w:r w:rsidR="00883932" w:rsidRPr="005B44CF">
        <w:rPr>
          <w:rFonts w:ascii="Arial" w:hAnsi="Arial" w:cs="Arial"/>
          <w:szCs w:val="24"/>
          <w:lang w:val="sr-Cyrl-RS"/>
        </w:rPr>
        <w:t>ЈН</w:t>
      </w:r>
      <w:r w:rsidRPr="005B44CF">
        <w:rPr>
          <w:rFonts w:ascii="Arial" w:hAnsi="Arial" w:cs="Arial"/>
          <w:szCs w:val="24"/>
        </w:rPr>
        <w:t xml:space="preserve">, што доказује достављањем тражене Изјаве. </w:t>
      </w:r>
    </w:p>
    <w:p w:rsidR="007F66B8" w:rsidRPr="005B44CF" w:rsidRDefault="00CC3260" w:rsidP="009930EE">
      <w:pPr>
        <w:jc w:val="both"/>
        <w:rPr>
          <w:rFonts w:ascii="Arial" w:hAnsi="Arial" w:cs="Arial"/>
          <w:szCs w:val="24"/>
        </w:rPr>
      </w:pPr>
      <w:r w:rsidRPr="005B44CF">
        <w:rPr>
          <w:rFonts w:ascii="Arial" w:hAnsi="Arial" w:cs="Arial"/>
          <w:szCs w:val="24"/>
        </w:rPr>
        <w:t>Сваки понуђач из групе понуђача  која подноси заједничку понуду мора да испуњава услове из члана 75. став 1. тачка 1), 2) и</w:t>
      </w:r>
      <w:r w:rsidR="00883932" w:rsidRPr="005B44CF">
        <w:rPr>
          <w:rFonts w:ascii="Arial" w:hAnsi="Arial" w:cs="Arial"/>
          <w:szCs w:val="24"/>
        </w:rPr>
        <w:t xml:space="preserve"> 4) З</w:t>
      </w:r>
      <w:r w:rsidR="00883932" w:rsidRPr="005B44CF">
        <w:rPr>
          <w:rFonts w:ascii="Arial" w:hAnsi="Arial" w:cs="Arial"/>
          <w:szCs w:val="24"/>
          <w:lang w:val="sr-Cyrl-RS"/>
        </w:rPr>
        <w:t>ЈН</w:t>
      </w:r>
      <w:r w:rsidRPr="005B44CF">
        <w:rPr>
          <w:rFonts w:ascii="Arial" w:hAnsi="Arial" w:cs="Arial"/>
          <w:szCs w:val="24"/>
        </w:rPr>
        <w:t xml:space="preserve">, што доказује достављањем тражене Изјаве. </w:t>
      </w:r>
      <w:r w:rsidR="007F66B8" w:rsidRPr="005B44CF">
        <w:rPr>
          <w:rFonts w:ascii="Arial" w:hAnsi="Arial" w:cs="Arial"/>
          <w:szCs w:val="24"/>
        </w:rPr>
        <w:br w:type="page"/>
      </w:r>
    </w:p>
    <w:p w:rsidR="00305592" w:rsidRPr="005B44CF" w:rsidRDefault="009266E2" w:rsidP="00593EB1">
      <w:pPr>
        <w:pStyle w:val="Heading10"/>
        <w:numPr>
          <w:ilvl w:val="0"/>
          <w:numId w:val="4"/>
        </w:numPr>
        <w:jc w:val="both"/>
        <w:rPr>
          <w:rFonts w:cs="Arial"/>
          <w:sz w:val="24"/>
          <w:szCs w:val="24"/>
        </w:rPr>
      </w:pPr>
      <w:bookmarkStart w:id="220" w:name="_Toc430175579"/>
      <w:r w:rsidRPr="005B44CF">
        <w:rPr>
          <w:rFonts w:cs="Arial"/>
          <w:sz w:val="24"/>
          <w:szCs w:val="24"/>
        </w:rPr>
        <w:lastRenderedPageBreak/>
        <w:t xml:space="preserve">ВРСТА, </w:t>
      </w:r>
      <w:r w:rsidR="00DE7DA9" w:rsidRPr="005B44CF">
        <w:rPr>
          <w:rFonts w:cs="Arial"/>
          <w:sz w:val="24"/>
          <w:szCs w:val="24"/>
        </w:rPr>
        <w:t xml:space="preserve">ТЕХНИЧКЕ КАРАКТЕРИСТИКЕ </w:t>
      </w:r>
      <w:r w:rsidRPr="005B44CF">
        <w:rPr>
          <w:rFonts w:cs="Arial"/>
          <w:sz w:val="24"/>
          <w:szCs w:val="24"/>
        </w:rPr>
        <w:t>И СПЕЦИФИКАЦИЈА ПРЕДМЕТ</w:t>
      </w:r>
      <w:r w:rsidR="00E15D69" w:rsidRPr="005B44CF">
        <w:rPr>
          <w:rFonts w:cs="Arial"/>
          <w:sz w:val="24"/>
          <w:szCs w:val="24"/>
        </w:rPr>
        <w:t>НЕ</w:t>
      </w:r>
      <w:r w:rsidRPr="005B44CF">
        <w:rPr>
          <w:rFonts w:cs="Arial"/>
          <w:sz w:val="24"/>
          <w:szCs w:val="24"/>
        </w:rPr>
        <w:t xml:space="preserve"> ЈАВНЕ НАБАВКЕ</w:t>
      </w:r>
      <w:bookmarkEnd w:id="215"/>
      <w:bookmarkEnd w:id="216"/>
      <w:bookmarkEnd w:id="217"/>
      <w:bookmarkEnd w:id="218"/>
      <w:bookmarkEnd w:id="220"/>
    </w:p>
    <w:p w:rsidR="00D30323" w:rsidRDefault="00D30323" w:rsidP="005B44CF">
      <w:pPr>
        <w:rPr>
          <w:rFonts w:ascii="Arial" w:hAnsi="Arial" w:cs="Arial"/>
          <w:szCs w:val="24"/>
        </w:rPr>
      </w:pPr>
      <w:bookmarkStart w:id="221" w:name="_Toc297798744"/>
    </w:p>
    <w:tbl>
      <w:tblPr>
        <w:tblStyle w:val="TableGrid"/>
        <w:tblpPr w:leftFromText="180" w:rightFromText="180" w:vertAnchor="text" w:horzAnchor="margin" w:tblpY="960"/>
        <w:tblW w:w="0" w:type="auto"/>
        <w:tblLook w:val="04A0" w:firstRow="1" w:lastRow="0" w:firstColumn="1" w:lastColumn="0" w:noHBand="0" w:noVBand="1"/>
      </w:tblPr>
      <w:tblGrid>
        <w:gridCol w:w="678"/>
        <w:gridCol w:w="2107"/>
        <w:gridCol w:w="1289"/>
        <w:gridCol w:w="2850"/>
        <w:gridCol w:w="2134"/>
      </w:tblGrid>
      <w:tr w:rsidR="00625A33" w:rsidRPr="005B44CF" w:rsidTr="00D30323">
        <w:tc>
          <w:tcPr>
            <w:tcW w:w="678" w:type="dxa"/>
          </w:tcPr>
          <w:p w:rsidR="00625A33" w:rsidRPr="005B44CF" w:rsidRDefault="00625A33" w:rsidP="005B44CF">
            <w:pPr>
              <w:suppressAutoHyphens w:val="0"/>
              <w:rPr>
                <w:rFonts w:ascii="Arial" w:hAnsi="Arial" w:cs="Arial"/>
                <w:bCs/>
                <w:szCs w:val="24"/>
                <w:lang w:val="sr-Cyrl-RS"/>
              </w:rPr>
            </w:pPr>
            <w:r w:rsidRPr="005B44CF">
              <w:rPr>
                <w:rFonts w:ascii="Arial" w:hAnsi="Arial" w:cs="Arial"/>
                <w:bCs/>
                <w:szCs w:val="24"/>
                <w:lang w:val="sr-Cyrl-RS"/>
              </w:rPr>
              <w:t>Рб</w:t>
            </w:r>
          </w:p>
        </w:tc>
        <w:tc>
          <w:tcPr>
            <w:tcW w:w="2107" w:type="dxa"/>
          </w:tcPr>
          <w:p w:rsidR="00625A33" w:rsidRPr="005B44CF" w:rsidRDefault="00625A33" w:rsidP="005B44CF">
            <w:pPr>
              <w:suppressAutoHyphens w:val="0"/>
              <w:rPr>
                <w:rFonts w:ascii="Arial" w:hAnsi="Arial" w:cs="Arial"/>
                <w:bCs/>
                <w:szCs w:val="24"/>
                <w:lang w:val="sr-Cyrl-RS"/>
              </w:rPr>
            </w:pPr>
            <w:r w:rsidRPr="005B44CF">
              <w:rPr>
                <w:rFonts w:ascii="Arial" w:hAnsi="Arial" w:cs="Arial"/>
                <w:bCs/>
                <w:szCs w:val="24"/>
                <w:lang w:val="sr-Cyrl-RS"/>
              </w:rPr>
              <w:t>Назив:</w:t>
            </w:r>
          </w:p>
        </w:tc>
        <w:tc>
          <w:tcPr>
            <w:tcW w:w="1289" w:type="dxa"/>
          </w:tcPr>
          <w:p w:rsidR="00625A33" w:rsidRPr="005B44CF" w:rsidRDefault="00625A33" w:rsidP="005B44CF">
            <w:pPr>
              <w:suppressAutoHyphens w:val="0"/>
              <w:rPr>
                <w:rFonts w:ascii="Arial" w:hAnsi="Arial" w:cs="Arial"/>
                <w:bCs/>
                <w:szCs w:val="24"/>
                <w:lang w:val="sr-Cyrl-RS"/>
              </w:rPr>
            </w:pPr>
            <w:r w:rsidRPr="005B44CF">
              <w:rPr>
                <w:rFonts w:ascii="Arial" w:hAnsi="Arial" w:cs="Arial"/>
                <w:bCs/>
                <w:szCs w:val="24"/>
                <w:lang w:val="sr-Cyrl-RS"/>
              </w:rPr>
              <w:t>Количина (у ком.):</w:t>
            </w:r>
          </w:p>
        </w:tc>
        <w:tc>
          <w:tcPr>
            <w:tcW w:w="2850" w:type="dxa"/>
          </w:tcPr>
          <w:p w:rsidR="00625A33" w:rsidRPr="005B44CF" w:rsidRDefault="00625A33" w:rsidP="005B44CF">
            <w:pPr>
              <w:suppressAutoHyphens w:val="0"/>
              <w:rPr>
                <w:rFonts w:ascii="Arial" w:hAnsi="Arial" w:cs="Arial"/>
                <w:bCs/>
                <w:szCs w:val="24"/>
                <w:lang w:val="sr-Cyrl-RS"/>
              </w:rPr>
            </w:pPr>
            <w:r w:rsidRPr="005B44CF">
              <w:rPr>
                <w:rFonts w:ascii="Arial" w:hAnsi="Arial" w:cs="Arial"/>
                <w:bCs/>
                <w:szCs w:val="24"/>
                <w:lang w:val="sr-Cyrl-RS"/>
              </w:rPr>
              <w:t>Опис:</w:t>
            </w:r>
          </w:p>
        </w:tc>
        <w:tc>
          <w:tcPr>
            <w:tcW w:w="2134" w:type="dxa"/>
          </w:tcPr>
          <w:p w:rsidR="00625A33" w:rsidRPr="005B44CF" w:rsidRDefault="00625A33" w:rsidP="005B44CF">
            <w:pPr>
              <w:suppressAutoHyphens w:val="0"/>
              <w:rPr>
                <w:rFonts w:ascii="Arial" w:hAnsi="Arial" w:cs="Arial"/>
                <w:bCs/>
                <w:szCs w:val="24"/>
                <w:lang w:val="sr-Cyrl-RS"/>
              </w:rPr>
            </w:pPr>
            <w:r w:rsidRPr="005B44CF">
              <w:rPr>
                <w:rFonts w:ascii="Arial" w:hAnsi="Arial" w:cs="Arial"/>
                <w:bCs/>
                <w:szCs w:val="24"/>
                <w:lang w:val="sr-Cyrl-RS"/>
              </w:rPr>
              <w:t>Апликација знака:</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Кишобран</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1000</w:t>
            </w:r>
          </w:p>
        </w:tc>
        <w:tc>
          <w:tcPr>
            <w:tcW w:w="2850"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класични кишобран</w:t>
            </w:r>
            <w:r w:rsidRPr="005B44CF">
              <w:rPr>
                <w:rFonts w:ascii="Arial" w:hAnsi="Arial" w:cs="Arial"/>
                <w:bCs/>
                <w:szCs w:val="24"/>
                <w:lang w:val="sr-Cyrl-RS"/>
              </w:rPr>
              <w:t xml:space="preserve"> са 8 сегмената</w:t>
            </w:r>
            <w:r w:rsidRPr="005B44CF">
              <w:rPr>
                <w:rFonts w:ascii="Arial" w:hAnsi="Arial" w:cs="Arial"/>
                <w:bCs/>
                <w:szCs w:val="24"/>
                <w:lang w:val="en-US"/>
              </w:rPr>
              <w:t xml:space="preserve">, са </w:t>
            </w:r>
            <w:r w:rsidRPr="005B44CF">
              <w:rPr>
                <w:rFonts w:ascii="Arial" w:hAnsi="Arial" w:cs="Arial"/>
                <w:bCs/>
                <w:szCs w:val="24"/>
                <w:lang w:val="sr-Cyrl-RS"/>
              </w:rPr>
              <w:t xml:space="preserve"> повијеном д</w:t>
            </w:r>
            <w:r w:rsidRPr="005B44CF">
              <w:rPr>
                <w:rFonts w:ascii="Arial" w:hAnsi="Arial" w:cs="Arial"/>
                <w:bCs/>
                <w:szCs w:val="24"/>
                <w:lang w:val="en-US"/>
              </w:rPr>
              <w:t>рвеном дршком</w:t>
            </w:r>
            <w:r w:rsidRPr="005B44CF">
              <w:rPr>
                <w:rFonts w:ascii="Arial" w:hAnsi="Arial" w:cs="Arial"/>
                <w:bCs/>
                <w:szCs w:val="24"/>
                <w:lang w:val="sr-Cyrl-RS"/>
              </w:rPr>
              <w:t xml:space="preserve"> и</w:t>
            </w:r>
            <w:r w:rsidRPr="005B44CF">
              <w:rPr>
                <w:rFonts w:ascii="Arial" w:hAnsi="Arial" w:cs="Arial"/>
                <w:bCs/>
                <w:szCs w:val="24"/>
                <w:lang w:val="en-US"/>
              </w:rPr>
              <w:t xml:space="preserve"> аутоматским отварањем,</w:t>
            </w:r>
            <w:r w:rsidRPr="005B44CF">
              <w:rPr>
                <w:rFonts w:ascii="Arial" w:hAnsi="Arial" w:cs="Arial"/>
                <w:bCs/>
                <w:szCs w:val="24"/>
                <w:lang w:val="sr-Cyrl-RS"/>
              </w:rPr>
              <w:t xml:space="preserve"> пречник око 103цм, боје: плава, црвена, бела</w:t>
            </w:r>
          </w:p>
        </w:tc>
        <w:tc>
          <w:tcPr>
            <w:tcW w:w="2134"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Једнобојни лого, на једном сегменту, оквирне димензије штампе 200х70мм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2</w:t>
            </w:r>
          </w:p>
        </w:tc>
        <w:tc>
          <w:tcPr>
            <w:tcW w:w="2107"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Помоћна батерија за мобилне уређаје</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800</w:t>
            </w:r>
          </w:p>
        </w:tc>
        <w:tc>
          <w:tcPr>
            <w:tcW w:w="2850"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у облику банковне картице, оквирне димензије: 96х61мм, боја: бела; капацитет: 2500 mAh (милиампер час)</w:t>
            </w:r>
          </w:p>
        </w:tc>
        <w:tc>
          <w:tcPr>
            <w:tcW w:w="2134"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Једнобојни лого, оквирна димензија штампе: 30-10мм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3</w:t>
            </w:r>
          </w:p>
        </w:tc>
        <w:tc>
          <w:tcPr>
            <w:tcW w:w="2107"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sr-Cyrl-RS"/>
              </w:rPr>
              <w:t>Пуњач мобилних уређаја за аутомобил</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400</w:t>
            </w:r>
          </w:p>
        </w:tc>
        <w:tc>
          <w:tcPr>
            <w:tcW w:w="2850"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Боја: бела са плавим или црвеним оквиром на горњем делу</w:t>
            </w:r>
          </w:p>
        </w:tc>
        <w:tc>
          <w:tcPr>
            <w:tcW w:w="2134"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Једнобојни лого, оквирно 20х10мм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4</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Мини УСБ у облику сијалице</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400</w:t>
            </w:r>
          </w:p>
        </w:tc>
        <w:tc>
          <w:tcPr>
            <w:tcW w:w="2850" w:type="dxa"/>
          </w:tcPr>
          <w:p w:rsidR="00625A33" w:rsidRPr="005B44CF" w:rsidRDefault="00625A33" w:rsidP="00625A33">
            <w:pPr>
              <w:suppressAutoHyphens w:val="0"/>
              <w:rPr>
                <w:rFonts w:ascii="Arial" w:hAnsi="Arial" w:cs="Arial"/>
                <w:bCs/>
                <w:szCs w:val="24"/>
                <w:lang w:val="en-US"/>
              </w:rPr>
            </w:pPr>
          </w:p>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 xml:space="preserve">Капацитет: </w:t>
            </w:r>
            <w:r w:rsidRPr="005B44CF">
              <w:rPr>
                <w:rFonts w:ascii="Arial" w:hAnsi="Arial" w:cs="Arial"/>
                <w:bCs/>
                <w:szCs w:val="24"/>
                <w:lang w:val="sr-Cyrl-RS"/>
              </w:rPr>
              <w:t xml:space="preserve">минимум </w:t>
            </w:r>
            <w:r w:rsidRPr="005B44CF">
              <w:rPr>
                <w:rFonts w:ascii="Arial" w:hAnsi="Arial" w:cs="Arial"/>
                <w:bCs/>
                <w:szCs w:val="24"/>
                <w:lang w:val="en-US"/>
              </w:rPr>
              <w:t>8ГБ</w:t>
            </w:r>
          </w:p>
        </w:tc>
        <w:tc>
          <w:tcPr>
            <w:tcW w:w="2134"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sr-Cyrl-RS"/>
              </w:rPr>
              <w:t xml:space="preserve">Једнобојни лого, </w:t>
            </w:r>
          </w:p>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Предња страна</w:t>
            </w:r>
          </w:p>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Димензија штампе: 65x2</w:t>
            </w:r>
            <w:r w:rsidRPr="005B44CF">
              <w:rPr>
                <w:rFonts w:ascii="Arial" w:hAnsi="Arial" w:cs="Arial"/>
                <w:bCs/>
                <w:szCs w:val="24"/>
                <w:lang w:val="sr-Cyrl-RS"/>
              </w:rPr>
              <w:t>0</w:t>
            </w:r>
            <w:r w:rsidRPr="005B44CF">
              <w:rPr>
                <w:rFonts w:ascii="Arial" w:hAnsi="Arial" w:cs="Arial"/>
                <w:bCs/>
                <w:szCs w:val="24"/>
                <w:lang w:val="en-US"/>
              </w:rPr>
              <w:t>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5</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Магична керамичка шоља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400</w:t>
            </w:r>
          </w:p>
        </w:tc>
        <w:tc>
          <w:tcPr>
            <w:tcW w:w="2850"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en-US"/>
              </w:rPr>
              <w:t>Керамичка шоља за сублимацију (мења боју после 5 тј. 10 секунди</w:t>
            </w:r>
            <w:r w:rsidRPr="005B44CF">
              <w:rPr>
                <w:rFonts w:ascii="Arial" w:hAnsi="Arial" w:cs="Arial"/>
                <w:bCs/>
                <w:szCs w:val="24"/>
                <w:lang w:val="sr-Cyrl-RS"/>
              </w:rPr>
              <w:t xml:space="preserve"> кад се сипа течност</w:t>
            </w:r>
            <w:r w:rsidRPr="005B44CF">
              <w:rPr>
                <w:rFonts w:ascii="Arial" w:hAnsi="Arial" w:cs="Arial"/>
                <w:bCs/>
                <w:szCs w:val="24"/>
                <w:lang w:val="en-US"/>
              </w:rPr>
              <w:t>)</w:t>
            </w:r>
            <w:r w:rsidRPr="005B44CF">
              <w:rPr>
                <w:rFonts w:ascii="Arial" w:hAnsi="Arial" w:cs="Arial"/>
                <w:bCs/>
                <w:szCs w:val="24"/>
                <w:lang w:val="sr-Cyrl-RS"/>
              </w:rPr>
              <w:t>. Димензије шоље: висина 95мм, пречник 81мм</w:t>
            </w:r>
          </w:p>
        </w:tc>
        <w:tc>
          <w:tcPr>
            <w:tcW w:w="2134"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Ш</w:t>
            </w:r>
            <w:r w:rsidRPr="005B44CF">
              <w:rPr>
                <w:rFonts w:ascii="Arial" w:hAnsi="Arial" w:cs="Arial"/>
                <w:bCs/>
                <w:szCs w:val="24"/>
                <w:lang w:val="en-US"/>
              </w:rPr>
              <w:t>тампа: сублимација; Димензија</w:t>
            </w:r>
            <w:r w:rsidRPr="005B44CF">
              <w:rPr>
                <w:rFonts w:ascii="Arial" w:hAnsi="Arial" w:cs="Arial"/>
                <w:bCs/>
                <w:szCs w:val="24"/>
                <w:lang w:val="sr-Cyrl-RS"/>
              </w:rPr>
              <w:t xml:space="preserve"> штампе</w:t>
            </w:r>
            <w:r w:rsidRPr="005B44CF">
              <w:rPr>
                <w:rFonts w:ascii="Arial" w:hAnsi="Arial" w:cs="Arial"/>
                <w:bCs/>
                <w:szCs w:val="24"/>
                <w:lang w:val="en-US"/>
              </w:rPr>
              <w:t xml:space="preserve">: </w:t>
            </w:r>
            <w:r w:rsidRPr="005B44CF">
              <w:rPr>
                <w:rFonts w:ascii="Arial" w:hAnsi="Arial" w:cs="Arial"/>
                <w:bCs/>
                <w:szCs w:val="24"/>
                <w:lang w:val="sr-Cyrl-RS"/>
              </w:rPr>
              <w:t>пун круг око шоље  или слика са обе стране</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6</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Термос за путовања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300</w:t>
            </w:r>
          </w:p>
        </w:tc>
        <w:tc>
          <w:tcPr>
            <w:tcW w:w="2850"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 xml:space="preserve">Пластични термос са измењивим папирним улошком, </w:t>
            </w:r>
            <w:r w:rsidRPr="005B44CF">
              <w:rPr>
                <w:rFonts w:ascii="Arial" w:hAnsi="Arial" w:cs="Arial"/>
                <w:bCs/>
                <w:szCs w:val="24"/>
                <w:lang w:val="sr-Cyrl-RS"/>
              </w:rPr>
              <w:t xml:space="preserve">запремина: </w:t>
            </w:r>
            <w:r w:rsidRPr="005B44CF">
              <w:rPr>
                <w:rFonts w:ascii="Arial" w:hAnsi="Arial" w:cs="Arial"/>
                <w:bCs/>
                <w:szCs w:val="24"/>
                <w:lang w:val="en-US"/>
              </w:rPr>
              <w:t xml:space="preserve">250 мл; </w:t>
            </w:r>
          </w:p>
        </w:tc>
        <w:tc>
          <w:tcPr>
            <w:tcW w:w="2134"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Штампа на папирном улошку, једнобојни лого са две стране, 100х20мм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7</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 xml:space="preserve">Шоља </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1000</w:t>
            </w:r>
          </w:p>
        </w:tc>
        <w:tc>
          <w:tcPr>
            <w:tcW w:w="2850"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en-US"/>
              </w:rPr>
              <w:t xml:space="preserve">Бела </w:t>
            </w:r>
            <w:r w:rsidRPr="005B44CF">
              <w:rPr>
                <w:rFonts w:ascii="Arial" w:hAnsi="Arial" w:cs="Arial"/>
                <w:bCs/>
                <w:szCs w:val="24"/>
                <w:lang w:val="sr-Cyrl-RS"/>
              </w:rPr>
              <w:t>порцеланска</w:t>
            </w:r>
            <w:r w:rsidRPr="005B44CF">
              <w:rPr>
                <w:rFonts w:ascii="Arial" w:hAnsi="Arial" w:cs="Arial"/>
                <w:bCs/>
                <w:szCs w:val="24"/>
                <w:lang w:val="en-US"/>
              </w:rPr>
              <w:t xml:space="preserve"> шоља, полукружна дршка, основа је квадратног а горњи део кружног облика</w:t>
            </w:r>
          </w:p>
        </w:tc>
        <w:tc>
          <w:tcPr>
            <w:tcW w:w="2134"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Штампа: једнобојно, 100х20мм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8</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lastRenderedPageBreak/>
              <w:t>Метална хемијска оловка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3000</w:t>
            </w:r>
          </w:p>
        </w:tc>
        <w:tc>
          <w:tcPr>
            <w:tcW w:w="2850"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Метална хемијска оловка, боја:</w:t>
            </w:r>
            <w:r w:rsidRPr="005B44CF">
              <w:rPr>
                <w:rFonts w:ascii="Arial" w:hAnsi="Arial" w:cs="Arial"/>
                <w:bCs/>
                <w:szCs w:val="24"/>
                <w:lang w:val="sr-Cyrl-RS"/>
              </w:rPr>
              <w:t xml:space="preserve"> црвена и </w:t>
            </w:r>
            <w:r w:rsidRPr="005B44CF">
              <w:rPr>
                <w:rFonts w:ascii="Arial" w:hAnsi="Arial" w:cs="Arial"/>
                <w:bCs/>
                <w:szCs w:val="24"/>
                <w:lang w:val="sr-Cyrl-RS"/>
              </w:rPr>
              <w:lastRenderedPageBreak/>
              <w:t>плава</w:t>
            </w:r>
            <w:r w:rsidRPr="005B44CF">
              <w:rPr>
                <w:rFonts w:ascii="Arial" w:hAnsi="Arial" w:cs="Arial"/>
                <w:bCs/>
                <w:szCs w:val="24"/>
                <w:lang w:val="en-US"/>
              </w:rPr>
              <w:t xml:space="preserve"> </w:t>
            </w:r>
            <w:r w:rsidRPr="005B44CF">
              <w:rPr>
                <w:rFonts w:ascii="Arial" w:hAnsi="Arial" w:cs="Arial"/>
                <w:bCs/>
                <w:szCs w:val="24"/>
                <w:lang w:val="sr-Cyrl-RS"/>
              </w:rPr>
              <w:t>с</w:t>
            </w:r>
            <w:r w:rsidRPr="005B44CF">
              <w:rPr>
                <w:rFonts w:ascii="Arial" w:hAnsi="Arial" w:cs="Arial"/>
                <w:bCs/>
                <w:szCs w:val="24"/>
                <w:lang w:val="en-US"/>
              </w:rPr>
              <w:t>а металним детаљима</w:t>
            </w:r>
            <w:r w:rsidRPr="005B44CF">
              <w:rPr>
                <w:rFonts w:ascii="Arial" w:hAnsi="Arial" w:cs="Arial"/>
                <w:bCs/>
                <w:szCs w:val="24"/>
                <w:lang w:val="sr-Cyrl-RS"/>
              </w:rPr>
              <w:t xml:space="preserve"> </w:t>
            </w:r>
          </w:p>
        </w:tc>
        <w:tc>
          <w:tcPr>
            <w:tcW w:w="2134"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lastRenderedPageBreak/>
              <w:t xml:space="preserve">Штампа: једнобојни лого, </w:t>
            </w:r>
            <w:r w:rsidRPr="005B44CF">
              <w:rPr>
                <w:rFonts w:ascii="Arial" w:hAnsi="Arial" w:cs="Arial"/>
                <w:bCs/>
                <w:szCs w:val="24"/>
                <w:lang w:val="sr-Cyrl-RS"/>
              </w:rPr>
              <w:lastRenderedPageBreak/>
              <w:t>ласерска гравура, оквирно 40х5мм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lastRenderedPageBreak/>
              <w:t>9</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Хемијска оловка са цирконима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200</w:t>
            </w:r>
          </w:p>
        </w:tc>
        <w:tc>
          <w:tcPr>
            <w:tcW w:w="2850"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en-US"/>
              </w:rPr>
              <w:t>Метална хемијска оловка у плишаној футроли</w:t>
            </w:r>
            <w:r w:rsidRPr="005B44CF">
              <w:rPr>
                <w:rFonts w:ascii="Arial" w:hAnsi="Arial" w:cs="Arial"/>
                <w:bCs/>
                <w:szCs w:val="24"/>
                <w:lang w:val="sr-Cyrl-RS"/>
              </w:rPr>
              <w:t xml:space="preserve"> напуњена цирконима</w:t>
            </w:r>
            <w:r w:rsidRPr="005B44CF">
              <w:rPr>
                <w:rFonts w:ascii="Arial" w:hAnsi="Arial" w:cs="Arial"/>
                <w:bCs/>
                <w:szCs w:val="24"/>
                <w:lang w:val="en-US"/>
              </w:rPr>
              <w:t xml:space="preserve">, </w:t>
            </w:r>
            <w:r w:rsidRPr="005B44CF">
              <w:rPr>
                <w:rFonts w:ascii="Arial" w:hAnsi="Arial" w:cs="Arial"/>
                <w:bCs/>
                <w:szCs w:val="24"/>
                <w:lang w:val="sr-Cyrl-RS"/>
              </w:rPr>
              <w:t xml:space="preserve">у </w:t>
            </w:r>
            <w:r w:rsidRPr="005B44CF">
              <w:rPr>
                <w:rFonts w:ascii="Arial" w:hAnsi="Arial" w:cs="Arial"/>
                <w:bCs/>
                <w:szCs w:val="24"/>
                <w:lang w:val="en-US"/>
              </w:rPr>
              <w:t>белој боји.</w:t>
            </w:r>
          </w:p>
        </w:tc>
        <w:tc>
          <w:tcPr>
            <w:tcW w:w="2134"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Штампа: у доњем делу оловке, ласерска гравура лога, оквирно 40х5мм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10</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Ручна динамо лампа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500</w:t>
            </w:r>
          </w:p>
        </w:tc>
        <w:tc>
          <w:tcPr>
            <w:tcW w:w="2850"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Ручна динамо лампа</w:t>
            </w:r>
            <w:r w:rsidRPr="005B44CF">
              <w:rPr>
                <w:rFonts w:ascii="Arial" w:hAnsi="Arial" w:cs="Arial"/>
                <w:bCs/>
                <w:szCs w:val="24"/>
                <w:lang w:val="sr-Cyrl-RS"/>
              </w:rPr>
              <w:t xml:space="preserve">, </w:t>
            </w:r>
            <w:r w:rsidRPr="005B44CF">
              <w:rPr>
                <w:rFonts w:ascii="Arial" w:hAnsi="Arial" w:cs="Arial"/>
                <w:bCs/>
                <w:szCs w:val="24"/>
                <w:lang w:val="en-US"/>
              </w:rPr>
              <w:t xml:space="preserve"> плава, црвена и бела,  оквирне димензије: 100x50мм; </w:t>
            </w:r>
          </w:p>
        </w:tc>
        <w:tc>
          <w:tcPr>
            <w:tcW w:w="2134"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sr-Cyrl-RS"/>
              </w:rPr>
              <w:t>Штампа: једнобојни лого</w:t>
            </w:r>
            <w:r w:rsidRPr="005B44CF">
              <w:rPr>
                <w:rFonts w:ascii="Arial" w:hAnsi="Arial" w:cs="Arial"/>
                <w:bCs/>
                <w:szCs w:val="24"/>
                <w:lang w:val="en-US"/>
              </w:rPr>
              <w:t>:</w:t>
            </w:r>
            <w:r w:rsidRPr="005B44CF">
              <w:rPr>
                <w:rFonts w:ascii="Arial" w:hAnsi="Arial" w:cs="Arial"/>
                <w:bCs/>
                <w:szCs w:val="24"/>
                <w:lang w:val="sr-Cyrl-RS"/>
              </w:rPr>
              <w:t xml:space="preserve"> оквирно</w:t>
            </w:r>
            <w:r w:rsidRPr="005B44CF">
              <w:rPr>
                <w:rFonts w:ascii="Arial" w:hAnsi="Arial" w:cs="Arial"/>
                <w:bCs/>
                <w:szCs w:val="24"/>
                <w:lang w:val="en-US"/>
              </w:rPr>
              <w:t xml:space="preserve"> 20x40мм </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11</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Еко торба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1000</w:t>
            </w:r>
          </w:p>
        </w:tc>
        <w:tc>
          <w:tcPr>
            <w:tcW w:w="2850"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en-US"/>
              </w:rPr>
              <w:t>Еко торба правоугаона на раме</w:t>
            </w:r>
            <w:r w:rsidRPr="005B44CF">
              <w:rPr>
                <w:rFonts w:ascii="Arial" w:hAnsi="Arial" w:cs="Arial"/>
                <w:bCs/>
                <w:szCs w:val="24"/>
                <w:lang w:val="sr-Cyrl-RS"/>
              </w:rPr>
              <w:t xml:space="preserve"> (дужа дршка)</w:t>
            </w:r>
            <w:r w:rsidRPr="005B44CF">
              <w:rPr>
                <w:rFonts w:ascii="Arial" w:hAnsi="Arial" w:cs="Arial"/>
                <w:bCs/>
                <w:szCs w:val="24"/>
                <w:lang w:val="en-US"/>
              </w:rPr>
              <w:t>, материјал: еко биоразградиво платно,</w:t>
            </w:r>
            <w:r w:rsidRPr="005B44CF">
              <w:rPr>
                <w:rFonts w:ascii="Arial" w:hAnsi="Arial" w:cs="Arial"/>
                <w:bCs/>
                <w:szCs w:val="24"/>
                <w:lang w:val="sr-Cyrl-RS"/>
              </w:rPr>
              <w:t xml:space="preserve"> </w:t>
            </w:r>
            <w:r w:rsidRPr="005B44CF">
              <w:rPr>
                <w:rFonts w:ascii="Arial" w:hAnsi="Arial" w:cs="Arial"/>
                <w:bCs/>
                <w:szCs w:val="24"/>
                <w:lang w:val="en-US"/>
              </w:rPr>
              <w:t>Оквирне  димензије: 40x32x9 цм</w:t>
            </w:r>
            <w:r w:rsidRPr="005B44CF">
              <w:rPr>
                <w:rFonts w:ascii="Arial" w:hAnsi="Arial" w:cs="Arial"/>
                <w:bCs/>
                <w:szCs w:val="24"/>
                <w:lang w:val="sr-Cyrl-RS"/>
              </w:rPr>
              <w:t>, боје: бела, црвена, плава</w:t>
            </w:r>
          </w:p>
        </w:tc>
        <w:tc>
          <w:tcPr>
            <w:tcW w:w="2134"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Штампа</w:t>
            </w:r>
            <w:r w:rsidR="00883932" w:rsidRPr="005B44CF">
              <w:rPr>
                <w:rFonts w:ascii="Arial" w:hAnsi="Arial" w:cs="Arial"/>
                <w:bCs/>
                <w:szCs w:val="24"/>
                <w:lang w:val="sr-Cyrl-RS"/>
              </w:rPr>
              <w:t xml:space="preserve"> логоа</w:t>
            </w:r>
            <w:r w:rsidRPr="005B44CF">
              <w:rPr>
                <w:rFonts w:ascii="Arial" w:hAnsi="Arial" w:cs="Arial"/>
                <w:bCs/>
                <w:szCs w:val="24"/>
                <w:lang w:val="sr-Cyrl-RS"/>
              </w:rPr>
              <w:t>:  једнобојно или двобојно, са обе стране торбе</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12</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Антистрес сијалица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2500</w:t>
            </w:r>
          </w:p>
        </w:tc>
        <w:tc>
          <w:tcPr>
            <w:tcW w:w="2850"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Антистрес сијалица, бела, Димензије:</w:t>
            </w:r>
            <w:r w:rsidRPr="005B44CF">
              <w:rPr>
                <w:rFonts w:ascii="Arial" w:hAnsi="Arial" w:cs="Arial"/>
                <w:bCs/>
                <w:szCs w:val="24"/>
                <w:lang w:val="sr-Cyrl-RS"/>
              </w:rPr>
              <w:t xml:space="preserve"> </w:t>
            </w:r>
            <w:r w:rsidRPr="005B44CF">
              <w:rPr>
                <w:rFonts w:ascii="Arial" w:hAnsi="Arial" w:cs="Arial"/>
                <w:bCs/>
                <w:szCs w:val="24"/>
                <w:lang w:val="en-US"/>
              </w:rPr>
              <w:t xml:space="preserve">60×100 мм, </w:t>
            </w:r>
          </w:p>
        </w:tc>
        <w:tc>
          <w:tcPr>
            <w:tcW w:w="2134"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sr-Cyrl-RS"/>
              </w:rPr>
              <w:t>Ш</w:t>
            </w:r>
            <w:r w:rsidRPr="005B44CF">
              <w:rPr>
                <w:rFonts w:ascii="Arial" w:hAnsi="Arial" w:cs="Arial"/>
                <w:bCs/>
                <w:szCs w:val="24"/>
                <w:lang w:val="en-US"/>
              </w:rPr>
              <w:t>тампа</w:t>
            </w:r>
            <w:r w:rsidR="00883932" w:rsidRPr="005B44CF">
              <w:rPr>
                <w:rFonts w:ascii="Arial" w:hAnsi="Arial" w:cs="Arial"/>
                <w:bCs/>
                <w:szCs w:val="24"/>
                <w:lang w:val="sr-Cyrl-RS"/>
              </w:rPr>
              <w:t xml:space="preserve"> логоа</w:t>
            </w:r>
            <w:r w:rsidRPr="005B44CF">
              <w:rPr>
                <w:rFonts w:ascii="Arial" w:hAnsi="Arial" w:cs="Arial"/>
                <w:bCs/>
                <w:szCs w:val="24"/>
                <w:lang w:val="sr-Cyrl-RS"/>
              </w:rPr>
              <w:t>: једнобојно</w:t>
            </w:r>
            <w:r w:rsidRPr="005B44CF">
              <w:rPr>
                <w:rFonts w:ascii="Arial" w:hAnsi="Arial" w:cs="Arial"/>
                <w:bCs/>
                <w:szCs w:val="24"/>
                <w:lang w:val="en-US"/>
              </w:rPr>
              <w:t xml:space="preserve">, </w:t>
            </w:r>
            <w:r w:rsidRPr="005B44CF">
              <w:rPr>
                <w:rFonts w:ascii="Arial" w:hAnsi="Arial" w:cs="Arial"/>
                <w:bCs/>
                <w:szCs w:val="24"/>
                <w:lang w:val="sr-Cyrl-RS"/>
              </w:rPr>
              <w:t>оквирне димензије</w:t>
            </w:r>
            <w:r w:rsidRPr="005B44CF">
              <w:rPr>
                <w:rFonts w:ascii="Arial" w:hAnsi="Arial" w:cs="Arial"/>
                <w:bCs/>
                <w:szCs w:val="24"/>
                <w:lang w:val="en-US"/>
              </w:rPr>
              <w:t xml:space="preserve"> 40x20мм</w:t>
            </w:r>
          </w:p>
        </w:tc>
      </w:tr>
      <w:tr w:rsidR="00625A33" w:rsidRPr="005B44CF" w:rsidTr="00D30323">
        <w:tc>
          <w:tcPr>
            <w:tcW w:w="678" w:type="dxa"/>
          </w:tcPr>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13</w:t>
            </w:r>
          </w:p>
        </w:tc>
        <w:tc>
          <w:tcPr>
            <w:tcW w:w="2107"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Сет: визитар, привезак и хемијска оловка</w:t>
            </w:r>
          </w:p>
        </w:tc>
        <w:tc>
          <w:tcPr>
            <w:tcW w:w="1289" w:type="dxa"/>
          </w:tcPr>
          <w:p w:rsidR="00625A33" w:rsidRPr="005B44CF" w:rsidRDefault="00625A33" w:rsidP="00625A33">
            <w:pPr>
              <w:suppressAutoHyphens w:val="0"/>
              <w:rPr>
                <w:rFonts w:ascii="Arial" w:hAnsi="Arial" w:cs="Arial"/>
                <w:bCs/>
                <w:szCs w:val="24"/>
                <w:lang w:val="sr-Cyrl-RS"/>
              </w:rPr>
            </w:pPr>
          </w:p>
          <w:p w:rsidR="00625A33" w:rsidRPr="005B44CF" w:rsidRDefault="00625A33" w:rsidP="00625A33">
            <w:pPr>
              <w:suppressAutoHyphens w:val="0"/>
              <w:rPr>
                <w:rFonts w:ascii="Arial" w:hAnsi="Arial" w:cs="Arial"/>
                <w:bCs/>
                <w:szCs w:val="24"/>
                <w:lang w:val="sr-Cyrl-RS"/>
              </w:rPr>
            </w:pPr>
            <w:r w:rsidRPr="005B44CF">
              <w:rPr>
                <w:rFonts w:ascii="Arial" w:hAnsi="Arial" w:cs="Arial"/>
                <w:bCs/>
                <w:szCs w:val="24"/>
                <w:lang w:val="sr-Cyrl-RS"/>
              </w:rPr>
              <w:t>400</w:t>
            </w:r>
          </w:p>
        </w:tc>
        <w:tc>
          <w:tcPr>
            <w:tcW w:w="2850"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 xml:space="preserve">Сет, визитар, привезак, хемијска оловка у поклон кутији; Оквирне димензије: 17 x 16 x 3 цм; </w:t>
            </w:r>
          </w:p>
        </w:tc>
        <w:tc>
          <w:tcPr>
            <w:tcW w:w="2134" w:type="dxa"/>
          </w:tcPr>
          <w:p w:rsidR="00625A33" w:rsidRPr="005B44CF" w:rsidRDefault="00625A33" w:rsidP="00625A33">
            <w:pPr>
              <w:suppressAutoHyphens w:val="0"/>
              <w:rPr>
                <w:rFonts w:ascii="Arial" w:hAnsi="Arial" w:cs="Arial"/>
                <w:bCs/>
                <w:szCs w:val="24"/>
                <w:lang w:val="en-US"/>
              </w:rPr>
            </w:pPr>
            <w:r w:rsidRPr="005B44CF">
              <w:rPr>
                <w:rFonts w:ascii="Arial" w:hAnsi="Arial" w:cs="Arial"/>
                <w:bCs/>
                <w:szCs w:val="24"/>
                <w:lang w:val="en-US"/>
              </w:rPr>
              <w:t>Штампа: ласерска гравура</w:t>
            </w:r>
            <w:r w:rsidRPr="005B44CF">
              <w:rPr>
                <w:rFonts w:ascii="Arial" w:hAnsi="Arial" w:cs="Arial"/>
                <w:bCs/>
                <w:szCs w:val="24"/>
                <w:lang w:val="sr-Cyrl-RS"/>
              </w:rPr>
              <w:t xml:space="preserve"> лога</w:t>
            </w:r>
            <w:r w:rsidRPr="005B44CF">
              <w:rPr>
                <w:rFonts w:ascii="Arial" w:hAnsi="Arial" w:cs="Arial"/>
                <w:bCs/>
                <w:szCs w:val="24"/>
                <w:lang w:val="en-US"/>
              </w:rPr>
              <w:t>, једнобојно на свим артиклима појединачно</w:t>
            </w:r>
          </w:p>
        </w:tc>
      </w:tr>
    </w:tbl>
    <w:p w:rsidR="00625A33" w:rsidRPr="005B44CF" w:rsidRDefault="00625A33" w:rsidP="00625A33">
      <w:pPr>
        <w:suppressAutoHyphens w:val="0"/>
        <w:rPr>
          <w:rFonts w:ascii="Arial" w:hAnsi="Arial" w:cs="Arial"/>
          <w:bCs/>
          <w:szCs w:val="24"/>
          <w:lang w:val="sr-Latn-RS"/>
        </w:rPr>
      </w:pPr>
    </w:p>
    <w:p w:rsidR="00625A33" w:rsidRPr="005B44CF" w:rsidRDefault="00625A33" w:rsidP="00625A33">
      <w:pPr>
        <w:suppressAutoHyphens w:val="0"/>
        <w:rPr>
          <w:rFonts w:ascii="Arial" w:hAnsi="Arial" w:cs="Arial"/>
          <w:bCs/>
          <w:i/>
          <w:szCs w:val="24"/>
          <w:lang w:val="sr-Latn-RS"/>
        </w:rPr>
      </w:pPr>
      <w:r w:rsidRPr="005B44CF">
        <w:rPr>
          <w:rFonts w:ascii="Arial" w:hAnsi="Arial" w:cs="Arial"/>
          <w:b/>
          <w:bCs/>
          <w:i/>
          <w:szCs w:val="24"/>
          <w:lang w:val="sr-Cyrl-RS"/>
        </w:rPr>
        <w:t>Напомена уз спецификацију:</w:t>
      </w:r>
      <w:r w:rsidRPr="005B44CF">
        <w:rPr>
          <w:rFonts w:ascii="Arial" w:hAnsi="Arial" w:cs="Arial"/>
          <w:bCs/>
          <w:i/>
          <w:szCs w:val="24"/>
          <w:lang w:val="sr-Cyrl-RS"/>
        </w:rPr>
        <w:t xml:space="preserve"> за свих 13 артикала, уз понуду је неопходно доставити по један узорак у некој од специфицираних боја (плава, црвена, бела). Узорци треба да буду упаковани у посебну запечаћену кутију или кесу. Узорци треба да буду нумерисани од 1-13, у складу са табелом. На узорке није потребно аплицирати знак ЕПС</w:t>
      </w:r>
    </w:p>
    <w:p w:rsidR="00625A33" w:rsidRPr="005B44CF" w:rsidRDefault="00625A33" w:rsidP="00625A33">
      <w:pPr>
        <w:suppressAutoHyphens w:val="0"/>
        <w:rPr>
          <w:rFonts w:ascii="Arial" w:hAnsi="Arial" w:cs="Arial"/>
          <w:bCs/>
          <w:szCs w:val="24"/>
          <w:lang w:val="sr-Latn-RS"/>
        </w:rPr>
      </w:pPr>
    </w:p>
    <w:p w:rsidR="00625A33" w:rsidRPr="005B44CF" w:rsidRDefault="00625A33" w:rsidP="00625A33">
      <w:pPr>
        <w:suppressAutoHyphens w:val="0"/>
        <w:rPr>
          <w:rFonts w:ascii="Arial" w:hAnsi="Arial" w:cs="Arial"/>
          <w:bCs/>
          <w:szCs w:val="24"/>
          <w:lang w:val="en-US"/>
        </w:rPr>
      </w:pPr>
      <w:r w:rsidRPr="005B44CF">
        <w:rPr>
          <w:rFonts w:ascii="Arial" w:hAnsi="Arial" w:cs="Arial"/>
          <w:b/>
          <w:bCs/>
          <w:szCs w:val="24"/>
          <w:lang w:val="sr-Cyrl-RS"/>
        </w:rPr>
        <w:t>Рок испоруке</w:t>
      </w:r>
      <w:r w:rsidRPr="005B44CF">
        <w:rPr>
          <w:rFonts w:ascii="Arial" w:hAnsi="Arial" w:cs="Arial"/>
          <w:bCs/>
          <w:szCs w:val="24"/>
          <w:lang w:val="sr-Cyrl-RS"/>
        </w:rPr>
        <w:t xml:space="preserve">: </w:t>
      </w:r>
      <w:r w:rsidR="00242B9F" w:rsidRPr="005B44CF">
        <w:rPr>
          <w:rFonts w:ascii="Arial" w:hAnsi="Arial" w:cs="Arial"/>
          <w:bCs/>
          <w:szCs w:val="24"/>
          <w:lang w:val="sr-Cyrl-RS"/>
        </w:rPr>
        <w:t xml:space="preserve">максимално </w:t>
      </w:r>
      <w:r w:rsidR="00712CE8" w:rsidRPr="005B44CF">
        <w:rPr>
          <w:rFonts w:ascii="Arial" w:hAnsi="Arial" w:cs="Arial"/>
          <w:bCs/>
          <w:szCs w:val="24"/>
          <w:lang w:val="sr-Cyrl-RS"/>
        </w:rPr>
        <w:t>1</w:t>
      </w:r>
      <w:r w:rsidR="00712CE8" w:rsidRPr="005B44CF">
        <w:rPr>
          <w:rFonts w:ascii="Arial" w:hAnsi="Arial" w:cs="Arial"/>
          <w:bCs/>
          <w:szCs w:val="24"/>
          <w:lang w:val="en-US"/>
        </w:rPr>
        <w:t>0</w:t>
      </w:r>
      <w:r w:rsidRPr="005B44CF">
        <w:rPr>
          <w:rFonts w:ascii="Arial" w:hAnsi="Arial" w:cs="Arial"/>
          <w:bCs/>
          <w:szCs w:val="24"/>
          <w:lang w:val="sr-Cyrl-RS"/>
        </w:rPr>
        <w:t xml:space="preserve"> дана од дана</w:t>
      </w:r>
      <w:r w:rsidR="00712CE8" w:rsidRPr="005B44CF">
        <w:rPr>
          <w:rFonts w:ascii="Arial" w:hAnsi="Arial" w:cs="Arial"/>
          <w:bCs/>
          <w:szCs w:val="24"/>
          <w:lang w:val="en-US"/>
        </w:rPr>
        <w:t xml:space="preserve"> </w:t>
      </w:r>
      <w:r w:rsidR="00712CE8" w:rsidRPr="005B44CF">
        <w:rPr>
          <w:rFonts w:ascii="Arial" w:hAnsi="Arial" w:cs="Arial"/>
          <w:bCs/>
          <w:szCs w:val="24"/>
          <w:lang w:val="sr-Cyrl-RS"/>
        </w:rPr>
        <w:t>обостраног</w:t>
      </w:r>
      <w:r w:rsidRPr="005B44CF">
        <w:rPr>
          <w:rFonts w:ascii="Arial" w:hAnsi="Arial" w:cs="Arial"/>
          <w:bCs/>
          <w:szCs w:val="24"/>
          <w:lang w:val="sr-Cyrl-RS"/>
        </w:rPr>
        <w:t xml:space="preserve"> потписивања уговора</w:t>
      </w:r>
      <w:r w:rsidR="00712CE8" w:rsidRPr="005B44CF">
        <w:rPr>
          <w:rFonts w:ascii="Arial" w:hAnsi="Arial" w:cs="Arial"/>
          <w:bCs/>
          <w:szCs w:val="24"/>
          <w:lang w:val="en-US"/>
        </w:rPr>
        <w:t>.</w:t>
      </w:r>
    </w:p>
    <w:p w:rsidR="00625A33" w:rsidRPr="005B44CF" w:rsidRDefault="00625A33" w:rsidP="00625A33">
      <w:pPr>
        <w:suppressAutoHyphens w:val="0"/>
        <w:rPr>
          <w:rFonts w:ascii="Arial" w:hAnsi="Arial" w:cs="Arial"/>
          <w:bCs/>
          <w:szCs w:val="24"/>
          <w:lang w:val="en-US"/>
        </w:rPr>
      </w:pPr>
      <w:r w:rsidRPr="005B44CF">
        <w:rPr>
          <w:rFonts w:ascii="Arial" w:hAnsi="Arial" w:cs="Arial"/>
          <w:b/>
          <w:bCs/>
          <w:szCs w:val="24"/>
          <w:lang w:val="sr-Cyrl-RS"/>
        </w:rPr>
        <w:t>Место испоруке</w:t>
      </w:r>
      <w:r w:rsidRPr="005B44CF">
        <w:rPr>
          <w:rFonts w:ascii="Arial" w:hAnsi="Arial" w:cs="Arial"/>
          <w:bCs/>
          <w:szCs w:val="24"/>
          <w:lang w:val="sr-Cyrl-RS"/>
        </w:rPr>
        <w:t xml:space="preserve">: ЈП ЕПС, Макензијева 37/ </w:t>
      </w:r>
      <w:r w:rsidRPr="005B44CF">
        <w:rPr>
          <w:rFonts w:ascii="Arial" w:hAnsi="Arial" w:cs="Arial"/>
          <w:bCs/>
          <w:szCs w:val="24"/>
          <w:lang w:val="en-US"/>
        </w:rPr>
        <w:t>IV</w:t>
      </w:r>
    </w:p>
    <w:p w:rsidR="00981EFA" w:rsidRPr="005B44CF" w:rsidRDefault="00981EFA">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625A33" w:rsidRPr="005B44CF" w:rsidRDefault="00625A33">
      <w:pPr>
        <w:suppressAutoHyphens w:val="0"/>
        <w:rPr>
          <w:rFonts w:ascii="Arial" w:hAnsi="Arial" w:cs="Arial"/>
          <w:bCs/>
          <w:szCs w:val="24"/>
          <w:lang w:val="sr-Latn-RS"/>
        </w:rPr>
      </w:pPr>
    </w:p>
    <w:p w:rsidR="00305592" w:rsidRPr="005B44CF" w:rsidRDefault="003969D8" w:rsidP="00593EB1">
      <w:pPr>
        <w:pStyle w:val="Heading10"/>
        <w:numPr>
          <w:ilvl w:val="0"/>
          <w:numId w:val="4"/>
        </w:numPr>
        <w:rPr>
          <w:rFonts w:cs="Arial"/>
          <w:sz w:val="24"/>
          <w:szCs w:val="24"/>
        </w:rPr>
      </w:pPr>
      <w:bookmarkStart w:id="222" w:name="_Toc310433005"/>
      <w:bookmarkStart w:id="223" w:name="_Toc362821712"/>
      <w:bookmarkStart w:id="224" w:name="_Toc374917440"/>
      <w:bookmarkStart w:id="225" w:name="_Toc415142480"/>
      <w:bookmarkStart w:id="226" w:name="_Toc430175580"/>
      <w:bookmarkEnd w:id="221"/>
      <w:r w:rsidRPr="005B44CF">
        <w:rPr>
          <w:rFonts w:cs="Arial"/>
          <w:sz w:val="24"/>
          <w:szCs w:val="24"/>
        </w:rPr>
        <w:lastRenderedPageBreak/>
        <w:t>ОБРАСЦИ</w:t>
      </w:r>
      <w:bookmarkEnd w:id="222"/>
      <w:bookmarkEnd w:id="223"/>
      <w:bookmarkEnd w:id="224"/>
      <w:bookmarkEnd w:id="225"/>
      <w:bookmarkEnd w:id="226"/>
    </w:p>
    <w:p w:rsidR="003969D8" w:rsidRPr="005B44CF" w:rsidRDefault="003969D8" w:rsidP="00071074">
      <w:pPr>
        <w:rPr>
          <w:rFonts w:ascii="Arial" w:hAnsi="Arial" w:cs="Arial"/>
          <w:szCs w:val="24"/>
        </w:rPr>
      </w:pPr>
    </w:p>
    <w:p w:rsidR="00DC343E" w:rsidRPr="005B44CF" w:rsidRDefault="00DC343E" w:rsidP="00071074">
      <w:pPr>
        <w:rPr>
          <w:rFonts w:ascii="Arial" w:hAnsi="Arial" w:cs="Arial"/>
          <w:szCs w:val="24"/>
        </w:rPr>
      </w:pPr>
    </w:p>
    <w:p w:rsidR="000B1C19" w:rsidRPr="005B44CF" w:rsidRDefault="00965AEB" w:rsidP="009930EE">
      <w:pPr>
        <w:pStyle w:val="Heading2"/>
        <w:jc w:val="right"/>
        <w:rPr>
          <w:rFonts w:cs="Arial"/>
          <w:sz w:val="24"/>
          <w:szCs w:val="24"/>
        </w:rPr>
      </w:pPr>
      <w:bookmarkStart w:id="227" w:name="_Toc374917441"/>
      <w:bookmarkStart w:id="228" w:name="_Toc415142481"/>
      <w:bookmarkStart w:id="229" w:name="_Toc430175581"/>
      <w:r w:rsidRPr="005B44CF">
        <w:rPr>
          <w:rFonts w:cs="Arial"/>
          <w:sz w:val="24"/>
          <w:szCs w:val="24"/>
        </w:rPr>
        <w:t>ОБРАЗАЦ</w:t>
      </w:r>
      <w:r w:rsidR="00981EFA" w:rsidRPr="005B44CF">
        <w:rPr>
          <w:rFonts w:cs="Arial"/>
          <w:sz w:val="24"/>
          <w:szCs w:val="24"/>
          <w:lang w:val="sr-Cyrl-RS"/>
        </w:rPr>
        <w:t xml:space="preserve"> </w:t>
      </w:r>
      <w:r w:rsidR="003969D8" w:rsidRPr="005B44CF">
        <w:rPr>
          <w:rFonts w:cs="Arial"/>
          <w:sz w:val="24"/>
          <w:szCs w:val="24"/>
        </w:rPr>
        <w:t>1</w:t>
      </w:r>
      <w:r w:rsidR="0023668D" w:rsidRPr="005B44CF">
        <w:rPr>
          <w:rFonts w:cs="Arial"/>
          <w:sz w:val="24"/>
          <w:szCs w:val="24"/>
        </w:rPr>
        <w:t>.</w:t>
      </w:r>
      <w:bookmarkEnd w:id="227"/>
      <w:bookmarkEnd w:id="228"/>
      <w:bookmarkEnd w:id="229"/>
    </w:p>
    <w:p w:rsidR="00B42D76" w:rsidRPr="005B44CF" w:rsidRDefault="00B42D76" w:rsidP="00071074">
      <w:pPr>
        <w:rPr>
          <w:rFonts w:ascii="Arial" w:hAnsi="Arial" w:cs="Arial"/>
          <w:szCs w:val="24"/>
        </w:rPr>
      </w:pPr>
    </w:p>
    <w:p w:rsidR="00DC343E" w:rsidRPr="005B44CF" w:rsidRDefault="00DC343E" w:rsidP="00DC343E">
      <w:pPr>
        <w:jc w:val="both"/>
        <w:rPr>
          <w:rFonts w:ascii="Arial" w:hAnsi="Arial" w:cs="Arial"/>
          <w:bCs/>
          <w:szCs w:val="24"/>
          <w:lang w:eastAsia="en-US" w:bidi="en-US"/>
        </w:rPr>
      </w:pPr>
      <w:r w:rsidRPr="005B44CF">
        <w:rPr>
          <w:rFonts w:ascii="Arial" w:hAnsi="Arial" w:cs="Arial"/>
          <w:bCs/>
          <w:szCs w:val="24"/>
          <w:lang w:eastAsia="en-US" w:bidi="en-US"/>
        </w:rPr>
        <w:t xml:space="preserve">У </w:t>
      </w:r>
      <w:r w:rsidRPr="005B44CF">
        <w:rPr>
          <w:rFonts w:ascii="Arial" w:hAnsi="Arial" w:cs="Arial"/>
          <w:szCs w:val="24"/>
        </w:rPr>
        <w:t xml:space="preserve">складу са </w:t>
      </w:r>
      <w:r w:rsidRPr="005B44CF">
        <w:rPr>
          <w:rFonts w:ascii="Arial" w:hAnsi="Arial" w:cs="Arial"/>
          <w:bCs/>
          <w:szCs w:val="24"/>
          <w:lang w:eastAsia="en-US" w:bidi="en-US"/>
        </w:rPr>
        <w:t xml:space="preserve">чланом 26. Закона о јавним набавкама („Сл. гласник РС“ бр. </w:t>
      </w:r>
      <w:r w:rsidR="00750519" w:rsidRPr="005B44CF">
        <w:rPr>
          <w:rFonts w:ascii="Arial" w:hAnsi="Arial" w:cs="Arial"/>
          <w:bCs/>
          <w:szCs w:val="24"/>
          <w:lang w:eastAsia="en-US" w:bidi="en-US"/>
        </w:rPr>
        <w:t>124/12</w:t>
      </w:r>
      <w:r w:rsidR="009060E7" w:rsidRPr="005B44CF">
        <w:rPr>
          <w:rFonts w:ascii="Arial" w:hAnsi="Arial" w:cs="Arial"/>
          <w:bCs/>
          <w:szCs w:val="24"/>
          <w:lang w:eastAsia="en-US" w:bidi="en-US"/>
        </w:rPr>
        <w:t>, 14/15 и 68/15</w:t>
      </w:r>
      <w:r w:rsidRPr="005B44CF">
        <w:rPr>
          <w:rFonts w:ascii="Arial" w:hAnsi="Arial" w:cs="Arial"/>
          <w:bCs/>
          <w:szCs w:val="24"/>
          <w:lang w:eastAsia="en-US" w:bidi="en-US"/>
        </w:rPr>
        <w:t>) дајемо следећу</w:t>
      </w:r>
    </w:p>
    <w:p w:rsidR="00DC343E" w:rsidRPr="005B44CF" w:rsidRDefault="00DC343E" w:rsidP="00DC343E">
      <w:pPr>
        <w:jc w:val="right"/>
        <w:rPr>
          <w:rFonts w:ascii="Arial" w:hAnsi="Arial" w:cs="Arial"/>
          <w:b/>
          <w:bCs/>
          <w:szCs w:val="24"/>
          <w:lang w:eastAsia="en-US" w:bidi="en-US"/>
        </w:rPr>
      </w:pPr>
    </w:p>
    <w:p w:rsidR="00DC343E" w:rsidRPr="005B44CF" w:rsidRDefault="00DC343E" w:rsidP="00DC343E">
      <w:pPr>
        <w:jc w:val="right"/>
        <w:rPr>
          <w:rFonts w:ascii="Arial" w:hAnsi="Arial" w:cs="Arial"/>
          <w:b/>
          <w:bCs/>
          <w:szCs w:val="24"/>
          <w:lang w:eastAsia="en-US" w:bidi="en-US"/>
        </w:rPr>
      </w:pPr>
    </w:p>
    <w:p w:rsidR="00DC343E" w:rsidRPr="005B44CF" w:rsidRDefault="00DC343E" w:rsidP="00DC343E">
      <w:pPr>
        <w:jc w:val="right"/>
        <w:rPr>
          <w:rFonts w:ascii="Arial" w:hAnsi="Arial" w:cs="Arial"/>
          <w:b/>
          <w:bCs/>
          <w:szCs w:val="24"/>
          <w:lang w:eastAsia="en-US" w:bidi="en-US"/>
        </w:rPr>
      </w:pPr>
    </w:p>
    <w:p w:rsidR="00DC343E" w:rsidRPr="005B44CF" w:rsidRDefault="00DC343E" w:rsidP="00DC343E">
      <w:pPr>
        <w:jc w:val="right"/>
        <w:rPr>
          <w:rFonts w:ascii="Arial" w:hAnsi="Arial" w:cs="Arial"/>
          <w:b/>
          <w:bCs/>
          <w:szCs w:val="24"/>
          <w:lang w:eastAsia="en-US" w:bidi="en-US"/>
        </w:rPr>
      </w:pPr>
    </w:p>
    <w:p w:rsidR="00571EC5" w:rsidRPr="005B44CF" w:rsidRDefault="00571EC5" w:rsidP="00571EC5">
      <w:pPr>
        <w:jc w:val="center"/>
        <w:rPr>
          <w:rFonts w:ascii="Arial" w:hAnsi="Arial" w:cs="Arial"/>
          <w:b/>
          <w:bCs/>
          <w:szCs w:val="24"/>
        </w:rPr>
      </w:pPr>
      <w:r w:rsidRPr="005B44CF">
        <w:rPr>
          <w:rFonts w:ascii="Arial" w:hAnsi="Arial" w:cs="Arial"/>
          <w:b/>
          <w:bCs/>
          <w:szCs w:val="24"/>
        </w:rPr>
        <w:t xml:space="preserve">ИЗЈАВА О НЕЗАВИСНОЈ ПОНУДИ </w:t>
      </w:r>
    </w:p>
    <w:p w:rsidR="00DC343E" w:rsidRPr="005B44CF" w:rsidRDefault="00DC343E" w:rsidP="00DC343E">
      <w:pPr>
        <w:jc w:val="center"/>
        <w:rPr>
          <w:rFonts w:ascii="Arial" w:hAnsi="Arial" w:cs="Arial"/>
          <w:szCs w:val="24"/>
        </w:rPr>
      </w:pPr>
    </w:p>
    <w:p w:rsidR="00DC343E" w:rsidRPr="005B44CF" w:rsidRDefault="00DC343E" w:rsidP="00DC343E">
      <w:pPr>
        <w:jc w:val="center"/>
        <w:rPr>
          <w:rFonts w:ascii="Arial" w:hAnsi="Arial" w:cs="Arial"/>
          <w:szCs w:val="24"/>
        </w:rPr>
      </w:pPr>
    </w:p>
    <w:p w:rsidR="00EE78E3" w:rsidRPr="005B44CF" w:rsidRDefault="00DC343E" w:rsidP="00DC343E">
      <w:pPr>
        <w:jc w:val="center"/>
        <w:rPr>
          <w:rFonts w:ascii="Arial" w:hAnsi="Arial" w:cs="Arial"/>
          <w:szCs w:val="24"/>
        </w:rPr>
      </w:pPr>
      <w:r w:rsidRPr="005B44CF">
        <w:rPr>
          <w:rFonts w:ascii="Arial" w:hAnsi="Arial" w:cs="Arial"/>
          <w:szCs w:val="24"/>
        </w:rPr>
        <w:t xml:space="preserve">у својству </w:t>
      </w:r>
      <w:r w:rsidR="00EE78E3" w:rsidRPr="005B44CF">
        <w:rPr>
          <w:rFonts w:ascii="Arial" w:hAnsi="Arial" w:cs="Arial"/>
          <w:szCs w:val="24"/>
        </w:rPr>
        <w:t>________________</w:t>
      </w:r>
    </w:p>
    <w:p w:rsidR="00DC343E" w:rsidRPr="005B44CF" w:rsidRDefault="00DC343E" w:rsidP="00DC343E">
      <w:pPr>
        <w:jc w:val="center"/>
        <w:rPr>
          <w:rFonts w:ascii="Arial" w:hAnsi="Arial" w:cs="Arial"/>
          <w:szCs w:val="24"/>
        </w:rPr>
      </w:pPr>
      <w:r w:rsidRPr="005B44CF">
        <w:rPr>
          <w:rFonts w:ascii="Arial" w:hAnsi="Arial" w:cs="Arial"/>
          <w:szCs w:val="24"/>
        </w:rPr>
        <w:t>(</w:t>
      </w:r>
      <w:r w:rsidR="00EE78E3" w:rsidRPr="005B44CF">
        <w:rPr>
          <w:rFonts w:ascii="Arial" w:hAnsi="Arial" w:cs="Arial"/>
          <w:i/>
          <w:szCs w:val="24"/>
        </w:rPr>
        <w:t>уписати: понуђача</w:t>
      </w:r>
      <w:r w:rsidR="00EE78E3" w:rsidRPr="005B44CF">
        <w:rPr>
          <w:rFonts w:ascii="Arial" w:hAnsi="Arial" w:cs="Arial"/>
          <w:szCs w:val="24"/>
        </w:rPr>
        <w:t xml:space="preserve">, </w:t>
      </w:r>
      <w:r w:rsidR="00EE78E3" w:rsidRPr="005B44CF">
        <w:rPr>
          <w:rFonts w:ascii="Arial" w:hAnsi="Arial" w:cs="Arial"/>
          <w:i/>
          <w:szCs w:val="24"/>
        </w:rPr>
        <w:t>члана групе</w:t>
      </w:r>
      <w:r w:rsidR="00981EFA" w:rsidRPr="005B44CF">
        <w:rPr>
          <w:rFonts w:ascii="Arial" w:hAnsi="Arial" w:cs="Arial"/>
          <w:i/>
          <w:szCs w:val="24"/>
          <w:lang w:val="sr-Cyrl-RS"/>
        </w:rPr>
        <w:t xml:space="preserve"> </w:t>
      </w:r>
      <w:r w:rsidR="0017585E" w:rsidRPr="005B44CF">
        <w:rPr>
          <w:rFonts w:ascii="Arial" w:hAnsi="Arial" w:cs="Arial"/>
          <w:i/>
          <w:szCs w:val="24"/>
        </w:rPr>
        <w:t xml:space="preserve">понуђача </w:t>
      </w:r>
      <w:r w:rsidRPr="005B44CF">
        <w:rPr>
          <w:rFonts w:ascii="Arial" w:hAnsi="Arial" w:cs="Arial"/>
          <w:i/>
          <w:szCs w:val="24"/>
        </w:rPr>
        <w:t>у заједничкој понуди</w:t>
      </w:r>
      <w:r w:rsidRPr="005B44CF">
        <w:rPr>
          <w:rFonts w:ascii="Arial" w:hAnsi="Arial" w:cs="Arial"/>
          <w:szCs w:val="24"/>
        </w:rPr>
        <w:t>)</w:t>
      </w:r>
    </w:p>
    <w:p w:rsidR="00DC343E" w:rsidRPr="005B44CF" w:rsidRDefault="00DC343E" w:rsidP="00DC343E">
      <w:pPr>
        <w:jc w:val="center"/>
        <w:rPr>
          <w:rFonts w:ascii="Arial" w:hAnsi="Arial" w:cs="Arial"/>
          <w:szCs w:val="24"/>
        </w:rPr>
      </w:pPr>
    </w:p>
    <w:p w:rsidR="00C57E44" w:rsidRPr="005B44CF" w:rsidRDefault="00FB287D" w:rsidP="00C57E44">
      <w:pPr>
        <w:jc w:val="center"/>
        <w:rPr>
          <w:rFonts w:ascii="Arial" w:hAnsi="Arial" w:cs="Arial"/>
          <w:bCs/>
          <w:szCs w:val="24"/>
        </w:rPr>
      </w:pPr>
      <w:r w:rsidRPr="005B44CF">
        <w:rPr>
          <w:rFonts w:ascii="Arial" w:hAnsi="Arial" w:cs="Arial"/>
          <w:bCs/>
          <w:szCs w:val="24"/>
        </w:rPr>
        <w:t>И З Ј А В Љ У Ј Е М О</w:t>
      </w:r>
    </w:p>
    <w:p w:rsidR="00DC343E" w:rsidRPr="005B44CF" w:rsidRDefault="00DC343E" w:rsidP="00DC343E">
      <w:pPr>
        <w:jc w:val="center"/>
        <w:rPr>
          <w:rFonts w:ascii="Arial" w:hAnsi="Arial" w:cs="Arial"/>
          <w:szCs w:val="24"/>
        </w:rPr>
      </w:pPr>
    </w:p>
    <w:p w:rsidR="00C57E44" w:rsidRPr="005B44CF" w:rsidRDefault="00C57E44" w:rsidP="00C57E44">
      <w:pPr>
        <w:jc w:val="center"/>
        <w:rPr>
          <w:rFonts w:ascii="Arial" w:hAnsi="Arial" w:cs="Arial"/>
          <w:szCs w:val="24"/>
        </w:rPr>
      </w:pPr>
      <w:r w:rsidRPr="005B44CF">
        <w:rPr>
          <w:rFonts w:ascii="Arial" w:hAnsi="Arial" w:cs="Arial"/>
          <w:szCs w:val="24"/>
        </w:rPr>
        <w:t>под пуном материјалном и кривичном одговорношћу да</w:t>
      </w:r>
    </w:p>
    <w:p w:rsidR="00C57E44" w:rsidRPr="005B44CF" w:rsidRDefault="00C57E44" w:rsidP="00C57E44">
      <w:pPr>
        <w:jc w:val="center"/>
        <w:rPr>
          <w:rFonts w:ascii="Arial" w:hAnsi="Arial" w:cs="Arial"/>
          <w:szCs w:val="24"/>
        </w:rPr>
      </w:pPr>
    </w:p>
    <w:p w:rsidR="00C57E44" w:rsidRPr="005B44CF" w:rsidRDefault="00C57E44" w:rsidP="00C57E44">
      <w:pPr>
        <w:jc w:val="center"/>
        <w:rPr>
          <w:rFonts w:ascii="Arial" w:hAnsi="Arial" w:cs="Arial"/>
          <w:szCs w:val="24"/>
        </w:rPr>
      </w:pPr>
      <w:r w:rsidRPr="005B44CF">
        <w:rPr>
          <w:rFonts w:ascii="Arial" w:hAnsi="Arial" w:cs="Arial"/>
          <w:szCs w:val="24"/>
        </w:rPr>
        <w:t>_____________________________________________________</w:t>
      </w:r>
    </w:p>
    <w:p w:rsidR="00C57E44" w:rsidRPr="005B44CF" w:rsidRDefault="00C57E44" w:rsidP="00C57E44">
      <w:pPr>
        <w:jc w:val="center"/>
        <w:rPr>
          <w:rFonts w:ascii="Arial" w:hAnsi="Arial" w:cs="Arial"/>
          <w:szCs w:val="24"/>
        </w:rPr>
      </w:pPr>
      <w:r w:rsidRPr="005B44CF">
        <w:rPr>
          <w:rFonts w:ascii="Arial" w:hAnsi="Arial" w:cs="Arial"/>
          <w:szCs w:val="24"/>
        </w:rPr>
        <w:t>(</w:t>
      </w:r>
      <w:r w:rsidRPr="005B44CF">
        <w:rPr>
          <w:rFonts w:ascii="Arial" w:hAnsi="Arial" w:cs="Arial"/>
          <w:i/>
          <w:szCs w:val="24"/>
        </w:rPr>
        <w:t>пун назив  и седиште</w:t>
      </w:r>
      <w:r w:rsidRPr="005B44CF">
        <w:rPr>
          <w:rFonts w:ascii="Arial" w:hAnsi="Arial" w:cs="Arial"/>
          <w:szCs w:val="24"/>
        </w:rPr>
        <w:t>)</w:t>
      </w:r>
    </w:p>
    <w:p w:rsidR="00DC343E" w:rsidRPr="005B44CF" w:rsidRDefault="00DC343E" w:rsidP="00DC343E">
      <w:pPr>
        <w:jc w:val="center"/>
        <w:rPr>
          <w:rFonts w:ascii="Arial" w:hAnsi="Arial" w:cs="Arial"/>
          <w:b/>
          <w:bCs/>
          <w:szCs w:val="24"/>
        </w:rPr>
      </w:pPr>
    </w:p>
    <w:p w:rsidR="00DC343E" w:rsidRPr="005B44CF" w:rsidRDefault="00DC343E" w:rsidP="00DC343E">
      <w:pPr>
        <w:jc w:val="center"/>
        <w:rPr>
          <w:rFonts w:ascii="Arial" w:hAnsi="Arial" w:cs="Arial"/>
          <w:szCs w:val="24"/>
        </w:rPr>
      </w:pPr>
    </w:p>
    <w:p w:rsidR="00DC343E" w:rsidRPr="005B44CF" w:rsidRDefault="00DC343E" w:rsidP="00DC343E">
      <w:pPr>
        <w:jc w:val="both"/>
        <w:rPr>
          <w:rFonts w:ascii="Arial" w:hAnsi="Arial" w:cs="Arial"/>
          <w:szCs w:val="24"/>
        </w:rPr>
      </w:pPr>
      <w:r w:rsidRPr="005B44CF">
        <w:rPr>
          <w:rFonts w:ascii="Arial" w:hAnsi="Arial" w:cs="Arial"/>
          <w:szCs w:val="24"/>
        </w:rPr>
        <w:t xml:space="preserve">подноси </w:t>
      </w:r>
      <w:r w:rsidR="008537FB" w:rsidRPr="005B44CF">
        <w:rPr>
          <w:rFonts w:ascii="Arial" w:hAnsi="Arial" w:cs="Arial"/>
          <w:szCs w:val="24"/>
        </w:rPr>
        <w:t xml:space="preserve">(заједничку) </w:t>
      </w:r>
      <w:r w:rsidR="00FB287D" w:rsidRPr="005B44CF">
        <w:rPr>
          <w:rFonts w:ascii="Arial" w:hAnsi="Arial" w:cs="Arial"/>
          <w:szCs w:val="24"/>
        </w:rPr>
        <w:t>понуду</w:t>
      </w:r>
      <w:r w:rsidR="008537FB" w:rsidRPr="005B44CF">
        <w:rPr>
          <w:rFonts w:ascii="Arial" w:hAnsi="Arial" w:cs="Arial"/>
          <w:szCs w:val="24"/>
        </w:rPr>
        <w:t xml:space="preserve"> у отвореном поступку ЈН број</w:t>
      </w:r>
      <w:r w:rsidR="00242B9F" w:rsidRPr="005B44CF">
        <w:rPr>
          <w:rFonts w:ascii="Arial" w:hAnsi="Arial" w:cs="Arial"/>
          <w:szCs w:val="24"/>
          <w:lang w:val="sr-Cyrl-RS"/>
        </w:rPr>
        <w:t xml:space="preserve"> </w:t>
      </w:r>
      <w:r w:rsidR="00242B9F" w:rsidRPr="005B44CF">
        <w:rPr>
          <w:rFonts w:ascii="Arial" w:hAnsi="Arial" w:cs="Arial"/>
          <w:szCs w:val="24"/>
          <w:lang w:val="en-US"/>
        </w:rPr>
        <w:t>JNMV/1000/0383/2015</w:t>
      </w:r>
      <w:r w:rsidR="00242B9F" w:rsidRPr="005B44CF">
        <w:rPr>
          <w:rFonts w:ascii="Arial" w:hAnsi="Arial" w:cs="Arial"/>
          <w:szCs w:val="24"/>
        </w:rPr>
        <w:t>,</w:t>
      </w:r>
      <w:r w:rsidR="00242B9F" w:rsidRPr="005B44CF">
        <w:rPr>
          <w:rFonts w:ascii="Arial" w:hAnsi="Arial" w:cs="Arial"/>
          <w:szCs w:val="24"/>
          <w:lang w:val="sr-Cyrl-RS"/>
        </w:rPr>
        <w:t xml:space="preserve"> </w:t>
      </w:r>
      <w:r w:rsidR="008537FB" w:rsidRPr="005B44CF">
        <w:rPr>
          <w:rFonts w:ascii="Arial" w:hAnsi="Arial" w:cs="Arial"/>
          <w:szCs w:val="24"/>
        </w:rPr>
        <w:t>наручиоца – Јавно предузеће „Електропривреда Србије“,</w:t>
      </w:r>
      <w:r w:rsidRPr="005B44CF">
        <w:rPr>
          <w:rFonts w:ascii="Arial" w:hAnsi="Arial" w:cs="Arial"/>
          <w:szCs w:val="24"/>
        </w:rPr>
        <w:t>независно, без договора са другим понуђачима или заинтересованим лицима.</w:t>
      </w:r>
    </w:p>
    <w:p w:rsidR="00DC343E" w:rsidRPr="005B44CF" w:rsidRDefault="00DC343E" w:rsidP="00DC343E">
      <w:pPr>
        <w:pStyle w:val="BodyText"/>
        <w:rPr>
          <w:rFonts w:ascii="Arial" w:hAnsi="Arial" w:cs="Arial"/>
          <w:szCs w:val="24"/>
        </w:rPr>
      </w:pPr>
    </w:p>
    <w:p w:rsidR="00DC343E" w:rsidRPr="005B44CF" w:rsidRDefault="00DC343E" w:rsidP="00DC343E">
      <w:pPr>
        <w:pStyle w:val="BodyText"/>
        <w:rPr>
          <w:rFonts w:ascii="Arial" w:hAnsi="Arial" w:cs="Arial"/>
          <w:szCs w:val="24"/>
        </w:rPr>
      </w:pPr>
    </w:p>
    <w:p w:rsidR="00DC343E" w:rsidRPr="005B44CF" w:rsidRDefault="00DC343E" w:rsidP="00DC343E">
      <w:pPr>
        <w:jc w:val="both"/>
        <w:rPr>
          <w:rFonts w:ascii="Arial" w:hAnsi="Arial" w:cs="Arial"/>
          <w:b/>
          <w:bCs/>
          <w:szCs w:val="24"/>
          <w:lang w:eastAsia="en-US" w:bidi="en-US"/>
        </w:rPr>
      </w:pPr>
    </w:p>
    <w:p w:rsidR="00DC343E" w:rsidRPr="005B44CF" w:rsidRDefault="00DC343E" w:rsidP="00DC343E">
      <w:pPr>
        <w:ind w:left="2880" w:firstLine="720"/>
        <w:rPr>
          <w:rFonts w:ascii="Arial" w:hAnsi="Arial" w:cs="Arial"/>
          <w:szCs w:val="24"/>
        </w:rPr>
      </w:pPr>
    </w:p>
    <w:p w:rsidR="00DC343E" w:rsidRPr="005B44CF" w:rsidRDefault="00DC343E" w:rsidP="00DC343E">
      <w:pPr>
        <w:ind w:left="2880" w:firstLine="720"/>
        <w:rPr>
          <w:rFonts w:ascii="Arial" w:hAnsi="Arial" w:cs="Arial"/>
          <w:szCs w:val="24"/>
        </w:rPr>
      </w:pPr>
    </w:p>
    <w:p w:rsidR="00DC343E" w:rsidRPr="005B44CF" w:rsidRDefault="00DC343E" w:rsidP="00DC343E">
      <w:pPr>
        <w:jc w:val="both"/>
        <w:rPr>
          <w:rFonts w:ascii="Arial" w:hAnsi="Arial" w:cs="Arial"/>
          <w:b/>
          <w:bCs/>
          <w:szCs w:val="24"/>
        </w:rPr>
      </w:pPr>
    </w:p>
    <w:p w:rsidR="00DC343E" w:rsidRPr="005B44CF" w:rsidRDefault="00DC343E" w:rsidP="00DC343E">
      <w:pPr>
        <w:pStyle w:val="BodyText"/>
        <w:ind w:left="-540" w:right="-16"/>
        <w:rPr>
          <w:rFonts w:ascii="Arial" w:hAnsi="Arial" w:cs="Arial"/>
          <w:szCs w:val="24"/>
        </w:rPr>
      </w:pPr>
    </w:p>
    <w:p w:rsidR="00DC343E" w:rsidRPr="005B44CF" w:rsidRDefault="00DC343E" w:rsidP="00DC343E">
      <w:pPr>
        <w:pStyle w:val="BodyText"/>
        <w:ind w:left="-540" w:right="-16"/>
        <w:rPr>
          <w:rFonts w:ascii="Arial" w:hAnsi="Arial" w:cs="Arial"/>
          <w:szCs w:val="24"/>
        </w:rPr>
      </w:pPr>
    </w:p>
    <w:tbl>
      <w:tblPr>
        <w:tblW w:w="0" w:type="auto"/>
        <w:jc w:val="center"/>
        <w:tblLayout w:type="fixed"/>
        <w:tblLook w:val="01E0" w:firstRow="1" w:lastRow="1" w:firstColumn="1" w:lastColumn="1" w:noHBand="0" w:noVBand="0"/>
      </w:tblPr>
      <w:tblGrid>
        <w:gridCol w:w="3652"/>
        <w:gridCol w:w="1985"/>
        <w:gridCol w:w="3782"/>
      </w:tblGrid>
      <w:tr w:rsidR="00DC343E" w:rsidRPr="005B44CF" w:rsidTr="006225D2">
        <w:trPr>
          <w:jc w:val="center"/>
        </w:trPr>
        <w:tc>
          <w:tcPr>
            <w:tcW w:w="3652" w:type="dxa"/>
          </w:tcPr>
          <w:p w:rsidR="00DC343E" w:rsidRPr="005B44CF" w:rsidRDefault="00DC343E" w:rsidP="006225D2">
            <w:pPr>
              <w:jc w:val="center"/>
              <w:rPr>
                <w:rFonts w:ascii="Arial" w:hAnsi="Arial" w:cs="Arial"/>
                <w:szCs w:val="24"/>
              </w:rPr>
            </w:pPr>
            <w:r w:rsidRPr="005B44CF">
              <w:rPr>
                <w:rFonts w:ascii="Arial" w:hAnsi="Arial" w:cs="Arial"/>
                <w:szCs w:val="24"/>
              </w:rPr>
              <w:t>Датум:</w:t>
            </w:r>
          </w:p>
        </w:tc>
        <w:tc>
          <w:tcPr>
            <w:tcW w:w="1985" w:type="dxa"/>
          </w:tcPr>
          <w:p w:rsidR="00DC343E" w:rsidRPr="005B44CF" w:rsidRDefault="00DC343E" w:rsidP="006225D2">
            <w:pPr>
              <w:jc w:val="center"/>
              <w:rPr>
                <w:rFonts w:ascii="Arial" w:hAnsi="Arial" w:cs="Arial"/>
                <w:szCs w:val="24"/>
              </w:rPr>
            </w:pPr>
            <w:r w:rsidRPr="005B44CF">
              <w:rPr>
                <w:rFonts w:ascii="Arial" w:hAnsi="Arial" w:cs="Arial"/>
                <w:szCs w:val="24"/>
              </w:rPr>
              <w:t>М.П.</w:t>
            </w:r>
          </w:p>
        </w:tc>
        <w:tc>
          <w:tcPr>
            <w:tcW w:w="3782" w:type="dxa"/>
          </w:tcPr>
          <w:p w:rsidR="00DC343E" w:rsidRPr="005B44CF" w:rsidRDefault="00DC343E" w:rsidP="006225D2">
            <w:pPr>
              <w:jc w:val="center"/>
              <w:rPr>
                <w:rFonts w:ascii="Arial" w:hAnsi="Arial" w:cs="Arial"/>
                <w:szCs w:val="24"/>
              </w:rPr>
            </w:pPr>
            <w:r w:rsidRPr="005B44CF">
              <w:rPr>
                <w:rFonts w:ascii="Arial" w:hAnsi="Arial" w:cs="Arial"/>
                <w:szCs w:val="24"/>
              </w:rPr>
              <w:t>Понуђач</w:t>
            </w:r>
            <w:r w:rsidR="009B2425" w:rsidRPr="005B44CF">
              <w:rPr>
                <w:rFonts w:ascii="Arial" w:hAnsi="Arial" w:cs="Arial"/>
                <w:szCs w:val="24"/>
              </w:rPr>
              <w:t>/члан групе</w:t>
            </w:r>
            <w:r w:rsidRPr="005B44CF">
              <w:rPr>
                <w:rFonts w:ascii="Arial" w:hAnsi="Arial" w:cs="Arial"/>
                <w:szCs w:val="24"/>
              </w:rPr>
              <w:t>:</w:t>
            </w:r>
          </w:p>
        </w:tc>
      </w:tr>
      <w:tr w:rsidR="00DC343E" w:rsidRPr="005B44CF" w:rsidTr="006225D2">
        <w:trPr>
          <w:jc w:val="center"/>
        </w:trPr>
        <w:tc>
          <w:tcPr>
            <w:tcW w:w="3652" w:type="dxa"/>
            <w:vAlign w:val="center"/>
          </w:tcPr>
          <w:p w:rsidR="00DC343E" w:rsidRPr="005B44CF" w:rsidRDefault="00DC343E" w:rsidP="006225D2">
            <w:pPr>
              <w:rPr>
                <w:rFonts w:ascii="Arial" w:hAnsi="Arial" w:cs="Arial"/>
                <w:szCs w:val="24"/>
              </w:rPr>
            </w:pPr>
          </w:p>
        </w:tc>
        <w:tc>
          <w:tcPr>
            <w:tcW w:w="1985" w:type="dxa"/>
            <w:vAlign w:val="center"/>
          </w:tcPr>
          <w:p w:rsidR="00DC343E" w:rsidRPr="005B44CF" w:rsidRDefault="00DC343E" w:rsidP="006225D2">
            <w:pPr>
              <w:jc w:val="both"/>
              <w:rPr>
                <w:rFonts w:ascii="Arial" w:hAnsi="Arial" w:cs="Arial"/>
                <w:szCs w:val="24"/>
              </w:rPr>
            </w:pPr>
          </w:p>
        </w:tc>
        <w:tc>
          <w:tcPr>
            <w:tcW w:w="3782" w:type="dxa"/>
            <w:vAlign w:val="center"/>
          </w:tcPr>
          <w:p w:rsidR="00DC343E" w:rsidRPr="005B44CF" w:rsidRDefault="00DC343E" w:rsidP="006225D2">
            <w:pPr>
              <w:jc w:val="both"/>
              <w:rPr>
                <w:rFonts w:ascii="Arial" w:hAnsi="Arial" w:cs="Arial"/>
                <w:szCs w:val="24"/>
              </w:rPr>
            </w:pPr>
          </w:p>
        </w:tc>
      </w:tr>
      <w:tr w:rsidR="00DC343E" w:rsidRPr="005B44CF" w:rsidTr="006225D2">
        <w:trPr>
          <w:jc w:val="center"/>
        </w:trPr>
        <w:tc>
          <w:tcPr>
            <w:tcW w:w="3652" w:type="dxa"/>
            <w:tcBorders>
              <w:bottom w:val="single" w:sz="4" w:space="0" w:color="auto"/>
            </w:tcBorders>
            <w:vAlign w:val="center"/>
          </w:tcPr>
          <w:p w:rsidR="00DC343E" w:rsidRPr="005B44CF" w:rsidRDefault="00DC343E" w:rsidP="006225D2">
            <w:pPr>
              <w:jc w:val="both"/>
              <w:rPr>
                <w:rFonts w:ascii="Arial" w:hAnsi="Arial" w:cs="Arial"/>
                <w:szCs w:val="24"/>
              </w:rPr>
            </w:pPr>
          </w:p>
        </w:tc>
        <w:tc>
          <w:tcPr>
            <w:tcW w:w="1985" w:type="dxa"/>
            <w:vAlign w:val="center"/>
          </w:tcPr>
          <w:p w:rsidR="00DC343E" w:rsidRPr="005B44CF" w:rsidRDefault="00DC343E" w:rsidP="006225D2">
            <w:pPr>
              <w:jc w:val="both"/>
              <w:rPr>
                <w:rFonts w:ascii="Arial" w:hAnsi="Arial" w:cs="Arial"/>
                <w:szCs w:val="24"/>
              </w:rPr>
            </w:pPr>
          </w:p>
        </w:tc>
        <w:tc>
          <w:tcPr>
            <w:tcW w:w="3782" w:type="dxa"/>
            <w:tcBorders>
              <w:bottom w:val="single" w:sz="4" w:space="0" w:color="auto"/>
            </w:tcBorders>
            <w:vAlign w:val="center"/>
          </w:tcPr>
          <w:p w:rsidR="00DC343E" w:rsidRPr="005B44CF" w:rsidRDefault="00DC343E" w:rsidP="006225D2">
            <w:pPr>
              <w:jc w:val="both"/>
              <w:rPr>
                <w:rFonts w:ascii="Arial" w:hAnsi="Arial" w:cs="Arial"/>
                <w:szCs w:val="24"/>
              </w:rPr>
            </w:pPr>
          </w:p>
        </w:tc>
      </w:tr>
    </w:tbl>
    <w:p w:rsidR="007307E9" w:rsidRPr="005B44CF" w:rsidRDefault="007307E9">
      <w:pPr>
        <w:suppressAutoHyphens w:val="0"/>
        <w:rPr>
          <w:rFonts w:ascii="Arial" w:hAnsi="Arial" w:cs="Arial"/>
          <w:b/>
          <w:i/>
          <w:szCs w:val="24"/>
        </w:rPr>
      </w:pPr>
      <w:r w:rsidRPr="005B44CF">
        <w:rPr>
          <w:rFonts w:ascii="Arial" w:hAnsi="Arial" w:cs="Arial"/>
          <w:b/>
          <w:i/>
          <w:szCs w:val="24"/>
        </w:rPr>
        <w:br w:type="page"/>
      </w:r>
    </w:p>
    <w:p w:rsidR="00FE1D17" w:rsidRPr="005B44CF" w:rsidRDefault="00677CF8" w:rsidP="005B44CF">
      <w:pPr>
        <w:pStyle w:val="Heading2"/>
        <w:jc w:val="right"/>
        <w:rPr>
          <w:rFonts w:cs="Arial"/>
          <w:sz w:val="24"/>
          <w:szCs w:val="24"/>
        </w:rPr>
      </w:pPr>
      <w:bookmarkStart w:id="230" w:name="_Toc374917443"/>
      <w:bookmarkStart w:id="231" w:name="_Toc415142482"/>
      <w:bookmarkStart w:id="232" w:name="_Toc430175582"/>
      <w:r w:rsidRPr="005B44CF">
        <w:rPr>
          <w:rFonts w:cs="Arial"/>
          <w:sz w:val="24"/>
          <w:szCs w:val="24"/>
        </w:rPr>
        <w:lastRenderedPageBreak/>
        <w:t xml:space="preserve">ОБРАЗАЦ </w:t>
      </w:r>
      <w:r w:rsidR="008537FB" w:rsidRPr="005B44CF">
        <w:rPr>
          <w:rFonts w:cs="Arial"/>
          <w:sz w:val="24"/>
          <w:szCs w:val="24"/>
        </w:rPr>
        <w:t>2</w:t>
      </w:r>
      <w:r w:rsidR="008A2CDE" w:rsidRPr="005B44CF">
        <w:rPr>
          <w:rFonts w:cs="Arial"/>
          <w:sz w:val="24"/>
          <w:szCs w:val="24"/>
        </w:rPr>
        <w:t>.</w:t>
      </w:r>
      <w:bookmarkEnd w:id="230"/>
      <w:bookmarkEnd w:id="231"/>
      <w:bookmarkEnd w:id="232"/>
    </w:p>
    <w:p w:rsidR="00745C70" w:rsidRPr="005B44CF" w:rsidRDefault="00745C70" w:rsidP="005B44CF">
      <w:pPr>
        <w:jc w:val="center"/>
        <w:rPr>
          <w:rStyle w:val="BookTitle"/>
          <w:rFonts w:ascii="Arial" w:hAnsi="Arial" w:cs="Arial"/>
          <w:b w:val="0"/>
          <w:szCs w:val="24"/>
        </w:rPr>
      </w:pPr>
      <w:bookmarkStart w:id="233" w:name="_Toc310433006"/>
      <w:bookmarkStart w:id="234" w:name="_Toc361395923"/>
      <w:bookmarkStart w:id="235" w:name="_Toc361395988"/>
      <w:bookmarkStart w:id="236" w:name="_Toc371073627"/>
      <w:bookmarkStart w:id="237" w:name="_Toc415142483"/>
      <w:bookmarkStart w:id="238" w:name="_Toc374917444"/>
      <w:r w:rsidRPr="005B44CF">
        <w:rPr>
          <w:rStyle w:val="BookTitle"/>
          <w:rFonts w:ascii="Arial" w:hAnsi="Arial" w:cs="Arial"/>
          <w:szCs w:val="24"/>
        </w:rPr>
        <w:t>ОБРАЗАЦ ПОНУДЕ</w:t>
      </w:r>
      <w:bookmarkEnd w:id="233"/>
      <w:bookmarkEnd w:id="234"/>
      <w:bookmarkEnd w:id="235"/>
      <w:bookmarkEnd w:id="236"/>
      <w:bookmarkEnd w:id="237"/>
      <w:bookmarkEnd w:id="238"/>
    </w:p>
    <w:p w:rsidR="00AD749B" w:rsidRPr="005B44CF" w:rsidRDefault="00AD749B" w:rsidP="00071074">
      <w:pPr>
        <w:jc w:val="both"/>
        <w:rPr>
          <w:rFonts w:ascii="Arial" w:hAnsi="Arial" w:cs="Arial"/>
          <w:szCs w:val="24"/>
        </w:rPr>
      </w:pPr>
    </w:p>
    <w:p w:rsidR="004519BB" w:rsidRPr="005B44CF" w:rsidRDefault="004519BB" w:rsidP="004519BB">
      <w:pPr>
        <w:jc w:val="both"/>
        <w:rPr>
          <w:rFonts w:ascii="Arial" w:hAnsi="Arial" w:cs="Arial"/>
          <w:b/>
          <w:color w:val="00B0F0"/>
          <w:szCs w:val="24"/>
          <w:lang w:val="sr-Latn-RS"/>
        </w:rPr>
      </w:pPr>
      <w:r w:rsidRPr="005B44CF">
        <w:rPr>
          <w:rFonts w:ascii="Arial" w:eastAsia="TimesNewRomanPS-BoldMT" w:hAnsi="Arial" w:cs="Arial"/>
          <w:bCs/>
          <w:color w:val="000000"/>
          <w:szCs w:val="24"/>
        </w:rPr>
        <w:t xml:space="preserve">Понуда бр._________ од _______________ за  поступак јавне набавке мале вредности – </w:t>
      </w:r>
      <w:r w:rsidR="008922B7" w:rsidRPr="005B44CF">
        <w:rPr>
          <w:rFonts w:ascii="Arial" w:eastAsia="TimesNewRomanPS-BoldMT" w:hAnsi="Arial" w:cs="Arial"/>
          <w:b/>
          <w:bCs/>
          <w:color w:val="000000" w:themeColor="text1"/>
          <w:szCs w:val="24"/>
          <w:lang w:val="sr-Cyrl-RS"/>
        </w:rPr>
        <w:t>добра</w:t>
      </w:r>
      <w:r w:rsidR="00242B9F" w:rsidRPr="005B44CF">
        <w:rPr>
          <w:rFonts w:ascii="Arial" w:eastAsia="TimesNewRomanPS-BoldMT" w:hAnsi="Arial" w:cs="Arial"/>
          <w:b/>
          <w:bCs/>
          <w:color w:val="000000" w:themeColor="text1"/>
          <w:szCs w:val="24"/>
          <w:lang w:val="sr-Cyrl-RS"/>
        </w:rPr>
        <w:t xml:space="preserve"> </w:t>
      </w:r>
      <w:r w:rsidR="00242B9F" w:rsidRPr="005B44CF">
        <w:rPr>
          <w:rFonts w:ascii="Arial" w:eastAsia="TimesNewRomanPS-BoldMT" w:hAnsi="Arial" w:cs="Arial"/>
          <w:b/>
          <w:bCs/>
          <w:color w:val="000000" w:themeColor="text1"/>
          <w:szCs w:val="24"/>
        </w:rPr>
        <w:t>„Брендирани промотивни артикли“</w:t>
      </w:r>
      <w:r w:rsidR="00242B9F" w:rsidRPr="005B44CF">
        <w:rPr>
          <w:rFonts w:ascii="Arial" w:eastAsia="TimesNewRomanPS-BoldMT" w:hAnsi="Arial" w:cs="Arial"/>
          <w:b/>
          <w:bCs/>
          <w:color w:val="000000" w:themeColor="text1"/>
          <w:szCs w:val="24"/>
          <w:lang w:val="sr-Cyrl-RS"/>
        </w:rPr>
        <w:t xml:space="preserve">, број </w:t>
      </w:r>
      <w:r w:rsidR="00242B9F" w:rsidRPr="005B44CF">
        <w:rPr>
          <w:rFonts w:ascii="Arial" w:eastAsia="TimesNewRomanPS-BoldMT" w:hAnsi="Arial" w:cs="Arial"/>
          <w:b/>
          <w:bCs/>
          <w:color w:val="000000" w:themeColor="text1"/>
          <w:szCs w:val="24"/>
          <w:lang w:val="sr-Latn-RS"/>
        </w:rPr>
        <w:t>JNMV/1000/0383/2015</w:t>
      </w:r>
    </w:p>
    <w:p w:rsidR="004519BB" w:rsidRPr="005B44CF" w:rsidRDefault="004519BB" w:rsidP="004519BB">
      <w:pPr>
        <w:autoSpaceDE w:val="0"/>
        <w:autoSpaceDN w:val="0"/>
        <w:adjustRightInd w:val="0"/>
        <w:jc w:val="both"/>
        <w:rPr>
          <w:rFonts w:ascii="Arial" w:hAnsi="Arial" w:cs="Arial"/>
          <w:b/>
          <w:color w:val="00B0F0"/>
          <w:szCs w:val="24"/>
        </w:rPr>
      </w:pPr>
    </w:p>
    <w:p w:rsidR="004519BB" w:rsidRPr="005B44CF" w:rsidRDefault="004519BB" w:rsidP="004519BB">
      <w:pPr>
        <w:autoSpaceDE w:val="0"/>
        <w:autoSpaceDN w:val="0"/>
        <w:adjustRightInd w:val="0"/>
        <w:jc w:val="both"/>
        <w:rPr>
          <w:rFonts w:ascii="Arial" w:hAnsi="Arial" w:cs="Arial"/>
          <w:b/>
          <w:szCs w:val="24"/>
        </w:rPr>
      </w:pPr>
    </w:p>
    <w:p w:rsidR="004519BB" w:rsidRPr="005B44CF" w:rsidRDefault="004519BB" w:rsidP="004519BB">
      <w:pPr>
        <w:autoSpaceDE w:val="0"/>
        <w:autoSpaceDN w:val="0"/>
        <w:adjustRightInd w:val="0"/>
        <w:jc w:val="both"/>
        <w:rPr>
          <w:rFonts w:ascii="Arial" w:hAnsi="Arial" w:cs="Arial"/>
          <w:szCs w:val="24"/>
        </w:rPr>
      </w:pPr>
      <w:r w:rsidRPr="005B44CF">
        <w:rPr>
          <w:rFonts w:ascii="Arial" w:hAnsi="Arial" w:cs="Arial"/>
          <w:szCs w:val="24"/>
        </w:rPr>
        <w:t xml:space="preserve">Табела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4479"/>
      </w:tblGrid>
      <w:tr w:rsidR="004519BB" w:rsidRPr="005B44CF" w:rsidTr="008922B7">
        <w:tc>
          <w:tcPr>
            <w:tcW w:w="9576" w:type="dxa"/>
            <w:gridSpan w:val="2"/>
            <w:shd w:val="clear" w:color="auto" w:fill="auto"/>
          </w:tcPr>
          <w:p w:rsidR="004519BB" w:rsidRPr="005B44CF" w:rsidRDefault="004519BB" w:rsidP="008922B7">
            <w:pPr>
              <w:autoSpaceDE w:val="0"/>
              <w:autoSpaceDN w:val="0"/>
              <w:adjustRightInd w:val="0"/>
              <w:jc w:val="center"/>
              <w:rPr>
                <w:rFonts w:ascii="Arial" w:eastAsia="TimesNewRomanPSMT" w:hAnsi="Arial" w:cs="Arial"/>
                <w:b/>
                <w:bCs/>
                <w:color w:val="000000"/>
                <w:szCs w:val="24"/>
              </w:rPr>
            </w:pPr>
          </w:p>
          <w:p w:rsidR="004519BB" w:rsidRPr="005B44CF" w:rsidRDefault="004519BB" w:rsidP="008922B7">
            <w:pPr>
              <w:autoSpaceDE w:val="0"/>
              <w:autoSpaceDN w:val="0"/>
              <w:adjustRightInd w:val="0"/>
              <w:jc w:val="center"/>
              <w:rPr>
                <w:rFonts w:ascii="Arial" w:eastAsia="TimesNewRomanPSMT" w:hAnsi="Arial" w:cs="Arial"/>
                <w:b/>
                <w:bCs/>
                <w:color w:val="000000"/>
                <w:szCs w:val="24"/>
              </w:rPr>
            </w:pPr>
            <w:r w:rsidRPr="005B44CF">
              <w:rPr>
                <w:rFonts w:ascii="Arial" w:eastAsia="TimesNewRomanPSMT" w:hAnsi="Arial" w:cs="Arial"/>
                <w:b/>
                <w:bCs/>
                <w:color w:val="000000"/>
                <w:szCs w:val="24"/>
                <w:lang w:val="en-US"/>
              </w:rPr>
              <w:t>ПОДАЦИ О ПОНУЂАЧУ</w:t>
            </w:r>
          </w:p>
          <w:p w:rsidR="004519BB" w:rsidRPr="005B44CF" w:rsidRDefault="004519BB" w:rsidP="008922B7">
            <w:pPr>
              <w:autoSpaceDE w:val="0"/>
              <w:autoSpaceDN w:val="0"/>
              <w:adjustRightInd w:val="0"/>
              <w:jc w:val="center"/>
              <w:rPr>
                <w:rFonts w:ascii="Arial" w:eastAsia="TimesNewRomanPSMT" w:hAnsi="Arial" w:cs="Arial"/>
                <w:b/>
                <w:bCs/>
                <w:color w:val="000000"/>
                <w:szCs w:val="24"/>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lang w:val="en-US"/>
              </w:rPr>
            </w:pPr>
            <w:r w:rsidRPr="005B44CF">
              <w:rPr>
                <w:rFonts w:ascii="Arial" w:eastAsia="TimesNewRomanPSMT" w:hAnsi="Arial" w:cs="Arial"/>
                <w:bCs/>
                <w:color w:val="000000"/>
                <w:szCs w:val="24"/>
                <w:lang w:val="en-US"/>
              </w:rPr>
              <w:t>Назив по</w:t>
            </w:r>
            <w:r w:rsidRPr="005B44CF">
              <w:rPr>
                <w:rFonts w:ascii="Arial" w:eastAsia="TimesNewRomanPSMT" w:hAnsi="Arial" w:cs="Arial"/>
                <w:bCs/>
                <w:color w:val="000000"/>
                <w:szCs w:val="24"/>
              </w:rPr>
              <w:t>нуђача</w:t>
            </w:r>
            <w:r w:rsidRPr="005B44CF">
              <w:rPr>
                <w:rFonts w:ascii="Arial" w:eastAsia="TimesNewRomanPSMT" w:hAnsi="Arial" w:cs="Arial"/>
                <w:bCs/>
                <w:color w:val="000000"/>
                <w:szCs w:val="24"/>
                <w:lang w:val="en-US"/>
              </w:rPr>
              <w:t>:</w:t>
            </w:r>
          </w:p>
          <w:p w:rsidR="004519BB" w:rsidRPr="005B44CF" w:rsidRDefault="004519BB" w:rsidP="008922B7">
            <w:pPr>
              <w:autoSpaceDE w:val="0"/>
              <w:autoSpaceDN w:val="0"/>
              <w:adjustRightInd w:val="0"/>
              <w:jc w:val="both"/>
              <w:rPr>
                <w:rFonts w:ascii="Arial" w:eastAsia="TimesNewRomanPSMT" w:hAnsi="Arial" w:cs="Arial"/>
                <w:bCs/>
                <w:color w:val="000000"/>
                <w:szCs w:val="24"/>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lang w:val="en-US"/>
              </w:rPr>
            </w:pPr>
            <w:r w:rsidRPr="005B44CF">
              <w:rPr>
                <w:rFonts w:ascii="Arial" w:eastAsia="TimesNewRomanPSMT" w:hAnsi="Arial" w:cs="Arial"/>
                <w:bCs/>
                <w:color w:val="000000"/>
                <w:szCs w:val="24"/>
                <w:lang w:val="en-US"/>
              </w:rPr>
              <w:t>Адреса понуђача:</w:t>
            </w:r>
          </w:p>
          <w:p w:rsidR="004519BB" w:rsidRPr="005B44CF" w:rsidRDefault="004519BB" w:rsidP="008922B7">
            <w:pPr>
              <w:autoSpaceDE w:val="0"/>
              <w:autoSpaceDN w:val="0"/>
              <w:adjustRightInd w:val="0"/>
              <w:jc w:val="both"/>
              <w:rPr>
                <w:rFonts w:ascii="Arial" w:eastAsia="TimesNewRomanPSMT" w:hAnsi="Arial" w:cs="Arial"/>
                <w:bCs/>
                <w:color w:val="000000"/>
                <w:szCs w:val="24"/>
                <w:lang w:val="en-US"/>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lang w:val="en-US"/>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rPr>
              <w:t>Име особе</w:t>
            </w:r>
            <w:r w:rsidRPr="005B44CF">
              <w:rPr>
                <w:rFonts w:ascii="Arial" w:eastAsia="TimesNewRomanPSMT" w:hAnsi="Arial" w:cs="Arial"/>
                <w:bCs/>
                <w:color w:val="000000"/>
                <w:szCs w:val="24"/>
                <w:lang w:val="en-US"/>
              </w:rPr>
              <w:t xml:space="preserve"> за контакт:</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rPr>
            </w:pPr>
          </w:p>
          <w:p w:rsidR="004519BB" w:rsidRPr="005B44CF" w:rsidRDefault="004519BB" w:rsidP="008922B7">
            <w:pPr>
              <w:autoSpaceDE w:val="0"/>
              <w:autoSpaceDN w:val="0"/>
              <w:adjustRightInd w:val="0"/>
              <w:jc w:val="both"/>
              <w:rPr>
                <w:rFonts w:ascii="Arial" w:eastAsia="TimesNewRomanPSMT" w:hAnsi="Arial" w:cs="Arial"/>
                <w:b/>
                <w:bCs/>
                <w:color w:val="000000"/>
                <w:szCs w:val="24"/>
              </w:rPr>
            </w:pPr>
          </w:p>
          <w:p w:rsidR="004519BB" w:rsidRPr="005B44CF" w:rsidRDefault="004519BB" w:rsidP="008922B7">
            <w:pPr>
              <w:autoSpaceDE w:val="0"/>
              <w:autoSpaceDN w:val="0"/>
              <w:adjustRightInd w:val="0"/>
              <w:jc w:val="both"/>
              <w:rPr>
                <w:rFonts w:ascii="Arial" w:eastAsia="TimesNewRomanPSMT" w:hAnsi="Arial" w:cs="Arial"/>
                <w:b/>
                <w:bCs/>
                <w:color w:val="000000"/>
                <w:szCs w:val="24"/>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e-mail:</w:t>
            </w:r>
          </w:p>
          <w:p w:rsidR="004519BB" w:rsidRPr="005B44CF" w:rsidRDefault="004519BB" w:rsidP="008922B7">
            <w:pPr>
              <w:autoSpaceDE w:val="0"/>
              <w:autoSpaceDN w:val="0"/>
              <w:adjustRightInd w:val="0"/>
              <w:jc w:val="both"/>
              <w:rPr>
                <w:rFonts w:ascii="Arial" w:eastAsia="TimesNewRomanPSMT" w:hAnsi="Arial" w:cs="Arial"/>
                <w:bCs/>
                <w:color w:val="000000"/>
                <w:szCs w:val="24"/>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Телефон:</w:t>
            </w:r>
          </w:p>
          <w:p w:rsidR="004519BB" w:rsidRPr="005B44CF" w:rsidRDefault="004519BB" w:rsidP="008922B7">
            <w:pPr>
              <w:autoSpaceDE w:val="0"/>
              <w:autoSpaceDN w:val="0"/>
              <w:adjustRightInd w:val="0"/>
              <w:jc w:val="both"/>
              <w:rPr>
                <w:rFonts w:ascii="Arial" w:eastAsia="TimesNewRomanPSMT" w:hAnsi="Arial" w:cs="Arial"/>
                <w:bCs/>
                <w:color w:val="000000"/>
                <w:szCs w:val="24"/>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lang w:val="en-US"/>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Телефакс:</w:t>
            </w:r>
          </w:p>
          <w:p w:rsidR="004519BB" w:rsidRPr="005B44CF" w:rsidRDefault="004519BB" w:rsidP="008922B7">
            <w:pPr>
              <w:autoSpaceDE w:val="0"/>
              <w:autoSpaceDN w:val="0"/>
              <w:adjustRightInd w:val="0"/>
              <w:jc w:val="both"/>
              <w:rPr>
                <w:rFonts w:ascii="Arial" w:eastAsia="TimesNewRomanPSMT" w:hAnsi="Arial" w:cs="Arial"/>
                <w:bCs/>
                <w:color w:val="000000"/>
                <w:szCs w:val="24"/>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lang w:val="en-US"/>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Порески број понуђача (ПИБ)</w:t>
            </w:r>
            <w:r w:rsidRPr="005B44CF">
              <w:rPr>
                <w:rFonts w:ascii="Arial" w:eastAsia="TimesNewRomanPSMT" w:hAnsi="Arial" w:cs="Arial"/>
                <w:bCs/>
                <w:color w:val="000000"/>
                <w:szCs w:val="24"/>
              </w:rPr>
              <w:t>:</w:t>
            </w:r>
          </w:p>
          <w:p w:rsidR="004519BB" w:rsidRPr="005B44CF" w:rsidRDefault="004519BB" w:rsidP="008922B7">
            <w:pPr>
              <w:autoSpaceDE w:val="0"/>
              <w:autoSpaceDN w:val="0"/>
              <w:adjustRightInd w:val="0"/>
              <w:jc w:val="both"/>
              <w:rPr>
                <w:rFonts w:ascii="Arial" w:eastAsia="TimesNewRomanPSMT" w:hAnsi="Arial" w:cs="Arial"/>
                <w:bCs/>
                <w:color w:val="000000"/>
                <w:szCs w:val="24"/>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lang w:val="en-US"/>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Матични број понуђача:</w:t>
            </w:r>
          </w:p>
          <w:p w:rsidR="004519BB" w:rsidRPr="005B44CF" w:rsidRDefault="004519BB" w:rsidP="008922B7">
            <w:pPr>
              <w:autoSpaceDE w:val="0"/>
              <w:autoSpaceDN w:val="0"/>
              <w:adjustRightInd w:val="0"/>
              <w:jc w:val="both"/>
              <w:rPr>
                <w:rFonts w:ascii="Arial" w:eastAsia="TimesNewRomanPSMT" w:hAnsi="Arial" w:cs="Arial"/>
                <w:bCs/>
                <w:color w:val="000000"/>
                <w:szCs w:val="24"/>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lang w:val="en-US"/>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Шифра делатности:</w:t>
            </w:r>
          </w:p>
          <w:p w:rsidR="004519BB" w:rsidRPr="005B44CF" w:rsidRDefault="004519BB" w:rsidP="008922B7">
            <w:pPr>
              <w:autoSpaceDE w:val="0"/>
              <w:autoSpaceDN w:val="0"/>
              <w:adjustRightInd w:val="0"/>
              <w:jc w:val="both"/>
              <w:rPr>
                <w:rFonts w:ascii="Arial" w:eastAsia="TimesNewRomanPSMT" w:hAnsi="Arial" w:cs="Arial"/>
                <w:bCs/>
                <w:color w:val="000000"/>
                <w:szCs w:val="24"/>
              </w:rPr>
            </w:pP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lang w:val="en-US"/>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Назив банке и број рачуна:</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rPr>
            </w:pPr>
          </w:p>
          <w:p w:rsidR="004519BB" w:rsidRPr="005B44CF" w:rsidRDefault="004519BB" w:rsidP="008922B7">
            <w:pPr>
              <w:autoSpaceDE w:val="0"/>
              <w:autoSpaceDN w:val="0"/>
              <w:adjustRightInd w:val="0"/>
              <w:jc w:val="both"/>
              <w:rPr>
                <w:rFonts w:ascii="Arial" w:eastAsia="TimesNewRomanPSMT" w:hAnsi="Arial" w:cs="Arial"/>
                <w:b/>
                <w:bCs/>
                <w:color w:val="000000"/>
                <w:szCs w:val="24"/>
              </w:rPr>
            </w:pPr>
          </w:p>
          <w:p w:rsidR="004519BB" w:rsidRPr="005B44CF" w:rsidRDefault="004519BB" w:rsidP="008922B7">
            <w:pPr>
              <w:autoSpaceDE w:val="0"/>
              <w:autoSpaceDN w:val="0"/>
              <w:adjustRightInd w:val="0"/>
              <w:jc w:val="both"/>
              <w:rPr>
                <w:rFonts w:ascii="Arial" w:eastAsia="TimesNewRomanPSMT" w:hAnsi="Arial" w:cs="Arial"/>
                <w:b/>
                <w:bCs/>
                <w:color w:val="000000"/>
                <w:szCs w:val="24"/>
              </w:rPr>
            </w:pPr>
          </w:p>
        </w:tc>
      </w:tr>
      <w:tr w:rsidR="004519BB" w:rsidRPr="005B44CF" w:rsidTr="008922B7">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color w:val="000000"/>
                <w:szCs w:val="24"/>
                <w:lang w:val="en-US"/>
              </w:rPr>
            </w:pPr>
          </w:p>
          <w:p w:rsidR="004519BB" w:rsidRPr="005B44CF" w:rsidRDefault="004519BB" w:rsidP="008922B7">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color w:val="000000"/>
                <w:szCs w:val="24"/>
                <w:lang w:val="en-US"/>
              </w:rPr>
              <w:t>Лице овлашћено за потписивање уговора:</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color w:val="000000"/>
                <w:szCs w:val="24"/>
              </w:rPr>
            </w:pPr>
          </w:p>
          <w:p w:rsidR="004519BB" w:rsidRPr="005B44CF" w:rsidRDefault="004519BB" w:rsidP="008922B7">
            <w:pPr>
              <w:autoSpaceDE w:val="0"/>
              <w:autoSpaceDN w:val="0"/>
              <w:adjustRightInd w:val="0"/>
              <w:jc w:val="both"/>
              <w:rPr>
                <w:rFonts w:ascii="Arial" w:eastAsia="TimesNewRomanPSMT" w:hAnsi="Arial" w:cs="Arial"/>
                <w:b/>
                <w:bCs/>
                <w:color w:val="000000"/>
                <w:szCs w:val="24"/>
              </w:rPr>
            </w:pPr>
          </w:p>
          <w:p w:rsidR="004519BB" w:rsidRPr="005B44CF" w:rsidRDefault="004519BB" w:rsidP="008922B7">
            <w:pPr>
              <w:autoSpaceDE w:val="0"/>
              <w:autoSpaceDN w:val="0"/>
              <w:adjustRightInd w:val="0"/>
              <w:jc w:val="both"/>
              <w:rPr>
                <w:rFonts w:ascii="Arial" w:eastAsia="TimesNewRomanPSMT" w:hAnsi="Arial" w:cs="Arial"/>
                <w:b/>
                <w:bCs/>
                <w:color w:val="000000"/>
                <w:szCs w:val="24"/>
              </w:rPr>
            </w:pPr>
          </w:p>
        </w:tc>
      </w:tr>
    </w:tbl>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Calibri" w:hAnsi="Arial" w:cs="Arial"/>
          <w:i/>
          <w:szCs w:val="24"/>
        </w:rPr>
      </w:pPr>
    </w:p>
    <w:p w:rsidR="004519BB" w:rsidRPr="005B44CF" w:rsidRDefault="004519BB" w:rsidP="004519BB">
      <w:pPr>
        <w:autoSpaceDE w:val="0"/>
        <w:autoSpaceDN w:val="0"/>
        <w:adjustRightInd w:val="0"/>
        <w:jc w:val="both"/>
        <w:rPr>
          <w:rFonts w:ascii="Arial" w:eastAsia="TimesNewRomanPSMT" w:hAnsi="Arial" w:cs="Arial"/>
          <w:b/>
          <w:bCs/>
          <w:color w:val="000000"/>
          <w:szCs w:val="24"/>
        </w:rPr>
      </w:pPr>
    </w:p>
    <w:p w:rsidR="004519BB" w:rsidRPr="005B44CF" w:rsidRDefault="004519BB" w:rsidP="004519BB">
      <w:pPr>
        <w:autoSpaceDE w:val="0"/>
        <w:autoSpaceDN w:val="0"/>
        <w:adjustRightInd w:val="0"/>
        <w:jc w:val="both"/>
        <w:rPr>
          <w:rFonts w:ascii="Arial" w:eastAsia="TimesNewRomanPSMT" w:hAnsi="Arial" w:cs="Arial"/>
          <w:bCs/>
          <w:color w:val="000000"/>
          <w:szCs w:val="24"/>
        </w:rPr>
      </w:pPr>
      <w:r w:rsidRPr="005B44CF">
        <w:rPr>
          <w:rFonts w:ascii="Arial" w:eastAsia="TimesNewRomanPSMT" w:hAnsi="Arial" w:cs="Arial"/>
          <w:bCs/>
          <w:szCs w:val="24"/>
          <w:u w:val="single"/>
        </w:rPr>
        <w:t>Понуда се  подноси:</w:t>
      </w:r>
      <w:r w:rsidRPr="005B44CF">
        <w:rPr>
          <w:rFonts w:ascii="Arial" w:eastAsia="TimesNewRomanPSMT" w:hAnsi="Arial" w:cs="Arial"/>
          <w:bCs/>
          <w:color w:val="000000"/>
          <w:szCs w:val="24"/>
        </w:rPr>
        <w:t>(заокружити начин подношења понуде и уписати податке под б) и в))</w:t>
      </w:r>
    </w:p>
    <w:p w:rsidR="004519BB" w:rsidRPr="005B44CF" w:rsidRDefault="004519BB" w:rsidP="004519BB">
      <w:pPr>
        <w:autoSpaceDE w:val="0"/>
        <w:autoSpaceDN w:val="0"/>
        <w:adjustRightInd w:val="0"/>
        <w:jc w:val="both"/>
        <w:rPr>
          <w:rFonts w:ascii="Arial" w:eastAsia="TimesNewRomanPSMT" w:hAnsi="Arial" w:cs="Arial"/>
          <w:bCs/>
          <w:color w:val="000000"/>
          <w:szCs w:val="24"/>
        </w:rPr>
      </w:pPr>
    </w:p>
    <w:p w:rsidR="004519BB" w:rsidRPr="005B44CF" w:rsidRDefault="004519BB" w:rsidP="004519BB">
      <w:pPr>
        <w:autoSpaceDE w:val="0"/>
        <w:autoSpaceDN w:val="0"/>
        <w:adjustRightInd w:val="0"/>
        <w:jc w:val="both"/>
        <w:rPr>
          <w:rFonts w:ascii="Arial" w:eastAsia="TimesNewRomanPSMT" w:hAnsi="Arial" w:cs="Arial"/>
          <w:bCs/>
          <w:color w:val="000000"/>
          <w:szCs w:val="24"/>
        </w:rPr>
      </w:pPr>
    </w:p>
    <w:p w:rsidR="004519BB" w:rsidRPr="005B44CF" w:rsidRDefault="004519BB" w:rsidP="004519BB">
      <w:pPr>
        <w:autoSpaceDE w:val="0"/>
        <w:autoSpaceDN w:val="0"/>
        <w:adjustRightInd w:val="0"/>
        <w:jc w:val="both"/>
        <w:rPr>
          <w:rFonts w:ascii="Arial" w:hAnsi="Arial" w:cs="Arial"/>
          <w:b/>
          <w:szCs w:val="24"/>
        </w:rPr>
      </w:pPr>
      <w:r w:rsidRPr="005B44CF">
        <w:rPr>
          <w:rFonts w:ascii="Arial" w:hAnsi="Arial" w:cs="Arial"/>
          <w:b/>
          <w:szCs w:val="24"/>
        </w:rPr>
        <w:t>Табела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
        <w:gridCol w:w="4159"/>
        <w:gridCol w:w="4434"/>
      </w:tblGrid>
      <w:tr w:rsidR="004519BB" w:rsidRPr="005B44CF" w:rsidTr="008922B7">
        <w:tc>
          <w:tcPr>
            <w:tcW w:w="9576" w:type="dxa"/>
            <w:gridSpan w:val="3"/>
            <w:shd w:val="clear" w:color="auto" w:fill="auto"/>
          </w:tcPr>
          <w:p w:rsidR="004519BB" w:rsidRPr="005B44CF" w:rsidRDefault="004519BB" w:rsidP="008922B7">
            <w:pPr>
              <w:autoSpaceDE w:val="0"/>
              <w:autoSpaceDN w:val="0"/>
              <w:adjustRightInd w:val="0"/>
              <w:jc w:val="center"/>
              <w:rPr>
                <w:rFonts w:ascii="Arial" w:eastAsia="TimesNewRomanPSMT" w:hAnsi="Arial" w:cs="Arial"/>
                <w:b/>
                <w:bCs/>
                <w:szCs w:val="24"/>
              </w:rPr>
            </w:pPr>
          </w:p>
          <w:p w:rsidR="004519BB" w:rsidRPr="005B44CF" w:rsidRDefault="004519BB" w:rsidP="008922B7">
            <w:pPr>
              <w:autoSpaceDE w:val="0"/>
              <w:autoSpaceDN w:val="0"/>
              <w:adjustRightInd w:val="0"/>
              <w:jc w:val="center"/>
              <w:rPr>
                <w:rFonts w:ascii="Arial" w:eastAsia="TimesNewRomanPSMT" w:hAnsi="Arial" w:cs="Arial"/>
                <w:b/>
                <w:bCs/>
                <w:szCs w:val="24"/>
              </w:rPr>
            </w:pPr>
            <w:r w:rsidRPr="005B44CF">
              <w:rPr>
                <w:rFonts w:ascii="Arial" w:eastAsia="TimesNewRomanPSMT" w:hAnsi="Arial" w:cs="Arial"/>
                <w:b/>
                <w:bCs/>
                <w:szCs w:val="24"/>
              </w:rPr>
              <w:t>А) САМОСТАЛНО</w:t>
            </w:r>
          </w:p>
          <w:p w:rsidR="004519BB" w:rsidRPr="005B44CF" w:rsidRDefault="004519BB" w:rsidP="008922B7">
            <w:pPr>
              <w:autoSpaceDE w:val="0"/>
              <w:autoSpaceDN w:val="0"/>
              <w:adjustRightInd w:val="0"/>
              <w:jc w:val="center"/>
              <w:rPr>
                <w:rFonts w:ascii="Arial" w:eastAsia="TimesNewRomanPSMT" w:hAnsi="Arial" w:cs="Arial"/>
                <w:b/>
                <w:bCs/>
                <w:szCs w:val="24"/>
              </w:rPr>
            </w:pPr>
          </w:p>
        </w:tc>
      </w:tr>
      <w:tr w:rsidR="004519BB" w:rsidRPr="005B44CF" w:rsidTr="008922B7">
        <w:tc>
          <w:tcPr>
            <w:tcW w:w="9576" w:type="dxa"/>
            <w:gridSpan w:val="3"/>
            <w:shd w:val="clear" w:color="auto" w:fill="auto"/>
          </w:tcPr>
          <w:p w:rsidR="004519BB" w:rsidRPr="005B44CF" w:rsidRDefault="004519BB" w:rsidP="008922B7">
            <w:pPr>
              <w:autoSpaceDE w:val="0"/>
              <w:autoSpaceDN w:val="0"/>
              <w:adjustRightInd w:val="0"/>
              <w:jc w:val="center"/>
              <w:rPr>
                <w:rFonts w:ascii="Arial" w:eastAsia="TimesNewRomanPSMT" w:hAnsi="Arial" w:cs="Arial"/>
                <w:b/>
                <w:bCs/>
                <w:szCs w:val="24"/>
              </w:rPr>
            </w:pPr>
          </w:p>
          <w:p w:rsidR="004519BB" w:rsidRPr="005B44CF" w:rsidRDefault="004519BB" w:rsidP="008922B7">
            <w:pPr>
              <w:autoSpaceDE w:val="0"/>
              <w:autoSpaceDN w:val="0"/>
              <w:adjustRightInd w:val="0"/>
              <w:jc w:val="center"/>
              <w:rPr>
                <w:rFonts w:ascii="Arial" w:eastAsia="TimesNewRomanPSMT" w:hAnsi="Arial" w:cs="Arial"/>
                <w:b/>
                <w:bCs/>
                <w:szCs w:val="24"/>
              </w:rPr>
            </w:pPr>
            <w:r w:rsidRPr="005B44CF">
              <w:rPr>
                <w:rFonts w:ascii="Arial" w:eastAsia="TimesNewRomanPSMT" w:hAnsi="Arial" w:cs="Arial"/>
                <w:b/>
                <w:bCs/>
                <w:szCs w:val="24"/>
              </w:rPr>
              <w:t>Б) СА ПОДИЗВОЂАЧЕМ</w:t>
            </w:r>
          </w:p>
          <w:p w:rsidR="004519BB" w:rsidRPr="005B44CF" w:rsidRDefault="004519BB" w:rsidP="008922B7">
            <w:pPr>
              <w:autoSpaceDE w:val="0"/>
              <w:autoSpaceDN w:val="0"/>
              <w:adjustRightInd w:val="0"/>
              <w:jc w:val="center"/>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r w:rsidRPr="005B44CF">
              <w:rPr>
                <w:rFonts w:ascii="Arial" w:eastAsia="TimesNewRomanPSMT" w:hAnsi="Arial" w:cs="Arial"/>
                <w:b/>
                <w:bCs/>
                <w:szCs w:val="24"/>
              </w:rPr>
              <w:t>1)</w:t>
            </w: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Назив подизвођача:</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Адреса:</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Матични број:</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Порески идентификациони број:</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Име особе за контакт:</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Проценат укупне вредности набавке који ће извршити подизвођач:</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Део предмета набавке који ће извршити подизвођач:</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both"/>
              <w:rPr>
                <w:rFonts w:ascii="Arial" w:eastAsia="TimesNewRomanPSMT" w:hAnsi="Arial" w:cs="Arial"/>
                <w:b/>
                <w:bCs/>
                <w:szCs w:val="24"/>
              </w:rPr>
            </w:pPr>
          </w:p>
        </w:tc>
      </w:tr>
      <w:tr w:rsidR="004519BB" w:rsidRPr="005B44CF" w:rsidTr="008922B7">
        <w:tc>
          <w:tcPr>
            <w:tcW w:w="9576" w:type="dxa"/>
            <w:gridSpan w:val="3"/>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p w:rsidR="004519BB" w:rsidRPr="005B44CF" w:rsidRDefault="004519BB" w:rsidP="008922B7">
            <w:pPr>
              <w:autoSpaceDE w:val="0"/>
              <w:autoSpaceDN w:val="0"/>
              <w:adjustRightInd w:val="0"/>
              <w:jc w:val="center"/>
              <w:rPr>
                <w:rFonts w:ascii="Arial" w:eastAsia="TimesNewRomanPSMT" w:hAnsi="Arial" w:cs="Arial"/>
                <w:b/>
                <w:bCs/>
                <w:szCs w:val="24"/>
              </w:rPr>
            </w:pPr>
            <w:r w:rsidRPr="005B44CF">
              <w:rPr>
                <w:rFonts w:ascii="Arial" w:eastAsia="TimesNewRomanPSMT" w:hAnsi="Arial" w:cs="Arial"/>
                <w:b/>
                <w:bCs/>
                <w:szCs w:val="24"/>
              </w:rPr>
              <w:t>В) КАО ЗАЈЕДНИЧКА ПОНУДА</w:t>
            </w:r>
          </w:p>
          <w:p w:rsidR="004519BB" w:rsidRPr="005B44CF" w:rsidRDefault="004519BB" w:rsidP="008922B7">
            <w:pPr>
              <w:autoSpaceDE w:val="0"/>
              <w:autoSpaceDN w:val="0"/>
              <w:adjustRightInd w:val="0"/>
              <w:jc w:val="center"/>
              <w:rPr>
                <w:rFonts w:ascii="Arial" w:eastAsia="TimesNewRomanPSMT" w:hAnsi="Arial" w:cs="Arial"/>
                <w:b/>
                <w:bCs/>
                <w:szCs w:val="24"/>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r w:rsidRPr="005B44CF">
              <w:rPr>
                <w:rFonts w:ascii="Arial" w:eastAsia="TimesNewRomanPSMT" w:hAnsi="Arial" w:cs="Arial"/>
                <w:b/>
                <w:bCs/>
                <w:szCs w:val="24"/>
              </w:rPr>
              <w:t>1)</w:t>
            </w:r>
          </w:p>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Назив учесника у заједничкој понуди:</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u w:val="single"/>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Адреса:</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u w:val="single"/>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Матични број:</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u w:val="single"/>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Порески идентификациони број:</w:t>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u w:val="single"/>
              </w:rPr>
            </w:pPr>
          </w:p>
        </w:tc>
      </w:tr>
      <w:tr w:rsidR="004519BB" w:rsidRPr="005B44CF" w:rsidTr="008922B7">
        <w:tc>
          <w:tcPr>
            <w:tcW w:w="46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rPr>
            </w:pPr>
          </w:p>
        </w:tc>
        <w:tc>
          <w:tcPr>
            <w:tcW w:w="4320" w:type="dxa"/>
            <w:shd w:val="clear" w:color="auto" w:fill="auto"/>
          </w:tcPr>
          <w:p w:rsidR="004519BB" w:rsidRPr="005B44CF" w:rsidRDefault="004519BB" w:rsidP="008922B7">
            <w:pPr>
              <w:autoSpaceDE w:val="0"/>
              <w:autoSpaceDN w:val="0"/>
              <w:adjustRightInd w:val="0"/>
              <w:jc w:val="both"/>
              <w:rPr>
                <w:rFonts w:ascii="Arial" w:eastAsia="TimesNewRomanPSMT" w:hAnsi="Arial" w:cs="Arial"/>
                <w:bCs/>
                <w:szCs w:val="24"/>
              </w:rPr>
            </w:pPr>
          </w:p>
          <w:p w:rsidR="004519BB" w:rsidRPr="005B44CF" w:rsidRDefault="004519BB" w:rsidP="008922B7">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Име особе за контакт:</w:t>
            </w:r>
            <w:r w:rsidRPr="005B44CF">
              <w:rPr>
                <w:rFonts w:ascii="Arial" w:eastAsia="TimesNewRomanPSMT" w:hAnsi="Arial" w:cs="Arial"/>
                <w:bCs/>
                <w:szCs w:val="24"/>
              </w:rPr>
              <w:tab/>
            </w:r>
          </w:p>
        </w:tc>
        <w:tc>
          <w:tcPr>
            <w:tcW w:w="4788" w:type="dxa"/>
            <w:shd w:val="clear" w:color="auto" w:fill="auto"/>
          </w:tcPr>
          <w:p w:rsidR="004519BB" w:rsidRPr="005B44CF" w:rsidRDefault="004519BB" w:rsidP="008922B7">
            <w:pPr>
              <w:autoSpaceDE w:val="0"/>
              <w:autoSpaceDN w:val="0"/>
              <w:adjustRightInd w:val="0"/>
              <w:jc w:val="both"/>
              <w:rPr>
                <w:rFonts w:ascii="Arial" w:eastAsia="TimesNewRomanPSMT" w:hAnsi="Arial" w:cs="Arial"/>
                <w:b/>
                <w:bCs/>
                <w:szCs w:val="24"/>
                <w:u w:val="single"/>
              </w:rPr>
            </w:pPr>
          </w:p>
        </w:tc>
      </w:tr>
    </w:tbl>
    <w:p w:rsidR="004519BB" w:rsidRPr="005B44CF" w:rsidRDefault="004519BB" w:rsidP="004519BB">
      <w:pPr>
        <w:autoSpaceDE w:val="0"/>
        <w:autoSpaceDN w:val="0"/>
        <w:adjustRightInd w:val="0"/>
        <w:jc w:val="both"/>
        <w:rPr>
          <w:rFonts w:ascii="Arial" w:eastAsia="TimesNewRomanPSMT" w:hAnsi="Arial" w:cs="Arial"/>
          <w:bCs/>
          <w:szCs w:val="24"/>
        </w:rPr>
      </w:pPr>
      <w:r w:rsidRPr="005B44CF">
        <w:rPr>
          <w:rFonts w:ascii="Arial" w:eastAsia="TimesNewRomanPSMT" w:hAnsi="Arial" w:cs="Arial"/>
          <w:bCs/>
          <w:szCs w:val="24"/>
        </w:rPr>
        <w:tab/>
      </w:r>
    </w:p>
    <w:p w:rsidR="004519BB" w:rsidRPr="005B44CF" w:rsidRDefault="004519BB" w:rsidP="004519BB">
      <w:pPr>
        <w:autoSpaceDE w:val="0"/>
        <w:autoSpaceDN w:val="0"/>
        <w:adjustRightInd w:val="0"/>
        <w:jc w:val="both"/>
        <w:rPr>
          <w:rFonts w:ascii="Arial" w:eastAsia="TimesNewRomanPSMT" w:hAnsi="Arial" w:cs="Arial"/>
          <w:b/>
          <w:bCs/>
          <w:szCs w:val="24"/>
          <w:u w:val="single"/>
        </w:rPr>
      </w:pPr>
    </w:p>
    <w:p w:rsidR="004519BB" w:rsidRPr="005B44CF" w:rsidRDefault="004519BB" w:rsidP="004519BB">
      <w:pPr>
        <w:autoSpaceDE w:val="0"/>
        <w:autoSpaceDN w:val="0"/>
        <w:adjustRightInd w:val="0"/>
        <w:jc w:val="both"/>
        <w:rPr>
          <w:rFonts w:ascii="Arial" w:eastAsia="TimesNewRomanPSMT" w:hAnsi="Arial" w:cs="Arial"/>
          <w:b/>
          <w:bCs/>
          <w:szCs w:val="24"/>
          <w:u w:val="single"/>
        </w:rPr>
      </w:pPr>
    </w:p>
    <w:p w:rsidR="004519BB" w:rsidRPr="005B44CF" w:rsidRDefault="004519BB" w:rsidP="004519BB">
      <w:pPr>
        <w:autoSpaceDE w:val="0"/>
        <w:autoSpaceDN w:val="0"/>
        <w:adjustRightInd w:val="0"/>
        <w:jc w:val="both"/>
        <w:rPr>
          <w:rFonts w:ascii="Arial" w:eastAsia="TimesNewRomanPSMT" w:hAnsi="Arial" w:cs="Arial"/>
          <w:b/>
          <w:bCs/>
          <w:szCs w:val="24"/>
          <w:u w:val="single"/>
        </w:rPr>
      </w:pPr>
    </w:p>
    <w:p w:rsidR="004519BB" w:rsidRPr="005B44CF" w:rsidRDefault="004519BB" w:rsidP="004519BB">
      <w:pPr>
        <w:autoSpaceDE w:val="0"/>
        <w:autoSpaceDN w:val="0"/>
        <w:adjustRightInd w:val="0"/>
        <w:jc w:val="both"/>
        <w:rPr>
          <w:rFonts w:ascii="Arial" w:eastAsia="TimesNewRomanPSMT" w:hAnsi="Arial" w:cs="Arial"/>
          <w:bCs/>
          <w:i/>
          <w:color w:val="000000"/>
          <w:szCs w:val="24"/>
        </w:rPr>
      </w:pPr>
      <w:r w:rsidRPr="005B44CF">
        <w:rPr>
          <w:rFonts w:ascii="Arial" w:eastAsia="TimesNewRomanPSMT" w:hAnsi="Arial" w:cs="Arial"/>
          <w:b/>
          <w:bCs/>
          <w:szCs w:val="24"/>
          <w:u w:val="single"/>
          <w:lang w:val="en-US"/>
        </w:rPr>
        <w:t>Напомена:</w:t>
      </w:r>
      <w:r w:rsidRPr="005B44CF">
        <w:rPr>
          <w:rFonts w:ascii="Arial" w:eastAsia="TimesNewRomanPSMT" w:hAnsi="Arial" w:cs="Arial"/>
          <w:b/>
          <w:bCs/>
          <w:i/>
          <w:color w:val="000000"/>
          <w:szCs w:val="24"/>
        </w:rPr>
        <w:t xml:space="preserve">- </w:t>
      </w:r>
      <w:r w:rsidRPr="005B44CF">
        <w:rPr>
          <w:rFonts w:ascii="Arial" w:eastAsia="TimesNewRomanPSMT" w:hAnsi="Arial" w:cs="Arial"/>
          <w:bCs/>
          <w:i/>
          <w:color w:val="000000"/>
          <w:szCs w:val="24"/>
        </w:rPr>
        <w:t>Уколико има више подизвођача или учесника у заједничкој понуди него што има места у табели 2. потребно је копирати табелу 2. и попунити податке за све подизвођаче или учеснике у заједничкој понуди.</w:t>
      </w:r>
    </w:p>
    <w:p w:rsidR="004519BB" w:rsidRPr="005B44CF" w:rsidRDefault="004519BB" w:rsidP="00593EB1">
      <w:pPr>
        <w:numPr>
          <w:ilvl w:val="0"/>
          <w:numId w:val="24"/>
        </w:numPr>
        <w:tabs>
          <w:tab w:val="left" w:pos="360"/>
        </w:tabs>
        <w:suppressAutoHyphens w:val="0"/>
        <w:autoSpaceDE w:val="0"/>
        <w:autoSpaceDN w:val="0"/>
        <w:adjustRightInd w:val="0"/>
        <w:spacing w:after="200" w:line="276" w:lineRule="auto"/>
        <w:ind w:left="0" w:firstLine="0"/>
        <w:contextualSpacing/>
        <w:jc w:val="both"/>
        <w:rPr>
          <w:rFonts w:ascii="Arial" w:eastAsia="TimesNewRomanPSMT" w:hAnsi="Arial" w:cs="Arial"/>
          <w:bCs/>
          <w:i/>
          <w:color w:val="000000"/>
          <w:szCs w:val="24"/>
        </w:rPr>
      </w:pPr>
      <w:r w:rsidRPr="005B44CF">
        <w:rPr>
          <w:rFonts w:ascii="Arial" w:eastAsia="TimesNewRomanPSMT" w:hAnsi="Arial" w:cs="Arial"/>
          <w:bCs/>
          <w:i/>
          <w:color w:val="000000"/>
          <w:szCs w:val="24"/>
          <w:lang w:val="en-US"/>
        </w:rPr>
        <w:t xml:space="preserve">Уколико група </w:t>
      </w:r>
      <w:r w:rsidRPr="005B44CF">
        <w:rPr>
          <w:rFonts w:ascii="Arial" w:eastAsia="TimesNewRomanPSMT" w:hAnsi="Arial" w:cs="Arial"/>
          <w:bCs/>
          <w:i/>
          <w:color w:val="000000"/>
          <w:szCs w:val="24"/>
        </w:rPr>
        <w:t>понуђача</w:t>
      </w:r>
      <w:r w:rsidRPr="005B44CF">
        <w:rPr>
          <w:rFonts w:ascii="Arial" w:eastAsia="TimesNewRomanPSMT" w:hAnsi="Arial" w:cs="Arial"/>
          <w:bCs/>
          <w:i/>
          <w:color w:val="000000"/>
          <w:szCs w:val="24"/>
          <w:lang w:val="en-US"/>
        </w:rPr>
        <w:t xml:space="preserve"> подноси заједничку </w:t>
      </w:r>
      <w:r w:rsidRPr="005B44CF">
        <w:rPr>
          <w:rFonts w:ascii="Arial" w:eastAsia="TimesNewRomanPSMT" w:hAnsi="Arial" w:cs="Arial"/>
          <w:bCs/>
          <w:i/>
          <w:color w:val="000000"/>
          <w:szCs w:val="24"/>
        </w:rPr>
        <w:t xml:space="preserve">понуду табелу 1. „ПОДАЦИ О ПОНУЂАЧУ“попуњава носилац посла, док податке о осталим учесницима у заједничкој понуди треба навести у табели 2. овог обрасца. </w:t>
      </w:r>
    </w:p>
    <w:p w:rsidR="004519BB" w:rsidRPr="005B44CF" w:rsidRDefault="004519BB" w:rsidP="004519BB">
      <w:pPr>
        <w:autoSpaceDE w:val="0"/>
        <w:autoSpaceDN w:val="0"/>
        <w:adjustRightInd w:val="0"/>
        <w:jc w:val="both"/>
        <w:rPr>
          <w:rFonts w:ascii="Arial" w:eastAsia="TimesNewRomanPSMT" w:hAnsi="Arial" w:cs="Arial"/>
          <w:bCs/>
          <w:color w:val="000000"/>
          <w:szCs w:val="24"/>
        </w:rPr>
      </w:pPr>
    </w:p>
    <w:p w:rsidR="004519BB" w:rsidRPr="005B44CF" w:rsidRDefault="004519BB" w:rsidP="004519BB">
      <w:pPr>
        <w:autoSpaceDE w:val="0"/>
        <w:autoSpaceDN w:val="0"/>
        <w:adjustRightInd w:val="0"/>
        <w:jc w:val="both"/>
        <w:rPr>
          <w:rFonts w:ascii="Arial" w:hAnsi="Arial" w:cs="Arial"/>
          <w:b/>
          <w:szCs w:val="24"/>
        </w:rPr>
      </w:pPr>
      <w:r w:rsidRPr="005B44CF">
        <w:rPr>
          <w:rFonts w:ascii="Arial" w:hAnsi="Arial" w:cs="Arial"/>
          <w:b/>
          <w:szCs w:val="24"/>
        </w:rPr>
        <w:t>Табела 3.</w:t>
      </w:r>
    </w:p>
    <w:p w:rsidR="004519BB" w:rsidRPr="005B44CF" w:rsidRDefault="004519BB" w:rsidP="004519BB">
      <w:pPr>
        <w:autoSpaceDE w:val="0"/>
        <w:autoSpaceDN w:val="0"/>
        <w:adjustRightInd w:val="0"/>
        <w:jc w:val="both"/>
        <w:rPr>
          <w:rFonts w:ascii="Arial" w:eastAsia="TimesNewRomanPSMT" w:hAnsi="Arial" w:cs="Arial"/>
          <w:bCs/>
          <w:color w:val="000000"/>
          <w:szCs w:val="24"/>
        </w:rPr>
      </w:pPr>
    </w:p>
    <w:tbl>
      <w:tblPr>
        <w:tblW w:w="8873" w:type="dxa"/>
        <w:tblInd w:w="212" w:type="dxa"/>
        <w:tblLayout w:type="fixed"/>
        <w:tblLook w:val="0000" w:firstRow="0" w:lastRow="0" w:firstColumn="0" w:lastColumn="0" w:noHBand="0" w:noVBand="0"/>
      </w:tblPr>
      <w:tblGrid>
        <w:gridCol w:w="683"/>
        <w:gridCol w:w="3608"/>
        <w:gridCol w:w="4582"/>
      </w:tblGrid>
      <w:tr w:rsidR="004519BB" w:rsidRPr="005B44CF" w:rsidTr="00D30323">
        <w:trPr>
          <w:trHeight w:val="624"/>
        </w:trPr>
        <w:tc>
          <w:tcPr>
            <w:tcW w:w="8873" w:type="dxa"/>
            <w:gridSpan w:val="3"/>
            <w:tcBorders>
              <w:top w:val="single" w:sz="4" w:space="0" w:color="000000"/>
              <w:left w:val="single" w:sz="4" w:space="0" w:color="000000"/>
              <w:bottom w:val="single" w:sz="4" w:space="0" w:color="000000"/>
              <w:right w:val="single" w:sz="4" w:space="0" w:color="auto"/>
            </w:tcBorders>
            <w:shd w:val="clear" w:color="auto" w:fill="auto"/>
            <w:vAlign w:val="center"/>
          </w:tcPr>
          <w:p w:rsidR="004519BB" w:rsidRPr="005B44CF" w:rsidRDefault="004519BB" w:rsidP="008922B7">
            <w:pPr>
              <w:pStyle w:val="BodyTextIndent"/>
              <w:snapToGrid w:val="0"/>
              <w:jc w:val="center"/>
              <w:rPr>
                <w:rFonts w:ascii="Arial" w:hAnsi="Arial" w:cs="Arial"/>
                <w:b/>
                <w:szCs w:val="24"/>
              </w:rPr>
            </w:pPr>
            <w:r w:rsidRPr="005B44CF">
              <w:rPr>
                <w:rFonts w:ascii="Arial" w:hAnsi="Arial" w:cs="Arial"/>
                <w:b/>
                <w:szCs w:val="24"/>
              </w:rPr>
              <w:t>ЕЛЕМЕНТИ ПОНУДЕ</w:t>
            </w:r>
          </w:p>
        </w:tc>
      </w:tr>
      <w:tr w:rsidR="004519BB" w:rsidRPr="005B44CF" w:rsidTr="00D30323">
        <w:trPr>
          <w:trHeight w:val="624"/>
        </w:trPr>
        <w:tc>
          <w:tcPr>
            <w:tcW w:w="683"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8922B7">
            <w:pPr>
              <w:pStyle w:val="BodyTextIndent"/>
              <w:snapToGrid w:val="0"/>
              <w:ind w:left="0"/>
              <w:jc w:val="center"/>
              <w:rPr>
                <w:rFonts w:ascii="Arial" w:hAnsi="Arial" w:cs="Arial"/>
                <w:szCs w:val="24"/>
              </w:rPr>
            </w:pPr>
            <w:r w:rsidRPr="005B44CF">
              <w:rPr>
                <w:rFonts w:ascii="Arial" w:hAnsi="Arial" w:cs="Arial"/>
                <w:szCs w:val="24"/>
              </w:rPr>
              <w:t>1.</w:t>
            </w:r>
          </w:p>
        </w:tc>
        <w:tc>
          <w:tcPr>
            <w:tcW w:w="3608" w:type="dxa"/>
            <w:tcBorders>
              <w:top w:val="single" w:sz="4" w:space="0" w:color="000000"/>
              <w:left w:val="single" w:sz="4" w:space="0" w:color="000000"/>
              <w:bottom w:val="single" w:sz="4" w:space="0" w:color="000000"/>
              <w:right w:val="single" w:sz="4" w:space="0" w:color="auto"/>
            </w:tcBorders>
            <w:shd w:val="clear" w:color="auto" w:fill="auto"/>
            <w:vAlign w:val="center"/>
          </w:tcPr>
          <w:p w:rsidR="004519BB" w:rsidRPr="005B44CF" w:rsidRDefault="004519BB" w:rsidP="008922B7">
            <w:pPr>
              <w:pStyle w:val="BodyTextIndent"/>
              <w:snapToGrid w:val="0"/>
              <w:ind w:left="0"/>
              <w:jc w:val="center"/>
              <w:rPr>
                <w:rFonts w:ascii="Arial" w:hAnsi="Arial" w:cs="Arial"/>
                <w:szCs w:val="24"/>
              </w:rPr>
            </w:pPr>
            <w:r w:rsidRPr="005B44CF">
              <w:rPr>
                <w:rFonts w:ascii="Arial" w:hAnsi="Arial" w:cs="Arial"/>
                <w:szCs w:val="24"/>
              </w:rPr>
              <w:t>Укупна цена без ПДВ</w:t>
            </w:r>
          </w:p>
          <w:p w:rsidR="004519BB" w:rsidRPr="005B44CF" w:rsidRDefault="004519BB" w:rsidP="008922B7">
            <w:pPr>
              <w:pStyle w:val="BodyTextIndent"/>
              <w:snapToGrid w:val="0"/>
              <w:ind w:left="0"/>
              <w:jc w:val="center"/>
              <w:rPr>
                <w:rFonts w:ascii="Arial" w:hAnsi="Arial" w:cs="Arial"/>
                <w:szCs w:val="24"/>
              </w:rPr>
            </w:pPr>
          </w:p>
        </w:tc>
        <w:tc>
          <w:tcPr>
            <w:tcW w:w="4582" w:type="dxa"/>
            <w:tcBorders>
              <w:top w:val="single" w:sz="4" w:space="0" w:color="auto"/>
              <w:left w:val="single" w:sz="4" w:space="0" w:color="auto"/>
              <w:bottom w:val="single" w:sz="4" w:space="0" w:color="auto"/>
              <w:right w:val="single" w:sz="4" w:space="0" w:color="auto"/>
            </w:tcBorders>
            <w:vAlign w:val="center"/>
          </w:tcPr>
          <w:p w:rsidR="004519BB" w:rsidRPr="005B44CF" w:rsidRDefault="004519BB" w:rsidP="008922B7">
            <w:pPr>
              <w:pStyle w:val="BodyTextIndent"/>
              <w:snapToGrid w:val="0"/>
              <w:rPr>
                <w:rFonts w:ascii="Arial" w:hAnsi="Arial" w:cs="Arial"/>
                <w:szCs w:val="24"/>
              </w:rPr>
            </w:pPr>
          </w:p>
          <w:p w:rsidR="004519BB" w:rsidRPr="005B44CF" w:rsidRDefault="004519BB" w:rsidP="008922B7">
            <w:pPr>
              <w:pStyle w:val="BodyTextIndent"/>
              <w:snapToGrid w:val="0"/>
              <w:rPr>
                <w:rFonts w:ascii="Arial" w:hAnsi="Arial" w:cs="Arial"/>
                <w:szCs w:val="24"/>
              </w:rPr>
            </w:pPr>
            <w:r w:rsidRPr="005B44CF">
              <w:rPr>
                <w:rFonts w:ascii="Arial" w:hAnsi="Arial" w:cs="Arial"/>
                <w:szCs w:val="24"/>
              </w:rPr>
              <w:t>_______________________динара</w:t>
            </w:r>
          </w:p>
          <w:p w:rsidR="004519BB" w:rsidRPr="005B44CF" w:rsidRDefault="004519BB" w:rsidP="008922B7">
            <w:pPr>
              <w:pStyle w:val="BodyTextIndent"/>
              <w:snapToGrid w:val="0"/>
              <w:rPr>
                <w:rFonts w:ascii="Arial" w:hAnsi="Arial" w:cs="Arial"/>
                <w:szCs w:val="24"/>
              </w:rPr>
            </w:pPr>
          </w:p>
        </w:tc>
      </w:tr>
      <w:tr w:rsidR="004519BB" w:rsidRPr="005B44CF" w:rsidTr="00D30323">
        <w:trPr>
          <w:trHeight w:val="624"/>
        </w:trPr>
        <w:tc>
          <w:tcPr>
            <w:tcW w:w="683"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8922B7">
            <w:pPr>
              <w:pStyle w:val="BodyTextIndent"/>
              <w:snapToGrid w:val="0"/>
              <w:ind w:left="0"/>
              <w:jc w:val="center"/>
              <w:rPr>
                <w:rFonts w:ascii="Arial" w:hAnsi="Arial" w:cs="Arial"/>
                <w:szCs w:val="24"/>
              </w:rPr>
            </w:pPr>
            <w:r w:rsidRPr="005B44CF">
              <w:rPr>
                <w:rFonts w:ascii="Arial" w:hAnsi="Arial" w:cs="Arial"/>
                <w:szCs w:val="24"/>
              </w:rPr>
              <w:t>2.</w:t>
            </w:r>
          </w:p>
        </w:tc>
        <w:tc>
          <w:tcPr>
            <w:tcW w:w="3608"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8922B7">
            <w:pPr>
              <w:pStyle w:val="BodyTextIndent"/>
              <w:snapToGrid w:val="0"/>
              <w:ind w:left="0"/>
              <w:jc w:val="center"/>
              <w:rPr>
                <w:rFonts w:ascii="Arial" w:hAnsi="Arial" w:cs="Arial"/>
                <w:szCs w:val="24"/>
              </w:rPr>
            </w:pPr>
            <w:r w:rsidRPr="005B44CF">
              <w:rPr>
                <w:rFonts w:ascii="Arial" w:hAnsi="Arial" w:cs="Arial"/>
                <w:szCs w:val="24"/>
              </w:rPr>
              <w:t>Укупна  цена са ПДВ</w:t>
            </w:r>
          </w:p>
        </w:tc>
        <w:tc>
          <w:tcPr>
            <w:tcW w:w="4582" w:type="dxa"/>
            <w:tcBorders>
              <w:top w:val="single" w:sz="4" w:space="0" w:color="auto"/>
              <w:left w:val="single" w:sz="4" w:space="0" w:color="000000"/>
              <w:bottom w:val="single" w:sz="4" w:space="0" w:color="000000"/>
              <w:right w:val="single" w:sz="4" w:space="0" w:color="000000"/>
            </w:tcBorders>
            <w:vAlign w:val="center"/>
          </w:tcPr>
          <w:p w:rsidR="004519BB" w:rsidRPr="005B44CF" w:rsidRDefault="004519BB" w:rsidP="008922B7">
            <w:pPr>
              <w:pStyle w:val="BodyTextIndent"/>
              <w:snapToGrid w:val="0"/>
              <w:rPr>
                <w:rFonts w:ascii="Arial" w:hAnsi="Arial" w:cs="Arial"/>
                <w:szCs w:val="24"/>
              </w:rPr>
            </w:pPr>
          </w:p>
          <w:p w:rsidR="004519BB" w:rsidRPr="005B44CF" w:rsidRDefault="004519BB" w:rsidP="008922B7">
            <w:pPr>
              <w:pStyle w:val="BodyTextIndent"/>
              <w:snapToGrid w:val="0"/>
              <w:rPr>
                <w:rFonts w:ascii="Arial" w:hAnsi="Arial" w:cs="Arial"/>
                <w:szCs w:val="24"/>
              </w:rPr>
            </w:pPr>
            <w:r w:rsidRPr="005B44CF">
              <w:rPr>
                <w:rFonts w:ascii="Arial" w:hAnsi="Arial" w:cs="Arial"/>
                <w:szCs w:val="24"/>
              </w:rPr>
              <w:t>_______________________динара</w:t>
            </w:r>
          </w:p>
          <w:p w:rsidR="004519BB" w:rsidRPr="005B44CF" w:rsidRDefault="004519BB" w:rsidP="008922B7">
            <w:pPr>
              <w:pStyle w:val="BodyTextIndent"/>
              <w:snapToGrid w:val="0"/>
              <w:rPr>
                <w:rFonts w:ascii="Arial" w:hAnsi="Arial" w:cs="Arial"/>
                <w:szCs w:val="24"/>
                <w:lang w:val="sr-Latn-CS"/>
              </w:rPr>
            </w:pPr>
          </w:p>
        </w:tc>
      </w:tr>
      <w:tr w:rsidR="004519BB" w:rsidRPr="005B44CF" w:rsidTr="00D30323">
        <w:trPr>
          <w:trHeight w:val="575"/>
        </w:trPr>
        <w:tc>
          <w:tcPr>
            <w:tcW w:w="683"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8922B7">
            <w:pPr>
              <w:pStyle w:val="BodyTextIndent"/>
              <w:snapToGrid w:val="0"/>
              <w:ind w:left="0"/>
              <w:jc w:val="center"/>
              <w:rPr>
                <w:rFonts w:ascii="Arial" w:hAnsi="Arial" w:cs="Arial"/>
                <w:szCs w:val="24"/>
              </w:rPr>
            </w:pPr>
            <w:r w:rsidRPr="005B44CF">
              <w:rPr>
                <w:rFonts w:ascii="Arial" w:hAnsi="Arial" w:cs="Arial"/>
                <w:szCs w:val="24"/>
              </w:rPr>
              <w:t>3.</w:t>
            </w:r>
          </w:p>
        </w:tc>
        <w:tc>
          <w:tcPr>
            <w:tcW w:w="3608"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E00CFE">
            <w:pPr>
              <w:pStyle w:val="BodyTextIndent"/>
              <w:snapToGrid w:val="0"/>
              <w:jc w:val="center"/>
              <w:rPr>
                <w:rFonts w:ascii="Arial" w:hAnsi="Arial" w:cs="Arial"/>
                <w:szCs w:val="24"/>
                <w:lang w:val="sr-Latn-RS"/>
              </w:rPr>
            </w:pPr>
            <w:r w:rsidRPr="005B44CF">
              <w:rPr>
                <w:rFonts w:ascii="Arial" w:hAnsi="Arial" w:cs="Arial"/>
                <w:szCs w:val="24"/>
                <w:lang w:val="ru-RU"/>
              </w:rPr>
              <w:t xml:space="preserve">Рок </w:t>
            </w:r>
            <w:r w:rsidR="008922B7" w:rsidRPr="005B44CF">
              <w:rPr>
                <w:rFonts w:ascii="Arial" w:hAnsi="Arial" w:cs="Arial"/>
                <w:szCs w:val="24"/>
                <w:lang w:val="ru-RU"/>
              </w:rPr>
              <w:t>испоруке</w:t>
            </w:r>
            <w:r w:rsidR="00E00CFE" w:rsidRPr="005B44CF">
              <w:rPr>
                <w:rFonts w:ascii="Arial" w:hAnsi="Arial" w:cs="Arial"/>
                <w:szCs w:val="24"/>
                <w:lang w:val="sr-Latn-RS"/>
              </w:rPr>
              <w:t>:</w:t>
            </w:r>
          </w:p>
          <w:p w:rsidR="00BB5EC1" w:rsidRPr="005B44CF" w:rsidRDefault="00E00CFE" w:rsidP="00BB5EC1">
            <w:pPr>
              <w:pStyle w:val="BodyTextIndent"/>
              <w:snapToGrid w:val="0"/>
              <w:jc w:val="center"/>
              <w:rPr>
                <w:rFonts w:ascii="Arial" w:hAnsi="Arial" w:cs="Arial"/>
                <w:szCs w:val="24"/>
                <w:lang w:val="sr-Cyrl-RS"/>
              </w:rPr>
            </w:pPr>
            <w:r w:rsidRPr="005B44CF">
              <w:rPr>
                <w:rFonts w:ascii="Arial" w:hAnsi="Arial" w:cs="Arial"/>
                <w:szCs w:val="24"/>
                <w:lang w:val="sr-Cyrl-RS"/>
              </w:rPr>
              <w:t xml:space="preserve">Максимално </w:t>
            </w:r>
            <w:r w:rsidR="0052263F" w:rsidRPr="005B44CF">
              <w:rPr>
                <w:rFonts w:ascii="Arial" w:hAnsi="Arial" w:cs="Arial"/>
                <w:szCs w:val="24"/>
                <w:lang w:val="sr-Cyrl-RS"/>
              </w:rPr>
              <w:t>10</w:t>
            </w:r>
            <w:r w:rsidRPr="005B44CF">
              <w:rPr>
                <w:rFonts w:ascii="Arial" w:hAnsi="Arial" w:cs="Arial"/>
                <w:szCs w:val="24"/>
                <w:lang w:val="sr-Cyrl-RS"/>
              </w:rPr>
              <w:t xml:space="preserve"> дана од дана</w:t>
            </w:r>
            <w:r w:rsidR="00F23AEF" w:rsidRPr="005B44CF">
              <w:rPr>
                <w:rFonts w:ascii="Arial" w:hAnsi="Arial" w:cs="Arial"/>
                <w:szCs w:val="24"/>
                <w:lang w:val="sr-Cyrl-RS"/>
              </w:rPr>
              <w:t xml:space="preserve"> обостраног</w:t>
            </w:r>
            <w:r w:rsidRPr="005B44CF">
              <w:rPr>
                <w:rFonts w:ascii="Arial" w:hAnsi="Arial" w:cs="Arial"/>
                <w:szCs w:val="24"/>
                <w:lang w:val="sr-Cyrl-RS"/>
              </w:rPr>
              <w:t xml:space="preserve"> </w:t>
            </w:r>
            <w:r w:rsidR="00F23AEF" w:rsidRPr="005B44CF">
              <w:rPr>
                <w:rFonts w:ascii="Arial" w:hAnsi="Arial" w:cs="Arial"/>
                <w:szCs w:val="24"/>
                <w:lang w:val="sr-Cyrl-RS"/>
              </w:rPr>
              <w:t>потписивања Уговора</w:t>
            </w:r>
          </w:p>
          <w:p w:rsidR="00E00CFE" w:rsidRPr="005B44CF" w:rsidRDefault="00E00CFE" w:rsidP="00BB5EC1">
            <w:pPr>
              <w:pStyle w:val="BodyTextIndent"/>
              <w:snapToGrid w:val="0"/>
              <w:jc w:val="center"/>
              <w:rPr>
                <w:rFonts w:ascii="Arial" w:hAnsi="Arial" w:cs="Arial"/>
                <w:szCs w:val="24"/>
                <w:lang w:val="sr-Cyrl-RS"/>
              </w:rPr>
            </w:pPr>
          </w:p>
        </w:tc>
        <w:tc>
          <w:tcPr>
            <w:tcW w:w="4582" w:type="dxa"/>
            <w:tcBorders>
              <w:left w:val="single" w:sz="4" w:space="0" w:color="000000"/>
              <w:bottom w:val="single" w:sz="4" w:space="0" w:color="000000"/>
              <w:right w:val="single" w:sz="4" w:space="0" w:color="000000"/>
            </w:tcBorders>
            <w:vAlign w:val="center"/>
          </w:tcPr>
          <w:p w:rsidR="004519BB" w:rsidRPr="005B44CF" w:rsidRDefault="008922B7" w:rsidP="00883932">
            <w:pPr>
              <w:jc w:val="both"/>
              <w:rPr>
                <w:rFonts w:ascii="Arial" w:hAnsi="Arial" w:cs="Arial"/>
                <w:szCs w:val="24"/>
                <w:highlight w:val="green"/>
                <w:lang w:val="sr-Cyrl-RS"/>
              </w:rPr>
            </w:pPr>
            <w:r w:rsidRPr="005B44CF">
              <w:rPr>
                <w:rFonts w:ascii="Arial" w:hAnsi="Arial" w:cs="Arial"/>
                <w:szCs w:val="24"/>
                <w:lang w:val="sr-Cyrl-RS"/>
              </w:rPr>
              <w:t>__________________________</w:t>
            </w:r>
            <w:r w:rsidR="000205B9" w:rsidRPr="005B44CF">
              <w:rPr>
                <w:rFonts w:ascii="Arial" w:hAnsi="Arial" w:cs="Arial"/>
                <w:szCs w:val="24"/>
                <w:lang w:val="sr-Cyrl-RS"/>
              </w:rPr>
              <w:t xml:space="preserve"> дана</w:t>
            </w:r>
            <w:r w:rsidRPr="005B44CF">
              <w:rPr>
                <w:rFonts w:ascii="Arial" w:hAnsi="Arial" w:cs="Arial"/>
                <w:szCs w:val="24"/>
                <w:lang w:val="sr-Cyrl-RS"/>
              </w:rPr>
              <w:t xml:space="preserve"> </w:t>
            </w:r>
            <w:r w:rsidR="00E00CFE" w:rsidRPr="005B44CF">
              <w:rPr>
                <w:rFonts w:ascii="Arial" w:hAnsi="Arial" w:cs="Arial"/>
                <w:szCs w:val="24"/>
                <w:lang w:val="sr-Cyrl-RS"/>
              </w:rPr>
              <w:t xml:space="preserve">од </w:t>
            </w:r>
            <w:r w:rsidR="00883932" w:rsidRPr="005B44CF">
              <w:rPr>
                <w:rFonts w:ascii="Arial" w:hAnsi="Arial" w:cs="Arial"/>
                <w:szCs w:val="24"/>
                <w:lang w:val="sr-Cyrl-RS"/>
              </w:rPr>
              <w:t>дана обостраног потписивања Уговора</w:t>
            </w:r>
          </w:p>
        </w:tc>
      </w:tr>
      <w:tr w:rsidR="004519BB" w:rsidRPr="005B44CF" w:rsidTr="00D30323">
        <w:trPr>
          <w:trHeight w:val="624"/>
        </w:trPr>
        <w:tc>
          <w:tcPr>
            <w:tcW w:w="683"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8922B7">
            <w:pPr>
              <w:pStyle w:val="BodyTextIndent"/>
              <w:snapToGrid w:val="0"/>
              <w:ind w:left="0"/>
              <w:jc w:val="center"/>
              <w:rPr>
                <w:rFonts w:ascii="Arial" w:hAnsi="Arial" w:cs="Arial"/>
                <w:szCs w:val="24"/>
              </w:rPr>
            </w:pPr>
            <w:r w:rsidRPr="005B44CF">
              <w:rPr>
                <w:rFonts w:ascii="Arial" w:hAnsi="Arial" w:cs="Arial"/>
                <w:szCs w:val="24"/>
              </w:rPr>
              <w:t>4.</w:t>
            </w:r>
          </w:p>
        </w:tc>
        <w:tc>
          <w:tcPr>
            <w:tcW w:w="3608"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8922B7">
            <w:pPr>
              <w:pStyle w:val="BodyTextIndent"/>
              <w:snapToGrid w:val="0"/>
              <w:ind w:left="0"/>
              <w:jc w:val="center"/>
              <w:rPr>
                <w:rFonts w:ascii="Arial" w:hAnsi="Arial" w:cs="Arial"/>
                <w:szCs w:val="24"/>
              </w:rPr>
            </w:pPr>
            <w:r w:rsidRPr="005B44CF">
              <w:rPr>
                <w:rFonts w:ascii="Arial" w:hAnsi="Arial" w:cs="Arial"/>
                <w:szCs w:val="24"/>
              </w:rPr>
              <w:t>Рок и начин плаћања</w:t>
            </w:r>
          </w:p>
        </w:tc>
        <w:tc>
          <w:tcPr>
            <w:tcW w:w="4582" w:type="dxa"/>
            <w:tcBorders>
              <w:top w:val="single" w:sz="4" w:space="0" w:color="auto"/>
              <w:left w:val="single" w:sz="4" w:space="0" w:color="000000"/>
              <w:bottom w:val="single" w:sz="4" w:space="0" w:color="auto"/>
              <w:right w:val="single" w:sz="4" w:space="0" w:color="000000"/>
            </w:tcBorders>
          </w:tcPr>
          <w:p w:rsidR="00BB5EC1" w:rsidRPr="005B44CF" w:rsidRDefault="00BB5EC1" w:rsidP="00BB5EC1">
            <w:pPr>
              <w:autoSpaceDE w:val="0"/>
              <w:autoSpaceDN w:val="0"/>
              <w:adjustRightInd w:val="0"/>
              <w:jc w:val="both"/>
              <w:rPr>
                <w:rFonts w:ascii="Arial" w:eastAsia="TimesNewRomanPSMT" w:hAnsi="Arial" w:cs="Arial"/>
                <w:bCs/>
                <w:iCs/>
                <w:szCs w:val="24"/>
                <w:lang w:val="sr-Cyrl-RS"/>
              </w:rPr>
            </w:pPr>
            <w:r w:rsidRPr="005B44CF">
              <w:rPr>
                <w:rFonts w:ascii="Arial" w:eastAsia="TimesNewRomanPSMT" w:hAnsi="Arial" w:cs="Arial"/>
                <w:bCs/>
                <w:iCs/>
                <w:szCs w:val="24"/>
                <w:lang w:val="sr-Cyrl-RS"/>
              </w:rPr>
              <w:t xml:space="preserve">У </w:t>
            </w:r>
            <w:r w:rsidRPr="005B44CF">
              <w:rPr>
                <w:rFonts w:ascii="Arial" w:eastAsia="TimesNewRomanPSMT" w:hAnsi="Arial" w:cs="Arial"/>
                <w:bCs/>
                <w:iCs/>
                <w:szCs w:val="24"/>
              </w:rPr>
              <w:t>законском року до 45 дана  од пријема  исправнe  фактуре</w:t>
            </w:r>
            <w:r w:rsidRPr="005B44CF">
              <w:rPr>
                <w:rFonts w:ascii="Arial" w:eastAsia="TimesNewRomanPSMT" w:hAnsi="Arial" w:cs="Arial"/>
                <w:bCs/>
                <w:iCs/>
                <w:szCs w:val="24"/>
                <w:lang w:val="sr-Cyrl-RS"/>
              </w:rPr>
              <w:t>, испостављене</w:t>
            </w:r>
            <w:r w:rsidRPr="005B44CF">
              <w:rPr>
                <w:rFonts w:ascii="Arial" w:eastAsia="TimesNewRomanPSMT" w:hAnsi="Arial" w:cs="Arial"/>
                <w:bCs/>
                <w:iCs/>
                <w:szCs w:val="24"/>
              </w:rPr>
              <w:t xml:space="preserve">  након </w:t>
            </w:r>
            <w:r w:rsidRPr="005B44CF">
              <w:rPr>
                <w:rFonts w:ascii="Arial" w:eastAsia="TimesNewRomanPSMT" w:hAnsi="Arial" w:cs="Arial"/>
                <w:bCs/>
                <w:iCs/>
                <w:szCs w:val="24"/>
                <w:lang w:val="sr-Cyrl-RS"/>
              </w:rPr>
              <w:t>испоруке добара и потписаног Записника о квантитативном и квалитативном пријему добара</w:t>
            </w:r>
          </w:p>
          <w:p w:rsidR="004519BB" w:rsidRPr="005B44CF" w:rsidRDefault="004519BB" w:rsidP="00BB5EC1">
            <w:pPr>
              <w:autoSpaceDE w:val="0"/>
              <w:autoSpaceDN w:val="0"/>
              <w:adjustRightInd w:val="0"/>
              <w:jc w:val="both"/>
              <w:rPr>
                <w:rFonts w:ascii="Arial" w:eastAsia="TimesNewRomanPSMT" w:hAnsi="Arial" w:cs="Arial"/>
                <w:bCs/>
                <w:szCs w:val="24"/>
              </w:rPr>
            </w:pPr>
          </w:p>
        </w:tc>
      </w:tr>
      <w:tr w:rsidR="004519BB" w:rsidRPr="005B44CF" w:rsidTr="00D30323">
        <w:trPr>
          <w:trHeight w:val="624"/>
        </w:trPr>
        <w:tc>
          <w:tcPr>
            <w:tcW w:w="683" w:type="dxa"/>
            <w:tcBorders>
              <w:top w:val="single" w:sz="4" w:space="0" w:color="000000"/>
              <w:left w:val="single" w:sz="4" w:space="0" w:color="000000"/>
              <w:bottom w:val="single" w:sz="4" w:space="0" w:color="000000"/>
            </w:tcBorders>
            <w:shd w:val="clear" w:color="auto" w:fill="auto"/>
            <w:vAlign w:val="center"/>
          </w:tcPr>
          <w:p w:rsidR="004519BB" w:rsidRPr="00D30323" w:rsidRDefault="004519BB" w:rsidP="008922B7">
            <w:pPr>
              <w:pStyle w:val="BodyTextIndent"/>
              <w:snapToGrid w:val="0"/>
              <w:ind w:left="0"/>
              <w:jc w:val="center"/>
              <w:rPr>
                <w:rFonts w:ascii="Arial" w:hAnsi="Arial" w:cs="Arial"/>
                <w:szCs w:val="24"/>
                <w:lang w:val="en-US"/>
              </w:rPr>
            </w:pPr>
            <w:r w:rsidRPr="005B44CF">
              <w:rPr>
                <w:rFonts w:ascii="Arial" w:hAnsi="Arial" w:cs="Arial"/>
                <w:szCs w:val="24"/>
              </w:rPr>
              <w:t>5.</w:t>
            </w:r>
          </w:p>
        </w:tc>
        <w:tc>
          <w:tcPr>
            <w:tcW w:w="3608" w:type="dxa"/>
            <w:tcBorders>
              <w:top w:val="single" w:sz="4" w:space="0" w:color="000000"/>
              <w:left w:val="single" w:sz="4" w:space="0" w:color="000000"/>
              <w:bottom w:val="single" w:sz="4" w:space="0" w:color="000000"/>
            </w:tcBorders>
            <w:shd w:val="clear" w:color="auto" w:fill="auto"/>
            <w:vAlign w:val="center"/>
          </w:tcPr>
          <w:p w:rsidR="004519BB" w:rsidRPr="005B44CF" w:rsidRDefault="004519BB" w:rsidP="008922B7">
            <w:pPr>
              <w:pStyle w:val="BodyTextIndent"/>
              <w:snapToGrid w:val="0"/>
              <w:ind w:left="175"/>
              <w:jc w:val="center"/>
              <w:rPr>
                <w:rFonts w:ascii="Arial" w:hAnsi="Arial" w:cs="Arial"/>
                <w:szCs w:val="24"/>
                <w:lang w:val="sr-Cyrl-RS"/>
              </w:rPr>
            </w:pPr>
            <w:r w:rsidRPr="005B44CF">
              <w:rPr>
                <w:rFonts w:ascii="Arial" w:hAnsi="Arial" w:cs="Arial"/>
                <w:szCs w:val="24"/>
              </w:rPr>
              <w:t>Рок важења понуде</w:t>
            </w:r>
            <w:r w:rsidR="00E00CFE" w:rsidRPr="005B44CF">
              <w:rPr>
                <w:rFonts w:ascii="Arial" w:hAnsi="Arial" w:cs="Arial"/>
                <w:szCs w:val="24"/>
                <w:lang w:val="sr-Cyrl-RS"/>
              </w:rPr>
              <w:t>:</w:t>
            </w:r>
          </w:p>
          <w:p w:rsidR="00E00CFE" w:rsidRPr="005B44CF" w:rsidRDefault="00E00CFE" w:rsidP="008922B7">
            <w:pPr>
              <w:pStyle w:val="BodyTextIndent"/>
              <w:snapToGrid w:val="0"/>
              <w:ind w:left="175"/>
              <w:jc w:val="center"/>
              <w:rPr>
                <w:rFonts w:ascii="Arial" w:hAnsi="Arial" w:cs="Arial"/>
                <w:szCs w:val="24"/>
                <w:lang w:val="sr-Cyrl-RS"/>
              </w:rPr>
            </w:pPr>
            <w:r w:rsidRPr="005B44CF">
              <w:rPr>
                <w:rFonts w:ascii="Arial" w:hAnsi="Arial" w:cs="Arial"/>
                <w:szCs w:val="24"/>
                <w:lang w:val="sr-Cyrl-RS"/>
              </w:rPr>
              <w:t>Минимално 60 дана од дана отварања понуде</w:t>
            </w:r>
          </w:p>
        </w:tc>
        <w:tc>
          <w:tcPr>
            <w:tcW w:w="4582" w:type="dxa"/>
            <w:tcBorders>
              <w:top w:val="single" w:sz="4" w:space="0" w:color="auto"/>
              <w:left w:val="single" w:sz="4" w:space="0" w:color="000000"/>
              <w:bottom w:val="single" w:sz="4" w:space="0" w:color="auto"/>
              <w:right w:val="single" w:sz="4" w:space="0" w:color="000000"/>
            </w:tcBorders>
            <w:vAlign w:val="center"/>
          </w:tcPr>
          <w:p w:rsidR="004519BB" w:rsidRPr="005B44CF" w:rsidRDefault="00E00CFE" w:rsidP="00E00CFE">
            <w:pPr>
              <w:pStyle w:val="BodyTextIndent"/>
              <w:snapToGrid w:val="0"/>
              <w:ind w:left="0"/>
              <w:jc w:val="center"/>
              <w:rPr>
                <w:rFonts w:ascii="Arial" w:hAnsi="Arial" w:cs="Arial"/>
                <w:szCs w:val="24"/>
              </w:rPr>
            </w:pPr>
            <w:r w:rsidRPr="005B44CF">
              <w:rPr>
                <w:rFonts w:ascii="Arial" w:hAnsi="Arial" w:cs="Arial"/>
                <w:szCs w:val="24"/>
              </w:rPr>
              <w:t>______  дана</w:t>
            </w:r>
            <w:r w:rsidR="004519BB" w:rsidRPr="005B44CF">
              <w:rPr>
                <w:rFonts w:ascii="Arial" w:hAnsi="Arial" w:cs="Arial"/>
                <w:szCs w:val="24"/>
              </w:rPr>
              <w:t xml:space="preserve"> од дана отварања понуда</w:t>
            </w:r>
          </w:p>
        </w:tc>
      </w:tr>
    </w:tbl>
    <w:p w:rsidR="004519BB" w:rsidRPr="005B44CF" w:rsidRDefault="004519BB" w:rsidP="004519BB">
      <w:pPr>
        <w:autoSpaceDE w:val="0"/>
        <w:autoSpaceDN w:val="0"/>
        <w:adjustRightInd w:val="0"/>
        <w:jc w:val="both"/>
        <w:rPr>
          <w:rFonts w:ascii="Arial" w:eastAsia="TimesNewRomanPSMT" w:hAnsi="Arial" w:cs="Arial"/>
          <w:bCs/>
          <w:color w:val="000000"/>
          <w:szCs w:val="24"/>
        </w:rPr>
      </w:pPr>
    </w:p>
    <w:p w:rsidR="004519BB" w:rsidRPr="005B44CF" w:rsidRDefault="004519BB" w:rsidP="004519BB">
      <w:pPr>
        <w:autoSpaceDE w:val="0"/>
        <w:autoSpaceDN w:val="0"/>
        <w:adjustRightInd w:val="0"/>
        <w:jc w:val="both"/>
        <w:rPr>
          <w:rFonts w:ascii="Arial" w:eastAsia="TimesNewRomanPSMT" w:hAnsi="Arial" w:cs="Arial"/>
          <w:bCs/>
          <w:szCs w:val="24"/>
        </w:rPr>
      </w:pPr>
    </w:p>
    <w:p w:rsidR="004519BB" w:rsidRPr="005B44CF" w:rsidRDefault="004519BB" w:rsidP="004519BB">
      <w:pPr>
        <w:autoSpaceDE w:val="0"/>
        <w:autoSpaceDN w:val="0"/>
        <w:adjustRightInd w:val="0"/>
        <w:ind w:left="720" w:firstLine="720"/>
        <w:jc w:val="both"/>
        <w:rPr>
          <w:rFonts w:ascii="Arial" w:eastAsia="TimesNewRomanPSMT" w:hAnsi="Arial" w:cs="Arial"/>
          <w:bCs/>
          <w:szCs w:val="24"/>
        </w:rPr>
      </w:pPr>
      <w:r w:rsidRPr="005B44CF">
        <w:rPr>
          <w:rFonts w:ascii="Arial" w:eastAsia="TimesNewRomanPSMT" w:hAnsi="Arial" w:cs="Arial"/>
          <w:bCs/>
          <w:szCs w:val="24"/>
          <w:lang w:val="en-US"/>
        </w:rPr>
        <w:t xml:space="preserve">Датум </w:t>
      </w:r>
      <w:r w:rsidRPr="005B44CF">
        <w:rPr>
          <w:rFonts w:ascii="Arial" w:eastAsia="TimesNewRomanPSMT" w:hAnsi="Arial" w:cs="Arial"/>
          <w:bCs/>
          <w:szCs w:val="24"/>
        </w:rPr>
        <w:tab/>
      </w:r>
      <w:r w:rsidRPr="005B44CF">
        <w:rPr>
          <w:rFonts w:ascii="Arial" w:eastAsia="TimesNewRomanPSMT" w:hAnsi="Arial" w:cs="Arial"/>
          <w:bCs/>
          <w:szCs w:val="24"/>
        </w:rPr>
        <w:tab/>
      </w:r>
      <w:r w:rsidRPr="005B44CF">
        <w:rPr>
          <w:rFonts w:ascii="Arial" w:eastAsia="TimesNewRomanPSMT" w:hAnsi="Arial" w:cs="Arial"/>
          <w:bCs/>
          <w:szCs w:val="24"/>
        </w:rPr>
        <w:tab/>
      </w:r>
      <w:r w:rsidRPr="005B44CF">
        <w:rPr>
          <w:rFonts w:ascii="Arial" w:eastAsia="TimesNewRomanPSMT" w:hAnsi="Arial" w:cs="Arial"/>
          <w:bCs/>
          <w:szCs w:val="24"/>
        </w:rPr>
        <w:tab/>
      </w:r>
      <w:r w:rsidRPr="005B44CF">
        <w:rPr>
          <w:rFonts w:ascii="Arial" w:eastAsia="TimesNewRomanPSMT" w:hAnsi="Arial" w:cs="Arial"/>
          <w:bCs/>
          <w:szCs w:val="24"/>
        </w:rPr>
        <w:tab/>
        <w:t xml:space="preserve">              Понуђач</w:t>
      </w:r>
    </w:p>
    <w:p w:rsidR="004519BB" w:rsidRPr="005B44CF" w:rsidRDefault="008922B7" w:rsidP="004519BB">
      <w:pPr>
        <w:autoSpaceDE w:val="0"/>
        <w:autoSpaceDN w:val="0"/>
        <w:adjustRightInd w:val="0"/>
        <w:ind w:left="2880" w:firstLine="720"/>
        <w:jc w:val="both"/>
        <w:rPr>
          <w:rFonts w:ascii="Arial" w:eastAsia="TimesNewRomanPSMT" w:hAnsi="Arial" w:cs="Arial"/>
          <w:bCs/>
          <w:szCs w:val="24"/>
          <w:lang w:val="en-US"/>
        </w:rPr>
      </w:pPr>
      <w:r w:rsidRPr="005B44CF">
        <w:rPr>
          <w:rFonts w:ascii="Arial" w:eastAsia="TimesNewRomanPSMT" w:hAnsi="Arial" w:cs="Arial"/>
          <w:bCs/>
          <w:szCs w:val="24"/>
          <w:lang w:val="sr-Cyrl-RS"/>
        </w:rPr>
        <w:t xml:space="preserve">          </w:t>
      </w:r>
      <w:r w:rsidR="004519BB" w:rsidRPr="005B44CF">
        <w:rPr>
          <w:rFonts w:ascii="Arial" w:eastAsia="TimesNewRomanPSMT" w:hAnsi="Arial" w:cs="Arial"/>
          <w:bCs/>
          <w:szCs w:val="24"/>
          <w:lang w:val="en-US"/>
        </w:rPr>
        <w:t xml:space="preserve">М. П. </w:t>
      </w:r>
    </w:p>
    <w:p w:rsidR="004519BB" w:rsidRPr="005B44CF" w:rsidRDefault="008922B7" w:rsidP="004519BB">
      <w:pPr>
        <w:autoSpaceDE w:val="0"/>
        <w:autoSpaceDN w:val="0"/>
        <w:adjustRightInd w:val="0"/>
        <w:jc w:val="both"/>
        <w:rPr>
          <w:rFonts w:ascii="Arial" w:eastAsia="TimesNewRomanPS-BoldMT" w:hAnsi="Arial" w:cs="Arial"/>
          <w:b/>
          <w:bCs/>
          <w:i/>
          <w:iCs/>
          <w:szCs w:val="24"/>
        </w:rPr>
      </w:pPr>
      <w:r w:rsidRPr="005B44CF">
        <w:rPr>
          <w:rFonts w:ascii="Arial" w:eastAsia="TimesNewRomanPS-BoldMT" w:hAnsi="Arial" w:cs="Arial"/>
          <w:b/>
          <w:bCs/>
          <w:i/>
          <w:iCs/>
          <w:szCs w:val="24"/>
        </w:rPr>
        <w:t xml:space="preserve">_____________________________                     </w:t>
      </w:r>
      <w:r w:rsidR="004519BB" w:rsidRPr="005B44CF">
        <w:rPr>
          <w:rFonts w:ascii="Arial" w:eastAsia="TimesNewRomanPS-BoldMT" w:hAnsi="Arial" w:cs="Arial"/>
          <w:b/>
          <w:bCs/>
          <w:i/>
          <w:iCs/>
          <w:szCs w:val="24"/>
        </w:rPr>
        <w:t>____________________________</w:t>
      </w:r>
    </w:p>
    <w:p w:rsidR="004519BB" w:rsidRPr="005B44CF" w:rsidRDefault="008922B7" w:rsidP="004519BB">
      <w:pPr>
        <w:autoSpaceDE w:val="0"/>
        <w:autoSpaceDN w:val="0"/>
        <w:adjustRightInd w:val="0"/>
        <w:jc w:val="both"/>
        <w:rPr>
          <w:rFonts w:ascii="Arial" w:eastAsia="TimesNewRomanPS-BoldMT" w:hAnsi="Arial" w:cs="Arial"/>
          <w:b/>
          <w:bCs/>
          <w:i/>
          <w:iCs/>
          <w:szCs w:val="24"/>
          <w:lang w:val="sr-Cyrl-RS"/>
        </w:rPr>
      </w:pPr>
      <w:r w:rsidRPr="005B44CF">
        <w:rPr>
          <w:rFonts w:ascii="Arial" w:eastAsia="TimesNewRomanPS-BoldMT" w:hAnsi="Arial" w:cs="Arial"/>
          <w:b/>
          <w:bCs/>
          <w:i/>
          <w:iCs/>
          <w:szCs w:val="24"/>
          <w:lang w:val="sr-Cyrl-RS"/>
        </w:rPr>
        <w:t xml:space="preserve">  </w:t>
      </w:r>
    </w:p>
    <w:p w:rsidR="004519BB" w:rsidRPr="005B44CF" w:rsidRDefault="004519BB" w:rsidP="004519BB">
      <w:pPr>
        <w:autoSpaceDE w:val="0"/>
        <w:autoSpaceDN w:val="0"/>
        <w:adjustRightInd w:val="0"/>
        <w:jc w:val="both"/>
        <w:rPr>
          <w:rFonts w:ascii="Arial" w:eastAsia="TimesNewRomanPS-BoldMT" w:hAnsi="Arial" w:cs="Arial"/>
          <w:b/>
          <w:bCs/>
          <w:iCs/>
          <w:szCs w:val="24"/>
          <w:u w:val="single"/>
        </w:rPr>
      </w:pPr>
    </w:p>
    <w:p w:rsidR="004519BB" w:rsidRPr="005B44CF" w:rsidRDefault="004519BB" w:rsidP="004519BB">
      <w:pPr>
        <w:autoSpaceDE w:val="0"/>
        <w:autoSpaceDN w:val="0"/>
        <w:adjustRightInd w:val="0"/>
        <w:jc w:val="both"/>
        <w:rPr>
          <w:rFonts w:ascii="Arial" w:eastAsia="TimesNewRomanPS-BoldMT" w:hAnsi="Arial" w:cs="Arial"/>
          <w:b/>
          <w:bCs/>
          <w:iCs/>
          <w:szCs w:val="24"/>
          <w:u w:val="single"/>
        </w:rPr>
      </w:pPr>
    </w:p>
    <w:p w:rsidR="004519BB" w:rsidRPr="005B44CF" w:rsidRDefault="004519BB" w:rsidP="004519BB">
      <w:pPr>
        <w:autoSpaceDE w:val="0"/>
        <w:autoSpaceDN w:val="0"/>
        <w:adjustRightInd w:val="0"/>
        <w:jc w:val="both"/>
        <w:rPr>
          <w:rFonts w:ascii="Arial" w:eastAsia="TimesNewRomanPS-BoldMT" w:hAnsi="Arial" w:cs="Arial"/>
          <w:bCs/>
          <w:iCs/>
          <w:szCs w:val="24"/>
        </w:rPr>
      </w:pPr>
      <w:r w:rsidRPr="005B44CF">
        <w:rPr>
          <w:rFonts w:ascii="Arial" w:eastAsia="TimesNewRomanPS-BoldMT" w:hAnsi="Arial" w:cs="Arial"/>
          <w:bCs/>
          <w:iCs/>
          <w:szCs w:val="24"/>
        </w:rPr>
        <w:tab/>
      </w:r>
      <w:r w:rsidRPr="005B44CF">
        <w:rPr>
          <w:rFonts w:ascii="Arial" w:eastAsia="TimesNewRomanPS-BoldMT" w:hAnsi="Arial" w:cs="Arial"/>
          <w:bCs/>
          <w:iCs/>
          <w:szCs w:val="24"/>
        </w:rPr>
        <w:tab/>
        <w:t>Датум</w:t>
      </w:r>
      <w:r w:rsidRPr="005B44CF">
        <w:rPr>
          <w:rFonts w:ascii="Arial" w:eastAsia="TimesNewRomanPS-BoldMT" w:hAnsi="Arial" w:cs="Arial"/>
          <w:bCs/>
          <w:iCs/>
          <w:szCs w:val="24"/>
        </w:rPr>
        <w:tab/>
        <w:t xml:space="preserve">                               М. П.                       Подизвођач</w:t>
      </w:r>
    </w:p>
    <w:p w:rsidR="004519BB" w:rsidRPr="005B44CF" w:rsidRDefault="004519BB" w:rsidP="004519BB">
      <w:pPr>
        <w:autoSpaceDE w:val="0"/>
        <w:autoSpaceDN w:val="0"/>
        <w:adjustRightInd w:val="0"/>
        <w:jc w:val="both"/>
        <w:rPr>
          <w:rFonts w:ascii="Arial" w:eastAsia="TimesNewRomanPS-BoldMT" w:hAnsi="Arial" w:cs="Arial"/>
          <w:bCs/>
          <w:iCs/>
          <w:szCs w:val="24"/>
        </w:rPr>
      </w:pPr>
    </w:p>
    <w:p w:rsidR="004519BB" w:rsidRPr="005B44CF" w:rsidRDefault="004519BB" w:rsidP="004519BB">
      <w:pPr>
        <w:autoSpaceDE w:val="0"/>
        <w:autoSpaceDN w:val="0"/>
        <w:adjustRightInd w:val="0"/>
        <w:jc w:val="both"/>
        <w:rPr>
          <w:rFonts w:ascii="Arial" w:eastAsia="TimesNewRomanPS-BoldMT" w:hAnsi="Arial" w:cs="Arial"/>
          <w:b/>
          <w:bCs/>
          <w:iCs/>
          <w:szCs w:val="24"/>
          <w:u w:val="single"/>
        </w:rPr>
      </w:pPr>
      <w:r w:rsidRPr="005B44CF">
        <w:rPr>
          <w:rFonts w:ascii="Arial" w:eastAsia="TimesNewRomanPS-BoldMT" w:hAnsi="Arial" w:cs="Arial"/>
          <w:bCs/>
          <w:iCs/>
          <w:szCs w:val="24"/>
        </w:rPr>
        <w:t xml:space="preserve">____________________________      </w:t>
      </w:r>
      <w:r w:rsidR="008922B7" w:rsidRPr="005B44CF">
        <w:rPr>
          <w:rFonts w:ascii="Arial" w:eastAsia="TimesNewRomanPS-BoldMT" w:hAnsi="Arial" w:cs="Arial"/>
          <w:bCs/>
          <w:iCs/>
          <w:szCs w:val="24"/>
          <w:lang w:val="sr-Cyrl-RS"/>
        </w:rPr>
        <w:t xml:space="preserve">      </w:t>
      </w:r>
      <w:r w:rsidRPr="005B44CF">
        <w:rPr>
          <w:rFonts w:ascii="Arial" w:eastAsia="TimesNewRomanPS-BoldMT" w:hAnsi="Arial" w:cs="Arial"/>
          <w:bCs/>
          <w:iCs/>
          <w:szCs w:val="24"/>
        </w:rPr>
        <w:t xml:space="preserve">       </w:t>
      </w:r>
      <w:r w:rsidRPr="005B44CF">
        <w:rPr>
          <w:rFonts w:ascii="Arial" w:eastAsia="TimesNewRomanPS-BoldMT" w:hAnsi="Arial" w:cs="Arial"/>
          <w:bCs/>
          <w:iCs/>
          <w:szCs w:val="24"/>
        </w:rPr>
        <w:tab/>
        <w:t>____________________________</w:t>
      </w:r>
    </w:p>
    <w:p w:rsidR="004519BB" w:rsidRPr="005B44CF" w:rsidRDefault="004519BB" w:rsidP="004519BB">
      <w:pPr>
        <w:autoSpaceDE w:val="0"/>
        <w:autoSpaceDN w:val="0"/>
        <w:adjustRightInd w:val="0"/>
        <w:jc w:val="both"/>
        <w:rPr>
          <w:rFonts w:ascii="Arial" w:eastAsia="TimesNewRomanPS-BoldMT" w:hAnsi="Arial" w:cs="Arial"/>
          <w:b/>
          <w:bCs/>
          <w:i/>
          <w:iCs/>
          <w:szCs w:val="24"/>
          <w:u w:val="single"/>
          <w:lang w:val="sr-Cyrl-RS"/>
        </w:rPr>
      </w:pPr>
    </w:p>
    <w:p w:rsidR="004519BB" w:rsidRPr="005B44CF" w:rsidRDefault="004519BB" w:rsidP="004519BB">
      <w:pPr>
        <w:autoSpaceDE w:val="0"/>
        <w:autoSpaceDN w:val="0"/>
        <w:adjustRightInd w:val="0"/>
        <w:jc w:val="both"/>
        <w:rPr>
          <w:rFonts w:ascii="Arial" w:eastAsia="TimesNewRomanPS-BoldMT" w:hAnsi="Arial" w:cs="Arial"/>
          <w:bCs/>
          <w:i/>
          <w:iCs/>
          <w:szCs w:val="24"/>
        </w:rPr>
      </w:pPr>
      <w:r w:rsidRPr="005B44CF">
        <w:rPr>
          <w:rFonts w:ascii="Arial" w:eastAsia="TimesNewRomanPS-BoldMT" w:hAnsi="Arial" w:cs="Arial"/>
          <w:b/>
          <w:bCs/>
          <w:i/>
          <w:iCs/>
          <w:szCs w:val="24"/>
          <w:u w:val="single"/>
        </w:rPr>
        <w:t>Напомена:</w:t>
      </w:r>
    </w:p>
    <w:p w:rsidR="004519BB" w:rsidRPr="005B44CF" w:rsidRDefault="004519BB" w:rsidP="004519BB">
      <w:pPr>
        <w:autoSpaceDE w:val="0"/>
        <w:autoSpaceDN w:val="0"/>
        <w:adjustRightInd w:val="0"/>
        <w:jc w:val="both"/>
        <w:rPr>
          <w:rFonts w:ascii="Arial" w:eastAsia="TimesNewRomanPS-BoldMT" w:hAnsi="Arial" w:cs="Arial"/>
          <w:bCs/>
          <w:i/>
          <w:iCs/>
          <w:szCs w:val="24"/>
        </w:rPr>
      </w:pPr>
      <w:r w:rsidRPr="005B44CF">
        <w:rPr>
          <w:rFonts w:ascii="Arial" w:eastAsia="TimesNewRomanPS-BoldMT" w:hAnsi="Arial" w:cs="Arial"/>
          <w:bCs/>
          <w:i/>
          <w:iCs/>
          <w:szCs w:val="24"/>
        </w:rPr>
        <w:t>- Образац понуде је потребно попунити.</w:t>
      </w:r>
    </w:p>
    <w:p w:rsidR="004519BB" w:rsidRPr="005B44CF" w:rsidRDefault="004519BB" w:rsidP="004519BB">
      <w:pPr>
        <w:autoSpaceDE w:val="0"/>
        <w:autoSpaceDN w:val="0"/>
        <w:adjustRightInd w:val="0"/>
        <w:jc w:val="both"/>
        <w:rPr>
          <w:rFonts w:ascii="Arial" w:eastAsia="TimesNewRomanPS-BoldMT" w:hAnsi="Arial" w:cs="Arial"/>
          <w:bCs/>
          <w:i/>
          <w:iCs/>
          <w:szCs w:val="24"/>
        </w:rPr>
      </w:pPr>
      <w:r w:rsidRPr="005B44CF">
        <w:rPr>
          <w:rFonts w:ascii="Arial" w:eastAsia="TimesNewRomanPS-BoldMT" w:hAnsi="Arial" w:cs="Arial"/>
          <w:bCs/>
          <w:i/>
          <w:iCs/>
          <w:szCs w:val="24"/>
        </w:rPr>
        <w:t>-</w:t>
      </w:r>
      <w:r w:rsidRPr="005B44CF">
        <w:rPr>
          <w:rFonts w:ascii="Arial" w:eastAsia="TimesNewRomanPS-BoldMT" w:hAnsi="Arial" w:cs="Arial"/>
          <w:bCs/>
          <w:i/>
          <w:iCs/>
          <w:szCs w:val="24"/>
          <w:lang w:val="en-US"/>
        </w:rPr>
        <w:t xml:space="preserve">Уколико понуђачи подносе заједничку понуду,група понуђача може да се определи да образац понуде потписују и печатом оверавају сви понуђачи из </w:t>
      </w:r>
      <w:r w:rsidRPr="005B44CF">
        <w:rPr>
          <w:rFonts w:ascii="Arial" w:eastAsia="TimesNewRomanPS-BoldMT" w:hAnsi="Arial" w:cs="Arial"/>
          <w:bCs/>
          <w:i/>
          <w:iCs/>
          <w:szCs w:val="24"/>
          <w:lang w:val="en-US"/>
        </w:rPr>
        <w:lastRenderedPageBreak/>
        <w:t>групе понуђача или група понуђача може да о</w:t>
      </w:r>
      <w:r w:rsidRPr="005B44CF">
        <w:rPr>
          <w:rFonts w:ascii="Arial" w:eastAsia="TimesNewRomanPS-BoldMT" w:hAnsi="Arial" w:cs="Arial"/>
          <w:bCs/>
          <w:i/>
          <w:iCs/>
          <w:szCs w:val="24"/>
        </w:rPr>
        <w:t>власти</w:t>
      </w:r>
      <w:r w:rsidRPr="005B44CF">
        <w:rPr>
          <w:rFonts w:ascii="Arial" w:eastAsia="TimesNewRomanPS-BoldMT" w:hAnsi="Arial" w:cs="Arial"/>
          <w:bCs/>
          <w:i/>
          <w:iCs/>
          <w:szCs w:val="24"/>
          <w:lang w:val="en-US"/>
        </w:rPr>
        <w:t xml:space="preserve"> једног понуђача из групе понуђача из групе који ће потписати и печатом оверити образац понуде.</w:t>
      </w:r>
    </w:p>
    <w:p w:rsidR="004519BB" w:rsidRPr="005B44CF" w:rsidRDefault="004519BB" w:rsidP="00593EB1">
      <w:pPr>
        <w:numPr>
          <w:ilvl w:val="0"/>
          <w:numId w:val="24"/>
        </w:numPr>
        <w:tabs>
          <w:tab w:val="left" w:pos="360"/>
        </w:tabs>
        <w:suppressAutoHyphens w:val="0"/>
        <w:autoSpaceDE w:val="0"/>
        <w:autoSpaceDN w:val="0"/>
        <w:adjustRightInd w:val="0"/>
        <w:spacing w:after="200" w:line="276" w:lineRule="auto"/>
        <w:ind w:left="0" w:firstLine="0"/>
        <w:contextualSpacing/>
        <w:jc w:val="both"/>
        <w:rPr>
          <w:rFonts w:ascii="Arial" w:eastAsia="TimesNewRomanPS-BoldMT" w:hAnsi="Arial" w:cs="Arial"/>
          <w:bCs/>
          <w:i/>
          <w:iCs/>
          <w:szCs w:val="24"/>
          <w:lang w:val="en-US"/>
        </w:rPr>
      </w:pPr>
      <w:r w:rsidRPr="005B44CF">
        <w:rPr>
          <w:rFonts w:ascii="Arial" w:eastAsia="TimesNewRomanPS-BoldMT" w:hAnsi="Arial" w:cs="Arial"/>
          <w:bCs/>
          <w:i/>
          <w:iCs/>
          <w:szCs w:val="24"/>
        </w:rPr>
        <w:t xml:space="preserve">Уколико понуђач подноси понуду са подизвођачем овај образац потписују и оверавају печатом понуђач и подизвођач. </w:t>
      </w:r>
    </w:p>
    <w:p w:rsidR="0052263F" w:rsidRPr="005B44CF" w:rsidRDefault="0052263F" w:rsidP="0052263F">
      <w:pPr>
        <w:tabs>
          <w:tab w:val="left" w:pos="360"/>
        </w:tabs>
        <w:suppressAutoHyphens w:val="0"/>
        <w:autoSpaceDE w:val="0"/>
        <w:autoSpaceDN w:val="0"/>
        <w:adjustRightInd w:val="0"/>
        <w:spacing w:after="200" w:line="276" w:lineRule="auto"/>
        <w:contextualSpacing/>
        <w:jc w:val="both"/>
        <w:rPr>
          <w:rFonts w:ascii="Arial" w:eastAsia="TimesNewRomanPS-BoldMT" w:hAnsi="Arial" w:cs="Arial"/>
          <w:bCs/>
          <w:i/>
          <w:iCs/>
          <w:szCs w:val="24"/>
          <w:lang w:val="en-US"/>
        </w:rPr>
      </w:pPr>
    </w:p>
    <w:p w:rsidR="009930EE" w:rsidRDefault="009930EE">
      <w:pPr>
        <w:suppressAutoHyphens w:val="0"/>
        <w:rPr>
          <w:rFonts w:ascii="Arial" w:hAnsi="Arial" w:cs="Arial"/>
          <w:b/>
          <w:szCs w:val="24"/>
        </w:rPr>
      </w:pPr>
      <w:r>
        <w:rPr>
          <w:rFonts w:cs="Arial"/>
          <w:szCs w:val="24"/>
        </w:rPr>
        <w:br w:type="page"/>
      </w:r>
    </w:p>
    <w:p w:rsidR="00D95F02" w:rsidRPr="005B44CF" w:rsidRDefault="00D95F02" w:rsidP="005B44CF">
      <w:pPr>
        <w:pStyle w:val="Heading2"/>
        <w:jc w:val="right"/>
        <w:rPr>
          <w:rFonts w:cs="Arial"/>
          <w:sz w:val="24"/>
          <w:szCs w:val="24"/>
        </w:rPr>
      </w:pPr>
      <w:bookmarkStart w:id="239" w:name="_Toc430175583"/>
      <w:r w:rsidRPr="005B44CF">
        <w:rPr>
          <w:rFonts w:cs="Arial"/>
          <w:sz w:val="24"/>
          <w:szCs w:val="24"/>
        </w:rPr>
        <w:lastRenderedPageBreak/>
        <w:t xml:space="preserve">ОБРАЗАЦ </w:t>
      </w:r>
      <w:r w:rsidRPr="005B44CF">
        <w:rPr>
          <w:rFonts w:cs="Arial"/>
          <w:sz w:val="24"/>
          <w:szCs w:val="24"/>
          <w:lang w:val="sr-Cyrl-RS"/>
        </w:rPr>
        <w:t>3</w:t>
      </w:r>
      <w:r w:rsidRPr="005B44CF">
        <w:rPr>
          <w:rFonts w:cs="Arial"/>
          <w:sz w:val="24"/>
          <w:szCs w:val="24"/>
        </w:rPr>
        <w:t>.</w:t>
      </w:r>
      <w:bookmarkEnd w:id="239"/>
    </w:p>
    <w:p w:rsidR="00D95F02" w:rsidRPr="005B44CF" w:rsidRDefault="00D95F02" w:rsidP="005B44CF">
      <w:pPr>
        <w:rPr>
          <w:rFonts w:ascii="Arial" w:hAnsi="Arial" w:cs="Arial"/>
          <w:szCs w:val="24"/>
        </w:rPr>
      </w:pPr>
    </w:p>
    <w:p w:rsidR="0052263F" w:rsidRPr="009930EE" w:rsidRDefault="00752018" w:rsidP="005B44CF">
      <w:pPr>
        <w:jc w:val="center"/>
        <w:rPr>
          <w:rFonts w:ascii="Arial" w:hAnsi="Arial" w:cs="Arial"/>
          <w:b/>
          <w:szCs w:val="24"/>
          <w:lang w:val="sr-Cyrl-RS"/>
        </w:rPr>
      </w:pPr>
      <w:r w:rsidRPr="009930EE">
        <w:rPr>
          <w:rFonts w:ascii="Arial" w:hAnsi="Arial" w:cs="Arial"/>
          <w:b/>
          <w:szCs w:val="24"/>
        </w:rPr>
        <w:t>СТРУКУТРА ЦЕН</w:t>
      </w:r>
      <w:r w:rsidRPr="009930EE">
        <w:rPr>
          <w:rFonts w:ascii="Arial" w:hAnsi="Arial" w:cs="Arial"/>
          <w:b/>
          <w:szCs w:val="24"/>
          <w:lang w:val="sr-Cyrl-RS"/>
        </w:rPr>
        <w:t>Е</w:t>
      </w:r>
    </w:p>
    <w:tbl>
      <w:tblPr>
        <w:tblStyle w:val="TableGrid"/>
        <w:tblpPr w:leftFromText="180" w:rightFromText="180" w:vertAnchor="text" w:horzAnchor="margin" w:tblpY="960"/>
        <w:tblW w:w="0" w:type="auto"/>
        <w:tblLook w:val="04A0" w:firstRow="1" w:lastRow="0" w:firstColumn="1" w:lastColumn="0" w:noHBand="0" w:noVBand="1"/>
      </w:tblPr>
      <w:tblGrid>
        <w:gridCol w:w="694"/>
        <w:gridCol w:w="2176"/>
        <w:gridCol w:w="1375"/>
        <w:gridCol w:w="1494"/>
        <w:gridCol w:w="1494"/>
        <w:gridCol w:w="1373"/>
      </w:tblGrid>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Рб</w:t>
            </w:r>
          </w:p>
        </w:tc>
        <w:tc>
          <w:tcPr>
            <w:tcW w:w="2176"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Назив:</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Количина (у ком.):</w:t>
            </w:r>
          </w:p>
        </w:tc>
        <w:tc>
          <w:tcPr>
            <w:tcW w:w="1373"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Јединична цена без пдв-а</w:t>
            </w:r>
          </w:p>
        </w:tc>
        <w:tc>
          <w:tcPr>
            <w:tcW w:w="1373" w:type="dxa"/>
          </w:tcPr>
          <w:p w:rsidR="00DB6C49" w:rsidRPr="005B44CF" w:rsidRDefault="00DB6C49" w:rsidP="00DB6C49">
            <w:pPr>
              <w:pStyle w:val="Title"/>
              <w:rPr>
                <w:rFonts w:ascii="Arial" w:hAnsi="Arial" w:cs="Arial"/>
                <w:szCs w:val="24"/>
                <w:lang w:val="sr-Cyrl-RS"/>
              </w:rPr>
            </w:pPr>
            <w:r w:rsidRPr="005B44CF">
              <w:rPr>
                <w:rFonts w:ascii="Arial" w:hAnsi="Arial" w:cs="Arial"/>
                <w:szCs w:val="24"/>
                <w:lang w:val="sr-Cyrl-RS"/>
              </w:rPr>
              <w:t>Јединична цена са пдв-ом</w:t>
            </w:r>
          </w:p>
        </w:tc>
        <w:tc>
          <w:tcPr>
            <w:tcW w:w="1373" w:type="dxa"/>
          </w:tcPr>
          <w:p w:rsidR="00DB6C49" w:rsidRPr="005B44CF" w:rsidRDefault="00DB6C49" w:rsidP="00DB6C49">
            <w:pPr>
              <w:pStyle w:val="Title"/>
              <w:rPr>
                <w:rFonts w:ascii="Arial" w:hAnsi="Arial" w:cs="Arial"/>
                <w:szCs w:val="24"/>
                <w:lang w:val="sr-Cyrl-RS"/>
              </w:rPr>
            </w:pPr>
            <w:r w:rsidRPr="005B44CF">
              <w:rPr>
                <w:rFonts w:ascii="Arial" w:hAnsi="Arial" w:cs="Arial"/>
                <w:szCs w:val="24"/>
                <w:lang w:val="sr-Cyrl-RS"/>
              </w:rPr>
              <w:t>Укупна цена без пдв-а</w:t>
            </w: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p>
        </w:tc>
        <w:tc>
          <w:tcPr>
            <w:tcW w:w="2176"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2</w:t>
            </w:r>
          </w:p>
        </w:tc>
        <w:tc>
          <w:tcPr>
            <w:tcW w:w="1373"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3</w:t>
            </w:r>
          </w:p>
        </w:tc>
        <w:tc>
          <w:tcPr>
            <w:tcW w:w="1373" w:type="dxa"/>
          </w:tcPr>
          <w:p w:rsidR="00DB6C49" w:rsidRPr="005B44CF" w:rsidRDefault="00DB6C49" w:rsidP="00DB6C49">
            <w:pPr>
              <w:pStyle w:val="Title"/>
              <w:rPr>
                <w:rFonts w:ascii="Arial" w:hAnsi="Arial" w:cs="Arial"/>
                <w:szCs w:val="24"/>
                <w:lang w:val="sr-Cyrl-RS"/>
              </w:rPr>
            </w:pPr>
            <w:r w:rsidRPr="005B44CF">
              <w:rPr>
                <w:rFonts w:ascii="Arial" w:hAnsi="Arial" w:cs="Arial"/>
                <w:szCs w:val="24"/>
                <w:lang w:val="sr-Cyrl-RS"/>
              </w:rPr>
              <w:t>4</w:t>
            </w:r>
          </w:p>
        </w:tc>
        <w:tc>
          <w:tcPr>
            <w:tcW w:w="1373" w:type="dxa"/>
          </w:tcPr>
          <w:p w:rsidR="00DB6C49" w:rsidRPr="005B44CF" w:rsidRDefault="00DB6C49" w:rsidP="00DB6C49">
            <w:pPr>
              <w:pStyle w:val="Title"/>
              <w:rPr>
                <w:rFonts w:ascii="Arial" w:hAnsi="Arial" w:cs="Arial"/>
                <w:szCs w:val="24"/>
                <w:lang w:val="sr-Cyrl-RS"/>
              </w:rPr>
            </w:pPr>
            <w:r w:rsidRPr="005B44CF">
              <w:rPr>
                <w:rFonts w:ascii="Arial" w:hAnsi="Arial" w:cs="Arial"/>
                <w:szCs w:val="24"/>
                <w:lang w:val="sr-Cyrl-RS"/>
              </w:rPr>
              <w:t>5=2х3</w:t>
            </w: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Кишобран</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1000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2</w:t>
            </w:r>
          </w:p>
        </w:tc>
        <w:tc>
          <w:tcPr>
            <w:tcW w:w="2176"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Помоћна батерија за мобилне уређаје</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800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3</w:t>
            </w:r>
          </w:p>
        </w:tc>
        <w:tc>
          <w:tcPr>
            <w:tcW w:w="2176" w:type="dxa"/>
          </w:tcPr>
          <w:p w:rsidR="00DB6C49" w:rsidRPr="005B44CF" w:rsidRDefault="00DB6C49" w:rsidP="0052263F">
            <w:pPr>
              <w:pStyle w:val="Title"/>
              <w:rPr>
                <w:rFonts w:ascii="Arial" w:hAnsi="Arial" w:cs="Arial"/>
                <w:szCs w:val="24"/>
                <w:lang w:val="en-US"/>
              </w:rPr>
            </w:pPr>
            <w:r w:rsidRPr="005B44CF">
              <w:rPr>
                <w:rFonts w:ascii="Arial" w:hAnsi="Arial" w:cs="Arial"/>
                <w:szCs w:val="24"/>
                <w:lang w:val="sr-Cyrl-RS"/>
              </w:rPr>
              <w:t>Пуњач мобилних уређаја за аутомобил</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400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4</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Мини УСБ у облику сијалице</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400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5</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Магична керамичка шоља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400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6</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Термос за путовања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300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7</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 xml:space="preserve">Шоља </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1000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8</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Метална хемијска оловка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3000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9</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Хемијска оловка са цирконима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200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10</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Ручна динамо лампа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500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11</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Еко торба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1000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12</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Антистрес сијалица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2500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r w:rsidR="00DB6C49" w:rsidRPr="005B44CF" w:rsidTr="00490CF1">
        <w:tc>
          <w:tcPr>
            <w:tcW w:w="694"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lastRenderedPageBreak/>
              <w:t>13</w:t>
            </w:r>
          </w:p>
        </w:tc>
        <w:tc>
          <w:tcPr>
            <w:tcW w:w="2176"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Сет: визитар, привезак и хемијска оловка</w:t>
            </w:r>
          </w:p>
        </w:tc>
        <w:tc>
          <w:tcPr>
            <w:tcW w:w="1315" w:type="dxa"/>
          </w:tcPr>
          <w:p w:rsidR="00DB6C49" w:rsidRPr="005B44CF" w:rsidRDefault="00DB6C49" w:rsidP="0052263F">
            <w:pPr>
              <w:pStyle w:val="Title"/>
              <w:rPr>
                <w:rFonts w:ascii="Arial" w:hAnsi="Arial" w:cs="Arial"/>
                <w:szCs w:val="24"/>
                <w:lang w:val="sr-Cyrl-RS"/>
              </w:rPr>
            </w:pPr>
            <w:r w:rsidRPr="005B44CF">
              <w:rPr>
                <w:rFonts w:ascii="Arial" w:hAnsi="Arial" w:cs="Arial"/>
                <w:szCs w:val="24"/>
                <w:lang w:val="sr-Cyrl-RS"/>
              </w:rPr>
              <w:t>400</w:t>
            </w: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tc>
        <w:tc>
          <w:tcPr>
            <w:tcW w:w="1373" w:type="dxa"/>
          </w:tcPr>
          <w:p w:rsidR="00DB6C49" w:rsidRPr="005B44CF" w:rsidRDefault="00DB6C49" w:rsidP="0052263F">
            <w:pPr>
              <w:pStyle w:val="Title"/>
              <w:rPr>
                <w:rFonts w:ascii="Arial" w:hAnsi="Arial" w:cs="Arial"/>
                <w:szCs w:val="24"/>
                <w:lang w:val="sr-Cyrl-RS"/>
              </w:rPr>
            </w:pPr>
          </w:p>
          <w:p w:rsidR="00DB6C49" w:rsidRPr="005B44CF" w:rsidRDefault="00DB6C49" w:rsidP="0052263F">
            <w:pPr>
              <w:pStyle w:val="Title"/>
              <w:rPr>
                <w:rFonts w:ascii="Arial" w:hAnsi="Arial" w:cs="Arial"/>
                <w:szCs w:val="24"/>
                <w:lang w:val="sr-Cyrl-RS"/>
              </w:rPr>
            </w:pPr>
          </w:p>
        </w:tc>
      </w:tr>
    </w:tbl>
    <w:p w:rsidR="00D95F02" w:rsidRPr="005B44CF" w:rsidRDefault="00D95F02" w:rsidP="00D95F02">
      <w:pPr>
        <w:rPr>
          <w:rFonts w:ascii="Arial" w:hAnsi="Arial" w:cs="Arial"/>
          <w:szCs w:val="24"/>
        </w:rPr>
      </w:pPr>
    </w:p>
    <w:p w:rsidR="00D95F02" w:rsidRPr="005B44CF" w:rsidRDefault="00D95F02" w:rsidP="00D95F02">
      <w:pPr>
        <w:rPr>
          <w:rFonts w:ascii="Arial" w:hAnsi="Arial" w:cs="Arial"/>
          <w:szCs w:val="24"/>
        </w:rPr>
      </w:pPr>
    </w:p>
    <w:p w:rsidR="00D95F02" w:rsidRPr="005B44CF" w:rsidRDefault="00D95F02" w:rsidP="00D95F02">
      <w:pPr>
        <w:rPr>
          <w:rFonts w:ascii="Arial" w:hAnsi="Arial" w:cs="Arial"/>
          <w:szCs w:val="24"/>
        </w:rPr>
      </w:pPr>
    </w:p>
    <w:tbl>
      <w:tblPr>
        <w:tblW w:w="0" w:type="auto"/>
        <w:jc w:val="center"/>
        <w:tblLayout w:type="fixed"/>
        <w:tblLook w:val="01E0" w:firstRow="1" w:lastRow="1" w:firstColumn="1" w:lastColumn="1" w:noHBand="0" w:noVBand="0"/>
      </w:tblPr>
      <w:tblGrid>
        <w:gridCol w:w="3652"/>
        <w:gridCol w:w="1985"/>
        <w:gridCol w:w="3782"/>
      </w:tblGrid>
      <w:tr w:rsidR="00D95F02" w:rsidRPr="005B44CF" w:rsidTr="00CD0D70">
        <w:trPr>
          <w:jc w:val="center"/>
        </w:trPr>
        <w:tc>
          <w:tcPr>
            <w:tcW w:w="3652" w:type="dxa"/>
          </w:tcPr>
          <w:p w:rsidR="00D95F02" w:rsidRPr="005B44CF" w:rsidRDefault="00D95F02" w:rsidP="00DB6C49">
            <w:pPr>
              <w:tabs>
                <w:tab w:val="left" w:pos="1225"/>
                <w:tab w:val="center" w:pos="1718"/>
              </w:tabs>
              <w:rPr>
                <w:rFonts w:ascii="Arial" w:hAnsi="Arial" w:cs="Arial"/>
                <w:szCs w:val="24"/>
                <w:lang w:val="sr-Cyrl-RS"/>
              </w:rPr>
            </w:pPr>
          </w:p>
        </w:tc>
        <w:tc>
          <w:tcPr>
            <w:tcW w:w="1985" w:type="dxa"/>
          </w:tcPr>
          <w:p w:rsidR="00DB6C49" w:rsidRPr="005B44CF" w:rsidRDefault="00DB6C49" w:rsidP="00CD0D70">
            <w:pPr>
              <w:jc w:val="center"/>
              <w:rPr>
                <w:rFonts w:ascii="Arial" w:hAnsi="Arial" w:cs="Arial"/>
                <w:szCs w:val="24"/>
                <w:lang w:val="sr-Cyrl-RS"/>
              </w:rPr>
            </w:pPr>
          </w:p>
        </w:tc>
        <w:tc>
          <w:tcPr>
            <w:tcW w:w="3782" w:type="dxa"/>
          </w:tcPr>
          <w:p w:rsidR="00D95F02" w:rsidRPr="005B44CF" w:rsidRDefault="00D95F02" w:rsidP="00CD0D70">
            <w:pPr>
              <w:jc w:val="center"/>
              <w:rPr>
                <w:rFonts w:ascii="Arial" w:hAnsi="Arial" w:cs="Arial"/>
                <w:szCs w:val="24"/>
              </w:rPr>
            </w:pPr>
          </w:p>
        </w:tc>
      </w:tr>
    </w:tbl>
    <w:tbl>
      <w:tblPr>
        <w:tblpPr w:leftFromText="141" w:rightFromText="141" w:vertAnchor="text" w:horzAnchor="margin" w:tblpY="281"/>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6740"/>
        <w:gridCol w:w="2439"/>
      </w:tblGrid>
      <w:tr w:rsidR="00DB6C49" w:rsidRPr="005B44CF" w:rsidTr="00490CF1">
        <w:trPr>
          <w:trHeight w:val="418"/>
        </w:trPr>
        <w:tc>
          <w:tcPr>
            <w:tcW w:w="568" w:type="dxa"/>
            <w:vAlign w:val="center"/>
          </w:tcPr>
          <w:p w:rsidR="00DB6C49" w:rsidRPr="005B44CF" w:rsidRDefault="00DB6C49" w:rsidP="00DB6C49">
            <w:pPr>
              <w:jc w:val="center"/>
              <w:rPr>
                <w:rFonts w:ascii="Arial" w:hAnsi="Arial" w:cs="Arial"/>
                <w:b/>
                <w:szCs w:val="24"/>
                <w:lang w:val="sr-Latn-CS"/>
              </w:rPr>
            </w:pPr>
            <w:r w:rsidRPr="005B44CF">
              <w:rPr>
                <w:rFonts w:ascii="Arial" w:hAnsi="Arial" w:cs="Arial"/>
                <w:b/>
                <w:szCs w:val="24"/>
              </w:rPr>
              <w:t>I</w:t>
            </w:r>
          </w:p>
        </w:tc>
        <w:tc>
          <w:tcPr>
            <w:tcW w:w="6740" w:type="dxa"/>
          </w:tcPr>
          <w:p w:rsidR="00DB6C49" w:rsidRPr="005B44CF" w:rsidRDefault="00DB6C49" w:rsidP="00DB6C49">
            <w:pPr>
              <w:jc w:val="center"/>
              <w:rPr>
                <w:rFonts w:ascii="Arial" w:hAnsi="Arial" w:cs="Arial"/>
                <w:b/>
                <w:szCs w:val="24"/>
                <w:lang w:val="sr-Cyrl-RS"/>
              </w:rPr>
            </w:pPr>
            <w:r w:rsidRPr="005B44CF">
              <w:rPr>
                <w:rFonts w:ascii="Arial" w:hAnsi="Arial" w:cs="Arial"/>
                <w:b/>
                <w:szCs w:val="24"/>
              </w:rPr>
              <w:t>УКУПНО ПОНУЂЕНА ЦЕНА  без ПДВ-а</w:t>
            </w:r>
            <w:r w:rsidRPr="005B44CF">
              <w:rPr>
                <w:rFonts w:ascii="Arial" w:hAnsi="Arial" w:cs="Arial"/>
                <w:b/>
                <w:szCs w:val="24"/>
                <w:lang w:val="sr-Cyrl-RS"/>
              </w:rPr>
              <w:t xml:space="preserve"> динара</w:t>
            </w:r>
          </w:p>
          <w:p w:rsidR="00DB6C49" w:rsidRPr="005B44CF" w:rsidRDefault="00DB6C49" w:rsidP="00DB6C49">
            <w:pPr>
              <w:jc w:val="center"/>
              <w:rPr>
                <w:rFonts w:ascii="Arial" w:hAnsi="Arial" w:cs="Arial"/>
                <w:b/>
                <w:szCs w:val="24"/>
                <w:lang w:val="sr-Latn-RS"/>
              </w:rPr>
            </w:pPr>
            <w:r w:rsidRPr="005B44CF">
              <w:rPr>
                <w:rFonts w:ascii="Arial" w:hAnsi="Arial" w:cs="Arial"/>
                <w:b/>
                <w:color w:val="000000"/>
                <w:szCs w:val="24"/>
              </w:rPr>
              <w:t>(збир колоне бр. 5)</w:t>
            </w:r>
          </w:p>
        </w:tc>
        <w:tc>
          <w:tcPr>
            <w:tcW w:w="2439" w:type="dxa"/>
          </w:tcPr>
          <w:p w:rsidR="00DB6C49" w:rsidRPr="005B44CF" w:rsidRDefault="00DB6C49" w:rsidP="00DB6C49">
            <w:pPr>
              <w:rPr>
                <w:rFonts w:ascii="Arial" w:hAnsi="Arial" w:cs="Arial"/>
                <w:color w:val="FF0000"/>
                <w:szCs w:val="24"/>
              </w:rPr>
            </w:pPr>
          </w:p>
        </w:tc>
      </w:tr>
      <w:tr w:rsidR="00DB6C49" w:rsidRPr="005B44CF" w:rsidTr="00490CF1">
        <w:trPr>
          <w:trHeight w:val="610"/>
        </w:trPr>
        <w:tc>
          <w:tcPr>
            <w:tcW w:w="568" w:type="dxa"/>
            <w:vAlign w:val="center"/>
          </w:tcPr>
          <w:p w:rsidR="00DB6C49" w:rsidRPr="005B44CF" w:rsidRDefault="00DB6C49" w:rsidP="00DB6C49">
            <w:pPr>
              <w:jc w:val="center"/>
              <w:rPr>
                <w:rFonts w:ascii="Arial" w:hAnsi="Arial" w:cs="Arial"/>
                <w:b/>
                <w:szCs w:val="24"/>
                <w:lang w:val="sr-Latn-CS"/>
              </w:rPr>
            </w:pPr>
            <w:r w:rsidRPr="005B44CF">
              <w:rPr>
                <w:rFonts w:ascii="Arial" w:hAnsi="Arial" w:cs="Arial"/>
                <w:b/>
                <w:szCs w:val="24"/>
                <w:lang w:val="sr-Latn-CS"/>
              </w:rPr>
              <w:t>II</w:t>
            </w:r>
          </w:p>
        </w:tc>
        <w:tc>
          <w:tcPr>
            <w:tcW w:w="6740" w:type="dxa"/>
            <w:tcBorders>
              <w:right w:val="single" w:sz="4" w:space="0" w:color="auto"/>
            </w:tcBorders>
          </w:tcPr>
          <w:p w:rsidR="00DB6C49" w:rsidRPr="005B44CF" w:rsidRDefault="00DB6C49" w:rsidP="00DB6C49">
            <w:pPr>
              <w:jc w:val="center"/>
              <w:rPr>
                <w:rFonts w:ascii="Arial" w:hAnsi="Arial" w:cs="Arial"/>
                <w:b/>
                <w:color w:val="00B050"/>
                <w:szCs w:val="24"/>
                <w:lang w:val="sr-Cyrl-RS"/>
              </w:rPr>
            </w:pPr>
            <w:r w:rsidRPr="005B44CF">
              <w:rPr>
                <w:rFonts w:ascii="Arial" w:hAnsi="Arial" w:cs="Arial"/>
                <w:b/>
                <w:szCs w:val="24"/>
              </w:rPr>
              <w:t xml:space="preserve">УКУПАН ИЗНОС  ПДВ-а (стопа ПДВ-а </w:t>
            </w:r>
            <w:r w:rsidRPr="005B44CF">
              <w:rPr>
                <w:rFonts w:ascii="Arial" w:hAnsi="Arial" w:cs="Arial"/>
                <w:b/>
                <w:szCs w:val="24"/>
                <w:lang w:val="sr-Cyrl-RS"/>
              </w:rPr>
              <w:t>20</w:t>
            </w:r>
            <w:r w:rsidRPr="005B44CF">
              <w:rPr>
                <w:rFonts w:ascii="Arial" w:hAnsi="Arial" w:cs="Arial"/>
                <w:b/>
                <w:szCs w:val="24"/>
              </w:rPr>
              <w:t>%)</w:t>
            </w:r>
            <w:r w:rsidRPr="005B44CF">
              <w:rPr>
                <w:rFonts w:ascii="Arial" w:hAnsi="Arial" w:cs="Arial"/>
                <w:b/>
                <w:szCs w:val="24"/>
                <w:lang w:val="sr-Cyrl-RS"/>
              </w:rPr>
              <w:t xml:space="preserve"> динара</w:t>
            </w:r>
          </w:p>
        </w:tc>
        <w:tc>
          <w:tcPr>
            <w:tcW w:w="2439" w:type="dxa"/>
            <w:tcBorders>
              <w:bottom w:val="single" w:sz="4" w:space="0" w:color="auto"/>
              <w:right w:val="single" w:sz="4" w:space="0" w:color="auto"/>
            </w:tcBorders>
          </w:tcPr>
          <w:p w:rsidR="00DB6C49" w:rsidRPr="005B44CF" w:rsidRDefault="00DB6C49" w:rsidP="00DB6C49">
            <w:pPr>
              <w:rPr>
                <w:rFonts w:ascii="Arial" w:hAnsi="Arial" w:cs="Arial"/>
                <w:color w:val="FF0000"/>
                <w:szCs w:val="24"/>
              </w:rPr>
            </w:pPr>
          </w:p>
        </w:tc>
      </w:tr>
      <w:tr w:rsidR="00DB6C49" w:rsidRPr="005B44CF" w:rsidTr="00490CF1">
        <w:trPr>
          <w:trHeight w:val="562"/>
        </w:trPr>
        <w:tc>
          <w:tcPr>
            <w:tcW w:w="568" w:type="dxa"/>
            <w:vAlign w:val="center"/>
          </w:tcPr>
          <w:p w:rsidR="00DB6C49" w:rsidRPr="005B44CF" w:rsidRDefault="00DB6C49" w:rsidP="00DB6C49">
            <w:pPr>
              <w:jc w:val="center"/>
              <w:rPr>
                <w:rFonts w:ascii="Arial" w:hAnsi="Arial" w:cs="Arial"/>
                <w:b/>
                <w:szCs w:val="24"/>
                <w:lang w:val="sr-Latn-CS"/>
              </w:rPr>
            </w:pPr>
            <w:r w:rsidRPr="005B44CF">
              <w:rPr>
                <w:rFonts w:ascii="Arial" w:hAnsi="Arial" w:cs="Arial"/>
                <w:b/>
                <w:szCs w:val="24"/>
                <w:lang w:val="sr-Latn-CS"/>
              </w:rPr>
              <w:t>III</w:t>
            </w:r>
          </w:p>
        </w:tc>
        <w:tc>
          <w:tcPr>
            <w:tcW w:w="6740" w:type="dxa"/>
            <w:tcBorders>
              <w:right w:val="single" w:sz="4" w:space="0" w:color="auto"/>
            </w:tcBorders>
          </w:tcPr>
          <w:p w:rsidR="00DB6C49" w:rsidRPr="005B44CF" w:rsidRDefault="00DB6C49" w:rsidP="00DB6C49">
            <w:pPr>
              <w:jc w:val="center"/>
              <w:rPr>
                <w:rFonts w:ascii="Arial" w:hAnsi="Arial" w:cs="Arial"/>
                <w:b/>
                <w:szCs w:val="24"/>
                <w:lang w:val="sr-Latn-RS"/>
              </w:rPr>
            </w:pPr>
            <w:r w:rsidRPr="005B44CF">
              <w:rPr>
                <w:rFonts w:ascii="Arial" w:hAnsi="Arial" w:cs="Arial"/>
                <w:b/>
                <w:szCs w:val="24"/>
              </w:rPr>
              <w:t>УКУПНО ПОНУЂЕНА ЦЕНА  са ПДВ-ом</w:t>
            </w:r>
          </w:p>
          <w:p w:rsidR="00DB6C49" w:rsidRPr="005B44CF" w:rsidRDefault="00DB6C49" w:rsidP="00DB6C49">
            <w:pPr>
              <w:jc w:val="center"/>
              <w:rPr>
                <w:rFonts w:ascii="Arial" w:hAnsi="Arial" w:cs="Arial"/>
                <w:b/>
                <w:szCs w:val="24"/>
                <w:lang w:val="sr-Cyrl-RS"/>
              </w:rPr>
            </w:pPr>
            <w:r w:rsidRPr="005B44CF">
              <w:rPr>
                <w:rFonts w:ascii="Arial" w:hAnsi="Arial" w:cs="Arial"/>
                <w:b/>
                <w:szCs w:val="24"/>
              </w:rPr>
              <w:t>(ред. бр.</w:t>
            </w:r>
            <w:r w:rsidRPr="005B44CF">
              <w:rPr>
                <w:rFonts w:ascii="Arial" w:hAnsi="Arial" w:cs="Arial"/>
                <w:b/>
                <w:szCs w:val="24"/>
                <w:lang w:val="sr-Latn-CS"/>
              </w:rPr>
              <w:t>I</w:t>
            </w:r>
            <w:r w:rsidRPr="005B44CF">
              <w:rPr>
                <w:rFonts w:ascii="Arial" w:hAnsi="Arial" w:cs="Arial"/>
                <w:b/>
                <w:szCs w:val="24"/>
              </w:rPr>
              <w:t>+ред.бр.</w:t>
            </w:r>
            <w:r w:rsidRPr="005B44CF">
              <w:rPr>
                <w:rFonts w:ascii="Arial" w:hAnsi="Arial" w:cs="Arial"/>
                <w:b/>
                <w:szCs w:val="24"/>
                <w:lang w:val="sr-Latn-CS"/>
              </w:rPr>
              <w:t>II</w:t>
            </w:r>
            <w:r w:rsidRPr="005B44CF">
              <w:rPr>
                <w:rFonts w:ascii="Arial" w:hAnsi="Arial" w:cs="Arial"/>
                <w:b/>
                <w:szCs w:val="24"/>
              </w:rPr>
              <w:t>)</w:t>
            </w:r>
            <w:r w:rsidRPr="005B44CF">
              <w:rPr>
                <w:rFonts w:ascii="Arial" w:hAnsi="Arial" w:cs="Arial"/>
                <w:b/>
                <w:szCs w:val="24"/>
                <w:lang w:val="sr-Cyrl-RS"/>
              </w:rPr>
              <w:t xml:space="preserve"> динара</w:t>
            </w:r>
          </w:p>
        </w:tc>
        <w:tc>
          <w:tcPr>
            <w:tcW w:w="2439" w:type="dxa"/>
            <w:tcBorders>
              <w:bottom w:val="single" w:sz="4" w:space="0" w:color="auto"/>
              <w:right w:val="single" w:sz="4" w:space="0" w:color="auto"/>
            </w:tcBorders>
          </w:tcPr>
          <w:p w:rsidR="00DB6C49" w:rsidRPr="005B44CF" w:rsidRDefault="00DB6C49" w:rsidP="00DB6C49">
            <w:pPr>
              <w:rPr>
                <w:rFonts w:ascii="Arial" w:hAnsi="Arial" w:cs="Arial"/>
                <w:color w:val="FF0000"/>
                <w:szCs w:val="24"/>
              </w:rPr>
            </w:pPr>
            <w:r w:rsidRPr="005B44CF">
              <w:rPr>
                <w:rFonts w:ascii="Arial" w:hAnsi="Arial" w:cs="Arial"/>
                <w:b/>
                <w:szCs w:val="24"/>
              </w:rPr>
              <w:t xml:space="preserve"> </w:t>
            </w:r>
          </w:p>
        </w:tc>
      </w:tr>
    </w:tbl>
    <w:tbl>
      <w:tblPr>
        <w:tblW w:w="9419" w:type="dxa"/>
        <w:jc w:val="center"/>
        <w:tblLayout w:type="fixed"/>
        <w:tblLook w:val="01E0" w:firstRow="1" w:lastRow="1" w:firstColumn="1" w:lastColumn="1" w:noHBand="0" w:noVBand="0"/>
      </w:tblPr>
      <w:tblGrid>
        <w:gridCol w:w="3652"/>
        <w:gridCol w:w="1985"/>
        <w:gridCol w:w="3782"/>
      </w:tblGrid>
      <w:tr w:rsidR="00D95F02" w:rsidRPr="005B44CF" w:rsidTr="00DB6C49">
        <w:trPr>
          <w:jc w:val="center"/>
        </w:trPr>
        <w:tc>
          <w:tcPr>
            <w:tcW w:w="3652" w:type="dxa"/>
            <w:vAlign w:val="center"/>
          </w:tcPr>
          <w:p w:rsidR="00D95F02" w:rsidRPr="005B44CF" w:rsidRDefault="00D95F02" w:rsidP="00CD0D70">
            <w:pPr>
              <w:rPr>
                <w:rFonts w:ascii="Arial" w:hAnsi="Arial" w:cs="Arial"/>
                <w:szCs w:val="24"/>
              </w:rPr>
            </w:pPr>
          </w:p>
        </w:tc>
        <w:tc>
          <w:tcPr>
            <w:tcW w:w="1985" w:type="dxa"/>
            <w:vAlign w:val="center"/>
          </w:tcPr>
          <w:p w:rsidR="00D95F02" w:rsidRPr="005B44CF" w:rsidRDefault="00D95F02" w:rsidP="00CD0D70">
            <w:pPr>
              <w:jc w:val="both"/>
              <w:rPr>
                <w:rFonts w:ascii="Arial" w:hAnsi="Arial" w:cs="Arial"/>
                <w:szCs w:val="24"/>
              </w:rPr>
            </w:pPr>
          </w:p>
        </w:tc>
        <w:tc>
          <w:tcPr>
            <w:tcW w:w="3782" w:type="dxa"/>
            <w:vAlign w:val="center"/>
          </w:tcPr>
          <w:p w:rsidR="00D95F02" w:rsidRPr="005B44CF" w:rsidRDefault="00D95F02" w:rsidP="00CD0D70">
            <w:pPr>
              <w:jc w:val="both"/>
              <w:rPr>
                <w:rFonts w:ascii="Arial" w:hAnsi="Arial" w:cs="Arial"/>
                <w:szCs w:val="24"/>
              </w:rPr>
            </w:pPr>
          </w:p>
        </w:tc>
      </w:tr>
    </w:tbl>
    <w:p w:rsidR="00D95F02" w:rsidRPr="005B44CF" w:rsidRDefault="00D95F02" w:rsidP="00D95F02">
      <w:pPr>
        <w:rPr>
          <w:rFonts w:ascii="Arial" w:hAnsi="Arial" w:cs="Arial"/>
          <w:szCs w:val="24"/>
        </w:rPr>
      </w:pPr>
    </w:p>
    <w:p w:rsidR="00D95F02" w:rsidRPr="005B44CF" w:rsidRDefault="00D95F02" w:rsidP="00D95F02">
      <w:pPr>
        <w:spacing w:before="120" w:after="120"/>
        <w:rPr>
          <w:rFonts w:ascii="Arial" w:hAnsi="Arial" w:cs="Arial"/>
          <w:b/>
          <w:szCs w:val="24"/>
          <w:lang w:val="sr-Latn-CS"/>
        </w:rPr>
      </w:pPr>
    </w:p>
    <w:p w:rsidR="00D95F02" w:rsidRPr="005B44CF" w:rsidRDefault="00DB6C49" w:rsidP="00D95F02">
      <w:pPr>
        <w:spacing w:before="120" w:after="120"/>
        <w:rPr>
          <w:rFonts w:ascii="Arial" w:hAnsi="Arial" w:cs="Arial"/>
          <w:szCs w:val="24"/>
          <w:lang w:val="sr-Cyrl-RS"/>
        </w:rPr>
      </w:pPr>
      <w:r w:rsidRPr="005B44CF">
        <w:rPr>
          <w:rFonts w:ascii="Arial" w:hAnsi="Arial" w:cs="Arial"/>
          <w:szCs w:val="24"/>
          <w:lang w:val="sr-Cyrl-RS"/>
        </w:rPr>
        <w:t xml:space="preserve">  Место и датум                                       М.П.                                        ПОНУЂАЧ</w:t>
      </w:r>
    </w:p>
    <w:p w:rsidR="00DB6C49" w:rsidRPr="005B44CF" w:rsidRDefault="00DB6C49" w:rsidP="00D95F02">
      <w:pPr>
        <w:spacing w:before="120" w:after="120"/>
        <w:rPr>
          <w:rFonts w:ascii="Arial" w:hAnsi="Arial" w:cs="Arial"/>
          <w:szCs w:val="24"/>
          <w:lang w:val="sr-Cyrl-RS"/>
        </w:rPr>
      </w:pPr>
    </w:p>
    <w:p w:rsidR="00DB6C49" w:rsidRPr="005B44CF" w:rsidRDefault="00DB6C49" w:rsidP="00D95F02">
      <w:pPr>
        <w:spacing w:before="120" w:after="120"/>
        <w:rPr>
          <w:rFonts w:ascii="Arial" w:hAnsi="Arial" w:cs="Arial"/>
          <w:szCs w:val="24"/>
          <w:lang w:val="sr-Cyrl-RS"/>
        </w:rPr>
      </w:pPr>
      <w:r w:rsidRPr="005B44CF">
        <w:rPr>
          <w:rFonts w:ascii="Arial" w:hAnsi="Arial" w:cs="Arial"/>
          <w:szCs w:val="24"/>
          <w:lang w:val="sr-Cyrl-RS"/>
        </w:rPr>
        <w:t>______________________                                                               ______________</w:t>
      </w:r>
    </w:p>
    <w:p w:rsidR="00D95F02" w:rsidRPr="005B44CF" w:rsidRDefault="00D95F02" w:rsidP="00D95F02">
      <w:pPr>
        <w:spacing w:before="120" w:after="120"/>
        <w:rPr>
          <w:rFonts w:ascii="Arial" w:hAnsi="Arial" w:cs="Arial"/>
          <w:b/>
          <w:szCs w:val="24"/>
          <w:lang w:val="sr-Latn-CS"/>
        </w:rPr>
      </w:pPr>
    </w:p>
    <w:p w:rsidR="00D95F02" w:rsidRPr="005B44CF" w:rsidRDefault="00D95F02" w:rsidP="00D95F02">
      <w:pPr>
        <w:spacing w:before="120" w:after="120"/>
        <w:rPr>
          <w:rFonts w:ascii="Arial" w:hAnsi="Arial" w:cs="Arial"/>
          <w:b/>
          <w:szCs w:val="24"/>
          <w:lang w:val="sr-Cyrl-RS"/>
        </w:rPr>
      </w:pPr>
      <w:r w:rsidRPr="005B44CF">
        <w:rPr>
          <w:rFonts w:ascii="Arial" w:hAnsi="Arial" w:cs="Arial"/>
          <w:b/>
          <w:szCs w:val="24"/>
          <w:lang w:val="sr-Latn-CS"/>
        </w:rPr>
        <w:t>Упутство</w:t>
      </w:r>
      <w:r w:rsidRPr="005B44CF">
        <w:rPr>
          <w:rFonts w:ascii="Arial" w:hAnsi="Arial" w:cs="Arial"/>
          <w:b/>
          <w:szCs w:val="24"/>
        </w:rPr>
        <w:t xml:space="preserve"> </w:t>
      </w:r>
      <w:r w:rsidRPr="005B44CF">
        <w:rPr>
          <w:rFonts w:ascii="Arial" w:hAnsi="Arial" w:cs="Arial"/>
          <w:b/>
          <w:szCs w:val="24"/>
          <w:lang w:val="sr-Latn-CS"/>
        </w:rPr>
        <w:t>за попуњавањ</w:t>
      </w:r>
      <w:r w:rsidRPr="005B44CF">
        <w:rPr>
          <w:rFonts w:ascii="Arial" w:hAnsi="Arial" w:cs="Arial"/>
          <w:b/>
          <w:szCs w:val="24"/>
        </w:rPr>
        <w:t>е</w:t>
      </w:r>
      <w:r w:rsidRPr="005B44CF">
        <w:rPr>
          <w:rFonts w:ascii="Arial" w:hAnsi="Arial" w:cs="Arial"/>
          <w:b/>
          <w:szCs w:val="24"/>
          <w:lang w:val="sr-Latn-CS"/>
        </w:rPr>
        <w:t xml:space="preserve"> </w:t>
      </w:r>
      <w:r w:rsidRPr="005B44CF">
        <w:rPr>
          <w:rFonts w:ascii="Arial" w:hAnsi="Arial" w:cs="Arial"/>
          <w:b/>
          <w:szCs w:val="24"/>
        </w:rPr>
        <w:t>обрасца структуре цене</w:t>
      </w:r>
    </w:p>
    <w:p w:rsidR="00D95F02" w:rsidRPr="005B44CF" w:rsidRDefault="00D95F02" w:rsidP="00D95F02">
      <w:pPr>
        <w:tabs>
          <w:tab w:val="left" w:pos="992"/>
        </w:tabs>
        <w:jc w:val="both"/>
        <w:rPr>
          <w:rFonts w:ascii="Arial" w:hAnsi="Arial" w:cs="Arial"/>
          <w:b/>
          <w:szCs w:val="24"/>
          <w:lang w:val="sr-Cyrl-BA"/>
        </w:rPr>
      </w:pP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rPr>
        <w:t>Понуђач као саставни део понуде достав</w:t>
      </w:r>
      <w:r w:rsidRPr="005B44CF">
        <w:rPr>
          <w:rFonts w:ascii="Arial" w:hAnsi="Arial" w:cs="Arial"/>
          <w:szCs w:val="24"/>
          <w:lang w:val="sr-Cyrl-RS"/>
        </w:rPr>
        <w:t>ља</w:t>
      </w:r>
      <w:r w:rsidRPr="005B44CF">
        <w:rPr>
          <w:rFonts w:ascii="Arial" w:hAnsi="Arial" w:cs="Arial"/>
          <w:szCs w:val="24"/>
        </w:rPr>
        <w:t xml:space="preserve"> попуњен, потписан и оверен образац Структура цене (Образац бр. </w:t>
      </w:r>
      <w:r w:rsidRPr="005B44CF">
        <w:rPr>
          <w:rFonts w:ascii="Arial" w:hAnsi="Arial" w:cs="Arial"/>
          <w:szCs w:val="24"/>
          <w:lang w:val="sr-Cyrl-RS"/>
        </w:rPr>
        <w:t>4</w:t>
      </w:r>
      <w:r w:rsidRPr="005B44CF">
        <w:rPr>
          <w:rFonts w:ascii="Arial" w:hAnsi="Arial" w:cs="Arial"/>
          <w:szCs w:val="24"/>
        </w:rPr>
        <w:t>) у складу са следећим објашњењима:</w:t>
      </w:r>
    </w:p>
    <w:p w:rsidR="00D95F02" w:rsidRPr="005B44CF" w:rsidRDefault="00D95F02" w:rsidP="00D95F02">
      <w:pPr>
        <w:tabs>
          <w:tab w:val="left" w:pos="992"/>
        </w:tabs>
        <w:jc w:val="both"/>
        <w:rPr>
          <w:rFonts w:ascii="Arial" w:hAnsi="Arial" w:cs="Arial"/>
          <w:szCs w:val="24"/>
          <w:lang w:val="sr-Cyrl-RS"/>
        </w:rPr>
      </w:pP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rPr>
        <w:t xml:space="preserve">- у Табели 1. у колону бр. </w:t>
      </w:r>
      <w:r w:rsidRPr="005B44CF">
        <w:rPr>
          <w:rFonts w:ascii="Arial" w:hAnsi="Arial" w:cs="Arial"/>
          <w:szCs w:val="24"/>
          <w:lang w:val="sr-Cyrl-RS"/>
        </w:rPr>
        <w:t>3</w:t>
      </w:r>
      <w:r w:rsidRPr="005B44CF">
        <w:rPr>
          <w:rFonts w:ascii="Arial" w:hAnsi="Arial" w:cs="Arial"/>
          <w:szCs w:val="24"/>
        </w:rPr>
        <w:t>.</w:t>
      </w:r>
      <w:r w:rsidRPr="005B44CF">
        <w:rPr>
          <w:rFonts w:ascii="Arial" w:hAnsi="Arial" w:cs="Arial"/>
          <w:szCs w:val="24"/>
          <w:lang w:val="sr-Cyrl-RS"/>
        </w:rPr>
        <w:t xml:space="preserve"> уписује се јединична цена понуђеног добра без ПДВ-а</w:t>
      </w: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rPr>
        <w:t xml:space="preserve">- у колону бр. 4. уписује се јединична цена понуђеног добра  </w:t>
      </w:r>
      <w:r w:rsidRPr="005B44CF">
        <w:rPr>
          <w:rFonts w:ascii="Arial" w:hAnsi="Arial" w:cs="Arial"/>
          <w:szCs w:val="24"/>
          <w:lang w:val="sr-Cyrl-RS"/>
        </w:rPr>
        <w:t>са</w:t>
      </w:r>
      <w:r w:rsidRPr="005B44CF">
        <w:rPr>
          <w:rFonts w:ascii="Arial" w:hAnsi="Arial" w:cs="Arial"/>
          <w:szCs w:val="24"/>
        </w:rPr>
        <w:t xml:space="preserve"> ПДВ-</w:t>
      </w:r>
      <w:r w:rsidRPr="005B44CF">
        <w:rPr>
          <w:rFonts w:ascii="Arial" w:hAnsi="Arial" w:cs="Arial"/>
          <w:szCs w:val="24"/>
          <w:lang w:val="sr-Cyrl-RS"/>
        </w:rPr>
        <w:t>ом</w:t>
      </w: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rPr>
        <w:t xml:space="preserve">- у колону бр. 5. уписује се  цена за сваку позицију </w:t>
      </w:r>
      <w:r w:rsidRPr="005B44CF">
        <w:rPr>
          <w:rFonts w:ascii="Arial" w:hAnsi="Arial" w:cs="Arial"/>
          <w:szCs w:val="24"/>
          <w:lang w:val="sr-Cyrl-RS"/>
        </w:rPr>
        <w:t>без ПДВ-а</w:t>
      </w: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lang w:val="sr-Cyrl-RS"/>
        </w:rPr>
        <w:t xml:space="preserve">  </w:t>
      </w:r>
      <w:r w:rsidRPr="005B44CF">
        <w:rPr>
          <w:rFonts w:ascii="Arial" w:hAnsi="Arial" w:cs="Arial"/>
          <w:szCs w:val="24"/>
        </w:rPr>
        <w:t xml:space="preserve">(5=колона бр. </w:t>
      </w:r>
      <w:r w:rsidRPr="005B44CF">
        <w:rPr>
          <w:rFonts w:ascii="Arial" w:hAnsi="Arial" w:cs="Arial"/>
          <w:szCs w:val="24"/>
          <w:lang w:val="sr-Cyrl-RS"/>
        </w:rPr>
        <w:t>2</w:t>
      </w:r>
      <w:r w:rsidRPr="005B44CF">
        <w:rPr>
          <w:rFonts w:ascii="Arial" w:hAnsi="Arial" w:cs="Arial"/>
          <w:szCs w:val="24"/>
        </w:rPr>
        <w:t xml:space="preserve"> х колона бр.</w:t>
      </w:r>
      <w:r w:rsidRPr="005B44CF">
        <w:rPr>
          <w:rFonts w:ascii="Arial" w:hAnsi="Arial" w:cs="Arial"/>
          <w:szCs w:val="24"/>
          <w:lang w:val="sr-Cyrl-RS"/>
        </w:rPr>
        <w:t>3</w:t>
      </w:r>
      <w:r w:rsidRPr="005B44CF">
        <w:rPr>
          <w:rFonts w:ascii="Arial" w:hAnsi="Arial" w:cs="Arial"/>
          <w:szCs w:val="24"/>
        </w:rPr>
        <w:t>)</w:t>
      </w: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rPr>
        <w:t>- у ред бр. I – уписује се укупно понуђена цена за све позиције  без ПДВ-а (збир</w:t>
      </w:r>
    </w:p>
    <w:p w:rsidR="00D95F02" w:rsidRPr="005B44CF" w:rsidRDefault="00D95F02" w:rsidP="00D95F02">
      <w:pPr>
        <w:tabs>
          <w:tab w:val="left" w:pos="992"/>
        </w:tabs>
        <w:jc w:val="both"/>
        <w:rPr>
          <w:rFonts w:ascii="Arial" w:hAnsi="Arial" w:cs="Arial"/>
          <w:szCs w:val="24"/>
        </w:rPr>
      </w:pPr>
      <w:r w:rsidRPr="005B44CF">
        <w:rPr>
          <w:rFonts w:ascii="Arial" w:hAnsi="Arial" w:cs="Arial"/>
          <w:szCs w:val="24"/>
        </w:rPr>
        <w:t xml:space="preserve">  колоне бр. 5)</w:t>
      </w:r>
    </w:p>
    <w:p w:rsidR="00D95F02" w:rsidRPr="005B44CF" w:rsidRDefault="00D95F02" w:rsidP="00D95F02">
      <w:pPr>
        <w:tabs>
          <w:tab w:val="left" w:pos="992"/>
        </w:tabs>
        <w:jc w:val="both"/>
        <w:rPr>
          <w:rFonts w:ascii="Arial" w:hAnsi="Arial" w:cs="Arial"/>
          <w:szCs w:val="24"/>
        </w:rPr>
      </w:pPr>
      <w:r w:rsidRPr="005B44CF">
        <w:rPr>
          <w:rFonts w:ascii="Arial" w:hAnsi="Arial" w:cs="Arial"/>
          <w:szCs w:val="24"/>
        </w:rPr>
        <w:t xml:space="preserve">- у ред бр. II – уписује се укупан износ ПДВ-а (ред бр. I х </w:t>
      </w:r>
      <w:r w:rsidRPr="005B44CF">
        <w:rPr>
          <w:rFonts w:ascii="Arial" w:hAnsi="Arial" w:cs="Arial"/>
          <w:szCs w:val="24"/>
          <w:lang w:val="sr-Latn-RS"/>
        </w:rPr>
        <w:t>20</w:t>
      </w:r>
      <w:r w:rsidRPr="005B44CF">
        <w:rPr>
          <w:rFonts w:ascii="Arial" w:hAnsi="Arial" w:cs="Arial"/>
          <w:szCs w:val="24"/>
        </w:rPr>
        <w:t>%)</w:t>
      </w:r>
    </w:p>
    <w:p w:rsidR="00D95F02" w:rsidRPr="005B44CF" w:rsidRDefault="00D95F02" w:rsidP="00D95F02">
      <w:pPr>
        <w:tabs>
          <w:tab w:val="left" w:pos="992"/>
        </w:tabs>
        <w:jc w:val="both"/>
        <w:rPr>
          <w:rFonts w:ascii="Arial" w:hAnsi="Arial" w:cs="Arial"/>
          <w:szCs w:val="24"/>
        </w:rPr>
      </w:pPr>
      <w:r w:rsidRPr="005B44CF">
        <w:rPr>
          <w:rFonts w:ascii="Arial" w:hAnsi="Arial" w:cs="Arial"/>
          <w:szCs w:val="24"/>
        </w:rPr>
        <w:t>- у ред бр. III – уписује се укупно понуђена цена са ПДВ-ом (ред бр. I + ред.</w:t>
      </w: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lang w:val="sr-Cyrl-RS"/>
        </w:rPr>
        <w:t xml:space="preserve">  </w:t>
      </w:r>
      <w:r w:rsidRPr="005B44CF">
        <w:rPr>
          <w:rFonts w:ascii="Arial" w:hAnsi="Arial" w:cs="Arial"/>
          <w:szCs w:val="24"/>
        </w:rPr>
        <w:t>бр. II)</w:t>
      </w:r>
    </w:p>
    <w:p w:rsidR="00D95F02" w:rsidRPr="005B44CF" w:rsidRDefault="00D95F02" w:rsidP="00D95F02">
      <w:pPr>
        <w:tabs>
          <w:tab w:val="left" w:pos="992"/>
        </w:tabs>
        <w:jc w:val="both"/>
        <w:rPr>
          <w:rFonts w:ascii="Arial" w:hAnsi="Arial" w:cs="Arial"/>
          <w:szCs w:val="24"/>
          <w:lang w:val="sr-Cyrl-RS"/>
        </w:rPr>
      </w:pP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rPr>
        <w:t>- на место предвиђено за место и датум уписује се место и датум попуњавања</w:t>
      </w:r>
    </w:p>
    <w:p w:rsidR="00D95F02" w:rsidRPr="005B44CF" w:rsidRDefault="00D95F02" w:rsidP="00D95F02">
      <w:pPr>
        <w:tabs>
          <w:tab w:val="left" w:pos="992"/>
        </w:tabs>
        <w:jc w:val="both"/>
        <w:rPr>
          <w:rFonts w:ascii="Arial" w:hAnsi="Arial" w:cs="Arial"/>
          <w:szCs w:val="24"/>
        </w:rPr>
      </w:pPr>
      <w:r w:rsidRPr="005B44CF">
        <w:rPr>
          <w:rFonts w:ascii="Arial" w:hAnsi="Arial" w:cs="Arial"/>
          <w:szCs w:val="24"/>
          <w:lang w:val="sr-Cyrl-RS"/>
        </w:rPr>
        <w:t xml:space="preserve">  </w:t>
      </w:r>
      <w:r w:rsidRPr="005B44CF">
        <w:rPr>
          <w:rFonts w:ascii="Arial" w:hAnsi="Arial" w:cs="Arial"/>
          <w:szCs w:val="24"/>
        </w:rPr>
        <w:t>обрасца структуре цене.</w:t>
      </w:r>
    </w:p>
    <w:p w:rsidR="00D95F02" w:rsidRPr="005B44CF" w:rsidRDefault="00D95F02" w:rsidP="00D95F02">
      <w:pPr>
        <w:tabs>
          <w:tab w:val="left" w:pos="992"/>
        </w:tabs>
        <w:jc w:val="both"/>
        <w:rPr>
          <w:rFonts w:ascii="Arial" w:hAnsi="Arial" w:cs="Arial"/>
          <w:szCs w:val="24"/>
          <w:lang w:val="sr-Cyrl-RS"/>
        </w:rPr>
      </w:pPr>
      <w:r w:rsidRPr="005B44CF">
        <w:rPr>
          <w:rFonts w:ascii="Arial" w:hAnsi="Arial" w:cs="Arial"/>
          <w:szCs w:val="24"/>
        </w:rPr>
        <w:t>- на  место предвиђено за печат и потпис понуђач печатом</w:t>
      </w:r>
      <w:r w:rsidRPr="005B44CF">
        <w:rPr>
          <w:rFonts w:ascii="Arial" w:hAnsi="Arial" w:cs="Arial"/>
          <w:szCs w:val="24"/>
          <w:lang w:val="sr-Cyrl-RS"/>
        </w:rPr>
        <w:t xml:space="preserve"> оверава и потписује </w:t>
      </w:r>
    </w:p>
    <w:p w:rsidR="00D95F02" w:rsidRPr="005B44CF" w:rsidRDefault="00D95F02" w:rsidP="00D95F02">
      <w:pPr>
        <w:tabs>
          <w:tab w:val="left" w:pos="992"/>
        </w:tabs>
        <w:jc w:val="both"/>
        <w:rPr>
          <w:rFonts w:ascii="Arial" w:hAnsi="Arial" w:cs="Arial"/>
          <w:color w:val="00B050"/>
          <w:szCs w:val="24"/>
        </w:rPr>
      </w:pPr>
      <w:r w:rsidRPr="005B44CF">
        <w:rPr>
          <w:rFonts w:ascii="Arial" w:hAnsi="Arial" w:cs="Arial"/>
          <w:szCs w:val="24"/>
          <w:lang w:val="sr-Cyrl-RS"/>
        </w:rPr>
        <w:t xml:space="preserve">  </w:t>
      </w:r>
      <w:r w:rsidRPr="005B44CF">
        <w:rPr>
          <w:rFonts w:ascii="Arial" w:hAnsi="Arial" w:cs="Arial"/>
          <w:szCs w:val="24"/>
        </w:rPr>
        <w:t>образац структуре цене.</w:t>
      </w:r>
    </w:p>
    <w:p w:rsidR="004519BB" w:rsidRPr="005B44CF" w:rsidRDefault="004519BB" w:rsidP="004519BB">
      <w:pPr>
        <w:autoSpaceDE w:val="0"/>
        <w:autoSpaceDN w:val="0"/>
        <w:adjustRightInd w:val="0"/>
        <w:jc w:val="both"/>
        <w:rPr>
          <w:rFonts w:ascii="Arial" w:eastAsia="TimesNewRomanPS-BoldMT" w:hAnsi="Arial" w:cs="Arial"/>
          <w:b/>
          <w:bCs/>
          <w:i/>
          <w:iCs/>
          <w:color w:val="002060"/>
          <w:szCs w:val="24"/>
          <w:lang w:val="sr-Cyrl-RS"/>
        </w:rPr>
      </w:pPr>
    </w:p>
    <w:p w:rsidR="00712CE8" w:rsidRPr="005B44CF" w:rsidRDefault="00712CE8" w:rsidP="00712CE8">
      <w:pPr>
        <w:autoSpaceDE w:val="0"/>
        <w:autoSpaceDN w:val="0"/>
        <w:adjustRightInd w:val="0"/>
        <w:jc w:val="both"/>
        <w:rPr>
          <w:rFonts w:ascii="Arial" w:eastAsia="TimesNewRomanPS-BoldMT" w:hAnsi="Arial" w:cs="Arial"/>
          <w:bCs/>
          <w:iCs/>
          <w:szCs w:val="24"/>
          <w:lang w:val="sr-Latn-RS"/>
        </w:rPr>
      </w:pPr>
      <w:r w:rsidRPr="005B44CF">
        <w:rPr>
          <w:rFonts w:ascii="Arial" w:eastAsia="TimesNewRomanPS-BoldMT" w:hAnsi="Arial" w:cs="Arial"/>
          <w:bCs/>
          <w:iCs/>
          <w:szCs w:val="24"/>
          <w:lang w:val="sr-Cyrl-RS"/>
        </w:rPr>
        <w:t>Напомена: за свих 13 артикала, уз понуду је неопходно доставити по један узорак у некој од специфицираних боја (плава, црвена, бела). Узорци треба да буду упаковани у посебну запечаћену кутију или кесу. Узорци треба да буду нумерисани од 1-13, у складу са табелом. На узорке није потребно аплицирати знак ЕПС</w:t>
      </w:r>
    </w:p>
    <w:p w:rsidR="00D95F02" w:rsidRPr="005B44CF" w:rsidRDefault="00D95F02" w:rsidP="005B44CF">
      <w:pPr>
        <w:pStyle w:val="Heading2"/>
        <w:jc w:val="right"/>
        <w:rPr>
          <w:rFonts w:cs="Arial"/>
          <w:sz w:val="24"/>
          <w:szCs w:val="24"/>
        </w:rPr>
      </w:pPr>
      <w:r w:rsidRPr="005B44CF">
        <w:rPr>
          <w:rFonts w:cs="Arial"/>
          <w:i/>
          <w:sz w:val="24"/>
          <w:szCs w:val="24"/>
        </w:rPr>
        <w:lastRenderedPageBreak/>
        <w:tab/>
      </w:r>
      <w:bookmarkStart w:id="240" w:name="_Toc430175584"/>
      <w:r w:rsidRPr="005B44CF">
        <w:rPr>
          <w:rFonts w:cs="Arial"/>
          <w:sz w:val="24"/>
          <w:szCs w:val="24"/>
        </w:rPr>
        <w:t xml:space="preserve">ОБРАЗАЦ </w:t>
      </w:r>
      <w:r w:rsidRPr="005B44CF">
        <w:rPr>
          <w:rFonts w:cs="Arial"/>
          <w:sz w:val="24"/>
          <w:szCs w:val="24"/>
          <w:lang w:val="sr-Cyrl-RS"/>
        </w:rPr>
        <w:t>4</w:t>
      </w:r>
      <w:r w:rsidRPr="005B44CF">
        <w:rPr>
          <w:rFonts w:cs="Arial"/>
          <w:sz w:val="24"/>
          <w:szCs w:val="24"/>
        </w:rPr>
        <w:t>.</w:t>
      </w:r>
      <w:bookmarkEnd w:id="240"/>
    </w:p>
    <w:p w:rsidR="00D95F02" w:rsidRPr="005B44CF" w:rsidRDefault="00D95F02" w:rsidP="00D95F02">
      <w:pPr>
        <w:pStyle w:val="BodyText"/>
        <w:jc w:val="right"/>
        <w:rPr>
          <w:rFonts w:ascii="Arial" w:hAnsi="Arial" w:cs="Arial"/>
          <w:b/>
          <w:szCs w:val="24"/>
        </w:rPr>
      </w:pPr>
    </w:p>
    <w:p w:rsidR="00D95F02" w:rsidRPr="005B44CF" w:rsidRDefault="00D95F02" w:rsidP="00D95F02">
      <w:pPr>
        <w:jc w:val="both"/>
        <w:rPr>
          <w:rFonts w:ascii="Arial" w:hAnsi="Arial" w:cs="Arial"/>
          <w:bCs/>
          <w:szCs w:val="24"/>
          <w:lang w:eastAsia="en-US" w:bidi="en-US"/>
        </w:rPr>
      </w:pPr>
      <w:r w:rsidRPr="005B44CF">
        <w:rPr>
          <w:rFonts w:ascii="Arial" w:hAnsi="Arial" w:cs="Arial"/>
          <w:bCs/>
          <w:szCs w:val="24"/>
          <w:lang w:eastAsia="en-US" w:bidi="en-US"/>
        </w:rPr>
        <w:t xml:space="preserve">У складу са чланом 77. став 4. Закона о јавним набавкама („Сл. гласник РС“ бр. 124/12, 14/15 и 68/15) </w:t>
      </w:r>
      <w:r w:rsidRPr="005B44CF">
        <w:rPr>
          <w:rFonts w:ascii="Arial" w:hAnsi="Arial" w:cs="Arial"/>
          <w:szCs w:val="24"/>
        </w:rPr>
        <w:t>дајем следећу</w:t>
      </w:r>
    </w:p>
    <w:p w:rsidR="00D95F02" w:rsidRPr="005B44CF" w:rsidRDefault="00D95F02" w:rsidP="00D95F02">
      <w:pPr>
        <w:jc w:val="both"/>
        <w:rPr>
          <w:rFonts w:ascii="Arial" w:hAnsi="Arial" w:cs="Arial"/>
          <w:b/>
          <w:bCs/>
          <w:szCs w:val="24"/>
          <w:lang w:eastAsia="en-US" w:bidi="en-US"/>
        </w:rPr>
      </w:pPr>
    </w:p>
    <w:p w:rsidR="00D95F02" w:rsidRPr="005B44CF" w:rsidRDefault="00D95F02" w:rsidP="00D95F02">
      <w:pPr>
        <w:jc w:val="right"/>
        <w:rPr>
          <w:rFonts w:ascii="Arial" w:hAnsi="Arial" w:cs="Arial"/>
          <w:b/>
          <w:bCs/>
          <w:szCs w:val="24"/>
          <w:lang w:eastAsia="en-US" w:bidi="en-US"/>
        </w:rPr>
      </w:pPr>
    </w:p>
    <w:p w:rsidR="00D95F02" w:rsidRPr="005B44CF" w:rsidRDefault="00D95F02" w:rsidP="00D95F02">
      <w:pPr>
        <w:jc w:val="right"/>
        <w:rPr>
          <w:rFonts w:ascii="Arial" w:hAnsi="Arial" w:cs="Arial"/>
          <w:b/>
          <w:bCs/>
          <w:szCs w:val="24"/>
          <w:lang w:eastAsia="en-US" w:bidi="en-US"/>
        </w:rPr>
      </w:pPr>
    </w:p>
    <w:p w:rsidR="00D95F02" w:rsidRPr="005B44CF" w:rsidRDefault="00D95F02" w:rsidP="00D95F02">
      <w:pPr>
        <w:jc w:val="center"/>
        <w:rPr>
          <w:rFonts w:ascii="Arial" w:hAnsi="Arial" w:cs="Arial"/>
          <w:b/>
          <w:bCs/>
          <w:szCs w:val="24"/>
        </w:rPr>
      </w:pPr>
      <w:r w:rsidRPr="005B44CF">
        <w:rPr>
          <w:rFonts w:ascii="Arial" w:hAnsi="Arial" w:cs="Arial"/>
          <w:b/>
          <w:bCs/>
          <w:szCs w:val="24"/>
        </w:rPr>
        <w:t>ИЗЈАВУ</w:t>
      </w:r>
    </w:p>
    <w:p w:rsidR="00D95F02" w:rsidRPr="005B44CF" w:rsidRDefault="00D95F02" w:rsidP="00D95F02">
      <w:pPr>
        <w:jc w:val="center"/>
        <w:rPr>
          <w:rFonts w:ascii="Arial" w:hAnsi="Arial" w:cs="Arial"/>
          <w:b/>
          <w:bCs/>
          <w:szCs w:val="24"/>
        </w:rPr>
      </w:pPr>
      <w:r w:rsidRPr="005B44CF">
        <w:rPr>
          <w:rFonts w:ascii="Arial" w:hAnsi="Arial" w:cs="Arial"/>
          <w:b/>
          <w:bCs/>
          <w:szCs w:val="24"/>
        </w:rPr>
        <w:t xml:space="preserve">О ИСПУЊАВАЊУ УСЛОВА ИЗ ЧЛ. 75. ЗАКОНА </w:t>
      </w:r>
    </w:p>
    <w:p w:rsidR="00D95F02" w:rsidRPr="005B44CF" w:rsidRDefault="00D95F02" w:rsidP="00D95F02">
      <w:pPr>
        <w:jc w:val="center"/>
        <w:rPr>
          <w:rFonts w:ascii="Arial" w:hAnsi="Arial" w:cs="Arial"/>
          <w:b/>
          <w:bCs/>
          <w:szCs w:val="24"/>
        </w:rPr>
      </w:pPr>
      <w:r w:rsidRPr="005B44CF">
        <w:rPr>
          <w:rFonts w:ascii="Arial" w:hAnsi="Arial" w:cs="Arial"/>
          <w:b/>
          <w:bCs/>
          <w:szCs w:val="24"/>
        </w:rPr>
        <w:t xml:space="preserve">У ПОСТУПКУ ЈАВНЕ НАБАВКЕ </w:t>
      </w:r>
    </w:p>
    <w:p w:rsidR="00D95F02" w:rsidRPr="005B44CF" w:rsidRDefault="00D95F02" w:rsidP="00D95F02">
      <w:pPr>
        <w:jc w:val="center"/>
        <w:rPr>
          <w:rFonts w:ascii="Arial" w:hAnsi="Arial" w:cs="Arial"/>
          <w:szCs w:val="24"/>
        </w:rPr>
      </w:pPr>
    </w:p>
    <w:p w:rsidR="00D95F02" w:rsidRPr="005B44CF" w:rsidRDefault="00D95F02" w:rsidP="00D95F02">
      <w:pPr>
        <w:jc w:val="center"/>
        <w:rPr>
          <w:rFonts w:ascii="Arial" w:hAnsi="Arial" w:cs="Arial"/>
          <w:szCs w:val="24"/>
        </w:rPr>
      </w:pPr>
      <w:r w:rsidRPr="005B44CF">
        <w:rPr>
          <w:rFonts w:ascii="Arial" w:hAnsi="Arial" w:cs="Arial"/>
          <w:szCs w:val="24"/>
        </w:rPr>
        <w:t xml:space="preserve">У својству ____________________ </w:t>
      </w:r>
    </w:p>
    <w:p w:rsidR="00D95F02" w:rsidRPr="005B44CF" w:rsidRDefault="00D95F02" w:rsidP="00D95F02">
      <w:pPr>
        <w:jc w:val="center"/>
        <w:rPr>
          <w:rFonts w:ascii="Arial" w:hAnsi="Arial" w:cs="Arial"/>
          <w:szCs w:val="24"/>
        </w:rPr>
      </w:pPr>
      <w:r w:rsidRPr="005B44CF">
        <w:rPr>
          <w:rFonts w:ascii="Arial" w:hAnsi="Arial" w:cs="Arial"/>
          <w:szCs w:val="24"/>
        </w:rPr>
        <w:t>(</w:t>
      </w:r>
      <w:r w:rsidRPr="005B44CF">
        <w:rPr>
          <w:rFonts w:ascii="Arial" w:hAnsi="Arial" w:cs="Arial"/>
          <w:i/>
          <w:szCs w:val="24"/>
        </w:rPr>
        <w:t>уписати: понуђача, члана групе понуђача</w:t>
      </w:r>
      <w:r w:rsidR="00095DB2" w:rsidRPr="005B44CF">
        <w:rPr>
          <w:rFonts w:ascii="Arial" w:hAnsi="Arial" w:cs="Arial"/>
          <w:i/>
          <w:szCs w:val="24"/>
          <w:lang w:val="sr-Cyrl-RS"/>
        </w:rPr>
        <w:t xml:space="preserve"> </w:t>
      </w:r>
      <w:r w:rsidRPr="005B44CF">
        <w:rPr>
          <w:rFonts w:ascii="Arial" w:hAnsi="Arial" w:cs="Arial"/>
          <w:i/>
          <w:szCs w:val="24"/>
        </w:rPr>
        <w:t>у заједничкој понуди, подизвођача</w:t>
      </w:r>
      <w:r w:rsidRPr="005B44CF">
        <w:rPr>
          <w:rFonts w:ascii="Arial" w:hAnsi="Arial" w:cs="Arial"/>
          <w:szCs w:val="24"/>
        </w:rPr>
        <w:t>)</w:t>
      </w:r>
    </w:p>
    <w:p w:rsidR="00D95F02" w:rsidRPr="005B44CF" w:rsidRDefault="00D95F02" w:rsidP="00D95F02">
      <w:pPr>
        <w:jc w:val="center"/>
        <w:rPr>
          <w:rFonts w:ascii="Arial" w:hAnsi="Arial" w:cs="Arial"/>
          <w:szCs w:val="24"/>
        </w:rPr>
      </w:pPr>
    </w:p>
    <w:p w:rsidR="00D95F02" w:rsidRPr="005B44CF" w:rsidRDefault="00D95F02" w:rsidP="00D95F02">
      <w:pPr>
        <w:jc w:val="center"/>
        <w:rPr>
          <w:rFonts w:ascii="Arial" w:hAnsi="Arial" w:cs="Arial"/>
          <w:szCs w:val="24"/>
        </w:rPr>
      </w:pPr>
    </w:p>
    <w:p w:rsidR="00D95F02" w:rsidRPr="005B44CF" w:rsidRDefault="00D95F02" w:rsidP="00D95F02">
      <w:pPr>
        <w:jc w:val="center"/>
        <w:rPr>
          <w:rFonts w:ascii="Arial" w:hAnsi="Arial" w:cs="Arial"/>
          <w:bCs/>
          <w:szCs w:val="24"/>
        </w:rPr>
      </w:pPr>
      <w:r w:rsidRPr="005B44CF">
        <w:rPr>
          <w:rFonts w:ascii="Arial" w:hAnsi="Arial" w:cs="Arial"/>
          <w:bCs/>
          <w:szCs w:val="24"/>
        </w:rPr>
        <w:t>И З Ј А В Љ У Ј Е М О</w:t>
      </w:r>
    </w:p>
    <w:p w:rsidR="00D95F02" w:rsidRPr="005B44CF" w:rsidRDefault="00D95F02" w:rsidP="00D95F02">
      <w:pPr>
        <w:jc w:val="center"/>
        <w:rPr>
          <w:rFonts w:ascii="Arial" w:hAnsi="Arial" w:cs="Arial"/>
          <w:szCs w:val="24"/>
        </w:rPr>
      </w:pPr>
    </w:p>
    <w:p w:rsidR="00D95F02" w:rsidRPr="005B44CF" w:rsidRDefault="00D95F02" w:rsidP="00D95F02">
      <w:pPr>
        <w:jc w:val="center"/>
        <w:rPr>
          <w:rFonts w:ascii="Arial" w:hAnsi="Arial" w:cs="Arial"/>
          <w:szCs w:val="24"/>
        </w:rPr>
      </w:pPr>
      <w:r w:rsidRPr="005B44CF">
        <w:rPr>
          <w:rFonts w:ascii="Arial" w:hAnsi="Arial" w:cs="Arial"/>
          <w:szCs w:val="24"/>
        </w:rPr>
        <w:t>под пуном материјалном и кривичном одговорношћу да</w:t>
      </w:r>
    </w:p>
    <w:p w:rsidR="00D95F02" w:rsidRPr="005B44CF" w:rsidRDefault="00D95F02" w:rsidP="00D95F02">
      <w:pPr>
        <w:jc w:val="center"/>
        <w:rPr>
          <w:rFonts w:ascii="Arial" w:hAnsi="Arial" w:cs="Arial"/>
          <w:szCs w:val="24"/>
        </w:rPr>
      </w:pPr>
    </w:p>
    <w:p w:rsidR="00D95F02" w:rsidRPr="005B44CF" w:rsidRDefault="00D95F02" w:rsidP="00D95F02">
      <w:pPr>
        <w:jc w:val="center"/>
        <w:rPr>
          <w:rFonts w:ascii="Arial" w:hAnsi="Arial" w:cs="Arial"/>
          <w:szCs w:val="24"/>
        </w:rPr>
      </w:pPr>
      <w:r w:rsidRPr="005B44CF">
        <w:rPr>
          <w:rFonts w:ascii="Arial" w:hAnsi="Arial" w:cs="Arial"/>
          <w:szCs w:val="24"/>
        </w:rPr>
        <w:t>_____________________________________________________</w:t>
      </w:r>
    </w:p>
    <w:p w:rsidR="00D95F02" w:rsidRPr="005B44CF" w:rsidRDefault="00D95F02" w:rsidP="00D95F02">
      <w:pPr>
        <w:jc w:val="center"/>
        <w:rPr>
          <w:rFonts w:ascii="Arial" w:hAnsi="Arial" w:cs="Arial"/>
          <w:szCs w:val="24"/>
        </w:rPr>
      </w:pPr>
      <w:r w:rsidRPr="005B44CF">
        <w:rPr>
          <w:rFonts w:ascii="Arial" w:hAnsi="Arial" w:cs="Arial"/>
          <w:szCs w:val="24"/>
        </w:rPr>
        <w:t>(</w:t>
      </w:r>
      <w:r w:rsidRPr="005B44CF">
        <w:rPr>
          <w:rFonts w:ascii="Arial" w:hAnsi="Arial" w:cs="Arial"/>
          <w:i/>
          <w:szCs w:val="24"/>
        </w:rPr>
        <w:t>пун назив  и седиште</w:t>
      </w:r>
      <w:r w:rsidRPr="005B44CF">
        <w:rPr>
          <w:rFonts w:ascii="Arial" w:hAnsi="Arial" w:cs="Arial"/>
          <w:szCs w:val="24"/>
        </w:rPr>
        <w:t>)</w:t>
      </w:r>
    </w:p>
    <w:p w:rsidR="00D95F02" w:rsidRPr="005B44CF" w:rsidRDefault="00D95F02" w:rsidP="00D95F02">
      <w:pPr>
        <w:jc w:val="center"/>
        <w:rPr>
          <w:rFonts w:ascii="Arial" w:hAnsi="Arial" w:cs="Arial"/>
          <w:b/>
          <w:bCs/>
          <w:szCs w:val="24"/>
        </w:rPr>
      </w:pPr>
    </w:p>
    <w:p w:rsidR="00D95F02" w:rsidRPr="005B44CF" w:rsidRDefault="00D95F02" w:rsidP="00D95F02">
      <w:pPr>
        <w:rPr>
          <w:rFonts w:ascii="Arial" w:hAnsi="Arial" w:cs="Arial"/>
          <w:szCs w:val="24"/>
        </w:rPr>
      </w:pPr>
    </w:p>
    <w:p w:rsidR="00D95F02" w:rsidRPr="005B44CF" w:rsidRDefault="00D95F02" w:rsidP="00D95F02">
      <w:pPr>
        <w:jc w:val="both"/>
        <w:rPr>
          <w:rFonts w:ascii="Arial" w:hAnsi="Arial" w:cs="Arial"/>
          <w:b/>
          <w:i/>
          <w:szCs w:val="24"/>
          <w:lang w:val="sr-Cyrl-RS"/>
        </w:rPr>
      </w:pPr>
      <w:r w:rsidRPr="005B44CF">
        <w:rPr>
          <w:rFonts w:ascii="Arial" w:hAnsi="Arial" w:cs="Arial"/>
          <w:szCs w:val="24"/>
        </w:rPr>
        <w:t>испуњав</w:t>
      </w:r>
      <w:r w:rsidR="00CA65A5" w:rsidRPr="005B44CF">
        <w:rPr>
          <w:rFonts w:ascii="Arial" w:hAnsi="Arial" w:cs="Arial"/>
          <w:szCs w:val="24"/>
        </w:rPr>
        <w:t xml:space="preserve">а све услове из чл. 75. </w:t>
      </w:r>
      <w:r w:rsidR="00CA65A5" w:rsidRPr="005B44CF">
        <w:rPr>
          <w:rFonts w:ascii="Arial" w:hAnsi="Arial" w:cs="Arial"/>
          <w:szCs w:val="24"/>
          <w:lang w:val="sr-Cyrl-RS"/>
        </w:rPr>
        <w:t>ЗЈН</w:t>
      </w:r>
      <w:r w:rsidRPr="005B44CF">
        <w:rPr>
          <w:rFonts w:ascii="Arial" w:hAnsi="Arial" w:cs="Arial"/>
          <w:szCs w:val="24"/>
        </w:rPr>
        <w:t>, односно услове дефинисане конкурсном документацијом</w:t>
      </w:r>
      <w:r w:rsidRPr="005B44CF">
        <w:rPr>
          <w:rFonts w:ascii="Arial" w:hAnsi="Arial" w:cs="Arial"/>
          <w:szCs w:val="24"/>
          <w:lang w:val="sr-Cyrl-RS"/>
        </w:rPr>
        <w:t xml:space="preserve"> </w:t>
      </w:r>
      <w:r w:rsidRPr="005B44CF">
        <w:rPr>
          <w:rFonts w:ascii="Arial" w:hAnsi="Arial" w:cs="Arial"/>
          <w:szCs w:val="24"/>
        </w:rPr>
        <w:t xml:space="preserve">у поступку јавне набавке </w:t>
      </w:r>
      <w:r w:rsidRPr="005B44CF">
        <w:rPr>
          <w:rFonts w:ascii="Arial" w:hAnsi="Arial" w:cs="Arial"/>
          <w:szCs w:val="24"/>
          <w:lang w:val="sr-Cyrl-RS"/>
        </w:rPr>
        <w:t xml:space="preserve">мале вредности </w:t>
      </w:r>
      <w:r w:rsidRPr="005B44CF">
        <w:rPr>
          <w:rFonts w:ascii="Arial" w:hAnsi="Arial" w:cs="Arial"/>
          <w:szCs w:val="24"/>
        </w:rPr>
        <w:t>број</w:t>
      </w:r>
      <w:r w:rsidR="00490CF1" w:rsidRPr="005B44CF">
        <w:rPr>
          <w:rFonts w:ascii="Arial" w:hAnsi="Arial" w:cs="Arial"/>
          <w:szCs w:val="24"/>
          <w:lang w:val="sr-Cyrl-RS"/>
        </w:rPr>
        <w:t xml:space="preserve"> </w:t>
      </w:r>
      <w:r w:rsidR="00490CF1" w:rsidRPr="005B44CF">
        <w:rPr>
          <w:rFonts w:ascii="Arial" w:hAnsi="Arial" w:cs="Arial"/>
          <w:szCs w:val="24"/>
          <w:lang w:val="en-US"/>
        </w:rPr>
        <w:t>JNMV/1000/0383/2015</w:t>
      </w:r>
      <w:r w:rsidR="00490CF1" w:rsidRPr="005B44CF">
        <w:rPr>
          <w:rFonts w:ascii="Arial" w:hAnsi="Arial" w:cs="Arial"/>
          <w:szCs w:val="24"/>
        </w:rPr>
        <w:t xml:space="preserve">, </w:t>
      </w:r>
      <w:r w:rsidR="00490CF1" w:rsidRPr="005B44CF">
        <w:rPr>
          <w:rFonts w:ascii="Arial" w:hAnsi="Arial" w:cs="Arial"/>
          <w:szCs w:val="24"/>
          <w:lang w:val="sr-Cyrl-RS"/>
        </w:rPr>
        <w:t>Н</w:t>
      </w:r>
      <w:r w:rsidRPr="005B44CF">
        <w:rPr>
          <w:rFonts w:ascii="Arial" w:hAnsi="Arial" w:cs="Arial"/>
          <w:szCs w:val="24"/>
        </w:rPr>
        <w:t>аручиоца – Јавно предузеће „Електропривреда Србије“, и то:</w:t>
      </w:r>
    </w:p>
    <w:p w:rsidR="00D95F02" w:rsidRPr="005B44CF" w:rsidRDefault="00D95F02" w:rsidP="00D95F02">
      <w:pPr>
        <w:jc w:val="both"/>
        <w:rPr>
          <w:rFonts w:ascii="Arial" w:hAnsi="Arial" w:cs="Arial"/>
          <w:szCs w:val="24"/>
        </w:rPr>
      </w:pPr>
    </w:p>
    <w:p w:rsidR="00D95F02" w:rsidRPr="005B44CF" w:rsidRDefault="00D95F02" w:rsidP="00D95F02">
      <w:pPr>
        <w:jc w:val="both"/>
        <w:rPr>
          <w:rFonts w:ascii="Arial" w:hAnsi="Arial" w:cs="Arial"/>
          <w:iCs/>
          <w:szCs w:val="24"/>
        </w:rPr>
      </w:pPr>
    </w:p>
    <w:p w:rsidR="00D95F02" w:rsidRPr="005B44CF" w:rsidRDefault="00D95F02" w:rsidP="00D95F02">
      <w:pPr>
        <w:pStyle w:val="ListParagraph"/>
        <w:widowControl w:val="0"/>
        <w:numPr>
          <w:ilvl w:val="0"/>
          <w:numId w:val="20"/>
        </w:numPr>
        <w:spacing w:after="0" w:line="240" w:lineRule="auto"/>
        <w:ind w:left="0" w:firstLine="0"/>
        <w:contextualSpacing w:val="0"/>
        <w:jc w:val="both"/>
        <w:rPr>
          <w:rFonts w:ascii="Arial" w:hAnsi="Arial" w:cs="Arial"/>
          <w:sz w:val="24"/>
          <w:szCs w:val="24"/>
        </w:rPr>
      </w:pPr>
      <w:r w:rsidRPr="005B44CF">
        <w:rPr>
          <w:rFonts w:ascii="Arial" w:hAnsi="Arial" w:cs="Arial"/>
          <w:sz w:val="24"/>
          <w:szCs w:val="24"/>
        </w:rPr>
        <w:t>да је регистрован код надлежног органа, односно уписан у одговарајући регистар;</w:t>
      </w:r>
    </w:p>
    <w:p w:rsidR="00D95F02" w:rsidRPr="005B44CF" w:rsidRDefault="00D95F02" w:rsidP="00D95F02">
      <w:pPr>
        <w:pStyle w:val="ListParagraph"/>
        <w:widowControl w:val="0"/>
        <w:numPr>
          <w:ilvl w:val="0"/>
          <w:numId w:val="20"/>
        </w:numPr>
        <w:spacing w:after="0" w:line="240" w:lineRule="auto"/>
        <w:ind w:left="0" w:firstLine="0"/>
        <w:contextualSpacing w:val="0"/>
        <w:jc w:val="both"/>
        <w:rPr>
          <w:rFonts w:ascii="Arial" w:hAnsi="Arial" w:cs="Arial"/>
          <w:bCs/>
          <w:iCs/>
          <w:sz w:val="24"/>
          <w:szCs w:val="24"/>
        </w:rPr>
      </w:pPr>
      <w:r w:rsidRPr="005B44CF">
        <w:rPr>
          <w:rFonts w:ascii="Arial" w:hAnsi="Arial" w:cs="Arial"/>
          <w:iCs/>
          <w:sz w:val="24"/>
          <w:szCs w:val="24"/>
        </w:rPr>
        <w:t xml:space="preserve">да </w:t>
      </w:r>
      <w:r w:rsidRPr="005B44CF">
        <w:rPr>
          <w:rFonts w:ascii="Arial" w:hAnsi="Arial" w:cs="Arial"/>
          <w:iCs/>
          <w:sz w:val="24"/>
          <w:szCs w:val="24"/>
          <w:lang w:val="sr-Cyrl-CS"/>
        </w:rPr>
        <w:t xml:space="preserve">он </w:t>
      </w:r>
      <w:r w:rsidRPr="005B44CF">
        <w:rPr>
          <w:rFonts w:ascii="Arial" w:hAnsi="Arial" w:cs="Arial"/>
          <w:iCs/>
          <w:sz w:val="24"/>
          <w:szCs w:val="24"/>
        </w:rPr>
        <w:t xml:space="preserve">и његов законски </w:t>
      </w:r>
      <w:r w:rsidRPr="005B44CF">
        <w:rPr>
          <w:rFonts w:ascii="Arial" w:hAnsi="Arial" w:cs="Arial"/>
          <w:sz w:val="24"/>
          <w:szCs w:val="24"/>
        </w:rPr>
        <w:t>заступник нису осуђивани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p>
    <w:p w:rsidR="00D95F02" w:rsidRPr="005B44CF" w:rsidRDefault="00D95F02" w:rsidP="00D95F02">
      <w:pPr>
        <w:pStyle w:val="ListParagraph"/>
        <w:widowControl w:val="0"/>
        <w:numPr>
          <w:ilvl w:val="0"/>
          <w:numId w:val="20"/>
        </w:numPr>
        <w:spacing w:after="0" w:line="240" w:lineRule="auto"/>
        <w:ind w:left="0" w:firstLine="0"/>
        <w:contextualSpacing w:val="0"/>
        <w:jc w:val="both"/>
        <w:rPr>
          <w:rFonts w:ascii="Arial" w:hAnsi="Arial" w:cs="Arial"/>
          <w:sz w:val="24"/>
          <w:szCs w:val="24"/>
        </w:rPr>
      </w:pPr>
      <w:r w:rsidRPr="005B44CF">
        <w:rPr>
          <w:rFonts w:ascii="Arial" w:hAnsi="Arial" w:cs="Arial"/>
          <w:bCs/>
          <w:iCs/>
          <w:sz w:val="24"/>
          <w:szCs w:val="24"/>
        </w:rPr>
        <w:t xml:space="preserve">да је измирио </w:t>
      </w:r>
      <w:r w:rsidRPr="005B44CF">
        <w:rPr>
          <w:rFonts w:ascii="Arial" w:hAnsi="Arial" w:cs="Arial"/>
          <w:sz w:val="24"/>
          <w:szCs w:val="24"/>
        </w:rPr>
        <w:t xml:space="preserve">доспеле порезе, доприносе и друге јавне дажбине у складу са прописима Републике Србије </w:t>
      </w:r>
      <w:r w:rsidRPr="005B44CF">
        <w:rPr>
          <w:rFonts w:ascii="Arial" w:hAnsi="Arial" w:cs="Arial"/>
          <w:i/>
          <w:sz w:val="24"/>
          <w:szCs w:val="24"/>
        </w:rPr>
        <w:t>(или стране државе када има седиште на њеној територији).</w:t>
      </w:r>
    </w:p>
    <w:p w:rsidR="00D95F02" w:rsidRPr="005B44CF" w:rsidRDefault="00D95F02" w:rsidP="00D95F02">
      <w:pPr>
        <w:widowControl w:val="0"/>
        <w:jc w:val="both"/>
        <w:rPr>
          <w:rFonts w:ascii="Arial" w:hAnsi="Arial" w:cs="Arial"/>
          <w:color w:val="00B0F0"/>
          <w:szCs w:val="24"/>
        </w:rPr>
      </w:pPr>
    </w:p>
    <w:p w:rsidR="00D95F02" w:rsidRPr="005B44CF" w:rsidRDefault="00D95F02" w:rsidP="00D95F02">
      <w:pPr>
        <w:widowControl w:val="0"/>
        <w:jc w:val="both"/>
        <w:rPr>
          <w:rFonts w:ascii="Arial" w:hAnsi="Arial" w:cs="Arial"/>
          <w:szCs w:val="24"/>
        </w:rPr>
      </w:pPr>
    </w:p>
    <w:p w:rsidR="00D95F02" w:rsidRPr="005B44CF" w:rsidRDefault="00D95F02" w:rsidP="00D95F02">
      <w:pPr>
        <w:contextualSpacing/>
        <w:jc w:val="both"/>
        <w:rPr>
          <w:rFonts w:ascii="Arial" w:hAnsi="Arial" w:cs="Arial"/>
          <w:b/>
          <w:szCs w:val="24"/>
        </w:rPr>
      </w:pPr>
    </w:p>
    <w:p w:rsidR="00D95F02" w:rsidRPr="005B44CF" w:rsidRDefault="00D95F02" w:rsidP="00D95F02">
      <w:pPr>
        <w:rPr>
          <w:rFonts w:ascii="Arial" w:hAnsi="Arial" w:cs="Arial"/>
          <w:color w:val="000000" w:themeColor="text1"/>
          <w:szCs w:val="24"/>
        </w:rPr>
      </w:pPr>
    </w:p>
    <w:tbl>
      <w:tblPr>
        <w:tblW w:w="0" w:type="auto"/>
        <w:jc w:val="center"/>
        <w:tblLook w:val="01E0" w:firstRow="1" w:lastRow="1" w:firstColumn="1" w:lastColumn="1" w:noHBand="0" w:noVBand="0"/>
      </w:tblPr>
      <w:tblGrid>
        <w:gridCol w:w="3480"/>
        <w:gridCol w:w="1904"/>
        <w:gridCol w:w="3684"/>
      </w:tblGrid>
      <w:tr w:rsidR="00D95F02" w:rsidRPr="005B44CF" w:rsidTr="00CD0D70">
        <w:trPr>
          <w:jc w:val="center"/>
        </w:trPr>
        <w:tc>
          <w:tcPr>
            <w:tcW w:w="3652" w:type="dxa"/>
          </w:tcPr>
          <w:p w:rsidR="00D95F02" w:rsidRPr="005B44CF" w:rsidRDefault="00D95F02" w:rsidP="00CD0D70">
            <w:pPr>
              <w:jc w:val="center"/>
              <w:rPr>
                <w:rFonts w:ascii="Arial" w:hAnsi="Arial" w:cs="Arial"/>
                <w:szCs w:val="24"/>
              </w:rPr>
            </w:pPr>
            <w:r w:rsidRPr="005B44CF">
              <w:rPr>
                <w:rFonts w:ascii="Arial" w:hAnsi="Arial" w:cs="Arial"/>
                <w:szCs w:val="24"/>
              </w:rPr>
              <w:t>Датум:</w:t>
            </w:r>
          </w:p>
        </w:tc>
        <w:tc>
          <w:tcPr>
            <w:tcW w:w="1985" w:type="dxa"/>
          </w:tcPr>
          <w:p w:rsidR="00D95F02" w:rsidRPr="005B44CF" w:rsidRDefault="00D95F02" w:rsidP="00CD0D70">
            <w:pPr>
              <w:jc w:val="center"/>
              <w:rPr>
                <w:rFonts w:ascii="Arial" w:hAnsi="Arial" w:cs="Arial"/>
                <w:szCs w:val="24"/>
              </w:rPr>
            </w:pPr>
            <w:r w:rsidRPr="005B44CF">
              <w:rPr>
                <w:rFonts w:ascii="Arial" w:hAnsi="Arial" w:cs="Arial"/>
                <w:szCs w:val="24"/>
              </w:rPr>
              <w:t>М.П.</w:t>
            </w:r>
          </w:p>
        </w:tc>
        <w:tc>
          <w:tcPr>
            <w:tcW w:w="3782" w:type="dxa"/>
          </w:tcPr>
          <w:p w:rsidR="00D95F02" w:rsidRPr="005B44CF" w:rsidRDefault="00D95F02" w:rsidP="00CD0D70">
            <w:pPr>
              <w:jc w:val="center"/>
              <w:rPr>
                <w:rFonts w:ascii="Arial" w:hAnsi="Arial" w:cs="Arial"/>
                <w:szCs w:val="24"/>
              </w:rPr>
            </w:pPr>
            <w:r w:rsidRPr="005B44CF">
              <w:rPr>
                <w:rFonts w:ascii="Arial" w:hAnsi="Arial" w:cs="Arial"/>
                <w:szCs w:val="24"/>
              </w:rPr>
              <w:t>Понуђач/члан групе/подизвођач:</w:t>
            </w:r>
          </w:p>
        </w:tc>
      </w:tr>
      <w:tr w:rsidR="00D95F02" w:rsidRPr="005B44CF" w:rsidTr="00CD0D70">
        <w:trPr>
          <w:jc w:val="center"/>
        </w:trPr>
        <w:tc>
          <w:tcPr>
            <w:tcW w:w="3652" w:type="dxa"/>
            <w:vAlign w:val="center"/>
          </w:tcPr>
          <w:p w:rsidR="00D95F02" w:rsidRPr="005B44CF" w:rsidRDefault="00D95F02" w:rsidP="00CD0D70">
            <w:pPr>
              <w:jc w:val="both"/>
              <w:rPr>
                <w:rFonts w:ascii="Arial" w:hAnsi="Arial" w:cs="Arial"/>
                <w:szCs w:val="24"/>
              </w:rPr>
            </w:pPr>
          </w:p>
        </w:tc>
        <w:tc>
          <w:tcPr>
            <w:tcW w:w="1985" w:type="dxa"/>
            <w:vAlign w:val="center"/>
          </w:tcPr>
          <w:p w:rsidR="00D95F02" w:rsidRPr="005B44CF" w:rsidRDefault="00D95F02" w:rsidP="00CD0D70">
            <w:pPr>
              <w:jc w:val="both"/>
              <w:rPr>
                <w:rFonts w:ascii="Arial" w:hAnsi="Arial" w:cs="Arial"/>
                <w:szCs w:val="24"/>
              </w:rPr>
            </w:pPr>
          </w:p>
        </w:tc>
        <w:tc>
          <w:tcPr>
            <w:tcW w:w="3782" w:type="dxa"/>
            <w:vAlign w:val="center"/>
          </w:tcPr>
          <w:p w:rsidR="00D95F02" w:rsidRPr="005B44CF" w:rsidRDefault="00D95F02" w:rsidP="00CD0D70">
            <w:pPr>
              <w:jc w:val="both"/>
              <w:rPr>
                <w:rFonts w:ascii="Arial" w:hAnsi="Arial" w:cs="Arial"/>
                <w:szCs w:val="24"/>
              </w:rPr>
            </w:pPr>
          </w:p>
        </w:tc>
      </w:tr>
      <w:tr w:rsidR="00D95F02" w:rsidRPr="005B44CF" w:rsidTr="00CD0D70">
        <w:trPr>
          <w:jc w:val="center"/>
        </w:trPr>
        <w:tc>
          <w:tcPr>
            <w:tcW w:w="3652" w:type="dxa"/>
            <w:tcBorders>
              <w:bottom w:val="single" w:sz="4" w:space="0" w:color="auto"/>
            </w:tcBorders>
            <w:vAlign w:val="center"/>
          </w:tcPr>
          <w:p w:rsidR="00D95F02" w:rsidRPr="005B44CF" w:rsidRDefault="00D95F02" w:rsidP="00CD0D70">
            <w:pPr>
              <w:jc w:val="both"/>
              <w:rPr>
                <w:rFonts w:ascii="Arial" w:hAnsi="Arial" w:cs="Arial"/>
                <w:szCs w:val="24"/>
              </w:rPr>
            </w:pPr>
          </w:p>
        </w:tc>
        <w:tc>
          <w:tcPr>
            <w:tcW w:w="1985" w:type="dxa"/>
            <w:vAlign w:val="center"/>
          </w:tcPr>
          <w:p w:rsidR="00D95F02" w:rsidRPr="005B44CF" w:rsidRDefault="00D95F02" w:rsidP="00CD0D70">
            <w:pPr>
              <w:jc w:val="both"/>
              <w:rPr>
                <w:rFonts w:ascii="Arial" w:hAnsi="Arial" w:cs="Arial"/>
                <w:szCs w:val="24"/>
              </w:rPr>
            </w:pPr>
          </w:p>
        </w:tc>
        <w:tc>
          <w:tcPr>
            <w:tcW w:w="3782" w:type="dxa"/>
            <w:tcBorders>
              <w:bottom w:val="single" w:sz="4" w:space="0" w:color="auto"/>
            </w:tcBorders>
            <w:vAlign w:val="center"/>
          </w:tcPr>
          <w:p w:rsidR="00D95F02" w:rsidRPr="005B44CF" w:rsidRDefault="00D95F02" w:rsidP="00CD0D70">
            <w:pPr>
              <w:jc w:val="both"/>
              <w:rPr>
                <w:rFonts w:ascii="Arial" w:hAnsi="Arial" w:cs="Arial"/>
                <w:szCs w:val="24"/>
              </w:rPr>
            </w:pPr>
          </w:p>
        </w:tc>
      </w:tr>
    </w:tbl>
    <w:p w:rsidR="00D95F02" w:rsidRPr="005B44CF" w:rsidRDefault="00D95F02" w:rsidP="00D95F02">
      <w:pPr>
        <w:jc w:val="both"/>
        <w:rPr>
          <w:rFonts w:ascii="Arial" w:hAnsi="Arial" w:cs="Arial"/>
          <w:b/>
          <w:color w:val="000000" w:themeColor="text1"/>
          <w:szCs w:val="24"/>
        </w:rPr>
      </w:pPr>
    </w:p>
    <w:p w:rsidR="00D95F02" w:rsidRPr="005B44CF" w:rsidRDefault="00D95F02" w:rsidP="00D95F02">
      <w:pPr>
        <w:jc w:val="both"/>
        <w:rPr>
          <w:rFonts w:ascii="Arial" w:hAnsi="Arial" w:cs="Arial"/>
          <w:b/>
          <w:color w:val="000000" w:themeColor="text1"/>
          <w:szCs w:val="24"/>
        </w:rPr>
      </w:pPr>
    </w:p>
    <w:p w:rsidR="004519BB" w:rsidRPr="005B44CF" w:rsidRDefault="004519BB" w:rsidP="004519BB">
      <w:pPr>
        <w:autoSpaceDE w:val="0"/>
        <w:autoSpaceDN w:val="0"/>
        <w:adjustRightInd w:val="0"/>
        <w:jc w:val="both"/>
        <w:rPr>
          <w:rFonts w:ascii="Arial" w:eastAsia="TimesNewRomanPS-BoldMT" w:hAnsi="Arial" w:cs="Arial"/>
          <w:b/>
          <w:bCs/>
          <w:i/>
          <w:iCs/>
          <w:color w:val="002060"/>
          <w:szCs w:val="24"/>
        </w:rPr>
      </w:pPr>
    </w:p>
    <w:p w:rsidR="009930EE" w:rsidRDefault="009930EE">
      <w:pPr>
        <w:suppressAutoHyphens w:val="0"/>
        <w:rPr>
          <w:rFonts w:ascii="Arial" w:hAnsi="Arial" w:cs="Arial"/>
          <w:b/>
          <w:szCs w:val="24"/>
        </w:rPr>
      </w:pPr>
      <w:bookmarkStart w:id="241" w:name="_Toc371073628"/>
      <w:bookmarkStart w:id="242" w:name="_Toc374917447"/>
      <w:bookmarkStart w:id="243" w:name="_Toc415142484"/>
      <w:r>
        <w:rPr>
          <w:rFonts w:cs="Arial"/>
          <w:szCs w:val="24"/>
        </w:rPr>
        <w:br w:type="page"/>
      </w:r>
    </w:p>
    <w:p w:rsidR="00FE1D17" w:rsidRPr="005B44CF" w:rsidRDefault="008A2CDE" w:rsidP="005B44CF">
      <w:pPr>
        <w:pStyle w:val="Heading2"/>
        <w:jc w:val="right"/>
        <w:rPr>
          <w:rFonts w:cs="Arial"/>
          <w:sz w:val="24"/>
          <w:szCs w:val="24"/>
        </w:rPr>
      </w:pPr>
      <w:bookmarkStart w:id="244" w:name="_Toc430175585"/>
      <w:r w:rsidRPr="005B44CF">
        <w:rPr>
          <w:rFonts w:cs="Arial"/>
          <w:sz w:val="24"/>
          <w:szCs w:val="24"/>
        </w:rPr>
        <w:lastRenderedPageBreak/>
        <w:t xml:space="preserve">ОБРАЗАЦ </w:t>
      </w:r>
      <w:r w:rsidR="00D95F02" w:rsidRPr="005B44CF">
        <w:rPr>
          <w:rFonts w:cs="Arial"/>
          <w:sz w:val="24"/>
          <w:szCs w:val="24"/>
          <w:lang w:val="sr-Cyrl-RS"/>
        </w:rPr>
        <w:t>5</w:t>
      </w:r>
      <w:r w:rsidR="006B1413" w:rsidRPr="005B44CF">
        <w:rPr>
          <w:rFonts w:cs="Arial"/>
          <w:sz w:val="24"/>
          <w:szCs w:val="24"/>
        </w:rPr>
        <w:t>.</w:t>
      </w:r>
      <w:bookmarkEnd w:id="241"/>
      <w:bookmarkEnd w:id="242"/>
      <w:bookmarkEnd w:id="243"/>
      <w:bookmarkEnd w:id="244"/>
    </w:p>
    <w:p w:rsidR="00DD3F67" w:rsidRPr="005B44CF" w:rsidRDefault="00DD3F67" w:rsidP="00071074">
      <w:pPr>
        <w:tabs>
          <w:tab w:val="right" w:pos="9072"/>
        </w:tabs>
        <w:ind w:left="142"/>
        <w:jc w:val="right"/>
        <w:rPr>
          <w:rFonts w:ascii="Arial" w:hAnsi="Arial" w:cs="Arial"/>
          <w:szCs w:val="24"/>
        </w:rPr>
      </w:pPr>
    </w:p>
    <w:p w:rsidR="0086416E" w:rsidRPr="005B44CF" w:rsidRDefault="0086416E" w:rsidP="00071074">
      <w:pPr>
        <w:pStyle w:val="BodyText"/>
        <w:ind w:left="-540" w:right="-16"/>
        <w:rPr>
          <w:rFonts w:ascii="Arial" w:hAnsi="Arial" w:cs="Arial"/>
          <w:szCs w:val="24"/>
        </w:rPr>
      </w:pPr>
    </w:p>
    <w:p w:rsidR="00603992" w:rsidRPr="005B44CF" w:rsidRDefault="00603992" w:rsidP="00603992">
      <w:pPr>
        <w:jc w:val="both"/>
        <w:rPr>
          <w:rFonts w:ascii="Arial" w:hAnsi="Arial" w:cs="Arial"/>
          <w:bCs/>
          <w:szCs w:val="24"/>
          <w:lang w:eastAsia="en-US" w:bidi="en-US"/>
        </w:rPr>
      </w:pPr>
      <w:r w:rsidRPr="005B44CF">
        <w:rPr>
          <w:rFonts w:ascii="Arial" w:hAnsi="Arial" w:cs="Arial"/>
          <w:bCs/>
          <w:szCs w:val="24"/>
          <w:lang w:eastAsia="en-US" w:bidi="en-US"/>
        </w:rPr>
        <w:t xml:space="preserve">У складу са чланом 75. став 2. Закона о јавним набавкама („Сл. гласник РС“ бр. </w:t>
      </w:r>
      <w:r w:rsidR="00750519" w:rsidRPr="005B44CF">
        <w:rPr>
          <w:rFonts w:ascii="Arial" w:hAnsi="Arial" w:cs="Arial"/>
          <w:bCs/>
          <w:szCs w:val="24"/>
          <w:lang w:eastAsia="en-US" w:bidi="en-US"/>
        </w:rPr>
        <w:t>124/12</w:t>
      </w:r>
      <w:r w:rsidR="009060E7" w:rsidRPr="005B44CF">
        <w:rPr>
          <w:rFonts w:ascii="Arial" w:hAnsi="Arial" w:cs="Arial"/>
          <w:bCs/>
          <w:szCs w:val="24"/>
          <w:lang w:eastAsia="en-US" w:bidi="en-US"/>
        </w:rPr>
        <w:t>, 14/15 и 68/15</w:t>
      </w:r>
      <w:r w:rsidRPr="005B44CF">
        <w:rPr>
          <w:rFonts w:ascii="Arial" w:hAnsi="Arial" w:cs="Arial"/>
          <w:bCs/>
          <w:szCs w:val="24"/>
          <w:lang w:eastAsia="en-US" w:bidi="en-US"/>
        </w:rPr>
        <w:t>) дајемо следећу</w:t>
      </w:r>
    </w:p>
    <w:p w:rsidR="00603992" w:rsidRPr="005B44CF" w:rsidRDefault="00603992" w:rsidP="00603992">
      <w:pPr>
        <w:jc w:val="right"/>
        <w:rPr>
          <w:rFonts w:ascii="Arial" w:hAnsi="Arial" w:cs="Arial"/>
          <w:b/>
          <w:bCs/>
          <w:szCs w:val="24"/>
          <w:lang w:eastAsia="en-US" w:bidi="en-US"/>
        </w:rPr>
      </w:pPr>
    </w:p>
    <w:p w:rsidR="00603992" w:rsidRPr="005B44CF" w:rsidRDefault="00603992" w:rsidP="00603992">
      <w:pPr>
        <w:jc w:val="right"/>
        <w:rPr>
          <w:rFonts w:ascii="Arial" w:hAnsi="Arial" w:cs="Arial"/>
          <w:b/>
          <w:bCs/>
          <w:szCs w:val="24"/>
          <w:lang w:eastAsia="en-US" w:bidi="en-US"/>
        </w:rPr>
      </w:pPr>
    </w:p>
    <w:p w:rsidR="00603992" w:rsidRPr="005B44CF" w:rsidRDefault="00603992" w:rsidP="00603992">
      <w:pPr>
        <w:jc w:val="right"/>
        <w:rPr>
          <w:rFonts w:ascii="Arial" w:hAnsi="Arial" w:cs="Arial"/>
          <w:b/>
          <w:bCs/>
          <w:szCs w:val="24"/>
          <w:lang w:eastAsia="en-US" w:bidi="en-US"/>
        </w:rPr>
      </w:pPr>
    </w:p>
    <w:p w:rsidR="00603992" w:rsidRPr="005B44CF" w:rsidRDefault="00603992" w:rsidP="00603992">
      <w:pPr>
        <w:jc w:val="center"/>
        <w:rPr>
          <w:rFonts w:ascii="Arial" w:hAnsi="Arial" w:cs="Arial"/>
          <w:b/>
          <w:bCs/>
          <w:szCs w:val="24"/>
        </w:rPr>
      </w:pPr>
      <w:r w:rsidRPr="005B44CF">
        <w:rPr>
          <w:rFonts w:ascii="Arial" w:hAnsi="Arial" w:cs="Arial"/>
          <w:b/>
          <w:bCs/>
          <w:szCs w:val="24"/>
        </w:rPr>
        <w:t xml:space="preserve">И З Ј А В У </w:t>
      </w:r>
    </w:p>
    <w:p w:rsidR="00603992" w:rsidRPr="005B44CF" w:rsidRDefault="00603992" w:rsidP="00603992">
      <w:pPr>
        <w:jc w:val="center"/>
        <w:rPr>
          <w:rFonts w:ascii="Arial" w:hAnsi="Arial" w:cs="Arial"/>
          <w:szCs w:val="24"/>
        </w:rPr>
      </w:pPr>
    </w:p>
    <w:p w:rsidR="00603992" w:rsidRPr="005B44CF" w:rsidRDefault="00603992" w:rsidP="00603992">
      <w:pPr>
        <w:jc w:val="center"/>
        <w:rPr>
          <w:rFonts w:ascii="Arial" w:hAnsi="Arial" w:cs="Arial"/>
          <w:szCs w:val="24"/>
        </w:rPr>
      </w:pPr>
      <w:r w:rsidRPr="005B44CF">
        <w:rPr>
          <w:rFonts w:ascii="Arial" w:hAnsi="Arial" w:cs="Arial"/>
          <w:szCs w:val="24"/>
        </w:rPr>
        <w:t xml:space="preserve">У својству ____________________ </w:t>
      </w:r>
    </w:p>
    <w:p w:rsidR="00603992" w:rsidRPr="005B44CF" w:rsidRDefault="00603992" w:rsidP="00603992">
      <w:pPr>
        <w:jc w:val="center"/>
        <w:rPr>
          <w:rFonts w:ascii="Arial" w:hAnsi="Arial" w:cs="Arial"/>
          <w:szCs w:val="24"/>
        </w:rPr>
      </w:pPr>
      <w:r w:rsidRPr="005B44CF">
        <w:rPr>
          <w:rFonts w:ascii="Arial" w:hAnsi="Arial" w:cs="Arial"/>
          <w:szCs w:val="24"/>
        </w:rPr>
        <w:t>(</w:t>
      </w:r>
      <w:r w:rsidRPr="005B44CF">
        <w:rPr>
          <w:rFonts w:ascii="Arial" w:hAnsi="Arial" w:cs="Arial"/>
          <w:i/>
          <w:szCs w:val="24"/>
        </w:rPr>
        <w:t>уписати: понуђача, члана групе понуђача</w:t>
      </w:r>
      <w:r w:rsidR="009B2425" w:rsidRPr="005B44CF">
        <w:rPr>
          <w:rFonts w:ascii="Arial" w:hAnsi="Arial" w:cs="Arial"/>
          <w:i/>
          <w:szCs w:val="24"/>
        </w:rPr>
        <w:t>у заједничкој понуди</w:t>
      </w:r>
      <w:r w:rsidRPr="005B44CF">
        <w:rPr>
          <w:rFonts w:ascii="Arial" w:hAnsi="Arial" w:cs="Arial"/>
          <w:i/>
          <w:szCs w:val="24"/>
        </w:rPr>
        <w:t>, подизвођача</w:t>
      </w:r>
      <w:r w:rsidRPr="005B44CF">
        <w:rPr>
          <w:rFonts w:ascii="Arial" w:hAnsi="Arial" w:cs="Arial"/>
          <w:szCs w:val="24"/>
        </w:rPr>
        <w:t>)</w:t>
      </w:r>
    </w:p>
    <w:p w:rsidR="00603992" w:rsidRPr="005B44CF" w:rsidRDefault="00603992" w:rsidP="00603992">
      <w:pPr>
        <w:jc w:val="center"/>
        <w:rPr>
          <w:rFonts w:ascii="Arial" w:hAnsi="Arial" w:cs="Arial"/>
          <w:szCs w:val="24"/>
        </w:rPr>
      </w:pPr>
    </w:p>
    <w:p w:rsidR="00603992" w:rsidRPr="005B44CF" w:rsidRDefault="00603992" w:rsidP="00603992">
      <w:pPr>
        <w:jc w:val="center"/>
        <w:rPr>
          <w:rFonts w:ascii="Arial" w:hAnsi="Arial" w:cs="Arial"/>
          <w:szCs w:val="24"/>
        </w:rPr>
      </w:pPr>
    </w:p>
    <w:p w:rsidR="00FB287D" w:rsidRPr="005B44CF" w:rsidRDefault="00FB287D" w:rsidP="00FB287D">
      <w:pPr>
        <w:jc w:val="center"/>
        <w:rPr>
          <w:rFonts w:ascii="Arial" w:hAnsi="Arial" w:cs="Arial"/>
          <w:bCs/>
          <w:szCs w:val="24"/>
        </w:rPr>
      </w:pPr>
      <w:r w:rsidRPr="005B44CF">
        <w:rPr>
          <w:rFonts w:ascii="Arial" w:hAnsi="Arial" w:cs="Arial"/>
          <w:bCs/>
          <w:szCs w:val="24"/>
        </w:rPr>
        <w:t>И З Ј А В Љ У Ј Е М О</w:t>
      </w:r>
    </w:p>
    <w:p w:rsidR="00603992" w:rsidRPr="005B44CF" w:rsidRDefault="00603992" w:rsidP="00603992">
      <w:pPr>
        <w:jc w:val="center"/>
        <w:rPr>
          <w:rFonts w:ascii="Arial" w:hAnsi="Arial" w:cs="Arial"/>
          <w:szCs w:val="24"/>
        </w:rPr>
      </w:pPr>
    </w:p>
    <w:p w:rsidR="00603992" w:rsidRPr="005B44CF" w:rsidRDefault="00603992" w:rsidP="00603992">
      <w:pPr>
        <w:jc w:val="center"/>
        <w:rPr>
          <w:rFonts w:ascii="Arial" w:hAnsi="Arial" w:cs="Arial"/>
          <w:szCs w:val="24"/>
        </w:rPr>
      </w:pPr>
      <w:r w:rsidRPr="005B44CF">
        <w:rPr>
          <w:rFonts w:ascii="Arial" w:hAnsi="Arial" w:cs="Arial"/>
          <w:szCs w:val="24"/>
        </w:rPr>
        <w:t>под пуном материјалном и кривичном одговорношћу да</w:t>
      </w:r>
    </w:p>
    <w:p w:rsidR="00603992" w:rsidRPr="005B44CF" w:rsidRDefault="00603992" w:rsidP="00603992">
      <w:pPr>
        <w:jc w:val="center"/>
        <w:rPr>
          <w:rFonts w:ascii="Arial" w:hAnsi="Arial" w:cs="Arial"/>
          <w:szCs w:val="24"/>
        </w:rPr>
      </w:pPr>
    </w:p>
    <w:p w:rsidR="00603992" w:rsidRPr="005B44CF" w:rsidRDefault="00603992" w:rsidP="00603992">
      <w:pPr>
        <w:jc w:val="center"/>
        <w:rPr>
          <w:rFonts w:ascii="Arial" w:hAnsi="Arial" w:cs="Arial"/>
          <w:szCs w:val="24"/>
        </w:rPr>
      </w:pPr>
      <w:r w:rsidRPr="005B44CF">
        <w:rPr>
          <w:rFonts w:ascii="Arial" w:hAnsi="Arial" w:cs="Arial"/>
          <w:szCs w:val="24"/>
        </w:rPr>
        <w:t>_____________________________________________________</w:t>
      </w:r>
    </w:p>
    <w:p w:rsidR="00603992" w:rsidRPr="005B44CF" w:rsidRDefault="00603992" w:rsidP="00603992">
      <w:pPr>
        <w:jc w:val="center"/>
        <w:rPr>
          <w:rFonts w:ascii="Arial" w:hAnsi="Arial" w:cs="Arial"/>
          <w:szCs w:val="24"/>
        </w:rPr>
      </w:pPr>
      <w:r w:rsidRPr="005B44CF">
        <w:rPr>
          <w:rFonts w:ascii="Arial" w:hAnsi="Arial" w:cs="Arial"/>
          <w:szCs w:val="24"/>
        </w:rPr>
        <w:t>(</w:t>
      </w:r>
      <w:r w:rsidRPr="005B44CF">
        <w:rPr>
          <w:rFonts w:ascii="Arial" w:hAnsi="Arial" w:cs="Arial"/>
          <w:i/>
          <w:szCs w:val="24"/>
        </w:rPr>
        <w:t>пун назив  и седиште</w:t>
      </w:r>
      <w:r w:rsidRPr="005B44CF">
        <w:rPr>
          <w:rFonts w:ascii="Arial" w:hAnsi="Arial" w:cs="Arial"/>
          <w:szCs w:val="24"/>
        </w:rPr>
        <w:t>)</w:t>
      </w:r>
    </w:p>
    <w:p w:rsidR="00603992" w:rsidRPr="005B44CF" w:rsidRDefault="00603992" w:rsidP="00603992">
      <w:pPr>
        <w:rPr>
          <w:rFonts w:ascii="Arial" w:hAnsi="Arial" w:cs="Arial"/>
          <w:szCs w:val="24"/>
        </w:rPr>
      </w:pPr>
    </w:p>
    <w:p w:rsidR="00603992" w:rsidRPr="005B44CF" w:rsidRDefault="00603992" w:rsidP="00603992">
      <w:pPr>
        <w:rPr>
          <w:rFonts w:ascii="Arial" w:hAnsi="Arial" w:cs="Arial"/>
          <w:szCs w:val="24"/>
        </w:rPr>
      </w:pPr>
    </w:p>
    <w:p w:rsidR="00603992" w:rsidRPr="005B44CF" w:rsidRDefault="00981EFA" w:rsidP="00603992">
      <w:pPr>
        <w:jc w:val="both"/>
        <w:rPr>
          <w:rFonts w:ascii="Arial" w:hAnsi="Arial" w:cs="Arial"/>
          <w:color w:val="000000"/>
          <w:szCs w:val="24"/>
          <w:lang w:val="sr-Cyrl-RS"/>
        </w:rPr>
      </w:pPr>
      <w:r w:rsidRPr="005B44CF">
        <w:rPr>
          <w:rFonts w:ascii="Arial" w:hAnsi="Arial" w:cs="Arial"/>
          <w:szCs w:val="24"/>
        </w:rPr>
        <w:t>П</w:t>
      </w:r>
      <w:r w:rsidR="00603992" w:rsidRPr="005B44CF">
        <w:rPr>
          <w:rFonts w:ascii="Arial" w:hAnsi="Arial" w:cs="Arial"/>
          <w:szCs w:val="24"/>
        </w:rPr>
        <w:t>оштује</w:t>
      </w:r>
      <w:r w:rsidRPr="005B44CF">
        <w:rPr>
          <w:rFonts w:ascii="Arial" w:hAnsi="Arial" w:cs="Arial"/>
          <w:szCs w:val="24"/>
          <w:lang w:val="sr-Cyrl-RS"/>
        </w:rPr>
        <w:t xml:space="preserve"> </w:t>
      </w:r>
      <w:r w:rsidR="00603992" w:rsidRPr="005B44CF">
        <w:rPr>
          <w:rFonts w:ascii="Arial" w:hAnsi="Arial" w:cs="Arial"/>
          <w:szCs w:val="24"/>
        </w:rPr>
        <w:t xml:space="preserve">све </w:t>
      </w:r>
      <w:r w:rsidR="00003023" w:rsidRPr="005B44CF">
        <w:rPr>
          <w:rFonts w:ascii="Arial" w:hAnsi="Arial" w:cs="Arial"/>
          <w:szCs w:val="24"/>
        </w:rPr>
        <w:t>обавезе</w:t>
      </w:r>
      <w:r w:rsidR="00603992" w:rsidRPr="005B44CF">
        <w:rPr>
          <w:rFonts w:ascii="Arial" w:hAnsi="Arial" w:cs="Arial"/>
          <w:szCs w:val="24"/>
        </w:rPr>
        <w:t xml:space="preserve"> које произлазе из важећих прописа о заштити</w:t>
      </w:r>
      <w:r w:rsidR="00003023" w:rsidRPr="005B44CF">
        <w:rPr>
          <w:rFonts w:ascii="Arial" w:hAnsi="Arial" w:cs="Arial"/>
          <w:color w:val="000000"/>
          <w:szCs w:val="24"/>
        </w:rPr>
        <w:t xml:space="preserve"> на раду</w:t>
      </w:r>
      <w:r w:rsidR="00603992" w:rsidRPr="005B44CF">
        <w:rPr>
          <w:rFonts w:ascii="Arial" w:hAnsi="Arial" w:cs="Arial"/>
          <w:szCs w:val="24"/>
        </w:rPr>
        <w:t>, запошљавању и условима рада, заштити животне средине</w:t>
      </w:r>
      <w:r w:rsidR="00805811" w:rsidRPr="005B44CF">
        <w:rPr>
          <w:rFonts w:ascii="Arial" w:hAnsi="Arial" w:cs="Arial"/>
          <w:szCs w:val="24"/>
        </w:rPr>
        <w:t>,</w:t>
      </w:r>
      <w:r w:rsidR="00490CF1" w:rsidRPr="005B44CF">
        <w:rPr>
          <w:rFonts w:ascii="Arial" w:hAnsi="Arial" w:cs="Arial"/>
          <w:szCs w:val="24"/>
          <w:lang w:val="sr-Cyrl-RS"/>
        </w:rPr>
        <w:t xml:space="preserve"> </w:t>
      </w:r>
      <w:r w:rsidR="00BE471D" w:rsidRPr="005B44CF">
        <w:rPr>
          <w:rFonts w:ascii="Arial" w:hAnsi="Arial" w:cs="Arial"/>
          <w:szCs w:val="24"/>
        </w:rPr>
        <w:t>и</w:t>
      </w:r>
      <w:r w:rsidRPr="005B44CF">
        <w:rPr>
          <w:rFonts w:ascii="Arial" w:hAnsi="Arial" w:cs="Arial"/>
          <w:szCs w:val="24"/>
          <w:lang w:val="sr-Cyrl-RS"/>
        </w:rPr>
        <w:t xml:space="preserve"> </w:t>
      </w:r>
      <w:r w:rsidR="00805811" w:rsidRPr="005B44CF">
        <w:rPr>
          <w:rFonts w:ascii="Arial" w:hAnsi="Arial" w:cs="Arial"/>
          <w:szCs w:val="24"/>
        </w:rPr>
        <w:t>нема забрану обављања делатности која је на снази у време подношења понуде</w:t>
      </w:r>
      <w:r w:rsidR="00F54D35" w:rsidRPr="005B44CF">
        <w:rPr>
          <w:rFonts w:ascii="Arial" w:hAnsi="Arial" w:cs="Arial"/>
          <w:szCs w:val="24"/>
        </w:rPr>
        <w:t xml:space="preserve"> у поступку јавне набавке број </w:t>
      </w:r>
      <w:r w:rsidR="00490CF1" w:rsidRPr="005B44CF">
        <w:rPr>
          <w:rFonts w:ascii="Arial" w:hAnsi="Arial" w:cs="Arial"/>
          <w:szCs w:val="24"/>
          <w:lang w:val="en-US"/>
        </w:rPr>
        <w:t>JNMV/1000/0383/2015</w:t>
      </w:r>
      <w:r w:rsidR="00490CF1" w:rsidRPr="005B44CF">
        <w:rPr>
          <w:rFonts w:ascii="Arial" w:hAnsi="Arial" w:cs="Arial"/>
          <w:szCs w:val="24"/>
          <w:lang w:val="sr-Cyrl-RS"/>
        </w:rPr>
        <w:t>.</w:t>
      </w:r>
    </w:p>
    <w:p w:rsidR="00603992" w:rsidRPr="005B44CF" w:rsidRDefault="00603992" w:rsidP="00603992">
      <w:pPr>
        <w:jc w:val="both"/>
        <w:rPr>
          <w:rFonts w:ascii="Arial" w:hAnsi="Arial" w:cs="Arial"/>
          <w:szCs w:val="24"/>
        </w:rPr>
      </w:pPr>
    </w:p>
    <w:p w:rsidR="00603992" w:rsidRPr="005B44CF" w:rsidRDefault="00603992" w:rsidP="00603992">
      <w:pPr>
        <w:jc w:val="both"/>
        <w:rPr>
          <w:rFonts w:ascii="Arial" w:hAnsi="Arial" w:cs="Arial"/>
          <w:szCs w:val="24"/>
        </w:rPr>
      </w:pPr>
    </w:p>
    <w:p w:rsidR="00603992" w:rsidRPr="005B44CF" w:rsidRDefault="00603992" w:rsidP="00071074">
      <w:pPr>
        <w:pStyle w:val="BodyText"/>
        <w:ind w:left="-540" w:right="-16"/>
        <w:rPr>
          <w:rFonts w:ascii="Arial" w:hAnsi="Arial" w:cs="Arial"/>
          <w:szCs w:val="24"/>
        </w:rPr>
      </w:pPr>
    </w:p>
    <w:p w:rsidR="00603992" w:rsidRPr="005B44CF" w:rsidRDefault="00603992" w:rsidP="00071074">
      <w:pPr>
        <w:pStyle w:val="BodyText"/>
        <w:ind w:left="-540" w:right="-16"/>
        <w:rPr>
          <w:rFonts w:ascii="Arial" w:hAnsi="Arial" w:cs="Arial"/>
          <w:szCs w:val="24"/>
        </w:rPr>
      </w:pPr>
    </w:p>
    <w:p w:rsidR="00603992" w:rsidRPr="005B44CF" w:rsidRDefault="00603992" w:rsidP="00071074">
      <w:pPr>
        <w:pStyle w:val="BodyText"/>
        <w:ind w:left="-540" w:right="-16"/>
        <w:rPr>
          <w:rFonts w:ascii="Arial" w:hAnsi="Arial" w:cs="Arial"/>
          <w:szCs w:val="24"/>
        </w:rPr>
      </w:pPr>
    </w:p>
    <w:p w:rsidR="00603992" w:rsidRPr="005B44CF" w:rsidRDefault="00603992" w:rsidP="00071074">
      <w:pPr>
        <w:pStyle w:val="BodyText"/>
        <w:ind w:left="-540" w:right="-16"/>
        <w:rPr>
          <w:rFonts w:ascii="Arial" w:hAnsi="Arial" w:cs="Arial"/>
          <w:szCs w:val="24"/>
        </w:rPr>
      </w:pPr>
    </w:p>
    <w:tbl>
      <w:tblPr>
        <w:tblW w:w="0" w:type="auto"/>
        <w:jc w:val="center"/>
        <w:tblLook w:val="01E0" w:firstRow="1" w:lastRow="1" w:firstColumn="1" w:lastColumn="1" w:noHBand="0" w:noVBand="0"/>
      </w:tblPr>
      <w:tblGrid>
        <w:gridCol w:w="3480"/>
        <w:gridCol w:w="1904"/>
        <w:gridCol w:w="3684"/>
      </w:tblGrid>
      <w:tr w:rsidR="00AC55D0" w:rsidRPr="005B44CF" w:rsidTr="00142570">
        <w:trPr>
          <w:jc w:val="center"/>
        </w:trPr>
        <w:tc>
          <w:tcPr>
            <w:tcW w:w="3652" w:type="dxa"/>
          </w:tcPr>
          <w:p w:rsidR="00AC55D0" w:rsidRPr="005B44CF" w:rsidRDefault="006E21F3" w:rsidP="00142570">
            <w:pPr>
              <w:jc w:val="center"/>
              <w:rPr>
                <w:rFonts w:ascii="Arial" w:hAnsi="Arial" w:cs="Arial"/>
                <w:szCs w:val="24"/>
              </w:rPr>
            </w:pPr>
            <w:r w:rsidRPr="005B44CF">
              <w:rPr>
                <w:rFonts w:ascii="Arial" w:hAnsi="Arial" w:cs="Arial"/>
                <w:szCs w:val="24"/>
              </w:rPr>
              <w:t>Д</w:t>
            </w:r>
            <w:r w:rsidR="00AC55D0" w:rsidRPr="005B44CF">
              <w:rPr>
                <w:rFonts w:ascii="Arial" w:hAnsi="Arial" w:cs="Arial"/>
                <w:szCs w:val="24"/>
              </w:rPr>
              <w:t>атум:</w:t>
            </w:r>
          </w:p>
        </w:tc>
        <w:tc>
          <w:tcPr>
            <w:tcW w:w="1985" w:type="dxa"/>
          </w:tcPr>
          <w:p w:rsidR="00AC55D0" w:rsidRPr="005B44CF" w:rsidRDefault="00AC55D0" w:rsidP="00142570">
            <w:pPr>
              <w:jc w:val="center"/>
              <w:rPr>
                <w:rFonts w:ascii="Arial" w:hAnsi="Arial" w:cs="Arial"/>
                <w:szCs w:val="24"/>
              </w:rPr>
            </w:pPr>
            <w:r w:rsidRPr="005B44CF">
              <w:rPr>
                <w:rFonts w:ascii="Arial" w:hAnsi="Arial" w:cs="Arial"/>
                <w:szCs w:val="24"/>
              </w:rPr>
              <w:t>М.П.</w:t>
            </w:r>
          </w:p>
        </w:tc>
        <w:tc>
          <w:tcPr>
            <w:tcW w:w="3782" w:type="dxa"/>
          </w:tcPr>
          <w:p w:rsidR="00AC55D0" w:rsidRPr="005B44CF" w:rsidRDefault="00AC55D0" w:rsidP="00142570">
            <w:pPr>
              <w:jc w:val="center"/>
              <w:rPr>
                <w:rFonts w:ascii="Arial" w:hAnsi="Arial" w:cs="Arial"/>
                <w:szCs w:val="24"/>
              </w:rPr>
            </w:pPr>
            <w:r w:rsidRPr="005B44CF">
              <w:rPr>
                <w:rFonts w:ascii="Arial" w:hAnsi="Arial" w:cs="Arial"/>
                <w:szCs w:val="24"/>
              </w:rPr>
              <w:t>Понуђач</w:t>
            </w:r>
            <w:r w:rsidR="00F14482" w:rsidRPr="005B44CF">
              <w:rPr>
                <w:rFonts w:ascii="Arial" w:hAnsi="Arial" w:cs="Arial"/>
                <w:szCs w:val="24"/>
              </w:rPr>
              <w:t>/</w:t>
            </w:r>
            <w:r w:rsidR="009B2425" w:rsidRPr="005B44CF">
              <w:rPr>
                <w:rFonts w:ascii="Arial" w:hAnsi="Arial" w:cs="Arial"/>
                <w:szCs w:val="24"/>
              </w:rPr>
              <w:t>члан групе/</w:t>
            </w:r>
            <w:r w:rsidR="00F14482" w:rsidRPr="005B44CF">
              <w:rPr>
                <w:rFonts w:ascii="Arial" w:hAnsi="Arial" w:cs="Arial"/>
                <w:szCs w:val="24"/>
              </w:rPr>
              <w:t>подизвођач</w:t>
            </w:r>
            <w:r w:rsidRPr="005B44CF">
              <w:rPr>
                <w:rFonts w:ascii="Arial" w:hAnsi="Arial" w:cs="Arial"/>
                <w:szCs w:val="24"/>
              </w:rPr>
              <w:t>:</w:t>
            </w:r>
          </w:p>
        </w:tc>
      </w:tr>
      <w:tr w:rsidR="00AC55D0" w:rsidRPr="005B44CF" w:rsidTr="00142570">
        <w:trPr>
          <w:jc w:val="center"/>
        </w:trPr>
        <w:tc>
          <w:tcPr>
            <w:tcW w:w="3652" w:type="dxa"/>
            <w:vAlign w:val="center"/>
          </w:tcPr>
          <w:p w:rsidR="00AC55D0" w:rsidRPr="005B44CF" w:rsidRDefault="00AC55D0" w:rsidP="00142570">
            <w:pPr>
              <w:jc w:val="both"/>
              <w:rPr>
                <w:rFonts w:ascii="Arial" w:hAnsi="Arial" w:cs="Arial"/>
                <w:szCs w:val="24"/>
              </w:rPr>
            </w:pPr>
          </w:p>
        </w:tc>
        <w:tc>
          <w:tcPr>
            <w:tcW w:w="1985" w:type="dxa"/>
            <w:vAlign w:val="center"/>
          </w:tcPr>
          <w:p w:rsidR="00AC55D0" w:rsidRPr="005B44CF" w:rsidRDefault="00AC55D0" w:rsidP="00142570">
            <w:pPr>
              <w:jc w:val="both"/>
              <w:rPr>
                <w:rFonts w:ascii="Arial" w:hAnsi="Arial" w:cs="Arial"/>
                <w:szCs w:val="24"/>
              </w:rPr>
            </w:pPr>
          </w:p>
        </w:tc>
        <w:tc>
          <w:tcPr>
            <w:tcW w:w="3782" w:type="dxa"/>
            <w:vAlign w:val="center"/>
          </w:tcPr>
          <w:p w:rsidR="00AC55D0" w:rsidRPr="005B44CF" w:rsidRDefault="00AC55D0" w:rsidP="00142570">
            <w:pPr>
              <w:jc w:val="both"/>
              <w:rPr>
                <w:rFonts w:ascii="Arial" w:hAnsi="Arial" w:cs="Arial"/>
                <w:szCs w:val="24"/>
              </w:rPr>
            </w:pPr>
          </w:p>
        </w:tc>
      </w:tr>
      <w:tr w:rsidR="00AC55D0" w:rsidRPr="005B44CF" w:rsidTr="00142570">
        <w:trPr>
          <w:jc w:val="center"/>
        </w:trPr>
        <w:tc>
          <w:tcPr>
            <w:tcW w:w="3652" w:type="dxa"/>
            <w:tcBorders>
              <w:bottom w:val="single" w:sz="4" w:space="0" w:color="auto"/>
            </w:tcBorders>
            <w:vAlign w:val="center"/>
          </w:tcPr>
          <w:p w:rsidR="00AC55D0" w:rsidRPr="005B44CF" w:rsidRDefault="00AC55D0" w:rsidP="00142570">
            <w:pPr>
              <w:jc w:val="both"/>
              <w:rPr>
                <w:rFonts w:ascii="Arial" w:hAnsi="Arial" w:cs="Arial"/>
                <w:szCs w:val="24"/>
              </w:rPr>
            </w:pPr>
          </w:p>
        </w:tc>
        <w:tc>
          <w:tcPr>
            <w:tcW w:w="1985" w:type="dxa"/>
            <w:vAlign w:val="center"/>
          </w:tcPr>
          <w:p w:rsidR="00AC55D0" w:rsidRPr="005B44CF" w:rsidRDefault="00AC55D0" w:rsidP="00142570">
            <w:pPr>
              <w:jc w:val="both"/>
              <w:rPr>
                <w:rFonts w:ascii="Arial" w:hAnsi="Arial" w:cs="Arial"/>
                <w:szCs w:val="24"/>
              </w:rPr>
            </w:pPr>
          </w:p>
        </w:tc>
        <w:tc>
          <w:tcPr>
            <w:tcW w:w="3782" w:type="dxa"/>
            <w:tcBorders>
              <w:bottom w:val="single" w:sz="4" w:space="0" w:color="auto"/>
            </w:tcBorders>
            <w:vAlign w:val="center"/>
          </w:tcPr>
          <w:p w:rsidR="00AC55D0" w:rsidRPr="005B44CF" w:rsidRDefault="00AC55D0" w:rsidP="00142570">
            <w:pPr>
              <w:jc w:val="both"/>
              <w:rPr>
                <w:rFonts w:ascii="Arial" w:hAnsi="Arial" w:cs="Arial"/>
                <w:szCs w:val="24"/>
              </w:rPr>
            </w:pPr>
          </w:p>
        </w:tc>
      </w:tr>
    </w:tbl>
    <w:p w:rsidR="003F3999" w:rsidRPr="005B44CF" w:rsidRDefault="003F3999" w:rsidP="003F3999">
      <w:pPr>
        <w:ind w:firstLine="720"/>
        <w:rPr>
          <w:rFonts w:ascii="Arial" w:hAnsi="Arial" w:cs="Arial"/>
          <w:szCs w:val="24"/>
          <w:lang w:val="ru-RU"/>
        </w:rPr>
      </w:pPr>
    </w:p>
    <w:p w:rsidR="003F3999" w:rsidRPr="005B44CF" w:rsidRDefault="003F3999" w:rsidP="003F3999">
      <w:pPr>
        <w:suppressAutoHyphens w:val="0"/>
        <w:rPr>
          <w:rFonts w:ascii="Arial" w:hAnsi="Arial" w:cs="Arial"/>
          <w:szCs w:val="24"/>
        </w:rPr>
      </w:pPr>
      <w:r w:rsidRPr="005B44CF">
        <w:rPr>
          <w:rFonts w:ascii="Arial" w:hAnsi="Arial" w:cs="Arial"/>
          <w:szCs w:val="24"/>
        </w:rPr>
        <w:br w:type="page"/>
      </w:r>
    </w:p>
    <w:p w:rsidR="00FE1D17" w:rsidRPr="005B44CF" w:rsidRDefault="001458BF" w:rsidP="005B44CF">
      <w:pPr>
        <w:pStyle w:val="Heading2"/>
        <w:jc w:val="right"/>
        <w:rPr>
          <w:rFonts w:cs="Arial"/>
          <w:sz w:val="24"/>
          <w:szCs w:val="24"/>
        </w:rPr>
      </w:pPr>
      <w:bookmarkStart w:id="245" w:name="_Toc362821726"/>
      <w:bookmarkStart w:id="246" w:name="_Toc371073637"/>
      <w:bookmarkStart w:id="247" w:name="_Toc374917460"/>
      <w:bookmarkStart w:id="248" w:name="_Toc415142490"/>
      <w:bookmarkStart w:id="249" w:name="_Toc430175586"/>
      <w:r w:rsidRPr="005B44CF">
        <w:rPr>
          <w:rFonts w:cs="Arial"/>
          <w:sz w:val="24"/>
          <w:szCs w:val="24"/>
        </w:rPr>
        <w:lastRenderedPageBreak/>
        <w:t xml:space="preserve">ОБРАЗАЦ </w:t>
      </w:r>
      <w:r w:rsidR="00C42F47" w:rsidRPr="005B44CF">
        <w:rPr>
          <w:rFonts w:cs="Arial"/>
          <w:sz w:val="24"/>
          <w:szCs w:val="24"/>
        </w:rPr>
        <w:t>6</w:t>
      </w:r>
      <w:r w:rsidRPr="005B44CF">
        <w:rPr>
          <w:rFonts w:cs="Arial"/>
          <w:sz w:val="24"/>
          <w:szCs w:val="24"/>
        </w:rPr>
        <w:t>.</w:t>
      </w:r>
      <w:bookmarkEnd w:id="245"/>
      <w:bookmarkEnd w:id="246"/>
      <w:bookmarkEnd w:id="247"/>
      <w:bookmarkEnd w:id="248"/>
      <w:bookmarkEnd w:id="249"/>
    </w:p>
    <w:p w:rsidR="001458BF" w:rsidRPr="005B44CF" w:rsidRDefault="001458BF" w:rsidP="001458BF">
      <w:pPr>
        <w:rPr>
          <w:rFonts w:ascii="Arial" w:hAnsi="Arial" w:cs="Arial"/>
          <w:szCs w:val="24"/>
        </w:rPr>
      </w:pPr>
    </w:p>
    <w:p w:rsidR="001458BF" w:rsidRPr="005B44CF" w:rsidRDefault="001458BF" w:rsidP="001458BF">
      <w:pPr>
        <w:rPr>
          <w:rFonts w:ascii="Arial" w:hAnsi="Arial" w:cs="Arial"/>
          <w:szCs w:val="24"/>
        </w:rPr>
      </w:pPr>
    </w:p>
    <w:p w:rsidR="001458BF" w:rsidRPr="005B44CF" w:rsidRDefault="001458BF" w:rsidP="001458BF">
      <w:pPr>
        <w:rPr>
          <w:rFonts w:ascii="Arial" w:hAnsi="Arial" w:cs="Arial"/>
          <w:szCs w:val="24"/>
        </w:rPr>
      </w:pPr>
    </w:p>
    <w:p w:rsidR="001458BF" w:rsidRPr="005B44CF" w:rsidRDefault="001458BF" w:rsidP="001458BF">
      <w:pPr>
        <w:jc w:val="both"/>
        <w:rPr>
          <w:rFonts w:ascii="Arial" w:hAnsi="Arial" w:cs="Arial"/>
          <w:bCs/>
          <w:szCs w:val="24"/>
          <w:lang w:eastAsia="en-US" w:bidi="en-US"/>
        </w:rPr>
      </w:pPr>
      <w:r w:rsidRPr="005B44CF">
        <w:rPr>
          <w:rFonts w:ascii="Arial" w:hAnsi="Arial" w:cs="Arial"/>
          <w:szCs w:val="24"/>
        </w:rPr>
        <w:t xml:space="preserve">У </w:t>
      </w:r>
      <w:r w:rsidRPr="005B44CF">
        <w:rPr>
          <w:rFonts w:ascii="Arial" w:hAnsi="Arial" w:cs="Arial"/>
          <w:bCs/>
          <w:szCs w:val="24"/>
          <w:lang w:eastAsia="en-US" w:bidi="en-US"/>
        </w:rPr>
        <w:t xml:space="preserve">складу са чланом 88. Закона о јавним набавкама („Сл. гласник РС“ бр. </w:t>
      </w:r>
      <w:r w:rsidR="00750519" w:rsidRPr="005B44CF">
        <w:rPr>
          <w:rFonts w:ascii="Arial" w:hAnsi="Arial" w:cs="Arial"/>
          <w:bCs/>
          <w:szCs w:val="24"/>
          <w:lang w:eastAsia="en-US" w:bidi="en-US"/>
        </w:rPr>
        <w:t>124/12</w:t>
      </w:r>
      <w:r w:rsidR="009060E7" w:rsidRPr="005B44CF">
        <w:rPr>
          <w:rFonts w:ascii="Arial" w:hAnsi="Arial" w:cs="Arial"/>
          <w:bCs/>
          <w:szCs w:val="24"/>
          <w:lang w:eastAsia="en-US" w:bidi="en-US"/>
        </w:rPr>
        <w:t>, 14/15 и 68/15</w:t>
      </w:r>
      <w:r w:rsidRPr="005B44CF">
        <w:rPr>
          <w:rFonts w:ascii="Arial" w:hAnsi="Arial" w:cs="Arial"/>
          <w:bCs/>
          <w:szCs w:val="24"/>
          <w:lang w:eastAsia="en-US" w:bidi="en-US"/>
        </w:rPr>
        <w:t>) дајемо следећи</w:t>
      </w:r>
      <w:r w:rsidRPr="005B44CF">
        <w:rPr>
          <w:rFonts w:ascii="Arial" w:hAnsi="Arial" w:cs="Arial"/>
          <w:szCs w:val="24"/>
        </w:rPr>
        <w:t>:</w:t>
      </w:r>
    </w:p>
    <w:p w:rsidR="001458BF" w:rsidRPr="005B44CF" w:rsidRDefault="001458BF" w:rsidP="001458BF">
      <w:pPr>
        <w:jc w:val="both"/>
        <w:rPr>
          <w:rFonts w:ascii="Arial" w:hAnsi="Arial" w:cs="Arial"/>
          <w:szCs w:val="24"/>
        </w:rPr>
      </w:pPr>
    </w:p>
    <w:p w:rsidR="001458BF" w:rsidRPr="005B44CF" w:rsidRDefault="001458BF" w:rsidP="001458BF">
      <w:pPr>
        <w:jc w:val="both"/>
        <w:rPr>
          <w:rFonts w:ascii="Arial" w:hAnsi="Arial" w:cs="Arial"/>
          <w:szCs w:val="24"/>
        </w:rPr>
      </w:pPr>
    </w:p>
    <w:p w:rsidR="001458BF" w:rsidRPr="005B44CF" w:rsidRDefault="001458BF" w:rsidP="001458BF">
      <w:pPr>
        <w:jc w:val="both"/>
        <w:rPr>
          <w:rFonts w:ascii="Arial" w:hAnsi="Arial" w:cs="Arial"/>
          <w:szCs w:val="24"/>
        </w:rPr>
      </w:pPr>
    </w:p>
    <w:p w:rsidR="001458BF" w:rsidRPr="005B44CF" w:rsidRDefault="001458BF" w:rsidP="001458BF">
      <w:pPr>
        <w:jc w:val="both"/>
        <w:rPr>
          <w:rFonts w:ascii="Arial" w:hAnsi="Arial" w:cs="Arial"/>
          <w:szCs w:val="24"/>
        </w:rPr>
      </w:pPr>
    </w:p>
    <w:p w:rsidR="001458BF" w:rsidRPr="005B44CF" w:rsidRDefault="001458BF" w:rsidP="001458BF">
      <w:pPr>
        <w:jc w:val="both"/>
        <w:rPr>
          <w:rFonts w:ascii="Arial" w:hAnsi="Arial" w:cs="Arial"/>
          <w:szCs w:val="24"/>
        </w:rPr>
      </w:pPr>
    </w:p>
    <w:p w:rsidR="001458BF" w:rsidRPr="005B44CF" w:rsidRDefault="001458BF" w:rsidP="005B44CF">
      <w:pPr>
        <w:jc w:val="center"/>
        <w:rPr>
          <w:rFonts w:ascii="Arial" w:hAnsi="Arial" w:cs="Arial"/>
          <w:szCs w:val="24"/>
        </w:rPr>
      </w:pPr>
      <w:bookmarkStart w:id="250" w:name="_Toc361395937"/>
      <w:bookmarkStart w:id="251" w:name="_Toc361396002"/>
      <w:bookmarkStart w:id="252" w:name="_Toc362821727"/>
      <w:bookmarkStart w:id="253" w:name="_Toc371073638"/>
      <w:bookmarkStart w:id="254" w:name="_Toc415142491"/>
      <w:bookmarkStart w:id="255" w:name="_Toc374917461"/>
      <w:r w:rsidRPr="005B44CF">
        <w:rPr>
          <w:rFonts w:ascii="Arial" w:hAnsi="Arial" w:cs="Arial"/>
          <w:szCs w:val="24"/>
        </w:rPr>
        <w:t>ОБРАЗАЦ ТРОШКОВА ПРИПРЕМЕ ПОНУДЕ</w:t>
      </w:r>
      <w:bookmarkEnd w:id="250"/>
      <w:bookmarkEnd w:id="251"/>
      <w:bookmarkEnd w:id="252"/>
      <w:bookmarkEnd w:id="253"/>
      <w:bookmarkEnd w:id="254"/>
      <w:bookmarkEnd w:id="255"/>
    </w:p>
    <w:p w:rsidR="001458BF" w:rsidRPr="005B44CF" w:rsidRDefault="001458BF" w:rsidP="001458BF">
      <w:pPr>
        <w:pStyle w:val="BodyText"/>
        <w:rPr>
          <w:rFonts w:ascii="Arial" w:hAnsi="Arial" w:cs="Arial"/>
          <w:szCs w:val="24"/>
        </w:rPr>
      </w:pPr>
    </w:p>
    <w:tbl>
      <w:tblPr>
        <w:tblStyle w:val="TableGrid"/>
        <w:tblW w:w="0" w:type="auto"/>
        <w:jc w:val="center"/>
        <w:tblLook w:val="04A0" w:firstRow="1" w:lastRow="0" w:firstColumn="1" w:lastColumn="0" w:noHBand="0" w:noVBand="1"/>
      </w:tblPr>
      <w:tblGrid>
        <w:gridCol w:w="4532"/>
        <w:gridCol w:w="4526"/>
      </w:tblGrid>
      <w:tr w:rsidR="001458BF" w:rsidRPr="005B44CF" w:rsidTr="006225D2">
        <w:trPr>
          <w:jc w:val="center"/>
        </w:trPr>
        <w:tc>
          <w:tcPr>
            <w:tcW w:w="4612" w:type="dxa"/>
          </w:tcPr>
          <w:p w:rsidR="001458BF" w:rsidRPr="005B44CF" w:rsidRDefault="001458BF" w:rsidP="006225D2">
            <w:pPr>
              <w:pStyle w:val="BodyText"/>
              <w:jc w:val="center"/>
              <w:rPr>
                <w:rFonts w:ascii="Arial" w:hAnsi="Arial" w:cs="Arial"/>
                <w:b/>
                <w:szCs w:val="24"/>
              </w:rPr>
            </w:pPr>
            <w:r w:rsidRPr="005B44CF">
              <w:rPr>
                <w:rFonts w:ascii="Arial" w:hAnsi="Arial" w:cs="Arial"/>
                <w:b/>
                <w:szCs w:val="24"/>
              </w:rPr>
              <w:t>Назив и опис трошка</w:t>
            </w:r>
          </w:p>
        </w:tc>
        <w:tc>
          <w:tcPr>
            <w:tcW w:w="4612" w:type="dxa"/>
          </w:tcPr>
          <w:p w:rsidR="001458BF" w:rsidRPr="005B44CF" w:rsidRDefault="001458BF" w:rsidP="006225D2">
            <w:pPr>
              <w:pStyle w:val="BodyText"/>
              <w:jc w:val="center"/>
              <w:rPr>
                <w:rFonts w:ascii="Arial" w:hAnsi="Arial" w:cs="Arial"/>
                <w:b/>
                <w:szCs w:val="24"/>
              </w:rPr>
            </w:pPr>
            <w:r w:rsidRPr="005B44CF">
              <w:rPr>
                <w:rFonts w:ascii="Arial" w:hAnsi="Arial" w:cs="Arial"/>
                <w:b/>
                <w:szCs w:val="24"/>
              </w:rPr>
              <w:t>Износ</w:t>
            </w:r>
          </w:p>
        </w:tc>
      </w:tr>
      <w:tr w:rsidR="001458BF" w:rsidRPr="005B44CF" w:rsidTr="006225D2">
        <w:trPr>
          <w:jc w:val="center"/>
        </w:trPr>
        <w:tc>
          <w:tcPr>
            <w:tcW w:w="4612" w:type="dxa"/>
          </w:tcPr>
          <w:p w:rsidR="001458BF" w:rsidRPr="005B44CF" w:rsidRDefault="001458BF" w:rsidP="006225D2">
            <w:pPr>
              <w:pStyle w:val="BodyText"/>
              <w:jc w:val="center"/>
              <w:rPr>
                <w:rFonts w:ascii="Arial" w:hAnsi="Arial" w:cs="Arial"/>
                <w:szCs w:val="24"/>
              </w:rPr>
            </w:pPr>
          </w:p>
        </w:tc>
        <w:tc>
          <w:tcPr>
            <w:tcW w:w="4612" w:type="dxa"/>
          </w:tcPr>
          <w:p w:rsidR="001458BF" w:rsidRPr="005B44CF" w:rsidRDefault="001458BF" w:rsidP="006225D2">
            <w:pPr>
              <w:pStyle w:val="BodyText"/>
              <w:jc w:val="center"/>
              <w:rPr>
                <w:rFonts w:ascii="Arial" w:hAnsi="Arial" w:cs="Arial"/>
                <w:szCs w:val="24"/>
              </w:rPr>
            </w:pPr>
          </w:p>
        </w:tc>
      </w:tr>
      <w:tr w:rsidR="001458BF" w:rsidRPr="005B44CF" w:rsidTr="006225D2">
        <w:trPr>
          <w:jc w:val="center"/>
        </w:trPr>
        <w:tc>
          <w:tcPr>
            <w:tcW w:w="4612" w:type="dxa"/>
          </w:tcPr>
          <w:p w:rsidR="001458BF" w:rsidRPr="005B44CF" w:rsidRDefault="001458BF" w:rsidP="006225D2">
            <w:pPr>
              <w:pStyle w:val="BodyText"/>
              <w:jc w:val="center"/>
              <w:rPr>
                <w:rFonts w:ascii="Arial" w:hAnsi="Arial" w:cs="Arial"/>
                <w:szCs w:val="24"/>
              </w:rPr>
            </w:pPr>
          </w:p>
        </w:tc>
        <w:tc>
          <w:tcPr>
            <w:tcW w:w="4612" w:type="dxa"/>
          </w:tcPr>
          <w:p w:rsidR="001458BF" w:rsidRPr="005B44CF" w:rsidRDefault="001458BF" w:rsidP="006225D2">
            <w:pPr>
              <w:pStyle w:val="BodyText"/>
              <w:jc w:val="center"/>
              <w:rPr>
                <w:rFonts w:ascii="Arial" w:hAnsi="Arial" w:cs="Arial"/>
                <w:szCs w:val="24"/>
              </w:rPr>
            </w:pPr>
          </w:p>
        </w:tc>
      </w:tr>
      <w:tr w:rsidR="001458BF" w:rsidRPr="005B44CF" w:rsidTr="006225D2">
        <w:trPr>
          <w:jc w:val="center"/>
        </w:trPr>
        <w:tc>
          <w:tcPr>
            <w:tcW w:w="4612" w:type="dxa"/>
          </w:tcPr>
          <w:p w:rsidR="001458BF" w:rsidRPr="005B44CF" w:rsidRDefault="001458BF" w:rsidP="006225D2">
            <w:pPr>
              <w:pStyle w:val="BodyText"/>
              <w:jc w:val="center"/>
              <w:rPr>
                <w:rFonts w:ascii="Arial" w:hAnsi="Arial" w:cs="Arial"/>
                <w:szCs w:val="24"/>
              </w:rPr>
            </w:pPr>
          </w:p>
        </w:tc>
        <w:tc>
          <w:tcPr>
            <w:tcW w:w="4612" w:type="dxa"/>
          </w:tcPr>
          <w:p w:rsidR="001458BF" w:rsidRPr="005B44CF" w:rsidRDefault="001458BF" w:rsidP="006225D2">
            <w:pPr>
              <w:pStyle w:val="BodyText"/>
              <w:jc w:val="center"/>
              <w:rPr>
                <w:rFonts w:ascii="Arial" w:hAnsi="Arial" w:cs="Arial"/>
                <w:szCs w:val="24"/>
              </w:rPr>
            </w:pPr>
          </w:p>
        </w:tc>
      </w:tr>
      <w:tr w:rsidR="001458BF" w:rsidRPr="005B44CF" w:rsidTr="006225D2">
        <w:trPr>
          <w:jc w:val="center"/>
        </w:trPr>
        <w:tc>
          <w:tcPr>
            <w:tcW w:w="4612" w:type="dxa"/>
          </w:tcPr>
          <w:p w:rsidR="001458BF" w:rsidRPr="005B44CF" w:rsidRDefault="001458BF" w:rsidP="006225D2">
            <w:pPr>
              <w:pStyle w:val="BodyText"/>
              <w:jc w:val="center"/>
              <w:rPr>
                <w:rFonts w:ascii="Arial" w:hAnsi="Arial" w:cs="Arial"/>
                <w:szCs w:val="24"/>
              </w:rPr>
            </w:pPr>
          </w:p>
        </w:tc>
        <w:tc>
          <w:tcPr>
            <w:tcW w:w="4612" w:type="dxa"/>
          </w:tcPr>
          <w:p w:rsidR="001458BF" w:rsidRPr="005B44CF" w:rsidRDefault="001458BF" w:rsidP="006225D2">
            <w:pPr>
              <w:pStyle w:val="BodyText"/>
              <w:jc w:val="center"/>
              <w:rPr>
                <w:rFonts w:ascii="Arial" w:hAnsi="Arial" w:cs="Arial"/>
                <w:szCs w:val="24"/>
              </w:rPr>
            </w:pPr>
          </w:p>
        </w:tc>
      </w:tr>
      <w:tr w:rsidR="001458BF" w:rsidRPr="005B44CF" w:rsidTr="006225D2">
        <w:trPr>
          <w:jc w:val="center"/>
        </w:trPr>
        <w:tc>
          <w:tcPr>
            <w:tcW w:w="4612" w:type="dxa"/>
          </w:tcPr>
          <w:p w:rsidR="001458BF" w:rsidRPr="005B44CF" w:rsidRDefault="001458BF" w:rsidP="006225D2">
            <w:pPr>
              <w:pStyle w:val="BodyText"/>
              <w:jc w:val="center"/>
              <w:rPr>
                <w:rFonts w:ascii="Arial" w:hAnsi="Arial" w:cs="Arial"/>
                <w:szCs w:val="24"/>
              </w:rPr>
            </w:pPr>
          </w:p>
        </w:tc>
        <w:tc>
          <w:tcPr>
            <w:tcW w:w="4612" w:type="dxa"/>
          </w:tcPr>
          <w:p w:rsidR="001458BF" w:rsidRPr="005B44CF" w:rsidRDefault="001458BF" w:rsidP="006225D2">
            <w:pPr>
              <w:pStyle w:val="BodyText"/>
              <w:jc w:val="center"/>
              <w:rPr>
                <w:rFonts w:ascii="Arial" w:hAnsi="Arial" w:cs="Arial"/>
                <w:szCs w:val="24"/>
              </w:rPr>
            </w:pPr>
          </w:p>
        </w:tc>
      </w:tr>
      <w:tr w:rsidR="001458BF" w:rsidRPr="005B44CF" w:rsidTr="006225D2">
        <w:trPr>
          <w:jc w:val="center"/>
        </w:trPr>
        <w:tc>
          <w:tcPr>
            <w:tcW w:w="4612" w:type="dxa"/>
          </w:tcPr>
          <w:p w:rsidR="001458BF" w:rsidRPr="005B44CF" w:rsidRDefault="001458BF" w:rsidP="006225D2">
            <w:pPr>
              <w:pStyle w:val="BodyText"/>
              <w:jc w:val="right"/>
              <w:rPr>
                <w:rFonts w:ascii="Arial" w:hAnsi="Arial" w:cs="Arial"/>
                <w:b/>
                <w:szCs w:val="24"/>
              </w:rPr>
            </w:pPr>
            <w:r w:rsidRPr="005B44CF">
              <w:rPr>
                <w:rFonts w:ascii="Arial" w:hAnsi="Arial" w:cs="Arial"/>
                <w:b/>
                <w:szCs w:val="24"/>
              </w:rPr>
              <w:t>УКУПНО</w:t>
            </w:r>
          </w:p>
        </w:tc>
        <w:tc>
          <w:tcPr>
            <w:tcW w:w="4612" w:type="dxa"/>
          </w:tcPr>
          <w:p w:rsidR="001458BF" w:rsidRPr="005B44CF" w:rsidRDefault="001458BF" w:rsidP="006225D2">
            <w:pPr>
              <w:pStyle w:val="BodyText"/>
              <w:rPr>
                <w:rFonts w:ascii="Arial" w:hAnsi="Arial" w:cs="Arial"/>
                <w:szCs w:val="24"/>
              </w:rPr>
            </w:pPr>
          </w:p>
        </w:tc>
      </w:tr>
    </w:tbl>
    <w:p w:rsidR="001458BF" w:rsidRPr="005B44CF" w:rsidRDefault="001458BF" w:rsidP="001458BF">
      <w:pPr>
        <w:pStyle w:val="BodyText"/>
        <w:rPr>
          <w:rFonts w:ascii="Arial" w:hAnsi="Arial" w:cs="Arial"/>
          <w:szCs w:val="24"/>
        </w:rPr>
      </w:pPr>
    </w:p>
    <w:p w:rsidR="001458BF" w:rsidRPr="005B44CF" w:rsidRDefault="001458BF" w:rsidP="001458BF">
      <w:pPr>
        <w:pStyle w:val="BodyText"/>
        <w:rPr>
          <w:rFonts w:ascii="Arial" w:hAnsi="Arial" w:cs="Arial"/>
          <w:szCs w:val="24"/>
        </w:rPr>
      </w:pPr>
    </w:p>
    <w:p w:rsidR="001458BF" w:rsidRPr="005B44CF" w:rsidRDefault="001458BF" w:rsidP="001458BF">
      <w:pPr>
        <w:pStyle w:val="BodyText"/>
        <w:rPr>
          <w:rFonts w:ascii="Arial" w:hAnsi="Arial" w:cs="Arial"/>
          <w:szCs w:val="24"/>
        </w:rPr>
      </w:pPr>
    </w:p>
    <w:p w:rsidR="001458BF" w:rsidRPr="005B44CF" w:rsidRDefault="001458BF" w:rsidP="001458BF">
      <w:pPr>
        <w:pStyle w:val="BodyText"/>
        <w:rPr>
          <w:rFonts w:ascii="Arial" w:hAnsi="Arial" w:cs="Arial"/>
          <w:szCs w:val="24"/>
        </w:rPr>
      </w:pPr>
    </w:p>
    <w:p w:rsidR="001458BF" w:rsidRPr="005B44CF" w:rsidRDefault="001458BF" w:rsidP="001458BF">
      <w:pPr>
        <w:pStyle w:val="BodyText"/>
        <w:rPr>
          <w:rFonts w:ascii="Arial" w:hAnsi="Arial" w:cs="Arial"/>
          <w:szCs w:val="24"/>
        </w:rPr>
      </w:pPr>
    </w:p>
    <w:tbl>
      <w:tblPr>
        <w:tblW w:w="0" w:type="auto"/>
        <w:jc w:val="center"/>
        <w:tblLook w:val="01E0" w:firstRow="1" w:lastRow="1" w:firstColumn="1" w:lastColumn="1" w:noHBand="0" w:noVBand="0"/>
      </w:tblPr>
      <w:tblGrid>
        <w:gridCol w:w="3507"/>
        <w:gridCol w:w="1917"/>
        <w:gridCol w:w="3644"/>
      </w:tblGrid>
      <w:tr w:rsidR="001458BF" w:rsidRPr="005B44CF" w:rsidTr="006225D2">
        <w:trPr>
          <w:jc w:val="center"/>
        </w:trPr>
        <w:tc>
          <w:tcPr>
            <w:tcW w:w="3652" w:type="dxa"/>
          </w:tcPr>
          <w:p w:rsidR="001458BF" w:rsidRPr="005B44CF" w:rsidRDefault="001458BF" w:rsidP="006225D2">
            <w:pPr>
              <w:jc w:val="center"/>
              <w:rPr>
                <w:rFonts w:ascii="Arial" w:hAnsi="Arial" w:cs="Arial"/>
                <w:szCs w:val="24"/>
              </w:rPr>
            </w:pPr>
            <w:r w:rsidRPr="005B44CF">
              <w:rPr>
                <w:rFonts w:ascii="Arial" w:hAnsi="Arial" w:cs="Arial"/>
                <w:szCs w:val="24"/>
              </w:rPr>
              <w:t>Датум:</w:t>
            </w:r>
          </w:p>
        </w:tc>
        <w:tc>
          <w:tcPr>
            <w:tcW w:w="1985" w:type="dxa"/>
          </w:tcPr>
          <w:p w:rsidR="001458BF" w:rsidRPr="005B44CF" w:rsidRDefault="001458BF" w:rsidP="006225D2">
            <w:pPr>
              <w:jc w:val="center"/>
              <w:rPr>
                <w:rFonts w:ascii="Arial" w:hAnsi="Arial" w:cs="Arial"/>
                <w:szCs w:val="24"/>
              </w:rPr>
            </w:pPr>
            <w:r w:rsidRPr="005B44CF">
              <w:rPr>
                <w:rFonts w:ascii="Arial" w:hAnsi="Arial" w:cs="Arial"/>
                <w:szCs w:val="24"/>
              </w:rPr>
              <w:t>М.П.</w:t>
            </w:r>
          </w:p>
        </w:tc>
        <w:tc>
          <w:tcPr>
            <w:tcW w:w="3782" w:type="dxa"/>
          </w:tcPr>
          <w:p w:rsidR="001458BF" w:rsidRPr="005B44CF" w:rsidRDefault="001458BF" w:rsidP="006225D2">
            <w:pPr>
              <w:jc w:val="center"/>
              <w:rPr>
                <w:rFonts w:ascii="Arial" w:hAnsi="Arial" w:cs="Arial"/>
                <w:szCs w:val="24"/>
              </w:rPr>
            </w:pPr>
            <w:r w:rsidRPr="005B44CF">
              <w:rPr>
                <w:rFonts w:ascii="Arial" w:hAnsi="Arial" w:cs="Arial"/>
                <w:szCs w:val="24"/>
              </w:rPr>
              <w:t>Понуђач:</w:t>
            </w:r>
          </w:p>
        </w:tc>
      </w:tr>
      <w:tr w:rsidR="001458BF" w:rsidRPr="005B44CF" w:rsidTr="006225D2">
        <w:trPr>
          <w:jc w:val="center"/>
        </w:trPr>
        <w:tc>
          <w:tcPr>
            <w:tcW w:w="3652" w:type="dxa"/>
            <w:vAlign w:val="center"/>
          </w:tcPr>
          <w:p w:rsidR="001458BF" w:rsidRPr="005B44CF" w:rsidRDefault="001458BF" w:rsidP="006225D2">
            <w:pPr>
              <w:jc w:val="both"/>
              <w:rPr>
                <w:rFonts w:ascii="Arial" w:hAnsi="Arial" w:cs="Arial"/>
                <w:szCs w:val="24"/>
              </w:rPr>
            </w:pPr>
          </w:p>
        </w:tc>
        <w:tc>
          <w:tcPr>
            <w:tcW w:w="1985" w:type="dxa"/>
            <w:vAlign w:val="center"/>
          </w:tcPr>
          <w:p w:rsidR="001458BF" w:rsidRPr="005B44CF" w:rsidRDefault="001458BF" w:rsidP="006225D2">
            <w:pPr>
              <w:jc w:val="both"/>
              <w:rPr>
                <w:rFonts w:ascii="Arial" w:hAnsi="Arial" w:cs="Arial"/>
                <w:szCs w:val="24"/>
              </w:rPr>
            </w:pPr>
          </w:p>
        </w:tc>
        <w:tc>
          <w:tcPr>
            <w:tcW w:w="3782" w:type="dxa"/>
            <w:vAlign w:val="center"/>
          </w:tcPr>
          <w:p w:rsidR="001458BF" w:rsidRPr="005B44CF" w:rsidRDefault="001458BF" w:rsidP="006225D2">
            <w:pPr>
              <w:jc w:val="both"/>
              <w:rPr>
                <w:rFonts w:ascii="Arial" w:hAnsi="Arial" w:cs="Arial"/>
                <w:szCs w:val="24"/>
              </w:rPr>
            </w:pPr>
          </w:p>
        </w:tc>
      </w:tr>
      <w:tr w:rsidR="001458BF" w:rsidRPr="005B44CF" w:rsidTr="006225D2">
        <w:trPr>
          <w:jc w:val="center"/>
        </w:trPr>
        <w:tc>
          <w:tcPr>
            <w:tcW w:w="3652" w:type="dxa"/>
            <w:tcBorders>
              <w:bottom w:val="single" w:sz="4" w:space="0" w:color="auto"/>
            </w:tcBorders>
            <w:vAlign w:val="center"/>
          </w:tcPr>
          <w:p w:rsidR="001458BF" w:rsidRPr="005B44CF" w:rsidRDefault="001458BF" w:rsidP="006225D2">
            <w:pPr>
              <w:jc w:val="both"/>
              <w:rPr>
                <w:rFonts w:ascii="Arial" w:hAnsi="Arial" w:cs="Arial"/>
                <w:szCs w:val="24"/>
              </w:rPr>
            </w:pPr>
          </w:p>
        </w:tc>
        <w:tc>
          <w:tcPr>
            <w:tcW w:w="1985" w:type="dxa"/>
            <w:vAlign w:val="center"/>
          </w:tcPr>
          <w:p w:rsidR="001458BF" w:rsidRPr="005B44CF" w:rsidRDefault="001458BF" w:rsidP="006225D2">
            <w:pPr>
              <w:jc w:val="both"/>
              <w:rPr>
                <w:rFonts w:ascii="Arial" w:hAnsi="Arial" w:cs="Arial"/>
                <w:szCs w:val="24"/>
              </w:rPr>
            </w:pPr>
          </w:p>
        </w:tc>
        <w:tc>
          <w:tcPr>
            <w:tcW w:w="3782" w:type="dxa"/>
            <w:tcBorders>
              <w:bottom w:val="single" w:sz="4" w:space="0" w:color="auto"/>
            </w:tcBorders>
            <w:vAlign w:val="center"/>
          </w:tcPr>
          <w:p w:rsidR="001458BF" w:rsidRPr="005B44CF" w:rsidRDefault="001458BF" w:rsidP="006225D2">
            <w:pPr>
              <w:jc w:val="both"/>
              <w:rPr>
                <w:rFonts w:ascii="Arial" w:hAnsi="Arial" w:cs="Arial"/>
                <w:szCs w:val="24"/>
              </w:rPr>
            </w:pPr>
          </w:p>
        </w:tc>
      </w:tr>
    </w:tbl>
    <w:p w:rsidR="001458BF" w:rsidRPr="005B44CF" w:rsidRDefault="001458BF" w:rsidP="001458BF">
      <w:pPr>
        <w:rPr>
          <w:rFonts w:ascii="Arial" w:hAnsi="Arial" w:cs="Arial"/>
          <w:szCs w:val="24"/>
        </w:rPr>
      </w:pPr>
    </w:p>
    <w:p w:rsidR="001458BF" w:rsidRPr="005B44CF" w:rsidRDefault="001458BF" w:rsidP="001458BF">
      <w:pPr>
        <w:rPr>
          <w:rFonts w:ascii="Arial" w:hAnsi="Arial" w:cs="Arial"/>
          <w:szCs w:val="24"/>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DB1391" w:rsidP="00DB1391">
      <w:pPr>
        <w:pStyle w:val="Standard"/>
        <w:jc w:val="both"/>
        <w:rPr>
          <w:rFonts w:ascii="Arial" w:hAnsi="Arial" w:cs="Arial"/>
        </w:rPr>
      </w:pPr>
    </w:p>
    <w:p w:rsidR="00DB1391" w:rsidRPr="005B44CF" w:rsidRDefault="00003023" w:rsidP="00DB1391">
      <w:pPr>
        <w:pStyle w:val="Standard"/>
        <w:jc w:val="both"/>
        <w:rPr>
          <w:rFonts w:ascii="Arial" w:hAnsi="Arial" w:cs="Arial"/>
          <w:color w:val="FF0000"/>
        </w:rPr>
      </w:pPr>
      <w:r w:rsidRPr="005B44CF">
        <w:rPr>
          <w:rFonts w:ascii="Arial" w:hAnsi="Arial" w:cs="Arial"/>
          <w:b/>
        </w:rPr>
        <w:t>Напомена:</w:t>
      </w:r>
      <w:r w:rsidRPr="005B44CF">
        <w:rPr>
          <w:rFonts w:ascii="Arial" w:hAnsi="Arial" w:cs="Arial"/>
        </w:rPr>
        <w:t>Понуђач може да у оквиру понуде достави укупан износ и структуру трошкова припремања понуде</w:t>
      </w:r>
      <w:r w:rsidR="00DB1391" w:rsidRPr="005B44CF">
        <w:rPr>
          <w:rFonts w:ascii="Arial" w:hAnsi="Arial" w:cs="Arial"/>
        </w:rPr>
        <w:t xml:space="preserve"> у складу са датим обрасцем и чланом 88. Закона.</w:t>
      </w:r>
    </w:p>
    <w:p w:rsidR="001458BF" w:rsidRPr="005B44CF" w:rsidRDefault="001458BF">
      <w:pPr>
        <w:rPr>
          <w:rFonts w:ascii="Arial" w:hAnsi="Arial" w:cs="Arial"/>
          <w:szCs w:val="24"/>
        </w:rPr>
      </w:pPr>
    </w:p>
    <w:p w:rsidR="003F05C3" w:rsidRPr="005B44CF" w:rsidRDefault="003F05C3">
      <w:pPr>
        <w:rPr>
          <w:rFonts w:ascii="Arial" w:hAnsi="Arial" w:cs="Arial"/>
          <w:szCs w:val="24"/>
        </w:rPr>
      </w:pPr>
    </w:p>
    <w:p w:rsidR="00BD6B3A" w:rsidRPr="005B44CF" w:rsidRDefault="00BD6B3A">
      <w:pPr>
        <w:rPr>
          <w:rFonts w:ascii="Arial" w:hAnsi="Arial" w:cs="Arial"/>
          <w:szCs w:val="24"/>
        </w:rPr>
      </w:pPr>
    </w:p>
    <w:p w:rsidR="00D55179" w:rsidRPr="005B44CF" w:rsidRDefault="00D55179">
      <w:pPr>
        <w:rPr>
          <w:rFonts w:ascii="Arial" w:hAnsi="Arial" w:cs="Arial"/>
          <w:szCs w:val="24"/>
        </w:rPr>
      </w:pPr>
    </w:p>
    <w:p w:rsidR="003F3999" w:rsidRPr="005B44CF" w:rsidRDefault="003F3999" w:rsidP="005B44CF">
      <w:pPr>
        <w:rPr>
          <w:rFonts w:ascii="Arial" w:hAnsi="Arial" w:cs="Arial"/>
          <w:szCs w:val="24"/>
        </w:rPr>
      </w:pPr>
      <w:bookmarkStart w:id="256" w:name="_Toc374917464"/>
    </w:p>
    <w:p w:rsidR="002444EC" w:rsidRPr="009930EE" w:rsidRDefault="003F3999" w:rsidP="009930EE">
      <w:pPr>
        <w:jc w:val="right"/>
        <w:rPr>
          <w:rFonts w:ascii="Arial" w:hAnsi="Arial" w:cs="Arial"/>
          <w:b/>
          <w:szCs w:val="24"/>
        </w:rPr>
      </w:pPr>
      <w:bookmarkStart w:id="257" w:name="_Toc405044516"/>
      <w:bookmarkEnd w:id="256"/>
      <w:r w:rsidRPr="009930EE">
        <w:rPr>
          <w:rFonts w:ascii="Arial" w:hAnsi="Arial" w:cs="Arial"/>
          <w:b/>
          <w:szCs w:val="24"/>
        </w:rPr>
        <w:lastRenderedPageBreak/>
        <w:tab/>
      </w:r>
      <w:bookmarkStart w:id="258" w:name="_Toc374917452"/>
      <w:bookmarkStart w:id="259" w:name="_Toc415142496"/>
      <w:bookmarkEnd w:id="257"/>
      <w:r w:rsidR="00A75718" w:rsidRPr="009930EE">
        <w:rPr>
          <w:rFonts w:ascii="Arial" w:hAnsi="Arial" w:cs="Arial"/>
          <w:b/>
          <w:szCs w:val="24"/>
        </w:rPr>
        <w:t xml:space="preserve">ОБРАЗАЦ </w:t>
      </w:r>
      <w:bookmarkEnd w:id="258"/>
      <w:r w:rsidR="00D95F02" w:rsidRPr="009930EE">
        <w:rPr>
          <w:rFonts w:ascii="Arial" w:hAnsi="Arial" w:cs="Arial"/>
          <w:b/>
          <w:szCs w:val="24"/>
          <w:lang w:val="sr-Cyrl-RS"/>
        </w:rPr>
        <w:t>7</w:t>
      </w:r>
      <w:r w:rsidRPr="009930EE">
        <w:rPr>
          <w:rFonts w:ascii="Arial" w:hAnsi="Arial" w:cs="Arial"/>
          <w:b/>
          <w:szCs w:val="24"/>
        </w:rPr>
        <w:t>.</w:t>
      </w:r>
      <w:bookmarkEnd w:id="259"/>
    </w:p>
    <w:p w:rsidR="00F6148E" w:rsidRPr="005B44CF" w:rsidRDefault="00F6148E" w:rsidP="005B44CF">
      <w:pPr>
        <w:jc w:val="center"/>
        <w:rPr>
          <w:rFonts w:ascii="Arial" w:hAnsi="Arial" w:cs="Arial"/>
          <w:szCs w:val="24"/>
        </w:rPr>
      </w:pPr>
      <w:bookmarkStart w:id="260" w:name="_Toc297798756"/>
      <w:bookmarkStart w:id="261" w:name="_Toc310433015"/>
      <w:bookmarkStart w:id="262" w:name="_Toc361395930"/>
      <w:bookmarkStart w:id="263" w:name="_Toc361395995"/>
      <w:bookmarkStart w:id="264" w:name="_Toc362821721"/>
      <w:bookmarkStart w:id="265" w:name="_Toc363929242"/>
      <w:bookmarkStart w:id="266" w:name="_Toc371073634"/>
      <w:bookmarkStart w:id="267" w:name="_Toc415142497"/>
      <w:bookmarkStart w:id="268" w:name="_Toc374917453"/>
    </w:p>
    <w:p w:rsidR="002444EC" w:rsidRPr="005B44CF" w:rsidRDefault="002444EC" w:rsidP="005B44CF">
      <w:pPr>
        <w:jc w:val="center"/>
        <w:rPr>
          <w:rStyle w:val="BookTitle"/>
          <w:rFonts w:ascii="Arial" w:hAnsi="Arial" w:cs="Arial"/>
          <w:b w:val="0"/>
          <w:szCs w:val="24"/>
        </w:rPr>
      </w:pPr>
      <w:r w:rsidRPr="005B44CF">
        <w:rPr>
          <w:rStyle w:val="BookTitle"/>
          <w:rFonts w:ascii="Arial" w:hAnsi="Arial" w:cs="Arial"/>
          <w:szCs w:val="24"/>
        </w:rPr>
        <w:t>МОДЕЛ УГОВОРА</w:t>
      </w:r>
      <w:bookmarkEnd w:id="260"/>
      <w:bookmarkEnd w:id="261"/>
      <w:bookmarkEnd w:id="262"/>
      <w:bookmarkEnd w:id="263"/>
      <w:bookmarkEnd w:id="264"/>
      <w:bookmarkEnd w:id="265"/>
      <w:bookmarkEnd w:id="266"/>
      <w:bookmarkEnd w:id="267"/>
      <w:bookmarkEnd w:id="268"/>
    </w:p>
    <w:p w:rsidR="00F6148E" w:rsidRPr="005B44CF" w:rsidRDefault="00F6148E" w:rsidP="00F6148E">
      <w:pPr>
        <w:rPr>
          <w:rFonts w:ascii="Arial" w:hAnsi="Arial" w:cs="Arial"/>
          <w:szCs w:val="24"/>
        </w:rPr>
      </w:pPr>
    </w:p>
    <w:p w:rsidR="00E138CC" w:rsidRPr="005B44CF" w:rsidRDefault="00E138CC" w:rsidP="00E138CC">
      <w:pPr>
        <w:rPr>
          <w:rFonts w:ascii="Arial" w:hAnsi="Arial" w:cs="Arial"/>
          <w:szCs w:val="24"/>
          <w:lang w:val="en-US"/>
        </w:rPr>
      </w:pPr>
    </w:p>
    <w:p w:rsidR="00A20D58" w:rsidRPr="005B44CF" w:rsidRDefault="00A20D58" w:rsidP="00A20D58">
      <w:pPr>
        <w:tabs>
          <w:tab w:val="left" w:pos="709"/>
          <w:tab w:val="center" w:pos="7938"/>
        </w:tabs>
        <w:jc w:val="both"/>
        <w:rPr>
          <w:rFonts w:ascii="Arial" w:hAnsi="Arial" w:cs="Arial"/>
          <w:i/>
          <w:szCs w:val="24"/>
        </w:rPr>
      </w:pPr>
      <w:r w:rsidRPr="005B44CF">
        <w:rPr>
          <w:rFonts w:ascii="Arial" w:hAnsi="Arial" w:cs="Arial"/>
          <w:i/>
          <w:szCs w:val="24"/>
        </w:rPr>
        <w:t>У складу са датим Моделом уговора и елементима најповољније понуде биће закључен Уговор о јавној набавци. Понуђач дати Модел уговора потписује, оверава и доставља у понуди.</w:t>
      </w:r>
    </w:p>
    <w:p w:rsidR="00A20D58" w:rsidRPr="005B44CF" w:rsidRDefault="00A20D58" w:rsidP="00A20D58">
      <w:pPr>
        <w:rPr>
          <w:rFonts w:ascii="Arial" w:hAnsi="Arial" w:cs="Arial"/>
          <w:szCs w:val="24"/>
        </w:rPr>
      </w:pPr>
    </w:p>
    <w:p w:rsidR="00490CF1" w:rsidRPr="005B44CF" w:rsidRDefault="00490CF1" w:rsidP="00490CF1">
      <w:pPr>
        <w:jc w:val="both"/>
        <w:rPr>
          <w:rFonts w:ascii="Arial" w:hAnsi="Arial" w:cs="Arial"/>
          <w:szCs w:val="24"/>
          <w:lang w:val="am-ET"/>
        </w:rPr>
      </w:pPr>
      <w:r w:rsidRPr="005B44CF">
        <w:rPr>
          <w:rFonts w:ascii="Arial" w:hAnsi="Arial" w:cs="Arial"/>
          <w:szCs w:val="24"/>
          <w:lang w:val="am-ET"/>
        </w:rPr>
        <w:t>закључен у Београду  између</w:t>
      </w:r>
      <w:r w:rsidR="00CC1A4D" w:rsidRPr="005B44CF">
        <w:rPr>
          <w:rFonts w:ascii="Arial" w:hAnsi="Arial" w:cs="Arial"/>
          <w:szCs w:val="24"/>
        </w:rPr>
        <w:t xml:space="preserve"> следећих уговорних страна</w:t>
      </w:r>
      <w:r w:rsidRPr="005B44CF">
        <w:rPr>
          <w:rFonts w:ascii="Arial" w:hAnsi="Arial" w:cs="Arial"/>
          <w:szCs w:val="24"/>
          <w:lang w:val="am-ET"/>
        </w:rPr>
        <w:t>:</w:t>
      </w:r>
    </w:p>
    <w:p w:rsidR="00490CF1" w:rsidRPr="005B44CF" w:rsidRDefault="00490CF1" w:rsidP="00490CF1">
      <w:pPr>
        <w:suppressAutoHyphens w:val="0"/>
        <w:ind w:left="-540" w:right="-286"/>
        <w:contextualSpacing/>
        <w:jc w:val="both"/>
        <w:rPr>
          <w:rFonts w:ascii="Arial" w:hAnsi="Arial" w:cs="Arial"/>
          <w:szCs w:val="24"/>
          <w:lang w:val="en-US" w:eastAsia="en-US"/>
        </w:rPr>
      </w:pPr>
    </w:p>
    <w:p w:rsidR="00490CF1" w:rsidRPr="005B44CF" w:rsidRDefault="00490CF1" w:rsidP="00490CF1">
      <w:pPr>
        <w:numPr>
          <w:ilvl w:val="0"/>
          <w:numId w:val="46"/>
        </w:numPr>
        <w:suppressAutoHyphens w:val="0"/>
        <w:ind w:right="-286"/>
        <w:contextualSpacing/>
        <w:jc w:val="both"/>
        <w:rPr>
          <w:rFonts w:ascii="Arial" w:hAnsi="Arial" w:cs="Arial"/>
          <w:szCs w:val="24"/>
          <w:lang w:val="en-US" w:eastAsia="en-US"/>
        </w:rPr>
      </w:pPr>
      <w:r w:rsidRPr="005B44CF">
        <w:rPr>
          <w:rFonts w:ascii="Arial" w:hAnsi="Arial" w:cs="Arial"/>
          <w:szCs w:val="24"/>
          <w:lang w:val="en-US" w:eastAsia="en-US"/>
        </w:rPr>
        <w:t>Јавно предузећ</w:t>
      </w:r>
      <w:r w:rsidR="00CC1A4D" w:rsidRPr="005B44CF">
        <w:rPr>
          <w:rFonts w:ascii="Arial" w:hAnsi="Arial" w:cs="Arial"/>
          <w:szCs w:val="24"/>
          <w:lang w:eastAsia="en-US"/>
        </w:rPr>
        <w:t>е</w:t>
      </w:r>
      <w:r w:rsidRPr="005B44CF">
        <w:rPr>
          <w:rFonts w:ascii="Arial" w:hAnsi="Arial" w:cs="Arial"/>
          <w:szCs w:val="24"/>
          <w:lang w:val="en-US" w:eastAsia="en-US"/>
        </w:rPr>
        <w:t xml:space="preserve"> „Електропривреда Србије“</w:t>
      </w:r>
      <w:r w:rsidR="00CC1A4D" w:rsidRPr="005B44CF">
        <w:rPr>
          <w:rFonts w:ascii="Arial" w:hAnsi="Arial" w:cs="Arial"/>
          <w:szCs w:val="24"/>
          <w:lang w:eastAsia="en-US"/>
        </w:rPr>
        <w:t xml:space="preserve"> Београд</w:t>
      </w:r>
      <w:r w:rsidRPr="005B44CF">
        <w:rPr>
          <w:rFonts w:ascii="Arial" w:hAnsi="Arial" w:cs="Arial"/>
          <w:szCs w:val="24"/>
          <w:lang w:val="en-US" w:eastAsia="en-US"/>
        </w:rPr>
        <w:t>, из Београда, Улица царице Милице бр.2, Матични број 20053658, ПИБ 103920327, текући рачун 160-700-13 Banka Intesa</w:t>
      </w:r>
      <w:r w:rsidRPr="005B44CF">
        <w:rPr>
          <w:rFonts w:ascii="Arial" w:hAnsi="Arial" w:cs="Arial"/>
          <w:szCs w:val="24"/>
          <w:lang w:val="sr-Cyrl-RS" w:eastAsia="en-US"/>
        </w:rPr>
        <w:t xml:space="preserve"> </w:t>
      </w:r>
      <w:r w:rsidRPr="005B44CF">
        <w:rPr>
          <w:rFonts w:ascii="Arial" w:hAnsi="Arial" w:cs="Arial"/>
          <w:szCs w:val="24"/>
          <w:lang w:val="en-US" w:eastAsia="en-US"/>
        </w:rPr>
        <w:t xml:space="preserve">a.d. Beograd </w:t>
      </w:r>
      <w:r w:rsidRPr="005B44CF">
        <w:rPr>
          <w:rFonts w:ascii="Arial" w:hAnsi="Arial" w:cs="Arial"/>
          <w:szCs w:val="24"/>
          <w:lang w:val="sr-Cyrl-RS" w:eastAsia="en-US"/>
        </w:rPr>
        <w:t>(</w:t>
      </w:r>
      <w:r w:rsidRPr="005B44CF">
        <w:rPr>
          <w:rFonts w:ascii="Arial" w:hAnsi="Arial" w:cs="Arial"/>
          <w:szCs w:val="24"/>
          <w:lang w:val="en-US" w:eastAsia="en-US"/>
        </w:rPr>
        <w:t xml:space="preserve">у даљем тексту: </w:t>
      </w:r>
      <w:r w:rsidRPr="005B44CF">
        <w:rPr>
          <w:rFonts w:ascii="Arial" w:hAnsi="Arial" w:cs="Arial"/>
          <w:szCs w:val="24"/>
          <w:lang w:eastAsia="en-US"/>
        </w:rPr>
        <w:t>Купац</w:t>
      </w:r>
      <w:r w:rsidRPr="005B44CF">
        <w:rPr>
          <w:rFonts w:ascii="Arial" w:hAnsi="Arial" w:cs="Arial"/>
          <w:szCs w:val="24"/>
          <w:lang w:val="sr-Cyrl-RS" w:eastAsia="en-US"/>
        </w:rPr>
        <w:t xml:space="preserve">), </w:t>
      </w:r>
      <w:r w:rsidRPr="005B44CF">
        <w:rPr>
          <w:rFonts w:ascii="Arial" w:hAnsi="Arial" w:cs="Arial"/>
          <w:szCs w:val="24"/>
          <w:lang w:val="en-US" w:eastAsia="en-US"/>
        </w:rPr>
        <w:t>које заступа</w:t>
      </w:r>
      <w:r w:rsidR="00CC1A4D" w:rsidRPr="005B44CF">
        <w:rPr>
          <w:rFonts w:ascii="Arial" w:hAnsi="Arial" w:cs="Arial"/>
          <w:szCs w:val="24"/>
          <w:lang w:eastAsia="en-US"/>
        </w:rPr>
        <w:t xml:space="preserve"> законски заступник</w:t>
      </w:r>
      <w:r w:rsidRPr="005B44CF">
        <w:rPr>
          <w:rFonts w:ascii="Arial" w:hAnsi="Arial" w:cs="Arial"/>
          <w:szCs w:val="24"/>
          <w:lang w:val="en-US" w:eastAsia="en-US"/>
        </w:rPr>
        <w:t xml:space="preserve"> </w:t>
      </w:r>
      <w:r w:rsidRPr="005B44CF">
        <w:rPr>
          <w:rFonts w:ascii="Arial" w:hAnsi="Arial" w:cs="Arial"/>
          <w:szCs w:val="24"/>
          <w:lang w:eastAsia="en-US"/>
        </w:rPr>
        <w:t xml:space="preserve"> </w:t>
      </w:r>
      <w:r w:rsidRPr="005B44CF">
        <w:rPr>
          <w:rFonts w:ascii="Arial" w:hAnsi="Arial" w:cs="Arial"/>
          <w:szCs w:val="24"/>
          <w:lang w:val="en-US" w:eastAsia="en-US"/>
        </w:rPr>
        <w:t xml:space="preserve"> </w:t>
      </w:r>
      <w:r w:rsidRPr="005B44CF">
        <w:rPr>
          <w:rFonts w:ascii="Arial" w:hAnsi="Arial" w:cs="Arial"/>
          <w:szCs w:val="24"/>
          <w:lang w:eastAsia="en-US"/>
        </w:rPr>
        <w:t>Александар Обрадовић</w:t>
      </w:r>
      <w:r w:rsidR="00CC1A4D" w:rsidRPr="005B44CF">
        <w:rPr>
          <w:rFonts w:ascii="Arial" w:hAnsi="Arial" w:cs="Arial"/>
          <w:szCs w:val="24"/>
          <w:lang w:eastAsia="en-US"/>
        </w:rPr>
        <w:t>, директор</w:t>
      </w:r>
      <w:r w:rsidRPr="005B44CF">
        <w:rPr>
          <w:rFonts w:ascii="Arial" w:hAnsi="Arial" w:cs="Arial"/>
          <w:szCs w:val="24"/>
          <w:lang w:val="en-US" w:eastAsia="en-US"/>
        </w:rPr>
        <w:t>, са једне стране</w:t>
      </w:r>
    </w:p>
    <w:p w:rsidR="00490CF1" w:rsidRPr="005B44CF" w:rsidRDefault="00490CF1" w:rsidP="00490CF1">
      <w:pPr>
        <w:suppressAutoHyphens w:val="0"/>
        <w:ind w:right="-286"/>
        <w:contextualSpacing/>
        <w:jc w:val="both"/>
        <w:rPr>
          <w:rFonts w:ascii="Arial" w:hAnsi="Arial" w:cs="Arial"/>
          <w:szCs w:val="24"/>
          <w:lang w:val="sr-Cyrl-RS" w:eastAsia="en-US"/>
        </w:rPr>
      </w:pPr>
      <w:r w:rsidRPr="005B44CF">
        <w:rPr>
          <w:rFonts w:ascii="Arial" w:hAnsi="Arial" w:cs="Arial"/>
          <w:szCs w:val="24"/>
          <w:lang w:val="sr-Cyrl-RS" w:eastAsia="en-US"/>
        </w:rPr>
        <w:t>и</w:t>
      </w:r>
    </w:p>
    <w:p w:rsidR="00490CF1" w:rsidRPr="005B44CF" w:rsidRDefault="00490CF1" w:rsidP="00490CF1">
      <w:pPr>
        <w:suppressAutoHyphens w:val="0"/>
        <w:ind w:right="-286"/>
        <w:contextualSpacing/>
        <w:jc w:val="both"/>
        <w:rPr>
          <w:rFonts w:ascii="Arial" w:hAnsi="Arial" w:cs="Arial"/>
          <w:szCs w:val="24"/>
          <w:lang w:val="sr-Cyrl-RS" w:eastAsia="en-US"/>
        </w:rPr>
      </w:pPr>
    </w:p>
    <w:p w:rsidR="00490CF1" w:rsidRPr="005B44CF" w:rsidRDefault="00490CF1" w:rsidP="00490CF1">
      <w:pPr>
        <w:numPr>
          <w:ilvl w:val="0"/>
          <w:numId w:val="46"/>
        </w:numPr>
        <w:suppressAutoHyphens w:val="0"/>
        <w:ind w:right="-286"/>
        <w:contextualSpacing/>
        <w:jc w:val="both"/>
        <w:rPr>
          <w:rFonts w:ascii="Arial" w:hAnsi="Arial" w:cs="Arial"/>
          <w:szCs w:val="24"/>
          <w:lang w:val="en-US" w:eastAsia="en-US"/>
        </w:rPr>
      </w:pPr>
      <w:r w:rsidRPr="005B44CF">
        <w:rPr>
          <w:rFonts w:ascii="Arial" w:hAnsi="Arial" w:cs="Arial"/>
          <w:szCs w:val="24"/>
          <w:lang w:eastAsia="en-US"/>
        </w:rPr>
        <w:t>........................................................</w:t>
      </w:r>
      <w:r w:rsidRPr="005B44CF">
        <w:rPr>
          <w:rFonts w:ascii="Arial" w:hAnsi="Arial" w:cs="Arial"/>
          <w:szCs w:val="24"/>
          <w:lang w:val="en-US" w:eastAsia="en-US"/>
        </w:rPr>
        <w:t xml:space="preserve">, из </w:t>
      </w:r>
      <w:r w:rsidRPr="005B44CF">
        <w:rPr>
          <w:rFonts w:ascii="Arial" w:hAnsi="Arial" w:cs="Arial"/>
          <w:szCs w:val="24"/>
          <w:lang w:eastAsia="en-US"/>
        </w:rPr>
        <w:t>.........................</w:t>
      </w:r>
      <w:r w:rsidRPr="005B44CF">
        <w:rPr>
          <w:rFonts w:ascii="Arial" w:hAnsi="Arial" w:cs="Arial"/>
          <w:szCs w:val="24"/>
          <w:lang w:val="en-US" w:eastAsia="en-US"/>
        </w:rPr>
        <w:t xml:space="preserve">, Улица </w:t>
      </w:r>
      <w:r w:rsidRPr="005B44CF">
        <w:rPr>
          <w:rFonts w:ascii="Arial" w:hAnsi="Arial" w:cs="Arial"/>
          <w:szCs w:val="24"/>
          <w:lang w:eastAsia="en-US"/>
        </w:rPr>
        <w:t>........................</w:t>
      </w:r>
      <w:r w:rsidRPr="005B44CF">
        <w:rPr>
          <w:rFonts w:ascii="Arial" w:hAnsi="Arial" w:cs="Arial"/>
          <w:szCs w:val="24"/>
          <w:lang w:val="en-US" w:eastAsia="en-US"/>
        </w:rPr>
        <w:t xml:space="preserve"> бр.</w:t>
      </w:r>
      <w:r w:rsidRPr="005B44CF">
        <w:rPr>
          <w:rFonts w:ascii="Arial" w:hAnsi="Arial" w:cs="Arial"/>
          <w:szCs w:val="24"/>
          <w:lang w:eastAsia="en-US"/>
        </w:rPr>
        <w:t>.....</w:t>
      </w:r>
      <w:r w:rsidRPr="005B44CF">
        <w:rPr>
          <w:rFonts w:ascii="Arial" w:hAnsi="Arial" w:cs="Arial"/>
          <w:szCs w:val="24"/>
          <w:lang w:val="en-US" w:eastAsia="en-US"/>
        </w:rPr>
        <w:t xml:space="preserve">, Матични број </w:t>
      </w:r>
      <w:r w:rsidRPr="005B44CF">
        <w:rPr>
          <w:rFonts w:ascii="Arial" w:hAnsi="Arial" w:cs="Arial"/>
          <w:szCs w:val="24"/>
          <w:lang w:eastAsia="en-US"/>
        </w:rPr>
        <w:t>.............................</w:t>
      </w:r>
      <w:r w:rsidRPr="005B44CF">
        <w:rPr>
          <w:rFonts w:ascii="Arial" w:hAnsi="Arial" w:cs="Arial"/>
          <w:szCs w:val="24"/>
          <w:lang w:val="en-US" w:eastAsia="en-US"/>
        </w:rPr>
        <w:t xml:space="preserve">, ПИБ </w:t>
      </w:r>
      <w:r w:rsidRPr="005B44CF">
        <w:rPr>
          <w:rFonts w:ascii="Arial" w:hAnsi="Arial" w:cs="Arial"/>
          <w:szCs w:val="24"/>
          <w:lang w:eastAsia="en-US"/>
        </w:rPr>
        <w:t>.............................</w:t>
      </w:r>
      <w:r w:rsidRPr="005B44CF">
        <w:rPr>
          <w:rFonts w:ascii="Arial" w:hAnsi="Arial" w:cs="Arial"/>
          <w:szCs w:val="24"/>
          <w:lang w:val="en-US" w:eastAsia="en-US"/>
        </w:rPr>
        <w:t xml:space="preserve">, текући рачун </w:t>
      </w:r>
      <w:r w:rsidRPr="005B44CF">
        <w:rPr>
          <w:rFonts w:ascii="Arial" w:hAnsi="Arial" w:cs="Arial"/>
          <w:szCs w:val="24"/>
          <w:lang w:eastAsia="en-US"/>
        </w:rPr>
        <w:t>....................................Б</w:t>
      </w:r>
      <w:r w:rsidRPr="005B44CF">
        <w:rPr>
          <w:rFonts w:ascii="Arial" w:hAnsi="Arial" w:cs="Arial"/>
          <w:szCs w:val="24"/>
          <w:lang w:val="sr-Cyrl-RS" w:eastAsia="en-US"/>
        </w:rPr>
        <w:t>анка................</w:t>
      </w:r>
      <w:r w:rsidRPr="005B44CF">
        <w:rPr>
          <w:rFonts w:ascii="Arial" w:hAnsi="Arial" w:cs="Arial"/>
          <w:szCs w:val="24"/>
          <w:lang w:eastAsia="en-US"/>
        </w:rPr>
        <w:t>..................</w:t>
      </w:r>
      <w:r w:rsidRPr="005B44CF">
        <w:rPr>
          <w:rFonts w:ascii="Arial" w:hAnsi="Arial" w:cs="Arial"/>
          <w:szCs w:val="24"/>
          <w:lang w:val="en-US" w:eastAsia="en-US"/>
        </w:rPr>
        <w:t>,које</w:t>
      </w:r>
      <w:r w:rsidRPr="005B44CF">
        <w:rPr>
          <w:rFonts w:ascii="Arial" w:hAnsi="Arial" w:cs="Arial"/>
          <w:szCs w:val="24"/>
          <w:lang w:val="sr-Cyrl-RS" w:eastAsia="en-US"/>
        </w:rPr>
        <w:t xml:space="preserve"> </w:t>
      </w:r>
      <w:r w:rsidRPr="005B44CF">
        <w:rPr>
          <w:rFonts w:ascii="Arial" w:hAnsi="Arial" w:cs="Arial"/>
          <w:szCs w:val="24"/>
          <w:lang w:val="en-US" w:eastAsia="en-US"/>
        </w:rPr>
        <w:t xml:space="preserve">заступа директор </w:t>
      </w:r>
      <w:r w:rsidRPr="005B44CF">
        <w:rPr>
          <w:rFonts w:ascii="Arial" w:hAnsi="Arial" w:cs="Arial"/>
          <w:szCs w:val="24"/>
          <w:lang w:eastAsia="en-US"/>
        </w:rPr>
        <w:t>...................................</w:t>
      </w:r>
      <w:r w:rsidRPr="005B44CF">
        <w:rPr>
          <w:rFonts w:ascii="Arial" w:hAnsi="Arial" w:cs="Arial"/>
          <w:szCs w:val="24"/>
          <w:lang w:val="en-US" w:eastAsia="en-US"/>
        </w:rPr>
        <w:t xml:space="preserve"> (у даљем тексту: </w:t>
      </w:r>
      <w:r w:rsidRPr="005B44CF">
        <w:rPr>
          <w:rFonts w:ascii="Arial" w:hAnsi="Arial" w:cs="Arial"/>
          <w:szCs w:val="24"/>
          <w:lang w:eastAsia="en-US"/>
        </w:rPr>
        <w:t>Продавац</w:t>
      </w:r>
      <w:r w:rsidRPr="005B44CF">
        <w:rPr>
          <w:rFonts w:ascii="Arial" w:hAnsi="Arial" w:cs="Arial"/>
          <w:szCs w:val="24"/>
          <w:lang w:val="en-US" w:eastAsia="en-US"/>
        </w:rPr>
        <w:t xml:space="preserve">), са </w:t>
      </w:r>
      <w:r w:rsidRPr="005B44CF">
        <w:rPr>
          <w:rFonts w:ascii="Arial" w:hAnsi="Arial" w:cs="Arial"/>
          <w:szCs w:val="24"/>
          <w:lang w:val="sr-Cyrl-RS" w:eastAsia="en-US"/>
        </w:rPr>
        <w:t>друге</w:t>
      </w:r>
      <w:r w:rsidRPr="005B44CF">
        <w:rPr>
          <w:rFonts w:ascii="Arial" w:hAnsi="Arial" w:cs="Arial"/>
          <w:szCs w:val="24"/>
          <w:lang w:val="en-US" w:eastAsia="en-US"/>
        </w:rPr>
        <w:t xml:space="preserve"> стране</w:t>
      </w:r>
    </w:p>
    <w:p w:rsidR="00490CF1" w:rsidRPr="005B44CF" w:rsidRDefault="00490CF1" w:rsidP="00490CF1">
      <w:pPr>
        <w:suppressAutoHyphens w:val="0"/>
        <w:ind w:right="-286"/>
        <w:contextualSpacing/>
        <w:jc w:val="both"/>
        <w:rPr>
          <w:rFonts w:ascii="Arial" w:hAnsi="Arial" w:cs="Arial"/>
          <w:szCs w:val="24"/>
          <w:lang w:val="en-US" w:eastAsia="en-US"/>
        </w:rPr>
      </w:pPr>
      <w:r w:rsidRPr="005B44CF">
        <w:rPr>
          <w:rFonts w:ascii="Arial" w:hAnsi="Arial" w:cs="Arial"/>
          <w:szCs w:val="24"/>
          <w:lang w:val="en-US" w:eastAsia="en-US"/>
        </w:rPr>
        <w:t>и</w:t>
      </w:r>
    </w:p>
    <w:p w:rsidR="00490CF1" w:rsidRPr="005B44CF" w:rsidRDefault="00490CF1" w:rsidP="00490CF1">
      <w:pPr>
        <w:suppressAutoHyphens w:val="0"/>
        <w:ind w:right="-286"/>
        <w:contextualSpacing/>
        <w:jc w:val="both"/>
        <w:rPr>
          <w:rFonts w:ascii="Arial" w:hAnsi="Arial" w:cs="Arial"/>
          <w:szCs w:val="24"/>
          <w:lang w:val="en-US" w:eastAsia="en-US"/>
        </w:rPr>
      </w:pPr>
    </w:p>
    <w:p w:rsidR="00490CF1" w:rsidRPr="005B44CF" w:rsidRDefault="00490CF1" w:rsidP="00490CF1">
      <w:pPr>
        <w:tabs>
          <w:tab w:val="left" w:pos="0"/>
          <w:tab w:val="left" w:pos="8640"/>
        </w:tabs>
        <w:suppressAutoHyphens w:val="0"/>
        <w:ind w:right="-286"/>
        <w:contextualSpacing/>
        <w:jc w:val="both"/>
        <w:rPr>
          <w:rFonts w:ascii="Arial" w:hAnsi="Arial" w:cs="Arial"/>
          <w:b/>
          <w:szCs w:val="24"/>
          <w:lang w:eastAsia="en-US"/>
        </w:rPr>
      </w:pPr>
      <w:r w:rsidRPr="005B44CF">
        <w:rPr>
          <w:rFonts w:ascii="Arial" w:hAnsi="Arial" w:cs="Arial"/>
          <w:b/>
          <w:szCs w:val="24"/>
          <w:lang w:val="en-US" w:eastAsia="en-US"/>
        </w:rPr>
        <w:t>______________________                                                        ____________________</w:t>
      </w:r>
    </w:p>
    <w:p w:rsidR="00490CF1" w:rsidRPr="005B44CF" w:rsidRDefault="00490CF1" w:rsidP="00490CF1">
      <w:pPr>
        <w:tabs>
          <w:tab w:val="left" w:pos="0"/>
          <w:tab w:val="left" w:pos="8640"/>
        </w:tabs>
        <w:suppressAutoHyphens w:val="0"/>
        <w:ind w:right="-286"/>
        <w:contextualSpacing/>
        <w:jc w:val="both"/>
        <w:rPr>
          <w:rFonts w:ascii="Arial" w:hAnsi="Arial" w:cs="Arial"/>
          <w:b/>
          <w:szCs w:val="24"/>
          <w:lang w:eastAsia="en-US"/>
        </w:rPr>
      </w:pPr>
      <w:r w:rsidRPr="005B44CF">
        <w:rPr>
          <w:rFonts w:ascii="Arial" w:hAnsi="Arial" w:cs="Arial"/>
          <w:b/>
          <w:szCs w:val="24"/>
          <w:lang w:val="en-US" w:eastAsia="en-US"/>
        </w:rPr>
        <w:t>_______________________                                                      ____________________</w:t>
      </w:r>
    </w:p>
    <w:p w:rsidR="00490CF1" w:rsidRPr="005B44CF" w:rsidRDefault="00490CF1" w:rsidP="00490CF1">
      <w:pPr>
        <w:suppressAutoHyphens w:val="0"/>
        <w:ind w:right="-286"/>
        <w:contextualSpacing/>
        <w:jc w:val="both"/>
        <w:rPr>
          <w:rFonts w:ascii="Arial" w:hAnsi="Arial" w:cs="Arial"/>
          <w:b/>
          <w:szCs w:val="24"/>
          <w:vertAlign w:val="superscript"/>
          <w:lang w:val="en-US" w:eastAsia="en-US"/>
        </w:rPr>
      </w:pPr>
      <w:r w:rsidRPr="005B44CF">
        <w:rPr>
          <w:rFonts w:ascii="Arial" w:hAnsi="Arial" w:cs="Arial"/>
          <w:b/>
          <w:szCs w:val="24"/>
          <w:vertAlign w:val="superscript"/>
          <w:lang w:val="en-US" w:eastAsia="en-US"/>
        </w:rPr>
        <w:t xml:space="preserve">          /подизвођачи/                                                                                                                          /понуђачи из групе понуђача/</w:t>
      </w:r>
    </w:p>
    <w:p w:rsidR="00490CF1" w:rsidRPr="005B44CF" w:rsidRDefault="00490CF1" w:rsidP="00490CF1">
      <w:pPr>
        <w:suppressAutoHyphens w:val="0"/>
        <w:autoSpaceDE w:val="0"/>
        <w:autoSpaceDN w:val="0"/>
        <w:adjustRightInd w:val="0"/>
        <w:ind w:right="-286"/>
        <w:contextualSpacing/>
        <w:jc w:val="both"/>
        <w:rPr>
          <w:rFonts w:ascii="Arial" w:hAnsi="Arial" w:cs="Arial"/>
          <w:b/>
          <w:bCs/>
          <w:i/>
          <w:iCs/>
          <w:color w:val="FF0000"/>
          <w:szCs w:val="24"/>
          <w:lang w:eastAsia="en-US"/>
        </w:rPr>
      </w:pPr>
    </w:p>
    <w:p w:rsidR="00490CF1" w:rsidRPr="005B44CF" w:rsidRDefault="00490CF1" w:rsidP="00490CF1">
      <w:pPr>
        <w:suppressAutoHyphens w:val="0"/>
        <w:autoSpaceDE w:val="0"/>
        <w:autoSpaceDN w:val="0"/>
        <w:adjustRightInd w:val="0"/>
        <w:ind w:right="-286"/>
        <w:contextualSpacing/>
        <w:jc w:val="both"/>
        <w:rPr>
          <w:rFonts w:ascii="Arial" w:hAnsi="Arial" w:cs="Arial"/>
          <w:b/>
          <w:bCs/>
          <w:i/>
          <w:iCs/>
          <w:szCs w:val="24"/>
          <w:lang w:eastAsia="en-US"/>
        </w:rPr>
      </w:pPr>
      <w:r w:rsidRPr="005B44CF">
        <w:rPr>
          <w:rFonts w:ascii="Arial" w:hAnsi="Arial" w:cs="Arial"/>
          <w:b/>
          <w:bCs/>
          <w:i/>
          <w:iCs/>
          <w:szCs w:val="24"/>
          <w:lang w:val="en-US" w:eastAsia="en-US"/>
        </w:rPr>
        <w:t xml:space="preserve">У случају подношења заједничке понуде, у моделу уговора се наводи понуђач који је заједничким споразумом који је саставни део понуде, као и овог уговора одређен  да у </w:t>
      </w:r>
      <w:r w:rsidRPr="005B44CF">
        <w:rPr>
          <w:rFonts w:ascii="Arial" w:hAnsi="Arial" w:cs="Arial"/>
          <w:b/>
          <w:bCs/>
          <w:i/>
          <w:iCs/>
          <w:szCs w:val="24"/>
          <w:lang w:eastAsia="en-US"/>
        </w:rPr>
        <w:t>и</w:t>
      </w:r>
      <w:r w:rsidRPr="005B44CF">
        <w:rPr>
          <w:rFonts w:ascii="Arial" w:hAnsi="Arial" w:cs="Arial"/>
          <w:b/>
          <w:bCs/>
          <w:i/>
          <w:iCs/>
          <w:szCs w:val="24"/>
          <w:lang w:val="en-US" w:eastAsia="en-US"/>
        </w:rPr>
        <w:t>ме групе понуђача потпише уговор.</w:t>
      </w:r>
    </w:p>
    <w:p w:rsidR="00490CF1" w:rsidRPr="005B44CF" w:rsidRDefault="00490CF1" w:rsidP="00490CF1">
      <w:pPr>
        <w:suppressAutoHyphens w:val="0"/>
        <w:autoSpaceDE w:val="0"/>
        <w:autoSpaceDN w:val="0"/>
        <w:adjustRightInd w:val="0"/>
        <w:ind w:right="-286"/>
        <w:contextualSpacing/>
        <w:jc w:val="both"/>
        <w:rPr>
          <w:rFonts w:ascii="Arial" w:hAnsi="Arial" w:cs="Arial"/>
          <w:b/>
          <w:bCs/>
          <w:i/>
          <w:iCs/>
          <w:szCs w:val="24"/>
          <w:lang w:val="sr-Cyrl-RS" w:eastAsia="en-US"/>
        </w:rPr>
      </w:pPr>
      <w:r w:rsidRPr="005B44CF">
        <w:rPr>
          <w:rFonts w:ascii="Arial" w:hAnsi="Arial" w:cs="Arial"/>
          <w:b/>
          <w:bCs/>
          <w:i/>
          <w:iCs/>
          <w:szCs w:val="24"/>
          <w:lang w:val="en-US" w:eastAsia="en-US"/>
        </w:rPr>
        <w:t>У случају понуде са учешћем подизвођача, у моделу уговора морају бити наведени и подизвођачи са тачним утврђењем процентуалног учешћа у вредности понуде који не може бити већи од 50% .</w:t>
      </w:r>
    </w:p>
    <w:p w:rsidR="00624752" w:rsidRPr="005B44CF" w:rsidRDefault="00624752" w:rsidP="00490CF1">
      <w:pPr>
        <w:suppressAutoHyphens w:val="0"/>
        <w:autoSpaceDE w:val="0"/>
        <w:autoSpaceDN w:val="0"/>
        <w:adjustRightInd w:val="0"/>
        <w:ind w:right="-286"/>
        <w:contextualSpacing/>
        <w:jc w:val="both"/>
        <w:rPr>
          <w:rFonts w:ascii="Arial" w:hAnsi="Arial" w:cs="Arial"/>
          <w:b/>
          <w:bCs/>
          <w:i/>
          <w:iCs/>
          <w:szCs w:val="24"/>
          <w:lang w:val="sr-Cyrl-RS" w:eastAsia="en-US"/>
        </w:rPr>
      </w:pPr>
    </w:p>
    <w:p w:rsidR="00CC1A4D" w:rsidRPr="005B44CF" w:rsidRDefault="00CC1A4D" w:rsidP="005B44CF">
      <w:pPr>
        <w:rPr>
          <w:rFonts w:ascii="Arial" w:hAnsi="Arial" w:cs="Arial"/>
          <w:szCs w:val="24"/>
          <w:lang w:val="en-US" w:eastAsia="en-US"/>
        </w:rPr>
      </w:pPr>
      <w:r w:rsidRPr="005B44CF">
        <w:rPr>
          <w:rFonts w:ascii="Arial" w:hAnsi="Arial" w:cs="Arial"/>
          <w:szCs w:val="24"/>
          <w:lang w:val="en-US" w:eastAsia="en-US"/>
        </w:rPr>
        <w:t>Уводна одредба</w:t>
      </w:r>
    </w:p>
    <w:p w:rsidR="00CC1A4D" w:rsidRPr="005B44CF" w:rsidRDefault="00CC1A4D" w:rsidP="00CC1A4D">
      <w:pPr>
        <w:rPr>
          <w:rFonts w:ascii="Arial" w:hAnsi="Arial" w:cs="Arial"/>
          <w:szCs w:val="24"/>
          <w:lang w:val="en-US" w:eastAsia="en-US"/>
        </w:rPr>
      </w:pPr>
    </w:p>
    <w:p w:rsidR="00CC1A4D" w:rsidRPr="005B44CF" w:rsidRDefault="00CC1A4D" w:rsidP="00CC1A4D">
      <w:pPr>
        <w:jc w:val="both"/>
        <w:rPr>
          <w:rFonts w:ascii="Arial" w:hAnsi="Arial" w:cs="Arial"/>
          <w:szCs w:val="24"/>
          <w:lang w:val="en-US" w:eastAsia="en-US"/>
        </w:rPr>
      </w:pPr>
      <w:r w:rsidRPr="005B44CF">
        <w:rPr>
          <w:rFonts w:ascii="Arial" w:hAnsi="Arial" w:cs="Arial"/>
          <w:szCs w:val="24"/>
          <w:lang w:val="en-US" w:eastAsia="en-US"/>
        </w:rPr>
        <w:t>Уговорне стране сагласно констатују:</w:t>
      </w:r>
    </w:p>
    <w:p w:rsidR="00490CF1" w:rsidRPr="005B44CF" w:rsidRDefault="00490CF1" w:rsidP="00490CF1">
      <w:pPr>
        <w:numPr>
          <w:ilvl w:val="0"/>
          <w:numId w:val="19"/>
        </w:numPr>
        <w:jc w:val="both"/>
        <w:rPr>
          <w:rFonts w:ascii="Arial" w:hAnsi="Arial" w:cs="Arial"/>
          <w:szCs w:val="24"/>
          <w:lang w:val="sr-Latn-CS"/>
        </w:rPr>
      </w:pPr>
      <w:r w:rsidRPr="005B44CF">
        <w:rPr>
          <w:rFonts w:ascii="Arial" w:hAnsi="Arial" w:cs="Arial"/>
          <w:szCs w:val="24"/>
          <w:lang w:val="sr-Latn-CS"/>
        </w:rPr>
        <w:t xml:space="preserve">да је </w:t>
      </w:r>
      <w:r w:rsidRPr="005B44CF">
        <w:rPr>
          <w:rFonts w:ascii="Arial" w:hAnsi="Arial" w:cs="Arial"/>
          <w:szCs w:val="24"/>
          <w:lang w:val="sr-Cyrl-RS"/>
        </w:rPr>
        <w:t>Купац</w:t>
      </w:r>
      <w:r w:rsidRPr="005B44CF">
        <w:rPr>
          <w:rFonts w:ascii="Arial" w:hAnsi="Arial" w:cs="Arial"/>
          <w:szCs w:val="24"/>
          <w:lang w:val="sr-Latn-CS"/>
        </w:rPr>
        <w:t xml:space="preserve"> спровео поступак јавне набавке </w:t>
      </w:r>
      <w:r w:rsidRPr="005B44CF">
        <w:rPr>
          <w:rFonts w:ascii="Arial" w:hAnsi="Arial" w:cs="Arial"/>
          <w:szCs w:val="24"/>
          <w:lang w:val="sr-Cyrl-RS"/>
        </w:rPr>
        <w:t xml:space="preserve">мале вредности добара </w:t>
      </w:r>
      <w:r w:rsidRPr="005B44CF">
        <w:rPr>
          <w:rFonts w:ascii="Arial" w:hAnsi="Arial" w:cs="Arial"/>
          <w:szCs w:val="24"/>
        </w:rPr>
        <w:t>„Брендирани промотивни артикли“</w:t>
      </w:r>
      <w:r w:rsidRPr="005B44CF">
        <w:rPr>
          <w:rFonts w:ascii="Arial" w:hAnsi="Arial" w:cs="Arial"/>
          <w:szCs w:val="24"/>
          <w:lang w:val="sr-Cyrl-RS"/>
        </w:rPr>
        <w:t xml:space="preserve"> </w:t>
      </w:r>
      <w:r w:rsidRPr="005B44CF">
        <w:rPr>
          <w:rFonts w:ascii="Arial" w:hAnsi="Arial" w:cs="Arial"/>
          <w:szCs w:val="24"/>
          <w:lang w:val="sr-Latn-CS"/>
        </w:rPr>
        <w:t xml:space="preserve"> сагласно члану 3</w:t>
      </w:r>
      <w:r w:rsidRPr="005B44CF">
        <w:rPr>
          <w:rFonts w:ascii="Arial" w:hAnsi="Arial" w:cs="Arial"/>
          <w:szCs w:val="24"/>
          <w:lang w:val="sr-Cyrl-RS"/>
        </w:rPr>
        <w:t>9</w:t>
      </w:r>
      <w:r w:rsidRPr="005B44CF">
        <w:rPr>
          <w:rFonts w:ascii="Arial" w:hAnsi="Arial" w:cs="Arial"/>
          <w:szCs w:val="24"/>
          <w:lang w:val="sr-Latn-RS"/>
        </w:rPr>
        <w:t xml:space="preserve">. </w:t>
      </w:r>
      <w:r w:rsidRPr="005B44CF">
        <w:rPr>
          <w:rFonts w:ascii="Arial" w:hAnsi="Arial" w:cs="Arial"/>
          <w:szCs w:val="24"/>
          <w:lang w:val="sr-Latn-CS"/>
        </w:rPr>
        <w:t>Закона о јавним набавкама, ЈН број</w:t>
      </w:r>
      <w:r w:rsidRPr="005B44CF">
        <w:rPr>
          <w:rFonts w:ascii="Arial" w:hAnsi="Arial" w:cs="Arial"/>
          <w:szCs w:val="24"/>
          <w:lang w:val="sr-Cyrl-RS"/>
        </w:rPr>
        <w:t xml:space="preserve"> </w:t>
      </w:r>
      <w:r w:rsidRPr="005B44CF">
        <w:rPr>
          <w:rFonts w:ascii="Arial" w:hAnsi="Arial" w:cs="Arial"/>
          <w:szCs w:val="24"/>
          <w:lang w:val="sr-Latn-RS"/>
        </w:rPr>
        <w:t>JNMV/1000/0383/2015</w:t>
      </w:r>
      <w:r w:rsidRPr="005B44CF">
        <w:rPr>
          <w:rFonts w:ascii="Arial" w:hAnsi="Arial" w:cs="Arial"/>
          <w:szCs w:val="24"/>
          <w:lang w:val="sr-Latn-CS"/>
        </w:rPr>
        <w:t xml:space="preserve">; </w:t>
      </w:r>
    </w:p>
    <w:p w:rsidR="00490CF1" w:rsidRPr="005B44CF" w:rsidRDefault="00490CF1" w:rsidP="00490CF1">
      <w:pPr>
        <w:numPr>
          <w:ilvl w:val="0"/>
          <w:numId w:val="19"/>
        </w:numPr>
        <w:jc w:val="both"/>
        <w:rPr>
          <w:rFonts w:ascii="Arial" w:hAnsi="Arial" w:cs="Arial"/>
          <w:szCs w:val="24"/>
        </w:rPr>
      </w:pPr>
      <w:r w:rsidRPr="005B44CF">
        <w:rPr>
          <w:rFonts w:ascii="Arial" w:hAnsi="Arial" w:cs="Arial"/>
          <w:szCs w:val="24"/>
        </w:rPr>
        <w:t>да је позив за подношење понуда у вези предметне јавне набавке објављен на Порталу јавних набавки дана ________. године, као и на Порталу службених гласила Републике Србије и база прописа и интернет страници Наручиоца;</w:t>
      </w:r>
    </w:p>
    <w:p w:rsidR="00490CF1" w:rsidRPr="005B44CF" w:rsidRDefault="00EC6624" w:rsidP="00490CF1">
      <w:pPr>
        <w:numPr>
          <w:ilvl w:val="0"/>
          <w:numId w:val="19"/>
        </w:numPr>
        <w:jc w:val="both"/>
        <w:rPr>
          <w:rFonts w:ascii="Arial" w:hAnsi="Arial" w:cs="Arial"/>
          <w:szCs w:val="24"/>
        </w:rPr>
      </w:pPr>
      <w:r w:rsidRPr="005B44CF">
        <w:rPr>
          <w:rFonts w:ascii="Arial" w:hAnsi="Arial" w:cs="Arial"/>
          <w:szCs w:val="24"/>
        </w:rPr>
        <w:t xml:space="preserve">да Понуда </w:t>
      </w:r>
      <w:r w:rsidRPr="005B44CF">
        <w:rPr>
          <w:rFonts w:ascii="Arial" w:hAnsi="Arial" w:cs="Arial"/>
          <w:szCs w:val="24"/>
          <w:lang w:val="sr-Cyrl-RS"/>
        </w:rPr>
        <w:t>Продавца</w:t>
      </w:r>
      <w:r w:rsidR="00490CF1" w:rsidRPr="005B44CF">
        <w:rPr>
          <w:rFonts w:ascii="Arial" w:hAnsi="Arial" w:cs="Arial"/>
          <w:szCs w:val="24"/>
        </w:rPr>
        <w:t xml:space="preserve"> у поступку</w:t>
      </w:r>
      <w:r w:rsidR="00490CF1" w:rsidRPr="005B44CF">
        <w:rPr>
          <w:rFonts w:ascii="Arial" w:hAnsi="Arial" w:cs="Arial"/>
          <w:szCs w:val="24"/>
          <w:lang w:val="sr-Cyrl-RS"/>
        </w:rPr>
        <w:t xml:space="preserve"> јавне набавке мале вредности</w:t>
      </w:r>
      <w:r w:rsidR="00490CF1" w:rsidRPr="005B44CF">
        <w:rPr>
          <w:rFonts w:ascii="Arial" w:hAnsi="Arial" w:cs="Arial"/>
          <w:szCs w:val="24"/>
        </w:rPr>
        <w:t xml:space="preserve">, која је заведена у ЈП ЕПС под бројем _____________ од _____ године у потпуности одговара захтеву </w:t>
      </w:r>
      <w:r w:rsidR="00490CF1" w:rsidRPr="005B44CF">
        <w:rPr>
          <w:rFonts w:ascii="Arial" w:hAnsi="Arial" w:cs="Arial"/>
          <w:szCs w:val="24"/>
          <w:lang w:val="sr-Cyrl-RS"/>
        </w:rPr>
        <w:t>Купца</w:t>
      </w:r>
      <w:r w:rsidR="00490CF1" w:rsidRPr="005B44CF">
        <w:rPr>
          <w:rFonts w:ascii="Arial" w:hAnsi="Arial" w:cs="Arial"/>
          <w:szCs w:val="24"/>
        </w:rPr>
        <w:t xml:space="preserve"> из позива и конкурсне документације; </w:t>
      </w:r>
    </w:p>
    <w:p w:rsidR="00490CF1" w:rsidRPr="005B44CF" w:rsidRDefault="00490CF1" w:rsidP="00490CF1">
      <w:pPr>
        <w:numPr>
          <w:ilvl w:val="0"/>
          <w:numId w:val="19"/>
        </w:numPr>
        <w:jc w:val="both"/>
        <w:rPr>
          <w:rFonts w:ascii="Arial" w:hAnsi="Arial" w:cs="Arial"/>
          <w:szCs w:val="24"/>
        </w:rPr>
      </w:pPr>
      <w:r w:rsidRPr="005B44CF">
        <w:rPr>
          <w:rFonts w:ascii="Arial" w:hAnsi="Arial" w:cs="Arial"/>
          <w:szCs w:val="24"/>
        </w:rPr>
        <w:t xml:space="preserve">да је </w:t>
      </w:r>
      <w:r w:rsidRPr="005B44CF">
        <w:rPr>
          <w:rFonts w:ascii="Arial" w:hAnsi="Arial" w:cs="Arial"/>
          <w:szCs w:val="24"/>
          <w:lang w:val="sr-Cyrl-RS"/>
        </w:rPr>
        <w:t>Купац</w:t>
      </w:r>
      <w:r w:rsidRPr="005B44CF">
        <w:rPr>
          <w:rFonts w:ascii="Arial" w:hAnsi="Arial" w:cs="Arial"/>
          <w:szCs w:val="24"/>
        </w:rPr>
        <w:t xml:space="preserve"> на основу Понуде </w:t>
      </w:r>
      <w:r w:rsidR="00EC6624" w:rsidRPr="005B44CF">
        <w:rPr>
          <w:rFonts w:ascii="Arial" w:hAnsi="Arial" w:cs="Arial"/>
          <w:szCs w:val="24"/>
          <w:lang w:val="sr-Cyrl-RS"/>
        </w:rPr>
        <w:t>Продавца</w:t>
      </w:r>
      <w:r w:rsidRPr="005B44CF">
        <w:rPr>
          <w:rFonts w:ascii="Arial" w:hAnsi="Arial" w:cs="Arial"/>
          <w:szCs w:val="24"/>
        </w:rPr>
        <w:t xml:space="preserve"> и Одлуке о додели уговора, изабрао </w:t>
      </w:r>
      <w:r w:rsidRPr="005B44CF">
        <w:rPr>
          <w:rFonts w:ascii="Arial" w:hAnsi="Arial" w:cs="Arial"/>
          <w:szCs w:val="24"/>
          <w:lang w:val="sr-Cyrl-RS"/>
        </w:rPr>
        <w:t>Пр</w:t>
      </w:r>
      <w:r w:rsidR="00EC6624" w:rsidRPr="005B44CF">
        <w:rPr>
          <w:rFonts w:ascii="Arial" w:hAnsi="Arial" w:cs="Arial"/>
          <w:szCs w:val="24"/>
          <w:lang w:val="sr-Cyrl-RS"/>
        </w:rPr>
        <w:t>одавца</w:t>
      </w:r>
      <w:r w:rsidRPr="005B44CF">
        <w:rPr>
          <w:rFonts w:ascii="Arial" w:hAnsi="Arial" w:cs="Arial"/>
          <w:szCs w:val="24"/>
        </w:rPr>
        <w:t xml:space="preserve"> за реализацију предметне набавке</w:t>
      </w:r>
      <w:r w:rsidR="005E2D92" w:rsidRPr="005B44CF">
        <w:rPr>
          <w:rFonts w:ascii="Arial" w:hAnsi="Arial" w:cs="Arial"/>
          <w:szCs w:val="24"/>
        </w:rPr>
        <w:t xml:space="preserve">                                           </w:t>
      </w:r>
    </w:p>
    <w:p w:rsidR="00490CF1" w:rsidRPr="005B44CF" w:rsidRDefault="00490CF1" w:rsidP="005B44CF">
      <w:pPr>
        <w:rPr>
          <w:rFonts w:ascii="Arial" w:hAnsi="Arial" w:cs="Arial"/>
          <w:b/>
          <w:szCs w:val="24"/>
        </w:rPr>
      </w:pPr>
      <w:r w:rsidRPr="005B44CF">
        <w:rPr>
          <w:rFonts w:ascii="Arial" w:hAnsi="Arial" w:cs="Arial"/>
          <w:b/>
          <w:szCs w:val="24"/>
        </w:rPr>
        <w:lastRenderedPageBreak/>
        <w:t>Предмет уговора</w:t>
      </w:r>
    </w:p>
    <w:p w:rsidR="00490CF1" w:rsidRPr="005B44CF" w:rsidRDefault="00490CF1" w:rsidP="00490CF1">
      <w:pPr>
        <w:suppressAutoHyphens w:val="0"/>
        <w:ind w:left="-540"/>
        <w:jc w:val="both"/>
        <w:rPr>
          <w:rFonts w:ascii="Arial" w:hAnsi="Arial" w:cs="Arial"/>
          <w:szCs w:val="24"/>
          <w:lang w:val="sr-Cyrl-RS" w:eastAsia="en-US"/>
        </w:rPr>
      </w:pPr>
    </w:p>
    <w:p w:rsidR="00490CF1" w:rsidRPr="005B44CF" w:rsidRDefault="00490CF1" w:rsidP="00490CF1">
      <w:pPr>
        <w:jc w:val="center"/>
        <w:rPr>
          <w:rFonts w:ascii="Arial" w:hAnsi="Arial" w:cs="Arial"/>
          <w:szCs w:val="24"/>
          <w:lang w:val="sr-Cyrl-RS"/>
        </w:rPr>
      </w:pPr>
      <w:r w:rsidRPr="005B44CF">
        <w:rPr>
          <w:rFonts w:ascii="Arial" w:hAnsi="Arial" w:cs="Arial"/>
          <w:szCs w:val="24"/>
        </w:rPr>
        <w:t>Члан 1.</w:t>
      </w:r>
    </w:p>
    <w:p w:rsidR="0064797F" w:rsidRPr="005B44CF" w:rsidRDefault="00490CF1" w:rsidP="0064797F">
      <w:pPr>
        <w:jc w:val="both"/>
        <w:rPr>
          <w:rFonts w:ascii="Arial" w:hAnsi="Arial" w:cs="Arial"/>
          <w:szCs w:val="24"/>
        </w:rPr>
      </w:pPr>
      <w:r w:rsidRPr="005B44CF">
        <w:rPr>
          <w:rFonts w:ascii="Arial" w:hAnsi="Arial" w:cs="Arial"/>
          <w:szCs w:val="24"/>
        </w:rPr>
        <w:t xml:space="preserve">Предмет овог Уговора је купопродаја добара </w:t>
      </w:r>
      <w:r w:rsidR="00EC6624" w:rsidRPr="005B44CF">
        <w:rPr>
          <w:rFonts w:ascii="Arial" w:hAnsi="Arial" w:cs="Arial"/>
          <w:szCs w:val="24"/>
        </w:rPr>
        <w:t>„Брендирани промотивни артикли“</w:t>
      </w:r>
      <w:r w:rsidRPr="005B44CF">
        <w:rPr>
          <w:rFonts w:ascii="Arial" w:hAnsi="Arial" w:cs="Arial"/>
          <w:szCs w:val="24"/>
        </w:rPr>
        <w:t xml:space="preserve"> у складу са конкурсном документацијом</w:t>
      </w:r>
      <w:r w:rsidR="00624752" w:rsidRPr="005B44CF">
        <w:rPr>
          <w:rFonts w:ascii="Arial" w:hAnsi="Arial" w:cs="Arial"/>
          <w:szCs w:val="24"/>
          <w:lang w:val="sr-Cyrl-RS"/>
        </w:rPr>
        <w:t xml:space="preserve"> Купца</w:t>
      </w:r>
      <w:r w:rsidRPr="005B44CF">
        <w:rPr>
          <w:rFonts w:ascii="Arial" w:hAnsi="Arial" w:cs="Arial"/>
          <w:szCs w:val="24"/>
        </w:rPr>
        <w:t xml:space="preserve">  за јавну набавку мале вредности бр.</w:t>
      </w:r>
      <w:r w:rsidR="00EC6624" w:rsidRPr="005B44CF">
        <w:rPr>
          <w:rFonts w:ascii="Arial" w:hAnsi="Arial" w:cs="Arial"/>
          <w:szCs w:val="24"/>
          <w:lang w:val="sr-Latn-RS"/>
        </w:rPr>
        <w:t xml:space="preserve"> JNMV/1000/0383/2015</w:t>
      </w:r>
      <w:r w:rsidRPr="005B44CF">
        <w:rPr>
          <w:rFonts w:ascii="Arial" w:hAnsi="Arial" w:cs="Arial"/>
          <w:szCs w:val="24"/>
        </w:rPr>
        <w:t xml:space="preserve"> и понудом </w:t>
      </w:r>
      <w:r w:rsidR="00EC6624" w:rsidRPr="005B44CF">
        <w:rPr>
          <w:rFonts w:ascii="Arial" w:hAnsi="Arial" w:cs="Arial"/>
          <w:szCs w:val="24"/>
          <w:lang w:val="sr-Cyrl-RS"/>
        </w:rPr>
        <w:t xml:space="preserve">Продавца </w:t>
      </w:r>
      <w:r w:rsidRPr="005B44CF">
        <w:rPr>
          <w:rFonts w:ascii="Arial" w:hAnsi="Arial" w:cs="Arial"/>
          <w:szCs w:val="24"/>
        </w:rPr>
        <w:t>бр.________</w:t>
      </w:r>
      <w:r w:rsidR="00EC6624" w:rsidRPr="005B44CF">
        <w:rPr>
          <w:rFonts w:ascii="Arial" w:hAnsi="Arial" w:cs="Arial"/>
          <w:szCs w:val="24"/>
          <w:lang w:val="ru-RU"/>
        </w:rPr>
        <w:t xml:space="preserve"> од ______ 2015</w:t>
      </w:r>
      <w:r w:rsidRPr="005B44CF">
        <w:rPr>
          <w:rFonts w:ascii="Arial" w:hAnsi="Arial" w:cs="Arial"/>
          <w:szCs w:val="24"/>
        </w:rPr>
        <w:t>. године, кој</w:t>
      </w:r>
      <w:r w:rsidR="0064797F" w:rsidRPr="005B44CF">
        <w:rPr>
          <w:rFonts w:ascii="Arial" w:hAnsi="Arial" w:cs="Arial"/>
          <w:szCs w:val="24"/>
          <w:lang w:val="sr-Latn-CS"/>
        </w:rPr>
        <w:t xml:space="preserve">e </w:t>
      </w:r>
      <w:r w:rsidR="0064797F" w:rsidRPr="005B44CF">
        <w:rPr>
          <w:rFonts w:ascii="Arial" w:hAnsi="Arial" w:cs="Arial"/>
          <w:szCs w:val="24"/>
        </w:rPr>
        <w:t>као Прилог</w:t>
      </w:r>
      <w:r w:rsidR="0064797F" w:rsidRPr="005B44CF">
        <w:rPr>
          <w:rFonts w:ascii="Arial" w:hAnsi="Arial" w:cs="Arial"/>
          <w:szCs w:val="24"/>
          <w:lang w:val="sr-Latn-CS"/>
        </w:rPr>
        <w:t xml:space="preserve"> 1 </w:t>
      </w:r>
      <w:r w:rsidR="0064797F" w:rsidRPr="005B44CF">
        <w:rPr>
          <w:rFonts w:ascii="Arial" w:hAnsi="Arial" w:cs="Arial"/>
          <w:szCs w:val="24"/>
        </w:rPr>
        <w:t>и Прилог 2 чине саставни део овог уговора.</w:t>
      </w:r>
    </w:p>
    <w:p w:rsidR="00490CF1" w:rsidRPr="005B44CF" w:rsidRDefault="00490CF1" w:rsidP="00490CF1">
      <w:pPr>
        <w:jc w:val="both"/>
        <w:rPr>
          <w:rFonts w:ascii="Arial" w:hAnsi="Arial" w:cs="Arial"/>
          <w:i/>
          <w:szCs w:val="24"/>
          <w:lang w:val="sr-Cyrl-RS"/>
        </w:rPr>
      </w:pPr>
      <w:r w:rsidRPr="005B44CF">
        <w:rPr>
          <w:rFonts w:ascii="Arial" w:hAnsi="Arial" w:cs="Arial"/>
          <w:szCs w:val="24"/>
        </w:rPr>
        <w:t xml:space="preserve"> </w:t>
      </w:r>
    </w:p>
    <w:p w:rsidR="00490CF1" w:rsidRPr="005B44CF" w:rsidRDefault="00490CF1" w:rsidP="00490CF1">
      <w:pPr>
        <w:rPr>
          <w:rFonts w:ascii="Arial" w:hAnsi="Arial" w:cs="Arial"/>
          <w:b/>
          <w:szCs w:val="24"/>
        </w:rPr>
      </w:pPr>
      <w:r w:rsidRPr="005B44CF">
        <w:rPr>
          <w:rFonts w:ascii="Arial" w:hAnsi="Arial" w:cs="Arial"/>
          <w:b/>
          <w:szCs w:val="24"/>
          <w:lang w:val="ru-RU"/>
        </w:rPr>
        <w:t>Обавезе</w:t>
      </w:r>
      <w:r w:rsidR="00EC6624" w:rsidRPr="005B44CF">
        <w:rPr>
          <w:rFonts w:ascii="Arial" w:hAnsi="Arial" w:cs="Arial"/>
          <w:b/>
          <w:szCs w:val="24"/>
          <w:lang w:val="ru-RU"/>
        </w:rPr>
        <w:t xml:space="preserve"> Продавца</w:t>
      </w:r>
      <w:r w:rsidRPr="005B44CF">
        <w:rPr>
          <w:rFonts w:ascii="Arial" w:hAnsi="Arial" w:cs="Arial"/>
          <w:b/>
          <w:szCs w:val="24"/>
          <w:lang w:val="ru-RU"/>
        </w:rPr>
        <w:t xml:space="preserve">     </w:t>
      </w:r>
    </w:p>
    <w:p w:rsidR="00490CF1" w:rsidRPr="005B44CF" w:rsidRDefault="00490CF1" w:rsidP="00490CF1">
      <w:pPr>
        <w:jc w:val="center"/>
        <w:rPr>
          <w:rFonts w:ascii="Arial" w:hAnsi="Arial" w:cs="Arial"/>
          <w:szCs w:val="24"/>
        </w:rPr>
      </w:pPr>
      <w:r w:rsidRPr="005B44CF">
        <w:rPr>
          <w:rFonts w:ascii="Arial" w:hAnsi="Arial" w:cs="Arial"/>
          <w:szCs w:val="24"/>
        </w:rPr>
        <w:t>Члан 2.</w:t>
      </w:r>
    </w:p>
    <w:p w:rsidR="00490CF1" w:rsidRPr="005B44CF" w:rsidRDefault="00EC6624" w:rsidP="00490CF1">
      <w:pPr>
        <w:jc w:val="both"/>
        <w:rPr>
          <w:rFonts w:ascii="Arial" w:hAnsi="Arial" w:cs="Arial"/>
          <w:szCs w:val="24"/>
          <w:lang w:val="ru-RU"/>
        </w:rPr>
      </w:pPr>
      <w:r w:rsidRPr="005B44CF">
        <w:rPr>
          <w:rFonts w:ascii="Arial" w:hAnsi="Arial" w:cs="Arial"/>
          <w:szCs w:val="24"/>
          <w:lang w:val="sr-Cyrl-RS"/>
        </w:rPr>
        <w:t xml:space="preserve">Продавац </w:t>
      </w:r>
      <w:r w:rsidR="00490CF1" w:rsidRPr="005B44CF">
        <w:rPr>
          <w:rFonts w:ascii="Arial" w:hAnsi="Arial" w:cs="Arial"/>
          <w:szCs w:val="24"/>
        </w:rPr>
        <w:t xml:space="preserve">се обавезује да за потребе </w:t>
      </w:r>
      <w:r w:rsidR="005E2D92" w:rsidRPr="005B44CF">
        <w:rPr>
          <w:rFonts w:ascii="Arial" w:hAnsi="Arial" w:cs="Arial"/>
          <w:szCs w:val="24"/>
          <w:lang w:val="sr-Cyrl-RS"/>
        </w:rPr>
        <w:t xml:space="preserve">Купца </w:t>
      </w:r>
      <w:r w:rsidR="00490CF1" w:rsidRPr="005B44CF">
        <w:rPr>
          <w:rFonts w:ascii="Arial" w:hAnsi="Arial" w:cs="Arial"/>
          <w:szCs w:val="24"/>
        </w:rPr>
        <w:t>испоручи врст</w:t>
      </w:r>
      <w:r w:rsidR="0064797F" w:rsidRPr="005B44CF">
        <w:rPr>
          <w:rFonts w:ascii="Arial" w:hAnsi="Arial" w:cs="Arial"/>
          <w:szCs w:val="24"/>
        </w:rPr>
        <w:t>у</w:t>
      </w:r>
      <w:r w:rsidR="00490CF1" w:rsidRPr="005B44CF">
        <w:rPr>
          <w:rFonts w:ascii="Arial" w:hAnsi="Arial" w:cs="Arial"/>
          <w:szCs w:val="24"/>
        </w:rPr>
        <w:t xml:space="preserve"> и количин</w:t>
      </w:r>
      <w:r w:rsidR="0064797F" w:rsidRPr="005B44CF">
        <w:rPr>
          <w:rFonts w:ascii="Arial" w:hAnsi="Arial" w:cs="Arial"/>
          <w:szCs w:val="24"/>
        </w:rPr>
        <w:t>у</w:t>
      </w:r>
      <w:r w:rsidR="00490CF1" w:rsidRPr="005B44CF">
        <w:rPr>
          <w:rFonts w:ascii="Arial" w:hAnsi="Arial" w:cs="Arial"/>
          <w:szCs w:val="24"/>
        </w:rPr>
        <w:t xml:space="preserve"> </w:t>
      </w:r>
      <w:r w:rsidR="0064797F" w:rsidRPr="005B44CF">
        <w:rPr>
          <w:rFonts w:ascii="Arial" w:hAnsi="Arial" w:cs="Arial"/>
          <w:szCs w:val="24"/>
        </w:rPr>
        <w:t xml:space="preserve">добара која у свему одговара Прилозима 1 и 2. овог уговора. </w:t>
      </w:r>
    </w:p>
    <w:p w:rsidR="00490CF1" w:rsidRPr="005B44CF" w:rsidRDefault="00490CF1" w:rsidP="00490CF1">
      <w:pPr>
        <w:rPr>
          <w:rFonts w:ascii="Arial" w:hAnsi="Arial" w:cs="Arial"/>
          <w:szCs w:val="24"/>
          <w:lang w:val="ru-RU"/>
        </w:rPr>
      </w:pPr>
    </w:p>
    <w:p w:rsidR="00490CF1" w:rsidRPr="005B44CF" w:rsidRDefault="00490CF1" w:rsidP="00490CF1">
      <w:pPr>
        <w:rPr>
          <w:rFonts w:ascii="Arial" w:hAnsi="Arial" w:cs="Arial"/>
          <w:szCs w:val="24"/>
          <w:lang w:val="ru-RU"/>
        </w:rPr>
      </w:pPr>
      <w:r w:rsidRPr="005B44CF">
        <w:rPr>
          <w:rFonts w:ascii="Arial" w:hAnsi="Arial" w:cs="Arial"/>
          <w:szCs w:val="24"/>
        </w:rPr>
        <w:t>Испорука</w:t>
      </w:r>
      <w:r w:rsidR="0064797F" w:rsidRPr="005B44CF">
        <w:rPr>
          <w:rFonts w:ascii="Arial" w:hAnsi="Arial" w:cs="Arial"/>
          <w:szCs w:val="24"/>
        </w:rPr>
        <w:t xml:space="preserve"> добара</w:t>
      </w:r>
      <w:r w:rsidRPr="005B44CF">
        <w:rPr>
          <w:rFonts w:ascii="Arial" w:hAnsi="Arial" w:cs="Arial"/>
          <w:szCs w:val="24"/>
        </w:rPr>
        <w:t xml:space="preserve">: </w:t>
      </w:r>
      <w:r w:rsidRPr="005B44CF">
        <w:rPr>
          <w:rFonts w:ascii="Arial" w:hAnsi="Arial" w:cs="Arial"/>
          <w:szCs w:val="24"/>
          <w:lang w:val="am-ET"/>
        </w:rPr>
        <w:t>F</w:t>
      </w:r>
      <w:r w:rsidRPr="005B44CF">
        <w:rPr>
          <w:rFonts w:ascii="Arial" w:hAnsi="Arial" w:cs="Arial"/>
          <w:szCs w:val="24"/>
        </w:rPr>
        <w:t>СО ЈП ЕПС-а, Улица</w:t>
      </w:r>
      <w:r w:rsidR="00EC6624" w:rsidRPr="005B44CF">
        <w:rPr>
          <w:rFonts w:ascii="Arial" w:hAnsi="Arial" w:cs="Arial"/>
          <w:szCs w:val="24"/>
          <w:lang w:val="sr-Cyrl-RS"/>
        </w:rPr>
        <w:t>: Мекензијева  37/</w:t>
      </w:r>
      <w:r w:rsidR="00EC6624" w:rsidRPr="005B44CF">
        <w:rPr>
          <w:rFonts w:ascii="Arial" w:hAnsi="Arial" w:cs="Arial"/>
          <w:szCs w:val="24"/>
          <w:lang w:val="sr-Latn-RS"/>
        </w:rPr>
        <w:t>IV</w:t>
      </w:r>
      <w:r w:rsidRPr="005B44CF">
        <w:rPr>
          <w:rFonts w:ascii="Arial" w:hAnsi="Arial" w:cs="Arial"/>
          <w:szCs w:val="24"/>
        </w:rPr>
        <w:t>, 11000 Београд</w:t>
      </w:r>
      <w:r w:rsidRPr="005B44CF">
        <w:rPr>
          <w:rFonts w:ascii="Arial" w:hAnsi="Arial" w:cs="Arial"/>
          <w:szCs w:val="24"/>
          <w:lang w:val="ru-RU"/>
        </w:rPr>
        <w:t xml:space="preserve"> </w:t>
      </w:r>
    </w:p>
    <w:p w:rsidR="00490CF1" w:rsidRPr="005B44CF" w:rsidRDefault="00490CF1" w:rsidP="00490CF1">
      <w:pPr>
        <w:rPr>
          <w:rFonts w:ascii="Arial" w:hAnsi="Arial" w:cs="Arial"/>
          <w:szCs w:val="24"/>
          <w:lang w:val="ru-RU"/>
        </w:rPr>
      </w:pPr>
    </w:p>
    <w:p w:rsidR="00AE6FA7" w:rsidRPr="005B44CF" w:rsidRDefault="00AE6FA7" w:rsidP="00AE6FA7">
      <w:pPr>
        <w:jc w:val="both"/>
        <w:rPr>
          <w:rFonts w:ascii="Arial" w:hAnsi="Arial" w:cs="Arial"/>
          <w:szCs w:val="24"/>
        </w:rPr>
      </w:pPr>
      <w:r w:rsidRPr="005B44CF">
        <w:rPr>
          <w:rFonts w:ascii="Arial" w:hAnsi="Arial" w:cs="Arial"/>
          <w:szCs w:val="24"/>
          <w:lang w:val="sr-Cyrl-RS"/>
        </w:rPr>
        <w:t xml:space="preserve">Продавац </w:t>
      </w:r>
      <w:r w:rsidRPr="005B44CF">
        <w:rPr>
          <w:rFonts w:ascii="Arial" w:hAnsi="Arial" w:cs="Arial"/>
          <w:szCs w:val="24"/>
          <w:lang w:val="ru-RU"/>
        </w:rPr>
        <w:t xml:space="preserve">се обавезује да </w:t>
      </w:r>
      <w:r w:rsidRPr="005B44CF">
        <w:rPr>
          <w:rFonts w:ascii="Arial" w:hAnsi="Arial" w:cs="Arial"/>
          <w:szCs w:val="24"/>
          <w:lang w:val="sr-Cyrl-RS"/>
        </w:rPr>
        <w:t xml:space="preserve">Купцу </w:t>
      </w:r>
      <w:r w:rsidRPr="005B44CF">
        <w:rPr>
          <w:rFonts w:ascii="Arial" w:hAnsi="Arial" w:cs="Arial"/>
          <w:szCs w:val="24"/>
          <w:lang w:val="ru-RU"/>
        </w:rPr>
        <w:t xml:space="preserve">испоручи </w:t>
      </w:r>
      <w:r w:rsidRPr="005B44CF">
        <w:rPr>
          <w:rFonts w:ascii="Arial" w:hAnsi="Arial" w:cs="Arial"/>
          <w:szCs w:val="24"/>
        </w:rPr>
        <w:t>добра која</w:t>
      </w:r>
      <w:r w:rsidRPr="005B44CF">
        <w:rPr>
          <w:rFonts w:ascii="Arial" w:hAnsi="Arial" w:cs="Arial"/>
          <w:szCs w:val="24"/>
          <w:lang w:val="ru-RU"/>
        </w:rPr>
        <w:t xml:space="preserve"> по свом квалитету и карактеристикама у свему </w:t>
      </w:r>
      <w:r w:rsidRPr="005B44CF">
        <w:rPr>
          <w:rFonts w:ascii="Arial" w:hAnsi="Arial" w:cs="Arial"/>
          <w:szCs w:val="24"/>
        </w:rPr>
        <w:t xml:space="preserve">одговарају узорку достављеном уз понуду коју је </w:t>
      </w:r>
      <w:r w:rsidRPr="005B44CF">
        <w:rPr>
          <w:rFonts w:ascii="Arial" w:hAnsi="Arial" w:cs="Arial"/>
          <w:szCs w:val="24"/>
          <w:lang w:val="sr-Cyrl-RS"/>
        </w:rPr>
        <w:t xml:space="preserve">Купац </w:t>
      </w:r>
      <w:r w:rsidRPr="005B44CF">
        <w:rPr>
          <w:rFonts w:ascii="Arial" w:hAnsi="Arial" w:cs="Arial"/>
          <w:szCs w:val="24"/>
        </w:rPr>
        <w:t>прихватио.</w:t>
      </w:r>
    </w:p>
    <w:p w:rsidR="00490CF1" w:rsidRPr="005B44CF" w:rsidRDefault="00490CF1" w:rsidP="00490CF1">
      <w:pPr>
        <w:rPr>
          <w:rFonts w:ascii="Arial" w:hAnsi="Arial" w:cs="Arial"/>
          <w:b/>
          <w:szCs w:val="24"/>
        </w:rPr>
      </w:pPr>
    </w:p>
    <w:p w:rsidR="00490CF1" w:rsidRPr="005B44CF" w:rsidRDefault="00490CF1" w:rsidP="00490CF1">
      <w:pPr>
        <w:rPr>
          <w:rFonts w:ascii="Arial" w:hAnsi="Arial" w:cs="Arial"/>
          <w:b/>
          <w:szCs w:val="24"/>
        </w:rPr>
      </w:pPr>
      <w:r w:rsidRPr="005B44CF">
        <w:rPr>
          <w:rFonts w:ascii="Arial" w:hAnsi="Arial" w:cs="Arial"/>
          <w:b/>
          <w:szCs w:val="24"/>
        </w:rPr>
        <w:t>Цена</w:t>
      </w:r>
    </w:p>
    <w:p w:rsidR="00490CF1" w:rsidRPr="005B44CF" w:rsidRDefault="00490CF1" w:rsidP="00490CF1">
      <w:pPr>
        <w:jc w:val="center"/>
        <w:rPr>
          <w:rFonts w:ascii="Arial" w:hAnsi="Arial" w:cs="Arial"/>
          <w:szCs w:val="24"/>
        </w:rPr>
      </w:pPr>
      <w:r w:rsidRPr="005B44CF">
        <w:rPr>
          <w:rFonts w:ascii="Arial" w:hAnsi="Arial" w:cs="Arial"/>
          <w:szCs w:val="24"/>
        </w:rPr>
        <w:t>Члан 3.</w:t>
      </w:r>
    </w:p>
    <w:p w:rsidR="00490CF1" w:rsidRPr="005B44CF" w:rsidRDefault="00490CF1" w:rsidP="00490CF1">
      <w:pPr>
        <w:jc w:val="both"/>
        <w:rPr>
          <w:rFonts w:ascii="Arial" w:hAnsi="Arial" w:cs="Arial"/>
          <w:szCs w:val="24"/>
        </w:rPr>
      </w:pPr>
      <w:r w:rsidRPr="005B44CF">
        <w:rPr>
          <w:rFonts w:ascii="Arial" w:hAnsi="Arial" w:cs="Arial"/>
          <w:szCs w:val="24"/>
        </w:rPr>
        <w:t xml:space="preserve">Укупна цена </w:t>
      </w:r>
      <w:r w:rsidR="00116845" w:rsidRPr="005B44CF">
        <w:rPr>
          <w:rFonts w:ascii="Arial" w:hAnsi="Arial" w:cs="Arial"/>
          <w:szCs w:val="24"/>
        </w:rPr>
        <w:t xml:space="preserve">добара </w:t>
      </w:r>
      <w:r w:rsidRPr="005B44CF">
        <w:rPr>
          <w:rFonts w:ascii="Arial" w:hAnsi="Arial" w:cs="Arial"/>
          <w:szCs w:val="24"/>
        </w:rPr>
        <w:t>из члана 1. овог уговора износи _____________ динара без ПДВ.</w:t>
      </w:r>
    </w:p>
    <w:p w:rsidR="00490CF1" w:rsidRPr="005B44CF" w:rsidRDefault="00490CF1" w:rsidP="00490CF1">
      <w:pPr>
        <w:jc w:val="both"/>
        <w:rPr>
          <w:rFonts w:ascii="Arial" w:hAnsi="Arial" w:cs="Arial"/>
          <w:szCs w:val="24"/>
        </w:rPr>
      </w:pPr>
      <w:r w:rsidRPr="005B44CF">
        <w:rPr>
          <w:rFonts w:ascii="Arial" w:hAnsi="Arial" w:cs="Arial"/>
          <w:szCs w:val="24"/>
        </w:rPr>
        <w:t xml:space="preserve">Укупна цена </w:t>
      </w:r>
      <w:r w:rsidR="00116845" w:rsidRPr="005B44CF">
        <w:rPr>
          <w:rFonts w:ascii="Arial" w:hAnsi="Arial" w:cs="Arial"/>
          <w:szCs w:val="24"/>
        </w:rPr>
        <w:t xml:space="preserve">добара </w:t>
      </w:r>
      <w:r w:rsidRPr="005B44CF">
        <w:rPr>
          <w:rFonts w:ascii="Arial" w:hAnsi="Arial" w:cs="Arial"/>
          <w:szCs w:val="24"/>
        </w:rPr>
        <w:t>из члана 1. овог уговора износи _____________ динара са ПДВ.</w:t>
      </w:r>
    </w:p>
    <w:p w:rsidR="00116845" w:rsidRPr="005B44CF" w:rsidRDefault="00116845" w:rsidP="00116845">
      <w:pPr>
        <w:jc w:val="both"/>
        <w:rPr>
          <w:rFonts w:ascii="Arial" w:hAnsi="Arial" w:cs="Arial"/>
          <w:szCs w:val="24"/>
        </w:rPr>
      </w:pPr>
      <w:r w:rsidRPr="005B44CF">
        <w:rPr>
          <w:rFonts w:ascii="Arial" w:hAnsi="Arial" w:cs="Arial"/>
          <w:szCs w:val="24"/>
        </w:rPr>
        <w:t>Уговорена цена добара је фиксна и не може се мењати за време трајања уговора.</w:t>
      </w:r>
    </w:p>
    <w:p w:rsidR="00AE6FA7" w:rsidRPr="005B44CF" w:rsidRDefault="00AE6FA7" w:rsidP="00AE6FA7">
      <w:pPr>
        <w:jc w:val="both"/>
        <w:rPr>
          <w:rFonts w:ascii="Arial" w:hAnsi="Arial" w:cs="Arial"/>
          <w:szCs w:val="24"/>
        </w:rPr>
      </w:pPr>
      <w:r w:rsidRPr="005B44CF">
        <w:rPr>
          <w:rFonts w:ascii="Arial" w:hAnsi="Arial" w:cs="Arial"/>
          <w:szCs w:val="24"/>
        </w:rPr>
        <w:t>У цену су урачунати сви трошкови које Продавац има.</w:t>
      </w:r>
    </w:p>
    <w:p w:rsidR="00116845" w:rsidRPr="005B44CF" w:rsidRDefault="00116845" w:rsidP="00490CF1">
      <w:pPr>
        <w:rPr>
          <w:rFonts w:ascii="Arial" w:hAnsi="Arial" w:cs="Arial"/>
          <w:szCs w:val="24"/>
          <w:lang w:val="sr-Cyrl-RS"/>
        </w:rPr>
      </w:pPr>
    </w:p>
    <w:p w:rsidR="00490CF1" w:rsidRPr="005B44CF" w:rsidRDefault="00490CF1" w:rsidP="00490CF1">
      <w:pPr>
        <w:rPr>
          <w:rFonts w:ascii="Arial" w:hAnsi="Arial" w:cs="Arial"/>
          <w:b/>
          <w:szCs w:val="24"/>
        </w:rPr>
      </w:pPr>
      <w:r w:rsidRPr="005B44CF">
        <w:rPr>
          <w:rFonts w:ascii="Arial" w:hAnsi="Arial" w:cs="Arial"/>
          <w:b/>
          <w:szCs w:val="24"/>
        </w:rPr>
        <w:t>Начин, динамика и услови плаћања уговорене цене</w:t>
      </w:r>
    </w:p>
    <w:p w:rsidR="00490CF1" w:rsidRPr="005B44CF" w:rsidRDefault="00490CF1" w:rsidP="00490CF1">
      <w:pPr>
        <w:ind w:right="-180"/>
        <w:jc w:val="center"/>
        <w:rPr>
          <w:rFonts w:ascii="Arial" w:hAnsi="Arial" w:cs="Arial"/>
          <w:szCs w:val="24"/>
        </w:rPr>
      </w:pPr>
      <w:r w:rsidRPr="005B44CF">
        <w:rPr>
          <w:rFonts w:ascii="Arial" w:hAnsi="Arial" w:cs="Arial"/>
          <w:szCs w:val="24"/>
        </w:rPr>
        <w:t>Члан 4.</w:t>
      </w:r>
    </w:p>
    <w:p w:rsidR="00F23AEF" w:rsidRPr="005B44CF" w:rsidRDefault="00F23AEF" w:rsidP="00F23AEF">
      <w:pPr>
        <w:ind w:right="-180"/>
        <w:jc w:val="both"/>
        <w:rPr>
          <w:rFonts w:ascii="Arial" w:hAnsi="Arial" w:cs="Arial"/>
          <w:bCs/>
          <w:iCs/>
          <w:szCs w:val="24"/>
          <w:lang w:val="sr-Cyrl-RS"/>
        </w:rPr>
      </w:pPr>
      <w:r w:rsidRPr="005B44CF">
        <w:rPr>
          <w:rFonts w:ascii="Arial" w:hAnsi="Arial" w:cs="Arial"/>
          <w:bCs/>
          <w:iCs/>
          <w:szCs w:val="24"/>
          <w:lang w:val="sr-Cyrl-RS"/>
        </w:rPr>
        <w:t xml:space="preserve">У </w:t>
      </w:r>
      <w:r w:rsidRPr="005B44CF">
        <w:rPr>
          <w:rFonts w:ascii="Arial" w:hAnsi="Arial" w:cs="Arial"/>
          <w:bCs/>
          <w:iCs/>
          <w:szCs w:val="24"/>
        </w:rPr>
        <w:t>законском року до 45 дана  од пријема  исправнe  фактуре</w:t>
      </w:r>
      <w:r w:rsidRPr="005B44CF">
        <w:rPr>
          <w:rFonts w:ascii="Arial" w:hAnsi="Arial" w:cs="Arial"/>
          <w:bCs/>
          <w:iCs/>
          <w:szCs w:val="24"/>
          <w:lang w:val="sr-Cyrl-RS"/>
        </w:rPr>
        <w:t>, испостављене</w:t>
      </w:r>
      <w:r w:rsidRPr="005B44CF">
        <w:rPr>
          <w:rFonts w:ascii="Arial" w:hAnsi="Arial" w:cs="Arial"/>
          <w:bCs/>
          <w:iCs/>
          <w:szCs w:val="24"/>
        </w:rPr>
        <w:t xml:space="preserve">  након </w:t>
      </w:r>
      <w:r w:rsidRPr="005B44CF">
        <w:rPr>
          <w:rFonts w:ascii="Arial" w:hAnsi="Arial" w:cs="Arial"/>
          <w:bCs/>
          <w:iCs/>
          <w:szCs w:val="24"/>
          <w:lang w:val="sr-Cyrl-RS"/>
        </w:rPr>
        <w:t>испоруке добара и потписаног Записника о квантитативном и квалитативном пријему добара</w:t>
      </w:r>
    </w:p>
    <w:p w:rsidR="00490CF1" w:rsidRPr="005B44CF" w:rsidRDefault="00490CF1" w:rsidP="00490CF1">
      <w:pPr>
        <w:ind w:right="-180"/>
        <w:jc w:val="both"/>
        <w:rPr>
          <w:rFonts w:ascii="Arial" w:hAnsi="Arial" w:cs="Arial"/>
          <w:szCs w:val="24"/>
        </w:rPr>
      </w:pPr>
    </w:p>
    <w:p w:rsidR="00490CF1" w:rsidRPr="005B44CF" w:rsidRDefault="00490CF1" w:rsidP="00490CF1">
      <w:pPr>
        <w:ind w:right="-180"/>
        <w:jc w:val="both"/>
        <w:rPr>
          <w:rFonts w:ascii="Arial" w:hAnsi="Arial" w:cs="Arial"/>
          <w:szCs w:val="24"/>
        </w:rPr>
      </w:pPr>
    </w:p>
    <w:p w:rsidR="00490CF1" w:rsidRPr="005B44CF" w:rsidRDefault="00490CF1" w:rsidP="00490CF1">
      <w:pPr>
        <w:ind w:right="-180"/>
        <w:jc w:val="both"/>
        <w:rPr>
          <w:rFonts w:ascii="Arial" w:hAnsi="Arial" w:cs="Arial"/>
          <w:szCs w:val="24"/>
        </w:rPr>
      </w:pPr>
      <w:r w:rsidRPr="005B44CF">
        <w:rPr>
          <w:rFonts w:ascii="Arial" w:hAnsi="Arial" w:cs="Arial"/>
          <w:szCs w:val="24"/>
        </w:rPr>
        <w:t xml:space="preserve">Плаћање се врши на </w:t>
      </w:r>
      <w:r w:rsidR="00F23AEF" w:rsidRPr="005B44CF">
        <w:rPr>
          <w:rFonts w:ascii="Arial" w:hAnsi="Arial" w:cs="Arial"/>
          <w:szCs w:val="24"/>
          <w:lang w:val="sr-Cyrl-RS"/>
        </w:rPr>
        <w:t xml:space="preserve">текући </w:t>
      </w:r>
      <w:r w:rsidRPr="005B44CF">
        <w:rPr>
          <w:rFonts w:ascii="Arial" w:hAnsi="Arial" w:cs="Arial"/>
          <w:szCs w:val="24"/>
        </w:rPr>
        <w:t xml:space="preserve">рачун </w:t>
      </w:r>
      <w:r w:rsidR="00EC6624" w:rsidRPr="005B44CF">
        <w:rPr>
          <w:rFonts w:ascii="Arial" w:hAnsi="Arial" w:cs="Arial"/>
          <w:szCs w:val="24"/>
          <w:lang w:val="sr-Cyrl-RS"/>
        </w:rPr>
        <w:t xml:space="preserve">Продаваца </w:t>
      </w:r>
      <w:r w:rsidRPr="005B44CF">
        <w:rPr>
          <w:rFonts w:ascii="Arial" w:hAnsi="Arial" w:cs="Arial"/>
          <w:szCs w:val="24"/>
        </w:rPr>
        <w:t xml:space="preserve">број ___________________ код </w:t>
      </w:r>
      <w:r w:rsidRPr="005B44CF">
        <w:rPr>
          <w:rFonts w:ascii="Arial" w:hAnsi="Arial" w:cs="Arial"/>
          <w:szCs w:val="24"/>
          <w:u w:val="single"/>
          <w:lang w:val="ru-RU"/>
        </w:rPr>
        <w:t>________________</w:t>
      </w:r>
      <w:r w:rsidRPr="005B44CF">
        <w:rPr>
          <w:rFonts w:ascii="Arial" w:hAnsi="Arial" w:cs="Arial"/>
          <w:szCs w:val="24"/>
        </w:rPr>
        <w:t xml:space="preserve"> банке.</w:t>
      </w:r>
    </w:p>
    <w:p w:rsidR="00490CF1" w:rsidRPr="005B44CF" w:rsidRDefault="00490CF1" w:rsidP="00490CF1">
      <w:pPr>
        <w:ind w:right="-180"/>
        <w:rPr>
          <w:rFonts w:ascii="Arial" w:hAnsi="Arial" w:cs="Arial"/>
          <w:szCs w:val="24"/>
          <w:lang w:val="ru-RU"/>
        </w:rPr>
      </w:pPr>
    </w:p>
    <w:p w:rsidR="00AE6FA7" w:rsidRPr="005B44CF" w:rsidRDefault="00AE6FA7" w:rsidP="00AE6FA7">
      <w:pPr>
        <w:rPr>
          <w:rFonts w:ascii="Arial" w:hAnsi="Arial" w:cs="Arial"/>
          <w:b/>
          <w:szCs w:val="24"/>
          <w:lang w:val="ru-RU"/>
        </w:rPr>
      </w:pPr>
      <w:r w:rsidRPr="005B44CF">
        <w:rPr>
          <w:rFonts w:ascii="Arial" w:hAnsi="Arial" w:cs="Arial"/>
          <w:b/>
          <w:szCs w:val="24"/>
        </w:rPr>
        <w:t>Рок испоруке робе</w:t>
      </w:r>
    </w:p>
    <w:p w:rsidR="00490CF1" w:rsidRPr="005B44CF" w:rsidRDefault="00490CF1" w:rsidP="00490CF1">
      <w:pPr>
        <w:ind w:right="-180"/>
        <w:jc w:val="center"/>
        <w:rPr>
          <w:rFonts w:ascii="Arial" w:hAnsi="Arial" w:cs="Arial"/>
          <w:szCs w:val="24"/>
        </w:rPr>
      </w:pPr>
      <w:r w:rsidRPr="005B44CF">
        <w:rPr>
          <w:rFonts w:ascii="Arial" w:hAnsi="Arial" w:cs="Arial"/>
          <w:szCs w:val="24"/>
        </w:rPr>
        <w:t>Члан 5.</w:t>
      </w:r>
    </w:p>
    <w:p w:rsidR="00490CF1" w:rsidRPr="005B44CF" w:rsidRDefault="00EC6624" w:rsidP="00116845">
      <w:pPr>
        <w:ind w:right="-180"/>
        <w:jc w:val="both"/>
        <w:rPr>
          <w:rFonts w:ascii="Arial" w:hAnsi="Arial" w:cs="Arial"/>
          <w:szCs w:val="24"/>
          <w:lang w:val="sr-Cyrl-RS"/>
        </w:rPr>
      </w:pPr>
      <w:r w:rsidRPr="005B44CF">
        <w:rPr>
          <w:rFonts w:ascii="Arial" w:hAnsi="Arial" w:cs="Arial"/>
          <w:bCs/>
          <w:szCs w:val="24"/>
          <w:lang w:val="sr-Cyrl-RS"/>
        </w:rPr>
        <w:t xml:space="preserve">Продавац </w:t>
      </w:r>
      <w:r w:rsidR="00490CF1" w:rsidRPr="005B44CF">
        <w:rPr>
          <w:rFonts w:ascii="Arial" w:hAnsi="Arial" w:cs="Arial"/>
          <w:bCs/>
          <w:szCs w:val="24"/>
        </w:rPr>
        <w:t xml:space="preserve">се </w:t>
      </w:r>
      <w:r w:rsidR="00490CF1" w:rsidRPr="005B44CF">
        <w:rPr>
          <w:rFonts w:ascii="Arial" w:hAnsi="Arial" w:cs="Arial"/>
          <w:bCs/>
          <w:szCs w:val="24"/>
          <w:lang w:val="sr-Latn-CS"/>
        </w:rPr>
        <w:t>обавез</w:t>
      </w:r>
      <w:r w:rsidR="00490CF1" w:rsidRPr="005B44CF">
        <w:rPr>
          <w:rFonts w:ascii="Arial" w:hAnsi="Arial" w:cs="Arial"/>
          <w:bCs/>
          <w:szCs w:val="24"/>
        </w:rPr>
        <w:t>ује</w:t>
      </w:r>
      <w:r w:rsidR="00490CF1" w:rsidRPr="005B44CF">
        <w:rPr>
          <w:rFonts w:ascii="Arial" w:hAnsi="Arial" w:cs="Arial"/>
          <w:bCs/>
          <w:szCs w:val="24"/>
          <w:lang w:val="sr-Latn-CS"/>
        </w:rPr>
        <w:t xml:space="preserve"> да </w:t>
      </w:r>
      <w:r w:rsidR="00116845" w:rsidRPr="005B44CF">
        <w:rPr>
          <w:rFonts w:ascii="Arial" w:hAnsi="Arial" w:cs="Arial"/>
          <w:bCs/>
          <w:szCs w:val="24"/>
        </w:rPr>
        <w:t xml:space="preserve">добра </w:t>
      </w:r>
      <w:r w:rsidR="00490CF1" w:rsidRPr="005B44CF">
        <w:rPr>
          <w:rFonts w:ascii="Arial" w:hAnsi="Arial" w:cs="Arial"/>
          <w:bCs/>
          <w:szCs w:val="24"/>
        </w:rPr>
        <w:t xml:space="preserve">из чл. 1. овог уговора испоручи </w:t>
      </w:r>
      <w:r w:rsidR="005E2D92" w:rsidRPr="005B44CF">
        <w:rPr>
          <w:rFonts w:ascii="Arial" w:hAnsi="Arial" w:cs="Arial"/>
          <w:bCs/>
          <w:szCs w:val="24"/>
          <w:lang w:val="sr-Cyrl-RS"/>
        </w:rPr>
        <w:t xml:space="preserve">Купцу </w:t>
      </w:r>
      <w:r w:rsidR="00490CF1" w:rsidRPr="005B44CF">
        <w:rPr>
          <w:rFonts w:ascii="Arial" w:hAnsi="Arial" w:cs="Arial"/>
          <w:bCs/>
          <w:szCs w:val="24"/>
        </w:rPr>
        <w:t xml:space="preserve">најкасније у року од _______  дана </w:t>
      </w:r>
      <w:r w:rsidR="00BB5EC1" w:rsidRPr="005B44CF">
        <w:rPr>
          <w:rFonts w:ascii="Arial" w:hAnsi="Arial" w:cs="Arial"/>
          <w:bCs/>
          <w:szCs w:val="24"/>
          <w:lang w:val="sr-Cyrl-RS"/>
        </w:rPr>
        <w:t xml:space="preserve">од </w:t>
      </w:r>
      <w:r w:rsidR="00BB5EC1" w:rsidRPr="005B44CF">
        <w:rPr>
          <w:rFonts w:ascii="Arial" w:hAnsi="Arial" w:cs="Arial"/>
          <w:bCs/>
          <w:szCs w:val="24"/>
          <w:lang w:val="en-US"/>
        </w:rPr>
        <w:t xml:space="preserve"> </w:t>
      </w:r>
      <w:r w:rsidR="00BB5EC1" w:rsidRPr="005B44CF">
        <w:rPr>
          <w:rFonts w:ascii="Arial" w:hAnsi="Arial" w:cs="Arial"/>
          <w:bCs/>
          <w:szCs w:val="24"/>
          <w:lang w:val="sr-Cyrl-RS"/>
        </w:rPr>
        <w:t xml:space="preserve">дана </w:t>
      </w:r>
      <w:r w:rsidR="00F23AEF" w:rsidRPr="005B44CF">
        <w:rPr>
          <w:rFonts w:ascii="Arial" w:hAnsi="Arial" w:cs="Arial"/>
          <w:bCs/>
          <w:szCs w:val="24"/>
          <w:lang w:val="sr-Cyrl-RS"/>
        </w:rPr>
        <w:t>обостраног потписивања Уговора.</w:t>
      </w:r>
    </w:p>
    <w:p w:rsidR="00116845" w:rsidRPr="005B44CF" w:rsidRDefault="00116845" w:rsidP="00490CF1">
      <w:pPr>
        <w:jc w:val="both"/>
        <w:rPr>
          <w:rFonts w:ascii="Arial" w:hAnsi="Arial" w:cs="Arial"/>
          <w:bCs/>
          <w:szCs w:val="24"/>
          <w:lang w:val="sr-Cyrl-RS"/>
        </w:rPr>
      </w:pPr>
    </w:p>
    <w:p w:rsidR="0064797F" w:rsidRPr="005B44CF" w:rsidRDefault="0064797F" w:rsidP="00490CF1">
      <w:pPr>
        <w:jc w:val="both"/>
        <w:rPr>
          <w:rFonts w:ascii="Arial" w:hAnsi="Arial" w:cs="Arial"/>
          <w:bCs/>
          <w:szCs w:val="24"/>
          <w:lang w:val="sr-Cyrl-RS"/>
        </w:rPr>
      </w:pPr>
      <w:r w:rsidRPr="005B44CF">
        <w:rPr>
          <w:rFonts w:ascii="Arial" w:hAnsi="Arial" w:cs="Arial"/>
          <w:bCs/>
          <w:szCs w:val="24"/>
          <w:lang w:val="sr-Cyrl-RS"/>
        </w:rPr>
        <w:t>Рок испоруке је битан елеменат уговора.</w:t>
      </w:r>
    </w:p>
    <w:p w:rsidR="005B44CF" w:rsidRDefault="005B44CF" w:rsidP="00490CF1">
      <w:pPr>
        <w:ind w:right="-180"/>
        <w:jc w:val="both"/>
        <w:rPr>
          <w:rFonts w:ascii="Arial" w:hAnsi="Arial" w:cs="Arial"/>
          <w:szCs w:val="24"/>
          <w:lang w:val="ru-RU"/>
        </w:rPr>
      </w:pPr>
    </w:p>
    <w:p w:rsidR="009930EE" w:rsidRDefault="009930EE" w:rsidP="00490CF1">
      <w:pPr>
        <w:ind w:right="-180"/>
        <w:jc w:val="both"/>
        <w:rPr>
          <w:rFonts w:ascii="Arial" w:hAnsi="Arial" w:cs="Arial"/>
          <w:szCs w:val="24"/>
          <w:lang w:val="ru-RU"/>
        </w:rPr>
      </w:pPr>
    </w:p>
    <w:p w:rsidR="009930EE" w:rsidRDefault="009930EE" w:rsidP="00490CF1">
      <w:pPr>
        <w:ind w:right="-180"/>
        <w:jc w:val="both"/>
        <w:rPr>
          <w:rFonts w:ascii="Arial" w:hAnsi="Arial" w:cs="Arial"/>
          <w:szCs w:val="24"/>
          <w:lang w:val="ru-RU"/>
        </w:rPr>
      </w:pPr>
    </w:p>
    <w:p w:rsidR="009930EE" w:rsidRDefault="009930EE" w:rsidP="00490CF1">
      <w:pPr>
        <w:ind w:right="-180"/>
        <w:jc w:val="both"/>
        <w:rPr>
          <w:rFonts w:ascii="Arial" w:hAnsi="Arial" w:cs="Arial"/>
          <w:szCs w:val="24"/>
          <w:lang w:val="ru-RU"/>
        </w:rPr>
      </w:pPr>
    </w:p>
    <w:p w:rsidR="009930EE" w:rsidRPr="005B44CF" w:rsidRDefault="009930EE" w:rsidP="00490CF1">
      <w:pPr>
        <w:ind w:right="-180"/>
        <w:jc w:val="both"/>
        <w:rPr>
          <w:rFonts w:ascii="Arial" w:hAnsi="Arial" w:cs="Arial"/>
          <w:szCs w:val="24"/>
          <w:lang w:val="ru-RU"/>
        </w:rPr>
      </w:pPr>
    </w:p>
    <w:p w:rsidR="00AE6FA7" w:rsidRPr="005B44CF" w:rsidRDefault="00AE6FA7" w:rsidP="00490CF1">
      <w:pPr>
        <w:ind w:right="-180"/>
        <w:jc w:val="both"/>
        <w:rPr>
          <w:rFonts w:ascii="Arial" w:hAnsi="Arial" w:cs="Arial"/>
          <w:b/>
          <w:szCs w:val="24"/>
        </w:rPr>
      </w:pPr>
      <w:r w:rsidRPr="005B44CF">
        <w:rPr>
          <w:rFonts w:ascii="Arial" w:hAnsi="Arial" w:cs="Arial"/>
          <w:b/>
          <w:szCs w:val="24"/>
        </w:rPr>
        <w:t>Квалитативни и квантитативни пријем добара</w:t>
      </w:r>
    </w:p>
    <w:p w:rsidR="00AE6FA7" w:rsidRPr="005B44CF" w:rsidRDefault="00AE6FA7" w:rsidP="007C2F8D">
      <w:pPr>
        <w:ind w:right="-180"/>
        <w:jc w:val="center"/>
        <w:rPr>
          <w:rFonts w:ascii="Arial" w:hAnsi="Arial" w:cs="Arial"/>
          <w:szCs w:val="24"/>
        </w:rPr>
      </w:pPr>
      <w:r w:rsidRPr="005B44CF">
        <w:rPr>
          <w:rFonts w:ascii="Arial" w:hAnsi="Arial" w:cs="Arial"/>
          <w:szCs w:val="24"/>
        </w:rPr>
        <w:lastRenderedPageBreak/>
        <w:t>Члан 6.</w:t>
      </w:r>
    </w:p>
    <w:p w:rsidR="00AE6FA7" w:rsidRPr="005B44CF" w:rsidRDefault="00AE6FA7" w:rsidP="00AE6FA7">
      <w:pPr>
        <w:jc w:val="both"/>
        <w:rPr>
          <w:rFonts w:ascii="Arial" w:hAnsi="Arial" w:cs="Arial"/>
          <w:szCs w:val="24"/>
          <w:lang w:val="ru-RU"/>
        </w:rPr>
      </w:pPr>
      <w:r w:rsidRPr="005B44CF">
        <w:rPr>
          <w:rFonts w:ascii="Arial" w:hAnsi="Arial" w:cs="Arial"/>
          <w:szCs w:val="24"/>
          <w:lang w:val="ru-RU"/>
        </w:rPr>
        <w:t>Квантитативни и квалитативни пријем добара која су предмет овог Уговора врши се приликом преузимања добара у присуству овлашћених лица Продавца и Купца по паритету f-co магацини Купца у Београду, Мекензијева улица 37/IV</w:t>
      </w:r>
    </w:p>
    <w:p w:rsidR="00AE6FA7" w:rsidRPr="005B44CF" w:rsidRDefault="00AE6FA7" w:rsidP="00AE6FA7">
      <w:pPr>
        <w:jc w:val="both"/>
        <w:rPr>
          <w:rFonts w:ascii="Arial" w:hAnsi="Arial" w:cs="Arial"/>
          <w:szCs w:val="24"/>
          <w:lang w:val="ru-RU"/>
        </w:rPr>
      </w:pPr>
    </w:p>
    <w:p w:rsidR="00AE6FA7" w:rsidRPr="005B44CF" w:rsidRDefault="00AE6FA7" w:rsidP="00AE6FA7">
      <w:pPr>
        <w:jc w:val="both"/>
        <w:rPr>
          <w:rFonts w:ascii="Arial" w:hAnsi="Arial" w:cs="Arial"/>
          <w:szCs w:val="24"/>
          <w:lang w:val="ru-RU"/>
        </w:rPr>
      </w:pPr>
      <w:r w:rsidRPr="005B44CF">
        <w:rPr>
          <w:rFonts w:ascii="Arial" w:hAnsi="Arial" w:cs="Arial"/>
          <w:szCs w:val="24"/>
          <w:lang w:val="ru-RU"/>
        </w:rPr>
        <w:t>У случају да се приликом пријема добара утврди да стварно стање не одговара количини и квалитету, Купац је дужан да рекламацију записнички констатује и исту достави Продавцу одмах, а најкасније у року од 3 (три) дана од дана пријема добара.</w:t>
      </w:r>
    </w:p>
    <w:p w:rsidR="00AE6FA7" w:rsidRPr="005B44CF" w:rsidRDefault="00AE6FA7" w:rsidP="00AE6FA7">
      <w:pPr>
        <w:jc w:val="both"/>
        <w:rPr>
          <w:rFonts w:ascii="Arial" w:hAnsi="Arial" w:cs="Arial"/>
          <w:bCs/>
          <w:szCs w:val="24"/>
        </w:rPr>
      </w:pPr>
    </w:p>
    <w:p w:rsidR="00AE6FA7" w:rsidRPr="005B44CF" w:rsidRDefault="00AE6FA7" w:rsidP="00AE6FA7">
      <w:pPr>
        <w:jc w:val="both"/>
        <w:rPr>
          <w:rFonts w:ascii="Arial" w:hAnsi="Arial" w:cs="Arial"/>
          <w:szCs w:val="24"/>
          <w:lang w:val="ru-RU"/>
        </w:rPr>
      </w:pPr>
      <w:r w:rsidRPr="005B44CF">
        <w:rPr>
          <w:rFonts w:ascii="Arial" w:hAnsi="Arial" w:cs="Arial"/>
          <w:szCs w:val="24"/>
          <w:lang w:val="ru-RU"/>
        </w:rPr>
        <w:t>Продавац се обавезује да недостајућа или неквалитетна (оштећена) добра замени другим односно исправним у року од 3 (три) дана од дана пријема рекламације.</w:t>
      </w:r>
    </w:p>
    <w:p w:rsidR="002906A1" w:rsidRPr="005B44CF" w:rsidRDefault="002906A1" w:rsidP="002906A1">
      <w:pPr>
        <w:jc w:val="both"/>
        <w:rPr>
          <w:rFonts w:ascii="Arial" w:hAnsi="Arial" w:cs="Arial"/>
          <w:szCs w:val="24"/>
          <w:lang w:val="ru-RU"/>
        </w:rPr>
      </w:pPr>
    </w:p>
    <w:p w:rsidR="002906A1" w:rsidRPr="005B44CF" w:rsidRDefault="002906A1" w:rsidP="002906A1">
      <w:pPr>
        <w:jc w:val="both"/>
        <w:rPr>
          <w:rFonts w:ascii="Arial" w:hAnsi="Arial" w:cs="Arial"/>
          <w:szCs w:val="24"/>
          <w:lang w:val="ru-RU"/>
        </w:rPr>
      </w:pPr>
      <w:r w:rsidRPr="005B44CF">
        <w:rPr>
          <w:rFonts w:ascii="Arial" w:hAnsi="Arial" w:cs="Arial"/>
          <w:szCs w:val="24"/>
          <w:lang w:val="ru-RU"/>
        </w:rPr>
        <w:t>За све уочене недостатке – скривене мане, које нису биле уочене у моменту квантитативног и квалитативног пријема добара већ су се испољиле током употребе добара, Купац ће рекламацију о недостацима доставити Продавцу, одмах, а најкасније у року од 3 дана по утврђивању недостатка. Продавац се обавезује да најкасније у року од 3 дана од дана пријема рекламације отклони утврђене недостатке или рекламирана добра замени исправним.</w:t>
      </w:r>
    </w:p>
    <w:p w:rsidR="00EC6624" w:rsidRPr="005B44CF" w:rsidRDefault="00EC6624" w:rsidP="00490CF1">
      <w:pPr>
        <w:ind w:right="-180"/>
        <w:jc w:val="both"/>
        <w:rPr>
          <w:rFonts w:ascii="Arial" w:hAnsi="Arial" w:cs="Arial"/>
          <w:szCs w:val="24"/>
          <w:lang w:val="sr-Latn-RS"/>
        </w:rPr>
      </w:pPr>
    </w:p>
    <w:p w:rsidR="00490CF1" w:rsidRPr="005B44CF" w:rsidRDefault="00490CF1" w:rsidP="00490CF1">
      <w:pPr>
        <w:suppressAutoHyphens w:val="0"/>
        <w:jc w:val="both"/>
        <w:rPr>
          <w:rFonts w:ascii="Arial" w:hAnsi="Arial" w:cs="Arial"/>
          <w:b/>
          <w:szCs w:val="24"/>
          <w:lang w:eastAsia="en-US"/>
        </w:rPr>
      </w:pPr>
      <w:r w:rsidRPr="005B44CF">
        <w:rPr>
          <w:rFonts w:ascii="Arial" w:hAnsi="Arial" w:cs="Arial"/>
          <w:b/>
          <w:szCs w:val="24"/>
          <w:lang w:eastAsia="en-US"/>
        </w:rPr>
        <w:t>Средства финансијског обезбеђења</w:t>
      </w:r>
    </w:p>
    <w:p w:rsidR="00490CF1" w:rsidRPr="005B44CF" w:rsidRDefault="00490CF1" w:rsidP="00490CF1">
      <w:pPr>
        <w:suppressAutoHyphens w:val="0"/>
        <w:jc w:val="center"/>
        <w:rPr>
          <w:rFonts w:ascii="Arial" w:hAnsi="Arial" w:cs="Arial"/>
          <w:bCs/>
          <w:szCs w:val="24"/>
          <w:lang w:eastAsia="en-US"/>
        </w:rPr>
      </w:pPr>
      <w:r w:rsidRPr="005B44CF">
        <w:rPr>
          <w:rFonts w:ascii="Arial" w:hAnsi="Arial" w:cs="Arial"/>
          <w:bCs/>
          <w:szCs w:val="24"/>
          <w:lang w:eastAsia="en-US"/>
        </w:rPr>
        <w:t>Члан 7.</w:t>
      </w:r>
    </w:p>
    <w:p w:rsidR="00490CF1" w:rsidRPr="005B44CF" w:rsidRDefault="00490CF1" w:rsidP="00490CF1">
      <w:pPr>
        <w:suppressAutoHyphens w:val="0"/>
        <w:jc w:val="both"/>
        <w:rPr>
          <w:rFonts w:ascii="Arial" w:hAnsi="Arial" w:cs="Arial"/>
          <w:szCs w:val="24"/>
          <w:lang w:val="sr-Cyrl-RS" w:eastAsia="en-US"/>
        </w:rPr>
      </w:pPr>
      <w:r w:rsidRPr="005B44CF">
        <w:rPr>
          <w:rFonts w:ascii="Arial" w:hAnsi="Arial" w:cs="Arial"/>
          <w:szCs w:val="24"/>
          <w:lang w:eastAsia="en-US"/>
        </w:rPr>
        <w:t>Као средство финансијског обезбеђења за добро изврш</w:t>
      </w:r>
      <w:r w:rsidR="000A16D7" w:rsidRPr="005B44CF">
        <w:rPr>
          <w:rFonts w:ascii="Arial" w:hAnsi="Arial" w:cs="Arial"/>
          <w:szCs w:val="24"/>
          <w:lang w:eastAsia="en-US"/>
        </w:rPr>
        <w:t>ење посла, Продавац је дужан да тренутку закључивања Уговора</w:t>
      </w:r>
      <w:r w:rsidRPr="005B44CF">
        <w:rPr>
          <w:rFonts w:ascii="Arial" w:hAnsi="Arial" w:cs="Arial"/>
          <w:szCs w:val="24"/>
          <w:lang w:eastAsia="en-US"/>
        </w:rPr>
        <w:t xml:space="preserve"> Купцу преда </w:t>
      </w:r>
      <w:r w:rsidR="00F23AEF" w:rsidRPr="005B44CF">
        <w:rPr>
          <w:rFonts w:ascii="Arial" w:hAnsi="Arial" w:cs="Arial"/>
          <w:szCs w:val="24"/>
          <w:lang w:val="sr-Cyrl-RS" w:eastAsia="en-US"/>
        </w:rPr>
        <w:t xml:space="preserve">бланко </w:t>
      </w:r>
      <w:r w:rsidRPr="005B44CF">
        <w:rPr>
          <w:rFonts w:ascii="Arial" w:hAnsi="Arial" w:cs="Arial"/>
          <w:szCs w:val="24"/>
          <w:lang w:eastAsia="en-US"/>
        </w:rPr>
        <w:t>соло меницу</w:t>
      </w:r>
      <w:r w:rsidR="00F23AEF" w:rsidRPr="005B44CF">
        <w:rPr>
          <w:rFonts w:ascii="Arial" w:hAnsi="Arial" w:cs="Arial"/>
          <w:szCs w:val="24"/>
          <w:lang w:val="sr-Cyrl-RS" w:eastAsia="en-US"/>
        </w:rPr>
        <w:t xml:space="preserve"> регистровану код НБС</w:t>
      </w:r>
      <w:r w:rsidRPr="005B44CF">
        <w:rPr>
          <w:rFonts w:ascii="Arial" w:hAnsi="Arial" w:cs="Arial"/>
          <w:szCs w:val="24"/>
          <w:lang w:val="sr-Cyrl-RS" w:eastAsia="en-US"/>
        </w:rPr>
        <w:t>, без протеста,</w:t>
      </w:r>
      <w:r w:rsidRPr="005B44CF">
        <w:rPr>
          <w:rFonts w:ascii="Arial" w:hAnsi="Arial" w:cs="Arial"/>
          <w:szCs w:val="24"/>
          <w:lang w:eastAsia="en-US"/>
        </w:rPr>
        <w:t xml:space="preserve"> попуњену на прописан начин на износ </w:t>
      </w:r>
      <w:r w:rsidRPr="005B44CF">
        <w:rPr>
          <w:rFonts w:ascii="Arial" w:hAnsi="Arial" w:cs="Arial"/>
          <w:szCs w:val="24"/>
          <w:lang w:val="sr-Cyrl-RS" w:eastAsia="en-US"/>
        </w:rPr>
        <w:t>од 10% од укупне вредности понуде без ПДВ</w:t>
      </w:r>
      <w:r w:rsidRPr="005B44CF">
        <w:rPr>
          <w:rFonts w:ascii="Arial" w:hAnsi="Arial" w:cs="Arial"/>
          <w:szCs w:val="24"/>
          <w:lang w:eastAsia="en-US"/>
        </w:rPr>
        <w:t>, менично овлашћење да се меница може наплатити</w:t>
      </w:r>
      <w:r w:rsidRPr="005B44CF">
        <w:rPr>
          <w:rFonts w:ascii="Arial" w:hAnsi="Arial" w:cs="Arial"/>
          <w:szCs w:val="24"/>
          <w:lang w:val="sr-Cyrl-RS" w:eastAsia="en-US"/>
        </w:rPr>
        <w:t xml:space="preserve">, </w:t>
      </w:r>
      <w:r w:rsidR="00F23AEF" w:rsidRPr="005B44CF">
        <w:rPr>
          <w:rFonts w:ascii="Arial" w:hAnsi="Arial" w:cs="Arial"/>
          <w:szCs w:val="24"/>
          <w:lang w:val="sr-Cyrl-RS" w:eastAsia="en-US"/>
        </w:rPr>
        <w:t>фотокопију важећег картона депонованих потписа оверену код пословне банке на дан издавања менице и меничног овлашћења</w:t>
      </w:r>
      <w:r w:rsidR="00F23AEF" w:rsidRPr="005B44CF">
        <w:rPr>
          <w:rFonts w:ascii="Arial" w:hAnsi="Arial" w:cs="Arial"/>
          <w:szCs w:val="24"/>
          <w:lang w:val="ru-RU" w:eastAsia="en-US"/>
        </w:rPr>
        <w:t xml:space="preserve">, </w:t>
      </w:r>
      <w:r w:rsidRPr="005B44CF">
        <w:rPr>
          <w:rFonts w:ascii="Arial" w:hAnsi="Arial" w:cs="Arial"/>
          <w:szCs w:val="24"/>
          <w:lang w:eastAsia="en-US"/>
        </w:rPr>
        <w:t>ОП образац са подацима о овлашћеним лицима за потписивање менице</w:t>
      </w:r>
      <w:r w:rsidRPr="005B44CF">
        <w:rPr>
          <w:rFonts w:ascii="Arial" w:hAnsi="Arial" w:cs="Arial"/>
          <w:szCs w:val="24"/>
          <w:lang w:val="ru-RU" w:eastAsia="en-US"/>
        </w:rPr>
        <w:t xml:space="preserve"> </w:t>
      </w:r>
      <w:r w:rsidRPr="005B44CF">
        <w:rPr>
          <w:rFonts w:ascii="Arial" w:hAnsi="Arial" w:cs="Arial"/>
          <w:szCs w:val="24"/>
          <w:lang w:eastAsia="en-US"/>
        </w:rPr>
        <w:t xml:space="preserve">и копију </w:t>
      </w:r>
      <w:r w:rsidRPr="005B44CF">
        <w:rPr>
          <w:rFonts w:ascii="Arial" w:hAnsi="Arial" w:cs="Arial"/>
          <w:szCs w:val="24"/>
          <w:lang w:val="sr-Cyrl-RS" w:eastAsia="en-US"/>
        </w:rPr>
        <w:t>захтева</w:t>
      </w:r>
      <w:r w:rsidRPr="005B44CF">
        <w:rPr>
          <w:rFonts w:ascii="Arial" w:hAnsi="Arial" w:cs="Arial"/>
          <w:szCs w:val="24"/>
          <w:lang w:eastAsia="en-US"/>
        </w:rPr>
        <w:t xml:space="preserve"> </w:t>
      </w:r>
      <w:r w:rsidRPr="005B44CF">
        <w:rPr>
          <w:rFonts w:ascii="Arial" w:hAnsi="Arial" w:cs="Arial"/>
          <w:szCs w:val="24"/>
          <w:lang w:val="sr-Cyrl-RS" w:eastAsia="en-US"/>
        </w:rPr>
        <w:t>за</w:t>
      </w:r>
      <w:r w:rsidRPr="005B44CF">
        <w:rPr>
          <w:rFonts w:ascii="Arial" w:hAnsi="Arial" w:cs="Arial"/>
          <w:szCs w:val="24"/>
          <w:lang w:eastAsia="en-US"/>
        </w:rPr>
        <w:t xml:space="preserve"> регистрациј</w:t>
      </w:r>
      <w:r w:rsidRPr="005B44CF">
        <w:rPr>
          <w:rFonts w:ascii="Arial" w:hAnsi="Arial" w:cs="Arial"/>
          <w:szCs w:val="24"/>
          <w:lang w:val="sr-Cyrl-RS" w:eastAsia="en-US"/>
        </w:rPr>
        <w:t>у</w:t>
      </w:r>
      <w:r w:rsidRPr="005B44CF">
        <w:rPr>
          <w:rFonts w:ascii="Arial" w:hAnsi="Arial" w:cs="Arial"/>
          <w:szCs w:val="24"/>
          <w:lang w:eastAsia="en-US"/>
        </w:rPr>
        <w:t xml:space="preserve"> менице, у складу са Одлуком о ближим условима, садржини и начину вођења Регистра меница и овлашћења („Службени гласник Републике Србије“ број 56/11). </w:t>
      </w:r>
    </w:p>
    <w:p w:rsidR="000A16D7" w:rsidRPr="005B44CF" w:rsidRDefault="000A16D7" w:rsidP="000A16D7">
      <w:pPr>
        <w:suppressAutoHyphens w:val="0"/>
        <w:jc w:val="both"/>
        <w:rPr>
          <w:rFonts w:ascii="Arial" w:hAnsi="Arial" w:cs="Arial"/>
          <w:szCs w:val="24"/>
          <w:lang w:val="sr-Cyrl-RS" w:eastAsia="en-US"/>
        </w:rPr>
      </w:pPr>
      <w:r w:rsidRPr="005B44CF">
        <w:rPr>
          <w:rFonts w:ascii="Arial" w:hAnsi="Arial" w:cs="Arial"/>
          <w:szCs w:val="24"/>
          <w:lang w:eastAsia="en-US"/>
        </w:rPr>
        <w:t>Купац је овлашћен да наплати</w:t>
      </w:r>
      <w:r w:rsidRPr="005B44CF">
        <w:rPr>
          <w:rFonts w:ascii="Arial" w:hAnsi="Arial" w:cs="Arial"/>
          <w:szCs w:val="24"/>
          <w:lang w:val="sr-Cyrl-RS" w:eastAsia="en-US"/>
        </w:rPr>
        <w:t xml:space="preserve"> у целости средство финансијског обезбеђења </w:t>
      </w:r>
      <w:r w:rsidRPr="005B44CF">
        <w:rPr>
          <w:rFonts w:ascii="Arial" w:hAnsi="Arial" w:cs="Arial"/>
          <w:szCs w:val="24"/>
          <w:lang w:eastAsia="en-US"/>
        </w:rPr>
        <w:t xml:space="preserve">за добро извршење посла у случају </w:t>
      </w:r>
      <w:r w:rsidRPr="005B44CF">
        <w:rPr>
          <w:rFonts w:ascii="Arial" w:hAnsi="Arial" w:cs="Arial"/>
          <w:szCs w:val="24"/>
          <w:lang w:val="sr-Cyrl-RS" w:eastAsia="en-US"/>
        </w:rPr>
        <w:t xml:space="preserve">раскида уговора и ако </w:t>
      </w:r>
      <w:r w:rsidRPr="005B44CF">
        <w:rPr>
          <w:rFonts w:ascii="Arial" w:hAnsi="Arial" w:cs="Arial"/>
          <w:szCs w:val="24"/>
          <w:lang w:eastAsia="en-US"/>
        </w:rPr>
        <w:t xml:space="preserve">Продавац не испуни своје уговорне обавезе </w:t>
      </w:r>
      <w:r w:rsidRPr="005B44CF">
        <w:rPr>
          <w:rFonts w:ascii="Arial" w:hAnsi="Arial" w:cs="Arial"/>
          <w:szCs w:val="24"/>
          <w:lang w:val="sr-Cyrl-RS" w:eastAsia="en-US"/>
        </w:rPr>
        <w:t>по било ком члану овог Уговора.</w:t>
      </w:r>
    </w:p>
    <w:p w:rsidR="000A16D7" w:rsidRPr="005B44CF" w:rsidRDefault="000A16D7" w:rsidP="00490CF1">
      <w:pPr>
        <w:suppressAutoHyphens w:val="0"/>
        <w:jc w:val="both"/>
        <w:rPr>
          <w:rFonts w:ascii="Arial" w:hAnsi="Arial" w:cs="Arial"/>
          <w:szCs w:val="24"/>
          <w:lang w:val="sr-Cyrl-RS" w:eastAsia="en-US"/>
        </w:rPr>
      </w:pPr>
    </w:p>
    <w:p w:rsidR="00490CF1" w:rsidRPr="005B44CF" w:rsidRDefault="000A16D7" w:rsidP="00490CF1">
      <w:pPr>
        <w:ind w:right="-180"/>
        <w:jc w:val="both"/>
        <w:rPr>
          <w:rFonts w:ascii="Arial" w:hAnsi="Arial" w:cs="Arial"/>
          <w:b/>
          <w:szCs w:val="24"/>
          <w:lang w:val="sr-Cyrl-RS"/>
        </w:rPr>
      </w:pPr>
      <w:r w:rsidRPr="005B44CF">
        <w:rPr>
          <w:rFonts w:ascii="Arial" w:hAnsi="Arial" w:cs="Arial"/>
          <w:b/>
          <w:szCs w:val="24"/>
          <w:lang w:val="sr-Cyrl-RS"/>
        </w:rPr>
        <w:t>Важење Уговора и раскид</w:t>
      </w:r>
    </w:p>
    <w:p w:rsidR="00490CF1" w:rsidRPr="005B44CF" w:rsidRDefault="00490CF1" w:rsidP="00490CF1">
      <w:pPr>
        <w:ind w:right="-180"/>
        <w:jc w:val="center"/>
        <w:rPr>
          <w:rFonts w:ascii="Arial" w:hAnsi="Arial" w:cs="Arial"/>
          <w:szCs w:val="24"/>
        </w:rPr>
      </w:pPr>
      <w:r w:rsidRPr="005B44CF">
        <w:rPr>
          <w:rFonts w:ascii="Arial" w:hAnsi="Arial" w:cs="Arial"/>
          <w:szCs w:val="24"/>
        </w:rPr>
        <w:t>Члан 8.</w:t>
      </w:r>
    </w:p>
    <w:p w:rsidR="00116845" w:rsidRPr="005B44CF" w:rsidRDefault="000A16D7" w:rsidP="00116845">
      <w:pPr>
        <w:jc w:val="both"/>
        <w:rPr>
          <w:rFonts w:ascii="Arial" w:hAnsi="Arial" w:cs="Arial"/>
          <w:szCs w:val="24"/>
          <w:lang w:eastAsia="en-US"/>
        </w:rPr>
      </w:pPr>
      <w:r w:rsidRPr="005B44CF">
        <w:rPr>
          <w:rFonts w:ascii="Arial" w:hAnsi="Arial" w:cs="Arial"/>
          <w:szCs w:val="24"/>
          <w:lang w:val="sr-Cyrl-RS"/>
        </w:rPr>
        <w:t>Уговор се сматра закљученим даном обостраног потписавања</w:t>
      </w:r>
      <w:r w:rsidR="00116845" w:rsidRPr="005B44CF">
        <w:rPr>
          <w:rFonts w:ascii="Arial" w:hAnsi="Arial" w:cs="Arial"/>
          <w:szCs w:val="24"/>
          <w:lang w:val="sr-Cyrl-RS"/>
        </w:rPr>
        <w:t xml:space="preserve"> </w:t>
      </w:r>
      <w:r w:rsidR="00116845" w:rsidRPr="005B44CF">
        <w:rPr>
          <w:rFonts w:ascii="Arial" w:hAnsi="Arial" w:cs="Arial"/>
          <w:szCs w:val="24"/>
          <w:lang w:eastAsia="en-US"/>
        </w:rPr>
        <w:t>уз услов достављања средства обезбеђења за добро извршење посла из члана 7. овог уговора у свему у складу са Конкурсном документацијом и овим уговором.</w:t>
      </w:r>
    </w:p>
    <w:p w:rsidR="002906A1" w:rsidRPr="005B44CF" w:rsidRDefault="002906A1" w:rsidP="00490CF1">
      <w:pPr>
        <w:ind w:right="-180"/>
        <w:jc w:val="both"/>
        <w:rPr>
          <w:rFonts w:ascii="Arial" w:hAnsi="Arial" w:cs="Arial"/>
          <w:szCs w:val="24"/>
          <w:lang w:val="sr-Cyrl-RS"/>
        </w:rPr>
      </w:pPr>
    </w:p>
    <w:p w:rsidR="000A16D7" w:rsidRPr="005B44CF" w:rsidRDefault="000A16D7" w:rsidP="00490CF1">
      <w:pPr>
        <w:ind w:right="-180"/>
        <w:jc w:val="both"/>
        <w:rPr>
          <w:rFonts w:ascii="Arial" w:hAnsi="Arial" w:cs="Arial"/>
          <w:szCs w:val="24"/>
          <w:lang w:val="sr-Cyrl-RS"/>
        </w:rPr>
      </w:pPr>
      <w:r w:rsidRPr="005B44CF">
        <w:rPr>
          <w:rFonts w:ascii="Arial" w:hAnsi="Arial" w:cs="Arial"/>
          <w:szCs w:val="24"/>
          <w:lang w:val="sr-Cyrl-RS"/>
        </w:rPr>
        <w:t>Рок важења Уговора је до извршења Уговорних обавеза</w:t>
      </w:r>
      <w:r w:rsidR="006A56C6" w:rsidRPr="005B44CF">
        <w:rPr>
          <w:rFonts w:ascii="Arial" w:hAnsi="Arial" w:cs="Arial"/>
          <w:szCs w:val="24"/>
          <w:lang w:val="sr-Cyrl-RS"/>
        </w:rPr>
        <w:t xml:space="preserve"> у свему у складу са уговором.</w:t>
      </w:r>
    </w:p>
    <w:p w:rsidR="002906A1" w:rsidRPr="005B44CF" w:rsidRDefault="002906A1" w:rsidP="005C063F">
      <w:pPr>
        <w:jc w:val="both"/>
        <w:rPr>
          <w:rFonts w:ascii="Arial" w:hAnsi="Arial" w:cs="Arial"/>
          <w:szCs w:val="24"/>
          <w:lang w:val="sr-Cyrl-RS"/>
        </w:rPr>
      </w:pPr>
    </w:p>
    <w:p w:rsidR="005C063F" w:rsidRPr="005B44CF" w:rsidRDefault="005C063F" w:rsidP="005C063F">
      <w:pPr>
        <w:jc w:val="both"/>
        <w:rPr>
          <w:rFonts w:ascii="Arial" w:hAnsi="Arial" w:cs="Arial"/>
          <w:szCs w:val="24"/>
          <w:lang w:val="sr-Cyrl-RS"/>
        </w:rPr>
      </w:pPr>
      <w:r w:rsidRPr="005B44CF">
        <w:rPr>
          <w:rFonts w:ascii="Arial" w:hAnsi="Arial" w:cs="Arial"/>
          <w:szCs w:val="24"/>
          <w:lang w:val="sr-Cyrl-RS"/>
        </w:rPr>
        <w:t xml:space="preserve">У случају да Купац оправдано рекламира Продавцу количину и квалитет добара (члан </w:t>
      </w:r>
      <w:r w:rsidR="002906A1" w:rsidRPr="005B44CF">
        <w:rPr>
          <w:rFonts w:ascii="Arial" w:hAnsi="Arial" w:cs="Arial"/>
          <w:szCs w:val="24"/>
          <w:lang w:val="sr-Cyrl-RS"/>
        </w:rPr>
        <w:t>6</w:t>
      </w:r>
      <w:r w:rsidRPr="005B44CF">
        <w:rPr>
          <w:rFonts w:ascii="Arial" w:hAnsi="Arial" w:cs="Arial"/>
          <w:szCs w:val="24"/>
          <w:lang w:val="sr-Cyrl-RS"/>
        </w:rPr>
        <w:t>.) или Продавац прекорачи рок испоруке добара</w:t>
      </w:r>
      <w:r w:rsidR="00343318" w:rsidRPr="005B44CF">
        <w:rPr>
          <w:rFonts w:ascii="Arial" w:hAnsi="Arial" w:cs="Arial"/>
          <w:szCs w:val="24"/>
          <w:lang w:val="sr-Cyrl-RS"/>
        </w:rPr>
        <w:t xml:space="preserve"> (члан 5)</w:t>
      </w:r>
      <w:r w:rsidRPr="005B44CF">
        <w:rPr>
          <w:rFonts w:ascii="Arial" w:hAnsi="Arial" w:cs="Arial"/>
          <w:szCs w:val="24"/>
          <w:lang w:val="sr-Cyrl-RS"/>
        </w:rPr>
        <w:t xml:space="preserve">, Купац може да уновчи средство финансијског обезбеђења за добро извршење посла и раскине </w:t>
      </w:r>
      <w:r w:rsidRPr="005B44CF">
        <w:rPr>
          <w:rFonts w:ascii="Arial" w:hAnsi="Arial" w:cs="Arial"/>
          <w:szCs w:val="24"/>
          <w:lang w:val="sr-Cyrl-RS"/>
        </w:rPr>
        <w:lastRenderedPageBreak/>
        <w:t xml:space="preserve">овај уговор достављајући писaнo обавештење Продавцу да раскида овај уговор у року од </w:t>
      </w:r>
      <w:r w:rsidR="00343318" w:rsidRPr="005B44CF">
        <w:rPr>
          <w:rFonts w:ascii="Arial" w:hAnsi="Arial" w:cs="Arial"/>
          <w:szCs w:val="24"/>
          <w:lang w:val="sr-Cyrl-RS"/>
        </w:rPr>
        <w:t>8</w:t>
      </w:r>
      <w:r w:rsidRPr="005B44CF">
        <w:rPr>
          <w:rFonts w:ascii="Arial" w:hAnsi="Arial" w:cs="Arial"/>
          <w:szCs w:val="24"/>
          <w:lang w:val="sr-Cyrl-RS"/>
        </w:rPr>
        <w:t xml:space="preserve"> дана од дана пријема обавештења код Продавца.</w:t>
      </w:r>
    </w:p>
    <w:p w:rsidR="002906A1" w:rsidRPr="005B44CF" w:rsidRDefault="002906A1" w:rsidP="002906A1">
      <w:pPr>
        <w:jc w:val="both"/>
        <w:rPr>
          <w:rFonts w:ascii="Arial" w:hAnsi="Arial" w:cs="Arial"/>
          <w:szCs w:val="24"/>
        </w:rPr>
      </w:pPr>
    </w:p>
    <w:p w:rsidR="002906A1" w:rsidRPr="005B44CF" w:rsidRDefault="002906A1" w:rsidP="002906A1">
      <w:pPr>
        <w:jc w:val="both"/>
        <w:rPr>
          <w:rFonts w:ascii="Arial" w:hAnsi="Arial" w:cs="Arial"/>
          <w:szCs w:val="24"/>
          <w:lang w:val="sr-Cyrl-RS"/>
        </w:rPr>
      </w:pPr>
      <w:r w:rsidRPr="005B44CF">
        <w:rPr>
          <w:rFonts w:ascii="Arial" w:hAnsi="Arial" w:cs="Arial"/>
          <w:szCs w:val="24"/>
          <w:lang w:val="sr-Cyrl-RS"/>
        </w:rPr>
        <w:t>Уколико Купац, услед неуредног испуњења уговорних обавеза од стране Продавца, претрпи штету, може захтевати поред уговорне казне, и накнаду штете.</w:t>
      </w:r>
    </w:p>
    <w:p w:rsidR="002906A1" w:rsidRPr="005B44CF" w:rsidRDefault="002906A1" w:rsidP="00CF39EF">
      <w:pPr>
        <w:ind w:right="-180"/>
        <w:jc w:val="both"/>
        <w:rPr>
          <w:rFonts w:ascii="Arial" w:hAnsi="Arial" w:cs="Arial"/>
          <w:szCs w:val="24"/>
        </w:rPr>
      </w:pPr>
    </w:p>
    <w:p w:rsidR="00CF39EF" w:rsidRPr="005B44CF" w:rsidRDefault="00CF39EF">
      <w:pPr>
        <w:ind w:right="-180"/>
        <w:jc w:val="both"/>
        <w:rPr>
          <w:rFonts w:ascii="Arial" w:hAnsi="Arial" w:cs="Arial"/>
          <w:szCs w:val="24"/>
          <w:lang w:val="sr-Cyrl-RS"/>
        </w:rPr>
      </w:pPr>
      <w:r w:rsidRPr="005B44CF">
        <w:rPr>
          <w:rFonts w:ascii="Arial" w:hAnsi="Arial" w:cs="Arial"/>
          <w:szCs w:val="24"/>
        </w:rPr>
        <w:t>Раскид Уговора уговорне стране током реализације могу вршити споразумно</w:t>
      </w:r>
      <w:r w:rsidR="002906A1" w:rsidRPr="005B44CF">
        <w:rPr>
          <w:rFonts w:ascii="Arial" w:hAnsi="Arial" w:cs="Arial"/>
          <w:szCs w:val="24"/>
        </w:rPr>
        <w:t>, уз отказни рок од 15 дана од дана достављања обавештења</w:t>
      </w:r>
      <w:r w:rsidRPr="005B44CF">
        <w:rPr>
          <w:rFonts w:ascii="Arial" w:hAnsi="Arial" w:cs="Arial"/>
          <w:szCs w:val="24"/>
        </w:rPr>
        <w:t xml:space="preserve">. </w:t>
      </w:r>
    </w:p>
    <w:p w:rsidR="005E2D92" w:rsidRPr="005B44CF" w:rsidRDefault="005E2D92" w:rsidP="00CF39EF">
      <w:pPr>
        <w:ind w:right="-180"/>
        <w:jc w:val="both"/>
        <w:rPr>
          <w:rFonts w:ascii="Arial" w:hAnsi="Arial" w:cs="Arial"/>
          <w:szCs w:val="24"/>
          <w:lang w:val="sr-Cyrl-RS"/>
        </w:rPr>
      </w:pPr>
    </w:p>
    <w:p w:rsidR="007558EF" w:rsidRPr="005B44CF" w:rsidRDefault="007558EF" w:rsidP="007558EF">
      <w:pPr>
        <w:ind w:right="-180"/>
        <w:jc w:val="both"/>
        <w:rPr>
          <w:rFonts w:ascii="Arial" w:hAnsi="Arial" w:cs="Arial"/>
          <w:szCs w:val="24"/>
        </w:rPr>
      </w:pPr>
      <w:r w:rsidRPr="005B44CF">
        <w:rPr>
          <w:rFonts w:ascii="Arial" w:hAnsi="Arial" w:cs="Arial"/>
          <w:szCs w:val="24"/>
          <w:lang w:val="sr-Cyrl-RS"/>
        </w:rPr>
        <w:t xml:space="preserve">                                                                </w:t>
      </w:r>
      <w:r w:rsidRPr="005B44CF">
        <w:rPr>
          <w:rFonts w:ascii="Arial" w:hAnsi="Arial" w:cs="Arial"/>
          <w:szCs w:val="24"/>
        </w:rPr>
        <w:t xml:space="preserve">Члан </w:t>
      </w:r>
      <w:r w:rsidRPr="005B44CF">
        <w:rPr>
          <w:rFonts w:ascii="Arial" w:hAnsi="Arial" w:cs="Arial"/>
          <w:szCs w:val="24"/>
          <w:lang w:val="sr-Cyrl-RS"/>
        </w:rPr>
        <w:t>9</w:t>
      </w:r>
      <w:r w:rsidRPr="005B44CF">
        <w:rPr>
          <w:rFonts w:ascii="Arial" w:hAnsi="Arial" w:cs="Arial"/>
          <w:szCs w:val="24"/>
        </w:rPr>
        <w:t>.</w:t>
      </w:r>
    </w:p>
    <w:p w:rsidR="007558EF" w:rsidRPr="005B44CF" w:rsidRDefault="007558EF" w:rsidP="007558EF">
      <w:pPr>
        <w:ind w:right="-180"/>
        <w:jc w:val="both"/>
        <w:rPr>
          <w:rFonts w:ascii="Arial" w:hAnsi="Arial" w:cs="Arial"/>
          <w:szCs w:val="24"/>
        </w:rPr>
      </w:pPr>
      <w:r w:rsidRPr="005B44CF">
        <w:rPr>
          <w:rFonts w:ascii="Arial" w:hAnsi="Arial" w:cs="Arial"/>
          <w:szCs w:val="24"/>
        </w:rPr>
        <w:t xml:space="preserve">Ако </w:t>
      </w:r>
      <w:r w:rsidRPr="005B44CF">
        <w:rPr>
          <w:rFonts w:ascii="Arial" w:hAnsi="Arial" w:cs="Arial"/>
          <w:szCs w:val="24"/>
          <w:lang w:val="sr-Cyrl-RS"/>
        </w:rPr>
        <w:t xml:space="preserve">Продавац </w:t>
      </w:r>
      <w:r w:rsidRPr="005B44CF">
        <w:rPr>
          <w:rFonts w:ascii="Arial" w:hAnsi="Arial" w:cs="Arial"/>
          <w:szCs w:val="24"/>
        </w:rPr>
        <w:t>не извршава Уговор или не</w:t>
      </w:r>
      <w:r w:rsidRPr="005B44CF">
        <w:rPr>
          <w:rFonts w:ascii="Arial" w:hAnsi="Arial" w:cs="Arial"/>
          <w:szCs w:val="24"/>
          <w:lang w:val="sr-Cyrl-RS"/>
        </w:rPr>
        <w:t xml:space="preserve"> испоручи добра уговореног квалитета и карактеристика</w:t>
      </w:r>
      <w:r w:rsidRPr="005B44CF">
        <w:rPr>
          <w:rFonts w:ascii="Arial" w:hAnsi="Arial" w:cs="Arial"/>
          <w:szCs w:val="24"/>
        </w:rPr>
        <w:t xml:space="preserve">, или упркос писмене опомене </w:t>
      </w:r>
      <w:r w:rsidR="00624752" w:rsidRPr="005B44CF">
        <w:rPr>
          <w:rFonts w:ascii="Arial" w:hAnsi="Arial" w:cs="Arial"/>
          <w:szCs w:val="24"/>
          <w:lang w:val="sr-Cyrl-RS"/>
        </w:rPr>
        <w:t xml:space="preserve">Купца </w:t>
      </w:r>
      <w:r w:rsidRPr="005B44CF">
        <w:rPr>
          <w:rFonts w:ascii="Arial" w:hAnsi="Arial" w:cs="Arial"/>
          <w:szCs w:val="24"/>
        </w:rPr>
        <w:t xml:space="preserve">крши Уговор, </w:t>
      </w:r>
      <w:r w:rsidR="00624752" w:rsidRPr="005B44CF">
        <w:rPr>
          <w:rFonts w:ascii="Arial" w:hAnsi="Arial" w:cs="Arial"/>
          <w:szCs w:val="24"/>
          <w:lang w:val="sr-Cyrl-RS"/>
        </w:rPr>
        <w:t xml:space="preserve">Купац </w:t>
      </w:r>
      <w:r w:rsidRPr="005B44CF">
        <w:rPr>
          <w:rFonts w:ascii="Arial" w:hAnsi="Arial" w:cs="Arial"/>
          <w:szCs w:val="24"/>
        </w:rPr>
        <w:t xml:space="preserve">има право да констатује непоштовање Уговора и о томе достави </w:t>
      </w:r>
      <w:r w:rsidRPr="005B44CF">
        <w:rPr>
          <w:rFonts w:ascii="Arial" w:hAnsi="Arial" w:cs="Arial"/>
          <w:szCs w:val="24"/>
          <w:lang w:val="sr-Cyrl-RS"/>
        </w:rPr>
        <w:t xml:space="preserve">Продавцу </w:t>
      </w:r>
      <w:r w:rsidRPr="005B44CF">
        <w:rPr>
          <w:rFonts w:ascii="Arial" w:hAnsi="Arial" w:cs="Arial"/>
          <w:szCs w:val="24"/>
        </w:rPr>
        <w:t>писмену опомену.</w:t>
      </w:r>
    </w:p>
    <w:p w:rsidR="007558EF" w:rsidRPr="005B44CF" w:rsidRDefault="007558EF" w:rsidP="007558EF">
      <w:pPr>
        <w:ind w:right="-180"/>
        <w:jc w:val="both"/>
        <w:rPr>
          <w:rFonts w:ascii="Arial" w:hAnsi="Arial" w:cs="Arial"/>
          <w:szCs w:val="24"/>
        </w:rPr>
      </w:pPr>
    </w:p>
    <w:p w:rsidR="00624752" w:rsidRPr="005B44CF" w:rsidRDefault="007558EF" w:rsidP="00490CF1">
      <w:pPr>
        <w:ind w:right="-180"/>
        <w:jc w:val="both"/>
        <w:rPr>
          <w:rFonts w:ascii="Arial" w:hAnsi="Arial" w:cs="Arial"/>
          <w:szCs w:val="24"/>
          <w:lang w:val="sr-Cyrl-RS"/>
        </w:rPr>
      </w:pPr>
      <w:r w:rsidRPr="005B44CF">
        <w:rPr>
          <w:rFonts w:ascii="Arial" w:hAnsi="Arial" w:cs="Arial"/>
          <w:szCs w:val="24"/>
        </w:rPr>
        <w:t xml:space="preserve">Ако </w:t>
      </w:r>
      <w:r w:rsidRPr="005B44CF">
        <w:rPr>
          <w:rFonts w:ascii="Arial" w:hAnsi="Arial" w:cs="Arial"/>
          <w:szCs w:val="24"/>
          <w:lang w:val="sr-Cyrl-RS"/>
        </w:rPr>
        <w:t xml:space="preserve">Продавац </w:t>
      </w:r>
      <w:r w:rsidRPr="005B44CF">
        <w:rPr>
          <w:rFonts w:ascii="Arial" w:hAnsi="Arial" w:cs="Arial"/>
          <w:szCs w:val="24"/>
        </w:rPr>
        <w:t xml:space="preserve">не предузме мере за извршење Уговора које се од њега захтевају </w:t>
      </w:r>
      <w:r w:rsidR="00F637F8" w:rsidRPr="005B44CF">
        <w:rPr>
          <w:rFonts w:ascii="Arial" w:hAnsi="Arial" w:cs="Arial"/>
          <w:szCs w:val="24"/>
        </w:rPr>
        <w:t xml:space="preserve">одмах а најкасније </w:t>
      </w:r>
      <w:r w:rsidRPr="005B44CF">
        <w:rPr>
          <w:rFonts w:ascii="Arial" w:hAnsi="Arial" w:cs="Arial"/>
          <w:szCs w:val="24"/>
        </w:rPr>
        <w:t>у року од 3 (три) дана од дана пријема опомене од стране</w:t>
      </w:r>
      <w:r w:rsidR="00624752" w:rsidRPr="005B44CF">
        <w:rPr>
          <w:rFonts w:ascii="Arial" w:hAnsi="Arial" w:cs="Arial"/>
          <w:szCs w:val="24"/>
          <w:lang w:val="sr-Cyrl-RS"/>
        </w:rPr>
        <w:t xml:space="preserve"> Купца</w:t>
      </w:r>
      <w:r w:rsidRPr="005B44CF">
        <w:rPr>
          <w:rFonts w:ascii="Arial" w:hAnsi="Arial" w:cs="Arial"/>
          <w:szCs w:val="24"/>
        </w:rPr>
        <w:t>,</w:t>
      </w:r>
      <w:r w:rsidR="00624752" w:rsidRPr="005B44CF">
        <w:rPr>
          <w:rFonts w:ascii="Arial" w:hAnsi="Arial" w:cs="Arial"/>
          <w:szCs w:val="24"/>
          <w:lang w:val="sr-Cyrl-RS"/>
        </w:rPr>
        <w:t xml:space="preserve"> Купац</w:t>
      </w:r>
      <w:r w:rsidRPr="005B44CF">
        <w:rPr>
          <w:rFonts w:ascii="Arial" w:hAnsi="Arial" w:cs="Arial"/>
          <w:szCs w:val="24"/>
        </w:rPr>
        <w:t xml:space="preserve"> може без остављеног накнадног рока да раскине Уговор по правилима о раскиду Уговора због неиспуњењ</w:t>
      </w:r>
    </w:p>
    <w:p w:rsidR="005E2D92" w:rsidRPr="005B44CF" w:rsidRDefault="005E2D92" w:rsidP="00490CF1">
      <w:pPr>
        <w:ind w:right="-180"/>
        <w:jc w:val="both"/>
        <w:rPr>
          <w:rFonts w:ascii="Arial" w:hAnsi="Arial" w:cs="Arial"/>
          <w:szCs w:val="24"/>
          <w:lang w:val="sr-Cyrl-RS"/>
        </w:rPr>
      </w:pPr>
    </w:p>
    <w:p w:rsidR="00F637F8" w:rsidRPr="005B44CF" w:rsidRDefault="00F637F8" w:rsidP="007C2F8D">
      <w:pPr>
        <w:ind w:right="-180"/>
        <w:rPr>
          <w:rFonts w:ascii="Arial" w:hAnsi="Arial" w:cs="Arial"/>
          <w:b/>
          <w:szCs w:val="24"/>
        </w:rPr>
      </w:pPr>
      <w:r w:rsidRPr="005B44CF">
        <w:rPr>
          <w:rFonts w:ascii="Arial" w:hAnsi="Arial" w:cs="Arial"/>
          <w:b/>
          <w:szCs w:val="24"/>
        </w:rPr>
        <w:t xml:space="preserve">Виша сила </w:t>
      </w:r>
    </w:p>
    <w:p w:rsidR="00490CF1" w:rsidRPr="005B44CF" w:rsidRDefault="005E2D92" w:rsidP="00F637F8">
      <w:pPr>
        <w:ind w:right="-180"/>
        <w:jc w:val="center"/>
        <w:rPr>
          <w:rFonts w:ascii="Arial" w:hAnsi="Arial" w:cs="Arial"/>
          <w:szCs w:val="24"/>
          <w:lang w:val="sr-Cyrl-RS"/>
        </w:rPr>
      </w:pPr>
      <w:r w:rsidRPr="005B44CF">
        <w:rPr>
          <w:rFonts w:ascii="Arial" w:hAnsi="Arial" w:cs="Arial"/>
          <w:szCs w:val="24"/>
        </w:rPr>
        <w:t xml:space="preserve">Члан </w:t>
      </w:r>
      <w:r w:rsidRPr="005B44CF">
        <w:rPr>
          <w:rFonts w:ascii="Arial" w:hAnsi="Arial" w:cs="Arial"/>
          <w:szCs w:val="24"/>
          <w:lang w:val="sr-Cyrl-RS"/>
        </w:rPr>
        <w:t>10.</w:t>
      </w:r>
    </w:p>
    <w:p w:rsidR="00F637F8" w:rsidRPr="005B44CF" w:rsidRDefault="00F637F8" w:rsidP="00F637F8">
      <w:pPr>
        <w:tabs>
          <w:tab w:val="left" w:pos="1512"/>
        </w:tabs>
        <w:jc w:val="both"/>
        <w:rPr>
          <w:rFonts w:ascii="Arial" w:hAnsi="Arial" w:cs="Arial"/>
          <w:szCs w:val="24"/>
          <w:lang w:val="ru-RU"/>
        </w:rPr>
      </w:pPr>
      <w:r w:rsidRPr="005B44CF">
        <w:rPr>
          <w:rFonts w:ascii="Arial" w:hAnsi="Arial" w:cs="Arial"/>
          <w:szCs w:val="24"/>
          <w:lang w:val="ru-RU"/>
        </w:rPr>
        <w:t>Дејство више силе се сматра за случај који ослобађа од одговорности за извршавање свих или неких уговорених обавеза и за накнаду штете за делимично или потпуно неизвршење уговорених обавеза, за ону уговорну страну код које је наступио случај више силе, или обе уговорне стране када је код обе уговорне стране наступио случај више силе, а извршење обавеза које је онемогућено због дејства више силе, одлаже се за време њеног трајања.</w:t>
      </w:r>
    </w:p>
    <w:p w:rsidR="00F637F8" w:rsidRPr="005B44CF" w:rsidRDefault="00F637F8" w:rsidP="00F637F8">
      <w:pPr>
        <w:tabs>
          <w:tab w:val="left" w:pos="1512"/>
        </w:tabs>
        <w:jc w:val="both"/>
        <w:rPr>
          <w:rFonts w:ascii="Arial" w:hAnsi="Arial" w:cs="Arial"/>
          <w:szCs w:val="24"/>
          <w:lang w:val="ru-RU"/>
        </w:rPr>
      </w:pPr>
      <w:r w:rsidRPr="005B44CF">
        <w:rPr>
          <w:rFonts w:ascii="Arial" w:hAnsi="Arial" w:cs="Arial"/>
          <w:szCs w:val="24"/>
          <w:lang w:val="ru-RU"/>
        </w:rPr>
        <w:t xml:space="preserve"> </w:t>
      </w:r>
    </w:p>
    <w:p w:rsidR="00F637F8" w:rsidRPr="005B44CF" w:rsidRDefault="00F637F8" w:rsidP="00F637F8">
      <w:pPr>
        <w:tabs>
          <w:tab w:val="left" w:pos="1512"/>
        </w:tabs>
        <w:jc w:val="both"/>
        <w:rPr>
          <w:rFonts w:ascii="Arial" w:hAnsi="Arial" w:cs="Arial"/>
          <w:szCs w:val="24"/>
          <w:lang w:val="ru-RU"/>
        </w:rPr>
      </w:pPr>
      <w:r w:rsidRPr="005B44CF">
        <w:rPr>
          <w:rFonts w:ascii="Arial" w:hAnsi="Arial" w:cs="Arial"/>
          <w:szCs w:val="24"/>
          <w:lang w:val="ru-RU"/>
        </w:rPr>
        <w:t>Уговорна страна којој је извршавање уговорних обавеза онемогућено услед дејства више силе је у обавези да одмах, без одлагања, а најкасније у року од 48 (четрдесетосам) сати, од сата наступања случаја више силе, писаним путем обавести другу уговорну страну о настанку више силе и њеном процењеном или очекиваном трајању, уз достављање доказа о постојању више силе.</w:t>
      </w:r>
    </w:p>
    <w:p w:rsidR="00F637F8" w:rsidRPr="005B44CF" w:rsidRDefault="00F637F8" w:rsidP="00F637F8">
      <w:pPr>
        <w:tabs>
          <w:tab w:val="left" w:pos="1512"/>
        </w:tabs>
        <w:jc w:val="both"/>
        <w:rPr>
          <w:rFonts w:ascii="Arial" w:hAnsi="Arial" w:cs="Arial"/>
          <w:szCs w:val="24"/>
          <w:lang w:val="ru-RU"/>
        </w:rPr>
      </w:pPr>
    </w:p>
    <w:p w:rsidR="00F637F8" w:rsidRPr="005B44CF" w:rsidRDefault="00F637F8" w:rsidP="00F637F8">
      <w:pPr>
        <w:tabs>
          <w:tab w:val="left" w:pos="1512"/>
        </w:tabs>
        <w:jc w:val="both"/>
        <w:rPr>
          <w:rFonts w:ascii="Arial" w:hAnsi="Arial" w:cs="Arial"/>
          <w:szCs w:val="24"/>
          <w:lang w:val="ru-RU"/>
        </w:rPr>
      </w:pPr>
      <w:r w:rsidRPr="005B44CF">
        <w:rPr>
          <w:rFonts w:ascii="Arial" w:hAnsi="Arial" w:cs="Arial"/>
          <w:szCs w:val="24"/>
          <w:lang w:val="ru-RU"/>
        </w:rPr>
        <w:t>За време трајања више силе свака уговорна страна сноси своје трошкове и ни један трошак, или губитак једне и/или обе уговорне стране, који је настао за време трајања више силе, или у вези дејства више силе, се не сматра штетом коју је обавезна да надокнади друга уговорна страна, ни за време трајања више силе, ни по њеном престанку.</w:t>
      </w:r>
    </w:p>
    <w:p w:rsidR="00F637F8" w:rsidRPr="005B44CF" w:rsidRDefault="00F637F8" w:rsidP="00F637F8">
      <w:pPr>
        <w:tabs>
          <w:tab w:val="left" w:pos="1512"/>
        </w:tabs>
        <w:jc w:val="both"/>
        <w:rPr>
          <w:rFonts w:ascii="Arial" w:hAnsi="Arial" w:cs="Arial"/>
          <w:szCs w:val="24"/>
          <w:lang w:val="ru-RU"/>
        </w:rPr>
      </w:pPr>
    </w:p>
    <w:p w:rsidR="00F637F8" w:rsidRPr="005B44CF" w:rsidRDefault="00F637F8" w:rsidP="00F637F8">
      <w:pPr>
        <w:tabs>
          <w:tab w:val="left" w:pos="1512"/>
        </w:tabs>
        <w:jc w:val="both"/>
        <w:rPr>
          <w:rFonts w:ascii="Arial" w:hAnsi="Arial" w:cs="Arial"/>
          <w:szCs w:val="24"/>
          <w:lang w:val="ru-RU"/>
        </w:rPr>
      </w:pPr>
      <w:r w:rsidRPr="005B44CF">
        <w:rPr>
          <w:rFonts w:ascii="Arial" w:hAnsi="Arial" w:cs="Arial"/>
          <w:szCs w:val="24"/>
          <w:lang w:val="ru-RU"/>
        </w:rPr>
        <w:t>Уколико деловање више силе траје дуже од 30 (тридесет) календарских дана, уговорне стране ће се договорити о даљем поступању у извршавању одредаба овог Уговора – одлагању испуњења  и о томе ће закључити анекс овог Уговора, или ће се договорити о раскиду овог Уговора, с тим да у случају раскида Уговора по овом основу – ни једна од уговорних страна не стиче право на накнаду било какве штете.</w:t>
      </w:r>
    </w:p>
    <w:p w:rsidR="00F637F8" w:rsidRPr="005B44CF" w:rsidRDefault="00F637F8" w:rsidP="00F637F8">
      <w:pPr>
        <w:ind w:right="-180"/>
        <w:jc w:val="center"/>
        <w:rPr>
          <w:rFonts w:ascii="Arial" w:hAnsi="Arial" w:cs="Arial"/>
          <w:szCs w:val="24"/>
          <w:lang w:val="sr-Cyrl-RS"/>
        </w:rPr>
      </w:pPr>
    </w:p>
    <w:p w:rsidR="00D30323" w:rsidRDefault="00D30323" w:rsidP="007C2F8D">
      <w:pPr>
        <w:ind w:right="-180"/>
        <w:rPr>
          <w:rFonts w:ascii="Arial" w:hAnsi="Arial" w:cs="Arial"/>
          <w:b/>
          <w:szCs w:val="24"/>
          <w:lang w:val="sr-Cyrl-RS"/>
        </w:rPr>
      </w:pPr>
    </w:p>
    <w:p w:rsidR="00D30323" w:rsidRDefault="00D30323" w:rsidP="007C2F8D">
      <w:pPr>
        <w:ind w:right="-180"/>
        <w:rPr>
          <w:rFonts w:ascii="Arial" w:hAnsi="Arial" w:cs="Arial"/>
          <w:b/>
          <w:szCs w:val="24"/>
          <w:lang w:val="sr-Cyrl-RS"/>
        </w:rPr>
      </w:pPr>
    </w:p>
    <w:p w:rsidR="00F637F8" w:rsidRPr="005B44CF" w:rsidRDefault="00F637F8" w:rsidP="007C2F8D">
      <w:pPr>
        <w:ind w:right="-180"/>
        <w:rPr>
          <w:rFonts w:ascii="Arial" w:hAnsi="Arial" w:cs="Arial"/>
          <w:b/>
          <w:szCs w:val="24"/>
          <w:lang w:val="sr-Cyrl-RS"/>
        </w:rPr>
      </w:pPr>
      <w:r w:rsidRPr="005B44CF">
        <w:rPr>
          <w:rFonts w:ascii="Arial" w:hAnsi="Arial" w:cs="Arial"/>
          <w:b/>
          <w:szCs w:val="24"/>
          <w:lang w:val="sr-Cyrl-RS"/>
        </w:rPr>
        <w:lastRenderedPageBreak/>
        <w:t>Завршне одредбе</w:t>
      </w:r>
    </w:p>
    <w:p w:rsidR="00F637F8" w:rsidRPr="005B44CF" w:rsidRDefault="00F637F8" w:rsidP="00F637F8">
      <w:pPr>
        <w:ind w:right="-180"/>
        <w:jc w:val="center"/>
        <w:rPr>
          <w:rFonts w:ascii="Arial" w:hAnsi="Arial" w:cs="Arial"/>
          <w:szCs w:val="24"/>
          <w:lang w:val="sr-Cyrl-RS"/>
        </w:rPr>
      </w:pPr>
      <w:r w:rsidRPr="005B44CF">
        <w:rPr>
          <w:rFonts w:ascii="Arial" w:hAnsi="Arial" w:cs="Arial"/>
          <w:szCs w:val="24"/>
        </w:rPr>
        <w:t xml:space="preserve">Члан </w:t>
      </w:r>
      <w:r w:rsidRPr="005B44CF">
        <w:rPr>
          <w:rFonts w:ascii="Arial" w:hAnsi="Arial" w:cs="Arial"/>
          <w:szCs w:val="24"/>
          <w:lang w:val="sr-Cyrl-RS"/>
        </w:rPr>
        <w:t>11.</w:t>
      </w:r>
    </w:p>
    <w:p w:rsidR="00490CF1" w:rsidRPr="005B44CF" w:rsidRDefault="00490CF1" w:rsidP="00490CF1">
      <w:pPr>
        <w:ind w:right="-180"/>
        <w:jc w:val="both"/>
        <w:rPr>
          <w:rFonts w:ascii="Arial" w:hAnsi="Arial" w:cs="Arial"/>
          <w:szCs w:val="24"/>
          <w:lang w:val="ru-RU"/>
        </w:rPr>
      </w:pPr>
      <w:r w:rsidRPr="005B44CF">
        <w:rPr>
          <w:rFonts w:ascii="Arial" w:hAnsi="Arial" w:cs="Arial"/>
          <w:szCs w:val="24"/>
          <w:lang w:val="ru-RU"/>
        </w:rPr>
        <w:t xml:space="preserve">Уговорне стране су сагласне да се све евентуалне измене и допуне овог </w:t>
      </w:r>
      <w:r w:rsidR="00CF39EF" w:rsidRPr="005B44CF">
        <w:rPr>
          <w:rFonts w:ascii="Arial" w:hAnsi="Arial" w:cs="Arial"/>
          <w:szCs w:val="24"/>
          <w:lang w:val="ru-RU"/>
        </w:rPr>
        <w:t>Уговора изврше у писаној форми-</w:t>
      </w:r>
      <w:r w:rsidRPr="005B44CF">
        <w:rPr>
          <w:rFonts w:ascii="Arial" w:hAnsi="Arial" w:cs="Arial"/>
          <w:szCs w:val="24"/>
          <w:lang w:val="ru-RU"/>
        </w:rPr>
        <w:t>з</w:t>
      </w:r>
      <w:r w:rsidR="00CF39EF" w:rsidRPr="005B44CF">
        <w:rPr>
          <w:rFonts w:ascii="Arial" w:hAnsi="Arial" w:cs="Arial"/>
          <w:szCs w:val="24"/>
          <w:lang w:val="ru-RU"/>
        </w:rPr>
        <w:t>акључивањем анекса овог Уговора, а у складу са чланом 115</w:t>
      </w:r>
      <w:r w:rsidR="00624752" w:rsidRPr="005B44CF">
        <w:rPr>
          <w:rFonts w:ascii="Arial" w:hAnsi="Arial" w:cs="Arial"/>
          <w:szCs w:val="24"/>
          <w:lang w:val="ru-RU"/>
        </w:rPr>
        <w:t>.</w:t>
      </w:r>
      <w:r w:rsidR="00CF39EF" w:rsidRPr="005B44CF">
        <w:rPr>
          <w:rFonts w:ascii="Arial" w:hAnsi="Arial" w:cs="Arial"/>
          <w:szCs w:val="24"/>
          <w:lang w:val="ru-RU"/>
        </w:rPr>
        <w:t xml:space="preserve"> Закона о јавним набавкама.</w:t>
      </w:r>
    </w:p>
    <w:p w:rsidR="00F637F8" w:rsidRPr="005B44CF" w:rsidRDefault="00F637F8" w:rsidP="00F637F8">
      <w:pPr>
        <w:ind w:right="-180"/>
        <w:jc w:val="center"/>
        <w:rPr>
          <w:rFonts w:ascii="Arial" w:hAnsi="Arial" w:cs="Arial"/>
          <w:szCs w:val="24"/>
        </w:rPr>
      </w:pPr>
    </w:p>
    <w:p w:rsidR="00F637F8" w:rsidRPr="005B44CF" w:rsidRDefault="00F637F8" w:rsidP="00F637F8">
      <w:pPr>
        <w:ind w:right="-180"/>
        <w:jc w:val="center"/>
        <w:rPr>
          <w:rFonts w:ascii="Arial" w:hAnsi="Arial" w:cs="Arial"/>
          <w:szCs w:val="24"/>
        </w:rPr>
      </w:pPr>
      <w:r w:rsidRPr="005B44CF">
        <w:rPr>
          <w:rFonts w:ascii="Arial" w:hAnsi="Arial" w:cs="Arial"/>
          <w:szCs w:val="24"/>
        </w:rPr>
        <w:t>Члан 1</w:t>
      </w:r>
      <w:r w:rsidRPr="005B44CF">
        <w:rPr>
          <w:rFonts w:ascii="Arial" w:hAnsi="Arial" w:cs="Arial"/>
          <w:szCs w:val="24"/>
          <w:lang w:val="sr-Cyrl-RS"/>
        </w:rPr>
        <w:t>2</w:t>
      </w:r>
      <w:r w:rsidRPr="005B44CF">
        <w:rPr>
          <w:rFonts w:ascii="Arial" w:hAnsi="Arial" w:cs="Arial"/>
          <w:szCs w:val="24"/>
        </w:rPr>
        <w:t>.</w:t>
      </w:r>
    </w:p>
    <w:p w:rsidR="00490CF1" w:rsidRPr="005B44CF" w:rsidRDefault="00490CF1" w:rsidP="00490CF1">
      <w:pPr>
        <w:ind w:right="-180"/>
        <w:jc w:val="both"/>
        <w:rPr>
          <w:rFonts w:ascii="Arial" w:hAnsi="Arial" w:cs="Arial"/>
          <w:szCs w:val="24"/>
          <w:lang w:val="ru-RU"/>
        </w:rPr>
      </w:pPr>
      <w:r w:rsidRPr="005B44CF">
        <w:rPr>
          <w:rFonts w:ascii="Arial" w:hAnsi="Arial" w:cs="Arial"/>
          <w:szCs w:val="24"/>
          <w:lang w:val="ru-RU"/>
        </w:rPr>
        <w:t xml:space="preserve">За све што није изричито регулисано овим Уговором примењиваће се одредбе </w:t>
      </w:r>
      <w:r w:rsidR="00F637F8" w:rsidRPr="005B44CF">
        <w:rPr>
          <w:rFonts w:ascii="Arial" w:hAnsi="Arial" w:cs="Arial"/>
          <w:szCs w:val="24"/>
          <w:lang w:val="ru-RU"/>
        </w:rPr>
        <w:t>З</w:t>
      </w:r>
      <w:r w:rsidRPr="005B44CF">
        <w:rPr>
          <w:rFonts w:ascii="Arial" w:hAnsi="Arial" w:cs="Arial"/>
          <w:szCs w:val="24"/>
          <w:lang w:val="ru-RU"/>
        </w:rPr>
        <w:t>акона о облигационим односима као и други важећи прописи који регулишу ову материју.</w:t>
      </w:r>
    </w:p>
    <w:p w:rsidR="00343318" w:rsidRPr="005B44CF" w:rsidRDefault="00343318" w:rsidP="00343318">
      <w:pPr>
        <w:rPr>
          <w:rFonts w:ascii="Arial" w:hAnsi="Arial" w:cs="Arial"/>
          <w:szCs w:val="24"/>
          <w:lang w:val="sr-Cyrl-RS"/>
        </w:rPr>
      </w:pPr>
    </w:p>
    <w:p w:rsidR="00490CF1" w:rsidRPr="005B44CF" w:rsidRDefault="005E2D92" w:rsidP="00490CF1">
      <w:pPr>
        <w:ind w:right="-180"/>
        <w:jc w:val="center"/>
        <w:rPr>
          <w:rFonts w:ascii="Arial" w:hAnsi="Arial" w:cs="Arial"/>
          <w:szCs w:val="24"/>
        </w:rPr>
      </w:pPr>
      <w:r w:rsidRPr="005B44CF">
        <w:rPr>
          <w:rFonts w:ascii="Arial" w:hAnsi="Arial" w:cs="Arial"/>
          <w:szCs w:val="24"/>
        </w:rPr>
        <w:t>Члан 1</w:t>
      </w:r>
      <w:r w:rsidR="00F637F8" w:rsidRPr="005B44CF">
        <w:rPr>
          <w:rFonts w:ascii="Arial" w:hAnsi="Arial" w:cs="Arial"/>
          <w:szCs w:val="24"/>
          <w:lang w:val="sr-Cyrl-RS"/>
        </w:rPr>
        <w:t>3</w:t>
      </w:r>
      <w:r w:rsidR="00490CF1" w:rsidRPr="005B44CF">
        <w:rPr>
          <w:rFonts w:ascii="Arial" w:hAnsi="Arial" w:cs="Arial"/>
          <w:szCs w:val="24"/>
        </w:rPr>
        <w:t>.</w:t>
      </w:r>
    </w:p>
    <w:p w:rsidR="00490CF1" w:rsidRPr="005B44CF" w:rsidRDefault="00490CF1" w:rsidP="00490CF1">
      <w:pPr>
        <w:ind w:right="-180"/>
        <w:jc w:val="both"/>
        <w:rPr>
          <w:rFonts w:ascii="Arial" w:hAnsi="Arial" w:cs="Arial"/>
          <w:szCs w:val="24"/>
          <w:lang w:val="ru-RU"/>
        </w:rPr>
      </w:pPr>
      <w:r w:rsidRPr="005B44CF">
        <w:rPr>
          <w:rFonts w:ascii="Arial" w:hAnsi="Arial" w:cs="Arial"/>
          <w:szCs w:val="24"/>
          <w:lang w:val="ru-RU"/>
        </w:rPr>
        <w:t>Уговорне стране су сагласне да сва спорна питања у вези са реализацијом овог Уговора решавају споразумно, у супротном уговара се надлежност стварно надлежног суда у Београду.</w:t>
      </w:r>
    </w:p>
    <w:p w:rsidR="00490CF1" w:rsidRPr="005B44CF" w:rsidRDefault="00490CF1" w:rsidP="00490CF1">
      <w:pPr>
        <w:ind w:right="-180"/>
        <w:jc w:val="both"/>
        <w:rPr>
          <w:rFonts w:ascii="Arial" w:hAnsi="Arial" w:cs="Arial"/>
          <w:szCs w:val="24"/>
        </w:rPr>
      </w:pPr>
      <w:r w:rsidRPr="005B44CF">
        <w:rPr>
          <w:rFonts w:ascii="Arial" w:hAnsi="Arial" w:cs="Arial"/>
          <w:szCs w:val="24"/>
        </w:rPr>
        <w:t xml:space="preserve"> </w:t>
      </w:r>
    </w:p>
    <w:p w:rsidR="00490CF1" w:rsidRPr="005B44CF" w:rsidRDefault="005E2D92" w:rsidP="00490CF1">
      <w:pPr>
        <w:ind w:right="-180"/>
        <w:jc w:val="center"/>
        <w:rPr>
          <w:rFonts w:ascii="Arial" w:hAnsi="Arial" w:cs="Arial"/>
          <w:szCs w:val="24"/>
        </w:rPr>
      </w:pPr>
      <w:r w:rsidRPr="005B44CF">
        <w:rPr>
          <w:rFonts w:ascii="Arial" w:hAnsi="Arial" w:cs="Arial"/>
          <w:szCs w:val="24"/>
        </w:rPr>
        <w:t>Члан 1</w:t>
      </w:r>
      <w:r w:rsidR="00F637F8" w:rsidRPr="005B44CF">
        <w:rPr>
          <w:rFonts w:ascii="Arial" w:hAnsi="Arial" w:cs="Arial"/>
          <w:szCs w:val="24"/>
          <w:lang w:val="sr-Cyrl-RS"/>
        </w:rPr>
        <w:t>4</w:t>
      </w:r>
      <w:r w:rsidR="00490CF1" w:rsidRPr="005B44CF">
        <w:rPr>
          <w:rFonts w:ascii="Arial" w:hAnsi="Arial" w:cs="Arial"/>
          <w:szCs w:val="24"/>
        </w:rPr>
        <w:t>.</w:t>
      </w:r>
    </w:p>
    <w:p w:rsidR="00F637F8" w:rsidRPr="005B44CF" w:rsidRDefault="00F637F8" w:rsidP="00F637F8">
      <w:pPr>
        <w:jc w:val="both"/>
        <w:rPr>
          <w:rFonts w:ascii="Arial" w:hAnsi="Arial" w:cs="Arial"/>
          <w:szCs w:val="24"/>
          <w:lang w:val="ru-RU"/>
        </w:rPr>
      </w:pPr>
      <w:r w:rsidRPr="005B44CF">
        <w:rPr>
          <w:rFonts w:ascii="Arial" w:hAnsi="Arial" w:cs="Arial"/>
          <w:szCs w:val="24"/>
          <w:lang w:val="ru-RU"/>
        </w:rPr>
        <w:t>Саставни део овог уговора су:</w:t>
      </w:r>
    </w:p>
    <w:p w:rsidR="00F637F8" w:rsidRPr="005B44CF" w:rsidRDefault="00F637F8" w:rsidP="00F637F8">
      <w:pPr>
        <w:jc w:val="both"/>
        <w:rPr>
          <w:rFonts w:ascii="Arial" w:hAnsi="Arial" w:cs="Arial"/>
          <w:szCs w:val="24"/>
          <w:lang w:val="ru-RU"/>
        </w:rPr>
      </w:pPr>
      <w:r w:rsidRPr="005B44CF">
        <w:rPr>
          <w:rFonts w:ascii="Arial" w:hAnsi="Arial" w:cs="Arial"/>
          <w:szCs w:val="24"/>
          <w:lang w:val="ru-RU"/>
        </w:rPr>
        <w:t>Прилог број 1 - Конкурсна документација;</w:t>
      </w:r>
    </w:p>
    <w:p w:rsidR="00F637F8" w:rsidRPr="005B44CF" w:rsidRDefault="00F637F8" w:rsidP="00F637F8">
      <w:pPr>
        <w:jc w:val="both"/>
        <w:rPr>
          <w:rFonts w:ascii="Arial" w:hAnsi="Arial" w:cs="Arial"/>
          <w:szCs w:val="24"/>
          <w:lang w:val="ru-RU"/>
        </w:rPr>
      </w:pPr>
      <w:r w:rsidRPr="005B44CF">
        <w:rPr>
          <w:rFonts w:ascii="Arial" w:hAnsi="Arial" w:cs="Arial"/>
          <w:szCs w:val="24"/>
          <w:lang w:val="ru-RU"/>
        </w:rPr>
        <w:t>Прилог број 2 - Понуда;</w:t>
      </w:r>
    </w:p>
    <w:p w:rsidR="00F637F8" w:rsidRPr="005B44CF" w:rsidRDefault="00F637F8" w:rsidP="00490CF1">
      <w:pPr>
        <w:ind w:right="-180"/>
        <w:jc w:val="center"/>
        <w:rPr>
          <w:rFonts w:ascii="Arial" w:hAnsi="Arial" w:cs="Arial"/>
          <w:szCs w:val="24"/>
        </w:rPr>
      </w:pPr>
    </w:p>
    <w:p w:rsidR="00F637F8" w:rsidRPr="005B44CF" w:rsidRDefault="00F637F8" w:rsidP="007C2F8D">
      <w:pPr>
        <w:ind w:right="-180"/>
        <w:jc w:val="center"/>
        <w:rPr>
          <w:rFonts w:ascii="Arial" w:hAnsi="Arial" w:cs="Arial"/>
          <w:szCs w:val="24"/>
        </w:rPr>
      </w:pPr>
      <w:r w:rsidRPr="005B44CF">
        <w:rPr>
          <w:rFonts w:ascii="Arial" w:hAnsi="Arial" w:cs="Arial"/>
          <w:szCs w:val="24"/>
        </w:rPr>
        <w:t>Члан 15.</w:t>
      </w:r>
    </w:p>
    <w:p w:rsidR="00490CF1" w:rsidRPr="005B44CF" w:rsidRDefault="00490CF1" w:rsidP="00490CF1">
      <w:pPr>
        <w:ind w:right="-180"/>
        <w:jc w:val="both"/>
        <w:rPr>
          <w:rFonts w:ascii="Arial" w:hAnsi="Arial" w:cs="Arial"/>
          <w:szCs w:val="24"/>
        </w:rPr>
      </w:pPr>
      <w:r w:rsidRPr="005B44CF">
        <w:rPr>
          <w:rFonts w:ascii="Arial" w:hAnsi="Arial" w:cs="Arial"/>
          <w:szCs w:val="24"/>
        </w:rPr>
        <w:t>Овај уговора сачињен је у 6 (шест) истоветних примерака, од којих по 3 (три) за сваку уговорну страну.</w:t>
      </w:r>
    </w:p>
    <w:p w:rsidR="00490CF1" w:rsidRPr="005B44CF" w:rsidRDefault="00490CF1" w:rsidP="00490CF1">
      <w:pPr>
        <w:ind w:right="-180"/>
        <w:rPr>
          <w:rFonts w:ascii="Arial" w:hAnsi="Arial" w:cs="Arial"/>
          <w:szCs w:val="24"/>
          <w:lang w:val="ru-RU"/>
        </w:rPr>
      </w:pPr>
    </w:p>
    <w:p w:rsidR="00490CF1" w:rsidRPr="005B44CF" w:rsidRDefault="00490CF1" w:rsidP="00490CF1">
      <w:pPr>
        <w:ind w:right="-180"/>
        <w:rPr>
          <w:rFonts w:ascii="Arial" w:hAnsi="Arial" w:cs="Arial"/>
          <w:szCs w:val="24"/>
        </w:rPr>
      </w:pPr>
    </w:p>
    <w:p w:rsidR="005E2D92" w:rsidRPr="005B44CF" w:rsidRDefault="005E2D92" w:rsidP="00490CF1">
      <w:pPr>
        <w:ind w:left="2880" w:right="-180" w:hanging="2880"/>
        <w:rPr>
          <w:rFonts w:ascii="Arial" w:hAnsi="Arial" w:cs="Arial"/>
          <w:szCs w:val="24"/>
          <w:lang w:val="sr-Cyrl-RS"/>
        </w:rPr>
      </w:pPr>
      <w:r w:rsidRPr="005B44CF">
        <w:rPr>
          <w:rFonts w:ascii="Arial" w:hAnsi="Arial" w:cs="Arial"/>
          <w:szCs w:val="24"/>
          <w:lang w:val="sr-Cyrl-RS"/>
        </w:rPr>
        <w:t xml:space="preserve">                      КУПАЦ                                         </w:t>
      </w:r>
      <w:r w:rsidR="005B44CF" w:rsidRPr="005B44CF">
        <w:rPr>
          <w:rFonts w:ascii="Arial" w:hAnsi="Arial" w:cs="Arial"/>
          <w:szCs w:val="24"/>
          <w:lang w:val="sr-Cyrl-RS"/>
        </w:rPr>
        <w:t xml:space="preserve">                             </w:t>
      </w:r>
      <w:r w:rsidRPr="005B44CF">
        <w:rPr>
          <w:rFonts w:ascii="Arial" w:hAnsi="Arial" w:cs="Arial"/>
          <w:szCs w:val="24"/>
          <w:lang w:val="sr-Cyrl-RS"/>
        </w:rPr>
        <w:t>ПРОДАВАЦ</w:t>
      </w:r>
    </w:p>
    <w:p w:rsidR="005E2D92" w:rsidRPr="005B44CF" w:rsidRDefault="005E2D92" w:rsidP="00490CF1">
      <w:pPr>
        <w:ind w:left="2880" w:right="-180" w:hanging="2880"/>
        <w:rPr>
          <w:rFonts w:ascii="Arial" w:hAnsi="Arial" w:cs="Arial"/>
          <w:szCs w:val="24"/>
          <w:lang w:val="sr-Cyrl-RS"/>
        </w:rPr>
      </w:pPr>
      <w:r w:rsidRPr="005B44CF">
        <w:rPr>
          <w:rFonts w:ascii="Arial" w:hAnsi="Arial" w:cs="Arial"/>
          <w:szCs w:val="24"/>
          <w:lang w:val="sr-Cyrl-RS"/>
        </w:rPr>
        <w:t xml:space="preserve">                Јавно предузеће </w:t>
      </w:r>
    </w:p>
    <w:p w:rsidR="005E2D92" w:rsidRPr="005B44CF" w:rsidRDefault="005E2D92" w:rsidP="00490CF1">
      <w:pPr>
        <w:ind w:left="2880" w:right="-180" w:hanging="2880"/>
        <w:rPr>
          <w:rFonts w:ascii="Arial" w:hAnsi="Arial" w:cs="Arial"/>
          <w:szCs w:val="24"/>
          <w:lang w:val="sr-Cyrl-RS"/>
        </w:rPr>
      </w:pPr>
      <w:r w:rsidRPr="005B44CF">
        <w:rPr>
          <w:rFonts w:ascii="Arial" w:hAnsi="Arial" w:cs="Arial"/>
          <w:szCs w:val="24"/>
          <w:lang w:val="sr-Cyrl-RS"/>
        </w:rPr>
        <w:t>„Електропривреда Србије“ Београд</w:t>
      </w:r>
    </w:p>
    <w:p w:rsidR="00490CF1" w:rsidRPr="005B44CF" w:rsidRDefault="005E2D92" w:rsidP="00490CF1">
      <w:pPr>
        <w:ind w:left="2880" w:right="-180" w:hanging="2880"/>
        <w:rPr>
          <w:rFonts w:ascii="Arial" w:hAnsi="Arial" w:cs="Arial"/>
          <w:szCs w:val="24"/>
        </w:rPr>
      </w:pPr>
      <w:r w:rsidRPr="005B44CF">
        <w:rPr>
          <w:rFonts w:ascii="Arial" w:hAnsi="Arial" w:cs="Arial"/>
          <w:szCs w:val="24"/>
        </w:rPr>
        <w:tab/>
      </w:r>
      <w:r w:rsidRPr="005B44CF">
        <w:rPr>
          <w:rFonts w:ascii="Arial" w:hAnsi="Arial" w:cs="Arial"/>
          <w:szCs w:val="24"/>
        </w:rPr>
        <w:tab/>
      </w:r>
      <w:r w:rsidRPr="005B44CF">
        <w:rPr>
          <w:rFonts w:ascii="Arial" w:hAnsi="Arial" w:cs="Arial"/>
          <w:szCs w:val="24"/>
        </w:rPr>
        <w:tab/>
      </w:r>
      <w:r w:rsidRPr="005B44CF">
        <w:rPr>
          <w:rFonts w:ascii="Arial" w:hAnsi="Arial" w:cs="Arial"/>
          <w:szCs w:val="24"/>
        </w:rPr>
        <w:tab/>
        <w:t xml:space="preserve"> </w:t>
      </w:r>
      <w:r w:rsidRPr="005B44CF">
        <w:rPr>
          <w:rFonts w:ascii="Arial" w:hAnsi="Arial" w:cs="Arial"/>
          <w:szCs w:val="24"/>
        </w:rPr>
        <w:tab/>
        <w:t xml:space="preserve">           </w:t>
      </w:r>
      <w:r w:rsidRPr="005B44CF">
        <w:rPr>
          <w:rFonts w:ascii="Arial" w:hAnsi="Arial" w:cs="Arial"/>
          <w:szCs w:val="24"/>
          <w:lang w:val="sr-Cyrl-RS"/>
        </w:rPr>
        <w:t xml:space="preserve">   </w:t>
      </w:r>
      <w:r w:rsidR="00490CF1" w:rsidRPr="005B44CF">
        <w:rPr>
          <w:rFonts w:ascii="Arial" w:hAnsi="Arial" w:cs="Arial"/>
          <w:szCs w:val="24"/>
          <w:lang w:val="am-ET"/>
        </w:rPr>
        <w:t xml:space="preserve">                                             </w:t>
      </w:r>
      <w:r w:rsidR="00490CF1" w:rsidRPr="005B44CF">
        <w:rPr>
          <w:rFonts w:ascii="Arial" w:hAnsi="Arial" w:cs="Arial"/>
          <w:szCs w:val="24"/>
        </w:rPr>
        <w:tab/>
      </w:r>
      <w:r w:rsidR="00490CF1" w:rsidRPr="005B44CF">
        <w:rPr>
          <w:rFonts w:ascii="Arial" w:hAnsi="Arial" w:cs="Arial"/>
          <w:szCs w:val="24"/>
        </w:rPr>
        <w:tab/>
      </w:r>
      <w:r w:rsidR="00490CF1" w:rsidRPr="005B44CF">
        <w:rPr>
          <w:rFonts w:ascii="Arial" w:hAnsi="Arial" w:cs="Arial"/>
          <w:szCs w:val="24"/>
          <w:lang w:val="am-ET"/>
        </w:rPr>
        <w:t xml:space="preserve">           </w:t>
      </w:r>
    </w:p>
    <w:p w:rsidR="00490CF1" w:rsidRPr="005B44CF" w:rsidRDefault="005B44CF" w:rsidP="005B44CF">
      <w:pPr>
        <w:ind w:right="-180"/>
        <w:rPr>
          <w:rFonts w:ascii="Arial" w:hAnsi="Arial" w:cs="Arial"/>
          <w:szCs w:val="24"/>
        </w:rPr>
      </w:pPr>
      <w:r w:rsidRPr="005B44CF">
        <w:rPr>
          <w:rFonts w:ascii="Arial" w:hAnsi="Arial" w:cs="Arial"/>
          <w:szCs w:val="24"/>
          <w:lang w:val="sr-Latn-RS"/>
        </w:rPr>
        <w:t>______</w:t>
      </w:r>
      <w:r w:rsidR="00490CF1" w:rsidRPr="005B44CF">
        <w:rPr>
          <w:rFonts w:ascii="Arial" w:hAnsi="Arial" w:cs="Arial"/>
          <w:szCs w:val="24"/>
          <w:lang w:val="am-ET"/>
        </w:rPr>
        <w:t>___________________</w:t>
      </w:r>
      <w:r w:rsidR="00490CF1" w:rsidRPr="005B44CF">
        <w:rPr>
          <w:rFonts w:ascii="Arial" w:hAnsi="Arial" w:cs="Arial"/>
          <w:szCs w:val="24"/>
        </w:rPr>
        <w:tab/>
      </w:r>
      <w:r w:rsidR="00490CF1" w:rsidRPr="005B44CF">
        <w:rPr>
          <w:rFonts w:ascii="Arial" w:hAnsi="Arial" w:cs="Arial"/>
          <w:szCs w:val="24"/>
        </w:rPr>
        <w:tab/>
      </w:r>
      <w:r w:rsidR="00490CF1" w:rsidRPr="005B44CF">
        <w:rPr>
          <w:rFonts w:ascii="Arial" w:hAnsi="Arial" w:cs="Arial"/>
          <w:szCs w:val="24"/>
        </w:rPr>
        <w:tab/>
      </w:r>
      <w:r w:rsidR="00490CF1" w:rsidRPr="005B44CF">
        <w:rPr>
          <w:rFonts w:ascii="Arial" w:hAnsi="Arial" w:cs="Arial"/>
          <w:szCs w:val="24"/>
        </w:rPr>
        <w:tab/>
      </w:r>
      <w:r w:rsidRPr="005B44CF">
        <w:rPr>
          <w:rFonts w:ascii="Arial" w:hAnsi="Arial" w:cs="Arial"/>
          <w:szCs w:val="24"/>
          <w:lang w:val="sr-Latn-RS"/>
        </w:rPr>
        <w:t xml:space="preserve">    __________</w:t>
      </w:r>
      <w:r w:rsidR="00490CF1" w:rsidRPr="005B44CF">
        <w:rPr>
          <w:rFonts w:ascii="Arial" w:hAnsi="Arial" w:cs="Arial"/>
          <w:szCs w:val="24"/>
        </w:rPr>
        <w:t>______________</w:t>
      </w:r>
    </w:p>
    <w:p w:rsidR="005B44CF" w:rsidRPr="005B44CF" w:rsidRDefault="005B44CF" w:rsidP="00490CF1">
      <w:pPr>
        <w:ind w:left="1440" w:right="-180" w:hanging="1440"/>
        <w:rPr>
          <w:rFonts w:ascii="Arial" w:hAnsi="Arial" w:cs="Arial"/>
          <w:szCs w:val="24"/>
          <w:lang w:val="sr-Cyrl-RS"/>
        </w:rPr>
      </w:pPr>
      <w:r w:rsidRPr="005B44CF">
        <w:rPr>
          <w:rFonts w:ascii="Arial" w:hAnsi="Arial" w:cs="Arial"/>
          <w:szCs w:val="24"/>
          <w:lang w:val="sr-Latn-RS"/>
        </w:rPr>
        <w:t xml:space="preserve">      </w:t>
      </w:r>
      <w:r w:rsidRPr="005B44CF">
        <w:rPr>
          <w:rFonts w:ascii="Arial" w:hAnsi="Arial" w:cs="Arial"/>
          <w:szCs w:val="24"/>
          <w:lang w:val="sr-Cyrl-RS"/>
        </w:rPr>
        <w:t>Александар Обрадовић</w:t>
      </w:r>
    </w:p>
    <w:p w:rsidR="00490CF1" w:rsidRPr="005B44CF" w:rsidRDefault="005B44CF" w:rsidP="005B44CF">
      <w:pPr>
        <w:ind w:left="1440" w:right="-180" w:hanging="720"/>
        <w:rPr>
          <w:rFonts w:ascii="Arial" w:hAnsi="Arial" w:cs="Arial"/>
          <w:szCs w:val="24"/>
          <w:lang w:val="sr-Cyrl-RS"/>
        </w:rPr>
      </w:pPr>
      <w:r w:rsidRPr="005B44CF">
        <w:rPr>
          <w:rFonts w:ascii="Arial" w:hAnsi="Arial" w:cs="Arial"/>
          <w:szCs w:val="24"/>
          <w:lang w:val="sr-Latn-RS"/>
        </w:rPr>
        <w:t xml:space="preserve">       </w:t>
      </w:r>
      <w:r w:rsidR="005E2D92" w:rsidRPr="005B44CF">
        <w:rPr>
          <w:rFonts w:ascii="Arial" w:hAnsi="Arial" w:cs="Arial"/>
          <w:szCs w:val="24"/>
          <w:lang w:val="sr-Cyrl-RS"/>
        </w:rPr>
        <w:t>директор</w:t>
      </w:r>
    </w:p>
    <w:p w:rsidR="000A16D7" w:rsidRPr="005B44CF" w:rsidRDefault="000A16D7" w:rsidP="00624752">
      <w:pPr>
        <w:rPr>
          <w:rFonts w:ascii="Arial" w:hAnsi="Arial" w:cs="Arial"/>
          <w:b/>
          <w:szCs w:val="24"/>
          <w:lang w:val="sr-Cyrl-RS"/>
        </w:rPr>
      </w:pPr>
    </w:p>
    <w:p w:rsidR="00584D74" w:rsidRPr="005B44CF" w:rsidRDefault="00584D74" w:rsidP="00624752">
      <w:pPr>
        <w:rPr>
          <w:rFonts w:ascii="Arial" w:hAnsi="Arial" w:cs="Arial"/>
          <w:b/>
          <w:szCs w:val="24"/>
          <w:lang w:val="sr-Cyrl-RS"/>
        </w:rPr>
      </w:pPr>
    </w:p>
    <w:p w:rsidR="000A16D7" w:rsidRPr="005B44CF" w:rsidRDefault="000A16D7" w:rsidP="008E6B7E">
      <w:pPr>
        <w:jc w:val="center"/>
        <w:rPr>
          <w:rFonts w:ascii="Arial" w:hAnsi="Arial" w:cs="Arial"/>
          <w:b/>
          <w:szCs w:val="24"/>
          <w:lang w:val="sr-Cyrl-RS"/>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D95F02" w:rsidP="005B44CF">
      <w:pPr>
        <w:rPr>
          <w:rFonts w:ascii="Arial" w:hAnsi="Arial" w:cs="Arial"/>
          <w:szCs w:val="24"/>
        </w:rPr>
      </w:pPr>
      <w:r w:rsidRPr="005B44CF">
        <w:rPr>
          <w:rFonts w:ascii="Arial" w:hAnsi="Arial" w:cs="Arial"/>
          <w:szCs w:val="24"/>
        </w:rPr>
        <w:tab/>
      </w: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5B44CF" w:rsidRPr="005B44CF" w:rsidRDefault="005B44CF" w:rsidP="005B44CF">
      <w:pPr>
        <w:rPr>
          <w:rFonts w:ascii="Arial" w:hAnsi="Arial" w:cs="Arial"/>
          <w:szCs w:val="24"/>
        </w:rPr>
      </w:pPr>
    </w:p>
    <w:p w:rsidR="00D95F02" w:rsidRPr="005B44CF" w:rsidRDefault="00D95F02" w:rsidP="005B44CF">
      <w:pPr>
        <w:pStyle w:val="Heading2"/>
        <w:jc w:val="right"/>
        <w:rPr>
          <w:rFonts w:cs="Arial"/>
          <w:sz w:val="24"/>
          <w:szCs w:val="24"/>
        </w:rPr>
      </w:pPr>
      <w:bookmarkStart w:id="269" w:name="_Toc430175587"/>
      <w:r w:rsidRPr="005B44CF">
        <w:rPr>
          <w:rFonts w:cs="Arial"/>
          <w:sz w:val="24"/>
          <w:szCs w:val="24"/>
        </w:rPr>
        <w:lastRenderedPageBreak/>
        <w:t xml:space="preserve">ОБРАЗАЦ </w:t>
      </w:r>
      <w:r w:rsidRPr="005B44CF">
        <w:rPr>
          <w:rFonts w:cs="Arial"/>
          <w:sz w:val="24"/>
          <w:szCs w:val="24"/>
          <w:lang w:val="sr-Cyrl-RS"/>
        </w:rPr>
        <w:t>8</w:t>
      </w:r>
      <w:r w:rsidRPr="005B44CF">
        <w:rPr>
          <w:rFonts w:cs="Arial"/>
          <w:sz w:val="24"/>
          <w:szCs w:val="24"/>
        </w:rPr>
        <w:t>.</w:t>
      </w:r>
      <w:bookmarkEnd w:id="269"/>
    </w:p>
    <w:p w:rsidR="00D95F02" w:rsidRPr="005B44CF" w:rsidRDefault="00D95F02" w:rsidP="00D95F02">
      <w:pPr>
        <w:suppressAutoHyphens w:val="0"/>
        <w:jc w:val="right"/>
        <w:rPr>
          <w:rFonts w:ascii="Arial" w:hAnsi="Arial" w:cs="Arial"/>
          <w:b/>
          <w:i/>
          <w:szCs w:val="24"/>
        </w:rPr>
      </w:pPr>
    </w:p>
    <w:p w:rsidR="00D95F02" w:rsidRPr="005B44CF" w:rsidRDefault="00D95F02" w:rsidP="00D95F02">
      <w:pPr>
        <w:jc w:val="both"/>
        <w:rPr>
          <w:rFonts w:ascii="Arial" w:hAnsi="Arial" w:cs="Arial"/>
          <w:szCs w:val="24"/>
        </w:rPr>
      </w:pPr>
      <w:r w:rsidRPr="005B44CF">
        <w:rPr>
          <w:rFonts w:ascii="Arial" w:hAnsi="Arial" w:cs="Arial"/>
          <w:szCs w:val="24"/>
        </w:rPr>
        <w:t>Нa oснoву oдрeдби Зaкoнa o мeници (Сл. лист ФНРJ бр. 104/46 и 18/58; Сл. лист СФРJ бр. 16/65, 54/70 и 57/89; Сл. лист СРJ бр. 46/96, Сл. лист СЦГ бр. 01/03 Уст. повеља) и Зaкoнa o плaтнoм прoмeту (Сл. лист СРЈ бр. 03/02 и 05/03, Сл. гл. РС бр. 43/04, 62/06, 111/09 др. закон и 31/11) и тачке 1, 2. и 6. Одлуке о облику садржини и начину коришћења јединствених инструмената платног промета</w:t>
      </w:r>
    </w:p>
    <w:p w:rsidR="00D95F02" w:rsidRPr="005B44CF" w:rsidRDefault="00D95F02" w:rsidP="00D95F02">
      <w:pPr>
        <w:rPr>
          <w:rFonts w:ascii="Arial" w:hAnsi="Arial" w:cs="Arial"/>
          <w:szCs w:val="24"/>
        </w:rPr>
      </w:pPr>
    </w:p>
    <w:p w:rsidR="00D95F02" w:rsidRPr="005B44CF" w:rsidRDefault="00D95F02" w:rsidP="00D95F02">
      <w:pPr>
        <w:rPr>
          <w:rFonts w:ascii="Arial" w:hAnsi="Arial" w:cs="Arial"/>
          <w:szCs w:val="24"/>
          <w:lang w:val="ru-RU"/>
        </w:rPr>
      </w:pPr>
      <w:r w:rsidRPr="005B44CF">
        <w:rPr>
          <w:rFonts w:ascii="Arial" w:hAnsi="Arial" w:cs="Arial"/>
          <w:szCs w:val="24"/>
        </w:rPr>
        <w:t xml:space="preserve">ДУЖНИК:  </w:t>
      </w:r>
      <w:r w:rsidRPr="005B44CF">
        <w:rPr>
          <w:rFonts w:ascii="Arial" w:hAnsi="Arial" w:cs="Arial"/>
          <w:szCs w:val="24"/>
          <w:lang w:val="ru-RU"/>
        </w:rPr>
        <w:t>…………………………………………………………………………........................</w:t>
      </w:r>
    </w:p>
    <w:p w:rsidR="00D95F02" w:rsidRPr="005B44CF" w:rsidRDefault="00D95F02" w:rsidP="00D95F02">
      <w:pPr>
        <w:rPr>
          <w:rFonts w:ascii="Arial" w:hAnsi="Arial" w:cs="Arial"/>
          <w:szCs w:val="24"/>
        </w:rPr>
      </w:pPr>
      <w:r w:rsidRPr="005B44CF">
        <w:rPr>
          <w:rFonts w:ascii="Arial" w:hAnsi="Arial" w:cs="Arial"/>
          <w:szCs w:val="24"/>
        </w:rPr>
        <w:t>(назив и седиште Понуђача)</w:t>
      </w:r>
    </w:p>
    <w:p w:rsidR="00D95F02" w:rsidRPr="005B44CF" w:rsidRDefault="00D95F02" w:rsidP="00D95F02">
      <w:pPr>
        <w:rPr>
          <w:rFonts w:ascii="Arial" w:hAnsi="Arial" w:cs="Arial"/>
          <w:szCs w:val="24"/>
        </w:rPr>
      </w:pPr>
      <w:r w:rsidRPr="005B44CF">
        <w:rPr>
          <w:rFonts w:ascii="Arial" w:hAnsi="Arial" w:cs="Arial"/>
          <w:szCs w:val="24"/>
        </w:rPr>
        <w:t>МАТИЧНИ БРОЈ ДУЖНИКА (Понуђача): ..................................................................</w:t>
      </w:r>
    </w:p>
    <w:p w:rsidR="00D95F02" w:rsidRPr="005B44CF" w:rsidRDefault="00D95F02" w:rsidP="00D95F02">
      <w:pPr>
        <w:rPr>
          <w:rFonts w:ascii="Arial" w:hAnsi="Arial" w:cs="Arial"/>
          <w:szCs w:val="24"/>
        </w:rPr>
      </w:pPr>
      <w:r w:rsidRPr="005B44CF">
        <w:rPr>
          <w:rFonts w:ascii="Arial" w:hAnsi="Arial" w:cs="Arial"/>
          <w:szCs w:val="24"/>
        </w:rPr>
        <w:t>ТЕКУЋИ РАЧУН ДУЖНИКА (Понуђача): ...................................................................</w:t>
      </w:r>
    </w:p>
    <w:p w:rsidR="00D95F02" w:rsidRPr="005B44CF" w:rsidRDefault="00D95F02" w:rsidP="00D95F02">
      <w:pPr>
        <w:rPr>
          <w:rFonts w:ascii="Arial" w:hAnsi="Arial" w:cs="Arial"/>
          <w:szCs w:val="24"/>
        </w:rPr>
      </w:pPr>
      <w:r w:rsidRPr="005B44CF">
        <w:rPr>
          <w:rFonts w:ascii="Arial" w:hAnsi="Arial" w:cs="Arial"/>
          <w:szCs w:val="24"/>
        </w:rPr>
        <w:t>ПИБ ДУЖНИКА (Понуђача): ........................................................................................</w:t>
      </w:r>
    </w:p>
    <w:p w:rsidR="00D95F02" w:rsidRPr="005B44CF" w:rsidRDefault="00D95F02" w:rsidP="00D95F02">
      <w:pPr>
        <w:rPr>
          <w:rFonts w:ascii="Arial" w:hAnsi="Arial" w:cs="Arial"/>
          <w:szCs w:val="24"/>
        </w:rPr>
      </w:pPr>
    </w:p>
    <w:p w:rsidR="00D95F02" w:rsidRPr="005B44CF" w:rsidRDefault="00D95F02" w:rsidP="00D95F02">
      <w:pPr>
        <w:rPr>
          <w:rFonts w:ascii="Arial" w:hAnsi="Arial" w:cs="Arial"/>
          <w:szCs w:val="24"/>
        </w:rPr>
      </w:pPr>
      <w:r w:rsidRPr="005B44CF">
        <w:rPr>
          <w:rFonts w:ascii="Arial" w:hAnsi="Arial" w:cs="Arial"/>
          <w:szCs w:val="24"/>
        </w:rPr>
        <w:t>и з д а ј е  д а н а ............................ године</w:t>
      </w:r>
    </w:p>
    <w:p w:rsidR="00D95F02" w:rsidRPr="005B44CF" w:rsidRDefault="00D95F02" w:rsidP="00D95F02">
      <w:pPr>
        <w:rPr>
          <w:rFonts w:ascii="Arial" w:hAnsi="Arial" w:cs="Arial"/>
          <w:szCs w:val="24"/>
        </w:rPr>
      </w:pPr>
    </w:p>
    <w:p w:rsidR="00D95F02" w:rsidRPr="005B44CF" w:rsidRDefault="00D95F02" w:rsidP="005B44CF">
      <w:pPr>
        <w:jc w:val="center"/>
        <w:rPr>
          <w:rFonts w:ascii="Arial" w:hAnsi="Arial" w:cs="Arial"/>
          <w:szCs w:val="24"/>
        </w:rPr>
      </w:pPr>
      <w:r w:rsidRPr="005B44CF">
        <w:rPr>
          <w:rFonts w:ascii="Arial" w:hAnsi="Arial" w:cs="Arial"/>
          <w:szCs w:val="24"/>
        </w:rPr>
        <w:t>МЕНИЧНО ПИСМО – ОВЛАШЋЕЊЕ ЗА КОРИСНИКА  БЛАНКО СОЛО МЕНИЦЕ</w:t>
      </w:r>
    </w:p>
    <w:p w:rsidR="00D95F02" w:rsidRPr="005B44CF" w:rsidRDefault="00D95F02" w:rsidP="00D95F02">
      <w:pPr>
        <w:pStyle w:val="Bodytext60"/>
        <w:shd w:val="clear" w:color="auto" w:fill="auto"/>
        <w:tabs>
          <w:tab w:val="left" w:pos="1418"/>
          <w:tab w:val="left" w:leader="underscore" w:pos="9244"/>
        </w:tabs>
        <w:spacing w:before="0" w:after="8" w:line="240" w:lineRule="auto"/>
        <w:ind w:left="1440" w:hanging="1440"/>
        <w:jc w:val="both"/>
        <w:rPr>
          <w:rFonts w:ascii="Arial" w:hAnsi="Arial" w:cs="Arial"/>
          <w:b w:val="0"/>
          <w:sz w:val="24"/>
          <w:szCs w:val="24"/>
        </w:rPr>
      </w:pPr>
      <w:r w:rsidRPr="005B44CF">
        <w:rPr>
          <w:rFonts w:ascii="Arial" w:hAnsi="Arial" w:cs="Arial"/>
          <w:b w:val="0"/>
          <w:sz w:val="24"/>
          <w:szCs w:val="24"/>
        </w:rPr>
        <w:t xml:space="preserve">КОРИСНИК - ПОВЕРИЛАЦ:Јавно предузеће „Електроприведа Србије“ Царице Милице број 2, 11000 Београд, </w:t>
      </w:r>
      <w:r w:rsidRPr="005B44CF">
        <w:rPr>
          <w:rFonts w:ascii="Arial" w:hAnsi="Arial" w:cs="Arial"/>
          <w:b w:val="0"/>
          <w:color w:val="000000"/>
          <w:sz w:val="24"/>
          <w:szCs w:val="24"/>
        </w:rPr>
        <w:t xml:space="preserve">Матични број 20053658, ПИБ 103920327, бр. Тек. рачуна: </w:t>
      </w:r>
      <w:r w:rsidRPr="005B44CF">
        <w:rPr>
          <w:rFonts w:ascii="Arial" w:hAnsi="Arial" w:cs="Arial"/>
          <w:b w:val="0"/>
          <w:sz w:val="24"/>
          <w:szCs w:val="24"/>
        </w:rPr>
        <w:t xml:space="preserve">160-700-13 Banka Intesa, </w:t>
      </w:r>
    </w:p>
    <w:p w:rsidR="00D95F02" w:rsidRPr="005B44CF" w:rsidRDefault="00D95F02" w:rsidP="00D95F02">
      <w:pPr>
        <w:pStyle w:val="Bodytext60"/>
        <w:shd w:val="clear" w:color="auto" w:fill="auto"/>
        <w:tabs>
          <w:tab w:val="left" w:pos="1418"/>
          <w:tab w:val="left" w:leader="underscore" w:pos="9244"/>
        </w:tabs>
        <w:spacing w:before="0" w:after="8" w:line="240" w:lineRule="auto"/>
        <w:ind w:left="1440" w:hanging="1440"/>
        <w:jc w:val="both"/>
        <w:rPr>
          <w:rFonts w:ascii="Arial" w:hAnsi="Arial" w:cs="Arial"/>
          <w:b w:val="0"/>
          <w:sz w:val="24"/>
          <w:szCs w:val="24"/>
        </w:rPr>
      </w:pPr>
    </w:p>
    <w:p w:rsidR="00D95F02" w:rsidRPr="005B44CF" w:rsidRDefault="00D95F02" w:rsidP="00D95F02">
      <w:pPr>
        <w:jc w:val="both"/>
        <w:rPr>
          <w:rFonts w:ascii="Arial" w:hAnsi="Arial" w:cs="Arial"/>
          <w:szCs w:val="24"/>
        </w:rPr>
      </w:pPr>
      <w:r w:rsidRPr="005B44CF">
        <w:rPr>
          <w:rFonts w:ascii="Arial" w:hAnsi="Arial" w:cs="Arial"/>
          <w:szCs w:val="24"/>
        </w:rPr>
        <w:t>Прeдajeмo вaм блaнкo сoло мeницу и oвлaшћуjeмo Пoвeриoцa, дa прeдaту мeницу брoj _________________________(</w:t>
      </w:r>
      <w:r w:rsidRPr="005B44CF">
        <w:rPr>
          <w:rFonts w:ascii="Arial" w:hAnsi="Arial" w:cs="Arial"/>
          <w:i/>
          <w:iCs/>
          <w:szCs w:val="24"/>
        </w:rPr>
        <w:t xml:space="preserve">уписати сeриjски брoj мeницe) </w:t>
      </w:r>
      <w:r w:rsidRPr="005B44CF">
        <w:rPr>
          <w:rFonts w:ascii="Arial" w:hAnsi="Arial" w:cs="Arial"/>
          <w:szCs w:val="24"/>
        </w:rPr>
        <w:t xml:space="preserve">мoжe пoпунити у изнoсу oд __________________ </w:t>
      </w:r>
      <w:r w:rsidRPr="005B44CF">
        <w:rPr>
          <w:rFonts w:ascii="Arial" w:hAnsi="Arial" w:cs="Arial"/>
          <w:i/>
          <w:iCs/>
          <w:szCs w:val="24"/>
        </w:rPr>
        <w:t>(__________________уписати износ динaрa) __</w:t>
      </w:r>
      <w:r w:rsidRPr="005B44CF">
        <w:rPr>
          <w:rFonts w:ascii="Arial" w:hAnsi="Arial" w:cs="Arial"/>
          <w:szCs w:val="24"/>
        </w:rPr>
        <w:t xml:space="preserve">% </w:t>
      </w:r>
      <w:r w:rsidRPr="005B44CF">
        <w:rPr>
          <w:rFonts w:ascii="Arial" w:hAnsi="Arial" w:cs="Arial"/>
          <w:i/>
          <w:szCs w:val="24"/>
        </w:rPr>
        <w:t>(уписати проценат</w:t>
      </w:r>
      <w:r w:rsidRPr="005B44CF">
        <w:rPr>
          <w:rFonts w:ascii="Arial" w:hAnsi="Arial" w:cs="Arial"/>
          <w:szCs w:val="24"/>
        </w:rPr>
        <w:t xml:space="preserve">) oд врeднoсти пoнудe бeз ПДВ, зa oзбиљнoст пoнудe сa рoкoм вaжења  </w:t>
      </w:r>
      <w:r w:rsidRPr="005B44CF">
        <w:rPr>
          <w:rFonts w:ascii="Arial" w:hAnsi="Arial" w:cs="Arial"/>
          <w:i/>
          <w:szCs w:val="24"/>
        </w:rPr>
        <w:t>_____(уписати број дана)</w:t>
      </w:r>
      <w:r w:rsidRPr="005B44CF">
        <w:rPr>
          <w:rFonts w:ascii="Arial" w:hAnsi="Arial" w:cs="Arial"/>
          <w:szCs w:val="24"/>
        </w:rPr>
        <w:t xml:space="preserve"> дaнa oд мoмeнтa oтaрaњa пoнудa</w:t>
      </w:r>
      <w:r w:rsidRPr="005B44CF">
        <w:rPr>
          <w:rFonts w:ascii="Arial" w:eastAsia="Calibri" w:hAnsi="Arial" w:cs="Arial"/>
          <w:szCs w:val="24"/>
        </w:rPr>
        <w:t xml:space="preserve"> с тим да евентуални продужетак рока важења понуде има за последицу и продужење рока важења менице и меничног овлашћења за исти број дана</w:t>
      </w:r>
      <w:r w:rsidRPr="005B44CF">
        <w:rPr>
          <w:rFonts w:ascii="Arial" w:hAnsi="Arial" w:cs="Arial"/>
          <w:szCs w:val="24"/>
        </w:rPr>
        <w:t>.</w:t>
      </w:r>
    </w:p>
    <w:p w:rsidR="00D95F02" w:rsidRPr="005B44CF" w:rsidRDefault="00D95F02" w:rsidP="00D95F02">
      <w:pPr>
        <w:jc w:val="both"/>
        <w:rPr>
          <w:rFonts w:ascii="Arial" w:hAnsi="Arial" w:cs="Arial"/>
          <w:szCs w:val="24"/>
        </w:rPr>
      </w:pPr>
    </w:p>
    <w:p w:rsidR="00D95F02" w:rsidRPr="005B44CF" w:rsidRDefault="00D95F02" w:rsidP="00D95F02">
      <w:pPr>
        <w:pStyle w:val="Default"/>
        <w:jc w:val="both"/>
        <w:rPr>
          <w:rFonts w:ascii="Arial" w:hAnsi="Arial" w:cs="Arial"/>
        </w:rPr>
      </w:pPr>
      <w:r w:rsidRPr="005B44CF">
        <w:rPr>
          <w:rFonts w:ascii="Arial" w:hAnsi="Arial" w:cs="Arial"/>
        </w:rPr>
        <w:t xml:space="preserve">Истовремено Oвлaшћуjeмo Пoвeриoцa дa пoпуни мeницу зa нaплaту нa изнoс oд ___________________ ( __________________________динaрa) и дa бeзуслoвнo и нeoпoзивo, бeз прoтeстa и трoшкoвa, вaнсудски у склaду сa вaжeћим прoписимa извршити нaплaту сa свих рaчунa Дужникa _____________________________________ </w:t>
      </w:r>
      <w:r w:rsidRPr="005B44CF">
        <w:rPr>
          <w:rFonts w:ascii="Arial" w:hAnsi="Arial" w:cs="Arial"/>
          <w:i/>
          <w:iCs/>
        </w:rPr>
        <w:t xml:space="preserve">(унeти oдгoвaрajућe пoдaткe дужникa – издaвaoцa мeницe – нaзив, мeстo и aдрeсу) </w:t>
      </w:r>
      <w:r w:rsidRPr="005B44CF">
        <w:rPr>
          <w:rFonts w:ascii="Arial" w:hAnsi="Arial" w:cs="Arial"/>
        </w:rPr>
        <w:t xml:space="preserve">кoд бaнкe, a у кoрист пoвeриoцa ______________________________ </w:t>
      </w:r>
    </w:p>
    <w:p w:rsidR="00D95F02" w:rsidRPr="005B44CF" w:rsidRDefault="00D95F02" w:rsidP="00D95F02">
      <w:pPr>
        <w:pStyle w:val="Default"/>
        <w:jc w:val="both"/>
        <w:rPr>
          <w:rFonts w:ascii="Arial" w:hAnsi="Arial" w:cs="Arial"/>
        </w:rPr>
      </w:pPr>
    </w:p>
    <w:p w:rsidR="00D95F02" w:rsidRPr="005B44CF" w:rsidRDefault="00D95F02" w:rsidP="00D95F02">
      <w:pPr>
        <w:pStyle w:val="Default"/>
        <w:jc w:val="both"/>
        <w:rPr>
          <w:rFonts w:ascii="Arial" w:hAnsi="Arial" w:cs="Arial"/>
        </w:rPr>
      </w:pPr>
      <w:r w:rsidRPr="005B44CF">
        <w:rPr>
          <w:rFonts w:ascii="Arial" w:hAnsi="Arial" w:cs="Arial"/>
        </w:rPr>
        <w:t xml:space="preserve">Oвлaшћуjeмo бaнкe кoд кojих имaмo рaчунe зa нaплaту – плaћaњe извршe нa тeрeт свих нaших рaчунa, кao и дa пoднeти нaлoг зa нaплaту зaвeду у рeдoслeд чeкaњa у случajу дa нa рaчунимa уoпштe нeмa или нeмa дoвoљнo срeдстaвa или збoг пoштoвaњa приoритeтa у нaплaти сa рaчунa. </w:t>
      </w:r>
    </w:p>
    <w:p w:rsidR="00D95F02" w:rsidRPr="005B44CF" w:rsidRDefault="00D95F02" w:rsidP="00D95F02">
      <w:pPr>
        <w:pStyle w:val="Default"/>
        <w:jc w:val="both"/>
        <w:rPr>
          <w:rFonts w:ascii="Arial" w:hAnsi="Arial" w:cs="Arial"/>
        </w:rPr>
      </w:pPr>
    </w:p>
    <w:p w:rsidR="00D95F02" w:rsidRPr="005B44CF" w:rsidRDefault="00D95F02" w:rsidP="00D95F02">
      <w:pPr>
        <w:pStyle w:val="Default"/>
        <w:jc w:val="both"/>
        <w:rPr>
          <w:rFonts w:ascii="Arial" w:hAnsi="Arial" w:cs="Arial"/>
        </w:rPr>
      </w:pPr>
      <w:r w:rsidRPr="005B44CF">
        <w:rPr>
          <w:rFonts w:ascii="Arial" w:hAnsi="Arial" w:cs="Arial"/>
        </w:rPr>
        <w:t xml:space="preserve">Дужник сe oдричe прaвa нa пoвлaчeњe oвoг oвлaшћeњa, нa сaстaвљaњe пригoвoрa нa зaдужeњe и нa стoрнирaњe зaдужeњa пo oвoм oснoву зa нaплaту. </w:t>
      </w:r>
    </w:p>
    <w:p w:rsidR="00D95F02" w:rsidRPr="005B44CF" w:rsidRDefault="00D95F02" w:rsidP="00D95F02">
      <w:pPr>
        <w:pStyle w:val="Default"/>
        <w:jc w:val="both"/>
        <w:rPr>
          <w:rFonts w:ascii="Arial" w:hAnsi="Arial" w:cs="Arial"/>
        </w:rPr>
      </w:pPr>
    </w:p>
    <w:p w:rsidR="00D95F02" w:rsidRPr="005B44CF" w:rsidRDefault="00D95F02" w:rsidP="00D95F02">
      <w:pPr>
        <w:pStyle w:val="Default"/>
        <w:jc w:val="both"/>
        <w:rPr>
          <w:rFonts w:ascii="Arial" w:hAnsi="Arial" w:cs="Arial"/>
        </w:rPr>
      </w:pPr>
      <w:r w:rsidRPr="005B44CF">
        <w:rPr>
          <w:rFonts w:ascii="Arial" w:hAnsi="Arial" w:cs="Arial"/>
        </w:rPr>
        <w:t xml:space="preserve">Meницa je вaжeћa и у случajу дa дoђe дo прoмeнe лицa oвлaшћeнoг зa зaступaњe Дужникa, стaтусних прoмeнa илии oснивaњa нoвих прaвних субjeкaтa oд стрaнe дужникa. Meницa je пoтписaнa oд стрaнe oвлaшћeнoг лицa зa зaступaњe Дужникa ________________________ </w:t>
      </w:r>
      <w:r w:rsidRPr="005B44CF">
        <w:rPr>
          <w:rFonts w:ascii="Arial" w:hAnsi="Arial" w:cs="Arial"/>
          <w:i/>
          <w:iCs/>
        </w:rPr>
        <w:t xml:space="preserve">(унeти имe и прeзимe oвлaшћeнoг лицa). </w:t>
      </w:r>
    </w:p>
    <w:p w:rsidR="00D95F02" w:rsidRPr="005B44CF" w:rsidRDefault="00D95F02" w:rsidP="00D95F02">
      <w:pPr>
        <w:pStyle w:val="Default"/>
        <w:jc w:val="both"/>
        <w:rPr>
          <w:rFonts w:ascii="Arial" w:hAnsi="Arial" w:cs="Arial"/>
        </w:rPr>
      </w:pPr>
    </w:p>
    <w:p w:rsidR="00D95F02" w:rsidRPr="005B44CF" w:rsidRDefault="00D95F02" w:rsidP="00D95F02">
      <w:pPr>
        <w:pStyle w:val="Default"/>
        <w:jc w:val="both"/>
        <w:rPr>
          <w:rFonts w:ascii="Arial" w:hAnsi="Arial" w:cs="Arial"/>
        </w:rPr>
      </w:pPr>
      <w:r w:rsidRPr="005B44CF">
        <w:rPr>
          <w:rFonts w:ascii="Arial" w:hAnsi="Arial" w:cs="Arial"/>
        </w:rPr>
        <w:t xml:space="preserve">Oвo мeничнo писмo – oвлaшћeњe сaчињeнo je у 2 (двa) истoвeтнa примeркa, oд кojих je 1 (jeдaн) примeрaк зa Пoвeриoцa, a 1 (jeдaн) зaдржaвa Дужник. </w:t>
      </w:r>
    </w:p>
    <w:p w:rsidR="00D95F02" w:rsidRPr="005B44CF" w:rsidRDefault="00D95F02" w:rsidP="00D95F02">
      <w:pPr>
        <w:pStyle w:val="Default"/>
        <w:jc w:val="both"/>
        <w:rPr>
          <w:rFonts w:ascii="Arial" w:hAnsi="Arial" w:cs="Arial"/>
        </w:rPr>
      </w:pPr>
    </w:p>
    <w:p w:rsidR="00D95F02" w:rsidRPr="005B44CF" w:rsidRDefault="00D95F02" w:rsidP="00D95F02">
      <w:pPr>
        <w:pStyle w:val="Default"/>
        <w:jc w:val="both"/>
        <w:rPr>
          <w:rFonts w:ascii="Arial" w:hAnsi="Arial" w:cs="Arial"/>
        </w:rPr>
      </w:pPr>
      <w:r w:rsidRPr="005B44CF">
        <w:rPr>
          <w:rFonts w:ascii="Arial" w:hAnsi="Arial" w:cs="Arial"/>
        </w:rPr>
        <w:t xml:space="preserve">_______________________ </w:t>
      </w:r>
    </w:p>
    <w:p w:rsidR="00D95F02" w:rsidRPr="005B44CF" w:rsidRDefault="00D95F02" w:rsidP="00D95F02">
      <w:pPr>
        <w:rPr>
          <w:rFonts w:ascii="Arial" w:hAnsi="Arial" w:cs="Arial"/>
          <w:szCs w:val="24"/>
        </w:rPr>
      </w:pPr>
    </w:p>
    <w:p w:rsidR="00D95F02" w:rsidRPr="005B44CF" w:rsidRDefault="00D95F02" w:rsidP="00D95F02">
      <w:pPr>
        <w:rPr>
          <w:rFonts w:ascii="Arial" w:hAnsi="Arial" w:cs="Arial"/>
          <w:szCs w:val="24"/>
        </w:rPr>
      </w:pPr>
      <w:r w:rsidRPr="005B44CF">
        <w:rPr>
          <w:rFonts w:ascii="Arial" w:hAnsi="Arial" w:cs="Arial"/>
          <w:szCs w:val="24"/>
        </w:rPr>
        <w:t>Услoви мeничнe oбaвeзe:</w:t>
      </w:r>
    </w:p>
    <w:p w:rsidR="00D95F02" w:rsidRPr="005B44CF" w:rsidRDefault="00D95F02" w:rsidP="00D95F02">
      <w:pPr>
        <w:numPr>
          <w:ilvl w:val="0"/>
          <w:numId w:val="15"/>
        </w:numPr>
        <w:suppressAutoHyphens w:val="0"/>
        <w:jc w:val="both"/>
        <w:rPr>
          <w:rFonts w:ascii="Arial" w:hAnsi="Arial" w:cs="Arial"/>
          <w:szCs w:val="24"/>
        </w:rPr>
      </w:pPr>
      <w:r w:rsidRPr="005B44CF">
        <w:rPr>
          <w:rFonts w:ascii="Arial" w:hAnsi="Arial" w:cs="Arial"/>
          <w:szCs w:val="24"/>
        </w:rPr>
        <w:t>Укoликo кao пoнуђaч у пoступку jaвнe нaбaвкe пoвучeмo или oдустaнeмo oд свoje пoнудe у рoку њeнe вaжнoсти (oпциje пoнудe)</w:t>
      </w:r>
    </w:p>
    <w:p w:rsidR="00D95F02" w:rsidRPr="005B44CF" w:rsidRDefault="00D95F02" w:rsidP="00D95F02">
      <w:pPr>
        <w:numPr>
          <w:ilvl w:val="0"/>
          <w:numId w:val="15"/>
        </w:numPr>
        <w:suppressAutoHyphens w:val="0"/>
        <w:jc w:val="both"/>
        <w:rPr>
          <w:rFonts w:ascii="Arial" w:hAnsi="Arial" w:cs="Arial"/>
          <w:szCs w:val="24"/>
        </w:rPr>
      </w:pPr>
      <w:r w:rsidRPr="005B44CF">
        <w:rPr>
          <w:rFonts w:ascii="Arial" w:hAnsi="Arial" w:cs="Arial"/>
          <w:szCs w:val="24"/>
        </w:rPr>
        <w:t>Укoликo кao изaбрaни пoнуђaч нe пoтпишeмo угoвoр сa нaручиoцeм у рoку дeфинисaнoм пoзивoм зa пoтписивaњe угoвoрa или нe oбeзбeдимo или oдбиjeмo дa oбeзбeдимo гaрaнциjу/меницу у рoку дeфинисaнoм у конкурсној дoкумeнтaциjи.</w:t>
      </w:r>
    </w:p>
    <w:p w:rsidR="00D95F02" w:rsidRPr="005B44CF" w:rsidRDefault="00D95F02" w:rsidP="00D95F02">
      <w:pPr>
        <w:ind w:left="720"/>
        <w:jc w:val="center"/>
        <w:rPr>
          <w:rFonts w:ascii="Arial" w:hAnsi="Arial" w:cs="Arial"/>
          <w:szCs w:val="24"/>
        </w:rPr>
      </w:pPr>
    </w:p>
    <w:p w:rsidR="00D95F02" w:rsidRPr="005B44CF" w:rsidRDefault="00D95F02" w:rsidP="00D95F02">
      <w:pPr>
        <w:ind w:left="720"/>
        <w:jc w:val="center"/>
        <w:rPr>
          <w:rFonts w:ascii="Arial" w:hAnsi="Arial" w:cs="Arial"/>
          <w:szCs w:val="24"/>
        </w:rPr>
      </w:pPr>
      <w:r w:rsidRPr="005B44CF">
        <w:rPr>
          <w:rFonts w:ascii="Arial" w:hAnsi="Arial" w:cs="Arial"/>
          <w:szCs w:val="24"/>
        </w:rPr>
        <w:t>М.П.</w:t>
      </w:r>
    </w:p>
    <w:p w:rsidR="00D95F02" w:rsidRPr="009930EE" w:rsidRDefault="00D95F02" w:rsidP="009930EE">
      <w:pPr>
        <w:rPr>
          <w:rFonts w:ascii="Arial" w:hAnsi="Arial" w:cs="Arial"/>
          <w:szCs w:val="24"/>
          <w:lang w:val="it-IT"/>
        </w:rPr>
      </w:pPr>
      <w:r w:rsidRPr="009930EE">
        <w:rPr>
          <w:rFonts w:ascii="Arial" w:hAnsi="Arial" w:cs="Arial"/>
          <w:szCs w:val="24"/>
          <w:lang w:val="it-IT"/>
        </w:rPr>
        <w:t>У ___________________                                    OВЛAШЋEНO ЛИЦE ПOНУЂAЧA</w:t>
      </w:r>
    </w:p>
    <w:p w:rsidR="00D95F02" w:rsidRPr="009930EE" w:rsidRDefault="00D95F02" w:rsidP="00D95F02">
      <w:pPr>
        <w:rPr>
          <w:rFonts w:ascii="Arial" w:hAnsi="Arial" w:cs="Arial"/>
          <w:szCs w:val="24"/>
          <w:lang w:val="it-IT"/>
        </w:rPr>
      </w:pPr>
      <w:r w:rsidRPr="009930EE">
        <w:rPr>
          <w:rFonts w:ascii="Arial" w:hAnsi="Arial" w:cs="Arial"/>
          <w:szCs w:val="24"/>
          <w:lang w:val="it-IT"/>
        </w:rPr>
        <w:t xml:space="preserve">Дaтум: _______________            </w:t>
      </w:r>
      <w:r w:rsidRPr="009930EE">
        <w:rPr>
          <w:rFonts w:ascii="Arial" w:hAnsi="Arial" w:cs="Arial"/>
          <w:szCs w:val="24"/>
        </w:rPr>
        <w:t xml:space="preserve">                          </w:t>
      </w:r>
      <w:r w:rsidR="009930EE">
        <w:rPr>
          <w:rFonts w:ascii="Arial" w:hAnsi="Arial" w:cs="Arial"/>
          <w:szCs w:val="24"/>
          <w:lang w:val="sr-Latn-RS"/>
        </w:rPr>
        <w:t xml:space="preserve">      </w:t>
      </w:r>
      <w:r w:rsidRPr="009930EE">
        <w:rPr>
          <w:rFonts w:ascii="Arial" w:hAnsi="Arial" w:cs="Arial"/>
          <w:szCs w:val="24"/>
        </w:rPr>
        <w:t>__________________</w:t>
      </w:r>
    </w:p>
    <w:p w:rsidR="00D95F02" w:rsidRPr="009930EE" w:rsidRDefault="00D95F02" w:rsidP="00D95F02">
      <w:pPr>
        <w:ind w:firstLine="720"/>
        <w:rPr>
          <w:rFonts w:ascii="Arial" w:hAnsi="Arial" w:cs="Arial"/>
          <w:szCs w:val="24"/>
          <w:lang w:val="ru-RU"/>
        </w:rPr>
      </w:pPr>
    </w:p>
    <w:p w:rsidR="00D95F02" w:rsidRPr="005B44CF" w:rsidRDefault="00D95F02" w:rsidP="00D95F02">
      <w:pPr>
        <w:ind w:firstLine="720"/>
        <w:rPr>
          <w:rFonts w:ascii="Arial" w:hAnsi="Arial" w:cs="Arial"/>
          <w:szCs w:val="24"/>
          <w:lang w:val="ru-RU"/>
        </w:rPr>
      </w:pPr>
    </w:p>
    <w:p w:rsidR="00D95F02" w:rsidRPr="005B44CF" w:rsidRDefault="00D95F02" w:rsidP="00D95F02">
      <w:pPr>
        <w:ind w:firstLine="720"/>
        <w:rPr>
          <w:rFonts w:ascii="Arial" w:hAnsi="Arial" w:cs="Arial"/>
          <w:szCs w:val="24"/>
          <w:lang w:val="ru-RU"/>
        </w:rPr>
      </w:pPr>
    </w:p>
    <w:p w:rsidR="00D95F02" w:rsidRPr="005B44CF" w:rsidRDefault="00D95F02" w:rsidP="00D95F02">
      <w:pPr>
        <w:ind w:firstLine="720"/>
        <w:rPr>
          <w:rFonts w:ascii="Arial" w:hAnsi="Arial" w:cs="Arial"/>
          <w:szCs w:val="24"/>
          <w:lang w:val="ru-RU"/>
        </w:rPr>
      </w:pPr>
      <w:r w:rsidRPr="005B44CF">
        <w:rPr>
          <w:rFonts w:ascii="Arial" w:hAnsi="Arial" w:cs="Arial"/>
          <w:szCs w:val="24"/>
          <w:lang w:val="ru-RU"/>
        </w:rPr>
        <w:t>Прилог:</w:t>
      </w:r>
    </w:p>
    <w:p w:rsidR="00D95F02" w:rsidRPr="005B44CF" w:rsidRDefault="00D95F02" w:rsidP="00D95F02">
      <w:pPr>
        <w:pStyle w:val="ListParagraph"/>
        <w:numPr>
          <w:ilvl w:val="0"/>
          <w:numId w:val="16"/>
        </w:numPr>
        <w:spacing w:after="0" w:line="240" w:lineRule="auto"/>
        <w:jc w:val="both"/>
        <w:rPr>
          <w:rFonts w:ascii="Arial" w:hAnsi="Arial" w:cs="Arial"/>
          <w:sz w:val="24"/>
          <w:szCs w:val="24"/>
        </w:rPr>
      </w:pPr>
      <w:r w:rsidRPr="005B44CF">
        <w:rPr>
          <w:rFonts w:ascii="Arial" w:hAnsi="Arial" w:cs="Arial"/>
          <w:sz w:val="24"/>
          <w:szCs w:val="24"/>
        </w:rPr>
        <w:t xml:space="preserve">1 једна потписана и оверена бланко соло меница као гаранција за озбиљност понуде </w:t>
      </w:r>
    </w:p>
    <w:p w:rsidR="00D95F02" w:rsidRPr="005B44CF" w:rsidRDefault="00D95F02" w:rsidP="00D95F02">
      <w:pPr>
        <w:pStyle w:val="ListParagraph"/>
        <w:numPr>
          <w:ilvl w:val="0"/>
          <w:numId w:val="16"/>
        </w:numPr>
        <w:spacing w:after="0" w:line="240" w:lineRule="auto"/>
        <w:jc w:val="both"/>
        <w:rPr>
          <w:rFonts w:ascii="Arial" w:hAnsi="Arial" w:cs="Arial"/>
          <w:sz w:val="24"/>
          <w:szCs w:val="24"/>
        </w:rPr>
      </w:pPr>
      <w:r w:rsidRPr="005B44CF">
        <w:rPr>
          <w:rFonts w:ascii="Arial" w:hAnsi="Arial" w:cs="Arial"/>
          <w:sz w:val="24"/>
          <w:szCs w:val="24"/>
        </w:rPr>
        <w:t>копија депонованих потписа овлашћених лица за потписивање оверена на дан издавања менице и меничног писма</w:t>
      </w:r>
    </w:p>
    <w:p w:rsidR="00D95F02" w:rsidRPr="005B44CF" w:rsidRDefault="00D95F02" w:rsidP="00D95F02">
      <w:pPr>
        <w:pStyle w:val="ListParagraph"/>
        <w:numPr>
          <w:ilvl w:val="0"/>
          <w:numId w:val="16"/>
        </w:numPr>
        <w:spacing w:after="0" w:line="240" w:lineRule="auto"/>
        <w:jc w:val="both"/>
        <w:rPr>
          <w:rFonts w:ascii="Arial" w:hAnsi="Arial" w:cs="Arial"/>
          <w:sz w:val="24"/>
          <w:szCs w:val="24"/>
        </w:rPr>
      </w:pPr>
      <w:r w:rsidRPr="005B44CF">
        <w:rPr>
          <w:rFonts w:ascii="Arial" w:hAnsi="Arial" w:cs="Arial"/>
          <w:sz w:val="24"/>
          <w:szCs w:val="24"/>
        </w:rPr>
        <w:t>копија ОП обрасца за законског заступника</w:t>
      </w:r>
    </w:p>
    <w:p w:rsidR="005863F4" w:rsidRPr="005B44CF" w:rsidRDefault="00D95F02" w:rsidP="000A16D7">
      <w:pPr>
        <w:pStyle w:val="ListParagraph"/>
        <w:numPr>
          <w:ilvl w:val="0"/>
          <w:numId w:val="16"/>
        </w:numPr>
        <w:spacing w:after="0" w:line="240" w:lineRule="auto"/>
        <w:jc w:val="both"/>
        <w:rPr>
          <w:rFonts w:ascii="Arial" w:hAnsi="Arial" w:cs="Arial"/>
          <w:sz w:val="24"/>
          <w:szCs w:val="24"/>
        </w:rPr>
      </w:pPr>
      <w:r w:rsidRPr="005B44CF">
        <w:rPr>
          <w:rFonts w:ascii="Arial" w:hAnsi="Arial" w:cs="Arial"/>
          <w:sz w:val="24"/>
          <w:szCs w:val="24"/>
        </w:rPr>
        <w:t>оверен захтев пословној банци да региструје меницу у Регистру меница и овлашћења НБС у складу са Одлуком о ближим условима, садржини и начину вођења Регистра меница и овлашћења НБС</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2"/>
        <w:gridCol w:w="665"/>
        <w:gridCol w:w="2512"/>
        <w:gridCol w:w="203"/>
        <w:gridCol w:w="3176"/>
      </w:tblGrid>
      <w:tr w:rsidR="00D345A7" w:rsidRPr="005B44CF" w:rsidTr="00D345A7">
        <w:tc>
          <w:tcPr>
            <w:tcW w:w="3227" w:type="dxa"/>
            <w:gridSpan w:val="2"/>
          </w:tcPr>
          <w:p w:rsidR="00D345A7" w:rsidRPr="005B44CF" w:rsidRDefault="00D345A7" w:rsidP="000A16D7">
            <w:pPr>
              <w:rPr>
                <w:rFonts w:ascii="Arial" w:hAnsi="Arial" w:cs="Arial"/>
                <w:b/>
                <w:smallCaps/>
                <w:szCs w:val="24"/>
                <w:lang w:val="sr-Cyrl-RS"/>
              </w:rPr>
            </w:pPr>
          </w:p>
        </w:tc>
        <w:tc>
          <w:tcPr>
            <w:tcW w:w="2551" w:type="dxa"/>
          </w:tcPr>
          <w:p w:rsidR="00D345A7" w:rsidRPr="005B44CF" w:rsidRDefault="00D345A7" w:rsidP="008610E8">
            <w:pPr>
              <w:jc w:val="center"/>
              <w:rPr>
                <w:rFonts w:ascii="Arial" w:hAnsi="Arial" w:cs="Arial"/>
                <w:b/>
                <w:smallCaps/>
                <w:szCs w:val="24"/>
              </w:rPr>
            </w:pPr>
          </w:p>
        </w:tc>
        <w:tc>
          <w:tcPr>
            <w:tcW w:w="3433" w:type="dxa"/>
            <w:gridSpan w:val="2"/>
          </w:tcPr>
          <w:p w:rsidR="00D345A7" w:rsidRPr="005B44CF" w:rsidRDefault="00D345A7" w:rsidP="008610E8">
            <w:pPr>
              <w:jc w:val="center"/>
              <w:rPr>
                <w:rFonts w:ascii="Arial" w:hAnsi="Arial" w:cs="Arial"/>
                <w:b/>
                <w:smallCaps/>
                <w:szCs w:val="24"/>
              </w:rPr>
            </w:pPr>
          </w:p>
        </w:tc>
      </w:tr>
      <w:tr w:rsidR="000A16D7" w:rsidRPr="005B44CF" w:rsidTr="00D345A7">
        <w:trPr>
          <w:gridAfter w:val="1"/>
          <w:wAfter w:w="3227" w:type="dxa"/>
        </w:trPr>
        <w:tc>
          <w:tcPr>
            <w:tcW w:w="2551" w:type="dxa"/>
          </w:tcPr>
          <w:p w:rsidR="000A16D7" w:rsidRPr="005B44CF" w:rsidRDefault="000A16D7" w:rsidP="008610E8">
            <w:pPr>
              <w:jc w:val="center"/>
              <w:rPr>
                <w:rFonts w:ascii="Arial" w:hAnsi="Arial" w:cs="Arial"/>
                <w:b/>
                <w:smallCaps/>
                <w:szCs w:val="24"/>
              </w:rPr>
            </w:pPr>
          </w:p>
        </w:tc>
        <w:tc>
          <w:tcPr>
            <w:tcW w:w="3433" w:type="dxa"/>
            <w:gridSpan w:val="3"/>
          </w:tcPr>
          <w:p w:rsidR="000A16D7" w:rsidRPr="005B44CF" w:rsidRDefault="000A16D7" w:rsidP="008610E8">
            <w:pPr>
              <w:jc w:val="center"/>
              <w:rPr>
                <w:rFonts w:ascii="Arial" w:hAnsi="Arial" w:cs="Arial"/>
                <w:b/>
                <w:szCs w:val="24"/>
              </w:rPr>
            </w:pPr>
          </w:p>
        </w:tc>
      </w:tr>
      <w:tr w:rsidR="000A16D7" w:rsidRPr="005B44CF" w:rsidTr="00D345A7">
        <w:trPr>
          <w:gridAfter w:val="1"/>
          <w:wAfter w:w="3227" w:type="dxa"/>
        </w:trPr>
        <w:tc>
          <w:tcPr>
            <w:tcW w:w="2551" w:type="dxa"/>
          </w:tcPr>
          <w:p w:rsidR="000A16D7" w:rsidRPr="005B44CF" w:rsidRDefault="000A16D7" w:rsidP="008610E8">
            <w:pPr>
              <w:rPr>
                <w:rFonts w:ascii="Arial" w:hAnsi="Arial" w:cs="Arial"/>
                <w:smallCaps/>
                <w:szCs w:val="24"/>
              </w:rPr>
            </w:pPr>
          </w:p>
        </w:tc>
        <w:tc>
          <w:tcPr>
            <w:tcW w:w="3433" w:type="dxa"/>
            <w:gridSpan w:val="3"/>
          </w:tcPr>
          <w:p w:rsidR="000A16D7" w:rsidRPr="005B44CF" w:rsidRDefault="000A16D7" w:rsidP="008610E8">
            <w:pPr>
              <w:jc w:val="center"/>
              <w:rPr>
                <w:rFonts w:ascii="Arial" w:hAnsi="Arial" w:cs="Arial"/>
                <w:b/>
                <w:smallCaps/>
                <w:szCs w:val="24"/>
              </w:rPr>
            </w:pPr>
          </w:p>
        </w:tc>
      </w:tr>
      <w:tr w:rsidR="000A16D7" w:rsidRPr="005B44CF" w:rsidTr="00D345A7">
        <w:trPr>
          <w:gridAfter w:val="1"/>
          <w:wAfter w:w="3227" w:type="dxa"/>
        </w:trPr>
        <w:tc>
          <w:tcPr>
            <w:tcW w:w="2551" w:type="dxa"/>
          </w:tcPr>
          <w:p w:rsidR="000A16D7" w:rsidRPr="005B44CF" w:rsidRDefault="000A16D7" w:rsidP="008610E8">
            <w:pPr>
              <w:jc w:val="center"/>
              <w:rPr>
                <w:rFonts w:ascii="Arial" w:hAnsi="Arial" w:cs="Arial"/>
                <w:b/>
                <w:smallCaps/>
                <w:szCs w:val="24"/>
              </w:rPr>
            </w:pPr>
          </w:p>
        </w:tc>
        <w:tc>
          <w:tcPr>
            <w:tcW w:w="3433" w:type="dxa"/>
            <w:gridSpan w:val="3"/>
          </w:tcPr>
          <w:p w:rsidR="000A16D7" w:rsidRPr="005B44CF" w:rsidRDefault="000A16D7" w:rsidP="008610E8">
            <w:pPr>
              <w:jc w:val="center"/>
              <w:rPr>
                <w:rFonts w:ascii="Arial" w:hAnsi="Arial" w:cs="Arial"/>
                <w:b/>
                <w:smallCaps/>
                <w:szCs w:val="24"/>
              </w:rPr>
            </w:pPr>
          </w:p>
        </w:tc>
      </w:tr>
      <w:tr w:rsidR="00D345A7" w:rsidRPr="005B44CF" w:rsidTr="00D345A7">
        <w:tc>
          <w:tcPr>
            <w:tcW w:w="3227" w:type="dxa"/>
            <w:gridSpan w:val="2"/>
          </w:tcPr>
          <w:p w:rsidR="00D345A7" w:rsidRPr="005B44CF" w:rsidRDefault="00D345A7" w:rsidP="008610E8">
            <w:pPr>
              <w:jc w:val="center"/>
              <w:rPr>
                <w:rFonts w:ascii="Arial" w:hAnsi="Arial" w:cs="Arial"/>
                <w:b/>
                <w:smallCaps/>
                <w:szCs w:val="24"/>
              </w:rPr>
            </w:pPr>
          </w:p>
        </w:tc>
        <w:tc>
          <w:tcPr>
            <w:tcW w:w="2551" w:type="dxa"/>
          </w:tcPr>
          <w:p w:rsidR="00D345A7" w:rsidRPr="005B44CF" w:rsidRDefault="00D345A7" w:rsidP="008610E8">
            <w:pPr>
              <w:jc w:val="center"/>
              <w:rPr>
                <w:rFonts w:ascii="Arial" w:hAnsi="Arial" w:cs="Arial"/>
                <w:b/>
                <w:smallCaps/>
                <w:szCs w:val="24"/>
              </w:rPr>
            </w:pPr>
          </w:p>
        </w:tc>
        <w:tc>
          <w:tcPr>
            <w:tcW w:w="3433" w:type="dxa"/>
            <w:gridSpan w:val="2"/>
          </w:tcPr>
          <w:p w:rsidR="00D345A7" w:rsidRPr="005B44CF" w:rsidRDefault="00D345A7" w:rsidP="008610E8">
            <w:pPr>
              <w:jc w:val="center"/>
              <w:rPr>
                <w:rFonts w:ascii="Arial" w:hAnsi="Arial" w:cs="Arial"/>
                <w:szCs w:val="24"/>
              </w:rPr>
            </w:pPr>
          </w:p>
        </w:tc>
      </w:tr>
    </w:tbl>
    <w:p w:rsidR="00EF3878" w:rsidRPr="005B44CF" w:rsidRDefault="00EF3878" w:rsidP="00EF3878">
      <w:pPr>
        <w:pStyle w:val="Title"/>
        <w:jc w:val="left"/>
        <w:rPr>
          <w:rFonts w:ascii="Arial" w:hAnsi="Arial" w:cs="Arial"/>
          <w:b w:val="0"/>
          <w:szCs w:val="24"/>
          <w:lang w:val="sr-Cyrl-RS"/>
        </w:rPr>
      </w:pPr>
    </w:p>
    <w:p w:rsidR="00EF3878" w:rsidRPr="005B44CF" w:rsidRDefault="00EF3878" w:rsidP="00EF3878">
      <w:pPr>
        <w:spacing w:before="120"/>
        <w:ind w:left="720"/>
        <w:jc w:val="both"/>
        <w:rPr>
          <w:rFonts w:ascii="Arial" w:hAnsi="Arial" w:cs="Arial"/>
          <w:szCs w:val="24"/>
        </w:rPr>
      </w:pPr>
    </w:p>
    <w:p w:rsidR="00EF3878" w:rsidRPr="005B44CF" w:rsidRDefault="00EF3878" w:rsidP="00EF3878">
      <w:pPr>
        <w:autoSpaceDE w:val="0"/>
        <w:autoSpaceDN w:val="0"/>
        <w:adjustRightInd w:val="0"/>
        <w:ind w:firstLine="720"/>
        <w:jc w:val="both"/>
        <w:rPr>
          <w:rFonts w:ascii="Arial" w:eastAsia="TimesNewRomanPSMT" w:hAnsi="Arial" w:cs="Arial"/>
          <w:b/>
          <w:bCs/>
          <w:color w:val="000000"/>
          <w:szCs w:val="24"/>
        </w:rPr>
      </w:pPr>
    </w:p>
    <w:p w:rsidR="00EF3878" w:rsidRPr="005B44CF" w:rsidRDefault="00EF3878" w:rsidP="00EF3878">
      <w:pPr>
        <w:ind w:firstLine="708"/>
        <w:jc w:val="center"/>
        <w:rPr>
          <w:rFonts w:ascii="Arial" w:hAnsi="Arial" w:cs="Arial"/>
          <w:b/>
          <w:szCs w:val="24"/>
        </w:rPr>
      </w:pPr>
    </w:p>
    <w:p w:rsidR="00EF3878" w:rsidRPr="005B44CF" w:rsidRDefault="00EF3878" w:rsidP="00EF3878">
      <w:pPr>
        <w:ind w:firstLine="708"/>
        <w:jc w:val="center"/>
        <w:rPr>
          <w:rFonts w:ascii="Arial" w:hAnsi="Arial" w:cs="Arial"/>
          <w:b/>
          <w:szCs w:val="24"/>
        </w:rPr>
      </w:pPr>
    </w:p>
    <w:p w:rsidR="00EF3878" w:rsidRPr="005B44CF" w:rsidRDefault="00EF3878" w:rsidP="00EF3878">
      <w:pPr>
        <w:rPr>
          <w:rFonts w:ascii="Arial" w:hAnsi="Arial" w:cs="Arial"/>
          <w:szCs w:val="24"/>
          <w:lang w:val="sr-Cyrl-RS"/>
        </w:rPr>
      </w:pPr>
    </w:p>
    <w:p w:rsidR="00EF3878" w:rsidRPr="005B44CF" w:rsidRDefault="00EF3878" w:rsidP="00EF3878">
      <w:pPr>
        <w:jc w:val="both"/>
        <w:rPr>
          <w:rFonts w:ascii="Arial" w:hAnsi="Arial" w:cs="Arial"/>
          <w:szCs w:val="24"/>
        </w:rPr>
      </w:pPr>
    </w:p>
    <w:p w:rsidR="00EF3878" w:rsidRPr="005B44CF" w:rsidRDefault="00EF3878" w:rsidP="00EF3878">
      <w:pPr>
        <w:jc w:val="right"/>
        <w:rPr>
          <w:rFonts w:ascii="Arial" w:hAnsi="Arial" w:cs="Arial"/>
          <w:szCs w:val="24"/>
        </w:rPr>
      </w:pPr>
    </w:p>
    <w:p w:rsidR="00EF3878" w:rsidRPr="005B44CF" w:rsidRDefault="00EF3878" w:rsidP="00EF3878">
      <w:pPr>
        <w:jc w:val="right"/>
        <w:rPr>
          <w:rFonts w:ascii="Arial" w:hAnsi="Arial" w:cs="Arial"/>
          <w:szCs w:val="24"/>
        </w:rPr>
      </w:pPr>
    </w:p>
    <w:p w:rsidR="00EF3878" w:rsidRPr="005B44CF" w:rsidRDefault="00EF3878" w:rsidP="00EF3878">
      <w:pPr>
        <w:jc w:val="right"/>
        <w:rPr>
          <w:rFonts w:ascii="Arial" w:hAnsi="Arial" w:cs="Arial"/>
          <w:szCs w:val="24"/>
        </w:rPr>
      </w:pPr>
    </w:p>
    <w:p w:rsidR="00EF3878" w:rsidRPr="005B44CF" w:rsidRDefault="00EF3878" w:rsidP="00EF3878">
      <w:pPr>
        <w:jc w:val="right"/>
        <w:rPr>
          <w:rFonts w:ascii="Arial" w:hAnsi="Arial" w:cs="Arial"/>
          <w:szCs w:val="24"/>
        </w:rPr>
      </w:pPr>
    </w:p>
    <w:p w:rsidR="00EF3878" w:rsidRPr="005B44CF" w:rsidRDefault="00EF3878" w:rsidP="00EF3878">
      <w:pPr>
        <w:jc w:val="right"/>
        <w:rPr>
          <w:rFonts w:ascii="Arial" w:hAnsi="Arial" w:cs="Arial"/>
          <w:szCs w:val="24"/>
        </w:rPr>
      </w:pPr>
    </w:p>
    <w:p w:rsidR="00EF3878" w:rsidRPr="005B44CF" w:rsidRDefault="00EF3878" w:rsidP="000A16D7">
      <w:pPr>
        <w:autoSpaceDE w:val="0"/>
        <w:autoSpaceDN w:val="0"/>
        <w:adjustRightInd w:val="0"/>
        <w:rPr>
          <w:rFonts w:ascii="Arial" w:eastAsia="Calibri" w:hAnsi="Arial" w:cs="Arial"/>
          <w:b/>
          <w:bCs/>
          <w:iCs/>
          <w:szCs w:val="24"/>
          <w:u w:val="single"/>
          <w:lang w:val="sr-Cyrl-RS"/>
        </w:rPr>
      </w:pPr>
    </w:p>
    <w:sectPr w:rsidR="00EF3878" w:rsidRPr="005B44CF" w:rsidSect="00B61AD9">
      <w:footerReference w:type="even" r:id="rId120"/>
      <w:footerReference w:type="default" r:id="rId121"/>
      <w:footnotePr>
        <w:pos w:val="beneathText"/>
      </w:footnotePr>
      <w:pgSz w:w="11909" w:h="16834" w:code="9"/>
      <w:pgMar w:top="1140" w:right="1140" w:bottom="114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0027" w:rsidRDefault="00E00027">
      <w:r>
        <w:separator/>
      </w:r>
    </w:p>
    <w:p w:rsidR="00E00027" w:rsidRDefault="00E00027"/>
  </w:endnote>
  <w:endnote w:type="continuationSeparator" w:id="0">
    <w:p w:rsidR="00E00027" w:rsidRDefault="00E00027">
      <w:r>
        <w:continuationSeparator/>
      </w:r>
    </w:p>
    <w:p w:rsidR="00E00027" w:rsidRDefault="00E000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alibri">
    <w:panose1 w:val="020F0502020204030204"/>
    <w:charset w:val="00"/>
    <w:family w:val="swiss"/>
    <w:pitch w:val="variable"/>
    <w:sig w:usb0="E00002FF" w:usb1="4000ACFF" w:usb2="00000001" w:usb3="00000000" w:csb0="0000019F" w:csb1="00000000"/>
  </w:font>
  <w:font w:name="Arial MT">
    <w:altName w:val="Arial"/>
    <w:panose1 w:val="00000000000000000000"/>
    <w:charset w:val="00"/>
    <w:family w:val="swiss"/>
    <w:notTrueType/>
    <w:pitch w:val="default"/>
    <w:sig w:usb0="00000003" w:usb1="00000000" w:usb2="00000000" w:usb3="00000000" w:csb0="00000001" w:csb1="00000000"/>
  </w:font>
  <w:font w:name="Times Roman YU">
    <w:altName w:val="Courier New"/>
    <w:panose1 w:val="00000000000000000000"/>
    <w:charset w:val="00"/>
    <w:family w:val="roman"/>
    <w:notTrueType/>
    <w:pitch w:val="variable"/>
    <w:sig w:usb0="00000003" w:usb1="00000000" w:usb2="00000000" w:usb3="00000000" w:csb0="00000001" w:csb1="00000000"/>
  </w:font>
  <w:font w:name="Book-Cirilica">
    <w:altName w:val="Arial"/>
    <w:panose1 w:val="00000000000000000000"/>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Franklin Gothic Medium Cond">
    <w:altName w:val="Arial Narrow"/>
    <w:panose1 w:val="020B0606030402020204"/>
    <w:charset w:val="00"/>
    <w:family w:val="swiss"/>
    <w:pitch w:val="variable"/>
    <w:sig w:usb0="00000287" w:usb1="00000000" w:usb2="00000000" w:usb3="00000000" w:csb0="0000009F" w:csb1="00000000"/>
  </w:font>
  <w:font w:name="CHelvPlain">
    <w:altName w:val="Times New Roman"/>
    <w:charset w:val="00"/>
    <w:family w:val="auto"/>
    <w:pitch w:val="variable"/>
    <w:sig w:usb0="00000001" w:usb1="00000000" w:usb2="00000000" w:usb3="00000000" w:csb0="00000009" w:csb1="00000000"/>
  </w:font>
  <w:font w:name="HelveticaPlain">
    <w:altName w:val="Times New Roman"/>
    <w:charset w:val="00"/>
    <w:family w:val="auto"/>
    <w:pitch w:val="variable"/>
    <w:sig w:usb0="00000001" w:usb1="00000000" w:usb2="00000000" w:usb3="00000000" w:csb0="00000009" w:csb1="00000000"/>
  </w:font>
  <w:font w:name="StarSymbol">
    <w:altName w:val="Arial Unicode MS"/>
    <w:charset w:val="02"/>
    <w:family w:val="auto"/>
    <w:pitch w:val="default"/>
  </w:font>
  <w:font w:name="FuturaA Md BT">
    <w:altName w:val="Arial"/>
    <w:charset w:val="00"/>
    <w:family w:val="swiss"/>
    <w:pitch w:val="variable"/>
    <w:sig w:usb0="00000001" w:usb1="00000000" w:usb2="00000000" w:usb3="00000000" w:csb0="00000003" w:csb1="00000000"/>
  </w:font>
  <w:font w:name="HelveticaBold">
    <w:charset w:val="00"/>
    <w:family w:val="auto"/>
    <w:pitch w:val="variable"/>
    <w:sig w:usb0="00000083" w:usb1="00000000" w:usb2="00000000" w:usb3="00000000" w:csb0="00000009" w:csb1="00000000"/>
  </w:font>
  <w:font w:name="Optima">
    <w:altName w:val="Times New Roman"/>
    <w:charset w:val="00"/>
    <w:family w:val="auto"/>
    <w:pitch w:val="variable"/>
    <w:sig w:usb0="00000003" w:usb1="00000000" w:usb2="00000000" w:usb3="00000000" w:csb0="00000001" w:csb1="00000000"/>
  </w:font>
  <w:font w:name="CTimesRoman">
    <w:altName w:val="Times New Roman"/>
    <w:charset w:val="00"/>
    <w:family w:val="auto"/>
    <w:pitch w:val="variable"/>
    <w:sig w:usb0="00000083" w:usb1="00000000" w:usb2="00000000" w:usb3="00000000" w:csb0="00000009" w:csb1="00000000"/>
  </w:font>
  <w:font w:name="CTimesBold">
    <w:charset w:val="00"/>
    <w:family w:val="auto"/>
    <w:pitch w:val="variable"/>
    <w:sig w:usb0="00000083" w:usb1="00000000" w:usb2="00000000" w:usb3="00000000" w:csb0="00000009" w:csb1="00000000"/>
  </w:font>
  <w:font w:name="Cambria">
    <w:panose1 w:val="02040503050406030204"/>
    <w:charset w:val="00"/>
    <w:family w:val="roman"/>
    <w:pitch w:val="variable"/>
    <w:sig w:usb0="E00002FF" w:usb1="400004FF" w:usb2="00000000" w:usb3="00000000" w:csb0="0000019F" w:csb1="00000000"/>
  </w:font>
  <w:font w:name="TimesNewRomanPS-BoldMT">
    <w:altName w:val="MS Mincho"/>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47BA2" w:rsidRDefault="00547BA2" w:rsidP="00841B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47BA2" w:rsidRDefault="00547BA2" w:rsidP="00841BE7">
    <w:pPr>
      <w:pStyle w:val="Footer"/>
      <w:ind w:right="360"/>
    </w:pPr>
  </w:p>
  <w:p w:rsidR="00547BA2" w:rsidRDefault="00547BA2" w:rsidP="00F7304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46639"/>
      <w:docPartObj>
        <w:docPartGallery w:val="Page Numbers (Top of Page)"/>
        <w:docPartUnique/>
      </w:docPartObj>
    </w:sdtPr>
    <w:sdtEndPr>
      <w:rPr>
        <w:rFonts w:ascii="Arial" w:hAnsi="Arial" w:cs="Arial"/>
        <w:sz w:val="16"/>
        <w:szCs w:val="16"/>
      </w:rPr>
    </w:sdtEndPr>
    <w:sdtContent>
      <w:p w:rsidR="00547BA2" w:rsidRPr="0086723C" w:rsidRDefault="00547BA2" w:rsidP="00490CF1">
        <w:pPr>
          <w:pStyle w:val="Footer"/>
          <w:tabs>
            <w:tab w:val="left" w:pos="6942"/>
            <w:tab w:val="right" w:pos="9068"/>
          </w:tabs>
          <w:rPr>
            <w:rFonts w:ascii="Arial" w:hAnsi="Arial" w:cs="Arial"/>
            <w:sz w:val="16"/>
            <w:szCs w:val="16"/>
          </w:rPr>
        </w:pPr>
        <w:r>
          <w:tab/>
        </w:r>
        <w:r>
          <w:tab/>
        </w:r>
        <w:r>
          <w:tab/>
        </w:r>
        <w:r w:rsidRPr="0086723C">
          <w:rPr>
            <w:rFonts w:ascii="Arial" w:hAnsi="Arial" w:cs="Arial"/>
            <w:b/>
            <w:bCs/>
            <w:sz w:val="16"/>
            <w:szCs w:val="16"/>
          </w:rPr>
          <w:fldChar w:fldCharType="begin"/>
        </w:r>
        <w:r w:rsidRPr="0086723C">
          <w:rPr>
            <w:rFonts w:ascii="Arial" w:hAnsi="Arial" w:cs="Arial"/>
            <w:b/>
            <w:bCs/>
            <w:sz w:val="16"/>
            <w:szCs w:val="16"/>
          </w:rPr>
          <w:instrText xml:space="preserve"> PAGE </w:instrText>
        </w:r>
        <w:r w:rsidRPr="0086723C">
          <w:rPr>
            <w:rFonts w:ascii="Arial" w:hAnsi="Arial" w:cs="Arial"/>
            <w:b/>
            <w:bCs/>
            <w:sz w:val="16"/>
            <w:szCs w:val="16"/>
          </w:rPr>
          <w:fldChar w:fldCharType="separate"/>
        </w:r>
        <w:r w:rsidR="00B81928">
          <w:rPr>
            <w:rFonts w:ascii="Arial" w:hAnsi="Arial" w:cs="Arial"/>
            <w:b/>
            <w:bCs/>
            <w:noProof/>
            <w:sz w:val="16"/>
            <w:szCs w:val="16"/>
          </w:rPr>
          <w:t>2</w:t>
        </w:r>
        <w:r w:rsidRPr="0086723C">
          <w:rPr>
            <w:rFonts w:ascii="Arial" w:hAnsi="Arial" w:cs="Arial"/>
            <w:b/>
            <w:bCs/>
            <w:sz w:val="16"/>
            <w:szCs w:val="16"/>
          </w:rPr>
          <w:fldChar w:fldCharType="end"/>
        </w:r>
        <w:r w:rsidRPr="0086723C">
          <w:rPr>
            <w:rFonts w:ascii="Arial" w:hAnsi="Arial" w:cs="Arial"/>
            <w:sz w:val="16"/>
            <w:szCs w:val="16"/>
          </w:rPr>
          <w:t xml:space="preserve"> o</w:t>
        </w:r>
        <w:r w:rsidRPr="0086723C">
          <w:rPr>
            <w:rFonts w:ascii="Arial" w:hAnsi="Arial" w:cs="Arial"/>
            <w:sz w:val="16"/>
            <w:szCs w:val="16"/>
            <w:lang w:val="en-US"/>
          </w:rPr>
          <w:t>d</w:t>
        </w:r>
        <w:r>
          <w:rPr>
            <w:rFonts w:ascii="Arial" w:hAnsi="Arial" w:cs="Arial"/>
            <w:sz w:val="16"/>
            <w:szCs w:val="16"/>
            <w:lang w:val="sr-Cyrl-RS"/>
          </w:rPr>
          <w:t xml:space="preserve"> </w:t>
        </w:r>
        <w:r w:rsidRPr="0086723C">
          <w:rPr>
            <w:rFonts w:ascii="Arial" w:hAnsi="Arial" w:cs="Arial"/>
            <w:b/>
            <w:bCs/>
            <w:sz w:val="16"/>
            <w:szCs w:val="16"/>
          </w:rPr>
          <w:fldChar w:fldCharType="begin"/>
        </w:r>
        <w:r w:rsidRPr="0086723C">
          <w:rPr>
            <w:rFonts w:ascii="Arial" w:hAnsi="Arial" w:cs="Arial"/>
            <w:b/>
            <w:bCs/>
            <w:sz w:val="16"/>
            <w:szCs w:val="16"/>
          </w:rPr>
          <w:instrText xml:space="preserve"> NUMPAGES  </w:instrText>
        </w:r>
        <w:r w:rsidRPr="0086723C">
          <w:rPr>
            <w:rFonts w:ascii="Arial" w:hAnsi="Arial" w:cs="Arial"/>
            <w:b/>
            <w:bCs/>
            <w:sz w:val="16"/>
            <w:szCs w:val="16"/>
          </w:rPr>
          <w:fldChar w:fldCharType="separate"/>
        </w:r>
        <w:r w:rsidR="00B81928">
          <w:rPr>
            <w:rFonts w:ascii="Arial" w:hAnsi="Arial" w:cs="Arial"/>
            <w:b/>
            <w:bCs/>
            <w:noProof/>
            <w:sz w:val="16"/>
            <w:szCs w:val="16"/>
          </w:rPr>
          <w:t>42</w:t>
        </w:r>
        <w:r w:rsidRPr="0086723C">
          <w:rPr>
            <w:rFonts w:ascii="Arial" w:hAnsi="Arial" w:cs="Arial"/>
            <w:b/>
            <w:bCs/>
            <w:sz w:val="16"/>
            <w:szCs w:val="16"/>
          </w:rPr>
          <w:fldChar w:fldCharType="end"/>
        </w:r>
      </w:p>
    </w:sdtContent>
  </w:sdt>
  <w:p w:rsidR="00547BA2" w:rsidRPr="00CD0D70" w:rsidRDefault="00547BA2" w:rsidP="00CD0D70">
    <w:pPr>
      <w:pStyle w:val="Footer"/>
      <w:rPr>
        <w:rFonts w:ascii="Arial" w:hAnsi="Arial" w:cs="Arial"/>
        <w:b/>
        <w:i/>
        <w:sz w:val="20"/>
        <w:lang w:val="sr-Cyrl-RS"/>
      </w:rPr>
    </w:pPr>
    <w:r w:rsidRPr="00FB0B77">
      <w:rPr>
        <w:rFonts w:ascii="Arial" w:hAnsi="Arial" w:cs="Arial"/>
        <w:i/>
        <w:sz w:val="20"/>
      </w:rPr>
      <w:t>ЈП ЕПС – КД</w:t>
    </w:r>
    <w:r>
      <w:rPr>
        <w:rFonts w:ascii="Arial" w:hAnsi="Arial" w:cs="Arial"/>
        <w:i/>
        <w:sz w:val="20"/>
        <w:lang w:val="sr-Cyrl-RS"/>
      </w:rPr>
      <w:t xml:space="preserve"> </w:t>
    </w:r>
    <w:r w:rsidRPr="00CD0D70">
      <w:rPr>
        <w:rFonts w:ascii="Arial" w:hAnsi="Arial" w:cs="Arial"/>
        <w:b/>
        <w:i/>
        <w:sz w:val="20"/>
      </w:rPr>
      <w:t>„Брендирани промотивни артикли“</w:t>
    </w:r>
    <w:r>
      <w:rPr>
        <w:rFonts w:ascii="Arial" w:hAnsi="Arial" w:cs="Arial"/>
        <w:b/>
        <w:i/>
        <w:sz w:val="20"/>
        <w:lang w:val="sr-Cyrl-RS"/>
      </w:rPr>
      <w:t xml:space="preserve"> </w:t>
    </w:r>
    <w:r w:rsidRPr="00FB0B77">
      <w:rPr>
        <w:rFonts w:ascii="Arial" w:hAnsi="Arial" w:cs="Arial"/>
        <w:i/>
        <w:sz w:val="20"/>
      </w:rPr>
      <w:t>,</w:t>
    </w:r>
    <w:r>
      <w:rPr>
        <w:rFonts w:ascii="Arial" w:hAnsi="Arial" w:cs="Arial"/>
        <w:i/>
        <w:sz w:val="20"/>
        <w:lang w:val="sr-Cyrl-RS"/>
      </w:rPr>
      <w:t xml:space="preserve"> </w:t>
    </w:r>
    <w:r w:rsidRPr="00FB0B77">
      <w:rPr>
        <w:rFonts w:ascii="Arial" w:hAnsi="Arial" w:cs="Arial"/>
        <w:i/>
        <w:sz w:val="20"/>
      </w:rPr>
      <w:t xml:space="preserve">ЈН БР </w:t>
    </w:r>
    <w:r>
      <w:rPr>
        <w:rFonts w:ascii="Arial" w:hAnsi="Arial" w:cs="Arial"/>
        <w:i/>
        <w:sz w:val="20"/>
        <w:lang w:val="sr-Cyrl-RS"/>
      </w:rPr>
      <w:t>:</w:t>
    </w:r>
    <w:r w:rsidRPr="00CD0D70">
      <w:rPr>
        <w:rFonts w:ascii="Arial" w:hAnsi="Arial" w:cs="Arial"/>
        <w:b/>
        <w:szCs w:val="24"/>
        <w:lang w:val="en-US"/>
      </w:rPr>
      <w:t xml:space="preserve"> </w:t>
    </w:r>
    <w:r w:rsidRPr="00CD0D70">
      <w:rPr>
        <w:rFonts w:ascii="Arial" w:hAnsi="Arial" w:cs="Arial"/>
        <w:b/>
        <w:i/>
        <w:sz w:val="20"/>
        <w:lang w:val="en-US"/>
      </w:rPr>
      <w:t>JNMV/1000/0383/2015</w:t>
    </w:r>
  </w:p>
  <w:p w:rsidR="00547BA2" w:rsidRPr="00FB0B77" w:rsidRDefault="00547BA2" w:rsidP="00CD0D70">
    <w:pPr>
      <w:pStyle w:val="Footer"/>
      <w:tabs>
        <w:tab w:val="clear" w:pos="8640"/>
        <w:tab w:val="left" w:pos="5040"/>
        <w:tab w:val="left" w:pos="5760"/>
        <w:tab w:val="left" w:pos="6480"/>
        <w:tab w:val="left" w:pos="7200"/>
      </w:tabs>
      <w:rPr>
        <w:rFonts w:ascii="Arial" w:hAnsi="Arial" w:cs="Arial"/>
        <w:i/>
        <w:sz w:val="20"/>
      </w:rPr>
    </w:pP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r>
      <w:rPr>
        <w:rFonts w:ascii="Arial" w:hAnsi="Arial" w:cs="Arial"/>
        <w:i/>
        <w:sz w:val="20"/>
      </w:rPr>
      <w:tab/>
    </w:r>
  </w:p>
  <w:p w:rsidR="00547BA2" w:rsidRDefault="00547BA2" w:rsidP="00EB7346">
    <w:pPr>
      <w:pStyle w:val="Footer"/>
      <w:tabs>
        <w:tab w:val="clear" w:pos="4320"/>
        <w:tab w:val="clear" w:pos="8640"/>
        <w:tab w:val="left" w:pos="3600"/>
      </w:tabs>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0027" w:rsidRDefault="00E00027">
      <w:r>
        <w:separator/>
      </w:r>
    </w:p>
    <w:p w:rsidR="00E00027" w:rsidRDefault="00E00027"/>
  </w:footnote>
  <w:footnote w:type="continuationSeparator" w:id="0">
    <w:p w:rsidR="00E00027" w:rsidRDefault="00E00027">
      <w:r>
        <w:continuationSeparator/>
      </w:r>
    </w:p>
    <w:p w:rsidR="00E00027" w:rsidRDefault="00E00027"/>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45DED000"/>
    <w:name w:val="WW8Num1"/>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1440"/>
        </w:tabs>
      </w:pPr>
    </w:lvl>
    <w:lvl w:ilvl="2">
      <w:start w:val="1"/>
      <w:numFmt w:val="lowerRoman"/>
      <w:lvlText w:val="%3."/>
      <w:lvlJc w:val="right"/>
      <w:pPr>
        <w:tabs>
          <w:tab w:val="num" w:pos="2160"/>
        </w:tabs>
      </w:pPr>
    </w:lvl>
    <w:lvl w:ilvl="3">
      <w:start w:val="1"/>
      <w:numFmt w:val="decimal"/>
      <w:lvlText w:val="%4."/>
      <w:lvlJc w:val="left"/>
      <w:pPr>
        <w:tabs>
          <w:tab w:val="num" w:pos="2880"/>
        </w:tabs>
      </w:pPr>
    </w:lvl>
    <w:lvl w:ilvl="4">
      <w:start w:val="1"/>
      <w:numFmt w:val="lowerLetter"/>
      <w:lvlText w:val="%5."/>
      <w:lvlJc w:val="left"/>
      <w:pPr>
        <w:tabs>
          <w:tab w:val="num" w:pos="3600"/>
        </w:tabs>
      </w:pPr>
    </w:lvl>
    <w:lvl w:ilvl="5">
      <w:start w:val="1"/>
      <w:numFmt w:val="lowerRoman"/>
      <w:lvlText w:val="%6."/>
      <w:lvlJc w:val="right"/>
      <w:pPr>
        <w:tabs>
          <w:tab w:val="num" w:pos="4320"/>
        </w:tabs>
      </w:pPr>
    </w:lvl>
    <w:lvl w:ilvl="6">
      <w:start w:val="1"/>
      <w:numFmt w:val="decimal"/>
      <w:lvlText w:val="%7."/>
      <w:lvlJc w:val="left"/>
      <w:pPr>
        <w:tabs>
          <w:tab w:val="num" w:pos="5040"/>
        </w:tabs>
      </w:pPr>
    </w:lvl>
    <w:lvl w:ilvl="7">
      <w:start w:val="1"/>
      <w:numFmt w:val="lowerLetter"/>
      <w:lvlText w:val="%8."/>
      <w:lvlJc w:val="left"/>
      <w:pPr>
        <w:tabs>
          <w:tab w:val="num" w:pos="5760"/>
        </w:tabs>
      </w:pPr>
    </w:lvl>
    <w:lvl w:ilvl="8">
      <w:start w:val="1"/>
      <w:numFmt w:val="lowerRoman"/>
      <w:lvlText w:val="%9."/>
      <w:lvlJc w:val="right"/>
      <w:pPr>
        <w:tabs>
          <w:tab w:val="num" w:pos="6480"/>
        </w:tabs>
      </w:pPr>
    </w:lvl>
  </w:abstractNum>
  <w:abstractNum w:abstractNumId="1">
    <w:nsid w:val="00000002"/>
    <w:multiLevelType w:val="singleLevel"/>
    <w:tmpl w:val="00000002"/>
    <w:name w:val="WW8Num2"/>
    <w:lvl w:ilvl="0">
      <w:start w:val="1"/>
      <w:numFmt w:val="bullet"/>
      <w:lvlText w:val="·"/>
      <w:lvlJc w:val="left"/>
      <w:pPr>
        <w:tabs>
          <w:tab w:val="num" w:pos="1080"/>
        </w:tabs>
      </w:pPr>
      <w:rPr>
        <w:rFonts w:ascii="Symbol" w:hAnsi="Symbol"/>
      </w:rPr>
    </w:lvl>
  </w:abstractNum>
  <w:abstractNum w:abstractNumId="2">
    <w:nsid w:val="00000003"/>
    <w:multiLevelType w:val="singleLevel"/>
    <w:tmpl w:val="00000003"/>
    <w:name w:val="WW8Num3"/>
    <w:lvl w:ilvl="0">
      <w:start w:val="1"/>
      <w:numFmt w:val="bullet"/>
      <w:lvlText w:val="·"/>
      <w:lvlJc w:val="left"/>
      <w:pPr>
        <w:tabs>
          <w:tab w:val="num" w:pos="720"/>
        </w:tabs>
      </w:pPr>
      <w:rPr>
        <w:rFonts w:ascii="Symbol" w:hAnsi="Symbol"/>
      </w:rPr>
    </w:lvl>
  </w:abstractNum>
  <w:abstractNum w:abstractNumId="3">
    <w:nsid w:val="00000004"/>
    <w:multiLevelType w:val="singleLevel"/>
    <w:tmpl w:val="00000004"/>
    <w:name w:val="WW8Num4"/>
    <w:lvl w:ilvl="0">
      <w:start w:val="1"/>
      <w:numFmt w:val="bullet"/>
      <w:lvlText w:val="·"/>
      <w:lvlJc w:val="left"/>
      <w:pPr>
        <w:tabs>
          <w:tab w:val="num" w:pos="720"/>
        </w:tabs>
      </w:pPr>
      <w:rPr>
        <w:rFonts w:ascii="Symbol" w:hAnsi="Symbol"/>
      </w:rPr>
    </w:lvl>
  </w:abstractNum>
  <w:abstractNum w:abstractNumId="4">
    <w:nsid w:val="00000005"/>
    <w:multiLevelType w:val="singleLevel"/>
    <w:tmpl w:val="00000005"/>
    <w:name w:val="WW8Num5"/>
    <w:lvl w:ilvl="0">
      <w:start w:val="1"/>
      <w:numFmt w:val="bullet"/>
      <w:lvlText w:val="·"/>
      <w:lvlJc w:val="left"/>
      <w:pPr>
        <w:tabs>
          <w:tab w:val="num" w:pos="720"/>
        </w:tabs>
      </w:pPr>
      <w:rPr>
        <w:rFonts w:ascii="Symbol" w:hAnsi="Symbol" w:cs="Times New Roman"/>
      </w:rPr>
    </w:lvl>
  </w:abstractNum>
  <w:abstractNum w:abstractNumId="5">
    <w:nsid w:val="00000006"/>
    <w:multiLevelType w:val="singleLevel"/>
    <w:tmpl w:val="00000006"/>
    <w:name w:val="WW8Num6"/>
    <w:lvl w:ilvl="0">
      <w:start w:val="1"/>
      <w:numFmt w:val="bullet"/>
      <w:lvlText w:val="·"/>
      <w:lvlJc w:val="left"/>
      <w:pPr>
        <w:tabs>
          <w:tab w:val="num" w:pos="780"/>
        </w:tabs>
      </w:pPr>
      <w:rPr>
        <w:rFonts w:ascii="Symbol" w:hAnsi="Symbol"/>
      </w:rPr>
    </w:lvl>
  </w:abstractNum>
  <w:abstractNum w:abstractNumId="6">
    <w:nsid w:val="00000007"/>
    <w:multiLevelType w:val="singleLevel"/>
    <w:tmpl w:val="00000007"/>
    <w:name w:val="WW8Num7"/>
    <w:lvl w:ilvl="0">
      <w:start w:val="1"/>
      <w:numFmt w:val="decimal"/>
      <w:lvlText w:val="%1."/>
      <w:lvlJc w:val="left"/>
      <w:pPr>
        <w:tabs>
          <w:tab w:val="num" w:pos="1080"/>
        </w:tabs>
      </w:pPr>
    </w:lvl>
  </w:abstractNum>
  <w:abstractNum w:abstractNumId="7">
    <w:nsid w:val="00000008"/>
    <w:multiLevelType w:val="multilevel"/>
    <w:tmpl w:val="488EF712"/>
    <w:name w:val="WW8Num8"/>
    <w:lvl w:ilvl="0">
      <w:start w:val="1"/>
      <w:numFmt w:val="decimal"/>
      <w:lvlText w:val="%1."/>
      <w:lvlJc w:val="left"/>
      <w:pPr>
        <w:tabs>
          <w:tab w:val="num" w:pos="735"/>
        </w:tabs>
        <w:ind w:left="0" w:firstLine="0"/>
      </w:pPr>
      <w:rPr>
        <w:rFonts w:hint="default"/>
        <w:i w:val="0"/>
      </w:rPr>
    </w:lvl>
    <w:lvl w:ilvl="1">
      <w:start w:val="1"/>
      <w:numFmt w:val="decimal"/>
      <w:lvlText w:val="%1.%2."/>
      <w:lvlJc w:val="left"/>
      <w:pPr>
        <w:tabs>
          <w:tab w:val="num" w:pos="1089"/>
        </w:tabs>
        <w:ind w:left="0" w:firstLine="0"/>
      </w:pPr>
      <w:rPr>
        <w:rFonts w:hint="default"/>
      </w:rPr>
    </w:lvl>
    <w:lvl w:ilvl="2">
      <w:start w:val="1"/>
      <w:numFmt w:val="decimal"/>
      <w:lvlText w:val="%1.%2.%3."/>
      <w:lvlJc w:val="left"/>
      <w:pPr>
        <w:tabs>
          <w:tab w:val="num" w:pos="1443"/>
        </w:tabs>
        <w:ind w:left="0" w:firstLine="0"/>
      </w:pPr>
      <w:rPr>
        <w:rFonts w:hint="default"/>
      </w:rPr>
    </w:lvl>
    <w:lvl w:ilvl="3">
      <w:start w:val="1"/>
      <w:numFmt w:val="decimal"/>
      <w:lvlText w:val="%1.%2.%3.%4."/>
      <w:lvlJc w:val="left"/>
      <w:pPr>
        <w:tabs>
          <w:tab w:val="num" w:pos="1797"/>
        </w:tabs>
        <w:ind w:left="0" w:firstLine="0"/>
      </w:pPr>
      <w:rPr>
        <w:rFonts w:hint="default"/>
      </w:rPr>
    </w:lvl>
    <w:lvl w:ilvl="4">
      <w:start w:val="1"/>
      <w:numFmt w:val="decimal"/>
      <w:lvlText w:val="%1.%2.%3.%4.%5."/>
      <w:lvlJc w:val="left"/>
      <w:pPr>
        <w:tabs>
          <w:tab w:val="num" w:pos="2496"/>
        </w:tabs>
        <w:ind w:left="0" w:firstLine="0"/>
      </w:pPr>
      <w:rPr>
        <w:rFonts w:hint="default"/>
      </w:rPr>
    </w:lvl>
    <w:lvl w:ilvl="5">
      <w:start w:val="1"/>
      <w:numFmt w:val="decimal"/>
      <w:lvlText w:val="%1.%2.%3.%4.%5.%6."/>
      <w:lvlJc w:val="left"/>
      <w:pPr>
        <w:tabs>
          <w:tab w:val="num" w:pos="2850"/>
        </w:tabs>
        <w:ind w:left="0" w:firstLine="0"/>
      </w:pPr>
      <w:rPr>
        <w:rFonts w:hint="default"/>
      </w:rPr>
    </w:lvl>
    <w:lvl w:ilvl="6">
      <w:start w:val="1"/>
      <w:numFmt w:val="decimal"/>
      <w:lvlText w:val="%1.%2.%3.%4.%5.%6.%7."/>
      <w:lvlJc w:val="left"/>
      <w:pPr>
        <w:tabs>
          <w:tab w:val="num" w:pos="3204"/>
        </w:tabs>
        <w:ind w:left="0" w:firstLine="0"/>
      </w:pPr>
      <w:rPr>
        <w:rFonts w:hint="default"/>
      </w:rPr>
    </w:lvl>
    <w:lvl w:ilvl="7">
      <w:start w:val="1"/>
      <w:numFmt w:val="decimal"/>
      <w:lvlText w:val="%1.%2.%3.%4.%5.%6.%7.%8."/>
      <w:lvlJc w:val="left"/>
      <w:pPr>
        <w:tabs>
          <w:tab w:val="num" w:pos="3918"/>
        </w:tabs>
        <w:ind w:left="0" w:firstLine="0"/>
      </w:pPr>
      <w:rPr>
        <w:rFonts w:hint="default"/>
      </w:rPr>
    </w:lvl>
    <w:lvl w:ilvl="8">
      <w:start w:val="1"/>
      <w:numFmt w:val="decimal"/>
      <w:lvlText w:val="%1.%2.%3.%4.%5.%6.%7.%8.%9."/>
      <w:lvlJc w:val="left"/>
      <w:pPr>
        <w:tabs>
          <w:tab w:val="num" w:pos="4272"/>
        </w:tabs>
        <w:ind w:left="0" w:firstLine="0"/>
      </w:pPr>
      <w:rPr>
        <w:rFonts w:hint="default"/>
      </w:rPr>
    </w:lvl>
  </w:abstractNum>
  <w:abstractNum w:abstractNumId="8">
    <w:nsid w:val="00000009"/>
    <w:multiLevelType w:val="multilevel"/>
    <w:tmpl w:val="00000009"/>
    <w:name w:val="WW8Num9"/>
    <w:lvl w:ilvl="0">
      <w:start w:val="2"/>
      <w:numFmt w:val="decimal"/>
      <w:lvlText w:val="%1"/>
      <w:lvlJc w:val="left"/>
      <w:pPr>
        <w:tabs>
          <w:tab w:val="num" w:pos="720"/>
        </w:tabs>
      </w:pPr>
    </w:lvl>
    <w:lvl w:ilvl="1">
      <w:start w:val="4"/>
      <w:numFmt w:val="decimal"/>
      <w:lvlText w:val="%1.%2"/>
      <w:lvlJc w:val="left"/>
      <w:pPr>
        <w:tabs>
          <w:tab w:val="num" w:pos="720"/>
        </w:tabs>
      </w:pPr>
    </w:lvl>
    <w:lvl w:ilvl="2">
      <w:start w:val="2"/>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440"/>
        </w:tabs>
      </w:pPr>
    </w:lvl>
  </w:abstractNum>
  <w:abstractNum w:abstractNumId="9">
    <w:nsid w:val="0000000A"/>
    <w:multiLevelType w:val="singleLevel"/>
    <w:tmpl w:val="0000000A"/>
    <w:name w:val="WW8Num10"/>
    <w:lvl w:ilvl="0">
      <w:start w:val="1"/>
      <w:numFmt w:val="upperRoman"/>
      <w:lvlText w:val="%1."/>
      <w:lvlJc w:val="right"/>
      <w:pPr>
        <w:tabs>
          <w:tab w:val="num" w:pos="720"/>
        </w:tabs>
      </w:pPr>
    </w:lvl>
  </w:abstractNum>
  <w:abstractNum w:abstractNumId="10">
    <w:nsid w:val="0000000B"/>
    <w:multiLevelType w:val="singleLevel"/>
    <w:tmpl w:val="0000000B"/>
    <w:name w:val="WW8Num11"/>
    <w:lvl w:ilvl="0">
      <w:start w:val="1"/>
      <w:numFmt w:val="bullet"/>
      <w:lvlText w:val="·"/>
      <w:lvlJc w:val="left"/>
      <w:pPr>
        <w:tabs>
          <w:tab w:val="num" w:pos="770"/>
        </w:tabs>
      </w:pPr>
      <w:rPr>
        <w:rFonts w:ascii="Symbol" w:hAnsi="Symbol"/>
      </w:rPr>
    </w:lvl>
  </w:abstractNum>
  <w:abstractNum w:abstractNumId="11">
    <w:nsid w:val="0000000C"/>
    <w:multiLevelType w:val="singleLevel"/>
    <w:tmpl w:val="0000000C"/>
    <w:name w:val="WW8Num12"/>
    <w:lvl w:ilvl="0">
      <w:start w:val="1"/>
      <w:numFmt w:val="decimal"/>
      <w:lvlText w:val="%1"/>
      <w:lvlJc w:val="left"/>
      <w:pPr>
        <w:tabs>
          <w:tab w:val="num" w:pos="720"/>
        </w:tabs>
      </w:pPr>
    </w:lvl>
  </w:abstractNum>
  <w:abstractNum w:abstractNumId="12">
    <w:nsid w:val="0000000D"/>
    <w:multiLevelType w:val="multilevel"/>
    <w:tmpl w:val="0000000D"/>
    <w:name w:val="WW8Num13"/>
    <w:lvl w:ilvl="0">
      <w:start w:val="2"/>
      <w:numFmt w:val="decimal"/>
      <w:lvlText w:val="%1."/>
      <w:lvlJc w:val="left"/>
      <w:pPr>
        <w:tabs>
          <w:tab w:val="num" w:pos="657"/>
        </w:tabs>
      </w:pPr>
    </w:lvl>
    <w:lvl w:ilvl="1">
      <w:start w:val="3"/>
      <w:numFmt w:val="decimal"/>
      <w:lvlText w:val="%1.%2."/>
      <w:lvlJc w:val="left"/>
      <w:pPr>
        <w:tabs>
          <w:tab w:val="num" w:pos="893"/>
        </w:tabs>
      </w:pPr>
    </w:lvl>
    <w:lvl w:ilvl="2">
      <w:start w:val="1"/>
      <w:numFmt w:val="decimal"/>
      <w:lvlText w:val="%1.%2.%3."/>
      <w:lvlJc w:val="left"/>
      <w:pPr>
        <w:tabs>
          <w:tab w:val="num" w:pos="1192"/>
        </w:tabs>
      </w:pPr>
    </w:lvl>
    <w:lvl w:ilvl="3">
      <w:start w:val="2"/>
      <w:numFmt w:val="decimal"/>
      <w:lvlText w:val="%1.%2.%3.%4."/>
      <w:lvlJc w:val="left"/>
      <w:pPr>
        <w:tabs>
          <w:tab w:val="num" w:pos="1428"/>
        </w:tabs>
      </w:pPr>
    </w:lvl>
    <w:lvl w:ilvl="4">
      <w:start w:val="1"/>
      <w:numFmt w:val="decimal"/>
      <w:lvlText w:val="%1.%2.%3.%4.%5."/>
      <w:lvlJc w:val="left"/>
      <w:pPr>
        <w:tabs>
          <w:tab w:val="num" w:pos="2024"/>
        </w:tabs>
      </w:pPr>
    </w:lvl>
    <w:lvl w:ilvl="5">
      <w:start w:val="1"/>
      <w:numFmt w:val="decimal"/>
      <w:lvlText w:val="%1.%2.%3.%4.%5.%6."/>
      <w:lvlJc w:val="left"/>
      <w:pPr>
        <w:tabs>
          <w:tab w:val="num" w:pos="2260"/>
        </w:tabs>
      </w:pPr>
    </w:lvl>
    <w:lvl w:ilvl="6">
      <w:start w:val="1"/>
      <w:numFmt w:val="decimal"/>
      <w:lvlText w:val="%1.%2.%3.%4.%5.%6.%7."/>
      <w:lvlJc w:val="left"/>
      <w:pPr>
        <w:tabs>
          <w:tab w:val="num" w:pos="2856"/>
        </w:tabs>
      </w:pPr>
    </w:lvl>
    <w:lvl w:ilvl="7">
      <w:start w:val="1"/>
      <w:numFmt w:val="decimal"/>
      <w:lvlText w:val="%1.%2.%3.%4.%5.%6.%7.%8."/>
      <w:lvlJc w:val="left"/>
      <w:pPr>
        <w:tabs>
          <w:tab w:val="num" w:pos="3092"/>
        </w:tabs>
      </w:pPr>
    </w:lvl>
    <w:lvl w:ilvl="8">
      <w:start w:val="1"/>
      <w:numFmt w:val="decimal"/>
      <w:lvlText w:val="%1.%2.%3.%4.%5.%6.%7.%8.%9."/>
      <w:lvlJc w:val="left"/>
      <w:pPr>
        <w:tabs>
          <w:tab w:val="num" w:pos="3688"/>
        </w:tabs>
      </w:pPr>
    </w:lvl>
  </w:abstractNum>
  <w:abstractNum w:abstractNumId="13">
    <w:nsid w:val="0000000E"/>
    <w:multiLevelType w:val="singleLevel"/>
    <w:tmpl w:val="0000000E"/>
    <w:name w:val="WW8Num14"/>
    <w:lvl w:ilvl="0">
      <w:start w:val="1"/>
      <w:numFmt w:val="decimal"/>
      <w:lvlText w:val="%1."/>
      <w:lvlJc w:val="left"/>
      <w:pPr>
        <w:tabs>
          <w:tab w:val="num" w:pos="720"/>
        </w:tabs>
      </w:pPr>
    </w:lvl>
  </w:abstractNum>
  <w:abstractNum w:abstractNumId="14">
    <w:nsid w:val="0000000F"/>
    <w:multiLevelType w:val="singleLevel"/>
    <w:tmpl w:val="0000000F"/>
    <w:name w:val="WW8Num15"/>
    <w:lvl w:ilvl="0">
      <w:start w:val="1"/>
      <w:numFmt w:val="bullet"/>
      <w:lvlText w:val="·"/>
      <w:lvlJc w:val="left"/>
      <w:pPr>
        <w:tabs>
          <w:tab w:val="num" w:pos="720"/>
        </w:tabs>
      </w:pPr>
      <w:rPr>
        <w:rFonts w:ascii="Symbol" w:hAnsi="Symbol"/>
      </w:rPr>
    </w:lvl>
  </w:abstractNum>
  <w:abstractNum w:abstractNumId="15">
    <w:nsid w:val="00000010"/>
    <w:multiLevelType w:val="singleLevel"/>
    <w:tmpl w:val="00000010"/>
    <w:name w:val="WW8Num16"/>
    <w:lvl w:ilvl="0">
      <w:start w:val="1"/>
      <w:numFmt w:val="bullet"/>
      <w:lvlText w:val="·"/>
      <w:lvlJc w:val="left"/>
      <w:pPr>
        <w:tabs>
          <w:tab w:val="num" w:pos="720"/>
        </w:tabs>
      </w:pPr>
      <w:rPr>
        <w:rFonts w:ascii="Symbol" w:hAnsi="Symbol" w:cs="Times New Roman"/>
      </w:rPr>
    </w:lvl>
  </w:abstractNum>
  <w:abstractNum w:abstractNumId="16">
    <w:nsid w:val="00000011"/>
    <w:multiLevelType w:val="singleLevel"/>
    <w:tmpl w:val="00000011"/>
    <w:name w:val="WW8Num17"/>
    <w:lvl w:ilvl="0">
      <w:start w:val="1"/>
      <w:numFmt w:val="bullet"/>
      <w:lvlText w:val="·"/>
      <w:lvlJc w:val="left"/>
      <w:pPr>
        <w:tabs>
          <w:tab w:val="num" w:pos="1080"/>
        </w:tabs>
      </w:pPr>
      <w:rPr>
        <w:rFonts w:ascii="Symbol" w:hAnsi="Symbol"/>
      </w:rPr>
    </w:lvl>
  </w:abstractNum>
  <w:abstractNum w:abstractNumId="17">
    <w:nsid w:val="00000012"/>
    <w:multiLevelType w:val="multilevel"/>
    <w:tmpl w:val="7F4C09A2"/>
    <w:name w:val="WW8Num18"/>
    <w:lvl w:ilvl="0">
      <w:start w:val="1"/>
      <w:numFmt w:val="decimal"/>
      <w:lvlText w:val="%1."/>
      <w:lvlJc w:val="left"/>
      <w:pPr>
        <w:tabs>
          <w:tab w:val="num" w:pos="360"/>
        </w:tabs>
      </w:pPr>
    </w:lvl>
    <w:lvl w:ilvl="1">
      <w:start w:val="2"/>
      <w:numFmt w:val="decimal"/>
      <w:isLgl/>
      <w:lvlText w:val="%1.%2."/>
      <w:lvlJc w:val="left"/>
      <w:pPr>
        <w:tabs>
          <w:tab w:val="num" w:pos="675"/>
        </w:tabs>
        <w:ind w:left="675" w:hanging="495"/>
      </w:pPr>
      <w:rPr>
        <w:rFonts w:hint="default"/>
      </w:rPr>
    </w:lvl>
    <w:lvl w:ilvl="2">
      <w:start w:val="2"/>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260"/>
        </w:tabs>
        <w:ind w:left="126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700"/>
        </w:tabs>
        <w:ind w:left="2700" w:hanging="1440"/>
      </w:pPr>
      <w:rPr>
        <w:rFonts w:hint="default"/>
      </w:rPr>
    </w:lvl>
    <w:lvl w:ilvl="8">
      <w:start w:val="1"/>
      <w:numFmt w:val="decimal"/>
      <w:isLgl/>
      <w:lvlText w:val="%1.%2.%3.%4.%5.%6.%7.%8.%9."/>
      <w:lvlJc w:val="left"/>
      <w:pPr>
        <w:tabs>
          <w:tab w:val="num" w:pos="3240"/>
        </w:tabs>
        <w:ind w:left="3240" w:hanging="1800"/>
      </w:pPr>
      <w:rPr>
        <w:rFonts w:hint="default"/>
      </w:rPr>
    </w:lvl>
  </w:abstractNum>
  <w:abstractNum w:abstractNumId="18">
    <w:nsid w:val="00000013"/>
    <w:multiLevelType w:val="multilevel"/>
    <w:tmpl w:val="00000013"/>
    <w:name w:val="WW8Num19"/>
    <w:lvl w:ilvl="0">
      <w:start w:val="7"/>
      <w:numFmt w:val="decimal"/>
      <w:lvlText w:val="%1."/>
      <w:lvlJc w:val="left"/>
      <w:pPr>
        <w:tabs>
          <w:tab w:val="num" w:pos="660"/>
        </w:tabs>
      </w:pPr>
    </w:lvl>
    <w:lvl w:ilvl="1">
      <w:start w:val="9"/>
      <w:numFmt w:val="bullet"/>
      <w:lvlText w:val="-"/>
      <w:lvlJc w:val="left"/>
      <w:pPr>
        <w:tabs>
          <w:tab w:val="num" w:pos="1380"/>
        </w:tabs>
      </w:pPr>
      <w:rPr>
        <w:rFonts w:ascii="Times New Roman" w:hAnsi="Times New Roman" w:cs="Times New Roman"/>
      </w:rPr>
    </w:lvl>
    <w:lvl w:ilvl="2">
      <w:start w:val="1"/>
      <w:numFmt w:val="lowerRoman"/>
      <w:lvlText w:val="%3."/>
      <w:lvlJc w:val="right"/>
      <w:pPr>
        <w:tabs>
          <w:tab w:val="num" w:pos="2100"/>
        </w:tabs>
      </w:pPr>
    </w:lvl>
    <w:lvl w:ilvl="3">
      <w:start w:val="1"/>
      <w:numFmt w:val="decimal"/>
      <w:lvlText w:val="%4."/>
      <w:lvlJc w:val="left"/>
      <w:pPr>
        <w:tabs>
          <w:tab w:val="num" w:pos="2820"/>
        </w:tabs>
      </w:pPr>
    </w:lvl>
    <w:lvl w:ilvl="4">
      <w:start w:val="1"/>
      <w:numFmt w:val="lowerLetter"/>
      <w:lvlText w:val="%5."/>
      <w:lvlJc w:val="left"/>
      <w:pPr>
        <w:tabs>
          <w:tab w:val="num" w:pos="3540"/>
        </w:tabs>
      </w:pPr>
    </w:lvl>
    <w:lvl w:ilvl="5">
      <w:start w:val="1"/>
      <w:numFmt w:val="lowerRoman"/>
      <w:lvlText w:val="%6."/>
      <w:lvlJc w:val="right"/>
      <w:pPr>
        <w:tabs>
          <w:tab w:val="num" w:pos="4260"/>
        </w:tabs>
      </w:pPr>
    </w:lvl>
    <w:lvl w:ilvl="6">
      <w:start w:val="1"/>
      <w:numFmt w:val="decimal"/>
      <w:lvlText w:val="%7."/>
      <w:lvlJc w:val="left"/>
      <w:pPr>
        <w:tabs>
          <w:tab w:val="num" w:pos="4980"/>
        </w:tabs>
      </w:pPr>
    </w:lvl>
    <w:lvl w:ilvl="7">
      <w:start w:val="1"/>
      <w:numFmt w:val="lowerLetter"/>
      <w:lvlText w:val="%8."/>
      <w:lvlJc w:val="left"/>
      <w:pPr>
        <w:tabs>
          <w:tab w:val="num" w:pos="5700"/>
        </w:tabs>
      </w:pPr>
    </w:lvl>
    <w:lvl w:ilvl="8">
      <w:start w:val="1"/>
      <w:numFmt w:val="lowerRoman"/>
      <w:lvlText w:val="%9."/>
      <w:lvlJc w:val="right"/>
      <w:pPr>
        <w:tabs>
          <w:tab w:val="num" w:pos="6420"/>
        </w:tabs>
      </w:pPr>
    </w:lvl>
  </w:abstractNum>
  <w:abstractNum w:abstractNumId="19">
    <w:nsid w:val="00000014"/>
    <w:multiLevelType w:val="singleLevel"/>
    <w:tmpl w:val="00000014"/>
    <w:name w:val="WW8Num20"/>
    <w:lvl w:ilvl="0">
      <w:start w:val="1"/>
      <w:numFmt w:val="bullet"/>
      <w:lvlText w:val="o"/>
      <w:lvlJc w:val="left"/>
      <w:pPr>
        <w:tabs>
          <w:tab w:val="num" w:pos="1620"/>
        </w:tabs>
      </w:pPr>
      <w:rPr>
        <w:rFonts w:ascii="Courier New" w:hAnsi="Courier New"/>
        <w:color w:val="auto"/>
      </w:rPr>
    </w:lvl>
  </w:abstractNum>
  <w:abstractNum w:abstractNumId="20">
    <w:nsid w:val="00000015"/>
    <w:multiLevelType w:val="singleLevel"/>
    <w:tmpl w:val="00000015"/>
    <w:name w:val="WW8Num21"/>
    <w:lvl w:ilvl="0">
      <w:start w:val="1"/>
      <w:numFmt w:val="bullet"/>
      <w:lvlText w:val="·"/>
      <w:lvlJc w:val="left"/>
      <w:pPr>
        <w:tabs>
          <w:tab w:val="num" w:pos="720"/>
        </w:tabs>
      </w:pPr>
      <w:rPr>
        <w:rFonts w:ascii="Symbol" w:hAnsi="Symbol"/>
      </w:rPr>
    </w:lvl>
  </w:abstractNum>
  <w:abstractNum w:abstractNumId="21">
    <w:nsid w:val="00000016"/>
    <w:multiLevelType w:val="multilevel"/>
    <w:tmpl w:val="00000016"/>
    <w:name w:val="WW8Num22"/>
    <w:lvl w:ilvl="0">
      <w:start w:val="1"/>
      <w:numFmt w:val="decimal"/>
      <w:lvlText w:val="%1."/>
      <w:lvlJc w:val="left"/>
      <w:pPr>
        <w:tabs>
          <w:tab w:val="num" w:pos="735"/>
        </w:tabs>
      </w:pPr>
    </w:lvl>
    <w:lvl w:ilvl="1">
      <w:start w:val="1"/>
      <w:numFmt w:val="decimal"/>
      <w:lvlText w:val="%1.%2."/>
      <w:lvlJc w:val="left"/>
      <w:pPr>
        <w:tabs>
          <w:tab w:val="num" w:pos="1089"/>
        </w:tabs>
      </w:pPr>
    </w:lvl>
    <w:lvl w:ilvl="2">
      <w:start w:val="2"/>
      <w:numFmt w:val="decimal"/>
      <w:lvlText w:val="%1.%2.%3"/>
      <w:lvlJc w:val="left"/>
      <w:pPr>
        <w:tabs>
          <w:tab w:val="num" w:pos="1635"/>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22">
    <w:nsid w:val="00000017"/>
    <w:multiLevelType w:val="multilevel"/>
    <w:tmpl w:val="E79AA572"/>
    <w:name w:val="WW8Num23"/>
    <w:lvl w:ilvl="0">
      <w:start w:val="1"/>
      <w:numFmt w:val="decimal"/>
      <w:lvlText w:val="%1."/>
      <w:lvlJc w:val="left"/>
      <w:pPr>
        <w:tabs>
          <w:tab w:val="num" w:pos="360"/>
        </w:tabs>
      </w:pPr>
      <w:rPr>
        <w:b/>
      </w:rPr>
    </w:lvl>
    <w:lvl w:ilvl="1">
      <w:start w:val="1"/>
      <w:numFmt w:val="decimal"/>
      <w:lvlText w:val="%1.%2."/>
      <w:lvlJc w:val="left"/>
      <w:pPr>
        <w:tabs>
          <w:tab w:val="num" w:pos="720"/>
        </w:tabs>
      </w:pPr>
      <w:rPr>
        <w:b/>
      </w:r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23">
    <w:nsid w:val="00000018"/>
    <w:multiLevelType w:val="multilevel"/>
    <w:tmpl w:val="00000018"/>
    <w:name w:val="WW8Num24"/>
    <w:lvl w:ilvl="0">
      <w:start w:val="1"/>
      <w:numFmt w:val="decimal"/>
      <w:lvlText w:val="%1."/>
      <w:lvlJc w:val="left"/>
      <w:pPr>
        <w:tabs>
          <w:tab w:val="num" w:pos="480"/>
        </w:tabs>
      </w:pPr>
    </w:lvl>
    <w:lvl w:ilvl="1">
      <w:start w:val="1"/>
      <w:numFmt w:val="bullet"/>
      <w:lvlText w:val="·"/>
      <w:lvlJc w:val="left"/>
      <w:pPr>
        <w:tabs>
          <w:tab w:val="num" w:pos="1200"/>
        </w:tabs>
      </w:pPr>
      <w:rPr>
        <w:rFonts w:ascii="Symbol" w:hAnsi="Symbol"/>
      </w:r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24">
    <w:nsid w:val="00000019"/>
    <w:multiLevelType w:val="singleLevel"/>
    <w:tmpl w:val="00000019"/>
    <w:name w:val="WW8Num25"/>
    <w:lvl w:ilvl="0">
      <w:start w:val="1"/>
      <w:numFmt w:val="bullet"/>
      <w:lvlText w:val="·"/>
      <w:lvlJc w:val="left"/>
      <w:pPr>
        <w:tabs>
          <w:tab w:val="num" w:pos="720"/>
        </w:tabs>
      </w:pPr>
      <w:rPr>
        <w:rFonts w:ascii="Symbol" w:hAnsi="Symbol"/>
      </w:rPr>
    </w:lvl>
  </w:abstractNum>
  <w:abstractNum w:abstractNumId="25">
    <w:nsid w:val="0000001A"/>
    <w:multiLevelType w:val="multilevel"/>
    <w:tmpl w:val="B25852B2"/>
    <w:name w:val="WW8Num26"/>
    <w:lvl w:ilvl="0">
      <w:start w:val="1"/>
      <w:numFmt w:val="decimal"/>
      <w:lvlText w:val="%1."/>
      <w:lvlJc w:val="left"/>
      <w:pPr>
        <w:tabs>
          <w:tab w:val="num" w:pos="1440"/>
        </w:tabs>
      </w:pPr>
      <w:rPr>
        <w:i w:val="0"/>
      </w:rPr>
    </w:lvl>
    <w:lvl w:ilvl="1">
      <w:start w:val="3"/>
      <w:numFmt w:val="decimal"/>
      <w:isLgl/>
      <w:lvlText w:val="%1.%2"/>
      <w:lvlJc w:val="left"/>
      <w:pPr>
        <w:tabs>
          <w:tab w:val="num" w:pos="607"/>
        </w:tabs>
        <w:ind w:left="607" w:hanging="435"/>
      </w:pPr>
      <w:rPr>
        <w:rFonts w:hint="default"/>
      </w:rPr>
    </w:lvl>
    <w:lvl w:ilvl="2">
      <w:start w:val="4"/>
      <w:numFmt w:val="decimal"/>
      <w:isLgl/>
      <w:lvlText w:val="%1.%2.%3"/>
      <w:lvlJc w:val="left"/>
      <w:pPr>
        <w:tabs>
          <w:tab w:val="num" w:pos="1064"/>
        </w:tabs>
        <w:ind w:left="1064" w:hanging="720"/>
      </w:pPr>
      <w:rPr>
        <w:rFonts w:hint="default"/>
      </w:rPr>
    </w:lvl>
    <w:lvl w:ilvl="3">
      <w:start w:val="1"/>
      <w:numFmt w:val="decimal"/>
      <w:isLgl/>
      <w:lvlText w:val="%1.%2.%3.%4"/>
      <w:lvlJc w:val="left"/>
      <w:pPr>
        <w:tabs>
          <w:tab w:val="num" w:pos="1236"/>
        </w:tabs>
        <w:ind w:left="1236" w:hanging="720"/>
      </w:pPr>
      <w:rPr>
        <w:rFonts w:hint="default"/>
      </w:rPr>
    </w:lvl>
    <w:lvl w:ilvl="4">
      <w:start w:val="1"/>
      <w:numFmt w:val="decimal"/>
      <w:isLgl/>
      <w:lvlText w:val="%1.%2.%3.%4.%5"/>
      <w:lvlJc w:val="left"/>
      <w:pPr>
        <w:tabs>
          <w:tab w:val="num" w:pos="1768"/>
        </w:tabs>
        <w:ind w:left="1768" w:hanging="1080"/>
      </w:pPr>
      <w:rPr>
        <w:rFonts w:hint="default"/>
      </w:rPr>
    </w:lvl>
    <w:lvl w:ilvl="5">
      <w:start w:val="1"/>
      <w:numFmt w:val="decimal"/>
      <w:isLgl/>
      <w:lvlText w:val="%1.%2.%3.%4.%5.%6"/>
      <w:lvlJc w:val="left"/>
      <w:pPr>
        <w:tabs>
          <w:tab w:val="num" w:pos="1940"/>
        </w:tabs>
        <w:ind w:left="1940" w:hanging="1080"/>
      </w:pPr>
      <w:rPr>
        <w:rFonts w:hint="default"/>
      </w:rPr>
    </w:lvl>
    <w:lvl w:ilvl="6">
      <w:start w:val="1"/>
      <w:numFmt w:val="decimal"/>
      <w:isLgl/>
      <w:lvlText w:val="%1.%2.%3.%4.%5.%6.%7"/>
      <w:lvlJc w:val="left"/>
      <w:pPr>
        <w:tabs>
          <w:tab w:val="num" w:pos="2472"/>
        </w:tabs>
        <w:ind w:left="2472" w:hanging="1440"/>
      </w:pPr>
      <w:rPr>
        <w:rFonts w:hint="default"/>
      </w:rPr>
    </w:lvl>
    <w:lvl w:ilvl="7">
      <w:start w:val="1"/>
      <w:numFmt w:val="decimal"/>
      <w:isLgl/>
      <w:lvlText w:val="%1.%2.%3.%4.%5.%6.%7.%8"/>
      <w:lvlJc w:val="left"/>
      <w:pPr>
        <w:tabs>
          <w:tab w:val="num" w:pos="2644"/>
        </w:tabs>
        <w:ind w:left="2644" w:hanging="1440"/>
      </w:pPr>
      <w:rPr>
        <w:rFonts w:hint="default"/>
      </w:rPr>
    </w:lvl>
    <w:lvl w:ilvl="8">
      <w:start w:val="1"/>
      <w:numFmt w:val="decimal"/>
      <w:isLgl/>
      <w:lvlText w:val="%1.%2.%3.%4.%5.%6.%7.%8.%9"/>
      <w:lvlJc w:val="left"/>
      <w:pPr>
        <w:tabs>
          <w:tab w:val="num" w:pos="2816"/>
        </w:tabs>
        <w:ind w:left="2816" w:hanging="1440"/>
      </w:pPr>
      <w:rPr>
        <w:rFonts w:hint="default"/>
      </w:rPr>
    </w:lvl>
  </w:abstractNum>
  <w:abstractNum w:abstractNumId="26">
    <w:nsid w:val="0000001B"/>
    <w:multiLevelType w:val="singleLevel"/>
    <w:tmpl w:val="0000001B"/>
    <w:name w:val="WW8Num27"/>
    <w:lvl w:ilvl="0">
      <w:start w:val="1"/>
      <w:numFmt w:val="bullet"/>
      <w:lvlText w:val="·"/>
      <w:lvlJc w:val="left"/>
      <w:pPr>
        <w:tabs>
          <w:tab w:val="num" w:pos="1080"/>
        </w:tabs>
      </w:pPr>
      <w:rPr>
        <w:rFonts w:ascii="Symbol" w:hAnsi="Symbol"/>
      </w:rPr>
    </w:lvl>
  </w:abstractNum>
  <w:abstractNum w:abstractNumId="27">
    <w:nsid w:val="0000001C"/>
    <w:multiLevelType w:val="singleLevel"/>
    <w:tmpl w:val="0000001C"/>
    <w:name w:val="WW8Num28"/>
    <w:lvl w:ilvl="0">
      <w:start w:val="1"/>
      <w:numFmt w:val="bullet"/>
      <w:lvlText w:val="·"/>
      <w:lvlJc w:val="left"/>
      <w:pPr>
        <w:tabs>
          <w:tab w:val="num" w:pos="1440"/>
        </w:tabs>
      </w:pPr>
      <w:rPr>
        <w:rFonts w:ascii="Symbol" w:hAnsi="Symbol"/>
      </w:rPr>
    </w:lvl>
  </w:abstractNum>
  <w:abstractNum w:abstractNumId="28">
    <w:nsid w:val="0000001D"/>
    <w:multiLevelType w:val="singleLevel"/>
    <w:tmpl w:val="0000001D"/>
    <w:name w:val="WW8Num29"/>
    <w:lvl w:ilvl="0">
      <w:start w:val="1"/>
      <w:numFmt w:val="bullet"/>
      <w:lvlText w:val="·"/>
      <w:lvlJc w:val="left"/>
      <w:pPr>
        <w:tabs>
          <w:tab w:val="num" w:pos="1080"/>
        </w:tabs>
      </w:pPr>
      <w:rPr>
        <w:rFonts w:ascii="Symbol" w:hAnsi="Symbol"/>
      </w:rPr>
    </w:lvl>
  </w:abstractNum>
  <w:abstractNum w:abstractNumId="29">
    <w:nsid w:val="0000001E"/>
    <w:multiLevelType w:val="multilevel"/>
    <w:tmpl w:val="0000001E"/>
    <w:name w:val="WW8Num30"/>
    <w:lvl w:ilvl="0">
      <w:start w:val="3"/>
      <w:numFmt w:val="decimal"/>
      <w:lvlText w:val="%1."/>
      <w:lvlJc w:val="left"/>
      <w:pPr>
        <w:tabs>
          <w:tab w:val="num" w:pos="480"/>
        </w:tabs>
      </w:pPr>
    </w:lvl>
    <w:lvl w:ilvl="1">
      <w:start w:val="1"/>
      <w:numFmt w:val="lowerLetter"/>
      <w:lvlText w:val="%2."/>
      <w:lvlJc w:val="left"/>
      <w:pPr>
        <w:tabs>
          <w:tab w:val="num" w:pos="1200"/>
        </w:tabs>
      </w:pPr>
    </w:lvl>
    <w:lvl w:ilvl="2">
      <w:start w:val="1"/>
      <w:numFmt w:val="decimal"/>
      <w:lvlText w:val="%3."/>
      <w:lvlJc w:val="left"/>
      <w:pPr>
        <w:tabs>
          <w:tab w:val="num" w:pos="2100"/>
        </w:tabs>
      </w:pPr>
    </w:lvl>
    <w:lvl w:ilvl="3">
      <w:start w:val="1"/>
      <w:numFmt w:val="decimal"/>
      <w:lvlText w:val="%4."/>
      <w:lvlJc w:val="left"/>
      <w:pPr>
        <w:tabs>
          <w:tab w:val="num" w:pos="2640"/>
        </w:tabs>
      </w:pPr>
    </w:lvl>
    <w:lvl w:ilvl="4">
      <w:start w:val="1"/>
      <w:numFmt w:val="lowerLetter"/>
      <w:lvlText w:val="%5."/>
      <w:lvlJc w:val="left"/>
      <w:pPr>
        <w:tabs>
          <w:tab w:val="num" w:pos="3360"/>
        </w:tabs>
      </w:pPr>
    </w:lvl>
    <w:lvl w:ilvl="5">
      <w:start w:val="1"/>
      <w:numFmt w:val="lowerRoman"/>
      <w:lvlText w:val="%6."/>
      <w:lvlJc w:val="right"/>
      <w:pPr>
        <w:tabs>
          <w:tab w:val="num" w:pos="4080"/>
        </w:tabs>
      </w:pPr>
    </w:lvl>
    <w:lvl w:ilvl="6">
      <w:start w:val="1"/>
      <w:numFmt w:val="decimal"/>
      <w:lvlText w:val="%7."/>
      <w:lvlJc w:val="left"/>
      <w:pPr>
        <w:tabs>
          <w:tab w:val="num" w:pos="4800"/>
        </w:tabs>
      </w:pPr>
    </w:lvl>
    <w:lvl w:ilvl="7">
      <w:start w:val="1"/>
      <w:numFmt w:val="lowerLetter"/>
      <w:lvlText w:val="%8."/>
      <w:lvlJc w:val="left"/>
      <w:pPr>
        <w:tabs>
          <w:tab w:val="num" w:pos="5520"/>
        </w:tabs>
      </w:pPr>
    </w:lvl>
    <w:lvl w:ilvl="8">
      <w:start w:val="1"/>
      <w:numFmt w:val="lowerRoman"/>
      <w:lvlText w:val="%9."/>
      <w:lvlJc w:val="right"/>
      <w:pPr>
        <w:tabs>
          <w:tab w:val="num" w:pos="6240"/>
        </w:tabs>
      </w:pPr>
    </w:lvl>
  </w:abstractNum>
  <w:abstractNum w:abstractNumId="30">
    <w:nsid w:val="0000001F"/>
    <w:multiLevelType w:val="singleLevel"/>
    <w:tmpl w:val="0000001F"/>
    <w:name w:val="WW8Num31"/>
    <w:lvl w:ilvl="0">
      <w:start w:val="1"/>
      <w:numFmt w:val="bullet"/>
      <w:lvlText w:val="·"/>
      <w:lvlJc w:val="left"/>
      <w:pPr>
        <w:tabs>
          <w:tab w:val="num" w:pos="720"/>
        </w:tabs>
      </w:pPr>
      <w:rPr>
        <w:rFonts w:ascii="Symbol" w:hAnsi="Symbol"/>
      </w:rPr>
    </w:lvl>
  </w:abstractNum>
  <w:abstractNum w:abstractNumId="31">
    <w:nsid w:val="00000020"/>
    <w:multiLevelType w:val="multilevel"/>
    <w:tmpl w:val="00000020"/>
    <w:name w:val="WW8Num32"/>
    <w:lvl w:ilvl="0">
      <w:start w:val="1"/>
      <w:numFmt w:val="decimal"/>
      <w:lvlText w:val="%1"/>
      <w:lvlJc w:val="left"/>
      <w:pPr>
        <w:tabs>
          <w:tab w:val="num" w:pos="435"/>
        </w:tabs>
      </w:pPr>
    </w:lvl>
    <w:lvl w:ilvl="1">
      <w:start w:val="1"/>
      <w:numFmt w:val="decimal"/>
      <w:lvlText w:val="%1.%2"/>
      <w:lvlJc w:val="left"/>
      <w:pPr>
        <w:tabs>
          <w:tab w:val="num" w:pos="789"/>
        </w:tabs>
      </w:pPr>
    </w:lvl>
    <w:lvl w:ilvl="2">
      <w:start w:val="1"/>
      <w:numFmt w:val="decimal"/>
      <w:lvlText w:val="%1.%2.%3"/>
      <w:lvlJc w:val="left"/>
      <w:pPr>
        <w:tabs>
          <w:tab w:val="num" w:pos="1428"/>
        </w:tabs>
      </w:pPr>
    </w:lvl>
    <w:lvl w:ilvl="3">
      <w:start w:val="1"/>
      <w:numFmt w:val="decimal"/>
      <w:lvlText w:val="%1.%2.%3.%4"/>
      <w:lvlJc w:val="left"/>
      <w:pPr>
        <w:tabs>
          <w:tab w:val="num" w:pos="1782"/>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272"/>
        </w:tabs>
      </w:pPr>
    </w:lvl>
  </w:abstractNum>
  <w:abstractNum w:abstractNumId="32">
    <w:nsid w:val="00000021"/>
    <w:multiLevelType w:val="singleLevel"/>
    <w:tmpl w:val="00000021"/>
    <w:name w:val="WW8Num33"/>
    <w:lvl w:ilvl="0">
      <w:start w:val="1"/>
      <w:numFmt w:val="decimal"/>
      <w:lvlText w:val="%1."/>
      <w:lvlJc w:val="left"/>
      <w:pPr>
        <w:tabs>
          <w:tab w:val="num" w:pos="720"/>
        </w:tabs>
      </w:pPr>
    </w:lvl>
  </w:abstractNum>
  <w:abstractNum w:abstractNumId="33">
    <w:nsid w:val="00000022"/>
    <w:multiLevelType w:val="singleLevel"/>
    <w:tmpl w:val="00000022"/>
    <w:name w:val="WW8Num34"/>
    <w:lvl w:ilvl="0">
      <w:start w:val="1"/>
      <w:numFmt w:val="bullet"/>
      <w:lvlText w:val="·"/>
      <w:lvlJc w:val="left"/>
      <w:pPr>
        <w:tabs>
          <w:tab w:val="num" w:pos="1440"/>
        </w:tabs>
      </w:pPr>
      <w:rPr>
        <w:rFonts w:ascii="Symbol" w:hAnsi="Symbol"/>
      </w:rPr>
    </w:lvl>
  </w:abstractNum>
  <w:abstractNum w:abstractNumId="34">
    <w:nsid w:val="00000023"/>
    <w:multiLevelType w:val="singleLevel"/>
    <w:tmpl w:val="00000023"/>
    <w:name w:val="WW8Num35"/>
    <w:lvl w:ilvl="0">
      <w:start w:val="1"/>
      <w:numFmt w:val="bullet"/>
      <w:lvlText w:val="·"/>
      <w:lvlJc w:val="left"/>
      <w:pPr>
        <w:tabs>
          <w:tab w:val="num" w:pos="720"/>
        </w:tabs>
      </w:pPr>
      <w:rPr>
        <w:rFonts w:ascii="Symbol" w:hAnsi="Symbol"/>
      </w:rPr>
    </w:lvl>
  </w:abstractNum>
  <w:abstractNum w:abstractNumId="35">
    <w:nsid w:val="00000024"/>
    <w:multiLevelType w:val="singleLevel"/>
    <w:tmpl w:val="00000024"/>
    <w:name w:val="WW8Num36"/>
    <w:lvl w:ilvl="0">
      <w:start w:val="1"/>
      <w:numFmt w:val="decimal"/>
      <w:lvlText w:val="%1."/>
      <w:lvlJc w:val="left"/>
      <w:pPr>
        <w:tabs>
          <w:tab w:val="num" w:pos="1080"/>
        </w:tabs>
      </w:pPr>
    </w:lvl>
  </w:abstractNum>
  <w:abstractNum w:abstractNumId="36">
    <w:nsid w:val="00000025"/>
    <w:multiLevelType w:val="multilevel"/>
    <w:tmpl w:val="408A7EBC"/>
    <w:name w:val="WW8Num37"/>
    <w:lvl w:ilvl="0">
      <w:start w:val="1"/>
      <w:numFmt w:val="decimal"/>
      <w:lvlText w:val="%1."/>
      <w:lvlJc w:val="left"/>
      <w:pPr>
        <w:tabs>
          <w:tab w:val="num" w:pos="720"/>
        </w:tabs>
      </w:pPr>
    </w:lvl>
    <w:lvl w:ilvl="1">
      <w:start w:val="2"/>
      <w:numFmt w:val="decimal"/>
      <w:lvlText w:val="%1.%2."/>
      <w:lvlJc w:val="left"/>
      <w:pPr>
        <w:tabs>
          <w:tab w:val="num" w:pos="1080"/>
        </w:tabs>
      </w:pPr>
    </w:lvl>
    <w:lvl w:ilvl="2">
      <w:start w:val="1"/>
      <w:numFmt w:val="decimal"/>
      <w:lvlText w:val="%1.%2.%3."/>
      <w:lvlJc w:val="left"/>
      <w:pPr>
        <w:tabs>
          <w:tab w:val="num" w:pos="1440"/>
        </w:tabs>
      </w:pPr>
    </w:lvl>
    <w:lvl w:ilvl="3">
      <w:start w:val="1"/>
      <w:numFmt w:val="decimal"/>
      <w:lvlText w:val="%1.%2.%3.%4."/>
      <w:lvlJc w:val="left"/>
      <w:pPr>
        <w:tabs>
          <w:tab w:val="num" w:pos="1800"/>
        </w:tabs>
      </w:pPr>
    </w:lvl>
    <w:lvl w:ilvl="4">
      <w:start w:val="1"/>
      <w:numFmt w:val="decimal"/>
      <w:lvlText w:val="%1.%2.%3.%4.%5."/>
      <w:lvlJc w:val="left"/>
      <w:pPr>
        <w:tabs>
          <w:tab w:val="num" w:pos="2520"/>
        </w:tabs>
      </w:pPr>
    </w:lvl>
    <w:lvl w:ilvl="5">
      <w:start w:val="1"/>
      <w:numFmt w:val="decimal"/>
      <w:lvlText w:val="%1.%2.%3.%4.%5.%6."/>
      <w:lvlJc w:val="left"/>
      <w:pPr>
        <w:tabs>
          <w:tab w:val="num" w:pos="2880"/>
        </w:tabs>
      </w:pPr>
    </w:lvl>
    <w:lvl w:ilvl="6">
      <w:start w:val="1"/>
      <w:numFmt w:val="decimal"/>
      <w:lvlText w:val="%1.%2.%3.%4.%5.%6.%7."/>
      <w:lvlJc w:val="left"/>
      <w:pPr>
        <w:tabs>
          <w:tab w:val="num" w:pos="3600"/>
        </w:tabs>
      </w:pPr>
    </w:lvl>
    <w:lvl w:ilvl="7">
      <w:start w:val="1"/>
      <w:numFmt w:val="decimal"/>
      <w:lvlText w:val="%1.%2.%3.%4.%5.%6.%7.%8."/>
      <w:lvlJc w:val="left"/>
      <w:pPr>
        <w:tabs>
          <w:tab w:val="num" w:pos="3960"/>
        </w:tabs>
      </w:pPr>
    </w:lvl>
    <w:lvl w:ilvl="8">
      <w:start w:val="1"/>
      <w:numFmt w:val="decimal"/>
      <w:lvlText w:val="%1.%2.%3.%4.%5.%6.%7.%8.%9."/>
      <w:lvlJc w:val="left"/>
      <w:pPr>
        <w:tabs>
          <w:tab w:val="num" w:pos="4680"/>
        </w:tabs>
      </w:pPr>
    </w:lvl>
  </w:abstractNum>
  <w:abstractNum w:abstractNumId="37">
    <w:nsid w:val="00000026"/>
    <w:multiLevelType w:val="multilevel"/>
    <w:tmpl w:val="00000026"/>
    <w:name w:val="WW8Num38"/>
    <w:lvl w:ilvl="0">
      <w:start w:val="1"/>
      <w:numFmt w:val="decimal"/>
      <w:lvlText w:val="%1."/>
      <w:lvlJc w:val="left"/>
      <w:pPr>
        <w:tabs>
          <w:tab w:val="num" w:pos="720"/>
        </w:tabs>
      </w:pPr>
    </w:lvl>
    <w:lvl w:ilvl="1">
      <w:start w:val="1"/>
      <w:numFmt w:val="bullet"/>
      <w:lvlText w:val="o"/>
      <w:lvlJc w:val="left"/>
      <w:pPr>
        <w:tabs>
          <w:tab w:val="num" w:pos="1440"/>
        </w:tabs>
      </w:pPr>
      <w:rPr>
        <w:rFonts w:ascii="Courier New" w:hAnsi="Courier New" w:cs="Courier New"/>
      </w:rPr>
    </w:lvl>
    <w:lvl w:ilvl="2">
      <w:start w:val="1"/>
      <w:numFmt w:val="bullet"/>
      <w:lvlText w:val="§"/>
      <w:lvlJc w:val="left"/>
      <w:pPr>
        <w:tabs>
          <w:tab w:val="num" w:pos="2160"/>
        </w:tabs>
      </w:pPr>
      <w:rPr>
        <w:rFonts w:ascii="Wingdings" w:hAnsi="Wingdings"/>
      </w:rPr>
    </w:lvl>
    <w:lvl w:ilvl="3">
      <w:start w:val="1"/>
      <w:numFmt w:val="bullet"/>
      <w:lvlText w:val="·"/>
      <w:lvlJc w:val="left"/>
      <w:pPr>
        <w:tabs>
          <w:tab w:val="num" w:pos="2880"/>
        </w:tabs>
      </w:pPr>
      <w:rPr>
        <w:rFonts w:ascii="Symbol" w:hAnsi="Symbol"/>
      </w:rPr>
    </w:lvl>
    <w:lvl w:ilvl="4">
      <w:start w:val="1"/>
      <w:numFmt w:val="bullet"/>
      <w:lvlText w:val="o"/>
      <w:lvlJc w:val="left"/>
      <w:pPr>
        <w:tabs>
          <w:tab w:val="num" w:pos="3600"/>
        </w:tabs>
      </w:pPr>
      <w:rPr>
        <w:rFonts w:ascii="Courier New" w:hAnsi="Courier New" w:cs="Courier New"/>
      </w:rPr>
    </w:lvl>
    <w:lvl w:ilvl="5">
      <w:start w:val="1"/>
      <w:numFmt w:val="bullet"/>
      <w:lvlText w:val="§"/>
      <w:lvlJc w:val="left"/>
      <w:pPr>
        <w:tabs>
          <w:tab w:val="num" w:pos="4320"/>
        </w:tabs>
      </w:pPr>
      <w:rPr>
        <w:rFonts w:ascii="Wingdings" w:hAnsi="Wingdings"/>
      </w:rPr>
    </w:lvl>
    <w:lvl w:ilvl="6">
      <w:start w:val="1"/>
      <w:numFmt w:val="bullet"/>
      <w:lvlText w:val="·"/>
      <w:lvlJc w:val="left"/>
      <w:pPr>
        <w:tabs>
          <w:tab w:val="num" w:pos="5040"/>
        </w:tabs>
      </w:pPr>
      <w:rPr>
        <w:rFonts w:ascii="Symbol" w:hAnsi="Symbol"/>
      </w:rPr>
    </w:lvl>
    <w:lvl w:ilvl="7">
      <w:start w:val="1"/>
      <w:numFmt w:val="bullet"/>
      <w:lvlText w:val="o"/>
      <w:lvlJc w:val="left"/>
      <w:pPr>
        <w:tabs>
          <w:tab w:val="num" w:pos="5760"/>
        </w:tabs>
      </w:pPr>
      <w:rPr>
        <w:rFonts w:ascii="Courier New" w:hAnsi="Courier New" w:cs="Courier New"/>
      </w:rPr>
    </w:lvl>
    <w:lvl w:ilvl="8">
      <w:start w:val="1"/>
      <w:numFmt w:val="bullet"/>
      <w:lvlText w:val="§"/>
      <w:lvlJc w:val="left"/>
      <w:pPr>
        <w:tabs>
          <w:tab w:val="num" w:pos="6480"/>
        </w:tabs>
      </w:pPr>
      <w:rPr>
        <w:rFonts w:ascii="Wingdings" w:hAnsi="Wingdings"/>
      </w:rPr>
    </w:lvl>
  </w:abstractNum>
  <w:abstractNum w:abstractNumId="38">
    <w:nsid w:val="00000027"/>
    <w:multiLevelType w:val="singleLevel"/>
    <w:tmpl w:val="A0124116"/>
    <w:name w:val="WW8Num39"/>
    <w:lvl w:ilvl="0">
      <w:start w:val="1"/>
      <w:numFmt w:val="bullet"/>
      <w:lvlText w:val="·"/>
      <w:lvlJc w:val="left"/>
      <w:pPr>
        <w:tabs>
          <w:tab w:val="num" w:pos="720"/>
        </w:tabs>
      </w:pPr>
      <w:rPr>
        <w:rFonts w:ascii="Symbol" w:hAnsi="Symbol"/>
        <w:color w:val="auto"/>
      </w:rPr>
    </w:lvl>
  </w:abstractNum>
  <w:abstractNum w:abstractNumId="39">
    <w:nsid w:val="00000028"/>
    <w:multiLevelType w:val="singleLevel"/>
    <w:tmpl w:val="00000028"/>
    <w:name w:val="WW8Num40"/>
    <w:lvl w:ilvl="0">
      <w:start w:val="1"/>
      <w:numFmt w:val="bullet"/>
      <w:lvlText w:val="·"/>
      <w:lvlJc w:val="left"/>
      <w:pPr>
        <w:tabs>
          <w:tab w:val="num" w:pos="720"/>
        </w:tabs>
      </w:pPr>
      <w:rPr>
        <w:rFonts w:ascii="Symbol" w:hAnsi="Symbol"/>
      </w:rPr>
    </w:lvl>
  </w:abstractNum>
  <w:abstractNum w:abstractNumId="40">
    <w:nsid w:val="00000029"/>
    <w:multiLevelType w:val="singleLevel"/>
    <w:tmpl w:val="00000029"/>
    <w:name w:val="WW8Num41"/>
    <w:lvl w:ilvl="0">
      <w:start w:val="1"/>
      <w:numFmt w:val="bullet"/>
      <w:lvlText w:val="·"/>
      <w:lvlJc w:val="left"/>
      <w:pPr>
        <w:tabs>
          <w:tab w:val="num" w:pos="720"/>
        </w:tabs>
      </w:pPr>
      <w:rPr>
        <w:rFonts w:ascii="Symbol" w:hAnsi="Symbol"/>
      </w:rPr>
    </w:lvl>
  </w:abstractNum>
  <w:abstractNum w:abstractNumId="41">
    <w:nsid w:val="0000002A"/>
    <w:multiLevelType w:val="singleLevel"/>
    <w:tmpl w:val="0000002A"/>
    <w:name w:val="WW8Num42"/>
    <w:lvl w:ilvl="0">
      <w:start w:val="1"/>
      <w:numFmt w:val="bullet"/>
      <w:lvlText w:val="·"/>
      <w:lvlJc w:val="left"/>
      <w:pPr>
        <w:tabs>
          <w:tab w:val="num" w:pos="720"/>
        </w:tabs>
      </w:pPr>
      <w:rPr>
        <w:rFonts w:ascii="Symbol" w:hAnsi="Symbol"/>
      </w:rPr>
    </w:lvl>
  </w:abstractNum>
  <w:abstractNum w:abstractNumId="42">
    <w:nsid w:val="0000002B"/>
    <w:multiLevelType w:val="singleLevel"/>
    <w:tmpl w:val="0000002B"/>
    <w:name w:val="WW8Num43"/>
    <w:lvl w:ilvl="0">
      <w:start w:val="1"/>
      <w:numFmt w:val="bullet"/>
      <w:lvlText w:val="·"/>
      <w:lvlJc w:val="left"/>
      <w:pPr>
        <w:tabs>
          <w:tab w:val="num" w:pos="720"/>
        </w:tabs>
      </w:pPr>
      <w:rPr>
        <w:rFonts w:ascii="Symbol" w:hAnsi="Symbol"/>
      </w:rPr>
    </w:lvl>
  </w:abstractNum>
  <w:abstractNum w:abstractNumId="43">
    <w:nsid w:val="0000002C"/>
    <w:multiLevelType w:val="singleLevel"/>
    <w:tmpl w:val="0000002C"/>
    <w:name w:val="WW8Num44"/>
    <w:lvl w:ilvl="0">
      <w:start w:val="1"/>
      <w:numFmt w:val="bullet"/>
      <w:lvlText w:val="·"/>
      <w:lvlJc w:val="left"/>
      <w:pPr>
        <w:tabs>
          <w:tab w:val="num" w:pos="720"/>
        </w:tabs>
      </w:pPr>
      <w:rPr>
        <w:rFonts w:ascii="Symbol" w:hAnsi="Symbol"/>
      </w:rPr>
    </w:lvl>
  </w:abstractNum>
  <w:abstractNum w:abstractNumId="44">
    <w:nsid w:val="0000002D"/>
    <w:multiLevelType w:val="multilevel"/>
    <w:tmpl w:val="0F300964"/>
    <w:name w:val="WW8Num45"/>
    <w:lvl w:ilvl="0">
      <w:start w:val="3"/>
      <w:numFmt w:val="decimal"/>
      <w:lvlText w:val="%1."/>
      <w:lvlJc w:val="left"/>
      <w:pPr>
        <w:tabs>
          <w:tab w:val="num" w:pos="480"/>
        </w:tabs>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5">
    <w:nsid w:val="0000002E"/>
    <w:multiLevelType w:val="singleLevel"/>
    <w:tmpl w:val="0000002E"/>
    <w:name w:val="WW8Num46"/>
    <w:lvl w:ilvl="0">
      <w:start w:val="1"/>
      <w:numFmt w:val="bullet"/>
      <w:lvlText w:val="·"/>
      <w:lvlJc w:val="left"/>
      <w:pPr>
        <w:tabs>
          <w:tab w:val="num" w:pos="1080"/>
        </w:tabs>
      </w:pPr>
      <w:rPr>
        <w:rFonts w:ascii="Symbol" w:hAnsi="Symbol"/>
      </w:rPr>
    </w:lvl>
  </w:abstractNum>
  <w:abstractNum w:abstractNumId="46">
    <w:nsid w:val="0000002F"/>
    <w:multiLevelType w:val="multilevel"/>
    <w:tmpl w:val="391AFEF6"/>
    <w:name w:val="WW8Num47"/>
    <w:lvl w:ilvl="0">
      <w:start w:val="1"/>
      <w:numFmt w:val="decimal"/>
      <w:lvlText w:val="%1."/>
      <w:lvlJc w:val="left"/>
      <w:pPr>
        <w:tabs>
          <w:tab w:val="num" w:pos="720"/>
        </w:tabs>
      </w:p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47">
    <w:nsid w:val="00000030"/>
    <w:multiLevelType w:val="multilevel"/>
    <w:tmpl w:val="00000030"/>
    <w:name w:val="WW8Num48"/>
    <w:lvl w:ilvl="0">
      <w:start w:val="1"/>
      <w:numFmt w:val="decimal"/>
      <w:lvlText w:val="%1."/>
      <w:lvlJc w:val="left"/>
      <w:pPr>
        <w:tabs>
          <w:tab w:val="num" w:pos="735"/>
        </w:tabs>
      </w:pPr>
    </w:lvl>
    <w:lvl w:ilvl="1">
      <w:start w:val="2"/>
      <w:numFmt w:val="decimal"/>
      <w:lvlText w:val="%1.%2."/>
      <w:lvlJc w:val="left"/>
      <w:pPr>
        <w:tabs>
          <w:tab w:val="num" w:pos="1089"/>
        </w:tabs>
      </w:pPr>
    </w:lvl>
    <w:lvl w:ilvl="2">
      <w:start w:val="1"/>
      <w:numFmt w:val="decimal"/>
      <w:lvlText w:val="%1.%2.%3"/>
      <w:lvlJc w:val="left"/>
      <w:pPr>
        <w:tabs>
          <w:tab w:val="num" w:pos="1443"/>
        </w:tabs>
      </w:pPr>
    </w:lvl>
    <w:lvl w:ilvl="3">
      <w:start w:val="1"/>
      <w:numFmt w:val="decimal"/>
      <w:lvlText w:val="%1.%2.%3.%4."/>
      <w:lvlJc w:val="left"/>
      <w:pPr>
        <w:tabs>
          <w:tab w:val="num" w:pos="1797"/>
        </w:tabs>
      </w:pPr>
    </w:lvl>
    <w:lvl w:ilvl="4">
      <w:start w:val="1"/>
      <w:numFmt w:val="decimal"/>
      <w:lvlText w:val="%1.%2.%3.%4.%5."/>
      <w:lvlJc w:val="left"/>
      <w:pPr>
        <w:tabs>
          <w:tab w:val="num" w:pos="2496"/>
        </w:tabs>
      </w:pPr>
    </w:lvl>
    <w:lvl w:ilvl="5">
      <w:start w:val="1"/>
      <w:numFmt w:val="decimal"/>
      <w:lvlText w:val="%1.%2.%3.%4.%5.%6."/>
      <w:lvlJc w:val="left"/>
      <w:pPr>
        <w:tabs>
          <w:tab w:val="num" w:pos="2850"/>
        </w:tabs>
      </w:pPr>
    </w:lvl>
    <w:lvl w:ilvl="6">
      <w:start w:val="1"/>
      <w:numFmt w:val="decimal"/>
      <w:lvlText w:val="%1.%2.%3.%4.%5.%6.%7."/>
      <w:lvlJc w:val="left"/>
      <w:pPr>
        <w:tabs>
          <w:tab w:val="num" w:pos="3564"/>
        </w:tabs>
      </w:pPr>
    </w:lvl>
    <w:lvl w:ilvl="7">
      <w:start w:val="1"/>
      <w:numFmt w:val="decimal"/>
      <w:lvlText w:val="%1.%2.%3.%4.%5.%6.%7.%8."/>
      <w:lvlJc w:val="left"/>
      <w:pPr>
        <w:tabs>
          <w:tab w:val="num" w:pos="3918"/>
        </w:tabs>
      </w:pPr>
    </w:lvl>
    <w:lvl w:ilvl="8">
      <w:start w:val="1"/>
      <w:numFmt w:val="decimal"/>
      <w:lvlText w:val="%1.%2.%3.%4.%5.%6.%7.%8.%9."/>
      <w:lvlJc w:val="left"/>
      <w:pPr>
        <w:tabs>
          <w:tab w:val="num" w:pos="4632"/>
        </w:tabs>
      </w:pPr>
    </w:lvl>
  </w:abstractNum>
  <w:abstractNum w:abstractNumId="48">
    <w:nsid w:val="00000031"/>
    <w:multiLevelType w:val="multilevel"/>
    <w:tmpl w:val="00000031"/>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49">
    <w:nsid w:val="07BF497C"/>
    <w:multiLevelType w:val="hybridMultilevel"/>
    <w:tmpl w:val="281C1B4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0">
    <w:nsid w:val="08943BB2"/>
    <w:multiLevelType w:val="hybridMultilevel"/>
    <w:tmpl w:val="2506D2F6"/>
    <w:lvl w:ilvl="0" w:tplc="04090001">
      <w:start w:val="1"/>
      <w:numFmt w:val="bullet"/>
      <w:lvlText w:val=""/>
      <w:lvlJc w:val="left"/>
      <w:pPr>
        <w:tabs>
          <w:tab w:val="num" w:pos="1260"/>
        </w:tabs>
        <w:ind w:left="1260" w:hanging="360"/>
      </w:pPr>
      <w:rPr>
        <w:rFonts w:ascii="Symbol" w:hAnsi="Symbol" w:hint="default"/>
      </w:rPr>
    </w:lvl>
    <w:lvl w:ilvl="1" w:tplc="04090003" w:tentative="1">
      <w:start w:val="1"/>
      <w:numFmt w:val="bullet"/>
      <w:lvlText w:val="o"/>
      <w:lvlJc w:val="left"/>
      <w:pPr>
        <w:tabs>
          <w:tab w:val="num" w:pos="1980"/>
        </w:tabs>
        <w:ind w:left="1980" w:hanging="360"/>
      </w:pPr>
      <w:rPr>
        <w:rFonts w:ascii="Courier New" w:hAnsi="Courier New" w:cs="Courier New"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51">
    <w:nsid w:val="0EA325BD"/>
    <w:multiLevelType w:val="hybridMultilevel"/>
    <w:tmpl w:val="F33E49E4"/>
    <w:name w:val="WW8Num2132222"/>
    <w:lvl w:ilvl="0" w:tplc="BA1EC15C">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nsid w:val="0F125524"/>
    <w:multiLevelType w:val="hybridMultilevel"/>
    <w:tmpl w:val="A0FA1418"/>
    <w:lvl w:ilvl="0" w:tplc="315874F4">
      <w:start w:val="1"/>
      <w:numFmt w:val="decimal"/>
      <w:lvlText w:val="%1)"/>
      <w:lvlJc w:val="left"/>
      <w:pPr>
        <w:ind w:left="502" w:hanging="360"/>
      </w:pPr>
      <w:rPr>
        <w:b/>
      </w:rPr>
    </w:lvl>
    <w:lvl w:ilvl="1" w:tplc="081A0019" w:tentative="1">
      <w:start w:val="1"/>
      <w:numFmt w:val="lowerLetter"/>
      <w:lvlText w:val="%2."/>
      <w:lvlJc w:val="left"/>
      <w:pPr>
        <w:ind w:left="1222" w:hanging="360"/>
      </w:pPr>
    </w:lvl>
    <w:lvl w:ilvl="2" w:tplc="081A001B" w:tentative="1">
      <w:start w:val="1"/>
      <w:numFmt w:val="lowerRoman"/>
      <w:lvlText w:val="%3."/>
      <w:lvlJc w:val="right"/>
      <w:pPr>
        <w:ind w:left="1942" w:hanging="180"/>
      </w:pPr>
    </w:lvl>
    <w:lvl w:ilvl="3" w:tplc="081A000F" w:tentative="1">
      <w:start w:val="1"/>
      <w:numFmt w:val="decimal"/>
      <w:lvlText w:val="%4."/>
      <w:lvlJc w:val="left"/>
      <w:pPr>
        <w:ind w:left="2662" w:hanging="360"/>
      </w:pPr>
    </w:lvl>
    <w:lvl w:ilvl="4" w:tplc="081A0019" w:tentative="1">
      <w:start w:val="1"/>
      <w:numFmt w:val="lowerLetter"/>
      <w:lvlText w:val="%5."/>
      <w:lvlJc w:val="left"/>
      <w:pPr>
        <w:ind w:left="3382" w:hanging="360"/>
      </w:pPr>
    </w:lvl>
    <w:lvl w:ilvl="5" w:tplc="081A001B" w:tentative="1">
      <w:start w:val="1"/>
      <w:numFmt w:val="lowerRoman"/>
      <w:lvlText w:val="%6."/>
      <w:lvlJc w:val="right"/>
      <w:pPr>
        <w:ind w:left="4102" w:hanging="180"/>
      </w:pPr>
    </w:lvl>
    <w:lvl w:ilvl="6" w:tplc="081A000F" w:tentative="1">
      <w:start w:val="1"/>
      <w:numFmt w:val="decimal"/>
      <w:lvlText w:val="%7."/>
      <w:lvlJc w:val="left"/>
      <w:pPr>
        <w:ind w:left="4822" w:hanging="360"/>
      </w:pPr>
    </w:lvl>
    <w:lvl w:ilvl="7" w:tplc="081A0019" w:tentative="1">
      <w:start w:val="1"/>
      <w:numFmt w:val="lowerLetter"/>
      <w:lvlText w:val="%8."/>
      <w:lvlJc w:val="left"/>
      <w:pPr>
        <w:ind w:left="5542" w:hanging="360"/>
      </w:pPr>
    </w:lvl>
    <w:lvl w:ilvl="8" w:tplc="081A001B" w:tentative="1">
      <w:start w:val="1"/>
      <w:numFmt w:val="lowerRoman"/>
      <w:lvlText w:val="%9."/>
      <w:lvlJc w:val="right"/>
      <w:pPr>
        <w:ind w:left="6262" w:hanging="180"/>
      </w:pPr>
    </w:lvl>
  </w:abstractNum>
  <w:abstractNum w:abstractNumId="53">
    <w:nsid w:val="103202C0"/>
    <w:multiLevelType w:val="hybridMultilevel"/>
    <w:tmpl w:val="3EE8ABA8"/>
    <w:lvl w:ilvl="0" w:tplc="E0BC1728">
      <w:start w:val="2"/>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nsid w:val="10DD2EF6"/>
    <w:multiLevelType w:val="hybridMultilevel"/>
    <w:tmpl w:val="9CE0DDBE"/>
    <w:name w:val="WW8Num213"/>
    <w:lvl w:ilvl="0" w:tplc="CB5E55BA">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nsid w:val="112447BE"/>
    <w:multiLevelType w:val="hybridMultilevel"/>
    <w:tmpl w:val="FAE0E94E"/>
    <w:name w:val="WW8Num2132"/>
    <w:lvl w:ilvl="0" w:tplc="D51651C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nsid w:val="12B72EB9"/>
    <w:multiLevelType w:val="hybridMultilevel"/>
    <w:tmpl w:val="52D05992"/>
    <w:name w:val="WW8Num2123"/>
    <w:lvl w:ilvl="0" w:tplc="84900344">
      <w:start w:val="2"/>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7">
    <w:nsid w:val="12E47B24"/>
    <w:multiLevelType w:val="singleLevel"/>
    <w:tmpl w:val="B0483C8E"/>
    <w:lvl w:ilvl="0">
      <w:start w:val="2"/>
      <w:numFmt w:val="bullet"/>
      <w:lvlText w:val="-"/>
      <w:lvlJc w:val="left"/>
      <w:pPr>
        <w:tabs>
          <w:tab w:val="num" w:pos="720"/>
        </w:tabs>
        <w:ind w:left="720" w:hanging="360"/>
      </w:pPr>
      <w:rPr>
        <w:rFonts w:ascii="Times New Roman" w:hAnsi="Times New Roman" w:hint="default"/>
      </w:rPr>
    </w:lvl>
  </w:abstractNum>
  <w:abstractNum w:abstractNumId="58">
    <w:nsid w:val="13304A37"/>
    <w:multiLevelType w:val="hybridMultilevel"/>
    <w:tmpl w:val="6BE22BD2"/>
    <w:lvl w:ilvl="0" w:tplc="A4689468">
      <w:start w:val="1"/>
      <w:numFmt w:val="bullet"/>
      <w:pStyle w:val="Bulit02"/>
      <w:lvlText w:val=""/>
      <w:lvlJc w:val="left"/>
      <w:pPr>
        <w:ind w:left="1080" w:hanging="360"/>
      </w:pPr>
      <w:rPr>
        <w:rFonts w:ascii="Symbol" w:hAnsi="Symbol" w:hint="default"/>
      </w:rPr>
    </w:lvl>
    <w:lvl w:ilvl="1" w:tplc="7840C422">
      <w:start w:val="3"/>
      <w:numFmt w:val="bullet"/>
      <w:pStyle w:val="Bulit03"/>
      <w:lvlText w:val="-"/>
      <w:lvlJc w:val="left"/>
      <w:pPr>
        <w:ind w:left="2138" w:hanging="720"/>
      </w:pPr>
      <w:rPr>
        <w:rFonts w:ascii="Arial" w:eastAsia="Times New Roman" w:hAnsi="Arial"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59">
    <w:nsid w:val="138E5FAA"/>
    <w:multiLevelType w:val="hybridMultilevel"/>
    <w:tmpl w:val="63401D40"/>
    <w:lvl w:ilvl="0" w:tplc="5FFCCCD8">
      <w:start w:val="1"/>
      <w:numFmt w:val="bullet"/>
      <w:lvlText w:val=""/>
      <w:lvlJc w:val="left"/>
      <w:pPr>
        <w:ind w:left="720" w:hanging="360"/>
      </w:pPr>
      <w:rPr>
        <w:rFonts w:ascii="Symbol" w:hAnsi="Symbol" w:hint="default"/>
        <w:color w:val="auto"/>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60">
    <w:nsid w:val="15115F0E"/>
    <w:multiLevelType w:val="hybridMultilevel"/>
    <w:tmpl w:val="BFF237D8"/>
    <w:name w:val="WW8Num212332"/>
    <w:lvl w:ilvl="0" w:tplc="7398267E">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nsid w:val="15A217F1"/>
    <w:multiLevelType w:val="hybridMultilevel"/>
    <w:tmpl w:val="72D014A2"/>
    <w:lvl w:ilvl="0" w:tplc="CF687374">
      <w:start w:val="2"/>
      <w:numFmt w:val="bullet"/>
      <w:lvlText w:val="-"/>
      <w:lvlJc w:val="left"/>
      <w:pPr>
        <w:ind w:left="720" w:hanging="360"/>
      </w:pPr>
      <w:rPr>
        <w:rFonts w:ascii="Times New Roman" w:eastAsia="TimesNewRomanPSMT"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nsid w:val="1710666C"/>
    <w:multiLevelType w:val="hybridMultilevel"/>
    <w:tmpl w:val="33E424CA"/>
    <w:name w:val="WW8Num213222"/>
    <w:lvl w:ilvl="0" w:tplc="1C66E01C">
      <w:start w:val="4"/>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nsid w:val="175A7E90"/>
    <w:multiLevelType w:val="hybridMultilevel"/>
    <w:tmpl w:val="5B66AA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nsid w:val="17FA14B9"/>
    <w:multiLevelType w:val="singleLevel"/>
    <w:tmpl w:val="B0483C8E"/>
    <w:lvl w:ilvl="0">
      <w:start w:val="2"/>
      <w:numFmt w:val="bullet"/>
      <w:lvlText w:val="-"/>
      <w:lvlJc w:val="left"/>
      <w:pPr>
        <w:tabs>
          <w:tab w:val="num" w:pos="720"/>
        </w:tabs>
        <w:ind w:left="720" w:hanging="360"/>
      </w:pPr>
      <w:rPr>
        <w:rFonts w:ascii="Times New Roman" w:hAnsi="Times New Roman" w:hint="default"/>
      </w:rPr>
    </w:lvl>
  </w:abstractNum>
  <w:abstractNum w:abstractNumId="65">
    <w:nsid w:val="1D5C04DD"/>
    <w:multiLevelType w:val="hybridMultilevel"/>
    <w:tmpl w:val="79A0878A"/>
    <w:lvl w:ilvl="0" w:tplc="E7787030">
      <w:start w:val="1"/>
      <w:numFmt w:val="upperRoman"/>
      <w:pStyle w:val="Heading2roman"/>
      <w:lvlText w:val="%1."/>
      <w:lvlJc w:val="right"/>
      <w:pPr>
        <w:tabs>
          <w:tab w:val="num" w:pos="180"/>
        </w:tabs>
        <w:ind w:left="180" w:hanging="18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6">
    <w:nsid w:val="25DE7BB4"/>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7">
    <w:nsid w:val="2DBF408A"/>
    <w:multiLevelType w:val="multilevel"/>
    <w:tmpl w:val="A5D20682"/>
    <w:lvl w:ilvl="0">
      <w:start w:val="1"/>
      <w:numFmt w:val="decimal"/>
      <w:lvlText w:val="%1."/>
      <w:lvlJc w:val="left"/>
      <w:pPr>
        <w:ind w:left="720" w:hanging="360"/>
      </w:pPr>
      <w:rPr>
        <w:rFonts w:hint="default"/>
        <w:color w:val="00B050"/>
      </w:rPr>
    </w:lvl>
    <w:lvl w:ilvl="1">
      <w:start w:val="20"/>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8">
    <w:nsid w:val="32872480"/>
    <w:multiLevelType w:val="hybridMultilevel"/>
    <w:tmpl w:val="29DE92E2"/>
    <w:lvl w:ilvl="0" w:tplc="9574EC52">
      <w:start w:val="1"/>
      <w:numFmt w:val="bullet"/>
      <w:pStyle w:val="Bulit01"/>
      <w:lvlText w:val=""/>
      <w:lvlJc w:val="left"/>
      <w:pPr>
        <w:tabs>
          <w:tab w:val="num" w:pos="644"/>
        </w:tabs>
        <w:ind w:left="644" w:hanging="360"/>
      </w:pPr>
      <w:rPr>
        <w:rFonts w:ascii="Symbol" w:hAnsi="Symbo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5">
      <w:start w:val="1"/>
      <w:numFmt w:val="bullet"/>
      <w:lvlText w:val=""/>
      <w:lvlJc w:val="left"/>
      <w:pPr>
        <w:tabs>
          <w:tab w:val="num" w:pos="2084"/>
        </w:tabs>
        <w:ind w:left="2084" w:hanging="360"/>
      </w:pPr>
      <w:rPr>
        <w:rFonts w:ascii="Wingdings" w:hAnsi="Wingdings" w:hint="default"/>
      </w:rPr>
    </w:lvl>
    <w:lvl w:ilvl="3" w:tplc="08090001">
      <w:start w:val="1"/>
      <w:numFmt w:val="bullet"/>
      <w:lvlText w:val=""/>
      <w:lvlJc w:val="left"/>
      <w:pPr>
        <w:tabs>
          <w:tab w:val="num" w:pos="2804"/>
        </w:tabs>
        <w:ind w:left="2804" w:hanging="360"/>
      </w:pPr>
      <w:rPr>
        <w:rFonts w:ascii="Symbol" w:hAnsi="Symbol" w:hint="default"/>
      </w:rPr>
    </w:lvl>
    <w:lvl w:ilvl="4" w:tplc="08090003">
      <w:start w:val="1"/>
      <w:numFmt w:val="bullet"/>
      <w:lvlText w:val="o"/>
      <w:lvlJc w:val="left"/>
      <w:pPr>
        <w:tabs>
          <w:tab w:val="num" w:pos="3524"/>
        </w:tabs>
        <w:ind w:left="3524" w:hanging="360"/>
      </w:pPr>
      <w:rPr>
        <w:rFonts w:ascii="Courier New" w:hAnsi="Courier New" w:cs="Courier New" w:hint="default"/>
      </w:rPr>
    </w:lvl>
    <w:lvl w:ilvl="5" w:tplc="08090005">
      <w:start w:val="1"/>
      <w:numFmt w:val="bullet"/>
      <w:lvlText w:val=""/>
      <w:lvlJc w:val="left"/>
      <w:pPr>
        <w:tabs>
          <w:tab w:val="num" w:pos="4244"/>
        </w:tabs>
        <w:ind w:left="4244" w:hanging="360"/>
      </w:pPr>
      <w:rPr>
        <w:rFonts w:ascii="Wingdings" w:hAnsi="Wingdings" w:hint="default"/>
      </w:rPr>
    </w:lvl>
    <w:lvl w:ilvl="6" w:tplc="08090001">
      <w:start w:val="1"/>
      <w:numFmt w:val="bullet"/>
      <w:lvlText w:val=""/>
      <w:lvlJc w:val="left"/>
      <w:pPr>
        <w:tabs>
          <w:tab w:val="num" w:pos="4964"/>
        </w:tabs>
        <w:ind w:left="4964" w:hanging="360"/>
      </w:pPr>
      <w:rPr>
        <w:rFonts w:ascii="Symbol" w:hAnsi="Symbol" w:hint="default"/>
      </w:rPr>
    </w:lvl>
    <w:lvl w:ilvl="7" w:tplc="08090003">
      <w:start w:val="1"/>
      <w:numFmt w:val="bullet"/>
      <w:lvlText w:val="o"/>
      <w:lvlJc w:val="left"/>
      <w:pPr>
        <w:tabs>
          <w:tab w:val="num" w:pos="5684"/>
        </w:tabs>
        <w:ind w:left="5684" w:hanging="360"/>
      </w:pPr>
      <w:rPr>
        <w:rFonts w:ascii="Courier New" w:hAnsi="Courier New" w:cs="Courier New" w:hint="default"/>
      </w:rPr>
    </w:lvl>
    <w:lvl w:ilvl="8" w:tplc="08090005">
      <w:start w:val="1"/>
      <w:numFmt w:val="bullet"/>
      <w:lvlText w:val=""/>
      <w:lvlJc w:val="left"/>
      <w:pPr>
        <w:tabs>
          <w:tab w:val="num" w:pos="6404"/>
        </w:tabs>
        <w:ind w:left="6404" w:hanging="360"/>
      </w:pPr>
      <w:rPr>
        <w:rFonts w:ascii="Wingdings" w:hAnsi="Wingdings" w:hint="default"/>
      </w:rPr>
    </w:lvl>
  </w:abstractNum>
  <w:abstractNum w:abstractNumId="69">
    <w:nsid w:val="369069D1"/>
    <w:multiLevelType w:val="hybridMultilevel"/>
    <w:tmpl w:val="1DFCCB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37ED3A0E"/>
    <w:multiLevelType w:val="hybridMultilevel"/>
    <w:tmpl w:val="D180A7F6"/>
    <w:name w:val="WW8Num212"/>
    <w:lvl w:ilvl="0" w:tplc="1F383076">
      <w:start w:val="1"/>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nsid w:val="394E2869"/>
    <w:multiLevelType w:val="hybridMultilevel"/>
    <w:tmpl w:val="FF2E25F0"/>
    <w:lvl w:ilvl="0" w:tplc="081A0001">
      <w:start w:val="1"/>
      <w:numFmt w:val="bullet"/>
      <w:lvlText w:val=""/>
      <w:lvlJc w:val="left"/>
      <w:pPr>
        <w:ind w:left="1790" w:hanging="360"/>
      </w:pPr>
      <w:rPr>
        <w:rFonts w:ascii="Symbol" w:hAnsi="Symbol" w:hint="default"/>
      </w:rPr>
    </w:lvl>
    <w:lvl w:ilvl="1" w:tplc="081A0003" w:tentative="1">
      <w:start w:val="1"/>
      <w:numFmt w:val="bullet"/>
      <w:lvlText w:val="o"/>
      <w:lvlJc w:val="left"/>
      <w:pPr>
        <w:ind w:left="2510" w:hanging="360"/>
      </w:pPr>
      <w:rPr>
        <w:rFonts w:ascii="Courier New" w:hAnsi="Courier New" w:cs="Courier New" w:hint="default"/>
      </w:rPr>
    </w:lvl>
    <w:lvl w:ilvl="2" w:tplc="081A0005" w:tentative="1">
      <w:start w:val="1"/>
      <w:numFmt w:val="bullet"/>
      <w:lvlText w:val=""/>
      <w:lvlJc w:val="left"/>
      <w:pPr>
        <w:ind w:left="3230" w:hanging="360"/>
      </w:pPr>
      <w:rPr>
        <w:rFonts w:ascii="Wingdings" w:hAnsi="Wingdings" w:hint="default"/>
      </w:rPr>
    </w:lvl>
    <w:lvl w:ilvl="3" w:tplc="081A0001" w:tentative="1">
      <w:start w:val="1"/>
      <w:numFmt w:val="bullet"/>
      <w:lvlText w:val=""/>
      <w:lvlJc w:val="left"/>
      <w:pPr>
        <w:ind w:left="3950" w:hanging="360"/>
      </w:pPr>
      <w:rPr>
        <w:rFonts w:ascii="Symbol" w:hAnsi="Symbol" w:hint="default"/>
      </w:rPr>
    </w:lvl>
    <w:lvl w:ilvl="4" w:tplc="081A0003" w:tentative="1">
      <w:start w:val="1"/>
      <w:numFmt w:val="bullet"/>
      <w:lvlText w:val="o"/>
      <w:lvlJc w:val="left"/>
      <w:pPr>
        <w:ind w:left="4670" w:hanging="360"/>
      </w:pPr>
      <w:rPr>
        <w:rFonts w:ascii="Courier New" w:hAnsi="Courier New" w:cs="Courier New" w:hint="default"/>
      </w:rPr>
    </w:lvl>
    <w:lvl w:ilvl="5" w:tplc="081A0005" w:tentative="1">
      <w:start w:val="1"/>
      <w:numFmt w:val="bullet"/>
      <w:lvlText w:val=""/>
      <w:lvlJc w:val="left"/>
      <w:pPr>
        <w:ind w:left="5390" w:hanging="360"/>
      </w:pPr>
      <w:rPr>
        <w:rFonts w:ascii="Wingdings" w:hAnsi="Wingdings" w:hint="default"/>
      </w:rPr>
    </w:lvl>
    <w:lvl w:ilvl="6" w:tplc="081A0001" w:tentative="1">
      <w:start w:val="1"/>
      <w:numFmt w:val="bullet"/>
      <w:lvlText w:val=""/>
      <w:lvlJc w:val="left"/>
      <w:pPr>
        <w:ind w:left="6110" w:hanging="360"/>
      </w:pPr>
      <w:rPr>
        <w:rFonts w:ascii="Symbol" w:hAnsi="Symbol" w:hint="default"/>
      </w:rPr>
    </w:lvl>
    <w:lvl w:ilvl="7" w:tplc="081A0003" w:tentative="1">
      <w:start w:val="1"/>
      <w:numFmt w:val="bullet"/>
      <w:lvlText w:val="o"/>
      <w:lvlJc w:val="left"/>
      <w:pPr>
        <w:ind w:left="6830" w:hanging="360"/>
      </w:pPr>
      <w:rPr>
        <w:rFonts w:ascii="Courier New" w:hAnsi="Courier New" w:cs="Courier New" w:hint="default"/>
      </w:rPr>
    </w:lvl>
    <w:lvl w:ilvl="8" w:tplc="081A0005" w:tentative="1">
      <w:start w:val="1"/>
      <w:numFmt w:val="bullet"/>
      <w:lvlText w:val=""/>
      <w:lvlJc w:val="left"/>
      <w:pPr>
        <w:ind w:left="7550" w:hanging="360"/>
      </w:pPr>
      <w:rPr>
        <w:rFonts w:ascii="Wingdings" w:hAnsi="Wingdings" w:hint="default"/>
      </w:rPr>
    </w:lvl>
  </w:abstractNum>
  <w:abstractNum w:abstractNumId="72">
    <w:nsid w:val="3CFB1B75"/>
    <w:multiLevelType w:val="hybridMultilevel"/>
    <w:tmpl w:val="3408806C"/>
    <w:lvl w:ilvl="0" w:tplc="8A0EB840">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nsid w:val="456731A1"/>
    <w:multiLevelType w:val="hybridMultilevel"/>
    <w:tmpl w:val="4F888F5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nsid w:val="48D01CB8"/>
    <w:multiLevelType w:val="hybridMultilevel"/>
    <w:tmpl w:val="08CE08A6"/>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75">
    <w:nsid w:val="49FC080F"/>
    <w:multiLevelType w:val="hybridMultilevel"/>
    <w:tmpl w:val="B506576C"/>
    <w:lvl w:ilvl="0" w:tplc="719E1AD6">
      <w:start w:val="6"/>
      <w:numFmt w:val="bullet"/>
      <w:lvlText w:val="-"/>
      <w:lvlJc w:val="left"/>
      <w:pPr>
        <w:tabs>
          <w:tab w:val="num" w:pos="720"/>
        </w:tabs>
        <w:ind w:left="720" w:hanging="36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nsid w:val="4A0F74A4"/>
    <w:multiLevelType w:val="hybridMultilevel"/>
    <w:tmpl w:val="F768E78C"/>
    <w:lvl w:ilvl="0" w:tplc="241A0001">
      <w:start w:val="1"/>
      <w:numFmt w:val="bullet"/>
      <w:pStyle w:val="Crtica2"/>
      <w:lvlText w:val=""/>
      <w:lvlJc w:val="left"/>
      <w:pPr>
        <w:ind w:left="1080" w:hanging="360"/>
      </w:pPr>
      <w:rPr>
        <w:rFonts w:ascii="Symbol" w:hAnsi="Symbol" w:hint="default"/>
      </w:rPr>
    </w:lvl>
    <w:lvl w:ilvl="1" w:tplc="241A0019">
      <w:start w:val="1"/>
      <w:numFmt w:val="decimal"/>
      <w:lvlText w:val="%2."/>
      <w:lvlJc w:val="left"/>
      <w:pPr>
        <w:tabs>
          <w:tab w:val="num" w:pos="1440"/>
        </w:tabs>
        <w:ind w:left="1440" w:hanging="360"/>
      </w:pPr>
    </w:lvl>
    <w:lvl w:ilvl="2" w:tplc="241A001B">
      <w:start w:val="1"/>
      <w:numFmt w:val="decimal"/>
      <w:lvlText w:val="%3."/>
      <w:lvlJc w:val="left"/>
      <w:pPr>
        <w:tabs>
          <w:tab w:val="num" w:pos="2160"/>
        </w:tabs>
        <w:ind w:left="2160" w:hanging="360"/>
      </w:pPr>
    </w:lvl>
    <w:lvl w:ilvl="3" w:tplc="241A000F">
      <w:start w:val="1"/>
      <w:numFmt w:val="decimal"/>
      <w:lvlText w:val="%4."/>
      <w:lvlJc w:val="left"/>
      <w:pPr>
        <w:tabs>
          <w:tab w:val="num" w:pos="2880"/>
        </w:tabs>
        <w:ind w:left="2880" w:hanging="360"/>
      </w:pPr>
    </w:lvl>
    <w:lvl w:ilvl="4" w:tplc="241A0019">
      <w:start w:val="1"/>
      <w:numFmt w:val="decimal"/>
      <w:lvlText w:val="%5."/>
      <w:lvlJc w:val="left"/>
      <w:pPr>
        <w:tabs>
          <w:tab w:val="num" w:pos="3600"/>
        </w:tabs>
        <w:ind w:left="3600" w:hanging="360"/>
      </w:pPr>
    </w:lvl>
    <w:lvl w:ilvl="5" w:tplc="241A001B">
      <w:start w:val="1"/>
      <w:numFmt w:val="decimal"/>
      <w:lvlText w:val="%6."/>
      <w:lvlJc w:val="left"/>
      <w:pPr>
        <w:tabs>
          <w:tab w:val="num" w:pos="4320"/>
        </w:tabs>
        <w:ind w:left="4320" w:hanging="360"/>
      </w:pPr>
    </w:lvl>
    <w:lvl w:ilvl="6" w:tplc="241A000F">
      <w:start w:val="1"/>
      <w:numFmt w:val="decimal"/>
      <w:lvlText w:val="%7."/>
      <w:lvlJc w:val="left"/>
      <w:pPr>
        <w:tabs>
          <w:tab w:val="num" w:pos="5040"/>
        </w:tabs>
        <w:ind w:left="5040" w:hanging="360"/>
      </w:pPr>
    </w:lvl>
    <w:lvl w:ilvl="7" w:tplc="241A0019">
      <w:start w:val="1"/>
      <w:numFmt w:val="decimal"/>
      <w:lvlText w:val="%8."/>
      <w:lvlJc w:val="left"/>
      <w:pPr>
        <w:tabs>
          <w:tab w:val="num" w:pos="5760"/>
        </w:tabs>
        <w:ind w:left="5760" w:hanging="360"/>
      </w:pPr>
    </w:lvl>
    <w:lvl w:ilvl="8" w:tplc="241A001B">
      <w:start w:val="1"/>
      <w:numFmt w:val="decimal"/>
      <w:lvlText w:val="%9."/>
      <w:lvlJc w:val="left"/>
      <w:pPr>
        <w:tabs>
          <w:tab w:val="num" w:pos="6480"/>
        </w:tabs>
        <w:ind w:left="6480" w:hanging="360"/>
      </w:pPr>
    </w:lvl>
  </w:abstractNum>
  <w:abstractNum w:abstractNumId="77">
    <w:nsid w:val="4D9F133C"/>
    <w:multiLevelType w:val="hybridMultilevel"/>
    <w:tmpl w:val="E5DE317A"/>
    <w:lvl w:ilvl="0" w:tplc="604A7292">
      <w:start w:val="1"/>
      <w:numFmt w:val="decimal"/>
      <w:lvlText w:val="%1)"/>
      <w:lvlJc w:val="left"/>
      <w:pPr>
        <w:ind w:left="1443" w:hanging="735"/>
      </w:pPr>
      <w:rPr>
        <w:rFonts w:hint="default"/>
        <w:color w:val="auto"/>
        <w:sz w:val="24"/>
        <w:szCs w:val="24"/>
      </w:rPr>
    </w:lvl>
    <w:lvl w:ilvl="1" w:tplc="081A0019" w:tentative="1">
      <w:start w:val="1"/>
      <w:numFmt w:val="lowerLetter"/>
      <w:lvlText w:val="%2."/>
      <w:lvlJc w:val="left"/>
      <w:pPr>
        <w:ind w:left="1788" w:hanging="360"/>
      </w:pPr>
    </w:lvl>
    <w:lvl w:ilvl="2" w:tplc="081A001B" w:tentative="1">
      <w:start w:val="1"/>
      <w:numFmt w:val="lowerRoman"/>
      <w:lvlText w:val="%3."/>
      <w:lvlJc w:val="right"/>
      <w:pPr>
        <w:ind w:left="2508" w:hanging="180"/>
      </w:pPr>
    </w:lvl>
    <w:lvl w:ilvl="3" w:tplc="081A000F" w:tentative="1">
      <w:start w:val="1"/>
      <w:numFmt w:val="decimal"/>
      <w:lvlText w:val="%4."/>
      <w:lvlJc w:val="left"/>
      <w:pPr>
        <w:ind w:left="3228" w:hanging="360"/>
      </w:pPr>
    </w:lvl>
    <w:lvl w:ilvl="4" w:tplc="081A0019" w:tentative="1">
      <w:start w:val="1"/>
      <w:numFmt w:val="lowerLetter"/>
      <w:lvlText w:val="%5."/>
      <w:lvlJc w:val="left"/>
      <w:pPr>
        <w:ind w:left="3948" w:hanging="360"/>
      </w:pPr>
    </w:lvl>
    <w:lvl w:ilvl="5" w:tplc="081A001B" w:tentative="1">
      <w:start w:val="1"/>
      <w:numFmt w:val="lowerRoman"/>
      <w:lvlText w:val="%6."/>
      <w:lvlJc w:val="right"/>
      <w:pPr>
        <w:ind w:left="4668" w:hanging="180"/>
      </w:pPr>
    </w:lvl>
    <w:lvl w:ilvl="6" w:tplc="081A000F" w:tentative="1">
      <w:start w:val="1"/>
      <w:numFmt w:val="decimal"/>
      <w:lvlText w:val="%7."/>
      <w:lvlJc w:val="left"/>
      <w:pPr>
        <w:ind w:left="5388" w:hanging="360"/>
      </w:pPr>
    </w:lvl>
    <w:lvl w:ilvl="7" w:tplc="081A0019" w:tentative="1">
      <w:start w:val="1"/>
      <w:numFmt w:val="lowerLetter"/>
      <w:lvlText w:val="%8."/>
      <w:lvlJc w:val="left"/>
      <w:pPr>
        <w:ind w:left="6108" w:hanging="360"/>
      </w:pPr>
    </w:lvl>
    <w:lvl w:ilvl="8" w:tplc="081A001B" w:tentative="1">
      <w:start w:val="1"/>
      <w:numFmt w:val="lowerRoman"/>
      <w:lvlText w:val="%9."/>
      <w:lvlJc w:val="right"/>
      <w:pPr>
        <w:ind w:left="6828" w:hanging="180"/>
      </w:pPr>
    </w:lvl>
  </w:abstractNum>
  <w:abstractNum w:abstractNumId="78">
    <w:nsid w:val="52E3283F"/>
    <w:multiLevelType w:val="hybridMultilevel"/>
    <w:tmpl w:val="D22A2B18"/>
    <w:lvl w:ilvl="0" w:tplc="370648CA">
      <w:start w:val="1"/>
      <w:numFmt w:val="decimal"/>
      <w:lvlText w:val="%1."/>
      <w:lvlJc w:val="left"/>
      <w:pPr>
        <w:ind w:left="720" w:hanging="360"/>
      </w:pPr>
      <w:rPr>
        <w:rFonts w:hint="default"/>
        <w:b/>
        <w:sz w:val="22"/>
        <w:u w:val="none"/>
      </w:rPr>
    </w:lvl>
    <w:lvl w:ilvl="1" w:tplc="A3043BD6">
      <w:start w:val="1"/>
      <w:numFmt w:val="decimal"/>
      <w:lvlText w:val="%2."/>
      <w:lvlJc w:val="left"/>
      <w:pPr>
        <w:ind w:left="1440" w:hanging="360"/>
      </w:pPr>
      <w:rPr>
        <w:rFonts w:ascii="Arial" w:eastAsia="Times New Roman" w:hAnsi="Arial" w:cs="Arial"/>
      </w:rPr>
    </w:lvl>
    <w:lvl w:ilvl="2" w:tplc="241A001B">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79">
    <w:nsid w:val="540C1D2C"/>
    <w:multiLevelType w:val="hybridMultilevel"/>
    <w:tmpl w:val="9B6621C8"/>
    <w:lvl w:ilvl="0" w:tplc="30D0F4E6">
      <w:start w:val="1"/>
      <w:numFmt w:val="decimal"/>
      <w:lvlText w:val="%1)"/>
      <w:lvlJc w:val="left"/>
      <w:pPr>
        <w:ind w:left="1778" w:hanging="360"/>
      </w:pPr>
      <w:rPr>
        <w:rFonts w:cs="Times New Roman" w:hint="default"/>
      </w:rPr>
    </w:lvl>
    <w:lvl w:ilvl="1" w:tplc="04090019">
      <w:start w:val="1"/>
      <w:numFmt w:val="lowerLetter"/>
      <w:lvlText w:val="%2."/>
      <w:lvlJc w:val="left"/>
      <w:pPr>
        <w:ind w:left="2498" w:hanging="360"/>
      </w:pPr>
      <w:rPr>
        <w:rFonts w:cs="Times New Roman"/>
      </w:rPr>
    </w:lvl>
    <w:lvl w:ilvl="2" w:tplc="0409001B">
      <w:start w:val="1"/>
      <w:numFmt w:val="lowerRoman"/>
      <w:lvlText w:val="%3."/>
      <w:lvlJc w:val="right"/>
      <w:pPr>
        <w:ind w:left="3218" w:hanging="180"/>
      </w:pPr>
      <w:rPr>
        <w:rFonts w:cs="Times New Roman"/>
      </w:rPr>
    </w:lvl>
    <w:lvl w:ilvl="3" w:tplc="0409000F">
      <w:start w:val="1"/>
      <w:numFmt w:val="decimal"/>
      <w:lvlText w:val="%4."/>
      <w:lvlJc w:val="left"/>
      <w:pPr>
        <w:ind w:left="3938" w:hanging="360"/>
      </w:pPr>
      <w:rPr>
        <w:rFonts w:cs="Times New Roman"/>
      </w:rPr>
    </w:lvl>
    <w:lvl w:ilvl="4" w:tplc="04090019">
      <w:start w:val="1"/>
      <w:numFmt w:val="lowerLetter"/>
      <w:lvlText w:val="%5."/>
      <w:lvlJc w:val="left"/>
      <w:pPr>
        <w:ind w:left="4658" w:hanging="360"/>
      </w:pPr>
      <w:rPr>
        <w:rFonts w:cs="Times New Roman"/>
      </w:rPr>
    </w:lvl>
    <w:lvl w:ilvl="5" w:tplc="0409001B">
      <w:start w:val="1"/>
      <w:numFmt w:val="lowerRoman"/>
      <w:lvlText w:val="%6."/>
      <w:lvlJc w:val="right"/>
      <w:pPr>
        <w:ind w:left="5378" w:hanging="180"/>
      </w:pPr>
      <w:rPr>
        <w:rFonts w:cs="Times New Roman"/>
      </w:rPr>
    </w:lvl>
    <w:lvl w:ilvl="6" w:tplc="0409000F">
      <w:start w:val="1"/>
      <w:numFmt w:val="decimal"/>
      <w:lvlText w:val="%7."/>
      <w:lvlJc w:val="left"/>
      <w:pPr>
        <w:ind w:left="6098" w:hanging="360"/>
      </w:pPr>
      <w:rPr>
        <w:rFonts w:cs="Times New Roman"/>
      </w:rPr>
    </w:lvl>
    <w:lvl w:ilvl="7" w:tplc="04090019">
      <w:start w:val="1"/>
      <w:numFmt w:val="lowerLetter"/>
      <w:lvlText w:val="%8."/>
      <w:lvlJc w:val="left"/>
      <w:pPr>
        <w:ind w:left="6818" w:hanging="360"/>
      </w:pPr>
      <w:rPr>
        <w:rFonts w:cs="Times New Roman"/>
      </w:rPr>
    </w:lvl>
    <w:lvl w:ilvl="8" w:tplc="0409001B">
      <w:start w:val="1"/>
      <w:numFmt w:val="lowerRoman"/>
      <w:lvlText w:val="%9."/>
      <w:lvlJc w:val="right"/>
      <w:pPr>
        <w:ind w:left="7538" w:hanging="180"/>
      </w:pPr>
      <w:rPr>
        <w:rFonts w:cs="Times New Roman"/>
      </w:rPr>
    </w:lvl>
  </w:abstractNum>
  <w:abstractNum w:abstractNumId="80">
    <w:nsid w:val="58A873C6"/>
    <w:multiLevelType w:val="hybridMultilevel"/>
    <w:tmpl w:val="955C832A"/>
    <w:name w:val="WW8Num21232"/>
    <w:lvl w:ilvl="0" w:tplc="84900344">
      <w:start w:val="1"/>
      <w:numFmt w:val="bullet"/>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81">
    <w:nsid w:val="5A343753"/>
    <w:multiLevelType w:val="multilevel"/>
    <w:tmpl w:val="F0E2A8C6"/>
    <w:lvl w:ilvl="0">
      <w:start w:val="1"/>
      <w:numFmt w:val="decimal"/>
      <w:lvlText w:val="%1."/>
      <w:lvlJc w:val="left"/>
      <w:pPr>
        <w:ind w:left="720" w:hanging="360"/>
      </w:pPr>
      <w:rPr>
        <w:rFonts w:hint="default"/>
        <w:b/>
        <w:sz w:val="24"/>
        <w:szCs w:val="24"/>
      </w:rPr>
    </w:lvl>
    <w:lvl w:ilvl="1">
      <w:start w:val="1"/>
      <w:numFmt w:val="decimal"/>
      <w:isLgl/>
      <w:lvlText w:val="%1.%2."/>
      <w:lvlJc w:val="left"/>
      <w:pPr>
        <w:ind w:left="1440" w:hanging="720"/>
      </w:pPr>
      <w:rPr>
        <w:rFonts w:hint="default"/>
        <w:b/>
        <w:sz w:val="24"/>
        <w:szCs w:val="24"/>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82">
    <w:nsid w:val="5A762A9D"/>
    <w:multiLevelType w:val="hybridMultilevel"/>
    <w:tmpl w:val="FFA619F2"/>
    <w:lvl w:ilvl="0" w:tplc="4E600884">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nsid w:val="5BFD4242"/>
    <w:multiLevelType w:val="hybridMultilevel"/>
    <w:tmpl w:val="1E5ADE56"/>
    <w:lvl w:ilvl="0" w:tplc="081A0001">
      <w:start w:val="1"/>
      <w:numFmt w:val="bullet"/>
      <w:lvlText w:val=""/>
      <w:lvlJc w:val="left"/>
      <w:pPr>
        <w:ind w:left="1430" w:hanging="360"/>
      </w:pPr>
      <w:rPr>
        <w:rFonts w:ascii="Symbol" w:hAnsi="Symbol" w:hint="default"/>
      </w:rPr>
    </w:lvl>
    <w:lvl w:ilvl="1" w:tplc="081A0003" w:tentative="1">
      <w:start w:val="1"/>
      <w:numFmt w:val="bullet"/>
      <w:lvlText w:val="o"/>
      <w:lvlJc w:val="left"/>
      <w:pPr>
        <w:ind w:left="2150" w:hanging="360"/>
      </w:pPr>
      <w:rPr>
        <w:rFonts w:ascii="Courier New" w:hAnsi="Courier New" w:cs="Courier New" w:hint="default"/>
      </w:rPr>
    </w:lvl>
    <w:lvl w:ilvl="2" w:tplc="081A0005" w:tentative="1">
      <w:start w:val="1"/>
      <w:numFmt w:val="bullet"/>
      <w:lvlText w:val=""/>
      <w:lvlJc w:val="left"/>
      <w:pPr>
        <w:ind w:left="2870" w:hanging="360"/>
      </w:pPr>
      <w:rPr>
        <w:rFonts w:ascii="Wingdings" w:hAnsi="Wingdings" w:hint="default"/>
      </w:rPr>
    </w:lvl>
    <w:lvl w:ilvl="3" w:tplc="081A0001" w:tentative="1">
      <w:start w:val="1"/>
      <w:numFmt w:val="bullet"/>
      <w:lvlText w:val=""/>
      <w:lvlJc w:val="left"/>
      <w:pPr>
        <w:ind w:left="3590" w:hanging="360"/>
      </w:pPr>
      <w:rPr>
        <w:rFonts w:ascii="Symbol" w:hAnsi="Symbol" w:hint="default"/>
      </w:rPr>
    </w:lvl>
    <w:lvl w:ilvl="4" w:tplc="081A0003" w:tentative="1">
      <w:start w:val="1"/>
      <w:numFmt w:val="bullet"/>
      <w:lvlText w:val="o"/>
      <w:lvlJc w:val="left"/>
      <w:pPr>
        <w:ind w:left="4310" w:hanging="360"/>
      </w:pPr>
      <w:rPr>
        <w:rFonts w:ascii="Courier New" w:hAnsi="Courier New" w:cs="Courier New" w:hint="default"/>
      </w:rPr>
    </w:lvl>
    <w:lvl w:ilvl="5" w:tplc="081A0005" w:tentative="1">
      <w:start w:val="1"/>
      <w:numFmt w:val="bullet"/>
      <w:lvlText w:val=""/>
      <w:lvlJc w:val="left"/>
      <w:pPr>
        <w:ind w:left="5030" w:hanging="360"/>
      </w:pPr>
      <w:rPr>
        <w:rFonts w:ascii="Wingdings" w:hAnsi="Wingdings" w:hint="default"/>
      </w:rPr>
    </w:lvl>
    <w:lvl w:ilvl="6" w:tplc="081A0001" w:tentative="1">
      <w:start w:val="1"/>
      <w:numFmt w:val="bullet"/>
      <w:lvlText w:val=""/>
      <w:lvlJc w:val="left"/>
      <w:pPr>
        <w:ind w:left="5750" w:hanging="360"/>
      </w:pPr>
      <w:rPr>
        <w:rFonts w:ascii="Symbol" w:hAnsi="Symbol" w:hint="default"/>
      </w:rPr>
    </w:lvl>
    <w:lvl w:ilvl="7" w:tplc="081A0003" w:tentative="1">
      <w:start w:val="1"/>
      <w:numFmt w:val="bullet"/>
      <w:lvlText w:val="o"/>
      <w:lvlJc w:val="left"/>
      <w:pPr>
        <w:ind w:left="6470" w:hanging="360"/>
      </w:pPr>
      <w:rPr>
        <w:rFonts w:ascii="Courier New" w:hAnsi="Courier New" w:cs="Courier New" w:hint="default"/>
      </w:rPr>
    </w:lvl>
    <w:lvl w:ilvl="8" w:tplc="081A0005" w:tentative="1">
      <w:start w:val="1"/>
      <w:numFmt w:val="bullet"/>
      <w:lvlText w:val=""/>
      <w:lvlJc w:val="left"/>
      <w:pPr>
        <w:ind w:left="7190" w:hanging="360"/>
      </w:pPr>
      <w:rPr>
        <w:rFonts w:ascii="Wingdings" w:hAnsi="Wingdings" w:hint="default"/>
      </w:rPr>
    </w:lvl>
  </w:abstractNum>
  <w:abstractNum w:abstractNumId="84">
    <w:nsid w:val="5D2D64A7"/>
    <w:multiLevelType w:val="hybridMultilevel"/>
    <w:tmpl w:val="9CA86EA2"/>
    <w:lvl w:ilvl="0" w:tplc="AFDE84B6">
      <w:start w:val="1"/>
      <w:numFmt w:val="decimal"/>
      <w:lvlText w:val="%1."/>
      <w:lvlJc w:val="left"/>
      <w:pPr>
        <w:ind w:left="720" w:hanging="360"/>
      </w:pPr>
      <w:rPr>
        <w:b/>
      </w:rPr>
    </w:lvl>
    <w:lvl w:ilvl="1" w:tplc="04090005">
      <w:start w:val="1"/>
      <w:numFmt w:val="decimal"/>
      <w:lvlText w:val="%2."/>
      <w:lvlJc w:val="left"/>
      <w:pPr>
        <w:tabs>
          <w:tab w:val="num" w:pos="1440"/>
        </w:tabs>
        <w:ind w:left="1440" w:hanging="360"/>
      </w:pPr>
    </w:lvl>
    <w:lvl w:ilvl="2" w:tplc="2806EEF4">
      <w:start w:val="1"/>
      <w:numFmt w:val="decimal"/>
      <w:lvlText w:val="%3."/>
      <w:lvlJc w:val="left"/>
      <w:pPr>
        <w:tabs>
          <w:tab w:val="num" w:pos="2160"/>
        </w:tabs>
        <w:ind w:left="2160" w:hanging="360"/>
      </w:pPr>
    </w:lvl>
    <w:lvl w:ilvl="3" w:tplc="96FA8C54">
      <w:start w:val="1"/>
      <w:numFmt w:val="decimal"/>
      <w:lvlText w:val="%4."/>
      <w:lvlJc w:val="left"/>
      <w:pPr>
        <w:tabs>
          <w:tab w:val="num" w:pos="2880"/>
        </w:tabs>
        <w:ind w:left="2880" w:hanging="360"/>
      </w:pPr>
    </w:lvl>
    <w:lvl w:ilvl="4" w:tplc="D2DCE77A">
      <w:start w:val="1"/>
      <w:numFmt w:val="decimal"/>
      <w:lvlText w:val="%5."/>
      <w:lvlJc w:val="left"/>
      <w:pPr>
        <w:tabs>
          <w:tab w:val="num" w:pos="3600"/>
        </w:tabs>
        <w:ind w:left="3600" w:hanging="360"/>
      </w:pPr>
    </w:lvl>
    <w:lvl w:ilvl="5" w:tplc="F180780A">
      <w:start w:val="1"/>
      <w:numFmt w:val="decimal"/>
      <w:lvlText w:val="%6."/>
      <w:lvlJc w:val="left"/>
      <w:pPr>
        <w:tabs>
          <w:tab w:val="num" w:pos="4320"/>
        </w:tabs>
        <w:ind w:left="4320" w:hanging="360"/>
      </w:pPr>
    </w:lvl>
    <w:lvl w:ilvl="6" w:tplc="A05EABAE">
      <w:start w:val="1"/>
      <w:numFmt w:val="decimal"/>
      <w:lvlText w:val="%7."/>
      <w:lvlJc w:val="left"/>
      <w:pPr>
        <w:tabs>
          <w:tab w:val="num" w:pos="5040"/>
        </w:tabs>
        <w:ind w:left="5040" w:hanging="360"/>
      </w:pPr>
    </w:lvl>
    <w:lvl w:ilvl="7" w:tplc="A8401DBC">
      <w:start w:val="1"/>
      <w:numFmt w:val="decimal"/>
      <w:lvlText w:val="%8."/>
      <w:lvlJc w:val="left"/>
      <w:pPr>
        <w:tabs>
          <w:tab w:val="num" w:pos="5760"/>
        </w:tabs>
        <w:ind w:left="5760" w:hanging="360"/>
      </w:pPr>
    </w:lvl>
    <w:lvl w:ilvl="8" w:tplc="203E69B0">
      <w:start w:val="1"/>
      <w:numFmt w:val="decimal"/>
      <w:lvlText w:val="%9."/>
      <w:lvlJc w:val="left"/>
      <w:pPr>
        <w:tabs>
          <w:tab w:val="num" w:pos="6480"/>
        </w:tabs>
        <w:ind w:left="6480" w:hanging="360"/>
      </w:pPr>
    </w:lvl>
  </w:abstractNum>
  <w:abstractNum w:abstractNumId="85">
    <w:nsid w:val="5F6C793B"/>
    <w:multiLevelType w:val="hybridMultilevel"/>
    <w:tmpl w:val="B51A5CD6"/>
    <w:lvl w:ilvl="0" w:tplc="0409000B">
      <w:start w:val="1"/>
      <w:numFmt w:val="bullet"/>
      <w:lvlText w:val=""/>
      <w:lvlJc w:val="left"/>
      <w:pPr>
        <w:tabs>
          <w:tab w:val="num" w:pos="786"/>
        </w:tabs>
        <w:ind w:left="786"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86">
    <w:nsid w:val="60BD6B9F"/>
    <w:multiLevelType w:val="hybridMultilevel"/>
    <w:tmpl w:val="FB4C46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nsid w:val="641C4D2C"/>
    <w:multiLevelType w:val="multilevel"/>
    <w:tmpl w:val="88E4F648"/>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8">
    <w:nsid w:val="674C1C32"/>
    <w:multiLevelType w:val="hybridMultilevel"/>
    <w:tmpl w:val="CBE8057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nsid w:val="676424AE"/>
    <w:multiLevelType w:val="hybridMultilevel"/>
    <w:tmpl w:val="C9DCA344"/>
    <w:name w:val="WW8Num21233"/>
    <w:lvl w:ilvl="0" w:tplc="4BE2A768">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nsid w:val="68A84114"/>
    <w:multiLevelType w:val="hybridMultilevel"/>
    <w:tmpl w:val="E82EF2B4"/>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1">
    <w:nsid w:val="6A9D4CFF"/>
    <w:multiLevelType w:val="hybridMultilevel"/>
    <w:tmpl w:val="1F02DBF8"/>
    <w:lvl w:ilvl="0" w:tplc="04090005">
      <w:start w:val="1"/>
      <w:numFmt w:val="bullet"/>
      <w:lvlText w:val=""/>
      <w:lvlJc w:val="left"/>
      <w:pPr>
        <w:ind w:left="720" w:hanging="360"/>
      </w:pPr>
      <w:rPr>
        <w:rFonts w:ascii="Wingdings" w:hAnsi="Wingdings"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92">
    <w:nsid w:val="6CA966E2"/>
    <w:multiLevelType w:val="hybridMultilevel"/>
    <w:tmpl w:val="532E5BD0"/>
    <w:lvl w:ilvl="0" w:tplc="EC1C84D4">
      <w:start w:val="1"/>
      <w:numFmt w:val="decimal"/>
      <w:lvlText w:val="%1."/>
      <w:lvlJc w:val="left"/>
      <w:pPr>
        <w:ind w:left="720" w:hanging="360"/>
      </w:pPr>
      <w:rPr>
        <w:rFonts w:hint="default"/>
        <w:b w:val="0"/>
      </w:rPr>
    </w:lvl>
    <w:lvl w:ilvl="1" w:tplc="04090001">
      <w:start w:val="1"/>
      <w:numFmt w:val="bullet"/>
      <w:lvlText w:val=""/>
      <w:lvlJc w:val="left"/>
      <w:pPr>
        <w:ind w:left="1800" w:hanging="720"/>
      </w:pPr>
      <w:rPr>
        <w:rFonts w:ascii="Symbol" w:hAnsi="Symbol" w:hint="default"/>
      </w:rPr>
    </w:lvl>
    <w:lvl w:ilvl="2" w:tplc="081A001B" w:tentative="1">
      <w:start w:val="1"/>
      <w:numFmt w:val="lowerRoman"/>
      <w:lvlText w:val="%3."/>
      <w:lvlJc w:val="right"/>
      <w:pPr>
        <w:ind w:left="2160" w:hanging="180"/>
      </w:pPr>
    </w:lvl>
    <w:lvl w:ilvl="3" w:tplc="081A000F" w:tentative="1">
      <w:start w:val="1"/>
      <w:numFmt w:val="decimal"/>
      <w:lvlText w:val="%4."/>
      <w:lvlJc w:val="left"/>
      <w:pPr>
        <w:ind w:left="2880" w:hanging="360"/>
      </w:pPr>
    </w:lvl>
    <w:lvl w:ilvl="4" w:tplc="081A0019" w:tentative="1">
      <w:start w:val="1"/>
      <w:numFmt w:val="lowerLetter"/>
      <w:lvlText w:val="%5."/>
      <w:lvlJc w:val="left"/>
      <w:pPr>
        <w:ind w:left="3600" w:hanging="360"/>
      </w:pPr>
    </w:lvl>
    <w:lvl w:ilvl="5" w:tplc="081A001B" w:tentative="1">
      <w:start w:val="1"/>
      <w:numFmt w:val="lowerRoman"/>
      <w:lvlText w:val="%6."/>
      <w:lvlJc w:val="right"/>
      <w:pPr>
        <w:ind w:left="4320" w:hanging="180"/>
      </w:pPr>
    </w:lvl>
    <w:lvl w:ilvl="6" w:tplc="081A000F" w:tentative="1">
      <w:start w:val="1"/>
      <w:numFmt w:val="decimal"/>
      <w:lvlText w:val="%7."/>
      <w:lvlJc w:val="left"/>
      <w:pPr>
        <w:ind w:left="5040" w:hanging="360"/>
      </w:pPr>
    </w:lvl>
    <w:lvl w:ilvl="7" w:tplc="081A0019" w:tentative="1">
      <w:start w:val="1"/>
      <w:numFmt w:val="lowerLetter"/>
      <w:lvlText w:val="%8."/>
      <w:lvlJc w:val="left"/>
      <w:pPr>
        <w:ind w:left="5760" w:hanging="360"/>
      </w:pPr>
    </w:lvl>
    <w:lvl w:ilvl="8" w:tplc="081A001B" w:tentative="1">
      <w:start w:val="1"/>
      <w:numFmt w:val="lowerRoman"/>
      <w:lvlText w:val="%9."/>
      <w:lvlJc w:val="right"/>
      <w:pPr>
        <w:ind w:left="6480" w:hanging="180"/>
      </w:pPr>
    </w:lvl>
  </w:abstractNum>
  <w:abstractNum w:abstractNumId="93">
    <w:nsid w:val="6E186DAA"/>
    <w:multiLevelType w:val="hybridMultilevel"/>
    <w:tmpl w:val="F4BA3066"/>
    <w:lvl w:ilvl="0" w:tplc="41DE2EE4">
      <w:start w:val="1"/>
      <w:numFmt w:val="decimal"/>
      <w:lvlText w:val="%1."/>
      <w:lvlJc w:val="left"/>
      <w:pPr>
        <w:ind w:left="720" w:hanging="360"/>
      </w:pPr>
      <w:rPr>
        <w:rFonts w:ascii="Arial" w:hAnsi="Arial" w:cs="Arial" w:hint="default"/>
        <w:b/>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4">
    <w:nsid w:val="6EB31C53"/>
    <w:multiLevelType w:val="hybridMultilevel"/>
    <w:tmpl w:val="B178F908"/>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95">
    <w:nsid w:val="711052C2"/>
    <w:multiLevelType w:val="singleLevel"/>
    <w:tmpl w:val="0C09000F"/>
    <w:lvl w:ilvl="0">
      <w:start w:val="1"/>
      <w:numFmt w:val="decimal"/>
      <w:lvlText w:val="%1."/>
      <w:lvlJc w:val="left"/>
      <w:pPr>
        <w:tabs>
          <w:tab w:val="num" w:pos="360"/>
        </w:tabs>
        <w:ind w:left="360" w:hanging="360"/>
      </w:pPr>
      <w:rPr>
        <w:rFonts w:hint="default"/>
      </w:rPr>
    </w:lvl>
  </w:abstractNum>
  <w:abstractNum w:abstractNumId="96">
    <w:nsid w:val="721A126F"/>
    <w:multiLevelType w:val="hybridMultilevel"/>
    <w:tmpl w:val="C61A800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nsid w:val="72445A29"/>
    <w:multiLevelType w:val="hybridMultilevel"/>
    <w:tmpl w:val="40C09B94"/>
    <w:lvl w:ilvl="0" w:tplc="04090001">
      <w:start w:val="1"/>
      <w:numFmt w:val="decimal"/>
      <w:pStyle w:val="Heading1"/>
      <w:lvlText w:val="%1."/>
      <w:lvlJc w:val="left"/>
      <w:pPr>
        <w:tabs>
          <w:tab w:val="num" w:pos="723"/>
        </w:tabs>
        <w:ind w:left="723" w:hanging="360"/>
      </w:pPr>
    </w:lvl>
    <w:lvl w:ilvl="1" w:tplc="04090003" w:tentative="1">
      <w:start w:val="1"/>
      <w:numFmt w:val="lowerLetter"/>
      <w:lvlText w:val="%2."/>
      <w:lvlJc w:val="left"/>
      <w:pPr>
        <w:tabs>
          <w:tab w:val="num" w:pos="1443"/>
        </w:tabs>
        <w:ind w:left="1443" w:hanging="360"/>
      </w:pPr>
    </w:lvl>
    <w:lvl w:ilvl="2" w:tplc="04090005" w:tentative="1">
      <w:start w:val="1"/>
      <w:numFmt w:val="lowerRoman"/>
      <w:lvlText w:val="%3."/>
      <w:lvlJc w:val="right"/>
      <w:pPr>
        <w:tabs>
          <w:tab w:val="num" w:pos="2163"/>
        </w:tabs>
        <w:ind w:left="2163" w:hanging="180"/>
      </w:pPr>
    </w:lvl>
    <w:lvl w:ilvl="3" w:tplc="04090001" w:tentative="1">
      <w:start w:val="1"/>
      <w:numFmt w:val="decimal"/>
      <w:lvlText w:val="%4."/>
      <w:lvlJc w:val="left"/>
      <w:pPr>
        <w:tabs>
          <w:tab w:val="num" w:pos="2883"/>
        </w:tabs>
        <w:ind w:left="2883" w:hanging="360"/>
      </w:pPr>
    </w:lvl>
    <w:lvl w:ilvl="4" w:tplc="04090003" w:tentative="1">
      <w:start w:val="1"/>
      <w:numFmt w:val="lowerLetter"/>
      <w:lvlText w:val="%5."/>
      <w:lvlJc w:val="left"/>
      <w:pPr>
        <w:tabs>
          <w:tab w:val="num" w:pos="3603"/>
        </w:tabs>
        <w:ind w:left="3603" w:hanging="360"/>
      </w:pPr>
    </w:lvl>
    <w:lvl w:ilvl="5" w:tplc="04090005" w:tentative="1">
      <w:start w:val="1"/>
      <w:numFmt w:val="lowerRoman"/>
      <w:lvlText w:val="%6."/>
      <w:lvlJc w:val="right"/>
      <w:pPr>
        <w:tabs>
          <w:tab w:val="num" w:pos="4323"/>
        </w:tabs>
        <w:ind w:left="4323" w:hanging="180"/>
      </w:pPr>
    </w:lvl>
    <w:lvl w:ilvl="6" w:tplc="04090001" w:tentative="1">
      <w:start w:val="1"/>
      <w:numFmt w:val="decimal"/>
      <w:lvlText w:val="%7."/>
      <w:lvlJc w:val="left"/>
      <w:pPr>
        <w:tabs>
          <w:tab w:val="num" w:pos="5043"/>
        </w:tabs>
        <w:ind w:left="5043" w:hanging="360"/>
      </w:pPr>
    </w:lvl>
    <w:lvl w:ilvl="7" w:tplc="04090003" w:tentative="1">
      <w:start w:val="1"/>
      <w:numFmt w:val="lowerLetter"/>
      <w:lvlText w:val="%8."/>
      <w:lvlJc w:val="left"/>
      <w:pPr>
        <w:tabs>
          <w:tab w:val="num" w:pos="5763"/>
        </w:tabs>
        <w:ind w:left="5763" w:hanging="360"/>
      </w:pPr>
    </w:lvl>
    <w:lvl w:ilvl="8" w:tplc="04090005" w:tentative="1">
      <w:start w:val="1"/>
      <w:numFmt w:val="lowerRoman"/>
      <w:lvlText w:val="%9."/>
      <w:lvlJc w:val="right"/>
      <w:pPr>
        <w:tabs>
          <w:tab w:val="num" w:pos="6483"/>
        </w:tabs>
        <w:ind w:left="6483" w:hanging="180"/>
      </w:pPr>
    </w:lvl>
  </w:abstractNum>
  <w:abstractNum w:abstractNumId="98">
    <w:nsid w:val="73F26036"/>
    <w:multiLevelType w:val="hybridMultilevel"/>
    <w:tmpl w:val="83C8065E"/>
    <w:name w:val="WW8Num2122"/>
    <w:lvl w:ilvl="0" w:tplc="1F383076">
      <w:start w:val="3"/>
      <w:numFmt w:val="decimal"/>
      <w:lvlText w:val="%1."/>
      <w:lvlJc w:val="left"/>
      <w:pPr>
        <w:tabs>
          <w:tab w:val="num" w:pos="720"/>
        </w:tabs>
        <w:ind w:left="720" w:hanging="36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nsid w:val="75200DC4"/>
    <w:multiLevelType w:val="hybridMultilevel"/>
    <w:tmpl w:val="5B4261FC"/>
    <w:name w:val="WW8Num21322"/>
    <w:lvl w:ilvl="0" w:tplc="CD00019A">
      <w:start w:val="1"/>
      <w:numFmt w:val="decimal"/>
      <w:lvlText w:val="%1)"/>
      <w:lvlJc w:val="left"/>
      <w:pPr>
        <w:tabs>
          <w:tab w:val="num" w:pos="1418"/>
        </w:tabs>
        <w:ind w:left="795" w:firstLine="623"/>
      </w:pPr>
      <w:rPr>
        <w:rFonts w:hint="default"/>
      </w:rPr>
    </w:lvl>
    <w:lvl w:ilvl="1" w:tplc="04090019" w:tentative="1">
      <w:start w:val="1"/>
      <w:numFmt w:val="lowerLetter"/>
      <w:lvlText w:val="%2."/>
      <w:lvlJc w:val="left"/>
      <w:pPr>
        <w:tabs>
          <w:tab w:val="num" w:pos="1343"/>
        </w:tabs>
        <w:ind w:left="1343" w:hanging="360"/>
      </w:pPr>
    </w:lvl>
    <w:lvl w:ilvl="2" w:tplc="0409001B" w:tentative="1">
      <w:start w:val="1"/>
      <w:numFmt w:val="lowerRoman"/>
      <w:lvlText w:val="%3."/>
      <w:lvlJc w:val="right"/>
      <w:pPr>
        <w:tabs>
          <w:tab w:val="num" w:pos="2063"/>
        </w:tabs>
        <w:ind w:left="2063" w:hanging="180"/>
      </w:pPr>
    </w:lvl>
    <w:lvl w:ilvl="3" w:tplc="0409000F" w:tentative="1">
      <w:start w:val="1"/>
      <w:numFmt w:val="decimal"/>
      <w:lvlText w:val="%4."/>
      <w:lvlJc w:val="left"/>
      <w:pPr>
        <w:tabs>
          <w:tab w:val="num" w:pos="2783"/>
        </w:tabs>
        <w:ind w:left="2783" w:hanging="360"/>
      </w:pPr>
    </w:lvl>
    <w:lvl w:ilvl="4" w:tplc="04090019" w:tentative="1">
      <w:start w:val="1"/>
      <w:numFmt w:val="lowerLetter"/>
      <w:lvlText w:val="%5."/>
      <w:lvlJc w:val="left"/>
      <w:pPr>
        <w:tabs>
          <w:tab w:val="num" w:pos="3503"/>
        </w:tabs>
        <w:ind w:left="3503" w:hanging="360"/>
      </w:pPr>
    </w:lvl>
    <w:lvl w:ilvl="5" w:tplc="0409001B" w:tentative="1">
      <w:start w:val="1"/>
      <w:numFmt w:val="lowerRoman"/>
      <w:lvlText w:val="%6."/>
      <w:lvlJc w:val="right"/>
      <w:pPr>
        <w:tabs>
          <w:tab w:val="num" w:pos="4223"/>
        </w:tabs>
        <w:ind w:left="4223" w:hanging="180"/>
      </w:pPr>
    </w:lvl>
    <w:lvl w:ilvl="6" w:tplc="0409000F" w:tentative="1">
      <w:start w:val="1"/>
      <w:numFmt w:val="decimal"/>
      <w:lvlText w:val="%7."/>
      <w:lvlJc w:val="left"/>
      <w:pPr>
        <w:tabs>
          <w:tab w:val="num" w:pos="4943"/>
        </w:tabs>
        <w:ind w:left="4943" w:hanging="360"/>
      </w:pPr>
    </w:lvl>
    <w:lvl w:ilvl="7" w:tplc="04090019" w:tentative="1">
      <w:start w:val="1"/>
      <w:numFmt w:val="lowerLetter"/>
      <w:lvlText w:val="%8."/>
      <w:lvlJc w:val="left"/>
      <w:pPr>
        <w:tabs>
          <w:tab w:val="num" w:pos="5663"/>
        </w:tabs>
        <w:ind w:left="5663" w:hanging="360"/>
      </w:pPr>
    </w:lvl>
    <w:lvl w:ilvl="8" w:tplc="0409001B" w:tentative="1">
      <w:start w:val="1"/>
      <w:numFmt w:val="lowerRoman"/>
      <w:lvlText w:val="%9."/>
      <w:lvlJc w:val="right"/>
      <w:pPr>
        <w:tabs>
          <w:tab w:val="num" w:pos="6383"/>
        </w:tabs>
        <w:ind w:left="6383" w:hanging="180"/>
      </w:pPr>
    </w:lvl>
  </w:abstractNum>
  <w:abstractNum w:abstractNumId="100">
    <w:nsid w:val="7726376D"/>
    <w:multiLevelType w:val="hybridMultilevel"/>
    <w:tmpl w:val="FCA6F6EE"/>
    <w:name w:val="WW8Num82"/>
    <w:lvl w:ilvl="0" w:tplc="081A0001">
      <w:start w:val="1"/>
      <w:numFmt w:val="bullet"/>
      <w:lvlText w:val=""/>
      <w:lvlJc w:val="left"/>
      <w:pPr>
        <w:ind w:left="1080" w:hanging="360"/>
      </w:pPr>
      <w:rPr>
        <w:rFonts w:ascii="Symbol" w:hAnsi="Symbol" w:hint="default"/>
      </w:rPr>
    </w:lvl>
    <w:lvl w:ilvl="1" w:tplc="081A0003" w:tentative="1">
      <w:start w:val="1"/>
      <w:numFmt w:val="bullet"/>
      <w:lvlText w:val="o"/>
      <w:lvlJc w:val="left"/>
      <w:pPr>
        <w:ind w:left="1800" w:hanging="360"/>
      </w:pPr>
      <w:rPr>
        <w:rFonts w:ascii="Courier New" w:hAnsi="Courier New" w:cs="Courier New" w:hint="default"/>
      </w:rPr>
    </w:lvl>
    <w:lvl w:ilvl="2" w:tplc="081A0005" w:tentative="1">
      <w:start w:val="1"/>
      <w:numFmt w:val="bullet"/>
      <w:lvlText w:val=""/>
      <w:lvlJc w:val="left"/>
      <w:pPr>
        <w:ind w:left="2520" w:hanging="360"/>
      </w:pPr>
      <w:rPr>
        <w:rFonts w:ascii="Wingdings" w:hAnsi="Wingdings" w:hint="default"/>
      </w:rPr>
    </w:lvl>
    <w:lvl w:ilvl="3" w:tplc="081A0001" w:tentative="1">
      <w:start w:val="1"/>
      <w:numFmt w:val="bullet"/>
      <w:lvlText w:val=""/>
      <w:lvlJc w:val="left"/>
      <w:pPr>
        <w:ind w:left="3240" w:hanging="360"/>
      </w:pPr>
      <w:rPr>
        <w:rFonts w:ascii="Symbol" w:hAnsi="Symbol" w:hint="default"/>
      </w:rPr>
    </w:lvl>
    <w:lvl w:ilvl="4" w:tplc="081A0003" w:tentative="1">
      <w:start w:val="1"/>
      <w:numFmt w:val="bullet"/>
      <w:lvlText w:val="o"/>
      <w:lvlJc w:val="left"/>
      <w:pPr>
        <w:ind w:left="3960" w:hanging="360"/>
      </w:pPr>
      <w:rPr>
        <w:rFonts w:ascii="Courier New" w:hAnsi="Courier New" w:cs="Courier New" w:hint="default"/>
      </w:rPr>
    </w:lvl>
    <w:lvl w:ilvl="5" w:tplc="081A0005" w:tentative="1">
      <w:start w:val="1"/>
      <w:numFmt w:val="bullet"/>
      <w:lvlText w:val=""/>
      <w:lvlJc w:val="left"/>
      <w:pPr>
        <w:ind w:left="4680" w:hanging="360"/>
      </w:pPr>
      <w:rPr>
        <w:rFonts w:ascii="Wingdings" w:hAnsi="Wingdings" w:hint="default"/>
      </w:rPr>
    </w:lvl>
    <w:lvl w:ilvl="6" w:tplc="081A0001" w:tentative="1">
      <w:start w:val="1"/>
      <w:numFmt w:val="bullet"/>
      <w:lvlText w:val=""/>
      <w:lvlJc w:val="left"/>
      <w:pPr>
        <w:ind w:left="5400" w:hanging="360"/>
      </w:pPr>
      <w:rPr>
        <w:rFonts w:ascii="Symbol" w:hAnsi="Symbol" w:hint="default"/>
      </w:rPr>
    </w:lvl>
    <w:lvl w:ilvl="7" w:tplc="081A0003" w:tentative="1">
      <w:start w:val="1"/>
      <w:numFmt w:val="bullet"/>
      <w:lvlText w:val="o"/>
      <w:lvlJc w:val="left"/>
      <w:pPr>
        <w:ind w:left="6120" w:hanging="360"/>
      </w:pPr>
      <w:rPr>
        <w:rFonts w:ascii="Courier New" w:hAnsi="Courier New" w:cs="Courier New" w:hint="default"/>
      </w:rPr>
    </w:lvl>
    <w:lvl w:ilvl="8" w:tplc="081A0005" w:tentative="1">
      <w:start w:val="1"/>
      <w:numFmt w:val="bullet"/>
      <w:lvlText w:val=""/>
      <w:lvlJc w:val="left"/>
      <w:pPr>
        <w:ind w:left="6840" w:hanging="360"/>
      </w:pPr>
      <w:rPr>
        <w:rFonts w:ascii="Wingdings" w:hAnsi="Wingdings" w:hint="default"/>
      </w:rPr>
    </w:lvl>
  </w:abstractNum>
  <w:abstractNum w:abstractNumId="101">
    <w:nsid w:val="772F15FF"/>
    <w:multiLevelType w:val="hybridMultilevel"/>
    <w:tmpl w:val="33909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nsid w:val="7BBD4F1F"/>
    <w:multiLevelType w:val="hybridMultilevel"/>
    <w:tmpl w:val="5DB0966E"/>
    <w:styleLink w:val="1111111"/>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3">
    <w:nsid w:val="7FFE7727"/>
    <w:multiLevelType w:val="singleLevel"/>
    <w:tmpl w:val="B5A61AC2"/>
    <w:lvl w:ilvl="0">
      <w:start w:val="2"/>
      <w:numFmt w:val="bullet"/>
      <w:lvlText w:val="-"/>
      <w:lvlJc w:val="left"/>
      <w:pPr>
        <w:ind w:left="720" w:hanging="360"/>
      </w:pPr>
      <w:rPr>
        <w:rFonts w:ascii="Times New Roman" w:hAnsi="Times New Roman" w:hint="default"/>
      </w:rPr>
    </w:lvl>
  </w:abstractNum>
  <w:num w:numId="1">
    <w:abstractNumId w:val="97"/>
  </w:num>
  <w:num w:numId="2">
    <w:abstractNumId w:val="65"/>
  </w:num>
  <w:num w:numId="3">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1"/>
  </w:num>
  <w:num w:numId="5">
    <w:abstractNumId w:val="77"/>
  </w:num>
  <w:num w:numId="6">
    <w:abstractNumId w:val="83"/>
  </w:num>
  <w:num w:numId="7">
    <w:abstractNumId w:val="85"/>
  </w:num>
  <w:num w:numId="8">
    <w:abstractNumId w:val="36"/>
  </w:num>
  <w:num w:numId="9">
    <w:abstractNumId w:val="40"/>
  </w:num>
  <w:num w:numId="10">
    <w:abstractNumId w:val="92"/>
  </w:num>
  <w:num w:numId="11">
    <w:abstractNumId w:val="79"/>
  </w:num>
  <w:num w:numId="12">
    <w:abstractNumId w:val="58"/>
  </w:num>
  <w:num w:numId="13">
    <w:abstractNumId w:val="71"/>
  </w:num>
  <w:num w:numId="14">
    <w:abstractNumId w:val="7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3"/>
  </w:num>
  <w:num w:numId="16">
    <w:abstractNumId w:val="101"/>
  </w:num>
  <w:num w:numId="17">
    <w:abstractNumId w:val="68"/>
  </w:num>
  <w:num w:numId="18">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4"/>
  </w:num>
  <w:num w:numId="20">
    <w:abstractNumId w:val="52"/>
  </w:num>
  <w:num w:numId="21">
    <w:abstractNumId w:val="102"/>
  </w:num>
  <w:num w:numId="22">
    <w:abstractNumId w:val="72"/>
  </w:num>
  <w:num w:numId="23">
    <w:abstractNumId w:val="66"/>
  </w:num>
  <w:num w:numId="24">
    <w:abstractNumId w:val="61"/>
  </w:num>
  <w:num w:numId="25">
    <w:abstractNumId w:val="86"/>
  </w:num>
  <w:num w:numId="26">
    <w:abstractNumId w:val="69"/>
  </w:num>
  <w:num w:numId="27">
    <w:abstractNumId w:val="94"/>
  </w:num>
  <w:num w:numId="28">
    <w:abstractNumId w:val="49"/>
  </w:num>
  <w:num w:numId="29">
    <w:abstractNumId w:val="90"/>
  </w:num>
  <w:num w:numId="30">
    <w:abstractNumId w:val="87"/>
  </w:num>
  <w:num w:numId="31">
    <w:abstractNumId w:val="88"/>
  </w:num>
  <w:num w:numId="32">
    <w:abstractNumId w:val="96"/>
  </w:num>
  <w:num w:numId="33">
    <w:abstractNumId w:val="73"/>
  </w:num>
  <w:num w:numId="34">
    <w:abstractNumId w:val="93"/>
  </w:num>
  <w:num w:numId="35">
    <w:abstractNumId w:val="78"/>
  </w:num>
  <w:num w:numId="36">
    <w:abstractNumId w:val="91"/>
  </w:num>
  <w:num w:numId="37">
    <w:abstractNumId w:val="103"/>
  </w:num>
  <w:num w:numId="38">
    <w:abstractNumId w:val="67"/>
  </w:num>
  <w:num w:numId="39">
    <w:abstractNumId w:val="82"/>
  </w:num>
  <w:num w:numId="40">
    <w:abstractNumId w:val="75"/>
  </w:num>
  <w:num w:numId="41">
    <w:abstractNumId w:val="59"/>
  </w:num>
  <w:num w:numId="42">
    <w:abstractNumId w:val="53"/>
  </w:num>
  <w:num w:numId="43">
    <w:abstractNumId w:val="0"/>
  </w:num>
  <w:num w:numId="44">
    <w:abstractNumId w:val="57"/>
  </w:num>
  <w:num w:numId="45">
    <w:abstractNumId w:val="64"/>
  </w:num>
  <w:num w:numId="46">
    <w:abstractNumId w:val="95"/>
    <w:lvlOverride w:ilvl="0">
      <w:startOverride w:val="1"/>
    </w:lvlOverride>
  </w:num>
  <w:num w:numId="47">
    <w:abstractNumId w:val="50"/>
  </w:num>
  <w:num w:numId="48">
    <w:abstractNumId w:val="51"/>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49"/>
  </w:hdrShapeDefault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362"/>
    <w:rsid w:val="00000258"/>
    <w:rsid w:val="000003A7"/>
    <w:rsid w:val="0000063E"/>
    <w:rsid w:val="000006F6"/>
    <w:rsid w:val="00000822"/>
    <w:rsid w:val="0000099A"/>
    <w:rsid w:val="00001095"/>
    <w:rsid w:val="00001727"/>
    <w:rsid w:val="000024F4"/>
    <w:rsid w:val="00002690"/>
    <w:rsid w:val="00003023"/>
    <w:rsid w:val="000035F7"/>
    <w:rsid w:val="000042FE"/>
    <w:rsid w:val="0000496D"/>
    <w:rsid w:val="00005800"/>
    <w:rsid w:val="00005D85"/>
    <w:rsid w:val="00006E35"/>
    <w:rsid w:val="00007AED"/>
    <w:rsid w:val="00007CE7"/>
    <w:rsid w:val="000104DC"/>
    <w:rsid w:val="00010771"/>
    <w:rsid w:val="0001087F"/>
    <w:rsid w:val="00010AE5"/>
    <w:rsid w:val="00010E2B"/>
    <w:rsid w:val="0001109C"/>
    <w:rsid w:val="00011109"/>
    <w:rsid w:val="000115C3"/>
    <w:rsid w:val="0001164B"/>
    <w:rsid w:val="00011A89"/>
    <w:rsid w:val="0001214C"/>
    <w:rsid w:val="00012769"/>
    <w:rsid w:val="0001299B"/>
    <w:rsid w:val="00012EA5"/>
    <w:rsid w:val="000131E4"/>
    <w:rsid w:val="0001344F"/>
    <w:rsid w:val="0001466B"/>
    <w:rsid w:val="00014750"/>
    <w:rsid w:val="00014F46"/>
    <w:rsid w:val="00015894"/>
    <w:rsid w:val="00015D88"/>
    <w:rsid w:val="00015E2F"/>
    <w:rsid w:val="00015E7C"/>
    <w:rsid w:val="000167FC"/>
    <w:rsid w:val="00017F00"/>
    <w:rsid w:val="000203EF"/>
    <w:rsid w:val="000205B9"/>
    <w:rsid w:val="00020A55"/>
    <w:rsid w:val="00020A7C"/>
    <w:rsid w:val="00020C23"/>
    <w:rsid w:val="00020D2A"/>
    <w:rsid w:val="00020D7D"/>
    <w:rsid w:val="00020D8B"/>
    <w:rsid w:val="00020DC9"/>
    <w:rsid w:val="00021350"/>
    <w:rsid w:val="00021C99"/>
    <w:rsid w:val="00021E7F"/>
    <w:rsid w:val="000221F1"/>
    <w:rsid w:val="000224DA"/>
    <w:rsid w:val="00022726"/>
    <w:rsid w:val="000227EC"/>
    <w:rsid w:val="00022CB5"/>
    <w:rsid w:val="00023057"/>
    <w:rsid w:val="00023308"/>
    <w:rsid w:val="00023BFF"/>
    <w:rsid w:val="0002512F"/>
    <w:rsid w:val="00025304"/>
    <w:rsid w:val="00025ABF"/>
    <w:rsid w:val="00025B97"/>
    <w:rsid w:val="00025EC5"/>
    <w:rsid w:val="00026036"/>
    <w:rsid w:val="000261C8"/>
    <w:rsid w:val="00026444"/>
    <w:rsid w:val="00026621"/>
    <w:rsid w:val="000267C3"/>
    <w:rsid w:val="00027418"/>
    <w:rsid w:val="0002750F"/>
    <w:rsid w:val="00027F81"/>
    <w:rsid w:val="000303E2"/>
    <w:rsid w:val="00030591"/>
    <w:rsid w:val="00030B9D"/>
    <w:rsid w:val="0003103E"/>
    <w:rsid w:val="0003169E"/>
    <w:rsid w:val="000317BA"/>
    <w:rsid w:val="00031E71"/>
    <w:rsid w:val="00032272"/>
    <w:rsid w:val="00032B7E"/>
    <w:rsid w:val="00032C65"/>
    <w:rsid w:val="00033D74"/>
    <w:rsid w:val="00034535"/>
    <w:rsid w:val="0003493C"/>
    <w:rsid w:val="00034E4F"/>
    <w:rsid w:val="00034FFF"/>
    <w:rsid w:val="00035379"/>
    <w:rsid w:val="0003588D"/>
    <w:rsid w:val="000359EE"/>
    <w:rsid w:val="00035C04"/>
    <w:rsid w:val="00036222"/>
    <w:rsid w:val="000364AD"/>
    <w:rsid w:val="00036776"/>
    <w:rsid w:val="00036BDD"/>
    <w:rsid w:val="0003771A"/>
    <w:rsid w:val="00037B82"/>
    <w:rsid w:val="00037E5A"/>
    <w:rsid w:val="00041B26"/>
    <w:rsid w:val="00041CE5"/>
    <w:rsid w:val="00041D7D"/>
    <w:rsid w:val="000420FF"/>
    <w:rsid w:val="000426A6"/>
    <w:rsid w:val="00042846"/>
    <w:rsid w:val="00042AB1"/>
    <w:rsid w:val="00042D8E"/>
    <w:rsid w:val="0004327C"/>
    <w:rsid w:val="00043B23"/>
    <w:rsid w:val="00043C87"/>
    <w:rsid w:val="00043D31"/>
    <w:rsid w:val="000440B1"/>
    <w:rsid w:val="00044A8E"/>
    <w:rsid w:val="000455D2"/>
    <w:rsid w:val="00045FB6"/>
    <w:rsid w:val="00046BC7"/>
    <w:rsid w:val="00046BE9"/>
    <w:rsid w:val="00046D24"/>
    <w:rsid w:val="00046DA8"/>
    <w:rsid w:val="00046F29"/>
    <w:rsid w:val="00046FA0"/>
    <w:rsid w:val="0004799D"/>
    <w:rsid w:val="0005083D"/>
    <w:rsid w:val="00050CD6"/>
    <w:rsid w:val="00050FBE"/>
    <w:rsid w:val="0005127F"/>
    <w:rsid w:val="00051432"/>
    <w:rsid w:val="00052B06"/>
    <w:rsid w:val="00052DCF"/>
    <w:rsid w:val="00052F72"/>
    <w:rsid w:val="0005316D"/>
    <w:rsid w:val="000532AB"/>
    <w:rsid w:val="000533E6"/>
    <w:rsid w:val="00053796"/>
    <w:rsid w:val="00053D87"/>
    <w:rsid w:val="00053E33"/>
    <w:rsid w:val="00055239"/>
    <w:rsid w:val="000554F7"/>
    <w:rsid w:val="000556DA"/>
    <w:rsid w:val="00055834"/>
    <w:rsid w:val="00056C77"/>
    <w:rsid w:val="00057E3F"/>
    <w:rsid w:val="00057F61"/>
    <w:rsid w:val="0006051E"/>
    <w:rsid w:val="000609A8"/>
    <w:rsid w:val="00060DAC"/>
    <w:rsid w:val="0006139C"/>
    <w:rsid w:val="000613C3"/>
    <w:rsid w:val="00061507"/>
    <w:rsid w:val="000616A5"/>
    <w:rsid w:val="000616FA"/>
    <w:rsid w:val="00061902"/>
    <w:rsid w:val="00062080"/>
    <w:rsid w:val="0006233D"/>
    <w:rsid w:val="00062432"/>
    <w:rsid w:val="00062E62"/>
    <w:rsid w:val="00062FA8"/>
    <w:rsid w:val="00063C21"/>
    <w:rsid w:val="00063C5D"/>
    <w:rsid w:val="00063D1A"/>
    <w:rsid w:val="00063F0B"/>
    <w:rsid w:val="00063F3D"/>
    <w:rsid w:val="000641BD"/>
    <w:rsid w:val="0006437F"/>
    <w:rsid w:val="000648A2"/>
    <w:rsid w:val="00065071"/>
    <w:rsid w:val="0006514D"/>
    <w:rsid w:val="00065368"/>
    <w:rsid w:val="00065849"/>
    <w:rsid w:val="00065DE7"/>
    <w:rsid w:val="000663EE"/>
    <w:rsid w:val="00066E57"/>
    <w:rsid w:val="0006783E"/>
    <w:rsid w:val="00070234"/>
    <w:rsid w:val="00070240"/>
    <w:rsid w:val="000706CF"/>
    <w:rsid w:val="000706E1"/>
    <w:rsid w:val="00071074"/>
    <w:rsid w:val="000711DD"/>
    <w:rsid w:val="000718B1"/>
    <w:rsid w:val="00072ABE"/>
    <w:rsid w:val="00073409"/>
    <w:rsid w:val="00073D60"/>
    <w:rsid w:val="00073EC5"/>
    <w:rsid w:val="0007456F"/>
    <w:rsid w:val="00075F5B"/>
    <w:rsid w:val="0007605E"/>
    <w:rsid w:val="0007608E"/>
    <w:rsid w:val="000760C0"/>
    <w:rsid w:val="000765D5"/>
    <w:rsid w:val="00076DAD"/>
    <w:rsid w:val="0007717A"/>
    <w:rsid w:val="0007750C"/>
    <w:rsid w:val="00077746"/>
    <w:rsid w:val="00077A64"/>
    <w:rsid w:val="00077AC7"/>
    <w:rsid w:val="00077BE9"/>
    <w:rsid w:val="00077DE3"/>
    <w:rsid w:val="00080314"/>
    <w:rsid w:val="00080647"/>
    <w:rsid w:val="0008076F"/>
    <w:rsid w:val="00080E72"/>
    <w:rsid w:val="00080EA3"/>
    <w:rsid w:val="00081070"/>
    <w:rsid w:val="000814E4"/>
    <w:rsid w:val="00081E22"/>
    <w:rsid w:val="00082081"/>
    <w:rsid w:val="0008225F"/>
    <w:rsid w:val="0008265D"/>
    <w:rsid w:val="00082792"/>
    <w:rsid w:val="0008290D"/>
    <w:rsid w:val="00082EB6"/>
    <w:rsid w:val="000832E3"/>
    <w:rsid w:val="000837B5"/>
    <w:rsid w:val="0008446C"/>
    <w:rsid w:val="00084C7E"/>
    <w:rsid w:val="00085036"/>
    <w:rsid w:val="00085380"/>
    <w:rsid w:val="00085745"/>
    <w:rsid w:val="00085E88"/>
    <w:rsid w:val="00086EED"/>
    <w:rsid w:val="00086F03"/>
    <w:rsid w:val="0008707A"/>
    <w:rsid w:val="000870AF"/>
    <w:rsid w:val="0008737F"/>
    <w:rsid w:val="000875AB"/>
    <w:rsid w:val="00087D31"/>
    <w:rsid w:val="00090362"/>
    <w:rsid w:val="000905C6"/>
    <w:rsid w:val="00090A5C"/>
    <w:rsid w:val="00090DF6"/>
    <w:rsid w:val="000912C2"/>
    <w:rsid w:val="000917DD"/>
    <w:rsid w:val="0009245D"/>
    <w:rsid w:val="0009251A"/>
    <w:rsid w:val="000927C9"/>
    <w:rsid w:val="0009315D"/>
    <w:rsid w:val="00093300"/>
    <w:rsid w:val="000934CF"/>
    <w:rsid w:val="0009423C"/>
    <w:rsid w:val="00094481"/>
    <w:rsid w:val="000949B0"/>
    <w:rsid w:val="00094B62"/>
    <w:rsid w:val="00094C1B"/>
    <w:rsid w:val="00094E6C"/>
    <w:rsid w:val="00095407"/>
    <w:rsid w:val="00095531"/>
    <w:rsid w:val="00095668"/>
    <w:rsid w:val="0009572C"/>
    <w:rsid w:val="00095DB2"/>
    <w:rsid w:val="00095F7C"/>
    <w:rsid w:val="000961F7"/>
    <w:rsid w:val="0009627F"/>
    <w:rsid w:val="0009667E"/>
    <w:rsid w:val="000968C0"/>
    <w:rsid w:val="00096AED"/>
    <w:rsid w:val="00096BD0"/>
    <w:rsid w:val="00097294"/>
    <w:rsid w:val="00097FA2"/>
    <w:rsid w:val="000A070F"/>
    <w:rsid w:val="000A0720"/>
    <w:rsid w:val="000A10E3"/>
    <w:rsid w:val="000A16D7"/>
    <w:rsid w:val="000A2227"/>
    <w:rsid w:val="000A3715"/>
    <w:rsid w:val="000A388F"/>
    <w:rsid w:val="000A3F5E"/>
    <w:rsid w:val="000A4D7F"/>
    <w:rsid w:val="000A52EE"/>
    <w:rsid w:val="000A5BAE"/>
    <w:rsid w:val="000A5CC1"/>
    <w:rsid w:val="000A64B8"/>
    <w:rsid w:val="000A6515"/>
    <w:rsid w:val="000A658B"/>
    <w:rsid w:val="000A67D0"/>
    <w:rsid w:val="000A6980"/>
    <w:rsid w:val="000A6A0C"/>
    <w:rsid w:val="000A6F54"/>
    <w:rsid w:val="000A6FB8"/>
    <w:rsid w:val="000A70B6"/>
    <w:rsid w:val="000A7203"/>
    <w:rsid w:val="000A760B"/>
    <w:rsid w:val="000A7725"/>
    <w:rsid w:val="000A7A41"/>
    <w:rsid w:val="000A7CFA"/>
    <w:rsid w:val="000B057D"/>
    <w:rsid w:val="000B0BB9"/>
    <w:rsid w:val="000B0E5B"/>
    <w:rsid w:val="000B1C19"/>
    <w:rsid w:val="000B1CF8"/>
    <w:rsid w:val="000B1DA4"/>
    <w:rsid w:val="000B1F37"/>
    <w:rsid w:val="000B1FA7"/>
    <w:rsid w:val="000B217E"/>
    <w:rsid w:val="000B3387"/>
    <w:rsid w:val="000B420C"/>
    <w:rsid w:val="000B4512"/>
    <w:rsid w:val="000B4588"/>
    <w:rsid w:val="000B47D8"/>
    <w:rsid w:val="000B4842"/>
    <w:rsid w:val="000B486E"/>
    <w:rsid w:val="000B48E3"/>
    <w:rsid w:val="000B4CCC"/>
    <w:rsid w:val="000B4D6F"/>
    <w:rsid w:val="000B58E8"/>
    <w:rsid w:val="000B59E2"/>
    <w:rsid w:val="000B59EB"/>
    <w:rsid w:val="000B5F30"/>
    <w:rsid w:val="000B67DA"/>
    <w:rsid w:val="000B6C6F"/>
    <w:rsid w:val="000B6E4A"/>
    <w:rsid w:val="000B711D"/>
    <w:rsid w:val="000B722D"/>
    <w:rsid w:val="000B7943"/>
    <w:rsid w:val="000B7A06"/>
    <w:rsid w:val="000C0476"/>
    <w:rsid w:val="000C0611"/>
    <w:rsid w:val="000C0DF3"/>
    <w:rsid w:val="000C11FE"/>
    <w:rsid w:val="000C13F9"/>
    <w:rsid w:val="000C1516"/>
    <w:rsid w:val="000C1A46"/>
    <w:rsid w:val="000C2283"/>
    <w:rsid w:val="000C24C5"/>
    <w:rsid w:val="000C28FA"/>
    <w:rsid w:val="000C2B01"/>
    <w:rsid w:val="000C2D52"/>
    <w:rsid w:val="000C3B2D"/>
    <w:rsid w:val="000C3B49"/>
    <w:rsid w:val="000C3B64"/>
    <w:rsid w:val="000C4021"/>
    <w:rsid w:val="000C5468"/>
    <w:rsid w:val="000C547B"/>
    <w:rsid w:val="000C562B"/>
    <w:rsid w:val="000C5731"/>
    <w:rsid w:val="000C5D43"/>
    <w:rsid w:val="000C7024"/>
    <w:rsid w:val="000C7B91"/>
    <w:rsid w:val="000C7BB7"/>
    <w:rsid w:val="000D003F"/>
    <w:rsid w:val="000D02E0"/>
    <w:rsid w:val="000D0D30"/>
    <w:rsid w:val="000D1051"/>
    <w:rsid w:val="000D14F7"/>
    <w:rsid w:val="000D18B7"/>
    <w:rsid w:val="000D1D98"/>
    <w:rsid w:val="000D24F9"/>
    <w:rsid w:val="000D264E"/>
    <w:rsid w:val="000D3094"/>
    <w:rsid w:val="000D31A7"/>
    <w:rsid w:val="000D32FD"/>
    <w:rsid w:val="000D34FD"/>
    <w:rsid w:val="000D39CF"/>
    <w:rsid w:val="000D3A3C"/>
    <w:rsid w:val="000D3B8D"/>
    <w:rsid w:val="000D3DF9"/>
    <w:rsid w:val="000D42ED"/>
    <w:rsid w:val="000D468D"/>
    <w:rsid w:val="000D4712"/>
    <w:rsid w:val="000D49C4"/>
    <w:rsid w:val="000D4B0A"/>
    <w:rsid w:val="000D570B"/>
    <w:rsid w:val="000D5A30"/>
    <w:rsid w:val="000D5D37"/>
    <w:rsid w:val="000D64E7"/>
    <w:rsid w:val="000D68A4"/>
    <w:rsid w:val="000D68C4"/>
    <w:rsid w:val="000D6FD6"/>
    <w:rsid w:val="000D7758"/>
    <w:rsid w:val="000D7B65"/>
    <w:rsid w:val="000E0014"/>
    <w:rsid w:val="000E08CC"/>
    <w:rsid w:val="000E10A1"/>
    <w:rsid w:val="000E1258"/>
    <w:rsid w:val="000E1606"/>
    <w:rsid w:val="000E1B81"/>
    <w:rsid w:val="000E1C4A"/>
    <w:rsid w:val="000E1D0A"/>
    <w:rsid w:val="000E1FD4"/>
    <w:rsid w:val="000E2391"/>
    <w:rsid w:val="000E2921"/>
    <w:rsid w:val="000E29D6"/>
    <w:rsid w:val="000E3071"/>
    <w:rsid w:val="000E3256"/>
    <w:rsid w:val="000E3346"/>
    <w:rsid w:val="000E34C6"/>
    <w:rsid w:val="000E3BC9"/>
    <w:rsid w:val="000E43B9"/>
    <w:rsid w:val="000E4657"/>
    <w:rsid w:val="000E4CA1"/>
    <w:rsid w:val="000E4D87"/>
    <w:rsid w:val="000E4F91"/>
    <w:rsid w:val="000E5186"/>
    <w:rsid w:val="000E5886"/>
    <w:rsid w:val="000E5999"/>
    <w:rsid w:val="000E5D83"/>
    <w:rsid w:val="000E5E8B"/>
    <w:rsid w:val="000E6103"/>
    <w:rsid w:val="000E62CC"/>
    <w:rsid w:val="000E636D"/>
    <w:rsid w:val="000E64E3"/>
    <w:rsid w:val="000E6A72"/>
    <w:rsid w:val="000E6E77"/>
    <w:rsid w:val="000E6FE3"/>
    <w:rsid w:val="000E73E6"/>
    <w:rsid w:val="000F0256"/>
    <w:rsid w:val="000F071C"/>
    <w:rsid w:val="000F0C38"/>
    <w:rsid w:val="000F162B"/>
    <w:rsid w:val="000F1885"/>
    <w:rsid w:val="000F1D3E"/>
    <w:rsid w:val="000F1D75"/>
    <w:rsid w:val="000F1F11"/>
    <w:rsid w:val="000F298E"/>
    <w:rsid w:val="000F3138"/>
    <w:rsid w:val="000F33C3"/>
    <w:rsid w:val="000F364F"/>
    <w:rsid w:val="000F36A0"/>
    <w:rsid w:val="000F4109"/>
    <w:rsid w:val="000F4348"/>
    <w:rsid w:val="000F458B"/>
    <w:rsid w:val="000F4610"/>
    <w:rsid w:val="000F48FD"/>
    <w:rsid w:val="000F5222"/>
    <w:rsid w:val="000F53AA"/>
    <w:rsid w:val="000F59DB"/>
    <w:rsid w:val="000F6421"/>
    <w:rsid w:val="000F6D51"/>
    <w:rsid w:val="000F6EA8"/>
    <w:rsid w:val="000F7272"/>
    <w:rsid w:val="000F79CB"/>
    <w:rsid w:val="00100252"/>
    <w:rsid w:val="00100827"/>
    <w:rsid w:val="00100F41"/>
    <w:rsid w:val="00101220"/>
    <w:rsid w:val="00101B4E"/>
    <w:rsid w:val="00102340"/>
    <w:rsid w:val="001029A5"/>
    <w:rsid w:val="00102AC1"/>
    <w:rsid w:val="00102F65"/>
    <w:rsid w:val="00103735"/>
    <w:rsid w:val="00103CC9"/>
    <w:rsid w:val="00103DD9"/>
    <w:rsid w:val="00103E5D"/>
    <w:rsid w:val="001040F2"/>
    <w:rsid w:val="001047F0"/>
    <w:rsid w:val="00104B87"/>
    <w:rsid w:val="00104FAA"/>
    <w:rsid w:val="00105121"/>
    <w:rsid w:val="001054E1"/>
    <w:rsid w:val="001056CC"/>
    <w:rsid w:val="0010570A"/>
    <w:rsid w:val="00105A35"/>
    <w:rsid w:val="001066B6"/>
    <w:rsid w:val="0010671F"/>
    <w:rsid w:val="00107098"/>
    <w:rsid w:val="001070C7"/>
    <w:rsid w:val="0010773D"/>
    <w:rsid w:val="00107CB3"/>
    <w:rsid w:val="00110207"/>
    <w:rsid w:val="001105E6"/>
    <w:rsid w:val="0011086D"/>
    <w:rsid w:val="00110BD5"/>
    <w:rsid w:val="001111D8"/>
    <w:rsid w:val="00111425"/>
    <w:rsid w:val="001115F2"/>
    <w:rsid w:val="001117FD"/>
    <w:rsid w:val="00111C93"/>
    <w:rsid w:val="001120AD"/>
    <w:rsid w:val="001126B3"/>
    <w:rsid w:val="001126DB"/>
    <w:rsid w:val="00113968"/>
    <w:rsid w:val="001139E5"/>
    <w:rsid w:val="00113B67"/>
    <w:rsid w:val="001146A1"/>
    <w:rsid w:val="001147C3"/>
    <w:rsid w:val="00115226"/>
    <w:rsid w:val="001161CF"/>
    <w:rsid w:val="001162D0"/>
    <w:rsid w:val="00116570"/>
    <w:rsid w:val="00116845"/>
    <w:rsid w:val="001168C1"/>
    <w:rsid w:val="00116C7A"/>
    <w:rsid w:val="00117C4F"/>
    <w:rsid w:val="00117C72"/>
    <w:rsid w:val="00120CEF"/>
    <w:rsid w:val="00120FCC"/>
    <w:rsid w:val="0012159F"/>
    <w:rsid w:val="00121732"/>
    <w:rsid w:val="00121A3B"/>
    <w:rsid w:val="00121BA9"/>
    <w:rsid w:val="00121F0A"/>
    <w:rsid w:val="001220FA"/>
    <w:rsid w:val="0012222E"/>
    <w:rsid w:val="001224E7"/>
    <w:rsid w:val="00122CAF"/>
    <w:rsid w:val="00122F20"/>
    <w:rsid w:val="001232EA"/>
    <w:rsid w:val="001235B2"/>
    <w:rsid w:val="00123BC5"/>
    <w:rsid w:val="001252A3"/>
    <w:rsid w:val="0012595E"/>
    <w:rsid w:val="001259A0"/>
    <w:rsid w:val="0012670D"/>
    <w:rsid w:val="0012672D"/>
    <w:rsid w:val="001268D2"/>
    <w:rsid w:val="00126981"/>
    <w:rsid w:val="00126E58"/>
    <w:rsid w:val="00127101"/>
    <w:rsid w:val="00127295"/>
    <w:rsid w:val="00127BB9"/>
    <w:rsid w:val="00127FB9"/>
    <w:rsid w:val="001301EA"/>
    <w:rsid w:val="0013047A"/>
    <w:rsid w:val="00130595"/>
    <w:rsid w:val="00130633"/>
    <w:rsid w:val="00130A88"/>
    <w:rsid w:val="0013155E"/>
    <w:rsid w:val="0013191B"/>
    <w:rsid w:val="00131E50"/>
    <w:rsid w:val="001320F3"/>
    <w:rsid w:val="00132368"/>
    <w:rsid w:val="001329FE"/>
    <w:rsid w:val="00132A42"/>
    <w:rsid w:val="0013335F"/>
    <w:rsid w:val="00133597"/>
    <w:rsid w:val="0013363D"/>
    <w:rsid w:val="00133780"/>
    <w:rsid w:val="0013390A"/>
    <w:rsid w:val="001339A0"/>
    <w:rsid w:val="00133A6E"/>
    <w:rsid w:val="00133CB5"/>
    <w:rsid w:val="00133DB1"/>
    <w:rsid w:val="00133FA4"/>
    <w:rsid w:val="00134400"/>
    <w:rsid w:val="00134C14"/>
    <w:rsid w:val="00134D46"/>
    <w:rsid w:val="001350CE"/>
    <w:rsid w:val="0013517D"/>
    <w:rsid w:val="001352E0"/>
    <w:rsid w:val="0013566D"/>
    <w:rsid w:val="0013579A"/>
    <w:rsid w:val="001364AE"/>
    <w:rsid w:val="001364B9"/>
    <w:rsid w:val="00136ED7"/>
    <w:rsid w:val="001370C5"/>
    <w:rsid w:val="001374C4"/>
    <w:rsid w:val="00137540"/>
    <w:rsid w:val="00137B56"/>
    <w:rsid w:val="001405B1"/>
    <w:rsid w:val="00140694"/>
    <w:rsid w:val="00140C2C"/>
    <w:rsid w:val="0014115C"/>
    <w:rsid w:val="001411CA"/>
    <w:rsid w:val="001412D9"/>
    <w:rsid w:val="00141344"/>
    <w:rsid w:val="001414EA"/>
    <w:rsid w:val="00141BC9"/>
    <w:rsid w:val="00141FC2"/>
    <w:rsid w:val="00142570"/>
    <w:rsid w:val="00142809"/>
    <w:rsid w:val="00142A2F"/>
    <w:rsid w:val="00142DAC"/>
    <w:rsid w:val="001430B1"/>
    <w:rsid w:val="001435FC"/>
    <w:rsid w:val="00143A27"/>
    <w:rsid w:val="00143A79"/>
    <w:rsid w:val="00143C09"/>
    <w:rsid w:val="00144740"/>
    <w:rsid w:val="00144917"/>
    <w:rsid w:val="001449E7"/>
    <w:rsid w:val="00144DDB"/>
    <w:rsid w:val="00144DFB"/>
    <w:rsid w:val="00145502"/>
    <w:rsid w:val="001455A4"/>
    <w:rsid w:val="001458BF"/>
    <w:rsid w:val="001460FE"/>
    <w:rsid w:val="00146266"/>
    <w:rsid w:val="0014649A"/>
    <w:rsid w:val="001465C5"/>
    <w:rsid w:val="00146C4C"/>
    <w:rsid w:val="001474B6"/>
    <w:rsid w:val="001508B7"/>
    <w:rsid w:val="001510F7"/>
    <w:rsid w:val="0015110F"/>
    <w:rsid w:val="00151402"/>
    <w:rsid w:val="001515D2"/>
    <w:rsid w:val="00151D13"/>
    <w:rsid w:val="00151F32"/>
    <w:rsid w:val="00152656"/>
    <w:rsid w:val="0015293D"/>
    <w:rsid w:val="00152BEB"/>
    <w:rsid w:val="00152C72"/>
    <w:rsid w:val="00152D30"/>
    <w:rsid w:val="00152E7F"/>
    <w:rsid w:val="0015336B"/>
    <w:rsid w:val="00153763"/>
    <w:rsid w:val="00153AB1"/>
    <w:rsid w:val="00153EC1"/>
    <w:rsid w:val="00153F9F"/>
    <w:rsid w:val="001540BB"/>
    <w:rsid w:val="001541DC"/>
    <w:rsid w:val="00154F96"/>
    <w:rsid w:val="00155004"/>
    <w:rsid w:val="001553E5"/>
    <w:rsid w:val="00155607"/>
    <w:rsid w:val="001558D3"/>
    <w:rsid w:val="00155A46"/>
    <w:rsid w:val="001560FE"/>
    <w:rsid w:val="001563C0"/>
    <w:rsid w:val="00156578"/>
    <w:rsid w:val="001567D2"/>
    <w:rsid w:val="0015754B"/>
    <w:rsid w:val="00157A0A"/>
    <w:rsid w:val="00157E0D"/>
    <w:rsid w:val="0016015F"/>
    <w:rsid w:val="0016027D"/>
    <w:rsid w:val="001603BC"/>
    <w:rsid w:val="001606AA"/>
    <w:rsid w:val="00160BF4"/>
    <w:rsid w:val="001612D9"/>
    <w:rsid w:val="00161309"/>
    <w:rsid w:val="0016196A"/>
    <w:rsid w:val="001620BD"/>
    <w:rsid w:val="00162A6D"/>
    <w:rsid w:val="00162C5E"/>
    <w:rsid w:val="001639C5"/>
    <w:rsid w:val="00164411"/>
    <w:rsid w:val="00164470"/>
    <w:rsid w:val="001644F1"/>
    <w:rsid w:val="001651DE"/>
    <w:rsid w:val="00165568"/>
    <w:rsid w:val="0016626F"/>
    <w:rsid w:val="00166649"/>
    <w:rsid w:val="00166795"/>
    <w:rsid w:val="00166B2E"/>
    <w:rsid w:val="001671CA"/>
    <w:rsid w:val="00167255"/>
    <w:rsid w:val="001676E7"/>
    <w:rsid w:val="00167882"/>
    <w:rsid w:val="001703C6"/>
    <w:rsid w:val="0017050C"/>
    <w:rsid w:val="001707F9"/>
    <w:rsid w:val="0017081A"/>
    <w:rsid w:val="00170832"/>
    <w:rsid w:val="00170A0C"/>
    <w:rsid w:val="00170AA3"/>
    <w:rsid w:val="00170B21"/>
    <w:rsid w:val="00170BE8"/>
    <w:rsid w:val="00170CE4"/>
    <w:rsid w:val="00171604"/>
    <w:rsid w:val="00172DB6"/>
    <w:rsid w:val="001732B3"/>
    <w:rsid w:val="00173465"/>
    <w:rsid w:val="00173565"/>
    <w:rsid w:val="00173637"/>
    <w:rsid w:val="00173CD8"/>
    <w:rsid w:val="00173D1D"/>
    <w:rsid w:val="00173DCE"/>
    <w:rsid w:val="001743E1"/>
    <w:rsid w:val="001744CC"/>
    <w:rsid w:val="001748A0"/>
    <w:rsid w:val="00174F50"/>
    <w:rsid w:val="0017562D"/>
    <w:rsid w:val="0017585E"/>
    <w:rsid w:val="00175BA0"/>
    <w:rsid w:val="00175C8C"/>
    <w:rsid w:val="0017669B"/>
    <w:rsid w:val="00176914"/>
    <w:rsid w:val="00176AD9"/>
    <w:rsid w:val="00176E06"/>
    <w:rsid w:val="00176FF7"/>
    <w:rsid w:val="0017727A"/>
    <w:rsid w:val="00177669"/>
    <w:rsid w:val="00177A9A"/>
    <w:rsid w:val="00177CD2"/>
    <w:rsid w:val="00180100"/>
    <w:rsid w:val="00180680"/>
    <w:rsid w:val="0018082B"/>
    <w:rsid w:val="001809F2"/>
    <w:rsid w:val="00180E83"/>
    <w:rsid w:val="00181669"/>
    <w:rsid w:val="0018171F"/>
    <w:rsid w:val="001818B9"/>
    <w:rsid w:val="001818C6"/>
    <w:rsid w:val="00181C5A"/>
    <w:rsid w:val="00181D0D"/>
    <w:rsid w:val="00181D3D"/>
    <w:rsid w:val="00181DC2"/>
    <w:rsid w:val="0018258E"/>
    <w:rsid w:val="00182959"/>
    <w:rsid w:val="00182BA5"/>
    <w:rsid w:val="00182D05"/>
    <w:rsid w:val="00182D3C"/>
    <w:rsid w:val="00182F27"/>
    <w:rsid w:val="001836E4"/>
    <w:rsid w:val="00184258"/>
    <w:rsid w:val="00184BBB"/>
    <w:rsid w:val="00184C9D"/>
    <w:rsid w:val="0018523E"/>
    <w:rsid w:val="001853E1"/>
    <w:rsid w:val="00185747"/>
    <w:rsid w:val="0018582C"/>
    <w:rsid w:val="0018612E"/>
    <w:rsid w:val="00186174"/>
    <w:rsid w:val="0018655D"/>
    <w:rsid w:val="00186B03"/>
    <w:rsid w:val="00186C27"/>
    <w:rsid w:val="00190D4A"/>
    <w:rsid w:val="00190EED"/>
    <w:rsid w:val="001917F1"/>
    <w:rsid w:val="00191978"/>
    <w:rsid w:val="00191A6C"/>
    <w:rsid w:val="00191AA9"/>
    <w:rsid w:val="00191B87"/>
    <w:rsid w:val="00191DBB"/>
    <w:rsid w:val="00192224"/>
    <w:rsid w:val="00192230"/>
    <w:rsid w:val="00192727"/>
    <w:rsid w:val="00192B46"/>
    <w:rsid w:val="00192E7A"/>
    <w:rsid w:val="001930F3"/>
    <w:rsid w:val="0019387A"/>
    <w:rsid w:val="00193ACF"/>
    <w:rsid w:val="00193C15"/>
    <w:rsid w:val="0019425A"/>
    <w:rsid w:val="001945D3"/>
    <w:rsid w:val="001948C6"/>
    <w:rsid w:val="001948F8"/>
    <w:rsid w:val="00194903"/>
    <w:rsid w:val="001959B0"/>
    <w:rsid w:val="001959D0"/>
    <w:rsid w:val="00196151"/>
    <w:rsid w:val="00196726"/>
    <w:rsid w:val="00196727"/>
    <w:rsid w:val="00196D47"/>
    <w:rsid w:val="00197578"/>
    <w:rsid w:val="0019781E"/>
    <w:rsid w:val="001979B1"/>
    <w:rsid w:val="001A01DA"/>
    <w:rsid w:val="001A046B"/>
    <w:rsid w:val="001A0798"/>
    <w:rsid w:val="001A0BD5"/>
    <w:rsid w:val="001A14E3"/>
    <w:rsid w:val="001A1593"/>
    <w:rsid w:val="001A172A"/>
    <w:rsid w:val="001A180B"/>
    <w:rsid w:val="001A23A7"/>
    <w:rsid w:val="001A2760"/>
    <w:rsid w:val="001A287D"/>
    <w:rsid w:val="001A2F3C"/>
    <w:rsid w:val="001A2FA0"/>
    <w:rsid w:val="001A375E"/>
    <w:rsid w:val="001A4190"/>
    <w:rsid w:val="001A41BC"/>
    <w:rsid w:val="001A45F7"/>
    <w:rsid w:val="001A45FC"/>
    <w:rsid w:val="001A51EF"/>
    <w:rsid w:val="001A5293"/>
    <w:rsid w:val="001A555D"/>
    <w:rsid w:val="001A56BF"/>
    <w:rsid w:val="001A5707"/>
    <w:rsid w:val="001A58BE"/>
    <w:rsid w:val="001A5F0F"/>
    <w:rsid w:val="001A6457"/>
    <w:rsid w:val="001A706C"/>
    <w:rsid w:val="001A7C5E"/>
    <w:rsid w:val="001A7FCA"/>
    <w:rsid w:val="001B0314"/>
    <w:rsid w:val="001B048E"/>
    <w:rsid w:val="001B096F"/>
    <w:rsid w:val="001B0CC3"/>
    <w:rsid w:val="001B1C0A"/>
    <w:rsid w:val="001B1EB4"/>
    <w:rsid w:val="001B218F"/>
    <w:rsid w:val="001B219D"/>
    <w:rsid w:val="001B2C5C"/>
    <w:rsid w:val="001B3133"/>
    <w:rsid w:val="001B367E"/>
    <w:rsid w:val="001B3787"/>
    <w:rsid w:val="001B3A36"/>
    <w:rsid w:val="001B3B0B"/>
    <w:rsid w:val="001B3CC2"/>
    <w:rsid w:val="001B3E3D"/>
    <w:rsid w:val="001B3FAC"/>
    <w:rsid w:val="001B403E"/>
    <w:rsid w:val="001B4262"/>
    <w:rsid w:val="001B4731"/>
    <w:rsid w:val="001B4A87"/>
    <w:rsid w:val="001B4A9C"/>
    <w:rsid w:val="001B61F1"/>
    <w:rsid w:val="001B6640"/>
    <w:rsid w:val="001B6BB1"/>
    <w:rsid w:val="001B6EAE"/>
    <w:rsid w:val="001B7C0C"/>
    <w:rsid w:val="001B7C30"/>
    <w:rsid w:val="001B7E0D"/>
    <w:rsid w:val="001C03D9"/>
    <w:rsid w:val="001C1BA6"/>
    <w:rsid w:val="001C2554"/>
    <w:rsid w:val="001C2959"/>
    <w:rsid w:val="001C29CA"/>
    <w:rsid w:val="001C2D06"/>
    <w:rsid w:val="001C2DE2"/>
    <w:rsid w:val="001C30C8"/>
    <w:rsid w:val="001C3152"/>
    <w:rsid w:val="001C3413"/>
    <w:rsid w:val="001C3BAF"/>
    <w:rsid w:val="001C3C76"/>
    <w:rsid w:val="001C3DD2"/>
    <w:rsid w:val="001C416A"/>
    <w:rsid w:val="001C45CF"/>
    <w:rsid w:val="001C4AC7"/>
    <w:rsid w:val="001C4B47"/>
    <w:rsid w:val="001C53FD"/>
    <w:rsid w:val="001C57BF"/>
    <w:rsid w:val="001C588D"/>
    <w:rsid w:val="001C5A01"/>
    <w:rsid w:val="001C5CA1"/>
    <w:rsid w:val="001C5EBF"/>
    <w:rsid w:val="001C6B5D"/>
    <w:rsid w:val="001C73B1"/>
    <w:rsid w:val="001C74FB"/>
    <w:rsid w:val="001C777A"/>
    <w:rsid w:val="001C7790"/>
    <w:rsid w:val="001C7B29"/>
    <w:rsid w:val="001C7B8E"/>
    <w:rsid w:val="001D04CF"/>
    <w:rsid w:val="001D09B2"/>
    <w:rsid w:val="001D1027"/>
    <w:rsid w:val="001D1509"/>
    <w:rsid w:val="001D1EB2"/>
    <w:rsid w:val="001D307C"/>
    <w:rsid w:val="001D32F5"/>
    <w:rsid w:val="001D3C3D"/>
    <w:rsid w:val="001D3C84"/>
    <w:rsid w:val="001D3DBD"/>
    <w:rsid w:val="001D4246"/>
    <w:rsid w:val="001D4DC7"/>
    <w:rsid w:val="001D4E60"/>
    <w:rsid w:val="001D5159"/>
    <w:rsid w:val="001D5473"/>
    <w:rsid w:val="001D5729"/>
    <w:rsid w:val="001D61A1"/>
    <w:rsid w:val="001D61A2"/>
    <w:rsid w:val="001D66F4"/>
    <w:rsid w:val="001D6C0F"/>
    <w:rsid w:val="001D7032"/>
    <w:rsid w:val="001D744E"/>
    <w:rsid w:val="001D752F"/>
    <w:rsid w:val="001D770B"/>
    <w:rsid w:val="001E0260"/>
    <w:rsid w:val="001E12BC"/>
    <w:rsid w:val="001E1402"/>
    <w:rsid w:val="001E1691"/>
    <w:rsid w:val="001E1D8C"/>
    <w:rsid w:val="001E2223"/>
    <w:rsid w:val="001E2449"/>
    <w:rsid w:val="001E2725"/>
    <w:rsid w:val="001E293E"/>
    <w:rsid w:val="001E2A4C"/>
    <w:rsid w:val="001E2E42"/>
    <w:rsid w:val="001E2F45"/>
    <w:rsid w:val="001E3201"/>
    <w:rsid w:val="001E336D"/>
    <w:rsid w:val="001E3436"/>
    <w:rsid w:val="001E358F"/>
    <w:rsid w:val="001E3AD6"/>
    <w:rsid w:val="001E3BAC"/>
    <w:rsid w:val="001E5228"/>
    <w:rsid w:val="001E577C"/>
    <w:rsid w:val="001E6997"/>
    <w:rsid w:val="001E6C8B"/>
    <w:rsid w:val="001E6DC5"/>
    <w:rsid w:val="001E6E32"/>
    <w:rsid w:val="001E70CB"/>
    <w:rsid w:val="001E77A5"/>
    <w:rsid w:val="001F05D3"/>
    <w:rsid w:val="001F10C6"/>
    <w:rsid w:val="001F17A8"/>
    <w:rsid w:val="001F1802"/>
    <w:rsid w:val="001F18F4"/>
    <w:rsid w:val="001F282D"/>
    <w:rsid w:val="001F2AC6"/>
    <w:rsid w:val="001F2BE5"/>
    <w:rsid w:val="001F2E75"/>
    <w:rsid w:val="001F31C3"/>
    <w:rsid w:val="001F322B"/>
    <w:rsid w:val="001F3DA5"/>
    <w:rsid w:val="001F3DCE"/>
    <w:rsid w:val="001F43E0"/>
    <w:rsid w:val="001F4CCE"/>
    <w:rsid w:val="001F4EE1"/>
    <w:rsid w:val="001F5035"/>
    <w:rsid w:val="001F5123"/>
    <w:rsid w:val="001F56BB"/>
    <w:rsid w:val="001F5715"/>
    <w:rsid w:val="001F59E0"/>
    <w:rsid w:val="001F5EFA"/>
    <w:rsid w:val="001F62BF"/>
    <w:rsid w:val="001F68D8"/>
    <w:rsid w:val="001F74B2"/>
    <w:rsid w:val="001F74B4"/>
    <w:rsid w:val="001F776A"/>
    <w:rsid w:val="001F7A08"/>
    <w:rsid w:val="00200244"/>
    <w:rsid w:val="00200349"/>
    <w:rsid w:val="002008DA"/>
    <w:rsid w:val="002009BF"/>
    <w:rsid w:val="00200C66"/>
    <w:rsid w:val="00200CBB"/>
    <w:rsid w:val="00200E58"/>
    <w:rsid w:val="002019F6"/>
    <w:rsid w:val="0020243A"/>
    <w:rsid w:val="002028A7"/>
    <w:rsid w:val="00202CCD"/>
    <w:rsid w:val="00202CD8"/>
    <w:rsid w:val="002030A5"/>
    <w:rsid w:val="00204027"/>
    <w:rsid w:val="00204111"/>
    <w:rsid w:val="00204871"/>
    <w:rsid w:val="00204F32"/>
    <w:rsid w:val="00205B96"/>
    <w:rsid w:val="00205C4A"/>
    <w:rsid w:val="002067CF"/>
    <w:rsid w:val="00206ABA"/>
    <w:rsid w:val="00206AD0"/>
    <w:rsid w:val="00207151"/>
    <w:rsid w:val="0020735B"/>
    <w:rsid w:val="00210A85"/>
    <w:rsid w:val="00210C31"/>
    <w:rsid w:val="0021136F"/>
    <w:rsid w:val="00211424"/>
    <w:rsid w:val="002114E5"/>
    <w:rsid w:val="0021152F"/>
    <w:rsid w:val="00211BA2"/>
    <w:rsid w:val="00211CE8"/>
    <w:rsid w:val="00211DDA"/>
    <w:rsid w:val="0021302C"/>
    <w:rsid w:val="00213058"/>
    <w:rsid w:val="00213277"/>
    <w:rsid w:val="002135B4"/>
    <w:rsid w:val="00213997"/>
    <w:rsid w:val="002139AE"/>
    <w:rsid w:val="00213BFB"/>
    <w:rsid w:val="00213C60"/>
    <w:rsid w:val="00213D3C"/>
    <w:rsid w:val="00213D6F"/>
    <w:rsid w:val="00213FB3"/>
    <w:rsid w:val="00214046"/>
    <w:rsid w:val="002140FC"/>
    <w:rsid w:val="002141D7"/>
    <w:rsid w:val="002143A0"/>
    <w:rsid w:val="00214A3B"/>
    <w:rsid w:val="0021522E"/>
    <w:rsid w:val="002153B4"/>
    <w:rsid w:val="00215AB4"/>
    <w:rsid w:val="00215D0A"/>
    <w:rsid w:val="00215E1D"/>
    <w:rsid w:val="0021628F"/>
    <w:rsid w:val="002163D0"/>
    <w:rsid w:val="002164E6"/>
    <w:rsid w:val="002165CA"/>
    <w:rsid w:val="0021666D"/>
    <w:rsid w:val="0021672E"/>
    <w:rsid w:val="002176BF"/>
    <w:rsid w:val="00217EA9"/>
    <w:rsid w:val="00220B82"/>
    <w:rsid w:val="002227E8"/>
    <w:rsid w:val="00222BA3"/>
    <w:rsid w:val="00222C12"/>
    <w:rsid w:val="00222E33"/>
    <w:rsid w:val="00222EC2"/>
    <w:rsid w:val="002231BA"/>
    <w:rsid w:val="002231ED"/>
    <w:rsid w:val="002232C0"/>
    <w:rsid w:val="002233C3"/>
    <w:rsid w:val="002234C5"/>
    <w:rsid w:val="00223749"/>
    <w:rsid w:val="00223A5B"/>
    <w:rsid w:val="00224C2B"/>
    <w:rsid w:val="00224CF4"/>
    <w:rsid w:val="00224D9E"/>
    <w:rsid w:val="002251A4"/>
    <w:rsid w:val="00225879"/>
    <w:rsid w:val="002260F7"/>
    <w:rsid w:val="00226574"/>
    <w:rsid w:val="0022742B"/>
    <w:rsid w:val="002275E8"/>
    <w:rsid w:val="00227901"/>
    <w:rsid w:val="00227CD0"/>
    <w:rsid w:val="0023000F"/>
    <w:rsid w:val="00230DAD"/>
    <w:rsid w:val="00230DC9"/>
    <w:rsid w:val="00232552"/>
    <w:rsid w:val="00232912"/>
    <w:rsid w:val="00232AB4"/>
    <w:rsid w:val="00232BD9"/>
    <w:rsid w:val="00233121"/>
    <w:rsid w:val="00233412"/>
    <w:rsid w:val="00233981"/>
    <w:rsid w:val="00233B0E"/>
    <w:rsid w:val="00234135"/>
    <w:rsid w:val="00234AFE"/>
    <w:rsid w:val="002352D8"/>
    <w:rsid w:val="0023562B"/>
    <w:rsid w:val="00235837"/>
    <w:rsid w:val="0023587D"/>
    <w:rsid w:val="00236565"/>
    <w:rsid w:val="0023668D"/>
    <w:rsid w:val="00236BCF"/>
    <w:rsid w:val="00237670"/>
    <w:rsid w:val="00237DF9"/>
    <w:rsid w:val="00237FB2"/>
    <w:rsid w:val="00240344"/>
    <w:rsid w:val="00240961"/>
    <w:rsid w:val="00240B93"/>
    <w:rsid w:val="0024114E"/>
    <w:rsid w:val="00241A19"/>
    <w:rsid w:val="00241AB0"/>
    <w:rsid w:val="002422C3"/>
    <w:rsid w:val="00242B9F"/>
    <w:rsid w:val="00242DF8"/>
    <w:rsid w:val="00242F92"/>
    <w:rsid w:val="002430B1"/>
    <w:rsid w:val="00243C78"/>
    <w:rsid w:val="00244361"/>
    <w:rsid w:val="002444EC"/>
    <w:rsid w:val="0024485F"/>
    <w:rsid w:val="00244A86"/>
    <w:rsid w:val="00245371"/>
    <w:rsid w:val="00245760"/>
    <w:rsid w:val="00245AAF"/>
    <w:rsid w:val="00245D8D"/>
    <w:rsid w:val="0024604B"/>
    <w:rsid w:val="002462B4"/>
    <w:rsid w:val="0024726B"/>
    <w:rsid w:val="00247C64"/>
    <w:rsid w:val="00247C77"/>
    <w:rsid w:val="00247CEA"/>
    <w:rsid w:val="00247F64"/>
    <w:rsid w:val="002508A8"/>
    <w:rsid w:val="00251496"/>
    <w:rsid w:val="00251B5E"/>
    <w:rsid w:val="00251C99"/>
    <w:rsid w:val="00251CF5"/>
    <w:rsid w:val="0025238C"/>
    <w:rsid w:val="00252A63"/>
    <w:rsid w:val="00252B1F"/>
    <w:rsid w:val="00252CA3"/>
    <w:rsid w:val="00252D25"/>
    <w:rsid w:val="00253011"/>
    <w:rsid w:val="00253033"/>
    <w:rsid w:val="00253748"/>
    <w:rsid w:val="00253E9C"/>
    <w:rsid w:val="00254951"/>
    <w:rsid w:val="00254BA0"/>
    <w:rsid w:val="00254C8B"/>
    <w:rsid w:val="00254E4B"/>
    <w:rsid w:val="00255371"/>
    <w:rsid w:val="00255515"/>
    <w:rsid w:val="00255CF9"/>
    <w:rsid w:val="00255FE0"/>
    <w:rsid w:val="002565E1"/>
    <w:rsid w:val="00256BFF"/>
    <w:rsid w:val="00256D75"/>
    <w:rsid w:val="002577A6"/>
    <w:rsid w:val="00257D8E"/>
    <w:rsid w:val="00257DB1"/>
    <w:rsid w:val="00260104"/>
    <w:rsid w:val="00260B87"/>
    <w:rsid w:val="00260D53"/>
    <w:rsid w:val="00261232"/>
    <w:rsid w:val="00261249"/>
    <w:rsid w:val="00261349"/>
    <w:rsid w:val="00261778"/>
    <w:rsid w:val="00261C1E"/>
    <w:rsid w:val="00262569"/>
    <w:rsid w:val="00262725"/>
    <w:rsid w:val="0026277D"/>
    <w:rsid w:val="002627C8"/>
    <w:rsid w:val="00262825"/>
    <w:rsid w:val="0026340F"/>
    <w:rsid w:val="00263EA9"/>
    <w:rsid w:val="0026400A"/>
    <w:rsid w:val="002644E9"/>
    <w:rsid w:val="00264637"/>
    <w:rsid w:val="00264877"/>
    <w:rsid w:val="00264C85"/>
    <w:rsid w:val="00264D2A"/>
    <w:rsid w:val="00264D63"/>
    <w:rsid w:val="00265169"/>
    <w:rsid w:val="0026530F"/>
    <w:rsid w:val="002654BF"/>
    <w:rsid w:val="00265B55"/>
    <w:rsid w:val="002663F5"/>
    <w:rsid w:val="0026679A"/>
    <w:rsid w:val="00266BA4"/>
    <w:rsid w:val="00266DA8"/>
    <w:rsid w:val="002672A6"/>
    <w:rsid w:val="00267795"/>
    <w:rsid w:val="002678FF"/>
    <w:rsid w:val="00267CAF"/>
    <w:rsid w:val="00267E07"/>
    <w:rsid w:val="00267F8E"/>
    <w:rsid w:val="002703C2"/>
    <w:rsid w:val="0027049E"/>
    <w:rsid w:val="00270AA2"/>
    <w:rsid w:val="00271733"/>
    <w:rsid w:val="00271952"/>
    <w:rsid w:val="00271C4C"/>
    <w:rsid w:val="002726E9"/>
    <w:rsid w:val="002731BE"/>
    <w:rsid w:val="00273823"/>
    <w:rsid w:val="00273AC6"/>
    <w:rsid w:val="00274100"/>
    <w:rsid w:val="00274181"/>
    <w:rsid w:val="00274398"/>
    <w:rsid w:val="002745D0"/>
    <w:rsid w:val="0027488E"/>
    <w:rsid w:val="00275620"/>
    <w:rsid w:val="00275968"/>
    <w:rsid w:val="00275F42"/>
    <w:rsid w:val="00276CBA"/>
    <w:rsid w:val="00276ED0"/>
    <w:rsid w:val="0027708B"/>
    <w:rsid w:val="00277323"/>
    <w:rsid w:val="00277438"/>
    <w:rsid w:val="0027775B"/>
    <w:rsid w:val="00277821"/>
    <w:rsid w:val="00280B9C"/>
    <w:rsid w:val="00280DAD"/>
    <w:rsid w:val="00281098"/>
    <w:rsid w:val="002815D8"/>
    <w:rsid w:val="00281923"/>
    <w:rsid w:val="00281C44"/>
    <w:rsid w:val="00281CE1"/>
    <w:rsid w:val="00281EAD"/>
    <w:rsid w:val="0028205E"/>
    <w:rsid w:val="00282B27"/>
    <w:rsid w:val="00282CE8"/>
    <w:rsid w:val="00282DE8"/>
    <w:rsid w:val="0028381B"/>
    <w:rsid w:val="00283C93"/>
    <w:rsid w:val="0028412C"/>
    <w:rsid w:val="00284462"/>
    <w:rsid w:val="00284613"/>
    <w:rsid w:val="00284616"/>
    <w:rsid w:val="002851C1"/>
    <w:rsid w:val="002853AD"/>
    <w:rsid w:val="0028543A"/>
    <w:rsid w:val="0028544A"/>
    <w:rsid w:val="002855C9"/>
    <w:rsid w:val="0028583C"/>
    <w:rsid w:val="00286278"/>
    <w:rsid w:val="00286491"/>
    <w:rsid w:val="00286761"/>
    <w:rsid w:val="00286A2B"/>
    <w:rsid w:val="00286C2F"/>
    <w:rsid w:val="002879BB"/>
    <w:rsid w:val="00287A95"/>
    <w:rsid w:val="002906A1"/>
    <w:rsid w:val="002907A2"/>
    <w:rsid w:val="002908BC"/>
    <w:rsid w:val="00290B26"/>
    <w:rsid w:val="00290E62"/>
    <w:rsid w:val="00290F16"/>
    <w:rsid w:val="00291253"/>
    <w:rsid w:val="00291382"/>
    <w:rsid w:val="00291859"/>
    <w:rsid w:val="00292BDB"/>
    <w:rsid w:val="00292C1F"/>
    <w:rsid w:val="00292CA3"/>
    <w:rsid w:val="00292DDF"/>
    <w:rsid w:val="00292E14"/>
    <w:rsid w:val="00293149"/>
    <w:rsid w:val="00293264"/>
    <w:rsid w:val="00293D60"/>
    <w:rsid w:val="00293EEA"/>
    <w:rsid w:val="00293F1B"/>
    <w:rsid w:val="00293F5E"/>
    <w:rsid w:val="00294082"/>
    <w:rsid w:val="00294DF0"/>
    <w:rsid w:val="00294EEE"/>
    <w:rsid w:val="00294F26"/>
    <w:rsid w:val="00294F7F"/>
    <w:rsid w:val="00295157"/>
    <w:rsid w:val="00295377"/>
    <w:rsid w:val="00295C5A"/>
    <w:rsid w:val="00295D4D"/>
    <w:rsid w:val="00296016"/>
    <w:rsid w:val="00296110"/>
    <w:rsid w:val="002963F0"/>
    <w:rsid w:val="00296950"/>
    <w:rsid w:val="00296972"/>
    <w:rsid w:val="00297F48"/>
    <w:rsid w:val="002A0233"/>
    <w:rsid w:val="002A0B81"/>
    <w:rsid w:val="002A0FAA"/>
    <w:rsid w:val="002A1887"/>
    <w:rsid w:val="002A2011"/>
    <w:rsid w:val="002A28C9"/>
    <w:rsid w:val="002A2DD0"/>
    <w:rsid w:val="002A33AE"/>
    <w:rsid w:val="002A3C3F"/>
    <w:rsid w:val="002A42EC"/>
    <w:rsid w:val="002A436B"/>
    <w:rsid w:val="002A4479"/>
    <w:rsid w:val="002A480D"/>
    <w:rsid w:val="002A4C1D"/>
    <w:rsid w:val="002A5235"/>
    <w:rsid w:val="002A57A5"/>
    <w:rsid w:val="002A5C0C"/>
    <w:rsid w:val="002A5CE7"/>
    <w:rsid w:val="002A6482"/>
    <w:rsid w:val="002A6546"/>
    <w:rsid w:val="002A69FB"/>
    <w:rsid w:val="002A6DF3"/>
    <w:rsid w:val="002A6F0F"/>
    <w:rsid w:val="002A6FD6"/>
    <w:rsid w:val="002A7161"/>
    <w:rsid w:val="002A73F4"/>
    <w:rsid w:val="002A776B"/>
    <w:rsid w:val="002A786E"/>
    <w:rsid w:val="002A7AE5"/>
    <w:rsid w:val="002A7E23"/>
    <w:rsid w:val="002B017B"/>
    <w:rsid w:val="002B033C"/>
    <w:rsid w:val="002B0650"/>
    <w:rsid w:val="002B0891"/>
    <w:rsid w:val="002B0C8B"/>
    <w:rsid w:val="002B0F43"/>
    <w:rsid w:val="002B1022"/>
    <w:rsid w:val="002B1389"/>
    <w:rsid w:val="002B1A1C"/>
    <w:rsid w:val="002B1BC2"/>
    <w:rsid w:val="002B1FEC"/>
    <w:rsid w:val="002B2034"/>
    <w:rsid w:val="002B2134"/>
    <w:rsid w:val="002B21E0"/>
    <w:rsid w:val="002B244F"/>
    <w:rsid w:val="002B27A8"/>
    <w:rsid w:val="002B2CE2"/>
    <w:rsid w:val="002B2F74"/>
    <w:rsid w:val="002B3372"/>
    <w:rsid w:val="002B3618"/>
    <w:rsid w:val="002B3924"/>
    <w:rsid w:val="002B3A07"/>
    <w:rsid w:val="002B3B37"/>
    <w:rsid w:val="002B3CB8"/>
    <w:rsid w:val="002B3FC0"/>
    <w:rsid w:val="002B4312"/>
    <w:rsid w:val="002B4921"/>
    <w:rsid w:val="002B4A00"/>
    <w:rsid w:val="002B4EC9"/>
    <w:rsid w:val="002B4F6A"/>
    <w:rsid w:val="002B517C"/>
    <w:rsid w:val="002B55FE"/>
    <w:rsid w:val="002B5A35"/>
    <w:rsid w:val="002B5B83"/>
    <w:rsid w:val="002B5D52"/>
    <w:rsid w:val="002B6603"/>
    <w:rsid w:val="002B663B"/>
    <w:rsid w:val="002B6D5A"/>
    <w:rsid w:val="002B6EB1"/>
    <w:rsid w:val="002B6F1E"/>
    <w:rsid w:val="002B72C2"/>
    <w:rsid w:val="002B7588"/>
    <w:rsid w:val="002B7A6E"/>
    <w:rsid w:val="002C00D1"/>
    <w:rsid w:val="002C042F"/>
    <w:rsid w:val="002C083C"/>
    <w:rsid w:val="002C0C5C"/>
    <w:rsid w:val="002C0D84"/>
    <w:rsid w:val="002C17DD"/>
    <w:rsid w:val="002C247D"/>
    <w:rsid w:val="002C2733"/>
    <w:rsid w:val="002C2AC1"/>
    <w:rsid w:val="002C2AF6"/>
    <w:rsid w:val="002C3141"/>
    <w:rsid w:val="002C3283"/>
    <w:rsid w:val="002C342F"/>
    <w:rsid w:val="002C34EE"/>
    <w:rsid w:val="002C35E1"/>
    <w:rsid w:val="002C3B6B"/>
    <w:rsid w:val="002C3FEE"/>
    <w:rsid w:val="002C5943"/>
    <w:rsid w:val="002C5A60"/>
    <w:rsid w:val="002C5AEB"/>
    <w:rsid w:val="002C6229"/>
    <w:rsid w:val="002C66EC"/>
    <w:rsid w:val="002C6F42"/>
    <w:rsid w:val="002C70F3"/>
    <w:rsid w:val="002D0167"/>
    <w:rsid w:val="002D0554"/>
    <w:rsid w:val="002D0583"/>
    <w:rsid w:val="002D05BE"/>
    <w:rsid w:val="002D08E2"/>
    <w:rsid w:val="002D0FC0"/>
    <w:rsid w:val="002D1762"/>
    <w:rsid w:val="002D224C"/>
    <w:rsid w:val="002D2D9F"/>
    <w:rsid w:val="002D2DFE"/>
    <w:rsid w:val="002D32EE"/>
    <w:rsid w:val="002D3319"/>
    <w:rsid w:val="002D339D"/>
    <w:rsid w:val="002D3733"/>
    <w:rsid w:val="002D3869"/>
    <w:rsid w:val="002D407F"/>
    <w:rsid w:val="002D410A"/>
    <w:rsid w:val="002D452C"/>
    <w:rsid w:val="002D4625"/>
    <w:rsid w:val="002D49C2"/>
    <w:rsid w:val="002D4AD0"/>
    <w:rsid w:val="002D4AFD"/>
    <w:rsid w:val="002D4D6B"/>
    <w:rsid w:val="002D4E90"/>
    <w:rsid w:val="002D4F18"/>
    <w:rsid w:val="002D5217"/>
    <w:rsid w:val="002D5540"/>
    <w:rsid w:val="002D5AA6"/>
    <w:rsid w:val="002D5E88"/>
    <w:rsid w:val="002D5FD3"/>
    <w:rsid w:val="002D6137"/>
    <w:rsid w:val="002D673A"/>
    <w:rsid w:val="002D680D"/>
    <w:rsid w:val="002D6997"/>
    <w:rsid w:val="002D6AAE"/>
    <w:rsid w:val="002D6D6E"/>
    <w:rsid w:val="002D7444"/>
    <w:rsid w:val="002D75E4"/>
    <w:rsid w:val="002D7AB2"/>
    <w:rsid w:val="002E08BD"/>
    <w:rsid w:val="002E08EA"/>
    <w:rsid w:val="002E107A"/>
    <w:rsid w:val="002E161E"/>
    <w:rsid w:val="002E1783"/>
    <w:rsid w:val="002E183C"/>
    <w:rsid w:val="002E1868"/>
    <w:rsid w:val="002E1904"/>
    <w:rsid w:val="002E1C8E"/>
    <w:rsid w:val="002E2018"/>
    <w:rsid w:val="002E2374"/>
    <w:rsid w:val="002E40BF"/>
    <w:rsid w:val="002E4258"/>
    <w:rsid w:val="002E5445"/>
    <w:rsid w:val="002E59D5"/>
    <w:rsid w:val="002E62CE"/>
    <w:rsid w:val="002E6567"/>
    <w:rsid w:val="002E6587"/>
    <w:rsid w:val="002E69ED"/>
    <w:rsid w:val="002E6CD1"/>
    <w:rsid w:val="002E6D79"/>
    <w:rsid w:val="002E75AC"/>
    <w:rsid w:val="002E763A"/>
    <w:rsid w:val="002F04E2"/>
    <w:rsid w:val="002F074E"/>
    <w:rsid w:val="002F099F"/>
    <w:rsid w:val="002F1040"/>
    <w:rsid w:val="002F13B3"/>
    <w:rsid w:val="002F1423"/>
    <w:rsid w:val="002F1C1B"/>
    <w:rsid w:val="002F1E22"/>
    <w:rsid w:val="002F2105"/>
    <w:rsid w:val="002F28B2"/>
    <w:rsid w:val="002F2DE5"/>
    <w:rsid w:val="002F2E6E"/>
    <w:rsid w:val="002F3DAD"/>
    <w:rsid w:val="002F45B3"/>
    <w:rsid w:val="002F48D1"/>
    <w:rsid w:val="002F53FF"/>
    <w:rsid w:val="003003A5"/>
    <w:rsid w:val="00300AC5"/>
    <w:rsid w:val="00300AF6"/>
    <w:rsid w:val="0030144A"/>
    <w:rsid w:val="00302472"/>
    <w:rsid w:val="003024F5"/>
    <w:rsid w:val="0030251B"/>
    <w:rsid w:val="003025B9"/>
    <w:rsid w:val="0030297F"/>
    <w:rsid w:val="00302ACB"/>
    <w:rsid w:val="00302C6B"/>
    <w:rsid w:val="00302DC0"/>
    <w:rsid w:val="00303262"/>
    <w:rsid w:val="00303467"/>
    <w:rsid w:val="003035F6"/>
    <w:rsid w:val="00303D7D"/>
    <w:rsid w:val="00303E05"/>
    <w:rsid w:val="00304141"/>
    <w:rsid w:val="00305592"/>
    <w:rsid w:val="00305AD4"/>
    <w:rsid w:val="00305D38"/>
    <w:rsid w:val="003062C1"/>
    <w:rsid w:val="003063C6"/>
    <w:rsid w:val="00306B60"/>
    <w:rsid w:val="00306EB9"/>
    <w:rsid w:val="00306EDC"/>
    <w:rsid w:val="0030777F"/>
    <w:rsid w:val="0030789D"/>
    <w:rsid w:val="00307990"/>
    <w:rsid w:val="00307C0F"/>
    <w:rsid w:val="003100D8"/>
    <w:rsid w:val="00310554"/>
    <w:rsid w:val="003108C8"/>
    <w:rsid w:val="00310EB6"/>
    <w:rsid w:val="003110E5"/>
    <w:rsid w:val="00311888"/>
    <w:rsid w:val="00311E5C"/>
    <w:rsid w:val="00312650"/>
    <w:rsid w:val="00312B44"/>
    <w:rsid w:val="0031310F"/>
    <w:rsid w:val="0031324D"/>
    <w:rsid w:val="00314378"/>
    <w:rsid w:val="00314768"/>
    <w:rsid w:val="00314AE3"/>
    <w:rsid w:val="003152EB"/>
    <w:rsid w:val="00315EBA"/>
    <w:rsid w:val="00316135"/>
    <w:rsid w:val="00316899"/>
    <w:rsid w:val="003168CA"/>
    <w:rsid w:val="003170D9"/>
    <w:rsid w:val="003172E3"/>
    <w:rsid w:val="00317845"/>
    <w:rsid w:val="0031798D"/>
    <w:rsid w:val="00317AC7"/>
    <w:rsid w:val="00317B7C"/>
    <w:rsid w:val="00320065"/>
    <w:rsid w:val="00320204"/>
    <w:rsid w:val="00320751"/>
    <w:rsid w:val="00320884"/>
    <w:rsid w:val="00320A32"/>
    <w:rsid w:val="00320CA0"/>
    <w:rsid w:val="00320E0F"/>
    <w:rsid w:val="00320EAB"/>
    <w:rsid w:val="003210C1"/>
    <w:rsid w:val="0032122C"/>
    <w:rsid w:val="0032163C"/>
    <w:rsid w:val="003218F2"/>
    <w:rsid w:val="00321C7B"/>
    <w:rsid w:val="00322C32"/>
    <w:rsid w:val="00322C56"/>
    <w:rsid w:val="00322D22"/>
    <w:rsid w:val="0032326E"/>
    <w:rsid w:val="003234AB"/>
    <w:rsid w:val="00323886"/>
    <w:rsid w:val="003238D9"/>
    <w:rsid w:val="0032453F"/>
    <w:rsid w:val="00324AE5"/>
    <w:rsid w:val="00324CE1"/>
    <w:rsid w:val="00324D24"/>
    <w:rsid w:val="003252AF"/>
    <w:rsid w:val="003255E6"/>
    <w:rsid w:val="00325BE2"/>
    <w:rsid w:val="003260D5"/>
    <w:rsid w:val="003264A0"/>
    <w:rsid w:val="00326C33"/>
    <w:rsid w:val="0032735C"/>
    <w:rsid w:val="0032791C"/>
    <w:rsid w:val="00327F59"/>
    <w:rsid w:val="00327FAC"/>
    <w:rsid w:val="003302C4"/>
    <w:rsid w:val="003303D9"/>
    <w:rsid w:val="00330569"/>
    <w:rsid w:val="003305C0"/>
    <w:rsid w:val="00330949"/>
    <w:rsid w:val="00330A95"/>
    <w:rsid w:val="00330E59"/>
    <w:rsid w:val="00330F9C"/>
    <w:rsid w:val="003310E4"/>
    <w:rsid w:val="00331795"/>
    <w:rsid w:val="003320BE"/>
    <w:rsid w:val="003323DD"/>
    <w:rsid w:val="00332650"/>
    <w:rsid w:val="00332CFE"/>
    <w:rsid w:val="00333F16"/>
    <w:rsid w:val="0033469C"/>
    <w:rsid w:val="003350DA"/>
    <w:rsid w:val="00335525"/>
    <w:rsid w:val="003358B5"/>
    <w:rsid w:val="0033599E"/>
    <w:rsid w:val="00335A01"/>
    <w:rsid w:val="00336343"/>
    <w:rsid w:val="00336FB3"/>
    <w:rsid w:val="003372D6"/>
    <w:rsid w:val="003376C6"/>
    <w:rsid w:val="00337C5A"/>
    <w:rsid w:val="00337E1E"/>
    <w:rsid w:val="0034052F"/>
    <w:rsid w:val="00340872"/>
    <w:rsid w:val="00340D97"/>
    <w:rsid w:val="0034123C"/>
    <w:rsid w:val="003412CC"/>
    <w:rsid w:val="00341536"/>
    <w:rsid w:val="0034193A"/>
    <w:rsid w:val="00341B1C"/>
    <w:rsid w:val="00341B30"/>
    <w:rsid w:val="00341DCE"/>
    <w:rsid w:val="00341F5D"/>
    <w:rsid w:val="00341FC1"/>
    <w:rsid w:val="00342235"/>
    <w:rsid w:val="00342439"/>
    <w:rsid w:val="00342714"/>
    <w:rsid w:val="0034276C"/>
    <w:rsid w:val="00343318"/>
    <w:rsid w:val="00343446"/>
    <w:rsid w:val="003435DE"/>
    <w:rsid w:val="0034372E"/>
    <w:rsid w:val="0034375C"/>
    <w:rsid w:val="003437A5"/>
    <w:rsid w:val="003438AE"/>
    <w:rsid w:val="00343922"/>
    <w:rsid w:val="00343939"/>
    <w:rsid w:val="00343974"/>
    <w:rsid w:val="00343A1F"/>
    <w:rsid w:val="00343EE5"/>
    <w:rsid w:val="00344337"/>
    <w:rsid w:val="00344368"/>
    <w:rsid w:val="00344587"/>
    <w:rsid w:val="00344E22"/>
    <w:rsid w:val="00345036"/>
    <w:rsid w:val="0034602A"/>
    <w:rsid w:val="003460FF"/>
    <w:rsid w:val="003473A0"/>
    <w:rsid w:val="003477C1"/>
    <w:rsid w:val="00347BBC"/>
    <w:rsid w:val="00350395"/>
    <w:rsid w:val="003503BE"/>
    <w:rsid w:val="00350FB0"/>
    <w:rsid w:val="003515FF"/>
    <w:rsid w:val="0035163D"/>
    <w:rsid w:val="0035188B"/>
    <w:rsid w:val="0035236F"/>
    <w:rsid w:val="003525AA"/>
    <w:rsid w:val="00352784"/>
    <w:rsid w:val="003527E1"/>
    <w:rsid w:val="003528F1"/>
    <w:rsid w:val="00352C3A"/>
    <w:rsid w:val="00352D61"/>
    <w:rsid w:val="00353961"/>
    <w:rsid w:val="00354245"/>
    <w:rsid w:val="00354420"/>
    <w:rsid w:val="00354653"/>
    <w:rsid w:val="0035477D"/>
    <w:rsid w:val="003549DE"/>
    <w:rsid w:val="00354A32"/>
    <w:rsid w:val="00354D41"/>
    <w:rsid w:val="0035563A"/>
    <w:rsid w:val="003559E9"/>
    <w:rsid w:val="00355AF2"/>
    <w:rsid w:val="00355F74"/>
    <w:rsid w:val="00356838"/>
    <w:rsid w:val="00356ACE"/>
    <w:rsid w:val="00356B70"/>
    <w:rsid w:val="0035720B"/>
    <w:rsid w:val="00357FBA"/>
    <w:rsid w:val="003602D1"/>
    <w:rsid w:val="0036050C"/>
    <w:rsid w:val="0036054A"/>
    <w:rsid w:val="00360709"/>
    <w:rsid w:val="00360962"/>
    <w:rsid w:val="003613B7"/>
    <w:rsid w:val="00361491"/>
    <w:rsid w:val="00361E40"/>
    <w:rsid w:val="00362330"/>
    <w:rsid w:val="00362541"/>
    <w:rsid w:val="00362975"/>
    <w:rsid w:val="003629E5"/>
    <w:rsid w:val="00363152"/>
    <w:rsid w:val="0036336A"/>
    <w:rsid w:val="003633A6"/>
    <w:rsid w:val="00363A50"/>
    <w:rsid w:val="003640AD"/>
    <w:rsid w:val="003644F3"/>
    <w:rsid w:val="0036470A"/>
    <w:rsid w:val="00364E8B"/>
    <w:rsid w:val="003650CF"/>
    <w:rsid w:val="003650EE"/>
    <w:rsid w:val="003651C3"/>
    <w:rsid w:val="0036531C"/>
    <w:rsid w:val="00365382"/>
    <w:rsid w:val="00365D1D"/>
    <w:rsid w:val="00365EB4"/>
    <w:rsid w:val="0036623D"/>
    <w:rsid w:val="00366490"/>
    <w:rsid w:val="00366522"/>
    <w:rsid w:val="003666C3"/>
    <w:rsid w:val="00366734"/>
    <w:rsid w:val="00367475"/>
    <w:rsid w:val="00367850"/>
    <w:rsid w:val="003679DF"/>
    <w:rsid w:val="00367BFF"/>
    <w:rsid w:val="003709D3"/>
    <w:rsid w:val="00370AA9"/>
    <w:rsid w:val="00370BD0"/>
    <w:rsid w:val="00370E97"/>
    <w:rsid w:val="003713EF"/>
    <w:rsid w:val="003715D3"/>
    <w:rsid w:val="00371603"/>
    <w:rsid w:val="00371BC9"/>
    <w:rsid w:val="0037260A"/>
    <w:rsid w:val="00372D45"/>
    <w:rsid w:val="00373291"/>
    <w:rsid w:val="00373705"/>
    <w:rsid w:val="003737F4"/>
    <w:rsid w:val="003746CC"/>
    <w:rsid w:val="00374D0A"/>
    <w:rsid w:val="00374D49"/>
    <w:rsid w:val="00374EE7"/>
    <w:rsid w:val="00374FCD"/>
    <w:rsid w:val="00375021"/>
    <w:rsid w:val="003756A2"/>
    <w:rsid w:val="00375838"/>
    <w:rsid w:val="00375FF5"/>
    <w:rsid w:val="00376130"/>
    <w:rsid w:val="003762D5"/>
    <w:rsid w:val="00376A5A"/>
    <w:rsid w:val="00376CA5"/>
    <w:rsid w:val="003771A2"/>
    <w:rsid w:val="003772D0"/>
    <w:rsid w:val="00377540"/>
    <w:rsid w:val="0037783D"/>
    <w:rsid w:val="00377ACF"/>
    <w:rsid w:val="00377BB1"/>
    <w:rsid w:val="003807DF"/>
    <w:rsid w:val="00381009"/>
    <w:rsid w:val="00381027"/>
    <w:rsid w:val="003810FE"/>
    <w:rsid w:val="0038206D"/>
    <w:rsid w:val="0038233F"/>
    <w:rsid w:val="00382754"/>
    <w:rsid w:val="00383211"/>
    <w:rsid w:val="0038375A"/>
    <w:rsid w:val="003841C5"/>
    <w:rsid w:val="003844CF"/>
    <w:rsid w:val="003849FD"/>
    <w:rsid w:val="003851BF"/>
    <w:rsid w:val="003855EC"/>
    <w:rsid w:val="00385C26"/>
    <w:rsid w:val="003863C1"/>
    <w:rsid w:val="00386410"/>
    <w:rsid w:val="003864E1"/>
    <w:rsid w:val="003867BF"/>
    <w:rsid w:val="00386CF5"/>
    <w:rsid w:val="003879DB"/>
    <w:rsid w:val="003904AC"/>
    <w:rsid w:val="003904F7"/>
    <w:rsid w:val="00390889"/>
    <w:rsid w:val="003916EB"/>
    <w:rsid w:val="00391789"/>
    <w:rsid w:val="003917AE"/>
    <w:rsid w:val="003918E7"/>
    <w:rsid w:val="00391CCF"/>
    <w:rsid w:val="00391D2E"/>
    <w:rsid w:val="00392978"/>
    <w:rsid w:val="00392CF4"/>
    <w:rsid w:val="00392DE4"/>
    <w:rsid w:val="00392E30"/>
    <w:rsid w:val="003934F1"/>
    <w:rsid w:val="00393867"/>
    <w:rsid w:val="00394C47"/>
    <w:rsid w:val="00394DEF"/>
    <w:rsid w:val="00395178"/>
    <w:rsid w:val="00395306"/>
    <w:rsid w:val="00395F0F"/>
    <w:rsid w:val="00395FCD"/>
    <w:rsid w:val="00396044"/>
    <w:rsid w:val="00396048"/>
    <w:rsid w:val="003966DA"/>
    <w:rsid w:val="00396996"/>
    <w:rsid w:val="003969D8"/>
    <w:rsid w:val="00396E3A"/>
    <w:rsid w:val="00396E50"/>
    <w:rsid w:val="00396EC6"/>
    <w:rsid w:val="0039717D"/>
    <w:rsid w:val="0039726A"/>
    <w:rsid w:val="00397A48"/>
    <w:rsid w:val="00397DF3"/>
    <w:rsid w:val="00397F14"/>
    <w:rsid w:val="003A02E9"/>
    <w:rsid w:val="003A0CD6"/>
    <w:rsid w:val="003A18EB"/>
    <w:rsid w:val="003A1CBB"/>
    <w:rsid w:val="003A217D"/>
    <w:rsid w:val="003A23C1"/>
    <w:rsid w:val="003A28E2"/>
    <w:rsid w:val="003A2B5B"/>
    <w:rsid w:val="003A2F76"/>
    <w:rsid w:val="003A30F4"/>
    <w:rsid w:val="003A345B"/>
    <w:rsid w:val="003A3EA5"/>
    <w:rsid w:val="003A40DD"/>
    <w:rsid w:val="003A43E6"/>
    <w:rsid w:val="003A44C8"/>
    <w:rsid w:val="003A492D"/>
    <w:rsid w:val="003A4B3A"/>
    <w:rsid w:val="003A58C5"/>
    <w:rsid w:val="003A5AAB"/>
    <w:rsid w:val="003A5AD4"/>
    <w:rsid w:val="003A5B11"/>
    <w:rsid w:val="003A5BD4"/>
    <w:rsid w:val="003A5D72"/>
    <w:rsid w:val="003A681D"/>
    <w:rsid w:val="003A7252"/>
    <w:rsid w:val="003A74F5"/>
    <w:rsid w:val="003A7C94"/>
    <w:rsid w:val="003B0703"/>
    <w:rsid w:val="003B0A49"/>
    <w:rsid w:val="003B0FEF"/>
    <w:rsid w:val="003B1316"/>
    <w:rsid w:val="003B17F1"/>
    <w:rsid w:val="003B1B5E"/>
    <w:rsid w:val="003B1E10"/>
    <w:rsid w:val="003B2544"/>
    <w:rsid w:val="003B2CDC"/>
    <w:rsid w:val="003B36F4"/>
    <w:rsid w:val="003B38C3"/>
    <w:rsid w:val="003B3D6E"/>
    <w:rsid w:val="003B40FC"/>
    <w:rsid w:val="003B4152"/>
    <w:rsid w:val="003B42AD"/>
    <w:rsid w:val="003B4978"/>
    <w:rsid w:val="003B4FCA"/>
    <w:rsid w:val="003B51FA"/>
    <w:rsid w:val="003B53C5"/>
    <w:rsid w:val="003B5BC3"/>
    <w:rsid w:val="003B5D08"/>
    <w:rsid w:val="003B612E"/>
    <w:rsid w:val="003B69C2"/>
    <w:rsid w:val="003B6CE1"/>
    <w:rsid w:val="003B77F9"/>
    <w:rsid w:val="003B78F6"/>
    <w:rsid w:val="003B7972"/>
    <w:rsid w:val="003C0007"/>
    <w:rsid w:val="003C02D8"/>
    <w:rsid w:val="003C0607"/>
    <w:rsid w:val="003C06CE"/>
    <w:rsid w:val="003C0822"/>
    <w:rsid w:val="003C0B94"/>
    <w:rsid w:val="003C0C70"/>
    <w:rsid w:val="003C135A"/>
    <w:rsid w:val="003C165C"/>
    <w:rsid w:val="003C171A"/>
    <w:rsid w:val="003C1F3E"/>
    <w:rsid w:val="003C217A"/>
    <w:rsid w:val="003C24B3"/>
    <w:rsid w:val="003C298E"/>
    <w:rsid w:val="003C2FF1"/>
    <w:rsid w:val="003C39B7"/>
    <w:rsid w:val="003C3DA1"/>
    <w:rsid w:val="003C4417"/>
    <w:rsid w:val="003C45F6"/>
    <w:rsid w:val="003C4CA2"/>
    <w:rsid w:val="003C504C"/>
    <w:rsid w:val="003C528E"/>
    <w:rsid w:val="003C53F5"/>
    <w:rsid w:val="003C5563"/>
    <w:rsid w:val="003C5ADB"/>
    <w:rsid w:val="003C5B52"/>
    <w:rsid w:val="003C5E34"/>
    <w:rsid w:val="003C6934"/>
    <w:rsid w:val="003C6A93"/>
    <w:rsid w:val="003C6C52"/>
    <w:rsid w:val="003C71E2"/>
    <w:rsid w:val="003C7223"/>
    <w:rsid w:val="003C7CCE"/>
    <w:rsid w:val="003C7D8F"/>
    <w:rsid w:val="003D004D"/>
    <w:rsid w:val="003D00A4"/>
    <w:rsid w:val="003D0A98"/>
    <w:rsid w:val="003D0AE4"/>
    <w:rsid w:val="003D0C59"/>
    <w:rsid w:val="003D0D36"/>
    <w:rsid w:val="003D0DE8"/>
    <w:rsid w:val="003D0F3F"/>
    <w:rsid w:val="003D1178"/>
    <w:rsid w:val="003D1474"/>
    <w:rsid w:val="003D1E6B"/>
    <w:rsid w:val="003D1E86"/>
    <w:rsid w:val="003D1E8D"/>
    <w:rsid w:val="003D2418"/>
    <w:rsid w:val="003D2E38"/>
    <w:rsid w:val="003D3414"/>
    <w:rsid w:val="003D37B2"/>
    <w:rsid w:val="003D38B6"/>
    <w:rsid w:val="003D529D"/>
    <w:rsid w:val="003D5362"/>
    <w:rsid w:val="003D562E"/>
    <w:rsid w:val="003D6058"/>
    <w:rsid w:val="003D61E6"/>
    <w:rsid w:val="003D631A"/>
    <w:rsid w:val="003D6480"/>
    <w:rsid w:val="003D6C0F"/>
    <w:rsid w:val="003D6C16"/>
    <w:rsid w:val="003D6C3F"/>
    <w:rsid w:val="003D6C9E"/>
    <w:rsid w:val="003D7114"/>
    <w:rsid w:val="003D73AF"/>
    <w:rsid w:val="003D7570"/>
    <w:rsid w:val="003D7DC1"/>
    <w:rsid w:val="003D7E7D"/>
    <w:rsid w:val="003E04A3"/>
    <w:rsid w:val="003E0846"/>
    <w:rsid w:val="003E0C7C"/>
    <w:rsid w:val="003E0EC5"/>
    <w:rsid w:val="003E109F"/>
    <w:rsid w:val="003E140D"/>
    <w:rsid w:val="003E1697"/>
    <w:rsid w:val="003E1875"/>
    <w:rsid w:val="003E1D34"/>
    <w:rsid w:val="003E1D89"/>
    <w:rsid w:val="003E20ED"/>
    <w:rsid w:val="003E3199"/>
    <w:rsid w:val="003E36F7"/>
    <w:rsid w:val="003E3843"/>
    <w:rsid w:val="003E3931"/>
    <w:rsid w:val="003E3F1E"/>
    <w:rsid w:val="003E4C3C"/>
    <w:rsid w:val="003E525B"/>
    <w:rsid w:val="003E53AD"/>
    <w:rsid w:val="003E5785"/>
    <w:rsid w:val="003E5851"/>
    <w:rsid w:val="003E58BB"/>
    <w:rsid w:val="003E5E39"/>
    <w:rsid w:val="003E5F63"/>
    <w:rsid w:val="003E5FD3"/>
    <w:rsid w:val="003E6162"/>
    <w:rsid w:val="003E654C"/>
    <w:rsid w:val="003E6573"/>
    <w:rsid w:val="003E66B3"/>
    <w:rsid w:val="003E68E9"/>
    <w:rsid w:val="003E6A3A"/>
    <w:rsid w:val="003E6C0E"/>
    <w:rsid w:val="003E6E32"/>
    <w:rsid w:val="003E7418"/>
    <w:rsid w:val="003E74AB"/>
    <w:rsid w:val="003E750D"/>
    <w:rsid w:val="003E7530"/>
    <w:rsid w:val="003E770F"/>
    <w:rsid w:val="003E79E1"/>
    <w:rsid w:val="003E7B9C"/>
    <w:rsid w:val="003F026D"/>
    <w:rsid w:val="003F052B"/>
    <w:rsid w:val="003F05C3"/>
    <w:rsid w:val="003F0816"/>
    <w:rsid w:val="003F14D2"/>
    <w:rsid w:val="003F2182"/>
    <w:rsid w:val="003F21FF"/>
    <w:rsid w:val="003F2910"/>
    <w:rsid w:val="003F2EF6"/>
    <w:rsid w:val="003F3107"/>
    <w:rsid w:val="003F3479"/>
    <w:rsid w:val="003F348E"/>
    <w:rsid w:val="003F36EE"/>
    <w:rsid w:val="003F3999"/>
    <w:rsid w:val="003F3DBA"/>
    <w:rsid w:val="003F3E4B"/>
    <w:rsid w:val="003F43F4"/>
    <w:rsid w:val="003F46E3"/>
    <w:rsid w:val="003F4863"/>
    <w:rsid w:val="003F5024"/>
    <w:rsid w:val="003F5025"/>
    <w:rsid w:val="003F5EAC"/>
    <w:rsid w:val="003F60C3"/>
    <w:rsid w:val="003F670B"/>
    <w:rsid w:val="003F6726"/>
    <w:rsid w:val="003F6858"/>
    <w:rsid w:val="003F6D84"/>
    <w:rsid w:val="003F7B3E"/>
    <w:rsid w:val="003F7DFD"/>
    <w:rsid w:val="003F7F17"/>
    <w:rsid w:val="00400160"/>
    <w:rsid w:val="0040080E"/>
    <w:rsid w:val="00400917"/>
    <w:rsid w:val="00400A38"/>
    <w:rsid w:val="00401787"/>
    <w:rsid w:val="00401AF8"/>
    <w:rsid w:val="00401CD9"/>
    <w:rsid w:val="00401F5B"/>
    <w:rsid w:val="004023EA"/>
    <w:rsid w:val="0040245C"/>
    <w:rsid w:val="0040259D"/>
    <w:rsid w:val="00403B69"/>
    <w:rsid w:val="00403BD9"/>
    <w:rsid w:val="00404DD4"/>
    <w:rsid w:val="00405684"/>
    <w:rsid w:val="00405E5E"/>
    <w:rsid w:val="004062E7"/>
    <w:rsid w:val="00406F7D"/>
    <w:rsid w:val="0040775A"/>
    <w:rsid w:val="004077E5"/>
    <w:rsid w:val="00410307"/>
    <w:rsid w:val="004107FE"/>
    <w:rsid w:val="00411041"/>
    <w:rsid w:val="00411871"/>
    <w:rsid w:val="004118CB"/>
    <w:rsid w:val="00411DC3"/>
    <w:rsid w:val="004120AE"/>
    <w:rsid w:val="004125D6"/>
    <w:rsid w:val="00412AC4"/>
    <w:rsid w:val="00412FFF"/>
    <w:rsid w:val="00413236"/>
    <w:rsid w:val="0041370C"/>
    <w:rsid w:val="00413BCE"/>
    <w:rsid w:val="00414215"/>
    <w:rsid w:val="004143B5"/>
    <w:rsid w:val="00414A97"/>
    <w:rsid w:val="00414ABC"/>
    <w:rsid w:val="00415058"/>
    <w:rsid w:val="0041601E"/>
    <w:rsid w:val="00416358"/>
    <w:rsid w:val="004164A3"/>
    <w:rsid w:val="00416B98"/>
    <w:rsid w:val="00417EBA"/>
    <w:rsid w:val="004206CB"/>
    <w:rsid w:val="00420F5D"/>
    <w:rsid w:val="00421BD7"/>
    <w:rsid w:val="00422032"/>
    <w:rsid w:val="00422350"/>
    <w:rsid w:val="00422578"/>
    <w:rsid w:val="00422D01"/>
    <w:rsid w:val="004232F7"/>
    <w:rsid w:val="00423C07"/>
    <w:rsid w:val="00423F85"/>
    <w:rsid w:val="00424296"/>
    <w:rsid w:val="00424A23"/>
    <w:rsid w:val="00424ACE"/>
    <w:rsid w:val="00424B12"/>
    <w:rsid w:val="00424B48"/>
    <w:rsid w:val="004252C7"/>
    <w:rsid w:val="0042539F"/>
    <w:rsid w:val="004259BE"/>
    <w:rsid w:val="00425A77"/>
    <w:rsid w:val="00425BA1"/>
    <w:rsid w:val="00426B0C"/>
    <w:rsid w:val="00426CA9"/>
    <w:rsid w:val="0042720A"/>
    <w:rsid w:val="00427883"/>
    <w:rsid w:val="00427A8A"/>
    <w:rsid w:val="00427AA1"/>
    <w:rsid w:val="00427CE2"/>
    <w:rsid w:val="00427E21"/>
    <w:rsid w:val="00427EB4"/>
    <w:rsid w:val="0043024A"/>
    <w:rsid w:val="00430427"/>
    <w:rsid w:val="004312D3"/>
    <w:rsid w:val="004317EF"/>
    <w:rsid w:val="00431B8E"/>
    <w:rsid w:val="0043237C"/>
    <w:rsid w:val="00432535"/>
    <w:rsid w:val="00432657"/>
    <w:rsid w:val="004327B8"/>
    <w:rsid w:val="00432942"/>
    <w:rsid w:val="00432D69"/>
    <w:rsid w:val="0043312E"/>
    <w:rsid w:val="00433673"/>
    <w:rsid w:val="00433784"/>
    <w:rsid w:val="004338C4"/>
    <w:rsid w:val="00433B83"/>
    <w:rsid w:val="0043431B"/>
    <w:rsid w:val="00434B16"/>
    <w:rsid w:val="004354FC"/>
    <w:rsid w:val="00435A98"/>
    <w:rsid w:val="00435C5B"/>
    <w:rsid w:val="00436336"/>
    <w:rsid w:val="004363D8"/>
    <w:rsid w:val="0043654E"/>
    <w:rsid w:val="0043679B"/>
    <w:rsid w:val="00436DA9"/>
    <w:rsid w:val="00436EE1"/>
    <w:rsid w:val="00437049"/>
    <w:rsid w:val="00437A68"/>
    <w:rsid w:val="00437B87"/>
    <w:rsid w:val="00437F73"/>
    <w:rsid w:val="00440A71"/>
    <w:rsid w:val="00440AD5"/>
    <w:rsid w:val="00441026"/>
    <w:rsid w:val="00441785"/>
    <w:rsid w:val="00441BAB"/>
    <w:rsid w:val="00441E54"/>
    <w:rsid w:val="0044217C"/>
    <w:rsid w:val="004424A0"/>
    <w:rsid w:val="004424DD"/>
    <w:rsid w:val="004425F5"/>
    <w:rsid w:val="004433E9"/>
    <w:rsid w:val="004435FD"/>
    <w:rsid w:val="00443729"/>
    <w:rsid w:val="00443A6A"/>
    <w:rsid w:val="00443AD9"/>
    <w:rsid w:val="00443DBF"/>
    <w:rsid w:val="00444649"/>
    <w:rsid w:val="004448E7"/>
    <w:rsid w:val="0044590F"/>
    <w:rsid w:val="00445A55"/>
    <w:rsid w:val="00445E54"/>
    <w:rsid w:val="0044613E"/>
    <w:rsid w:val="00446EC0"/>
    <w:rsid w:val="00447244"/>
    <w:rsid w:val="00447702"/>
    <w:rsid w:val="0044779D"/>
    <w:rsid w:val="00447B18"/>
    <w:rsid w:val="00450C9B"/>
    <w:rsid w:val="00450EB3"/>
    <w:rsid w:val="00451863"/>
    <w:rsid w:val="004518FA"/>
    <w:rsid w:val="004519B1"/>
    <w:rsid w:val="004519BB"/>
    <w:rsid w:val="00451F41"/>
    <w:rsid w:val="0045246A"/>
    <w:rsid w:val="00452710"/>
    <w:rsid w:val="00452758"/>
    <w:rsid w:val="00452965"/>
    <w:rsid w:val="0045306E"/>
    <w:rsid w:val="00453275"/>
    <w:rsid w:val="004532CC"/>
    <w:rsid w:val="00453A04"/>
    <w:rsid w:val="00453B90"/>
    <w:rsid w:val="0045469A"/>
    <w:rsid w:val="0045575A"/>
    <w:rsid w:val="00455D19"/>
    <w:rsid w:val="00455E5C"/>
    <w:rsid w:val="00456435"/>
    <w:rsid w:val="0045685C"/>
    <w:rsid w:val="00456A8F"/>
    <w:rsid w:val="00457A99"/>
    <w:rsid w:val="004612CD"/>
    <w:rsid w:val="004618A5"/>
    <w:rsid w:val="00461F43"/>
    <w:rsid w:val="0046293B"/>
    <w:rsid w:val="00463455"/>
    <w:rsid w:val="004636C5"/>
    <w:rsid w:val="00463E7A"/>
    <w:rsid w:val="00463FD9"/>
    <w:rsid w:val="00463FE2"/>
    <w:rsid w:val="00464918"/>
    <w:rsid w:val="00464D1D"/>
    <w:rsid w:val="00464D71"/>
    <w:rsid w:val="004650BE"/>
    <w:rsid w:val="00465275"/>
    <w:rsid w:val="00465992"/>
    <w:rsid w:val="00465B0B"/>
    <w:rsid w:val="00466372"/>
    <w:rsid w:val="0046641A"/>
    <w:rsid w:val="00466485"/>
    <w:rsid w:val="004669D3"/>
    <w:rsid w:val="00466BD5"/>
    <w:rsid w:val="00467220"/>
    <w:rsid w:val="00467355"/>
    <w:rsid w:val="0046755D"/>
    <w:rsid w:val="00467DB0"/>
    <w:rsid w:val="004701A2"/>
    <w:rsid w:val="00470FB0"/>
    <w:rsid w:val="004716B3"/>
    <w:rsid w:val="00471E6B"/>
    <w:rsid w:val="004722E0"/>
    <w:rsid w:val="004728B7"/>
    <w:rsid w:val="00472BF8"/>
    <w:rsid w:val="00472DAF"/>
    <w:rsid w:val="00472EC5"/>
    <w:rsid w:val="00473394"/>
    <w:rsid w:val="0047385E"/>
    <w:rsid w:val="00473AD5"/>
    <w:rsid w:val="00473CD4"/>
    <w:rsid w:val="004740BE"/>
    <w:rsid w:val="0047480C"/>
    <w:rsid w:val="00474AEE"/>
    <w:rsid w:val="00474F05"/>
    <w:rsid w:val="00474F43"/>
    <w:rsid w:val="00475220"/>
    <w:rsid w:val="004753EA"/>
    <w:rsid w:val="004756E7"/>
    <w:rsid w:val="00475814"/>
    <w:rsid w:val="00475BD1"/>
    <w:rsid w:val="00475F7B"/>
    <w:rsid w:val="004764F9"/>
    <w:rsid w:val="00476E54"/>
    <w:rsid w:val="0047715C"/>
    <w:rsid w:val="004772F7"/>
    <w:rsid w:val="0047743A"/>
    <w:rsid w:val="0047790C"/>
    <w:rsid w:val="00480077"/>
    <w:rsid w:val="00480907"/>
    <w:rsid w:val="00480A0F"/>
    <w:rsid w:val="004812AF"/>
    <w:rsid w:val="00481BC8"/>
    <w:rsid w:val="00482208"/>
    <w:rsid w:val="00482257"/>
    <w:rsid w:val="0048279A"/>
    <w:rsid w:val="004829D9"/>
    <w:rsid w:val="00482D4C"/>
    <w:rsid w:val="00483BB4"/>
    <w:rsid w:val="00483CD8"/>
    <w:rsid w:val="0048566A"/>
    <w:rsid w:val="0048599A"/>
    <w:rsid w:val="00485AB8"/>
    <w:rsid w:val="00485C55"/>
    <w:rsid w:val="00485F02"/>
    <w:rsid w:val="004863B7"/>
    <w:rsid w:val="00487309"/>
    <w:rsid w:val="00487825"/>
    <w:rsid w:val="004905AB"/>
    <w:rsid w:val="00490B65"/>
    <w:rsid w:val="00490CF1"/>
    <w:rsid w:val="00490DA3"/>
    <w:rsid w:val="00490F97"/>
    <w:rsid w:val="004913CE"/>
    <w:rsid w:val="00491E05"/>
    <w:rsid w:val="00491EFB"/>
    <w:rsid w:val="00491FDD"/>
    <w:rsid w:val="00492AC4"/>
    <w:rsid w:val="00492DD4"/>
    <w:rsid w:val="0049306E"/>
    <w:rsid w:val="0049324F"/>
    <w:rsid w:val="004934A8"/>
    <w:rsid w:val="004938FD"/>
    <w:rsid w:val="004939D2"/>
    <w:rsid w:val="004942C8"/>
    <w:rsid w:val="004947DD"/>
    <w:rsid w:val="00494CD6"/>
    <w:rsid w:val="0049540A"/>
    <w:rsid w:val="00495801"/>
    <w:rsid w:val="00495BD3"/>
    <w:rsid w:val="00495CA8"/>
    <w:rsid w:val="00495D9E"/>
    <w:rsid w:val="00496294"/>
    <w:rsid w:val="00496843"/>
    <w:rsid w:val="00496C79"/>
    <w:rsid w:val="00496F56"/>
    <w:rsid w:val="0049721E"/>
    <w:rsid w:val="004973F2"/>
    <w:rsid w:val="004975C4"/>
    <w:rsid w:val="00497C91"/>
    <w:rsid w:val="004A0A58"/>
    <w:rsid w:val="004A0B49"/>
    <w:rsid w:val="004A0E5D"/>
    <w:rsid w:val="004A12CB"/>
    <w:rsid w:val="004A1538"/>
    <w:rsid w:val="004A169D"/>
    <w:rsid w:val="004A20F9"/>
    <w:rsid w:val="004A23B2"/>
    <w:rsid w:val="004A2650"/>
    <w:rsid w:val="004A28A7"/>
    <w:rsid w:val="004A2E80"/>
    <w:rsid w:val="004A304D"/>
    <w:rsid w:val="004A34A8"/>
    <w:rsid w:val="004A375E"/>
    <w:rsid w:val="004A3EB1"/>
    <w:rsid w:val="004A41DC"/>
    <w:rsid w:val="004A491C"/>
    <w:rsid w:val="004A4FE8"/>
    <w:rsid w:val="004A5249"/>
    <w:rsid w:val="004A53A1"/>
    <w:rsid w:val="004A547C"/>
    <w:rsid w:val="004A58FB"/>
    <w:rsid w:val="004A5947"/>
    <w:rsid w:val="004A597C"/>
    <w:rsid w:val="004A5F4F"/>
    <w:rsid w:val="004A61E3"/>
    <w:rsid w:val="004A725C"/>
    <w:rsid w:val="004A766B"/>
    <w:rsid w:val="004B0321"/>
    <w:rsid w:val="004B03F3"/>
    <w:rsid w:val="004B0E05"/>
    <w:rsid w:val="004B10AC"/>
    <w:rsid w:val="004B1425"/>
    <w:rsid w:val="004B143F"/>
    <w:rsid w:val="004B19FF"/>
    <w:rsid w:val="004B1A93"/>
    <w:rsid w:val="004B1DD8"/>
    <w:rsid w:val="004B20FF"/>
    <w:rsid w:val="004B25C8"/>
    <w:rsid w:val="004B2BFA"/>
    <w:rsid w:val="004B347E"/>
    <w:rsid w:val="004B3A94"/>
    <w:rsid w:val="004B4696"/>
    <w:rsid w:val="004B4A56"/>
    <w:rsid w:val="004B4FC8"/>
    <w:rsid w:val="004B5100"/>
    <w:rsid w:val="004B535C"/>
    <w:rsid w:val="004B54EA"/>
    <w:rsid w:val="004B5A0E"/>
    <w:rsid w:val="004B5A54"/>
    <w:rsid w:val="004B5C5A"/>
    <w:rsid w:val="004B5D05"/>
    <w:rsid w:val="004B5DC3"/>
    <w:rsid w:val="004B5ED3"/>
    <w:rsid w:val="004B62BF"/>
    <w:rsid w:val="004B6C38"/>
    <w:rsid w:val="004B7035"/>
    <w:rsid w:val="004B70F6"/>
    <w:rsid w:val="004B71D0"/>
    <w:rsid w:val="004B7338"/>
    <w:rsid w:val="004B7987"/>
    <w:rsid w:val="004B7C4E"/>
    <w:rsid w:val="004B7F92"/>
    <w:rsid w:val="004C00C4"/>
    <w:rsid w:val="004C09AE"/>
    <w:rsid w:val="004C0D89"/>
    <w:rsid w:val="004C11DA"/>
    <w:rsid w:val="004C17AC"/>
    <w:rsid w:val="004C1F97"/>
    <w:rsid w:val="004C2BB8"/>
    <w:rsid w:val="004C2C09"/>
    <w:rsid w:val="004C2E90"/>
    <w:rsid w:val="004C3717"/>
    <w:rsid w:val="004C40FA"/>
    <w:rsid w:val="004C45AC"/>
    <w:rsid w:val="004C4877"/>
    <w:rsid w:val="004C4B2E"/>
    <w:rsid w:val="004C4E61"/>
    <w:rsid w:val="004C57A6"/>
    <w:rsid w:val="004C5DFB"/>
    <w:rsid w:val="004C612A"/>
    <w:rsid w:val="004C6778"/>
    <w:rsid w:val="004C70B4"/>
    <w:rsid w:val="004C7474"/>
    <w:rsid w:val="004C75D3"/>
    <w:rsid w:val="004C7806"/>
    <w:rsid w:val="004C7C2B"/>
    <w:rsid w:val="004D015A"/>
    <w:rsid w:val="004D0497"/>
    <w:rsid w:val="004D06FD"/>
    <w:rsid w:val="004D0F24"/>
    <w:rsid w:val="004D1386"/>
    <w:rsid w:val="004D2468"/>
    <w:rsid w:val="004D271C"/>
    <w:rsid w:val="004D2DB8"/>
    <w:rsid w:val="004D2EC4"/>
    <w:rsid w:val="004D2EEA"/>
    <w:rsid w:val="004D311B"/>
    <w:rsid w:val="004D34EE"/>
    <w:rsid w:val="004D3FF6"/>
    <w:rsid w:val="004D41C8"/>
    <w:rsid w:val="004D4A56"/>
    <w:rsid w:val="004D5546"/>
    <w:rsid w:val="004D55E9"/>
    <w:rsid w:val="004D5A94"/>
    <w:rsid w:val="004D5D2B"/>
    <w:rsid w:val="004D5D45"/>
    <w:rsid w:val="004D6D01"/>
    <w:rsid w:val="004D6D60"/>
    <w:rsid w:val="004D6DE7"/>
    <w:rsid w:val="004D6DF4"/>
    <w:rsid w:val="004D6F4A"/>
    <w:rsid w:val="004D6FD4"/>
    <w:rsid w:val="004D728A"/>
    <w:rsid w:val="004D757A"/>
    <w:rsid w:val="004D7A10"/>
    <w:rsid w:val="004D7CE3"/>
    <w:rsid w:val="004E004D"/>
    <w:rsid w:val="004E038A"/>
    <w:rsid w:val="004E0B26"/>
    <w:rsid w:val="004E18C2"/>
    <w:rsid w:val="004E1B12"/>
    <w:rsid w:val="004E1B58"/>
    <w:rsid w:val="004E2137"/>
    <w:rsid w:val="004E2434"/>
    <w:rsid w:val="004E25C2"/>
    <w:rsid w:val="004E2917"/>
    <w:rsid w:val="004E297C"/>
    <w:rsid w:val="004E2C0C"/>
    <w:rsid w:val="004E2CD2"/>
    <w:rsid w:val="004E3430"/>
    <w:rsid w:val="004E3B14"/>
    <w:rsid w:val="004E4047"/>
    <w:rsid w:val="004E465A"/>
    <w:rsid w:val="004E469E"/>
    <w:rsid w:val="004E496A"/>
    <w:rsid w:val="004E4C8A"/>
    <w:rsid w:val="004E53C5"/>
    <w:rsid w:val="004E5460"/>
    <w:rsid w:val="004E5665"/>
    <w:rsid w:val="004E5985"/>
    <w:rsid w:val="004E60E0"/>
    <w:rsid w:val="004E61F1"/>
    <w:rsid w:val="004E67C0"/>
    <w:rsid w:val="004E6CE6"/>
    <w:rsid w:val="004E725E"/>
    <w:rsid w:val="004E7380"/>
    <w:rsid w:val="004E7414"/>
    <w:rsid w:val="004E7466"/>
    <w:rsid w:val="004E75F9"/>
    <w:rsid w:val="004F01B7"/>
    <w:rsid w:val="004F0358"/>
    <w:rsid w:val="004F1238"/>
    <w:rsid w:val="004F17E7"/>
    <w:rsid w:val="004F18B1"/>
    <w:rsid w:val="004F1A0A"/>
    <w:rsid w:val="004F1E87"/>
    <w:rsid w:val="004F1EB3"/>
    <w:rsid w:val="004F3373"/>
    <w:rsid w:val="004F3396"/>
    <w:rsid w:val="004F3781"/>
    <w:rsid w:val="004F4790"/>
    <w:rsid w:val="004F49BB"/>
    <w:rsid w:val="004F4C91"/>
    <w:rsid w:val="004F4DBA"/>
    <w:rsid w:val="004F5367"/>
    <w:rsid w:val="004F5A19"/>
    <w:rsid w:val="004F6256"/>
    <w:rsid w:val="004F6AEF"/>
    <w:rsid w:val="004F6FB6"/>
    <w:rsid w:val="004F70D8"/>
    <w:rsid w:val="004F7288"/>
    <w:rsid w:val="004F7502"/>
    <w:rsid w:val="004F767C"/>
    <w:rsid w:val="004F77AB"/>
    <w:rsid w:val="004F7E41"/>
    <w:rsid w:val="00500143"/>
    <w:rsid w:val="00500222"/>
    <w:rsid w:val="00500309"/>
    <w:rsid w:val="0050060B"/>
    <w:rsid w:val="00500824"/>
    <w:rsid w:val="00500825"/>
    <w:rsid w:val="00500BF6"/>
    <w:rsid w:val="00501035"/>
    <w:rsid w:val="005010CC"/>
    <w:rsid w:val="00501389"/>
    <w:rsid w:val="0050179E"/>
    <w:rsid w:val="00501965"/>
    <w:rsid w:val="005019BE"/>
    <w:rsid w:val="00501A26"/>
    <w:rsid w:val="005020CD"/>
    <w:rsid w:val="00502238"/>
    <w:rsid w:val="00502D60"/>
    <w:rsid w:val="00502E1C"/>
    <w:rsid w:val="00503040"/>
    <w:rsid w:val="005033F0"/>
    <w:rsid w:val="0050381D"/>
    <w:rsid w:val="00503CAC"/>
    <w:rsid w:val="005040B8"/>
    <w:rsid w:val="00504358"/>
    <w:rsid w:val="005046A9"/>
    <w:rsid w:val="005047AE"/>
    <w:rsid w:val="00504863"/>
    <w:rsid w:val="00505287"/>
    <w:rsid w:val="00506033"/>
    <w:rsid w:val="005060FD"/>
    <w:rsid w:val="0050629D"/>
    <w:rsid w:val="00506AFC"/>
    <w:rsid w:val="00506EA2"/>
    <w:rsid w:val="00507883"/>
    <w:rsid w:val="00507896"/>
    <w:rsid w:val="00507C51"/>
    <w:rsid w:val="00507C67"/>
    <w:rsid w:val="005102CB"/>
    <w:rsid w:val="00510398"/>
    <w:rsid w:val="0051076C"/>
    <w:rsid w:val="00511710"/>
    <w:rsid w:val="0051241C"/>
    <w:rsid w:val="00512BED"/>
    <w:rsid w:val="005133AD"/>
    <w:rsid w:val="005134F6"/>
    <w:rsid w:val="005135F1"/>
    <w:rsid w:val="0051447F"/>
    <w:rsid w:val="00514481"/>
    <w:rsid w:val="005147A8"/>
    <w:rsid w:val="00514BA1"/>
    <w:rsid w:val="00514C8A"/>
    <w:rsid w:val="00514CB3"/>
    <w:rsid w:val="00514EFD"/>
    <w:rsid w:val="0051544C"/>
    <w:rsid w:val="00515618"/>
    <w:rsid w:val="0051561A"/>
    <w:rsid w:val="005159C5"/>
    <w:rsid w:val="005160C0"/>
    <w:rsid w:val="00516502"/>
    <w:rsid w:val="00516699"/>
    <w:rsid w:val="00516B6B"/>
    <w:rsid w:val="0051721A"/>
    <w:rsid w:val="00517282"/>
    <w:rsid w:val="00517338"/>
    <w:rsid w:val="00517769"/>
    <w:rsid w:val="00517899"/>
    <w:rsid w:val="005178E4"/>
    <w:rsid w:val="00517E4D"/>
    <w:rsid w:val="00520516"/>
    <w:rsid w:val="00520604"/>
    <w:rsid w:val="00520978"/>
    <w:rsid w:val="0052108C"/>
    <w:rsid w:val="00521704"/>
    <w:rsid w:val="00522165"/>
    <w:rsid w:val="00522381"/>
    <w:rsid w:val="0052263F"/>
    <w:rsid w:val="00522ABF"/>
    <w:rsid w:val="00522D84"/>
    <w:rsid w:val="005232DA"/>
    <w:rsid w:val="0052331A"/>
    <w:rsid w:val="005240E1"/>
    <w:rsid w:val="0052460F"/>
    <w:rsid w:val="005247F2"/>
    <w:rsid w:val="00525053"/>
    <w:rsid w:val="00525055"/>
    <w:rsid w:val="0052562A"/>
    <w:rsid w:val="005256F8"/>
    <w:rsid w:val="00525BA5"/>
    <w:rsid w:val="00525C03"/>
    <w:rsid w:val="00525DFF"/>
    <w:rsid w:val="0052656C"/>
    <w:rsid w:val="005265BC"/>
    <w:rsid w:val="00526985"/>
    <w:rsid w:val="00526DAD"/>
    <w:rsid w:val="0052736F"/>
    <w:rsid w:val="00527D2B"/>
    <w:rsid w:val="005302BC"/>
    <w:rsid w:val="005309C9"/>
    <w:rsid w:val="00530A5C"/>
    <w:rsid w:val="00530AB7"/>
    <w:rsid w:val="00530BEF"/>
    <w:rsid w:val="0053102B"/>
    <w:rsid w:val="00531165"/>
    <w:rsid w:val="00531ACB"/>
    <w:rsid w:val="00531AE1"/>
    <w:rsid w:val="00531B86"/>
    <w:rsid w:val="00531CA5"/>
    <w:rsid w:val="005329F0"/>
    <w:rsid w:val="00533083"/>
    <w:rsid w:val="00533284"/>
    <w:rsid w:val="005333DE"/>
    <w:rsid w:val="005337DA"/>
    <w:rsid w:val="005339DD"/>
    <w:rsid w:val="00533A87"/>
    <w:rsid w:val="00533CD9"/>
    <w:rsid w:val="00534390"/>
    <w:rsid w:val="005344F2"/>
    <w:rsid w:val="0053491E"/>
    <w:rsid w:val="00534A62"/>
    <w:rsid w:val="00534C64"/>
    <w:rsid w:val="005355CF"/>
    <w:rsid w:val="0053569A"/>
    <w:rsid w:val="0053641D"/>
    <w:rsid w:val="005365A7"/>
    <w:rsid w:val="0053691F"/>
    <w:rsid w:val="00536D2F"/>
    <w:rsid w:val="005370E0"/>
    <w:rsid w:val="00537227"/>
    <w:rsid w:val="00537609"/>
    <w:rsid w:val="00537747"/>
    <w:rsid w:val="00537B72"/>
    <w:rsid w:val="005406A0"/>
    <w:rsid w:val="0054098C"/>
    <w:rsid w:val="00540BE5"/>
    <w:rsid w:val="00540CD8"/>
    <w:rsid w:val="005410D0"/>
    <w:rsid w:val="005419DB"/>
    <w:rsid w:val="00541B8C"/>
    <w:rsid w:val="00542127"/>
    <w:rsid w:val="00542354"/>
    <w:rsid w:val="00542429"/>
    <w:rsid w:val="00542457"/>
    <w:rsid w:val="005425D7"/>
    <w:rsid w:val="00542700"/>
    <w:rsid w:val="00543191"/>
    <w:rsid w:val="005431C8"/>
    <w:rsid w:val="00543210"/>
    <w:rsid w:val="00543BC2"/>
    <w:rsid w:val="00543EB0"/>
    <w:rsid w:val="00544638"/>
    <w:rsid w:val="00544C24"/>
    <w:rsid w:val="00544CE8"/>
    <w:rsid w:val="00544D57"/>
    <w:rsid w:val="005453B2"/>
    <w:rsid w:val="00545456"/>
    <w:rsid w:val="0054567E"/>
    <w:rsid w:val="00545D25"/>
    <w:rsid w:val="00545E8E"/>
    <w:rsid w:val="00546265"/>
    <w:rsid w:val="005463B3"/>
    <w:rsid w:val="00546862"/>
    <w:rsid w:val="00547363"/>
    <w:rsid w:val="005474B1"/>
    <w:rsid w:val="00547506"/>
    <w:rsid w:val="00547BA2"/>
    <w:rsid w:val="00550552"/>
    <w:rsid w:val="00550BFA"/>
    <w:rsid w:val="00550FE2"/>
    <w:rsid w:val="0055106E"/>
    <w:rsid w:val="005519B6"/>
    <w:rsid w:val="00551C38"/>
    <w:rsid w:val="00552254"/>
    <w:rsid w:val="00552504"/>
    <w:rsid w:val="00552974"/>
    <w:rsid w:val="00553412"/>
    <w:rsid w:val="00553AE8"/>
    <w:rsid w:val="00553BCF"/>
    <w:rsid w:val="00554209"/>
    <w:rsid w:val="005542FC"/>
    <w:rsid w:val="005545D8"/>
    <w:rsid w:val="005546B3"/>
    <w:rsid w:val="00554870"/>
    <w:rsid w:val="00554A9F"/>
    <w:rsid w:val="00554AAF"/>
    <w:rsid w:val="00554AE4"/>
    <w:rsid w:val="00554B71"/>
    <w:rsid w:val="00554CCD"/>
    <w:rsid w:val="00555397"/>
    <w:rsid w:val="005553AF"/>
    <w:rsid w:val="00555452"/>
    <w:rsid w:val="0055550D"/>
    <w:rsid w:val="0055576D"/>
    <w:rsid w:val="00555E19"/>
    <w:rsid w:val="00556100"/>
    <w:rsid w:val="00556499"/>
    <w:rsid w:val="005565AE"/>
    <w:rsid w:val="005565EE"/>
    <w:rsid w:val="00556695"/>
    <w:rsid w:val="00556D24"/>
    <w:rsid w:val="00556F24"/>
    <w:rsid w:val="00556F4B"/>
    <w:rsid w:val="00556FB0"/>
    <w:rsid w:val="00557C85"/>
    <w:rsid w:val="0056032B"/>
    <w:rsid w:val="00560DB9"/>
    <w:rsid w:val="00560EEC"/>
    <w:rsid w:val="00560F9C"/>
    <w:rsid w:val="0056136D"/>
    <w:rsid w:val="00561433"/>
    <w:rsid w:val="005614F3"/>
    <w:rsid w:val="0056161C"/>
    <w:rsid w:val="0056180A"/>
    <w:rsid w:val="00561DE2"/>
    <w:rsid w:val="00561E63"/>
    <w:rsid w:val="00562063"/>
    <w:rsid w:val="00562212"/>
    <w:rsid w:val="005627ED"/>
    <w:rsid w:val="005629A7"/>
    <w:rsid w:val="00562AF5"/>
    <w:rsid w:val="00562BBD"/>
    <w:rsid w:val="00563146"/>
    <w:rsid w:val="0056349E"/>
    <w:rsid w:val="00563DD7"/>
    <w:rsid w:val="00564277"/>
    <w:rsid w:val="0056455D"/>
    <w:rsid w:val="005645FF"/>
    <w:rsid w:val="00564E84"/>
    <w:rsid w:val="00565119"/>
    <w:rsid w:val="00565159"/>
    <w:rsid w:val="00565922"/>
    <w:rsid w:val="00565F4F"/>
    <w:rsid w:val="00566390"/>
    <w:rsid w:val="00566C5B"/>
    <w:rsid w:val="00566D3C"/>
    <w:rsid w:val="00566D60"/>
    <w:rsid w:val="00567343"/>
    <w:rsid w:val="00567C96"/>
    <w:rsid w:val="0057065D"/>
    <w:rsid w:val="00570872"/>
    <w:rsid w:val="00570882"/>
    <w:rsid w:val="0057099C"/>
    <w:rsid w:val="00570D29"/>
    <w:rsid w:val="00570F4D"/>
    <w:rsid w:val="0057155E"/>
    <w:rsid w:val="00571570"/>
    <w:rsid w:val="00571EC5"/>
    <w:rsid w:val="00571ECD"/>
    <w:rsid w:val="005723A9"/>
    <w:rsid w:val="005724FE"/>
    <w:rsid w:val="0057279F"/>
    <w:rsid w:val="00572B5D"/>
    <w:rsid w:val="00572C64"/>
    <w:rsid w:val="00572F7C"/>
    <w:rsid w:val="0057367F"/>
    <w:rsid w:val="00573CC8"/>
    <w:rsid w:val="00574472"/>
    <w:rsid w:val="005746C8"/>
    <w:rsid w:val="00574B7B"/>
    <w:rsid w:val="0057545E"/>
    <w:rsid w:val="0057567D"/>
    <w:rsid w:val="00575745"/>
    <w:rsid w:val="00575EE0"/>
    <w:rsid w:val="00575EE4"/>
    <w:rsid w:val="00576EBE"/>
    <w:rsid w:val="005776F5"/>
    <w:rsid w:val="00577988"/>
    <w:rsid w:val="005779CC"/>
    <w:rsid w:val="005779CE"/>
    <w:rsid w:val="00577AAB"/>
    <w:rsid w:val="00577B78"/>
    <w:rsid w:val="00577D6B"/>
    <w:rsid w:val="005800F0"/>
    <w:rsid w:val="005805BD"/>
    <w:rsid w:val="00580C0C"/>
    <w:rsid w:val="00580CE9"/>
    <w:rsid w:val="005811DF"/>
    <w:rsid w:val="00581333"/>
    <w:rsid w:val="00581406"/>
    <w:rsid w:val="00581443"/>
    <w:rsid w:val="005816EB"/>
    <w:rsid w:val="00582431"/>
    <w:rsid w:val="005829C3"/>
    <w:rsid w:val="0058323D"/>
    <w:rsid w:val="00583667"/>
    <w:rsid w:val="00583A40"/>
    <w:rsid w:val="005847B0"/>
    <w:rsid w:val="00584D74"/>
    <w:rsid w:val="005851BE"/>
    <w:rsid w:val="005852D5"/>
    <w:rsid w:val="00585A47"/>
    <w:rsid w:val="005863F4"/>
    <w:rsid w:val="0058657D"/>
    <w:rsid w:val="00586F76"/>
    <w:rsid w:val="0058756C"/>
    <w:rsid w:val="00587B94"/>
    <w:rsid w:val="00591069"/>
    <w:rsid w:val="00591B88"/>
    <w:rsid w:val="00592C7D"/>
    <w:rsid w:val="00593106"/>
    <w:rsid w:val="0059310C"/>
    <w:rsid w:val="00593148"/>
    <w:rsid w:val="005933F4"/>
    <w:rsid w:val="00593434"/>
    <w:rsid w:val="00593EB1"/>
    <w:rsid w:val="00594D1F"/>
    <w:rsid w:val="00594F71"/>
    <w:rsid w:val="00595000"/>
    <w:rsid w:val="0059587B"/>
    <w:rsid w:val="005959ED"/>
    <w:rsid w:val="00595CDD"/>
    <w:rsid w:val="005969BC"/>
    <w:rsid w:val="00597748"/>
    <w:rsid w:val="005978EE"/>
    <w:rsid w:val="00597AD9"/>
    <w:rsid w:val="00597DB7"/>
    <w:rsid w:val="005A039C"/>
    <w:rsid w:val="005A05CB"/>
    <w:rsid w:val="005A06DD"/>
    <w:rsid w:val="005A0D1E"/>
    <w:rsid w:val="005A0DB1"/>
    <w:rsid w:val="005A0F05"/>
    <w:rsid w:val="005A12A9"/>
    <w:rsid w:val="005A157D"/>
    <w:rsid w:val="005A1AB0"/>
    <w:rsid w:val="005A1C0B"/>
    <w:rsid w:val="005A200F"/>
    <w:rsid w:val="005A2380"/>
    <w:rsid w:val="005A2403"/>
    <w:rsid w:val="005A2831"/>
    <w:rsid w:val="005A2F80"/>
    <w:rsid w:val="005A3999"/>
    <w:rsid w:val="005A3E21"/>
    <w:rsid w:val="005A4646"/>
    <w:rsid w:val="005A4D75"/>
    <w:rsid w:val="005A4F7B"/>
    <w:rsid w:val="005A5069"/>
    <w:rsid w:val="005A5497"/>
    <w:rsid w:val="005A5617"/>
    <w:rsid w:val="005A5626"/>
    <w:rsid w:val="005A57D4"/>
    <w:rsid w:val="005A6144"/>
    <w:rsid w:val="005A65AD"/>
    <w:rsid w:val="005A699B"/>
    <w:rsid w:val="005A699E"/>
    <w:rsid w:val="005A6E71"/>
    <w:rsid w:val="005A7129"/>
    <w:rsid w:val="005B08A3"/>
    <w:rsid w:val="005B0B4C"/>
    <w:rsid w:val="005B108A"/>
    <w:rsid w:val="005B1305"/>
    <w:rsid w:val="005B14C3"/>
    <w:rsid w:val="005B14F4"/>
    <w:rsid w:val="005B1CE6"/>
    <w:rsid w:val="005B24DF"/>
    <w:rsid w:val="005B2A19"/>
    <w:rsid w:val="005B44CF"/>
    <w:rsid w:val="005B4B5C"/>
    <w:rsid w:val="005B4BF7"/>
    <w:rsid w:val="005B5392"/>
    <w:rsid w:val="005B56D4"/>
    <w:rsid w:val="005B5A2D"/>
    <w:rsid w:val="005B6192"/>
    <w:rsid w:val="005B6494"/>
    <w:rsid w:val="005B71F8"/>
    <w:rsid w:val="005B7669"/>
    <w:rsid w:val="005B775B"/>
    <w:rsid w:val="005B79E8"/>
    <w:rsid w:val="005B7B42"/>
    <w:rsid w:val="005B7BBC"/>
    <w:rsid w:val="005B7DA9"/>
    <w:rsid w:val="005B7FA2"/>
    <w:rsid w:val="005C02B3"/>
    <w:rsid w:val="005C063F"/>
    <w:rsid w:val="005C0BE4"/>
    <w:rsid w:val="005C0D14"/>
    <w:rsid w:val="005C16BF"/>
    <w:rsid w:val="005C1995"/>
    <w:rsid w:val="005C2322"/>
    <w:rsid w:val="005C2435"/>
    <w:rsid w:val="005C2A56"/>
    <w:rsid w:val="005C2EF7"/>
    <w:rsid w:val="005C301A"/>
    <w:rsid w:val="005C31BC"/>
    <w:rsid w:val="005C32A0"/>
    <w:rsid w:val="005C33B2"/>
    <w:rsid w:val="005C396D"/>
    <w:rsid w:val="005C4B44"/>
    <w:rsid w:val="005C4F53"/>
    <w:rsid w:val="005C5088"/>
    <w:rsid w:val="005C5298"/>
    <w:rsid w:val="005C548F"/>
    <w:rsid w:val="005C5A99"/>
    <w:rsid w:val="005C5D39"/>
    <w:rsid w:val="005C5D7F"/>
    <w:rsid w:val="005C5EB5"/>
    <w:rsid w:val="005C63ED"/>
    <w:rsid w:val="005C668D"/>
    <w:rsid w:val="005C68EF"/>
    <w:rsid w:val="005C6920"/>
    <w:rsid w:val="005C6B40"/>
    <w:rsid w:val="005C6D4C"/>
    <w:rsid w:val="005C7271"/>
    <w:rsid w:val="005D06E4"/>
    <w:rsid w:val="005D0A9A"/>
    <w:rsid w:val="005D0DF1"/>
    <w:rsid w:val="005D107C"/>
    <w:rsid w:val="005D14A6"/>
    <w:rsid w:val="005D1B33"/>
    <w:rsid w:val="005D1C62"/>
    <w:rsid w:val="005D1D95"/>
    <w:rsid w:val="005D1DF1"/>
    <w:rsid w:val="005D1FDA"/>
    <w:rsid w:val="005D233D"/>
    <w:rsid w:val="005D3C76"/>
    <w:rsid w:val="005D44BB"/>
    <w:rsid w:val="005D5269"/>
    <w:rsid w:val="005D5348"/>
    <w:rsid w:val="005D5729"/>
    <w:rsid w:val="005D606A"/>
    <w:rsid w:val="005D61CE"/>
    <w:rsid w:val="005D65A6"/>
    <w:rsid w:val="005D6D74"/>
    <w:rsid w:val="005E0151"/>
    <w:rsid w:val="005E122D"/>
    <w:rsid w:val="005E1232"/>
    <w:rsid w:val="005E14C7"/>
    <w:rsid w:val="005E176F"/>
    <w:rsid w:val="005E18A5"/>
    <w:rsid w:val="005E18FC"/>
    <w:rsid w:val="005E1A2F"/>
    <w:rsid w:val="005E1C5F"/>
    <w:rsid w:val="005E1E5D"/>
    <w:rsid w:val="005E2334"/>
    <w:rsid w:val="005E2611"/>
    <w:rsid w:val="005E2D05"/>
    <w:rsid w:val="005E2D71"/>
    <w:rsid w:val="005E2D92"/>
    <w:rsid w:val="005E4F99"/>
    <w:rsid w:val="005E50F1"/>
    <w:rsid w:val="005E531A"/>
    <w:rsid w:val="005E5779"/>
    <w:rsid w:val="005E58D5"/>
    <w:rsid w:val="005E5B77"/>
    <w:rsid w:val="005E5E93"/>
    <w:rsid w:val="005E692E"/>
    <w:rsid w:val="005E69B6"/>
    <w:rsid w:val="005E6C70"/>
    <w:rsid w:val="005E6C85"/>
    <w:rsid w:val="005E7B7C"/>
    <w:rsid w:val="005F0021"/>
    <w:rsid w:val="005F0143"/>
    <w:rsid w:val="005F0422"/>
    <w:rsid w:val="005F0501"/>
    <w:rsid w:val="005F075E"/>
    <w:rsid w:val="005F078E"/>
    <w:rsid w:val="005F0C7B"/>
    <w:rsid w:val="005F1064"/>
    <w:rsid w:val="005F10B7"/>
    <w:rsid w:val="005F1138"/>
    <w:rsid w:val="005F1844"/>
    <w:rsid w:val="005F2100"/>
    <w:rsid w:val="005F212C"/>
    <w:rsid w:val="005F2169"/>
    <w:rsid w:val="005F2194"/>
    <w:rsid w:val="005F253E"/>
    <w:rsid w:val="005F29CA"/>
    <w:rsid w:val="005F304D"/>
    <w:rsid w:val="005F36FA"/>
    <w:rsid w:val="005F3C41"/>
    <w:rsid w:val="005F3F39"/>
    <w:rsid w:val="005F4261"/>
    <w:rsid w:val="005F4697"/>
    <w:rsid w:val="005F4770"/>
    <w:rsid w:val="005F4A91"/>
    <w:rsid w:val="005F4FD3"/>
    <w:rsid w:val="005F56B6"/>
    <w:rsid w:val="005F5B94"/>
    <w:rsid w:val="005F5C73"/>
    <w:rsid w:val="005F62FE"/>
    <w:rsid w:val="005F6498"/>
    <w:rsid w:val="005F68E7"/>
    <w:rsid w:val="005F7163"/>
    <w:rsid w:val="005F71C8"/>
    <w:rsid w:val="005F7D8D"/>
    <w:rsid w:val="00600067"/>
    <w:rsid w:val="006002CC"/>
    <w:rsid w:val="00600664"/>
    <w:rsid w:val="00600A33"/>
    <w:rsid w:val="00600B01"/>
    <w:rsid w:val="00600CD1"/>
    <w:rsid w:val="00601454"/>
    <w:rsid w:val="00602180"/>
    <w:rsid w:val="006024E2"/>
    <w:rsid w:val="00602648"/>
    <w:rsid w:val="006028C9"/>
    <w:rsid w:val="00602A14"/>
    <w:rsid w:val="00602C05"/>
    <w:rsid w:val="00602F44"/>
    <w:rsid w:val="0060310B"/>
    <w:rsid w:val="00603188"/>
    <w:rsid w:val="00603394"/>
    <w:rsid w:val="00603870"/>
    <w:rsid w:val="006038F0"/>
    <w:rsid w:val="00603900"/>
    <w:rsid w:val="00603992"/>
    <w:rsid w:val="00604015"/>
    <w:rsid w:val="00604141"/>
    <w:rsid w:val="006041CB"/>
    <w:rsid w:val="0060421A"/>
    <w:rsid w:val="00604725"/>
    <w:rsid w:val="0060486C"/>
    <w:rsid w:val="00604B2B"/>
    <w:rsid w:val="00604B66"/>
    <w:rsid w:val="00604C9F"/>
    <w:rsid w:val="00605555"/>
    <w:rsid w:val="006058F1"/>
    <w:rsid w:val="0060593A"/>
    <w:rsid w:val="00605980"/>
    <w:rsid w:val="00605C42"/>
    <w:rsid w:val="006060DF"/>
    <w:rsid w:val="00606100"/>
    <w:rsid w:val="00606356"/>
    <w:rsid w:val="00606B56"/>
    <w:rsid w:val="00606BA9"/>
    <w:rsid w:val="00606DC4"/>
    <w:rsid w:val="006078CE"/>
    <w:rsid w:val="0060795F"/>
    <w:rsid w:val="00607CF3"/>
    <w:rsid w:val="006103C9"/>
    <w:rsid w:val="0061088E"/>
    <w:rsid w:val="00610975"/>
    <w:rsid w:val="006109C2"/>
    <w:rsid w:val="00610BD0"/>
    <w:rsid w:val="00611713"/>
    <w:rsid w:val="006117E1"/>
    <w:rsid w:val="006118C9"/>
    <w:rsid w:val="0061212F"/>
    <w:rsid w:val="00612982"/>
    <w:rsid w:val="00612F4B"/>
    <w:rsid w:val="00613206"/>
    <w:rsid w:val="00614007"/>
    <w:rsid w:val="006144C6"/>
    <w:rsid w:val="006145B3"/>
    <w:rsid w:val="006147EE"/>
    <w:rsid w:val="006151B2"/>
    <w:rsid w:val="00615323"/>
    <w:rsid w:val="00615491"/>
    <w:rsid w:val="00615629"/>
    <w:rsid w:val="00615EAD"/>
    <w:rsid w:val="00616177"/>
    <w:rsid w:val="00616817"/>
    <w:rsid w:val="00616E1C"/>
    <w:rsid w:val="00617242"/>
    <w:rsid w:val="006204E2"/>
    <w:rsid w:val="00620511"/>
    <w:rsid w:val="00620723"/>
    <w:rsid w:val="00620E07"/>
    <w:rsid w:val="006213F4"/>
    <w:rsid w:val="00621765"/>
    <w:rsid w:val="006222FF"/>
    <w:rsid w:val="0062245B"/>
    <w:rsid w:val="006225D2"/>
    <w:rsid w:val="00622B66"/>
    <w:rsid w:val="00622E65"/>
    <w:rsid w:val="00622EE8"/>
    <w:rsid w:val="006231F4"/>
    <w:rsid w:val="00623832"/>
    <w:rsid w:val="00623925"/>
    <w:rsid w:val="0062395F"/>
    <w:rsid w:val="00623ACF"/>
    <w:rsid w:val="00624479"/>
    <w:rsid w:val="00624497"/>
    <w:rsid w:val="00624752"/>
    <w:rsid w:val="006248E0"/>
    <w:rsid w:val="00624A6A"/>
    <w:rsid w:val="00624DFF"/>
    <w:rsid w:val="00624FDC"/>
    <w:rsid w:val="00625273"/>
    <w:rsid w:val="00625377"/>
    <w:rsid w:val="0062540E"/>
    <w:rsid w:val="0062562C"/>
    <w:rsid w:val="00625A33"/>
    <w:rsid w:val="00626522"/>
    <w:rsid w:val="0062654B"/>
    <w:rsid w:val="00626C2D"/>
    <w:rsid w:val="00626DCA"/>
    <w:rsid w:val="00626FC9"/>
    <w:rsid w:val="006274B4"/>
    <w:rsid w:val="006274FB"/>
    <w:rsid w:val="00630278"/>
    <w:rsid w:val="00630421"/>
    <w:rsid w:val="00631036"/>
    <w:rsid w:val="00631454"/>
    <w:rsid w:val="006318B6"/>
    <w:rsid w:val="00631E7E"/>
    <w:rsid w:val="006327A1"/>
    <w:rsid w:val="006328D3"/>
    <w:rsid w:val="00632FBA"/>
    <w:rsid w:val="00633020"/>
    <w:rsid w:val="00633DAC"/>
    <w:rsid w:val="00633DC1"/>
    <w:rsid w:val="00634B08"/>
    <w:rsid w:val="00634B29"/>
    <w:rsid w:val="00634B35"/>
    <w:rsid w:val="00635397"/>
    <w:rsid w:val="006368C0"/>
    <w:rsid w:val="00636BB1"/>
    <w:rsid w:val="00636C2C"/>
    <w:rsid w:val="006374A2"/>
    <w:rsid w:val="006375A3"/>
    <w:rsid w:val="00637A09"/>
    <w:rsid w:val="00637C0F"/>
    <w:rsid w:val="00637DE0"/>
    <w:rsid w:val="0064032E"/>
    <w:rsid w:val="006408E0"/>
    <w:rsid w:val="00640FAD"/>
    <w:rsid w:val="00641ED3"/>
    <w:rsid w:val="00642267"/>
    <w:rsid w:val="00642389"/>
    <w:rsid w:val="00642650"/>
    <w:rsid w:val="00642798"/>
    <w:rsid w:val="0064325D"/>
    <w:rsid w:val="00643A8E"/>
    <w:rsid w:val="00643D46"/>
    <w:rsid w:val="006441A1"/>
    <w:rsid w:val="00644370"/>
    <w:rsid w:val="0064484E"/>
    <w:rsid w:val="00644D45"/>
    <w:rsid w:val="0064553E"/>
    <w:rsid w:val="0064572D"/>
    <w:rsid w:val="006460AA"/>
    <w:rsid w:val="006469F3"/>
    <w:rsid w:val="00647193"/>
    <w:rsid w:val="0064797F"/>
    <w:rsid w:val="00647A26"/>
    <w:rsid w:val="00650121"/>
    <w:rsid w:val="00650243"/>
    <w:rsid w:val="006506C2"/>
    <w:rsid w:val="00651550"/>
    <w:rsid w:val="006518CA"/>
    <w:rsid w:val="0065197C"/>
    <w:rsid w:val="00651AA8"/>
    <w:rsid w:val="00651E34"/>
    <w:rsid w:val="00651EBA"/>
    <w:rsid w:val="00652A26"/>
    <w:rsid w:val="00652D53"/>
    <w:rsid w:val="00652D55"/>
    <w:rsid w:val="0065369F"/>
    <w:rsid w:val="00653FA4"/>
    <w:rsid w:val="00654117"/>
    <w:rsid w:val="00654492"/>
    <w:rsid w:val="00654FEE"/>
    <w:rsid w:val="006551C1"/>
    <w:rsid w:val="0065596B"/>
    <w:rsid w:val="00655C81"/>
    <w:rsid w:val="00655D42"/>
    <w:rsid w:val="00655DE3"/>
    <w:rsid w:val="0065691A"/>
    <w:rsid w:val="00656B13"/>
    <w:rsid w:val="00656CAA"/>
    <w:rsid w:val="00657021"/>
    <w:rsid w:val="0065720C"/>
    <w:rsid w:val="006577BC"/>
    <w:rsid w:val="00660662"/>
    <w:rsid w:val="0066068A"/>
    <w:rsid w:val="00660E11"/>
    <w:rsid w:val="006618E1"/>
    <w:rsid w:val="00661A0A"/>
    <w:rsid w:val="00661BB7"/>
    <w:rsid w:val="006625C2"/>
    <w:rsid w:val="00662F41"/>
    <w:rsid w:val="00663D9E"/>
    <w:rsid w:val="00664027"/>
    <w:rsid w:val="00664534"/>
    <w:rsid w:val="00664A23"/>
    <w:rsid w:val="00664F29"/>
    <w:rsid w:val="0066500B"/>
    <w:rsid w:val="00665143"/>
    <w:rsid w:val="006658AD"/>
    <w:rsid w:val="00665BAE"/>
    <w:rsid w:val="00666A36"/>
    <w:rsid w:val="00666FF0"/>
    <w:rsid w:val="00667A08"/>
    <w:rsid w:val="00670208"/>
    <w:rsid w:val="00670461"/>
    <w:rsid w:val="00670808"/>
    <w:rsid w:val="006709E5"/>
    <w:rsid w:val="00670C4B"/>
    <w:rsid w:val="00670DB0"/>
    <w:rsid w:val="006720CE"/>
    <w:rsid w:val="00672264"/>
    <w:rsid w:val="00672DAC"/>
    <w:rsid w:val="006734A8"/>
    <w:rsid w:val="0067367A"/>
    <w:rsid w:val="00673B4A"/>
    <w:rsid w:val="00674172"/>
    <w:rsid w:val="006744BC"/>
    <w:rsid w:val="00674689"/>
    <w:rsid w:val="00674801"/>
    <w:rsid w:val="00675613"/>
    <w:rsid w:val="0067574B"/>
    <w:rsid w:val="006758F3"/>
    <w:rsid w:val="00675C40"/>
    <w:rsid w:val="00676071"/>
    <w:rsid w:val="006760E6"/>
    <w:rsid w:val="0067657A"/>
    <w:rsid w:val="0067671E"/>
    <w:rsid w:val="00676A2B"/>
    <w:rsid w:val="00676A6F"/>
    <w:rsid w:val="006771E4"/>
    <w:rsid w:val="0067791E"/>
    <w:rsid w:val="00677C6C"/>
    <w:rsid w:val="00677CF8"/>
    <w:rsid w:val="00677E0F"/>
    <w:rsid w:val="00681D48"/>
    <w:rsid w:val="00681DD6"/>
    <w:rsid w:val="006828A6"/>
    <w:rsid w:val="00682C79"/>
    <w:rsid w:val="0068305D"/>
    <w:rsid w:val="0068310D"/>
    <w:rsid w:val="00683CE7"/>
    <w:rsid w:val="00684031"/>
    <w:rsid w:val="006841FC"/>
    <w:rsid w:val="006842CD"/>
    <w:rsid w:val="00684392"/>
    <w:rsid w:val="00684815"/>
    <w:rsid w:val="00685A19"/>
    <w:rsid w:val="00685B9E"/>
    <w:rsid w:val="00685BAF"/>
    <w:rsid w:val="006865CB"/>
    <w:rsid w:val="00686711"/>
    <w:rsid w:val="0068778C"/>
    <w:rsid w:val="00687EE4"/>
    <w:rsid w:val="00690255"/>
    <w:rsid w:val="0069097C"/>
    <w:rsid w:val="006913BB"/>
    <w:rsid w:val="0069160E"/>
    <w:rsid w:val="00691ACB"/>
    <w:rsid w:val="00691F1E"/>
    <w:rsid w:val="0069229A"/>
    <w:rsid w:val="00692D14"/>
    <w:rsid w:val="006931FA"/>
    <w:rsid w:val="00693302"/>
    <w:rsid w:val="00693989"/>
    <w:rsid w:val="006939B4"/>
    <w:rsid w:val="00694B66"/>
    <w:rsid w:val="00694C9A"/>
    <w:rsid w:val="00694F79"/>
    <w:rsid w:val="00694F95"/>
    <w:rsid w:val="00695096"/>
    <w:rsid w:val="0069548B"/>
    <w:rsid w:val="00695698"/>
    <w:rsid w:val="006957B5"/>
    <w:rsid w:val="006959A6"/>
    <w:rsid w:val="0069635B"/>
    <w:rsid w:val="006966EE"/>
    <w:rsid w:val="00696EC6"/>
    <w:rsid w:val="0069705A"/>
    <w:rsid w:val="00697194"/>
    <w:rsid w:val="00697A9B"/>
    <w:rsid w:val="00697EB8"/>
    <w:rsid w:val="006A0A56"/>
    <w:rsid w:val="006A0D89"/>
    <w:rsid w:val="006A0F23"/>
    <w:rsid w:val="006A0F2F"/>
    <w:rsid w:val="006A10D1"/>
    <w:rsid w:val="006A1120"/>
    <w:rsid w:val="006A17A2"/>
    <w:rsid w:val="006A1CD1"/>
    <w:rsid w:val="006A296F"/>
    <w:rsid w:val="006A2F54"/>
    <w:rsid w:val="006A3059"/>
    <w:rsid w:val="006A3139"/>
    <w:rsid w:val="006A3550"/>
    <w:rsid w:val="006A4169"/>
    <w:rsid w:val="006A443F"/>
    <w:rsid w:val="006A4727"/>
    <w:rsid w:val="006A48CE"/>
    <w:rsid w:val="006A49E0"/>
    <w:rsid w:val="006A4C93"/>
    <w:rsid w:val="006A500A"/>
    <w:rsid w:val="006A56C6"/>
    <w:rsid w:val="006A59FC"/>
    <w:rsid w:val="006A5E41"/>
    <w:rsid w:val="006A6575"/>
    <w:rsid w:val="006A671E"/>
    <w:rsid w:val="006A6C3D"/>
    <w:rsid w:val="006A6CFF"/>
    <w:rsid w:val="006A6D02"/>
    <w:rsid w:val="006A6EFD"/>
    <w:rsid w:val="006A759D"/>
    <w:rsid w:val="006A79B9"/>
    <w:rsid w:val="006A7CD7"/>
    <w:rsid w:val="006A7EBF"/>
    <w:rsid w:val="006B05AC"/>
    <w:rsid w:val="006B0968"/>
    <w:rsid w:val="006B09F0"/>
    <w:rsid w:val="006B0AB4"/>
    <w:rsid w:val="006B0B88"/>
    <w:rsid w:val="006B108D"/>
    <w:rsid w:val="006B13DA"/>
    <w:rsid w:val="006B1413"/>
    <w:rsid w:val="006B1833"/>
    <w:rsid w:val="006B1939"/>
    <w:rsid w:val="006B1A33"/>
    <w:rsid w:val="006B1A4A"/>
    <w:rsid w:val="006B1D58"/>
    <w:rsid w:val="006B2301"/>
    <w:rsid w:val="006B29E3"/>
    <w:rsid w:val="006B2B89"/>
    <w:rsid w:val="006B2DF7"/>
    <w:rsid w:val="006B3210"/>
    <w:rsid w:val="006B327C"/>
    <w:rsid w:val="006B348B"/>
    <w:rsid w:val="006B35EB"/>
    <w:rsid w:val="006B374C"/>
    <w:rsid w:val="006B420D"/>
    <w:rsid w:val="006B46A6"/>
    <w:rsid w:val="006B4846"/>
    <w:rsid w:val="006B4B7C"/>
    <w:rsid w:val="006B521C"/>
    <w:rsid w:val="006B556C"/>
    <w:rsid w:val="006B557B"/>
    <w:rsid w:val="006B5E95"/>
    <w:rsid w:val="006B627B"/>
    <w:rsid w:val="006B659A"/>
    <w:rsid w:val="006B6740"/>
    <w:rsid w:val="006B736E"/>
    <w:rsid w:val="006C05A3"/>
    <w:rsid w:val="006C08E2"/>
    <w:rsid w:val="006C099B"/>
    <w:rsid w:val="006C0EF9"/>
    <w:rsid w:val="006C1CEB"/>
    <w:rsid w:val="006C2E55"/>
    <w:rsid w:val="006C2F8C"/>
    <w:rsid w:val="006C3D5B"/>
    <w:rsid w:val="006C3E61"/>
    <w:rsid w:val="006C3E7E"/>
    <w:rsid w:val="006C3FDA"/>
    <w:rsid w:val="006C42F2"/>
    <w:rsid w:val="006C455A"/>
    <w:rsid w:val="006C54BD"/>
    <w:rsid w:val="006C5763"/>
    <w:rsid w:val="006C5787"/>
    <w:rsid w:val="006C598D"/>
    <w:rsid w:val="006C5BE0"/>
    <w:rsid w:val="006C5C97"/>
    <w:rsid w:val="006C5D2A"/>
    <w:rsid w:val="006C5F2E"/>
    <w:rsid w:val="006C62B6"/>
    <w:rsid w:val="006C6AF1"/>
    <w:rsid w:val="006C7060"/>
    <w:rsid w:val="006C769D"/>
    <w:rsid w:val="006D00E6"/>
    <w:rsid w:val="006D01C7"/>
    <w:rsid w:val="006D089A"/>
    <w:rsid w:val="006D0B88"/>
    <w:rsid w:val="006D1969"/>
    <w:rsid w:val="006D1E79"/>
    <w:rsid w:val="006D2017"/>
    <w:rsid w:val="006D2DDB"/>
    <w:rsid w:val="006D319A"/>
    <w:rsid w:val="006D37D1"/>
    <w:rsid w:val="006D3A32"/>
    <w:rsid w:val="006D3ADF"/>
    <w:rsid w:val="006D3DF3"/>
    <w:rsid w:val="006D3F41"/>
    <w:rsid w:val="006D3FDC"/>
    <w:rsid w:val="006D434E"/>
    <w:rsid w:val="006D44C9"/>
    <w:rsid w:val="006D4977"/>
    <w:rsid w:val="006D5434"/>
    <w:rsid w:val="006D615C"/>
    <w:rsid w:val="006D6772"/>
    <w:rsid w:val="006D6FBA"/>
    <w:rsid w:val="006D70F1"/>
    <w:rsid w:val="006D76B0"/>
    <w:rsid w:val="006D7DE0"/>
    <w:rsid w:val="006D7E43"/>
    <w:rsid w:val="006E0A7E"/>
    <w:rsid w:val="006E0AB0"/>
    <w:rsid w:val="006E0EFC"/>
    <w:rsid w:val="006E0F67"/>
    <w:rsid w:val="006E0F8A"/>
    <w:rsid w:val="006E13B0"/>
    <w:rsid w:val="006E13C8"/>
    <w:rsid w:val="006E143E"/>
    <w:rsid w:val="006E17BF"/>
    <w:rsid w:val="006E1932"/>
    <w:rsid w:val="006E21F3"/>
    <w:rsid w:val="006E27DD"/>
    <w:rsid w:val="006E2D1F"/>
    <w:rsid w:val="006E3186"/>
    <w:rsid w:val="006E3215"/>
    <w:rsid w:val="006E34E1"/>
    <w:rsid w:val="006E3697"/>
    <w:rsid w:val="006E3F62"/>
    <w:rsid w:val="006E40DA"/>
    <w:rsid w:val="006E4159"/>
    <w:rsid w:val="006E43B6"/>
    <w:rsid w:val="006E45E4"/>
    <w:rsid w:val="006E4A82"/>
    <w:rsid w:val="006E56A8"/>
    <w:rsid w:val="006E5C38"/>
    <w:rsid w:val="006E5CFB"/>
    <w:rsid w:val="006E6D5E"/>
    <w:rsid w:val="006E7441"/>
    <w:rsid w:val="006E7512"/>
    <w:rsid w:val="006E7B9D"/>
    <w:rsid w:val="006E7BBE"/>
    <w:rsid w:val="006F031E"/>
    <w:rsid w:val="006F0448"/>
    <w:rsid w:val="006F08F5"/>
    <w:rsid w:val="006F0C0D"/>
    <w:rsid w:val="006F0D1E"/>
    <w:rsid w:val="006F1791"/>
    <w:rsid w:val="006F1CDF"/>
    <w:rsid w:val="006F1E4F"/>
    <w:rsid w:val="006F1FC4"/>
    <w:rsid w:val="006F2017"/>
    <w:rsid w:val="006F21D0"/>
    <w:rsid w:val="006F241B"/>
    <w:rsid w:val="006F27AA"/>
    <w:rsid w:val="006F3560"/>
    <w:rsid w:val="006F35C3"/>
    <w:rsid w:val="006F3750"/>
    <w:rsid w:val="006F3A60"/>
    <w:rsid w:val="006F41BB"/>
    <w:rsid w:val="006F48D1"/>
    <w:rsid w:val="006F48E4"/>
    <w:rsid w:val="006F549A"/>
    <w:rsid w:val="006F570F"/>
    <w:rsid w:val="006F571D"/>
    <w:rsid w:val="006F602A"/>
    <w:rsid w:val="006F642E"/>
    <w:rsid w:val="006F6DDA"/>
    <w:rsid w:val="006F6DEA"/>
    <w:rsid w:val="00700220"/>
    <w:rsid w:val="00700281"/>
    <w:rsid w:val="007005DC"/>
    <w:rsid w:val="0070080F"/>
    <w:rsid w:val="00700E79"/>
    <w:rsid w:val="007014DA"/>
    <w:rsid w:val="007017E1"/>
    <w:rsid w:val="00701CE0"/>
    <w:rsid w:val="0070275C"/>
    <w:rsid w:val="00702938"/>
    <w:rsid w:val="00702E85"/>
    <w:rsid w:val="007036B0"/>
    <w:rsid w:val="00703856"/>
    <w:rsid w:val="00704445"/>
    <w:rsid w:val="0070454D"/>
    <w:rsid w:val="0070465D"/>
    <w:rsid w:val="007047E2"/>
    <w:rsid w:val="007049D1"/>
    <w:rsid w:val="00704B92"/>
    <w:rsid w:val="00704EEE"/>
    <w:rsid w:val="0070553E"/>
    <w:rsid w:val="00705847"/>
    <w:rsid w:val="00705961"/>
    <w:rsid w:val="00705C88"/>
    <w:rsid w:val="00706756"/>
    <w:rsid w:val="00706E24"/>
    <w:rsid w:val="00706F57"/>
    <w:rsid w:val="007079CB"/>
    <w:rsid w:val="00707DD9"/>
    <w:rsid w:val="00707EEC"/>
    <w:rsid w:val="0071011B"/>
    <w:rsid w:val="00710304"/>
    <w:rsid w:val="00710339"/>
    <w:rsid w:val="00710E89"/>
    <w:rsid w:val="0071137E"/>
    <w:rsid w:val="007116C0"/>
    <w:rsid w:val="007116E8"/>
    <w:rsid w:val="0071231D"/>
    <w:rsid w:val="00712A1E"/>
    <w:rsid w:val="00712CE8"/>
    <w:rsid w:val="00712D22"/>
    <w:rsid w:val="00713006"/>
    <w:rsid w:val="00713067"/>
    <w:rsid w:val="0071311C"/>
    <w:rsid w:val="00713A8C"/>
    <w:rsid w:val="00713B67"/>
    <w:rsid w:val="00713C4F"/>
    <w:rsid w:val="00713E3E"/>
    <w:rsid w:val="007148F5"/>
    <w:rsid w:val="00714FD3"/>
    <w:rsid w:val="007152B5"/>
    <w:rsid w:val="00715FF1"/>
    <w:rsid w:val="00716152"/>
    <w:rsid w:val="007163D0"/>
    <w:rsid w:val="00716885"/>
    <w:rsid w:val="00716938"/>
    <w:rsid w:val="00717048"/>
    <w:rsid w:val="00717352"/>
    <w:rsid w:val="00717533"/>
    <w:rsid w:val="00717AAF"/>
    <w:rsid w:val="00717D4A"/>
    <w:rsid w:val="00720381"/>
    <w:rsid w:val="00720FAB"/>
    <w:rsid w:val="00720FB7"/>
    <w:rsid w:val="00721732"/>
    <w:rsid w:val="00721793"/>
    <w:rsid w:val="007217B0"/>
    <w:rsid w:val="00721F60"/>
    <w:rsid w:val="00722152"/>
    <w:rsid w:val="007223C9"/>
    <w:rsid w:val="007226DA"/>
    <w:rsid w:val="007228FE"/>
    <w:rsid w:val="0072295D"/>
    <w:rsid w:val="00722ACB"/>
    <w:rsid w:val="00722E3C"/>
    <w:rsid w:val="00723592"/>
    <w:rsid w:val="007237AF"/>
    <w:rsid w:val="00723E3E"/>
    <w:rsid w:val="00724536"/>
    <w:rsid w:val="00724A35"/>
    <w:rsid w:val="00724A6C"/>
    <w:rsid w:val="00724C84"/>
    <w:rsid w:val="00725046"/>
    <w:rsid w:val="00725217"/>
    <w:rsid w:val="0072543B"/>
    <w:rsid w:val="00725CD5"/>
    <w:rsid w:val="007262C8"/>
    <w:rsid w:val="0072639E"/>
    <w:rsid w:val="00726615"/>
    <w:rsid w:val="00726EA7"/>
    <w:rsid w:val="00727026"/>
    <w:rsid w:val="00727104"/>
    <w:rsid w:val="007272C9"/>
    <w:rsid w:val="007275AF"/>
    <w:rsid w:val="00727D38"/>
    <w:rsid w:val="00727DFF"/>
    <w:rsid w:val="00727F69"/>
    <w:rsid w:val="00730208"/>
    <w:rsid w:val="00730405"/>
    <w:rsid w:val="007304B2"/>
    <w:rsid w:val="007307E9"/>
    <w:rsid w:val="0073094D"/>
    <w:rsid w:val="00730CBF"/>
    <w:rsid w:val="007310F9"/>
    <w:rsid w:val="00731241"/>
    <w:rsid w:val="00731398"/>
    <w:rsid w:val="00731509"/>
    <w:rsid w:val="00731677"/>
    <w:rsid w:val="00732299"/>
    <w:rsid w:val="00732643"/>
    <w:rsid w:val="00732A90"/>
    <w:rsid w:val="00732E32"/>
    <w:rsid w:val="0073318B"/>
    <w:rsid w:val="007336EF"/>
    <w:rsid w:val="00733E87"/>
    <w:rsid w:val="0073440B"/>
    <w:rsid w:val="00734629"/>
    <w:rsid w:val="00734A9C"/>
    <w:rsid w:val="00734CA1"/>
    <w:rsid w:val="00734D0A"/>
    <w:rsid w:val="0073540F"/>
    <w:rsid w:val="007358BC"/>
    <w:rsid w:val="007358C0"/>
    <w:rsid w:val="00735940"/>
    <w:rsid w:val="00735AF5"/>
    <w:rsid w:val="00735B55"/>
    <w:rsid w:val="00735FD8"/>
    <w:rsid w:val="00736018"/>
    <w:rsid w:val="00737550"/>
    <w:rsid w:val="00737598"/>
    <w:rsid w:val="007377C4"/>
    <w:rsid w:val="00737BF7"/>
    <w:rsid w:val="007400B8"/>
    <w:rsid w:val="00740167"/>
    <w:rsid w:val="00740954"/>
    <w:rsid w:val="00740FD5"/>
    <w:rsid w:val="00741046"/>
    <w:rsid w:val="00741BD5"/>
    <w:rsid w:val="00741F26"/>
    <w:rsid w:val="0074253B"/>
    <w:rsid w:val="00742BAE"/>
    <w:rsid w:val="00742CF1"/>
    <w:rsid w:val="00742D71"/>
    <w:rsid w:val="00742E7C"/>
    <w:rsid w:val="0074342B"/>
    <w:rsid w:val="00743CB1"/>
    <w:rsid w:val="0074417D"/>
    <w:rsid w:val="00744715"/>
    <w:rsid w:val="00745189"/>
    <w:rsid w:val="007454E0"/>
    <w:rsid w:val="007455F3"/>
    <w:rsid w:val="007457C7"/>
    <w:rsid w:val="00745BA2"/>
    <w:rsid w:val="00745C70"/>
    <w:rsid w:val="00746006"/>
    <w:rsid w:val="0074701B"/>
    <w:rsid w:val="00747325"/>
    <w:rsid w:val="00747611"/>
    <w:rsid w:val="00747669"/>
    <w:rsid w:val="007477B6"/>
    <w:rsid w:val="00750519"/>
    <w:rsid w:val="0075081F"/>
    <w:rsid w:val="0075083C"/>
    <w:rsid w:val="0075140E"/>
    <w:rsid w:val="007515C1"/>
    <w:rsid w:val="007516E0"/>
    <w:rsid w:val="00751B9C"/>
    <w:rsid w:val="00751C9C"/>
    <w:rsid w:val="00752018"/>
    <w:rsid w:val="00752BF3"/>
    <w:rsid w:val="00752CD8"/>
    <w:rsid w:val="00752EAC"/>
    <w:rsid w:val="00753180"/>
    <w:rsid w:val="0075390E"/>
    <w:rsid w:val="00753A3E"/>
    <w:rsid w:val="00753C2B"/>
    <w:rsid w:val="00753FD4"/>
    <w:rsid w:val="007540D1"/>
    <w:rsid w:val="00754218"/>
    <w:rsid w:val="00754A3E"/>
    <w:rsid w:val="00754B7C"/>
    <w:rsid w:val="00754EF3"/>
    <w:rsid w:val="007550F3"/>
    <w:rsid w:val="0075530E"/>
    <w:rsid w:val="00755800"/>
    <w:rsid w:val="007558EF"/>
    <w:rsid w:val="0075590C"/>
    <w:rsid w:val="00755DB0"/>
    <w:rsid w:val="00755FA2"/>
    <w:rsid w:val="007565FA"/>
    <w:rsid w:val="00756876"/>
    <w:rsid w:val="007569B5"/>
    <w:rsid w:val="00757322"/>
    <w:rsid w:val="00757974"/>
    <w:rsid w:val="00757EEA"/>
    <w:rsid w:val="00760071"/>
    <w:rsid w:val="00760114"/>
    <w:rsid w:val="00760321"/>
    <w:rsid w:val="00760642"/>
    <w:rsid w:val="0076075B"/>
    <w:rsid w:val="0076084E"/>
    <w:rsid w:val="00760851"/>
    <w:rsid w:val="00760B10"/>
    <w:rsid w:val="00760E58"/>
    <w:rsid w:val="00761016"/>
    <w:rsid w:val="00761464"/>
    <w:rsid w:val="007616C4"/>
    <w:rsid w:val="00761811"/>
    <w:rsid w:val="007618BD"/>
    <w:rsid w:val="007618CB"/>
    <w:rsid w:val="00761C57"/>
    <w:rsid w:val="00761C73"/>
    <w:rsid w:val="007623AB"/>
    <w:rsid w:val="0076241B"/>
    <w:rsid w:val="0076262B"/>
    <w:rsid w:val="00762BBD"/>
    <w:rsid w:val="00763460"/>
    <w:rsid w:val="00763481"/>
    <w:rsid w:val="007649C8"/>
    <w:rsid w:val="00765629"/>
    <w:rsid w:val="0076599B"/>
    <w:rsid w:val="00765AFA"/>
    <w:rsid w:val="007669FF"/>
    <w:rsid w:val="00766E41"/>
    <w:rsid w:val="00767011"/>
    <w:rsid w:val="00767658"/>
    <w:rsid w:val="00767ECD"/>
    <w:rsid w:val="00770350"/>
    <w:rsid w:val="007703CC"/>
    <w:rsid w:val="00770572"/>
    <w:rsid w:val="00770799"/>
    <w:rsid w:val="007708EE"/>
    <w:rsid w:val="00770B29"/>
    <w:rsid w:val="00770F30"/>
    <w:rsid w:val="00771126"/>
    <w:rsid w:val="00771277"/>
    <w:rsid w:val="00771671"/>
    <w:rsid w:val="0077172B"/>
    <w:rsid w:val="00771762"/>
    <w:rsid w:val="007717B8"/>
    <w:rsid w:val="00771BF8"/>
    <w:rsid w:val="00771E42"/>
    <w:rsid w:val="00772805"/>
    <w:rsid w:val="00772BD3"/>
    <w:rsid w:val="00773029"/>
    <w:rsid w:val="007739D2"/>
    <w:rsid w:val="00773B43"/>
    <w:rsid w:val="00773BE9"/>
    <w:rsid w:val="00773D2A"/>
    <w:rsid w:val="007740FC"/>
    <w:rsid w:val="0077474F"/>
    <w:rsid w:val="00774D99"/>
    <w:rsid w:val="00775572"/>
    <w:rsid w:val="00775597"/>
    <w:rsid w:val="007755F9"/>
    <w:rsid w:val="00775627"/>
    <w:rsid w:val="00776559"/>
    <w:rsid w:val="00776867"/>
    <w:rsid w:val="00776D17"/>
    <w:rsid w:val="00776F7F"/>
    <w:rsid w:val="007772EE"/>
    <w:rsid w:val="007774B4"/>
    <w:rsid w:val="0077751C"/>
    <w:rsid w:val="00777A57"/>
    <w:rsid w:val="00777DDA"/>
    <w:rsid w:val="0078075B"/>
    <w:rsid w:val="00780A98"/>
    <w:rsid w:val="00780EC9"/>
    <w:rsid w:val="00781AC3"/>
    <w:rsid w:val="00782552"/>
    <w:rsid w:val="007826BF"/>
    <w:rsid w:val="00782A09"/>
    <w:rsid w:val="007837BC"/>
    <w:rsid w:val="0078391A"/>
    <w:rsid w:val="00785033"/>
    <w:rsid w:val="00785302"/>
    <w:rsid w:val="007854CE"/>
    <w:rsid w:val="00785A36"/>
    <w:rsid w:val="0078604C"/>
    <w:rsid w:val="00786594"/>
    <w:rsid w:val="00786746"/>
    <w:rsid w:val="00786775"/>
    <w:rsid w:val="00786904"/>
    <w:rsid w:val="00786A21"/>
    <w:rsid w:val="007878F9"/>
    <w:rsid w:val="00787BD1"/>
    <w:rsid w:val="007903CB"/>
    <w:rsid w:val="007904A5"/>
    <w:rsid w:val="00790505"/>
    <w:rsid w:val="00790AE8"/>
    <w:rsid w:val="00790B6E"/>
    <w:rsid w:val="00791DF1"/>
    <w:rsid w:val="007922C8"/>
    <w:rsid w:val="00792427"/>
    <w:rsid w:val="00792C3B"/>
    <w:rsid w:val="00792E35"/>
    <w:rsid w:val="00793032"/>
    <w:rsid w:val="0079381F"/>
    <w:rsid w:val="00793C62"/>
    <w:rsid w:val="00793D30"/>
    <w:rsid w:val="00793E95"/>
    <w:rsid w:val="007944FF"/>
    <w:rsid w:val="00794ED5"/>
    <w:rsid w:val="00795238"/>
    <w:rsid w:val="00795A97"/>
    <w:rsid w:val="00795B64"/>
    <w:rsid w:val="007969FB"/>
    <w:rsid w:val="0079748E"/>
    <w:rsid w:val="007976DA"/>
    <w:rsid w:val="0079796E"/>
    <w:rsid w:val="00797AE8"/>
    <w:rsid w:val="00797B34"/>
    <w:rsid w:val="00797DFD"/>
    <w:rsid w:val="007A026A"/>
    <w:rsid w:val="007A0327"/>
    <w:rsid w:val="007A0727"/>
    <w:rsid w:val="007A0BA8"/>
    <w:rsid w:val="007A0C9E"/>
    <w:rsid w:val="007A0D1D"/>
    <w:rsid w:val="007A0E4E"/>
    <w:rsid w:val="007A163E"/>
    <w:rsid w:val="007A1828"/>
    <w:rsid w:val="007A192D"/>
    <w:rsid w:val="007A20A9"/>
    <w:rsid w:val="007A2F57"/>
    <w:rsid w:val="007A37F7"/>
    <w:rsid w:val="007A38B0"/>
    <w:rsid w:val="007A3FDC"/>
    <w:rsid w:val="007A40A1"/>
    <w:rsid w:val="007A4692"/>
    <w:rsid w:val="007A4AD3"/>
    <w:rsid w:val="007A4BCE"/>
    <w:rsid w:val="007A5011"/>
    <w:rsid w:val="007A51E1"/>
    <w:rsid w:val="007A5621"/>
    <w:rsid w:val="007A5AE6"/>
    <w:rsid w:val="007A5B97"/>
    <w:rsid w:val="007A5C0D"/>
    <w:rsid w:val="007A5D90"/>
    <w:rsid w:val="007A6247"/>
    <w:rsid w:val="007A634D"/>
    <w:rsid w:val="007A6499"/>
    <w:rsid w:val="007A6AF0"/>
    <w:rsid w:val="007A7107"/>
    <w:rsid w:val="007A7B4F"/>
    <w:rsid w:val="007A7D40"/>
    <w:rsid w:val="007A7ED2"/>
    <w:rsid w:val="007B0642"/>
    <w:rsid w:val="007B0716"/>
    <w:rsid w:val="007B07AD"/>
    <w:rsid w:val="007B089A"/>
    <w:rsid w:val="007B14BE"/>
    <w:rsid w:val="007B2102"/>
    <w:rsid w:val="007B2128"/>
    <w:rsid w:val="007B235D"/>
    <w:rsid w:val="007B2459"/>
    <w:rsid w:val="007B2BAE"/>
    <w:rsid w:val="007B3264"/>
    <w:rsid w:val="007B338C"/>
    <w:rsid w:val="007B3A0D"/>
    <w:rsid w:val="007B3EA3"/>
    <w:rsid w:val="007B4799"/>
    <w:rsid w:val="007B48BB"/>
    <w:rsid w:val="007B4C68"/>
    <w:rsid w:val="007B5554"/>
    <w:rsid w:val="007B6B7C"/>
    <w:rsid w:val="007B6D4F"/>
    <w:rsid w:val="007B7529"/>
    <w:rsid w:val="007B78A6"/>
    <w:rsid w:val="007B7BDF"/>
    <w:rsid w:val="007B7F39"/>
    <w:rsid w:val="007C114C"/>
    <w:rsid w:val="007C1277"/>
    <w:rsid w:val="007C18A0"/>
    <w:rsid w:val="007C1E51"/>
    <w:rsid w:val="007C1FBB"/>
    <w:rsid w:val="007C2103"/>
    <w:rsid w:val="007C296C"/>
    <w:rsid w:val="007C2A93"/>
    <w:rsid w:val="007C2B9A"/>
    <w:rsid w:val="007C2CC5"/>
    <w:rsid w:val="007C2E37"/>
    <w:rsid w:val="007C2F8D"/>
    <w:rsid w:val="007C31E0"/>
    <w:rsid w:val="007C34E5"/>
    <w:rsid w:val="007C35C9"/>
    <w:rsid w:val="007C3AD4"/>
    <w:rsid w:val="007C402E"/>
    <w:rsid w:val="007C427D"/>
    <w:rsid w:val="007C43AD"/>
    <w:rsid w:val="007C4703"/>
    <w:rsid w:val="007C5423"/>
    <w:rsid w:val="007C559B"/>
    <w:rsid w:val="007C575E"/>
    <w:rsid w:val="007C6607"/>
    <w:rsid w:val="007C6AE0"/>
    <w:rsid w:val="007C752A"/>
    <w:rsid w:val="007C7BBC"/>
    <w:rsid w:val="007C7C75"/>
    <w:rsid w:val="007D0134"/>
    <w:rsid w:val="007D0921"/>
    <w:rsid w:val="007D0C87"/>
    <w:rsid w:val="007D0DC2"/>
    <w:rsid w:val="007D106E"/>
    <w:rsid w:val="007D1350"/>
    <w:rsid w:val="007D14D6"/>
    <w:rsid w:val="007D1705"/>
    <w:rsid w:val="007D1B28"/>
    <w:rsid w:val="007D1E12"/>
    <w:rsid w:val="007D21B5"/>
    <w:rsid w:val="007D2C5A"/>
    <w:rsid w:val="007D2F59"/>
    <w:rsid w:val="007D4704"/>
    <w:rsid w:val="007D483E"/>
    <w:rsid w:val="007D49AB"/>
    <w:rsid w:val="007D4B1B"/>
    <w:rsid w:val="007D4DC0"/>
    <w:rsid w:val="007D4F30"/>
    <w:rsid w:val="007D5048"/>
    <w:rsid w:val="007D55AA"/>
    <w:rsid w:val="007D58F6"/>
    <w:rsid w:val="007D5AD5"/>
    <w:rsid w:val="007D6544"/>
    <w:rsid w:val="007D6562"/>
    <w:rsid w:val="007D6726"/>
    <w:rsid w:val="007D6F6C"/>
    <w:rsid w:val="007D747B"/>
    <w:rsid w:val="007D7C1F"/>
    <w:rsid w:val="007E0856"/>
    <w:rsid w:val="007E1181"/>
    <w:rsid w:val="007E1360"/>
    <w:rsid w:val="007E1C3A"/>
    <w:rsid w:val="007E2195"/>
    <w:rsid w:val="007E2D86"/>
    <w:rsid w:val="007E3266"/>
    <w:rsid w:val="007E361F"/>
    <w:rsid w:val="007E374E"/>
    <w:rsid w:val="007E3FEC"/>
    <w:rsid w:val="007E44E5"/>
    <w:rsid w:val="007E4744"/>
    <w:rsid w:val="007E4BCD"/>
    <w:rsid w:val="007E4C12"/>
    <w:rsid w:val="007E6390"/>
    <w:rsid w:val="007E6425"/>
    <w:rsid w:val="007E64D4"/>
    <w:rsid w:val="007E64F4"/>
    <w:rsid w:val="007E6544"/>
    <w:rsid w:val="007E6C69"/>
    <w:rsid w:val="007E72C6"/>
    <w:rsid w:val="007E76FF"/>
    <w:rsid w:val="007E7976"/>
    <w:rsid w:val="007F04D6"/>
    <w:rsid w:val="007F06BC"/>
    <w:rsid w:val="007F08C9"/>
    <w:rsid w:val="007F08E5"/>
    <w:rsid w:val="007F0E24"/>
    <w:rsid w:val="007F1516"/>
    <w:rsid w:val="007F164E"/>
    <w:rsid w:val="007F26BE"/>
    <w:rsid w:val="007F2721"/>
    <w:rsid w:val="007F2ABC"/>
    <w:rsid w:val="007F2CBD"/>
    <w:rsid w:val="007F2CD7"/>
    <w:rsid w:val="007F2D62"/>
    <w:rsid w:val="007F3043"/>
    <w:rsid w:val="007F34EF"/>
    <w:rsid w:val="007F3679"/>
    <w:rsid w:val="007F3961"/>
    <w:rsid w:val="007F39B6"/>
    <w:rsid w:val="007F3BDA"/>
    <w:rsid w:val="007F3CFE"/>
    <w:rsid w:val="007F3F25"/>
    <w:rsid w:val="007F3FA4"/>
    <w:rsid w:val="007F4122"/>
    <w:rsid w:val="007F426D"/>
    <w:rsid w:val="007F42BE"/>
    <w:rsid w:val="007F43B2"/>
    <w:rsid w:val="007F479B"/>
    <w:rsid w:val="007F483C"/>
    <w:rsid w:val="007F500F"/>
    <w:rsid w:val="007F516E"/>
    <w:rsid w:val="007F5515"/>
    <w:rsid w:val="007F60D0"/>
    <w:rsid w:val="007F6276"/>
    <w:rsid w:val="007F6616"/>
    <w:rsid w:val="007F66B8"/>
    <w:rsid w:val="007F7431"/>
    <w:rsid w:val="0080073F"/>
    <w:rsid w:val="00800967"/>
    <w:rsid w:val="008009C1"/>
    <w:rsid w:val="00800E18"/>
    <w:rsid w:val="00801B65"/>
    <w:rsid w:val="00801E1C"/>
    <w:rsid w:val="00801F19"/>
    <w:rsid w:val="008020F5"/>
    <w:rsid w:val="00802EF1"/>
    <w:rsid w:val="00803A6F"/>
    <w:rsid w:val="00803F62"/>
    <w:rsid w:val="0080402C"/>
    <w:rsid w:val="0080403A"/>
    <w:rsid w:val="008040E5"/>
    <w:rsid w:val="00804186"/>
    <w:rsid w:val="0080428B"/>
    <w:rsid w:val="008046C5"/>
    <w:rsid w:val="008051EE"/>
    <w:rsid w:val="00805216"/>
    <w:rsid w:val="00805310"/>
    <w:rsid w:val="00805799"/>
    <w:rsid w:val="00805811"/>
    <w:rsid w:val="00805821"/>
    <w:rsid w:val="00806B68"/>
    <w:rsid w:val="00807456"/>
    <w:rsid w:val="00807A5A"/>
    <w:rsid w:val="00810146"/>
    <w:rsid w:val="0081022B"/>
    <w:rsid w:val="00810A92"/>
    <w:rsid w:val="00810E5A"/>
    <w:rsid w:val="00810EDE"/>
    <w:rsid w:val="00810F21"/>
    <w:rsid w:val="00810FB4"/>
    <w:rsid w:val="00811DB9"/>
    <w:rsid w:val="0081219D"/>
    <w:rsid w:val="0081219E"/>
    <w:rsid w:val="008121AB"/>
    <w:rsid w:val="00812777"/>
    <w:rsid w:val="0081305D"/>
    <w:rsid w:val="00813495"/>
    <w:rsid w:val="00814263"/>
    <w:rsid w:val="0081473B"/>
    <w:rsid w:val="0081499B"/>
    <w:rsid w:val="00814AC8"/>
    <w:rsid w:val="0081519C"/>
    <w:rsid w:val="008151CD"/>
    <w:rsid w:val="00815208"/>
    <w:rsid w:val="00815218"/>
    <w:rsid w:val="00815802"/>
    <w:rsid w:val="00815841"/>
    <w:rsid w:val="00815B22"/>
    <w:rsid w:val="00815CB4"/>
    <w:rsid w:val="00815E51"/>
    <w:rsid w:val="00815FC3"/>
    <w:rsid w:val="00815FFB"/>
    <w:rsid w:val="008161EA"/>
    <w:rsid w:val="00816998"/>
    <w:rsid w:val="00816F3E"/>
    <w:rsid w:val="008172F2"/>
    <w:rsid w:val="00817675"/>
    <w:rsid w:val="008176D9"/>
    <w:rsid w:val="008177CD"/>
    <w:rsid w:val="00817A1D"/>
    <w:rsid w:val="0082072C"/>
    <w:rsid w:val="00820A6A"/>
    <w:rsid w:val="00820AFC"/>
    <w:rsid w:val="00820B40"/>
    <w:rsid w:val="00820CDD"/>
    <w:rsid w:val="00820FE2"/>
    <w:rsid w:val="00821A0C"/>
    <w:rsid w:val="0082218F"/>
    <w:rsid w:val="00822656"/>
    <w:rsid w:val="00822B25"/>
    <w:rsid w:val="00822F0D"/>
    <w:rsid w:val="00823171"/>
    <w:rsid w:val="0082353B"/>
    <w:rsid w:val="00823BE0"/>
    <w:rsid w:val="00823BFD"/>
    <w:rsid w:val="0082410A"/>
    <w:rsid w:val="0082469D"/>
    <w:rsid w:val="00824861"/>
    <w:rsid w:val="00824899"/>
    <w:rsid w:val="0082520C"/>
    <w:rsid w:val="008252C7"/>
    <w:rsid w:val="008254FC"/>
    <w:rsid w:val="00825598"/>
    <w:rsid w:val="008258A2"/>
    <w:rsid w:val="0082595F"/>
    <w:rsid w:val="008260CD"/>
    <w:rsid w:val="00830956"/>
    <w:rsid w:val="0083139A"/>
    <w:rsid w:val="00831BD7"/>
    <w:rsid w:val="00832564"/>
    <w:rsid w:val="008337DE"/>
    <w:rsid w:val="00833911"/>
    <w:rsid w:val="00834673"/>
    <w:rsid w:val="00834839"/>
    <w:rsid w:val="00834929"/>
    <w:rsid w:val="00834A47"/>
    <w:rsid w:val="00834F58"/>
    <w:rsid w:val="00836E6D"/>
    <w:rsid w:val="00837753"/>
    <w:rsid w:val="00837B79"/>
    <w:rsid w:val="00837D4A"/>
    <w:rsid w:val="00840030"/>
    <w:rsid w:val="00840364"/>
    <w:rsid w:val="00840E10"/>
    <w:rsid w:val="0084157B"/>
    <w:rsid w:val="00841BC4"/>
    <w:rsid w:val="00841BE7"/>
    <w:rsid w:val="00841F94"/>
    <w:rsid w:val="008423A9"/>
    <w:rsid w:val="00842A1C"/>
    <w:rsid w:val="00842B3D"/>
    <w:rsid w:val="00842CAD"/>
    <w:rsid w:val="00842E4F"/>
    <w:rsid w:val="00842F08"/>
    <w:rsid w:val="00842F4C"/>
    <w:rsid w:val="00843AEC"/>
    <w:rsid w:val="00844295"/>
    <w:rsid w:val="008443D9"/>
    <w:rsid w:val="00844A5E"/>
    <w:rsid w:val="00844C48"/>
    <w:rsid w:val="0084571A"/>
    <w:rsid w:val="008457D5"/>
    <w:rsid w:val="0084629B"/>
    <w:rsid w:val="0084679C"/>
    <w:rsid w:val="00846B71"/>
    <w:rsid w:val="00846DA9"/>
    <w:rsid w:val="00847241"/>
    <w:rsid w:val="008475C9"/>
    <w:rsid w:val="00847ABD"/>
    <w:rsid w:val="00847AE9"/>
    <w:rsid w:val="00847BAB"/>
    <w:rsid w:val="0085045F"/>
    <w:rsid w:val="00850833"/>
    <w:rsid w:val="008508EC"/>
    <w:rsid w:val="0085099D"/>
    <w:rsid w:val="00850CEC"/>
    <w:rsid w:val="00850D8B"/>
    <w:rsid w:val="0085124B"/>
    <w:rsid w:val="008514C9"/>
    <w:rsid w:val="00851719"/>
    <w:rsid w:val="00851B57"/>
    <w:rsid w:val="00851E92"/>
    <w:rsid w:val="00852473"/>
    <w:rsid w:val="00852548"/>
    <w:rsid w:val="008525AD"/>
    <w:rsid w:val="00852C22"/>
    <w:rsid w:val="008534D0"/>
    <w:rsid w:val="0085364E"/>
    <w:rsid w:val="0085367B"/>
    <w:rsid w:val="008537FB"/>
    <w:rsid w:val="008538D9"/>
    <w:rsid w:val="00853BB6"/>
    <w:rsid w:val="00854058"/>
    <w:rsid w:val="0085405B"/>
    <w:rsid w:val="00854335"/>
    <w:rsid w:val="00854CC9"/>
    <w:rsid w:val="00854DF0"/>
    <w:rsid w:val="00855F92"/>
    <w:rsid w:val="00856228"/>
    <w:rsid w:val="008564A4"/>
    <w:rsid w:val="008567F1"/>
    <w:rsid w:val="008568C8"/>
    <w:rsid w:val="00856933"/>
    <w:rsid w:val="00857BCE"/>
    <w:rsid w:val="00857FB0"/>
    <w:rsid w:val="00860691"/>
    <w:rsid w:val="00860E44"/>
    <w:rsid w:val="008610E8"/>
    <w:rsid w:val="00861417"/>
    <w:rsid w:val="00861714"/>
    <w:rsid w:val="008619C1"/>
    <w:rsid w:val="00861AFB"/>
    <w:rsid w:val="008627A2"/>
    <w:rsid w:val="008627C2"/>
    <w:rsid w:val="0086291D"/>
    <w:rsid w:val="008629A2"/>
    <w:rsid w:val="00862E60"/>
    <w:rsid w:val="00862F42"/>
    <w:rsid w:val="00863491"/>
    <w:rsid w:val="00863941"/>
    <w:rsid w:val="00863D13"/>
    <w:rsid w:val="00863D4C"/>
    <w:rsid w:val="00863E7C"/>
    <w:rsid w:val="00864009"/>
    <w:rsid w:val="0086416E"/>
    <w:rsid w:val="008650CF"/>
    <w:rsid w:val="00865ADC"/>
    <w:rsid w:val="00865EFB"/>
    <w:rsid w:val="008667BE"/>
    <w:rsid w:val="00866B4E"/>
    <w:rsid w:val="00866BD3"/>
    <w:rsid w:val="0086708E"/>
    <w:rsid w:val="0086723C"/>
    <w:rsid w:val="00867279"/>
    <w:rsid w:val="0086784E"/>
    <w:rsid w:val="008678B4"/>
    <w:rsid w:val="00867AAE"/>
    <w:rsid w:val="0087005E"/>
    <w:rsid w:val="0087037D"/>
    <w:rsid w:val="008706F2"/>
    <w:rsid w:val="00870797"/>
    <w:rsid w:val="008709ED"/>
    <w:rsid w:val="00870AF0"/>
    <w:rsid w:val="0087107B"/>
    <w:rsid w:val="008713FD"/>
    <w:rsid w:val="008716C9"/>
    <w:rsid w:val="00871A56"/>
    <w:rsid w:val="00871C4A"/>
    <w:rsid w:val="00871D62"/>
    <w:rsid w:val="00871F24"/>
    <w:rsid w:val="008721DB"/>
    <w:rsid w:val="00872C75"/>
    <w:rsid w:val="00873021"/>
    <w:rsid w:val="008731C6"/>
    <w:rsid w:val="008736E4"/>
    <w:rsid w:val="00873B2B"/>
    <w:rsid w:val="0087407E"/>
    <w:rsid w:val="00874659"/>
    <w:rsid w:val="00874B28"/>
    <w:rsid w:val="00874C37"/>
    <w:rsid w:val="00875033"/>
    <w:rsid w:val="00875359"/>
    <w:rsid w:val="00875E57"/>
    <w:rsid w:val="00875FAD"/>
    <w:rsid w:val="00876181"/>
    <w:rsid w:val="00876388"/>
    <w:rsid w:val="008768C0"/>
    <w:rsid w:val="008770C4"/>
    <w:rsid w:val="008774EC"/>
    <w:rsid w:val="00877513"/>
    <w:rsid w:val="0087760F"/>
    <w:rsid w:val="00877BA7"/>
    <w:rsid w:val="00877D80"/>
    <w:rsid w:val="00877EFF"/>
    <w:rsid w:val="00877F45"/>
    <w:rsid w:val="00880A4D"/>
    <w:rsid w:val="00880C30"/>
    <w:rsid w:val="00880C65"/>
    <w:rsid w:val="00880E64"/>
    <w:rsid w:val="00881072"/>
    <w:rsid w:val="00881801"/>
    <w:rsid w:val="008824BD"/>
    <w:rsid w:val="008826D7"/>
    <w:rsid w:val="00882AF6"/>
    <w:rsid w:val="0088310B"/>
    <w:rsid w:val="008837A7"/>
    <w:rsid w:val="00883932"/>
    <w:rsid w:val="00883E20"/>
    <w:rsid w:val="00884497"/>
    <w:rsid w:val="00884794"/>
    <w:rsid w:val="00884BCC"/>
    <w:rsid w:val="00885A94"/>
    <w:rsid w:val="00886461"/>
    <w:rsid w:val="00886647"/>
    <w:rsid w:val="00886892"/>
    <w:rsid w:val="00886A95"/>
    <w:rsid w:val="00886D2E"/>
    <w:rsid w:val="00886FAE"/>
    <w:rsid w:val="00887219"/>
    <w:rsid w:val="0088724B"/>
    <w:rsid w:val="00887410"/>
    <w:rsid w:val="00887753"/>
    <w:rsid w:val="0088775D"/>
    <w:rsid w:val="00887807"/>
    <w:rsid w:val="00890111"/>
    <w:rsid w:val="00890598"/>
    <w:rsid w:val="00890F31"/>
    <w:rsid w:val="00891083"/>
    <w:rsid w:val="0089139A"/>
    <w:rsid w:val="00891407"/>
    <w:rsid w:val="00891697"/>
    <w:rsid w:val="008922B7"/>
    <w:rsid w:val="00892AC9"/>
    <w:rsid w:val="00893261"/>
    <w:rsid w:val="0089332A"/>
    <w:rsid w:val="008933D2"/>
    <w:rsid w:val="00893519"/>
    <w:rsid w:val="0089361B"/>
    <w:rsid w:val="00893784"/>
    <w:rsid w:val="00893B89"/>
    <w:rsid w:val="0089457F"/>
    <w:rsid w:val="00894D7B"/>
    <w:rsid w:val="00894EAF"/>
    <w:rsid w:val="008950F2"/>
    <w:rsid w:val="008952FC"/>
    <w:rsid w:val="00896A1D"/>
    <w:rsid w:val="00896DC8"/>
    <w:rsid w:val="00897218"/>
    <w:rsid w:val="00897674"/>
    <w:rsid w:val="00897711"/>
    <w:rsid w:val="00897A36"/>
    <w:rsid w:val="00897D3B"/>
    <w:rsid w:val="008A0536"/>
    <w:rsid w:val="008A1111"/>
    <w:rsid w:val="008A1998"/>
    <w:rsid w:val="008A1EF4"/>
    <w:rsid w:val="008A22E4"/>
    <w:rsid w:val="008A2347"/>
    <w:rsid w:val="008A2AA5"/>
    <w:rsid w:val="008A2CDE"/>
    <w:rsid w:val="008A36DD"/>
    <w:rsid w:val="008A39A0"/>
    <w:rsid w:val="008A3BE1"/>
    <w:rsid w:val="008A3D50"/>
    <w:rsid w:val="008A3E0A"/>
    <w:rsid w:val="008A3E25"/>
    <w:rsid w:val="008A4F28"/>
    <w:rsid w:val="008A5791"/>
    <w:rsid w:val="008A5EF9"/>
    <w:rsid w:val="008A6413"/>
    <w:rsid w:val="008A66D0"/>
    <w:rsid w:val="008A6C2B"/>
    <w:rsid w:val="008A71C9"/>
    <w:rsid w:val="008A7E4C"/>
    <w:rsid w:val="008A7FB7"/>
    <w:rsid w:val="008B0035"/>
    <w:rsid w:val="008B0730"/>
    <w:rsid w:val="008B0B49"/>
    <w:rsid w:val="008B0CB1"/>
    <w:rsid w:val="008B0CB9"/>
    <w:rsid w:val="008B1270"/>
    <w:rsid w:val="008B1371"/>
    <w:rsid w:val="008B1947"/>
    <w:rsid w:val="008B2582"/>
    <w:rsid w:val="008B2821"/>
    <w:rsid w:val="008B2B03"/>
    <w:rsid w:val="008B2E0A"/>
    <w:rsid w:val="008B3434"/>
    <w:rsid w:val="008B35FE"/>
    <w:rsid w:val="008B36B1"/>
    <w:rsid w:val="008B4192"/>
    <w:rsid w:val="008B4533"/>
    <w:rsid w:val="008B46D9"/>
    <w:rsid w:val="008B48B6"/>
    <w:rsid w:val="008B4F7E"/>
    <w:rsid w:val="008B51D9"/>
    <w:rsid w:val="008B5E97"/>
    <w:rsid w:val="008B5FBE"/>
    <w:rsid w:val="008B60BA"/>
    <w:rsid w:val="008B6273"/>
    <w:rsid w:val="008B6367"/>
    <w:rsid w:val="008B65D7"/>
    <w:rsid w:val="008B6606"/>
    <w:rsid w:val="008B6D72"/>
    <w:rsid w:val="008B72B2"/>
    <w:rsid w:val="008B73A9"/>
    <w:rsid w:val="008B73B7"/>
    <w:rsid w:val="008B7F60"/>
    <w:rsid w:val="008B7F7A"/>
    <w:rsid w:val="008C13A6"/>
    <w:rsid w:val="008C1FD7"/>
    <w:rsid w:val="008C2061"/>
    <w:rsid w:val="008C206E"/>
    <w:rsid w:val="008C21F6"/>
    <w:rsid w:val="008C230B"/>
    <w:rsid w:val="008C26BB"/>
    <w:rsid w:val="008C27AC"/>
    <w:rsid w:val="008C2C16"/>
    <w:rsid w:val="008C3081"/>
    <w:rsid w:val="008C3308"/>
    <w:rsid w:val="008C3987"/>
    <w:rsid w:val="008C452B"/>
    <w:rsid w:val="008C4954"/>
    <w:rsid w:val="008C4FB0"/>
    <w:rsid w:val="008C5580"/>
    <w:rsid w:val="008C58E1"/>
    <w:rsid w:val="008C6466"/>
    <w:rsid w:val="008C67CC"/>
    <w:rsid w:val="008C6922"/>
    <w:rsid w:val="008C76EA"/>
    <w:rsid w:val="008C7874"/>
    <w:rsid w:val="008C7B72"/>
    <w:rsid w:val="008C7FEC"/>
    <w:rsid w:val="008D00CA"/>
    <w:rsid w:val="008D058C"/>
    <w:rsid w:val="008D0796"/>
    <w:rsid w:val="008D0BAF"/>
    <w:rsid w:val="008D0DE9"/>
    <w:rsid w:val="008D16A4"/>
    <w:rsid w:val="008D18F8"/>
    <w:rsid w:val="008D1946"/>
    <w:rsid w:val="008D1C85"/>
    <w:rsid w:val="008D1E4E"/>
    <w:rsid w:val="008D24ED"/>
    <w:rsid w:val="008D2C40"/>
    <w:rsid w:val="008D33B1"/>
    <w:rsid w:val="008D46DF"/>
    <w:rsid w:val="008D476D"/>
    <w:rsid w:val="008D4C2B"/>
    <w:rsid w:val="008D4F98"/>
    <w:rsid w:val="008D5016"/>
    <w:rsid w:val="008D5429"/>
    <w:rsid w:val="008D5F13"/>
    <w:rsid w:val="008D60CF"/>
    <w:rsid w:val="008D6D61"/>
    <w:rsid w:val="008D71DE"/>
    <w:rsid w:val="008D71FC"/>
    <w:rsid w:val="008D7AB5"/>
    <w:rsid w:val="008E0174"/>
    <w:rsid w:val="008E0524"/>
    <w:rsid w:val="008E052A"/>
    <w:rsid w:val="008E0BD1"/>
    <w:rsid w:val="008E1385"/>
    <w:rsid w:val="008E140B"/>
    <w:rsid w:val="008E143A"/>
    <w:rsid w:val="008E1460"/>
    <w:rsid w:val="008E14F1"/>
    <w:rsid w:val="008E176E"/>
    <w:rsid w:val="008E1828"/>
    <w:rsid w:val="008E21F5"/>
    <w:rsid w:val="008E28FE"/>
    <w:rsid w:val="008E2976"/>
    <w:rsid w:val="008E2C91"/>
    <w:rsid w:val="008E2D1B"/>
    <w:rsid w:val="008E33E7"/>
    <w:rsid w:val="008E3DE9"/>
    <w:rsid w:val="008E42BF"/>
    <w:rsid w:val="008E449F"/>
    <w:rsid w:val="008E528D"/>
    <w:rsid w:val="008E52D9"/>
    <w:rsid w:val="008E5400"/>
    <w:rsid w:val="008E583F"/>
    <w:rsid w:val="008E585A"/>
    <w:rsid w:val="008E5BBB"/>
    <w:rsid w:val="008E6B7E"/>
    <w:rsid w:val="008E6C55"/>
    <w:rsid w:val="008E6E16"/>
    <w:rsid w:val="008E6FD6"/>
    <w:rsid w:val="008E7418"/>
    <w:rsid w:val="008E75D3"/>
    <w:rsid w:val="008E7B2E"/>
    <w:rsid w:val="008F0168"/>
    <w:rsid w:val="008F05EA"/>
    <w:rsid w:val="008F0C57"/>
    <w:rsid w:val="008F0C9C"/>
    <w:rsid w:val="008F0CFD"/>
    <w:rsid w:val="008F0DE7"/>
    <w:rsid w:val="008F0F46"/>
    <w:rsid w:val="008F1536"/>
    <w:rsid w:val="008F1635"/>
    <w:rsid w:val="008F16EC"/>
    <w:rsid w:val="008F1A91"/>
    <w:rsid w:val="008F2087"/>
    <w:rsid w:val="008F28CA"/>
    <w:rsid w:val="008F2F52"/>
    <w:rsid w:val="008F410E"/>
    <w:rsid w:val="008F4198"/>
    <w:rsid w:val="008F4430"/>
    <w:rsid w:val="008F4598"/>
    <w:rsid w:val="008F4CC3"/>
    <w:rsid w:val="008F555D"/>
    <w:rsid w:val="008F5C6E"/>
    <w:rsid w:val="008F6097"/>
    <w:rsid w:val="008F6221"/>
    <w:rsid w:val="008F6669"/>
    <w:rsid w:val="008F6AD1"/>
    <w:rsid w:val="008F70F6"/>
    <w:rsid w:val="008F72B1"/>
    <w:rsid w:val="008F7C41"/>
    <w:rsid w:val="008F7E1F"/>
    <w:rsid w:val="00900607"/>
    <w:rsid w:val="009006BC"/>
    <w:rsid w:val="009009DC"/>
    <w:rsid w:val="00900A0D"/>
    <w:rsid w:val="00900F5C"/>
    <w:rsid w:val="0090162E"/>
    <w:rsid w:val="00901AF9"/>
    <w:rsid w:val="00902495"/>
    <w:rsid w:val="00902C40"/>
    <w:rsid w:val="00902C8F"/>
    <w:rsid w:val="00903326"/>
    <w:rsid w:val="00903921"/>
    <w:rsid w:val="0090442B"/>
    <w:rsid w:val="009047C1"/>
    <w:rsid w:val="00904D15"/>
    <w:rsid w:val="00904FF3"/>
    <w:rsid w:val="0090507D"/>
    <w:rsid w:val="009051BD"/>
    <w:rsid w:val="00905911"/>
    <w:rsid w:val="00905A1E"/>
    <w:rsid w:val="00905A9D"/>
    <w:rsid w:val="00905ABF"/>
    <w:rsid w:val="00905AED"/>
    <w:rsid w:val="00905B0F"/>
    <w:rsid w:val="00905E88"/>
    <w:rsid w:val="00905EC5"/>
    <w:rsid w:val="00905F5A"/>
    <w:rsid w:val="009060E7"/>
    <w:rsid w:val="00906878"/>
    <w:rsid w:val="009071DE"/>
    <w:rsid w:val="00907DB6"/>
    <w:rsid w:val="00910312"/>
    <w:rsid w:val="009103F8"/>
    <w:rsid w:val="00910720"/>
    <w:rsid w:val="00910A1A"/>
    <w:rsid w:val="009110D5"/>
    <w:rsid w:val="00911108"/>
    <w:rsid w:val="009112D5"/>
    <w:rsid w:val="00911D29"/>
    <w:rsid w:val="0091234D"/>
    <w:rsid w:val="0091248D"/>
    <w:rsid w:val="00912668"/>
    <w:rsid w:val="00912E0D"/>
    <w:rsid w:val="00912E2D"/>
    <w:rsid w:val="00913926"/>
    <w:rsid w:val="00913B1A"/>
    <w:rsid w:val="00913B82"/>
    <w:rsid w:val="0091448B"/>
    <w:rsid w:val="00914BEF"/>
    <w:rsid w:val="00915590"/>
    <w:rsid w:val="00915B26"/>
    <w:rsid w:val="009168B5"/>
    <w:rsid w:val="00916E86"/>
    <w:rsid w:val="00917181"/>
    <w:rsid w:val="00917B98"/>
    <w:rsid w:val="0092000A"/>
    <w:rsid w:val="009204F5"/>
    <w:rsid w:val="009206AC"/>
    <w:rsid w:val="00920E0C"/>
    <w:rsid w:val="00920F20"/>
    <w:rsid w:val="00921474"/>
    <w:rsid w:val="009219F7"/>
    <w:rsid w:val="00921EEF"/>
    <w:rsid w:val="00921F64"/>
    <w:rsid w:val="00921FC1"/>
    <w:rsid w:val="009226C3"/>
    <w:rsid w:val="00922714"/>
    <w:rsid w:val="00922AFE"/>
    <w:rsid w:val="0092373B"/>
    <w:rsid w:val="00923B13"/>
    <w:rsid w:val="00923C4E"/>
    <w:rsid w:val="00924420"/>
    <w:rsid w:val="009244A0"/>
    <w:rsid w:val="009244BF"/>
    <w:rsid w:val="00924829"/>
    <w:rsid w:val="00925102"/>
    <w:rsid w:val="009251B4"/>
    <w:rsid w:val="00925B19"/>
    <w:rsid w:val="00925C46"/>
    <w:rsid w:val="00925CD9"/>
    <w:rsid w:val="009266E2"/>
    <w:rsid w:val="00926734"/>
    <w:rsid w:val="0092680D"/>
    <w:rsid w:val="00926852"/>
    <w:rsid w:val="00926AE7"/>
    <w:rsid w:val="00926B3E"/>
    <w:rsid w:val="0092701C"/>
    <w:rsid w:val="0092735A"/>
    <w:rsid w:val="00930400"/>
    <w:rsid w:val="0093067A"/>
    <w:rsid w:val="00931669"/>
    <w:rsid w:val="00931774"/>
    <w:rsid w:val="00932408"/>
    <w:rsid w:val="00932678"/>
    <w:rsid w:val="00932CD3"/>
    <w:rsid w:val="00932D2D"/>
    <w:rsid w:val="00932DEC"/>
    <w:rsid w:val="00932FBF"/>
    <w:rsid w:val="009331EB"/>
    <w:rsid w:val="009333C3"/>
    <w:rsid w:val="009339B1"/>
    <w:rsid w:val="00933BA9"/>
    <w:rsid w:val="00933EBC"/>
    <w:rsid w:val="00933F8C"/>
    <w:rsid w:val="00933FDA"/>
    <w:rsid w:val="00934C61"/>
    <w:rsid w:val="0093512C"/>
    <w:rsid w:val="009355E8"/>
    <w:rsid w:val="00935B7F"/>
    <w:rsid w:val="00936709"/>
    <w:rsid w:val="00937BA5"/>
    <w:rsid w:val="0094044D"/>
    <w:rsid w:val="0094057D"/>
    <w:rsid w:val="00940764"/>
    <w:rsid w:val="00940C74"/>
    <w:rsid w:val="00941558"/>
    <w:rsid w:val="00941CD4"/>
    <w:rsid w:val="0094234B"/>
    <w:rsid w:val="00942550"/>
    <w:rsid w:val="00942559"/>
    <w:rsid w:val="00942B95"/>
    <w:rsid w:val="009435FF"/>
    <w:rsid w:val="009440B1"/>
    <w:rsid w:val="00944391"/>
    <w:rsid w:val="00944830"/>
    <w:rsid w:val="009449E5"/>
    <w:rsid w:val="00944DED"/>
    <w:rsid w:val="00945D51"/>
    <w:rsid w:val="009464BD"/>
    <w:rsid w:val="009465FA"/>
    <w:rsid w:val="009467EE"/>
    <w:rsid w:val="00946A68"/>
    <w:rsid w:val="00946D7D"/>
    <w:rsid w:val="009474F9"/>
    <w:rsid w:val="009475BE"/>
    <w:rsid w:val="00950883"/>
    <w:rsid w:val="00950897"/>
    <w:rsid w:val="00950BA7"/>
    <w:rsid w:val="00950E8D"/>
    <w:rsid w:val="009513DF"/>
    <w:rsid w:val="00952753"/>
    <w:rsid w:val="00952760"/>
    <w:rsid w:val="00952CFD"/>
    <w:rsid w:val="0095421C"/>
    <w:rsid w:val="009542BF"/>
    <w:rsid w:val="00954467"/>
    <w:rsid w:val="009547A5"/>
    <w:rsid w:val="00955364"/>
    <w:rsid w:val="009558CB"/>
    <w:rsid w:val="00955B08"/>
    <w:rsid w:val="00955EB0"/>
    <w:rsid w:val="00956051"/>
    <w:rsid w:val="009565CC"/>
    <w:rsid w:val="00956DB4"/>
    <w:rsid w:val="009577E3"/>
    <w:rsid w:val="00957820"/>
    <w:rsid w:val="00957C05"/>
    <w:rsid w:val="00957C91"/>
    <w:rsid w:val="00957EA5"/>
    <w:rsid w:val="009605D4"/>
    <w:rsid w:val="00960DE8"/>
    <w:rsid w:val="00960F87"/>
    <w:rsid w:val="00960FF0"/>
    <w:rsid w:val="009612C1"/>
    <w:rsid w:val="0096133A"/>
    <w:rsid w:val="009613AD"/>
    <w:rsid w:val="00961A1C"/>
    <w:rsid w:val="00961A80"/>
    <w:rsid w:val="00961A97"/>
    <w:rsid w:val="009622AB"/>
    <w:rsid w:val="00962337"/>
    <w:rsid w:val="00962793"/>
    <w:rsid w:val="009627E0"/>
    <w:rsid w:val="00962838"/>
    <w:rsid w:val="00963109"/>
    <w:rsid w:val="009631C3"/>
    <w:rsid w:val="00963301"/>
    <w:rsid w:val="0096379A"/>
    <w:rsid w:val="00964208"/>
    <w:rsid w:val="00964D77"/>
    <w:rsid w:val="00965931"/>
    <w:rsid w:val="00965AEB"/>
    <w:rsid w:val="00965B93"/>
    <w:rsid w:val="00965F46"/>
    <w:rsid w:val="0096608B"/>
    <w:rsid w:val="00966A52"/>
    <w:rsid w:val="00966DC2"/>
    <w:rsid w:val="00966ED3"/>
    <w:rsid w:val="00966FDF"/>
    <w:rsid w:val="00967248"/>
    <w:rsid w:val="0096767D"/>
    <w:rsid w:val="00967D72"/>
    <w:rsid w:val="00970083"/>
    <w:rsid w:val="009707C8"/>
    <w:rsid w:val="00970B70"/>
    <w:rsid w:val="00970CA0"/>
    <w:rsid w:val="00970FB7"/>
    <w:rsid w:val="0097192A"/>
    <w:rsid w:val="00971B66"/>
    <w:rsid w:val="00971B9A"/>
    <w:rsid w:val="00971D11"/>
    <w:rsid w:val="00971DC9"/>
    <w:rsid w:val="00971EDE"/>
    <w:rsid w:val="00972001"/>
    <w:rsid w:val="00972464"/>
    <w:rsid w:val="00972CFE"/>
    <w:rsid w:val="00973585"/>
    <w:rsid w:val="00973925"/>
    <w:rsid w:val="00973AE7"/>
    <w:rsid w:val="00973B4B"/>
    <w:rsid w:val="00973E53"/>
    <w:rsid w:val="00974148"/>
    <w:rsid w:val="00974649"/>
    <w:rsid w:val="009747C4"/>
    <w:rsid w:val="00974BB4"/>
    <w:rsid w:val="00974DAE"/>
    <w:rsid w:val="00975822"/>
    <w:rsid w:val="00975EE5"/>
    <w:rsid w:val="009761ED"/>
    <w:rsid w:val="00976344"/>
    <w:rsid w:val="0097655D"/>
    <w:rsid w:val="0097665D"/>
    <w:rsid w:val="0097666D"/>
    <w:rsid w:val="009769E4"/>
    <w:rsid w:val="00976C29"/>
    <w:rsid w:val="00976FA7"/>
    <w:rsid w:val="0097714D"/>
    <w:rsid w:val="009771B3"/>
    <w:rsid w:val="00977487"/>
    <w:rsid w:val="009774FF"/>
    <w:rsid w:val="0097758D"/>
    <w:rsid w:val="0097794F"/>
    <w:rsid w:val="00977B13"/>
    <w:rsid w:val="00977BA7"/>
    <w:rsid w:val="00977CC5"/>
    <w:rsid w:val="009802EA"/>
    <w:rsid w:val="00980546"/>
    <w:rsid w:val="0098056A"/>
    <w:rsid w:val="009808EA"/>
    <w:rsid w:val="00981349"/>
    <w:rsid w:val="009818B8"/>
    <w:rsid w:val="00981BE0"/>
    <w:rsid w:val="00981DC1"/>
    <w:rsid w:val="00981EFA"/>
    <w:rsid w:val="009821EF"/>
    <w:rsid w:val="009832B9"/>
    <w:rsid w:val="009833A8"/>
    <w:rsid w:val="00983B9D"/>
    <w:rsid w:val="0098440C"/>
    <w:rsid w:val="00984938"/>
    <w:rsid w:val="0098526A"/>
    <w:rsid w:val="00985529"/>
    <w:rsid w:val="00985669"/>
    <w:rsid w:val="00985FCA"/>
    <w:rsid w:val="009867A8"/>
    <w:rsid w:val="00986F3D"/>
    <w:rsid w:val="00987239"/>
    <w:rsid w:val="0098738E"/>
    <w:rsid w:val="00987F9A"/>
    <w:rsid w:val="00990690"/>
    <w:rsid w:val="00990957"/>
    <w:rsid w:val="00991890"/>
    <w:rsid w:val="009919AE"/>
    <w:rsid w:val="009919EF"/>
    <w:rsid w:val="00991A45"/>
    <w:rsid w:val="0099239F"/>
    <w:rsid w:val="009927B8"/>
    <w:rsid w:val="009927D3"/>
    <w:rsid w:val="00992AC0"/>
    <w:rsid w:val="009930EE"/>
    <w:rsid w:val="00993169"/>
    <w:rsid w:val="009933CB"/>
    <w:rsid w:val="00993452"/>
    <w:rsid w:val="009935B0"/>
    <w:rsid w:val="0099379D"/>
    <w:rsid w:val="00993822"/>
    <w:rsid w:val="00993B35"/>
    <w:rsid w:val="00993BEB"/>
    <w:rsid w:val="00993C0E"/>
    <w:rsid w:val="00994023"/>
    <w:rsid w:val="00994286"/>
    <w:rsid w:val="009947AB"/>
    <w:rsid w:val="00994B96"/>
    <w:rsid w:val="00994BFF"/>
    <w:rsid w:val="00994DCC"/>
    <w:rsid w:val="00994E95"/>
    <w:rsid w:val="0099520B"/>
    <w:rsid w:val="009957A0"/>
    <w:rsid w:val="00995A49"/>
    <w:rsid w:val="00995AA6"/>
    <w:rsid w:val="0099622F"/>
    <w:rsid w:val="00996EC8"/>
    <w:rsid w:val="0099791F"/>
    <w:rsid w:val="00997DA3"/>
    <w:rsid w:val="00997FBB"/>
    <w:rsid w:val="009A0881"/>
    <w:rsid w:val="009A09D8"/>
    <w:rsid w:val="009A0DC0"/>
    <w:rsid w:val="009A10B5"/>
    <w:rsid w:val="009A11E6"/>
    <w:rsid w:val="009A1A14"/>
    <w:rsid w:val="009A2888"/>
    <w:rsid w:val="009A3852"/>
    <w:rsid w:val="009A3BED"/>
    <w:rsid w:val="009A3D36"/>
    <w:rsid w:val="009A445E"/>
    <w:rsid w:val="009A48E4"/>
    <w:rsid w:val="009A4F3B"/>
    <w:rsid w:val="009A51AB"/>
    <w:rsid w:val="009A52B6"/>
    <w:rsid w:val="009A5473"/>
    <w:rsid w:val="009A5602"/>
    <w:rsid w:val="009A5649"/>
    <w:rsid w:val="009A5C24"/>
    <w:rsid w:val="009A61F4"/>
    <w:rsid w:val="009A630B"/>
    <w:rsid w:val="009A682F"/>
    <w:rsid w:val="009A6936"/>
    <w:rsid w:val="009A6D33"/>
    <w:rsid w:val="009A6FAB"/>
    <w:rsid w:val="009A7244"/>
    <w:rsid w:val="009A76CE"/>
    <w:rsid w:val="009A7A41"/>
    <w:rsid w:val="009A7D05"/>
    <w:rsid w:val="009A7EBE"/>
    <w:rsid w:val="009B09D8"/>
    <w:rsid w:val="009B0B0E"/>
    <w:rsid w:val="009B0B86"/>
    <w:rsid w:val="009B18F4"/>
    <w:rsid w:val="009B195C"/>
    <w:rsid w:val="009B19B6"/>
    <w:rsid w:val="009B1A74"/>
    <w:rsid w:val="009B1BDC"/>
    <w:rsid w:val="009B1EFB"/>
    <w:rsid w:val="009B2039"/>
    <w:rsid w:val="009B227A"/>
    <w:rsid w:val="009B2319"/>
    <w:rsid w:val="009B2425"/>
    <w:rsid w:val="009B2465"/>
    <w:rsid w:val="009B2791"/>
    <w:rsid w:val="009B2CFB"/>
    <w:rsid w:val="009B2F82"/>
    <w:rsid w:val="009B30FE"/>
    <w:rsid w:val="009B320B"/>
    <w:rsid w:val="009B3553"/>
    <w:rsid w:val="009B380E"/>
    <w:rsid w:val="009B3D65"/>
    <w:rsid w:val="009B3E2F"/>
    <w:rsid w:val="009B43A2"/>
    <w:rsid w:val="009B47D1"/>
    <w:rsid w:val="009B4AE7"/>
    <w:rsid w:val="009B4DE6"/>
    <w:rsid w:val="009B4E38"/>
    <w:rsid w:val="009B4E99"/>
    <w:rsid w:val="009B6426"/>
    <w:rsid w:val="009B686A"/>
    <w:rsid w:val="009B6B56"/>
    <w:rsid w:val="009B6BE5"/>
    <w:rsid w:val="009B6C48"/>
    <w:rsid w:val="009B6CF1"/>
    <w:rsid w:val="009B6E6A"/>
    <w:rsid w:val="009B7E8B"/>
    <w:rsid w:val="009C0057"/>
    <w:rsid w:val="009C052A"/>
    <w:rsid w:val="009C0A47"/>
    <w:rsid w:val="009C0BD9"/>
    <w:rsid w:val="009C0D01"/>
    <w:rsid w:val="009C0DB9"/>
    <w:rsid w:val="009C104B"/>
    <w:rsid w:val="009C1091"/>
    <w:rsid w:val="009C18C6"/>
    <w:rsid w:val="009C2690"/>
    <w:rsid w:val="009C2E94"/>
    <w:rsid w:val="009C3715"/>
    <w:rsid w:val="009C37D9"/>
    <w:rsid w:val="009C41B8"/>
    <w:rsid w:val="009C478F"/>
    <w:rsid w:val="009C4AAA"/>
    <w:rsid w:val="009C4AF7"/>
    <w:rsid w:val="009C51AF"/>
    <w:rsid w:val="009C52E7"/>
    <w:rsid w:val="009C60B1"/>
    <w:rsid w:val="009C6333"/>
    <w:rsid w:val="009C69D1"/>
    <w:rsid w:val="009C703B"/>
    <w:rsid w:val="009C74F8"/>
    <w:rsid w:val="009C75DA"/>
    <w:rsid w:val="009C783B"/>
    <w:rsid w:val="009C7E94"/>
    <w:rsid w:val="009D023E"/>
    <w:rsid w:val="009D02AE"/>
    <w:rsid w:val="009D04F3"/>
    <w:rsid w:val="009D0AB6"/>
    <w:rsid w:val="009D11F3"/>
    <w:rsid w:val="009D1237"/>
    <w:rsid w:val="009D13B8"/>
    <w:rsid w:val="009D1F9F"/>
    <w:rsid w:val="009D2510"/>
    <w:rsid w:val="009D2639"/>
    <w:rsid w:val="009D2B90"/>
    <w:rsid w:val="009D2FB1"/>
    <w:rsid w:val="009D3699"/>
    <w:rsid w:val="009D3D43"/>
    <w:rsid w:val="009D4035"/>
    <w:rsid w:val="009D42DA"/>
    <w:rsid w:val="009D4543"/>
    <w:rsid w:val="009D4B17"/>
    <w:rsid w:val="009D4B46"/>
    <w:rsid w:val="009D565E"/>
    <w:rsid w:val="009D5749"/>
    <w:rsid w:val="009D5973"/>
    <w:rsid w:val="009D5A6F"/>
    <w:rsid w:val="009D639F"/>
    <w:rsid w:val="009D6D05"/>
    <w:rsid w:val="009D74B5"/>
    <w:rsid w:val="009D791C"/>
    <w:rsid w:val="009D7B3C"/>
    <w:rsid w:val="009D7C04"/>
    <w:rsid w:val="009E00BF"/>
    <w:rsid w:val="009E0408"/>
    <w:rsid w:val="009E0772"/>
    <w:rsid w:val="009E0E9B"/>
    <w:rsid w:val="009E1340"/>
    <w:rsid w:val="009E1E91"/>
    <w:rsid w:val="009E2308"/>
    <w:rsid w:val="009E23DB"/>
    <w:rsid w:val="009E285D"/>
    <w:rsid w:val="009E29C5"/>
    <w:rsid w:val="009E2CBB"/>
    <w:rsid w:val="009E2DD3"/>
    <w:rsid w:val="009E339A"/>
    <w:rsid w:val="009E3D3F"/>
    <w:rsid w:val="009E41E2"/>
    <w:rsid w:val="009E42F0"/>
    <w:rsid w:val="009E49BB"/>
    <w:rsid w:val="009E4AAA"/>
    <w:rsid w:val="009E5027"/>
    <w:rsid w:val="009E52BA"/>
    <w:rsid w:val="009E52C7"/>
    <w:rsid w:val="009E5DA0"/>
    <w:rsid w:val="009E64F6"/>
    <w:rsid w:val="009E68FE"/>
    <w:rsid w:val="009E69BC"/>
    <w:rsid w:val="009E6FF5"/>
    <w:rsid w:val="009E7811"/>
    <w:rsid w:val="009E7DAE"/>
    <w:rsid w:val="009E7DBF"/>
    <w:rsid w:val="009E7E10"/>
    <w:rsid w:val="009E7E4E"/>
    <w:rsid w:val="009F0316"/>
    <w:rsid w:val="009F03E6"/>
    <w:rsid w:val="009F08A5"/>
    <w:rsid w:val="009F0D52"/>
    <w:rsid w:val="009F0E4B"/>
    <w:rsid w:val="009F1112"/>
    <w:rsid w:val="009F1326"/>
    <w:rsid w:val="009F178F"/>
    <w:rsid w:val="009F1986"/>
    <w:rsid w:val="009F1A4D"/>
    <w:rsid w:val="009F1DA5"/>
    <w:rsid w:val="009F1F3F"/>
    <w:rsid w:val="009F1FFA"/>
    <w:rsid w:val="009F2536"/>
    <w:rsid w:val="009F25A6"/>
    <w:rsid w:val="009F2958"/>
    <w:rsid w:val="009F2B22"/>
    <w:rsid w:val="009F31B3"/>
    <w:rsid w:val="009F31D6"/>
    <w:rsid w:val="009F3A79"/>
    <w:rsid w:val="009F3EDD"/>
    <w:rsid w:val="009F4360"/>
    <w:rsid w:val="009F4383"/>
    <w:rsid w:val="009F4AF2"/>
    <w:rsid w:val="009F4E66"/>
    <w:rsid w:val="009F4EBD"/>
    <w:rsid w:val="009F5124"/>
    <w:rsid w:val="009F5F2C"/>
    <w:rsid w:val="009F6DCE"/>
    <w:rsid w:val="009F71A8"/>
    <w:rsid w:val="009F7913"/>
    <w:rsid w:val="009F7C52"/>
    <w:rsid w:val="009F7E8E"/>
    <w:rsid w:val="00A004AB"/>
    <w:rsid w:val="00A00D64"/>
    <w:rsid w:val="00A01126"/>
    <w:rsid w:val="00A01169"/>
    <w:rsid w:val="00A01890"/>
    <w:rsid w:val="00A01AC8"/>
    <w:rsid w:val="00A0242E"/>
    <w:rsid w:val="00A025A0"/>
    <w:rsid w:val="00A035DF"/>
    <w:rsid w:val="00A04B1D"/>
    <w:rsid w:val="00A04BDE"/>
    <w:rsid w:val="00A05273"/>
    <w:rsid w:val="00A05499"/>
    <w:rsid w:val="00A058CB"/>
    <w:rsid w:val="00A05D7D"/>
    <w:rsid w:val="00A0624F"/>
    <w:rsid w:val="00A062D2"/>
    <w:rsid w:val="00A07052"/>
    <w:rsid w:val="00A072C8"/>
    <w:rsid w:val="00A074BF"/>
    <w:rsid w:val="00A0751E"/>
    <w:rsid w:val="00A102AD"/>
    <w:rsid w:val="00A107D3"/>
    <w:rsid w:val="00A1104B"/>
    <w:rsid w:val="00A11094"/>
    <w:rsid w:val="00A112B9"/>
    <w:rsid w:val="00A118E0"/>
    <w:rsid w:val="00A120B9"/>
    <w:rsid w:val="00A128FE"/>
    <w:rsid w:val="00A1319D"/>
    <w:rsid w:val="00A13254"/>
    <w:rsid w:val="00A13398"/>
    <w:rsid w:val="00A133B9"/>
    <w:rsid w:val="00A13B02"/>
    <w:rsid w:val="00A13C87"/>
    <w:rsid w:val="00A13CDA"/>
    <w:rsid w:val="00A14432"/>
    <w:rsid w:val="00A1452A"/>
    <w:rsid w:val="00A1486A"/>
    <w:rsid w:val="00A14F1F"/>
    <w:rsid w:val="00A1596B"/>
    <w:rsid w:val="00A1604B"/>
    <w:rsid w:val="00A164F8"/>
    <w:rsid w:val="00A16518"/>
    <w:rsid w:val="00A165DF"/>
    <w:rsid w:val="00A16719"/>
    <w:rsid w:val="00A1676B"/>
    <w:rsid w:val="00A167FE"/>
    <w:rsid w:val="00A16DEF"/>
    <w:rsid w:val="00A16FEC"/>
    <w:rsid w:val="00A17134"/>
    <w:rsid w:val="00A1780C"/>
    <w:rsid w:val="00A17D16"/>
    <w:rsid w:val="00A17EB1"/>
    <w:rsid w:val="00A17FE4"/>
    <w:rsid w:val="00A2002D"/>
    <w:rsid w:val="00A201F2"/>
    <w:rsid w:val="00A207AE"/>
    <w:rsid w:val="00A20D58"/>
    <w:rsid w:val="00A215D1"/>
    <w:rsid w:val="00A2190F"/>
    <w:rsid w:val="00A21A88"/>
    <w:rsid w:val="00A221EE"/>
    <w:rsid w:val="00A227E1"/>
    <w:rsid w:val="00A22F1B"/>
    <w:rsid w:val="00A2376D"/>
    <w:rsid w:val="00A23976"/>
    <w:rsid w:val="00A239AC"/>
    <w:rsid w:val="00A23A68"/>
    <w:rsid w:val="00A23FE0"/>
    <w:rsid w:val="00A240F7"/>
    <w:rsid w:val="00A24A3E"/>
    <w:rsid w:val="00A24AA3"/>
    <w:rsid w:val="00A254DA"/>
    <w:rsid w:val="00A25735"/>
    <w:rsid w:val="00A257F5"/>
    <w:rsid w:val="00A25D00"/>
    <w:rsid w:val="00A25D78"/>
    <w:rsid w:val="00A26526"/>
    <w:rsid w:val="00A266F8"/>
    <w:rsid w:val="00A27030"/>
    <w:rsid w:val="00A308F9"/>
    <w:rsid w:val="00A310F5"/>
    <w:rsid w:val="00A3140C"/>
    <w:rsid w:val="00A315D5"/>
    <w:rsid w:val="00A31602"/>
    <w:rsid w:val="00A316B1"/>
    <w:rsid w:val="00A31FAC"/>
    <w:rsid w:val="00A32211"/>
    <w:rsid w:val="00A324E2"/>
    <w:rsid w:val="00A32AAB"/>
    <w:rsid w:val="00A331EF"/>
    <w:rsid w:val="00A33761"/>
    <w:rsid w:val="00A33D5B"/>
    <w:rsid w:val="00A34113"/>
    <w:rsid w:val="00A3466B"/>
    <w:rsid w:val="00A34797"/>
    <w:rsid w:val="00A34CE4"/>
    <w:rsid w:val="00A34F3A"/>
    <w:rsid w:val="00A35156"/>
    <w:rsid w:val="00A35347"/>
    <w:rsid w:val="00A353B8"/>
    <w:rsid w:val="00A356F1"/>
    <w:rsid w:val="00A35F56"/>
    <w:rsid w:val="00A369B3"/>
    <w:rsid w:val="00A376F9"/>
    <w:rsid w:val="00A3774E"/>
    <w:rsid w:val="00A37FA3"/>
    <w:rsid w:val="00A400D5"/>
    <w:rsid w:val="00A40992"/>
    <w:rsid w:val="00A41655"/>
    <w:rsid w:val="00A416A2"/>
    <w:rsid w:val="00A419B5"/>
    <w:rsid w:val="00A42020"/>
    <w:rsid w:val="00A4250B"/>
    <w:rsid w:val="00A42768"/>
    <w:rsid w:val="00A4277D"/>
    <w:rsid w:val="00A42845"/>
    <w:rsid w:val="00A42CD1"/>
    <w:rsid w:val="00A43292"/>
    <w:rsid w:val="00A43519"/>
    <w:rsid w:val="00A43EFF"/>
    <w:rsid w:val="00A444CB"/>
    <w:rsid w:val="00A4489B"/>
    <w:rsid w:val="00A4490C"/>
    <w:rsid w:val="00A44C4E"/>
    <w:rsid w:val="00A44E20"/>
    <w:rsid w:val="00A454CF"/>
    <w:rsid w:val="00A455C7"/>
    <w:rsid w:val="00A45FBF"/>
    <w:rsid w:val="00A462FB"/>
    <w:rsid w:val="00A4634C"/>
    <w:rsid w:val="00A474CA"/>
    <w:rsid w:val="00A476AE"/>
    <w:rsid w:val="00A476E9"/>
    <w:rsid w:val="00A47C5B"/>
    <w:rsid w:val="00A5095D"/>
    <w:rsid w:val="00A50A94"/>
    <w:rsid w:val="00A5121F"/>
    <w:rsid w:val="00A51417"/>
    <w:rsid w:val="00A5149F"/>
    <w:rsid w:val="00A516F8"/>
    <w:rsid w:val="00A51C4C"/>
    <w:rsid w:val="00A51DB1"/>
    <w:rsid w:val="00A521C0"/>
    <w:rsid w:val="00A5231D"/>
    <w:rsid w:val="00A52424"/>
    <w:rsid w:val="00A52574"/>
    <w:rsid w:val="00A53563"/>
    <w:rsid w:val="00A53E3F"/>
    <w:rsid w:val="00A54741"/>
    <w:rsid w:val="00A55057"/>
    <w:rsid w:val="00A5577F"/>
    <w:rsid w:val="00A55B9A"/>
    <w:rsid w:val="00A55C74"/>
    <w:rsid w:val="00A5645B"/>
    <w:rsid w:val="00A5665E"/>
    <w:rsid w:val="00A57439"/>
    <w:rsid w:val="00A5766B"/>
    <w:rsid w:val="00A57BF2"/>
    <w:rsid w:val="00A57FD3"/>
    <w:rsid w:val="00A60039"/>
    <w:rsid w:val="00A60088"/>
    <w:rsid w:val="00A60246"/>
    <w:rsid w:val="00A6095B"/>
    <w:rsid w:val="00A6199C"/>
    <w:rsid w:val="00A619CB"/>
    <w:rsid w:val="00A61F9C"/>
    <w:rsid w:val="00A62047"/>
    <w:rsid w:val="00A62136"/>
    <w:rsid w:val="00A621A4"/>
    <w:rsid w:val="00A62292"/>
    <w:rsid w:val="00A6234C"/>
    <w:rsid w:val="00A627A2"/>
    <w:rsid w:val="00A62AE0"/>
    <w:rsid w:val="00A62D86"/>
    <w:rsid w:val="00A631AB"/>
    <w:rsid w:val="00A63474"/>
    <w:rsid w:val="00A63E9D"/>
    <w:rsid w:val="00A64721"/>
    <w:rsid w:val="00A64D20"/>
    <w:rsid w:val="00A64F47"/>
    <w:rsid w:val="00A658CA"/>
    <w:rsid w:val="00A65E60"/>
    <w:rsid w:val="00A660DB"/>
    <w:rsid w:val="00A661DE"/>
    <w:rsid w:val="00A66713"/>
    <w:rsid w:val="00A66901"/>
    <w:rsid w:val="00A66F6A"/>
    <w:rsid w:val="00A67031"/>
    <w:rsid w:val="00A67706"/>
    <w:rsid w:val="00A6780D"/>
    <w:rsid w:val="00A67D88"/>
    <w:rsid w:val="00A67E9D"/>
    <w:rsid w:val="00A70475"/>
    <w:rsid w:val="00A7145A"/>
    <w:rsid w:val="00A71584"/>
    <w:rsid w:val="00A71693"/>
    <w:rsid w:val="00A71A51"/>
    <w:rsid w:val="00A71E3B"/>
    <w:rsid w:val="00A726D1"/>
    <w:rsid w:val="00A72C8B"/>
    <w:rsid w:val="00A72F79"/>
    <w:rsid w:val="00A73048"/>
    <w:rsid w:val="00A73374"/>
    <w:rsid w:val="00A733E5"/>
    <w:rsid w:val="00A739DD"/>
    <w:rsid w:val="00A73C54"/>
    <w:rsid w:val="00A73F56"/>
    <w:rsid w:val="00A74997"/>
    <w:rsid w:val="00A74A1E"/>
    <w:rsid w:val="00A7548E"/>
    <w:rsid w:val="00A75640"/>
    <w:rsid w:val="00A75718"/>
    <w:rsid w:val="00A75E1A"/>
    <w:rsid w:val="00A75FD7"/>
    <w:rsid w:val="00A767C0"/>
    <w:rsid w:val="00A77156"/>
    <w:rsid w:val="00A77296"/>
    <w:rsid w:val="00A7747D"/>
    <w:rsid w:val="00A7748B"/>
    <w:rsid w:val="00A77748"/>
    <w:rsid w:val="00A777CF"/>
    <w:rsid w:val="00A77B63"/>
    <w:rsid w:val="00A77E2B"/>
    <w:rsid w:val="00A77E54"/>
    <w:rsid w:val="00A77FAC"/>
    <w:rsid w:val="00A800E6"/>
    <w:rsid w:val="00A8038D"/>
    <w:rsid w:val="00A80511"/>
    <w:rsid w:val="00A80538"/>
    <w:rsid w:val="00A8054F"/>
    <w:rsid w:val="00A80C99"/>
    <w:rsid w:val="00A818DE"/>
    <w:rsid w:val="00A81A9B"/>
    <w:rsid w:val="00A81ADD"/>
    <w:rsid w:val="00A81CB1"/>
    <w:rsid w:val="00A81DFB"/>
    <w:rsid w:val="00A82C77"/>
    <w:rsid w:val="00A83780"/>
    <w:rsid w:val="00A84511"/>
    <w:rsid w:val="00A84512"/>
    <w:rsid w:val="00A84D17"/>
    <w:rsid w:val="00A852E5"/>
    <w:rsid w:val="00A85576"/>
    <w:rsid w:val="00A856EA"/>
    <w:rsid w:val="00A85E25"/>
    <w:rsid w:val="00A86624"/>
    <w:rsid w:val="00A86E74"/>
    <w:rsid w:val="00A8737E"/>
    <w:rsid w:val="00A873F5"/>
    <w:rsid w:val="00A8741E"/>
    <w:rsid w:val="00A87B9F"/>
    <w:rsid w:val="00A9077E"/>
    <w:rsid w:val="00A907E7"/>
    <w:rsid w:val="00A91B4A"/>
    <w:rsid w:val="00A91DF5"/>
    <w:rsid w:val="00A91F68"/>
    <w:rsid w:val="00A921E7"/>
    <w:rsid w:val="00A9243C"/>
    <w:rsid w:val="00A92688"/>
    <w:rsid w:val="00A92A93"/>
    <w:rsid w:val="00A92D21"/>
    <w:rsid w:val="00A93C9A"/>
    <w:rsid w:val="00A94394"/>
    <w:rsid w:val="00A9455F"/>
    <w:rsid w:val="00A9474D"/>
    <w:rsid w:val="00A94916"/>
    <w:rsid w:val="00A94F3C"/>
    <w:rsid w:val="00A95BC3"/>
    <w:rsid w:val="00A96941"/>
    <w:rsid w:val="00A97155"/>
    <w:rsid w:val="00A97723"/>
    <w:rsid w:val="00A978E1"/>
    <w:rsid w:val="00A97E89"/>
    <w:rsid w:val="00A97F37"/>
    <w:rsid w:val="00AA0303"/>
    <w:rsid w:val="00AA0433"/>
    <w:rsid w:val="00AA0691"/>
    <w:rsid w:val="00AA06CD"/>
    <w:rsid w:val="00AA124D"/>
    <w:rsid w:val="00AA1279"/>
    <w:rsid w:val="00AA12C4"/>
    <w:rsid w:val="00AA1467"/>
    <w:rsid w:val="00AA1A65"/>
    <w:rsid w:val="00AA1B23"/>
    <w:rsid w:val="00AA269F"/>
    <w:rsid w:val="00AA2860"/>
    <w:rsid w:val="00AA291A"/>
    <w:rsid w:val="00AA2CC3"/>
    <w:rsid w:val="00AA34B2"/>
    <w:rsid w:val="00AA3C33"/>
    <w:rsid w:val="00AA3D2F"/>
    <w:rsid w:val="00AA3E74"/>
    <w:rsid w:val="00AA6002"/>
    <w:rsid w:val="00AA65F6"/>
    <w:rsid w:val="00AA6AAA"/>
    <w:rsid w:val="00AA6D9C"/>
    <w:rsid w:val="00AA6DE0"/>
    <w:rsid w:val="00AA6F40"/>
    <w:rsid w:val="00AA7A21"/>
    <w:rsid w:val="00AA7FF9"/>
    <w:rsid w:val="00AB00B8"/>
    <w:rsid w:val="00AB021F"/>
    <w:rsid w:val="00AB02A1"/>
    <w:rsid w:val="00AB0462"/>
    <w:rsid w:val="00AB0DB9"/>
    <w:rsid w:val="00AB1BF3"/>
    <w:rsid w:val="00AB204B"/>
    <w:rsid w:val="00AB270E"/>
    <w:rsid w:val="00AB2EF2"/>
    <w:rsid w:val="00AB33B7"/>
    <w:rsid w:val="00AB3921"/>
    <w:rsid w:val="00AB3E2C"/>
    <w:rsid w:val="00AB416F"/>
    <w:rsid w:val="00AB4555"/>
    <w:rsid w:val="00AB4ACA"/>
    <w:rsid w:val="00AB51E6"/>
    <w:rsid w:val="00AB603E"/>
    <w:rsid w:val="00AB628B"/>
    <w:rsid w:val="00AB63DA"/>
    <w:rsid w:val="00AB6BBB"/>
    <w:rsid w:val="00AB70D2"/>
    <w:rsid w:val="00AB71FF"/>
    <w:rsid w:val="00AB78F1"/>
    <w:rsid w:val="00AC043E"/>
    <w:rsid w:val="00AC0714"/>
    <w:rsid w:val="00AC0842"/>
    <w:rsid w:val="00AC0958"/>
    <w:rsid w:val="00AC1A40"/>
    <w:rsid w:val="00AC1BFB"/>
    <w:rsid w:val="00AC1CAC"/>
    <w:rsid w:val="00AC1EFD"/>
    <w:rsid w:val="00AC254B"/>
    <w:rsid w:val="00AC2764"/>
    <w:rsid w:val="00AC2C5A"/>
    <w:rsid w:val="00AC312A"/>
    <w:rsid w:val="00AC3B03"/>
    <w:rsid w:val="00AC41C5"/>
    <w:rsid w:val="00AC4D1D"/>
    <w:rsid w:val="00AC4D6E"/>
    <w:rsid w:val="00AC55D0"/>
    <w:rsid w:val="00AC580B"/>
    <w:rsid w:val="00AC59F9"/>
    <w:rsid w:val="00AC5F14"/>
    <w:rsid w:val="00AC5F7C"/>
    <w:rsid w:val="00AC5F86"/>
    <w:rsid w:val="00AC5FD6"/>
    <w:rsid w:val="00AC6188"/>
    <w:rsid w:val="00AC6392"/>
    <w:rsid w:val="00AC6F59"/>
    <w:rsid w:val="00AC73A1"/>
    <w:rsid w:val="00AC73BD"/>
    <w:rsid w:val="00AD0802"/>
    <w:rsid w:val="00AD0BDD"/>
    <w:rsid w:val="00AD0C24"/>
    <w:rsid w:val="00AD0CF5"/>
    <w:rsid w:val="00AD0E3E"/>
    <w:rsid w:val="00AD1340"/>
    <w:rsid w:val="00AD1363"/>
    <w:rsid w:val="00AD1370"/>
    <w:rsid w:val="00AD1BB1"/>
    <w:rsid w:val="00AD1E65"/>
    <w:rsid w:val="00AD1FE6"/>
    <w:rsid w:val="00AD2617"/>
    <w:rsid w:val="00AD2B16"/>
    <w:rsid w:val="00AD3088"/>
    <w:rsid w:val="00AD32F2"/>
    <w:rsid w:val="00AD36B4"/>
    <w:rsid w:val="00AD3810"/>
    <w:rsid w:val="00AD3978"/>
    <w:rsid w:val="00AD3CB9"/>
    <w:rsid w:val="00AD3D7B"/>
    <w:rsid w:val="00AD3FBA"/>
    <w:rsid w:val="00AD4748"/>
    <w:rsid w:val="00AD506C"/>
    <w:rsid w:val="00AD50C7"/>
    <w:rsid w:val="00AD5138"/>
    <w:rsid w:val="00AD60F4"/>
    <w:rsid w:val="00AD6AF3"/>
    <w:rsid w:val="00AD6CD3"/>
    <w:rsid w:val="00AD6FB8"/>
    <w:rsid w:val="00AD7293"/>
    <w:rsid w:val="00AD72B0"/>
    <w:rsid w:val="00AD749B"/>
    <w:rsid w:val="00AD7607"/>
    <w:rsid w:val="00AD7E87"/>
    <w:rsid w:val="00AE03DB"/>
    <w:rsid w:val="00AE05BA"/>
    <w:rsid w:val="00AE067A"/>
    <w:rsid w:val="00AE0894"/>
    <w:rsid w:val="00AE08D6"/>
    <w:rsid w:val="00AE16FC"/>
    <w:rsid w:val="00AE1DB7"/>
    <w:rsid w:val="00AE1E83"/>
    <w:rsid w:val="00AE1FC9"/>
    <w:rsid w:val="00AE22C2"/>
    <w:rsid w:val="00AE22F6"/>
    <w:rsid w:val="00AE29E5"/>
    <w:rsid w:val="00AE2BBE"/>
    <w:rsid w:val="00AE3042"/>
    <w:rsid w:val="00AE3287"/>
    <w:rsid w:val="00AE3724"/>
    <w:rsid w:val="00AE5CF6"/>
    <w:rsid w:val="00AE605F"/>
    <w:rsid w:val="00AE6441"/>
    <w:rsid w:val="00AE6D51"/>
    <w:rsid w:val="00AE6D86"/>
    <w:rsid w:val="00AE6FA7"/>
    <w:rsid w:val="00AE749E"/>
    <w:rsid w:val="00AE76BF"/>
    <w:rsid w:val="00AE7E3B"/>
    <w:rsid w:val="00AF0011"/>
    <w:rsid w:val="00AF0DEB"/>
    <w:rsid w:val="00AF1072"/>
    <w:rsid w:val="00AF12E5"/>
    <w:rsid w:val="00AF1B9B"/>
    <w:rsid w:val="00AF1C22"/>
    <w:rsid w:val="00AF1FB2"/>
    <w:rsid w:val="00AF22AD"/>
    <w:rsid w:val="00AF25B9"/>
    <w:rsid w:val="00AF2AD0"/>
    <w:rsid w:val="00AF30BC"/>
    <w:rsid w:val="00AF3469"/>
    <w:rsid w:val="00AF36B1"/>
    <w:rsid w:val="00AF3EF7"/>
    <w:rsid w:val="00AF3F68"/>
    <w:rsid w:val="00AF475B"/>
    <w:rsid w:val="00AF4D5B"/>
    <w:rsid w:val="00AF4F9C"/>
    <w:rsid w:val="00AF5B5E"/>
    <w:rsid w:val="00AF5EB6"/>
    <w:rsid w:val="00AF624A"/>
    <w:rsid w:val="00AF625E"/>
    <w:rsid w:val="00AF6DBB"/>
    <w:rsid w:val="00AF7BAE"/>
    <w:rsid w:val="00B00049"/>
    <w:rsid w:val="00B000D9"/>
    <w:rsid w:val="00B00168"/>
    <w:rsid w:val="00B00978"/>
    <w:rsid w:val="00B00B81"/>
    <w:rsid w:val="00B00BBC"/>
    <w:rsid w:val="00B00D80"/>
    <w:rsid w:val="00B0106E"/>
    <w:rsid w:val="00B01607"/>
    <w:rsid w:val="00B0162D"/>
    <w:rsid w:val="00B0190C"/>
    <w:rsid w:val="00B02666"/>
    <w:rsid w:val="00B02A05"/>
    <w:rsid w:val="00B03820"/>
    <w:rsid w:val="00B03885"/>
    <w:rsid w:val="00B039B1"/>
    <w:rsid w:val="00B03DA4"/>
    <w:rsid w:val="00B0474A"/>
    <w:rsid w:val="00B04E74"/>
    <w:rsid w:val="00B05144"/>
    <w:rsid w:val="00B05298"/>
    <w:rsid w:val="00B053B3"/>
    <w:rsid w:val="00B05487"/>
    <w:rsid w:val="00B05BBC"/>
    <w:rsid w:val="00B05FF1"/>
    <w:rsid w:val="00B061E1"/>
    <w:rsid w:val="00B065A0"/>
    <w:rsid w:val="00B068E1"/>
    <w:rsid w:val="00B06B82"/>
    <w:rsid w:val="00B06BDB"/>
    <w:rsid w:val="00B06E0C"/>
    <w:rsid w:val="00B06E45"/>
    <w:rsid w:val="00B0754C"/>
    <w:rsid w:val="00B078EC"/>
    <w:rsid w:val="00B07918"/>
    <w:rsid w:val="00B1016D"/>
    <w:rsid w:val="00B10365"/>
    <w:rsid w:val="00B1090C"/>
    <w:rsid w:val="00B109FE"/>
    <w:rsid w:val="00B11701"/>
    <w:rsid w:val="00B11CD5"/>
    <w:rsid w:val="00B11EEF"/>
    <w:rsid w:val="00B11FC4"/>
    <w:rsid w:val="00B12914"/>
    <w:rsid w:val="00B13517"/>
    <w:rsid w:val="00B13597"/>
    <w:rsid w:val="00B13EF2"/>
    <w:rsid w:val="00B1420F"/>
    <w:rsid w:val="00B14239"/>
    <w:rsid w:val="00B14600"/>
    <w:rsid w:val="00B1475E"/>
    <w:rsid w:val="00B14A55"/>
    <w:rsid w:val="00B14CFF"/>
    <w:rsid w:val="00B14D96"/>
    <w:rsid w:val="00B154F0"/>
    <w:rsid w:val="00B15823"/>
    <w:rsid w:val="00B15BD5"/>
    <w:rsid w:val="00B15E46"/>
    <w:rsid w:val="00B16257"/>
    <w:rsid w:val="00B16538"/>
    <w:rsid w:val="00B16670"/>
    <w:rsid w:val="00B17150"/>
    <w:rsid w:val="00B173E0"/>
    <w:rsid w:val="00B174AD"/>
    <w:rsid w:val="00B17874"/>
    <w:rsid w:val="00B178CC"/>
    <w:rsid w:val="00B201E6"/>
    <w:rsid w:val="00B20233"/>
    <w:rsid w:val="00B20520"/>
    <w:rsid w:val="00B20556"/>
    <w:rsid w:val="00B205ED"/>
    <w:rsid w:val="00B20844"/>
    <w:rsid w:val="00B20C4F"/>
    <w:rsid w:val="00B21790"/>
    <w:rsid w:val="00B220FA"/>
    <w:rsid w:val="00B22119"/>
    <w:rsid w:val="00B22208"/>
    <w:rsid w:val="00B22388"/>
    <w:rsid w:val="00B22618"/>
    <w:rsid w:val="00B2284F"/>
    <w:rsid w:val="00B22AE7"/>
    <w:rsid w:val="00B22B0F"/>
    <w:rsid w:val="00B231FF"/>
    <w:rsid w:val="00B2339A"/>
    <w:rsid w:val="00B23A88"/>
    <w:rsid w:val="00B240B4"/>
    <w:rsid w:val="00B240C2"/>
    <w:rsid w:val="00B240CF"/>
    <w:rsid w:val="00B25024"/>
    <w:rsid w:val="00B251A5"/>
    <w:rsid w:val="00B259EF"/>
    <w:rsid w:val="00B25AFF"/>
    <w:rsid w:val="00B25D18"/>
    <w:rsid w:val="00B26013"/>
    <w:rsid w:val="00B26266"/>
    <w:rsid w:val="00B2672B"/>
    <w:rsid w:val="00B269FE"/>
    <w:rsid w:val="00B270A3"/>
    <w:rsid w:val="00B3008E"/>
    <w:rsid w:val="00B3068E"/>
    <w:rsid w:val="00B3082B"/>
    <w:rsid w:val="00B30AAF"/>
    <w:rsid w:val="00B31A98"/>
    <w:rsid w:val="00B31D6B"/>
    <w:rsid w:val="00B3206C"/>
    <w:rsid w:val="00B322BF"/>
    <w:rsid w:val="00B325C6"/>
    <w:rsid w:val="00B33259"/>
    <w:rsid w:val="00B3393B"/>
    <w:rsid w:val="00B339BC"/>
    <w:rsid w:val="00B33F06"/>
    <w:rsid w:val="00B340DF"/>
    <w:rsid w:val="00B3425E"/>
    <w:rsid w:val="00B342AF"/>
    <w:rsid w:val="00B3479B"/>
    <w:rsid w:val="00B34C1D"/>
    <w:rsid w:val="00B355F7"/>
    <w:rsid w:val="00B35783"/>
    <w:rsid w:val="00B3598F"/>
    <w:rsid w:val="00B35B43"/>
    <w:rsid w:val="00B35D11"/>
    <w:rsid w:val="00B35FC8"/>
    <w:rsid w:val="00B36326"/>
    <w:rsid w:val="00B363C4"/>
    <w:rsid w:val="00B368F3"/>
    <w:rsid w:val="00B3698A"/>
    <w:rsid w:val="00B373AC"/>
    <w:rsid w:val="00B37917"/>
    <w:rsid w:val="00B37C36"/>
    <w:rsid w:val="00B37CFB"/>
    <w:rsid w:val="00B37DF3"/>
    <w:rsid w:val="00B40699"/>
    <w:rsid w:val="00B40708"/>
    <w:rsid w:val="00B415D2"/>
    <w:rsid w:val="00B41637"/>
    <w:rsid w:val="00B41A02"/>
    <w:rsid w:val="00B41D50"/>
    <w:rsid w:val="00B427F9"/>
    <w:rsid w:val="00B42870"/>
    <w:rsid w:val="00B42911"/>
    <w:rsid w:val="00B42D76"/>
    <w:rsid w:val="00B42D7E"/>
    <w:rsid w:val="00B4336A"/>
    <w:rsid w:val="00B4353C"/>
    <w:rsid w:val="00B43811"/>
    <w:rsid w:val="00B43989"/>
    <w:rsid w:val="00B43DF8"/>
    <w:rsid w:val="00B43F78"/>
    <w:rsid w:val="00B4469E"/>
    <w:rsid w:val="00B454C1"/>
    <w:rsid w:val="00B45550"/>
    <w:rsid w:val="00B456E5"/>
    <w:rsid w:val="00B45D49"/>
    <w:rsid w:val="00B45DE7"/>
    <w:rsid w:val="00B46183"/>
    <w:rsid w:val="00B46B4E"/>
    <w:rsid w:val="00B46C9A"/>
    <w:rsid w:val="00B46F5D"/>
    <w:rsid w:val="00B47314"/>
    <w:rsid w:val="00B47C4B"/>
    <w:rsid w:val="00B47CCE"/>
    <w:rsid w:val="00B47E8B"/>
    <w:rsid w:val="00B50D1D"/>
    <w:rsid w:val="00B51B5D"/>
    <w:rsid w:val="00B51E94"/>
    <w:rsid w:val="00B5220E"/>
    <w:rsid w:val="00B52387"/>
    <w:rsid w:val="00B525FD"/>
    <w:rsid w:val="00B527FE"/>
    <w:rsid w:val="00B5287A"/>
    <w:rsid w:val="00B53332"/>
    <w:rsid w:val="00B53A73"/>
    <w:rsid w:val="00B55376"/>
    <w:rsid w:val="00B55C9E"/>
    <w:rsid w:val="00B55CA5"/>
    <w:rsid w:val="00B55F0B"/>
    <w:rsid w:val="00B56027"/>
    <w:rsid w:val="00B5680E"/>
    <w:rsid w:val="00B5690A"/>
    <w:rsid w:val="00B569C8"/>
    <w:rsid w:val="00B56C01"/>
    <w:rsid w:val="00B56D23"/>
    <w:rsid w:val="00B578A4"/>
    <w:rsid w:val="00B578B7"/>
    <w:rsid w:val="00B57A33"/>
    <w:rsid w:val="00B57EFD"/>
    <w:rsid w:val="00B60558"/>
    <w:rsid w:val="00B6059B"/>
    <w:rsid w:val="00B6080D"/>
    <w:rsid w:val="00B60B5F"/>
    <w:rsid w:val="00B60D6A"/>
    <w:rsid w:val="00B60E79"/>
    <w:rsid w:val="00B61612"/>
    <w:rsid w:val="00B618F5"/>
    <w:rsid w:val="00B61AD9"/>
    <w:rsid w:val="00B61BE9"/>
    <w:rsid w:val="00B61C90"/>
    <w:rsid w:val="00B61DFC"/>
    <w:rsid w:val="00B61F80"/>
    <w:rsid w:val="00B623FE"/>
    <w:rsid w:val="00B629F8"/>
    <w:rsid w:val="00B62B5B"/>
    <w:rsid w:val="00B62C45"/>
    <w:rsid w:val="00B63174"/>
    <w:rsid w:val="00B63C0C"/>
    <w:rsid w:val="00B64A01"/>
    <w:rsid w:val="00B64B40"/>
    <w:rsid w:val="00B64F1D"/>
    <w:rsid w:val="00B6516F"/>
    <w:rsid w:val="00B653AD"/>
    <w:rsid w:val="00B65820"/>
    <w:rsid w:val="00B658CD"/>
    <w:rsid w:val="00B65961"/>
    <w:rsid w:val="00B65B07"/>
    <w:rsid w:val="00B65BB4"/>
    <w:rsid w:val="00B65D44"/>
    <w:rsid w:val="00B65DFB"/>
    <w:rsid w:val="00B65E27"/>
    <w:rsid w:val="00B6644A"/>
    <w:rsid w:val="00B666D1"/>
    <w:rsid w:val="00B6674E"/>
    <w:rsid w:val="00B66791"/>
    <w:rsid w:val="00B6692D"/>
    <w:rsid w:val="00B66A88"/>
    <w:rsid w:val="00B66A96"/>
    <w:rsid w:val="00B677C8"/>
    <w:rsid w:val="00B67A37"/>
    <w:rsid w:val="00B67C31"/>
    <w:rsid w:val="00B700D3"/>
    <w:rsid w:val="00B71B46"/>
    <w:rsid w:val="00B72190"/>
    <w:rsid w:val="00B722F4"/>
    <w:rsid w:val="00B72DA0"/>
    <w:rsid w:val="00B72F2E"/>
    <w:rsid w:val="00B73336"/>
    <w:rsid w:val="00B7342A"/>
    <w:rsid w:val="00B73437"/>
    <w:rsid w:val="00B73F08"/>
    <w:rsid w:val="00B7442A"/>
    <w:rsid w:val="00B753FE"/>
    <w:rsid w:val="00B75414"/>
    <w:rsid w:val="00B7660A"/>
    <w:rsid w:val="00B76796"/>
    <w:rsid w:val="00B76892"/>
    <w:rsid w:val="00B7694B"/>
    <w:rsid w:val="00B76BF6"/>
    <w:rsid w:val="00B77075"/>
    <w:rsid w:val="00B770A3"/>
    <w:rsid w:val="00B7727E"/>
    <w:rsid w:val="00B77668"/>
    <w:rsid w:val="00B77AE6"/>
    <w:rsid w:val="00B77EBF"/>
    <w:rsid w:val="00B80DC0"/>
    <w:rsid w:val="00B81082"/>
    <w:rsid w:val="00B81086"/>
    <w:rsid w:val="00B813CF"/>
    <w:rsid w:val="00B81477"/>
    <w:rsid w:val="00B817DB"/>
    <w:rsid w:val="00B81928"/>
    <w:rsid w:val="00B81A96"/>
    <w:rsid w:val="00B8233F"/>
    <w:rsid w:val="00B8253B"/>
    <w:rsid w:val="00B82B06"/>
    <w:rsid w:val="00B82EE8"/>
    <w:rsid w:val="00B83325"/>
    <w:rsid w:val="00B83552"/>
    <w:rsid w:val="00B835A8"/>
    <w:rsid w:val="00B83D49"/>
    <w:rsid w:val="00B84319"/>
    <w:rsid w:val="00B84B07"/>
    <w:rsid w:val="00B84CA1"/>
    <w:rsid w:val="00B85291"/>
    <w:rsid w:val="00B853B6"/>
    <w:rsid w:val="00B85769"/>
    <w:rsid w:val="00B85FDC"/>
    <w:rsid w:val="00B85FFD"/>
    <w:rsid w:val="00B8655D"/>
    <w:rsid w:val="00B865AA"/>
    <w:rsid w:val="00B8691A"/>
    <w:rsid w:val="00B86A60"/>
    <w:rsid w:val="00B86E5B"/>
    <w:rsid w:val="00B8736D"/>
    <w:rsid w:val="00B87501"/>
    <w:rsid w:val="00B87A9F"/>
    <w:rsid w:val="00B87E31"/>
    <w:rsid w:val="00B90852"/>
    <w:rsid w:val="00B90993"/>
    <w:rsid w:val="00B90CBB"/>
    <w:rsid w:val="00B91012"/>
    <w:rsid w:val="00B910DC"/>
    <w:rsid w:val="00B91670"/>
    <w:rsid w:val="00B916D2"/>
    <w:rsid w:val="00B919E0"/>
    <w:rsid w:val="00B91C8F"/>
    <w:rsid w:val="00B91F55"/>
    <w:rsid w:val="00B92991"/>
    <w:rsid w:val="00B9339B"/>
    <w:rsid w:val="00B93772"/>
    <w:rsid w:val="00B93C84"/>
    <w:rsid w:val="00B93C85"/>
    <w:rsid w:val="00B93D8F"/>
    <w:rsid w:val="00B9437A"/>
    <w:rsid w:val="00B944BA"/>
    <w:rsid w:val="00B95417"/>
    <w:rsid w:val="00B95496"/>
    <w:rsid w:val="00B95B2D"/>
    <w:rsid w:val="00B96021"/>
    <w:rsid w:val="00B960AC"/>
    <w:rsid w:val="00B96607"/>
    <w:rsid w:val="00B9661F"/>
    <w:rsid w:val="00B966B2"/>
    <w:rsid w:val="00B971C6"/>
    <w:rsid w:val="00B973F7"/>
    <w:rsid w:val="00B975FA"/>
    <w:rsid w:val="00B9767D"/>
    <w:rsid w:val="00B97774"/>
    <w:rsid w:val="00B977FF"/>
    <w:rsid w:val="00BA01F4"/>
    <w:rsid w:val="00BA0360"/>
    <w:rsid w:val="00BA0461"/>
    <w:rsid w:val="00BA09DE"/>
    <w:rsid w:val="00BA10AB"/>
    <w:rsid w:val="00BA125F"/>
    <w:rsid w:val="00BA1302"/>
    <w:rsid w:val="00BA1451"/>
    <w:rsid w:val="00BA1457"/>
    <w:rsid w:val="00BA14D0"/>
    <w:rsid w:val="00BA15DD"/>
    <w:rsid w:val="00BA19E0"/>
    <w:rsid w:val="00BA1E63"/>
    <w:rsid w:val="00BA20AE"/>
    <w:rsid w:val="00BA24CC"/>
    <w:rsid w:val="00BA2F0C"/>
    <w:rsid w:val="00BA30FC"/>
    <w:rsid w:val="00BA3153"/>
    <w:rsid w:val="00BA3799"/>
    <w:rsid w:val="00BA38F2"/>
    <w:rsid w:val="00BA39E8"/>
    <w:rsid w:val="00BA40DD"/>
    <w:rsid w:val="00BA42D9"/>
    <w:rsid w:val="00BA430D"/>
    <w:rsid w:val="00BA4859"/>
    <w:rsid w:val="00BA4B06"/>
    <w:rsid w:val="00BA4DDD"/>
    <w:rsid w:val="00BA6122"/>
    <w:rsid w:val="00BA6467"/>
    <w:rsid w:val="00BA6571"/>
    <w:rsid w:val="00BA657B"/>
    <w:rsid w:val="00BA7215"/>
    <w:rsid w:val="00BA75B0"/>
    <w:rsid w:val="00BA7992"/>
    <w:rsid w:val="00BB0152"/>
    <w:rsid w:val="00BB0282"/>
    <w:rsid w:val="00BB09CA"/>
    <w:rsid w:val="00BB0BD9"/>
    <w:rsid w:val="00BB0F68"/>
    <w:rsid w:val="00BB11CF"/>
    <w:rsid w:val="00BB1A4A"/>
    <w:rsid w:val="00BB1F50"/>
    <w:rsid w:val="00BB203D"/>
    <w:rsid w:val="00BB2AAA"/>
    <w:rsid w:val="00BB2CC1"/>
    <w:rsid w:val="00BB38DB"/>
    <w:rsid w:val="00BB3A9D"/>
    <w:rsid w:val="00BB4028"/>
    <w:rsid w:val="00BB4103"/>
    <w:rsid w:val="00BB4431"/>
    <w:rsid w:val="00BB443C"/>
    <w:rsid w:val="00BB4DD1"/>
    <w:rsid w:val="00BB5191"/>
    <w:rsid w:val="00BB5214"/>
    <w:rsid w:val="00BB5786"/>
    <w:rsid w:val="00BB59B3"/>
    <w:rsid w:val="00BB5A3D"/>
    <w:rsid w:val="00BB5C47"/>
    <w:rsid w:val="00BB5EC1"/>
    <w:rsid w:val="00BB610D"/>
    <w:rsid w:val="00BB6278"/>
    <w:rsid w:val="00BB64BE"/>
    <w:rsid w:val="00BB6CB3"/>
    <w:rsid w:val="00BB75B4"/>
    <w:rsid w:val="00BB7778"/>
    <w:rsid w:val="00BB7B6F"/>
    <w:rsid w:val="00BB7BAC"/>
    <w:rsid w:val="00BC0800"/>
    <w:rsid w:val="00BC0B43"/>
    <w:rsid w:val="00BC0EB4"/>
    <w:rsid w:val="00BC0F77"/>
    <w:rsid w:val="00BC10E8"/>
    <w:rsid w:val="00BC1281"/>
    <w:rsid w:val="00BC17AE"/>
    <w:rsid w:val="00BC18D3"/>
    <w:rsid w:val="00BC1E2D"/>
    <w:rsid w:val="00BC2114"/>
    <w:rsid w:val="00BC24F0"/>
    <w:rsid w:val="00BC2627"/>
    <w:rsid w:val="00BC2984"/>
    <w:rsid w:val="00BC3179"/>
    <w:rsid w:val="00BC319E"/>
    <w:rsid w:val="00BC33D6"/>
    <w:rsid w:val="00BC3868"/>
    <w:rsid w:val="00BC3BBF"/>
    <w:rsid w:val="00BC3E49"/>
    <w:rsid w:val="00BC40FB"/>
    <w:rsid w:val="00BC43FB"/>
    <w:rsid w:val="00BC478A"/>
    <w:rsid w:val="00BC4E75"/>
    <w:rsid w:val="00BC508A"/>
    <w:rsid w:val="00BC5200"/>
    <w:rsid w:val="00BC5476"/>
    <w:rsid w:val="00BC5559"/>
    <w:rsid w:val="00BC55C3"/>
    <w:rsid w:val="00BC59B6"/>
    <w:rsid w:val="00BC5AE1"/>
    <w:rsid w:val="00BC5B16"/>
    <w:rsid w:val="00BC5DC7"/>
    <w:rsid w:val="00BC6684"/>
    <w:rsid w:val="00BC6A42"/>
    <w:rsid w:val="00BC6C17"/>
    <w:rsid w:val="00BC6C75"/>
    <w:rsid w:val="00BC771E"/>
    <w:rsid w:val="00BC7F95"/>
    <w:rsid w:val="00BD0559"/>
    <w:rsid w:val="00BD0782"/>
    <w:rsid w:val="00BD0C1D"/>
    <w:rsid w:val="00BD0C2F"/>
    <w:rsid w:val="00BD144F"/>
    <w:rsid w:val="00BD161A"/>
    <w:rsid w:val="00BD18F7"/>
    <w:rsid w:val="00BD1B7B"/>
    <w:rsid w:val="00BD1D78"/>
    <w:rsid w:val="00BD1EF7"/>
    <w:rsid w:val="00BD25A3"/>
    <w:rsid w:val="00BD290C"/>
    <w:rsid w:val="00BD2CA8"/>
    <w:rsid w:val="00BD2EE8"/>
    <w:rsid w:val="00BD3196"/>
    <w:rsid w:val="00BD331D"/>
    <w:rsid w:val="00BD3536"/>
    <w:rsid w:val="00BD3799"/>
    <w:rsid w:val="00BD3DC6"/>
    <w:rsid w:val="00BD427D"/>
    <w:rsid w:val="00BD45CB"/>
    <w:rsid w:val="00BD581D"/>
    <w:rsid w:val="00BD5D00"/>
    <w:rsid w:val="00BD5DA7"/>
    <w:rsid w:val="00BD66DE"/>
    <w:rsid w:val="00BD6B3A"/>
    <w:rsid w:val="00BD6F1B"/>
    <w:rsid w:val="00BD72A8"/>
    <w:rsid w:val="00BD73C2"/>
    <w:rsid w:val="00BD7ABC"/>
    <w:rsid w:val="00BE03C3"/>
    <w:rsid w:val="00BE0691"/>
    <w:rsid w:val="00BE06C7"/>
    <w:rsid w:val="00BE0987"/>
    <w:rsid w:val="00BE1272"/>
    <w:rsid w:val="00BE15D8"/>
    <w:rsid w:val="00BE1A3D"/>
    <w:rsid w:val="00BE21A1"/>
    <w:rsid w:val="00BE2401"/>
    <w:rsid w:val="00BE29C7"/>
    <w:rsid w:val="00BE2C29"/>
    <w:rsid w:val="00BE37EC"/>
    <w:rsid w:val="00BE3B16"/>
    <w:rsid w:val="00BE4013"/>
    <w:rsid w:val="00BE4700"/>
    <w:rsid w:val="00BE471D"/>
    <w:rsid w:val="00BE4924"/>
    <w:rsid w:val="00BE4BDA"/>
    <w:rsid w:val="00BE4CEC"/>
    <w:rsid w:val="00BE4FE8"/>
    <w:rsid w:val="00BE5B62"/>
    <w:rsid w:val="00BE603D"/>
    <w:rsid w:val="00BE6394"/>
    <w:rsid w:val="00BE6B11"/>
    <w:rsid w:val="00BE6C03"/>
    <w:rsid w:val="00BE6EAE"/>
    <w:rsid w:val="00BE71E5"/>
    <w:rsid w:val="00BE7425"/>
    <w:rsid w:val="00BE77E4"/>
    <w:rsid w:val="00BE789B"/>
    <w:rsid w:val="00BE7900"/>
    <w:rsid w:val="00BE7DA2"/>
    <w:rsid w:val="00BF0559"/>
    <w:rsid w:val="00BF0CE1"/>
    <w:rsid w:val="00BF0D6C"/>
    <w:rsid w:val="00BF0E74"/>
    <w:rsid w:val="00BF0EA5"/>
    <w:rsid w:val="00BF277D"/>
    <w:rsid w:val="00BF2E1B"/>
    <w:rsid w:val="00BF2FE2"/>
    <w:rsid w:val="00BF320A"/>
    <w:rsid w:val="00BF3748"/>
    <w:rsid w:val="00BF37FD"/>
    <w:rsid w:val="00BF4204"/>
    <w:rsid w:val="00BF43C7"/>
    <w:rsid w:val="00BF4F69"/>
    <w:rsid w:val="00BF5065"/>
    <w:rsid w:val="00BF580C"/>
    <w:rsid w:val="00BF5BB3"/>
    <w:rsid w:val="00BF5F6A"/>
    <w:rsid w:val="00BF65FB"/>
    <w:rsid w:val="00BF6A4C"/>
    <w:rsid w:val="00BF6CF9"/>
    <w:rsid w:val="00BF70C8"/>
    <w:rsid w:val="00BF7360"/>
    <w:rsid w:val="00BF74CC"/>
    <w:rsid w:val="00BF74E3"/>
    <w:rsid w:val="00BF7C67"/>
    <w:rsid w:val="00C0078C"/>
    <w:rsid w:val="00C007F5"/>
    <w:rsid w:val="00C00D1C"/>
    <w:rsid w:val="00C0102C"/>
    <w:rsid w:val="00C0154A"/>
    <w:rsid w:val="00C01D6C"/>
    <w:rsid w:val="00C02206"/>
    <w:rsid w:val="00C02441"/>
    <w:rsid w:val="00C0254E"/>
    <w:rsid w:val="00C0255E"/>
    <w:rsid w:val="00C028A0"/>
    <w:rsid w:val="00C02C5E"/>
    <w:rsid w:val="00C0454E"/>
    <w:rsid w:val="00C046AB"/>
    <w:rsid w:val="00C0486A"/>
    <w:rsid w:val="00C0520F"/>
    <w:rsid w:val="00C05537"/>
    <w:rsid w:val="00C055A3"/>
    <w:rsid w:val="00C056A3"/>
    <w:rsid w:val="00C05AE6"/>
    <w:rsid w:val="00C0613B"/>
    <w:rsid w:val="00C06BFF"/>
    <w:rsid w:val="00C07A89"/>
    <w:rsid w:val="00C07E6D"/>
    <w:rsid w:val="00C109DD"/>
    <w:rsid w:val="00C10BB5"/>
    <w:rsid w:val="00C10FF4"/>
    <w:rsid w:val="00C1115D"/>
    <w:rsid w:val="00C1177C"/>
    <w:rsid w:val="00C11D34"/>
    <w:rsid w:val="00C1261F"/>
    <w:rsid w:val="00C12C75"/>
    <w:rsid w:val="00C12EF4"/>
    <w:rsid w:val="00C12FD2"/>
    <w:rsid w:val="00C13193"/>
    <w:rsid w:val="00C13396"/>
    <w:rsid w:val="00C1371F"/>
    <w:rsid w:val="00C138DE"/>
    <w:rsid w:val="00C13B1F"/>
    <w:rsid w:val="00C13BEF"/>
    <w:rsid w:val="00C14157"/>
    <w:rsid w:val="00C1425C"/>
    <w:rsid w:val="00C1530A"/>
    <w:rsid w:val="00C158C6"/>
    <w:rsid w:val="00C16743"/>
    <w:rsid w:val="00C16FD9"/>
    <w:rsid w:val="00C172AB"/>
    <w:rsid w:val="00C17734"/>
    <w:rsid w:val="00C17816"/>
    <w:rsid w:val="00C20108"/>
    <w:rsid w:val="00C20287"/>
    <w:rsid w:val="00C204ED"/>
    <w:rsid w:val="00C20A8A"/>
    <w:rsid w:val="00C20AF8"/>
    <w:rsid w:val="00C210D5"/>
    <w:rsid w:val="00C21355"/>
    <w:rsid w:val="00C21E26"/>
    <w:rsid w:val="00C22141"/>
    <w:rsid w:val="00C22145"/>
    <w:rsid w:val="00C22230"/>
    <w:rsid w:val="00C225BA"/>
    <w:rsid w:val="00C226BD"/>
    <w:rsid w:val="00C2280E"/>
    <w:rsid w:val="00C22B4F"/>
    <w:rsid w:val="00C22C73"/>
    <w:rsid w:val="00C22D21"/>
    <w:rsid w:val="00C2300F"/>
    <w:rsid w:val="00C23509"/>
    <w:rsid w:val="00C238E1"/>
    <w:rsid w:val="00C23AF3"/>
    <w:rsid w:val="00C24038"/>
    <w:rsid w:val="00C2471E"/>
    <w:rsid w:val="00C24C7C"/>
    <w:rsid w:val="00C264A6"/>
    <w:rsid w:val="00C26B46"/>
    <w:rsid w:val="00C26CDF"/>
    <w:rsid w:val="00C2724C"/>
    <w:rsid w:val="00C273A1"/>
    <w:rsid w:val="00C274E7"/>
    <w:rsid w:val="00C27E1F"/>
    <w:rsid w:val="00C3007D"/>
    <w:rsid w:val="00C3010E"/>
    <w:rsid w:val="00C305FF"/>
    <w:rsid w:val="00C30CCE"/>
    <w:rsid w:val="00C30EC8"/>
    <w:rsid w:val="00C30F47"/>
    <w:rsid w:val="00C31199"/>
    <w:rsid w:val="00C3192F"/>
    <w:rsid w:val="00C31EBC"/>
    <w:rsid w:val="00C31FFE"/>
    <w:rsid w:val="00C32087"/>
    <w:rsid w:val="00C32538"/>
    <w:rsid w:val="00C32BE1"/>
    <w:rsid w:val="00C32C0E"/>
    <w:rsid w:val="00C331D2"/>
    <w:rsid w:val="00C33326"/>
    <w:rsid w:val="00C3360F"/>
    <w:rsid w:val="00C339A0"/>
    <w:rsid w:val="00C34907"/>
    <w:rsid w:val="00C34B7A"/>
    <w:rsid w:val="00C34C0A"/>
    <w:rsid w:val="00C35004"/>
    <w:rsid w:val="00C354C5"/>
    <w:rsid w:val="00C35A11"/>
    <w:rsid w:val="00C35A7A"/>
    <w:rsid w:val="00C36014"/>
    <w:rsid w:val="00C37399"/>
    <w:rsid w:val="00C37A3F"/>
    <w:rsid w:val="00C40127"/>
    <w:rsid w:val="00C405D0"/>
    <w:rsid w:val="00C409D6"/>
    <w:rsid w:val="00C4115F"/>
    <w:rsid w:val="00C41DAF"/>
    <w:rsid w:val="00C41DCD"/>
    <w:rsid w:val="00C4217A"/>
    <w:rsid w:val="00C42493"/>
    <w:rsid w:val="00C42B1D"/>
    <w:rsid w:val="00C42D3A"/>
    <w:rsid w:val="00C42DE5"/>
    <w:rsid w:val="00C42F47"/>
    <w:rsid w:val="00C4334A"/>
    <w:rsid w:val="00C43772"/>
    <w:rsid w:val="00C438A8"/>
    <w:rsid w:val="00C43C00"/>
    <w:rsid w:val="00C43C15"/>
    <w:rsid w:val="00C43CFC"/>
    <w:rsid w:val="00C44470"/>
    <w:rsid w:val="00C44910"/>
    <w:rsid w:val="00C4496F"/>
    <w:rsid w:val="00C4524C"/>
    <w:rsid w:val="00C45337"/>
    <w:rsid w:val="00C453A5"/>
    <w:rsid w:val="00C458A4"/>
    <w:rsid w:val="00C466C9"/>
    <w:rsid w:val="00C46AEC"/>
    <w:rsid w:val="00C46E9D"/>
    <w:rsid w:val="00C46FE3"/>
    <w:rsid w:val="00C472E0"/>
    <w:rsid w:val="00C4759A"/>
    <w:rsid w:val="00C47A96"/>
    <w:rsid w:val="00C47D48"/>
    <w:rsid w:val="00C47FA0"/>
    <w:rsid w:val="00C50E98"/>
    <w:rsid w:val="00C51192"/>
    <w:rsid w:val="00C51437"/>
    <w:rsid w:val="00C517B0"/>
    <w:rsid w:val="00C51953"/>
    <w:rsid w:val="00C51A3E"/>
    <w:rsid w:val="00C52268"/>
    <w:rsid w:val="00C524D4"/>
    <w:rsid w:val="00C52EDE"/>
    <w:rsid w:val="00C53940"/>
    <w:rsid w:val="00C53BAE"/>
    <w:rsid w:val="00C53E36"/>
    <w:rsid w:val="00C53F69"/>
    <w:rsid w:val="00C54780"/>
    <w:rsid w:val="00C5484C"/>
    <w:rsid w:val="00C54CEE"/>
    <w:rsid w:val="00C55908"/>
    <w:rsid w:val="00C55AEB"/>
    <w:rsid w:val="00C55C8F"/>
    <w:rsid w:val="00C55D9A"/>
    <w:rsid w:val="00C561A1"/>
    <w:rsid w:val="00C56624"/>
    <w:rsid w:val="00C56E2F"/>
    <w:rsid w:val="00C56F4B"/>
    <w:rsid w:val="00C5707F"/>
    <w:rsid w:val="00C5776A"/>
    <w:rsid w:val="00C57982"/>
    <w:rsid w:val="00C579DE"/>
    <w:rsid w:val="00C57A82"/>
    <w:rsid w:val="00C57E44"/>
    <w:rsid w:val="00C57EFF"/>
    <w:rsid w:val="00C57F14"/>
    <w:rsid w:val="00C57FC4"/>
    <w:rsid w:val="00C60097"/>
    <w:rsid w:val="00C60512"/>
    <w:rsid w:val="00C611DA"/>
    <w:rsid w:val="00C62855"/>
    <w:rsid w:val="00C62D6D"/>
    <w:rsid w:val="00C6348A"/>
    <w:rsid w:val="00C636E8"/>
    <w:rsid w:val="00C638DB"/>
    <w:rsid w:val="00C63900"/>
    <w:rsid w:val="00C63D64"/>
    <w:rsid w:val="00C64333"/>
    <w:rsid w:val="00C64457"/>
    <w:rsid w:val="00C64631"/>
    <w:rsid w:val="00C64B4E"/>
    <w:rsid w:val="00C64ED8"/>
    <w:rsid w:val="00C64F1F"/>
    <w:rsid w:val="00C64F31"/>
    <w:rsid w:val="00C65320"/>
    <w:rsid w:val="00C65C25"/>
    <w:rsid w:val="00C65DCD"/>
    <w:rsid w:val="00C6628D"/>
    <w:rsid w:val="00C6641E"/>
    <w:rsid w:val="00C66456"/>
    <w:rsid w:val="00C668C8"/>
    <w:rsid w:val="00C66C13"/>
    <w:rsid w:val="00C672B0"/>
    <w:rsid w:val="00C6735D"/>
    <w:rsid w:val="00C6753B"/>
    <w:rsid w:val="00C70265"/>
    <w:rsid w:val="00C703CD"/>
    <w:rsid w:val="00C70621"/>
    <w:rsid w:val="00C7065A"/>
    <w:rsid w:val="00C70EFC"/>
    <w:rsid w:val="00C71C0B"/>
    <w:rsid w:val="00C71F22"/>
    <w:rsid w:val="00C7243C"/>
    <w:rsid w:val="00C72A79"/>
    <w:rsid w:val="00C73581"/>
    <w:rsid w:val="00C73E83"/>
    <w:rsid w:val="00C73FD2"/>
    <w:rsid w:val="00C740F9"/>
    <w:rsid w:val="00C742C7"/>
    <w:rsid w:val="00C74636"/>
    <w:rsid w:val="00C75F09"/>
    <w:rsid w:val="00C76219"/>
    <w:rsid w:val="00C7685A"/>
    <w:rsid w:val="00C768E0"/>
    <w:rsid w:val="00C76AA2"/>
    <w:rsid w:val="00C76FE8"/>
    <w:rsid w:val="00C778F0"/>
    <w:rsid w:val="00C8010E"/>
    <w:rsid w:val="00C80394"/>
    <w:rsid w:val="00C8056C"/>
    <w:rsid w:val="00C805DD"/>
    <w:rsid w:val="00C80667"/>
    <w:rsid w:val="00C808CA"/>
    <w:rsid w:val="00C81382"/>
    <w:rsid w:val="00C81B98"/>
    <w:rsid w:val="00C81C20"/>
    <w:rsid w:val="00C81C47"/>
    <w:rsid w:val="00C81DE2"/>
    <w:rsid w:val="00C8251B"/>
    <w:rsid w:val="00C827C3"/>
    <w:rsid w:val="00C829FF"/>
    <w:rsid w:val="00C82BB5"/>
    <w:rsid w:val="00C8306F"/>
    <w:rsid w:val="00C83878"/>
    <w:rsid w:val="00C83F08"/>
    <w:rsid w:val="00C841BF"/>
    <w:rsid w:val="00C849D5"/>
    <w:rsid w:val="00C84F89"/>
    <w:rsid w:val="00C8533F"/>
    <w:rsid w:val="00C85479"/>
    <w:rsid w:val="00C85817"/>
    <w:rsid w:val="00C8595C"/>
    <w:rsid w:val="00C85CF3"/>
    <w:rsid w:val="00C85E66"/>
    <w:rsid w:val="00C8639F"/>
    <w:rsid w:val="00C86927"/>
    <w:rsid w:val="00C86EFD"/>
    <w:rsid w:val="00C87184"/>
    <w:rsid w:val="00C87876"/>
    <w:rsid w:val="00C87E6D"/>
    <w:rsid w:val="00C90867"/>
    <w:rsid w:val="00C90E1F"/>
    <w:rsid w:val="00C91D6C"/>
    <w:rsid w:val="00C922F5"/>
    <w:rsid w:val="00C926F6"/>
    <w:rsid w:val="00C927CE"/>
    <w:rsid w:val="00C92CB9"/>
    <w:rsid w:val="00C9395C"/>
    <w:rsid w:val="00C93B57"/>
    <w:rsid w:val="00C93C0F"/>
    <w:rsid w:val="00C93D2C"/>
    <w:rsid w:val="00C94240"/>
    <w:rsid w:val="00C942FB"/>
    <w:rsid w:val="00C947E2"/>
    <w:rsid w:val="00C94A19"/>
    <w:rsid w:val="00C95595"/>
    <w:rsid w:val="00C95E86"/>
    <w:rsid w:val="00C97891"/>
    <w:rsid w:val="00C978BE"/>
    <w:rsid w:val="00CA028F"/>
    <w:rsid w:val="00CA0951"/>
    <w:rsid w:val="00CA0CE9"/>
    <w:rsid w:val="00CA107E"/>
    <w:rsid w:val="00CA15A2"/>
    <w:rsid w:val="00CA1883"/>
    <w:rsid w:val="00CA1AEE"/>
    <w:rsid w:val="00CA2059"/>
    <w:rsid w:val="00CA26BD"/>
    <w:rsid w:val="00CA2F5C"/>
    <w:rsid w:val="00CA302F"/>
    <w:rsid w:val="00CA35A0"/>
    <w:rsid w:val="00CA391C"/>
    <w:rsid w:val="00CA3AF5"/>
    <w:rsid w:val="00CA3DB6"/>
    <w:rsid w:val="00CA4099"/>
    <w:rsid w:val="00CA4209"/>
    <w:rsid w:val="00CA567E"/>
    <w:rsid w:val="00CA5C24"/>
    <w:rsid w:val="00CA5E3A"/>
    <w:rsid w:val="00CA5FD3"/>
    <w:rsid w:val="00CA65A5"/>
    <w:rsid w:val="00CA68BF"/>
    <w:rsid w:val="00CA6BE1"/>
    <w:rsid w:val="00CA6EEF"/>
    <w:rsid w:val="00CA7E86"/>
    <w:rsid w:val="00CB0383"/>
    <w:rsid w:val="00CB0E0B"/>
    <w:rsid w:val="00CB1020"/>
    <w:rsid w:val="00CB11A2"/>
    <w:rsid w:val="00CB3041"/>
    <w:rsid w:val="00CB326E"/>
    <w:rsid w:val="00CB33A3"/>
    <w:rsid w:val="00CB3558"/>
    <w:rsid w:val="00CB35EE"/>
    <w:rsid w:val="00CB379A"/>
    <w:rsid w:val="00CB39A3"/>
    <w:rsid w:val="00CB3CE3"/>
    <w:rsid w:val="00CB3F62"/>
    <w:rsid w:val="00CB42AF"/>
    <w:rsid w:val="00CB4556"/>
    <w:rsid w:val="00CB46FE"/>
    <w:rsid w:val="00CB4DFC"/>
    <w:rsid w:val="00CB533D"/>
    <w:rsid w:val="00CB687A"/>
    <w:rsid w:val="00CB6A6C"/>
    <w:rsid w:val="00CB6AA6"/>
    <w:rsid w:val="00CB70C3"/>
    <w:rsid w:val="00CB716F"/>
    <w:rsid w:val="00CB7E30"/>
    <w:rsid w:val="00CC0370"/>
    <w:rsid w:val="00CC040E"/>
    <w:rsid w:val="00CC0C07"/>
    <w:rsid w:val="00CC1A4D"/>
    <w:rsid w:val="00CC22D3"/>
    <w:rsid w:val="00CC230A"/>
    <w:rsid w:val="00CC250B"/>
    <w:rsid w:val="00CC2D23"/>
    <w:rsid w:val="00CC2EED"/>
    <w:rsid w:val="00CC3020"/>
    <w:rsid w:val="00CC3260"/>
    <w:rsid w:val="00CC373C"/>
    <w:rsid w:val="00CC3AF3"/>
    <w:rsid w:val="00CC3F1F"/>
    <w:rsid w:val="00CC4097"/>
    <w:rsid w:val="00CC41E4"/>
    <w:rsid w:val="00CC49E4"/>
    <w:rsid w:val="00CC50AD"/>
    <w:rsid w:val="00CC5708"/>
    <w:rsid w:val="00CC5D23"/>
    <w:rsid w:val="00CC62ED"/>
    <w:rsid w:val="00CC6633"/>
    <w:rsid w:val="00CC6771"/>
    <w:rsid w:val="00CC683A"/>
    <w:rsid w:val="00CC6E50"/>
    <w:rsid w:val="00CC70C0"/>
    <w:rsid w:val="00CC724D"/>
    <w:rsid w:val="00CC75D9"/>
    <w:rsid w:val="00CC76C2"/>
    <w:rsid w:val="00CC7714"/>
    <w:rsid w:val="00CC7A5E"/>
    <w:rsid w:val="00CC7C2C"/>
    <w:rsid w:val="00CD0132"/>
    <w:rsid w:val="00CD048B"/>
    <w:rsid w:val="00CD04A2"/>
    <w:rsid w:val="00CD05C7"/>
    <w:rsid w:val="00CD0B0F"/>
    <w:rsid w:val="00CD0D70"/>
    <w:rsid w:val="00CD0F0C"/>
    <w:rsid w:val="00CD0FE3"/>
    <w:rsid w:val="00CD10A1"/>
    <w:rsid w:val="00CD120D"/>
    <w:rsid w:val="00CD17EB"/>
    <w:rsid w:val="00CD2742"/>
    <w:rsid w:val="00CD2AFA"/>
    <w:rsid w:val="00CD2F29"/>
    <w:rsid w:val="00CD3030"/>
    <w:rsid w:val="00CD31E2"/>
    <w:rsid w:val="00CD3911"/>
    <w:rsid w:val="00CD3DCE"/>
    <w:rsid w:val="00CD3DD2"/>
    <w:rsid w:val="00CD4106"/>
    <w:rsid w:val="00CD4140"/>
    <w:rsid w:val="00CD4B57"/>
    <w:rsid w:val="00CD4E93"/>
    <w:rsid w:val="00CD6569"/>
    <w:rsid w:val="00CD6999"/>
    <w:rsid w:val="00CD6D99"/>
    <w:rsid w:val="00CD6ED3"/>
    <w:rsid w:val="00CD71F5"/>
    <w:rsid w:val="00CD7243"/>
    <w:rsid w:val="00CD7631"/>
    <w:rsid w:val="00CD7B72"/>
    <w:rsid w:val="00CD7FD7"/>
    <w:rsid w:val="00CE02CF"/>
    <w:rsid w:val="00CE0591"/>
    <w:rsid w:val="00CE103B"/>
    <w:rsid w:val="00CE1A9D"/>
    <w:rsid w:val="00CE1F39"/>
    <w:rsid w:val="00CE1F41"/>
    <w:rsid w:val="00CE20BE"/>
    <w:rsid w:val="00CE21BE"/>
    <w:rsid w:val="00CE25F8"/>
    <w:rsid w:val="00CE26B7"/>
    <w:rsid w:val="00CE26C0"/>
    <w:rsid w:val="00CE276B"/>
    <w:rsid w:val="00CE2983"/>
    <w:rsid w:val="00CE2EDD"/>
    <w:rsid w:val="00CE2EF6"/>
    <w:rsid w:val="00CE3AE1"/>
    <w:rsid w:val="00CE3EA0"/>
    <w:rsid w:val="00CE3EDB"/>
    <w:rsid w:val="00CE4117"/>
    <w:rsid w:val="00CE4D4D"/>
    <w:rsid w:val="00CE4F20"/>
    <w:rsid w:val="00CE5342"/>
    <w:rsid w:val="00CE5447"/>
    <w:rsid w:val="00CE57FC"/>
    <w:rsid w:val="00CE5E29"/>
    <w:rsid w:val="00CE65AE"/>
    <w:rsid w:val="00CE6B89"/>
    <w:rsid w:val="00CE72F7"/>
    <w:rsid w:val="00CF014B"/>
    <w:rsid w:val="00CF063D"/>
    <w:rsid w:val="00CF0EB4"/>
    <w:rsid w:val="00CF12EE"/>
    <w:rsid w:val="00CF2640"/>
    <w:rsid w:val="00CF2649"/>
    <w:rsid w:val="00CF2B57"/>
    <w:rsid w:val="00CF2E09"/>
    <w:rsid w:val="00CF334E"/>
    <w:rsid w:val="00CF39EF"/>
    <w:rsid w:val="00CF3BB9"/>
    <w:rsid w:val="00CF3D65"/>
    <w:rsid w:val="00CF41C3"/>
    <w:rsid w:val="00CF461E"/>
    <w:rsid w:val="00CF47C5"/>
    <w:rsid w:val="00CF5340"/>
    <w:rsid w:val="00CF53F2"/>
    <w:rsid w:val="00CF5B2B"/>
    <w:rsid w:val="00CF5F84"/>
    <w:rsid w:val="00CF6394"/>
    <w:rsid w:val="00CF6695"/>
    <w:rsid w:val="00CF68A9"/>
    <w:rsid w:val="00CF68AF"/>
    <w:rsid w:val="00CF6C05"/>
    <w:rsid w:val="00CF6DFD"/>
    <w:rsid w:val="00CF6E8F"/>
    <w:rsid w:val="00CF7381"/>
    <w:rsid w:val="00CF7C8E"/>
    <w:rsid w:val="00D00431"/>
    <w:rsid w:val="00D0044D"/>
    <w:rsid w:val="00D00459"/>
    <w:rsid w:val="00D006FE"/>
    <w:rsid w:val="00D00CEF"/>
    <w:rsid w:val="00D00DBD"/>
    <w:rsid w:val="00D00E1E"/>
    <w:rsid w:val="00D01601"/>
    <w:rsid w:val="00D01A59"/>
    <w:rsid w:val="00D01AAB"/>
    <w:rsid w:val="00D020FB"/>
    <w:rsid w:val="00D02249"/>
    <w:rsid w:val="00D022EC"/>
    <w:rsid w:val="00D02E6D"/>
    <w:rsid w:val="00D0388F"/>
    <w:rsid w:val="00D039E8"/>
    <w:rsid w:val="00D03D5E"/>
    <w:rsid w:val="00D03E01"/>
    <w:rsid w:val="00D041E0"/>
    <w:rsid w:val="00D04306"/>
    <w:rsid w:val="00D048CA"/>
    <w:rsid w:val="00D049AB"/>
    <w:rsid w:val="00D05387"/>
    <w:rsid w:val="00D053E4"/>
    <w:rsid w:val="00D0551F"/>
    <w:rsid w:val="00D0569F"/>
    <w:rsid w:val="00D057FB"/>
    <w:rsid w:val="00D058CD"/>
    <w:rsid w:val="00D05CAA"/>
    <w:rsid w:val="00D05EF2"/>
    <w:rsid w:val="00D06154"/>
    <w:rsid w:val="00D06381"/>
    <w:rsid w:val="00D0646A"/>
    <w:rsid w:val="00D06C3D"/>
    <w:rsid w:val="00D06C5E"/>
    <w:rsid w:val="00D06FC0"/>
    <w:rsid w:val="00D072F5"/>
    <w:rsid w:val="00D07385"/>
    <w:rsid w:val="00D073D5"/>
    <w:rsid w:val="00D07574"/>
    <w:rsid w:val="00D07A9A"/>
    <w:rsid w:val="00D07BD7"/>
    <w:rsid w:val="00D1028D"/>
    <w:rsid w:val="00D104FD"/>
    <w:rsid w:val="00D10625"/>
    <w:rsid w:val="00D10CB0"/>
    <w:rsid w:val="00D11273"/>
    <w:rsid w:val="00D11376"/>
    <w:rsid w:val="00D118CE"/>
    <w:rsid w:val="00D11BF7"/>
    <w:rsid w:val="00D120B4"/>
    <w:rsid w:val="00D123AD"/>
    <w:rsid w:val="00D12C13"/>
    <w:rsid w:val="00D132E8"/>
    <w:rsid w:val="00D13541"/>
    <w:rsid w:val="00D135CC"/>
    <w:rsid w:val="00D1395F"/>
    <w:rsid w:val="00D14065"/>
    <w:rsid w:val="00D14CA1"/>
    <w:rsid w:val="00D156E1"/>
    <w:rsid w:val="00D15B46"/>
    <w:rsid w:val="00D15CAB"/>
    <w:rsid w:val="00D160AF"/>
    <w:rsid w:val="00D16B39"/>
    <w:rsid w:val="00D16B9D"/>
    <w:rsid w:val="00D171AD"/>
    <w:rsid w:val="00D17A03"/>
    <w:rsid w:val="00D17A96"/>
    <w:rsid w:val="00D17C24"/>
    <w:rsid w:val="00D202A7"/>
    <w:rsid w:val="00D20B17"/>
    <w:rsid w:val="00D20E51"/>
    <w:rsid w:val="00D2130B"/>
    <w:rsid w:val="00D220A6"/>
    <w:rsid w:val="00D22615"/>
    <w:rsid w:val="00D227C7"/>
    <w:rsid w:val="00D23169"/>
    <w:rsid w:val="00D231F7"/>
    <w:rsid w:val="00D23882"/>
    <w:rsid w:val="00D238F7"/>
    <w:rsid w:val="00D23C9B"/>
    <w:rsid w:val="00D2476F"/>
    <w:rsid w:val="00D24969"/>
    <w:rsid w:val="00D24C3F"/>
    <w:rsid w:val="00D24D47"/>
    <w:rsid w:val="00D24D65"/>
    <w:rsid w:val="00D25786"/>
    <w:rsid w:val="00D25B00"/>
    <w:rsid w:val="00D25C1F"/>
    <w:rsid w:val="00D25F7D"/>
    <w:rsid w:val="00D26447"/>
    <w:rsid w:val="00D26898"/>
    <w:rsid w:val="00D2689A"/>
    <w:rsid w:val="00D26D66"/>
    <w:rsid w:val="00D27361"/>
    <w:rsid w:val="00D273C7"/>
    <w:rsid w:val="00D2774B"/>
    <w:rsid w:val="00D279E1"/>
    <w:rsid w:val="00D279EA"/>
    <w:rsid w:val="00D30177"/>
    <w:rsid w:val="00D3017F"/>
    <w:rsid w:val="00D30323"/>
    <w:rsid w:val="00D30598"/>
    <w:rsid w:val="00D30E90"/>
    <w:rsid w:val="00D30EBF"/>
    <w:rsid w:val="00D31213"/>
    <w:rsid w:val="00D3204F"/>
    <w:rsid w:val="00D32139"/>
    <w:rsid w:val="00D3284C"/>
    <w:rsid w:val="00D32883"/>
    <w:rsid w:val="00D329DB"/>
    <w:rsid w:val="00D333FA"/>
    <w:rsid w:val="00D34503"/>
    <w:rsid w:val="00D345A7"/>
    <w:rsid w:val="00D35C02"/>
    <w:rsid w:val="00D36996"/>
    <w:rsid w:val="00D3701C"/>
    <w:rsid w:val="00D370AF"/>
    <w:rsid w:val="00D370DA"/>
    <w:rsid w:val="00D372C8"/>
    <w:rsid w:val="00D37560"/>
    <w:rsid w:val="00D379CA"/>
    <w:rsid w:val="00D40190"/>
    <w:rsid w:val="00D407B8"/>
    <w:rsid w:val="00D40B31"/>
    <w:rsid w:val="00D40B94"/>
    <w:rsid w:val="00D41C4E"/>
    <w:rsid w:val="00D41FA8"/>
    <w:rsid w:val="00D4241C"/>
    <w:rsid w:val="00D428AE"/>
    <w:rsid w:val="00D42B7D"/>
    <w:rsid w:val="00D42BF5"/>
    <w:rsid w:val="00D42D72"/>
    <w:rsid w:val="00D42E7E"/>
    <w:rsid w:val="00D43083"/>
    <w:rsid w:val="00D430C3"/>
    <w:rsid w:val="00D43F66"/>
    <w:rsid w:val="00D44355"/>
    <w:rsid w:val="00D445F8"/>
    <w:rsid w:val="00D4484B"/>
    <w:rsid w:val="00D44E30"/>
    <w:rsid w:val="00D45302"/>
    <w:rsid w:val="00D453F2"/>
    <w:rsid w:val="00D465BD"/>
    <w:rsid w:val="00D46844"/>
    <w:rsid w:val="00D4698D"/>
    <w:rsid w:val="00D46BF3"/>
    <w:rsid w:val="00D46ECF"/>
    <w:rsid w:val="00D47688"/>
    <w:rsid w:val="00D47DBC"/>
    <w:rsid w:val="00D50202"/>
    <w:rsid w:val="00D50A2B"/>
    <w:rsid w:val="00D50AD2"/>
    <w:rsid w:val="00D51107"/>
    <w:rsid w:val="00D512E0"/>
    <w:rsid w:val="00D513B7"/>
    <w:rsid w:val="00D516D9"/>
    <w:rsid w:val="00D51908"/>
    <w:rsid w:val="00D51F7E"/>
    <w:rsid w:val="00D521C4"/>
    <w:rsid w:val="00D52396"/>
    <w:rsid w:val="00D52780"/>
    <w:rsid w:val="00D528D3"/>
    <w:rsid w:val="00D533B6"/>
    <w:rsid w:val="00D5359A"/>
    <w:rsid w:val="00D5383A"/>
    <w:rsid w:val="00D5451A"/>
    <w:rsid w:val="00D545B8"/>
    <w:rsid w:val="00D54619"/>
    <w:rsid w:val="00D547ED"/>
    <w:rsid w:val="00D54896"/>
    <w:rsid w:val="00D54985"/>
    <w:rsid w:val="00D550CD"/>
    <w:rsid w:val="00D55179"/>
    <w:rsid w:val="00D5564B"/>
    <w:rsid w:val="00D559FC"/>
    <w:rsid w:val="00D563CB"/>
    <w:rsid w:val="00D56B3E"/>
    <w:rsid w:val="00D572DA"/>
    <w:rsid w:val="00D603C5"/>
    <w:rsid w:val="00D604D9"/>
    <w:rsid w:val="00D60E10"/>
    <w:rsid w:val="00D60F7A"/>
    <w:rsid w:val="00D61040"/>
    <w:rsid w:val="00D615C1"/>
    <w:rsid w:val="00D61D7B"/>
    <w:rsid w:val="00D61F13"/>
    <w:rsid w:val="00D61F77"/>
    <w:rsid w:val="00D626E4"/>
    <w:rsid w:val="00D62771"/>
    <w:rsid w:val="00D62CE6"/>
    <w:rsid w:val="00D634A7"/>
    <w:rsid w:val="00D63B35"/>
    <w:rsid w:val="00D63B84"/>
    <w:rsid w:val="00D63DEC"/>
    <w:rsid w:val="00D64685"/>
    <w:rsid w:val="00D646CC"/>
    <w:rsid w:val="00D648C5"/>
    <w:rsid w:val="00D64D4E"/>
    <w:rsid w:val="00D65144"/>
    <w:rsid w:val="00D6548E"/>
    <w:rsid w:val="00D656B3"/>
    <w:rsid w:val="00D65BEB"/>
    <w:rsid w:val="00D661A1"/>
    <w:rsid w:val="00D66B35"/>
    <w:rsid w:val="00D67757"/>
    <w:rsid w:val="00D67C01"/>
    <w:rsid w:val="00D67F8E"/>
    <w:rsid w:val="00D70F0C"/>
    <w:rsid w:val="00D711B7"/>
    <w:rsid w:val="00D7169A"/>
    <w:rsid w:val="00D73495"/>
    <w:rsid w:val="00D73918"/>
    <w:rsid w:val="00D73E0F"/>
    <w:rsid w:val="00D741FC"/>
    <w:rsid w:val="00D7442C"/>
    <w:rsid w:val="00D744E5"/>
    <w:rsid w:val="00D75F90"/>
    <w:rsid w:val="00D7621C"/>
    <w:rsid w:val="00D766DC"/>
    <w:rsid w:val="00D77210"/>
    <w:rsid w:val="00D7774B"/>
    <w:rsid w:val="00D7780C"/>
    <w:rsid w:val="00D7796A"/>
    <w:rsid w:val="00D77B06"/>
    <w:rsid w:val="00D77D61"/>
    <w:rsid w:val="00D80316"/>
    <w:rsid w:val="00D805F5"/>
    <w:rsid w:val="00D809F9"/>
    <w:rsid w:val="00D80B14"/>
    <w:rsid w:val="00D80D10"/>
    <w:rsid w:val="00D80F88"/>
    <w:rsid w:val="00D8115A"/>
    <w:rsid w:val="00D81161"/>
    <w:rsid w:val="00D8131C"/>
    <w:rsid w:val="00D81CD6"/>
    <w:rsid w:val="00D81D84"/>
    <w:rsid w:val="00D821AB"/>
    <w:rsid w:val="00D825D6"/>
    <w:rsid w:val="00D828FC"/>
    <w:rsid w:val="00D82930"/>
    <w:rsid w:val="00D839ED"/>
    <w:rsid w:val="00D84599"/>
    <w:rsid w:val="00D846BA"/>
    <w:rsid w:val="00D84CD2"/>
    <w:rsid w:val="00D84D38"/>
    <w:rsid w:val="00D8511B"/>
    <w:rsid w:val="00D85BDE"/>
    <w:rsid w:val="00D86811"/>
    <w:rsid w:val="00D8686F"/>
    <w:rsid w:val="00D8753C"/>
    <w:rsid w:val="00D8789C"/>
    <w:rsid w:val="00D87A49"/>
    <w:rsid w:val="00D87CBD"/>
    <w:rsid w:val="00D9012C"/>
    <w:rsid w:val="00D902C0"/>
    <w:rsid w:val="00D90EFE"/>
    <w:rsid w:val="00D914AE"/>
    <w:rsid w:val="00D93012"/>
    <w:rsid w:val="00D93164"/>
    <w:rsid w:val="00D93759"/>
    <w:rsid w:val="00D93B6C"/>
    <w:rsid w:val="00D93EB8"/>
    <w:rsid w:val="00D9410D"/>
    <w:rsid w:val="00D946E4"/>
    <w:rsid w:val="00D94ACF"/>
    <w:rsid w:val="00D94B1C"/>
    <w:rsid w:val="00D94EA0"/>
    <w:rsid w:val="00D95747"/>
    <w:rsid w:val="00D95F02"/>
    <w:rsid w:val="00D964CE"/>
    <w:rsid w:val="00D96ED3"/>
    <w:rsid w:val="00D9736F"/>
    <w:rsid w:val="00D97437"/>
    <w:rsid w:val="00D976FA"/>
    <w:rsid w:val="00D97B1F"/>
    <w:rsid w:val="00DA07EB"/>
    <w:rsid w:val="00DA0CFC"/>
    <w:rsid w:val="00DA180F"/>
    <w:rsid w:val="00DA18EC"/>
    <w:rsid w:val="00DA2052"/>
    <w:rsid w:val="00DA2456"/>
    <w:rsid w:val="00DA2519"/>
    <w:rsid w:val="00DA2849"/>
    <w:rsid w:val="00DA2D2B"/>
    <w:rsid w:val="00DA2F9D"/>
    <w:rsid w:val="00DA3461"/>
    <w:rsid w:val="00DA3995"/>
    <w:rsid w:val="00DA3C4E"/>
    <w:rsid w:val="00DA3EAE"/>
    <w:rsid w:val="00DA495A"/>
    <w:rsid w:val="00DA49E3"/>
    <w:rsid w:val="00DA50CD"/>
    <w:rsid w:val="00DA50F0"/>
    <w:rsid w:val="00DA535C"/>
    <w:rsid w:val="00DA5820"/>
    <w:rsid w:val="00DA5BEA"/>
    <w:rsid w:val="00DA5D97"/>
    <w:rsid w:val="00DA65B3"/>
    <w:rsid w:val="00DA6982"/>
    <w:rsid w:val="00DA72A8"/>
    <w:rsid w:val="00DA776C"/>
    <w:rsid w:val="00DA79A6"/>
    <w:rsid w:val="00DA7F0B"/>
    <w:rsid w:val="00DA7F21"/>
    <w:rsid w:val="00DB11D7"/>
    <w:rsid w:val="00DB1284"/>
    <w:rsid w:val="00DB1391"/>
    <w:rsid w:val="00DB17D2"/>
    <w:rsid w:val="00DB1A57"/>
    <w:rsid w:val="00DB1A96"/>
    <w:rsid w:val="00DB1F21"/>
    <w:rsid w:val="00DB2009"/>
    <w:rsid w:val="00DB23EA"/>
    <w:rsid w:val="00DB25E8"/>
    <w:rsid w:val="00DB2B91"/>
    <w:rsid w:val="00DB31AC"/>
    <w:rsid w:val="00DB3255"/>
    <w:rsid w:val="00DB3413"/>
    <w:rsid w:val="00DB38AE"/>
    <w:rsid w:val="00DB38CA"/>
    <w:rsid w:val="00DB3B1D"/>
    <w:rsid w:val="00DB3B6D"/>
    <w:rsid w:val="00DB3ECF"/>
    <w:rsid w:val="00DB42FF"/>
    <w:rsid w:val="00DB4304"/>
    <w:rsid w:val="00DB4341"/>
    <w:rsid w:val="00DB4F66"/>
    <w:rsid w:val="00DB611B"/>
    <w:rsid w:val="00DB6457"/>
    <w:rsid w:val="00DB660F"/>
    <w:rsid w:val="00DB6873"/>
    <w:rsid w:val="00DB6924"/>
    <w:rsid w:val="00DB6BD8"/>
    <w:rsid w:val="00DB6C49"/>
    <w:rsid w:val="00DB6C8F"/>
    <w:rsid w:val="00DB6F09"/>
    <w:rsid w:val="00DB7C45"/>
    <w:rsid w:val="00DB7CEE"/>
    <w:rsid w:val="00DB7DC1"/>
    <w:rsid w:val="00DC036F"/>
    <w:rsid w:val="00DC0685"/>
    <w:rsid w:val="00DC1208"/>
    <w:rsid w:val="00DC2172"/>
    <w:rsid w:val="00DC24E3"/>
    <w:rsid w:val="00DC26FA"/>
    <w:rsid w:val="00DC28A7"/>
    <w:rsid w:val="00DC2C18"/>
    <w:rsid w:val="00DC2DCA"/>
    <w:rsid w:val="00DC343E"/>
    <w:rsid w:val="00DC370A"/>
    <w:rsid w:val="00DC3B25"/>
    <w:rsid w:val="00DC3E06"/>
    <w:rsid w:val="00DC4446"/>
    <w:rsid w:val="00DC48DE"/>
    <w:rsid w:val="00DC4E95"/>
    <w:rsid w:val="00DC52A3"/>
    <w:rsid w:val="00DC55A5"/>
    <w:rsid w:val="00DC569E"/>
    <w:rsid w:val="00DC5EF4"/>
    <w:rsid w:val="00DC72E5"/>
    <w:rsid w:val="00DC72F3"/>
    <w:rsid w:val="00DC75EB"/>
    <w:rsid w:val="00DC7777"/>
    <w:rsid w:val="00DD01E2"/>
    <w:rsid w:val="00DD02F6"/>
    <w:rsid w:val="00DD1E38"/>
    <w:rsid w:val="00DD2573"/>
    <w:rsid w:val="00DD2832"/>
    <w:rsid w:val="00DD2CD6"/>
    <w:rsid w:val="00DD3374"/>
    <w:rsid w:val="00DD37E7"/>
    <w:rsid w:val="00DD3F25"/>
    <w:rsid w:val="00DD3F67"/>
    <w:rsid w:val="00DD476E"/>
    <w:rsid w:val="00DD548E"/>
    <w:rsid w:val="00DD55BA"/>
    <w:rsid w:val="00DD56EF"/>
    <w:rsid w:val="00DD5EA7"/>
    <w:rsid w:val="00DD6837"/>
    <w:rsid w:val="00DD686D"/>
    <w:rsid w:val="00DD68F5"/>
    <w:rsid w:val="00DD6BFE"/>
    <w:rsid w:val="00DD73F5"/>
    <w:rsid w:val="00DD750F"/>
    <w:rsid w:val="00DD77CC"/>
    <w:rsid w:val="00DD7D36"/>
    <w:rsid w:val="00DD7DE9"/>
    <w:rsid w:val="00DD7FDF"/>
    <w:rsid w:val="00DE035E"/>
    <w:rsid w:val="00DE06C7"/>
    <w:rsid w:val="00DE08D8"/>
    <w:rsid w:val="00DE0D57"/>
    <w:rsid w:val="00DE0DC2"/>
    <w:rsid w:val="00DE0E4C"/>
    <w:rsid w:val="00DE1274"/>
    <w:rsid w:val="00DE14DC"/>
    <w:rsid w:val="00DE178B"/>
    <w:rsid w:val="00DE1B84"/>
    <w:rsid w:val="00DE1DB9"/>
    <w:rsid w:val="00DE1EE6"/>
    <w:rsid w:val="00DE21B0"/>
    <w:rsid w:val="00DE2628"/>
    <w:rsid w:val="00DE45EA"/>
    <w:rsid w:val="00DE47BC"/>
    <w:rsid w:val="00DE485E"/>
    <w:rsid w:val="00DE49AB"/>
    <w:rsid w:val="00DE55E5"/>
    <w:rsid w:val="00DE6522"/>
    <w:rsid w:val="00DE6F8B"/>
    <w:rsid w:val="00DE77D6"/>
    <w:rsid w:val="00DE7C65"/>
    <w:rsid w:val="00DE7DA9"/>
    <w:rsid w:val="00DE7FBE"/>
    <w:rsid w:val="00DF06C2"/>
    <w:rsid w:val="00DF0E23"/>
    <w:rsid w:val="00DF188B"/>
    <w:rsid w:val="00DF2577"/>
    <w:rsid w:val="00DF260A"/>
    <w:rsid w:val="00DF2854"/>
    <w:rsid w:val="00DF2A9A"/>
    <w:rsid w:val="00DF32AD"/>
    <w:rsid w:val="00DF3598"/>
    <w:rsid w:val="00DF3E72"/>
    <w:rsid w:val="00DF40BF"/>
    <w:rsid w:val="00DF44D9"/>
    <w:rsid w:val="00DF4505"/>
    <w:rsid w:val="00DF47FA"/>
    <w:rsid w:val="00DF4A78"/>
    <w:rsid w:val="00DF4AC3"/>
    <w:rsid w:val="00DF4B13"/>
    <w:rsid w:val="00DF505F"/>
    <w:rsid w:val="00DF5068"/>
    <w:rsid w:val="00DF5153"/>
    <w:rsid w:val="00DF598D"/>
    <w:rsid w:val="00DF5A1F"/>
    <w:rsid w:val="00DF6727"/>
    <w:rsid w:val="00DF6E5E"/>
    <w:rsid w:val="00DF70BD"/>
    <w:rsid w:val="00DF7D8E"/>
    <w:rsid w:val="00DF7ED4"/>
    <w:rsid w:val="00E00027"/>
    <w:rsid w:val="00E0007D"/>
    <w:rsid w:val="00E0009D"/>
    <w:rsid w:val="00E00966"/>
    <w:rsid w:val="00E009E9"/>
    <w:rsid w:val="00E00CFE"/>
    <w:rsid w:val="00E00DFA"/>
    <w:rsid w:val="00E017E7"/>
    <w:rsid w:val="00E01B6F"/>
    <w:rsid w:val="00E01E27"/>
    <w:rsid w:val="00E01F09"/>
    <w:rsid w:val="00E025AF"/>
    <w:rsid w:val="00E026F9"/>
    <w:rsid w:val="00E0279A"/>
    <w:rsid w:val="00E02EF9"/>
    <w:rsid w:val="00E0330C"/>
    <w:rsid w:val="00E0331C"/>
    <w:rsid w:val="00E034C9"/>
    <w:rsid w:val="00E039D1"/>
    <w:rsid w:val="00E03DA4"/>
    <w:rsid w:val="00E042FF"/>
    <w:rsid w:val="00E04EB5"/>
    <w:rsid w:val="00E04F74"/>
    <w:rsid w:val="00E05034"/>
    <w:rsid w:val="00E0528F"/>
    <w:rsid w:val="00E0530C"/>
    <w:rsid w:val="00E056F1"/>
    <w:rsid w:val="00E062DE"/>
    <w:rsid w:val="00E06849"/>
    <w:rsid w:val="00E068F2"/>
    <w:rsid w:val="00E06A67"/>
    <w:rsid w:val="00E06CEC"/>
    <w:rsid w:val="00E06D12"/>
    <w:rsid w:val="00E071D3"/>
    <w:rsid w:val="00E07975"/>
    <w:rsid w:val="00E10692"/>
    <w:rsid w:val="00E1127E"/>
    <w:rsid w:val="00E1221D"/>
    <w:rsid w:val="00E122C0"/>
    <w:rsid w:val="00E1241E"/>
    <w:rsid w:val="00E127D9"/>
    <w:rsid w:val="00E128AB"/>
    <w:rsid w:val="00E129A4"/>
    <w:rsid w:val="00E12C5D"/>
    <w:rsid w:val="00E12F1A"/>
    <w:rsid w:val="00E13512"/>
    <w:rsid w:val="00E138CC"/>
    <w:rsid w:val="00E13BBD"/>
    <w:rsid w:val="00E13CC7"/>
    <w:rsid w:val="00E13D54"/>
    <w:rsid w:val="00E14197"/>
    <w:rsid w:val="00E144D5"/>
    <w:rsid w:val="00E1476F"/>
    <w:rsid w:val="00E1498D"/>
    <w:rsid w:val="00E14D06"/>
    <w:rsid w:val="00E15D69"/>
    <w:rsid w:val="00E15D91"/>
    <w:rsid w:val="00E160A1"/>
    <w:rsid w:val="00E164A9"/>
    <w:rsid w:val="00E16729"/>
    <w:rsid w:val="00E167C5"/>
    <w:rsid w:val="00E1683A"/>
    <w:rsid w:val="00E16904"/>
    <w:rsid w:val="00E16CDB"/>
    <w:rsid w:val="00E16FAC"/>
    <w:rsid w:val="00E17544"/>
    <w:rsid w:val="00E17546"/>
    <w:rsid w:val="00E17917"/>
    <w:rsid w:val="00E17970"/>
    <w:rsid w:val="00E17D1D"/>
    <w:rsid w:val="00E206C6"/>
    <w:rsid w:val="00E2093A"/>
    <w:rsid w:val="00E20A1C"/>
    <w:rsid w:val="00E20A58"/>
    <w:rsid w:val="00E214E9"/>
    <w:rsid w:val="00E21748"/>
    <w:rsid w:val="00E21EEB"/>
    <w:rsid w:val="00E21FA8"/>
    <w:rsid w:val="00E2250D"/>
    <w:rsid w:val="00E22982"/>
    <w:rsid w:val="00E235DA"/>
    <w:rsid w:val="00E2382E"/>
    <w:rsid w:val="00E23A14"/>
    <w:rsid w:val="00E24559"/>
    <w:rsid w:val="00E245FE"/>
    <w:rsid w:val="00E246C3"/>
    <w:rsid w:val="00E246D0"/>
    <w:rsid w:val="00E24BE6"/>
    <w:rsid w:val="00E24D97"/>
    <w:rsid w:val="00E25308"/>
    <w:rsid w:val="00E25A27"/>
    <w:rsid w:val="00E25DC7"/>
    <w:rsid w:val="00E25E25"/>
    <w:rsid w:val="00E26A3B"/>
    <w:rsid w:val="00E26B84"/>
    <w:rsid w:val="00E26D5C"/>
    <w:rsid w:val="00E26DBC"/>
    <w:rsid w:val="00E2704F"/>
    <w:rsid w:val="00E272D2"/>
    <w:rsid w:val="00E277C7"/>
    <w:rsid w:val="00E27A6D"/>
    <w:rsid w:val="00E27B57"/>
    <w:rsid w:val="00E30094"/>
    <w:rsid w:val="00E3020B"/>
    <w:rsid w:val="00E304C6"/>
    <w:rsid w:val="00E30758"/>
    <w:rsid w:val="00E30960"/>
    <w:rsid w:val="00E30B4B"/>
    <w:rsid w:val="00E30B79"/>
    <w:rsid w:val="00E30CF4"/>
    <w:rsid w:val="00E30F60"/>
    <w:rsid w:val="00E31210"/>
    <w:rsid w:val="00E31D64"/>
    <w:rsid w:val="00E31D86"/>
    <w:rsid w:val="00E322A1"/>
    <w:rsid w:val="00E33A7E"/>
    <w:rsid w:val="00E34279"/>
    <w:rsid w:val="00E3438F"/>
    <w:rsid w:val="00E34AF4"/>
    <w:rsid w:val="00E34C2A"/>
    <w:rsid w:val="00E34CA3"/>
    <w:rsid w:val="00E34E3E"/>
    <w:rsid w:val="00E35470"/>
    <w:rsid w:val="00E359A5"/>
    <w:rsid w:val="00E35C75"/>
    <w:rsid w:val="00E35EFD"/>
    <w:rsid w:val="00E3624A"/>
    <w:rsid w:val="00E364D4"/>
    <w:rsid w:val="00E36F01"/>
    <w:rsid w:val="00E37122"/>
    <w:rsid w:val="00E37D73"/>
    <w:rsid w:val="00E406E7"/>
    <w:rsid w:val="00E40BE1"/>
    <w:rsid w:val="00E40C3A"/>
    <w:rsid w:val="00E40D62"/>
    <w:rsid w:val="00E41377"/>
    <w:rsid w:val="00E4169C"/>
    <w:rsid w:val="00E4179A"/>
    <w:rsid w:val="00E41C23"/>
    <w:rsid w:val="00E41D11"/>
    <w:rsid w:val="00E41E38"/>
    <w:rsid w:val="00E41F95"/>
    <w:rsid w:val="00E42027"/>
    <w:rsid w:val="00E42075"/>
    <w:rsid w:val="00E42120"/>
    <w:rsid w:val="00E4256C"/>
    <w:rsid w:val="00E42E05"/>
    <w:rsid w:val="00E432EF"/>
    <w:rsid w:val="00E4342D"/>
    <w:rsid w:val="00E435E0"/>
    <w:rsid w:val="00E436CD"/>
    <w:rsid w:val="00E43EB1"/>
    <w:rsid w:val="00E44141"/>
    <w:rsid w:val="00E44837"/>
    <w:rsid w:val="00E44A9F"/>
    <w:rsid w:val="00E45232"/>
    <w:rsid w:val="00E45552"/>
    <w:rsid w:val="00E45A95"/>
    <w:rsid w:val="00E46086"/>
    <w:rsid w:val="00E46137"/>
    <w:rsid w:val="00E46697"/>
    <w:rsid w:val="00E46766"/>
    <w:rsid w:val="00E4685A"/>
    <w:rsid w:val="00E46993"/>
    <w:rsid w:val="00E46C98"/>
    <w:rsid w:val="00E47185"/>
    <w:rsid w:val="00E47299"/>
    <w:rsid w:val="00E4759D"/>
    <w:rsid w:val="00E4764D"/>
    <w:rsid w:val="00E50E50"/>
    <w:rsid w:val="00E514C3"/>
    <w:rsid w:val="00E514E8"/>
    <w:rsid w:val="00E51FF0"/>
    <w:rsid w:val="00E52BEC"/>
    <w:rsid w:val="00E52C59"/>
    <w:rsid w:val="00E52D85"/>
    <w:rsid w:val="00E5377F"/>
    <w:rsid w:val="00E5439A"/>
    <w:rsid w:val="00E54496"/>
    <w:rsid w:val="00E54716"/>
    <w:rsid w:val="00E54F1C"/>
    <w:rsid w:val="00E54F2B"/>
    <w:rsid w:val="00E54F6D"/>
    <w:rsid w:val="00E5548B"/>
    <w:rsid w:val="00E557CB"/>
    <w:rsid w:val="00E55B8F"/>
    <w:rsid w:val="00E55C0C"/>
    <w:rsid w:val="00E562D1"/>
    <w:rsid w:val="00E56365"/>
    <w:rsid w:val="00E5698F"/>
    <w:rsid w:val="00E56AAE"/>
    <w:rsid w:val="00E571CA"/>
    <w:rsid w:val="00E578FA"/>
    <w:rsid w:val="00E579F6"/>
    <w:rsid w:val="00E57D43"/>
    <w:rsid w:val="00E60307"/>
    <w:rsid w:val="00E60601"/>
    <w:rsid w:val="00E60A40"/>
    <w:rsid w:val="00E60BCF"/>
    <w:rsid w:val="00E60EF9"/>
    <w:rsid w:val="00E6101B"/>
    <w:rsid w:val="00E61766"/>
    <w:rsid w:val="00E62011"/>
    <w:rsid w:val="00E622AE"/>
    <w:rsid w:val="00E62540"/>
    <w:rsid w:val="00E62593"/>
    <w:rsid w:val="00E62635"/>
    <w:rsid w:val="00E62D70"/>
    <w:rsid w:val="00E638A1"/>
    <w:rsid w:val="00E63951"/>
    <w:rsid w:val="00E63996"/>
    <w:rsid w:val="00E63F7A"/>
    <w:rsid w:val="00E64EF0"/>
    <w:rsid w:val="00E65016"/>
    <w:rsid w:val="00E65722"/>
    <w:rsid w:val="00E65A1F"/>
    <w:rsid w:val="00E666FC"/>
    <w:rsid w:val="00E66940"/>
    <w:rsid w:val="00E66C77"/>
    <w:rsid w:val="00E67113"/>
    <w:rsid w:val="00E67186"/>
    <w:rsid w:val="00E67EB5"/>
    <w:rsid w:val="00E70508"/>
    <w:rsid w:val="00E70892"/>
    <w:rsid w:val="00E71697"/>
    <w:rsid w:val="00E71C87"/>
    <w:rsid w:val="00E71DAD"/>
    <w:rsid w:val="00E71F2A"/>
    <w:rsid w:val="00E72822"/>
    <w:rsid w:val="00E72D4C"/>
    <w:rsid w:val="00E72E52"/>
    <w:rsid w:val="00E72F1E"/>
    <w:rsid w:val="00E72F29"/>
    <w:rsid w:val="00E73C1B"/>
    <w:rsid w:val="00E73C9B"/>
    <w:rsid w:val="00E74071"/>
    <w:rsid w:val="00E7501D"/>
    <w:rsid w:val="00E75381"/>
    <w:rsid w:val="00E75615"/>
    <w:rsid w:val="00E7573E"/>
    <w:rsid w:val="00E757AB"/>
    <w:rsid w:val="00E75C4F"/>
    <w:rsid w:val="00E75D41"/>
    <w:rsid w:val="00E762E3"/>
    <w:rsid w:val="00E7639B"/>
    <w:rsid w:val="00E7725B"/>
    <w:rsid w:val="00E772D6"/>
    <w:rsid w:val="00E774F8"/>
    <w:rsid w:val="00E77811"/>
    <w:rsid w:val="00E77FBB"/>
    <w:rsid w:val="00E8008A"/>
    <w:rsid w:val="00E80566"/>
    <w:rsid w:val="00E80DF4"/>
    <w:rsid w:val="00E81060"/>
    <w:rsid w:val="00E8147F"/>
    <w:rsid w:val="00E818BF"/>
    <w:rsid w:val="00E818CE"/>
    <w:rsid w:val="00E82875"/>
    <w:rsid w:val="00E82C6F"/>
    <w:rsid w:val="00E83492"/>
    <w:rsid w:val="00E837C0"/>
    <w:rsid w:val="00E8464D"/>
    <w:rsid w:val="00E84F16"/>
    <w:rsid w:val="00E8519B"/>
    <w:rsid w:val="00E85281"/>
    <w:rsid w:val="00E85A88"/>
    <w:rsid w:val="00E85EB6"/>
    <w:rsid w:val="00E86317"/>
    <w:rsid w:val="00E876B2"/>
    <w:rsid w:val="00E90340"/>
    <w:rsid w:val="00E90551"/>
    <w:rsid w:val="00E9094B"/>
    <w:rsid w:val="00E90CE0"/>
    <w:rsid w:val="00E90FAC"/>
    <w:rsid w:val="00E9117D"/>
    <w:rsid w:val="00E913BF"/>
    <w:rsid w:val="00E91D4D"/>
    <w:rsid w:val="00E91F1C"/>
    <w:rsid w:val="00E92236"/>
    <w:rsid w:val="00E929E7"/>
    <w:rsid w:val="00E92B3F"/>
    <w:rsid w:val="00E92C81"/>
    <w:rsid w:val="00E930CA"/>
    <w:rsid w:val="00E933C5"/>
    <w:rsid w:val="00E93896"/>
    <w:rsid w:val="00E93F15"/>
    <w:rsid w:val="00E94461"/>
    <w:rsid w:val="00E9482E"/>
    <w:rsid w:val="00E94A5E"/>
    <w:rsid w:val="00E94CE9"/>
    <w:rsid w:val="00E94D3D"/>
    <w:rsid w:val="00E956FF"/>
    <w:rsid w:val="00E95AC3"/>
    <w:rsid w:val="00E95D52"/>
    <w:rsid w:val="00E96334"/>
    <w:rsid w:val="00E96537"/>
    <w:rsid w:val="00E9690E"/>
    <w:rsid w:val="00E97F96"/>
    <w:rsid w:val="00EA03F6"/>
    <w:rsid w:val="00EA0BD4"/>
    <w:rsid w:val="00EA0E7E"/>
    <w:rsid w:val="00EA1533"/>
    <w:rsid w:val="00EA1632"/>
    <w:rsid w:val="00EA1974"/>
    <w:rsid w:val="00EA1B24"/>
    <w:rsid w:val="00EA1E6F"/>
    <w:rsid w:val="00EA3051"/>
    <w:rsid w:val="00EA3881"/>
    <w:rsid w:val="00EA3B2E"/>
    <w:rsid w:val="00EA3B3B"/>
    <w:rsid w:val="00EA3D83"/>
    <w:rsid w:val="00EA3D97"/>
    <w:rsid w:val="00EA410E"/>
    <w:rsid w:val="00EA42DC"/>
    <w:rsid w:val="00EA508B"/>
    <w:rsid w:val="00EA5683"/>
    <w:rsid w:val="00EA5E73"/>
    <w:rsid w:val="00EA5EC1"/>
    <w:rsid w:val="00EA5F6F"/>
    <w:rsid w:val="00EA6075"/>
    <w:rsid w:val="00EA6436"/>
    <w:rsid w:val="00EA68CA"/>
    <w:rsid w:val="00EA6CC6"/>
    <w:rsid w:val="00EA71F4"/>
    <w:rsid w:val="00EA7526"/>
    <w:rsid w:val="00EA7641"/>
    <w:rsid w:val="00EA789A"/>
    <w:rsid w:val="00EB0930"/>
    <w:rsid w:val="00EB0B72"/>
    <w:rsid w:val="00EB143C"/>
    <w:rsid w:val="00EB176C"/>
    <w:rsid w:val="00EB1EB4"/>
    <w:rsid w:val="00EB21D2"/>
    <w:rsid w:val="00EB2566"/>
    <w:rsid w:val="00EB256E"/>
    <w:rsid w:val="00EB281B"/>
    <w:rsid w:val="00EB2A1C"/>
    <w:rsid w:val="00EB2C6E"/>
    <w:rsid w:val="00EB2DF6"/>
    <w:rsid w:val="00EB2E41"/>
    <w:rsid w:val="00EB3596"/>
    <w:rsid w:val="00EB37F5"/>
    <w:rsid w:val="00EB4884"/>
    <w:rsid w:val="00EB4D2B"/>
    <w:rsid w:val="00EB4DE3"/>
    <w:rsid w:val="00EB4F1F"/>
    <w:rsid w:val="00EB4F79"/>
    <w:rsid w:val="00EB5552"/>
    <w:rsid w:val="00EB66E6"/>
    <w:rsid w:val="00EB684D"/>
    <w:rsid w:val="00EB7325"/>
    <w:rsid w:val="00EB7346"/>
    <w:rsid w:val="00EB7928"/>
    <w:rsid w:val="00EB7C8C"/>
    <w:rsid w:val="00EB7D79"/>
    <w:rsid w:val="00EB7E69"/>
    <w:rsid w:val="00EB7F38"/>
    <w:rsid w:val="00EC069A"/>
    <w:rsid w:val="00EC06AA"/>
    <w:rsid w:val="00EC0720"/>
    <w:rsid w:val="00EC1173"/>
    <w:rsid w:val="00EC11B6"/>
    <w:rsid w:val="00EC11CB"/>
    <w:rsid w:val="00EC1427"/>
    <w:rsid w:val="00EC1D98"/>
    <w:rsid w:val="00EC1EB3"/>
    <w:rsid w:val="00EC2118"/>
    <w:rsid w:val="00EC2939"/>
    <w:rsid w:val="00EC2F36"/>
    <w:rsid w:val="00EC3105"/>
    <w:rsid w:val="00EC315F"/>
    <w:rsid w:val="00EC323C"/>
    <w:rsid w:val="00EC404C"/>
    <w:rsid w:val="00EC40F9"/>
    <w:rsid w:val="00EC4B14"/>
    <w:rsid w:val="00EC521B"/>
    <w:rsid w:val="00EC5229"/>
    <w:rsid w:val="00EC54F3"/>
    <w:rsid w:val="00EC5711"/>
    <w:rsid w:val="00EC5C99"/>
    <w:rsid w:val="00EC5C9F"/>
    <w:rsid w:val="00EC6312"/>
    <w:rsid w:val="00EC6624"/>
    <w:rsid w:val="00EC6805"/>
    <w:rsid w:val="00EC6A22"/>
    <w:rsid w:val="00EC6B1F"/>
    <w:rsid w:val="00EC6C01"/>
    <w:rsid w:val="00EC6DF1"/>
    <w:rsid w:val="00EC7099"/>
    <w:rsid w:val="00EC7547"/>
    <w:rsid w:val="00EC7ACB"/>
    <w:rsid w:val="00ED0014"/>
    <w:rsid w:val="00ED022F"/>
    <w:rsid w:val="00ED11CE"/>
    <w:rsid w:val="00ED13B2"/>
    <w:rsid w:val="00ED1C41"/>
    <w:rsid w:val="00ED2894"/>
    <w:rsid w:val="00ED2B45"/>
    <w:rsid w:val="00ED2E35"/>
    <w:rsid w:val="00ED3182"/>
    <w:rsid w:val="00ED3E9D"/>
    <w:rsid w:val="00ED3EE8"/>
    <w:rsid w:val="00ED476D"/>
    <w:rsid w:val="00ED50A6"/>
    <w:rsid w:val="00ED5109"/>
    <w:rsid w:val="00ED52C0"/>
    <w:rsid w:val="00ED52D0"/>
    <w:rsid w:val="00ED57B6"/>
    <w:rsid w:val="00ED5ADD"/>
    <w:rsid w:val="00ED5CEC"/>
    <w:rsid w:val="00ED60F6"/>
    <w:rsid w:val="00ED6137"/>
    <w:rsid w:val="00ED61E7"/>
    <w:rsid w:val="00ED62CF"/>
    <w:rsid w:val="00ED6D63"/>
    <w:rsid w:val="00ED6D8B"/>
    <w:rsid w:val="00ED6DE3"/>
    <w:rsid w:val="00ED700E"/>
    <w:rsid w:val="00ED704C"/>
    <w:rsid w:val="00ED70B2"/>
    <w:rsid w:val="00ED754D"/>
    <w:rsid w:val="00ED7DCB"/>
    <w:rsid w:val="00EE0029"/>
    <w:rsid w:val="00EE03E1"/>
    <w:rsid w:val="00EE09AC"/>
    <w:rsid w:val="00EE0AF4"/>
    <w:rsid w:val="00EE0E23"/>
    <w:rsid w:val="00EE20D0"/>
    <w:rsid w:val="00EE260E"/>
    <w:rsid w:val="00EE2949"/>
    <w:rsid w:val="00EE3505"/>
    <w:rsid w:val="00EE365B"/>
    <w:rsid w:val="00EE3678"/>
    <w:rsid w:val="00EE3EA2"/>
    <w:rsid w:val="00EE3F24"/>
    <w:rsid w:val="00EE435F"/>
    <w:rsid w:val="00EE4556"/>
    <w:rsid w:val="00EE4A6F"/>
    <w:rsid w:val="00EE4E68"/>
    <w:rsid w:val="00EE5AA0"/>
    <w:rsid w:val="00EE5C00"/>
    <w:rsid w:val="00EE61F7"/>
    <w:rsid w:val="00EE669F"/>
    <w:rsid w:val="00EE67A7"/>
    <w:rsid w:val="00EE6866"/>
    <w:rsid w:val="00EE6CE1"/>
    <w:rsid w:val="00EE7071"/>
    <w:rsid w:val="00EE712B"/>
    <w:rsid w:val="00EE71C7"/>
    <w:rsid w:val="00EE71EB"/>
    <w:rsid w:val="00EE78E3"/>
    <w:rsid w:val="00EE7C88"/>
    <w:rsid w:val="00EF0B96"/>
    <w:rsid w:val="00EF0BA7"/>
    <w:rsid w:val="00EF0CAA"/>
    <w:rsid w:val="00EF1033"/>
    <w:rsid w:val="00EF1442"/>
    <w:rsid w:val="00EF146F"/>
    <w:rsid w:val="00EF165A"/>
    <w:rsid w:val="00EF17AA"/>
    <w:rsid w:val="00EF1E78"/>
    <w:rsid w:val="00EF2390"/>
    <w:rsid w:val="00EF27DD"/>
    <w:rsid w:val="00EF2F6F"/>
    <w:rsid w:val="00EF3048"/>
    <w:rsid w:val="00EF30F0"/>
    <w:rsid w:val="00EF3814"/>
    <w:rsid w:val="00EF3878"/>
    <w:rsid w:val="00EF399B"/>
    <w:rsid w:val="00EF450E"/>
    <w:rsid w:val="00EF45F6"/>
    <w:rsid w:val="00EF47EE"/>
    <w:rsid w:val="00EF4EED"/>
    <w:rsid w:val="00EF4FF8"/>
    <w:rsid w:val="00EF5BAB"/>
    <w:rsid w:val="00EF5E49"/>
    <w:rsid w:val="00EF62D6"/>
    <w:rsid w:val="00EF652F"/>
    <w:rsid w:val="00EF6815"/>
    <w:rsid w:val="00EF686A"/>
    <w:rsid w:val="00EF6DAD"/>
    <w:rsid w:val="00EF6F76"/>
    <w:rsid w:val="00F00160"/>
    <w:rsid w:val="00F00381"/>
    <w:rsid w:val="00F00792"/>
    <w:rsid w:val="00F014A0"/>
    <w:rsid w:val="00F01F1A"/>
    <w:rsid w:val="00F022F8"/>
    <w:rsid w:val="00F02324"/>
    <w:rsid w:val="00F02D1F"/>
    <w:rsid w:val="00F03072"/>
    <w:rsid w:val="00F030DE"/>
    <w:rsid w:val="00F038B8"/>
    <w:rsid w:val="00F039C4"/>
    <w:rsid w:val="00F03DD5"/>
    <w:rsid w:val="00F03ED3"/>
    <w:rsid w:val="00F052A2"/>
    <w:rsid w:val="00F058E6"/>
    <w:rsid w:val="00F064C6"/>
    <w:rsid w:val="00F069E5"/>
    <w:rsid w:val="00F073C3"/>
    <w:rsid w:val="00F07B77"/>
    <w:rsid w:val="00F07C4F"/>
    <w:rsid w:val="00F07C65"/>
    <w:rsid w:val="00F07C70"/>
    <w:rsid w:val="00F07D89"/>
    <w:rsid w:val="00F101A5"/>
    <w:rsid w:val="00F10531"/>
    <w:rsid w:val="00F1053D"/>
    <w:rsid w:val="00F10805"/>
    <w:rsid w:val="00F108DB"/>
    <w:rsid w:val="00F10B36"/>
    <w:rsid w:val="00F10D56"/>
    <w:rsid w:val="00F10E97"/>
    <w:rsid w:val="00F1102A"/>
    <w:rsid w:val="00F1103A"/>
    <w:rsid w:val="00F112AE"/>
    <w:rsid w:val="00F114BF"/>
    <w:rsid w:val="00F115AB"/>
    <w:rsid w:val="00F1225F"/>
    <w:rsid w:val="00F12817"/>
    <w:rsid w:val="00F12A4D"/>
    <w:rsid w:val="00F12C29"/>
    <w:rsid w:val="00F12D52"/>
    <w:rsid w:val="00F12FDB"/>
    <w:rsid w:val="00F1324A"/>
    <w:rsid w:val="00F13418"/>
    <w:rsid w:val="00F140C8"/>
    <w:rsid w:val="00F14109"/>
    <w:rsid w:val="00F14482"/>
    <w:rsid w:val="00F14515"/>
    <w:rsid w:val="00F145CF"/>
    <w:rsid w:val="00F148C6"/>
    <w:rsid w:val="00F14D09"/>
    <w:rsid w:val="00F156B5"/>
    <w:rsid w:val="00F15BA3"/>
    <w:rsid w:val="00F15E8B"/>
    <w:rsid w:val="00F15EA2"/>
    <w:rsid w:val="00F15EF3"/>
    <w:rsid w:val="00F165BC"/>
    <w:rsid w:val="00F1687A"/>
    <w:rsid w:val="00F16CC0"/>
    <w:rsid w:val="00F16F88"/>
    <w:rsid w:val="00F16FAE"/>
    <w:rsid w:val="00F17253"/>
    <w:rsid w:val="00F17319"/>
    <w:rsid w:val="00F2004F"/>
    <w:rsid w:val="00F2027D"/>
    <w:rsid w:val="00F2028B"/>
    <w:rsid w:val="00F2032A"/>
    <w:rsid w:val="00F20C03"/>
    <w:rsid w:val="00F2127F"/>
    <w:rsid w:val="00F21346"/>
    <w:rsid w:val="00F21361"/>
    <w:rsid w:val="00F214B8"/>
    <w:rsid w:val="00F21A3B"/>
    <w:rsid w:val="00F21AFE"/>
    <w:rsid w:val="00F21D9A"/>
    <w:rsid w:val="00F21F46"/>
    <w:rsid w:val="00F2269B"/>
    <w:rsid w:val="00F23AEF"/>
    <w:rsid w:val="00F23DBE"/>
    <w:rsid w:val="00F23E96"/>
    <w:rsid w:val="00F23ECC"/>
    <w:rsid w:val="00F244BC"/>
    <w:rsid w:val="00F246E6"/>
    <w:rsid w:val="00F248DF"/>
    <w:rsid w:val="00F24F06"/>
    <w:rsid w:val="00F25056"/>
    <w:rsid w:val="00F25A87"/>
    <w:rsid w:val="00F25B1B"/>
    <w:rsid w:val="00F25D01"/>
    <w:rsid w:val="00F26410"/>
    <w:rsid w:val="00F26B54"/>
    <w:rsid w:val="00F26D84"/>
    <w:rsid w:val="00F26FF0"/>
    <w:rsid w:val="00F271D4"/>
    <w:rsid w:val="00F275AD"/>
    <w:rsid w:val="00F2760A"/>
    <w:rsid w:val="00F27AC7"/>
    <w:rsid w:val="00F30179"/>
    <w:rsid w:val="00F30606"/>
    <w:rsid w:val="00F30651"/>
    <w:rsid w:val="00F31E65"/>
    <w:rsid w:val="00F31F6A"/>
    <w:rsid w:val="00F321A3"/>
    <w:rsid w:val="00F32CE4"/>
    <w:rsid w:val="00F32E68"/>
    <w:rsid w:val="00F33A46"/>
    <w:rsid w:val="00F33BE8"/>
    <w:rsid w:val="00F3414F"/>
    <w:rsid w:val="00F341B0"/>
    <w:rsid w:val="00F341EA"/>
    <w:rsid w:val="00F34311"/>
    <w:rsid w:val="00F347FE"/>
    <w:rsid w:val="00F356CC"/>
    <w:rsid w:val="00F35EB2"/>
    <w:rsid w:val="00F35F61"/>
    <w:rsid w:val="00F366A7"/>
    <w:rsid w:val="00F36A88"/>
    <w:rsid w:val="00F36CE2"/>
    <w:rsid w:val="00F36FF5"/>
    <w:rsid w:val="00F37334"/>
    <w:rsid w:val="00F378A4"/>
    <w:rsid w:val="00F379F3"/>
    <w:rsid w:val="00F40308"/>
    <w:rsid w:val="00F4078C"/>
    <w:rsid w:val="00F408D8"/>
    <w:rsid w:val="00F40BAB"/>
    <w:rsid w:val="00F416FF"/>
    <w:rsid w:val="00F41A86"/>
    <w:rsid w:val="00F41D3C"/>
    <w:rsid w:val="00F41D5C"/>
    <w:rsid w:val="00F41F9F"/>
    <w:rsid w:val="00F421B0"/>
    <w:rsid w:val="00F42B9B"/>
    <w:rsid w:val="00F42CFE"/>
    <w:rsid w:val="00F437CE"/>
    <w:rsid w:val="00F43B5A"/>
    <w:rsid w:val="00F43C12"/>
    <w:rsid w:val="00F43CC9"/>
    <w:rsid w:val="00F43F75"/>
    <w:rsid w:val="00F44C5A"/>
    <w:rsid w:val="00F45BF6"/>
    <w:rsid w:val="00F45D79"/>
    <w:rsid w:val="00F461F8"/>
    <w:rsid w:val="00F46223"/>
    <w:rsid w:val="00F465C3"/>
    <w:rsid w:val="00F4662D"/>
    <w:rsid w:val="00F46745"/>
    <w:rsid w:val="00F47508"/>
    <w:rsid w:val="00F47BA7"/>
    <w:rsid w:val="00F47CA7"/>
    <w:rsid w:val="00F50311"/>
    <w:rsid w:val="00F507F0"/>
    <w:rsid w:val="00F50CCE"/>
    <w:rsid w:val="00F51166"/>
    <w:rsid w:val="00F511BD"/>
    <w:rsid w:val="00F5129C"/>
    <w:rsid w:val="00F51CB0"/>
    <w:rsid w:val="00F51E7D"/>
    <w:rsid w:val="00F51F4A"/>
    <w:rsid w:val="00F5272D"/>
    <w:rsid w:val="00F53299"/>
    <w:rsid w:val="00F54AEB"/>
    <w:rsid w:val="00F54D35"/>
    <w:rsid w:val="00F54D3A"/>
    <w:rsid w:val="00F55101"/>
    <w:rsid w:val="00F552BD"/>
    <w:rsid w:val="00F556C5"/>
    <w:rsid w:val="00F55B22"/>
    <w:rsid w:val="00F560C3"/>
    <w:rsid w:val="00F56293"/>
    <w:rsid w:val="00F564AC"/>
    <w:rsid w:val="00F569FC"/>
    <w:rsid w:val="00F56E80"/>
    <w:rsid w:val="00F56F65"/>
    <w:rsid w:val="00F57151"/>
    <w:rsid w:val="00F57491"/>
    <w:rsid w:val="00F57A34"/>
    <w:rsid w:val="00F57A36"/>
    <w:rsid w:val="00F57B8E"/>
    <w:rsid w:val="00F57CB2"/>
    <w:rsid w:val="00F60766"/>
    <w:rsid w:val="00F60FBC"/>
    <w:rsid w:val="00F6110A"/>
    <w:rsid w:val="00F612DB"/>
    <w:rsid w:val="00F61315"/>
    <w:rsid w:val="00F6148E"/>
    <w:rsid w:val="00F6175E"/>
    <w:rsid w:val="00F6197F"/>
    <w:rsid w:val="00F622A9"/>
    <w:rsid w:val="00F62593"/>
    <w:rsid w:val="00F62DA1"/>
    <w:rsid w:val="00F63115"/>
    <w:rsid w:val="00F6325F"/>
    <w:rsid w:val="00F634B0"/>
    <w:rsid w:val="00F637F8"/>
    <w:rsid w:val="00F6388D"/>
    <w:rsid w:val="00F63C26"/>
    <w:rsid w:val="00F6416F"/>
    <w:rsid w:val="00F64203"/>
    <w:rsid w:val="00F64BAD"/>
    <w:rsid w:val="00F64D10"/>
    <w:rsid w:val="00F64DA2"/>
    <w:rsid w:val="00F64EFC"/>
    <w:rsid w:val="00F655B8"/>
    <w:rsid w:val="00F657D5"/>
    <w:rsid w:val="00F657F8"/>
    <w:rsid w:val="00F65E53"/>
    <w:rsid w:val="00F66069"/>
    <w:rsid w:val="00F6622F"/>
    <w:rsid w:val="00F666A7"/>
    <w:rsid w:val="00F66CDF"/>
    <w:rsid w:val="00F66E1D"/>
    <w:rsid w:val="00F67748"/>
    <w:rsid w:val="00F67891"/>
    <w:rsid w:val="00F67A3A"/>
    <w:rsid w:val="00F67EE2"/>
    <w:rsid w:val="00F70BCF"/>
    <w:rsid w:val="00F70D79"/>
    <w:rsid w:val="00F70FA6"/>
    <w:rsid w:val="00F71209"/>
    <w:rsid w:val="00F71D97"/>
    <w:rsid w:val="00F72157"/>
    <w:rsid w:val="00F72A8A"/>
    <w:rsid w:val="00F72D3D"/>
    <w:rsid w:val="00F73042"/>
    <w:rsid w:val="00F7306B"/>
    <w:rsid w:val="00F7344B"/>
    <w:rsid w:val="00F7363A"/>
    <w:rsid w:val="00F74460"/>
    <w:rsid w:val="00F745F7"/>
    <w:rsid w:val="00F747DB"/>
    <w:rsid w:val="00F74885"/>
    <w:rsid w:val="00F750D6"/>
    <w:rsid w:val="00F753A1"/>
    <w:rsid w:val="00F753DE"/>
    <w:rsid w:val="00F75830"/>
    <w:rsid w:val="00F75E48"/>
    <w:rsid w:val="00F7617B"/>
    <w:rsid w:val="00F764AE"/>
    <w:rsid w:val="00F76B65"/>
    <w:rsid w:val="00F76C7A"/>
    <w:rsid w:val="00F76D7B"/>
    <w:rsid w:val="00F76FF7"/>
    <w:rsid w:val="00F775D0"/>
    <w:rsid w:val="00F77646"/>
    <w:rsid w:val="00F777D9"/>
    <w:rsid w:val="00F77824"/>
    <w:rsid w:val="00F77848"/>
    <w:rsid w:val="00F779D1"/>
    <w:rsid w:val="00F77CF1"/>
    <w:rsid w:val="00F77E1C"/>
    <w:rsid w:val="00F80141"/>
    <w:rsid w:val="00F80694"/>
    <w:rsid w:val="00F80D25"/>
    <w:rsid w:val="00F80FFF"/>
    <w:rsid w:val="00F816C9"/>
    <w:rsid w:val="00F81B05"/>
    <w:rsid w:val="00F825F3"/>
    <w:rsid w:val="00F82668"/>
    <w:rsid w:val="00F827FF"/>
    <w:rsid w:val="00F82E76"/>
    <w:rsid w:val="00F8369E"/>
    <w:rsid w:val="00F83795"/>
    <w:rsid w:val="00F8389B"/>
    <w:rsid w:val="00F83CF3"/>
    <w:rsid w:val="00F84AB1"/>
    <w:rsid w:val="00F84F58"/>
    <w:rsid w:val="00F853A9"/>
    <w:rsid w:val="00F85B74"/>
    <w:rsid w:val="00F85E5F"/>
    <w:rsid w:val="00F865E8"/>
    <w:rsid w:val="00F868C1"/>
    <w:rsid w:val="00F86BCA"/>
    <w:rsid w:val="00F90004"/>
    <w:rsid w:val="00F9046C"/>
    <w:rsid w:val="00F90875"/>
    <w:rsid w:val="00F908F5"/>
    <w:rsid w:val="00F90EEC"/>
    <w:rsid w:val="00F90F6A"/>
    <w:rsid w:val="00F9148A"/>
    <w:rsid w:val="00F918A2"/>
    <w:rsid w:val="00F91CC6"/>
    <w:rsid w:val="00F9262E"/>
    <w:rsid w:val="00F928D4"/>
    <w:rsid w:val="00F92AB0"/>
    <w:rsid w:val="00F92AC0"/>
    <w:rsid w:val="00F92E83"/>
    <w:rsid w:val="00F93D07"/>
    <w:rsid w:val="00F93D7B"/>
    <w:rsid w:val="00F93DC8"/>
    <w:rsid w:val="00F946CA"/>
    <w:rsid w:val="00F94D16"/>
    <w:rsid w:val="00F94F42"/>
    <w:rsid w:val="00F95255"/>
    <w:rsid w:val="00F959E2"/>
    <w:rsid w:val="00F95DDD"/>
    <w:rsid w:val="00F9620D"/>
    <w:rsid w:val="00F96608"/>
    <w:rsid w:val="00F96FD4"/>
    <w:rsid w:val="00F97543"/>
    <w:rsid w:val="00F9755E"/>
    <w:rsid w:val="00F9774D"/>
    <w:rsid w:val="00FA0088"/>
    <w:rsid w:val="00FA056A"/>
    <w:rsid w:val="00FA0636"/>
    <w:rsid w:val="00FA1161"/>
    <w:rsid w:val="00FA1CF5"/>
    <w:rsid w:val="00FA21A4"/>
    <w:rsid w:val="00FA2296"/>
    <w:rsid w:val="00FA23D1"/>
    <w:rsid w:val="00FA28DD"/>
    <w:rsid w:val="00FA2FED"/>
    <w:rsid w:val="00FA364E"/>
    <w:rsid w:val="00FA39FD"/>
    <w:rsid w:val="00FA3DF7"/>
    <w:rsid w:val="00FA4B51"/>
    <w:rsid w:val="00FA4B5C"/>
    <w:rsid w:val="00FA5285"/>
    <w:rsid w:val="00FA6EE2"/>
    <w:rsid w:val="00FA7140"/>
    <w:rsid w:val="00FA7265"/>
    <w:rsid w:val="00FA753E"/>
    <w:rsid w:val="00FA759E"/>
    <w:rsid w:val="00FA7CEE"/>
    <w:rsid w:val="00FA7D46"/>
    <w:rsid w:val="00FA7EEB"/>
    <w:rsid w:val="00FB020C"/>
    <w:rsid w:val="00FB0563"/>
    <w:rsid w:val="00FB0864"/>
    <w:rsid w:val="00FB0B77"/>
    <w:rsid w:val="00FB0EE8"/>
    <w:rsid w:val="00FB1145"/>
    <w:rsid w:val="00FB171A"/>
    <w:rsid w:val="00FB175E"/>
    <w:rsid w:val="00FB182E"/>
    <w:rsid w:val="00FB1BD6"/>
    <w:rsid w:val="00FB1D54"/>
    <w:rsid w:val="00FB287D"/>
    <w:rsid w:val="00FB28D2"/>
    <w:rsid w:val="00FB29F8"/>
    <w:rsid w:val="00FB2A6B"/>
    <w:rsid w:val="00FB3182"/>
    <w:rsid w:val="00FB3398"/>
    <w:rsid w:val="00FB339A"/>
    <w:rsid w:val="00FB3F8A"/>
    <w:rsid w:val="00FB443A"/>
    <w:rsid w:val="00FB4458"/>
    <w:rsid w:val="00FB4998"/>
    <w:rsid w:val="00FB4BEA"/>
    <w:rsid w:val="00FB57B9"/>
    <w:rsid w:val="00FB57CA"/>
    <w:rsid w:val="00FB669B"/>
    <w:rsid w:val="00FB6818"/>
    <w:rsid w:val="00FB695B"/>
    <w:rsid w:val="00FB6BF6"/>
    <w:rsid w:val="00FB71EA"/>
    <w:rsid w:val="00FB7BE8"/>
    <w:rsid w:val="00FB7D5C"/>
    <w:rsid w:val="00FB7F18"/>
    <w:rsid w:val="00FC0417"/>
    <w:rsid w:val="00FC0438"/>
    <w:rsid w:val="00FC0C68"/>
    <w:rsid w:val="00FC0CA2"/>
    <w:rsid w:val="00FC0F99"/>
    <w:rsid w:val="00FC0FB9"/>
    <w:rsid w:val="00FC10E7"/>
    <w:rsid w:val="00FC118B"/>
    <w:rsid w:val="00FC137D"/>
    <w:rsid w:val="00FC18A0"/>
    <w:rsid w:val="00FC201D"/>
    <w:rsid w:val="00FC238F"/>
    <w:rsid w:val="00FC3349"/>
    <w:rsid w:val="00FC35D3"/>
    <w:rsid w:val="00FC4614"/>
    <w:rsid w:val="00FC58AF"/>
    <w:rsid w:val="00FC5F24"/>
    <w:rsid w:val="00FC5F8E"/>
    <w:rsid w:val="00FC6284"/>
    <w:rsid w:val="00FC68BA"/>
    <w:rsid w:val="00FC6A5C"/>
    <w:rsid w:val="00FC6C92"/>
    <w:rsid w:val="00FC7857"/>
    <w:rsid w:val="00FC7F04"/>
    <w:rsid w:val="00FD0B28"/>
    <w:rsid w:val="00FD0BDB"/>
    <w:rsid w:val="00FD0C19"/>
    <w:rsid w:val="00FD0C58"/>
    <w:rsid w:val="00FD0D7F"/>
    <w:rsid w:val="00FD0F7A"/>
    <w:rsid w:val="00FD0FB0"/>
    <w:rsid w:val="00FD1964"/>
    <w:rsid w:val="00FD1FEF"/>
    <w:rsid w:val="00FD2771"/>
    <w:rsid w:val="00FD2E00"/>
    <w:rsid w:val="00FD3641"/>
    <w:rsid w:val="00FD3973"/>
    <w:rsid w:val="00FD40AE"/>
    <w:rsid w:val="00FD44E8"/>
    <w:rsid w:val="00FD4C1D"/>
    <w:rsid w:val="00FD4E64"/>
    <w:rsid w:val="00FD504E"/>
    <w:rsid w:val="00FD51C7"/>
    <w:rsid w:val="00FD5721"/>
    <w:rsid w:val="00FD589D"/>
    <w:rsid w:val="00FD58FC"/>
    <w:rsid w:val="00FD59A9"/>
    <w:rsid w:val="00FD5A84"/>
    <w:rsid w:val="00FD5B5D"/>
    <w:rsid w:val="00FD5C05"/>
    <w:rsid w:val="00FD67AC"/>
    <w:rsid w:val="00FD6911"/>
    <w:rsid w:val="00FD6A95"/>
    <w:rsid w:val="00FD6EB4"/>
    <w:rsid w:val="00FD6FCA"/>
    <w:rsid w:val="00FD7D24"/>
    <w:rsid w:val="00FE0252"/>
    <w:rsid w:val="00FE0485"/>
    <w:rsid w:val="00FE079B"/>
    <w:rsid w:val="00FE0997"/>
    <w:rsid w:val="00FE1206"/>
    <w:rsid w:val="00FE1780"/>
    <w:rsid w:val="00FE1844"/>
    <w:rsid w:val="00FE1B9D"/>
    <w:rsid w:val="00FE1D17"/>
    <w:rsid w:val="00FE2554"/>
    <w:rsid w:val="00FE2971"/>
    <w:rsid w:val="00FE2EE1"/>
    <w:rsid w:val="00FE2F41"/>
    <w:rsid w:val="00FE325F"/>
    <w:rsid w:val="00FE34CE"/>
    <w:rsid w:val="00FE4327"/>
    <w:rsid w:val="00FE435C"/>
    <w:rsid w:val="00FE4C19"/>
    <w:rsid w:val="00FE5738"/>
    <w:rsid w:val="00FE5A9E"/>
    <w:rsid w:val="00FE5EBE"/>
    <w:rsid w:val="00FE62D4"/>
    <w:rsid w:val="00FE62F5"/>
    <w:rsid w:val="00FE63EA"/>
    <w:rsid w:val="00FE64C5"/>
    <w:rsid w:val="00FE6630"/>
    <w:rsid w:val="00FE6F4A"/>
    <w:rsid w:val="00FE778D"/>
    <w:rsid w:val="00FE7EF5"/>
    <w:rsid w:val="00FF0601"/>
    <w:rsid w:val="00FF08AC"/>
    <w:rsid w:val="00FF0AC2"/>
    <w:rsid w:val="00FF0BAA"/>
    <w:rsid w:val="00FF0ED7"/>
    <w:rsid w:val="00FF1348"/>
    <w:rsid w:val="00FF148D"/>
    <w:rsid w:val="00FF1DB8"/>
    <w:rsid w:val="00FF2B27"/>
    <w:rsid w:val="00FF301A"/>
    <w:rsid w:val="00FF3102"/>
    <w:rsid w:val="00FF3601"/>
    <w:rsid w:val="00FF3CCB"/>
    <w:rsid w:val="00FF4510"/>
    <w:rsid w:val="00FF46C9"/>
    <w:rsid w:val="00FF4772"/>
    <w:rsid w:val="00FF4842"/>
    <w:rsid w:val="00FF4AF9"/>
    <w:rsid w:val="00FF4B27"/>
    <w:rsid w:val="00FF4BBC"/>
    <w:rsid w:val="00FF4CF1"/>
    <w:rsid w:val="00FF4E10"/>
    <w:rsid w:val="00FF4FB2"/>
    <w:rsid w:val="00FF59A9"/>
    <w:rsid w:val="00FF59ED"/>
    <w:rsid w:val="00FF5A49"/>
    <w:rsid w:val="00FF608F"/>
    <w:rsid w:val="00FF61E8"/>
    <w:rsid w:val="00FF6433"/>
    <w:rsid w:val="00FF6602"/>
    <w:rsid w:val="00FF6A0B"/>
    <w:rsid w:val="00FF6B7C"/>
    <w:rsid w:val="00FF7003"/>
    <w:rsid w:val="00FF7751"/>
    <w:rsid w:val="00FF7C2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7342BB-93F5-4F33-B65E-A238A5B1A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CS" w:eastAsia="sr-Latn-C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42BF"/>
    <w:pPr>
      <w:suppressAutoHyphens/>
    </w:pPr>
    <w:rPr>
      <w:sz w:val="24"/>
      <w:lang w:val="sr-Cyrl-CS" w:eastAsia="ar-SA"/>
    </w:rPr>
  </w:style>
  <w:style w:type="paragraph" w:styleId="Heading10">
    <w:name w:val="heading 1"/>
    <w:basedOn w:val="BodyText"/>
    <w:next w:val="Normal"/>
    <w:link w:val="Heading1Char"/>
    <w:qFormat/>
    <w:rsid w:val="002C17DD"/>
    <w:pPr>
      <w:ind w:left="709" w:hanging="709"/>
      <w:jc w:val="left"/>
      <w:outlineLvl w:val="0"/>
    </w:pPr>
    <w:rPr>
      <w:rFonts w:ascii="Arial" w:hAnsi="Arial"/>
      <w:b/>
      <w:sz w:val="22"/>
      <w:szCs w:val="22"/>
    </w:rPr>
  </w:style>
  <w:style w:type="paragraph" w:styleId="Heading2">
    <w:name w:val="heading 2"/>
    <w:basedOn w:val="Normal"/>
    <w:next w:val="Normal"/>
    <w:link w:val="Heading2Char"/>
    <w:qFormat/>
    <w:rsid w:val="005C4F53"/>
    <w:pPr>
      <w:ind w:left="709" w:hanging="709"/>
      <w:jc w:val="both"/>
      <w:outlineLvl w:val="1"/>
    </w:pPr>
    <w:rPr>
      <w:rFonts w:ascii="Arial" w:hAnsi="Arial"/>
      <w:b/>
      <w:sz w:val="22"/>
      <w:szCs w:val="22"/>
    </w:rPr>
  </w:style>
  <w:style w:type="paragraph" w:styleId="Heading3">
    <w:name w:val="heading 3"/>
    <w:basedOn w:val="Normal"/>
    <w:next w:val="Normal"/>
    <w:link w:val="Heading3Char"/>
    <w:qFormat/>
    <w:rsid w:val="008E42BF"/>
    <w:pPr>
      <w:keepNext/>
      <w:tabs>
        <w:tab w:val="num" w:pos="0"/>
      </w:tabs>
      <w:jc w:val="center"/>
      <w:outlineLvl w:val="2"/>
    </w:pPr>
    <w:rPr>
      <w:rFonts w:ascii="Arial Narrow" w:hAnsi="Arial Narrow"/>
      <w:b/>
      <w:bCs/>
      <w:sz w:val="32"/>
    </w:rPr>
  </w:style>
  <w:style w:type="paragraph" w:styleId="Heading4">
    <w:name w:val="heading 4"/>
    <w:basedOn w:val="Normal"/>
    <w:next w:val="Normal"/>
    <w:qFormat/>
    <w:rsid w:val="008E42BF"/>
    <w:pPr>
      <w:keepNext/>
      <w:tabs>
        <w:tab w:val="num" w:pos="0"/>
      </w:tabs>
      <w:ind w:left="-17"/>
      <w:jc w:val="both"/>
      <w:outlineLvl w:val="3"/>
    </w:pPr>
    <w:rPr>
      <w:rFonts w:ascii="Arial Narrow" w:hAnsi="Arial Narrow"/>
      <w:b/>
      <w:bCs/>
    </w:rPr>
  </w:style>
  <w:style w:type="paragraph" w:styleId="Heading5">
    <w:name w:val="heading 5"/>
    <w:basedOn w:val="Normal"/>
    <w:next w:val="Normal"/>
    <w:link w:val="Heading5Char"/>
    <w:qFormat/>
    <w:rsid w:val="008E42BF"/>
    <w:pPr>
      <w:keepNext/>
      <w:tabs>
        <w:tab w:val="num" w:pos="0"/>
      </w:tabs>
      <w:jc w:val="both"/>
      <w:outlineLvl w:val="4"/>
    </w:pPr>
    <w:rPr>
      <w:rFonts w:ascii="Arial Narrow" w:hAnsi="Arial Narrow"/>
      <w:sz w:val="28"/>
    </w:rPr>
  </w:style>
  <w:style w:type="paragraph" w:styleId="Heading6">
    <w:name w:val="heading 6"/>
    <w:basedOn w:val="Normal"/>
    <w:next w:val="Normal"/>
    <w:link w:val="Heading6Char"/>
    <w:qFormat/>
    <w:rsid w:val="008E42BF"/>
    <w:pPr>
      <w:keepNext/>
      <w:tabs>
        <w:tab w:val="num" w:pos="0"/>
      </w:tabs>
      <w:jc w:val="both"/>
      <w:outlineLvl w:val="5"/>
    </w:pPr>
    <w:rPr>
      <w:rFonts w:ascii="Arial Narrow" w:hAnsi="Arial Narrow"/>
      <w:b/>
      <w:sz w:val="28"/>
    </w:rPr>
  </w:style>
  <w:style w:type="paragraph" w:styleId="Heading7">
    <w:name w:val="heading 7"/>
    <w:basedOn w:val="Normal"/>
    <w:next w:val="Normal"/>
    <w:link w:val="Heading7Char"/>
    <w:qFormat/>
    <w:rsid w:val="008E42BF"/>
    <w:pPr>
      <w:keepNext/>
      <w:tabs>
        <w:tab w:val="num" w:pos="0"/>
        <w:tab w:val="center" w:pos="2268"/>
        <w:tab w:val="center" w:pos="7938"/>
      </w:tabs>
      <w:jc w:val="center"/>
      <w:outlineLvl w:val="6"/>
    </w:pPr>
    <w:rPr>
      <w:rFonts w:ascii="Arial Narrow" w:hAnsi="Arial Narrow" w:cs="Arial"/>
      <w:b/>
      <w:sz w:val="28"/>
      <w:szCs w:val="22"/>
    </w:rPr>
  </w:style>
  <w:style w:type="paragraph" w:styleId="Heading8">
    <w:name w:val="heading 8"/>
    <w:basedOn w:val="Normal"/>
    <w:next w:val="Normal"/>
    <w:link w:val="Heading8Char"/>
    <w:qFormat/>
    <w:rsid w:val="008E42BF"/>
    <w:pPr>
      <w:keepNext/>
      <w:tabs>
        <w:tab w:val="num" w:pos="0"/>
      </w:tabs>
      <w:jc w:val="both"/>
      <w:outlineLvl w:val="7"/>
    </w:pPr>
    <w:rPr>
      <w:rFonts w:ascii="Arial Narrow" w:hAnsi="Arial Narrow"/>
      <w:b/>
      <w:bCs/>
      <w:sz w:val="23"/>
      <w:szCs w:val="23"/>
    </w:rPr>
  </w:style>
  <w:style w:type="paragraph" w:styleId="Heading9">
    <w:name w:val="heading 9"/>
    <w:basedOn w:val="Normal"/>
    <w:next w:val="Normal"/>
    <w:link w:val="Heading9Char"/>
    <w:qFormat/>
    <w:rsid w:val="008E42BF"/>
    <w:pPr>
      <w:keepNext/>
      <w:tabs>
        <w:tab w:val="num" w:pos="0"/>
      </w:tabs>
      <w:ind w:left="360"/>
      <w:jc w:val="center"/>
      <w:outlineLvl w:val="8"/>
    </w:pPr>
    <w:rPr>
      <w:rFonts w:ascii="Arial Narrow" w:hAnsi="Arial Narrow"/>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sid w:val="008E42BF"/>
    <w:rPr>
      <w:rFonts w:ascii="Symbol" w:hAnsi="Symbol"/>
    </w:rPr>
  </w:style>
  <w:style w:type="character" w:customStyle="1" w:styleId="WW8Num3z0">
    <w:name w:val="WW8Num3z0"/>
    <w:rsid w:val="008E42BF"/>
    <w:rPr>
      <w:rFonts w:ascii="Symbol" w:hAnsi="Symbol"/>
    </w:rPr>
  </w:style>
  <w:style w:type="character" w:customStyle="1" w:styleId="WW8Num4z0">
    <w:name w:val="WW8Num4z0"/>
    <w:uiPriority w:val="99"/>
    <w:rsid w:val="008E42BF"/>
    <w:rPr>
      <w:rFonts w:ascii="Symbol" w:hAnsi="Symbol"/>
    </w:rPr>
  </w:style>
  <w:style w:type="character" w:customStyle="1" w:styleId="WW8Num5z0">
    <w:name w:val="WW8Num5z0"/>
    <w:rsid w:val="008E42BF"/>
    <w:rPr>
      <w:rFonts w:ascii="Symbol" w:hAnsi="Symbol" w:cs="Times New Roman"/>
    </w:rPr>
  </w:style>
  <w:style w:type="character" w:customStyle="1" w:styleId="WW8Num6z0">
    <w:name w:val="WW8Num6z0"/>
    <w:rsid w:val="008E42BF"/>
    <w:rPr>
      <w:rFonts w:ascii="Symbol" w:hAnsi="Symbol"/>
    </w:rPr>
  </w:style>
  <w:style w:type="character" w:customStyle="1" w:styleId="WW8Num11z0">
    <w:name w:val="WW8Num11z0"/>
    <w:uiPriority w:val="99"/>
    <w:rsid w:val="008E42BF"/>
    <w:rPr>
      <w:rFonts w:ascii="Symbol" w:hAnsi="Symbol"/>
    </w:rPr>
  </w:style>
  <w:style w:type="character" w:customStyle="1" w:styleId="WW8Num15z0">
    <w:name w:val="WW8Num15z0"/>
    <w:uiPriority w:val="99"/>
    <w:rsid w:val="008E42BF"/>
    <w:rPr>
      <w:rFonts w:ascii="Symbol" w:hAnsi="Symbol"/>
    </w:rPr>
  </w:style>
  <w:style w:type="character" w:customStyle="1" w:styleId="WW8Num16z0">
    <w:name w:val="WW8Num16z0"/>
    <w:uiPriority w:val="99"/>
    <w:rsid w:val="008E42BF"/>
    <w:rPr>
      <w:rFonts w:ascii="Symbol" w:hAnsi="Symbol" w:cs="Times New Roman"/>
    </w:rPr>
  </w:style>
  <w:style w:type="character" w:customStyle="1" w:styleId="WW8Num17z0">
    <w:name w:val="WW8Num17z0"/>
    <w:uiPriority w:val="99"/>
    <w:rsid w:val="008E42BF"/>
    <w:rPr>
      <w:rFonts w:ascii="Symbol" w:hAnsi="Symbol"/>
    </w:rPr>
  </w:style>
  <w:style w:type="character" w:customStyle="1" w:styleId="WW8Num19z1">
    <w:name w:val="WW8Num19z1"/>
    <w:uiPriority w:val="99"/>
    <w:rsid w:val="008E42BF"/>
    <w:rPr>
      <w:rFonts w:ascii="Times New Roman" w:hAnsi="Times New Roman" w:cs="Times New Roman"/>
    </w:rPr>
  </w:style>
  <w:style w:type="character" w:customStyle="1" w:styleId="WW8Num20z0">
    <w:name w:val="WW8Num20z0"/>
    <w:rsid w:val="008E42BF"/>
    <w:rPr>
      <w:rFonts w:ascii="Courier New" w:hAnsi="Courier New"/>
      <w:color w:val="auto"/>
    </w:rPr>
  </w:style>
  <w:style w:type="character" w:customStyle="1" w:styleId="WW8Num21z0">
    <w:name w:val="WW8Num21z0"/>
    <w:rsid w:val="008E42BF"/>
    <w:rPr>
      <w:rFonts w:ascii="Symbol" w:hAnsi="Symbol"/>
    </w:rPr>
  </w:style>
  <w:style w:type="character" w:customStyle="1" w:styleId="WW8Num24z1">
    <w:name w:val="WW8Num24z1"/>
    <w:rsid w:val="008E42BF"/>
    <w:rPr>
      <w:rFonts w:ascii="Symbol" w:hAnsi="Symbol"/>
    </w:rPr>
  </w:style>
  <w:style w:type="character" w:customStyle="1" w:styleId="WW8Num25z0">
    <w:name w:val="WW8Num25z0"/>
    <w:uiPriority w:val="99"/>
    <w:rsid w:val="008E42BF"/>
    <w:rPr>
      <w:rFonts w:ascii="Symbol" w:hAnsi="Symbol"/>
    </w:rPr>
  </w:style>
  <w:style w:type="character" w:customStyle="1" w:styleId="WW8Num26z0">
    <w:name w:val="WW8Num26z0"/>
    <w:rsid w:val="008E42BF"/>
    <w:rPr>
      <w:i w:val="0"/>
    </w:rPr>
  </w:style>
  <w:style w:type="character" w:customStyle="1" w:styleId="WW8Num27z0">
    <w:name w:val="WW8Num27z0"/>
    <w:uiPriority w:val="99"/>
    <w:rsid w:val="008E42BF"/>
    <w:rPr>
      <w:rFonts w:ascii="Symbol" w:hAnsi="Symbol"/>
    </w:rPr>
  </w:style>
  <w:style w:type="character" w:customStyle="1" w:styleId="WW8Num28z0">
    <w:name w:val="WW8Num28z0"/>
    <w:uiPriority w:val="99"/>
    <w:rsid w:val="008E42BF"/>
    <w:rPr>
      <w:rFonts w:ascii="Symbol" w:hAnsi="Symbol"/>
    </w:rPr>
  </w:style>
  <w:style w:type="character" w:customStyle="1" w:styleId="WW8Num29z0">
    <w:name w:val="WW8Num29z0"/>
    <w:rsid w:val="008E42BF"/>
    <w:rPr>
      <w:rFonts w:ascii="Symbol" w:hAnsi="Symbol"/>
    </w:rPr>
  </w:style>
  <w:style w:type="character" w:customStyle="1" w:styleId="WW8Num31z0">
    <w:name w:val="WW8Num31z0"/>
    <w:uiPriority w:val="99"/>
    <w:rsid w:val="008E42BF"/>
    <w:rPr>
      <w:rFonts w:ascii="Symbol" w:hAnsi="Symbol"/>
    </w:rPr>
  </w:style>
  <w:style w:type="character" w:customStyle="1" w:styleId="WW8Num34z0">
    <w:name w:val="WW8Num34z0"/>
    <w:rsid w:val="008E42BF"/>
    <w:rPr>
      <w:rFonts w:ascii="Symbol" w:hAnsi="Symbol"/>
    </w:rPr>
  </w:style>
  <w:style w:type="character" w:customStyle="1" w:styleId="WW8Num35z0">
    <w:name w:val="WW8Num35z0"/>
    <w:uiPriority w:val="99"/>
    <w:rsid w:val="008E42BF"/>
    <w:rPr>
      <w:rFonts w:ascii="Symbol" w:hAnsi="Symbol"/>
    </w:rPr>
  </w:style>
  <w:style w:type="character" w:customStyle="1" w:styleId="WW8Num38z1">
    <w:name w:val="WW8Num38z1"/>
    <w:rsid w:val="008E42BF"/>
    <w:rPr>
      <w:rFonts w:ascii="Courier New" w:hAnsi="Courier New" w:cs="Courier New"/>
    </w:rPr>
  </w:style>
  <w:style w:type="character" w:customStyle="1" w:styleId="WW8Num38z2">
    <w:name w:val="WW8Num38z2"/>
    <w:rsid w:val="008E42BF"/>
    <w:rPr>
      <w:rFonts w:ascii="Wingdings" w:hAnsi="Wingdings"/>
    </w:rPr>
  </w:style>
  <w:style w:type="character" w:customStyle="1" w:styleId="WW8Num38z3">
    <w:name w:val="WW8Num38z3"/>
    <w:rsid w:val="008E42BF"/>
    <w:rPr>
      <w:rFonts w:ascii="Symbol" w:hAnsi="Symbol"/>
    </w:rPr>
  </w:style>
  <w:style w:type="character" w:customStyle="1" w:styleId="WW8Num39z0">
    <w:name w:val="WW8Num39z0"/>
    <w:rsid w:val="008E42BF"/>
    <w:rPr>
      <w:rFonts w:ascii="Symbol" w:hAnsi="Symbol"/>
    </w:rPr>
  </w:style>
  <w:style w:type="character" w:customStyle="1" w:styleId="WW8Num40z0">
    <w:name w:val="WW8Num40z0"/>
    <w:uiPriority w:val="99"/>
    <w:rsid w:val="008E42BF"/>
    <w:rPr>
      <w:rFonts w:ascii="Symbol" w:hAnsi="Symbol"/>
    </w:rPr>
  </w:style>
  <w:style w:type="character" w:customStyle="1" w:styleId="WW8Num41z0">
    <w:name w:val="WW8Num41z0"/>
    <w:uiPriority w:val="99"/>
    <w:rsid w:val="008E42BF"/>
    <w:rPr>
      <w:rFonts w:ascii="Symbol" w:hAnsi="Symbol"/>
    </w:rPr>
  </w:style>
  <w:style w:type="character" w:customStyle="1" w:styleId="WW8Num42z0">
    <w:name w:val="WW8Num42z0"/>
    <w:rsid w:val="008E42BF"/>
    <w:rPr>
      <w:rFonts w:ascii="Symbol" w:hAnsi="Symbol"/>
    </w:rPr>
  </w:style>
  <w:style w:type="character" w:customStyle="1" w:styleId="WW8Num43z0">
    <w:name w:val="WW8Num43z0"/>
    <w:rsid w:val="008E42BF"/>
    <w:rPr>
      <w:rFonts w:ascii="Symbol" w:hAnsi="Symbol"/>
    </w:rPr>
  </w:style>
  <w:style w:type="character" w:customStyle="1" w:styleId="WW8Num44z0">
    <w:name w:val="WW8Num44z0"/>
    <w:rsid w:val="008E42BF"/>
    <w:rPr>
      <w:rFonts w:ascii="Symbol" w:hAnsi="Symbol"/>
    </w:rPr>
  </w:style>
  <w:style w:type="character" w:customStyle="1" w:styleId="WW8Num46z0">
    <w:name w:val="WW8Num46z0"/>
    <w:rsid w:val="008E42BF"/>
    <w:rPr>
      <w:rFonts w:ascii="Symbol" w:hAnsi="Symbol"/>
    </w:rPr>
  </w:style>
  <w:style w:type="character" w:customStyle="1" w:styleId="WW-Absatz-Standardschriftart">
    <w:name w:val="WW-Absatz-Standardschriftart"/>
    <w:rsid w:val="008E42BF"/>
  </w:style>
  <w:style w:type="character" w:customStyle="1" w:styleId="WW-WW8Num2z0">
    <w:name w:val="WW-WW8Num2z0"/>
    <w:uiPriority w:val="99"/>
    <w:rsid w:val="008E42BF"/>
    <w:rPr>
      <w:rFonts w:ascii="Symbol" w:hAnsi="Symbol"/>
    </w:rPr>
  </w:style>
  <w:style w:type="character" w:customStyle="1" w:styleId="WW-WW8Num3z0">
    <w:name w:val="WW-WW8Num3z0"/>
    <w:uiPriority w:val="99"/>
    <w:rsid w:val="008E42BF"/>
    <w:rPr>
      <w:rFonts w:ascii="Symbol" w:hAnsi="Symbol"/>
    </w:rPr>
  </w:style>
  <w:style w:type="character" w:customStyle="1" w:styleId="WW-WW8Num4z0">
    <w:name w:val="WW-WW8Num4z0"/>
    <w:uiPriority w:val="99"/>
    <w:rsid w:val="008E42BF"/>
    <w:rPr>
      <w:rFonts w:ascii="Symbol" w:hAnsi="Symbol"/>
    </w:rPr>
  </w:style>
  <w:style w:type="character" w:customStyle="1" w:styleId="WW-WW8Num5z0">
    <w:name w:val="WW-WW8Num5z0"/>
    <w:uiPriority w:val="99"/>
    <w:rsid w:val="008E42BF"/>
    <w:rPr>
      <w:rFonts w:ascii="Symbol" w:hAnsi="Symbol" w:cs="Times New Roman"/>
    </w:rPr>
  </w:style>
  <w:style w:type="character" w:customStyle="1" w:styleId="WW-WW8Num6z0">
    <w:name w:val="WW-WW8Num6z0"/>
    <w:uiPriority w:val="99"/>
    <w:rsid w:val="008E42BF"/>
    <w:rPr>
      <w:rFonts w:ascii="Symbol" w:hAnsi="Symbol"/>
    </w:rPr>
  </w:style>
  <w:style w:type="character" w:customStyle="1" w:styleId="WW-WW8Num11z0">
    <w:name w:val="WW-WW8Num11z0"/>
    <w:uiPriority w:val="99"/>
    <w:rsid w:val="008E42BF"/>
    <w:rPr>
      <w:rFonts w:ascii="Symbol" w:hAnsi="Symbol"/>
    </w:rPr>
  </w:style>
  <w:style w:type="character" w:customStyle="1" w:styleId="WW-WW8Num15z0">
    <w:name w:val="WW-WW8Num15z0"/>
    <w:uiPriority w:val="99"/>
    <w:rsid w:val="008E42BF"/>
    <w:rPr>
      <w:rFonts w:ascii="Symbol" w:hAnsi="Symbol"/>
    </w:rPr>
  </w:style>
  <w:style w:type="character" w:customStyle="1" w:styleId="WW-WW8Num16z0">
    <w:name w:val="WW-WW8Num16z0"/>
    <w:uiPriority w:val="99"/>
    <w:rsid w:val="008E42BF"/>
    <w:rPr>
      <w:rFonts w:ascii="Symbol" w:hAnsi="Symbol" w:cs="Times New Roman"/>
    </w:rPr>
  </w:style>
  <w:style w:type="character" w:customStyle="1" w:styleId="WW-WW8Num17z0">
    <w:name w:val="WW-WW8Num17z0"/>
    <w:uiPriority w:val="99"/>
    <w:rsid w:val="008E42BF"/>
    <w:rPr>
      <w:rFonts w:ascii="Symbol" w:hAnsi="Symbol"/>
    </w:rPr>
  </w:style>
  <w:style w:type="character" w:customStyle="1" w:styleId="WW-WW8Num19z1">
    <w:name w:val="WW-WW8Num19z1"/>
    <w:uiPriority w:val="99"/>
    <w:rsid w:val="008E42BF"/>
    <w:rPr>
      <w:rFonts w:ascii="Times New Roman" w:hAnsi="Times New Roman" w:cs="Times New Roman"/>
    </w:rPr>
  </w:style>
  <w:style w:type="character" w:customStyle="1" w:styleId="WW-WW8Num20z0">
    <w:name w:val="WW-WW8Num20z0"/>
    <w:uiPriority w:val="99"/>
    <w:rsid w:val="008E42BF"/>
    <w:rPr>
      <w:rFonts w:ascii="Courier New" w:hAnsi="Courier New"/>
      <w:color w:val="auto"/>
    </w:rPr>
  </w:style>
  <w:style w:type="character" w:customStyle="1" w:styleId="WW-WW8Num21z0">
    <w:name w:val="WW-WW8Num21z0"/>
    <w:uiPriority w:val="99"/>
    <w:rsid w:val="008E42BF"/>
    <w:rPr>
      <w:rFonts w:ascii="Symbol" w:hAnsi="Symbol"/>
    </w:rPr>
  </w:style>
  <w:style w:type="character" w:customStyle="1" w:styleId="WW-WW8Num24z1">
    <w:name w:val="WW-WW8Num24z1"/>
    <w:uiPriority w:val="99"/>
    <w:rsid w:val="008E42BF"/>
    <w:rPr>
      <w:rFonts w:ascii="Symbol" w:hAnsi="Symbol"/>
    </w:rPr>
  </w:style>
  <w:style w:type="character" w:customStyle="1" w:styleId="WW-WW8Num25z0">
    <w:name w:val="WW-WW8Num25z0"/>
    <w:uiPriority w:val="99"/>
    <w:rsid w:val="008E42BF"/>
    <w:rPr>
      <w:rFonts w:ascii="Symbol" w:hAnsi="Symbol"/>
    </w:rPr>
  </w:style>
  <w:style w:type="character" w:customStyle="1" w:styleId="WW-WW8Num26z0">
    <w:name w:val="WW-WW8Num26z0"/>
    <w:uiPriority w:val="99"/>
    <w:rsid w:val="008E42BF"/>
    <w:rPr>
      <w:i w:val="0"/>
    </w:rPr>
  </w:style>
  <w:style w:type="character" w:customStyle="1" w:styleId="WW-WW8Num27z0">
    <w:name w:val="WW-WW8Num27z0"/>
    <w:uiPriority w:val="99"/>
    <w:rsid w:val="008E42BF"/>
    <w:rPr>
      <w:rFonts w:ascii="Symbol" w:hAnsi="Symbol"/>
    </w:rPr>
  </w:style>
  <w:style w:type="character" w:customStyle="1" w:styleId="WW-WW8Num28z0">
    <w:name w:val="WW-WW8Num28z0"/>
    <w:uiPriority w:val="99"/>
    <w:rsid w:val="008E42BF"/>
    <w:rPr>
      <w:rFonts w:ascii="Symbol" w:hAnsi="Symbol"/>
    </w:rPr>
  </w:style>
  <w:style w:type="character" w:customStyle="1" w:styleId="WW-WW8Num29z0">
    <w:name w:val="WW-WW8Num29z0"/>
    <w:uiPriority w:val="99"/>
    <w:rsid w:val="008E42BF"/>
    <w:rPr>
      <w:rFonts w:ascii="Symbol" w:hAnsi="Symbol"/>
    </w:rPr>
  </w:style>
  <w:style w:type="character" w:customStyle="1" w:styleId="WW-WW8Num31z0">
    <w:name w:val="WW-WW8Num31z0"/>
    <w:uiPriority w:val="99"/>
    <w:rsid w:val="008E42BF"/>
    <w:rPr>
      <w:rFonts w:ascii="Symbol" w:hAnsi="Symbol"/>
    </w:rPr>
  </w:style>
  <w:style w:type="character" w:customStyle="1" w:styleId="WW-WW8Num34z0">
    <w:name w:val="WW-WW8Num34z0"/>
    <w:uiPriority w:val="99"/>
    <w:rsid w:val="008E42BF"/>
    <w:rPr>
      <w:rFonts w:ascii="Symbol" w:hAnsi="Symbol"/>
    </w:rPr>
  </w:style>
  <w:style w:type="character" w:customStyle="1" w:styleId="WW-WW8Num35z0">
    <w:name w:val="WW-WW8Num35z0"/>
    <w:uiPriority w:val="99"/>
    <w:rsid w:val="008E42BF"/>
    <w:rPr>
      <w:rFonts w:ascii="Symbol" w:hAnsi="Symbol"/>
    </w:rPr>
  </w:style>
  <w:style w:type="character" w:customStyle="1" w:styleId="WW-WW8Num38z1">
    <w:name w:val="WW-WW8Num38z1"/>
    <w:uiPriority w:val="99"/>
    <w:rsid w:val="008E42BF"/>
    <w:rPr>
      <w:rFonts w:ascii="Courier New" w:hAnsi="Courier New" w:cs="Courier New"/>
    </w:rPr>
  </w:style>
  <w:style w:type="character" w:customStyle="1" w:styleId="WW-WW8Num38z2">
    <w:name w:val="WW-WW8Num38z2"/>
    <w:uiPriority w:val="99"/>
    <w:rsid w:val="008E42BF"/>
    <w:rPr>
      <w:rFonts w:ascii="Wingdings" w:hAnsi="Wingdings"/>
    </w:rPr>
  </w:style>
  <w:style w:type="character" w:customStyle="1" w:styleId="WW-WW8Num38z3">
    <w:name w:val="WW-WW8Num38z3"/>
    <w:uiPriority w:val="99"/>
    <w:rsid w:val="008E42BF"/>
    <w:rPr>
      <w:rFonts w:ascii="Symbol" w:hAnsi="Symbol"/>
    </w:rPr>
  </w:style>
  <w:style w:type="character" w:customStyle="1" w:styleId="WW-WW8Num39z0">
    <w:name w:val="WW-WW8Num39z0"/>
    <w:uiPriority w:val="99"/>
    <w:rsid w:val="008E42BF"/>
    <w:rPr>
      <w:rFonts w:ascii="Symbol" w:hAnsi="Symbol"/>
    </w:rPr>
  </w:style>
  <w:style w:type="character" w:customStyle="1" w:styleId="WW-WW8Num40z0">
    <w:name w:val="WW-WW8Num40z0"/>
    <w:uiPriority w:val="99"/>
    <w:rsid w:val="008E42BF"/>
    <w:rPr>
      <w:rFonts w:ascii="Symbol" w:hAnsi="Symbol"/>
    </w:rPr>
  </w:style>
  <w:style w:type="character" w:customStyle="1" w:styleId="WW-WW8Num41z0">
    <w:name w:val="WW-WW8Num41z0"/>
    <w:uiPriority w:val="99"/>
    <w:rsid w:val="008E42BF"/>
    <w:rPr>
      <w:rFonts w:ascii="Symbol" w:hAnsi="Symbol"/>
    </w:rPr>
  </w:style>
  <w:style w:type="character" w:customStyle="1" w:styleId="WW-WW8Num42z0">
    <w:name w:val="WW-WW8Num42z0"/>
    <w:uiPriority w:val="99"/>
    <w:rsid w:val="008E42BF"/>
    <w:rPr>
      <w:rFonts w:ascii="Symbol" w:hAnsi="Symbol"/>
    </w:rPr>
  </w:style>
  <w:style w:type="character" w:customStyle="1" w:styleId="WW-WW8Num43z0">
    <w:name w:val="WW-WW8Num43z0"/>
    <w:uiPriority w:val="99"/>
    <w:rsid w:val="008E42BF"/>
    <w:rPr>
      <w:rFonts w:ascii="Symbol" w:hAnsi="Symbol"/>
    </w:rPr>
  </w:style>
  <w:style w:type="character" w:customStyle="1" w:styleId="WW-WW8Num44z0">
    <w:name w:val="WW-WW8Num44z0"/>
    <w:uiPriority w:val="99"/>
    <w:rsid w:val="008E42BF"/>
    <w:rPr>
      <w:rFonts w:ascii="Symbol" w:hAnsi="Symbol"/>
    </w:rPr>
  </w:style>
  <w:style w:type="character" w:customStyle="1" w:styleId="WW-WW8Num46z0">
    <w:name w:val="WW-WW8Num46z0"/>
    <w:uiPriority w:val="99"/>
    <w:rsid w:val="008E42BF"/>
    <w:rPr>
      <w:rFonts w:ascii="Symbol" w:hAnsi="Symbol"/>
    </w:rPr>
  </w:style>
  <w:style w:type="character" w:customStyle="1" w:styleId="WW-Absatz-Standardschriftart1">
    <w:name w:val="WW-Absatz-Standardschriftart1"/>
    <w:uiPriority w:val="99"/>
    <w:rsid w:val="008E42BF"/>
  </w:style>
  <w:style w:type="character" w:customStyle="1" w:styleId="WW-WW8Num2z01">
    <w:name w:val="WW-WW8Num2z01"/>
    <w:uiPriority w:val="99"/>
    <w:rsid w:val="008E42BF"/>
    <w:rPr>
      <w:rFonts w:ascii="Symbol" w:hAnsi="Symbol"/>
    </w:rPr>
  </w:style>
  <w:style w:type="character" w:customStyle="1" w:styleId="WW-WW8Num3z01">
    <w:name w:val="WW-WW8Num3z01"/>
    <w:uiPriority w:val="99"/>
    <w:rsid w:val="008E42BF"/>
    <w:rPr>
      <w:rFonts w:ascii="Symbol" w:hAnsi="Symbol"/>
    </w:rPr>
  </w:style>
  <w:style w:type="character" w:customStyle="1" w:styleId="WW-WW8Num4z01">
    <w:name w:val="WW-WW8Num4z01"/>
    <w:uiPriority w:val="99"/>
    <w:rsid w:val="008E42BF"/>
    <w:rPr>
      <w:rFonts w:ascii="Symbol" w:hAnsi="Symbol"/>
    </w:rPr>
  </w:style>
  <w:style w:type="character" w:customStyle="1" w:styleId="WW-WW8Num5z01">
    <w:name w:val="WW-WW8Num5z01"/>
    <w:uiPriority w:val="99"/>
    <w:rsid w:val="008E42BF"/>
    <w:rPr>
      <w:rFonts w:ascii="Symbol" w:hAnsi="Symbol" w:cs="Times New Roman"/>
    </w:rPr>
  </w:style>
  <w:style w:type="character" w:customStyle="1" w:styleId="WW-WW8Num6z01">
    <w:name w:val="WW-WW8Num6z01"/>
    <w:uiPriority w:val="99"/>
    <w:rsid w:val="008E42BF"/>
    <w:rPr>
      <w:rFonts w:ascii="Symbol" w:hAnsi="Symbol"/>
    </w:rPr>
  </w:style>
  <w:style w:type="character" w:customStyle="1" w:styleId="WW-WW8Num11z01">
    <w:name w:val="WW-WW8Num11z01"/>
    <w:uiPriority w:val="99"/>
    <w:rsid w:val="008E42BF"/>
    <w:rPr>
      <w:rFonts w:ascii="Symbol" w:hAnsi="Symbol"/>
    </w:rPr>
  </w:style>
  <w:style w:type="character" w:customStyle="1" w:styleId="WW-WW8Num15z01">
    <w:name w:val="WW-WW8Num15z01"/>
    <w:uiPriority w:val="99"/>
    <w:rsid w:val="008E42BF"/>
    <w:rPr>
      <w:rFonts w:ascii="Symbol" w:hAnsi="Symbol"/>
    </w:rPr>
  </w:style>
  <w:style w:type="character" w:customStyle="1" w:styleId="WW-WW8Num16z01">
    <w:name w:val="WW-WW8Num16z01"/>
    <w:uiPriority w:val="99"/>
    <w:rsid w:val="008E42BF"/>
    <w:rPr>
      <w:rFonts w:ascii="Symbol" w:hAnsi="Symbol" w:cs="Times New Roman"/>
    </w:rPr>
  </w:style>
  <w:style w:type="character" w:customStyle="1" w:styleId="WW-WW8Num17z01">
    <w:name w:val="WW-WW8Num17z01"/>
    <w:uiPriority w:val="99"/>
    <w:rsid w:val="008E42BF"/>
    <w:rPr>
      <w:rFonts w:ascii="Symbol" w:hAnsi="Symbol"/>
    </w:rPr>
  </w:style>
  <w:style w:type="character" w:customStyle="1" w:styleId="WW-WW8Num19z11">
    <w:name w:val="WW-WW8Num19z11"/>
    <w:uiPriority w:val="99"/>
    <w:rsid w:val="008E42BF"/>
    <w:rPr>
      <w:rFonts w:ascii="Times New Roman" w:hAnsi="Times New Roman" w:cs="Times New Roman"/>
    </w:rPr>
  </w:style>
  <w:style w:type="character" w:customStyle="1" w:styleId="WW-WW8Num20z01">
    <w:name w:val="WW-WW8Num20z01"/>
    <w:uiPriority w:val="99"/>
    <w:rsid w:val="008E42BF"/>
    <w:rPr>
      <w:rFonts w:ascii="Courier New" w:hAnsi="Courier New"/>
      <w:color w:val="auto"/>
    </w:rPr>
  </w:style>
  <w:style w:type="character" w:customStyle="1" w:styleId="WW-WW8Num21z01">
    <w:name w:val="WW-WW8Num21z01"/>
    <w:uiPriority w:val="99"/>
    <w:rsid w:val="008E42BF"/>
    <w:rPr>
      <w:rFonts w:ascii="Symbol" w:hAnsi="Symbol"/>
    </w:rPr>
  </w:style>
  <w:style w:type="character" w:customStyle="1" w:styleId="WW-WW8Num24z11">
    <w:name w:val="WW-WW8Num24z11"/>
    <w:uiPriority w:val="99"/>
    <w:rsid w:val="008E42BF"/>
    <w:rPr>
      <w:rFonts w:ascii="Symbol" w:hAnsi="Symbol"/>
    </w:rPr>
  </w:style>
  <w:style w:type="character" w:customStyle="1" w:styleId="WW-WW8Num25z01">
    <w:name w:val="WW-WW8Num25z01"/>
    <w:uiPriority w:val="99"/>
    <w:rsid w:val="008E42BF"/>
    <w:rPr>
      <w:rFonts w:ascii="Symbol" w:hAnsi="Symbol"/>
    </w:rPr>
  </w:style>
  <w:style w:type="character" w:customStyle="1" w:styleId="WW-WW8Num26z01">
    <w:name w:val="WW-WW8Num26z01"/>
    <w:uiPriority w:val="99"/>
    <w:rsid w:val="008E42BF"/>
    <w:rPr>
      <w:i w:val="0"/>
    </w:rPr>
  </w:style>
  <w:style w:type="character" w:customStyle="1" w:styleId="WW-WW8Num27z01">
    <w:name w:val="WW-WW8Num27z01"/>
    <w:uiPriority w:val="99"/>
    <w:rsid w:val="008E42BF"/>
    <w:rPr>
      <w:rFonts w:ascii="Symbol" w:hAnsi="Symbol"/>
    </w:rPr>
  </w:style>
  <w:style w:type="character" w:customStyle="1" w:styleId="WW-WW8Num28z01">
    <w:name w:val="WW-WW8Num28z01"/>
    <w:uiPriority w:val="99"/>
    <w:rsid w:val="008E42BF"/>
    <w:rPr>
      <w:rFonts w:ascii="Symbol" w:hAnsi="Symbol"/>
    </w:rPr>
  </w:style>
  <w:style w:type="character" w:customStyle="1" w:styleId="WW-WW8Num29z01">
    <w:name w:val="WW-WW8Num29z01"/>
    <w:uiPriority w:val="99"/>
    <w:rsid w:val="008E42BF"/>
    <w:rPr>
      <w:rFonts w:ascii="Symbol" w:hAnsi="Symbol"/>
    </w:rPr>
  </w:style>
  <w:style w:type="character" w:customStyle="1" w:styleId="WW-WW8Num31z01">
    <w:name w:val="WW-WW8Num31z01"/>
    <w:uiPriority w:val="99"/>
    <w:rsid w:val="008E42BF"/>
    <w:rPr>
      <w:rFonts w:ascii="Symbol" w:hAnsi="Symbol"/>
    </w:rPr>
  </w:style>
  <w:style w:type="character" w:customStyle="1" w:styleId="WW-WW8Num34z01">
    <w:name w:val="WW-WW8Num34z01"/>
    <w:uiPriority w:val="99"/>
    <w:rsid w:val="008E42BF"/>
    <w:rPr>
      <w:rFonts w:ascii="Symbol" w:hAnsi="Symbol"/>
    </w:rPr>
  </w:style>
  <w:style w:type="character" w:customStyle="1" w:styleId="WW-WW8Num35z01">
    <w:name w:val="WW-WW8Num35z01"/>
    <w:uiPriority w:val="99"/>
    <w:rsid w:val="008E42BF"/>
    <w:rPr>
      <w:rFonts w:ascii="Symbol" w:hAnsi="Symbol"/>
    </w:rPr>
  </w:style>
  <w:style w:type="character" w:customStyle="1" w:styleId="WW-WW8Num38z11">
    <w:name w:val="WW-WW8Num38z11"/>
    <w:uiPriority w:val="99"/>
    <w:rsid w:val="008E42BF"/>
    <w:rPr>
      <w:rFonts w:ascii="Courier New" w:hAnsi="Courier New" w:cs="Courier New"/>
    </w:rPr>
  </w:style>
  <w:style w:type="character" w:customStyle="1" w:styleId="WW-WW8Num38z21">
    <w:name w:val="WW-WW8Num38z21"/>
    <w:uiPriority w:val="99"/>
    <w:rsid w:val="008E42BF"/>
    <w:rPr>
      <w:rFonts w:ascii="Wingdings" w:hAnsi="Wingdings"/>
    </w:rPr>
  </w:style>
  <w:style w:type="character" w:customStyle="1" w:styleId="WW-WW8Num38z31">
    <w:name w:val="WW-WW8Num38z31"/>
    <w:uiPriority w:val="99"/>
    <w:rsid w:val="008E42BF"/>
    <w:rPr>
      <w:rFonts w:ascii="Symbol" w:hAnsi="Symbol"/>
    </w:rPr>
  </w:style>
  <w:style w:type="character" w:customStyle="1" w:styleId="WW-WW8Num39z01">
    <w:name w:val="WW-WW8Num39z01"/>
    <w:uiPriority w:val="99"/>
    <w:rsid w:val="008E42BF"/>
    <w:rPr>
      <w:rFonts w:ascii="Symbol" w:hAnsi="Symbol"/>
    </w:rPr>
  </w:style>
  <w:style w:type="character" w:customStyle="1" w:styleId="WW-WW8Num40z01">
    <w:name w:val="WW-WW8Num40z01"/>
    <w:uiPriority w:val="99"/>
    <w:rsid w:val="008E42BF"/>
    <w:rPr>
      <w:rFonts w:ascii="Symbol" w:hAnsi="Symbol"/>
    </w:rPr>
  </w:style>
  <w:style w:type="character" w:customStyle="1" w:styleId="WW-WW8Num41z01">
    <w:name w:val="WW-WW8Num41z01"/>
    <w:uiPriority w:val="99"/>
    <w:rsid w:val="008E42BF"/>
    <w:rPr>
      <w:rFonts w:ascii="Symbol" w:hAnsi="Symbol"/>
    </w:rPr>
  </w:style>
  <w:style w:type="character" w:customStyle="1" w:styleId="WW-WW8Num42z01">
    <w:name w:val="WW-WW8Num42z01"/>
    <w:uiPriority w:val="99"/>
    <w:rsid w:val="008E42BF"/>
    <w:rPr>
      <w:rFonts w:ascii="Symbol" w:hAnsi="Symbol"/>
    </w:rPr>
  </w:style>
  <w:style w:type="character" w:customStyle="1" w:styleId="WW-WW8Num43z01">
    <w:name w:val="WW-WW8Num43z01"/>
    <w:uiPriority w:val="99"/>
    <w:rsid w:val="008E42BF"/>
    <w:rPr>
      <w:rFonts w:ascii="Symbol" w:hAnsi="Symbol"/>
    </w:rPr>
  </w:style>
  <w:style w:type="character" w:customStyle="1" w:styleId="WW-WW8Num44z01">
    <w:name w:val="WW-WW8Num44z01"/>
    <w:uiPriority w:val="99"/>
    <w:rsid w:val="008E42BF"/>
    <w:rPr>
      <w:rFonts w:ascii="Symbol" w:hAnsi="Symbol"/>
    </w:rPr>
  </w:style>
  <w:style w:type="character" w:customStyle="1" w:styleId="WW-WW8Num46z01">
    <w:name w:val="WW-WW8Num46z01"/>
    <w:uiPriority w:val="99"/>
    <w:rsid w:val="008E42BF"/>
    <w:rPr>
      <w:rFonts w:ascii="Symbol" w:hAnsi="Symbol"/>
    </w:rPr>
  </w:style>
  <w:style w:type="character" w:customStyle="1" w:styleId="WW-Absatz-Standardschriftart11">
    <w:name w:val="WW-Absatz-Standardschriftart11"/>
    <w:uiPriority w:val="99"/>
    <w:rsid w:val="008E42BF"/>
  </w:style>
  <w:style w:type="character" w:customStyle="1" w:styleId="WW-WW8Num2z011">
    <w:name w:val="WW-WW8Num2z011"/>
    <w:uiPriority w:val="99"/>
    <w:rsid w:val="008E42BF"/>
    <w:rPr>
      <w:rFonts w:ascii="Symbol" w:hAnsi="Symbol"/>
    </w:rPr>
  </w:style>
  <w:style w:type="character" w:customStyle="1" w:styleId="WW-WW8Num3z011">
    <w:name w:val="WW-WW8Num3z011"/>
    <w:uiPriority w:val="99"/>
    <w:rsid w:val="008E42BF"/>
    <w:rPr>
      <w:rFonts w:ascii="Symbol" w:hAnsi="Symbol"/>
    </w:rPr>
  </w:style>
  <w:style w:type="character" w:customStyle="1" w:styleId="WW-WW8Num4z011">
    <w:name w:val="WW-WW8Num4z011"/>
    <w:uiPriority w:val="99"/>
    <w:rsid w:val="008E42BF"/>
    <w:rPr>
      <w:rFonts w:ascii="Symbol" w:hAnsi="Symbol"/>
    </w:rPr>
  </w:style>
  <w:style w:type="character" w:customStyle="1" w:styleId="WW-WW8Num5z011">
    <w:name w:val="WW-WW8Num5z011"/>
    <w:uiPriority w:val="99"/>
    <w:rsid w:val="008E42BF"/>
    <w:rPr>
      <w:rFonts w:ascii="Symbol" w:hAnsi="Symbol" w:cs="Times New Roman"/>
    </w:rPr>
  </w:style>
  <w:style w:type="character" w:customStyle="1" w:styleId="WW-WW8Num6z011">
    <w:name w:val="WW-WW8Num6z011"/>
    <w:uiPriority w:val="99"/>
    <w:rsid w:val="008E42BF"/>
    <w:rPr>
      <w:rFonts w:ascii="Symbol" w:hAnsi="Symbol"/>
    </w:rPr>
  </w:style>
  <w:style w:type="character" w:customStyle="1" w:styleId="WW-WW8Num11z011">
    <w:name w:val="WW-WW8Num11z011"/>
    <w:uiPriority w:val="99"/>
    <w:rsid w:val="008E42BF"/>
    <w:rPr>
      <w:rFonts w:ascii="Symbol" w:hAnsi="Symbol"/>
    </w:rPr>
  </w:style>
  <w:style w:type="character" w:customStyle="1" w:styleId="WW-WW8Num15z011">
    <w:name w:val="WW-WW8Num15z011"/>
    <w:uiPriority w:val="99"/>
    <w:rsid w:val="008E42BF"/>
    <w:rPr>
      <w:rFonts w:ascii="Symbol" w:hAnsi="Symbol"/>
    </w:rPr>
  </w:style>
  <w:style w:type="character" w:customStyle="1" w:styleId="WW-WW8Num16z011">
    <w:name w:val="WW-WW8Num16z011"/>
    <w:uiPriority w:val="99"/>
    <w:rsid w:val="008E42BF"/>
    <w:rPr>
      <w:rFonts w:ascii="Symbol" w:hAnsi="Symbol" w:cs="Times New Roman"/>
    </w:rPr>
  </w:style>
  <w:style w:type="character" w:customStyle="1" w:styleId="WW-WW8Num17z011">
    <w:name w:val="WW-WW8Num17z011"/>
    <w:uiPriority w:val="99"/>
    <w:rsid w:val="008E42BF"/>
    <w:rPr>
      <w:rFonts w:ascii="Symbol" w:hAnsi="Symbol"/>
    </w:rPr>
  </w:style>
  <w:style w:type="character" w:customStyle="1" w:styleId="WW-WW8Num19z111">
    <w:name w:val="WW-WW8Num19z111"/>
    <w:uiPriority w:val="99"/>
    <w:rsid w:val="008E42BF"/>
    <w:rPr>
      <w:rFonts w:ascii="Times New Roman" w:hAnsi="Times New Roman" w:cs="Times New Roman"/>
    </w:rPr>
  </w:style>
  <w:style w:type="character" w:customStyle="1" w:styleId="WW-WW8Num20z011">
    <w:name w:val="WW-WW8Num20z011"/>
    <w:uiPriority w:val="99"/>
    <w:rsid w:val="008E42BF"/>
    <w:rPr>
      <w:rFonts w:ascii="Courier New" w:hAnsi="Courier New"/>
      <w:color w:val="auto"/>
    </w:rPr>
  </w:style>
  <w:style w:type="character" w:customStyle="1" w:styleId="WW-WW8Num21z011">
    <w:name w:val="WW-WW8Num21z011"/>
    <w:uiPriority w:val="99"/>
    <w:rsid w:val="008E42BF"/>
    <w:rPr>
      <w:rFonts w:ascii="Symbol" w:hAnsi="Symbol"/>
    </w:rPr>
  </w:style>
  <w:style w:type="character" w:customStyle="1" w:styleId="WW-WW8Num24z111">
    <w:name w:val="WW-WW8Num24z111"/>
    <w:uiPriority w:val="99"/>
    <w:rsid w:val="008E42BF"/>
    <w:rPr>
      <w:rFonts w:ascii="Symbol" w:hAnsi="Symbol"/>
    </w:rPr>
  </w:style>
  <w:style w:type="character" w:customStyle="1" w:styleId="WW-WW8Num25z011">
    <w:name w:val="WW-WW8Num25z011"/>
    <w:uiPriority w:val="99"/>
    <w:rsid w:val="008E42BF"/>
    <w:rPr>
      <w:rFonts w:ascii="Symbol" w:hAnsi="Symbol"/>
    </w:rPr>
  </w:style>
  <w:style w:type="character" w:customStyle="1" w:styleId="WW-WW8Num26z011">
    <w:name w:val="WW-WW8Num26z011"/>
    <w:uiPriority w:val="99"/>
    <w:rsid w:val="008E42BF"/>
    <w:rPr>
      <w:i w:val="0"/>
    </w:rPr>
  </w:style>
  <w:style w:type="character" w:customStyle="1" w:styleId="WW-WW8Num27z011">
    <w:name w:val="WW-WW8Num27z011"/>
    <w:uiPriority w:val="99"/>
    <w:rsid w:val="008E42BF"/>
    <w:rPr>
      <w:rFonts w:ascii="Symbol" w:hAnsi="Symbol"/>
    </w:rPr>
  </w:style>
  <w:style w:type="character" w:customStyle="1" w:styleId="WW-WW8Num28z011">
    <w:name w:val="WW-WW8Num28z011"/>
    <w:uiPriority w:val="99"/>
    <w:rsid w:val="008E42BF"/>
    <w:rPr>
      <w:rFonts w:ascii="Symbol" w:hAnsi="Symbol"/>
    </w:rPr>
  </w:style>
  <w:style w:type="character" w:customStyle="1" w:styleId="WW-WW8Num29z011">
    <w:name w:val="WW-WW8Num29z011"/>
    <w:uiPriority w:val="99"/>
    <w:rsid w:val="008E42BF"/>
    <w:rPr>
      <w:rFonts w:ascii="Symbol" w:hAnsi="Symbol"/>
    </w:rPr>
  </w:style>
  <w:style w:type="character" w:customStyle="1" w:styleId="WW-WW8Num31z011">
    <w:name w:val="WW-WW8Num31z011"/>
    <w:uiPriority w:val="99"/>
    <w:rsid w:val="008E42BF"/>
    <w:rPr>
      <w:rFonts w:ascii="Symbol" w:hAnsi="Symbol"/>
    </w:rPr>
  </w:style>
  <w:style w:type="character" w:customStyle="1" w:styleId="WW-WW8Num34z011">
    <w:name w:val="WW-WW8Num34z011"/>
    <w:uiPriority w:val="99"/>
    <w:rsid w:val="008E42BF"/>
    <w:rPr>
      <w:rFonts w:ascii="Symbol" w:hAnsi="Symbol"/>
    </w:rPr>
  </w:style>
  <w:style w:type="character" w:customStyle="1" w:styleId="WW-WW8Num35z011">
    <w:name w:val="WW-WW8Num35z011"/>
    <w:uiPriority w:val="99"/>
    <w:rsid w:val="008E42BF"/>
    <w:rPr>
      <w:rFonts w:ascii="Symbol" w:hAnsi="Symbol"/>
    </w:rPr>
  </w:style>
  <w:style w:type="character" w:customStyle="1" w:styleId="WW-WW8Num38z111">
    <w:name w:val="WW-WW8Num38z111"/>
    <w:uiPriority w:val="99"/>
    <w:rsid w:val="008E42BF"/>
    <w:rPr>
      <w:rFonts w:ascii="Courier New" w:hAnsi="Courier New" w:cs="Courier New"/>
    </w:rPr>
  </w:style>
  <w:style w:type="character" w:customStyle="1" w:styleId="WW-WW8Num38z211">
    <w:name w:val="WW-WW8Num38z211"/>
    <w:uiPriority w:val="99"/>
    <w:rsid w:val="008E42BF"/>
    <w:rPr>
      <w:rFonts w:ascii="Wingdings" w:hAnsi="Wingdings"/>
    </w:rPr>
  </w:style>
  <w:style w:type="character" w:customStyle="1" w:styleId="WW-WW8Num38z311">
    <w:name w:val="WW-WW8Num38z311"/>
    <w:uiPriority w:val="99"/>
    <w:rsid w:val="008E42BF"/>
    <w:rPr>
      <w:rFonts w:ascii="Symbol" w:hAnsi="Symbol"/>
    </w:rPr>
  </w:style>
  <w:style w:type="character" w:customStyle="1" w:styleId="WW-WW8Num39z011">
    <w:name w:val="WW-WW8Num39z011"/>
    <w:uiPriority w:val="99"/>
    <w:rsid w:val="008E42BF"/>
    <w:rPr>
      <w:rFonts w:ascii="Symbol" w:hAnsi="Symbol"/>
    </w:rPr>
  </w:style>
  <w:style w:type="character" w:customStyle="1" w:styleId="WW-WW8Num40z011">
    <w:name w:val="WW-WW8Num40z011"/>
    <w:uiPriority w:val="99"/>
    <w:rsid w:val="008E42BF"/>
    <w:rPr>
      <w:rFonts w:ascii="Symbol" w:hAnsi="Symbol"/>
    </w:rPr>
  </w:style>
  <w:style w:type="character" w:customStyle="1" w:styleId="WW-WW8Num41z011">
    <w:name w:val="WW-WW8Num41z011"/>
    <w:uiPriority w:val="99"/>
    <w:rsid w:val="008E42BF"/>
    <w:rPr>
      <w:rFonts w:ascii="Symbol" w:hAnsi="Symbol"/>
    </w:rPr>
  </w:style>
  <w:style w:type="character" w:customStyle="1" w:styleId="WW-WW8Num42z011">
    <w:name w:val="WW-WW8Num42z011"/>
    <w:uiPriority w:val="99"/>
    <w:rsid w:val="008E42BF"/>
    <w:rPr>
      <w:rFonts w:ascii="Symbol" w:hAnsi="Symbol"/>
    </w:rPr>
  </w:style>
  <w:style w:type="character" w:customStyle="1" w:styleId="WW-WW8Num43z011">
    <w:name w:val="WW-WW8Num43z011"/>
    <w:uiPriority w:val="99"/>
    <w:rsid w:val="008E42BF"/>
    <w:rPr>
      <w:rFonts w:ascii="Symbol" w:hAnsi="Symbol"/>
    </w:rPr>
  </w:style>
  <w:style w:type="character" w:customStyle="1" w:styleId="WW-WW8Num44z011">
    <w:name w:val="WW-WW8Num44z011"/>
    <w:uiPriority w:val="99"/>
    <w:rsid w:val="008E42BF"/>
    <w:rPr>
      <w:rFonts w:ascii="Symbol" w:hAnsi="Symbol"/>
    </w:rPr>
  </w:style>
  <w:style w:type="character" w:customStyle="1" w:styleId="WW-WW8Num46z011">
    <w:name w:val="WW-WW8Num46z011"/>
    <w:uiPriority w:val="99"/>
    <w:rsid w:val="008E42BF"/>
    <w:rPr>
      <w:rFonts w:ascii="Symbol" w:hAnsi="Symbol"/>
    </w:rPr>
  </w:style>
  <w:style w:type="character" w:customStyle="1" w:styleId="WW-Absatz-Standardschriftart111">
    <w:name w:val="WW-Absatz-Standardschriftart111"/>
    <w:uiPriority w:val="99"/>
    <w:rsid w:val="008E42BF"/>
  </w:style>
  <w:style w:type="character" w:customStyle="1" w:styleId="WW-WW8Num2z0111">
    <w:name w:val="WW-WW8Num2z0111"/>
    <w:uiPriority w:val="99"/>
    <w:rsid w:val="008E42BF"/>
    <w:rPr>
      <w:rFonts w:ascii="Symbol" w:hAnsi="Symbol"/>
    </w:rPr>
  </w:style>
  <w:style w:type="character" w:customStyle="1" w:styleId="WW-WW8Num3z0111">
    <w:name w:val="WW-WW8Num3z0111"/>
    <w:uiPriority w:val="99"/>
    <w:rsid w:val="008E42BF"/>
    <w:rPr>
      <w:rFonts w:ascii="Symbol" w:hAnsi="Symbol"/>
    </w:rPr>
  </w:style>
  <w:style w:type="character" w:customStyle="1" w:styleId="WW-WW8Num4z0111">
    <w:name w:val="WW-WW8Num4z0111"/>
    <w:uiPriority w:val="99"/>
    <w:rsid w:val="008E42BF"/>
    <w:rPr>
      <w:rFonts w:ascii="Symbol" w:hAnsi="Symbol"/>
    </w:rPr>
  </w:style>
  <w:style w:type="character" w:customStyle="1" w:styleId="WW-WW8Num5z0111">
    <w:name w:val="WW-WW8Num5z0111"/>
    <w:uiPriority w:val="99"/>
    <w:rsid w:val="008E42BF"/>
    <w:rPr>
      <w:rFonts w:ascii="Symbol" w:hAnsi="Symbol" w:cs="Times New Roman"/>
    </w:rPr>
  </w:style>
  <w:style w:type="character" w:customStyle="1" w:styleId="WW-WW8Num6z0111">
    <w:name w:val="WW-WW8Num6z0111"/>
    <w:uiPriority w:val="99"/>
    <w:rsid w:val="008E42BF"/>
    <w:rPr>
      <w:rFonts w:ascii="Symbol" w:hAnsi="Symbol"/>
    </w:rPr>
  </w:style>
  <w:style w:type="character" w:customStyle="1" w:styleId="WW-WW8Num11z0111">
    <w:name w:val="WW-WW8Num11z0111"/>
    <w:uiPriority w:val="99"/>
    <w:rsid w:val="008E42BF"/>
    <w:rPr>
      <w:rFonts w:ascii="Symbol" w:hAnsi="Symbol"/>
    </w:rPr>
  </w:style>
  <w:style w:type="character" w:customStyle="1" w:styleId="WW-WW8Num15z0111">
    <w:name w:val="WW-WW8Num15z0111"/>
    <w:uiPriority w:val="99"/>
    <w:rsid w:val="008E42BF"/>
    <w:rPr>
      <w:rFonts w:ascii="Symbol" w:hAnsi="Symbol"/>
    </w:rPr>
  </w:style>
  <w:style w:type="character" w:customStyle="1" w:styleId="WW-WW8Num16z0111">
    <w:name w:val="WW-WW8Num16z0111"/>
    <w:uiPriority w:val="99"/>
    <w:rsid w:val="008E42BF"/>
    <w:rPr>
      <w:rFonts w:ascii="Symbol" w:hAnsi="Symbol" w:cs="Times New Roman"/>
    </w:rPr>
  </w:style>
  <w:style w:type="character" w:customStyle="1" w:styleId="WW-WW8Num17z0111">
    <w:name w:val="WW-WW8Num17z0111"/>
    <w:uiPriority w:val="99"/>
    <w:rsid w:val="008E42BF"/>
    <w:rPr>
      <w:rFonts w:ascii="Symbol" w:hAnsi="Symbol"/>
    </w:rPr>
  </w:style>
  <w:style w:type="character" w:customStyle="1" w:styleId="WW-WW8Num19z1111">
    <w:name w:val="WW-WW8Num19z1111"/>
    <w:uiPriority w:val="99"/>
    <w:rsid w:val="008E42BF"/>
    <w:rPr>
      <w:rFonts w:ascii="Times New Roman" w:hAnsi="Times New Roman" w:cs="Times New Roman"/>
    </w:rPr>
  </w:style>
  <w:style w:type="character" w:customStyle="1" w:styleId="WW-WW8Num20z0111">
    <w:name w:val="WW-WW8Num20z0111"/>
    <w:uiPriority w:val="99"/>
    <w:rsid w:val="008E42BF"/>
    <w:rPr>
      <w:rFonts w:ascii="Courier New" w:hAnsi="Courier New"/>
      <w:color w:val="auto"/>
    </w:rPr>
  </w:style>
  <w:style w:type="character" w:customStyle="1" w:styleId="WW-WW8Num21z0111">
    <w:name w:val="WW-WW8Num21z0111"/>
    <w:uiPriority w:val="99"/>
    <w:rsid w:val="008E42BF"/>
    <w:rPr>
      <w:rFonts w:ascii="Symbol" w:hAnsi="Symbol"/>
    </w:rPr>
  </w:style>
  <w:style w:type="character" w:customStyle="1" w:styleId="WW-WW8Num24z1111">
    <w:name w:val="WW-WW8Num24z1111"/>
    <w:uiPriority w:val="99"/>
    <w:rsid w:val="008E42BF"/>
    <w:rPr>
      <w:rFonts w:ascii="Symbol" w:hAnsi="Symbol"/>
    </w:rPr>
  </w:style>
  <w:style w:type="character" w:customStyle="1" w:styleId="WW-WW8Num25z0111">
    <w:name w:val="WW-WW8Num25z0111"/>
    <w:uiPriority w:val="99"/>
    <w:rsid w:val="008E42BF"/>
    <w:rPr>
      <w:rFonts w:ascii="Symbol" w:hAnsi="Symbol"/>
    </w:rPr>
  </w:style>
  <w:style w:type="character" w:customStyle="1" w:styleId="WW-WW8Num26z0111">
    <w:name w:val="WW-WW8Num26z0111"/>
    <w:uiPriority w:val="99"/>
    <w:rsid w:val="008E42BF"/>
    <w:rPr>
      <w:i w:val="0"/>
    </w:rPr>
  </w:style>
  <w:style w:type="character" w:customStyle="1" w:styleId="WW-WW8Num27z0111">
    <w:name w:val="WW-WW8Num27z0111"/>
    <w:uiPriority w:val="99"/>
    <w:rsid w:val="008E42BF"/>
    <w:rPr>
      <w:rFonts w:ascii="Symbol" w:hAnsi="Symbol"/>
    </w:rPr>
  </w:style>
  <w:style w:type="character" w:customStyle="1" w:styleId="WW-WW8Num28z0111">
    <w:name w:val="WW-WW8Num28z0111"/>
    <w:uiPriority w:val="99"/>
    <w:rsid w:val="008E42BF"/>
    <w:rPr>
      <w:rFonts w:ascii="Symbol" w:hAnsi="Symbol"/>
    </w:rPr>
  </w:style>
  <w:style w:type="character" w:customStyle="1" w:styleId="WW-WW8Num29z0111">
    <w:name w:val="WW-WW8Num29z0111"/>
    <w:uiPriority w:val="99"/>
    <w:rsid w:val="008E42BF"/>
    <w:rPr>
      <w:rFonts w:ascii="Symbol" w:hAnsi="Symbol"/>
    </w:rPr>
  </w:style>
  <w:style w:type="character" w:customStyle="1" w:styleId="WW-WW8Num31z0111">
    <w:name w:val="WW-WW8Num31z0111"/>
    <w:uiPriority w:val="99"/>
    <w:rsid w:val="008E42BF"/>
    <w:rPr>
      <w:rFonts w:ascii="Symbol" w:hAnsi="Symbol"/>
    </w:rPr>
  </w:style>
  <w:style w:type="character" w:customStyle="1" w:styleId="WW-WW8Num34z0111">
    <w:name w:val="WW-WW8Num34z0111"/>
    <w:uiPriority w:val="99"/>
    <w:rsid w:val="008E42BF"/>
    <w:rPr>
      <w:rFonts w:ascii="Symbol" w:hAnsi="Symbol"/>
    </w:rPr>
  </w:style>
  <w:style w:type="character" w:customStyle="1" w:styleId="WW-WW8Num35z0111">
    <w:name w:val="WW-WW8Num35z0111"/>
    <w:uiPriority w:val="99"/>
    <w:rsid w:val="008E42BF"/>
    <w:rPr>
      <w:rFonts w:ascii="Symbol" w:hAnsi="Symbol"/>
    </w:rPr>
  </w:style>
  <w:style w:type="character" w:customStyle="1" w:styleId="WW-WW8Num38z1111">
    <w:name w:val="WW-WW8Num38z1111"/>
    <w:uiPriority w:val="99"/>
    <w:rsid w:val="008E42BF"/>
    <w:rPr>
      <w:rFonts w:ascii="Courier New" w:hAnsi="Courier New" w:cs="Courier New"/>
    </w:rPr>
  </w:style>
  <w:style w:type="character" w:customStyle="1" w:styleId="WW-WW8Num38z2111">
    <w:name w:val="WW-WW8Num38z2111"/>
    <w:uiPriority w:val="99"/>
    <w:rsid w:val="008E42BF"/>
    <w:rPr>
      <w:rFonts w:ascii="Wingdings" w:hAnsi="Wingdings"/>
    </w:rPr>
  </w:style>
  <w:style w:type="character" w:customStyle="1" w:styleId="WW-WW8Num38z3111">
    <w:name w:val="WW-WW8Num38z3111"/>
    <w:uiPriority w:val="99"/>
    <w:rsid w:val="008E42BF"/>
    <w:rPr>
      <w:rFonts w:ascii="Symbol" w:hAnsi="Symbol"/>
    </w:rPr>
  </w:style>
  <w:style w:type="character" w:customStyle="1" w:styleId="WW-WW8Num39z0111">
    <w:name w:val="WW-WW8Num39z0111"/>
    <w:uiPriority w:val="99"/>
    <w:rsid w:val="008E42BF"/>
    <w:rPr>
      <w:rFonts w:ascii="Symbol" w:hAnsi="Symbol"/>
    </w:rPr>
  </w:style>
  <w:style w:type="character" w:customStyle="1" w:styleId="WW-WW8Num40z0111">
    <w:name w:val="WW-WW8Num40z0111"/>
    <w:uiPriority w:val="99"/>
    <w:rsid w:val="008E42BF"/>
    <w:rPr>
      <w:rFonts w:ascii="Symbol" w:hAnsi="Symbol"/>
    </w:rPr>
  </w:style>
  <w:style w:type="character" w:customStyle="1" w:styleId="WW-WW8Num41z0111">
    <w:name w:val="WW-WW8Num41z0111"/>
    <w:uiPriority w:val="99"/>
    <w:rsid w:val="008E42BF"/>
    <w:rPr>
      <w:rFonts w:ascii="Symbol" w:hAnsi="Symbol"/>
    </w:rPr>
  </w:style>
  <w:style w:type="character" w:customStyle="1" w:styleId="WW-WW8Num42z0111">
    <w:name w:val="WW-WW8Num42z0111"/>
    <w:uiPriority w:val="99"/>
    <w:rsid w:val="008E42BF"/>
    <w:rPr>
      <w:rFonts w:ascii="Symbol" w:hAnsi="Symbol"/>
    </w:rPr>
  </w:style>
  <w:style w:type="character" w:customStyle="1" w:styleId="WW-WW8Num43z0111">
    <w:name w:val="WW-WW8Num43z0111"/>
    <w:uiPriority w:val="99"/>
    <w:rsid w:val="008E42BF"/>
    <w:rPr>
      <w:rFonts w:ascii="Symbol" w:hAnsi="Symbol"/>
    </w:rPr>
  </w:style>
  <w:style w:type="character" w:customStyle="1" w:styleId="WW-WW8Num44z0111">
    <w:name w:val="WW-WW8Num44z0111"/>
    <w:uiPriority w:val="99"/>
    <w:rsid w:val="008E42BF"/>
    <w:rPr>
      <w:rFonts w:ascii="Symbol" w:hAnsi="Symbol"/>
    </w:rPr>
  </w:style>
  <w:style w:type="character" w:customStyle="1" w:styleId="WW-WW8Num46z0111">
    <w:name w:val="WW-WW8Num46z0111"/>
    <w:uiPriority w:val="99"/>
    <w:rsid w:val="008E42BF"/>
    <w:rPr>
      <w:rFonts w:ascii="Symbol" w:hAnsi="Symbol"/>
    </w:rPr>
  </w:style>
  <w:style w:type="character" w:customStyle="1" w:styleId="WW-Absatz-Standardschriftart1111">
    <w:name w:val="WW-Absatz-Standardschriftart1111"/>
    <w:uiPriority w:val="99"/>
    <w:rsid w:val="008E42BF"/>
  </w:style>
  <w:style w:type="character" w:customStyle="1" w:styleId="WW-WW8Num2z01111">
    <w:name w:val="WW-WW8Num2z01111"/>
    <w:uiPriority w:val="99"/>
    <w:rsid w:val="008E42BF"/>
    <w:rPr>
      <w:rFonts w:ascii="Symbol" w:hAnsi="Symbol"/>
    </w:rPr>
  </w:style>
  <w:style w:type="character" w:customStyle="1" w:styleId="WW-WW8Num3z01111">
    <w:name w:val="WW-WW8Num3z01111"/>
    <w:uiPriority w:val="99"/>
    <w:rsid w:val="008E42BF"/>
    <w:rPr>
      <w:rFonts w:ascii="Symbol" w:hAnsi="Symbol"/>
    </w:rPr>
  </w:style>
  <w:style w:type="character" w:customStyle="1" w:styleId="WW-WW8Num4z01111">
    <w:name w:val="WW-WW8Num4z01111"/>
    <w:uiPriority w:val="99"/>
    <w:rsid w:val="008E42BF"/>
    <w:rPr>
      <w:rFonts w:ascii="Symbol" w:hAnsi="Symbol"/>
    </w:rPr>
  </w:style>
  <w:style w:type="character" w:customStyle="1" w:styleId="WW-WW8Num5z01111">
    <w:name w:val="WW-WW8Num5z01111"/>
    <w:uiPriority w:val="99"/>
    <w:rsid w:val="008E42BF"/>
    <w:rPr>
      <w:rFonts w:ascii="Symbol" w:hAnsi="Symbol" w:cs="Times New Roman"/>
    </w:rPr>
  </w:style>
  <w:style w:type="character" w:customStyle="1" w:styleId="WW-WW8Num6z01111">
    <w:name w:val="WW-WW8Num6z01111"/>
    <w:uiPriority w:val="99"/>
    <w:rsid w:val="008E42BF"/>
    <w:rPr>
      <w:rFonts w:ascii="Wingdings" w:hAnsi="Wingdings"/>
    </w:rPr>
  </w:style>
  <w:style w:type="character" w:customStyle="1" w:styleId="WW8Num7z0">
    <w:name w:val="WW8Num7z0"/>
    <w:rsid w:val="008E42BF"/>
    <w:rPr>
      <w:rFonts w:ascii="Symbol" w:hAnsi="Symbol"/>
    </w:rPr>
  </w:style>
  <w:style w:type="character" w:customStyle="1" w:styleId="WW8Num12z0">
    <w:name w:val="WW8Num12z0"/>
    <w:uiPriority w:val="99"/>
    <w:rsid w:val="008E42BF"/>
    <w:rPr>
      <w:rFonts w:ascii="Symbol" w:hAnsi="Symbol"/>
    </w:rPr>
  </w:style>
  <w:style w:type="character" w:customStyle="1" w:styleId="WW-WW8Num16z01111">
    <w:name w:val="WW-WW8Num16z01111"/>
    <w:uiPriority w:val="99"/>
    <w:rsid w:val="008E42BF"/>
    <w:rPr>
      <w:rFonts w:ascii="Symbol" w:hAnsi="Symbol"/>
    </w:rPr>
  </w:style>
  <w:style w:type="character" w:customStyle="1" w:styleId="WW-WW8Num17z01111">
    <w:name w:val="WW-WW8Num17z01111"/>
    <w:uiPriority w:val="99"/>
    <w:rsid w:val="008E42BF"/>
    <w:rPr>
      <w:rFonts w:ascii="Symbol" w:hAnsi="Symbol" w:cs="Times New Roman"/>
    </w:rPr>
  </w:style>
  <w:style w:type="character" w:customStyle="1" w:styleId="WW8Num18z0">
    <w:name w:val="WW8Num18z0"/>
    <w:rsid w:val="008E42BF"/>
    <w:rPr>
      <w:rFonts w:ascii="Symbol" w:hAnsi="Symbol"/>
    </w:rPr>
  </w:style>
  <w:style w:type="character" w:customStyle="1" w:styleId="WW8Num19z0">
    <w:name w:val="WW8Num19z0"/>
    <w:uiPriority w:val="99"/>
    <w:rsid w:val="008E42BF"/>
    <w:rPr>
      <w:rFonts w:ascii="Symbol" w:hAnsi="Symbol"/>
    </w:rPr>
  </w:style>
  <w:style w:type="character" w:customStyle="1" w:styleId="WW-WW8Num20z01111">
    <w:name w:val="WW-WW8Num20z01111"/>
    <w:uiPriority w:val="99"/>
    <w:rsid w:val="008E42BF"/>
    <w:rPr>
      <w:rFonts w:ascii="Symbol" w:hAnsi="Symbol"/>
    </w:rPr>
  </w:style>
  <w:style w:type="character" w:customStyle="1" w:styleId="WW8Num22z1">
    <w:name w:val="WW8Num22z1"/>
    <w:uiPriority w:val="99"/>
    <w:rsid w:val="008E42BF"/>
    <w:rPr>
      <w:rFonts w:ascii="Times New Roman" w:hAnsi="Times New Roman" w:cs="Times New Roman"/>
    </w:rPr>
  </w:style>
  <w:style w:type="character" w:customStyle="1" w:styleId="WW8Num23z0">
    <w:name w:val="WW8Num23z0"/>
    <w:rsid w:val="008E42BF"/>
    <w:rPr>
      <w:rFonts w:ascii="Courier New" w:hAnsi="Courier New"/>
      <w:color w:val="auto"/>
    </w:rPr>
  </w:style>
  <w:style w:type="character" w:customStyle="1" w:styleId="WW8Num24z0">
    <w:name w:val="WW8Num24z0"/>
    <w:uiPriority w:val="99"/>
    <w:rsid w:val="008E42BF"/>
    <w:rPr>
      <w:rFonts w:ascii="Symbol" w:hAnsi="Symbol"/>
    </w:rPr>
  </w:style>
  <w:style w:type="character" w:customStyle="1" w:styleId="WW8Num27z1">
    <w:name w:val="WW8Num27z1"/>
    <w:uiPriority w:val="99"/>
    <w:rsid w:val="008E42BF"/>
    <w:rPr>
      <w:rFonts w:ascii="Symbol" w:hAnsi="Symbol"/>
    </w:rPr>
  </w:style>
  <w:style w:type="character" w:customStyle="1" w:styleId="WW-WW8Num28z01111">
    <w:name w:val="WW-WW8Num28z01111"/>
    <w:uiPriority w:val="99"/>
    <w:rsid w:val="008E42BF"/>
    <w:rPr>
      <w:rFonts w:ascii="Symbol" w:hAnsi="Symbol"/>
    </w:rPr>
  </w:style>
  <w:style w:type="character" w:customStyle="1" w:styleId="WW-WW8Num29z01111">
    <w:name w:val="WW-WW8Num29z01111"/>
    <w:uiPriority w:val="99"/>
    <w:rsid w:val="008E42BF"/>
    <w:rPr>
      <w:i w:val="0"/>
    </w:rPr>
  </w:style>
  <w:style w:type="character" w:customStyle="1" w:styleId="WW8Num30z0">
    <w:name w:val="WW8Num30z0"/>
    <w:rsid w:val="008E42BF"/>
    <w:rPr>
      <w:rFonts w:ascii="Symbol" w:hAnsi="Symbol"/>
    </w:rPr>
  </w:style>
  <w:style w:type="character" w:customStyle="1" w:styleId="WW-WW8Num31z01111">
    <w:name w:val="WW-WW8Num31z01111"/>
    <w:uiPriority w:val="99"/>
    <w:rsid w:val="008E42BF"/>
    <w:rPr>
      <w:rFonts w:ascii="Symbol" w:hAnsi="Symbol"/>
    </w:rPr>
  </w:style>
  <w:style w:type="character" w:customStyle="1" w:styleId="WW8Num32z0">
    <w:name w:val="WW8Num32z0"/>
    <w:uiPriority w:val="99"/>
    <w:rsid w:val="008E42BF"/>
    <w:rPr>
      <w:rFonts w:ascii="Symbol" w:hAnsi="Symbol"/>
    </w:rPr>
  </w:style>
  <w:style w:type="character" w:customStyle="1" w:styleId="WW-WW8Num34z01111">
    <w:name w:val="WW-WW8Num34z01111"/>
    <w:uiPriority w:val="99"/>
    <w:rsid w:val="008E42BF"/>
    <w:rPr>
      <w:rFonts w:ascii="Symbol" w:hAnsi="Symbol"/>
    </w:rPr>
  </w:style>
  <w:style w:type="character" w:customStyle="1" w:styleId="WW8Num37z0">
    <w:name w:val="WW8Num37z0"/>
    <w:rsid w:val="008E42BF"/>
    <w:rPr>
      <w:rFonts w:ascii="Symbol" w:hAnsi="Symbol"/>
    </w:rPr>
  </w:style>
  <w:style w:type="character" w:customStyle="1" w:styleId="WW8Num38z0">
    <w:name w:val="WW8Num38z0"/>
    <w:rsid w:val="008E42BF"/>
    <w:rPr>
      <w:rFonts w:ascii="Symbol" w:hAnsi="Symbol"/>
    </w:rPr>
  </w:style>
  <w:style w:type="character" w:customStyle="1" w:styleId="WW8Num41z1">
    <w:name w:val="WW8Num41z1"/>
    <w:uiPriority w:val="99"/>
    <w:rsid w:val="008E42BF"/>
    <w:rPr>
      <w:rFonts w:ascii="Courier New" w:hAnsi="Courier New" w:cs="Courier New"/>
    </w:rPr>
  </w:style>
  <w:style w:type="character" w:customStyle="1" w:styleId="WW8Num41z2">
    <w:name w:val="WW8Num41z2"/>
    <w:uiPriority w:val="99"/>
    <w:rsid w:val="008E42BF"/>
    <w:rPr>
      <w:rFonts w:ascii="Wingdings" w:hAnsi="Wingdings"/>
    </w:rPr>
  </w:style>
  <w:style w:type="character" w:customStyle="1" w:styleId="WW8Num41z3">
    <w:name w:val="WW8Num41z3"/>
    <w:uiPriority w:val="99"/>
    <w:rsid w:val="008E42BF"/>
    <w:rPr>
      <w:rFonts w:ascii="Symbol" w:hAnsi="Symbol"/>
    </w:rPr>
  </w:style>
  <w:style w:type="character" w:customStyle="1" w:styleId="WW-WW8Num42z01111">
    <w:name w:val="WW-WW8Num42z01111"/>
    <w:uiPriority w:val="99"/>
    <w:rsid w:val="008E42BF"/>
    <w:rPr>
      <w:rFonts w:ascii="Symbol" w:hAnsi="Symbol"/>
    </w:rPr>
  </w:style>
  <w:style w:type="character" w:customStyle="1" w:styleId="WW-WW8Num43z01111">
    <w:name w:val="WW-WW8Num43z01111"/>
    <w:uiPriority w:val="99"/>
    <w:rsid w:val="008E42BF"/>
    <w:rPr>
      <w:rFonts w:ascii="Symbol" w:hAnsi="Symbol"/>
    </w:rPr>
  </w:style>
  <w:style w:type="character" w:customStyle="1" w:styleId="WW-WW8Num44z01111">
    <w:name w:val="WW-WW8Num44z01111"/>
    <w:uiPriority w:val="99"/>
    <w:rsid w:val="008E42BF"/>
    <w:rPr>
      <w:rFonts w:ascii="Symbol" w:hAnsi="Symbol"/>
    </w:rPr>
  </w:style>
  <w:style w:type="character" w:customStyle="1" w:styleId="WW8Num45z0">
    <w:name w:val="WW8Num45z0"/>
    <w:rsid w:val="008E42BF"/>
    <w:rPr>
      <w:rFonts w:ascii="Symbol" w:hAnsi="Symbol"/>
    </w:rPr>
  </w:style>
  <w:style w:type="character" w:customStyle="1" w:styleId="WW-WW8Num46z01111">
    <w:name w:val="WW-WW8Num46z01111"/>
    <w:uiPriority w:val="99"/>
    <w:rsid w:val="008E42BF"/>
    <w:rPr>
      <w:rFonts w:ascii="Symbol" w:hAnsi="Symbol"/>
    </w:rPr>
  </w:style>
  <w:style w:type="character" w:customStyle="1" w:styleId="WW8Num47z0">
    <w:name w:val="WW8Num47z0"/>
    <w:uiPriority w:val="99"/>
    <w:rsid w:val="008E42BF"/>
    <w:rPr>
      <w:rFonts w:ascii="Symbol" w:hAnsi="Symbol"/>
    </w:rPr>
  </w:style>
  <w:style w:type="character" w:customStyle="1" w:styleId="WW8Num49z0">
    <w:name w:val="WW8Num49z0"/>
    <w:uiPriority w:val="99"/>
    <w:rsid w:val="008E42BF"/>
    <w:rPr>
      <w:rFonts w:ascii="Symbol" w:hAnsi="Symbol"/>
    </w:rPr>
  </w:style>
  <w:style w:type="character" w:customStyle="1" w:styleId="WW-Absatz-Standardschriftart11111">
    <w:name w:val="WW-Absatz-Standardschriftart11111"/>
    <w:uiPriority w:val="99"/>
    <w:rsid w:val="008E42BF"/>
  </w:style>
  <w:style w:type="character" w:customStyle="1" w:styleId="WW-WW8Num2z011111">
    <w:name w:val="WW-WW8Num2z011111"/>
    <w:uiPriority w:val="99"/>
    <w:rsid w:val="008E42BF"/>
    <w:rPr>
      <w:rFonts w:ascii="Symbol" w:hAnsi="Symbol"/>
    </w:rPr>
  </w:style>
  <w:style w:type="character" w:customStyle="1" w:styleId="WW8Num2z1">
    <w:name w:val="WW8Num2z1"/>
    <w:uiPriority w:val="99"/>
    <w:rsid w:val="008E42BF"/>
    <w:rPr>
      <w:rFonts w:ascii="Courier New" w:hAnsi="Courier New"/>
    </w:rPr>
  </w:style>
  <w:style w:type="character" w:customStyle="1" w:styleId="WW8Num2z2">
    <w:name w:val="WW8Num2z2"/>
    <w:uiPriority w:val="99"/>
    <w:rsid w:val="008E42BF"/>
    <w:rPr>
      <w:rFonts w:ascii="Wingdings" w:hAnsi="Wingdings"/>
    </w:rPr>
  </w:style>
  <w:style w:type="character" w:customStyle="1" w:styleId="WW-WW8Num3z011111">
    <w:name w:val="WW-WW8Num3z011111"/>
    <w:uiPriority w:val="99"/>
    <w:rsid w:val="008E42BF"/>
    <w:rPr>
      <w:rFonts w:ascii="Symbol" w:hAnsi="Symbol"/>
    </w:rPr>
  </w:style>
  <w:style w:type="character" w:customStyle="1" w:styleId="WW8Num3z1">
    <w:name w:val="WW8Num3z1"/>
    <w:uiPriority w:val="99"/>
    <w:rsid w:val="008E42BF"/>
    <w:rPr>
      <w:rFonts w:ascii="Courier New" w:hAnsi="Courier New"/>
    </w:rPr>
  </w:style>
  <w:style w:type="character" w:customStyle="1" w:styleId="WW8Num3z2">
    <w:name w:val="WW8Num3z2"/>
    <w:uiPriority w:val="99"/>
    <w:rsid w:val="008E42BF"/>
    <w:rPr>
      <w:rFonts w:ascii="Wingdings" w:hAnsi="Wingdings"/>
    </w:rPr>
  </w:style>
  <w:style w:type="character" w:customStyle="1" w:styleId="WW-WW8Num4z011111">
    <w:name w:val="WW-WW8Num4z011111"/>
    <w:uiPriority w:val="99"/>
    <w:rsid w:val="008E42BF"/>
    <w:rPr>
      <w:rFonts w:ascii="Symbol" w:hAnsi="Symbol"/>
    </w:rPr>
  </w:style>
  <w:style w:type="character" w:customStyle="1" w:styleId="WW8Num4z1">
    <w:name w:val="WW8Num4z1"/>
    <w:uiPriority w:val="99"/>
    <w:rsid w:val="008E42BF"/>
    <w:rPr>
      <w:rFonts w:ascii="Courier New" w:hAnsi="Courier New" w:cs="Courier New"/>
    </w:rPr>
  </w:style>
  <w:style w:type="character" w:customStyle="1" w:styleId="WW8Num4z2">
    <w:name w:val="WW8Num4z2"/>
    <w:uiPriority w:val="99"/>
    <w:rsid w:val="008E42BF"/>
    <w:rPr>
      <w:rFonts w:ascii="Wingdings" w:hAnsi="Wingdings"/>
    </w:rPr>
  </w:style>
  <w:style w:type="character" w:customStyle="1" w:styleId="WW-WW8Num5z011111">
    <w:name w:val="WW-WW8Num5z011111"/>
    <w:uiPriority w:val="99"/>
    <w:rsid w:val="008E42BF"/>
    <w:rPr>
      <w:rFonts w:ascii="Symbol" w:hAnsi="Symbol" w:cs="Times New Roman"/>
    </w:rPr>
  </w:style>
  <w:style w:type="character" w:customStyle="1" w:styleId="WW8Num5z1">
    <w:name w:val="WW8Num5z1"/>
    <w:rsid w:val="008E42BF"/>
    <w:rPr>
      <w:rFonts w:ascii="Courier New" w:hAnsi="Courier New" w:cs="Courier New"/>
    </w:rPr>
  </w:style>
  <w:style w:type="character" w:customStyle="1" w:styleId="WW8Num5z2">
    <w:name w:val="WW8Num5z2"/>
    <w:rsid w:val="008E42BF"/>
    <w:rPr>
      <w:rFonts w:ascii="Wingdings" w:hAnsi="Wingdings" w:cs="Times New Roman"/>
    </w:rPr>
  </w:style>
  <w:style w:type="character" w:customStyle="1" w:styleId="WW-WW8Num6z011111">
    <w:name w:val="WW-WW8Num6z011111"/>
    <w:uiPriority w:val="99"/>
    <w:rsid w:val="008E42BF"/>
    <w:rPr>
      <w:rFonts w:ascii="Wingdings" w:hAnsi="Wingdings"/>
    </w:rPr>
  </w:style>
  <w:style w:type="character" w:customStyle="1" w:styleId="WW8Num6z1">
    <w:name w:val="WW8Num6z1"/>
    <w:rsid w:val="008E42BF"/>
    <w:rPr>
      <w:rFonts w:ascii="Courier New" w:hAnsi="Courier New" w:cs="Courier New"/>
    </w:rPr>
  </w:style>
  <w:style w:type="character" w:customStyle="1" w:styleId="WW8Num6z3">
    <w:name w:val="WW8Num6z3"/>
    <w:rsid w:val="008E42BF"/>
    <w:rPr>
      <w:rFonts w:ascii="Symbol" w:hAnsi="Symbol"/>
    </w:rPr>
  </w:style>
  <w:style w:type="character" w:customStyle="1" w:styleId="WW-WW8Num7z0">
    <w:name w:val="WW-WW8Num7z0"/>
    <w:uiPriority w:val="99"/>
    <w:rsid w:val="008E42BF"/>
    <w:rPr>
      <w:rFonts w:ascii="Symbol" w:hAnsi="Symbol"/>
    </w:rPr>
  </w:style>
  <w:style w:type="character" w:customStyle="1" w:styleId="WW8Num7z1">
    <w:name w:val="WW8Num7z1"/>
    <w:rsid w:val="008E42BF"/>
    <w:rPr>
      <w:rFonts w:ascii="Courier New" w:hAnsi="Courier New"/>
    </w:rPr>
  </w:style>
  <w:style w:type="character" w:customStyle="1" w:styleId="WW8Num7z2">
    <w:name w:val="WW8Num7z2"/>
    <w:rsid w:val="008E42BF"/>
    <w:rPr>
      <w:rFonts w:ascii="Wingdings" w:hAnsi="Wingdings"/>
    </w:rPr>
  </w:style>
  <w:style w:type="character" w:customStyle="1" w:styleId="WW8Num11z1">
    <w:name w:val="WW8Num11z1"/>
    <w:uiPriority w:val="99"/>
    <w:rsid w:val="008E42BF"/>
    <w:rPr>
      <w:rFonts w:cs="Arial"/>
      <w:sz w:val="24"/>
    </w:rPr>
  </w:style>
  <w:style w:type="character" w:customStyle="1" w:styleId="WW-WW8Num12z0">
    <w:name w:val="WW-WW8Num12z0"/>
    <w:uiPriority w:val="99"/>
    <w:rsid w:val="008E42BF"/>
    <w:rPr>
      <w:rFonts w:ascii="Symbol" w:hAnsi="Symbol"/>
    </w:rPr>
  </w:style>
  <w:style w:type="character" w:customStyle="1" w:styleId="WW8Num13z0">
    <w:name w:val="WW8Num13z0"/>
    <w:rsid w:val="008E42BF"/>
    <w:rPr>
      <w:rFonts w:ascii="Symbol" w:hAnsi="Symbol"/>
    </w:rPr>
  </w:style>
  <w:style w:type="character" w:customStyle="1" w:styleId="WW8Num13z1">
    <w:name w:val="WW8Num13z1"/>
    <w:rsid w:val="008E42BF"/>
    <w:rPr>
      <w:rFonts w:ascii="Courier New" w:hAnsi="Courier New"/>
    </w:rPr>
  </w:style>
  <w:style w:type="character" w:customStyle="1" w:styleId="WW8Num13z2">
    <w:name w:val="WW8Num13z2"/>
    <w:rsid w:val="008E42BF"/>
    <w:rPr>
      <w:rFonts w:ascii="Wingdings" w:hAnsi="Wingdings"/>
    </w:rPr>
  </w:style>
  <w:style w:type="character" w:customStyle="1" w:styleId="WW-WW8Num17z011111">
    <w:name w:val="WW-WW8Num17z011111"/>
    <w:uiPriority w:val="99"/>
    <w:rsid w:val="008E42BF"/>
    <w:rPr>
      <w:rFonts w:ascii="Symbol" w:hAnsi="Symbol"/>
    </w:rPr>
  </w:style>
  <w:style w:type="character" w:customStyle="1" w:styleId="WW8Num17z1">
    <w:name w:val="WW8Num17z1"/>
    <w:uiPriority w:val="99"/>
    <w:rsid w:val="008E42BF"/>
    <w:rPr>
      <w:rFonts w:ascii="Courier New" w:hAnsi="Courier New"/>
    </w:rPr>
  </w:style>
  <w:style w:type="character" w:customStyle="1" w:styleId="WW8Num17z2">
    <w:name w:val="WW8Num17z2"/>
    <w:uiPriority w:val="99"/>
    <w:rsid w:val="008E42BF"/>
    <w:rPr>
      <w:rFonts w:ascii="Wingdings" w:hAnsi="Wingdings"/>
    </w:rPr>
  </w:style>
  <w:style w:type="character" w:customStyle="1" w:styleId="WW-WW8Num18z0">
    <w:name w:val="WW-WW8Num18z0"/>
    <w:uiPriority w:val="99"/>
    <w:rsid w:val="008E42BF"/>
    <w:rPr>
      <w:rFonts w:ascii="Symbol" w:hAnsi="Symbol" w:cs="Times New Roman"/>
    </w:rPr>
  </w:style>
  <w:style w:type="character" w:customStyle="1" w:styleId="WW8Num18z1">
    <w:name w:val="WW8Num18z1"/>
    <w:rsid w:val="008E42BF"/>
    <w:rPr>
      <w:rFonts w:ascii="Courier New" w:hAnsi="Courier New" w:cs="Courier New"/>
    </w:rPr>
  </w:style>
  <w:style w:type="character" w:customStyle="1" w:styleId="WW8Num18z2">
    <w:name w:val="WW8Num18z2"/>
    <w:rsid w:val="008E42BF"/>
    <w:rPr>
      <w:rFonts w:ascii="Wingdings" w:hAnsi="Wingdings" w:cs="Times New Roman"/>
    </w:rPr>
  </w:style>
  <w:style w:type="character" w:customStyle="1" w:styleId="WW-WW8Num19z0">
    <w:name w:val="WW-WW8Num19z0"/>
    <w:uiPriority w:val="99"/>
    <w:rsid w:val="008E42BF"/>
    <w:rPr>
      <w:rFonts w:ascii="Symbol" w:hAnsi="Symbol"/>
    </w:rPr>
  </w:style>
  <w:style w:type="character" w:customStyle="1" w:styleId="WW-WW8Num19z11111">
    <w:name w:val="WW-WW8Num19z11111"/>
    <w:uiPriority w:val="99"/>
    <w:rsid w:val="008E42BF"/>
    <w:rPr>
      <w:rFonts w:ascii="Courier New" w:hAnsi="Courier New" w:cs="Courier New"/>
    </w:rPr>
  </w:style>
  <w:style w:type="character" w:customStyle="1" w:styleId="WW8Num19z2">
    <w:name w:val="WW8Num19z2"/>
    <w:uiPriority w:val="99"/>
    <w:rsid w:val="008E42BF"/>
    <w:rPr>
      <w:rFonts w:ascii="Wingdings" w:hAnsi="Wingdings"/>
    </w:rPr>
  </w:style>
  <w:style w:type="character" w:customStyle="1" w:styleId="WW8Num20z1">
    <w:name w:val="WW8Num20z1"/>
    <w:rsid w:val="008E42BF"/>
    <w:rPr>
      <w:b/>
    </w:rPr>
  </w:style>
  <w:style w:type="character" w:customStyle="1" w:styleId="WW-WW8Num21z01111">
    <w:name w:val="WW-WW8Num21z01111"/>
    <w:uiPriority w:val="99"/>
    <w:rsid w:val="008E42BF"/>
    <w:rPr>
      <w:rFonts w:ascii="Symbol" w:hAnsi="Symbol"/>
    </w:rPr>
  </w:style>
  <w:style w:type="character" w:customStyle="1" w:styleId="WW8Num22z0">
    <w:name w:val="WW8Num22z0"/>
    <w:uiPriority w:val="99"/>
    <w:rsid w:val="008E42BF"/>
    <w:rPr>
      <w:rFonts w:ascii="Symbol" w:hAnsi="Symbol"/>
    </w:rPr>
  </w:style>
  <w:style w:type="character" w:customStyle="1" w:styleId="WW-WW8Num22z1">
    <w:name w:val="WW-WW8Num22z1"/>
    <w:uiPriority w:val="99"/>
    <w:rsid w:val="008E42BF"/>
    <w:rPr>
      <w:rFonts w:ascii="Courier New" w:hAnsi="Courier New"/>
    </w:rPr>
  </w:style>
  <w:style w:type="character" w:customStyle="1" w:styleId="WW8Num22z2">
    <w:name w:val="WW8Num22z2"/>
    <w:uiPriority w:val="99"/>
    <w:rsid w:val="008E42BF"/>
    <w:rPr>
      <w:rFonts w:ascii="Wingdings" w:hAnsi="Wingdings"/>
    </w:rPr>
  </w:style>
  <w:style w:type="character" w:customStyle="1" w:styleId="WW-WW8Num23z0">
    <w:name w:val="WW-WW8Num23z0"/>
    <w:uiPriority w:val="99"/>
    <w:rsid w:val="008E42BF"/>
    <w:rPr>
      <w:rFonts w:ascii="Times New Roman" w:eastAsia="Times New Roman" w:hAnsi="Times New Roman" w:cs="Times New Roman"/>
    </w:rPr>
  </w:style>
  <w:style w:type="character" w:customStyle="1" w:styleId="WW8Num23z1">
    <w:name w:val="WW8Num23z1"/>
    <w:rsid w:val="008E42BF"/>
    <w:rPr>
      <w:rFonts w:ascii="Courier New" w:hAnsi="Courier New"/>
    </w:rPr>
  </w:style>
  <w:style w:type="character" w:customStyle="1" w:styleId="WW8Num23z2">
    <w:name w:val="WW8Num23z2"/>
    <w:rsid w:val="008E42BF"/>
    <w:rPr>
      <w:rFonts w:ascii="Wingdings" w:hAnsi="Wingdings"/>
    </w:rPr>
  </w:style>
  <w:style w:type="character" w:customStyle="1" w:styleId="WW8Num23z3">
    <w:name w:val="WW8Num23z3"/>
    <w:rsid w:val="008E42BF"/>
    <w:rPr>
      <w:rFonts w:ascii="Symbol" w:hAnsi="Symbol"/>
    </w:rPr>
  </w:style>
  <w:style w:type="character" w:customStyle="1" w:styleId="WW8Num25z1">
    <w:name w:val="WW8Num25z1"/>
    <w:rsid w:val="008E42BF"/>
    <w:rPr>
      <w:rFonts w:ascii="Times New Roman" w:eastAsia="Times New Roman" w:hAnsi="Times New Roman" w:cs="Times New Roman"/>
    </w:rPr>
  </w:style>
  <w:style w:type="character" w:customStyle="1" w:styleId="WW-WW8Num26z01111">
    <w:name w:val="WW-WW8Num26z01111"/>
    <w:uiPriority w:val="99"/>
    <w:rsid w:val="008E42BF"/>
    <w:rPr>
      <w:rFonts w:ascii="Courier New" w:hAnsi="Courier New"/>
      <w:color w:val="auto"/>
    </w:rPr>
  </w:style>
  <w:style w:type="character" w:customStyle="1" w:styleId="WW8Num26z1">
    <w:name w:val="WW8Num26z1"/>
    <w:rsid w:val="008E42BF"/>
    <w:rPr>
      <w:rFonts w:ascii="Courier New" w:hAnsi="Courier New" w:cs="Courier New"/>
    </w:rPr>
  </w:style>
  <w:style w:type="character" w:customStyle="1" w:styleId="WW8Num26z2">
    <w:name w:val="WW8Num26z2"/>
    <w:rsid w:val="008E42BF"/>
    <w:rPr>
      <w:rFonts w:ascii="Wingdings" w:hAnsi="Wingdings"/>
    </w:rPr>
  </w:style>
  <w:style w:type="character" w:customStyle="1" w:styleId="WW8Num26z3">
    <w:name w:val="WW8Num26z3"/>
    <w:rsid w:val="008E42BF"/>
    <w:rPr>
      <w:rFonts w:ascii="Symbol" w:hAnsi="Symbol"/>
    </w:rPr>
  </w:style>
  <w:style w:type="character" w:customStyle="1" w:styleId="WW-WW8Num27z01111">
    <w:name w:val="WW-WW8Num27z01111"/>
    <w:uiPriority w:val="99"/>
    <w:rsid w:val="008E42BF"/>
    <w:rPr>
      <w:rFonts w:ascii="Symbol" w:hAnsi="Symbol"/>
    </w:rPr>
  </w:style>
  <w:style w:type="character" w:customStyle="1" w:styleId="WW-WW8Num27z1">
    <w:name w:val="WW-WW8Num27z1"/>
    <w:uiPriority w:val="99"/>
    <w:rsid w:val="008E42BF"/>
    <w:rPr>
      <w:rFonts w:ascii="Courier New" w:hAnsi="Courier New" w:cs="Courier New"/>
    </w:rPr>
  </w:style>
  <w:style w:type="character" w:customStyle="1" w:styleId="WW8Num27z2">
    <w:name w:val="WW8Num27z2"/>
    <w:uiPriority w:val="99"/>
    <w:rsid w:val="008E42BF"/>
    <w:rPr>
      <w:rFonts w:ascii="Wingdings" w:hAnsi="Wingdings"/>
    </w:rPr>
  </w:style>
  <w:style w:type="character" w:customStyle="1" w:styleId="WW-WW8Num30z0">
    <w:name w:val="WW-WW8Num30z0"/>
    <w:uiPriority w:val="99"/>
    <w:rsid w:val="008E42BF"/>
    <w:rPr>
      <w:rFonts w:ascii="Symbol" w:hAnsi="Symbol"/>
    </w:rPr>
  </w:style>
  <w:style w:type="character" w:customStyle="1" w:styleId="WW8Num31z1">
    <w:name w:val="WW8Num31z1"/>
    <w:rsid w:val="008E42BF"/>
    <w:rPr>
      <w:rFonts w:ascii="Symbol" w:hAnsi="Symbol"/>
    </w:rPr>
  </w:style>
  <w:style w:type="character" w:customStyle="1" w:styleId="WW-WW8Num34z011111">
    <w:name w:val="WW-WW8Num34z011111"/>
    <w:uiPriority w:val="99"/>
    <w:rsid w:val="008E42BF"/>
    <w:rPr>
      <w:rFonts w:ascii="Symbol" w:hAnsi="Symbol"/>
    </w:rPr>
  </w:style>
  <w:style w:type="character" w:customStyle="1" w:styleId="WW8Num34z1">
    <w:name w:val="WW8Num34z1"/>
    <w:rsid w:val="008E42BF"/>
    <w:rPr>
      <w:rFonts w:ascii="Courier New" w:hAnsi="Courier New" w:cs="Courier New"/>
    </w:rPr>
  </w:style>
  <w:style w:type="character" w:customStyle="1" w:styleId="WW8Num34z2">
    <w:name w:val="WW8Num34z2"/>
    <w:rsid w:val="008E42BF"/>
    <w:rPr>
      <w:rFonts w:ascii="Wingdings" w:hAnsi="Wingdings"/>
    </w:rPr>
  </w:style>
  <w:style w:type="character" w:customStyle="1" w:styleId="WW-WW8Num35z01111">
    <w:name w:val="WW-WW8Num35z01111"/>
    <w:uiPriority w:val="99"/>
    <w:rsid w:val="008E42BF"/>
    <w:rPr>
      <w:i w:val="0"/>
    </w:rPr>
  </w:style>
  <w:style w:type="character" w:customStyle="1" w:styleId="WW8Num36z0">
    <w:name w:val="WW8Num36z0"/>
    <w:uiPriority w:val="99"/>
    <w:rsid w:val="008E42BF"/>
    <w:rPr>
      <w:rFonts w:ascii="Symbol" w:hAnsi="Symbol"/>
    </w:rPr>
  </w:style>
  <w:style w:type="character" w:customStyle="1" w:styleId="WW8Num36z1">
    <w:name w:val="WW8Num36z1"/>
    <w:rsid w:val="008E42BF"/>
    <w:rPr>
      <w:rFonts w:ascii="Courier New" w:hAnsi="Courier New"/>
    </w:rPr>
  </w:style>
  <w:style w:type="character" w:customStyle="1" w:styleId="WW8Num36z2">
    <w:name w:val="WW8Num36z2"/>
    <w:rsid w:val="008E42BF"/>
    <w:rPr>
      <w:rFonts w:ascii="Wingdings" w:hAnsi="Wingdings"/>
    </w:rPr>
  </w:style>
  <w:style w:type="character" w:customStyle="1" w:styleId="WW-WW8Num37z0">
    <w:name w:val="WW-WW8Num37z0"/>
    <w:uiPriority w:val="99"/>
    <w:rsid w:val="008E42BF"/>
    <w:rPr>
      <w:rFonts w:ascii="Symbol" w:hAnsi="Symbol"/>
    </w:rPr>
  </w:style>
  <w:style w:type="character" w:customStyle="1" w:styleId="WW8Num37z1">
    <w:name w:val="WW8Num37z1"/>
    <w:rsid w:val="008E42BF"/>
    <w:rPr>
      <w:rFonts w:ascii="Courier New" w:hAnsi="Courier New"/>
    </w:rPr>
  </w:style>
  <w:style w:type="character" w:customStyle="1" w:styleId="WW8Num37z2">
    <w:name w:val="WW8Num37z2"/>
    <w:rsid w:val="008E42BF"/>
    <w:rPr>
      <w:rFonts w:ascii="Wingdings" w:hAnsi="Wingdings"/>
    </w:rPr>
  </w:style>
  <w:style w:type="character" w:customStyle="1" w:styleId="WW-WW8Num38z0">
    <w:name w:val="WW-WW8Num38z0"/>
    <w:uiPriority w:val="99"/>
    <w:rsid w:val="008E42BF"/>
    <w:rPr>
      <w:rFonts w:ascii="Symbol" w:hAnsi="Symbol"/>
    </w:rPr>
  </w:style>
  <w:style w:type="character" w:customStyle="1" w:styleId="WW-WW8Num39z01111">
    <w:name w:val="WW-WW8Num39z01111"/>
    <w:uiPriority w:val="99"/>
    <w:rsid w:val="008E42BF"/>
    <w:rPr>
      <w:rFonts w:ascii="Symbol" w:hAnsi="Symbol"/>
    </w:rPr>
  </w:style>
  <w:style w:type="character" w:customStyle="1" w:styleId="WW8Num39z1">
    <w:name w:val="WW8Num39z1"/>
    <w:rsid w:val="008E42BF"/>
    <w:rPr>
      <w:rFonts w:ascii="Courier New" w:hAnsi="Courier New"/>
    </w:rPr>
  </w:style>
  <w:style w:type="character" w:customStyle="1" w:styleId="WW8Num39z2">
    <w:name w:val="WW8Num39z2"/>
    <w:rsid w:val="008E42BF"/>
    <w:rPr>
      <w:rFonts w:ascii="Wingdings" w:hAnsi="Wingdings"/>
    </w:rPr>
  </w:style>
  <w:style w:type="character" w:customStyle="1" w:styleId="WW-WW8Num41z01111">
    <w:name w:val="WW-WW8Num41z01111"/>
    <w:uiPriority w:val="99"/>
    <w:rsid w:val="008E42BF"/>
    <w:rPr>
      <w:rFonts w:ascii="Symbol" w:hAnsi="Symbol"/>
    </w:rPr>
  </w:style>
  <w:style w:type="character" w:customStyle="1" w:styleId="WW-WW8Num41z1">
    <w:name w:val="WW-WW8Num41z1"/>
    <w:uiPriority w:val="99"/>
    <w:rsid w:val="008E42BF"/>
    <w:rPr>
      <w:rFonts w:ascii="Courier New" w:hAnsi="Courier New" w:cs="Courier New"/>
    </w:rPr>
  </w:style>
  <w:style w:type="character" w:customStyle="1" w:styleId="WW-WW8Num41z2">
    <w:name w:val="WW-WW8Num41z2"/>
    <w:uiPriority w:val="99"/>
    <w:rsid w:val="008E42BF"/>
    <w:rPr>
      <w:rFonts w:ascii="Wingdings" w:hAnsi="Wingdings" w:cs="Times New Roman"/>
    </w:rPr>
  </w:style>
  <w:style w:type="character" w:customStyle="1" w:styleId="WW-WW8Num41z3">
    <w:name w:val="WW-WW8Num41z3"/>
    <w:uiPriority w:val="99"/>
    <w:rsid w:val="008E42BF"/>
    <w:rPr>
      <w:rFonts w:ascii="Symbol" w:hAnsi="Symbol" w:cs="Times New Roman"/>
    </w:rPr>
  </w:style>
  <w:style w:type="character" w:customStyle="1" w:styleId="WW-WW8Num42z011111">
    <w:name w:val="WW-WW8Num42z011111"/>
    <w:uiPriority w:val="99"/>
    <w:rsid w:val="008E42BF"/>
    <w:rPr>
      <w:rFonts w:ascii="Symbol" w:hAnsi="Symbol"/>
    </w:rPr>
  </w:style>
  <w:style w:type="character" w:customStyle="1" w:styleId="WW-WW8Num45z0">
    <w:name w:val="WW-WW8Num45z0"/>
    <w:uiPriority w:val="99"/>
    <w:rsid w:val="008E42BF"/>
    <w:rPr>
      <w:rFonts w:ascii="Symbol" w:hAnsi="Symbol"/>
    </w:rPr>
  </w:style>
  <w:style w:type="character" w:customStyle="1" w:styleId="WW8Num45z1">
    <w:name w:val="WW8Num45z1"/>
    <w:rsid w:val="008E42BF"/>
    <w:rPr>
      <w:rFonts w:ascii="Courier New" w:hAnsi="Courier New"/>
    </w:rPr>
  </w:style>
  <w:style w:type="character" w:customStyle="1" w:styleId="WW8Num45z2">
    <w:name w:val="WW8Num45z2"/>
    <w:rsid w:val="008E42BF"/>
    <w:rPr>
      <w:rFonts w:ascii="Wingdings" w:hAnsi="Wingdings"/>
    </w:rPr>
  </w:style>
  <w:style w:type="character" w:customStyle="1" w:styleId="WW-WW8Num46z011111">
    <w:name w:val="WW-WW8Num46z011111"/>
    <w:uiPriority w:val="99"/>
    <w:rsid w:val="008E42BF"/>
    <w:rPr>
      <w:rFonts w:ascii="Symbol" w:hAnsi="Symbol"/>
    </w:rPr>
  </w:style>
  <w:style w:type="character" w:customStyle="1" w:styleId="WW8Num46z1">
    <w:name w:val="WW8Num46z1"/>
    <w:rsid w:val="008E42BF"/>
    <w:rPr>
      <w:rFonts w:ascii="Courier New" w:hAnsi="Courier New" w:cs="Courier New"/>
    </w:rPr>
  </w:style>
  <w:style w:type="character" w:customStyle="1" w:styleId="WW8Num46z2">
    <w:name w:val="WW8Num46z2"/>
    <w:rsid w:val="008E42BF"/>
    <w:rPr>
      <w:rFonts w:ascii="Wingdings" w:hAnsi="Wingdings"/>
    </w:rPr>
  </w:style>
  <w:style w:type="character" w:customStyle="1" w:styleId="WW8Num50z1">
    <w:name w:val="WW8Num50z1"/>
    <w:uiPriority w:val="99"/>
    <w:rsid w:val="008E42BF"/>
    <w:rPr>
      <w:rFonts w:ascii="Courier New" w:hAnsi="Courier New" w:cs="Courier New"/>
    </w:rPr>
  </w:style>
  <w:style w:type="character" w:customStyle="1" w:styleId="WW8Num50z2">
    <w:name w:val="WW8Num50z2"/>
    <w:uiPriority w:val="99"/>
    <w:rsid w:val="008E42BF"/>
    <w:rPr>
      <w:rFonts w:ascii="Wingdings" w:hAnsi="Wingdings"/>
    </w:rPr>
  </w:style>
  <w:style w:type="character" w:customStyle="1" w:styleId="WW8Num50z3">
    <w:name w:val="WW8Num50z3"/>
    <w:uiPriority w:val="99"/>
    <w:rsid w:val="008E42BF"/>
    <w:rPr>
      <w:rFonts w:ascii="Symbol" w:hAnsi="Symbol"/>
    </w:rPr>
  </w:style>
  <w:style w:type="character" w:customStyle="1" w:styleId="WW8Num51z0">
    <w:name w:val="WW8Num51z0"/>
    <w:uiPriority w:val="99"/>
    <w:rsid w:val="008E42BF"/>
    <w:rPr>
      <w:rFonts w:ascii="Symbol" w:hAnsi="Symbol"/>
    </w:rPr>
  </w:style>
  <w:style w:type="character" w:customStyle="1" w:styleId="WW8Num51z1">
    <w:name w:val="WW8Num51z1"/>
    <w:uiPriority w:val="99"/>
    <w:rsid w:val="008E42BF"/>
    <w:rPr>
      <w:rFonts w:ascii="Courier New" w:hAnsi="Courier New" w:cs="Courier New"/>
    </w:rPr>
  </w:style>
  <w:style w:type="character" w:customStyle="1" w:styleId="WW8Num51z2">
    <w:name w:val="WW8Num51z2"/>
    <w:uiPriority w:val="99"/>
    <w:rsid w:val="008E42BF"/>
    <w:rPr>
      <w:rFonts w:ascii="Wingdings" w:hAnsi="Wingdings"/>
    </w:rPr>
  </w:style>
  <w:style w:type="character" w:customStyle="1" w:styleId="WW8Num52z0">
    <w:name w:val="WW8Num52z0"/>
    <w:rsid w:val="008E42BF"/>
    <w:rPr>
      <w:rFonts w:ascii="Symbol" w:hAnsi="Symbol"/>
    </w:rPr>
  </w:style>
  <w:style w:type="character" w:customStyle="1" w:styleId="WW8Num52z1">
    <w:name w:val="WW8Num52z1"/>
    <w:rsid w:val="008E42BF"/>
    <w:rPr>
      <w:rFonts w:ascii="Courier New" w:hAnsi="Courier New"/>
    </w:rPr>
  </w:style>
  <w:style w:type="character" w:customStyle="1" w:styleId="WW8Num52z2">
    <w:name w:val="WW8Num52z2"/>
    <w:rsid w:val="008E42BF"/>
    <w:rPr>
      <w:rFonts w:ascii="Wingdings" w:hAnsi="Wingdings"/>
    </w:rPr>
  </w:style>
  <w:style w:type="character" w:customStyle="1" w:styleId="WW8Num53z0">
    <w:name w:val="WW8Num53z0"/>
    <w:uiPriority w:val="99"/>
    <w:rsid w:val="008E42BF"/>
    <w:rPr>
      <w:rFonts w:ascii="Symbol" w:hAnsi="Symbol"/>
    </w:rPr>
  </w:style>
  <w:style w:type="character" w:customStyle="1" w:styleId="WW8Num54z0">
    <w:name w:val="WW8Num54z0"/>
    <w:uiPriority w:val="99"/>
    <w:rsid w:val="008E42BF"/>
    <w:rPr>
      <w:rFonts w:ascii="Times New Roman" w:eastAsia="Times New Roman" w:hAnsi="Times New Roman" w:cs="Times New Roman"/>
    </w:rPr>
  </w:style>
  <w:style w:type="character" w:customStyle="1" w:styleId="WW8Num55z0">
    <w:name w:val="WW8Num55z0"/>
    <w:rsid w:val="008E42BF"/>
    <w:rPr>
      <w:rFonts w:ascii="Symbol" w:hAnsi="Symbol"/>
    </w:rPr>
  </w:style>
  <w:style w:type="character" w:customStyle="1" w:styleId="WW8Num55z1">
    <w:name w:val="WW8Num55z1"/>
    <w:rsid w:val="008E42BF"/>
    <w:rPr>
      <w:rFonts w:ascii="Courier New" w:hAnsi="Courier New"/>
    </w:rPr>
  </w:style>
  <w:style w:type="character" w:customStyle="1" w:styleId="WW8Num55z2">
    <w:name w:val="WW8Num55z2"/>
    <w:rsid w:val="008E42BF"/>
    <w:rPr>
      <w:rFonts w:ascii="Wingdings" w:hAnsi="Wingdings"/>
    </w:rPr>
  </w:style>
  <w:style w:type="character" w:customStyle="1" w:styleId="WW8Num56z0">
    <w:name w:val="WW8Num56z0"/>
    <w:uiPriority w:val="99"/>
    <w:rsid w:val="008E42BF"/>
    <w:rPr>
      <w:rFonts w:ascii="Symbol" w:hAnsi="Symbol"/>
    </w:rPr>
  </w:style>
  <w:style w:type="character" w:customStyle="1" w:styleId="WW8Num56z1">
    <w:name w:val="WW8Num56z1"/>
    <w:rsid w:val="008E42BF"/>
    <w:rPr>
      <w:rFonts w:ascii="Courier New" w:hAnsi="Courier New" w:cs="Courier New"/>
    </w:rPr>
  </w:style>
  <w:style w:type="character" w:customStyle="1" w:styleId="WW8Num56z2">
    <w:name w:val="WW8Num56z2"/>
    <w:rsid w:val="008E42BF"/>
    <w:rPr>
      <w:rFonts w:ascii="Wingdings" w:hAnsi="Wingdings"/>
    </w:rPr>
  </w:style>
  <w:style w:type="character" w:customStyle="1" w:styleId="WW8Num57z0">
    <w:name w:val="WW8Num57z0"/>
    <w:uiPriority w:val="99"/>
    <w:rsid w:val="008E42BF"/>
    <w:rPr>
      <w:rFonts w:ascii="Symbol" w:hAnsi="Symbol"/>
    </w:rPr>
  </w:style>
  <w:style w:type="character" w:customStyle="1" w:styleId="WW8Num57z1">
    <w:name w:val="WW8Num57z1"/>
    <w:uiPriority w:val="99"/>
    <w:rsid w:val="008E42BF"/>
    <w:rPr>
      <w:rFonts w:ascii="Courier New" w:hAnsi="Courier New"/>
    </w:rPr>
  </w:style>
  <w:style w:type="character" w:customStyle="1" w:styleId="WW8Num57z2">
    <w:name w:val="WW8Num57z2"/>
    <w:uiPriority w:val="99"/>
    <w:rsid w:val="008E42BF"/>
    <w:rPr>
      <w:rFonts w:ascii="Wingdings" w:hAnsi="Wingdings"/>
    </w:rPr>
  </w:style>
  <w:style w:type="character" w:customStyle="1" w:styleId="WW8Num58z0">
    <w:name w:val="WW8Num58z0"/>
    <w:uiPriority w:val="99"/>
    <w:rsid w:val="008E42BF"/>
    <w:rPr>
      <w:rFonts w:ascii="Symbol" w:hAnsi="Symbol"/>
    </w:rPr>
  </w:style>
  <w:style w:type="character" w:customStyle="1" w:styleId="WW8Num58z1">
    <w:name w:val="WW8Num58z1"/>
    <w:uiPriority w:val="99"/>
    <w:rsid w:val="008E42BF"/>
    <w:rPr>
      <w:rFonts w:ascii="Courier New" w:hAnsi="Courier New"/>
    </w:rPr>
  </w:style>
  <w:style w:type="character" w:customStyle="1" w:styleId="WW8Num58z2">
    <w:name w:val="WW8Num58z2"/>
    <w:uiPriority w:val="99"/>
    <w:rsid w:val="008E42BF"/>
    <w:rPr>
      <w:rFonts w:ascii="Wingdings" w:hAnsi="Wingdings"/>
    </w:rPr>
  </w:style>
  <w:style w:type="character" w:customStyle="1" w:styleId="WW8Num60z0">
    <w:name w:val="WW8Num60z0"/>
    <w:uiPriority w:val="99"/>
    <w:rsid w:val="008E42BF"/>
    <w:rPr>
      <w:rFonts w:ascii="Symbol" w:hAnsi="Symbol"/>
    </w:rPr>
  </w:style>
  <w:style w:type="character" w:customStyle="1" w:styleId="WW8Num60z1">
    <w:name w:val="WW8Num60z1"/>
    <w:uiPriority w:val="99"/>
    <w:rsid w:val="008E42BF"/>
    <w:rPr>
      <w:rFonts w:ascii="Courier New" w:hAnsi="Courier New"/>
    </w:rPr>
  </w:style>
  <w:style w:type="character" w:customStyle="1" w:styleId="WW8Num60z2">
    <w:name w:val="WW8Num60z2"/>
    <w:uiPriority w:val="99"/>
    <w:rsid w:val="008E42BF"/>
    <w:rPr>
      <w:rFonts w:ascii="Wingdings" w:hAnsi="Wingdings"/>
    </w:rPr>
  </w:style>
  <w:style w:type="character" w:customStyle="1" w:styleId="WW-DefaultParagraphFont">
    <w:name w:val="WW-Default Paragraph Font"/>
    <w:uiPriority w:val="99"/>
    <w:rsid w:val="008E42BF"/>
  </w:style>
  <w:style w:type="character" w:styleId="PageNumber">
    <w:name w:val="page number"/>
    <w:basedOn w:val="WW-DefaultParagraphFont"/>
    <w:rsid w:val="008E42BF"/>
  </w:style>
  <w:style w:type="character" w:styleId="Hyperlink">
    <w:name w:val="Hyperlink"/>
    <w:uiPriority w:val="99"/>
    <w:rsid w:val="008E42BF"/>
    <w:rPr>
      <w:color w:val="0000FF"/>
      <w:u w:val="single"/>
    </w:rPr>
  </w:style>
  <w:style w:type="character" w:customStyle="1" w:styleId="FootnoteCharacters">
    <w:name w:val="Footnote Characters"/>
    <w:uiPriority w:val="99"/>
    <w:rsid w:val="008E42BF"/>
  </w:style>
  <w:style w:type="character" w:customStyle="1" w:styleId="WW-FootnoteCharacters">
    <w:name w:val="WW-Footnote Characters"/>
    <w:uiPriority w:val="99"/>
    <w:rsid w:val="008E42BF"/>
  </w:style>
  <w:style w:type="character" w:customStyle="1" w:styleId="WW-FootnoteCharacters1">
    <w:name w:val="WW-Footnote Characters1"/>
    <w:uiPriority w:val="99"/>
    <w:rsid w:val="008E42BF"/>
  </w:style>
  <w:style w:type="character" w:customStyle="1" w:styleId="WW-FootnoteCharacters11">
    <w:name w:val="WW-Footnote Characters11"/>
    <w:uiPriority w:val="99"/>
    <w:rsid w:val="008E42BF"/>
  </w:style>
  <w:style w:type="character" w:customStyle="1" w:styleId="WW-FootnoteCharacters111">
    <w:name w:val="WW-Footnote Characters111"/>
    <w:uiPriority w:val="99"/>
    <w:rsid w:val="008E42BF"/>
  </w:style>
  <w:style w:type="character" w:customStyle="1" w:styleId="WW-FootnoteCharacters1111">
    <w:name w:val="WW-Footnote Characters1111"/>
    <w:uiPriority w:val="99"/>
    <w:rsid w:val="008E42BF"/>
  </w:style>
  <w:style w:type="character" w:customStyle="1" w:styleId="WW-FootnoteCharacters11111">
    <w:name w:val="WW-Footnote Characters11111"/>
    <w:uiPriority w:val="99"/>
    <w:rsid w:val="008E42BF"/>
    <w:rPr>
      <w:vertAlign w:val="superscript"/>
    </w:rPr>
  </w:style>
  <w:style w:type="paragraph" w:styleId="BodyText">
    <w:name w:val="Body Text"/>
    <w:aliases w:val="body text,contents indent,contents,heading3,bt,heading_txt,bodytxy2,??2,Corps de texte,body text1,body text2,body text3,body text4,body text5,body text6,body text7,body text8,body text9,body text11,body text21,body text31,body text41,bod"/>
    <w:basedOn w:val="Normal"/>
    <w:link w:val="BodyTextChar"/>
    <w:rsid w:val="008E42BF"/>
    <w:pPr>
      <w:jc w:val="both"/>
    </w:pPr>
  </w:style>
  <w:style w:type="character" w:customStyle="1" w:styleId="BodyTextChar">
    <w:name w:val="Body Text Char"/>
    <w:aliases w:val="body text Char,contents indent Char,contents Char,heading3 Char,bt Char,heading_txt Char,bodytxy2 Char,??2 Char,Corps de texte Char,body text1 Char,body text2 Char,body text3 Char,body text4 Char,body text5 Char,body text6 Char,bod Char"/>
    <w:link w:val="BodyText"/>
    <w:rsid w:val="0062540E"/>
    <w:rPr>
      <w:sz w:val="24"/>
      <w:lang w:val="sr-Cyrl-CS" w:eastAsia="ar-SA"/>
    </w:rPr>
  </w:style>
  <w:style w:type="paragraph" w:styleId="List">
    <w:name w:val="List"/>
    <w:basedOn w:val="BodyText"/>
    <w:rsid w:val="008E42BF"/>
    <w:pPr>
      <w:widowControl w:val="0"/>
      <w:spacing w:after="120"/>
      <w:jc w:val="left"/>
    </w:pPr>
    <w:rPr>
      <w:rFonts w:ascii="Tahoma" w:eastAsia="Tahoma" w:hAnsi="Tahoma"/>
      <w:szCs w:val="24"/>
      <w:lang w:val="en-US"/>
    </w:rPr>
  </w:style>
  <w:style w:type="paragraph" w:styleId="Caption">
    <w:name w:val="caption"/>
    <w:basedOn w:val="Normal"/>
    <w:qFormat/>
    <w:rsid w:val="008E42BF"/>
    <w:pPr>
      <w:suppressLineNumbers/>
      <w:spacing w:before="120" w:after="120"/>
    </w:pPr>
    <w:rPr>
      <w:rFonts w:cs="Tahoma"/>
      <w:i/>
      <w:iCs/>
      <w:sz w:val="20"/>
    </w:rPr>
  </w:style>
  <w:style w:type="paragraph" w:customStyle="1" w:styleId="Index">
    <w:name w:val="Index"/>
    <w:basedOn w:val="Normal"/>
    <w:rsid w:val="008E42BF"/>
    <w:pPr>
      <w:suppressLineNumbers/>
    </w:pPr>
    <w:rPr>
      <w:rFonts w:cs="Tahoma"/>
    </w:rPr>
  </w:style>
  <w:style w:type="paragraph" w:customStyle="1" w:styleId="Heading">
    <w:name w:val="Heading"/>
    <w:basedOn w:val="Normal"/>
    <w:next w:val="BodyText"/>
    <w:rsid w:val="008E42BF"/>
    <w:pPr>
      <w:keepNext/>
      <w:spacing w:before="240" w:after="120"/>
    </w:pPr>
    <w:rPr>
      <w:rFonts w:ascii="Arial" w:eastAsia="Lucida Sans Unicode" w:hAnsi="Arial" w:cs="Tahoma"/>
      <w:sz w:val="28"/>
      <w:szCs w:val="28"/>
    </w:rPr>
  </w:style>
  <w:style w:type="paragraph" w:customStyle="1" w:styleId="WW-Caption">
    <w:name w:val="WW-Caption"/>
    <w:basedOn w:val="Normal"/>
    <w:uiPriority w:val="99"/>
    <w:rsid w:val="008E42BF"/>
    <w:pPr>
      <w:suppressLineNumbers/>
      <w:spacing w:before="120" w:after="120"/>
    </w:pPr>
    <w:rPr>
      <w:rFonts w:cs="Tahoma"/>
      <w:i/>
      <w:iCs/>
      <w:sz w:val="20"/>
    </w:rPr>
  </w:style>
  <w:style w:type="paragraph" w:customStyle="1" w:styleId="WW-Index">
    <w:name w:val="WW-Index"/>
    <w:basedOn w:val="Normal"/>
    <w:uiPriority w:val="99"/>
    <w:rsid w:val="008E42BF"/>
    <w:pPr>
      <w:suppressLineNumbers/>
    </w:pPr>
    <w:rPr>
      <w:rFonts w:cs="Tahoma"/>
    </w:rPr>
  </w:style>
  <w:style w:type="paragraph" w:customStyle="1" w:styleId="WW-Heading">
    <w:name w:val="WW-Heading"/>
    <w:basedOn w:val="Normal"/>
    <w:next w:val="BodyText"/>
    <w:uiPriority w:val="99"/>
    <w:rsid w:val="008E42BF"/>
    <w:pPr>
      <w:keepNext/>
      <w:spacing w:before="240" w:after="120"/>
    </w:pPr>
    <w:rPr>
      <w:rFonts w:ascii="Arial" w:eastAsia="Lucida Sans Unicode" w:hAnsi="Arial" w:cs="Tahoma"/>
      <w:sz w:val="28"/>
      <w:szCs w:val="28"/>
    </w:rPr>
  </w:style>
  <w:style w:type="paragraph" w:customStyle="1" w:styleId="WW-Caption1">
    <w:name w:val="WW-Caption1"/>
    <w:basedOn w:val="Normal"/>
    <w:uiPriority w:val="99"/>
    <w:rsid w:val="008E42BF"/>
    <w:pPr>
      <w:suppressLineNumbers/>
      <w:spacing w:before="120" w:after="120"/>
    </w:pPr>
    <w:rPr>
      <w:rFonts w:cs="Tahoma"/>
      <w:i/>
      <w:iCs/>
      <w:sz w:val="20"/>
    </w:rPr>
  </w:style>
  <w:style w:type="paragraph" w:customStyle="1" w:styleId="WW-Index1">
    <w:name w:val="WW-Index1"/>
    <w:basedOn w:val="Normal"/>
    <w:uiPriority w:val="99"/>
    <w:rsid w:val="008E42BF"/>
    <w:pPr>
      <w:suppressLineNumbers/>
    </w:pPr>
    <w:rPr>
      <w:rFonts w:cs="Tahoma"/>
    </w:rPr>
  </w:style>
  <w:style w:type="paragraph" w:customStyle="1" w:styleId="WW-Heading1">
    <w:name w:val="WW-Heading1"/>
    <w:basedOn w:val="Normal"/>
    <w:next w:val="BodyText"/>
    <w:uiPriority w:val="99"/>
    <w:rsid w:val="008E42BF"/>
    <w:pPr>
      <w:keepNext/>
      <w:spacing w:before="240" w:after="120"/>
    </w:pPr>
    <w:rPr>
      <w:rFonts w:ascii="Arial" w:eastAsia="Lucida Sans Unicode" w:hAnsi="Arial" w:cs="Tahoma"/>
      <w:sz w:val="28"/>
      <w:szCs w:val="28"/>
    </w:rPr>
  </w:style>
  <w:style w:type="paragraph" w:customStyle="1" w:styleId="WW-Caption11">
    <w:name w:val="WW-Caption11"/>
    <w:basedOn w:val="Normal"/>
    <w:uiPriority w:val="99"/>
    <w:rsid w:val="008E42BF"/>
    <w:pPr>
      <w:suppressLineNumbers/>
      <w:spacing w:before="120" w:after="120"/>
    </w:pPr>
    <w:rPr>
      <w:rFonts w:cs="Tahoma"/>
      <w:i/>
      <w:iCs/>
      <w:sz w:val="20"/>
    </w:rPr>
  </w:style>
  <w:style w:type="paragraph" w:customStyle="1" w:styleId="WW-Index11">
    <w:name w:val="WW-Index11"/>
    <w:basedOn w:val="Normal"/>
    <w:uiPriority w:val="99"/>
    <w:rsid w:val="008E42BF"/>
    <w:pPr>
      <w:suppressLineNumbers/>
    </w:pPr>
    <w:rPr>
      <w:rFonts w:cs="Tahoma"/>
    </w:rPr>
  </w:style>
  <w:style w:type="paragraph" w:customStyle="1" w:styleId="WW-Heading11">
    <w:name w:val="WW-Heading11"/>
    <w:basedOn w:val="Normal"/>
    <w:next w:val="BodyText"/>
    <w:uiPriority w:val="99"/>
    <w:rsid w:val="008E42BF"/>
    <w:pPr>
      <w:keepNext/>
      <w:spacing w:before="240" w:after="120"/>
    </w:pPr>
    <w:rPr>
      <w:rFonts w:ascii="Arial" w:eastAsia="Lucida Sans Unicode" w:hAnsi="Arial" w:cs="Tahoma"/>
      <w:sz w:val="28"/>
      <w:szCs w:val="28"/>
    </w:rPr>
  </w:style>
  <w:style w:type="paragraph" w:customStyle="1" w:styleId="WW-Caption111">
    <w:name w:val="WW-Caption111"/>
    <w:basedOn w:val="Normal"/>
    <w:uiPriority w:val="99"/>
    <w:rsid w:val="008E42BF"/>
    <w:pPr>
      <w:suppressLineNumbers/>
      <w:spacing w:before="120" w:after="120"/>
    </w:pPr>
    <w:rPr>
      <w:rFonts w:cs="Tahoma"/>
      <w:i/>
      <w:iCs/>
      <w:sz w:val="20"/>
    </w:rPr>
  </w:style>
  <w:style w:type="paragraph" w:customStyle="1" w:styleId="WW-Index111">
    <w:name w:val="WW-Index111"/>
    <w:basedOn w:val="Normal"/>
    <w:uiPriority w:val="99"/>
    <w:rsid w:val="008E42BF"/>
    <w:pPr>
      <w:suppressLineNumbers/>
    </w:pPr>
    <w:rPr>
      <w:rFonts w:cs="Tahoma"/>
    </w:rPr>
  </w:style>
  <w:style w:type="paragraph" w:customStyle="1" w:styleId="WW-Heading111">
    <w:name w:val="WW-Heading111"/>
    <w:basedOn w:val="Normal"/>
    <w:next w:val="BodyText"/>
    <w:uiPriority w:val="99"/>
    <w:rsid w:val="008E42BF"/>
    <w:pPr>
      <w:keepNext/>
      <w:spacing w:before="240" w:after="120"/>
    </w:pPr>
    <w:rPr>
      <w:rFonts w:ascii="Arial" w:eastAsia="Lucida Sans Unicode" w:hAnsi="Arial" w:cs="Tahoma"/>
      <w:sz w:val="28"/>
      <w:szCs w:val="28"/>
    </w:rPr>
  </w:style>
  <w:style w:type="paragraph" w:customStyle="1" w:styleId="WW-Caption1111">
    <w:name w:val="WW-Caption1111"/>
    <w:basedOn w:val="Normal"/>
    <w:uiPriority w:val="99"/>
    <w:rsid w:val="008E42BF"/>
    <w:pPr>
      <w:suppressLineNumbers/>
      <w:spacing w:before="120" w:after="120"/>
    </w:pPr>
    <w:rPr>
      <w:rFonts w:cs="Tahoma"/>
      <w:i/>
      <w:iCs/>
      <w:sz w:val="20"/>
    </w:rPr>
  </w:style>
  <w:style w:type="paragraph" w:customStyle="1" w:styleId="WW-Index1111">
    <w:name w:val="WW-Index1111"/>
    <w:basedOn w:val="Normal"/>
    <w:uiPriority w:val="99"/>
    <w:rsid w:val="008E42BF"/>
    <w:pPr>
      <w:suppressLineNumbers/>
    </w:pPr>
    <w:rPr>
      <w:rFonts w:cs="Tahoma"/>
    </w:rPr>
  </w:style>
  <w:style w:type="paragraph" w:customStyle="1" w:styleId="WW-Heading1111">
    <w:name w:val="WW-Heading1111"/>
    <w:basedOn w:val="Normal"/>
    <w:next w:val="BodyText"/>
    <w:uiPriority w:val="99"/>
    <w:rsid w:val="008E42BF"/>
    <w:pPr>
      <w:keepNext/>
      <w:spacing w:before="240" w:after="120"/>
    </w:pPr>
    <w:rPr>
      <w:rFonts w:ascii="Arial" w:eastAsia="Lucida Sans Unicode" w:hAnsi="Arial" w:cs="Tahoma"/>
      <w:sz w:val="28"/>
      <w:szCs w:val="28"/>
    </w:rPr>
  </w:style>
  <w:style w:type="paragraph" w:customStyle="1" w:styleId="WW-Caption11111">
    <w:name w:val="WW-Caption11111"/>
    <w:basedOn w:val="Normal"/>
    <w:uiPriority w:val="99"/>
    <w:rsid w:val="008E42BF"/>
    <w:pPr>
      <w:suppressLineNumbers/>
      <w:spacing w:before="120" w:after="120"/>
    </w:pPr>
    <w:rPr>
      <w:rFonts w:cs="Tahoma"/>
      <w:i/>
      <w:iCs/>
      <w:sz w:val="20"/>
    </w:rPr>
  </w:style>
  <w:style w:type="paragraph" w:customStyle="1" w:styleId="WW-Index11111">
    <w:name w:val="WW-Index11111"/>
    <w:basedOn w:val="Normal"/>
    <w:uiPriority w:val="99"/>
    <w:rsid w:val="008E42BF"/>
    <w:pPr>
      <w:suppressLineNumbers/>
    </w:pPr>
    <w:rPr>
      <w:rFonts w:cs="Tahoma"/>
    </w:rPr>
  </w:style>
  <w:style w:type="paragraph" w:customStyle="1" w:styleId="WW-Heading11111">
    <w:name w:val="WW-Heading11111"/>
    <w:basedOn w:val="Normal"/>
    <w:next w:val="BodyText"/>
    <w:uiPriority w:val="99"/>
    <w:rsid w:val="008E42BF"/>
    <w:pPr>
      <w:keepNext/>
      <w:spacing w:before="240" w:after="120"/>
    </w:pPr>
    <w:rPr>
      <w:rFonts w:ascii="Arial" w:eastAsia="Lucida Sans Unicode" w:hAnsi="Arial" w:cs="Tahoma"/>
      <w:sz w:val="28"/>
      <w:szCs w:val="28"/>
    </w:rPr>
  </w:style>
  <w:style w:type="paragraph" w:styleId="BodyTextIndent">
    <w:name w:val="Body Text Indent"/>
    <w:basedOn w:val="Normal"/>
    <w:link w:val="BodyTextIndentChar"/>
    <w:rsid w:val="008E42BF"/>
    <w:pPr>
      <w:ind w:left="360" w:hanging="360"/>
      <w:jc w:val="both"/>
    </w:pPr>
  </w:style>
  <w:style w:type="paragraph" w:styleId="Title">
    <w:name w:val="Title"/>
    <w:basedOn w:val="Normal"/>
    <w:next w:val="Subtitle"/>
    <w:link w:val="TitleChar"/>
    <w:qFormat/>
    <w:rsid w:val="008E42BF"/>
    <w:pPr>
      <w:jc w:val="center"/>
    </w:pPr>
    <w:rPr>
      <w:b/>
      <w:bCs/>
    </w:rPr>
  </w:style>
  <w:style w:type="paragraph" w:styleId="Subtitle">
    <w:name w:val="Subtitle"/>
    <w:basedOn w:val="WW-Heading11111"/>
    <w:next w:val="BodyText"/>
    <w:link w:val="SubtitleChar"/>
    <w:qFormat/>
    <w:rsid w:val="008E42BF"/>
    <w:pPr>
      <w:jc w:val="center"/>
    </w:pPr>
    <w:rPr>
      <w:i/>
      <w:iCs/>
    </w:rPr>
  </w:style>
  <w:style w:type="paragraph" w:customStyle="1" w:styleId="WW-BodyTextIndent2">
    <w:name w:val="WW-Body Text Indent 2"/>
    <w:basedOn w:val="Normal"/>
    <w:rsid w:val="008E42BF"/>
    <w:pPr>
      <w:ind w:left="360"/>
      <w:jc w:val="both"/>
    </w:pPr>
    <w:rPr>
      <w:rFonts w:ascii="Arial Narrow" w:hAnsi="Arial Narrow"/>
    </w:rPr>
  </w:style>
  <w:style w:type="paragraph" w:customStyle="1" w:styleId="WW-BodyTextIndent3">
    <w:name w:val="WW-Body Text Indent 3"/>
    <w:basedOn w:val="Normal"/>
    <w:uiPriority w:val="99"/>
    <w:rsid w:val="008E42BF"/>
    <w:pPr>
      <w:ind w:left="426"/>
      <w:jc w:val="both"/>
    </w:pPr>
    <w:rPr>
      <w:rFonts w:ascii="Arial" w:hAnsi="Arial" w:cs="Arial"/>
    </w:rPr>
  </w:style>
  <w:style w:type="paragraph" w:customStyle="1" w:styleId="WW-BodyText2">
    <w:name w:val="WW-Body Text 2"/>
    <w:basedOn w:val="Normal"/>
    <w:uiPriority w:val="99"/>
    <w:rsid w:val="008E42BF"/>
    <w:pPr>
      <w:jc w:val="both"/>
    </w:pPr>
    <w:rPr>
      <w:rFonts w:ascii="Arial Narrow" w:hAnsi="Arial Narrow"/>
      <w:b/>
      <w:bCs/>
    </w:rPr>
  </w:style>
  <w:style w:type="paragraph" w:customStyle="1" w:styleId="WW-BodyText3">
    <w:name w:val="WW-Body Text 3"/>
    <w:basedOn w:val="Normal"/>
    <w:uiPriority w:val="99"/>
    <w:rsid w:val="008E42BF"/>
    <w:pPr>
      <w:jc w:val="both"/>
    </w:pPr>
    <w:rPr>
      <w:rFonts w:ascii="Arial Narrow" w:hAnsi="Arial Narrow"/>
      <w:sz w:val="23"/>
      <w:szCs w:val="23"/>
    </w:rPr>
  </w:style>
  <w:style w:type="paragraph" w:styleId="Header">
    <w:name w:val="header"/>
    <w:aliases w:val="header odd,header odd1"/>
    <w:basedOn w:val="Normal"/>
    <w:link w:val="HeaderChar"/>
    <w:uiPriority w:val="99"/>
    <w:rsid w:val="008E42BF"/>
    <w:pPr>
      <w:tabs>
        <w:tab w:val="center" w:pos="4320"/>
        <w:tab w:val="right" w:pos="8640"/>
      </w:tabs>
    </w:pPr>
  </w:style>
  <w:style w:type="paragraph" w:styleId="Footer">
    <w:name w:val="footer"/>
    <w:basedOn w:val="Normal"/>
    <w:link w:val="FooterChar"/>
    <w:uiPriority w:val="99"/>
    <w:rsid w:val="008E42BF"/>
    <w:pPr>
      <w:tabs>
        <w:tab w:val="center" w:pos="4320"/>
        <w:tab w:val="right" w:pos="8640"/>
      </w:tabs>
    </w:pPr>
  </w:style>
  <w:style w:type="paragraph" w:customStyle="1" w:styleId="WW-BlockText">
    <w:name w:val="WW-Block Text"/>
    <w:basedOn w:val="Normal"/>
    <w:uiPriority w:val="99"/>
    <w:rsid w:val="008E42BF"/>
    <w:pPr>
      <w:spacing w:before="60"/>
      <w:ind w:left="288" w:right="3600"/>
      <w:jc w:val="both"/>
    </w:pPr>
    <w:rPr>
      <w:rFonts w:ascii="Arial" w:hAnsi="Arial" w:cs="Arial"/>
    </w:rPr>
  </w:style>
  <w:style w:type="paragraph" w:customStyle="1" w:styleId="EVHeading2">
    <w:name w:val="EV Heading 2"/>
    <w:basedOn w:val="Title"/>
    <w:rsid w:val="008E42BF"/>
    <w:pPr>
      <w:jc w:val="both"/>
    </w:pPr>
    <w:rPr>
      <w:rFonts w:ascii="Arial" w:hAnsi="Arial" w:cs="Arial"/>
      <w:sz w:val="28"/>
      <w:szCs w:val="36"/>
      <w:u w:val="single"/>
      <w:lang w:val="en-GB"/>
    </w:rPr>
  </w:style>
  <w:style w:type="paragraph" w:styleId="TOC1">
    <w:name w:val="toc 1"/>
    <w:basedOn w:val="Normal"/>
    <w:next w:val="Normal"/>
    <w:uiPriority w:val="39"/>
    <w:qFormat/>
    <w:rsid w:val="001E1402"/>
    <w:pPr>
      <w:spacing w:before="120" w:after="120"/>
    </w:pPr>
    <w:rPr>
      <w:rFonts w:ascii="Arial" w:hAnsi="Arial" w:cs="Calibri"/>
      <w:b/>
      <w:bCs/>
      <w:caps/>
      <w:sz w:val="20"/>
    </w:rPr>
  </w:style>
  <w:style w:type="paragraph" w:customStyle="1" w:styleId="WW-BalloonText">
    <w:name w:val="WW-Balloon Text"/>
    <w:basedOn w:val="Normal"/>
    <w:uiPriority w:val="99"/>
    <w:rsid w:val="008E42BF"/>
    <w:rPr>
      <w:rFonts w:ascii="Tahoma" w:hAnsi="Tahoma" w:cs="Tahoma"/>
      <w:sz w:val="16"/>
      <w:szCs w:val="16"/>
    </w:rPr>
  </w:style>
  <w:style w:type="paragraph" w:customStyle="1" w:styleId="Normal1">
    <w:name w:val="Normal1"/>
    <w:basedOn w:val="Normal"/>
    <w:uiPriority w:val="99"/>
    <w:rsid w:val="008E42BF"/>
    <w:pPr>
      <w:spacing w:before="280" w:after="280"/>
    </w:pPr>
    <w:rPr>
      <w:rFonts w:ascii="Arial" w:hAnsi="Arial" w:cs="Arial"/>
      <w:sz w:val="22"/>
      <w:szCs w:val="22"/>
      <w:lang w:val="en-US"/>
    </w:rPr>
  </w:style>
  <w:style w:type="paragraph" w:customStyle="1" w:styleId="WW-Default">
    <w:name w:val="WW-Default"/>
    <w:uiPriority w:val="99"/>
    <w:rsid w:val="008E42BF"/>
    <w:pPr>
      <w:widowControl w:val="0"/>
      <w:suppressAutoHyphens/>
      <w:autoSpaceDE w:val="0"/>
    </w:pPr>
    <w:rPr>
      <w:rFonts w:ascii="Arial MT" w:hAnsi="Arial MT"/>
      <w:color w:val="000000"/>
      <w:sz w:val="24"/>
      <w:szCs w:val="24"/>
      <w:lang w:val="en-US" w:eastAsia="ar-SA"/>
    </w:rPr>
  </w:style>
  <w:style w:type="paragraph" w:customStyle="1" w:styleId="TableContents">
    <w:name w:val="Table Contents"/>
    <w:basedOn w:val="BodyText"/>
    <w:rsid w:val="008E42BF"/>
    <w:pPr>
      <w:suppressLineNumbers/>
    </w:pPr>
  </w:style>
  <w:style w:type="paragraph" w:customStyle="1" w:styleId="WW-TableContents">
    <w:name w:val="WW-Table Contents"/>
    <w:basedOn w:val="BodyText"/>
    <w:uiPriority w:val="99"/>
    <w:rsid w:val="008E42BF"/>
    <w:pPr>
      <w:suppressLineNumbers/>
    </w:pPr>
  </w:style>
  <w:style w:type="paragraph" w:customStyle="1" w:styleId="WW-TableContents1">
    <w:name w:val="WW-Table Contents1"/>
    <w:basedOn w:val="BodyText"/>
    <w:uiPriority w:val="99"/>
    <w:rsid w:val="008E42BF"/>
    <w:pPr>
      <w:suppressLineNumbers/>
    </w:pPr>
  </w:style>
  <w:style w:type="paragraph" w:customStyle="1" w:styleId="WW-TableContents11">
    <w:name w:val="WW-Table Contents11"/>
    <w:basedOn w:val="BodyText"/>
    <w:uiPriority w:val="99"/>
    <w:rsid w:val="008E42BF"/>
    <w:pPr>
      <w:suppressLineNumbers/>
    </w:pPr>
  </w:style>
  <w:style w:type="paragraph" w:customStyle="1" w:styleId="WW-TableContents111">
    <w:name w:val="WW-Table Contents111"/>
    <w:basedOn w:val="BodyText"/>
    <w:uiPriority w:val="99"/>
    <w:rsid w:val="008E42BF"/>
    <w:pPr>
      <w:suppressLineNumbers/>
    </w:pPr>
  </w:style>
  <w:style w:type="paragraph" w:customStyle="1" w:styleId="WW-TableContents1111">
    <w:name w:val="WW-Table Contents1111"/>
    <w:basedOn w:val="BodyText"/>
    <w:uiPriority w:val="99"/>
    <w:rsid w:val="008E42BF"/>
    <w:pPr>
      <w:suppressLineNumbers/>
    </w:pPr>
  </w:style>
  <w:style w:type="paragraph" w:customStyle="1" w:styleId="WW-TableContents11111">
    <w:name w:val="WW-Table Contents11111"/>
    <w:basedOn w:val="BodyText"/>
    <w:uiPriority w:val="99"/>
    <w:rsid w:val="008E42BF"/>
    <w:pPr>
      <w:suppressLineNumbers/>
    </w:pPr>
  </w:style>
  <w:style w:type="paragraph" w:customStyle="1" w:styleId="WW-TableContents111111">
    <w:name w:val="WW-Table Contents111111"/>
    <w:basedOn w:val="BodyText"/>
    <w:uiPriority w:val="99"/>
    <w:rsid w:val="008E42BF"/>
    <w:pPr>
      <w:widowControl w:val="0"/>
      <w:suppressLineNumbers/>
      <w:spacing w:after="120"/>
      <w:jc w:val="left"/>
    </w:pPr>
    <w:rPr>
      <w:rFonts w:ascii="Tahoma" w:eastAsia="Tahoma" w:hAnsi="Tahoma" w:cs="Tahoma"/>
      <w:szCs w:val="24"/>
      <w:lang w:val="en-US"/>
    </w:rPr>
  </w:style>
  <w:style w:type="paragraph" w:customStyle="1" w:styleId="TableHeading">
    <w:name w:val="Table Heading"/>
    <w:basedOn w:val="TableContents"/>
    <w:rsid w:val="008E42BF"/>
    <w:pPr>
      <w:jc w:val="center"/>
    </w:pPr>
    <w:rPr>
      <w:b/>
      <w:bCs/>
      <w:i/>
      <w:iCs/>
    </w:rPr>
  </w:style>
  <w:style w:type="paragraph" w:customStyle="1" w:styleId="WW-TableHeading">
    <w:name w:val="WW-Table Heading"/>
    <w:basedOn w:val="WW-TableContents"/>
    <w:uiPriority w:val="99"/>
    <w:rsid w:val="008E42BF"/>
    <w:pPr>
      <w:jc w:val="center"/>
    </w:pPr>
    <w:rPr>
      <w:b/>
      <w:bCs/>
      <w:i/>
      <w:iCs/>
    </w:rPr>
  </w:style>
  <w:style w:type="paragraph" w:customStyle="1" w:styleId="WW-TableHeading1">
    <w:name w:val="WW-Table Heading1"/>
    <w:basedOn w:val="WW-TableContents1"/>
    <w:uiPriority w:val="99"/>
    <w:rsid w:val="008E42BF"/>
    <w:pPr>
      <w:jc w:val="center"/>
    </w:pPr>
    <w:rPr>
      <w:b/>
      <w:bCs/>
      <w:i/>
      <w:iCs/>
    </w:rPr>
  </w:style>
  <w:style w:type="paragraph" w:customStyle="1" w:styleId="WW-TableHeading11">
    <w:name w:val="WW-Table Heading11"/>
    <w:basedOn w:val="WW-TableContents11"/>
    <w:uiPriority w:val="99"/>
    <w:rsid w:val="008E42BF"/>
    <w:pPr>
      <w:jc w:val="center"/>
    </w:pPr>
    <w:rPr>
      <w:b/>
      <w:bCs/>
      <w:i/>
      <w:iCs/>
    </w:rPr>
  </w:style>
  <w:style w:type="paragraph" w:customStyle="1" w:styleId="WW-TableHeading111">
    <w:name w:val="WW-Table Heading111"/>
    <w:basedOn w:val="WW-TableContents111"/>
    <w:uiPriority w:val="99"/>
    <w:rsid w:val="008E42BF"/>
    <w:pPr>
      <w:jc w:val="center"/>
    </w:pPr>
    <w:rPr>
      <w:b/>
      <w:bCs/>
      <w:i/>
      <w:iCs/>
    </w:rPr>
  </w:style>
  <w:style w:type="paragraph" w:customStyle="1" w:styleId="WW-TableHeading1111">
    <w:name w:val="WW-Table Heading1111"/>
    <w:basedOn w:val="WW-TableContents1111"/>
    <w:uiPriority w:val="99"/>
    <w:rsid w:val="008E42BF"/>
    <w:pPr>
      <w:jc w:val="center"/>
    </w:pPr>
    <w:rPr>
      <w:b/>
      <w:bCs/>
      <w:i/>
      <w:iCs/>
    </w:rPr>
  </w:style>
  <w:style w:type="paragraph" w:customStyle="1" w:styleId="WW-TableHeading11111">
    <w:name w:val="WW-Table Heading11111"/>
    <w:basedOn w:val="WW-TableContents11111"/>
    <w:uiPriority w:val="99"/>
    <w:rsid w:val="008E42BF"/>
    <w:pPr>
      <w:jc w:val="center"/>
    </w:pPr>
    <w:rPr>
      <w:b/>
      <w:bCs/>
      <w:i/>
      <w:iCs/>
    </w:rPr>
  </w:style>
  <w:style w:type="paragraph" w:customStyle="1" w:styleId="WW-TableHeading111111">
    <w:name w:val="WW-Table Heading111111"/>
    <w:basedOn w:val="WW-TableContents111111"/>
    <w:uiPriority w:val="99"/>
    <w:rsid w:val="008E42BF"/>
    <w:pPr>
      <w:jc w:val="center"/>
    </w:pPr>
    <w:rPr>
      <w:b/>
      <w:bCs/>
      <w:i/>
      <w:iCs/>
    </w:rPr>
  </w:style>
  <w:style w:type="paragraph" w:styleId="FootnoteText">
    <w:name w:val="footnote text"/>
    <w:basedOn w:val="Normal"/>
    <w:link w:val="FootnoteTextChar"/>
    <w:uiPriority w:val="99"/>
    <w:semiHidden/>
    <w:rsid w:val="008E42BF"/>
    <w:rPr>
      <w:sz w:val="20"/>
      <w:lang w:val="en-US"/>
    </w:rPr>
  </w:style>
  <w:style w:type="paragraph" w:customStyle="1" w:styleId="CM4">
    <w:name w:val="CM4"/>
    <w:basedOn w:val="WW-Default"/>
    <w:next w:val="WW-Default"/>
    <w:uiPriority w:val="99"/>
    <w:rsid w:val="008E42BF"/>
    <w:pPr>
      <w:spacing w:line="246" w:lineRule="atLeast"/>
    </w:pPr>
    <w:rPr>
      <w:color w:val="auto"/>
      <w:sz w:val="20"/>
      <w:szCs w:val="20"/>
    </w:rPr>
  </w:style>
  <w:style w:type="paragraph" w:customStyle="1" w:styleId="CM18">
    <w:name w:val="CM18"/>
    <w:basedOn w:val="WW-Default"/>
    <w:next w:val="WW-Default"/>
    <w:uiPriority w:val="99"/>
    <w:rsid w:val="008E42BF"/>
    <w:pPr>
      <w:spacing w:after="353"/>
    </w:pPr>
    <w:rPr>
      <w:color w:val="auto"/>
      <w:sz w:val="20"/>
      <w:szCs w:val="20"/>
    </w:rPr>
  </w:style>
  <w:style w:type="paragraph" w:customStyle="1" w:styleId="CM73">
    <w:name w:val="CM73"/>
    <w:basedOn w:val="WW-Default"/>
    <w:next w:val="WW-Default"/>
    <w:uiPriority w:val="99"/>
    <w:rsid w:val="008E42BF"/>
    <w:pPr>
      <w:spacing w:after="463"/>
    </w:pPr>
    <w:rPr>
      <w:rFonts w:ascii="Arial" w:hAnsi="Arial" w:cs="Arial"/>
      <w:color w:val="auto"/>
    </w:rPr>
  </w:style>
  <w:style w:type="paragraph" w:customStyle="1" w:styleId="CM83">
    <w:name w:val="CM83"/>
    <w:basedOn w:val="WW-Default"/>
    <w:next w:val="WW-Default"/>
    <w:uiPriority w:val="99"/>
    <w:rsid w:val="008E42BF"/>
    <w:pPr>
      <w:spacing w:after="85"/>
    </w:pPr>
    <w:rPr>
      <w:rFonts w:ascii="Arial" w:hAnsi="Arial" w:cs="Arial"/>
      <w:color w:val="auto"/>
    </w:rPr>
  </w:style>
  <w:style w:type="paragraph" w:customStyle="1" w:styleId="formula1">
    <w:name w:val="formula1"/>
    <w:basedOn w:val="Normal"/>
    <w:uiPriority w:val="99"/>
    <w:rsid w:val="008E42BF"/>
    <w:rPr>
      <w:rFonts w:ascii="Arial Narrow" w:hAnsi="Arial Narrow"/>
      <w:b/>
      <w:bCs/>
      <w:sz w:val="28"/>
      <w:szCs w:val="28"/>
    </w:rPr>
  </w:style>
  <w:style w:type="paragraph" w:customStyle="1" w:styleId="WW-CommentText">
    <w:name w:val="WW-Comment Text"/>
    <w:basedOn w:val="Normal"/>
    <w:uiPriority w:val="99"/>
    <w:rsid w:val="008E42BF"/>
    <w:rPr>
      <w:rFonts w:ascii="Times Roman YU" w:hAnsi="Times Roman YU"/>
      <w:sz w:val="20"/>
      <w:lang w:val="sl-SI"/>
    </w:rPr>
  </w:style>
  <w:style w:type="paragraph" w:customStyle="1" w:styleId="CM16">
    <w:name w:val="CM16"/>
    <w:basedOn w:val="WW-Default"/>
    <w:next w:val="WW-Default"/>
    <w:uiPriority w:val="99"/>
    <w:rsid w:val="008E42BF"/>
    <w:pPr>
      <w:spacing w:after="245"/>
    </w:pPr>
    <w:rPr>
      <w:color w:val="auto"/>
      <w:sz w:val="20"/>
      <w:szCs w:val="20"/>
    </w:rPr>
  </w:style>
  <w:style w:type="paragraph" w:customStyle="1" w:styleId="WW-Heading111111">
    <w:name w:val="WW-Heading111111"/>
    <w:basedOn w:val="Normal"/>
    <w:next w:val="BodyText"/>
    <w:uiPriority w:val="99"/>
    <w:rsid w:val="008E42BF"/>
    <w:pPr>
      <w:keepNext/>
      <w:widowControl w:val="0"/>
      <w:spacing w:before="240" w:after="120"/>
    </w:pPr>
    <w:rPr>
      <w:rFonts w:ascii="Arial" w:eastAsia="Tahoma" w:hAnsi="Arial" w:cs="Tahoma"/>
      <w:sz w:val="28"/>
      <w:szCs w:val="28"/>
      <w:lang w:val="en-US"/>
    </w:rPr>
  </w:style>
  <w:style w:type="paragraph" w:customStyle="1" w:styleId="WW-Index111111">
    <w:name w:val="WW-Index111111"/>
    <w:basedOn w:val="Normal"/>
    <w:uiPriority w:val="99"/>
    <w:rsid w:val="008E42BF"/>
    <w:pPr>
      <w:widowControl w:val="0"/>
      <w:suppressLineNumbers/>
    </w:pPr>
    <w:rPr>
      <w:rFonts w:ascii="Tahoma" w:eastAsia="Tahoma" w:hAnsi="Tahoma"/>
      <w:szCs w:val="24"/>
      <w:lang w:val="en-US"/>
    </w:rPr>
  </w:style>
  <w:style w:type="paragraph" w:customStyle="1" w:styleId="ContentsHeading">
    <w:name w:val="Contents Heading"/>
    <w:basedOn w:val="Heading"/>
    <w:uiPriority w:val="99"/>
    <w:rsid w:val="008E42BF"/>
    <w:pPr>
      <w:suppressLineNumbers/>
    </w:pPr>
    <w:rPr>
      <w:b/>
      <w:bCs/>
      <w:sz w:val="32"/>
      <w:szCs w:val="32"/>
    </w:rPr>
  </w:style>
  <w:style w:type="paragraph" w:customStyle="1" w:styleId="WW-ContentsHeading">
    <w:name w:val="WW-Contents Heading"/>
    <w:basedOn w:val="WW-Heading"/>
    <w:uiPriority w:val="99"/>
    <w:rsid w:val="008E42BF"/>
    <w:pPr>
      <w:suppressLineNumbers/>
    </w:pPr>
    <w:rPr>
      <w:b/>
      <w:bCs/>
      <w:sz w:val="32"/>
      <w:szCs w:val="32"/>
    </w:rPr>
  </w:style>
  <w:style w:type="paragraph" w:customStyle="1" w:styleId="WW-ContentsHeading1">
    <w:name w:val="WW-Contents Heading1"/>
    <w:basedOn w:val="WW-Heading1"/>
    <w:uiPriority w:val="99"/>
    <w:rsid w:val="008E42BF"/>
    <w:pPr>
      <w:suppressLineNumbers/>
    </w:pPr>
    <w:rPr>
      <w:b/>
      <w:bCs/>
      <w:sz w:val="32"/>
      <w:szCs w:val="32"/>
    </w:rPr>
  </w:style>
  <w:style w:type="paragraph" w:customStyle="1" w:styleId="WW-ContentsHeading11">
    <w:name w:val="WW-Contents Heading11"/>
    <w:basedOn w:val="WW-Heading11"/>
    <w:uiPriority w:val="99"/>
    <w:rsid w:val="008E42BF"/>
    <w:pPr>
      <w:suppressLineNumbers/>
    </w:pPr>
    <w:rPr>
      <w:b/>
      <w:bCs/>
      <w:sz w:val="32"/>
      <w:szCs w:val="32"/>
    </w:rPr>
  </w:style>
  <w:style w:type="paragraph" w:customStyle="1" w:styleId="WW-ContentsHeading111">
    <w:name w:val="WW-Contents Heading111"/>
    <w:basedOn w:val="WW-Heading111"/>
    <w:uiPriority w:val="99"/>
    <w:rsid w:val="008E42BF"/>
    <w:pPr>
      <w:suppressLineNumbers/>
    </w:pPr>
    <w:rPr>
      <w:b/>
      <w:bCs/>
      <w:sz w:val="32"/>
      <w:szCs w:val="32"/>
    </w:rPr>
  </w:style>
  <w:style w:type="paragraph" w:customStyle="1" w:styleId="WW-ContentsHeading1111">
    <w:name w:val="WW-Contents Heading1111"/>
    <w:basedOn w:val="WW-Heading1111"/>
    <w:uiPriority w:val="99"/>
    <w:rsid w:val="008E42BF"/>
    <w:pPr>
      <w:suppressLineNumbers/>
    </w:pPr>
    <w:rPr>
      <w:b/>
      <w:bCs/>
      <w:sz w:val="32"/>
      <w:szCs w:val="32"/>
    </w:rPr>
  </w:style>
  <w:style w:type="paragraph" w:customStyle="1" w:styleId="WW-ContentsHeading11111">
    <w:name w:val="WW-Contents Heading11111"/>
    <w:basedOn w:val="WW-Heading11111"/>
    <w:uiPriority w:val="99"/>
    <w:rsid w:val="008E42BF"/>
    <w:pPr>
      <w:suppressLineNumbers/>
    </w:pPr>
    <w:rPr>
      <w:b/>
      <w:bCs/>
      <w:sz w:val="32"/>
      <w:szCs w:val="32"/>
    </w:rPr>
  </w:style>
  <w:style w:type="paragraph" w:customStyle="1" w:styleId="WW-ContentsHeading111111">
    <w:name w:val="WW-Contents Heading111111"/>
    <w:basedOn w:val="WW-Heading111111"/>
    <w:uiPriority w:val="99"/>
    <w:rsid w:val="008E42BF"/>
    <w:pPr>
      <w:suppressLineNumbers/>
    </w:pPr>
    <w:rPr>
      <w:b/>
      <w:bCs/>
      <w:sz w:val="32"/>
      <w:szCs w:val="32"/>
    </w:rPr>
  </w:style>
  <w:style w:type="paragraph" w:customStyle="1" w:styleId="Framecontents">
    <w:name w:val="Frame contents"/>
    <w:basedOn w:val="BodyText"/>
    <w:rsid w:val="008E42BF"/>
  </w:style>
  <w:style w:type="paragraph" w:customStyle="1" w:styleId="WW-Framecontents">
    <w:name w:val="WW-Frame contents"/>
    <w:basedOn w:val="BodyText"/>
    <w:uiPriority w:val="99"/>
    <w:rsid w:val="008E42BF"/>
  </w:style>
  <w:style w:type="paragraph" w:customStyle="1" w:styleId="WW-Framecontents1">
    <w:name w:val="WW-Frame contents1"/>
    <w:basedOn w:val="BodyText"/>
    <w:uiPriority w:val="99"/>
    <w:rsid w:val="008E42BF"/>
  </w:style>
  <w:style w:type="paragraph" w:customStyle="1" w:styleId="WW-Framecontents11">
    <w:name w:val="WW-Frame contents11"/>
    <w:basedOn w:val="BodyText"/>
    <w:uiPriority w:val="99"/>
    <w:rsid w:val="008E42BF"/>
  </w:style>
  <w:style w:type="paragraph" w:customStyle="1" w:styleId="WW-Framecontents111">
    <w:name w:val="WW-Frame contents111"/>
    <w:basedOn w:val="BodyText"/>
    <w:uiPriority w:val="99"/>
    <w:rsid w:val="008E42BF"/>
  </w:style>
  <w:style w:type="paragraph" w:customStyle="1" w:styleId="WW-Framecontents1111">
    <w:name w:val="WW-Frame contents1111"/>
    <w:basedOn w:val="BodyText"/>
    <w:uiPriority w:val="99"/>
    <w:rsid w:val="008E42BF"/>
  </w:style>
  <w:style w:type="paragraph" w:customStyle="1" w:styleId="WW-Framecontents11111">
    <w:name w:val="WW-Frame contents11111"/>
    <w:basedOn w:val="BodyText"/>
    <w:uiPriority w:val="99"/>
    <w:rsid w:val="008E42BF"/>
  </w:style>
  <w:style w:type="paragraph" w:styleId="BodyTextIndent2">
    <w:name w:val="Body Text Indent 2"/>
    <w:basedOn w:val="Normal"/>
    <w:link w:val="BodyTextIndent2Char"/>
    <w:rsid w:val="008E42BF"/>
    <w:pPr>
      <w:spacing w:after="120"/>
      <w:ind w:left="1077"/>
      <w:jc w:val="both"/>
    </w:pPr>
    <w:rPr>
      <w:rFonts w:ascii="Arial Narrow" w:hAnsi="Arial Narrow"/>
    </w:rPr>
  </w:style>
  <w:style w:type="paragraph" w:styleId="BodyTextIndent3">
    <w:name w:val="Body Text Indent 3"/>
    <w:basedOn w:val="Normal"/>
    <w:link w:val="BodyTextIndent3Char"/>
    <w:rsid w:val="008E42BF"/>
    <w:pPr>
      <w:ind w:left="720"/>
      <w:jc w:val="both"/>
    </w:pPr>
    <w:rPr>
      <w:rFonts w:ascii="Arial Narrow" w:hAnsi="Arial Narrow"/>
    </w:rPr>
  </w:style>
  <w:style w:type="character" w:styleId="CommentReference">
    <w:name w:val="annotation reference"/>
    <w:rsid w:val="008E42BF"/>
    <w:rPr>
      <w:sz w:val="16"/>
      <w:szCs w:val="16"/>
    </w:rPr>
  </w:style>
  <w:style w:type="paragraph" w:styleId="CommentText">
    <w:name w:val="annotation text"/>
    <w:basedOn w:val="Normal"/>
    <w:link w:val="CommentTextChar"/>
    <w:rsid w:val="008E42BF"/>
    <w:rPr>
      <w:sz w:val="20"/>
    </w:rPr>
  </w:style>
  <w:style w:type="paragraph" w:styleId="CommentSubject">
    <w:name w:val="annotation subject"/>
    <w:basedOn w:val="CommentText"/>
    <w:next w:val="CommentText"/>
    <w:link w:val="CommentSubjectChar"/>
    <w:rsid w:val="008E42BF"/>
    <w:rPr>
      <w:b/>
      <w:bCs/>
    </w:rPr>
  </w:style>
  <w:style w:type="paragraph" w:styleId="BalloonText">
    <w:name w:val="Balloon Text"/>
    <w:basedOn w:val="Normal"/>
    <w:link w:val="BalloonTextChar"/>
    <w:rsid w:val="008E42BF"/>
    <w:rPr>
      <w:rFonts w:ascii="Tahoma" w:hAnsi="Tahoma"/>
      <w:sz w:val="16"/>
      <w:szCs w:val="16"/>
    </w:rPr>
  </w:style>
  <w:style w:type="character" w:styleId="FootnoteReference">
    <w:name w:val="footnote reference"/>
    <w:semiHidden/>
    <w:rsid w:val="008E42BF"/>
    <w:rPr>
      <w:vertAlign w:val="superscript"/>
    </w:rPr>
  </w:style>
  <w:style w:type="table" w:styleId="TableGrid">
    <w:name w:val="Table Grid"/>
    <w:aliases w:val="SBS Simple"/>
    <w:basedOn w:val="TableNormal"/>
    <w:rsid w:val="00306E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E42BF"/>
    <w:pPr>
      <w:widowControl w:val="0"/>
      <w:autoSpaceDE w:val="0"/>
      <w:autoSpaceDN w:val="0"/>
      <w:adjustRightInd w:val="0"/>
    </w:pPr>
    <w:rPr>
      <w:rFonts w:ascii="Arial MT" w:hAnsi="Arial MT"/>
      <w:color w:val="000000"/>
      <w:sz w:val="24"/>
      <w:szCs w:val="24"/>
      <w:lang w:val="en-US" w:eastAsia="en-US"/>
    </w:rPr>
  </w:style>
  <w:style w:type="paragraph" w:customStyle="1" w:styleId="a">
    <w:name w:val="Табела лево"/>
    <w:aliases w:val="Тл"/>
    <w:basedOn w:val="Normal"/>
    <w:autoRedefine/>
    <w:rsid w:val="00FA2296"/>
    <w:pPr>
      <w:widowControl w:val="0"/>
      <w:tabs>
        <w:tab w:val="right" w:pos="1246"/>
      </w:tabs>
      <w:suppressAutoHyphens w:val="0"/>
      <w:autoSpaceDE w:val="0"/>
      <w:autoSpaceDN w:val="0"/>
      <w:adjustRightInd w:val="0"/>
      <w:jc w:val="both"/>
    </w:pPr>
    <w:rPr>
      <w:rFonts w:ascii="Arial" w:hAnsi="Arial" w:cs="Arial"/>
      <w:snapToGrid w:val="0"/>
      <w:w w:val="90"/>
      <w:sz w:val="22"/>
      <w:szCs w:val="22"/>
      <w:lang w:eastAsia="en-US"/>
    </w:rPr>
  </w:style>
  <w:style w:type="paragraph" w:customStyle="1" w:styleId="nabrajanje">
    <w:name w:val="nabrajanje"/>
    <w:basedOn w:val="Normal"/>
    <w:rsid w:val="00EE3F24"/>
    <w:pPr>
      <w:tabs>
        <w:tab w:val="num" w:pos="360"/>
      </w:tabs>
      <w:suppressAutoHyphens w:val="0"/>
      <w:ind w:left="360" w:hanging="360"/>
    </w:pPr>
    <w:rPr>
      <w:lang w:eastAsia="en-US"/>
    </w:rPr>
  </w:style>
  <w:style w:type="paragraph" w:styleId="BodyText3">
    <w:name w:val="Body Text 3"/>
    <w:basedOn w:val="Normal"/>
    <w:link w:val="BodyText3Char"/>
    <w:rsid w:val="00A81DFB"/>
    <w:pPr>
      <w:spacing w:after="120"/>
    </w:pPr>
    <w:rPr>
      <w:sz w:val="16"/>
      <w:szCs w:val="16"/>
    </w:rPr>
  </w:style>
  <w:style w:type="paragraph" w:styleId="PlainText">
    <w:name w:val="Plain Text"/>
    <w:basedOn w:val="Normal"/>
    <w:link w:val="PlainTextChar"/>
    <w:rsid w:val="00EC069A"/>
    <w:pPr>
      <w:suppressAutoHyphens w:val="0"/>
    </w:pPr>
    <w:rPr>
      <w:rFonts w:ascii="Courier New" w:hAnsi="Courier New"/>
      <w:sz w:val="20"/>
      <w:lang w:val="en-US" w:eastAsia="en-US"/>
    </w:rPr>
  </w:style>
  <w:style w:type="paragraph" w:styleId="NormalWeb">
    <w:name w:val="Normal (Web)"/>
    <w:basedOn w:val="Normal"/>
    <w:uiPriority w:val="99"/>
    <w:rsid w:val="00EC069A"/>
    <w:pPr>
      <w:suppressAutoHyphens w:val="0"/>
      <w:spacing w:before="100" w:beforeAutospacing="1" w:after="100" w:afterAutospacing="1"/>
    </w:pPr>
    <w:rPr>
      <w:szCs w:val="24"/>
      <w:lang w:val="en-US" w:eastAsia="en-US"/>
    </w:rPr>
  </w:style>
  <w:style w:type="character" w:customStyle="1" w:styleId="Heading4Char">
    <w:name w:val="Heading 4 Char"/>
    <w:rsid w:val="00D03E01"/>
    <w:rPr>
      <w:rFonts w:ascii="Book-Cirilica" w:hAnsi="Book-Cirilica"/>
      <w:b/>
      <w:bCs/>
      <w:sz w:val="24"/>
      <w:lang w:val="en-US" w:eastAsia="ar-SA" w:bidi="ar-SA"/>
    </w:rPr>
  </w:style>
  <w:style w:type="paragraph" w:styleId="BodyText2">
    <w:name w:val="Body Text 2"/>
    <w:basedOn w:val="Normal"/>
    <w:link w:val="BodyText2Char"/>
    <w:rsid w:val="007D14D6"/>
    <w:pPr>
      <w:spacing w:after="120" w:line="480" w:lineRule="auto"/>
    </w:pPr>
  </w:style>
  <w:style w:type="paragraph" w:styleId="DocumentMap">
    <w:name w:val="Document Map"/>
    <w:basedOn w:val="Normal"/>
    <w:link w:val="DocumentMapChar"/>
    <w:uiPriority w:val="99"/>
    <w:semiHidden/>
    <w:rsid w:val="00F13418"/>
    <w:pPr>
      <w:shd w:val="clear" w:color="auto" w:fill="000080"/>
    </w:pPr>
    <w:rPr>
      <w:rFonts w:ascii="Tahoma" w:hAnsi="Tahoma" w:cs="Tahoma"/>
      <w:sz w:val="20"/>
    </w:rPr>
  </w:style>
  <w:style w:type="paragraph" w:styleId="ListParagraph">
    <w:name w:val="List Paragraph"/>
    <w:aliases w:val="Liste 1"/>
    <w:basedOn w:val="Normal"/>
    <w:link w:val="ListParagraphChar"/>
    <w:uiPriority w:val="34"/>
    <w:qFormat/>
    <w:rsid w:val="002F28B2"/>
    <w:pPr>
      <w:suppressAutoHyphens w:val="0"/>
      <w:spacing w:after="200" w:line="276" w:lineRule="auto"/>
      <w:ind w:left="720"/>
      <w:contextualSpacing/>
    </w:pPr>
    <w:rPr>
      <w:rFonts w:ascii="Calibri" w:eastAsia="Calibri" w:hAnsi="Calibri"/>
      <w:sz w:val="22"/>
      <w:szCs w:val="22"/>
      <w:lang w:val="sr-Latn-CS" w:eastAsia="en-US"/>
    </w:rPr>
  </w:style>
  <w:style w:type="character" w:styleId="FollowedHyperlink">
    <w:name w:val="FollowedHyperlink"/>
    <w:rsid w:val="001449E7"/>
    <w:rPr>
      <w:color w:val="800080"/>
      <w:u w:val="single"/>
    </w:rPr>
  </w:style>
  <w:style w:type="character" w:customStyle="1" w:styleId="CharChar">
    <w:name w:val="Char Char"/>
    <w:uiPriority w:val="99"/>
    <w:locked/>
    <w:rsid w:val="004D55E9"/>
    <w:rPr>
      <w:sz w:val="24"/>
      <w:lang w:val="sr-Cyrl-CS" w:eastAsia="ar-SA" w:bidi="ar-SA"/>
    </w:rPr>
  </w:style>
  <w:style w:type="paragraph" w:customStyle="1" w:styleId="Narrow">
    <w:name w:val="Narrow"/>
    <w:aliases w:val="3pt"/>
    <w:basedOn w:val="Normal"/>
    <w:uiPriority w:val="99"/>
    <w:rsid w:val="00D372C8"/>
    <w:pPr>
      <w:suppressAutoHyphens w:val="0"/>
      <w:spacing w:after="60"/>
      <w:jc w:val="both"/>
    </w:pPr>
    <w:rPr>
      <w:rFonts w:ascii="Arial Narrow" w:hAnsi="Arial Narrow"/>
      <w:szCs w:val="24"/>
      <w:lang w:val="en-GB" w:eastAsia="en-US"/>
    </w:rPr>
  </w:style>
  <w:style w:type="character" w:customStyle="1" w:styleId="CharChar1">
    <w:name w:val="Char Char1"/>
    <w:uiPriority w:val="99"/>
    <w:rsid w:val="003559E9"/>
    <w:rPr>
      <w:sz w:val="24"/>
      <w:lang w:val="sr-Cyrl-CS" w:eastAsia="ar-SA" w:bidi="ar-SA"/>
    </w:rPr>
  </w:style>
  <w:style w:type="paragraph" w:customStyle="1" w:styleId="ArrialNarrow">
    <w:name w:val="Arrial Narrow"/>
    <w:aliases w:val="3 pt"/>
    <w:basedOn w:val="BodyText"/>
    <w:rsid w:val="00BA6467"/>
    <w:pPr>
      <w:suppressAutoHyphens w:val="0"/>
      <w:autoSpaceDE w:val="0"/>
      <w:autoSpaceDN w:val="0"/>
      <w:spacing w:after="60"/>
    </w:pPr>
    <w:rPr>
      <w:rFonts w:ascii="Arial Narrow" w:hAnsi="Arial Narrow"/>
      <w:lang w:val="en-GB" w:eastAsia="en-US"/>
    </w:rPr>
  </w:style>
  <w:style w:type="paragraph" w:customStyle="1" w:styleId="xl41">
    <w:name w:val="xl41"/>
    <w:basedOn w:val="Normal"/>
    <w:uiPriority w:val="99"/>
    <w:rsid w:val="00660E11"/>
    <w:pPr>
      <w:suppressAutoHyphens w:val="0"/>
      <w:spacing w:before="100" w:beforeAutospacing="1" w:after="100" w:afterAutospacing="1"/>
    </w:pPr>
    <w:rPr>
      <w:rFonts w:eastAsia="Arial Unicode MS"/>
      <w:sz w:val="20"/>
      <w:lang w:val="it-IT" w:eastAsia="it-IT"/>
    </w:rPr>
  </w:style>
  <w:style w:type="paragraph" w:styleId="Revision">
    <w:name w:val="Revision"/>
    <w:hidden/>
    <w:uiPriority w:val="99"/>
    <w:semiHidden/>
    <w:rsid w:val="00875033"/>
    <w:rPr>
      <w:sz w:val="24"/>
      <w:lang w:val="sr-Cyrl-CS" w:eastAsia="ar-SA"/>
    </w:rPr>
  </w:style>
  <w:style w:type="character" w:customStyle="1" w:styleId="FooterChar">
    <w:name w:val="Footer Char"/>
    <w:link w:val="Footer"/>
    <w:uiPriority w:val="99"/>
    <w:rsid w:val="00DE6F8B"/>
    <w:rPr>
      <w:sz w:val="24"/>
      <w:lang w:val="sr-Cyrl-CS" w:eastAsia="ar-SA"/>
    </w:rPr>
  </w:style>
  <w:style w:type="paragraph" w:customStyle="1" w:styleId="BankNormal">
    <w:name w:val="BankNormal"/>
    <w:basedOn w:val="Normal"/>
    <w:uiPriority w:val="99"/>
    <w:rsid w:val="00805216"/>
    <w:pPr>
      <w:suppressAutoHyphens w:val="0"/>
      <w:spacing w:after="240"/>
    </w:pPr>
    <w:rPr>
      <w:lang w:val="en-US" w:eastAsia="en-US"/>
    </w:rPr>
  </w:style>
  <w:style w:type="paragraph" w:customStyle="1" w:styleId="Normala">
    <w:name w:val="Normal(a)"/>
    <w:basedOn w:val="Normal"/>
    <w:uiPriority w:val="99"/>
    <w:rsid w:val="00805216"/>
    <w:pPr>
      <w:keepLines/>
      <w:suppressAutoHyphens w:val="0"/>
      <w:spacing w:after="120"/>
      <w:jc w:val="both"/>
    </w:pPr>
    <w:rPr>
      <w:lang w:val="en-GB" w:eastAsia="en-GB"/>
    </w:rPr>
  </w:style>
  <w:style w:type="paragraph" w:styleId="TOC2">
    <w:name w:val="toc 2"/>
    <w:basedOn w:val="Normal"/>
    <w:next w:val="Normal"/>
    <w:autoRedefine/>
    <w:uiPriority w:val="39"/>
    <w:qFormat/>
    <w:rsid w:val="00805216"/>
    <w:pPr>
      <w:ind w:left="240"/>
    </w:pPr>
    <w:rPr>
      <w:rFonts w:ascii="Calibri" w:hAnsi="Calibri" w:cs="Calibri"/>
      <w:smallCaps/>
      <w:sz w:val="20"/>
    </w:rPr>
  </w:style>
  <w:style w:type="paragraph" w:styleId="TOC3">
    <w:name w:val="toc 3"/>
    <w:basedOn w:val="Normal"/>
    <w:next w:val="Normal"/>
    <w:autoRedefine/>
    <w:uiPriority w:val="39"/>
    <w:qFormat/>
    <w:rsid w:val="00805216"/>
    <w:pPr>
      <w:ind w:left="480"/>
    </w:pPr>
    <w:rPr>
      <w:rFonts w:ascii="Calibri" w:hAnsi="Calibri" w:cs="Calibri"/>
      <w:i/>
      <w:iCs/>
      <w:sz w:val="20"/>
    </w:rPr>
  </w:style>
  <w:style w:type="paragraph" w:styleId="TOC4">
    <w:name w:val="toc 4"/>
    <w:basedOn w:val="Normal"/>
    <w:next w:val="Normal"/>
    <w:autoRedefine/>
    <w:uiPriority w:val="39"/>
    <w:rsid w:val="00805216"/>
    <w:pPr>
      <w:ind w:left="720"/>
    </w:pPr>
    <w:rPr>
      <w:rFonts w:ascii="Calibri" w:hAnsi="Calibri" w:cs="Calibri"/>
      <w:sz w:val="18"/>
      <w:szCs w:val="18"/>
    </w:rPr>
  </w:style>
  <w:style w:type="paragraph" w:styleId="TOC5">
    <w:name w:val="toc 5"/>
    <w:basedOn w:val="Normal"/>
    <w:next w:val="Normal"/>
    <w:autoRedefine/>
    <w:uiPriority w:val="39"/>
    <w:rsid w:val="00805216"/>
    <w:pPr>
      <w:ind w:left="960"/>
    </w:pPr>
    <w:rPr>
      <w:rFonts w:ascii="Calibri" w:hAnsi="Calibri" w:cs="Calibri"/>
      <w:sz w:val="18"/>
      <w:szCs w:val="18"/>
    </w:rPr>
  </w:style>
  <w:style w:type="paragraph" w:styleId="TOC6">
    <w:name w:val="toc 6"/>
    <w:basedOn w:val="Normal"/>
    <w:next w:val="Normal"/>
    <w:autoRedefine/>
    <w:uiPriority w:val="39"/>
    <w:rsid w:val="00805216"/>
    <w:pPr>
      <w:ind w:left="1200"/>
    </w:pPr>
    <w:rPr>
      <w:rFonts w:ascii="Calibri" w:hAnsi="Calibri" w:cs="Calibri"/>
      <w:sz w:val="18"/>
      <w:szCs w:val="18"/>
    </w:rPr>
  </w:style>
  <w:style w:type="paragraph" w:styleId="TOC7">
    <w:name w:val="toc 7"/>
    <w:basedOn w:val="Normal"/>
    <w:next w:val="Normal"/>
    <w:autoRedefine/>
    <w:uiPriority w:val="39"/>
    <w:rsid w:val="00805216"/>
    <w:pPr>
      <w:ind w:left="1440"/>
    </w:pPr>
    <w:rPr>
      <w:rFonts w:ascii="Calibri" w:hAnsi="Calibri" w:cs="Calibri"/>
      <w:sz w:val="18"/>
      <w:szCs w:val="18"/>
    </w:rPr>
  </w:style>
  <w:style w:type="paragraph" w:styleId="TOC8">
    <w:name w:val="toc 8"/>
    <w:basedOn w:val="Normal"/>
    <w:next w:val="Normal"/>
    <w:autoRedefine/>
    <w:uiPriority w:val="39"/>
    <w:rsid w:val="00805216"/>
    <w:pPr>
      <w:ind w:left="1680"/>
    </w:pPr>
    <w:rPr>
      <w:rFonts w:ascii="Calibri" w:hAnsi="Calibri" w:cs="Calibri"/>
      <w:sz w:val="18"/>
      <w:szCs w:val="18"/>
    </w:rPr>
  </w:style>
  <w:style w:type="paragraph" w:styleId="TOC9">
    <w:name w:val="toc 9"/>
    <w:basedOn w:val="Normal"/>
    <w:next w:val="Normal"/>
    <w:autoRedefine/>
    <w:uiPriority w:val="39"/>
    <w:rsid w:val="00805216"/>
    <w:pPr>
      <w:ind w:left="1920"/>
    </w:pPr>
    <w:rPr>
      <w:rFonts w:ascii="Calibri" w:hAnsi="Calibri" w:cs="Calibri"/>
      <w:sz w:val="18"/>
      <w:szCs w:val="18"/>
    </w:rPr>
  </w:style>
  <w:style w:type="character" w:customStyle="1" w:styleId="CommentTextChar">
    <w:name w:val="Comment Text Char"/>
    <w:link w:val="CommentText"/>
    <w:uiPriority w:val="99"/>
    <w:rsid w:val="00805216"/>
    <w:rPr>
      <w:lang w:val="sr-Cyrl-CS" w:eastAsia="ar-SA"/>
    </w:rPr>
  </w:style>
  <w:style w:type="character" w:customStyle="1" w:styleId="CommentSubjectChar">
    <w:name w:val="Comment Subject Char"/>
    <w:link w:val="CommentSubject"/>
    <w:rsid w:val="00805216"/>
    <w:rPr>
      <w:b/>
      <w:bCs/>
      <w:lang w:val="sr-Cyrl-CS" w:eastAsia="ar-SA"/>
    </w:rPr>
  </w:style>
  <w:style w:type="character" w:customStyle="1" w:styleId="Heading1Char">
    <w:name w:val="Heading 1 Char"/>
    <w:link w:val="Heading10"/>
    <w:rsid w:val="002C17DD"/>
    <w:rPr>
      <w:rFonts w:ascii="Arial" w:hAnsi="Arial" w:cs="Arial"/>
      <w:b/>
      <w:sz w:val="22"/>
      <w:szCs w:val="22"/>
      <w:lang w:val="sr-Cyrl-CS" w:eastAsia="ar-SA"/>
    </w:rPr>
  </w:style>
  <w:style w:type="character" w:customStyle="1" w:styleId="Heading2Char">
    <w:name w:val="Heading 2 Char"/>
    <w:link w:val="Heading2"/>
    <w:rsid w:val="00A77E54"/>
    <w:rPr>
      <w:rFonts w:ascii="Arial" w:hAnsi="Arial" w:cs="Arial"/>
      <w:b/>
      <w:sz w:val="22"/>
      <w:szCs w:val="22"/>
      <w:lang w:eastAsia="ar-SA"/>
    </w:rPr>
  </w:style>
  <w:style w:type="paragraph" w:customStyle="1" w:styleId="Heading1">
    <w:name w:val="Heading_1"/>
    <w:basedOn w:val="Heading10"/>
    <w:uiPriority w:val="99"/>
    <w:rsid w:val="00A77E54"/>
    <w:pPr>
      <w:keepNext/>
      <w:widowControl w:val="0"/>
      <w:numPr>
        <w:numId w:val="1"/>
      </w:numPr>
      <w:tabs>
        <w:tab w:val="left" w:pos="676"/>
      </w:tabs>
      <w:suppressAutoHyphens w:val="0"/>
      <w:autoSpaceDE w:val="0"/>
      <w:autoSpaceDN w:val="0"/>
      <w:adjustRightInd w:val="0"/>
      <w:spacing w:before="120" w:after="60" w:line="298" w:lineRule="exact"/>
      <w:ind w:right="2498"/>
    </w:pPr>
    <w:rPr>
      <w:rFonts w:eastAsia="Batang"/>
      <w:b w:val="0"/>
      <w:spacing w:val="-27"/>
      <w:kern w:val="32"/>
      <w:lang w:val="en-US" w:eastAsia="ko-KR"/>
    </w:rPr>
  </w:style>
  <w:style w:type="paragraph" w:customStyle="1" w:styleId="Heading2roman">
    <w:name w:val="Heading_2_roman"/>
    <w:basedOn w:val="Heading2"/>
    <w:uiPriority w:val="99"/>
    <w:rsid w:val="00A77E54"/>
    <w:pPr>
      <w:keepNext/>
      <w:widowControl w:val="0"/>
      <w:numPr>
        <w:numId w:val="2"/>
      </w:numPr>
      <w:suppressAutoHyphens w:val="0"/>
      <w:autoSpaceDE w:val="0"/>
      <w:autoSpaceDN w:val="0"/>
      <w:adjustRightInd w:val="0"/>
      <w:spacing w:before="240" w:after="60" w:line="258" w:lineRule="exact"/>
      <w:ind w:left="181" w:hanging="181"/>
      <w:jc w:val="left"/>
    </w:pPr>
    <w:rPr>
      <w:rFonts w:ascii="Arial Narrow" w:eastAsia="Batang" w:hAnsi="Arial Narrow" w:cs="Arial Narrow"/>
      <w:iCs/>
      <w:spacing w:val="-1"/>
      <w:lang w:val="en-US" w:eastAsia="ko-KR"/>
    </w:rPr>
  </w:style>
  <w:style w:type="character" w:customStyle="1" w:styleId="HeaderChar">
    <w:name w:val="Header Char"/>
    <w:aliases w:val="header odd Char,header odd1 Char"/>
    <w:link w:val="Header"/>
    <w:uiPriority w:val="99"/>
    <w:rsid w:val="00A77E54"/>
    <w:rPr>
      <w:sz w:val="24"/>
      <w:lang w:eastAsia="ar-SA"/>
    </w:rPr>
  </w:style>
  <w:style w:type="character" w:customStyle="1" w:styleId="BalloonTextChar">
    <w:name w:val="Balloon Text Char"/>
    <w:link w:val="BalloonText"/>
    <w:rsid w:val="00A77E54"/>
    <w:rPr>
      <w:rFonts w:ascii="Tahoma" w:hAnsi="Tahoma" w:cs="Tahoma"/>
      <w:sz w:val="16"/>
      <w:szCs w:val="16"/>
      <w:lang w:val="sr-Cyrl-CS" w:eastAsia="ar-SA"/>
    </w:rPr>
  </w:style>
  <w:style w:type="table" w:customStyle="1" w:styleId="LightShading1">
    <w:name w:val="Light Shading1"/>
    <w:basedOn w:val="TableNormal"/>
    <w:uiPriority w:val="60"/>
    <w:rsid w:val="00A77E54"/>
    <w:rPr>
      <w:rFonts w:eastAsia="Batang"/>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BodyText2Char">
    <w:name w:val="Body Text 2 Char"/>
    <w:link w:val="BodyText2"/>
    <w:rsid w:val="00A77E54"/>
    <w:rPr>
      <w:sz w:val="24"/>
      <w:lang w:val="sr-Cyrl-CS" w:eastAsia="ar-SA"/>
    </w:rPr>
  </w:style>
  <w:style w:type="character" w:customStyle="1" w:styleId="shorttext">
    <w:name w:val="short_text"/>
    <w:basedOn w:val="DefaultParagraphFont"/>
    <w:uiPriority w:val="99"/>
    <w:rsid w:val="00E009E9"/>
  </w:style>
  <w:style w:type="character" w:customStyle="1" w:styleId="hps">
    <w:name w:val="hps"/>
    <w:basedOn w:val="DefaultParagraphFont"/>
    <w:uiPriority w:val="99"/>
    <w:rsid w:val="00E009E9"/>
  </w:style>
  <w:style w:type="character" w:styleId="BookTitle">
    <w:name w:val="Book Title"/>
    <w:basedOn w:val="DefaultParagraphFont"/>
    <w:uiPriority w:val="99"/>
    <w:qFormat/>
    <w:rsid w:val="0059587B"/>
    <w:rPr>
      <w:b/>
      <w:bCs/>
      <w:smallCaps/>
      <w:spacing w:val="5"/>
    </w:rPr>
  </w:style>
  <w:style w:type="character" w:customStyle="1" w:styleId="CharChar11">
    <w:name w:val="Char Char11"/>
    <w:uiPriority w:val="99"/>
    <w:rsid w:val="00981DC1"/>
    <w:rPr>
      <w:sz w:val="24"/>
      <w:lang w:val="sr-Cyrl-CS" w:eastAsia="ar-SA" w:bidi="ar-SA"/>
    </w:rPr>
  </w:style>
  <w:style w:type="character" w:customStyle="1" w:styleId="TitleChar">
    <w:name w:val="Title Char"/>
    <w:basedOn w:val="DefaultParagraphFont"/>
    <w:link w:val="Title"/>
    <w:rsid w:val="003C06CE"/>
    <w:rPr>
      <w:b/>
      <w:bCs/>
      <w:sz w:val="24"/>
      <w:lang w:val="sr-Cyrl-CS" w:eastAsia="ar-SA"/>
    </w:rPr>
  </w:style>
  <w:style w:type="paragraph" w:customStyle="1" w:styleId="Standard">
    <w:name w:val="Standard"/>
    <w:rsid w:val="00DB1391"/>
    <w:pPr>
      <w:suppressAutoHyphens/>
      <w:textAlignment w:val="baseline"/>
    </w:pPr>
    <w:rPr>
      <w:rFonts w:eastAsia="Lucida Sans Unicode"/>
      <w:kern w:val="1"/>
      <w:sz w:val="24"/>
      <w:szCs w:val="24"/>
      <w:lang w:val="en-US" w:eastAsia="zh-CN" w:bidi="hi-IN"/>
    </w:rPr>
  </w:style>
  <w:style w:type="character" w:customStyle="1" w:styleId="ListParagraphChar">
    <w:name w:val="List Paragraph Char"/>
    <w:aliases w:val="Liste 1 Char"/>
    <w:link w:val="ListParagraph"/>
    <w:uiPriority w:val="34"/>
    <w:rsid w:val="007307E9"/>
    <w:rPr>
      <w:rFonts w:ascii="Calibri" w:eastAsia="Calibri" w:hAnsi="Calibri"/>
      <w:sz w:val="22"/>
      <w:szCs w:val="22"/>
      <w:lang w:eastAsia="en-US"/>
    </w:rPr>
  </w:style>
  <w:style w:type="paragraph" w:customStyle="1" w:styleId="Noparagraphstyle">
    <w:name w:val="[No paragraph style]"/>
    <w:uiPriority w:val="99"/>
    <w:rsid w:val="00362541"/>
    <w:pPr>
      <w:autoSpaceDE w:val="0"/>
      <w:autoSpaceDN w:val="0"/>
      <w:adjustRightInd w:val="0"/>
      <w:spacing w:line="288" w:lineRule="auto"/>
      <w:textAlignment w:val="center"/>
    </w:pPr>
    <w:rPr>
      <w:color w:val="000000"/>
      <w:sz w:val="24"/>
      <w:szCs w:val="24"/>
      <w:lang w:val="en-GB" w:eastAsia="en-US"/>
    </w:rPr>
  </w:style>
  <w:style w:type="character" w:customStyle="1" w:styleId="Heading3Char">
    <w:name w:val="Heading 3 Char"/>
    <w:basedOn w:val="DefaultParagraphFont"/>
    <w:link w:val="Heading3"/>
    <w:locked/>
    <w:rsid w:val="00EC3105"/>
    <w:rPr>
      <w:rFonts w:ascii="Arial Narrow" w:hAnsi="Arial Narrow"/>
      <w:b/>
      <w:bCs/>
      <w:sz w:val="32"/>
      <w:lang w:val="sr-Cyrl-CS" w:eastAsia="ar-SA"/>
    </w:rPr>
  </w:style>
  <w:style w:type="paragraph" w:customStyle="1" w:styleId="Bulit02">
    <w:name w:val="Bulit 02"/>
    <w:basedOn w:val="Normal"/>
    <w:link w:val="Bulit02Char"/>
    <w:uiPriority w:val="99"/>
    <w:qFormat/>
    <w:rsid w:val="008C3308"/>
    <w:pPr>
      <w:numPr>
        <w:numId w:val="12"/>
      </w:numPr>
      <w:spacing w:after="180"/>
      <w:jc w:val="both"/>
    </w:pPr>
    <w:rPr>
      <w:rFonts w:ascii="Arial" w:hAnsi="Arial"/>
      <w:lang w:val="en-US" w:eastAsia="sr-Latn-CS"/>
    </w:rPr>
  </w:style>
  <w:style w:type="character" w:customStyle="1" w:styleId="Bulit02Char">
    <w:name w:val="Bulit 02 Char"/>
    <w:link w:val="Bulit02"/>
    <w:uiPriority w:val="99"/>
    <w:locked/>
    <w:rsid w:val="008C3308"/>
    <w:rPr>
      <w:rFonts w:ascii="Arial" w:hAnsi="Arial"/>
      <w:sz w:val="24"/>
      <w:lang w:val="en-US"/>
    </w:rPr>
  </w:style>
  <w:style w:type="paragraph" w:customStyle="1" w:styleId="Bulit03">
    <w:name w:val="Bulit 03"/>
    <w:basedOn w:val="Bulit02"/>
    <w:link w:val="Bulit03Char"/>
    <w:uiPriority w:val="99"/>
    <w:qFormat/>
    <w:rsid w:val="008C3308"/>
    <w:pPr>
      <w:numPr>
        <w:ilvl w:val="1"/>
      </w:numPr>
      <w:tabs>
        <w:tab w:val="num" w:pos="360"/>
        <w:tab w:val="num" w:pos="644"/>
      </w:tabs>
      <w:ind w:left="1440" w:hanging="360"/>
    </w:pPr>
  </w:style>
  <w:style w:type="paragraph" w:customStyle="1" w:styleId="Lista03">
    <w:name w:val="Lista 03"/>
    <w:basedOn w:val="Normal"/>
    <w:link w:val="Lista03Char"/>
    <w:qFormat/>
    <w:rsid w:val="008C3308"/>
    <w:pPr>
      <w:spacing w:after="180"/>
      <w:ind w:left="1080"/>
      <w:jc w:val="both"/>
    </w:pPr>
    <w:rPr>
      <w:rFonts w:ascii="Arial" w:eastAsia="TimesNewRomanPSMT" w:hAnsi="Arial"/>
      <w:sz w:val="22"/>
      <w:szCs w:val="24"/>
    </w:rPr>
  </w:style>
  <w:style w:type="character" w:customStyle="1" w:styleId="Bulit03Char">
    <w:name w:val="Bulit 03 Char"/>
    <w:link w:val="Bulit03"/>
    <w:uiPriority w:val="99"/>
    <w:rsid w:val="008C3308"/>
    <w:rPr>
      <w:rFonts w:ascii="Arial" w:hAnsi="Arial"/>
      <w:sz w:val="24"/>
      <w:lang w:val="en-US"/>
    </w:rPr>
  </w:style>
  <w:style w:type="character" w:customStyle="1" w:styleId="Lista03Char">
    <w:name w:val="Lista 03 Char"/>
    <w:link w:val="Lista03"/>
    <w:rsid w:val="008C3308"/>
    <w:rPr>
      <w:rFonts w:ascii="Arial" w:eastAsia="TimesNewRomanPSMT" w:hAnsi="Arial"/>
      <w:sz w:val="22"/>
      <w:szCs w:val="24"/>
      <w:lang w:val="sr-Cyrl-CS" w:eastAsia="ar-SA"/>
    </w:rPr>
  </w:style>
  <w:style w:type="paragraph" w:customStyle="1" w:styleId="Crtica2">
    <w:name w:val="Crtica 2"/>
    <w:basedOn w:val="Bulit02"/>
    <w:link w:val="Crtica2Char"/>
    <w:uiPriority w:val="99"/>
    <w:rsid w:val="00FA28DD"/>
    <w:pPr>
      <w:numPr>
        <w:numId w:val="14"/>
      </w:numPr>
      <w:ind w:left="1077" w:hanging="357"/>
    </w:pPr>
    <w:rPr>
      <w:sz w:val="22"/>
      <w:lang w:eastAsia="en-US"/>
    </w:rPr>
  </w:style>
  <w:style w:type="character" w:customStyle="1" w:styleId="Crtica2Char">
    <w:name w:val="Crtica 2 Char"/>
    <w:link w:val="Crtica2"/>
    <w:uiPriority w:val="99"/>
    <w:locked/>
    <w:rsid w:val="00FA28DD"/>
    <w:rPr>
      <w:rFonts w:ascii="Arial" w:hAnsi="Arial"/>
      <w:sz w:val="22"/>
      <w:lang w:val="en-US" w:eastAsia="en-US"/>
    </w:rPr>
  </w:style>
  <w:style w:type="paragraph" w:customStyle="1" w:styleId="Nazivobrasca">
    <w:name w:val="Naziv obrasca"/>
    <w:basedOn w:val="Heading10"/>
    <w:link w:val="NazivobrascaChar"/>
    <w:qFormat/>
    <w:rsid w:val="00686711"/>
    <w:pPr>
      <w:spacing w:before="360" w:after="240"/>
      <w:ind w:left="0" w:firstLine="0"/>
      <w:jc w:val="center"/>
    </w:pPr>
    <w:rPr>
      <w:sz w:val="24"/>
    </w:rPr>
  </w:style>
  <w:style w:type="character" w:customStyle="1" w:styleId="NazivobrascaChar">
    <w:name w:val="Naziv obrasca Char"/>
    <w:link w:val="Nazivobrasca"/>
    <w:rsid w:val="00686711"/>
    <w:rPr>
      <w:rFonts w:ascii="Arial" w:hAnsi="Arial"/>
      <w:b/>
      <w:sz w:val="24"/>
      <w:szCs w:val="22"/>
      <w:lang w:val="sr-Cyrl-CS" w:eastAsia="ar-SA"/>
    </w:rPr>
  </w:style>
  <w:style w:type="character" w:customStyle="1" w:styleId="Bodytext6">
    <w:name w:val="Body text (6)_"/>
    <w:link w:val="Bodytext60"/>
    <w:rsid w:val="00686711"/>
    <w:rPr>
      <w:b/>
      <w:bCs/>
      <w:sz w:val="21"/>
      <w:szCs w:val="21"/>
      <w:shd w:val="clear" w:color="auto" w:fill="FFFFFF"/>
    </w:rPr>
  </w:style>
  <w:style w:type="paragraph" w:customStyle="1" w:styleId="Bodytext60">
    <w:name w:val="Body text (6)"/>
    <w:basedOn w:val="Normal"/>
    <w:link w:val="Bodytext6"/>
    <w:rsid w:val="00686711"/>
    <w:pPr>
      <w:widowControl w:val="0"/>
      <w:shd w:val="clear" w:color="auto" w:fill="FFFFFF"/>
      <w:suppressAutoHyphens w:val="0"/>
      <w:spacing w:before="60" w:after="240" w:line="0" w:lineRule="atLeast"/>
      <w:jc w:val="center"/>
    </w:pPr>
    <w:rPr>
      <w:b/>
      <w:bCs/>
      <w:sz w:val="21"/>
      <w:szCs w:val="21"/>
      <w:lang w:val="sr-Latn-CS" w:eastAsia="sr-Latn-CS"/>
    </w:rPr>
  </w:style>
  <w:style w:type="paragraph" w:styleId="NoSpacing">
    <w:name w:val="No Spacing"/>
    <w:link w:val="NoSpacingChar"/>
    <w:uiPriority w:val="1"/>
    <w:qFormat/>
    <w:rsid w:val="00100827"/>
    <w:pPr>
      <w:suppressAutoHyphens/>
    </w:pPr>
    <w:rPr>
      <w:sz w:val="24"/>
      <w:lang w:val="sr-Cyrl-CS" w:eastAsia="ar-SA"/>
    </w:rPr>
  </w:style>
  <w:style w:type="paragraph" w:customStyle="1" w:styleId="Brojobrasca">
    <w:name w:val="Broj obrasca"/>
    <w:basedOn w:val="Normal"/>
    <w:link w:val="BrojobrascaChar"/>
    <w:uiPriority w:val="99"/>
    <w:rsid w:val="00100827"/>
    <w:pPr>
      <w:spacing w:after="180"/>
      <w:jc w:val="right"/>
    </w:pPr>
    <w:rPr>
      <w:rFonts w:ascii="Arial Narrow" w:hAnsi="Arial Narrow"/>
      <w:b/>
      <w:lang w:val="en-US"/>
    </w:rPr>
  </w:style>
  <w:style w:type="character" w:customStyle="1" w:styleId="BrojobrascaChar">
    <w:name w:val="Broj obrasca Char"/>
    <w:link w:val="Brojobrasca"/>
    <w:uiPriority w:val="99"/>
    <w:locked/>
    <w:rsid w:val="00100827"/>
    <w:rPr>
      <w:rFonts w:ascii="Arial Narrow" w:hAnsi="Arial Narrow"/>
      <w:b/>
      <w:sz w:val="24"/>
      <w:lang w:val="en-US" w:eastAsia="ar-SA"/>
    </w:rPr>
  </w:style>
  <w:style w:type="paragraph" w:customStyle="1" w:styleId="StyleStyleStyleBodyText311ptBefore6ptFirstline">
    <w:name w:val="Style Style Style Body Text 3 + 11 pt Before:  6 pt + First line:  ..."/>
    <w:basedOn w:val="Normal"/>
    <w:uiPriority w:val="99"/>
    <w:rsid w:val="00810146"/>
    <w:pPr>
      <w:suppressAutoHyphens w:val="0"/>
      <w:spacing w:before="120" w:after="120"/>
      <w:ind w:left="851" w:hanging="851"/>
      <w:jc w:val="both"/>
    </w:pPr>
    <w:rPr>
      <w:rFonts w:ascii="Arial" w:hAnsi="Arial"/>
      <w:sz w:val="22"/>
      <w:lang w:val="en-US" w:eastAsia="en-US"/>
    </w:rPr>
  </w:style>
  <w:style w:type="paragraph" w:customStyle="1" w:styleId="Bulit01">
    <w:name w:val="Bulit 01"/>
    <w:basedOn w:val="Normal"/>
    <w:link w:val="Bulit01Char"/>
    <w:uiPriority w:val="99"/>
    <w:qFormat/>
    <w:rsid w:val="0007605E"/>
    <w:pPr>
      <w:numPr>
        <w:numId w:val="17"/>
      </w:numPr>
      <w:spacing w:after="180"/>
      <w:jc w:val="both"/>
    </w:pPr>
    <w:rPr>
      <w:rFonts w:ascii="Arial" w:eastAsia="TimesNewRomanPSMT" w:hAnsi="Arial"/>
      <w:sz w:val="22"/>
      <w:szCs w:val="24"/>
    </w:rPr>
  </w:style>
  <w:style w:type="character" w:customStyle="1" w:styleId="Bulit01Char">
    <w:name w:val="Bulit 01 Char"/>
    <w:link w:val="Bulit01"/>
    <w:uiPriority w:val="99"/>
    <w:rsid w:val="0007605E"/>
    <w:rPr>
      <w:rFonts w:ascii="Arial" w:eastAsia="TimesNewRomanPSMT" w:hAnsi="Arial"/>
      <w:sz w:val="22"/>
      <w:szCs w:val="24"/>
      <w:lang w:val="sr-Cyrl-CS" w:eastAsia="ar-SA"/>
    </w:rPr>
  </w:style>
  <w:style w:type="paragraph" w:customStyle="1" w:styleId="normal10">
    <w:name w:val="normal1"/>
    <w:basedOn w:val="Normal"/>
    <w:rsid w:val="00B46F5D"/>
    <w:pPr>
      <w:suppressAutoHyphens w:val="0"/>
      <w:spacing w:before="100" w:beforeAutospacing="1" w:after="100" w:afterAutospacing="1"/>
    </w:pPr>
    <w:rPr>
      <w:rFonts w:eastAsia="MS Mincho"/>
      <w:szCs w:val="24"/>
      <w:lang w:val="en-US" w:eastAsia="ja-JP"/>
    </w:rPr>
  </w:style>
  <w:style w:type="character" w:customStyle="1" w:styleId="Heading5Char">
    <w:name w:val="Heading 5 Char"/>
    <w:basedOn w:val="DefaultParagraphFont"/>
    <w:link w:val="Heading5"/>
    <w:rsid w:val="00991A45"/>
    <w:rPr>
      <w:rFonts w:ascii="Arial Narrow" w:hAnsi="Arial Narrow"/>
      <w:sz w:val="28"/>
      <w:lang w:val="sr-Cyrl-CS" w:eastAsia="ar-SA"/>
    </w:rPr>
  </w:style>
  <w:style w:type="character" w:customStyle="1" w:styleId="Heading6Char">
    <w:name w:val="Heading 6 Char"/>
    <w:basedOn w:val="DefaultParagraphFont"/>
    <w:link w:val="Heading6"/>
    <w:rsid w:val="00991A45"/>
    <w:rPr>
      <w:rFonts w:ascii="Arial Narrow" w:hAnsi="Arial Narrow"/>
      <w:b/>
      <w:sz w:val="28"/>
      <w:lang w:val="sr-Cyrl-CS" w:eastAsia="ar-SA"/>
    </w:rPr>
  </w:style>
  <w:style w:type="character" w:customStyle="1" w:styleId="Heading7Char">
    <w:name w:val="Heading 7 Char"/>
    <w:basedOn w:val="DefaultParagraphFont"/>
    <w:link w:val="Heading7"/>
    <w:rsid w:val="00991A45"/>
    <w:rPr>
      <w:rFonts w:ascii="Arial Narrow" w:hAnsi="Arial Narrow" w:cs="Arial"/>
      <w:b/>
      <w:sz w:val="28"/>
      <w:szCs w:val="22"/>
      <w:lang w:val="sr-Cyrl-CS" w:eastAsia="ar-SA"/>
    </w:rPr>
  </w:style>
  <w:style w:type="character" w:customStyle="1" w:styleId="Heading8Char">
    <w:name w:val="Heading 8 Char"/>
    <w:basedOn w:val="DefaultParagraphFont"/>
    <w:link w:val="Heading8"/>
    <w:rsid w:val="00991A45"/>
    <w:rPr>
      <w:rFonts w:ascii="Arial Narrow" w:hAnsi="Arial Narrow"/>
      <w:b/>
      <w:bCs/>
      <w:sz w:val="23"/>
      <w:szCs w:val="23"/>
      <w:lang w:val="sr-Cyrl-CS" w:eastAsia="ar-SA"/>
    </w:rPr>
  </w:style>
  <w:style w:type="character" w:customStyle="1" w:styleId="Heading9Char">
    <w:name w:val="Heading 9 Char"/>
    <w:basedOn w:val="DefaultParagraphFont"/>
    <w:link w:val="Heading9"/>
    <w:rsid w:val="00991A45"/>
    <w:rPr>
      <w:rFonts w:ascii="Arial Narrow" w:hAnsi="Arial Narrow"/>
      <w:b/>
      <w:bCs/>
      <w:sz w:val="28"/>
      <w:lang w:val="sr-Cyrl-CS" w:eastAsia="ar-SA"/>
    </w:rPr>
  </w:style>
  <w:style w:type="character" w:customStyle="1" w:styleId="BodyText3Char">
    <w:name w:val="Body Text 3 Char"/>
    <w:basedOn w:val="DefaultParagraphFont"/>
    <w:link w:val="BodyText3"/>
    <w:rsid w:val="00991A45"/>
    <w:rPr>
      <w:sz w:val="16"/>
      <w:szCs w:val="16"/>
      <w:lang w:val="sr-Cyrl-CS" w:eastAsia="ar-SA"/>
    </w:rPr>
  </w:style>
  <w:style w:type="character" w:customStyle="1" w:styleId="BodyTextIndentChar">
    <w:name w:val="Body Text Indent Char"/>
    <w:basedOn w:val="DefaultParagraphFont"/>
    <w:link w:val="BodyTextIndent"/>
    <w:rsid w:val="00991A45"/>
    <w:rPr>
      <w:sz w:val="24"/>
      <w:lang w:val="sr-Cyrl-CS" w:eastAsia="ar-SA"/>
    </w:rPr>
  </w:style>
  <w:style w:type="character" w:customStyle="1" w:styleId="SubtitleChar">
    <w:name w:val="Subtitle Char"/>
    <w:basedOn w:val="DefaultParagraphFont"/>
    <w:link w:val="Subtitle"/>
    <w:rsid w:val="00991A45"/>
    <w:rPr>
      <w:rFonts w:ascii="Arial" w:eastAsia="Lucida Sans Unicode" w:hAnsi="Arial" w:cs="Tahoma"/>
      <w:i/>
      <w:iCs/>
      <w:sz w:val="28"/>
      <w:szCs w:val="28"/>
      <w:lang w:val="sr-Cyrl-CS" w:eastAsia="ar-SA"/>
    </w:rPr>
  </w:style>
  <w:style w:type="character" w:customStyle="1" w:styleId="FootnoteTextChar">
    <w:name w:val="Footnote Text Char"/>
    <w:basedOn w:val="DefaultParagraphFont"/>
    <w:link w:val="FootnoteText"/>
    <w:uiPriority w:val="99"/>
    <w:semiHidden/>
    <w:rsid w:val="00991A45"/>
    <w:rPr>
      <w:lang w:val="en-US" w:eastAsia="ar-SA"/>
    </w:rPr>
  </w:style>
  <w:style w:type="character" w:customStyle="1" w:styleId="BodyTextIndent2Char">
    <w:name w:val="Body Text Indent 2 Char"/>
    <w:basedOn w:val="DefaultParagraphFont"/>
    <w:link w:val="BodyTextIndent2"/>
    <w:rsid w:val="00991A45"/>
    <w:rPr>
      <w:rFonts w:ascii="Arial Narrow" w:hAnsi="Arial Narrow"/>
      <w:sz w:val="24"/>
      <w:lang w:val="sr-Cyrl-CS" w:eastAsia="ar-SA"/>
    </w:rPr>
  </w:style>
  <w:style w:type="character" w:customStyle="1" w:styleId="BodyTextIndent3Char">
    <w:name w:val="Body Text Indent 3 Char"/>
    <w:basedOn w:val="DefaultParagraphFont"/>
    <w:link w:val="BodyTextIndent3"/>
    <w:rsid w:val="00991A45"/>
    <w:rPr>
      <w:rFonts w:ascii="Arial Narrow" w:hAnsi="Arial Narrow"/>
      <w:sz w:val="24"/>
      <w:lang w:val="sr-Cyrl-CS" w:eastAsia="ar-SA"/>
    </w:rPr>
  </w:style>
  <w:style w:type="character" w:customStyle="1" w:styleId="PlainTextChar">
    <w:name w:val="Plain Text Char"/>
    <w:basedOn w:val="DefaultParagraphFont"/>
    <w:link w:val="PlainText"/>
    <w:rsid w:val="00991A45"/>
    <w:rPr>
      <w:rFonts w:ascii="Courier New" w:hAnsi="Courier New"/>
      <w:lang w:val="en-US" w:eastAsia="en-US"/>
    </w:rPr>
  </w:style>
  <w:style w:type="character" w:customStyle="1" w:styleId="DocumentMapChar">
    <w:name w:val="Document Map Char"/>
    <w:basedOn w:val="DefaultParagraphFont"/>
    <w:link w:val="DocumentMap"/>
    <w:uiPriority w:val="99"/>
    <w:semiHidden/>
    <w:rsid w:val="00991A45"/>
    <w:rPr>
      <w:rFonts w:ascii="Tahoma" w:hAnsi="Tahoma" w:cs="Tahoma"/>
      <w:shd w:val="clear" w:color="auto" w:fill="000080"/>
      <w:lang w:val="sr-Cyrl-CS" w:eastAsia="ar-SA"/>
    </w:rPr>
  </w:style>
  <w:style w:type="paragraph" w:customStyle="1" w:styleId="Style">
    <w:name w:val="Style"/>
    <w:rsid w:val="00991A45"/>
    <w:pPr>
      <w:widowControl w:val="0"/>
      <w:autoSpaceDE w:val="0"/>
      <w:autoSpaceDN w:val="0"/>
      <w:adjustRightInd w:val="0"/>
    </w:pPr>
    <w:rPr>
      <w:rFonts w:ascii="Arial" w:hAnsi="Arial" w:cs="Arial"/>
      <w:sz w:val="22"/>
      <w:szCs w:val="24"/>
      <w:lang w:val="en-US" w:eastAsia="en-US"/>
    </w:rPr>
  </w:style>
  <w:style w:type="paragraph" w:customStyle="1" w:styleId="Naslov1">
    <w:name w:val="Naslov 1"/>
    <w:basedOn w:val="Normal"/>
    <w:rsid w:val="00991A45"/>
    <w:pPr>
      <w:suppressAutoHyphens w:val="0"/>
      <w:spacing w:before="40" w:after="40"/>
      <w:jc w:val="both"/>
    </w:pPr>
    <w:rPr>
      <w:rFonts w:ascii="Arial" w:hAnsi="Arial" w:cs="Arial"/>
      <w:b/>
      <w:noProof/>
      <w:spacing w:val="26"/>
      <w:sz w:val="28"/>
      <w:szCs w:val="24"/>
      <w:lang w:val="sr-Latn-CS" w:eastAsia="en-US"/>
    </w:rPr>
  </w:style>
  <w:style w:type="paragraph" w:customStyle="1" w:styleId="NormalArial">
    <w:name w:val="Normal+Arial"/>
    <w:basedOn w:val="PlainText"/>
    <w:link w:val="NormalArialChar"/>
    <w:rsid w:val="00991A45"/>
    <w:pPr>
      <w:jc w:val="both"/>
    </w:pPr>
    <w:rPr>
      <w:rFonts w:ascii="Arial" w:hAnsi="Arial"/>
      <w:b/>
      <w:i/>
      <w:noProof/>
      <w:sz w:val="24"/>
      <w:lang w:val="sr-Cyrl-CS"/>
    </w:rPr>
  </w:style>
  <w:style w:type="character" w:customStyle="1" w:styleId="NormalArialChar">
    <w:name w:val="Normal+Arial Char"/>
    <w:link w:val="NormalArial"/>
    <w:locked/>
    <w:rsid w:val="00991A45"/>
    <w:rPr>
      <w:rFonts w:ascii="Arial" w:hAnsi="Arial"/>
      <w:b/>
      <w:i/>
      <w:noProof/>
      <w:sz w:val="24"/>
      <w:lang w:val="sr-Cyrl-CS" w:eastAsia="en-US"/>
    </w:rPr>
  </w:style>
  <w:style w:type="paragraph" w:customStyle="1" w:styleId="1tekst">
    <w:name w:val="1tekst"/>
    <w:basedOn w:val="Normal"/>
    <w:uiPriority w:val="99"/>
    <w:rsid w:val="00991A45"/>
    <w:pPr>
      <w:suppressAutoHyphens w:val="0"/>
      <w:ind w:left="375" w:right="375" w:firstLine="240"/>
      <w:jc w:val="both"/>
    </w:pPr>
    <w:rPr>
      <w:rFonts w:ascii="Arial" w:hAnsi="Arial" w:cs="Arial"/>
      <w:sz w:val="20"/>
      <w:lang w:eastAsia="en-US"/>
    </w:rPr>
  </w:style>
  <w:style w:type="character" w:styleId="LineNumber">
    <w:name w:val="line number"/>
    <w:rsid w:val="00991A45"/>
    <w:rPr>
      <w:rFonts w:cs="Times New Roman"/>
    </w:rPr>
  </w:style>
  <w:style w:type="paragraph" w:customStyle="1" w:styleId="Style37">
    <w:name w:val="Style37"/>
    <w:basedOn w:val="Normal"/>
    <w:uiPriority w:val="99"/>
    <w:rsid w:val="00991A45"/>
    <w:pPr>
      <w:widowControl w:val="0"/>
      <w:suppressAutoHyphens w:val="0"/>
      <w:autoSpaceDE w:val="0"/>
      <w:autoSpaceDN w:val="0"/>
      <w:adjustRightInd w:val="0"/>
      <w:spacing w:line="238" w:lineRule="exact"/>
      <w:ind w:hanging="336"/>
      <w:jc w:val="both"/>
    </w:pPr>
    <w:rPr>
      <w:rFonts w:ascii="Arial" w:hAnsi="Arial" w:cs="Arial"/>
      <w:szCs w:val="24"/>
      <w:lang w:val="en-US" w:eastAsia="en-US"/>
    </w:rPr>
  </w:style>
  <w:style w:type="character" w:customStyle="1" w:styleId="FontStyle55">
    <w:name w:val="Font Style55"/>
    <w:uiPriority w:val="99"/>
    <w:rsid w:val="00991A45"/>
    <w:rPr>
      <w:rFonts w:ascii="Arial" w:hAnsi="Arial"/>
      <w:color w:val="000000"/>
      <w:sz w:val="20"/>
    </w:rPr>
  </w:style>
  <w:style w:type="paragraph" w:customStyle="1" w:styleId="Style34">
    <w:name w:val="Style34"/>
    <w:basedOn w:val="Normal"/>
    <w:uiPriority w:val="99"/>
    <w:rsid w:val="00991A45"/>
    <w:pPr>
      <w:widowControl w:val="0"/>
      <w:suppressAutoHyphens w:val="0"/>
      <w:autoSpaceDE w:val="0"/>
      <w:autoSpaceDN w:val="0"/>
      <w:adjustRightInd w:val="0"/>
    </w:pPr>
    <w:rPr>
      <w:rFonts w:ascii="Arial" w:hAnsi="Arial" w:cs="Arial"/>
      <w:szCs w:val="24"/>
      <w:lang w:val="en-US" w:eastAsia="en-US"/>
    </w:rPr>
  </w:style>
  <w:style w:type="paragraph" w:customStyle="1" w:styleId="Style47">
    <w:name w:val="Style47"/>
    <w:basedOn w:val="Normal"/>
    <w:uiPriority w:val="99"/>
    <w:rsid w:val="00991A45"/>
    <w:pPr>
      <w:widowControl w:val="0"/>
      <w:suppressAutoHyphens w:val="0"/>
      <w:autoSpaceDE w:val="0"/>
      <w:autoSpaceDN w:val="0"/>
      <w:adjustRightInd w:val="0"/>
      <w:spacing w:line="237" w:lineRule="exact"/>
      <w:ind w:hanging="677"/>
      <w:jc w:val="both"/>
    </w:pPr>
    <w:rPr>
      <w:rFonts w:ascii="Arial" w:hAnsi="Arial" w:cs="Arial"/>
      <w:szCs w:val="24"/>
      <w:lang w:val="en-US" w:eastAsia="en-US"/>
    </w:rPr>
  </w:style>
  <w:style w:type="paragraph" w:customStyle="1" w:styleId="Style8">
    <w:name w:val="Style8"/>
    <w:basedOn w:val="Normal"/>
    <w:uiPriority w:val="99"/>
    <w:rsid w:val="00991A45"/>
    <w:pPr>
      <w:widowControl w:val="0"/>
      <w:suppressAutoHyphens w:val="0"/>
      <w:autoSpaceDE w:val="0"/>
      <w:autoSpaceDN w:val="0"/>
      <w:adjustRightInd w:val="0"/>
    </w:pPr>
    <w:rPr>
      <w:rFonts w:ascii="Arial" w:hAnsi="Arial" w:cs="Arial"/>
      <w:szCs w:val="24"/>
      <w:lang w:val="en-US" w:eastAsia="en-US"/>
    </w:rPr>
  </w:style>
  <w:style w:type="character" w:customStyle="1" w:styleId="FontStyle56">
    <w:name w:val="Font Style56"/>
    <w:uiPriority w:val="99"/>
    <w:rsid w:val="00991A45"/>
    <w:rPr>
      <w:rFonts w:ascii="Arial" w:hAnsi="Arial"/>
      <w:i/>
      <w:color w:val="000000"/>
      <w:sz w:val="20"/>
    </w:rPr>
  </w:style>
  <w:style w:type="paragraph" w:customStyle="1" w:styleId="Style5">
    <w:name w:val="Style5"/>
    <w:basedOn w:val="Normal"/>
    <w:uiPriority w:val="99"/>
    <w:rsid w:val="00991A45"/>
    <w:pPr>
      <w:widowControl w:val="0"/>
      <w:suppressAutoHyphens w:val="0"/>
      <w:autoSpaceDE w:val="0"/>
      <w:autoSpaceDN w:val="0"/>
      <w:adjustRightInd w:val="0"/>
      <w:spacing w:line="238" w:lineRule="exact"/>
      <w:jc w:val="both"/>
    </w:pPr>
    <w:rPr>
      <w:rFonts w:ascii="Arial" w:hAnsi="Arial" w:cs="Arial"/>
      <w:szCs w:val="24"/>
      <w:lang w:val="en-US" w:eastAsia="en-US"/>
    </w:rPr>
  </w:style>
  <w:style w:type="paragraph" w:customStyle="1" w:styleId="Style26">
    <w:name w:val="Style26"/>
    <w:basedOn w:val="Normal"/>
    <w:uiPriority w:val="99"/>
    <w:rsid w:val="00991A45"/>
    <w:pPr>
      <w:widowControl w:val="0"/>
      <w:suppressAutoHyphens w:val="0"/>
      <w:autoSpaceDE w:val="0"/>
      <w:autoSpaceDN w:val="0"/>
      <w:adjustRightInd w:val="0"/>
      <w:spacing w:line="240" w:lineRule="exact"/>
      <w:ind w:hanging="677"/>
      <w:jc w:val="both"/>
    </w:pPr>
    <w:rPr>
      <w:rFonts w:ascii="Arial" w:hAnsi="Arial" w:cs="Arial"/>
      <w:szCs w:val="24"/>
      <w:lang w:val="en-US" w:eastAsia="en-US"/>
    </w:rPr>
  </w:style>
  <w:style w:type="paragraph" w:customStyle="1" w:styleId="StyleLeft0cmHanging063cmBefore6pt">
    <w:name w:val="Style Left:  0 cm Hanging:  0.63 cm Before:  6 pt"/>
    <w:basedOn w:val="Normal"/>
    <w:uiPriority w:val="99"/>
    <w:rsid w:val="00991A45"/>
    <w:pPr>
      <w:suppressAutoHyphens w:val="0"/>
      <w:ind w:left="360" w:hanging="360"/>
      <w:jc w:val="both"/>
    </w:pPr>
    <w:rPr>
      <w:rFonts w:ascii="Arial" w:hAnsi="Arial"/>
      <w:sz w:val="22"/>
      <w:lang w:val="en-US" w:eastAsia="en-US"/>
    </w:rPr>
  </w:style>
  <w:style w:type="paragraph" w:customStyle="1" w:styleId="StyleLeft0cmHanging063cmBefore6pt1">
    <w:name w:val="Style Left:  0 cm Hanging:  0.63 cm Before:  6 pt1"/>
    <w:basedOn w:val="Normal"/>
    <w:uiPriority w:val="99"/>
    <w:rsid w:val="00991A45"/>
    <w:pPr>
      <w:suppressAutoHyphens w:val="0"/>
      <w:ind w:left="357" w:hanging="357"/>
      <w:jc w:val="both"/>
    </w:pPr>
    <w:rPr>
      <w:rFonts w:ascii="Arial" w:hAnsi="Arial"/>
      <w:sz w:val="22"/>
      <w:lang w:val="en-US" w:eastAsia="en-US"/>
    </w:rPr>
  </w:style>
  <w:style w:type="paragraph" w:customStyle="1" w:styleId="StyleLeft0cmHanging063cm">
    <w:name w:val="Style Left:  0 cm Hanging:  0.63 cm"/>
    <w:basedOn w:val="Normal"/>
    <w:link w:val="StyleLeft0cmHanging063cmChar"/>
    <w:uiPriority w:val="99"/>
    <w:rsid w:val="00991A45"/>
    <w:pPr>
      <w:suppressAutoHyphens w:val="0"/>
      <w:ind w:left="357" w:hanging="357"/>
      <w:jc w:val="both"/>
    </w:pPr>
    <w:rPr>
      <w:rFonts w:ascii="Arial" w:hAnsi="Arial"/>
      <w:sz w:val="20"/>
      <w:lang w:val="en-US" w:eastAsia="en-US"/>
    </w:rPr>
  </w:style>
  <w:style w:type="character" w:customStyle="1" w:styleId="StyleLeft0cmHanging063cmChar">
    <w:name w:val="Style Left:  0 cm Hanging:  0.63 cm Char"/>
    <w:link w:val="StyleLeft0cmHanging063cm"/>
    <w:uiPriority w:val="99"/>
    <w:locked/>
    <w:rsid w:val="00991A45"/>
    <w:rPr>
      <w:rFonts w:ascii="Arial" w:hAnsi="Arial"/>
      <w:lang w:val="en-US" w:eastAsia="en-US"/>
    </w:rPr>
  </w:style>
  <w:style w:type="paragraph" w:customStyle="1" w:styleId="StyleLeft0cmHanging1cm">
    <w:name w:val="Style Left:  0 cm Hanging:  1 cm"/>
    <w:basedOn w:val="Normal"/>
    <w:link w:val="StyleLeft0cmHanging1cmChar"/>
    <w:uiPriority w:val="99"/>
    <w:rsid w:val="00991A45"/>
    <w:pPr>
      <w:suppressAutoHyphens w:val="0"/>
      <w:spacing w:after="240"/>
      <w:ind w:left="567" w:hanging="567"/>
      <w:jc w:val="both"/>
    </w:pPr>
    <w:rPr>
      <w:rFonts w:ascii="Arial" w:hAnsi="Arial"/>
      <w:sz w:val="20"/>
      <w:lang w:val="en-US" w:eastAsia="en-US"/>
    </w:rPr>
  </w:style>
  <w:style w:type="character" w:customStyle="1" w:styleId="StyleLeft0cmHanging1cmChar">
    <w:name w:val="Style Left:  0 cm Hanging:  1 cm Char"/>
    <w:link w:val="StyleLeft0cmHanging1cm"/>
    <w:uiPriority w:val="99"/>
    <w:locked/>
    <w:rsid w:val="00991A45"/>
    <w:rPr>
      <w:rFonts w:ascii="Arial" w:hAnsi="Arial"/>
      <w:lang w:val="en-US" w:eastAsia="en-US"/>
    </w:rPr>
  </w:style>
  <w:style w:type="paragraph" w:customStyle="1" w:styleId="StyleBodyText311ptBefore6pt">
    <w:name w:val="Style Body Text 3 + 11 pt Before:  6 pt"/>
    <w:basedOn w:val="BodyText3"/>
    <w:uiPriority w:val="99"/>
    <w:rsid w:val="00991A45"/>
    <w:pPr>
      <w:suppressAutoHyphens w:val="0"/>
      <w:spacing w:before="120"/>
      <w:ind w:left="567" w:firstLine="567"/>
      <w:jc w:val="both"/>
    </w:pPr>
    <w:rPr>
      <w:rFonts w:ascii="Arial" w:hAnsi="Arial"/>
      <w:sz w:val="22"/>
      <w:szCs w:val="20"/>
      <w:lang w:val="en-US" w:eastAsia="en-US"/>
    </w:rPr>
  </w:style>
  <w:style w:type="paragraph" w:customStyle="1" w:styleId="StyleBoldLeft0cmHanging12cm">
    <w:name w:val="Style Bold Left:  0 cm Hanging:  1.2 cm"/>
    <w:basedOn w:val="Normal"/>
    <w:uiPriority w:val="99"/>
    <w:rsid w:val="00991A45"/>
    <w:pPr>
      <w:suppressAutoHyphens w:val="0"/>
      <w:spacing w:before="180" w:after="180"/>
      <w:ind w:left="680" w:hanging="680"/>
      <w:jc w:val="both"/>
    </w:pPr>
    <w:rPr>
      <w:rFonts w:ascii="Arial" w:hAnsi="Arial"/>
      <w:b/>
      <w:bCs/>
      <w:sz w:val="22"/>
      <w:lang w:val="en-US" w:eastAsia="en-US"/>
    </w:rPr>
  </w:style>
  <w:style w:type="paragraph" w:customStyle="1" w:styleId="StyleStyleBodyText311ptBefore6ptFirstline0cm">
    <w:name w:val="Style Style Body Text 3 + 11 pt Before:  6 pt + First line:  0 cm ..."/>
    <w:basedOn w:val="StyleBodyText311ptBefore6pt"/>
    <w:uiPriority w:val="99"/>
    <w:rsid w:val="00991A45"/>
    <w:pPr>
      <w:ind w:firstLine="0"/>
    </w:pPr>
  </w:style>
  <w:style w:type="paragraph" w:customStyle="1" w:styleId="StyleHeading3Left0cmHanging1cm">
    <w:name w:val="Style Heading 3 + Left:  0 cm Hanging:  1 cm"/>
    <w:basedOn w:val="Heading3"/>
    <w:uiPriority w:val="99"/>
    <w:rsid w:val="00991A45"/>
    <w:pPr>
      <w:tabs>
        <w:tab w:val="clear" w:pos="0"/>
      </w:tabs>
      <w:suppressAutoHyphens w:val="0"/>
      <w:spacing w:before="240" w:after="240"/>
      <w:ind w:left="567" w:hanging="567"/>
      <w:jc w:val="both"/>
    </w:pPr>
    <w:rPr>
      <w:rFonts w:ascii="Arial" w:hAnsi="Arial"/>
      <w:sz w:val="22"/>
      <w:lang w:val="en-US" w:eastAsia="en-US"/>
    </w:rPr>
  </w:style>
  <w:style w:type="paragraph" w:customStyle="1" w:styleId="StyleHeading3Left0cmHanging1cm1">
    <w:name w:val="Style Heading 3 + Left:  0 cm Hanging:  1 cm1"/>
    <w:basedOn w:val="Heading3"/>
    <w:uiPriority w:val="99"/>
    <w:rsid w:val="00991A45"/>
    <w:pPr>
      <w:tabs>
        <w:tab w:val="clear" w:pos="0"/>
      </w:tabs>
      <w:suppressAutoHyphens w:val="0"/>
      <w:spacing w:before="240" w:after="240"/>
      <w:jc w:val="both"/>
    </w:pPr>
    <w:rPr>
      <w:rFonts w:ascii="Arial" w:hAnsi="Arial"/>
      <w:sz w:val="22"/>
      <w:lang w:val="en-US" w:eastAsia="en-US"/>
    </w:rPr>
  </w:style>
  <w:style w:type="paragraph" w:customStyle="1" w:styleId="StyleBodyTextArial11ptBoldLinespacing15lines">
    <w:name w:val="Style Body Text + Arial 11 pt Bold Line spacing:  1.5 lines"/>
    <w:basedOn w:val="BodyText"/>
    <w:uiPriority w:val="99"/>
    <w:rsid w:val="00991A45"/>
    <w:pPr>
      <w:suppressAutoHyphens w:val="0"/>
      <w:spacing w:before="120" w:line="360" w:lineRule="auto"/>
      <w:jc w:val="left"/>
    </w:pPr>
    <w:rPr>
      <w:rFonts w:ascii="Arial" w:hAnsi="Arial"/>
      <w:b/>
      <w:bCs/>
      <w:sz w:val="22"/>
      <w:lang w:val="en-US" w:eastAsia="en-US"/>
    </w:rPr>
  </w:style>
  <w:style w:type="paragraph" w:customStyle="1" w:styleId="StyleBodyTextArial11ptBold">
    <w:name w:val="Style Body Text + Arial 11 pt Bold"/>
    <w:basedOn w:val="BodyText"/>
    <w:link w:val="StyleBodyTextArial11ptBoldChar"/>
    <w:uiPriority w:val="99"/>
    <w:rsid w:val="00991A45"/>
    <w:pPr>
      <w:suppressAutoHyphens w:val="0"/>
      <w:spacing w:before="240"/>
      <w:jc w:val="left"/>
    </w:pPr>
    <w:rPr>
      <w:rFonts w:ascii="Arial" w:hAnsi="Arial"/>
      <w:b/>
      <w:lang w:val="en-US" w:eastAsia="en-US"/>
    </w:rPr>
  </w:style>
  <w:style w:type="character" w:customStyle="1" w:styleId="StyleBodyTextArial11ptBoldChar">
    <w:name w:val="Style Body Text + Arial 11 pt Bold Char"/>
    <w:link w:val="StyleBodyTextArial11ptBold"/>
    <w:uiPriority w:val="99"/>
    <w:locked/>
    <w:rsid w:val="00991A45"/>
    <w:rPr>
      <w:rFonts w:ascii="Arial" w:hAnsi="Arial"/>
      <w:b/>
      <w:sz w:val="24"/>
      <w:lang w:val="en-US" w:eastAsia="en-US"/>
    </w:rPr>
  </w:style>
  <w:style w:type="paragraph" w:customStyle="1" w:styleId="StyleBlackLeft05cmHanging05cmLinespacingAtlea">
    <w:name w:val="Style Black Left:  0.5 cm Hanging:  0.5 cm Line spacing:  At lea..."/>
    <w:basedOn w:val="Normal"/>
    <w:uiPriority w:val="99"/>
    <w:rsid w:val="00991A45"/>
    <w:pPr>
      <w:suppressAutoHyphens w:val="0"/>
      <w:spacing w:before="60" w:after="60" w:line="240" w:lineRule="atLeast"/>
      <w:ind w:left="568" w:hanging="284"/>
      <w:jc w:val="both"/>
    </w:pPr>
    <w:rPr>
      <w:rFonts w:ascii="Arial" w:hAnsi="Arial"/>
      <w:color w:val="000000"/>
      <w:sz w:val="22"/>
      <w:lang w:val="en-US" w:eastAsia="en-US"/>
    </w:rPr>
  </w:style>
  <w:style w:type="paragraph" w:customStyle="1" w:styleId="StyleBodyText311ptBlackLeft05cmHanging05cm">
    <w:name w:val="Style Body Text 3 + 11 pt Black Left:  0.5 cm Hanging:  0.5 cm ..."/>
    <w:basedOn w:val="BodyText3"/>
    <w:uiPriority w:val="99"/>
    <w:rsid w:val="00991A45"/>
    <w:pPr>
      <w:suppressAutoHyphens w:val="0"/>
      <w:spacing w:before="60" w:after="60" w:line="240" w:lineRule="atLeast"/>
      <w:ind w:left="568" w:hanging="284"/>
      <w:jc w:val="both"/>
    </w:pPr>
    <w:rPr>
      <w:rFonts w:ascii="Arial" w:hAnsi="Arial"/>
      <w:color w:val="000000"/>
      <w:sz w:val="22"/>
      <w:szCs w:val="20"/>
      <w:lang w:val="en-US" w:eastAsia="en-US"/>
    </w:rPr>
  </w:style>
  <w:style w:type="paragraph" w:customStyle="1" w:styleId="StyleHeading311ptNotBoldFirstline127cm">
    <w:name w:val="Style Heading 3 + 11 pt Not Bold First line:  1.27 cm"/>
    <w:basedOn w:val="Heading3"/>
    <w:uiPriority w:val="99"/>
    <w:rsid w:val="00991A45"/>
    <w:pPr>
      <w:tabs>
        <w:tab w:val="clear" w:pos="0"/>
      </w:tabs>
      <w:suppressAutoHyphens w:val="0"/>
      <w:spacing w:before="120" w:after="60"/>
      <w:ind w:firstLine="720"/>
      <w:jc w:val="both"/>
    </w:pPr>
    <w:rPr>
      <w:rFonts w:ascii="Arial" w:hAnsi="Arial"/>
      <w:b w:val="0"/>
      <w:bCs w:val="0"/>
      <w:sz w:val="22"/>
      <w:lang w:val="en-US" w:eastAsia="en-US"/>
    </w:rPr>
  </w:style>
  <w:style w:type="paragraph" w:customStyle="1" w:styleId="StyleBoldCenteredBefore6pt">
    <w:name w:val="Style Bold Centered Before:  6 pt"/>
    <w:basedOn w:val="Normal"/>
    <w:uiPriority w:val="99"/>
    <w:rsid w:val="00991A45"/>
    <w:pPr>
      <w:suppressAutoHyphens w:val="0"/>
      <w:spacing w:after="120"/>
      <w:jc w:val="center"/>
    </w:pPr>
    <w:rPr>
      <w:rFonts w:ascii="Arial" w:hAnsi="Arial"/>
      <w:b/>
      <w:bCs/>
      <w:sz w:val="22"/>
      <w:lang w:val="en-US" w:eastAsia="en-US"/>
    </w:rPr>
  </w:style>
  <w:style w:type="character" w:customStyle="1" w:styleId="content">
    <w:name w:val="content"/>
    <w:basedOn w:val="DefaultParagraphFont"/>
    <w:rsid w:val="00991A45"/>
  </w:style>
  <w:style w:type="character" w:styleId="IntenseEmphasis">
    <w:name w:val="Intense Emphasis"/>
    <w:basedOn w:val="DefaultParagraphFont"/>
    <w:uiPriority w:val="21"/>
    <w:qFormat/>
    <w:rsid w:val="00991A45"/>
    <w:rPr>
      <w:b/>
      <w:bCs/>
      <w:i/>
      <w:iCs/>
      <w:color w:val="4F81BD" w:themeColor="accent1"/>
    </w:rPr>
  </w:style>
  <w:style w:type="character" w:styleId="Strong">
    <w:name w:val="Strong"/>
    <w:basedOn w:val="DefaultParagraphFont"/>
    <w:uiPriority w:val="22"/>
    <w:qFormat/>
    <w:rsid w:val="00991A45"/>
    <w:rPr>
      <w:b/>
      <w:bCs/>
    </w:rPr>
  </w:style>
  <w:style w:type="paragraph" w:customStyle="1" w:styleId="xl65">
    <w:name w:val="xl65"/>
    <w:basedOn w:val="Normal"/>
    <w:rsid w:val="00991A45"/>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pPr>
    <w:rPr>
      <w:szCs w:val="24"/>
      <w:lang w:val="en-US" w:eastAsia="en-US"/>
    </w:rPr>
  </w:style>
  <w:style w:type="paragraph" w:customStyle="1" w:styleId="xl66">
    <w:name w:val="xl66"/>
    <w:basedOn w:val="Normal"/>
    <w:rsid w:val="00991A45"/>
    <w:pPr>
      <w:pBdr>
        <w:top w:val="single" w:sz="4"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pPr>
    <w:rPr>
      <w:szCs w:val="24"/>
      <w:lang w:val="en-US" w:eastAsia="en-US"/>
    </w:rPr>
  </w:style>
  <w:style w:type="paragraph" w:customStyle="1" w:styleId="xl67">
    <w:name w:val="xl67"/>
    <w:basedOn w:val="Normal"/>
    <w:rsid w:val="00991A45"/>
    <w:pPr>
      <w:pBdr>
        <w:top w:val="single" w:sz="4" w:space="0" w:color="auto"/>
        <w:bottom w:val="single" w:sz="4" w:space="0" w:color="auto"/>
      </w:pBdr>
      <w:shd w:val="clear" w:color="000000" w:fill="E6B8B7"/>
      <w:suppressAutoHyphens w:val="0"/>
      <w:spacing w:before="100" w:beforeAutospacing="1" w:after="100" w:afterAutospacing="1"/>
      <w:jc w:val="center"/>
    </w:pPr>
    <w:rPr>
      <w:szCs w:val="24"/>
      <w:lang w:val="en-US" w:eastAsia="en-US"/>
    </w:rPr>
  </w:style>
  <w:style w:type="paragraph" w:customStyle="1" w:styleId="xl68">
    <w:name w:val="xl68"/>
    <w:basedOn w:val="Normal"/>
    <w:rsid w:val="00991A45"/>
    <w:pPr>
      <w:pBdr>
        <w:bottom w:val="single" w:sz="4" w:space="0" w:color="auto"/>
      </w:pBdr>
      <w:shd w:val="clear" w:color="000000" w:fill="E6B8B7"/>
      <w:suppressAutoHyphens w:val="0"/>
      <w:spacing w:before="100" w:beforeAutospacing="1" w:after="100" w:afterAutospacing="1"/>
      <w:jc w:val="center"/>
    </w:pPr>
    <w:rPr>
      <w:szCs w:val="24"/>
      <w:lang w:val="en-US" w:eastAsia="en-US"/>
    </w:rPr>
  </w:style>
  <w:style w:type="paragraph" w:customStyle="1" w:styleId="xl69">
    <w:name w:val="xl69"/>
    <w:basedOn w:val="Normal"/>
    <w:rsid w:val="00991A45"/>
    <w:pPr>
      <w:pBdr>
        <w:top w:val="single" w:sz="4" w:space="0" w:color="auto"/>
        <w:bottom w:val="single" w:sz="4" w:space="0" w:color="auto"/>
      </w:pBdr>
      <w:suppressAutoHyphens w:val="0"/>
      <w:spacing w:before="100" w:beforeAutospacing="1" w:after="100" w:afterAutospacing="1"/>
      <w:jc w:val="center"/>
    </w:pPr>
    <w:rPr>
      <w:szCs w:val="24"/>
      <w:lang w:val="en-US" w:eastAsia="en-US"/>
    </w:rPr>
  </w:style>
  <w:style w:type="paragraph" w:customStyle="1" w:styleId="xl70">
    <w:name w:val="xl70"/>
    <w:basedOn w:val="Normal"/>
    <w:rsid w:val="00991A45"/>
    <w:pPr>
      <w:pBdr>
        <w:top w:val="single" w:sz="8"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pPr>
    <w:rPr>
      <w:szCs w:val="24"/>
      <w:lang w:val="en-US" w:eastAsia="en-US"/>
    </w:rPr>
  </w:style>
  <w:style w:type="paragraph" w:customStyle="1" w:styleId="xl71">
    <w:name w:val="xl71"/>
    <w:basedOn w:val="Normal"/>
    <w:rsid w:val="00991A45"/>
    <w:pPr>
      <w:pBdr>
        <w:top w:val="single" w:sz="8" w:space="0" w:color="auto"/>
        <w:left w:val="single" w:sz="4" w:space="0" w:color="auto"/>
        <w:bottom w:val="single" w:sz="4" w:space="0" w:color="auto"/>
        <w:right w:val="single" w:sz="4" w:space="0" w:color="auto"/>
      </w:pBdr>
      <w:shd w:val="clear" w:color="000000" w:fill="E6B8B7"/>
      <w:suppressAutoHyphens w:val="0"/>
      <w:spacing w:before="100" w:beforeAutospacing="1" w:after="100" w:afterAutospacing="1"/>
    </w:pPr>
    <w:rPr>
      <w:szCs w:val="24"/>
      <w:lang w:val="en-US" w:eastAsia="en-US"/>
    </w:rPr>
  </w:style>
  <w:style w:type="paragraph" w:customStyle="1" w:styleId="xl72">
    <w:name w:val="xl72"/>
    <w:basedOn w:val="Normal"/>
    <w:rsid w:val="00991A45"/>
    <w:pPr>
      <w:pBdr>
        <w:top w:val="single" w:sz="8"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pPr>
    <w:rPr>
      <w:szCs w:val="24"/>
      <w:lang w:val="en-US" w:eastAsia="en-US"/>
    </w:rPr>
  </w:style>
  <w:style w:type="paragraph" w:customStyle="1" w:styleId="xl73">
    <w:name w:val="xl73"/>
    <w:basedOn w:val="Normal"/>
    <w:rsid w:val="00991A45"/>
    <w:pPr>
      <w:pBdr>
        <w:top w:val="single" w:sz="4" w:space="0" w:color="auto"/>
        <w:left w:val="single" w:sz="8" w:space="0" w:color="auto"/>
        <w:bottom w:val="single" w:sz="4" w:space="0" w:color="auto"/>
      </w:pBdr>
      <w:suppressAutoHyphens w:val="0"/>
      <w:spacing w:before="100" w:beforeAutospacing="1" w:after="100" w:afterAutospacing="1"/>
      <w:jc w:val="center"/>
    </w:pPr>
    <w:rPr>
      <w:szCs w:val="24"/>
      <w:lang w:val="en-US" w:eastAsia="en-US"/>
    </w:rPr>
  </w:style>
  <w:style w:type="paragraph" w:customStyle="1" w:styleId="xl74">
    <w:name w:val="xl74"/>
    <w:basedOn w:val="Normal"/>
    <w:rsid w:val="00991A45"/>
    <w:pPr>
      <w:pBdr>
        <w:top w:val="single" w:sz="4" w:space="0" w:color="auto"/>
        <w:bottom w:val="single" w:sz="4" w:space="0" w:color="auto"/>
        <w:right w:val="single" w:sz="8" w:space="0" w:color="auto"/>
      </w:pBdr>
      <w:suppressAutoHyphens w:val="0"/>
      <w:spacing w:before="100" w:beforeAutospacing="1" w:after="100" w:afterAutospacing="1"/>
      <w:jc w:val="center"/>
    </w:pPr>
    <w:rPr>
      <w:szCs w:val="24"/>
      <w:lang w:val="en-US" w:eastAsia="en-US"/>
    </w:rPr>
  </w:style>
  <w:style w:type="paragraph" w:customStyle="1" w:styleId="xl75">
    <w:name w:val="xl75"/>
    <w:basedOn w:val="Normal"/>
    <w:rsid w:val="00991A45"/>
    <w:pPr>
      <w:pBdr>
        <w:top w:val="single" w:sz="4" w:space="0" w:color="auto"/>
        <w:left w:val="single" w:sz="8" w:space="0" w:color="auto"/>
        <w:bottom w:val="single" w:sz="4" w:space="0" w:color="auto"/>
      </w:pBdr>
      <w:shd w:val="clear" w:color="000000" w:fill="E6B8B7"/>
      <w:suppressAutoHyphens w:val="0"/>
      <w:spacing w:before="100" w:beforeAutospacing="1" w:after="100" w:afterAutospacing="1"/>
      <w:jc w:val="center"/>
    </w:pPr>
    <w:rPr>
      <w:szCs w:val="24"/>
      <w:lang w:val="en-US" w:eastAsia="en-US"/>
    </w:rPr>
  </w:style>
  <w:style w:type="paragraph" w:customStyle="1" w:styleId="xl76">
    <w:name w:val="xl76"/>
    <w:basedOn w:val="Normal"/>
    <w:rsid w:val="00991A45"/>
    <w:pPr>
      <w:pBdr>
        <w:top w:val="single" w:sz="4" w:space="0" w:color="auto"/>
        <w:bottom w:val="single" w:sz="4" w:space="0" w:color="auto"/>
        <w:right w:val="single" w:sz="8" w:space="0" w:color="auto"/>
      </w:pBdr>
      <w:shd w:val="clear" w:color="000000" w:fill="E6B8B7"/>
      <w:suppressAutoHyphens w:val="0"/>
      <w:spacing w:before="100" w:beforeAutospacing="1" w:after="100" w:afterAutospacing="1"/>
      <w:jc w:val="center"/>
    </w:pPr>
    <w:rPr>
      <w:szCs w:val="24"/>
      <w:lang w:val="en-US" w:eastAsia="en-US"/>
    </w:rPr>
  </w:style>
  <w:style w:type="paragraph" w:customStyle="1" w:styleId="xl77">
    <w:name w:val="xl77"/>
    <w:basedOn w:val="Normal"/>
    <w:rsid w:val="00991A45"/>
    <w:pPr>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pPr>
    <w:rPr>
      <w:szCs w:val="24"/>
      <w:lang w:val="en-US" w:eastAsia="en-US"/>
    </w:rPr>
  </w:style>
  <w:style w:type="paragraph" w:customStyle="1" w:styleId="xl78">
    <w:name w:val="xl78"/>
    <w:basedOn w:val="Normal"/>
    <w:rsid w:val="00991A45"/>
    <w:pPr>
      <w:pBdr>
        <w:top w:val="single" w:sz="4" w:space="0" w:color="auto"/>
        <w:left w:val="single" w:sz="4" w:space="0" w:color="auto"/>
        <w:bottom w:val="single" w:sz="4" w:space="0" w:color="auto"/>
        <w:right w:val="single" w:sz="8" w:space="0" w:color="auto"/>
      </w:pBdr>
      <w:shd w:val="clear" w:color="000000" w:fill="E6B8B7"/>
      <w:suppressAutoHyphens w:val="0"/>
      <w:spacing w:before="100" w:beforeAutospacing="1" w:after="100" w:afterAutospacing="1"/>
    </w:pPr>
    <w:rPr>
      <w:szCs w:val="24"/>
      <w:lang w:val="en-US" w:eastAsia="en-US"/>
    </w:rPr>
  </w:style>
  <w:style w:type="paragraph" w:customStyle="1" w:styleId="xl79">
    <w:name w:val="xl79"/>
    <w:basedOn w:val="Normal"/>
    <w:rsid w:val="00991A4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n-US" w:eastAsia="en-US"/>
    </w:rPr>
  </w:style>
  <w:style w:type="paragraph" w:customStyle="1" w:styleId="xl80">
    <w:name w:val="xl80"/>
    <w:basedOn w:val="Normal"/>
    <w:rsid w:val="00991A45"/>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Cs w:val="24"/>
      <w:lang w:val="en-US" w:eastAsia="en-US"/>
    </w:rPr>
  </w:style>
  <w:style w:type="paragraph" w:customStyle="1" w:styleId="xl81">
    <w:name w:val="xl81"/>
    <w:basedOn w:val="Normal"/>
    <w:rsid w:val="00991A45"/>
    <w:pPr>
      <w:pBdr>
        <w:left w:val="single" w:sz="8" w:space="0" w:color="auto"/>
        <w:bottom w:val="single" w:sz="4" w:space="0" w:color="auto"/>
      </w:pBdr>
      <w:shd w:val="clear" w:color="000000" w:fill="E6B8B7"/>
      <w:suppressAutoHyphens w:val="0"/>
      <w:spacing w:before="100" w:beforeAutospacing="1" w:after="100" w:afterAutospacing="1"/>
      <w:jc w:val="center"/>
    </w:pPr>
    <w:rPr>
      <w:szCs w:val="24"/>
      <w:lang w:val="en-US" w:eastAsia="en-US"/>
    </w:rPr>
  </w:style>
  <w:style w:type="paragraph" w:customStyle="1" w:styleId="xl82">
    <w:name w:val="xl82"/>
    <w:basedOn w:val="Normal"/>
    <w:rsid w:val="00991A45"/>
    <w:pPr>
      <w:pBdr>
        <w:bottom w:val="single" w:sz="4" w:space="0" w:color="auto"/>
        <w:right w:val="single" w:sz="8" w:space="0" w:color="auto"/>
      </w:pBdr>
      <w:shd w:val="clear" w:color="000000" w:fill="E6B8B7"/>
      <w:suppressAutoHyphens w:val="0"/>
      <w:spacing w:before="100" w:beforeAutospacing="1" w:after="100" w:afterAutospacing="1"/>
      <w:jc w:val="center"/>
    </w:pPr>
    <w:rPr>
      <w:szCs w:val="24"/>
      <w:lang w:val="en-US" w:eastAsia="en-US"/>
    </w:rPr>
  </w:style>
  <w:style w:type="paragraph" w:customStyle="1" w:styleId="xl83">
    <w:name w:val="xl83"/>
    <w:basedOn w:val="Normal"/>
    <w:rsid w:val="00991A45"/>
    <w:pPr>
      <w:pBdr>
        <w:top w:val="single" w:sz="4" w:space="0" w:color="auto"/>
        <w:left w:val="single" w:sz="8" w:space="0" w:color="auto"/>
        <w:bottom w:val="single" w:sz="4" w:space="0" w:color="auto"/>
        <w:right w:val="single" w:sz="4" w:space="0" w:color="auto"/>
      </w:pBdr>
      <w:shd w:val="clear" w:color="000000" w:fill="E6B8B7"/>
      <w:suppressAutoHyphens w:val="0"/>
      <w:spacing w:before="100" w:beforeAutospacing="1" w:after="100" w:afterAutospacing="1"/>
    </w:pPr>
    <w:rPr>
      <w:szCs w:val="24"/>
      <w:lang w:val="en-US" w:eastAsia="en-US"/>
    </w:rPr>
  </w:style>
  <w:style w:type="paragraph" w:customStyle="1" w:styleId="xl84">
    <w:name w:val="xl84"/>
    <w:basedOn w:val="Normal"/>
    <w:rsid w:val="00991A45"/>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pPr>
    <w:rPr>
      <w:szCs w:val="24"/>
      <w:lang w:val="en-US" w:eastAsia="en-US"/>
    </w:rPr>
  </w:style>
  <w:style w:type="paragraph" w:customStyle="1" w:styleId="xl85">
    <w:name w:val="xl85"/>
    <w:basedOn w:val="Normal"/>
    <w:rsid w:val="00991A45"/>
    <w:pPr>
      <w:pBdr>
        <w:top w:val="single" w:sz="4" w:space="0" w:color="auto"/>
        <w:left w:val="single" w:sz="8" w:space="0" w:color="auto"/>
        <w:bottom w:val="single" w:sz="8" w:space="0" w:color="auto"/>
        <w:right w:val="single" w:sz="4" w:space="0" w:color="auto"/>
      </w:pBdr>
      <w:suppressAutoHyphens w:val="0"/>
      <w:spacing w:before="100" w:beforeAutospacing="1" w:after="100" w:afterAutospacing="1"/>
    </w:pPr>
    <w:rPr>
      <w:szCs w:val="24"/>
      <w:lang w:val="en-US" w:eastAsia="en-US"/>
    </w:rPr>
  </w:style>
  <w:style w:type="paragraph" w:customStyle="1" w:styleId="xl86">
    <w:name w:val="xl86"/>
    <w:basedOn w:val="Normal"/>
    <w:rsid w:val="00991A45"/>
    <w:pPr>
      <w:pBdr>
        <w:top w:val="single" w:sz="4" w:space="0" w:color="auto"/>
        <w:left w:val="single" w:sz="4" w:space="0" w:color="auto"/>
        <w:bottom w:val="single" w:sz="8" w:space="0" w:color="auto"/>
        <w:right w:val="single" w:sz="4" w:space="0" w:color="auto"/>
      </w:pBdr>
      <w:suppressAutoHyphens w:val="0"/>
      <w:spacing w:before="100" w:beforeAutospacing="1" w:after="100" w:afterAutospacing="1"/>
    </w:pPr>
    <w:rPr>
      <w:szCs w:val="24"/>
      <w:lang w:val="en-US" w:eastAsia="en-US"/>
    </w:rPr>
  </w:style>
  <w:style w:type="paragraph" w:customStyle="1" w:styleId="xl87">
    <w:name w:val="xl87"/>
    <w:basedOn w:val="Normal"/>
    <w:rsid w:val="00991A45"/>
    <w:pPr>
      <w:pBdr>
        <w:top w:val="single" w:sz="4" w:space="0" w:color="auto"/>
        <w:left w:val="single" w:sz="4" w:space="0" w:color="auto"/>
        <w:bottom w:val="single" w:sz="8" w:space="0" w:color="auto"/>
        <w:right w:val="single" w:sz="8" w:space="0" w:color="auto"/>
      </w:pBdr>
      <w:suppressAutoHyphens w:val="0"/>
      <w:spacing w:before="100" w:beforeAutospacing="1" w:after="100" w:afterAutospacing="1"/>
    </w:pPr>
    <w:rPr>
      <w:szCs w:val="24"/>
      <w:lang w:val="en-US" w:eastAsia="en-US"/>
    </w:rPr>
  </w:style>
  <w:style w:type="paragraph" w:customStyle="1" w:styleId="CM5">
    <w:name w:val="CM5"/>
    <w:basedOn w:val="Default"/>
    <w:next w:val="Default"/>
    <w:rsid w:val="0080073F"/>
    <w:pPr>
      <w:spacing w:line="276" w:lineRule="atLeast"/>
    </w:pPr>
    <w:rPr>
      <w:rFonts w:ascii="Times New Roman" w:hAnsi="Times New Roman"/>
      <w:color w:val="auto"/>
    </w:rPr>
  </w:style>
  <w:style w:type="paragraph" w:customStyle="1" w:styleId="Style13">
    <w:name w:val="Style13"/>
    <w:basedOn w:val="Normal"/>
    <w:uiPriority w:val="99"/>
    <w:rsid w:val="00A20D58"/>
    <w:pPr>
      <w:widowControl w:val="0"/>
      <w:suppressAutoHyphens w:val="0"/>
      <w:autoSpaceDE w:val="0"/>
      <w:autoSpaceDN w:val="0"/>
      <w:adjustRightInd w:val="0"/>
      <w:spacing w:line="278" w:lineRule="exact"/>
      <w:jc w:val="center"/>
    </w:pPr>
    <w:rPr>
      <w:rFonts w:ascii="Franklin Gothic Medium Cond" w:hAnsi="Franklin Gothic Medium Cond"/>
      <w:szCs w:val="24"/>
      <w:lang w:val="sr-Latn-CS" w:eastAsia="sr-Latn-CS"/>
    </w:rPr>
  </w:style>
  <w:style w:type="paragraph" w:customStyle="1" w:styleId="Style16">
    <w:name w:val="Style16"/>
    <w:basedOn w:val="Normal"/>
    <w:uiPriority w:val="99"/>
    <w:rsid w:val="00A20D58"/>
    <w:pPr>
      <w:widowControl w:val="0"/>
      <w:suppressAutoHyphens w:val="0"/>
      <w:autoSpaceDE w:val="0"/>
      <w:autoSpaceDN w:val="0"/>
      <w:adjustRightInd w:val="0"/>
      <w:spacing w:line="278" w:lineRule="exact"/>
      <w:ind w:firstLine="715"/>
      <w:jc w:val="both"/>
    </w:pPr>
    <w:rPr>
      <w:rFonts w:ascii="Franklin Gothic Medium Cond" w:hAnsi="Franklin Gothic Medium Cond"/>
      <w:szCs w:val="24"/>
      <w:lang w:val="sr-Latn-CS" w:eastAsia="sr-Latn-CS"/>
    </w:rPr>
  </w:style>
  <w:style w:type="character" w:customStyle="1" w:styleId="FontStyle110">
    <w:name w:val="Font Style110"/>
    <w:basedOn w:val="DefaultParagraphFont"/>
    <w:uiPriority w:val="99"/>
    <w:rsid w:val="00A20D58"/>
    <w:rPr>
      <w:rFonts w:ascii="Arial" w:hAnsi="Arial" w:cs="Arial" w:hint="default"/>
      <w:b/>
      <w:bCs/>
      <w:sz w:val="20"/>
      <w:szCs w:val="20"/>
    </w:rPr>
  </w:style>
  <w:style w:type="character" w:customStyle="1" w:styleId="FontStyle111">
    <w:name w:val="Font Style111"/>
    <w:basedOn w:val="DefaultParagraphFont"/>
    <w:uiPriority w:val="99"/>
    <w:rsid w:val="00A20D58"/>
    <w:rPr>
      <w:rFonts w:ascii="Arial" w:hAnsi="Arial" w:cs="Arial" w:hint="default"/>
      <w:sz w:val="20"/>
      <w:szCs w:val="20"/>
    </w:rPr>
  </w:style>
  <w:style w:type="character" w:customStyle="1" w:styleId="apple-converted-space">
    <w:name w:val="apple-converted-space"/>
    <w:basedOn w:val="DefaultParagraphFont"/>
    <w:rsid w:val="003D7DC1"/>
  </w:style>
  <w:style w:type="character" w:customStyle="1" w:styleId="HeaderChar1">
    <w:name w:val="Header Char1"/>
    <w:uiPriority w:val="99"/>
    <w:rsid w:val="00EF3878"/>
    <w:rPr>
      <w:rFonts w:ascii="Arial" w:eastAsia="Times New Roman" w:hAnsi="Arial" w:cs="Arial"/>
      <w:sz w:val="24"/>
      <w:lang w:val="sr-Latn-CS"/>
    </w:rPr>
  </w:style>
  <w:style w:type="paragraph" w:customStyle="1" w:styleId="maintitle">
    <w:name w:val="maintitle"/>
    <w:basedOn w:val="Normal"/>
    <w:rsid w:val="00EF3878"/>
    <w:pPr>
      <w:suppressAutoHyphens w:val="0"/>
      <w:spacing w:before="100" w:beforeAutospacing="1" w:after="100" w:afterAutospacing="1"/>
    </w:pPr>
    <w:rPr>
      <w:szCs w:val="24"/>
      <w:lang w:val="en-US" w:eastAsia="en-US"/>
    </w:rPr>
  </w:style>
  <w:style w:type="paragraph" w:styleId="BlockText">
    <w:name w:val="Block Text"/>
    <w:basedOn w:val="Normal"/>
    <w:rsid w:val="00EF3878"/>
    <w:pPr>
      <w:suppressAutoHyphens w:val="0"/>
      <w:spacing w:before="120" w:after="120"/>
      <w:ind w:left="-600" w:right="-313"/>
      <w:jc w:val="both"/>
    </w:pPr>
    <w:rPr>
      <w:rFonts w:ascii="CHelvPlain" w:hAnsi="CHelvPlain"/>
      <w:sz w:val="22"/>
      <w:szCs w:val="22"/>
      <w:lang w:val="en-GB" w:eastAsia="en-US"/>
    </w:rPr>
  </w:style>
  <w:style w:type="paragraph" w:customStyle="1" w:styleId="Pasus6pt">
    <w:name w:val="Pasus6pt"/>
    <w:basedOn w:val="Normal"/>
    <w:rsid w:val="00EF3878"/>
    <w:pPr>
      <w:tabs>
        <w:tab w:val="left" w:pos="720"/>
      </w:tabs>
      <w:suppressAutoHyphens w:val="0"/>
      <w:spacing w:before="120" w:after="120"/>
      <w:jc w:val="both"/>
    </w:pPr>
    <w:rPr>
      <w:rFonts w:ascii="HelveticaPlain" w:hAnsi="HelveticaPlain"/>
      <w:lang w:val="en-US" w:eastAsia="en-US"/>
    </w:rPr>
  </w:style>
  <w:style w:type="character" w:customStyle="1" w:styleId="StyleArial">
    <w:name w:val="Style Arial"/>
    <w:rsid w:val="00EF3878"/>
    <w:rPr>
      <w:rFonts w:ascii="Arial" w:hAnsi="Arial"/>
      <w:sz w:val="24"/>
      <w:szCs w:val="24"/>
    </w:rPr>
  </w:style>
  <w:style w:type="paragraph" w:customStyle="1" w:styleId="BlockQuotationLast">
    <w:name w:val="Block Quotation Last"/>
    <w:basedOn w:val="Normal"/>
    <w:next w:val="BodyText"/>
    <w:link w:val="BlockQuotationLastChar"/>
    <w:rsid w:val="00EF3878"/>
    <w:pPr>
      <w:keepLines/>
      <w:suppressAutoHyphens w:val="0"/>
      <w:spacing w:after="240"/>
      <w:ind w:left="720" w:right="720"/>
    </w:pPr>
    <w:rPr>
      <w:rFonts w:ascii="Calibri" w:eastAsia="Calibri" w:hAnsi="Calibri"/>
      <w:i/>
      <w:sz w:val="20"/>
      <w:lang w:val="en-US" w:eastAsia="en-US"/>
    </w:rPr>
  </w:style>
  <w:style w:type="character" w:customStyle="1" w:styleId="BlockQuotationLastChar">
    <w:name w:val="Block Quotation Last Char"/>
    <w:link w:val="BlockQuotationLast"/>
    <w:rsid w:val="00EF3878"/>
    <w:rPr>
      <w:rFonts w:ascii="Calibri" w:eastAsia="Calibri" w:hAnsi="Calibri"/>
      <w:i/>
      <w:lang w:val="en-US" w:eastAsia="en-US"/>
    </w:rPr>
  </w:style>
  <w:style w:type="character" w:customStyle="1" w:styleId="WW8Num1z2">
    <w:name w:val="WW8Num1z2"/>
    <w:rsid w:val="00EF3878"/>
    <w:rPr>
      <w:b w:val="0"/>
      <w:i w:val="0"/>
    </w:rPr>
  </w:style>
  <w:style w:type="character" w:customStyle="1" w:styleId="WW8Num5z3">
    <w:name w:val="WW8Num5z3"/>
    <w:rsid w:val="00EF3878"/>
    <w:rPr>
      <w:rFonts w:ascii="Symbol" w:hAnsi="Symbol"/>
    </w:rPr>
  </w:style>
  <w:style w:type="character" w:customStyle="1" w:styleId="WW8Num6z2">
    <w:name w:val="WW8Num6z2"/>
    <w:rsid w:val="00EF3878"/>
    <w:rPr>
      <w:rFonts w:ascii="Wingdings" w:hAnsi="Wingdings"/>
    </w:rPr>
  </w:style>
  <w:style w:type="character" w:customStyle="1" w:styleId="WW8Num7z3">
    <w:name w:val="WW8Num7z3"/>
    <w:rsid w:val="00EF3878"/>
    <w:rPr>
      <w:rFonts w:ascii="Symbol" w:hAnsi="Symbol"/>
    </w:rPr>
  </w:style>
  <w:style w:type="character" w:customStyle="1" w:styleId="WW8Num10z0">
    <w:name w:val="WW8Num10z0"/>
    <w:rsid w:val="00EF3878"/>
    <w:rPr>
      <w:b w:val="0"/>
    </w:rPr>
  </w:style>
  <w:style w:type="character" w:customStyle="1" w:styleId="WW8Num12z1">
    <w:name w:val="WW8Num12z1"/>
    <w:rsid w:val="00EF3878"/>
    <w:rPr>
      <w:b w:val="0"/>
      <w:i w:val="0"/>
      <w:sz w:val="22"/>
      <w:szCs w:val="22"/>
    </w:rPr>
  </w:style>
  <w:style w:type="character" w:customStyle="1" w:styleId="WW8Num12z2">
    <w:name w:val="WW8Num12z2"/>
    <w:rsid w:val="00EF3878"/>
    <w:rPr>
      <w:b w:val="0"/>
      <w:i w:val="0"/>
    </w:rPr>
  </w:style>
  <w:style w:type="character" w:customStyle="1" w:styleId="WW8Num13z3">
    <w:name w:val="WW8Num13z3"/>
    <w:rsid w:val="00EF3878"/>
    <w:rPr>
      <w:rFonts w:ascii="Symbol" w:hAnsi="Symbol"/>
    </w:rPr>
  </w:style>
  <w:style w:type="character" w:customStyle="1" w:styleId="WW8Num16z1">
    <w:name w:val="WW8Num16z1"/>
    <w:rsid w:val="00EF3878"/>
    <w:rPr>
      <w:b w:val="0"/>
      <w:i w:val="0"/>
      <w:sz w:val="22"/>
      <w:szCs w:val="22"/>
    </w:rPr>
  </w:style>
  <w:style w:type="character" w:customStyle="1" w:styleId="WW8Num18z3">
    <w:name w:val="WW8Num18z3"/>
    <w:rsid w:val="00EF3878"/>
    <w:rPr>
      <w:rFonts w:ascii="Symbol" w:hAnsi="Symbol"/>
    </w:rPr>
  </w:style>
  <w:style w:type="character" w:customStyle="1" w:styleId="WW8Num20z2">
    <w:name w:val="WW8Num20z2"/>
    <w:rsid w:val="00EF3878"/>
    <w:rPr>
      <w:rFonts w:ascii="Wingdings" w:hAnsi="Wingdings"/>
    </w:rPr>
  </w:style>
  <w:style w:type="character" w:customStyle="1" w:styleId="WW8Num20z3">
    <w:name w:val="WW8Num20z3"/>
    <w:rsid w:val="00EF3878"/>
    <w:rPr>
      <w:rFonts w:ascii="Symbol" w:hAnsi="Symbol"/>
    </w:rPr>
  </w:style>
  <w:style w:type="character" w:customStyle="1" w:styleId="WW8Num21z1">
    <w:name w:val="WW8Num21z1"/>
    <w:rsid w:val="00EF3878"/>
    <w:rPr>
      <w:rFonts w:ascii="Courier New" w:hAnsi="Courier New" w:cs="Courier New"/>
    </w:rPr>
  </w:style>
  <w:style w:type="character" w:customStyle="1" w:styleId="WW8Num21z2">
    <w:name w:val="WW8Num21z2"/>
    <w:rsid w:val="00EF3878"/>
    <w:rPr>
      <w:rFonts w:ascii="Wingdings" w:hAnsi="Wingdings"/>
    </w:rPr>
  </w:style>
  <w:style w:type="character" w:customStyle="1" w:styleId="WW8Num21z3">
    <w:name w:val="WW8Num21z3"/>
    <w:rsid w:val="00EF3878"/>
    <w:rPr>
      <w:rFonts w:ascii="Symbol" w:hAnsi="Symbol"/>
    </w:rPr>
  </w:style>
  <w:style w:type="character" w:customStyle="1" w:styleId="WW8Num24z2">
    <w:name w:val="WW8Num24z2"/>
    <w:rsid w:val="00EF3878"/>
    <w:rPr>
      <w:b w:val="0"/>
      <w:i w:val="0"/>
    </w:rPr>
  </w:style>
  <w:style w:type="character" w:customStyle="1" w:styleId="WW8Num25z2">
    <w:name w:val="WW8Num25z2"/>
    <w:rsid w:val="00EF3878"/>
    <w:rPr>
      <w:b w:val="0"/>
      <w:i w:val="0"/>
    </w:rPr>
  </w:style>
  <w:style w:type="character" w:customStyle="1" w:styleId="WW8Num28z1">
    <w:name w:val="WW8Num28z1"/>
    <w:rsid w:val="00EF3878"/>
    <w:rPr>
      <w:b w:val="0"/>
      <w:i w:val="0"/>
      <w:sz w:val="22"/>
      <w:szCs w:val="22"/>
    </w:rPr>
  </w:style>
  <w:style w:type="character" w:customStyle="1" w:styleId="WW8Num28z2">
    <w:name w:val="WW8Num28z2"/>
    <w:rsid w:val="00EF3878"/>
    <w:rPr>
      <w:b w:val="0"/>
      <w:i w:val="0"/>
    </w:rPr>
  </w:style>
  <w:style w:type="character" w:customStyle="1" w:styleId="WW8Num29z1">
    <w:name w:val="WW8Num29z1"/>
    <w:rsid w:val="00EF3878"/>
    <w:rPr>
      <w:rFonts w:ascii="Courier New" w:hAnsi="Courier New" w:cs="Courier New"/>
    </w:rPr>
  </w:style>
  <w:style w:type="character" w:customStyle="1" w:styleId="WW8Num29z2">
    <w:name w:val="WW8Num29z2"/>
    <w:rsid w:val="00EF3878"/>
    <w:rPr>
      <w:rFonts w:ascii="Wingdings" w:hAnsi="Wingdings"/>
    </w:rPr>
  </w:style>
  <w:style w:type="character" w:customStyle="1" w:styleId="WW8Num29z3">
    <w:name w:val="WW8Num29z3"/>
    <w:rsid w:val="00EF3878"/>
    <w:rPr>
      <w:rFonts w:ascii="Symbol" w:hAnsi="Symbol"/>
    </w:rPr>
  </w:style>
  <w:style w:type="character" w:customStyle="1" w:styleId="WW8Num30z2">
    <w:name w:val="WW8Num30z2"/>
    <w:rsid w:val="00EF3878"/>
    <w:rPr>
      <w:rFonts w:ascii="Wingdings" w:hAnsi="Wingdings"/>
    </w:rPr>
  </w:style>
  <w:style w:type="character" w:customStyle="1" w:styleId="WW8Num30z3">
    <w:name w:val="WW8Num30z3"/>
    <w:rsid w:val="00EF3878"/>
    <w:rPr>
      <w:rFonts w:ascii="Symbol" w:hAnsi="Symbol"/>
    </w:rPr>
  </w:style>
  <w:style w:type="character" w:customStyle="1" w:styleId="WW8Num30z4">
    <w:name w:val="WW8Num30z4"/>
    <w:rsid w:val="00EF3878"/>
    <w:rPr>
      <w:rFonts w:ascii="Courier New" w:hAnsi="Courier New" w:cs="Courier New"/>
    </w:rPr>
  </w:style>
  <w:style w:type="character" w:customStyle="1" w:styleId="WW8Num31z2">
    <w:name w:val="WW8Num31z2"/>
    <w:rsid w:val="00EF3878"/>
    <w:rPr>
      <w:b w:val="0"/>
      <w:i w:val="0"/>
    </w:rPr>
  </w:style>
  <w:style w:type="character" w:customStyle="1" w:styleId="WW8Num34z3">
    <w:name w:val="WW8Num34z3"/>
    <w:rsid w:val="00EF3878"/>
    <w:rPr>
      <w:rFonts w:ascii="Symbol" w:hAnsi="Symbol"/>
    </w:rPr>
  </w:style>
  <w:style w:type="character" w:customStyle="1" w:styleId="WW8Num35z1">
    <w:name w:val="WW8Num35z1"/>
    <w:rsid w:val="00EF3878"/>
    <w:rPr>
      <w:b w:val="0"/>
      <w:i w:val="0"/>
      <w:sz w:val="22"/>
      <w:szCs w:val="22"/>
    </w:rPr>
  </w:style>
  <w:style w:type="character" w:customStyle="1" w:styleId="WW8Num35z2">
    <w:name w:val="WW8Num35z2"/>
    <w:rsid w:val="00EF3878"/>
    <w:rPr>
      <w:b w:val="0"/>
      <w:i w:val="0"/>
    </w:rPr>
  </w:style>
  <w:style w:type="character" w:customStyle="1" w:styleId="WW8Num37z3">
    <w:name w:val="WW8Num37z3"/>
    <w:rsid w:val="00EF3878"/>
    <w:rPr>
      <w:rFonts w:ascii="Symbol" w:hAnsi="Symbol"/>
    </w:rPr>
  </w:style>
  <w:style w:type="character" w:customStyle="1" w:styleId="WW8Num39z3">
    <w:name w:val="WW8Num39z3"/>
    <w:rsid w:val="00EF3878"/>
    <w:rPr>
      <w:rFonts w:ascii="Symbol" w:hAnsi="Symbol"/>
    </w:rPr>
  </w:style>
  <w:style w:type="character" w:customStyle="1" w:styleId="WW8Num42z1">
    <w:name w:val="WW8Num42z1"/>
    <w:rsid w:val="00EF3878"/>
    <w:rPr>
      <w:rFonts w:ascii="Courier New" w:hAnsi="Courier New" w:cs="Courier New"/>
    </w:rPr>
  </w:style>
  <w:style w:type="character" w:customStyle="1" w:styleId="WW8Num42z2">
    <w:name w:val="WW8Num42z2"/>
    <w:rsid w:val="00EF3878"/>
    <w:rPr>
      <w:rFonts w:ascii="Wingdings" w:hAnsi="Wingdings"/>
    </w:rPr>
  </w:style>
  <w:style w:type="character" w:customStyle="1" w:styleId="WW8Num42z3">
    <w:name w:val="WW8Num42z3"/>
    <w:rsid w:val="00EF3878"/>
    <w:rPr>
      <w:rFonts w:ascii="Symbol" w:hAnsi="Symbol"/>
    </w:rPr>
  </w:style>
  <w:style w:type="character" w:customStyle="1" w:styleId="WW8Num43z1">
    <w:name w:val="WW8Num43z1"/>
    <w:rsid w:val="00EF3878"/>
    <w:rPr>
      <w:rFonts w:ascii="Courier New" w:hAnsi="Courier New" w:cs="Courier New"/>
    </w:rPr>
  </w:style>
  <w:style w:type="character" w:customStyle="1" w:styleId="WW8Num43z2">
    <w:name w:val="WW8Num43z2"/>
    <w:rsid w:val="00EF3878"/>
    <w:rPr>
      <w:rFonts w:ascii="Wingdings" w:hAnsi="Wingdings"/>
    </w:rPr>
  </w:style>
  <w:style w:type="character" w:customStyle="1" w:styleId="WW8Num43z3">
    <w:name w:val="WW8Num43z3"/>
    <w:rsid w:val="00EF3878"/>
    <w:rPr>
      <w:rFonts w:ascii="Symbol" w:hAnsi="Symbol"/>
    </w:rPr>
  </w:style>
  <w:style w:type="character" w:customStyle="1" w:styleId="WW8Num44z1">
    <w:name w:val="WW8Num44z1"/>
    <w:rsid w:val="00EF3878"/>
    <w:rPr>
      <w:rFonts w:ascii="Courier New" w:hAnsi="Courier New" w:cs="Courier New"/>
    </w:rPr>
  </w:style>
  <w:style w:type="character" w:customStyle="1" w:styleId="WW8Num44z2">
    <w:name w:val="WW8Num44z2"/>
    <w:rsid w:val="00EF3878"/>
    <w:rPr>
      <w:rFonts w:ascii="Wingdings" w:hAnsi="Wingdings"/>
    </w:rPr>
  </w:style>
  <w:style w:type="character" w:customStyle="1" w:styleId="WW8Num44z3">
    <w:name w:val="WW8Num44z3"/>
    <w:rsid w:val="00EF3878"/>
    <w:rPr>
      <w:rFonts w:ascii="Symbol" w:hAnsi="Symbol"/>
    </w:rPr>
  </w:style>
  <w:style w:type="character" w:customStyle="1" w:styleId="WW8Num45z3">
    <w:name w:val="WW8Num45z3"/>
    <w:rsid w:val="00EF3878"/>
    <w:rPr>
      <w:rFonts w:ascii="Symbol" w:hAnsi="Symbol"/>
    </w:rPr>
  </w:style>
  <w:style w:type="character" w:customStyle="1" w:styleId="WW8Num46z3">
    <w:name w:val="WW8Num46z3"/>
    <w:rsid w:val="00EF3878"/>
    <w:rPr>
      <w:rFonts w:ascii="Symbol" w:hAnsi="Symbol"/>
    </w:rPr>
  </w:style>
  <w:style w:type="character" w:customStyle="1" w:styleId="WW8Num47z1">
    <w:name w:val="WW8Num47z1"/>
    <w:rsid w:val="00EF3878"/>
    <w:rPr>
      <w:b w:val="0"/>
      <w:i w:val="0"/>
      <w:sz w:val="22"/>
      <w:szCs w:val="22"/>
    </w:rPr>
  </w:style>
  <w:style w:type="character" w:customStyle="1" w:styleId="WW8Num47z2">
    <w:name w:val="WW8Num47z2"/>
    <w:rsid w:val="00EF3878"/>
    <w:rPr>
      <w:b w:val="0"/>
      <w:i w:val="0"/>
    </w:rPr>
  </w:style>
  <w:style w:type="character" w:customStyle="1" w:styleId="WW8Num48z0">
    <w:name w:val="WW8Num48z0"/>
    <w:rsid w:val="00EF3878"/>
    <w:rPr>
      <w:sz w:val="20"/>
    </w:rPr>
  </w:style>
  <w:style w:type="character" w:customStyle="1" w:styleId="WW8Num48z1">
    <w:name w:val="WW8Num48z1"/>
    <w:rsid w:val="00EF3878"/>
    <w:rPr>
      <w:rFonts w:ascii="Courier New" w:hAnsi="Courier New" w:cs="Courier New"/>
    </w:rPr>
  </w:style>
  <w:style w:type="character" w:customStyle="1" w:styleId="WW8Num48z2">
    <w:name w:val="WW8Num48z2"/>
    <w:rsid w:val="00EF3878"/>
    <w:rPr>
      <w:rFonts w:ascii="Wingdings" w:hAnsi="Wingdings"/>
    </w:rPr>
  </w:style>
  <w:style w:type="character" w:customStyle="1" w:styleId="WW8Num48z3">
    <w:name w:val="WW8Num48z3"/>
    <w:rsid w:val="00EF3878"/>
    <w:rPr>
      <w:rFonts w:ascii="Symbol" w:hAnsi="Symbol"/>
    </w:rPr>
  </w:style>
  <w:style w:type="character" w:customStyle="1" w:styleId="WW8Num49z1">
    <w:name w:val="WW8Num49z1"/>
    <w:rsid w:val="00EF3878"/>
    <w:rPr>
      <w:b w:val="0"/>
      <w:i w:val="0"/>
      <w:sz w:val="22"/>
      <w:szCs w:val="22"/>
    </w:rPr>
  </w:style>
  <w:style w:type="character" w:customStyle="1" w:styleId="WW8Num49z2">
    <w:name w:val="WW8Num49z2"/>
    <w:rsid w:val="00EF3878"/>
    <w:rPr>
      <w:b w:val="0"/>
      <w:i w:val="0"/>
    </w:rPr>
  </w:style>
  <w:style w:type="character" w:customStyle="1" w:styleId="WW8Num52z3">
    <w:name w:val="WW8Num52z3"/>
    <w:rsid w:val="00EF3878"/>
    <w:rPr>
      <w:rFonts w:ascii="Symbol" w:hAnsi="Symbol"/>
    </w:rPr>
  </w:style>
  <w:style w:type="character" w:customStyle="1" w:styleId="WW8Num55z3">
    <w:name w:val="WW8Num55z3"/>
    <w:rsid w:val="00EF3878"/>
    <w:rPr>
      <w:rFonts w:ascii="Symbol" w:hAnsi="Symbol"/>
    </w:rPr>
  </w:style>
  <w:style w:type="character" w:customStyle="1" w:styleId="Bullets">
    <w:name w:val="Bullets"/>
    <w:rsid w:val="00EF3878"/>
    <w:rPr>
      <w:rFonts w:ascii="StarSymbol" w:eastAsia="StarSymbol" w:hAnsi="StarSymbol" w:cs="StarSymbol"/>
      <w:sz w:val="18"/>
      <w:szCs w:val="18"/>
    </w:rPr>
  </w:style>
  <w:style w:type="paragraph" w:customStyle="1" w:styleId="Texte1">
    <w:name w:val="Texte_1"/>
    <w:basedOn w:val="Normal"/>
    <w:rsid w:val="00EF3878"/>
    <w:pPr>
      <w:suppressAutoHyphens w:val="0"/>
      <w:spacing w:before="120" w:after="120"/>
      <w:jc w:val="both"/>
    </w:pPr>
    <w:rPr>
      <w:rFonts w:ascii="FuturaA Md BT" w:hAnsi="FuturaA Md BT"/>
      <w:sz w:val="22"/>
      <w:lang w:val="en-US" w:eastAsia="fr-FR"/>
    </w:rPr>
  </w:style>
  <w:style w:type="paragraph" w:customStyle="1" w:styleId="xl30">
    <w:name w:val="xl30"/>
    <w:basedOn w:val="Normal"/>
    <w:rsid w:val="00EF3878"/>
    <w:pPr>
      <w:pBdr>
        <w:left w:val="single" w:sz="4" w:space="0" w:color="auto"/>
        <w:bottom w:val="single" w:sz="4" w:space="0" w:color="auto"/>
        <w:right w:val="single" w:sz="4" w:space="0" w:color="auto"/>
      </w:pBdr>
      <w:suppressAutoHyphens w:val="0"/>
      <w:spacing w:before="100" w:beforeAutospacing="1" w:after="100" w:afterAutospacing="1"/>
      <w:textAlignment w:val="center"/>
    </w:pPr>
    <w:rPr>
      <w:rFonts w:ascii="Arial Unicode MS" w:eastAsia="Arial Unicode MS" w:hAnsi="Arial Unicode MS"/>
      <w:szCs w:val="24"/>
      <w:lang w:val="fr-FR" w:eastAsia="fr-FR"/>
    </w:rPr>
  </w:style>
  <w:style w:type="paragraph" w:styleId="ListBullet">
    <w:name w:val="List Bullet"/>
    <w:basedOn w:val="Normal"/>
    <w:rsid w:val="00EF3878"/>
    <w:pPr>
      <w:numPr>
        <w:numId w:val="22"/>
      </w:numPr>
      <w:suppressAutoHyphens w:val="0"/>
    </w:pPr>
    <w:rPr>
      <w:noProof/>
      <w:sz w:val="22"/>
      <w:szCs w:val="24"/>
      <w:lang w:val="sr-Latn-CS" w:eastAsia="en-US"/>
    </w:rPr>
  </w:style>
  <w:style w:type="paragraph" w:customStyle="1" w:styleId="pip">
    <w:name w:val="pip"/>
    <w:basedOn w:val="Normal"/>
    <w:rsid w:val="00EF3878"/>
    <w:pPr>
      <w:widowControl w:val="0"/>
      <w:tabs>
        <w:tab w:val="left" w:pos="425"/>
        <w:tab w:val="left" w:pos="709"/>
        <w:tab w:val="left" w:pos="4253"/>
        <w:tab w:val="right" w:pos="5387"/>
        <w:tab w:val="right" w:pos="6804"/>
        <w:tab w:val="right" w:pos="8789"/>
      </w:tabs>
      <w:suppressAutoHyphens w:val="0"/>
    </w:pPr>
    <w:rPr>
      <w:rFonts w:ascii="Arial" w:hAnsi="Arial" w:cs="Arial"/>
      <w:sz w:val="22"/>
      <w:szCs w:val="22"/>
      <w:lang w:val="en-US" w:eastAsia="en-US"/>
    </w:rPr>
  </w:style>
  <w:style w:type="character" w:customStyle="1" w:styleId="tekstnei1">
    <w:name w:val="tekst_nei1"/>
    <w:rsid w:val="00EF3878"/>
    <w:rPr>
      <w:vanish w:val="0"/>
      <w:webHidden w:val="0"/>
      <w:specVanish w:val="0"/>
    </w:rPr>
  </w:style>
  <w:style w:type="paragraph" w:customStyle="1" w:styleId="d1">
    <w:name w:val="d1"/>
    <w:basedOn w:val="Style"/>
    <w:rsid w:val="00EF3878"/>
    <w:pPr>
      <w:tabs>
        <w:tab w:val="left" w:pos="510"/>
      </w:tabs>
      <w:autoSpaceDE/>
      <w:autoSpaceDN/>
      <w:adjustRightInd/>
      <w:spacing w:before="120" w:line="360" w:lineRule="auto"/>
      <w:ind w:left="510" w:hanging="510"/>
    </w:pPr>
    <w:rPr>
      <w:rFonts w:cs="Times New Roman"/>
      <w:snapToGrid w:val="0"/>
      <w:szCs w:val="20"/>
    </w:rPr>
  </w:style>
  <w:style w:type="paragraph" w:customStyle="1" w:styleId="Naslov">
    <w:name w:val="Naslov"/>
    <w:basedOn w:val="Style"/>
    <w:rsid w:val="00EF3878"/>
    <w:pPr>
      <w:autoSpaceDE/>
      <w:autoSpaceDN/>
      <w:adjustRightInd/>
      <w:spacing w:before="400" w:line="360" w:lineRule="auto"/>
    </w:pPr>
    <w:rPr>
      <w:rFonts w:cs="Times New Roman"/>
      <w:b/>
      <w:snapToGrid w:val="0"/>
      <w:sz w:val="28"/>
      <w:szCs w:val="20"/>
    </w:rPr>
  </w:style>
  <w:style w:type="paragraph" w:customStyle="1" w:styleId="Tekst">
    <w:name w:val="Tekst"/>
    <w:basedOn w:val="Style"/>
    <w:rsid w:val="00EF3878"/>
    <w:pPr>
      <w:autoSpaceDE/>
      <w:autoSpaceDN/>
      <w:adjustRightInd/>
      <w:spacing w:before="120" w:line="360" w:lineRule="auto"/>
    </w:pPr>
    <w:rPr>
      <w:rFonts w:cs="Times New Roman"/>
      <w:snapToGrid w:val="0"/>
      <w:szCs w:val="20"/>
    </w:rPr>
  </w:style>
  <w:style w:type="paragraph" w:customStyle="1" w:styleId="sadA">
    <w:name w:val="sad_A"/>
    <w:basedOn w:val="Heading10"/>
    <w:rsid w:val="00EF3878"/>
    <w:pPr>
      <w:keepNext/>
      <w:tabs>
        <w:tab w:val="num" w:pos="0"/>
        <w:tab w:val="left" w:pos="567"/>
        <w:tab w:val="right" w:leader="dot" w:pos="9639"/>
      </w:tabs>
      <w:autoSpaceDE w:val="0"/>
      <w:autoSpaceDN w:val="0"/>
      <w:spacing w:before="120" w:after="120"/>
      <w:ind w:left="0" w:firstLine="0"/>
    </w:pPr>
    <w:rPr>
      <w:rFonts w:ascii="HelveticaBold" w:hAnsi="HelveticaBold"/>
      <w:b w:val="0"/>
      <w:bCs/>
      <w:caps/>
      <w:sz w:val="24"/>
      <w:szCs w:val="20"/>
      <w:lang w:val="sr-Latn-CS"/>
    </w:rPr>
  </w:style>
  <w:style w:type="paragraph" w:customStyle="1" w:styleId="ns1">
    <w:name w:val="ns1"/>
    <w:basedOn w:val="Normal"/>
    <w:rsid w:val="00EF3878"/>
    <w:pPr>
      <w:tabs>
        <w:tab w:val="left" w:pos="1134"/>
        <w:tab w:val="left" w:pos="2268"/>
      </w:tabs>
      <w:suppressAutoHyphens w:val="0"/>
      <w:autoSpaceDE w:val="0"/>
      <w:autoSpaceDN w:val="0"/>
      <w:spacing w:before="120" w:after="120"/>
      <w:ind w:left="851" w:hanging="851"/>
      <w:jc w:val="both"/>
    </w:pPr>
    <w:rPr>
      <w:rFonts w:ascii="HelveticaBold" w:hAnsi="HelveticaBold"/>
      <w:caps/>
      <w:lang w:val="sr-Latn-CS" w:eastAsia="en-US"/>
    </w:rPr>
  </w:style>
  <w:style w:type="paragraph" w:customStyle="1" w:styleId="ns3">
    <w:name w:val="ns3"/>
    <w:basedOn w:val="Normal"/>
    <w:rsid w:val="00EF3878"/>
    <w:pPr>
      <w:tabs>
        <w:tab w:val="left" w:pos="851"/>
        <w:tab w:val="left" w:pos="1134"/>
        <w:tab w:val="left" w:pos="2268"/>
      </w:tabs>
      <w:suppressAutoHyphens w:val="0"/>
      <w:autoSpaceDE w:val="0"/>
      <w:autoSpaceDN w:val="0"/>
      <w:spacing w:before="120" w:after="120"/>
      <w:jc w:val="both"/>
    </w:pPr>
    <w:rPr>
      <w:rFonts w:ascii="HelveticaBold" w:hAnsi="HelveticaBold"/>
      <w:lang w:val="sr-Latn-CS" w:eastAsia="en-US"/>
    </w:rPr>
  </w:style>
  <w:style w:type="paragraph" w:customStyle="1" w:styleId="Annexetitle">
    <w:name w:val="Annexe_title"/>
    <w:basedOn w:val="Heading10"/>
    <w:next w:val="Normal"/>
    <w:autoRedefine/>
    <w:rsid w:val="00EF3878"/>
    <w:pPr>
      <w:tabs>
        <w:tab w:val="num" w:pos="0"/>
        <w:tab w:val="left" w:pos="1701"/>
        <w:tab w:val="left" w:pos="2552"/>
      </w:tabs>
      <w:spacing w:before="240" w:after="240"/>
      <w:ind w:left="0" w:firstLine="0"/>
      <w:jc w:val="center"/>
      <w:outlineLvl w:val="9"/>
    </w:pPr>
    <w:rPr>
      <w:bCs/>
      <w:caps/>
      <w:sz w:val="32"/>
      <w:szCs w:val="20"/>
      <w:lang w:val="en-GB"/>
    </w:rPr>
  </w:style>
  <w:style w:type="paragraph" w:customStyle="1" w:styleId="normaltableau">
    <w:name w:val="normal_tableau"/>
    <w:basedOn w:val="Normal"/>
    <w:rsid w:val="00EF3878"/>
    <w:pPr>
      <w:suppressAutoHyphens w:val="0"/>
      <w:spacing w:before="120" w:after="120"/>
      <w:jc w:val="both"/>
    </w:pPr>
    <w:rPr>
      <w:rFonts w:ascii="Optima" w:hAnsi="Optima"/>
      <w:sz w:val="22"/>
      <w:lang w:val="en-GB" w:eastAsia="en-US"/>
    </w:rPr>
  </w:style>
  <w:style w:type="paragraph" w:styleId="EnvelopeReturn">
    <w:name w:val="envelope return"/>
    <w:basedOn w:val="Normal"/>
    <w:rsid w:val="00EF3878"/>
    <w:pPr>
      <w:suppressAutoHyphens w:val="0"/>
    </w:pPr>
    <w:rPr>
      <w:rFonts w:ascii="CTimesRoman" w:hAnsi="CTimesRoman"/>
      <w:szCs w:val="24"/>
      <w:lang w:val="en-US" w:eastAsia="en-US"/>
    </w:rPr>
  </w:style>
  <w:style w:type="paragraph" w:styleId="EnvelopeAddress">
    <w:name w:val="envelope address"/>
    <w:basedOn w:val="Normal"/>
    <w:rsid w:val="00EF3878"/>
    <w:pPr>
      <w:framePr w:w="7920" w:h="1980" w:hRule="exact" w:hSpace="180" w:wrap="auto" w:hAnchor="page" w:xAlign="center" w:yAlign="bottom"/>
      <w:suppressAutoHyphens w:val="0"/>
      <w:ind w:left="2880"/>
    </w:pPr>
    <w:rPr>
      <w:rFonts w:ascii="CTimesBold" w:hAnsi="CTimesBold"/>
      <w:szCs w:val="24"/>
      <w:lang w:val="en-US" w:eastAsia="en-US"/>
    </w:rPr>
  </w:style>
  <w:style w:type="paragraph" w:customStyle="1" w:styleId="Ctimes12">
    <w:name w:val="Ctimes12"/>
    <w:basedOn w:val="Normal"/>
    <w:rsid w:val="00EF3878"/>
    <w:pPr>
      <w:suppressAutoHyphens w:val="0"/>
      <w:ind w:left="-284" w:right="-851"/>
      <w:jc w:val="both"/>
    </w:pPr>
    <w:rPr>
      <w:rFonts w:ascii="CTimesRoman" w:hAnsi="CTimesRoman"/>
      <w:sz w:val="22"/>
      <w:szCs w:val="24"/>
      <w:lang w:val="en-US" w:eastAsia="en-US"/>
    </w:rPr>
  </w:style>
  <w:style w:type="numbering" w:customStyle="1" w:styleId="NoList1">
    <w:name w:val="No List1"/>
    <w:next w:val="NoList"/>
    <w:semiHidden/>
    <w:rsid w:val="00EF3878"/>
  </w:style>
  <w:style w:type="table" w:customStyle="1" w:styleId="TableGrid1">
    <w:name w:val="Table Grid1"/>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link w:val="NoSpacing"/>
    <w:uiPriority w:val="1"/>
    <w:rsid w:val="00EF3878"/>
    <w:rPr>
      <w:sz w:val="24"/>
      <w:lang w:val="sr-Cyrl-CS" w:eastAsia="ar-SA"/>
    </w:rPr>
  </w:style>
  <w:style w:type="numbering" w:styleId="111111">
    <w:name w:val="Outline List 2"/>
    <w:basedOn w:val="NoList"/>
    <w:rsid w:val="00EF3878"/>
    <w:pPr>
      <w:numPr>
        <w:numId w:val="23"/>
      </w:numPr>
    </w:pPr>
  </w:style>
  <w:style w:type="character" w:customStyle="1" w:styleId="Absatz-Standardschriftart">
    <w:name w:val="Absatz-Standardschriftart"/>
    <w:rsid w:val="00EF3878"/>
  </w:style>
  <w:style w:type="paragraph" w:customStyle="1" w:styleId="Style1">
    <w:name w:val="Style1"/>
    <w:basedOn w:val="BodyTextIndent"/>
    <w:link w:val="Style1Char"/>
    <w:rsid w:val="00EF3878"/>
    <w:pPr>
      <w:spacing w:after="240"/>
      <w:ind w:left="0" w:firstLine="0"/>
    </w:pPr>
    <w:rPr>
      <w:rFonts w:ascii="Arial" w:hAnsi="Arial"/>
      <w:szCs w:val="24"/>
    </w:rPr>
  </w:style>
  <w:style w:type="character" w:customStyle="1" w:styleId="Style1Char">
    <w:name w:val="Style1 Char"/>
    <w:link w:val="Style1"/>
    <w:rsid w:val="00EF3878"/>
    <w:rPr>
      <w:rFonts w:ascii="Arial" w:hAnsi="Arial"/>
      <w:sz w:val="24"/>
      <w:szCs w:val="24"/>
      <w:lang w:val="sr-Cyrl-CS" w:eastAsia="ar-SA"/>
    </w:rPr>
  </w:style>
  <w:style w:type="paragraph" w:customStyle="1" w:styleId="Naslov2">
    <w:name w:val="Naslov 2"/>
    <w:basedOn w:val="Heading10"/>
    <w:link w:val="Naslov2Char"/>
    <w:qFormat/>
    <w:rsid w:val="00EF3878"/>
    <w:pPr>
      <w:keepNext/>
      <w:suppressAutoHyphens w:val="0"/>
      <w:spacing w:before="240" w:after="240"/>
      <w:ind w:left="0" w:firstLine="0"/>
      <w:jc w:val="both"/>
    </w:pPr>
    <w:rPr>
      <w:bCs/>
      <w:sz w:val="24"/>
      <w:szCs w:val="24"/>
      <w:lang w:eastAsia="sr-Latn-CS"/>
    </w:rPr>
  </w:style>
  <w:style w:type="paragraph" w:customStyle="1" w:styleId="Naslov3">
    <w:name w:val="Naslov 3"/>
    <w:basedOn w:val="Naslov2"/>
    <w:link w:val="Naslov3Char"/>
    <w:qFormat/>
    <w:rsid w:val="00EF3878"/>
    <w:rPr>
      <w:b w:val="0"/>
    </w:rPr>
  </w:style>
  <w:style w:type="character" w:customStyle="1" w:styleId="Naslov2Char">
    <w:name w:val="Naslov 2 Char"/>
    <w:link w:val="Naslov2"/>
    <w:rsid w:val="00EF3878"/>
    <w:rPr>
      <w:rFonts w:ascii="Arial" w:hAnsi="Arial"/>
      <w:b/>
      <w:bCs/>
      <w:sz w:val="24"/>
      <w:szCs w:val="24"/>
      <w:lang w:val="sr-Cyrl-CS"/>
    </w:rPr>
  </w:style>
  <w:style w:type="paragraph" w:customStyle="1" w:styleId="Podnaslov1">
    <w:name w:val="Podnaslov 1"/>
    <w:basedOn w:val="Normal"/>
    <w:link w:val="Podnaslov1Char"/>
    <w:qFormat/>
    <w:rsid w:val="00EF3878"/>
    <w:pPr>
      <w:suppressAutoHyphens w:val="0"/>
      <w:spacing w:before="240" w:after="240"/>
      <w:jc w:val="both"/>
    </w:pPr>
    <w:rPr>
      <w:rFonts w:ascii="Arial" w:hAnsi="Arial"/>
      <w:b/>
      <w:szCs w:val="24"/>
    </w:rPr>
  </w:style>
  <w:style w:type="character" w:customStyle="1" w:styleId="Naslov3Char">
    <w:name w:val="Naslov 3 Char"/>
    <w:basedOn w:val="Naslov2Char"/>
    <w:link w:val="Naslov3"/>
    <w:rsid w:val="00EF3878"/>
    <w:rPr>
      <w:rFonts w:ascii="Arial" w:hAnsi="Arial"/>
      <w:b w:val="0"/>
      <w:bCs/>
      <w:sz w:val="24"/>
      <w:szCs w:val="24"/>
      <w:lang w:val="sr-Cyrl-CS"/>
    </w:rPr>
  </w:style>
  <w:style w:type="paragraph" w:customStyle="1" w:styleId="Slika">
    <w:name w:val="Slika"/>
    <w:basedOn w:val="Normal"/>
    <w:link w:val="SlikaChar"/>
    <w:qFormat/>
    <w:rsid w:val="00EF3878"/>
    <w:pPr>
      <w:suppressAutoHyphens w:val="0"/>
      <w:spacing w:after="240"/>
      <w:jc w:val="center"/>
    </w:pPr>
    <w:rPr>
      <w:rFonts w:ascii="Arial" w:hAnsi="Arial"/>
      <w:szCs w:val="24"/>
    </w:rPr>
  </w:style>
  <w:style w:type="character" w:customStyle="1" w:styleId="Podnaslov1Char">
    <w:name w:val="Podnaslov 1 Char"/>
    <w:link w:val="Podnaslov1"/>
    <w:rsid w:val="00EF3878"/>
    <w:rPr>
      <w:rFonts w:ascii="Arial" w:hAnsi="Arial"/>
      <w:b/>
      <w:sz w:val="24"/>
      <w:szCs w:val="24"/>
      <w:lang w:val="sr-Cyrl-CS"/>
    </w:rPr>
  </w:style>
  <w:style w:type="paragraph" w:customStyle="1" w:styleId="Tabela1">
    <w:name w:val="Tabela 1"/>
    <w:basedOn w:val="Normal"/>
    <w:link w:val="Tabela1Char"/>
    <w:qFormat/>
    <w:rsid w:val="00EF3878"/>
    <w:pPr>
      <w:suppressAutoHyphens w:val="0"/>
      <w:spacing w:after="80"/>
      <w:jc w:val="both"/>
    </w:pPr>
    <w:rPr>
      <w:rFonts w:ascii="Arial" w:hAnsi="Arial"/>
      <w:i/>
      <w:iCs/>
      <w:sz w:val="22"/>
    </w:rPr>
  </w:style>
  <w:style w:type="character" w:customStyle="1" w:styleId="SlikaChar">
    <w:name w:val="Slika Char"/>
    <w:link w:val="Slika"/>
    <w:rsid w:val="00EF3878"/>
    <w:rPr>
      <w:rFonts w:ascii="Arial" w:hAnsi="Arial"/>
      <w:sz w:val="24"/>
      <w:szCs w:val="24"/>
      <w:lang w:val="sr-Cyrl-CS"/>
    </w:rPr>
  </w:style>
  <w:style w:type="character" w:customStyle="1" w:styleId="Tabela1Char">
    <w:name w:val="Tabela 1 Char"/>
    <w:link w:val="Tabela1"/>
    <w:rsid w:val="00EF3878"/>
    <w:rPr>
      <w:rFonts w:ascii="Arial" w:hAnsi="Arial"/>
      <w:i/>
      <w:iCs/>
      <w:sz w:val="22"/>
      <w:lang w:val="sr-Cyrl-CS"/>
    </w:rPr>
  </w:style>
  <w:style w:type="paragraph" w:styleId="TOCHeading">
    <w:name w:val="TOC Heading"/>
    <w:basedOn w:val="Heading10"/>
    <w:next w:val="Normal"/>
    <w:uiPriority w:val="39"/>
    <w:qFormat/>
    <w:rsid w:val="00EF3878"/>
    <w:pPr>
      <w:keepNext/>
      <w:keepLines/>
      <w:suppressAutoHyphens w:val="0"/>
      <w:spacing w:before="480" w:line="276" w:lineRule="auto"/>
      <w:ind w:left="0" w:firstLine="0"/>
      <w:jc w:val="both"/>
      <w:outlineLvl w:val="9"/>
    </w:pPr>
    <w:rPr>
      <w:rFonts w:ascii="Cambria" w:hAnsi="Cambria"/>
      <w:bCs/>
      <w:color w:val="365F91"/>
      <w:sz w:val="28"/>
      <w:szCs w:val="28"/>
      <w:lang w:val="en-US"/>
    </w:rPr>
  </w:style>
  <w:style w:type="paragraph" w:customStyle="1" w:styleId="Sadrzaj">
    <w:name w:val="Sadrzaj"/>
    <w:basedOn w:val="Normal"/>
    <w:link w:val="SadrzajChar"/>
    <w:qFormat/>
    <w:rsid w:val="00EF3878"/>
    <w:pPr>
      <w:suppressAutoHyphens w:val="0"/>
      <w:spacing w:after="240"/>
      <w:jc w:val="both"/>
    </w:pPr>
    <w:rPr>
      <w:rFonts w:ascii="Arial" w:hAnsi="Arial"/>
      <w:color w:val="000000"/>
      <w:lang w:val="sr-Latn-CS"/>
    </w:rPr>
  </w:style>
  <w:style w:type="character" w:customStyle="1" w:styleId="SadrzajChar">
    <w:name w:val="Sadrzaj Char"/>
    <w:link w:val="Sadrzaj"/>
    <w:rsid w:val="00EF3878"/>
    <w:rPr>
      <w:rFonts w:ascii="Arial" w:hAnsi="Arial"/>
      <w:color w:val="000000"/>
      <w:sz w:val="24"/>
    </w:rPr>
  </w:style>
  <w:style w:type="numbering" w:customStyle="1" w:styleId="NoList2">
    <w:name w:val="No List2"/>
    <w:next w:val="NoList"/>
    <w:uiPriority w:val="99"/>
    <w:semiHidden/>
    <w:rsid w:val="00EF3878"/>
  </w:style>
  <w:style w:type="numbering" w:customStyle="1" w:styleId="1111111">
    <w:name w:val="1 / 1.1 / 1.1.11"/>
    <w:basedOn w:val="NoList"/>
    <w:next w:val="111111"/>
    <w:rsid w:val="00EF3878"/>
    <w:pPr>
      <w:numPr>
        <w:numId w:val="21"/>
      </w:numPr>
    </w:pPr>
  </w:style>
  <w:style w:type="table" w:customStyle="1" w:styleId="TableGrid2">
    <w:name w:val="Table Grid2"/>
    <w:basedOn w:val="TableNormal"/>
    <w:next w:val="TableGrid"/>
    <w:rsid w:val="00EF3878"/>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EF3878"/>
    <w:rPr>
      <w:rFonts w:ascii="Calibri" w:eastAsia="Calibri"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004579">
      <w:bodyDiv w:val="1"/>
      <w:marLeft w:val="0"/>
      <w:marRight w:val="0"/>
      <w:marTop w:val="0"/>
      <w:marBottom w:val="0"/>
      <w:divBdr>
        <w:top w:val="none" w:sz="0" w:space="0" w:color="auto"/>
        <w:left w:val="none" w:sz="0" w:space="0" w:color="auto"/>
        <w:bottom w:val="none" w:sz="0" w:space="0" w:color="auto"/>
        <w:right w:val="none" w:sz="0" w:space="0" w:color="auto"/>
      </w:divBdr>
    </w:div>
    <w:div w:id="38095197">
      <w:bodyDiv w:val="1"/>
      <w:marLeft w:val="0"/>
      <w:marRight w:val="0"/>
      <w:marTop w:val="0"/>
      <w:marBottom w:val="0"/>
      <w:divBdr>
        <w:top w:val="none" w:sz="0" w:space="0" w:color="auto"/>
        <w:left w:val="none" w:sz="0" w:space="0" w:color="auto"/>
        <w:bottom w:val="none" w:sz="0" w:space="0" w:color="auto"/>
        <w:right w:val="none" w:sz="0" w:space="0" w:color="auto"/>
      </w:divBdr>
    </w:div>
    <w:div w:id="42945471">
      <w:bodyDiv w:val="1"/>
      <w:marLeft w:val="0"/>
      <w:marRight w:val="0"/>
      <w:marTop w:val="0"/>
      <w:marBottom w:val="0"/>
      <w:divBdr>
        <w:top w:val="none" w:sz="0" w:space="0" w:color="auto"/>
        <w:left w:val="none" w:sz="0" w:space="0" w:color="auto"/>
        <w:bottom w:val="none" w:sz="0" w:space="0" w:color="auto"/>
        <w:right w:val="none" w:sz="0" w:space="0" w:color="auto"/>
      </w:divBdr>
    </w:div>
    <w:div w:id="43792466">
      <w:bodyDiv w:val="1"/>
      <w:marLeft w:val="0"/>
      <w:marRight w:val="0"/>
      <w:marTop w:val="0"/>
      <w:marBottom w:val="0"/>
      <w:divBdr>
        <w:top w:val="none" w:sz="0" w:space="0" w:color="auto"/>
        <w:left w:val="none" w:sz="0" w:space="0" w:color="auto"/>
        <w:bottom w:val="none" w:sz="0" w:space="0" w:color="auto"/>
        <w:right w:val="none" w:sz="0" w:space="0" w:color="auto"/>
      </w:divBdr>
    </w:div>
    <w:div w:id="55710348">
      <w:bodyDiv w:val="1"/>
      <w:marLeft w:val="0"/>
      <w:marRight w:val="0"/>
      <w:marTop w:val="0"/>
      <w:marBottom w:val="0"/>
      <w:divBdr>
        <w:top w:val="none" w:sz="0" w:space="0" w:color="auto"/>
        <w:left w:val="none" w:sz="0" w:space="0" w:color="auto"/>
        <w:bottom w:val="none" w:sz="0" w:space="0" w:color="auto"/>
        <w:right w:val="none" w:sz="0" w:space="0" w:color="auto"/>
      </w:divBdr>
    </w:div>
    <w:div w:id="57169921">
      <w:bodyDiv w:val="1"/>
      <w:marLeft w:val="0"/>
      <w:marRight w:val="0"/>
      <w:marTop w:val="0"/>
      <w:marBottom w:val="0"/>
      <w:divBdr>
        <w:top w:val="none" w:sz="0" w:space="0" w:color="auto"/>
        <w:left w:val="none" w:sz="0" w:space="0" w:color="auto"/>
        <w:bottom w:val="none" w:sz="0" w:space="0" w:color="auto"/>
        <w:right w:val="none" w:sz="0" w:space="0" w:color="auto"/>
      </w:divBdr>
    </w:div>
    <w:div w:id="63533977">
      <w:bodyDiv w:val="1"/>
      <w:marLeft w:val="0"/>
      <w:marRight w:val="0"/>
      <w:marTop w:val="0"/>
      <w:marBottom w:val="0"/>
      <w:divBdr>
        <w:top w:val="none" w:sz="0" w:space="0" w:color="auto"/>
        <w:left w:val="none" w:sz="0" w:space="0" w:color="auto"/>
        <w:bottom w:val="none" w:sz="0" w:space="0" w:color="auto"/>
        <w:right w:val="none" w:sz="0" w:space="0" w:color="auto"/>
      </w:divBdr>
    </w:div>
    <w:div w:id="82730537">
      <w:bodyDiv w:val="1"/>
      <w:marLeft w:val="0"/>
      <w:marRight w:val="0"/>
      <w:marTop w:val="0"/>
      <w:marBottom w:val="0"/>
      <w:divBdr>
        <w:top w:val="none" w:sz="0" w:space="0" w:color="auto"/>
        <w:left w:val="none" w:sz="0" w:space="0" w:color="auto"/>
        <w:bottom w:val="none" w:sz="0" w:space="0" w:color="auto"/>
        <w:right w:val="none" w:sz="0" w:space="0" w:color="auto"/>
      </w:divBdr>
    </w:div>
    <w:div w:id="89200239">
      <w:bodyDiv w:val="1"/>
      <w:marLeft w:val="0"/>
      <w:marRight w:val="0"/>
      <w:marTop w:val="0"/>
      <w:marBottom w:val="0"/>
      <w:divBdr>
        <w:top w:val="none" w:sz="0" w:space="0" w:color="auto"/>
        <w:left w:val="none" w:sz="0" w:space="0" w:color="auto"/>
        <w:bottom w:val="none" w:sz="0" w:space="0" w:color="auto"/>
        <w:right w:val="none" w:sz="0" w:space="0" w:color="auto"/>
      </w:divBdr>
    </w:div>
    <w:div w:id="97678899">
      <w:bodyDiv w:val="1"/>
      <w:marLeft w:val="0"/>
      <w:marRight w:val="0"/>
      <w:marTop w:val="0"/>
      <w:marBottom w:val="0"/>
      <w:divBdr>
        <w:top w:val="none" w:sz="0" w:space="0" w:color="auto"/>
        <w:left w:val="none" w:sz="0" w:space="0" w:color="auto"/>
        <w:bottom w:val="none" w:sz="0" w:space="0" w:color="auto"/>
        <w:right w:val="none" w:sz="0" w:space="0" w:color="auto"/>
      </w:divBdr>
    </w:div>
    <w:div w:id="102267453">
      <w:bodyDiv w:val="1"/>
      <w:marLeft w:val="0"/>
      <w:marRight w:val="0"/>
      <w:marTop w:val="0"/>
      <w:marBottom w:val="0"/>
      <w:divBdr>
        <w:top w:val="none" w:sz="0" w:space="0" w:color="auto"/>
        <w:left w:val="none" w:sz="0" w:space="0" w:color="auto"/>
        <w:bottom w:val="none" w:sz="0" w:space="0" w:color="auto"/>
        <w:right w:val="none" w:sz="0" w:space="0" w:color="auto"/>
      </w:divBdr>
    </w:div>
    <w:div w:id="122970000">
      <w:bodyDiv w:val="1"/>
      <w:marLeft w:val="0"/>
      <w:marRight w:val="0"/>
      <w:marTop w:val="0"/>
      <w:marBottom w:val="0"/>
      <w:divBdr>
        <w:top w:val="none" w:sz="0" w:space="0" w:color="auto"/>
        <w:left w:val="none" w:sz="0" w:space="0" w:color="auto"/>
        <w:bottom w:val="none" w:sz="0" w:space="0" w:color="auto"/>
        <w:right w:val="none" w:sz="0" w:space="0" w:color="auto"/>
      </w:divBdr>
    </w:div>
    <w:div w:id="167058390">
      <w:bodyDiv w:val="1"/>
      <w:marLeft w:val="0"/>
      <w:marRight w:val="0"/>
      <w:marTop w:val="0"/>
      <w:marBottom w:val="0"/>
      <w:divBdr>
        <w:top w:val="none" w:sz="0" w:space="0" w:color="auto"/>
        <w:left w:val="none" w:sz="0" w:space="0" w:color="auto"/>
        <w:bottom w:val="none" w:sz="0" w:space="0" w:color="auto"/>
        <w:right w:val="none" w:sz="0" w:space="0" w:color="auto"/>
      </w:divBdr>
    </w:div>
    <w:div w:id="210918516">
      <w:bodyDiv w:val="1"/>
      <w:marLeft w:val="0"/>
      <w:marRight w:val="0"/>
      <w:marTop w:val="0"/>
      <w:marBottom w:val="0"/>
      <w:divBdr>
        <w:top w:val="none" w:sz="0" w:space="0" w:color="auto"/>
        <w:left w:val="none" w:sz="0" w:space="0" w:color="auto"/>
        <w:bottom w:val="none" w:sz="0" w:space="0" w:color="auto"/>
        <w:right w:val="none" w:sz="0" w:space="0" w:color="auto"/>
      </w:divBdr>
    </w:div>
    <w:div w:id="214393209">
      <w:bodyDiv w:val="1"/>
      <w:marLeft w:val="0"/>
      <w:marRight w:val="0"/>
      <w:marTop w:val="0"/>
      <w:marBottom w:val="0"/>
      <w:divBdr>
        <w:top w:val="none" w:sz="0" w:space="0" w:color="auto"/>
        <w:left w:val="none" w:sz="0" w:space="0" w:color="auto"/>
        <w:bottom w:val="none" w:sz="0" w:space="0" w:color="auto"/>
        <w:right w:val="none" w:sz="0" w:space="0" w:color="auto"/>
      </w:divBdr>
    </w:div>
    <w:div w:id="227225617">
      <w:bodyDiv w:val="1"/>
      <w:marLeft w:val="0"/>
      <w:marRight w:val="0"/>
      <w:marTop w:val="0"/>
      <w:marBottom w:val="0"/>
      <w:divBdr>
        <w:top w:val="none" w:sz="0" w:space="0" w:color="auto"/>
        <w:left w:val="none" w:sz="0" w:space="0" w:color="auto"/>
        <w:bottom w:val="none" w:sz="0" w:space="0" w:color="auto"/>
        <w:right w:val="none" w:sz="0" w:space="0" w:color="auto"/>
      </w:divBdr>
    </w:div>
    <w:div w:id="228660577">
      <w:bodyDiv w:val="1"/>
      <w:marLeft w:val="0"/>
      <w:marRight w:val="0"/>
      <w:marTop w:val="0"/>
      <w:marBottom w:val="0"/>
      <w:divBdr>
        <w:top w:val="none" w:sz="0" w:space="0" w:color="auto"/>
        <w:left w:val="none" w:sz="0" w:space="0" w:color="auto"/>
        <w:bottom w:val="none" w:sz="0" w:space="0" w:color="auto"/>
        <w:right w:val="none" w:sz="0" w:space="0" w:color="auto"/>
      </w:divBdr>
    </w:div>
    <w:div w:id="229652713">
      <w:bodyDiv w:val="1"/>
      <w:marLeft w:val="0"/>
      <w:marRight w:val="0"/>
      <w:marTop w:val="0"/>
      <w:marBottom w:val="0"/>
      <w:divBdr>
        <w:top w:val="none" w:sz="0" w:space="0" w:color="auto"/>
        <w:left w:val="none" w:sz="0" w:space="0" w:color="auto"/>
        <w:bottom w:val="none" w:sz="0" w:space="0" w:color="auto"/>
        <w:right w:val="none" w:sz="0" w:space="0" w:color="auto"/>
      </w:divBdr>
    </w:div>
    <w:div w:id="229771102">
      <w:bodyDiv w:val="1"/>
      <w:marLeft w:val="0"/>
      <w:marRight w:val="0"/>
      <w:marTop w:val="0"/>
      <w:marBottom w:val="0"/>
      <w:divBdr>
        <w:top w:val="none" w:sz="0" w:space="0" w:color="auto"/>
        <w:left w:val="none" w:sz="0" w:space="0" w:color="auto"/>
        <w:bottom w:val="none" w:sz="0" w:space="0" w:color="auto"/>
        <w:right w:val="none" w:sz="0" w:space="0" w:color="auto"/>
      </w:divBdr>
    </w:div>
    <w:div w:id="231502365">
      <w:bodyDiv w:val="1"/>
      <w:marLeft w:val="0"/>
      <w:marRight w:val="0"/>
      <w:marTop w:val="0"/>
      <w:marBottom w:val="0"/>
      <w:divBdr>
        <w:top w:val="none" w:sz="0" w:space="0" w:color="auto"/>
        <w:left w:val="none" w:sz="0" w:space="0" w:color="auto"/>
        <w:bottom w:val="none" w:sz="0" w:space="0" w:color="auto"/>
        <w:right w:val="none" w:sz="0" w:space="0" w:color="auto"/>
      </w:divBdr>
    </w:div>
    <w:div w:id="239825992">
      <w:bodyDiv w:val="1"/>
      <w:marLeft w:val="0"/>
      <w:marRight w:val="0"/>
      <w:marTop w:val="0"/>
      <w:marBottom w:val="0"/>
      <w:divBdr>
        <w:top w:val="none" w:sz="0" w:space="0" w:color="auto"/>
        <w:left w:val="none" w:sz="0" w:space="0" w:color="auto"/>
        <w:bottom w:val="none" w:sz="0" w:space="0" w:color="auto"/>
        <w:right w:val="none" w:sz="0" w:space="0" w:color="auto"/>
      </w:divBdr>
    </w:div>
    <w:div w:id="242185864">
      <w:bodyDiv w:val="1"/>
      <w:marLeft w:val="0"/>
      <w:marRight w:val="0"/>
      <w:marTop w:val="0"/>
      <w:marBottom w:val="0"/>
      <w:divBdr>
        <w:top w:val="none" w:sz="0" w:space="0" w:color="auto"/>
        <w:left w:val="none" w:sz="0" w:space="0" w:color="auto"/>
        <w:bottom w:val="none" w:sz="0" w:space="0" w:color="auto"/>
        <w:right w:val="none" w:sz="0" w:space="0" w:color="auto"/>
      </w:divBdr>
    </w:div>
    <w:div w:id="245773491">
      <w:bodyDiv w:val="1"/>
      <w:marLeft w:val="0"/>
      <w:marRight w:val="0"/>
      <w:marTop w:val="0"/>
      <w:marBottom w:val="0"/>
      <w:divBdr>
        <w:top w:val="none" w:sz="0" w:space="0" w:color="auto"/>
        <w:left w:val="none" w:sz="0" w:space="0" w:color="auto"/>
        <w:bottom w:val="none" w:sz="0" w:space="0" w:color="auto"/>
        <w:right w:val="none" w:sz="0" w:space="0" w:color="auto"/>
      </w:divBdr>
    </w:div>
    <w:div w:id="261647974">
      <w:bodyDiv w:val="1"/>
      <w:marLeft w:val="0"/>
      <w:marRight w:val="0"/>
      <w:marTop w:val="0"/>
      <w:marBottom w:val="0"/>
      <w:divBdr>
        <w:top w:val="none" w:sz="0" w:space="0" w:color="auto"/>
        <w:left w:val="none" w:sz="0" w:space="0" w:color="auto"/>
        <w:bottom w:val="none" w:sz="0" w:space="0" w:color="auto"/>
        <w:right w:val="none" w:sz="0" w:space="0" w:color="auto"/>
      </w:divBdr>
    </w:div>
    <w:div w:id="262959239">
      <w:bodyDiv w:val="1"/>
      <w:marLeft w:val="0"/>
      <w:marRight w:val="0"/>
      <w:marTop w:val="0"/>
      <w:marBottom w:val="0"/>
      <w:divBdr>
        <w:top w:val="none" w:sz="0" w:space="0" w:color="auto"/>
        <w:left w:val="none" w:sz="0" w:space="0" w:color="auto"/>
        <w:bottom w:val="none" w:sz="0" w:space="0" w:color="auto"/>
        <w:right w:val="none" w:sz="0" w:space="0" w:color="auto"/>
      </w:divBdr>
    </w:div>
    <w:div w:id="297297430">
      <w:bodyDiv w:val="1"/>
      <w:marLeft w:val="0"/>
      <w:marRight w:val="0"/>
      <w:marTop w:val="0"/>
      <w:marBottom w:val="0"/>
      <w:divBdr>
        <w:top w:val="none" w:sz="0" w:space="0" w:color="auto"/>
        <w:left w:val="none" w:sz="0" w:space="0" w:color="auto"/>
        <w:bottom w:val="none" w:sz="0" w:space="0" w:color="auto"/>
        <w:right w:val="none" w:sz="0" w:space="0" w:color="auto"/>
      </w:divBdr>
    </w:div>
    <w:div w:id="302002221">
      <w:bodyDiv w:val="1"/>
      <w:marLeft w:val="0"/>
      <w:marRight w:val="0"/>
      <w:marTop w:val="0"/>
      <w:marBottom w:val="0"/>
      <w:divBdr>
        <w:top w:val="none" w:sz="0" w:space="0" w:color="auto"/>
        <w:left w:val="none" w:sz="0" w:space="0" w:color="auto"/>
        <w:bottom w:val="none" w:sz="0" w:space="0" w:color="auto"/>
        <w:right w:val="none" w:sz="0" w:space="0" w:color="auto"/>
      </w:divBdr>
    </w:div>
    <w:div w:id="326324259">
      <w:bodyDiv w:val="1"/>
      <w:marLeft w:val="0"/>
      <w:marRight w:val="0"/>
      <w:marTop w:val="0"/>
      <w:marBottom w:val="0"/>
      <w:divBdr>
        <w:top w:val="none" w:sz="0" w:space="0" w:color="auto"/>
        <w:left w:val="none" w:sz="0" w:space="0" w:color="auto"/>
        <w:bottom w:val="none" w:sz="0" w:space="0" w:color="auto"/>
        <w:right w:val="none" w:sz="0" w:space="0" w:color="auto"/>
      </w:divBdr>
    </w:div>
    <w:div w:id="336470588">
      <w:bodyDiv w:val="1"/>
      <w:marLeft w:val="0"/>
      <w:marRight w:val="0"/>
      <w:marTop w:val="0"/>
      <w:marBottom w:val="0"/>
      <w:divBdr>
        <w:top w:val="none" w:sz="0" w:space="0" w:color="auto"/>
        <w:left w:val="none" w:sz="0" w:space="0" w:color="auto"/>
        <w:bottom w:val="none" w:sz="0" w:space="0" w:color="auto"/>
        <w:right w:val="none" w:sz="0" w:space="0" w:color="auto"/>
      </w:divBdr>
    </w:div>
    <w:div w:id="340817160">
      <w:bodyDiv w:val="1"/>
      <w:marLeft w:val="0"/>
      <w:marRight w:val="0"/>
      <w:marTop w:val="0"/>
      <w:marBottom w:val="0"/>
      <w:divBdr>
        <w:top w:val="none" w:sz="0" w:space="0" w:color="auto"/>
        <w:left w:val="none" w:sz="0" w:space="0" w:color="auto"/>
        <w:bottom w:val="none" w:sz="0" w:space="0" w:color="auto"/>
        <w:right w:val="none" w:sz="0" w:space="0" w:color="auto"/>
      </w:divBdr>
    </w:div>
    <w:div w:id="345836401">
      <w:bodyDiv w:val="1"/>
      <w:marLeft w:val="0"/>
      <w:marRight w:val="0"/>
      <w:marTop w:val="0"/>
      <w:marBottom w:val="0"/>
      <w:divBdr>
        <w:top w:val="none" w:sz="0" w:space="0" w:color="auto"/>
        <w:left w:val="none" w:sz="0" w:space="0" w:color="auto"/>
        <w:bottom w:val="none" w:sz="0" w:space="0" w:color="auto"/>
        <w:right w:val="none" w:sz="0" w:space="0" w:color="auto"/>
      </w:divBdr>
    </w:div>
    <w:div w:id="359163925">
      <w:bodyDiv w:val="1"/>
      <w:marLeft w:val="0"/>
      <w:marRight w:val="0"/>
      <w:marTop w:val="0"/>
      <w:marBottom w:val="0"/>
      <w:divBdr>
        <w:top w:val="none" w:sz="0" w:space="0" w:color="auto"/>
        <w:left w:val="none" w:sz="0" w:space="0" w:color="auto"/>
        <w:bottom w:val="none" w:sz="0" w:space="0" w:color="auto"/>
        <w:right w:val="none" w:sz="0" w:space="0" w:color="auto"/>
      </w:divBdr>
    </w:div>
    <w:div w:id="362637035">
      <w:bodyDiv w:val="1"/>
      <w:marLeft w:val="0"/>
      <w:marRight w:val="0"/>
      <w:marTop w:val="0"/>
      <w:marBottom w:val="0"/>
      <w:divBdr>
        <w:top w:val="none" w:sz="0" w:space="0" w:color="auto"/>
        <w:left w:val="none" w:sz="0" w:space="0" w:color="auto"/>
        <w:bottom w:val="none" w:sz="0" w:space="0" w:color="auto"/>
        <w:right w:val="none" w:sz="0" w:space="0" w:color="auto"/>
      </w:divBdr>
    </w:div>
    <w:div w:id="371268493">
      <w:bodyDiv w:val="1"/>
      <w:marLeft w:val="0"/>
      <w:marRight w:val="0"/>
      <w:marTop w:val="0"/>
      <w:marBottom w:val="0"/>
      <w:divBdr>
        <w:top w:val="none" w:sz="0" w:space="0" w:color="auto"/>
        <w:left w:val="none" w:sz="0" w:space="0" w:color="auto"/>
        <w:bottom w:val="none" w:sz="0" w:space="0" w:color="auto"/>
        <w:right w:val="none" w:sz="0" w:space="0" w:color="auto"/>
      </w:divBdr>
    </w:div>
    <w:div w:id="394549148">
      <w:bodyDiv w:val="1"/>
      <w:marLeft w:val="0"/>
      <w:marRight w:val="0"/>
      <w:marTop w:val="0"/>
      <w:marBottom w:val="0"/>
      <w:divBdr>
        <w:top w:val="none" w:sz="0" w:space="0" w:color="auto"/>
        <w:left w:val="none" w:sz="0" w:space="0" w:color="auto"/>
        <w:bottom w:val="none" w:sz="0" w:space="0" w:color="auto"/>
        <w:right w:val="none" w:sz="0" w:space="0" w:color="auto"/>
      </w:divBdr>
    </w:div>
    <w:div w:id="399254650">
      <w:bodyDiv w:val="1"/>
      <w:marLeft w:val="0"/>
      <w:marRight w:val="0"/>
      <w:marTop w:val="0"/>
      <w:marBottom w:val="0"/>
      <w:divBdr>
        <w:top w:val="none" w:sz="0" w:space="0" w:color="auto"/>
        <w:left w:val="none" w:sz="0" w:space="0" w:color="auto"/>
        <w:bottom w:val="none" w:sz="0" w:space="0" w:color="auto"/>
        <w:right w:val="none" w:sz="0" w:space="0" w:color="auto"/>
      </w:divBdr>
    </w:div>
    <w:div w:id="413940644">
      <w:bodyDiv w:val="1"/>
      <w:marLeft w:val="0"/>
      <w:marRight w:val="0"/>
      <w:marTop w:val="0"/>
      <w:marBottom w:val="0"/>
      <w:divBdr>
        <w:top w:val="none" w:sz="0" w:space="0" w:color="auto"/>
        <w:left w:val="none" w:sz="0" w:space="0" w:color="auto"/>
        <w:bottom w:val="none" w:sz="0" w:space="0" w:color="auto"/>
        <w:right w:val="none" w:sz="0" w:space="0" w:color="auto"/>
      </w:divBdr>
    </w:div>
    <w:div w:id="453183288">
      <w:bodyDiv w:val="1"/>
      <w:marLeft w:val="0"/>
      <w:marRight w:val="0"/>
      <w:marTop w:val="0"/>
      <w:marBottom w:val="0"/>
      <w:divBdr>
        <w:top w:val="none" w:sz="0" w:space="0" w:color="auto"/>
        <w:left w:val="none" w:sz="0" w:space="0" w:color="auto"/>
        <w:bottom w:val="none" w:sz="0" w:space="0" w:color="auto"/>
        <w:right w:val="none" w:sz="0" w:space="0" w:color="auto"/>
      </w:divBdr>
    </w:div>
    <w:div w:id="462429173">
      <w:bodyDiv w:val="1"/>
      <w:marLeft w:val="0"/>
      <w:marRight w:val="0"/>
      <w:marTop w:val="0"/>
      <w:marBottom w:val="0"/>
      <w:divBdr>
        <w:top w:val="none" w:sz="0" w:space="0" w:color="auto"/>
        <w:left w:val="none" w:sz="0" w:space="0" w:color="auto"/>
        <w:bottom w:val="none" w:sz="0" w:space="0" w:color="auto"/>
        <w:right w:val="none" w:sz="0" w:space="0" w:color="auto"/>
      </w:divBdr>
    </w:div>
    <w:div w:id="469442353">
      <w:bodyDiv w:val="1"/>
      <w:marLeft w:val="0"/>
      <w:marRight w:val="0"/>
      <w:marTop w:val="0"/>
      <w:marBottom w:val="0"/>
      <w:divBdr>
        <w:top w:val="none" w:sz="0" w:space="0" w:color="auto"/>
        <w:left w:val="none" w:sz="0" w:space="0" w:color="auto"/>
        <w:bottom w:val="none" w:sz="0" w:space="0" w:color="auto"/>
        <w:right w:val="none" w:sz="0" w:space="0" w:color="auto"/>
      </w:divBdr>
    </w:div>
    <w:div w:id="481627798">
      <w:bodyDiv w:val="1"/>
      <w:marLeft w:val="0"/>
      <w:marRight w:val="0"/>
      <w:marTop w:val="0"/>
      <w:marBottom w:val="0"/>
      <w:divBdr>
        <w:top w:val="none" w:sz="0" w:space="0" w:color="auto"/>
        <w:left w:val="none" w:sz="0" w:space="0" w:color="auto"/>
        <w:bottom w:val="none" w:sz="0" w:space="0" w:color="auto"/>
        <w:right w:val="none" w:sz="0" w:space="0" w:color="auto"/>
      </w:divBdr>
    </w:div>
    <w:div w:id="500854067">
      <w:bodyDiv w:val="1"/>
      <w:marLeft w:val="0"/>
      <w:marRight w:val="0"/>
      <w:marTop w:val="0"/>
      <w:marBottom w:val="0"/>
      <w:divBdr>
        <w:top w:val="none" w:sz="0" w:space="0" w:color="auto"/>
        <w:left w:val="none" w:sz="0" w:space="0" w:color="auto"/>
        <w:bottom w:val="none" w:sz="0" w:space="0" w:color="auto"/>
        <w:right w:val="none" w:sz="0" w:space="0" w:color="auto"/>
      </w:divBdr>
    </w:div>
    <w:div w:id="506095159">
      <w:bodyDiv w:val="1"/>
      <w:marLeft w:val="0"/>
      <w:marRight w:val="0"/>
      <w:marTop w:val="0"/>
      <w:marBottom w:val="0"/>
      <w:divBdr>
        <w:top w:val="none" w:sz="0" w:space="0" w:color="auto"/>
        <w:left w:val="none" w:sz="0" w:space="0" w:color="auto"/>
        <w:bottom w:val="none" w:sz="0" w:space="0" w:color="auto"/>
        <w:right w:val="none" w:sz="0" w:space="0" w:color="auto"/>
      </w:divBdr>
    </w:div>
    <w:div w:id="511997291">
      <w:bodyDiv w:val="1"/>
      <w:marLeft w:val="0"/>
      <w:marRight w:val="0"/>
      <w:marTop w:val="0"/>
      <w:marBottom w:val="0"/>
      <w:divBdr>
        <w:top w:val="none" w:sz="0" w:space="0" w:color="auto"/>
        <w:left w:val="none" w:sz="0" w:space="0" w:color="auto"/>
        <w:bottom w:val="none" w:sz="0" w:space="0" w:color="auto"/>
        <w:right w:val="none" w:sz="0" w:space="0" w:color="auto"/>
      </w:divBdr>
    </w:div>
    <w:div w:id="513736931">
      <w:bodyDiv w:val="1"/>
      <w:marLeft w:val="0"/>
      <w:marRight w:val="0"/>
      <w:marTop w:val="0"/>
      <w:marBottom w:val="0"/>
      <w:divBdr>
        <w:top w:val="none" w:sz="0" w:space="0" w:color="auto"/>
        <w:left w:val="none" w:sz="0" w:space="0" w:color="auto"/>
        <w:bottom w:val="none" w:sz="0" w:space="0" w:color="auto"/>
        <w:right w:val="none" w:sz="0" w:space="0" w:color="auto"/>
      </w:divBdr>
    </w:div>
    <w:div w:id="531578186">
      <w:bodyDiv w:val="1"/>
      <w:marLeft w:val="0"/>
      <w:marRight w:val="0"/>
      <w:marTop w:val="0"/>
      <w:marBottom w:val="0"/>
      <w:divBdr>
        <w:top w:val="none" w:sz="0" w:space="0" w:color="auto"/>
        <w:left w:val="none" w:sz="0" w:space="0" w:color="auto"/>
        <w:bottom w:val="none" w:sz="0" w:space="0" w:color="auto"/>
        <w:right w:val="none" w:sz="0" w:space="0" w:color="auto"/>
      </w:divBdr>
    </w:div>
    <w:div w:id="543831621">
      <w:bodyDiv w:val="1"/>
      <w:marLeft w:val="0"/>
      <w:marRight w:val="0"/>
      <w:marTop w:val="0"/>
      <w:marBottom w:val="0"/>
      <w:divBdr>
        <w:top w:val="none" w:sz="0" w:space="0" w:color="auto"/>
        <w:left w:val="none" w:sz="0" w:space="0" w:color="auto"/>
        <w:bottom w:val="none" w:sz="0" w:space="0" w:color="auto"/>
        <w:right w:val="none" w:sz="0" w:space="0" w:color="auto"/>
      </w:divBdr>
    </w:div>
    <w:div w:id="598560444">
      <w:bodyDiv w:val="1"/>
      <w:marLeft w:val="0"/>
      <w:marRight w:val="0"/>
      <w:marTop w:val="0"/>
      <w:marBottom w:val="0"/>
      <w:divBdr>
        <w:top w:val="none" w:sz="0" w:space="0" w:color="auto"/>
        <w:left w:val="none" w:sz="0" w:space="0" w:color="auto"/>
        <w:bottom w:val="none" w:sz="0" w:space="0" w:color="auto"/>
        <w:right w:val="none" w:sz="0" w:space="0" w:color="auto"/>
      </w:divBdr>
    </w:div>
    <w:div w:id="601425561">
      <w:bodyDiv w:val="1"/>
      <w:marLeft w:val="0"/>
      <w:marRight w:val="0"/>
      <w:marTop w:val="0"/>
      <w:marBottom w:val="0"/>
      <w:divBdr>
        <w:top w:val="none" w:sz="0" w:space="0" w:color="auto"/>
        <w:left w:val="none" w:sz="0" w:space="0" w:color="auto"/>
        <w:bottom w:val="none" w:sz="0" w:space="0" w:color="auto"/>
        <w:right w:val="none" w:sz="0" w:space="0" w:color="auto"/>
      </w:divBdr>
    </w:div>
    <w:div w:id="615529828">
      <w:bodyDiv w:val="1"/>
      <w:marLeft w:val="0"/>
      <w:marRight w:val="0"/>
      <w:marTop w:val="0"/>
      <w:marBottom w:val="0"/>
      <w:divBdr>
        <w:top w:val="none" w:sz="0" w:space="0" w:color="auto"/>
        <w:left w:val="none" w:sz="0" w:space="0" w:color="auto"/>
        <w:bottom w:val="none" w:sz="0" w:space="0" w:color="auto"/>
        <w:right w:val="none" w:sz="0" w:space="0" w:color="auto"/>
      </w:divBdr>
    </w:div>
    <w:div w:id="621110332">
      <w:bodyDiv w:val="1"/>
      <w:marLeft w:val="0"/>
      <w:marRight w:val="0"/>
      <w:marTop w:val="0"/>
      <w:marBottom w:val="0"/>
      <w:divBdr>
        <w:top w:val="none" w:sz="0" w:space="0" w:color="auto"/>
        <w:left w:val="none" w:sz="0" w:space="0" w:color="auto"/>
        <w:bottom w:val="none" w:sz="0" w:space="0" w:color="auto"/>
        <w:right w:val="none" w:sz="0" w:space="0" w:color="auto"/>
      </w:divBdr>
    </w:div>
    <w:div w:id="627515666">
      <w:bodyDiv w:val="1"/>
      <w:marLeft w:val="0"/>
      <w:marRight w:val="0"/>
      <w:marTop w:val="0"/>
      <w:marBottom w:val="0"/>
      <w:divBdr>
        <w:top w:val="none" w:sz="0" w:space="0" w:color="auto"/>
        <w:left w:val="none" w:sz="0" w:space="0" w:color="auto"/>
        <w:bottom w:val="none" w:sz="0" w:space="0" w:color="auto"/>
        <w:right w:val="none" w:sz="0" w:space="0" w:color="auto"/>
      </w:divBdr>
    </w:div>
    <w:div w:id="671765625">
      <w:bodyDiv w:val="1"/>
      <w:marLeft w:val="0"/>
      <w:marRight w:val="0"/>
      <w:marTop w:val="0"/>
      <w:marBottom w:val="0"/>
      <w:divBdr>
        <w:top w:val="none" w:sz="0" w:space="0" w:color="auto"/>
        <w:left w:val="none" w:sz="0" w:space="0" w:color="auto"/>
        <w:bottom w:val="none" w:sz="0" w:space="0" w:color="auto"/>
        <w:right w:val="none" w:sz="0" w:space="0" w:color="auto"/>
      </w:divBdr>
    </w:div>
    <w:div w:id="689598984">
      <w:bodyDiv w:val="1"/>
      <w:marLeft w:val="0"/>
      <w:marRight w:val="0"/>
      <w:marTop w:val="0"/>
      <w:marBottom w:val="0"/>
      <w:divBdr>
        <w:top w:val="none" w:sz="0" w:space="0" w:color="auto"/>
        <w:left w:val="none" w:sz="0" w:space="0" w:color="auto"/>
        <w:bottom w:val="none" w:sz="0" w:space="0" w:color="auto"/>
        <w:right w:val="none" w:sz="0" w:space="0" w:color="auto"/>
      </w:divBdr>
    </w:div>
    <w:div w:id="700399449">
      <w:bodyDiv w:val="1"/>
      <w:marLeft w:val="0"/>
      <w:marRight w:val="0"/>
      <w:marTop w:val="0"/>
      <w:marBottom w:val="0"/>
      <w:divBdr>
        <w:top w:val="none" w:sz="0" w:space="0" w:color="auto"/>
        <w:left w:val="none" w:sz="0" w:space="0" w:color="auto"/>
        <w:bottom w:val="none" w:sz="0" w:space="0" w:color="auto"/>
        <w:right w:val="none" w:sz="0" w:space="0" w:color="auto"/>
      </w:divBdr>
    </w:div>
    <w:div w:id="706638578">
      <w:bodyDiv w:val="1"/>
      <w:marLeft w:val="0"/>
      <w:marRight w:val="0"/>
      <w:marTop w:val="0"/>
      <w:marBottom w:val="0"/>
      <w:divBdr>
        <w:top w:val="none" w:sz="0" w:space="0" w:color="auto"/>
        <w:left w:val="none" w:sz="0" w:space="0" w:color="auto"/>
        <w:bottom w:val="none" w:sz="0" w:space="0" w:color="auto"/>
        <w:right w:val="none" w:sz="0" w:space="0" w:color="auto"/>
      </w:divBdr>
    </w:div>
    <w:div w:id="722486686">
      <w:bodyDiv w:val="1"/>
      <w:marLeft w:val="0"/>
      <w:marRight w:val="0"/>
      <w:marTop w:val="0"/>
      <w:marBottom w:val="0"/>
      <w:divBdr>
        <w:top w:val="none" w:sz="0" w:space="0" w:color="auto"/>
        <w:left w:val="none" w:sz="0" w:space="0" w:color="auto"/>
        <w:bottom w:val="none" w:sz="0" w:space="0" w:color="auto"/>
        <w:right w:val="none" w:sz="0" w:space="0" w:color="auto"/>
      </w:divBdr>
    </w:div>
    <w:div w:id="731926664">
      <w:bodyDiv w:val="1"/>
      <w:marLeft w:val="0"/>
      <w:marRight w:val="0"/>
      <w:marTop w:val="0"/>
      <w:marBottom w:val="0"/>
      <w:divBdr>
        <w:top w:val="none" w:sz="0" w:space="0" w:color="auto"/>
        <w:left w:val="none" w:sz="0" w:space="0" w:color="auto"/>
        <w:bottom w:val="none" w:sz="0" w:space="0" w:color="auto"/>
        <w:right w:val="none" w:sz="0" w:space="0" w:color="auto"/>
      </w:divBdr>
    </w:div>
    <w:div w:id="743187189">
      <w:bodyDiv w:val="1"/>
      <w:marLeft w:val="0"/>
      <w:marRight w:val="0"/>
      <w:marTop w:val="0"/>
      <w:marBottom w:val="0"/>
      <w:divBdr>
        <w:top w:val="none" w:sz="0" w:space="0" w:color="auto"/>
        <w:left w:val="none" w:sz="0" w:space="0" w:color="auto"/>
        <w:bottom w:val="none" w:sz="0" w:space="0" w:color="auto"/>
        <w:right w:val="none" w:sz="0" w:space="0" w:color="auto"/>
      </w:divBdr>
    </w:div>
    <w:div w:id="749085531">
      <w:bodyDiv w:val="1"/>
      <w:marLeft w:val="0"/>
      <w:marRight w:val="0"/>
      <w:marTop w:val="0"/>
      <w:marBottom w:val="0"/>
      <w:divBdr>
        <w:top w:val="none" w:sz="0" w:space="0" w:color="auto"/>
        <w:left w:val="none" w:sz="0" w:space="0" w:color="auto"/>
        <w:bottom w:val="none" w:sz="0" w:space="0" w:color="auto"/>
        <w:right w:val="none" w:sz="0" w:space="0" w:color="auto"/>
      </w:divBdr>
    </w:div>
    <w:div w:id="751045920">
      <w:bodyDiv w:val="1"/>
      <w:marLeft w:val="0"/>
      <w:marRight w:val="0"/>
      <w:marTop w:val="0"/>
      <w:marBottom w:val="0"/>
      <w:divBdr>
        <w:top w:val="none" w:sz="0" w:space="0" w:color="auto"/>
        <w:left w:val="none" w:sz="0" w:space="0" w:color="auto"/>
        <w:bottom w:val="none" w:sz="0" w:space="0" w:color="auto"/>
        <w:right w:val="none" w:sz="0" w:space="0" w:color="auto"/>
      </w:divBdr>
    </w:div>
    <w:div w:id="770665213">
      <w:bodyDiv w:val="1"/>
      <w:marLeft w:val="0"/>
      <w:marRight w:val="0"/>
      <w:marTop w:val="0"/>
      <w:marBottom w:val="0"/>
      <w:divBdr>
        <w:top w:val="none" w:sz="0" w:space="0" w:color="auto"/>
        <w:left w:val="none" w:sz="0" w:space="0" w:color="auto"/>
        <w:bottom w:val="none" w:sz="0" w:space="0" w:color="auto"/>
        <w:right w:val="none" w:sz="0" w:space="0" w:color="auto"/>
      </w:divBdr>
    </w:div>
    <w:div w:id="813520241">
      <w:bodyDiv w:val="1"/>
      <w:marLeft w:val="0"/>
      <w:marRight w:val="0"/>
      <w:marTop w:val="0"/>
      <w:marBottom w:val="0"/>
      <w:divBdr>
        <w:top w:val="none" w:sz="0" w:space="0" w:color="auto"/>
        <w:left w:val="none" w:sz="0" w:space="0" w:color="auto"/>
        <w:bottom w:val="none" w:sz="0" w:space="0" w:color="auto"/>
        <w:right w:val="none" w:sz="0" w:space="0" w:color="auto"/>
      </w:divBdr>
    </w:div>
    <w:div w:id="821388170">
      <w:bodyDiv w:val="1"/>
      <w:marLeft w:val="0"/>
      <w:marRight w:val="0"/>
      <w:marTop w:val="0"/>
      <w:marBottom w:val="0"/>
      <w:divBdr>
        <w:top w:val="none" w:sz="0" w:space="0" w:color="auto"/>
        <w:left w:val="none" w:sz="0" w:space="0" w:color="auto"/>
        <w:bottom w:val="none" w:sz="0" w:space="0" w:color="auto"/>
        <w:right w:val="none" w:sz="0" w:space="0" w:color="auto"/>
      </w:divBdr>
    </w:div>
    <w:div w:id="827550147">
      <w:bodyDiv w:val="1"/>
      <w:marLeft w:val="0"/>
      <w:marRight w:val="0"/>
      <w:marTop w:val="0"/>
      <w:marBottom w:val="0"/>
      <w:divBdr>
        <w:top w:val="none" w:sz="0" w:space="0" w:color="auto"/>
        <w:left w:val="none" w:sz="0" w:space="0" w:color="auto"/>
        <w:bottom w:val="none" w:sz="0" w:space="0" w:color="auto"/>
        <w:right w:val="none" w:sz="0" w:space="0" w:color="auto"/>
      </w:divBdr>
    </w:div>
    <w:div w:id="835344240">
      <w:bodyDiv w:val="1"/>
      <w:marLeft w:val="0"/>
      <w:marRight w:val="0"/>
      <w:marTop w:val="0"/>
      <w:marBottom w:val="0"/>
      <w:divBdr>
        <w:top w:val="none" w:sz="0" w:space="0" w:color="auto"/>
        <w:left w:val="none" w:sz="0" w:space="0" w:color="auto"/>
        <w:bottom w:val="none" w:sz="0" w:space="0" w:color="auto"/>
        <w:right w:val="none" w:sz="0" w:space="0" w:color="auto"/>
      </w:divBdr>
    </w:div>
    <w:div w:id="851070164">
      <w:bodyDiv w:val="1"/>
      <w:marLeft w:val="0"/>
      <w:marRight w:val="0"/>
      <w:marTop w:val="0"/>
      <w:marBottom w:val="0"/>
      <w:divBdr>
        <w:top w:val="none" w:sz="0" w:space="0" w:color="auto"/>
        <w:left w:val="none" w:sz="0" w:space="0" w:color="auto"/>
        <w:bottom w:val="none" w:sz="0" w:space="0" w:color="auto"/>
        <w:right w:val="none" w:sz="0" w:space="0" w:color="auto"/>
      </w:divBdr>
    </w:div>
    <w:div w:id="875701559">
      <w:bodyDiv w:val="1"/>
      <w:marLeft w:val="0"/>
      <w:marRight w:val="0"/>
      <w:marTop w:val="0"/>
      <w:marBottom w:val="0"/>
      <w:divBdr>
        <w:top w:val="none" w:sz="0" w:space="0" w:color="auto"/>
        <w:left w:val="none" w:sz="0" w:space="0" w:color="auto"/>
        <w:bottom w:val="none" w:sz="0" w:space="0" w:color="auto"/>
        <w:right w:val="none" w:sz="0" w:space="0" w:color="auto"/>
      </w:divBdr>
    </w:div>
    <w:div w:id="889730723">
      <w:bodyDiv w:val="1"/>
      <w:marLeft w:val="0"/>
      <w:marRight w:val="0"/>
      <w:marTop w:val="0"/>
      <w:marBottom w:val="0"/>
      <w:divBdr>
        <w:top w:val="none" w:sz="0" w:space="0" w:color="auto"/>
        <w:left w:val="none" w:sz="0" w:space="0" w:color="auto"/>
        <w:bottom w:val="none" w:sz="0" w:space="0" w:color="auto"/>
        <w:right w:val="none" w:sz="0" w:space="0" w:color="auto"/>
      </w:divBdr>
    </w:div>
    <w:div w:id="915355889">
      <w:bodyDiv w:val="1"/>
      <w:marLeft w:val="0"/>
      <w:marRight w:val="0"/>
      <w:marTop w:val="0"/>
      <w:marBottom w:val="0"/>
      <w:divBdr>
        <w:top w:val="none" w:sz="0" w:space="0" w:color="auto"/>
        <w:left w:val="none" w:sz="0" w:space="0" w:color="auto"/>
        <w:bottom w:val="none" w:sz="0" w:space="0" w:color="auto"/>
        <w:right w:val="none" w:sz="0" w:space="0" w:color="auto"/>
      </w:divBdr>
    </w:div>
    <w:div w:id="928391668">
      <w:bodyDiv w:val="1"/>
      <w:marLeft w:val="0"/>
      <w:marRight w:val="0"/>
      <w:marTop w:val="0"/>
      <w:marBottom w:val="0"/>
      <w:divBdr>
        <w:top w:val="none" w:sz="0" w:space="0" w:color="auto"/>
        <w:left w:val="none" w:sz="0" w:space="0" w:color="auto"/>
        <w:bottom w:val="none" w:sz="0" w:space="0" w:color="auto"/>
        <w:right w:val="none" w:sz="0" w:space="0" w:color="auto"/>
      </w:divBdr>
    </w:div>
    <w:div w:id="930505679">
      <w:bodyDiv w:val="1"/>
      <w:marLeft w:val="0"/>
      <w:marRight w:val="0"/>
      <w:marTop w:val="0"/>
      <w:marBottom w:val="0"/>
      <w:divBdr>
        <w:top w:val="none" w:sz="0" w:space="0" w:color="auto"/>
        <w:left w:val="none" w:sz="0" w:space="0" w:color="auto"/>
        <w:bottom w:val="none" w:sz="0" w:space="0" w:color="auto"/>
        <w:right w:val="none" w:sz="0" w:space="0" w:color="auto"/>
      </w:divBdr>
    </w:div>
    <w:div w:id="987898108">
      <w:bodyDiv w:val="1"/>
      <w:marLeft w:val="0"/>
      <w:marRight w:val="0"/>
      <w:marTop w:val="0"/>
      <w:marBottom w:val="0"/>
      <w:divBdr>
        <w:top w:val="none" w:sz="0" w:space="0" w:color="auto"/>
        <w:left w:val="none" w:sz="0" w:space="0" w:color="auto"/>
        <w:bottom w:val="none" w:sz="0" w:space="0" w:color="auto"/>
        <w:right w:val="none" w:sz="0" w:space="0" w:color="auto"/>
      </w:divBdr>
    </w:div>
    <w:div w:id="994727530">
      <w:bodyDiv w:val="1"/>
      <w:marLeft w:val="0"/>
      <w:marRight w:val="0"/>
      <w:marTop w:val="0"/>
      <w:marBottom w:val="0"/>
      <w:divBdr>
        <w:top w:val="none" w:sz="0" w:space="0" w:color="auto"/>
        <w:left w:val="none" w:sz="0" w:space="0" w:color="auto"/>
        <w:bottom w:val="none" w:sz="0" w:space="0" w:color="auto"/>
        <w:right w:val="none" w:sz="0" w:space="0" w:color="auto"/>
      </w:divBdr>
    </w:div>
    <w:div w:id="1006903746">
      <w:bodyDiv w:val="1"/>
      <w:marLeft w:val="0"/>
      <w:marRight w:val="0"/>
      <w:marTop w:val="0"/>
      <w:marBottom w:val="0"/>
      <w:divBdr>
        <w:top w:val="none" w:sz="0" w:space="0" w:color="auto"/>
        <w:left w:val="none" w:sz="0" w:space="0" w:color="auto"/>
        <w:bottom w:val="none" w:sz="0" w:space="0" w:color="auto"/>
        <w:right w:val="none" w:sz="0" w:space="0" w:color="auto"/>
      </w:divBdr>
    </w:div>
    <w:div w:id="1073313944">
      <w:bodyDiv w:val="1"/>
      <w:marLeft w:val="0"/>
      <w:marRight w:val="0"/>
      <w:marTop w:val="0"/>
      <w:marBottom w:val="0"/>
      <w:divBdr>
        <w:top w:val="none" w:sz="0" w:space="0" w:color="auto"/>
        <w:left w:val="none" w:sz="0" w:space="0" w:color="auto"/>
        <w:bottom w:val="none" w:sz="0" w:space="0" w:color="auto"/>
        <w:right w:val="none" w:sz="0" w:space="0" w:color="auto"/>
      </w:divBdr>
    </w:div>
    <w:div w:id="1089812881">
      <w:bodyDiv w:val="1"/>
      <w:marLeft w:val="0"/>
      <w:marRight w:val="0"/>
      <w:marTop w:val="0"/>
      <w:marBottom w:val="0"/>
      <w:divBdr>
        <w:top w:val="none" w:sz="0" w:space="0" w:color="auto"/>
        <w:left w:val="none" w:sz="0" w:space="0" w:color="auto"/>
        <w:bottom w:val="none" w:sz="0" w:space="0" w:color="auto"/>
        <w:right w:val="none" w:sz="0" w:space="0" w:color="auto"/>
      </w:divBdr>
    </w:div>
    <w:div w:id="1134979964">
      <w:bodyDiv w:val="1"/>
      <w:marLeft w:val="0"/>
      <w:marRight w:val="0"/>
      <w:marTop w:val="0"/>
      <w:marBottom w:val="0"/>
      <w:divBdr>
        <w:top w:val="none" w:sz="0" w:space="0" w:color="auto"/>
        <w:left w:val="none" w:sz="0" w:space="0" w:color="auto"/>
        <w:bottom w:val="none" w:sz="0" w:space="0" w:color="auto"/>
        <w:right w:val="none" w:sz="0" w:space="0" w:color="auto"/>
      </w:divBdr>
    </w:div>
    <w:div w:id="1145316981">
      <w:bodyDiv w:val="1"/>
      <w:marLeft w:val="0"/>
      <w:marRight w:val="0"/>
      <w:marTop w:val="0"/>
      <w:marBottom w:val="0"/>
      <w:divBdr>
        <w:top w:val="none" w:sz="0" w:space="0" w:color="auto"/>
        <w:left w:val="none" w:sz="0" w:space="0" w:color="auto"/>
        <w:bottom w:val="none" w:sz="0" w:space="0" w:color="auto"/>
        <w:right w:val="none" w:sz="0" w:space="0" w:color="auto"/>
      </w:divBdr>
    </w:div>
    <w:div w:id="1162235327">
      <w:bodyDiv w:val="1"/>
      <w:marLeft w:val="0"/>
      <w:marRight w:val="0"/>
      <w:marTop w:val="0"/>
      <w:marBottom w:val="0"/>
      <w:divBdr>
        <w:top w:val="none" w:sz="0" w:space="0" w:color="auto"/>
        <w:left w:val="none" w:sz="0" w:space="0" w:color="auto"/>
        <w:bottom w:val="none" w:sz="0" w:space="0" w:color="auto"/>
        <w:right w:val="none" w:sz="0" w:space="0" w:color="auto"/>
      </w:divBdr>
    </w:div>
    <w:div w:id="1170439428">
      <w:bodyDiv w:val="1"/>
      <w:marLeft w:val="0"/>
      <w:marRight w:val="0"/>
      <w:marTop w:val="0"/>
      <w:marBottom w:val="0"/>
      <w:divBdr>
        <w:top w:val="none" w:sz="0" w:space="0" w:color="auto"/>
        <w:left w:val="none" w:sz="0" w:space="0" w:color="auto"/>
        <w:bottom w:val="none" w:sz="0" w:space="0" w:color="auto"/>
        <w:right w:val="none" w:sz="0" w:space="0" w:color="auto"/>
      </w:divBdr>
    </w:div>
    <w:div w:id="1173229395">
      <w:bodyDiv w:val="1"/>
      <w:marLeft w:val="0"/>
      <w:marRight w:val="0"/>
      <w:marTop w:val="0"/>
      <w:marBottom w:val="0"/>
      <w:divBdr>
        <w:top w:val="none" w:sz="0" w:space="0" w:color="auto"/>
        <w:left w:val="none" w:sz="0" w:space="0" w:color="auto"/>
        <w:bottom w:val="none" w:sz="0" w:space="0" w:color="auto"/>
        <w:right w:val="none" w:sz="0" w:space="0" w:color="auto"/>
      </w:divBdr>
    </w:div>
    <w:div w:id="1237058064">
      <w:bodyDiv w:val="1"/>
      <w:marLeft w:val="0"/>
      <w:marRight w:val="0"/>
      <w:marTop w:val="0"/>
      <w:marBottom w:val="0"/>
      <w:divBdr>
        <w:top w:val="none" w:sz="0" w:space="0" w:color="auto"/>
        <w:left w:val="none" w:sz="0" w:space="0" w:color="auto"/>
        <w:bottom w:val="none" w:sz="0" w:space="0" w:color="auto"/>
        <w:right w:val="none" w:sz="0" w:space="0" w:color="auto"/>
      </w:divBdr>
    </w:div>
    <w:div w:id="1247543928">
      <w:bodyDiv w:val="1"/>
      <w:marLeft w:val="0"/>
      <w:marRight w:val="0"/>
      <w:marTop w:val="0"/>
      <w:marBottom w:val="0"/>
      <w:divBdr>
        <w:top w:val="none" w:sz="0" w:space="0" w:color="auto"/>
        <w:left w:val="none" w:sz="0" w:space="0" w:color="auto"/>
        <w:bottom w:val="none" w:sz="0" w:space="0" w:color="auto"/>
        <w:right w:val="none" w:sz="0" w:space="0" w:color="auto"/>
      </w:divBdr>
    </w:div>
    <w:div w:id="1264338680">
      <w:bodyDiv w:val="1"/>
      <w:marLeft w:val="0"/>
      <w:marRight w:val="0"/>
      <w:marTop w:val="0"/>
      <w:marBottom w:val="0"/>
      <w:divBdr>
        <w:top w:val="none" w:sz="0" w:space="0" w:color="auto"/>
        <w:left w:val="none" w:sz="0" w:space="0" w:color="auto"/>
        <w:bottom w:val="none" w:sz="0" w:space="0" w:color="auto"/>
        <w:right w:val="none" w:sz="0" w:space="0" w:color="auto"/>
      </w:divBdr>
    </w:div>
    <w:div w:id="1267351210">
      <w:bodyDiv w:val="1"/>
      <w:marLeft w:val="0"/>
      <w:marRight w:val="0"/>
      <w:marTop w:val="0"/>
      <w:marBottom w:val="0"/>
      <w:divBdr>
        <w:top w:val="none" w:sz="0" w:space="0" w:color="auto"/>
        <w:left w:val="none" w:sz="0" w:space="0" w:color="auto"/>
        <w:bottom w:val="none" w:sz="0" w:space="0" w:color="auto"/>
        <w:right w:val="none" w:sz="0" w:space="0" w:color="auto"/>
      </w:divBdr>
    </w:div>
    <w:div w:id="1307199667">
      <w:bodyDiv w:val="1"/>
      <w:marLeft w:val="0"/>
      <w:marRight w:val="0"/>
      <w:marTop w:val="0"/>
      <w:marBottom w:val="0"/>
      <w:divBdr>
        <w:top w:val="none" w:sz="0" w:space="0" w:color="auto"/>
        <w:left w:val="none" w:sz="0" w:space="0" w:color="auto"/>
        <w:bottom w:val="none" w:sz="0" w:space="0" w:color="auto"/>
        <w:right w:val="none" w:sz="0" w:space="0" w:color="auto"/>
      </w:divBdr>
    </w:div>
    <w:div w:id="1315988308">
      <w:bodyDiv w:val="1"/>
      <w:marLeft w:val="0"/>
      <w:marRight w:val="0"/>
      <w:marTop w:val="0"/>
      <w:marBottom w:val="0"/>
      <w:divBdr>
        <w:top w:val="none" w:sz="0" w:space="0" w:color="auto"/>
        <w:left w:val="none" w:sz="0" w:space="0" w:color="auto"/>
        <w:bottom w:val="none" w:sz="0" w:space="0" w:color="auto"/>
        <w:right w:val="none" w:sz="0" w:space="0" w:color="auto"/>
      </w:divBdr>
    </w:div>
    <w:div w:id="1319109670">
      <w:bodyDiv w:val="1"/>
      <w:marLeft w:val="0"/>
      <w:marRight w:val="0"/>
      <w:marTop w:val="0"/>
      <w:marBottom w:val="0"/>
      <w:divBdr>
        <w:top w:val="none" w:sz="0" w:space="0" w:color="auto"/>
        <w:left w:val="none" w:sz="0" w:space="0" w:color="auto"/>
        <w:bottom w:val="none" w:sz="0" w:space="0" w:color="auto"/>
        <w:right w:val="none" w:sz="0" w:space="0" w:color="auto"/>
      </w:divBdr>
    </w:div>
    <w:div w:id="1333332367">
      <w:bodyDiv w:val="1"/>
      <w:marLeft w:val="0"/>
      <w:marRight w:val="0"/>
      <w:marTop w:val="0"/>
      <w:marBottom w:val="0"/>
      <w:divBdr>
        <w:top w:val="none" w:sz="0" w:space="0" w:color="auto"/>
        <w:left w:val="none" w:sz="0" w:space="0" w:color="auto"/>
        <w:bottom w:val="none" w:sz="0" w:space="0" w:color="auto"/>
        <w:right w:val="none" w:sz="0" w:space="0" w:color="auto"/>
      </w:divBdr>
    </w:div>
    <w:div w:id="1347556092">
      <w:bodyDiv w:val="1"/>
      <w:marLeft w:val="0"/>
      <w:marRight w:val="0"/>
      <w:marTop w:val="0"/>
      <w:marBottom w:val="0"/>
      <w:divBdr>
        <w:top w:val="none" w:sz="0" w:space="0" w:color="auto"/>
        <w:left w:val="none" w:sz="0" w:space="0" w:color="auto"/>
        <w:bottom w:val="none" w:sz="0" w:space="0" w:color="auto"/>
        <w:right w:val="none" w:sz="0" w:space="0" w:color="auto"/>
      </w:divBdr>
    </w:div>
    <w:div w:id="1364557783">
      <w:bodyDiv w:val="1"/>
      <w:marLeft w:val="0"/>
      <w:marRight w:val="0"/>
      <w:marTop w:val="0"/>
      <w:marBottom w:val="0"/>
      <w:divBdr>
        <w:top w:val="none" w:sz="0" w:space="0" w:color="auto"/>
        <w:left w:val="none" w:sz="0" w:space="0" w:color="auto"/>
        <w:bottom w:val="none" w:sz="0" w:space="0" w:color="auto"/>
        <w:right w:val="none" w:sz="0" w:space="0" w:color="auto"/>
      </w:divBdr>
    </w:div>
    <w:div w:id="1365405996">
      <w:bodyDiv w:val="1"/>
      <w:marLeft w:val="0"/>
      <w:marRight w:val="0"/>
      <w:marTop w:val="0"/>
      <w:marBottom w:val="0"/>
      <w:divBdr>
        <w:top w:val="none" w:sz="0" w:space="0" w:color="auto"/>
        <w:left w:val="none" w:sz="0" w:space="0" w:color="auto"/>
        <w:bottom w:val="none" w:sz="0" w:space="0" w:color="auto"/>
        <w:right w:val="none" w:sz="0" w:space="0" w:color="auto"/>
      </w:divBdr>
    </w:div>
    <w:div w:id="1365600521">
      <w:bodyDiv w:val="1"/>
      <w:marLeft w:val="0"/>
      <w:marRight w:val="0"/>
      <w:marTop w:val="0"/>
      <w:marBottom w:val="0"/>
      <w:divBdr>
        <w:top w:val="none" w:sz="0" w:space="0" w:color="auto"/>
        <w:left w:val="none" w:sz="0" w:space="0" w:color="auto"/>
        <w:bottom w:val="none" w:sz="0" w:space="0" w:color="auto"/>
        <w:right w:val="none" w:sz="0" w:space="0" w:color="auto"/>
      </w:divBdr>
    </w:div>
    <w:div w:id="1381786904">
      <w:bodyDiv w:val="1"/>
      <w:marLeft w:val="0"/>
      <w:marRight w:val="0"/>
      <w:marTop w:val="0"/>
      <w:marBottom w:val="0"/>
      <w:divBdr>
        <w:top w:val="none" w:sz="0" w:space="0" w:color="auto"/>
        <w:left w:val="none" w:sz="0" w:space="0" w:color="auto"/>
        <w:bottom w:val="none" w:sz="0" w:space="0" w:color="auto"/>
        <w:right w:val="none" w:sz="0" w:space="0" w:color="auto"/>
      </w:divBdr>
    </w:div>
    <w:div w:id="1400060990">
      <w:bodyDiv w:val="1"/>
      <w:marLeft w:val="0"/>
      <w:marRight w:val="0"/>
      <w:marTop w:val="0"/>
      <w:marBottom w:val="0"/>
      <w:divBdr>
        <w:top w:val="none" w:sz="0" w:space="0" w:color="auto"/>
        <w:left w:val="none" w:sz="0" w:space="0" w:color="auto"/>
        <w:bottom w:val="none" w:sz="0" w:space="0" w:color="auto"/>
        <w:right w:val="none" w:sz="0" w:space="0" w:color="auto"/>
      </w:divBdr>
    </w:div>
    <w:div w:id="1402291797">
      <w:bodyDiv w:val="1"/>
      <w:marLeft w:val="0"/>
      <w:marRight w:val="0"/>
      <w:marTop w:val="0"/>
      <w:marBottom w:val="0"/>
      <w:divBdr>
        <w:top w:val="none" w:sz="0" w:space="0" w:color="auto"/>
        <w:left w:val="none" w:sz="0" w:space="0" w:color="auto"/>
        <w:bottom w:val="none" w:sz="0" w:space="0" w:color="auto"/>
        <w:right w:val="none" w:sz="0" w:space="0" w:color="auto"/>
      </w:divBdr>
    </w:div>
    <w:div w:id="1416586826">
      <w:bodyDiv w:val="1"/>
      <w:marLeft w:val="0"/>
      <w:marRight w:val="0"/>
      <w:marTop w:val="0"/>
      <w:marBottom w:val="0"/>
      <w:divBdr>
        <w:top w:val="none" w:sz="0" w:space="0" w:color="auto"/>
        <w:left w:val="none" w:sz="0" w:space="0" w:color="auto"/>
        <w:bottom w:val="none" w:sz="0" w:space="0" w:color="auto"/>
        <w:right w:val="none" w:sz="0" w:space="0" w:color="auto"/>
      </w:divBdr>
    </w:div>
    <w:div w:id="1420516540">
      <w:bodyDiv w:val="1"/>
      <w:marLeft w:val="0"/>
      <w:marRight w:val="0"/>
      <w:marTop w:val="0"/>
      <w:marBottom w:val="0"/>
      <w:divBdr>
        <w:top w:val="none" w:sz="0" w:space="0" w:color="auto"/>
        <w:left w:val="none" w:sz="0" w:space="0" w:color="auto"/>
        <w:bottom w:val="none" w:sz="0" w:space="0" w:color="auto"/>
        <w:right w:val="none" w:sz="0" w:space="0" w:color="auto"/>
      </w:divBdr>
    </w:div>
    <w:div w:id="1434324614">
      <w:bodyDiv w:val="1"/>
      <w:marLeft w:val="0"/>
      <w:marRight w:val="0"/>
      <w:marTop w:val="0"/>
      <w:marBottom w:val="0"/>
      <w:divBdr>
        <w:top w:val="none" w:sz="0" w:space="0" w:color="auto"/>
        <w:left w:val="none" w:sz="0" w:space="0" w:color="auto"/>
        <w:bottom w:val="none" w:sz="0" w:space="0" w:color="auto"/>
        <w:right w:val="none" w:sz="0" w:space="0" w:color="auto"/>
      </w:divBdr>
    </w:div>
    <w:div w:id="1439565373">
      <w:bodyDiv w:val="1"/>
      <w:marLeft w:val="0"/>
      <w:marRight w:val="0"/>
      <w:marTop w:val="0"/>
      <w:marBottom w:val="0"/>
      <w:divBdr>
        <w:top w:val="none" w:sz="0" w:space="0" w:color="auto"/>
        <w:left w:val="none" w:sz="0" w:space="0" w:color="auto"/>
        <w:bottom w:val="none" w:sz="0" w:space="0" w:color="auto"/>
        <w:right w:val="none" w:sz="0" w:space="0" w:color="auto"/>
      </w:divBdr>
    </w:div>
    <w:div w:id="1441410150">
      <w:bodyDiv w:val="1"/>
      <w:marLeft w:val="0"/>
      <w:marRight w:val="0"/>
      <w:marTop w:val="0"/>
      <w:marBottom w:val="0"/>
      <w:divBdr>
        <w:top w:val="none" w:sz="0" w:space="0" w:color="auto"/>
        <w:left w:val="none" w:sz="0" w:space="0" w:color="auto"/>
        <w:bottom w:val="none" w:sz="0" w:space="0" w:color="auto"/>
        <w:right w:val="none" w:sz="0" w:space="0" w:color="auto"/>
      </w:divBdr>
    </w:div>
    <w:div w:id="1453355795">
      <w:bodyDiv w:val="1"/>
      <w:marLeft w:val="0"/>
      <w:marRight w:val="0"/>
      <w:marTop w:val="0"/>
      <w:marBottom w:val="0"/>
      <w:divBdr>
        <w:top w:val="none" w:sz="0" w:space="0" w:color="auto"/>
        <w:left w:val="none" w:sz="0" w:space="0" w:color="auto"/>
        <w:bottom w:val="none" w:sz="0" w:space="0" w:color="auto"/>
        <w:right w:val="none" w:sz="0" w:space="0" w:color="auto"/>
      </w:divBdr>
    </w:div>
    <w:div w:id="1455440267">
      <w:bodyDiv w:val="1"/>
      <w:marLeft w:val="0"/>
      <w:marRight w:val="0"/>
      <w:marTop w:val="0"/>
      <w:marBottom w:val="0"/>
      <w:divBdr>
        <w:top w:val="none" w:sz="0" w:space="0" w:color="auto"/>
        <w:left w:val="none" w:sz="0" w:space="0" w:color="auto"/>
        <w:bottom w:val="none" w:sz="0" w:space="0" w:color="auto"/>
        <w:right w:val="none" w:sz="0" w:space="0" w:color="auto"/>
      </w:divBdr>
    </w:div>
    <w:div w:id="1509758998">
      <w:bodyDiv w:val="1"/>
      <w:marLeft w:val="0"/>
      <w:marRight w:val="0"/>
      <w:marTop w:val="0"/>
      <w:marBottom w:val="0"/>
      <w:divBdr>
        <w:top w:val="none" w:sz="0" w:space="0" w:color="auto"/>
        <w:left w:val="none" w:sz="0" w:space="0" w:color="auto"/>
        <w:bottom w:val="none" w:sz="0" w:space="0" w:color="auto"/>
        <w:right w:val="none" w:sz="0" w:space="0" w:color="auto"/>
      </w:divBdr>
    </w:div>
    <w:div w:id="1531064842">
      <w:bodyDiv w:val="1"/>
      <w:marLeft w:val="0"/>
      <w:marRight w:val="0"/>
      <w:marTop w:val="0"/>
      <w:marBottom w:val="0"/>
      <w:divBdr>
        <w:top w:val="none" w:sz="0" w:space="0" w:color="auto"/>
        <w:left w:val="none" w:sz="0" w:space="0" w:color="auto"/>
        <w:bottom w:val="none" w:sz="0" w:space="0" w:color="auto"/>
        <w:right w:val="none" w:sz="0" w:space="0" w:color="auto"/>
      </w:divBdr>
    </w:div>
    <w:div w:id="1535189390">
      <w:bodyDiv w:val="1"/>
      <w:marLeft w:val="0"/>
      <w:marRight w:val="0"/>
      <w:marTop w:val="0"/>
      <w:marBottom w:val="0"/>
      <w:divBdr>
        <w:top w:val="none" w:sz="0" w:space="0" w:color="auto"/>
        <w:left w:val="none" w:sz="0" w:space="0" w:color="auto"/>
        <w:bottom w:val="none" w:sz="0" w:space="0" w:color="auto"/>
        <w:right w:val="none" w:sz="0" w:space="0" w:color="auto"/>
      </w:divBdr>
    </w:div>
    <w:div w:id="1540318385">
      <w:bodyDiv w:val="1"/>
      <w:marLeft w:val="0"/>
      <w:marRight w:val="0"/>
      <w:marTop w:val="0"/>
      <w:marBottom w:val="0"/>
      <w:divBdr>
        <w:top w:val="none" w:sz="0" w:space="0" w:color="auto"/>
        <w:left w:val="none" w:sz="0" w:space="0" w:color="auto"/>
        <w:bottom w:val="none" w:sz="0" w:space="0" w:color="auto"/>
        <w:right w:val="none" w:sz="0" w:space="0" w:color="auto"/>
      </w:divBdr>
    </w:div>
    <w:div w:id="1540780876">
      <w:bodyDiv w:val="1"/>
      <w:marLeft w:val="0"/>
      <w:marRight w:val="0"/>
      <w:marTop w:val="0"/>
      <w:marBottom w:val="0"/>
      <w:divBdr>
        <w:top w:val="none" w:sz="0" w:space="0" w:color="auto"/>
        <w:left w:val="none" w:sz="0" w:space="0" w:color="auto"/>
        <w:bottom w:val="none" w:sz="0" w:space="0" w:color="auto"/>
        <w:right w:val="none" w:sz="0" w:space="0" w:color="auto"/>
      </w:divBdr>
    </w:div>
    <w:div w:id="1545368865">
      <w:bodyDiv w:val="1"/>
      <w:marLeft w:val="0"/>
      <w:marRight w:val="0"/>
      <w:marTop w:val="0"/>
      <w:marBottom w:val="0"/>
      <w:divBdr>
        <w:top w:val="none" w:sz="0" w:space="0" w:color="auto"/>
        <w:left w:val="none" w:sz="0" w:space="0" w:color="auto"/>
        <w:bottom w:val="none" w:sz="0" w:space="0" w:color="auto"/>
        <w:right w:val="none" w:sz="0" w:space="0" w:color="auto"/>
      </w:divBdr>
    </w:div>
    <w:div w:id="1559627735">
      <w:bodyDiv w:val="1"/>
      <w:marLeft w:val="0"/>
      <w:marRight w:val="0"/>
      <w:marTop w:val="0"/>
      <w:marBottom w:val="0"/>
      <w:divBdr>
        <w:top w:val="none" w:sz="0" w:space="0" w:color="auto"/>
        <w:left w:val="none" w:sz="0" w:space="0" w:color="auto"/>
        <w:bottom w:val="none" w:sz="0" w:space="0" w:color="auto"/>
        <w:right w:val="none" w:sz="0" w:space="0" w:color="auto"/>
      </w:divBdr>
    </w:div>
    <w:div w:id="1567717762">
      <w:bodyDiv w:val="1"/>
      <w:marLeft w:val="0"/>
      <w:marRight w:val="0"/>
      <w:marTop w:val="0"/>
      <w:marBottom w:val="0"/>
      <w:divBdr>
        <w:top w:val="none" w:sz="0" w:space="0" w:color="auto"/>
        <w:left w:val="none" w:sz="0" w:space="0" w:color="auto"/>
        <w:bottom w:val="none" w:sz="0" w:space="0" w:color="auto"/>
        <w:right w:val="none" w:sz="0" w:space="0" w:color="auto"/>
      </w:divBdr>
    </w:div>
    <w:div w:id="1589802819">
      <w:bodyDiv w:val="1"/>
      <w:marLeft w:val="0"/>
      <w:marRight w:val="0"/>
      <w:marTop w:val="0"/>
      <w:marBottom w:val="0"/>
      <w:divBdr>
        <w:top w:val="none" w:sz="0" w:space="0" w:color="auto"/>
        <w:left w:val="none" w:sz="0" w:space="0" w:color="auto"/>
        <w:bottom w:val="none" w:sz="0" w:space="0" w:color="auto"/>
        <w:right w:val="none" w:sz="0" w:space="0" w:color="auto"/>
      </w:divBdr>
    </w:div>
    <w:div w:id="1595088242">
      <w:bodyDiv w:val="1"/>
      <w:marLeft w:val="0"/>
      <w:marRight w:val="0"/>
      <w:marTop w:val="0"/>
      <w:marBottom w:val="0"/>
      <w:divBdr>
        <w:top w:val="none" w:sz="0" w:space="0" w:color="auto"/>
        <w:left w:val="none" w:sz="0" w:space="0" w:color="auto"/>
        <w:bottom w:val="none" w:sz="0" w:space="0" w:color="auto"/>
        <w:right w:val="none" w:sz="0" w:space="0" w:color="auto"/>
      </w:divBdr>
    </w:div>
    <w:div w:id="1609775319">
      <w:bodyDiv w:val="1"/>
      <w:marLeft w:val="0"/>
      <w:marRight w:val="0"/>
      <w:marTop w:val="0"/>
      <w:marBottom w:val="0"/>
      <w:divBdr>
        <w:top w:val="none" w:sz="0" w:space="0" w:color="auto"/>
        <w:left w:val="none" w:sz="0" w:space="0" w:color="auto"/>
        <w:bottom w:val="none" w:sz="0" w:space="0" w:color="auto"/>
        <w:right w:val="none" w:sz="0" w:space="0" w:color="auto"/>
      </w:divBdr>
    </w:div>
    <w:div w:id="1618827734">
      <w:bodyDiv w:val="1"/>
      <w:marLeft w:val="0"/>
      <w:marRight w:val="0"/>
      <w:marTop w:val="0"/>
      <w:marBottom w:val="0"/>
      <w:divBdr>
        <w:top w:val="none" w:sz="0" w:space="0" w:color="auto"/>
        <w:left w:val="none" w:sz="0" w:space="0" w:color="auto"/>
        <w:bottom w:val="none" w:sz="0" w:space="0" w:color="auto"/>
        <w:right w:val="none" w:sz="0" w:space="0" w:color="auto"/>
      </w:divBdr>
    </w:div>
    <w:div w:id="1622760977">
      <w:bodyDiv w:val="1"/>
      <w:marLeft w:val="0"/>
      <w:marRight w:val="0"/>
      <w:marTop w:val="0"/>
      <w:marBottom w:val="0"/>
      <w:divBdr>
        <w:top w:val="none" w:sz="0" w:space="0" w:color="auto"/>
        <w:left w:val="none" w:sz="0" w:space="0" w:color="auto"/>
        <w:bottom w:val="none" w:sz="0" w:space="0" w:color="auto"/>
        <w:right w:val="none" w:sz="0" w:space="0" w:color="auto"/>
      </w:divBdr>
    </w:div>
    <w:div w:id="1636762130">
      <w:bodyDiv w:val="1"/>
      <w:marLeft w:val="0"/>
      <w:marRight w:val="0"/>
      <w:marTop w:val="0"/>
      <w:marBottom w:val="0"/>
      <w:divBdr>
        <w:top w:val="none" w:sz="0" w:space="0" w:color="auto"/>
        <w:left w:val="none" w:sz="0" w:space="0" w:color="auto"/>
        <w:bottom w:val="none" w:sz="0" w:space="0" w:color="auto"/>
        <w:right w:val="none" w:sz="0" w:space="0" w:color="auto"/>
      </w:divBdr>
    </w:div>
    <w:div w:id="1641689688">
      <w:bodyDiv w:val="1"/>
      <w:marLeft w:val="0"/>
      <w:marRight w:val="0"/>
      <w:marTop w:val="0"/>
      <w:marBottom w:val="0"/>
      <w:divBdr>
        <w:top w:val="none" w:sz="0" w:space="0" w:color="auto"/>
        <w:left w:val="none" w:sz="0" w:space="0" w:color="auto"/>
        <w:bottom w:val="none" w:sz="0" w:space="0" w:color="auto"/>
        <w:right w:val="none" w:sz="0" w:space="0" w:color="auto"/>
      </w:divBdr>
    </w:div>
    <w:div w:id="1648825592">
      <w:bodyDiv w:val="1"/>
      <w:marLeft w:val="0"/>
      <w:marRight w:val="0"/>
      <w:marTop w:val="0"/>
      <w:marBottom w:val="0"/>
      <w:divBdr>
        <w:top w:val="none" w:sz="0" w:space="0" w:color="auto"/>
        <w:left w:val="none" w:sz="0" w:space="0" w:color="auto"/>
        <w:bottom w:val="none" w:sz="0" w:space="0" w:color="auto"/>
        <w:right w:val="none" w:sz="0" w:space="0" w:color="auto"/>
      </w:divBdr>
    </w:div>
    <w:div w:id="1650204983">
      <w:bodyDiv w:val="1"/>
      <w:marLeft w:val="0"/>
      <w:marRight w:val="0"/>
      <w:marTop w:val="0"/>
      <w:marBottom w:val="0"/>
      <w:divBdr>
        <w:top w:val="none" w:sz="0" w:space="0" w:color="auto"/>
        <w:left w:val="none" w:sz="0" w:space="0" w:color="auto"/>
        <w:bottom w:val="none" w:sz="0" w:space="0" w:color="auto"/>
        <w:right w:val="none" w:sz="0" w:space="0" w:color="auto"/>
      </w:divBdr>
    </w:div>
    <w:div w:id="1677225647">
      <w:bodyDiv w:val="1"/>
      <w:marLeft w:val="0"/>
      <w:marRight w:val="0"/>
      <w:marTop w:val="0"/>
      <w:marBottom w:val="0"/>
      <w:divBdr>
        <w:top w:val="none" w:sz="0" w:space="0" w:color="auto"/>
        <w:left w:val="none" w:sz="0" w:space="0" w:color="auto"/>
        <w:bottom w:val="none" w:sz="0" w:space="0" w:color="auto"/>
        <w:right w:val="none" w:sz="0" w:space="0" w:color="auto"/>
      </w:divBdr>
    </w:div>
    <w:div w:id="1677492048">
      <w:bodyDiv w:val="1"/>
      <w:marLeft w:val="0"/>
      <w:marRight w:val="0"/>
      <w:marTop w:val="0"/>
      <w:marBottom w:val="0"/>
      <w:divBdr>
        <w:top w:val="none" w:sz="0" w:space="0" w:color="auto"/>
        <w:left w:val="none" w:sz="0" w:space="0" w:color="auto"/>
        <w:bottom w:val="none" w:sz="0" w:space="0" w:color="auto"/>
        <w:right w:val="none" w:sz="0" w:space="0" w:color="auto"/>
      </w:divBdr>
    </w:div>
    <w:div w:id="1678386921">
      <w:bodyDiv w:val="1"/>
      <w:marLeft w:val="0"/>
      <w:marRight w:val="0"/>
      <w:marTop w:val="0"/>
      <w:marBottom w:val="0"/>
      <w:divBdr>
        <w:top w:val="none" w:sz="0" w:space="0" w:color="auto"/>
        <w:left w:val="none" w:sz="0" w:space="0" w:color="auto"/>
        <w:bottom w:val="none" w:sz="0" w:space="0" w:color="auto"/>
        <w:right w:val="none" w:sz="0" w:space="0" w:color="auto"/>
      </w:divBdr>
    </w:div>
    <w:div w:id="1689986599">
      <w:bodyDiv w:val="1"/>
      <w:marLeft w:val="0"/>
      <w:marRight w:val="0"/>
      <w:marTop w:val="0"/>
      <w:marBottom w:val="0"/>
      <w:divBdr>
        <w:top w:val="none" w:sz="0" w:space="0" w:color="auto"/>
        <w:left w:val="none" w:sz="0" w:space="0" w:color="auto"/>
        <w:bottom w:val="none" w:sz="0" w:space="0" w:color="auto"/>
        <w:right w:val="none" w:sz="0" w:space="0" w:color="auto"/>
      </w:divBdr>
    </w:div>
    <w:div w:id="1702243065">
      <w:bodyDiv w:val="1"/>
      <w:marLeft w:val="0"/>
      <w:marRight w:val="0"/>
      <w:marTop w:val="0"/>
      <w:marBottom w:val="0"/>
      <w:divBdr>
        <w:top w:val="none" w:sz="0" w:space="0" w:color="auto"/>
        <w:left w:val="none" w:sz="0" w:space="0" w:color="auto"/>
        <w:bottom w:val="none" w:sz="0" w:space="0" w:color="auto"/>
        <w:right w:val="none" w:sz="0" w:space="0" w:color="auto"/>
      </w:divBdr>
    </w:div>
    <w:div w:id="1708334649">
      <w:bodyDiv w:val="1"/>
      <w:marLeft w:val="0"/>
      <w:marRight w:val="0"/>
      <w:marTop w:val="0"/>
      <w:marBottom w:val="0"/>
      <w:divBdr>
        <w:top w:val="none" w:sz="0" w:space="0" w:color="auto"/>
        <w:left w:val="none" w:sz="0" w:space="0" w:color="auto"/>
        <w:bottom w:val="none" w:sz="0" w:space="0" w:color="auto"/>
        <w:right w:val="none" w:sz="0" w:space="0" w:color="auto"/>
      </w:divBdr>
    </w:div>
    <w:div w:id="1708990639">
      <w:bodyDiv w:val="1"/>
      <w:marLeft w:val="0"/>
      <w:marRight w:val="0"/>
      <w:marTop w:val="0"/>
      <w:marBottom w:val="0"/>
      <w:divBdr>
        <w:top w:val="none" w:sz="0" w:space="0" w:color="auto"/>
        <w:left w:val="none" w:sz="0" w:space="0" w:color="auto"/>
        <w:bottom w:val="none" w:sz="0" w:space="0" w:color="auto"/>
        <w:right w:val="none" w:sz="0" w:space="0" w:color="auto"/>
      </w:divBdr>
    </w:div>
    <w:div w:id="1730301980">
      <w:bodyDiv w:val="1"/>
      <w:marLeft w:val="0"/>
      <w:marRight w:val="0"/>
      <w:marTop w:val="0"/>
      <w:marBottom w:val="0"/>
      <w:divBdr>
        <w:top w:val="none" w:sz="0" w:space="0" w:color="auto"/>
        <w:left w:val="none" w:sz="0" w:space="0" w:color="auto"/>
        <w:bottom w:val="none" w:sz="0" w:space="0" w:color="auto"/>
        <w:right w:val="none" w:sz="0" w:space="0" w:color="auto"/>
      </w:divBdr>
    </w:div>
    <w:div w:id="1737511548">
      <w:bodyDiv w:val="1"/>
      <w:marLeft w:val="0"/>
      <w:marRight w:val="0"/>
      <w:marTop w:val="0"/>
      <w:marBottom w:val="0"/>
      <w:divBdr>
        <w:top w:val="none" w:sz="0" w:space="0" w:color="auto"/>
        <w:left w:val="none" w:sz="0" w:space="0" w:color="auto"/>
        <w:bottom w:val="none" w:sz="0" w:space="0" w:color="auto"/>
        <w:right w:val="none" w:sz="0" w:space="0" w:color="auto"/>
      </w:divBdr>
    </w:div>
    <w:div w:id="1738164679">
      <w:bodyDiv w:val="1"/>
      <w:marLeft w:val="0"/>
      <w:marRight w:val="0"/>
      <w:marTop w:val="0"/>
      <w:marBottom w:val="0"/>
      <w:divBdr>
        <w:top w:val="none" w:sz="0" w:space="0" w:color="auto"/>
        <w:left w:val="none" w:sz="0" w:space="0" w:color="auto"/>
        <w:bottom w:val="none" w:sz="0" w:space="0" w:color="auto"/>
        <w:right w:val="none" w:sz="0" w:space="0" w:color="auto"/>
      </w:divBdr>
    </w:div>
    <w:div w:id="1754083565">
      <w:bodyDiv w:val="1"/>
      <w:marLeft w:val="0"/>
      <w:marRight w:val="0"/>
      <w:marTop w:val="0"/>
      <w:marBottom w:val="0"/>
      <w:divBdr>
        <w:top w:val="none" w:sz="0" w:space="0" w:color="auto"/>
        <w:left w:val="none" w:sz="0" w:space="0" w:color="auto"/>
        <w:bottom w:val="none" w:sz="0" w:space="0" w:color="auto"/>
        <w:right w:val="none" w:sz="0" w:space="0" w:color="auto"/>
      </w:divBdr>
    </w:div>
    <w:div w:id="1756366584">
      <w:bodyDiv w:val="1"/>
      <w:marLeft w:val="0"/>
      <w:marRight w:val="0"/>
      <w:marTop w:val="0"/>
      <w:marBottom w:val="0"/>
      <w:divBdr>
        <w:top w:val="none" w:sz="0" w:space="0" w:color="auto"/>
        <w:left w:val="none" w:sz="0" w:space="0" w:color="auto"/>
        <w:bottom w:val="none" w:sz="0" w:space="0" w:color="auto"/>
        <w:right w:val="none" w:sz="0" w:space="0" w:color="auto"/>
      </w:divBdr>
    </w:div>
    <w:div w:id="1767458321">
      <w:bodyDiv w:val="1"/>
      <w:marLeft w:val="0"/>
      <w:marRight w:val="0"/>
      <w:marTop w:val="0"/>
      <w:marBottom w:val="0"/>
      <w:divBdr>
        <w:top w:val="none" w:sz="0" w:space="0" w:color="auto"/>
        <w:left w:val="none" w:sz="0" w:space="0" w:color="auto"/>
        <w:bottom w:val="none" w:sz="0" w:space="0" w:color="auto"/>
        <w:right w:val="none" w:sz="0" w:space="0" w:color="auto"/>
      </w:divBdr>
    </w:div>
    <w:div w:id="1770193478">
      <w:bodyDiv w:val="1"/>
      <w:marLeft w:val="0"/>
      <w:marRight w:val="0"/>
      <w:marTop w:val="0"/>
      <w:marBottom w:val="0"/>
      <w:divBdr>
        <w:top w:val="none" w:sz="0" w:space="0" w:color="auto"/>
        <w:left w:val="none" w:sz="0" w:space="0" w:color="auto"/>
        <w:bottom w:val="none" w:sz="0" w:space="0" w:color="auto"/>
        <w:right w:val="none" w:sz="0" w:space="0" w:color="auto"/>
      </w:divBdr>
    </w:div>
    <w:div w:id="1776485272">
      <w:bodyDiv w:val="1"/>
      <w:marLeft w:val="0"/>
      <w:marRight w:val="0"/>
      <w:marTop w:val="0"/>
      <w:marBottom w:val="0"/>
      <w:divBdr>
        <w:top w:val="none" w:sz="0" w:space="0" w:color="auto"/>
        <w:left w:val="none" w:sz="0" w:space="0" w:color="auto"/>
        <w:bottom w:val="none" w:sz="0" w:space="0" w:color="auto"/>
        <w:right w:val="none" w:sz="0" w:space="0" w:color="auto"/>
      </w:divBdr>
    </w:div>
    <w:div w:id="1780025033">
      <w:bodyDiv w:val="1"/>
      <w:marLeft w:val="0"/>
      <w:marRight w:val="0"/>
      <w:marTop w:val="0"/>
      <w:marBottom w:val="0"/>
      <w:divBdr>
        <w:top w:val="none" w:sz="0" w:space="0" w:color="auto"/>
        <w:left w:val="none" w:sz="0" w:space="0" w:color="auto"/>
        <w:bottom w:val="none" w:sz="0" w:space="0" w:color="auto"/>
        <w:right w:val="none" w:sz="0" w:space="0" w:color="auto"/>
      </w:divBdr>
    </w:div>
    <w:div w:id="1789350757">
      <w:bodyDiv w:val="1"/>
      <w:marLeft w:val="0"/>
      <w:marRight w:val="0"/>
      <w:marTop w:val="0"/>
      <w:marBottom w:val="0"/>
      <w:divBdr>
        <w:top w:val="none" w:sz="0" w:space="0" w:color="auto"/>
        <w:left w:val="none" w:sz="0" w:space="0" w:color="auto"/>
        <w:bottom w:val="none" w:sz="0" w:space="0" w:color="auto"/>
        <w:right w:val="none" w:sz="0" w:space="0" w:color="auto"/>
      </w:divBdr>
    </w:div>
    <w:div w:id="1813869220">
      <w:bodyDiv w:val="1"/>
      <w:marLeft w:val="0"/>
      <w:marRight w:val="0"/>
      <w:marTop w:val="0"/>
      <w:marBottom w:val="0"/>
      <w:divBdr>
        <w:top w:val="none" w:sz="0" w:space="0" w:color="auto"/>
        <w:left w:val="none" w:sz="0" w:space="0" w:color="auto"/>
        <w:bottom w:val="none" w:sz="0" w:space="0" w:color="auto"/>
        <w:right w:val="none" w:sz="0" w:space="0" w:color="auto"/>
      </w:divBdr>
    </w:div>
    <w:div w:id="1827893385">
      <w:bodyDiv w:val="1"/>
      <w:marLeft w:val="0"/>
      <w:marRight w:val="0"/>
      <w:marTop w:val="0"/>
      <w:marBottom w:val="0"/>
      <w:divBdr>
        <w:top w:val="none" w:sz="0" w:space="0" w:color="auto"/>
        <w:left w:val="none" w:sz="0" w:space="0" w:color="auto"/>
        <w:bottom w:val="none" w:sz="0" w:space="0" w:color="auto"/>
        <w:right w:val="none" w:sz="0" w:space="0" w:color="auto"/>
      </w:divBdr>
    </w:div>
    <w:div w:id="1847399267">
      <w:bodyDiv w:val="1"/>
      <w:marLeft w:val="0"/>
      <w:marRight w:val="0"/>
      <w:marTop w:val="0"/>
      <w:marBottom w:val="0"/>
      <w:divBdr>
        <w:top w:val="none" w:sz="0" w:space="0" w:color="auto"/>
        <w:left w:val="none" w:sz="0" w:space="0" w:color="auto"/>
        <w:bottom w:val="none" w:sz="0" w:space="0" w:color="auto"/>
        <w:right w:val="none" w:sz="0" w:space="0" w:color="auto"/>
      </w:divBdr>
    </w:div>
    <w:div w:id="1853957180">
      <w:bodyDiv w:val="1"/>
      <w:marLeft w:val="0"/>
      <w:marRight w:val="0"/>
      <w:marTop w:val="0"/>
      <w:marBottom w:val="0"/>
      <w:divBdr>
        <w:top w:val="none" w:sz="0" w:space="0" w:color="auto"/>
        <w:left w:val="none" w:sz="0" w:space="0" w:color="auto"/>
        <w:bottom w:val="none" w:sz="0" w:space="0" w:color="auto"/>
        <w:right w:val="none" w:sz="0" w:space="0" w:color="auto"/>
      </w:divBdr>
    </w:div>
    <w:div w:id="1862014148">
      <w:bodyDiv w:val="1"/>
      <w:marLeft w:val="0"/>
      <w:marRight w:val="0"/>
      <w:marTop w:val="0"/>
      <w:marBottom w:val="0"/>
      <w:divBdr>
        <w:top w:val="none" w:sz="0" w:space="0" w:color="auto"/>
        <w:left w:val="none" w:sz="0" w:space="0" w:color="auto"/>
        <w:bottom w:val="none" w:sz="0" w:space="0" w:color="auto"/>
        <w:right w:val="none" w:sz="0" w:space="0" w:color="auto"/>
      </w:divBdr>
    </w:div>
    <w:div w:id="1869178288">
      <w:bodyDiv w:val="1"/>
      <w:marLeft w:val="0"/>
      <w:marRight w:val="0"/>
      <w:marTop w:val="0"/>
      <w:marBottom w:val="0"/>
      <w:divBdr>
        <w:top w:val="none" w:sz="0" w:space="0" w:color="auto"/>
        <w:left w:val="none" w:sz="0" w:space="0" w:color="auto"/>
        <w:bottom w:val="none" w:sz="0" w:space="0" w:color="auto"/>
        <w:right w:val="none" w:sz="0" w:space="0" w:color="auto"/>
      </w:divBdr>
    </w:div>
    <w:div w:id="1872910089">
      <w:bodyDiv w:val="1"/>
      <w:marLeft w:val="0"/>
      <w:marRight w:val="0"/>
      <w:marTop w:val="0"/>
      <w:marBottom w:val="0"/>
      <w:divBdr>
        <w:top w:val="none" w:sz="0" w:space="0" w:color="auto"/>
        <w:left w:val="none" w:sz="0" w:space="0" w:color="auto"/>
        <w:bottom w:val="none" w:sz="0" w:space="0" w:color="auto"/>
        <w:right w:val="none" w:sz="0" w:space="0" w:color="auto"/>
      </w:divBdr>
    </w:div>
    <w:div w:id="1879583888">
      <w:bodyDiv w:val="1"/>
      <w:marLeft w:val="0"/>
      <w:marRight w:val="0"/>
      <w:marTop w:val="0"/>
      <w:marBottom w:val="0"/>
      <w:divBdr>
        <w:top w:val="none" w:sz="0" w:space="0" w:color="auto"/>
        <w:left w:val="none" w:sz="0" w:space="0" w:color="auto"/>
        <w:bottom w:val="none" w:sz="0" w:space="0" w:color="auto"/>
        <w:right w:val="none" w:sz="0" w:space="0" w:color="auto"/>
      </w:divBdr>
    </w:div>
    <w:div w:id="1908611751">
      <w:bodyDiv w:val="1"/>
      <w:marLeft w:val="0"/>
      <w:marRight w:val="0"/>
      <w:marTop w:val="0"/>
      <w:marBottom w:val="0"/>
      <w:divBdr>
        <w:top w:val="none" w:sz="0" w:space="0" w:color="auto"/>
        <w:left w:val="none" w:sz="0" w:space="0" w:color="auto"/>
        <w:bottom w:val="none" w:sz="0" w:space="0" w:color="auto"/>
        <w:right w:val="none" w:sz="0" w:space="0" w:color="auto"/>
      </w:divBdr>
    </w:div>
    <w:div w:id="1911690820">
      <w:bodyDiv w:val="1"/>
      <w:marLeft w:val="0"/>
      <w:marRight w:val="0"/>
      <w:marTop w:val="0"/>
      <w:marBottom w:val="0"/>
      <w:divBdr>
        <w:top w:val="none" w:sz="0" w:space="0" w:color="auto"/>
        <w:left w:val="none" w:sz="0" w:space="0" w:color="auto"/>
        <w:bottom w:val="none" w:sz="0" w:space="0" w:color="auto"/>
        <w:right w:val="none" w:sz="0" w:space="0" w:color="auto"/>
      </w:divBdr>
    </w:div>
    <w:div w:id="1943801138">
      <w:bodyDiv w:val="1"/>
      <w:marLeft w:val="0"/>
      <w:marRight w:val="0"/>
      <w:marTop w:val="0"/>
      <w:marBottom w:val="0"/>
      <w:divBdr>
        <w:top w:val="none" w:sz="0" w:space="0" w:color="auto"/>
        <w:left w:val="none" w:sz="0" w:space="0" w:color="auto"/>
        <w:bottom w:val="none" w:sz="0" w:space="0" w:color="auto"/>
        <w:right w:val="none" w:sz="0" w:space="0" w:color="auto"/>
      </w:divBdr>
    </w:div>
    <w:div w:id="1966112594">
      <w:bodyDiv w:val="1"/>
      <w:marLeft w:val="0"/>
      <w:marRight w:val="0"/>
      <w:marTop w:val="0"/>
      <w:marBottom w:val="0"/>
      <w:divBdr>
        <w:top w:val="none" w:sz="0" w:space="0" w:color="auto"/>
        <w:left w:val="none" w:sz="0" w:space="0" w:color="auto"/>
        <w:bottom w:val="none" w:sz="0" w:space="0" w:color="auto"/>
        <w:right w:val="none" w:sz="0" w:space="0" w:color="auto"/>
      </w:divBdr>
    </w:div>
    <w:div w:id="1968319529">
      <w:bodyDiv w:val="1"/>
      <w:marLeft w:val="0"/>
      <w:marRight w:val="0"/>
      <w:marTop w:val="0"/>
      <w:marBottom w:val="0"/>
      <w:divBdr>
        <w:top w:val="none" w:sz="0" w:space="0" w:color="auto"/>
        <w:left w:val="none" w:sz="0" w:space="0" w:color="auto"/>
        <w:bottom w:val="none" w:sz="0" w:space="0" w:color="auto"/>
        <w:right w:val="none" w:sz="0" w:space="0" w:color="auto"/>
      </w:divBdr>
    </w:div>
    <w:div w:id="1987977433">
      <w:bodyDiv w:val="1"/>
      <w:marLeft w:val="0"/>
      <w:marRight w:val="0"/>
      <w:marTop w:val="0"/>
      <w:marBottom w:val="0"/>
      <w:divBdr>
        <w:top w:val="none" w:sz="0" w:space="0" w:color="auto"/>
        <w:left w:val="none" w:sz="0" w:space="0" w:color="auto"/>
        <w:bottom w:val="none" w:sz="0" w:space="0" w:color="auto"/>
        <w:right w:val="none" w:sz="0" w:space="0" w:color="auto"/>
      </w:divBdr>
    </w:div>
    <w:div w:id="1993099913">
      <w:bodyDiv w:val="1"/>
      <w:marLeft w:val="0"/>
      <w:marRight w:val="0"/>
      <w:marTop w:val="0"/>
      <w:marBottom w:val="0"/>
      <w:divBdr>
        <w:top w:val="none" w:sz="0" w:space="0" w:color="auto"/>
        <w:left w:val="none" w:sz="0" w:space="0" w:color="auto"/>
        <w:bottom w:val="none" w:sz="0" w:space="0" w:color="auto"/>
        <w:right w:val="none" w:sz="0" w:space="0" w:color="auto"/>
      </w:divBdr>
    </w:div>
    <w:div w:id="2001470197">
      <w:bodyDiv w:val="1"/>
      <w:marLeft w:val="0"/>
      <w:marRight w:val="0"/>
      <w:marTop w:val="0"/>
      <w:marBottom w:val="0"/>
      <w:divBdr>
        <w:top w:val="none" w:sz="0" w:space="0" w:color="auto"/>
        <w:left w:val="none" w:sz="0" w:space="0" w:color="auto"/>
        <w:bottom w:val="none" w:sz="0" w:space="0" w:color="auto"/>
        <w:right w:val="none" w:sz="0" w:space="0" w:color="auto"/>
      </w:divBdr>
    </w:div>
    <w:div w:id="2004696223">
      <w:bodyDiv w:val="1"/>
      <w:marLeft w:val="0"/>
      <w:marRight w:val="0"/>
      <w:marTop w:val="0"/>
      <w:marBottom w:val="0"/>
      <w:divBdr>
        <w:top w:val="none" w:sz="0" w:space="0" w:color="auto"/>
        <w:left w:val="none" w:sz="0" w:space="0" w:color="auto"/>
        <w:bottom w:val="none" w:sz="0" w:space="0" w:color="auto"/>
        <w:right w:val="none" w:sz="0" w:space="0" w:color="auto"/>
      </w:divBdr>
    </w:div>
    <w:div w:id="2034456223">
      <w:bodyDiv w:val="1"/>
      <w:marLeft w:val="0"/>
      <w:marRight w:val="0"/>
      <w:marTop w:val="0"/>
      <w:marBottom w:val="0"/>
      <w:divBdr>
        <w:top w:val="none" w:sz="0" w:space="0" w:color="auto"/>
        <w:left w:val="none" w:sz="0" w:space="0" w:color="auto"/>
        <w:bottom w:val="none" w:sz="0" w:space="0" w:color="auto"/>
        <w:right w:val="none" w:sz="0" w:space="0" w:color="auto"/>
      </w:divBdr>
    </w:div>
    <w:div w:id="2046518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ustomXml" Target="../customXml/item26.xml"/><Relationship Id="rId117" Type="http://schemas.openxmlformats.org/officeDocument/2006/relationships/hyperlink" Target="mailto:Milos.Zarkovic@eps.rs" TargetMode="External"/><Relationship Id="rId21" Type="http://schemas.openxmlformats.org/officeDocument/2006/relationships/customXml" Target="../customXml/item21.xml"/><Relationship Id="rId42" Type="http://schemas.openxmlformats.org/officeDocument/2006/relationships/customXml" Target="../customXml/item42.xml"/><Relationship Id="rId47" Type="http://schemas.openxmlformats.org/officeDocument/2006/relationships/customXml" Target="../customXml/item47.xml"/><Relationship Id="rId63" Type="http://schemas.openxmlformats.org/officeDocument/2006/relationships/customXml" Target="../customXml/item63.xml"/><Relationship Id="rId68" Type="http://schemas.openxmlformats.org/officeDocument/2006/relationships/customXml" Target="../customXml/item68.xml"/><Relationship Id="rId84" Type="http://schemas.openxmlformats.org/officeDocument/2006/relationships/customXml" Target="../customXml/item84.xml"/><Relationship Id="rId89" Type="http://schemas.openxmlformats.org/officeDocument/2006/relationships/customXml" Target="../customXml/item89.xml"/><Relationship Id="rId112" Type="http://schemas.openxmlformats.org/officeDocument/2006/relationships/webSettings" Target="webSettings.xml"/><Relationship Id="rId16" Type="http://schemas.openxmlformats.org/officeDocument/2006/relationships/customXml" Target="../customXml/item16.xml"/><Relationship Id="rId107" Type="http://schemas.openxmlformats.org/officeDocument/2006/relationships/customXml" Target="../customXml/item107.xml"/><Relationship Id="rId11" Type="http://schemas.openxmlformats.org/officeDocument/2006/relationships/customXml" Target="../customXml/item11.xml"/><Relationship Id="rId32" Type="http://schemas.openxmlformats.org/officeDocument/2006/relationships/customXml" Target="../customXml/item32.xml"/><Relationship Id="rId37" Type="http://schemas.openxmlformats.org/officeDocument/2006/relationships/customXml" Target="../customXml/item37.xml"/><Relationship Id="rId53" Type="http://schemas.openxmlformats.org/officeDocument/2006/relationships/customXml" Target="../customXml/item53.xml"/><Relationship Id="rId58" Type="http://schemas.openxmlformats.org/officeDocument/2006/relationships/customXml" Target="../customXml/item58.xml"/><Relationship Id="rId74" Type="http://schemas.openxmlformats.org/officeDocument/2006/relationships/customXml" Target="../customXml/item74.xml"/><Relationship Id="rId79" Type="http://schemas.openxmlformats.org/officeDocument/2006/relationships/customXml" Target="../customXml/item79.xml"/><Relationship Id="rId102" Type="http://schemas.openxmlformats.org/officeDocument/2006/relationships/customXml" Target="../customXml/item102.xml"/><Relationship Id="rId123" Type="http://schemas.openxmlformats.org/officeDocument/2006/relationships/theme" Target="theme/theme1.xml"/><Relationship Id="rId5" Type="http://schemas.openxmlformats.org/officeDocument/2006/relationships/customXml" Target="../customXml/item5.xml"/><Relationship Id="rId90" Type="http://schemas.openxmlformats.org/officeDocument/2006/relationships/customXml" Target="../customXml/item90.xml"/><Relationship Id="rId95" Type="http://schemas.openxmlformats.org/officeDocument/2006/relationships/customXml" Target="../customXml/item95.xml"/><Relationship Id="rId22" Type="http://schemas.openxmlformats.org/officeDocument/2006/relationships/customXml" Target="../customXml/item22.xml"/><Relationship Id="rId27" Type="http://schemas.openxmlformats.org/officeDocument/2006/relationships/customXml" Target="../customXml/item27.xml"/><Relationship Id="rId43" Type="http://schemas.openxmlformats.org/officeDocument/2006/relationships/customXml" Target="../customXml/item43.xml"/><Relationship Id="rId48" Type="http://schemas.openxmlformats.org/officeDocument/2006/relationships/customXml" Target="../customXml/item48.xml"/><Relationship Id="rId64" Type="http://schemas.openxmlformats.org/officeDocument/2006/relationships/customXml" Target="../customXml/item64.xml"/><Relationship Id="rId69" Type="http://schemas.openxmlformats.org/officeDocument/2006/relationships/customXml" Target="../customXml/item69.xml"/><Relationship Id="rId113" Type="http://schemas.openxmlformats.org/officeDocument/2006/relationships/footnotes" Target="footnotes.xml"/><Relationship Id="rId118" Type="http://schemas.openxmlformats.org/officeDocument/2006/relationships/hyperlink" Target="mailto:Milos.Zarkovic@&#1077;ps.rs" TargetMode="External"/><Relationship Id="rId80" Type="http://schemas.openxmlformats.org/officeDocument/2006/relationships/customXml" Target="../customXml/item80.xml"/><Relationship Id="rId85" Type="http://schemas.openxmlformats.org/officeDocument/2006/relationships/customXml" Target="../customXml/item85.xml"/><Relationship Id="rId12" Type="http://schemas.openxmlformats.org/officeDocument/2006/relationships/customXml" Target="../customXml/item12.xml"/><Relationship Id="rId17" Type="http://schemas.openxmlformats.org/officeDocument/2006/relationships/customXml" Target="../customXml/item17.xml"/><Relationship Id="rId33" Type="http://schemas.openxmlformats.org/officeDocument/2006/relationships/customXml" Target="../customXml/item33.xml"/><Relationship Id="rId38" Type="http://schemas.openxmlformats.org/officeDocument/2006/relationships/customXml" Target="../customXml/item38.xml"/><Relationship Id="rId59" Type="http://schemas.openxmlformats.org/officeDocument/2006/relationships/customXml" Target="../customXml/item59.xml"/><Relationship Id="rId103" Type="http://schemas.openxmlformats.org/officeDocument/2006/relationships/customXml" Target="../customXml/item103.xml"/><Relationship Id="rId108" Type="http://schemas.openxmlformats.org/officeDocument/2006/relationships/customXml" Target="../customXml/item108.xml"/><Relationship Id="rId124" Type="http://schemas.openxmlformats.org/officeDocument/2006/relationships/customXml" Target="../customXml/item109.xml"/><Relationship Id="rId54" Type="http://schemas.openxmlformats.org/officeDocument/2006/relationships/customXml" Target="../customXml/item54.xml"/><Relationship Id="rId70" Type="http://schemas.openxmlformats.org/officeDocument/2006/relationships/customXml" Target="../customXml/item70.xml"/><Relationship Id="rId75" Type="http://schemas.openxmlformats.org/officeDocument/2006/relationships/customXml" Target="../customXml/item75.xml"/><Relationship Id="rId91" Type="http://schemas.openxmlformats.org/officeDocument/2006/relationships/customXml" Target="../customXml/item91.xml"/><Relationship Id="rId96" Type="http://schemas.openxmlformats.org/officeDocument/2006/relationships/customXml" Target="../customXml/item96.xml"/><Relationship Id="rId1" Type="http://schemas.openxmlformats.org/officeDocument/2006/relationships/customXml" Target="../customXml/item1.xml"/><Relationship Id="rId6" Type="http://schemas.openxmlformats.org/officeDocument/2006/relationships/customXml" Target="../customXml/item6.xml"/><Relationship Id="rId23" Type="http://schemas.openxmlformats.org/officeDocument/2006/relationships/customXml" Target="../customXml/item23.xml"/><Relationship Id="rId28" Type="http://schemas.openxmlformats.org/officeDocument/2006/relationships/customXml" Target="../customXml/item28.xml"/><Relationship Id="rId49" Type="http://schemas.openxmlformats.org/officeDocument/2006/relationships/customXml" Target="../customXml/item49.xml"/><Relationship Id="rId114" Type="http://schemas.openxmlformats.org/officeDocument/2006/relationships/endnotes" Target="endnotes.xml"/><Relationship Id="rId119" Type="http://schemas.openxmlformats.org/officeDocument/2006/relationships/hyperlink" Target="http://www.bg.vi.sud.rs/lt/articles/o-visem-sudu/obavestenje-ke-za-pravna-lica.html" TargetMode="External"/><Relationship Id="rId44" Type="http://schemas.openxmlformats.org/officeDocument/2006/relationships/customXml" Target="../customXml/item44.xml"/><Relationship Id="rId60" Type="http://schemas.openxmlformats.org/officeDocument/2006/relationships/customXml" Target="../customXml/item60.xml"/><Relationship Id="rId65" Type="http://schemas.openxmlformats.org/officeDocument/2006/relationships/customXml" Target="../customXml/item65.xml"/><Relationship Id="rId81" Type="http://schemas.openxmlformats.org/officeDocument/2006/relationships/customXml" Target="../customXml/item81.xml"/><Relationship Id="rId86" Type="http://schemas.openxmlformats.org/officeDocument/2006/relationships/customXml" Target="../customXml/item86.xml"/><Relationship Id="rId13" Type="http://schemas.openxmlformats.org/officeDocument/2006/relationships/customXml" Target="../customXml/item13.xml"/><Relationship Id="rId18" Type="http://schemas.openxmlformats.org/officeDocument/2006/relationships/customXml" Target="../customXml/item18.xml"/><Relationship Id="rId39" Type="http://schemas.openxmlformats.org/officeDocument/2006/relationships/customXml" Target="../customXml/item39.xml"/><Relationship Id="rId109" Type="http://schemas.openxmlformats.org/officeDocument/2006/relationships/numbering" Target="numbering.xml"/><Relationship Id="rId34" Type="http://schemas.openxmlformats.org/officeDocument/2006/relationships/customXml" Target="../customXml/item34.xml"/><Relationship Id="rId50" Type="http://schemas.openxmlformats.org/officeDocument/2006/relationships/customXml" Target="../customXml/item50.xml"/><Relationship Id="rId55" Type="http://schemas.openxmlformats.org/officeDocument/2006/relationships/customXml" Target="../customXml/item55.xml"/><Relationship Id="rId76" Type="http://schemas.openxmlformats.org/officeDocument/2006/relationships/customXml" Target="../customXml/item76.xml"/><Relationship Id="rId97" Type="http://schemas.openxmlformats.org/officeDocument/2006/relationships/customXml" Target="../customXml/item97.xml"/><Relationship Id="rId104" Type="http://schemas.openxmlformats.org/officeDocument/2006/relationships/customXml" Target="../customXml/item104.xml"/><Relationship Id="rId120" Type="http://schemas.openxmlformats.org/officeDocument/2006/relationships/footer" Target="footer1.xml"/><Relationship Id="rId125" Type="http://schemas.openxmlformats.org/officeDocument/2006/relationships/customXml" Target="../customXml/item110.xml"/><Relationship Id="rId7" Type="http://schemas.openxmlformats.org/officeDocument/2006/relationships/customXml" Target="../customXml/item7.xml"/><Relationship Id="rId71" Type="http://schemas.openxmlformats.org/officeDocument/2006/relationships/customXml" Target="../customXml/item71.xml"/><Relationship Id="rId92" Type="http://schemas.openxmlformats.org/officeDocument/2006/relationships/customXml" Target="../customXml/item92.xml"/><Relationship Id="rId2" Type="http://schemas.openxmlformats.org/officeDocument/2006/relationships/customXml" Target="../customXml/item2.xml"/><Relationship Id="rId29" Type="http://schemas.openxmlformats.org/officeDocument/2006/relationships/customXml" Target="../customXml/item29.xml"/><Relationship Id="rId24" Type="http://schemas.openxmlformats.org/officeDocument/2006/relationships/customXml" Target="../customXml/item24.xml"/><Relationship Id="rId40" Type="http://schemas.openxmlformats.org/officeDocument/2006/relationships/customXml" Target="../customXml/item40.xml"/><Relationship Id="rId45" Type="http://schemas.openxmlformats.org/officeDocument/2006/relationships/customXml" Target="../customXml/item45.xml"/><Relationship Id="rId66" Type="http://schemas.openxmlformats.org/officeDocument/2006/relationships/customXml" Target="../customXml/item66.xml"/><Relationship Id="rId87" Type="http://schemas.openxmlformats.org/officeDocument/2006/relationships/customXml" Target="../customXml/item87.xml"/><Relationship Id="rId110" Type="http://schemas.openxmlformats.org/officeDocument/2006/relationships/styles" Target="styles.xml"/><Relationship Id="rId115" Type="http://schemas.openxmlformats.org/officeDocument/2006/relationships/image" Target="media/image1.png"/><Relationship Id="rId61" Type="http://schemas.openxmlformats.org/officeDocument/2006/relationships/customXml" Target="../customXml/item61.xml"/><Relationship Id="rId82" Type="http://schemas.openxmlformats.org/officeDocument/2006/relationships/customXml" Target="../customXml/item82.xml"/><Relationship Id="rId19" Type="http://schemas.openxmlformats.org/officeDocument/2006/relationships/customXml" Target="../customXml/item19.xml"/><Relationship Id="rId14" Type="http://schemas.openxmlformats.org/officeDocument/2006/relationships/customXml" Target="../customXml/item14.xml"/><Relationship Id="rId30" Type="http://schemas.openxmlformats.org/officeDocument/2006/relationships/customXml" Target="../customXml/item30.xml"/><Relationship Id="rId35" Type="http://schemas.openxmlformats.org/officeDocument/2006/relationships/customXml" Target="../customXml/item35.xml"/><Relationship Id="rId56" Type="http://schemas.openxmlformats.org/officeDocument/2006/relationships/customXml" Target="../customXml/item56.xml"/><Relationship Id="rId77" Type="http://schemas.openxmlformats.org/officeDocument/2006/relationships/customXml" Target="../customXml/item77.xml"/><Relationship Id="rId100" Type="http://schemas.openxmlformats.org/officeDocument/2006/relationships/customXml" Target="../customXml/item100.xml"/><Relationship Id="rId105" Type="http://schemas.openxmlformats.org/officeDocument/2006/relationships/customXml" Target="../customXml/item105.xml"/><Relationship Id="rId126" Type="http://schemas.openxmlformats.org/officeDocument/2006/relationships/customXml" Target="../customXml/item111.xml"/><Relationship Id="rId8" Type="http://schemas.openxmlformats.org/officeDocument/2006/relationships/customXml" Target="../customXml/item8.xml"/><Relationship Id="rId51" Type="http://schemas.openxmlformats.org/officeDocument/2006/relationships/customXml" Target="../customXml/item51.xml"/><Relationship Id="rId72" Type="http://schemas.openxmlformats.org/officeDocument/2006/relationships/customXml" Target="../customXml/item72.xml"/><Relationship Id="rId93" Type="http://schemas.openxmlformats.org/officeDocument/2006/relationships/customXml" Target="../customXml/item93.xml"/><Relationship Id="rId98" Type="http://schemas.openxmlformats.org/officeDocument/2006/relationships/customXml" Target="../customXml/item98.xml"/><Relationship Id="rId121" Type="http://schemas.openxmlformats.org/officeDocument/2006/relationships/footer" Target="footer2.xml"/><Relationship Id="rId3" Type="http://schemas.openxmlformats.org/officeDocument/2006/relationships/customXml" Target="../customXml/item3.xml"/><Relationship Id="rId25" Type="http://schemas.openxmlformats.org/officeDocument/2006/relationships/customXml" Target="../customXml/item25.xml"/><Relationship Id="rId46" Type="http://schemas.openxmlformats.org/officeDocument/2006/relationships/customXml" Target="../customXml/item46.xml"/><Relationship Id="rId67" Type="http://schemas.openxmlformats.org/officeDocument/2006/relationships/customXml" Target="../customXml/item67.xml"/><Relationship Id="rId116" Type="http://schemas.openxmlformats.org/officeDocument/2006/relationships/hyperlink" Target="http://www.eps.rs/" TargetMode="External"/><Relationship Id="rId20" Type="http://schemas.openxmlformats.org/officeDocument/2006/relationships/customXml" Target="../customXml/item20.xml"/><Relationship Id="rId41" Type="http://schemas.openxmlformats.org/officeDocument/2006/relationships/customXml" Target="../customXml/item41.xml"/><Relationship Id="rId62" Type="http://schemas.openxmlformats.org/officeDocument/2006/relationships/customXml" Target="../customXml/item62.xml"/><Relationship Id="rId83" Type="http://schemas.openxmlformats.org/officeDocument/2006/relationships/customXml" Target="../customXml/item83.xml"/><Relationship Id="rId88" Type="http://schemas.openxmlformats.org/officeDocument/2006/relationships/customXml" Target="../customXml/item88.xml"/><Relationship Id="rId111" Type="http://schemas.openxmlformats.org/officeDocument/2006/relationships/settings" Target="settings.xml"/><Relationship Id="rId15" Type="http://schemas.openxmlformats.org/officeDocument/2006/relationships/customXml" Target="../customXml/item15.xml"/><Relationship Id="rId36" Type="http://schemas.openxmlformats.org/officeDocument/2006/relationships/customXml" Target="../customXml/item36.xml"/><Relationship Id="rId57" Type="http://schemas.openxmlformats.org/officeDocument/2006/relationships/customXml" Target="../customXml/item57.xml"/><Relationship Id="rId106" Type="http://schemas.openxmlformats.org/officeDocument/2006/relationships/customXml" Target="../customXml/item106.xml"/><Relationship Id="rId10" Type="http://schemas.openxmlformats.org/officeDocument/2006/relationships/customXml" Target="../customXml/item10.xml"/><Relationship Id="rId31" Type="http://schemas.openxmlformats.org/officeDocument/2006/relationships/customXml" Target="../customXml/item31.xml"/><Relationship Id="rId52" Type="http://schemas.openxmlformats.org/officeDocument/2006/relationships/customXml" Target="../customXml/item52.xml"/><Relationship Id="rId73" Type="http://schemas.openxmlformats.org/officeDocument/2006/relationships/customXml" Target="../customXml/item73.xml"/><Relationship Id="rId78" Type="http://schemas.openxmlformats.org/officeDocument/2006/relationships/customXml" Target="../customXml/item78.xml"/><Relationship Id="rId94" Type="http://schemas.openxmlformats.org/officeDocument/2006/relationships/customXml" Target="../customXml/item94.xml"/><Relationship Id="rId99" Type="http://schemas.openxmlformats.org/officeDocument/2006/relationships/customXml" Target="../customXml/item99.xml"/><Relationship Id="rId101" Type="http://schemas.openxmlformats.org/officeDocument/2006/relationships/customXml" Target="../customXml/item101.xml"/><Relationship Id="rId12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customXml" Target="../customXml/item9.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00.xml.rels><?xml version="1.0" encoding="UTF-8" standalone="yes"?>
<Relationships xmlns="http://schemas.openxmlformats.org/package/2006/relationships"><Relationship Id="rId1" Type="http://schemas.openxmlformats.org/officeDocument/2006/relationships/customXmlProps" Target="itemProps100.xml"/></Relationships>
</file>

<file path=customXml/_rels/item101.xml.rels><?xml version="1.0" encoding="UTF-8" standalone="yes"?>
<Relationships xmlns="http://schemas.openxmlformats.org/package/2006/relationships"><Relationship Id="rId1" Type="http://schemas.openxmlformats.org/officeDocument/2006/relationships/customXmlProps" Target="itemProps101.xml"/></Relationships>
</file>

<file path=customXml/_rels/item102.xml.rels><?xml version="1.0" encoding="UTF-8" standalone="yes"?>
<Relationships xmlns="http://schemas.openxmlformats.org/package/2006/relationships"><Relationship Id="rId1" Type="http://schemas.openxmlformats.org/officeDocument/2006/relationships/customXmlProps" Target="itemProps102.xml"/></Relationships>
</file>

<file path=customXml/_rels/item103.xml.rels><?xml version="1.0" encoding="UTF-8" standalone="yes"?>
<Relationships xmlns="http://schemas.openxmlformats.org/package/2006/relationships"><Relationship Id="rId1" Type="http://schemas.openxmlformats.org/officeDocument/2006/relationships/customXmlProps" Target="itemProps103.xml"/></Relationships>
</file>

<file path=customXml/_rels/item104.xml.rels><?xml version="1.0" encoding="UTF-8" standalone="yes"?>
<Relationships xmlns="http://schemas.openxmlformats.org/package/2006/relationships"><Relationship Id="rId1" Type="http://schemas.openxmlformats.org/officeDocument/2006/relationships/customXmlProps" Target="itemProps104.xml"/></Relationships>
</file>

<file path=customXml/_rels/item105.xml.rels><?xml version="1.0" encoding="UTF-8" standalone="yes"?>
<Relationships xmlns="http://schemas.openxmlformats.org/package/2006/relationships"><Relationship Id="rId1" Type="http://schemas.openxmlformats.org/officeDocument/2006/relationships/customXmlProps" Target="itemProps105.xml"/></Relationships>
</file>

<file path=customXml/_rels/item106.xml.rels><?xml version="1.0" encoding="UTF-8" standalone="yes"?>
<Relationships xmlns="http://schemas.openxmlformats.org/package/2006/relationships"><Relationship Id="rId1" Type="http://schemas.openxmlformats.org/officeDocument/2006/relationships/customXmlProps" Target="itemProps106.xml"/></Relationships>
</file>

<file path=customXml/_rels/item107.xml.rels><?xml version="1.0" encoding="UTF-8" standalone="yes"?>
<Relationships xmlns="http://schemas.openxmlformats.org/package/2006/relationships"><Relationship Id="rId1" Type="http://schemas.openxmlformats.org/officeDocument/2006/relationships/customXmlProps" Target="itemProps107.xml"/></Relationships>
</file>

<file path=customXml/_rels/item108.xml.rels><?xml version="1.0" encoding="UTF-8" standalone="yes"?>
<Relationships xmlns="http://schemas.openxmlformats.org/package/2006/relationships"><Relationship Id="rId1" Type="http://schemas.openxmlformats.org/officeDocument/2006/relationships/customXmlProps" Target="itemProps108.xml"/></Relationships>
</file>

<file path=customXml/_rels/item109.xml.rels><?xml version="1.0" encoding="UTF-8" standalone="yes"?>
<Relationships xmlns="http://schemas.openxmlformats.org/package/2006/relationships"><Relationship Id="rId1" Type="http://schemas.openxmlformats.org/officeDocument/2006/relationships/customXmlProps" Target="itemProps109.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10.xml.rels><?xml version="1.0" encoding="UTF-8" standalone="yes"?>
<Relationships xmlns="http://schemas.openxmlformats.org/package/2006/relationships"><Relationship Id="rId1" Type="http://schemas.openxmlformats.org/officeDocument/2006/relationships/customXmlProps" Target="itemProps110.xml"/></Relationships>
</file>

<file path=customXml/_rels/item111.xml.rels><?xml version="1.0" encoding="UTF-8" standalone="yes"?>
<Relationships xmlns="http://schemas.openxmlformats.org/package/2006/relationships"><Relationship Id="rId1" Type="http://schemas.openxmlformats.org/officeDocument/2006/relationships/customXmlProps" Target="itemProps1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78.xml.rels><?xml version="1.0" encoding="UTF-8" standalone="yes"?>
<Relationships xmlns="http://schemas.openxmlformats.org/package/2006/relationships"><Relationship Id="rId1" Type="http://schemas.openxmlformats.org/officeDocument/2006/relationships/customXmlProps" Target="itemProps78.xml"/></Relationships>
</file>

<file path=customXml/_rels/item79.xml.rels><?xml version="1.0" encoding="UTF-8" standalone="yes"?>
<Relationships xmlns="http://schemas.openxmlformats.org/package/2006/relationships"><Relationship Id="rId1" Type="http://schemas.openxmlformats.org/officeDocument/2006/relationships/customXmlProps" Target="itemProps79.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80.xml.rels><?xml version="1.0" encoding="UTF-8" standalone="yes"?>
<Relationships xmlns="http://schemas.openxmlformats.org/package/2006/relationships"><Relationship Id="rId1" Type="http://schemas.openxmlformats.org/officeDocument/2006/relationships/customXmlProps" Target="itemProps80.xml"/></Relationships>
</file>

<file path=customXml/_rels/item81.xml.rels><?xml version="1.0" encoding="UTF-8" standalone="yes"?>
<Relationships xmlns="http://schemas.openxmlformats.org/package/2006/relationships"><Relationship Id="rId1" Type="http://schemas.openxmlformats.org/officeDocument/2006/relationships/customXmlProps" Target="itemProps81.xml"/></Relationships>
</file>

<file path=customXml/_rels/item82.xml.rels><?xml version="1.0" encoding="UTF-8" standalone="yes"?>
<Relationships xmlns="http://schemas.openxmlformats.org/package/2006/relationships"><Relationship Id="rId1" Type="http://schemas.openxmlformats.org/officeDocument/2006/relationships/customXmlProps" Target="itemProps82.xml"/></Relationships>
</file>

<file path=customXml/_rels/item83.xml.rels><?xml version="1.0" encoding="UTF-8" standalone="yes"?>
<Relationships xmlns="http://schemas.openxmlformats.org/package/2006/relationships"><Relationship Id="rId1" Type="http://schemas.openxmlformats.org/officeDocument/2006/relationships/customXmlProps" Target="itemProps83.xml"/></Relationships>
</file>

<file path=customXml/_rels/item84.xml.rels><?xml version="1.0" encoding="UTF-8" standalone="yes"?>
<Relationships xmlns="http://schemas.openxmlformats.org/package/2006/relationships"><Relationship Id="rId1" Type="http://schemas.openxmlformats.org/officeDocument/2006/relationships/customXmlProps" Target="itemProps84.xml"/></Relationships>
</file>

<file path=customXml/_rels/item85.xml.rels><?xml version="1.0" encoding="UTF-8" standalone="yes"?>
<Relationships xmlns="http://schemas.openxmlformats.org/package/2006/relationships"><Relationship Id="rId1" Type="http://schemas.openxmlformats.org/officeDocument/2006/relationships/customXmlProps" Target="itemProps85.xml"/></Relationships>
</file>

<file path=customXml/_rels/item86.xml.rels><?xml version="1.0" encoding="UTF-8" standalone="yes"?>
<Relationships xmlns="http://schemas.openxmlformats.org/package/2006/relationships"><Relationship Id="rId1" Type="http://schemas.openxmlformats.org/officeDocument/2006/relationships/customXmlProps" Target="itemProps86.xml"/></Relationships>
</file>

<file path=customXml/_rels/item87.xml.rels><?xml version="1.0" encoding="UTF-8" standalone="yes"?>
<Relationships xmlns="http://schemas.openxmlformats.org/package/2006/relationships"><Relationship Id="rId1" Type="http://schemas.openxmlformats.org/officeDocument/2006/relationships/customXmlProps" Target="itemProps87.xml"/></Relationships>
</file>

<file path=customXml/_rels/item88.xml.rels><?xml version="1.0" encoding="UTF-8" standalone="yes"?>
<Relationships xmlns="http://schemas.openxmlformats.org/package/2006/relationships"><Relationship Id="rId1" Type="http://schemas.openxmlformats.org/officeDocument/2006/relationships/customXmlProps" Target="itemProps88.xml"/></Relationships>
</file>

<file path=customXml/_rels/item89.xml.rels><?xml version="1.0" encoding="UTF-8" standalone="yes"?>
<Relationships xmlns="http://schemas.openxmlformats.org/package/2006/relationships"><Relationship Id="rId1" Type="http://schemas.openxmlformats.org/officeDocument/2006/relationships/customXmlProps" Target="itemProps89.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_rels/item90.xml.rels><?xml version="1.0" encoding="UTF-8" standalone="yes"?>
<Relationships xmlns="http://schemas.openxmlformats.org/package/2006/relationships"><Relationship Id="rId1" Type="http://schemas.openxmlformats.org/officeDocument/2006/relationships/customXmlProps" Target="itemProps90.xml"/></Relationships>
</file>

<file path=customXml/_rels/item91.xml.rels><?xml version="1.0" encoding="UTF-8" standalone="yes"?>
<Relationships xmlns="http://schemas.openxmlformats.org/package/2006/relationships"><Relationship Id="rId1" Type="http://schemas.openxmlformats.org/officeDocument/2006/relationships/customXmlProps" Target="itemProps91.xml"/></Relationships>
</file>

<file path=customXml/_rels/item92.xml.rels><?xml version="1.0" encoding="UTF-8" standalone="yes"?>
<Relationships xmlns="http://schemas.openxmlformats.org/package/2006/relationships"><Relationship Id="rId1" Type="http://schemas.openxmlformats.org/officeDocument/2006/relationships/customXmlProps" Target="itemProps92.xml"/></Relationships>
</file>

<file path=customXml/_rels/item93.xml.rels><?xml version="1.0" encoding="UTF-8" standalone="yes"?>
<Relationships xmlns="http://schemas.openxmlformats.org/package/2006/relationships"><Relationship Id="rId1" Type="http://schemas.openxmlformats.org/officeDocument/2006/relationships/customXmlProps" Target="itemProps93.xml"/></Relationships>
</file>

<file path=customXml/_rels/item94.xml.rels><?xml version="1.0" encoding="UTF-8" standalone="yes"?>
<Relationships xmlns="http://schemas.openxmlformats.org/package/2006/relationships"><Relationship Id="rId1" Type="http://schemas.openxmlformats.org/officeDocument/2006/relationships/customXmlProps" Target="itemProps94.xml"/></Relationships>
</file>

<file path=customXml/_rels/item95.xml.rels><?xml version="1.0" encoding="UTF-8" standalone="yes"?>
<Relationships xmlns="http://schemas.openxmlformats.org/package/2006/relationships"><Relationship Id="rId1" Type="http://schemas.openxmlformats.org/officeDocument/2006/relationships/customXmlProps" Target="itemProps95.xml"/></Relationships>
</file>

<file path=customXml/_rels/item96.xml.rels><?xml version="1.0" encoding="UTF-8" standalone="yes"?>
<Relationships xmlns="http://schemas.openxmlformats.org/package/2006/relationships"><Relationship Id="rId1" Type="http://schemas.openxmlformats.org/officeDocument/2006/relationships/customXmlProps" Target="itemProps96.xml"/></Relationships>
</file>

<file path=customXml/_rels/item97.xml.rels><?xml version="1.0" encoding="UTF-8" standalone="yes"?>
<Relationships xmlns="http://schemas.openxmlformats.org/package/2006/relationships"><Relationship Id="rId1" Type="http://schemas.openxmlformats.org/officeDocument/2006/relationships/customXmlProps" Target="itemProps97.xml"/></Relationships>
</file>

<file path=customXml/_rels/item98.xml.rels><?xml version="1.0" encoding="UTF-8" standalone="yes"?>
<Relationships xmlns="http://schemas.openxmlformats.org/package/2006/relationships"><Relationship Id="rId1" Type="http://schemas.openxmlformats.org/officeDocument/2006/relationships/customXmlProps" Target="itemProps98.xml"/></Relationships>
</file>

<file path=customXml/_rels/item99.xml.rels><?xml version="1.0" encoding="UTF-8" standalone="yes"?>
<Relationships xmlns="http://schemas.openxmlformats.org/package/2006/relationships"><Relationship Id="rId1" Type="http://schemas.openxmlformats.org/officeDocument/2006/relationships/customXmlProps" Target="itemProps9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00.xml><?xml version="1.0" encoding="utf-8"?>
<b:Sources xmlns:b="http://schemas.openxmlformats.org/officeDocument/2006/bibliography" xmlns="http://schemas.openxmlformats.org/officeDocument/2006/bibliography" SelectedStyle="\APA.XSL" StyleName="APA"/>
</file>

<file path=customXml/item101.xml><?xml version="1.0" encoding="utf-8"?>
<b:Sources xmlns:b="http://schemas.openxmlformats.org/officeDocument/2006/bibliography" xmlns="http://schemas.openxmlformats.org/officeDocument/2006/bibliography" SelectedStyle="\APA.XSL" StyleName="APA"/>
</file>

<file path=customXml/item102.xml><?xml version="1.0" encoding="utf-8"?>
<b:Sources xmlns:b="http://schemas.openxmlformats.org/officeDocument/2006/bibliography" xmlns="http://schemas.openxmlformats.org/officeDocument/2006/bibliography" SelectedStyle="\APA.XSL" StyleName="APA"/>
</file>

<file path=customXml/item103.xml><?xml version="1.0" encoding="utf-8"?>
<b:Sources xmlns:b="http://schemas.openxmlformats.org/officeDocument/2006/bibliography" xmlns="http://schemas.openxmlformats.org/officeDocument/2006/bibliography" SelectedStyle="\APA.XSL" StyleName="APA"/>
</file>

<file path=customXml/item104.xml><?xml version="1.0" encoding="utf-8"?>
<?mso-contentType ?>
<FormTemplates xmlns="http://schemas.microsoft.com/sharepoint/v3/contenttype/forms">
  <Display>DocumentLibraryForm</Display>
  <Edit>DocumentLibraryForm</Edit>
  <New>DocumentLibraryForm</New>
</FormTemplates>
</file>

<file path=customXml/item105.xml><?xml version="1.0" encoding="utf-8"?>
<p:properties xmlns:p="http://schemas.microsoft.com/office/2006/metadata/properties" xmlns:xsi="http://www.w3.org/2001/XMLSchema-instance" xmlns:pc="http://schemas.microsoft.com/office/infopath/2007/PartnerControls">
  <documentManagement/>
</p:properties>
</file>

<file path=customXml/item106.xml><?xml version="1.0" encoding="utf-8"?>
<b:Sources xmlns:b="http://schemas.openxmlformats.org/officeDocument/2006/bibliography" xmlns="http://schemas.openxmlformats.org/officeDocument/2006/bibliography" SelectedStyle="\APA.XSL" StyleName="APA"/>
</file>

<file path=customXml/item107.xml><?xml version="1.0" encoding="utf-8"?>
<b:Sources xmlns:b="http://schemas.openxmlformats.org/officeDocument/2006/bibliography" xmlns="http://schemas.openxmlformats.org/officeDocument/2006/bibliography" SelectedStyle="\APA.XSL" StyleName="APA"/>
</file>

<file path=customXml/item108.xml><?xml version="1.0" encoding="utf-8"?>
<b:Sources xmlns:b="http://schemas.openxmlformats.org/officeDocument/2006/bibliography" xmlns="http://schemas.openxmlformats.org/officeDocument/2006/bibliography" SelectedStyle="\APA.XSL" StyleName="APA"/>
</file>

<file path=customXml/item109.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10.xml><?xml version="1.0" encoding="utf-8"?>
<b:Sources xmlns:b="http://schemas.openxmlformats.org/officeDocument/2006/bibliography" xmlns="http://schemas.openxmlformats.org/officeDocument/2006/bibliography" SelectedStyle="\APA.XSL" StyleName="APA"/>
</file>

<file path=customXml/item1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78.xml><?xml version="1.0" encoding="utf-8"?>
<b:Sources xmlns:b="http://schemas.openxmlformats.org/officeDocument/2006/bibliography" xmlns="http://schemas.openxmlformats.org/officeDocument/2006/bibliography" SelectedStyle="\APA.XSL" StyleName="APA"/>
</file>

<file path=customXml/item79.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80.xml><?xml version="1.0" encoding="utf-8"?>
<b:Sources xmlns:b="http://schemas.openxmlformats.org/officeDocument/2006/bibliography" xmlns="http://schemas.openxmlformats.org/officeDocument/2006/bibliography" SelectedStyle="\APA.XSL" StyleName="APA"/>
</file>

<file path=customXml/item81.xml><?xml version="1.0" encoding="utf-8"?>
<b:Sources xmlns:b="http://schemas.openxmlformats.org/officeDocument/2006/bibliography" xmlns="http://schemas.openxmlformats.org/officeDocument/2006/bibliography" SelectedStyle="\APA.XSL" StyleName="APA"/>
</file>

<file path=customXml/item82.xml><?xml version="1.0" encoding="utf-8"?>
<b:Sources xmlns:b="http://schemas.openxmlformats.org/officeDocument/2006/bibliography" xmlns="http://schemas.openxmlformats.org/officeDocument/2006/bibliography" SelectedStyle="\APA.XSL" StyleName="APA"/>
</file>

<file path=customXml/item83.xml><?xml version="1.0" encoding="utf-8"?>
<b:Sources xmlns:b="http://schemas.openxmlformats.org/officeDocument/2006/bibliography" xmlns="http://schemas.openxmlformats.org/officeDocument/2006/bibliography" SelectedStyle="\APA.XSL" StyleName="APA"/>
</file>

<file path=customXml/item84.xml><?xml version="1.0" encoding="utf-8"?>
<b:Sources xmlns:b="http://schemas.openxmlformats.org/officeDocument/2006/bibliography" xmlns="http://schemas.openxmlformats.org/officeDocument/2006/bibliography" SelectedStyle="\APA.XSL" StyleName="APA"/>
</file>

<file path=customXml/item85.xml><?xml version="1.0" encoding="utf-8"?>
<b:Sources xmlns:b="http://schemas.openxmlformats.org/officeDocument/2006/bibliography" xmlns="http://schemas.openxmlformats.org/officeDocument/2006/bibliography" SelectedStyle="\APA.XSL" StyleName="APA"/>
</file>

<file path=customXml/item86.xml><?xml version="1.0" encoding="utf-8"?>
<b:Sources xmlns:b="http://schemas.openxmlformats.org/officeDocument/2006/bibliography" xmlns="http://schemas.openxmlformats.org/officeDocument/2006/bibliography" SelectedStyle="\APA.XSL" StyleName="APA"/>
</file>

<file path=customXml/item87.xml><?xml version="1.0" encoding="utf-8"?>
<b:Sources xmlns:b="http://schemas.openxmlformats.org/officeDocument/2006/bibliography" xmlns="http://schemas.openxmlformats.org/officeDocument/2006/bibliography" SelectedStyle="\APA.XSL" StyleName="APA"/>
</file>

<file path=customXml/item88.xml><?xml version="1.0" encoding="utf-8"?>
<b:Sources xmlns:b="http://schemas.openxmlformats.org/officeDocument/2006/bibliography" xmlns="http://schemas.openxmlformats.org/officeDocument/2006/bibliography" SelectedStyle="\APA.XSL" StyleName="APA"/>
</file>

<file path=customXml/item89.xml><?xml version="1.0" encoding="utf-8"?>
<b:Sources xmlns:b="http://schemas.openxmlformats.org/officeDocument/2006/bibliography" xmlns="http://schemas.openxmlformats.org/officeDocument/2006/bibliography" SelectedStyle="\APA.XSL" StyleName="APA"/>
</file>

<file path=customXml/item9.xml><?xml version="1.0" encoding="utf-8"?>
<ct:contentTypeSchema xmlns:ct="http://schemas.microsoft.com/office/2006/metadata/contentType" xmlns:ma="http://schemas.microsoft.com/office/2006/metadata/properties/metaAttributes" ct:_="" ma:_="" ma:contentTypeName="Документ" ma:contentTypeID="0x010100EB514B92218C434381AAB4C8BC47732C" ma:contentTypeVersion="1" ma:contentTypeDescription="Креирајте нови документ." ma:contentTypeScope="" ma:versionID="f662bee23b85a237d76f6a52087e11d7">
  <xsd:schema xmlns:xsd="http://www.w3.org/2001/XMLSchema" xmlns:xs="http://www.w3.org/2001/XMLSchema" xmlns:p="http://schemas.microsoft.com/office/2006/metadata/properties" xmlns:ns2="0f37ee01-0781-405a-a340-6acb344575b7" targetNamespace="http://schemas.microsoft.com/office/2006/metadata/properties" ma:root="true" ma:fieldsID="21cea34c78942bde9271c846aea4c545" ns2:_="">
    <xsd:import namespace="0f37ee01-0781-405a-a340-6acb344575b7"/>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8"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90.xml><?xml version="1.0" encoding="utf-8"?>
<b:Sources xmlns:b="http://schemas.openxmlformats.org/officeDocument/2006/bibliography" xmlns="http://schemas.openxmlformats.org/officeDocument/2006/bibliography" SelectedStyle="\APA.XSL" StyleName="APA"/>
</file>

<file path=customXml/item91.xml><?xml version="1.0" encoding="utf-8"?>
<b:Sources xmlns:b="http://schemas.openxmlformats.org/officeDocument/2006/bibliography" xmlns="http://schemas.openxmlformats.org/officeDocument/2006/bibliography" SelectedStyle="\APA.XSL" StyleName="APA"/>
</file>

<file path=customXml/item92.xml><?xml version="1.0" encoding="utf-8"?>
<b:Sources xmlns:b="http://schemas.openxmlformats.org/officeDocument/2006/bibliography" xmlns="http://schemas.openxmlformats.org/officeDocument/2006/bibliography" SelectedStyle="\APA.XSL" StyleName="APA"/>
</file>

<file path=customXml/item93.xml><?xml version="1.0" encoding="utf-8"?>
<b:Sources xmlns:b="http://schemas.openxmlformats.org/officeDocument/2006/bibliography" xmlns="http://schemas.openxmlformats.org/officeDocument/2006/bibliography" SelectedStyle="\APA.XSL" StyleName="APA"/>
</file>

<file path=customXml/item94.xml><?xml version="1.0" encoding="utf-8"?>
<b:Sources xmlns:b="http://schemas.openxmlformats.org/officeDocument/2006/bibliography" xmlns="http://schemas.openxmlformats.org/officeDocument/2006/bibliography" SelectedStyle="\APA.XSL" StyleName="APA"/>
</file>

<file path=customXml/item95.xml><?xml version="1.0" encoding="utf-8"?>
<b:Sources xmlns:b="http://schemas.openxmlformats.org/officeDocument/2006/bibliography" xmlns="http://schemas.openxmlformats.org/officeDocument/2006/bibliography" SelectedStyle="\APA.XSL" StyleName="APA"/>
</file>

<file path=customXml/item96.xml><?xml version="1.0" encoding="utf-8"?>
<CoverPageProperties xmlns="http://schemas.microsoft.com/office/2006/coverPageProps">
  <PublishDate>2013-06-03T00:00:00</PublishDate>
  <Abstract/>
  <CompanyAddress/>
  <CompanyPhone/>
  <CompanyFax/>
  <CompanyEmail/>
</CoverPageProperties>
</file>

<file path=customXml/item97.xml><?xml version="1.0" encoding="utf-8"?>
<b:Sources xmlns:b="http://schemas.openxmlformats.org/officeDocument/2006/bibliography" xmlns="http://schemas.openxmlformats.org/officeDocument/2006/bibliography" SelectedStyle="\APA.XSL" StyleName="APA"/>
</file>

<file path=customXml/item98.xml><?xml version="1.0" encoding="utf-8"?>
<b:Sources xmlns:b="http://schemas.openxmlformats.org/officeDocument/2006/bibliography" xmlns="http://schemas.openxmlformats.org/officeDocument/2006/bibliography" SelectedStyle="\APA.XSL" StyleName="APA"/>
</file>

<file path=customXml/item9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3A6C48-DB8E-45EE-96B1-18296C0B2E9B}"/>
</file>

<file path=customXml/itemProps10.xml><?xml version="1.0" encoding="utf-8"?>
<ds:datastoreItem xmlns:ds="http://schemas.openxmlformats.org/officeDocument/2006/customXml" ds:itemID="{F7AF7086-71AB-4DBE-9E8F-FA2A4E003AC4}"/>
</file>

<file path=customXml/itemProps100.xml><?xml version="1.0" encoding="utf-8"?>
<ds:datastoreItem xmlns:ds="http://schemas.openxmlformats.org/officeDocument/2006/customXml" ds:itemID="{4A835AA3-9300-4C60-8EAB-B46B13B667DF}"/>
</file>

<file path=customXml/itemProps101.xml><?xml version="1.0" encoding="utf-8"?>
<ds:datastoreItem xmlns:ds="http://schemas.openxmlformats.org/officeDocument/2006/customXml" ds:itemID="{8AC8C1F7-0E1F-48AC-8674-AB382DA3D864}"/>
</file>

<file path=customXml/itemProps102.xml><?xml version="1.0" encoding="utf-8"?>
<ds:datastoreItem xmlns:ds="http://schemas.openxmlformats.org/officeDocument/2006/customXml" ds:itemID="{72034543-85CC-44B0-89F5-BC7AC2299814}"/>
</file>

<file path=customXml/itemProps103.xml><?xml version="1.0" encoding="utf-8"?>
<ds:datastoreItem xmlns:ds="http://schemas.openxmlformats.org/officeDocument/2006/customXml" ds:itemID="{C7CCBC08-6767-4F8C-B5B4-5D7774F25304}"/>
</file>

<file path=customXml/itemProps104.xml><?xml version="1.0" encoding="utf-8"?>
<ds:datastoreItem xmlns:ds="http://schemas.openxmlformats.org/officeDocument/2006/customXml" ds:itemID="{C98F4B06-C272-4B2B-A2F7-914012FC3EB5}"/>
</file>

<file path=customXml/itemProps105.xml><?xml version="1.0" encoding="utf-8"?>
<ds:datastoreItem xmlns:ds="http://schemas.openxmlformats.org/officeDocument/2006/customXml" ds:itemID="{FE135A8D-DF30-4CCB-B407-B89AB0C02A58}"/>
</file>

<file path=customXml/itemProps106.xml><?xml version="1.0" encoding="utf-8"?>
<ds:datastoreItem xmlns:ds="http://schemas.openxmlformats.org/officeDocument/2006/customXml" ds:itemID="{3AE3F081-8518-41C8-BD1E-DF760B854196}"/>
</file>

<file path=customXml/itemProps107.xml><?xml version="1.0" encoding="utf-8"?>
<ds:datastoreItem xmlns:ds="http://schemas.openxmlformats.org/officeDocument/2006/customXml" ds:itemID="{9478EE61-95AB-4556-BE29-2916CDFDB75D}"/>
</file>

<file path=customXml/itemProps108.xml><?xml version="1.0" encoding="utf-8"?>
<ds:datastoreItem xmlns:ds="http://schemas.openxmlformats.org/officeDocument/2006/customXml" ds:itemID="{7E2C158D-F3F9-4077-A61D-097FDB116BE8}"/>
</file>

<file path=customXml/itemProps109.xml><?xml version="1.0" encoding="utf-8"?>
<ds:datastoreItem xmlns:ds="http://schemas.openxmlformats.org/officeDocument/2006/customXml" ds:itemID="{F00B5E51-1FA4-4389-88AB-1D29BCD6B839}"/>
</file>

<file path=customXml/itemProps11.xml><?xml version="1.0" encoding="utf-8"?>
<ds:datastoreItem xmlns:ds="http://schemas.openxmlformats.org/officeDocument/2006/customXml" ds:itemID="{DCFD4D5A-7D50-4684-BC7B-D420995A8124}"/>
</file>

<file path=customXml/itemProps110.xml><?xml version="1.0" encoding="utf-8"?>
<ds:datastoreItem xmlns:ds="http://schemas.openxmlformats.org/officeDocument/2006/customXml" ds:itemID="{770ABCDE-FE0A-48C4-96CB-16DA1AC769C4}"/>
</file>

<file path=customXml/itemProps111.xml><?xml version="1.0" encoding="utf-8"?>
<ds:datastoreItem xmlns:ds="http://schemas.openxmlformats.org/officeDocument/2006/customXml" ds:itemID="{155375CA-FD8C-42FB-841A-B40C4D86DB91}"/>
</file>

<file path=customXml/itemProps12.xml><?xml version="1.0" encoding="utf-8"?>
<ds:datastoreItem xmlns:ds="http://schemas.openxmlformats.org/officeDocument/2006/customXml" ds:itemID="{B78C97F5-1CD3-4641-9408-D6FF3A418A19}"/>
</file>

<file path=customXml/itemProps13.xml><?xml version="1.0" encoding="utf-8"?>
<ds:datastoreItem xmlns:ds="http://schemas.openxmlformats.org/officeDocument/2006/customXml" ds:itemID="{C9A159BD-0F74-4995-B36F-493190E93604}"/>
</file>

<file path=customXml/itemProps14.xml><?xml version="1.0" encoding="utf-8"?>
<ds:datastoreItem xmlns:ds="http://schemas.openxmlformats.org/officeDocument/2006/customXml" ds:itemID="{F48B97D6-3CA3-450F-AD95-59FD5C4223FB}"/>
</file>

<file path=customXml/itemProps15.xml><?xml version="1.0" encoding="utf-8"?>
<ds:datastoreItem xmlns:ds="http://schemas.openxmlformats.org/officeDocument/2006/customXml" ds:itemID="{D3D4CA82-7573-4BDF-9DE5-0CCF26D24E37}"/>
</file>

<file path=customXml/itemProps16.xml><?xml version="1.0" encoding="utf-8"?>
<ds:datastoreItem xmlns:ds="http://schemas.openxmlformats.org/officeDocument/2006/customXml" ds:itemID="{E0E14771-95BA-483A-9204-0BAD2DDDE432}"/>
</file>

<file path=customXml/itemProps17.xml><?xml version="1.0" encoding="utf-8"?>
<ds:datastoreItem xmlns:ds="http://schemas.openxmlformats.org/officeDocument/2006/customXml" ds:itemID="{4BF1E123-70FA-4A76-B86D-21B2D02A57B9}"/>
</file>

<file path=customXml/itemProps18.xml><?xml version="1.0" encoding="utf-8"?>
<ds:datastoreItem xmlns:ds="http://schemas.openxmlformats.org/officeDocument/2006/customXml" ds:itemID="{A76D9D54-63C0-477E-B668-BC59D248703B}"/>
</file>

<file path=customXml/itemProps19.xml><?xml version="1.0" encoding="utf-8"?>
<ds:datastoreItem xmlns:ds="http://schemas.openxmlformats.org/officeDocument/2006/customXml" ds:itemID="{22453C0D-7B73-49BB-B6B1-B5854D2A247D}"/>
</file>

<file path=customXml/itemProps2.xml><?xml version="1.0" encoding="utf-8"?>
<ds:datastoreItem xmlns:ds="http://schemas.openxmlformats.org/officeDocument/2006/customXml" ds:itemID="{6F4F9CAF-C571-44B4-B859-DC744E5E3C6E}"/>
</file>

<file path=customXml/itemProps20.xml><?xml version="1.0" encoding="utf-8"?>
<ds:datastoreItem xmlns:ds="http://schemas.openxmlformats.org/officeDocument/2006/customXml" ds:itemID="{C6638F37-D933-4296-9D23-AB3C27282206}"/>
</file>

<file path=customXml/itemProps21.xml><?xml version="1.0" encoding="utf-8"?>
<ds:datastoreItem xmlns:ds="http://schemas.openxmlformats.org/officeDocument/2006/customXml" ds:itemID="{D6CBBA49-28F1-4D91-ACB7-931B93440057}"/>
</file>

<file path=customXml/itemProps22.xml><?xml version="1.0" encoding="utf-8"?>
<ds:datastoreItem xmlns:ds="http://schemas.openxmlformats.org/officeDocument/2006/customXml" ds:itemID="{0087B2EB-BAAC-4F4C-B1AB-36620838CF7B}"/>
</file>

<file path=customXml/itemProps23.xml><?xml version="1.0" encoding="utf-8"?>
<ds:datastoreItem xmlns:ds="http://schemas.openxmlformats.org/officeDocument/2006/customXml" ds:itemID="{BFCD8EC0-7E4D-4DCD-AD5E-3CA1FCF43E88}"/>
</file>

<file path=customXml/itemProps24.xml><?xml version="1.0" encoding="utf-8"?>
<ds:datastoreItem xmlns:ds="http://schemas.openxmlformats.org/officeDocument/2006/customXml" ds:itemID="{C2AB7A81-481D-4924-A620-7715CD5C6BAC}"/>
</file>

<file path=customXml/itemProps25.xml><?xml version="1.0" encoding="utf-8"?>
<ds:datastoreItem xmlns:ds="http://schemas.openxmlformats.org/officeDocument/2006/customXml" ds:itemID="{F3EED3F3-E528-4F1C-AE56-1B75B952E676}"/>
</file>

<file path=customXml/itemProps26.xml><?xml version="1.0" encoding="utf-8"?>
<ds:datastoreItem xmlns:ds="http://schemas.openxmlformats.org/officeDocument/2006/customXml" ds:itemID="{6E3F6BD5-4361-49B0-8F3C-51BF3CA371EA}"/>
</file>

<file path=customXml/itemProps27.xml><?xml version="1.0" encoding="utf-8"?>
<ds:datastoreItem xmlns:ds="http://schemas.openxmlformats.org/officeDocument/2006/customXml" ds:itemID="{9A5FDD4A-CD43-49B5-9238-97F8471E5FE0}"/>
</file>

<file path=customXml/itemProps28.xml><?xml version="1.0" encoding="utf-8"?>
<ds:datastoreItem xmlns:ds="http://schemas.openxmlformats.org/officeDocument/2006/customXml" ds:itemID="{E4F45FA5-E2CC-48EA-AFF5-74727D6191BA}"/>
</file>

<file path=customXml/itemProps29.xml><?xml version="1.0" encoding="utf-8"?>
<ds:datastoreItem xmlns:ds="http://schemas.openxmlformats.org/officeDocument/2006/customXml" ds:itemID="{7848A4F8-41B5-4567-B1A1-47A4A34245B2}"/>
</file>

<file path=customXml/itemProps3.xml><?xml version="1.0" encoding="utf-8"?>
<ds:datastoreItem xmlns:ds="http://schemas.openxmlformats.org/officeDocument/2006/customXml" ds:itemID="{8A6A98DE-C91A-4FA4-9E50-2BC743F06283}"/>
</file>

<file path=customXml/itemProps30.xml><?xml version="1.0" encoding="utf-8"?>
<ds:datastoreItem xmlns:ds="http://schemas.openxmlformats.org/officeDocument/2006/customXml" ds:itemID="{06364FDD-3DE1-457F-A275-C6A53BB11286}"/>
</file>

<file path=customXml/itemProps31.xml><?xml version="1.0" encoding="utf-8"?>
<ds:datastoreItem xmlns:ds="http://schemas.openxmlformats.org/officeDocument/2006/customXml" ds:itemID="{D98990EA-3093-4B05-A5A2-F6397362BA15}"/>
</file>

<file path=customXml/itemProps32.xml><?xml version="1.0" encoding="utf-8"?>
<ds:datastoreItem xmlns:ds="http://schemas.openxmlformats.org/officeDocument/2006/customXml" ds:itemID="{764F4787-CDE8-4091-A379-5A5CD9BA3B5A}"/>
</file>

<file path=customXml/itemProps33.xml><?xml version="1.0" encoding="utf-8"?>
<ds:datastoreItem xmlns:ds="http://schemas.openxmlformats.org/officeDocument/2006/customXml" ds:itemID="{2F0F921F-4391-4090-AF9E-B4ECF67CF8D1}"/>
</file>

<file path=customXml/itemProps34.xml><?xml version="1.0" encoding="utf-8"?>
<ds:datastoreItem xmlns:ds="http://schemas.openxmlformats.org/officeDocument/2006/customXml" ds:itemID="{4868C19B-2DC6-4E1F-9A17-41903D3A4B6B}"/>
</file>

<file path=customXml/itemProps35.xml><?xml version="1.0" encoding="utf-8"?>
<ds:datastoreItem xmlns:ds="http://schemas.openxmlformats.org/officeDocument/2006/customXml" ds:itemID="{86A4B918-D60C-4618-95AE-7DFC2BCE0002}"/>
</file>

<file path=customXml/itemProps36.xml><?xml version="1.0" encoding="utf-8"?>
<ds:datastoreItem xmlns:ds="http://schemas.openxmlformats.org/officeDocument/2006/customXml" ds:itemID="{74A0AB2E-9B7E-4F05-802F-ABABB1D1A9B2}"/>
</file>

<file path=customXml/itemProps37.xml><?xml version="1.0" encoding="utf-8"?>
<ds:datastoreItem xmlns:ds="http://schemas.openxmlformats.org/officeDocument/2006/customXml" ds:itemID="{50F46185-887A-4C8F-9581-C2DF1B76EC32}"/>
</file>

<file path=customXml/itemProps38.xml><?xml version="1.0" encoding="utf-8"?>
<ds:datastoreItem xmlns:ds="http://schemas.openxmlformats.org/officeDocument/2006/customXml" ds:itemID="{16BD2361-001C-4571-A89D-B1D88DF2AD3F}"/>
</file>

<file path=customXml/itemProps39.xml><?xml version="1.0" encoding="utf-8"?>
<ds:datastoreItem xmlns:ds="http://schemas.openxmlformats.org/officeDocument/2006/customXml" ds:itemID="{B9C39411-01DC-4672-8C7D-236BE10406E2}"/>
</file>

<file path=customXml/itemProps4.xml><?xml version="1.0" encoding="utf-8"?>
<ds:datastoreItem xmlns:ds="http://schemas.openxmlformats.org/officeDocument/2006/customXml" ds:itemID="{81B97E4C-3520-4E65-8A5C-025DCECE5124}"/>
</file>

<file path=customXml/itemProps40.xml><?xml version="1.0" encoding="utf-8"?>
<ds:datastoreItem xmlns:ds="http://schemas.openxmlformats.org/officeDocument/2006/customXml" ds:itemID="{581B92DF-8640-4FFC-8E16-E3077C0E5BB5}"/>
</file>

<file path=customXml/itemProps41.xml><?xml version="1.0" encoding="utf-8"?>
<ds:datastoreItem xmlns:ds="http://schemas.openxmlformats.org/officeDocument/2006/customXml" ds:itemID="{A57A9F9B-7B2A-4579-95ED-96726D4B7144}"/>
</file>

<file path=customXml/itemProps42.xml><?xml version="1.0" encoding="utf-8"?>
<ds:datastoreItem xmlns:ds="http://schemas.openxmlformats.org/officeDocument/2006/customXml" ds:itemID="{B8A2E9F5-5976-4B89-8068-51BCFADD8BF1}"/>
</file>

<file path=customXml/itemProps43.xml><?xml version="1.0" encoding="utf-8"?>
<ds:datastoreItem xmlns:ds="http://schemas.openxmlformats.org/officeDocument/2006/customXml" ds:itemID="{85ADA891-1DC5-4AE9-95FA-D33D2E25E0B0}"/>
</file>

<file path=customXml/itemProps44.xml><?xml version="1.0" encoding="utf-8"?>
<ds:datastoreItem xmlns:ds="http://schemas.openxmlformats.org/officeDocument/2006/customXml" ds:itemID="{ED2B7EEB-87E4-4F37-8FE7-D6CB4CF57783}"/>
</file>

<file path=customXml/itemProps45.xml><?xml version="1.0" encoding="utf-8"?>
<ds:datastoreItem xmlns:ds="http://schemas.openxmlformats.org/officeDocument/2006/customXml" ds:itemID="{A07E64AD-742B-4FFC-9F8B-19D7F5E4289F}"/>
</file>

<file path=customXml/itemProps46.xml><?xml version="1.0" encoding="utf-8"?>
<ds:datastoreItem xmlns:ds="http://schemas.openxmlformats.org/officeDocument/2006/customXml" ds:itemID="{73D73390-BFD7-4EDE-B8E6-160C2335AC8B}"/>
</file>

<file path=customXml/itemProps47.xml><?xml version="1.0" encoding="utf-8"?>
<ds:datastoreItem xmlns:ds="http://schemas.openxmlformats.org/officeDocument/2006/customXml" ds:itemID="{67C8BFEF-EA8F-4F61-9FB3-4EDFAAC5B999}"/>
</file>

<file path=customXml/itemProps48.xml><?xml version="1.0" encoding="utf-8"?>
<ds:datastoreItem xmlns:ds="http://schemas.openxmlformats.org/officeDocument/2006/customXml" ds:itemID="{9356334F-A744-450D-8DB6-17B28C5B8F8E}"/>
</file>

<file path=customXml/itemProps49.xml><?xml version="1.0" encoding="utf-8"?>
<ds:datastoreItem xmlns:ds="http://schemas.openxmlformats.org/officeDocument/2006/customXml" ds:itemID="{617DCA75-71D8-4272-8CCD-7E3EE04578B5}"/>
</file>

<file path=customXml/itemProps5.xml><?xml version="1.0" encoding="utf-8"?>
<ds:datastoreItem xmlns:ds="http://schemas.openxmlformats.org/officeDocument/2006/customXml" ds:itemID="{75390EC4-ACE6-4A11-81DF-325F77BE35E1}"/>
</file>

<file path=customXml/itemProps50.xml><?xml version="1.0" encoding="utf-8"?>
<ds:datastoreItem xmlns:ds="http://schemas.openxmlformats.org/officeDocument/2006/customXml" ds:itemID="{4133D2E6-9411-4F88-AB37-C4F2F9427EA3}"/>
</file>

<file path=customXml/itemProps51.xml><?xml version="1.0" encoding="utf-8"?>
<ds:datastoreItem xmlns:ds="http://schemas.openxmlformats.org/officeDocument/2006/customXml" ds:itemID="{2E66CA27-5CD9-446C-BA8E-052B73808280}"/>
</file>

<file path=customXml/itemProps52.xml><?xml version="1.0" encoding="utf-8"?>
<ds:datastoreItem xmlns:ds="http://schemas.openxmlformats.org/officeDocument/2006/customXml" ds:itemID="{E61B1248-7F88-49B9-A1AB-A38D882B4FC4}"/>
</file>

<file path=customXml/itemProps53.xml><?xml version="1.0" encoding="utf-8"?>
<ds:datastoreItem xmlns:ds="http://schemas.openxmlformats.org/officeDocument/2006/customXml" ds:itemID="{3626BCEF-CDC3-403D-B737-198F22AFFB2C}"/>
</file>

<file path=customXml/itemProps54.xml><?xml version="1.0" encoding="utf-8"?>
<ds:datastoreItem xmlns:ds="http://schemas.openxmlformats.org/officeDocument/2006/customXml" ds:itemID="{C2AC95D6-1EC3-4E44-8A2A-2B54EEB59412}"/>
</file>

<file path=customXml/itemProps55.xml><?xml version="1.0" encoding="utf-8"?>
<ds:datastoreItem xmlns:ds="http://schemas.openxmlformats.org/officeDocument/2006/customXml" ds:itemID="{FD5155EB-DAFA-43C2-9074-50BF4FDE58D5}"/>
</file>

<file path=customXml/itemProps56.xml><?xml version="1.0" encoding="utf-8"?>
<ds:datastoreItem xmlns:ds="http://schemas.openxmlformats.org/officeDocument/2006/customXml" ds:itemID="{014DC474-12A6-40CB-84AD-94132D40B5A6}"/>
</file>

<file path=customXml/itemProps57.xml><?xml version="1.0" encoding="utf-8"?>
<ds:datastoreItem xmlns:ds="http://schemas.openxmlformats.org/officeDocument/2006/customXml" ds:itemID="{8C71D0DB-B38A-4E50-8DBB-83725BB58647}"/>
</file>

<file path=customXml/itemProps58.xml><?xml version="1.0" encoding="utf-8"?>
<ds:datastoreItem xmlns:ds="http://schemas.openxmlformats.org/officeDocument/2006/customXml" ds:itemID="{2307E2E0-9ACF-4A70-8197-8B3516B4FECB}"/>
</file>

<file path=customXml/itemProps59.xml><?xml version="1.0" encoding="utf-8"?>
<ds:datastoreItem xmlns:ds="http://schemas.openxmlformats.org/officeDocument/2006/customXml" ds:itemID="{C0C541C9-CD16-466C-92A5-A534ECB65984}"/>
</file>

<file path=customXml/itemProps6.xml><?xml version="1.0" encoding="utf-8"?>
<ds:datastoreItem xmlns:ds="http://schemas.openxmlformats.org/officeDocument/2006/customXml" ds:itemID="{7B9B4C67-C2B2-4721-A668-316C2C6CC09D}"/>
</file>

<file path=customXml/itemProps60.xml><?xml version="1.0" encoding="utf-8"?>
<ds:datastoreItem xmlns:ds="http://schemas.openxmlformats.org/officeDocument/2006/customXml" ds:itemID="{18528CC3-35F9-4526-AE5B-B3E33878ABA6}"/>
</file>

<file path=customXml/itemProps61.xml><?xml version="1.0" encoding="utf-8"?>
<ds:datastoreItem xmlns:ds="http://schemas.openxmlformats.org/officeDocument/2006/customXml" ds:itemID="{18C4D39E-FD1D-4D6D-B885-9F0FEC78EF72}"/>
</file>

<file path=customXml/itemProps62.xml><?xml version="1.0" encoding="utf-8"?>
<ds:datastoreItem xmlns:ds="http://schemas.openxmlformats.org/officeDocument/2006/customXml" ds:itemID="{70A9F593-79E1-4BF1-9F35-74D194E77E2F}"/>
</file>

<file path=customXml/itemProps63.xml><?xml version="1.0" encoding="utf-8"?>
<ds:datastoreItem xmlns:ds="http://schemas.openxmlformats.org/officeDocument/2006/customXml" ds:itemID="{6E58033F-4707-40DB-9894-FCD3221503CA}"/>
</file>

<file path=customXml/itemProps64.xml><?xml version="1.0" encoding="utf-8"?>
<ds:datastoreItem xmlns:ds="http://schemas.openxmlformats.org/officeDocument/2006/customXml" ds:itemID="{8D47623B-C06A-4689-978F-6218FE76AE41}"/>
</file>

<file path=customXml/itemProps65.xml><?xml version="1.0" encoding="utf-8"?>
<ds:datastoreItem xmlns:ds="http://schemas.openxmlformats.org/officeDocument/2006/customXml" ds:itemID="{6D780461-7257-43CB-B45C-2A5B482E4694}"/>
</file>

<file path=customXml/itemProps66.xml><?xml version="1.0" encoding="utf-8"?>
<ds:datastoreItem xmlns:ds="http://schemas.openxmlformats.org/officeDocument/2006/customXml" ds:itemID="{547E67DF-702C-4BA0-A762-2EA22D5CD08D}"/>
</file>

<file path=customXml/itemProps67.xml><?xml version="1.0" encoding="utf-8"?>
<ds:datastoreItem xmlns:ds="http://schemas.openxmlformats.org/officeDocument/2006/customXml" ds:itemID="{678C9F07-D29B-4745-90F3-6F9990C33F77}"/>
</file>

<file path=customXml/itemProps68.xml><?xml version="1.0" encoding="utf-8"?>
<ds:datastoreItem xmlns:ds="http://schemas.openxmlformats.org/officeDocument/2006/customXml" ds:itemID="{0198F2F3-71A9-4CE1-A154-D5A329A3B3EF}"/>
</file>

<file path=customXml/itemProps69.xml><?xml version="1.0" encoding="utf-8"?>
<ds:datastoreItem xmlns:ds="http://schemas.openxmlformats.org/officeDocument/2006/customXml" ds:itemID="{95F8C921-2145-47C8-BEFA-545290AFD90A}"/>
</file>

<file path=customXml/itemProps7.xml><?xml version="1.0" encoding="utf-8"?>
<ds:datastoreItem xmlns:ds="http://schemas.openxmlformats.org/officeDocument/2006/customXml" ds:itemID="{CDC5F1C4-1585-4FDF-AD82-3E44E3F495BA}"/>
</file>

<file path=customXml/itemProps70.xml><?xml version="1.0" encoding="utf-8"?>
<ds:datastoreItem xmlns:ds="http://schemas.openxmlformats.org/officeDocument/2006/customXml" ds:itemID="{F1EFCC30-6D37-43FC-8BEE-3741DD20045C}"/>
</file>

<file path=customXml/itemProps71.xml><?xml version="1.0" encoding="utf-8"?>
<ds:datastoreItem xmlns:ds="http://schemas.openxmlformats.org/officeDocument/2006/customXml" ds:itemID="{417C22A7-1E8C-4E27-BD18-9EE85D8A919F}"/>
</file>

<file path=customXml/itemProps72.xml><?xml version="1.0" encoding="utf-8"?>
<ds:datastoreItem xmlns:ds="http://schemas.openxmlformats.org/officeDocument/2006/customXml" ds:itemID="{EADBD63B-00AA-471C-ADD6-FBE4B2ED6501}"/>
</file>

<file path=customXml/itemProps73.xml><?xml version="1.0" encoding="utf-8"?>
<ds:datastoreItem xmlns:ds="http://schemas.openxmlformats.org/officeDocument/2006/customXml" ds:itemID="{9656CA59-247B-4B56-9AF8-2F0724355BF2}"/>
</file>

<file path=customXml/itemProps74.xml><?xml version="1.0" encoding="utf-8"?>
<ds:datastoreItem xmlns:ds="http://schemas.openxmlformats.org/officeDocument/2006/customXml" ds:itemID="{4E77A91C-41D4-424B-8295-A449CD6CCE4D}"/>
</file>

<file path=customXml/itemProps75.xml><?xml version="1.0" encoding="utf-8"?>
<ds:datastoreItem xmlns:ds="http://schemas.openxmlformats.org/officeDocument/2006/customXml" ds:itemID="{D69E72A5-D3D8-48BA-9D0A-568BC24CF696}"/>
</file>

<file path=customXml/itemProps76.xml><?xml version="1.0" encoding="utf-8"?>
<ds:datastoreItem xmlns:ds="http://schemas.openxmlformats.org/officeDocument/2006/customXml" ds:itemID="{7BCBBBC1-7F1C-4869-9C4D-0598044BA8C9}"/>
</file>

<file path=customXml/itemProps77.xml><?xml version="1.0" encoding="utf-8"?>
<ds:datastoreItem xmlns:ds="http://schemas.openxmlformats.org/officeDocument/2006/customXml" ds:itemID="{7F8826C8-CAB6-4DAD-A3D6-E7071E404517}"/>
</file>

<file path=customXml/itemProps78.xml><?xml version="1.0" encoding="utf-8"?>
<ds:datastoreItem xmlns:ds="http://schemas.openxmlformats.org/officeDocument/2006/customXml" ds:itemID="{EDA8FDB0-398F-4B10-B1BA-778CE82D9E45}"/>
</file>

<file path=customXml/itemProps79.xml><?xml version="1.0" encoding="utf-8"?>
<ds:datastoreItem xmlns:ds="http://schemas.openxmlformats.org/officeDocument/2006/customXml" ds:itemID="{0599B212-D4C0-47BA-B1BA-7E9C1E68C852}"/>
</file>

<file path=customXml/itemProps8.xml><?xml version="1.0" encoding="utf-8"?>
<ds:datastoreItem xmlns:ds="http://schemas.openxmlformats.org/officeDocument/2006/customXml" ds:itemID="{F187BD4F-ABC0-422B-B693-C54CA0E72277}"/>
</file>

<file path=customXml/itemProps80.xml><?xml version="1.0" encoding="utf-8"?>
<ds:datastoreItem xmlns:ds="http://schemas.openxmlformats.org/officeDocument/2006/customXml" ds:itemID="{7A62792D-F68F-447B-83BE-F18C4A5B0CC8}"/>
</file>

<file path=customXml/itemProps81.xml><?xml version="1.0" encoding="utf-8"?>
<ds:datastoreItem xmlns:ds="http://schemas.openxmlformats.org/officeDocument/2006/customXml" ds:itemID="{703C9714-8D19-427E-AB29-F466371156DA}"/>
</file>

<file path=customXml/itemProps82.xml><?xml version="1.0" encoding="utf-8"?>
<ds:datastoreItem xmlns:ds="http://schemas.openxmlformats.org/officeDocument/2006/customXml" ds:itemID="{5CFB7404-5224-468F-828C-F10A649F1428}"/>
</file>

<file path=customXml/itemProps83.xml><?xml version="1.0" encoding="utf-8"?>
<ds:datastoreItem xmlns:ds="http://schemas.openxmlformats.org/officeDocument/2006/customXml" ds:itemID="{62FCA8FC-DC77-4DAF-950D-4A539FEFAAC2}"/>
</file>

<file path=customXml/itemProps84.xml><?xml version="1.0" encoding="utf-8"?>
<ds:datastoreItem xmlns:ds="http://schemas.openxmlformats.org/officeDocument/2006/customXml" ds:itemID="{C096614F-5BD1-4597-AAF5-3B8B0612D505}"/>
</file>

<file path=customXml/itemProps85.xml><?xml version="1.0" encoding="utf-8"?>
<ds:datastoreItem xmlns:ds="http://schemas.openxmlformats.org/officeDocument/2006/customXml" ds:itemID="{BE9400C9-4D6E-4ED6-A596-0C5E5414AC0E}"/>
</file>

<file path=customXml/itemProps86.xml><?xml version="1.0" encoding="utf-8"?>
<ds:datastoreItem xmlns:ds="http://schemas.openxmlformats.org/officeDocument/2006/customXml" ds:itemID="{EBBB25D6-DD67-41B5-B052-752D71A7631A}"/>
</file>

<file path=customXml/itemProps87.xml><?xml version="1.0" encoding="utf-8"?>
<ds:datastoreItem xmlns:ds="http://schemas.openxmlformats.org/officeDocument/2006/customXml" ds:itemID="{99D7DF92-CA79-4AE6-8ADB-38D634358F66}"/>
</file>

<file path=customXml/itemProps88.xml><?xml version="1.0" encoding="utf-8"?>
<ds:datastoreItem xmlns:ds="http://schemas.openxmlformats.org/officeDocument/2006/customXml" ds:itemID="{D3D9875C-27AC-4EEE-ACFF-02994118E1A7}"/>
</file>

<file path=customXml/itemProps89.xml><?xml version="1.0" encoding="utf-8"?>
<ds:datastoreItem xmlns:ds="http://schemas.openxmlformats.org/officeDocument/2006/customXml" ds:itemID="{50A345C0-7390-4A46-95F0-23A4685C58E4}"/>
</file>

<file path=customXml/itemProps9.xml><?xml version="1.0" encoding="utf-8"?>
<ds:datastoreItem xmlns:ds="http://schemas.openxmlformats.org/officeDocument/2006/customXml" ds:itemID="{8E2D6DE5-87A3-4BF9-A4CA-5FED7178B8B9}"/>
</file>

<file path=customXml/itemProps90.xml><?xml version="1.0" encoding="utf-8"?>
<ds:datastoreItem xmlns:ds="http://schemas.openxmlformats.org/officeDocument/2006/customXml" ds:itemID="{B318372B-A90D-4F26-AF59-97C683AE45B3}"/>
</file>

<file path=customXml/itemProps91.xml><?xml version="1.0" encoding="utf-8"?>
<ds:datastoreItem xmlns:ds="http://schemas.openxmlformats.org/officeDocument/2006/customXml" ds:itemID="{463B23CE-774A-497C-956F-45635DEBA0AC}"/>
</file>

<file path=customXml/itemProps92.xml><?xml version="1.0" encoding="utf-8"?>
<ds:datastoreItem xmlns:ds="http://schemas.openxmlformats.org/officeDocument/2006/customXml" ds:itemID="{041FEA99-FD19-4F4E-8440-575A6A99F76D}"/>
</file>

<file path=customXml/itemProps93.xml><?xml version="1.0" encoding="utf-8"?>
<ds:datastoreItem xmlns:ds="http://schemas.openxmlformats.org/officeDocument/2006/customXml" ds:itemID="{DA12E970-C453-4A4D-91D2-3B6E2D59CF0B}"/>
</file>

<file path=customXml/itemProps94.xml><?xml version="1.0" encoding="utf-8"?>
<ds:datastoreItem xmlns:ds="http://schemas.openxmlformats.org/officeDocument/2006/customXml" ds:itemID="{A9AFD459-3EE5-4C32-9324-E4582D1CAFB6}"/>
</file>

<file path=customXml/itemProps95.xml><?xml version="1.0" encoding="utf-8"?>
<ds:datastoreItem xmlns:ds="http://schemas.openxmlformats.org/officeDocument/2006/customXml" ds:itemID="{F4F5DBDF-F726-4A5B-8C5C-FB120AE8E8B0}"/>
</file>

<file path=customXml/itemProps96.xml><?xml version="1.0" encoding="utf-8"?>
<ds:datastoreItem xmlns:ds="http://schemas.openxmlformats.org/officeDocument/2006/customXml" ds:itemID="{55AF091B-3C7A-41E3-B477-F2FDAA23CFDA}"/>
</file>

<file path=customXml/itemProps97.xml><?xml version="1.0" encoding="utf-8"?>
<ds:datastoreItem xmlns:ds="http://schemas.openxmlformats.org/officeDocument/2006/customXml" ds:itemID="{6606AAC6-EE80-4389-BD4C-4D76BE12E86A}"/>
</file>

<file path=customXml/itemProps98.xml><?xml version="1.0" encoding="utf-8"?>
<ds:datastoreItem xmlns:ds="http://schemas.openxmlformats.org/officeDocument/2006/customXml" ds:itemID="{120D7FD9-48D6-4B2C-9A2F-E9EDA184277E}"/>
</file>

<file path=customXml/itemProps99.xml><?xml version="1.0" encoding="utf-8"?>
<ds:datastoreItem xmlns:ds="http://schemas.openxmlformats.org/officeDocument/2006/customXml" ds:itemID="{6DC2B6E9-01D8-43BF-82D1-F5FFAF6ACE66}"/>
</file>

<file path=docProps/app.xml><?xml version="1.0" encoding="utf-8"?>
<Properties xmlns="http://schemas.openxmlformats.org/officeDocument/2006/extended-properties" xmlns:vt="http://schemas.openxmlformats.org/officeDocument/2006/docPropsVTypes">
  <Template>Normal</Template>
  <TotalTime>0</TotalTime>
  <Pages>42</Pages>
  <Words>10558</Words>
  <Characters>60183</Characters>
  <Application>Microsoft Office Word</Application>
  <DocSecurity>0</DocSecurity>
  <Lines>501</Lines>
  <Paragraphs>141</Paragraphs>
  <ScaleCrop>false</ScaleCrop>
  <HeadingPairs>
    <vt:vector size="2" baseType="variant">
      <vt:variant>
        <vt:lpstr>Title</vt:lpstr>
      </vt:variant>
      <vt:variant>
        <vt:i4>1</vt:i4>
      </vt:variant>
    </vt:vector>
  </HeadingPairs>
  <TitlesOfParts>
    <vt:vector size="1" baseType="lpstr">
      <vt:lpstr>KD 08/15 SS</vt:lpstr>
    </vt:vector>
  </TitlesOfParts>
  <Company>HP</Company>
  <LinksUpToDate>false</LinksUpToDate>
  <CharactersWithSpaces>70600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 08/15 SS</dc:title>
  <dc:creator>Svetlana</dc:creator>
  <cp:lastModifiedBy>Sanja Alikalfic</cp:lastModifiedBy>
  <cp:revision>2</cp:revision>
  <cp:lastPrinted>2015-09-16T12:11:00Z</cp:lastPrinted>
  <dcterms:created xsi:type="dcterms:W3CDTF">2015-09-16T12:40:00Z</dcterms:created>
  <dcterms:modified xsi:type="dcterms:W3CDTF">2015-09-16T12:40:00Z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0x010100EB514B92218C434381AAB4C8BC47732C</vt:lpwstr>
  </property>
</Properties>
</file>