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5F7E3" w14:textId="77777777" w:rsidR="00E16BF8" w:rsidRPr="00991A45" w:rsidRDefault="00E16BF8" w:rsidP="00E16BF8">
      <w:pPr>
        <w:pStyle w:val="BodyText"/>
        <w:rPr>
          <w:rFonts w:ascii="Arial" w:hAnsi="Arial" w:cs="Arial"/>
          <w:szCs w:val="24"/>
        </w:rPr>
      </w:pPr>
      <w:r w:rsidRPr="00991A45">
        <w:rPr>
          <w:rFonts w:ascii="Arial" w:hAnsi="Arial" w:cs="Arial"/>
          <w:noProof/>
          <w:szCs w:val="24"/>
          <w:lang w:val="en-US" w:eastAsia="en-US"/>
        </w:rPr>
        <w:drawing>
          <wp:inline distT="0" distB="0" distL="0" distR="0" wp14:anchorId="39646962" wp14:editId="5C2B9F9A">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2643B88D" w14:textId="77777777" w:rsidR="00E16BF8" w:rsidRPr="00991A45" w:rsidRDefault="00E16BF8" w:rsidP="00E16BF8">
      <w:pPr>
        <w:pStyle w:val="BodyText"/>
        <w:rPr>
          <w:rFonts w:ascii="Arial" w:hAnsi="Arial" w:cs="Arial"/>
          <w:szCs w:val="24"/>
        </w:rPr>
      </w:pPr>
    </w:p>
    <w:p w14:paraId="0F0BC115" w14:textId="77777777" w:rsidR="00E16BF8" w:rsidRPr="00991A45" w:rsidRDefault="00E16BF8" w:rsidP="00E16BF8">
      <w:pPr>
        <w:pStyle w:val="BodyText"/>
        <w:rPr>
          <w:rFonts w:ascii="Arial" w:hAnsi="Arial" w:cs="Arial"/>
          <w:szCs w:val="24"/>
        </w:rPr>
      </w:pPr>
    </w:p>
    <w:p w14:paraId="50FAFD86" w14:textId="77777777" w:rsidR="00E16BF8" w:rsidRPr="00991A45" w:rsidRDefault="00E16BF8" w:rsidP="00E16BF8">
      <w:pPr>
        <w:pStyle w:val="BodyText"/>
        <w:rPr>
          <w:rFonts w:ascii="Arial" w:hAnsi="Arial" w:cs="Arial"/>
          <w:szCs w:val="24"/>
        </w:rPr>
      </w:pPr>
    </w:p>
    <w:p w14:paraId="47DCCEAD" w14:textId="77777777" w:rsidR="00E16BF8" w:rsidRPr="00991A45" w:rsidRDefault="00E16BF8" w:rsidP="00E16BF8">
      <w:pPr>
        <w:pStyle w:val="BodyText"/>
        <w:rPr>
          <w:rFonts w:ascii="Arial" w:hAnsi="Arial" w:cs="Arial"/>
          <w:szCs w:val="24"/>
        </w:rPr>
      </w:pPr>
    </w:p>
    <w:p w14:paraId="7CF1AA3F" w14:textId="4696F3D0" w:rsidR="00E16BF8" w:rsidRPr="00991A45" w:rsidRDefault="005D5EBD" w:rsidP="005D5EBD">
      <w:pPr>
        <w:pStyle w:val="Title"/>
        <w:jc w:val="left"/>
        <w:rPr>
          <w:rFonts w:ascii="Arial" w:hAnsi="Arial" w:cs="Arial"/>
          <w:szCs w:val="24"/>
        </w:rPr>
      </w:pPr>
      <w:r>
        <w:rPr>
          <w:rFonts w:ascii="Arial" w:hAnsi="Arial" w:cs="Arial"/>
          <w:szCs w:val="24"/>
          <w:lang w:val="sr-Cyrl-RS"/>
        </w:rPr>
        <w:t xml:space="preserve">                                                        </w:t>
      </w:r>
      <w:r w:rsidR="00E16BF8" w:rsidRPr="00991A45">
        <w:rPr>
          <w:rFonts w:ascii="Arial" w:hAnsi="Arial" w:cs="Arial"/>
          <w:szCs w:val="24"/>
        </w:rPr>
        <w:t>НАРУЧИЛАЦ</w:t>
      </w:r>
    </w:p>
    <w:p w14:paraId="5E1D2633" w14:textId="77777777" w:rsidR="00E16BF8" w:rsidRPr="00991A45" w:rsidRDefault="00E16BF8" w:rsidP="00E16BF8">
      <w:pPr>
        <w:pStyle w:val="Title"/>
        <w:jc w:val="left"/>
        <w:rPr>
          <w:rFonts w:ascii="Arial" w:hAnsi="Arial" w:cs="Arial"/>
          <w:szCs w:val="24"/>
        </w:rPr>
      </w:pPr>
    </w:p>
    <w:p w14:paraId="1F4F6159" w14:textId="77777777" w:rsidR="00E16BF8" w:rsidRPr="00991A45" w:rsidRDefault="00E16BF8" w:rsidP="00E16BF8">
      <w:pPr>
        <w:pStyle w:val="Title"/>
        <w:rPr>
          <w:rFonts w:ascii="Arial" w:hAnsi="Arial" w:cs="Arial"/>
          <w:szCs w:val="24"/>
        </w:rPr>
      </w:pPr>
      <w:r w:rsidRPr="00991A45">
        <w:rPr>
          <w:rFonts w:ascii="Arial" w:hAnsi="Arial" w:cs="Arial"/>
          <w:szCs w:val="24"/>
        </w:rPr>
        <w:t>ЈАВНО ПРЕДУЗЕЋЕ</w:t>
      </w:r>
    </w:p>
    <w:p w14:paraId="43565F9C" w14:textId="77777777" w:rsidR="00E16BF8" w:rsidRPr="00991A45" w:rsidRDefault="00E16BF8" w:rsidP="00E16BF8">
      <w:pPr>
        <w:pStyle w:val="Title"/>
        <w:rPr>
          <w:rFonts w:ascii="Arial" w:hAnsi="Arial" w:cs="Arial"/>
          <w:szCs w:val="24"/>
        </w:rPr>
      </w:pPr>
      <w:r w:rsidRPr="00991A45">
        <w:rPr>
          <w:rFonts w:ascii="Arial" w:hAnsi="Arial" w:cs="Arial"/>
          <w:szCs w:val="24"/>
        </w:rPr>
        <w:t>„ЕЛЕКТРОПРИВРЕДА СРБИЈЕ“</w:t>
      </w:r>
    </w:p>
    <w:p w14:paraId="639EBA10" w14:textId="77777777" w:rsidR="00E16BF8" w:rsidRPr="00991A45" w:rsidRDefault="00E16BF8" w:rsidP="00E16BF8">
      <w:pPr>
        <w:pStyle w:val="Title"/>
        <w:tabs>
          <w:tab w:val="left" w:pos="435"/>
          <w:tab w:val="center" w:pos="4536"/>
        </w:tabs>
        <w:jc w:val="left"/>
        <w:rPr>
          <w:rFonts w:ascii="Arial" w:hAnsi="Arial" w:cs="Arial"/>
          <w:szCs w:val="24"/>
        </w:rPr>
      </w:pPr>
      <w:r w:rsidRPr="00991A45">
        <w:rPr>
          <w:rFonts w:ascii="Arial" w:hAnsi="Arial" w:cs="Arial"/>
          <w:szCs w:val="24"/>
        </w:rPr>
        <w:tab/>
      </w:r>
      <w:r w:rsidRPr="00991A45">
        <w:rPr>
          <w:rFonts w:ascii="Arial" w:hAnsi="Arial" w:cs="Arial"/>
          <w:szCs w:val="24"/>
        </w:rPr>
        <w:tab/>
        <w:t>БЕОГРАД</w:t>
      </w:r>
    </w:p>
    <w:p w14:paraId="5B54E236" w14:textId="77777777" w:rsidR="00E16BF8" w:rsidRPr="00991A45" w:rsidRDefault="00E16BF8" w:rsidP="00E16BF8">
      <w:pPr>
        <w:pStyle w:val="Title"/>
        <w:rPr>
          <w:rFonts w:ascii="Arial" w:hAnsi="Arial" w:cs="Arial"/>
          <w:szCs w:val="24"/>
        </w:rPr>
      </w:pPr>
      <w:r w:rsidRPr="00991A45">
        <w:rPr>
          <w:rFonts w:ascii="Arial" w:hAnsi="Arial" w:cs="Arial"/>
          <w:szCs w:val="24"/>
        </w:rPr>
        <w:t>УЛИЦА ЦАРИЦЕ МИЛИЦЕ БРОЈ 2</w:t>
      </w:r>
    </w:p>
    <w:p w14:paraId="627708C2" w14:textId="77777777" w:rsidR="00E16BF8" w:rsidRPr="00991A45" w:rsidRDefault="00E16BF8" w:rsidP="00E16BF8">
      <w:pPr>
        <w:rPr>
          <w:rFonts w:ascii="Arial" w:hAnsi="Arial" w:cs="Arial"/>
          <w:szCs w:val="24"/>
        </w:rPr>
      </w:pPr>
    </w:p>
    <w:p w14:paraId="0B97DDD6" w14:textId="77777777" w:rsidR="00E16BF8" w:rsidRPr="00991A45" w:rsidRDefault="00E16BF8" w:rsidP="00E16BF8">
      <w:pPr>
        <w:rPr>
          <w:rFonts w:ascii="Arial" w:hAnsi="Arial" w:cs="Arial"/>
          <w:szCs w:val="24"/>
        </w:rPr>
      </w:pPr>
    </w:p>
    <w:p w14:paraId="5C2608AC" w14:textId="77777777" w:rsidR="00E16BF8" w:rsidRPr="00991A45" w:rsidRDefault="00E16BF8" w:rsidP="00E16BF8">
      <w:pPr>
        <w:rPr>
          <w:rFonts w:ascii="Arial" w:hAnsi="Arial" w:cs="Arial"/>
          <w:szCs w:val="24"/>
        </w:rPr>
      </w:pPr>
    </w:p>
    <w:p w14:paraId="3A279596" w14:textId="77777777" w:rsidR="00E16BF8" w:rsidRPr="00991A45" w:rsidRDefault="00E16BF8" w:rsidP="00E16BF8">
      <w:pPr>
        <w:pStyle w:val="BodyText"/>
        <w:jc w:val="center"/>
        <w:rPr>
          <w:rFonts w:ascii="Arial" w:hAnsi="Arial" w:cs="Arial"/>
          <w:b/>
          <w:szCs w:val="24"/>
        </w:rPr>
      </w:pPr>
      <w:r w:rsidRPr="00991A45">
        <w:rPr>
          <w:rFonts w:ascii="Arial" w:hAnsi="Arial" w:cs="Arial"/>
          <w:b/>
          <w:szCs w:val="24"/>
        </w:rPr>
        <w:t>КОНКУРСНА ДОКУМЕНТАЦИЈА</w:t>
      </w:r>
    </w:p>
    <w:p w14:paraId="1BA272F0" w14:textId="77777777" w:rsidR="00E16BF8" w:rsidRPr="00991A45" w:rsidRDefault="00E16BF8" w:rsidP="00E16BF8">
      <w:pPr>
        <w:pStyle w:val="BodyText"/>
        <w:rPr>
          <w:rFonts w:ascii="Arial" w:hAnsi="Arial" w:cs="Arial"/>
          <w:szCs w:val="24"/>
        </w:rPr>
      </w:pPr>
    </w:p>
    <w:p w14:paraId="422013B0" w14:textId="77777777" w:rsidR="00E16BF8" w:rsidRPr="00991A45" w:rsidRDefault="00E16BF8" w:rsidP="00E16BF8">
      <w:pPr>
        <w:pStyle w:val="BodyText"/>
        <w:jc w:val="center"/>
        <w:rPr>
          <w:rFonts w:ascii="Arial" w:hAnsi="Arial" w:cs="Arial"/>
          <w:b/>
          <w:szCs w:val="24"/>
        </w:rPr>
      </w:pPr>
      <w:r w:rsidRPr="00991A45">
        <w:rPr>
          <w:rFonts w:ascii="Arial" w:hAnsi="Arial" w:cs="Arial"/>
          <w:b/>
          <w:szCs w:val="24"/>
        </w:rPr>
        <w:t>ЗА ЈАВНУ НАБАВКУ УСЛУГА</w:t>
      </w:r>
    </w:p>
    <w:p w14:paraId="63A0311C" w14:textId="77777777" w:rsidR="00E16BF8" w:rsidRPr="00991A45" w:rsidRDefault="00E16BF8" w:rsidP="00E16BF8">
      <w:pPr>
        <w:jc w:val="center"/>
        <w:rPr>
          <w:rFonts w:ascii="Arial" w:hAnsi="Arial" w:cs="Arial"/>
          <w:szCs w:val="24"/>
        </w:rPr>
      </w:pPr>
    </w:p>
    <w:p w14:paraId="1388E7C6" w14:textId="77777777" w:rsidR="00DD12F6" w:rsidRPr="00DD12F6" w:rsidRDefault="00DD12F6" w:rsidP="00DD12F6">
      <w:pPr>
        <w:jc w:val="center"/>
        <w:rPr>
          <w:rFonts w:ascii="Arial" w:hAnsi="Arial" w:cs="Arial"/>
          <w:b/>
        </w:rPr>
      </w:pPr>
      <w:r w:rsidRPr="00DD12F6">
        <w:rPr>
          <w:rFonts w:ascii="Arial" w:hAnsi="Arial" w:cs="Arial"/>
          <w:b/>
        </w:rPr>
        <w:t>Одржавање система за синхронизацију (корективно и превентивно одржавање) и поправка</w:t>
      </w:r>
    </w:p>
    <w:p w14:paraId="0630604A" w14:textId="77777777" w:rsidR="00E16BF8" w:rsidRPr="00521704" w:rsidRDefault="00E16BF8" w:rsidP="00E16BF8">
      <w:pPr>
        <w:pStyle w:val="BodyText"/>
        <w:jc w:val="center"/>
        <w:rPr>
          <w:rFonts w:ascii="Arial" w:hAnsi="Arial" w:cs="Arial"/>
          <w:b/>
          <w:szCs w:val="24"/>
        </w:rPr>
      </w:pPr>
    </w:p>
    <w:p w14:paraId="08EAA3B2" w14:textId="77777777" w:rsidR="00E16BF8" w:rsidRPr="00991A45" w:rsidRDefault="00E16BF8" w:rsidP="00E16BF8">
      <w:pPr>
        <w:pStyle w:val="BodyText"/>
        <w:jc w:val="center"/>
        <w:rPr>
          <w:rFonts w:ascii="Arial" w:hAnsi="Arial" w:cs="Arial"/>
          <w:b/>
          <w:szCs w:val="24"/>
        </w:rPr>
      </w:pPr>
    </w:p>
    <w:p w14:paraId="2C96889B" w14:textId="77777777" w:rsidR="00E16BF8" w:rsidRPr="00991A45" w:rsidRDefault="00E16BF8" w:rsidP="00E16BF8">
      <w:pPr>
        <w:pStyle w:val="BodyText"/>
        <w:jc w:val="center"/>
        <w:rPr>
          <w:rFonts w:ascii="Arial" w:hAnsi="Arial" w:cs="Arial"/>
          <w:szCs w:val="24"/>
        </w:rPr>
      </w:pPr>
      <w:r w:rsidRPr="00991A45">
        <w:rPr>
          <w:rFonts w:ascii="Arial" w:hAnsi="Arial" w:cs="Arial"/>
          <w:szCs w:val="24"/>
        </w:rPr>
        <w:t xml:space="preserve"> </w:t>
      </w:r>
    </w:p>
    <w:p w14:paraId="26036AD7" w14:textId="77777777" w:rsidR="00E16BF8" w:rsidRPr="00991A45" w:rsidRDefault="00E16BF8" w:rsidP="00E16BF8">
      <w:pPr>
        <w:pStyle w:val="BodyText"/>
        <w:jc w:val="center"/>
        <w:rPr>
          <w:rFonts w:ascii="Arial" w:hAnsi="Arial" w:cs="Arial"/>
          <w:b/>
          <w:szCs w:val="24"/>
        </w:rPr>
      </w:pPr>
      <w:r w:rsidRPr="00991A45">
        <w:rPr>
          <w:rFonts w:ascii="Arial" w:hAnsi="Arial" w:cs="Arial"/>
          <w:b/>
          <w:szCs w:val="24"/>
        </w:rPr>
        <w:t>- У ПОСТУПКУ</w:t>
      </w:r>
      <w:r>
        <w:rPr>
          <w:rFonts w:ascii="Arial" w:hAnsi="Arial" w:cs="Arial"/>
          <w:b/>
          <w:szCs w:val="24"/>
        </w:rPr>
        <w:t xml:space="preserve"> ЈАВНЕ НАБАВКЕ МАЛЕ ВРЕДНОСТИ</w:t>
      </w:r>
      <w:r w:rsidRPr="00991A45">
        <w:rPr>
          <w:rFonts w:ascii="Arial" w:hAnsi="Arial" w:cs="Arial"/>
          <w:b/>
          <w:szCs w:val="24"/>
        </w:rPr>
        <w:t xml:space="preserve"> -</w:t>
      </w:r>
    </w:p>
    <w:p w14:paraId="6C268D59" w14:textId="77777777" w:rsidR="00E16BF8" w:rsidRPr="00991A45" w:rsidRDefault="00E16BF8" w:rsidP="00E16BF8">
      <w:pPr>
        <w:pStyle w:val="BodyText"/>
        <w:rPr>
          <w:rFonts w:ascii="Arial" w:hAnsi="Arial" w:cs="Arial"/>
          <w:szCs w:val="24"/>
        </w:rPr>
      </w:pPr>
    </w:p>
    <w:p w14:paraId="1E0987F8" w14:textId="77777777" w:rsidR="00E16BF8" w:rsidRPr="00991A45" w:rsidRDefault="00E16BF8" w:rsidP="00E16BF8">
      <w:pPr>
        <w:pStyle w:val="BodyText"/>
        <w:rPr>
          <w:rFonts w:ascii="Arial" w:hAnsi="Arial" w:cs="Arial"/>
          <w:szCs w:val="24"/>
        </w:rPr>
      </w:pPr>
    </w:p>
    <w:p w14:paraId="6EB1F9A7" w14:textId="77777777" w:rsidR="00E16BF8" w:rsidRPr="00991A45" w:rsidRDefault="00E16BF8" w:rsidP="00E16BF8">
      <w:pPr>
        <w:pStyle w:val="BodyText"/>
        <w:jc w:val="center"/>
        <w:rPr>
          <w:rFonts w:ascii="Arial" w:hAnsi="Arial" w:cs="Arial"/>
          <w:b/>
          <w:szCs w:val="24"/>
        </w:rPr>
      </w:pPr>
      <w:r w:rsidRPr="00991A45">
        <w:rPr>
          <w:rFonts w:ascii="Arial" w:hAnsi="Arial" w:cs="Arial"/>
          <w:b/>
          <w:szCs w:val="24"/>
        </w:rPr>
        <w:t xml:space="preserve">ЈАВНА НАБАВКА </w:t>
      </w:r>
      <w:r w:rsidR="00C0764B">
        <w:rPr>
          <w:rFonts w:ascii="Arial" w:hAnsi="Arial" w:cs="Arial"/>
          <w:b/>
          <w:szCs w:val="24"/>
        </w:rPr>
        <w:t>1000-</w:t>
      </w:r>
      <w:r w:rsidR="00DD12F6">
        <w:rPr>
          <w:rFonts w:ascii="Arial" w:hAnsi="Arial" w:cs="Arial"/>
          <w:b/>
          <w:szCs w:val="24"/>
        </w:rPr>
        <w:t>0465</w:t>
      </w:r>
      <w:r w:rsidR="00C0764B">
        <w:rPr>
          <w:rFonts w:ascii="Arial" w:hAnsi="Arial" w:cs="Arial"/>
          <w:b/>
          <w:szCs w:val="24"/>
        </w:rPr>
        <w:t>-</w:t>
      </w:r>
      <w:r w:rsidR="00C0764B" w:rsidRPr="001F2F92">
        <w:rPr>
          <w:rFonts w:ascii="Arial" w:hAnsi="Arial" w:cs="Arial"/>
          <w:b/>
          <w:szCs w:val="24"/>
        </w:rPr>
        <w:t>2015</w:t>
      </w:r>
    </w:p>
    <w:p w14:paraId="3CC35D3A" w14:textId="77777777" w:rsidR="00E16BF8" w:rsidRPr="00991A45" w:rsidRDefault="00E16BF8" w:rsidP="00E16BF8">
      <w:pPr>
        <w:pStyle w:val="BodyText"/>
        <w:rPr>
          <w:rFonts w:ascii="Arial" w:hAnsi="Arial" w:cs="Arial"/>
          <w:szCs w:val="24"/>
        </w:rPr>
      </w:pPr>
    </w:p>
    <w:p w14:paraId="2DDC40BB" w14:textId="77777777" w:rsidR="00E16BF8" w:rsidRPr="00991A45" w:rsidRDefault="00E16BF8" w:rsidP="00E16BF8">
      <w:pPr>
        <w:pStyle w:val="BodyText"/>
        <w:rPr>
          <w:rFonts w:ascii="Arial" w:hAnsi="Arial" w:cs="Arial"/>
          <w:szCs w:val="24"/>
        </w:rPr>
      </w:pPr>
    </w:p>
    <w:p w14:paraId="75AC046C" w14:textId="77777777" w:rsidR="00E16BF8" w:rsidRPr="00991A45" w:rsidRDefault="00E16BF8" w:rsidP="00E16BF8">
      <w:pPr>
        <w:pStyle w:val="BodyText"/>
        <w:rPr>
          <w:rFonts w:ascii="Arial" w:hAnsi="Arial" w:cs="Arial"/>
          <w:szCs w:val="24"/>
        </w:rPr>
      </w:pPr>
    </w:p>
    <w:p w14:paraId="63328FCE" w14:textId="77777777" w:rsidR="00E16BF8" w:rsidRDefault="00E16BF8" w:rsidP="00E16BF8">
      <w:pPr>
        <w:pStyle w:val="BodyText"/>
        <w:rPr>
          <w:rFonts w:ascii="Arial" w:hAnsi="Arial" w:cs="Arial"/>
          <w:szCs w:val="24"/>
          <w:lang w:val="en-US"/>
        </w:rPr>
      </w:pPr>
    </w:p>
    <w:p w14:paraId="25C3B352" w14:textId="77777777" w:rsidR="004411FA" w:rsidRPr="004411FA" w:rsidRDefault="004411FA" w:rsidP="00E16BF8">
      <w:pPr>
        <w:pStyle w:val="BodyText"/>
        <w:rPr>
          <w:rFonts w:ascii="Arial" w:hAnsi="Arial" w:cs="Arial"/>
          <w:szCs w:val="24"/>
          <w:lang w:val="en-US"/>
        </w:rPr>
      </w:pPr>
    </w:p>
    <w:p w14:paraId="5FC31054" w14:textId="6EF38735" w:rsidR="00E16BF8" w:rsidRPr="00991A45" w:rsidRDefault="00E16BF8" w:rsidP="00E16BF8">
      <w:pPr>
        <w:spacing w:after="120" w:line="100" w:lineRule="atLeast"/>
        <w:jc w:val="center"/>
        <w:rPr>
          <w:rFonts w:ascii="Arial" w:eastAsia="Arial Unicode MS" w:hAnsi="Arial" w:cs="Arial"/>
          <w:kern w:val="2"/>
          <w:szCs w:val="24"/>
        </w:rPr>
      </w:pPr>
      <w:r w:rsidRPr="00991A45">
        <w:rPr>
          <w:rFonts w:ascii="Arial" w:eastAsia="Arial Unicode MS" w:hAnsi="Arial" w:cs="Arial"/>
          <w:kern w:val="2"/>
          <w:szCs w:val="24"/>
        </w:rPr>
        <w:t xml:space="preserve">(заведено у ЈП ЕПС </w:t>
      </w:r>
      <w:r w:rsidRPr="0077537F">
        <w:rPr>
          <w:rFonts w:ascii="Arial" w:eastAsia="Arial Unicode MS" w:hAnsi="Arial" w:cs="Arial"/>
          <w:kern w:val="2"/>
          <w:szCs w:val="24"/>
        </w:rPr>
        <w:t xml:space="preserve">број </w:t>
      </w:r>
      <w:r w:rsidR="00F45D7A">
        <w:rPr>
          <w:rFonts w:ascii="Arial" w:eastAsia="Arial Unicode MS" w:hAnsi="Arial" w:cs="Arial"/>
          <w:kern w:val="2"/>
          <w:szCs w:val="24"/>
          <w:lang w:val="en-US"/>
        </w:rPr>
        <w:t>12.01.130929/2-16</w:t>
      </w:r>
      <w:bookmarkStart w:id="0" w:name="_GoBack"/>
      <w:bookmarkEnd w:id="0"/>
      <w:r w:rsidR="00C0764B">
        <w:rPr>
          <w:rFonts w:ascii="Arial" w:eastAsia="Arial Unicode MS" w:hAnsi="Arial" w:cs="Arial"/>
          <w:kern w:val="2"/>
          <w:szCs w:val="24"/>
        </w:rPr>
        <w:t xml:space="preserve"> од  </w:t>
      </w:r>
      <w:r w:rsidR="00D87370">
        <w:rPr>
          <w:rFonts w:ascii="Arial" w:eastAsia="Arial Unicode MS" w:hAnsi="Arial" w:cs="Arial"/>
          <w:kern w:val="2"/>
          <w:szCs w:val="24"/>
          <w:lang w:val="en-US"/>
        </w:rPr>
        <w:t>05.04</w:t>
      </w:r>
      <w:r w:rsidR="00C0764B">
        <w:rPr>
          <w:rFonts w:ascii="Arial" w:eastAsia="Arial Unicode MS" w:hAnsi="Arial" w:cs="Arial"/>
          <w:kern w:val="2"/>
          <w:szCs w:val="24"/>
        </w:rPr>
        <w:t>.</w:t>
      </w:r>
      <w:r w:rsidR="00C0764B" w:rsidRPr="001E7B2B">
        <w:rPr>
          <w:rFonts w:ascii="Arial" w:eastAsia="Arial Unicode MS" w:hAnsi="Arial" w:cs="Arial"/>
          <w:kern w:val="2"/>
          <w:szCs w:val="24"/>
        </w:rPr>
        <w:t>201</w:t>
      </w:r>
      <w:r w:rsidR="00C0764B" w:rsidRPr="001E7B2B">
        <w:rPr>
          <w:rFonts w:ascii="Arial" w:eastAsia="Arial Unicode MS" w:hAnsi="Arial" w:cs="Arial"/>
          <w:kern w:val="2"/>
          <w:szCs w:val="24"/>
          <w:lang w:val="en-US"/>
        </w:rPr>
        <w:t>6</w:t>
      </w:r>
      <w:r w:rsidRPr="0077537F">
        <w:rPr>
          <w:rFonts w:ascii="Arial" w:eastAsia="Arial Unicode MS" w:hAnsi="Arial" w:cs="Arial"/>
          <w:kern w:val="2"/>
          <w:szCs w:val="24"/>
        </w:rPr>
        <w:t>. године)</w:t>
      </w:r>
    </w:p>
    <w:p w14:paraId="5956418D" w14:textId="77777777" w:rsidR="00E16BF8" w:rsidRPr="00991A45" w:rsidRDefault="00E16BF8" w:rsidP="00E16BF8">
      <w:pPr>
        <w:pStyle w:val="BodyText"/>
        <w:ind w:left="5103"/>
        <w:rPr>
          <w:rFonts w:ascii="Arial" w:hAnsi="Arial" w:cs="Arial"/>
          <w:szCs w:val="24"/>
        </w:rPr>
      </w:pPr>
    </w:p>
    <w:p w14:paraId="5D1DB2A9" w14:textId="77777777" w:rsidR="00E16BF8" w:rsidRPr="00991A45" w:rsidRDefault="00E16BF8" w:rsidP="00E16BF8">
      <w:pPr>
        <w:pStyle w:val="BodyText"/>
        <w:ind w:left="5103"/>
        <w:rPr>
          <w:rFonts w:ascii="Arial" w:hAnsi="Arial" w:cs="Arial"/>
          <w:szCs w:val="24"/>
        </w:rPr>
      </w:pPr>
    </w:p>
    <w:p w14:paraId="575BE193" w14:textId="77777777" w:rsidR="00E16BF8" w:rsidRPr="00991A45" w:rsidRDefault="00E16BF8" w:rsidP="00E16BF8">
      <w:pPr>
        <w:pStyle w:val="BodyText"/>
        <w:ind w:left="5103"/>
        <w:rPr>
          <w:rFonts w:ascii="Arial" w:hAnsi="Arial" w:cs="Arial"/>
          <w:szCs w:val="24"/>
        </w:rPr>
      </w:pPr>
    </w:p>
    <w:p w14:paraId="7AE9989E" w14:textId="77777777" w:rsidR="00E16BF8" w:rsidRPr="00991A45" w:rsidRDefault="00E16BF8" w:rsidP="00E16BF8">
      <w:pPr>
        <w:pStyle w:val="BodyText"/>
        <w:ind w:left="5103"/>
        <w:rPr>
          <w:rFonts w:ascii="Arial" w:hAnsi="Arial" w:cs="Arial"/>
          <w:szCs w:val="24"/>
        </w:rPr>
      </w:pPr>
    </w:p>
    <w:p w14:paraId="6E90EBE4" w14:textId="77777777" w:rsidR="00E16BF8" w:rsidRDefault="00E16BF8" w:rsidP="00E16BF8">
      <w:pPr>
        <w:pStyle w:val="BodyText"/>
        <w:ind w:left="5103"/>
        <w:rPr>
          <w:rFonts w:ascii="Arial" w:hAnsi="Arial" w:cs="Arial"/>
          <w:szCs w:val="24"/>
        </w:rPr>
      </w:pPr>
    </w:p>
    <w:p w14:paraId="48B68BD4" w14:textId="77777777" w:rsidR="00E16BF8" w:rsidRDefault="00E16BF8" w:rsidP="00E16BF8">
      <w:pPr>
        <w:pStyle w:val="BodyText"/>
        <w:ind w:left="5103"/>
        <w:rPr>
          <w:rFonts w:ascii="Arial" w:hAnsi="Arial" w:cs="Arial"/>
          <w:szCs w:val="24"/>
        </w:rPr>
      </w:pPr>
    </w:p>
    <w:p w14:paraId="1E1F238D" w14:textId="77777777" w:rsidR="00E16BF8" w:rsidRDefault="00E16BF8" w:rsidP="00E16BF8">
      <w:pPr>
        <w:pStyle w:val="BodyText"/>
        <w:ind w:left="5103"/>
        <w:rPr>
          <w:rFonts w:ascii="Arial" w:hAnsi="Arial" w:cs="Arial"/>
          <w:szCs w:val="24"/>
        </w:rPr>
      </w:pPr>
    </w:p>
    <w:p w14:paraId="2BA3A267" w14:textId="77777777" w:rsidR="00E16BF8" w:rsidRPr="00991A45" w:rsidRDefault="00E16BF8" w:rsidP="00E16BF8">
      <w:pPr>
        <w:pStyle w:val="BodyText"/>
        <w:ind w:left="5103"/>
        <w:rPr>
          <w:rFonts w:ascii="Arial" w:hAnsi="Arial" w:cs="Arial"/>
          <w:szCs w:val="24"/>
        </w:rPr>
      </w:pPr>
    </w:p>
    <w:p w14:paraId="3F9A1C84" w14:textId="77777777" w:rsidR="00E16BF8" w:rsidRPr="00991A45" w:rsidRDefault="00E16BF8" w:rsidP="00E16BF8">
      <w:pPr>
        <w:pStyle w:val="BodyText"/>
        <w:rPr>
          <w:rFonts w:ascii="Arial" w:hAnsi="Arial" w:cs="Arial"/>
          <w:szCs w:val="24"/>
        </w:rPr>
      </w:pPr>
    </w:p>
    <w:p w14:paraId="1644B84A" w14:textId="77777777" w:rsidR="00E16BF8" w:rsidRPr="00991A45" w:rsidRDefault="00E16BF8" w:rsidP="00E16BF8">
      <w:pPr>
        <w:pStyle w:val="BodyText"/>
        <w:rPr>
          <w:rFonts w:ascii="Arial" w:hAnsi="Arial" w:cs="Arial"/>
          <w:szCs w:val="24"/>
        </w:rPr>
      </w:pPr>
    </w:p>
    <w:p w14:paraId="655EBB88" w14:textId="77777777" w:rsidR="00E16BF8" w:rsidRPr="00991A45" w:rsidRDefault="00E16BF8" w:rsidP="00E16BF8">
      <w:pPr>
        <w:jc w:val="center"/>
        <w:rPr>
          <w:rFonts w:ascii="Arial" w:hAnsi="Arial" w:cs="Arial"/>
          <w:b/>
          <w:szCs w:val="24"/>
        </w:rPr>
      </w:pPr>
      <w:r w:rsidRPr="00991A45">
        <w:rPr>
          <w:rFonts w:ascii="Arial" w:hAnsi="Arial" w:cs="Arial"/>
          <w:b/>
          <w:szCs w:val="24"/>
        </w:rPr>
        <w:t xml:space="preserve">Београд, </w:t>
      </w:r>
      <w:r w:rsidR="00487AF9">
        <w:rPr>
          <w:rFonts w:ascii="Arial" w:hAnsi="Arial" w:cs="Arial"/>
          <w:b/>
          <w:szCs w:val="24"/>
          <w:lang w:val="sr-Cyrl-RS"/>
        </w:rPr>
        <w:t xml:space="preserve">април </w:t>
      </w:r>
      <w:r w:rsidR="00C0764B" w:rsidRPr="001E7B2B">
        <w:rPr>
          <w:rFonts w:ascii="Arial" w:hAnsi="Arial" w:cs="Arial"/>
          <w:b/>
          <w:szCs w:val="24"/>
        </w:rPr>
        <w:t>2016</w:t>
      </w:r>
      <w:r w:rsidRPr="00991A45">
        <w:rPr>
          <w:rFonts w:ascii="Arial" w:hAnsi="Arial" w:cs="Arial"/>
          <w:b/>
          <w:szCs w:val="24"/>
        </w:rPr>
        <w:t>. године</w:t>
      </w:r>
    </w:p>
    <w:p w14:paraId="7E4D49A3" w14:textId="77777777" w:rsidR="00E16BF8" w:rsidRPr="00991A45" w:rsidRDefault="00E16BF8" w:rsidP="00E16BF8">
      <w:pPr>
        <w:pStyle w:val="BodyText"/>
        <w:rPr>
          <w:rFonts w:ascii="Arial" w:hAnsi="Arial" w:cs="Arial"/>
          <w:szCs w:val="24"/>
        </w:rPr>
      </w:pPr>
      <w:r w:rsidRPr="00991A45">
        <w:rPr>
          <w:rFonts w:ascii="Arial" w:hAnsi="Arial" w:cs="Arial"/>
          <w:szCs w:val="24"/>
        </w:rPr>
        <w:br w:type="page"/>
      </w:r>
    </w:p>
    <w:p w14:paraId="760EEE5E" w14:textId="77777777" w:rsidR="00E16BF8" w:rsidRPr="00DD12F6" w:rsidRDefault="00E16BF8" w:rsidP="00E16BF8">
      <w:pPr>
        <w:spacing w:line="100" w:lineRule="atLeast"/>
        <w:jc w:val="both"/>
        <w:rPr>
          <w:rFonts w:ascii="Arial" w:eastAsia="Arial Unicode MS" w:hAnsi="Arial" w:cs="Arial"/>
          <w:color w:val="000000"/>
          <w:kern w:val="2"/>
          <w:szCs w:val="24"/>
        </w:rPr>
      </w:pPr>
      <w:r w:rsidRPr="00991A45">
        <w:rPr>
          <w:rFonts w:ascii="Arial" w:eastAsia="TimesNewRomanPSMT" w:hAnsi="Arial" w:cs="Arial"/>
          <w:color w:val="000000"/>
          <w:kern w:val="2"/>
          <w:sz w:val="22"/>
          <w:szCs w:val="22"/>
        </w:rPr>
        <w:lastRenderedPageBreak/>
        <w:t>На основу чл</w:t>
      </w:r>
      <w:r>
        <w:rPr>
          <w:rFonts w:ascii="Arial" w:eastAsia="TimesNewRomanPSMT" w:hAnsi="Arial" w:cs="Arial"/>
          <w:color w:val="000000"/>
          <w:kern w:val="2"/>
          <w:sz w:val="22"/>
          <w:szCs w:val="22"/>
        </w:rPr>
        <w:t>ана 39</w:t>
      </w:r>
      <w:r w:rsidRPr="00991A45">
        <w:rPr>
          <w:rFonts w:ascii="Arial" w:eastAsia="TimesNewRomanPSMT" w:hAnsi="Arial" w:cs="Arial"/>
          <w:color w:val="000000"/>
          <w:kern w:val="2"/>
          <w:sz w:val="22"/>
          <w:szCs w:val="22"/>
        </w:rPr>
        <w:t>. и 61. Закона о јавним набавк</w:t>
      </w:r>
      <w:r>
        <w:rPr>
          <w:rFonts w:ascii="Arial" w:eastAsia="TimesNewRomanPSMT" w:hAnsi="Arial" w:cs="Arial"/>
          <w:color w:val="000000"/>
          <w:kern w:val="2"/>
          <w:sz w:val="22"/>
          <w:szCs w:val="22"/>
        </w:rPr>
        <w:t>ама („Сл. гласник РС” бр. 124/</w:t>
      </w:r>
      <w:r w:rsidRPr="00991A45">
        <w:rPr>
          <w:rFonts w:ascii="Arial" w:eastAsia="TimesNewRomanPSMT" w:hAnsi="Arial" w:cs="Arial"/>
          <w:color w:val="000000"/>
          <w:kern w:val="2"/>
          <w:sz w:val="22"/>
          <w:szCs w:val="22"/>
        </w:rPr>
        <w:t>12</w:t>
      </w:r>
      <w:r>
        <w:rPr>
          <w:rFonts w:ascii="Arial" w:eastAsia="TimesNewRomanPSMT" w:hAnsi="Arial" w:cs="Arial"/>
          <w:color w:val="000000"/>
          <w:kern w:val="2"/>
          <w:sz w:val="22"/>
          <w:szCs w:val="22"/>
        </w:rPr>
        <w:t xml:space="preserve"> </w:t>
      </w:r>
      <w:r w:rsidR="00F40567">
        <w:rPr>
          <w:rFonts w:ascii="Arial" w:eastAsia="TimesNewRomanPSMT" w:hAnsi="Arial" w:cs="Arial"/>
          <w:color w:val="000000"/>
          <w:kern w:val="2"/>
          <w:sz w:val="22"/>
          <w:szCs w:val="22"/>
        </w:rPr>
        <w:t>и</w:t>
      </w:r>
      <w:r w:rsidR="00476272">
        <w:rPr>
          <w:rFonts w:ascii="Arial" w:eastAsia="TimesNewRomanPSMT" w:hAnsi="Arial" w:cs="Arial"/>
          <w:color w:val="000000"/>
          <w:kern w:val="2"/>
          <w:sz w:val="22"/>
          <w:szCs w:val="22"/>
          <w:lang w:val="en-US"/>
        </w:rPr>
        <w:t xml:space="preserve">, </w:t>
      </w:r>
      <w:r>
        <w:rPr>
          <w:rFonts w:ascii="Arial" w:eastAsia="TimesNewRomanPSMT" w:hAnsi="Arial" w:cs="Arial"/>
          <w:color w:val="000000"/>
          <w:kern w:val="2"/>
          <w:sz w:val="22"/>
          <w:szCs w:val="22"/>
        </w:rPr>
        <w:t xml:space="preserve"> 14/15</w:t>
      </w:r>
      <w:r w:rsidR="00C0764B">
        <w:rPr>
          <w:rFonts w:ascii="Arial" w:eastAsia="TimesNewRomanPSMT" w:hAnsi="Arial" w:cs="Arial"/>
          <w:color w:val="000000"/>
          <w:kern w:val="2"/>
          <w:sz w:val="22"/>
          <w:szCs w:val="22"/>
        </w:rPr>
        <w:t>, 68/15</w:t>
      </w:r>
      <w:r w:rsidRPr="00991A45">
        <w:rPr>
          <w:rFonts w:ascii="Arial" w:eastAsia="TimesNewRomanPSMT" w:hAnsi="Arial" w:cs="Arial"/>
          <w:color w:val="000000"/>
          <w:kern w:val="2"/>
          <w:sz w:val="22"/>
          <w:szCs w:val="22"/>
        </w:rPr>
        <w:t xml:space="preserve">), </w:t>
      </w:r>
      <w:r w:rsidRPr="00DD12F6">
        <w:rPr>
          <w:rFonts w:ascii="Arial" w:eastAsia="TimesNewRomanPSMT" w:hAnsi="Arial" w:cs="Arial"/>
          <w:color w:val="000000"/>
          <w:kern w:val="2"/>
          <w:sz w:val="22"/>
          <w:szCs w:val="22"/>
        </w:rPr>
        <w:t xml:space="preserve">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0764B" w:rsidRPr="00DD12F6">
        <w:rPr>
          <w:rFonts w:ascii="Arial" w:eastAsia="TimesNewRomanPSMT" w:hAnsi="Arial" w:cs="Arial"/>
          <w:color w:val="000000"/>
          <w:kern w:val="2"/>
          <w:sz w:val="22"/>
          <w:szCs w:val="22"/>
        </w:rPr>
        <w:t>86/15</w:t>
      </w:r>
      <w:r w:rsidRPr="00DD12F6">
        <w:rPr>
          <w:rFonts w:ascii="Arial" w:eastAsia="TimesNewRomanPSMT" w:hAnsi="Arial" w:cs="Arial"/>
          <w:color w:val="000000"/>
          <w:kern w:val="2"/>
          <w:sz w:val="22"/>
          <w:szCs w:val="22"/>
        </w:rPr>
        <w:t xml:space="preserve">), </w:t>
      </w:r>
      <w:r w:rsidRPr="00DD12F6">
        <w:rPr>
          <w:rFonts w:ascii="Arial" w:eastAsia="Arial Unicode MS" w:hAnsi="Arial" w:cs="Arial"/>
          <w:color w:val="000000"/>
          <w:kern w:val="2"/>
          <w:sz w:val="22"/>
          <w:szCs w:val="22"/>
        </w:rPr>
        <w:t xml:space="preserve">Одлуке о покретању поступка јавне набавке мале вредности број </w:t>
      </w:r>
      <w:r w:rsidR="00C0764B" w:rsidRPr="00DD12F6">
        <w:rPr>
          <w:rFonts w:ascii="Arial" w:eastAsia="Arial Unicode MS" w:hAnsi="Arial" w:cs="Arial"/>
          <w:color w:val="000000"/>
          <w:kern w:val="2"/>
          <w:sz w:val="22"/>
          <w:szCs w:val="22"/>
        </w:rPr>
        <w:t>1000-</w:t>
      </w:r>
      <w:r w:rsidR="00DD12F6" w:rsidRPr="00DD12F6">
        <w:rPr>
          <w:rFonts w:ascii="Arial" w:eastAsia="Arial Unicode MS" w:hAnsi="Arial" w:cs="Arial"/>
          <w:color w:val="000000"/>
          <w:kern w:val="2"/>
          <w:sz w:val="22"/>
          <w:szCs w:val="22"/>
        </w:rPr>
        <w:t>0465</w:t>
      </w:r>
      <w:r w:rsidR="00C0764B" w:rsidRPr="00DD12F6">
        <w:rPr>
          <w:rFonts w:ascii="Arial" w:eastAsia="Arial Unicode MS" w:hAnsi="Arial" w:cs="Arial"/>
          <w:color w:val="000000"/>
          <w:kern w:val="2"/>
          <w:sz w:val="22"/>
          <w:szCs w:val="22"/>
        </w:rPr>
        <w:t>-2015</w:t>
      </w:r>
      <w:r w:rsidRPr="00DD12F6">
        <w:rPr>
          <w:rFonts w:ascii="Arial" w:eastAsia="Arial Unicode MS" w:hAnsi="Arial" w:cs="Arial"/>
          <w:color w:val="000000"/>
          <w:kern w:val="2"/>
          <w:sz w:val="22"/>
          <w:szCs w:val="22"/>
        </w:rPr>
        <w:t xml:space="preserve">, број </w:t>
      </w:r>
      <w:r w:rsidR="00DD12F6" w:rsidRPr="00DD12F6">
        <w:rPr>
          <w:rFonts w:ascii="Arial" w:eastAsia="Arial Unicode MS" w:hAnsi="Arial" w:cs="Arial"/>
          <w:color w:val="000000"/>
          <w:kern w:val="2"/>
          <w:sz w:val="22"/>
          <w:szCs w:val="22"/>
        </w:rPr>
        <w:t>12.01.75197/2-15 oд 27.11.2015</w:t>
      </w:r>
      <w:r w:rsidR="00C0764B" w:rsidRPr="00DD12F6">
        <w:rPr>
          <w:rFonts w:ascii="Arial" w:eastAsia="Arial Unicode MS" w:hAnsi="Arial" w:cs="Arial"/>
          <w:color w:val="000000"/>
          <w:kern w:val="2"/>
          <w:sz w:val="22"/>
          <w:szCs w:val="22"/>
        </w:rPr>
        <w:t xml:space="preserve">. </w:t>
      </w:r>
      <w:r w:rsidRPr="00DD12F6">
        <w:rPr>
          <w:rFonts w:ascii="Arial" w:eastAsia="Arial Unicode MS" w:hAnsi="Arial" w:cs="Arial"/>
          <w:color w:val="000000"/>
          <w:kern w:val="2"/>
          <w:sz w:val="22"/>
          <w:szCs w:val="22"/>
        </w:rPr>
        <w:t xml:space="preserve">године и Решења о образовању комисије за јавну набавку број </w:t>
      </w:r>
      <w:r w:rsidR="00DD12F6" w:rsidRPr="00DD12F6">
        <w:rPr>
          <w:rFonts w:ascii="Arial" w:eastAsia="Arial Unicode MS" w:hAnsi="Arial" w:cs="Arial"/>
          <w:color w:val="000000"/>
          <w:kern w:val="2"/>
          <w:sz w:val="22"/>
          <w:szCs w:val="22"/>
        </w:rPr>
        <w:t>12.01.75197/3-15 од 27.11.2015</w:t>
      </w:r>
      <w:r w:rsidR="00DD12F6" w:rsidRPr="00DD12F6">
        <w:rPr>
          <w:rFonts w:ascii="Arial" w:eastAsia="Arial Unicode MS" w:hAnsi="Arial" w:cs="Arial"/>
          <w:color w:val="000000"/>
          <w:kern w:val="2"/>
          <w:sz w:val="22"/>
          <w:szCs w:val="22"/>
          <w:lang w:val="en-US"/>
        </w:rPr>
        <w:t xml:space="preserve">. </w:t>
      </w:r>
      <w:r w:rsidRPr="00DD12F6">
        <w:rPr>
          <w:rFonts w:ascii="Arial" w:eastAsia="Arial Unicode MS" w:hAnsi="Arial" w:cs="Arial"/>
          <w:color w:val="000000"/>
          <w:kern w:val="2"/>
          <w:sz w:val="22"/>
          <w:szCs w:val="22"/>
        </w:rPr>
        <w:t>године</w:t>
      </w:r>
      <w:r w:rsidRPr="00C0764B">
        <w:rPr>
          <w:rFonts w:ascii="Arial" w:eastAsia="Arial Unicode MS" w:hAnsi="Arial" w:cs="Arial"/>
          <w:color w:val="000000"/>
          <w:kern w:val="2"/>
          <w:sz w:val="22"/>
          <w:szCs w:val="22"/>
        </w:rPr>
        <w:t xml:space="preserve"> припремљена</w:t>
      </w:r>
      <w:r w:rsidRPr="00991A45">
        <w:rPr>
          <w:rFonts w:ascii="Arial" w:eastAsia="Arial Unicode MS" w:hAnsi="Arial" w:cs="Arial"/>
          <w:color w:val="000000"/>
          <w:kern w:val="2"/>
          <w:sz w:val="22"/>
          <w:szCs w:val="22"/>
        </w:rPr>
        <w:t xml:space="preserve"> је:</w:t>
      </w:r>
    </w:p>
    <w:p w14:paraId="35DB8B9A" w14:textId="77777777" w:rsidR="00E16BF8" w:rsidRPr="00991A45" w:rsidRDefault="00E16BF8" w:rsidP="00E16BF8">
      <w:pPr>
        <w:pStyle w:val="BodyText"/>
        <w:rPr>
          <w:rFonts w:ascii="Arial" w:hAnsi="Arial" w:cs="Arial"/>
          <w:b/>
          <w:spacing w:val="80"/>
          <w:sz w:val="22"/>
          <w:szCs w:val="22"/>
        </w:rPr>
      </w:pPr>
    </w:p>
    <w:p w14:paraId="42876BBC" w14:textId="77777777" w:rsidR="00E16BF8" w:rsidRPr="00991A45" w:rsidRDefault="00E16BF8" w:rsidP="00E16BF8">
      <w:pPr>
        <w:pStyle w:val="BodyText"/>
        <w:rPr>
          <w:rFonts w:ascii="Arial" w:hAnsi="Arial" w:cs="Arial"/>
          <w:b/>
          <w:spacing w:val="80"/>
          <w:sz w:val="20"/>
        </w:rPr>
      </w:pPr>
    </w:p>
    <w:p w14:paraId="603CEE80" w14:textId="77777777" w:rsidR="00E16BF8" w:rsidRPr="00991A45" w:rsidRDefault="00E16BF8" w:rsidP="00E16BF8">
      <w:pPr>
        <w:pStyle w:val="BodyText"/>
        <w:jc w:val="center"/>
        <w:rPr>
          <w:rFonts w:ascii="Arial" w:hAnsi="Arial" w:cs="Arial"/>
          <w:b/>
          <w:spacing w:val="80"/>
          <w:szCs w:val="24"/>
        </w:rPr>
      </w:pPr>
      <w:r w:rsidRPr="00991A45">
        <w:rPr>
          <w:rFonts w:ascii="Arial" w:hAnsi="Arial" w:cs="Arial"/>
          <w:b/>
          <w:spacing w:val="80"/>
          <w:szCs w:val="24"/>
        </w:rPr>
        <w:t>КОНКУРСНА ДОКУМЕНТАЦИЈА</w:t>
      </w:r>
    </w:p>
    <w:p w14:paraId="1C969139" w14:textId="77777777" w:rsidR="00E16BF8" w:rsidRPr="00991A45" w:rsidRDefault="00E16BF8" w:rsidP="00E16BF8">
      <w:pPr>
        <w:pStyle w:val="BodyText"/>
        <w:jc w:val="center"/>
        <w:rPr>
          <w:rFonts w:ascii="Arial" w:hAnsi="Arial" w:cs="Arial"/>
          <w:b/>
          <w:spacing w:val="80"/>
          <w:szCs w:val="24"/>
        </w:rPr>
      </w:pPr>
    </w:p>
    <w:p w14:paraId="574E00B0" w14:textId="77777777" w:rsidR="00E16BF8" w:rsidRPr="004F4790" w:rsidRDefault="00E16BF8" w:rsidP="00E16BF8">
      <w:pPr>
        <w:pStyle w:val="BodyText"/>
        <w:jc w:val="center"/>
        <w:rPr>
          <w:rFonts w:ascii="Arial" w:hAnsi="Arial" w:cs="Arial"/>
          <w:b/>
          <w:spacing w:val="80"/>
          <w:szCs w:val="24"/>
        </w:rPr>
      </w:pPr>
      <w:r w:rsidRPr="00747FD6">
        <w:rPr>
          <w:rFonts w:ascii="Arial" w:hAnsi="Arial" w:cs="Arial"/>
          <w:b/>
          <w:spacing w:val="80"/>
          <w:szCs w:val="24"/>
        </w:rPr>
        <w:t>САДРЖАЈ</w:t>
      </w:r>
      <w:r w:rsidRPr="004F4790">
        <w:rPr>
          <w:rFonts w:ascii="Arial" w:hAnsi="Arial" w:cs="Arial"/>
          <w:b/>
          <w:spacing w:val="80"/>
          <w:szCs w:val="24"/>
        </w:rPr>
        <w:t xml:space="preserve"> </w:t>
      </w:r>
    </w:p>
    <w:p w14:paraId="667D36A1" w14:textId="77777777" w:rsidR="00E16BF8" w:rsidRPr="004F4790" w:rsidRDefault="00E16BF8" w:rsidP="00E16BF8">
      <w:pPr>
        <w:pStyle w:val="BodyText"/>
        <w:jc w:val="center"/>
        <w:rPr>
          <w:rFonts w:ascii="Arial" w:hAnsi="Arial" w:cs="Arial"/>
          <w:b/>
          <w:spacing w:val="80"/>
          <w:szCs w:val="24"/>
        </w:rPr>
      </w:pPr>
    </w:p>
    <w:p w14:paraId="6CA59E65" w14:textId="77777777" w:rsidR="00E16BF8" w:rsidRPr="004F4790" w:rsidRDefault="00AA7A2D" w:rsidP="00E16BF8">
      <w:pPr>
        <w:pStyle w:val="TOC1"/>
        <w:tabs>
          <w:tab w:val="left" w:pos="480"/>
          <w:tab w:val="right" w:leader="dot" w:pos="9062"/>
        </w:tabs>
        <w:rPr>
          <w:rFonts w:eastAsiaTheme="minorEastAsia" w:cs="Arial"/>
          <w:b w:val="0"/>
          <w:bCs w:val="0"/>
          <w:caps w:val="0"/>
          <w:noProof/>
          <w:sz w:val="22"/>
          <w:szCs w:val="22"/>
          <w:lang w:val="sr-Latn-CS" w:eastAsia="sr-Latn-CS"/>
        </w:rPr>
      </w:pPr>
      <w:r w:rsidRPr="004F4790">
        <w:rPr>
          <w:rFonts w:cs="Arial"/>
          <w:bCs w:val="0"/>
          <w:caps w:val="0"/>
        </w:rPr>
        <w:fldChar w:fldCharType="begin"/>
      </w:r>
      <w:r w:rsidR="00E16BF8" w:rsidRPr="004F4790">
        <w:rPr>
          <w:rFonts w:cs="Arial"/>
          <w:bCs w:val="0"/>
          <w:caps w:val="0"/>
        </w:rPr>
        <w:instrText>TOC \o "1-1" \u</w:instrText>
      </w:r>
      <w:r w:rsidRPr="004F4790">
        <w:rPr>
          <w:rFonts w:cs="Arial"/>
          <w:bCs w:val="0"/>
          <w:caps w:val="0"/>
        </w:rPr>
        <w:fldChar w:fldCharType="separate"/>
      </w:r>
      <w:r w:rsidR="00E16BF8" w:rsidRPr="004F4790">
        <w:rPr>
          <w:rFonts w:cs="Arial"/>
          <w:noProof/>
        </w:rPr>
        <w:t>1.</w:t>
      </w:r>
      <w:r w:rsidR="00E16BF8" w:rsidRPr="004F4790">
        <w:rPr>
          <w:rFonts w:eastAsiaTheme="minorEastAsia" w:cs="Arial"/>
          <w:b w:val="0"/>
          <w:bCs w:val="0"/>
          <w:caps w:val="0"/>
          <w:noProof/>
          <w:sz w:val="22"/>
          <w:szCs w:val="22"/>
          <w:lang w:val="sr-Latn-CS" w:eastAsia="sr-Latn-CS"/>
        </w:rPr>
        <w:tab/>
      </w:r>
      <w:r w:rsidR="00E16BF8" w:rsidRPr="004F4790">
        <w:rPr>
          <w:rFonts w:cs="Arial"/>
          <w:noProof/>
        </w:rPr>
        <w:t>ОПШТИ ПОДАЦИ О ЈАВНОЈ НАБАВЦИ</w:t>
      </w:r>
      <w:r w:rsidR="00E16BF8" w:rsidRPr="004F4790">
        <w:rPr>
          <w:rFonts w:cs="Arial"/>
          <w:noProof/>
        </w:rPr>
        <w:tab/>
      </w:r>
    </w:p>
    <w:p w14:paraId="28BA75B7" w14:textId="77777777" w:rsidR="00E16BF8" w:rsidRPr="004F4790" w:rsidRDefault="0006669E" w:rsidP="00E16BF8">
      <w:pPr>
        <w:pStyle w:val="TOC1"/>
        <w:tabs>
          <w:tab w:val="left" w:pos="480"/>
          <w:tab w:val="right" w:leader="dot" w:pos="9062"/>
        </w:tabs>
        <w:rPr>
          <w:rFonts w:eastAsiaTheme="minorEastAsia" w:cs="Arial"/>
          <w:b w:val="0"/>
          <w:bCs w:val="0"/>
          <w:caps w:val="0"/>
          <w:noProof/>
          <w:sz w:val="22"/>
          <w:szCs w:val="22"/>
          <w:lang w:val="sr-Latn-CS" w:eastAsia="sr-Latn-CS"/>
        </w:rPr>
      </w:pPr>
      <w:r>
        <w:rPr>
          <w:rFonts w:cs="Arial"/>
          <w:noProof/>
        </w:rPr>
        <w:t xml:space="preserve">2. </w:t>
      </w:r>
      <w:r>
        <w:rPr>
          <w:rFonts w:cs="Arial"/>
          <w:noProof/>
        </w:rPr>
        <w:tab/>
      </w:r>
      <w:r w:rsidR="00E16BF8" w:rsidRPr="004F4790">
        <w:rPr>
          <w:rFonts w:cs="Arial"/>
          <w:noProof/>
        </w:rPr>
        <w:t>УПУТСТВО ПОНУЂАЧИМА ЗА САЧИЊАВАЊЕ ПОНУДЕ</w:t>
      </w:r>
      <w:r w:rsidR="00E16BF8" w:rsidRPr="004F4790">
        <w:rPr>
          <w:rFonts w:cs="Arial"/>
          <w:noProof/>
        </w:rPr>
        <w:tab/>
      </w:r>
    </w:p>
    <w:p w14:paraId="1442AC0C" w14:textId="77777777" w:rsidR="00C0764B" w:rsidRDefault="00C0764B" w:rsidP="00E16BF8">
      <w:pPr>
        <w:pStyle w:val="TOC1"/>
        <w:tabs>
          <w:tab w:val="left" w:pos="480"/>
          <w:tab w:val="right" w:leader="dot" w:pos="9062"/>
        </w:tabs>
        <w:rPr>
          <w:rFonts w:cs="Arial"/>
          <w:noProof/>
        </w:rPr>
      </w:pPr>
      <w:r>
        <w:rPr>
          <w:rFonts w:cs="Arial"/>
          <w:noProof/>
        </w:rPr>
        <w:t>3.</w:t>
      </w:r>
      <w:r>
        <w:rPr>
          <w:rFonts w:cs="Arial"/>
          <w:noProof/>
        </w:rPr>
        <w:tab/>
        <w:t>критеријум за доделу уговора</w:t>
      </w:r>
      <w:r>
        <w:rPr>
          <w:rFonts w:cs="Arial"/>
          <w:noProof/>
        </w:rPr>
        <w:tab/>
      </w:r>
    </w:p>
    <w:p w14:paraId="5CCF1589" w14:textId="77777777" w:rsidR="00E16BF8" w:rsidRPr="00CE7DF4" w:rsidRDefault="00E16BF8" w:rsidP="00E16BF8">
      <w:pPr>
        <w:pStyle w:val="TOC1"/>
        <w:tabs>
          <w:tab w:val="left" w:pos="480"/>
          <w:tab w:val="right" w:leader="dot" w:pos="9062"/>
        </w:tabs>
        <w:rPr>
          <w:rFonts w:eastAsiaTheme="minorEastAsia" w:cs="Arial"/>
          <w:b w:val="0"/>
          <w:bCs w:val="0"/>
          <w:caps w:val="0"/>
          <w:noProof/>
          <w:sz w:val="22"/>
          <w:szCs w:val="22"/>
          <w:lang w:eastAsia="sr-Latn-CS"/>
        </w:rPr>
      </w:pPr>
      <w:r w:rsidRPr="004F4790">
        <w:rPr>
          <w:rFonts w:cs="Arial"/>
          <w:noProof/>
        </w:rPr>
        <w:t>4.</w:t>
      </w:r>
      <w:r w:rsidRPr="004F4790">
        <w:rPr>
          <w:rFonts w:eastAsiaTheme="minorEastAsia" w:cs="Arial"/>
          <w:b w:val="0"/>
          <w:bCs w:val="0"/>
          <w:caps w:val="0"/>
          <w:noProof/>
          <w:sz w:val="22"/>
          <w:szCs w:val="22"/>
          <w:lang w:val="sr-Latn-CS" w:eastAsia="sr-Latn-CS"/>
        </w:rPr>
        <w:tab/>
      </w:r>
      <w:r w:rsidRPr="004F4790">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sidRPr="004F4790">
        <w:rPr>
          <w:rFonts w:cs="Arial"/>
          <w:noProof/>
        </w:rPr>
        <w:tab/>
      </w:r>
    </w:p>
    <w:p w14:paraId="0F7A060F" w14:textId="77777777" w:rsidR="00E16BF8" w:rsidRPr="00CE7DF4" w:rsidRDefault="00E16BF8" w:rsidP="00E16BF8">
      <w:pPr>
        <w:pStyle w:val="TOC1"/>
        <w:tabs>
          <w:tab w:val="left" w:pos="480"/>
          <w:tab w:val="right" w:leader="dot" w:pos="9062"/>
        </w:tabs>
        <w:rPr>
          <w:rFonts w:eastAsiaTheme="minorEastAsia" w:cs="Arial"/>
          <w:b w:val="0"/>
          <w:bCs w:val="0"/>
          <w:caps w:val="0"/>
          <w:noProof/>
          <w:sz w:val="22"/>
          <w:szCs w:val="22"/>
          <w:lang w:eastAsia="sr-Latn-CS"/>
        </w:rPr>
      </w:pPr>
      <w:r w:rsidRPr="004F4790">
        <w:rPr>
          <w:rFonts w:cs="Arial"/>
          <w:noProof/>
        </w:rPr>
        <w:t>5.</w:t>
      </w:r>
      <w:r w:rsidRPr="004F4790">
        <w:rPr>
          <w:rFonts w:eastAsiaTheme="minorEastAsia" w:cs="Arial"/>
          <w:b w:val="0"/>
          <w:bCs w:val="0"/>
          <w:caps w:val="0"/>
          <w:noProof/>
          <w:sz w:val="22"/>
          <w:szCs w:val="22"/>
          <w:lang w:val="sr-Latn-CS" w:eastAsia="sr-Latn-CS"/>
        </w:rPr>
        <w:tab/>
      </w:r>
      <w:r w:rsidRPr="004F4790">
        <w:rPr>
          <w:rFonts w:cs="Arial"/>
          <w:noProof/>
        </w:rPr>
        <w:t>ВРСТА, ТЕХНИЧКЕ КАРАКТЕРИСТИКЕ И СПЕЦИФИКАЦИЈА УСЛУГА ПРЕДМЕТНЕ ЈАВНЕ НАБАВКЕ</w:t>
      </w:r>
      <w:r w:rsidRPr="004F4790">
        <w:rPr>
          <w:rFonts w:cs="Arial"/>
          <w:noProof/>
        </w:rPr>
        <w:tab/>
      </w:r>
    </w:p>
    <w:p w14:paraId="57472665" w14:textId="77777777" w:rsidR="00E16BF8" w:rsidRPr="004F4790" w:rsidRDefault="00E16BF8" w:rsidP="00E16BF8">
      <w:pPr>
        <w:pStyle w:val="TOC1"/>
        <w:tabs>
          <w:tab w:val="left" w:pos="480"/>
          <w:tab w:val="right" w:leader="dot" w:pos="9062"/>
        </w:tabs>
        <w:rPr>
          <w:rFonts w:eastAsiaTheme="minorEastAsia" w:cs="Arial"/>
          <w:b w:val="0"/>
          <w:bCs w:val="0"/>
          <w:caps w:val="0"/>
          <w:noProof/>
          <w:sz w:val="22"/>
          <w:szCs w:val="22"/>
          <w:lang w:val="sr-Latn-CS" w:eastAsia="sr-Latn-CS"/>
        </w:rPr>
      </w:pPr>
      <w:r w:rsidRPr="004F4790">
        <w:rPr>
          <w:rFonts w:cs="Arial"/>
          <w:noProof/>
        </w:rPr>
        <w:t>6.</w:t>
      </w:r>
      <w:r w:rsidRPr="004F4790">
        <w:rPr>
          <w:rFonts w:eastAsiaTheme="minorEastAsia" w:cs="Arial"/>
          <w:b w:val="0"/>
          <w:bCs w:val="0"/>
          <w:caps w:val="0"/>
          <w:noProof/>
          <w:sz w:val="22"/>
          <w:szCs w:val="22"/>
          <w:lang w:val="sr-Latn-CS" w:eastAsia="sr-Latn-CS"/>
        </w:rPr>
        <w:tab/>
      </w:r>
      <w:r w:rsidRPr="004F4790">
        <w:rPr>
          <w:rFonts w:cs="Arial"/>
          <w:noProof/>
        </w:rPr>
        <w:t>ОБРАСЦИ</w:t>
      </w:r>
      <w:r w:rsidRPr="004F4790">
        <w:rPr>
          <w:rFonts w:cs="Arial"/>
          <w:noProof/>
        </w:rPr>
        <w:tab/>
      </w:r>
    </w:p>
    <w:p w14:paraId="5F98CC54" w14:textId="77777777" w:rsidR="00E16BF8" w:rsidRPr="004F62FD" w:rsidRDefault="00E16BF8" w:rsidP="00E16BF8">
      <w:pPr>
        <w:pStyle w:val="TOC1"/>
        <w:tabs>
          <w:tab w:val="right" w:leader="dot" w:pos="9062"/>
        </w:tabs>
        <w:rPr>
          <w:rFonts w:eastAsiaTheme="minorEastAsia" w:cs="Arial"/>
          <w:b w:val="0"/>
          <w:bCs w:val="0"/>
          <w:caps w:val="0"/>
          <w:noProof/>
          <w:sz w:val="22"/>
          <w:szCs w:val="22"/>
          <w:lang w:val="sr-Latn-CS" w:eastAsia="sr-Latn-CS"/>
        </w:rPr>
      </w:pPr>
      <w:r w:rsidRPr="004F62FD">
        <w:rPr>
          <w:rFonts w:cs="Arial"/>
          <w:b w:val="0"/>
          <w:noProof/>
        </w:rPr>
        <w:t>ОБРАЗАЦ 1.</w:t>
      </w:r>
      <w:r w:rsidRPr="004F62FD">
        <w:rPr>
          <w:rFonts w:cs="Arial"/>
          <w:b w:val="0"/>
          <w:noProof/>
        </w:rPr>
        <w:tab/>
      </w:r>
    </w:p>
    <w:p w14:paraId="03E391FA" w14:textId="77777777" w:rsidR="00E16BF8" w:rsidRPr="004F62FD" w:rsidRDefault="00E16BF8" w:rsidP="00E16BF8">
      <w:pPr>
        <w:pStyle w:val="TOC1"/>
        <w:tabs>
          <w:tab w:val="right" w:leader="dot" w:pos="9062"/>
        </w:tabs>
        <w:rPr>
          <w:rFonts w:eastAsiaTheme="minorEastAsia" w:cs="Arial"/>
          <w:b w:val="0"/>
          <w:bCs w:val="0"/>
          <w:caps w:val="0"/>
          <w:noProof/>
          <w:sz w:val="22"/>
          <w:szCs w:val="22"/>
          <w:lang w:val="sr-Latn-CS" w:eastAsia="sr-Latn-CS"/>
        </w:rPr>
      </w:pPr>
      <w:r w:rsidRPr="004F62FD">
        <w:rPr>
          <w:rFonts w:cs="Arial"/>
          <w:b w:val="0"/>
          <w:noProof/>
        </w:rPr>
        <w:t>ОБРАЗАЦ 2.</w:t>
      </w:r>
      <w:r w:rsidRPr="004F62FD">
        <w:rPr>
          <w:rFonts w:cs="Arial"/>
          <w:b w:val="0"/>
          <w:noProof/>
        </w:rPr>
        <w:tab/>
      </w:r>
    </w:p>
    <w:p w14:paraId="4C63E708" w14:textId="77777777" w:rsidR="00E16BF8" w:rsidRPr="004F62FD" w:rsidRDefault="00E16BF8" w:rsidP="00E16BF8">
      <w:pPr>
        <w:pStyle w:val="TOC1"/>
        <w:tabs>
          <w:tab w:val="right" w:leader="dot" w:pos="9062"/>
        </w:tabs>
        <w:rPr>
          <w:rFonts w:eastAsiaTheme="minorEastAsia" w:cs="Arial"/>
          <w:b w:val="0"/>
          <w:bCs w:val="0"/>
          <w:caps w:val="0"/>
          <w:noProof/>
          <w:sz w:val="22"/>
          <w:szCs w:val="22"/>
          <w:lang w:val="sr-Latn-CS" w:eastAsia="sr-Latn-CS"/>
        </w:rPr>
      </w:pPr>
      <w:r w:rsidRPr="004F62FD">
        <w:rPr>
          <w:rFonts w:cs="Arial"/>
          <w:b w:val="0"/>
          <w:noProof/>
        </w:rPr>
        <w:t>ОБРАЗАЦ 3.</w:t>
      </w:r>
      <w:r w:rsidRPr="004F62FD">
        <w:rPr>
          <w:rFonts w:cs="Arial"/>
          <w:b w:val="0"/>
          <w:noProof/>
        </w:rPr>
        <w:tab/>
      </w:r>
    </w:p>
    <w:p w14:paraId="2FA2F520" w14:textId="77777777" w:rsidR="00E16BF8" w:rsidRPr="004F62FD" w:rsidRDefault="00E16BF8" w:rsidP="00E16BF8">
      <w:pPr>
        <w:pStyle w:val="TOC1"/>
        <w:tabs>
          <w:tab w:val="right" w:leader="dot" w:pos="9062"/>
        </w:tabs>
        <w:rPr>
          <w:rFonts w:eastAsiaTheme="minorEastAsia" w:cs="Arial"/>
          <w:b w:val="0"/>
          <w:bCs w:val="0"/>
          <w:caps w:val="0"/>
          <w:noProof/>
          <w:sz w:val="22"/>
          <w:szCs w:val="22"/>
          <w:lang w:val="sr-Latn-CS" w:eastAsia="sr-Latn-CS"/>
        </w:rPr>
      </w:pPr>
      <w:r w:rsidRPr="004F62FD">
        <w:rPr>
          <w:rFonts w:cs="Arial"/>
          <w:b w:val="0"/>
          <w:noProof/>
        </w:rPr>
        <w:t>ОБРАЗАЦ 4.</w:t>
      </w:r>
      <w:r w:rsidRPr="004F62FD">
        <w:rPr>
          <w:rFonts w:cs="Arial"/>
          <w:b w:val="0"/>
          <w:noProof/>
        </w:rPr>
        <w:tab/>
      </w:r>
    </w:p>
    <w:p w14:paraId="19A29096" w14:textId="77777777" w:rsidR="00E16BF8" w:rsidRPr="004F62FD" w:rsidRDefault="00E16BF8" w:rsidP="00E16BF8">
      <w:pPr>
        <w:pStyle w:val="TOC1"/>
        <w:tabs>
          <w:tab w:val="right" w:leader="dot" w:pos="9062"/>
        </w:tabs>
        <w:rPr>
          <w:rFonts w:eastAsiaTheme="minorEastAsia" w:cs="Arial"/>
          <w:b w:val="0"/>
          <w:bCs w:val="0"/>
          <w:caps w:val="0"/>
          <w:noProof/>
          <w:sz w:val="22"/>
          <w:szCs w:val="22"/>
          <w:lang w:val="sr-Latn-CS" w:eastAsia="sr-Latn-CS"/>
        </w:rPr>
      </w:pPr>
      <w:r w:rsidRPr="004F62FD">
        <w:rPr>
          <w:rFonts w:cs="Arial"/>
          <w:b w:val="0"/>
          <w:noProof/>
        </w:rPr>
        <w:t>ОБРАЗАЦ 5.</w:t>
      </w:r>
      <w:r w:rsidRPr="004F62FD">
        <w:rPr>
          <w:rFonts w:cs="Arial"/>
          <w:b w:val="0"/>
          <w:noProof/>
        </w:rPr>
        <w:tab/>
      </w:r>
    </w:p>
    <w:p w14:paraId="0C919AAB" w14:textId="77777777" w:rsidR="00E16BF8" w:rsidRPr="004F62FD" w:rsidRDefault="00E16BF8" w:rsidP="00E16BF8">
      <w:pPr>
        <w:pStyle w:val="TOC1"/>
        <w:tabs>
          <w:tab w:val="right" w:leader="dot" w:pos="9062"/>
        </w:tabs>
        <w:rPr>
          <w:rFonts w:eastAsiaTheme="minorEastAsia" w:cs="Arial"/>
          <w:b w:val="0"/>
          <w:bCs w:val="0"/>
          <w:caps w:val="0"/>
          <w:noProof/>
          <w:sz w:val="22"/>
          <w:szCs w:val="22"/>
          <w:lang w:val="sr-Latn-CS" w:eastAsia="sr-Latn-CS"/>
        </w:rPr>
      </w:pPr>
      <w:r w:rsidRPr="004F62FD">
        <w:rPr>
          <w:rFonts w:cs="Arial"/>
          <w:b w:val="0"/>
          <w:noProof/>
        </w:rPr>
        <w:t>ОБРАЗАЦ 6.</w:t>
      </w:r>
      <w:r w:rsidRPr="004F62FD">
        <w:rPr>
          <w:rFonts w:cs="Arial"/>
          <w:b w:val="0"/>
          <w:noProof/>
        </w:rPr>
        <w:tab/>
      </w:r>
    </w:p>
    <w:p w14:paraId="48E7533C" w14:textId="77777777" w:rsidR="00E16BF8" w:rsidRPr="004F62FD" w:rsidRDefault="00E16BF8" w:rsidP="00E16BF8">
      <w:pPr>
        <w:pStyle w:val="TOC1"/>
        <w:tabs>
          <w:tab w:val="right" w:leader="dot" w:pos="9062"/>
        </w:tabs>
        <w:rPr>
          <w:rFonts w:eastAsiaTheme="minorEastAsia" w:cs="Arial"/>
          <w:b w:val="0"/>
          <w:bCs w:val="0"/>
          <w:caps w:val="0"/>
          <w:noProof/>
          <w:sz w:val="22"/>
          <w:szCs w:val="22"/>
          <w:lang w:val="sr-Latn-CS" w:eastAsia="sr-Latn-CS"/>
        </w:rPr>
      </w:pPr>
      <w:r w:rsidRPr="004F62FD">
        <w:rPr>
          <w:rFonts w:cs="Arial"/>
          <w:b w:val="0"/>
          <w:noProof/>
        </w:rPr>
        <w:t>ОБРАЗАЦ 7.</w:t>
      </w:r>
      <w:r w:rsidRPr="004F62FD">
        <w:rPr>
          <w:rFonts w:cs="Arial"/>
          <w:b w:val="0"/>
          <w:noProof/>
        </w:rPr>
        <w:tab/>
      </w:r>
    </w:p>
    <w:p w14:paraId="6D70F8B7" w14:textId="77777777" w:rsidR="00E16BF8" w:rsidRPr="004F62FD" w:rsidRDefault="00E16BF8" w:rsidP="00E16BF8">
      <w:pPr>
        <w:pStyle w:val="TOC1"/>
        <w:tabs>
          <w:tab w:val="right" w:leader="dot" w:pos="9062"/>
        </w:tabs>
        <w:rPr>
          <w:rFonts w:cs="Arial"/>
          <w:b w:val="0"/>
          <w:noProof/>
        </w:rPr>
      </w:pPr>
      <w:r w:rsidRPr="004F62FD">
        <w:rPr>
          <w:rFonts w:cs="Arial"/>
          <w:b w:val="0"/>
          <w:noProof/>
        </w:rPr>
        <w:t>образац 8</w:t>
      </w:r>
      <w:r w:rsidRPr="004F62FD">
        <w:rPr>
          <w:rFonts w:cs="Arial"/>
          <w:b w:val="0"/>
          <w:noProof/>
        </w:rPr>
        <w:tab/>
      </w:r>
    </w:p>
    <w:p w14:paraId="22026F1B" w14:textId="77777777" w:rsidR="00A756D9" w:rsidRDefault="00A756D9" w:rsidP="00E16BF8">
      <w:pPr>
        <w:pStyle w:val="TOC1"/>
        <w:tabs>
          <w:tab w:val="right" w:leader="dot" w:pos="9062"/>
        </w:tabs>
        <w:rPr>
          <w:rFonts w:cs="Arial"/>
          <w:b w:val="0"/>
          <w:noProof/>
        </w:rPr>
      </w:pPr>
      <w:r>
        <w:rPr>
          <w:rFonts w:cs="Arial"/>
          <w:b w:val="0"/>
          <w:noProof/>
        </w:rPr>
        <w:t>ОБРАЗАЦ 8.1</w:t>
      </w:r>
      <w:r>
        <w:rPr>
          <w:rFonts w:cs="Arial"/>
          <w:b w:val="0"/>
          <w:noProof/>
        </w:rPr>
        <w:tab/>
      </w:r>
    </w:p>
    <w:p w14:paraId="526D2491" w14:textId="77777777" w:rsidR="00E16BF8" w:rsidRPr="0025238C" w:rsidRDefault="00E16BF8" w:rsidP="00E16BF8">
      <w:pPr>
        <w:pStyle w:val="TOC1"/>
        <w:tabs>
          <w:tab w:val="right" w:leader="dot" w:pos="9062"/>
        </w:tabs>
        <w:rPr>
          <w:rFonts w:cs="Arial"/>
          <w:noProof/>
        </w:rPr>
      </w:pPr>
      <w:r w:rsidRPr="004F62FD">
        <w:rPr>
          <w:rFonts w:cs="Arial"/>
          <w:b w:val="0"/>
          <w:noProof/>
          <w:lang w:val="en-US"/>
        </w:rPr>
        <w:t>O</w:t>
      </w:r>
      <w:r w:rsidR="004F62FD">
        <w:rPr>
          <w:rFonts w:cs="Arial"/>
          <w:b w:val="0"/>
          <w:noProof/>
        </w:rPr>
        <w:t>БРАЗАЦ 9</w:t>
      </w:r>
      <w:r w:rsidR="004F62FD">
        <w:rPr>
          <w:rFonts w:cs="Arial"/>
          <w:b w:val="0"/>
          <w:noProof/>
        </w:rPr>
        <w:tab/>
      </w:r>
    </w:p>
    <w:p w14:paraId="4020ACA3" w14:textId="77777777" w:rsidR="004F62FD" w:rsidRDefault="004F62FD" w:rsidP="00E16BF8">
      <w:pPr>
        <w:pStyle w:val="TOC1"/>
        <w:tabs>
          <w:tab w:val="right" w:leader="dot" w:pos="9062"/>
        </w:tabs>
        <w:rPr>
          <w:rFonts w:cs="Arial"/>
          <w:noProof/>
        </w:rPr>
      </w:pPr>
      <w:r>
        <w:rPr>
          <w:rFonts w:cs="Arial"/>
          <w:noProof/>
          <w:lang w:val="en-US"/>
        </w:rPr>
        <w:t>7. mo</w:t>
      </w:r>
      <w:r>
        <w:rPr>
          <w:rFonts w:cs="Arial"/>
          <w:noProof/>
        </w:rPr>
        <w:t>дел уговора</w:t>
      </w:r>
      <w:r>
        <w:rPr>
          <w:rFonts w:cs="Arial"/>
          <w:noProof/>
        </w:rPr>
        <w:tab/>
      </w:r>
    </w:p>
    <w:p w14:paraId="408BBA83" w14:textId="77777777" w:rsidR="00E16BF8" w:rsidRDefault="00E16BF8" w:rsidP="00E16BF8">
      <w:pPr>
        <w:pStyle w:val="TOC1"/>
        <w:tabs>
          <w:tab w:val="right" w:leader="dot" w:pos="9062"/>
        </w:tabs>
        <w:rPr>
          <w:rFonts w:cs="Arial"/>
          <w:noProof/>
        </w:rPr>
      </w:pPr>
    </w:p>
    <w:p w14:paraId="4B7F1080" w14:textId="77777777" w:rsidR="00C0764B" w:rsidRPr="00C0764B" w:rsidRDefault="00AA7A2D" w:rsidP="00E16BF8">
      <w:pPr>
        <w:pStyle w:val="TOC1"/>
        <w:tabs>
          <w:tab w:val="right" w:leader="dot" w:pos="9062"/>
        </w:tabs>
        <w:rPr>
          <w:rFonts w:cs="Arial"/>
          <w:bCs w:val="0"/>
          <w:caps w:val="0"/>
        </w:rPr>
      </w:pPr>
      <w:r w:rsidRPr="004F4790">
        <w:rPr>
          <w:rFonts w:cs="Arial"/>
          <w:b w:val="0"/>
          <w:bCs w:val="0"/>
          <w:caps w:val="0"/>
        </w:rPr>
        <w:fldChar w:fldCharType="end"/>
      </w:r>
    </w:p>
    <w:p w14:paraId="64A8E154" w14:textId="77777777" w:rsidR="00E16BF8" w:rsidRPr="00991A45" w:rsidRDefault="00E16BF8" w:rsidP="00E16BF8">
      <w:pPr>
        <w:pStyle w:val="BodyText"/>
        <w:rPr>
          <w:rFonts w:ascii="Arial" w:hAnsi="Arial" w:cs="Arial"/>
          <w:b/>
          <w:bCs/>
          <w:caps/>
          <w:sz w:val="20"/>
        </w:rPr>
      </w:pPr>
    </w:p>
    <w:p w14:paraId="3DD943C2" w14:textId="77777777" w:rsidR="00E16BF8" w:rsidRPr="00991A45" w:rsidRDefault="00E16BF8" w:rsidP="00E16BF8">
      <w:pPr>
        <w:pStyle w:val="BodyText"/>
        <w:rPr>
          <w:rFonts w:ascii="Arial" w:hAnsi="Arial" w:cs="Arial"/>
          <w:b/>
          <w:bCs/>
          <w:caps/>
          <w:sz w:val="20"/>
        </w:rPr>
      </w:pPr>
    </w:p>
    <w:p w14:paraId="53094710" w14:textId="77777777" w:rsidR="00E16BF8" w:rsidRPr="00991A45" w:rsidRDefault="00E16BF8" w:rsidP="00E16BF8">
      <w:pPr>
        <w:pStyle w:val="BodyText"/>
        <w:rPr>
          <w:rFonts w:ascii="Arial" w:hAnsi="Arial" w:cs="Arial"/>
          <w:sz w:val="20"/>
        </w:rPr>
      </w:pPr>
    </w:p>
    <w:p w14:paraId="25F805A2" w14:textId="30E4D43B" w:rsidR="00E16BF8" w:rsidRPr="005E4F99" w:rsidRDefault="00E16BF8" w:rsidP="00E16BF8">
      <w:pPr>
        <w:pStyle w:val="BodyText"/>
        <w:jc w:val="right"/>
        <w:rPr>
          <w:rFonts w:ascii="Arial" w:hAnsi="Arial" w:cs="Arial"/>
          <w:b/>
          <w:szCs w:val="24"/>
        </w:rPr>
      </w:pPr>
      <w:r w:rsidRPr="00991A45">
        <w:rPr>
          <w:rFonts w:ascii="Arial" w:hAnsi="Arial" w:cs="Arial"/>
          <w:szCs w:val="24"/>
        </w:rPr>
        <w:t xml:space="preserve">                                           Укупан број страна документације</w:t>
      </w:r>
      <w:r w:rsidRPr="005F10B7">
        <w:rPr>
          <w:rFonts w:ascii="Arial" w:hAnsi="Arial" w:cs="Arial"/>
          <w:szCs w:val="24"/>
        </w:rPr>
        <w:t xml:space="preserve">: </w:t>
      </w:r>
      <w:r w:rsidR="003C70E1">
        <w:rPr>
          <w:rFonts w:ascii="Arial" w:hAnsi="Arial" w:cs="Arial"/>
          <w:szCs w:val="24"/>
        </w:rPr>
        <w:t>60</w:t>
      </w:r>
    </w:p>
    <w:p w14:paraId="36FCE301" w14:textId="77777777" w:rsidR="00E16BF8" w:rsidRPr="00991A45" w:rsidRDefault="00E16BF8" w:rsidP="00E16BF8">
      <w:pPr>
        <w:pStyle w:val="Heading10"/>
        <w:numPr>
          <w:ilvl w:val="0"/>
          <w:numId w:val="5"/>
        </w:numPr>
        <w:rPr>
          <w:rFonts w:cs="Arial"/>
          <w:sz w:val="24"/>
          <w:szCs w:val="24"/>
        </w:rPr>
      </w:pPr>
      <w:r w:rsidRPr="00991A45">
        <w:rPr>
          <w:rFonts w:cs="Arial"/>
          <w:sz w:val="24"/>
          <w:szCs w:val="24"/>
        </w:rPr>
        <w:br w:type="page"/>
      </w:r>
      <w:bookmarkStart w:id="1" w:name="_Toc374917436"/>
      <w:bookmarkStart w:id="2" w:name="_Toc415142476"/>
      <w:r w:rsidRPr="00991A45">
        <w:rPr>
          <w:rFonts w:cs="Arial"/>
          <w:sz w:val="24"/>
          <w:szCs w:val="24"/>
        </w:rPr>
        <w:lastRenderedPageBreak/>
        <w:t xml:space="preserve">ОПШТИ ПОДАЦИ О ЈАВНОЈ </w:t>
      </w:r>
      <w:bookmarkEnd w:id="1"/>
      <w:r w:rsidRPr="00991A45">
        <w:rPr>
          <w:rFonts w:cs="Arial"/>
          <w:sz w:val="24"/>
          <w:szCs w:val="24"/>
        </w:rPr>
        <w:t>НАБАВЦИ</w:t>
      </w:r>
      <w:bookmarkEnd w:id="2"/>
    </w:p>
    <w:p w14:paraId="1E9D7E53" w14:textId="77777777" w:rsidR="00E16BF8" w:rsidRPr="00991A45" w:rsidRDefault="00E16BF8" w:rsidP="00E16BF8">
      <w:pPr>
        <w:rPr>
          <w:rFonts w:ascii="Arial" w:hAnsi="Arial" w:cs="Arial"/>
          <w:szCs w:val="24"/>
        </w:rPr>
      </w:pPr>
    </w:p>
    <w:p w14:paraId="1B03EB47" w14:textId="77777777" w:rsidR="00E16BF8" w:rsidRPr="00991A45" w:rsidRDefault="00E16BF8" w:rsidP="00E16BF8">
      <w:pPr>
        <w:jc w:val="center"/>
        <w:rPr>
          <w:rFonts w:ascii="Arial" w:hAnsi="Arial" w:cs="Arial"/>
          <w:b/>
        </w:rPr>
      </w:pPr>
    </w:p>
    <w:p w14:paraId="0065D452" w14:textId="77777777" w:rsidR="00DD12F6" w:rsidRPr="00DD12F6" w:rsidRDefault="00E16BF8" w:rsidP="00DD12F6">
      <w:pPr>
        <w:pStyle w:val="ListParagraph"/>
        <w:widowControl w:val="0"/>
        <w:numPr>
          <w:ilvl w:val="0"/>
          <w:numId w:val="10"/>
        </w:numPr>
        <w:spacing w:after="0" w:line="240" w:lineRule="auto"/>
        <w:jc w:val="both"/>
        <w:rPr>
          <w:rFonts w:ascii="Arial" w:hAnsi="Arial" w:cs="Arial"/>
          <w:sz w:val="24"/>
          <w:szCs w:val="24"/>
        </w:rPr>
      </w:pPr>
      <w:r w:rsidRPr="007D313A">
        <w:rPr>
          <w:rFonts w:ascii="Arial" w:hAnsi="Arial" w:cs="Arial"/>
          <w:sz w:val="24"/>
          <w:szCs w:val="24"/>
        </w:rPr>
        <w:t>Предмет јавне набавк</w:t>
      </w:r>
      <w:r w:rsidRPr="007D313A">
        <w:rPr>
          <w:rFonts w:ascii="Arial" w:hAnsi="Arial" w:cs="Arial"/>
          <w:sz w:val="24"/>
          <w:szCs w:val="24"/>
          <w:lang w:val="sr-Cyrl-CS"/>
        </w:rPr>
        <w:t xml:space="preserve">е: </w:t>
      </w:r>
      <w:r w:rsidR="00C0764B" w:rsidRPr="007D313A">
        <w:rPr>
          <w:rFonts w:ascii="Arial" w:hAnsi="Arial" w:cs="Arial"/>
          <w:sz w:val="24"/>
          <w:szCs w:val="24"/>
        </w:rPr>
        <w:t>Услуг</w:t>
      </w:r>
      <w:r w:rsidR="00C0764B" w:rsidRPr="007D313A">
        <w:rPr>
          <w:rFonts w:ascii="Arial" w:hAnsi="Arial" w:cs="Arial"/>
          <w:sz w:val="24"/>
          <w:szCs w:val="24"/>
          <w:lang w:val="sr-Cyrl-CS"/>
        </w:rPr>
        <w:t xml:space="preserve">е </w:t>
      </w:r>
      <w:r w:rsidR="00DD12F6">
        <w:rPr>
          <w:rFonts w:ascii="Arial" w:hAnsi="Arial" w:cs="Arial"/>
          <w:sz w:val="24"/>
          <w:szCs w:val="24"/>
          <w:lang w:val="sr-Cyrl-CS"/>
        </w:rPr>
        <w:t>–</w:t>
      </w:r>
      <w:r w:rsidR="00C0764B" w:rsidRPr="007D313A">
        <w:rPr>
          <w:rFonts w:ascii="Arial" w:hAnsi="Arial" w:cs="Arial"/>
          <w:sz w:val="24"/>
          <w:szCs w:val="24"/>
          <w:lang w:val="sr-Cyrl-CS"/>
        </w:rPr>
        <w:t xml:space="preserve"> </w:t>
      </w:r>
      <w:r w:rsidR="00DD12F6" w:rsidRPr="00DD12F6">
        <w:rPr>
          <w:rFonts w:ascii="Arial" w:hAnsi="Arial" w:cs="Arial"/>
          <w:sz w:val="24"/>
          <w:szCs w:val="24"/>
        </w:rPr>
        <w:t>Одржавање система за синхронизацију (корективно и превентивно одржавање) и поправка</w:t>
      </w:r>
    </w:p>
    <w:p w14:paraId="5D8EF2E1" w14:textId="77777777" w:rsidR="00831320" w:rsidRDefault="00831320" w:rsidP="00831320">
      <w:pPr>
        <w:pStyle w:val="ListParagraph"/>
        <w:widowControl w:val="0"/>
        <w:spacing w:after="0" w:line="240" w:lineRule="auto"/>
        <w:jc w:val="both"/>
        <w:rPr>
          <w:rFonts w:ascii="Arial" w:hAnsi="Arial" w:cs="Arial"/>
          <w:sz w:val="24"/>
          <w:szCs w:val="24"/>
          <w:lang w:val="sr-Cyrl-CS"/>
        </w:rPr>
      </w:pPr>
    </w:p>
    <w:p w14:paraId="50087835" w14:textId="77777777" w:rsidR="00831320" w:rsidRPr="007D313A" w:rsidRDefault="00831320" w:rsidP="00831320">
      <w:pPr>
        <w:pStyle w:val="ListParagraph"/>
        <w:widowControl w:val="0"/>
        <w:spacing w:after="0" w:line="240" w:lineRule="auto"/>
        <w:jc w:val="both"/>
        <w:rPr>
          <w:rFonts w:ascii="Arial" w:hAnsi="Arial" w:cs="Arial"/>
          <w:sz w:val="24"/>
          <w:szCs w:val="24"/>
        </w:rPr>
      </w:pPr>
      <w:r w:rsidRPr="00631BA7">
        <w:rPr>
          <w:rFonts w:ascii="Arial" w:hAnsi="Arial" w:cs="Arial"/>
          <w:sz w:val="24"/>
          <w:szCs w:val="24"/>
          <w:lang w:val="sr-Cyrl-CS"/>
        </w:rPr>
        <w:t>Мештовита набавка у складу са чланом 6а. Закона о јавним набавкама</w:t>
      </w:r>
    </w:p>
    <w:p w14:paraId="6FF862A4" w14:textId="77777777" w:rsidR="00C0764B" w:rsidRPr="007D313A" w:rsidRDefault="00C0764B" w:rsidP="00C0764B">
      <w:pPr>
        <w:pStyle w:val="ListParagraph"/>
        <w:widowControl w:val="0"/>
        <w:spacing w:after="0" w:line="240" w:lineRule="auto"/>
        <w:jc w:val="both"/>
        <w:rPr>
          <w:rFonts w:ascii="Arial" w:hAnsi="Arial" w:cs="Arial"/>
          <w:sz w:val="24"/>
          <w:szCs w:val="24"/>
          <w:lang w:val="sr-Cyrl-CS"/>
        </w:rPr>
      </w:pPr>
    </w:p>
    <w:p w14:paraId="26ED222B" w14:textId="77777777" w:rsidR="00E16BF8" w:rsidRPr="007D313A" w:rsidRDefault="00E16BF8" w:rsidP="00C0764B">
      <w:pPr>
        <w:pStyle w:val="ListParagraph"/>
        <w:widowControl w:val="0"/>
        <w:numPr>
          <w:ilvl w:val="0"/>
          <w:numId w:val="10"/>
        </w:numPr>
        <w:spacing w:after="0" w:line="240" w:lineRule="auto"/>
        <w:jc w:val="both"/>
        <w:rPr>
          <w:rFonts w:ascii="Arial" w:hAnsi="Arial" w:cs="Arial"/>
          <w:sz w:val="24"/>
          <w:szCs w:val="24"/>
        </w:rPr>
      </w:pPr>
      <w:r w:rsidRPr="007D313A">
        <w:rPr>
          <w:rFonts w:ascii="Arial" w:hAnsi="Arial" w:cs="Arial"/>
          <w:sz w:val="24"/>
          <w:szCs w:val="24"/>
          <w:lang w:eastAsia="sr-Latn-CS"/>
        </w:rPr>
        <w:t>Опис партије, назив и ознака из општег речника набавке:</w:t>
      </w:r>
      <w:r w:rsidRPr="007D313A">
        <w:rPr>
          <w:rFonts w:ascii="Arial" w:hAnsi="Arial" w:cs="Arial"/>
          <w:sz w:val="24"/>
          <w:szCs w:val="24"/>
          <w:lang w:val="sr-Cyrl-CS" w:eastAsia="sr-Latn-CS"/>
        </w:rPr>
        <w:t xml:space="preserve"> нема</w:t>
      </w:r>
    </w:p>
    <w:p w14:paraId="7244975F" w14:textId="77777777" w:rsidR="00E16BF8" w:rsidRPr="00991A45" w:rsidRDefault="00E16BF8" w:rsidP="00E16BF8">
      <w:pPr>
        <w:widowControl w:val="0"/>
        <w:tabs>
          <w:tab w:val="left" w:pos="735"/>
        </w:tabs>
        <w:jc w:val="both"/>
        <w:rPr>
          <w:rFonts w:ascii="Arial" w:hAnsi="Arial" w:cs="Arial"/>
          <w:szCs w:val="24"/>
        </w:rPr>
      </w:pPr>
    </w:p>
    <w:p w14:paraId="4C7009DA" w14:textId="77777777" w:rsidR="00E16BF8" w:rsidRPr="00991A45" w:rsidRDefault="00E16BF8" w:rsidP="00E16BF8">
      <w:pPr>
        <w:rPr>
          <w:rFonts w:ascii="Arial" w:hAnsi="Arial" w:cs="Arial"/>
          <w:szCs w:val="24"/>
        </w:rPr>
      </w:pPr>
    </w:p>
    <w:p w14:paraId="0136D13B" w14:textId="77777777" w:rsidR="00E16BF8" w:rsidRPr="00991A45" w:rsidRDefault="00E16BF8" w:rsidP="00E16BF8">
      <w:pPr>
        <w:rPr>
          <w:rFonts w:ascii="Arial" w:hAnsi="Arial" w:cs="Arial"/>
          <w:szCs w:val="24"/>
        </w:rPr>
      </w:pPr>
    </w:p>
    <w:p w14:paraId="2F058087" w14:textId="77777777" w:rsidR="00E16BF8" w:rsidRPr="00991A45" w:rsidRDefault="00E16BF8" w:rsidP="00E16BF8">
      <w:pPr>
        <w:suppressAutoHyphens w:val="0"/>
        <w:rPr>
          <w:rFonts w:ascii="Arial" w:hAnsi="Arial" w:cs="Arial"/>
          <w:szCs w:val="24"/>
        </w:rPr>
      </w:pPr>
      <w:r w:rsidRPr="00991A45">
        <w:rPr>
          <w:rFonts w:ascii="Arial" w:hAnsi="Arial" w:cs="Arial"/>
          <w:szCs w:val="24"/>
        </w:rPr>
        <w:br w:type="page"/>
      </w:r>
    </w:p>
    <w:p w14:paraId="01208873" w14:textId="77777777" w:rsidR="00E16BF8" w:rsidRPr="00991A45" w:rsidRDefault="00E16BF8" w:rsidP="00E16BF8">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74917437"/>
      <w:bookmarkStart w:id="174" w:name="_Toc4151424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991A45">
        <w:rPr>
          <w:rFonts w:cs="Arial"/>
          <w:sz w:val="24"/>
          <w:szCs w:val="24"/>
        </w:rPr>
        <w:lastRenderedPageBreak/>
        <w:t>УПУТСТВО ПОНУЂАЧИМА ЗА САЧИЊАВАЊЕ ПОНУДЕ</w:t>
      </w:r>
      <w:bookmarkEnd w:id="171"/>
      <w:bookmarkEnd w:id="172"/>
      <w:bookmarkEnd w:id="173"/>
      <w:bookmarkEnd w:id="174"/>
    </w:p>
    <w:p w14:paraId="581F54BE" w14:textId="77777777" w:rsidR="00E16BF8" w:rsidRPr="00991A45" w:rsidRDefault="00E16BF8" w:rsidP="00E16BF8">
      <w:pPr>
        <w:jc w:val="both"/>
        <w:rPr>
          <w:rFonts w:ascii="Arial" w:hAnsi="Arial" w:cs="Arial"/>
          <w:szCs w:val="24"/>
        </w:rPr>
      </w:pPr>
    </w:p>
    <w:p w14:paraId="4502DE9E"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A233C13"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Понуђач мора да испуњава све услове одређене Законом о јавним набавкама</w:t>
      </w:r>
      <w:r w:rsidR="005842DB">
        <w:rPr>
          <w:rFonts w:ascii="Arial" w:hAnsi="Arial" w:cs="Arial"/>
          <w:szCs w:val="24"/>
          <w:lang w:val="sr-Latn-RS"/>
        </w:rPr>
        <w:t xml:space="preserve"> </w:t>
      </w:r>
      <w:r w:rsidR="005842DB" w:rsidRPr="005842DB">
        <w:rPr>
          <w:rFonts w:ascii="Arial" w:hAnsi="Arial" w:cs="Arial"/>
          <w:szCs w:val="24"/>
        </w:rPr>
        <w:t>("</w:t>
      </w:r>
      <w:r w:rsidR="005842DB">
        <w:rPr>
          <w:rFonts w:ascii="Arial" w:hAnsi="Arial" w:cs="Arial"/>
          <w:szCs w:val="24"/>
        </w:rPr>
        <w:t>Сл</w:t>
      </w:r>
      <w:r w:rsidR="005842DB" w:rsidRPr="005842DB">
        <w:rPr>
          <w:rFonts w:ascii="Arial" w:hAnsi="Arial" w:cs="Arial"/>
          <w:szCs w:val="24"/>
        </w:rPr>
        <w:t xml:space="preserve">. </w:t>
      </w:r>
      <w:r w:rsidR="005842DB">
        <w:rPr>
          <w:rFonts w:ascii="Arial" w:hAnsi="Arial" w:cs="Arial"/>
          <w:szCs w:val="24"/>
        </w:rPr>
        <w:t>гласник</w:t>
      </w:r>
      <w:r w:rsidR="005842DB" w:rsidRPr="005842DB">
        <w:rPr>
          <w:rFonts w:ascii="Arial" w:hAnsi="Arial" w:cs="Arial"/>
          <w:szCs w:val="24"/>
        </w:rPr>
        <w:t xml:space="preserve"> </w:t>
      </w:r>
      <w:r w:rsidR="005842DB">
        <w:rPr>
          <w:rFonts w:ascii="Arial" w:hAnsi="Arial" w:cs="Arial"/>
          <w:szCs w:val="24"/>
        </w:rPr>
        <w:t>РС</w:t>
      </w:r>
      <w:r w:rsidR="005842DB" w:rsidRPr="005842DB">
        <w:rPr>
          <w:rFonts w:ascii="Arial" w:hAnsi="Arial" w:cs="Arial"/>
          <w:szCs w:val="24"/>
        </w:rPr>
        <w:t xml:space="preserve">", </w:t>
      </w:r>
      <w:r w:rsidR="005842DB">
        <w:rPr>
          <w:rFonts w:ascii="Arial" w:hAnsi="Arial" w:cs="Arial"/>
          <w:szCs w:val="24"/>
        </w:rPr>
        <w:t>бр</w:t>
      </w:r>
      <w:r w:rsidR="005842DB" w:rsidRPr="005842DB">
        <w:rPr>
          <w:rFonts w:ascii="Arial" w:hAnsi="Arial" w:cs="Arial"/>
          <w:szCs w:val="24"/>
        </w:rPr>
        <w:t xml:space="preserve">. 124/2012, 14/2015 </w:t>
      </w:r>
      <w:r w:rsidR="00B710B9">
        <w:rPr>
          <w:rFonts w:ascii="Arial" w:hAnsi="Arial" w:cs="Arial"/>
          <w:szCs w:val="24"/>
          <w:lang w:val="sr-Cyrl-RS"/>
        </w:rPr>
        <w:t>и</w:t>
      </w:r>
      <w:r w:rsidR="00AE6B83">
        <w:rPr>
          <w:rFonts w:ascii="Arial" w:hAnsi="Arial" w:cs="Arial"/>
          <w:szCs w:val="24"/>
          <w:lang w:val="en-US"/>
        </w:rPr>
        <w:t xml:space="preserve"> </w:t>
      </w:r>
      <w:r w:rsidR="005842DB" w:rsidRPr="005842DB">
        <w:rPr>
          <w:rFonts w:ascii="Arial" w:hAnsi="Arial" w:cs="Arial"/>
          <w:szCs w:val="24"/>
        </w:rPr>
        <w:t>68/2015)</w:t>
      </w:r>
      <w:r w:rsidRPr="00991A45">
        <w:rPr>
          <w:rFonts w:ascii="Arial" w:hAnsi="Arial" w:cs="Arial"/>
          <w:szCs w:val="24"/>
        </w:rPr>
        <w:t xml:space="preserve"> (у даљем тексту</w:t>
      </w:r>
      <w:r>
        <w:rPr>
          <w:rFonts w:ascii="Arial" w:hAnsi="Arial" w:cs="Arial"/>
          <w:szCs w:val="24"/>
        </w:rPr>
        <w:t xml:space="preserve"> и као</w:t>
      </w:r>
      <w:r w:rsidRPr="00991A45">
        <w:rPr>
          <w:rFonts w:ascii="Arial" w:hAnsi="Arial" w:cs="Arial"/>
          <w:szCs w:val="24"/>
        </w:rPr>
        <w:t>: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C47539"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14:paraId="0FD2011F" w14:textId="77777777" w:rsidR="00E16BF8" w:rsidRPr="00991A45" w:rsidRDefault="00E16BF8" w:rsidP="00E16BF8">
      <w:pPr>
        <w:jc w:val="both"/>
        <w:rPr>
          <w:rFonts w:ascii="Arial" w:hAnsi="Arial" w:cs="Arial"/>
          <w:szCs w:val="24"/>
        </w:rPr>
      </w:pPr>
    </w:p>
    <w:p w14:paraId="0681CDF1" w14:textId="77777777" w:rsidR="00E16BF8" w:rsidRPr="00991A45" w:rsidRDefault="007D313A" w:rsidP="00E16BF8">
      <w:pPr>
        <w:pStyle w:val="Heading2"/>
        <w:rPr>
          <w:rFonts w:cs="Arial"/>
          <w:sz w:val="24"/>
          <w:szCs w:val="24"/>
        </w:rPr>
      </w:pPr>
      <w:bookmarkStart w:id="175" w:name="_Toc297798705"/>
      <w:r>
        <w:rPr>
          <w:rFonts w:cs="Arial"/>
          <w:sz w:val="24"/>
          <w:szCs w:val="24"/>
        </w:rPr>
        <w:t>2</w:t>
      </w:r>
      <w:r w:rsidR="00E16BF8" w:rsidRPr="00991A45">
        <w:rPr>
          <w:rFonts w:cs="Arial"/>
          <w:sz w:val="24"/>
          <w:szCs w:val="24"/>
        </w:rPr>
        <w:t>.1</w:t>
      </w:r>
      <w:r w:rsidR="00E16BF8" w:rsidRPr="00991A45">
        <w:rPr>
          <w:rFonts w:cs="Arial"/>
          <w:sz w:val="24"/>
          <w:szCs w:val="24"/>
        </w:rPr>
        <w:tab/>
        <w:t>ПОДАЦИ О ЈЕЗИКУ У ПОСТУПКУ ЈАВНЕ НАБАВКЕ</w:t>
      </w:r>
    </w:p>
    <w:p w14:paraId="3CC65B8F" w14:textId="77777777" w:rsidR="00E16BF8" w:rsidRPr="00991A45" w:rsidRDefault="00E16BF8" w:rsidP="00E16BF8">
      <w:pPr>
        <w:rPr>
          <w:rFonts w:ascii="Arial" w:hAnsi="Arial" w:cs="Arial"/>
          <w:szCs w:val="24"/>
        </w:rPr>
      </w:pPr>
    </w:p>
    <w:p w14:paraId="20B361F4"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Наручилац је припремио конкурсну документацију </w:t>
      </w:r>
      <w:r w:rsidRPr="00AD0E3E">
        <w:rPr>
          <w:rFonts w:ascii="Arial" w:hAnsi="Arial" w:cs="Arial"/>
          <w:szCs w:val="24"/>
        </w:rPr>
        <w:t>на српском језику</w:t>
      </w:r>
      <w:r w:rsidRPr="00991A45">
        <w:rPr>
          <w:rFonts w:ascii="Arial" w:hAnsi="Arial" w:cs="Arial"/>
          <w:szCs w:val="24"/>
        </w:rPr>
        <w:t xml:space="preserve"> и водиће поступак јавне набавке на српском језику. </w:t>
      </w:r>
    </w:p>
    <w:p w14:paraId="1CC1A1CA" w14:textId="77777777" w:rsidR="00E16BF8" w:rsidRPr="00224D9E" w:rsidRDefault="00E16BF8" w:rsidP="00E16BF8">
      <w:pPr>
        <w:ind w:firstLine="720"/>
        <w:jc w:val="both"/>
        <w:rPr>
          <w:rFonts w:ascii="Arial" w:hAnsi="Arial" w:cs="Arial"/>
          <w:szCs w:val="24"/>
          <w:lang w:val="en-US"/>
        </w:rPr>
      </w:pPr>
      <w:r w:rsidRPr="00991A45">
        <w:rPr>
          <w:rFonts w:ascii="Arial" w:hAnsi="Arial" w:cs="Arial"/>
          <w:szCs w:val="24"/>
        </w:rPr>
        <w:t xml:space="preserve">Понуда са свим прилозима мора бити сачињена на </w:t>
      </w:r>
      <w:r w:rsidRPr="001C4B47">
        <w:rPr>
          <w:rFonts w:ascii="Arial" w:hAnsi="Arial" w:cs="Arial"/>
          <w:szCs w:val="24"/>
        </w:rPr>
        <w:t>српском језику</w:t>
      </w:r>
      <w:r>
        <w:rPr>
          <w:rFonts w:ascii="Arial" w:hAnsi="Arial" w:cs="Arial"/>
          <w:szCs w:val="24"/>
          <w:lang w:val="en-US"/>
        </w:rPr>
        <w:t>.</w:t>
      </w:r>
    </w:p>
    <w:p w14:paraId="4B68752F"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Ако је неки доказ или документ на страном језику, исти мора бити преведен на српски језик и оверен од стране овлашћеног преводиоца.</w:t>
      </w:r>
    </w:p>
    <w:p w14:paraId="01646BC3"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14:paraId="0486C999" w14:textId="77777777" w:rsidR="00E16BF8" w:rsidRPr="00255317" w:rsidRDefault="00E16BF8" w:rsidP="00255317"/>
    <w:p w14:paraId="41F09713" w14:textId="77777777" w:rsidR="00E16BF8" w:rsidRPr="00991A45" w:rsidRDefault="007D313A" w:rsidP="00E16BF8">
      <w:pPr>
        <w:pStyle w:val="Heading2"/>
        <w:rPr>
          <w:rFonts w:cs="Arial"/>
          <w:sz w:val="24"/>
          <w:szCs w:val="24"/>
        </w:rPr>
      </w:pPr>
      <w:r>
        <w:rPr>
          <w:rFonts w:cs="Arial"/>
          <w:sz w:val="24"/>
          <w:szCs w:val="24"/>
        </w:rPr>
        <w:t>2</w:t>
      </w:r>
      <w:r w:rsidR="00E16BF8" w:rsidRPr="00991A45">
        <w:rPr>
          <w:rFonts w:cs="Arial"/>
          <w:sz w:val="24"/>
          <w:szCs w:val="24"/>
        </w:rPr>
        <w:t xml:space="preserve">.2 </w:t>
      </w:r>
      <w:r w:rsidR="00E16BF8" w:rsidRPr="00991A45">
        <w:rPr>
          <w:rFonts w:cs="Arial"/>
          <w:sz w:val="24"/>
          <w:szCs w:val="24"/>
        </w:rPr>
        <w:tab/>
        <w:t>НАЧИН САСТАВЉАЊА ПОНУДЕ И ПОПУЊАВАЊА ОБРАСЦА ПОНУДЕ</w:t>
      </w:r>
      <w:bookmarkEnd w:id="175"/>
    </w:p>
    <w:p w14:paraId="45E0847C" w14:textId="77777777" w:rsidR="00E16BF8" w:rsidRPr="00991A45" w:rsidRDefault="00E16BF8" w:rsidP="00E16BF8">
      <w:pPr>
        <w:rPr>
          <w:rFonts w:ascii="Arial" w:hAnsi="Arial" w:cs="Arial"/>
          <w:szCs w:val="24"/>
        </w:rPr>
      </w:pPr>
    </w:p>
    <w:p w14:paraId="514755B3" w14:textId="77777777" w:rsidR="00E16BF8" w:rsidRPr="00991A45" w:rsidRDefault="00E16BF8" w:rsidP="00E16BF8">
      <w:pPr>
        <w:ind w:firstLine="709"/>
        <w:jc w:val="both"/>
        <w:rPr>
          <w:rFonts w:ascii="Arial" w:hAnsi="Arial" w:cs="Arial"/>
          <w:szCs w:val="24"/>
        </w:rPr>
      </w:pPr>
      <w:r w:rsidRPr="00991A45">
        <w:rPr>
          <w:rFonts w:ascii="Arial" w:hAnsi="Arial" w:cs="Arial"/>
          <w:szCs w:val="24"/>
        </w:rPr>
        <w:t xml:space="preserve">Понуђач је обавезан да сачини понуду тако што, јасно и недвосмислено, читко својеручно,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w:t>
      </w:r>
      <w:r w:rsidRPr="00991A45">
        <w:rPr>
          <w:rFonts w:ascii="Arial" w:hAnsi="Arial" w:cs="Arial"/>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991A45">
        <w:rPr>
          <w:rFonts w:ascii="Arial" w:hAnsi="Arial" w:cs="Arial"/>
          <w:szCs w:val="24"/>
        </w:rPr>
        <w:t>.</w:t>
      </w:r>
    </w:p>
    <w:p w14:paraId="38AF86E6" w14:textId="77777777" w:rsidR="00E16BF8" w:rsidRPr="00991A45" w:rsidRDefault="00E16BF8" w:rsidP="00E16BF8">
      <w:pPr>
        <w:ind w:firstLine="709"/>
        <w:jc w:val="both"/>
        <w:rPr>
          <w:rFonts w:ascii="Arial" w:hAnsi="Arial" w:cs="Arial"/>
          <w:szCs w:val="24"/>
        </w:rPr>
      </w:pPr>
      <w:r w:rsidRPr="00991A45">
        <w:rPr>
          <w:rFonts w:ascii="Arial" w:hAnsi="Arial" w:cs="Arial"/>
          <w:szCs w:val="24"/>
        </w:rPr>
        <w:t>Понуђач је обавезан да у Обрасцу понуде наведе:</w:t>
      </w:r>
      <w:r>
        <w:rPr>
          <w:rFonts w:ascii="Arial" w:hAnsi="Arial" w:cs="Arial"/>
          <w:szCs w:val="24"/>
          <w:lang w:val="en-US"/>
        </w:rPr>
        <w:t xml:space="preserve"> </w:t>
      </w:r>
      <w:r w:rsidRPr="00991A45">
        <w:rPr>
          <w:rFonts w:ascii="Arial" w:hAnsi="Arial" w:cs="Arial"/>
          <w:szCs w:val="24"/>
        </w:rPr>
        <w:t>укупну цену без ПДВ-а, рок важења понуде, као и остале елементе из Обрасца понуде.</w:t>
      </w:r>
    </w:p>
    <w:p w14:paraId="40D6FB59"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2755E5A"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BB14E14" w14:textId="7971A889" w:rsidR="00E16BF8" w:rsidRPr="00991A45" w:rsidRDefault="00E16BF8" w:rsidP="001514F8">
      <w:pPr>
        <w:ind w:firstLine="708"/>
        <w:jc w:val="both"/>
        <w:rPr>
          <w:rFonts w:ascii="Arial" w:hAnsi="Arial" w:cs="Arial"/>
          <w:szCs w:val="24"/>
        </w:rPr>
      </w:pPr>
      <w:r w:rsidRPr="00991A45">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 писарница - са назнаком: „Понуда за јавну набавку </w:t>
      </w:r>
      <w:r>
        <w:rPr>
          <w:rFonts w:ascii="Arial" w:hAnsi="Arial" w:cs="Arial"/>
          <w:szCs w:val="24"/>
        </w:rPr>
        <w:t xml:space="preserve">мале вредности </w:t>
      </w:r>
      <w:r w:rsidRPr="00991A45">
        <w:rPr>
          <w:rFonts w:ascii="Arial" w:hAnsi="Arial" w:cs="Arial"/>
          <w:szCs w:val="24"/>
        </w:rPr>
        <w:t>услуга „</w:t>
      </w:r>
      <w:r w:rsidR="00DD12F6">
        <w:rPr>
          <w:rFonts w:ascii="Arial" w:hAnsi="Arial" w:cs="Arial"/>
          <w:szCs w:val="24"/>
        </w:rPr>
        <w:t>Одржавање система за синхронизацију (корективно и превентивно одржавање) и поправка</w:t>
      </w:r>
      <w:r w:rsidR="00DD12F6">
        <w:rPr>
          <w:rFonts w:ascii="Arial" w:hAnsi="Arial" w:cs="Arial"/>
          <w:szCs w:val="24"/>
          <w:lang w:val="en-US"/>
        </w:rPr>
        <w:t xml:space="preserve"> </w:t>
      </w:r>
      <w:r w:rsidRPr="00991A45">
        <w:rPr>
          <w:rFonts w:ascii="Arial" w:hAnsi="Arial" w:cs="Arial"/>
          <w:szCs w:val="24"/>
        </w:rPr>
        <w:t xml:space="preserve">- Јавна набавка број </w:t>
      </w:r>
      <w:r w:rsidR="00C0764B">
        <w:rPr>
          <w:rFonts w:ascii="Arial" w:hAnsi="Arial" w:cs="Arial"/>
          <w:szCs w:val="24"/>
        </w:rPr>
        <w:t>1000-</w:t>
      </w:r>
      <w:r w:rsidR="00DD12F6">
        <w:rPr>
          <w:rFonts w:ascii="Arial" w:hAnsi="Arial" w:cs="Arial"/>
          <w:szCs w:val="24"/>
        </w:rPr>
        <w:t>0465</w:t>
      </w:r>
      <w:r w:rsidR="00C0764B">
        <w:rPr>
          <w:rFonts w:ascii="Arial" w:hAnsi="Arial" w:cs="Arial"/>
          <w:szCs w:val="24"/>
        </w:rPr>
        <w:t>-</w:t>
      </w:r>
      <w:r w:rsidR="00C0764B" w:rsidRPr="001F2F92">
        <w:rPr>
          <w:rFonts w:ascii="Arial" w:hAnsi="Arial" w:cs="Arial"/>
          <w:szCs w:val="24"/>
        </w:rPr>
        <w:t>2015</w:t>
      </w:r>
      <w:r w:rsidRPr="00991A45">
        <w:rPr>
          <w:rFonts w:ascii="Arial" w:hAnsi="Arial" w:cs="Arial"/>
          <w:szCs w:val="24"/>
        </w:rPr>
        <w:t xml:space="preserve"> - НЕ ОТВАРАТИ“. </w:t>
      </w:r>
    </w:p>
    <w:p w14:paraId="1C0D35A0" w14:textId="77777777" w:rsidR="00E16BF8" w:rsidRPr="00991A45" w:rsidRDefault="00E16BF8" w:rsidP="00DD12F6">
      <w:pPr>
        <w:ind w:firstLine="708"/>
        <w:jc w:val="both"/>
        <w:rPr>
          <w:rFonts w:ascii="Arial" w:hAnsi="Arial" w:cs="Arial"/>
          <w:szCs w:val="24"/>
        </w:rPr>
      </w:pPr>
      <w:r w:rsidRPr="00991A45">
        <w:rPr>
          <w:rFonts w:ascii="Arial" w:hAnsi="Arial" w:cs="Arial"/>
          <w:szCs w:val="24"/>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1CF053B" w14:textId="77777777" w:rsidR="00E16BF8" w:rsidRPr="00991A45" w:rsidRDefault="00E16BF8" w:rsidP="00E16BF8">
      <w:pPr>
        <w:ind w:firstLine="709"/>
        <w:jc w:val="both"/>
        <w:rPr>
          <w:rFonts w:ascii="Arial" w:hAnsi="Arial" w:cs="Arial"/>
        </w:rPr>
      </w:pPr>
      <w:r w:rsidRPr="00991A45">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ascii="Arial" w:hAnsi="Arial" w:cs="Arial"/>
        </w:rPr>
        <w:t>.</w:t>
      </w:r>
    </w:p>
    <w:p w14:paraId="3E087490" w14:textId="77777777" w:rsidR="00E16BF8" w:rsidRPr="00991A45" w:rsidRDefault="00E16BF8" w:rsidP="00E16BF8">
      <w:pPr>
        <w:rPr>
          <w:rFonts w:ascii="Arial" w:hAnsi="Arial" w:cs="Arial"/>
          <w:szCs w:val="24"/>
        </w:rPr>
      </w:pPr>
    </w:p>
    <w:p w14:paraId="656C80C4" w14:textId="77777777" w:rsidR="00E16BF8" w:rsidRPr="00991A45" w:rsidRDefault="007D313A" w:rsidP="00E16BF8">
      <w:pPr>
        <w:pStyle w:val="Heading2"/>
        <w:ind w:left="0" w:firstLine="0"/>
        <w:rPr>
          <w:rFonts w:cs="Arial"/>
          <w:sz w:val="24"/>
          <w:szCs w:val="24"/>
        </w:rPr>
      </w:pPr>
      <w:bookmarkStart w:id="176" w:name="_Toc297798706"/>
      <w:r>
        <w:rPr>
          <w:rFonts w:cs="Arial"/>
          <w:sz w:val="24"/>
          <w:szCs w:val="24"/>
        </w:rPr>
        <w:t>2</w:t>
      </w:r>
      <w:r w:rsidR="00E16BF8" w:rsidRPr="00991A45">
        <w:rPr>
          <w:rFonts w:cs="Arial"/>
          <w:sz w:val="24"/>
          <w:szCs w:val="24"/>
        </w:rPr>
        <w:t>.3</w:t>
      </w:r>
      <w:r w:rsidR="00E16BF8" w:rsidRPr="00991A45">
        <w:rPr>
          <w:rFonts w:cs="Arial"/>
          <w:sz w:val="24"/>
          <w:szCs w:val="24"/>
        </w:rPr>
        <w:tab/>
        <w:t>ПОДНОШЕЊЕ</w:t>
      </w:r>
      <w:bookmarkEnd w:id="176"/>
      <w:r w:rsidR="00E16BF8" w:rsidRPr="00991A45">
        <w:rPr>
          <w:rFonts w:cs="Arial"/>
          <w:sz w:val="24"/>
          <w:szCs w:val="24"/>
        </w:rPr>
        <w:t>, ИЗМЕНА, ДОПУНА И ОПОЗИВ ПОНУДЕ</w:t>
      </w:r>
    </w:p>
    <w:p w14:paraId="0E94D1D9" w14:textId="77777777" w:rsidR="00E16BF8" w:rsidRPr="00991A45" w:rsidRDefault="00E16BF8" w:rsidP="00E16BF8">
      <w:pPr>
        <w:ind w:firstLine="720"/>
        <w:jc w:val="both"/>
        <w:rPr>
          <w:rFonts w:ascii="Arial" w:hAnsi="Arial" w:cs="Arial"/>
          <w:szCs w:val="24"/>
        </w:rPr>
      </w:pPr>
    </w:p>
    <w:p w14:paraId="7E4321DC"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Понуђач може поднети само једну понуду.</w:t>
      </w:r>
    </w:p>
    <w:p w14:paraId="7076DF51"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Понуду може поднети понуђач самостално, група понуђача, као и понуђач са подизвођачем. </w:t>
      </w:r>
    </w:p>
    <w:p w14:paraId="1B6223EF" w14:textId="77777777" w:rsidR="00E16BF8" w:rsidRPr="00991A45" w:rsidRDefault="00E16BF8" w:rsidP="00E16BF8">
      <w:pPr>
        <w:ind w:firstLine="708"/>
        <w:jc w:val="both"/>
        <w:rPr>
          <w:rFonts w:ascii="Arial" w:hAnsi="Arial" w:cs="Arial"/>
          <w:szCs w:val="24"/>
        </w:rPr>
      </w:pPr>
      <w:r w:rsidRPr="00991A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F0944E5" w14:textId="77777777" w:rsidR="00E16BF8" w:rsidRPr="00991A45" w:rsidRDefault="00E16BF8" w:rsidP="00E16BF8">
      <w:pPr>
        <w:autoSpaceDE w:val="0"/>
        <w:autoSpaceDN w:val="0"/>
        <w:adjustRightInd w:val="0"/>
        <w:ind w:firstLine="720"/>
        <w:jc w:val="both"/>
        <w:rPr>
          <w:rFonts w:ascii="Arial" w:hAnsi="Arial" w:cs="Arial"/>
          <w:szCs w:val="24"/>
        </w:rPr>
      </w:pPr>
      <w:r w:rsidRPr="00991A45">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w:t>
      </w:r>
      <w:r w:rsidR="007D313A">
        <w:rPr>
          <w:rFonts w:ascii="Arial" w:hAnsi="Arial" w:cs="Arial"/>
          <w:szCs w:val="24"/>
        </w:rPr>
        <w:t xml:space="preserve"> </w:t>
      </w:r>
      <w:r w:rsidRPr="00991A45">
        <w:rPr>
          <w:rFonts w:ascii="Arial" w:hAnsi="Arial" w:cs="Arial"/>
          <w:szCs w:val="24"/>
        </w:rPr>
        <w:t>Уколико је понуђач, у оквиру групе понуђача, поднео две или више заједничких понуда, Наручилац ће све такве понуде одбити.</w:t>
      </w:r>
    </w:p>
    <w:p w14:paraId="41A4BA17" w14:textId="77777777" w:rsidR="007D313A" w:rsidRPr="00991A45" w:rsidRDefault="007D313A" w:rsidP="007D313A">
      <w:pPr>
        <w:ind w:firstLine="708"/>
        <w:jc w:val="both"/>
        <w:rPr>
          <w:rFonts w:ascii="Arial" w:hAnsi="Arial" w:cs="Arial"/>
          <w:szCs w:val="24"/>
        </w:rPr>
      </w:pPr>
      <w:r w:rsidRPr="00991A45">
        <w:rPr>
          <w:rFonts w:ascii="Arial" w:hAnsi="Arial" w:cs="Arial"/>
          <w:szCs w:val="24"/>
        </w:rPr>
        <w:t xml:space="preserve">Понуђач који је </w:t>
      </w:r>
      <w:r>
        <w:rPr>
          <w:rFonts w:ascii="Arial" w:hAnsi="Arial" w:cs="Arial"/>
          <w:szCs w:val="24"/>
        </w:rPr>
        <w:t>члан групе понуђача</w:t>
      </w:r>
      <w:r w:rsidRPr="00991A45">
        <w:rPr>
          <w:rFonts w:ascii="Arial" w:hAnsi="Arial"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783E755"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Pr>
          <w:rFonts w:ascii="Arial" w:hAnsi="Arial" w:cs="Arial"/>
          <w:szCs w:val="24"/>
        </w:rPr>
        <w:t xml:space="preserve">мале вредности </w:t>
      </w:r>
      <w:r w:rsidRPr="00991A45">
        <w:rPr>
          <w:rFonts w:ascii="Arial" w:hAnsi="Arial" w:cs="Arial"/>
          <w:szCs w:val="24"/>
        </w:rPr>
        <w:t>услуга „</w:t>
      </w:r>
      <w:r w:rsidR="00DD12F6">
        <w:rPr>
          <w:rFonts w:ascii="Arial" w:hAnsi="Arial" w:cs="Arial"/>
          <w:szCs w:val="24"/>
        </w:rPr>
        <w:t>Одржавање система за синхронизацију (корективно и превентивно одржавање) и поправка</w:t>
      </w:r>
      <w:r w:rsidR="00DD12F6">
        <w:rPr>
          <w:rFonts w:ascii="Arial" w:hAnsi="Arial" w:cs="Arial"/>
          <w:szCs w:val="24"/>
          <w:lang w:val="en-US"/>
        </w:rPr>
        <w:t xml:space="preserve"> </w:t>
      </w:r>
      <w:r w:rsidRPr="00991A45">
        <w:rPr>
          <w:rFonts w:ascii="Arial" w:hAnsi="Arial" w:cs="Arial"/>
          <w:szCs w:val="24"/>
        </w:rPr>
        <w:t xml:space="preserve">- Јавна набавка број </w:t>
      </w:r>
      <w:r w:rsidR="00C0764B">
        <w:rPr>
          <w:rFonts w:ascii="Arial" w:hAnsi="Arial" w:cs="Arial"/>
          <w:szCs w:val="24"/>
        </w:rPr>
        <w:t>1000-</w:t>
      </w:r>
      <w:r w:rsidR="00DD12F6">
        <w:rPr>
          <w:rFonts w:ascii="Arial" w:hAnsi="Arial" w:cs="Arial"/>
          <w:szCs w:val="24"/>
        </w:rPr>
        <w:t>0465</w:t>
      </w:r>
      <w:r w:rsidR="00C0764B">
        <w:rPr>
          <w:rFonts w:ascii="Arial" w:hAnsi="Arial" w:cs="Arial"/>
          <w:szCs w:val="24"/>
        </w:rPr>
        <w:t>-</w:t>
      </w:r>
      <w:r w:rsidR="00C0764B" w:rsidRPr="001F2F92">
        <w:rPr>
          <w:rFonts w:ascii="Arial" w:hAnsi="Arial" w:cs="Arial"/>
          <w:szCs w:val="24"/>
        </w:rPr>
        <w:t>2015</w:t>
      </w:r>
      <w:r w:rsidRPr="00991A45">
        <w:rPr>
          <w:rFonts w:ascii="Arial" w:hAnsi="Arial" w:cs="Arial"/>
          <w:szCs w:val="24"/>
        </w:rPr>
        <w:t xml:space="preserve"> – НЕ ОТВАРАТИ“.</w:t>
      </w:r>
    </w:p>
    <w:p w14:paraId="4A4EA60F" w14:textId="77777777" w:rsidR="00E16BF8" w:rsidRPr="00991A45" w:rsidRDefault="00E16BF8" w:rsidP="00E16BF8">
      <w:pPr>
        <w:ind w:firstLine="708"/>
        <w:jc w:val="both"/>
        <w:rPr>
          <w:rFonts w:ascii="Arial" w:hAnsi="Arial" w:cs="Arial"/>
          <w:szCs w:val="24"/>
        </w:rPr>
      </w:pPr>
      <w:r w:rsidRPr="00991A45">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64562CB" w14:textId="77777777" w:rsidR="00E16BF8" w:rsidRPr="00991A45" w:rsidRDefault="00E16BF8" w:rsidP="00E16BF8">
      <w:pPr>
        <w:ind w:firstLine="708"/>
        <w:jc w:val="both"/>
        <w:rPr>
          <w:rFonts w:ascii="Arial" w:hAnsi="Arial" w:cs="Arial"/>
          <w:szCs w:val="24"/>
        </w:rPr>
      </w:pPr>
      <w:r w:rsidRPr="00991A45">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Pr>
          <w:rFonts w:ascii="Arial" w:hAnsi="Arial" w:cs="Arial"/>
          <w:szCs w:val="24"/>
        </w:rPr>
        <w:t xml:space="preserve">мале вредности </w:t>
      </w:r>
      <w:r w:rsidRPr="00991A45">
        <w:rPr>
          <w:rFonts w:ascii="Arial" w:hAnsi="Arial" w:cs="Arial"/>
          <w:szCs w:val="24"/>
        </w:rPr>
        <w:t>услуга „</w:t>
      </w:r>
      <w:r w:rsidR="00DD12F6">
        <w:rPr>
          <w:rFonts w:ascii="Arial" w:hAnsi="Arial" w:cs="Arial"/>
          <w:szCs w:val="24"/>
        </w:rPr>
        <w:t>Одржавање система за синхронизацију (корективно и превентивно одржавање) и поправка</w:t>
      </w:r>
      <w:r w:rsidRPr="00991A45">
        <w:rPr>
          <w:rFonts w:ascii="Arial" w:hAnsi="Arial" w:cs="Arial"/>
          <w:szCs w:val="24"/>
        </w:rPr>
        <w:t xml:space="preserve"> - Јавна набавка број </w:t>
      </w:r>
      <w:r w:rsidR="00C0764B">
        <w:rPr>
          <w:rFonts w:ascii="Arial" w:hAnsi="Arial" w:cs="Arial"/>
          <w:szCs w:val="24"/>
        </w:rPr>
        <w:t>1000-</w:t>
      </w:r>
      <w:r w:rsidR="00DD12F6">
        <w:rPr>
          <w:rFonts w:ascii="Arial" w:hAnsi="Arial" w:cs="Arial"/>
          <w:szCs w:val="24"/>
        </w:rPr>
        <w:t>0465</w:t>
      </w:r>
      <w:r w:rsidR="00C0764B">
        <w:rPr>
          <w:rFonts w:ascii="Arial" w:hAnsi="Arial" w:cs="Arial"/>
          <w:szCs w:val="24"/>
        </w:rPr>
        <w:t>-</w:t>
      </w:r>
      <w:r w:rsidR="00C0764B" w:rsidRPr="001F2F92">
        <w:rPr>
          <w:rFonts w:ascii="Arial" w:hAnsi="Arial" w:cs="Arial"/>
          <w:szCs w:val="24"/>
        </w:rPr>
        <w:t>2015</w:t>
      </w:r>
      <w:r w:rsidRPr="00991A45">
        <w:rPr>
          <w:rFonts w:ascii="Arial" w:hAnsi="Arial" w:cs="Arial"/>
          <w:szCs w:val="24"/>
        </w:rPr>
        <w:t xml:space="preserve"> – НЕ ОТВАРАТИ“.</w:t>
      </w:r>
    </w:p>
    <w:p w14:paraId="6EEBDB50" w14:textId="77777777" w:rsidR="00E16BF8" w:rsidRPr="00991A45" w:rsidRDefault="00E16BF8" w:rsidP="00E16BF8">
      <w:pPr>
        <w:ind w:firstLine="708"/>
        <w:jc w:val="both"/>
        <w:rPr>
          <w:rFonts w:ascii="Arial" w:hAnsi="Arial" w:cs="Arial"/>
          <w:szCs w:val="24"/>
        </w:rPr>
      </w:pPr>
      <w:r w:rsidRPr="00991A45">
        <w:rPr>
          <w:rFonts w:ascii="Arial" w:hAnsi="Arial" w:cs="Arial"/>
          <w:szCs w:val="24"/>
        </w:rPr>
        <w:t xml:space="preserve">У случају опозива поднете понуде пре истека рока за подношење понуда, Наручилац такву понуду неће отварати, већ ће је </w:t>
      </w:r>
      <w:r w:rsidRPr="00935056">
        <w:rPr>
          <w:rFonts w:ascii="Arial" w:hAnsi="Arial" w:cs="Arial"/>
          <w:szCs w:val="24"/>
        </w:rPr>
        <w:t>неотворену вратити</w:t>
      </w:r>
      <w:r w:rsidRPr="00991A45">
        <w:rPr>
          <w:rFonts w:ascii="Arial" w:hAnsi="Arial" w:cs="Arial"/>
          <w:szCs w:val="24"/>
        </w:rPr>
        <w:t xml:space="preserve"> понуђачу.</w:t>
      </w:r>
    </w:p>
    <w:p w14:paraId="69497689" w14:textId="77777777" w:rsidR="00E16BF8" w:rsidRPr="00991A45" w:rsidRDefault="00E16BF8" w:rsidP="00E16BF8">
      <w:pPr>
        <w:ind w:firstLine="708"/>
        <w:jc w:val="both"/>
        <w:rPr>
          <w:rFonts w:ascii="Arial" w:hAnsi="Arial" w:cs="Arial"/>
          <w:szCs w:val="24"/>
        </w:rPr>
      </w:pPr>
      <w:r w:rsidRPr="00991A45">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425543F4" w14:textId="77777777" w:rsidR="00E16BF8" w:rsidRPr="00991A45" w:rsidRDefault="00E16BF8" w:rsidP="00E16BF8">
      <w:pPr>
        <w:suppressAutoHyphens w:val="0"/>
        <w:rPr>
          <w:rFonts w:ascii="Arial" w:hAnsi="Arial" w:cs="Arial"/>
          <w:b/>
          <w:szCs w:val="24"/>
        </w:rPr>
      </w:pPr>
      <w:bookmarkStart w:id="177" w:name="_Toc297798707"/>
    </w:p>
    <w:p w14:paraId="5C1CCDD7" w14:textId="77777777" w:rsidR="00E16BF8" w:rsidRPr="00991A45" w:rsidRDefault="007D313A" w:rsidP="00E16BF8">
      <w:pPr>
        <w:pStyle w:val="Heading2"/>
        <w:rPr>
          <w:rFonts w:cs="Arial"/>
          <w:szCs w:val="24"/>
        </w:rPr>
      </w:pPr>
      <w:r>
        <w:rPr>
          <w:rFonts w:cs="Arial"/>
          <w:sz w:val="24"/>
          <w:szCs w:val="24"/>
        </w:rPr>
        <w:t>2</w:t>
      </w:r>
      <w:r w:rsidR="00E16BF8" w:rsidRPr="00991A45">
        <w:rPr>
          <w:rFonts w:cs="Arial"/>
          <w:sz w:val="24"/>
          <w:szCs w:val="24"/>
        </w:rPr>
        <w:t>.4</w:t>
      </w:r>
      <w:r w:rsidR="00E16BF8" w:rsidRPr="00991A45">
        <w:rPr>
          <w:rFonts w:cs="Arial"/>
          <w:sz w:val="24"/>
          <w:szCs w:val="24"/>
        </w:rPr>
        <w:tab/>
      </w:r>
      <w:bookmarkEnd w:id="177"/>
      <w:r w:rsidR="00E16BF8" w:rsidRPr="00991A45">
        <w:rPr>
          <w:rFonts w:cs="Arial"/>
          <w:sz w:val="24"/>
          <w:szCs w:val="24"/>
        </w:rPr>
        <w:t>ПАРТИЈЕ</w:t>
      </w:r>
    </w:p>
    <w:p w14:paraId="5811A804" w14:textId="77777777" w:rsidR="00E16BF8" w:rsidRPr="00991A45" w:rsidRDefault="00E16BF8" w:rsidP="00E16BF8">
      <w:pPr>
        <w:jc w:val="both"/>
        <w:rPr>
          <w:rFonts w:ascii="Arial" w:hAnsi="Arial" w:cs="Arial"/>
          <w:szCs w:val="24"/>
        </w:rPr>
      </w:pPr>
    </w:p>
    <w:p w14:paraId="38678569" w14:textId="77777777" w:rsidR="00E16BF8" w:rsidRPr="00991A45" w:rsidRDefault="00E16BF8" w:rsidP="00E16BF8">
      <w:pPr>
        <w:ind w:firstLine="708"/>
        <w:jc w:val="both"/>
        <w:rPr>
          <w:rFonts w:ascii="Arial" w:hAnsi="Arial" w:cs="Arial"/>
          <w:szCs w:val="24"/>
        </w:rPr>
      </w:pPr>
      <w:r w:rsidRPr="00991A45">
        <w:rPr>
          <w:rFonts w:ascii="Arial" w:hAnsi="Arial" w:cs="Arial"/>
          <w:szCs w:val="24"/>
        </w:rPr>
        <w:t>Предметна јавна набавка није обликована по партијама.</w:t>
      </w:r>
    </w:p>
    <w:p w14:paraId="7675CC75" w14:textId="77777777" w:rsidR="00E16BF8" w:rsidRPr="00991A45" w:rsidRDefault="00E16BF8" w:rsidP="00E16BF8">
      <w:pPr>
        <w:ind w:firstLine="720"/>
        <w:jc w:val="both"/>
        <w:rPr>
          <w:rFonts w:ascii="Arial" w:hAnsi="Arial" w:cs="Arial"/>
          <w:szCs w:val="24"/>
        </w:rPr>
      </w:pPr>
    </w:p>
    <w:p w14:paraId="20319101" w14:textId="77777777" w:rsidR="00E16BF8" w:rsidRPr="00991A45" w:rsidRDefault="007D313A" w:rsidP="00E16BF8">
      <w:pPr>
        <w:pStyle w:val="Heading2"/>
        <w:ind w:left="0" w:firstLine="0"/>
        <w:rPr>
          <w:rFonts w:cs="Arial"/>
          <w:sz w:val="24"/>
          <w:szCs w:val="24"/>
        </w:rPr>
      </w:pPr>
      <w:r>
        <w:rPr>
          <w:rFonts w:cs="Arial"/>
          <w:sz w:val="24"/>
          <w:szCs w:val="24"/>
        </w:rPr>
        <w:t>2</w:t>
      </w:r>
      <w:r w:rsidR="00E16BF8" w:rsidRPr="00991A45">
        <w:rPr>
          <w:rFonts w:cs="Arial"/>
          <w:sz w:val="24"/>
          <w:szCs w:val="24"/>
        </w:rPr>
        <w:t>.5</w:t>
      </w:r>
      <w:r w:rsidR="00E16BF8" w:rsidRPr="00991A45">
        <w:rPr>
          <w:rFonts w:cs="Arial"/>
          <w:sz w:val="24"/>
          <w:szCs w:val="24"/>
        </w:rPr>
        <w:tab/>
        <w:t xml:space="preserve">ПОНУДА СА ВАРИЈАНТАМА </w:t>
      </w:r>
    </w:p>
    <w:p w14:paraId="28948771" w14:textId="77777777" w:rsidR="00E16BF8" w:rsidRPr="00991A45" w:rsidRDefault="00E16BF8" w:rsidP="00E16BF8">
      <w:pPr>
        <w:ind w:firstLine="708"/>
        <w:rPr>
          <w:rFonts w:ascii="Arial" w:hAnsi="Arial" w:cs="Arial"/>
          <w:szCs w:val="24"/>
        </w:rPr>
      </w:pPr>
    </w:p>
    <w:p w14:paraId="651CB6BE" w14:textId="77777777" w:rsidR="00E16BF8" w:rsidRPr="00991A45" w:rsidRDefault="00E16BF8" w:rsidP="00E16BF8">
      <w:pPr>
        <w:ind w:firstLine="708"/>
        <w:rPr>
          <w:rFonts w:ascii="Arial" w:hAnsi="Arial" w:cs="Arial"/>
          <w:szCs w:val="24"/>
        </w:rPr>
      </w:pPr>
      <w:r w:rsidRPr="00991A45">
        <w:rPr>
          <w:rFonts w:ascii="Arial" w:hAnsi="Arial" w:cs="Arial"/>
          <w:szCs w:val="24"/>
        </w:rPr>
        <w:t xml:space="preserve">Понуда са варијантама није дозвољена. </w:t>
      </w:r>
    </w:p>
    <w:p w14:paraId="199B75CF" w14:textId="77777777" w:rsidR="00E16BF8" w:rsidRDefault="00E16BF8" w:rsidP="00E16BF8">
      <w:pPr>
        <w:ind w:firstLine="708"/>
        <w:rPr>
          <w:rFonts w:ascii="Arial" w:hAnsi="Arial" w:cs="Arial"/>
          <w:szCs w:val="24"/>
        </w:rPr>
      </w:pPr>
    </w:p>
    <w:p w14:paraId="185B96DE" w14:textId="77777777" w:rsidR="005D5EBD" w:rsidRDefault="005D5EBD" w:rsidP="00E16BF8">
      <w:pPr>
        <w:ind w:firstLine="708"/>
        <w:rPr>
          <w:rFonts w:ascii="Arial" w:hAnsi="Arial" w:cs="Arial"/>
          <w:szCs w:val="24"/>
        </w:rPr>
      </w:pPr>
    </w:p>
    <w:p w14:paraId="0CB7894F" w14:textId="77777777" w:rsidR="005D5EBD" w:rsidRPr="00991A45" w:rsidRDefault="005D5EBD" w:rsidP="00E16BF8">
      <w:pPr>
        <w:ind w:firstLine="708"/>
        <w:rPr>
          <w:rFonts w:ascii="Arial" w:hAnsi="Arial" w:cs="Arial"/>
          <w:szCs w:val="24"/>
        </w:rPr>
      </w:pPr>
    </w:p>
    <w:p w14:paraId="7C03576B" w14:textId="77777777" w:rsidR="00E16BF8" w:rsidRPr="00991A45" w:rsidRDefault="007D313A" w:rsidP="00E16BF8">
      <w:pPr>
        <w:pStyle w:val="Heading2"/>
        <w:rPr>
          <w:rFonts w:cs="Arial"/>
          <w:sz w:val="24"/>
          <w:szCs w:val="24"/>
        </w:rPr>
      </w:pPr>
      <w:r>
        <w:rPr>
          <w:rFonts w:cs="Arial"/>
          <w:sz w:val="24"/>
          <w:szCs w:val="24"/>
        </w:rPr>
        <w:lastRenderedPageBreak/>
        <w:t>2</w:t>
      </w:r>
      <w:r w:rsidR="00E16BF8" w:rsidRPr="00991A45">
        <w:rPr>
          <w:rFonts w:cs="Arial"/>
          <w:sz w:val="24"/>
          <w:szCs w:val="24"/>
        </w:rPr>
        <w:t>.6</w:t>
      </w:r>
      <w:r w:rsidR="00E16BF8" w:rsidRPr="00991A45">
        <w:rPr>
          <w:rFonts w:cs="Arial"/>
          <w:b w:val="0"/>
          <w:szCs w:val="24"/>
        </w:rPr>
        <w:tab/>
      </w:r>
      <w:r w:rsidR="00E16BF8" w:rsidRPr="00991A45">
        <w:rPr>
          <w:rFonts w:cs="Arial"/>
          <w:sz w:val="24"/>
          <w:szCs w:val="24"/>
        </w:rPr>
        <w:t>РОК ЗА ПОДНОШЕЊЕ ПОНУДА И ОТВАРАЊЕ ПОНУДА</w:t>
      </w:r>
    </w:p>
    <w:p w14:paraId="273DA02E" w14:textId="77777777" w:rsidR="00E16BF8" w:rsidRPr="00F33B97" w:rsidRDefault="00E16BF8" w:rsidP="00E16BF8">
      <w:pPr>
        <w:tabs>
          <w:tab w:val="left" w:pos="993"/>
        </w:tabs>
        <w:jc w:val="both"/>
        <w:rPr>
          <w:rFonts w:ascii="Arial" w:hAnsi="Arial" w:cs="Arial"/>
          <w:szCs w:val="24"/>
        </w:rPr>
      </w:pPr>
    </w:p>
    <w:p w14:paraId="0236C561" w14:textId="51176A8B" w:rsidR="00E16BF8" w:rsidRPr="00991A45" w:rsidRDefault="00E16BF8" w:rsidP="00E16BF8">
      <w:pPr>
        <w:ind w:firstLine="720"/>
        <w:jc w:val="both"/>
        <w:rPr>
          <w:rFonts w:ascii="Arial" w:hAnsi="Arial" w:cs="Arial"/>
          <w:szCs w:val="24"/>
        </w:rPr>
      </w:pPr>
      <w:r w:rsidRPr="00991A45">
        <w:rPr>
          <w:rFonts w:ascii="Arial" w:hAnsi="Arial" w:cs="Arial"/>
          <w:szCs w:val="24"/>
        </w:rPr>
        <w:t>Благовременим се сматрају понуде које су примљене и оверене печатом пријема у писар</w:t>
      </w:r>
      <w:r>
        <w:rPr>
          <w:rFonts w:ascii="Arial" w:hAnsi="Arial" w:cs="Arial"/>
          <w:szCs w:val="24"/>
        </w:rPr>
        <w:t>н</w:t>
      </w:r>
      <w:r w:rsidR="001D3382">
        <w:rPr>
          <w:rFonts w:ascii="Arial" w:hAnsi="Arial" w:cs="Arial"/>
          <w:szCs w:val="24"/>
        </w:rPr>
        <w:t>ици Наручиоца, најкасније до 09</w:t>
      </w:r>
      <w:r w:rsidR="001D3382">
        <w:rPr>
          <w:rFonts w:ascii="Arial" w:hAnsi="Arial" w:cs="Arial"/>
          <w:szCs w:val="24"/>
          <w:lang w:val="sr-Cyrl-RS"/>
        </w:rPr>
        <w:t>:00</w:t>
      </w:r>
      <w:r w:rsidRPr="00991A45">
        <w:rPr>
          <w:rFonts w:ascii="Arial" w:hAnsi="Arial" w:cs="Arial"/>
          <w:szCs w:val="24"/>
        </w:rPr>
        <w:t xml:space="preserve"> часова  (словима:</w:t>
      </w:r>
      <w:r w:rsidR="001D3382">
        <w:rPr>
          <w:rFonts w:ascii="Arial" w:hAnsi="Arial" w:cs="Arial"/>
          <w:szCs w:val="24"/>
          <w:lang w:val="sr-Cyrl-RS"/>
        </w:rPr>
        <w:t>девет</w:t>
      </w:r>
      <w:r w:rsidRPr="00991A45">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14:paraId="0A3EC45A" w14:textId="1D6F4785" w:rsidR="00E16BF8" w:rsidRPr="0077537F" w:rsidRDefault="00E16BF8" w:rsidP="00E16BF8">
      <w:pPr>
        <w:ind w:firstLine="710"/>
        <w:jc w:val="both"/>
        <w:rPr>
          <w:rFonts w:ascii="Arial" w:hAnsi="Arial" w:cs="Arial"/>
          <w:b/>
          <w:szCs w:val="24"/>
        </w:rPr>
      </w:pPr>
      <w:r w:rsidRPr="0077537F">
        <w:rPr>
          <w:rFonts w:ascii="Arial" w:hAnsi="Arial" w:cs="Arial"/>
          <w:szCs w:val="24"/>
        </w:rPr>
        <w:t>Имајући у виду да је позив за пр</w:t>
      </w:r>
      <w:r w:rsidR="001D3382">
        <w:rPr>
          <w:rFonts w:ascii="Arial" w:hAnsi="Arial" w:cs="Arial"/>
          <w:szCs w:val="24"/>
        </w:rPr>
        <w:t>едметну набавку објављен дана 05.04</w:t>
      </w:r>
      <w:r w:rsidRPr="0077537F">
        <w:rPr>
          <w:rFonts w:ascii="Arial" w:hAnsi="Arial" w:cs="Arial"/>
          <w:szCs w:val="24"/>
        </w:rPr>
        <w:t>.</w:t>
      </w:r>
      <w:r w:rsidR="001F2F92" w:rsidRPr="001E7B2B">
        <w:rPr>
          <w:rFonts w:ascii="Arial" w:hAnsi="Arial" w:cs="Arial"/>
          <w:szCs w:val="24"/>
        </w:rPr>
        <w:t>201</w:t>
      </w:r>
      <w:r w:rsidR="001F2F92" w:rsidRPr="001E7B2B">
        <w:rPr>
          <w:rFonts w:ascii="Arial" w:hAnsi="Arial" w:cs="Arial"/>
          <w:szCs w:val="24"/>
          <w:lang w:val="en-US"/>
        </w:rPr>
        <w:t>6</w:t>
      </w:r>
      <w:r w:rsidRPr="0077537F">
        <w:rPr>
          <w:rFonts w:ascii="Arial" w:hAnsi="Arial" w:cs="Arial"/>
          <w:szCs w:val="24"/>
        </w:rPr>
        <w:t>. године на Порталу јавних набавки то је сами</w:t>
      </w:r>
      <w:r w:rsidR="001D3382">
        <w:rPr>
          <w:rFonts w:ascii="Arial" w:hAnsi="Arial" w:cs="Arial"/>
          <w:szCs w:val="24"/>
        </w:rPr>
        <w:t xml:space="preserve">м тим рок за подношење понуда </w:t>
      </w:r>
      <w:r w:rsidR="001D3382" w:rsidRPr="001D3382">
        <w:rPr>
          <w:rFonts w:ascii="Arial" w:hAnsi="Arial" w:cs="Arial"/>
          <w:b/>
          <w:szCs w:val="24"/>
        </w:rPr>
        <w:t>13</w:t>
      </w:r>
      <w:r w:rsidRPr="001D3382">
        <w:rPr>
          <w:rFonts w:ascii="Arial" w:hAnsi="Arial" w:cs="Arial"/>
          <w:b/>
          <w:szCs w:val="24"/>
        </w:rPr>
        <w:t>.</w:t>
      </w:r>
      <w:r w:rsidR="001D3382">
        <w:rPr>
          <w:rFonts w:ascii="Arial" w:hAnsi="Arial" w:cs="Arial"/>
          <w:b/>
          <w:szCs w:val="24"/>
          <w:lang w:val="en-US"/>
        </w:rPr>
        <w:t>04.</w:t>
      </w:r>
      <w:r w:rsidR="001F2F92" w:rsidRPr="001E7B2B">
        <w:rPr>
          <w:rFonts w:ascii="Arial" w:hAnsi="Arial" w:cs="Arial"/>
          <w:b/>
          <w:szCs w:val="24"/>
        </w:rPr>
        <w:t>201</w:t>
      </w:r>
      <w:r w:rsidR="001F2F92" w:rsidRPr="001E7B2B">
        <w:rPr>
          <w:rFonts w:ascii="Arial" w:hAnsi="Arial" w:cs="Arial"/>
          <w:b/>
          <w:szCs w:val="24"/>
          <w:lang w:val="en-US"/>
        </w:rPr>
        <w:t>6</w:t>
      </w:r>
      <w:r w:rsidRPr="0077537F">
        <w:rPr>
          <w:rFonts w:ascii="Arial" w:hAnsi="Arial" w:cs="Arial"/>
          <w:b/>
          <w:szCs w:val="24"/>
        </w:rPr>
        <w:t xml:space="preserve">. године до </w:t>
      </w:r>
      <w:r w:rsidR="001D3382">
        <w:rPr>
          <w:rFonts w:ascii="Arial" w:hAnsi="Arial" w:cs="Arial"/>
          <w:b/>
          <w:szCs w:val="24"/>
        </w:rPr>
        <w:t>09:00</w:t>
      </w:r>
      <w:r w:rsidRPr="0077537F">
        <w:rPr>
          <w:rFonts w:ascii="Arial" w:hAnsi="Arial" w:cs="Arial"/>
          <w:b/>
          <w:szCs w:val="24"/>
        </w:rPr>
        <w:t xml:space="preserve"> часова.</w:t>
      </w:r>
    </w:p>
    <w:p w14:paraId="24FF6753" w14:textId="77777777" w:rsidR="00E16BF8" w:rsidRPr="0077537F" w:rsidRDefault="00E16BF8" w:rsidP="00E16BF8">
      <w:pPr>
        <w:ind w:firstLine="720"/>
        <w:jc w:val="both"/>
        <w:rPr>
          <w:rFonts w:ascii="Arial" w:hAnsi="Arial" w:cs="Arial"/>
          <w:szCs w:val="24"/>
        </w:rPr>
      </w:pPr>
      <w:r w:rsidRPr="0077537F">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52B8F37" w14:textId="646B76EC" w:rsidR="00E16BF8" w:rsidRPr="00991A45" w:rsidRDefault="00E16BF8" w:rsidP="00E16BF8">
      <w:pPr>
        <w:ind w:firstLine="720"/>
        <w:jc w:val="both"/>
        <w:rPr>
          <w:rFonts w:ascii="Arial" w:hAnsi="Arial" w:cs="Arial"/>
          <w:szCs w:val="24"/>
        </w:rPr>
      </w:pPr>
      <w:r w:rsidRPr="0077537F">
        <w:rPr>
          <w:rFonts w:ascii="Arial" w:hAnsi="Arial" w:cs="Arial"/>
          <w:szCs w:val="24"/>
        </w:rPr>
        <w:t xml:space="preserve">Комисија за јавне набавке ће благовремено поднете понуде јавно отворити дана </w:t>
      </w:r>
      <w:r w:rsidR="001D3382">
        <w:rPr>
          <w:rFonts w:ascii="Arial" w:hAnsi="Arial" w:cs="Arial"/>
          <w:b/>
          <w:szCs w:val="24"/>
        </w:rPr>
        <w:t>13.04</w:t>
      </w:r>
      <w:r w:rsidRPr="0077537F">
        <w:rPr>
          <w:rFonts w:ascii="Arial" w:hAnsi="Arial" w:cs="Arial"/>
          <w:b/>
          <w:szCs w:val="24"/>
        </w:rPr>
        <w:t>.</w:t>
      </w:r>
      <w:r w:rsidR="001F2F92" w:rsidRPr="001E7B2B">
        <w:rPr>
          <w:rFonts w:ascii="Arial" w:hAnsi="Arial" w:cs="Arial"/>
          <w:b/>
          <w:szCs w:val="24"/>
        </w:rPr>
        <w:t>201</w:t>
      </w:r>
      <w:r w:rsidR="001F2F92" w:rsidRPr="001E7B2B">
        <w:rPr>
          <w:rFonts w:ascii="Arial" w:hAnsi="Arial" w:cs="Arial"/>
          <w:b/>
          <w:szCs w:val="24"/>
          <w:lang w:val="en-US"/>
        </w:rPr>
        <w:t>6</w:t>
      </w:r>
      <w:r w:rsidRPr="0077537F">
        <w:rPr>
          <w:rFonts w:ascii="Arial" w:hAnsi="Arial" w:cs="Arial"/>
          <w:b/>
          <w:szCs w:val="24"/>
        </w:rPr>
        <w:t xml:space="preserve">. године у </w:t>
      </w:r>
      <w:r w:rsidR="001D3382">
        <w:rPr>
          <w:rFonts w:ascii="Arial" w:hAnsi="Arial" w:cs="Arial"/>
          <w:b/>
          <w:szCs w:val="24"/>
        </w:rPr>
        <w:t>09:30</w:t>
      </w:r>
      <w:r w:rsidRPr="00991A45">
        <w:rPr>
          <w:rFonts w:ascii="Arial" w:hAnsi="Arial" w:cs="Arial"/>
          <w:szCs w:val="24"/>
        </w:rPr>
        <w:t xml:space="preserve"> часова у просторијама Јавног предузећа „Електропривреда Србије“, Београд, </w:t>
      </w:r>
      <w:r w:rsidRPr="00991A45">
        <w:rPr>
          <w:rFonts w:ascii="Arial" w:hAnsi="Arial" w:cs="Arial"/>
        </w:rPr>
        <w:t xml:space="preserve">Улица </w:t>
      </w:r>
      <w:r w:rsidR="001D3382">
        <w:rPr>
          <w:rFonts w:ascii="Arial" w:hAnsi="Arial" w:cs="Arial"/>
          <w:lang w:val="sr-Cyrl-RS"/>
        </w:rPr>
        <w:t xml:space="preserve">Балканаска </w:t>
      </w:r>
      <w:r w:rsidRPr="00991A45">
        <w:rPr>
          <w:rFonts w:ascii="Arial" w:hAnsi="Arial" w:cs="Arial"/>
        </w:rPr>
        <w:t>бр.</w:t>
      </w:r>
      <w:r w:rsidR="001D3382">
        <w:rPr>
          <w:rFonts w:ascii="Arial" w:hAnsi="Arial" w:cs="Arial"/>
          <w:lang w:val="sr-Cyrl-RS"/>
        </w:rPr>
        <w:t>13</w:t>
      </w:r>
      <w:r w:rsidRPr="00991A45">
        <w:rPr>
          <w:rFonts w:ascii="Arial" w:hAnsi="Arial" w:cs="Arial"/>
        </w:rPr>
        <w:t>.</w:t>
      </w:r>
    </w:p>
    <w:p w14:paraId="23222B27"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Pr>
          <w:rFonts w:ascii="Arial" w:hAnsi="Arial" w:cs="Arial"/>
          <w:szCs w:val="24"/>
        </w:rPr>
        <w:t>писано</w:t>
      </w:r>
      <w:r w:rsidRPr="00991A45">
        <w:rPr>
          <w:rFonts w:ascii="Arial" w:hAnsi="Arial" w:cs="Arial"/>
          <w:szCs w:val="24"/>
        </w:rPr>
        <w:t xml:space="preserve">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0DE4444" w14:textId="77777777" w:rsidR="00E16BF8" w:rsidRPr="00991A45" w:rsidRDefault="00E16BF8" w:rsidP="00E16BF8">
      <w:pPr>
        <w:ind w:firstLine="710"/>
        <w:jc w:val="both"/>
        <w:rPr>
          <w:rFonts w:ascii="Arial" w:hAnsi="Arial" w:cs="Arial"/>
          <w:szCs w:val="24"/>
        </w:rPr>
      </w:pPr>
      <w:r w:rsidRPr="00991A45">
        <w:rPr>
          <w:rFonts w:ascii="Arial" w:hAnsi="Arial" w:cs="Arial"/>
          <w:szCs w:val="24"/>
        </w:rPr>
        <w:t>Комисија за јавну набавку води записник о отварању понуда у који се уносе подаци у складу са Законом.</w:t>
      </w:r>
    </w:p>
    <w:p w14:paraId="19EDE163" w14:textId="77777777" w:rsidR="00E16BF8" w:rsidRPr="00991A45" w:rsidRDefault="00E16BF8" w:rsidP="00E16BF8">
      <w:pPr>
        <w:ind w:firstLine="710"/>
        <w:jc w:val="both"/>
        <w:rPr>
          <w:rFonts w:ascii="Arial" w:hAnsi="Arial" w:cs="Arial"/>
          <w:szCs w:val="24"/>
        </w:rPr>
      </w:pPr>
      <w:r w:rsidRPr="00991A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55EC5008" w14:textId="77777777" w:rsidR="00E16BF8" w:rsidRPr="00991A45" w:rsidRDefault="00E16BF8" w:rsidP="00E16BF8">
      <w:pPr>
        <w:ind w:firstLine="709"/>
        <w:jc w:val="both"/>
        <w:rPr>
          <w:rFonts w:ascii="Arial" w:hAnsi="Arial" w:cs="Arial"/>
          <w:szCs w:val="24"/>
        </w:rPr>
      </w:pPr>
      <w:r w:rsidRPr="00991A45">
        <w:rPr>
          <w:rFonts w:ascii="Arial" w:hAnsi="Arial" w:cs="Arial"/>
          <w:szCs w:val="24"/>
        </w:rPr>
        <w:t>Наручилац ће</w:t>
      </w:r>
      <w:r>
        <w:rPr>
          <w:rFonts w:ascii="Arial" w:hAnsi="Arial" w:cs="Arial"/>
          <w:szCs w:val="24"/>
        </w:rPr>
        <w:t xml:space="preserve"> у року од три</w:t>
      </w:r>
      <w:r w:rsidRPr="00991A45">
        <w:rPr>
          <w:rFonts w:ascii="Arial" w:hAnsi="Arial" w:cs="Arial"/>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5C71E2B" w14:textId="77777777" w:rsidR="00E16BF8" w:rsidRPr="00991A45" w:rsidRDefault="00E16BF8" w:rsidP="00E16BF8">
      <w:pPr>
        <w:ind w:firstLine="709"/>
        <w:jc w:val="both"/>
        <w:rPr>
          <w:rFonts w:ascii="Arial" w:hAnsi="Arial" w:cs="Arial"/>
          <w:szCs w:val="24"/>
        </w:rPr>
      </w:pPr>
    </w:p>
    <w:p w14:paraId="22DD3A9A" w14:textId="77777777" w:rsidR="00E16BF8" w:rsidRPr="00991A45" w:rsidRDefault="007D313A" w:rsidP="00E16BF8">
      <w:pPr>
        <w:pStyle w:val="Heading2"/>
        <w:rPr>
          <w:rFonts w:cs="Arial"/>
          <w:sz w:val="24"/>
          <w:szCs w:val="24"/>
        </w:rPr>
      </w:pPr>
      <w:r>
        <w:rPr>
          <w:rFonts w:cs="Arial"/>
          <w:sz w:val="24"/>
          <w:szCs w:val="24"/>
        </w:rPr>
        <w:t>2</w:t>
      </w:r>
      <w:r w:rsidR="00E16BF8" w:rsidRPr="00991A45">
        <w:rPr>
          <w:rFonts w:cs="Arial"/>
          <w:sz w:val="24"/>
          <w:szCs w:val="24"/>
        </w:rPr>
        <w:t>.7</w:t>
      </w:r>
      <w:r w:rsidR="00E16BF8" w:rsidRPr="00991A45">
        <w:rPr>
          <w:rFonts w:cs="Arial"/>
          <w:sz w:val="24"/>
          <w:szCs w:val="24"/>
        </w:rPr>
        <w:tab/>
        <w:t>ПОДИЗВОЂАЧИ</w:t>
      </w:r>
    </w:p>
    <w:p w14:paraId="1C1DFDC4" w14:textId="77777777" w:rsidR="00E16BF8" w:rsidRPr="00991A45" w:rsidRDefault="00E16BF8" w:rsidP="00E16BF8">
      <w:pPr>
        <w:rPr>
          <w:rFonts w:ascii="Arial" w:hAnsi="Arial" w:cs="Arial"/>
          <w:szCs w:val="24"/>
        </w:rPr>
      </w:pPr>
    </w:p>
    <w:p w14:paraId="459CF72F"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1C39BA5"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3836CD0D"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296549D6"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Сваки подизвођач, којега понуђач ангажује, мора да испуњава услове из члана 75. став 1. тачка 1)</w:t>
      </w:r>
      <w:r w:rsidR="007D313A">
        <w:rPr>
          <w:rFonts w:ascii="Arial" w:hAnsi="Arial" w:cs="Arial"/>
          <w:szCs w:val="24"/>
        </w:rPr>
        <w:t>, 2) и</w:t>
      </w:r>
      <w:r w:rsidRPr="00991A45">
        <w:rPr>
          <w:rFonts w:ascii="Arial" w:hAnsi="Arial" w:cs="Arial"/>
          <w:szCs w:val="24"/>
        </w:rPr>
        <w:t xml:space="preserve"> 4) Закона, што доказује достављањем </w:t>
      </w:r>
      <w:r>
        <w:rPr>
          <w:rFonts w:ascii="Arial" w:hAnsi="Arial" w:cs="Arial"/>
          <w:szCs w:val="24"/>
        </w:rPr>
        <w:t xml:space="preserve">Изјаве и </w:t>
      </w:r>
      <w:r w:rsidRPr="00991A45">
        <w:rPr>
          <w:rFonts w:ascii="Arial" w:hAnsi="Arial" w:cs="Arial"/>
          <w:szCs w:val="24"/>
        </w:rPr>
        <w:t>доказа наведених одељку Услови за учешће из члана 75. и 76. Закона и Упутство како се доказује испуњеност тих услова.</w:t>
      </w:r>
    </w:p>
    <w:p w14:paraId="2DCE4F9D"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Додатне услове у вези са капацитетима понуђач испуњава самостално, без обзира на агажовање подизвођача.</w:t>
      </w:r>
    </w:p>
    <w:p w14:paraId="5ED10EB4"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 xml:space="preserve">Све обрасце у понуди потписује и оверава понуђач, изузев Обрасца 3. </w:t>
      </w:r>
      <w:r>
        <w:rPr>
          <w:rFonts w:ascii="Arial" w:hAnsi="Arial" w:cs="Arial"/>
          <w:szCs w:val="24"/>
        </w:rPr>
        <w:t xml:space="preserve">и </w:t>
      </w:r>
      <w:r w:rsidRPr="00971F7D">
        <w:rPr>
          <w:rFonts w:ascii="Arial" w:hAnsi="Arial" w:cs="Arial"/>
          <w:szCs w:val="24"/>
        </w:rPr>
        <w:t>Обрасца 9. које</w:t>
      </w:r>
      <w:r w:rsidRPr="00991A45">
        <w:rPr>
          <w:rFonts w:ascii="Arial" w:hAnsi="Arial" w:cs="Arial"/>
          <w:szCs w:val="24"/>
        </w:rPr>
        <w:t xml:space="preserve"> попуњава, потписује и оверава сваки подизвођач у своје име.</w:t>
      </w:r>
    </w:p>
    <w:p w14:paraId="152DF2F9" w14:textId="77777777" w:rsidR="00E16BF8" w:rsidRPr="00991A45" w:rsidRDefault="00E16BF8" w:rsidP="00E16BF8">
      <w:pPr>
        <w:ind w:firstLine="709"/>
        <w:jc w:val="both"/>
        <w:rPr>
          <w:rFonts w:ascii="Arial" w:hAnsi="Arial" w:cs="Arial"/>
          <w:szCs w:val="24"/>
        </w:rPr>
      </w:pPr>
      <w:r w:rsidRPr="00991A45">
        <w:rPr>
          <w:rFonts w:ascii="Arial" w:hAnsi="Arial" w:cs="Arial"/>
          <w:szCs w:val="24"/>
        </w:rPr>
        <w:t>Понуђач у потпуности одговара Наручиоцу за извршење уговорене набавке, без обзира на број подизвођача.</w:t>
      </w:r>
    </w:p>
    <w:p w14:paraId="1ECEFD4C" w14:textId="77777777" w:rsidR="00E16BF8" w:rsidRPr="00991A45" w:rsidRDefault="00E16BF8" w:rsidP="00E16BF8">
      <w:pPr>
        <w:ind w:firstLine="709"/>
        <w:jc w:val="both"/>
        <w:rPr>
          <w:rFonts w:ascii="Arial" w:hAnsi="Arial" w:cs="Arial"/>
          <w:szCs w:val="24"/>
        </w:rPr>
      </w:pPr>
      <w:r w:rsidRPr="00991A45">
        <w:rPr>
          <w:rFonts w:ascii="Arial" w:hAnsi="Arial" w:cs="Arial"/>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5D800FD" w14:textId="77777777" w:rsidR="00E16BF8" w:rsidRPr="00991A45" w:rsidRDefault="00E16BF8" w:rsidP="00E16BF8">
      <w:pPr>
        <w:ind w:firstLine="720"/>
        <w:jc w:val="both"/>
        <w:rPr>
          <w:rFonts w:ascii="Arial" w:hAnsi="Arial" w:cs="Arial"/>
          <w:b/>
          <w:bCs/>
          <w:sz w:val="22"/>
          <w:szCs w:val="22"/>
        </w:rPr>
      </w:pPr>
      <w:r w:rsidRPr="00991A45">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AA9C1D" w14:textId="77777777" w:rsidR="00E16BF8" w:rsidRPr="00991A45" w:rsidRDefault="00E16BF8" w:rsidP="00E16BF8">
      <w:pPr>
        <w:ind w:firstLine="720"/>
        <w:jc w:val="both"/>
        <w:rPr>
          <w:rFonts w:ascii="Arial" w:hAnsi="Arial" w:cs="Arial"/>
          <w:szCs w:val="24"/>
          <w:lang w:eastAsia="en-US" w:bidi="en-US"/>
        </w:rPr>
      </w:pPr>
      <w:r w:rsidRPr="00991A45">
        <w:rPr>
          <w:rFonts w:ascii="Arial" w:hAnsi="Arial" w:cs="Arial"/>
          <w:szCs w:val="24"/>
        </w:rPr>
        <w:t>Наручилац</w:t>
      </w:r>
      <w:r w:rsidRPr="00991A4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14:paraId="0E33D2D7" w14:textId="77777777" w:rsidR="00E16BF8" w:rsidRPr="00991A45" w:rsidRDefault="00E16BF8" w:rsidP="00E16BF8">
      <w:pPr>
        <w:ind w:firstLine="709"/>
        <w:jc w:val="both"/>
        <w:rPr>
          <w:rFonts w:ascii="Arial" w:hAnsi="Arial" w:cs="Arial"/>
          <w:szCs w:val="24"/>
        </w:rPr>
      </w:pPr>
    </w:p>
    <w:p w14:paraId="752C2E76" w14:textId="77777777" w:rsidR="00E16BF8" w:rsidRPr="00991A45" w:rsidRDefault="002B3BED" w:rsidP="00E16BF8">
      <w:pPr>
        <w:pStyle w:val="Heading2"/>
        <w:rPr>
          <w:rFonts w:cs="Arial"/>
          <w:sz w:val="24"/>
          <w:szCs w:val="24"/>
        </w:rPr>
      </w:pPr>
      <w:bookmarkStart w:id="178" w:name="_Toc297798721"/>
      <w:r>
        <w:rPr>
          <w:rFonts w:cs="Arial"/>
          <w:sz w:val="24"/>
          <w:szCs w:val="24"/>
        </w:rPr>
        <w:t>2</w:t>
      </w:r>
      <w:r w:rsidR="00E16BF8" w:rsidRPr="00991A45">
        <w:rPr>
          <w:rFonts w:cs="Arial"/>
          <w:sz w:val="24"/>
          <w:szCs w:val="24"/>
        </w:rPr>
        <w:t xml:space="preserve">.8 </w:t>
      </w:r>
      <w:r w:rsidR="00E16BF8" w:rsidRPr="00991A45">
        <w:rPr>
          <w:rFonts w:cs="Arial"/>
          <w:sz w:val="24"/>
          <w:szCs w:val="24"/>
        </w:rPr>
        <w:tab/>
        <w:t>ГРУПА ПОНУЂАЧА (ЗАЈЕДНИЧКА ПОНУДА)</w:t>
      </w:r>
      <w:bookmarkEnd w:id="178"/>
    </w:p>
    <w:p w14:paraId="3AFF5316" w14:textId="77777777" w:rsidR="00E16BF8" w:rsidRPr="00991A45" w:rsidRDefault="00E16BF8" w:rsidP="00E16BF8">
      <w:pPr>
        <w:rPr>
          <w:rFonts w:ascii="Arial" w:hAnsi="Arial" w:cs="Arial"/>
          <w:szCs w:val="24"/>
        </w:rPr>
      </w:pPr>
    </w:p>
    <w:p w14:paraId="70235452" w14:textId="77777777" w:rsidR="00E16BF8" w:rsidRPr="00991A45" w:rsidRDefault="00E16BF8" w:rsidP="00E16BF8">
      <w:pPr>
        <w:ind w:firstLine="709"/>
        <w:jc w:val="both"/>
        <w:rPr>
          <w:rFonts w:ascii="Arial" w:hAnsi="Arial" w:cs="Arial"/>
          <w:szCs w:val="24"/>
        </w:rPr>
      </w:pPr>
      <w:r w:rsidRPr="00991A45">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w:t>
      </w:r>
      <w:r>
        <w:rPr>
          <w:rFonts w:ascii="Arial" w:hAnsi="Arial" w:cs="Arial"/>
          <w:szCs w:val="24"/>
        </w:rPr>
        <w:t>атке прописане члан 81. став 4</w:t>
      </w:r>
      <w:r w:rsidR="007D313A">
        <w:rPr>
          <w:rFonts w:ascii="Arial" w:hAnsi="Arial" w:cs="Arial"/>
          <w:szCs w:val="24"/>
        </w:rPr>
        <w:t xml:space="preserve">. и </w:t>
      </w:r>
      <w:r>
        <w:rPr>
          <w:rFonts w:ascii="Arial" w:hAnsi="Arial" w:cs="Arial"/>
          <w:szCs w:val="24"/>
          <w:lang w:val="en-US"/>
        </w:rPr>
        <w:t>5.</w:t>
      </w:r>
      <w:r>
        <w:rPr>
          <w:rFonts w:ascii="Arial" w:hAnsi="Arial" w:cs="Arial"/>
          <w:szCs w:val="24"/>
        </w:rPr>
        <w:t xml:space="preserve"> </w:t>
      </w:r>
      <w:r w:rsidRPr="00991A45">
        <w:rPr>
          <w:rFonts w:ascii="Arial" w:hAnsi="Arial" w:cs="Arial"/>
          <w:szCs w:val="24"/>
        </w:rPr>
        <w:t xml:space="preserve">Закона о јавним набавкама и то: </w:t>
      </w:r>
    </w:p>
    <w:p w14:paraId="1666CC1F" w14:textId="77777777" w:rsidR="007D313A" w:rsidRPr="001542D4" w:rsidRDefault="007D313A" w:rsidP="007D313A">
      <w:pPr>
        <w:pStyle w:val="ListParagraph"/>
        <w:numPr>
          <w:ilvl w:val="1"/>
          <w:numId w:val="10"/>
        </w:numPr>
        <w:spacing w:after="0" w:line="240" w:lineRule="auto"/>
        <w:ind w:left="1418" w:hanging="338"/>
        <w:jc w:val="both"/>
        <w:rPr>
          <w:rFonts w:ascii="Arial" w:hAnsi="Arial" w:cs="Arial"/>
          <w:sz w:val="24"/>
          <w:szCs w:val="24"/>
        </w:rPr>
      </w:pPr>
      <w:r>
        <w:rPr>
          <w:rFonts w:ascii="Arial" w:hAnsi="Arial" w:cs="Arial"/>
          <w:sz w:val="24"/>
          <w:szCs w:val="24"/>
          <w:lang w:val="sr-Cyrl-CS"/>
        </w:rPr>
        <w:t xml:space="preserve">податке о </w:t>
      </w:r>
      <w:r w:rsidRPr="001542D4">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00B17E55" w14:textId="77777777" w:rsidR="007D313A" w:rsidRPr="001542D4" w:rsidRDefault="007D313A" w:rsidP="007D313A">
      <w:pPr>
        <w:pStyle w:val="ListParagraph"/>
        <w:numPr>
          <w:ilvl w:val="1"/>
          <w:numId w:val="10"/>
        </w:numPr>
        <w:spacing w:after="0" w:line="240" w:lineRule="auto"/>
        <w:ind w:left="1418" w:hanging="338"/>
        <w:jc w:val="both"/>
        <w:rPr>
          <w:rFonts w:ascii="Arial" w:hAnsi="Arial" w:cs="Arial"/>
          <w:sz w:val="24"/>
          <w:szCs w:val="24"/>
        </w:rPr>
      </w:pPr>
      <w:r>
        <w:rPr>
          <w:rFonts w:ascii="Arial" w:hAnsi="Arial" w:cs="Arial"/>
          <w:sz w:val="24"/>
          <w:szCs w:val="24"/>
          <w:lang w:val="sr-Cyrl-CS"/>
        </w:rPr>
        <w:t xml:space="preserve">опис послова </w:t>
      </w:r>
      <w:r w:rsidRPr="001542D4">
        <w:rPr>
          <w:rFonts w:ascii="Arial" w:hAnsi="Arial" w:cs="Arial"/>
          <w:sz w:val="24"/>
          <w:szCs w:val="24"/>
        </w:rPr>
        <w:t xml:space="preserve">сваког од Понуђача из Групе понуђача </w:t>
      </w:r>
      <w:r>
        <w:rPr>
          <w:rFonts w:ascii="Arial" w:hAnsi="Arial" w:cs="Arial"/>
          <w:sz w:val="24"/>
          <w:szCs w:val="24"/>
          <w:lang w:val="sr-Cyrl-CS"/>
        </w:rPr>
        <w:t>у извршењу</w:t>
      </w:r>
      <w:r w:rsidRPr="001542D4">
        <w:rPr>
          <w:rFonts w:ascii="Arial" w:hAnsi="Arial" w:cs="Arial"/>
          <w:sz w:val="24"/>
          <w:szCs w:val="24"/>
        </w:rPr>
        <w:t xml:space="preserve"> уговора</w:t>
      </w:r>
      <w:r>
        <w:rPr>
          <w:rFonts w:ascii="Arial" w:hAnsi="Arial" w:cs="Arial"/>
          <w:sz w:val="24"/>
          <w:szCs w:val="24"/>
          <w:lang w:val="sr-Cyrl-CS"/>
        </w:rPr>
        <w:t>;</w:t>
      </w:r>
    </w:p>
    <w:p w14:paraId="344837C8" w14:textId="77777777" w:rsidR="007D313A" w:rsidRPr="001542D4" w:rsidRDefault="007D313A" w:rsidP="007D313A">
      <w:pPr>
        <w:pStyle w:val="ListParagraph"/>
        <w:numPr>
          <w:ilvl w:val="1"/>
          <w:numId w:val="10"/>
        </w:numPr>
        <w:spacing w:after="0" w:line="240" w:lineRule="auto"/>
        <w:ind w:left="1418" w:hanging="338"/>
        <w:jc w:val="both"/>
        <w:rPr>
          <w:rFonts w:ascii="Arial" w:hAnsi="Arial" w:cs="Arial"/>
          <w:sz w:val="24"/>
          <w:szCs w:val="24"/>
        </w:rPr>
      </w:pPr>
      <w:r w:rsidRPr="001542D4">
        <w:rPr>
          <w:rFonts w:ascii="Arial" w:hAnsi="Arial" w:cs="Arial"/>
          <w:sz w:val="24"/>
          <w:szCs w:val="24"/>
        </w:rPr>
        <w:t>неограниченој солидарној одговорности Понуђача из Групе понуђача у складу са Законом.</w:t>
      </w:r>
    </w:p>
    <w:p w14:paraId="5190B046" w14:textId="77777777" w:rsidR="00E16BF8" w:rsidRPr="00991A45" w:rsidRDefault="00E16BF8" w:rsidP="00E16BF8">
      <w:pPr>
        <w:ind w:firstLine="709"/>
        <w:jc w:val="both"/>
        <w:rPr>
          <w:rFonts w:ascii="Arial" w:hAnsi="Arial" w:cs="Arial"/>
          <w:szCs w:val="24"/>
        </w:rPr>
      </w:pPr>
      <w:r w:rsidRPr="00991A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2B3BED">
        <w:rPr>
          <w:rFonts w:ascii="Arial" w:hAnsi="Arial" w:cs="Arial"/>
          <w:szCs w:val="24"/>
        </w:rPr>
        <w:t>, 2 и</w:t>
      </w:r>
      <w:r w:rsidRPr="00991A45">
        <w:rPr>
          <w:rFonts w:ascii="Arial" w:hAnsi="Arial" w:cs="Arial"/>
          <w:szCs w:val="24"/>
        </w:rPr>
        <w:t xml:space="preserve"> 4) Закона, што доказује достављањем </w:t>
      </w:r>
      <w:r>
        <w:rPr>
          <w:rFonts w:ascii="Arial" w:hAnsi="Arial" w:cs="Arial"/>
          <w:szCs w:val="24"/>
        </w:rPr>
        <w:t xml:space="preserve">Изјаве и </w:t>
      </w:r>
      <w:r w:rsidRPr="00991A45">
        <w:rPr>
          <w:rFonts w:ascii="Arial" w:hAnsi="Arial" w:cs="Arial"/>
          <w:szCs w:val="24"/>
        </w:rPr>
        <w:t>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36C750BF" w14:textId="77777777" w:rsidR="00E16BF8" w:rsidRDefault="00E16BF8" w:rsidP="00E16BF8">
      <w:pPr>
        <w:ind w:firstLine="720"/>
        <w:jc w:val="both"/>
        <w:rPr>
          <w:rFonts w:ascii="Arial" w:hAnsi="Arial" w:cs="Arial"/>
          <w:szCs w:val="24"/>
          <w:lang w:eastAsia="en-US" w:bidi="en-US"/>
        </w:rPr>
      </w:pPr>
      <w:r w:rsidRPr="00991A45">
        <w:rPr>
          <w:rFonts w:ascii="Arial" w:hAnsi="Arial" w:cs="Arial"/>
          <w:szCs w:val="24"/>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w:t>
      </w:r>
      <w:r>
        <w:rPr>
          <w:rFonts w:ascii="Arial" w:hAnsi="Arial" w:cs="Arial"/>
          <w:szCs w:val="24"/>
          <w:lang w:eastAsia="en-US" w:bidi="en-US"/>
        </w:rPr>
        <w:t xml:space="preserve"> 1,</w:t>
      </w:r>
      <w:r w:rsidRPr="00991A45">
        <w:rPr>
          <w:rFonts w:ascii="Arial" w:hAnsi="Arial" w:cs="Arial"/>
          <w:szCs w:val="24"/>
          <w:lang w:eastAsia="en-US" w:bidi="en-US"/>
        </w:rPr>
        <w:t xml:space="preserve"> Обрасца 3. </w:t>
      </w:r>
      <w:r>
        <w:rPr>
          <w:rFonts w:ascii="Arial" w:hAnsi="Arial" w:cs="Arial"/>
          <w:szCs w:val="24"/>
          <w:lang w:eastAsia="en-US" w:bidi="en-US"/>
        </w:rPr>
        <w:t xml:space="preserve">и </w:t>
      </w:r>
      <w:r w:rsidRPr="00971F7D">
        <w:rPr>
          <w:rFonts w:ascii="Arial" w:hAnsi="Arial" w:cs="Arial"/>
          <w:szCs w:val="24"/>
          <w:lang w:eastAsia="en-US" w:bidi="en-US"/>
        </w:rPr>
        <w:t>Обрасца 9.</w:t>
      </w:r>
      <w:r>
        <w:rPr>
          <w:rFonts w:ascii="Arial" w:hAnsi="Arial" w:cs="Arial"/>
          <w:szCs w:val="24"/>
          <w:lang w:eastAsia="en-US" w:bidi="en-US"/>
        </w:rPr>
        <w:t xml:space="preserve"> </w:t>
      </w:r>
      <w:r w:rsidRPr="00991A45">
        <w:rPr>
          <w:rFonts w:ascii="Arial" w:hAnsi="Arial" w:cs="Arial"/>
          <w:szCs w:val="24"/>
          <w:lang w:eastAsia="en-US" w:bidi="en-US"/>
        </w:rPr>
        <w:t>које попуњава, потписује и оверава сваки члан групе понуђача у своје име.</w:t>
      </w:r>
    </w:p>
    <w:p w14:paraId="1C3D2292" w14:textId="77777777" w:rsidR="005D5EBD" w:rsidRPr="00991A45" w:rsidRDefault="005D5EBD" w:rsidP="00E16BF8">
      <w:pPr>
        <w:ind w:firstLine="720"/>
        <w:jc w:val="both"/>
        <w:rPr>
          <w:rFonts w:ascii="Arial" w:hAnsi="Arial" w:cs="Arial"/>
          <w:szCs w:val="24"/>
          <w:lang w:eastAsia="en-US" w:bidi="en-US"/>
        </w:rPr>
      </w:pPr>
    </w:p>
    <w:p w14:paraId="17719358" w14:textId="77777777" w:rsidR="00255317" w:rsidRPr="005D5EBD" w:rsidRDefault="00255317" w:rsidP="00255317">
      <w:pPr>
        <w:pStyle w:val="Heading2"/>
        <w:rPr>
          <w:sz w:val="24"/>
          <w:szCs w:val="24"/>
        </w:rPr>
      </w:pPr>
      <w:r w:rsidRPr="005D5EBD">
        <w:rPr>
          <w:sz w:val="24"/>
          <w:szCs w:val="24"/>
        </w:rPr>
        <w:t xml:space="preserve">2.9 </w:t>
      </w:r>
      <w:r w:rsidRPr="005D5EBD">
        <w:rPr>
          <w:sz w:val="24"/>
          <w:szCs w:val="24"/>
        </w:rPr>
        <w:tab/>
        <w:t>НАЧИН И УСЛОВИ ПЛАЋАЊА</w:t>
      </w:r>
    </w:p>
    <w:p w14:paraId="3BB0F4A7" w14:textId="77777777" w:rsidR="00E16BF8" w:rsidRPr="00991A45" w:rsidRDefault="00E16BF8" w:rsidP="00E16BF8">
      <w:pPr>
        <w:jc w:val="both"/>
        <w:rPr>
          <w:rFonts w:ascii="Arial" w:hAnsi="Arial" w:cs="Arial"/>
          <w:b/>
          <w:szCs w:val="24"/>
        </w:rPr>
      </w:pPr>
    </w:p>
    <w:p w14:paraId="0EA6851C" w14:textId="77777777" w:rsidR="00DD12F6" w:rsidRDefault="00DD12F6" w:rsidP="00DD12F6">
      <w:pPr>
        <w:ind w:firstLine="708"/>
        <w:jc w:val="both"/>
        <w:rPr>
          <w:rFonts w:ascii="Arial" w:hAnsi="Arial" w:cs="Arial"/>
          <w:szCs w:val="24"/>
        </w:rPr>
      </w:pPr>
      <w:bookmarkStart w:id="179" w:name="_Toc297798717"/>
      <w:r w:rsidRPr="00DD12F6">
        <w:rPr>
          <w:rFonts w:ascii="Arial" w:hAnsi="Arial" w:cs="Arial"/>
          <w:szCs w:val="24"/>
        </w:rPr>
        <w:t xml:space="preserve">Наручилац ће уговорену цену </w:t>
      </w:r>
      <w:r w:rsidRPr="00DD12F6">
        <w:rPr>
          <w:rFonts w:ascii="Arial" w:hAnsi="Arial" w:cs="Arial"/>
          <w:szCs w:val="24"/>
          <w:lang w:val="en-US"/>
        </w:rPr>
        <w:t>и</w:t>
      </w:r>
      <w:r w:rsidRPr="00DD12F6">
        <w:rPr>
          <w:rFonts w:ascii="Arial" w:hAnsi="Arial" w:cs="Arial"/>
          <w:szCs w:val="24"/>
        </w:rPr>
        <w:t>сплаћивати</w:t>
      </w:r>
      <w:r w:rsidRPr="00DD12F6">
        <w:rPr>
          <w:rFonts w:ascii="Arial" w:hAnsi="Arial" w:cs="Arial"/>
          <w:szCs w:val="24"/>
          <w:lang w:val="en-US"/>
        </w:rPr>
        <w:t xml:space="preserve"> </w:t>
      </w:r>
      <w:r w:rsidRPr="00DD12F6">
        <w:rPr>
          <w:rFonts w:ascii="Arial" w:hAnsi="Arial" w:cs="Arial"/>
          <w:szCs w:val="24"/>
        </w:rPr>
        <w:t>на кварталном нивоу на основу рачуна</w:t>
      </w:r>
      <w:r w:rsidR="00941737">
        <w:rPr>
          <w:rFonts w:ascii="Arial" w:hAnsi="Arial" w:cs="Arial"/>
          <w:szCs w:val="24"/>
          <w:lang w:val="sr-Cyrl-RS"/>
        </w:rPr>
        <w:t xml:space="preserve"> Понуђача </w:t>
      </w:r>
      <w:r>
        <w:rPr>
          <w:rFonts w:ascii="Arial" w:hAnsi="Arial" w:cs="Arial"/>
          <w:szCs w:val="24"/>
        </w:rPr>
        <w:t>, за извршене услуге у прет</w:t>
      </w:r>
      <w:r w:rsidRPr="00DD12F6">
        <w:rPr>
          <w:rFonts w:ascii="Arial" w:hAnsi="Arial" w:cs="Arial"/>
          <w:szCs w:val="24"/>
        </w:rPr>
        <w:t>ходном кварталу</w:t>
      </w:r>
      <w:r w:rsidRPr="00DD12F6">
        <w:rPr>
          <w:rFonts w:ascii="Arial" w:hAnsi="Arial" w:cs="Arial"/>
          <w:szCs w:val="24"/>
          <w:lang w:val="en-US"/>
        </w:rPr>
        <w:t xml:space="preserve"> </w:t>
      </w:r>
      <w:r w:rsidRPr="00DD12F6">
        <w:rPr>
          <w:rFonts w:ascii="Arial" w:hAnsi="Arial" w:cs="Arial"/>
          <w:szCs w:val="24"/>
        </w:rPr>
        <w:t xml:space="preserve">са припадајућим ПДВ-ом, </w:t>
      </w:r>
      <w:r w:rsidRPr="00DD12F6">
        <w:rPr>
          <w:rFonts w:ascii="Arial" w:hAnsi="Arial" w:cs="Arial"/>
          <w:szCs w:val="24"/>
          <w:lang w:val="en-US"/>
        </w:rPr>
        <w:t xml:space="preserve">a </w:t>
      </w:r>
      <w:r w:rsidRPr="00DD12F6">
        <w:rPr>
          <w:rFonts w:ascii="Arial" w:hAnsi="Arial" w:cs="Arial"/>
          <w:szCs w:val="24"/>
        </w:rPr>
        <w:t>по истеку квартала и достављања Извештаја о пруженим услугама који оверавају овлашћена лица Наручиоца и</w:t>
      </w:r>
      <w:r w:rsidR="00941737">
        <w:rPr>
          <w:rFonts w:ascii="Arial" w:hAnsi="Arial" w:cs="Arial"/>
          <w:szCs w:val="24"/>
          <w:lang w:val="sr-Cyrl-RS"/>
        </w:rPr>
        <w:t xml:space="preserve"> Понуђача </w:t>
      </w:r>
      <w:r w:rsidRPr="00DD12F6">
        <w:rPr>
          <w:rFonts w:ascii="Arial" w:hAnsi="Arial" w:cs="Arial"/>
          <w:szCs w:val="24"/>
        </w:rPr>
        <w:t>, чиме потврђују да су наведен</w:t>
      </w:r>
      <w:r w:rsidR="00934CDE">
        <w:rPr>
          <w:rFonts w:ascii="Arial" w:hAnsi="Arial" w:cs="Arial"/>
          <w:szCs w:val="24"/>
        </w:rPr>
        <w:t>е услуге и извршене, у року до 45</w:t>
      </w:r>
      <w:r w:rsidRPr="00DD12F6">
        <w:rPr>
          <w:rFonts w:ascii="Arial" w:hAnsi="Arial" w:cs="Arial"/>
          <w:szCs w:val="24"/>
        </w:rPr>
        <w:t xml:space="preserve"> дана од датума пријема исправног рачуна  издатог на бази  прихваћеног и верификованог кварталног Извештаја. </w:t>
      </w:r>
    </w:p>
    <w:p w14:paraId="254D3FDE" w14:textId="23D2E951" w:rsidR="00E16BF8" w:rsidRPr="00DD12F6" w:rsidRDefault="00CE05A7" w:rsidP="00DD12F6">
      <w:pPr>
        <w:ind w:firstLine="708"/>
        <w:jc w:val="both"/>
        <w:rPr>
          <w:rFonts w:ascii="Arial" w:hAnsi="Arial" w:cs="Arial"/>
          <w:szCs w:val="24"/>
        </w:rPr>
      </w:pPr>
      <w:r w:rsidRPr="00CE05A7">
        <w:rPr>
          <w:rFonts w:ascii="Arial" w:eastAsia="Arial" w:hAnsi="Arial" w:cs="Arial"/>
          <w:szCs w:val="24"/>
        </w:rPr>
        <w:t>П</w:t>
      </w:r>
      <w:r w:rsidR="00E16BF8" w:rsidRPr="00CE05A7">
        <w:rPr>
          <w:rFonts w:ascii="Arial" w:eastAsia="Arial" w:hAnsi="Arial" w:cs="Arial"/>
          <w:szCs w:val="24"/>
        </w:rPr>
        <w:t>ла</w:t>
      </w:r>
      <w:r w:rsidR="00E16BF8" w:rsidRPr="00CE05A7">
        <w:rPr>
          <w:rFonts w:ascii="Arial" w:eastAsia="Arial" w:hAnsi="Arial" w:cs="Arial"/>
          <w:spacing w:val="1"/>
          <w:szCs w:val="24"/>
        </w:rPr>
        <w:t>ћа</w:t>
      </w:r>
      <w:r w:rsidR="00E16BF8" w:rsidRPr="00CE05A7">
        <w:rPr>
          <w:rFonts w:ascii="Arial" w:eastAsia="Arial" w:hAnsi="Arial" w:cs="Arial"/>
          <w:spacing w:val="-1"/>
          <w:szCs w:val="24"/>
        </w:rPr>
        <w:t>њ</w:t>
      </w:r>
      <w:r w:rsidRPr="00CE05A7">
        <w:rPr>
          <w:rFonts w:ascii="Arial" w:eastAsia="Arial" w:hAnsi="Arial" w:cs="Arial"/>
          <w:szCs w:val="24"/>
        </w:rPr>
        <w:t>е</w:t>
      </w:r>
      <w:r w:rsidR="00E16BF8" w:rsidRPr="00CE05A7">
        <w:rPr>
          <w:rFonts w:ascii="Arial" w:eastAsia="Arial" w:hAnsi="Arial" w:cs="Arial"/>
          <w:spacing w:val="1"/>
          <w:szCs w:val="24"/>
        </w:rPr>
        <w:t xml:space="preserve"> </w:t>
      </w:r>
      <w:r w:rsidR="00E16BF8" w:rsidRPr="00CE05A7">
        <w:rPr>
          <w:rFonts w:ascii="Arial" w:eastAsia="Arial" w:hAnsi="Arial" w:cs="Arial"/>
          <w:spacing w:val="-2"/>
          <w:szCs w:val="24"/>
        </w:rPr>
        <w:t>с</w:t>
      </w:r>
      <w:r w:rsidR="00E16BF8" w:rsidRPr="00CE05A7">
        <w:rPr>
          <w:rFonts w:ascii="Arial" w:eastAsia="Arial" w:hAnsi="Arial" w:cs="Arial"/>
          <w:szCs w:val="24"/>
        </w:rPr>
        <w:t>е</w:t>
      </w:r>
      <w:r w:rsidR="00E16BF8" w:rsidRPr="00CE05A7">
        <w:rPr>
          <w:rFonts w:ascii="Arial" w:eastAsia="Arial" w:hAnsi="Arial" w:cs="Arial"/>
          <w:spacing w:val="1"/>
          <w:szCs w:val="24"/>
        </w:rPr>
        <w:t xml:space="preserve"> </w:t>
      </w:r>
      <w:r w:rsidR="00E16BF8" w:rsidRPr="00CE05A7">
        <w:rPr>
          <w:rFonts w:ascii="Arial" w:eastAsia="Arial" w:hAnsi="Arial" w:cs="Arial"/>
          <w:szCs w:val="24"/>
        </w:rPr>
        <w:t>в</w:t>
      </w:r>
      <w:r w:rsidR="00E16BF8" w:rsidRPr="00CE05A7">
        <w:rPr>
          <w:rFonts w:ascii="Arial" w:eastAsia="Arial" w:hAnsi="Arial" w:cs="Arial"/>
          <w:spacing w:val="1"/>
          <w:szCs w:val="24"/>
        </w:rPr>
        <w:t>р</w:t>
      </w:r>
      <w:r w:rsidR="00E16BF8" w:rsidRPr="00CE05A7">
        <w:rPr>
          <w:rFonts w:ascii="Arial" w:eastAsia="Arial" w:hAnsi="Arial" w:cs="Arial"/>
          <w:spacing w:val="-3"/>
          <w:szCs w:val="24"/>
        </w:rPr>
        <w:t>ш</w:t>
      </w:r>
      <w:r w:rsidR="00E16BF8" w:rsidRPr="00CE05A7">
        <w:rPr>
          <w:rFonts w:ascii="Arial" w:eastAsia="Arial" w:hAnsi="Arial" w:cs="Arial"/>
          <w:szCs w:val="24"/>
        </w:rPr>
        <w:t>е</w:t>
      </w:r>
      <w:r w:rsidR="00E16BF8" w:rsidRPr="00CE05A7">
        <w:rPr>
          <w:rFonts w:ascii="Arial" w:eastAsia="Arial" w:hAnsi="Arial" w:cs="Arial"/>
          <w:spacing w:val="1"/>
          <w:szCs w:val="24"/>
        </w:rPr>
        <w:t xml:space="preserve"> </w:t>
      </w:r>
      <w:r w:rsidR="00E16BF8" w:rsidRPr="00CE05A7">
        <w:rPr>
          <w:rFonts w:ascii="Arial" w:eastAsia="Arial" w:hAnsi="Arial" w:cs="Arial"/>
          <w:szCs w:val="24"/>
        </w:rPr>
        <w:t>у</w:t>
      </w:r>
      <w:r w:rsidR="00E16BF8" w:rsidRPr="00CE05A7">
        <w:rPr>
          <w:rFonts w:ascii="Arial" w:eastAsia="Arial" w:hAnsi="Arial" w:cs="Arial"/>
          <w:spacing w:val="-2"/>
          <w:szCs w:val="24"/>
        </w:rPr>
        <w:t xml:space="preserve"> </w:t>
      </w:r>
      <w:r w:rsidR="00E16BF8" w:rsidRPr="00CE05A7">
        <w:rPr>
          <w:rFonts w:ascii="Arial" w:eastAsia="Arial" w:hAnsi="Arial" w:cs="Arial"/>
          <w:szCs w:val="24"/>
        </w:rPr>
        <w:t>дина</w:t>
      </w:r>
      <w:r w:rsidR="00E16BF8" w:rsidRPr="00CE05A7">
        <w:rPr>
          <w:rFonts w:ascii="Arial" w:eastAsia="Arial" w:hAnsi="Arial" w:cs="Arial"/>
          <w:spacing w:val="1"/>
          <w:szCs w:val="24"/>
        </w:rPr>
        <w:t>р</w:t>
      </w:r>
      <w:r w:rsidR="00E16BF8" w:rsidRPr="00CE05A7">
        <w:rPr>
          <w:rFonts w:ascii="Arial" w:eastAsia="Arial" w:hAnsi="Arial" w:cs="Arial"/>
          <w:szCs w:val="24"/>
        </w:rPr>
        <w:t>им</w:t>
      </w:r>
      <w:r w:rsidR="00E16BF8" w:rsidRPr="00CE05A7">
        <w:rPr>
          <w:rFonts w:ascii="Arial" w:eastAsia="Arial" w:hAnsi="Arial" w:cs="Arial"/>
          <w:spacing w:val="1"/>
          <w:szCs w:val="24"/>
        </w:rPr>
        <w:t>а</w:t>
      </w:r>
      <w:r w:rsidR="0067511D">
        <w:rPr>
          <w:rFonts w:ascii="Arial" w:eastAsia="Arial" w:hAnsi="Arial" w:cs="Arial"/>
          <w:spacing w:val="1"/>
          <w:szCs w:val="24"/>
          <w:lang w:val="sr-Cyrl-RS"/>
        </w:rPr>
        <w:t>/ЕУР</w:t>
      </w:r>
      <w:r w:rsidR="00E16BF8" w:rsidRPr="00DD12F6">
        <w:rPr>
          <w:rFonts w:ascii="Arial" w:eastAsia="Arial" w:hAnsi="Arial" w:cs="Arial"/>
          <w:szCs w:val="24"/>
        </w:rPr>
        <w:t>.</w:t>
      </w:r>
    </w:p>
    <w:p w14:paraId="1F97E012" w14:textId="77777777" w:rsidR="00E16BF8" w:rsidRPr="00E72D4C" w:rsidRDefault="00E16BF8" w:rsidP="00E16BF8">
      <w:pPr>
        <w:ind w:left="720"/>
        <w:jc w:val="both"/>
        <w:rPr>
          <w:rFonts w:ascii="Arial" w:hAnsi="Arial" w:cs="Arial"/>
          <w:szCs w:val="24"/>
        </w:rPr>
      </w:pPr>
      <w:r w:rsidRPr="00E72D4C">
        <w:rPr>
          <w:rFonts w:ascii="Arial" w:hAnsi="Arial" w:cs="Arial"/>
          <w:szCs w:val="24"/>
        </w:rPr>
        <w:t>Авансно плаћање није предвиђено.</w:t>
      </w:r>
    </w:p>
    <w:p w14:paraId="207BE3C3"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Уколико понуђач понуди другачији начин плаћања понуда ће бити одбијена као неприхватљива.</w:t>
      </w:r>
    </w:p>
    <w:p w14:paraId="4BDD85C8" w14:textId="77777777" w:rsidR="008B0B1F" w:rsidRPr="0067511D" w:rsidRDefault="008B0B1F" w:rsidP="008B0B1F">
      <w:pPr>
        <w:ind w:firstLine="612"/>
        <w:jc w:val="both"/>
        <w:rPr>
          <w:rFonts w:ascii="Arial" w:hAnsi="Arial" w:cs="Arial"/>
          <w:i/>
          <w:sz w:val="22"/>
          <w:szCs w:val="22"/>
          <w:lang w:val="sr-Cyrl-RS"/>
        </w:rPr>
      </w:pPr>
      <w:r w:rsidRPr="0067511D">
        <w:rPr>
          <w:rFonts w:ascii="Arial" w:hAnsi="Arial" w:cs="Arial"/>
          <w:i/>
          <w:sz w:val="22"/>
          <w:szCs w:val="22"/>
          <w:lang w:val="sr-Cyrl-RS"/>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складу  </w:t>
      </w:r>
      <w:r w:rsidRPr="0067511D">
        <w:rPr>
          <w:rFonts w:ascii="Arial" w:hAnsi="Arial" w:cs="Arial"/>
          <w:i/>
          <w:sz w:val="22"/>
          <w:szCs w:val="22"/>
          <w:lang w:val="sr-Cyrl-RS"/>
        </w:rPr>
        <w:lastRenderedPageBreak/>
        <w:t>са пореским прописима Републике Србије. Уговорена вредност сматра се бруто вредношћу.</w:t>
      </w:r>
    </w:p>
    <w:p w14:paraId="0C62309C" w14:textId="77777777" w:rsidR="008B0B1F" w:rsidRPr="0067511D" w:rsidRDefault="008B0B1F" w:rsidP="008B0B1F">
      <w:pPr>
        <w:ind w:firstLine="612"/>
        <w:jc w:val="both"/>
        <w:rPr>
          <w:rFonts w:ascii="Arial" w:hAnsi="Arial" w:cs="Arial"/>
          <w:i/>
          <w:sz w:val="22"/>
          <w:szCs w:val="22"/>
          <w:lang w:val="sr-Cyrl-RS"/>
        </w:rPr>
      </w:pPr>
      <w:r w:rsidRPr="0067511D">
        <w:rPr>
          <w:rFonts w:ascii="Arial" w:hAnsi="Arial" w:cs="Arial"/>
          <w:i/>
          <w:sz w:val="22"/>
          <w:szCs w:val="22"/>
          <w:lang w:val="sr-Cyrl-RS"/>
        </w:rPr>
        <w:t>Понуђач, страно лице је у обавези да Наручиоцу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 - неризидента закључила Уговор о избергавању двоструког опорезивања. Закључени уговори о избегавању двоструког опорезивања објављени су на сајту Министрства финансија, Пореска управа (www.poreskauprava.gov.rs/sr/.../ugovori-dvostruko-oporezivanje.) У случају да понуђач - нерезидент РС не достави доказе о статусу резидентности и да је стварни власник приход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објављани на сајту Министарства финансија (www.mfin.gov.rs/закони).</w:t>
      </w:r>
    </w:p>
    <w:p w14:paraId="2DEF9A2E" w14:textId="77777777" w:rsidR="008B0B1F" w:rsidRPr="0067511D" w:rsidRDefault="008B0B1F" w:rsidP="008B0B1F">
      <w:pPr>
        <w:ind w:firstLine="612"/>
        <w:jc w:val="both"/>
        <w:rPr>
          <w:rFonts w:ascii="Arial" w:hAnsi="Arial" w:cs="Arial"/>
          <w:i/>
          <w:sz w:val="22"/>
          <w:szCs w:val="22"/>
          <w:lang w:val="sr-Cyrl-RS"/>
        </w:rPr>
      </w:pPr>
      <w:r w:rsidRPr="0067511D">
        <w:rPr>
          <w:rFonts w:ascii="Arial" w:hAnsi="Arial" w:cs="Arial"/>
          <w:i/>
          <w:sz w:val="22"/>
          <w:szCs w:val="22"/>
          <w:lang w:val="sr-Cyrl-RS"/>
        </w:rPr>
        <w:t xml:space="preserve">Понуђач је у обавези да достави доказе за сваку календарску годину. </w:t>
      </w:r>
    </w:p>
    <w:p w14:paraId="5BFA9174" w14:textId="77777777" w:rsidR="008B0B1F" w:rsidRPr="0067511D" w:rsidRDefault="008B0B1F" w:rsidP="008B0B1F">
      <w:pPr>
        <w:ind w:firstLine="612"/>
        <w:jc w:val="both"/>
        <w:rPr>
          <w:rFonts w:ascii="Arial" w:hAnsi="Arial" w:cs="Arial"/>
          <w:bCs/>
          <w:i/>
          <w:sz w:val="22"/>
          <w:szCs w:val="22"/>
          <w:lang w:val="sr-Cyrl-RS"/>
        </w:rPr>
      </w:pPr>
      <w:r w:rsidRPr="0067511D">
        <w:rPr>
          <w:rFonts w:ascii="Arial" w:hAnsi="Arial" w:cs="Arial"/>
          <w:i/>
          <w:sz w:val="22"/>
          <w:szCs w:val="22"/>
          <w:lang w:val="sr-Cyrl-R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55E55EA" w14:textId="77777777" w:rsidR="00EC39AA" w:rsidRPr="002B3BED" w:rsidRDefault="00EC39AA" w:rsidP="002B3BED"/>
    <w:p w14:paraId="6F12D8E2" w14:textId="55AEB6D8" w:rsidR="00590541" w:rsidRPr="00EC39AA" w:rsidRDefault="002B3BED" w:rsidP="00590541">
      <w:pPr>
        <w:pStyle w:val="Heading2"/>
        <w:ind w:left="0" w:firstLine="0"/>
        <w:rPr>
          <w:rFonts w:cs="Arial"/>
          <w:sz w:val="24"/>
          <w:szCs w:val="24"/>
          <w:lang w:val="sr-Cyrl-RS"/>
        </w:rPr>
      </w:pPr>
      <w:r>
        <w:rPr>
          <w:rFonts w:cs="Arial"/>
          <w:sz w:val="24"/>
          <w:szCs w:val="24"/>
        </w:rPr>
        <w:t>2</w:t>
      </w:r>
      <w:r w:rsidR="00E16BF8" w:rsidRPr="00962838">
        <w:rPr>
          <w:rFonts w:cs="Arial"/>
          <w:sz w:val="24"/>
          <w:szCs w:val="24"/>
        </w:rPr>
        <w:t>.10</w:t>
      </w:r>
      <w:r w:rsidR="00E16BF8">
        <w:rPr>
          <w:rFonts w:cs="Arial"/>
          <w:sz w:val="24"/>
          <w:szCs w:val="24"/>
        </w:rPr>
        <w:tab/>
      </w:r>
      <w:bookmarkEnd w:id="179"/>
      <w:r w:rsidR="00DD12F6">
        <w:rPr>
          <w:rFonts w:cs="Arial"/>
          <w:sz w:val="24"/>
          <w:szCs w:val="24"/>
        </w:rPr>
        <w:t xml:space="preserve">ПЕРИОД </w:t>
      </w:r>
      <w:r w:rsidR="00590541" w:rsidRPr="00590541">
        <w:rPr>
          <w:rFonts w:cs="Arial"/>
          <w:sz w:val="24"/>
          <w:szCs w:val="24"/>
        </w:rPr>
        <w:t>ИЗВРШЕЊА УСЛУГА</w:t>
      </w:r>
      <w:r w:rsidR="00EC39AA">
        <w:rPr>
          <w:rFonts w:cs="Arial"/>
          <w:sz w:val="24"/>
          <w:szCs w:val="24"/>
          <w:lang w:val="sr-Cyrl-RS"/>
        </w:rPr>
        <w:t>, ГАРАНТНИ РОК</w:t>
      </w:r>
    </w:p>
    <w:p w14:paraId="41173F00" w14:textId="77777777" w:rsidR="00590541" w:rsidRPr="00962838" w:rsidRDefault="00590541" w:rsidP="00590541">
      <w:pPr>
        <w:rPr>
          <w:rFonts w:ascii="Arial" w:hAnsi="Arial" w:cs="Arial"/>
        </w:rPr>
      </w:pPr>
    </w:p>
    <w:p w14:paraId="33D8C83B" w14:textId="77777777" w:rsidR="00DD12F6" w:rsidRPr="00DD12F6" w:rsidRDefault="00DD12F6" w:rsidP="00DD12F6">
      <w:pPr>
        <w:ind w:firstLine="710"/>
        <w:jc w:val="both"/>
        <w:rPr>
          <w:rFonts w:ascii="Arial" w:hAnsi="Arial" w:cs="Arial"/>
          <w:szCs w:val="24"/>
        </w:rPr>
      </w:pPr>
      <w:r w:rsidRPr="00DD12F6">
        <w:rPr>
          <w:rFonts w:ascii="Arial" w:hAnsi="Arial" w:cs="Arial"/>
          <w:szCs w:val="24"/>
        </w:rPr>
        <w:t xml:space="preserve">Период пружања услуга предвиђених овом конкурсном документацијом је </w:t>
      </w:r>
      <w:r w:rsidRPr="00AE0EBB">
        <w:rPr>
          <w:rFonts w:ascii="Arial" w:hAnsi="Arial" w:cs="Arial"/>
          <w:szCs w:val="24"/>
        </w:rPr>
        <w:t xml:space="preserve">365 календарских дана, од дана </w:t>
      </w:r>
      <w:r w:rsidR="00261C2B" w:rsidRPr="00AE0EBB">
        <w:rPr>
          <w:rFonts w:ascii="Arial" w:hAnsi="Arial" w:cs="Arial"/>
          <w:szCs w:val="24"/>
        </w:rPr>
        <w:t xml:space="preserve">ступања </w:t>
      </w:r>
      <w:r w:rsidRPr="00AE0EBB">
        <w:rPr>
          <w:rFonts w:ascii="Arial" w:hAnsi="Arial" w:cs="Arial"/>
          <w:szCs w:val="24"/>
        </w:rPr>
        <w:t>Уговора</w:t>
      </w:r>
      <w:r w:rsidR="00261C2B" w:rsidRPr="00AE0EBB">
        <w:rPr>
          <w:rFonts w:ascii="Arial" w:hAnsi="Arial" w:cs="Arial"/>
          <w:szCs w:val="24"/>
        </w:rPr>
        <w:t xml:space="preserve"> на снагу</w:t>
      </w:r>
      <w:r w:rsidRPr="00AE0EBB">
        <w:rPr>
          <w:rFonts w:ascii="Arial" w:hAnsi="Arial" w:cs="Arial"/>
          <w:szCs w:val="24"/>
        </w:rPr>
        <w:t>.</w:t>
      </w:r>
    </w:p>
    <w:p w14:paraId="1E86421F" w14:textId="77777777" w:rsidR="00E16BF8" w:rsidRPr="00255317" w:rsidRDefault="00DD12F6" w:rsidP="006E798D">
      <w:pPr>
        <w:jc w:val="both"/>
        <w:rPr>
          <w:rFonts w:ascii="Arial" w:hAnsi="Arial" w:cs="Arial"/>
          <w:b/>
        </w:rPr>
      </w:pPr>
      <w:r w:rsidRPr="00255317">
        <w:rPr>
          <w:rFonts w:ascii="Arial" w:hAnsi="Arial" w:cs="Arial"/>
        </w:rPr>
        <w:t>Рок за почетак извршења услуге је најкасније седам дана од дана ступања Уговора на снагу</w:t>
      </w:r>
      <w:r w:rsidR="00261C2B" w:rsidRPr="00255317">
        <w:rPr>
          <w:rFonts w:ascii="Arial" w:hAnsi="Arial" w:cs="Arial"/>
        </w:rPr>
        <w:t>.</w:t>
      </w:r>
    </w:p>
    <w:p w14:paraId="1FA36C11" w14:textId="77777777" w:rsidR="00DD12F6" w:rsidRDefault="00DD12F6" w:rsidP="00DD12F6">
      <w:pPr>
        <w:ind w:firstLine="706"/>
        <w:jc w:val="both"/>
        <w:rPr>
          <w:rFonts w:ascii="Arial" w:hAnsi="Arial" w:cs="Arial"/>
          <w:szCs w:val="24"/>
        </w:rPr>
      </w:pPr>
      <w:r w:rsidRPr="00DD12F6">
        <w:rPr>
          <w:rFonts w:ascii="Arial" w:hAnsi="Arial" w:cs="Arial"/>
          <w:szCs w:val="24"/>
        </w:rPr>
        <w:t xml:space="preserve">Време потврде пријема, време одзива и рок извршења појединачне услуге (време опоравка – решавања и затварања сервисног захтева) су дати у </w:t>
      </w:r>
      <w:r w:rsidR="00261C2B">
        <w:rPr>
          <w:rFonts w:ascii="Arial" w:hAnsi="Arial" w:cs="Arial"/>
          <w:szCs w:val="24"/>
        </w:rPr>
        <w:t xml:space="preserve">тачки </w:t>
      </w:r>
      <w:r w:rsidR="00746C9B">
        <w:rPr>
          <w:rFonts w:ascii="Arial" w:hAnsi="Arial" w:cs="Arial"/>
          <w:szCs w:val="24"/>
        </w:rPr>
        <w:t>5.2.6</w:t>
      </w:r>
      <w:r w:rsidRPr="00DD12F6">
        <w:rPr>
          <w:rFonts w:ascii="Arial" w:hAnsi="Arial" w:cs="Arial"/>
          <w:szCs w:val="24"/>
        </w:rPr>
        <w:t xml:space="preserve">  </w:t>
      </w:r>
      <w:r w:rsidR="00261C2B">
        <w:rPr>
          <w:rFonts w:ascii="Arial" w:hAnsi="Arial" w:cs="Arial"/>
          <w:szCs w:val="24"/>
        </w:rPr>
        <w:t xml:space="preserve">одељка 5. </w:t>
      </w:r>
      <w:r w:rsidRPr="00DD12F6">
        <w:rPr>
          <w:rFonts w:ascii="Arial" w:hAnsi="Arial" w:cs="Arial"/>
          <w:szCs w:val="24"/>
        </w:rPr>
        <w:t>конкурсне документације.</w:t>
      </w:r>
    </w:p>
    <w:p w14:paraId="4620DB50" w14:textId="25A732CF" w:rsidR="00EC39AA" w:rsidRPr="00184F99" w:rsidRDefault="006E634F" w:rsidP="00184F99">
      <w:pPr>
        <w:ind w:firstLine="706"/>
        <w:jc w:val="both"/>
        <w:rPr>
          <w:rFonts w:ascii="Arial" w:hAnsi="Arial" w:cs="Arial"/>
          <w:szCs w:val="24"/>
          <w:lang w:val="sr-Latn-CS"/>
        </w:rPr>
      </w:pPr>
      <w:r w:rsidRPr="006E634F">
        <w:rPr>
          <w:rFonts w:ascii="Arial" w:hAnsi="Arial" w:cs="Arial"/>
          <w:szCs w:val="24"/>
        </w:rPr>
        <w:t>Гарантни рок за поправљени део је</w:t>
      </w:r>
      <w:r>
        <w:rPr>
          <w:rFonts w:ascii="Arial" w:hAnsi="Arial" w:cs="Arial"/>
          <w:szCs w:val="24"/>
          <w:lang w:val="sr-Cyrl-RS"/>
        </w:rPr>
        <w:t xml:space="preserve"> минимум</w:t>
      </w:r>
      <w:r w:rsidRPr="006E634F">
        <w:rPr>
          <w:rFonts w:ascii="Arial" w:hAnsi="Arial" w:cs="Arial"/>
          <w:szCs w:val="24"/>
        </w:rPr>
        <w:t xml:space="preserve"> 6 месеци, а за замењени део </w:t>
      </w:r>
      <w:r>
        <w:rPr>
          <w:rFonts w:ascii="Arial" w:hAnsi="Arial" w:cs="Arial"/>
          <w:szCs w:val="24"/>
          <w:lang w:val="sr-Cyrl-RS"/>
        </w:rPr>
        <w:t xml:space="preserve">минимум </w:t>
      </w:r>
      <w:r w:rsidRPr="006E634F">
        <w:rPr>
          <w:rFonts w:ascii="Arial" w:hAnsi="Arial" w:cs="Arial"/>
          <w:szCs w:val="24"/>
        </w:rPr>
        <w:t>12  месеци и почиње да се рачуна од дана</w:t>
      </w:r>
      <w:r w:rsidR="00184F99">
        <w:rPr>
          <w:rFonts w:ascii="Arial" w:hAnsi="Arial" w:cs="Arial"/>
          <w:szCs w:val="24"/>
        </w:rPr>
        <w:t xml:space="preserve"> његовог квалитативног пријема.</w:t>
      </w:r>
    </w:p>
    <w:p w14:paraId="758A65D3" w14:textId="56A494C2" w:rsidR="00DD12F6" w:rsidRPr="00934CDE" w:rsidRDefault="00184F99" w:rsidP="00934CDE">
      <w:pPr>
        <w:jc w:val="both"/>
        <w:rPr>
          <w:rFonts w:ascii="Arial" w:hAnsi="Arial" w:cs="Arial"/>
          <w:b/>
        </w:rPr>
      </w:pPr>
      <w:bookmarkStart w:id="180" w:name="_Toc405044479"/>
      <w:r>
        <w:rPr>
          <w:rFonts w:ascii="Arial" w:hAnsi="Arial" w:cs="Arial"/>
          <w:lang w:val="sr-Cyrl-RS"/>
        </w:rPr>
        <w:t xml:space="preserve">          </w:t>
      </w:r>
      <w:r w:rsidR="00DD12F6" w:rsidRPr="00934CDE">
        <w:rPr>
          <w:rFonts w:ascii="Arial" w:hAnsi="Arial" w:cs="Arial"/>
        </w:rPr>
        <w:t>Уколико понуђач понуди дуже рокове од наведених, понуда ће бити одбијена као неприхватљива.</w:t>
      </w:r>
      <w:bookmarkEnd w:id="180"/>
    </w:p>
    <w:p w14:paraId="597140B8" w14:textId="77777777" w:rsidR="00DD12F6" w:rsidRPr="00FF5252" w:rsidRDefault="00DD12F6" w:rsidP="00DD12F6"/>
    <w:p w14:paraId="68CCB06D" w14:textId="77777777" w:rsidR="00EC39AA" w:rsidRPr="00EC39AA" w:rsidRDefault="002B3BED" w:rsidP="00EC39AA">
      <w:pPr>
        <w:pStyle w:val="Heading2"/>
        <w:ind w:left="0" w:firstLine="0"/>
        <w:rPr>
          <w:rFonts w:cs="Arial"/>
          <w:sz w:val="24"/>
          <w:szCs w:val="24"/>
        </w:rPr>
      </w:pPr>
      <w:r w:rsidRPr="002B3BED">
        <w:rPr>
          <w:rFonts w:cs="Arial"/>
          <w:sz w:val="24"/>
          <w:szCs w:val="24"/>
        </w:rPr>
        <w:t>2</w:t>
      </w:r>
      <w:r w:rsidR="00E16BF8" w:rsidRPr="002B3BED">
        <w:rPr>
          <w:rFonts w:cs="Arial"/>
          <w:sz w:val="24"/>
          <w:szCs w:val="24"/>
        </w:rPr>
        <w:t>.11</w:t>
      </w:r>
      <w:r w:rsidR="00E16BF8" w:rsidRPr="002B3BED">
        <w:rPr>
          <w:rFonts w:cs="Arial"/>
          <w:sz w:val="24"/>
          <w:szCs w:val="24"/>
        </w:rPr>
        <w:tab/>
      </w:r>
      <w:r w:rsidR="00DD12F6">
        <w:rPr>
          <w:rFonts w:cs="Arial"/>
          <w:sz w:val="24"/>
          <w:szCs w:val="24"/>
        </w:rPr>
        <w:t>МЕСТО ИЗВРШЕЊА УСЛУГА</w:t>
      </w:r>
      <w:r w:rsidR="00590541" w:rsidRPr="00590541">
        <w:rPr>
          <w:rFonts w:cs="Arial"/>
          <w:sz w:val="24"/>
          <w:szCs w:val="24"/>
        </w:rPr>
        <w:t xml:space="preserve"> </w:t>
      </w:r>
    </w:p>
    <w:p w14:paraId="0F9940C8" w14:textId="77777777" w:rsidR="00261C2B" w:rsidRDefault="00261C2B" w:rsidP="00261C2B">
      <w:pPr>
        <w:ind w:firstLine="708"/>
        <w:jc w:val="both"/>
        <w:rPr>
          <w:rFonts w:ascii="Arial" w:hAnsi="Arial" w:cs="Arial"/>
          <w:szCs w:val="24"/>
        </w:rPr>
      </w:pPr>
    </w:p>
    <w:p w14:paraId="055703D0" w14:textId="77777777" w:rsidR="00261C2B" w:rsidRPr="00BE3476" w:rsidRDefault="00261C2B" w:rsidP="00261C2B">
      <w:pPr>
        <w:ind w:firstLine="708"/>
        <w:jc w:val="both"/>
        <w:rPr>
          <w:rFonts w:ascii="Arial" w:hAnsi="Arial" w:cs="Arial"/>
          <w:szCs w:val="24"/>
        </w:rPr>
      </w:pPr>
      <w:r w:rsidRPr="00BE3476">
        <w:rPr>
          <w:rFonts w:ascii="Arial" w:hAnsi="Arial" w:cs="Arial"/>
          <w:szCs w:val="24"/>
        </w:rPr>
        <w:t xml:space="preserve">Све локације извршења услуга су дате у </w:t>
      </w:r>
      <w:r>
        <w:rPr>
          <w:rFonts w:ascii="Arial" w:hAnsi="Arial" w:cs="Arial"/>
          <w:szCs w:val="24"/>
        </w:rPr>
        <w:t>Табели 5.1, Одељак 5.</w:t>
      </w:r>
      <w:r w:rsidRPr="00BE3476">
        <w:rPr>
          <w:rFonts w:ascii="Arial" w:hAnsi="Arial" w:cs="Arial"/>
          <w:szCs w:val="24"/>
        </w:rPr>
        <w:t xml:space="preserve"> конкурсне документације</w:t>
      </w:r>
      <w:r w:rsidR="00746C9B">
        <w:rPr>
          <w:rFonts w:ascii="Arial" w:hAnsi="Arial" w:cs="Arial"/>
          <w:szCs w:val="24"/>
        </w:rPr>
        <w:t>.</w:t>
      </w:r>
    </w:p>
    <w:p w14:paraId="7639FD27" w14:textId="77777777" w:rsidR="00E16BF8" w:rsidRPr="00255317" w:rsidRDefault="00E16BF8" w:rsidP="00255317"/>
    <w:p w14:paraId="29B1C305" w14:textId="77777777" w:rsidR="00E16BF8" w:rsidRPr="00590541" w:rsidRDefault="002B3BED" w:rsidP="00E16BF8">
      <w:pPr>
        <w:pStyle w:val="Heading2"/>
        <w:ind w:left="0" w:firstLine="0"/>
        <w:rPr>
          <w:rFonts w:cs="Arial"/>
          <w:sz w:val="24"/>
          <w:szCs w:val="24"/>
        </w:rPr>
      </w:pPr>
      <w:r w:rsidRPr="00590541">
        <w:rPr>
          <w:rFonts w:cs="Arial"/>
          <w:sz w:val="24"/>
          <w:szCs w:val="24"/>
        </w:rPr>
        <w:t>2</w:t>
      </w:r>
      <w:r w:rsidR="00E16BF8" w:rsidRPr="00590541">
        <w:rPr>
          <w:rFonts w:cs="Arial"/>
          <w:sz w:val="24"/>
          <w:szCs w:val="24"/>
        </w:rPr>
        <w:t>.12</w:t>
      </w:r>
      <w:r w:rsidR="00E16BF8" w:rsidRPr="00590541">
        <w:rPr>
          <w:rFonts w:cs="Arial"/>
          <w:b w:val="0"/>
          <w:sz w:val="24"/>
          <w:szCs w:val="24"/>
        </w:rPr>
        <w:tab/>
      </w:r>
      <w:r w:rsidR="00E16BF8" w:rsidRPr="00590541">
        <w:rPr>
          <w:rFonts w:cs="Arial"/>
          <w:sz w:val="24"/>
          <w:szCs w:val="24"/>
        </w:rPr>
        <w:t>ЦЕНА</w:t>
      </w:r>
    </w:p>
    <w:p w14:paraId="2393686A" w14:textId="77777777" w:rsidR="00E16BF8" w:rsidRPr="00991A45" w:rsidRDefault="00E16BF8" w:rsidP="00E16BF8">
      <w:pPr>
        <w:jc w:val="both"/>
        <w:rPr>
          <w:rFonts w:ascii="Arial" w:hAnsi="Arial" w:cs="Arial"/>
          <w:szCs w:val="24"/>
        </w:rPr>
      </w:pPr>
    </w:p>
    <w:p w14:paraId="69197CED" w14:textId="77777777" w:rsidR="00E16BF8" w:rsidRPr="00CC1961" w:rsidRDefault="00E16BF8" w:rsidP="00E16BF8">
      <w:pPr>
        <w:ind w:firstLine="720"/>
        <w:jc w:val="both"/>
        <w:rPr>
          <w:rFonts w:ascii="Arial" w:hAnsi="Arial" w:cs="Arial"/>
          <w:szCs w:val="24"/>
        </w:rPr>
      </w:pPr>
      <w:r w:rsidRPr="00CC1961">
        <w:rPr>
          <w:rFonts w:ascii="Arial" w:hAnsi="Arial" w:cs="Arial"/>
          <w:szCs w:val="24"/>
        </w:rPr>
        <w:t xml:space="preserve">Цена услуге одржавања </w:t>
      </w:r>
      <w:r w:rsidR="00FF5252">
        <w:rPr>
          <w:rFonts w:ascii="Arial" w:hAnsi="Arial" w:cs="Arial"/>
          <w:szCs w:val="24"/>
          <w:lang w:val="sr-Cyrl-RS"/>
        </w:rPr>
        <w:t xml:space="preserve">и поправке </w:t>
      </w:r>
      <w:r w:rsidRPr="00CC1961">
        <w:rPr>
          <w:rFonts w:ascii="Arial" w:hAnsi="Arial" w:cs="Arial"/>
          <w:szCs w:val="24"/>
        </w:rPr>
        <w:t>треба да буде изражена у динарима</w:t>
      </w:r>
      <w:r w:rsidR="0067511D">
        <w:rPr>
          <w:rFonts w:ascii="Arial" w:hAnsi="Arial" w:cs="Arial"/>
          <w:szCs w:val="24"/>
          <w:lang w:val="sr-Cyrl-RS"/>
        </w:rPr>
        <w:t>/ЕУР</w:t>
      </w:r>
      <w:r w:rsidRPr="00CC1961">
        <w:rPr>
          <w:rFonts w:ascii="Arial" w:hAnsi="Arial" w:cs="Arial"/>
          <w:szCs w:val="24"/>
        </w:rPr>
        <w:t>, без пореза на додату вредност. У случају да у достављеној понуди није назначено да ли је понуђена цена са или без ПДВ, сматраће се да је иста без ПДВ.</w:t>
      </w:r>
    </w:p>
    <w:p w14:paraId="11DA88CF" w14:textId="77777777" w:rsidR="002B3BED" w:rsidRPr="001542D4" w:rsidRDefault="002B3BED" w:rsidP="009317F0">
      <w:pPr>
        <w:jc w:val="both"/>
        <w:rPr>
          <w:rFonts w:ascii="Arial" w:hAnsi="Arial" w:cs="Arial"/>
        </w:rPr>
      </w:pPr>
      <w:r w:rsidRPr="001542D4">
        <w:rPr>
          <w:rFonts w:ascii="Arial" w:hAnsi="Arial" w:cs="Arial"/>
        </w:rPr>
        <w:t>Понуђена цена мора бити фиксна.</w:t>
      </w:r>
    </w:p>
    <w:p w14:paraId="07BF3895" w14:textId="77777777" w:rsidR="002B3BED" w:rsidRDefault="002B3BED" w:rsidP="009317F0">
      <w:pPr>
        <w:keepNext/>
        <w:jc w:val="both"/>
        <w:rPr>
          <w:rFonts w:ascii="Arial" w:hAnsi="Arial" w:cs="Arial"/>
          <w:lang w:val="sr-Cyrl-RS"/>
        </w:rPr>
      </w:pPr>
      <w:r w:rsidRPr="001542D4">
        <w:rPr>
          <w:rFonts w:ascii="Arial" w:hAnsi="Arial" w:cs="Arial"/>
        </w:rPr>
        <w:t>Понуђена цена мора да покрива и укључује све трошкове које понуђач има у реализацији набавке.</w:t>
      </w:r>
    </w:p>
    <w:p w14:paraId="4DEA5544" w14:textId="77777777" w:rsidR="008B0B1F" w:rsidRPr="009317F0" w:rsidRDefault="008B0B1F" w:rsidP="008B0B1F">
      <w:pPr>
        <w:rPr>
          <w:rFonts w:ascii="Arial" w:hAnsi="Arial" w:cs="Arial"/>
          <w:szCs w:val="24"/>
          <w:lang w:val="sr-Cyrl-RS"/>
        </w:rPr>
      </w:pPr>
      <w:r w:rsidRPr="009317F0">
        <w:rPr>
          <w:rFonts w:ascii="Arial" w:hAnsi="Arial" w:cs="Arial"/>
          <w:szCs w:val="24"/>
          <w:lang w:val="sr-Cyrl-RS"/>
        </w:rPr>
        <w:t xml:space="preserve">Домаћи </w:t>
      </w:r>
      <w:r w:rsidRPr="009317F0">
        <w:rPr>
          <w:rFonts w:ascii="Arial" w:hAnsi="Arial" w:cs="Arial"/>
          <w:szCs w:val="24"/>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31D5E0D4" w14:textId="73B5E68B" w:rsidR="008B0B1F" w:rsidRPr="009317F0" w:rsidRDefault="008B0B1F" w:rsidP="008B0B1F">
      <w:pPr>
        <w:rPr>
          <w:rFonts w:ascii="Arial" w:hAnsi="Arial" w:cs="Arial"/>
          <w:szCs w:val="24"/>
          <w:lang w:val="en-US"/>
        </w:rPr>
      </w:pPr>
      <w:r w:rsidRPr="009317F0">
        <w:rPr>
          <w:rFonts w:ascii="Arial" w:hAnsi="Arial" w:cs="Arial"/>
          <w:szCs w:val="24"/>
          <w:lang w:val="sr-Cyrl-RS"/>
        </w:rPr>
        <w:lastRenderedPageBreak/>
        <w:t>У случају да је понуђач страно лице, плаћање нер</w:t>
      </w:r>
      <w:r w:rsidR="001B0CF0">
        <w:rPr>
          <w:rFonts w:ascii="Arial" w:hAnsi="Arial" w:cs="Arial"/>
          <w:szCs w:val="24"/>
          <w:lang w:val="sr-Cyrl-RS"/>
        </w:rPr>
        <w:t>е</w:t>
      </w:r>
      <w:r w:rsidRPr="009317F0">
        <w:rPr>
          <w:rFonts w:ascii="Arial" w:hAnsi="Arial" w:cs="Arial"/>
          <w:szCs w:val="24"/>
          <w:lang w:val="sr-Cyrl-RS"/>
        </w:rPr>
        <w:t>з</w:t>
      </w:r>
      <w:r w:rsidR="001B0CF0">
        <w:rPr>
          <w:rFonts w:ascii="Arial" w:hAnsi="Arial" w:cs="Arial"/>
          <w:szCs w:val="24"/>
          <w:lang w:val="sr-Cyrl-RS"/>
        </w:rPr>
        <w:t>и</w:t>
      </w:r>
      <w:r w:rsidRPr="009317F0">
        <w:rPr>
          <w:rFonts w:ascii="Arial" w:hAnsi="Arial" w:cs="Arial"/>
          <w:szCs w:val="24"/>
          <w:lang w:val="sr-Cyrl-RS"/>
        </w:rPr>
        <w:t>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51EF7A9" w14:textId="77777777" w:rsidR="008B0B1F" w:rsidRPr="009317F0" w:rsidRDefault="008B0B1F" w:rsidP="008B0B1F">
      <w:pPr>
        <w:rPr>
          <w:rFonts w:ascii="Arial" w:hAnsi="Arial" w:cs="Arial"/>
          <w:szCs w:val="24"/>
          <w:lang w:val="sr-Cyrl-RS"/>
        </w:rPr>
      </w:pPr>
      <w:r w:rsidRPr="009317F0">
        <w:rPr>
          <w:rFonts w:ascii="Arial" w:hAnsi="Arial" w:cs="Arial"/>
          <w:szCs w:val="24"/>
          <w:lang w:val="sr-Cyrl-RS"/>
        </w:rPr>
        <w:t>Плаћања страном понуђачу се врши дознаком у ЕУР, на његов девизни рачун у складу са његовим инструкцијама.</w:t>
      </w:r>
    </w:p>
    <w:p w14:paraId="6CCBFA27" w14:textId="645C096B" w:rsidR="008B0B1F" w:rsidRPr="00CE05A7" w:rsidRDefault="008B0B1F" w:rsidP="00CE05A7">
      <w:pPr>
        <w:rPr>
          <w:rFonts w:ascii="Arial" w:hAnsi="Arial" w:cs="Arial"/>
          <w:szCs w:val="24"/>
        </w:rPr>
      </w:pPr>
      <w:r w:rsidRPr="009317F0">
        <w:rPr>
          <w:rFonts w:ascii="Arial" w:hAnsi="Arial" w:cs="Arial"/>
          <w:szCs w:val="24"/>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w:t>
      </w:r>
      <w:r w:rsidR="00CE05A7">
        <w:rPr>
          <w:rFonts w:ascii="Arial" w:hAnsi="Arial" w:cs="Arial"/>
          <w:szCs w:val="24"/>
        </w:rPr>
        <w:t>не банке Србије на дан плаћања.</w:t>
      </w:r>
    </w:p>
    <w:p w14:paraId="68488CD9" w14:textId="77777777" w:rsidR="00E16BF8" w:rsidRPr="00F347FE" w:rsidRDefault="00E16BF8" w:rsidP="00E16BF8">
      <w:pPr>
        <w:ind w:firstLine="720"/>
        <w:jc w:val="both"/>
        <w:rPr>
          <w:rFonts w:ascii="Arial" w:hAnsi="Arial" w:cs="Arial"/>
          <w:szCs w:val="24"/>
        </w:rPr>
      </w:pPr>
      <w:r w:rsidRPr="00F347FE">
        <w:rPr>
          <w:rFonts w:ascii="Arial" w:hAnsi="Arial" w:cs="Arial"/>
          <w:szCs w:val="24"/>
          <w:lang w:val="sr-Latn-CS"/>
        </w:rPr>
        <w:t>Ако је у понуди исказана неуобичајено ниска цена, Наручилац ће</w:t>
      </w:r>
      <w:r w:rsidRPr="00F347FE">
        <w:rPr>
          <w:rFonts w:ascii="Arial" w:hAnsi="Arial" w:cs="Arial"/>
          <w:szCs w:val="24"/>
        </w:rPr>
        <w:t xml:space="preserve"> </w:t>
      </w:r>
      <w:r w:rsidRPr="00F347FE">
        <w:rPr>
          <w:rFonts w:ascii="Arial" w:hAnsi="Arial" w:cs="Arial"/>
          <w:szCs w:val="24"/>
          <w:lang w:val="sr-Latn-CS"/>
        </w:rPr>
        <w:t xml:space="preserve">поступити у складу са чланом </w:t>
      </w:r>
      <w:r w:rsidRPr="00F347FE">
        <w:rPr>
          <w:rFonts w:ascii="Arial" w:hAnsi="Arial" w:cs="Arial"/>
          <w:szCs w:val="24"/>
        </w:rPr>
        <w:t>92</w:t>
      </w:r>
      <w:r w:rsidRPr="00F347FE">
        <w:rPr>
          <w:rFonts w:ascii="Arial" w:hAnsi="Arial" w:cs="Arial"/>
          <w:szCs w:val="24"/>
          <w:lang w:val="sr-Latn-CS"/>
        </w:rPr>
        <w:t>. Закона о јавним набавкама.</w:t>
      </w:r>
    </w:p>
    <w:p w14:paraId="42504337" w14:textId="77777777" w:rsidR="00E16BF8" w:rsidRPr="00991A45" w:rsidRDefault="00E16BF8" w:rsidP="00E16BF8">
      <w:pPr>
        <w:tabs>
          <w:tab w:val="left" w:pos="709"/>
        </w:tabs>
        <w:jc w:val="both"/>
        <w:rPr>
          <w:rFonts w:ascii="Arial" w:hAnsi="Arial" w:cs="Arial"/>
          <w:szCs w:val="24"/>
        </w:rPr>
      </w:pPr>
    </w:p>
    <w:p w14:paraId="1C2F5B6A" w14:textId="77777777" w:rsidR="00E16BF8" w:rsidRPr="00991A45" w:rsidRDefault="002B3BED" w:rsidP="00E16BF8">
      <w:pPr>
        <w:pStyle w:val="Heading2"/>
        <w:rPr>
          <w:rFonts w:cs="Arial"/>
          <w:sz w:val="24"/>
          <w:szCs w:val="24"/>
        </w:rPr>
      </w:pPr>
      <w:r>
        <w:rPr>
          <w:rFonts w:cs="Arial"/>
          <w:sz w:val="24"/>
          <w:szCs w:val="24"/>
        </w:rPr>
        <w:t>2</w:t>
      </w:r>
      <w:r w:rsidR="00E16BF8" w:rsidRPr="00991A45">
        <w:rPr>
          <w:rFonts w:cs="Arial"/>
          <w:sz w:val="24"/>
          <w:szCs w:val="24"/>
        </w:rPr>
        <w:t>.</w:t>
      </w:r>
      <w:r w:rsidR="00E16BF8">
        <w:rPr>
          <w:rFonts w:cs="Arial"/>
          <w:sz w:val="24"/>
          <w:szCs w:val="24"/>
        </w:rPr>
        <w:t>13</w:t>
      </w:r>
      <w:r w:rsidR="00E16BF8" w:rsidRPr="00991A45">
        <w:rPr>
          <w:rFonts w:cs="Arial"/>
          <w:sz w:val="24"/>
          <w:szCs w:val="24"/>
        </w:rPr>
        <w:tab/>
        <w:t xml:space="preserve">СРЕДСТВА ФИНАНСИЈСКОГ ОБЕЗБЕЂЕЊА </w:t>
      </w:r>
    </w:p>
    <w:p w14:paraId="5FD2C174" w14:textId="77777777" w:rsidR="00E16BF8" w:rsidRPr="00991A45" w:rsidRDefault="00E16BF8" w:rsidP="00E16BF8">
      <w:pPr>
        <w:jc w:val="both"/>
        <w:rPr>
          <w:rFonts w:ascii="Arial" w:hAnsi="Arial" w:cs="Arial"/>
          <w:szCs w:val="24"/>
        </w:rPr>
      </w:pPr>
    </w:p>
    <w:p w14:paraId="33547813" w14:textId="77777777" w:rsidR="00E16BF8" w:rsidRPr="00991A45" w:rsidRDefault="00E16BF8" w:rsidP="00E16BF8">
      <w:pPr>
        <w:ind w:firstLine="708"/>
        <w:jc w:val="both"/>
        <w:rPr>
          <w:rFonts w:ascii="Arial" w:hAnsi="Arial" w:cs="Arial"/>
          <w:szCs w:val="24"/>
        </w:rPr>
      </w:pPr>
      <w:r w:rsidRPr="00991A45">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14:paraId="4A8F512F" w14:textId="77777777" w:rsidR="00E16BF8" w:rsidRPr="00991A45" w:rsidRDefault="00E16BF8" w:rsidP="00E16BF8">
      <w:pPr>
        <w:ind w:firstLine="708"/>
        <w:jc w:val="both"/>
        <w:rPr>
          <w:rFonts w:ascii="Arial" w:hAnsi="Arial" w:cs="Arial"/>
          <w:b/>
          <w:szCs w:val="24"/>
        </w:rPr>
      </w:pPr>
    </w:p>
    <w:p w14:paraId="772A6192" w14:textId="77777777" w:rsidR="00E16BF8" w:rsidRPr="00991A45" w:rsidRDefault="00E16BF8" w:rsidP="00E16BF8">
      <w:pPr>
        <w:pStyle w:val="ListParagraph"/>
        <w:numPr>
          <w:ilvl w:val="0"/>
          <w:numId w:val="6"/>
        </w:numPr>
        <w:spacing w:after="0" w:line="240" w:lineRule="auto"/>
        <w:jc w:val="both"/>
        <w:rPr>
          <w:rFonts w:ascii="Arial" w:hAnsi="Arial" w:cs="Arial"/>
          <w:b/>
          <w:sz w:val="24"/>
          <w:szCs w:val="24"/>
        </w:rPr>
      </w:pPr>
      <w:r w:rsidRPr="00991A45">
        <w:rPr>
          <w:rFonts w:ascii="Arial" w:hAnsi="Arial" w:cs="Arial"/>
          <w:b/>
          <w:sz w:val="24"/>
          <w:szCs w:val="24"/>
        </w:rPr>
        <w:t>У понуди:</w:t>
      </w:r>
    </w:p>
    <w:p w14:paraId="26CF039B" w14:textId="77777777" w:rsidR="00E16BF8" w:rsidRPr="00991A45" w:rsidRDefault="00E16BF8" w:rsidP="00E16BF8">
      <w:pPr>
        <w:tabs>
          <w:tab w:val="left" w:pos="1786"/>
        </w:tabs>
        <w:suppressAutoHyphens w:val="0"/>
        <w:ind w:left="1418" w:right="-6"/>
        <w:jc w:val="both"/>
        <w:rPr>
          <w:rFonts w:ascii="Arial" w:hAnsi="Arial" w:cs="Arial"/>
          <w:szCs w:val="24"/>
        </w:rPr>
      </w:pPr>
    </w:p>
    <w:p w14:paraId="6ECA0921" w14:textId="77777777" w:rsidR="00E16BF8" w:rsidRPr="00991A45" w:rsidRDefault="00E16BF8" w:rsidP="00E16BF8">
      <w:pPr>
        <w:pStyle w:val="ListParagraph"/>
        <w:numPr>
          <w:ilvl w:val="0"/>
          <w:numId w:val="7"/>
        </w:numPr>
        <w:tabs>
          <w:tab w:val="left" w:pos="1701"/>
          <w:tab w:val="left" w:pos="1786"/>
        </w:tabs>
        <w:jc w:val="both"/>
        <w:rPr>
          <w:rFonts w:ascii="Arial" w:hAnsi="Arial" w:cs="Arial"/>
          <w:b/>
          <w:i/>
          <w:sz w:val="24"/>
          <w:szCs w:val="24"/>
        </w:rPr>
      </w:pPr>
      <w:r w:rsidRPr="002B3BED">
        <w:rPr>
          <w:rFonts w:ascii="Arial" w:hAnsi="Arial" w:cs="Arial"/>
          <w:b/>
          <w:sz w:val="24"/>
          <w:szCs w:val="24"/>
        </w:rPr>
        <w:t xml:space="preserve">Меница за озбиљност понуде </w:t>
      </w:r>
      <w:r w:rsidRPr="00991A45">
        <w:rPr>
          <w:rFonts w:ascii="Arial" w:hAnsi="Arial" w:cs="Arial"/>
          <w:sz w:val="24"/>
          <w:szCs w:val="24"/>
        </w:rPr>
        <w:t>(домаћи понуђачи)</w:t>
      </w:r>
    </w:p>
    <w:p w14:paraId="57CD1D30" w14:textId="77777777" w:rsidR="00E16BF8" w:rsidRPr="00991A45" w:rsidRDefault="00E16BF8" w:rsidP="00E16BF8">
      <w:pPr>
        <w:pStyle w:val="Lista03"/>
        <w:spacing w:after="0"/>
        <w:rPr>
          <w:rFonts w:cs="Arial"/>
          <w:sz w:val="24"/>
        </w:rPr>
      </w:pPr>
      <w:r w:rsidRPr="00991A45">
        <w:rPr>
          <w:rFonts w:cs="Arial"/>
          <w:sz w:val="24"/>
        </w:rPr>
        <w:t>1. бланко соло меница која мора бити:</w:t>
      </w:r>
    </w:p>
    <w:p w14:paraId="72E5B159" w14:textId="77777777"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изд</w:t>
      </w:r>
      <w:r>
        <w:rPr>
          <w:rFonts w:cs="Arial"/>
          <w:szCs w:val="24"/>
        </w:rPr>
        <w:t>ата са клаузулом „без протеста“ и „без извештаја“</w:t>
      </w:r>
    </w:p>
    <w:p w14:paraId="70D18749" w14:textId="77777777"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14:paraId="313FE159" w14:textId="77777777"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91A45">
        <w:rPr>
          <w:rFonts w:cs="Arial"/>
          <w:szCs w:val="24"/>
        </w:rPr>
        <w:t>“ бр</w:t>
      </w:r>
      <w:proofErr w:type="gramEnd"/>
      <w:r w:rsidRPr="00991A45">
        <w:rPr>
          <w:rFonts w:cs="Arial"/>
          <w:szCs w:val="24"/>
        </w:rPr>
        <w:t>. 56/11</w:t>
      </w:r>
      <w:r w:rsidR="009A4D7D">
        <w:rPr>
          <w:rFonts w:cs="Arial"/>
          <w:szCs w:val="24"/>
          <w:lang w:val="sr-Cyrl-CS"/>
        </w:rPr>
        <w:t xml:space="preserve"> и 80/15</w:t>
      </w:r>
      <w:r w:rsidRPr="00991A45">
        <w:rPr>
          <w:rFonts w:cs="Arial"/>
          <w:szCs w:val="24"/>
        </w:rPr>
        <w:t xml:space="preserve">)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AB4E779" w14:textId="77777777" w:rsidR="00E16BF8" w:rsidRPr="00991A45" w:rsidRDefault="00E16BF8" w:rsidP="00E16BF8">
      <w:pPr>
        <w:suppressAutoHyphens w:val="0"/>
        <w:ind w:left="1070" w:right="-6"/>
        <w:contextualSpacing/>
        <w:jc w:val="both"/>
        <w:rPr>
          <w:rFonts w:ascii="Arial" w:eastAsia="Calibri" w:hAnsi="Arial" w:cs="Arial"/>
          <w:szCs w:val="24"/>
        </w:rPr>
      </w:pPr>
      <w:r w:rsidRPr="00991A45">
        <w:rPr>
          <w:rFonts w:ascii="Arial" w:hAnsi="Arial" w:cs="Arial"/>
          <w:szCs w:val="24"/>
        </w:rPr>
        <w:t xml:space="preserve">2. менично писмо-овлашћење које мора бити издато на основу Закона о меници и то коришћењем Обрасца меничног писма-овлашћења који је дат у прилогу ове Конкурсне документације и чини њен саставни део. </w:t>
      </w:r>
      <w:r w:rsidRPr="00991A45">
        <w:rPr>
          <w:rFonts w:ascii="Arial" w:eastAsia="Calibri" w:hAnsi="Arial" w:cs="Arial"/>
          <w:szCs w:val="24"/>
        </w:rPr>
        <w:t xml:space="preserve">Менично писмо мора да буде неопозиво и безусловно овлашћење којим </w:t>
      </w:r>
      <w:r>
        <w:rPr>
          <w:rFonts w:ascii="Arial" w:eastAsia="Calibri" w:hAnsi="Arial" w:cs="Arial"/>
          <w:szCs w:val="24"/>
        </w:rPr>
        <w:t xml:space="preserve">понуђач </w:t>
      </w:r>
      <w:r w:rsidRPr="00991A45">
        <w:rPr>
          <w:rFonts w:ascii="Arial" w:eastAsia="Calibri" w:hAnsi="Arial" w:cs="Arial"/>
          <w:szCs w:val="24"/>
        </w:rPr>
        <w:t>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09210C7D" w14:textId="77777777" w:rsidR="00E16BF8" w:rsidRPr="00991A45" w:rsidRDefault="00E16BF8" w:rsidP="00E16BF8">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14:paraId="53E8D0E1" w14:textId="77777777" w:rsidR="00E16BF8" w:rsidRPr="00991A45" w:rsidRDefault="00E16BF8" w:rsidP="00E16BF8">
      <w:pPr>
        <w:pStyle w:val="Lista03"/>
        <w:spacing w:after="0"/>
        <w:rPr>
          <w:rFonts w:cs="Arial"/>
          <w:sz w:val="24"/>
        </w:rPr>
      </w:pPr>
      <w:r w:rsidRPr="00991A45">
        <w:rPr>
          <w:rFonts w:cs="Arial"/>
          <w:sz w:val="24"/>
        </w:rPr>
        <w:lastRenderedPageBreak/>
        <w:t>4. копију ОП обрасца за законског заступника и лица овлашћених за потпис менице / овлашћења (Оверени потписи лица овлашћених за заступање);</w:t>
      </w:r>
    </w:p>
    <w:p w14:paraId="25A22DCB" w14:textId="77777777" w:rsidR="00E16BF8" w:rsidRPr="00991A45" w:rsidRDefault="00E16BF8" w:rsidP="00E16BF8">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9C3875B" w14:textId="77777777" w:rsidR="00E16BF8" w:rsidRPr="00991A45" w:rsidRDefault="00E16BF8" w:rsidP="00E16BF8">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3D2C9A41" w14:textId="77777777" w:rsidR="00E16BF8" w:rsidRPr="00D80316" w:rsidRDefault="00E16BF8" w:rsidP="00E16BF8">
      <w:pPr>
        <w:pStyle w:val="Bulit03"/>
        <w:numPr>
          <w:ilvl w:val="0"/>
          <w:numId w:val="0"/>
        </w:numPr>
        <w:spacing w:after="0"/>
        <w:ind w:left="1134"/>
        <w:rPr>
          <w:rFonts w:cs="Arial"/>
          <w:szCs w:val="24"/>
          <w:lang w:val="sr-Cyrl-CS"/>
        </w:rPr>
      </w:pPr>
      <w:proofErr w:type="gramStart"/>
      <w:r w:rsidRPr="00991A45">
        <w:rPr>
          <w:rFonts w:cs="Arial"/>
          <w:szCs w:val="24"/>
        </w:rPr>
        <w:t>у</w:t>
      </w:r>
      <w:proofErr w:type="gramEnd"/>
      <w:r w:rsidRPr="00991A45">
        <w:rPr>
          <w:rFonts w:cs="Arial"/>
          <w:szCs w:val="24"/>
        </w:rPr>
        <w:t xml:space="preserve">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14:paraId="7326948A" w14:textId="77777777"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 xml:space="preserve">у колони „Основ издавања менице“ мора се навести: учешће у јавној набавци „Електропривреде Србије“ Београд, ЈН број </w:t>
      </w:r>
      <w:r w:rsidR="00C0764B">
        <w:rPr>
          <w:rFonts w:cs="Arial"/>
          <w:szCs w:val="24"/>
          <w:lang w:val="sr-Cyrl-CS"/>
        </w:rPr>
        <w:t>1000-</w:t>
      </w:r>
      <w:r w:rsidR="00DD12F6">
        <w:rPr>
          <w:rFonts w:cs="Arial"/>
          <w:szCs w:val="24"/>
          <w:lang w:val="sr-Cyrl-CS"/>
        </w:rPr>
        <w:t>0465</w:t>
      </w:r>
      <w:r w:rsidR="00C0764B">
        <w:rPr>
          <w:rFonts w:cs="Arial"/>
          <w:szCs w:val="24"/>
          <w:lang w:val="sr-Cyrl-CS"/>
        </w:rPr>
        <w:t>-</w:t>
      </w:r>
      <w:r w:rsidR="00C0764B" w:rsidRPr="001F2F92">
        <w:rPr>
          <w:rFonts w:cs="Arial"/>
          <w:szCs w:val="24"/>
          <w:lang w:val="sr-Cyrl-CS"/>
        </w:rPr>
        <w:t>2015</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9A4D7D">
        <w:rPr>
          <w:rFonts w:cs="Arial"/>
          <w:szCs w:val="24"/>
          <w:lang w:val="sr-Cyrl-CS"/>
        </w:rPr>
        <w:t xml:space="preserve"> и 80/15</w:t>
      </w:r>
      <w:r w:rsidRPr="00991A45">
        <w:rPr>
          <w:rFonts w:cs="Arial"/>
          <w:szCs w:val="24"/>
        </w:rPr>
        <w:t>).</w:t>
      </w:r>
    </w:p>
    <w:p w14:paraId="2A1D65AD" w14:textId="77777777"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у колони „Износ" треба ОБАВЕЗНО навести износ на који је меница издата;</w:t>
      </w:r>
    </w:p>
    <w:p w14:paraId="44D254EC" w14:textId="77777777"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14:paraId="5410A89E" w14:textId="77777777" w:rsidR="00E16BF8" w:rsidRPr="00991A45" w:rsidRDefault="00E16BF8" w:rsidP="00E16BF8">
      <w:pPr>
        <w:ind w:left="1061" w:right="-6" w:firstLine="9"/>
        <w:jc w:val="both"/>
        <w:rPr>
          <w:rFonts w:ascii="Arial" w:eastAsia="Calibri" w:hAnsi="Arial" w:cs="Arial"/>
          <w:szCs w:val="24"/>
        </w:rPr>
      </w:pPr>
      <w:r w:rsidRPr="00991A45">
        <w:rPr>
          <w:rFonts w:ascii="Arial" w:hAnsi="Arial" w:cs="Arial"/>
          <w:szCs w:val="24"/>
        </w:rPr>
        <w:t>Меница може бити наплаћена у случајевима:</w:t>
      </w:r>
    </w:p>
    <w:p w14:paraId="1E2188CC" w14:textId="77777777" w:rsidR="00E16BF8" w:rsidRPr="00991A45" w:rsidRDefault="00E16BF8" w:rsidP="00DE744D">
      <w:pPr>
        <w:pStyle w:val="ListParagraph"/>
        <w:numPr>
          <w:ilvl w:val="0"/>
          <w:numId w:val="20"/>
        </w:numPr>
        <w:spacing w:after="0" w:line="240" w:lineRule="auto"/>
        <w:ind w:right="-6"/>
        <w:contextualSpacing w:val="0"/>
        <w:jc w:val="both"/>
        <w:rPr>
          <w:rFonts w:ascii="Arial" w:hAnsi="Arial" w:cs="Arial"/>
          <w:sz w:val="24"/>
          <w:szCs w:val="24"/>
        </w:rPr>
      </w:pPr>
      <w:r w:rsidRPr="00991A45">
        <w:rPr>
          <w:rFonts w:ascii="Arial" w:hAnsi="Arial" w:cs="Arial"/>
          <w:sz w:val="24"/>
          <w:szCs w:val="24"/>
        </w:rPr>
        <w:t>ако понуђач опозове, допуни или измени своју понуду коју је Наручилац прихватио</w:t>
      </w:r>
    </w:p>
    <w:p w14:paraId="0789B3F5" w14:textId="77777777" w:rsidR="00E16BF8" w:rsidRPr="00991A45" w:rsidRDefault="00E16BF8" w:rsidP="00DE744D">
      <w:pPr>
        <w:pStyle w:val="ListParagraph"/>
        <w:numPr>
          <w:ilvl w:val="0"/>
          <w:numId w:val="20"/>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прихваћене понуде одбије да потпише уговор у одређеном року;</w:t>
      </w:r>
    </w:p>
    <w:p w14:paraId="48C97A2C" w14:textId="77777777" w:rsidR="00E16BF8" w:rsidRPr="00991A45" w:rsidRDefault="00E16BF8" w:rsidP="00DE744D">
      <w:pPr>
        <w:pStyle w:val="ListParagraph"/>
        <w:numPr>
          <w:ilvl w:val="0"/>
          <w:numId w:val="20"/>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не достави захтеван</w:t>
      </w:r>
      <w:r w:rsidRPr="00991A45">
        <w:rPr>
          <w:rFonts w:ascii="Arial" w:hAnsi="Arial" w:cs="Arial"/>
          <w:sz w:val="24"/>
          <w:szCs w:val="24"/>
          <w:lang w:val="sr-Cyrl-CS"/>
        </w:rPr>
        <w:t>у</w:t>
      </w:r>
      <w:r w:rsidRPr="00991A45">
        <w:rPr>
          <w:rFonts w:ascii="Arial" w:hAnsi="Arial" w:cs="Arial"/>
          <w:sz w:val="24"/>
          <w:szCs w:val="24"/>
        </w:rPr>
        <w:t xml:space="preserve"> гаранциј</w:t>
      </w:r>
      <w:r w:rsidRPr="00991A45">
        <w:rPr>
          <w:rFonts w:ascii="Arial" w:hAnsi="Arial" w:cs="Arial"/>
          <w:sz w:val="24"/>
          <w:szCs w:val="24"/>
          <w:lang w:val="sr-Cyrl-CS"/>
        </w:rPr>
        <w:t>у</w:t>
      </w:r>
      <w:r w:rsidRPr="00991A45">
        <w:rPr>
          <w:rFonts w:ascii="Arial" w:hAnsi="Arial" w:cs="Arial"/>
          <w:sz w:val="24"/>
          <w:szCs w:val="24"/>
        </w:rPr>
        <w:t xml:space="preserve"> предвиђен</w:t>
      </w:r>
      <w:r w:rsidRPr="00991A45">
        <w:rPr>
          <w:rFonts w:ascii="Arial" w:hAnsi="Arial" w:cs="Arial"/>
          <w:sz w:val="24"/>
          <w:szCs w:val="24"/>
          <w:lang w:val="sr-Cyrl-CS"/>
        </w:rPr>
        <w:t>у</w:t>
      </w:r>
      <w:r w:rsidRPr="00991A45">
        <w:rPr>
          <w:rFonts w:ascii="Arial" w:hAnsi="Arial" w:cs="Arial"/>
          <w:sz w:val="24"/>
          <w:szCs w:val="24"/>
        </w:rPr>
        <w:t xml:space="preserve">  уговором </w:t>
      </w:r>
    </w:p>
    <w:p w14:paraId="7460BE5A" w14:textId="77777777" w:rsidR="00E16BF8" w:rsidRPr="00991A45" w:rsidRDefault="00E16BF8" w:rsidP="00E16BF8">
      <w:pPr>
        <w:suppressAutoHyphens w:val="0"/>
        <w:ind w:left="1134"/>
        <w:jc w:val="both"/>
        <w:rPr>
          <w:rFonts w:ascii="Arial" w:hAnsi="Arial" w:cs="Arial"/>
          <w:szCs w:val="24"/>
        </w:rPr>
      </w:pPr>
      <w:r w:rsidRPr="00991A45">
        <w:rPr>
          <w:rFonts w:ascii="Arial" w:hAnsi="Arial" w:cs="Arial"/>
          <w:szCs w:val="24"/>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w:t>
      </w:r>
      <w:r w:rsidR="00CA4E66">
        <w:rPr>
          <w:rFonts w:ascii="Arial" w:hAnsi="Arial" w:cs="Arial"/>
          <w:szCs w:val="24"/>
        </w:rPr>
        <w:t xml:space="preserve">(осам) </w:t>
      </w:r>
      <w:r w:rsidRPr="00991A45">
        <w:rPr>
          <w:rFonts w:ascii="Arial" w:hAnsi="Arial" w:cs="Arial"/>
          <w:szCs w:val="24"/>
        </w:rPr>
        <w:t>дана од дана предаје Наручиоцу инструмената обезбеђења извршења уговорених обавеза која су захтевана Уговором.</w:t>
      </w:r>
    </w:p>
    <w:p w14:paraId="3E7370C4" w14:textId="77777777" w:rsidR="00E16BF8" w:rsidRPr="00991A45" w:rsidRDefault="00E16BF8" w:rsidP="00E16BF8">
      <w:pPr>
        <w:pStyle w:val="BodyText"/>
        <w:ind w:left="1418" w:right="-6" w:firstLine="9"/>
        <w:rPr>
          <w:rFonts w:ascii="Arial" w:hAnsi="Arial" w:cs="Arial"/>
        </w:rPr>
      </w:pPr>
    </w:p>
    <w:p w14:paraId="6DB9E299"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0F36E7CB" w14:textId="77777777" w:rsidR="00E16BF8" w:rsidRPr="00991A45" w:rsidRDefault="00E16BF8" w:rsidP="00E16BF8">
      <w:pPr>
        <w:ind w:left="1418" w:right="-6" w:firstLine="9"/>
        <w:jc w:val="both"/>
        <w:rPr>
          <w:rFonts w:ascii="Arial" w:hAnsi="Arial" w:cs="Arial"/>
        </w:rPr>
      </w:pPr>
    </w:p>
    <w:p w14:paraId="4E7A3F8C" w14:textId="0FB74432" w:rsidR="005C020A" w:rsidRDefault="00CE05A7" w:rsidP="00CE05A7">
      <w:pPr>
        <w:pStyle w:val="ListParagraph"/>
        <w:numPr>
          <w:ilvl w:val="0"/>
          <w:numId w:val="6"/>
        </w:numPr>
        <w:spacing w:after="0" w:line="240" w:lineRule="auto"/>
        <w:jc w:val="both"/>
        <w:rPr>
          <w:rFonts w:ascii="Arial" w:hAnsi="Arial" w:cs="Arial"/>
          <w:b/>
          <w:sz w:val="24"/>
          <w:szCs w:val="24"/>
        </w:rPr>
      </w:pPr>
      <w:r>
        <w:rPr>
          <w:rFonts w:ascii="Arial" w:hAnsi="Arial" w:cs="Arial"/>
          <w:b/>
          <w:sz w:val="24"/>
          <w:szCs w:val="24"/>
        </w:rPr>
        <w:t>Приликом закључења Уговор</w:t>
      </w:r>
    </w:p>
    <w:p w14:paraId="04BFE45F" w14:textId="77777777" w:rsidR="00CE05A7" w:rsidRPr="00CE05A7" w:rsidRDefault="00CE05A7" w:rsidP="00CE05A7">
      <w:pPr>
        <w:jc w:val="both"/>
        <w:rPr>
          <w:rFonts w:ascii="Arial" w:hAnsi="Arial" w:cs="Arial"/>
          <w:b/>
          <w:szCs w:val="24"/>
        </w:rPr>
      </w:pPr>
    </w:p>
    <w:p w14:paraId="42E4BD2B" w14:textId="77777777" w:rsidR="005C020A" w:rsidRPr="002B3BED" w:rsidRDefault="00757E06" w:rsidP="005C020A">
      <w:pPr>
        <w:pStyle w:val="ListParagraph"/>
        <w:numPr>
          <w:ilvl w:val="0"/>
          <w:numId w:val="7"/>
        </w:numPr>
        <w:tabs>
          <w:tab w:val="left" w:pos="1701"/>
          <w:tab w:val="left" w:pos="1786"/>
        </w:tabs>
        <w:jc w:val="both"/>
        <w:rPr>
          <w:rFonts w:ascii="Arial" w:hAnsi="Arial" w:cs="Arial"/>
          <w:b/>
          <w:sz w:val="24"/>
          <w:szCs w:val="24"/>
        </w:rPr>
      </w:pPr>
      <w:r w:rsidRPr="002B3BED">
        <w:rPr>
          <w:rFonts w:ascii="Arial" w:hAnsi="Arial" w:cs="Arial"/>
          <w:b/>
          <w:sz w:val="24"/>
          <w:szCs w:val="24"/>
        </w:rPr>
        <w:t>Меница за добро извршење посла</w:t>
      </w:r>
      <w:r w:rsidRPr="002B3BED">
        <w:rPr>
          <w:rFonts w:ascii="Arial" w:hAnsi="Arial" w:cs="Arial"/>
          <w:sz w:val="24"/>
          <w:szCs w:val="24"/>
        </w:rPr>
        <w:t xml:space="preserve"> (домаћи понуђачи)</w:t>
      </w:r>
    </w:p>
    <w:p w14:paraId="5C39F642" w14:textId="77777777" w:rsidR="005C020A" w:rsidRPr="00991A45" w:rsidRDefault="005C020A" w:rsidP="005C020A">
      <w:pPr>
        <w:pStyle w:val="Lista03"/>
        <w:spacing w:after="0"/>
        <w:rPr>
          <w:rFonts w:cs="Arial"/>
          <w:sz w:val="24"/>
        </w:rPr>
      </w:pPr>
      <w:r w:rsidRPr="00991A45">
        <w:rPr>
          <w:rFonts w:cs="Arial"/>
          <w:sz w:val="24"/>
        </w:rPr>
        <w:t>1. бланко соло меница која мора бити:</w:t>
      </w:r>
    </w:p>
    <w:p w14:paraId="36A92170" w14:textId="77777777" w:rsidR="005C020A" w:rsidRPr="00991A45" w:rsidRDefault="005C020A" w:rsidP="005C020A">
      <w:pPr>
        <w:pStyle w:val="Bulit03"/>
        <w:tabs>
          <w:tab w:val="clear" w:pos="360"/>
          <w:tab w:val="clear" w:pos="644"/>
        </w:tabs>
        <w:spacing w:after="0"/>
        <w:ind w:left="1701" w:hanging="261"/>
        <w:rPr>
          <w:rFonts w:cs="Arial"/>
          <w:szCs w:val="24"/>
        </w:rPr>
      </w:pPr>
      <w:r w:rsidRPr="00991A45">
        <w:rPr>
          <w:rFonts w:cs="Arial"/>
          <w:szCs w:val="24"/>
        </w:rPr>
        <w:t>изд</w:t>
      </w:r>
      <w:r>
        <w:rPr>
          <w:rFonts w:cs="Arial"/>
          <w:szCs w:val="24"/>
        </w:rPr>
        <w:t>ата са клаузулом „без протеста“ и „без извештаја“</w:t>
      </w:r>
    </w:p>
    <w:p w14:paraId="117488E7" w14:textId="77777777" w:rsidR="005C020A" w:rsidRPr="00991A45" w:rsidRDefault="005C020A" w:rsidP="005C020A">
      <w:pPr>
        <w:pStyle w:val="Bulit03"/>
        <w:tabs>
          <w:tab w:val="clear" w:pos="360"/>
          <w:tab w:val="clear" w:pos="644"/>
        </w:tabs>
        <w:spacing w:after="0"/>
        <w:ind w:left="1701" w:hanging="261"/>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14:paraId="3EB4B6C6" w14:textId="77777777" w:rsidR="005C020A" w:rsidRPr="00991A45" w:rsidRDefault="005C020A" w:rsidP="005C020A">
      <w:pPr>
        <w:pStyle w:val="Bulit03"/>
        <w:tabs>
          <w:tab w:val="clear" w:pos="360"/>
          <w:tab w:val="clear" w:pos="644"/>
        </w:tabs>
        <w:spacing w:after="0"/>
        <w:ind w:left="1701" w:hanging="261"/>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w:t>
      </w:r>
      <w:r w:rsidRPr="00991A45">
        <w:rPr>
          <w:rFonts w:cs="Arial"/>
          <w:szCs w:val="24"/>
        </w:rPr>
        <w:lastRenderedPageBreak/>
        <w:t>и начину вођења регистра меница и овлашћења („Сл. гласник РС</w:t>
      </w:r>
      <w:proofErr w:type="gramStart"/>
      <w:r w:rsidRPr="00991A45">
        <w:rPr>
          <w:rFonts w:cs="Arial"/>
          <w:szCs w:val="24"/>
        </w:rPr>
        <w:t>“ бр</w:t>
      </w:r>
      <w:proofErr w:type="gramEnd"/>
      <w:r w:rsidRPr="00991A45">
        <w:rPr>
          <w:rFonts w:cs="Arial"/>
          <w:szCs w:val="24"/>
        </w:rPr>
        <w:t>. 56/11</w:t>
      </w:r>
      <w:r w:rsidR="009A4D7D">
        <w:rPr>
          <w:rFonts w:cs="Arial"/>
          <w:szCs w:val="24"/>
          <w:lang w:val="sr-Cyrl-CS"/>
        </w:rPr>
        <w:t xml:space="preserve"> и 80/15</w:t>
      </w:r>
      <w:r w:rsidRPr="00991A45">
        <w:rPr>
          <w:rFonts w:cs="Arial"/>
          <w:szCs w:val="24"/>
        </w:rPr>
        <w:t xml:space="preserve">)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5D48DE4" w14:textId="77777777" w:rsidR="005C020A" w:rsidRPr="00991A45" w:rsidRDefault="005C020A" w:rsidP="005C020A">
      <w:pPr>
        <w:suppressAutoHyphens w:val="0"/>
        <w:ind w:left="1070" w:right="-6"/>
        <w:contextualSpacing/>
        <w:jc w:val="both"/>
        <w:rPr>
          <w:rFonts w:ascii="Arial" w:hAnsi="Arial" w:cs="Arial"/>
        </w:rPr>
      </w:pPr>
      <w:r w:rsidRPr="00991A45">
        <w:rPr>
          <w:rFonts w:ascii="Arial" w:hAnsi="Arial" w:cs="Arial"/>
        </w:rPr>
        <w:t xml:space="preserve">2. менично писмо-овлашћење које мора бити издато на основу Закона о меници и безусловно овлашћење којим </w:t>
      </w:r>
      <w:r>
        <w:rPr>
          <w:rFonts w:ascii="Arial" w:hAnsi="Arial" w:cs="Arial"/>
        </w:rPr>
        <w:t xml:space="preserve">изабрани понуђач </w:t>
      </w:r>
      <w:r w:rsidRPr="00991A45">
        <w:rPr>
          <w:rFonts w:ascii="Arial" w:hAnsi="Arial" w:cs="Arial"/>
        </w:rPr>
        <w:t xml:space="preserve">наручиоца овлашћује да може, без протеста, приговора и трошкова попунити </w:t>
      </w:r>
      <w:r>
        <w:rPr>
          <w:rFonts w:ascii="Arial" w:hAnsi="Arial" w:cs="Arial"/>
        </w:rPr>
        <w:t>и наплатити меницу на износ од 10</w:t>
      </w:r>
      <w:r w:rsidRPr="00991A45">
        <w:rPr>
          <w:rFonts w:ascii="Arial" w:hAnsi="Arial" w:cs="Arial"/>
        </w:rPr>
        <w:t xml:space="preserve">% вредности </w:t>
      </w:r>
      <w:r>
        <w:rPr>
          <w:rFonts w:ascii="Arial" w:hAnsi="Arial" w:cs="Arial"/>
        </w:rPr>
        <w:t>уговора</w:t>
      </w:r>
      <w:r w:rsidRPr="00991A45">
        <w:rPr>
          <w:rFonts w:ascii="Arial" w:hAnsi="Arial" w:cs="Arial"/>
        </w:rPr>
        <w:t xml:space="preserve"> </w:t>
      </w:r>
      <w:r w:rsidRPr="00E73606">
        <w:rPr>
          <w:rFonts w:ascii="Arial" w:hAnsi="Arial" w:cs="Arial"/>
        </w:rPr>
        <w:t xml:space="preserve">без ПДВ, у року најкасније  до истека рока од </w:t>
      </w:r>
      <w:r w:rsidRPr="00E73606">
        <w:rPr>
          <w:rFonts w:ascii="Arial" w:hAnsi="Arial"/>
        </w:rPr>
        <w:t xml:space="preserve">најмање </w:t>
      </w:r>
      <w:r w:rsidR="007105B6">
        <w:rPr>
          <w:rFonts w:ascii="Arial" w:hAnsi="Arial"/>
        </w:rPr>
        <w:t>30</w:t>
      </w:r>
      <w:r w:rsidRPr="00E73606">
        <w:rPr>
          <w:rFonts w:ascii="Arial" w:hAnsi="Arial"/>
        </w:rPr>
        <w:t xml:space="preserve"> дана дуже </w:t>
      </w:r>
      <w:r w:rsidRPr="00E73606">
        <w:rPr>
          <w:rFonts w:ascii="Arial" w:hAnsi="Arial" w:cs="Arial"/>
          <w:lang w:val="ru-RU"/>
        </w:rPr>
        <w:t xml:space="preserve">од </w:t>
      </w:r>
      <w:r w:rsidR="00F46F04">
        <w:rPr>
          <w:rFonts w:ascii="Arial" w:hAnsi="Arial" w:cs="Arial"/>
          <w:lang w:val="ru-RU"/>
        </w:rPr>
        <w:t>рока на који је закључен Уговор</w:t>
      </w:r>
      <w:r w:rsidRPr="00E73606">
        <w:rPr>
          <w:rFonts w:ascii="Arial" w:hAnsi="Arial"/>
        </w:rPr>
        <w:t>,</w:t>
      </w:r>
      <w:r w:rsidRPr="00E73606">
        <w:rPr>
          <w:rFonts w:ascii="Arial" w:hAnsi="Arial" w:cs="Arial"/>
        </w:rPr>
        <w:t xml:space="preserve"> с тим да евентуални продужетак рока извршења уговорних обавеза</w:t>
      </w:r>
      <w:r>
        <w:rPr>
          <w:rFonts w:ascii="Arial" w:hAnsi="Arial" w:cs="Arial"/>
        </w:rPr>
        <w:t xml:space="preserve"> </w:t>
      </w:r>
      <w:r w:rsidRPr="00991A45">
        <w:rPr>
          <w:rFonts w:ascii="Arial" w:hAnsi="Arial" w:cs="Arial"/>
        </w:rPr>
        <w:t>има за последицу и продужење рока важења менице и меничног овлашћења за исти број дана.</w:t>
      </w:r>
    </w:p>
    <w:p w14:paraId="36543401" w14:textId="77777777" w:rsidR="005C020A" w:rsidRPr="00991A45" w:rsidRDefault="005C020A" w:rsidP="005C020A">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14:paraId="575BCB7A" w14:textId="77777777" w:rsidR="005C020A" w:rsidRPr="00991A45" w:rsidRDefault="005C020A" w:rsidP="005C020A">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7799DB3D" w14:textId="77777777" w:rsidR="005C020A" w:rsidRPr="00991A45" w:rsidRDefault="005C020A" w:rsidP="005C020A">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47C9DC8" w14:textId="77777777" w:rsidR="005C020A" w:rsidRPr="00991A45" w:rsidRDefault="005C020A" w:rsidP="005C020A">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1BBDEDC8" w14:textId="77777777" w:rsidR="005C020A" w:rsidRPr="00D80316" w:rsidRDefault="005C020A" w:rsidP="005C020A">
      <w:pPr>
        <w:pStyle w:val="Bulit03"/>
        <w:numPr>
          <w:ilvl w:val="0"/>
          <w:numId w:val="0"/>
        </w:numPr>
        <w:spacing w:after="0"/>
        <w:ind w:left="1134"/>
        <w:rPr>
          <w:rFonts w:cs="Arial"/>
          <w:szCs w:val="24"/>
          <w:lang w:val="sr-Cyrl-CS"/>
        </w:rPr>
      </w:pPr>
      <w:proofErr w:type="gramStart"/>
      <w:r w:rsidRPr="00991A45">
        <w:rPr>
          <w:rFonts w:cs="Arial"/>
          <w:szCs w:val="24"/>
        </w:rPr>
        <w:t>у</w:t>
      </w:r>
      <w:proofErr w:type="gramEnd"/>
      <w:r w:rsidRPr="00991A45">
        <w:rPr>
          <w:rFonts w:cs="Arial"/>
          <w:szCs w:val="24"/>
        </w:rPr>
        <w:t xml:space="preserve">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14:paraId="6057C940" w14:textId="762A0A39" w:rsidR="005C020A" w:rsidRPr="00991A45" w:rsidRDefault="005C020A" w:rsidP="005C020A">
      <w:pPr>
        <w:pStyle w:val="Bulit03"/>
        <w:tabs>
          <w:tab w:val="clear" w:pos="360"/>
          <w:tab w:val="clear" w:pos="644"/>
        </w:tabs>
        <w:spacing w:after="0"/>
        <w:ind w:left="1701" w:hanging="261"/>
        <w:rPr>
          <w:rFonts w:cs="Arial"/>
          <w:szCs w:val="24"/>
        </w:rPr>
      </w:pPr>
      <w:proofErr w:type="gramStart"/>
      <w:r w:rsidRPr="00991A45">
        <w:rPr>
          <w:rFonts w:cs="Arial"/>
          <w:szCs w:val="24"/>
        </w:rPr>
        <w:t>у</w:t>
      </w:r>
      <w:proofErr w:type="gramEnd"/>
      <w:r w:rsidRPr="00991A45">
        <w:rPr>
          <w:rFonts w:cs="Arial"/>
          <w:szCs w:val="24"/>
        </w:rPr>
        <w:t xml:space="preserve"> колони „Основ издавања менице“ мора се навести: </w:t>
      </w:r>
      <w:r>
        <w:rPr>
          <w:rFonts w:cs="Arial"/>
          <w:szCs w:val="24"/>
          <w:lang w:val="sr-Cyrl-CS"/>
        </w:rPr>
        <w:t>Уговор</w:t>
      </w:r>
      <w:r w:rsidRPr="00991A45">
        <w:rPr>
          <w:rFonts w:cs="Arial"/>
          <w:szCs w:val="24"/>
        </w:rPr>
        <w:t xml:space="preserve"> </w:t>
      </w:r>
      <w:r>
        <w:rPr>
          <w:rFonts w:cs="Arial"/>
          <w:szCs w:val="24"/>
        </w:rPr>
        <w:t xml:space="preserve">o </w:t>
      </w:r>
      <w:r>
        <w:rPr>
          <w:rFonts w:cs="Arial"/>
          <w:szCs w:val="24"/>
          <w:lang w:val="sr-Cyrl-CS"/>
        </w:rPr>
        <w:t xml:space="preserve">јавној набавци </w:t>
      </w:r>
      <w:r w:rsidR="003C70E1">
        <w:rPr>
          <w:rFonts w:cs="Arial"/>
          <w:szCs w:val="24"/>
        </w:rPr>
        <w:t>број ЈНМВ/1000/0456/2015</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832CBA">
        <w:rPr>
          <w:rFonts w:cs="Arial"/>
          <w:szCs w:val="24"/>
          <w:lang w:val="sr-Cyrl-CS"/>
        </w:rPr>
        <w:t xml:space="preserve"> и 80/15</w:t>
      </w:r>
      <w:r w:rsidRPr="00991A45">
        <w:rPr>
          <w:rFonts w:cs="Arial"/>
          <w:szCs w:val="24"/>
        </w:rPr>
        <w:t>).</w:t>
      </w:r>
    </w:p>
    <w:p w14:paraId="22D093EA" w14:textId="77777777" w:rsidR="005C020A" w:rsidRPr="00991A45" w:rsidRDefault="005C020A" w:rsidP="005C020A">
      <w:pPr>
        <w:pStyle w:val="Bulit03"/>
        <w:tabs>
          <w:tab w:val="clear" w:pos="360"/>
          <w:tab w:val="clear" w:pos="644"/>
        </w:tabs>
        <w:spacing w:after="0"/>
        <w:ind w:left="1701" w:hanging="261"/>
        <w:rPr>
          <w:rFonts w:cs="Arial"/>
          <w:szCs w:val="24"/>
        </w:rPr>
      </w:pPr>
      <w:r w:rsidRPr="00991A45">
        <w:rPr>
          <w:rFonts w:cs="Arial"/>
          <w:szCs w:val="24"/>
        </w:rPr>
        <w:t>у колони „Износ" треба ОБАВЕЗНО навести износ на који је меница издата;</w:t>
      </w:r>
    </w:p>
    <w:p w14:paraId="36C72E8E" w14:textId="77777777" w:rsidR="005C020A" w:rsidRPr="00991A45" w:rsidRDefault="005C020A" w:rsidP="005C020A">
      <w:pPr>
        <w:pStyle w:val="Bulit03"/>
        <w:tabs>
          <w:tab w:val="clear" w:pos="360"/>
          <w:tab w:val="clear" w:pos="644"/>
        </w:tabs>
        <w:spacing w:after="0"/>
        <w:ind w:left="1701" w:hanging="261"/>
        <w:rPr>
          <w:rFonts w:cs="Arial"/>
          <w:szCs w:val="24"/>
        </w:rPr>
      </w:pPr>
      <w:r w:rsidRPr="00991A45">
        <w:rPr>
          <w:rFonts w:cs="Arial"/>
          <w:szCs w:val="24"/>
        </w:rPr>
        <w:t>у колони „Валута“ треба ОБАВЕЗНО навести валуту на коју се меница издаје;</w:t>
      </w:r>
    </w:p>
    <w:p w14:paraId="1251E06B" w14:textId="77777777" w:rsidR="005C020A" w:rsidRPr="00991A45" w:rsidRDefault="005C020A" w:rsidP="005C020A">
      <w:pPr>
        <w:pStyle w:val="Bulit02"/>
        <w:numPr>
          <w:ilvl w:val="0"/>
          <w:numId w:val="0"/>
        </w:numPr>
        <w:spacing w:after="0"/>
        <w:ind w:left="1134"/>
      </w:pPr>
      <w:r w:rsidRPr="00991A45">
        <w:t xml:space="preserve">Наведену </w:t>
      </w:r>
      <w:r>
        <w:rPr>
          <w:lang w:val="sr-Cyrl-CS"/>
        </w:rPr>
        <w:t>меницу</w:t>
      </w:r>
      <w:r w:rsidRPr="00991A45">
        <w:t xml:space="preserve"> понуђач предаје предаје приликом закључења Уговора </w:t>
      </w:r>
      <w:r w:rsidRPr="00991A45">
        <w:rPr>
          <w:color w:val="000000"/>
        </w:rPr>
        <w:t xml:space="preserve">или најкасније у року </w:t>
      </w:r>
      <w:r w:rsidRPr="00220B82">
        <w:rPr>
          <w:color w:val="000000"/>
        </w:rPr>
        <w:t xml:space="preserve">од </w:t>
      </w:r>
      <w:r>
        <w:rPr>
          <w:color w:val="000000"/>
          <w:lang w:val="sr-Cyrl-CS"/>
        </w:rPr>
        <w:t>8 (</w:t>
      </w:r>
      <w:r w:rsidRPr="00220B82">
        <w:rPr>
          <w:color w:val="000000"/>
          <w:lang w:val="sr-Cyrl-CS"/>
        </w:rPr>
        <w:t>осам</w:t>
      </w:r>
      <w:r>
        <w:rPr>
          <w:color w:val="000000"/>
          <w:lang w:val="sr-Cyrl-CS"/>
        </w:rPr>
        <w:t>)</w:t>
      </w:r>
      <w:r w:rsidRPr="00220B82">
        <w:rPr>
          <w:color w:val="000000"/>
        </w:rPr>
        <w:t xml:space="preserve"> дана од</w:t>
      </w:r>
      <w:r w:rsidRPr="00991A45">
        <w:rPr>
          <w:color w:val="000000"/>
        </w:rPr>
        <w:t xml:space="preserve"> закључења Уговора</w:t>
      </w:r>
      <w:r w:rsidRPr="00991A45">
        <w:t>.</w:t>
      </w:r>
    </w:p>
    <w:p w14:paraId="6A1B32C0" w14:textId="77777777" w:rsidR="005C020A" w:rsidRPr="00701459" w:rsidRDefault="005C020A" w:rsidP="00701459">
      <w:pPr>
        <w:ind w:left="1134" w:right="-6"/>
        <w:jc w:val="both"/>
        <w:rPr>
          <w:rFonts w:ascii="Arial" w:hAnsi="Arial" w:cs="Arial"/>
          <w:szCs w:val="24"/>
        </w:rPr>
      </w:pPr>
      <w:r w:rsidRPr="00991A45">
        <w:rPr>
          <w:rFonts w:ascii="Arial" w:hAnsi="Arial" w:cs="Arial"/>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701459">
        <w:rPr>
          <w:rFonts w:ascii="Arial" w:hAnsi="Arial" w:cs="Arial"/>
          <w:szCs w:val="24"/>
        </w:rPr>
        <w:t xml:space="preserve">уговором. </w:t>
      </w:r>
    </w:p>
    <w:p w14:paraId="3076CD56" w14:textId="77777777" w:rsidR="002B3BED" w:rsidRPr="007566BA" w:rsidRDefault="002B3BED" w:rsidP="007566BA">
      <w:pPr>
        <w:ind w:firstLine="720"/>
        <w:jc w:val="both"/>
        <w:rPr>
          <w:rFonts w:ascii="Arial" w:hAnsi="Arial" w:cs="Arial"/>
          <w:szCs w:val="24"/>
        </w:rPr>
      </w:pPr>
    </w:p>
    <w:p w14:paraId="58B0310F" w14:textId="77777777" w:rsidR="00E16BF8" w:rsidRPr="00991A45" w:rsidRDefault="00E16BF8" w:rsidP="00E16BF8">
      <w:pPr>
        <w:ind w:firstLine="720"/>
        <w:jc w:val="both"/>
        <w:rPr>
          <w:rFonts w:ascii="Arial" w:hAnsi="Arial" w:cs="Arial"/>
          <w:szCs w:val="24"/>
          <w:lang w:val="en-US"/>
        </w:rPr>
      </w:pPr>
      <w:r w:rsidRPr="00991A45">
        <w:rPr>
          <w:rFonts w:ascii="Arial" w:hAnsi="Arial" w:cs="Arial"/>
          <w:szCs w:val="24"/>
        </w:rPr>
        <w:t xml:space="preserve">Сви трошкови око прибављања </w:t>
      </w:r>
      <w:r>
        <w:rPr>
          <w:rFonts w:ascii="Arial" w:hAnsi="Arial" w:cs="Arial"/>
          <w:szCs w:val="24"/>
        </w:rPr>
        <w:t>средстава обезбеђења</w:t>
      </w:r>
      <w:r w:rsidRPr="00991A45">
        <w:rPr>
          <w:rFonts w:ascii="Arial" w:hAnsi="Arial" w:cs="Arial"/>
          <w:szCs w:val="24"/>
        </w:rPr>
        <w:t xml:space="preserve"> падају на терет понуђача, а и исти могу бити наведени у Обрасцу трошкова припреме понуде.</w:t>
      </w:r>
    </w:p>
    <w:p w14:paraId="7A56FDF6"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7659CDAF" w14:textId="77777777" w:rsidR="00E16BF8" w:rsidRPr="00991A45" w:rsidRDefault="00E16BF8" w:rsidP="00E16BF8">
      <w:pPr>
        <w:ind w:firstLine="709"/>
        <w:jc w:val="both"/>
        <w:rPr>
          <w:rFonts w:ascii="Arial" w:hAnsi="Arial" w:cs="Arial"/>
        </w:rPr>
      </w:pPr>
      <w:r w:rsidRPr="00991A45">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91A45">
        <w:rPr>
          <w:rFonts w:ascii="Arial" w:hAnsi="Arial" w:cs="Arial"/>
        </w:rPr>
        <w:t xml:space="preserve"> </w:t>
      </w:r>
    </w:p>
    <w:p w14:paraId="6E34B493" w14:textId="77777777" w:rsidR="00E16BF8" w:rsidRPr="00991A45" w:rsidRDefault="00E16BF8" w:rsidP="00E16BF8">
      <w:pPr>
        <w:ind w:firstLine="709"/>
        <w:jc w:val="both"/>
        <w:rPr>
          <w:rFonts w:ascii="Arial" w:hAnsi="Arial" w:cs="Arial"/>
        </w:rPr>
      </w:pPr>
      <w:r w:rsidRPr="00991A45">
        <w:rPr>
          <w:rFonts w:ascii="Arial" w:hAnsi="Arial" w:cs="Arial"/>
        </w:rPr>
        <w:lastRenderedPageBreak/>
        <w:t>Ако се за време трајања Уговора промене рокови за извршење уговорне обавезе, важност банкарск</w:t>
      </w:r>
      <w:r w:rsidR="005C020A">
        <w:rPr>
          <w:rFonts w:ascii="Arial" w:hAnsi="Arial" w:cs="Arial"/>
        </w:rPr>
        <w:t>е</w:t>
      </w:r>
      <w:r w:rsidRPr="00991A45">
        <w:rPr>
          <w:rFonts w:ascii="Arial" w:hAnsi="Arial" w:cs="Arial"/>
        </w:rPr>
        <w:t xml:space="preserve"> гаранциј</w:t>
      </w:r>
      <w:r w:rsidR="005C020A">
        <w:rPr>
          <w:rFonts w:ascii="Arial" w:hAnsi="Arial" w:cs="Arial"/>
        </w:rPr>
        <w:t>е/менице</w:t>
      </w:r>
      <w:r w:rsidRPr="00991A45">
        <w:rPr>
          <w:rFonts w:ascii="Arial" w:hAnsi="Arial" w:cs="Arial"/>
        </w:rPr>
        <w:t xml:space="preserve"> мора се продужити. </w:t>
      </w:r>
    </w:p>
    <w:p w14:paraId="77004AEF" w14:textId="77777777" w:rsidR="00E16BF8" w:rsidRPr="00991A45" w:rsidRDefault="00E16BF8" w:rsidP="00E16BF8">
      <w:pPr>
        <w:tabs>
          <w:tab w:val="left" w:pos="709"/>
        </w:tabs>
        <w:jc w:val="both"/>
        <w:rPr>
          <w:rFonts w:ascii="Arial" w:hAnsi="Arial" w:cs="Arial"/>
          <w:szCs w:val="24"/>
        </w:rPr>
      </w:pPr>
    </w:p>
    <w:p w14:paraId="6147A371" w14:textId="77777777" w:rsidR="00E16BF8" w:rsidRPr="00991A45" w:rsidRDefault="002B3BED" w:rsidP="00E16BF8">
      <w:pPr>
        <w:pStyle w:val="Heading2"/>
        <w:rPr>
          <w:rFonts w:cs="Arial"/>
          <w:sz w:val="24"/>
          <w:szCs w:val="24"/>
        </w:rPr>
      </w:pPr>
      <w:r>
        <w:rPr>
          <w:rFonts w:cs="Arial"/>
          <w:sz w:val="24"/>
          <w:szCs w:val="24"/>
        </w:rPr>
        <w:t>2.14</w:t>
      </w:r>
      <w:r w:rsidR="00E16BF8" w:rsidRPr="00991A45">
        <w:rPr>
          <w:rFonts w:cs="Arial"/>
          <w:sz w:val="24"/>
          <w:szCs w:val="24"/>
        </w:rPr>
        <w:tab/>
        <w:t>ДОДАТНЕ ИНФОРМАЦИЈЕ И ПОЈАШЊЕЊА</w:t>
      </w:r>
    </w:p>
    <w:p w14:paraId="14560031" w14:textId="77777777" w:rsidR="00E16BF8" w:rsidRPr="00991A45" w:rsidRDefault="00E16BF8" w:rsidP="00E16BF8">
      <w:pPr>
        <w:tabs>
          <w:tab w:val="center" w:pos="2268"/>
          <w:tab w:val="center" w:pos="7938"/>
        </w:tabs>
        <w:rPr>
          <w:rFonts w:ascii="Arial" w:hAnsi="Arial" w:cs="Arial"/>
          <w:szCs w:val="24"/>
        </w:rPr>
      </w:pPr>
    </w:p>
    <w:p w14:paraId="42521EFC" w14:textId="6AD97E9A" w:rsidR="007566BA" w:rsidRPr="001542D4" w:rsidRDefault="00E16BF8" w:rsidP="007566BA">
      <w:pPr>
        <w:ind w:firstLine="709"/>
        <w:jc w:val="both"/>
        <w:rPr>
          <w:rFonts w:ascii="Arial" w:hAnsi="Arial" w:cs="Arial"/>
          <w:szCs w:val="24"/>
        </w:rPr>
      </w:pPr>
      <w:r w:rsidRPr="00991A45">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w:t>
      </w:r>
      <w:r>
        <w:rPr>
          <w:rFonts w:ascii="Arial" w:hAnsi="Arial" w:cs="Arial"/>
          <w:szCs w:val="24"/>
        </w:rPr>
        <w:t xml:space="preserve">мале вредности </w:t>
      </w:r>
      <w:r w:rsidRPr="00991A45">
        <w:rPr>
          <w:rFonts w:ascii="Arial" w:hAnsi="Arial" w:cs="Arial"/>
          <w:szCs w:val="24"/>
        </w:rPr>
        <w:t xml:space="preserve">број </w:t>
      </w:r>
      <w:r w:rsidR="00C0764B">
        <w:rPr>
          <w:rFonts w:ascii="Arial" w:hAnsi="Arial" w:cs="Arial"/>
          <w:color w:val="000000"/>
          <w:szCs w:val="24"/>
        </w:rPr>
        <w:t>1000-</w:t>
      </w:r>
      <w:r w:rsidR="00DD12F6">
        <w:rPr>
          <w:rFonts w:ascii="Arial" w:hAnsi="Arial" w:cs="Arial"/>
          <w:color w:val="000000"/>
          <w:szCs w:val="24"/>
        </w:rPr>
        <w:t>0465</w:t>
      </w:r>
      <w:r w:rsidR="00C0764B">
        <w:rPr>
          <w:rFonts w:ascii="Arial" w:hAnsi="Arial" w:cs="Arial"/>
          <w:color w:val="000000"/>
          <w:szCs w:val="24"/>
        </w:rPr>
        <w:t>-</w:t>
      </w:r>
      <w:r w:rsidR="00C0764B" w:rsidRPr="001F2F92">
        <w:rPr>
          <w:rFonts w:ascii="Arial" w:hAnsi="Arial" w:cs="Arial"/>
          <w:color w:val="000000"/>
          <w:szCs w:val="24"/>
        </w:rPr>
        <w:t>2015</w:t>
      </w:r>
      <w:r w:rsidRPr="00991A45">
        <w:rPr>
          <w:rFonts w:ascii="Arial" w:hAnsi="Arial" w:cs="Arial"/>
          <w:szCs w:val="24"/>
        </w:rPr>
        <w:t>“ или електронским путем на е-mail адресу:</w:t>
      </w:r>
      <w:r>
        <w:rPr>
          <w:rFonts w:ascii="Arial" w:hAnsi="Arial" w:cs="Arial"/>
          <w:szCs w:val="24"/>
        </w:rPr>
        <w:t xml:space="preserve"> </w:t>
      </w:r>
      <w:hyperlink r:id="rId10" w:history="1">
        <w:r w:rsidR="001D3382" w:rsidRPr="001342CC">
          <w:rPr>
            <w:rStyle w:val="Hyperlink"/>
            <w:rFonts w:ascii="Arial" w:hAnsi="Arial" w:cs="Arial"/>
            <w:szCs w:val="24"/>
          </w:rPr>
          <w:t>аna.draskovic@eps.rs</w:t>
        </w:r>
      </w:hyperlink>
      <w:r>
        <w:rPr>
          <w:rFonts w:ascii="Arial" w:hAnsi="Arial" w:cs="Arial"/>
          <w:szCs w:val="24"/>
        </w:rPr>
        <w:t>,</w:t>
      </w:r>
      <w:r w:rsidRPr="00991A45">
        <w:rPr>
          <w:rFonts w:ascii="Arial" w:hAnsi="Arial" w:cs="Arial"/>
          <w:szCs w:val="24"/>
        </w:rPr>
        <w:t xml:space="preserve">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7566BA">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637B7273" w14:textId="77777777" w:rsidR="007566BA" w:rsidRPr="001542D4" w:rsidRDefault="007566BA" w:rsidP="007566BA">
      <w:pPr>
        <w:ind w:firstLine="709"/>
        <w:jc w:val="both"/>
        <w:rPr>
          <w:rFonts w:ascii="Arial" w:hAnsi="Arial"/>
        </w:rPr>
      </w:pPr>
      <w:r>
        <w:rPr>
          <w:rFonts w:ascii="Arial" w:hAnsi="Arial" w:cs="Arial"/>
        </w:rPr>
        <w:t>Наручилац ће у року од три</w:t>
      </w:r>
      <w:r w:rsidRPr="001542D4">
        <w:rPr>
          <w:rFonts w:ascii="Arial" w:hAnsi="Arial" w:cs="Arial"/>
        </w:rPr>
        <w:t xml:space="preserve"> дана по пријему захтева</w:t>
      </w:r>
      <w:r>
        <w:rPr>
          <w:rFonts w:ascii="Arial" w:hAnsi="Arial" w:cs="Arial"/>
        </w:rPr>
        <w:t xml:space="preserve"> свој</w:t>
      </w:r>
      <w:r w:rsidRPr="001542D4">
        <w:rPr>
          <w:rFonts w:ascii="Arial" w:hAnsi="Arial" w:cs="Arial"/>
        </w:rPr>
        <w:t xml:space="preserve"> одговор </w:t>
      </w:r>
      <w:r w:rsidRPr="001542D4">
        <w:rPr>
          <w:rFonts w:ascii="Arial" w:hAnsi="Arial" w:cs="Arial"/>
          <w:szCs w:val="24"/>
        </w:rPr>
        <w:t xml:space="preserve">објавити </w:t>
      </w:r>
      <w:r w:rsidRPr="001542D4">
        <w:rPr>
          <w:rFonts w:ascii="Arial" w:hAnsi="Arial"/>
        </w:rPr>
        <w:t xml:space="preserve">на Порталу јавних набавки </w:t>
      </w:r>
      <w:r w:rsidRPr="001542D4">
        <w:rPr>
          <w:rFonts w:ascii="Arial" w:hAnsi="Arial" w:cs="Arial"/>
          <w:szCs w:val="24"/>
        </w:rPr>
        <w:t>и</w:t>
      </w:r>
      <w:r w:rsidRPr="001542D4">
        <w:rPr>
          <w:rFonts w:ascii="Arial" w:hAnsi="Arial"/>
        </w:rPr>
        <w:t xml:space="preserve"> својој интернет страници.</w:t>
      </w:r>
    </w:p>
    <w:p w14:paraId="11E29BDE" w14:textId="77777777" w:rsidR="00E16BF8" w:rsidRPr="00991A45" w:rsidRDefault="00E16BF8" w:rsidP="00E16BF8">
      <w:pPr>
        <w:ind w:firstLine="709"/>
        <w:jc w:val="both"/>
        <w:rPr>
          <w:rFonts w:ascii="Arial" w:hAnsi="Arial" w:cs="Arial"/>
          <w:szCs w:val="24"/>
        </w:rPr>
      </w:pPr>
      <w:r w:rsidRPr="00991A45">
        <w:rPr>
          <w:rFonts w:ascii="Arial" w:hAnsi="Arial" w:cs="Arial"/>
          <w:szCs w:val="24"/>
        </w:rPr>
        <w:t>Комуникација у поступку јавне набавке се врши на начин одређен чланом 20. Закона.</w:t>
      </w:r>
    </w:p>
    <w:p w14:paraId="2D76A362" w14:textId="77777777" w:rsidR="00A433F4" w:rsidRPr="00991A45" w:rsidRDefault="00A433F4" w:rsidP="00E16BF8">
      <w:pPr>
        <w:tabs>
          <w:tab w:val="left" w:pos="709"/>
        </w:tabs>
        <w:jc w:val="both"/>
        <w:rPr>
          <w:rFonts w:ascii="Arial" w:hAnsi="Arial" w:cs="Arial"/>
          <w:szCs w:val="24"/>
        </w:rPr>
      </w:pPr>
    </w:p>
    <w:p w14:paraId="4B7656B5" w14:textId="77777777" w:rsidR="00E16BF8" w:rsidRPr="00991A45" w:rsidRDefault="002B3BED" w:rsidP="00E16BF8">
      <w:pPr>
        <w:pStyle w:val="Heading2"/>
        <w:rPr>
          <w:rFonts w:cs="Arial"/>
          <w:sz w:val="24"/>
          <w:szCs w:val="24"/>
        </w:rPr>
      </w:pPr>
      <w:r>
        <w:rPr>
          <w:rFonts w:cs="Arial"/>
          <w:sz w:val="24"/>
          <w:szCs w:val="24"/>
        </w:rPr>
        <w:t>2.15</w:t>
      </w:r>
      <w:r w:rsidR="00E16BF8" w:rsidRPr="00991A45">
        <w:rPr>
          <w:rFonts w:cs="Arial"/>
          <w:sz w:val="24"/>
          <w:szCs w:val="24"/>
        </w:rPr>
        <w:tab/>
        <w:t>ДОДАТНА ОБЈАШЊЕЊА, КОНТРОЛА И ДОПУШТЕНЕ ИСПРАВКЕ</w:t>
      </w:r>
    </w:p>
    <w:p w14:paraId="15E94622" w14:textId="77777777" w:rsidR="00E16BF8" w:rsidRPr="00991A45" w:rsidRDefault="00E16BF8" w:rsidP="00E16BF8">
      <w:pPr>
        <w:jc w:val="both"/>
        <w:rPr>
          <w:rFonts w:ascii="Arial" w:hAnsi="Arial" w:cs="Arial"/>
          <w:szCs w:val="24"/>
        </w:rPr>
      </w:pPr>
    </w:p>
    <w:p w14:paraId="31343ACD"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BC0AA02" w14:textId="77777777" w:rsidR="00E16BF8" w:rsidRPr="00991A45" w:rsidRDefault="00E16BF8" w:rsidP="00E16BF8">
      <w:pPr>
        <w:ind w:firstLine="720"/>
        <w:jc w:val="both"/>
        <w:rPr>
          <w:rFonts w:ascii="Arial" w:hAnsi="Arial" w:cs="Arial"/>
          <w:szCs w:val="24"/>
        </w:rPr>
      </w:pPr>
      <w:r w:rsidRPr="00991A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6946D8E7" w14:textId="77777777" w:rsidR="00E16BF8" w:rsidRPr="00991A45" w:rsidRDefault="00E16BF8" w:rsidP="00E16BF8">
      <w:pPr>
        <w:ind w:firstLine="720"/>
        <w:jc w:val="both"/>
        <w:rPr>
          <w:rFonts w:ascii="Arial" w:hAnsi="Arial" w:cs="Arial"/>
        </w:rPr>
      </w:pPr>
      <w:r w:rsidRPr="00991A4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FC0F60" w14:textId="77777777" w:rsidR="00E16BF8" w:rsidRDefault="00E16BF8" w:rsidP="00E16BF8">
      <w:pPr>
        <w:ind w:firstLine="709"/>
        <w:jc w:val="both"/>
        <w:rPr>
          <w:rFonts w:ascii="Arial" w:hAnsi="Arial" w:cs="Arial"/>
        </w:rPr>
      </w:pPr>
      <w:r w:rsidRPr="00991A45">
        <w:rPr>
          <w:rFonts w:ascii="Arial" w:hAnsi="Arial" w:cs="Arial"/>
        </w:rPr>
        <w:t xml:space="preserve">У случају разлике између јединичне и укупне цене, меродавна је јединична цена. </w:t>
      </w:r>
      <w:r w:rsidRPr="00991A45">
        <w:rPr>
          <w:rFonts w:ascii="Arial" w:hAnsi="Arial" w:cs="Arial"/>
        </w:rPr>
        <w:tab/>
      </w:r>
    </w:p>
    <w:p w14:paraId="29E6C093" w14:textId="77777777" w:rsidR="00E16BF8" w:rsidRDefault="00E16BF8" w:rsidP="00E16BF8">
      <w:pPr>
        <w:tabs>
          <w:tab w:val="left" w:pos="709"/>
        </w:tabs>
        <w:jc w:val="both"/>
        <w:rPr>
          <w:rFonts w:ascii="Arial" w:hAnsi="Arial" w:cs="Arial"/>
          <w:b/>
          <w:szCs w:val="24"/>
        </w:rPr>
      </w:pPr>
    </w:p>
    <w:p w14:paraId="1476940F" w14:textId="77777777" w:rsidR="00E16BF8" w:rsidRPr="00991A45" w:rsidRDefault="002B3BED" w:rsidP="00E16BF8">
      <w:pPr>
        <w:tabs>
          <w:tab w:val="left" w:pos="709"/>
        </w:tabs>
        <w:jc w:val="both"/>
        <w:rPr>
          <w:rFonts w:ascii="Arial" w:hAnsi="Arial" w:cs="Arial"/>
          <w:b/>
          <w:szCs w:val="24"/>
        </w:rPr>
      </w:pPr>
      <w:r>
        <w:rPr>
          <w:rFonts w:ascii="Arial" w:hAnsi="Arial" w:cs="Arial"/>
          <w:b/>
          <w:szCs w:val="24"/>
        </w:rPr>
        <w:t>2.16</w:t>
      </w:r>
      <w:r w:rsidR="00E16BF8" w:rsidRPr="00991A45">
        <w:rPr>
          <w:rFonts w:ascii="Arial" w:hAnsi="Arial" w:cs="Arial"/>
          <w:b/>
          <w:szCs w:val="24"/>
        </w:rPr>
        <w:tab/>
        <w:t>НЕГАТИВНЕ РЕФЕРЕНЦЕ</w:t>
      </w:r>
    </w:p>
    <w:p w14:paraId="241AAFF5" w14:textId="77777777" w:rsidR="00E16BF8" w:rsidRPr="00991A45" w:rsidRDefault="00E16BF8" w:rsidP="00E16BF8">
      <w:pPr>
        <w:tabs>
          <w:tab w:val="left" w:pos="709"/>
        </w:tabs>
        <w:jc w:val="both"/>
        <w:rPr>
          <w:rFonts w:ascii="Arial" w:hAnsi="Arial" w:cs="Arial"/>
          <w:szCs w:val="24"/>
        </w:rPr>
      </w:pPr>
    </w:p>
    <w:p w14:paraId="2EDD1FCC" w14:textId="77777777" w:rsidR="00357EB1" w:rsidRPr="00177669" w:rsidRDefault="00357EB1" w:rsidP="00357EB1">
      <w:pPr>
        <w:ind w:firstLine="709"/>
        <w:jc w:val="both"/>
        <w:rPr>
          <w:rFonts w:ascii="Arial" w:hAnsi="Arial" w:cs="Arial"/>
          <w:szCs w:val="24"/>
        </w:rPr>
      </w:pPr>
      <w:r w:rsidRPr="00177669">
        <w:rPr>
          <w:rFonts w:ascii="Arial" w:hAnsi="Arial"/>
        </w:rPr>
        <w:t xml:space="preserve">Наручилац </w:t>
      </w:r>
      <w:r>
        <w:rPr>
          <w:rFonts w:ascii="Arial" w:hAnsi="Arial" w:cs="Arial"/>
          <w:szCs w:val="24"/>
        </w:rPr>
        <w:t>може</w:t>
      </w:r>
      <w:r w:rsidRPr="00177669">
        <w:rPr>
          <w:rFonts w:ascii="Arial" w:hAnsi="Arial" w:cs="Arial"/>
          <w:szCs w:val="24"/>
        </w:rPr>
        <w:t xml:space="preserve"> одбити</w:t>
      </w:r>
      <w:r w:rsidRPr="00177669">
        <w:rPr>
          <w:rFonts w:ascii="Arial" w:hAnsi="Arial"/>
        </w:rPr>
        <w:t xml:space="preserve"> понуду </w:t>
      </w:r>
      <w:r w:rsidRPr="00177669">
        <w:rPr>
          <w:rFonts w:ascii="Arial" w:hAnsi="Arial" w:cs="Arial"/>
          <w:szCs w:val="24"/>
        </w:rPr>
        <w:t xml:space="preserve">уколико поседује доказ да је понуђач у претходне три године </w:t>
      </w:r>
      <w:r>
        <w:rPr>
          <w:rFonts w:ascii="Arial" w:hAnsi="Arial" w:cs="Arial"/>
          <w:szCs w:val="24"/>
        </w:rPr>
        <w:t xml:space="preserve">пре објављивања позива за подношење понуда, </w:t>
      </w:r>
      <w:r w:rsidRPr="00177669">
        <w:rPr>
          <w:rFonts w:ascii="Arial" w:hAnsi="Arial" w:cs="Arial"/>
          <w:szCs w:val="24"/>
        </w:rPr>
        <w:t>у поступку јавне набавке:</w:t>
      </w:r>
    </w:p>
    <w:p w14:paraId="7419AE1F" w14:textId="77777777" w:rsidR="00357EB1" w:rsidRPr="005C4C7C" w:rsidRDefault="00357EB1" w:rsidP="00DE744D">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14:paraId="1839D360" w14:textId="77777777" w:rsidR="00357EB1" w:rsidRPr="005C4C7C" w:rsidRDefault="00357EB1" w:rsidP="00DE744D">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14:paraId="7D6EC3F1" w14:textId="77777777" w:rsidR="00357EB1" w:rsidRPr="005C4C7C" w:rsidRDefault="00357EB1" w:rsidP="00DE744D">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D5FEBFD" w14:textId="77777777" w:rsidR="00357EB1" w:rsidRPr="005C4C7C" w:rsidRDefault="00357EB1" w:rsidP="00DE744D">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14:paraId="03ED1112" w14:textId="77777777" w:rsidR="00357EB1" w:rsidRDefault="00357EB1" w:rsidP="00357EB1">
      <w:pPr>
        <w:ind w:firstLine="720"/>
        <w:jc w:val="both"/>
        <w:rPr>
          <w:rFonts w:ascii="Arial" w:hAnsi="Arial" w:cs="Arial"/>
          <w:szCs w:val="24"/>
        </w:rPr>
      </w:pPr>
      <w:r w:rsidRPr="00177669">
        <w:rPr>
          <w:rFonts w:ascii="Arial" w:hAnsi="Arial" w:cs="Arial"/>
          <w:szCs w:val="24"/>
        </w:rPr>
        <w:t xml:space="preserve">Наручилац </w:t>
      </w:r>
      <w:r>
        <w:rPr>
          <w:rFonts w:ascii="Arial" w:hAnsi="Arial" w:cs="Arial"/>
          <w:szCs w:val="24"/>
        </w:rPr>
        <w:t>може</w:t>
      </w:r>
      <w:r w:rsidRPr="00177669">
        <w:rPr>
          <w:rFonts w:ascii="Arial" w:hAnsi="Arial" w:cs="Arial"/>
          <w:szCs w:val="24"/>
        </w:rPr>
        <w:t xml:space="preserve"> одбити понуду уколико поседује доказ који потврђује да понуђач није испуњавао своје обавезе по раније закљученим уговорима о </w:t>
      </w:r>
      <w:r w:rsidRPr="00177669">
        <w:rPr>
          <w:rFonts w:ascii="Arial" w:hAnsi="Arial"/>
        </w:rPr>
        <w:t xml:space="preserve">јавним набавкама који су се односили на </w:t>
      </w:r>
      <w:r w:rsidRPr="00177669">
        <w:rPr>
          <w:rFonts w:ascii="Arial" w:hAnsi="Arial" w:cs="Arial"/>
          <w:szCs w:val="24"/>
        </w:rPr>
        <w:t xml:space="preserve">исти </w:t>
      </w:r>
      <w:r w:rsidRPr="00177669">
        <w:rPr>
          <w:rFonts w:ascii="Arial" w:hAnsi="Arial"/>
        </w:rPr>
        <w:t>предмет набавке</w:t>
      </w:r>
      <w:r w:rsidRPr="00177669">
        <w:rPr>
          <w:rFonts w:ascii="Arial" w:hAnsi="Arial" w:cs="Arial"/>
          <w:szCs w:val="24"/>
        </w:rPr>
        <w:t>,</w:t>
      </w:r>
      <w:r w:rsidRPr="00177669">
        <w:rPr>
          <w:rFonts w:ascii="Arial" w:hAnsi="Arial"/>
        </w:rPr>
        <w:t xml:space="preserve"> за период од претходне три године</w:t>
      </w:r>
      <w:r w:rsidRPr="004354BB">
        <w:rPr>
          <w:rFonts w:ascii="Arial" w:hAnsi="Arial" w:cs="Arial"/>
          <w:szCs w:val="24"/>
        </w:rPr>
        <w:t xml:space="preserve"> </w:t>
      </w:r>
      <w:r>
        <w:rPr>
          <w:rFonts w:ascii="Arial" w:hAnsi="Arial" w:cs="Arial"/>
          <w:szCs w:val="24"/>
        </w:rPr>
        <w:t>пре објављивања позива за подношење понуда</w:t>
      </w:r>
      <w:r w:rsidRPr="00177669">
        <w:rPr>
          <w:rFonts w:ascii="Arial" w:hAnsi="Arial" w:cs="Arial"/>
          <w:szCs w:val="24"/>
        </w:rPr>
        <w:t xml:space="preserve">. </w:t>
      </w:r>
    </w:p>
    <w:p w14:paraId="38B48FF2" w14:textId="77777777" w:rsidR="00357EB1" w:rsidRPr="00177669" w:rsidRDefault="00357EB1" w:rsidP="00357EB1">
      <w:pPr>
        <w:ind w:firstLine="720"/>
        <w:jc w:val="both"/>
        <w:rPr>
          <w:rFonts w:ascii="Arial" w:hAnsi="Arial"/>
        </w:rPr>
      </w:pPr>
      <w:r w:rsidRPr="00177669">
        <w:rPr>
          <w:rFonts w:ascii="Arial" w:hAnsi="Arial" w:cs="Arial"/>
          <w:szCs w:val="24"/>
        </w:rPr>
        <w:t>Доказ наведеног може бити:</w:t>
      </w:r>
    </w:p>
    <w:p w14:paraId="0202F76E" w14:textId="77777777" w:rsidR="00357EB1" w:rsidRPr="005C4C7C" w:rsidRDefault="00357EB1" w:rsidP="00DE744D">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lastRenderedPageBreak/>
        <w:t>правоснажна судска одлука или коначна одлука другог надлежног органа;</w:t>
      </w:r>
    </w:p>
    <w:p w14:paraId="46DAF97F" w14:textId="77777777" w:rsidR="00357EB1" w:rsidRPr="005C4C7C" w:rsidRDefault="00357EB1" w:rsidP="00DE744D">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14:paraId="59A2625E" w14:textId="77777777" w:rsidR="00357EB1" w:rsidRPr="005C4C7C" w:rsidRDefault="00357EB1" w:rsidP="00DE744D">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наплаћеној уговорној казни;</w:t>
      </w:r>
    </w:p>
    <w:p w14:paraId="45A489D6" w14:textId="77777777" w:rsidR="00357EB1" w:rsidRPr="005C4C7C" w:rsidRDefault="00357EB1" w:rsidP="00DE744D">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14:paraId="5448C0D7" w14:textId="77777777" w:rsidR="00357EB1" w:rsidRPr="005C4C7C" w:rsidRDefault="00357EB1" w:rsidP="00DE744D">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61AD9BE" w14:textId="77777777" w:rsidR="00357EB1" w:rsidRDefault="00357EB1" w:rsidP="00DE744D">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F1FF523" w14:textId="77777777" w:rsidR="00357EB1" w:rsidRPr="004354BB" w:rsidRDefault="00357EB1" w:rsidP="00DE744D">
      <w:pPr>
        <w:pStyle w:val="ListParagraph"/>
        <w:numPr>
          <w:ilvl w:val="1"/>
          <w:numId w:val="17"/>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14:paraId="180C1283" w14:textId="77777777" w:rsidR="00357EB1" w:rsidRPr="00177669" w:rsidRDefault="00357EB1" w:rsidP="00357EB1">
      <w:pPr>
        <w:ind w:firstLine="720"/>
        <w:jc w:val="both"/>
        <w:rPr>
          <w:rFonts w:ascii="Arial" w:hAnsi="Arial" w:cs="Arial"/>
          <w:szCs w:val="24"/>
        </w:rPr>
      </w:pPr>
      <w:r w:rsidRPr="00177669">
        <w:rPr>
          <w:rFonts w:ascii="Arial" w:hAnsi="Arial" w:cs="Arial"/>
          <w:szCs w:val="24"/>
        </w:rPr>
        <w:t xml:space="preserve">Наручилац може одбити понуду ако поседује доказ из става 3. тачка 1) члана </w:t>
      </w:r>
      <w:r w:rsidRPr="00CD2C34">
        <w:rPr>
          <w:rFonts w:ascii="Arial" w:hAnsi="Arial" w:cs="Arial"/>
          <w:szCs w:val="24"/>
        </w:rPr>
        <w:t>8</w:t>
      </w:r>
      <w:r w:rsidRPr="00177669">
        <w:rPr>
          <w:rFonts w:ascii="Arial" w:hAnsi="Arial" w:cs="Arial"/>
          <w:szCs w:val="24"/>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14:paraId="222EFA6B" w14:textId="77777777" w:rsidR="00357EB1" w:rsidRPr="00177669" w:rsidRDefault="00357EB1" w:rsidP="00357EB1">
      <w:pPr>
        <w:ind w:firstLine="720"/>
        <w:jc w:val="both"/>
        <w:rPr>
          <w:rFonts w:ascii="Arial" w:hAnsi="Arial" w:cs="Arial"/>
          <w:b/>
          <w:bCs/>
          <w:szCs w:val="24"/>
          <w:lang w:eastAsia="en-US" w:bidi="en-US"/>
        </w:rPr>
      </w:pPr>
      <w:r w:rsidRPr="00177669">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F4991A4" w14:textId="77777777" w:rsidR="00E16BF8" w:rsidRPr="00991A45" w:rsidRDefault="00E16BF8" w:rsidP="00E16BF8">
      <w:pPr>
        <w:ind w:firstLine="708"/>
        <w:jc w:val="both"/>
        <w:rPr>
          <w:rFonts w:ascii="Arial" w:hAnsi="Arial" w:cs="Arial"/>
          <w:szCs w:val="24"/>
        </w:rPr>
      </w:pPr>
    </w:p>
    <w:p w14:paraId="44653850" w14:textId="77777777" w:rsidR="00E16BF8" w:rsidRPr="00991A45" w:rsidRDefault="00357EB1" w:rsidP="00E16BF8">
      <w:pPr>
        <w:tabs>
          <w:tab w:val="left" w:pos="709"/>
        </w:tabs>
        <w:jc w:val="both"/>
        <w:rPr>
          <w:rFonts w:ascii="Arial" w:hAnsi="Arial" w:cs="Arial"/>
          <w:b/>
          <w:szCs w:val="24"/>
        </w:rPr>
      </w:pPr>
      <w:r>
        <w:rPr>
          <w:rFonts w:ascii="Arial" w:hAnsi="Arial" w:cs="Arial"/>
          <w:b/>
          <w:szCs w:val="24"/>
        </w:rPr>
        <w:t>2.17</w:t>
      </w:r>
      <w:r w:rsidR="00E16BF8" w:rsidRPr="00991A45">
        <w:rPr>
          <w:rFonts w:ascii="Arial" w:hAnsi="Arial" w:cs="Arial"/>
          <w:b/>
          <w:szCs w:val="24"/>
        </w:rPr>
        <w:tab/>
        <w:t>ПОШТОВАЊЕ ОБАВЕЗА КОЈЕ ПРОИЗЛАЗЕ ИЗ ПРОПИСА О ЗАШТИТИ НА РАДУ И ДРУГИХ ПРОПИСА</w:t>
      </w:r>
    </w:p>
    <w:p w14:paraId="7A2E3917" w14:textId="77777777" w:rsidR="00E16BF8" w:rsidRPr="00991A45" w:rsidRDefault="00E16BF8" w:rsidP="00E16BF8">
      <w:pPr>
        <w:rPr>
          <w:rFonts w:ascii="Arial" w:hAnsi="Arial" w:cs="Arial"/>
        </w:rPr>
      </w:pPr>
    </w:p>
    <w:p w14:paraId="5A511400" w14:textId="77777777" w:rsidR="00E16BF8" w:rsidRPr="00991A45" w:rsidRDefault="00E16BF8" w:rsidP="00E16BF8">
      <w:pPr>
        <w:ind w:firstLine="709"/>
        <w:jc w:val="both"/>
        <w:rPr>
          <w:rFonts w:ascii="Arial" w:hAnsi="Arial" w:cs="Arial"/>
        </w:rPr>
      </w:pPr>
      <w:r w:rsidRPr="00991A45">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w:t>
      </w:r>
      <w:r w:rsidR="007757C1">
        <w:rPr>
          <w:rFonts w:ascii="Arial" w:hAnsi="Arial" w:cs="Arial"/>
        </w:rPr>
        <w:t>нема забрану обављања делатности која је на снази у време подношења понуде</w:t>
      </w:r>
      <w:r w:rsidRPr="00991A45">
        <w:rPr>
          <w:rFonts w:ascii="Arial" w:hAnsi="Arial" w:cs="Arial"/>
        </w:rPr>
        <w:t xml:space="preserve"> (Образац 3. из конкурсне документације).</w:t>
      </w:r>
    </w:p>
    <w:p w14:paraId="410F03CF" w14:textId="77777777" w:rsidR="00CE05A7" w:rsidRPr="00991A45" w:rsidRDefault="00CE05A7" w:rsidP="00E16BF8">
      <w:pPr>
        <w:rPr>
          <w:rFonts w:ascii="Arial" w:hAnsi="Arial" w:cs="Arial"/>
        </w:rPr>
      </w:pPr>
      <w:bookmarkStart w:id="181" w:name="_Toc297798709"/>
    </w:p>
    <w:p w14:paraId="0AADF96F" w14:textId="77777777" w:rsidR="00E16BF8" w:rsidRPr="00991A45" w:rsidRDefault="007757C1" w:rsidP="00E16BF8">
      <w:pPr>
        <w:pStyle w:val="Heading2"/>
        <w:rPr>
          <w:rFonts w:cs="Arial"/>
          <w:sz w:val="24"/>
          <w:szCs w:val="24"/>
        </w:rPr>
      </w:pPr>
      <w:r>
        <w:rPr>
          <w:rFonts w:cs="Arial"/>
          <w:sz w:val="24"/>
          <w:szCs w:val="24"/>
        </w:rPr>
        <w:t>2.18</w:t>
      </w:r>
      <w:r w:rsidR="00E16BF8" w:rsidRPr="00991A45">
        <w:rPr>
          <w:rFonts w:cs="Arial"/>
          <w:sz w:val="24"/>
        </w:rPr>
        <w:tab/>
      </w:r>
      <w:r w:rsidR="00E16BF8" w:rsidRPr="00991A45">
        <w:rPr>
          <w:rFonts w:cs="Arial"/>
          <w:sz w:val="24"/>
          <w:szCs w:val="24"/>
        </w:rPr>
        <w:t>НАКНАДА ЗА КОРИШЋЕЊЕ ПАТЕНАТА</w:t>
      </w:r>
    </w:p>
    <w:p w14:paraId="4F46C867" w14:textId="77777777" w:rsidR="00E16BF8" w:rsidRPr="00991A45" w:rsidRDefault="00E16BF8" w:rsidP="00E16BF8">
      <w:pPr>
        <w:jc w:val="both"/>
        <w:rPr>
          <w:rFonts w:ascii="Arial" w:hAnsi="Arial" w:cs="Arial"/>
          <w:b/>
          <w:szCs w:val="24"/>
        </w:rPr>
      </w:pPr>
    </w:p>
    <w:p w14:paraId="6982F048" w14:textId="77777777" w:rsidR="00E16BF8" w:rsidRPr="00991A45" w:rsidRDefault="00E16BF8" w:rsidP="00E16BF8">
      <w:pPr>
        <w:ind w:firstLine="709"/>
        <w:jc w:val="both"/>
        <w:rPr>
          <w:rFonts w:ascii="Arial" w:hAnsi="Arial" w:cs="Arial"/>
          <w:b/>
          <w:szCs w:val="24"/>
        </w:rPr>
      </w:pPr>
      <w:r w:rsidRPr="00991A45">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48E454" w14:textId="77777777" w:rsidR="00E16BF8" w:rsidRPr="00255317" w:rsidRDefault="00E16BF8" w:rsidP="00255317"/>
    <w:p w14:paraId="0A6C531E" w14:textId="77777777" w:rsidR="00E16BF8" w:rsidRPr="00991A45" w:rsidRDefault="007757C1" w:rsidP="00E16BF8">
      <w:pPr>
        <w:rPr>
          <w:rFonts w:ascii="Arial" w:hAnsi="Arial" w:cs="Arial"/>
          <w:b/>
        </w:rPr>
      </w:pPr>
      <w:r>
        <w:rPr>
          <w:rFonts w:ascii="Arial" w:hAnsi="Arial" w:cs="Arial"/>
          <w:b/>
        </w:rPr>
        <w:t>2.19</w:t>
      </w:r>
      <w:r w:rsidR="00E16BF8" w:rsidRPr="00991A45">
        <w:rPr>
          <w:rFonts w:ascii="Arial" w:hAnsi="Arial" w:cs="Arial"/>
          <w:b/>
        </w:rPr>
        <w:tab/>
      </w:r>
      <w:r w:rsidR="00E16BF8" w:rsidRPr="00991A45">
        <w:rPr>
          <w:rFonts w:ascii="Arial" w:hAnsi="Arial" w:cs="Arial"/>
          <w:b/>
          <w:szCs w:val="24"/>
        </w:rPr>
        <w:t xml:space="preserve">РОК ВАЖЕЊА ПОНУДЕ </w:t>
      </w:r>
    </w:p>
    <w:p w14:paraId="78BD6F40" w14:textId="77777777" w:rsidR="00E16BF8" w:rsidRPr="00991A45" w:rsidRDefault="00E16BF8" w:rsidP="00E16BF8">
      <w:pPr>
        <w:rPr>
          <w:rFonts w:ascii="Arial" w:hAnsi="Arial" w:cs="Arial"/>
          <w:b/>
        </w:rPr>
      </w:pPr>
    </w:p>
    <w:p w14:paraId="1661E3C9" w14:textId="77777777" w:rsidR="00E16BF8" w:rsidRPr="00991A45" w:rsidRDefault="00E16BF8" w:rsidP="00E16BF8">
      <w:pPr>
        <w:ind w:firstLine="708"/>
        <w:jc w:val="both"/>
        <w:rPr>
          <w:rFonts w:ascii="Arial" w:hAnsi="Arial" w:cs="Arial"/>
        </w:rPr>
      </w:pPr>
      <w:r w:rsidRPr="00991A45">
        <w:rPr>
          <w:rFonts w:ascii="Arial" w:hAnsi="Arial" w:cs="Arial"/>
        </w:rPr>
        <w:t xml:space="preserve">Понуда мора да важи најмање 60 (словима: шездесет) дана од дана отварања понуда. </w:t>
      </w:r>
    </w:p>
    <w:p w14:paraId="758E07E2" w14:textId="4A855A69" w:rsidR="00184F99" w:rsidRDefault="00E16BF8" w:rsidP="001D3382">
      <w:pPr>
        <w:ind w:firstLine="708"/>
        <w:jc w:val="both"/>
        <w:rPr>
          <w:rFonts w:ascii="Arial" w:hAnsi="Arial" w:cs="Arial"/>
        </w:rPr>
      </w:pPr>
      <w:r w:rsidRPr="00991A45">
        <w:rPr>
          <w:rFonts w:ascii="Arial" w:hAnsi="Arial" w:cs="Arial"/>
        </w:rPr>
        <w:t>У случају да понуђач наведе краћи рок важења понуде, понуда ће бит</w:t>
      </w:r>
      <w:r w:rsidR="001D3382">
        <w:rPr>
          <w:rFonts w:ascii="Arial" w:hAnsi="Arial" w:cs="Arial"/>
        </w:rPr>
        <w:t xml:space="preserve">и одбијена, као неприхватљива. </w:t>
      </w:r>
    </w:p>
    <w:p w14:paraId="64D16DDF" w14:textId="77777777" w:rsidR="00184F99" w:rsidRPr="00991A45" w:rsidRDefault="00184F99" w:rsidP="00E16BF8">
      <w:pPr>
        <w:rPr>
          <w:rFonts w:ascii="Arial" w:hAnsi="Arial" w:cs="Arial"/>
        </w:rPr>
      </w:pPr>
    </w:p>
    <w:p w14:paraId="29E2619A" w14:textId="77777777" w:rsidR="00E16BF8" w:rsidRPr="00991A45" w:rsidRDefault="007757C1" w:rsidP="00E16BF8">
      <w:pPr>
        <w:pStyle w:val="Heading2"/>
        <w:rPr>
          <w:rFonts w:cs="Arial"/>
          <w:sz w:val="24"/>
          <w:szCs w:val="24"/>
        </w:rPr>
      </w:pPr>
      <w:r>
        <w:rPr>
          <w:rFonts w:cs="Arial"/>
          <w:sz w:val="24"/>
          <w:szCs w:val="24"/>
        </w:rPr>
        <w:t>2.20</w:t>
      </w:r>
      <w:r w:rsidR="00E16BF8" w:rsidRPr="00991A45">
        <w:rPr>
          <w:rFonts w:cs="Arial"/>
          <w:sz w:val="24"/>
          <w:szCs w:val="24"/>
        </w:rPr>
        <w:tab/>
        <w:t>РОК ЗА ЗАКЉУЧЕЊЕ УГОВОРА</w:t>
      </w:r>
    </w:p>
    <w:p w14:paraId="6CC723F7" w14:textId="77777777" w:rsidR="004E6E76" w:rsidRDefault="004E6E76" w:rsidP="00E16BF8">
      <w:pPr>
        <w:ind w:firstLine="720"/>
        <w:jc w:val="both"/>
        <w:rPr>
          <w:rFonts w:ascii="Arial" w:hAnsi="Arial" w:cs="Arial"/>
          <w:szCs w:val="24"/>
          <w:lang w:val="en-US"/>
        </w:rPr>
      </w:pPr>
    </w:p>
    <w:p w14:paraId="2EBB9E76" w14:textId="77777777" w:rsidR="007757C1" w:rsidRPr="00177669" w:rsidRDefault="007757C1" w:rsidP="007757C1">
      <w:pPr>
        <w:ind w:firstLine="720"/>
        <w:jc w:val="both"/>
        <w:rPr>
          <w:rFonts w:ascii="Arial" w:hAnsi="Arial" w:cs="Arial"/>
          <w:szCs w:val="24"/>
        </w:rPr>
      </w:pPr>
      <w:r>
        <w:rPr>
          <w:rFonts w:ascii="Arial" w:hAnsi="Arial" w:cs="Arial"/>
        </w:rPr>
        <w:t>Наручилац ће доставити уговор</w:t>
      </w:r>
      <w:r w:rsidRPr="007776DF">
        <w:rPr>
          <w:rFonts w:ascii="Arial" w:hAnsi="Arial" w:cs="Arial"/>
          <w:szCs w:val="24"/>
        </w:rPr>
        <w:t xml:space="preserve"> о </w:t>
      </w:r>
      <w:r>
        <w:rPr>
          <w:rFonts w:ascii="Arial" w:hAnsi="Arial" w:cs="Arial"/>
        </w:rPr>
        <w:t>јавној набавци понуђачу којем је додељен уговор</w:t>
      </w:r>
      <w:r w:rsidRPr="007776DF">
        <w:rPr>
          <w:rFonts w:ascii="Arial" w:hAnsi="Arial" w:cs="Arial"/>
          <w:szCs w:val="24"/>
        </w:rPr>
        <w:t xml:space="preserve"> у року од </w:t>
      </w:r>
      <w:r>
        <w:rPr>
          <w:rFonts w:ascii="Arial" w:hAnsi="Arial" w:cs="Arial"/>
        </w:rPr>
        <w:t>осам</w:t>
      </w:r>
      <w:r w:rsidRPr="007776DF">
        <w:rPr>
          <w:rFonts w:ascii="Arial" w:hAnsi="Arial" w:cs="Arial"/>
          <w:szCs w:val="24"/>
        </w:rPr>
        <w:t xml:space="preserve"> дана од </w:t>
      </w:r>
      <w:r>
        <w:rPr>
          <w:rFonts w:ascii="Arial" w:hAnsi="Arial" w:cs="Arial"/>
        </w:rPr>
        <w:t>протека</w:t>
      </w:r>
      <w:r w:rsidRPr="00177669">
        <w:rPr>
          <w:rFonts w:ascii="Arial" w:hAnsi="Arial" w:cs="Arial"/>
          <w:szCs w:val="24"/>
        </w:rPr>
        <w:t xml:space="preserve"> рока за подношење захтева за заштиту права,</w:t>
      </w:r>
    </w:p>
    <w:p w14:paraId="6EBAE5B6" w14:textId="77777777" w:rsidR="007757C1" w:rsidRPr="00177669" w:rsidRDefault="007757C1" w:rsidP="007757C1">
      <w:pPr>
        <w:ind w:firstLine="720"/>
        <w:jc w:val="both"/>
        <w:rPr>
          <w:rFonts w:ascii="Arial" w:hAnsi="Arial" w:cs="Arial"/>
          <w:shd w:val="clear" w:color="auto" w:fill="FFFF00"/>
        </w:rPr>
      </w:pPr>
      <w:r w:rsidRPr="00177669">
        <w:rPr>
          <w:rFonts w:ascii="Arial" w:hAnsi="Arial" w:cs="Arial"/>
        </w:rPr>
        <w:t xml:space="preserve">Ако наручилац не достави потписан уговор понуђачу у року из става 1. понуђач није дужан да потпише уговор што се неће сматрати одустајањем од </w:t>
      </w:r>
      <w:r w:rsidRPr="00177669">
        <w:rPr>
          <w:rFonts w:ascii="Arial" w:hAnsi="Arial" w:cs="Arial"/>
        </w:rPr>
        <w:lastRenderedPageBreak/>
        <w:t>понуде и не може због тога сносити било какве последице, осим ако је поднет благовремен захтев за заштиту права.</w:t>
      </w:r>
    </w:p>
    <w:p w14:paraId="130B76F3" w14:textId="77777777" w:rsidR="007757C1" w:rsidRPr="00177669" w:rsidRDefault="007757C1" w:rsidP="007757C1">
      <w:pPr>
        <w:ind w:firstLine="720"/>
        <w:jc w:val="both"/>
        <w:rPr>
          <w:rFonts w:ascii="Arial" w:hAnsi="Arial" w:cs="Arial"/>
          <w:szCs w:val="24"/>
        </w:rPr>
      </w:pPr>
      <w:r w:rsidRPr="00177669">
        <w:rPr>
          <w:rFonts w:ascii="Arial" w:hAnsi="Arial" w:cs="Arial"/>
          <w:szCs w:val="24"/>
        </w:rPr>
        <w:t>Ако понуђач чија је понуда изабрана као најповољнија</w:t>
      </w:r>
      <w:r>
        <w:rPr>
          <w:rFonts w:ascii="Arial" w:hAnsi="Arial" w:cs="Arial"/>
          <w:szCs w:val="24"/>
        </w:rPr>
        <w:t xml:space="preserve"> </w:t>
      </w:r>
      <w:r w:rsidRPr="00177669">
        <w:rPr>
          <w:rFonts w:ascii="Arial" w:hAnsi="Arial" w:cs="Arial"/>
          <w:szCs w:val="24"/>
        </w:rPr>
        <w:t>не потпише уговор у наведеном року, Наручилац ће одлучити да ли ће уговор о јавној набавци закључити са првим следећим најповољнијим понуђачем</w:t>
      </w:r>
      <w:r>
        <w:rPr>
          <w:rFonts w:ascii="Arial" w:hAnsi="Arial" w:cs="Arial"/>
          <w:szCs w:val="24"/>
        </w:rPr>
        <w:t xml:space="preserve"> и наплатити средство финансијског обезбеђења</w:t>
      </w:r>
      <w:r w:rsidRPr="00E117E8">
        <w:rPr>
          <w:rFonts w:ascii="Arial" w:hAnsi="Arial" w:cs="Arial"/>
          <w:szCs w:val="24"/>
        </w:rPr>
        <w:t xml:space="preserve"> за озбиљност понуде</w:t>
      </w:r>
      <w:r w:rsidRPr="00177669">
        <w:rPr>
          <w:rFonts w:ascii="Arial" w:hAnsi="Arial" w:cs="Arial"/>
          <w:szCs w:val="24"/>
        </w:rPr>
        <w:t>.</w:t>
      </w:r>
    </w:p>
    <w:p w14:paraId="39DEF742" w14:textId="77777777" w:rsidR="00E16BF8" w:rsidRPr="007757C1" w:rsidRDefault="007757C1" w:rsidP="007757C1">
      <w:pPr>
        <w:suppressAutoHyphens w:val="0"/>
        <w:ind w:firstLine="360"/>
        <w:jc w:val="both"/>
        <w:rPr>
          <w:rFonts w:ascii="Arial" w:hAnsi="Arial" w:cs="Arial"/>
          <w:lang w:val="en-US"/>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Pr>
          <w:rFonts w:ascii="Arial" w:hAnsi="Arial" w:cs="Arial"/>
        </w:rPr>
        <w:t xml:space="preserve"> </w:t>
      </w:r>
      <w:r w:rsidR="00E16BF8" w:rsidRPr="00991A45">
        <w:rPr>
          <w:rFonts w:ascii="Arial" w:hAnsi="Arial" w:cs="Arial"/>
          <w:szCs w:val="24"/>
        </w:rPr>
        <w:t>у случају испуњености услова из члана 112. став 2. тачка 5. Закона.</w:t>
      </w:r>
    </w:p>
    <w:p w14:paraId="39C0748C" w14:textId="77777777" w:rsidR="00E16BF8" w:rsidRPr="00991A45" w:rsidRDefault="00E16BF8" w:rsidP="00E16BF8">
      <w:pPr>
        <w:ind w:firstLine="720"/>
        <w:jc w:val="both"/>
        <w:rPr>
          <w:rFonts w:ascii="Arial" w:hAnsi="Arial" w:cs="Arial"/>
        </w:rPr>
      </w:pPr>
    </w:p>
    <w:p w14:paraId="2743E2F9" w14:textId="77777777" w:rsidR="00E16BF8" w:rsidRPr="00991A45" w:rsidRDefault="007757C1" w:rsidP="00E16BF8">
      <w:pPr>
        <w:pStyle w:val="Heading2"/>
        <w:ind w:left="0" w:firstLine="0"/>
        <w:rPr>
          <w:rFonts w:cs="Arial"/>
          <w:sz w:val="24"/>
          <w:szCs w:val="24"/>
        </w:rPr>
      </w:pPr>
      <w:r>
        <w:rPr>
          <w:rFonts w:cs="Arial"/>
          <w:sz w:val="24"/>
          <w:szCs w:val="24"/>
        </w:rPr>
        <w:t>2.21</w:t>
      </w:r>
      <w:r w:rsidR="00E16BF8" w:rsidRPr="00991A45">
        <w:rPr>
          <w:rFonts w:cs="Arial"/>
          <w:sz w:val="24"/>
          <w:szCs w:val="24"/>
        </w:rPr>
        <w:tab/>
        <w:t>НАЧИН ОЗНАЧАВАЊА ПОВЕРЉИВИХ ПОДАТАКА</w:t>
      </w:r>
    </w:p>
    <w:p w14:paraId="72672233" w14:textId="77777777" w:rsidR="00E16BF8" w:rsidRPr="00991A45" w:rsidRDefault="00E16BF8" w:rsidP="00E16BF8">
      <w:pPr>
        <w:jc w:val="both"/>
        <w:rPr>
          <w:rFonts w:ascii="Arial" w:hAnsi="Arial" w:cs="Arial"/>
        </w:rPr>
      </w:pPr>
    </w:p>
    <w:p w14:paraId="7998041F" w14:textId="77777777" w:rsidR="00E16BF8" w:rsidRPr="00991A45" w:rsidRDefault="00E16BF8" w:rsidP="00E16BF8">
      <w:pPr>
        <w:ind w:firstLine="709"/>
        <w:jc w:val="both"/>
        <w:rPr>
          <w:rFonts w:ascii="Arial" w:hAnsi="Arial" w:cs="Arial"/>
        </w:rPr>
      </w:pPr>
      <w:r w:rsidRPr="00991A45">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7E3145E" w14:textId="77777777" w:rsidR="00E16BF8" w:rsidRPr="00991A45" w:rsidRDefault="00E16BF8" w:rsidP="00E16BF8">
      <w:pPr>
        <w:ind w:firstLine="709"/>
        <w:jc w:val="both"/>
        <w:rPr>
          <w:rFonts w:ascii="Arial" w:hAnsi="Arial" w:cs="Arial"/>
        </w:rPr>
      </w:pPr>
      <w:r w:rsidRPr="00991A45">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14:paraId="3D9144C6" w14:textId="77777777" w:rsidR="00E16BF8" w:rsidRPr="00991A45" w:rsidRDefault="00E16BF8" w:rsidP="00E16BF8">
      <w:pPr>
        <w:ind w:firstLine="709"/>
        <w:jc w:val="both"/>
        <w:rPr>
          <w:rFonts w:ascii="Arial" w:hAnsi="Arial" w:cs="Arial"/>
        </w:rPr>
      </w:pPr>
      <w:r w:rsidRPr="00991A45">
        <w:rPr>
          <w:rFonts w:ascii="Arial" w:hAnsi="Arial" w:cs="Arial"/>
        </w:rPr>
        <w:t>Као поверљива, понуђач може означити документа која садрже личне податке, а које не садржи ни један јавни регистар, или кој</w:t>
      </w:r>
      <w:r w:rsidRPr="00991A45">
        <w:rPr>
          <w:rFonts w:ascii="Arial" w:hAnsi="Arial" w:cs="Arial"/>
          <w:szCs w:val="24"/>
        </w:rPr>
        <w:t>а</w:t>
      </w:r>
      <w:r w:rsidRPr="00991A45">
        <w:rPr>
          <w:rFonts w:ascii="Arial" w:hAnsi="Arial" w:cs="Arial"/>
        </w:rPr>
        <w:t xml:space="preserve"> на други начин нису доступн</w:t>
      </w:r>
      <w:r w:rsidRPr="00991A45">
        <w:rPr>
          <w:rFonts w:ascii="Arial" w:hAnsi="Arial" w:cs="Arial"/>
          <w:szCs w:val="24"/>
        </w:rPr>
        <w:t>а</w:t>
      </w:r>
      <w:r w:rsidRPr="00991A45">
        <w:rPr>
          <w:rFonts w:ascii="Arial" w:hAnsi="Arial" w:cs="Arial"/>
        </w:rPr>
        <w:t xml:space="preserve">, као и пословне податке који су прописима одређени као поверљиви. </w:t>
      </w:r>
    </w:p>
    <w:p w14:paraId="0908259E" w14:textId="77777777" w:rsidR="00E16BF8" w:rsidRPr="00991A45" w:rsidRDefault="00E16BF8" w:rsidP="00E16BF8">
      <w:pPr>
        <w:ind w:firstLine="709"/>
        <w:jc w:val="both"/>
        <w:rPr>
          <w:rFonts w:ascii="Arial" w:hAnsi="Arial" w:cs="Arial"/>
        </w:rPr>
      </w:pPr>
      <w:r w:rsidRPr="00991A45">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1897CF08" w14:textId="77777777" w:rsidR="00E16BF8" w:rsidRPr="00991A45" w:rsidRDefault="00E16BF8" w:rsidP="00E16BF8">
      <w:pPr>
        <w:ind w:firstLine="709"/>
        <w:jc w:val="both"/>
        <w:rPr>
          <w:rFonts w:ascii="Arial" w:hAnsi="Arial" w:cs="Arial"/>
        </w:rPr>
      </w:pPr>
      <w:r w:rsidRPr="00991A45">
        <w:rPr>
          <w:rFonts w:ascii="Arial" w:hAnsi="Arial" w:cs="Arial"/>
        </w:rPr>
        <w:t>Наручилац не одговара за поверљивост података који нису означени на горе наведени начин.</w:t>
      </w:r>
    </w:p>
    <w:p w14:paraId="12EE14F7" w14:textId="77777777" w:rsidR="00E16BF8" w:rsidRPr="00991A45" w:rsidRDefault="00E16BF8" w:rsidP="00E16BF8">
      <w:pPr>
        <w:ind w:firstLine="709"/>
        <w:jc w:val="both"/>
        <w:rPr>
          <w:rFonts w:ascii="Arial" w:hAnsi="Arial" w:cs="Arial"/>
        </w:rPr>
      </w:pPr>
      <w:r w:rsidRPr="00991A45">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2A6FDE7" w14:textId="77777777" w:rsidR="00E16BF8" w:rsidRPr="00991A45" w:rsidRDefault="00E16BF8" w:rsidP="00E16BF8">
      <w:pPr>
        <w:ind w:firstLine="709"/>
        <w:jc w:val="both"/>
        <w:rPr>
          <w:rFonts w:ascii="Arial" w:hAnsi="Arial" w:cs="Arial"/>
        </w:rPr>
      </w:pPr>
      <w:r w:rsidRPr="00991A45">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B676D45" w14:textId="77777777" w:rsidR="00E16BF8" w:rsidRPr="00991A45" w:rsidRDefault="00E16BF8" w:rsidP="00E16BF8">
      <w:pPr>
        <w:ind w:firstLine="709"/>
        <w:jc w:val="both"/>
        <w:rPr>
          <w:rFonts w:ascii="Arial" w:hAnsi="Arial" w:cs="Arial"/>
        </w:rPr>
      </w:pPr>
      <w:r w:rsidRPr="00991A4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9D7CE8C" w14:textId="77777777" w:rsidR="00E16BF8" w:rsidRPr="00991A45" w:rsidRDefault="00E16BF8" w:rsidP="00E16BF8">
      <w:pPr>
        <w:ind w:firstLine="709"/>
        <w:jc w:val="both"/>
        <w:rPr>
          <w:rFonts w:ascii="Arial" w:hAnsi="Arial" w:cs="Arial"/>
        </w:rPr>
      </w:pPr>
      <w:r w:rsidRPr="00991A45">
        <w:rPr>
          <w:rFonts w:ascii="Arial" w:hAnsi="Arial" w:cs="Arial"/>
        </w:rPr>
        <w:t xml:space="preserve">Неће се сматрати </w:t>
      </w:r>
      <w:r w:rsidRPr="00991A45">
        <w:rPr>
          <w:rFonts w:ascii="Arial" w:hAnsi="Arial" w:cs="Arial"/>
          <w:szCs w:val="24"/>
        </w:rPr>
        <w:t>поверљивим докази о испуњености обавезних услова,</w:t>
      </w:r>
      <w:r>
        <w:rPr>
          <w:rFonts w:ascii="Arial" w:hAnsi="Arial" w:cs="Arial"/>
          <w:szCs w:val="24"/>
        </w:rPr>
        <w:t xml:space="preserve"> </w:t>
      </w:r>
      <w:r w:rsidRPr="00991A45">
        <w:rPr>
          <w:rFonts w:ascii="Arial" w:hAnsi="Arial" w:cs="Arial"/>
        </w:rPr>
        <w:t xml:space="preserve">цена и </w:t>
      </w:r>
      <w:r w:rsidRPr="00991A45">
        <w:rPr>
          <w:rFonts w:ascii="Arial" w:hAnsi="Arial" w:cs="Arial"/>
          <w:szCs w:val="24"/>
        </w:rPr>
        <w:t>други</w:t>
      </w:r>
      <w:r w:rsidRPr="00991A45">
        <w:rPr>
          <w:rFonts w:ascii="Arial" w:hAnsi="Arial" w:cs="Arial"/>
        </w:rPr>
        <w:t xml:space="preserve"> подаци из понуде који су од значаја за примену критеријума и рангирање </w:t>
      </w:r>
      <w:r w:rsidRPr="00991A45">
        <w:rPr>
          <w:rFonts w:ascii="Arial" w:hAnsi="Arial" w:cs="Arial"/>
          <w:szCs w:val="24"/>
        </w:rPr>
        <w:t xml:space="preserve">понуде. </w:t>
      </w:r>
    </w:p>
    <w:p w14:paraId="671BD302" w14:textId="77777777" w:rsidR="00E16BF8" w:rsidRPr="00991A45" w:rsidRDefault="00E16BF8" w:rsidP="00E16BF8">
      <w:pPr>
        <w:tabs>
          <w:tab w:val="center" w:pos="2268"/>
          <w:tab w:val="center" w:pos="7938"/>
        </w:tabs>
        <w:rPr>
          <w:rFonts w:ascii="Arial" w:hAnsi="Arial" w:cs="Arial"/>
          <w:szCs w:val="24"/>
        </w:rPr>
      </w:pPr>
    </w:p>
    <w:p w14:paraId="317AE133" w14:textId="77777777" w:rsidR="00E16BF8" w:rsidRPr="00991A45" w:rsidRDefault="007757C1" w:rsidP="00E16BF8">
      <w:pPr>
        <w:pStyle w:val="Heading2"/>
        <w:rPr>
          <w:rFonts w:cs="Arial"/>
          <w:sz w:val="24"/>
          <w:szCs w:val="24"/>
        </w:rPr>
      </w:pPr>
      <w:r>
        <w:rPr>
          <w:rFonts w:cs="Arial"/>
          <w:sz w:val="24"/>
          <w:szCs w:val="24"/>
        </w:rPr>
        <w:t>2.22</w:t>
      </w:r>
      <w:r w:rsidR="00E16BF8" w:rsidRPr="00991A45">
        <w:rPr>
          <w:rFonts w:cs="Arial"/>
          <w:sz w:val="24"/>
          <w:szCs w:val="24"/>
        </w:rPr>
        <w:tab/>
        <w:t>ТРОШКОВИ ПОНУДЕ</w:t>
      </w:r>
    </w:p>
    <w:p w14:paraId="521E2377" w14:textId="77777777" w:rsidR="00E16BF8" w:rsidRPr="00991A45" w:rsidRDefault="00E16BF8" w:rsidP="00E16BF8">
      <w:pPr>
        <w:pStyle w:val="BodyText"/>
        <w:rPr>
          <w:rFonts w:ascii="Arial" w:hAnsi="Arial" w:cs="Arial"/>
        </w:rPr>
      </w:pPr>
    </w:p>
    <w:p w14:paraId="69436013" w14:textId="77777777" w:rsidR="00E16BF8" w:rsidRPr="00991A45" w:rsidRDefault="00E16BF8" w:rsidP="00E16BF8">
      <w:pPr>
        <w:pStyle w:val="BodyText"/>
        <w:ind w:firstLine="709"/>
        <w:rPr>
          <w:rFonts w:ascii="Arial" w:hAnsi="Arial" w:cs="Arial"/>
          <w:szCs w:val="24"/>
        </w:rPr>
      </w:pPr>
      <w:r w:rsidRPr="00991A45">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14:paraId="58C99C8E" w14:textId="77777777" w:rsidR="00E16BF8" w:rsidRPr="00991A45" w:rsidRDefault="00E16BF8" w:rsidP="00E16BF8">
      <w:pPr>
        <w:ind w:firstLine="709"/>
        <w:jc w:val="both"/>
        <w:rPr>
          <w:rFonts w:ascii="Arial" w:hAnsi="Arial" w:cs="Arial"/>
          <w:szCs w:val="24"/>
        </w:rPr>
      </w:pPr>
      <w:r w:rsidRPr="00991A45">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987E3C1" w14:textId="77777777" w:rsidR="00E16BF8" w:rsidRPr="00991A45" w:rsidRDefault="00E16BF8" w:rsidP="00E16BF8">
      <w:pPr>
        <w:ind w:firstLine="709"/>
        <w:jc w:val="both"/>
        <w:rPr>
          <w:rFonts w:ascii="Arial" w:hAnsi="Arial" w:cs="Arial"/>
          <w:szCs w:val="24"/>
        </w:rPr>
      </w:pPr>
      <w:r w:rsidRPr="00991A45">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D3939BA" w14:textId="77777777" w:rsidR="00E16BF8" w:rsidRPr="00D30177" w:rsidRDefault="00E16BF8" w:rsidP="00E16BF8"/>
    <w:p w14:paraId="176893E0" w14:textId="77777777" w:rsidR="00E16BF8" w:rsidRPr="00991A45" w:rsidRDefault="007757C1" w:rsidP="00E16BF8">
      <w:pPr>
        <w:pStyle w:val="Heading2"/>
        <w:rPr>
          <w:rFonts w:cs="Arial"/>
          <w:sz w:val="24"/>
          <w:szCs w:val="24"/>
        </w:rPr>
      </w:pPr>
      <w:r>
        <w:rPr>
          <w:rFonts w:cs="Arial"/>
          <w:sz w:val="24"/>
          <w:szCs w:val="24"/>
        </w:rPr>
        <w:lastRenderedPageBreak/>
        <w:t>2.23</w:t>
      </w:r>
      <w:r w:rsidR="00E16BF8" w:rsidRPr="00991A45">
        <w:rPr>
          <w:rFonts w:cs="Arial"/>
          <w:sz w:val="24"/>
          <w:szCs w:val="24"/>
        </w:rPr>
        <w:tab/>
        <w:t>ОБРАЗАЦ СТРУКТУРЕ ЦЕНЕ</w:t>
      </w:r>
    </w:p>
    <w:p w14:paraId="21FDC33B" w14:textId="77777777" w:rsidR="00E16BF8" w:rsidRPr="00991A45" w:rsidRDefault="00E16BF8" w:rsidP="00E16BF8">
      <w:pPr>
        <w:jc w:val="both"/>
        <w:rPr>
          <w:rFonts w:ascii="Arial" w:hAnsi="Arial" w:cs="Arial"/>
        </w:rPr>
      </w:pPr>
    </w:p>
    <w:p w14:paraId="1F377385" w14:textId="77777777" w:rsidR="00E16BF8" w:rsidRPr="00991A45" w:rsidRDefault="00E16BF8" w:rsidP="00E16BF8">
      <w:pPr>
        <w:ind w:firstLine="708"/>
        <w:jc w:val="both"/>
        <w:rPr>
          <w:rFonts w:ascii="Arial" w:hAnsi="Arial" w:cs="Arial"/>
        </w:rPr>
      </w:pPr>
      <w:r w:rsidRPr="00991A45">
        <w:rPr>
          <w:rFonts w:ascii="Arial" w:hAnsi="Arial" w:cs="Arial"/>
        </w:rPr>
        <w:t xml:space="preserve">Структуру цене понуђач наводи тако што </w:t>
      </w:r>
      <w:r w:rsidRPr="00991A45">
        <w:rPr>
          <w:rFonts w:ascii="Arial" w:hAnsi="Arial" w:cs="Arial"/>
          <w:szCs w:val="24"/>
        </w:rPr>
        <w:t xml:space="preserve">попуњавa, потписује и оверава печатом </w:t>
      </w:r>
      <w:r w:rsidRPr="00991A45">
        <w:rPr>
          <w:rFonts w:ascii="Arial" w:hAnsi="Arial" w:cs="Arial"/>
        </w:rPr>
        <w:t>Обра</w:t>
      </w:r>
      <w:r w:rsidRPr="00991A45">
        <w:rPr>
          <w:rFonts w:ascii="Arial" w:hAnsi="Arial" w:cs="Arial"/>
          <w:szCs w:val="24"/>
        </w:rPr>
        <w:t>зац 4.</w:t>
      </w:r>
      <w:r w:rsidRPr="00991A45">
        <w:rPr>
          <w:rFonts w:ascii="Arial" w:hAnsi="Arial" w:cs="Arial"/>
        </w:rPr>
        <w:t xml:space="preserve"> из конкурсне документације.</w:t>
      </w:r>
    </w:p>
    <w:p w14:paraId="1013A620" w14:textId="77777777" w:rsidR="00BB51D9" w:rsidRPr="00BB51D9" w:rsidRDefault="00BB51D9" w:rsidP="00E16BF8">
      <w:pPr>
        <w:suppressAutoHyphens w:val="0"/>
        <w:rPr>
          <w:rFonts w:ascii="Arial" w:hAnsi="Arial" w:cs="Arial"/>
          <w:lang w:val="en-US"/>
        </w:rPr>
      </w:pPr>
    </w:p>
    <w:p w14:paraId="5CD8CCCD" w14:textId="77777777" w:rsidR="00E16BF8" w:rsidRPr="00991A45" w:rsidRDefault="007757C1" w:rsidP="00E16BF8">
      <w:pPr>
        <w:pStyle w:val="Heading2"/>
        <w:rPr>
          <w:rFonts w:cs="Arial"/>
          <w:sz w:val="24"/>
          <w:szCs w:val="24"/>
        </w:rPr>
      </w:pPr>
      <w:r>
        <w:rPr>
          <w:rFonts w:cs="Arial"/>
          <w:sz w:val="24"/>
          <w:szCs w:val="24"/>
        </w:rPr>
        <w:t>2.24</w:t>
      </w:r>
      <w:r w:rsidR="00E16BF8" w:rsidRPr="00991A45">
        <w:rPr>
          <w:rFonts w:cs="Arial"/>
          <w:sz w:val="24"/>
          <w:szCs w:val="24"/>
        </w:rPr>
        <w:tab/>
        <w:t>МОДЕЛ УГОВОРА</w:t>
      </w:r>
    </w:p>
    <w:p w14:paraId="0435B0A3" w14:textId="77777777" w:rsidR="00E16BF8" w:rsidRPr="00991A45" w:rsidRDefault="00E16BF8" w:rsidP="00E16BF8">
      <w:pPr>
        <w:jc w:val="both"/>
        <w:rPr>
          <w:rFonts w:ascii="Arial" w:hAnsi="Arial" w:cs="Arial"/>
        </w:rPr>
      </w:pPr>
    </w:p>
    <w:p w14:paraId="1AC620BA" w14:textId="28B23659" w:rsidR="00E16BF8" w:rsidRPr="00991A45" w:rsidRDefault="00E16BF8" w:rsidP="00E16BF8">
      <w:pPr>
        <w:ind w:firstLine="709"/>
        <w:jc w:val="both"/>
        <w:rPr>
          <w:rFonts w:ascii="Arial" w:hAnsi="Arial" w:cs="Arial"/>
          <w:szCs w:val="24"/>
        </w:rPr>
      </w:pPr>
      <w:r w:rsidRPr="00991A45">
        <w:rPr>
          <w:rFonts w:ascii="Arial" w:hAnsi="Arial" w:cs="Arial"/>
          <w:szCs w:val="24"/>
        </w:rPr>
        <w:t xml:space="preserve">У </w:t>
      </w:r>
      <w:r w:rsidR="005D5EBD">
        <w:rPr>
          <w:rFonts w:ascii="Arial" w:hAnsi="Arial" w:cs="Arial"/>
          <w:szCs w:val="24"/>
        </w:rPr>
        <w:t>складу са датим Моделом уговора</w:t>
      </w:r>
      <w:r w:rsidRPr="00991A45">
        <w:rPr>
          <w:rFonts w:ascii="Arial" w:hAnsi="Arial" w:cs="Arial"/>
        </w:rPr>
        <w:t xml:space="preserve"> </w:t>
      </w:r>
      <w:r w:rsidRPr="00991A45">
        <w:rPr>
          <w:rFonts w:ascii="Arial" w:hAnsi="Arial" w:cs="Arial"/>
          <w:szCs w:val="24"/>
        </w:rPr>
        <w:t>и елементима најповољније понуде биће закључен Уговор о јавној набавци.</w:t>
      </w:r>
    </w:p>
    <w:p w14:paraId="3DE24C4C" w14:textId="77777777" w:rsidR="00E16BF8" w:rsidRPr="00991A45" w:rsidRDefault="00E16BF8" w:rsidP="00E16BF8">
      <w:pPr>
        <w:ind w:firstLine="709"/>
        <w:jc w:val="both"/>
        <w:rPr>
          <w:rFonts w:ascii="Arial" w:hAnsi="Arial" w:cs="Arial"/>
          <w:szCs w:val="24"/>
        </w:rPr>
      </w:pPr>
      <w:r w:rsidRPr="00991A45">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14:paraId="2D95D973" w14:textId="77777777" w:rsidR="00E16BF8" w:rsidRPr="00991A45" w:rsidRDefault="00E16BF8" w:rsidP="00E16BF8">
      <w:pPr>
        <w:rPr>
          <w:rFonts w:ascii="Arial" w:hAnsi="Arial" w:cs="Arial"/>
          <w:szCs w:val="24"/>
        </w:rPr>
      </w:pPr>
    </w:p>
    <w:p w14:paraId="68C3E272" w14:textId="77777777" w:rsidR="00E16BF8" w:rsidRPr="00991A45" w:rsidRDefault="007757C1" w:rsidP="00E16BF8">
      <w:pPr>
        <w:pStyle w:val="Heading2"/>
        <w:rPr>
          <w:rFonts w:cs="Arial"/>
          <w:sz w:val="24"/>
        </w:rPr>
      </w:pPr>
      <w:r>
        <w:rPr>
          <w:rFonts w:cs="Arial"/>
          <w:sz w:val="24"/>
          <w:szCs w:val="24"/>
        </w:rPr>
        <w:t>2.25</w:t>
      </w:r>
      <w:r w:rsidR="00E16BF8" w:rsidRPr="00991A45">
        <w:rPr>
          <w:rFonts w:cs="Arial"/>
          <w:sz w:val="24"/>
        </w:rPr>
        <w:tab/>
      </w:r>
      <w:r w:rsidR="00E16BF8" w:rsidRPr="00991A45">
        <w:rPr>
          <w:rFonts w:cs="Arial"/>
          <w:sz w:val="24"/>
          <w:szCs w:val="24"/>
        </w:rPr>
        <w:t>РАЗЛОЗИ ЗА ОДБИЈАЊЕ ПОНУДЕ И ОБУСТАВУ ПОСТУПКА</w:t>
      </w:r>
    </w:p>
    <w:p w14:paraId="3DD32F2B" w14:textId="77777777" w:rsidR="00E16BF8" w:rsidRPr="00991A45" w:rsidRDefault="00E16BF8" w:rsidP="00E16BF8">
      <w:pPr>
        <w:jc w:val="both"/>
        <w:rPr>
          <w:rFonts w:ascii="Arial" w:hAnsi="Arial" w:cs="Arial"/>
        </w:rPr>
      </w:pPr>
    </w:p>
    <w:p w14:paraId="69C552D8" w14:textId="77777777" w:rsidR="00E16BF8" w:rsidRPr="00D94EA0" w:rsidRDefault="00E16BF8" w:rsidP="00E16BF8">
      <w:pPr>
        <w:ind w:firstLine="709"/>
        <w:jc w:val="both"/>
        <w:rPr>
          <w:rFonts w:ascii="Arial" w:hAnsi="Arial" w:cs="Arial"/>
          <w:szCs w:val="24"/>
        </w:rPr>
      </w:pPr>
      <w:r w:rsidRPr="00D94EA0">
        <w:rPr>
          <w:rFonts w:ascii="Arial" w:hAnsi="Arial" w:cs="Arial"/>
          <w:szCs w:val="24"/>
        </w:rPr>
        <w:t>У поступку јавне набавке Наручилац ће одбити неприхватљиву понуду у складу са чланом 107. Закона.</w:t>
      </w:r>
    </w:p>
    <w:p w14:paraId="52081A95" w14:textId="77777777" w:rsidR="00E16BF8" w:rsidRPr="00D94EA0" w:rsidRDefault="00E16BF8" w:rsidP="00E16BF8">
      <w:pPr>
        <w:ind w:firstLine="709"/>
        <w:jc w:val="both"/>
        <w:rPr>
          <w:rFonts w:ascii="Arial" w:hAnsi="Arial" w:cs="Arial"/>
          <w:szCs w:val="24"/>
        </w:rPr>
      </w:pPr>
      <w:r w:rsidRPr="00D94EA0">
        <w:rPr>
          <w:rFonts w:ascii="Arial" w:hAnsi="Arial" w:cs="Arial"/>
          <w:szCs w:val="24"/>
        </w:rPr>
        <w:t>Наручилац ће донети одлуку о обустави поступка јавне набавке у складу са чланом 109. Закона.</w:t>
      </w:r>
    </w:p>
    <w:p w14:paraId="1BF0B879" w14:textId="77777777" w:rsidR="00E16BF8" w:rsidRDefault="00E16BF8" w:rsidP="00E16BF8">
      <w:pPr>
        <w:ind w:firstLine="709"/>
        <w:jc w:val="both"/>
        <w:rPr>
          <w:rFonts w:ascii="Arial" w:hAnsi="Arial" w:cs="Arial"/>
          <w:szCs w:val="24"/>
        </w:rPr>
      </w:pPr>
      <w:r w:rsidRPr="00D94EA0">
        <w:rPr>
          <w:rFonts w:ascii="Arial" w:hAnsi="Arial" w:cs="Arial"/>
          <w:szCs w:val="24"/>
        </w:rPr>
        <w:t xml:space="preserve">У случају обуставе поступка јавне набавке, </w:t>
      </w:r>
      <w:r w:rsidRPr="00991A45">
        <w:rPr>
          <w:rFonts w:ascii="Arial" w:hAnsi="Arial" w:cs="Arial"/>
          <w:szCs w:val="24"/>
        </w:rPr>
        <w:t>Н</w:t>
      </w:r>
      <w:r w:rsidRPr="00D94EA0">
        <w:rPr>
          <w:rFonts w:ascii="Arial" w:hAnsi="Arial"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ascii="Arial" w:hAnsi="Arial" w:cs="Arial"/>
          <w:szCs w:val="24"/>
        </w:rPr>
        <w:t>Н</w:t>
      </w:r>
      <w:r w:rsidRPr="00D94EA0">
        <w:rPr>
          <w:rFonts w:ascii="Arial" w:hAnsi="Arial" w:cs="Arial"/>
          <w:szCs w:val="24"/>
        </w:rPr>
        <w:t>аручилац био упозорен на могућност наступања штете.</w:t>
      </w:r>
    </w:p>
    <w:p w14:paraId="7CE1B479" w14:textId="77777777" w:rsidR="00F46F04" w:rsidRDefault="00F46F04" w:rsidP="00E16BF8">
      <w:pPr>
        <w:ind w:firstLine="709"/>
        <w:jc w:val="both"/>
        <w:rPr>
          <w:rFonts w:ascii="Arial" w:hAnsi="Arial" w:cs="Arial"/>
          <w:szCs w:val="24"/>
          <w:lang w:val="en-US"/>
        </w:rPr>
      </w:pPr>
    </w:p>
    <w:p w14:paraId="79D580D6" w14:textId="77777777" w:rsidR="00E16BF8" w:rsidRPr="00CC1961" w:rsidRDefault="007757C1" w:rsidP="00E16BF8">
      <w:pPr>
        <w:pStyle w:val="Heading2"/>
        <w:ind w:left="0" w:firstLine="0"/>
        <w:rPr>
          <w:rFonts w:cs="Arial"/>
          <w:sz w:val="24"/>
          <w:szCs w:val="24"/>
        </w:rPr>
      </w:pPr>
      <w:r>
        <w:rPr>
          <w:rFonts w:cs="Arial"/>
          <w:sz w:val="24"/>
        </w:rPr>
        <w:t>2.26</w:t>
      </w:r>
      <w:r w:rsidR="00E16BF8" w:rsidRPr="00CC1961">
        <w:rPr>
          <w:rFonts w:cs="Arial"/>
          <w:sz w:val="24"/>
        </w:rPr>
        <w:tab/>
      </w:r>
      <w:r w:rsidR="00E16BF8" w:rsidRPr="00CC1961">
        <w:rPr>
          <w:rFonts w:cs="Arial"/>
          <w:sz w:val="24"/>
          <w:szCs w:val="24"/>
        </w:rPr>
        <w:t>ПОДАЦИ О САДРЖИНИ ПОНУДЕ</w:t>
      </w:r>
    </w:p>
    <w:p w14:paraId="0EBC8DC0" w14:textId="77777777" w:rsidR="00E16BF8" w:rsidRPr="00CC1961" w:rsidRDefault="00E16BF8" w:rsidP="00E16BF8">
      <w:pPr>
        <w:rPr>
          <w:rFonts w:ascii="Arial" w:hAnsi="Arial" w:cs="Arial"/>
          <w:szCs w:val="24"/>
        </w:rPr>
      </w:pPr>
    </w:p>
    <w:p w14:paraId="7296C9E6" w14:textId="77777777" w:rsidR="00E16BF8" w:rsidRPr="00CC1961" w:rsidRDefault="00E16BF8" w:rsidP="00E16BF8">
      <w:pPr>
        <w:ind w:firstLine="720"/>
        <w:jc w:val="both"/>
        <w:rPr>
          <w:rFonts w:ascii="Arial" w:hAnsi="Arial" w:cs="Arial"/>
        </w:rPr>
      </w:pPr>
      <w:r w:rsidRPr="00CC1961">
        <w:rPr>
          <w:rFonts w:ascii="Arial" w:hAnsi="Arial" w:cs="Arial"/>
          <w:lang w:eastAsia="en-US" w:bidi="en-US"/>
        </w:rPr>
        <w:t>Садржину понуде, поред Обрасца понуде, чине и сви остали докази о испуњености услова из чл. 75. и 76.</w:t>
      </w:r>
      <w:r w:rsidRPr="00CC1961">
        <w:rPr>
          <w:rFonts w:ascii="Arial" w:hAnsi="Arial" w:cs="Arial"/>
        </w:rPr>
        <w:t xml:space="preserve"> Закона</w:t>
      </w:r>
      <w:r w:rsidRPr="00CC1961">
        <w:rPr>
          <w:rFonts w:ascii="Arial" w:hAnsi="Arial" w:cs="Arial"/>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CC1961">
        <w:rPr>
          <w:rFonts w:ascii="Arial" w:hAnsi="Arial" w:cs="Arial"/>
        </w:rPr>
        <w:t>:</w:t>
      </w:r>
    </w:p>
    <w:p w14:paraId="1DCC83E1" w14:textId="77777777" w:rsidR="00E16BF8" w:rsidRPr="00CC1961" w:rsidRDefault="00E16BF8" w:rsidP="00E16BF8">
      <w:pPr>
        <w:tabs>
          <w:tab w:val="left" w:pos="993"/>
        </w:tabs>
        <w:jc w:val="both"/>
        <w:rPr>
          <w:rFonts w:ascii="Arial" w:hAnsi="Arial" w:cs="Arial"/>
          <w:szCs w:val="24"/>
        </w:rPr>
      </w:pPr>
    </w:p>
    <w:p w14:paraId="49EC0403" w14:textId="77777777"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„Изјава о независној понуди“ </w:t>
      </w:r>
    </w:p>
    <w:p w14:paraId="7E62C68C" w14:textId="77777777"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„Образац понуде“ </w:t>
      </w:r>
    </w:p>
    <w:p w14:paraId="2E67D26F" w14:textId="77777777"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Изјаве у складу са чланом 75. став 2. Закона</w:t>
      </w:r>
    </w:p>
    <w:p w14:paraId="6000C39D" w14:textId="77777777"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„Структура цене“ </w:t>
      </w:r>
    </w:p>
    <w:p w14:paraId="185D4F54" w14:textId="77777777" w:rsidR="00E16BF8" w:rsidRPr="00631BA7"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трошкова припреме </w:t>
      </w:r>
      <w:r w:rsidRPr="00631BA7">
        <w:rPr>
          <w:rFonts w:ascii="Arial" w:hAnsi="Arial" w:cs="Arial"/>
          <w:szCs w:val="24"/>
        </w:rPr>
        <w:t xml:space="preserve">понуде“, по потреби </w:t>
      </w:r>
    </w:p>
    <w:p w14:paraId="4EB91591" w14:textId="77777777" w:rsidR="007757C1" w:rsidRPr="00631BA7" w:rsidRDefault="004F62FD" w:rsidP="00E16BF8">
      <w:pPr>
        <w:numPr>
          <w:ilvl w:val="0"/>
          <w:numId w:val="8"/>
        </w:numPr>
        <w:suppressAutoHyphens w:val="0"/>
        <w:jc w:val="both"/>
        <w:rPr>
          <w:rFonts w:ascii="Arial" w:hAnsi="Arial" w:cs="Arial"/>
          <w:szCs w:val="24"/>
        </w:rPr>
      </w:pPr>
      <w:r w:rsidRPr="00631BA7">
        <w:rPr>
          <w:rFonts w:ascii="Arial" w:hAnsi="Arial" w:cs="Arial"/>
          <w:szCs w:val="24"/>
        </w:rPr>
        <w:t>попуњен, потписан и печатом оверен образац „Референта листа“</w:t>
      </w:r>
    </w:p>
    <w:p w14:paraId="2D7D4387" w14:textId="77777777" w:rsidR="0010795E" w:rsidRPr="00631BA7" w:rsidRDefault="004F62FD" w:rsidP="00E16BF8">
      <w:pPr>
        <w:numPr>
          <w:ilvl w:val="0"/>
          <w:numId w:val="8"/>
        </w:numPr>
        <w:suppressAutoHyphens w:val="0"/>
        <w:jc w:val="both"/>
        <w:rPr>
          <w:rFonts w:ascii="Arial" w:hAnsi="Arial" w:cs="Arial"/>
          <w:szCs w:val="24"/>
        </w:rPr>
      </w:pPr>
      <w:r w:rsidRPr="00631BA7">
        <w:rPr>
          <w:rFonts w:ascii="Arial" w:hAnsi="Arial" w:cs="Arial"/>
          <w:szCs w:val="24"/>
        </w:rPr>
        <w:t>попуњен, потписан и печатом оверен образац „Потврда“ издат од стране претходног наручиоца/купца</w:t>
      </w:r>
    </w:p>
    <w:p w14:paraId="39946271" w14:textId="6135F08A" w:rsidR="00E16BF8" w:rsidRPr="00631BA7" w:rsidRDefault="00E16BF8" w:rsidP="00E16BF8">
      <w:pPr>
        <w:numPr>
          <w:ilvl w:val="0"/>
          <w:numId w:val="8"/>
        </w:numPr>
        <w:suppressAutoHyphens w:val="0"/>
        <w:jc w:val="both"/>
        <w:rPr>
          <w:rFonts w:ascii="Arial" w:hAnsi="Arial" w:cs="Arial"/>
          <w:szCs w:val="24"/>
        </w:rPr>
      </w:pPr>
      <w:r w:rsidRPr="00631BA7">
        <w:rPr>
          <w:rFonts w:ascii="Arial" w:hAnsi="Arial" w:cs="Arial"/>
          <w:szCs w:val="24"/>
        </w:rPr>
        <w:t>попуњен, по</w:t>
      </w:r>
      <w:r w:rsidR="00CE05A7">
        <w:rPr>
          <w:rFonts w:ascii="Arial" w:hAnsi="Arial" w:cs="Arial"/>
          <w:szCs w:val="24"/>
        </w:rPr>
        <w:t xml:space="preserve">тписан и печатом оверен образац </w:t>
      </w:r>
      <w:r w:rsidRPr="00631BA7">
        <w:rPr>
          <w:rFonts w:ascii="Arial" w:hAnsi="Arial" w:cs="Arial"/>
          <w:szCs w:val="24"/>
        </w:rPr>
        <w:t>„Листа запослених/ангажованих лица која ће бити одговорна за извршење уговора“</w:t>
      </w:r>
    </w:p>
    <w:p w14:paraId="0C915F12" w14:textId="77777777" w:rsidR="00A756D9" w:rsidRPr="00290486" w:rsidRDefault="00A756D9" w:rsidP="00E16BF8">
      <w:pPr>
        <w:numPr>
          <w:ilvl w:val="0"/>
          <w:numId w:val="8"/>
        </w:numPr>
        <w:suppressAutoHyphens w:val="0"/>
        <w:jc w:val="both"/>
        <w:rPr>
          <w:rFonts w:ascii="Arial" w:hAnsi="Arial" w:cs="Arial"/>
          <w:szCs w:val="24"/>
        </w:rPr>
      </w:pPr>
      <w:r w:rsidRPr="00631BA7">
        <w:rPr>
          <w:rFonts w:ascii="Arial" w:hAnsi="Arial" w:cs="Arial"/>
          <w:szCs w:val="24"/>
        </w:rPr>
        <w:t>попуњен, потписан и печатом оверен образац</w:t>
      </w:r>
      <w:r>
        <w:rPr>
          <w:rFonts w:ascii="Arial" w:hAnsi="Arial" w:cs="Arial"/>
          <w:szCs w:val="24"/>
        </w:rPr>
        <w:t xml:space="preserve"> </w:t>
      </w:r>
      <w:r w:rsidRPr="00290486">
        <w:rPr>
          <w:rFonts w:ascii="Arial" w:hAnsi="Arial" w:cs="Arial"/>
          <w:szCs w:val="24"/>
        </w:rPr>
        <w:t xml:space="preserve">„Изјава о </w:t>
      </w:r>
      <w:r w:rsidR="00290486">
        <w:rPr>
          <w:rFonts w:ascii="Arial" w:hAnsi="Arial" w:cs="Arial"/>
          <w:szCs w:val="24"/>
        </w:rPr>
        <w:t>кадровском капацитету“</w:t>
      </w:r>
    </w:p>
    <w:p w14:paraId="3FF8FD19" w14:textId="77777777"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потписан и печатом оверен образац „Модел уговора“ </w:t>
      </w:r>
    </w:p>
    <w:p w14:paraId="4E126D77" w14:textId="77777777"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потписан и печатом оверен образац „Модел уговора о чувању пословне тајне и поверљивих информација“</w:t>
      </w:r>
    </w:p>
    <w:p w14:paraId="33FE4FB7" w14:textId="77777777"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lastRenderedPageBreak/>
        <w:t>обрасце, изјаве и доказе одређен</w:t>
      </w:r>
      <w:r w:rsidR="007757C1">
        <w:rPr>
          <w:rFonts w:ascii="Arial" w:hAnsi="Arial" w:cs="Arial"/>
          <w:szCs w:val="24"/>
        </w:rPr>
        <w:t>е тачком 2.7 или 2</w:t>
      </w:r>
      <w:r w:rsidRPr="005F10B7">
        <w:rPr>
          <w:rFonts w:ascii="Arial" w:hAnsi="Arial" w:cs="Arial"/>
          <w:szCs w:val="24"/>
        </w:rPr>
        <w:t>.8 овог упутства у случају да понуђач подноси понуду са подизвођачем или заједничку понуду подноси група понуђача;</w:t>
      </w:r>
    </w:p>
    <w:p w14:paraId="3E44DF05" w14:textId="77777777"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средство финансијског обезбеђења озбиљности понуде у складу са тачком </w:t>
      </w:r>
      <w:r w:rsidR="007757C1">
        <w:rPr>
          <w:rFonts w:ascii="Arial" w:hAnsi="Arial" w:cs="Arial"/>
          <w:szCs w:val="24"/>
        </w:rPr>
        <w:t>2.13</w:t>
      </w:r>
      <w:r w:rsidRPr="005F10B7">
        <w:rPr>
          <w:rFonts w:ascii="Arial" w:hAnsi="Arial" w:cs="Arial"/>
          <w:szCs w:val="24"/>
        </w:rPr>
        <w:t>. овог упутства и обрасцем 5</w:t>
      </w:r>
    </w:p>
    <w:p w14:paraId="732C9DDA" w14:textId="77777777" w:rsidR="00E16BF8"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докази </w:t>
      </w:r>
      <w:r w:rsidR="007757C1">
        <w:rPr>
          <w:rFonts w:ascii="Arial" w:hAnsi="Arial" w:cs="Arial"/>
          <w:szCs w:val="24"/>
        </w:rPr>
        <w:t xml:space="preserve">и изјава </w:t>
      </w:r>
      <w:r w:rsidRPr="005F10B7">
        <w:rPr>
          <w:rFonts w:ascii="Arial" w:hAnsi="Arial" w:cs="Arial"/>
          <w:szCs w:val="24"/>
        </w:rPr>
        <w:t xml:space="preserve">о испуњености </w:t>
      </w:r>
      <w:r w:rsidR="007757C1">
        <w:rPr>
          <w:rFonts w:ascii="Arial" w:hAnsi="Arial" w:cs="Arial"/>
          <w:szCs w:val="24"/>
        </w:rPr>
        <w:t xml:space="preserve">услова </w:t>
      </w:r>
      <w:r w:rsidRPr="005F10B7">
        <w:rPr>
          <w:rFonts w:ascii="Arial" w:hAnsi="Arial" w:cs="Arial"/>
          <w:lang w:eastAsia="en-US" w:bidi="en-US"/>
        </w:rPr>
        <w:t>из чл. 75.</w:t>
      </w:r>
      <w:r w:rsidR="007757C1">
        <w:rPr>
          <w:rFonts w:ascii="Arial" w:hAnsi="Arial" w:cs="Arial"/>
          <w:lang w:eastAsia="en-US" w:bidi="en-US"/>
        </w:rPr>
        <w:t xml:space="preserve"> </w:t>
      </w:r>
      <w:r w:rsidRPr="005F10B7">
        <w:rPr>
          <w:rFonts w:ascii="Arial" w:hAnsi="Arial" w:cs="Arial"/>
          <w:lang w:eastAsia="en-US" w:bidi="en-US"/>
        </w:rPr>
        <w:t>и 76.</w:t>
      </w:r>
      <w:r w:rsidRPr="005F10B7">
        <w:rPr>
          <w:rFonts w:ascii="Arial" w:hAnsi="Arial" w:cs="Arial"/>
        </w:rPr>
        <w:t xml:space="preserve"> Закона </w:t>
      </w:r>
      <w:r w:rsidRPr="005F10B7">
        <w:rPr>
          <w:rFonts w:ascii="Arial" w:hAnsi="Arial" w:cs="Arial"/>
          <w:szCs w:val="24"/>
        </w:rPr>
        <w:t>у складу са чланом 77. Закон</w:t>
      </w:r>
      <w:r w:rsidR="00E2764B">
        <w:rPr>
          <w:rFonts w:ascii="Arial" w:hAnsi="Arial" w:cs="Arial"/>
          <w:szCs w:val="24"/>
          <w:lang w:val="sr-Cyrl-RS"/>
        </w:rPr>
        <w:t>а</w:t>
      </w:r>
      <w:r w:rsidRPr="005F10B7">
        <w:rPr>
          <w:rFonts w:ascii="Arial" w:hAnsi="Arial" w:cs="Arial"/>
          <w:szCs w:val="24"/>
        </w:rPr>
        <w:t xml:space="preserve"> и Одељком 4. конкурсне документације.</w:t>
      </w:r>
    </w:p>
    <w:p w14:paraId="11B0A8A3" w14:textId="77777777" w:rsidR="00290486" w:rsidRPr="005F10B7" w:rsidRDefault="00290486" w:rsidP="00290486">
      <w:pPr>
        <w:suppressAutoHyphens w:val="0"/>
        <w:ind w:left="786"/>
        <w:jc w:val="both"/>
        <w:rPr>
          <w:rFonts w:ascii="Arial" w:hAnsi="Arial" w:cs="Arial"/>
          <w:szCs w:val="24"/>
        </w:rPr>
      </w:pPr>
    </w:p>
    <w:p w14:paraId="4142332E" w14:textId="77777777" w:rsidR="00E16BF8" w:rsidRDefault="007757C1" w:rsidP="00E16BF8">
      <w:pPr>
        <w:pStyle w:val="Heading2"/>
        <w:ind w:left="0" w:firstLine="0"/>
        <w:rPr>
          <w:rFonts w:cs="Arial"/>
          <w:sz w:val="24"/>
          <w:szCs w:val="24"/>
        </w:rPr>
      </w:pPr>
      <w:r>
        <w:rPr>
          <w:rFonts w:cs="Arial"/>
          <w:sz w:val="24"/>
        </w:rPr>
        <w:t>2.27</w:t>
      </w:r>
      <w:r w:rsidR="00E16BF8" w:rsidRPr="00991A45">
        <w:rPr>
          <w:rFonts w:cs="Arial"/>
          <w:sz w:val="24"/>
        </w:rPr>
        <w:tab/>
      </w:r>
      <w:r w:rsidR="00E16BF8" w:rsidRPr="00991A45">
        <w:rPr>
          <w:rFonts w:cs="Arial"/>
          <w:sz w:val="24"/>
          <w:szCs w:val="24"/>
        </w:rPr>
        <w:t>ЗАШТИТА ПРАВА ПОНУЂАЧА</w:t>
      </w:r>
    </w:p>
    <w:p w14:paraId="23B24DDE" w14:textId="77777777" w:rsidR="00631BA7" w:rsidRPr="00631BA7" w:rsidRDefault="00631BA7" w:rsidP="00631BA7"/>
    <w:p w14:paraId="0A62158B" w14:textId="77777777" w:rsidR="007757C1" w:rsidRPr="00177669" w:rsidRDefault="007757C1" w:rsidP="007757C1">
      <w:pPr>
        <w:ind w:firstLine="720"/>
        <w:jc w:val="both"/>
        <w:rPr>
          <w:rFonts w:ascii="Arial" w:hAnsi="Arial"/>
        </w:rPr>
      </w:pPr>
      <w:r w:rsidRPr="00177669">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6FE12B71" w14:textId="77777777" w:rsidR="007757C1" w:rsidRPr="003D7DC1" w:rsidRDefault="007757C1" w:rsidP="007757C1">
      <w:pPr>
        <w:ind w:firstLine="720"/>
        <w:jc w:val="both"/>
        <w:rPr>
          <w:rFonts w:ascii="Arial" w:hAnsi="Arial" w:cs="Arial"/>
        </w:rPr>
      </w:pPr>
      <w:r w:rsidRPr="00177669">
        <w:rPr>
          <w:rFonts w:ascii="Arial" w:hAnsi="Arial"/>
        </w:rPr>
        <w:t xml:space="preserve">Захтев за заштиту права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Pr>
          <w:rFonts w:ascii="Arial" w:hAnsi="Arial" w:cs="Arial"/>
          <w:lang w:val="sr-Latn-CS" w:eastAsia="sr-Latn-CS"/>
        </w:rPr>
        <w:t>уговора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14:paraId="2C4C85DD" w14:textId="77777777" w:rsidR="007757C1" w:rsidRPr="00177669" w:rsidRDefault="007757C1" w:rsidP="007757C1">
      <w:pPr>
        <w:ind w:firstLine="720"/>
        <w:jc w:val="both"/>
        <w:rPr>
          <w:rFonts w:ascii="Arial" w:hAnsi="Arial"/>
        </w:rPr>
      </w:pPr>
      <w:r w:rsidRPr="003D7DC1">
        <w:rPr>
          <w:rFonts w:ascii="Arial" w:hAnsi="Arial" w:cs="Arial"/>
        </w:rPr>
        <w:t xml:space="preserve">Захтев за заштиту права се </w:t>
      </w:r>
      <w:r w:rsidRPr="00177669">
        <w:rPr>
          <w:rFonts w:ascii="Arial" w:hAnsi="Arial"/>
        </w:rPr>
        <w:t xml:space="preserve">подноси </w:t>
      </w:r>
      <w:r w:rsidRPr="00177669">
        <w:rPr>
          <w:rFonts w:ascii="Arial" w:hAnsi="Arial" w:cs="Arial"/>
        </w:rPr>
        <w:t>наручиоцу</w:t>
      </w:r>
      <w:r w:rsidRPr="00177669">
        <w:rPr>
          <w:rFonts w:ascii="Arial" w:hAnsi="Arial"/>
        </w:rPr>
        <w:t xml:space="preserve">, са назнаком „Захтев за заштиту права </w:t>
      </w:r>
      <w:r w:rsidRPr="00177669">
        <w:rPr>
          <w:rFonts w:ascii="Arial" w:hAnsi="Arial" w:cs="Arial"/>
        </w:rPr>
        <w:t>јн</w:t>
      </w:r>
      <w:r w:rsidR="000A565E">
        <w:rPr>
          <w:rFonts w:ascii="Arial" w:hAnsi="Arial" w:cs="Arial"/>
          <w:lang w:val="sr-Cyrl-RS"/>
        </w:rPr>
        <w:t>мв</w:t>
      </w:r>
      <w:r w:rsidRPr="00177669">
        <w:rPr>
          <w:rFonts w:ascii="Arial" w:hAnsi="Arial" w:cs="Arial"/>
        </w:rPr>
        <w:t xml:space="preserve">. бр. </w:t>
      </w:r>
      <w:r w:rsidR="00532ECA">
        <w:rPr>
          <w:rFonts w:ascii="Arial" w:hAnsi="Arial" w:cs="Arial"/>
          <w:bCs/>
        </w:rPr>
        <w:t>1000-0465-2015</w:t>
      </w:r>
      <w:r w:rsidRPr="00177669">
        <w:rPr>
          <w:rFonts w:ascii="Arial" w:hAnsi="Arial" w:cs="Arial"/>
        </w:rPr>
        <w:t>“.</w:t>
      </w:r>
    </w:p>
    <w:p w14:paraId="0EB833D9" w14:textId="77777777" w:rsidR="007757C1" w:rsidRPr="00DB701D" w:rsidRDefault="007757C1" w:rsidP="007757C1">
      <w:pPr>
        <w:ind w:firstLine="720"/>
        <w:jc w:val="both"/>
        <w:rPr>
          <w:rFonts w:ascii="Arial" w:hAnsi="Arial" w:cs="Arial"/>
          <w:szCs w:val="24"/>
        </w:rPr>
      </w:pPr>
      <w:r>
        <w:rPr>
          <w:rFonts w:ascii="Arial" w:hAnsi="Arial" w:cs="Arial"/>
          <w:lang w:val="sr-Latn-CS"/>
        </w:rPr>
        <w:t>Ко</w:t>
      </w:r>
      <w:r w:rsidRPr="003D7DC1">
        <w:rPr>
          <w:rFonts w:ascii="Arial" w:hAnsi="Arial" w:cs="Arial"/>
        </w:rPr>
        <w:t>пиј</w:t>
      </w:r>
      <w:r>
        <w:rPr>
          <w:rFonts w:ascii="Arial" w:hAnsi="Arial" w:cs="Arial"/>
        </w:rPr>
        <w:t>у</w:t>
      </w:r>
      <w:r w:rsidRPr="00177669">
        <w:rPr>
          <w:rFonts w:ascii="Arial" w:hAnsi="Arial" w:cs="Arial"/>
        </w:rPr>
        <w:t xml:space="preserve"> захтева за заштиту права подносилац</w:t>
      </w:r>
      <w:r w:rsidRPr="00177669">
        <w:rPr>
          <w:rFonts w:ascii="Arial" w:hAnsi="Arial"/>
        </w:rPr>
        <w:t xml:space="preserve"> истовремено</w:t>
      </w:r>
      <w:r>
        <w:rPr>
          <w:rFonts w:ascii="Arial" w:hAnsi="Arial"/>
        </w:rPr>
        <w:t xml:space="preserve"> </w:t>
      </w:r>
      <w:r w:rsidRPr="00177669">
        <w:rPr>
          <w:rFonts w:ascii="Arial" w:hAnsi="Arial"/>
        </w:rPr>
        <w:t xml:space="preserve">доставља Републичкој комисији за заштиту права у поступцима јавних набавки, на адресу: </w:t>
      </w:r>
      <w:r w:rsidRPr="00DB701D">
        <w:rPr>
          <w:rFonts w:ascii="Arial" w:hAnsi="Arial" w:cs="Arial"/>
          <w:szCs w:val="24"/>
        </w:rPr>
        <w:t>11000 Београд, Немањина 22-26.</w:t>
      </w:r>
    </w:p>
    <w:p w14:paraId="4BA9C706" w14:textId="77777777" w:rsidR="007757C1" w:rsidRPr="00DB701D" w:rsidRDefault="007757C1" w:rsidP="007757C1">
      <w:pPr>
        <w:ind w:firstLine="720"/>
        <w:jc w:val="both"/>
        <w:rPr>
          <w:rFonts w:ascii="Arial" w:hAnsi="Arial" w:cs="Arial"/>
          <w:szCs w:val="24"/>
        </w:rPr>
      </w:pPr>
      <w:r w:rsidRPr="00DB701D">
        <w:rPr>
          <w:rFonts w:ascii="Arial" w:hAnsi="Arial" w:cs="Arial"/>
          <w:szCs w:val="24"/>
        </w:rPr>
        <w:t>Захтев за заштиту права садржи:</w:t>
      </w:r>
    </w:p>
    <w:p w14:paraId="4B451E0D" w14:textId="77777777" w:rsidR="007757C1" w:rsidRPr="00DB701D" w:rsidRDefault="007757C1" w:rsidP="00DE744D">
      <w:pPr>
        <w:pStyle w:val="ListParagraph"/>
        <w:numPr>
          <w:ilvl w:val="0"/>
          <w:numId w:val="37"/>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подносиоца захтева и лице за контакт; </w:t>
      </w:r>
    </w:p>
    <w:p w14:paraId="359EAFA4" w14:textId="77777777" w:rsidR="007757C1" w:rsidRPr="00DB701D" w:rsidRDefault="007757C1" w:rsidP="00DE744D">
      <w:pPr>
        <w:pStyle w:val="ListParagraph"/>
        <w:numPr>
          <w:ilvl w:val="0"/>
          <w:numId w:val="37"/>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наручиоца; </w:t>
      </w:r>
    </w:p>
    <w:p w14:paraId="23C4F508" w14:textId="77777777" w:rsidR="007757C1" w:rsidRPr="00DB701D" w:rsidRDefault="007757C1" w:rsidP="00DE744D">
      <w:pPr>
        <w:pStyle w:val="ListParagraph"/>
        <w:numPr>
          <w:ilvl w:val="0"/>
          <w:numId w:val="37"/>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податке о јавној набавци која је предмет захтева, односно о одлуци наручиоца; </w:t>
      </w:r>
    </w:p>
    <w:p w14:paraId="55F8EE33" w14:textId="77777777" w:rsidR="007757C1" w:rsidRPr="00DB701D" w:rsidRDefault="007757C1" w:rsidP="00DE744D">
      <w:pPr>
        <w:pStyle w:val="ListParagraph"/>
        <w:numPr>
          <w:ilvl w:val="0"/>
          <w:numId w:val="37"/>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повреде прописа којима се уређује поступак јавне набавке; </w:t>
      </w:r>
    </w:p>
    <w:p w14:paraId="49D70081" w14:textId="77777777" w:rsidR="007757C1" w:rsidRPr="00DB701D" w:rsidRDefault="007757C1" w:rsidP="00DE744D">
      <w:pPr>
        <w:pStyle w:val="ListParagraph"/>
        <w:numPr>
          <w:ilvl w:val="0"/>
          <w:numId w:val="37"/>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чињенице и доказе којима се повреде доказују; </w:t>
      </w:r>
    </w:p>
    <w:p w14:paraId="583B36DE" w14:textId="77777777" w:rsidR="00493DAD" w:rsidRPr="00493DAD" w:rsidRDefault="007757C1" w:rsidP="00DE744D">
      <w:pPr>
        <w:pStyle w:val="ListParagraph"/>
        <w:numPr>
          <w:ilvl w:val="0"/>
          <w:numId w:val="37"/>
        </w:numPr>
        <w:spacing w:after="0" w:line="240" w:lineRule="auto"/>
        <w:ind w:left="714" w:hanging="357"/>
        <w:rPr>
          <w:rFonts w:ascii="Arial" w:hAnsi="Arial" w:cs="Arial"/>
          <w:sz w:val="24"/>
          <w:szCs w:val="24"/>
          <w:lang w:eastAsia="sr-Latn-CS"/>
        </w:rPr>
      </w:pPr>
      <w:r w:rsidRPr="00493DAD">
        <w:rPr>
          <w:rFonts w:ascii="Arial" w:hAnsi="Arial" w:cs="Arial"/>
          <w:sz w:val="24"/>
          <w:szCs w:val="24"/>
          <w:lang w:eastAsia="sr-Latn-CS"/>
        </w:rPr>
        <w:t xml:space="preserve">потврду о уплати таксе из члана 156. </w:t>
      </w:r>
      <w:r w:rsidR="00493DAD" w:rsidRPr="00493DAD">
        <w:rPr>
          <w:rFonts w:ascii="Arial" w:hAnsi="Arial" w:cs="Arial"/>
          <w:sz w:val="24"/>
          <w:szCs w:val="24"/>
          <w:lang w:val="sr-Cyrl-CS" w:eastAsia="sr-Latn-CS"/>
        </w:rPr>
        <w:t>З</w:t>
      </w:r>
      <w:r w:rsidRPr="00493DAD">
        <w:rPr>
          <w:rFonts w:ascii="Arial" w:hAnsi="Arial" w:cs="Arial"/>
          <w:sz w:val="24"/>
          <w:szCs w:val="24"/>
          <w:lang w:eastAsia="sr-Latn-CS"/>
        </w:rPr>
        <w:t>акона</w:t>
      </w:r>
      <w:r w:rsidR="00493DAD" w:rsidRPr="00493DAD">
        <w:rPr>
          <w:rFonts w:ascii="Arial" w:hAnsi="Arial" w:cs="Arial"/>
          <w:sz w:val="24"/>
          <w:szCs w:val="24"/>
          <w:lang w:val="sr-Cyrl-CS" w:eastAsia="sr-Latn-CS"/>
        </w:rPr>
        <w:t>;</w:t>
      </w:r>
    </w:p>
    <w:p w14:paraId="72B4D2F7" w14:textId="77777777" w:rsidR="007757C1" w:rsidRPr="00493DAD" w:rsidRDefault="007757C1" w:rsidP="00DE744D">
      <w:pPr>
        <w:pStyle w:val="ListParagraph"/>
        <w:numPr>
          <w:ilvl w:val="0"/>
          <w:numId w:val="37"/>
        </w:numPr>
        <w:spacing w:after="0" w:line="240" w:lineRule="auto"/>
        <w:ind w:left="714" w:hanging="357"/>
        <w:rPr>
          <w:rFonts w:ascii="Arial" w:hAnsi="Arial" w:cs="Arial"/>
          <w:sz w:val="24"/>
          <w:szCs w:val="24"/>
          <w:lang w:eastAsia="sr-Latn-CS"/>
        </w:rPr>
      </w:pPr>
      <w:r w:rsidRPr="00493DAD">
        <w:rPr>
          <w:rFonts w:ascii="Arial" w:hAnsi="Arial" w:cs="Arial"/>
          <w:sz w:val="24"/>
          <w:szCs w:val="24"/>
          <w:lang w:eastAsia="sr-Latn-CS"/>
        </w:rPr>
        <w:t xml:space="preserve"> потпис подносиоца. </w:t>
      </w:r>
    </w:p>
    <w:p w14:paraId="1E0E3249" w14:textId="77777777" w:rsidR="007757C1" w:rsidRPr="00177669" w:rsidRDefault="007757C1" w:rsidP="007757C1">
      <w:pPr>
        <w:ind w:firstLine="720"/>
        <w:jc w:val="both"/>
        <w:rPr>
          <w:rFonts w:ascii="Arial" w:hAnsi="Arial" w:cs="Arial"/>
        </w:rPr>
      </w:pPr>
      <w:r w:rsidRPr="00493DAD">
        <w:rPr>
          <w:rFonts w:ascii="Arial" w:hAnsi="Arial" w:cs="Arial"/>
          <w:szCs w:val="24"/>
        </w:rPr>
        <w:t>Захтев за заштиту</w:t>
      </w:r>
      <w:r w:rsidRPr="00177669">
        <w:rPr>
          <w:rFonts w:ascii="Arial" w:hAnsi="Arial" w:cs="Arial"/>
        </w:rPr>
        <w:t xml:space="preserve"> права којим се оспорава врста поступка, садржина позива за подношење понуда или </w:t>
      </w:r>
      <w:r w:rsidRPr="00F442BE">
        <w:rPr>
          <w:rFonts w:ascii="Arial" w:hAnsi="Arial" w:cs="Arial"/>
        </w:rPr>
        <w:t>конкур</w:t>
      </w:r>
      <w:r w:rsidRPr="00177669">
        <w:rPr>
          <w:rFonts w:ascii="Arial" w:hAnsi="Arial" w:cs="Arial"/>
        </w:rPr>
        <w:t>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3D7DC1">
        <w:rPr>
          <w:rFonts w:ascii="Arial" w:hAnsi="Arial" w:cs="Arial"/>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177669">
        <w:rPr>
          <w:rFonts w:ascii="Arial" w:hAnsi="Arial" w:cs="Arial"/>
        </w:rPr>
        <w:t>.</w:t>
      </w:r>
    </w:p>
    <w:p w14:paraId="21ABEB5F" w14:textId="77777777" w:rsidR="007757C1" w:rsidRPr="003D7DC1" w:rsidRDefault="007757C1" w:rsidP="007757C1">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14:paraId="5B714E9D" w14:textId="77777777" w:rsidR="007757C1" w:rsidRPr="00177669" w:rsidRDefault="007757C1" w:rsidP="007757C1">
      <w:pPr>
        <w:ind w:firstLine="720"/>
        <w:jc w:val="both"/>
        <w:rPr>
          <w:rFonts w:ascii="Arial" w:hAnsi="Arial" w:cs="Arial"/>
        </w:rPr>
      </w:pPr>
      <w:r w:rsidRPr="00177669">
        <w:rPr>
          <w:rFonts w:ascii="Arial" w:hAnsi="Arial" w:cs="Arial"/>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Pr="003D7DC1">
        <w:rPr>
          <w:rFonts w:ascii="Arial" w:hAnsi="Arial" w:cs="Arial"/>
        </w:rPr>
        <w:t>објављивања</w:t>
      </w:r>
      <w:r w:rsidRPr="00177669">
        <w:rPr>
          <w:rFonts w:ascii="Arial" w:hAnsi="Arial" w:cs="Arial"/>
        </w:rPr>
        <w:t xml:space="preserve"> одлуке</w:t>
      </w:r>
      <w:r w:rsidRPr="003D7DC1">
        <w:rPr>
          <w:rFonts w:ascii="Arial" w:hAnsi="Arial" w:cs="Arial"/>
        </w:rPr>
        <w:t xml:space="preserve"> на Порталу јавних набавки</w:t>
      </w:r>
      <w:r w:rsidRPr="00177669">
        <w:rPr>
          <w:rFonts w:ascii="Arial" w:hAnsi="Arial" w:cs="Arial"/>
        </w:rPr>
        <w:t>.</w:t>
      </w:r>
    </w:p>
    <w:p w14:paraId="24E1B23B" w14:textId="77777777" w:rsidR="007757C1" w:rsidRPr="003D7DC1" w:rsidRDefault="007757C1" w:rsidP="007757C1">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14:paraId="017F4912" w14:textId="77777777" w:rsidR="007757C1" w:rsidRPr="00AD3CB9" w:rsidRDefault="007757C1" w:rsidP="007757C1">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14:paraId="0B22DD88" w14:textId="77777777" w:rsidR="007757C1" w:rsidRPr="003D7DC1" w:rsidRDefault="007757C1" w:rsidP="007757C1">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lastRenderedPageBreak/>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наведе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зауставља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p>
    <w:p w14:paraId="53996167" w14:textId="77777777" w:rsidR="007757C1" w:rsidRPr="00346759" w:rsidRDefault="007757C1" w:rsidP="007757C1">
      <w:pPr>
        <w:ind w:firstLine="720"/>
        <w:jc w:val="both"/>
        <w:rPr>
          <w:rFonts w:ascii="Arial" w:hAnsi="Arial"/>
          <w:szCs w:val="24"/>
        </w:rPr>
      </w:pPr>
      <w:r w:rsidRPr="00177669">
        <w:rPr>
          <w:rFonts w:ascii="Arial" w:hAnsi="Arial"/>
        </w:rPr>
        <w:t xml:space="preserve">Подносилац захтева за заштиту права дужан је да на рачун буџета Републике Србије (број рачуна: </w:t>
      </w:r>
      <w:r w:rsidRPr="00CD2C34">
        <w:rPr>
          <w:rFonts w:ascii="Arial" w:hAnsi="Arial"/>
        </w:rPr>
        <w:t>8</w:t>
      </w:r>
      <w:r w:rsidRPr="00177669">
        <w:rPr>
          <w:rFonts w:ascii="Arial" w:hAnsi="Arial"/>
        </w:rPr>
        <w:t>40-</w:t>
      </w:r>
      <w:r w:rsidRPr="003D7DC1">
        <w:rPr>
          <w:rFonts w:ascii="Arial" w:hAnsi="Arial" w:cs="Arial"/>
          <w:bCs/>
          <w:iCs/>
        </w:rPr>
        <w:t>30678845-06</w:t>
      </w:r>
      <w:r w:rsidRPr="00177669">
        <w:rPr>
          <w:rFonts w:ascii="Arial" w:hAnsi="Arial"/>
        </w:rPr>
        <w:t>, шифра плаћања 153</w:t>
      </w:r>
      <w:r w:rsidRPr="003D7DC1">
        <w:rPr>
          <w:rFonts w:ascii="Arial" w:hAnsi="Arial" w:cs="Arial"/>
        </w:rPr>
        <w:t xml:space="preserve"> или 253</w:t>
      </w:r>
      <w:r w:rsidRPr="00177669">
        <w:rPr>
          <w:rFonts w:ascii="Arial" w:hAnsi="Arial" w:cs="Arial"/>
        </w:rPr>
        <w:t xml:space="preserve">, </w:t>
      </w:r>
      <w:r w:rsidRPr="00177669">
        <w:rPr>
          <w:rFonts w:ascii="Arial" w:hAnsi="Arial"/>
        </w:rPr>
        <w:t xml:space="preserve">позив </w:t>
      </w:r>
      <w:r w:rsidRPr="00346759">
        <w:rPr>
          <w:rFonts w:ascii="Arial" w:hAnsi="Arial"/>
          <w:szCs w:val="24"/>
        </w:rPr>
        <w:t xml:space="preserve">на број </w:t>
      </w:r>
      <w:r>
        <w:rPr>
          <w:rFonts w:ascii="Arial" w:hAnsi="Arial" w:cs="Arial"/>
          <w:szCs w:val="24"/>
        </w:rPr>
        <w:t>1000-</w:t>
      </w:r>
      <w:r w:rsidR="00DD12F6">
        <w:rPr>
          <w:rFonts w:ascii="Arial" w:hAnsi="Arial" w:cs="Arial"/>
          <w:szCs w:val="24"/>
        </w:rPr>
        <w:t>0465</w:t>
      </w:r>
      <w:r>
        <w:rPr>
          <w:rFonts w:ascii="Arial" w:hAnsi="Arial" w:cs="Arial"/>
          <w:szCs w:val="24"/>
        </w:rPr>
        <w:t>-</w:t>
      </w:r>
      <w:r w:rsidRPr="001F2F92">
        <w:rPr>
          <w:rFonts w:ascii="Arial" w:hAnsi="Arial" w:cs="Arial"/>
          <w:szCs w:val="24"/>
        </w:rPr>
        <w:t>2015</w:t>
      </w:r>
      <w:r w:rsidRPr="00346759">
        <w:rPr>
          <w:rFonts w:ascii="Arial" w:hAnsi="Arial"/>
          <w:szCs w:val="24"/>
        </w:rPr>
        <w:t>, сврха</w:t>
      </w:r>
      <w:r w:rsidRPr="00346759">
        <w:rPr>
          <w:rFonts w:ascii="Arial" w:hAnsi="Arial" w:cs="Arial"/>
          <w:szCs w:val="24"/>
        </w:rPr>
        <w:t xml:space="preserve">: ЗЗП, ЈП ЕПС, </w:t>
      </w:r>
      <w:r w:rsidRPr="00346759">
        <w:rPr>
          <w:rFonts w:ascii="Arial" w:hAnsi="Arial"/>
          <w:szCs w:val="24"/>
        </w:rPr>
        <w:t>јн</w:t>
      </w:r>
      <w:r w:rsidR="000A565E">
        <w:rPr>
          <w:rFonts w:ascii="Arial" w:hAnsi="Arial"/>
          <w:szCs w:val="24"/>
          <w:lang w:val="sr-Cyrl-RS"/>
        </w:rPr>
        <w:t>мв</w:t>
      </w:r>
      <w:r w:rsidRPr="00346759">
        <w:rPr>
          <w:rFonts w:ascii="Arial" w:hAnsi="Arial"/>
          <w:szCs w:val="24"/>
        </w:rPr>
        <w:t xml:space="preserve"> бр</w:t>
      </w:r>
      <w:r w:rsidRPr="00346759">
        <w:rPr>
          <w:rFonts w:ascii="Arial" w:hAnsi="Arial" w:cs="Arial"/>
          <w:szCs w:val="24"/>
        </w:rPr>
        <w:t xml:space="preserve">. </w:t>
      </w:r>
      <w:r w:rsidR="00532ECA">
        <w:rPr>
          <w:rFonts w:ascii="Arial" w:hAnsi="Arial" w:cs="Arial"/>
          <w:szCs w:val="24"/>
        </w:rPr>
        <w:t>1000-0465-2015</w:t>
      </w:r>
      <w:r w:rsidRPr="00346759">
        <w:rPr>
          <w:rFonts w:ascii="Arial" w:hAnsi="Arial" w:cs="Arial"/>
          <w:szCs w:val="24"/>
        </w:rPr>
        <w:t>,</w:t>
      </w:r>
      <w:r w:rsidRPr="00346759">
        <w:rPr>
          <w:rFonts w:ascii="Arial" w:hAnsi="Arial"/>
          <w:szCs w:val="24"/>
        </w:rPr>
        <w:t xml:space="preserve"> прималац уплате: буџет Републике Србије) уплати таксу </w:t>
      </w:r>
      <w:r>
        <w:rPr>
          <w:rFonts w:ascii="Arial" w:hAnsi="Arial"/>
          <w:szCs w:val="24"/>
        </w:rPr>
        <w:t>у износу од 60.000,00 динара.</w:t>
      </w:r>
    </w:p>
    <w:p w14:paraId="3E3A9E32" w14:textId="77777777" w:rsidR="007757C1" w:rsidRDefault="007757C1" w:rsidP="007757C1">
      <w:pPr>
        <w:ind w:firstLine="568"/>
        <w:jc w:val="both"/>
        <w:rPr>
          <w:rFonts w:ascii="Arial" w:hAnsi="Arial" w:cs="Arial"/>
          <w:b/>
          <w:noProof/>
          <w:szCs w:val="24"/>
        </w:rPr>
      </w:pPr>
      <w:r w:rsidRPr="00DB701D">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DB701D">
        <w:rPr>
          <w:rFonts w:ascii="Arial" w:hAnsi="Arial" w:cs="Arial"/>
          <w:b/>
          <w:noProof/>
          <w:szCs w:val="24"/>
        </w:rPr>
        <w:t xml:space="preserve"> </w:t>
      </w:r>
    </w:p>
    <w:p w14:paraId="69D3CA5D" w14:textId="77777777" w:rsidR="00E16BF8" w:rsidRPr="00991A45" w:rsidRDefault="00F30009" w:rsidP="007757C1">
      <w:pPr>
        <w:jc w:val="both"/>
        <w:rPr>
          <w:rFonts w:ascii="Arial" w:hAnsi="Arial" w:cs="Arial"/>
        </w:rPr>
      </w:pPr>
      <w:hyperlink r:id="rId11" w:history="1">
        <w:r w:rsidR="007757C1" w:rsidRPr="00DB701D">
          <w:rPr>
            <w:rStyle w:val="Hyperlink"/>
            <w:rFonts w:ascii="Arial" w:hAnsi="Arial" w:cs="Arial"/>
            <w:szCs w:val="24"/>
            <w:lang w:eastAsia="sr-Latn-CS"/>
          </w:rPr>
          <w:t>http://www.kjn.gov.rs/ci/uputstvo-o-uplati-republicke-administrativne-takse.html</w:t>
        </w:r>
      </w:hyperlink>
    </w:p>
    <w:p w14:paraId="7D0748B1" w14:textId="77777777" w:rsidR="00E15E5A" w:rsidRPr="00441537" w:rsidRDefault="00E15E5A" w:rsidP="00E16BF8">
      <w:pPr>
        <w:ind w:firstLine="720"/>
        <w:jc w:val="both"/>
        <w:rPr>
          <w:rFonts w:ascii="Arial" w:hAnsi="Arial" w:cs="Arial"/>
          <w:szCs w:val="24"/>
        </w:rPr>
      </w:pPr>
      <w:bookmarkStart w:id="182" w:name="_Toc299460573"/>
      <w:bookmarkEnd w:id="181"/>
    </w:p>
    <w:p w14:paraId="1B7CB89F" w14:textId="77777777" w:rsidR="00441537" w:rsidRPr="00441537" w:rsidRDefault="007757C1" w:rsidP="00441537">
      <w:pPr>
        <w:suppressAutoHyphens w:val="0"/>
        <w:contextualSpacing/>
        <w:jc w:val="both"/>
        <w:rPr>
          <w:rFonts w:ascii="Arial" w:eastAsia="Calibri" w:hAnsi="Arial" w:cs="Arial"/>
          <w:b/>
          <w:szCs w:val="24"/>
          <w:lang w:eastAsia="en-US"/>
        </w:rPr>
      </w:pPr>
      <w:bookmarkStart w:id="183" w:name="_Toc437098581"/>
      <w:bookmarkStart w:id="184" w:name="_Toc436920921"/>
      <w:bookmarkStart w:id="185" w:name="_Toc438486618"/>
      <w:r>
        <w:rPr>
          <w:rFonts w:ascii="Arial" w:eastAsia="Calibri" w:hAnsi="Arial" w:cs="Arial"/>
          <w:b/>
          <w:szCs w:val="24"/>
          <w:lang w:eastAsia="en-US"/>
        </w:rPr>
        <w:t>2.28</w:t>
      </w:r>
      <w:r w:rsidR="00441537" w:rsidRPr="00441537">
        <w:rPr>
          <w:rFonts w:ascii="Arial" w:eastAsia="Calibri" w:hAnsi="Arial" w:cs="Arial"/>
          <w:b/>
          <w:szCs w:val="24"/>
          <w:lang w:eastAsia="en-US"/>
        </w:rPr>
        <w:t xml:space="preserve"> </w:t>
      </w:r>
      <w:r w:rsidR="00441537">
        <w:rPr>
          <w:rFonts w:ascii="Arial" w:eastAsia="Calibri" w:hAnsi="Arial" w:cs="Arial"/>
          <w:b/>
          <w:szCs w:val="24"/>
          <w:lang w:eastAsia="en-US"/>
        </w:rPr>
        <w:tab/>
      </w:r>
      <w:r w:rsidR="00441537" w:rsidRPr="00441537">
        <w:rPr>
          <w:rFonts w:ascii="Arial" w:hAnsi="Arial" w:cs="Arial"/>
          <w:b/>
        </w:rPr>
        <w:t>ИЗМЕНЕ ТОКОМ ТРАЈАЊА УГОВОРА</w:t>
      </w:r>
      <w:bookmarkEnd w:id="183"/>
      <w:bookmarkEnd w:id="184"/>
      <w:bookmarkEnd w:id="185"/>
    </w:p>
    <w:p w14:paraId="1AC36B3B" w14:textId="77777777" w:rsidR="00C75C74" w:rsidRPr="00441537" w:rsidRDefault="00C75C74" w:rsidP="00C75C74">
      <w:pPr>
        <w:suppressAutoHyphens w:val="0"/>
        <w:contextualSpacing/>
        <w:jc w:val="both"/>
        <w:rPr>
          <w:rFonts w:ascii="Arial" w:eastAsia="Calibri" w:hAnsi="Arial" w:cs="Arial"/>
          <w:szCs w:val="24"/>
          <w:lang w:eastAsia="en-US"/>
        </w:rPr>
      </w:pPr>
    </w:p>
    <w:p w14:paraId="55F56424" w14:textId="77777777" w:rsidR="007757C1" w:rsidRDefault="007757C1" w:rsidP="007757C1">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w:t>
      </w:r>
      <w:r w:rsidRPr="000D7B65">
        <w:rPr>
          <w:rFonts w:ascii="Arial" w:hAnsi="Arial" w:cs="Arial"/>
          <w:lang w:eastAsia="sr-Latn-CS"/>
        </w:rPr>
        <w:t>.</w:t>
      </w:r>
    </w:p>
    <w:p w14:paraId="420F8B46" w14:textId="77777777" w:rsidR="00C75C74" w:rsidRPr="00C75C74" w:rsidRDefault="00C75C74" w:rsidP="004E6E76">
      <w:pPr>
        <w:suppressAutoHyphens w:val="0"/>
        <w:ind w:firstLine="708"/>
        <w:contextualSpacing/>
        <w:jc w:val="both"/>
        <w:rPr>
          <w:rFonts w:ascii="Arial" w:hAnsi="Arial" w:cs="Arial"/>
          <w:szCs w:val="24"/>
          <w:lang w:val="en-US" w:eastAsia="sr-Latn-CS"/>
        </w:rPr>
      </w:pPr>
      <w:r w:rsidRPr="00C75C74">
        <w:rPr>
          <w:rFonts w:ascii="Arial" w:hAnsi="Arial" w:cs="Arial"/>
          <w:szCs w:val="24"/>
          <w:lang w:val="en-US" w:eastAsia="sr-Latn-CS"/>
        </w:rPr>
        <w:t xml:space="preserve">У </w:t>
      </w:r>
      <w:r w:rsidRPr="00C75C74">
        <w:rPr>
          <w:rFonts w:ascii="Arial" w:hAnsi="Arial" w:cs="Arial"/>
          <w:szCs w:val="24"/>
          <w:lang w:eastAsia="sr-Latn-CS"/>
        </w:rPr>
        <w:t>наведеном</w:t>
      </w:r>
      <w:r w:rsidRPr="00C75C74">
        <w:rPr>
          <w:rFonts w:ascii="Arial" w:hAnsi="Arial" w:cs="Arial"/>
          <w:szCs w:val="24"/>
          <w:lang w:val="en-US" w:eastAsia="sr-Latn-CS"/>
        </w:rPr>
        <w:t xml:space="preserve"> случај</w:t>
      </w:r>
      <w:r w:rsidRPr="00C75C74">
        <w:rPr>
          <w:rFonts w:ascii="Arial" w:hAnsi="Arial" w:cs="Arial"/>
          <w:szCs w:val="24"/>
          <w:lang w:eastAsia="sr-Latn-CS"/>
        </w:rPr>
        <w:t>у</w:t>
      </w:r>
      <w:r w:rsidRPr="00C75C74">
        <w:rPr>
          <w:rFonts w:ascii="Arial" w:hAnsi="Arial" w:cs="Arial"/>
          <w:szCs w:val="24"/>
          <w:lang w:val="en-US" w:eastAsia="sr-Latn-CS"/>
        </w:rPr>
        <w:t xml:space="preserve"> </w:t>
      </w:r>
      <w:r w:rsidR="007757C1">
        <w:rPr>
          <w:rFonts w:ascii="Arial" w:hAnsi="Arial" w:cs="Arial"/>
          <w:szCs w:val="24"/>
          <w:lang w:eastAsia="sr-Latn-CS"/>
        </w:rPr>
        <w:t>Наручилац</w:t>
      </w:r>
      <w:r w:rsidRPr="00C75C74">
        <w:rPr>
          <w:rFonts w:ascii="Arial" w:hAnsi="Arial" w:cs="Arial"/>
          <w:szCs w:val="24"/>
          <w:lang w:val="en-US"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95EE03B" w14:textId="77777777" w:rsidR="00E16BF8" w:rsidRPr="00C75C74" w:rsidRDefault="00E16BF8" w:rsidP="00E15E5A">
      <w:pPr>
        <w:jc w:val="both"/>
        <w:rPr>
          <w:rFonts w:ascii="Arial" w:hAnsi="Arial" w:cs="Arial"/>
          <w:b/>
          <w:noProof/>
          <w:szCs w:val="24"/>
        </w:rPr>
      </w:pPr>
      <w:r w:rsidRPr="00C75C74">
        <w:rPr>
          <w:rFonts w:ascii="Arial" w:hAnsi="Arial" w:cs="Arial"/>
          <w:b/>
          <w:noProof/>
          <w:szCs w:val="24"/>
        </w:rPr>
        <w:br w:type="page"/>
      </w:r>
    </w:p>
    <w:p w14:paraId="77CD3589" w14:textId="77777777" w:rsidR="00357EB1" w:rsidRPr="007757C1" w:rsidRDefault="00357EB1" w:rsidP="00357EB1">
      <w:pPr>
        <w:pStyle w:val="Heading10"/>
        <w:numPr>
          <w:ilvl w:val="0"/>
          <w:numId w:val="5"/>
        </w:numPr>
        <w:jc w:val="both"/>
        <w:rPr>
          <w:rFonts w:cs="Arial"/>
          <w:sz w:val="24"/>
          <w:szCs w:val="24"/>
        </w:rPr>
      </w:pPr>
      <w:bookmarkStart w:id="186" w:name="_Toc374917438"/>
      <w:bookmarkStart w:id="187" w:name="_Toc415142478"/>
      <w:r w:rsidRPr="007757C1">
        <w:rPr>
          <w:rFonts w:cs="Arial"/>
          <w:sz w:val="24"/>
          <w:szCs w:val="24"/>
        </w:rPr>
        <w:lastRenderedPageBreak/>
        <w:t>КРИТЕРИЈУМ ЗА ДОДЕЛУ УГОВОРА</w:t>
      </w:r>
    </w:p>
    <w:p w14:paraId="168BBD83" w14:textId="77777777" w:rsidR="00357EB1" w:rsidRPr="00357EB1" w:rsidRDefault="00357EB1" w:rsidP="00357EB1">
      <w:pPr>
        <w:pStyle w:val="ListParagraph"/>
        <w:tabs>
          <w:tab w:val="left" w:pos="709"/>
        </w:tabs>
        <w:jc w:val="both"/>
        <w:rPr>
          <w:rFonts w:ascii="Arial" w:hAnsi="Arial" w:cs="Arial"/>
          <w:b/>
          <w:szCs w:val="24"/>
        </w:rPr>
      </w:pPr>
    </w:p>
    <w:p w14:paraId="09F1FE12" w14:textId="77777777" w:rsidR="00357EB1" w:rsidRPr="00357EB1" w:rsidRDefault="00357EB1" w:rsidP="00357EB1">
      <w:pPr>
        <w:jc w:val="both"/>
        <w:rPr>
          <w:rFonts w:ascii="Arial" w:hAnsi="Arial" w:cs="Arial"/>
          <w:szCs w:val="24"/>
        </w:rPr>
      </w:pPr>
      <w:r w:rsidRPr="00357EB1">
        <w:rPr>
          <w:rFonts w:ascii="Arial" w:hAnsi="Arial" w:cs="Arial"/>
          <w:szCs w:val="24"/>
          <w:lang w:val="sr-Latn-CS"/>
        </w:rPr>
        <w:t>Одлук</w:t>
      </w:r>
      <w:r w:rsidRPr="00357EB1">
        <w:rPr>
          <w:rFonts w:ascii="Arial" w:hAnsi="Arial" w:cs="Arial"/>
          <w:szCs w:val="24"/>
        </w:rPr>
        <w:t>у</w:t>
      </w:r>
      <w:r w:rsidRPr="00357EB1">
        <w:rPr>
          <w:rFonts w:ascii="Arial" w:hAnsi="Arial" w:cs="Arial"/>
          <w:szCs w:val="24"/>
          <w:lang w:val="sr-Latn-CS"/>
        </w:rPr>
        <w:t xml:space="preserve"> о </w:t>
      </w:r>
      <w:r w:rsidRPr="00357EB1">
        <w:rPr>
          <w:rFonts w:ascii="Arial" w:hAnsi="Arial" w:cs="Arial"/>
          <w:szCs w:val="24"/>
        </w:rPr>
        <w:t xml:space="preserve">додели уговора у јавној набавци Наручилац ће донети применом критеријума „најниже понуђене цене“. </w:t>
      </w:r>
    </w:p>
    <w:p w14:paraId="23ACA3DA" w14:textId="77777777" w:rsidR="00590541" w:rsidRDefault="00590541" w:rsidP="00590541">
      <w:pPr>
        <w:jc w:val="both"/>
        <w:rPr>
          <w:rFonts w:ascii="Arial" w:hAnsi="Arial" w:cs="Arial"/>
        </w:rPr>
      </w:pPr>
    </w:p>
    <w:p w14:paraId="31169539" w14:textId="77777777" w:rsidR="00590541" w:rsidRPr="007776DF" w:rsidRDefault="00590541" w:rsidP="00590541">
      <w:pPr>
        <w:jc w:val="both"/>
        <w:rPr>
          <w:rFonts w:ascii="Arial" w:hAnsi="Arial" w:cs="Arial"/>
        </w:rPr>
      </w:pPr>
      <w:r w:rsidRPr="007776DF">
        <w:rPr>
          <w:rFonts w:ascii="Arial" w:hAnsi="Arial" w:cs="Arial"/>
        </w:rPr>
        <w:t xml:space="preserve">Уколико две или више понуда имају једнаку понуђену цену која је и </w:t>
      </w:r>
      <w:r w:rsidRPr="00365E5F">
        <w:rPr>
          <w:rFonts w:ascii="Arial" w:hAnsi="Arial" w:cs="Arial"/>
        </w:rPr>
        <w:t>најнижа, као најповољнија ће бити изабрана понуда понуђача који је понудио</w:t>
      </w:r>
      <w:r w:rsidR="00F46F04" w:rsidRPr="00F46F04">
        <w:rPr>
          <w:rFonts w:ascii="Arial Narrow" w:hAnsi="Arial Narrow" w:cs="Arial"/>
          <w:i/>
          <w:iCs/>
          <w:szCs w:val="24"/>
        </w:rPr>
        <w:t xml:space="preserve"> </w:t>
      </w:r>
      <w:r w:rsidR="00F46F04" w:rsidRPr="002972B8">
        <w:rPr>
          <w:rFonts w:ascii="Arial" w:hAnsi="Arial" w:cs="Arial"/>
          <w:iCs/>
          <w:szCs w:val="24"/>
        </w:rPr>
        <w:t>нижу цену услуга превентивног одржавања. У случају да је и ова цена иста</w:t>
      </w:r>
      <w:r w:rsidR="00917043" w:rsidRPr="002972B8">
        <w:rPr>
          <w:rFonts w:ascii="Arial" w:hAnsi="Arial" w:cs="Arial"/>
          <w:iCs/>
          <w:szCs w:val="24"/>
        </w:rPr>
        <w:t>,</w:t>
      </w:r>
      <w:r w:rsidR="00F46F04" w:rsidRPr="002972B8">
        <w:rPr>
          <w:rFonts w:ascii="Arial" w:hAnsi="Arial" w:cs="Arial"/>
          <w:iCs/>
          <w:szCs w:val="24"/>
        </w:rPr>
        <w:t xml:space="preserve"> као најповољнија ће бити изабрана понуда у којој је понуђен</w:t>
      </w:r>
      <w:r w:rsidRPr="002972B8">
        <w:rPr>
          <w:rFonts w:ascii="Arial" w:hAnsi="Arial" w:cs="Arial"/>
        </w:rPr>
        <w:t xml:space="preserve"> краћи рок извршења </w:t>
      </w:r>
      <w:r w:rsidR="00F46F04" w:rsidRPr="002972B8">
        <w:rPr>
          <w:rFonts w:ascii="Arial" w:hAnsi="Arial" w:cs="Arial"/>
        </w:rPr>
        <w:t>– отклањања проблема за критичан проблем. Ако је тај рок исти биће изабрана понуда понуђач који је понудио краћи рок извршења – отклањања проблема за већи проблем, а ако је и тај рок исти као најповољнија ће бити изабрана понуда у којој је понуђен краћи рок извршења – отклањања проблема за мањи проблем.</w:t>
      </w:r>
    </w:p>
    <w:p w14:paraId="4A6779EF" w14:textId="77777777" w:rsidR="00357EB1" w:rsidRDefault="00357EB1" w:rsidP="00357EB1">
      <w:pPr>
        <w:jc w:val="both"/>
        <w:rPr>
          <w:rFonts w:ascii="Arial" w:hAnsi="Arial" w:cs="Arial"/>
          <w:i/>
          <w:iCs/>
          <w:szCs w:val="24"/>
        </w:rPr>
      </w:pPr>
    </w:p>
    <w:p w14:paraId="7EBD9193" w14:textId="77777777" w:rsidR="00357EB1" w:rsidRPr="00255317" w:rsidRDefault="00357EB1" w:rsidP="00255317"/>
    <w:p w14:paraId="4986A6BE" w14:textId="77777777" w:rsidR="00357EB1" w:rsidRDefault="00357EB1" w:rsidP="00357EB1"/>
    <w:p w14:paraId="4DB7A80E" w14:textId="77777777" w:rsidR="00357EB1" w:rsidRDefault="00357EB1">
      <w:pPr>
        <w:suppressAutoHyphens w:val="0"/>
        <w:spacing w:after="200" w:line="276" w:lineRule="auto"/>
      </w:pPr>
      <w:r>
        <w:br w:type="page"/>
      </w:r>
    </w:p>
    <w:p w14:paraId="19B7038B" w14:textId="77777777" w:rsidR="00E16BF8" w:rsidRPr="00991A45" w:rsidRDefault="00E16BF8" w:rsidP="00E16BF8">
      <w:pPr>
        <w:pStyle w:val="Heading10"/>
        <w:numPr>
          <w:ilvl w:val="0"/>
          <w:numId w:val="5"/>
        </w:numPr>
        <w:jc w:val="both"/>
        <w:rPr>
          <w:rFonts w:cs="Arial"/>
          <w:sz w:val="24"/>
          <w:szCs w:val="24"/>
        </w:rPr>
      </w:pPr>
      <w:r w:rsidRPr="00991A45">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6"/>
      <w:bookmarkEnd w:id="187"/>
    </w:p>
    <w:p w14:paraId="1D0FB8E6" w14:textId="77777777" w:rsidR="00E16BF8" w:rsidRPr="00255317" w:rsidRDefault="00E16BF8" w:rsidP="00255317"/>
    <w:p w14:paraId="7F351B61" w14:textId="77777777" w:rsidR="00BB51D9" w:rsidRPr="00BB51D9" w:rsidRDefault="00BB51D9" w:rsidP="00BB51D9">
      <w:pPr>
        <w:rPr>
          <w:lang w:val="en-US"/>
        </w:rPr>
      </w:pPr>
    </w:p>
    <w:p w14:paraId="3368518C" w14:textId="77777777" w:rsidR="00E16BF8" w:rsidRPr="00991A45" w:rsidRDefault="00E16BF8" w:rsidP="00E16BF8">
      <w:pPr>
        <w:pStyle w:val="Heading2"/>
        <w:rPr>
          <w:rFonts w:cs="Arial"/>
          <w:sz w:val="24"/>
          <w:szCs w:val="24"/>
        </w:rPr>
      </w:pPr>
      <w:r w:rsidRPr="00991A45">
        <w:rPr>
          <w:rFonts w:cs="Arial"/>
          <w:sz w:val="24"/>
          <w:szCs w:val="24"/>
        </w:rPr>
        <w:t>4.1</w:t>
      </w:r>
      <w:r w:rsidRPr="00991A45">
        <w:rPr>
          <w:rFonts w:cs="Arial"/>
          <w:sz w:val="24"/>
          <w:szCs w:val="24"/>
        </w:rPr>
        <w:tab/>
        <w:t>ОБАВЕЗНИ УСЛОВИ ЗА УЧЕШЋЕ У ПОСТУПКУ ЈАВНЕ НАБАВКЕ</w:t>
      </w:r>
      <w:bookmarkEnd w:id="182"/>
    </w:p>
    <w:p w14:paraId="440D44B2" w14:textId="77777777" w:rsidR="00E16BF8" w:rsidRPr="00991A45" w:rsidRDefault="00E16BF8" w:rsidP="00E16BF8">
      <w:pPr>
        <w:tabs>
          <w:tab w:val="left" w:pos="1455"/>
        </w:tabs>
        <w:jc w:val="both"/>
        <w:rPr>
          <w:rFonts w:ascii="Arial" w:hAnsi="Arial" w:cs="Arial"/>
          <w:szCs w:val="24"/>
        </w:rPr>
      </w:pPr>
    </w:p>
    <w:p w14:paraId="4C113C87" w14:textId="77777777" w:rsidR="00E16BF8" w:rsidRPr="00991A45" w:rsidRDefault="00E16BF8" w:rsidP="00E16BF8">
      <w:pPr>
        <w:rPr>
          <w:rFonts w:ascii="Arial" w:hAnsi="Arial" w:cs="Arial"/>
          <w:szCs w:val="24"/>
        </w:rPr>
      </w:pPr>
      <w:r w:rsidRPr="00991A45">
        <w:rPr>
          <w:rFonts w:ascii="Arial" w:hAnsi="Arial" w:cs="Arial"/>
          <w:szCs w:val="24"/>
        </w:rPr>
        <w:t>Понуђач у поступку јавне набавке мора доказати:</w:t>
      </w:r>
    </w:p>
    <w:p w14:paraId="4C4BD50B" w14:textId="77777777" w:rsidR="00E16BF8" w:rsidRPr="00991A45" w:rsidRDefault="00E16BF8" w:rsidP="00DE744D">
      <w:pPr>
        <w:pStyle w:val="ListParagraph"/>
        <w:numPr>
          <w:ilvl w:val="0"/>
          <w:numId w:val="11"/>
        </w:numPr>
        <w:spacing w:after="0" w:line="240" w:lineRule="auto"/>
        <w:jc w:val="both"/>
        <w:rPr>
          <w:rFonts w:ascii="Arial" w:hAnsi="Arial" w:cs="Arial"/>
          <w:sz w:val="24"/>
          <w:szCs w:val="24"/>
        </w:rPr>
      </w:pPr>
      <w:r w:rsidRPr="00991A45">
        <w:rPr>
          <w:rFonts w:ascii="Arial" w:hAnsi="Arial" w:cs="Arial"/>
          <w:sz w:val="24"/>
          <w:szCs w:val="24"/>
        </w:rPr>
        <w:t>да је регистрован код надлежног органа, односно уписан у одговарајући регистар;</w:t>
      </w:r>
    </w:p>
    <w:p w14:paraId="1438E436" w14:textId="77777777" w:rsidR="00E16BF8" w:rsidRPr="00991A45" w:rsidRDefault="00E16BF8" w:rsidP="00DE744D">
      <w:pPr>
        <w:pStyle w:val="ListParagraph"/>
        <w:numPr>
          <w:ilvl w:val="0"/>
          <w:numId w:val="11"/>
        </w:numPr>
        <w:spacing w:after="0" w:line="240" w:lineRule="auto"/>
        <w:jc w:val="both"/>
        <w:rPr>
          <w:rFonts w:ascii="Arial" w:hAnsi="Arial" w:cs="Arial"/>
          <w:sz w:val="24"/>
          <w:szCs w:val="24"/>
        </w:rPr>
      </w:pPr>
      <w:r w:rsidRPr="00991A4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5979D98" w14:textId="77777777" w:rsidR="00E16BF8" w:rsidRPr="00991A45" w:rsidRDefault="00E16BF8" w:rsidP="00DE744D">
      <w:pPr>
        <w:pStyle w:val="ListParagraph"/>
        <w:numPr>
          <w:ilvl w:val="0"/>
          <w:numId w:val="11"/>
        </w:numPr>
        <w:spacing w:after="0" w:line="240" w:lineRule="auto"/>
        <w:jc w:val="both"/>
        <w:rPr>
          <w:rFonts w:ascii="Arial" w:hAnsi="Arial" w:cs="Arial"/>
          <w:sz w:val="24"/>
          <w:szCs w:val="24"/>
        </w:rPr>
      </w:pPr>
      <w:r w:rsidRPr="00991A45">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485AFFB" w14:textId="77777777" w:rsidR="00E16BF8" w:rsidRPr="00991A45" w:rsidRDefault="00E16BF8" w:rsidP="00E16BF8">
      <w:pPr>
        <w:pStyle w:val="ListParagraph"/>
        <w:spacing w:after="0" w:line="240" w:lineRule="auto"/>
        <w:rPr>
          <w:rFonts w:ascii="Arial" w:hAnsi="Arial" w:cs="Arial"/>
          <w:sz w:val="24"/>
          <w:szCs w:val="24"/>
        </w:rPr>
      </w:pPr>
    </w:p>
    <w:p w14:paraId="17BCE8E8" w14:textId="77777777" w:rsidR="00E16BF8" w:rsidRPr="00991A45" w:rsidRDefault="00E16BF8" w:rsidP="00E16BF8">
      <w:pPr>
        <w:pStyle w:val="ListParagraph"/>
        <w:spacing w:after="0" w:line="240" w:lineRule="auto"/>
        <w:rPr>
          <w:rFonts w:ascii="Arial" w:hAnsi="Arial" w:cs="Arial"/>
          <w:sz w:val="24"/>
          <w:szCs w:val="24"/>
        </w:rPr>
      </w:pPr>
    </w:p>
    <w:p w14:paraId="453FD303" w14:textId="77777777" w:rsidR="00E16BF8" w:rsidRPr="00991A45" w:rsidRDefault="00E16BF8" w:rsidP="00E16BF8">
      <w:pPr>
        <w:tabs>
          <w:tab w:val="left" w:pos="709"/>
        </w:tabs>
        <w:jc w:val="both"/>
        <w:rPr>
          <w:rFonts w:ascii="Arial" w:hAnsi="Arial" w:cs="Arial"/>
          <w:b/>
          <w:szCs w:val="24"/>
        </w:rPr>
      </w:pPr>
      <w:r w:rsidRPr="00991A45">
        <w:rPr>
          <w:rFonts w:ascii="Arial" w:hAnsi="Arial" w:cs="Arial"/>
          <w:b/>
          <w:szCs w:val="24"/>
        </w:rPr>
        <w:t>4.2</w:t>
      </w:r>
      <w:r w:rsidRPr="00991A45">
        <w:rPr>
          <w:rFonts w:ascii="Arial" w:hAnsi="Arial" w:cs="Arial"/>
          <w:b/>
          <w:szCs w:val="24"/>
        </w:rPr>
        <w:tab/>
        <w:t>ДОДАТНИ УСЛОВИ ЗА УЧЕШЋЕ У ПОСТУПКУ ЈАВНЕ НАБАВКЕ</w:t>
      </w:r>
    </w:p>
    <w:p w14:paraId="3C8F05EA" w14:textId="77777777" w:rsidR="00F91DF5" w:rsidRDefault="00F91DF5" w:rsidP="00F91DF5">
      <w:pPr>
        <w:rPr>
          <w:rFonts w:ascii="Arial" w:hAnsi="Arial" w:cs="Arial"/>
          <w:szCs w:val="24"/>
        </w:rPr>
      </w:pPr>
    </w:p>
    <w:p w14:paraId="55E2A418" w14:textId="77777777" w:rsidR="00F91DF5" w:rsidRPr="00991A45" w:rsidRDefault="00F91DF5" w:rsidP="00F91DF5">
      <w:pPr>
        <w:rPr>
          <w:rFonts w:ascii="Arial" w:hAnsi="Arial" w:cs="Arial"/>
          <w:szCs w:val="24"/>
        </w:rPr>
      </w:pPr>
      <w:r w:rsidRPr="00991A45">
        <w:rPr>
          <w:rFonts w:ascii="Arial" w:hAnsi="Arial" w:cs="Arial"/>
          <w:szCs w:val="24"/>
        </w:rPr>
        <w:t>Понуђач у поступку јавне набавке мора доказати</w:t>
      </w:r>
      <w:r>
        <w:rPr>
          <w:rFonts w:ascii="Arial" w:hAnsi="Arial" w:cs="Arial"/>
          <w:szCs w:val="24"/>
        </w:rPr>
        <w:t xml:space="preserve"> да</w:t>
      </w:r>
      <w:r w:rsidRPr="00991A45">
        <w:rPr>
          <w:rFonts w:ascii="Arial" w:hAnsi="Arial" w:cs="Arial"/>
          <w:szCs w:val="24"/>
        </w:rPr>
        <w:t>:</w:t>
      </w:r>
    </w:p>
    <w:p w14:paraId="72BE0E7F" w14:textId="77777777" w:rsidR="00E16BF8" w:rsidRPr="00991A45" w:rsidRDefault="00E16BF8" w:rsidP="00DE744D">
      <w:pPr>
        <w:numPr>
          <w:ilvl w:val="0"/>
          <w:numId w:val="12"/>
        </w:numPr>
        <w:suppressAutoHyphens w:val="0"/>
        <w:autoSpaceDE w:val="0"/>
        <w:autoSpaceDN w:val="0"/>
        <w:adjustRightInd w:val="0"/>
        <w:jc w:val="both"/>
        <w:rPr>
          <w:rFonts w:ascii="Arial" w:hAnsi="Arial" w:cs="Arial"/>
          <w:color w:val="000000"/>
          <w:szCs w:val="24"/>
        </w:rPr>
      </w:pPr>
      <w:r w:rsidRPr="00991A45">
        <w:rPr>
          <w:rFonts w:ascii="Arial" w:hAnsi="Arial" w:cs="Arial"/>
          <w:color w:val="000000"/>
          <w:szCs w:val="24"/>
        </w:rPr>
        <w:t>располаже неопходним финансијским капацитетом:</w:t>
      </w:r>
    </w:p>
    <w:p w14:paraId="003F1FEB" w14:textId="77777777" w:rsidR="00E74C02" w:rsidRDefault="00E74C02" w:rsidP="00E74C02">
      <w:pPr>
        <w:pStyle w:val="ListParagraph"/>
        <w:numPr>
          <w:ilvl w:val="0"/>
          <w:numId w:val="7"/>
        </w:numPr>
        <w:autoSpaceDE w:val="0"/>
        <w:autoSpaceDN w:val="0"/>
        <w:adjustRightInd w:val="0"/>
        <w:spacing w:after="0" w:line="240" w:lineRule="auto"/>
        <w:jc w:val="both"/>
        <w:rPr>
          <w:rFonts w:ascii="Arial" w:hAnsi="Arial" w:cs="Arial"/>
          <w:color w:val="000000"/>
          <w:sz w:val="24"/>
          <w:szCs w:val="24"/>
        </w:rPr>
      </w:pPr>
      <w:r w:rsidRPr="00BB4D21">
        <w:rPr>
          <w:rFonts w:ascii="Arial" w:hAnsi="Arial" w:cs="Arial"/>
          <w:color w:val="000000"/>
          <w:sz w:val="24"/>
          <w:szCs w:val="24"/>
        </w:rPr>
        <w:t>да je претходне 3 (три) обрачунске године (</w:t>
      </w:r>
      <w:r w:rsidR="00E2764B" w:rsidRPr="00BB4D21">
        <w:rPr>
          <w:rFonts w:ascii="Arial" w:hAnsi="Arial" w:cs="Arial"/>
          <w:color w:val="000000"/>
          <w:sz w:val="24"/>
          <w:szCs w:val="24"/>
        </w:rPr>
        <w:t>201</w:t>
      </w:r>
      <w:r w:rsidR="00E2764B">
        <w:rPr>
          <w:rFonts w:ascii="Arial" w:hAnsi="Arial" w:cs="Arial"/>
          <w:color w:val="000000"/>
          <w:sz w:val="24"/>
          <w:szCs w:val="24"/>
          <w:lang w:val="sr-Cyrl-RS"/>
        </w:rPr>
        <w:t>3</w:t>
      </w:r>
      <w:r w:rsidRPr="00BB4D21">
        <w:rPr>
          <w:rFonts w:ascii="Arial" w:hAnsi="Arial" w:cs="Arial"/>
          <w:color w:val="000000"/>
          <w:sz w:val="24"/>
          <w:szCs w:val="24"/>
        </w:rPr>
        <w:t xml:space="preserve">, </w:t>
      </w:r>
      <w:r w:rsidR="00E2764B" w:rsidRPr="00BB4D21">
        <w:rPr>
          <w:rFonts w:ascii="Arial" w:hAnsi="Arial" w:cs="Arial"/>
          <w:color w:val="000000"/>
          <w:sz w:val="24"/>
          <w:szCs w:val="24"/>
        </w:rPr>
        <w:t>201</w:t>
      </w:r>
      <w:r w:rsidR="00E2764B">
        <w:rPr>
          <w:rFonts w:ascii="Arial" w:hAnsi="Arial" w:cs="Arial"/>
          <w:color w:val="000000"/>
          <w:sz w:val="24"/>
          <w:szCs w:val="24"/>
          <w:lang w:val="sr-Cyrl-RS"/>
        </w:rPr>
        <w:t>4</w:t>
      </w:r>
      <w:r w:rsidRPr="00BB4D21">
        <w:rPr>
          <w:rFonts w:ascii="Arial" w:hAnsi="Arial" w:cs="Arial"/>
          <w:color w:val="000000"/>
          <w:sz w:val="24"/>
          <w:szCs w:val="24"/>
        </w:rPr>
        <w:t xml:space="preserve">. и </w:t>
      </w:r>
      <w:r w:rsidR="00E2764B" w:rsidRPr="00BB4D21">
        <w:rPr>
          <w:rFonts w:ascii="Arial" w:hAnsi="Arial" w:cs="Arial"/>
          <w:color w:val="000000"/>
          <w:sz w:val="24"/>
          <w:szCs w:val="24"/>
        </w:rPr>
        <w:t>201</w:t>
      </w:r>
      <w:r w:rsidR="00E2764B">
        <w:rPr>
          <w:rFonts w:ascii="Arial" w:hAnsi="Arial" w:cs="Arial"/>
          <w:color w:val="000000"/>
          <w:sz w:val="24"/>
          <w:szCs w:val="24"/>
          <w:lang w:val="sr-Cyrl-RS"/>
        </w:rPr>
        <w:t>5</w:t>
      </w:r>
      <w:r w:rsidRPr="00BB4D21">
        <w:rPr>
          <w:rFonts w:ascii="Arial" w:hAnsi="Arial" w:cs="Arial"/>
          <w:color w:val="000000"/>
          <w:sz w:val="24"/>
          <w:szCs w:val="24"/>
        </w:rPr>
        <w:t xml:space="preserve">.) имао приход чија вредност по години износи минимално </w:t>
      </w:r>
      <w:r>
        <w:rPr>
          <w:rFonts w:ascii="Arial" w:hAnsi="Arial" w:cs="Arial"/>
          <w:color w:val="000000"/>
          <w:sz w:val="24"/>
          <w:szCs w:val="24"/>
          <w:lang w:val="sr-Cyrl-CS"/>
        </w:rPr>
        <w:t>3</w:t>
      </w:r>
      <w:r w:rsidRPr="00BB4D21">
        <w:rPr>
          <w:rFonts w:ascii="Arial" w:hAnsi="Arial" w:cs="Arial"/>
          <w:color w:val="000000"/>
          <w:sz w:val="24"/>
          <w:szCs w:val="24"/>
        </w:rPr>
        <w:t>.000.000,00 динара</w:t>
      </w:r>
    </w:p>
    <w:p w14:paraId="10B81E91" w14:textId="77777777" w:rsidR="00E16BF8" w:rsidRPr="00CC1961" w:rsidRDefault="00E16BF8" w:rsidP="00DE744D">
      <w:pPr>
        <w:pStyle w:val="ListParagraph"/>
        <w:numPr>
          <w:ilvl w:val="0"/>
          <w:numId w:val="12"/>
        </w:numPr>
        <w:tabs>
          <w:tab w:val="left" w:pos="1440"/>
        </w:tabs>
        <w:spacing w:after="0" w:line="240" w:lineRule="auto"/>
        <w:ind w:hanging="357"/>
        <w:jc w:val="both"/>
        <w:rPr>
          <w:rFonts w:ascii="Arial" w:hAnsi="Arial" w:cs="Arial"/>
          <w:sz w:val="24"/>
          <w:szCs w:val="24"/>
          <w:lang w:val="sr-Cyrl-CS"/>
        </w:rPr>
      </w:pPr>
      <w:r w:rsidRPr="00CC1961">
        <w:rPr>
          <w:rFonts w:ascii="Arial" w:hAnsi="Arial" w:cs="Arial"/>
          <w:sz w:val="24"/>
          <w:szCs w:val="24"/>
          <w:lang w:val="sr-Cyrl-CS"/>
        </w:rPr>
        <w:t xml:space="preserve">располаже </w:t>
      </w:r>
      <w:r w:rsidR="008B49F2">
        <w:rPr>
          <w:rFonts w:ascii="Arial" w:hAnsi="Arial" w:cs="Arial"/>
          <w:sz w:val="24"/>
          <w:szCs w:val="24"/>
          <w:lang w:val="sr-Cyrl-CS"/>
        </w:rPr>
        <w:t xml:space="preserve">неопходним </w:t>
      </w:r>
      <w:r w:rsidRPr="00CC1961">
        <w:rPr>
          <w:rFonts w:ascii="Arial" w:hAnsi="Arial" w:cs="Arial"/>
          <w:sz w:val="24"/>
          <w:szCs w:val="24"/>
          <w:lang w:val="sr-Cyrl-CS"/>
        </w:rPr>
        <w:t>пословним капацитетом</w:t>
      </w:r>
    </w:p>
    <w:p w14:paraId="027949E4" w14:textId="77777777" w:rsidR="00E16BF8" w:rsidRPr="00E74C02" w:rsidRDefault="00E74C02" w:rsidP="00E74C02">
      <w:pPr>
        <w:pStyle w:val="ListParagraph"/>
        <w:numPr>
          <w:ilvl w:val="0"/>
          <w:numId w:val="7"/>
        </w:numPr>
        <w:tabs>
          <w:tab w:val="left" w:pos="1440"/>
        </w:tabs>
        <w:spacing w:after="0" w:line="240" w:lineRule="auto"/>
        <w:ind w:left="1429" w:hanging="357"/>
        <w:jc w:val="both"/>
        <w:rPr>
          <w:rFonts w:ascii="Arial" w:hAnsi="Arial" w:cs="Arial"/>
          <w:sz w:val="24"/>
          <w:szCs w:val="24"/>
          <w:lang w:val="sr-Cyrl-CS"/>
        </w:rPr>
      </w:pPr>
      <w:r>
        <w:rPr>
          <w:rFonts w:ascii="Arial" w:hAnsi="Arial"/>
          <w:sz w:val="24"/>
          <w:szCs w:val="24"/>
          <w:lang w:val="sr-Cyrl-CS"/>
        </w:rPr>
        <w:t xml:space="preserve">да </w:t>
      </w:r>
      <w:r w:rsidRPr="00E74C02">
        <w:rPr>
          <w:rFonts w:ascii="Arial" w:hAnsi="Arial"/>
          <w:sz w:val="24"/>
          <w:szCs w:val="24"/>
        </w:rPr>
        <w:t>поседује сертификован систем менаџмента квалитетом у</w:t>
      </w:r>
      <w:r w:rsidRPr="00E74C02">
        <w:rPr>
          <w:rFonts w:ascii="Arial" w:hAnsi="Arial"/>
          <w:color w:val="FF0000"/>
          <w:sz w:val="24"/>
          <w:szCs w:val="24"/>
        </w:rPr>
        <w:t xml:space="preserve"> </w:t>
      </w:r>
      <w:r w:rsidRPr="00E74C02">
        <w:rPr>
          <w:rFonts w:ascii="Arial" w:hAnsi="Arial"/>
          <w:sz w:val="24"/>
          <w:szCs w:val="24"/>
        </w:rPr>
        <w:t>складу</w:t>
      </w:r>
      <w:r w:rsidRPr="00E74C02">
        <w:rPr>
          <w:rFonts w:ascii="Arial" w:hAnsi="Arial"/>
          <w:color w:val="FF0000"/>
          <w:sz w:val="24"/>
          <w:szCs w:val="24"/>
        </w:rPr>
        <w:t xml:space="preserve"> </w:t>
      </w:r>
      <w:r w:rsidRPr="00E74C02">
        <w:rPr>
          <w:rFonts w:ascii="Arial" w:hAnsi="Arial"/>
          <w:sz w:val="24"/>
          <w:szCs w:val="24"/>
        </w:rPr>
        <w:t>са захтевом стандарда ИСО 9001</w:t>
      </w:r>
    </w:p>
    <w:p w14:paraId="02146DEE" w14:textId="77777777" w:rsidR="00917043" w:rsidRPr="00B97591" w:rsidRDefault="00917043" w:rsidP="00917043">
      <w:pPr>
        <w:pStyle w:val="ListParagraph"/>
        <w:numPr>
          <w:ilvl w:val="0"/>
          <w:numId w:val="7"/>
        </w:numPr>
        <w:tabs>
          <w:tab w:val="left" w:pos="1440"/>
        </w:tabs>
        <w:spacing w:after="0" w:line="240" w:lineRule="auto"/>
        <w:ind w:left="1429" w:hanging="357"/>
        <w:jc w:val="both"/>
        <w:rPr>
          <w:rFonts w:ascii="Arial" w:hAnsi="Arial" w:cs="Arial"/>
          <w:sz w:val="24"/>
          <w:szCs w:val="24"/>
          <w:lang w:val="sr-Cyrl-CS"/>
        </w:rPr>
      </w:pPr>
      <w:r>
        <w:rPr>
          <w:rFonts w:ascii="Arial" w:hAnsi="Arial"/>
          <w:sz w:val="24"/>
          <w:szCs w:val="24"/>
          <w:lang w:val="sr-Cyrl-CS"/>
        </w:rPr>
        <w:t xml:space="preserve">да </w:t>
      </w:r>
      <w:r w:rsidRPr="00E74C02">
        <w:rPr>
          <w:rFonts w:ascii="Arial" w:hAnsi="Arial"/>
          <w:sz w:val="24"/>
          <w:szCs w:val="24"/>
        </w:rPr>
        <w:t xml:space="preserve">поседује сертификован </w:t>
      </w:r>
      <w:r w:rsidRPr="00BE3476">
        <w:rPr>
          <w:rFonts w:ascii="Arial" w:hAnsi="Arial" w:cs="Arial"/>
          <w:sz w:val="24"/>
          <w:szCs w:val="24"/>
        </w:rPr>
        <w:t xml:space="preserve">систем </w:t>
      </w:r>
      <w:r>
        <w:rPr>
          <w:rFonts w:ascii="Arial" w:hAnsi="Arial" w:cs="Arial"/>
          <w:sz w:val="24"/>
          <w:szCs w:val="24"/>
        </w:rPr>
        <w:t>безбедности информација</w:t>
      </w:r>
      <w:r w:rsidRPr="00BE3476">
        <w:rPr>
          <w:rFonts w:ascii="Arial" w:hAnsi="Arial" w:cs="Arial"/>
          <w:sz w:val="24"/>
          <w:szCs w:val="24"/>
        </w:rPr>
        <w:t xml:space="preserve"> </w:t>
      </w:r>
      <w:r w:rsidRPr="00E74C02">
        <w:rPr>
          <w:rFonts w:ascii="Arial" w:hAnsi="Arial"/>
          <w:sz w:val="24"/>
          <w:szCs w:val="24"/>
        </w:rPr>
        <w:t>у</w:t>
      </w:r>
      <w:r w:rsidRPr="00E74C02">
        <w:rPr>
          <w:rFonts w:ascii="Arial" w:hAnsi="Arial"/>
          <w:color w:val="FF0000"/>
          <w:sz w:val="24"/>
          <w:szCs w:val="24"/>
        </w:rPr>
        <w:t xml:space="preserve"> </w:t>
      </w:r>
      <w:r w:rsidRPr="00E74C02">
        <w:rPr>
          <w:rFonts w:ascii="Arial" w:hAnsi="Arial"/>
          <w:sz w:val="24"/>
          <w:szCs w:val="24"/>
        </w:rPr>
        <w:t>складу</w:t>
      </w:r>
      <w:r w:rsidRPr="00E74C02">
        <w:rPr>
          <w:rFonts w:ascii="Arial" w:hAnsi="Arial"/>
          <w:color w:val="FF0000"/>
          <w:sz w:val="24"/>
          <w:szCs w:val="24"/>
        </w:rPr>
        <w:t xml:space="preserve"> </w:t>
      </w:r>
      <w:r w:rsidRPr="00E74C02">
        <w:rPr>
          <w:rFonts w:ascii="Arial" w:hAnsi="Arial"/>
          <w:sz w:val="24"/>
          <w:szCs w:val="24"/>
        </w:rPr>
        <w:t xml:space="preserve">са захтевом стандарда ИСО </w:t>
      </w:r>
      <w:r>
        <w:rPr>
          <w:rFonts w:ascii="Arial" w:hAnsi="Arial"/>
          <w:sz w:val="24"/>
          <w:szCs w:val="24"/>
          <w:lang w:val="sr-Cyrl-CS"/>
        </w:rPr>
        <w:t>27</w:t>
      </w:r>
      <w:r w:rsidRPr="00E74C02">
        <w:rPr>
          <w:rFonts w:ascii="Arial" w:hAnsi="Arial"/>
          <w:sz w:val="24"/>
          <w:szCs w:val="24"/>
        </w:rPr>
        <w:t>001</w:t>
      </w:r>
    </w:p>
    <w:p w14:paraId="64C9EEAD" w14:textId="78EA547E" w:rsidR="00917043" w:rsidRPr="00777F94" w:rsidRDefault="00917043" w:rsidP="00B97591">
      <w:pPr>
        <w:pStyle w:val="ListParagraph"/>
        <w:numPr>
          <w:ilvl w:val="0"/>
          <w:numId w:val="7"/>
        </w:numPr>
        <w:tabs>
          <w:tab w:val="left" w:pos="1440"/>
        </w:tabs>
        <w:spacing w:after="0" w:line="240" w:lineRule="auto"/>
        <w:ind w:left="1429" w:hanging="357"/>
        <w:jc w:val="both"/>
        <w:rPr>
          <w:rFonts w:ascii="Arial" w:hAnsi="Arial" w:cs="Arial"/>
          <w:sz w:val="24"/>
          <w:szCs w:val="24"/>
          <w:lang w:val="sr-Cyrl-CS"/>
        </w:rPr>
      </w:pPr>
      <w:r w:rsidRPr="00B97591">
        <w:rPr>
          <w:rFonts w:ascii="Arial" w:hAnsi="Arial" w:cs="Arial"/>
          <w:sz w:val="24"/>
          <w:szCs w:val="24"/>
          <w:lang w:val="sr-Cyrl-CS"/>
        </w:rPr>
        <w:t xml:space="preserve">да </w:t>
      </w:r>
      <w:r w:rsidRPr="00B97591">
        <w:rPr>
          <w:rFonts w:ascii="Arial" w:hAnsi="Arial" w:cs="Arial"/>
          <w:sz w:val="24"/>
          <w:szCs w:val="24"/>
        </w:rPr>
        <w:t>поседује претходно искуство на другим уговорима референтним за реализацију предмета јавне набавке</w:t>
      </w:r>
      <w:r w:rsidRPr="00B97591">
        <w:rPr>
          <w:rFonts w:ascii="Arial" w:hAnsi="Arial" w:cs="Arial"/>
          <w:sz w:val="24"/>
          <w:szCs w:val="24"/>
          <w:lang w:val="sr-Cyrl-CS"/>
        </w:rPr>
        <w:t xml:space="preserve"> и то</w:t>
      </w:r>
      <w:r w:rsidRPr="00B97591">
        <w:rPr>
          <w:rFonts w:ascii="Arial" w:hAnsi="Arial" w:cs="Arial"/>
          <w:sz w:val="24"/>
          <w:szCs w:val="24"/>
        </w:rPr>
        <w:t>:</w:t>
      </w:r>
      <w:r w:rsidRPr="00B97591">
        <w:rPr>
          <w:rFonts w:ascii="Arial" w:hAnsi="Arial" w:cs="Arial"/>
          <w:sz w:val="24"/>
          <w:szCs w:val="24"/>
          <w:lang w:val="sr-Cyrl-CS"/>
        </w:rPr>
        <w:t xml:space="preserve"> </w:t>
      </w:r>
      <w:r w:rsidRPr="00B97591">
        <w:rPr>
          <w:rFonts w:ascii="Arial" w:hAnsi="Arial" w:cs="Arial"/>
          <w:sz w:val="24"/>
          <w:szCs w:val="24"/>
        </w:rPr>
        <w:t xml:space="preserve">најмање </w:t>
      </w:r>
      <w:r w:rsidR="007B6CFA">
        <w:rPr>
          <w:rFonts w:ascii="Arial" w:hAnsi="Arial" w:cs="Arial"/>
          <w:sz w:val="24"/>
          <w:szCs w:val="24"/>
        </w:rPr>
        <w:t>један</w:t>
      </w:r>
      <w:r w:rsidRPr="00B97591">
        <w:rPr>
          <w:rFonts w:ascii="Arial" w:hAnsi="Arial" w:cs="Arial"/>
          <w:sz w:val="24"/>
          <w:szCs w:val="24"/>
        </w:rPr>
        <w:t xml:space="preserve"> </w:t>
      </w:r>
      <w:r w:rsidR="00B97591" w:rsidRPr="00A433F4">
        <w:rPr>
          <w:rFonts w:ascii="Arial" w:hAnsi="Arial" w:cs="Arial"/>
          <w:sz w:val="24"/>
          <w:szCs w:val="24"/>
          <w:lang w:val="sr-Cyrl-CS"/>
        </w:rPr>
        <w:t>извршен</w:t>
      </w:r>
      <w:r w:rsidR="00B97591">
        <w:rPr>
          <w:rFonts w:ascii="Arial" w:hAnsi="Arial" w:cs="Arial"/>
          <w:sz w:val="24"/>
          <w:szCs w:val="24"/>
          <w:lang w:val="sr-Cyrl-CS"/>
        </w:rPr>
        <w:t xml:space="preserve"> </w:t>
      </w:r>
      <w:r w:rsidRPr="00B97591">
        <w:rPr>
          <w:rFonts w:ascii="Arial" w:hAnsi="Arial" w:cs="Arial"/>
          <w:sz w:val="24"/>
          <w:szCs w:val="24"/>
        </w:rPr>
        <w:t>уговор о пружању услуга техничке подршке за синхронизационе системе</w:t>
      </w:r>
      <w:r w:rsidR="00E57398">
        <w:rPr>
          <w:rFonts w:ascii="Arial" w:hAnsi="Arial" w:cs="Arial"/>
          <w:sz w:val="24"/>
          <w:szCs w:val="24"/>
        </w:rPr>
        <w:t>,</w:t>
      </w:r>
      <w:r w:rsidRPr="00B97591">
        <w:rPr>
          <w:rFonts w:ascii="Arial" w:hAnsi="Arial" w:cs="Arial"/>
          <w:sz w:val="24"/>
          <w:szCs w:val="24"/>
        </w:rPr>
        <w:t xml:space="preserve"> у периоду </w:t>
      </w:r>
      <w:r w:rsidRPr="00B97591">
        <w:rPr>
          <w:rFonts w:ascii="Arial" w:hAnsi="Arial" w:cs="Arial"/>
          <w:sz w:val="24"/>
          <w:szCs w:val="24"/>
          <w:lang w:val="sr-Cyrl-CS"/>
        </w:rPr>
        <w:t>од претходне три године до дана за подношење понуда,</w:t>
      </w:r>
      <w:r w:rsidRPr="00B97591">
        <w:rPr>
          <w:rFonts w:ascii="Arial" w:hAnsi="Arial" w:cs="Arial"/>
          <w:sz w:val="24"/>
          <w:szCs w:val="24"/>
        </w:rPr>
        <w:t xml:space="preserve"> чија </w:t>
      </w:r>
      <w:r w:rsidR="007B6CFA">
        <w:rPr>
          <w:rFonts w:ascii="Arial" w:hAnsi="Arial" w:cs="Arial"/>
          <w:sz w:val="24"/>
          <w:szCs w:val="24"/>
        </w:rPr>
        <w:t>величина не може бити мања од величине система за синхронизацију Наручиоца (Табела 5.1)</w:t>
      </w:r>
      <w:r w:rsidR="00777F94" w:rsidRPr="00777F94">
        <w:rPr>
          <w:rFonts w:ascii="Arial" w:hAnsi="Arial" w:cs="Arial"/>
        </w:rPr>
        <w:t xml:space="preserve"> </w:t>
      </w:r>
      <w:r w:rsidR="00777F94" w:rsidRPr="00777F94">
        <w:rPr>
          <w:rFonts w:ascii="Arial" w:hAnsi="Arial" w:cs="Arial"/>
          <w:sz w:val="24"/>
          <w:szCs w:val="24"/>
          <w:lang w:val="sr-Cyrl-CS"/>
        </w:rPr>
        <w:t>В</w:t>
      </w:r>
      <w:r w:rsidR="00777F94" w:rsidRPr="00777F94">
        <w:rPr>
          <w:rFonts w:ascii="Arial" w:hAnsi="Arial" w:cs="Arial"/>
          <w:sz w:val="24"/>
          <w:szCs w:val="24"/>
        </w:rPr>
        <w:t xml:space="preserve">еличина система је </w:t>
      </w:r>
      <w:r w:rsidR="00777F94" w:rsidRPr="00777F94">
        <w:rPr>
          <w:rFonts w:ascii="Arial" w:hAnsi="Arial" w:cs="Arial"/>
          <w:sz w:val="24"/>
          <w:szCs w:val="24"/>
          <w:lang w:val="sr-Cyrl-CS"/>
        </w:rPr>
        <w:t xml:space="preserve">најмање </w:t>
      </w:r>
      <w:r w:rsidR="00777F94" w:rsidRPr="00777F94">
        <w:rPr>
          <w:rFonts w:ascii="Arial" w:hAnsi="Arial" w:cs="Arial"/>
          <w:sz w:val="24"/>
          <w:szCs w:val="24"/>
        </w:rPr>
        <w:t>2 уређаја Symmetricom TimeCesium 4400 и 4 уређаја Symmetricom TimeProvider 1000</w:t>
      </w:r>
      <w:r w:rsidR="00777F94">
        <w:rPr>
          <w:rFonts w:ascii="Arial" w:hAnsi="Arial" w:cs="Arial"/>
          <w:sz w:val="24"/>
          <w:szCs w:val="24"/>
          <w:lang w:val="sr-Cyrl-CS"/>
        </w:rPr>
        <w:t>.</w:t>
      </w:r>
    </w:p>
    <w:p w14:paraId="31D6541E" w14:textId="77777777" w:rsidR="00917043" w:rsidRPr="00917043" w:rsidRDefault="00917043" w:rsidP="00917043">
      <w:pPr>
        <w:pStyle w:val="ListParagraph"/>
        <w:numPr>
          <w:ilvl w:val="0"/>
          <w:numId w:val="12"/>
        </w:numPr>
        <w:tabs>
          <w:tab w:val="left" w:pos="1440"/>
        </w:tabs>
        <w:spacing w:after="0" w:line="240" w:lineRule="auto"/>
        <w:ind w:hanging="357"/>
        <w:jc w:val="both"/>
        <w:rPr>
          <w:rFonts w:ascii="Arial" w:hAnsi="Arial" w:cs="Arial"/>
          <w:sz w:val="24"/>
          <w:szCs w:val="24"/>
          <w:lang w:val="sr-Cyrl-CS"/>
        </w:rPr>
      </w:pPr>
      <w:r w:rsidRPr="00917043">
        <w:rPr>
          <w:rFonts w:ascii="Arial" w:hAnsi="Arial" w:cs="Arial"/>
          <w:sz w:val="24"/>
          <w:szCs w:val="24"/>
          <w:lang w:val="sr-Cyrl-CS"/>
        </w:rPr>
        <w:t xml:space="preserve">располаже </w:t>
      </w:r>
      <w:r w:rsidR="00142404" w:rsidRPr="00142404">
        <w:rPr>
          <w:rFonts w:ascii="Arial" w:hAnsi="Arial" w:cs="Arial"/>
          <w:color w:val="000000"/>
          <w:sz w:val="24"/>
          <w:szCs w:val="24"/>
        </w:rPr>
        <w:t>неопходним</w:t>
      </w:r>
      <w:r w:rsidR="00142404" w:rsidRPr="00142404">
        <w:rPr>
          <w:rFonts w:ascii="Arial" w:hAnsi="Arial" w:cs="Arial"/>
          <w:sz w:val="24"/>
          <w:szCs w:val="24"/>
          <w:lang w:val="sr-Cyrl-CS"/>
        </w:rPr>
        <w:t xml:space="preserve"> </w:t>
      </w:r>
      <w:r w:rsidRPr="00142404">
        <w:rPr>
          <w:rFonts w:ascii="Arial" w:hAnsi="Arial" w:cs="Arial"/>
          <w:sz w:val="24"/>
          <w:szCs w:val="24"/>
          <w:lang w:val="sr-Cyrl-CS"/>
        </w:rPr>
        <w:t>техничким</w:t>
      </w:r>
      <w:r w:rsidRPr="00917043">
        <w:rPr>
          <w:rFonts w:ascii="Arial" w:hAnsi="Arial" w:cs="Arial"/>
          <w:sz w:val="24"/>
          <w:szCs w:val="24"/>
          <w:lang w:val="sr-Cyrl-CS"/>
        </w:rPr>
        <w:t xml:space="preserve"> капацитетом:</w:t>
      </w:r>
    </w:p>
    <w:p w14:paraId="0665CF2E" w14:textId="77777777" w:rsidR="00917043" w:rsidRPr="00917043" w:rsidRDefault="00917043" w:rsidP="00917043">
      <w:pPr>
        <w:pStyle w:val="ListParagraph"/>
        <w:numPr>
          <w:ilvl w:val="0"/>
          <w:numId w:val="44"/>
        </w:numPr>
        <w:tabs>
          <w:tab w:val="left" w:pos="1440"/>
        </w:tabs>
        <w:spacing w:after="0" w:line="240" w:lineRule="auto"/>
        <w:jc w:val="both"/>
        <w:rPr>
          <w:rFonts w:ascii="Arial" w:hAnsi="Arial"/>
          <w:sz w:val="24"/>
          <w:szCs w:val="24"/>
        </w:rPr>
      </w:pPr>
      <w:r>
        <w:rPr>
          <w:rFonts w:ascii="Arial" w:hAnsi="Arial" w:cs="Arial"/>
          <w:sz w:val="24"/>
          <w:szCs w:val="24"/>
          <w:lang w:val="sr-Cyrl-CS"/>
        </w:rPr>
        <w:t xml:space="preserve">да </w:t>
      </w:r>
      <w:r w:rsidRPr="00917043">
        <w:rPr>
          <w:rFonts w:ascii="Arial" w:hAnsi="Arial" w:cs="Arial"/>
          <w:sz w:val="24"/>
          <w:szCs w:val="24"/>
        </w:rPr>
        <w:t xml:space="preserve">има ауторизацију од стране произвођачем опреме </w:t>
      </w:r>
      <w:r w:rsidRPr="00917043">
        <w:rPr>
          <w:rFonts w:ascii="Arial" w:hAnsi="Arial" w:cs="Arial"/>
          <w:sz w:val="24"/>
          <w:szCs w:val="24"/>
          <w:lang w:val="it-IT"/>
        </w:rPr>
        <w:t>Microsemi</w:t>
      </w:r>
      <w:r w:rsidRPr="00917043">
        <w:rPr>
          <w:rFonts w:ascii="Arial" w:hAnsi="Arial" w:cs="Arial"/>
          <w:sz w:val="24"/>
          <w:szCs w:val="24"/>
        </w:rPr>
        <w:t xml:space="preserve"> </w:t>
      </w:r>
      <w:r>
        <w:rPr>
          <w:rFonts w:ascii="Arial" w:hAnsi="Arial" w:cs="Arial"/>
          <w:sz w:val="24"/>
          <w:szCs w:val="24"/>
          <w:lang w:val="sr-Cyrl-CS"/>
        </w:rPr>
        <w:t>којом се потврђује да је понуђач</w:t>
      </w:r>
      <w:r w:rsidRPr="00917043">
        <w:rPr>
          <w:rFonts w:ascii="Arial" w:hAnsi="Arial" w:cs="Arial"/>
          <w:sz w:val="24"/>
          <w:szCs w:val="24"/>
        </w:rPr>
        <w:t xml:space="preserve"> овлаш</w:t>
      </w:r>
      <w:r>
        <w:rPr>
          <w:rFonts w:ascii="Arial" w:hAnsi="Arial" w:cs="Arial"/>
          <w:sz w:val="24"/>
          <w:szCs w:val="24"/>
        </w:rPr>
        <w:t xml:space="preserve">ћен за </w:t>
      </w:r>
      <w:r w:rsidRPr="00917043">
        <w:rPr>
          <w:rFonts w:ascii="Arial" w:hAnsi="Arial" w:cs="Arial"/>
          <w:sz w:val="24"/>
          <w:szCs w:val="24"/>
        </w:rPr>
        <w:t xml:space="preserve">одржавање и техничку подршку опреме </w:t>
      </w:r>
      <w:r w:rsidRPr="00917043">
        <w:rPr>
          <w:rFonts w:ascii="Arial" w:hAnsi="Arial" w:cs="Arial"/>
          <w:sz w:val="24"/>
          <w:szCs w:val="24"/>
          <w:lang w:val="it-IT"/>
        </w:rPr>
        <w:t>Microsemi</w:t>
      </w:r>
      <w:r w:rsidRPr="00917043">
        <w:rPr>
          <w:rFonts w:ascii="Arial" w:hAnsi="Arial" w:cs="Arial"/>
          <w:sz w:val="24"/>
          <w:szCs w:val="24"/>
        </w:rPr>
        <w:t xml:space="preserve"> која је предмет техничке подршке код Наручиоца</w:t>
      </w:r>
      <w:r>
        <w:rPr>
          <w:rFonts w:ascii="Arial" w:hAnsi="Arial" w:cs="Arial"/>
          <w:sz w:val="24"/>
          <w:szCs w:val="24"/>
          <w:lang w:val="sr-Cyrl-CS"/>
        </w:rPr>
        <w:t>,</w:t>
      </w:r>
      <w:r w:rsidRPr="00917043">
        <w:rPr>
          <w:rFonts w:ascii="Arial" w:hAnsi="Arial" w:cs="Arial"/>
          <w:sz w:val="24"/>
          <w:szCs w:val="24"/>
        </w:rPr>
        <w:t xml:space="preserve"> као и да је овлашћен да учествује у поступку ове јавне набавке услуга</w:t>
      </w:r>
    </w:p>
    <w:p w14:paraId="0AC9C7BE" w14:textId="77777777" w:rsidR="00E16BF8" w:rsidRPr="00CC1961" w:rsidRDefault="00E16BF8" w:rsidP="00917043">
      <w:pPr>
        <w:pStyle w:val="ListParagraph"/>
        <w:numPr>
          <w:ilvl w:val="0"/>
          <w:numId w:val="12"/>
        </w:numPr>
        <w:tabs>
          <w:tab w:val="left" w:pos="1440"/>
        </w:tabs>
        <w:spacing w:after="0" w:line="240" w:lineRule="auto"/>
        <w:ind w:hanging="357"/>
        <w:jc w:val="both"/>
        <w:rPr>
          <w:rFonts w:ascii="Arial" w:hAnsi="Arial" w:cs="Arial"/>
          <w:sz w:val="24"/>
          <w:szCs w:val="24"/>
          <w:lang w:val="sr-Cyrl-CS"/>
        </w:rPr>
      </w:pPr>
      <w:r w:rsidRPr="00917043">
        <w:rPr>
          <w:rFonts w:ascii="Arial" w:hAnsi="Arial" w:cs="Arial"/>
          <w:sz w:val="24"/>
          <w:szCs w:val="24"/>
          <w:lang w:val="sr-Cyrl-CS"/>
        </w:rPr>
        <w:t xml:space="preserve">располаже </w:t>
      </w:r>
      <w:r w:rsidR="00142404" w:rsidRPr="00142404">
        <w:rPr>
          <w:rFonts w:ascii="Arial" w:hAnsi="Arial" w:cs="Arial"/>
          <w:color w:val="000000"/>
          <w:sz w:val="24"/>
          <w:szCs w:val="24"/>
        </w:rPr>
        <w:t>неопходним</w:t>
      </w:r>
      <w:r w:rsidR="00142404" w:rsidRPr="00142404">
        <w:rPr>
          <w:rFonts w:ascii="Arial" w:hAnsi="Arial" w:cs="Arial"/>
          <w:sz w:val="24"/>
          <w:szCs w:val="24"/>
          <w:lang w:val="sr-Cyrl-CS"/>
        </w:rPr>
        <w:t xml:space="preserve"> </w:t>
      </w:r>
      <w:r w:rsidRPr="00142404">
        <w:rPr>
          <w:rFonts w:ascii="Arial" w:hAnsi="Arial" w:cs="Arial"/>
          <w:sz w:val="24"/>
          <w:szCs w:val="24"/>
          <w:lang w:val="sr-Cyrl-CS"/>
        </w:rPr>
        <w:t>кадровским</w:t>
      </w:r>
      <w:r w:rsidRPr="00CC1961">
        <w:rPr>
          <w:rFonts w:ascii="Arial" w:hAnsi="Arial" w:cs="Arial"/>
          <w:sz w:val="24"/>
          <w:szCs w:val="24"/>
          <w:lang w:val="sr-Cyrl-CS"/>
        </w:rPr>
        <w:t xml:space="preserve"> капацитетом:</w:t>
      </w:r>
    </w:p>
    <w:p w14:paraId="7A00880E" w14:textId="77777777" w:rsidR="00917043" w:rsidRPr="00917043" w:rsidRDefault="00E74C02" w:rsidP="00917043">
      <w:pPr>
        <w:pStyle w:val="ListParagraph"/>
        <w:numPr>
          <w:ilvl w:val="0"/>
          <w:numId w:val="25"/>
        </w:numPr>
        <w:tabs>
          <w:tab w:val="left" w:pos="1440"/>
        </w:tabs>
        <w:spacing w:after="0" w:line="240" w:lineRule="auto"/>
        <w:ind w:hanging="357"/>
        <w:jc w:val="both"/>
        <w:rPr>
          <w:rFonts w:ascii="Arial" w:hAnsi="Arial" w:cs="Arial"/>
          <w:sz w:val="24"/>
          <w:szCs w:val="24"/>
        </w:rPr>
      </w:pPr>
      <w:r>
        <w:rPr>
          <w:rFonts w:ascii="Arial" w:hAnsi="Arial"/>
          <w:sz w:val="24"/>
          <w:szCs w:val="24"/>
          <w:lang w:val="sr-Cyrl-CS"/>
        </w:rPr>
        <w:t>да</w:t>
      </w:r>
      <w:r w:rsidRPr="00E74C02">
        <w:rPr>
          <w:rFonts w:ascii="Arial" w:hAnsi="Arial"/>
          <w:sz w:val="24"/>
          <w:szCs w:val="24"/>
        </w:rPr>
        <w:t xml:space="preserve"> има најмање </w:t>
      </w:r>
      <w:r w:rsidR="00917043">
        <w:rPr>
          <w:rFonts w:ascii="Arial" w:hAnsi="Arial"/>
          <w:sz w:val="24"/>
          <w:szCs w:val="24"/>
          <w:lang w:val="sr-Cyrl-CS"/>
        </w:rPr>
        <w:t xml:space="preserve">два запослена/ангажована </w:t>
      </w:r>
      <w:r w:rsidR="00917043" w:rsidRPr="00917043">
        <w:rPr>
          <w:rFonts w:ascii="Arial" w:hAnsi="Arial" w:cs="Arial"/>
          <w:lang w:val="sr-Cyrl-CS"/>
        </w:rPr>
        <w:t xml:space="preserve">лица, </w:t>
      </w:r>
      <w:r w:rsidR="00917043" w:rsidRPr="00917043">
        <w:rPr>
          <w:rFonts w:ascii="Arial" w:hAnsi="Arial" w:cs="Arial"/>
          <w:sz w:val="24"/>
          <w:szCs w:val="24"/>
          <w:lang w:val="sr-Cyrl-CS"/>
        </w:rPr>
        <w:t xml:space="preserve">која су обучена за одржавање опреме </w:t>
      </w:r>
      <w:r w:rsidR="00917043" w:rsidRPr="00917043">
        <w:rPr>
          <w:rFonts w:ascii="Arial" w:hAnsi="Arial" w:cs="Arial"/>
          <w:sz w:val="24"/>
          <w:szCs w:val="24"/>
          <w:lang w:val="it-IT"/>
        </w:rPr>
        <w:t>Microsemi</w:t>
      </w:r>
      <w:r w:rsidR="00917043" w:rsidRPr="00917043">
        <w:rPr>
          <w:rFonts w:ascii="Arial" w:hAnsi="Arial" w:cs="Arial"/>
          <w:sz w:val="24"/>
          <w:szCs w:val="24"/>
        </w:rPr>
        <w:t xml:space="preserve"> </w:t>
      </w:r>
      <w:r w:rsidR="00917043" w:rsidRPr="00917043">
        <w:rPr>
          <w:rFonts w:ascii="Arial" w:hAnsi="Arial" w:cs="Arial"/>
          <w:sz w:val="24"/>
          <w:szCs w:val="24"/>
          <w:lang w:val="sr-Cyrl-CS"/>
        </w:rPr>
        <w:t xml:space="preserve">која је предмет техничке подршке, која су прошла одговарајуће курсеве у центрима произвођача опреме </w:t>
      </w:r>
      <w:r w:rsidR="00917043" w:rsidRPr="00917043">
        <w:rPr>
          <w:rFonts w:ascii="Arial" w:hAnsi="Arial" w:cs="Arial"/>
          <w:sz w:val="24"/>
          <w:szCs w:val="24"/>
          <w:lang w:val="it-IT"/>
        </w:rPr>
        <w:t>Microsemi</w:t>
      </w:r>
      <w:r w:rsidR="00917043" w:rsidRPr="00917043">
        <w:rPr>
          <w:rFonts w:ascii="Arial" w:hAnsi="Arial" w:cs="Arial"/>
          <w:sz w:val="24"/>
          <w:szCs w:val="24"/>
          <w:lang w:val="sr-Cyrl-CS"/>
        </w:rPr>
        <w:t xml:space="preserve"> (раније </w:t>
      </w:r>
      <w:r w:rsidR="00917043" w:rsidRPr="003A2C5E">
        <w:rPr>
          <w:rFonts w:ascii="Arial" w:hAnsi="Arial" w:cs="Arial"/>
          <w:sz w:val="24"/>
          <w:szCs w:val="24"/>
        </w:rPr>
        <w:t>Symmetricom</w:t>
      </w:r>
      <w:r w:rsidR="00917043" w:rsidRPr="00917043">
        <w:rPr>
          <w:rFonts w:ascii="Arial" w:hAnsi="Arial" w:cs="Arial"/>
          <w:sz w:val="24"/>
          <w:szCs w:val="24"/>
          <w:lang w:val="sr-Cyrl-CS"/>
        </w:rPr>
        <w:t xml:space="preserve">) и имају одговарајуће сертификате произвођача </w:t>
      </w:r>
      <w:r w:rsidR="00917043" w:rsidRPr="00917043">
        <w:rPr>
          <w:rFonts w:ascii="Arial" w:hAnsi="Arial" w:cs="Arial"/>
          <w:sz w:val="24"/>
          <w:szCs w:val="24"/>
          <w:lang w:val="it-IT"/>
        </w:rPr>
        <w:t>Microsemi</w:t>
      </w:r>
      <w:r w:rsidR="00917043">
        <w:rPr>
          <w:rFonts w:ascii="Arial" w:hAnsi="Arial" w:cs="Arial"/>
          <w:sz w:val="24"/>
          <w:szCs w:val="24"/>
          <w:lang w:val="sr-Cyrl-CS"/>
        </w:rPr>
        <w:t>, а која ће бити ангажована на реализацији Уговора</w:t>
      </w:r>
      <w:r w:rsidR="00917043" w:rsidRPr="00917043">
        <w:rPr>
          <w:rFonts w:ascii="Arial" w:hAnsi="Arial" w:cs="Arial"/>
        </w:rPr>
        <w:t>.</w:t>
      </w:r>
    </w:p>
    <w:p w14:paraId="01707E98" w14:textId="77777777" w:rsidR="00917043" w:rsidRDefault="00917043" w:rsidP="00917043">
      <w:pPr>
        <w:pStyle w:val="ListParagraph"/>
        <w:tabs>
          <w:tab w:val="left" w:pos="1440"/>
        </w:tabs>
        <w:spacing w:after="0" w:line="240" w:lineRule="auto"/>
        <w:ind w:left="1440"/>
        <w:jc w:val="both"/>
        <w:rPr>
          <w:rFonts w:ascii="Arial" w:hAnsi="Arial" w:cs="Arial"/>
          <w:sz w:val="24"/>
          <w:szCs w:val="24"/>
        </w:rPr>
      </w:pPr>
    </w:p>
    <w:p w14:paraId="53B54A49" w14:textId="77777777" w:rsidR="00E16BF8" w:rsidRPr="00CC1961" w:rsidRDefault="00E16BF8" w:rsidP="00E16BF8">
      <w:pPr>
        <w:jc w:val="both"/>
        <w:rPr>
          <w:rFonts w:ascii="Arial" w:hAnsi="Arial" w:cs="Arial"/>
          <w:b/>
          <w:szCs w:val="24"/>
        </w:rPr>
      </w:pPr>
      <w:r w:rsidRPr="00CC1961">
        <w:rPr>
          <w:rFonts w:ascii="Arial" w:hAnsi="Arial" w:cs="Arial"/>
          <w:b/>
          <w:szCs w:val="24"/>
        </w:rPr>
        <w:lastRenderedPageBreak/>
        <w:t>4.3</w:t>
      </w:r>
      <w:r w:rsidRPr="00CC1961">
        <w:rPr>
          <w:rFonts w:ascii="Arial" w:hAnsi="Arial" w:cs="Arial"/>
          <w:b/>
          <w:szCs w:val="24"/>
        </w:rPr>
        <w:tab/>
        <w:t xml:space="preserve"> УПУТСТВО КАКО СЕ ДОКАЗУЈЕ ИСПУЊЕНОСТ УСЛОВА</w:t>
      </w:r>
    </w:p>
    <w:p w14:paraId="6CEFADC8" w14:textId="77777777" w:rsidR="00E16BF8" w:rsidRPr="00991A45" w:rsidRDefault="00E16BF8" w:rsidP="00E16BF8">
      <w:pPr>
        <w:tabs>
          <w:tab w:val="left" w:pos="1455"/>
        </w:tabs>
        <w:jc w:val="both"/>
        <w:rPr>
          <w:rFonts w:ascii="Arial" w:hAnsi="Arial" w:cs="Arial"/>
          <w:szCs w:val="24"/>
        </w:rPr>
      </w:pPr>
    </w:p>
    <w:p w14:paraId="41EAC01A" w14:textId="77777777" w:rsidR="00E16BF8" w:rsidRPr="00302E7C" w:rsidRDefault="00E16BF8" w:rsidP="00E16BF8">
      <w:pPr>
        <w:jc w:val="both"/>
        <w:rPr>
          <w:rFonts w:ascii="Arial" w:hAnsi="Arial" w:cs="Arial"/>
          <w:bCs/>
          <w:color w:val="000000"/>
          <w:lang w:bidi="en-US"/>
        </w:rPr>
      </w:pPr>
      <w:r w:rsidRPr="004A20DF">
        <w:rPr>
          <w:rFonts w:ascii="Arial" w:hAnsi="Arial" w:cs="Arial"/>
          <w:bCs/>
          <w:color w:val="000000"/>
          <w:lang w:bidi="en-US"/>
        </w:rPr>
        <w:t>Као доказ испуњености обавезних услова за учешће понуђач у понуди подноси</w:t>
      </w:r>
      <w:r w:rsidRPr="00302E7C">
        <w:rPr>
          <w:rFonts w:ascii="Arial" w:hAnsi="Arial" w:cs="Arial"/>
          <w:bCs/>
          <w:color w:val="000000"/>
          <w:lang w:bidi="en-US"/>
        </w:rPr>
        <w:t xml:space="preserve"> Изјаву </w:t>
      </w:r>
      <w:r w:rsidRPr="00302E7C">
        <w:rPr>
          <w:rFonts w:ascii="Arial" w:hAnsi="Arial" w:cs="Arial"/>
          <w:color w:val="000000"/>
        </w:rPr>
        <w:t xml:space="preserve">којом исти под пуном материјалном и кривичном одговорношћу потврђује да испуњава </w:t>
      </w:r>
      <w:r w:rsidRPr="00302E7C">
        <w:rPr>
          <w:rFonts w:ascii="Arial" w:hAnsi="Arial" w:cs="Arial"/>
          <w:szCs w:val="24"/>
        </w:rPr>
        <w:t xml:space="preserve">обавезне </w:t>
      </w:r>
      <w:r w:rsidRPr="00302E7C">
        <w:rPr>
          <w:rFonts w:ascii="Arial" w:hAnsi="Arial" w:cs="Arial"/>
          <w:color w:val="000000"/>
        </w:rPr>
        <w:t>услове</w:t>
      </w:r>
      <w:r w:rsidRPr="00302E7C">
        <w:rPr>
          <w:rFonts w:ascii="Arial" w:hAnsi="Arial" w:cs="Arial"/>
          <w:szCs w:val="24"/>
        </w:rPr>
        <w:t xml:space="preserve"> за учешће у поступку јавне набавке</w:t>
      </w:r>
      <w:r w:rsidRPr="00302E7C">
        <w:rPr>
          <w:rFonts w:ascii="Arial" w:hAnsi="Arial" w:cs="Arial"/>
          <w:color w:val="000000"/>
        </w:rPr>
        <w:t>, а у складу са чланом 77. став 4. Закона.</w:t>
      </w:r>
    </w:p>
    <w:p w14:paraId="65D87564" w14:textId="77777777" w:rsidR="00E16BF8" w:rsidRPr="00302E7C" w:rsidRDefault="00E16BF8" w:rsidP="00E16BF8">
      <w:pPr>
        <w:jc w:val="both"/>
        <w:rPr>
          <w:rFonts w:ascii="Arial" w:hAnsi="Arial" w:cs="Arial"/>
          <w:color w:val="000000"/>
        </w:rPr>
      </w:pPr>
    </w:p>
    <w:p w14:paraId="3C1C7643" w14:textId="77777777" w:rsidR="00E16BF8" w:rsidRPr="00302E7C" w:rsidRDefault="00E16BF8" w:rsidP="00E16BF8">
      <w:pPr>
        <w:jc w:val="both"/>
        <w:rPr>
          <w:rFonts w:ascii="Arial" w:hAnsi="Arial" w:cs="Arial"/>
          <w:color w:val="000000"/>
        </w:rPr>
      </w:pPr>
      <w:r w:rsidRPr="00302E7C">
        <w:rPr>
          <w:rFonts w:ascii="Arial" w:hAnsi="Arial" w:cs="Arial"/>
          <w:color w:val="000000"/>
        </w:rPr>
        <w:t xml:space="preserve">Понуђач у понуди подноси Изјаву у складу са </w:t>
      </w:r>
      <w:r w:rsidRPr="00971F7D">
        <w:rPr>
          <w:rFonts w:ascii="Arial" w:hAnsi="Arial" w:cs="Arial"/>
          <w:color w:val="000000"/>
        </w:rPr>
        <w:t xml:space="preserve">Обрасцем </w:t>
      </w:r>
      <w:r w:rsidRPr="00971F7D">
        <w:rPr>
          <w:rFonts w:ascii="Arial" w:hAnsi="Arial" w:cs="Arial"/>
          <w:color w:val="000000"/>
          <w:lang w:val="sr-Latn-CS"/>
        </w:rPr>
        <w:t>9</w:t>
      </w:r>
      <w:r w:rsidRPr="00971F7D">
        <w:rPr>
          <w:rFonts w:ascii="Arial" w:hAnsi="Arial" w:cs="Arial"/>
          <w:color w:val="000000"/>
        </w:rPr>
        <w:t>. конкурсне</w:t>
      </w:r>
      <w:r w:rsidRPr="00302E7C">
        <w:rPr>
          <w:rFonts w:ascii="Arial" w:hAnsi="Arial" w:cs="Arial"/>
          <w:color w:val="000000"/>
        </w:rPr>
        <w:t xml:space="preserve"> документације. Ова изјава се подноси, односно исту даје и сваки члан групе понуђача, као и подизвођач, у своје име.</w:t>
      </w:r>
    </w:p>
    <w:p w14:paraId="2AF1C8A0" w14:textId="77777777" w:rsidR="00E16BF8" w:rsidRDefault="00E16BF8" w:rsidP="00E16BF8">
      <w:pPr>
        <w:jc w:val="both"/>
        <w:rPr>
          <w:rFonts w:ascii="Arial" w:hAnsi="Arial" w:cs="Arial"/>
          <w:szCs w:val="24"/>
        </w:rPr>
      </w:pPr>
    </w:p>
    <w:p w14:paraId="18AA6543" w14:textId="77777777" w:rsidR="00E16BF8" w:rsidRPr="00991A45" w:rsidRDefault="00E16BF8" w:rsidP="00E16BF8">
      <w:pPr>
        <w:jc w:val="both"/>
        <w:rPr>
          <w:rFonts w:ascii="Arial" w:hAnsi="Arial" w:cs="Arial"/>
          <w:szCs w:val="24"/>
        </w:rPr>
      </w:pPr>
      <w:r w:rsidRPr="00991A45">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14:paraId="5BFB8B96" w14:textId="77777777" w:rsidR="00E16BF8" w:rsidRPr="00991A45" w:rsidRDefault="00E16BF8" w:rsidP="00E16BF8">
      <w:pPr>
        <w:tabs>
          <w:tab w:val="left" w:pos="993"/>
        </w:tabs>
        <w:jc w:val="both"/>
        <w:rPr>
          <w:rFonts w:ascii="Arial" w:hAnsi="Arial" w:cs="Arial"/>
          <w:szCs w:val="24"/>
        </w:rPr>
      </w:pPr>
    </w:p>
    <w:p w14:paraId="5C26E7EF" w14:textId="77777777" w:rsidR="00E16BF8" w:rsidRPr="00861AFB" w:rsidRDefault="00E16BF8" w:rsidP="00E16BF8">
      <w:pPr>
        <w:tabs>
          <w:tab w:val="left" w:pos="993"/>
        </w:tabs>
        <w:jc w:val="both"/>
        <w:rPr>
          <w:rFonts w:ascii="Arial" w:hAnsi="Arial" w:cs="Arial"/>
          <w:szCs w:val="24"/>
        </w:rPr>
      </w:pPr>
      <w:r w:rsidRPr="00991A45">
        <w:rPr>
          <w:rFonts w:ascii="Arial" w:hAnsi="Arial" w:cs="Arial"/>
          <w:szCs w:val="24"/>
        </w:rPr>
        <w:t xml:space="preserve">1. </w:t>
      </w:r>
      <w:r w:rsidRPr="00861AFB">
        <w:rPr>
          <w:rFonts w:ascii="Arial" w:hAnsi="Arial" w:cs="Arial"/>
          <w:szCs w:val="24"/>
        </w:rPr>
        <w:t>Доказ</w:t>
      </w:r>
      <w:r>
        <w:rPr>
          <w:rFonts w:ascii="Arial" w:hAnsi="Arial" w:cs="Arial"/>
          <w:szCs w:val="24"/>
        </w:rPr>
        <w:t>и</w:t>
      </w:r>
      <w:r w:rsidRPr="00861AFB">
        <w:rPr>
          <w:rFonts w:ascii="Arial" w:hAnsi="Arial" w:cs="Arial"/>
          <w:szCs w:val="24"/>
        </w:rPr>
        <w:t xml:space="preserve"> неопходног финансијског капацитета:</w:t>
      </w:r>
    </w:p>
    <w:p w14:paraId="5B9CB1FC" w14:textId="77777777" w:rsidR="00E16BF8" w:rsidRPr="00861AFB" w:rsidRDefault="00E16BF8" w:rsidP="00E16BF8">
      <w:pPr>
        <w:tabs>
          <w:tab w:val="left" w:pos="993"/>
        </w:tabs>
        <w:jc w:val="both"/>
        <w:rPr>
          <w:rFonts w:ascii="Arial" w:hAnsi="Arial" w:cs="Arial"/>
          <w:szCs w:val="24"/>
        </w:rPr>
      </w:pPr>
    </w:p>
    <w:p w14:paraId="2564FB8C" w14:textId="77777777" w:rsidR="00DB70E5" w:rsidRPr="002A5B0F" w:rsidRDefault="00DB70E5" w:rsidP="00DB70E5">
      <w:pPr>
        <w:numPr>
          <w:ilvl w:val="1"/>
          <w:numId w:val="9"/>
        </w:numPr>
        <w:tabs>
          <w:tab w:val="num" w:pos="1080"/>
        </w:tabs>
        <w:suppressAutoHyphens w:val="0"/>
        <w:ind w:left="360" w:firstLine="720"/>
        <w:jc w:val="both"/>
        <w:rPr>
          <w:rFonts w:ascii="Arial" w:hAnsi="Arial" w:cs="Arial"/>
        </w:rPr>
      </w:pPr>
      <w:r w:rsidRPr="002A5B0F">
        <w:rPr>
          <w:rFonts w:ascii="Arial" w:hAnsi="Arial" w:cs="Arial"/>
        </w:rPr>
        <w:t>Биланс стања и Биланс успеха за претходне три обрачунске године (</w:t>
      </w:r>
      <w:r w:rsidR="00E2764B" w:rsidRPr="002A5B0F">
        <w:rPr>
          <w:rFonts w:ascii="Arial" w:hAnsi="Arial" w:cs="Arial"/>
        </w:rPr>
        <w:t>201</w:t>
      </w:r>
      <w:r w:rsidR="00E2764B">
        <w:rPr>
          <w:rFonts w:ascii="Arial" w:hAnsi="Arial" w:cs="Arial"/>
          <w:lang w:val="sr-Cyrl-RS"/>
        </w:rPr>
        <w:t>3</w:t>
      </w:r>
      <w:r w:rsidRPr="002A5B0F">
        <w:rPr>
          <w:rFonts w:ascii="Arial" w:hAnsi="Arial" w:cs="Arial"/>
        </w:rPr>
        <w:t xml:space="preserve">, </w:t>
      </w:r>
      <w:r w:rsidR="00E2764B" w:rsidRPr="002A5B0F">
        <w:rPr>
          <w:rFonts w:ascii="Arial" w:hAnsi="Arial" w:cs="Arial"/>
        </w:rPr>
        <w:t>201</w:t>
      </w:r>
      <w:r w:rsidR="00E2764B">
        <w:rPr>
          <w:rFonts w:ascii="Arial" w:hAnsi="Arial" w:cs="Arial"/>
          <w:lang w:val="sr-Cyrl-RS"/>
        </w:rPr>
        <w:t>4</w:t>
      </w:r>
      <w:r w:rsidRPr="002A5B0F">
        <w:rPr>
          <w:rFonts w:ascii="Arial" w:hAnsi="Arial" w:cs="Arial"/>
        </w:rPr>
        <w:t xml:space="preserve">. и </w:t>
      </w:r>
      <w:r w:rsidR="00E2764B" w:rsidRPr="002A5B0F">
        <w:rPr>
          <w:rFonts w:ascii="Arial" w:hAnsi="Arial" w:cs="Arial"/>
        </w:rPr>
        <w:t>201</w:t>
      </w:r>
      <w:r w:rsidR="00E2764B">
        <w:rPr>
          <w:rFonts w:ascii="Arial" w:hAnsi="Arial" w:cs="Arial"/>
          <w:lang w:val="sr-Cyrl-RS"/>
        </w:rPr>
        <w:t>5</w:t>
      </w:r>
      <w:r w:rsidRPr="002A5B0F">
        <w:rPr>
          <w:rFonts w:ascii="Arial" w:hAnsi="Arial" w:cs="Arial"/>
        </w:rPr>
        <w:t>. годину), са мишљењем овлашћеног ревизора</w:t>
      </w:r>
      <w:r>
        <w:rPr>
          <w:rFonts w:ascii="Arial" w:hAnsi="Arial" w:cs="Arial"/>
        </w:rPr>
        <w:t>, ако такво мишљење постоји</w:t>
      </w:r>
      <w:r w:rsidRPr="002A5B0F">
        <w:rPr>
          <w:rFonts w:ascii="Arial" w:hAnsi="Arial" w:cs="Arial"/>
          <w:lang w:val="en-US"/>
        </w:rPr>
        <w:t>.</w:t>
      </w:r>
      <w:r w:rsidRPr="002A5B0F">
        <w:rPr>
          <w:rFonts w:ascii="Arial" w:hAnsi="Arial" w:cs="Arial"/>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w:t>
      </w:r>
      <w:r w:rsidR="00670BFD">
        <w:rPr>
          <w:rFonts w:ascii="Arial" w:hAnsi="Arial" w:cs="Arial"/>
          <w:lang w:val="en-US"/>
        </w:rPr>
        <w:t xml:space="preserve"> </w:t>
      </w:r>
      <w:r w:rsidRPr="002A5B0F">
        <w:rPr>
          <w:rFonts w:ascii="Arial" w:hAnsi="Arial" w:cs="Arial"/>
        </w:rPr>
        <w:t>обавештење у смислу законских прописа за сваку од наведених година – Обавештење о разврставању правног лица;</w:t>
      </w:r>
    </w:p>
    <w:p w14:paraId="2E12EC06" w14:textId="77777777" w:rsidR="00DB70E5" w:rsidRDefault="00DB70E5" w:rsidP="00DB70E5">
      <w:pPr>
        <w:ind w:left="720" w:firstLine="720"/>
        <w:jc w:val="both"/>
        <w:rPr>
          <w:rFonts w:ascii="Arial" w:hAnsi="Arial" w:cs="Arial"/>
        </w:rPr>
      </w:pPr>
      <w:r>
        <w:rPr>
          <w:rFonts w:ascii="Arial" w:hAnsi="Arial" w:cs="Arial"/>
        </w:rPr>
        <w:t>ИЛИ</w:t>
      </w:r>
    </w:p>
    <w:p w14:paraId="26F56491" w14:textId="77777777" w:rsidR="00DB70E5" w:rsidRDefault="00DB70E5" w:rsidP="00DB70E5">
      <w:pPr>
        <w:pStyle w:val="ListParagraph"/>
        <w:spacing w:after="0" w:line="240" w:lineRule="auto"/>
        <w:ind w:left="360"/>
        <w:jc w:val="both"/>
        <w:rPr>
          <w:rFonts w:ascii="Arial" w:hAnsi="Arial" w:cs="Arial"/>
          <w:sz w:val="24"/>
          <w:szCs w:val="24"/>
        </w:rPr>
      </w:pPr>
      <w:r w:rsidRPr="00044454">
        <w:rPr>
          <w:rFonts w:ascii="Arial" w:hAnsi="Arial" w:cs="Arial"/>
          <w:sz w:val="24"/>
          <w:szCs w:val="24"/>
        </w:rPr>
        <w:t>Извештај о бонитету, образац БОН ЈН за претх</w:t>
      </w:r>
      <w:r>
        <w:rPr>
          <w:rFonts w:ascii="Arial" w:hAnsi="Arial" w:cs="Arial"/>
          <w:sz w:val="24"/>
          <w:szCs w:val="24"/>
        </w:rPr>
        <w:t>одне три обрачунске године (</w:t>
      </w:r>
      <w:r w:rsidR="00E2764B">
        <w:rPr>
          <w:rFonts w:ascii="Arial" w:hAnsi="Arial" w:cs="Arial"/>
          <w:sz w:val="24"/>
          <w:szCs w:val="24"/>
        </w:rPr>
        <w:t>201</w:t>
      </w:r>
      <w:r w:rsidR="00E2764B">
        <w:rPr>
          <w:rFonts w:ascii="Arial" w:hAnsi="Arial" w:cs="Arial"/>
          <w:sz w:val="24"/>
          <w:szCs w:val="24"/>
          <w:lang w:val="sr-Cyrl-RS"/>
        </w:rPr>
        <w:t>3</w:t>
      </w:r>
      <w:r>
        <w:rPr>
          <w:rFonts w:ascii="Arial" w:hAnsi="Arial" w:cs="Arial"/>
          <w:sz w:val="24"/>
          <w:szCs w:val="24"/>
        </w:rPr>
        <w:t xml:space="preserve">, </w:t>
      </w:r>
      <w:r w:rsidR="00E2764B">
        <w:rPr>
          <w:rFonts w:ascii="Arial" w:hAnsi="Arial" w:cs="Arial"/>
          <w:sz w:val="24"/>
          <w:szCs w:val="24"/>
        </w:rPr>
        <w:t>201</w:t>
      </w:r>
      <w:r w:rsidR="00E2764B">
        <w:rPr>
          <w:rFonts w:ascii="Arial" w:hAnsi="Arial" w:cs="Arial"/>
          <w:sz w:val="24"/>
          <w:szCs w:val="24"/>
          <w:lang w:val="sr-Cyrl-RS"/>
        </w:rPr>
        <w:t>4</w:t>
      </w:r>
      <w:r>
        <w:rPr>
          <w:rFonts w:ascii="Arial" w:hAnsi="Arial" w:cs="Arial"/>
          <w:sz w:val="24"/>
          <w:szCs w:val="24"/>
        </w:rPr>
        <w:t xml:space="preserve">. и </w:t>
      </w:r>
      <w:r w:rsidR="00E2764B">
        <w:rPr>
          <w:rFonts w:ascii="Arial" w:hAnsi="Arial" w:cs="Arial"/>
          <w:sz w:val="24"/>
          <w:szCs w:val="24"/>
        </w:rPr>
        <w:t>201</w:t>
      </w:r>
      <w:r w:rsidR="00E2764B">
        <w:rPr>
          <w:rFonts w:ascii="Arial" w:hAnsi="Arial" w:cs="Arial"/>
          <w:sz w:val="24"/>
          <w:szCs w:val="24"/>
          <w:lang w:val="sr-Cyrl-RS"/>
        </w:rPr>
        <w:t>5</w:t>
      </w:r>
      <w:r w:rsidRPr="00044454">
        <w:rPr>
          <w:rFonts w:ascii="Arial" w:hAnsi="Arial" w:cs="Arial"/>
          <w:sz w:val="24"/>
          <w:szCs w:val="24"/>
        </w:rPr>
        <w:t>. годину) издат од стране</w:t>
      </w:r>
      <w:r>
        <w:rPr>
          <w:rFonts w:ascii="Arial" w:hAnsi="Arial" w:cs="Arial"/>
          <w:sz w:val="24"/>
          <w:szCs w:val="24"/>
        </w:rPr>
        <w:t xml:space="preserve"> Агенције за привредне регистре</w:t>
      </w:r>
      <w:r w:rsidR="00670BFD">
        <w:rPr>
          <w:rFonts w:ascii="Arial" w:hAnsi="Arial" w:cs="Arial"/>
          <w:sz w:val="24"/>
          <w:szCs w:val="24"/>
        </w:rPr>
        <w:t>.</w:t>
      </w:r>
    </w:p>
    <w:p w14:paraId="2F1FE5F8" w14:textId="77777777" w:rsidR="00E16BF8" w:rsidRPr="00CC1961" w:rsidRDefault="00E16BF8" w:rsidP="00E16BF8">
      <w:pPr>
        <w:tabs>
          <w:tab w:val="left" w:pos="993"/>
        </w:tabs>
        <w:jc w:val="both"/>
        <w:rPr>
          <w:rFonts w:ascii="Arial" w:hAnsi="Arial" w:cs="Arial"/>
          <w:szCs w:val="24"/>
          <w:lang w:val="en-US"/>
        </w:rPr>
      </w:pPr>
    </w:p>
    <w:p w14:paraId="75C62605" w14:textId="77777777" w:rsidR="00E16BF8" w:rsidRPr="00CC1961" w:rsidRDefault="00E16BF8" w:rsidP="00E16BF8">
      <w:pPr>
        <w:tabs>
          <w:tab w:val="left" w:pos="993"/>
        </w:tabs>
        <w:jc w:val="both"/>
        <w:rPr>
          <w:rFonts w:ascii="Arial" w:hAnsi="Arial" w:cs="Arial"/>
          <w:szCs w:val="24"/>
        </w:rPr>
      </w:pPr>
      <w:r w:rsidRPr="00CC1961">
        <w:rPr>
          <w:rFonts w:ascii="Arial" w:hAnsi="Arial" w:cs="Arial"/>
          <w:szCs w:val="24"/>
        </w:rPr>
        <w:t xml:space="preserve">2. Докази </w:t>
      </w:r>
      <w:r w:rsidR="00142404">
        <w:rPr>
          <w:rFonts w:ascii="Arial" w:hAnsi="Arial" w:cs="Arial"/>
          <w:szCs w:val="24"/>
        </w:rPr>
        <w:t>неопходног</w:t>
      </w:r>
      <w:r w:rsidRPr="00CC1961">
        <w:rPr>
          <w:rFonts w:ascii="Arial" w:hAnsi="Arial" w:cs="Arial"/>
          <w:szCs w:val="24"/>
        </w:rPr>
        <w:t xml:space="preserve"> пословног капацитета:</w:t>
      </w:r>
    </w:p>
    <w:p w14:paraId="4DAD803B" w14:textId="77777777" w:rsidR="00E16BF8" w:rsidRDefault="00E16BF8" w:rsidP="00E16BF8">
      <w:pPr>
        <w:pStyle w:val="ListParagraph"/>
        <w:numPr>
          <w:ilvl w:val="1"/>
          <w:numId w:val="9"/>
        </w:numPr>
        <w:tabs>
          <w:tab w:val="left" w:pos="993"/>
        </w:tabs>
        <w:spacing w:after="0" w:line="240" w:lineRule="auto"/>
        <w:jc w:val="both"/>
        <w:rPr>
          <w:rFonts w:ascii="Arial" w:hAnsi="Arial" w:cs="Arial"/>
          <w:sz w:val="24"/>
          <w:szCs w:val="24"/>
          <w:lang w:val="sr-Cyrl-CS"/>
        </w:rPr>
      </w:pPr>
      <w:r w:rsidRPr="00CC1961">
        <w:rPr>
          <w:rFonts w:ascii="Arial" w:hAnsi="Arial" w:cs="Arial"/>
          <w:sz w:val="24"/>
          <w:szCs w:val="24"/>
          <w:lang w:val="sr-Cyrl-CS"/>
        </w:rPr>
        <w:t>копија важећег сертификата за стандард ИСО 9001</w:t>
      </w:r>
    </w:p>
    <w:p w14:paraId="141D3F5D" w14:textId="77777777" w:rsidR="00142404" w:rsidRDefault="00142404" w:rsidP="00142404">
      <w:pPr>
        <w:pStyle w:val="ListParagraph"/>
        <w:numPr>
          <w:ilvl w:val="1"/>
          <w:numId w:val="9"/>
        </w:numPr>
        <w:tabs>
          <w:tab w:val="left" w:pos="993"/>
        </w:tabs>
        <w:spacing w:after="0" w:line="240" w:lineRule="auto"/>
        <w:jc w:val="both"/>
        <w:rPr>
          <w:rFonts w:ascii="Arial" w:hAnsi="Arial" w:cs="Arial"/>
          <w:sz w:val="24"/>
          <w:szCs w:val="24"/>
          <w:lang w:val="sr-Cyrl-CS"/>
        </w:rPr>
      </w:pPr>
      <w:r w:rsidRPr="00CC1961">
        <w:rPr>
          <w:rFonts w:ascii="Arial" w:hAnsi="Arial" w:cs="Arial"/>
          <w:sz w:val="24"/>
          <w:szCs w:val="24"/>
          <w:lang w:val="sr-Cyrl-CS"/>
        </w:rPr>
        <w:t>копија важећ</w:t>
      </w:r>
      <w:r>
        <w:rPr>
          <w:rFonts w:ascii="Arial" w:hAnsi="Arial" w:cs="Arial"/>
          <w:sz w:val="24"/>
          <w:szCs w:val="24"/>
          <w:lang w:val="sr-Cyrl-CS"/>
        </w:rPr>
        <w:t>ег сертификата за стандард ИСО 27</w:t>
      </w:r>
      <w:r w:rsidRPr="00CC1961">
        <w:rPr>
          <w:rFonts w:ascii="Arial" w:hAnsi="Arial" w:cs="Arial"/>
          <w:sz w:val="24"/>
          <w:szCs w:val="24"/>
          <w:lang w:val="sr-Cyrl-CS"/>
        </w:rPr>
        <w:t>001</w:t>
      </w:r>
    </w:p>
    <w:p w14:paraId="411483CA" w14:textId="77777777" w:rsidR="00DB70E5" w:rsidRPr="008305F8" w:rsidRDefault="00DB70E5" w:rsidP="00DB70E5">
      <w:pPr>
        <w:pStyle w:val="ListParagraph"/>
        <w:numPr>
          <w:ilvl w:val="1"/>
          <w:numId w:val="9"/>
        </w:numPr>
        <w:tabs>
          <w:tab w:val="left" w:pos="993"/>
        </w:tabs>
        <w:spacing w:after="0" w:line="240" w:lineRule="auto"/>
        <w:jc w:val="both"/>
        <w:rPr>
          <w:rFonts w:ascii="Arial" w:hAnsi="Arial" w:cs="Arial"/>
          <w:sz w:val="24"/>
          <w:szCs w:val="24"/>
          <w:lang w:val="sr-Cyrl-CS"/>
        </w:rPr>
      </w:pPr>
      <w:r w:rsidRPr="008305F8">
        <w:rPr>
          <w:rFonts w:ascii="Arial" w:hAnsi="Arial"/>
          <w:sz w:val="24"/>
          <w:szCs w:val="24"/>
        </w:rPr>
        <w:t xml:space="preserve">Референтна листа </w:t>
      </w:r>
      <w:r w:rsidRPr="008305F8">
        <w:rPr>
          <w:rFonts w:ascii="Arial" w:hAnsi="Arial" w:cs="Arial"/>
          <w:sz w:val="24"/>
          <w:szCs w:val="24"/>
          <w:lang w:val="sr-Cyrl-CS"/>
        </w:rPr>
        <w:t>(Образац 7.)</w:t>
      </w:r>
    </w:p>
    <w:p w14:paraId="4B10AE47" w14:textId="77777777" w:rsidR="00E16BF8" w:rsidRPr="008305F8" w:rsidRDefault="00DB70E5" w:rsidP="00DB70E5">
      <w:pPr>
        <w:pStyle w:val="ListParagraph"/>
        <w:numPr>
          <w:ilvl w:val="1"/>
          <w:numId w:val="9"/>
        </w:numPr>
        <w:tabs>
          <w:tab w:val="left" w:pos="993"/>
        </w:tabs>
        <w:spacing w:after="0" w:line="240" w:lineRule="auto"/>
        <w:jc w:val="both"/>
        <w:rPr>
          <w:rFonts w:ascii="Arial" w:hAnsi="Arial" w:cs="Arial"/>
          <w:sz w:val="24"/>
          <w:szCs w:val="24"/>
          <w:lang w:val="sr-Cyrl-CS"/>
        </w:rPr>
      </w:pPr>
      <w:r w:rsidRPr="008305F8">
        <w:rPr>
          <w:rFonts w:ascii="Arial" w:hAnsi="Arial"/>
          <w:sz w:val="24"/>
          <w:szCs w:val="24"/>
        </w:rPr>
        <w:t>Потврда</w:t>
      </w:r>
      <w:r w:rsidR="00142404">
        <w:rPr>
          <w:rFonts w:ascii="Arial" w:hAnsi="Arial"/>
          <w:sz w:val="24"/>
          <w:szCs w:val="24"/>
          <w:lang w:val="sr-Cyrl-CS"/>
        </w:rPr>
        <w:t>/е</w:t>
      </w:r>
      <w:r w:rsidRPr="008305F8">
        <w:rPr>
          <w:rFonts w:ascii="Arial" w:hAnsi="Arial"/>
          <w:sz w:val="24"/>
          <w:szCs w:val="24"/>
        </w:rPr>
        <w:t xml:space="preserve">, </w:t>
      </w:r>
      <w:r w:rsidRPr="008305F8">
        <w:rPr>
          <w:rFonts w:ascii="Arial" w:hAnsi="Arial"/>
          <w:sz w:val="24"/>
          <w:szCs w:val="24"/>
          <w:lang w:val="sr-Cyrl-CS"/>
        </w:rPr>
        <w:t xml:space="preserve">издата од стране </w:t>
      </w:r>
      <w:r w:rsidRPr="008305F8">
        <w:rPr>
          <w:rFonts w:ascii="Arial" w:hAnsi="Arial"/>
          <w:sz w:val="24"/>
          <w:szCs w:val="24"/>
        </w:rPr>
        <w:t xml:space="preserve">претходних наручилаца/купаца </w:t>
      </w:r>
      <w:r w:rsidRPr="008305F8">
        <w:rPr>
          <w:rFonts w:ascii="Arial" w:hAnsi="Arial"/>
          <w:sz w:val="24"/>
          <w:szCs w:val="24"/>
          <w:lang w:val="sr-Cyrl-CS"/>
        </w:rPr>
        <w:t>(Образац</w:t>
      </w:r>
      <w:r w:rsidRPr="008305F8">
        <w:rPr>
          <w:rFonts w:ascii="Arial" w:hAnsi="Arial"/>
          <w:sz w:val="24"/>
          <w:szCs w:val="24"/>
        </w:rPr>
        <w:t xml:space="preserve"> 7.1</w:t>
      </w:r>
      <w:r w:rsidRPr="008305F8">
        <w:rPr>
          <w:rFonts w:ascii="Arial" w:hAnsi="Arial"/>
          <w:sz w:val="24"/>
          <w:szCs w:val="24"/>
          <w:lang w:val="sr-Cyrl-CS"/>
        </w:rPr>
        <w:t>)</w:t>
      </w:r>
      <w:r w:rsidRPr="008305F8">
        <w:rPr>
          <w:rFonts w:ascii="Arial" w:hAnsi="Arial"/>
          <w:sz w:val="24"/>
          <w:szCs w:val="24"/>
        </w:rPr>
        <w:t xml:space="preserve"> </w:t>
      </w:r>
    </w:p>
    <w:p w14:paraId="59FAC816" w14:textId="77777777" w:rsidR="00E16BF8" w:rsidRPr="00CC1961" w:rsidRDefault="00E16BF8" w:rsidP="00E16BF8">
      <w:pPr>
        <w:tabs>
          <w:tab w:val="left" w:pos="993"/>
        </w:tabs>
        <w:jc w:val="both"/>
        <w:rPr>
          <w:rFonts w:ascii="Arial" w:hAnsi="Arial" w:cs="Arial"/>
          <w:szCs w:val="24"/>
        </w:rPr>
      </w:pPr>
    </w:p>
    <w:p w14:paraId="04DADC39" w14:textId="77777777" w:rsidR="00142404" w:rsidRDefault="00DB70E5" w:rsidP="00E16BF8">
      <w:pPr>
        <w:tabs>
          <w:tab w:val="left" w:pos="993"/>
        </w:tabs>
        <w:jc w:val="both"/>
        <w:rPr>
          <w:rFonts w:ascii="Arial" w:hAnsi="Arial" w:cs="Arial"/>
          <w:szCs w:val="24"/>
        </w:rPr>
      </w:pPr>
      <w:r>
        <w:rPr>
          <w:rFonts w:ascii="Arial" w:hAnsi="Arial" w:cs="Arial"/>
          <w:szCs w:val="24"/>
        </w:rPr>
        <w:t>3</w:t>
      </w:r>
      <w:r w:rsidR="00E16BF8" w:rsidRPr="00CC1961">
        <w:rPr>
          <w:rFonts w:ascii="Arial" w:hAnsi="Arial" w:cs="Arial"/>
          <w:szCs w:val="24"/>
        </w:rPr>
        <w:t xml:space="preserve">. </w:t>
      </w:r>
      <w:r w:rsidR="00142404">
        <w:rPr>
          <w:rFonts w:ascii="Arial" w:hAnsi="Arial" w:cs="Arial"/>
          <w:szCs w:val="24"/>
        </w:rPr>
        <w:t>Докази неопходног техничког капацитета:</w:t>
      </w:r>
    </w:p>
    <w:p w14:paraId="5B3F1D38" w14:textId="77777777" w:rsidR="00142404" w:rsidRPr="00917043" w:rsidRDefault="00142404" w:rsidP="00142404">
      <w:pPr>
        <w:pStyle w:val="ListParagraph"/>
        <w:numPr>
          <w:ilvl w:val="0"/>
          <w:numId w:val="44"/>
        </w:numPr>
        <w:tabs>
          <w:tab w:val="left" w:pos="1440"/>
        </w:tabs>
        <w:spacing w:after="0" w:line="240" w:lineRule="auto"/>
        <w:jc w:val="both"/>
        <w:rPr>
          <w:rFonts w:ascii="Arial" w:hAnsi="Arial"/>
          <w:sz w:val="24"/>
          <w:szCs w:val="24"/>
        </w:rPr>
      </w:pPr>
      <w:r>
        <w:rPr>
          <w:rFonts w:ascii="Arial" w:hAnsi="Arial" w:cs="Arial"/>
          <w:sz w:val="24"/>
          <w:szCs w:val="24"/>
          <w:lang w:val="sr-Cyrl-CS"/>
        </w:rPr>
        <w:t>А</w:t>
      </w:r>
      <w:r>
        <w:rPr>
          <w:rFonts w:ascii="Arial" w:hAnsi="Arial" w:cs="Arial"/>
          <w:sz w:val="24"/>
          <w:szCs w:val="24"/>
        </w:rPr>
        <w:t>уторизациј</w:t>
      </w:r>
      <w:r>
        <w:rPr>
          <w:rFonts w:ascii="Arial" w:hAnsi="Arial" w:cs="Arial"/>
          <w:sz w:val="24"/>
          <w:szCs w:val="24"/>
          <w:lang w:val="sr-Cyrl-CS"/>
        </w:rPr>
        <w:t>а</w:t>
      </w:r>
      <w:r w:rsidRPr="00917043">
        <w:rPr>
          <w:rFonts w:ascii="Arial" w:hAnsi="Arial" w:cs="Arial"/>
          <w:sz w:val="24"/>
          <w:szCs w:val="24"/>
        </w:rPr>
        <w:t xml:space="preserve"> </w:t>
      </w:r>
      <w:r w:rsidR="00B6293F">
        <w:rPr>
          <w:rFonts w:ascii="Arial" w:hAnsi="Arial" w:cs="Arial"/>
          <w:sz w:val="24"/>
          <w:szCs w:val="24"/>
          <w:lang w:val="sr-Cyrl-CS"/>
        </w:rPr>
        <w:t xml:space="preserve">издата </w:t>
      </w:r>
      <w:r w:rsidRPr="00917043">
        <w:rPr>
          <w:rFonts w:ascii="Arial" w:hAnsi="Arial" w:cs="Arial"/>
          <w:sz w:val="24"/>
          <w:szCs w:val="24"/>
        </w:rPr>
        <w:t xml:space="preserve">од стране произвођачем опреме </w:t>
      </w:r>
      <w:r w:rsidRPr="00917043">
        <w:rPr>
          <w:rFonts w:ascii="Arial" w:hAnsi="Arial" w:cs="Arial"/>
          <w:sz w:val="24"/>
          <w:szCs w:val="24"/>
          <w:lang w:val="it-IT"/>
        </w:rPr>
        <w:t>Microsemi</w:t>
      </w:r>
      <w:r w:rsidRPr="00917043">
        <w:rPr>
          <w:rFonts w:ascii="Arial" w:hAnsi="Arial" w:cs="Arial"/>
          <w:sz w:val="24"/>
          <w:szCs w:val="24"/>
        </w:rPr>
        <w:t xml:space="preserve"> </w:t>
      </w:r>
      <w:r>
        <w:rPr>
          <w:rFonts w:ascii="Arial" w:hAnsi="Arial" w:cs="Arial"/>
          <w:sz w:val="24"/>
          <w:szCs w:val="24"/>
          <w:lang w:val="sr-Cyrl-CS"/>
        </w:rPr>
        <w:t>којом се потврђује да је понуђач</w:t>
      </w:r>
      <w:r w:rsidRPr="00917043">
        <w:rPr>
          <w:rFonts w:ascii="Arial" w:hAnsi="Arial" w:cs="Arial"/>
          <w:sz w:val="24"/>
          <w:szCs w:val="24"/>
        </w:rPr>
        <w:t xml:space="preserve"> овлаш</w:t>
      </w:r>
      <w:r>
        <w:rPr>
          <w:rFonts w:ascii="Arial" w:hAnsi="Arial" w:cs="Arial"/>
          <w:sz w:val="24"/>
          <w:szCs w:val="24"/>
        </w:rPr>
        <w:t xml:space="preserve">ћен за </w:t>
      </w:r>
      <w:r w:rsidRPr="00917043">
        <w:rPr>
          <w:rFonts w:ascii="Arial" w:hAnsi="Arial" w:cs="Arial"/>
          <w:sz w:val="24"/>
          <w:szCs w:val="24"/>
        </w:rPr>
        <w:t xml:space="preserve">одржавање и техничку подршку опреме </w:t>
      </w:r>
      <w:r w:rsidRPr="00917043">
        <w:rPr>
          <w:rFonts w:ascii="Arial" w:hAnsi="Arial" w:cs="Arial"/>
          <w:sz w:val="24"/>
          <w:szCs w:val="24"/>
          <w:lang w:val="it-IT"/>
        </w:rPr>
        <w:t>Microsemi</w:t>
      </w:r>
      <w:r w:rsidR="00B6293F">
        <w:rPr>
          <w:rFonts w:ascii="Arial" w:hAnsi="Arial" w:cs="Arial"/>
          <w:sz w:val="24"/>
          <w:szCs w:val="24"/>
          <w:lang w:val="sr-Cyrl-CS"/>
        </w:rPr>
        <w:t>,</w:t>
      </w:r>
      <w:r w:rsidRPr="00917043">
        <w:rPr>
          <w:rFonts w:ascii="Arial" w:hAnsi="Arial" w:cs="Arial"/>
          <w:sz w:val="24"/>
          <w:szCs w:val="24"/>
        </w:rPr>
        <w:t xml:space="preserve"> која је предмет техничке подршке код Наручиоца</w:t>
      </w:r>
      <w:r>
        <w:rPr>
          <w:rFonts w:ascii="Arial" w:hAnsi="Arial" w:cs="Arial"/>
          <w:sz w:val="24"/>
          <w:szCs w:val="24"/>
          <w:lang w:val="sr-Cyrl-CS"/>
        </w:rPr>
        <w:t>,</w:t>
      </w:r>
      <w:r w:rsidRPr="00917043">
        <w:rPr>
          <w:rFonts w:ascii="Arial" w:hAnsi="Arial" w:cs="Arial"/>
          <w:sz w:val="24"/>
          <w:szCs w:val="24"/>
        </w:rPr>
        <w:t xml:space="preserve"> као и да је овлашћен да учествује у поступку ове јавне набавке услуга</w:t>
      </w:r>
      <w:r w:rsidR="00B6293F">
        <w:rPr>
          <w:rFonts w:ascii="Arial" w:hAnsi="Arial" w:cs="Arial"/>
          <w:sz w:val="24"/>
          <w:szCs w:val="24"/>
          <w:lang w:val="sr-Cyrl-CS"/>
        </w:rPr>
        <w:t>.</w:t>
      </w:r>
    </w:p>
    <w:p w14:paraId="1F50D51F" w14:textId="77777777" w:rsidR="00142404" w:rsidRDefault="00142404" w:rsidP="00E16BF8">
      <w:pPr>
        <w:tabs>
          <w:tab w:val="left" w:pos="993"/>
        </w:tabs>
        <w:jc w:val="both"/>
        <w:rPr>
          <w:rFonts w:ascii="Arial" w:hAnsi="Arial" w:cs="Arial"/>
          <w:szCs w:val="24"/>
        </w:rPr>
      </w:pPr>
    </w:p>
    <w:p w14:paraId="7B0CCFB0" w14:textId="77777777" w:rsidR="00E16BF8" w:rsidRPr="00861AFB" w:rsidRDefault="00B6293F" w:rsidP="00E16BF8">
      <w:pPr>
        <w:tabs>
          <w:tab w:val="left" w:pos="993"/>
        </w:tabs>
        <w:jc w:val="both"/>
        <w:rPr>
          <w:rFonts w:ascii="Arial" w:hAnsi="Arial" w:cs="Arial"/>
          <w:szCs w:val="24"/>
        </w:rPr>
      </w:pPr>
      <w:r>
        <w:rPr>
          <w:rFonts w:ascii="Arial" w:hAnsi="Arial" w:cs="Arial"/>
          <w:szCs w:val="24"/>
        </w:rPr>
        <w:t xml:space="preserve">4. </w:t>
      </w:r>
      <w:r w:rsidR="00E16BF8" w:rsidRPr="00CC1961">
        <w:rPr>
          <w:rFonts w:ascii="Arial" w:hAnsi="Arial" w:cs="Arial"/>
          <w:szCs w:val="24"/>
        </w:rPr>
        <w:t>Докази довољног кадровског капацитета:</w:t>
      </w:r>
    </w:p>
    <w:p w14:paraId="35889371" w14:textId="77777777" w:rsidR="00E16BF8" w:rsidRPr="00861AFB" w:rsidRDefault="00E16BF8" w:rsidP="00DE744D">
      <w:pPr>
        <w:pStyle w:val="ListParagraph"/>
        <w:numPr>
          <w:ilvl w:val="0"/>
          <w:numId w:val="24"/>
        </w:numPr>
        <w:tabs>
          <w:tab w:val="left" w:pos="1134"/>
        </w:tabs>
        <w:spacing w:after="0" w:line="240" w:lineRule="auto"/>
        <w:jc w:val="both"/>
        <w:rPr>
          <w:rFonts w:ascii="Arial" w:hAnsi="Arial" w:cs="Arial"/>
          <w:sz w:val="24"/>
          <w:szCs w:val="24"/>
        </w:rPr>
      </w:pPr>
      <w:r w:rsidRPr="00861AFB">
        <w:rPr>
          <w:rFonts w:ascii="Arial" w:hAnsi="Arial" w:cs="Arial"/>
          <w:sz w:val="24"/>
          <w:szCs w:val="24"/>
        </w:rPr>
        <w:t>Листа запослених</w:t>
      </w:r>
      <w:r w:rsidRPr="00861AFB">
        <w:rPr>
          <w:rFonts w:ascii="Arial" w:hAnsi="Arial" w:cs="Arial"/>
          <w:sz w:val="24"/>
          <w:szCs w:val="24"/>
          <w:lang w:val="sr-Cyrl-CS"/>
        </w:rPr>
        <w:t>/анажованих лица</w:t>
      </w:r>
      <w:r w:rsidRPr="00861AFB">
        <w:rPr>
          <w:rFonts w:ascii="Arial" w:hAnsi="Arial" w:cs="Arial"/>
          <w:sz w:val="24"/>
          <w:szCs w:val="24"/>
        </w:rPr>
        <w:t xml:space="preserve"> који ће бити одговорни за извршење уговора (Образац </w:t>
      </w:r>
      <w:r>
        <w:rPr>
          <w:rFonts w:ascii="Arial" w:hAnsi="Arial" w:cs="Arial"/>
          <w:sz w:val="24"/>
          <w:szCs w:val="24"/>
          <w:lang w:val="sr-Cyrl-CS"/>
        </w:rPr>
        <w:t>8</w:t>
      </w:r>
      <w:r w:rsidRPr="00861AFB">
        <w:rPr>
          <w:rFonts w:ascii="Arial" w:hAnsi="Arial" w:cs="Arial"/>
          <w:sz w:val="24"/>
          <w:szCs w:val="24"/>
        </w:rPr>
        <w:t>.)</w:t>
      </w:r>
    </w:p>
    <w:p w14:paraId="538D1D4F" w14:textId="77777777" w:rsidR="00292664" w:rsidRPr="00516241" w:rsidRDefault="00E16BF8" w:rsidP="00516241">
      <w:pPr>
        <w:pStyle w:val="ListParagraph"/>
        <w:numPr>
          <w:ilvl w:val="0"/>
          <w:numId w:val="24"/>
        </w:numPr>
        <w:tabs>
          <w:tab w:val="left" w:pos="1134"/>
        </w:tabs>
        <w:spacing w:after="0" w:line="240" w:lineRule="auto"/>
        <w:ind w:left="1434" w:hanging="357"/>
        <w:jc w:val="both"/>
        <w:rPr>
          <w:rFonts w:ascii="Arial" w:hAnsi="Arial" w:cs="Arial"/>
          <w:sz w:val="24"/>
          <w:szCs w:val="24"/>
        </w:rPr>
      </w:pPr>
      <w:r w:rsidRPr="00861AFB">
        <w:rPr>
          <w:rFonts w:ascii="Arial" w:hAnsi="Arial" w:cs="Arial"/>
          <w:bCs/>
          <w:sz w:val="24"/>
          <w:szCs w:val="24"/>
        </w:rPr>
        <w:t>Копиј</w:t>
      </w:r>
      <w:r w:rsidRPr="00861AFB">
        <w:rPr>
          <w:rFonts w:ascii="Arial" w:hAnsi="Arial" w:cs="Arial"/>
          <w:bCs/>
          <w:sz w:val="24"/>
          <w:szCs w:val="24"/>
          <w:lang w:val="sr-Cyrl-CS"/>
        </w:rPr>
        <w:t>е</w:t>
      </w:r>
      <w:r w:rsidRPr="00861AFB">
        <w:rPr>
          <w:rFonts w:ascii="Arial" w:hAnsi="Arial" w:cs="Arial"/>
          <w:bCs/>
          <w:sz w:val="24"/>
          <w:szCs w:val="24"/>
        </w:rPr>
        <w:t xml:space="preserve"> одговарајућих појединачних образаца М или уговора о раду </w:t>
      </w:r>
      <w:r w:rsidRPr="00861AFB">
        <w:rPr>
          <w:rFonts w:ascii="Arial" w:hAnsi="Arial" w:cs="Arial"/>
          <w:bCs/>
          <w:sz w:val="24"/>
          <w:szCs w:val="24"/>
          <w:lang w:val="sr-Cyrl-CS"/>
        </w:rPr>
        <w:t>за запослена лица код понуђача, односно</w:t>
      </w:r>
      <w:r w:rsidRPr="00861AFB">
        <w:rPr>
          <w:rFonts w:ascii="Arial" w:hAnsi="Arial" w:cs="Arial"/>
          <w:bCs/>
          <w:sz w:val="24"/>
          <w:szCs w:val="24"/>
        </w:rPr>
        <w:t xml:space="preserve"> уговора о делу или уговора о допунском раду</w:t>
      </w:r>
      <w:r w:rsidRPr="00861AFB">
        <w:rPr>
          <w:rFonts w:ascii="Arial" w:hAnsi="Arial" w:cs="Arial"/>
          <w:bCs/>
          <w:sz w:val="24"/>
          <w:szCs w:val="24"/>
          <w:lang w:val="sr-Cyrl-CS"/>
        </w:rPr>
        <w:t xml:space="preserve"> за ангажована лица код понуђача по </w:t>
      </w:r>
      <w:r w:rsidRPr="00516241">
        <w:rPr>
          <w:rFonts w:ascii="Arial" w:hAnsi="Arial" w:cs="Arial"/>
          <w:bCs/>
          <w:sz w:val="24"/>
          <w:szCs w:val="24"/>
          <w:lang w:val="sr-Cyrl-CS"/>
        </w:rPr>
        <w:t>основу другог уговора у складу са Законом о раду</w:t>
      </w:r>
      <w:r w:rsidR="00661E8F" w:rsidRPr="00516241">
        <w:rPr>
          <w:rFonts w:ascii="Arial" w:hAnsi="Arial" w:cs="Arial"/>
          <w:bCs/>
          <w:sz w:val="24"/>
          <w:szCs w:val="24"/>
          <w:lang w:val="sr-Cyrl-CS"/>
        </w:rPr>
        <w:t xml:space="preserve">. </w:t>
      </w:r>
    </w:p>
    <w:p w14:paraId="67AA2F92" w14:textId="77777777" w:rsidR="00E57398" w:rsidRPr="00AE0EBB" w:rsidRDefault="00516241" w:rsidP="00516241">
      <w:pPr>
        <w:pStyle w:val="ListParagraph"/>
        <w:numPr>
          <w:ilvl w:val="0"/>
          <w:numId w:val="24"/>
        </w:numPr>
        <w:autoSpaceDE w:val="0"/>
        <w:autoSpaceDN w:val="0"/>
        <w:adjustRightInd w:val="0"/>
        <w:spacing w:after="0" w:line="240" w:lineRule="auto"/>
        <w:ind w:left="1434" w:hanging="357"/>
        <w:jc w:val="both"/>
        <w:rPr>
          <w:rFonts w:ascii="Arial" w:hAnsi="Arial" w:cs="Arial"/>
          <w:color w:val="000000"/>
          <w:sz w:val="24"/>
          <w:szCs w:val="24"/>
        </w:rPr>
      </w:pPr>
      <w:r w:rsidRPr="00516241">
        <w:rPr>
          <w:rFonts w:ascii="Arial" w:hAnsi="Arial" w:cs="Arial"/>
          <w:sz w:val="24"/>
          <w:szCs w:val="24"/>
        </w:rPr>
        <w:t xml:space="preserve">Лични сертификати </w:t>
      </w:r>
      <w:r>
        <w:rPr>
          <w:rFonts w:ascii="Arial" w:hAnsi="Arial" w:cs="Arial"/>
          <w:sz w:val="24"/>
          <w:szCs w:val="24"/>
          <w:lang w:val="sr-Cyrl-CS"/>
        </w:rPr>
        <w:t xml:space="preserve">за </w:t>
      </w:r>
      <w:r w:rsidRPr="00516241">
        <w:rPr>
          <w:rFonts w:ascii="Arial" w:hAnsi="Arial" w:cs="Arial"/>
          <w:sz w:val="24"/>
          <w:szCs w:val="24"/>
        </w:rPr>
        <w:t xml:space="preserve">лица издати од стране </w:t>
      </w:r>
      <w:r w:rsidRPr="00516241">
        <w:rPr>
          <w:rFonts w:ascii="Arial" w:hAnsi="Arial" w:cs="Arial"/>
          <w:sz w:val="24"/>
          <w:szCs w:val="24"/>
          <w:lang w:val="sr-Cyrl-CS"/>
        </w:rPr>
        <w:t xml:space="preserve">произвођача опреме </w:t>
      </w:r>
      <w:r w:rsidRPr="00516241">
        <w:rPr>
          <w:rFonts w:ascii="Arial" w:hAnsi="Arial" w:cs="Arial"/>
          <w:sz w:val="24"/>
          <w:szCs w:val="24"/>
          <w:lang w:val="it-IT"/>
        </w:rPr>
        <w:t>Microsemi</w:t>
      </w:r>
      <w:r w:rsidRPr="00516241">
        <w:rPr>
          <w:rFonts w:ascii="Arial" w:hAnsi="Arial" w:cs="Arial"/>
          <w:sz w:val="24"/>
          <w:szCs w:val="24"/>
        </w:rPr>
        <w:t xml:space="preserve"> (раније Symmetricom) о завршетку курсева у центрима за обуку произвођача опреме за опрему која је предмет јавне набавке</w:t>
      </w:r>
      <w:r w:rsidR="007B6CFA">
        <w:rPr>
          <w:rFonts w:ascii="Arial" w:hAnsi="Arial" w:cs="Arial"/>
          <w:sz w:val="24"/>
          <w:szCs w:val="24"/>
        </w:rPr>
        <w:t xml:space="preserve"> </w:t>
      </w:r>
      <w:r w:rsidR="00E57398">
        <w:rPr>
          <w:rFonts w:ascii="Arial" w:hAnsi="Arial" w:cs="Arial"/>
          <w:sz w:val="24"/>
          <w:szCs w:val="24"/>
          <w:lang w:val="sr-Cyrl-CS"/>
        </w:rPr>
        <w:t>или</w:t>
      </w:r>
    </w:p>
    <w:p w14:paraId="06EFE602" w14:textId="77777777" w:rsidR="007D43E9" w:rsidRDefault="007B6CFA" w:rsidP="00AE0EBB">
      <w:pPr>
        <w:pStyle w:val="ListParagraph"/>
        <w:autoSpaceDE w:val="0"/>
        <w:autoSpaceDN w:val="0"/>
        <w:adjustRightInd w:val="0"/>
        <w:spacing w:after="0" w:line="240" w:lineRule="auto"/>
        <w:ind w:left="1434"/>
        <w:jc w:val="both"/>
        <w:rPr>
          <w:rFonts w:ascii="Arial" w:hAnsi="Arial" w:cs="Arial"/>
          <w:color w:val="000000"/>
          <w:sz w:val="24"/>
          <w:szCs w:val="24"/>
          <w:lang w:val="sr-Cyrl-CS"/>
        </w:rPr>
      </w:pPr>
      <w:r>
        <w:rPr>
          <w:rFonts w:ascii="Arial" w:hAnsi="Arial" w:cs="Arial"/>
          <w:sz w:val="24"/>
          <w:szCs w:val="24"/>
        </w:rPr>
        <w:lastRenderedPageBreak/>
        <w:t>Изјав</w:t>
      </w:r>
      <w:r w:rsidR="005029E7">
        <w:rPr>
          <w:rFonts w:ascii="Arial" w:hAnsi="Arial" w:cs="Arial"/>
          <w:sz w:val="24"/>
          <w:szCs w:val="24"/>
          <w:lang w:val="sr-Cyrl-CS"/>
        </w:rPr>
        <w:t>а</w:t>
      </w:r>
      <w:r>
        <w:rPr>
          <w:rFonts w:ascii="Arial" w:hAnsi="Arial" w:cs="Arial"/>
          <w:sz w:val="24"/>
          <w:szCs w:val="24"/>
        </w:rPr>
        <w:t xml:space="preserve"> </w:t>
      </w:r>
      <w:r w:rsidR="00E57398">
        <w:rPr>
          <w:rFonts w:ascii="Arial" w:hAnsi="Arial" w:cs="Arial"/>
          <w:sz w:val="24"/>
          <w:szCs w:val="24"/>
          <w:lang w:val="sr-Cyrl-CS"/>
        </w:rPr>
        <w:t xml:space="preserve">понуђача, дата </w:t>
      </w:r>
      <w:r>
        <w:rPr>
          <w:rFonts w:ascii="Arial" w:hAnsi="Arial" w:cs="Arial"/>
          <w:sz w:val="24"/>
          <w:szCs w:val="24"/>
        </w:rPr>
        <w:t>под пуном материјалном и кривичном одговорношћу</w:t>
      </w:r>
      <w:r w:rsidR="00E57398">
        <w:rPr>
          <w:rFonts w:ascii="Arial" w:hAnsi="Arial" w:cs="Arial"/>
          <w:sz w:val="24"/>
          <w:szCs w:val="24"/>
          <w:lang w:val="sr-Cyrl-CS"/>
        </w:rPr>
        <w:t>, којом</w:t>
      </w:r>
      <w:r>
        <w:rPr>
          <w:rFonts w:ascii="Arial" w:hAnsi="Arial" w:cs="Arial"/>
          <w:sz w:val="24"/>
          <w:szCs w:val="24"/>
        </w:rPr>
        <w:t xml:space="preserve"> потврђује да </w:t>
      </w:r>
      <w:r w:rsidR="00E57398">
        <w:rPr>
          <w:rFonts w:ascii="Arial" w:hAnsi="Arial" w:cs="Arial"/>
          <w:sz w:val="24"/>
          <w:szCs w:val="24"/>
          <w:lang w:val="sr-Cyrl-CS"/>
        </w:rPr>
        <w:t>су</w:t>
      </w:r>
      <w:r>
        <w:rPr>
          <w:rFonts w:ascii="Arial" w:hAnsi="Arial" w:cs="Arial"/>
          <w:sz w:val="24"/>
          <w:szCs w:val="24"/>
        </w:rPr>
        <w:t xml:space="preserve"> најмање два запослена/ангажована лица</w:t>
      </w:r>
      <w:r w:rsidR="005029E7">
        <w:rPr>
          <w:rFonts w:ascii="Arial" w:hAnsi="Arial" w:cs="Arial"/>
          <w:sz w:val="24"/>
          <w:szCs w:val="24"/>
          <w:lang w:val="sr-Cyrl-CS"/>
        </w:rPr>
        <w:t xml:space="preserve"> код понуђача</w:t>
      </w:r>
      <w:r>
        <w:rPr>
          <w:rFonts w:ascii="Arial" w:hAnsi="Arial" w:cs="Arial"/>
          <w:sz w:val="24"/>
          <w:szCs w:val="24"/>
        </w:rPr>
        <w:t xml:space="preserve">, обучена за одржавање опреме Microsemi која је предмет техничке подршке и </w:t>
      </w:r>
      <w:r w:rsidR="00E57398">
        <w:rPr>
          <w:rFonts w:ascii="Arial" w:hAnsi="Arial" w:cs="Arial"/>
          <w:sz w:val="24"/>
          <w:szCs w:val="24"/>
          <w:lang w:val="sr-Cyrl-CS"/>
        </w:rPr>
        <w:t>да</w:t>
      </w:r>
      <w:r>
        <w:rPr>
          <w:rFonts w:ascii="Arial" w:hAnsi="Arial" w:cs="Arial"/>
          <w:sz w:val="24"/>
          <w:szCs w:val="24"/>
        </w:rPr>
        <w:t xml:space="preserve"> су прошла одговарајуће курсеве у центрима произвођача опреме Microsemi (раније Symmetricom)</w:t>
      </w:r>
      <w:r w:rsidR="008B452F">
        <w:rPr>
          <w:rFonts w:ascii="Arial" w:hAnsi="Arial" w:cs="Arial"/>
          <w:sz w:val="24"/>
          <w:szCs w:val="24"/>
          <w:lang w:val="sr-Cyrl-CS"/>
        </w:rPr>
        <w:t xml:space="preserve"> – Образац 8.1</w:t>
      </w:r>
      <w:r w:rsidR="00516241" w:rsidRPr="00516241">
        <w:rPr>
          <w:rFonts w:ascii="Arial" w:hAnsi="Arial" w:cs="Arial"/>
          <w:sz w:val="24"/>
          <w:szCs w:val="24"/>
        </w:rPr>
        <w:t>.</w:t>
      </w:r>
    </w:p>
    <w:p w14:paraId="3C5798C5" w14:textId="77777777" w:rsidR="00A920CD" w:rsidRPr="008F521A" w:rsidRDefault="00A920CD" w:rsidP="00A920CD">
      <w:pPr>
        <w:tabs>
          <w:tab w:val="left" w:pos="1440"/>
        </w:tabs>
        <w:suppressAutoHyphens w:val="0"/>
        <w:ind w:left="2160"/>
        <w:jc w:val="both"/>
        <w:rPr>
          <w:rFonts w:ascii="Arial" w:hAnsi="Arial" w:cs="Arial"/>
        </w:rPr>
      </w:pPr>
    </w:p>
    <w:p w14:paraId="078C8055" w14:textId="77777777" w:rsidR="00E16BF8" w:rsidRPr="00861AFB" w:rsidRDefault="00E16BF8" w:rsidP="00E16BF8">
      <w:pPr>
        <w:jc w:val="both"/>
        <w:rPr>
          <w:rFonts w:ascii="Arial" w:hAnsi="Arial" w:cs="Arial"/>
          <w:b/>
          <w:bCs/>
          <w:caps/>
          <w:szCs w:val="24"/>
          <w:lang w:eastAsia="en-US" w:bidi="en-US"/>
        </w:rPr>
      </w:pPr>
      <w:r w:rsidRPr="00861AFB">
        <w:rPr>
          <w:rFonts w:ascii="Arial" w:hAnsi="Arial" w:cs="Arial"/>
          <w:b/>
          <w:bCs/>
          <w:caps/>
          <w:szCs w:val="24"/>
          <w:lang w:eastAsia="en-US" w:bidi="en-US"/>
        </w:rPr>
        <w:t>4.4</w:t>
      </w:r>
      <w:r w:rsidRPr="00861AFB">
        <w:rPr>
          <w:rFonts w:ascii="Arial" w:hAnsi="Arial" w:cs="Arial"/>
          <w:b/>
          <w:bCs/>
          <w:caps/>
          <w:szCs w:val="24"/>
          <w:lang w:eastAsia="en-US" w:bidi="en-US"/>
        </w:rPr>
        <w:tab/>
        <w:t>Услови које мора да испуни сваки подизвођач, односно члан групе понуђача</w:t>
      </w:r>
    </w:p>
    <w:p w14:paraId="3423EA49" w14:textId="77777777" w:rsidR="00E16BF8" w:rsidRPr="00991A45" w:rsidRDefault="00E16BF8" w:rsidP="00E16BF8">
      <w:pPr>
        <w:jc w:val="both"/>
        <w:rPr>
          <w:rFonts w:ascii="Arial" w:hAnsi="Arial" w:cs="Arial"/>
          <w:caps/>
          <w:szCs w:val="24"/>
        </w:rPr>
      </w:pPr>
    </w:p>
    <w:p w14:paraId="60DFCF34" w14:textId="77777777" w:rsidR="00E16BF8" w:rsidRPr="00991A45" w:rsidRDefault="00E16BF8" w:rsidP="00E16BF8">
      <w:pPr>
        <w:jc w:val="both"/>
        <w:rPr>
          <w:rFonts w:ascii="Arial" w:hAnsi="Arial" w:cs="Arial"/>
          <w:szCs w:val="24"/>
        </w:rPr>
      </w:pPr>
      <w:r w:rsidRPr="00991A45">
        <w:rPr>
          <w:rFonts w:ascii="Arial" w:hAnsi="Arial" w:cs="Arial"/>
          <w:szCs w:val="24"/>
        </w:rPr>
        <w:t>Сваки подизвођач мора да испуњава услове из члана 75. став 1. тачка 1)</w:t>
      </w:r>
      <w:r w:rsidR="008A2312">
        <w:rPr>
          <w:rFonts w:ascii="Arial" w:hAnsi="Arial" w:cs="Arial"/>
          <w:szCs w:val="24"/>
        </w:rPr>
        <w:t>, 2) и</w:t>
      </w:r>
      <w:r w:rsidRPr="00991A45">
        <w:rPr>
          <w:rFonts w:ascii="Arial" w:hAnsi="Arial" w:cs="Arial"/>
          <w:szCs w:val="24"/>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051CF22F" w14:textId="77777777" w:rsidR="00E16BF8" w:rsidRPr="00991A45" w:rsidRDefault="00E16BF8" w:rsidP="00E16BF8">
      <w:pPr>
        <w:jc w:val="both"/>
        <w:rPr>
          <w:rFonts w:ascii="Arial" w:hAnsi="Arial" w:cs="Arial"/>
          <w:szCs w:val="24"/>
        </w:rPr>
      </w:pPr>
    </w:p>
    <w:p w14:paraId="4283A4F4" w14:textId="77777777" w:rsidR="00E16BF8" w:rsidRPr="00991A45" w:rsidRDefault="00E16BF8" w:rsidP="00E16BF8">
      <w:pPr>
        <w:jc w:val="both"/>
        <w:rPr>
          <w:rFonts w:ascii="Arial" w:hAnsi="Arial" w:cs="Arial"/>
          <w:szCs w:val="24"/>
        </w:rPr>
      </w:pPr>
      <w:r w:rsidRPr="00991A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8A2312">
        <w:rPr>
          <w:rFonts w:ascii="Arial" w:hAnsi="Arial" w:cs="Arial"/>
          <w:szCs w:val="24"/>
        </w:rPr>
        <w:t xml:space="preserve">, 2) и </w:t>
      </w:r>
      <w:r w:rsidRPr="00991A45">
        <w:rPr>
          <w:rFonts w:ascii="Arial" w:hAnsi="Arial" w:cs="Arial"/>
          <w:szCs w:val="24"/>
        </w:rPr>
        <w:t>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4F5C011A" w14:textId="77777777" w:rsidR="00E55E97" w:rsidRPr="00E55E97" w:rsidRDefault="00E55E97" w:rsidP="00E16BF8">
      <w:pPr>
        <w:jc w:val="both"/>
        <w:rPr>
          <w:rFonts w:ascii="Arial" w:hAnsi="Arial" w:cs="Arial"/>
          <w:b/>
          <w:szCs w:val="24"/>
          <w:u w:val="single"/>
          <w:lang w:val="en-US"/>
        </w:rPr>
      </w:pPr>
    </w:p>
    <w:p w14:paraId="17A321D5" w14:textId="77777777" w:rsidR="00E16BF8" w:rsidRPr="00991A45" w:rsidRDefault="00E16BF8" w:rsidP="00E16BF8">
      <w:pPr>
        <w:jc w:val="both"/>
        <w:rPr>
          <w:rFonts w:ascii="Arial" w:hAnsi="Arial" w:cs="Arial"/>
          <w:b/>
          <w:bCs/>
          <w:caps/>
          <w:szCs w:val="24"/>
          <w:lang w:eastAsia="en-US" w:bidi="en-US"/>
        </w:rPr>
      </w:pPr>
      <w:r w:rsidRPr="00991A45">
        <w:rPr>
          <w:rFonts w:ascii="Arial" w:hAnsi="Arial" w:cs="Arial"/>
          <w:b/>
          <w:bCs/>
          <w:caps/>
          <w:szCs w:val="24"/>
          <w:lang w:eastAsia="en-US" w:bidi="en-US"/>
        </w:rPr>
        <w:t>4.5</w:t>
      </w:r>
      <w:r w:rsidRPr="00991A45">
        <w:rPr>
          <w:rFonts w:ascii="Arial" w:hAnsi="Arial" w:cs="Arial"/>
          <w:b/>
          <w:bCs/>
          <w:caps/>
          <w:szCs w:val="24"/>
          <w:lang w:eastAsia="en-US" w:bidi="en-US"/>
        </w:rPr>
        <w:tab/>
        <w:t>Испуњеност услова из члана 75. став 2. Закона</w:t>
      </w:r>
    </w:p>
    <w:p w14:paraId="6855A49E" w14:textId="77777777" w:rsidR="00E16BF8" w:rsidRPr="00991A45" w:rsidRDefault="00E16BF8" w:rsidP="00E16BF8">
      <w:pPr>
        <w:jc w:val="both"/>
        <w:rPr>
          <w:rFonts w:ascii="Arial" w:hAnsi="Arial" w:cs="Arial"/>
          <w:b/>
          <w:bCs/>
          <w:szCs w:val="24"/>
          <w:u w:val="single"/>
          <w:lang w:eastAsia="en-US" w:bidi="en-US"/>
        </w:rPr>
      </w:pPr>
    </w:p>
    <w:p w14:paraId="3899431A" w14:textId="77777777" w:rsidR="00E16BF8" w:rsidRPr="00991A45" w:rsidRDefault="00E16BF8" w:rsidP="00E16BF8">
      <w:pPr>
        <w:jc w:val="both"/>
        <w:rPr>
          <w:rFonts w:ascii="Arial" w:hAnsi="Arial" w:cs="Arial"/>
          <w:szCs w:val="24"/>
        </w:rPr>
      </w:pPr>
      <w:r w:rsidRPr="00991A45">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w:t>
      </w:r>
      <w:r w:rsidR="008A2312">
        <w:rPr>
          <w:rFonts w:ascii="Arial" w:hAnsi="Arial" w:cs="Arial"/>
          <w:szCs w:val="24"/>
        </w:rPr>
        <w:t xml:space="preserve"> нема забрану обављања делатности која је на снази у време подношења понуде</w:t>
      </w:r>
      <w:r w:rsidRPr="00991A45">
        <w:rPr>
          <w:rFonts w:ascii="Arial" w:hAnsi="Arial" w:cs="Arial"/>
          <w:szCs w:val="24"/>
        </w:rPr>
        <w:t>.</w:t>
      </w:r>
    </w:p>
    <w:p w14:paraId="6AB00007" w14:textId="77777777" w:rsidR="00E16BF8" w:rsidRPr="00991A45" w:rsidRDefault="00E16BF8" w:rsidP="00E16BF8">
      <w:pPr>
        <w:jc w:val="both"/>
        <w:rPr>
          <w:rFonts w:ascii="Arial" w:hAnsi="Arial" w:cs="Arial"/>
          <w:szCs w:val="24"/>
        </w:rPr>
      </w:pPr>
    </w:p>
    <w:p w14:paraId="7CFE0699" w14:textId="77777777" w:rsidR="00E16BF8" w:rsidRPr="00991A45" w:rsidRDefault="00E16BF8" w:rsidP="00E16BF8">
      <w:pPr>
        <w:jc w:val="both"/>
        <w:rPr>
          <w:rFonts w:ascii="Arial" w:hAnsi="Arial" w:cs="Arial"/>
        </w:rPr>
      </w:pPr>
      <w:r w:rsidRPr="00991A45">
        <w:rPr>
          <w:rFonts w:ascii="Arial" w:hAnsi="Arial" w:cs="Arial"/>
          <w:szCs w:val="24"/>
        </w:rPr>
        <w:t xml:space="preserve">У вези са овим условом понуђач у понуди подноси Изјаву - </w:t>
      </w:r>
      <w:r w:rsidRPr="00991A45">
        <w:rPr>
          <w:rFonts w:ascii="Arial" w:hAnsi="Arial" w:cs="Arial"/>
        </w:rPr>
        <w:t>Образац 3. из конкурсне документације.</w:t>
      </w:r>
    </w:p>
    <w:p w14:paraId="385017AA" w14:textId="77777777" w:rsidR="00E16BF8" w:rsidRPr="00991A45" w:rsidRDefault="00E16BF8" w:rsidP="00E16BF8">
      <w:pPr>
        <w:jc w:val="both"/>
        <w:rPr>
          <w:rFonts w:ascii="Arial" w:hAnsi="Arial" w:cs="Arial"/>
          <w:szCs w:val="24"/>
        </w:rPr>
      </w:pPr>
    </w:p>
    <w:p w14:paraId="73A8A6CD" w14:textId="77777777" w:rsidR="00E16BF8" w:rsidRDefault="00E16BF8" w:rsidP="00E16BF8">
      <w:pPr>
        <w:jc w:val="both"/>
        <w:rPr>
          <w:rFonts w:ascii="Arial" w:hAnsi="Arial" w:cs="Arial"/>
          <w:szCs w:val="24"/>
        </w:rPr>
      </w:pPr>
      <w:r w:rsidRPr="00991A45">
        <w:rPr>
          <w:rFonts w:ascii="Arial" w:hAnsi="Arial" w:cs="Arial"/>
          <w:szCs w:val="24"/>
        </w:rPr>
        <w:t>Ова изјава се подноси, односно исту даје и сваки члан групе понуђача, односно подизвођач, у своје име.</w:t>
      </w:r>
    </w:p>
    <w:p w14:paraId="281402B5" w14:textId="77777777" w:rsidR="00E16BF8" w:rsidRPr="00991A45" w:rsidRDefault="00E16BF8" w:rsidP="00E16BF8">
      <w:pPr>
        <w:jc w:val="both"/>
        <w:rPr>
          <w:rFonts w:ascii="Arial" w:hAnsi="Arial" w:cs="Arial"/>
          <w:b/>
          <w:bCs/>
          <w:szCs w:val="24"/>
          <w:u w:val="single"/>
          <w:lang w:eastAsia="en-US" w:bidi="en-US"/>
        </w:rPr>
      </w:pPr>
    </w:p>
    <w:p w14:paraId="22B89387" w14:textId="77777777" w:rsidR="00E16BF8" w:rsidRPr="00991A45" w:rsidRDefault="00E16BF8" w:rsidP="00E16BF8">
      <w:pPr>
        <w:jc w:val="both"/>
        <w:rPr>
          <w:rFonts w:ascii="Arial" w:hAnsi="Arial" w:cs="Arial"/>
          <w:caps/>
          <w:szCs w:val="24"/>
          <w:lang w:eastAsia="en-US" w:bidi="en-US"/>
        </w:rPr>
      </w:pPr>
      <w:r w:rsidRPr="00991A45">
        <w:rPr>
          <w:rFonts w:ascii="Arial" w:hAnsi="Arial" w:cs="Arial"/>
          <w:b/>
          <w:bCs/>
          <w:caps/>
          <w:szCs w:val="24"/>
          <w:lang w:eastAsia="en-US" w:bidi="en-US"/>
        </w:rPr>
        <w:t>4.6</w:t>
      </w:r>
      <w:r w:rsidRPr="00991A45">
        <w:rPr>
          <w:rFonts w:ascii="Arial" w:hAnsi="Arial" w:cs="Arial"/>
          <w:b/>
          <w:bCs/>
          <w:caps/>
          <w:szCs w:val="24"/>
          <w:lang w:eastAsia="en-US" w:bidi="en-US"/>
        </w:rPr>
        <w:tab/>
        <w:t>Начин достављања доказа</w:t>
      </w:r>
    </w:p>
    <w:p w14:paraId="1E00573F" w14:textId="77777777" w:rsidR="00E16BF8" w:rsidRPr="00991A45" w:rsidRDefault="00E16BF8" w:rsidP="00E16BF8">
      <w:pPr>
        <w:jc w:val="both"/>
        <w:rPr>
          <w:rFonts w:ascii="Arial" w:hAnsi="Arial" w:cs="Arial"/>
          <w:szCs w:val="24"/>
        </w:rPr>
      </w:pPr>
    </w:p>
    <w:p w14:paraId="0E1FBE04" w14:textId="77777777" w:rsidR="00E16BF8" w:rsidRPr="009E543F" w:rsidRDefault="008A2312" w:rsidP="00E16BF8">
      <w:pPr>
        <w:jc w:val="both"/>
        <w:rPr>
          <w:rFonts w:ascii="Arial" w:hAnsi="Arial" w:cs="Arial"/>
          <w:szCs w:val="24"/>
        </w:rPr>
      </w:pPr>
      <w:bookmarkStart w:id="188" w:name="_Toc310433004"/>
      <w:bookmarkStart w:id="189" w:name="_Toc362821711"/>
      <w:bookmarkStart w:id="190" w:name="_Toc374917439"/>
      <w:bookmarkStart w:id="191" w:name="_Toc415142479"/>
      <w:r>
        <w:rPr>
          <w:rFonts w:ascii="Arial" w:hAnsi="Arial" w:cs="Arial"/>
          <w:szCs w:val="24"/>
        </w:rPr>
        <w:t>Наручилац може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r w:rsidR="00E16BF8" w:rsidRPr="009E543F">
        <w:rPr>
          <w:rFonts w:ascii="Arial" w:hAnsi="Arial" w:cs="Arial"/>
          <w:szCs w:val="24"/>
        </w:rPr>
        <w:t>:</w:t>
      </w:r>
    </w:p>
    <w:p w14:paraId="72C966C8" w14:textId="77777777" w:rsidR="00E16BF8" w:rsidRPr="009E543F" w:rsidRDefault="00E16BF8" w:rsidP="00E16BF8">
      <w:pPr>
        <w:jc w:val="both"/>
        <w:rPr>
          <w:rFonts w:ascii="Arial" w:hAnsi="Arial" w:cs="Arial"/>
          <w:szCs w:val="24"/>
          <w:u w:val="single"/>
        </w:rPr>
      </w:pPr>
    </w:p>
    <w:p w14:paraId="337903DD" w14:textId="77777777" w:rsidR="00E16BF8" w:rsidRPr="009E543F" w:rsidRDefault="00E16BF8" w:rsidP="00E16BF8">
      <w:pPr>
        <w:jc w:val="both"/>
        <w:rPr>
          <w:rFonts w:ascii="Arial" w:hAnsi="Arial" w:cs="Arial"/>
          <w:szCs w:val="24"/>
        </w:rPr>
      </w:pPr>
      <w:r w:rsidRPr="009E543F">
        <w:rPr>
          <w:rFonts w:ascii="Arial" w:hAnsi="Arial" w:cs="Arial"/>
          <w:szCs w:val="24"/>
          <w:u w:val="single"/>
        </w:rPr>
        <w:t>Правно лице</w:t>
      </w:r>
      <w:r w:rsidRPr="009E543F">
        <w:rPr>
          <w:rFonts w:ascii="Arial" w:hAnsi="Arial" w:cs="Arial"/>
          <w:szCs w:val="24"/>
        </w:rPr>
        <w:t>:</w:t>
      </w:r>
    </w:p>
    <w:p w14:paraId="4495FCD7" w14:textId="77777777" w:rsidR="00E16BF8" w:rsidRPr="009E543F" w:rsidRDefault="00E16BF8" w:rsidP="00E16BF8">
      <w:pPr>
        <w:numPr>
          <w:ilvl w:val="0"/>
          <w:numId w:val="1"/>
        </w:numPr>
        <w:tabs>
          <w:tab w:val="left" w:pos="993"/>
        </w:tabs>
        <w:ind w:left="0" w:firstLine="567"/>
        <w:jc w:val="both"/>
        <w:rPr>
          <w:rFonts w:ascii="Arial" w:hAnsi="Arial" w:cs="Arial"/>
          <w:szCs w:val="24"/>
        </w:rPr>
      </w:pPr>
      <w:r w:rsidRPr="009E543F">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4911AFDA" w14:textId="77777777" w:rsidR="00E16BF8" w:rsidRPr="009E543F" w:rsidRDefault="00E16BF8" w:rsidP="00E16BF8">
      <w:pPr>
        <w:numPr>
          <w:ilvl w:val="0"/>
          <w:numId w:val="1"/>
        </w:numPr>
        <w:tabs>
          <w:tab w:val="left" w:pos="993"/>
        </w:tabs>
        <w:ind w:left="0" w:firstLine="567"/>
        <w:jc w:val="both"/>
        <w:rPr>
          <w:rFonts w:ascii="Arial" w:hAnsi="Arial" w:cs="Arial"/>
          <w:szCs w:val="24"/>
        </w:rPr>
      </w:pPr>
      <w:r w:rsidRPr="009E543F">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46941FAD" w14:textId="77777777" w:rsidR="00E16BF8" w:rsidRPr="009E543F" w:rsidRDefault="00E16BF8" w:rsidP="00E16BF8">
      <w:pPr>
        <w:tabs>
          <w:tab w:val="left" w:pos="993"/>
        </w:tabs>
        <w:jc w:val="both"/>
        <w:rPr>
          <w:rFonts w:ascii="Arial" w:hAnsi="Arial" w:cs="Arial"/>
          <w:szCs w:val="24"/>
        </w:rPr>
      </w:pPr>
      <w:r w:rsidRPr="009E543F">
        <w:rPr>
          <w:rFonts w:ascii="Arial" w:hAnsi="Arial" w:cs="Arial"/>
          <w:szCs w:val="24"/>
        </w:rPr>
        <w:t>За домаће понуђаче:</w:t>
      </w:r>
    </w:p>
    <w:p w14:paraId="3B9015C0" w14:textId="77777777" w:rsidR="00E16BF8" w:rsidRPr="009E543F" w:rsidRDefault="00E16BF8" w:rsidP="00DE744D">
      <w:pPr>
        <w:numPr>
          <w:ilvl w:val="0"/>
          <w:numId w:val="15"/>
        </w:numPr>
        <w:suppressAutoHyphens w:val="0"/>
        <w:jc w:val="both"/>
        <w:rPr>
          <w:rFonts w:ascii="Arial" w:hAnsi="Arial" w:cs="Arial"/>
          <w:i/>
          <w:szCs w:val="24"/>
        </w:rPr>
      </w:pPr>
      <w:r w:rsidRPr="009E543F">
        <w:rPr>
          <w:rFonts w:ascii="Arial" w:hAnsi="Arial" w:cs="Arial"/>
          <w:i/>
          <w:szCs w:val="24"/>
        </w:rPr>
        <w:lastRenderedPageBreak/>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(за кривична дела за које је као главна казна предвиђена новчана казна или казна затвора до 10 година) и извод из казнене евиденције Вишег суда (за кривична дела за која је као главна казна предвиђена казна затвора већа од 10 година);</w:t>
      </w:r>
    </w:p>
    <w:p w14:paraId="219F41CA" w14:textId="77777777" w:rsidR="00E16BF8" w:rsidRPr="009E543F" w:rsidRDefault="00E16BF8" w:rsidP="00DE744D">
      <w:pPr>
        <w:pStyle w:val="ListParagraph"/>
        <w:numPr>
          <w:ilvl w:val="0"/>
          <w:numId w:val="15"/>
        </w:numPr>
        <w:spacing w:after="0" w:line="240" w:lineRule="auto"/>
        <w:jc w:val="both"/>
        <w:rPr>
          <w:rFonts w:ascii="Arial" w:hAnsi="Arial" w:cs="Arial"/>
          <w:i/>
          <w:sz w:val="24"/>
          <w:szCs w:val="24"/>
        </w:rPr>
      </w:pPr>
      <w:r w:rsidRPr="009E543F">
        <w:rPr>
          <w:rFonts w:ascii="Arial" w:hAnsi="Arial" w:cs="Arial"/>
          <w:i/>
          <w:sz w:val="24"/>
          <w:szCs w:val="24"/>
        </w:rPr>
        <w:t>извод из казнене евиденције Посебног одељења (за организовани криминал) Вишег суда у Београду;</w:t>
      </w:r>
    </w:p>
    <w:p w14:paraId="75ABB075" w14:textId="77777777" w:rsidR="00E16BF8" w:rsidRPr="00CC1961" w:rsidRDefault="00E16BF8" w:rsidP="00DE744D">
      <w:pPr>
        <w:pStyle w:val="ListParagraph"/>
        <w:numPr>
          <w:ilvl w:val="0"/>
          <w:numId w:val="15"/>
        </w:numPr>
        <w:spacing w:after="0" w:line="240" w:lineRule="auto"/>
        <w:jc w:val="both"/>
        <w:rPr>
          <w:rFonts w:ascii="Arial" w:hAnsi="Arial" w:cs="Arial"/>
          <w:i/>
          <w:sz w:val="24"/>
          <w:szCs w:val="24"/>
        </w:rPr>
      </w:pPr>
      <w:r w:rsidRPr="009E543F">
        <w:rPr>
          <w:rFonts w:ascii="Arial" w:hAnsi="Arial" w:cs="Arial"/>
          <w:i/>
          <w:sz w:val="24"/>
          <w:szCs w:val="24"/>
        </w:rPr>
        <w:t xml:space="preserve">уверење из казнене евиденције надлежне полицијске управе Министарства унутрашњих послова за законског заступника – </w:t>
      </w:r>
      <w:r w:rsidRPr="00CC1961">
        <w:rPr>
          <w:rFonts w:ascii="Arial" w:hAnsi="Arial" w:cs="Arial"/>
          <w:i/>
          <w:sz w:val="24"/>
          <w:szCs w:val="24"/>
        </w:rPr>
        <w:t>захтев за издавање овог уверења може се поднети према месту рођења, али и према месту пребивалишта.</w:t>
      </w:r>
    </w:p>
    <w:p w14:paraId="569D5CAF" w14:textId="77777777" w:rsidR="00E16BF8" w:rsidRPr="00CC1961" w:rsidRDefault="00E16BF8" w:rsidP="00E16BF8">
      <w:pPr>
        <w:ind w:left="1080"/>
        <w:jc w:val="both"/>
        <w:rPr>
          <w:rFonts w:ascii="Arial" w:hAnsi="Arial" w:cs="Arial"/>
          <w:szCs w:val="24"/>
        </w:rPr>
      </w:pPr>
      <w:r w:rsidRPr="00CC1961">
        <w:rPr>
          <w:rFonts w:ascii="Arial" w:hAnsi="Arial" w:cs="Arial"/>
          <w:i/>
          <w:szCs w:val="24"/>
        </w:rPr>
        <w:t>Ако је више законских заступника за сваког se доставља уверење из казнене евиденц</w:t>
      </w:r>
      <w:r w:rsidRPr="00CC1961">
        <w:rPr>
          <w:rFonts w:ascii="Arial" w:hAnsi="Arial" w:cs="Arial"/>
          <w:szCs w:val="24"/>
        </w:rPr>
        <w:t>ије.</w:t>
      </w:r>
    </w:p>
    <w:p w14:paraId="6DF979DE" w14:textId="77777777" w:rsidR="00E16BF8" w:rsidRPr="00CC1961" w:rsidRDefault="00E16BF8" w:rsidP="00E16BF8">
      <w:pPr>
        <w:tabs>
          <w:tab w:val="left" w:pos="993"/>
        </w:tabs>
        <w:jc w:val="both"/>
        <w:rPr>
          <w:rFonts w:ascii="Arial" w:hAnsi="Arial" w:cs="Arial"/>
          <w:szCs w:val="24"/>
        </w:rPr>
      </w:pPr>
      <w:r w:rsidRPr="00CC1961">
        <w:rPr>
          <w:rFonts w:ascii="Arial" w:hAnsi="Arial" w:cs="Arial"/>
          <w:szCs w:val="24"/>
        </w:rPr>
        <w:t>За стране понуђаче потврда надлежног органа државе у којој има седиште;</w:t>
      </w:r>
    </w:p>
    <w:p w14:paraId="16C520C1" w14:textId="77777777" w:rsidR="00E16BF8" w:rsidRPr="00061E2D" w:rsidRDefault="00E16BF8" w:rsidP="00E16BF8">
      <w:pPr>
        <w:numPr>
          <w:ilvl w:val="0"/>
          <w:numId w:val="1"/>
        </w:numPr>
        <w:tabs>
          <w:tab w:val="left" w:pos="993"/>
        </w:tabs>
        <w:ind w:left="0" w:firstLine="567"/>
        <w:jc w:val="both"/>
        <w:rPr>
          <w:rFonts w:ascii="Arial" w:hAnsi="Arial" w:cs="Arial"/>
          <w:szCs w:val="24"/>
        </w:rPr>
      </w:pPr>
      <w:r w:rsidRPr="00061E2D">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23863D32" w14:textId="77777777" w:rsidR="00E16BF8" w:rsidRPr="009E543F" w:rsidRDefault="00E16BF8" w:rsidP="00E16BF8">
      <w:pPr>
        <w:tabs>
          <w:tab w:val="left" w:pos="993"/>
        </w:tabs>
        <w:jc w:val="both"/>
        <w:rPr>
          <w:rFonts w:ascii="Arial" w:hAnsi="Arial" w:cs="Arial"/>
          <w:b/>
          <w:szCs w:val="24"/>
        </w:rPr>
      </w:pPr>
    </w:p>
    <w:p w14:paraId="6FE659AA" w14:textId="77777777" w:rsidR="00E16BF8" w:rsidRPr="00177669" w:rsidRDefault="00E16BF8" w:rsidP="00E16BF8">
      <w:pPr>
        <w:jc w:val="both"/>
        <w:rPr>
          <w:rFonts w:ascii="Arial" w:hAnsi="Arial" w:cs="Arial"/>
          <w:lang w:eastAsia="sr-Latn-CS"/>
        </w:rPr>
      </w:pPr>
      <w:r w:rsidRPr="00177669">
        <w:rPr>
          <w:rFonts w:ascii="Arial" w:hAnsi="Arial" w:cs="Arial"/>
          <w:lang w:eastAsia="sr-Latn-CS"/>
        </w:rPr>
        <w:t>Доказ из тачке 2</w:t>
      </w:r>
      <w:r w:rsidRPr="001A375E">
        <w:rPr>
          <w:rFonts w:ascii="Arial" w:hAnsi="Arial" w:cs="Arial"/>
        </w:rPr>
        <w:t>)</w:t>
      </w:r>
      <w:r w:rsidR="008A2312">
        <w:rPr>
          <w:rFonts w:ascii="Arial" w:hAnsi="Arial" w:cs="Arial"/>
        </w:rPr>
        <w:t xml:space="preserve"> </w:t>
      </w:r>
      <w:r w:rsidR="008A2312">
        <w:rPr>
          <w:rFonts w:ascii="Arial" w:hAnsi="Arial" w:cs="Arial"/>
          <w:lang w:eastAsia="sr-Latn-CS"/>
        </w:rPr>
        <w:t>и 3</w:t>
      </w:r>
      <w:r w:rsidRPr="00177669">
        <w:rPr>
          <w:rFonts w:ascii="Arial" w:hAnsi="Arial" w:cs="Arial"/>
          <w:lang w:eastAsia="sr-Latn-CS"/>
        </w:rPr>
        <w:t>) не може бити старији од два месеца пре отварања понуда.</w:t>
      </w:r>
    </w:p>
    <w:p w14:paraId="730AB8EE" w14:textId="77777777" w:rsidR="00E16BF8" w:rsidRDefault="00E16BF8" w:rsidP="00E16BF8">
      <w:pPr>
        <w:tabs>
          <w:tab w:val="left" w:pos="993"/>
        </w:tabs>
        <w:jc w:val="both"/>
        <w:rPr>
          <w:rFonts w:ascii="Arial" w:hAnsi="Arial" w:cs="Arial"/>
          <w:szCs w:val="24"/>
          <w:u w:val="single"/>
        </w:rPr>
      </w:pPr>
    </w:p>
    <w:p w14:paraId="7D656B22" w14:textId="77777777" w:rsidR="00E16BF8" w:rsidRPr="009E543F" w:rsidRDefault="00E16BF8" w:rsidP="00E16BF8">
      <w:pPr>
        <w:tabs>
          <w:tab w:val="left" w:pos="993"/>
        </w:tabs>
        <w:jc w:val="both"/>
        <w:rPr>
          <w:rFonts w:ascii="Arial" w:hAnsi="Arial" w:cs="Arial"/>
          <w:szCs w:val="24"/>
        </w:rPr>
      </w:pPr>
      <w:r w:rsidRPr="009E543F">
        <w:rPr>
          <w:rFonts w:ascii="Arial" w:hAnsi="Arial" w:cs="Arial"/>
          <w:szCs w:val="24"/>
          <w:u w:val="single"/>
        </w:rPr>
        <w:t>Предузетник</w:t>
      </w:r>
      <w:r w:rsidRPr="009E543F">
        <w:rPr>
          <w:rFonts w:ascii="Arial" w:hAnsi="Arial" w:cs="Arial"/>
          <w:szCs w:val="24"/>
        </w:rPr>
        <w:t>:</w:t>
      </w:r>
    </w:p>
    <w:p w14:paraId="36CBEE1D" w14:textId="77777777" w:rsidR="00E16BF8" w:rsidRPr="009E543F" w:rsidRDefault="00E16BF8" w:rsidP="00DE744D">
      <w:pPr>
        <w:pStyle w:val="ListParagraph"/>
        <w:numPr>
          <w:ilvl w:val="0"/>
          <w:numId w:val="13"/>
        </w:numPr>
        <w:spacing w:after="0" w:line="240" w:lineRule="auto"/>
        <w:ind w:left="714" w:hanging="357"/>
        <w:jc w:val="both"/>
        <w:rPr>
          <w:rFonts w:ascii="Arial" w:hAnsi="Arial" w:cs="Arial"/>
          <w:sz w:val="24"/>
          <w:szCs w:val="24"/>
          <w:lang w:eastAsia="sr-Latn-CS"/>
        </w:rPr>
      </w:pPr>
      <w:r w:rsidRPr="009E543F">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487AA4A1" w14:textId="77777777" w:rsidR="00E16BF8" w:rsidRPr="009E543F" w:rsidRDefault="00E16BF8" w:rsidP="00DE744D">
      <w:pPr>
        <w:pStyle w:val="ListParagraph"/>
        <w:numPr>
          <w:ilvl w:val="0"/>
          <w:numId w:val="13"/>
        </w:numPr>
        <w:spacing w:after="0" w:line="240" w:lineRule="auto"/>
        <w:ind w:left="714" w:hanging="357"/>
        <w:jc w:val="both"/>
        <w:rPr>
          <w:rFonts w:ascii="Arial" w:hAnsi="Arial" w:cs="Arial"/>
          <w:sz w:val="24"/>
          <w:szCs w:val="24"/>
          <w:lang w:eastAsia="sr-Latn-CS"/>
        </w:rPr>
      </w:pPr>
      <w:r w:rsidRPr="009E543F">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40A8304" w14:textId="77777777" w:rsidR="00E16BF8" w:rsidRPr="009E543F" w:rsidRDefault="00E16BF8" w:rsidP="00E16BF8">
      <w:pPr>
        <w:ind w:firstLine="357"/>
        <w:jc w:val="both"/>
        <w:rPr>
          <w:rFonts w:ascii="Arial" w:hAnsi="Arial" w:cs="Arial"/>
          <w:szCs w:val="24"/>
          <w:lang w:eastAsia="sr-Latn-CS"/>
        </w:rPr>
      </w:pPr>
      <w:r w:rsidRPr="009E543F">
        <w:rPr>
          <w:rFonts w:ascii="Arial" w:hAnsi="Arial" w:cs="Arial"/>
          <w:szCs w:val="24"/>
          <w:lang w:eastAsia="sr-Latn-CS"/>
        </w:rPr>
        <w:t>За домаће понуђаче:</w:t>
      </w:r>
    </w:p>
    <w:p w14:paraId="4250F1B7" w14:textId="77777777" w:rsidR="00E16BF8" w:rsidRPr="009E543F" w:rsidRDefault="00E16BF8" w:rsidP="00DE744D">
      <w:pPr>
        <w:pStyle w:val="ListParagraph"/>
        <w:widowControl w:val="0"/>
        <w:numPr>
          <w:ilvl w:val="0"/>
          <w:numId w:val="16"/>
        </w:numPr>
        <w:spacing w:after="0" w:line="240" w:lineRule="auto"/>
        <w:jc w:val="both"/>
        <w:rPr>
          <w:rFonts w:ascii="Arial" w:hAnsi="Arial" w:cs="Arial"/>
          <w:i/>
          <w:sz w:val="24"/>
          <w:szCs w:val="24"/>
        </w:rPr>
      </w:pPr>
      <w:r w:rsidRPr="009E543F">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3655DB56" w14:textId="77777777" w:rsidR="00E16BF8" w:rsidRPr="009E543F" w:rsidRDefault="00E16BF8" w:rsidP="00E16BF8">
      <w:pPr>
        <w:jc w:val="both"/>
        <w:rPr>
          <w:rFonts w:ascii="Arial" w:hAnsi="Arial" w:cs="Arial"/>
          <w:szCs w:val="24"/>
          <w:lang w:eastAsia="sr-Latn-CS"/>
        </w:rPr>
      </w:pPr>
      <w:r w:rsidRPr="009E543F">
        <w:rPr>
          <w:rFonts w:ascii="Arial" w:hAnsi="Arial" w:cs="Arial"/>
          <w:szCs w:val="24"/>
          <w:lang w:val="en-US" w:eastAsia="sr-Latn-CS"/>
        </w:rPr>
        <w:tab/>
      </w:r>
      <w:r w:rsidRPr="009E543F">
        <w:rPr>
          <w:rFonts w:ascii="Arial" w:hAnsi="Arial" w:cs="Arial"/>
          <w:szCs w:val="24"/>
          <w:lang w:eastAsia="sr-Latn-CS"/>
        </w:rPr>
        <w:t>За стране понуђаче потврда</w:t>
      </w:r>
      <w:r w:rsidRPr="009E543F">
        <w:rPr>
          <w:rFonts w:ascii="Arial" w:hAnsi="Arial" w:cs="Arial"/>
          <w:szCs w:val="24"/>
        </w:rPr>
        <w:t xml:space="preserve"> надлежног органа државе у којој има седиште;</w:t>
      </w:r>
    </w:p>
    <w:p w14:paraId="16CC54A0" w14:textId="77777777" w:rsidR="00E16BF8" w:rsidRPr="00061E2D" w:rsidRDefault="00E16BF8" w:rsidP="00DE744D">
      <w:pPr>
        <w:pStyle w:val="ListParagraph"/>
        <w:numPr>
          <w:ilvl w:val="0"/>
          <w:numId w:val="13"/>
        </w:numPr>
        <w:spacing w:after="0" w:line="240" w:lineRule="auto"/>
        <w:ind w:left="714" w:hanging="357"/>
        <w:jc w:val="both"/>
        <w:rPr>
          <w:rFonts w:ascii="Arial" w:hAnsi="Arial" w:cs="Arial"/>
          <w:sz w:val="24"/>
          <w:szCs w:val="24"/>
          <w:lang w:eastAsia="sr-Latn-CS"/>
        </w:rPr>
      </w:pPr>
      <w:r w:rsidRPr="00061E2D">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7D7448F" w14:textId="77777777" w:rsidR="00E16BF8" w:rsidRDefault="00E16BF8" w:rsidP="00E16BF8">
      <w:pPr>
        <w:jc w:val="both"/>
        <w:rPr>
          <w:rFonts w:ascii="Arial" w:hAnsi="Arial" w:cs="Arial"/>
          <w:szCs w:val="24"/>
          <w:lang w:eastAsia="sr-Latn-CS"/>
        </w:rPr>
      </w:pPr>
    </w:p>
    <w:p w14:paraId="586DF1E6" w14:textId="77777777" w:rsidR="00E16BF8" w:rsidRPr="00177669" w:rsidRDefault="00E16BF8" w:rsidP="00E16BF8">
      <w:pPr>
        <w:jc w:val="both"/>
        <w:rPr>
          <w:rFonts w:ascii="Arial" w:hAnsi="Arial" w:cs="Arial"/>
          <w:lang w:eastAsia="sr-Latn-CS"/>
        </w:rPr>
      </w:pPr>
      <w:r w:rsidRPr="00177669">
        <w:rPr>
          <w:rFonts w:ascii="Arial" w:hAnsi="Arial" w:cs="Arial"/>
          <w:lang w:eastAsia="sr-Latn-CS"/>
        </w:rPr>
        <w:t>Доказ из тачке 2</w:t>
      </w:r>
      <w:r w:rsidRPr="001A375E">
        <w:rPr>
          <w:rFonts w:ascii="Arial" w:hAnsi="Arial" w:cs="Arial"/>
        </w:rPr>
        <w:t xml:space="preserve">) </w:t>
      </w:r>
      <w:r w:rsidR="008A2312">
        <w:rPr>
          <w:rFonts w:ascii="Arial" w:hAnsi="Arial" w:cs="Arial"/>
          <w:lang w:eastAsia="sr-Latn-CS"/>
        </w:rPr>
        <w:t>и 3</w:t>
      </w:r>
      <w:r w:rsidRPr="00177669">
        <w:rPr>
          <w:rFonts w:ascii="Arial" w:hAnsi="Arial" w:cs="Arial"/>
          <w:lang w:eastAsia="sr-Latn-CS"/>
        </w:rPr>
        <w:t>) не може бити старији од два месеца пре отварања понуда.</w:t>
      </w:r>
    </w:p>
    <w:p w14:paraId="0CE5D721" w14:textId="77777777" w:rsidR="00E16BF8" w:rsidRPr="00CC1961" w:rsidRDefault="00E16BF8" w:rsidP="00E16BF8">
      <w:pPr>
        <w:tabs>
          <w:tab w:val="left" w:pos="993"/>
        </w:tabs>
        <w:jc w:val="both"/>
        <w:rPr>
          <w:rFonts w:ascii="Arial" w:hAnsi="Arial" w:cs="Arial"/>
          <w:b/>
          <w:bCs/>
        </w:rPr>
      </w:pPr>
    </w:p>
    <w:p w14:paraId="687AC6E8" w14:textId="77777777" w:rsidR="00E16BF8" w:rsidRPr="00CC1961" w:rsidRDefault="00E16BF8" w:rsidP="00E16BF8">
      <w:pPr>
        <w:tabs>
          <w:tab w:val="left" w:pos="993"/>
        </w:tabs>
        <w:jc w:val="both"/>
        <w:rPr>
          <w:rFonts w:ascii="Arial" w:hAnsi="Arial" w:cs="Arial"/>
          <w:szCs w:val="24"/>
        </w:rPr>
      </w:pPr>
      <w:r w:rsidRPr="00CC1961">
        <w:rPr>
          <w:rFonts w:ascii="Arial" w:hAnsi="Arial" w:cs="Arial"/>
          <w:szCs w:val="24"/>
          <w:u w:val="single"/>
        </w:rPr>
        <w:t>Физичко лице</w:t>
      </w:r>
      <w:r w:rsidRPr="00CC1961">
        <w:rPr>
          <w:rFonts w:ascii="Arial" w:hAnsi="Arial" w:cs="Arial"/>
          <w:szCs w:val="24"/>
        </w:rPr>
        <w:t>:</w:t>
      </w:r>
    </w:p>
    <w:p w14:paraId="492D9BC8" w14:textId="77777777" w:rsidR="00E16BF8" w:rsidRPr="009E543F" w:rsidRDefault="00E16BF8" w:rsidP="00DE744D">
      <w:pPr>
        <w:pStyle w:val="ListParagraph"/>
        <w:numPr>
          <w:ilvl w:val="0"/>
          <w:numId w:val="14"/>
        </w:numPr>
        <w:spacing w:after="0" w:line="240" w:lineRule="auto"/>
        <w:jc w:val="both"/>
        <w:rPr>
          <w:rFonts w:ascii="Arial" w:hAnsi="Arial" w:cs="Arial"/>
          <w:sz w:val="24"/>
          <w:szCs w:val="24"/>
          <w:lang w:eastAsia="sr-Latn-CS"/>
        </w:rPr>
      </w:pPr>
      <w:r w:rsidRPr="00CC1961">
        <w:rPr>
          <w:rFonts w:ascii="Arial" w:hAnsi="Arial" w:cs="Arial"/>
          <w:sz w:val="24"/>
          <w:szCs w:val="24"/>
          <w:lang w:eastAsia="sr-Latn-CS"/>
        </w:rPr>
        <w:t xml:space="preserve">извода из казнене евиденције, односно уверење надлежне полицијске </w:t>
      </w:r>
      <w:r w:rsidRPr="009E543F">
        <w:rPr>
          <w:rFonts w:ascii="Arial" w:hAnsi="Arial" w:cs="Arial"/>
          <w:sz w:val="24"/>
          <w:szCs w:val="24"/>
          <w:lang w:eastAsia="sr-Latn-CS"/>
        </w:rPr>
        <w:t>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5BE17E7" w14:textId="77777777" w:rsidR="00E16BF8" w:rsidRPr="009E543F" w:rsidRDefault="00E16BF8" w:rsidP="00DE744D">
      <w:pPr>
        <w:pStyle w:val="ListParagraph"/>
        <w:widowControl w:val="0"/>
        <w:numPr>
          <w:ilvl w:val="0"/>
          <w:numId w:val="16"/>
        </w:numPr>
        <w:spacing w:after="0" w:line="240" w:lineRule="auto"/>
        <w:jc w:val="both"/>
        <w:rPr>
          <w:rFonts w:ascii="Arial" w:hAnsi="Arial" w:cs="Arial"/>
          <w:i/>
          <w:sz w:val="24"/>
          <w:szCs w:val="24"/>
        </w:rPr>
      </w:pPr>
      <w:r w:rsidRPr="009E543F">
        <w:rPr>
          <w:rFonts w:ascii="Arial" w:hAnsi="Arial" w:cs="Arial"/>
          <w:i/>
          <w:sz w:val="24"/>
          <w:szCs w:val="24"/>
        </w:rPr>
        <w:lastRenderedPageBreak/>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18A7E75D" w14:textId="77777777" w:rsidR="00E16BF8" w:rsidRPr="00061E2D" w:rsidRDefault="00E16BF8" w:rsidP="00DE744D">
      <w:pPr>
        <w:pStyle w:val="ListParagraph"/>
        <w:numPr>
          <w:ilvl w:val="0"/>
          <w:numId w:val="14"/>
        </w:numPr>
        <w:spacing w:after="0" w:line="240" w:lineRule="auto"/>
        <w:jc w:val="both"/>
        <w:rPr>
          <w:rFonts w:ascii="Arial" w:hAnsi="Arial" w:cs="Arial"/>
          <w:sz w:val="24"/>
          <w:szCs w:val="24"/>
          <w:lang w:eastAsia="sr-Latn-CS"/>
        </w:rPr>
      </w:pPr>
      <w:r w:rsidRPr="00061E2D">
        <w:rPr>
          <w:rFonts w:ascii="Arial" w:hAnsi="Arial" w:cs="Arial"/>
          <w:sz w:val="24"/>
          <w:szCs w:val="24"/>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061E2D">
        <w:rPr>
          <w:rFonts w:ascii="Arial" w:hAnsi="Arial" w:cs="Arial"/>
          <w:sz w:val="24"/>
          <w:szCs w:val="24"/>
        </w:rPr>
        <w:t xml:space="preserve"> у којој има седиште;</w:t>
      </w:r>
    </w:p>
    <w:p w14:paraId="7C63AABB" w14:textId="77777777" w:rsidR="008A2312" w:rsidRDefault="008A2312" w:rsidP="00E16BF8">
      <w:pPr>
        <w:jc w:val="both"/>
        <w:rPr>
          <w:rFonts w:ascii="Arial" w:hAnsi="Arial" w:cs="Arial"/>
          <w:lang w:eastAsia="sr-Latn-CS"/>
        </w:rPr>
      </w:pPr>
    </w:p>
    <w:p w14:paraId="1699C0DF" w14:textId="77777777" w:rsidR="00E16BF8" w:rsidRPr="00177669" w:rsidRDefault="008A2312" w:rsidP="00E16BF8">
      <w:pPr>
        <w:jc w:val="both"/>
        <w:rPr>
          <w:rFonts w:ascii="Arial" w:hAnsi="Arial" w:cs="Arial"/>
          <w:lang w:eastAsia="sr-Latn-CS"/>
        </w:rPr>
      </w:pPr>
      <w:r>
        <w:rPr>
          <w:rFonts w:ascii="Arial" w:hAnsi="Arial" w:cs="Arial"/>
          <w:lang w:eastAsia="sr-Latn-CS"/>
        </w:rPr>
        <w:t>Доказ из тачке 1) и 2</w:t>
      </w:r>
      <w:r w:rsidR="00E16BF8" w:rsidRPr="00177669">
        <w:rPr>
          <w:rFonts w:ascii="Arial" w:hAnsi="Arial" w:cs="Arial"/>
          <w:lang w:eastAsia="sr-Latn-CS"/>
        </w:rPr>
        <w:t>) не може бити старији од два месеца пре отварања понуда.</w:t>
      </w:r>
    </w:p>
    <w:p w14:paraId="2388E515" w14:textId="77777777" w:rsidR="00E16BF8" w:rsidRPr="00177669" w:rsidRDefault="00E16BF8" w:rsidP="00E16BF8">
      <w:pPr>
        <w:ind w:firstLine="708"/>
        <w:jc w:val="both"/>
        <w:rPr>
          <w:rFonts w:ascii="Arial" w:hAnsi="Arial" w:cs="Arial"/>
        </w:rPr>
      </w:pPr>
    </w:p>
    <w:p w14:paraId="55C927B3" w14:textId="77777777" w:rsidR="008A2312" w:rsidRDefault="008A2312" w:rsidP="008A2312">
      <w:pPr>
        <w:jc w:val="both"/>
        <w:rPr>
          <w:rFonts w:ascii="Arial" w:hAnsi="Arial" w:cs="Arial"/>
          <w:szCs w:val="24"/>
        </w:rPr>
      </w:pPr>
      <w:r>
        <w:rPr>
          <w:rFonts w:ascii="Arial" w:hAnsi="Arial" w:cs="Arial"/>
          <w:szCs w:val="24"/>
        </w:rPr>
        <w:t>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14:paraId="2104EC66" w14:textId="77777777" w:rsidR="008A2312" w:rsidRDefault="008A2312" w:rsidP="00E16BF8">
      <w:pPr>
        <w:jc w:val="both"/>
        <w:rPr>
          <w:rFonts w:ascii="Arial" w:hAnsi="Arial" w:cs="Arial"/>
          <w:szCs w:val="24"/>
        </w:rPr>
      </w:pPr>
    </w:p>
    <w:p w14:paraId="54EDCDE2" w14:textId="77777777" w:rsidR="00E16BF8" w:rsidRPr="009E543F" w:rsidRDefault="00E16BF8" w:rsidP="00E16BF8">
      <w:pPr>
        <w:jc w:val="both"/>
        <w:rPr>
          <w:rFonts w:ascii="Arial" w:hAnsi="Arial" w:cs="Arial"/>
          <w:szCs w:val="24"/>
        </w:rPr>
      </w:pPr>
      <w:r w:rsidRPr="009E543F">
        <w:rPr>
          <w:rFonts w:ascii="Arial" w:hAnsi="Arial" w:cs="Arial"/>
          <w:szCs w:val="24"/>
        </w:rPr>
        <w:t xml:space="preserve">Ако понуђач у остављеном, примереном року који не може бити краћи од пет дана, не достави </w:t>
      </w:r>
      <w:r w:rsidR="008A2312">
        <w:rPr>
          <w:rFonts w:ascii="Arial" w:hAnsi="Arial" w:cs="Arial"/>
        </w:rPr>
        <w:t>тражене доказе</w:t>
      </w:r>
      <w:r w:rsidRPr="009E543F">
        <w:rPr>
          <w:rFonts w:ascii="Arial" w:hAnsi="Arial" w:cs="Arial"/>
          <w:szCs w:val="24"/>
        </w:rPr>
        <w:t>, Наручилац ће његову понуду одбити као неприхватљиву.</w:t>
      </w:r>
    </w:p>
    <w:p w14:paraId="42004638" w14:textId="77777777" w:rsidR="00E16BF8" w:rsidRPr="009E543F" w:rsidRDefault="00E16BF8" w:rsidP="00E16BF8">
      <w:pPr>
        <w:jc w:val="both"/>
        <w:rPr>
          <w:rFonts w:ascii="Arial" w:hAnsi="Arial" w:cs="Arial"/>
          <w:szCs w:val="24"/>
        </w:rPr>
      </w:pPr>
    </w:p>
    <w:p w14:paraId="1F92BA7F" w14:textId="77777777" w:rsidR="008A2312" w:rsidRPr="00BD20CC" w:rsidRDefault="008A2312" w:rsidP="008A2312">
      <w:pPr>
        <w:pStyle w:val="ListParagraph"/>
        <w:tabs>
          <w:tab w:val="left" w:pos="680"/>
        </w:tabs>
        <w:spacing w:after="0" w:line="240" w:lineRule="auto"/>
        <w:ind w:left="0"/>
        <w:jc w:val="both"/>
        <w:rPr>
          <w:rFonts w:ascii="Arial" w:hAnsi="Arial" w:cs="Arial"/>
          <w:sz w:val="24"/>
          <w:szCs w:val="24"/>
          <w:lang w:val="sr-Cyrl-CS"/>
        </w:rPr>
      </w:pPr>
      <w:r w:rsidRPr="00991A45">
        <w:rPr>
          <w:rFonts w:ascii="Arial" w:eastAsia="TimesNewRomanPS-BoldMT" w:hAnsi="Arial" w:cs="Arial"/>
          <w:bCs/>
          <w:sz w:val="24"/>
          <w:szCs w:val="24"/>
        </w:rPr>
        <w:t>П</w:t>
      </w:r>
      <w:r>
        <w:rPr>
          <w:rFonts w:ascii="Arial" w:eastAsia="TimesNewRomanPS-BoldMT" w:hAnsi="Arial" w:cs="Arial"/>
          <w:bCs/>
          <w:sz w:val="24"/>
          <w:szCs w:val="24"/>
        </w:rPr>
        <w:t xml:space="preserve">онуђачи који су регистровани у </w:t>
      </w:r>
      <w:r>
        <w:rPr>
          <w:rFonts w:ascii="Arial" w:eastAsia="TimesNewRomanPS-BoldMT" w:hAnsi="Arial" w:cs="Arial"/>
          <w:bCs/>
          <w:sz w:val="24"/>
          <w:szCs w:val="24"/>
          <w:lang w:val="sr-Cyrl-CS"/>
        </w:rPr>
        <w:t>Р</w:t>
      </w:r>
      <w:r w:rsidRPr="00991A45">
        <w:rPr>
          <w:rFonts w:ascii="Arial" w:eastAsia="TimesNewRomanPS-BoldMT" w:hAnsi="Arial" w:cs="Arial"/>
          <w:bCs/>
          <w:sz w:val="24"/>
          <w:szCs w:val="24"/>
        </w:rPr>
        <w:t xml:space="preserve">егистру који води Агенција за привредне регистре </w:t>
      </w:r>
      <w:r>
        <w:rPr>
          <w:rFonts w:ascii="Arial" w:eastAsia="TimesNewRomanPS-BoldMT" w:hAnsi="Arial" w:cs="Arial"/>
          <w:bCs/>
          <w:sz w:val="24"/>
          <w:szCs w:val="24"/>
          <w:lang w:val="sr-Cyrl-CS"/>
        </w:rPr>
        <w:t xml:space="preserve">нису дужни да по позиву Наручиоца </w:t>
      </w:r>
      <w:r w:rsidRPr="00991A45">
        <w:rPr>
          <w:rFonts w:ascii="Arial" w:eastAsia="TimesNewRomanPS-BoldMT" w:hAnsi="Arial" w:cs="Arial"/>
          <w:bCs/>
          <w:sz w:val="24"/>
          <w:szCs w:val="24"/>
        </w:rPr>
        <w:t>доставе доказ из чл. 75. став. 1. тачка 1)</w:t>
      </w:r>
      <w:r>
        <w:rPr>
          <w:rFonts w:ascii="Arial" w:eastAsia="TimesNewRomanPS-BoldMT" w:hAnsi="Arial" w:cs="Arial"/>
          <w:bCs/>
          <w:sz w:val="24"/>
          <w:szCs w:val="24"/>
          <w:lang w:val="sr-Cyrl-CS"/>
        </w:rPr>
        <w:t xml:space="preserve"> Закона -</w:t>
      </w:r>
      <w:r w:rsidRPr="00991A45">
        <w:rPr>
          <w:rFonts w:ascii="Arial" w:eastAsia="TimesNewRomanPS-BoldMT" w:hAnsi="Arial" w:cs="Arial"/>
          <w:bCs/>
          <w:sz w:val="24"/>
          <w:szCs w:val="24"/>
        </w:rPr>
        <w:t xml:space="preserve"> Извод из регистра Агенције за привредне регистре, који је јавно доступан на интернет страници Агенције за привредне регистре.</w:t>
      </w:r>
      <w:r>
        <w:rPr>
          <w:rFonts w:ascii="Arial" w:eastAsia="TimesNewRomanPS-BoldMT" w:hAnsi="Arial" w:cs="Arial"/>
          <w:bCs/>
          <w:sz w:val="24"/>
          <w:szCs w:val="24"/>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Pr>
          <w:rFonts w:ascii="Arial" w:eastAsia="TimesNewRomanPS-BoldMT" w:hAnsi="Arial" w:cs="Arial"/>
          <w:bCs/>
          <w:sz w:val="24"/>
          <w:szCs w:val="24"/>
          <w:lang w:val="en-US"/>
        </w:rPr>
        <w:t>hyperlink-u</w:t>
      </w:r>
      <w:r>
        <w:rPr>
          <w:rFonts w:ascii="Arial" w:eastAsia="TimesNewRomanPS-BoldMT" w:hAnsi="Arial" w:cs="Arial"/>
          <w:bCs/>
          <w:sz w:val="24"/>
          <w:szCs w:val="24"/>
          <w:lang w:val="sr-Cyrl-CS"/>
        </w:rPr>
        <w:t xml:space="preserve"> на ком су доступни подаци о регистрацији понуђача.</w:t>
      </w:r>
    </w:p>
    <w:p w14:paraId="5B09600B" w14:textId="77777777" w:rsidR="008A2312" w:rsidRPr="00991A45" w:rsidRDefault="008A2312" w:rsidP="008A2312">
      <w:pPr>
        <w:jc w:val="both"/>
        <w:rPr>
          <w:rFonts w:ascii="Arial" w:hAnsi="Arial" w:cs="Arial"/>
          <w:szCs w:val="24"/>
        </w:rPr>
      </w:pPr>
    </w:p>
    <w:p w14:paraId="11B671E5" w14:textId="77777777" w:rsidR="008A2312" w:rsidRPr="00991A45" w:rsidRDefault="008A2312" w:rsidP="008A2312">
      <w:pPr>
        <w:jc w:val="both"/>
        <w:rPr>
          <w:rFonts w:ascii="Arial" w:hAnsi="Arial" w:cs="Arial"/>
          <w:szCs w:val="24"/>
        </w:rPr>
      </w:pPr>
      <w:r w:rsidRPr="00991A45">
        <w:rPr>
          <w:rFonts w:ascii="Arial" w:hAnsi="Arial" w:cs="Arial"/>
          <w:szCs w:val="24"/>
        </w:rPr>
        <w:t>Понуђач</w:t>
      </w:r>
      <w:r>
        <w:rPr>
          <w:rFonts w:ascii="Arial" w:hAnsi="Arial" w:cs="Arial"/>
          <w:szCs w:val="24"/>
        </w:rPr>
        <w:t>и</w:t>
      </w:r>
      <w:r w:rsidRPr="00991A45">
        <w:rPr>
          <w:rFonts w:ascii="Arial" w:hAnsi="Arial" w:cs="Arial"/>
          <w:szCs w:val="24"/>
        </w:rPr>
        <w:t xml:space="preserve"> уписан</w:t>
      </w:r>
      <w:r>
        <w:rPr>
          <w:rFonts w:ascii="Arial" w:hAnsi="Arial" w:cs="Arial"/>
          <w:szCs w:val="24"/>
        </w:rPr>
        <w:t>и</w:t>
      </w:r>
      <w:r w:rsidRPr="00991A45">
        <w:rPr>
          <w:rFonts w:ascii="Arial" w:hAnsi="Arial" w:cs="Arial"/>
          <w:szCs w:val="24"/>
        </w:rPr>
        <w:t xml:space="preserve"> у Регистар понуђача </w:t>
      </w:r>
      <w:r>
        <w:rPr>
          <w:rFonts w:ascii="Arial" w:eastAsia="TimesNewRomanPS-BoldMT" w:hAnsi="Arial" w:cs="Arial"/>
          <w:bCs/>
          <w:szCs w:val="24"/>
        </w:rPr>
        <w:t xml:space="preserve">нису дужни да по позиву Наручиоца </w:t>
      </w:r>
      <w:r w:rsidRPr="00991A45">
        <w:rPr>
          <w:rFonts w:ascii="Arial" w:eastAsia="TimesNewRomanPS-BoldMT" w:hAnsi="Arial" w:cs="Arial"/>
          <w:bCs/>
          <w:szCs w:val="24"/>
        </w:rPr>
        <w:t>доставе доказ</w:t>
      </w:r>
      <w:r>
        <w:rPr>
          <w:rFonts w:ascii="Arial" w:eastAsia="TimesNewRomanPS-BoldMT" w:hAnsi="Arial" w:cs="Arial"/>
          <w:bCs/>
          <w:szCs w:val="24"/>
        </w:rPr>
        <w:t>е из чл. 75. став 1. тачка 1), 2) и 4) Закона</w:t>
      </w:r>
      <w:r w:rsidRPr="00991A45">
        <w:rPr>
          <w:rFonts w:ascii="Arial" w:hAnsi="Arial" w:cs="Arial"/>
          <w:szCs w:val="24"/>
        </w:rPr>
        <w:t xml:space="preserve">. Регистар понуђача је </w:t>
      </w:r>
      <w:r>
        <w:rPr>
          <w:rFonts w:ascii="Arial" w:hAnsi="Arial" w:cs="Arial"/>
          <w:szCs w:val="24"/>
        </w:rPr>
        <w:t xml:space="preserve">јавно </w:t>
      </w:r>
      <w:r w:rsidRPr="00991A45">
        <w:rPr>
          <w:rFonts w:ascii="Arial" w:hAnsi="Arial" w:cs="Arial"/>
          <w:szCs w:val="24"/>
        </w:rPr>
        <w:t>доступан на интернет страници</w:t>
      </w:r>
      <w:r w:rsidRPr="00991A45">
        <w:rPr>
          <w:rFonts w:ascii="Arial" w:eastAsia="TimesNewRomanPS-BoldMT" w:hAnsi="Arial" w:cs="Arial"/>
          <w:bCs/>
          <w:szCs w:val="24"/>
        </w:rPr>
        <w:t xml:space="preserve"> Агенције за привредне регистре</w:t>
      </w:r>
      <w:r w:rsidRPr="00991A45">
        <w:rPr>
          <w:rFonts w:ascii="Arial" w:hAnsi="Arial" w:cs="Arial"/>
          <w:szCs w:val="24"/>
        </w:rPr>
        <w:t>.</w:t>
      </w:r>
      <w:r w:rsidRPr="00BD20CC">
        <w:rPr>
          <w:rFonts w:ascii="Arial" w:eastAsia="TimesNewRomanPS-BoldMT" w:hAnsi="Arial" w:cs="Arial"/>
          <w:bCs/>
          <w:szCs w:val="24"/>
        </w:rPr>
        <w:t xml:space="preserve"> </w:t>
      </w:r>
      <w:r>
        <w:rPr>
          <w:rFonts w:ascii="Arial" w:eastAsia="TimesNewRomanPS-BoldMT" w:hAnsi="Arial" w:cs="Arial"/>
          <w:bCs/>
          <w:szCs w:val="24"/>
        </w:rPr>
        <w:t xml:space="preserve">У овом случају понуђач ће Наручиоцу у наведеном року доставити писано обавештење са податаком о </w:t>
      </w:r>
      <w:r>
        <w:rPr>
          <w:rFonts w:ascii="Arial" w:eastAsia="TimesNewRomanPS-BoldMT" w:hAnsi="Arial" w:cs="Arial"/>
          <w:bCs/>
          <w:szCs w:val="24"/>
          <w:lang w:val="en-US"/>
        </w:rPr>
        <w:t>hyperlink-u</w:t>
      </w:r>
      <w:r>
        <w:rPr>
          <w:rFonts w:ascii="Arial" w:eastAsia="TimesNewRomanPS-BoldMT" w:hAnsi="Arial" w:cs="Arial"/>
          <w:bCs/>
          <w:szCs w:val="24"/>
        </w:rPr>
        <w:t xml:space="preserve"> на ком су доступни подаци о упису понуђача у Регистар понуђача.</w:t>
      </w:r>
    </w:p>
    <w:p w14:paraId="1F3C2740" w14:textId="77777777" w:rsidR="008A2312" w:rsidRPr="00991A45" w:rsidRDefault="008A2312" w:rsidP="008A2312">
      <w:pPr>
        <w:pStyle w:val="ListParagraph"/>
        <w:tabs>
          <w:tab w:val="left" w:pos="680"/>
        </w:tabs>
        <w:spacing w:after="0" w:line="240" w:lineRule="auto"/>
        <w:ind w:left="0"/>
        <w:jc w:val="both"/>
        <w:rPr>
          <w:rFonts w:ascii="Arial" w:eastAsia="TimesNewRomanPS-BoldMT" w:hAnsi="Arial" w:cs="Arial"/>
          <w:bCs/>
          <w:sz w:val="24"/>
          <w:szCs w:val="24"/>
        </w:rPr>
      </w:pPr>
    </w:p>
    <w:p w14:paraId="61BA798C" w14:textId="77777777" w:rsidR="008A2312" w:rsidRPr="00991A45" w:rsidRDefault="008A2312" w:rsidP="008A2312">
      <w:pPr>
        <w:pStyle w:val="ListParagraph"/>
        <w:tabs>
          <w:tab w:val="left" w:pos="680"/>
        </w:tabs>
        <w:spacing w:after="0" w:line="240" w:lineRule="auto"/>
        <w:ind w:left="0"/>
        <w:jc w:val="both"/>
        <w:rPr>
          <w:rFonts w:ascii="Arial" w:eastAsia="TimesNewRomanPS-BoldMT" w:hAnsi="Arial" w:cs="Arial"/>
          <w:bCs/>
          <w:sz w:val="24"/>
          <w:szCs w:val="24"/>
        </w:rPr>
      </w:pPr>
      <w:r w:rsidRPr="00991A45">
        <w:rPr>
          <w:rFonts w:ascii="Arial" w:eastAsia="TimesNewRomanPS-BoldMT" w:hAnsi="Arial" w:cs="Arial"/>
          <w:bCs/>
          <w:sz w:val="24"/>
          <w:szCs w:val="24"/>
        </w:rPr>
        <w:t xml:space="preserve">Наручилац неће одбити понуду као неприхватљиву, уколико не садржи доказ </w:t>
      </w:r>
      <w:r>
        <w:rPr>
          <w:rFonts w:ascii="Arial" w:eastAsia="TimesNewRomanPS-BoldMT" w:hAnsi="Arial" w:cs="Arial"/>
          <w:bCs/>
          <w:sz w:val="24"/>
          <w:szCs w:val="24"/>
          <w:lang w:val="sr-Cyrl-CS"/>
        </w:rPr>
        <w:t xml:space="preserve"> испуњености додатног услова за учешће </w:t>
      </w:r>
      <w:r w:rsidRPr="00991A45">
        <w:rPr>
          <w:rFonts w:ascii="Arial" w:eastAsia="TimesNewRomanPS-BoldMT" w:hAnsi="Arial" w:cs="Arial"/>
          <w:bCs/>
          <w:sz w:val="24"/>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49D5CBA5" w14:textId="77777777" w:rsidR="00E16BF8" w:rsidRPr="009E543F" w:rsidRDefault="00E16BF8" w:rsidP="00E16BF8">
      <w:pPr>
        <w:jc w:val="both"/>
        <w:rPr>
          <w:rFonts w:ascii="Arial" w:hAnsi="Arial" w:cs="Arial"/>
          <w:szCs w:val="24"/>
        </w:rPr>
      </w:pPr>
    </w:p>
    <w:p w14:paraId="29F26657" w14:textId="77777777" w:rsidR="00E16BF8" w:rsidRPr="009E543F" w:rsidRDefault="00E16BF8" w:rsidP="00E16BF8">
      <w:pPr>
        <w:jc w:val="both"/>
        <w:rPr>
          <w:rFonts w:ascii="Arial" w:hAnsi="Arial" w:cs="Arial"/>
          <w:szCs w:val="24"/>
        </w:rPr>
      </w:pPr>
      <w:r w:rsidRPr="009E543F">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34CD293" w14:textId="77777777" w:rsidR="00E16BF8" w:rsidRPr="009E543F" w:rsidRDefault="00E16BF8" w:rsidP="00E16BF8">
      <w:pPr>
        <w:jc w:val="both"/>
        <w:rPr>
          <w:rFonts w:ascii="Arial" w:hAnsi="Arial" w:cs="Arial"/>
          <w:szCs w:val="24"/>
          <w:lang w:val="sr-Latn-CS"/>
        </w:rPr>
      </w:pPr>
    </w:p>
    <w:p w14:paraId="4537295E" w14:textId="77777777" w:rsidR="00E16BF8" w:rsidRPr="009E543F" w:rsidRDefault="00E16BF8" w:rsidP="00E16BF8">
      <w:pPr>
        <w:jc w:val="both"/>
        <w:rPr>
          <w:rFonts w:ascii="Arial" w:hAnsi="Arial" w:cs="Arial"/>
          <w:szCs w:val="24"/>
        </w:rPr>
      </w:pPr>
      <w:r w:rsidRPr="009E543F">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703ADE6D" w14:textId="77777777" w:rsidR="00E16BF8" w:rsidRPr="009E543F" w:rsidRDefault="00E16BF8" w:rsidP="00E16BF8">
      <w:pPr>
        <w:jc w:val="both"/>
        <w:rPr>
          <w:rFonts w:ascii="Arial" w:hAnsi="Arial" w:cs="Arial"/>
          <w:szCs w:val="24"/>
          <w:lang w:val="sr-Latn-CS"/>
        </w:rPr>
      </w:pPr>
    </w:p>
    <w:p w14:paraId="1D73EF4A" w14:textId="77777777" w:rsidR="00E16BF8" w:rsidRPr="009E543F" w:rsidRDefault="00E16BF8" w:rsidP="00E16BF8">
      <w:pPr>
        <w:jc w:val="both"/>
        <w:rPr>
          <w:rFonts w:ascii="Arial" w:hAnsi="Arial" w:cs="Arial"/>
          <w:szCs w:val="24"/>
        </w:rPr>
      </w:pPr>
      <w:r w:rsidRPr="009E543F">
        <w:rPr>
          <w:rFonts w:ascii="Arial" w:hAnsi="Arial" w:cs="Arial"/>
          <w:szCs w:val="24"/>
        </w:rPr>
        <w:t>Ако се у држави у којој понуђач има седиште не издају докази из члана 77. став 1. тачка 1</w:t>
      </w:r>
      <w:r>
        <w:rPr>
          <w:rFonts w:ascii="Arial" w:hAnsi="Arial" w:cs="Arial"/>
          <w:szCs w:val="24"/>
        </w:rPr>
        <w:t>)</w:t>
      </w:r>
      <w:r w:rsidR="008A2312">
        <w:rPr>
          <w:rFonts w:ascii="Arial" w:hAnsi="Arial" w:cs="Arial"/>
          <w:szCs w:val="24"/>
        </w:rPr>
        <w:t>, 2) и</w:t>
      </w:r>
      <w:r w:rsidRPr="009E543F">
        <w:rPr>
          <w:rFonts w:ascii="Arial" w:hAnsi="Arial" w:cs="Arial"/>
          <w:szCs w:val="24"/>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AFAEBF" w14:textId="77777777" w:rsidR="00E16BF8" w:rsidRPr="009E543F" w:rsidRDefault="00E16BF8" w:rsidP="00E16BF8">
      <w:pPr>
        <w:jc w:val="both"/>
        <w:rPr>
          <w:rFonts w:ascii="Arial" w:hAnsi="Arial" w:cs="Arial"/>
          <w:szCs w:val="24"/>
          <w:lang w:val="sr-Latn-CS"/>
        </w:rPr>
      </w:pPr>
    </w:p>
    <w:p w14:paraId="05CF8618" w14:textId="77777777" w:rsidR="00E16BF8" w:rsidRPr="009E543F" w:rsidRDefault="00E16BF8" w:rsidP="00E16BF8">
      <w:pPr>
        <w:jc w:val="both"/>
        <w:rPr>
          <w:rFonts w:ascii="Arial" w:hAnsi="Arial" w:cs="Arial"/>
          <w:szCs w:val="24"/>
        </w:rPr>
      </w:pPr>
      <w:r w:rsidRPr="009E543F">
        <w:rPr>
          <w:rFonts w:ascii="Arial" w:hAnsi="Arial"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557FCBF" w14:textId="77777777" w:rsidR="00E16BF8" w:rsidRPr="009E543F" w:rsidRDefault="00E16BF8" w:rsidP="00E16BF8">
      <w:pPr>
        <w:jc w:val="both"/>
        <w:rPr>
          <w:rFonts w:ascii="Arial" w:hAnsi="Arial" w:cs="Arial"/>
          <w:szCs w:val="24"/>
          <w:lang w:val="sr-Latn-CS"/>
        </w:rPr>
      </w:pPr>
    </w:p>
    <w:p w14:paraId="1B87DD71" w14:textId="77777777" w:rsidR="00E16BF8" w:rsidRPr="009E543F" w:rsidRDefault="00E16BF8" w:rsidP="00E16BF8">
      <w:pPr>
        <w:jc w:val="both"/>
        <w:rPr>
          <w:rFonts w:ascii="Arial" w:hAnsi="Arial" w:cs="Arial"/>
          <w:szCs w:val="24"/>
        </w:rPr>
      </w:pPr>
      <w:r w:rsidRPr="009E543F">
        <w:rPr>
          <w:rFonts w:ascii="Arial" w:hAnsi="Arial"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646F86A" w14:textId="77777777" w:rsidR="00E16BF8" w:rsidRPr="009E543F" w:rsidRDefault="00E16BF8" w:rsidP="00E16BF8">
      <w:pPr>
        <w:jc w:val="both"/>
        <w:rPr>
          <w:rFonts w:ascii="Arial" w:hAnsi="Arial" w:cs="Arial"/>
          <w:szCs w:val="24"/>
          <w:lang w:val="sr-Latn-CS"/>
        </w:rPr>
      </w:pPr>
    </w:p>
    <w:p w14:paraId="2BB4D579" w14:textId="77777777" w:rsidR="00E16BF8" w:rsidRPr="009E543F" w:rsidRDefault="00E16BF8" w:rsidP="00E16BF8">
      <w:pPr>
        <w:jc w:val="both"/>
        <w:rPr>
          <w:rFonts w:ascii="Arial" w:hAnsi="Arial" w:cs="Arial"/>
          <w:szCs w:val="24"/>
        </w:rPr>
      </w:pPr>
      <w:r w:rsidRPr="009E543F">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536E4A10" w14:textId="77777777" w:rsidR="00E16BF8" w:rsidRPr="009E543F" w:rsidRDefault="00E16BF8" w:rsidP="00E16BF8">
      <w:pPr>
        <w:rPr>
          <w:rFonts w:ascii="Arial" w:hAnsi="Arial" w:cs="Arial"/>
          <w:szCs w:val="24"/>
        </w:rPr>
      </w:pPr>
      <w:r w:rsidRPr="009E543F">
        <w:rPr>
          <w:rFonts w:ascii="Arial" w:hAnsi="Arial" w:cs="Arial"/>
          <w:szCs w:val="24"/>
        </w:rPr>
        <w:br w:type="page"/>
      </w:r>
    </w:p>
    <w:p w14:paraId="491C301D" w14:textId="77777777" w:rsidR="00E16BF8" w:rsidRPr="00991A45" w:rsidRDefault="00E16BF8" w:rsidP="00E16BF8">
      <w:pPr>
        <w:pStyle w:val="Heading10"/>
        <w:numPr>
          <w:ilvl w:val="0"/>
          <w:numId w:val="5"/>
        </w:numPr>
        <w:jc w:val="both"/>
        <w:rPr>
          <w:rFonts w:cs="Arial"/>
          <w:sz w:val="24"/>
          <w:szCs w:val="24"/>
        </w:rPr>
      </w:pPr>
      <w:r w:rsidRPr="00991A45">
        <w:rPr>
          <w:rFonts w:cs="Arial"/>
          <w:sz w:val="24"/>
          <w:szCs w:val="24"/>
        </w:rPr>
        <w:lastRenderedPageBreak/>
        <w:t>ВРСТА, ТЕХНИЧКЕ КАРАКТЕРИСТИКЕ И СПЕЦИФИКАЦИЈА УСЛУГА ПРЕДМЕТНЕ ЈАВНЕ НАБАВКЕ</w:t>
      </w:r>
      <w:bookmarkEnd w:id="188"/>
      <w:bookmarkEnd w:id="189"/>
      <w:bookmarkEnd w:id="190"/>
      <w:bookmarkEnd w:id="191"/>
    </w:p>
    <w:p w14:paraId="596E9C61" w14:textId="77777777" w:rsidR="00E16BF8" w:rsidRDefault="00E16BF8" w:rsidP="00E16BF8">
      <w:pPr>
        <w:rPr>
          <w:rFonts w:ascii="Arial" w:hAnsi="Arial" w:cs="Arial"/>
          <w:szCs w:val="24"/>
        </w:rPr>
      </w:pPr>
      <w:bookmarkStart w:id="192" w:name="_Toc297798744"/>
    </w:p>
    <w:p w14:paraId="037218E6" w14:textId="77777777" w:rsidR="00E16BF8" w:rsidRPr="00562769" w:rsidRDefault="00E16BF8" w:rsidP="00FC3C58">
      <w:pPr>
        <w:suppressAutoHyphens w:val="0"/>
        <w:jc w:val="both"/>
        <w:rPr>
          <w:rFonts w:ascii="Arial" w:hAnsi="Arial" w:cs="Arial"/>
          <w:b/>
          <w:szCs w:val="24"/>
        </w:rPr>
      </w:pPr>
      <w:bookmarkStart w:id="193" w:name="_Toc310433005"/>
      <w:bookmarkStart w:id="194" w:name="_Toc362821712"/>
      <w:bookmarkStart w:id="195" w:name="_Toc374917440"/>
      <w:bookmarkStart w:id="196" w:name="_Toc415142480"/>
      <w:bookmarkEnd w:id="192"/>
    </w:p>
    <w:p w14:paraId="4B31D2FF" w14:textId="77777777" w:rsidR="00562769" w:rsidRPr="00562769" w:rsidRDefault="00562769" w:rsidP="00562769">
      <w:pPr>
        <w:rPr>
          <w:rFonts w:ascii="Arial" w:hAnsi="Arial" w:cs="Arial"/>
          <w:szCs w:val="24"/>
        </w:rPr>
      </w:pPr>
    </w:p>
    <w:p w14:paraId="51785741" w14:textId="77777777" w:rsidR="00562769" w:rsidRPr="00556C71" w:rsidRDefault="00562769" w:rsidP="00556C71">
      <w:pPr>
        <w:pStyle w:val="Heading2"/>
        <w:rPr>
          <w:rFonts w:cs="Arial"/>
          <w:sz w:val="24"/>
          <w:szCs w:val="24"/>
        </w:rPr>
      </w:pPr>
      <w:r w:rsidRPr="00556C71">
        <w:rPr>
          <w:rFonts w:cs="Arial"/>
          <w:sz w:val="24"/>
          <w:szCs w:val="24"/>
        </w:rPr>
        <w:t>5.1</w:t>
      </w:r>
      <w:r w:rsidRPr="00556C71">
        <w:rPr>
          <w:rFonts w:cs="Arial"/>
          <w:sz w:val="24"/>
          <w:szCs w:val="24"/>
        </w:rPr>
        <w:tab/>
        <w:t>ПРЕДМЕТ ПОЗИВА</w:t>
      </w:r>
    </w:p>
    <w:p w14:paraId="10B8318E" w14:textId="77777777" w:rsidR="00556C71" w:rsidRPr="00556C71" w:rsidRDefault="00556C71" w:rsidP="00556C71">
      <w:pPr>
        <w:jc w:val="both"/>
        <w:rPr>
          <w:rFonts w:ascii="Arial" w:hAnsi="Arial" w:cs="Arial"/>
        </w:rPr>
      </w:pPr>
      <w:r w:rsidRPr="00556C71">
        <w:rPr>
          <w:rFonts w:ascii="Arial" w:hAnsi="Arial" w:cs="Arial"/>
        </w:rPr>
        <w:t xml:space="preserve">Предмет </w:t>
      </w:r>
      <w:r w:rsidRPr="00556C71">
        <w:rPr>
          <w:rFonts w:ascii="Arial" w:hAnsi="Arial" w:cs="Arial"/>
          <w:szCs w:val="24"/>
        </w:rPr>
        <w:t xml:space="preserve">поступка јавне набавке </w:t>
      </w:r>
      <w:r w:rsidRPr="00556C71">
        <w:rPr>
          <w:rFonts w:ascii="Arial" w:hAnsi="Arial" w:cs="Arial"/>
        </w:rPr>
        <w:t xml:space="preserve">је пружање услуга одржавања система за синхронизацију (превентивно и корективно одржавање) и поправка неисправних модула, произвођача Symmetricom (сада Microsemi). </w:t>
      </w:r>
    </w:p>
    <w:p w14:paraId="0551DF5E" w14:textId="77777777" w:rsidR="00556C71" w:rsidRPr="00556C71" w:rsidRDefault="00556C71" w:rsidP="00556C71">
      <w:pPr>
        <w:jc w:val="both"/>
        <w:rPr>
          <w:rFonts w:ascii="Arial" w:hAnsi="Arial" w:cs="Arial"/>
        </w:rPr>
      </w:pPr>
    </w:p>
    <w:p w14:paraId="30F2D744" w14:textId="77777777" w:rsidR="00556C71" w:rsidRPr="00556C71" w:rsidRDefault="00556C71" w:rsidP="00556C71">
      <w:pPr>
        <w:jc w:val="both"/>
        <w:rPr>
          <w:rFonts w:ascii="Arial" w:hAnsi="Arial" w:cs="Arial"/>
        </w:rPr>
      </w:pPr>
      <w:r w:rsidRPr="00556C71">
        <w:rPr>
          <w:rFonts w:ascii="Arial" w:hAnsi="Arial" w:cs="Arial"/>
        </w:rPr>
        <w:t>У Табели 5.1 наведен је тип опреме, количина и локације у којима је опрема инсталирана и која је предмет одржавања.</w:t>
      </w:r>
    </w:p>
    <w:p w14:paraId="6F39156E" w14:textId="77777777" w:rsidR="00556C71" w:rsidRPr="00556C71" w:rsidRDefault="00556C71" w:rsidP="00556C71">
      <w:pPr>
        <w:jc w:val="both"/>
        <w:rPr>
          <w:rFonts w:ascii="Arial" w:hAnsi="Arial" w:cs="Arial"/>
          <w:szCs w:val="24"/>
        </w:rPr>
      </w:pPr>
    </w:p>
    <w:p w14:paraId="7BF812F8" w14:textId="77777777" w:rsidR="00556C71" w:rsidRPr="00556C71" w:rsidRDefault="00556C71" w:rsidP="00556C71">
      <w:pPr>
        <w:jc w:val="center"/>
        <w:rPr>
          <w:rFonts w:ascii="Arial" w:hAnsi="Arial" w:cs="Arial"/>
        </w:rPr>
      </w:pPr>
      <w:r w:rsidRPr="00556C71">
        <w:rPr>
          <w:rFonts w:ascii="Arial" w:hAnsi="Arial" w:cs="Arial"/>
        </w:rPr>
        <w:t>Табела 5.1: Типови, количине и локације опреме за одржавање</w:t>
      </w:r>
    </w:p>
    <w:tbl>
      <w:tblPr>
        <w:tblStyle w:val="TableGrid"/>
        <w:tblW w:w="0" w:type="auto"/>
        <w:tblLayout w:type="fixed"/>
        <w:tblLook w:val="04A0" w:firstRow="1" w:lastRow="0" w:firstColumn="1" w:lastColumn="0" w:noHBand="0" w:noVBand="1"/>
      </w:tblPr>
      <w:tblGrid>
        <w:gridCol w:w="817"/>
        <w:gridCol w:w="2977"/>
        <w:gridCol w:w="1417"/>
        <w:gridCol w:w="3905"/>
      </w:tblGrid>
      <w:tr w:rsidR="00556C71" w:rsidRPr="00556C71" w14:paraId="55E5D313" w14:textId="77777777" w:rsidTr="000960A4">
        <w:trPr>
          <w:trHeight w:val="516"/>
        </w:trPr>
        <w:tc>
          <w:tcPr>
            <w:tcW w:w="817" w:type="dxa"/>
            <w:shd w:val="clear" w:color="auto" w:fill="D9D9D9" w:themeFill="background1" w:themeFillShade="D9"/>
            <w:vAlign w:val="center"/>
          </w:tcPr>
          <w:p w14:paraId="76FCB797" w14:textId="77777777" w:rsidR="00556C71" w:rsidRPr="00556C71" w:rsidRDefault="00556C71" w:rsidP="000960A4">
            <w:pPr>
              <w:jc w:val="both"/>
              <w:rPr>
                <w:rFonts w:ascii="Arial" w:hAnsi="Arial" w:cs="Arial"/>
                <w:b/>
                <w:sz w:val="22"/>
                <w:szCs w:val="22"/>
              </w:rPr>
            </w:pPr>
            <w:r w:rsidRPr="00556C71">
              <w:rPr>
                <w:rFonts w:ascii="Arial" w:hAnsi="Arial" w:cs="Arial"/>
                <w:b/>
                <w:sz w:val="22"/>
                <w:szCs w:val="22"/>
              </w:rPr>
              <w:t>Р.бр.</w:t>
            </w:r>
          </w:p>
        </w:tc>
        <w:tc>
          <w:tcPr>
            <w:tcW w:w="2977" w:type="dxa"/>
            <w:shd w:val="clear" w:color="auto" w:fill="D9D9D9" w:themeFill="background1" w:themeFillShade="D9"/>
            <w:vAlign w:val="center"/>
          </w:tcPr>
          <w:p w14:paraId="581C13AA" w14:textId="77777777" w:rsidR="00556C71" w:rsidRPr="00556C71" w:rsidRDefault="00556C71" w:rsidP="00556C71">
            <w:pPr>
              <w:jc w:val="both"/>
              <w:rPr>
                <w:rFonts w:ascii="Arial" w:hAnsi="Arial" w:cs="Arial"/>
                <w:b/>
                <w:sz w:val="22"/>
                <w:szCs w:val="22"/>
              </w:rPr>
            </w:pPr>
            <w:r w:rsidRPr="00556C71">
              <w:rPr>
                <w:rFonts w:ascii="Arial" w:hAnsi="Arial" w:cs="Arial"/>
                <w:b/>
                <w:sz w:val="22"/>
                <w:szCs w:val="22"/>
              </w:rPr>
              <w:t xml:space="preserve">Тип опреме </w:t>
            </w:r>
          </w:p>
        </w:tc>
        <w:tc>
          <w:tcPr>
            <w:tcW w:w="1417" w:type="dxa"/>
            <w:shd w:val="clear" w:color="auto" w:fill="D9D9D9" w:themeFill="background1" w:themeFillShade="D9"/>
            <w:vAlign w:val="center"/>
          </w:tcPr>
          <w:p w14:paraId="482B4BAE" w14:textId="77777777" w:rsidR="00556C71" w:rsidRPr="00556C71" w:rsidRDefault="00556C71" w:rsidP="00556C71">
            <w:pPr>
              <w:jc w:val="both"/>
              <w:rPr>
                <w:rFonts w:ascii="Arial" w:hAnsi="Arial" w:cs="Arial"/>
                <w:b/>
                <w:sz w:val="22"/>
                <w:szCs w:val="22"/>
              </w:rPr>
            </w:pPr>
            <w:r w:rsidRPr="00556C71">
              <w:rPr>
                <w:rFonts w:ascii="Arial" w:hAnsi="Arial" w:cs="Arial"/>
                <w:b/>
                <w:sz w:val="22"/>
                <w:szCs w:val="22"/>
              </w:rPr>
              <w:t>Количина</w:t>
            </w:r>
          </w:p>
        </w:tc>
        <w:tc>
          <w:tcPr>
            <w:tcW w:w="3905" w:type="dxa"/>
            <w:shd w:val="clear" w:color="auto" w:fill="D9D9D9" w:themeFill="background1" w:themeFillShade="D9"/>
            <w:vAlign w:val="center"/>
          </w:tcPr>
          <w:p w14:paraId="400333C5" w14:textId="77777777" w:rsidR="00556C71" w:rsidRPr="00556C71" w:rsidRDefault="00556C71" w:rsidP="00556C71">
            <w:pPr>
              <w:jc w:val="both"/>
              <w:rPr>
                <w:rFonts w:ascii="Arial" w:hAnsi="Arial" w:cs="Arial"/>
                <w:b/>
                <w:sz w:val="22"/>
                <w:szCs w:val="22"/>
              </w:rPr>
            </w:pPr>
            <w:r w:rsidRPr="00556C71">
              <w:rPr>
                <w:rFonts w:ascii="Arial" w:hAnsi="Arial" w:cs="Arial"/>
                <w:b/>
                <w:sz w:val="22"/>
                <w:szCs w:val="22"/>
              </w:rPr>
              <w:t>Станица</w:t>
            </w:r>
          </w:p>
        </w:tc>
      </w:tr>
      <w:tr w:rsidR="00556C71" w:rsidRPr="00556C71" w14:paraId="324D9F51" w14:textId="77777777" w:rsidTr="000960A4">
        <w:trPr>
          <w:trHeight w:val="410"/>
        </w:trPr>
        <w:tc>
          <w:tcPr>
            <w:tcW w:w="817" w:type="dxa"/>
          </w:tcPr>
          <w:p w14:paraId="6CDF56D1" w14:textId="77777777" w:rsidR="00556C71" w:rsidRPr="00556C71" w:rsidRDefault="00556C71" w:rsidP="00556C71">
            <w:pPr>
              <w:widowControl w:val="0"/>
              <w:autoSpaceDE w:val="0"/>
              <w:autoSpaceDN w:val="0"/>
              <w:adjustRightInd w:val="0"/>
              <w:jc w:val="both"/>
              <w:rPr>
                <w:rFonts w:ascii="Arial" w:hAnsi="Arial" w:cs="Arial"/>
                <w:sz w:val="22"/>
                <w:szCs w:val="22"/>
              </w:rPr>
            </w:pPr>
            <w:r w:rsidRPr="00556C71">
              <w:rPr>
                <w:rFonts w:ascii="Arial" w:hAnsi="Arial" w:cs="Arial"/>
                <w:sz w:val="22"/>
                <w:szCs w:val="22"/>
              </w:rPr>
              <w:t>1.</w:t>
            </w:r>
          </w:p>
        </w:tc>
        <w:tc>
          <w:tcPr>
            <w:tcW w:w="2977" w:type="dxa"/>
          </w:tcPr>
          <w:p w14:paraId="4F1284BD" w14:textId="77777777" w:rsidR="00556C71" w:rsidRPr="00556C71" w:rsidRDefault="00556C71" w:rsidP="00556C71">
            <w:pPr>
              <w:widowControl w:val="0"/>
              <w:autoSpaceDE w:val="0"/>
              <w:autoSpaceDN w:val="0"/>
              <w:adjustRightInd w:val="0"/>
              <w:jc w:val="center"/>
              <w:rPr>
                <w:rFonts w:ascii="Arial" w:hAnsi="Arial" w:cs="Arial"/>
                <w:sz w:val="22"/>
                <w:szCs w:val="22"/>
              </w:rPr>
            </w:pPr>
            <w:r w:rsidRPr="00556C71">
              <w:rPr>
                <w:rFonts w:ascii="Arial" w:hAnsi="Arial" w:cs="Arial"/>
                <w:sz w:val="22"/>
                <w:szCs w:val="22"/>
              </w:rPr>
              <w:t>Symmetricom TimeCesium 4400</w:t>
            </w:r>
          </w:p>
        </w:tc>
        <w:tc>
          <w:tcPr>
            <w:tcW w:w="1417" w:type="dxa"/>
          </w:tcPr>
          <w:p w14:paraId="147B2765" w14:textId="77777777" w:rsidR="00556C71" w:rsidRPr="00556C71" w:rsidRDefault="00556C71" w:rsidP="00556C71">
            <w:pPr>
              <w:jc w:val="center"/>
              <w:rPr>
                <w:rFonts w:ascii="Arial" w:hAnsi="Arial" w:cs="Arial"/>
                <w:sz w:val="22"/>
                <w:szCs w:val="22"/>
              </w:rPr>
            </w:pPr>
            <w:r w:rsidRPr="00556C71">
              <w:rPr>
                <w:rFonts w:ascii="Arial" w:hAnsi="Arial" w:cs="Arial"/>
                <w:sz w:val="22"/>
                <w:szCs w:val="22"/>
              </w:rPr>
              <w:t>2</w:t>
            </w:r>
          </w:p>
        </w:tc>
        <w:tc>
          <w:tcPr>
            <w:tcW w:w="3905" w:type="dxa"/>
          </w:tcPr>
          <w:p w14:paraId="53A31446" w14:textId="77777777" w:rsidR="00556C71" w:rsidRPr="00556C71" w:rsidRDefault="00556C71" w:rsidP="00556C71">
            <w:pPr>
              <w:widowControl w:val="0"/>
              <w:autoSpaceDE w:val="0"/>
              <w:autoSpaceDN w:val="0"/>
              <w:adjustRightInd w:val="0"/>
              <w:jc w:val="both"/>
              <w:rPr>
                <w:rFonts w:ascii="Arial" w:hAnsi="Arial" w:cs="Arial"/>
                <w:sz w:val="22"/>
                <w:szCs w:val="22"/>
              </w:rPr>
            </w:pPr>
            <w:r w:rsidRPr="00556C71">
              <w:rPr>
                <w:rFonts w:ascii="Arial" w:hAnsi="Arial" w:cs="Arial"/>
                <w:sz w:val="22"/>
                <w:szCs w:val="22"/>
              </w:rPr>
              <w:t>Београд, НДЦ Војводе Степе 412</w:t>
            </w:r>
          </w:p>
        </w:tc>
      </w:tr>
      <w:tr w:rsidR="00556C71" w:rsidRPr="00556C71" w14:paraId="169FB00B" w14:textId="77777777" w:rsidTr="000960A4">
        <w:tc>
          <w:tcPr>
            <w:tcW w:w="817" w:type="dxa"/>
          </w:tcPr>
          <w:p w14:paraId="66E5B0C1" w14:textId="77777777" w:rsidR="00BB51D9" w:rsidRDefault="00BB51D9" w:rsidP="00556C71">
            <w:pPr>
              <w:widowControl w:val="0"/>
              <w:autoSpaceDE w:val="0"/>
              <w:autoSpaceDN w:val="0"/>
              <w:adjustRightInd w:val="0"/>
              <w:jc w:val="both"/>
              <w:rPr>
                <w:rFonts w:ascii="Arial" w:hAnsi="Arial" w:cs="Arial"/>
                <w:sz w:val="22"/>
                <w:szCs w:val="22"/>
                <w:lang w:val="en-US"/>
              </w:rPr>
            </w:pPr>
          </w:p>
          <w:p w14:paraId="14BABD26" w14:textId="77777777" w:rsidR="00BB51D9" w:rsidRDefault="00BB51D9" w:rsidP="00556C71">
            <w:pPr>
              <w:widowControl w:val="0"/>
              <w:autoSpaceDE w:val="0"/>
              <w:autoSpaceDN w:val="0"/>
              <w:adjustRightInd w:val="0"/>
              <w:jc w:val="both"/>
              <w:rPr>
                <w:rFonts w:ascii="Arial" w:hAnsi="Arial" w:cs="Arial"/>
                <w:sz w:val="22"/>
                <w:szCs w:val="22"/>
                <w:lang w:val="en-US"/>
              </w:rPr>
            </w:pPr>
          </w:p>
          <w:p w14:paraId="5AF716E5" w14:textId="77777777" w:rsidR="00556C71" w:rsidRPr="00556C71" w:rsidRDefault="00556C71" w:rsidP="00556C71">
            <w:pPr>
              <w:widowControl w:val="0"/>
              <w:autoSpaceDE w:val="0"/>
              <w:autoSpaceDN w:val="0"/>
              <w:adjustRightInd w:val="0"/>
              <w:jc w:val="both"/>
              <w:rPr>
                <w:rFonts w:ascii="Arial" w:hAnsi="Arial" w:cs="Arial"/>
                <w:sz w:val="22"/>
                <w:szCs w:val="22"/>
              </w:rPr>
            </w:pPr>
            <w:r w:rsidRPr="00556C71">
              <w:rPr>
                <w:rFonts w:ascii="Arial" w:hAnsi="Arial" w:cs="Arial"/>
                <w:sz w:val="22"/>
                <w:szCs w:val="22"/>
              </w:rPr>
              <w:t>2.</w:t>
            </w:r>
          </w:p>
        </w:tc>
        <w:tc>
          <w:tcPr>
            <w:tcW w:w="2977" w:type="dxa"/>
          </w:tcPr>
          <w:p w14:paraId="543642F4" w14:textId="77777777" w:rsidR="00BB51D9" w:rsidRDefault="00BB51D9" w:rsidP="00556C71">
            <w:pPr>
              <w:widowControl w:val="0"/>
              <w:autoSpaceDE w:val="0"/>
              <w:autoSpaceDN w:val="0"/>
              <w:adjustRightInd w:val="0"/>
              <w:jc w:val="center"/>
              <w:rPr>
                <w:rFonts w:ascii="Arial" w:hAnsi="Arial" w:cs="Arial"/>
                <w:sz w:val="22"/>
                <w:szCs w:val="22"/>
                <w:lang w:val="en-US"/>
              </w:rPr>
            </w:pPr>
          </w:p>
          <w:p w14:paraId="40B37CD5" w14:textId="77777777" w:rsidR="00BB51D9" w:rsidRDefault="00BB51D9" w:rsidP="00556C71">
            <w:pPr>
              <w:widowControl w:val="0"/>
              <w:autoSpaceDE w:val="0"/>
              <w:autoSpaceDN w:val="0"/>
              <w:adjustRightInd w:val="0"/>
              <w:jc w:val="center"/>
              <w:rPr>
                <w:rFonts w:ascii="Arial" w:hAnsi="Arial" w:cs="Arial"/>
                <w:sz w:val="22"/>
                <w:szCs w:val="22"/>
                <w:lang w:val="en-US"/>
              </w:rPr>
            </w:pPr>
          </w:p>
          <w:p w14:paraId="40C8CA53" w14:textId="77777777" w:rsidR="00556C71" w:rsidRPr="00556C71" w:rsidRDefault="00556C71" w:rsidP="00556C71">
            <w:pPr>
              <w:widowControl w:val="0"/>
              <w:autoSpaceDE w:val="0"/>
              <w:autoSpaceDN w:val="0"/>
              <w:adjustRightInd w:val="0"/>
              <w:jc w:val="center"/>
              <w:rPr>
                <w:rFonts w:ascii="Arial" w:hAnsi="Arial" w:cs="Arial"/>
                <w:sz w:val="22"/>
                <w:szCs w:val="22"/>
              </w:rPr>
            </w:pPr>
            <w:r w:rsidRPr="00556C71">
              <w:rPr>
                <w:rFonts w:ascii="Arial" w:hAnsi="Arial" w:cs="Arial"/>
                <w:sz w:val="22"/>
                <w:szCs w:val="22"/>
              </w:rPr>
              <w:t>Symmetricom TimeProvider 1000</w:t>
            </w:r>
          </w:p>
        </w:tc>
        <w:tc>
          <w:tcPr>
            <w:tcW w:w="1417" w:type="dxa"/>
          </w:tcPr>
          <w:p w14:paraId="7206AEE9" w14:textId="77777777" w:rsidR="00BB51D9" w:rsidRDefault="00BB51D9" w:rsidP="00556C71">
            <w:pPr>
              <w:jc w:val="center"/>
              <w:rPr>
                <w:rFonts w:ascii="Arial" w:hAnsi="Arial" w:cs="Arial"/>
                <w:sz w:val="22"/>
                <w:szCs w:val="22"/>
                <w:lang w:val="en-US"/>
              </w:rPr>
            </w:pPr>
          </w:p>
          <w:p w14:paraId="05711BE8" w14:textId="77777777" w:rsidR="00BB51D9" w:rsidRDefault="00BB51D9" w:rsidP="00556C71">
            <w:pPr>
              <w:jc w:val="center"/>
              <w:rPr>
                <w:rFonts w:ascii="Arial" w:hAnsi="Arial" w:cs="Arial"/>
                <w:sz w:val="22"/>
                <w:szCs w:val="22"/>
                <w:lang w:val="en-US"/>
              </w:rPr>
            </w:pPr>
          </w:p>
          <w:p w14:paraId="5F483F1D" w14:textId="77777777" w:rsidR="00556C71" w:rsidRPr="00556C71" w:rsidRDefault="00556C71" w:rsidP="00556C71">
            <w:pPr>
              <w:jc w:val="center"/>
              <w:rPr>
                <w:rFonts w:ascii="Arial" w:hAnsi="Arial" w:cs="Arial"/>
                <w:sz w:val="22"/>
                <w:szCs w:val="22"/>
              </w:rPr>
            </w:pPr>
            <w:r w:rsidRPr="00556C71">
              <w:rPr>
                <w:rFonts w:ascii="Arial" w:hAnsi="Arial" w:cs="Arial"/>
                <w:sz w:val="22"/>
                <w:szCs w:val="22"/>
              </w:rPr>
              <w:t>4</w:t>
            </w:r>
          </w:p>
        </w:tc>
        <w:tc>
          <w:tcPr>
            <w:tcW w:w="3905" w:type="dxa"/>
          </w:tcPr>
          <w:p w14:paraId="71AA1F56" w14:textId="77777777" w:rsidR="00556C71" w:rsidRPr="00556C71" w:rsidRDefault="00556C71" w:rsidP="00556C71">
            <w:pPr>
              <w:widowControl w:val="0"/>
              <w:autoSpaceDE w:val="0"/>
              <w:autoSpaceDN w:val="0"/>
              <w:adjustRightInd w:val="0"/>
              <w:jc w:val="both"/>
              <w:rPr>
                <w:rFonts w:ascii="Arial" w:hAnsi="Arial" w:cs="Arial"/>
                <w:sz w:val="22"/>
                <w:szCs w:val="22"/>
              </w:rPr>
            </w:pPr>
            <w:r w:rsidRPr="00556C71">
              <w:rPr>
                <w:rFonts w:ascii="Arial" w:hAnsi="Arial" w:cs="Arial"/>
                <w:sz w:val="22"/>
                <w:szCs w:val="22"/>
              </w:rPr>
              <w:t>Београд, НДЦ Војводе Степе 412</w:t>
            </w:r>
          </w:p>
          <w:p w14:paraId="26812459" w14:textId="77777777" w:rsidR="00556C71" w:rsidRPr="00556C71" w:rsidRDefault="00556C71" w:rsidP="00556C71">
            <w:pPr>
              <w:widowControl w:val="0"/>
              <w:autoSpaceDE w:val="0"/>
              <w:autoSpaceDN w:val="0"/>
              <w:adjustRightInd w:val="0"/>
              <w:jc w:val="both"/>
              <w:rPr>
                <w:rFonts w:ascii="Arial" w:hAnsi="Arial" w:cs="Arial"/>
                <w:sz w:val="22"/>
                <w:szCs w:val="22"/>
              </w:rPr>
            </w:pPr>
            <w:r w:rsidRPr="00556C71">
              <w:rPr>
                <w:rFonts w:ascii="Arial" w:hAnsi="Arial" w:cs="Arial"/>
                <w:sz w:val="22"/>
                <w:szCs w:val="22"/>
              </w:rPr>
              <w:t>Нови Сад, Трафо станица Нови Сад 3</w:t>
            </w:r>
          </w:p>
          <w:p w14:paraId="435C38C8" w14:textId="77777777" w:rsidR="00556C71" w:rsidRPr="00556C71" w:rsidRDefault="00556C71" w:rsidP="00556C71">
            <w:pPr>
              <w:widowControl w:val="0"/>
              <w:autoSpaceDE w:val="0"/>
              <w:autoSpaceDN w:val="0"/>
              <w:adjustRightInd w:val="0"/>
              <w:jc w:val="both"/>
              <w:rPr>
                <w:rFonts w:ascii="Arial" w:hAnsi="Arial" w:cs="Arial"/>
                <w:sz w:val="22"/>
                <w:szCs w:val="22"/>
              </w:rPr>
            </w:pPr>
            <w:r w:rsidRPr="00556C71">
              <w:rPr>
                <w:rFonts w:ascii="Arial" w:hAnsi="Arial" w:cs="Arial"/>
                <w:sz w:val="22"/>
                <w:szCs w:val="22"/>
              </w:rPr>
              <w:t>Ниш, Трафо станица Ниш 2</w:t>
            </w:r>
          </w:p>
          <w:p w14:paraId="43FB3150" w14:textId="77777777" w:rsidR="00556C71" w:rsidRPr="00556C71" w:rsidRDefault="00556C71" w:rsidP="00556C71">
            <w:pPr>
              <w:widowControl w:val="0"/>
              <w:autoSpaceDE w:val="0"/>
              <w:autoSpaceDN w:val="0"/>
              <w:adjustRightInd w:val="0"/>
              <w:jc w:val="both"/>
              <w:rPr>
                <w:rFonts w:ascii="Arial" w:hAnsi="Arial" w:cs="Arial"/>
                <w:sz w:val="22"/>
                <w:szCs w:val="22"/>
              </w:rPr>
            </w:pPr>
            <w:r w:rsidRPr="00556C71">
              <w:rPr>
                <w:rFonts w:ascii="Arial" w:hAnsi="Arial" w:cs="Arial"/>
                <w:sz w:val="22"/>
                <w:szCs w:val="22"/>
              </w:rPr>
              <w:t>Бајина Башта, Трафо станица Бајина Башта</w:t>
            </w:r>
          </w:p>
        </w:tc>
      </w:tr>
    </w:tbl>
    <w:p w14:paraId="073151A5" w14:textId="77777777" w:rsidR="00556C71" w:rsidRDefault="00556C71" w:rsidP="00556C71">
      <w:pPr>
        <w:tabs>
          <w:tab w:val="left" w:pos="709"/>
        </w:tabs>
        <w:jc w:val="both"/>
        <w:rPr>
          <w:rFonts w:ascii="Arial" w:hAnsi="Arial" w:cs="Arial"/>
        </w:rPr>
      </w:pPr>
    </w:p>
    <w:p w14:paraId="0A15CA89" w14:textId="77777777" w:rsidR="00556C71" w:rsidRPr="00556C71" w:rsidRDefault="00556C71" w:rsidP="00556C71">
      <w:pPr>
        <w:tabs>
          <w:tab w:val="left" w:pos="709"/>
        </w:tabs>
        <w:jc w:val="both"/>
        <w:rPr>
          <w:rFonts w:ascii="Arial" w:hAnsi="Arial" w:cs="Arial"/>
          <w:szCs w:val="24"/>
        </w:rPr>
      </w:pPr>
      <w:r w:rsidRPr="00556C71">
        <w:rPr>
          <w:rFonts w:ascii="Arial" w:hAnsi="Arial" w:cs="Arial"/>
          <w:szCs w:val="24"/>
        </w:rPr>
        <w:t>Спецификација услуга је дата у Табели 5.2</w:t>
      </w:r>
    </w:p>
    <w:p w14:paraId="0107A7F7" w14:textId="77777777" w:rsidR="00556C71" w:rsidRPr="00556C71" w:rsidRDefault="00556C71" w:rsidP="00556C71">
      <w:pPr>
        <w:tabs>
          <w:tab w:val="left" w:pos="709"/>
        </w:tabs>
        <w:jc w:val="both"/>
        <w:rPr>
          <w:rFonts w:ascii="Arial" w:hAnsi="Arial" w:cs="Arial"/>
          <w:szCs w:val="24"/>
        </w:rPr>
      </w:pPr>
    </w:p>
    <w:p w14:paraId="1DC35911" w14:textId="77777777" w:rsidR="00556C71" w:rsidRPr="00556C71" w:rsidRDefault="00556C71" w:rsidP="00556C71">
      <w:pPr>
        <w:jc w:val="center"/>
        <w:rPr>
          <w:rFonts w:ascii="Arial" w:hAnsi="Arial" w:cs="Arial"/>
        </w:rPr>
      </w:pPr>
      <w:r w:rsidRPr="00556C71">
        <w:rPr>
          <w:rFonts w:ascii="Arial" w:hAnsi="Arial" w:cs="Arial"/>
        </w:rPr>
        <w:t>Табела 5.2: Спецификација услуга и количине на годишњем нивоу</w:t>
      </w:r>
    </w:p>
    <w:tbl>
      <w:tblPr>
        <w:tblStyle w:val="TableGrid"/>
        <w:tblW w:w="7015" w:type="dxa"/>
        <w:jc w:val="center"/>
        <w:tblLayout w:type="fixed"/>
        <w:tblLook w:val="04A0" w:firstRow="1" w:lastRow="0" w:firstColumn="1" w:lastColumn="0" w:noHBand="0" w:noVBand="1"/>
      </w:tblPr>
      <w:tblGrid>
        <w:gridCol w:w="872"/>
        <w:gridCol w:w="5032"/>
        <w:gridCol w:w="1111"/>
      </w:tblGrid>
      <w:tr w:rsidR="00556C71" w:rsidRPr="00556C71" w14:paraId="590E1A1A" w14:textId="77777777" w:rsidTr="005D5EBD">
        <w:trPr>
          <w:trHeight w:val="675"/>
          <w:jc w:val="center"/>
        </w:trPr>
        <w:tc>
          <w:tcPr>
            <w:tcW w:w="872" w:type="dxa"/>
            <w:vMerge w:val="restart"/>
            <w:hideMark/>
          </w:tcPr>
          <w:p w14:paraId="6A3CACB4" w14:textId="77777777" w:rsidR="00556C71" w:rsidRPr="00556C71" w:rsidRDefault="00556C71" w:rsidP="00556C71">
            <w:pPr>
              <w:tabs>
                <w:tab w:val="left" w:pos="709"/>
              </w:tabs>
              <w:jc w:val="center"/>
              <w:rPr>
                <w:rFonts w:ascii="Arial" w:hAnsi="Arial" w:cs="Arial"/>
                <w:sz w:val="22"/>
                <w:szCs w:val="22"/>
              </w:rPr>
            </w:pPr>
            <w:r w:rsidRPr="00556C71">
              <w:rPr>
                <w:rFonts w:ascii="Arial" w:hAnsi="Arial" w:cs="Arial"/>
                <w:sz w:val="22"/>
                <w:szCs w:val="22"/>
              </w:rPr>
              <w:t>Број</w:t>
            </w:r>
          </w:p>
        </w:tc>
        <w:tc>
          <w:tcPr>
            <w:tcW w:w="5032" w:type="dxa"/>
            <w:vMerge w:val="restart"/>
            <w:hideMark/>
          </w:tcPr>
          <w:p w14:paraId="34BA5E54" w14:textId="77777777" w:rsidR="00556C71" w:rsidRPr="00556C71" w:rsidRDefault="00556C71" w:rsidP="00556C71">
            <w:pPr>
              <w:tabs>
                <w:tab w:val="left" w:pos="709"/>
              </w:tabs>
              <w:jc w:val="center"/>
              <w:rPr>
                <w:rFonts w:ascii="Arial" w:hAnsi="Arial" w:cs="Arial"/>
                <w:sz w:val="22"/>
                <w:szCs w:val="22"/>
              </w:rPr>
            </w:pPr>
            <w:r w:rsidRPr="00556C71">
              <w:rPr>
                <w:rFonts w:ascii="Arial" w:hAnsi="Arial" w:cs="Arial"/>
                <w:sz w:val="22"/>
                <w:szCs w:val="22"/>
              </w:rPr>
              <w:t>Опис</w:t>
            </w:r>
          </w:p>
        </w:tc>
        <w:tc>
          <w:tcPr>
            <w:tcW w:w="1111" w:type="dxa"/>
            <w:vMerge w:val="restart"/>
            <w:hideMark/>
          </w:tcPr>
          <w:p w14:paraId="6CC19215" w14:textId="77777777" w:rsidR="00556C71" w:rsidRPr="00556C71" w:rsidRDefault="00556C71" w:rsidP="00556C71">
            <w:pPr>
              <w:tabs>
                <w:tab w:val="left" w:pos="709"/>
              </w:tabs>
              <w:jc w:val="center"/>
              <w:rPr>
                <w:rFonts w:ascii="Arial" w:hAnsi="Arial" w:cs="Arial"/>
                <w:sz w:val="22"/>
                <w:szCs w:val="22"/>
              </w:rPr>
            </w:pPr>
            <w:r w:rsidRPr="00556C71">
              <w:rPr>
                <w:rFonts w:ascii="Arial" w:hAnsi="Arial" w:cs="Arial"/>
                <w:sz w:val="22"/>
                <w:szCs w:val="22"/>
              </w:rPr>
              <w:t>Количина (годишњи ниво)</w:t>
            </w:r>
          </w:p>
        </w:tc>
      </w:tr>
      <w:tr w:rsidR="00556C71" w:rsidRPr="00556C71" w14:paraId="686065C9" w14:textId="77777777" w:rsidTr="005D5EBD">
        <w:trPr>
          <w:trHeight w:val="345"/>
          <w:jc w:val="center"/>
        </w:trPr>
        <w:tc>
          <w:tcPr>
            <w:tcW w:w="872" w:type="dxa"/>
            <w:vMerge/>
            <w:hideMark/>
          </w:tcPr>
          <w:p w14:paraId="0D0C35A2" w14:textId="77777777" w:rsidR="00556C71" w:rsidRPr="00556C71" w:rsidRDefault="00556C71" w:rsidP="00556C71">
            <w:pPr>
              <w:tabs>
                <w:tab w:val="left" w:pos="709"/>
              </w:tabs>
              <w:jc w:val="both"/>
              <w:rPr>
                <w:rFonts w:ascii="Arial" w:hAnsi="Arial" w:cs="Arial"/>
                <w:sz w:val="22"/>
                <w:szCs w:val="22"/>
              </w:rPr>
            </w:pPr>
          </w:p>
        </w:tc>
        <w:tc>
          <w:tcPr>
            <w:tcW w:w="5032" w:type="dxa"/>
            <w:vMerge/>
            <w:hideMark/>
          </w:tcPr>
          <w:p w14:paraId="287247B1" w14:textId="77777777" w:rsidR="00556C71" w:rsidRPr="00556C71" w:rsidRDefault="00556C71" w:rsidP="00556C71">
            <w:pPr>
              <w:tabs>
                <w:tab w:val="left" w:pos="709"/>
              </w:tabs>
              <w:jc w:val="both"/>
              <w:rPr>
                <w:rFonts w:ascii="Arial" w:hAnsi="Arial" w:cs="Arial"/>
                <w:sz w:val="22"/>
                <w:szCs w:val="22"/>
              </w:rPr>
            </w:pPr>
          </w:p>
        </w:tc>
        <w:tc>
          <w:tcPr>
            <w:tcW w:w="1111" w:type="dxa"/>
            <w:vMerge/>
            <w:hideMark/>
          </w:tcPr>
          <w:p w14:paraId="433521D9" w14:textId="77777777" w:rsidR="00556C71" w:rsidRPr="00556C71" w:rsidRDefault="00556C71" w:rsidP="00556C71">
            <w:pPr>
              <w:tabs>
                <w:tab w:val="left" w:pos="709"/>
              </w:tabs>
              <w:jc w:val="both"/>
              <w:rPr>
                <w:rFonts w:ascii="Arial" w:hAnsi="Arial" w:cs="Arial"/>
                <w:sz w:val="22"/>
                <w:szCs w:val="22"/>
              </w:rPr>
            </w:pPr>
          </w:p>
        </w:tc>
      </w:tr>
      <w:tr w:rsidR="00556C71" w:rsidRPr="00556C71" w14:paraId="0632ECF0" w14:textId="77777777" w:rsidTr="005D5EBD">
        <w:trPr>
          <w:trHeight w:val="330"/>
          <w:jc w:val="center"/>
        </w:trPr>
        <w:tc>
          <w:tcPr>
            <w:tcW w:w="872" w:type="dxa"/>
            <w:hideMark/>
          </w:tcPr>
          <w:p w14:paraId="552DB5B2"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 </w:t>
            </w:r>
          </w:p>
        </w:tc>
        <w:tc>
          <w:tcPr>
            <w:tcW w:w="5032" w:type="dxa"/>
            <w:hideMark/>
          </w:tcPr>
          <w:p w14:paraId="55A05A29"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 </w:t>
            </w:r>
          </w:p>
        </w:tc>
        <w:tc>
          <w:tcPr>
            <w:tcW w:w="1111" w:type="dxa"/>
          </w:tcPr>
          <w:p w14:paraId="03AFB156" w14:textId="77777777" w:rsidR="00556C71" w:rsidRPr="00556C71" w:rsidRDefault="00556C71" w:rsidP="00556C71">
            <w:pPr>
              <w:tabs>
                <w:tab w:val="left" w:pos="709"/>
              </w:tabs>
              <w:jc w:val="center"/>
              <w:rPr>
                <w:rFonts w:ascii="Arial" w:hAnsi="Arial" w:cs="Arial"/>
                <w:sz w:val="22"/>
                <w:szCs w:val="22"/>
              </w:rPr>
            </w:pPr>
          </w:p>
        </w:tc>
      </w:tr>
      <w:tr w:rsidR="00556C71" w:rsidRPr="00556C71" w14:paraId="6BC6BA4D" w14:textId="77777777" w:rsidTr="005D5EBD">
        <w:trPr>
          <w:trHeight w:val="330"/>
          <w:jc w:val="center"/>
        </w:trPr>
        <w:tc>
          <w:tcPr>
            <w:tcW w:w="872" w:type="dxa"/>
            <w:hideMark/>
          </w:tcPr>
          <w:p w14:paraId="6AB86B9B"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1.</w:t>
            </w:r>
          </w:p>
        </w:tc>
        <w:tc>
          <w:tcPr>
            <w:tcW w:w="5032" w:type="dxa"/>
            <w:hideMark/>
          </w:tcPr>
          <w:p w14:paraId="400510E5"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Услуге корективног одржавања</w:t>
            </w:r>
          </w:p>
        </w:tc>
        <w:tc>
          <w:tcPr>
            <w:tcW w:w="1111" w:type="dxa"/>
            <w:noWrap/>
            <w:hideMark/>
          </w:tcPr>
          <w:p w14:paraId="1D65F723" w14:textId="77777777" w:rsidR="00556C71" w:rsidRPr="00556C71" w:rsidRDefault="00556C71" w:rsidP="00556C71">
            <w:pPr>
              <w:tabs>
                <w:tab w:val="left" w:pos="709"/>
              </w:tabs>
              <w:jc w:val="center"/>
              <w:rPr>
                <w:rFonts w:ascii="Arial" w:hAnsi="Arial" w:cs="Arial"/>
                <w:sz w:val="22"/>
                <w:szCs w:val="22"/>
              </w:rPr>
            </w:pPr>
            <w:r w:rsidRPr="00556C71">
              <w:rPr>
                <w:rFonts w:ascii="Arial" w:hAnsi="Arial" w:cs="Arial"/>
                <w:sz w:val="22"/>
                <w:szCs w:val="22"/>
              </w:rPr>
              <w:t>4</w:t>
            </w:r>
          </w:p>
        </w:tc>
      </w:tr>
      <w:tr w:rsidR="00556C71" w:rsidRPr="00556C71" w14:paraId="5A100E2A" w14:textId="77777777" w:rsidTr="005D5EBD">
        <w:trPr>
          <w:trHeight w:val="330"/>
          <w:jc w:val="center"/>
        </w:trPr>
        <w:tc>
          <w:tcPr>
            <w:tcW w:w="872" w:type="dxa"/>
            <w:hideMark/>
          </w:tcPr>
          <w:p w14:paraId="41E60BD7"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1.1</w:t>
            </w:r>
          </w:p>
        </w:tc>
        <w:tc>
          <w:tcPr>
            <w:tcW w:w="5032" w:type="dxa"/>
            <w:hideMark/>
          </w:tcPr>
          <w:p w14:paraId="3161184A"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Help Desk – телефонске консултације</w:t>
            </w:r>
          </w:p>
        </w:tc>
        <w:tc>
          <w:tcPr>
            <w:tcW w:w="1111" w:type="dxa"/>
            <w:noWrap/>
            <w:hideMark/>
          </w:tcPr>
          <w:p w14:paraId="74ED98E9" w14:textId="77777777" w:rsidR="00556C71" w:rsidRPr="00556C71" w:rsidRDefault="00556C71" w:rsidP="00556C71">
            <w:pPr>
              <w:tabs>
                <w:tab w:val="left" w:pos="709"/>
              </w:tabs>
              <w:jc w:val="center"/>
              <w:rPr>
                <w:rFonts w:ascii="Arial" w:hAnsi="Arial" w:cs="Arial"/>
                <w:sz w:val="22"/>
                <w:szCs w:val="22"/>
              </w:rPr>
            </w:pPr>
            <w:r w:rsidRPr="00556C71">
              <w:rPr>
                <w:rFonts w:ascii="Arial" w:hAnsi="Arial" w:cs="Arial"/>
                <w:sz w:val="22"/>
                <w:szCs w:val="22"/>
              </w:rPr>
              <w:t>4</w:t>
            </w:r>
          </w:p>
        </w:tc>
      </w:tr>
      <w:tr w:rsidR="00556C71" w:rsidRPr="00556C71" w14:paraId="230A2F38" w14:textId="77777777" w:rsidTr="005D5EBD">
        <w:trPr>
          <w:trHeight w:val="330"/>
          <w:jc w:val="center"/>
        </w:trPr>
        <w:tc>
          <w:tcPr>
            <w:tcW w:w="872" w:type="dxa"/>
            <w:hideMark/>
          </w:tcPr>
          <w:p w14:paraId="34FC5446"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1.2</w:t>
            </w:r>
          </w:p>
        </w:tc>
        <w:tc>
          <w:tcPr>
            <w:tcW w:w="5032" w:type="dxa"/>
            <w:hideMark/>
          </w:tcPr>
          <w:p w14:paraId="4F39D44D"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 xml:space="preserve"> Интервентно одржавање</w:t>
            </w:r>
          </w:p>
        </w:tc>
        <w:tc>
          <w:tcPr>
            <w:tcW w:w="1111" w:type="dxa"/>
            <w:noWrap/>
            <w:hideMark/>
          </w:tcPr>
          <w:p w14:paraId="789263C3" w14:textId="77777777" w:rsidR="00556C71" w:rsidRPr="00556C71" w:rsidRDefault="00556C71" w:rsidP="00556C71">
            <w:pPr>
              <w:tabs>
                <w:tab w:val="left" w:pos="709"/>
              </w:tabs>
              <w:jc w:val="center"/>
              <w:rPr>
                <w:rFonts w:ascii="Arial" w:hAnsi="Arial" w:cs="Arial"/>
                <w:sz w:val="22"/>
                <w:szCs w:val="22"/>
              </w:rPr>
            </w:pPr>
            <w:r w:rsidRPr="00556C71">
              <w:rPr>
                <w:rFonts w:ascii="Arial" w:hAnsi="Arial" w:cs="Arial"/>
                <w:sz w:val="22"/>
                <w:szCs w:val="22"/>
              </w:rPr>
              <w:t>4</w:t>
            </w:r>
          </w:p>
        </w:tc>
      </w:tr>
      <w:tr w:rsidR="00556C71" w:rsidRPr="00556C71" w14:paraId="1AF0B39F" w14:textId="77777777" w:rsidTr="005D5EBD">
        <w:trPr>
          <w:trHeight w:val="330"/>
          <w:jc w:val="center"/>
        </w:trPr>
        <w:tc>
          <w:tcPr>
            <w:tcW w:w="872" w:type="dxa"/>
            <w:hideMark/>
          </w:tcPr>
          <w:p w14:paraId="58C24917"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1.3</w:t>
            </w:r>
          </w:p>
        </w:tc>
        <w:tc>
          <w:tcPr>
            <w:tcW w:w="5032" w:type="dxa"/>
            <w:hideMark/>
          </w:tcPr>
          <w:p w14:paraId="307AD7B7"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Поправка/Замена неисправних модула</w:t>
            </w:r>
          </w:p>
        </w:tc>
        <w:tc>
          <w:tcPr>
            <w:tcW w:w="1111" w:type="dxa"/>
            <w:noWrap/>
            <w:hideMark/>
          </w:tcPr>
          <w:p w14:paraId="73B25195" w14:textId="77777777" w:rsidR="00556C71" w:rsidRPr="00556C71" w:rsidRDefault="00556C71" w:rsidP="00556C71">
            <w:pPr>
              <w:tabs>
                <w:tab w:val="left" w:pos="709"/>
              </w:tabs>
              <w:jc w:val="center"/>
              <w:rPr>
                <w:rFonts w:ascii="Arial" w:hAnsi="Arial" w:cs="Arial"/>
                <w:sz w:val="22"/>
                <w:szCs w:val="22"/>
              </w:rPr>
            </w:pPr>
            <w:r w:rsidRPr="00556C71">
              <w:rPr>
                <w:rFonts w:ascii="Arial" w:hAnsi="Arial" w:cs="Arial"/>
                <w:sz w:val="22"/>
                <w:szCs w:val="22"/>
              </w:rPr>
              <w:t>4</w:t>
            </w:r>
          </w:p>
        </w:tc>
      </w:tr>
      <w:tr w:rsidR="00556C71" w:rsidRPr="00556C71" w14:paraId="0CD16392" w14:textId="77777777" w:rsidTr="00184F99">
        <w:trPr>
          <w:trHeight w:val="407"/>
          <w:jc w:val="center"/>
        </w:trPr>
        <w:tc>
          <w:tcPr>
            <w:tcW w:w="872" w:type="dxa"/>
            <w:hideMark/>
          </w:tcPr>
          <w:p w14:paraId="1F27A338"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1.4</w:t>
            </w:r>
          </w:p>
        </w:tc>
        <w:tc>
          <w:tcPr>
            <w:tcW w:w="5032" w:type="dxa"/>
            <w:hideMark/>
          </w:tcPr>
          <w:p w14:paraId="4EAD679F"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База података, извештаји и периодични састанци</w:t>
            </w:r>
          </w:p>
        </w:tc>
        <w:tc>
          <w:tcPr>
            <w:tcW w:w="1111" w:type="dxa"/>
            <w:noWrap/>
            <w:hideMark/>
          </w:tcPr>
          <w:p w14:paraId="6D6D1527" w14:textId="77777777" w:rsidR="00556C71" w:rsidRPr="00556C71" w:rsidRDefault="00556C71" w:rsidP="00556C71">
            <w:pPr>
              <w:tabs>
                <w:tab w:val="left" w:pos="709"/>
              </w:tabs>
              <w:jc w:val="center"/>
              <w:rPr>
                <w:rFonts w:ascii="Arial" w:hAnsi="Arial" w:cs="Arial"/>
                <w:sz w:val="22"/>
                <w:szCs w:val="22"/>
              </w:rPr>
            </w:pPr>
            <w:r w:rsidRPr="00556C71">
              <w:rPr>
                <w:rFonts w:ascii="Arial" w:hAnsi="Arial" w:cs="Arial"/>
                <w:sz w:val="22"/>
                <w:szCs w:val="22"/>
              </w:rPr>
              <w:t>4</w:t>
            </w:r>
          </w:p>
        </w:tc>
      </w:tr>
      <w:tr w:rsidR="00556C71" w:rsidRPr="00556C71" w14:paraId="3D9E0A14" w14:textId="77777777" w:rsidTr="005D5EBD">
        <w:trPr>
          <w:trHeight w:val="675"/>
          <w:jc w:val="center"/>
        </w:trPr>
        <w:tc>
          <w:tcPr>
            <w:tcW w:w="872" w:type="dxa"/>
            <w:hideMark/>
          </w:tcPr>
          <w:p w14:paraId="61BF082E"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2</w:t>
            </w:r>
          </w:p>
        </w:tc>
        <w:tc>
          <w:tcPr>
            <w:tcW w:w="5032" w:type="dxa"/>
            <w:hideMark/>
          </w:tcPr>
          <w:p w14:paraId="78A9A593" w14:textId="77777777" w:rsidR="00556C71" w:rsidRPr="00556C71" w:rsidRDefault="00556C71" w:rsidP="00556C71">
            <w:pPr>
              <w:tabs>
                <w:tab w:val="left" w:pos="709"/>
              </w:tabs>
              <w:jc w:val="both"/>
              <w:rPr>
                <w:rFonts w:ascii="Arial" w:hAnsi="Arial" w:cs="Arial"/>
                <w:sz w:val="22"/>
                <w:szCs w:val="22"/>
              </w:rPr>
            </w:pPr>
            <w:r w:rsidRPr="00556C71">
              <w:rPr>
                <w:rFonts w:ascii="Arial" w:hAnsi="Arial" w:cs="Arial"/>
                <w:sz w:val="22"/>
                <w:szCs w:val="22"/>
              </w:rPr>
              <w:t>Услуге превентивног периодичног одржавање (полугодишње)</w:t>
            </w:r>
          </w:p>
        </w:tc>
        <w:tc>
          <w:tcPr>
            <w:tcW w:w="1111" w:type="dxa"/>
            <w:noWrap/>
            <w:hideMark/>
          </w:tcPr>
          <w:p w14:paraId="1F41E294" w14:textId="77777777" w:rsidR="00556C71" w:rsidRPr="00556C71" w:rsidRDefault="00556C71" w:rsidP="00556C71">
            <w:pPr>
              <w:tabs>
                <w:tab w:val="left" w:pos="709"/>
              </w:tabs>
              <w:jc w:val="center"/>
              <w:rPr>
                <w:rFonts w:ascii="Arial" w:hAnsi="Arial" w:cs="Arial"/>
                <w:sz w:val="22"/>
                <w:szCs w:val="22"/>
              </w:rPr>
            </w:pPr>
            <w:r w:rsidRPr="00556C71">
              <w:rPr>
                <w:rFonts w:ascii="Arial" w:hAnsi="Arial" w:cs="Arial"/>
                <w:sz w:val="22"/>
                <w:szCs w:val="22"/>
              </w:rPr>
              <w:t>2</w:t>
            </w:r>
          </w:p>
        </w:tc>
      </w:tr>
    </w:tbl>
    <w:p w14:paraId="72F57196" w14:textId="77777777" w:rsidR="00556C71" w:rsidRPr="00556C71" w:rsidRDefault="00556C71" w:rsidP="00556C71">
      <w:pPr>
        <w:jc w:val="both"/>
        <w:rPr>
          <w:rFonts w:ascii="Arial" w:hAnsi="Arial" w:cs="Arial"/>
          <w:szCs w:val="24"/>
        </w:rPr>
      </w:pPr>
    </w:p>
    <w:p w14:paraId="4D137CE8" w14:textId="77777777" w:rsidR="00556C71" w:rsidRPr="00556C71" w:rsidRDefault="00556C71" w:rsidP="00556C71">
      <w:pPr>
        <w:pStyle w:val="Heading2"/>
        <w:rPr>
          <w:rFonts w:cs="Arial"/>
          <w:sz w:val="24"/>
          <w:szCs w:val="24"/>
        </w:rPr>
      </w:pPr>
      <w:r w:rsidRPr="00556C71">
        <w:rPr>
          <w:rFonts w:cs="Arial"/>
          <w:sz w:val="24"/>
          <w:szCs w:val="24"/>
        </w:rPr>
        <w:t>5.2</w:t>
      </w:r>
      <w:r w:rsidRPr="00556C71">
        <w:rPr>
          <w:rFonts w:cs="Arial"/>
          <w:sz w:val="24"/>
          <w:szCs w:val="24"/>
        </w:rPr>
        <w:tab/>
        <w:t>Спецификација услуга корективног одржавања</w:t>
      </w:r>
    </w:p>
    <w:p w14:paraId="7FAB9C08" w14:textId="77777777" w:rsidR="00556C71" w:rsidRPr="00556C71" w:rsidRDefault="00556C71" w:rsidP="00556C71">
      <w:pPr>
        <w:jc w:val="both"/>
        <w:rPr>
          <w:rFonts w:ascii="Arial" w:hAnsi="Arial" w:cs="Arial"/>
          <w:szCs w:val="24"/>
        </w:rPr>
      </w:pPr>
    </w:p>
    <w:p w14:paraId="758DD13E" w14:textId="77777777" w:rsidR="00556C71" w:rsidRPr="00556C71" w:rsidRDefault="00556C71" w:rsidP="00556C71">
      <w:pPr>
        <w:jc w:val="both"/>
        <w:rPr>
          <w:rFonts w:ascii="Arial" w:hAnsi="Arial" w:cs="Arial"/>
        </w:rPr>
      </w:pPr>
      <w:r w:rsidRPr="00556C71">
        <w:rPr>
          <w:rFonts w:ascii="Arial" w:hAnsi="Arial" w:cs="Arial"/>
        </w:rPr>
        <w:t>Услуга одржавања синхронизације која се састоји од техничке подршке и поправке неисправних модула подразумева следеће услуге:</w:t>
      </w:r>
    </w:p>
    <w:p w14:paraId="5CA13EEB" w14:textId="77777777" w:rsidR="00556C71" w:rsidRPr="00556C71" w:rsidRDefault="00556C71" w:rsidP="00556C71">
      <w:pPr>
        <w:pStyle w:val="ListParagraph"/>
        <w:numPr>
          <w:ilvl w:val="0"/>
          <w:numId w:val="36"/>
        </w:numPr>
        <w:jc w:val="both"/>
        <w:rPr>
          <w:rFonts w:ascii="Arial" w:hAnsi="Arial" w:cs="Arial"/>
        </w:rPr>
      </w:pPr>
      <w:r w:rsidRPr="00556C71">
        <w:rPr>
          <w:rFonts w:ascii="Arial" w:hAnsi="Arial" w:cs="Arial"/>
        </w:rPr>
        <w:t>Help Desk – телефонске консултације</w:t>
      </w:r>
    </w:p>
    <w:p w14:paraId="30F79FE7" w14:textId="77777777" w:rsidR="00556C71" w:rsidRPr="00556C71" w:rsidRDefault="00556C71" w:rsidP="00556C71">
      <w:pPr>
        <w:pStyle w:val="ListParagraph"/>
        <w:numPr>
          <w:ilvl w:val="0"/>
          <w:numId w:val="36"/>
        </w:numPr>
        <w:jc w:val="both"/>
        <w:rPr>
          <w:rFonts w:ascii="Arial" w:hAnsi="Arial" w:cs="Arial"/>
        </w:rPr>
      </w:pPr>
      <w:r w:rsidRPr="00556C71">
        <w:rPr>
          <w:rFonts w:ascii="Arial" w:hAnsi="Arial" w:cs="Arial"/>
        </w:rPr>
        <w:t>Интервентно одржавање</w:t>
      </w:r>
    </w:p>
    <w:p w14:paraId="26BE354A" w14:textId="77777777" w:rsidR="00556C71" w:rsidRPr="00556C71" w:rsidRDefault="00556C71" w:rsidP="00556C71">
      <w:pPr>
        <w:pStyle w:val="ListParagraph"/>
        <w:numPr>
          <w:ilvl w:val="0"/>
          <w:numId w:val="36"/>
        </w:numPr>
        <w:jc w:val="both"/>
        <w:rPr>
          <w:rFonts w:ascii="Arial" w:hAnsi="Arial" w:cs="Arial"/>
        </w:rPr>
      </w:pPr>
      <w:r w:rsidRPr="00556C71">
        <w:rPr>
          <w:rFonts w:ascii="Arial" w:hAnsi="Arial" w:cs="Arial"/>
        </w:rPr>
        <w:t>Поправка/Замена неисправних модула</w:t>
      </w:r>
    </w:p>
    <w:p w14:paraId="6A0F1F96" w14:textId="77777777" w:rsidR="00556C71" w:rsidRPr="00556C71" w:rsidRDefault="00556C71" w:rsidP="00556C71">
      <w:pPr>
        <w:pStyle w:val="ListParagraph"/>
        <w:numPr>
          <w:ilvl w:val="0"/>
          <w:numId w:val="36"/>
        </w:numPr>
        <w:jc w:val="both"/>
        <w:rPr>
          <w:rFonts w:ascii="Arial" w:hAnsi="Arial" w:cs="Arial"/>
        </w:rPr>
      </w:pPr>
      <w:r w:rsidRPr="00556C71">
        <w:rPr>
          <w:rFonts w:ascii="Arial" w:hAnsi="Arial" w:cs="Arial"/>
        </w:rPr>
        <w:t>База података, извештаји и периодични састанци</w:t>
      </w:r>
    </w:p>
    <w:p w14:paraId="613BB72D" w14:textId="77777777" w:rsidR="00556C71" w:rsidRPr="00556C71" w:rsidRDefault="00556C71" w:rsidP="00556C71">
      <w:pPr>
        <w:pStyle w:val="Heading3"/>
        <w:jc w:val="both"/>
        <w:rPr>
          <w:rFonts w:ascii="Arial" w:hAnsi="Arial" w:cs="Arial"/>
          <w:sz w:val="24"/>
          <w:szCs w:val="24"/>
        </w:rPr>
      </w:pPr>
      <w:bookmarkStart w:id="197" w:name="_Toc406600871"/>
      <w:r w:rsidRPr="00556C71">
        <w:rPr>
          <w:rFonts w:ascii="Arial" w:hAnsi="Arial" w:cs="Arial"/>
          <w:sz w:val="24"/>
          <w:szCs w:val="24"/>
        </w:rPr>
        <w:lastRenderedPageBreak/>
        <w:t>5.2.1</w:t>
      </w:r>
      <w:r w:rsidRPr="00556C71">
        <w:rPr>
          <w:rFonts w:ascii="Arial" w:hAnsi="Arial" w:cs="Arial"/>
          <w:sz w:val="24"/>
          <w:szCs w:val="24"/>
        </w:rPr>
        <w:tab/>
        <w:t>Help Desk – телефонске консултације</w:t>
      </w:r>
      <w:bookmarkEnd w:id="197"/>
    </w:p>
    <w:p w14:paraId="4AEF1296" w14:textId="77777777" w:rsidR="00556C71" w:rsidRPr="00556C71" w:rsidRDefault="00556C71" w:rsidP="00556C71">
      <w:pPr>
        <w:jc w:val="both"/>
        <w:rPr>
          <w:rFonts w:ascii="Arial" w:hAnsi="Arial" w:cs="Arial"/>
          <w:szCs w:val="24"/>
        </w:rPr>
      </w:pPr>
    </w:p>
    <w:p w14:paraId="50A8EB25" w14:textId="77777777" w:rsidR="00556C71" w:rsidRPr="00556C71" w:rsidRDefault="00556C71" w:rsidP="00556C71">
      <w:pPr>
        <w:widowControl w:val="0"/>
        <w:autoSpaceDE w:val="0"/>
        <w:autoSpaceDN w:val="0"/>
        <w:adjustRightInd w:val="0"/>
        <w:ind w:firstLine="539"/>
        <w:jc w:val="both"/>
        <w:rPr>
          <w:rFonts w:ascii="Arial" w:hAnsi="Arial" w:cs="Arial"/>
        </w:rPr>
      </w:pPr>
      <w:r w:rsidRPr="00556C71">
        <w:rPr>
          <w:rFonts w:ascii="Arial" w:hAnsi="Arial" w:cs="Arial"/>
        </w:rPr>
        <w:t>Пружалац услуге ће осигурати подршку Help Desk-а за ситуације у којима потреба Корисника за помоћи не потиче од проблема на систему за синхронизацију. Help Desk ће бити доступан телефоном, факсом или е-маил-ом и расположив радним данима (понедељак – петак) од 08:00 до 16:00. Корисници система ће на овај начин моћи да добију одговоре на сва питања везана за све апликације система за синхронизацију.</w:t>
      </w:r>
    </w:p>
    <w:p w14:paraId="7B51BE6F" w14:textId="77777777" w:rsidR="00556C71" w:rsidRPr="00556C71" w:rsidRDefault="00556C71" w:rsidP="00556C71">
      <w:pPr>
        <w:jc w:val="both"/>
        <w:rPr>
          <w:rFonts w:ascii="Arial" w:hAnsi="Arial" w:cs="Arial"/>
          <w:szCs w:val="24"/>
        </w:rPr>
      </w:pPr>
    </w:p>
    <w:p w14:paraId="0A0399EB" w14:textId="77777777" w:rsidR="00556C71" w:rsidRPr="00556C71" w:rsidRDefault="00556C71" w:rsidP="00556C71">
      <w:pPr>
        <w:jc w:val="both"/>
        <w:rPr>
          <w:rFonts w:ascii="Arial" w:hAnsi="Arial" w:cs="Arial"/>
        </w:rPr>
      </w:pPr>
      <w:r w:rsidRPr="00556C71">
        <w:rPr>
          <w:rFonts w:ascii="Arial" w:hAnsi="Arial" w:cs="Arial"/>
        </w:rPr>
        <w:t>Сво овлашћено техничко особље Корисника за рад на систему за синхронизацију може у радно време поставити техничка питања везана за систем за синхронизацију без обзира да ли проблем постоји или не.</w:t>
      </w:r>
    </w:p>
    <w:p w14:paraId="47348DEF" w14:textId="77777777" w:rsidR="00556C71" w:rsidRPr="00556C71" w:rsidRDefault="00556C71" w:rsidP="00556C71">
      <w:pPr>
        <w:jc w:val="both"/>
        <w:rPr>
          <w:rFonts w:ascii="Arial" w:hAnsi="Arial" w:cs="Arial"/>
          <w:szCs w:val="24"/>
        </w:rPr>
      </w:pPr>
    </w:p>
    <w:p w14:paraId="4635E131" w14:textId="77777777" w:rsidR="00556C71" w:rsidRPr="00556C71" w:rsidRDefault="00556C71" w:rsidP="00556C71">
      <w:pPr>
        <w:pStyle w:val="Heading3"/>
        <w:jc w:val="both"/>
        <w:rPr>
          <w:rFonts w:ascii="Arial" w:hAnsi="Arial" w:cs="Arial"/>
          <w:sz w:val="24"/>
          <w:szCs w:val="24"/>
        </w:rPr>
      </w:pPr>
      <w:r w:rsidRPr="00556C71">
        <w:rPr>
          <w:rFonts w:ascii="Arial" w:hAnsi="Arial" w:cs="Arial"/>
          <w:sz w:val="24"/>
          <w:szCs w:val="24"/>
        </w:rPr>
        <w:t>5.2.2</w:t>
      </w:r>
      <w:r w:rsidRPr="00556C71">
        <w:rPr>
          <w:rFonts w:ascii="Arial" w:hAnsi="Arial" w:cs="Arial"/>
          <w:sz w:val="24"/>
          <w:szCs w:val="24"/>
        </w:rPr>
        <w:tab/>
        <w:t>Интервентно одржавање</w:t>
      </w:r>
    </w:p>
    <w:p w14:paraId="1C0CE6B3" w14:textId="77777777" w:rsidR="00556C71" w:rsidRPr="00556C71" w:rsidRDefault="00556C71" w:rsidP="00556C71">
      <w:pPr>
        <w:jc w:val="both"/>
        <w:rPr>
          <w:rFonts w:ascii="Arial" w:hAnsi="Arial" w:cs="Arial"/>
          <w:szCs w:val="24"/>
        </w:rPr>
      </w:pPr>
    </w:p>
    <w:p w14:paraId="35FB28F6" w14:textId="77777777" w:rsidR="00556C71" w:rsidRPr="00556C71" w:rsidRDefault="00556C71" w:rsidP="00556C71">
      <w:pPr>
        <w:jc w:val="both"/>
        <w:rPr>
          <w:rFonts w:ascii="Arial" w:hAnsi="Arial" w:cs="Arial"/>
        </w:rPr>
      </w:pPr>
      <w:r w:rsidRPr="00556C71">
        <w:rPr>
          <w:rFonts w:ascii="Arial" w:hAnsi="Arial" w:cs="Arial"/>
        </w:rPr>
        <w:t xml:space="preserve">Техничко особље овлашћено од стране Корисника услуга прати рад система свакодневно. Уколико уочи било какав проблем, о томе обавештава надлежну особу Корисника услуга која комуницира са Пружаоцем услуга (Супервизор система или његов заменик) и која телефонски и писаним путем </w:t>
      </w:r>
      <w:r w:rsidR="0084288E">
        <w:rPr>
          <w:rFonts w:ascii="Arial" w:hAnsi="Arial" w:cs="Arial"/>
          <w:lang w:val="en-US"/>
        </w:rPr>
        <w:t>(</w:t>
      </w:r>
      <w:r w:rsidR="0084288E">
        <w:rPr>
          <w:rFonts w:ascii="Arial" w:hAnsi="Arial" w:cs="Arial"/>
        </w:rPr>
        <w:t xml:space="preserve">што укључује и емаил) </w:t>
      </w:r>
      <w:r w:rsidRPr="00556C71">
        <w:rPr>
          <w:rFonts w:ascii="Arial" w:hAnsi="Arial" w:cs="Arial"/>
        </w:rPr>
        <w:t>обавештава инжењере техничке подршке Пружаоца услуге о детекцији проблема и основним манифестацијама које утврђује одговорно техничко особље Корисника услуга. Време када Пружалац услуге у писаном облику (и потписано од стране Супервизора или његовог заменика) прими обавештење о проблему представља тренутак када почиње да се рачуна време реаговања и отклањања проблема</w:t>
      </w:r>
      <w:r w:rsidR="00D55EAB">
        <w:rPr>
          <w:rFonts w:ascii="Arial" w:hAnsi="Arial" w:cs="Arial"/>
        </w:rPr>
        <w:t xml:space="preserve">. У </w:t>
      </w:r>
      <w:r w:rsidR="00125D9D" w:rsidRPr="00556C71">
        <w:rPr>
          <w:rFonts w:ascii="Arial" w:hAnsi="Arial" w:cs="Arial"/>
          <w:bCs/>
          <w:szCs w:val="24"/>
        </w:rPr>
        <w:t>критичном стању</w:t>
      </w:r>
      <w:r w:rsidR="00125D9D">
        <w:rPr>
          <w:rFonts w:ascii="Arial" w:hAnsi="Arial" w:cs="Arial"/>
          <w:bCs/>
          <w:szCs w:val="24"/>
        </w:rPr>
        <w:t xml:space="preserve"> </w:t>
      </w:r>
      <w:r w:rsidR="00D55EAB">
        <w:rPr>
          <w:rFonts w:ascii="Arial" w:hAnsi="Arial" w:cs="Arial"/>
          <w:bCs/>
          <w:szCs w:val="24"/>
        </w:rPr>
        <w:t>Пружалац услуга се обавештава телефонски и путем емаил-а)</w:t>
      </w:r>
      <w:r w:rsidRPr="00556C71">
        <w:rPr>
          <w:rFonts w:ascii="Arial" w:hAnsi="Arial" w:cs="Arial"/>
        </w:rPr>
        <w:t>.</w:t>
      </w:r>
    </w:p>
    <w:p w14:paraId="7F5F273A" w14:textId="77777777" w:rsidR="00556C71" w:rsidRPr="00556C71" w:rsidRDefault="00556C71" w:rsidP="00556C71">
      <w:pPr>
        <w:jc w:val="both"/>
        <w:rPr>
          <w:rFonts w:ascii="Arial" w:hAnsi="Arial" w:cs="Arial"/>
          <w:szCs w:val="24"/>
        </w:rPr>
      </w:pPr>
    </w:p>
    <w:p w14:paraId="0070CF50" w14:textId="77777777" w:rsidR="00556C71" w:rsidRPr="00556C71" w:rsidRDefault="00556C71" w:rsidP="00556C71">
      <w:pPr>
        <w:jc w:val="both"/>
        <w:rPr>
          <w:rFonts w:ascii="Arial" w:hAnsi="Arial" w:cs="Arial"/>
        </w:rPr>
      </w:pPr>
      <w:r w:rsidRPr="00556C71">
        <w:rPr>
          <w:rFonts w:ascii="Arial" w:hAnsi="Arial" w:cs="Arial"/>
        </w:rPr>
        <w:t xml:space="preserve">Интервентно одржавање подразумева хитну интервенцију на објекту </w:t>
      </w:r>
      <w:r w:rsidR="00A95BB6">
        <w:rPr>
          <w:rFonts w:ascii="Arial" w:hAnsi="Arial" w:cs="Arial"/>
        </w:rPr>
        <w:t xml:space="preserve">у режиму </w:t>
      </w:r>
      <w:r w:rsidRPr="00556C71">
        <w:rPr>
          <w:rFonts w:ascii="Arial" w:hAnsi="Arial" w:cs="Arial"/>
        </w:rPr>
        <w:t xml:space="preserve">365 дана </w:t>
      </w:r>
      <w:r w:rsidRPr="00556C71">
        <w:rPr>
          <w:rFonts w:ascii="Arial" w:hAnsi="Arial" w:cs="Arial"/>
          <w:lang w:val="en-US"/>
        </w:rPr>
        <w:t>x</w:t>
      </w:r>
      <w:r w:rsidRPr="00556C71">
        <w:rPr>
          <w:rFonts w:ascii="Arial" w:hAnsi="Arial" w:cs="Arial"/>
        </w:rPr>
        <w:t xml:space="preserve"> 24 часа и представља скуп мера и активности изнуђених неочекиваним поремећајима у функционисању уређаја који су предмет услуга техичке подршке, а које стручно особље Корисника не може самостално отклонити. У случају да је овлашћено особље Корисника предузело све разумне напоре, на основу инструкција добијених од инжењера техничке подршке Пружаоца услуге, да разреши настале проблеме на системима за синхронизацију и уколико то није дало адекватан резултат, тј. отклањање проблема, </w:t>
      </w:r>
      <w:r w:rsidR="00A95BB6">
        <w:rPr>
          <w:rFonts w:ascii="Arial" w:hAnsi="Arial" w:cs="Arial"/>
        </w:rPr>
        <w:t>oвлашћено особље Kорисника пријављује проблем кроз Trouble ticketing систем Пружаоца услуге, а након тога ће</w:t>
      </w:r>
      <w:r w:rsidR="00A95BB6" w:rsidRPr="00556C71">
        <w:rPr>
          <w:rFonts w:ascii="Arial" w:hAnsi="Arial" w:cs="Arial"/>
        </w:rPr>
        <w:t xml:space="preserve"> </w:t>
      </w:r>
      <w:r w:rsidRPr="00556C71">
        <w:rPr>
          <w:rFonts w:ascii="Arial" w:hAnsi="Arial" w:cs="Arial"/>
        </w:rPr>
        <w:t xml:space="preserve">Пружалац услуге по Хитном поступку послати инжењера на лице места у року предвиђеном временом реаговања за задати ниво проблема (1 – Critical, 2 – Major, 3 - Minor). </w:t>
      </w:r>
    </w:p>
    <w:p w14:paraId="02CDF1A1" w14:textId="77777777" w:rsidR="00556C71" w:rsidRPr="00556C71" w:rsidRDefault="00556C71" w:rsidP="00556C71">
      <w:pPr>
        <w:jc w:val="both"/>
        <w:rPr>
          <w:rFonts w:ascii="Arial" w:hAnsi="Arial" w:cs="Arial"/>
        </w:rPr>
      </w:pPr>
    </w:p>
    <w:p w14:paraId="31BB5E7E" w14:textId="77777777" w:rsidR="00556C71" w:rsidRPr="00556C71" w:rsidRDefault="00556C71" w:rsidP="00556C71">
      <w:pPr>
        <w:jc w:val="both"/>
        <w:rPr>
          <w:rFonts w:ascii="Arial" w:hAnsi="Arial" w:cs="Arial"/>
        </w:rPr>
      </w:pPr>
      <w:r w:rsidRPr="00556C71">
        <w:rPr>
          <w:rFonts w:ascii="Arial" w:hAnsi="Arial" w:cs="Arial"/>
        </w:rPr>
        <w:t xml:space="preserve">Пружалац услуге ће уложити максималне напоре да исправи проблеме настале у систему у временском року захтеваном од стране Корисника и наведеном у даљем тексту. Пружалац услуге неће имати обавезу да реагује на извештаје о потешкоћама који су захтеви за унапређење производа или који описују грешке које Пружалац услуге није у стању да понови или на неки други начин потврди на основу података и информација од стране Корисника. </w:t>
      </w:r>
    </w:p>
    <w:p w14:paraId="7C24E52A" w14:textId="77777777" w:rsidR="00556C71" w:rsidRPr="00556C71" w:rsidRDefault="00556C71" w:rsidP="00556C71">
      <w:pPr>
        <w:jc w:val="both"/>
        <w:rPr>
          <w:rFonts w:ascii="Arial" w:hAnsi="Arial" w:cs="Arial"/>
        </w:rPr>
      </w:pPr>
    </w:p>
    <w:p w14:paraId="2E788890" w14:textId="77777777" w:rsidR="00556C71" w:rsidRPr="00556C71" w:rsidRDefault="00556C71" w:rsidP="00556C71">
      <w:pPr>
        <w:jc w:val="both"/>
        <w:rPr>
          <w:rFonts w:ascii="Arial" w:hAnsi="Arial" w:cs="Arial"/>
        </w:rPr>
      </w:pPr>
      <w:r w:rsidRPr="00556C71">
        <w:rPr>
          <w:rFonts w:ascii="Arial" w:hAnsi="Arial" w:cs="Arial"/>
        </w:rPr>
        <w:t xml:space="preserve">Пружалац услуге неће бити одговоран за било које грешке, дефекте или друге проблеме који су резултат небриге, неправилне употребе и/или руковања системима за синхронизацију од стране Корисника или било које друге стране која није под управом Пружаоца услуга, неауторизованих модификација, измена, поправки или одржавања система. Такође, Пружалац услуге неће бити одговоран </w:t>
      </w:r>
      <w:r w:rsidRPr="00556C71">
        <w:rPr>
          <w:rFonts w:ascii="Arial" w:hAnsi="Arial" w:cs="Arial"/>
        </w:rPr>
        <w:lastRenderedPageBreak/>
        <w:t>за проблеме који су настали услед неодговарајућих услова окружења, као што су откази електричног напајања и система за хлађење и вентилацију, или виших сила, као што су гром, пожар, земљотрес, поплава и сл. Поправке или друге услуге потребне у таквим случајевима потпадаће под услове о којима ће се стране накнадно договорити.</w:t>
      </w:r>
    </w:p>
    <w:p w14:paraId="611BC7C3" w14:textId="77777777" w:rsidR="00556C71" w:rsidRPr="00556C71" w:rsidRDefault="00556C71" w:rsidP="00556C71">
      <w:pPr>
        <w:jc w:val="both"/>
        <w:rPr>
          <w:rFonts w:ascii="Arial" w:hAnsi="Arial" w:cs="Arial"/>
          <w:szCs w:val="24"/>
        </w:rPr>
      </w:pPr>
    </w:p>
    <w:p w14:paraId="01CB80AD" w14:textId="77777777" w:rsidR="00556C71" w:rsidRPr="00556C71" w:rsidRDefault="00556C71" w:rsidP="00556C71">
      <w:pPr>
        <w:pStyle w:val="Heading3"/>
        <w:jc w:val="both"/>
        <w:rPr>
          <w:rFonts w:ascii="Arial" w:hAnsi="Arial" w:cs="Arial"/>
          <w:sz w:val="24"/>
          <w:szCs w:val="24"/>
        </w:rPr>
      </w:pPr>
      <w:r w:rsidRPr="00556C71">
        <w:rPr>
          <w:rFonts w:ascii="Arial" w:hAnsi="Arial" w:cs="Arial"/>
          <w:sz w:val="24"/>
          <w:szCs w:val="24"/>
        </w:rPr>
        <w:t>5.2.3</w:t>
      </w:r>
      <w:r w:rsidRPr="00556C71">
        <w:rPr>
          <w:rFonts w:ascii="Arial" w:hAnsi="Arial" w:cs="Arial"/>
          <w:sz w:val="24"/>
          <w:szCs w:val="24"/>
        </w:rPr>
        <w:tab/>
        <w:t>Поправка / замена неисправних модула</w:t>
      </w:r>
    </w:p>
    <w:p w14:paraId="7714117C" w14:textId="77777777" w:rsidR="00556C71" w:rsidRPr="00556C71" w:rsidRDefault="00556C71" w:rsidP="00556C71">
      <w:pPr>
        <w:jc w:val="both"/>
        <w:rPr>
          <w:rFonts w:ascii="Arial" w:hAnsi="Arial" w:cs="Arial"/>
          <w:szCs w:val="24"/>
        </w:rPr>
      </w:pPr>
    </w:p>
    <w:p w14:paraId="57EFBB6F" w14:textId="77777777" w:rsidR="00556C71" w:rsidRPr="00556C71" w:rsidRDefault="00556C71" w:rsidP="00A756D9">
      <w:pPr>
        <w:widowControl w:val="0"/>
        <w:autoSpaceDE w:val="0"/>
        <w:autoSpaceDN w:val="0"/>
        <w:adjustRightInd w:val="0"/>
        <w:jc w:val="both"/>
        <w:rPr>
          <w:rFonts w:ascii="Arial" w:hAnsi="Arial" w:cs="Arial"/>
        </w:rPr>
      </w:pPr>
      <w:r w:rsidRPr="00556C71">
        <w:rPr>
          <w:rFonts w:ascii="Arial" w:hAnsi="Arial" w:cs="Arial"/>
        </w:rPr>
        <w:t>Поправка/замена неисправних модула подразумева сервисне услуге за хардверске компоненте у системима за синхронизацију, осим за T</w:t>
      </w:r>
      <w:r w:rsidRPr="00556C71">
        <w:rPr>
          <w:rFonts w:ascii="Arial" w:hAnsi="Arial" w:cs="Arial"/>
          <w:lang w:val="en-US"/>
        </w:rPr>
        <w:t>i</w:t>
      </w:r>
      <w:r w:rsidRPr="00556C71">
        <w:rPr>
          <w:rFonts w:ascii="Arial" w:hAnsi="Arial" w:cs="Arial"/>
        </w:rPr>
        <w:t>meCesium 4400</w:t>
      </w:r>
      <w:r w:rsidR="00730AF2">
        <w:rPr>
          <w:rFonts w:ascii="Arial" w:hAnsi="Arial" w:cs="Arial"/>
        </w:rPr>
        <w:t xml:space="preserve"> (где корисник има конфигурацију са два цезијумска осцилатора </w:t>
      </w:r>
      <w:r w:rsidR="00730AF2" w:rsidRPr="00556C71">
        <w:rPr>
          <w:rFonts w:ascii="Arial" w:hAnsi="Arial" w:cs="Arial"/>
        </w:rPr>
        <w:t>T</w:t>
      </w:r>
      <w:r w:rsidR="00730AF2" w:rsidRPr="00556C71">
        <w:rPr>
          <w:rFonts w:ascii="Arial" w:hAnsi="Arial" w:cs="Arial"/>
          <w:lang w:val="en-US"/>
        </w:rPr>
        <w:t>i</w:t>
      </w:r>
      <w:r w:rsidR="00730AF2" w:rsidRPr="00556C71">
        <w:rPr>
          <w:rFonts w:ascii="Arial" w:hAnsi="Arial" w:cs="Arial"/>
        </w:rPr>
        <w:t>meCesium 4400</w:t>
      </w:r>
      <w:r w:rsidR="00730AF2">
        <w:rPr>
          <w:rFonts w:ascii="Arial" w:hAnsi="Arial" w:cs="Arial"/>
        </w:rPr>
        <w:t>)</w:t>
      </w:r>
      <w:r w:rsidRPr="00556C71">
        <w:rPr>
          <w:rFonts w:ascii="Arial" w:hAnsi="Arial" w:cs="Arial"/>
        </w:rPr>
        <w:t>, arrestror-e и монтажни материјал у систему за синхронизацију.</w:t>
      </w:r>
    </w:p>
    <w:p w14:paraId="22F665C5" w14:textId="77777777" w:rsidR="00556C71" w:rsidRPr="00556C71" w:rsidRDefault="00556C71" w:rsidP="00A756D9">
      <w:pPr>
        <w:widowControl w:val="0"/>
        <w:autoSpaceDE w:val="0"/>
        <w:autoSpaceDN w:val="0"/>
        <w:adjustRightInd w:val="0"/>
        <w:jc w:val="both"/>
        <w:rPr>
          <w:rFonts w:ascii="Arial" w:hAnsi="Arial" w:cs="Arial"/>
        </w:rPr>
      </w:pPr>
      <w:r w:rsidRPr="00556C71">
        <w:rPr>
          <w:rFonts w:ascii="Arial" w:hAnsi="Arial" w:cs="Arial"/>
        </w:rPr>
        <w:t xml:space="preserve">У случају детектовања проблема на неком хардверском модулу система за синхронизацију, особље Корисника  које поседује сертификате компаније Microsemi (ranije Symmetricom) да је обучено за рад на систему, може у првом кораку покушати самостално да установи узрок сметње и замени неисправан модул са исправним резервним. Уколико то није могуће контактира стручно особље Пружалаца услуге. </w:t>
      </w:r>
    </w:p>
    <w:p w14:paraId="61AB053D" w14:textId="77777777" w:rsidR="00556C71" w:rsidRPr="00556C71" w:rsidRDefault="00556C71" w:rsidP="00A756D9">
      <w:pPr>
        <w:widowControl w:val="0"/>
        <w:autoSpaceDE w:val="0"/>
        <w:autoSpaceDN w:val="0"/>
        <w:adjustRightInd w:val="0"/>
        <w:jc w:val="both"/>
        <w:rPr>
          <w:rFonts w:ascii="Arial" w:hAnsi="Arial" w:cs="Arial"/>
        </w:rPr>
      </w:pPr>
      <w:r w:rsidRPr="00556C71">
        <w:rPr>
          <w:rFonts w:ascii="Arial" w:hAnsi="Arial" w:cs="Arial"/>
        </w:rPr>
        <w:t xml:space="preserve">Примопредаја неисправних модула вршиће се у сервису фирме Пружаоца </w:t>
      </w:r>
      <w:r w:rsidRPr="00AE0EBB">
        <w:rPr>
          <w:rFonts w:ascii="Arial" w:hAnsi="Arial" w:cs="Arial"/>
        </w:rPr>
        <w:t>услуге. Пружалац услуга ће бити одговоран за трошкове транспорта неисправних делова у сервисни центар Пружаоца услуге, као и за трошкове слања поправљених или замењених делова из сервиса назад до Корисника, максимално за 4 поправке на годишњем нивоу, а за остале поправке, уколико их буде, трошкове ће сносити Корисник.</w:t>
      </w:r>
    </w:p>
    <w:p w14:paraId="78F4EAB8" w14:textId="77777777" w:rsidR="00556C71" w:rsidRPr="00556C71" w:rsidRDefault="00556C71" w:rsidP="00A756D9">
      <w:pPr>
        <w:widowControl w:val="0"/>
        <w:autoSpaceDE w:val="0"/>
        <w:autoSpaceDN w:val="0"/>
        <w:adjustRightInd w:val="0"/>
        <w:jc w:val="both"/>
        <w:rPr>
          <w:rFonts w:ascii="Arial" w:hAnsi="Arial" w:cs="Arial"/>
        </w:rPr>
      </w:pPr>
      <w:r w:rsidRPr="00556C71">
        <w:rPr>
          <w:rFonts w:ascii="Arial" w:hAnsi="Arial" w:cs="Arial"/>
        </w:rPr>
        <w:t>Зависно од категорије којој припада неисправни модул поправка може трајати 60, 75 или 90 дана од дана пријема неисправног модула у сервис, а у складу са процедуром поправке и замене неисправних делова.</w:t>
      </w:r>
    </w:p>
    <w:p w14:paraId="66DD94D2" w14:textId="23B3DAEC" w:rsidR="00556C71" w:rsidRPr="00556C71" w:rsidRDefault="00556C71" w:rsidP="00A756D9">
      <w:pPr>
        <w:widowControl w:val="0"/>
        <w:autoSpaceDE w:val="0"/>
        <w:autoSpaceDN w:val="0"/>
        <w:adjustRightInd w:val="0"/>
        <w:jc w:val="both"/>
        <w:rPr>
          <w:rFonts w:ascii="Arial" w:hAnsi="Arial" w:cs="Arial"/>
        </w:rPr>
      </w:pPr>
      <w:r w:rsidRPr="00556C71">
        <w:rPr>
          <w:rFonts w:ascii="Arial" w:hAnsi="Arial" w:cs="Arial"/>
        </w:rPr>
        <w:t xml:space="preserve">Гарантни рок за поправљени део је </w:t>
      </w:r>
      <w:r w:rsidR="00A95BB6">
        <w:rPr>
          <w:rFonts w:ascii="Arial" w:hAnsi="Arial" w:cs="Arial"/>
        </w:rPr>
        <w:t>6 месеци</w:t>
      </w:r>
      <w:r w:rsidRPr="00556C71">
        <w:rPr>
          <w:rFonts w:ascii="Arial" w:hAnsi="Arial" w:cs="Arial"/>
        </w:rPr>
        <w:t xml:space="preserve">, а за замењени део </w:t>
      </w:r>
      <w:r w:rsidR="00A95BB6">
        <w:rPr>
          <w:rFonts w:ascii="Arial" w:hAnsi="Arial" w:cs="Arial"/>
        </w:rPr>
        <w:t xml:space="preserve">12 </w:t>
      </w:r>
      <w:r w:rsidRPr="00941737">
        <w:rPr>
          <w:rFonts w:ascii="Arial" w:hAnsi="Arial" w:cs="Arial"/>
        </w:rPr>
        <w:t xml:space="preserve"> месеци</w:t>
      </w:r>
      <w:r w:rsidRPr="00556C71">
        <w:rPr>
          <w:rFonts w:ascii="Arial" w:hAnsi="Arial" w:cs="Arial"/>
        </w:rPr>
        <w:t xml:space="preserve"> и почиње да се рачуна од дана пријема</w:t>
      </w:r>
      <w:r w:rsidR="00DE23B6">
        <w:rPr>
          <w:rFonts w:ascii="Arial" w:hAnsi="Arial" w:cs="Arial"/>
          <w:lang w:val="sr-Cyrl-RS"/>
        </w:rPr>
        <w:t xml:space="preserve"> модула</w:t>
      </w:r>
      <w:r w:rsidRPr="00556C71">
        <w:rPr>
          <w:rFonts w:ascii="Arial" w:hAnsi="Arial" w:cs="Arial"/>
        </w:rPr>
        <w:t>.</w:t>
      </w:r>
    </w:p>
    <w:p w14:paraId="5DA31F6B" w14:textId="77777777" w:rsidR="00556C71" w:rsidRPr="00556C71" w:rsidRDefault="00556C71" w:rsidP="00A756D9">
      <w:pPr>
        <w:widowControl w:val="0"/>
        <w:autoSpaceDE w:val="0"/>
        <w:autoSpaceDN w:val="0"/>
        <w:adjustRightInd w:val="0"/>
        <w:jc w:val="both"/>
        <w:rPr>
          <w:rFonts w:ascii="Arial" w:hAnsi="Arial" w:cs="Arial"/>
        </w:rPr>
      </w:pPr>
      <w:r w:rsidRPr="00556C71">
        <w:rPr>
          <w:rFonts w:ascii="Arial" w:hAnsi="Arial" w:cs="Arial"/>
        </w:rPr>
        <w:t xml:space="preserve">Пружалац услуге ће обавестити Корисника о потреби замене неког функционалног дела или модула на систему уколико сматра да део треба променити како би се спречио квар или побољшале перформансе система за синхронизацију. На овај начин ће без додатног трошка по Корисника бити </w:t>
      </w:r>
      <w:r w:rsidR="00E716C0">
        <w:rPr>
          <w:rFonts w:ascii="Arial" w:hAnsi="Arial" w:cs="Arial"/>
          <w:lang w:val="en-US"/>
        </w:rPr>
        <w:t>update</w:t>
      </w:r>
      <w:r w:rsidRPr="00556C71">
        <w:rPr>
          <w:rFonts w:ascii="Arial" w:hAnsi="Arial" w:cs="Arial"/>
        </w:rPr>
        <w:t>-овани и делови код којих није било проблема, уколико ће се на тај начин спречити евентуални настанак проблема.</w:t>
      </w:r>
    </w:p>
    <w:p w14:paraId="55F9319F" w14:textId="77777777" w:rsidR="00556C71" w:rsidRPr="00556C71" w:rsidRDefault="00556C71" w:rsidP="00556C71">
      <w:pPr>
        <w:jc w:val="both"/>
        <w:rPr>
          <w:rFonts w:ascii="Arial" w:hAnsi="Arial" w:cs="Arial"/>
          <w:szCs w:val="24"/>
        </w:rPr>
      </w:pPr>
    </w:p>
    <w:p w14:paraId="53F1943A" w14:textId="77777777" w:rsidR="00556C71" w:rsidRPr="00556C71" w:rsidRDefault="00556C71" w:rsidP="00556C71">
      <w:pPr>
        <w:pStyle w:val="Heading3"/>
        <w:jc w:val="both"/>
        <w:rPr>
          <w:rFonts w:ascii="Arial" w:hAnsi="Arial" w:cs="Arial"/>
          <w:sz w:val="24"/>
          <w:szCs w:val="24"/>
        </w:rPr>
      </w:pPr>
      <w:r w:rsidRPr="00556C71">
        <w:rPr>
          <w:rFonts w:ascii="Arial" w:hAnsi="Arial" w:cs="Arial"/>
          <w:sz w:val="24"/>
          <w:szCs w:val="24"/>
        </w:rPr>
        <w:t>5.2.</w:t>
      </w:r>
      <w:r w:rsidRPr="00556C71">
        <w:rPr>
          <w:rFonts w:ascii="Arial" w:hAnsi="Arial" w:cs="Arial"/>
          <w:sz w:val="24"/>
          <w:szCs w:val="24"/>
          <w:lang w:val="en-US"/>
        </w:rPr>
        <w:t>4</w:t>
      </w:r>
      <w:r w:rsidRPr="00556C71">
        <w:rPr>
          <w:rFonts w:ascii="Arial" w:hAnsi="Arial" w:cs="Arial"/>
          <w:sz w:val="24"/>
          <w:szCs w:val="24"/>
        </w:rPr>
        <w:tab/>
        <w:t>Базе података, извештаји и периодични састанци</w:t>
      </w:r>
    </w:p>
    <w:p w14:paraId="75D04B62" w14:textId="77777777" w:rsidR="00556C71" w:rsidRPr="00556C71" w:rsidRDefault="00556C71" w:rsidP="00556C71">
      <w:pPr>
        <w:jc w:val="both"/>
        <w:rPr>
          <w:rFonts w:ascii="Arial" w:hAnsi="Arial" w:cs="Arial"/>
          <w:szCs w:val="24"/>
        </w:rPr>
      </w:pPr>
    </w:p>
    <w:p w14:paraId="52E8F865" w14:textId="77777777" w:rsidR="00556C71" w:rsidRPr="00556C71" w:rsidRDefault="00556C71" w:rsidP="00556C71">
      <w:pPr>
        <w:widowControl w:val="0"/>
        <w:autoSpaceDE w:val="0"/>
        <w:autoSpaceDN w:val="0"/>
        <w:adjustRightInd w:val="0"/>
        <w:jc w:val="both"/>
        <w:rPr>
          <w:rFonts w:ascii="Arial" w:hAnsi="Arial" w:cs="Arial"/>
          <w:lang w:val="it-IT"/>
        </w:rPr>
      </w:pPr>
      <w:r w:rsidRPr="00556C71">
        <w:rPr>
          <w:rFonts w:ascii="Arial" w:hAnsi="Arial" w:cs="Arial"/>
          <w:lang w:val="it-IT"/>
        </w:rPr>
        <w:t xml:space="preserve">Пружалац услуга ће водити базу података о уређајима који су саставни део система за синхронизацију и предмет услуга техничке подршке, о поправљеним и замењеним модулима и о пруженим услугама техничке помоћи (Help Desk, интервентно одржавање). За сваки модул, према типу и серијском броју, водиће се евиденција о датумима када су извршене интервенције, врсти интервенције и коначном статусу модула. </w:t>
      </w:r>
    </w:p>
    <w:p w14:paraId="4E8E1607" w14:textId="77777777" w:rsidR="00556C71" w:rsidRDefault="00556C71" w:rsidP="00556C71">
      <w:pPr>
        <w:widowControl w:val="0"/>
        <w:autoSpaceDE w:val="0"/>
        <w:autoSpaceDN w:val="0"/>
        <w:adjustRightInd w:val="0"/>
        <w:jc w:val="both"/>
        <w:rPr>
          <w:rFonts w:ascii="Arial" w:hAnsi="Arial" w:cs="Arial"/>
          <w:lang w:val="it-IT"/>
        </w:rPr>
      </w:pPr>
      <w:r w:rsidRPr="00556C71">
        <w:rPr>
          <w:rFonts w:ascii="Arial" w:hAnsi="Arial" w:cs="Arial"/>
          <w:lang w:val="it-IT"/>
        </w:rPr>
        <w:t>На основу ове базе података Пружалац услуга ће достављати месечни извештај о реализацији Уговора о услугама техничке подршке, а најкасније до 05. у текућем месецу, за претходни месец.</w:t>
      </w:r>
    </w:p>
    <w:p w14:paraId="3BEFF47E" w14:textId="77777777" w:rsidR="00812D71" w:rsidRPr="000561A9" w:rsidRDefault="00812D71" w:rsidP="00556C71">
      <w:pPr>
        <w:widowControl w:val="0"/>
        <w:autoSpaceDE w:val="0"/>
        <w:autoSpaceDN w:val="0"/>
        <w:adjustRightInd w:val="0"/>
        <w:jc w:val="both"/>
        <w:rPr>
          <w:rFonts w:ascii="Arial" w:hAnsi="Arial" w:cs="Arial"/>
        </w:rPr>
      </w:pPr>
      <w:r>
        <w:rPr>
          <w:rFonts w:ascii="Arial" w:hAnsi="Arial" w:cs="Arial"/>
        </w:rPr>
        <w:t xml:space="preserve">На бази месечних извештаја </w:t>
      </w:r>
      <w:r w:rsidR="000561A9" w:rsidRPr="00DD12F6">
        <w:rPr>
          <w:rFonts w:ascii="Arial" w:hAnsi="Arial" w:cs="Arial"/>
          <w:szCs w:val="24"/>
          <w:lang w:val="en-US"/>
        </w:rPr>
        <w:t xml:space="preserve">a </w:t>
      </w:r>
      <w:r w:rsidR="000561A9" w:rsidRPr="00DD12F6">
        <w:rPr>
          <w:rFonts w:ascii="Arial" w:hAnsi="Arial" w:cs="Arial"/>
          <w:szCs w:val="24"/>
        </w:rPr>
        <w:t>по истеку квартала</w:t>
      </w:r>
      <w:r w:rsidR="000561A9">
        <w:rPr>
          <w:rFonts w:ascii="Arial" w:hAnsi="Arial" w:cs="Arial"/>
          <w:szCs w:val="24"/>
        </w:rPr>
        <w:t>,</w:t>
      </w:r>
      <w:r w:rsidR="000561A9">
        <w:rPr>
          <w:rFonts w:ascii="Arial" w:hAnsi="Arial" w:cs="Arial"/>
        </w:rPr>
        <w:t xml:space="preserve"> </w:t>
      </w:r>
      <w:r>
        <w:rPr>
          <w:rFonts w:ascii="Arial" w:hAnsi="Arial" w:cs="Arial"/>
        </w:rPr>
        <w:t xml:space="preserve">биће издат квартални </w:t>
      </w:r>
      <w:r w:rsidR="000561A9">
        <w:rPr>
          <w:rFonts w:ascii="Arial" w:hAnsi="Arial" w:cs="Arial"/>
        </w:rPr>
        <w:t>И</w:t>
      </w:r>
      <w:r>
        <w:rPr>
          <w:rFonts w:ascii="Arial" w:hAnsi="Arial" w:cs="Arial"/>
        </w:rPr>
        <w:t xml:space="preserve">звештај </w:t>
      </w:r>
      <w:r w:rsidR="000561A9" w:rsidRPr="00DD12F6">
        <w:rPr>
          <w:rFonts w:ascii="Arial" w:hAnsi="Arial" w:cs="Arial"/>
          <w:szCs w:val="24"/>
        </w:rPr>
        <w:t>о пруженим услугама који оверавају овлашћена лица Наручиоца и Пружаоца услуге, чиме потврђују да су наведене услуге и извршене</w:t>
      </w:r>
      <w:r w:rsidR="000561A9">
        <w:rPr>
          <w:rFonts w:ascii="Arial" w:hAnsi="Arial" w:cs="Arial"/>
          <w:szCs w:val="24"/>
        </w:rPr>
        <w:t>.</w:t>
      </w:r>
      <w:r w:rsidR="000561A9" w:rsidRPr="00DD12F6">
        <w:rPr>
          <w:rFonts w:ascii="Arial" w:hAnsi="Arial" w:cs="Arial"/>
          <w:szCs w:val="24"/>
        </w:rPr>
        <w:t xml:space="preserve"> </w:t>
      </w:r>
    </w:p>
    <w:p w14:paraId="7F835977" w14:textId="77777777" w:rsidR="00556C71" w:rsidRDefault="00556C71" w:rsidP="00556C71">
      <w:pPr>
        <w:widowControl w:val="0"/>
        <w:autoSpaceDE w:val="0"/>
        <w:autoSpaceDN w:val="0"/>
        <w:adjustRightInd w:val="0"/>
        <w:jc w:val="both"/>
        <w:rPr>
          <w:rFonts w:ascii="Arial" w:hAnsi="Arial" w:cs="Arial"/>
          <w:lang w:val="it-IT"/>
        </w:rPr>
      </w:pPr>
    </w:p>
    <w:p w14:paraId="50B86A9F" w14:textId="77777777" w:rsidR="001D3382" w:rsidRPr="00556C71" w:rsidRDefault="001D3382" w:rsidP="00556C71">
      <w:pPr>
        <w:widowControl w:val="0"/>
        <w:autoSpaceDE w:val="0"/>
        <w:autoSpaceDN w:val="0"/>
        <w:adjustRightInd w:val="0"/>
        <w:jc w:val="both"/>
        <w:rPr>
          <w:rFonts w:ascii="Arial" w:hAnsi="Arial" w:cs="Arial"/>
          <w:lang w:val="it-IT"/>
        </w:rPr>
      </w:pPr>
    </w:p>
    <w:p w14:paraId="6D0C264F" w14:textId="77777777" w:rsidR="00556C71" w:rsidRPr="000561A9" w:rsidRDefault="000561A9" w:rsidP="00556C71">
      <w:pPr>
        <w:widowControl w:val="0"/>
        <w:autoSpaceDE w:val="0"/>
        <w:autoSpaceDN w:val="0"/>
        <w:adjustRightInd w:val="0"/>
        <w:jc w:val="both"/>
        <w:rPr>
          <w:rFonts w:ascii="Arial" w:hAnsi="Arial" w:cs="Arial"/>
        </w:rPr>
      </w:pPr>
      <w:r>
        <w:rPr>
          <w:rFonts w:ascii="Arial" w:hAnsi="Arial" w:cs="Arial"/>
        </w:rPr>
        <w:lastRenderedPageBreak/>
        <w:t>Редовни п</w:t>
      </w:r>
      <w:r w:rsidR="00556C71" w:rsidRPr="00556C71">
        <w:rPr>
          <w:rFonts w:ascii="Arial" w:hAnsi="Arial" w:cs="Arial"/>
          <w:lang w:val="it-IT"/>
        </w:rPr>
        <w:t>ериодични састанци Корисника и Пружаоца услуга одржаваће се једном квартално, на којем ће се разматрати реализација Уговора.</w:t>
      </w:r>
      <w:r>
        <w:rPr>
          <w:rFonts w:ascii="Arial" w:hAnsi="Arial" w:cs="Arial"/>
        </w:rPr>
        <w:t xml:space="preserve"> У случају потребе биће сазивани и ванредни састанци Корисника и Пружаоца услуга.</w:t>
      </w:r>
    </w:p>
    <w:p w14:paraId="06269D1D" w14:textId="77777777" w:rsidR="00BB51D9" w:rsidRPr="00BB51D9" w:rsidRDefault="00BB51D9" w:rsidP="00556C71">
      <w:pPr>
        <w:jc w:val="both"/>
        <w:rPr>
          <w:rFonts w:ascii="Arial" w:hAnsi="Arial" w:cs="Arial"/>
          <w:szCs w:val="24"/>
          <w:lang w:val="en-US"/>
        </w:rPr>
      </w:pPr>
    </w:p>
    <w:p w14:paraId="1266111E" w14:textId="77777777" w:rsidR="00556C71" w:rsidRPr="00556C71" w:rsidRDefault="00556C71" w:rsidP="00556C71">
      <w:pPr>
        <w:pStyle w:val="Heading3"/>
        <w:jc w:val="both"/>
        <w:rPr>
          <w:rFonts w:ascii="Arial" w:hAnsi="Arial" w:cs="Arial"/>
          <w:sz w:val="24"/>
          <w:szCs w:val="24"/>
        </w:rPr>
      </w:pPr>
      <w:r w:rsidRPr="00556C71">
        <w:rPr>
          <w:rFonts w:ascii="Arial" w:hAnsi="Arial" w:cs="Arial"/>
          <w:sz w:val="24"/>
          <w:szCs w:val="24"/>
        </w:rPr>
        <w:t>5.2.5</w:t>
      </w:r>
      <w:r w:rsidRPr="00556C71">
        <w:rPr>
          <w:rFonts w:ascii="Arial" w:hAnsi="Arial" w:cs="Arial"/>
          <w:sz w:val="24"/>
          <w:szCs w:val="24"/>
        </w:rPr>
        <w:tab/>
        <w:t>Удаљени приступ</w:t>
      </w:r>
    </w:p>
    <w:p w14:paraId="70AB6C7C" w14:textId="77777777" w:rsidR="00556C71" w:rsidRPr="00556C71" w:rsidRDefault="00556C71" w:rsidP="00556C71">
      <w:pPr>
        <w:jc w:val="both"/>
        <w:rPr>
          <w:rFonts w:ascii="Arial" w:hAnsi="Arial" w:cs="Arial"/>
          <w:szCs w:val="24"/>
        </w:rPr>
      </w:pPr>
    </w:p>
    <w:p w14:paraId="7B6DC0E9" w14:textId="77777777" w:rsidR="00556C71" w:rsidRPr="00556C71" w:rsidRDefault="00556C71" w:rsidP="00556C71">
      <w:pPr>
        <w:jc w:val="both"/>
        <w:rPr>
          <w:rFonts w:ascii="Arial" w:hAnsi="Arial" w:cs="Arial"/>
        </w:rPr>
      </w:pPr>
      <w:r w:rsidRPr="00556C71">
        <w:rPr>
          <w:rFonts w:ascii="Arial" w:hAnsi="Arial" w:cs="Arial"/>
        </w:rPr>
        <w:t>Пружалац услуга треба да понуди могућност удаљеног приступа (</w:t>
      </w:r>
      <w:r w:rsidRPr="00556C71">
        <w:rPr>
          <w:rFonts w:ascii="Arial" w:hAnsi="Arial" w:cs="Arial"/>
          <w:i/>
        </w:rPr>
        <w:t>Remote Access</w:t>
      </w:r>
      <w:r w:rsidRPr="00556C71">
        <w:rPr>
          <w:rFonts w:ascii="Arial" w:hAnsi="Arial" w:cs="Arial"/>
        </w:rPr>
        <w:t>) мрежним елементима система Корисника услуга, а у циљу редовног превентивног одржавања, бржег решавања проблема на поједним уређајима.</w:t>
      </w:r>
    </w:p>
    <w:p w14:paraId="3C8EB231" w14:textId="77777777" w:rsidR="00556C71" w:rsidRPr="00556C71" w:rsidRDefault="00556C71" w:rsidP="00556C71">
      <w:pPr>
        <w:jc w:val="both"/>
        <w:rPr>
          <w:rFonts w:ascii="Arial" w:hAnsi="Arial" w:cs="Arial"/>
          <w:szCs w:val="24"/>
        </w:rPr>
      </w:pPr>
    </w:p>
    <w:p w14:paraId="4956CBE8" w14:textId="77777777" w:rsidR="00556C71" w:rsidRPr="00556C71" w:rsidRDefault="00556C71" w:rsidP="00556C71">
      <w:pPr>
        <w:pStyle w:val="Heading3"/>
        <w:jc w:val="both"/>
        <w:rPr>
          <w:rFonts w:ascii="Arial" w:hAnsi="Arial" w:cs="Arial"/>
          <w:sz w:val="24"/>
          <w:szCs w:val="24"/>
        </w:rPr>
      </w:pPr>
      <w:r>
        <w:rPr>
          <w:rFonts w:ascii="Arial" w:hAnsi="Arial" w:cs="Arial"/>
          <w:sz w:val="24"/>
          <w:szCs w:val="24"/>
        </w:rPr>
        <w:t>5.2.6</w:t>
      </w:r>
      <w:r w:rsidRPr="00556C71">
        <w:rPr>
          <w:rFonts w:ascii="Arial" w:hAnsi="Arial" w:cs="Arial"/>
          <w:sz w:val="24"/>
          <w:szCs w:val="24"/>
        </w:rPr>
        <w:tab/>
        <w:t>Време одзива и отклањања проблема</w:t>
      </w:r>
    </w:p>
    <w:p w14:paraId="21D94F69" w14:textId="77777777" w:rsidR="00556C71" w:rsidRPr="00556C71" w:rsidRDefault="00556C71" w:rsidP="00556C71">
      <w:pPr>
        <w:jc w:val="both"/>
        <w:rPr>
          <w:rFonts w:ascii="Arial" w:hAnsi="Arial" w:cs="Arial"/>
          <w:szCs w:val="24"/>
        </w:rPr>
      </w:pPr>
    </w:p>
    <w:p w14:paraId="28C8379A" w14:textId="77777777" w:rsidR="00556C71" w:rsidRPr="00556C71" w:rsidRDefault="00556C71" w:rsidP="00556C71">
      <w:pPr>
        <w:ind w:firstLine="540"/>
        <w:jc w:val="both"/>
        <w:rPr>
          <w:rFonts w:ascii="Arial" w:hAnsi="Arial" w:cs="Arial"/>
        </w:rPr>
      </w:pPr>
      <w:r w:rsidRPr="00556C71">
        <w:rPr>
          <w:rFonts w:ascii="Arial" w:hAnsi="Arial" w:cs="Arial"/>
        </w:rPr>
        <w:t>У доњој табели 5.3 су наведена времена одзива и отклањања проблема у зависности од нивоа проблема.</w:t>
      </w:r>
    </w:p>
    <w:p w14:paraId="2409DB39" w14:textId="77777777" w:rsidR="00556C71" w:rsidRPr="00556C71" w:rsidRDefault="00556C71" w:rsidP="00556C71">
      <w:pPr>
        <w:ind w:firstLine="540"/>
        <w:jc w:val="both"/>
        <w:rPr>
          <w:rFonts w:ascii="Arial" w:hAnsi="Arial" w:cs="Arial"/>
        </w:rPr>
      </w:pPr>
    </w:p>
    <w:p w14:paraId="292BF01A" w14:textId="77777777" w:rsidR="00556C71" w:rsidRPr="00556C71" w:rsidRDefault="00556C71" w:rsidP="00556C71">
      <w:pPr>
        <w:jc w:val="center"/>
        <w:rPr>
          <w:rFonts w:ascii="Arial" w:hAnsi="Arial" w:cs="Arial"/>
          <w:szCs w:val="24"/>
        </w:rPr>
      </w:pPr>
      <w:r w:rsidRPr="00556C71">
        <w:rPr>
          <w:rFonts w:ascii="Arial" w:hAnsi="Arial" w:cs="Arial"/>
          <w:szCs w:val="24"/>
        </w:rPr>
        <w:t>Табела 5.3: Време одзива и отклањања проблема</w:t>
      </w:r>
    </w:p>
    <w:tbl>
      <w:tblPr>
        <w:tblW w:w="9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9"/>
        <w:gridCol w:w="2014"/>
        <w:gridCol w:w="2014"/>
        <w:gridCol w:w="2014"/>
      </w:tblGrid>
      <w:tr w:rsidR="00556C71" w:rsidRPr="00BB51D9" w14:paraId="54AF37EB" w14:textId="77777777" w:rsidTr="00631BA7">
        <w:trPr>
          <w:trHeight w:val="682"/>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15A6D97C" w14:textId="77777777" w:rsidR="00556C71" w:rsidRPr="00BB51D9" w:rsidRDefault="00556C71" w:rsidP="00556C71">
            <w:pPr>
              <w:widowControl w:val="0"/>
              <w:autoSpaceDE w:val="0"/>
              <w:autoSpaceDN w:val="0"/>
              <w:adjustRightInd w:val="0"/>
              <w:ind w:left="396" w:right="24"/>
              <w:jc w:val="both"/>
              <w:rPr>
                <w:rFonts w:ascii="Arial" w:hAnsi="Arial" w:cs="Arial"/>
                <w:b/>
                <w:bCs/>
                <w:szCs w:val="22"/>
              </w:rPr>
            </w:pPr>
            <w:r w:rsidRPr="00BB51D9">
              <w:rPr>
                <w:rFonts w:ascii="Arial" w:hAnsi="Arial" w:cs="Arial"/>
                <w:b/>
                <w:bCs/>
                <w:sz w:val="22"/>
                <w:szCs w:val="22"/>
              </w:rPr>
              <w:t>ОПИС</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3CF21AD3" w14:textId="77777777" w:rsidR="00556C71" w:rsidRPr="00BB51D9" w:rsidRDefault="00556C71" w:rsidP="00556C71">
            <w:pPr>
              <w:widowControl w:val="0"/>
              <w:autoSpaceDE w:val="0"/>
              <w:autoSpaceDN w:val="0"/>
              <w:adjustRightInd w:val="0"/>
              <w:ind w:right="24"/>
              <w:jc w:val="both"/>
              <w:rPr>
                <w:rFonts w:ascii="Arial" w:hAnsi="Arial" w:cs="Arial"/>
                <w:b/>
                <w:bCs/>
                <w:szCs w:val="22"/>
              </w:rPr>
            </w:pPr>
            <w:r w:rsidRPr="00BB51D9">
              <w:rPr>
                <w:rFonts w:ascii="Arial" w:hAnsi="Arial" w:cs="Arial"/>
                <w:b/>
                <w:bCs/>
                <w:sz w:val="22"/>
                <w:szCs w:val="22"/>
              </w:rPr>
              <w:t>Критични проблеми Ниво 1-Critical</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2EFBF402" w14:textId="77777777" w:rsidR="00556C71" w:rsidRPr="00BB51D9" w:rsidRDefault="00556C71" w:rsidP="00556C71">
            <w:pPr>
              <w:widowControl w:val="0"/>
              <w:autoSpaceDE w:val="0"/>
              <w:autoSpaceDN w:val="0"/>
              <w:adjustRightInd w:val="0"/>
              <w:ind w:right="24"/>
              <w:jc w:val="both"/>
              <w:rPr>
                <w:rFonts w:ascii="Arial" w:hAnsi="Arial" w:cs="Arial"/>
                <w:b/>
                <w:bCs/>
                <w:szCs w:val="22"/>
              </w:rPr>
            </w:pPr>
            <w:r w:rsidRPr="00BB51D9">
              <w:rPr>
                <w:rFonts w:ascii="Arial" w:hAnsi="Arial" w:cs="Arial"/>
                <w:b/>
                <w:bCs/>
                <w:sz w:val="22"/>
                <w:szCs w:val="22"/>
              </w:rPr>
              <w:t xml:space="preserve">Већи проблеми </w:t>
            </w:r>
            <w:r w:rsidRPr="00BB51D9">
              <w:rPr>
                <w:rFonts w:ascii="Arial" w:hAnsi="Arial" w:cs="Arial"/>
                <w:b/>
                <w:bCs/>
                <w:sz w:val="22"/>
                <w:szCs w:val="22"/>
              </w:rPr>
              <w:br/>
              <w:t>Ниво 2 - Major</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12CCC506" w14:textId="77777777" w:rsidR="00556C71" w:rsidRPr="00BB51D9" w:rsidRDefault="00556C71" w:rsidP="00556C71">
            <w:pPr>
              <w:widowControl w:val="0"/>
              <w:autoSpaceDE w:val="0"/>
              <w:autoSpaceDN w:val="0"/>
              <w:adjustRightInd w:val="0"/>
              <w:ind w:right="24"/>
              <w:jc w:val="both"/>
              <w:rPr>
                <w:rFonts w:ascii="Arial" w:hAnsi="Arial" w:cs="Arial"/>
                <w:b/>
                <w:bCs/>
                <w:szCs w:val="22"/>
              </w:rPr>
            </w:pPr>
            <w:r w:rsidRPr="00BB51D9">
              <w:rPr>
                <w:rFonts w:ascii="Arial" w:hAnsi="Arial" w:cs="Arial"/>
                <w:b/>
                <w:bCs/>
                <w:sz w:val="22"/>
                <w:szCs w:val="22"/>
              </w:rPr>
              <w:t xml:space="preserve">Manji problemi </w:t>
            </w:r>
            <w:r w:rsidRPr="00BB51D9">
              <w:rPr>
                <w:rFonts w:ascii="Arial" w:hAnsi="Arial" w:cs="Arial"/>
                <w:b/>
                <w:bCs/>
                <w:sz w:val="22"/>
                <w:szCs w:val="22"/>
              </w:rPr>
              <w:br/>
              <w:t>Ниво 3 - Minor</w:t>
            </w:r>
          </w:p>
        </w:tc>
      </w:tr>
      <w:tr w:rsidR="00556C71" w:rsidRPr="00BB51D9" w14:paraId="1BC0F4D9" w14:textId="77777777" w:rsidTr="00631BA7">
        <w:trPr>
          <w:trHeight w:val="302"/>
        </w:trPr>
        <w:tc>
          <w:tcPr>
            <w:tcW w:w="2977" w:type="dxa"/>
            <w:tcBorders>
              <w:top w:val="single" w:sz="4" w:space="0" w:color="auto"/>
              <w:left w:val="single" w:sz="4" w:space="0" w:color="auto"/>
              <w:bottom w:val="single" w:sz="4" w:space="0" w:color="auto"/>
              <w:right w:val="single" w:sz="4" w:space="0" w:color="auto"/>
            </w:tcBorders>
            <w:vAlign w:val="center"/>
          </w:tcPr>
          <w:p w14:paraId="610109D0" w14:textId="77777777" w:rsidR="00556C71" w:rsidRPr="00BB51D9" w:rsidRDefault="00556C71" w:rsidP="00556C71">
            <w:pPr>
              <w:widowControl w:val="0"/>
              <w:autoSpaceDE w:val="0"/>
              <w:autoSpaceDN w:val="0"/>
              <w:adjustRightInd w:val="0"/>
              <w:ind w:left="393" w:right="24"/>
              <w:jc w:val="both"/>
              <w:rPr>
                <w:rFonts w:ascii="Arial" w:hAnsi="Arial" w:cs="Arial"/>
                <w:szCs w:val="22"/>
              </w:rPr>
            </w:pPr>
            <w:r w:rsidRPr="00BB51D9">
              <w:rPr>
                <w:rFonts w:ascii="Arial" w:hAnsi="Arial" w:cs="Arial"/>
                <w:sz w:val="22"/>
                <w:szCs w:val="22"/>
              </w:rPr>
              <w:t>Време одзива</w:t>
            </w:r>
          </w:p>
        </w:tc>
        <w:tc>
          <w:tcPr>
            <w:tcW w:w="1985" w:type="dxa"/>
            <w:tcBorders>
              <w:top w:val="single" w:sz="4" w:space="0" w:color="auto"/>
              <w:left w:val="single" w:sz="4" w:space="0" w:color="auto"/>
              <w:bottom w:val="single" w:sz="4" w:space="0" w:color="auto"/>
              <w:right w:val="single" w:sz="4" w:space="0" w:color="auto"/>
            </w:tcBorders>
            <w:vAlign w:val="center"/>
          </w:tcPr>
          <w:p w14:paraId="7FE2496D" w14:textId="77777777" w:rsidR="00556C71" w:rsidRPr="00BB51D9" w:rsidRDefault="00556C71" w:rsidP="00556C71">
            <w:pPr>
              <w:widowControl w:val="0"/>
              <w:autoSpaceDE w:val="0"/>
              <w:autoSpaceDN w:val="0"/>
              <w:adjustRightInd w:val="0"/>
              <w:ind w:right="24"/>
              <w:jc w:val="both"/>
              <w:rPr>
                <w:rFonts w:ascii="Arial" w:hAnsi="Arial" w:cs="Arial"/>
                <w:szCs w:val="22"/>
              </w:rPr>
            </w:pPr>
            <w:r w:rsidRPr="00BB51D9">
              <w:rPr>
                <w:rFonts w:ascii="Arial" w:hAnsi="Arial" w:cs="Arial"/>
                <w:sz w:val="22"/>
                <w:szCs w:val="22"/>
              </w:rPr>
              <w:t>2 сата</w:t>
            </w:r>
          </w:p>
        </w:tc>
        <w:tc>
          <w:tcPr>
            <w:tcW w:w="1985" w:type="dxa"/>
            <w:tcBorders>
              <w:top w:val="single" w:sz="4" w:space="0" w:color="auto"/>
              <w:left w:val="single" w:sz="4" w:space="0" w:color="auto"/>
              <w:bottom w:val="single" w:sz="4" w:space="0" w:color="auto"/>
              <w:right w:val="single" w:sz="4" w:space="0" w:color="auto"/>
            </w:tcBorders>
            <w:vAlign w:val="center"/>
          </w:tcPr>
          <w:p w14:paraId="2727C4C6" w14:textId="77777777" w:rsidR="00556C71" w:rsidRPr="00BB51D9" w:rsidRDefault="00556C71" w:rsidP="00556C71">
            <w:pPr>
              <w:widowControl w:val="0"/>
              <w:autoSpaceDE w:val="0"/>
              <w:autoSpaceDN w:val="0"/>
              <w:adjustRightInd w:val="0"/>
              <w:ind w:right="24"/>
              <w:jc w:val="both"/>
              <w:rPr>
                <w:rFonts w:ascii="Arial" w:hAnsi="Arial" w:cs="Arial"/>
                <w:szCs w:val="22"/>
              </w:rPr>
            </w:pPr>
            <w:r w:rsidRPr="00BB51D9">
              <w:rPr>
                <w:rFonts w:ascii="Arial" w:hAnsi="Arial" w:cs="Arial"/>
                <w:sz w:val="22"/>
                <w:szCs w:val="22"/>
              </w:rPr>
              <w:t>8 сати</w:t>
            </w:r>
          </w:p>
        </w:tc>
        <w:tc>
          <w:tcPr>
            <w:tcW w:w="1985" w:type="dxa"/>
            <w:tcBorders>
              <w:top w:val="single" w:sz="4" w:space="0" w:color="auto"/>
              <w:left w:val="single" w:sz="4" w:space="0" w:color="auto"/>
              <w:bottom w:val="single" w:sz="4" w:space="0" w:color="auto"/>
              <w:right w:val="single" w:sz="4" w:space="0" w:color="auto"/>
            </w:tcBorders>
            <w:vAlign w:val="center"/>
          </w:tcPr>
          <w:p w14:paraId="3BB4A23E" w14:textId="77777777" w:rsidR="00556C71" w:rsidRPr="00BB51D9" w:rsidRDefault="00556C71" w:rsidP="00556C71">
            <w:pPr>
              <w:widowControl w:val="0"/>
              <w:autoSpaceDE w:val="0"/>
              <w:autoSpaceDN w:val="0"/>
              <w:adjustRightInd w:val="0"/>
              <w:ind w:right="24"/>
              <w:jc w:val="both"/>
              <w:rPr>
                <w:rFonts w:ascii="Arial" w:hAnsi="Arial" w:cs="Arial"/>
                <w:szCs w:val="22"/>
              </w:rPr>
            </w:pPr>
            <w:r w:rsidRPr="00BB51D9">
              <w:rPr>
                <w:rFonts w:ascii="Arial" w:hAnsi="Arial" w:cs="Arial"/>
                <w:sz w:val="22"/>
                <w:szCs w:val="22"/>
              </w:rPr>
              <w:t>24 сата</w:t>
            </w:r>
          </w:p>
        </w:tc>
      </w:tr>
      <w:tr w:rsidR="00556C71" w:rsidRPr="00BB51D9" w14:paraId="5F516BDA" w14:textId="77777777" w:rsidTr="00631BA7">
        <w:trPr>
          <w:trHeight w:val="302"/>
        </w:trPr>
        <w:tc>
          <w:tcPr>
            <w:tcW w:w="2977" w:type="dxa"/>
            <w:tcBorders>
              <w:top w:val="single" w:sz="4" w:space="0" w:color="auto"/>
              <w:left w:val="single" w:sz="4" w:space="0" w:color="auto"/>
              <w:bottom w:val="single" w:sz="4" w:space="0" w:color="auto"/>
              <w:right w:val="single" w:sz="4" w:space="0" w:color="auto"/>
            </w:tcBorders>
            <w:vAlign w:val="center"/>
          </w:tcPr>
          <w:p w14:paraId="547DF7E1" w14:textId="77777777" w:rsidR="00556C71" w:rsidRPr="00BB51D9" w:rsidRDefault="00556C71" w:rsidP="00556C71">
            <w:pPr>
              <w:widowControl w:val="0"/>
              <w:autoSpaceDE w:val="0"/>
              <w:autoSpaceDN w:val="0"/>
              <w:adjustRightInd w:val="0"/>
              <w:ind w:left="393" w:right="24"/>
              <w:jc w:val="both"/>
              <w:rPr>
                <w:rFonts w:ascii="Arial" w:hAnsi="Arial" w:cs="Arial"/>
                <w:szCs w:val="22"/>
              </w:rPr>
            </w:pPr>
            <w:r w:rsidRPr="00BB51D9">
              <w:rPr>
                <w:rFonts w:ascii="Arial" w:hAnsi="Arial" w:cs="Arial"/>
                <w:sz w:val="22"/>
                <w:szCs w:val="22"/>
              </w:rPr>
              <w:t>Привремено решење/Опоравак</w:t>
            </w:r>
          </w:p>
        </w:tc>
        <w:tc>
          <w:tcPr>
            <w:tcW w:w="1985" w:type="dxa"/>
            <w:tcBorders>
              <w:top w:val="single" w:sz="4" w:space="0" w:color="auto"/>
              <w:left w:val="single" w:sz="4" w:space="0" w:color="auto"/>
              <w:bottom w:val="single" w:sz="4" w:space="0" w:color="auto"/>
              <w:right w:val="single" w:sz="4" w:space="0" w:color="auto"/>
            </w:tcBorders>
            <w:vAlign w:val="center"/>
          </w:tcPr>
          <w:p w14:paraId="7F9B64C7" w14:textId="77777777" w:rsidR="00556C71" w:rsidRPr="00BB51D9" w:rsidRDefault="00556C71" w:rsidP="00556C71">
            <w:pPr>
              <w:widowControl w:val="0"/>
              <w:autoSpaceDE w:val="0"/>
              <w:autoSpaceDN w:val="0"/>
              <w:adjustRightInd w:val="0"/>
              <w:ind w:right="24"/>
              <w:jc w:val="both"/>
              <w:rPr>
                <w:rFonts w:ascii="Arial" w:hAnsi="Arial" w:cs="Arial"/>
                <w:szCs w:val="22"/>
              </w:rPr>
            </w:pPr>
            <w:r w:rsidRPr="00BB51D9">
              <w:rPr>
                <w:rFonts w:ascii="Arial" w:hAnsi="Arial" w:cs="Arial"/>
                <w:sz w:val="22"/>
                <w:szCs w:val="22"/>
              </w:rPr>
              <w:t>8 сати</w:t>
            </w:r>
          </w:p>
        </w:tc>
        <w:tc>
          <w:tcPr>
            <w:tcW w:w="1985" w:type="dxa"/>
            <w:tcBorders>
              <w:top w:val="single" w:sz="4" w:space="0" w:color="auto"/>
              <w:left w:val="single" w:sz="4" w:space="0" w:color="auto"/>
              <w:bottom w:val="single" w:sz="4" w:space="0" w:color="auto"/>
              <w:right w:val="single" w:sz="4" w:space="0" w:color="auto"/>
            </w:tcBorders>
            <w:vAlign w:val="center"/>
          </w:tcPr>
          <w:p w14:paraId="077611AB" w14:textId="77777777" w:rsidR="00556C71" w:rsidRPr="00BB51D9" w:rsidRDefault="00556C71" w:rsidP="00556C71">
            <w:pPr>
              <w:widowControl w:val="0"/>
              <w:autoSpaceDE w:val="0"/>
              <w:autoSpaceDN w:val="0"/>
              <w:adjustRightInd w:val="0"/>
              <w:ind w:right="24"/>
              <w:jc w:val="both"/>
              <w:rPr>
                <w:rFonts w:ascii="Arial" w:hAnsi="Arial" w:cs="Arial"/>
                <w:szCs w:val="22"/>
              </w:rPr>
            </w:pPr>
            <w:r w:rsidRPr="00BB51D9">
              <w:rPr>
                <w:rFonts w:ascii="Arial" w:hAnsi="Arial" w:cs="Arial"/>
                <w:sz w:val="22"/>
                <w:szCs w:val="22"/>
              </w:rPr>
              <w:t>48 сати</w:t>
            </w:r>
          </w:p>
        </w:tc>
        <w:tc>
          <w:tcPr>
            <w:tcW w:w="1985" w:type="dxa"/>
            <w:tcBorders>
              <w:top w:val="single" w:sz="4" w:space="0" w:color="auto"/>
              <w:left w:val="single" w:sz="4" w:space="0" w:color="auto"/>
              <w:bottom w:val="single" w:sz="4" w:space="0" w:color="auto"/>
              <w:right w:val="single" w:sz="4" w:space="0" w:color="auto"/>
            </w:tcBorders>
            <w:vAlign w:val="center"/>
          </w:tcPr>
          <w:p w14:paraId="57908BD6" w14:textId="77777777" w:rsidR="00556C71" w:rsidRPr="00BB51D9" w:rsidRDefault="00556C71" w:rsidP="00556C71">
            <w:pPr>
              <w:widowControl w:val="0"/>
              <w:autoSpaceDE w:val="0"/>
              <w:autoSpaceDN w:val="0"/>
              <w:adjustRightInd w:val="0"/>
              <w:ind w:right="24"/>
              <w:jc w:val="both"/>
              <w:rPr>
                <w:rFonts w:ascii="Arial" w:hAnsi="Arial" w:cs="Arial"/>
                <w:szCs w:val="22"/>
              </w:rPr>
            </w:pPr>
            <w:r w:rsidRPr="00BB51D9">
              <w:rPr>
                <w:rFonts w:ascii="Arial" w:hAnsi="Arial" w:cs="Arial"/>
                <w:sz w:val="22"/>
                <w:szCs w:val="22"/>
              </w:rPr>
              <w:t>7 дана</w:t>
            </w:r>
          </w:p>
        </w:tc>
      </w:tr>
      <w:tr w:rsidR="00556C71" w:rsidRPr="00BB51D9" w14:paraId="7B117E5A" w14:textId="77777777" w:rsidTr="00631BA7">
        <w:trPr>
          <w:trHeight w:val="302"/>
        </w:trPr>
        <w:tc>
          <w:tcPr>
            <w:tcW w:w="2977" w:type="dxa"/>
            <w:tcBorders>
              <w:top w:val="single" w:sz="4" w:space="0" w:color="auto"/>
              <w:left w:val="single" w:sz="4" w:space="0" w:color="auto"/>
              <w:bottom w:val="single" w:sz="4" w:space="0" w:color="auto"/>
              <w:right w:val="single" w:sz="4" w:space="0" w:color="auto"/>
            </w:tcBorders>
            <w:vAlign w:val="center"/>
          </w:tcPr>
          <w:p w14:paraId="51A3859A" w14:textId="77777777" w:rsidR="00556C71" w:rsidRPr="00BB51D9" w:rsidRDefault="00556C71" w:rsidP="00556C71">
            <w:pPr>
              <w:widowControl w:val="0"/>
              <w:autoSpaceDE w:val="0"/>
              <w:autoSpaceDN w:val="0"/>
              <w:adjustRightInd w:val="0"/>
              <w:ind w:left="393" w:right="24"/>
              <w:jc w:val="both"/>
              <w:rPr>
                <w:rFonts w:ascii="Arial" w:hAnsi="Arial" w:cs="Arial"/>
                <w:szCs w:val="22"/>
              </w:rPr>
            </w:pPr>
            <w:r w:rsidRPr="00BB51D9">
              <w:rPr>
                <w:rFonts w:ascii="Arial" w:hAnsi="Arial" w:cs="Arial"/>
                <w:sz w:val="22"/>
                <w:szCs w:val="22"/>
              </w:rPr>
              <w:t>Коначно решење/ опоравак</w:t>
            </w:r>
          </w:p>
        </w:tc>
        <w:tc>
          <w:tcPr>
            <w:tcW w:w="1985" w:type="dxa"/>
            <w:tcBorders>
              <w:top w:val="single" w:sz="4" w:space="0" w:color="auto"/>
              <w:left w:val="single" w:sz="4" w:space="0" w:color="auto"/>
              <w:bottom w:val="single" w:sz="4" w:space="0" w:color="auto"/>
              <w:right w:val="single" w:sz="4" w:space="0" w:color="auto"/>
            </w:tcBorders>
            <w:vAlign w:val="center"/>
          </w:tcPr>
          <w:p w14:paraId="09494502" w14:textId="77777777" w:rsidR="00556C71" w:rsidRPr="00BB51D9" w:rsidRDefault="00556C71" w:rsidP="00556C71">
            <w:pPr>
              <w:widowControl w:val="0"/>
              <w:autoSpaceDE w:val="0"/>
              <w:autoSpaceDN w:val="0"/>
              <w:adjustRightInd w:val="0"/>
              <w:ind w:right="24"/>
              <w:jc w:val="both"/>
              <w:rPr>
                <w:rFonts w:ascii="Arial" w:hAnsi="Arial" w:cs="Arial"/>
                <w:szCs w:val="22"/>
              </w:rPr>
            </w:pPr>
            <w:r w:rsidRPr="00BB51D9">
              <w:rPr>
                <w:rFonts w:ascii="Arial" w:hAnsi="Arial" w:cs="Arial"/>
                <w:sz w:val="22"/>
                <w:szCs w:val="22"/>
              </w:rPr>
              <w:t>48 сати</w:t>
            </w:r>
          </w:p>
        </w:tc>
        <w:tc>
          <w:tcPr>
            <w:tcW w:w="1985" w:type="dxa"/>
            <w:tcBorders>
              <w:top w:val="single" w:sz="4" w:space="0" w:color="auto"/>
              <w:left w:val="single" w:sz="4" w:space="0" w:color="auto"/>
              <w:bottom w:val="single" w:sz="4" w:space="0" w:color="auto"/>
              <w:right w:val="single" w:sz="4" w:space="0" w:color="auto"/>
            </w:tcBorders>
            <w:vAlign w:val="center"/>
          </w:tcPr>
          <w:p w14:paraId="5AE90BF5" w14:textId="77777777" w:rsidR="00556C71" w:rsidRPr="00BB51D9" w:rsidRDefault="00556C71" w:rsidP="00556C71">
            <w:pPr>
              <w:widowControl w:val="0"/>
              <w:autoSpaceDE w:val="0"/>
              <w:autoSpaceDN w:val="0"/>
              <w:adjustRightInd w:val="0"/>
              <w:ind w:right="24"/>
              <w:jc w:val="both"/>
              <w:rPr>
                <w:rFonts w:ascii="Arial" w:hAnsi="Arial" w:cs="Arial"/>
                <w:szCs w:val="22"/>
              </w:rPr>
            </w:pPr>
            <w:r w:rsidRPr="00BB51D9">
              <w:rPr>
                <w:rFonts w:ascii="Arial" w:hAnsi="Arial" w:cs="Arial"/>
                <w:sz w:val="22"/>
                <w:szCs w:val="22"/>
              </w:rPr>
              <w:t>7 дана</w:t>
            </w:r>
          </w:p>
        </w:tc>
        <w:tc>
          <w:tcPr>
            <w:tcW w:w="1985" w:type="dxa"/>
            <w:tcBorders>
              <w:top w:val="single" w:sz="4" w:space="0" w:color="auto"/>
              <w:left w:val="single" w:sz="4" w:space="0" w:color="auto"/>
              <w:bottom w:val="single" w:sz="4" w:space="0" w:color="auto"/>
              <w:right w:val="single" w:sz="4" w:space="0" w:color="auto"/>
            </w:tcBorders>
            <w:vAlign w:val="center"/>
          </w:tcPr>
          <w:p w14:paraId="397C929E" w14:textId="77777777" w:rsidR="00556C71" w:rsidRPr="00BB51D9" w:rsidRDefault="00556C71" w:rsidP="00556C71">
            <w:pPr>
              <w:widowControl w:val="0"/>
              <w:autoSpaceDE w:val="0"/>
              <w:autoSpaceDN w:val="0"/>
              <w:adjustRightInd w:val="0"/>
              <w:ind w:right="24"/>
              <w:jc w:val="both"/>
              <w:rPr>
                <w:rFonts w:ascii="Arial" w:hAnsi="Arial" w:cs="Arial"/>
                <w:szCs w:val="22"/>
              </w:rPr>
            </w:pPr>
            <w:r w:rsidRPr="00BB51D9">
              <w:rPr>
                <w:rFonts w:ascii="Arial" w:hAnsi="Arial" w:cs="Arial"/>
                <w:sz w:val="22"/>
                <w:szCs w:val="22"/>
              </w:rPr>
              <w:t>15 дана</w:t>
            </w:r>
          </w:p>
        </w:tc>
      </w:tr>
    </w:tbl>
    <w:p w14:paraId="6929436C" w14:textId="77777777" w:rsidR="00556C71" w:rsidRPr="00556C71" w:rsidRDefault="00556C71" w:rsidP="00556C71">
      <w:pPr>
        <w:jc w:val="both"/>
        <w:rPr>
          <w:rFonts w:ascii="Arial" w:hAnsi="Arial" w:cs="Arial"/>
          <w:szCs w:val="24"/>
        </w:rPr>
      </w:pPr>
    </w:p>
    <w:p w14:paraId="6F0C6278" w14:textId="77777777" w:rsidR="00556C71" w:rsidRPr="00556C71" w:rsidRDefault="00556C71" w:rsidP="00556C71">
      <w:pPr>
        <w:pStyle w:val="BodyText"/>
        <w:rPr>
          <w:rFonts w:ascii="Arial" w:hAnsi="Arial" w:cs="Arial"/>
          <w:b/>
          <w:bCs/>
          <w:szCs w:val="24"/>
        </w:rPr>
      </w:pPr>
      <w:r w:rsidRPr="00556C71">
        <w:rPr>
          <w:rFonts w:ascii="Arial" w:hAnsi="Arial" w:cs="Arial"/>
          <w:b/>
          <w:bCs/>
          <w:szCs w:val="24"/>
        </w:rPr>
        <w:t>Критични проблеми (Ниво 1</w:t>
      </w:r>
      <w:r w:rsidR="00125D9D">
        <w:rPr>
          <w:rFonts w:ascii="Arial" w:hAnsi="Arial" w:cs="Arial"/>
          <w:b/>
          <w:bCs/>
          <w:szCs w:val="24"/>
        </w:rPr>
        <w:t xml:space="preserve"> </w:t>
      </w:r>
      <w:r w:rsidRPr="00556C71">
        <w:rPr>
          <w:rFonts w:ascii="Arial" w:hAnsi="Arial" w:cs="Arial"/>
          <w:b/>
          <w:bCs/>
          <w:szCs w:val="24"/>
        </w:rPr>
        <w:t>-</w:t>
      </w:r>
      <w:r w:rsidR="00125D9D">
        <w:rPr>
          <w:rFonts w:ascii="Arial" w:hAnsi="Arial" w:cs="Arial"/>
          <w:b/>
          <w:bCs/>
          <w:szCs w:val="24"/>
        </w:rPr>
        <w:t xml:space="preserve"> </w:t>
      </w:r>
      <w:r w:rsidRPr="00556C71">
        <w:rPr>
          <w:rFonts w:ascii="Arial" w:hAnsi="Arial" w:cs="Arial"/>
          <w:b/>
          <w:bCs/>
          <w:szCs w:val="24"/>
        </w:rPr>
        <w:t>Critical)</w:t>
      </w:r>
      <w:r w:rsidRPr="00556C71">
        <w:rPr>
          <w:rFonts w:ascii="Arial" w:hAnsi="Arial" w:cs="Arial"/>
          <w:bCs/>
          <w:szCs w:val="24"/>
        </w:rPr>
        <w:t xml:space="preserve"> – Систем је у квару и Корисник услуга нема могућност да га користи. Овај случај се обично карактерише комплетним падом система. </w:t>
      </w:r>
    </w:p>
    <w:p w14:paraId="492A866F" w14:textId="77777777" w:rsidR="00556C71" w:rsidRDefault="00556C71" w:rsidP="00556C71">
      <w:pPr>
        <w:pStyle w:val="BodyText"/>
        <w:rPr>
          <w:rFonts w:ascii="Arial" w:hAnsi="Arial" w:cs="Arial"/>
          <w:b/>
          <w:bCs/>
          <w:szCs w:val="24"/>
        </w:rPr>
      </w:pPr>
    </w:p>
    <w:p w14:paraId="7F743F70" w14:textId="77777777" w:rsidR="00556C71" w:rsidRPr="00556C71" w:rsidRDefault="00556C71" w:rsidP="00556C71">
      <w:pPr>
        <w:pStyle w:val="BodyText"/>
        <w:rPr>
          <w:rFonts w:ascii="Arial" w:hAnsi="Arial" w:cs="Arial"/>
          <w:b/>
          <w:bCs/>
          <w:szCs w:val="24"/>
        </w:rPr>
      </w:pPr>
      <w:r w:rsidRPr="00556C71">
        <w:rPr>
          <w:rFonts w:ascii="Arial" w:hAnsi="Arial" w:cs="Arial"/>
          <w:b/>
          <w:bCs/>
          <w:szCs w:val="24"/>
        </w:rPr>
        <w:t>Већи проблеми</w:t>
      </w:r>
      <w:r w:rsidRPr="00556C71">
        <w:rPr>
          <w:rFonts w:ascii="Arial" w:hAnsi="Arial" w:cs="Arial"/>
          <w:bCs/>
          <w:szCs w:val="24"/>
        </w:rPr>
        <w:t xml:space="preserve"> (</w:t>
      </w:r>
      <w:r w:rsidRPr="00556C71">
        <w:rPr>
          <w:rFonts w:ascii="Arial" w:hAnsi="Arial" w:cs="Arial"/>
          <w:b/>
          <w:bCs/>
          <w:szCs w:val="24"/>
        </w:rPr>
        <w:t>Ниво 2 - Major</w:t>
      </w:r>
      <w:r w:rsidRPr="00556C71">
        <w:rPr>
          <w:rFonts w:ascii="Arial" w:hAnsi="Arial" w:cs="Arial"/>
          <w:bCs/>
          <w:szCs w:val="24"/>
        </w:rPr>
        <w:t>) – Систем је делимично неисправан, али још увек употребљив. Неисправни део система озбиљно ограничава радње производа али има мање критичне ефекте у односу на ниво 1.</w:t>
      </w:r>
    </w:p>
    <w:p w14:paraId="29B2BA34" w14:textId="77777777" w:rsidR="00556C71" w:rsidRDefault="00556C71" w:rsidP="00556C71">
      <w:pPr>
        <w:pStyle w:val="BodyText"/>
        <w:rPr>
          <w:rFonts w:ascii="Arial" w:hAnsi="Arial" w:cs="Arial"/>
          <w:b/>
          <w:bCs/>
          <w:szCs w:val="24"/>
        </w:rPr>
      </w:pPr>
    </w:p>
    <w:p w14:paraId="489E22F3" w14:textId="77777777" w:rsidR="00556C71" w:rsidRPr="00556C71" w:rsidRDefault="00556C71" w:rsidP="00556C71">
      <w:pPr>
        <w:pStyle w:val="BodyText"/>
        <w:rPr>
          <w:rFonts w:ascii="Arial" w:hAnsi="Arial" w:cs="Arial"/>
          <w:b/>
          <w:bCs/>
          <w:szCs w:val="24"/>
        </w:rPr>
      </w:pPr>
      <w:r w:rsidRPr="00556C71">
        <w:rPr>
          <w:rFonts w:ascii="Arial" w:hAnsi="Arial" w:cs="Arial"/>
          <w:b/>
          <w:bCs/>
          <w:szCs w:val="24"/>
        </w:rPr>
        <w:t>Мањи проблеми</w:t>
      </w:r>
      <w:r w:rsidRPr="00556C71">
        <w:rPr>
          <w:rFonts w:ascii="Arial" w:hAnsi="Arial" w:cs="Arial"/>
          <w:bCs/>
          <w:szCs w:val="24"/>
        </w:rPr>
        <w:t xml:space="preserve"> (</w:t>
      </w:r>
      <w:r w:rsidRPr="00556C71">
        <w:rPr>
          <w:rFonts w:ascii="Arial" w:hAnsi="Arial" w:cs="Arial"/>
          <w:b/>
          <w:bCs/>
          <w:szCs w:val="24"/>
        </w:rPr>
        <w:t>Ниво 3 - Minor</w:t>
      </w:r>
      <w:r w:rsidRPr="00556C71">
        <w:rPr>
          <w:rFonts w:ascii="Arial" w:hAnsi="Arial" w:cs="Arial"/>
          <w:bCs/>
          <w:szCs w:val="24"/>
        </w:rPr>
        <w:t>) – Систем је употребљив од стране Корисника услуга, са малим или ограниченим утицајем на функцију система.</w:t>
      </w:r>
    </w:p>
    <w:p w14:paraId="75AF97BF" w14:textId="77777777" w:rsidR="00556C71" w:rsidRPr="00556C71" w:rsidRDefault="00556C71" w:rsidP="00556C71">
      <w:pPr>
        <w:pStyle w:val="BodyText"/>
        <w:rPr>
          <w:rFonts w:ascii="Arial" w:hAnsi="Arial" w:cs="Arial"/>
          <w:b/>
          <w:bCs/>
          <w:szCs w:val="24"/>
        </w:rPr>
      </w:pPr>
    </w:p>
    <w:p w14:paraId="6C5D6190" w14:textId="77777777" w:rsidR="00556C71" w:rsidRPr="00556C71" w:rsidRDefault="00556C71" w:rsidP="00556C71">
      <w:pPr>
        <w:pStyle w:val="BodyText"/>
        <w:rPr>
          <w:rFonts w:ascii="Arial" w:hAnsi="Arial" w:cs="Arial"/>
          <w:b/>
          <w:bCs/>
          <w:szCs w:val="24"/>
        </w:rPr>
      </w:pPr>
      <w:r w:rsidRPr="00556C71">
        <w:rPr>
          <w:rFonts w:ascii="Arial" w:hAnsi="Arial" w:cs="Arial"/>
          <w:b/>
          <w:bCs/>
          <w:szCs w:val="24"/>
        </w:rPr>
        <w:t>Време одзива</w:t>
      </w:r>
      <w:r w:rsidRPr="00556C71">
        <w:rPr>
          <w:rFonts w:ascii="Arial" w:hAnsi="Arial" w:cs="Arial"/>
          <w:bCs/>
          <w:szCs w:val="24"/>
        </w:rPr>
        <w:t xml:space="preserve"> је прва повратна информација </w:t>
      </w:r>
      <w:r w:rsidR="00D55EAB">
        <w:rPr>
          <w:rFonts w:ascii="Arial" w:hAnsi="Arial" w:cs="Arial"/>
          <w:bCs/>
          <w:szCs w:val="24"/>
        </w:rPr>
        <w:t>Пружаоца услуга</w:t>
      </w:r>
      <w:r w:rsidRPr="00556C71">
        <w:rPr>
          <w:rFonts w:ascii="Arial" w:hAnsi="Arial" w:cs="Arial"/>
          <w:bCs/>
          <w:szCs w:val="24"/>
        </w:rPr>
        <w:t xml:space="preserve"> на примљени позив </w:t>
      </w:r>
      <w:r w:rsidR="00D55EAB">
        <w:rPr>
          <w:rFonts w:ascii="Arial" w:hAnsi="Arial" w:cs="Arial"/>
          <w:bCs/>
          <w:szCs w:val="24"/>
        </w:rPr>
        <w:t>Корисника услуга</w:t>
      </w:r>
      <w:r w:rsidRPr="00556C71">
        <w:rPr>
          <w:rFonts w:ascii="Arial" w:hAnsi="Arial" w:cs="Arial"/>
          <w:bCs/>
          <w:szCs w:val="24"/>
        </w:rPr>
        <w:t xml:space="preserve">, односно то је време кад се неко од стручног особља Пружаоца услуге јави купцу </w:t>
      </w:r>
      <w:r w:rsidRPr="00941737">
        <w:rPr>
          <w:rFonts w:ascii="Arial" w:hAnsi="Arial" w:cs="Arial"/>
          <w:bCs/>
          <w:szCs w:val="24"/>
        </w:rPr>
        <w:t xml:space="preserve">(телефонски </w:t>
      </w:r>
      <w:r w:rsidR="00D55EAB" w:rsidRPr="00941737">
        <w:rPr>
          <w:rFonts w:ascii="Arial" w:hAnsi="Arial" w:cs="Arial"/>
          <w:bCs/>
          <w:szCs w:val="24"/>
        </w:rPr>
        <w:t xml:space="preserve">и путем емаил-а </w:t>
      </w:r>
      <w:r w:rsidRPr="00941737">
        <w:rPr>
          <w:rFonts w:ascii="Arial" w:hAnsi="Arial" w:cs="Arial"/>
          <w:bCs/>
          <w:szCs w:val="24"/>
        </w:rPr>
        <w:t>у критичном стању).</w:t>
      </w:r>
    </w:p>
    <w:p w14:paraId="5574AFCC" w14:textId="77777777" w:rsidR="00556C71" w:rsidRPr="00556C71" w:rsidRDefault="00556C71" w:rsidP="00556C71">
      <w:pPr>
        <w:pStyle w:val="BodyText"/>
        <w:rPr>
          <w:rFonts w:ascii="Arial" w:hAnsi="Arial" w:cs="Arial"/>
          <w:b/>
          <w:bCs/>
          <w:szCs w:val="24"/>
        </w:rPr>
      </w:pPr>
    </w:p>
    <w:p w14:paraId="788900E5" w14:textId="77777777" w:rsidR="00556C71" w:rsidRPr="00556C71" w:rsidRDefault="00556C71" w:rsidP="00556C71">
      <w:pPr>
        <w:pStyle w:val="BodyText"/>
        <w:rPr>
          <w:rFonts w:ascii="Arial" w:hAnsi="Arial" w:cs="Arial"/>
          <w:b/>
          <w:bCs/>
          <w:szCs w:val="24"/>
        </w:rPr>
      </w:pPr>
      <w:r w:rsidRPr="00556C71">
        <w:rPr>
          <w:rFonts w:ascii="Arial" w:hAnsi="Arial" w:cs="Arial"/>
          <w:b/>
          <w:bCs/>
          <w:szCs w:val="24"/>
        </w:rPr>
        <w:t>Привремено решење</w:t>
      </w:r>
      <w:r w:rsidRPr="00556C71">
        <w:rPr>
          <w:rFonts w:ascii="Arial" w:hAnsi="Arial" w:cs="Arial"/>
          <w:bCs/>
          <w:szCs w:val="24"/>
        </w:rPr>
        <w:t xml:space="preserve"> је решење којим се потпуно неутрализује проблем или ублажава почетни проблем, али то још увек није трајно решење. Привремено решење може бити и коначно решење ако се Корисник услуга сложи.</w:t>
      </w:r>
    </w:p>
    <w:p w14:paraId="3AF43E96" w14:textId="77777777" w:rsidR="00556C71" w:rsidRPr="00556C71" w:rsidRDefault="00556C71" w:rsidP="00556C71">
      <w:pPr>
        <w:jc w:val="both"/>
        <w:rPr>
          <w:rFonts w:ascii="Arial" w:hAnsi="Arial" w:cs="Arial"/>
          <w:szCs w:val="24"/>
        </w:rPr>
      </w:pPr>
      <w:r w:rsidRPr="00556C71">
        <w:rPr>
          <w:rFonts w:ascii="Arial" w:hAnsi="Arial" w:cs="Arial"/>
          <w:b/>
          <w:bCs/>
          <w:szCs w:val="24"/>
        </w:rPr>
        <w:t>Коначним решењем</w:t>
      </w:r>
      <w:r w:rsidRPr="00556C71">
        <w:rPr>
          <w:rFonts w:ascii="Arial" w:hAnsi="Arial" w:cs="Arial"/>
          <w:bCs/>
          <w:szCs w:val="24"/>
        </w:rPr>
        <w:t xml:space="preserve"> проблема се систем враћа у стање у којем је био пре појаве проблема</w:t>
      </w:r>
    </w:p>
    <w:p w14:paraId="4711E1D3" w14:textId="77777777" w:rsidR="00556C71" w:rsidRPr="00556C71" w:rsidRDefault="00556C71" w:rsidP="00556C71">
      <w:pPr>
        <w:jc w:val="both"/>
        <w:rPr>
          <w:rFonts w:ascii="Arial" w:hAnsi="Arial" w:cs="Arial"/>
          <w:szCs w:val="24"/>
        </w:rPr>
      </w:pPr>
    </w:p>
    <w:p w14:paraId="1411339F" w14:textId="77777777" w:rsidR="00556C71" w:rsidRPr="00556C71" w:rsidRDefault="00556C71" w:rsidP="00556C71">
      <w:pPr>
        <w:pStyle w:val="Heading2"/>
        <w:rPr>
          <w:rFonts w:cs="Arial"/>
        </w:rPr>
      </w:pPr>
      <w:r w:rsidRPr="00556C71">
        <w:rPr>
          <w:rFonts w:cs="Arial"/>
          <w:sz w:val="24"/>
          <w:szCs w:val="24"/>
        </w:rPr>
        <w:t>5.3</w:t>
      </w:r>
      <w:r w:rsidRPr="00556C71">
        <w:rPr>
          <w:rFonts w:cs="Arial"/>
          <w:sz w:val="24"/>
          <w:szCs w:val="24"/>
        </w:rPr>
        <w:tab/>
        <w:t>Спецификација услуга превентивног периодичног одржавања</w:t>
      </w:r>
    </w:p>
    <w:p w14:paraId="72F617AD" w14:textId="77777777" w:rsidR="00556C71" w:rsidRPr="00556C71" w:rsidRDefault="00556C71" w:rsidP="00556C71">
      <w:pPr>
        <w:jc w:val="both"/>
        <w:rPr>
          <w:rFonts w:ascii="Arial" w:hAnsi="Arial" w:cs="Arial"/>
          <w:szCs w:val="24"/>
        </w:rPr>
      </w:pPr>
    </w:p>
    <w:p w14:paraId="65F73B89" w14:textId="255C4B11" w:rsidR="00556C71" w:rsidRPr="00556C71" w:rsidRDefault="00556C71" w:rsidP="00556C71">
      <w:pPr>
        <w:jc w:val="both"/>
        <w:rPr>
          <w:rFonts w:ascii="Arial" w:hAnsi="Arial" w:cs="Arial"/>
        </w:rPr>
      </w:pPr>
      <w:r w:rsidRPr="00556C71">
        <w:rPr>
          <w:rFonts w:ascii="Arial" w:hAnsi="Arial" w:cs="Arial"/>
        </w:rPr>
        <w:t>На свакој од 4 станица (станице наведене у табели 5.1 „Типови, количине и локације опреме за одржавање“</w:t>
      </w:r>
      <w:r w:rsidR="00FE001D">
        <w:rPr>
          <w:rFonts w:ascii="Arial" w:hAnsi="Arial" w:cs="Arial"/>
          <w:lang w:val="sr-Cyrl-RS"/>
        </w:rPr>
        <w:t>)</w:t>
      </w:r>
      <w:r w:rsidRPr="00556C71">
        <w:rPr>
          <w:rFonts w:ascii="Arial" w:hAnsi="Arial" w:cs="Arial"/>
        </w:rPr>
        <w:t>, обављајаће се следеће активности:</w:t>
      </w:r>
    </w:p>
    <w:p w14:paraId="58B3E1FE" w14:textId="60B87E93" w:rsidR="00556C71" w:rsidRPr="00556C71" w:rsidRDefault="00F30F10" w:rsidP="00556C71">
      <w:pPr>
        <w:numPr>
          <w:ilvl w:val="0"/>
          <w:numId w:val="45"/>
        </w:numPr>
        <w:suppressAutoHyphens w:val="0"/>
        <w:jc w:val="both"/>
        <w:rPr>
          <w:rFonts w:ascii="Arial" w:hAnsi="Arial" w:cs="Arial"/>
        </w:rPr>
      </w:pPr>
      <w:r>
        <w:rPr>
          <w:rFonts w:ascii="Arial" w:hAnsi="Arial" w:cs="Arial"/>
        </w:rPr>
        <w:t>Чишћење и ф</w:t>
      </w:r>
      <w:r w:rsidR="00556C71" w:rsidRPr="00556C71">
        <w:rPr>
          <w:rFonts w:ascii="Arial" w:hAnsi="Arial" w:cs="Arial"/>
        </w:rPr>
        <w:t>ункционална провера подсистема за синхронизацију</w:t>
      </w:r>
      <w:r w:rsidR="00FE001D">
        <w:rPr>
          <w:rFonts w:ascii="Arial" w:hAnsi="Arial" w:cs="Arial"/>
          <w:lang w:val="sr-Cyrl-RS"/>
        </w:rPr>
        <w:t>.</w:t>
      </w:r>
      <w:r>
        <w:rPr>
          <w:rFonts w:ascii="Arial" w:hAnsi="Arial" w:cs="Arial"/>
          <w:lang w:val="en-US"/>
        </w:rPr>
        <w:t xml:space="preserve"> </w:t>
      </w:r>
    </w:p>
    <w:p w14:paraId="07F1A458" w14:textId="77777777" w:rsidR="00556C71" w:rsidRPr="00556C71" w:rsidRDefault="00556C71" w:rsidP="00556C71">
      <w:pPr>
        <w:jc w:val="both"/>
        <w:rPr>
          <w:rFonts w:ascii="Arial" w:hAnsi="Arial" w:cs="Arial"/>
        </w:rPr>
      </w:pPr>
    </w:p>
    <w:p w14:paraId="5C3A79FE" w14:textId="77777777" w:rsidR="00556C71" w:rsidRPr="00556C71" w:rsidRDefault="00556C71" w:rsidP="00556C71">
      <w:pPr>
        <w:jc w:val="both"/>
        <w:rPr>
          <w:rFonts w:ascii="Arial" w:hAnsi="Arial" w:cs="Arial"/>
        </w:rPr>
      </w:pPr>
      <w:r w:rsidRPr="00556C71">
        <w:rPr>
          <w:rFonts w:ascii="Arial" w:hAnsi="Arial" w:cs="Arial"/>
        </w:rPr>
        <w:lastRenderedPageBreak/>
        <w:t xml:space="preserve">Превентивно периодично одржавање ће се обављати два пута у току 12 месеци, једном у току првих шест месеци и други пут у току других шест месеци. Пружалац услуга ће ово одржавање обављати по унапред достављеном временском распореду за обилазак локација које Корисник мора да одобри и обезбеди одобрење за улазак у објекте. </w:t>
      </w:r>
    </w:p>
    <w:p w14:paraId="4A66DDB0" w14:textId="77777777" w:rsidR="00556C71" w:rsidRPr="00F061B0" w:rsidRDefault="00547D6F" w:rsidP="00556C71">
      <w:pPr>
        <w:jc w:val="both"/>
        <w:rPr>
          <w:rFonts w:ascii="Arial" w:hAnsi="Arial" w:cs="Arial"/>
        </w:rPr>
      </w:pPr>
      <w:r>
        <w:rPr>
          <w:rFonts w:ascii="Arial" w:hAnsi="Arial" w:cs="Arial"/>
        </w:rPr>
        <w:t xml:space="preserve">Пружалац услуга ће фактурисати превентивно периодично одржавање у кварталу у коме је </w:t>
      </w:r>
      <w:r w:rsidR="00F061B0">
        <w:rPr>
          <w:rFonts w:ascii="Arial" w:hAnsi="Arial" w:cs="Arial"/>
        </w:rPr>
        <w:t xml:space="preserve">оно извршено за све четри станице, први пут на крају првог или другог квартала, а други пут на крају трећег или четвртог квартала. </w:t>
      </w:r>
    </w:p>
    <w:p w14:paraId="67538FAA" w14:textId="77777777" w:rsidR="00556C71" w:rsidRPr="00556C71" w:rsidRDefault="00556C71" w:rsidP="00556C71">
      <w:pPr>
        <w:jc w:val="both"/>
        <w:rPr>
          <w:rFonts w:ascii="Arial" w:hAnsi="Arial" w:cs="Arial"/>
        </w:rPr>
      </w:pPr>
      <w:r w:rsidRPr="00556C71">
        <w:rPr>
          <w:rFonts w:ascii="Arial" w:hAnsi="Arial" w:cs="Arial"/>
        </w:rPr>
        <w:t>У цену превентивног одржавања морају бити укључени сви трошкови рада инжењера/техничара на терену.</w:t>
      </w:r>
    </w:p>
    <w:p w14:paraId="0BBB47B9" w14:textId="77777777" w:rsidR="00556C71" w:rsidRDefault="00556C71" w:rsidP="00556C71">
      <w:pPr>
        <w:jc w:val="both"/>
        <w:rPr>
          <w:rFonts w:ascii="Arial" w:hAnsi="Arial" w:cs="Arial"/>
          <w:szCs w:val="24"/>
        </w:rPr>
      </w:pPr>
    </w:p>
    <w:p w14:paraId="2ABB4B51" w14:textId="77777777" w:rsidR="00556C71" w:rsidRDefault="00556C71">
      <w:pPr>
        <w:suppressAutoHyphens w:val="0"/>
        <w:spacing w:after="200" w:line="276" w:lineRule="auto"/>
        <w:rPr>
          <w:rFonts w:ascii="Arial" w:hAnsi="Arial" w:cs="Arial"/>
          <w:szCs w:val="24"/>
        </w:rPr>
      </w:pPr>
      <w:r>
        <w:rPr>
          <w:rFonts w:ascii="Arial" w:hAnsi="Arial" w:cs="Arial"/>
          <w:szCs w:val="24"/>
        </w:rPr>
        <w:br w:type="page"/>
      </w:r>
    </w:p>
    <w:p w14:paraId="6E45245C" w14:textId="77777777" w:rsidR="00E16BF8" w:rsidRPr="00991A45" w:rsidRDefault="00E16BF8" w:rsidP="00E16BF8">
      <w:pPr>
        <w:pStyle w:val="Heading10"/>
        <w:numPr>
          <w:ilvl w:val="0"/>
          <w:numId w:val="5"/>
        </w:numPr>
        <w:rPr>
          <w:rFonts w:cs="Arial"/>
          <w:sz w:val="24"/>
          <w:szCs w:val="24"/>
        </w:rPr>
      </w:pPr>
      <w:r w:rsidRPr="00991A45">
        <w:rPr>
          <w:rFonts w:cs="Arial"/>
          <w:sz w:val="24"/>
          <w:szCs w:val="24"/>
        </w:rPr>
        <w:lastRenderedPageBreak/>
        <w:t>ОБРАСЦИ</w:t>
      </w:r>
      <w:bookmarkEnd w:id="193"/>
      <w:bookmarkEnd w:id="194"/>
      <w:bookmarkEnd w:id="195"/>
      <w:bookmarkEnd w:id="196"/>
    </w:p>
    <w:p w14:paraId="6D90D7A1" w14:textId="77777777" w:rsidR="00E16BF8" w:rsidRPr="00991A45" w:rsidRDefault="00E16BF8" w:rsidP="00E16BF8">
      <w:pPr>
        <w:rPr>
          <w:rFonts w:ascii="Arial" w:hAnsi="Arial" w:cs="Arial"/>
          <w:szCs w:val="24"/>
        </w:rPr>
      </w:pPr>
    </w:p>
    <w:p w14:paraId="68AD1F37" w14:textId="77777777" w:rsidR="00E16BF8" w:rsidRPr="00991A45" w:rsidRDefault="00E16BF8" w:rsidP="00E16BF8">
      <w:pPr>
        <w:rPr>
          <w:rFonts w:ascii="Arial" w:hAnsi="Arial" w:cs="Arial"/>
          <w:szCs w:val="24"/>
        </w:rPr>
      </w:pPr>
    </w:p>
    <w:p w14:paraId="54937831" w14:textId="77777777" w:rsidR="00E16BF8" w:rsidRPr="00991A45" w:rsidRDefault="00E16BF8" w:rsidP="00E16BF8">
      <w:pPr>
        <w:pStyle w:val="Heading10"/>
        <w:jc w:val="right"/>
        <w:rPr>
          <w:rFonts w:cs="Arial"/>
          <w:sz w:val="24"/>
          <w:szCs w:val="24"/>
        </w:rPr>
      </w:pPr>
      <w:bookmarkStart w:id="198" w:name="_Toc374917441"/>
      <w:bookmarkStart w:id="199" w:name="_Toc415142481"/>
      <w:r w:rsidRPr="00991A45">
        <w:rPr>
          <w:rFonts w:cs="Arial"/>
          <w:sz w:val="24"/>
          <w:szCs w:val="24"/>
        </w:rPr>
        <w:t>ОБРАЗАЦ 1.</w:t>
      </w:r>
      <w:bookmarkEnd w:id="198"/>
      <w:bookmarkEnd w:id="199"/>
    </w:p>
    <w:p w14:paraId="3876C944" w14:textId="77777777" w:rsidR="00E16BF8" w:rsidRPr="00991A45" w:rsidRDefault="00E16BF8" w:rsidP="00E16BF8">
      <w:pPr>
        <w:rPr>
          <w:rFonts w:ascii="Arial" w:hAnsi="Arial" w:cs="Arial"/>
          <w:szCs w:val="24"/>
        </w:rPr>
      </w:pPr>
    </w:p>
    <w:p w14:paraId="40140AE6" w14:textId="77777777" w:rsidR="00E16BF8" w:rsidRPr="00991A45" w:rsidRDefault="00E16BF8" w:rsidP="00E16BF8">
      <w:pPr>
        <w:jc w:val="both"/>
        <w:rPr>
          <w:rFonts w:ascii="Arial" w:hAnsi="Arial" w:cs="Arial"/>
          <w:bCs/>
          <w:szCs w:val="24"/>
          <w:lang w:eastAsia="en-US" w:bidi="en-US"/>
        </w:rPr>
      </w:pPr>
      <w:r w:rsidRPr="00991A45">
        <w:rPr>
          <w:rFonts w:ascii="Arial" w:hAnsi="Arial" w:cs="Arial"/>
          <w:bCs/>
          <w:szCs w:val="24"/>
          <w:lang w:eastAsia="en-US" w:bidi="en-US"/>
        </w:rPr>
        <w:t xml:space="preserve">У </w:t>
      </w:r>
      <w:r w:rsidRPr="00991A45">
        <w:rPr>
          <w:rFonts w:ascii="Arial" w:hAnsi="Arial" w:cs="Arial"/>
        </w:rPr>
        <w:t xml:space="preserve">складу са </w:t>
      </w:r>
      <w:r w:rsidRPr="00991A45">
        <w:rPr>
          <w:rFonts w:ascii="Arial" w:hAnsi="Arial" w:cs="Arial"/>
          <w:bCs/>
          <w:szCs w:val="24"/>
          <w:lang w:eastAsia="en-US" w:bidi="en-US"/>
        </w:rPr>
        <w:t xml:space="preserve">чланом 26. Закона о јавним набавкама </w:t>
      </w:r>
      <w:r w:rsidR="00831320">
        <w:rPr>
          <w:rFonts w:ascii="Arial" w:hAnsi="Arial" w:cs="Arial"/>
          <w:bCs/>
          <w:szCs w:val="24"/>
          <w:lang w:val="sr-Latn-CS" w:eastAsia="en-US" w:bidi="en-US"/>
        </w:rPr>
        <w:t>(</w:t>
      </w:r>
      <w:r w:rsidR="00831320">
        <w:rPr>
          <w:rFonts w:ascii="Arial" w:hAnsi="Arial" w:cs="Arial"/>
          <w:bCs/>
          <w:szCs w:val="24"/>
          <w:lang w:eastAsia="en-US" w:bidi="en-US"/>
        </w:rPr>
        <w:t xml:space="preserve">„Сл. гласник РС“ бр. 124/12, 14/15 и 68/15) </w:t>
      </w:r>
      <w:r w:rsidRPr="00991A45">
        <w:rPr>
          <w:rFonts w:ascii="Arial" w:hAnsi="Arial" w:cs="Arial"/>
          <w:bCs/>
          <w:szCs w:val="24"/>
          <w:lang w:eastAsia="en-US" w:bidi="en-US"/>
        </w:rPr>
        <w:t>дајемо следећу</w:t>
      </w:r>
    </w:p>
    <w:p w14:paraId="5BF2E12F" w14:textId="77777777" w:rsidR="00E16BF8" w:rsidRPr="00991A45" w:rsidRDefault="00E16BF8" w:rsidP="00E16BF8">
      <w:pPr>
        <w:jc w:val="right"/>
        <w:rPr>
          <w:rFonts w:ascii="Arial" w:hAnsi="Arial" w:cs="Arial"/>
          <w:b/>
          <w:bCs/>
          <w:szCs w:val="24"/>
          <w:lang w:eastAsia="en-US" w:bidi="en-US"/>
        </w:rPr>
      </w:pPr>
    </w:p>
    <w:p w14:paraId="0FB5BACB" w14:textId="77777777" w:rsidR="00E16BF8" w:rsidRPr="00991A45" w:rsidRDefault="00E16BF8" w:rsidP="00E16BF8">
      <w:pPr>
        <w:jc w:val="right"/>
        <w:rPr>
          <w:rFonts w:ascii="Arial" w:hAnsi="Arial" w:cs="Arial"/>
          <w:b/>
          <w:bCs/>
          <w:szCs w:val="24"/>
          <w:lang w:eastAsia="en-US" w:bidi="en-US"/>
        </w:rPr>
      </w:pPr>
    </w:p>
    <w:p w14:paraId="49CBB4BE" w14:textId="77777777" w:rsidR="00E16BF8" w:rsidRPr="00991A45" w:rsidRDefault="00E16BF8" w:rsidP="00E16BF8">
      <w:pPr>
        <w:jc w:val="right"/>
        <w:rPr>
          <w:rFonts w:ascii="Arial" w:hAnsi="Arial" w:cs="Arial"/>
          <w:b/>
          <w:bCs/>
          <w:szCs w:val="24"/>
          <w:lang w:eastAsia="en-US" w:bidi="en-US"/>
        </w:rPr>
      </w:pPr>
    </w:p>
    <w:p w14:paraId="26E1C34D" w14:textId="77777777" w:rsidR="00E16BF8" w:rsidRPr="00991A45" w:rsidRDefault="00E16BF8" w:rsidP="00E16BF8">
      <w:pPr>
        <w:jc w:val="right"/>
        <w:rPr>
          <w:rFonts w:ascii="Arial" w:hAnsi="Arial" w:cs="Arial"/>
          <w:b/>
          <w:bCs/>
          <w:szCs w:val="24"/>
          <w:lang w:eastAsia="en-US" w:bidi="en-US"/>
        </w:rPr>
      </w:pPr>
    </w:p>
    <w:p w14:paraId="3E0E387D" w14:textId="77777777" w:rsidR="00E16BF8" w:rsidRPr="00991A45" w:rsidRDefault="00E16BF8" w:rsidP="00E16BF8">
      <w:pPr>
        <w:jc w:val="center"/>
        <w:rPr>
          <w:rFonts w:ascii="Arial" w:hAnsi="Arial" w:cs="Arial"/>
          <w:b/>
          <w:bCs/>
          <w:szCs w:val="24"/>
        </w:rPr>
      </w:pPr>
      <w:r w:rsidRPr="00991A45">
        <w:rPr>
          <w:rFonts w:ascii="Arial" w:hAnsi="Arial" w:cs="Arial"/>
          <w:b/>
          <w:bCs/>
          <w:szCs w:val="24"/>
        </w:rPr>
        <w:t xml:space="preserve">ИЗЈАВА О НЕЗАВИСНОЈ ПОНУДИ </w:t>
      </w:r>
    </w:p>
    <w:p w14:paraId="4299F33E" w14:textId="77777777" w:rsidR="00E16BF8" w:rsidRPr="00991A45" w:rsidRDefault="00E16BF8" w:rsidP="00E16BF8">
      <w:pPr>
        <w:jc w:val="center"/>
        <w:rPr>
          <w:rFonts w:ascii="Arial" w:hAnsi="Arial" w:cs="Arial"/>
          <w:szCs w:val="24"/>
        </w:rPr>
      </w:pPr>
    </w:p>
    <w:p w14:paraId="27157794" w14:textId="77777777" w:rsidR="00E16BF8" w:rsidRPr="00991A45" w:rsidRDefault="00E16BF8" w:rsidP="00E16BF8">
      <w:pPr>
        <w:jc w:val="center"/>
        <w:rPr>
          <w:rFonts w:ascii="Arial" w:hAnsi="Arial" w:cs="Arial"/>
          <w:szCs w:val="24"/>
        </w:rPr>
      </w:pPr>
    </w:p>
    <w:p w14:paraId="7D992B60" w14:textId="77777777" w:rsidR="00E16BF8" w:rsidRPr="00991A45" w:rsidRDefault="00E16BF8" w:rsidP="00E16BF8">
      <w:pPr>
        <w:jc w:val="center"/>
        <w:rPr>
          <w:rFonts w:ascii="Arial" w:hAnsi="Arial" w:cs="Arial"/>
          <w:szCs w:val="24"/>
        </w:rPr>
      </w:pPr>
      <w:r w:rsidRPr="00991A45">
        <w:rPr>
          <w:rFonts w:ascii="Arial" w:hAnsi="Arial" w:cs="Arial"/>
          <w:szCs w:val="24"/>
        </w:rPr>
        <w:t>у својству ________________</w:t>
      </w:r>
    </w:p>
    <w:p w14:paraId="7821EE11" w14:textId="77777777" w:rsidR="00E16BF8" w:rsidRPr="00991A45" w:rsidRDefault="00E16BF8" w:rsidP="00E16BF8">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w:t>
      </w:r>
      <w:r w:rsidRPr="00991A45">
        <w:rPr>
          <w:rFonts w:ascii="Arial" w:hAnsi="Arial" w:cs="Arial"/>
          <w:szCs w:val="24"/>
        </w:rPr>
        <w:t xml:space="preserve">, </w:t>
      </w:r>
      <w:r w:rsidRPr="00991A45">
        <w:rPr>
          <w:rFonts w:ascii="Arial" w:hAnsi="Arial" w:cs="Arial"/>
          <w:i/>
          <w:sz w:val="22"/>
          <w:szCs w:val="22"/>
        </w:rPr>
        <w:t xml:space="preserve">члана групе </w:t>
      </w:r>
      <w:r>
        <w:rPr>
          <w:rFonts w:ascii="Arial" w:hAnsi="Arial" w:cs="Arial"/>
          <w:i/>
          <w:sz w:val="22"/>
          <w:szCs w:val="22"/>
        </w:rPr>
        <w:t>понуђача</w:t>
      </w:r>
      <w:r w:rsidRPr="00991A45">
        <w:rPr>
          <w:rFonts w:ascii="Arial" w:hAnsi="Arial" w:cs="Arial"/>
          <w:szCs w:val="24"/>
        </w:rPr>
        <w:t>)</w:t>
      </w:r>
    </w:p>
    <w:p w14:paraId="48B70D78" w14:textId="77777777" w:rsidR="00E16BF8" w:rsidRPr="00991A45" w:rsidRDefault="00E16BF8" w:rsidP="00E16BF8">
      <w:pPr>
        <w:jc w:val="center"/>
        <w:rPr>
          <w:rFonts w:ascii="Arial" w:hAnsi="Arial" w:cs="Arial"/>
          <w:szCs w:val="24"/>
        </w:rPr>
      </w:pPr>
    </w:p>
    <w:p w14:paraId="318C81D9" w14:textId="77777777" w:rsidR="00E16BF8" w:rsidRPr="00991A45" w:rsidRDefault="00E16BF8" w:rsidP="00E16BF8">
      <w:pPr>
        <w:jc w:val="center"/>
        <w:rPr>
          <w:rFonts w:ascii="Arial" w:hAnsi="Arial" w:cs="Arial"/>
          <w:bCs/>
          <w:szCs w:val="24"/>
        </w:rPr>
      </w:pPr>
      <w:r w:rsidRPr="00991A45">
        <w:rPr>
          <w:rFonts w:ascii="Arial" w:hAnsi="Arial" w:cs="Arial"/>
          <w:bCs/>
          <w:szCs w:val="24"/>
        </w:rPr>
        <w:t>И З Ј А В Љ У Ј Е М О</w:t>
      </w:r>
    </w:p>
    <w:p w14:paraId="765E1FB8" w14:textId="77777777" w:rsidR="00E16BF8" w:rsidRPr="00991A45" w:rsidRDefault="00E16BF8" w:rsidP="00E16BF8">
      <w:pPr>
        <w:jc w:val="center"/>
        <w:rPr>
          <w:rFonts w:ascii="Arial" w:hAnsi="Arial" w:cs="Arial"/>
          <w:szCs w:val="24"/>
        </w:rPr>
      </w:pPr>
    </w:p>
    <w:p w14:paraId="13F3D766" w14:textId="77777777" w:rsidR="00E16BF8" w:rsidRPr="00991A45" w:rsidRDefault="00E16BF8" w:rsidP="00E16BF8">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0C9B19C8" w14:textId="77777777" w:rsidR="00E16BF8" w:rsidRPr="00991A45" w:rsidRDefault="00E16BF8" w:rsidP="00E16BF8">
      <w:pPr>
        <w:jc w:val="center"/>
        <w:rPr>
          <w:rFonts w:ascii="Arial" w:hAnsi="Arial" w:cs="Arial"/>
          <w:szCs w:val="24"/>
        </w:rPr>
      </w:pPr>
    </w:p>
    <w:p w14:paraId="3538CA33" w14:textId="77777777" w:rsidR="00E16BF8" w:rsidRPr="00991A45" w:rsidRDefault="00E16BF8" w:rsidP="00E16BF8">
      <w:pPr>
        <w:jc w:val="center"/>
        <w:rPr>
          <w:rFonts w:ascii="Arial" w:hAnsi="Arial" w:cs="Arial"/>
          <w:szCs w:val="24"/>
        </w:rPr>
      </w:pPr>
      <w:r w:rsidRPr="00991A45">
        <w:rPr>
          <w:rFonts w:ascii="Arial" w:hAnsi="Arial" w:cs="Arial"/>
          <w:szCs w:val="24"/>
        </w:rPr>
        <w:t>_____________________________________________________</w:t>
      </w:r>
    </w:p>
    <w:p w14:paraId="5EB1D760" w14:textId="77777777" w:rsidR="00E16BF8" w:rsidRPr="00991A45" w:rsidRDefault="00E16BF8" w:rsidP="00E16BF8">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67A05756" w14:textId="77777777" w:rsidR="00E16BF8" w:rsidRPr="00991A45" w:rsidRDefault="00E16BF8" w:rsidP="00E16BF8">
      <w:pPr>
        <w:jc w:val="center"/>
        <w:rPr>
          <w:rFonts w:ascii="Arial" w:hAnsi="Arial" w:cs="Arial"/>
          <w:b/>
          <w:bCs/>
          <w:szCs w:val="24"/>
        </w:rPr>
      </w:pPr>
    </w:p>
    <w:p w14:paraId="0D4379CD" w14:textId="77777777" w:rsidR="00E16BF8" w:rsidRPr="00991A45" w:rsidRDefault="00E16BF8" w:rsidP="00E16BF8">
      <w:pPr>
        <w:jc w:val="center"/>
        <w:rPr>
          <w:rFonts w:ascii="Arial" w:hAnsi="Arial" w:cs="Arial"/>
          <w:szCs w:val="24"/>
        </w:rPr>
      </w:pPr>
    </w:p>
    <w:p w14:paraId="70A4751A" w14:textId="77777777" w:rsidR="00E16BF8" w:rsidRPr="00991A45" w:rsidRDefault="00E16BF8" w:rsidP="00E16BF8">
      <w:pPr>
        <w:jc w:val="both"/>
        <w:rPr>
          <w:rFonts w:ascii="Arial" w:hAnsi="Arial" w:cs="Arial"/>
          <w:szCs w:val="24"/>
        </w:rPr>
      </w:pPr>
      <w:r w:rsidRPr="00991A45">
        <w:rPr>
          <w:rFonts w:ascii="Arial" w:hAnsi="Arial" w:cs="Arial"/>
          <w:szCs w:val="24"/>
        </w:rPr>
        <w:t>подноси (заједничку) понуду у поступку</w:t>
      </w:r>
      <w:r>
        <w:rPr>
          <w:rFonts w:ascii="Arial" w:hAnsi="Arial" w:cs="Arial"/>
          <w:szCs w:val="24"/>
        </w:rPr>
        <w:t xml:space="preserve"> јавне набавке мале вредности </w:t>
      </w:r>
      <w:r w:rsidRPr="00991A45">
        <w:rPr>
          <w:rFonts w:ascii="Arial" w:hAnsi="Arial" w:cs="Arial"/>
          <w:szCs w:val="24"/>
        </w:rPr>
        <w:t xml:space="preserve">број </w:t>
      </w:r>
      <w:r w:rsidR="00C0764B">
        <w:rPr>
          <w:rFonts w:ascii="Arial" w:hAnsi="Arial" w:cs="Arial"/>
          <w:szCs w:val="24"/>
        </w:rPr>
        <w:t>1000-</w:t>
      </w:r>
      <w:r w:rsidR="00DD12F6">
        <w:rPr>
          <w:rFonts w:ascii="Arial" w:hAnsi="Arial" w:cs="Arial"/>
          <w:szCs w:val="24"/>
        </w:rPr>
        <w:t>0465</w:t>
      </w:r>
      <w:r w:rsidR="00C0764B">
        <w:rPr>
          <w:rFonts w:ascii="Arial" w:hAnsi="Arial" w:cs="Arial"/>
          <w:szCs w:val="24"/>
        </w:rPr>
        <w:t>-</w:t>
      </w:r>
      <w:r w:rsidR="00C0764B" w:rsidRPr="001F2F92">
        <w:rPr>
          <w:rFonts w:ascii="Arial" w:hAnsi="Arial" w:cs="Arial"/>
          <w:szCs w:val="24"/>
        </w:rPr>
        <w:t>2015</w:t>
      </w:r>
      <w:r w:rsidRPr="00991A45">
        <w:rPr>
          <w:rFonts w:ascii="Arial" w:hAnsi="Arial" w:cs="Arial"/>
          <w:szCs w:val="24"/>
        </w:rPr>
        <w:t>, наручиоца – Јавно предузеће „Електропривреда Србије“</w:t>
      </w:r>
      <w:r>
        <w:rPr>
          <w:rFonts w:ascii="Arial" w:hAnsi="Arial" w:cs="Arial"/>
          <w:szCs w:val="24"/>
        </w:rPr>
        <w:t xml:space="preserve"> Беогрд</w:t>
      </w:r>
      <w:r w:rsidRPr="00991A45">
        <w:rPr>
          <w:rFonts w:ascii="Arial" w:hAnsi="Arial" w:cs="Arial"/>
          <w:szCs w:val="24"/>
        </w:rPr>
        <w:t>, независно, без договора</w:t>
      </w:r>
      <w:r w:rsidRPr="00991A45">
        <w:rPr>
          <w:rFonts w:ascii="Arial" w:hAnsi="Arial" w:cs="Arial"/>
        </w:rPr>
        <w:t xml:space="preserve"> са </w:t>
      </w:r>
      <w:r w:rsidRPr="00991A45">
        <w:rPr>
          <w:rFonts w:ascii="Arial" w:hAnsi="Arial" w:cs="Arial"/>
          <w:szCs w:val="24"/>
        </w:rPr>
        <w:t>другим понуђачима или заинтересованим лицима.</w:t>
      </w:r>
    </w:p>
    <w:p w14:paraId="702D5928" w14:textId="77777777" w:rsidR="00E16BF8" w:rsidRPr="00991A45" w:rsidRDefault="00E16BF8" w:rsidP="00E16BF8">
      <w:pPr>
        <w:pStyle w:val="BodyText"/>
        <w:rPr>
          <w:rFonts w:ascii="Arial" w:hAnsi="Arial" w:cs="Arial"/>
          <w:szCs w:val="24"/>
        </w:rPr>
      </w:pPr>
    </w:p>
    <w:p w14:paraId="16C25755" w14:textId="77777777" w:rsidR="00E16BF8" w:rsidRPr="00991A45" w:rsidRDefault="00E16BF8" w:rsidP="00E16BF8">
      <w:pPr>
        <w:pStyle w:val="BodyText"/>
        <w:rPr>
          <w:rFonts w:ascii="Arial" w:hAnsi="Arial" w:cs="Arial"/>
          <w:szCs w:val="24"/>
        </w:rPr>
      </w:pPr>
    </w:p>
    <w:p w14:paraId="389D1ED6" w14:textId="77777777" w:rsidR="00E16BF8" w:rsidRPr="00991A45" w:rsidRDefault="00E16BF8" w:rsidP="00E16BF8">
      <w:pPr>
        <w:jc w:val="both"/>
        <w:rPr>
          <w:rFonts w:ascii="Arial" w:hAnsi="Arial" w:cs="Arial"/>
          <w:b/>
          <w:bCs/>
          <w:szCs w:val="24"/>
          <w:lang w:eastAsia="en-US" w:bidi="en-US"/>
        </w:rPr>
      </w:pPr>
    </w:p>
    <w:p w14:paraId="7EB4D21A" w14:textId="77777777" w:rsidR="00E16BF8" w:rsidRPr="00991A45" w:rsidRDefault="00E16BF8" w:rsidP="00E16BF8">
      <w:pPr>
        <w:ind w:left="2880" w:firstLine="720"/>
        <w:rPr>
          <w:rFonts w:ascii="Arial" w:hAnsi="Arial" w:cs="Arial"/>
          <w:szCs w:val="24"/>
        </w:rPr>
      </w:pPr>
    </w:p>
    <w:p w14:paraId="79ED31E4" w14:textId="77777777" w:rsidR="00E16BF8" w:rsidRPr="00991A45" w:rsidRDefault="00E16BF8" w:rsidP="00E16BF8">
      <w:pPr>
        <w:ind w:left="2880" w:firstLine="720"/>
        <w:rPr>
          <w:rFonts w:ascii="Arial" w:hAnsi="Arial" w:cs="Arial"/>
          <w:szCs w:val="24"/>
        </w:rPr>
      </w:pPr>
    </w:p>
    <w:p w14:paraId="1BA0012D" w14:textId="77777777" w:rsidR="00E16BF8" w:rsidRPr="00991A45" w:rsidRDefault="00E16BF8" w:rsidP="00E16BF8">
      <w:pPr>
        <w:jc w:val="both"/>
        <w:rPr>
          <w:rFonts w:ascii="Arial" w:hAnsi="Arial" w:cs="Arial"/>
          <w:b/>
          <w:bCs/>
          <w:szCs w:val="24"/>
        </w:rPr>
      </w:pPr>
    </w:p>
    <w:p w14:paraId="6459CCE0" w14:textId="77777777" w:rsidR="00E16BF8" w:rsidRPr="00991A45" w:rsidRDefault="00E16BF8" w:rsidP="00E16BF8">
      <w:pPr>
        <w:pStyle w:val="BodyText"/>
        <w:ind w:left="-540" w:right="-16"/>
        <w:rPr>
          <w:rFonts w:ascii="Arial" w:hAnsi="Arial" w:cs="Arial"/>
          <w:szCs w:val="24"/>
        </w:rPr>
      </w:pPr>
    </w:p>
    <w:p w14:paraId="641589AF" w14:textId="77777777" w:rsidR="00E16BF8" w:rsidRPr="00991A45" w:rsidRDefault="00E16BF8" w:rsidP="00E16BF8">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E16BF8" w:rsidRPr="00991A45" w14:paraId="046A96DB" w14:textId="77777777" w:rsidTr="00F97440">
        <w:trPr>
          <w:jc w:val="center"/>
        </w:trPr>
        <w:tc>
          <w:tcPr>
            <w:tcW w:w="3652" w:type="dxa"/>
          </w:tcPr>
          <w:p w14:paraId="294FF663" w14:textId="77777777" w:rsidR="00E16BF8" w:rsidRPr="00991A45" w:rsidRDefault="00E16BF8" w:rsidP="00F97440">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14:paraId="7BABF872" w14:textId="77777777" w:rsidR="00E16BF8" w:rsidRPr="00991A45" w:rsidRDefault="00E16BF8" w:rsidP="00F97440">
            <w:pPr>
              <w:jc w:val="center"/>
              <w:rPr>
                <w:rFonts w:ascii="Arial" w:hAnsi="Arial" w:cs="Arial"/>
              </w:rPr>
            </w:pPr>
            <w:r w:rsidRPr="00991A45">
              <w:rPr>
                <w:rFonts w:ascii="Arial" w:hAnsi="Arial" w:cs="Arial"/>
                <w:szCs w:val="24"/>
              </w:rPr>
              <w:t>М.П.</w:t>
            </w:r>
          </w:p>
        </w:tc>
        <w:tc>
          <w:tcPr>
            <w:tcW w:w="3782" w:type="dxa"/>
          </w:tcPr>
          <w:p w14:paraId="0F672E5E" w14:textId="77777777" w:rsidR="00E16BF8" w:rsidRPr="00991A45" w:rsidRDefault="00E16BF8" w:rsidP="00F97440">
            <w:pPr>
              <w:jc w:val="center"/>
              <w:rPr>
                <w:rFonts w:ascii="Arial" w:hAnsi="Arial" w:cs="Arial"/>
              </w:rPr>
            </w:pPr>
            <w:r w:rsidRPr="00991A45">
              <w:rPr>
                <w:rFonts w:ascii="Arial" w:hAnsi="Arial" w:cs="Arial"/>
                <w:szCs w:val="24"/>
              </w:rPr>
              <w:t>Понуђач</w:t>
            </w:r>
            <w:r>
              <w:rPr>
                <w:rFonts w:ascii="Arial" w:hAnsi="Arial" w:cs="Arial"/>
                <w:szCs w:val="24"/>
              </w:rPr>
              <w:t>/члан групе</w:t>
            </w:r>
            <w:r w:rsidRPr="00991A45">
              <w:rPr>
                <w:rFonts w:ascii="Arial" w:hAnsi="Arial" w:cs="Arial"/>
                <w:szCs w:val="24"/>
              </w:rPr>
              <w:t>:</w:t>
            </w:r>
          </w:p>
        </w:tc>
      </w:tr>
      <w:tr w:rsidR="00E16BF8" w:rsidRPr="00991A45" w14:paraId="5F64ACB6" w14:textId="77777777" w:rsidTr="00F97440">
        <w:trPr>
          <w:jc w:val="center"/>
        </w:trPr>
        <w:tc>
          <w:tcPr>
            <w:tcW w:w="3652" w:type="dxa"/>
            <w:vAlign w:val="center"/>
          </w:tcPr>
          <w:p w14:paraId="082A06B6" w14:textId="77777777" w:rsidR="00E16BF8" w:rsidRPr="00991A45" w:rsidRDefault="00E16BF8" w:rsidP="00F97440">
            <w:pPr>
              <w:rPr>
                <w:rFonts w:ascii="Arial" w:hAnsi="Arial" w:cs="Arial"/>
              </w:rPr>
            </w:pPr>
          </w:p>
        </w:tc>
        <w:tc>
          <w:tcPr>
            <w:tcW w:w="1985" w:type="dxa"/>
            <w:vAlign w:val="center"/>
          </w:tcPr>
          <w:p w14:paraId="4F501B9B" w14:textId="77777777" w:rsidR="00E16BF8" w:rsidRPr="00991A45" w:rsidRDefault="00E16BF8" w:rsidP="00F97440">
            <w:pPr>
              <w:jc w:val="both"/>
              <w:rPr>
                <w:rFonts w:ascii="Arial" w:hAnsi="Arial" w:cs="Arial"/>
              </w:rPr>
            </w:pPr>
          </w:p>
        </w:tc>
        <w:tc>
          <w:tcPr>
            <w:tcW w:w="3782" w:type="dxa"/>
            <w:vAlign w:val="center"/>
          </w:tcPr>
          <w:p w14:paraId="4F3FD895" w14:textId="77777777" w:rsidR="00E16BF8" w:rsidRPr="00991A45" w:rsidRDefault="00E16BF8" w:rsidP="00F97440">
            <w:pPr>
              <w:jc w:val="both"/>
              <w:rPr>
                <w:rFonts w:ascii="Arial" w:hAnsi="Arial" w:cs="Arial"/>
              </w:rPr>
            </w:pPr>
          </w:p>
        </w:tc>
      </w:tr>
      <w:tr w:rsidR="00E16BF8" w:rsidRPr="00991A45" w14:paraId="4FD24D87" w14:textId="77777777" w:rsidTr="00F97440">
        <w:trPr>
          <w:jc w:val="center"/>
        </w:trPr>
        <w:tc>
          <w:tcPr>
            <w:tcW w:w="3652" w:type="dxa"/>
            <w:tcBorders>
              <w:bottom w:val="single" w:sz="4" w:space="0" w:color="auto"/>
            </w:tcBorders>
            <w:vAlign w:val="center"/>
          </w:tcPr>
          <w:p w14:paraId="3442A121" w14:textId="77777777" w:rsidR="00E16BF8" w:rsidRPr="00991A45" w:rsidRDefault="00E16BF8" w:rsidP="00F97440">
            <w:pPr>
              <w:jc w:val="both"/>
              <w:rPr>
                <w:rFonts w:ascii="Arial" w:hAnsi="Arial" w:cs="Arial"/>
              </w:rPr>
            </w:pPr>
          </w:p>
        </w:tc>
        <w:tc>
          <w:tcPr>
            <w:tcW w:w="1985" w:type="dxa"/>
            <w:vAlign w:val="center"/>
          </w:tcPr>
          <w:p w14:paraId="7B2C2EC0" w14:textId="77777777" w:rsidR="00E16BF8" w:rsidRPr="00991A45" w:rsidRDefault="00E16BF8" w:rsidP="00F97440">
            <w:pPr>
              <w:jc w:val="both"/>
              <w:rPr>
                <w:rFonts w:ascii="Arial" w:hAnsi="Arial" w:cs="Arial"/>
              </w:rPr>
            </w:pPr>
          </w:p>
        </w:tc>
        <w:tc>
          <w:tcPr>
            <w:tcW w:w="3782" w:type="dxa"/>
            <w:tcBorders>
              <w:bottom w:val="single" w:sz="4" w:space="0" w:color="auto"/>
            </w:tcBorders>
            <w:vAlign w:val="center"/>
          </w:tcPr>
          <w:p w14:paraId="690A6BB1" w14:textId="77777777" w:rsidR="00E16BF8" w:rsidRPr="00991A45" w:rsidRDefault="00E16BF8" w:rsidP="00F97440">
            <w:pPr>
              <w:jc w:val="both"/>
              <w:rPr>
                <w:rFonts w:ascii="Arial" w:hAnsi="Arial" w:cs="Arial"/>
              </w:rPr>
            </w:pPr>
          </w:p>
        </w:tc>
      </w:tr>
    </w:tbl>
    <w:p w14:paraId="51F500EB" w14:textId="77777777" w:rsidR="00E16BF8" w:rsidRPr="00991A45" w:rsidRDefault="00E16BF8" w:rsidP="00E16BF8">
      <w:pPr>
        <w:suppressAutoHyphens w:val="0"/>
        <w:rPr>
          <w:rFonts w:ascii="Arial" w:hAnsi="Arial" w:cs="Arial"/>
          <w:b/>
          <w:i/>
          <w:szCs w:val="24"/>
        </w:rPr>
      </w:pPr>
      <w:r w:rsidRPr="00991A45">
        <w:rPr>
          <w:rFonts w:ascii="Arial" w:hAnsi="Arial" w:cs="Arial"/>
          <w:b/>
          <w:i/>
          <w:szCs w:val="24"/>
        </w:rPr>
        <w:br w:type="page"/>
      </w:r>
    </w:p>
    <w:p w14:paraId="3F311F26" w14:textId="77777777" w:rsidR="00E16BF8" w:rsidRPr="00991A45" w:rsidRDefault="00E16BF8" w:rsidP="00E16BF8">
      <w:pPr>
        <w:pStyle w:val="Heading10"/>
        <w:jc w:val="right"/>
        <w:rPr>
          <w:rFonts w:cs="Arial"/>
          <w:sz w:val="24"/>
          <w:szCs w:val="24"/>
        </w:rPr>
      </w:pPr>
      <w:bookmarkStart w:id="200" w:name="_Toc374917443"/>
      <w:bookmarkStart w:id="201" w:name="_Toc415142482"/>
      <w:r w:rsidRPr="00991A45">
        <w:rPr>
          <w:rFonts w:cs="Arial"/>
          <w:sz w:val="24"/>
          <w:szCs w:val="24"/>
        </w:rPr>
        <w:lastRenderedPageBreak/>
        <w:t>ОБРАЗАЦ 2.</w:t>
      </w:r>
      <w:bookmarkEnd w:id="200"/>
      <w:bookmarkEnd w:id="201"/>
    </w:p>
    <w:p w14:paraId="5A84BE3C" w14:textId="77777777" w:rsidR="00E16BF8" w:rsidRPr="00255317" w:rsidRDefault="00E16BF8" w:rsidP="00255317">
      <w:pPr>
        <w:jc w:val="center"/>
        <w:rPr>
          <w:rFonts w:ascii="Arial" w:hAnsi="Arial" w:cs="Arial"/>
          <w:b/>
        </w:rPr>
      </w:pPr>
      <w:bookmarkStart w:id="202" w:name="_Toc310433006"/>
      <w:bookmarkStart w:id="203" w:name="_Toc361395923"/>
      <w:bookmarkStart w:id="204" w:name="_Toc361395988"/>
      <w:bookmarkStart w:id="205" w:name="_Toc371073627"/>
      <w:bookmarkStart w:id="206" w:name="_Toc415142483"/>
      <w:bookmarkStart w:id="207" w:name="_Toc374917444"/>
      <w:r w:rsidRPr="00255317">
        <w:rPr>
          <w:rFonts w:ascii="Arial" w:hAnsi="Arial" w:cs="Arial"/>
          <w:b/>
        </w:rPr>
        <w:t>ОБРАЗАЦ ПОНУДЕ</w:t>
      </w:r>
      <w:bookmarkEnd w:id="202"/>
      <w:bookmarkEnd w:id="203"/>
      <w:bookmarkEnd w:id="204"/>
      <w:bookmarkEnd w:id="205"/>
      <w:bookmarkEnd w:id="206"/>
      <w:bookmarkEnd w:id="207"/>
    </w:p>
    <w:p w14:paraId="3182DDF0" w14:textId="77777777" w:rsidR="00E16BF8" w:rsidRPr="00991A45" w:rsidRDefault="00E16BF8" w:rsidP="00E16BF8">
      <w:pPr>
        <w:jc w:val="both"/>
        <w:rPr>
          <w:rFonts w:ascii="Arial" w:hAnsi="Arial" w:cs="Arial"/>
          <w:szCs w:val="24"/>
        </w:rPr>
      </w:pPr>
    </w:p>
    <w:p w14:paraId="04890760" w14:textId="77777777" w:rsidR="00E16BF8" w:rsidRPr="00991A45" w:rsidRDefault="00E16BF8" w:rsidP="00E16BF8">
      <w:pPr>
        <w:jc w:val="both"/>
        <w:rPr>
          <w:rFonts w:ascii="Arial" w:hAnsi="Arial" w:cs="Arial"/>
          <w:szCs w:val="24"/>
        </w:rPr>
      </w:pPr>
      <w:r w:rsidRPr="00991A45">
        <w:rPr>
          <w:rFonts w:ascii="Arial" w:hAnsi="Arial" w:cs="Arial"/>
          <w:szCs w:val="24"/>
        </w:rPr>
        <w:t>Назив понуђача ___________________________</w:t>
      </w:r>
    </w:p>
    <w:p w14:paraId="17EC906B" w14:textId="77777777" w:rsidR="00E16BF8" w:rsidRPr="00991A45" w:rsidRDefault="00E16BF8" w:rsidP="00E16BF8">
      <w:pPr>
        <w:jc w:val="both"/>
        <w:rPr>
          <w:rFonts w:ascii="Arial" w:hAnsi="Arial" w:cs="Arial"/>
          <w:szCs w:val="24"/>
        </w:rPr>
      </w:pPr>
      <w:r w:rsidRPr="00991A45">
        <w:rPr>
          <w:rFonts w:ascii="Arial" w:hAnsi="Arial" w:cs="Arial"/>
          <w:szCs w:val="24"/>
        </w:rPr>
        <w:t>Адреса понуђача __________________________</w:t>
      </w:r>
    </w:p>
    <w:p w14:paraId="696D2898" w14:textId="77777777" w:rsidR="00E16BF8" w:rsidRPr="00991A45" w:rsidRDefault="00E16BF8" w:rsidP="00E16BF8">
      <w:pPr>
        <w:jc w:val="both"/>
        <w:rPr>
          <w:rFonts w:ascii="Arial" w:hAnsi="Arial" w:cs="Arial"/>
          <w:szCs w:val="24"/>
        </w:rPr>
      </w:pPr>
      <w:r w:rsidRPr="00991A45">
        <w:rPr>
          <w:rFonts w:ascii="Arial" w:hAnsi="Arial" w:cs="Arial"/>
          <w:szCs w:val="24"/>
        </w:rPr>
        <w:t>Број дел. прот</w:t>
      </w:r>
      <w:r>
        <w:rPr>
          <w:rFonts w:ascii="Arial" w:hAnsi="Arial" w:cs="Arial"/>
          <w:szCs w:val="24"/>
        </w:rPr>
        <w:t>окола понуђача ________________</w:t>
      </w:r>
      <w:r w:rsidRPr="00991A45">
        <w:rPr>
          <w:rFonts w:ascii="Arial" w:hAnsi="Arial" w:cs="Arial"/>
          <w:szCs w:val="24"/>
        </w:rPr>
        <w:t xml:space="preserve"> </w:t>
      </w:r>
    </w:p>
    <w:p w14:paraId="1BBB3340" w14:textId="77777777" w:rsidR="00E16BF8" w:rsidRPr="00991A45" w:rsidRDefault="00E16BF8" w:rsidP="00E16BF8">
      <w:pPr>
        <w:jc w:val="both"/>
        <w:rPr>
          <w:rFonts w:ascii="Arial" w:hAnsi="Arial" w:cs="Arial"/>
          <w:szCs w:val="24"/>
        </w:rPr>
      </w:pPr>
      <w:r w:rsidRPr="00991A45">
        <w:rPr>
          <w:rFonts w:ascii="Arial" w:hAnsi="Arial" w:cs="Arial"/>
          <w:szCs w:val="24"/>
        </w:rPr>
        <w:t>Датум: __________  године</w:t>
      </w:r>
    </w:p>
    <w:p w14:paraId="77A9E488" w14:textId="77777777" w:rsidR="00E16BF8" w:rsidRPr="00991A45" w:rsidRDefault="00E16BF8" w:rsidP="00E16BF8">
      <w:pPr>
        <w:jc w:val="both"/>
        <w:rPr>
          <w:rFonts w:ascii="Arial" w:hAnsi="Arial" w:cs="Arial"/>
          <w:szCs w:val="24"/>
        </w:rPr>
      </w:pPr>
      <w:r w:rsidRPr="00991A45">
        <w:rPr>
          <w:rFonts w:ascii="Arial" w:hAnsi="Arial" w:cs="Arial"/>
          <w:szCs w:val="24"/>
        </w:rPr>
        <w:t>Место: _________________</w:t>
      </w:r>
    </w:p>
    <w:p w14:paraId="4BB11DC8" w14:textId="77777777" w:rsidR="00E16BF8" w:rsidRPr="00991A45" w:rsidRDefault="00E16BF8" w:rsidP="00E16BF8">
      <w:pPr>
        <w:jc w:val="both"/>
        <w:rPr>
          <w:rFonts w:ascii="Arial" w:hAnsi="Arial" w:cs="Arial"/>
          <w:sz w:val="20"/>
        </w:rPr>
      </w:pPr>
      <w:r w:rsidRPr="00991A45">
        <w:rPr>
          <w:rFonts w:ascii="Arial" w:hAnsi="Arial" w:cs="Arial"/>
          <w:sz w:val="20"/>
        </w:rPr>
        <w:t>(у случају заједничке понуде уносе се подаци за носиоца посла)</w:t>
      </w:r>
    </w:p>
    <w:p w14:paraId="64D05C8B" w14:textId="5EBA9C4D" w:rsidR="00E16BF8" w:rsidRPr="00991A45" w:rsidRDefault="00E16BF8" w:rsidP="00E16BF8">
      <w:pPr>
        <w:jc w:val="both"/>
        <w:rPr>
          <w:rFonts w:ascii="Arial" w:hAnsi="Arial" w:cs="Arial"/>
          <w:szCs w:val="24"/>
        </w:rPr>
      </w:pPr>
    </w:p>
    <w:p w14:paraId="287B2700" w14:textId="6A974769" w:rsidR="00E16BF8" w:rsidRPr="00991A45" w:rsidRDefault="00E16BF8" w:rsidP="00232850">
      <w:pPr>
        <w:jc w:val="both"/>
        <w:rPr>
          <w:rFonts w:ascii="Arial" w:hAnsi="Arial" w:cs="Arial"/>
          <w:szCs w:val="24"/>
        </w:rPr>
      </w:pPr>
      <w:r w:rsidRPr="00991A45">
        <w:rPr>
          <w:rFonts w:ascii="Arial" w:hAnsi="Arial" w:cs="Arial"/>
          <w:szCs w:val="24"/>
        </w:rPr>
        <w:t xml:space="preserve">На основу позива за подношење понуда у поступку јавне набавке </w:t>
      </w:r>
      <w:r>
        <w:rPr>
          <w:rFonts w:ascii="Arial" w:hAnsi="Arial" w:cs="Arial"/>
          <w:szCs w:val="24"/>
        </w:rPr>
        <w:t xml:space="preserve">мале вредности </w:t>
      </w:r>
      <w:r w:rsidRPr="00991A45">
        <w:rPr>
          <w:rFonts w:ascii="Arial" w:hAnsi="Arial" w:cs="Arial"/>
          <w:szCs w:val="24"/>
        </w:rPr>
        <w:t>услуга „</w:t>
      </w:r>
      <w:r w:rsidR="00631BA7">
        <w:rPr>
          <w:rFonts w:ascii="Arial" w:hAnsi="Arial" w:cs="Arial"/>
          <w:szCs w:val="24"/>
        </w:rPr>
        <w:t>Одржавање система за синхронизацију (корективно и превентивно одржавање) и поправка</w:t>
      </w:r>
      <w:r>
        <w:rPr>
          <w:rFonts w:ascii="Arial" w:hAnsi="Arial" w:cs="Arial"/>
          <w:szCs w:val="24"/>
        </w:rPr>
        <w:t>“</w:t>
      </w:r>
      <w:r w:rsidRPr="00991A45">
        <w:rPr>
          <w:rFonts w:ascii="Arial" w:hAnsi="Arial" w:cs="Arial"/>
          <w:szCs w:val="24"/>
        </w:rPr>
        <w:t xml:space="preserve">, ЈН број </w:t>
      </w:r>
      <w:r w:rsidR="00C0764B">
        <w:rPr>
          <w:rFonts w:ascii="Arial" w:hAnsi="Arial" w:cs="Arial"/>
          <w:szCs w:val="24"/>
        </w:rPr>
        <w:t>1000-</w:t>
      </w:r>
      <w:r w:rsidR="00DD12F6">
        <w:rPr>
          <w:rFonts w:ascii="Arial" w:hAnsi="Arial" w:cs="Arial"/>
          <w:szCs w:val="24"/>
        </w:rPr>
        <w:t>0465</w:t>
      </w:r>
      <w:r w:rsidR="00C0764B">
        <w:rPr>
          <w:rFonts w:ascii="Arial" w:hAnsi="Arial" w:cs="Arial"/>
          <w:szCs w:val="24"/>
        </w:rPr>
        <w:t>-</w:t>
      </w:r>
      <w:r w:rsidR="00C0764B" w:rsidRPr="001F2F92">
        <w:rPr>
          <w:rFonts w:ascii="Arial" w:hAnsi="Arial" w:cs="Arial"/>
          <w:szCs w:val="24"/>
        </w:rPr>
        <w:t>2015</w:t>
      </w:r>
      <w:r w:rsidRPr="00991A45">
        <w:rPr>
          <w:rFonts w:ascii="Arial" w:hAnsi="Arial" w:cs="Arial"/>
          <w:szCs w:val="24"/>
        </w:rPr>
        <w:t xml:space="preserve">, објављеног дана </w:t>
      </w:r>
      <w:r w:rsidR="001D3382">
        <w:rPr>
          <w:rFonts w:ascii="Arial" w:hAnsi="Arial" w:cs="Arial"/>
          <w:szCs w:val="24"/>
        </w:rPr>
        <w:t>05.04</w:t>
      </w:r>
      <w:r w:rsidRPr="008E4A30">
        <w:rPr>
          <w:rFonts w:ascii="Arial" w:hAnsi="Arial" w:cs="Arial"/>
          <w:szCs w:val="24"/>
        </w:rPr>
        <w:t>.</w:t>
      </w:r>
      <w:r w:rsidRPr="001E7B2B">
        <w:rPr>
          <w:rFonts w:ascii="Arial" w:hAnsi="Arial" w:cs="Arial"/>
          <w:szCs w:val="24"/>
        </w:rPr>
        <w:t>201</w:t>
      </w:r>
      <w:r w:rsidR="00232850" w:rsidRPr="001E7B2B">
        <w:rPr>
          <w:rFonts w:ascii="Arial" w:hAnsi="Arial" w:cs="Arial"/>
          <w:szCs w:val="24"/>
        </w:rPr>
        <w:t>6</w:t>
      </w:r>
      <w:r w:rsidRPr="008E4A30">
        <w:rPr>
          <w:rFonts w:ascii="Arial" w:hAnsi="Arial" w:cs="Arial"/>
          <w:szCs w:val="24"/>
        </w:rPr>
        <w:t>. г</w:t>
      </w:r>
      <w:r w:rsidRPr="00991A45">
        <w:rPr>
          <w:rFonts w:ascii="Arial" w:hAnsi="Arial" w:cs="Arial"/>
          <w:szCs w:val="24"/>
        </w:rPr>
        <w:t>одине на Порталу јавних набавки,</w:t>
      </w:r>
      <w:r>
        <w:rPr>
          <w:rFonts w:ascii="Arial" w:hAnsi="Arial" w:cs="Arial"/>
          <w:szCs w:val="24"/>
        </w:rPr>
        <w:t xml:space="preserve"> </w:t>
      </w:r>
      <w:r w:rsidRPr="00991A45">
        <w:rPr>
          <w:rFonts w:ascii="Arial" w:hAnsi="Arial" w:cs="Arial"/>
          <w:szCs w:val="24"/>
        </w:rPr>
        <w:t xml:space="preserve">подносимо </w:t>
      </w:r>
    </w:p>
    <w:p w14:paraId="1793F110" w14:textId="77777777" w:rsidR="00E16BF8" w:rsidRPr="00991A45" w:rsidRDefault="00E16BF8" w:rsidP="00E16BF8">
      <w:pPr>
        <w:jc w:val="both"/>
        <w:rPr>
          <w:rFonts w:ascii="Arial" w:hAnsi="Arial" w:cs="Arial"/>
          <w:szCs w:val="24"/>
        </w:rPr>
      </w:pPr>
    </w:p>
    <w:p w14:paraId="21939FEC" w14:textId="77777777" w:rsidR="00E16BF8" w:rsidRPr="00991A45" w:rsidRDefault="00E16BF8" w:rsidP="00E16BF8">
      <w:pPr>
        <w:jc w:val="center"/>
        <w:rPr>
          <w:rFonts w:ascii="Arial" w:hAnsi="Arial" w:cs="Arial"/>
          <w:b/>
          <w:szCs w:val="24"/>
        </w:rPr>
      </w:pPr>
      <w:r w:rsidRPr="00991A45">
        <w:rPr>
          <w:rFonts w:ascii="Arial" w:hAnsi="Arial" w:cs="Arial"/>
          <w:b/>
          <w:szCs w:val="24"/>
        </w:rPr>
        <w:t>П О Н У Д У</w:t>
      </w:r>
    </w:p>
    <w:p w14:paraId="376AE18C" w14:textId="77777777" w:rsidR="00E16BF8" w:rsidRPr="00991A45" w:rsidRDefault="00E16BF8" w:rsidP="00E16BF8">
      <w:pPr>
        <w:jc w:val="both"/>
        <w:rPr>
          <w:rFonts w:ascii="Arial" w:hAnsi="Arial" w:cs="Arial"/>
          <w:szCs w:val="24"/>
        </w:rPr>
      </w:pPr>
    </w:p>
    <w:p w14:paraId="1A5B9646" w14:textId="77777777" w:rsidR="00E16BF8" w:rsidRPr="00991A45" w:rsidRDefault="00E16BF8" w:rsidP="00E16BF8">
      <w:pPr>
        <w:jc w:val="both"/>
        <w:rPr>
          <w:rFonts w:ascii="Arial" w:hAnsi="Arial" w:cs="Arial"/>
          <w:szCs w:val="24"/>
        </w:rPr>
      </w:pPr>
      <w:r w:rsidRPr="00991A45">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46A0A9CF" w14:textId="77777777" w:rsidR="00E16BF8" w:rsidRPr="00991A45" w:rsidRDefault="00E16BF8" w:rsidP="00E16BF8">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302"/>
        <w:gridCol w:w="4368"/>
      </w:tblGrid>
      <w:tr w:rsidR="00E16BF8" w:rsidRPr="00991A45" w14:paraId="68E89857" w14:textId="77777777" w:rsidTr="00F97440">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9F54C0"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830878" w14:textId="77777777" w:rsidR="00E16BF8" w:rsidRPr="00991A45" w:rsidRDefault="00C0764B" w:rsidP="00F97440">
            <w:pPr>
              <w:jc w:val="center"/>
              <w:rPr>
                <w:rFonts w:ascii="Arial" w:hAnsi="Arial" w:cs="Arial"/>
                <w:szCs w:val="24"/>
              </w:rPr>
            </w:pPr>
            <w:r>
              <w:rPr>
                <w:rFonts w:ascii="Arial" w:hAnsi="Arial" w:cs="Arial"/>
                <w:szCs w:val="24"/>
              </w:rPr>
              <w:t>1000-</w:t>
            </w:r>
            <w:r w:rsidR="00DD12F6">
              <w:rPr>
                <w:rFonts w:ascii="Arial" w:hAnsi="Arial" w:cs="Arial"/>
                <w:szCs w:val="24"/>
              </w:rPr>
              <w:t>0465</w:t>
            </w:r>
            <w:r>
              <w:rPr>
                <w:rFonts w:ascii="Arial" w:hAnsi="Arial" w:cs="Arial"/>
                <w:szCs w:val="24"/>
              </w:rPr>
              <w:t>-</w:t>
            </w:r>
            <w:r w:rsidRPr="001F2F92">
              <w:rPr>
                <w:rFonts w:ascii="Arial" w:hAnsi="Arial" w:cs="Arial"/>
                <w:szCs w:val="24"/>
              </w:rPr>
              <w:t>2015</w:t>
            </w:r>
          </w:p>
        </w:tc>
      </w:tr>
    </w:tbl>
    <w:p w14:paraId="3E293D03" w14:textId="77777777" w:rsidR="00E16BF8" w:rsidRPr="00991A45" w:rsidRDefault="00E16BF8" w:rsidP="00E16BF8">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5"/>
        <w:gridCol w:w="4353"/>
      </w:tblGrid>
      <w:tr w:rsidR="00E16BF8" w:rsidRPr="00991A45" w14:paraId="66032BA1" w14:textId="77777777" w:rsidTr="00F974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167C26"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НАЗИВ И СЕДИШТЕ ПОНУЂАЧА</w:t>
            </w:r>
          </w:p>
          <w:p w14:paraId="2CA59266" w14:textId="77777777" w:rsidR="00E16BF8" w:rsidRPr="00991A45" w:rsidRDefault="00E16BF8" w:rsidP="00F97440">
            <w:pPr>
              <w:jc w:val="center"/>
              <w:rPr>
                <w:rFonts w:ascii="Arial" w:hAnsi="Arial" w:cs="Arial"/>
                <w:b/>
                <w:bCs/>
                <w:szCs w:val="24"/>
              </w:rPr>
            </w:pPr>
          </w:p>
          <w:p w14:paraId="66EE2FAA" w14:textId="77777777" w:rsidR="00E16BF8" w:rsidRPr="00991A45" w:rsidRDefault="00E16BF8" w:rsidP="00F97440">
            <w:pPr>
              <w:jc w:val="center"/>
              <w:rPr>
                <w:rFonts w:ascii="Arial" w:hAnsi="Arial" w:cs="Arial"/>
                <w:b/>
                <w:szCs w:val="24"/>
              </w:rPr>
            </w:pPr>
            <w:r w:rsidRPr="00991A45">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A77A14" w14:textId="77777777" w:rsidR="00E16BF8" w:rsidRPr="00991A45" w:rsidRDefault="00E16BF8" w:rsidP="00F97440">
            <w:pPr>
              <w:jc w:val="center"/>
              <w:rPr>
                <w:rFonts w:ascii="Arial" w:hAnsi="Arial" w:cs="Arial"/>
                <w:szCs w:val="24"/>
              </w:rPr>
            </w:pPr>
          </w:p>
        </w:tc>
      </w:tr>
      <w:tr w:rsidR="00E16BF8" w:rsidRPr="00991A45" w14:paraId="30415C8C" w14:textId="77777777" w:rsidTr="00F974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AD9B94" w14:textId="77777777" w:rsidR="00E16BF8" w:rsidRPr="00991A45" w:rsidRDefault="00E16BF8" w:rsidP="00F97440">
            <w:pPr>
              <w:jc w:val="center"/>
              <w:rPr>
                <w:rFonts w:ascii="Arial" w:hAnsi="Arial" w:cs="Arial"/>
                <w:b/>
                <w:bCs/>
                <w:szCs w:val="24"/>
              </w:rPr>
            </w:pPr>
            <w:r w:rsidRPr="00991A45">
              <w:rPr>
                <w:rFonts w:ascii="Arial" w:hAnsi="Arial" w:cs="Arial"/>
                <w:b/>
                <w:bCs/>
                <w:szCs w:val="24"/>
              </w:rPr>
              <w:t xml:space="preserve">ДЕЛАТНОСТ ПОНУЂАЧА </w:t>
            </w:r>
            <w:r w:rsidRPr="00991A45">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6394E" w14:textId="77777777" w:rsidR="00E16BF8" w:rsidRPr="00991A45" w:rsidRDefault="00E16BF8" w:rsidP="00F97440">
            <w:pPr>
              <w:jc w:val="center"/>
              <w:rPr>
                <w:rFonts w:ascii="Arial" w:hAnsi="Arial" w:cs="Arial"/>
                <w:szCs w:val="24"/>
              </w:rPr>
            </w:pPr>
          </w:p>
        </w:tc>
      </w:tr>
    </w:tbl>
    <w:p w14:paraId="56884066" w14:textId="77777777" w:rsidR="00E16BF8" w:rsidRPr="00991A45" w:rsidRDefault="00E16BF8" w:rsidP="00E16BF8">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9"/>
        <w:gridCol w:w="4349"/>
      </w:tblGrid>
      <w:tr w:rsidR="00E16BF8" w:rsidRPr="00991A45" w14:paraId="23BA164A" w14:textId="77777777" w:rsidTr="00F974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1B6537"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06D8DA" w14:textId="77777777" w:rsidR="00E16BF8" w:rsidRPr="00991A45" w:rsidRDefault="00E16BF8" w:rsidP="00F97440">
            <w:pPr>
              <w:jc w:val="center"/>
              <w:rPr>
                <w:rFonts w:ascii="Arial" w:hAnsi="Arial" w:cs="Arial"/>
                <w:szCs w:val="24"/>
              </w:rPr>
            </w:pPr>
          </w:p>
        </w:tc>
      </w:tr>
    </w:tbl>
    <w:p w14:paraId="34F5C85C" w14:textId="77777777" w:rsidR="00E16BF8" w:rsidRPr="00991A45" w:rsidRDefault="00E16BF8" w:rsidP="00E16BF8">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75"/>
        <w:gridCol w:w="4413"/>
      </w:tblGrid>
      <w:tr w:rsidR="00E16BF8" w:rsidRPr="00991A45" w14:paraId="726A593A" w14:textId="77777777" w:rsidTr="00F97440">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144318"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НАЧИН ПОДНОШЕЊА ПОНУДЕ</w:t>
            </w:r>
          </w:p>
          <w:p w14:paraId="285EC91C" w14:textId="77777777" w:rsidR="00E16BF8" w:rsidRPr="00991A45" w:rsidRDefault="00E16BF8" w:rsidP="00F97440">
            <w:pPr>
              <w:jc w:val="center"/>
              <w:rPr>
                <w:rFonts w:ascii="Arial" w:hAnsi="Arial" w:cs="Arial"/>
                <w:bCs/>
                <w:szCs w:val="24"/>
              </w:rPr>
            </w:pPr>
            <w:r w:rsidRPr="00991A45">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560565" w14:textId="77777777" w:rsidR="00E16BF8" w:rsidRPr="00991A45" w:rsidRDefault="00E16BF8" w:rsidP="00F97440">
            <w:pPr>
              <w:numPr>
                <w:ilvl w:val="0"/>
                <w:numId w:val="4"/>
              </w:numPr>
              <w:suppressAutoHyphens w:val="0"/>
              <w:rPr>
                <w:rFonts w:ascii="Arial" w:hAnsi="Arial" w:cs="Arial"/>
                <w:szCs w:val="24"/>
              </w:rPr>
            </w:pPr>
            <w:r w:rsidRPr="00991A45">
              <w:rPr>
                <w:rFonts w:ascii="Arial" w:hAnsi="Arial" w:cs="Arial"/>
                <w:szCs w:val="24"/>
              </w:rPr>
              <w:t>самостално</w:t>
            </w:r>
          </w:p>
          <w:p w14:paraId="1A19E5CF" w14:textId="77777777" w:rsidR="00E16BF8" w:rsidRPr="00991A45" w:rsidRDefault="00E16BF8" w:rsidP="00F97440">
            <w:pPr>
              <w:numPr>
                <w:ilvl w:val="0"/>
                <w:numId w:val="4"/>
              </w:numPr>
              <w:suppressAutoHyphens w:val="0"/>
              <w:rPr>
                <w:rFonts w:ascii="Arial" w:hAnsi="Arial" w:cs="Arial"/>
                <w:szCs w:val="24"/>
              </w:rPr>
            </w:pPr>
            <w:r w:rsidRPr="00991A45">
              <w:rPr>
                <w:rFonts w:ascii="Arial" w:hAnsi="Arial" w:cs="Arial"/>
                <w:szCs w:val="24"/>
              </w:rPr>
              <w:t>заједничка понуда</w:t>
            </w:r>
          </w:p>
          <w:p w14:paraId="6E92022D" w14:textId="77777777" w:rsidR="00E16BF8" w:rsidRPr="00991A45" w:rsidRDefault="00E16BF8" w:rsidP="00F97440">
            <w:pPr>
              <w:numPr>
                <w:ilvl w:val="0"/>
                <w:numId w:val="4"/>
              </w:numPr>
              <w:suppressAutoHyphens w:val="0"/>
              <w:rPr>
                <w:rFonts w:ascii="Arial" w:hAnsi="Arial" w:cs="Arial"/>
                <w:szCs w:val="24"/>
              </w:rPr>
            </w:pPr>
            <w:r w:rsidRPr="00991A45">
              <w:rPr>
                <w:rFonts w:ascii="Arial" w:hAnsi="Arial" w:cs="Arial"/>
                <w:szCs w:val="24"/>
              </w:rPr>
              <w:t>са подизвођачем</w:t>
            </w:r>
          </w:p>
        </w:tc>
      </w:tr>
      <w:tr w:rsidR="00E16BF8" w:rsidRPr="00991A45" w14:paraId="4455136F" w14:textId="77777777" w:rsidTr="00F97440">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4EE0106"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AA463A" w14:textId="77777777" w:rsidR="00E16BF8" w:rsidRPr="00991A45" w:rsidRDefault="00E16BF8" w:rsidP="00F97440">
            <w:pPr>
              <w:suppressAutoHyphens w:val="0"/>
              <w:rPr>
                <w:rFonts w:ascii="Arial" w:hAnsi="Arial" w:cs="Arial"/>
                <w:szCs w:val="24"/>
              </w:rPr>
            </w:pPr>
          </w:p>
        </w:tc>
      </w:tr>
    </w:tbl>
    <w:p w14:paraId="0ED7668A" w14:textId="77777777" w:rsidR="00E16BF8" w:rsidRPr="00991A45" w:rsidRDefault="00E16BF8" w:rsidP="00E16BF8">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6"/>
        <w:gridCol w:w="6122"/>
      </w:tblGrid>
      <w:tr w:rsidR="00E16BF8" w:rsidRPr="00991A45" w14:paraId="2DE314B2" w14:textId="77777777" w:rsidTr="00F9744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856E1B"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DE07EE" w14:textId="77777777" w:rsidR="00E16BF8" w:rsidRPr="00991A45" w:rsidRDefault="00E16BF8" w:rsidP="00F97440">
            <w:pPr>
              <w:jc w:val="center"/>
              <w:rPr>
                <w:rFonts w:ascii="Arial" w:hAnsi="Arial" w:cs="Arial"/>
                <w:b/>
                <w:bCs/>
                <w:szCs w:val="24"/>
              </w:rPr>
            </w:pPr>
          </w:p>
        </w:tc>
      </w:tr>
    </w:tbl>
    <w:p w14:paraId="7B9DC554" w14:textId="77777777" w:rsidR="00E16BF8" w:rsidRPr="00991A45" w:rsidRDefault="00E16BF8" w:rsidP="00E16BF8">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3"/>
      </w:tblGrid>
      <w:tr w:rsidR="00E16BF8" w:rsidRPr="00991A45" w14:paraId="173B3A14" w14:textId="77777777" w:rsidTr="00F9744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83175"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7E3EC7" w14:textId="77777777" w:rsidR="00E16BF8" w:rsidRPr="00991A45" w:rsidRDefault="00E16BF8" w:rsidP="00F97440">
            <w:pPr>
              <w:jc w:val="center"/>
              <w:rPr>
                <w:rFonts w:ascii="Arial" w:hAnsi="Arial" w:cs="Arial"/>
                <w:b/>
                <w:bCs/>
                <w:szCs w:val="24"/>
              </w:rPr>
            </w:pPr>
          </w:p>
        </w:tc>
      </w:tr>
    </w:tbl>
    <w:p w14:paraId="562FC650" w14:textId="77777777" w:rsidR="00E16BF8" w:rsidRPr="00991A45" w:rsidRDefault="00E16BF8" w:rsidP="00E16BF8">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0"/>
        <w:gridCol w:w="6108"/>
      </w:tblGrid>
      <w:tr w:rsidR="00E16BF8" w:rsidRPr="00991A45" w14:paraId="2CAD1793" w14:textId="77777777" w:rsidTr="00F97440">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D7DBFC"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1EFBC2" w14:textId="77777777" w:rsidR="00E16BF8" w:rsidRPr="00991A45" w:rsidRDefault="00E16BF8" w:rsidP="00F97440">
            <w:pPr>
              <w:jc w:val="center"/>
              <w:rPr>
                <w:rFonts w:ascii="Arial" w:hAnsi="Arial" w:cs="Arial"/>
                <w:b/>
                <w:bCs/>
                <w:szCs w:val="24"/>
              </w:rPr>
            </w:pPr>
          </w:p>
        </w:tc>
      </w:tr>
      <w:tr w:rsidR="00E16BF8" w:rsidRPr="00991A45" w14:paraId="5C325E7A" w14:textId="77777777" w:rsidTr="00F97440">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76E2192"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14:paraId="270A963D" w14:textId="77777777" w:rsidR="00E16BF8" w:rsidRPr="00991A45" w:rsidRDefault="00E16BF8" w:rsidP="00F97440">
            <w:pPr>
              <w:jc w:val="center"/>
              <w:rPr>
                <w:rFonts w:ascii="Arial" w:hAnsi="Arial" w:cs="Arial"/>
                <w:b/>
                <w:bCs/>
                <w:szCs w:val="24"/>
              </w:rPr>
            </w:pPr>
          </w:p>
        </w:tc>
      </w:tr>
      <w:tr w:rsidR="00E16BF8" w:rsidRPr="00991A45" w14:paraId="349637B6" w14:textId="77777777" w:rsidTr="00F9744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5F50A1"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A4EFF4" w14:textId="77777777" w:rsidR="00E16BF8" w:rsidRPr="00991A45" w:rsidRDefault="00E16BF8" w:rsidP="00F97440">
            <w:pPr>
              <w:jc w:val="center"/>
              <w:rPr>
                <w:rFonts w:ascii="Arial" w:hAnsi="Arial" w:cs="Arial"/>
                <w:b/>
                <w:bCs/>
                <w:szCs w:val="24"/>
              </w:rPr>
            </w:pPr>
          </w:p>
        </w:tc>
      </w:tr>
      <w:tr w:rsidR="00E16BF8" w:rsidRPr="00991A45" w14:paraId="78384CB4" w14:textId="77777777" w:rsidTr="00F9744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1E41351" w14:textId="77777777" w:rsidR="00E16BF8" w:rsidRPr="00991A45" w:rsidRDefault="00E16BF8" w:rsidP="00F97440">
            <w:pPr>
              <w:jc w:val="center"/>
              <w:rPr>
                <w:rFonts w:ascii="Arial" w:hAnsi="Arial" w:cs="Arial"/>
                <w:b/>
                <w:bCs/>
                <w:szCs w:val="24"/>
              </w:rPr>
            </w:pPr>
            <w:r w:rsidRPr="00991A45">
              <w:rPr>
                <w:rFonts w:ascii="Arial" w:hAnsi="Arial" w:cs="Arial"/>
                <w:b/>
                <w:bCs/>
                <w:szCs w:val="24"/>
              </w:rPr>
              <w:t>ТЕКУЋИ РАЧУН ПОНУЂАЧА</w:t>
            </w:r>
          </w:p>
          <w:p w14:paraId="25C5C7DE"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916765" w14:textId="77777777" w:rsidR="00E16BF8" w:rsidRPr="00991A45" w:rsidRDefault="00E16BF8" w:rsidP="00F97440">
            <w:pPr>
              <w:jc w:val="center"/>
              <w:rPr>
                <w:rFonts w:ascii="Arial" w:hAnsi="Arial" w:cs="Arial"/>
                <w:b/>
                <w:bCs/>
                <w:szCs w:val="24"/>
              </w:rPr>
            </w:pPr>
          </w:p>
        </w:tc>
      </w:tr>
    </w:tbl>
    <w:p w14:paraId="22E38C61" w14:textId="77777777" w:rsidR="00E16BF8" w:rsidRPr="00991A45" w:rsidRDefault="00E16BF8" w:rsidP="00E16BF8">
      <w:pPr>
        <w:ind w:left="180"/>
        <w:jc w:val="both"/>
        <w:rPr>
          <w:rFonts w:ascii="Arial" w:hAnsi="Arial" w:cs="Arial"/>
          <w:szCs w:val="24"/>
        </w:rPr>
      </w:pPr>
    </w:p>
    <w:p w14:paraId="0E8D29CD" w14:textId="77777777" w:rsidR="00E16BF8" w:rsidRPr="00991A45" w:rsidRDefault="00E16BF8" w:rsidP="00E16BF8">
      <w:pPr>
        <w:ind w:left="180"/>
        <w:jc w:val="both"/>
        <w:rPr>
          <w:rFonts w:ascii="Arial" w:hAnsi="Arial" w:cs="Arial"/>
          <w:szCs w:val="24"/>
        </w:rPr>
      </w:pPr>
    </w:p>
    <w:p w14:paraId="588958AA" w14:textId="77777777" w:rsidR="00E16BF8" w:rsidRPr="00991A45" w:rsidRDefault="00E16BF8" w:rsidP="00E16BF8">
      <w:pPr>
        <w:ind w:left="180"/>
        <w:jc w:val="both"/>
        <w:rPr>
          <w:rFonts w:ascii="Arial" w:hAnsi="Arial" w:cs="Arial"/>
          <w:szCs w:val="24"/>
        </w:rPr>
      </w:pPr>
    </w:p>
    <w:p w14:paraId="281B5EA1" w14:textId="77777777" w:rsidR="00E16BF8" w:rsidRPr="00991A45" w:rsidRDefault="00E16BF8" w:rsidP="00E16BF8">
      <w:pPr>
        <w:ind w:left="180"/>
        <w:jc w:val="both"/>
        <w:rPr>
          <w:rFonts w:ascii="Arial" w:hAnsi="Arial" w:cs="Arial"/>
          <w:szCs w:val="24"/>
        </w:rPr>
      </w:pPr>
    </w:p>
    <w:p w14:paraId="3D0A1D68" w14:textId="77777777" w:rsidR="00E16BF8" w:rsidRPr="00991A45" w:rsidRDefault="00E16BF8" w:rsidP="00E16BF8">
      <w:pPr>
        <w:ind w:left="180"/>
        <w:jc w:val="both"/>
        <w:rPr>
          <w:rFonts w:ascii="Arial" w:hAnsi="Arial" w:cs="Arial"/>
          <w:szCs w:val="24"/>
        </w:rPr>
      </w:pPr>
    </w:p>
    <w:p w14:paraId="4816ED3B" w14:textId="77777777" w:rsidR="00E16BF8" w:rsidRPr="00991A45" w:rsidRDefault="00E16BF8" w:rsidP="00E16BF8">
      <w:pPr>
        <w:jc w:val="both"/>
        <w:rPr>
          <w:rFonts w:ascii="Arial" w:hAnsi="Arial" w:cs="Arial"/>
          <w:b/>
          <w:szCs w:val="24"/>
        </w:rPr>
      </w:pPr>
      <w:r w:rsidRPr="00991A45">
        <w:rPr>
          <w:rFonts w:ascii="Arial" w:hAnsi="Arial" w:cs="Arial"/>
          <w:b/>
          <w:szCs w:val="24"/>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345"/>
        <w:gridCol w:w="4343"/>
      </w:tblGrid>
      <w:tr w:rsidR="00E16BF8" w:rsidRPr="00991A45" w14:paraId="578F2A6C" w14:textId="77777777" w:rsidTr="00F97440">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297D118"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НАЗИВ, СЕДИШТЕ, МАТИЧНИ БРОЈ И ПИБ</w:t>
            </w:r>
          </w:p>
          <w:p w14:paraId="053D4556" w14:textId="77777777" w:rsidR="00E16BF8" w:rsidRPr="00991A45" w:rsidRDefault="00E16BF8" w:rsidP="00F97440">
            <w:pPr>
              <w:jc w:val="center"/>
              <w:rPr>
                <w:rFonts w:ascii="Arial" w:hAnsi="Arial" w:cs="Arial"/>
                <w:b/>
                <w:bCs/>
                <w:szCs w:val="24"/>
              </w:rPr>
            </w:pPr>
            <w:r w:rsidRPr="00991A45">
              <w:rPr>
                <w:rFonts w:ascii="Arial" w:hAnsi="Arial" w:cs="Arial"/>
                <w:b/>
                <w:bCs/>
                <w:szCs w:val="24"/>
              </w:rPr>
              <w:t>ОСТАЛИХ ЧЛАНОВА ГРУПЕ ПОНУЂАЧА ИЛИ ПОДИЗВОЂАЧА</w:t>
            </w:r>
          </w:p>
          <w:p w14:paraId="1A99AFE3" w14:textId="77777777" w:rsidR="00E16BF8" w:rsidRPr="00991A45" w:rsidRDefault="00E16BF8" w:rsidP="00F97440">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FD616C" w14:textId="77777777" w:rsidR="00E16BF8" w:rsidRPr="00991A45" w:rsidRDefault="00E16BF8" w:rsidP="00F97440">
            <w:pPr>
              <w:ind w:left="1260"/>
              <w:rPr>
                <w:rFonts w:ascii="Arial" w:hAnsi="Arial" w:cs="Arial"/>
                <w:szCs w:val="24"/>
              </w:rPr>
            </w:pPr>
          </w:p>
        </w:tc>
      </w:tr>
    </w:tbl>
    <w:p w14:paraId="0FBCF724" w14:textId="1F782D04" w:rsidR="00E16BF8" w:rsidRPr="005D5EBD" w:rsidRDefault="00E16BF8" w:rsidP="00E16BF8">
      <w:pPr>
        <w:jc w:val="both"/>
        <w:rPr>
          <w:rFonts w:ascii="Arial" w:hAnsi="Arial" w:cs="Arial"/>
          <w:sz w:val="20"/>
        </w:rPr>
      </w:pPr>
      <w:r w:rsidRPr="00991A45">
        <w:rPr>
          <w:rFonts w:ascii="Arial" w:hAnsi="Arial" w:cs="Arial"/>
          <w:b/>
          <w:sz w:val="20"/>
        </w:rPr>
        <w:t xml:space="preserve">Напомена: </w:t>
      </w:r>
      <w:r w:rsidRPr="00991A45">
        <w:rPr>
          <w:rFonts w:ascii="Arial" w:hAnsi="Arial" w:cs="Arial"/>
          <w:sz w:val="20"/>
        </w:rPr>
        <w:t>Табелу “</w:t>
      </w:r>
      <w:r w:rsidRPr="00991A45">
        <w:rPr>
          <w:rFonts w:ascii="Arial" w:hAnsi="Arial" w:cs="Arial"/>
          <w:b/>
          <w:sz w:val="20"/>
        </w:rPr>
        <w:t>Подаци о осталим члановима групе понуђача или подизвођачима</w:t>
      </w:r>
      <w:r w:rsidRPr="00991A45">
        <w:rPr>
          <w:rFonts w:ascii="Arial" w:hAnsi="Arial" w:cs="Arial"/>
          <w:sz w:val="20"/>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005D5EBD">
        <w:rPr>
          <w:rFonts w:ascii="Arial" w:hAnsi="Arial" w:cs="Arial"/>
          <w:sz w:val="20"/>
        </w:rPr>
        <w:t xml:space="preserve">  </w:t>
      </w:r>
    </w:p>
    <w:p w14:paraId="5F61D726" w14:textId="77777777" w:rsidR="00E16BF8" w:rsidRPr="00991A45" w:rsidRDefault="00E16BF8" w:rsidP="00E16BF8">
      <w:pPr>
        <w:jc w:val="both"/>
        <w:rPr>
          <w:rFonts w:ascii="Arial" w:hAnsi="Arial" w:cs="Arial"/>
          <w:b/>
          <w:szCs w:val="24"/>
        </w:rPr>
      </w:pPr>
      <w:r w:rsidRPr="00991A45">
        <w:rPr>
          <w:rFonts w:ascii="Arial" w:hAnsi="Arial" w:cs="Arial"/>
          <w:b/>
          <w:szCs w:val="24"/>
        </w:rPr>
        <w:t>У случају ангажовања подизвођача:</w:t>
      </w:r>
    </w:p>
    <w:p w14:paraId="3CF9581E" w14:textId="0B3D5F54" w:rsidR="00E16BF8" w:rsidRPr="00991A45" w:rsidRDefault="00E16BF8" w:rsidP="00E16BF8">
      <w:pPr>
        <w:widowControl w:val="0"/>
        <w:jc w:val="both"/>
        <w:rPr>
          <w:rFonts w:ascii="Arial" w:hAnsi="Arial" w:cs="Arial"/>
          <w:lang w:eastAsia="sr-Latn-CS"/>
        </w:rPr>
      </w:pPr>
      <w:r w:rsidRPr="00991A45">
        <w:rPr>
          <w:rFonts w:ascii="Arial" w:hAnsi="Arial" w:cs="Arial"/>
        </w:rPr>
        <w:t xml:space="preserve">Подаци о </w:t>
      </w:r>
      <w:r w:rsidRPr="00991A45">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w:t>
      </w:r>
      <w:r w:rsidR="003C70E1">
        <w:rPr>
          <w:rFonts w:ascii="Arial" w:hAnsi="Arial" w:cs="Arial"/>
          <w:lang w:eastAsia="sr-Latn-CS"/>
        </w:rPr>
        <w:t>_______________________________</w:t>
      </w:r>
      <w:r w:rsidRPr="00991A45">
        <w:rPr>
          <w:rFonts w:ascii="Arial" w:hAnsi="Arial" w:cs="Arial"/>
          <w:lang w:eastAsia="sr-Latn-CS"/>
        </w:rPr>
        <w:t>_</w:t>
      </w:r>
    </w:p>
    <w:p w14:paraId="44B6571B" w14:textId="77777777" w:rsidR="00E16BF8" w:rsidRPr="00991A45" w:rsidRDefault="00E16BF8" w:rsidP="00E16BF8">
      <w:pPr>
        <w:jc w:val="both"/>
        <w:rPr>
          <w:rFonts w:ascii="Arial" w:hAnsi="Arial" w:cs="Arial"/>
          <w:b/>
          <w:szCs w:val="24"/>
        </w:rPr>
      </w:pPr>
    </w:p>
    <w:p w14:paraId="22388957" w14:textId="77777777" w:rsidR="00E16BF8" w:rsidRPr="00CC1961" w:rsidRDefault="00E16BF8" w:rsidP="00E16BF8">
      <w:pPr>
        <w:jc w:val="both"/>
        <w:rPr>
          <w:rFonts w:ascii="Arial" w:hAnsi="Arial" w:cs="Arial"/>
          <w:b/>
          <w:szCs w:val="24"/>
        </w:rPr>
      </w:pPr>
      <w:r w:rsidRPr="00CC1961">
        <w:rPr>
          <w:rFonts w:ascii="Arial" w:hAnsi="Arial" w:cs="Arial"/>
          <w:b/>
          <w:szCs w:val="24"/>
        </w:rPr>
        <w:t>1. УКУПНА ЦЕНА износи ___________________ (словима: ___________) динара</w:t>
      </w:r>
      <w:r w:rsidR="008B0B1F">
        <w:rPr>
          <w:rFonts w:ascii="Arial" w:hAnsi="Arial" w:cs="Arial"/>
          <w:b/>
          <w:szCs w:val="24"/>
          <w:lang w:val="sr-Cyrl-RS"/>
        </w:rPr>
        <w:t xml:space="preserve">/ЕУР </w:t>
      </w:r>
      <w:r w:rsidRPr="00CC1961">
        <w:rPr>
          <w:rFonts w:ascii="Arial" w:hAnsi="Arial" w:cs="Arial"/>
          <w:b/>
          <w:szCs w:val="24"/>
        </w:rPr>
        <w:t xml:space="preserve"> исказана без ПДВ</w:t>
      </w:r>
    </w:p>
    <w:p w14:paraId="6DF9A2F9" w14:textId="77777777" w:rsidR="00920F15" w:rsidRDefault="00920F15" w:rsidP="00920F15">
      <w:pPr>
        <w:ind w:firstLine="720"/>
        <w:jc w:val="both"/>
        <w:rPr>
          <w:rFonts w:ascii="Arial" w:hAnsi="Arial" w:cs="Arial"/>
          <w:szCs w:val="24"/>
        </w:rPr>
      </w:pPr>
    </w:p>
    <w:p w14:paraId="69E16D21" w14:textId="69458435" w:rsidR="005D5EBD" w:rsidRDefault="00DE23B6" w:rsidP="00DE23B6">
      <w:pPr>
        <w:jc w:val="both"/>
        <w:rPr>
          <w:rFonts w:ascii="Arial" w:hAnsi="Arial" w:cs="Arial"/>
          <w:b/>
          <w:szCs w:val="24"/>
        </w:rPr>
      </w:pPr>
      <w:r>
        <w:rPr>
          <w:rFonts w:ascii="Arial" w:hAnsi="Arial" w:cs="Arial"/>
          <w:b/>
          <w:szCs w:val="24"/>
          <w:lang w:val="sr-Cyrl-RS"/>
        </w:rPr>
        <w:t>2.</w:t>
      </w:r>
      <w:r w:rsidR="00E16BF8" w:rsidRPr="00DE23B6">
        <w:rPr>
          <w:rFonts w:ascii="Arial" w:hAnsi="Arial" w:cs="Arial"/>
          <w:b/>
          <w:szCs w:val="24"/>
        </w:rPr>
        <w:t>УСЛОВИ И НАЧИН ПЛАЋАЊА</w:t>
      </w:r>
      <w:r w:rsidR="00E16BF8" w:rsidRPr="00DE23B6">
        <w:rPr>
          <w:rFonts w:ascii="Arial" w:hAnsi="Arial" w:cs="Arial"/>
          <w:szCs w:val="24"/>
        </w:rPr>
        <w:t>:</w:t>
      </w:r>
      <w:r w:rsidR="005D5EBD" w:rsidRPr="00DE23B6">
        <w:rPr>
          <w:rFonts w:ascii="Arial" w:hAnsi="Arial" w:cs="Arial"/>
          <w:szCs w:val="24"/>
        </w:rPr>
        <w:t xml:space="preserve"> Наручилац ће уговорену цену </w:t>
      </w:r>
      <w:r w:rsidR="005D5EBD" w:rsidRPr="00DE23B6">
        <w:rPr>
          <w:rFonts w:ascii="Arial" w:hAnsi="Arial" w:cs="Arial"/>
          <w:szCs w:val="24"/>
          <w:lang w:val="en-US"/>
        </w:rPr>
        <w:t>и</w:t>
      </w:r>
      <w:r w:rsidR="005D5EBD" w:rsidRPr="00DE23B6">
        <w:rPr>
          <w:rFonts w:ascii="Arial" w:hAnsi="Arial" w:cs="Arial"/>
          <w:szCs w:val="24"/>
        </w:rPr>
        <w:t>сплаћивати</w:t>
      </w:r>
      <w:r w:rsidR="005D5EBD" w:rsidRPr="00DE23B6">
        <w:rPr>
          <w:rFonts w:ascii="Arial" w:hAnsi="Arial" w:cs="Arial"/>
          <w:szCs w:val="24"/>
          <w:lang w:val="en-US"/>
        </w:rPr>
        <w:t xml:space="preserve"> </w:t>
      </w:r>
      <w:r w:rsidR="005D5EBD" w:rsidRPr="00DE23B6">
        <w:rPr>
          <w:rFonts w:ascii="Arial" w:hAnsi="Arial" w:cs="Arial"/>
          <w:szCs w:val="24"/>
        </w:rPr>
        <w:t>на кварталном нивоу на основу рачуна</w:t>
      </w:r>
      <w:r w:rsidR="005D5EBD" w:rsidRPr="00DE23B6">
        <w:rPr>
          <w:rFonts w:ascii="Arial" w:hAnsi="Arial" w:cs="Arial"/>
          <w:szCs w:val="24"/>
          <w:lang w:val="sr-Cyrl-RS"/>
        </w:rPr>
        <w:t xml:space="preserve"> Понуђача </w:t>
      </w:r>
      <w:r w:rsidR="005D5EBD" w:rsidRPr="00DE23B6">
        <w:rPr>
          <w:rFonts w:ascii="Arial" w:hAnsi="Arial" w:cs="Arial"/>
          <w:szCs w:val="24"/>
        </w:rPr>
        <w:t>, за извршене услуге у претходном кварталу</w:t>
      </w:r>
      <w:r w:rsidR="005D5EBD" w:rsidRPr="00DE23B6">
        <w:rPr>
          <w:rFonts w:ascii="Arial" w:hAnsi="Arial" w:cs="Arial"/>
          <w:szCs w:val="24"/>
          <w:lang w:val="en-US"/>
        </w:rPr>
        <w:t xml:space="preserve"> </w:t>
      </w:r>
      <w:r w:rsidR="005D5EBD" w:rsidRPr="00DE23B6">
        <w:rPr>
          <w:rFonts w:ascii="Arial" w:hAnsi="Arial" w:cs="Arial"/>
          <w:szCs w:val="24"/>
        </w:rPr>
        <w:t xml:space="preserve">са припадајућим ПДВ-ом, </w:t>
      </w:r>
      <w:r w:rsidR="005D5EBD" w:rsidRPr="00DE23B6">
        <w:rPr>
          <w:rFonts w:ascii="Arial" w:hAnsi="Arial" w:cs="Arial"/>
          <w:szCs w:val="24"/>
          <w:lang w:val="en-US"/>
        </w:rPr>
        <w:t xml:space="preserve">a </w:t>
      </w:r>
      <w:r w:rsidR="005D5EBD" w:rsidRPr="00DE23B6">
        <w:rPr>
          <w:rFonts w:ascii="Arial" w:hAnsi="Arial" w:cs="Arial"/>
          <w:szCs w:val="24"/>
        </w:rPr>
        <w:t>по истеку квартала и достављања Извештаја о пруженим услугама који оверавају овлашћена лица Наручиоца и</w:t>
      </w:r>
      <w:r w:rsidR="005D5EBD" w:rsidRPr="00DE23B6">
        <w:rPr>
          <w:rFonts w:ascii="Arial" w:hAnsi="Arial" w:cs="Arial"/>
          <w:szCs w:val="24"/>
          <w:lang w:val="sr-Cyrl-RS"/>
        </w:rPr>
        <w:t xml:space="preserve"> Понуђача</w:t>
      </w:r>
      <w:r w:rsidR="005D5EBD" w:rsidRPr="00DE23B6">
        <w:rPr>
          <w:rFonts w:ascii="Arial" w:hAnsi="Arial" w:cs="Arial"/>
          <w:szCs w:val="24"/>
        </w:rPr>
        <w:t>, чиме потврђују да су наведене услуге и извршене, у року до 45 дана од датума пријема исправног рачуна  издатог на бази  прихваћеног и верификованог кварталног Извештаја.</w:t>
      </w:r>
      <w:r w:rsidR="005D5EBD" w:rsidRPr="00DE23B6">
        <w:rPr>
          <w:rFonts w:ascii="Arial" w:hAnsi="Arial" w:cs="Arial"/>
          <w:b/>
          <w:szCs w:val="24"/>
        </w:rPr>
        <w:t xml:space="preserve"> </w:t>
      </w:r>
    </w:p>
    <w:p w14:paraId="489B70CB" w14:textId="77777777" w:rsidR="001D3382" w:rsidRPr="00DE23B6" w:rsidRDefault="001D3382" w:rsidP="00DE23B6">
      <w:pPr>
        <w:jc w:val="both"/>
        <w:rPr>
          <w:rFonts w:ascii="Arial" w:hAnsi="Arial" w:cs="Arial"/>
          <w:b/>
          <w:szCs w:val="24"/>
        </w:rPr>
      </w:pPr>
    </w:p>
    <w:p w14:paraId="44DC96E5" w14:textId="5AF31B34" w:rsidR="00E16BF8" w:rsidRDefault="00E16BF8" w:rsidP="00E16BF8">
      <w:pPr>
        <w:rPr>
          <w:rFonts w:ascii="Arial" w:hAnsi="Arial" w:cs="Arial"/>
          <w:b/>
          <w:szCs w:val="24"/>
        </w:rPr>
      </w:pPr>
      <w:r w:rsidRPr="0073540F">
        <w:rPr>
          <w:rFonts w:ascii="Arial" w:hAnsi="Arial" w:cs="Arial"/>
          <w:b/>
          <w:szCs w:val="24"/>
        </w:rPr>
        <w:t xml:space="preserve">3. РОК </w:t>
      </w:r>
      <w:r w:rsidR="005D5EBD">
        <w:rPr>
          <w:rFonts w:ascii="Arial" w:hAnsi="Arial" w:cs="Arial"/>
          <w:b/>
          <w:szCs w:val="24"/>
          <w:lang w:val="sr-Cyrl-RS"/>
        </w:rPr>
        <w:t xml:space="preserve">ПОЧЕТКА И </w:t>
      </w:r>
      <w:r w:rsidRPr="0073540F">
        <w:rPr>
          <w:rFonts w:ascii="Arial" w:hAnsi="Arial" w:cs="Arial"/>
          <w:b/>
          <w:szCs w:val="24"/>
        </w:rPr>
        <w:t>ИЗВРШЕЊА</w:t>
      </w:r>
      <w:r w:rsidR="005D5EBD">
        <w:rPr>
          <w:rFonts w:ascii="Arial" w:hAnsi="Arial" w:cs="Arial"/>
          <w:b/>
          <w:szCs w:val="24"/>
          <w:lang w:val="sr-Cyrl-RS"/>
        </w:rPr>
        <w:t xml:space="preserve"> УСЛУГЕ </w:t>
      </w:r>
      <w:r w:rsidR="00232850">
        <w:rPr>
          <w:rFonts w:ascii="Arial" w:hAnsi="Arial" w:cs="Arial"/>
          <w:b/>
          <w:szCs w:val="24"/>
        </w:rPr>
        <w:t xml:space="preserve">: </w:t>
      </w:r>
    </w:p>
    <w:p w14:paraId="3B676D83" w14:textId="43210F95" w:rsidR="005D5EBD" w:rsidRPr="005D5EBD" w:rsidRDefault="005D5EBD" w:rsidP="00941737">
      <w:pPr>
        <w:jc w:val="both"/>
        <w:rPr>
          <w:rFonts w:ascii="Arial" w:hAnsi="Arial" w:cs="Arial"/>
          <w:szCs w:val="24"/>
        </w:rPr>
      </w:pPr>
      <w:r>
        <w:rPr>
          <w:rFonts w:ascii="Arial" w:hAnsi="Arial" w:cs="Arial"/>
          <w:szCs w:val="24"/>
          <w:lang w:val="sr-Cyrl-RS"/>
        </w:rPr>
        <w:t>-</w:t>
      </w:r>
      <w:r w:rsidRPr="003A50E4">
        <w:rPr>
          <w:rFonts w:ascii="Arial" w:hAnsi="Arial" w:cs="Arial"/>
          <w:szCs w:val="24"/>
        </w:rPr>
        <w:t>Рок за почетак извршења услуге је најкасније седам дана од</w:t>
      </w:r>
      <w:r>
        <w:rPr>
          <w:rFonts w:ascii="Arial" w:hAnsi="Arial" w:cs="Arial"/>
          <w:szCs w:val="24"/>
        </w:rPr>
        <w:t xml:space="preserve"> дана ступања Уговора на снагу.</w:t>
      </w:r>
    </w:p>
    <w:p w14:paraId="0B01277A" w14:textId="033DCE8B" w:rsidR="003A50E4" w:rsidRPr="00DE23B6" w:rsidRDefault="003A50E4" w:rsidP="00DE23B6">
      <w:pPr>
        <w:jc w:val="both"/>
        <w:rPr>
          <w:rFonts w:ascii="Arial" w:hAnsi="Arial" w:cs="Arial"/>
          <w:szCs w:val="24"/>
        </w:rPr>
      </w:pPr>
      <w:r>
        <w:rPr>
          <w:rFonts w:ascii="Arial" w:hAnsi="Arial" w:cs="Arial"/>
          <w:szCs w:val="24"/>
          <w:lang w:val="sr-Cyrl-RS"/>
        </w:rPr>
        <w:t>-</w:t>
      </w:r>
      <w:r w:rsidRPr="003A50E4">
        <w:rPr>
          <w:rFonts w:ascii="Arial" w:hAnsi="Arial" w:cs="Arial"/>
          <w:szCs w:val="24"/>
          <w:lang w:val="en-US"/>
        </w:rPr>
        <w:t xml:space="preserve">Рок за извршење Услуге </w:t>
      </w:r>
      <w:r w:rsidRPr="003A50E4">
        <w:rPr>
          <w:rFonts w:ascii="Arial" w:hAnsi="Arial" w:cs="Arial"/>
          <w:szCs w:val="24"/>
        </w:rPr>
        <w:t>је 365 календарских дана, од дана</w:t>
      </w:r>
      <w:r w:rsidR="00DE23B6">
        <w:rPr>
          <w:rFonts w:ascii="Arial" w:hAnsi="Arial" w:cs="Arial"/>
          <w:szCs w:val="24"/>
        </w:rPr>
        <w:t xml:space="preserve"> ступања Уговора на снагу.</w:t>
      </w:r>
    </w:p>
    <w:p w14:paraId="46542047" w14:textId="77777777" w:rsidR="00261C2B" w:rsidRDefault="00261C2B" w:rsidP="00261C2B">
      <w:pPr>
        <w:jc w:val="center"/>
        <w:rPr>
          <w:rFonts w:ascii="Arial" w:hAnsi="Arial" w:cs="Arial"/>
          <w:szCs w:val="24"/>
        </w:rPr>
      </w:pPr>
      <w:r>
        <w:rPr>
          <w:rFonts w:ascii="Arial" w:hAnsi="Arial" w:cs="Arial"/>
          <w:szCs w:val="24"/>
        </w:rPr>
        <w:t>Време одзива и отклањања проблема</w:t>
      </w:r>
    </w:p>
    <w:tbl>
      <w:tblPr>
        <w:tblW w:w="9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9"/>
        <w:gridCol w:w="2014"/>
        <w:gridCol w:w="2014"/>
        <w:gridCol w:w="2014"/>
      </w:tblGrid>
      <w:tr w:rsidR="00261C2B" w:rsidRPr="00261C2B" w14:paraId="55A8F301" w14:textId="77777777" w:rsidTr="00941737">
        <w:trPr>
          <w:trHeight w:val="682"/>
        </w:trPr>
        <w:tc>
          <w:tcPr>
            <w:tcW w:w="3019" w:type="dxa"/>
            <w:tcBorders>
              <w:top w:val="single" w:sz="4" w:space="0" w:color="auto"/>
              <w:left w:val="single" w:sz="4" w:space="0" w:color="auto"/>
              <w:bottom w:val="single" w:sz="4" w:space="0" w:color="auto"/>
              <w:right w:val="single" w:sz="4" w:space="0" w:color="auto"/>
            </w:tcBorders>
            <w:shd w:val="clear" w:color="auto" w:fill="D9D9D9"/>
            <w:vAlign w:val="center"/>
          </w:tcPr>
          <w:p w14:paraId="24671D09" w14:textId="77777777" w:rsidR="00261C2B" w:rsidRPr="00261C2B" w:rsidRDefault="00261C2B" w:rsidP="00631BA7">
            <w:pPr>
              <w:widowControl w:val="0"/>
              <w:autoSpaceDE w:val="0"/>
              <w:autoSpaceDN w:val="0"/>
              <w:adjustRightInd w:val="0"/>
              <w:ind w:left="396" w:right="24"/>
              <w:jc w:val="center"/>
              <w:rPr>
                <w:rFonts w:ascii="Arial" w:hAnsi="Arial" w:cs="Arial"/>
                <w:b/>
                <w:bCs/>
                <w:szCs w:val="22"/>
              </w:rPr>
            </w:pPr>
            <w:r w:rsidRPr="00261C2B">
              <w:rPr>
                <w:rFonts w:ascii="Arial" w:hAnsi="Arial" w:cs="Arial"/>
                <w:b/>
                <w:bCs/>
                <w:sz w:val="22"/>
                <w:szCs w:val="22"/>
              </w:rPr>
              <w:t>ОПИС</w:t>
            </w:r>
          </w:p>
        </w:tc>
        <w:tc>
          <w:tcPr>
            <w:tcW w:w="2014" w:type="dxa"/>
            <w:tcBorders>
              <w:top w:val="single" w:sz="4" w:space="0" w:color="auto"/>
              <w:left w:val="single" w:sz="4" w:space="0" w:color="auto"/>
              <w:bottom w:val="single" w:sz="4" w:space="0" w:color="auto"/>
              <w:right w:val="single" w:sz="4" w:space="0" w:color="auto"/>
            </w:tcBorders>
            <w:shd w:val="clear" w:color="auto" w:fill="D9D9D9"/>
            <w:vAlign w:val="center"/>
          </w:tcPr>
          <w:p w14:paraId="22D1A28F" w14:textId="77777777" w:rsidR="00261C2B" w:rsidRPr="00261C2B" w:rsidRDefault="00261C2B" w:rsidP="00631BA7">
            <w:pPr>
              <w:widowControl w:val="0"/>
              <w:autoSpaceDE w:val="0"/>
              <w:autoSpaceDN w:val="0"/>
              <w:adjustRightInd w:val="0"/>
              <w:ind w:right="24"/>
              <w:jc w:val="center"/>
              <w:rPr>
                <w:rFonts w:ascii="Arial" w:hAnsi="Arial" w:cs="Arial"/>
                <w:b/>
                <w:bCs/>
                <w:szCs w:val="22"/>
              </w:rPr>
            </w:pPr>
            <w:r w:rsidRPr="00261C2B">
              <w:rPr>
                <w:rFonts w:ascii="Arial" w:hAnsi="Arial" w:cs="Arial"/>
                <w:b/>
                <w:bCs/>
                <w:sz w:val="22"/>
                <w:szCs w:val="22"/>
              </w:rPr>
              <w:t>Критични проблеми Ниво 1-Critical</w:t>
            </w:r>
          </w:p>
        </w:tc>
        <w:tc>
          <w:tcPr>
            <w:tcW w:w="2014" w:type="dxa"/>
            <w:tcBorders>
              <w:top w:val="single" w:sz="4" w:space="0" w:color="auto"/>
              <w:left w:val="single" w:sz="4" w:space="0" w:color="auto"/>
              <w:bottom w:val="single" w:sz="4" w:space="0" w:color="auto"/>
              <w:right w:val="single" w:sz="4" w:space="0" w:color="auto"/>
            </w:tcBorders>
            <w:shd w:val="clear" w:color="auto" w:fill="D9D9D9"/>
            <w:vAlign w:val="center"/>
          </w:tcPr>
          <w:p w14:paraId="5F561BF1" w14:textId="77777777" w:rsidR="00261C2B" w:rsidRPr="00261C2B" w:rsidRDefault="00261C2B" w:rsidP="00631BA7">
            <w:pPr>
              <w:widowControl w:val="0"/>
              <w:autoSpaceDE w:val="0"/>
              <w:autoSpaceDN w:val="0"/>
              <w:adjustRightInd w:val="0"/>
              <w:ind w:right="24"/>
              <w:jc w:val="center"/>
              <w:rPr>
                <w:rFonts w:ascii="Arial" w:hAnsi="Arial" w:cs="Arial"/>
                <w:b/>
                <w:bCs/>
                <w:szCs w:val="22"/>
              </w:rPr>
            </w:pPr>
            <w:r w:rsidRPr="00261C2B">
              <w:rPr>
                <w:rFonts w:ascii="Arial" w:hAnsi="Arial" w:cs="Arial"/>
                <w:b/>
                <w:bCs/>
                <w:sz w:val="22"/>
                <w:szCs w:val="22"/>
              </w:rPr>
              <w:t xml:space="preserve">Већи проблеми </w:t>
            </w:r>
            <w:r w:rsidRPr="00261C2B">
              <w:rPr>
                <w:rFonts w:ascii="Arial" w:hAnsi="Arial" w:cs="Arial"/>
                <w:b/>
                <w:bCs/>
                <w:sz w:val="22"/>
                <w:szCs w:val="22"/>
              </w:rPr>
              <w:br/>
              <w:t>Ниво 2 - Major</w:t>
            </w:r>
          </w:p>
        </w:tc>
        <w:tc>
          <w:tcPr>
            <w:tcW w:w="2014" w:type="dxa"/>
            <w:tcBorders>
              <w:top w:val="single" w:sz="4" w:space="0" w:color="auto"/>
              <w:left w:val="single" w:sz="4" w:space="0" w:color="auto"/>
              <w:bottom w:val="single" w:sz="4" w:space="0" w:color="auto"/>
              <w:right w:val="single" w:sz="4" w:space="0" w:color="auto"/>
            </w:tcBorders>
            <w:shd w:val="clear" w:color="auto" w:fill="D9D9D9"/>
            <w:vAlign w:val="center"/>
          </w:tcPr>
          <w:p w14:paraId="057ADE25" w14:textId="77777777" w:rsidR="00261C2B" w:rsidRPr="00261C2B" w:rsidRDefault="00261C2B" w:rsidP="00631BA7">
            <w:pPr>
              <w:widowControl w:val="0"/>
              <w:autoSpaceDE w:val="0"/>
              <w:autoSpaceDN w:val="0"/>
              <w:adjustRightInd w:val="0"/>
              <w:ind w:right="24"/>
              <w:jc w:val="center"/>
              <w:rPr>
                <w:rFonts w:ascii="Arial" w:hAnsi="Arial" w:cs="Arial"/>
                <w:b/>
                <w:bCs/>
                <w:szCs w:val="22"/>
              </w:rPr>
            </w:pPr>
            <w:r w:rsidRPr="00261C2B">
              <w:rPr>
                <w:rFonts w:ascii="Arial" w:hAnsi="Arial" w:cs="Arial"/>
                <w:b/>
                <w:bCs/>
                <w:sz w:val="22"/>
                <w:szCs w:val="22"/>
              </w:rPr>
              <w:t xml:space="preserve">Manji problemi </w:t>
            </w:r>
            <w:r w:rsidRPr="00261C2B">
              <w:rPr>
                <w:rFonts w:ascii="Arial" w:hAnsi="Arial" w:cs="Arial"/>
                <w:b/>
                <w:bCs/>
                <w:sz w:val="22"/>
                <w:szCs w:val="22"/>
              </w:rPr>
              <w:br/>
              <w:t>Ниво 3 - Minor</w:t>
            </w:r>
          </w:p>
        </w:tc>
      </w:tr>
      <w:tr w:rsidR="00941737" w:rsidRPr="00261C2B" w14:paraId="20A798FA" w14:textId="77777777" w:rsidTr="00941737">
        <w:trPr>
          <w:trHeight w:val="302"/>
        </w:trPr>
        <w:tc>
          <w:tcPr>
            <w:tcW w:w="3019" w:type="dxa"/>
            <w:tcBorders>
              <w:top w:val="single" w:sz="4" w:space="0" w:color="auto"/>
              <w:left w:val="single" w:sz="4" w:space="0" w:color="auto"/>
              <w:bottom w:val="single" w:sz="4" w:space="0" w:color="auto"/>
              <w:right w:val="single" w:sz="4" w:space="0" w:color="auto"/>
            </w:tcBorders>
            <w:vAlign w:val="center"/>
          </w:tcPr>
          <w:p w14:paraId="4D7F44BB" w14:textId="77777777" w:rsidR="00941737" w:rsidRPr="00261C2B" w:rsidRDefault="00941737" w:rsidP="00941737">
            <w:pPr>
              <w:widowControl w:val="0"/>
              <w:autoSpaceDE w:val="0"/>
              <w:autoSpaceDN w:val="0"/>
              <w:adjustRightInd w:val="0"/>
              <w:ind w:left="393" w:right="24"/>
              <w:rPr>
                <w:rFonts w:ascii="Arial" w:hAnsi="Arial" w:cs="Arial"/>
                <w:szCs w:val="22"/>
              </w:rPr>
            </w:pPr>
            <w:r w:rsidRPr="00261C2B">
              <w:rPr>
                <w:rFonts w:ascii="Arial" w:hAnsi="Arial" w:cs="Arial"/>
                <w:sz w:val="22"/>
                <w:szCs w:val="22"/>
              </w:rPr>
              <w:t>Време одзива</w:t>
            </w:r>
          </w:p>
        </w:tc>
        <w:tc>
          <w:tcPr>
            <w:tcW w:w="2014" w:type="dxa"/>
            <w:tcBorders>
              <w:top w:val="single" w:sz="4" w:space="0" w:color="auto"/>
              <w:left w:val="single" w:sz="4" w:space="0" w:color="auto"/>
              <w:bottom w:val="single" w:sz="4" w:space="0" w:color="auto"/>
              <w:right w:val="single" w:sz="4" w:space="0" w:color="auto"/>
            </w:tcBorders>
            <w:vAlign w:val="center"/>
          </w:tcPr>
          <w:p w14:paraId="267C8BD5" w14:textId="77777777" w:rsidR="00941737" w:rsidRPr="009A3C74" w:rsidRDefault="00941737" w:rsidP="009A3C74">
            <w:pPr>
              <w:widowControl w:val="0"/>
              <w:autoSpaceDE w:val="0"/>
              <w:autoSpaceDN w:val="0"/>
              <w:adjustRightInd w:val="0"/>
              <w:ind w:right="24"/>
              <w:jc w:val="center"/>
              <w:rPr>
                <w:rFonts w:ascii="Arial" w:hAnsi="Arial" w:cs="Arial"/>
                <w:szCs w:val="22"/>
              </w:rPr>
            </w:pPr>
          </w:p>
        </w:tc>
        <w:tc>
          <w:tcPr>
            <w:tcW w:w="2014" w:type="dxa"/>
            <w:tcBorders>
              <w:top w:val="single" w:sz="4" w:space="0" w:color="auto"/>
              <w:left w:val="single" w:sz="4" w:space="0" w:color="auto"/>
              <w:bottom w:val="single" w:sz="4" w:space="0" w:color="auto"/>
              <w:right w:val="single" w:sz="4" w:space="0" w:color="auto"/>
            </w:tcBorders>
            <w:vAlign w:val="center"/>
          </w:tcPr>
          <w:p w14:paraId="130D3250" w14:textId="09CA3A42" w:rsidR="00941737" w:rsidRPr="00941737" w:rsidRDefault="00941737" w:rsidP="00941737">
            <w:pPr>
              <w:widowControl w:val="0"/>
              <w:autoSpaceDE w:val="0"/>
              <w:autoSpaceDN w:val="0"/>
              <w:adjustRightInd w:val="0"/>
              <w:ind w:right="24"/>
              <w:jc w:val="center"/>
              <w:rPr>
                <w:rFonts w:ascii="Arial" w:hAnsi="Arial" w:cs="Arial"/>
                <w:szCs w:val="22"/>
              </w:rPr>
            </w:pPr>
          </w:p>
        </w:tc>
        <w:tc>
          <w:tcPr>
            <w:tcW w:w="2014" w:type="dxa"/>
            <w:tcBorders>
              <w:top w:val="single" w:sz="4" w:space="0" w:color="auto"/>
              <w:left w:val="single" w:sz="4" w:space="0" w:color="auto"/>
              <w:bottom w:val="single" w:sz="4" w:space="0" w:color="auto"/>
              <w:right w:val="single" w:sz="4" w:space="0" w:color="auto"/>
            </w:tcBorders>
            <w:vAlign w:val="center"/>
          </w:tcPr>
          <w:p w14:paraId="7C4FE8EC" w14:textId="2E299C7E" w:rsidR="00941737" w:rsidRPr="00941737" w:rsidRDefault="00941737" w:rsidP="00941737">
            <w:pPr>
              <w:widowControl w:val="0"/>
              <w:autoSpaceDE w:val="0"/>
              <w:autoSpaceDN w:val="0"/>
              <w:adjustRightInd w:val="0"/>
              <w:ind w:right="24"/>
              <w:jc w:val="center"/>
              <w:rPr>
                <w:rFonts w:ascii="Arial" w:hAnsi="Arial" w:cs="Arial"/>
                <w:szCs w:val="22"/>
              </w:rPr>
            </w:pPr>
          </w:p>
        </w:tc>
      </w:tr>
      <w:tr w:rsidR="00941737" w:rsidRPr="00261C2B" w14:paraId="0FB34C1F" w14:textId="77777777" w:rsidTr="00941737">
        <w:trPr>
          <w:trHeight w:val="302"/>
        </w:trPr>
        <w:tc>
          <w:tcPr>
            <w:tcW w:w="3019" w:type="dxa"/>
            <w:tcBorders>
              <w:top w:val="single" w:sz="4" w:space="0" w:color="auto"/>
              <w:left w:val="single" w:sz="4" w:space="0" w:color="auto"/>
              <w:bottom w:val="single" w:sz="4" w:space="0" w:color="auto"/>
              <w:right w:val="single" w:sz="4" w:space="0" w:color="auto"/>
            </w:tcBorders>
            <w:vAlign w:val="center"/>
          </w:tcPr>
          <w:p w14:paraId="58A47062" w14:textId="77777777" w:rsidR="00941737" w:rsidRPr="00261C2B" w:rsidRDefault="00941737" w:rsidP="00941737">
            <w:pPr>
              <w:widowControl w:val="0"/>
              <w:autoSpaceDE w:val="0"/>
              <w:autoSpaceDN w:val="0"/>
              <w:adjustRightInd w:val="0"/>
              <w:ind w:left="393" w:right="24"/>
              <w:rPr>
                <w:rFonts w:ascii="Arial" w:hAnsi="Arial" w:cs="Arial"/>
                <w:szCs w:val="22"/>
              </w:rPr>
            </w:pPr>
            <w:r w:rsidRPr="00261C2B">
              <w:rPr>
                <w:rFonts w:ascii="Arial" w:hAnsi="Arial" w:cs="Arial"/>
                <w:sz w:val="22"/>
                <w:szCs w:val="22"/>
              </w:rPr>
              <w:t>Привремено решење/Опоравак</w:t>
            </w:r>
          </w:p>
        </w:tc>
        <w:tc>
          <w:tcPr>
            <w:tcW w:w="2014" w:type="dxa"/>
            <w:tcBorders>
              <w:top w:val="single" w:sz="4" w:space="0" w:color="auto"/>
              <w:left w:val="single" w:sz="4" w:space="0" w:color="auto"/>
              <w:bottom w:val="single" w:sz="4" w:space="0" w:color="auto"/>
              <w:right w:val="single" w:sz="4" w:space="0" w:color="auto"/>
            </w:tcBorders>
            <w:vAlign w:val="center"/>
          </w:tcPr>
          <w:p w14:paraId="377836F8" w14:textId="0D654F30" w:rsidR="00941737" w:rsidRPr="00941737" w:rsidRDefault="00941737" w:rsidP="00941737">
            <w:pPr>
              <w:widowControl w:val="0"/>
              <w:autoSpaceDE w:val="0"/>
              <w:autoSpaceDN w:val="0"/>
              <w:adjustRightInd w:val="0"/>
              <w:ind w:right="24"/>
              <w:jc w:val="center"/>
              <w:rPr>
                <w:rFonts w:ascii="Arial" w:hAnsi="Arial" w:cs="Arial"/>
                <w:szCs w:val="22"/>
              </w:rPr>
            </w:pPr>
          </w:p>
        </w:tc>
        <w:tc>
          <w:tcPr>
            <w:tcW w:w="2014" w:type="dxa"/>
            <w:tcBorders>
              <w:top w:val="single" w:sz="4" w:space="0" w:color="auto"/>
              <w:left w:val="single" w:sz="4" w:space="0" w:color="auto"/>
              <w:bottom w:val="single" w:sz="4" w:space="0" w:color="auto"/>
              <w:right w:val="single" w:sz="4" w:space="0" w:color="auto"/>
            </w:tcBorders>
            <w:vAlign w:val="center"/>
          </w:tcPr>
          <w:p w14:paraId="19E199FE" w14:textId="029BADDF" w:rsidR="00941737" w:rsidRPr="00941737" w:rsidRDefault="00941737" w:rsidP="00941737">
            <w:pPr>
              <w:widowControl w:val="0"/>
              <w:autoSpaceDE w:val="0"/>
              <w:autoSpaceDN w:val="0"/>
              <w:adjustRightInd w:val="0"/>
              <w:ind w:right="24"/>
              <w:jc w:val="center"/>
              <w:rPr>
                <w:rFonts w:ascii="Arial" w:hAnsi="Arial" w:cs="Arial"/>
                <w:szCs w:val="22"/>
              </w:rPr>
            </w:pPr>
          </w:p>
        </w:tc>
        <w:tc>
          <w:tcPr>
            <w:tcW w:w="2014" w:type="dxa"/>
            <w:tcBorders>
              <w:top w:val="single" w:sz="4" w:space="0" w:color="auto"/>
              <w:left w:val="single" w:sz="4" w:space="0" w:color="auto"/>
              <w:bottom w:val="single" w:sz="4" w:space="0" w:color="auto"/>
              <w:right w:val="single" w:sz="4" w:space="0" w:color="auto"/>
            </w:tcBorders>
            <w:vAlign w:val="center"/>
          </w:tcPr>
          <w:p w14:paraId="7EDD6D33" w14:textId="2969F7CA" w:rsidR="00941737" w:rsidRPr="00941737" w:rsidRDefault="00941737" w:rsidP="00941737">
            <w:pPr>
              <w:widowControl w:val="0"/>
              <w:autoSpaceDE w:val="0"/>
              <w:autoSpaceDN w:val="0"/>
              <w:adjustRightInd w:val="0"/>
              <w:ind w:right="24"/>
              <w:jc w:val="center"/>
              <w:rPr>
                <w:rFonts w:ascii="Arial" w:hAnsi="Arial" w:cs="Arial"/>
                <w:szCs w:val="22"/>
              </w:rPr>
            </w:pPr>
          </w:p>
        </w:tc>
      </w:tr>
      <w:tr w:rsidR="00941737" w:rsidRPr="00261C2B" w14:paraId="279B4851" w14:textId="77777777" w:rsidTr="00941737">
        <w:trPr>
          <w:trHeight w:val="302"/>
        </w:trPr>
        <w:tc>
          <w:tcPr>
            <w:tcW w:w="3019" w:type="dxa"/>
            <w:tcBorders>
              <w:top w:val="single" w:sz="4" w:space="0" w:color="auto"/>
              <w:left w:val="single" w:sz="4" w:space="0" w:color="auto"/>
              <w:bottom w:val="single" w:sz="4" w:space="0" w:color="auto"/>
              <w:right w:val="single" w:sz="4" w:space="0" w:color="auto"/>
            </w:tcBorders>
            <w:vAlign w:val="center"/>
          </w:tcPr>
          <w:p w14:paraId="6C7BE7D9" w14:textId="77777777" w:rsidR="00941737" w:rsidRPr="00261C2B" w:rsidRDefault="00941737" w:rsidP="00941737">
            <w:pPr>
              <w:widowControl w:val="0"/>
              <w:autoSpaceDE w:val="0"/>
              <w:autoSpaceDN w:val="0"/>
              <w:adjustRightInd w:val="0"/>
              <w:ind w:left="393" w:right="24"/>
              <w:rPr>
                <w:rFonts w:ascii="Arial" w:hAnsi="Arial" w:cs="Arial"/>
                <w:szCs w:val="22"/>
              </w:rPr>
            </w:pPr>
            <w:r w:rsidRPr="00261C2B">
              <w:rPr>
                <w:rFonts w:ascii="Arial" w:hAnsi="Arial" w:cs="Arial"/>
                <w:sz w:val="22"/>
                <w:szCs w:val="22"/>
              </w:rPr>
              <w:t>Коначно решење/ опоравак</w:t>
            </w:r>
          </w:p>
        </w:tc>
        <w:tc>
          <w:tcPr>
            <w:tcW w:w="2014" w:type="dxa"/>
            <w:tcBorders>
              <w:top w:val="single" w:sz="4" w:space="0" w:color="auto"/>
              <w:left w:val="single" w:sz="4" w:space="0" w:color="auto"/>
              <w:bottom w:val="single" w:sz="4" w:space="0" w:color="auto"/>
              <w:right w:val="single" w:sz="4" w:space="0" w:color="auto"/>
            </w:tcBorders>
            <w:vAlign w:val="center"/>
          </w:tcPr>
          <w:p w14:paraId="687A5E93" w14:textId="6153C791" w:rsidR="00941737" w:rsidRPr="00941737" w:rsidRDefault="00941737" w:rsidP="00941737">
            <w:pPr>
              <w:widowControl w:val="0"/>
              <w:autoSpaceDE w:val="0"/>
              <w:autoSpaceDN w:val="0"/>
              <w:adjustRightInd w:val="0"/>
              <w:ind w:right="24"/>
              <w:jc w:val="center"/>
              <w:rPr>
                <w:rFonts w:ascii="Arial" w:hAnsi="Arial" w:cs="Arial"/>
                <w:szCs w:val="22"/>
              </w:rPr>
            </w:pPr>
          </w:p>
        </w:tc>
        <w:tc>
          <w:tcPr>
            <w:tcW w:w="2014" w:type="dxa"/>
            <w:tcBorders>
              <w:top w:val="single" w:sz="4" w:space="0" w:color="auto"/>
              <w:left w:val="single" w:sz="4" w:space="0" w:color="auto"/>
              <w:bottom w:val="single" w:sz="4" w:space="0" w:color="auto"/>
              <w:right w:val="single" w:sz="4" w:space="0" w:color="auto"/>
            </w:tcBorders>
            <w:vAlign w:val="center"/>
          </w:tcPr>
          <w:p w14:paraId="398B193A" w14:textId="661BE595" w:rsidR="00941737" w:rsidRPr="00941737" w:rsidRDefault="00941737" w:rsidP="00941737">
            <w:pPr>
              <w:widowControl w:val="0"/>
              <w:autoSpaceDE w:val="0"/>
              <w:autoSpaceDN w:val="0"/>
              <w:adjustRightInd w:val="0"/>
              <w:ind w:right="24"/>
              <w:jc w:val="center"/>
              <w:rPr>
                <w:rFonts w:ascii="Arial" w:hAnsi="Arial" w:cs="Arial"/>
                <w:szCs w:val="22"/>
              </w:rPr>
            </w:pPr>
          </w:p>
        </w:tc>
        <w:tc>
          <w:tcPr>
            <w:tcW w:w="2014" w:type="dxa"/>
            <w:tcBorders>
              <w:top w:val="single" w:sz="4" w:space="0" w:color="auto"/>
              <w:left w:val="single" w:sz="4" w:space="0" w:color="auto"/>
              <w:bottom w:val="single" w:sz="4" w:space="0" w:color="auto"/>
              <w:right w:val="single" w:sz="4" w:space="0" w:color="auto"/>
            </w:tcBorders>
            <w:vAlign w:val="center"/>
          </w:tcPr>
          <w:p w14:paraId="28538829" w14:textId="57437226" w:rsidR="00941737" w:rsidRPr="00941737" w:rsidRDefault="00941737" w:rsidP="00941737">
            <w:pPr>
              <w:widowControl w:val="0"/>
              <w:autoSpaceDE w:val="0"/>
              <w:autoSpaceDN w:val="0"/>
              <w:adjustRightInd w:val="0"/>
              <w:ind w:right="24"/>
              <w:jc w:val="center"/>
              <w:rPr>
                <w:rFonts w:ascii="Arial" w:hAnsi="Arial" w:cs="Arial"/>
                <w:szCs w:val="22"/>
              </w:rPr>
            </w:pPr>
          </w:p>
        </w:tc>
      </w:tr>
    </w:tbl>
    <w:p w14:paraId="0B32007B" w14:textId="77777777" w:rsidR="00261C2B" w:rsidRDefault="00261C2B" w:rsidP="00E16BF8">
      <w:pPr>
        <w:rPr>
          <w:rFonts w:ascii="Arial" w:hAnsi="Arial" w:cs="Arial"/>
          <w:b/>
          <w:szCs w:val="24"/>
        </w:rPr>
      </w:pPr>
    </w:p>
    <w:p w14:paraId="4665EAF3" w14:textId="180391EB" w:rsidR="00A756D9" w:rsidRDefault="00E16BF8" w:rsidP="00DE23B6">
      <w:pPr>
        <w:jc w:val="both"/>
        <w:rPr>
          <w:rFonts w:ascii="Arial" w:hAnsi="Arial" w:cs="Arial"/>
          <w:b/>
          <w:szCs w:val="24"/>
        </w:rPr>
      </w:pPr>
      <w:r>
        <w:rPr>
          <w:rFonts w:ascii="Arial" w:hAnsi="Arial" w:cs="Arial"/>
          <w:b/>
          <w:szCs w:val="24"/>
        </w:rPr>
        <w:t>4</w:t>
      </w:r>
      <w:r w:rsidRPr="00991A45">
        <w:rPr>
          <w:rFonts w:ascii="Arial" w:hAnsi="Arial" w:cs="Arial"/>
          <w:b/>
          <w:szCs w:val="24"/>
        </w:rPr>
        <w:t xml:space="preserve">. </w:t>
      </w:r>
      <w:r w:rsidR="00A756D9">
        <w:rPr>
          <w:rFonts w:ascii="Arial" w:hAnsi="Arial" w:cs="Arial"/>
          <w:b/>
          <w:szCs w:val="24"/>
        </w:rPr>
        <w:t>ГАРАНТНИ РОК</w:t>
      </w:r>
      <w:r w:rsidR="00A756D9">
        <w:rPr>
          <w:rFonts w:ascii="Arial" w:hAnsi="Arial" w:cs="Arial"/>
        </w:rPr>
        <w:t xml:space="preserve">: </w:t>
      </w:r>
      <w:r w:rsidR="00A756D9" w:rsidRPr="00A756D9">
        <w:rPr>
          <w:rFonts w:ascii="Arial" w:hAnsi="Arial" w:cs="Arial"/>
        </w:rPr>
        <w:t xml:space="preserve">Гарантни рок за поправљени део је </w:t>
      </w:r>
      <w:r w:rsidR="00A756D9">
        <w:rPr>
          <w:rFonts w:ascii="Arial" w:hAnsi="Arial" w:cs="Arial"/>
        </w:rPr>
        <w:t>_____</w:t>
      </w:r>
      <w:r w:rsidR="00A756D9" w:rsidRPr="00A756D9">
        <w:rPr>
          <w:rFonts w:ascii="Arial" w:hAnsi="Arial" w:cs="Arial"/>
        </w:rPr>
        <w:t xml:space="preserve"> месеци, а за замењени део </w:t>
      </w:r>
      <w:r w:rsidR="00A756D9">
        <w:rPr>
          <w:rFonts w:ascii="Arial" w:hAnsi="Arial" w:cs="Arial"/>
        </w:rPr>
        <w:t>____</w:t>
      </w:r>
      <w:r w:rsidR="00A756D9" w:rsidRPr="00A756D9">
        <w:rPr>
          <w:rFonts w:ascii="Arial" w:hAnsi="Arial" w:cs="Arial"/>
        </w:rPr>
        <w:t xml:space="preserve">  месеци и почиње да се рачуна од дана пријема</w:t>
      </w:r>
      <w:r w:rsidR="00DE23B6">
        <w:rPr>
          <w:rFonts w:ascii="Arial" w:hAnsi="Arial" w:cs="Arial"/>
          <w:lang w:val="sr-Cyrl-RS"/>
        </w:rPr>
        <w:t xml:space="preserve"> модула</w:t>
      </w:r>
      <w:r w:rsidR="00A756D9" w:rsidRPr="00A756D9">
        <w:rPr>
          <w:rFonts w:ascii="Arial" w:hAnsi="Arial" w:cs="Arial"/>
        </w:rPr>
        <w:t>.</w:t>
      </w:r>
    </w:p>
    <w:p w14:paraId="4EF3425F" w14:textId="77777777" w:rsidR="00E16BF8" w:rsidRPr="00991A45" w:rsidRDefault="00A756D9" w:rsidP="00E16BF8">
      <w:pPr>
        <w:rPr>
          <w:rFonts w:ascii="Arial" w:hAnsi="Arial" w:cs="Arial"/>
          <w:szCs w:val="24"/>
        </w:rPr>
      </w:pPr>
      <w:r>
        <w:rPr>
          <w:rFonts w:ascii="Arial" w:hAnsi="Arial" w:cs="Arial"/>
          <w:b/>
          <w:szCs w:val="24"/>
        </w:rPr>
        <w:t xml:space="preserve">5. </w:t>
      </w:r>
      <w:r w:rsidR="00E16BF8" w:rsidRPr="00991A45">
        <w:rPr>
          <w:rFonts w:ascii="Arial" w:hAnsi="Arial" w:cs="Arial"/>
          <w:b/>
          <w:szCs w:val="24"/>
        </w:rPr>
        <w:t xml:space="preserve">РОК ВАЖЕЊА ПОНУДЕ: </w:t>
      </w:r>
      <w:r w:rsidR="00E16BF8" w:rsidRPr="00991A45">
        <w:rPr>
          <w:rFonts w:ascii="Arial" w:hAnsi="Arial" w:cs="Arial"/>
          <w:szCs w:val="24"/>
        </w:rPr>
        <w:t>__________________________________________</w:t>
      </w:r>
    </w:p>
    <w:p w14:paraId="65460509" w14:textId="77777777" w:rsidR="00E16BF8" w:rsidRPr="00991A45" w:rsidRDefault="00E16BF8" w:rsidP="00E16BF8">
      <w:pPr>
        <w:jc w:val="both"/>
        <w:rPr>
          <w:rFonts w:ascii="Arial" w:hAnsi="Arial" w:cs="Arial"/>
          <w:b/>
          <w:i/>
          <w:szCs w:val="24"/>
        </w:rPr>
      </w:pPr>
      <w:r w:rsidRPr="00991A45">
        <w:rPr>
          <w:rFonts w:ascii="Arial" w:hAnsi="Arial" w:cs="Arial"/>
          <w:i/>
          <w:szCs w:val="24"/>
        </w:rPr>
        <w:t>(понуда мора да важи најмање 60 дана од дана отварања понуда)</w:t>
      </w:r>
    </w:p>
    <w:p w14:paraId="4A3C11E5" w14:textId="77777777" w:rsidR="00E16BF8" w:rsidRPr="00991A45" w:rsidRDefault="00E16BF8" w:rsidP="00E16BF8">
      <w:pPr>
        <w:rPr>
          <w:rFonts w:ascii="Arial" w:hAnsi="Arial" w:cs="Arial"/>
          <w:b/>
          <w:i/>
        </w:rPr>
      </w:pPr>
    </w:p>
    <w:p w14:paraId="7D87600B" w14:textId="77777777" w:rsidR="00E16BF8" w:rsidRPr="00991A45" w:rsidRDefault="00E16BF8" w:rsidP="00E16BF8">
      <w:pPr>
        <w:jc w:val="both"/>
        <w:rPr>
          <w:rFonts w:ascii="Arial" w:hAnsi="Arial" w:cs="Arial"/>
        </w:rPr>
      </w:pPr>
    </w:p>
    <w:tbl>
      <w:tblPr>
        <w:tblW w:w="0" w:type="auto"/>
        <w:jc w:val="center"/>
        <w:tblLook w:val="01E0" w:firstRow="1" w:lastRow="1" w:firstColumn="1" w:lastColumn="1" w:noHBand="0" w:noVBand="0"/>
      </w:tblPr>
      <w:tblGrid>
        <w:gridCol w:w="3506"/>
        <w:gridCol w:w="1917"/>
        <w:gridCol w:w="3645"/>
      </w:tblGrid>
      <w:tr w:rsidR="00E16BF8" w:rsidRPr="00991A45" w14:paraId="08BED39B" w14:textId="77777777" w:rsidTr="00F97440">
        <w:trPr>
          <w:jc w:val="center"/>
        </w:trPr>
        <w:tc>
          <w:tcPr>
            <w:tcW w:w="3652" w:type="dxa"/>
          </w:tcPr>
          <w:p w14:paraId="4D7C8EBD" w14:textId="77777777" w:rsidR="00E16BF8" w:rsidRPr="00991A45" w:rsidRDefault="00E16BF8" w:rsidP="00F97440">
            <w:pPr>
              <w:jc w:val="center"/>
              <w:rPr>
                <w:rFonts w:ascii="Arial" w:hAnsi="Arial" w:cs="Arial"/>
                <w:szCs w:val="24"/>
              </w:rPr>
            </w:pPr>
            <w:r w:rsidRPr="00991A45">
              <w:rPr>
                <w:rFonts w:ascii="Arial" w:hAnsi="Arial" w:cs="Arial"/>
                <w:szCs w:val="24"/>
              </w:rPr>
              <w:t>Место и датум:</w:t>
            </w:r>
          </w:p>
        </w:tc>
        <w:tc>
          <w:tcPr>
            <w:tcW w:w="1985" w:type="dxa"/>
          </w:tcPr>
          <w:p w14:paraId="3E7CD588" w14:textId="77777777" w:rsidR="00E16BF8" w:rsidRPr="00991A45" w:rsidRDefault="00E16BF8" w:rsidP="00F97440">
            <w:pPr>
              <w:jc w:val="center"/>
              <w:rPr>
                <w:rFonts w:ascii="Arial" w:hAnsi="Arial" w:cs="Arial"/>
                <w:szCs w:val="24"/>
              </w:rPr>
            </w:pPr>
            <w:r w:rsidRPr="00991A45">
              <w:rPr>
                <w:rFonts w:ascii="Arial" w:hAnsi="Arial" w:cs="Arial"/>
                <w:szCs w:val="24"/>
              </w:rPr>
              <w:t>М.П.</w:t>
            </w:r>
          </w:p>
        </w:tc>
        <w:tc>
          <w:tcPr>
            <w:tcW w:w="3782" w:type="dxa"/>
          </w:tcPr>
          <w:p w14:paraId="56189952" w14:textId="77777777" w:rsidR="00E16BF8" w:rsidRPr="00991A45" w:rsidRDefault="00E16BF8" w:rsidP="00F97440">
            <w:pPr>
              <w:jc w:val="center"/>
              <w:rPr>
                <w:rFonts w:ascii="Arial" w:hAnsi="Arial" w:cs="Arial"/>
                <w:szCs w:val="24"/>
              </w:rPr>
            </w:pPr>
            <w:r w:rsidRPr="00991A45">
              <w:rPr>
                <w:rFonts w:ascii="Arial" w:hAnsi="Arial" w:cs="Arial"/>
                <w:szCs w:val="24"/>
              </w:rPr>
              <w:t>Понуђач:</w:t>
            </w:r>
          </w:p>
        </w:tc>
      </w:tr>
      <w:tr w:rsidR="00E16BF8" w:rsidRPr="00991A45" w14:paraId="4F20ADFA" w14:textId="77777777" w:rsidTr="00F97440">
        <w:trPr>
          <w:jc w:val="center"/>
        </w:trPr>
        <w:tc>
          <w:tcPr>
            <w:tcW w:w="3652" w:type="dxa"/>
            <w:vAlign w:val="center"/>
          </w:tcPr>
          <w:p w14:paraId="1BC89B9B" w14:textId="77777777" w:rsidR="00E16BF8" w:rsidRPr="00991A45" w:rsidRDefault="00E16BF8" w:rsidP="00F97440">
            <w:pPr>
              <w:jc w:val="both"/>
              <w:rPr>
                <w:rFonts w:ascii="Arial" w:hAnsi="Arial" w:cs="Arial"/>
                <w:szCs w:val="24"/>
              </w:rPr>
            </w:pPr>
          </w:p>
        </w:tc>
        <w:tc>
          <w:tcPr>
            <w:tcW w:w="1985" w:type="dxa"/>
            <w:vAlign w:val="center"/>
          </w:tcPr>
          <w:p w14:paraId="7A0648EB" w14:textId="77777777" w:rsidR="00E16BF8" w:rsidRPr="00991A45" w:rsidRDefault="00E16BF8" w:rsidP="00F97440">
            <w:pPr>
              <w:jc w:val="both"/>
              <w:rPr>
                <w:rFonts w:ascii="Arial" w:hAnsi="Arial" w:cs="Arial"/>
                <w:szCs w:val="24"/>
              </w:rPr>
            </w:pPr>
          </w:p>
        </w:tc>
        <w:tc>
          <w:tcPr>
            <w:tcW w:w="3782" w:type="dxa"/>
            <w:vAlign w:val="center"/>
          </w:tcPr>
          <w:p w14:paraId="5E2867BD" w14:textId="77777777" w:rsidR="00E16BF8" w:rsidRPr="00991A45" w:rsidRDefault="00E16BF8" w:rsidP="00F97440">
            <w:pPr>
              <w:jc w:val="both"/>
              <w:rPr>
                <w:rFonts w:ascii="Arial" w:hAnsi="Arial" w:cs="Arial"/>
                <w:szCs w:val="24"/>
              </w:rPr>
            </w:pPr>
          </w:p>
        </w:tc>
      </w:tr>
      <w:tr w:rsidR="00E16BF8" w:rsidRPr="00991A45" w14:paraId="4B60E0E5" w14:textId="77777777" w:rsidTr="00F97440">
        <w:trPr>
          <w:jc w:val="center"/>
        </w:trPr>
        <w:tc>
          <w:tcPr>
            <w:tcW w:w="3652" w:type="dxa"/>
            <w:tcBorders>
              <w:bottom w:val="single" w:sz="4" w:space="0" w:color="auto"/>
            </w:tcBorders>
            <w:vAlign w:val="center"/>
          </w:tcPr>
          <w:p w14:paraId="33BF3460" w14:textId="77777777" w:rsidR="00E16BF8" w:rsidRPr="00991A45" w:rsidRDefault="00E16BF8" w:rsidP="00F97440">
            <w:pPr>
              <w:jc w:val="both"/>
              <w:rPr>
                <w:rFonts w:ascii="Arial" w:hAnsi="Arial" w:cs="Arial"/>
                <w:szCs w:val="24"/>
              </w:rPr>
            </w:pPr>
          </w:p>
        </w:tc>
        <w:tc>
          <w:tcPr>
            <w:tcW w:w="1985" w:type="dxa"/>
            <w:vAlign w:val="center"/>
          </w:tcPr>
          <w:p w14:paraId="49491793" w14:textId="77777777" w:rsidR="00E16BF8" w:rsidRPr="00991A45" w:rsidRDefault="00E16BF8" w:rsidP="00F97440">
            <w:pPr>
              <w:jc w:val="both"/>
              <w:rPr>
                <w:rFonts w:ascii="Arial" w:hAnsi="Arial" w:cs="Arial"/>
                <w:szCs w:val="24"/>
              </w:rPr>
            </w:pPr>
          </w:p>
        </w:tc>
        <w:tc>
          <w:tcPr>
            <w:tcW w:w="3782" w:type="dxa"/>
            <w:tcBorders>
              <w:bottom w:val="single" w:sz="4" w:space="0" w:color="auto"/>
            </w:tcBorders>
            <w:vAlign w:val="center"/>
          </w:tcPr>
          <w:p w14:paraId="141A2DEF" w14:textId="77777777" w:rsidR="00E16BF8" w:rsidRPr="00991A45" w:rsidRDefault="00E16BF8" w:rsidP="00F97440">
            <w:pPr>
              <w:jc w:val="both"/>
              <w:rPr>
                <w:rFonts w:ascii="Arial" w:hAnsi="Arial" w:cs="Arial"/>
                <w:szCs w:val="24"/>
              </w:rPr>
            </w:pPr>
          </w:p>
        </w:tc>
      </w:tr>
    </w:tbl>
    <w:p w14:paraId="40FEFB02" w14:textId="77777777" w:rsidR="00AF09DB" w:rsidRDefault="00AF09DB" w:rsidP="00AF09DB">
      <w:bookmarkStart w:id="208" w:name="_Toc371073628"/>
      <w:bookmarkStart w:id="209" w:name="_Toc374917447"/>
      <w:bookmarkStart w:id="210" w:name="_Toc415142484"/>
    </w:p>
    <w:p w14:paraId="4C7ED588" w14:textId="77777777" w:rsidR="003C70E1" w:rsidRDefault="003C70E1" w:rsidP="00AF09DB"/>
    <w:p w14:paraId="38D2AF34" w14:textId="77777777" w:rsidR="003C70E1" w:rsidRPr="00AF09DB" w:rsidRDefault="003C70E1" w:rsidP="00AF09DB"/>
    <w:p w14:paraId="5EA09E6F" w14:textId="77777777" w:rsidR="00E16BF8" w:rsidRPr="00991A45" w:rsidRDefault="00E16BF8" w:rsidP="003A50E4">
      <w:pPr>
        <w:pStyle w:val="Heading10"/>
        <w:ind w:left="0" w:firstLine="0"/>
        <w:jc w:val="right"/>
        <w:rPr>
          <w:rFonts w:cs="Arial"/>
          <w:sz w:val="24"/>
          <w:szCs w:val="24"/>
        </w:rPr>
      </w:pPr>
      <w:r w:rsidRPr="00991A45">
        <w:rPr>
          <w:rFonts w:cs="Arial"/>
          <w:sz w:val="24"/>
          <w:szCs w:val="24"/>
        </w:rPr>
        <w:t>ОБРАЗАЦ 3.</w:t>
      </w:r>
      <w:bookmarkEnd w:id="208"/>
      <w:bookmarkEnd w:id="209"/>
      <w:bookmarkEnd w:id="210"/>
    </w:p>
    <w:p w14:paraId="52EB0215" w14:textId="77777777" w:rsidR="00E16BF8" w:rsidRPr="00991A45" w:rsidRDefault="00E16BF8" w:rsidP="00E16BF8">
      <w:pPr>
        <w:tabs>
          <w:tab w:val="right" w:pos="9072"/>
        </w:tabs>
        <w:ind w:left="142"/>
        <w:jc w:val="right"/>
        <w:rPr>
          <w:rFonts w:ascii="Arial" w:hAnsi="Arial" w:cs="Arial"/>
          <w:szCs w:val="24"/>
        </w:rPr>
      </w:pPr>
    </w:p>
    <w:p w14:paraId="1CBBBFD7" w14:textId="77777777" w:rsidR="00E16BF8" w:rsidRPr="00991A45" w:rsidRDefault="00E16BF8" w:rsidP="00E16BF8">
      <w:pPr>
        <w:pStyle w:val="BodyText"/>
        <w:ind w:left="-540" w:right="-16"/>
        <w:rPr>
          <w:rFonts w:ascii="Arial" w:hAnsi="Arial" w:cs="Arial"/>
          <w:szCs w:val="24"/>
        </w:rPr>
      </w:pPr>
    </w:p>
    <w:p w14:paraId="69BB5745" w14:textId="77777777" w:rsidR="00E16BF8" w:rsidRPr="00991A45" w:rsidRDefault="00E16BF8" w:rsidP="00E16BF8">
      <w:pPr>
        <w:jc w:val="both"/>
        <w:rPr>
          <w:rFonts w:ascii="Arial" w:hAnsi="Arial" w:cs="Arial"/>
          <w:bCs/>
          <w:szCs w:val="24"/>
          <w:lang w:eastAsia="en-US" w:bidi="en-US"/>
        </w:rPr>
      </w:pPr>
      <w:r w:rsidRPr="00991A45">
        <w:rPr>
          <w:rFonts w:ascii="Arial" w:hAnsi="Arial" w:cs="Arial"/>
          <w:bCs/>
          <w:szCs w:val="24"/>
          <w:lang w:eastAsia="en-US" w:bidi="en-US"/>
        </w:rPr>
        <w:t>У складу са чланом 75. став 2. Закона о јавним набавкама</w:t>
      </w:r>
      <w:r w:rsidR="00831320">
        <w:rPr>
          <w:rFonts w:ascii="Arial" w:hAnsi="Arial" w:cs="Arial"/>
          <w:bCs/>
          <w:szCs w:val="24"/>
          <w:lang w:eastAsia="en-US" w:bidi="en-US"/>
        </w:rPr>
        <w:t xml:space="preserve"> </w:t>
      </w:r>
      <w:r w:rsidR="00831320">
        <w:rPr>
          <w:rFonts w:ascii="Arial" w:hAnsi="Arial" w:cs="Arial"/>
          <w:bCs/>
          <w:szCs w:val="24"/>
          <w:lang w:val="sr-Latn-CS" w:eastAsia="en-US" w:bidi="en-US"/>
        </w:rPr>
        <w:t>(</w:t>
      </w:r>
      <w:r w:rsidR="00831320">
        <w:rPr>
          <w:rFonts w:ascii="Arial" w:hAnsi="Arial" w:cs="Arial"/>
          <w:bCs/>
          <w:szCs w:val="24"/>
          <w:lang w:eastAsia="en-US" w:bidi="en-US"/>
        </w:rPr>
        <w:t>„Сл. гласник РС“ бр. 124/12, 14/15 и 68/15)</w:t>
      </w:r>
      <w:r w:rsidR="00CF2035">
        <w:rPr>
          <w:rFonts w:ascii="Arial" w:hAnsi="Arial" w:cs="Arial"/>
          <w:bCs/>
          <w:szCs w:val="24"/>
          <w:lang w:eastAsia="en-US" w:bidi="en-US"/>
        </w:rPr>
        <w:t xml:space="preserve">, </w:t>
      </w:r>
      <w:r w:rsidRPr="00991A45">
        <w:rPr>
          <w:rFonts w:ascii="Arial" w:hAnsi="Arial" w:cs="Arial"/>
          <w:bCs/>
          <w:szCs w:val="24"/>
          <w:lang w:eastAsia="en-US" w:bidi="en-US"/>
        </w:rPr>
        <w:t>дајемо следећу</w:t>
      </w:r>
    </w:p>
    <w:p w14:paraId="530FECCC" w14:textId="77777777" w:rsidR="00E16BF8" w:rsidRPr="00991A45" w:rsidRDefault="00E16BF8" w:rsidP="00E16BF8">
      <w:pPr>
        <w:jc w:val="right"/>
        <w:rPr>
          <w:rFonts w:ascii="Arial" w:hAnsi="Arial" w:cs="Arial"/>
          <w:b/>
          <w:bCs/>
          <w:szCs w:val="24"/>
          <w:lang w:eastAsia="en-US" w:bidi="en-US"/>
        </w:rPr>
      </w:pPr>
    </w:p>
    <w:p w14:paraId="24FC3C2E" w14:textId="77777777" w:rsidR="00E16BF8" w:rsidRPr="00991A45" w:rsidRDefault="00E16BF8" w:rsidP="00E16BF8">
      <w:pPr>
        <w:jc w:val="right"/>
        <w:rPr>
          <w:rFonts w:ascii="Arial" w:hAnsi="Arial" w:cs="Arial"/>
          <w:b/>
          <w:bCs/>
          <w:szCs w:val="24"/>
          <w:lang w:eastAsia="en-US" w:bidi="en-US"/>
        </w:rPr>
      </w:pPr>
    </w:p>
    <w:p w14:paraId="7B9D8407" w14:textId="77777777" w:rsidR="00E16BF8" w:rsidRPr="00991A45" w:rsidRDefault="00E16BF8" w:rsidP="00E16BF8">
      <w:pPr>
        <w:jc w:val="right"/>
        <w:rPr>
          <w:rFonts w:ascii="Arial" w:hAnsi="Arial" w:cs="Arial"/>
          <w:b/>
          <w:bCs/>
          <w:szCs w:val="24"/>
          <w:lang w:eastAsia="en-US" w:bidi="en-US"/>
        </w:rPr>
      </w:pPr>
    </w:p>
    <w:p w14:paraId="64DF0025" w14:textId="77777777" w:rsidR="00E16BF8" w:rsidRPr="00991A45" w:rsidRDefault="00E16BF8" w:rsidP="00E16BF8">
      <w:pPr>
        <w:jc w:val="center"/>
        <w:rPr>
          <w:rFonts w:ascii="Arial" w:hAnsi="Arial" w:cs="Arial"/>
          <w:b/>
          <w:bCs/>
          <w:szCs w:val="24"/>
        </w:rPr>
      </w:pPr>
      <w:r w:rsidRPr="00991A45">
        <w:rPr>
          <w:rFonts w:ascii="Arial" w:hAnsi="Arial" w:cs="Arial"/>
          <w:b/>
          <w:bCs/>
          <w:szCs w:val="24"/>
        </w:rPr>
        <w:t xml:space="preserve">И З Ј А В У </w:t>
      </w:r>
    </w:p>
    <w:p w14:paraId="5A15722B" w14:textId="77777777" w:rsidR="00E16BF8" w:rsidRPr="00991A45" w:rsidRDefault="00E16BF8" w:rsidP="00E16BF8">
      <w:pPr>
        <w:jc w:val="center"/>
        <w:rPr>
          <w:rFonts w:ascii="Arial" w:hAnsi="Arial" w:cs="Arial"/>
          <w:szCs w:val="24"/>
        </w:rPr>
      </w:pPr>
    </w:p>
    <w:p w14:paraId="03C9B697" w14:textId="77777777" w:rsidR="00E16BF8" w:rsidRPr="00991A45" w:rsidRDefault="00E16BF8" w:rsidP="00E16BF8">
      <w:pPr>
        <w:jc w:val="center"/>
        <w:rPr>
          <w:rFonts w:ascii="Arial" w:hAnsi="Arial" w:cs="Arial"/>
          <w:szCs w:val="24"/>
        </w:rPr>
      </w:pPr>
      <w:r w:rsidRPr="00991A45">
        <w:rPr>
          <w:rFonts w:ascii="Arial" w:hAnsi="Arial" w:cs="Arial"/>
          <w:szCs w:val="24"/>
        </w:rPr>
        <w:t xml:space="preserve">У својству ____________________ </w:t>
      </w:r>
    </w:p>
    <w:p w14:paraId="6C6E5F99" w14:textId="77777777" w:rsidR="00E16BF8" w:rsidRPr="00991A45" w:rsidRDefault="00E16BF8" w:rsidP="00E16BF8">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 подизвођача</w:t>
      </w:r>
      <w:r w:rsidRPr="00991A45">
        <w:rPr>
          <w:rFonts w:ascii="Arial" w:hAnsi="Arial" w:cs="Arial"/>
          <w:szCs w:val="24"/>
        </w:rPr>
        <w:t>)</w:t>
      </w:r>
    </w:p>
    <w:p w14:paraId="615658E1" w14:textId="77777777" w:rsidR="00E16BF8" w:rsidRPr="00991A45" w:rsidRDefault="00E16BF8" w:rsidP="00E16BF8">
      <w:pPr>
        <w:jc w:val="center"/>
        <w:rPr>
          <w:rFonts w:ascii="Arial" w:hAnsi="Arial" w:cs="Arial"/>
          <w:szCs w:val="24"/>
        </w:rPr>
      </w:pPr>
    </w:p>
    <w:p w14:paraId="489CA9F2" w14:textId="77777777" w:rsidR="00E16BF8" w:rsidRPr="00991A45" w:rsidRDefault="00E16BF8" w:rsidP="00E16BF8">
      <w:pPr>
        <w:jc w:val="center"/>
        <w:rPr>
          <w:rFonts w:ascii="Arial" w:hAnsi="Arial" w:cs="Arial"/>
          <w:szCs w:val="24"/>
        </w:rPr>
      </w:pPr>
    </w:p>
    <w:p w14:paraId="3D308C92" w14:textId="77777777" w:rsidR="00E16BF8" w:rsidRPr="00991A45" w:rsidRDefault="00E16BF8" w:rsidP="00E16BF8">
      <w:pPr>
        <w:jc w:val="center"/>
        <w:rPr>
          <w:rFonts w:ascii="Arial" w:hAnsi="Arial" w:cs="Arial"/>
          <w:bCs/>
          <w:szCs w:val="24"/>
        </w:rPr>
      </w:pPr>
      <w:r w:rsidRPr="00991A45">
        <w:rPr>
          <w:rFonts w:ascii="Arial" w:hAnsi="Arial" w:cs="Arial"/>
          <w:bCs/>
          <w:szCs w:val="24"/>
        </w:rPr>
        <w:t>И З Ј А В Љ У Ј Е М О</w:t>
      </w:r>
    </w:p>
    <w:p w14:paraId="0A8D86D9" w14:textId="77777777" w:rsidR="00E16BF8" w:rsidRPr="00991A45" w:rsidRDefault="00E16BF8" w:rsidP="00E16BF8">
      <w:pPr>
        <w:jc w:val="center"/>
        <w:rPr>
          <w:rFonts w:ascii="Arial" w:hAnsi="Arial" w:cs="Arial"/>
          <w:szCs w:val="24"/>
        </w:rPr>
      </w:pPr>
    </w:p>
    <w:p w14:paraId="727AE315" w14:textId="77777777" w:rsidR="00E16BF8" w:rsidRPr="00991A45" w:rsidRDefault="00E16BF8" w:rsidP="00E16BF8">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6F669BEE" w14:textId="77777777" w:rsidR="00E16BF8" w:rsidRPr="00991A45" w:rsidRDefault="00E16BF8" w:rsidP="00E16BF8">
      <w:pPr>
        <w:jc w:val="center"/>
        <w:rPr>
          <w:rFonts w:ascii="Arial" w:hAnsi="Arial" w:cs="Arial"/>
          <w:szCs w:val="24"/>
        </w:rPr>
      </w:pPr>
    </w:p>
    <w:p w14:paraId="4E78EAAD" w14:textId="77777777" w:rsidR="00E16BF8" w:rsidRPr="00991A45" w:rsidRDefault="00E16BF8" w:rsidP="00E16BF8">
      <w:pPr>
        <w:jc w:val="center"/>
        <w:rPr>
          <w:rFonts w:ascii="Arial" w:hAnsi="Arial" w:cs="Arial"/>
          <w:szCs w:val="24"/>
        </w:rPr>
      </w:pPr>
      <w:r w:rsidRPr="00991A45">
        <w:rPr>
          <w:rFonts w:ascii="Arial" w:hAnsi="Arial" w:cs="Arial"/>
          <w:szCs w:val="24"/>
        </w:rPr>
        <w:t>_____________________________________________________</w:t>
      </w:r>
    </w:p>
    <w:p w14:paraId="0FCFDA5F" w14:textId="77777777" w:rsidR="00E16BF8" w:rsidRPr="00991A45" w:rsidRDefault="00E16BF8" w:rsidP="00E16BF8">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33F93B17" w14:textId="77777777" w:rsidR="00E16BF8" w:rsidRPr="00991A45" w:rsidRDefault="00E16BF8" w:rsidP="00E16BF8">
      <w:pPr>
        <w:rPr>
          <w:rFonts w:ascii="Arial" w:hAnsi="Arial" w:cs="Arial"/>
          <w:szCs w:val="24"/>
        </w:rPr>
      </w:pPr>
    </w:p>
    <w:p w14:paraId="7B5CAD41" w14:textId="77777777" w:rsidR="00E16BF8" w:rsidRPr="00991A45" w:rsidRDefault="00E16BF8" w:rsidP="00E16BF8">
      <w:pPr>
        <w:rPr>
          <w:rFonts w:ascii="Arial" w:hAnsi="Arial" w:cs="Arial"/>
          <w:szCs w:val="24"/>
        </w:rPr>
      </w:pPr>
    </w:p>
    <w:p w14:paraId="2D6F96E4" w14:textId="77777777" w:rsidR="00E16BF8" w:rsidRPr="00831320" w:rsidRDefault="00E16BF8" w:rsidP="00E16BF8">
      <w:pPr>
        <w:jc w:val="both"/>
        <w:rPr>
          <w:rFonts w:ascii="Arial" w:hAnsi="Arial" w:cs="Arial"/>
          <w:color w:val="000000"/>
          <w:szCs w:val="24"/>
        </w:rPr>
      </w:pPr>
      <w:r w:rsidRPr="00991A45">
        <w:rPr>
          <w:rFonts w:ascii="Arial" w:hAnsi="Arial" w:cs="Arial"/>
          <w:szCs w:val="24"/>
        </w:rPr>
        <w:t>поштује све обавезе које произлазе из важећих прописа о заштити</w:t>
      </w:r>
      <w:r w:rsidRPr="00991A45">
        <w:rPr>
          <w:rFonts w:ascii="Arial" w:hAnsi="Arial" w:cs="Arial"/>
          <w:color w:val="000000"/>
          <w:szCs w:val="24"/>
        </w:rPr>
        <w:t xml:space="preserve"> на раду</w:t>
      </w:r>
      <w:r w:rsidRPr="00991A45">
        <w:rPr>
          <w:rFonts w:ascii="Arial" w:hAnsi="Arial" w:cs="Arial"/>
          <w:szCs w:val="24"/>
        </w:rPr>
        <w:t xml:space="preserve">, запошљавању и условима рада, заштити животне средине </w:t>
      </w:r>
      <w:r w:rsidR="00831320">
        <w:rPr>
          <w:rFonts w:ascii="Arial" w:hAnsi="Arial" w:cs="Arial"/>
          <w:szCs w:val="24"/>
        </w:rPr>
        <w:t>и нема забрану обављања делатнос</w:t>
      </w:r>
      <w:r w:rsidR="009934C3">
        <w:rPr>
          <w:rFonts w:ascii="Arial" w:hAnsi="Arial" w:cs="Arial"/>
          <w:szCs w:val="24"/>
        </w:rPr>
        <w:t>т</w:t>
      </w:r>
      <w:r w:rsidR="00831320">
        <w:rPr>
          <w:rFonts w:ascii="Arial" w:hAnsi="Arial" w:cs="Arial"/>
          <w:szCs w:val="24"/>
        </w:rPr>
        <w:t>и која је на снази у време подношења понуде у поступку јавне набавке мале вреднос</w:t>
      </w:r>
      <w:r w:rsidR="00662D89">
        <w:rPr>
          <w:rFonts w:ascii="Arial" w:hAnsi="Arial" w:cs="Arial"/>
          <w:szCs w:val="24"/>
          <w:lang w:val="sr-Cyrl-RS"/>
        </w:rPr>
        <w:t>т</w:t>
      </w:r>
      <w:r w:rsidR="00831320">
        <w:rPr>
          <w:rFonts w:ascii="Arial" w:hAnsi="Arial" w:cs="Arial"/>
          <w:szCs w:val="24"/>
        </w:rPr>
        <w:t xml:space="preserve">и број </w:t>
      </w:r>
      <w:r w:rsidR="00532ECA">
        <w:rPr>
          <w:rFonts w:ascii="Arial" w:hAnsi="Arial" w:cs="Arial"/>
          <w:szCs w:val="24"/>
        </w:rPr>
        <w:t>1000-0465-2015</w:t>
      </w:r>
      <w:r w:rsidR="00831320">
        <w:rPr>
          <w:rFonts w:ascii="Arial" w:hAnsi="Arial" w:cs="Arial"/>
          <w:szCs w:val="24"/>
        </w:rPr>
        <w:t>.</w:t>
      </w:r>
    </w:p>
    <w:p w14:paraId="2CFC8178" w14:textId="77777777" w:rsidR="00E16BF8" w:rsidRPr="00991A45" w:rsidRDefault="00E16BF8" w:rsidP="00E16BF8">
      <w:pPr>
        <w:jc w:val="both"/>
        <w:rPr>
          <w:rFonts w:ascii="Arial" w:hAnsi="Arial" w:cs="Arial"/>
          <w:szCs w:val="24"/>
        </w:rPr>
      </w:pPr>
    </w:p>
    <w:p w14:paraId="6DFFADDC" w14:textId="77777777" w:rsidR="00E16BF8" w:rsidRPr="00991A45" w:rsidRDefault="00E16BF8" w:rsidP="00E16BF8">
      <w:pPr>
        <w:jc w:val="both"/>
        <w:rPr>
          <w:rFonts w:ascii="Arial" w:hAnsi="Arial" w:cs="Arial"/>
          <w:szCs w:val="24"/>
        </w:rPr>
      </w:pPr>
    </w:p>
    <w:p w14:paraId="04BDC5E4" w14:textId="77777777" w:rsidR="00E16BF8" w:rsidRPr="00991A45" w:rsidRDefault="00E16BF8" w:rsidP="00E16BF8">
      <w:pPr>
        <w:pStyle w:val="BodyText"/>
        <w:ind w:left="-540" w:right="-16"/>
        <w:rPr>
          <w:rFonts w:ascii="Arial" w:hAnsi="Arial" w:cs="Arial"/>
          <w:szCs w:val="24"/>
        </w:rPr>
      </w:pPr>
    </w:p>
    <w:p w14:paraId="7F5D5DC4" w14:textId="77777777" w:rsidR="00E16BF8" w:rsidRPr="00991A45" w:rsidRDefault="00E16BF8" w:rsidP="00E16BF8">
      <w:pPr>
        <w:pStyle w:val="BodyText"/>
        <w:ind w:left="-540" w:right="-16"/>
        <w:rPr>
          <w:rFonts w:ascii="Arial" w:hAnsi="Arial" w:cs="Arial"/>
          <w:szCs w:val="24"/>
        </w:rPr>
      </w:pPr>
    </w:p>
    <w:p w14:paraId="3BE33345" w14:textId="77777777" w:rsidR="00E16BF8" w:rsidRPr="00991A45" w:rsidRDefault="00E16BF8" w:rsidP="00E16BF8">
      <w:pPr>
        <w:pStyle w:val="BodyText"/>
        <w:ind w:left="-540" w:right="-16"/>
        <w:rPr>
          <w:rFonts w:ascii="Arial" w:hAnsi="Arial" w:cs="Arial"/>
          <w:szCs w:val="24"/>
        </w:rPr>
      </w:pPr>
    </w:p>
    <w:p w14:paraId="1632BCB4" w14:textId="77777777" w:rsidR="00E16BF8" w:rsidRPr="00991A45" w:rsidRDefault="00E16BF8" w:rsidP="00E16BF8">
      <w:pPr>
        <w:pStyle w:val="BodyText"/>
        <w:ind w:left="-540" w:right="-16"/>
        <w:rPr>
          <w:rFonts w:ascii="Arial" w:hAnsi="Arial" w:cs="Arial"/>
          <w:szCs w:val="24"/>
        </w:rPr>
      </w:pPr>
    </w:p>
    <w:p w14:paraId="337E08AD" w14:textId="77777777" w:rsidR="00E16BF8" w:rsidRPr="00991A45" w:rsidRDefault="00E16BF8" w:rsidP="00E16BF8">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80"/>
        <w:gridCol w:w="1904"/>
        <w:gridCol w:w="3684"/>
      </w:tblGrid>
      <w:tr w:rsidR="00E16BF8" w:rsidRPr="00991A45" w14:paraId="2A9F50CD" w14:textId="77777777" w:rsidTr="00F97440">
        <w:trPr>
          <w:jc w:val="center"/>
        </w:trPr>
        <w:tc>
          <w:tcPr>
            <w:tcW w:w="3652" w:type="dxa"/>
          </w:tcPr>
          <w:p w14:paraId="051FB309" w14:textId="77777777" w:rsidR="00E16BF8" w:rsidRPr="00991A45" w:rsidRDefault="00E16BF8" w:rsidP="00F97440">
            <w:pPr>
              <w:jc w:val="center"/>
              <w:rPr>
                <w:rFonts w:ascii="Arial" w:hAnsi="Arial" w:cs="Arial"/>
                <w:szCs w:val="24"/>
              </w:rPr>
            </w:pPr>
            <w:r w:rsidRPr="00991A45">
              <w:rPr>
                <w:rFonts w:ascii="Arial" w:hAnsi="Arial" w:cs="Arial"/>
                <w:szCs w:val="24"/>
              </w:rPr>
              <w:t>Датум:</w:t>
            </w:r>
          </w:p>
        </w:tc>
        <w:tc>
          <w:tcPr>
            <w:tcW w:w="1985" w:type="dxa"/>
          </w:tcPr>
          <w:p w14:paraId="2C24201C" w14:textId="77777777" w:rsidR="00E16BF8" w:rsidRPr="00991A45" w:rsidRDefault="00E16BF8" w:rsidP="00F97440">
            <w:pPr>
              <w:jc w:val="center"/>
              <w:rPr>
                <w:rFonts w:ascii="Arial" w:hAnsi="Arial" w:cs="Arial"/>
                <w:szCs w:val="24"/>
              </w:rPr>
            </w:pPr>
            <w:r w:rsidRPr="00991A45">
              <w:rPr>
                <w:rFonts w:ascii="Arial" w:hAnsi="Arial" w:cs="Arial"/>
                <w:szCs w:val="24"/>
              </w:rPr>
              <w:t>М.П.</w:t>
            </w:r>
          </w:p>
        </w:tc>
        <w:tc>
          <w:tcPr>
            <w:tcW w:w="3782" w:type="dxa"/>
          </w:tcPr>
          <w:p w14:paraId="00F0A2B9" w14:textId="77777777" w:rsidR="00E16BF8" w:rsidRPr="00991A45" w:rsidRDefault="00E16BF8" w:rsidP="00F97440">
            <w:pPr>
              <w:jc w:val="center"/>
              <w:rPr>
                <w:rFonts w:ascii="Arial" w:hAnsi="Arial" w:cs="Arial"/>
                <w:szCs w:val="24"/>
              </w:rPr>
            </w:pPr>
            <w:r w:rsidRPr="00991A45">
              <w:rPr>
                <w:rFonts w:ascii="Arial" w:hAnsi="Arial" w:cs="Arial"/>
                <w:szCs w:val="24"/>
              </w:rPr>
              <w:t>Понуђач/</w:t>
            </w:r>
            <w:r>
              <w:rPr>
                <w:rFonts w:ascii="Arial" w:hAnsi="Arial" w:cs="Arial"/>
                <w:szCs w:val="24"/>
              </w:rPr>
              <w:t>члан групе/</w:t>
            </w:r>
            <w:r w:rsidRPr="00991A45">
              <w:rPr>
                <w:rFonts w:ascii="Arial" w:hAnsi="Arial" w:cs="Arial"/>
                <w:szCs w:val="24"/>
              </w:rPr>
              <w:t>подизвођач:</w:t>
            </w:r>
          </w:p>
        </w:tc>
      </w:tr>
      <w:tr w:rsidR="00E16BF8" w:rsidRPr="00991A45" w14:paraId="35360DAA" w14:textId="77777777" w:rsidTr="00F97440">
        <w:trPr>
          <w:jc w:val="center"/>
        </w:trPr>
        <w:tc>
          <w:tcPr>
            <w:tcW w:w="3652" w:type="dxa"/>
            <w:vAlign w:val="center"/>
          </w:tcPr>
          <w:p w14:paraId="3CEB87CA" w14:textId="77777777" w:rsidR="00E16BF8" w:rsidRPr="00991A45" w:rsidRDefault="00E16BF8" w:rsidP="00F97440">
            <w:pPr>
              <w:jc w:val="both"/>
              <w:rPr>
                <w:rFonts w:ascii="Arial" w:hAnsi="Arial" w:cs="Arial"/>
                <w:szCs w:val="24"/>
              </w:rPr>
            </w:pPr>
          </w:p>
        </w:tc>
        <w:tc>
          <w:tcPr>
            <w:tcW w:w="1985" w:type="dxa"/>
            <w:vAlign w:val="center"/>
          </w:tcPr>
          <w:p w14:paraId="32C52205" w14:textId="77777777" w:rsidR="00E16BF8" w:rsidRPr="00991A45" w:rsidRDefault="00E16BF8" w:rsidP="00F97440">
            <w:pPr>
              <w:jc w:val="both"/>
              <w:rPr>
                <w:rFonts w:ascii="Arial" w:hAnsi="Arial" w:cs="Arial"/>
                <w:szCs w:val="24"/>
              </w:rPr>
            </w:pPr>
          </w:p>
        </w:tc>
        <w:tc>
          <w:tcPr>
            <w:tcW w:w="3782" w:type="dxa"/>
            <w:vAlign w:val="center"/>
          </w:tcPr>
          <w:p w14:paraId="4FB6DC81" w14:textId="77777777" w:rsidR="00E16BF8" w:rsidRPr="00991A45" w:rsidRDefault="00E16BF8" w:rsidP="00F97440">
            <w:pPr>
              <w:jc w:val="both"/>
              <w:rPr>
                <w:rFonts w:ascii="Arial" w:hAnsi="Arial" w:cs="Arial"/>
                <w:szCs w:val="24"/>
              </w:rPr>
            </w:pPr>
          </w:p>
        </w:tc>
      </w:tr>
      <w:tr w:rsidR="00E16BF8" w:rsidRPr="00991A45" w14:paraId="656F0550" w14:textId="77777777" w:rsidTr="00F97440">
        <w:trPr>
          <w:jc w:val="center"/>
        </w:trPr>
        <w:tc>
          <w:tcPr>
            <w:tcW w:w="3652" w:type="dxa"/>
            <w:tcBorders>
              <w:bottom w:val="single" w:sz="4" w:space="0" w:color="auto"/>
            </w:tcBorders>
            <w:vAlign w:val="center"/>
          </w:tcPr>
          <w:p w14:paraId="75B71390" w14:textId="77777777" w:rsidR="00E16BF8" w:rsidRPr="00991A45" w:rsidRDefault="00E16BF8" w:rsidP="00F97440">
            <w:pPr>
              <w:jc w:val="both"/>
              <w:rPr>
                <w:rFonts w:ascii="Arial" w:hAnsi="Arial" w:cs="Arial"/>
                <w:szCs w:val="24"/>
              </w:rPr>
            </w:pPr>
          </w:p>
        </w:tc>
        <w:tc>
          <w:tcPr>
            <w:tcW w:w="1985" w:type="dxa"/>
            <w:vAlign w:val="center"/>
          </w:tcPr>
          <w:p w14:paraId="0B766F3B" w14:textId="77777777" w:rsidR="00E16BF8" w:rsidRPr="00991A45" w:rsidRDefault="00E16BF8" w:rsidP="00F97440">
            <w:pPr>
              <w:jc w:val="both"/>
              <w:rPr>
                <w:rFonts w:ascii="Arial" w:hAnsi="Arial" w:cs="Arial"/>
                <w:szCs w:val="24"/>
              </w:rPr>
            </w:pPr>
          </w:p>
        </w:tc>
        <w:tc>
          <w:tcPr>
            <w:tcW w:w="3782" w:type="dxa"/>
            <w:tcBorders>
              <w:bottom w:val="single" w:sz="4" w:space="0" w:color="auto"/>
            </w:tcBorders>
            <w:vAlign w:val="center"/>
          </w:tcPr>
          <w:p w14:paraId="5995DDE8" w14:textId="77777777" w:rsidR="00E16BF8" w:rsidRPr="00991A45" w:rsidRDefault="00E16BF8" w:rsidP="00F97440">
            <w:pPr>
              <w:jc w:val="both"/>
              <w:rPr>
                <w:rFonts w:ascii="Arial" w:hAnsi="Arial" w:cs="Arial"/>
                <w:szCs w:val="24"/>
              </w:rPr>
            </w:pPr>
          </w:p>
        </w:tc>
      </w:tr>
    </w:tbl>
    <w:p w14:paraId="6F2BCDD0" w14:textId="77777777" w:rsidR="00E16BF8" w:rsidRPr="00991A45" w:rsidRDefault="00E16BF8" w:rsidP="00E16BF8">
      <w:pPr>
        <w:ind w:left="142" w:right="-1096"/>
        <w:jc w:val="right"/>
        <w:rPr>
          <w:rFonts w:ascii="Arial" w:hAnsi="Arial" w:cs="Arial"/>
          <w:i/>
          <w:szCs w:val="24"/>
        </w:rPr>
      </w:pPr>
    </w:p>
    <w:p w14:paraId="7E839926" w14:textId="77777777" w:rsidR="00E16BF8" w:rsidRDefault="00E16BF8" w:rsidP="00E16BF8">
      <w:pPr>
        <w:ind w:left="5954" w:right="-1096"/>
        <w:jc w:val="center"/>
        <w:rPr>
          <w:rFonts w:ascii="Arial" w:hAnsi="Arial" w:cs="Arial"/>
          <w:szCs w:val="24"/>
        </w:rPr>
      </w:pPr>
    </w:p>
    <w:p w14:paraId="199738EC" w14:textId="77777777" w:rsidR="00E16BF8" w:rsidRPr="00D504D1" w:rsidRDefault="00E16BF8" w:rsidP="00E16BF8">
      <w:pPr>
        <w:rPr>
          <w:rFonts w:ascii="Arial" w:hAnsi="Arial" w:cs="Arial"/>
          <w:szCs w:val="24"/>
        </w:rPr>
      </w:pPr>
    </w:p>
    <w:p w14:paraId="596F81C9" w14:textId="77777777" w:rsidR="00E16BF8" w:rsidRPr="00D504D1" w:rsidRDefault="00E16BF8" w:rsidP="00E16BF8">
      <w:pPr>
        <w:rPr>
          <w:rFonts w:ascii="Arial" w:hAnsi="Arial" w:cs="Arial"/>
          <w:szCs w:val="24"/>
        </w:rPr>
      </w:pPr>
    </w:p>
    <w:p w14:paraId="25D2E3DF" w14:textId="77777777" w:rsidR="00E16BF8" w:rsidRPr="00D504D1" w:rsidRDefault="00E16BF8" w:rsidP="00E16BF8">
      <w:pPr>
        <w:rPr>
          <w:rFonts w:ascii="Arial" w:hAnsi="Arial" w:cs="Arial"/>
          <w:szCs w:val="24"/>
        </w:rPr>
      </w:pPr>
    </w:p>
    <w:p w14:paraId="267CB269" w14:textId="77777777" w:rsidR="00E16BF8" w:rsidRPr="00D504D1" w:rsidRDefault="00E16BF8" w:rsidP="00E16BF8">
      <w:pPr>
        <w:rPr>
          <w:rFonts w:ascii="Arial" w:hAnsi="Arial" w:cs="Arial"/>
          <w:szCs w:val="24"/>
        </w:rPr>
      </w:pPr>
    </w:p>
    <w:p w14:paraId="18D53C2A" w14:textId="77777777" w:rsidR="00E16BF8" w:rsidRPr="00D504D1" w:rsidRDefault="00E16BF8" w:rsidP="00E16BF8">
      <w:pPr>
        <w:rPr>
          <w:rFonts w:ascii="Arial" w:hAnsi="Arial" w:cs="Arial"/>
          <w:szCs w:val="24"/>
        </w:rPr>
      </w:pPr>
    </w:p>
    <w:p w14:paraId="4771DED0" w14:textId="77777777" w:rsidR="00E16BF8" w:rsidRPr="00D504D1" w:rsidRDefault="00E16BF8" w:rsidP="00E16BF8">
      <w:pPr>
        <w:rPr>
          <w:rFonts w:ascii="Arial" w:hAnsi="Arial" w:cs="Arial"/>
          <w:szCs w:val="24"/>
        </w:rPr>
      </w:pPr>
    </w:p>
    <w:p w14:paraId="767DBD4E" w14:textId="77777777" w:rsidR="00E16BF8" w:rsidRPr="00D504D1" w:rsidRDefault="00E16BF8" w:rsidP="00E16BF8">
      <w:pPr>
        <w:rPr>
          <w:rFonts w:ascii="Arial" w:hAnsi="Arial" w:cs="Arial"/>
          <w:szCs w:val="24"/>
        </w:rPr>
      </w:pPr>
    </w:p>
    <w:p w14:paraId="50D4612E" w14:textId="77777777" w:rsidR="00E16BF8" w:rsidRPr="00D504D1" w:rsidRDefault="00E16BF8" w:rsidP="00E16BF8">
      <w:pPr>
        <w:rPr>
          <w:rFonts w:ascii="Arial" w:hAnsi="Arial" w:cs="Arial"/>
          <w:szCs w:val="24"/>
        </w:rPr>
      </w:pPr>
    </w:p>
    <w:p w14:paraId="7EA107AF" w14:textId="77777777" w:rsidR="00E16BF8" w:rsidRPr="00D504D1" w:rsidRDefault="00E16BF8" w:rsidP="00E16BF8">
      <w:pPr>
        <w:rPr>
          <w:rFonts w:ascii="Arial" w:hAnsi="Arial" w:cs="Arial"/>
          <w:szCs w:val="24"/>
        </w:rPr>
      </w:pPr>
    </w:p>
    <w:p w14:paraId="02B0CCF3" w14:textId="77777777" w:rsidR="00E16BF8" w:rsidRPr="00D504D1" w:rsidRDefault="00E16BF8" w:rsidP="00E16BF8">
      <w:pPr>
        <w:rPr>
          <w:rFonts w:ascii="Arial" w:hAnsi="Arial" w:cs="Arial"/>
          <w:szCs w:val="24"/>
        </w:rPr>
      </w:pPr>
    </w:p>
    <w:p w14:paraId="53B329DE" w14:textId="77777777" w:rsidR="00E16BF8" w:rsidRDefault="00E16BF8" w:rsidP="00E16BF8">
      <w:pPr>
        <w:tabs>
          <w:tab w:val="left" w:pos="5730"/>
        </w:tabs>
        <w:rPr>
          <w:rFonts w:ascii="Arial" w:hAnsi="Arial" w:cs="Arial"/>
          <w:szCs w:val="24"/>
        </w:rPr>
        <w:sectPr w:rsidR="00E16BF8" w:rsidSect="00F97440">
          <w:footerReference w:type="default" r:id="rId12"/>
          <w:pgSz w:w="11909" w:h="16834" w:code="9"/>
          <w:pgMar w:top="1140" w:right="1140" w:bottom="1140" w:left="1701" w:header="720" w:footer="720" w:gutter="0"/>
          <w:cols w:space="720"/>
          <w:docGrid w:linePitch="360"/>
        </w:sectPr>
      </w:pPr>
      <w:r>
        <w:rPr>
          <w:rFonts w:ascii="Arial" w:hAnsi="Arial" w:cs="Arial"/>
          <w:szCs w:val="24"/>
        </w:rPr>
        <w:tab/>
      </w:r>
    </w:p>
    <w:p w14:paraId="1B5A0E35" w14:textId="77777777" w:rsidR="00E16BF8" w:rsidRPr="00991A45" w:rsidRDefault="00E16BF8" w:rsidP="00E16BF8">
      <w:pPr>
        <w:pStyle w:val="Heading10"/>
        <w:jc w:val="right"/>
        <w:rPr>
          <w:rFonts w:cs="Arial"/>
          <w:sz w:val="24"/>
          <w:szCs w:val="24"/>
        </w:rPr>
      </w:pPr>
      <w:bookmarkStart w:id="211" w:name="_Toc415142485"/>
      <w:bookmarkStart w:id="212" w:name="_Toc362821724"/>
      <w:bookmarkStart w:id="213" w:name="_Toc371073635"/>
      <w:bookmarkStart w:id="214" w:name="_Toc374917456"/>
      <w:bookmarkStart w:id="215" w:name="_Toc297798738"/>
      <w:bookmarkStart w:id="216" w:name="_Toc310433007"/>
      <w:r w:rsidRPr="00991A45">
        <w:rPr>
          <w:rFonts w:cs="Arial"/>
          <w:sz w:val="24"/>
          <w:szCs w:val="24"/>
        </w:rPr>
        <w:lastRenderedPageBreak/>
        <w:t>ОБРАЗАЦ 4.</w:t>
      </w:r>
      <w:bookmarkEnd w:id="211"/>
    </w:p>
    <w:p w14:paraId="68DFC897" w14:textId="77777777" w:rsidR="00E16BF8" w:rsidRDefault="00E16BF8" w:rsidP="00E16BF8">
      <w:bookmarkStart w:id="217" w:name="_Toc415142486"/>
    </w:p>
    <w:p w14:paraId="6C1F31AE" w14:textId="77777777" w:rsidR="00307093" w:rsidRPr="00307093" w:rsidRDefault="00307093" w:rsidP="00E16BF8"/>
    <w:p w14:paraId="03C1BE7A" w14:textId="77777777" w:rsidR="00215D71" w:rsidRPr="00255317" w:rsidRDefault="00E16BF8" w:rsidP="00255317">
      <w:pPr>
        <w:jc w:val="center"/>
        <w:rPr>
          <w:rFonts w:ascii="Arial" w:hAnsi="Arial" w:cs="Arial"/>
          <w:b/>
        </w:rPr>
      </w:pPr>
      <w:r w:rsidRPr="00255317">
        <w:rPr>
          <w:rFonts w:ascii="Arial" w:hAnsi="Arial" w:cs="Arial"/>
          <w:b/>
        </w:rPr>
        <w:t>СТРУКТУРА ЦЕНЕ</w:t>
      </w:r>
      <w:bookmarkEnd w:id="217"/>
    </w:p>
    <w:p w14:paraId="3AB4EEEA" w14:textId="77777777" w:rsidR="00B97591" w:rsidRPr="00B97591" w:rsidRDefault="00B97591" w:rsidP="00B97591">
      <w:pPr>
        <w:rPr>
          <w:lang w:val="en-US"/>
        </w:rPr>
      </w:pPr>
    </w:p>
    <w:p w14:paraId="4A3E615F" w14:textId="77777777" w:rsidR="00E16BF8" w:rsidRPr="00BA01D6" w:rsidRDefault="00E16BF8" w:rsidP="00E16BF8">
      <w:pPr>
        <w:suppressAutoHyphens w:val="0"/>
        <w:jc w:val="center"/>
        <w:rPr>
          <w:rFonts w:ascii="Arial" w:hAnsi="Arial" w:cs="Arial"/>
          <w:sz w:val="23"/>
          <w:szCs w:val="23"/>
          <w:lang w:eastAsia="en-US"/>
        </w:rPr>
      </w:pPr>
    </w:p>
    <w:tbl>
      <w:tblPr>
        <w:tblStyle w:val="TableGrid"/>
        <w:tblW w:w="9072" w:type="dxa"/>
        <w:tblLook w:val="04A0" w:firstRow="1" w:lastRow="0" w:firstColumn="1" w:lastColumn="0" w:noHBand="0" w:noVBand="1"/>
      </w:tblPr>
      <w:tblGrid>
        <w:gridCol w:w="704"/>
        <w:gridCol w:w="4111"/>
        <w:gridCol w:w="1134"/>
        <w:gridCol w:w="1417"/>
        <w:gridCol w:w="1706"/>
      </w:tblGrid>
      <w:tr w:rsidR="00B97591" w:rsidRPr="00886F1F" w14:paraId="34E90E85" w14:textId="77777777" w:rsidTr="00B97591">
        <w:trPr>
          <w:trHeight w:val="675"/>
        </w:trPr>
        <w:tc>
          <w:tcPr>
            <w:tcW w:w="704" w:type="dxa"/>
            <w:vMerge w:val="restart"/>
            <w:hideMark/>
          </w:tcPr>
          <w:p w14:paraId="562A5599"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Број</w:t>
            </w:r>
          </w:p>
        </w:tc>
        <w:tc>
          <w:tcPr>
            <w:tcW w:w="4111" w:type="dxa"/>
            <w:vMerge w:val="restart"/>
            <w:hideMark/>
          </w:tcPr>
          <w:p w14:paraId="3122B17D" w14:textId="77777777" w:rsidR="00B97591" w:rsidRPr="00886F1F" w:rsidRDefault="00B97591" w:rsidP="00B97591">
            <w:pPr>
              <w:tabs>
                <w:tab w:val="left" w:pos="709"/>
              </w:tabs>
              <w:jc w:val="center"/>
              <w:rPr>
                <w:rFonts w:ascii="Arial" w:hAnsi="Arial" w:cs="Arial"/>
                <w:sz w:val="20"/>
              </w:rPr>
            </w:pPr>
            <w:r w:rsidRPr="00886F1F">
              <w:rPr>
                <w:rFonts w:ascii="Arial" w:hAnsi="Arial" w:cs="Arial"/>
                <w:sz w:val="20"/>
              </w:rPr>
              <w:t>Опис</w:t>
            </w:r>
          </w:p>
        </w:tc>
        <w:tc>
          <w:tcPr>
            <w:tcW w:w="1134" w:type="dxa"/>
            <w:vMerge w:val="restart"/>
            <w:hideMark/>
          </w:tcPr>
          <w:p w14:paraId="1AFFD943" w14:textId="77777777" w:rsidR="00B97591" w:rsidRPr="00886F1F" w:rsidRDefault="00B97591" w:rsidP="00B97591">
            <w:pPr>
              <w:tabs>
                <w:tab w:val="left" w:pos="709"/>
              </w:tabs>
              <w:jc w:val="center"/>
              <w:rPr>
                <w:rFonts w:ascii="Arial" w:hAnsi="Arial" w:cs="Arial"/>
                <w:sz w:val="20"/>
              </w:rPr>
            </w:pPr>
            <w:r>
              <w:rPr>
                <w:rFonts w:ascii="Arial" w:hAnsi="Arial" w:cs="Arial"/>
                <w:sz w:val="20"/>
              </w:rPr>
              <w:t>Количина (</w:t>
            </w:r>
            <w:r w:rsidRPr="00886F1F">
              <w:rPr>
                <w:rFonts w:ascii="Arial" w:hAnsi="Arial" w:cs="Arial"/>
                <w:sz w:val="20"/>
              </w:rPr>
              <w:t>годишњ</w:t>
            </w:r>
            <w:r>
              <w:rPr>
                <w:rFonts w:ascii="Arial" w:hAnsi="Arial" w:cs="Arial"/>
                <w:sz w:val="20"/>
              </w:rPr>
              <w:t>и</w:t>
            </w:r>
            <w:r w:rsidRPr="00886F1F">
              <w:rPr>
                <w:rFonts w:ascii="Arial" w:hAnsi="Arial" w:cs="Arial"/>
                <w:sz w:val="20"/>
              </w:rPr>
              <w:t xml:space="preserve"> ниво</w:t>
            </w:r>
            <w:r>
              <w:rPr>
                <w:rFonts w:ascii="Arial" w:hAnsi="Arial" w:cs="Arial"/>
                <w:sz w:val="20"/>
              </w:rPr>
              <w:t>)</w:t>
            </w:r>
          </w:p>
        </w:tc>
        <w:tc>
          <w:tcPr>
            <w:tcW w:w="1417" w:type="dxa"/>
            <w:hideMark/>
          </w:tcPr>
          <w:p w14:paraId="643E9270" w14:textId="77777777" w:rsidR="00B97591" w:rsidRPr="00886F1F" w:rsidRDefault="00B97591" w:rsidP="00B97591">
            <w:pPr>
              <w:tabs>
                <w:tab w:val="left" w:pos="709"/>
              </w:tabs>
              <w:jc w:val="center"/>
              <w:rPr>
                <w:rFonts w:ascii="Arial" w:hAnsi="Arial" w:cs="Arial"/>
                <w:sz w:val="20"/>
              </w:rPr>
            </w:pPr>
            <w:r w:rsidRPr="00886F1F">
              <w:rPr>
                <w:rFonts w:ascii="Arial" w:hAnsi="Arial" w:cs="Arial"/>
                <w:sz w:val="20"/>
              </w:rPr>
              <w:t>Јединична цена без пдв</w:t>
            </w:r>
          </w:p>
        </w:tc>
        <w:tc>
          <w:tcPr>
            <w:tcW w:w="1706" w:type="dxa"/>
            <w:hideMark/>
          </w:tcPr>
          <w:p w14:paraId="4F84CE3E" w14:textId="77777777" w:rsidR="00B97591" w:rsidRPr="00886F1F" w:rsidRDefault="00B97591" w:rsidP="00B97591">
            <w:pPr>
              <w:tabs>
                <w:tab w:val="left" w:pos="709"/>
              </w:tabs>
              <w:jc w:val="center"/>
              <w:rPr>
                <w:rFonts w:ascii="Arial" w:hAnsi="Arial" w:cs="Arial"/>
                <w:sz w:val="20"/>
              </w:rPr>
            </w:pPr>
            <w:r w:rsidRPr="00886F1F">
              <w:rPr>
                <w:rFonts w:ascii="Arial" w:hAnsi="Arial" w:cs="Arial"/>
                <w:sz w:val="20"/>
              </w:rPr>
              <w:t>Укупно без пдв</w:t>
            </w:r>
          </w:p>
        </w:tc>
      </w:tr>
      <w:tr w:rsidR="00B97591" w:rsidRPr="00886F1F" w14:paraId="2BB69549" w14:textId="77777777" w:rsidTr="00B97591">
        <w:trPr>
          <w:trHeight w:val="345"/>
        </w:trPr>
        <w:tc>
          <w:tcPr>
            <w:tcW w:w="704" w:type="dxa"/>
            <w:vMerge/>
            <w:hideMark/>
          </w:tcPr>
          <w:p w14:paraId="6BDED0AA" w14:textId="77777777" w:rsidR="00B97591" w:rsidRPr="00886F1F" w:rsidRDefault="00B97591" w:rsidP="00B97591">
            <w:pPr>
              <w:tabs>
                <w:tab w:val="left" w:pos="709"/>
              </w:tabs>
              <w:jc w:val="both"/>
              <w:rPr>
                <w:rFonts w:ascii="Arial" w:hAnsi="Arial" w:cs="Arial"/>
                <w:sz w:val="20"/>
              </w:rPr>
            </w:pPr>
          </w:p>
        </w:tc>
        <w:tc>
          <w:tcPr>
            <w:tcW w:w="4111" w:type="dxa"/>
            <w:vMerge/>
            <w:hideMark/>
          </w:tcPr>
          <w:p w14:paraId="5DF80D7B" w14:textId="77777777" w:rsidR="00B97591" w:rsidRPr="00886F1F" w:rsidRDefault="00B97591" w:rsidP="00B97591">
            <w:pPr>
              <w:tabs>
                <w:tab w:val="left" w:pos="709"/>
              </w:tabs>
              <w:jc w:val="center"/>
              <w:rPr>
                <w:rFonts w:ascii="Arial" w:hAnsi="Arial" w:cs="Arial"/>
                <w:sz w:val="20"/>
              </w:rPr>
            </w:pPr>
          </w:p>
        </w:tc>
        <w:tc>
          <w:tcPr>
            <w:tcW w:w="1134" w:type="dxa"/>
            <w:vMerge/>
            <w:hideMark/>
          </w:tcPr>
          <w:p w14:paraId="102A0E1D" w14:textId="77777777" w:rsidR="00B97591" w:rsidRPr="00886F1F" w:rsidRDefault="00B97591" w:rsidP="00B97591">
            <w:pPr>
              <w:tabs>
                <w:tab w:val="left" w:pos="709"/>
              </w:tabs>
              <w:jc w:val="center"/>
              <w:rPr>
                <w:rFonts w:ascii="Arial" w:hAnsi="Arial" w:cs="Arial"/>
                <w:sz w:val="20"/>
              </w:rPr>
            </w:pPr>
          </w:p>
        </w:tc>
        <w:tc>
          <w:tcPr>
            <w:tcW w:w="1417" w:type="dxa"/>
            <w:hideMark/>
          </w:tcPr>
          <w:p w14:paraId="386C2DA0" w14:textId="77777777" w:rsidR="00B97591" w:rsidRPr="00AE6B83" w:rsidRDefault="00B97591" w:rsidP="00B97591">
            <w:pPr>
              <w:tabs>
                <w:tab w:val="left" w:pos="709"/>
              </w:tabs>
              <w:jc w:val="center"/>
              <w:rPr>
                <w:rFonts w:ascii="Arial" w:hAnsi="Arial" w:cs="Arial"/>
                <w:sz w:val="20"/>
                <w:lang w:val="sr-Cyrl-RS"/>
              </w:rPr>
            </w:pPr>
            <w:r w:rsidRPr="00886F1F">
              <w:rPr>
                <w:rFonts w:ascii="Arial" w:hAnsi="Arial" w:cs="Arial"/>
                <w:sz w:val="20"/>
              </w:rPr>
              <w:t>(РСД)</w:t>
            </w:r>
            <w:r w:rsidR="008B0B1F">
              <w:rPr>
                <w:rFonts w:ascii="Arial" w:hAnsi="Arial" w:cs="Arial"/>
                <w:sz w:val="20"/>
                <w:lang w:val="sr-Cyrl-RS"/>
              </w:rPr>
              <w:t>/ЕУР</w:t>
            </w:r>
          </w:p>
        </w:tc>
        <w:tc>
          <w:tcPr>
            <w:tcW w:w="1706" w:type="dxa"/>
            <w:hideMark/>
          </w:tcPr>
          <w:p w14:paraId="291F2AB8" w14:textId="77777777" w:rsidR="00B97591" w:rsidRPr="00AE6B83" w:rsidRDefault="00B97591" w:rsidP="00B97591">
            <w:pPr>
              <w:tabs>
                <w:tab w:val="left" w:pos="709"/>
              </w:tabs>
              <w:jc w:val="center"/>
              <w:rPr>
                <w:rFonts w:ascii="Arial" w:hAnsi="Arial" w:cs="Arial"/>
                <w:sz w:val="20"/>
                <w:lang w:val="sr-Cyrl-RS"/>
              </w:rPr>
            </w:pPr>
            <w:r w:rsidRPr="00886F1F">
              <w:rPr>
                <w:rFonts w:ascii="Arial" w:hAnsi="Arial" w:cs="Arial"/>
                <w:sz w:val="20"/>
              </w:rPr>
              <w:t>(РСД)</w:t>
            </w:r>
            <w:r w:rsidR="008B0B1F">
              <w:rPr>
                <w:rFonts w:ascii="Arial" w:hAnsi="Arial" w:cs="Arial"/>
                <w:sz w:val="20"/>
                <w:lang w:val="sr-Cyrl-RS"/>
              </w:rPr>
              <w:t>/ЕУР</w:t>
            </w:r>
          </w:p>
        </w:tc>
      </w:tr>
      <w:tr w:rsidR="00B97591" w:rsidRPr="00886F1F" w14:paraId="1708D2FA" w14:textId="77777777" w:rsidTr="00B97591">
        <w:trPr>
          <w:trHeight w:val="330"/>
        </w:trPr>
        <w:tc>
          <w:tcPr>
            <w:tcW w:w="704" w:type="dxa"/>
            <w:hideMark/>
          </w:tcPr>
          <w:p w14:paraId="1689CD17"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c>
          <w:tcPr>
            <w:tcW w:w="4111" w:type="dxa"/>
            <w:hideMark/>
          </w:tcPr>
          <w:p w14:paraId="3F8DAE57" w14:textId="1784FA4C" w:rsidR="00B97591" w:rsidRPr="00074854" w:rsidRDefault="00B97591" w:rsidP="00B97591">
            <w:pPr>
              <w:tabs>
                <w:tab w:val="left" w:pos="709"/>
              </w:tabs>
              <w:jc w:val="both"/>
              <w:rPr>
                <w:rFonts w:ascii="Arial" w:hAnsi="Arial" w:cs="Arial"/>
                <w:b/>
                <w:sz w:val="20"/>
                <w:lang w:val="sr-Latn-CS"/>
              </w:rPr>
            </w:pPr>
            <w:r w:rsidRPr="00074854">
              <w:rPr>
                <w:rFonts w:ascii="Arial" w:hAnsi="Arial" w:cs="Arial"/>
                <w:b/>
                <w:sz w:val="20"/>
              </w:rPr>
              <w:t> </w:t>
            </w:r>
            <w:r w:rsidR="00074854" w:rsidRPr="00074854">
              <w:rPr>
                <w:rFonts w:ascii="Arial" w:hAnsi="Arial" w:cs="Arial"/>
                <w:b/>
                <w:sz w:val="20"/>
                <w:lang w:val="sr-Cyrl-RS"/>
              </w:rPr>
              <w:t xml:space="preserve">                    </w:t>
            </w:r>
            <w:r w:rsidR="00074854" w:rsidRPr="00074854">
              <w:rPr>
                <w:rFonts w:ascii="Arial" w:hAnsi="Arial" w:cs="Arial"/>
                <w:b/>
                <w:sz w:val="20"/>
                <w:lang w:val="sr-Latn-CS"/>
              </w:rPr>
              <w:t>I</w:t>
            </w:r>
          </w:p>
        </w:tc>
        <w:tc>
          <w:tcPr>
            <w:tcW w:w="1134" w:type="dxa"/>
          </w:tcPr>
          <w:p w14:paraId="39662848" w14:textId="0621B5CA" w:rsidR="00B97591" w:rsidRPr="00074854" w:rsidRDefault="00074854" w:rsidP="00B97591">
            <w:pPr>
              <w:tabs>
                <w:tab w:val="left" w:pos="709"/>
              </w:tabs>
              <w:jc w:val="both"/>
              <w:rPr>
                <w:rFonts w:ascii="Arial" w:hAnsi="Arial" w:cs="Arial"/>
                <w:b/>
                <w:sz w:val="20"/>
                <w:lang w:val="sr-Latn-CS"/>
              </w:rPr>
            </w:pPr>
            <w:r w:rsidRPr="00074854">
              <w:rPr>
                <w:rFonts w:ascii="Arial" w:hAnsi="Arial" w:cs="Arial"/>
                <w:b/>
                <w:sz w:val="20"/>
                <w:lang w:val="sr-Latn-CS"/>
              </w:rPr>
              <w:t xml:space="preserve">       II</w:t>
            </w:r>
          </w:p>
        </w:tc>
        <w:tc>
          <w:tcPr>
            <w:tcW w:w="1417" w:type="dxa"/>
          </w:tcPr>
          <w:p w14:paraId="1F24227B" w14:textId="5647C206" w:rsidR="00B97591" w:rsidRPr="00074854" w:rsidRDefault="00074854" w:rsidP="00B97591">
            <w:pPr>
              <w:tabs>
                <w:tab w:val="left" w:pos="709"/>
              </w:tabs>
              <w:jc w:val="both"/>
              <w:rPr>
                <w:rFonts w:ascii="Arial" w:hAnsi="Arial" w:cs="Arial"/>
                <w:b/>
                <w:sz w:val="20"/>
                <w:lang w:val="sr-Latn-CS"/>
              </w:rPr>
            </w:pPr>
            <w:r w:rsidRPr="00074854">
              <w:rPr>
                <w:rFonts w:ascii="Arial" w:hAnsi="Arial" w:cs="Arial"/>
                <w:b/>
                <w:sz w:val="20"/>
                <w:lang w:val="sr-Latn-CS"/>
              </w:rPr>
              <w:t xml:space="preserve">          III</w:t>
            </w:r>
          </w:p>
        </w:tc>
        <w:tc>
          <w:tcPr>
            <w:tcW w:w="1706" w:type="dxa"/>
          </w:tcPr>
          <w:p w14:paraId="484B97BC" w14:textId="19EB5080" w:rsidR="00B97591" w:rsidRPr="00074854" w:rsidRDefault="00074854" w:rsidP="00B97591">
            <w:pPr>
              <w:tabs>
                <w:tab w:val="left" w:pos="709"/>
              </w:tabs>
              <w:jc w:val="both"/>
              <w:rPr>
                <w:rFonts w:ascii="Arial" w:hAnsi="Arial" w:cs="Arial"/>
                <w:b/>
                <w:sz w:val="20"/>
                <w:lang w:val="sr-Latn-CS"/>
              </w:rPr>
            </w:pPr>
            <w:r>
              <w:rPr>
                <w:rFonts w:ascii="Arial" w:hAnsi="Arial" w:cs="Arial"/>
                <w:sz w:val="20"/>
                <w:lang w:val="sr-Latn-CS"/>
              </w:rPr>
              <w:t xml:space="preserve">       </w:t>
            </w:r>
            <w:r w:rsidRPr="00074854">
              <w:rPr>
                <w:rFonts w:ascii="Arial" w:hAnsi="Arial" w:cs="Arial"/>
                <w:b/>
                <w:sz w:val="20"/>
                <w:lang w:val="sr-Latn-CS"/>
              </w:rPr>
              <w:t xml:space="preserve"> IV=IIxIII</w:t>
            </w:r>
          </w:p>
        </w:tc>
      </w:tr>
      <w:tr w:rsidR="00B97591" w:rsidRPr="00886F1F" w14:paraId="1F805737" w14:textId="77777777" w:rsidTr="00B97591">
        <w:trPr>
          <w:trHeight w:val="330"/>
        </w:trPr>
        <w:tc>
          <w:tcPr>
            <w:tcW w:w="704" w:type="dxa"/>
            <w:hideMark/>
          </w:tcPr>
          <w:p w14:paraId="489285D4" w14:textId="77777777" w:rsidR="00B97591" w:rsidRPr="00B97591" w:rsidRDefault="00B97591" w:rsidP="00B97591">
            <w:pPr>
              <w:tabs>
                <w:tab w:val="left" w:pos="709"/>
              </w:tabs>
              <w:jc w:val="both"/>
              <w:rPr>
                <w:rFonts w:ascii="Arial" w:hAnsi="Arial" w:cs="Arial"/>
                <w:b/>
                <w:sz w:val="20"/>
              </w:rPr>
            </w:pPr>
            <w:r w:rsidRPr="00B97591">
              <w:rPr>
                <w:rFonts w:ascii="Arial" w:hAnsi="Arial" w:cs="Arial"/>
                <w:b/>
                <w:sz w:val="20"/>
              </w:rPr>
              <w:t>1.</w:t>
            </w:r>
          </w:p>
        </w:tc>
        <w:tc>
          <w:tcPr>
            <w:tcW w:w="4111" w:type="dxa"/>
            <w:hideMark/>
          </w:tcPr>
          <w:p w14:paraId="3824FB05"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Услуге корективног одржавања</w:t>
            </w:r>
          </w:p>
        </w:tc>
        <w:tc>
          <w:tcPr>
            <w:tcW w:w="1134" w:type="dxa"/>
            <w:noWrap/>
            <w:hideMark/>
          </w:tcPr>
          <w:p w14:paraId="7DBEC2F5" w14:textId="77777777" w:rsidR="00B97591" w:rsidRPr="00886F1F" w:rsidRDefault="00B97591" w:rsidP="00B97591">
            <w:pPr>
              <w:tabs>
                <w:tab w:val="left" w:pos="709"/>
              </w:tabs>
              <w:jc w:val="center"/>
              <w:rPr>
                <w:rFonts w:ascii="Arial" w:hAnsi="Arial" w:cs="Arial"/>
                <w:sz w:val="20"/>
              </w:rPr>
            </w:pPr>
            <w:r w:rsidRPr="00886F1F">
              <w:rPr>
                <w:rFonts w:ascii="Arial" w:hAnsi="Arial" w:cs="Arial"/>
                <w:sz w:val="20"/>
              </w:rPr>
              <w:t>4</w:t>
            </w:r>
          </w:p>
        </w:tc>
        <w:tc>
          <w:tcPr>
            <w:tcW w:w="1417" w:type="dxa"/>
            <w:noWrap/>
            <w:hideMark/>
          </w:tcPr>
          <w:p w14:paraId="1A4A3089"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c>
          <w:tcPr>
            <w:tcW w:w="1706" w:type="dxa"/>
            <w:noWrap/>
            <w:hideMark/>
          </w:tcPr>
          <w:p w14:paraId="2B34B13E"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r>
      <w:tr w:rsidR="00B97591" w:rsidRPr="00886F1F" w14:paraId="3FC71E50" w14:textId="77777777" w:rsidTr="00B97591">
        <w:trPr>
          <w:trHeight w:val="330"/>
        </w:trPr>
        <w:tc>
          <w:tcPr>
            <w:tcW w:w="704" w:type="dxa"/>
            <w:hideMark/>
          </w:tcPr>
          <w:p w14:paraId="199E9B98" w14:textId="77777777" w:rsidR="00B97591" w:rsidRPr="00B97591" w:rsidRDefault="00B97591" w:rsidP="00B97591">
            <w:pPr>
              <w:tabs>
                <w:tab w:val="left" w:pos="709"/>
              </w:tabs>
              <w:jc w:val="both"/>
              <w:rPr>
                <w:rFonts w:ascii="Arial" w:hAnsi="Arial" w:cs="Arial"/>
                <w:i/>
                <w:sz w:val="20"/>
              </w:rPr>
            </w:pPr>
            <w:r w:rsidRPr="00B97591">
              <w:rPr>
                <w:rFonts w:ascii="Arial" w:hAnsi="Arial" w:cs="Arial"/>
                <w:i/>
                <w:sz w:val="20"/>
              </w:rPr>
              <w:t>1.1</w:t>
            </w:r>
          </w:p>
        </w:tc>
        <w:tc>
          <w:tcPr>
            <w:tcW w:w="4111" w:type="dxa"/>
            <w:hideMark/>
          </w:tcPr>
          <w:p w14:paraId="74C3DC0D" w14:textId="77777777" w:rsidR="00B97591" w:rsidRPr="00B97591" w:rsidRDefault="00B97591" w:rsidP="00B97591">
            <w:pPr>
              <w:tabs>
                <w:tab w:val="left" w:pos="709"/>
              </w:tabs>
              <w:jc w:val="both"/>
              <w:rPr>
                <w:rFonts w:ascii="Arial" w:hAnsi="Arial" w:cs="Arial"/>
                <w:i/>
                <w:sz w:val="20"/>
              </w:rPr>
            </w:pPr>
            <w:r w:rsidRPr="00B97591">
              <w:rPr>
                <w:rFonts w:ascii="Arial" w:hAnsi="Arial" w:cs="Arial"/>
                <w:i/>
                <w:sz w:val="20"/>
              </w:rPr>
              <w:t>Help Desk – телефонске консултације</w:t>
            </w:r>
          </w:p>
        </w:tc>
        <w:tc>
          <w:tcPr>
            <w:tcW w:w="1134" w:type="dxa"/>
            <w:noWrap/>
            <w:hideMark/>
          </w:tcPr>
          <w:p w14:paraId="18DDC3A7" w14:textId="77777777" w:rsidR="00B97591" w:rsidRPr="00886F1F" w:rsidRDefault="00B97591" w:rsidP="00B97591">
            <w:pPr>
              <w:tabs>
                <w:tab w:val="left" w:pos="709"/>
              </w:tabs>
              <w:jc w:val="center"/>
              <w:rPr>
                <w:rFonts w:ascii="Arial" w:hAnsi="Arial" w:cs="Arial"/>
                <w:sz w:val="20"/>
              </w:rPr>
            </w:pPr>
            <w:r w:rsidRPr="00886F1F">
              <w:rPr>
                <w:rFonts w:ascii="Arial" w:hAnsi="Arial" w:cs="Arial"/>
                <w:sz w:val="20"/>
              </w:rPr>
              <w:t>4</w:t>
            </w:r>
          </w:p>
        </w:tc>
        <w:tc>
          <w:tcPr>
            <w:tcW w:w="1417" w:type="dxa"/>
            <w:noWrap/>
            <w:hideMark/>
          </w:tcPr>
          <w:p w14:paraId="0EA7AAEC"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c>
          <w:tcPr>
            <w:tcW w:w="1706" w:type="dxa"/>
            <w:noWrap/>
            <w:hideMark/>
          </w:tcPr>
          <w:p w14:paraId="5154DDA0"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r>
      <w:tr w:rsidR="00B97591" w:rsidRPr="00886F1F" w14:paraId="35960F26" w14:textId="77777777" w:rsidTr="00B97591">
        <w:trPr>
          <w:trHeight w:val="330"/>
        </w:trPr>
        <w:tc>
          <w:tcPr>
            <w:tcW w:w="704" w:type="dxa"/>
            <w:hideMark/>
          </w:tcPr>
          <w:p w14:paraId="54E2BF13" w14:textId="77777777" w:rsidR="00B97591" w:rsidRPr="00B97591" w:rsidRDefault="00B97591" w:rsidP="00B97591">
            <w:pPr>
              <w:tabs>
                <w:tab w:val="left" w:pos="709"/>
              </w:tabs>
              <w:jc w:val="both"/>
              <w:rPr>
                <w:rFonts w:ascii="Arial" w:hAnsi="Arial" w:cs="Arial"/>
                <w:i/>
                <w:sz w:val="20"/>
              </w:rPr>
            </w:pPr>
            <w:r w:rsidRPr="00B97591">
              <w:rPr>
                <w:rFonts w:ascii="Arial" w:hAnsi="Arial" w:cs="Arial"/>
                <w:i/>
                <w:sz w:val="20"/>
              </w:rPr>
              <w:t>1.2</w:t>
            </w:r>
          </w:p>
        </w:tc>
        <w:tc>
          <w:tcPr>
            <w:tcW w:w="4111" w:type="dxa"/>
            <w:hideMark/>
          </w:tcPr>
          <w:p w14:paraId="19C917D8" w14:textId="77777777" w:rsidR="00B97591" w:rsidRPr="00B97591" w:rsidRDefault="00B97591" w:rsidP="00B97591">
            <w:pPr>
              <w:tabs>
                <w:tab w:val="left" w:pos="709"/>
              </w:tabs>
              <w:jc w:val="both"/>
              <w:rPr>
                <w:rFonts w:ascii="Arial" w:hAnsi="Arial" w:cs="Arial"/>
                <w:i/>
                <w:sz w:val="20"/>
              </w:rPr>
            </w:pPr>
            <w:r w:rsidRPr="00B97591">
              <w:rPr>
                <w:rFonts w:ascii="Arial" w:hAnsi="Arial" w:cs="Arial"/>
                <w:i/>
                <w:sz w:val="20"/>
              </w:rPr>
              <w:t>Интервентно одржавање</w:t>
            </w:r>
          </w:p>
        </w:tc>
        <w:tc>
          <w:tcPr>
            <w:tcW w:w="1134" w:type="dxa"/>
            <w:noWrap/>
            <w:hideMark/>
          </w:tcPr>
          <w:p w14:paraId="52A46813" w14:textId="77777777" w:rsidR="00B97591" w:rsidRPr="00886F1F" w:rsidRDefault="00B97591" w:rsidP="00B97591">
            <w:pPr>
              <w:tabs>
                <w:tab w:val="left" w:pos="709"/>
              </w:tabs>
              <w:jc w:val="center"/>
              <w:rPr>
                <w:rFonts w:ascii="Arial" w:hAnsi="Arial" w:cs="Arial"/>
                <w:sz w:val="20"/>
              </w:rPr>
            </w:pPr>
            <w:r w:rsidRPr="00886F1F">
              <w:rPr>
                <w:rFonts w:ascii="Arial" w:hAnsi="Arial" w:cs="Arial"/>
                <w:sz w:val="20"/>
              </w:rPr>
              <w:t>4</w:t>
            </w:r>
          </w:p>
        </w:tc>
        <w:tc>
          <w:tcPr>
            <w:tcW w:w="1417" w:type="dxa"/>
            <w:noWrap/>
            <w:hideMark/>
          </w:tcPr>
          <w:p w14:paraId="083979FF"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c>
          <w:tcPr>
            <w:tcW w:w="1706" w:type="dxa"/>
            <w:noWrap/>
            <w:hideMark/>
          </w:tcPr>
          <w:p w14:paraId="2009DDFE"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r>
      <w:tr w:rsidR="00B97591" w:rsidRPr="00886F1F" w14:paraId="542E4BF0" w14:textId="77777777" w:rsidTr="00B97591">
        <w:trPr>
          <w:trHeight w:val="330"/>
        </w:trPr>
        <w:tc>
          <w:tcPr>
            <w:tcW w:w="704" w:type="dxa"/>
            <w:hideMark/>
          </w:tcPr>
          <w:p w14:paraId="58CFEF48" w14:textId="77777777" w:rsidR="00B97591" w:rsidRPr="00B97591" w:rsidRDefault="00B97591" w:rsidP="00B97591">
            <w:pPr>
              <w:tabs>
                <w:tab w:val="left" w:pos="709"/>
              </w:tabs>
              <w:jc w:val="both"/>
              <w:rPr>
                <w:rFonts w:ascii="Arial" w:hAnsi="Arial" w:cs="Arial"/>
                <w:i/>
                <w:sz w:val="20"/>
              </w:rPr>
            </w:pPr>
            <w:r w:rsidRPr="00B97591">
              <w:rPr>
                <w:rFonts w:ascii="Arial" w:hAnsi="Arial" w:cs="Arial"/>
                <w:i/>
                <w:sz w:val="20"/>
              </w:rPr>
              <w:t>1.3</w:t>
            </w:r>
          </w:p>
        </w:tc>
        <w:tc>
          <w:tcPr>
            <w:tcW w:w="4111" w:type="dxa"/>
            <w:hideMark/>
          </w:tcPr>
          <w:p w14:paraId="3C1B8C20" w14:textId="77777777" w:rsidR="00B97591" w:rsidRPr="00B97591" w:rsidRDefault="00B97591" w:rsidP="00B97591">
            <w:pPr>
              <w:tabs>
                <w:tab w:val="left" w:pos="709"/>
              </w:tabs>
              <w:jc w:val="both"/>
              <w:rPr>
                <w:rFonts w:ascii="Arial" w:hAnsi="Arial" w:cs="Arial"/>
                <w:i/>
                <w:sz w:val="20"/>
              </w:rPr>
            </w:pPr>
            <w:r w:rsidRPr="00B97591">
              <w:rPr>
                <w:rFonts w:ascii="Arial" w:hAnsi="Arial" w:cs="Arial"/>
                <w:i/>
                <w:sz w:val="20"/>
              </w:rPr>
              <w:t>Поправка/Замена неисправних модула</w:t>
            </w:r>
          </w:p>
        </w:tc>
        <w:tc>
          <w:tcPr>
            <w:tcW w:w="1134" w:type="dxa"/>
            <w:noWrap/>
            <w:hideMark/>
          </w:tcPr>
          <w:p w14:paraId="07DB81D8" w14:textId="77777777" w:rsidR="00B97591" w:rsidRPr="00886F1F" w:rsidRDefault="00B97591" w:rsidP="00B97591">
            <w:pPr>
              <w:tabs>
                <w:tab w:val="left" w:pos="709"/>
              </w:tabs>
              <w:jc w:val="center"/>
              <w:rPr>
                <w:rFonts w:ascii="Arial" w:hAnsi="Arial" w:cs="Arial"/>
                <w:sz w:val="20"/>
              </w:rPr>
            </w:pPr>
            <w:r w:rsidRPr="00886F1F">
              <w:rPr>
                <w:rFonts w:ascii="Arial" w:hAnsi="Arial" w:cs="Arial"/>
                <w:sz w:val="20"/>
              </w:rPr>
              <w:t>4</w:t>
            </w:r>
          </w:p>
        </w:tc>
        <w:tc>
          <w:tcPr>
            <w:tcW w:w="1417" w:type="dxa"/>
            <w:noWrap/>
            <w:hideMark/>
          </w:tcPr>
          <w:p w14:paraId="0B10E342"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c>
          <w:tcPr>
            <w:tcW w:w="1706" w:type="dxa"/>
            <w:noWrap/>
            <w:hideMark/>
          </w:tcPr>
          <w:p w14:paraId="21EB1FC3"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r>
      <w:tr w:rsidR="00B97591" w:rsidRPr="00886F1F" w14:paraId="11600618" w14:textId="77777777" w:rsidTr="00074854">
        <w:trPr>
          <w:trHeight w:val="92"/>
        </w:trPr>
        <w:tc>
          <w:tcPr>
            <w:tcW w:w="704" w:type="dxa"/>
            <w:hideMark/>
          </w:tcPr>
          <w:p w14:paraId="0F2416B3" w14:textId="77777777" w:rsidR="00B97591" w:rsidRPr="00B97591" w:rsidRDefault="00B97591" w:rsidP="00B97591">
            <w:pPr>
              <w:tabs>
                <w:tab w:val="left" w:pos="709"/>
              </w:tabs>
              <w:jc w:val="both"/>
              <w:rPr>
                <w:rFonts w:ascii="Arial" w:hAnsi="Arial" w:cs="Arial"/>
                <w:i/>
                <w:sz w:val="20"/>
              </w:rPr>
            </w:pPr>
            <w:r w:rsidRPr="00B97591">
              <w:rPr>
                <w:rFonts w:ascii="Arial" w:hAnsi="Arial" w:cs="Arial"/>
                <w:i/>
                <w:sz w:val="20"/>
              </w:rPr>
              <w:t>1.4</w:t>
            </w:r>
          </w:p>
        </w:tc>
        <w:tc>
          <w:tcPr>
            <w:tcW w:w="4111" w:type="dxa"/>
            <w:hideMark/>
          </w:tcPr>
          <w:p w14:paraId="768782B4" w14:textId="77777777" w:rsidR="00B97591" w:rsidRPr="00B97591" w:rsidRDefault="00B97591" w:rsidP="00B97591">
            <w:pPr>
              <w:tabs>
                <w:tab w:val="left" w:pos="709"/>
              </w:tabs>
              <w:jc w:val="both"/>
              <w:rPr>
                <w:rFonts w:ascii="Arial" w:hAnsi="Arial" w:cs="Arial"/>
                <w:i/>
                <w:sz w:val="20"/>
              </w:rPr>
            </w:pPr>
            <w:r w:rsidRPr="00B97591">
              <w:rPr>
                <w:rFonts w:ascii="Arial" w:hAnsi="Arial" w:cs="Arial"/>
                <w:i/>
                <w:sz w:val="20"/>
              </w:rPr>
              <w:t>База података, извештаји и периодични састанци</w:t>
            </w:r>
          </w:p>
        </w:tc>
        <w:tc>
          <w:tcPr>
            <w:tcW w:w="1134" w:type="dxa"/>
            <w:noWrap/>
            <w:hideMark/>
          </w:tcPr>
          <w:p w14:paraId="47AE1DA4" w14:textId="77777777" w:rsidR="00B97591" w:rsidRPr="00886F1F" w:rsidRDefault="00B97591" w:rsidP="00B97591">
            <w:pPr>
              <w:tabs>
                <w:tab w:val="left" w:pos="709"/>
              </w:tabs>
              <w:jc w:val="center"/>
              <w:rPr>
                <w:rFonts w:ascii="Arial" w:hAnsi="Arial" w:cs="Arial"/>
                <w:sz w:val="20"/>
              </w:rPr>
            </w:pPr>
            <w:r w:rsidRPr="00886F1F">
              <w:rPr>
                <w:rFonts w:ascii="Arial" w:hAnsi="Arial" w:cs="Arial"/>
                <w:sz w:val="20"/>
              </w:rPr>
              <w:t>4</w:t>
            </w:r>
          </w:p>
        </w:tc>
        <w:tc>
          <w:tcPr>
            <w:tcW w:w="1417" w:type="dxa"/>
            <w:noWrap/>
            <w:hideMark/>
          </w:tcPr>
          <w:p w14:paraId="7DB3E5EE"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c>
          <w:tcPr>
            <w:tcW w:w="1706" w:type="dxa"/>
            <w:noWrap/>
            <w:hideMark/>
          </w:tcPr>
          <w:p w14:paraId="7988D4FE"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r>
      <w:tr w:rsidR="00B97591" w:rsidRPr="00886F1F" w14:paraId="4598189E" w14:textId="77777777" w:rsidTr="00AF09DB">
        <w:trPr>
          <w:trHeight w:val="425"/>
        </w:trPr>
        <w:tc>
          <w:tcPr>
            <w:tcW w:w="704" w:type="dxa"/>
            <w:hideMark/>
          </w:tcPr>
          <w:p w14:paraId="63769055" w14:textId="77777777" w:rsidR="00B97591" w:rsidRPr="00B97591" w:rsidRDefault="00B97591" w:rsidP="00B97591">
            <w:pPr>
              <w:tabs>
                <w:tab w:val="left" w:pos="709"/>
              </w:tabs>
              <w:jc w:val="both"/>
              <w:rPr>
                <w:rFonts w:ascii="Arial" w:hAnsi="Arial" w:cs="Arial"/>
                <w:b/>
                <w:sz w:val="20"/>
              </w:rPr>
            </w:pPr>
            <w:r w:rsidRPr="00B97591">
              <w:rPr>
                <w:rFonts w:ascii="Arial" w:hAnsi="Arial" w:cs="Arial"/>
                <w:b/>
                <w:sz w:val="20"/>
              </w:rPr>
              <w:t>2</w:t>
            </w:r>
            <w:r>
              <w:rPr>
                <w:rFonts w:ascii="Arial" w:hAnsi="Arial" w:cs="Arial"/>
                <w:b/>
                <w:sz w:val="20"/>
              </w:rPr>
              <w:t>.</w:t>
            </w:r>
          </w:p>
        </w:tc>
        <w:tc>
          <w:tcPr>
            <w:tcW w:w="4111" w:type="dxa"/>
            <w:hideMark/>
          </w:tcPr>
          <w:p w14:paraId="568BE8E4"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Услуге превентивног периодичног одржавање (полугодишње)</w:t>
            </w:r>
          </w:p>
        </w:tc>
        <w:tc>
          <w:tcPr>
            <w:tcW w:w="1134" w:type="dxa"/>
            <w:noWrap/>
            <w:hideMark/>
          </w:tcPr>
          <w:p w14:paraId="50724EC4" w14:textId="77777777" w:rsidR="00B97591" w:rsidRPr="00886F1F" w:rsidRDefault="00B97591" w:rsidP="00B97591">
            <w:pPr>
              <w:tabs>
                <w:tab w:val="left" w:pos="709"/>
              </w:tabs>
              <w:jc w:val="center"/>
              <w:rPr>
                <w:rFonts w:ascii="Arial" w:hAnsi="Arial" w:cs="Arial"/>
                <w:sz w:val="20"/>
              </w:rPr>
            </w:pPr>
            <w:r w:rsidRPr="00886F1F">
              <w:rPr>
                <w:rFonts w:ascii="Arial" w:hAnsi="Arial" w:cs="Arial"/>
                <w:sz w:val="20"/>
              </w:rPr>
              <w:t>2</w:t>
            </w:r>
          </w:p>
        </w:tc>
        <w:tc>
          <w:tcPr>
            <w:tcW w:w="1417" w:type="dxa"/>
            <w:noWrap/>
            <w:hideMark/>
          </w:tcPr>
          <w:p w14:paraId="4C448A2C"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c>
          <w:tcPr>
            <w:tcW w:w="1706" w:type="dxa"/>
            <w:noWrap/>
            <w:hideMark/>
          </w:tcPr>
          <w:p w14:paraId="7C759312"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r>
      <w:tr w:rsidR="00B97591" w:rsidRPr="00886F1F" w14:paraId="7463796B" w14:textId="77777777" w:rsidTr="00B97591">
        <w:trPr>
          <w:trHeight w:val="300"/>
        </w:trPr>
        <w:tc>
          <w:tcPr>
            <w:tcW w:w="7366" w:type="dxa"/>
            <w:gridSpan w:val="4"/>
            <w:hideMark/>
          </w:tcPr>
          <w:p w14:paraId="76F541A2" w14:textId="77777777" w:rsidR="00B97591" w:rsidRPr="00AE6B83" w:rsidRDefault="00B97591" w:rsidP="00B97591">
            <w:pPr>
              <w:tabs>
                <w:tab w:val="left" w:pos="709"/>
              </w:tabs>
              <w:jc w:val="right"/>
              <w:rPr>
                <w:rFonts w:ascii="Arial" w:hAnsi="Arial" w:cs="Arial"/>
                <w:b/>
                <w:bCs/>
                <w:sz w:val="20"/>
                <w:lang w:val="sr-Cyrl-RS"/>
              </w:rPr>
            </w:pPr>
            <w:r w:rsidRPr="00886F1F">
              <w:rPr>
                <w:rFonts w:ascii="Arial" w:hAnsi="Arial" w:cs="Arial"/>
                <w:b/>
                <w:bCs/>
                <w:sz w:val="20"/>
              </w:rPr>
              <w:t xml:space="preserve">УКУПНО </w:t>
            </w:r>
            <w:r>
              <w:rPr>
                <w:rFonts w:ascii="Arial" w:hAnsi="Arial" w:cs="Arial"/>
                <w:b/>
                <w:bCs/>
                <w:sz w:val="20"/>
              </w:rPr>
              <w:t xml:space="preserve">ПОНУЂЕНА ЦЕНА БЕЗ ПДВ </w:t>
            </w:r>
            <w:r w:rsidRPr="00886F1F">
              <w:rPr>
                <w:rFonts w:ascii="Arial" w:hAnsi="Arial" w:cs="Arial"/>
                <w:b/>
                <w:bCs/>
                <w:sz w:val="20"/>
              </w:rPr>
              <w:t>(1+2)</w:t>
            </w:r>
            <w:r>
              <w:rPr>
                <w:rFonts w:ascii="Arial" w:hAnsi="Arial" w:cs="Arial"/>
                <w:b/>
                <w:bCs/>
                <w:sz w:val="20"/>
              </w:rPr>
              <w:t xml:space="preserve"> (РСД)</w:t>
            </w:r>
            <w:r w:rsidR="008B0B1F">
              <w:rPr>
                <w:rFonts w:ascii="Arial" w:hAnsi="Arial" w:cs="Arial"/>
                <w:b/>
                <w:bCs/>
                <w:sz w:val="20"/>
                <w:lang w:val="sr-Cyrl-RS"/>
              </w:rPr>
              <w:t>/ЕУР</w:t>
            </w:r>
          </w:p>
        </w:tc>
        <w:tc>
          <w:tcPr>
            <w:tcW w:w="1706" w:type="dxa"/>
            <w:noWrap/>
            <w:hideMark/>
          </w:tcPr>
          <w:p w14:paraId="39E3D4B2" w14:textId="77777777" w:rsidR="00B97591" w:rsidRPr="00886F1F" w:rsidRDefault="00B97591" w:rsidP="00B97591">
            <w:pPr>
              <w:tabs>
                <w:tab w:val="left" w:pos="709"/>
              </w:tabs>
              <w:jc w:val="both"/>
              <w:rPr>
                <w:rFonts w:ascii="Arial" w:hAnsi="Arial" w:cs="Arial"/>
                <w:sz w:val="20"/>
              </w:rPr>
            </w:pPr>
            <w:r w:rsidRPr="00886F1F">
              <w:rPr>
                <w:rFonts w:ascii="Arial" w:hAnsi="Arial" w:cs="Arial"/>
                <w:sz w:val="20"/>
              </w:rPr>
              <w:t> </w:t>
            </w:r>
          </w:p>
        </w:tc>
      </w:tr>
      <w:tr w:rsidR="00B97591" w:rsidRPr="00886F1F" w14:paraId="24B509A2" w14:textId="77777777" w:rsidTr="00B97591">
        <w:trPr>
          <w:trHeight w:val="300"/>
        </w:trPr>
        <w:tc>
          <w:tcPr>
            <w:tcW w:w="7366" w:type="dxa"/>
            <w:gridSpan w:val="4"/>
            <w:hideMark/>
          </w:tcPr>
          <w:p w14:paraId="2735E606" w14:textId="77777777" w:rsidR="00B97591" w:rsidRPr="00886F1F" w:rsidRDefault="00B97591" w:rsidP="00B97591">
            <w:pPr>
              <w:tabs>
                <w:tab w:val="left" w:pos="709"/>
              </w:tabs>
              <w:jc w:val="right"/>
              <w:rPr>
                <w:rFonts w:ascii="Arial" w:hAnsi="Arial" w:cs="Arial"/>
                <w:b/>
                <w:bCs/>
                <w:sz w:val="20"/>
              </w:rPr>
            </w:pPr>
            <w:r>
              <w:rPr>
                <w:rFonts w:ascii="Arial" w:hAnsi="Arial" w:cs="Arial"/>
                <w:b/>
                <w:bCs/>
                <w:sz w:val="20"/>
              </w:rPr>
              <w:t>УКУПАН ПДВ</w:t>
            </w:r>
          </w:p>
        </w:tc>
        <w:tc>
          <w:tcPr>
            <w:tcW w:w="1706" w:type="dxa"/>
            <w:noWrap/>
            <w:hideMark/>
          </w:tcPr>
          <w:p w14:paraId="59C63A3D" w14:textId="77777777" w:rsidR="00B97591" w:rsidRPr="00886F1F" w:rsidRDefault="00B97591" w:rsidP="00B97591">
            <w:pPr>
              <w:tabs>
                <w:tab w:val="left" w:pos="709"/>
              </w:tabs>
              <w:jc w:val="both"/>
              <w:rPr>
                <w:rFonts w:ascii="Arial" w:hAnsi="Arial" w:cs="Arial"/>
                <w:sz w:val="20"/>
              </w:rPr>
            </w:pPr>
          </w:p>
        </w:tc>
      </w:tr>
      <w:tr w:rsidR="00B97591" w:rsidRPr="00886F1F" w14:paraId="19DFEA5E" w14:textId="77777777" w:rsidTr="00B97591">
        <w:trPr>
          <w:trHeight w:val="300"/>
        </w:trPr>
        <w:tc>
          <w:tcPr>
            <w:tcW w:w="7366" w:type="dxa"/>
            <w:gridSpan w:val="4"/>
            <w:hideMark/>
          </w:tcPr>
          <w:p w14:paraId="503F4CAA" w14:textId="77777777" w:rsidR="00B97591" w:rsidRPr="00AE6B83" w:rsidRDefault="00B97591" w:rsidP="00B97591">
            <w:pPr>
              <w:tabs>
                <w:tab w:val="left" w:pos="709"/>
              </w:tabs>
              <w:jc w:val="right"/>
              <w:rPr>
                <w:rFonts w:ascii="Arial" w:hAnsi="Arial" w:cs="Arial"/>
                <w:b/>
                <w:bCs/>
                <w:sz w:val="20"/>
                <w:lang w:val="sr-Cyrl-RS"/>
              </w:rPr>
            </w:pPr>
            <w:r>
              <w:rPr>
                <w:rFonts w:ascii="Arial" w:hAnsi="Arial" w:cs="Arial"/>
                <w:b/>
                <w:bCs/>
                <w:sz w:val="20"/>
              </w:rPr>
              <w:t>УКУПНО ПОНУЂЕНА ЦЕНА СА ПДВ (РСД)</w:t>
            </w:r>
            <w:r w:rsidR="008B0B1F">
              <w:rPr>
                <w:rFonts w:ascii="Arial" w:hAnsi="Arial" w:cs="Arial"/>
                <w:b/>
                <w:bCs/>
                <w:sz w:val="20"/>
                <w:lang w:val="sr-Cyrl-RS"/>
              </w:rPr>
              <w:t>/ЕУР</w:t>
            </w:r>
          </w:p>
        </w:tc>
        <w:tc>
          <w:tcPr>
            <w:tcW w:w="1706" w:type="dxa"/>
            <w:noWrap/>
            <w:hideMark/>
          </w:tcPr>
          <w:p w14:paraId="276CF42B" w14:textId="77777777" w:rsidR="00B97591" w:rsidRPr="00886F1F" w:rsidRDefault="00B97591" w:rsidP="00B97591">
            <w:pPr>
              <w:tabs>
                <w:tab w:val="left" w:pos="709"/>
              </w:tabs>
              <w:jc w:val="both"/>
              <w:rPr>
                <w:rFonts w:ascii="Arial" w:hAnsi="Arial" w:cs="Arial"/>
                <w:sz w:val="20"/>
              </w:rPr>
            </w:pPr>
          </w:p>
        </w:tc>
      </w:tr>
    </w:tbl>
    <w:p w14:paraId="3E2EDC55" w14:textId="77777777" w:rsidR="00E16BF8" w:rsidRPr="00BA01D6" w:rsidRDefault="00E16BF8" w:rsidP="00E16BF8">
      <w:pPr>
        <w:suppressAutoHyphens w:val="0"/>
        <w:rPr>
          <w:rFonts w:ascii="Arial" w:hAnsi="Arial" w:cs="Arial"/>
          <w:sz w:val="22"/>
          <w:szCs w:val="22"/>
          <w:lang w:eastAsia="en-US"/>
        </w:rPr>
      </w:pPr>
    </w:p>
    <w:p w14:paraId="26C78DF6" w14:textId="77777777" w:rsidR="00215D71" w:rsidRDefault="00215D71" w:rsidP="00215D71">
      <w:pPr>
        <w:rPr>
          <w:rFonts w:ascii="Arial" w:hAnsi="Arial" w:cs="Arial"/>
          <w:sz w:val="18"/>
          <w:szCs w:val="18"/>
        </w:rPr>
      </w:pPr>
    </w:p>
    <w:p w14:paraId="509DCB1E" w14:textId="77777777" w:rsidR="00215D71" w:rsidRPr="00BA01D6" w:rsidRDefault="00215D71" w:rsidP="00E16BF8">
      <w:pPr>
        <w:suppressAutoHyphens w:val="0"/>
        <w:rPr>
          <w:rFonts w:ascii="Arial" w:hAnsi="Arial" w:cs="Arial"/>
          <w:sz w:val="22"/>
          <w:szCs w:val="22"/>
          <w:lang w:eastAsia="en-US"/>
        </w:rPr>
      </w:pPr>
    </w:p>
    <w:p w14:paraId="508612F1" w14:textId="77777777" w:rsidR="00E16BF8" w:rsidRPr="00BA01D6" w:rsidRDefault="00E16BF8" w:rsidP="00E16BF8">
      <w:pPr>
        <w:suppressAutoHyphens w:val="0"/>
        <w:rPr>
          <w:rFonts w:ascii="Arial" w:hAnsi="Arial" w:cs="Arial"/>
          <w:sz w:val="22"/>
          <w:szCs w:val="22"/>
          <w:lang w:eastAsia="en-US"/>
        </w:rPr>
      </w:pPr>
    </w:p>
    <w:p w14:paraId="4291879C" w14:textId="77777777" w:rsidR="00E16BF8" w:rsidRPr="00BB5191" w:rsidRDefault="00E16BF8" w:rsidP="00E16BF8">
      <w:pPr>
        <w:rPr>
          <w:rFonts w:ascii="Arial Narrow" w:hAnsi="Arial Narrow" w:cs="Arial"/>
          <w:szCs w:val="24"/>
        </w:rPr>
      </w:pPr>
      <w:bookmarkStart w:id="218" w:name="_Toc415142488"/>
    </w:p>
    <w:tbl>
      <w:tblPr>
        <w:tblW w:w="0" w:type="auto"/>
        <w:jc w:val="center"/>
        <w:tblLayout w:type="fixed"/>
        <w:tblLook w:val="01E0" w:firstRow="1" w:lastRow="1" w:firstColumn="1" w:lastColumn="1" w:noHBand="0" w:noVBand="0"/>
      </w:tblPr>
      <w:tblGrid>
        <w:gridCol w:w="3652"/>
        <w:gridCol w:w="1985"/>
        <w:gridCol w:w="3782"/>
      </w:tblGrid>
      <w:tr w:rsidR="00E16BF8" w:rsidRPr="00991A45" w14:paraId="68D400F7" w14:textId="77777777" w:rsidTr="00F97440">
        <w:trPr>
          <w:jc w:val="center"/>
        </w:trPr>
        <w:tc>
          <w:tcPr>
            <w:tcW w:w="3652" w:type="dxa"/>
          </w:tcPr>
          <w:p w14:paraId="640C4044" w14:textId="77777777" w:rsidR="00E16BF8" w:rsidRPr="00991A45" w:rsidRDefault="00E16BF8" w:rsidP="00F97440">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14:paraId="450A4D51" w14:textId="77777777" w:rsidR="00E16BF8" w:rsidRPr="00991A45" w:rsidRDefault="00E16BF8" w:rsidP="00F97440">
            <w:pPr>
              <w:jc w:val="center"/>
              <w:rPr>
                <w:rFonts w:ascii="Arial" w:hAnsi="Arial" w:cs="Arial"/>
              </w:rPr>
            </w:pPr>
            <w:r w:rsidRPr="00991A45">
              <w:rPr>
                <w:rFonts w:ascii="Arial" w:hAnsi="Arial" w:cs="Arial"/>
                <w:szCs w:val="24"/>
              </w:rPr>
              <w:t>М.П.</w:t>
            </w:r>
          </w:p>
        </w:tc>
        <w:tc>
          <w:tcPr>
            <w:tcW w:w="3782" w:type="dxa"/>
          </w:tcPr>
          <w:p w14:paraId="3744E362" w14:textId="77777777" w:rsidR="00E16BF8" w:rsidRPr="00991A45" w:rsidRDefault="00E16BF8" w:rsidP="00F97440">
            <w:pPr>
              <w:jc w:val="center"/>
              <w:rPr>
                <w:rFonts w:ascii="Arial" w:hAnsi="Arial" w:cs="Arial"/>
              </w:rPr>
            </w:pPr>
            <w:r w:rsidRPr="00991A45">
              <w:rPr>
                <w:rFonts w:ascii="Arial" w:hAnsi="Arial" w:cs="Arial"/>
                <w:szCs w:val="24"/>
              </w:rPr>
              <w:t>Понуђач:</w:t>
            </w:r>
          </w:p>
        </w:tc>
      </w:tr>
      <w:tr w:rsidR="00E16BF8" w:rsidRPr="00991A45" w14:paraId="0E9C058A" w14:textId="77777777" w:rsidTr="00F97440">
        <w:trPr>
          <w:jc w:val="center"/>
        </w:trPr>
        <w:tc>
          <w:tcPr>
            <w:tcW w:w="3652" w:type="dxa"/>
            <w:vAlign w:val="center"/>
          </w:tcPr>
          <w:p w14:paraId="2835DFD2" w14:textId="77777777" w:rsidR="00E16BF8" w:rsidRPr="00991A45" w:rsidRDefault="00E16BF8" w:rsidP="00F97440">
            <w:pPr>
              <w:rPr>
                <w:rFonts w:ascii="Arial" w:hAnsi="Arial" w:cs="Arial"/>
              </w:rPr>
            </w:pPr>
          </w:p>
        </w:tc>
        <w:tc>
          <w:tcPr>
            <w:tcW w:w="1985" w:type="dxa"/>
            <w:vAlign w:val="center"/>
          </w:tcPr>
          <w:p w14:paraId="35D837D5" w14:textId="77777777" w:rsidR="00E16BF8" w:rsidRPr="00991A45" w:rsidRDefault="00E16BF8" w:rsidP="00F97440">
            <w:pPr>
              <w:jc w:val="both"/>
              <w:rPr>
                <w:rFonts w:ascii="Arial" w:hAnsi="Arial" w:cs="Arial"/>
              </w:rPr>
            </w:pPr>
          </w:p>
        </w:tc>
        <w:tc>
          <w:tcPr>
            <w:tcW w:w="3782" w:type="dxa"/>
            <w:vAlign w:val="center"/>
          </w:tcPr>
          <w:p w14:paraId="42E2B73A" w14:textId="77777777" w:rsidR="00E16BF8" w:rsidRPr="00991A45" w:rsidRDefault="00E16BF8" w:rsidP="00F97440">
            <w:pPr>
              <w:jc w:val="both"/>
              <w:rPr>
                <w:rFonts w:ascii="Arial" w:hAnsi="Arial" w:cs="Arial"/>
              </w:rPr>
            </w:pPr>
          </w:p>
        </w:tc>
      </w:tr>
      <w:tr w:rsidR="00E16BF8" w:rsidRPr="00991A45" w14:paraId="3C91AC13" w14:textId="77777777" w:rsidTr="00F97440">
        <w:trPr>
          <w:jc w:val="center"/>
        </w:trPr>
        <w:tc>
          <w:tcPr>
            <w:tcW w:w="3652" w:type="dxa"/>
            <w:tcBorders>
              <w:bottom w:val="single" w:sz="4" w:space="0" w:color="auto"/>
            </w:tcBorders>
            <w:vAlign w:val="center"/>
          </w:tcPr>
          <w:p w14:paraId="128D2DF7" w14:textId="77777777" w:rsidR="00E16BF8" w:rsidRPr="00991A45" w:rsidRDefault="00E16BF8" w:rsidP="00F97440">
            <w:pPr>
              <w:jc w:val="both"/>
              <w:rPr>
                <w:rFonts w:ascii="Arial" w:hAnsi="Arial" w:cs="Arial"/>
              </w:rPr>
            </w:pPr>
          </w:p>
        </w:tc>
        <w:tc>
          <w:tcPr>
            <w:tcW w:w="1985" w:type="dxa"/>
            <w:vAlign w:val="center"/>
          </w:tcPr>
          <w:p w14:paraId="4D29245D" w14:textId="77777777" w:rsidR="00E16BF8" w:rsidRPr="00991A45" w:rsidRDefault="00E16BF8" w:rsidP="00F97440">
            <w:pPr>
              <w:jc w:val="both"/>
              <w:rPr>
                <w:rFonts w:ascii="Arial" w:hAnsi="Arial" w:cs="Arial"/>
              </w:rPr>
            </w:pPr>
          </w:p>
        </w:tc>
        <w:tc>
          <w:tcPr>
            <w:tcW w:w="3782" w:type="dxa"/>
            <w:tcBorders>
              <w:bottom w:val="single" w:sz="4" w:space="0" w:color="auto"/>
            </w:tcBorders>
            <w:vAlign w:val="center"/>
          </w:tcPr>
          <w:p w14:paraId="3E64D023" w14:textId="77777777" w:rsidR="00E16BF8" w:rsidRPr="00991A45" w:rsidRDefault="00E16BF8" w:rsidP="00F97440">
            <w:pPr>
              <w:jc w:val="both"/>
              <w:rPr>
                <w:rFonts w:ascii="Arial" w:hAnsi="Arial" w:cs="Arial"/>
              </w:rPr>
            </w:pPr>
          </w:p>
        </w:tc>
      </w:tr>
    </w:tbl>
    <w:p w14:paraId="3B833B2E" w14:textId="77777777" w:rsidR="00E16BF8" w:rsidRPr="00BB5191" w:rsidRDefault="00E16BF8" w:rsidP="00E16BF8">
      <w:pPr>
        <w:tabs>
          <w:tab w:val="left" w:pos="6750"/>
        </w:tabs>
        <w:rPr>
          <w:rFonts w:ascii="Arial Narrow" w:hAnsi="Arial Narrow" w:cs="Arial"/>
          <w:szCs w:val="24"/>
        </w:rPr>
        <w:sectPr w:rsidR="00E16BF8" w:rsidRPr="00BB5191" w:rsidSect="00F97440">
          <w:footerReference w:type="even" r:id="rId13"/>
          <w:footerReference w:type="default" r:id="rId14"/>
          <w:footnotePr>
            <w:pos w:val="beneathText"/>
          </w:footnotePr>
          <w:pgSz w:w="11909" w:h="16834" w:code="9"/>
          <w:pgMar w:top="1140" w:right="1140" w:bottom="1140" w:left="1701" w:header="709" w:footer="68" w:gutter="0"/>
          <w:cols w:space="708"/>
          <w:docGrid w:linePitch="360"/>
        </w:sectPr>
      </w:pPr>
    </w:p>
    <w:p w14:paraId="34822B3A" w14:textId="77777777" w:rsidR="00E16BF8" w:rsidRPr="00991A45" w:rsidRDefault="00E16BF8" w:rsidP="00E16BF8">
      <w:pPr>
        <w:pStyle w:val="Heading10"/>
        <w:jc w:val="right"/>
        <w:rPr>
          <w:rFonts w:cs="Arial"/>
          <w:sz w:val="24"/>
          <w:szCs w:val="24"/>
        </w:rPr>
      </w:pPr>
      <w:r w:rsidRPr="00991A45">
        <w:rPr>
          <w:rFonts w:cs="Arial"/>
          <w:sz w:val="24"/>
          <w:szCs w:val="24"/>
        </w:rPr>
        <w:lastRenderedPageBreak/>
        <w:t>ОБРАЗАЦ 5.</w:t>
      </w:r>
      <w:bookmarkEnd w:id="212"/>
      <w:bookmarkEnd w:id="213"/>
      <w:bookmarkEnd w:id="214"/>
      <w:bookmarkEnd w:id="218"/>
    </w:p>
    <w:p w14:paraId="00C12FE8" w14:textId="77777777" w:rsidR="00E16BF8" w:rsidRPr="00991A45" w:rsidRDefault="00E16BF8" w:rsidP="00E16BF8">
      <w:pPr>
        <w:suppressAutoHyphens w:val="0"/>
        <w:jc w:val="right"/>
        <w:rPr>
          <w:rFonts w:ascii="Arial" w:hAnsi="Arial" w:cs="Arial"/>
          <w:b/>
          <w:i/>
          <w:szCs w:val="24"/>
        </w:rPr>
      </w:pPr>
    </w:p>
    <w:bookmarkEnd w:id="215"/>
    <w:bookmarkEnd w:id="216"/>
    <w:p w14:paraId="0E5796F9" w14:textId="77777777" w:rsidR="00E16BF8" w:rsidRPr="00991A45" w:rsidRDefault="00E16BF8" w:rsidP="00E16BF8">
      <w:pPr>
        <w:rPr>
          <w:rFonts w:ascii="Arial" w:hAnsi="Arial" w:cs="Arial"/>
          <w:sz w:val="22"/>
          <w:szCs w:val="22"/>
        </w:rPr>
      </w:pPr>
    </w:p>
    <w:p w14:paraId="51479112" w14:textId="77777777" w:rsidR="00E16BF8" w:rsidRPr="00991A45" w:rsidRDefault="00E16BF8" w:rsidP="00E16BF8">
      <w:pPr>
        <w:rPr>
          <w:rFonts w:ascii="Arial" w:hAnsi="Arial" w:cs="Arial"/>
          <w:sz w:val="22"/>
          <w:szCs w:val="22"/>
          <w:lang w:val="ru-RU"/>
        </w:rPr>
      </w:pPr>
      <w:r w:rsidRPr="00991A45">
        <w:rPr>
          <w:rFonts w:ascii="Arial" w:hAnsi="Arial" w:cs="Arial"/>
          <w:sz w:val="22"/>
          <w:szCs w:val="22"/>
        </w:rPr>
        <w:t xml:space="preserve">ДУЖНИК:  </w:t>
      </w:r>
      <w:r w:rsidRPr="00991A45">
        <w:rPr>
          <w:rFonts w:ascii="Arial" w:hAnsi="Arial" w:cs="Arial"/>
          <w:sz w:val="22"/>
          <w:szCs w:val="22"/>
          <w:lang w:val="ru-RU"/>
        </w:rPr>
        <w:t>…………………………………………………………………………........................</w:t>
      </w:r>
    </w:p>
    <w:p w14:paraId="419530E0" w14:textId="77777777" w:rsidR="00E16BF8" w:rsidRPr="00991A45" w:rsidRDefault="00E16BF8" w:rsidP="00E16BF8">
      <w:pPr>
        <w:rPr>
          <w:rFonts w:ascii="Arial" w:hAnsi="Arial" w:cs="Arial"/>
          <w:sz w:val="22"/>
          <w:szCs w:val="22"/>
        </w:rPr>
      </w:pPr>
      <w:r w:rsidRPr="00991A45">
        <w:rPr>
          <w:rFonts w:ascii="Arial" w:hAnsi="Arial" w:cs="Arial"/>
          <w:sz w:val="22"/>
          <w:szCs w:val="22"/>
        </w:rPr>
        <w:t>(назив и седиште Понуђача)</w:t>
      </w:r>
    </w:p>
    <w:p w14:paraId="1380CE8E" w14:textId="77777777" w:rsidR="00E16BF8" w:rsidRPr="00991A45" w:rsidRDefault="00E16BF8" w:rsidP="00E16BF8">
      <w:pPr>
        <w:rPr>
          <w:rFonts w:ascii="Arial" w:hAnsi="Arial" w:cs="Arial"/>
          <w:sz w:val="22"/>
          <w:szCs w:val="22"/>
        </w:rPr>
      </w:pPr>
      <w:r w:rsidRPr="00991A45">
        <w:rPr>
          <w:rFonts w:ascii="Arial" w:hAnsi="Arial" w:cs="Arial"/>
          <w:sz w:val="22"/>
          <w:szCs w:val="22"/>
        </w:rPr>
        <w:t>МАТИЧНИ БРОЈ ДУЖНИКА (Понуђача): ..................................................................</w:t>
      </w:r>
    </w:p>
    <w:p w14:paraId="4F80D482" w14:textId="77777777" w:rsidR="00E16BF8" w:rsidRPr="00991A45" w:rsidRDefault="00E16BF8" w:rsidP="00E16BF8">
      <w:pPr>
        <w:rPr>
          <w:rFonts w:ascii="Arial" w:hAnsi="Arial" w:cs="Arial"/>
          <w:sz w:val="22"/>
          <w:szCs w:val="22"/>
        </w:rPr>
      </w:pPr>
      <w:r w:rsidRPr="00991A45">
        <w:rPr>
          <w:rFonts w:ascii="Arial" w:hAnsi="Arial" w:cs="Arial"/>
          <w:sz w:val="22"/>
          <w:szCs w:val="22"/>
        </w:rPr>
        <w:t>ТЕКУЋИ РАЧУН ДУЖНИКА (Понуђача): ...................................................................</w:t>
      </w:r>
    </w:p>
    <w:p w14:paraId="1C655E8A" w14:textId="77777777" w:rsidR="00E16BF8" w:rsidRPr="00991A45" w:rsidRDefault="00E16BF8" w:rsidP="00E16BF8">
      <w:pPr>
        <w:rPr>
          <w:rFonts w:ascii="Arial" w:hAnsi="Arial" w:cs="Arial"/>
          <w:sz w:val="22"/>
          <w:szCs w:val="22"/>
        </w:rPr>
      </w:pPr>
      <w:r w:rsidRPr="00991A45">
        <w:rPr>
          <w:rFonts w:ascii="Arial" w:hAnsi="Arial" w:cs="Arial"/>
          <w:sz w:val="22"/>
          <w:szCs w:val="22"/>
        </w:rPr>
        <w:t>ПИБ ДУЖНИКА (Понуђача): ........................................................................................</w:t>
      </w:r>
    </w:p>
    <w:p w14:paraId="77E88967" w14:textId="77777777" w:rsidR="00E16BF8" w:rsidRPr="00991A45" w:rsidRDefault="00E16BF8" w:rsidP="00E16BF8">
      <w:pPr>
        <w:rPr>
          <w:rFonts w:ascii="Arial" w:hAnsi="Arial" w:cs="Arial"/>
          <w:sz w:val="22"/>
          <w:szCs w:val="22"/>
        </w:rPr>
      </w:pPr>
    </w:p>
    <w:p w14:paraId="2EEC3A3E" w14:textId="77777777" w:rsidR="00E16BF8" w:rsidRPr="00991A45" w:rsidRDefault="00E16BF8" w:rsidP="00E16BF8">
      <w:pPr>
        <w:rPr>
          <w:rFonts w:ascii="Arial" w:hAnsi="Arial" w:cs="Arial"/>
          <w:sz w:val="22"/>
          <w:szCs w:val="22"/>
        </w:rPr>
      </w:pPr>
      <w:r w:rsidRPr="00991A45">
        <w:rPr>
          <w:rFonts w:ascii="Arial" w:hAnsi="Arial" w:cs="Arial"/>
          <w:sz w:val="22"/>
          <w:szCs w:val="22"/>
        </w:rPr>
        <w:t>и з д а ј е  д а н а ............................ године</w:t>
      </w:r>
    </w:p>
    <w:p w14:paraId="37831FE3" w14:textId="77777777" w:rsidR="00E16BF8" w:rsidRPr="00991A45" w:rsidRDefault="00E16BF8" w:rsidP="00E16BF8">
      <w:pPr>
        <w:rPr>
          <w:rFonts w:ascii="Arial" w:hAnsi="Arial" w:cs="Arial"/>
          <w:sz w:val="22"/>
          <w:szCs w:val="22"/>
        </w:rPr>
      </w:pPr>
    </w:p>
    <w:p w14:paraId="3C6B0641" w14:textId="77777777" w:rsidR="00E16BF8" w:rsidRPr="00255317" w:rsidRDefault="00E16BF8" w:rsidP="00255317">
      <w:bookmarkStart w:id="219" w:name="_Toc415142489"/>
    </w:p>
    <w:p w14:paraId="70DBCDB1" w14:textId="77777777" w:rsidR="00E16BF8" w:rsidRDefault="00E16BF8" w:rsidP="00255317">
      <w:pPr>
        <w:jc w:val="center"/>
        <w:rPr>
          <w:rFonts w:ascii="Arial" w:hAnsi="Arial" w:cs="Arial"/>
          <w:b/>
        </w:rPr>
      </w:pPr>
      <w:r w:rsidRPr="00255317">
        <w:rPr>
          <w:rFonts w:ascii="Arial" w:hAnsi="Arial" w:cs="Arial"/>
          <w:b/>
        </w:rPr>
        <w:t>МЕНИЧНО ПИСМО – ОВЛАШЋЕЊЕ ЗА КОРИСНИКА  БЛАНКО СОЛО МЕНИЦЕ</w:t>
      </w:r>
      <w:bookmarkEnd w:id="219"/>
    </w:p>
    <w:p w14:paraId="3B6EF696" w14:textId="77777777" w:rsidR="00255317" w:rsidRPr="00255317" w:rsidRDefault="00255317" w:rsidP="00255317">
      <w:pPr>
        <w:jc w:val="center"/>
        <w:rPr>
          <w:rFonts w:ascii="Arial" w:hAnsi="Arial" w:cs="Arial"/>
          <w:b/>
        </w:rPr>
      </w:pPr>
    </w:p>
    <w:p w14:paraId="2AF6B8ED" w14:textId="77777777" w:rsidR="00E16BF8" w:rsidRPr="00991A45" w:rsidRDefault="00E16BF8" w:rsidP="00E16BF8">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91A45">
        <w:rPr>
          <w:rFonts w:ascii="Arial" w:hAnsi="Arial" w:cs="Arial"/>
          <w:b w:val="0"/>
          <w:sz w:val="22"/>
          <w:szCs w:val="22"/>
        </w:rPr>
        <w:t>КОРИСНИК - ПОВЕРИЛАЦ:</w:t>
      </w:r>
      <w:r w:rsidRPr="00991A45">
        <w:rPr>
          <w:rFonts w:ascii="Arial" w:hAnsi="Arial" w:cs="Arial"/>
          <w:sz w:val="22"/>
          <w:szCs w:val="22"/>
        </w:rPr>
        <w:t xml:space="preserve"> </w:t>
      </w:r>
      <w:r w:rsidRPr="00991A45">
        <w:rPr>
          <w:rFonts w:ascii="Arial" w:hAnsi="Arial" w:cs="Arial"/>
          <w:b w:val="0"/>
          <w:sz w:val="22"/>
          <w:szCs w:val="22"/>
        </w:rPr>
        <w:t>Јавно предузеће „Електроприведа Србије“</w:t>
      </w:r>
      <w:r w:rsidR="008B6D4F">
        <w:rPr>
          <w:rFonts w:ascii="Arial" w:hAnsi="Arial" w:cs="Arial"/>
          <w:b w:val="0"/>
          <w:sz w:val="22"/>
          <w:szCs w:val="22"/>
          <w:lang w:val="sr-Cyrl-CS"/>
        </w:rPr>
        <w:t xml:space="preserve"> </w:t>
      </w:r>
      <w:r w:rsidR="00875FDF">
        <w:rPr>
          <w:rFonts w:ascii="Arial" w:hAnsi="Arial" w:cs="Arial"/>
          <w:b w:val="0"/>
          <w:sz w:val="22"/>
          <w:szCs w:val="22"/>
        </w:rPr>
        <w:t>Београд, Улица ц</w:t>
      </w:r>
      <w:r w:rsidRPr="00991A45">
        <w:rPr>
          <w:rFonts w:ascii="Arial" w:hAnsi="Arial" w:cs="Arial"/>
          <w:b w:val="0"/>
          <w:sz w:val="22"/>
          <w:szCs w:val="22"/>
        </w:rPr>
        <w:t xml:space="preserve">арице Милице број 2, 11000 Београд, </w:t>
      </w:r>
      <w:r w:rsidRPr="00991A45">
        <w:rPr>
          <w:rFonts w:ascii="Arial" w:hAnsi="Arial" w:cs="Arial"/>
          <w:b w:val="0"/>
          <w:color w:val="000000"/>
          <w:sz w:val="22"/>
          <w:szCs w:val="22"/>
        </w:rPr>
        <w:t xml:space="preserve">Матични број 20053658, ПИБ 103920327, бр. Тек. рачуна: </w:t>
      </w:r>
      <w:r w:rsidRPr="00991A45">
        <w:rPr>
          <w:rFonts w:ascii="Arial" w:hAnsi="Arial" w:cs="Arial"/>
          <w:b w:val="0"/>
          <w:sz w:val="22"/>
          <w:szCs w:val="22"/>
        </w:rPr>
        <w:t>160-700-13 Banka Intesa</w:t>
      </w:r>
      <w:r w:rsidR="00C5089A">
        <w:rPr>
          <w:rFonts w:ascii="Arial" w:hAnsi="Arial" w:cs="Arial"/>
          <w:b w:val="0"/>
          <w:sz w:val="22"/>
          <w:szCs w:val="22"/>
        </w:rPr>
        <w:t xml:space="preserve"> ад Београд</w:t>
      </w:r>
      <w:r w:rsidRPr="00991A45">
        <w:rPr>
          <w:rFonts w:ascii="Arial" w:hAnsi="Arial" w:cs="Arial"/>
          <w:b w:val="0"/>
          <w:sz w:val="22"/>
          <w:szCs w:val="22"/>
        </w:rPr>
        <w:t xml:space="preserve">, </w:t>
      </w:r>
    </w:p>
    <w:p w14:paraId="56212D2B" w14:textId="77777777" w:rsidR="00E16BF8" w:rsidRPr="00991A45" w:rsidRDefault="00E16BF8" w:rsidP="00E16BF8">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51CEB8FD" w14:textId="77777777" w:rsidR="00E16BF8" w:rsidRPr="00991A45" w:rsidRDefault="00E16BF8" w:rsidP="00E16BF8">
      <w:pPr>
        <w:jc w:val="both"/>
        <w:rPr>
          <w:rFonts w:ascii="Arial" w:hAnsi="Arial" w:cs="Arial"/>
          <w:sz w:val="22"/>
          <w:szCs w:val="22"/>
        </w:rPr>
      </w:pPr>
      <w:r w:rsidRPr="00991A45">
        <w:rPr>
          <w:rFonts w:ascii="Arial" w:hAnsi="Arial" w:cs="Arial"/>
          <w:sz w:val="22"/>
          <w:szCs w:val="22"/>
        </w:rPr>
        <w:t>Прeдajeмo вaм блaнкo сoло мeницу и oвлaшћуjeмo Пoвeриoцa, дa прeдaту мeницу брoj _________________________</w:t>
      </w:r>
      <w:r>
        <w:rPr>
          <w:rFonts w:ascii="Arial" w:hAnsi="Arial" w:cs="Arial"/>
          <w:sz w:val="22"/>
          <w:szCs w:val="22"/>
        </w:rPr>
        <w:t xml:space="preserve"> </w:t>
      </w:r>
      <w:r w:rsidRPr="00991A45">
        <w:rPr>
          <w:rFonts w:ascii="Arial" w:hAnsi="Arial" w:cs="Arial"/>
          <w:sz w:val="22"/>
          <w:szCs w:val="22"/>
        </w:rPr>
        <w:t>(</w:t>
      </w:r>
      <w:r w:rsidRPr="00991A45">
        <w:rPr>
          <w:rFonts w:ascii="Arial" w:hAnsi="Arial" w:cs="Arial"/>
          <w:i/>
          <w:iCs/>
          <w:sz w:val="22"/>
          <w:szCs w:val="22"/>
        </w:rPr>
        <w:t xml:space="preserve">уписати сeриjски брoj мeницe) </w:t>
      </w:r>
      <w:r w:rsidRPr="00991A45">
        <w:rPr>
          <w:rFonts w:ascii="Arial" w:hAnsi="Arial" w:cs="Arial"/>
          <w:sz w:val="22"/>
          <w:szCs w:val="22"/>
        </w:rPr>
        <w:t xml:space="preserve">мoжe пoпунити у изнoсу oд __________________ </w:t>
      </w:r>
      <w:r w:rsidRPr="00991A45">
        <w:rPr>
          <w:rFonts w:ascii="Arial" w:hAnsi="Arial" w:cs="Arial"/>
          <w:i/>
          <w:iCs/>
          <w:sz w:val="22"/>
          <w:szCs w:val="22"/>
        </w:rPr>
        <w:t>(__________________уписати износ динaрa) __</w:t>
      </w:r>
      <w:r w:rsidRPr="00991A45">
        <w:rPr>
          <w:rFonts w:ascii="Arial" w:hAnsi="Arial" w:cs="Arial"/>
          <w:sz w:val="22"/>
          <w:szCs w:val="22"/>
        </w:rPr>
        <w:t xml:space="preserve">% </w:t>
      </w:r>
      <w:r w:rsidRPr="00991A45">
        <w:rPr>
          <w:rFonts w:ascii="Arial" w:hAnsi="Arial" w:cs="Arial"/>
          <w:i/>
          <w:sz w:val="22"/>
          <w:szCs w:val="22"/>
        </w:rPr>
        <w:t>(уписати проценат</w:t>
      </w:r>
      <w:r w:rsidRPr="00991A45">
        <w:rPr>
          <w:rFonts w:ascii="Arial" w:hAnsi="Arial" w:cs="Arial"/>
          <w:sz w:val="22"/>
          <w:szCs w:val="22"/>
        </w:rPr>
        <w:t xml:space="preserve">) oд врeднoсти пoнудe бeз ПДВ, зa oзбиљнoст пoнудe сa рoкoм вaжења  </w:t>
      </w:r>
      <w:r w:rsidRPr="00991A45">
        <w:rPr>
          <w:rFonts w:ascii="Arial" w:hAnsi="Arial" w:cs="Arial"/>
          <w:i/>
          <w:sz w:val="22"/>
          <w:szCs w:val="22"/>
        </w:rPr>
        <w:t>_____(уписати број дана)</w:t>
      </w:r>
      <w:r w:rsidRPr="00991A45">
        <w:rPr>
          <w:rFonts w:ascii="Arial" w:hAnsi="Arial" w:cs="Arial"/>
          <w:sz w:val="22"/>
          <w:szCs w:val="22"/>
        </w:rPr>
        <w:t xml:space="preserve"> дaнa oд мoмeнтa oтaрaњa пoнудa</w:t>
      </w:r>
      <w:r w:rsidRPr="00991A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91A45">
        <w:rPr>
          <w:rFonts w:ascii="Arial" w:hAnsi="Arial" w:cs="Arial"/>
          <w:sz w:val="22"/>
          <w:szCs w:val="22"/>
        </w:rPr>
        <w:t>.</w:t>
      </w:r>
    </w:p>
    <w:p w14:paraId="029BB11C" w14:textId="77777777" w:rsidR="00E16BF8" w:rsidRPr="00991A45" w:rsidRDefault="00E16BF8" w:rsidP="00E16BF8">
      <w:pPr>
        <w:jc w:val="both"/>
        <w:rPr>
          <w:rFonts w:ascii="Arial" w:hAnsi="Arial" w:cs="Arial"/>
          <w:sz w:val="22"/>
          <w:szCs w:val="22"/>
        </w:rPr>
      </w:pPr>
    </w:p>
    <w:p w14:paraId="29E62191" w14:textId="77777777"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991A45">
        <w:rPr>
          <w:rFonts w:ascii="Arial" w:hAnsi="Arial" w:cs="Arial"/>
          <w:i/>
          <w:iCs/>
          <w:sz w:val="22"/>
          <w:szCs w:val="22"/>
        </w:rPr>
        <w:t xml:space="preserve">(унeти oдгoвaрajућe пoдaткe дужникa – издaвaoцa мeницe – нaзив, мeстo и aдрeсу) </w:t>
      </w:r>
      <w:r w:rsidRPr="00991A45">
        <w:rPr>
          <w:rFonts w:ascii="Arial" w:hAnsi="Arial" w:cs="Arial"/>
          <w:sz w:val="22"/>
          <w:szCs w:val="22"/>
        </w:rPr>
        <w:t xml:space="preserve">кoд бaнкe, a у кoрист пoвeриoцa ______________________________ </w:t>
      </w:r>
    </w:p>
    <w:p w14:paraId="7CA27976" w14:textId="77777777" w:rsidR="00E16BF8" w:rsidRPr="00991A45" w:rsidRDefault="00E16BF8" w:rsidP="00E16BF8">
      <w:pPr>
        <w:pStyle w:val="Default"/>
        <w:jc w:val="both"/>
        <w:rPr>
          <w:rFonts w:ascii="Arial" w:hAnsi="Arial" w:cs="Arial"/>
          <w:sz w:val="22"/>
          <w:szCs w:val="22"/>
        </w:rPr>
      </w:pPr>
    </w:p>
    <w:p w14:paraId="001AA725" w14:textId="77777777"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198AF2E9" w14:textId="77777777" w:rsidR="00E16BF8" w:rsidRPr="00991A45" w:rsidRDefault="00E16BF8" w:rsidP="00E16BF8">
      <w:pPr>
        <w:pStyle w:val="Default"/>
        <w:jc w:val="both"/>
        <w:rPr>
          <w:rFonts w:ascii="Arial" w:hAnsi="Arial" w:cs="Arial"/>
          <w:sz w:val="22"/>
          <w:szCs w:val="22"/>
        </w:rPr>
      </w:pPr>
    </w:p>
    <w:p w14:paraId="02959E88" w14:textId="77777777"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40EF66A2" w14:textId="77777777" w:rsidR="00E16BF8" w:rsidRPr="00991A45" w:rsidRDefault="00E16BF8" w:rsidP="00E16BF8">
      <w:pPr>
        <w:pStyle w:val="Default"/>
        <w:jc w:val="both"/>
        <w:rPr>
          <w:rFonts w:ascii="Arial" w:hAnsi="Arial" w:cs="Arial"/>
          <w:sz w:val="22"/>
          <w:szCs w:val="22"/>
        </w:rPr>
      </w:pPr>
    </w:p>
    <w:p w14:paraId="3B412CBA" w14:textId="77777777"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991A45">
        <w:rPr>
          <w:rFonts w:ascii="Arial" w:hAnsi="Arial" w:cs="Arial"/>
          <w:i/>
          <w:iCs/>
          <w:sz w:val="22"/>
          <w:szCs w:val="22"/>
        </w:rPr>
        <w:t xml:space="preserve">(унeти имe и прeзимe oвлaшћeнoг лицa). </w:t>
      </w:r>
    </w:p>
    <w:p w14:paraId="4E5DB063" w14:textId="77777777" w:rsidR="00E16BF8" w:rsidRPr="00991A45" w:rsidRDefault="00E16BF8" w:rsidP="00E16BF8">
      <w:pPr>
        <w:pStyle w:val="Default"/>
        <w:jc w:val="both"/>
        <w:rPr>
          <w:rFonts w:ascii="Arial" w:hAnsi="Arial" w:cs="Arial"/>
          <w:sz w:val="22"/>
          <w:szCs w:val="22"/>
        </w:rPr>
      </w:pPr>
    </w:p>
    <w:p w14:paraId="7B44B77A" w14:textId="77777777"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163FCAA5" w14:textId="77777777" w:rsidR="00E16BF8" w:rsidRPr="00991A45" w:rsidRDefault="00E16BF8" w:rsidP="00E16BF8">
      <w:pPr>
        <w:pStyle w:val="Default"/>
        <w:jc w:val="both"/>
        <w:rPr>
          <w:rFonts w:ascii="Arial" w:hAnsi="Arial" w:cs="Arial"/>
          <w:sz w:val="22"/>
          <w:szCs w:val="22"/>
        </w:rPr>
      </w:pPr>
    </w:p>
    <w:p w14:paraId="284DD138" w14:textId="77777777"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_______________________ Издaвaлaц мeницe </w:t>
      </w:r>
    </w:p>
    <w:p w14:paraId="4C600A70" w14:textId="77777777" w:rsidR="00E16BF8" w:rsidRPr="00991A45" w:rsidRDefault="00E16BF8" w:rsidP="00E16BF8">
      <w:pPr>
        <w:rPr>
          <w:rFonts w:ascii="Arial" w:hAnsi="Arial" w:cs="Arial"/>
          <w:sz w:val="22"/>
          <w:szCs w:val="22"/>
        </w:rPr>
      </w:pPr>
    </w:p>
    <w:p w14:paraId="1B7D5444" w14:textId="77777777" w:rsidR="00E16BF8" w:rsidRPr="00991A45" w:rsidRDefault="00E16BF8" w:rsidP="00E16BF8">
      <w:pPr>
        <w:rPr>
          <w:rFonts w:ascii="Arial" w:hAnsi="Arial" w:cs="Arial"/>
          <w:sz w:val="22"/>
          <w:szCs w:val="22"/>
        </w:rPr>
      </w:pPr>
      <w:r w:rsidRPr="00991A45">
        <w:rPr>
          <w:rFonts w:ascii="Arial" w:hAnsi="Arial" w:cs="Arial"/>
          <w:sz w:val="22"/>
          <w:szCs w:val="22"/>
        </w:rPr>
        <w:t>Услoви мeничнe oбaвeзe:</w:t>
      </w:r>
    </w:p>
    <w:p w14:paraId="3216658F" w14:textId="77777777" w:rsidR="00E16BF8" w:rsidRPr="00991A45" w:rsidRDefault="00E16BF8" w:rsidP="00DE744D">
      <w:pPr>
        <w:numPr>
          <w:ilvl w:val="0"/>
          <w:numId w:val="22"/>
        </w:numPr>
        <w:suppressAutoHyphens w:val="0"/>
        <w:jc w:val="both"/>
        <w:rPr>
          <w:rFonts w:ascii="Arial" w:hAnsi="Arial" w:cs="Arial"/>
          <w:sz w:val="22"/>
          <w:szCs w:val="22"/>
        </w:rPr>
      </w:pPr>
      <w:r w:rsidRPr="00991A45">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2042E2E9" w14:textId="77777777" w:rsidR="00E16BF8" w:rsidRPr="00991A45" w:rsidRDefault="00E16BF8" w:rsidP="00DE744D">
      <w:pPr>
        <w:numPr>
          <w:ilvl w:val="0"/>
          <w:numId w:val="22"/>
        </w:numPr>
        <w:suppressAutoHyphens w:val="0"/>
        <w:jc w:val="both"/>
        <w:rPr>
          <w:rFonts w:ascii="Arial" w:hAnsi="Arial" w:cs="Arial"/>
          <w:sz w:val="22"/>
          <w:szCs w:val="22"/>
        </w:rPr>
      </w:pPr>
      <w:r w:rsidRPr="00991A45">
        <w:rPr>
          <w:rFonts w:ascii="Arial" w:hAnsi="Arial" w:cs="Arial"/>
          <w:sz w:val="22"/>
          <w:szCs w:val="22"/>
        </w:rPr>
        <w:lastRenderedPageBreak/>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14:paraId="4107D4D1" w14:textId="77777777" w:rsidR="00E16BF8" w:rsidRPr="00991A45" w:rsidRDefault="00E16BF8" w:rsidP="00E16BF8">
      <w:pPr>
        <w:ind w:left="720"/>
        <w:jc w:val="center"/>
        <w:rPr>
          <w:rFonts w:ascii="Arial" w:hAnsi="Arial" w:cs="Arial"/>
          <w:sz w:val="22"/>
          <w:szCs w:val="22"/>
        </w:rPr>
      </w:pPr>
    </w:p>
    <w:p w14:paraId="647C3D66" w14:textId="77777777" w:rsidR="00E16BF8" w:rsidRDefault="00E16BF8" w:rsidP="00E16BF8">
      <w:pPr>
        <w:ind w:left="720"/>
        <w:jc w:val="center"/>
        <w:rPr>
          <w:rFonts w:ascii="Arial" w:hAnsi="Arial" w:cs="Arial"/>
          <w:sz w:val="22"/>
          <w:szCs w:val="22"/>
        </w:rPr>
      </w:pPr>
      <w:r w:rsidRPr="00991A45">
        <w:rPr>
          <w:rFonts w:ascii="Arial" w:hAnsi="Arial" w:cs="Arial"/>
          <w:sz w:val="22"/>
          <w:szCs w:val="22"/>
        </w:rPr>
        <w:t>М.П.</w:t>
      </w:r>
    </w:p>
    <w:p w14:paraId="0D4C6C57" w14:textId="77777777" w:rsidR="00E16BF8" w:rsidRPr="00991A45" w:rsidRDefault="00E16BF8" w:rsidP="00E16BF8">
      <w:pPr>
        <w:ind w:left="720"/>
        <w:jc w:val="center"/>
        <w:rPr>
          <w:rFonts w:ascii="Arial" w:hAnsi="Arial" w:cs="Arial"/>
          <w:sz w:val="22"/>
          <w:szCs w:val="22"/>
        </w:rPr>
      </w:pPr>
    </w:p>
    <w:p w14:paraId="47E509DD" w14:textId="77777777" w:rsidR="00E16BF8" w:rsidRPr="00991A45" w:rsidRDefault="00E16BF8" w:rsidP="00E16BF8">
      <w:pPr>
        <w:jc w:val="center"/>
        <w:rPr>
          <w:rFonts w:ascii="Arial" w:hAnsi="Arial" w:cs="Arial"/>
          <w:sz w:val="22"/>
          <w:szCs w:val="22"/>
          <w:lang w:val="it-IT"/>
        </w:rPr>
      </w:pPr>
      <w:r w:rsidRPr="00991A45">
        <w:rPr>
          <w:rFonts w:ascii="Arial" w:hAnsi="Arial" w:cs="Arial"/>
          <w:sz w:val="22"/>
          <w:szCs w:val="22"/>
          <w:lang w:val="it-IT"/>
        </w:rPr>
        <w:t>У ___________________                                               OВЛAШЋEНO ЛИЦE ПOНУЂAЧA</w:t>
      </w:r>
    </w:p>
    <w:p w14:paraId="38B84F55" w14:textId="77777777" w:rsidR="00E16BF8" w:rsidRDefault="00E16BF8" w:rsidP="00E16BF8">
      <w:pPr>
        <w:rPr>
          <w:rFonts w:ascii="Arial" w:hAnsi="Arial" w:cs="Arial"/>
          <w:sz w:val="22"/>
          <w:szCs w:val="22"/>
        </w:rPr>
      </w:pPr>
    </w:p>
    <w:p w14:paraId="11C846E0" w14:textId="77777777" w:rsidR="00E16BF8" w:rsidRPr="00991A45" w:rsidRDefault="00E16BF8" w:rsidP="00E16BF8">
      <w:pPr>
        <w:rPr>
          <w:rFonts w:ascii="Arial" w:hAnsi="Arial" w:cs="Arial"/>
          <w:sz w:val="22"/>
          <w:szCs w:val="22"/>
          <w:lang w:val="it-IT"/>
        </w:rPr>
      </w:pPr>
      <w:r w:rsidRPr="00991A45">
        <w:rPr>
          <w:rFonts w:ascii="Arial" w:hAnsi="Arial" w:cs="Arial"/>
          <w:sz w:val="22"/>
          <w:szCs w:val="22"/>
          <w:lang w:val="it-IT"/>
        </w:rPr>
        <w:t xml:space="preserve">Дaтум: _______________            </w:t>
      </w:r>
      <w:r w:rsidRPr="00991A45">
        <w:rPr>
          <w:rFonts w:ascii="Arial" w:hAnsi="Arial" w:cs="Arial"/>
          <w:sz w:val="22"/>
          <w:szCs w:val="22"/>
        </w:rPr>
        <w:t xml:space="preserve">                                                  __________________</w:t>
      </w:r>
      <w:r w:rsidRPr="00991A45">
        <w:rPr>
          <w:rFonts w:ascii="Arial" w:hAnsi="Arial" w:cs="Arial"/>
          <w:sz w:val="22"/>
          <w:szCs w:val="22"/>
          <w:lang w:val="it-IT"/>
        </w:rPr>
        <w:t xml:space="preserve">                </w:t>
      </w:r>
    </w:p>
    <w:p w14:paraId="4B53AE6E" w14:textId="77777777" w:rsidR="00E16BF8" w:rsidRPr="00991A45" w:rsidRDefault="00E16BF8" w:rsidP="00E16BF8">
      <w:pPr>
        <w:ind w:firstLine="720"/>
        <w:rPr>
          <w:rFonts w:ascii="Arial" w:hAnsi="Arial" w:cs="Arial"/>
          <w:sz w:val="22"/>
          <w:szCs w:val="22"/>
          <w:lang w:val="ru-RU"/>
        </w:rPr>
      </w:pPr>
    </w:p>
    <w:p w14:paraId="64578E7F" w14:textId="77777777" w:rsidR="00E16BF8" w:rsidRPr="00991A45" w:rsidRDefault="00E16BF8" w:rsidP="00E16BF8">
      <w:pPr>
        <w:ind w:firstLine="720"/>
        <w:rPr>
          <w:rFonts w:ascii="Arial" w:hAnsi="Arial" w:cs="Arial"/>
          <w:sz w:val="22"/>
          <w:szCs w:val="22"/>
          <w:lang w:val="ru-RU"/>
        </w:rPr>
      </w:pPr>
    </w:p>
    <w:p w14:paraId="0E02847E" w14:textId="77777777" w:rsidR="00E16BF8" w:rsidRPr="00991A45" w:rsidRDefault="00E16BF8" w:rsidP="00E16BF8">
      <w:pPr>
        <w:ind w:firstLine="720"/>
        <w:rPr>
          <w:rFonts w:ascii="Arial" w:hAnsi="Arial" w:cs="Arial"/>
          <w:sz w:val="22"/>
          <w:szCs w:val="22"/>
          <w:lang w:val="ru-RU"/>
        </w:rPr>
      </w:pPr>
    </w:p>
    <w:p w14:paraId="11A18DE6" w14:textId="77777777" w:rsidR="00E16BF8" w:rsidRPr="00991A45" w:rsidRDefault="00E16BF8" w:rsidP="00E16BF8">
      <w:pPr>
        <w:ind w:firstLine="720"/>
        <w:rPr>
          <w:rFonts w:ascii="Arial" w:hAnsi="Arial" w:cs="Arial"/>
          <w:sz w:val="22"/>
          <w:szCs w:val="22"/>
          <w:lang w:val="ru-RU"/>
        </w:rPr>
      </w:pPr>
      <w:r w:rsidRPr="00991A45">
        <w:rPr>
          <w:rFonts w:ascii="Arial" w:hAnsi="Arial" w:cs="Arial"/>
          <w:sz w:val="22"/>
          <w:szCs w:val="22"/>
          <w:lang w:val="ru-RU"/>
        </w:rPr>
        <w:t>Прилог:</w:t>
      </w:r>
    </w:p>
    <w:p w14:paraId="7DCD65E6" w14:textId="77777777" w:rsidR="00E16BF8" w:rsidRPr="00991A45" w:rsidRDefault="00E16BF8" w:rsidP="00DE744D">
      <w:pPr>
        <w:pStyle w:val="ListParagraph"/>
        <w:numPr>
          <w:ilvl w:val="0"/>
          <w:numId w:val="23"/>
        </w:numPr>
        <w:spacing w:after="0" w:line="240" w:lineRule="auto"/>
        <w:jc w:val="both"/>
        <w:rPr>
          <w:rFonts w:ascii="Arial" w:hAnsi="Arial" w:cs="Arial"/>
        </w:rPr>
      </w:pPr>
      <w:r w:rsidRPr="00991A45">
        <w:rPr>
          <w:rFonts w:ascii="Arial" w:hAnsi="Arial" w:cs="Arial"/>
        </w:rPr>
        <w:t xml:space="preserve">1 једна потписана и оверена бланко соло меница као гаранција за озбиљност понуде </w:t>
      </w:r>
    </w:p>
    <w:p w14:paraId="4BCB3558" w14:textId="77777777" w:rsidR="00E16BF8" w:rsidRPr="00991A45" w:rsidRDefault="00E16BF8" w:rsidP="00DE744D">
      <w:pPr>
        <w:pStyle w:val="ListParagraph"/>
        <w:numPr>
          <w:ilvl w:val="0"/>
          <w:numId w:val="23"/>
        </w:numPr>
        <w:spacing w:after="0" w:line="240" w:lineRule="auto"/>
        <w:jc w:val="both"/>
        <w:rPr>
          <w:rFonts w:ascii="Arial" w:hAnsi="Arial" w:cs="Arial"/>
        </w:rPr>
      </w:pPr>
      <w:r w:rsidRPr="00991A45">
        <w:rPr>
          <w:rFonts w:ascii="Arial" w:hAnsi="Arial" w:cs="Arial"/>
        </w:rPr>
        <w:t>копија депонованих потписа овлашћених лица за потписивање оверена на дан издавања менице и меничног писма</w:t>
      </w:r>
    </w:p>
    <w:p w14:paraId="4DCA567F" w14:textId="77777777" w:rsidR="00E16BF8" w:rsidRPr="00991A45" w:rsidRDefault="00E16BF8" w:rsidP="00DE744D">
      <w:pPr>
        <w:pStyle w:val="ListParagraph"/>
        <w:numPr>
          <w:ilvl w:val="0"/>
          <w:numId w:val="23"/>
        </w:numPr>
        <w:spacing w:after="0" w:line="240" w:lineRule="auto"/>
        <w:jc w:val="both"/>
        <w:rPr>
          <w:rFonts w:ascii="Arial" w:hAnsi="Arial" w:cs="Arial"/>
        </w:rPr>
      </w:pPr>
      <w:r w:rsidRPr="00991A45">
        <w:rPr>
          <w:rFonts w:ascii="Arial" w:hAnsi="Arial" w:cs="Arial"/>
        </w:rPr>
        <w:t>копија ОП обрасца за законског заступника</w:t>
      </w:r>
    </w:p>
    <w:p w14:paraId="666524B2" w14:textId="77777777" w:rsidR="00E16BF8" w:rsidRPr="00991A45" w:rsidRDefault="00E16BF8" w:rsidP="00DE744D">
      <w:pPr>
        <w:pStyle w:val="ListParagraph"/>
        <w:numPr>
          <w:ilvl w:val="0"/>
          <w:numId w:val="23"/>
        </w:numPr>
        <w:spacing w:after="0" w:line="240" w:lineRule="auto"/>
        <w:jc w:val="both"/>
        <w:rPr>
          <w:rFonts w:ascii="Arial" w:hAnsi="Arial" w:cs="Arial"/>
        </w:rPr>
      </w:pPr>
      <w:r w:rsidRPr="00991A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513DA358" w14:textId="77777777" w:rsidR="00E16BF8" w:rsidRPr="00991A45" w:rsidRDefault="00E16BF8" w:rsidP="00E16BF8">
      <w:pPr>
        <w:ind w:firstLine="720"/>
        <w:rPr>
          <w:rFonts w:ascii="Arial" w:hAnsi="Arial" w:cs="Arial"/>
          <w:sz w:val="22"/>
          <w:szCs w:val="22"/>
          <w:lang w:val="ru-RU"/>
        </w:rPr>
      </w:pPr>
    </w:p>
    <w:p w14:paraId="44B04946" w14:textId="77777777" w:rsidR="00E16BF8" w:rsidRPr="00991A45" w:rsidRDefault="00E16BF8" w:rsidP="00E16BF8">
      <w:pPr>
        <w:suppressAutoHyphens w:val="0"/>
        <w:rPr>
          <w:rFonts w:ascii="Arial" w:hAnsi="Arial" w:cs="Arial"/>
        </w:rPr>
      </w:pPr>
      <w:r w:rsidRPr="00991A45">
        <w:rPr>
          <w:rFonts w:ascii="Arial" w:hAnsi="Arial" w:cs="Arial"/>
        </w:rPr>
        <w:br w:type="page"/>
      </w:r>
    </w:p>
    <w:p w14:paraId="39F7E842" w14:textId="77777777" w:rsidR="00E16BF8" w:rsidRPr="00991A45" w:rsidRDefault="00E16BF8" w:rsidP="00E16BF8">
      <w:pPr>
        <w:pStyle w:val="Heading10"/>
        <w:jc w:val="right"/>
        <w:rPr>
          <w:rFonts w:cs="Arial"/>
          <w:sz w:val="24"/>
          <w:szCs w:val="24"/>
        </w:rPr>
      </w:pPr>
      <w:bookmarkStart w:id="220" w:name="_Toc362821726"/>
      <w:bookmarkStart w:id="221" w:name="_Toc371073637"/>
      <w:bookmarkStart w:id="222" w:name="_Toc374917460"/>
      <w:bookmarkStart w:id="223" w:name="_Toc415142490"/>
      <w:r w:rsidRPr="00991A45">
        <w:rPr>
          <w:rFonts w:cs="Arial"/>
          <w:sz w:val="24"/>
          <w:szCs w:val="24"/>
        </w:rPr>
        <w:lastRenderedPageBreak/>
        <w:t>ОБРАЗАЦ 6.</w:t>
      </w:r>
      <w:bookmarkEnd w:id="220"/>
      <w:bookmarkEnd w:id="221"/>
      <w:bookmarkEnd w:id="222"/>
      <w:bookmarkEnd w:id="223"/>
    </w:p>
    <w:p w14:paraId="7696000B" w14:textId="77777777" w:rsidR="00E16BF8" w:rsidRPr="00991A45" w:rsidRDefault="00E16BF8" w:rsidP="00E16BF8">
      <w:pPr>
        <w:rPr>
          <w:rFonts w:ascii="Arial" w:hAnsi="Arial" w:cs="Arial"/>
          <w:szCs w:val="24"/>
        </w:rPr>
      </w:pPr>
    </w:p>
    <w:p w14:paraId="738C9E8E" w14:textId="77777777" w:rsidR="00E16BF8" w:rsidRPr="00991A45" w:rsidRDefault="00E16BF8" w:rsidP="00E16BF8">
      <w:pPr>
        <w:rPr>
          <w:rFonts w:ascii="Arial" w:hAnsi="Arial" w:cs="Arial"/>
          <w:szCs w:val="24"/>
        </w:rPr>
      </w:pPr>
    </w:p>
    <w:p w14:paraId="74AB9176" w14:textId="77777777" w:rsidR="00E16BF8" w:rsidRPr="00991A45" w:rsidRDefault="00E16BF8" w:rsidP="00E16BF8">
      <w:pPr>
        <w:rPr>
          <w:rFonts w:ascii="Arial" w:hAnsi="Arial" w:cs="Arial"/>
        </w:rPr>
      </w:pPr>
    </w:p>
    <w:p w14:paraId="74F86103" w14:textId="77777777" w:rsidR="00E16BF8" w:rsidRPr="00991A45" w:rsidRDefault="00E16BF8" w:rsidP="00E16BF8">
      <w:pPr>
        <w:jc w:val="both"/>
        <w:rPr>
          <w:rFonts w:ascii="Arial" w:hAnsi="Arial" w:cs="Arial"/>
          <w:bCs/>
          <w:szCs w:val="24"/>
          <w:lang w:eastAsia="en-US" w:bidi="en-US"/>
        </w:rPr>
      </w:pPr>
      <w:r w:rsidRPr="00991A45">
        <w:rPr>
          <w:rFonts w:ascii="Arial" w:hAnsi="Arial" w:cs="Arial"/>
        </w:rPr>
        <w:t xml:space="preserve">У </w:t>
      </w:r>
      <w:r w:rsidRPr="00991A45">
        <w:rPr>
          <w:rFonts w:ascii="Arial" w:hAnsi="Arial" w:cs="Arial"/>
          <w:bCs/>
          <w:szCs w:val="24"/>
          <w:lang w:eastAsia="en-US" w:bidi="en-US"/>
        </w:rPr>
        <w:t>складу са чланом 88. Закона о јавним набавкама</w:t>
      </w:r>
      <w:r w:rsidR="00CC796B">
        <w:rPr>
          <w:rFonts w:ascii="Arial" w:hAnsi="Arial" w:cs="Arial"/>
          <w:bCs/>
          <w:szCs w:val="24"/>
          <w:lang w:eastAsia="en-US" w:bidi="en-US"/>
        </w:rPr>
        <w:t xml:space="preserve"> </w:t>
      </w:r>
      <w:r w:rsidR="00CC796B">
        <w:rPr>
          <w:rFonts w:ascii="Arial" w:hAnsi="Arial" w:cs="Arial"/>
          <w:bCs/>
          <w:szCs w:val="24"/>
          <w:lang w:val="sr-Latn-CS" w:eastAsia="en-US" w:bidi="en-US"/>
        </w:rPr>
        <w:t>(</w:t>
      </w:r>
      <w:r w:rsidR="00CC796B">
        <w:rPr>
          <w:rFonts w:ascii="Arial" w:hAnsi="Arial" w:cs="Arial"/>
          <w:bCs/>
          <w:szCs w:val="24"/>
          <w:lang w:eastAsia="en-US" w:bidi="en-US"/>
        </w:rPr>
        <w:t>„Сл. гласник РС“ бр. 124/12, 14/15 и 68/15)</w:t>
      </w:r>
      <w:r w:rsidR="00B14518">
        <w:rPr>
          <w:rFonts w:ascii="Arial" w:hAnsi="Arial" w:cs="Arial"/>
          <w:bCs/>
          <w:szCs w:val="24"/>
          <w:lang w:eastAsia="en-US" w:bidi="en-US"/>
        </w:rPr>
        <w:t xml:space="preserve">, </w:t>
      </w:r>
      <w:r w:rsidRPr="00991A45">
        <w:rPr>
          <w:rFonts w:ascii="Arial" w:hAnsi="Arial" w:cs="Arial"/>
          <w:bCs/>
          <w:szCs w:val="24"/>
          <w:lang w:eastAsia="en-US" w:bidi="en-US"/>
        </w:rPr>
        <w:t>дајемо следећи</w:t>
      </w:r>
      <w:r w:rsidRPr="00991A45">
        <w:rPr>
          <w:rFonts w:ascii="Arial" w:hAnsi="Arial" w:cs="Arial"/>
          <w:szCs w:val="24"/>
        </w:rPr>
        <w:t>:</w:t>
      </w:r>
    </w:p>
    <w:p w14:paraId="77AEA7BF" w14:textId="77777777" w:rsidR="00E16BF8" w:rsidRPr="00991A45" w:rsidRDefault="00E16BF8" w:rsidP="00E16BF8">
      <w:pPr>
        <w:jc w:val="both"/>
        <w:rPr>
          <w:rFonts w:ascii="Arial" w:hAnsi="Arial" w:cs="Arial"/>
          <w:szCs w:val="24"/>
        </w:rPr>
      </w:pPr>
    </w:p>
    <w:p w14:paraId="02664DBD" w14:textId="77777777" w:rsidR="00E16BF8" w:rsidRPr="00991A45" w:rsidRDefault="00E16BF8" w:rsidP="00E16BF8">
      <w:pPr>
        <w:jc w:val="both"/>
        <w:rPr>
          <w:rFonts w:ascii="Arial" w:hAnsi="Arial" w:cs="Arial"/>
          <w:szCs w:val="24"/>
        </w:rPr>
      </w:pPr>
    </w:p>
    <w:p w14:paraId="29C10F2C" w14:textId="77777777" w:rsidR="00E16BF8" w:rsidRPr="00991A45" w:rsidRDefault="00E16BF8" w:rsidP="00E16BF8">
      <w:pPr>
        <w:jc w:val="both"/>
        <w:rPr>
          <w:rFonts w:ascii="Arial" w:hAnsi="Arial" w:cs="Arial"/>
          <w:szCs w:val="24"/>
        </w:rPr>
      </w:pPr>
    </w:p>
    <w:p w14:paraId="6E6FD7B6" w14:textId="77777777" w:rsidR="00E16BF8" w:rsidRPr="00991A45" w:rsidRDefault="00E16BF8" w:rsidP="00E16BF8">
      <w:pPr>
        <w:jc w:val="both"/>
        <w:rPr>
          <w:rFonts w:ascii="Arial" w:hAnsi="Arial" w:cs="Arial"/>
          <w:szCs w:val="24"/>
        </w:rPr>
      </w:pPr>
    </w:p>
    <w:p w14:paraId="53B351F5" w14:textId="77777777" w:rsidR="00E16BF8" w:rsidRPr="00255317" w:rsidRDefault="00E16BF8" w:rsidP="00255317">
      <w:pPr>
        <w:jc w:val="center"/>
        <w:rPr>
          <w:rFonts w:ascii="Arial" w:hAnsi="Arial" w:cs="Arial"/>
          <w:b/>
        </w:rPr>
      </w:pPr>
    </w:p>
    <w:p w14:paraId="215C1320" w14:textId="77777777" w:rsidR="00E16BF8" w:rsidRPr="00255317" w:rsidRDefault="00E16BF8" w:rsidP="00255317">
      <w:pPr>
        <w:jc w:val="center"/>
        <w:rPr>
          <w:rFonts w:ascii="Arial" w:hAnsi="Arial" w:cs="Arial"/>
          <w:b/>
        </w:rPr>
      </w:pPr>
      <w:bookmarkStart w:id="224" w:name="_Toc361395937"/>
      <w:bookmarkStart w:id="225" w:name="_Toc361396002"/>
      <w:bookmarkStart w:id="226" w:name="_Toc362821727"/>
      <w:bookmarkStart w:id="227" w:name="_Toc371073638"/>
      <w:bookmarkStart w:id="228" w:name="_Toc415142491"/>
      <w:bookmarkStart w:id="229" w:name="_Toc374917461"/>
      <w:r w:rsidRPr="00255317">
        <w:rPr>
          <w:rFonts w:ascii="Arial" w:hAnsi="Arial" w:cs="Arial"/>
          <w:b/>
        </w:rPr>
        <w:t>ОБРАЗАЦ ТРОШКОВА ПРИПРЕМЕ ПОНУДЕ</w:t>
      </w:r>
      <w:bookmarkEnd w:id="224"/>
      <w:bookmarkEnd w:id="225"/>
      <w:bookmarkEnd w:id="226"/>
      <w:bookmarkEnd w:id="227"/>
      <w:bookmarkEnd w:id="228"/>
      <w:bookmarkEnd w:id="229"/>
    </w:p>
    <w:p w14:paraId="64567469" w14:textId="77777777" w:rsidR="00E16BF8" w:rsidRDefault="00E16BF8" w:rsidP="00E16BF8"/>
    <w:p w14:paraId="63BCCC6A" w14:textId="77777777" w:rsidR="00E16BF8" w:rsidRPr="00DE02D1" w:rsidRDefault="00E16BF8" w:rsidP="00E16BF8"/>
    <w:p w14:paraId="5CFAEA67" w14:textId="77777777" w:rsidR="00E16BF8" w:rsidRPr="00991A45" w:rsidRDefault="00E16BF8" w:rsidP="00E16BF8">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2"/>
        <w:gridCol w:w="4526"/>
      </w:tblGrid>
      <w:tr w:rsidR="00E16BF8" w:rsidRPr="00991A45" w14:paraId="384B7E35" w14:textId="77777777" w:rsidTr="00F97440">
        <w:trPr>
          <w:jc w:val="center"/>
        </w:trPr>
        <w:tc>
          <w:tcPr>
            <w:tcW w:w="4612" w:type="dxa"/>
          </w:tcPr>
          <w:p w14:paraId="20FF60D7" w14:textId="77777777" w:rsidR="00E16BF8" w:rsidRPr="00991A45" w:rsidRDefault="00E16BF8" w:rsidP="00F97440">
            <w:pPr>
              <w:pStyle w:val="BodyText"/>
              <w:jc w:val="center"/>
              <w:rPr>
                <w:rFonts w:ascii="Arial" w:hAnsi="Arial" w:cs="Arial"/>
                <w:b/>
              </w:rPr>
            </w:pPr>
            <w:r w:rsidRPr="00991A45">
              <w:rPr>
                <w:rFonts w:ascii="Arial" w:hAnsi="Arial" w:cs="Arial"/>
                <w:b/>
                <w:szCs w:val="24"/>
              </w:rPr>
              <w:t>Назив и опис трошка</w:t>
            </w:r>
          </w:p>
        </w:tc>
        <w:tc>
          <w:tcPr>
            <w:tcW w:w="4612" w:type="dxa"/>
          </w:tcPr>
          <w:p w14:paraId="0032CF68" w14:textId="77777777" w:rsidR="00E16BF8" w:rsidRPr="00991A45" w:rsidRDefault="00E16BF8" w:rsidP="00F97440">
            <w:pPr>
              <w:pStyle w:val="BodyText"/>
              <w:jc w:val="center"/>
              <w:rPr>
                <w:rFonts w:ascii="Arial" w:hAnsi="Arial" w:cs="Arial"/>
                <w:b/>
              </w:rPr>
            </w:pPr>
            <w:r w:rsidRPr="00991A45">
              <w:rPr>
                <w:rFonts w:ascii="Arial" w:hAnsi="Arial" w:cs="Arial"/>
                <w:b/>
                <w:szCs w:val="24"/>
              </w:rPr>
              <w:t>Износ</w:t>
            </w:r>
          </w:p>
        </w:tc>
      </w:tr>
      <w:tr w:rsidR="00E16BF8" w:rsidRPr="00991A45" w14:paraId="43084555" w14:textId="77777777" w:rsidTr="00F97440">
        <w:trPr>
          <w:jc w:val="center"/>
        </w:trPr>
        <w:tc>
          <w:tcPr>
            <w:tcW w:w="4612" w:type="dxa"/>
          </w:tcPr>
          <w:p w14:paraId="43357E4A" w14:textId="77777777" w:rsidR="00E16BF8" w:rsidRPr="00991A45" w:rsidRDefault="00E16BF8" w:rsidP="00F97440">
            <w:pPr>
              <w:pStyle w:val="BodyText"/>
              <w:jc w:val="center"/>
              <w:rPr>
                <w:rFonts w:ascii="Arial" w:hAnsi="Arial" w:cs="Arial"/>
              </w:rPr>
            </w:pPr>
          </w:p>
        </w:tc>
        <w:tc>
          <w:tcPr>
            <w:tcW w:w="4612" w:type="dxa"/>
          </w:tcPr>
          <w:p w14:paraId="763AA63C" w14:textId="77777777" w:rsidR="00E16BF8" w:rsidRPr="00991A45" w:rsidRDefault="00E16BF8" w:rsidP="00F97440">
            <w:pPr>
              <w:pStyle w:val="BodyText"/>
              <w:jc w:val="center"/>
              <w:rPr>
                <w:rFonts w:ascii="Arial" w:hAnsi="Arial" w:cs="Arial"/>
              </w:rPr>
            </w:pPr>
          </w:p>
        </w:tc>
      </w:tr>
      <w:tr w:rsidR="00E16BF8" w:rsidRPr="00991A45" w14:paraId="7BBBA955" w14:textId="77777777" w:rsidTr="00F97440">
        <w:trPr>
          <w:jc w:val="center"/>
        </w:trPr>
        <w:tc>
          <w:tcPr>
            <w:tcW w:w="4612" w:type="dxa"/>
          </w:tcPr>
          <w:p w14:paraId="2F589955" w14:textId="77777777" w:rsidR="00E16BF8" w:rsidRPr="00991A45" w:rsidRDefault="00E16BF8" w:rsidP="00F97440">
            <w:pPr>
              <w:pStyle w:val="BodyText"/>
              <w:jc w:val="center"/>
              <w:rPr>
                <w:rFonts w:ascii="Arial" w:hAnsi="Arial" w:cs="Arial"/>
              </w:rPr>
            </w:pPr>
          </w:p>
        </w:tc>
        <w:tc>
          <w:tcPr>
            <w:tcW w:w="4612" w:type="dxa"/>
          </w:tcPr>
          <w:p w14:paraId="74FF2858" w14:textId="77777777" w:rsidR="00E16BF8" w:rsidRPr="00991A45" w:rsidRDefault="00E16BF8" w:rsidP="00F97440">
            <w:pPr>
              <w:pStyle w:val="BodyText"/>
              <w:jc w:val="center"/>
              <w:rPr>
                <w:rFonts w:ascii="Arial" w:hAnsi="Arial" w:cs="Arial"/>
              </w:rPr>
            </w:pPr>
          </w:p>
        </w:tc>
      </w:tr>
      <w:tr w:rsidR="00E16BF8" w:rsidRPr="00991A45" w14:paraId="26417613" w14:textId="77777777" w:rsidTr="00F97440">
        <w:trPr>
          <w:jc w:val="center"/>
        </w:trPr>
        <w:tc>
          <w:tcPr>
            <w:tcW w:w="4612" w:type="dxa"/>
          </w:tcPr>
          <w:p w14:paraId="695C1B56" w14:textId="77777777" w:rsidR="00E16BF8" w:rsidRPr="00991A45" w:rsidRDefault="00E16BF8" w:rsidP="00F97440">
            <w:pPr>
              <w:pStyle w:val="BodyText"/>
              <w:jc w:val="center"/>
              <w:rPr>
                <w:rFonts w:ascii="Arial" w:hAnsi="Arial" w:cs="Arial"/>
                <w:szCs w:val="24"/>
              </w:rPr>
            </w:pPr>
          </w:p>
        </w:tc>
        <w:tc>
          <w:tcPr>
            <w:tcW w:w="4612" w:type="dxa"/>
          </w:tcPr>
          <w:p w14:paraId="0D919D05" w14:textId="77777777" w:rsidR="00E16BF8" w:rsidRPr="00991A45" w:rsidRDefault="00E16BF8" w:rsidP="00F97440">
            <w:pPr>
              <w:pStyle w:val="BodyText"/>
              <w:jc w:val="center"/>
              <w:rPr>
                <w:rFonts w:ascii="Arial" w:hAnsi="Arial" w:cs="Arial"/>
                <w:szCs w:val="24"/>
              </w:rPr>
            </w:pPr>
          </w:p>
        </w:tc>
      </w:tr>
      <w:tr w:rsidR="00E16BF8" w:rsidRPr="00991A45" w14:paraId="22A2403D" w14:textId="77777777" w:rsidTr="00F97440">
        <w:trPr>
          <w:jc w:val="center"/>
        </w:trPr>
        <w:tc>
          <w:tcPr>
            <w:tcW w:w="4612" w:type="dxa"/>
          </w:tcPr>
          <w:p w14:paraId="385B85A7" w14:textId="77777777" w:rsidR="00E16BF8" w:rsidRPr="00991A45" w:rsidRDefault="00E16BF8" w:rsidP="00F97440">
            <w:pPr>
              <w:pStyle w:val="BodyText"/>
              <w:jc w:val="center"/>
              <w:rPr>
                <w:rFonts w:ascii="Arial" w:hAnsi="Arial" w:cs="Arial"/>
                <w:szCs w:val="24"/>
              </w:rPr>
            </w:pPr>
          </w:p>
        </w:tc>
        <w:tc>
          <w:tcPr>
            <w:tcW w:w="4612" w:type="dxa"/>
          </w:tcPr>
          <w:p w14:paraId="2A232DD6" w14:textId="77777777" w:rsidR="00E16BF8" w:rsidRPr="00991A45" w:rsidRDefault="00E16BF8" w:rsidP="00F97440">
            <w:pPr>
              <w:pStyle w:val="BodyText"/>
              <w:jc w:val="center"/>
              <w:rPr>
                <w:rFonts w:ascii="Arial" w:hAnsi="Arial" w:cs="Arial"/>
                <w:szCs w:val="24"/>
              </w:rPr>
            </w:pPr>
          </w:p>
        </w:tc>
      </w:tr>
      <w:tr w:rsidR="00E16BF8" w:rsidRPr="00991A45" w14:paraId="0C71CEC1" w14:textId="77777777" w:rsidTr="00F97440">
        <w:trPr>
          <w:jc w:val="center"/>
        </w:trPr>
        <w:tc>
          <w:tcPr>
            <w:tcW w:w="4612" w:type="dxa"/>
          </w:tcPr>
          <w:p w14:paraId="4587214D" w14:textId="77777777" w:rsidR="00E16BF8" w:rsidRPr="00991A45" w:rsidRDefault="00E16BF8" w:rsidP="00F97440">
            <w:pPr>
              <w:pStyle w:val="BodyText"/>
              <w:jc w:val="center"/>
              <w:rPr>
                <w:rFonts w:ascii="Arial" w:hAnsi="Arial" w:cs="Arial"/>
                <w:szCs w:val="24"/>
              </w:rPr>
            </w:pPr>
          </w:p>
        </w:tc>
        <w:tc>
          <w:tcPr>
            <w:tcW w:w="4612" w:type="dxa"/>
          </w:tcPr>
          <w:p w14:paraId="6C156934" w14:textId="77777777" w:rsidR="00E16BF8" w:rsidRPr="00991A45" w:rsidRDefault="00E16BF8" w:rsidP="00F97440">
            <w:pPr>
              <w:pStyle w:val="BodyText"/>
              <w:jc w:val="center"/>
              <w:rPr>
                <w:rFonts w:ascii="Arial" w:hAnsi="Arial" w:cs="Arial"/>
                <w:szCs w:val="24"/>
              </w:rPr>
            </w:pPr>
          </w:p>
        </w:tc>
      </w:tr>
      <w:tr w:rsidR="00E16BF8" w:rsidRPr="00991A45" w14:paraId="3CA7159F" w14:textId="77777777" w:rsidTr="00F97440">
        <w:trPr>
          <w:jc w:val="center"/>
        </w:trPr>
        <w:tc>
          <w:tcPr>
            <w:tcW w:w="4612" w:type="dxa"/>
          </w:tcPr>
          <w:p w14:paraId="05157418" w14:textId="77777777" w:rsidR="00E16BF8" w:rsidRPr="00991A45" w:rsidRDefault="00E16BF8" w:rsidP="00F97440">
            <w:pPr>
              <w:pStyle w:val="BodyText"/>
              <w:jc w:val="right"/>
              <w:rPr>
                <w:rFonts w:ascii="Arial" w:hAnsi="Arial" w:cs="Arial"/>
                <w:b/>
                <w:szCs w:val="24"/>
              </w:rPr>
            </w:pPr>
            <w:r w:rsidRPr="00991A45">
              <w:rPr>
                <w:rFonts w:ascii="Arial" w:hAnsi="Arial" w:cs="Arial"/>
                <w:b/>
                <w:szCs w:val="24"/>
              </w:rPr>
              <w:t>УКУПНО</w:t>
            </w:r>
          </w:p>
        </w:tc>
        <w:tc>
          <w:tcPr>
            <w:tcW w:w="4612" w:type="dxa"/>
          </w:tcPr>
          <w:p w14:paraId="2313761E" w14:textId="77777777" w:rsidR="00E16BF8" w:rsidRPr="00991A45" w:rsidRDefault="00E16BF8" w:rsidP="00F97440">
            <w:pPr>
              <w:pStyle w:val="BodyText"/>
              <w:rPr>
                <w:rFonts w:ascii="Arial" w:hAnsi="Arial" w:cs="Arial"/>
                <w:szCs w:val="24"/>
              </w:rPr>
            </w:pPr>
          </w:p>
        </w:tc>
      </w:tr>
    </w:tbl>
    <w:p w14:paraId="70F53B7E" w14:textId="77777777" w:rsidR="00E16BF8" w:rsidRPr="00991A45" w:rsidRDefault="00E16BF8" w:rsidP="00E16BF8">
      <w:pPr>
        <w:pStyle w:val="BodyText"/>
        <w:rPr>
          <w:rFonts w:ascii="Arial" w:hAnsi="Arial" w:cs="Arial"/>
        </w:rPr>
      </w:pPr>
    </w:p>
    <w:p w14:paraId="0AF83C99" w14:textId="77777777" w:rsidR="00E16BF8" w:rsidRPr="00991A45" w:rsidRDefault="00E16BF8" w:rsidP="00E16BF8">
      <w:pPr>
        <w:pStyle w:val="BodyText"/>
        <w:rPr>
          <w:rFonts w:ascii="Arial" w:hAnsi="Arial" w:cs="Arial"/>
        </w:rPr>
      </w:pPr>
    </w:p>
    <w:p w14:paraId="70397BBE" w14:textId="77777777" w:rsidR="00E16BF8" w:rsidRPr="00991A45" w:rsidRDefault="00E16BF8" w:rsidP="00E16BF8">
      <w:pPr>
        <w:pStyle w:val="BodyText"/>
        <w:rPr>
          <w:rFonts w:ascii="Arial" w:hAnsi="Arial" w:cs="Arial"/>
        </w:rPr>
      </w:pPr>
    </w:p>
    <w:p w14:paraId="684D10C5" w14:textId="77777777" w:rsidR="00E16BF8" w:rsidRPr="00991A45" w:rsidRDefault="00E16BF8" w:rsidP="00E16BF8">
      <w:pPr>
        <w:pStyle w:val="BodyText"/>
        <w:rPr>
          <w:rFonts w:ascii="Arial" w:hAnsi="Arial" w:cs="Arial"/>
        </w:rPr>
      </w:pPr>
    </w:p>
    <w:p w14:paraId="6F89535E" w14:textId="77777777" w:rsidR="00E16BF8" w:rsidRPr="00991A45" w:rsidRDefault="00E16BF8" w:rsidP="00E16BF8">
      <w:pPr>
        <w:pStyle w:val="BodyText"/>
        <w:rPr>
          <w:rFonts w:ascii="Arial" w:hAnsi="Arial" w:cs="Arial"/>
        </w:rPr>
      </w:pPr>
    </w:p>
    <w:tbl>
      <w:tblPr>
        <w:tblW w:w="0" w:type="auto"/>
        <w:jc w:val="center"/>
        <w:tblLook w:val="01E0" w:firstRow="1" w:lastRow="1" w:firstColumn="1" w:lastColumn="1" w:noHBand="0" w:noVBand="0"/>
      </w:tblPr>
      <w:tblGrid>
        <w:gridCol w:w="3507"/>
        <w:gridCol w:w="1917"/>
        <w:gridCol w:w="3644"/>
      </w:tblGrid>
      <w:tr w:rsidR="00E16BF8" w:rsidRPr="00991A45" w14:paraId="0C879682" w14:textId="77777777" w:rsidTr="00F97440">
        <w:trPr>
          <w:jc w:val="center"/>
        </w:trPr>
        <w:tc>
          <w:tcPr>
            <w:tcW w:w="3652" w:type="dxa"/>
          </w:tcPr>
          <w:p w14:paraId="02503C61" w14:textId="77777777" w:rsidR="00E16BF8" w:rsidRPr="00991A45" w:rsidRDefault="00E16BF8" w:rsidP="00F97440">
            <w:pPr>
              <w:jc w:val="center"/>
              <w:rPr>
                <w:rFonts w:ascii="Arial" w:hAnsi="Arial" w:cs="Arial"/>
                <w:szCs w:val="24"/>
              </w:rPr>
            </w:pPr>
            <w:r w:rsidRPr="00991A45">
              <w:rPr>
                <w:rFonts w:ascii="Arial" w:hAnsi="Arial" w:cs="Arial"/>
                <w:szCs w:val="24"/>
              </w:rPr>
              <w:t>Датум:</w:t>
            </w:r>
          </w:p>
        </w:tc>
        <w:tc>
          <w:tcPr>
            <w:tcW w:w="1985" w:type="dxa"/>
          </w:tcPr>
          <w:p w14:paraId="5B291932" w14:textId="77777777" w:rsidR="00E16BF8" w:rsidRPr="00991A45" w:rsidRDefault="00E16BF8" w:rsidP="00F97440">
            <w:pPr>
              <w:jc w:val="center"/>
              <w:rPr>
                <w:rFonts w:ascii="Arial" w:hAnsi="Arial" w:cs="Arial"/>
                <w:szCs w:val="24"/>
              </w:rPr>
            </w:pPr>
            <w:r w:rsidRPr="00991A45">
              <w:rPr>
                <w:rFonts w:ascii="Arial" w:hAnsi="Arial" w:cs="Arial"/>
                <w:szCs w:val="24"/>
              </w:rPr>
              <w:t>М.П.</w:t>
            </w:r>
          </w:p>
        </w:tc>
        <w:tc>
          <w:tcPr>
            <w:tcW w:w="3782" w:type="dxa"/>
          </w:tcPr>
          <w:p w14:paraId="52B889B4" w14:textId="77777777" w:rsidR="00E16BF8" w:rsidRPr="00991A45" w:rsidRDefault="00E16BF8" w:rsidP="00F97440">
            <w:pPr>
              <w:jc w:val="center"/>
              <w:rPr>
                <w:rFonts w:ascii="Arial" w:hAnsi="Arial" w:cs="Arial"/>
                <w:szCs w:val="24"/>
              </w:rPr>
            </w:pPr>
            <w:r w:rsidRPr="00991A45">
              <w:rPr>
                <w:rFonts w:ascii="Arial" w:hAnsi="Arial" w:cs="Arial"/>
                <w:szCs w:val="24"/>
              </w:rPr>
              <w:t>Понуђач:</w:t>
            </w:r>
          </w:p>
        </w:tc>
      </w:tr>
      <w:tr w:rsidR="00E16BF8" w:rsidRPr="00991A45" w14:paraId="7DB3FA60" w14:textId="77777777" w:rsidTr="00F97440">
        <w:trPr>
          <w:jc w:val="center"/>
        </w:trPr>
        <w:tc>
          <w:tcPr>
            <w:tcW w:w="3652" w:type="dxa"/>
            <w:vAlign w:val="center"/>
          </w:tcPr>
          <w:p w14:paraId="48A5C414" w14:textId="77777777" w:rsidR="00E16BF8" w:rsidRPr="00991A45" w:rsidRDefault="00E16BF8" w:rsidP="00F97440">
            <w:pPr>
              <w:jc w:val="both"/>
              <w:rPr>
                <w:rFonts w:ascii="Arial" w:hAnsi="Arial" w:cs="Arial"/>
                <w:szCs w:val="24"/>
              </w:rPr>
            </w:pPr>
          </w:p>
        </w:tc>
        <w:tc>
          <w:tcPr>
            <w:tcW w:w="1985" w:type="dxa"/>
            <w:vAlign w:val="center"/>
          </w:tcPr>
          <w:p w14:paraId="1A601EB7" w14:textId="77777777" w:rsidR="00E16BF8" w:rsidRPr="00991A45" w:rsidRDefault="00E16BF8" w:rsidP="00F97440">
            <w:pPr>
              <w:jc w:val="both"/>
              <w:rPr>
                <w:rFonts w:ascii="Arial" w:hAnsi="Arial" w:cs="Arial"/>
                <w:szCs w:val="24"/>
              </w:rPr>
            </w:pPr>
          </w:p>
        </w:tc>
        <w:tc>
          <w:tcPr>
            <w:tcW w:w="3782" w:type="dxa"/>
            <w:vAlign w:val="center"/>
          </w:tcPr>
          <w:p w14:paraId="74871816" w14:textId="77777777" w:rsidR="00E16BF8" w:rsidRPr="00991A45" w:rsidRDefault="00E16BF8" w:rsidP="00F97440">
            <w:pPr>
              <w:jc w:val="both"/>
              <w:rPr>
                <w:rFonts w:ascii="Arial" w:hAnsi="Arial" w:cs="Arial"/>
                <w:szCs w:val="24"/>
              </w:rPr>
            </w:pPr>
          </w:p>
        </w:tc>
      </w:tr>
      <w:tr w:rsidR="00E16BF8" w:rsidRPr="00991A45" w14:paraId="0736EDF2" w14:textId="77777777" w:rsidTr="00F97440">
        <w:trPr>
          <w:jc w:val="center"/>
        </w:trPr>
        <w:tc>
          <w:tcPr>
            <w:tcW w:w="3652" w:type="dxa"/>
            <w:tcBorders>
              <w:bottom w:val="single" w:sz="4" w:space="0" w:color="auto"/>
            </w:tcBorders>
            <w:vAlign w:val="center"/>
          </w:tcPr>
          <w:p w14:paraId="7C9934C6" w14:textId="77777777" w:rsidR="00E16BF8" w:rsidRPr="00991A45" w:rsidRDefault="00E16BF8" w:rsidP="00F97440">
            <w:pPr>
              <w:jc w:val="both"/>
              <w:rPr>
                <w:rFonts w:ascii="Arial" w:hAnsi="Arial" w:cs="Arial"/>
                <w:szCs w:val="24"/>
              </w:rPr>
            </w:pPr>
          </w:p>
        </w:tc>
        <w:tc>
          <w:tcPr>
            <w:tcW w:w="1985" w:type="dxa"/>
            <w:vAlign w:val="center"/>
          </w:tcPr>
          <w:p w14:paraId="1C8A9288" w14:textId="77777777" w:rsidR="00E16BF8" w:rsidRPr="00991A45" w:rsidRDefault="00E16BF8" w:rsidP="00F97440">
            <w:pPr>
              <w:jc w:val="both"/>
              <w:rPr>
                <w:rFonts w:ascii="Arial" w:hAnsi="Arial" w:cs="Arial"/>
                <w:szCs w:val="24"/>
              </w:rPr>
            </w:pPr>
          </w:p>
        </w:tc>
        <w:tc>
          <w:tcPr>
            <w:tcW w:w="3782" w:type="dxa"/>
            <w:tcBorders>
              <w:bottom w:val="single" w:sz="4" w:space="0" w:color="auto"/>
            </w:tcBorders>
            <w:vAlign w:val="center"/>
          </w:tcPr>
          <w:p w14:paraId="0B2435F7" w14:textId="77777777" w:rsidR="00E16BF8" w:rsidRPr="00991A45" w:rsidRDefault="00E16BF8" w:rsidP="00F97440">
            <w:pPr>
              <w:jc w:val="both"/>
              <w:rPr>
                <w:rFonts w:ascii="Arial" w:hAnsi="Arial" w:cs="Arial"/>
                <w:szCs w:val="24"/>
              </w:rPr>
            </w:pPr>
          </w:p>
        </w:tc>
      </w:tr>
    </w:tbl>
    <w:p w14:paraId="61530CA4" w14:textId="77777777" w:rsidR="00E16BF8" w:rsidRPr="00991A45" w:rsidRDefault="00E16BF8" w:rsidP="00E16BF8">
      <w:pPr>
        <w:rPr>
          <w:rFonts w:ascii="Arial" w:hAnsi="Arial" w:cs="Arial"/>
        </w:rPr>
      </w:pPr>
    </w:p>
    <w:p w14:paraId="4A18E477" w14:textId="77777777" w:rsidR="00E16BF8" w:rsidRPr="00991A45" w:rsidRDefault="00E16BF8" w:rsidP="00E16BF8">
      <w:pPr>
        <w:rPr>
          <w:rFonts w:ascii="Arial" w:hAnsi="Arial" w:cs="Arial"/>
          <w:sz w:val="22"/>
          <w:szCs w:val="22"/>
        </w:rPr>
      </w:pPr>
    </w:p>
    <w:p w14:paraId="380190DB" w14:textId="77777777" w:rsidR="00E16BF8" w:rsidRPr="00991A45" w:rsidRDefault="00E16BF8" w:rsidP="00E16BF8">
      <w:pPr>
        <w:pStyle w:val="Standard"/>
        <w:jc w:val="both"/>
        <w:rPr>
          <w:rFonts w:ascii="Arial" w:hAnsi="Arial" w:cs="Arial"/>
        </w:rPr>
      </w:pPr>
    </w:p>
    <w:p w14:paraId="2F1F036B" w14:textId="77777777" w:rsidR="00E16BF8" w:rsidRPr="00991A45" w:rsidRDefault="00E16BF8" w:rsidP="00E16BF8">
      <w:pPr>
        <w:pStyle w:val="Standard"/>
        <w:jc w:val="both"/>
        <w:rPr>
          <w:rFonts w:ascii="Arial" w:hAnsi="Arial" w:cs="Arial"/>
        </w:rPr>
      </w:pPr>
    </w:p>
    <w:p w14:paraId="53D2DBE3" w14:textId="77777777" w:rsidR="00E16BF8" w:rsidRPr="00991A45" w:rsidRDefault="00E16BF8" w:rsidP="00E16BF8">
      <w:pPr>
        <w:pStyle w:val="Standard"/>
        <w:jc w:val="both"/>
        <w:rPr>
          <w:rFonts w:ascii="Arial" w:hAnsi="Arial" w:cs="Arial"/>
        </w:rPr>
      </w:pPr>
    </w:p>
    <w:p w14:paraId="5B4A8042" w14:textId="77777777" w:rsidR="00E16BF8" w:rsidRPr="00991A45" w:rsidRDefault="00E16BF8" w:rsidP="00E16BF8">
      <w:pPr>
        <w:pStyle w:val="Standard"/>
        <w:jc w:val="both"/>
        <w:rPr>
          <w:rFonts w:ascii="Arial" w:hAnsi="Arial" w:cs="Arial"/>
        </w:rPr>
      </w:pPr>
    </w:p>
    <w:p w14:paraId="54275A4A" w14:textId="77777777" w:rsidR="00E16BF8" w:rsidRPr="00991A45" w:rsidRDefault="00E16BF8" w:rsidP="00E16BF8">
      <w:pPr>
        <w:pStyle w:val="Standard"/>
        <w:jc w:val="both"/>
        <w:rPr>
          <w:rFonts w:ascii="Arial" w:hAnsi="Arial" w:cs="Arial"/>
        </w:rPr>
      </w:pPr>
    </w:p>
    <w:p w14:paraId="04BF9B75" w14:textId="77777777" w:rsidR="00E16BF8" w:rsidRPr="00991A45" w:rsidRDefault="00E16BF8" w:rsidP="00E16BF8">
      <w:pPr>
        <w:pStyle w:val="Standard"/>
        <w:jc w:val="both"/>
        <w:rPr>
          <w:rFonts w:ascii="Arial" w:hAnsi="Arial" w:cs="Arial"/>
        </w:rPr>
      </w:pPr>
    </w:p>
    <w:p w14:paraId="45BB916C" w14:textId="77777777" w:rsidR="00E16BF8" w:rsidRPr="00991A45" w:rsidRDefault="00E16BF8" w:rsidP="00E16BF8">
      <w:pPr>
        <w:pStyle w:val="Standard"/>
        <w:jc w:val="both"/>
        <w:rPr>
          <w:rFonts w:ascii="Arial" w:hAnsi="Arial" w:cs="Arial"/>
        </w:rPr>
      </w:pPr>
    </w:p>
    <w:p w14:paraId="47C6C5BC" w14:textId="77777777" w:rsidR="00E16BF8" w:rsidRPr="00991A45" w:rsidRDefault="00E16BF8" w:rsidP="00E16BF8">
      <w:pPr>
        <w:pStyle w:val="Standard"/>
        <w:jc w:val="both"/>
        <w:rPr>
          <w:rFonts w:ascii="Arial" w:hAnsi="Arial" w:cs="Arial"/>
        </w:rPr>
      </w:pPr>
    </w:p>
    <w:p w14:paraId="2F9C8D8C" w14:textId="77777777" w:rsidR="00E16BF8" w:rsidRPr="00991A45" w:rsidRDefault="00E16BF8" w:rsidP="00E16BF8">
      <w:pPr>
        <w:pStyle w:val="Standard"/>
        <w:jc w:val="both"/>
        <w:rPr>
          <w:rFonts w:ascii="Arial" w:hAnsi="Arial" w:cs="Arial"/>
        </w:rPr>
      </w:pPr>
    </w:p>
    <w:p w14:paraId="23EEFBF1" w14:textId="77777777" w:rsidR="00E16BF8" w:rsidRPr="00991A45" w:rsidRDefault="00E16BF8" w:rsidP="00E16BF8">
      <w:pPr>
        <w:pStyle w:val="Standard"/>
        <w:jc w:val="both"/>
        <w:rPr>
          <w:rFonts w:ascii="Arial" w:hAnsi="Arial" w:cs="Arial"/>
        </w:rPr>
      </w:pPr>
    </w:p>
    <w:p w14:paraId="22441C5A" w14:textId="77777777" w:rsidR="00E16BF8" w:rsidRPr="00991A45" w:rsidRDefault="00E16BF8" w:rsidP="00E16BF8">
      <w:pPr>
        <w:pStyle w:val="Standard"/>
        <w:jc w:val="both"/>
        <w:rPr>
          <w:rFonts w:ascii="Arial" w:hAnsi="Arial" w:cs="Arial"/>
        </w:rPr>
      </w:pPr>
    </w:p>
    <w:p w14:paraId="2A006D55" w14:textId="77777777" w:rsidR="00E16BF8" w:rsidRPr="00991A45" w:rsidRDefault="00E16BF8" w:rsidP="00E16BF8">
      <w:pPr>
        <w:pStyle w:val="Standard"/>
        <w:jc w:val="both"/>
        <w:rPr>
          <w:rFonts w:ascii="Arial" w:hAnsi="Arial" w:cs="Arial"/>
        </w:rPr>
      </w:pPr>
    </w:p>
    <w:p w14:paraId="6D6F180A" w14:textId="77777777" w:rsidR="00E16BF8" w:rsidRPr="00991A45" w:rsidRDefault="00E16BF8" w:rsidP="00E16BF8">
      <w:pPr>
        <w:pStyle w:val="Standard"/>
        <w:jc w:val="both"/>
        <w:rPr>
          <w:rFonts w:ascii="Arial" w:hAnsi="Arial" w:cs="Arial"/>
        </w:rPr>
      </w:pPr>
    </w:p>
    <w:p w14:paraId="59FA2062" w14:textId="77777777" w:rsidR="00E16BF8" w:rsidRPr="00991A45" w:rsidRDefault="00E16BF8" w:rsidP="00E16BF8">
      <w:pPr>
        <w:pStyle w:val="Standard"/>
        <w:jc w:val="both"/>
        <w:rPr>
          <w:rFonts w:ascii="Arial" w:hAnsi="Arial" w:cs="Arial"/>
          <w:sz w:val="22"/>
          <w:szCs w:val="22"/>
        </w:rPr>
      </w:pPr>
    </w:p>
    <w:p w14:paraId="6BB9270A" w14:textId="77777777" w:rsidR="00E16BF8" w:rsidRPr="00991A45" w:rsidRDefault="00E16BF8" w:rsidP="00E16BF8">
      <w:pPr>
        <w:pStyle w:val="Standard"/>
        <w:jc w:val="both"/>
        <w:rPr>
          <w:rFonts w:ascii="Arial" w:hAnsi="Arial" w:cs="Arial"/>
          <w:color w:val="FF0000"/>
          <w:sz w:val="22"/>
          <w:szCs w:val="22"/>
        </w:rPr>
      </w:pPr>
      <w:r w:rsidRPr="00991A45">
        <w:rPr>
          <w:rFonts w:ascii="Arial" w:hAnsi="Arial" w:cs="Arial"/>
          <w:b/>
          <w:sz w:val="22"/>
          <w:szCs w:val="22"/>
        </w:rPr>
        <w:t>Напомена</w:t>
      </w:r>
      <w:proofErr w:type="gramStart"/>
      <w:r w:rsidRPr="00991A45">
        <w:rPr>
          <w:rFonts w:ascii="Arial" w:hAnsi="Arial" w:cs="Arial"/>
          <w:b/>
          <w:sz w:val="22"/>
          <w:szCs w:val="22"/>
        </w:rPr>
        <w:t>:</w:t>
      </w:r>
      <w:r w:rsidRPr="00991A45">
        <w:rPr>
          <w:rFonts w:ascii="Arial" w:hAnsi="Arial" w:cs="Arial"/>
          <w:sz w:val="22"/>
          <w:szCs w:val="22"/>
        </w:rPr>
        <w:t>Понуђач</w:t>
      </w:r>
      <w:proofErr w:type="gramEnd"/>
      <w:r w:rsidRPr="00991A45">
        <w:rPr>
          <w:rFonts w:ascii="Arial" w:hAnsi="Arial" w:cs="Arial"/>
          <w:sz w:val="22"/>
          <w:szCs w:val="22"/>
        </w:rPr>
        <w:t xml:space="preserve"> може да у оквиру понуде достави укупан износ и структуру трошкова припремања понуде у складу са датим обрасцем и чланом 88. Закона.</w:t>
      </w:r>
    </w:p>
    <w:p w14:paraId="391BA9DD" w14:textId="77777777" w:rsidR="00E16BF8" w:rsidRPr="00991A45" w:rsidRDefault="00E16BF8" w:rsidP="00E16BF8">
      <w:pPr>
        <w:rPr>
          <w:rFonts w:ascii="Arial" w:hAnsi="Arial" w:cs="Arial"/>
          <w:szCs w:val="24"/>
        </w:rPr>
      </w:pPr>
    </w:p>
    <w:p w14:paraId="7550473E" w14:textId="77777777" w:rsidR="00E16BF8" w:rsidRPr="00991A45" w:rsidRDefault="00E16BF8" w:rsidP="00E16BF8">
      <w:pPr>
        <w:rPr>
          <w:rFonts w:ascii="Arial" w:hAnsi="Arial" w:cs="Arial"/>
          <w:szCs w:val="24"/>
        </w:rPr>
      </w:pPr>
    </w:p>
    <w:p w14:paraId="23CA0C10" w14:textId="77777777" w:rsidR="00E16BF8" w:rsidRPr="00991A45" w:rsidRDefault="00E16BF8" w:rsidP="00E16BF8">
      <w:pPr>
        <w:rPr>
          <w:rFonts w:ascii="Arial" w:hAnsi="Arial" w:cs="Arial"/>
          <w:szCs w:val="24"/>
        </w:rPr>
      </w:pPr>
    </w:p>
    <w:p w14:paraId="193D8314" w14:textId="77777777" w:rsidR="00E16BF8" w:rsidRPr="00255317" w:rsidRDefault="00E16BF8" w:rsidP="00255317">
      <w:bookmarkStart w:id="230" w:name="_Toc374917464"/>
    </w:p>
    <w:p w14:paraId="67DA51C2" w14:textId="77777777" w:rsidR="00E16BF8" w:rsidRPr="00BC10E4" w:rsidRDefault="00E16BF8" w:rsidP="00E16BF8"/>
    <w:p w14:paraId="3D7F61DC" w14:textId="77777777" w:rsidR="00E16BF8" w:rsidRPr="00991A45" w:rsidRDefault="00E16BF8" w:rsidP="00E16BF8">
      <w:pPr>
        <w:pStyle w:val="Heading10"/>
        <w:jc w:val="right"/>
        <w:rPr>
          <w:rFonts w:cs="Arial"/>
          <w:sz w:val="24"/>
          <w:szCs w:val="24"/>
        </w:rPr>
      </w:pPr>
      <w:bookmarkStart w:id="231" w:name="_Toc405044516"/>
      <w:bookmarkEnd w:id="230"/>
      <w:r w:rsidRPr="00991A45">
        <w:rPr>
          <w:rFonts w:cs="Arial"/>
          <w:i/>
          <w:sz w:val="24"/>
          <w:szCs w:val="24"/>
        </w:rPr>
        <w:tab/>
      </w:r>
      <w:r w:rsidRPr="008305F8">
        <w:rPr>
          <w:rFonts w:cs="Arial"/>
          <w:sz w:val="24"/>
          <w:szCs w:val="24"/>
        </w:rPr>
        <w:t>ОБРАЗАЦ 7.</w:t>
      </w:r>
    </w:p>
    <w:p w14:paraId="5AD9FB5A" w14:textId="77777777" w:rsidR="00E16BF8" w:rsidRPr="001D3382" w:rsidRDefault="00E16BF8" w:rsidP="00E16BF8">
      <w:pPr>
        <w:pStyle w:val="BodyText"/>
        <w:jc w:val="right"/>
        <w:rPr>
          <w:b/>
          <w:szCs w:val="24"/>
        </w:rPr>
      </w:pPr>
    </w:p>
    <w:p w14:paraId="778CA201" w14:textId="77777777" w:rsidR="008305F8" w:rsidRPr="001D3382" w:rsidRDefault="008305F8" w:rsidP="008305F8">
      <w:pPr>
        <w:pStyle w:val="BodyText"/>
        <w:jc w:val="center"/>
        <w:rPr>
          <w:rFonts w:ascii="Arial" w:hAnsi="Arial" w:cs="Arial"/>
          <w:b/>
          <w:bCs/>
          <w:szCs w:val="24"/>
        </w:rPr>
      </w:pPr>
      <w:bookmarkStart w:id="232" w:name="_Toc415142495"/>
      <w:r w:rsidRPr="001D3382">
        <w:rPr>
          <w:rFonts w:ascii="Arial" w:hAnsi="Arial" w:cs="Arial"/>
          <w:b/>
          <w:bCs/>
          <w:szCs w:val="24"/>
        </w:rPr>
        <w:t>РЕФЕРЕНТНА ЛИСТА</w:t>
      </w:r>
    </w:p>
    <w:p w14:paraId="692FF94C" w14:textId="77777777" w:rsidR="008305F8" w:rsidRPr="008F521A" w:rsidRDefault="008305F8" w:rsidP="008305F8">
      <w:pPr>
        <w:pStyle w:val="BodyText"/>
        <w:jc w:val="center"/>
        <w:rPr>
          <w:rFonts w:ascii="Arial" w:hAnsi="Arial" w:cs="Arial"/>
          <w:b/>
          <w:bCs/>
          <w:sz w:val="22"/>
          <w:szCs w:val="22"/>
        </w:rPr>
      </w:pPr>
    </w:p>
    <w:p w14:paraId="707BB90A" w14:textId="77777777" w:rsidR="008305F8" w:rsidRPr="008F521A" w:rsidRDefault="008305F8" w:rsidP="008305F8">
      <w:pPr>
        <w:pStyle w:val="BodyText"/>
        <w:rPr>
          <w:rFonts w:ascii="Arial" w:hAnsi="Arial" w:cs="Arial"/>
          <w:b/>
          <w:sz w:val="22"/>
          <w:szCs w:val="22"/>
        </w:rPr>
      </w:pPr>
    </w:p>
    <w:p w14:paraId="5576AC11" w14:textId="77777777" w:rsidR="008305F8" w:rsidRPr="008F521A" w:rsidRDefault="008305F8" w:rsidP="008305F8">
      <w:pPr>
        <w:pStyle w:val="BodyText"/>
        <w:rPr>
          <w:rFonts w:ascii="Arial" w:hAnsi="Arial" w:cs="Arial"/>
          <w:b/>
          <w:sz w:val="22"/>
          <w:szCs w:val="22"/>
        </w:rPr>
      </w:pPr>
      <w:r w:rsidRPr="008F521A">
        <w:rPr>
          <w:rFonts w:ascii="Arial" w:hAnsi="Arial" w:cs="Arial"/>
          <w:b/>
          <w:sz w:val="22"/>
          <w:szCs w:val="22"/>
        </w:rPr>
        <w:t xml:space="preserve">Уговори којим се доказује неопходан услов за учешће: </w:t>
      </w:r>
      <w:r w:rsidRPr="008F521A">
        <w:rPr>
          <w:rFonts w:ascii="Arial" w:hAnsi="Arial" w:cs="Arial"/>
          <w:color w:val="000000"/>
          <w:sz w:val="22"/>
          <w:szCs w:val="22"/>
        </w:rPr>
        <w:t>пословни капацитет</w:t>
      </w:r>
    </w:p>
    <w:p w14:paraId="44B3F6B2" w14:textId="77777777" w:rsidR="008305F8" w:rsidRPr="008F521A" w:rsidRDefault="008305F8" w:rsidP="008305F8">
      <w:pPr>
        <w:pStyle w:val="BodyText"/>
        <w:rPr>
          <w:rFonts w:ascii="Arial" w:hAnsi="Arial" w:cs="Arial"/>
          <w:b/>
          <w:sz w:val="22"/>
          <w:szCs w:val="22"/>
        </w:rPr>
      </w:pPr>
    </w:p>
    <w:p w14:paraId="470BE16E" w14:textId="77777777" w:rsidR="008305F8" w:rsidRPr="008F521A" w:rsidRDefault="008305F8" w:rsidP="008305F8">
      <w:pPr>
        <w:tabs>
          <w:tab w:val="left" w:pos="1440"/>
        </w:tabs>
        <w:jc w:val="both"/>
        <w:rPr>
          <w:rFonts w:ascii="Arial" w:hAnsi="Arial" w:cs="Arial"/>
          <w:sz w:val="22"/>
          <w:szCs w:val="22"/>
        </w:rPr>
      </w:pPr>
      <w:r w:rsidRPr="008F521A">
        <w:rPr>
          <w:rFonts w:ascii="Arial" w:hAnsi="Arial" w:cs="Arial"/>
          <w:sz w:val="22"/>
          <w:szCs w:val="22"/>
        </w:rPr>
        <w:t xml:space="preserve">Неопходан услов за учешће је: </w:t>
      </w:r>
    </w:p>
    <w:p w14:paraId="2DD41FD7" w14:textId="77777777" w:rsidR="00B97591" w:rsidRPr="00B97591" w:rsidRDefault="00B97591" w:rsidP="00B97591">
      <w:pPr>
        <w:pStyle w:val="ListParagraph"/>
        <w:numPr>
          <w:ilvl w:val="0"/>
          <w:numId w:val="7"/>
        </w:numPr>
        <w:autoSpaceDE w:val="0"/>
        <w:autoSpaceDN w:val="0"/>
        <w:adjustRightInd w:val="0"/>
        <w:spacing w:after="0" w:line="240" w:lineRule="auto"/>
        <w:jc w:val="both"/>
        <w:rPr>
          <w:rFonts w:ascii="Arial" w:hAnsi="Arial" w:cs="Arial"/>
          <w:b/>
        </w:rPr>
      </w:pPr>
      <w:r w:rsidRPr="00B97591">
        <w:rPr>
          <w:rFonts w:ascii="Arial" w:hAnsi="Arial" w:cs="Arial"/>
        </w:rPr>
        <w:t xml:space="preserve">најмање </w:t>
      </w:r>
      <w:r w:rsidR="008936A5">
        <w:rPr>
          <w:rFonts w:ascii="Arial" w:hAnsi="Arial" w:cs="Arial"/>
        </w:rPr>
        <w:t>један</w:t>
      </w:r>
      <w:r w:rsidRPr="00B97591">
        <w:rPr>
          <w:rFonts w:ascii="Arial" w:hAnsi="Arial" w:cs="Arial"/>
        </w:rPr>
        <w:t xml:space="preserve"> </w:t>
      </w:r>
      <w:r w:rsidRPr="00074854">
        <w:rPr>
          <w:rFonts w:ascii="Arial" w:hAnsi="Arial" w:cs="Arial"/>
          <w:lang w:val="sr-Cyrl-CS"/>
        </w:rPr>
        <w:t>извршен</w:t>
      </w:r>
      <w:r w:rsidR="008936A5" w:rsidRPr="00074854">
        <w:rPr>
          <w:rFonts w:ascii="Arial" w:hAnsi="Arial" w:cs="Arial"/>
          <w:lang w:val="sr-Cyrl-CS"/>
        </w:rPr>
        <w:t>и</w:t>
      </w:r>
      <w:r>
        <w:rPr>
          <w:rFonts w:ascii="Arial" w:hAnsi="Arial" w:cs="Arial"/>
          <w:lang w:val="sr-Cyrl-CS"/>
        </w:rPr>
        <w:t xml:space="preserve"> </w:t>
      </w:r>
      <w:r w:rsidRPr="00B97591">
        <w:rPr>
          <w:rFonts w:ascii="Arial" w:hAnsi="Arial" w:cs="Arial"/>
        </w:rPr>
        <w:t xml:space="preserve">уговор о пружању услуга техничке подршке за синхронизационе системе у периоду </w:t>
      </w:r>
      <w:r w:rsidRPr="00B97591">
        <w:rPr>
          <w:rFonts w:ascii="Arial" w:hAnsi="Arial" w:cs="Arial"/>
          <w:lang w:val="sr-Cyrl-CS"/>
        </w:rPr>
        <w:t>од претходне три године до дана за подношење понуда,</w:t>
      </w:r>
      <w:r w:rsidRPr="00B97591">
        <w:rPr>
          <w:rFonts w:ascii="Arial" w:hAnsi="Arial" w:cs="Arial"/>
        </w:rPr>
        <w:t xml:space="preserve"> чија </w:t>
      </w:r>
      <w:r w:rsidR="008936A5">
        <w:rPr>
          <w:rFonts w:ascii="Arial" w:hAnsi="Arial" w:cs="Arial"/>
        </w:rPr>
        <w:t>величина не може бити мања од величине система за синхронизацију Наручиоца</w:t>
      </w:r>
      <w:r w:rsidR="008936A5" w:rsidRPr="00B97591">
        <w:rPr>
          <w:rFonts w:ascii="Arial" w:hAnsi="Arial" w:cs="Arial"/>
        </w:rPr>
        <w:t xml:space="preserve"> </w:t>
      </w:r>
      <w:r w:rsidR="008936A5">
        <w:rPr>
          <w:rFonts w:ascii="Arial" w:hAnsi="Arial" w:cs="Arial"/>
        </w:rPr>
        <w:t xml:space="preserve">(сходно Табели 5.1, величина система је 2 уређаја </w:t>
      </w:r>
      <w:r w:rsidR="008936A5" w:rsidRPr="00556C71">
        <w:rPr>
          <w:rFonts w:ascii="Arial" w:hAnsi="Arial" w:cs="Arial"/>
        </w:rPr>
        <w:t>Symmetricom TimeCesium 4400</w:t>
      </w:r>
      <w:r w:rsidR="008936A5">
        <w:rPr>
          <w:rFonts w:ascii="Arial" w:hAnsi="Arial" w:cs="Arial"/>
        </w:rPr>
        <w:t xml:space="preserve"> и 4 уређаја </w:t>
      </w:r>
      <w:r w:rsidR="008936A5" w:rsidRPr="00556C71">
        <w:rPr>
          <w:rFonts w:ascii="Arial" w:hAnsi="Arial" w:cs="Arial"/>
        </w:rPr>
        <w:t>Symmetricom TimeProvider 1000</w:t>
      </w:r>
      <w:r w:rsidR="008936A5">
        <w:rPr>
          <w:rFonts w:ascii="Arial" w:hAnsi="Arial" w:cs="Arial"/>
        </w:rPr>
        <w:t>)</w:t>
      </w:r>
      <w:r>
        <w:rPr>
          <w:rFonts w:ascii="Arial" w:hAnsi="Arial" w:cs="Arial"/>
          <w:lang w:val="sr-Cyrl-CS"/>
        </w:rPr>
        <w:t>.</w:t>
      </w:r>
      <w:r w:rsidRPr="00B97591">
        <w:rPr>
          <w:rFonts w:ascii="Arial" w:hAnsi="Arial" w:cs="Arial"/>
          <w:lang w:val="sr-Cyrl-CS"/>
        </w:rPr>
        <w:t xml:space="preserve"> </w:t>
      </w:r>
    </w:p>
    <w:p w14:paraId="3DD63DA4" w14:textId="77777777" w:rsidR="008305F8" w:rsidRPr="008F521A" w:rsidRDefault="008305F8" w:rsidP="008305F8">
      <w:pPr>
        <w:jc w:val="both"/>
        <w:rPr>
          <w:rFonts w:ascii="Arial" w:hAnsi="Arial" w:cs="Arial"/>
          <w:sz w:val="22"/>
          <w:szCs w:val="22"/>
        </w:rPr>
      </w:pPr>
    </w:p>
    <w:p w14:paraId="5F07A1CE" w14:textId="77777777" w:rsidR="008305F8" w:rsidRPr="008F521A" w:rsidRDefault="008305F8" w:rsidP="008305F8">
      <w:pPr>
        <w:jc w:val="both"/>
        <w:rPr>
          <w:rFonts w:ascii="Arial" w:hAnsi="Arial" w:cs="Arial"/>
          <w:b/>
          <w:sz w:val="22"/>
          <w:szCs w:val="22"/>
        </w:rPr>
      </w:pPr>
      <w:r w:rsidRPr="008F521A">
        <w:rPr>
          <w:rFonts w:ascii="Arial" w:hAnsi="Arial" w:cs="Arial"/>
          <w:sz w:val="22"/>
          <w:szCs w:val="22"/>
        </w:rPr>
        <w:t xml:space="preserve">Код вишегодишњих уговора приказати и </w:t>
      </w:r>
      <w:r>
        <w:rPr>
          <w:rFonts w:ascii="Arial" w:hAnsi="Arial" w:cs="Arial"/>
          <w:sz w:val="22"/>
          <w:szCs w:val="22"/>
        </w:rPr>
        <w:t xml:space="preserve">услуге </w:t>
      </w:r>
      <w:r w:rsidRPr="008F521A">
        <w:rPr>
          <w:rFonts w:ascii="Arial" w:hAnsi="Arial" w:cs="Arial"/>
          <w:sz w:val="22"/>
          <w:szCs w:val="22"/>
        </w:rPr>
        <w:t>започете раније, а реализоване у наведеном периоду. По потреби табела се може проширити одговарајућим бројем редова.</w:t>
      </w:r>
    </w:p>
    <w:p w14:paraId="42D744E3" w14:textId="77777777" w:rsidR="008305F8" w:rsidRPr="008F521A" w:rsidRDefault="008305F8" w:rsidP="008305F8">
      <w:pPr>
        <w:spacing w:before="240"/>
        <w:jc w:val="both"/>
        <w:rPr>
          <w:rFonts w:ascii="Arial" w:hAnsi="Arial" w:cs="Arial"/>
          <w:sz w:val="22"/>
          <w:szCs w:val="22"/>
        </w:rPr>
      </w:pPr>
      <w:r w:rsidRPr="008F521A">
        <w:rPr>
          <w:rFonts w:ascii="Arial" w:hAnsi="Arial" w:cs="Arial"/>
          <w:sz w:val="22"/>
          <w:szCs w:val="22"/>
        </w:rPr>
        <w:t xml:space="preserve">У периоду ____________ до ___________. </w:t>
      </w:r>
      <w:r>
        <w:rPr>
          <w:rFonts w:ascii="Arial" w:hAnsi="Arial" w:cs="Arial"/>
          <w:sz w:val="22"/>
          <w:szCs w:val="22"/>
        </w:rPr>
        <w:t>извршили</w:t>
      </w:r>
      <w:r w:rsidRPr="008F521A">
        <w:rPr>
          <w:rFonts w:ascii="Arial" w:hAnsi="Arial" w:cs="Arial"/>
          <w:sz w:val="22"/>
          <w:szCs w:val="22"/>
        </w:rPr>
        <w:t xml:space="preserve"> смо следеће </w:t>
      </w:r>
      <w:r>
        <w:rPr>
          <w:rFonts w:ascii="Arial" w:hAnsi="Arial" w:cs="Arial"/>
          <w:sz w:val="22"/>
          <w:szCs w:val="22"/>
        </w:rPr>
        <w:t>услуге</w:t>
      </w:r>
      <w:r w:rsidRPr="008F521A">
        <w:rPr>
          <w:rFonts w:ascii="Arial" w:hAnsi="Arial" w:cs="Arial"/>
          <w:sz w:val="22"/>
          <w:szCs w:val="22"/>
        </w:rPr>
        <w:t xml:space="preserve"> :</w:t>
      </w:r>
    </w:p>
    <w:p w14:paraId="577A8544" w14:textId="77777777" w:rsidR="008305F8" w:rsidRPr="008F521A" w:rsidRDefault="008305F8" w:rsidP="008305F8">
      <w:pPr>
        <w:pStyle w:val="BodyTex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865"/>
        <w:gridCol w:w="1466"/>
        <w:gridCol w:w="1556"/>
        <w:gridCol w:w="1751"/>
        <w:gridCol w:w="1745"/>
      </w:tblGrid>
      <w:tr w:rsidR="00B97591" w:rsidRPr="00B97591" w14:paraId="6C996734" w14:textId="77777777" w:rsidTr="00B97591">
        <w:trPr>
          <w:trHeight w:val="727"/>
        </w:trPr>
        <w:tc>
          <w:tcPr>
            <w:tcW w:w="364" w:type="pct"/>
            <w:tcBorders>
              <w:top w:val="single" w:sz="4" w:space="0" w:color="auto"/>
              <w:left w:val="single" w:sz="4" w:space="0" w:color="auto"/>
              <w:bottom w:val="single" w:sz="4" w:space="0" w:color="auto"/>
              <w:right w:val="single" w:sz="4" w:space="0" w:color="auto"/>
            </w:tcBorders>
            <w:shd w:val="clear" w:color="auto" w:fill="FFFFFF"/>
          </w:tcPr>
          <w:p w14:paraId="12576283" w14:textId="77777777" w:rsidR="00B97591" w:rsidRPr="00B97591" w:rsidRDefault="00B97591" w:rsidP="00144360">
            <w:pPr>
              <w:ind w:left="127"/>
              <w:jc w:val="both"/>
              <w:rPr>
                <w:rFonts w:ascii="Arial" w:hAnsi="Arial" w:cs="Arial"/>
                <w:szCs w:val="22"/>
              </w:rPr>
            </w:pPr>
          </w:p>
          <w:p w14:paraId="3D6B0924" w14:textId="77777777" w:rsidR="00B97591" w:rsidRPr="00B97591" w:rsidRDefault="00B97591" w:rsidP="00144360">
            <w:pPr>
              <w:ind w:left="127"/>
              <w:jc w:val="both"/>
              <w:rPr>
                <w:rFonts w:ascii="Arial" w:hAnsi="Arial" w:cs="Arial"/>
                <w:b/>
                <w:szCs w:val="22"/>
              </w:rPr>
            </w:pPr>
            <w:r w:rsidRPr="00B97591">
              <w:rPr>
                <w:rFonts w:ascii="Arial" w:hAnsi="Arial" w:cs="Arial"/>
                <w:b/>
                <w:sz w:val="22"/>
                <w:szCs w:val="22"/>
              </w:rPr>
              <w:t>Р.</w:t>
            </w:r>
          </w:p>
          <w:p w14:paraId="4E4A83D7" w14:textId="77777777" w:rsidR="00B97591" w:rsidRPr="00B97591" w:rsidRDefault="00B97591" w:rsidP="00144360">
            <w:pPr>
              <w:ind w:left="127"/>
              <w:jc w:val="both"/>
              <w:rPr>
                <w:rFonts w:ascii="Arial" w:hAnsi="Arial" w:cs="Arial"/>
                <w:szCs w:val="22"/>
              </w:rPr>
            </w:pPr>
            <w:r w:rsidRPr="00B97591">
              <w:rPr>
                <w:rFonts w:ascii="Arial" w:hAnsi="Arial" w:cs="Arial"/>
                <w:b/>
                <w:sz w:val="22"/>
                <w:szCs w:val="22"/>
              </w:rPr>
              <w:t>бр</w:t>
            </w:r>
            <w:r w:rsidRPr="00B97591">
              <w:rPr>
                <w:rFonts w:ascii="Arial" w:hAnsi="Arial" w:cs="Arial"/>
                <w:sz w:val="22"/>
                <w:szCs w:val="22"/>
              </w:rPr>
              <w:t>.</w:t>
            </w:r>
          </w:p>
        </w:tc>
        <w:tc>
          <w:tcPr>
            <w:tcW w:w="1043" w:type="pct"/>
            <w:tcBorders>
              <w:top w:val="single" w:sz="4" w:space="0" w:color="auto"/>
              <w:left w:val="single" w:sz="4" w:space="0" w:color="auto"/>
              <w:bottom w:val="single" w:sz="4" w:space="0" w:color="auto"/>
              <w:right w:val="single" w:sz="4" w:space="0" w:color="auto"/>
            </w:tcBorders>
            <w:shd w:val="clear" w:color="auto" w:fill="FFFFFF"/>
          </w:tcPr>
          <w:p w14:paraId="1BB0C02D" w14:textId="77777777" w:rsidR="00B97591" w:rsidRPr="00B97591" w:rsidRDefault="00B97591" w:rsidP="00144360">
            <w:pPr>
              <w:jc w:val="center"/>
              <w:rPr>
                <w:rFonts w:ascii="Arial" w:hAnsi="Arial" w:cs="Arial"/>
                <w:b/>
                <w:szCs w:val="22"/>
              </w:rPr>
            </w:pPr>
          </w:p>
          <w:p w14:paraId="66C9357E" w14:textId="77777777" w:rsidR="00B97591" w:rsidRPr="00B97591" w:rsidRDefault="00B97591" w:rsidP="00144360">
            <w:pPr>
              <w:jc w:val="center"/>
              <w:rPr>
                <w:rFonts w:ascii="Arial" w:hAnsi="Arial" w:cs="Arial"/>
                <w:szCs w:val="22"/>
              </w:rPr>
            </w:pPr>
            <w:r w:rsidRPr="00B97591">
              <w:rPr>
                <w:rFonts w:ascii="Arial" w:hAnsi="Arial" w:cs="Arial"/>
                <w:b/>
                <w:sz w:val="22"/>
                <w:szCs w:val="22"/>
              </w:rPr>
              <w:t>Назив и седиште наручиоца / крајњег купца</w:t>
            </w:r>
          </w:p>
        </w:tc>
        <w:tc>
          <w:tcPr>
            <w:tcW w:w="790" w:type="pct"/>
            <w:tcBorders>
              <w:top w:val="single" w:sz="4" w:space="0" w:color="auto"/>
              <w:left w:val="single" w:sz="4" w:space="0" w:color="auto"/>
              <w:bottom w:val="single" w:sz="4" w:space="0" w:color="auto"/>
              <w:right w:val="single" w:sz="4" w:space="0" w:color="auto"/>
            </w:tcBorders>
            <w:shd w:val="clear" w:color="auto" w:fill="FFFFFF"/>
          </w:tcPr>
          <w:p w14:paraId="501616FD" w14:textId="77777777" w:rsidR="00B97591" w:rsidRDefault="00B97591" w:rsidP="00B97591">
            <w:pPr>
              <w:jc w:val="center"/>
              <w:rPr>
                <w:rFonts w:ascii="Arial" w:hAnsi="Arial" w:cs="Arial"/>
                <w:b/>
                <w:szCs w:val="22"/>
              </w:rPr>
            </w:pPr>
          </w:p>
          <w:p w14:paraId="7A7CB72E" w14:textId="77777777" w:rsidR="00B97591" w:rsidRPr="00B97591" w:rsidRDefault="00B97591" w:rsidP="0043090F">
            <w:pPr>
              <w:jc w:val="center"/>
              <w:rPr>
                <w:rFonts w:ascii="Arial" w:hAnsi="Arial" w:cs="Arial"/>
                <w:b/>
                <w:i/>
                <w:szCs w:val="22"/>
              </w:rPr>
            </w:pPr>
            <w:r w:rsidRPr="00B97591">
              <w:rPr>
                <w:rFonts w:ascii="Arial" w:hAnsi="Arial" w:cs="Arial"/>
                <w:b/>
                <w:sz w:val="22"/>
                <w:szCs w:val="22"/>
              </w:rPr>
              <w:t xml:space="preserve">Датум закључења уговора </w:t>
            </w:r>
          </w:p>
        </w:tc>
        <w:tc>
          <w:tcPr>
            <w:tcW w:w="848" w:type="pct"/>
            <w:tcBorders>
              <w:top w:val="single" w:sz="4" w:space="0" w:color="auto"/>
              <w:left w:val="single" w:sz="4" w:space="0" w:color="auto"/>
              <w:bottom w:val="single" w:sz="4" w:space="0" w:color="auto"/>
              <w:right w:val="single" w:sz="4" w:space="0" w:color="auto"/>
            </w:tcBorders>
            <w:shd w:val="clear" w:color="auto" w:fill="FFFFFF"/>
          </w:tcPr>
          <w:p w14:paraId="1D8C66A9" w14:textId="77777777" w:rsidR="00B97591" w:rsidRDefault="00B97591" w:rsidP="00144360">
            <w:pPr>
              <w:jc w:val="center"/>
              <w:rPr>
                <w:rFonts w:ascii="Arial" w:hAnsi="Arial" w:cs="Arial"/>
                <w:b/>
                <w:szCs w:val="22"/>
              </w:rPr>
            </w:pPr>
          </w:p>
          <w:p w14:paraId="2E4B1A1E" w14:textId="77777777" w:rsidR="00B97591" w:rsidRPr="00B97591" w:rsidRDefault="00B97591" w:rsidP="00144360">
            <w:pPr>
              <w:jc w:val="center"/>
              <w:rPr>
                <w:rFonts w:ascii="Arial" w:hAnsi="Arial" w:cs="Arial"/>
                <w:b/>
                <w:szCs w:val="22"/>
              </w:rPr>
            </w:pPr>
            <w:r w:rsidRPr="00B97591">
              <w:rPr>
                <w:rFonts w:ascii="Arial" w:hAnsi="Arial" w:cs="Arial"/>
                <w:b/>
                <w:sz w:val="22"/>
                <w:szCs w:val="22"/>
              </w:rPr>
              <w:t xml:space="preserve">Период </w:t>
            </w:r>
          </w:p>
          <w:p w14:paraId="1235B7A2" w14:textId="77777777" w:rsidR="00B97591" w:rsidRPr="00B97591" w:rsidRDefault="00B97591" w:rsidP="00144360">
            <w:pPr>
              <w:jc w:val="center"/>
              <w:rPr>
                <w:rFonts w:ascii="Arial" w:hAnsi="Arial" w:cs="Arial"/>
                <w:b/>
                <w:szCs w:val="22"/>
              </w:rPr>
            </w:pPr>
            <w:r w:rsidRPr="00B97591">
              <w:rPr>
                <w:rFonts w:ascii="Arial" w:hAnsi="Arial" w:cs="Arial"/>
                <w:b/>
                <w:sz w:val="22"/>
                <w:szCs w:val="22"/>
              </w:rPr>
              <w:t>реализације</w:t>
            </w:r>
          </w:p>
        </w:tc>
        <w:tc>
          <w:tcPr>
            <w:tcW w:w="979" w:type="pct"/>
            <w:tcBorders>
              <w:top w:val="single" w:sz="4" w:space="0" w:color="auto"/>
              <w:left w:val="single" w:sz="4" w:space="0" w:color="auto"/>
              <w:bottom w:val="single" w:sz="4" w:space="0" w:color="auto"/>
              <w:right w:val="single" w:sz="4" w:space="0" w:color="auto"/>
            </w:tcBorders>
            <w:shd w:val="clear" w:color="auto" w:fill="FFFFFF"/>
          </w:tcPr>
          <w:p w14:paraId="31D28750" w14:textId="77777777" w:rsidR="00B97591" w:rsidRDefault="00B97591" w:rsidP="00144360">
            <w:pPr>
              <w:jc w:val="center"/>
              <w:rPr>
                <w:rFonts w:ascii="Arial" w:hAnsi="Arial" w:cs="Arial"/>
                <w:b/>
                <w:szCs w:val="22"/>
              </w:rPr>
            </w:pPr>
          </w:p>
          <w:p w14:paraId="749DCA25" w14:textId="77777777" w:rsidR="00B97591" w:rsidRPr="00B97591" w:rsidRDefault="00B97591" w:rsidP="008936A5">
            <w:pPr>
              <w:jc w:val="center"/>
              <w:rPr>
                <w:rFonts w:ascii="Arial" w:hAnsi="Arial" w:cs="Arial"/>
                <w:b/>
                <w:szCs w:val="22"/>
              </w:rPr>
            </w:pPr>
            <w:r w:rsidRPr="00B97591">
              <w:rPr>
                <w:rFonts w:ascii="Arial" w:hAnsi="Arial" w:cs="Arial"/>
                <w:b/>
                <w:sz w:val="22"/>
                <w:szCs w:val="22"/>
              </w:rPr>
              <w:t>В</w:t>
            </w:r>
            <w:r w:rsidR="008936A5">
              <w:rPr>
                <w:rFonts w:ascii="Arial" w:hAnsi="Arial" w:cs="Arial"/>
                <w:b/>
                <w:sz w:val="22"/>
                <w:szCs w:val="22"/>
              </w:rPr>
              <w:t>еличина система</w:t>
            </w:r>
          </w:p>
        </w:tc>
        <w:tc>
          <w:tcPr>
            <w:tcW w:w="977" w:type="pct"/>
            <w:tcBorders>
              <w:top w:val="single" w:sz="4" w:space="0" w:color="auto"/>
              <w:left w:val="single" w:sz="4" w:space="0" w:color="auto"/>
              <w:bottom w:val="single" w:sz="4" w:space="0" w:color="auto"/>
              <w:right w:val="single" w:sz="4" w:space="0" w:color="auto"/>
            </w:tcBorders>
            <w:shd w:val="clear" w:color="auto" w:fill="FFFFFF"/>
          </w:tcPr>
          <w:p w14:paraId="6460F596" w14:textId="77777777" w:rsidR="00B97591" w:rsidRPr="00B97591" w:rsidRDefault="00B97591" w:rsidP="00144360">
            <w:pPr>
              <w:jc w:val="center"/>
              <w:rPr>
                <w:rFonts w:ascii="Arial" w:hAnsi="Arial" w:cs="Arial"/>
                <w:b/>
                <w:szCs w:val="22"/>
              </w:rPr>
            </w:pPr>
          </w:p>
          <w:p w14:paraId="76BA56FA" w14:textId="77777777" w:rsidR="00B97591" w:rsidRPr="00B97591" w:rsidRDefault="00B97591" w:rsidP="00144360">
            <w:pPr>
              <w:jc w:val="center"/>
              <w:rPr>
                <w:rFonts w:ascii="Arial" w:hAnsi="Arial" w:cs="Arial"/>
                <w:b/>
                <w:szCs w:val="22"/>
              </w:rPr>
            </w:pPr>
            <w:r w:rsidRPr="00B97591">
              <w:rPr>
                <w:rFonts w:ascii="Arial" w:hAnsi="Arial" w:cs="Arial"/>
                <w:b/>
                <w:sz w:val="22"/>
                <w:szCs w:val="22"/>
              </w:rPr>
              <w:t>Назив и опис извршених услуга и система</w:t>
            </w:r>
          </w:p>
          <w:p w14:paraId="65A7ACB4" w14:textId="77777777" w:rsidR="00B97591" w:rsidRPr="00B97591" w:rsidRDefault="00B97591" w:rsidP="00144360">
            <w:pPr>
              <w:jc w:val="center"/>
              <w:rPr>
                <w:rFonts w:ascii="Arial" w:hAnsi="Arial" w:cs="Arial"/>
                <w:b/>
                <w:szCs w:val="22"/>
              </w:rPr>
            </w:pPr>
          </w:p>
        </w:tc>
      </w:tr>
      <w:tr w:rsidR="00B97591" w:rsidRPr="00B97591" w14:paraId="5FEBB09A" w14:textId="77777777" w:rsidTr="00B97591">
        <w:trPr>
          <w:trHeight w:val="532"/>
        </w:trPr>
        <w:tc>
          <w:tcPr>
            <w:tcW w:w="364" w:type="pct"/>
            <w:tcBorders>
              <w:top w:val="single" w:sz="4" w:space="0" w:color="auto"/>
              <w:left w:val="single" w:sz="4" w:space="0" w:color="auto"/>
              <w:bottom w:val="single" w:sz="4" w:space="0" w:color="auto"/>
              <w:right w:val="single" w:sz="4" w:space="0" w:color="auto"/>
            </w:tcBorders>
            <w:vAlign w:val="center"/>
          </w:tcPr>
          <w:p w14:paraId="541932B8" w14:textId="77777777" w:rsidR="00B97591" w:rsidRPr="00B97591" w:rsidRDefault="00B97591" w:rsidP="00144360">
            <w:pPr>
              <w:ind w:left="127"/>
              <w:jc w:val="center"/>
              <w:rPr>
                <w:rFonts w:ascii="Arial" w:hAnsi="Arial" w:cs="Arial"/>
                <w:szCs w:val="22"/>
              </w:rPr>
            </w:pPr>
            <w:r w:rsidRPr="00B97591">
              <w:rPr>
                <w:rFonts w:ascii="Arial" w:hAnsi="Arial" w:cs="Arial"/>
                <w:sz w:val="22"/>
                <w:szCs w:val="22"/>
              </w:rPr>
              <w:t>1</w:t>
            </w:r>
          </w:p>
        </w:tc>
        <w:tc>
          <w:tcPr>
            <w:tcW w:w="1043" w:type="pct"/>
            <w:tcBorders>
              <w:top w:val="single" w:sz="4" w:space="0" w:color="auto"/>
              <w:left w:val="single" w:sz="4" w:space="0" w:color="auto"/>
              <w:bottom w:val="single" w:sz="4" w:space="0" w:color="auto"/>
              <w:right w:val="single" w:sz="4" w:space="0" w:color="auto"/>
            </w:tcBorders>
          </w:tcPr>
          <w:p w14:paraId="65BBAE5C" w14:textId="77777777" w:rsidR="00B97591" w:rsidRPr="00B97591" w:rsidRDefault="00B97591" w:rsidP="00144360">
            <w:pPr>
              <w:rPr>
                <w:rFonts w:ascii="Arial" w:hAnsi="Arial" w:cs="Arial"/>
                <w:szCs w:val="22"/>
              </w:rPr>
            </w:pPr>
          </w:p>
          <w:p w14:paraId="6C1CE060" w14:textId="77777777" w:rsidR="00B97591" w:rsidRPr="00B97591" w:rsidRDefault="00B97591" w:rsidP="00144360">
            <w:pPr>
              <w:rPr>
                <w:rFonts w:ascii="Arial" w:hAnsi="Arial" w:cs="Arial"/>
                <w:szCs w:val="22"/>
              </w:rPr>
            </w:pPr>
          </w:p>
          <w:p w14:paraId="2AD8C4BA" w14:textId="77777777" w:rsidR="00B97591" w:rsidRPr="00B97591" w:rsidRDefault="00B97591" w:rsidP="00144360">
            <w:pPr>
              <w:rPr>
                <w:rFonts w:ascii="Arial" w:hAnsi="Arial" w:cs="Arial"/>
                <w:szCs w:val="22"/>
              </w:rPr>
            </w:pPr>
          </w:p>
        </w:tc>
        <w:tc>
          <w:tcPr>
            <w:tcW w:w="790" w:type="pct"/>
            <w:tcBorders>
              <w:top w:val="single" w:sz="4" w:space="0" w:color="auto"/>
              <w:left w:val="single" w:sz="4" w:space="0" w:color="auto"/>
              <w:bottom w:val="single" w:sz="4" w:space="0" w:color="auto"/>
              <w:right w:val="single" w:sz="4" w:space="0" w:color="auto"/>
            </w:tcBorders>
          </w:tcPr>
          <w:p w14:paraId="58FFE52B" w14:textId="77777777" w:rsidR="00B97591" w:rsidRPr="00B97591" w:rsidRDefault="00B97591" w:rsidP="00144360">
            <w:pPr>
              <w:rPr>
                <w:rFonts w:ascii="Arial" w:hAnsi="Arial" w:cs="Arial"/>
                <w:szCs w:val="22"/>
              </w:rPr>
            </w:pPr>
          </w:p>
          <w:p w14:paraId="6C07750A" w14:textId="77777777" w:rsidR="00B97591" w:rsidRPr="00B97591" w:rsidRDefault="00B97591" w:rsidP="00144360">
            <w:pPr>
              <w:rPr>
                <w:rFonts w:ascii="Arial" w:hAnsi="Arial" w:cs="Arial"/>
                <w:szCs w:val="22"/>
              </w:rPr>
            </w:pPr>
          </w:p>
          <w:p w14:paraId="7521F957" w14:textId="77777777" w:rsidR="00B97591" w:rsidRPr="00B97591" w:rsidRDefault="00B97591" w:rsidP="00144360">
            <w:pPr>
              <w:rPr>
                <w:rFonts w:ascii="Arial" w:hAnsi="Arial" w:cs="Arial"/>
                <w:szCs w:val="22"/>
              </w:rPr>
            </w:pPr>
          </w:p>
        </w:tc>
        <w:tc>
          <w:tcPr>
            <w:tcW w:w="848" w:type="pct"/>
            <w:tcBorders>
              <w:top w:val="single" w:sz="4" w:space="0" w:color="auto"/>
              <w:left w:val="single" w:sz="4" w:space="0" w:color="auto"/>
              <w:bottom w:val="single" w:sz="4" w:space="0" w:color="auto"/>
              <w:right w:val="single" w:sz="4" w:space="0" w:color="auto"/>
            </w:tcBorders>
          </w:tcPr>
          <w:p w14:paraId="3367706C" w14:textId="77777777" w:rsidR="00B97591" w:rsidRPr="00B97591" w:rsidRDefault="00B97591" w:rsidP="00144360">
            <w:pPr>
              <w:rPr>
                <w:rFonts w:ascii="Arial" w:hAnsi="Arial" w:cs="Arial"/>
                <w:szCs w:val="22"/>
              </w:rPr>
            </w:pPr>
          </w:p>
        </w:tc>
        <w:tc>
          <w:tcPr>
            <w:tcW w:w="979" w:type="pct"/>
            <w:tcBorders>
              <w:top w:val="single" w:sz="4" w:space="0" w:color="auto"/>
              <w:left w:val="single" w:sz="4" w:space="0" w:color="auto"/>
              <w:bottom w:val="single" w:sz="4" w:space="0" w:color="auto"/>
              <w:right w:val="single" w:sz="4" w:space="0" w:color="auto"/>
            </w:tcBorders>
          </w:tcPr>
          <w:p w14:paraId="2250B5C7" w14:textId="77777777" w:rsidR="00B97591" w:rsidRPr="00B97591" w:rsidRDefault="00B97591" w:rsidP="00144360">
            <w:pPr>
              <w:rPr>
                <w:rFonts w:ascii="Arial" w:hAnsi="Arial" w:cs="Arial"/>
                <w:szCs w:val="22"/>
              </w:rPr>
            </w:pPr>
          </w:p>
        </w:tc>
        <w:tc>
          <w:tcPr>
            <w:tcW w:w="977" w:type="pct"/>
            <w:tcBorders>
              <w:top w:val="single" w:sz="4" w:space="0" w:color="auto"/>
              <w:left w:val="single" w:sz="4" w:space="0" w:color="auto"/>
              <w:bottom w:val="single" w:sz="4" w:space="0" w:color="auto"/>
              <w:right w:val="single" w:sz="4" w:space="0" w:color="auto"/>
            </w:tcBorders>
          </w:tcPr>
          <w:p w14:paraId="0D5A6545" w14:textId="77777777" w:rsidR="00B97591" w:rsidRPr="00B97591" w:rsidRDefault="00B97591" w:rsidP="00144360">
            <w:pPr>
              <w:rPr>
                <w:rFonts w:ascii="Arial" w:hAnsi="Arial" w:cs="Arial"/>
                <w:szCs w:val="22"/>
              </w:rPr>
            </w:pPr>
          </w:p>
        </w:tc>
      </w:tr>
      <w:tr w:rsidR="00B97591" w:rsidRPr="00B97591" w14:paraId="430AAE3C" w14:textId="77777777" w:rsidTr="00B97591">
        <w:trPr>
          <w:trHeight w:val="589"/>
        </w:trPr>
        <w:tc>
          <w:tcPr>
            <w:tcW w:w="364" w:type="pct"/>
            <w:tcBorders>
              <w:top w:val="single" w:sz="4" w:space="0" w:color="auto"/>
              <w:left w:val="single" w:sz="4" w:space="0" w:color="auto"/>
              <w:bottom w:val="single" w:sz="4" w:space="0" w:color="auto"/>
              <w:right w:val="single" w:sz="4" w:space="0" w:color="auto"/>
            </w:tcBorders>
            <w:vAlign w:val="center"/>
          </w:tcPr>
          <w:p w14:paraId="6FE2E80C" w14:textId="77777777" w:rsidR="00B97591" w:rsidRPr="00B97591" w:rsidRDefault="00B97591" w:rsidP="00144360">
            <w:pPr>
              <w:ind w:left="127"/>
              <w:jc w:val="center"/>
              <w:rPr>
                <w:rFonts w:ascii="Arial" w:hAnsi="Arial" w:cs="Arial"/>
                <w:szCs w:val="22"/>
              </w:rPr>
            </w:pPr>
          </w:p>
          <w:p w14:paraId="6EED07F9" w14:textId="77777777" w:rsidR="00B97591" w:rsidRPr="00B97591" w:rsidRDefault="00B97591" w:rsidP="00144360">
            <w:pPr>
              <w:ind w:left="127"/>
              <w:jc w:val="center"/>
              <w:rPr>
                <w:rFonts w:ascii="Arial" w:hAnsi="Arial" w:cs="Arial"/>
                <w:szCs w:val="22"/>
              </w:rPr>
            </w:pPr>
            <w:r w:rsidRPr="00B97591">
              <w:rPr>
                <w:rFonts w:ascii="Arial" w:hAnsi="Arial" w:cs="Arial"/>
                <w:sz w:val="22"/>
                <w:szCs w:val="22"/>
              </w:rPr>
              <w:t>2</w:t>
            </w:r>
          </w:p>
          <w:p w14:paraId="1657BFCA" w14:textId="77777777" w:rsidR="00B97591" w:rsidRPr="00B97591" w:rsidRDefault="00B97591" w:rsidP="00144360">
            <w:pPr>
              <w:ind w:left="127"/>
              <w:jc w:val="center"/>
              <w:rPr>
                <w:rFonts w:ascii="Arial" w:hAnsi="Arial" w:cs="Arial"/>
                <w:szCs w:val="22"/>
              </w:rPr>
            </w:pPr>
          </w:p>
        </w:tc>
        <w:tc>
          <w:tcPr>
            <w:tcW w:w="1043" w:type="pct"/>
            <w:tcBorders>
              <w:top w:val="single" w:sz="4" w:space="0" w:color="auto"/>
              <w:left w:val="single" w:sz="4" w:space="0" w:color="auto"/>
              <w:bottom w:val="single" w:sz="4" w:space="0" w:color="auto"/>
              <w:right w:val="single" w:sz="4" w:space="0" w:color="auto"/>
            </w:tcBorders>
          </w:tcPr>
          <w:p w14:paraId="3F656440" w14:textId="77777777" w:rsidR="00B97591" w:rsidRPr="00B97591" w:rsidRDefault="00B97591" w:rsidP="00144360">
            <w:pPr>
              <w:rPr>
                <w:rFonts w:ascii="Arial" w:hAnsi="Arial" w:cs="Arial"/>
                <w:szCs w:val="22"/>
              </w:rPr>
            </w:pPr>
          </w:p>
          <w:p w14:paraId="2FC3CA1C" w14:textId="77777777" w:rsidR="00B97591" w:rsidRPr="00B97591" w:rsidRDefault="00B97591" w:rsidP="00144360">
            <w:pPr>
              <w:rPr>
                <w:rFonts w:ascii="Arial" w:hAnsi="Arial" w:cs="Arial"/>
                <w:szCs w:val="22"/>
              </w:rPr>
            </w:pPr>
          </w:p>
          <w:p w14:paraId="052D6C5E" w14:textId="77777777" w:rsidR="00B97591" w:rsidRPr="00B97591" w:rsidRDefault="00B97591" w:rsidP="00144360">
            <w:pPr>
              <w:rPr>
                <w:rFonts w:ascii="Arial" w:hAnsi="Arial" w:cs="Arial"/>
                <w:szCs w:val="22"/>
              </w:rPr>
            </w:pPr>
          </w:p>
        </w:tc>
        <w:tc>
          <w:tcPr>
            <w:tcW w:w="790" w:type="pct"/>
            <w:tcBorders>
              <w:top w:val="single" w:sz="4" w:space="0" w:color="auto"/>
              <w:left w:val="single" w:sz="4" w:space="0" w:color="auto"/>
              <w:bottom w:val="single" w:sz="4" w:space="0" w:color="auto"/>
              <w:right w:val="single" w:sz="4" w:space="0" w:color="auto"/>
            </w:tcBorders>
          </w:tcPr>
          <w:p w14:paraId="3AA2FD9C" w14:textId="77777777" w:rsidR="00B97591" w:rsidRPr="00B97591" w:rsidRDefault="00B97591" w:rsidP="00144360">
            <w:pPr>
              <w:rPr>
                <w:rFonts w:ascii="Arial" w:hAnsi="Arial" w:cs="Arial"/>
                <w:szCs w:val="22"/>
              </w:rPr>
            </w:pPr>
          </w:p>
          <w:p w14:paraId="19E80AA3" w14:textId="77777777" w:rsidR="00B97591" w:rsidRPr="00B97591" w:rsidRDefault="00B97591" w:rsidP="00144360">
            <w:pPr>
              <w:rPr>
                <w:rFonts w:ascii="Arial" w:hAnsi="Arial" w:cs="Arial"/>
                <w:szCs w:val="22"/>
              </w:rPr>
            </w:pPr>
          </w:p>
          <w:p w14:paraId="75ECD532" w14:textId="77777777" w:rsidR="00B97591" w:rsidRPr="00B97591" w:rsidRDefault="00B97591" w:rsidP="00144360">
            <w:pPr>
              <w:rPr>
                <w:rFonts w:ascii="Arial" w:hAnsi="Arial" w:cs="Arial"/>
                <w:szCs w:val="22"/>
              </w:rPr>
            </w:pPr>
          </w:p>
        </w:tc>
        <w:tc>
          <w:tcPr>
            <w:tcW w:w="848" w:type="pct"/>
            <w:tcBorders>
              <w:top w:val="single" w:sz="4" w:space="0" w:color="auto"/>
              <w:left w:val="single" w:sz="4" w:space="0" w:color="auto"/>
              <w:bottom w:val="single" w:sz="4" w:space="0" w:color="auto"/>
              <w:right w:val="single" w:sz="4" w:space="0" w:color="auto"/>
            </w:tcBorders>
          </w:tcPr>
          <w:p w14:paraId="19BBD208" w14:textId="77777777" w:rsidR="00B97591" w:rsidRPr="00B97591" w:rsidRDefault="00B97591" w:rsidP="00144360">
            <w:pPr>
              <w:rPr>
                <w:rFonts w:ascii="Arial" w:hAnsi="Arial" w:cs="Arial"/>
                <w:szCs w:val="22"/>
              </w:rPr>
            </w:pPr>
          </w:p>
        </w:tc>
        <w:tc>
          <w:tcPr>
            <w:tcW w:w="979" w:type="pct"/>
            <w:tcBorders>
              <w:top w:val="single" w:sz="4" w:space="0" w:color="auto"/>
              <w:left w:val="single" w:sz="4" w:space="0" w:color="auto"/>
              <w:bottom w:val="single" w:sz="4" w:space="0" w:color="auto"/>
              <w:right w:val="single" w:sz="4" w:space="0" w:color="auto"/>
            </w:tcBorders>
          </w:tcPr>
          <w:p w14:paraId="557541EA" w14:textId="77777777" w:rsidR="00B97591" w:rsidRPr="00B97591" w:rsidRDefault="00B97591" w:rsidP="00144360">
            <w:pPr>
              <w:rPr>
                <w:rFonts w:ascii="Arial" w:hAnsi="Arial" w:cs="Arial"/>
                <w:szCs w:val="22"/>
              </w:rPr>
            </w:pPr>
          </w:p>
        </w:tc>
        <w:tc>
          <w:tcPr>
            <w:tcW w:w="977" w:type="pct"/>
            <w:tcBorders>
              <w:top w:val="single" w:sz="4" w:space="0" w:color="auto"/>
              <w:left w:val="single" w:sz="4" w:space="0" w:color="auto"/>
              <w:bottom w:val="single" w:sz="4" w:space="0" w:color="auto"/>
              <w:right w:val="single" w:sz="4" w:space="0" w:color="auto"/>
            </w:tcBorders>
          </w:tcPr>
          <w:p w14:paraId="0E6E9304" w14:textId="77777777" w:rsidR="00B97591" w:rsidRPr="00B97591" w:rsidRDefault="00B97591" w:rsidP="00144360">
            <w:pPr>
              <w:rPr>
                <w:rFonts w:ascii="Arial" w:hAnsi="Arial" w:cs="Arial"/>
                <w:szCs w:val="22"/>
              </w:rPr>
            </w:pPr>
          </w:p>
        </w:tc>
      </w:tr>
      <w:tr w:rsidR="00B97591" w:rsidRPr="00B97591" w14:paraId="55940A54" w14:textId="77777777" w:rsidTr="00B97591">
        <w:trPr>
          <w:trHeight w:val="565"/>
        </w:trPr>
        <w:tc>
          <w:tcPr>
            <w:tcW w:w="364" w:type="pct"/>
            <w:tcBorders>
              <w:top w:val="single" w:sz="4" w:space="0" w:color="auto"/>
              <w:left w:val="single" w:sz="4" w:space="0" w:color="auto"/>
              <w:bottom w:val="single" w:sz="4" w:space="0" w:color="auto"/>
              <w:right w:val="single" w:sz="4" w:space="0" w:color="auto"/>
            </w:tcBorders>
            <w:vAlign w:val="center"/>
          </w:tcPr>
          <w:p w14:paraId="0BCB0CF7" w14:textId="77777777" w:rsidR="00B97591" w:rsidRPr="00B97591" w:rsidRDefault="00B97591" w:rsidP="00144360">
            <w:pPr>
              <w:ind w:left="127"/>
              <w:jc w:val="center"/>
              <w:rPr>
                <w:rFonts w:ascii="Arial" w:hAnsi="Arial" w:cs="Arial"/>
                <w:szCs w:val="22"/>
              </w:rPr>
            </w:pPr>
            <w:r w:rsidRPr="00B97591">
              <w:rPr>
                <w:rFonts w:ascii="Arial" w:hAnsi="Arial" w:cs="Arial"/>
                <w:sz w:val="22"/>
                <w:szCs w:val="22"/>
              </w:rPr>
              <w:t>3</w:t>
            </w:r>
          </w:p>
        </w:tc>
        <w:tc>
          <w:tcPr>
            <w:tcW w:w="1043" w:type="pct"/>
            <w:tcBorders>
              <w:top w:val="single" w:sz="4" w:space="0" w:color="auto"/>
              <w:left w:val="single" w:sz="4" w:space="0" w:color="auto"/>
              <w:bottom w:val="single" w:sz="4" w:space="0" w:color="auto"/>
              <w:right w:val="single" w:sz="4" w:space="0" w:color="auto"/>
            </w:tcBorders>
          </w:tcPr>
          <w:p w14:paraId="07BD190E" w14:textId="77777777" w:rsidR="00B97591" w:rsidRPr="00B97591" w:rsidRDefault="00B97591" w:rsidP="00144360">
            <w:pPr>
              <w:rPr>
                <w:rFonts w:ascii="Arial" w:hAnsi="Arial" w:cs="Arial"/>
                <w:szCs w:val="22"/>
              </w:rPr>
            </w:pPr>
          </w:p>
          <w:p w14:paraId="7C76DFD6" w14:textId="77777777" w:rsidR="00B97591" w:rsidRPr="00B97591" w:rsidRDefault="00B97591" w:rsidP="00144360">
            <w:pPr>
              <w:rPr>
                <w:rFonts w:ascii="Arial" w:hAnsi="Arial" w:cs="Arial"/>
                <w:szCs w:val="22"/>
              </w:rPr>
            </w:pPr>
          </w:p>
        </w:tc>
        <w:tc>
          <w:tcPr>
            <w:tcW w:w="790" w:type="pct"/>
            <w:tcBorders>
              <w:top w:val="single" w:sz="4" w:space="0" w:color="auto"/>
              <w:left w:val="single" w:sz="4" w:space="0" w:color="auto"/>
              <w:bottom w:val="single" w:sz="4" w:space="0" w:color="auto"/>
              <w:right w:val="single" w:sz="4" w:space="0" w:color="auto"/>
            </w:tcBorders>
          </w:tcPr>
          <w:p w14:paraId="777605F5" w14:textId="77777777" w:rsidR="00B97591" w:rsidRPr="00B97591" w:rsidRDefault="00B97591" w:rsidP="00144360">
            <w:pPr>
              <w:rPr>
                <w:rFonts w:ascii="Arial" w:hAnsi="Arial" w:cs="Arial"/>
                <w:szCs w:val="22"/>
              </w:rPr>
            </w:pPr>
          </w:p>
          <w:p w14:paraId="05CF7388" w14:textId="77777777" w:rsidR="00B97591" w:rsidRPr="00B97591" w:rsidRDefault="00B97591" w:rsidP="00144360">
            <w:pPr>
              <w:rPr>
                <w:rFonts w:ascii="Arial" w:hAnsi="Arial" w:cs="Arial"/>
                <w:szCs w:val="22"/>
              </w:rPr>
            </w:pPr>
          </w:p>
        </w:tc>
        <w:tc>
          <w:tcPr>
            <w:tcW w:w="848" w:type="pct"/>
            <w:tcBorders>
              <w:top w:val="single" w:sz="4" w:space="0" w:color="auto"/>
              <w:left w:val="single" w:sz="4" w:space="0" w:color="auto"/>
              <w:bottom w:val="single" w:sz="4" w:space="0" w:color="auto"/>
              <w:right w:val="single" w:sz="4" w:space="0" w:color="auto"/>
            </w:tcBorders>
          </w:tcPr>
          <w:p w14:paraId="028FCEB3" w14:textId="77777777" w:rsidR="00B97591" w:rsidRPr="00B97591" w:rsidRDefault="00B97591" w:rsidP="00144360">
            <w:pPr>
              <w:rPr>
                <w:rFonts w:ascii="Arial" w:hAnsi="Arial" w:cs="Arial"/>
                <w:szCs w:val="22"/>
              </w:rPr>
            </w:pPr>
          </w:p>
        </w:tc>
        <w:tc>
          <w:tcPr>
            <w:tcW w:w="979" w:type="pct"/>
            <w:tcBorders>
              <w:top w:val="single" w:sz="4" w:space="0" w:color="auto"/>
              <w:left w:val="single" w:sz="4" w:space="0" w:color="auto"/>
              <w:bottom w:val="single" w:sz="4" w:space="0" w:color="auto"/>
              <w:right w:val="single" w:sz="4" w:space="0" w:color="auto"/>
            </w:tcBorders>
          </w:tcPr>
          <w:p w14:paraId="61F95588" w14:textId="77777777" w:rsidR="00B97591" w:rsidRPr="00B97591" w:rsidRDefault="00B97591" w:rsidP="00144360">
            <w:pPr>
              <w:rPr>
                <w:rFonts w:ascii="Arial" w:hAnsi="Arial" w:cs="Arial"/>
                <w:szCs w:val="22"/>
              </w:rPr>
            </w:pPr>
          </w:p>
        </w:tc>
        <w:tc>
          <w:tcPr>
            <w:tcW w:w="977" w:type="pct"/>
            <w:tcBorders>
              <w:top w:val="single" w:sz="4" w:space="0" w:color="auto"/>
              <w:left w:val="single" w:sz="4" w:space="0" w:color="auto"/>
              <w:bottom w:val="single" w:sz="4" w:space="0" w:color="auto"/>
              <w:right w:val="single" w:sz="4" w:space="0" w:color="auto"/>
            </w:tcBorders>
          </w:tcPr>
          <w:p w14:paraId="35533E91" w14:textId="77777777" w:rsidR="00B97591" w:rsidRPr="00B97591" w:rsidRDefault="00B97591" w:rsidP="00144360">
            <w:pPr>
              <w:rPr>
                <w:rFonts w:ascii="Arial" w:hAnsi="Arial" w:cs="Arial"/>
                <w:szCs w:val="22"/>
              </w:rPr>
            </w:pPr>
          </w:p>
        </w:tc>
      </w:tr>
      <w:tr w:rsidR="00B97591" w:rsidRPr="00B97591" w14:paraId="1A5807C2" w14:textId="77777777" w:rsidTr="00B97591">
        <w:trPr>
          <w:trHeight w:val="565"/>
        </w:trPr>
        <w:tc>
          <w:tcPr>
            <w:tcW w:w="364" w:type="pct"/>
            <w:tcBorders>
              <w:top w:val="single" w:sz="4" w:space="0" w:color="auto"/>
              <w:left w:val="single" w:sz="4" w:space="0" w:color="auto"/>
              <w:bottom w:val="single" w:sz="4" w:space="0" w:color="auto"/>
              <w:right w:val="single" w:sz="4" w:space="0" w:color="auto"/>
            </w:tcBorders>
            <w:vAlign w:val="center"/>
          </w:tcPr>
          <w:p w14:paraId="2B5D2790" w14:textId="77777777" w:rsidR="00B97591" w:rsidRPr="00B97591" w:rsidRDefault="00B97591" w:rsidP="00144360">
            <w:pPr>
              <w:ind w:left="127"/>
              <w:jc w:val="center"/>
              <w:rPr>
                <w:rFonts w:ascii="Arial" w:hAnsi="Arial" w:cs="Arial"/>
                <w:szCs w:val="22"/>
              </w:rPr>
            </w:pPr>
            <w:r w:rsidRPr="00B97591">
              <w:rPr>
                <w:rFonts w:ascii="Arial" w:hAnsi="Arial" w:cs="Arial"/>
                <w:sz w:val="22"/>
                <w:szCs w:val="22"/>
              </w:rPr>
              <w:t>4</w:t>
            </w:r>
          </w:p>
        </w:tc>
        <w:tc>
          <w:tcPr>
            <w:tcW w:w="1043" w:type="pct"/>
            <w:tcBorders>
              <w:top w:val="single" w:sz="4" w:space="0" w:color="auto"/>
              <w:left w:val="single" w:sz="4" w:space="0" w:color="auto"/>
              <w:bottom w:val="single" w:sz="4" w:space="0" w:color="auto"/>
              <w:right w:val="single" w:sz="4" w:space="0" w:color="auto"/>
            </w:tcBorders>
          </w:tcPr>
          <w:p w14:paraId="2FC37A22" w14:textId="77777777" w:rsidR="00B97591" w:rsidRPr="00B97591" w:rsidRDefault="00B97591" w:rsidP="00144360">
            <w:pPr>
              <w:rPr>
                <w:rFonts w:ascii="Arial" w:hAnsi="Arial" w:cs="Arial"/>
                <w:szCs w:val="22"/>
              </w:rPr>
            </w:pPr>
          </w:p>
          <w:p w14:paraId="79313461" w14:textId="77777777" w:rsidR="00B97591" w:rsidRPr="00B97591" w:rsidRDefault="00B97591" w:rsidP="00144360">
            <w:pPr>
              <w:rPr>
                <w:rFonts w:ascii="Arial" w:hAnsi="Arial" w:cs="Arial"/>
                <w:szCs w:val="22"/>
              </w:rPr>
            </w:pPr>
          </w:p>
        </w:tc>
        <w:tc>
          <w:tcPr>
            <w:tcW w:w="790" w:type="pct"/>
            <w:tcBorders>
              <w:top w:val="single" w:sz="4" w:space="0" w:color="auto"/>
              <w:left w:val="single" w:sz="4" w:space="0" w:color="auto"/>
              <w:bottom w:val="single" w:sz="4" w:space="0" w:color="auto"/>
              <w:right w:val="single" w:sz="4" w:space="0" w:color="auto"/>
            </w:tcBorders>
          </w:tcPr>
          <w:p w14:paraId="6FB358C2" w14:textId="77777777" w:rsidR="00B97591" w:rsidRPr="00B97591" w:rsidRDefault="00B97591" w:rsidP="00144360">
            <w:pPr>
              <w:rPr>
                <w:rFonts w:ascii="Arial" w:hAnsi="Arial" w:cs="Arial"/>
                <w:szCs w:val="22"/>
              </w:rPr>
            </w:pPr>
          </w:p>
          <w:p w14:paraId="4E60FD7E" w14:textId="77777777" w:rsidR="00B97591" w:rsidRPr="00B97591" w:rsidRDefault="00B97591" w:rsidP="00144360">
            <w:pPr>
              <w:rPr>
                <w:rFonts w:ascii="Arial" w:hAnsi="Arial" w:cs="Arial"/>
                <w:szCs w:val="22"/>
              </w:rPr>
            </w:pPr>
          </w:p>
        </w:tc>
        <w:tc>
          <w:tcPr>
            <w:tcW w:w="848" w:type="pct"/>
            <w:tcBorders>
              <w:top w:val="single" w:sz="4" w:space="0" w:color="auto"/>
              <w:left w:val="single" w:sz="4" w:space="0" w:color="auto"/>
              <w:bottom w:val="single" w:sz="4" w:space="0" w:color="auto"/>
              <w:right w:val="single" w:sz="4" w:space="0" w:color="auto"/>
            </w:tcBorders>
          </w:tcPr>
          <w:p w14:paraId="79E99DB7" w14:textId="77777777" w:rsidR="00B97591" w:rsidRPr="00B97591" w:rsidRDefault="00B97591" w:rsidP="00144360">
            <w:pPr>
              <w:rPr>
                <w:rFonts w:ascii="Arial" w:hAnsi="Arial" w:cs="Arial"/>
                <w:szCs w:val="22"/>
              </w:rPr>
            </w:pPr>
          </w:p>
        </w:tc>
        <w:tc>
          <w:tcPr>
            <w:tcW w:w="979" w:type="pct"/>
            <w:tcBorders>
              <w:top w:val="single" w:sz="4" w:space="0" w:color="auto"/>
              <w:left w:val="single" w:sz="4" w:space="0" w:color="auto"/>
              <w:bottom w:val="single" w:sz="4" w:space="0" w:color="auto"/>
              <w:right w:val="single" w:sz="4" w:space="0" w:color="auto"/>
            </w:tcBorders>
          </w:tcPr>
          <w:p w14:paraId="1254789C" w14:textId="77777777" w:rsidR="00B97591" w:rsidRPr="00B97591" w:rsidRDefault="00B97591" w:rsidP="00144360">
            <w:pPr>
              <w:rPr>
                <w:rFonts w:ascii="Arial" w:hAnsi="Arial" w:cs="Arial"/>
                <w:szCs w:val="22"/>
              </w:rPr>
            </w:pPr>
          </w:p>
        </w:tc>
        <w:tc>
          <w:tcPr>
            <w:tcW w:w="977" w:type="pct"/>
            <w:tcBorders>
              <w:top w:val="single" w:sz="4" w:space="0" w:color="auto"/>
              <w:left w:val="single" w:sz="4" w:space="0" w:color="auto"/>
              <w:bottom w:val="single" w:sz="4" w:space="0" w:color="auto"/>
              <w:right w:val="single" w:sz="4" w:space="0" w:color="auto"/>
            </w:tcBorders>
          </w:tcPr>
          <w:p w14:paraId="4DA3A75A" w14:textId="77777777" w:rsidR="00B97591" w:rsidRPr="00B97591" w:rsidRDefault="00B97591" w:rsidP="00144360">
            <w:pPr>
              <w:rPr>
                <w:rFonts w:ascii="Arial" w:hAnsi="Arial" w:cs="Arial"/>
                <w:szCs w:val="22"/>
              </w:rPr>
            </w:pPr>
          </w:p>
        </w:tc>
      </w:tr>
      <w:tr w:rsidR="00B97591" w:rsidRPr="00B97591" w14:paraId="2833083C" w14:textId="77777777" w:rsidTr="00B97591">
        <w:trPr>
          <w:trHeight w:val="565"/>
        </w:trPr>
        <w:tc>
          <w:tcPr>
            <w:tcW w:w="364" w:type="pct"/>
            <w:tcBorders>
              <w:top w:val="single" w:sz="4" w:space="0" w:color="auto"/>
              <w:left w:val="single" w:sz="4" w:space="0" w:color="auto"/>
              <w:bottom w:val="single" w:sz="4" w:space="0" w:color="auto"/>
              <w:right w:val="single" w:sz="4" w:space="0" w:color="auto"/>
            </w:tcBorders>
            <w:vAlign w:val="center"/>
          </w:tcPr>
          <w:p w14:paraId="3E2E4BB5" w14:textId="77777777" w:rsidR="00B97591" w:rsidRPr="00B97591" w:rsidRDefault="00B97591" w:rsidP="00144360">
            <w:pPr>
              <w:ind w:left="127"/>
              <w:jc w:val="center"/>
              <w:rPr>
                <w:rFonts w:ascii="Arial" w:hAnsi="Arial" w:cs="Arial"/>
                <w:szCs w:val="22"/>
              </w:rPr>
            </w:pPr>
            <w:r w:rsidRPr="00B97591">
              <w:rPr>
                <w:rFonts w:ascii="Arial" w:hAnsi="Arial" w:cs="Arial"/>
                <w:sz w:val="22"/>
                <w:szCs w:val="22"/>
              </w:rPr>
              <w:t>5</w:t>
            </w:r>
          </w:p>
        </w:tc>
        <w:tc>
          <w:tcPr>
            <w:tcW w:w="1043" w:type="pct"/>
            <w:tcBorders>
              <w:top w:val="single" w:sz="4" w:space="0" w:color="auto"/>
              <w:left w:val="single" w:sz="4" w:space="0" w:color="auto"/>
              <w:bottom w:val="single" w:sz="4" w:space="0" w:color="auto"/>
              <w:right w:val="single" w:sz="4" w:space="0" w:color="auto"/>
            </w:tcBorders>
          </w:tcPr>
          <w:p w14:paraId="111B3B5E" w14:textId="77777777" w:rsidR="00B97591" w:rsidRPr="00B97591" w:rsidRDefault="00B97591" w:rsidP="00144360">
            <w:pPr>
              <w:rPr>
                <w:rFonts w:ascii="Arial" w:hAnsi="Arial" w:cs="Arial"/>
                <w:szCs w:val="22"/>
              </w:rPr>
            </w:pPr>
          </w:p>
          <w:p w14:paraId="5CC14C1B" w14:textId="77777777" w:rsidR="00B97591" w:rsidRPr="00B97591" w:rsidRDefault="00B97591" w:rsidP="00144360">
            <w:pPr>
              <w:rPr>
                <w:rFonts w:ascii="Arial" w:hAnsi="Arial" w:cs="Arial"/>
                <w:szCs w:val="22"/>
              </w:rPr>
            </w:pPr>
          </w:p>
        </w:tc>
        <w:tc>
          <w:tcPr>
            <w:tcW w:w="790" w:type="pct"/>
            <w:tcBorders>
              <w:top w:val="single" w:sz="4" w:space="0" w:color="auto"/>
              <w:left w:val="single" w:sz="4" w:space="0" w:color="auto"/>
              <w:bottom w:val="single" w:sz="4" w:space="0" w:color="auto"/>
              <w:right w:val="single" w:sz="4" w:space="0" w:color="auto"/>
            </w:tcBorders>
          </w:tcPr>
          <w:p w14:paraId="7E91822B" w14:textId="77777777" w:rsidR="00B97591" w:rsidRPr="00B97591" w:rsidRDefault="00B97591" w:rsidP="00144360">
            <w:pPr>
              <w:rPr>
                <w:rFonts w:ascii="Arial" w:hAnsi="Arial" w:cs="Arial"/>
                <w:szCs w:val="22"/>
              </w:rPr>
            </w:pPr>
          </w:p>
          <w:p w14:paraId="2F3BAE13" w14:textId="77777777" w:rsidR="00B97591" w:rsidRPr="00B97591" w:rsidRDefault="00B97591" w:rsidP="00144360">
            <w:pPr>
              <w:rPr>
                <w:rFonts w:ascii="Arial" w:hAnsi="Arial" w:cs="Arial"/>
                <w:szCs w:val="22"/>
              </w:rPr>
            </w:pPr>
          </w:p>
        </w:tc>
        <w:tc>
          <w:tcPr>
            <w:tcW w:w="848" w:type="pct"/>
            <w:tcBorders>
              <w:top w:val="single" w:sz="4" w:space="0" w:color="auto"/>
              <w:left w:val="single" w:sz="4" w:space="0" w:color="auto"/>
              <w:bottom w:val="single" w:sz="4" w:space="0" w:color="auto"/>
              <w:right w:val="single" w:sz="4" w:space="0" w:color="auto"/>
            </w:tcBorders>
          </w:tcPr>
          <w:p w14:paraId="1F91CB86" w14:textId="77777777" w:rsidR="00B97591" w:rsidRPr="00B97591" w:rsidRDefault="00B97591" w:rsidP="00144360">
            <w:pPr>
              <w:rPr>
                <w:rFonts w:ascii="Arial" w:hAnsi="Arial" w:cs="Arial"/>
                <w:szCs w:val="22"/>
              </w:rPr>
            </w:pPr>
          </w:p>
        </w:tc>
        <w:tc>
          <w:tcPr>
            <w:tcW w:w="979" w:type="pct"/>
            <w:tcBorders>
              <w:top w:val="single" w:sz="4" w:space="0" w:color="auto"/>
              <w:left w:val="single" w:sz="4" w:space="0" w:color="auto"/>
              <w:bottom w:val="single" w:sz="4" w:space="0" w:color="auto"/>
              <w:right w:val="single" w:sz="4" w:space="0" w:color="auto"/>
            </w:tcBorders>
          </w:tcPr>
          <w:p w14:paraId="37398522" w14:textId="77777777" w:rsidR="00B97591" w:rsidRPr="00B97591" w:rsidRDefault="00B97591" w:rsidP="00144360">
            <w:pPr>
              <w:rPr>
                <w:rFonts w:ascii="Arial" w:hAnsi="Arial" w:cs="Arial"/>
                <w:szCs w:val="22"/>
              </w:rPr>
            </w:pPr>
          </w:p>
        </w:tc>
        <w:tc>
          <w:tcPr>
            <w:tcW w:w="977" w:type="pct"/>
            <w:tcBorders>
              <w:top w:val="single" w:sz="4" w:space="0" w:color="auto"/>
              <w:left w:val="single" w:sz="4" w:space="0" w:color="auto"/>
              <w:bottom w:val="single" w:sz="4" w:space="0" w:color="auto"/>
              <w:right w:val="single" w:sz="4" w:space="0" w:color="auto"/>
            </w:tcBorders>
          </w:tcPr>
          <w:p w14:paraId="34B53EB2" w14:textId="77777777" w:rsidR="00B97591" w:rsidRPr="00B97591" w:rsidRDefault="00B97591" w:rsidP="00144360">
            <w:pPr>
              <w:rPr>
                <w:rFonts w:ascii="Arial" w:hAnsi="Arial" w:cs="Arial"/>
                <w:szCs w:val="22"/>
              </w:rPr>
            </w:pPr>
          </w:p>
        </w:tc>
      </w:tr>
    </w:tbl>
    <w:p w14:paraId="48CFA9E8" w14:textId="77777777" w:rsidR="008305F8" w:rsidRPr="008F521A" w:rsidRDefault="008305F8" w:rsidP="008305F8">
      <w:pPr>
        <w:spacing w:before="240"/>
        <w:jc w:val="both"/>
        <w:rPr>
          <w:rFonts w:ascii="Arial" w:hAnsi="Arial" w:cs="Arial"/>
          <w:sz w:val="22"/>
          <w:szCs w:val="22"/>
        </w:rPr>
      </w:pPr>
      <w:r w:rsidRPr="008F521A">
        <w:rPr>
          <w:rFonts w:ascii="Arial" w:hAnsi="Arial" w:cs="Arial"/>
          <w:b/>
          <w:sz w:val="22"/>
          <w:szCs w:val="22"/>
        </w:rPr>
        <w:t>ПРИЛОГ:</w:t>
      </w:r>
      <w:r w:rsidRPr="008F521A">
        <w:rPr>
          <w:rFonts w:ascii="Arial" w:hAnsi="Arial" w:cs="Arial"/>
          <w:sz w:val="22"/>
          <w:szCs w:val="22"/>
        </w:rPr>
        <w:t xml:space="preserve"> Попуњен један или више образаца 7.1 Референца који садржи потврду или потврде о реализованој услузи издата од стране наручилаца/крајњег купца, са наведеним </w:t>
      </w:r>
      <w:r w:rsidR="006F3D98">
        <w:rPr>
          <w:rFonts w:ascii="Arial" w:hAnsi="Arial" w:cs="Arial"/>
          <w:sz w:val="22"/>
          <w:szCs w:val="22"/>
        </w:rPr>
        <w:t>називом</w:t>
      </w:r>
      <w:r w:rsidRPr="008F521A">
        <w:rPr>
          <w:rFonts w:ascii="Arial" w:hAnsi="Arial" w:cs="Arial"/>
          <w:sz w:val="22"/>
          <w:szCs w:val="22"/>
        </w:rPr>
        <w:t xml:space="preserve"> и адресом</w:t>
      </w:r>
      <w:r w:rsidR="006F3D98">
        <w:rPr>
          <w:rFonts w:ascii="Arial" w:hAnsi="Arial" w:cs="Arial"/>
          <w:sz w:val="22"/>
          <w:szCs w:val="22"/>
        </w:rPr>
        <w:t xml:space="preserve"> понуђача</w:t>
      </w:r>
      <w:r w:rsidRPr="008F521A">
        <w:rPr>
          <w:rFonts w:ascii="Arial" w:hAnsi="Arial" w:cs="Arial"/>
          <w:sz w:val="22"/>
          <w:szCs w:val="22"/>
        </w:rPr>
        <w:t xml:space="preserve">. Потврда мора да садржи </w:t>
      </w:r>
      <w:r w:rsidR="006F3D98">
        <w:rPr>
          <w:rFonts w:ascii="Arial" w:hAnsi="Arial" w:cs="Arial"/>
          <w:sz w:val="22"/>
          <w:szCs w:val="22"/>
        </w:rPr>
        <w:t xml:space="preserve">и назив </w:t>
      </w:r>
      <w:r w:rsidRPr="008F521A">
        <w:rPr>
          <w:rFonts w:ascii="Arial" w:hAnsi="Arial" w:cs="Arial"/>
          <w:sz w:val="22"/>
          <w:szCs w:val="22"/>
        </w:rPr>
        <w:t>име и адресу наручи</w:t>
      </w:r>
      <w:r w:rsidR="006F3D98">
        <w:rPr>
          <w:rFonts w:ascii="Arial" w:hAnsi="Arial" w:cs="Arial"/>
          <w:sz w:val="22"/>
          <w:szCs w:val="22"/>
        </w:rPr>
        <w:t>оца</w:t>
      </w:r>
      <w:r w:rsidRPr="008F521A">
        <w:rPr>
          <w:rFonts w:ascii="Arial" w:hAnsi="Arial" w:cs="Arial"/>
          <w:sz w:val="22"/>
          <w:szCs w:val="22"/>
        </w:rPr>
        <w:t xml:space="preserve">/крајњег купца, </w:t>
      </w:r>
      <w:r w:rsidR="006F3D98">
        <w:rPr>
          <w:rFonts w:ascii="Arial" w:hAnsi="Arial" w:cs="Arial"/>
          <w:sz w:val="22"/>
          <w:szCs w:val="22"/>
        </w:rPr>
        <w:t>датум закључења Уговора, в</w:t>
      </w:r>
      <w:r w:rsidR="008936A5">
        <w:rPr>
          <w:rFonts w:ascii="Arial" w:hAnsi="Arial" w:cs="Arial"/>
          <w:sz w:val="22"/>
          <w:szCs w:val="22"/>
        </w:rPr>
        <w:t>еличину система</w:t>
      </w:r>
      <w:r w:rsidR="006F3D98">
        <w:rPr>
          <w:rFonts w:ascii="Arial" w:hAnsi="Arial" w:cs="Arial"/>
          <w:sz w:val="22"/>
          <w:szCs w:val="22"/>
        </w:rPr>
        <w:t xml:space="preserve">, </w:t>
      </w:r>
      <w:r w:rsidRPr="008F521A">
        <w:rPr>
          <w:rFonts w:ascii="Arial" w:hAnsi="Arial" w:cs="Arial"/>
          <w:sz w:val="22"/>
          <w:szCs w:val="22"/>
        </w:rPr>
        <w:t>период у коме је реализована услуга, назив и опис извршене услуге</w:t>
      </w:r>
      <w:r w:rsidR="00B97591">
        <w:rPr>
          <w:rFonts w:ascii="Arial" w:hAnsi="Arial" w:cs="Arial"/>
          <w:sz w:val="22"/>
          <w:szCs w:val="22"/>
        </w:rPr>
        <w:t xml:space="preserve"> и</w:t>
      </w:r>
      <w:r w:rsidR="00D92E89" w:rsidRPr="00D92E89">
        <w:rPr>
          <w:rFonts w:ascii="Arial" w:hAnsi="Arial" w:cs="Arial"/>
          <w:sz w:val="20"/>
        </w:rPr>
        <w:t xml:space="preserve"> </w:t>
      </w:r>
      <w:r w:rsidR="00B97591">
        <w:rPr>
          <w:rFonts w:ascii="Arial" w:hAnsi="Arial" w:cs="Arial"/>
          <w:sz w:val="22"/>
          <w:szCs w:val="22"/>
        </w:rPr>
        <w:t>система</w:t>
      </w:r>
      <w:r w:rsidR="006F3D98">
        <w:rPr>
          <w:rFonts w:ascii="Arial" w:hAnsi="Arial" w:cs="Arial"/>
          <w:sz w:val="22"/>
          <w:szCs w:val="22"/>
        </w:rPr>
        <w:t>, као</w:t>
      </w:r>
      <w:r w:rsidRPr="00D92E89">
        <w:rPr>
          <w:rFonts w:ascii="Arial" w:hAnsi="Arial" w:cs="Arial"/>
          <w:sz w:val="22"/>
          <w:szCs w:val="22"/>
        </w:rPr>
        <w:t xml:space="preserve"> и контакт особу</w:t>
      </w:r>
      <w:r w:rsidR="006F3D98">
        <w:rPr>
          <w:rFonts w:ascii="Arial" w:hAnsi="Arial" w:cs="Arial"/>
          <w:sz w:val="22"/>
          <w:szCs w:val="22"/>
        </w:rPr>
        <w:t xml:space="preserve"> код наручиоца/крајњег купца.</w:t>
      </w:r>
      <w:r w:rsidRPr="008F521A">
        <w:rPr>
          <w:rFonts w:ascii="Arial" w:hAnsi="Arial" w:cs="Arial"/>
          <w:sz w:val="22"/>
          <w:szCs w:val="22"/>
        </w:rPr>
        <w:t xml:space="preserve"> </w:t>
      </w:r>
    </w:p>
    <w:p w14:paraId="61B60764" w14:textId="77777777" w:rsidR="008305F8" w:rsidRPr="008F521A" w:rsidRDefault="008305F8" w:rsidP="008305F8">
      <w:pPr>
        <w:jc w:val="both"/>
        <w:rPr>
          <w:rFonts w:ascii="Arial" w:hAnsi="Arial" w:cs="Arial"/>
          <w:sz w:val="22"/>
          <w:szCs w:val="22"/>
        </w:rPr>
      </w:pPr>
    </w:p>
    <w:p w14:paraId="1F466690" w14:textId="77777777" w:rsidR="008305F8" w:rsidRPr="008F521A" w:rsidRDefault="008305F8" w:rsidP="008305F8">
      <w:pPr>
        <w:suppressAutoHyphens w:val="0"/>
        <w:rPr>
          <w:rFonts w:ascii="Arial" w:hAnsi="Arial" w:cs="Arial"/>
          <w:b/>
          <w:i/>
          <w:sz w:val="22"/>
          <w:szCs w:val="22"/>
        </w:rPr>
      </w:pPr>
      <w:r w:rsidRPr="008F521A">
        <w:rPr>
          <w:rFonts w:ascii="Arial" w:hAnsi="Arial" w:cs="Arial"/>
          <w:b/>
          <w:i/>
          <w:sz w:val="22"/>
          <w:szCs w:val="22"/>
        </w:rPr>
        <w:br w:type="page"/>
      </w:r>
    </w:p>
    <w:p w14:paraId="6AD976FB" w14:textId="77777777" w:rsidR="008305F8" w:rsidRPr="008F521A" w:rsidRDefault="008305F8" w:rsidP="008305F8">
      <w:pPr>
        <w:pStyle w:val="BodyText"/>
        <w:jc w:val="right"/>
        <w:rPr>
          <w:rFonts w:ascii="Arial" w:hAnsi="Arial" w:cs="Arial"/>
          <w:i/>
          <w:sz w:val="22"/>
          <w:szCs w:val="22"/>
        </w:rPr>
      </w:pPr>
      <w:bookmarkStart w:id="233" w:name="_Toc362821723"/>
      <w:bookmarkStart w:id="234" w:name="_Toc417400795"/>
      <w:r w:rsidRPr="008F521A">
        <w:rPr>
          <w:rFonts w:ascii="Arial" w:hAnsi="Arial" w:cs="Arial"/>
          <w:b/>
          <w:i/>
          <w:sz w:val="22"/>
          <w:szCs w:val="22"/>
        </w:rPr>
        <w:lastRenderedPageBreak/>
        <w:t>ОБРАЗАЦ 7.1.</w:t>
      </w:r>
      <w:bookmarkEnd w:id="233"/>
      <w:bookmarkEnd w:id="234"/>
    </w:p>
    <w:p w14:paraId="33B65EC4" w14:textId="77777777" w:rsidR="008305F8" w:rsidRPr="008F521A" w:rsidRDefault="008305F8" w:rsidP="008305F8">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305F8" w:rsidRPr="008F521A" w14:paraId="3E3BE4C4" w14:textId="77777777" w:rsidTr="00144360">
        <w:trPr>
          <w:trHeight w:val="548"/>
        </w:trPr>
        <w:tc>
          <w:tcPr>
            <w:tcW w:w="3315" w:type="dxa"/>
            <w:tcBorders>
              <w:top w:val="single" w:sz="4" w:space="0" w:color="auto"/>
              <w:left w:val="single" w:sz="4" w:space="0" w:color="auto"/>
              <w:bottom w:val="single" w:sz="4" w:space="0" w:color="auto"/>
              <w:right w:val="single" w:sz="4" w:space="0" w:color="auto"/>
            </w:tcBorders>
          </w:tcPr>
          <w:p w14:paraId="765E481C" w14:textId="77777777" w:rsidR="008305F8" w:rsidRPr="008F521A" w:rsidRDefault="008305F8" w:rsidP="00144360">
            <w:pPr>
              <w:pStyle w:val="BodyText"/>
              <w:ind w:left="-98"/>
              <w:jc w:val="center"/>
              <w:rPr>
                <w:rFonts w:ascii="Arial" w:hAnsi="Arial" w:cs="Arial"/>
                <w:b/>
                <w:bCs/>
                <w:szCs w:val="22"/>
              </w:rPr>
            </w:pPr>
          </w:p>
          <w:p w14:paraId="1A01623F" w14:textId="77777777" w:rsidR="008305F8" w:rsidRPr="008F521A" w:rsidRDefault="008305F8" w:rsidP="00144360">
            <w:pPr>
              <w:ind w:left="-98"/>
              <w:jc w:val="center"/>
              <w:rPr>
                <w:rFonts w:ascii="Arial" w:hAnsi="Arial" w:cs="Arial"/>
                <w:b/>
                <w:bCs/>
                <w:szCs w:val="22"/>
              </w:rPr>
            </w:pPr>
            <w:r w:rsidRPr="008F521A">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4222B8F8" w14:textId="77777777" w:rsidR="008305F8" w:rsidRPr="008F521A" w:rsidRDefault="008305F8" w:rsidP="00144360">
            <w:pPr>
              <w:rPr>
                <w:rFonts w:ascii="Arial" w:hAnsi="Arial" w:cs="Arial"/>
                <w:b/>
                <w:bCs/>
                <w:szCs w:val="22"/>
              </w:rPr>
            </w:pPr>
          </w:p>
          <w:p w14:paraId="491ED0C5" w14:textId="77777777" w:rsidR="008305F8" w:rsidRPr="008F521A" w:rsidRDefault="008305F8" w:rsidP="00144360">
            <w:pPr>
              <w:jc w:val="both"/>
              <w:rPr>
                <w:rFonts w:ascii="Arial" w:hAnsi="Arial" w:cs="Arial"/>
                <w:b/>
                <w:bCs/>
                <w:szCs w:val="22"/>
              </w:rPr>
            </w:pPr>
          </w:p>
        </w:tc>
      </w:tr>
      <w:tr w:rsidR="008305F8" w:rsidRPr="008F521A" w14:paraId="76A59B4F" w14:textId="77777777" w:rsidTr="00144360">
        <w:trPr>
          <w:trHeight w:val="403"/>
        </w:trPr>
        <w:tc>
          <w:tcPr>
            <w:tcW w:w="3315" w:type="dxa"/>
            <w:tcBorders>
              <w:top w:val="single" w:sz="4" w:space="0" w:color="auto"/>
              <w:left w:val="single" w:sz="4" w:space="0" w:color="auto"/>
              <w:bottom w:val="single" w:sz="4" w:space="0" w:color="auto"/>
              <w:right w:val="single" w:sz="4" w:space="0" w:color="auto"/>
            </w:tcBorders>
          </w:tcPr>
          <w:p w14:paraId="1AC40CD2" w14:textId="77777777" w:rsidR="008305F8" w:rsidRPr="008F521A" w:rsidRDefault="008305F8" w:rsidP="00144360">
            <w:pPr>
              <w:ind w:left="-98"/>
              <w:jc w:val="center"/>
              <w:rPr>
                <w:rFonts w:ascii="Arial" w:hAnsi="Arial" w:cs="Arial"/>
                <w:b/>
                <w:bCs/>
                <w:szCs w:val="22"/>
              </w:rPr>
            </w:pPr>
          </w:p>
          <w:p w14:paraId="6E2C910E" w14:textId="77777777" w:rsidR="008305F8" w:rsidRPr="008F521A" w:rsidRDefault="008305F8" w:rsidP="00144360">
            <w:pPr>
              <w:ind w:left="-98"/>
              <w:jc w:val="center"/>
              <w:rPr>
                <w:rFonts w:ascii="Arial" w:hAnsi="Arial" w:cs="Arial"/>
                <w:b/>
                <w:bCs/>
                <w:szCs w:val="22"/>
              </w:rPr>
            </w:pPr>
            <w:r w:rsidRPr="008F521A">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EC5ABD7" w14:textId="77777777" w:rsidR="008305F8" w:rsidRPr="008F521A" w:rsidRDefault="008305F8" w:rsidP="00144360">
            <w:pPr>
              <w:rPr>
                <w:rFonts w:ascii="Arial" w:hAnsi="Arial" w:cs="Arial"/>
                <w:szCs w:val="22"/>
              </w:rPr>
            </w:pPr>
          </w:p>
          <w:p w14:paraId="405E245B" w14:textId="77777777" w:rsidR="008305F8" w:rsidRPr="008F521A" w:rsidRDefault="008305F8" w:rsidP="00144360">
            <w:pPr>
              <w:jc w:val="both"/>
              <w:rPr>
                <w:rFonts w:ascii="Arial" w:hAnsi="Arial" w:cs="Arial"/>
                <w:szCs w:val="22"/>
              </w:rPr>
            </w:pPr>
          </w:p>
        </w:tc>
      </w:tr>
      <w:tr w:rsidR="008305F8" w:rsidRPr="008F521A" w14:paraId="0032A623" w14:textId="77777777" w:rsidTr="00144360">
        <w:trPr>
          <w:trHeight w:val="467"/>
        </w:trPr>
        <w:tc>
          <w:tcPr>
            <w:tcW w:w="3315" w:type="dxa"/>
            <w:tcBorders>
              <w:top w:val="single" w:sz="4" w:space="0" w:color="auto"/>
              <w:left w:val="single" w:sz="4" w:space="0" w:color="auto"/>
              <w:bottom w:val="single" w:sz="4" w:space="0" w:color="auto"/>
              <w:right w:val="single" w:sz="4" w:space="0" w:color="auto"/>
            </w:tcBorders>
          </w:tcPr>
          <w:p w14:paraId="4A442740" w14:textId="77777777" w:rsidR="008305F8" w:rsidRPr="008F521A" w:rsidRDefault="008305F8" w:rsidP="00144360">
            <w:pPr>
              <w:ind w:left="-98"/>
              <w:jc w:val="center"/>
              <w:rPr>
                <w:rFonts w:ascii="Arial" w:hAnsi="Arial" w:cs="Arial"/>
                <w:b/>
                <w:bCs/>
                <w:szCs w:val="22"/>
              </w:rPr>
            </w:pPr>
          </w:p>
          <w:p w14:paraId="33A29E57" w14:textId="77777777" w:rsidR="008305F8" w:rsidRPr="008F521A" w:rsidRDefault="008305F8" w:rsidP="00144360">
            <w:pPr>
              <w:ind w:left="-98"/>
              <w:jc w:val="center"/>
              <w:rPr>
                <w:rFonts w:ascii="Arial" w:hAnsi="Arial" w:cs="Arial"/>
                <w:b/>
                <w:bCs/>
                <w:szCs w:val="22"/>
              </w:rPr>
            </w:pPr>
            <w:r w:rsidRPr="008F521A">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0A12C27" w14:textId="77777777" w:rsidR="008305F8" w:rsidRPr="008F521A" w:rsidRDefault="008305F8" w:rsidP="00144360">
            <w:pPr>
              <w:rPr>
                <w:rFonts w:ascii="Arial" w:hAnsi="Arial" w:cs="Arial"/>
                <w:szCs w:val="22"/>
              </w:rPr>
            </w:pPr>
          </w:p>
          <w:p w14:paraId="42277EA7" w14:textId="77777777" w:rsidR="008305F8" w:rsidRPr="008F521A" w:rsidRDefault="008305F8" w:rsidP="00144360">
            <w:pPr>
              <w:jc w:val="both"/>
              <w:rPr>
                <w:rFonts w:ascii="Arial" w:hAnsi="Arial" w:cs="Arial"/>
                <w:szCs w:val="22"/>
              </w:rPr>
            </w:pPr>
          </w:p>
        </w:tc>
      </w:tr>
      <w:tr w:rsidR="008305F8" w:rsidRPr="008F521A" w14:paraId="458C2E2E" w14:textId="77777777" w:rsidTr="00144360">
        <w:trPr>
          <w:trHeight w:val="467"/>
        </w:trPr>
        <w:tc>
          <w:tcPr>
            <w:tcW w:w="3315" w:type="dxa"/>
            <w:tcBorders>
              <w:top w:val="single" w:sz="4" w:space="0" w:color="auto"/>
              <w:left w:val="single" w:sz="4" w:space="0" w:color="auto"/>
              <w:bottom w:val="single" w:sz="4" w:space="0" w:color="auto"/>
              <w:right w:val="single" w:sz="4" w:space="0" w:color="auto"/>
            </w:tcBorders>
          </w:tcPr>
          <w:p w14:paraId="321C4703" w14:textId="77777777" w:rsidR="008305F8" w:rsidRPr="008F521A" w:rsidRDefault="008305F8" w:rsidP="00144360">
            <w:pPr>
              <w:ind w:left="-98"/>
              <w:jc w:val="center"/>
              <w:rPr>
                <w:rFonts w:ascii="Arial" w:hAnsi="Arial" w:cs="Arial"/>
                <w:b/>
                <w:bCs/>
                <w:szCs w:val="22"/>
              </w:rPr>
            </w:pPr>
          </w:p>
          <w:p w14:paraId="01DCFDB6" w14:textId="77777777" w:rsidR="008305F8" w:rsidRPr="008F521A" w:rsidRDefault="008305F8" w:rsidP="00144360">
            <w:pPr>
              <w:ind w:left="-98"/>
              <w:jc w:val="center"/>
              <w:rPr>
                <w:rFonts w:ascii="Arial" w:hAnsi="Arial" w:cs="Arial"/>
                <w:b/>
                <w:bCs/>
                <w:szCs w:val="22"/>
              </w:rPr>
            </w:pPr>
            <w:r w:rsidRPr="008F521A">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15FDD2C9" w14:textId="77777777" w:rsidR="008305F8" w:rsidRPr="008F521A" w:rsidRDefault="008305F8" w:rsidP="00144360">
            <w:pPr>
              <w:rPr>
                <w:rFonts w:ascii="Arial" w:hAnsi="Arial" w:cs="Arial"/>
                <w:szCs w:val="22"/>
              </w:rPr>
            </w:pPr>
          </w:p>
        </w:tc>
      </w:tr>
      <w:tr w:rsidR="008305F8" w:rsidRPr="008F521A" w14:paraId="0F5964B8" w14:textId="77777777" w:rsidTr="00144360">
        <w:trPr>
          <w:trHeight w:val="467"/>
        </w:trPr>
        <w:tc>
          <w:tcPr>
            <w:tcW w:w="3315" w:type="dxa"/>
            <w:tcBorders>
              <w:top w:val="single" w:sz="4" w:space="0" w:color="auto"/>
              <w:left w:val="single" w:sz="4" w:space="0" w:color="auto"/>
              <w:bottom w:val="single" w:sz="4" w:space="0" w:color="auto"/>
              <w:right w:val="single" w:sz="4" w:space="0" w:color="auto"/>
            </w:tcBorders>
          </w:tcPr>
          <w:p w14:paraId="2DD47E4B" w14:textId="77777777" w:rsidR="008305F8" w:rsidRPr="008F521A" w:rsidRDefault="008305F8" w:rsidP="00144360">
            <w:pPr>
              <w:ind w:left="-98"/>
              <w:jc w:val="center"/>
              <w:rPr>
                <w:rFonts w:ascii="Arial" w:hAnsi="Arial" w:cs="Arial"/>
                <w:b/>
                <w:bCs/>
                <w:szCs w:val="22"/>
              </w:rPr>
            </w:pPr>
          </w:p>
          <w:p w14:paraId="4BFDC615" w14:textId="77777777" w:rsidR="008305F8" w:rsidRPr="008F521A" w:rsidRDefault="008305F8" w:rsidP="00144360">
            <w:pPr>
              <w:ind w:left="-98"/>
              <w:jc w:val="center"/>
              <w:rPr>
                <w:rFonts w:ascii="Arial" w:hAnsi="Arial" w:cs="Arial"/>
                <w:b/>
                <w:bCs/>
                <w:szCs w:val="22"/>
              </w:rPr>
            </w:pPr>
            <w:r w:rsidRPr="008F521A">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61A4EE5E" w14:textId="77777777" w:rsidR="008305F8" w:rsidRPr="008F521A" w:rsidRDefault="008305F8" w:rsidP="00144360">
            <w:pPr>
              <w:rPr>
                <w:rFonts w:ascii="Arial" w:hAnsi="Arial" w:cs="Arial"/>
                <w:szCs w:val="22"/>
              </w:rPr>
            </w:pPr>
          </w:p>
        </w:tc>
      </w:tr>
      <w:tr w:rsidR="008305F8" w:rsidRPr="008F521A" w14:paraId="25CB0FFA" w14:textId="77777777" w:rsidTr="00144360">
        <w:trPr>
          <w:trHeight w:val="394"/>
        </w:trPr>
        <w:tc>
          <w:tcPr>
            <w:tcW w:w="3315" w:type="dxa"/>
            <w:tcBorders>
              <w:top w:val="single" w:sz="4" w:space="0" w:color="auto"/>
              <w:left w:val="single" w:sz="4" w:space="0" w:color="auto"/>
              <w:bottom w:val="single" w:sz="4" w:space="0" w:color="auto"/>
              <w:right w:val="single" w:sz="4" w:space="0" w:color="auto"/>
            </w:tcBorders>
          </w:tcPr>
          <w:p w14:paraId="73798EC7" w14:textId="77777777" w:rsidR="008305F8" w:rsidRPr="008F521A" w:rsidRDefault="008305F8" w:rsidP="00144360">
            <w:pPr>
              <w:ind w:left="-98"/>
              <w:jc w:val="center"/>
              <w:rPr>
                <w:rFonts w:ascii="Arial" w:hAnsi="Arial" w:cs="Arial"/>
                <w:b/>
                <w:bCs/>
                <w:szCs w:val="22"/>
              </w:rPr>
            </w:pPr>
            <w:r w:rsidRPr="008F521A">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9676161" w14:textId="77777777" w:rsidR="008305F8" w:rsidRPr="008F521A" w:rsidRDefault="008305F8" w:rsidP="00144360">
            <w:pPr>
              <w:rPr>
                <w:rFonts w:ascii="Arial" w:hAnsi="Arial" w:cs="Arial"/>
                <w:szCs w:val="22"/>
              </w:rPr>
            </w:pPr>
          </w:p>
          <w:p w14:paraId="2E0F8E19" w14:textId="77777777" w:rsidR="008305F8" w:rsidRPr="008F521A" w:rsidRDefault="008305F8" w:rsidP="00144360">
            <w:pPr>
              <w:jc w:val="both"/>
              <w:rPr>
                <w:rFonts w:ascii="Arial" w:hAnsi="Arial" w:cs="Arial"/>
                <w:szCs w:val="22"/>
              </w:rPr>
            </w:pPr>
          </w:p>
        </w:tc>
      </w:tr>
    </w:tbl>
    <w:p w14:paraId="7A30BAD1" w14:textId="77777777" w:rsidR="008305F8" w:rsidRPr="008F521A" w:rsidRDefault="008305F8" w:rsidP="008305F8">
      <w:pPr>
        <w:jc w:val="center"/>
        <w:rPr>
          <w:rFonts w:ascii="Arial" w:hAnsi="Arial" w:cs="Arial"/>
          <w:b/>
          <w:bCs/>
          <w:sz w:val="22"/>
          <w:szCs w:val="22"/>
        </w:rPr>
      </w:pPr>
    </w:p>
    <w:p w14:paraId="3A7BCB54" w14:textId="77777777" w:rsidR="008305F8" w:rsidRPr="001D3382" w:rsidRDefault="008305F8" w:rsidP="008305F8">
      <w:pPr>
        <w:jc w:val="center"/>
        <w:rPr>
          <w:rFonts w:ascii="Arial" w:hAnsi="Arial" w:cs="Arial"/>
          <w:b/>
          <w:bCs/>
          <w:szCs w:val="24"/>
        </w:rPr>
      </w:pPr>
      <w:r w:rsidRPr="001D3382">
        <w:rPr>
          <w:rFonts w:ascii="Arial" w:hAnsi="Arial" w:cs="Arial"/>
          <w:b/>
          <w:bCs/>
          <w:szCs w:val="24"/>
        </w:rPr>
        <w:t>П О Т В Р Д А</w:t>
      </w:r>
    </w:p>
    <w:p w14:paraId="3A342278" w14:textId="77777777" w:rsidR="008305F8" w:rsidRPr="008F521A" w:rsidRDefault="008305F8" w:rsidP="008305F8">
      <w:pPr>
        <w:jc w:val="center"/>
        <w:rPr>
          <w:rFonts w:ascii="Arial" w:hAnsi="Arial" w:cs="Arial"/>
          <w:b/>
          <w:bCs/>
          <w:sz w:val="22"/>
          <w:szCs w:val="22"/>
        </w:rPr>
      </w:pPr>
    </w:p>
    <w:p w14:paraId="7D1B1DF9" w14:textId="77777777" w:rsidR="008305F8" w:rsidRPr="008F521A" w:rsidRDefault="008305F8" w:rsidP="008305F8">
      <w:pPr>
        <w:jc w:val="center"/>
        <w:rPr>
          <w:rFonts w:ascii="Arial" w:hAnsi="Arial" w:cs="Arial"/>
          <w:b/>
          <w:bCs/>
          <w:sz w:val="22"/>
          <w:szCs w:val="22"/>
        </w:rPr>
      </w:pPr>
    </w:p>
    <w:p w14:paraId="1459C522" w14:textId="77777777" w:rsidR="008305F8" w:rsidRPr="008F521A" w:rsidRDefault="008305F8" w:rsidP="00CC6F22">
      <w:pPr>
        <w:jc w:val="both"/>
        <w:rPr>
          <w:rFonts w:ascii="Arial" w:hAnsi="Arial" w:cs="Arial"/>
          <w:sz w:val="22"/>
          <w:szCs w:val="22"/>
        </w:rPr>
      </w:pPr>
      <w:r w:rsidRPr="008F521A">
        <w:rPr>
          <w:rFonts w:ascii="Arial" w:hAnsi="Arial" w:cs="Arial"/>
          <w:sz w:val="22"/>
          <w:szCs w:val="22"/>
        </w:rPr>
        <w:t xml:space="preserve">Понуђач __________________________________________________________је за нас извршио </w:t>
      </w:r>
      <w:r w:rsidR="00CC6F22">
        <w:rPr>
          <w:rFonts w:ascii="Arial" w:hAnsi="Arial" w:cs="Arial"/>
          <w:sz w:val="22"/>
          <w:szCs w:val="22"/>
        </w:rPr>
        <w:t>услуге</w:t>
      </w:r>
      <w:r w:rsidRPr="008F521A">
        <w:rPr>
          <w:rFonts w:ascii="Arial" w:hAnsi="Arial" w:cs="Arial"/>
          <w:sz w:val="22"/>
          <w:szCs w:val="22"/>
        </w:rPr>
        <w:t xml:space="preserve">  ___________________________________ које су обухватале</w:t>
      </w:r>
      <w:r w:rsidR="00CC6F22">
        <w:rPr>
          <w:rFonts w:ascii="Arial" w:hAnsi="Arial" w:cs="Arial"/>
          <w:sz w:val="22"/>
          <w:szCs w:val="22"/>
        </w:rPr>
        <w:t xml:space="preserve"> ________________</w:t>
      </w:r>
      <w:r w:rsidRPr="008F521A">
        <w:rPr>
          <w:rFonts w:ascii="Arial" w:hAnsi="Arial" w:cs="Arial"/>
          <w:sz w:val="22"/>
          <w:szCs w:val="22"/>
        </w:rPr>
        <w:t>__________________________________________________________ ____________________________________________________________________________________________________________________________________________________</w:t>
      </w:r>
    </w:p>
    <w:p w14:paraId="52EC5D93" w14:textId="77777777" w:rsidR="008305F8" w:rsidRPr="008F521A" w:rsidRDefault="008305F8" w:rsidP="00CC6F22">
      <w:pPr>
        <w:jc w:val="center"/>
        <w:rPr>
          <w:rFonts w:ascii="Arial" w:hAnsi="Arial" w:cs="Arial"/>
          <w:sz w:val="22"/>
          <w:szCs w:val="22"/>
        </w:rPr>
      </w:pPr>
      <w:r w:rsidRPr="008F521A">
        <w:rPr>
          <w:rFonts w:ascii="Arial" w:hAnsi="Arial" w:cs="Arial"/>
          <w:sz w:val="22"/>
          <w:szCs w:val="22"/>
        </w:rPr>
        <w:t>(</w:t>
      </w:r>
      <w:r w:rsidRPr="00CC6F22">
        <w:rPr>
          <w:rFonts w:ascii="Arial" w:hAnsi="Arial" w:cs="Arial"/>
          <w:sz w:val="20"/>
        </w:rPr>
        <w:t>прецизирати назив</w:t>
      </w:r>
      <w:r w:rsidR="006F3D98">
        <w:rPr>
          <w:rFonts w:ascii="Arial" w:hAnsi="Arial" w:cs="Arial"/>
          <w:sz w:val="20"/>
        </w:rPr>
        <w:t xml:space="preserve"> и</w:t>
      </w:r>
      <w:r w:rsidRPr="00CC6F22">
        <w:rPr>
          <w:rFonts w:ascii="Arial" w:hAnsi="Arial" w:cs="Arial"/>
          <w:sz w:val="20"/>
        </w:rPr>
        <w:t xml:space="preserve"> опис </w:t>
      </w:r>
      <w:r w:rsidR="00CC6F22" w:rsidRPr="00CC6F22">
        <w:rPr>
          <w:rFonts w:ascii="Arial" w:hAnsi="Arial" w:cs="Arial"/>
          <w:sz w:val="20"/>
        </w:rPr>
        <w:t>извршених услуга</w:t>
      </w:r>
      <w:r w:rsidR="006F3D98">
        <w:rPr>
          <w:rFonts w:ascii="Arial" w:hAnsi="Arial" w:cs="Arial"/>
          <w:sz w:val="20"/>
        </w:rPr>
        <w:t xml:space="preserve"> и </w:t>
      </w:r>
      <w:r w:rsidR="008936A5">
        <w:rPr>
          <w:rFonts w:ascii="Arial" w:hAnsi="Arial" w:cs="Arial"/>
          <w:sz w:val="20"/>
        </w:rPr>
        <w:t xml:space="preserve">величину </w:t>
      </w:r>
      <w:r w:rsidR="006F3D98">
        <w:rPr>
          <w:rFonts w:ascii="Arial" w:hAnsi="Arial" w:cs="Arial"/>
          <w:sz w:val="20"/>
        </w:rPr>
        <w:t>система</w:t>
      </w:r>
      <w:r w:rsidRPr="008F521A">
        <w:rPr>
          <w:rFonts w:ascii="Arial" w:hAnsi="Arial" w:cs="Arial"/>
          <w:sz w:val="22"/>
          <w:szCs w:val="22"/>
        </w:rPr>
        <w:t>)</w:t>
      </w:r>
    </w:p>
    <w:p w14:paraId="50CEC165" w14:textId="77777777" w:rsidR="008305F8" w:rsidRPr="008F521A" w:rsidRDefault="008305F8" w:rsidP="008305F8">
      <w:pPr>
        <w:jc w:val="both"/>
        <w:rPr>
          <w:rFonts w:ascii="Arial" w:hAnsi="Arial" w:cs="Arial"/>
          <w:sz w:val="22"/>
          <w:szCs w:val="22"/>
        </w:rPr>
      </w:pPr>
    </w:p>
    <w:p w14:paraId="26DE163C" w14:textId="77777777" w:rsidR="008305F8" w:rsidRPr="008F521A" w:rsidRDefault="008305F8" w:rsidP="008305F8">
      <w:pPr>
        <w:jc w:val="both"/>
        <w:rPr>
          <w:rFonts w:ascii="Arial" w:hAnsi="Arial" w:cs="Arial"/>
          <w:sz w:val="22"/>
          <w:szCs w:val="22"/>
        </w:rPr>
      </w:pPr>
      <w:r w:rsidRPr="008F521A">
        <w:rPr>
          <w:rFonts w:ascii="Arial" w:hAnsi="Arial" w:cs="Arial"/>
          <w:sz w:val="22"/>
          <w:szCs w:val="22"/>
        </w:rPr>
        <w:t>у периоду од ________ године до _________ године, на основу уговора закљученог _____________ године, те истог препоручујемо вама.</w:t>
      </w:r>
    </w:p>
    <w:p w14:paraId="3107CDC5" w14:textId="77777777" w:rsidR="008305F8" w:rsidRPr="008F521A" w:rsidRDefault="008305F8" w:rsidP="008305F8">
      <w:pPr>
        <w:jc w:val="both"/>
        <w:rPr>
          <w:rFonts w:ascii="Arial" w:hAnsi="Arial" w:cs="Arial"/>
          <w:sz w:val="22"/>
          <w:szCs w:val="22"/>
        </w:rPr>
      </w:pPr>
    </w:p>
    <w:p w14:paraId="136DCD78" w14:textId="77777777" w:rsidR="00303629" w:rsidRDefault="00303629" w:rsidP="008305F8">
      <w:pPr>
        <w:jc w:val="both"/>
        <w:rPr>
          <w:rFonts w:ascii="Arial" w:hAnsi="Arial" w:cs="Arial"/>
          <w:sz w:val="22"/>
          <w:szCs w:val="22"/>
        </w:rPr>
      </w:pPr>
    </w:p>
    <w:p w14:paraId="76703255" w14:textId="77777777" w:rsidR="006F3D98" w:rsidRDefault="006F3D98" w:rsidP="008305F8">
      <w:pPr>
        <w:jc w:val="both"/>
        <w:rPr>
          <w:rFonts w:ascii="Arial" w:hAnsi="Arial" w:cs="Arial"/>
          <w:sz w:val="22"/>
          <w:szCs w:val="22"/>
        </w:rPr>
      </w:pPr>
    </w:p>
    <w:p w14:paraId="4947DA7E" w14:textId="77777777" w:rsidR="008305F8" w:rsidRPr="008F521A" w:rsidRDefault="008305F8" w:rsidP="008305F8">
      <w:pPr>
        <w:jc w:val="both"/>
        <w:rPr>
          <w:rFonts w:ascii="Arial" w:hAnsi="Arial" w:cs="Arial"/>
          <w:sz w:val="22"/>
          <w:szCs w:val="22"/>
        </w:rPr>
      </w:pPr>
      <w:r w:rsidRPr="008F521A">
        <w:rPr>
          <w:rFonts w:ascii="Arial" w:hAnsi="Arial" w:cs="Arial"/>
          <w:sz w:val="22"/>
          <w:szCs w:val="22"/>
        </w:rPr>
        <w:t xml:space="preserve">Референца се издаје на захтев ___________________________________________ ради учешћа у отвореном поступку јавне набавке добара и пратећих услуга </w:t>
      </w:r>
      <w:r w:rsidRPr="00CC6F22">
        <w:rPr>
          <w:rFonts w:ascii="Arial" w:hAnsi="Arial" w:cs="Arial"/>
          <w:b/>
          <w:sz w:val="22"/>
          <w:szCs w:val="22"/>
        </w:rPr>
        <w:t>„</w:t>
      </w:r>
      <w:r w:rsidR="00631BA7" w:rsidRPr="00631BA7">
        <w:rPr>
          <w:rFonts w:ascii="Arial" w:hAnsi="Arial" w:cs="Arial"/>
          <w:b/>
          <w:sz w:val="22"/>
          <w:szCs w:val="22"/>
        </w:rPr>
        <w:t>Одржавање система за синхронизацију (корективно и превентивно одржавање) и поправка</w:t>
      </w:r>
      <w:r w:rsidRPr="00CC6F22">
        <w:rPr>
          <w:rFonts w:ascii="Arial" w:hAnsi="Arial" w:cs="Arial"/>
          <w:b/>
          <w:bCs/>
          <w:sz w:val="22"/>
          <w:szCs w:val="22"/>
        </w:rPr>
        <w:t>“, јн. бр.</w:t>
      </w:r>
      <w:r w:rsidRPr="008F521A">
        <w:rPr>
          <w:rFonts w:ascii="Arial" w:hAnsi="Arial" w:cs="Arial"/>
          <w:b/>
          <w:bCs/>
          <w:sz w:val="22"/>
          <w:szCs w:val="22"/>
        </w:rPr>
        <w:t xml:space="preserve"> </w:t>
      </w:r>
      <w:r w:rsidR="00532ECA">
        <w:rPr>
          <w:rFonts w:ascii="Arial" w:hAnsi="Arial" w:cs="Arial"/>
          <w:b/>
          <w:bCs/>
          <w:sz w:val="22"/>
          <w:szCs w:val="22"/>
        </w:rPr>
        <w:t>1000-0465-2015</w:t>
      </w:r>
      <w:r w:rsidRPr="008F521A">
        <w:rPr>
          <w:rFonts w:ascii="Arial" w:hAnsi="Arial" w:cs="Arial"/>
          <w:b/>
          <w:bCs/>
          <w:sz w:val="22"/>
          <w:szCs w:val="22"/>
        </w:rPr>
        <w:t xml:space="preserve"> </w:t>
      </w:r>
      <w:r w:rsidRPr="008F521A">
        <w:rPr>
          <w:rFonts w:ascii="Arial" w:hAnsi="Arial" w:cs="Arial"/>
          <w:sz w:val="22"/>
          <w:szCs w:val="22"/>
        </w:rPr>
        <w:t xml:space="preserve">за коју је позив објављен на Порталу јавних набавки дана </w:t>
      </w:r>
      <w:r w:rsidR="00CC6F22">
        <w:rPr>
          <w:rFonts w:ascii="Arial" w:hAnsi="Arial" w:cs="Arial"/>
          <w:sz w:val="22"/>
          <w:szCs w:val="22"/>
        </w:rPr>
        <w:t>__________</w:t>
      </w:r>
      <w:r w:rsidRPr="008F521A">
        <w:rPr>
          <w:rFonts w:ascii="Arial" w:hAnsi="Arial" w:cs="Arial"/>
          <w:sz w:val="22"/>
          <w:szCs w:val="22"/>
        </w:rPr>
        <w:t>. године, и у друге сврхе се не може користити.</w:t>
      </w:r>
    </w:p>
    <w:p w14:paraId="6495F81A" w14:textId="77777777" w:rsidR="008305F8" w:rsidRPr="008F521A" w:rsidRDefault="008305F8" w:rsidP="008305F8">
      <w:pPr>
        <w:jc w:val="both"/>
        <w:rPr>
          <w:rFonts w:ascii="Arial" w:hAnsi="Arial" w:cs="Arial"/>
          <w:sz w:val="22"/>
          <w:szCs w:val="22"/>
        </w:rPr>
      </w:pPr>
    </w:p>
    <w:p w14:paraId="685BDF99" w14:textId="77777777" w:rsidR="008305F8" w:rsidRPr="008F521A" w:rsidRDefault="008305F8" w:rsidP="008305F8">
      <w:pPr>
        <w:jc w:val="both"/>
        <w:rPr>
          <w:rFonts w:ascii="Arial" w:hAnsi="Arial" w:cs="Arial"/>
          <w:sz w:val="22"/>
          <w:szCs w:val="22"/>
        </w:rPr>
      </w:pPr>
      <w:r w:rsidRPr="008F521A">
        <w:rPr>
          <w:rFonts w:ascii="Arial" w:hAnsi="Arial" w:cs="Arial"/>
          <w:sz w:val="22"/>
          <w:szCs w:val="22"/>
        </w:rPr>
        <w:t>Место: _________________</w:t>
      </w:r>
    </w:p>
    <w:p w14:paraId="279DEED7" w14:textId="77777777" w:rsidR="008305F8" w:rsidRPr="008F521A" w:rsidRDefault="008305F8" w:rsidP="008305F8">
      <w:pPr>
        <w:jc w:val="both"/>
        <w:rPr>
          <w:rFonts w:ascii="Arial" w:hAnsi="Arial" w:cs="Arial"/>
          <w:sz w:val="22"/>
          <w:szCs w:val="22"/>
        </w:rPr>
      </w:pPr>
      <w:r w:rsidRPr="008F521A">
        <w:rPr>
          <w:rFonts w:ascii="Arial" w:hAnsi="Arial" w:cs="Arial"/>
          <w:sz w:val="22"/>
          <w:szCs w:val="22"/>
        </w:rPr>
        <w:t>Датум: _________________</w:t>
      </w:r>
    </w:p>
    <w:p w14:paraId="70E0640D" w14:textId="77777777" w:rsidR="008305F8" w:rsidRPr="008F521A" w:rsidRDefault="008305F8" w:rsidP="008305F8">
      <w:pPr>
        <w:jc w:val="center"/>
        <w:rPr>
          <w:rFonts w:ascii="Arial" w:hAnsi="Arial" w:cs="Arial"/>
          <w:sz w:val="22"/>
          <w:szCs w:val="22"/>
        </w:rPr>
      </w:pPr>
    </w:p>
    <w:p w14:paraId="6B6B3E88" w14:textId="77777777" w:rsidR="008305F8" w:rsidRPr="008F521A" w:rsidRDefault="008305F8" w:rsidP="008305F8">
      <w:pPr>
        <w:jc w:val="center"/>
        <w:rPr>
          <w:rFonts w:ascii="Arial" w:hAnsi="Arial" w:cs="Arial"/>
          <w:sz w:val="22"/>
          <w:szCs w:val="22"/>
        </w:rPr>
      </w:pPr>
      <w:r w:rsidRPr="008F521A">
        <w:rPr>
          <w:rFonts w:ascii="Arial" w:hAnsi="Arial" w:cs="Arial"/>
          <w:sz w:val="22"/>
          <w:szCs w:val="22"/>
        </w:rPr>
        <w:t>Да су подаци тачни, својим потписом и печатом потврђује,</w:t>
      </w:r>
    </w:p>
    <w:p w14:paraId="0C4AD255" w14:textId="77777777" w:rsidR="008305F8" w:rsidRPr="008F521A" w:rsidRDefault="008305F8" w:rsidP="008305F8">
      <w:pPr>
        <w:jc w:val="center"/>
        <w:rPr>
          <w:rFonts w:ascii="Arial" w:hAnsi="Arial" w:cs="Arial"/>
          <w:sz w:val="22"/>
          <w:szCs w:val="22"/>
        </w:rPr>
      </w:pPr>
    </w:p>
    <w:p w14:paraId="2D73C226" w14:textId="77777777" w:rsidR="008305F8" w:rsidRPr="008F521A" w:rsidRDefault="008305F8" w:rsidP="008305F8">
      <w:pPr>
        <w:jc w:val="center"/>
        <w:rPr>
          <w:rFonts w:ascii="Arial" w:hAnsi="Arial" w:cs="Arial"/>
          <w:sz w:val="22"/>
          <w:szCs w:val="22"/>
        </w:rPr>
      </w:pPr>
    </w:p>
    <w:p w14:paraId="4CEBF948" w14:textId="77777777" w:rsidR="008305F8" w:rsidRPr="008F521A" w:rsidRDefault="008305F8" w:rsidP="008305F8">
      <w:pPr>
        <w:jc w:val="right"/>
        <w:rPr>
          <w:rFonts w:ascii="Arial" w:hAnsi="Arial" w:cs="Arial"/>
          <w:sz w:val="22"/>
          <w:szCs w:val="22"/>
        </w:rPr>
      </w:pPr>
      <w:r w:rsidRPr="008F521A">
        <w:rPr>
          <w:rFonts w:ascii="Arial" w:hAnsi="Arial" w:cs="Arial"/>
          <w:sz w:val="22"/>
          <w:szCs w:val="22"/>
        </w:rPr>
        <w:t>Овлашћено лице Наручиоца</w:t>
      </w:r>
    </w:p>
    <w:p w14:paraId="13C711F4" w14:textId="77777777" w:rsidR="008305F8" w:rsidRPr="008F521A" w:rsidRDefault="008305F8" w:rsidP="008305F8">
      <w:pPr>
        <w:jc w:val="both"/>
        <w:rPr>
          <w:rFonts w:ascii="Arial" w:hAnsi="Arial" w:cs="Arial"/>
          <w:sz w:val="22"/>
          <w:szCs w:val="22"/>
        </w:rPr>
      </w:pPr>
    </w:p>
    <w:p w14:paraId="57088C77" w14:textId="77777777" w:rsidR="008305F8" w:rsidRPr="008F521A" w:rsidRDefault="008305F8" w:rsidP="008305F8">
      <w:pPr>
        <w:jc w:val="right"/>
        <w:rPr>
          <w:rFonts w:ascii="Arial" w:hAnsi="Arial" w:cs="Arial"/>
          <w:sz w:val="22"/>
          <w:szCs w:val="22"/>
        </w:rPr>
      </w:pPr>
      <w:r w:rsidRPr="008F521A">
        <w:rPr>
          <w:rFonts w:ascii="Arial" w:hAnsi="Arial" w:cs="Arial"/>
          <w:sz w:val="22"/>
          <w:szCs w:val="22"/>
        </w:rPr>
        <w:t xml:space="preserve">       _____________________</w:t>
      </w:r>
    </w:p>
    <w:p w14:paraId="7E018E5D" w14:textId="77777777" w:rsidR="008305F8" w:rsidRPr="008F521A" w:rsidRDefault="008305F8" w:rsidP="008305F8">
      <w:pPr>
        <w:jc w:val="right"/>
        <w:rPr>
          <w:rFonts w:ascii="Arial" w:hAnsi="Arial" w:cs="Arial"/>
          <w:sz w:val="22"/>
          <w:szCs w:val="22"/>
        </w:rPr>
      </w:pPr>
      <w:r w:rsidRPr="008F521A">
        <w:rPr>
          <w:rFonts w:ascii="Arial" w:hAnsi="Arial" w:cs="Arial"/>
          <w:sz w:val="22"/>
          <w:szCs w:val="22"/>
        </w:rPr>
        <w:t xml:space="preserve">                                                                                                         (потпис и печат)</w:t>
      </w:r>
    </w:p>
    <w:p w14:paraId="1CBF7D86" w14:textId="77777777" w:rsidR="008305F8" w:rsidRPr="008F521A" w:rsidRDefault="008305F8" w:rsidP="008305F8">
      <w:pPr>
        <w:pStyle w:val="BodyText"/>
        <w:jc w:val="right"/>
        <w:rPr>
          <w:rFonts w:ascii="Arial" w:hAnsi="Arial" w:cs="Arial"/>
          <w:b/>
          <w:i/>
          <w:sz w:val="22"/>
          <w:szCs w:val="22"/>
        </w:rPr>
      </w:pPr>
    </w:p>
    <w:p w14:paraId="793F3B58" w14:textId="77777777" w:rsidR="008305F8" w:rsidRPr="008F521A" w:rsidRDefault="008305F8" w:rsidP="008305F8">
      <w:pPr>
        <w:pStyle w:val="BodyText"/>
        <w:jc w:val="right"/>
        <w:rPr>
          <w:rFonts w:ascii="Arial" w:hAnsi="Arial" w:cs="Arial"/>
          <w:sz w:val="22"/>
          <w:szCs w:val="22"/>
        </w:rPr>
      </w:pPr>
    </w:p>
    <w:p w14:paraId="09D48B9E" w14:textId="77777777" w:rsidR="008305F8" w:rsidRPr="008F521A" w:rsidRDefault="008305F8" w:rsidP="008305F8">
      <w:pPr>
        <w:suppressAutoHyphens w:val="0"/>
        <w:rPr>
          <w:rFonts w:ascii="Arial" w:hAnsi="Arial" w:cs="Arial"/>
          <w:sz w:val="22"/>
          <w:szCs w:val="22"/>
        </w:rPr>
      </w:pPr>
      <w:r w:rsidRPr="008F521A">
        <w:rPr>
          <w:rFonts w:ascii="Arial" w:hAnsi="Arial" w:cs="Arial"/>
          <w:sz w:val="22"/>
          <w:szCs w:val="22"/>
        </w:rPr>
        <w:br w:type="page"/>
      </w:r>
    </w:p>
    <w:p w14:paraId="39FCEE90" w14:textId="77777777" w:rsidR="00E16BF8" w:rsidRPr="00991A45" w:rsidRDefault="00E16BF8" w:rsidP="00E16BF8">
      <w:pPr>
        <w:pStyle w:val="Heading10"/>
        <w:jc w:val="right"/>
        <w:rPr>
          <w:rFonts w:cs="Arial"/>
          <w:i/>
          <w:sz w:val="24"/>
          <w:szCs w:val="24"/>
        </w:rPr>
      </w:pPr>
      <w:r w:rsidRPr="009D4B17">
        <w:rPr>
          <w:rFonts w:cs="Arial"/>
          <w:sz w:val="24"/>
          <w:szCs w:val="24"/>
        </w:rPr>
        <w:lastRenderedPageBreak/>
        <w:t xml:space="preserve">ОБРАЗАЦ </w:t>
      </w:r>
      <w:bookmarkEnd w:id="232"/>
      <w:r w:rsidRPr="009D4B17">
        <w:rPr>
          <w:rFonts w:cs="Arial"/>
          <w:sz w:val="24"/>
          <w:szCs w:val="24"/>
        </w:rPr>
        <w:t>8</w:t>
      </w:r>
      <w:r>
        <w:rPr>
          <w:rFonts w:cs="Arial"/>
          <w:i/>
          <w:sz w:val="24"/>
          <w:szCs w:val="24"/>
        </w:rPr>
        <w:t>.</w:t>
      </w:r>
    </w:p>
    <w:p w14:paraId="3758CCB3" w14:textId="77777777" w:rsidR="00E16BF8" w:rsidRPr="00255317" w:rsidRDefault="00E16BF8" w:rsidP="00255317"/>
    <w:p w14:paraId="64B1C651" w14:textId="77777777" w:rsidR="00E16BF8" w:rsidRPr="00255317" w:rsidRDefault="00E16BF8" w:rsidP="00255317"/>
    <w:p w14:paraId="131202B8" w14:textId="77777777" w:rsidR="00E16BF8" w:rsidRPr="00991A45" w:rsidRDefault="00E16BF8" w:rsidP="00E16BF8">
      <w:pPr>
        <w:ind w:left="567" w:hanging="567"/>
        <w:jc w:val="center"/>
        <w:rPr>
          <w:rFonts w:ascii="Arial" w:hAnsi="Arial" w:cs="Arial"/>
          <w:b/>
          <w:caps/>
          <w:szCs w:val="24"/>
        </w:rPr>
      </w:pPr>
      <w:r w:rsidRPr="00991A45">
        <w:rPr>
          <w:rFonts w:ascii="Arial" w:hAnsi="Arial" w:cs="Arial"/>
          <w:b/>
          <w:caps/>
          <w:szCs w:val="24"/>
        </w:rPr>
        <w:t xml:space="preserve">Листа ЗАПОСЛЕНИХ/АНГАЖОВАНИХ ЛИЦА КОЈА ће бити </w:t>
      </w:r>
    </w:p>
    <w:p w14:paraId="34FF18E6" w14:textId="77777777" w:rsidR="00E16BF8" w:rsidRPr="00991A45" w:rsidRDefault="00E16BF8" w:rsidP="00E16BF8">
      <w:pPr>
        <w:ind w:left="567" w:hanging="567"/>
        <w:jc w:val="center"/>
        <w:rPr>
          <w:rFonts w:ascii="Arial" w:hAnsi="Arial" w:cs="Arial"/>
          <w:b/>
          <w:caps/>
          <w:szCs w:val="24"/>
        </w:rPr>
      </w:pPr>
      <w:r w:rsidRPr="00991A45">
        <w:rPr>
          <w:rFonts w:ascii="Arial" w:hAnsi="Arial" w:cs="Arial"/>
          <w:b/>
          <w:caps/>
          <w:szCs w:val="24"/>
        </w:rPr>
        <w:t xml:space="preserve">одговорнА за извршење уговора </w:t>
      </w:r>
    </w:p>
    <w:p w14:paraId="396AF10B" w14:textId="77777777" w:rsidR="00E16BF8" w:rsidRPr="00991A45" w:rsidRDefault="00E16BF8" w:rsidP="00E16BF8">
      <w:pPr>
        <w:spacing w:before="240"/>
        <w:ind w:left="360"/>
        <w:jc w:val="both"/>
        <w:rPr>
          <w:rFonts w:ascii="Arial" w:hAnsi="Arial" w:cs="Arial"/>
          <w:b/>
          <w:caps/>
          <w:szCs w:val="24"/>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1843"/>
        <w:gridCol w:w="1843"/>
      </w:tblGrid>
      <w:tr w:rsidR="004A31E4" w:rsidRPr="00991A45" w14:paraId="4EA3D3CD" w14:textId="77777777" w:rsidTr="00AE0EBB">
        <w:trPr>
          <w:trHeight w:val="340"/>
          <w:jc w:val="center"/>
        </w:trPr>
        <w:tc>
          <w:tcPr>
            <w:tcW w:w="648" w:type="dxa"/>
            <w:vAlign w:val="center"/>
          </w:tcPr>
          <w:p w14:paraId="56AE0365" w14:textId="77777777" w:rsidR="004A31E4" w:rsidRPr="00991A45" w:rsidRDefault="004A31E4" w:rsidP="00F97440">
            <w:pPr>
              <w:jc w:val="center"/>
              <w:rPr>
                <w:rFonts w:ascii="Arial" w:hAnsi="Arial" w:cs="Arial"/>
                <w:b/>
              </w:rPr>
            </w:pPr>
          </w:p>
        </w:tc>
        <w:tc>
          <w:tcPr>
            <w:tcW w:w="3617" w:type="dxa"/>
            <w:vAlign w:val="center"/>
          </w:tcPr>
          <w:p w14:paraId="6CC50FB5" w14:textId="77777777" w:rsidR="004A31E4" w:rsidRPr="00991A45" w:rsidRDefault="004A31E4" w:rsidP="00F97440">
            <w:pPr>
              <w:jc w:val="center"/>
              <w:rPr>
                <w:rFonts w:ascii="Arial" w:hAnsi="Arial" w:cs="Arial"/>
                <w:b/>
              </w:rPr>
            </w:pPr>
            <w:r w:rsidRPr="00991A45">
              <w:rPr>
                <w:rFonts w:ascii="Arial" w:hAnsi="Arial" w:cs="Arial"/>
                <w:b/>
              </w:rPr>
              <w:t>ИМЕ И ПРЕЗИМЕ</w:t>
            </w:r>
          </w:p>
        </w:tc>
        <w:tc>
          <w:tcPr>
            <w:tcW w:w="2160" w:type="dxa"/>
            <w:vAlign w:val="center"/>
          </w:tcPr>
          <w:p w14:paraId="5EF880AC" w14:textId="77777777" w:rsidR="004A31E4" w:rsidRPr="00991A45" w:rsidRDefault="004A31E4" w:rsidP="00BE313E">
            <w:pPr>
              <w:jc w:val="center"/>
              <w:rPr>
                <w:rFonts w:ascii="Arial" w:hAnsi="Arial" w:cs="Arial"/>
                <w:b/>
              </w:rPr>
            </w:pPr>
            <w:r w:rsidRPr="00991A45">
              <w:rPr>
                <w:rFonts w:ascii="Arial" w:hAnsi="Arial" w:cs="Arial"/>
                <w:b/>
              </w:rPr>
              <w:t>Школска спрема, занимање</w:t>
            </w:r>
          </w:p>
        </w:tc>
        <w:tc>
          <w:tcPr>
            <w:tcW w:w="1843" w:type="dxa"/>
          </w:tcPr>
          <w:p w14:paraId="7E6D324D" w14:textId="77777777" w:rsidR="004A31E4" w:rsidRDefault="004A31E4" w:rsidP="00F97440">
            <w:pPr>
              <w:jc w:val="center"/>
              <w:rPr>
                <w:rFonts w:ascii="Arial" w:hAnsi="Arial" w:cs="Arial"/>
                <w:b/>
              </w:rPr>
            </w:pPr>
          </w:p>
          <w:p w14:paraId="3E2FC2C9" w14:textId="77777777" w:rsidR="004A31E4" w:rsidRPr="00991A45" w:rsidRDefault="004A31E4" w:rsidP="00F97440">
            <w:pPr>
              <w:jc w:val="center"/>
              <w:rPr>
                <w:rFonts w:ascii="Arial" w:hAnsi="Arial" w:cs="Arial"/>
                <w:b/>
              </w:rPr>
            </w:pPr>
            <w:r>
              <w:rPr>
                <w:rFonts w:ascii="Arial" w:hAnsi="Arial" w:cs="Arial"/>
                <w:b/>
              </w:rPr>
              <w:t>Сертификат</w:t>
            </w:r>
          </w:p>
        </w:tc>
        <w:tc>
          <w:tcPr>
            <w:tcW w:w="1843" w:type="dxa"/>
          </w:tcPr>
          <w:p w14:paraId="49507AF3" w14:textId="77777777" w:rsidR="004A31E4" w:rsidRDefault="004A31E4" w:rsidP="00F97440">
            <w:pPr>
              <w:jc w:val="center"/>
              <w:rPr>
                <w:rFonts w:ascii="Arial" w:hAnsi="Arial" w:cs="Arial"/>
                <w:b/>
              </w:rPr>
            </w:pPr>
          </w:p>
          <w:p w14:paraId="2F89A5A1" w14:textId="77777777" w:rsidR="004A31E4" w:rsidRDefault="004A31E4" w:rsidP="00F97440">
            <w:pPr>
              <w:jc w:val="center"/>
              <w:rPr>
                <w:rFonts w:ascii="Arial" w:hAnsi="Arial" w:cs="Arial"/>
                <w:b/>
              </w:rPr>
            </w:pPr>
            <w:r>
              <w:rPr>
                <w:rFonts w:ascii="Arial" w:hAnsi="Arial" w:cs="Arial"/>
                <w:b/>
              </w:rPr>
              <w:t>Послодавац</w:t>
            </w:r>
          </w:p>
        </w:tc>
      </w:tr>
      <w:tr w:rsidR="004A31E4" w:rsidRPr="00991A45" w14:paraId="4785E327" w14:textId="77777777" w:rsidTr="00AE0EBB">
        <w:trPr>
          <w:trHeight w:val="340"/>
          <w:jc w:val="center"/>
        </w:trPr>
        <w:tc>
          <w:tcPr>
            <w:tcW w:w="648" w:type="dxa"/>
            <w:vAlign w:val="center"/>
          </w:tcPr>
          <w:p w14:paraId="7E012FCB" w14:textId="77777777" w:rsidR="004A31E4" w:rsidRPr="00991A45" w:rsidRDefault="004A31E4" w:rsidP="00F97440">
            <w:pPr>
              <w:jc w:val="center"/>
              <w:rPr>
                <w:rFonts w:ascii="Arial" w:hAnsi="Arial" w:cs="Arial"/>
                <w:b/>
              </w:rPr>
            </w:pPr>
            <w:r w:rsidRPr="00991A45">
              <w:rPr>
                <w:rFonts w:ascii="Arial" w:hAnsi="Arial" w:cs="Arial"/>
                <w:b/>
              </w:rPr>
              <w:t>1.</w:t>
            </w:r>
          </w:p>
        </w:tc>
        <w:tc>
          <w:tcPr>
            <w:tcW w:w="3617" w:type="dxa"/>
            <w:vAlign w:val="center"/>
          </w:tcPr>
          <w:p w14:paraId="0E937429" w14:textId="77777777" w:rsidR="004A31E4" w:rsidRPr="00991A45" w:rsidRDefault="004A31E4" w:rsidP="00F97440">
            <w:pPr>
              <w:jc w:val="center"/>
              <w:rPr>
                <w:rFonts w:ascii="Arial" w:hAnsi="Arial" w:cs="Arial"/>
                <w:b/>
              </w:rPr>
            </w:pPr>
          </w:p>
        </w:tc>
        <w:tc>
          <w:tcPr>
            <w:tcW w:w="2160" w:type="dxa"/>
            <w:vAlign w:val="center"/>
          </w:tcPr>
          <w:p w14:paraId="49DC14A6" w14:textId="77777777" w:rsidR="004A31E4" w:rsidRPr="00991A45" w:rsidRDefault="004A31E4" w:rsidP="00F97440">
            <w:pPr>
              <w:jc w:val="center"/>
              <w:rPr>
                <w:rFonts w:ascii="Arial" w:hAnsi="Arial" w:cs="Arial"/>
                <w:b/>
              </w:rPr>
            </w:pPr>
          </w:p>
        </w:tc>
        <w:tc>
          <w:tcPr>
            <w:tcW w:w="1843" w:type="dxa"/>
          </w:tcPr>
          <w:p w14:paraId="1B10F049" w14:textId="77777777" w:rsidR="004A31E4" w:rsidRPr="00991A45" w:rsidRDefault="004A31E4" w:rsidP="00F97440">
            <w:pPr>
              <w:jc w:val="center"/>
              <w:rPr>
                <w:rFonts w:ascii="Arial" w:hAnsi="Arial" w:cs="Arial"/>
                <w:b/>
              </w:rPr>
            </w:pPr>
          </w:p>
        </w:tc>
        <w:tc>
          <w:tcPr>
            <w:tcW w:w="1843" w:type="dxa"/>
          </w:tcPr>
          <w:p w14:paraId="73DEDB09" w14:textId="77777777" w:rsidR="004A31E4" w:rsidRPr="00991A45" w:rsidRDefault="004A31E4" w:rsidP="00F97440">
            <w:pPr>
              <w:jc w:val="center"/>
              <w:rPr>
                <w:rFonts w:ascii="Arial" w:hAnsi="Arial" w:cs="Arial"/>
                <w:b/>
              </w:rPr>
            </w:pPr>
          </w:p>
        </w:tc>
      </w:tr>
      <w:tr w:rsidR="004A31E4" w:rsidRPr="00991A45" w14:paraId="0B7D6181" w14:textId="77777777" w:rsidTr="00AE0EBB">
        <w:trPr>
          <w:trHeight w:val="340"/>
          <w:jc w:val="center"/>
        </w:trPr>
        <w:tc>
          <w:tcPr>
            <w:tcW w:w="648" w:type="dxa"/>
            <w:vAlign w:val="center"/>
          </w:tcPr>
          <w:p w14:paraId="766824CF" w14:textId="77777777" w:rsidR="004A31E4" w:rsidRPr="00991A45" w:rsidRDefault="004A31E4" w:rsidP="00F97440">
            <w:pPr>
              <w:jc w:val="center"/>
              <w:rPr>
                <w:rFonts w:ascii="Arial" w:hAnsi="Arial" w:cs="Arial"/>
                <w:b/>
              </w:rPr>
            </w:pPr>
            <w:r w:rsidRPr="00991A45">
              <w:rPr>
                <w:rFonts w:ascii="Arial" w:hAnsi="Arial" w:cs="Arial"/>
                <w:b/>
              </w:rPr>
              <w:t>2.</w:t>
            </w:r>
          </w:p>
        </w:tc>
        <w:tc>
          <w:tcPr>
            <w:tcW w:w="3617" w:type="dxa"/>
            <w:vAlign w:val="center"/>
          </w:tcPr>
          <w:p w14:paraId="14590AA5" w14:textId="77777777" w:rsidR="004A31E4" w:rsidRPr="00991A45" w:rsidRDefault="004A31E4" w:rsidP="00F97440">
            <w:pPr>
              <w:jc w:val="center"/>
              <w:rPr>
                <w:rFonts w:ascii="Arial" w:hAnsi="Arial" w:cs="Arial"/>
                <w:b/>
              </w:rPr>
            </w:pPr>
          </w:p>
        </w:tc>
        <w:tc>
          <w:tcPr>
            <w:tcW w:w="2160" w:type="dxa"/>
            <w:vAlign w:val="center"/>
          </w:tcPr>
          <w:p w14:paraId="36FA0FB8" w14:textId="77777777" w:rsidR="004A31E4" w:rsidRPr="00991A45" w:rsidRDefault="004A31E4" w:rsidP="00F97440">
            <w:pPr>
              <w:jc w:val="center"/>
              <w:rPr>
                <w:rFonts w:ascii="Arial" w:hAnsi="Arial" w:cs="Arial"/>
                <w:b/>
              </w:rPr>
            </w:pPr>
          </w:p>
        </w:tc>
        <w:tc>
          <w:tcPr>
            <w:tcW w:w="1843" w:type="dxa"/>
          </w:tcPr>
          <w:p w14:paraId="3239CD07" w14:textId="77777777" w:rsidR="004A31E4" w:rsidRPr="00991A45" w:rsidRDefault="004A31E4" w:rsidP="00F97440">
            <w:pPr>
              <w:jc w:val="center"/>
              <w:rPr>
                <w:rFonts w:ascii="Arial" w:hAnsi="Arial" w:cs="Arial"/>
                <w:b/>
              </w:rPr>
            </w:pPr>
          </w:p>
        </w:tc>
        <w:tc>
          <w:tcPr>
            <w:tcW w:w="1843" w:type="dxa"/>
          </w:tcPr>
          <w:p w14:paraId="6E7B4E72" w14:textId="77777777" w:rsidR="004A31E4" w:rsidRPr="00991A45" w:rsidRDefault="004A31E4" w:rsidP="00F97440">
            <w:pPr>
              <w:jc w:val="center"/>
              <w:rPr>
                <w:rFonts w:ascii="Arial" w:hAnsi="Arial" w:cs="Arial"/>
                <w:b/>
              </w:rPr>
            </w:pPr>
          </w:p>
        </w:tc>
      </w:tr>
      <w:tr w:rsidR="004A31E4" w:rsidRPr="00991A45" w14:paraId="1BA795D3" w14:textId="77777777" w:rsidTr="00AE0EBB">
        <w:trPr>
          <w:trHeight w:val="340"/>
          <w:jc w:val="center"/>
        </w:trPr>
        <w:tc>
          <w:tcPr>
            <w:tcW w:w="648" w:type="dxa"/>
            <w:vAlign w:val="center"/>
          </w:tcPr>
          <w:p w14:paraId="64124F87" w14:textId="77777777" w:rsidR="004A31E4" w:rsidRPr="00991A45" w:rsidRDefault="004A31E4" w:rsidP="00F97440">
            <w:pPr>
              <w:jc w:val="center"/>
              <w:rPr>
                <w:rFonts w:ascii="Arial" w:hAnsi="Arial" w:cs="Arial"/>
                <w:b/>
              </w:rPr>
            </w:pPr>
            <w:r w:rsidRPr="00991A45">
              <w:rPr>
                <w:rFonts w:ascii="Arial" w:hAnsi="Arial" w:cs="Arial"/>
                <w:b/>
              </w:rPr>
              <w:t>3.</w:t>
            </w:r>
          </w:p>
        </w:tc>
        <w:tc>
          <w:tcPr>
            <w:tcW w:w="3617" w:type="dxa"/>
            <w:vAlign w:val="center"/>
          </w:tcPr>
          <w:p w14:paraId="2D81DAB1" w14:textId="77777777" w:rsidR="004A31E4" w:rsidRPr="00991A45" w:rsidRDefault="004A31E4" w:rsidP="00F97440">
            <w:pPr>
              <w:jc w:val="center"/>
              <w:rPr>
                <w:rFonts w:ascii="Arial" w:hAnsi="Arial" w:cs="Arial"/>
                <w:b/>
              </w:rPr>
            </w:pPr>
          </w:p>
        </w:tc>
        <w:tc>
          <w:tcPr>
            <w:tcW w:w="2160" w:type="dxa"/>
            <w:vAlign w:val="center"/>
          </w:tcPr>
          <w:p w14:paraId="69AF7A4F" w14:textId="77777777" w:rsidR="004A31E4" w:rsidRPr="00991A45" w:rsidRDefault="004A31E4" w:rsidP="00F97440">
            <w:pPr>
              <w:jc w:val="center"/>
              <w:rPr>
                <w:rFonts w:ascii="Arial" w:hAnsi="Arial" w:cs="Arial"/>
                <w:b/>
              </w:rPr>
            </w:pPr>
          </w:p>
        </w:tc>
        <w:tc>
          <w:tcPr>
            <w:tcW w:w="1843" w:type="dxa"/>
          </w:tcPr>
          <w:p w14:paraId="0BF429E1" w14:textId="77777777" w:rsidR="004A31E4" w:rsidRPr="00991A45" w:rsidRDefault="004A31E4" w:rsidP="00F97440">
            <w:pPr>
              <w:jc w:val="center"/>
              <w:rPr>
                <w:rFonts w:ascii="Arial" w:hAnsi="Arial" w:cs="Arial"/>
                <w:b/>
              </w:rPr>
            </w:pPr>
          </w:p>
        </w:tc>
        <w:tc>
          <w:tcPr>
            <w:tcW w:w="1843" w:type="dxa"/>
          </w:tcPr>
          <w:p w14:paraId="30F755E9" w14:textId="77777777" w:rsidR="004A31E4" w:rsidRPr="00991A45" w:rsidRDefault="004A31E4" w:rsidP="00F97440">
            <w:pPr>
              <w:jc w:val="center"/>
              <w:rPr>
                <w:rFonts w:ascii="Arial" w:hAnsi="Arial" w:cs="Arial"/>
                <w:b/>
              </w:rPr>
            </w:pPr>
          </w:p>
        </w:tc>
      </w:tr>
      <w:tr w:rsidR="004A31E4" w:rsidRPr="00991A45" w14:paraId="63221112" w14:textId="77777777" w:rsidTr="00AE0EBB">
        <w:trPr>
          <w:trHeight w:val="340"/>
          <w:jc w:val="center"/>
        </w:trPr>
        <w:tc>
          <w:tcPr>
            <w:tcW w:w="648" w:type="dxa"/>
            <w:vAlign w:val="center"/>
          </w:tcPr>
          <w:p w14:paraId="072B92C0" w14:textId="77777777" w:rsidR="004A31E4" w:rsidRPr="00991A45" w:rsidRDefault="004A31E4" w:rsidP="00F97440">
            <w:pPr>
              <w:jc w:val="center"/>
              <w:rPr>
                <w:rFonts w:ascii="Arial" w:hAnsi="Arial" w:cs="Arial"/>
                <w:b/>
              </w:rPr>
            </w:pPr>
            <w:r w:rsidRPr="00991A45">
              <w:rPr>
                <w:rFonts w:ascii="Arial" w:hAnsi="Arial" w:cs="Arial"/>
                <w:b/>
              </w:rPr>
              <w:t>4.</w:t>
            </w:r>
          </w:p>
        </w:tc>
        <w:tc>
          <w:tcPr>
            <w:tcW w:w="3617" w:type="dxa"/>
            <w:vAlign w:val="center"/>
          </w:tcPr>
          <w:p w14:paraId="2DA99416" w14:textId="77777777" w:rsidR="004A31E4" w:rsidRPr="00991A45" w:rsidRDefault="004A31E4" w:rsidP="00F97440">
            <w:pPr>
              <w:jc w:val="center"/>
              <w:rPr>
                <w:rFonts w:ascii="Arial" w:hAnsi="Arial" w:cs="Arial"/>
                <w:b/>
              </w:rPr>
            </w:pPr>
          </w:p>
        </w:tc>
        <w:tc>
          <w:tcPr>
            <w:tcW w:w="2160" w:type="dxa"/>
            <w:vAlign w:val="center"/>
          </w:tcPr>
          <w:p w14:paraId="5DA2DCA4" w14:textId="77777777" w:rsidR="004A31E4" w:rsidRPr="00991A45" w:rsidRDefault="004A31E4" w:rsidP="00F97440">
            <w:pPr>
              <w:jc w:val="center"/>
              <w:rPr>
                <w:rFonts w:ascii="Arial" w:hAnsi="Arial" w:cs="Arial"/>
                <w:b/>
              </w:rPr>
            </w:pPr>
          </w:p>
        </w:tc>
        <w:tc>
          <w:tcPr>
            <w:tcW w:w="1843" w:type="dxa"/>
          </w:tcPr>
          <w:p w14:paraId="4BF778D0" w14:textId="77777777" w:rsidR="004A31E4" w:rsidRPr="00991A45" w:rsidRDefault="004A31E4" w:rsidP="00F97440">
            <w:pPr>
              <w:jc w:val="center"/>
              <w:rPr>
                <w:rFonts w:ascii="Arial" w:hAnsi="Arial" w:cs="Arial"/>
                <w:b/>
              </w:rPr>
            </w:pPr>
          </w:p>
        </w:tc>
        <w:tc>
          <w:tcPr>
            <w:tcW w:w="1843" w:type="dxa"/>
          </w:tcPr>
          <w:p w14:paraId="6FE2995A" w14:textId="77777777" w:rsidR="004A31E4" w:rsidRPr="00991A45" w:rsidRDefault="004A31E4" w:rsidP="00F97440">
            <w:pPr>
              <w:jc w:val="center"/>
              <w:rPr>
                <w:rFonts w:ascii="Arial" w:hAnsi="Arial" w:cs="Arial"/>
                <w:b/>
              </w:rPr>
            </w:pPr>
          </w:p>
        </w:tc>
      </w:tr>
      <w:tr w:rsidR="004A31E4" w:rsidRPr="00991A45" w14:paraId="4191CFE6" w14:textId="77777777" w:rsidTr="00AE0EBB">
        <w:trPr>
          <w:trHeight w:val="340"/>
          <w:jc w:val="center"/>
        </w:trPr>
        <w:tc>
          <w:tcPr>
            <w:tcW w:w="648" w:type="dxa"/>
            <w:vAlign w:val="center"/>
          </w:tcPr>
          <w:p w14:paraId="2CF5D7A7" w14:textId="77777777" w:rsidR="004A31E4" w:rsidRPr="00991A45" w:rsidRDefault="004A31E4" w:rsidP="00F97440">
            <w:pPr>
              <w:jc w:val="center"/>
              <w:rPr>
                <w:rFonts w:ascii="Arial" w:hAnsi="Arial" w:cs="Arial"/>
                <w:b/>
              </w:rPr>
            </w:pPr>
            <w:r w:rsidRPr="00991A45">
              <w:rPr>
                <w:rFonts w:ascii="Arial" w:hAnsi="Arial" w:cs="Arial"/>
                <w:b/>
              </w:rPr>
              <w:t>5.</w:t>
            </w:r>
          </w:p>
        </w:tc>
        <w:tc>
          <w:tcPr>
            <w:tcW w:w="3617" w:type="dxa"/>
            <w:vAlign w:val="center"/>
          </w:tcPr>
          <w:p w14:paraId="6E5EDBA9" w14:textId="77777777" w:rsidR="004A31E4" w:rsidRPr="00991A45" w:rsidRDefault="004A31E4" w:rsidP="00F97440">
            <w:pPr>
              <w:jc w:val="center"/>
              <w:rPr>
                <w:rFonts w:ascii="Arial" w:hAnsi="Arial" w:cs="Arial"/>
                <w:b/>
              </w:rPr>
            </w:pPr>
          </w:p>
        </w:tc>
        <w:tc>
          <w:tcPr>
            <w:tcW w:w="2160" w:type="dxa"/>
            <w:vAlign w:val="center"/>
          </w:tcPr>
          <w:p w14:paraId="481DD2DD" w14:textId="77777777" w:rsidR="004A31E4" w:rsidRPr="00991A45" w:rsidRDefault="004A31E4" w:rsidP="00F97440">
            <w:pPr>
              <w:jc w:val="center"/>
              <w:rPr>
                <w:rFonts w:ascii="Arial" w:hAnsi="Arial" w:cs="Arial"/>
                <w:b/>
              </w:rPr>
            </w:pPr>
          </w:p>
        </w:tc>
        <w:tc>
          <w:tcPr>
            <w:tcW w:w="1843" w:type="dxa"/>
          </w:tcPr>
          <w:p w14:paraId="3B2F347D" w14:textId="77777777" w:rsidR="004A31E4" w:rsidRPr="00991A45" w:rsidRDefault="004A31E4" w:rsidP="00F97440">
            <w:pPr>
              <w:jc w:val="center"/>
              <w:rPr>
                <w:rFonts w:ascii="Arial" w:hAnsi="Arial" w:cs="Arial"/>
                <w:b/>
              </w:rPr>
            </w:pPr>
          </w:p>
        </w:tc>
        <w:tc>
          <w:tcPr>
            <w:tcW w:w="1843" w:type="dxa"/>
          </w:tcPr>
          <w:p w14:paraId="1CFD6ED6" w14:textId="77777777" w:rsidR="004A31E4" w:rsidRPr="00991A45" w:rsidRDefault="004A31E4" w:rsidP="00F97440">
            <w:pPr>
              <w:jc w:val="center"/>
              <w:rPr>
                <w:rFonts w:ascii="Arial" w:hAnsi="Arial" w:cs="Arial"/>
                <w:b/>
              </w:rPr>
            </w:pPr>
          </w:p>
        </w:tc>
      </w:tr>
    </w:tbl>
    <w:p w14:paraId="11E18153" w14:textId="77777777" w:rsidR="006F3D98" w:rsidRDefault="006F3D98" w:rsidP="00E16BF8">
      <w:pPr>
        <w:spacing w:before="240"/>
        <w:ind w:left="567" w:hanging="567"/>
        <w:jc w:val="both"/>
        <w:rPr>
          <w:rFonts w:ascii="Arial" w:hAnsi="Arial" w:cs="Arial"/>
          <w:szCs w:val="24"/>
        </w:rPr>
      </w:pPr>
    </w:p>
    <w:p w14:paraId="132B0DAB" w14:textId="77777777" w:rsidR="00E16BF8" w:rsidRPr="00991A45" w:rsidRDefault="00E16BF8" w:rsidP="00E16BF8">
      <w:pPr>
        <w:spacing w:before="240"/>
        <w:ind w:left="567" w:hanging="567"/>
        <w:jc w:val="both"/>
        <w:rPr>
          <w:rFonts w:ascii="Arial" w:hAnsi="Arial" w:cs="Arial"/>
          <w:szCs w:val="24"/>
        </w:rPr>
      </w:pPr>
      <w:r w:rsidRPr="00991A45">
        <w:rPr>
          <w:rFonts w:ascii="Arial" w:hAnsi="Arial" w:cs="Arial"/>
          <w:szCs w:val="24"/>
        </w:rPr>
        <w:t>По потреби табела се може проширити са потребним бројем редова.</w:t>
      </w:r>
    </w:p>
    <w:p w14:paraId="75B81BA8" w14:textId="77777777" w:rsidR="00E16BF8" w:rsidRPr="00991A45" w:rsidRDefault="00E16BF8" w:rsidP="00E16BF8">
      <w:pPr>
        <w:spacing w:before="240"/>
        <w:ind w:left="567" w:hanging="567"/>
        <w:jc w:val="both"/>
        <w:rPr>
          <w:rFonts w:ascii="Arial" w:hAnsi="Arial" w:cs="Arial"/>
          <w:szCs w:val="24"/>
        </w:rPr>
      </w:pPr>
    </w:p>
    <w:p w14:paraId="3309E143" w14:textId="77777777" w:rsidR="00E16BF8" w:rsidRPr="00991A45" w:rsidRDefault="00E16BF8" w:rsidP="00E16BF8">
      <w:pPr>
        <w:ind w:left="360"/>
        <w:jc w:val="center"/>
        <w:rPr>
          <w:rFonts w:ascii="Arial" w:hAnsi="Arial" w:cs="Arial"/>
          <w:b/>
          <w:szCs w:val="24"/>
        </w:rPr>
      </w:pPr>
    </w:p>
    <w:p w14:paraId="1D138A1A" w14:textId="77777777" w:rsidR="00E16BF8" w:rsidRPr="00991A45" w:rsidRDefault="00E16BF8" w:rsidP="00E16BF8">
      <w:pPr>
        <w:jc w:val="center"/>
        <w:rPr>
          <w:rFonts w:ascii="Arial" w:hAnsi="Arial" w:cs="Arial"/>
          <w:b/>
          <w:szCs w:val="24"/>
        </w:rPr>
      </w:pPr>
    </w:p>
    <w:tbl>
      <w:tblPr>
        <w:tblW w:w="0" w:type="auto"/>
        <w:jc w:val="center"/>
        <w:tblLook w:val="01E0" w:firstRow="1" w:lastRow="1" w:firstColumn="1" w:lastColumn="1" w:noHBand="0" w:noVBand="0"/>
      </w:tblPr>
      <w:tblGrid>
        <w:gridCol w:w="3507"/>
        <w:gridCol w:w="1917"/>
        <w:gridCol w:w="3644"/>
      </w:tblGrid>
      <w:tr w:rsidR="00E16BF8" w:rsidRPr="00991A45" w14:paraId="5671499A" w14:textId="77777777" w:rsidTr="00F97440">
        <w:trPr>
          <w:jc w:val="center"/>
        </w:trPr>
        <w:tc>
          <w:tcPr>
            <w:tcW w:w="3652" w:type="dxa"/>
          </w:tcPr>
          <w:p w14:paraId="11A5DB38" w14:textId="77777777" w:rsidR="00E16BF8" w:rsidRPr="00991A45" w:rsidRDefault="00E16BF8" w:rsidP="00F97440">
            <w:pPr>
              <w:jc w:val="center"/>
              <w:rPr>
                <w:rFonts w:ascii="Arial" w:hAnsi="Arial" w:cs="Arial"/>
              </w:rPr>
            </w:pPr>
            <w:r w:rsidRPr="00991A45">
              <w:rPr>
                <w:rFonts w:ascii="Arial" w:hAnsi="Arial" w:cs="Arial"/>
              </w:rPr>
              <w:t>Датум:</w:t>
            </w:r>
          </w:p>
        </w:tc>
        <w:tc>
          <w:tcPr>
            <w:tcW w:w="1985" w:type="dxa"/>
          </w:tcPr>
          <w:p w14:paraId="22D7A9AB" w14:textId="77777777" w:rsidR="00E16BF8" w:rsidRPr="00991A45" w:rsidRDefault="00E16BF8" w:rsidP="00F97440">
            <w:pPr>
              <w:jc w:val="center"/>
              <w:rPr>
                <w:rFonts w:ascii="Arial" w:hAnsi="Arial" w:cs="Arial"/>
              </w:rPr>
            </w:pPr>
            <w:r w:rsidRPr="00991A45">
              <w:rPr>
                <w:rFonts w:ascii="Arial" w:hAnsi="Arial" w:cs="Arial"/>
              </w:rPr>
              <w:t>М.П.</w:t>
            </w:r>
          </w:p>
        </w:tc>
        <w:tc>
          <w:tcPr>
            <w:tcW w:w="3782" w:type="dxa"/>
          </w:tcPr>
          <w:p w14:paraId="4694D30C" w14:textId="77777777" w:rsidR="00E16BF8" w:rsidRPr="00991A45" w:rsidRDefault="00E16BF8" w:rsidP="00F97440">
            <w:pPr>
              <w:jc w:val="center"/>
              <w:rPr>
                <w:rFonts w:ascii="Arial" w:hAnsi="Arial" w:cs="Arial"/>
              </w:rPr>
            </w:pPr>
            <w:r w:rsidRPr="00991A45">
              <w:rPr>
                <w:rFonts w:ascii="Arial" w:hAnsi="Arial" w:cs="Arial"/>
              </w:rPr>
              <w:t>Понуђач:</w:t>
            </w:r>
          </w:p>
        </w:tc>
      </w:tr>
      <w:tr w:rsidR="00E16BF8" w:rsidRPr="00991A45" w14:paraId="129B78A0" w14:textId="77777777" w:rsidTr="00F97440">
        <w:trPr>
          <w:jc w:val="center"/>
        </w:trPr>
        <w:tc>
          <w:tcPr>
            <w:tcW w:w="3652" w:type="dxa"/>
            <w:vAlign w:val="center"/>
          </w:tcPr>
          <w:p w14:paraId="53217568" w14:textId="77777777" w:rsidR="00E16BF8" w:rsidRPr="00991A45" w:rsidRDefault="00E16BF8" w:rsidP="00F97440">
            <w:pPr>
              <w:jc w:val="both"/>
              <w:rPr>
                <w:rFonts w:ascii="Arial" w:hAnsi="Arial" w:cs="Arial"/>
              </w:rPr>
            </w:pPr>
          </w:p>
        </w:tc>
        <w:tc>
          <w:tcPr>
            <w:tcW w:w="1985" w:type="dxa"/>
            <w:vAlign w:val="center"/>
          </w:tcPr>
          <w:p w14:paraId="45A1F62A" w14:textId="77777777" w:rsidR="00E16BF8" w:rsidRPr="00991A45" w:rsidRDefault="00E16BF8" w:rsidP="00F97440">
            <w:pPr>
              <w:jc w:val="both"/>
              <w:rPr>
                <w:rFonts w:ascii="Arial" w:hAnsi="Arial" w:cs="Arial"/>
              </w:rPr>
            </w:pPr>
          </w:p>
        </w:tc>
        <w:tc>
          <w:tcPr>
            <w:tcW w:w="3782" w:type="dxa"/>
            <w:vAlign w:val="center"/>
          </w:tcPr>
          <w:p w14:paraId="716D8BDC" w14:textId="77777777" w:rsidR="00E16BF8" w:rsidRPr="00991A45" w:rsidRDefault="00E16BF8" w:rsidP="00F97440">
            <w:pPr>
              <w:jc w:val="both"/>
              <w:rPr>
                <w:rFonts w:ascii="Arial" w:hAnsi="Arial" w:cs="Arial"/>
              </w:rPr>
            </w:pPr>
          </w:p>
        </w:tc>
      </w:tr>
      <w:tr w:rsidR="00E16BF8" w:rsidRPr="00991A45" w14:paraId="5A115325" w14:textId="77777777" w:rsidTr="00F97440">
        <w:trPr>
          <w:jc w:val="center"/>
        </w:trPr>
        <w:tc>
          <w:tcPr>
            <w:tcW w:w="3652" w:type="dxa"/>
            <w:tcBorders>
              <w:bottom w:val="single" w:sz="4" w:space="0" w:color="auto"/>
            </w:tcBorders>
            <w:vAlign w:val="center"/>
          </w:tcPr>
          <w:p w14:paraId="716F55C8" w14:textId="77777777" w:rsidR="00E16BF8" w:rsidRPr="00991A45" w:rsidRDefault="00E16BF8" w:rsidP="00F97440">
            <w:pPr>
              <w:jc w:val="both"/>
              <w:rPr>
                <w:rFonts w:ascii="Arial" w:hAnsi="Arial" w:cs="Arial"/>
              </w:rPr>
            </w:pPr>
          </w:p>
        </w:tc>
        <w:tc>
          <w:tcPr>
            <w:tcW w:w="1985" w:type="dxa"/>
            <w:vAlign w:val="center"/>
          </w:tcPr>
          <w:p w14:paraId="573ADAAF" w14:textId="77777777" w:rsidR="00E16BF8" w:rsidRPr="00991A45" w:rsidRDefault="00E16BF8" w:rsidP="00F97440">
            <w:pPr>
              <w:jc w:val="both"/>
              <w:rPr>
                <w:rFonts w:ascii="Arial" w:hAnsi="Arial" w:cs="Arial"/>
              </w:rPr>
            </w:pPr>
          </w:p>
        </w:tc>
        <w:tc>
          <w:tcPr>
            <w:tcW w:w="3782" w:type="dxa"/>
            <w:tcBorders>
              <w:bottom w:val="single" w:sz="4" w:space="0" w:color="auto"/>
            </w:tcBorders>
            <w:vAlign w:val="center"/>
          </w:tcPr>
          <w:p w14:paraId="07E43D53" w14:textId="77777777" w:rsidR="00E16BF8" w:rsidRPr="00991A45" w:rsidRDefault="00E16BF8" w:rsidP="00F97440">
            <w:pPr>
              <w:jc w:val="both"/>
              <w:rPr>
                <w:rFonts w:ascii="Arial" w:hAnsi="Arial" w:cs="Arial"/>
              </w:rPr>
            </w:pPr>
          </w:p>
        </w:tc>
      </w:tr>
    </w:tbl>
    <w:p w14:paraId="65AFA2E8" w14:textId="77777777" w:rsidR="00E16BF8" w:rsidRPr="00991A45" w:rsidRDefault="00E16BF8" w:rsidP="00E16BF8">
      <w:pPr>
        <w:jc w:val="center"/>
        <w:rPr>
          <w:rFonts w:ascii="Arial" w:hAnsi="Arial" w:cs="Arial"/>
          <w:szCs w:val="24"/>
        </w:rPr>
      </w:pPr>
    </w:p>
    <w:p w14:paraId="1E0990C6" w14:textId="77777777" w:rsidR="00E16BF8" w:rsidRPr="00991A45" w:rsidRDefault="00E16BF8" w:rsidP="00E16BF8">
      <w:pPr>
        <w:rPr>
          <w:rFonts w:ascii="Arial" w:hAnsi="Arial" w:cs="Arial"/>
          <w:szCs w:val="24"/>
        </w:rPr>
      </w:pPr>
    </w:p>
    <w:p w14:paraId="7003C462" w14:textId="77777777" w:rsidR="00E16BF8" w:rsidRPr="00991A45" w:rsidRDefault="00E16BF8" w:rsidP="00E16BF8">
      <w:pPr>
        <w:rPr>
          <w:rFonts w:ascii="Arial" w:hAnsi="Arial" w:cs="Arial"/>
        </w:rPr>
      </w:pPr>
      <w:r w:rsidRPr="00991A45">
        <w:rPr>
          <w:rFonts w:ascii="Arial" w:hAnsi="Arial" w:cs="Arial"/>
        </w:rPr>
        <w:br w:type="page"/>
      </w:r>
    </w:p>
    <w:p w14:paraId="5B91D63E" w14:textId="77777777" w:rsidR="008B452F" w:rsidRDefault="008B452F" w:rsidP="00E16BF8">
      <w:pPr>
        <w:pStyle w:val="Heading10"/>
        <w:jc w:val="right"/>
        <w:rPr>
          <w:rFonts w:cs="Arial"/>
          <w:sz w:val="24"/>
          <w:szCs w:val="24"/>
        </w:rPr>
      </w:pPr>
      <w:bookmarkStart w:id="235" w:name="_Toc374917452"/>
      <w:bookmarkStart w:id="236" w:name="_Toc415142496"/>
      <w:bookmarkEnd w:id="231"/>
      <w:r>
        <w:rPr>
          <w:rFonts w:cs="Arial"/>
          <w:sz w:val="24"/>
          <w:szCs w:val="24"/>
        </w:rPr>
        <w:lastRenderedPageBreak/>
        <w:t>ОБРАЗАЦ 8.1</w:t>
      </w:r>
    </w:p>
    <w:p w14:paraId="04D4DF12" w14:textId="77777777" w:rsidR="00555638" w:rsidRDefault="00555638" w:rsidP="00555638">
      <w:pPr>
        <w:pStyle w:val="ListParagraph"/>
        <w:autoSpaceDE w:val="0"/>
        <w:autoSpaceDN w:val="0"/>
        <w:adjustRightInd w:val="0"/>
        <w:spacing w:after="0" w:line="240" w:lineRule="auto"/>
        <w:ind w:left="1434"/>
        <w:jc w:val="both"/>
        <w:rPr>
          <w:rFonts w:ascii="Arial" w:hAnsi="Arial" w:cs="Arial"/>
          <w:sz w:val="24"/>
          <w:szCs w:val="24"/>
          <w:lang w:val="sr-Cyrl-CS"/>
        </w:rPr>
      </w:pPr>
    </w:p>
    <w:p w14:paraId="757E6125" w14:textId="77777777" w:rsidR="0003660E" w:rsidRPr="00971F7D" w:rsidRDefault="0003660E" w:rsidP="0003660E">
      <w:pPr>
        <w:jc w:val="both"/>
        <w:rPr>
          <w:rFonts w:ascii="Arial" w:hAnsi="Arial" w:cs="Arial"/>
          <w:bCs/>
          <w:szCs w:val="24"/>
          <w:lang w:eastAsia="en-US" w:bidi="en-US"/>
        </w:rPr>
      </w:pPr>
      <w:r w:rsidRPr="00971F7D">
        <w:rPr>
          <w:rFonts w:ascii="Arial" w:hAnsi="Arial" w:cs="Arial"/>
          <w:bCs/>
          <w:szCs w:val="24"/>
          <w:lang w:eastAsia="en-US" w:bidi="en-US"/>
        </w:rPr>
        <w:t>У складу са чланом 77. став 4. Закона о јавним набавкама</w:t>
      </w:r>
      <w:r>
        <w:rPr>
          <w:rFonts w:ascii="Arial" w:hAnsi="Arial" w:cs="Arial"/>
          <w:bCs/>
          <w:szCs w:val="24"/>
          <w:lang w:eastAsia="en-US" w:bidi="en-US"/>
        </w:rPr>
        <w:t xml:space="preserve"> </w:t>
      </w:r>
      <w:r>
        <w:rPr>
          <w:rFonts w:ascii="Arial" w:hAnsi="Arial" w:cs="Arial"/>
          <w:bCs/>
          <w:szCs w:val="24"/>
          <w:lang w:val="sr-Latn-CS" w:eastAsia="en-US" w:bidi="en-US"/>
        </w:rPr>
        <w:t>(</w:t>
      </w:r>
      <w:r>
        <w:rPr>
          <w:rFonts w:ascii="Arial" w:hAnsi="Arial" w:cs="Arial"/>
          <w:bCs/>
          <w:szCs w:val="24"/>
          <w:lang w:eastAsia="en-US" w:bidi="en-US"/>
        </w:rPr>
        <w:t xml:space="preserve">„Сл. гласник РС“ бр. 124/12, 14/15 и 68/15), </w:t>
      </w:r>
      <w:r w:rsidRPr="00971F7D">
        <w:rPr>
          <w:rFonts w:ascii="Arial" w:hAnsi="Arial" w:cs="Arial"/>
          <w:szCs w:val="24"/>
        </w:rPr>
        <w:t>дајем следећу</w:t>
      </w:r>
    </w:p>
    <w:p w14:paraId="0C61BDB5" w14:textId="77777777" w:rsidR="0003660E" w:rsidRPr="00971F7D" w:rsidRDefault="0003660E" w:rsidP="0003660E">
      <w:pPr>
        <w:jc w:val="both"/>
        <w:rPr>
          <w:rFonts w:ascii="Arial" w:hAnsi="Arial" w:cs="Arial"/>
          <w:b/>
          <w:bCs/>
          <w:szCs w:val="24"/>
          <w:lang w:eastAsia="en-US" w:bidi="en-US"/>
        </w:rPr>
      </w:pPr>
    </w:p>
    <w:p w14:paraId="1CB78692" w14:textId="77777777" w:rsidR="0003660E" w:rsidRPr="00971F7D" w:rsidRDefault="0003660E" w:rsidP="0003660E">
      <w:pPr>
        <w:jc w:val="right"/>
        <w:rPr>
          <w:rFonts w:ascii="Arial" w:hAnsi="Arial" w:cs="Arial"/>
          <w:b/>
          <w:bCs/>
          <w:szCs w:val="24"/>
          <w:lang w:eastAsia="en-US" w:bidi="en-US"/>
        </w:rPr>
      </w:pPr>
    </w:p>
    <w:p w14:paraId="47B26342" w14:textId="77777777" w:rsidR="0003660E" w:rsidRPr="00971F7D" w:rsidRDefault="0003660E" w:rsidP="0003660E">
      <w:pPr>
        <w:jc w:val="right"/>
        <w:rPr>
          <w:rFonts w:ascii="Arial" w:hAnsi="Arial" w:cs="Arial"/>
          <w:b/>
          <w:bCs/>
          <w:szCs w:val="24"/>
          <w:lang w:eastAsia="en-US" w:bidi="en-US"/>
        </w:rPr>
      </w:pPr>
    </w:p>
    <w:p w14:paraId="2196BB1D" w14:textId="77777777" w:rsidR="00290486" w:rsidRDefault="0003660E" w:rsidP="0003660E">
      <w:pPr>
        <w:jc w:val="center"/>
        <w:rPr>
          <w:rFonts w:ascii="Arial" w:hAnsi="Arial" w:cs="Arial"/>
          <w:b/>
          <w:bCs/>
          <w:szCs w:val="24"/>
        </w:rPr>
      </w:pPr>
      <w:r w:rsidRPr="00971F7D">
        <w:rPr>
          <w:rFonts w:ascii="Arial" w:hAnsi="Arial" w:cs="Arial"/>
          <w:b/>
          <w:bCs/>
          <w:szCs w:val="24"/>
        </w:rPr>
        <w:t>ИЗЈАВУ</w:t>
      </w:r>
      <w:r w:rsidR="00777F94">
        <w:rPr>
          <w:rFonts w:ascii="Arial" w:hAnsi="Arial" w:cs="Arial"/>
          <w:b/>
          <w:bCs/>
          <w:szCs w:val="24"/>
        </w:rPr>
        <w:t xml:space="preserve"> </w:t>
      </w:r>
    </w:p>
    <w:p w14:paraId="2E94FCBC" w14:textId="77777777" w:rsidR="0003660E" w:rsidRPr="00971F7D" w:rsidRDefault="00777F94" w:rsidP="0003660E">
      <w:pPr>
        <w:jc w:val="center"/>
        <w:rPr>
          <w:rFonts w:ascii="Arial" w:hAnsi="Arial" w:cs="Arial"/>
          <w:b/>
          <w:bCs/>
          <w:szCs w:val="24"/>
        </w:rPr>
      </w:pPr>
      <w:r>
        <w:rPr>
          <w:rFonts w:ascii="Arial" w:hAnsi="Arial" w:cs="Arial"/>
          <w:b/>
          <w:bCs/>
          <w:szCs w:val="24"/>
        </w:rPr>
        <w:t>О КАДРОВСКОМ КАПАЦИТЕТУ</w:t>
      </w:r>
    </w:p>
    <w:p w14:paraId="24B090CA" w14:textId="77777777" w:rsidR="0003660E" w:rsidRPr="00971F7D" w:rsidRDefault="0003660E" w:rsidP="0003660E">
      <w:pPr>
        <w:jc w:val="center"/>
        <w:rPr>
          <w:rFonts w:ascii="Arial" w:hAnsi="Arial" w:cs="Arial"/>
          <w:szCs w:val="24"/>
        </w:rPr>
      </w:pPr>
    </w:p>
    <w:p w14:paraId="24AF5CB7" w14:textId="77777777" w:rsidR="0003660E" w:rsidRPr="00971F7D" w:rsidRDefault="0003660E" w:rsidP="0003660E">
      <w:pPr>
        <w:jc w:val="center"/>
        <w:rPr>
          <w:rFonts w:ascii="Arial" w:hAnsi="Arial" w:cs="Arial"/>
          <w:szCs w:val="24"/>
        </w:rPr>
      </w:pPr>
      <w:r w:rsidRPr="00971F7D">
        <w:rPr>
          <w:rFonts w:ascii="Arial" w:hAnsi="Arial" w:cs="Arial"/>
          <w:szCs w:val="24"/>
        </w:rPr>
        <w:t xml:space="preserve">У својству ____________________ </w:t>
      </w:r>
    </w:p>
    <w:p w14:paraId="7684AF52" w14:textId="77777777" w:rsidR="0003660E" w:rsidRPr="001147F5" w:rsidRDefault="0003660E" w:rsidP="0003660E">
      <w:pPr>
        <w:jc w:val="center"/>
        <w:rPr>
          <w:rFonts w:ascii="Arial" w:hAnsi="Arial" w:cs="Arial"/>
          <w:sz w:val="22"/>
          <w:szCs w:val="22"/>
        </w:rPr>
      </w:pPr>
      <w:r w:rsidRPr="001147F5">
        <w:rPr>
          <w:rFonts w:ascii="Arial" w:hAnsi="Arial" w:cs="Arial"/>
          <w:sz w:val="22"/>
          <w:szCs w:val="22"/>
        </w:rPr>
        <w:t>(</w:t>
      </w:r>
      <w:r>
        <w:rPr>
          <w:rFonts w:ascii="Arial" w:hAnsi="Arial" w:cs="Arial"/>
          <w:i/>
          <w:sz w:val="22"/>
          <w:szCs w:val="22"/>
        </w:rPr>
        <w:t>уписати: понуђача, члана групе п</w:t>
      </w:r>
      <w:r w:rsidRPr="001147F5">
        <w:rPr>
          <w:rFonts w:ascii="Arial" w:hAnsi="Arial" w:cs="Arial"/>
          <w:i/>
          <w:sz w:val="22"/>
          <w:szCs w:val="22"/>
        </w:rPr>
        <w:t>онуђача</w:t>
      </w:r>
      <w:r w:rsidRPr="001147F5">
        <w:rPr>
          <w:rFonts w:ascii="Arial" w:hAnsi="Arial" w:cs="Arial"/>
          <w:sz w:val="22"/>
          <w:szCs w:val="22"/>
        </w:rPr>
        <w:t>)</w:t>
      </w:r>
    </w:p>
    <w:p w14:paraId="5B46CAA2" w14:textId="77777777" w:rsidR="0003660E" w:rsidRPr="00971F7D" w:rsidRDefault="0003660E" w:rsidP="0003660E">
      <w:pPr>
        <w:jc w:val="center"/>
        <w:rPr>
          <w:rFonts w:ascii="Arial" w:hAnsi="Arial" w:cs="Arial"/>
          <w:szCs w:val="24"/>
        </w:rPr>
      </w:pPr>
    </w:p>
    <w:p w14:paraId="45D88DC8" w14:textId="77777777" w:rsidR="0003660E" w:rsidRPr="00971F7D" w:rsidRDefault="0003660E" w:rsidP="0003660E">
      <w:pPr>
        <w:jc w:val="center"/>
        <w:rPr>
          <w:rFonts w:ascii="Arial" w:hAnsi="Arial" w:cs="Arial"/>
          <w:szCs w:val="24"/>
        </w:rPr>
      </w:pPr>
    </w:p>
    <w:p w14:paraId="1FC3FED6" w14:textId="77777777" w:rsidR="0003660E" w:rsidRPr="00971F7D" w:rsidRDefault="0003660E" w:rsidP="0003660E">
      <w:pPr>
        <w:jc w:val="center"/>
        <w:rPr>
          <w:rFonts w:ascii="Arial" w:hAnsi="Arial" w:cs="Arial"/>
          <w:bCs/>
          <w:szCs w:val="24"/>
        </w:rPr>
      </w:pPr>
      <w:r w:rsidRPr="00971F7D">
        <w:rPr>
          <w:rFonts w:ascii="Arial" w:hAnsi="Arial" w:cs="Arial"/>
          <w:bCs/>
          <w:szCs w:val="24"/>
        </w:rPr>
        <w:t>И З Ј А В Љ У Ј Е М О</w:t>
      </w:r>
    </w:p>
    <w:p w14:paraId="3D140EAA" w14:textId="77777777" w:rsidR="0003660E" w:rsidRPr="00971F7D" w:rsidRDefault="0003660E" w:rsidP="0003660E">
      <w:pPr>
        <w:jc w:val="center"/>
        <w:rPr>
          <w:rFonts w:ascii="Arial" w:hAnsi="Arial" w:cs="Arial"/>
          <w:szCs w:val="24"/>
        </w:rPr>
      </w:pPr>
    </w:p>
    <w:p w14:paraId="45836F11" w14:textId="77777777" w:rsidR="0003660E" w:rsidRPr="00971F7D" w:rsidRDefault="0003660E" w:rsidP="0003660E">
      <w:pPr>
        <w:jc w:val="center"/>
        <w:rPr>
          <w:rFonts w:ascii="Arial" w:hAnsi="Arial" w:cs="Arial"/>
          <w:szCs w:val="24"/>
        </w:rPr>
      </w:pPr>
      <w:r w:rsidRPr="00971F7D">
        <w:rPr>
          <w:rFonts w:ascii="Arial" w:hAnsi="Arial" w:cs="Arial"/>
          <w:szCs w:val="24"/>
        </w:rPr>
        <w:t>под пуном материјалном и кривичном одговорношћу да</w:t>
      </w:r>
    </w:p>
    <w:p w14:paraId="5E48BAD0" w14:textId="77777777" w:rsidR="0003660E" w:rsidRPr="00971F7D" w:rsidRDefault="0003660E" w:rsidP="0003660E">
      <w:pPr>
        <w:jc w:val="center"/>
        <w:rPr>
          <w:rFonts w:ascii="Arial" w:hAnsi="Arial" w:cs="Arial"/>
          <w:szCs w:val="24"/>
        </w:rPr>
      </w:pPr>
    </w:p>
    <w:p w14:paraId="27339D06" w14:textId="77777777" w:rsidR="0003660E" w:rsidRPr="00971F7D" w:rsidRDefault="0003660E" w:rsidP="0003660E">
      <w:pPr>
        <w:jc w:val="center"/>
        <w:rPr>
          <w:rFonts w:ascii="Arial" w:hAnsi="Arial" w:cs="Arial"/>
          <w:szCs w:val="24"/>
        </w:rPr>
      </w:pPr>
      <w:r w:rsidRPr="00971F7D">
        <w:rPr>
          <w:rFonts w:ascii="Arial" w:hAnsi="Arial" w:cs="Arial"/>
          <w:szCs w:val="24"/>
        </w:rPr>
        <w:t>_____________________________________________________</w:t>
      </w:r>
    </w:p>
    <w:p w14:paraId="021BB265" w14:textId="77777777" w:rsidR="0003660E" w:rsidRPr="00971F7D" w:rsidRDefault="0003660E" w:rsidP="0003660E">
      <w:pPr>
        <w:jc w:val="center"/>
        <w:rPr>
          <w:rFonts w:ascii="Arial" w:hAnsi="Arial" w:cs="Arial"/>
          <w:szCs w:val="24"/>
        </w:rPr>
      </w:pPr>
      <w:r w:rsidRPr="00971F7D">
        <w:rPr>
          <w:rFonts w:ascii="Arial" w:hAnsi="Arial" w:cs="Arial"/>
          <w:szCs w:val="24"/>
        </w:rPr>
        <w:t>(</w:t>
      </w:r>
      <w:r w:rsidRPr="00971F7D">
        <w:rPr>
          <w:rFonts w:ascii="Arial" w:hAnsi="Arial" w:cs="Arial"/>
          <w:i/>
          <w:szCs w:val="24"/>
        </w:rPr>
        <w:t>пун назив  и седиште</w:t>
      </w:r>
      <w:r w:rsidRPr="00971F7D">
        <w:rPr>
          <w:rFonts w:ascii="Arial" w:hAnsi="Arial" w:cs="Arial"/>
          <w:szCs w:val="24"/>
        </w:rPr>
        <w:t>)</w:t>
      </w:r>
    </w:p>
    <w:p w14:paraId="7B977D8B" w14:textId="77777777" w:rsidR="00555638" w:rsidRDefault="00555638" w:rsidP="00555638">
      <w:pPr>
        <w:pStyle w:val="ListParagraph"/>
        <w:autoSpaceDE w:val="0"/>
        <w:autoSpaceDN w:val="0"/>
        <w:adjustRightInd w:val="0"/>
        <w:spacing w:after="0" w:line="240" w:lineRule="auto"/>
        <w:ind w:left="1434"/>
        <w:jc w:val="both"/>
        <w:rPr>
          <w:rFonts w:ascii="Arial" w:hAnsi="Arial" w:cs="Arial"/>
          <w:sz w:val="24"/>
          <w:szCs w:val="24"/>
          <w:lang w:val="sr-Cyrl-CS"/>
        </w:rPr>
      </w:pPr>
    </w:p>
    <w:p w14:paraId="7DB827D1" w14:textId="77777777" w:rsidR="00555638" w:rsidRDefault="00555638" w:rsidP="00555638">
      <w:pPr>
        <w:autoSpaceDE w:val="0"/>
        <w:autoSpaceDN w:val="0"/>
        <w:adjustRightInd w:val="0"/>
        <w:jc w:val="both"/>
        <w:rPr>
          <w:rFonts w:ascii="Arial" w:hAnsi="Arial" w:cs="Arial"/>
          <w:szCs w:val="24"/>
        </w:rPr>
      </w:pPr>
    </w:p>
    <w:p w14:paraId="1CDC8A78" w14:textId="77777777" w:rsidR="00555638" w:rsidRDefault="009F3B26" w:rsidP="009F3B26">
      <w:pPr>
        <w:autoSpaceDE w:val="0"/>
        <w:autoSpaceDN w:val="0"/>
        <w:adjustRightInd w:val="0"/>
        <w:jc w:val="both"/>
        <w:rPr>
          <w:rFonts w:ascii="Arial" w:hAnsi="Arial" w:cs="Arial"/>
          <w:szCs w:val="24"/>
        </w:rPr>
      </w:pPr>
      <w:r>
        <w:rPr>
          <w:rFonts w:ascii="Arial" w:hAnsi="Arial" w:cs="Arial"/>
          <w:szCs w:val="24"/>
        </w:rPr>
        <w:t>су ____</w:t>
      </w:r>
      <w:r w:rsidR="00777F94">
        <w:rPr>
          <w:rFonts w:ascii="Arial" w:hAnsi="Arial" w:cs="Arial"/>
          <w:szCs w:val="24"/>
        </w:rPr>
        <w:t>___________________</w:t>
      </w:r>
      <w:r>
        <w:rPr>
          <w:rFonts w:ascii="Arial" w:hAnsi="Arial" w:cs="Arial"/>
          <w:szCs w:val="24"/>
        </w:rPr>
        <w:t>______</w:t>
      </w:r>
      <w:r w:rsidR="00777F94">
        <w:rPr>
          <w:rFonts w:ascii="Arial" w:hAnsi="Arial" w:cs="Arial"/>
          <w:szCs w:val="24"/>
        </w:rPr>
        <w:t xml:space="preserve"> (</w:t>
      </w:r>
      <w:r w:rsidRPr="009F3B26">
        <w:rPr>
          <w:rFonts w:ascii="Arial" w:hAnsi="Arial" w:cs="Arial"/>
          <w:i/>
          <w:szCs w:val="24"/>
        </w:rPr>
        <w:t xml:space="preserve">навести </w:t>
      </w:r>
      <w:r w:rsidR="00777F94" w:rsidRPr="009F3B26">
        <w:rPr>
          <w:rFonts w:ascii="Arial" w:hAnsi="Arial" w:cs="Arial"/>
          <w:i/>
          <w:szCs w:val="24"/>
        </w:rPr>
        <w:t>име и презиме</w:t>
      </w:r>
      <w:r w:rsidRPr="009F3B26">
        <w:rPr>
          <w:rFonts w:ascii="Arial" w:hAnsi="Arial" w:cs="Arial"/>
          <w:i/>
          <w:szCs w:val="24"/>
        </w:rPr>
        <w:t xml:space="preserve"> лица</w:t>
      </w:r>
      <w:r w:rsidR="00777F94">
        <w:rPr>
          <w:rFonts w:ascii="Arial" w:hAnsi="Arial" w:cs="Arial"/>
          <w:szCs w:val="24"/>
        </w:rPr>
        <w:t>) и ___________________</w:t>
      </w:r>
      <w:r>
        <w:rPr>
          <w:rFonts w:ascii="Arial" w:hAnsi="Arial" w:cs="Arial"/>
          <w:szCs w:val="24"/>
        </w:rPr>
        <w:t>___</w:t>
      </w:r>
      <w:r w:rsidR="00777F94">
        <w:rPr>
          <w:rFonts w:ascii="Arial" w:hAnsi="Arial" w:cs="Arial"/>
          <w:szCs w:val="24"/>
        </w:rPr>
        <w:t xml:space="preserve"> (</w:t>
      </w:r>
      <w:r w:rsidRPr="009F3B26">
        <w:rPr>
          <w:rFonts w:ascii="Arial" w:hAnsi="Arial" w:cs="Arial"/>
          <w:i/>
          <w:szCs w:val="24"/>
        </w:rPr>
        <w:t xml:space="preserve">навести </w:t>
      </w:r>
      <w:r w:rsidR="00777F94" w:rsidRPr="009F3B26">
        <w:rPr>
          <w:rFonts w:ascii="Arial" w:hAnsi="Arial" w:cs="Arial"/>
          <w:i/>
          <w:szCs w:val="24"/>
        </w:rPr>
        <w:t>име и презиме</w:t>
      </w:r>
      <w:r w:rsidRPr="009F3B26">
        <w:rPr>
          <w:rFonts w:ascii="Arial" w:hAnsi="Arial" w:cs="Arial"/>
          <w:i/>
          <w:szCs w:val="24"/>
        </w:rPr>
        <w:t xml:space="preserve"> лица</w:t>
      </w:r>
      <w:r w:rsidR="00777F94">
        <w:rPr>
          <w:rFonts w:ascii="Arial" w:hAnsi="Arial" w:cs="Arial"/>
          <w:szCs w:val="24"/>
        </w:rPr>
        <w:t xml:space="preserve">) </w:t>
      </w:r>
      <w:r w:rsidR="004A31E4">
        <w:rPr>
          <w:rFonts w:ascii="Arial" w:hAnsi="Arial" w:cs="Arial"/>
          <w:szCs w:val="24"/>
        </w:rPr>
        <w:t>као лица наведена</w:t>
      </w:r>
      <w:r>
        <w:rPr>
          <w:rFonts w:ascii="Arial" w:hAnsi="Arial" w:cs="Arial"/>
          <w:szCs w:val="24"/>
        </w:rPr>
        <w:t xml:space="preserve"> у </w:t>
      </w:r>
      <w:r w:rsidRPr="009F3B26">
        <w:rPr>
          <w:rFonts w:ascii="Arial" w:hAnsi="Arial" w:cs="Arial"/>
          <w:szCs w:val="24"/>
        </w:rPr>
        <w:t>Листи запослених/анажованих лица који ће бити одговорни за извршење уговора</w:t>
      </w:r>
      <w:r>
        <w:rPr>
          <w:rFonts w:ascii="Arial" w:hAnsi="Arial" w:cs="Arial"/>
          <w:szCs w:val="24"/>
        </w:rPr>
        <w:t xml:space="preserve">, </w:t>
      </w:r>
      <w:r w:rsidRPr="009F3B26">
        <w:rPr>
          <w:rFonts w:ascii="Arial" w:hAnsi="Arial" w:cs="Arial"/>
          <w:szCs w:val="24"/>
        </w:rPr>
        <w:t>обучен</w:t>
      </w:r>
      <w:r>
        <w:rPr>
          <w:rFonts w:ascii="Arial" w:hAnsi="Arial" w:cs="Arial"/>
          <w:szCs w:val="24"/>
        </w:rPr>
        <w:t>и</w:t>
      </w:r>
      <w:r w:rsidRPr="009F3B26">
        <w:rPr>
          <w:rFonts w:ascii="Arial" w:hAnsi="Arial" w:cs="Arial"/>
          <w:szCs w:val="24"/>
        </w:rPr>
        <w:t xml:space="preserve"> за одржавање опреме Microsemi која је предмет</w:t>
      </w:r>
      <w:r>
        <w:rPr>
          <w:rFonts w:ascii="Arial" w:hAnsi="Arial" w:cs="Arial"/>
          <w:szCs w:val="24"/>
        </w:rPr>
        <w:t xml:space="preserve"> техничке подршке у поступку јавне набавке мале вредности </w:t>
      </w:r>
      <w:r w:rsidR="004A31E4">
        <w:rPr>
          <w:rFonts w:ascii="Arial" w:hAnsi="Arial" w:cs="Arial"/>
          <w:szCs w:val="24"/>
        </w:rPr>
        <w:t xml:space="preserve">број </w:t>
      </w:r>
      <w:r>
        <w:rPr>
          <w:rFonts w:ascii="Arial" w:hAnsi="Arial" w:cs="Arial"/>
          <w:szCs w:val="24"/>
        </w:rPr>
        <w:t>1000-0465-2015 и да су током _________ године (</w:t>
      </w:r>
      <w:r w:rsidRPr="009F3B26">
        <w:rPr>
          <w:rFonts w:ascii="Arial" w:hAnsi="Arial" w:cs="Arial"/>
          <w:i/>
          <w:szCs w:val="24"/>
        </w:rPr>
        <w:t xml:space="preserve">навести годину/е када су </w:t>
      </w:r>
      <w:r>
        <w:rPr>
          <w:rFonts w:ascii="Arial" w:hAnsi="Arial" w:cs="Arial"/>
          <w:i/>
          <w:szCs w:val="24"/>
        </w:rPr>
        <w:t xml:space="preserve">оба </w:t>
      </w:r>
      <w:r w:rsidRPr="009F3B26">
        <w:rPr>
          <w:rFonts w:ascii="Arial" w:hAnsi="Arial" w:cs="Arial"/>
          <w:i/>
          <w:szCs w:val="24"/>
        </w:rPr>
        <w:t>лица прошла тражене курсеве</w:t>
      </w:r>
      <w:r>
        <w:rPr>
          <w:rFonts w:ascii="Arial" w:hAnsi="Arial" w:cs="Arial"/>
          <w:szCs w:val="24"/>
        </w:rPr>
        <w:t>) прошли</w:t>
      </w:r>
      <w:r w:rsidRPr="009F3B26">
        <w:rPr>
          <w:rFonts w:ascii="Arial" w:hAnsi="Arial" w:cs="Arial"/>
          <w:szCs w:val="24"/>
        </w:rPr>
        <w:t xml:space="preserve"> одговарајуће курсеве у центрима произвођача опреме Microsemi (раније Symmetricom). </w:t>
      </w:r>
    </w:p>
    <w:p w14:paraId="53B8D5B7" w14:textId="77777777" w:rsidR="009F3B26" w:rsidRDefault="009F3B26" w:rsidP="009F3B26">
      <w:pPr>
        <w:autoSpaceDE w:val="0"/>
        <w:autoSpaceDN w:val="0"/>
        <w:adjustRightInd w:val="0"/>
        <w:jc w:val="both"/>
        <w:rPr>
          <w:rFonts w:ascii="Arial" w:hAnsi="Arial" w:cs="Arial"/>
          <w:szCs w:val="24"/>
        </w:rPr>
      </w:pPr>
    </w:p>
    <w:p w14:paraId="74EBA931" w14:textId="77777777" w:rsidR="009F3B26" w:rsidRPr="00555638" w:rsidRDefault="009F3B26" w:rsidP="009F3B26">
      <w:pPr>
        <w:autoSpaceDE w:val="0"/>
        <w:autoSpaceDN w:val="0"/>
        <w:adjustRightInd w:val="0"/>
        <w:jc w:val="both"/>
        <w:rPr>
          <w:rFonts w:ascii="Arial" w:hAnsi="Arial" w:cs="Arial"/>
          <w:color w:val="000000"/>
          <w:szCs w:val="24"/>
        </w:rPr>
      </w:pPr>
    </w:p>
    <w:p w14:paraId="0FC6A33B" w14:textId="77777777" w:rsidR="008B452F" w:rsidRDefault="008B452F">
      <w:pPr>
        <w:suppressAutoHyphens w:val="0"/>
        <w:spacing w:after="200" w:line="276" w:lineRule="auto"/>
        <w:rPr>
          <w:rFonts w:ascii="Arial" w:hAnsi="Arial" w:cs="Arial"/>
          <w:b/>
          <w:szCs w:val="24"/>
        </w:rPr>
      </w:pPr>
    </w:p>
    <w:p w14:paraId="5270CD99" w14:textId="77777777" w:rsidR="00555638" w:rsidRDefault="00555638">
      <w:pPr>
        <w:suppressAutoHyphens w:val="0"/>
        <w:spacing w:after="200" w:line="276" w:lineRule="auto"/>
        <w:rPr>
          <w:rFonts w:ascii="Arial" w:hAnsi="Arial" w:cs="Arial"/>
          <w:b/>
          <w:szCs w:val="24"/>
        </w:rPr>
      </w:pPr>
    </w:p>
    <w:p w14:paraId="4C8C4524" w14:textId="77777777" w:rsidR="00555638" w:rsidRDefault="00555638">
      <w:pPr>
        <w:suppressAutoHyphens w:val="0"/>
        <w:spacing w:after="200" w:line="276" w:lineRule="auto"/>
        <w:rPr>
          <w:rFonts w:ascii="Arial" w:hAnsi="Arial" w:cs="Arial"/>
          <w:b/>
          <w:szCs w:val="24"/>
        </w:rPr>
      </w:pPr>
    </w:p>
    <w:tbl>
      <w:tblPr>
        <w:tblW w:w="0" w:type="auto"/>
        <w:jc w:val="center"/>
        <w:tblLook w:val="01E0" w:firstRow="1" w:lastRow="1" w:firstColumn="1" w:lastColumn="1" w:noHBand="0" w:noVBand="0"/>
      </w:tblPr>
      <w:tblGrid>
        <w:gridCol w:w="3507"/>
        <w:gridCol w:w="1917"/>
        <w:gridCol w:w="3644"/>
      </w:tblGrid>
      <w:tr w:rsidR="00555638" w:rsidRPr="00991A45" w14:paraId="11D55B1F" w14:textId="77777777" w:rsidTr="00344252">
        <w:trPr>
          <w:jc w:val="center"/>
        </w:trPr>
        <w:tc>
          <w:tcPr>
            <w:tcW w:w="3652" w:type="dxa"/>
          </w:tcPr>
          <w:p w14:paraId="3C4558C2" w14:textId="77777777" w:rsidR="00555638" w:rsidRPr="00991A45" w:rsidRDefault="00555638" w:rsidP="00344252">
            <w:pPr>
              <w:jc w:val="center"/>
              <w:rPr>
                <w:rFonts w:ascii="Arial" w:hAnsi="Arial" w:cs="Arial"/>
              </w:rPr>
            </w:pPr>
            <w:r w:rsidRPr="00991A45">
              <w:rPr>
                <w:rFonts w:ascii="Arial" w:hAnsi="Arial" w:cs="Arial"/>
              </w:rPr>
              <w:t>Датум:</w:t>
            </w:r>
          </w:p>
        </w:tc>
        <w:tc>
          <w:tcPr>
            <w:tcW w:w="1985" w:type="dxa"/>
          </w:tcPr>
          <w:p w14:paraId="4B6AECC8" w14:textId="77777777" w:rsidR="00555638" w:rsidRPr="00991A45" w:rsidRDefault="00555638" w:rsidP="00344252">
            <w:pPr>
              <w:jc w:val="center"/>
              <w:rPr>
                <w:rFonts w:ascii="Arial" w:hAnsi="Arial" w:cs="Arial"/>
              </w:rPr>
            </w:pPr>
            <w:r w:rsidRPr="00991A45">
              <w:rPr>
                <w:rFonts w:ascii="Arial" w:hAnsi="Arial" w:cs="Arial"/>
              </w:rPr>
              <w:t>М.П.</w:t>
            </w:r>
          </w:p>
        </w:tc>
        <w:tc>
          <w:tcPr>
            <w:tcW w:w="3782" w:type="dxa"/>
          </w:tcPr>
          <w:p w14:paraId="600A9A7B" w14:textId="77777777" w:rsidR="00555638" w:rsidRPr="00991A45" w:rsidRDefault="00555638" w:rsidP="00344252">
            <w:pPr>
              <w:jc w:val="center"/>
              <w:rPr>
                <w:rFonts w:ascii="Arial" w:hAnsi="Arial" w:cs="Arial"/>
              </w:rPr>
            </w:pPr>
            <w:r w:rsidRPr="00991A45">
              <w:rPr>
                <w:rFonts w:ascii="Arial" w:hAnsi="Arial" w:cs="Arial"/>
              </w:rPr>
              <w:t>Понуђач:</w:t>
            </w:r>
          </w:p>
        </w:tc>
      </w:tr>
      <w:tr w:rsidR="00555638" w:rsidRPr="00991A45" w14:paraId="6102F5AF" w14:textId="77777777" w:rsidTr="00344252">
        <w:trPr>
          <w:jc w:val="center"/>
        </w:trPr>
        <w:tc>
          <w:tcPr>
            <w:tcW w:w="3652" w:type="dxa"/>
            <w:vAlign w:val="center"/>
          </w:tcPr>
          <w:p w14:paraId="41156018" w14:textId="77777777" w:rsidR="00555638" w:rsidRPr="00991A45" w:rsidRDefault="00555638" w:rsidP="00344252">
            <w:pPr>
              <w:jc w:val="both"/>
              <w:rPr>
                <w:rFonts w:ascii="Arial" w:hAnsi="Arial" w:cs="Arial"/>
              </w:rPr>
            </w:pPr>
          </w:p>
        </w:tc>
        <w:tc>
          <w:tcPr>
            <w:tcW w:w="1985" w:type="dxa"/>
            <w:vAlign w:val="center"/>
          </w:tcPr>
          <w:p w14:paraId="6C145C85" w14:textId="77777777" w:rsidR="00555638" w:rsidRPr="00991A45" w:rsidRDefault="00555638" w:rsidP="00344252">
            <w:pPr>
              <w:jc w:val="both"/>
              <w:rPr>
                <w:rFonts w:ascii="Arial" w:hAnsi="Arial" w:cs="Arial"/>
              </w:rPr>
            </w:pPr>
          </w:p>
        </w:tc>
        <w:tc>
          <w:tcPr>
            <w:tcW w:w="3782" w:type="dxa"/>
            <w:vAlign w:val="center"/>
          </w:tcPr>
          <w:p w14:paraId="642E586B" w14:textId="77777777" w:rsidR="00555638" w:rsidRPr="00991A45" w:rsidRDefault="00555638" w:rsidP="00344252">
            <w:pPr>
              <w:jc w:val="both"/>
              <w:rPr>
                <w:rFonts w:ascii="Arial" w:hAnsi="Arial" w:cs="Arial"/>
              </w:rPr>
            </w:pPr>
          </w:p>
        </w:tc>
      </w:tr>
      <w:tr w:rsidR="00555638" w:rsidRPr="00991A45" w14:paraId="0D96F420" w14:textId="77777777" w:rsidTr="00344252">
        <w:trPr>
          <w:jc w:val="center"/>
        </w:trPr>
        <w:tc>
          <w:tcPr>
            <w:tcW w:w="3652" w:type="dxa"/>
            <w:tcBorders>
              <w:bottom w:val="single" w:sz="4" w:space="0" w:color="auto"/>
            </w:tcBorders>
            <w:vAlign w:val="center"/>
          </w:tcPr>
          <w:p w14:paraId="49981B3B" w14:textId="77777777" w:rsidR="00555638" w:rsidRPr="00991A45" w:rsidRDefault="00555638" w:rsidP="00344252">
            <w:pPr>
              <w:jc w:val="both"/>
              <w:rPr>
                <w:rFonts w:ascii="Arial" w:hAnsi="Arial" w:cs="Arial"/>
              </w:rPr>
            </w:pPr>
          </w:p>
        </w:tc>
        <w:tc>
          <w:tcPr>
            <w:tcW w:w="1985" w:type="dxa"/>
            <w:vAlign w:val="center"/>
          </w:tcPr>
          <w:p w14:paraId="6B598C69" w14:textId="77777777" w:rsidR="00555638" w:rsidRPr="00991A45" w:rsidRDefault="00555638" w:rsidP="00344252">
            <w:pPr>
              <w:jc w:val="both"/>
              <w:rPr>
                <w:rFonts w:ascii="Arial" w:hAnsi="Arial" w:cs="Arial"/>
              </w:rPr>
            </w:pPr>
          </w:p>
        </w:tc>
        <w:tc>
          <w:tcPr>
            <w:tcW w:w="3782" w:type="dxa"/>
            <w:tcBorders>
              <w:bottom w:val="single" w:sz="4" w:space="0" w:color="auto"/>
            </w:tcBorders>
            <w:vAlign w:val="center"/>
          </w:tcPr>
          <w:p w14:paraId="656C7A26" w14:textId="77777777" w:rsidR="00555638" w:rsidRPr="00991A45" w:rsidRDefault="00555638" w:rsidP="00344252">
            <w:pPr>
              <w:jc w:val="both"/>
              <w:rPr>
                <w:rFonts w:ascii="Arial" w:hAnsi="Arial" w:cs="Arial"/>
              </w:rPr>
            </w:pPr>
          </w:p>
        </w:tc>
      </w:tr>
    </w:tbl>
    <w:p w14:paraId="73202DD0" w14:textId="77777777" w:rsidR="00555638" w:rsidRDefault="00555638">
      <w:pPr>
        <w:suppressAutoHyphens w:val="0"/>
        <w:spacing w:after="200" w:line="276" w:lineRule="auto"/>
        <w:rPr>
          <w:rFonts w:ascii="Arial" w:hAnsi="Arial" w:cs="Arial"/>
          <w:b/>
          <w:szCs w:val="24"/>
        </w:rPr>
      </w:pPr>
      <w:r>
        <w:rPr>
          <w:rFonts w:cs="Arial"/>
          <w:szCs w:val="24"/>
        </w:rPr>
        <w:br w:type="page"/>
      </w:r>
    </w:p>
    <w:p w14:paraId="348A7BA0" w14:textId="77777777" w:rsidR="00E16BF8" w:rsidRPr="00991A45" w:rsidRDefault="00E16BF8" w:rsidP="00E16BF8">
      <w:pPr>
        <w:pStyle w:val="Heading10"/>
        <w:jc w:val="right"/>
        <w:rPr>
          <w:rFonts w:cs="Arial"/>
          <w:i/>
          <w:sz w:val="24"/>
          <w:szCs w:val="24"/>
        </w:rPr>
      </w:pPr>
      <w:r w:rsidRPr="009D4B17">
        <w:rPr>
          <w:rFonts w:cs="Arial"/>
          <w:sz w:val="24"/>
          <w:szCs w:val="24"/>
        </w:rPr>
        <w:lastRenderedPageBreak/>
        <w:t xml:space="preserve">ОБРАЗАЦ </w:t>
      </w:r>
      <w:r>
        <w:rPr>
          <w:rFonts w:cs="Arial"/>
          <w:sz w:val="24"/>
          <w:szCs w:val="24"/>
        </w:rPr>
        <w:t>9</w:t>
      </w:r>
      <w:r>
        <w:rPr>
          <w:rFonts w:cs="Arial"/>
          <w:i/>
          <w:sz w:val="24"/>
          <w:szCs w:val="24"/>
        </w:rPr>
        <w:t>.</w:t>
      </w:r>
    </w:p>
    <w:p w14:paraId="3FB574BA" w14:textId="77777777" w:rsidR="00E16BF8" w:rsidRDefault="00E16BF8" w:rsidP="00E16BF8">
      <w:pPr>
        <w:jc w:val="both"/>
        <w:rPr>
          <w:rFonts w:ascii="Arial" w:hAnsi="Arial" w:cs="Arial"/>
          <w:bCs/>
          <w:sz w:val="22"/>
          <w:szCs w:val="22"/>
          <w:lang w:eastAsia="en-US" w:bidi="en-US"/>
        </w:rPr>
      </w:pPr>
    </w:p>
    <w:p w14:paraId="2F4BE7FA" w14:textId="77777777" w:rsidR="00E16BF8" w:rsidRDefault="00E16BF8" w:rsidP="00E16BF8">
      <w:pPr>
        <w:jc w:val="both"/>
        <w:rPr>
          <w:rFonts w:ascii="Arial" w:hAnsi="Arial" w:cs="Arial"/>
          <w:bCs/>
          <w:sz w:val="22"/>
          <w:szCs w:val="22"/>
          <w:lang w:eastAsia="en-US" w:bidi="en-US"/>
        </w:rPr>
      </w:pPr>
    </w:p>
    <w:p w14:paraId="0E0F2496" w14:textId="77777777" w:rsidR="00E16BF8" w:rsidRPr="00971F7D" w:rsidRDefault="00E16BF8" w:rsidP="00E16BF8">
      <w:pPr>
        <w:jc w:val="both"/>
        <w:rPr>
          <w:rFonts w:ascii="Arial" w:hAnsi="Arial" w:cs="Arial"/>
          <w:bCs/>
          <w:szCs w:val="24"/>
          <w:lang w:eastAsia="en-US" w:bidi="en-US"/>
        </w:rPr>
      </w:pPr>
      <w:r w:rsidRPr="00971F7D">
        <w:rPr>
          <w:rFonts w:ascii="Arial" w:hAnsi="Arial" w:cs="Arial"/>
          <w:bCs/>
          <w:szCs w:val="24"/>
          <w:lang w:eastAsia="en-US" w:bidi="en-US"/>
        </w:rPr>
        <w:t>У складу са чланом 77. став 4. Закона о јавним набавкама</w:t>
      </w:r>
      <w:r w:rsidR="00452886">
        <w:rPr>
          <w:rFonts w:ascii="Arial" w:hAnsi="Arial" w:cs="Arial"/>
          <w:bCs/>
          <w:szCs w:val="24"/>
          <w:lang w:eastAsia="en-US" w:bidi="en-US"/>
        </w:rPr>
        <w:t xml:space="preserve"> </w:t>
      </w:r>
      <w:r w:rsidR="00452886">
        <w:rPr>
          <w:rFonts w:ascii="Arial" w:hAnsi="Arial" w:cs="Arial"/>
          <w:bCs/>
          <w:szCs w:val="24"/>
          <w:lang w:val="sr-Latn-CS" w:eastAsia="en-US" w:bidi="en-US"/>
        </w:rPr>
        <w:t>(</w:t>
      </w:r>
      <w:r w:rsidR="00452886">
        <w:rPr>
          <w:rFonts w:ascii="Arial" w:hAnsi="Arial" w:cs="Arial"/>
          <w:bCs/>
          <w:szCs w:val="24"/>
          <w:lang w:eastAsia="en-US" w:bidi="en-US"/>
        </w:rPr>
        <w:t>„Сл. гласник РС“ бр. 124/12, 14/15 и 68/15)</w:t>
      </w:r>
      <w:r w:rsidR="002F5DC6">
        <w:rPr>
          <w:rFonts w:ascii="Arial" w:hAnsi="Arial" w:cs="Arial"/>
          <w:bCs/>
          <w:szCs w:val="24"/>
          <w:lang w:eastAsia="en-US" w:bidi="en-US"/>
        </w:rPr>
        <w:t>,</w:t>
      </w:r>
      <w:r w:rsidR="00452886">
        <w:rPr>
          <w:rFonts w:ascii="Arial" w:hAnsi="Arial" w:cs="Arial"/>
          <w:bCs/>
          <w:szCs w:val="24"/>
          <w:lang w:eastAsia="en-US" w:bidi="en-US"/>
        </w:rPr>
        <w:t xml:space="preserve"> </w:t>
      </w:r>
      <w:r w:rsidRPr="00971F7D">
        <w:rPr>
          <w:rFonts w:ascii="Arial" w:hAnsi="Arial" w:cs="Arial"/>
          <w:szCs w:val="24"/>
        </w:rPr>
        <w:t>дајем следећу</w:t>
      </w:r>
    </w:p>
    <w:p w14:paraId="75FB3BE5" w14:textId="77777777" w:rsidR="00E16BF8" w:rsidRPr="00971F7D" w:rsidRDefault="00E16BF8" w:rsidP="00E16BF8">
      <w:pPr>
        <w:jc w:val="both"/>
        <w:rPr>
          <w:rFonts w:ascii="Arial" w:hAnsi="Arial" w:cs="Arial"/>
          <w:b/>
          <w:bCs/>
          <w:szCs w:val="24"/>
          <w:lang w:eastAsia="en-US" w:bidi="en-US"/>
        </w:rPr>
      </w:pPr>
    </w:p>
    <w:p w14:paraId="4235C33E" w14:textId="77777777" w:rsidR="00E16BF8" w:rsidRPr="00971F7D" w:rsidRDefault="00E16BF8" w:rsidP="00E16BF8">
      <w:pPr>
        <w:jc w:val="right"/>
        <w:rPr>
          <w:rFonts w:ascii="Arial" w:hAnsi="Arial" w:cs="Arial"/>
          <w:b/>
          <w:bCs/>
          <w:szCs w:val="24"/>
          <w:lang w:eastAsia="en-US" w:bidi="en-US"/>
        </w:rPr>
      </w:pPr>
    </w:p>
    <w:p w14:paraId="238FEF87" w14:textId="77777777" w:rsidR="00E16BF8" w:rsidRPr="00971F7D" w:rsidRDefault="00E16BF8" w:rsidP="00E16BF8">
      <w:pPr>
        <w:jc w:val="right"/>
        <w:rPr>
          <w:rFonts w:ascii="Arial" w:hAnsi="Arial" w:cs="Arial"/>
          <w:b/>
          <w:bCs/>
          <w:szCs w:val="24"/>
          <w:lang w:eastAsia="en-US" w:bidi="en-US"/>
        </w:rPr>
      </w:pPr>
    </w:p>
    <w:p w14:paraId="63E4C4E3" w14:textId="77777777" w:rsidR="00E16BF8" w:rsidRPr="00971F7D" w:rsidRDefault="00E16BF8" w:rsidP="00E16BF8">
      <w:pPr>
        <w:jc w:val="center"/>
        <w:rPr>
          <w:rFonts w:ascii="Arial" w:hAnsi="Arial" w:cs="Arial"/>
          <w:b/>
          <w:bCs/>
          <w:szCs w:val="24"/>
        </w:rPr>
      </w:pPr>
      <w:r w:rsidRPr="00971F7D">
        <w:rPr>
          <w:rFonts w:ascii="Arial" w:hAnsi="Arial" w:cs="Arial"/>
          <w:b/>
          <w:bCs/>
          <w:szCs w:val="24"/>
        </w:rPr>
        <w:t>ИЗЈАВУ</w:t>
      </w:r>
    </w:p>
    <w:p w14:paraId="5A62372B" w14:textId="77777777" w:rsidR="00E16BF8" w:rsidRPr="00971F7D" w:rsidRDefault="00E16BF8" w:rsidP="00E16BF8">
      <w:pPr>
        <w:jc w:val="center"/>
        <w:rPr>
          <w:rFonts w:ascii="Arial" w:hAnsi="Arial" w:cs="Arial"/>
          <w:b/>
          <w:bCs/>
          <w:szCs w:val="24"/>
        </w:rPr>
      </w:pPr>
      <w:r w:rsidRPr="00971F7D">
        <w:rPr>
          <w:rFonts w:ascii="Arial" w:hAnsi="Arial" w:cs="Arial"/>
          <w:b/>
          <w:bCs/>
          <w:szCs w:val="24"/>
        </w:rPr>
        <w:t xml:space="preserve">О ИСПУЊАВАЊУ УСЛОВА ИЗ ЧЛ. 75. ЗАКОНА </w:t>
      </w:r>
    </w:p>
    <w:p w14:paraId="04EB4C62" w14:textId="77777777" w:rsidR="00E16BF8" w:rsidRPr="00971F7D" w:rsidRDefault="00E16BF8" w:rsidP="00E16BF8">
      <w:pPr>
        <w:jc w:val="center"/>
        <w:rPr>
          <w:rFonts w:ascii="Arial" w:hAnsi="Arial" w:cs="Arial"/>
          <w:b/>
          <w:bCs/>
          <w:szCs w:val="24"/>
        </w:rPr>
      </w:pPr>
      <w:r w:rsidRPr="00971F7D">
        <w:rPr>
          <w:rFonts w:ascii="Arial" w:hAnsi="Arial" w:cs="Arial"/>
          <w:b/>
          <w:bCs/>
          <w:szCs w:val="24"/>
        </w:rPr>
        <w:t xml:space="preserve">У ПОСТУПКУ ЈАВНЕ НАБАВКЕ </w:t>
      </w:r>
    </w:p>
    <w:p w14:paraId="51DE0452" w14:textId="77777777" w:rsidR="00E16BF8" w:rsidRPr="00971F7D" w:rsidRDefault="00E16BF8" w:rsidP="00E16BF8">
      <w:pPr>
        <w:jc w:val="center"/>
        <w:rPr>
          <w:rFonts w:ascii="Arial" w:hAnsi="Arial" w:cs="Arial"/>
          <w:szCs w:val="24"/>
        </w:rPr>
      </w:pPr>
    </w:p>
    <w:p w14:paraId="4D58AAE2" w14:textId="77777777" w:rsidR="00E16BF8" w:rsidRPr="00971F7D" w:rsidRDefault="00E16BF8" w:rsidP="00E16BF8">
      <w:pPr>
        <w:jc w:val="center"/>
        <w:rPr>
          <w:rFonts w:ascii="Arial" w:hAnsi="Arial" w:cs="Arial"/>
          <w:szCs w:val="24"/>
        </w:rPr>
      </w:pPr>
      <w:r w:rsidRPr="00971F7D">
        <w:rPr>
          <w:rFonts w:ascii="Arial" w:hAnsi="Arial" w:cs="Arial"/>
          <w:szCs w:val="24"/>
        </w:rPr>
        <w:t xml:space="preserve">У својству ____________________ </w:t>
      </w:r>
    </w:p>
    <w:p w14:paraId="5DA08BEC" w14:textId="77777777" w:rsidR="00E16BF8" w:rsidRPr="001147F5" w:rsidRDefault="00E16BF8" w:rsidP="00E16BF8">
      <w:pPr>
        <w:jc w:val="center"/>
        <w:rPr>
          <w:rFonts w:ascii="Arial" w:hAnsi="Arial" w:cs="Arial"/>
          <w:sz w:val="22"/>
          <w:szCs w:val="22"/>
        </w:rPr>
      </w:pPr>
      <w:r w:rsidRPr="001147F5">
        <w:rPr>
          <w:rFonts w:ascii="Arial" w:hAnsi="Arial" w:cs="Arial"/>
          <w:sz w:val="22"/>
          <w:szCs w:val="22"/>
        </w:rPr>
        <w:t>(</w:t>
      </w:r>
      <w:r>
        <w:rPr>
          <w:rFonts w:ascii="Arial" w:hAnsi="Arial" w:cs="Arial"/>
          <w:i/>
          <w:sz w:val="22"/>
          <w:szCs w:val="22"/>
        </w:rPr>
        <w:t>уписати: понуђача, члана групе п</w:t>
      </w:r>
      <w:r w:rsidRPr="001147F5">
        <w:rPr>
          <w:rFonts w:ascii="Arial" w:hAnsi="Arial" w:cs="Arial"/>
          <w:i/>
          <w:sz w:val="22"/>
          <w:szCs w:val="22"/>
        </w:rPr>
        <w:t>онуђача, подизвођача</w:t>
      </w:r>
      <w:r w:rsidRPr="001147F5">
        <w:rPr>
          <w:rFonts w:ascii="Arial" w:hAnsi="Arial" w:cs="Arial"/>
          <w:sz w:val="22"/>
          <w:szCs w:val="22"/>
        </w:rPr>
        <w:t>)</w:t>
      </w:r>
    </w:p>
    <w:p w14:paraId="7324C52E" w14:textId="77777777" w:rsidR="00E16BF8" w:rsidRPr="00971F7D" w:rsidRDefault="00E16BF8" w:rsidP="00E16BF8">
      <w:pPr>
        <w:jc w:val="center"/>
        <w:rPr>
          <w:rFonts w:ascii="Arial" w:hAnsi="Arial" w:cs="Arial"/>
          <w:szCs w:val="24"/>
        </w:rPr>
      </w:pPr>
    </w:p>
    <w:p w14:paraId="64AD7DDB" w14:textId="77777777" w:rsidR="00E16BF8" w:rsidRPr="00971F7D" w:rsidRDefault="00E16BF8" w:rsidP="00E16BF8">
      <w:pPr>
        <w:jc w:val="center"/>
        <w:rPr>
          <w:rFonts w:ascii="Arial" w:hAnsi="Arial" w:cs="Arial"/>
          <w:szCs w:val="24"/>
        </w:rPr>
      </w:pPr>
    </w:p>
    <w:p w14:paraId="6EC2160B" w14:textId="77777777" w:rsidR="00E16BF8" w:rsidRPr="00971F7D" w:rsidRDefault="00E16BF8" w:rsidP="00E16BF8">
      <w:pPr>
        <w:jc w:val="center"/>
        <w:rPr>
          <w:rFonts w:ascii="Arial" w:hAnsi="Arial" w:cs="Arial"/>
          <w:bCs/>
          <w:szCs w:val="24"/>
        </w:rPr>
      </w:pPr>
      <w:r w:rsidRPr="00971F7D">
        <w:rPr>
          <w:rFonts w:ascii="Arial" w:hAnsi="Arial" w:cs="Arial"/>
          <w:bCs/>
          <w:szCs w:val="24"/>
        </w:rPr>
        <w:t>И З Ј А В Љ У Ј Е М О</w:t>
      </w:r>
    </w:p>
    <w:p w14:paraId="26D49BE2" w14:textId="77777777" w:rsidR="00E16BF8" w:rsidRPr="00971F7D" w:rsidRDefault="00E16BF8" w:rsidP="00E16BF8">
      <w:pPr>
        <w:jc w:val="center"/>
        <w:rPr>
          <w:rFonts w:ascii="Arial" w:hAnsi="Arial" w:cs="Arial"/>
          <w:szCs w:val="24"/>
        </w:rPr>
      </w:pPr>
    </w:p>
    <w:p w14:paraId="456CF88E" w14:textId="77777777" w:rsidR="00E16BF8" w:rsidRPr="00971F7D" w:rsidRDefault="00E16BF8" w:rsidP="00E16BF8">
      <w:pPr>
        <w:jc w:val="center"/>
        <w:rPr>
          <w:rFonts w:ascii="Arial" w:hAnsi="Arial" w:cs="Arial"/>
          <w:szCs w:val="24"/>
        </w:rPr>
      </w:pPr>
      <w:r w:rsidRPr="00971F7D">
        <w:rPr>
          <w:rFonts w:ascii="Arial" w:hAnsi="Arial" w:cs="Arial"/>
          <w:szCs w:val="24"/>
        </w:rPr>
        <w:t>под пуном материјалном и кривичном одговорношћу да</w:t>
      </w:r>
    </w:p>
    <w:p w14:paraId="0088360F" w14:textId="77777777" w:rsidR="00E16BF8" w:rsidRPr="00971F7D" w:rsidRDefault="00E16BF8" w:rsidP="00E16BF8">
      <w:pPr>
        <w:jc w:val="center"/>
        <w:rPr>
          <w:rFonts w:ascii="Arial" w:hAnsi="Arial" w:cs="Arial"/>
          <w:szCs w:val="24"/>
        </w:rPr>
      </w:pPr>
    </w:p>
    <w:p w14:paraId="048E8218" w14:textId="77777777" w:rsidR="00E16BF8" w:rsidRPr="00971F7D" w:rsidRDefault="00E16BF8" w:rsidP="00E16BF8">
      <w:pPr>
        <w:jc w:val="center"/>
        <w:rPr>
          <w:rFonts w:ascii="Arial" w:hAnsi="Arial" w:cs="Arial"/>
          <w:szCs w:val="24"/>
        </w:rPr>
      </w:pPr>
      <w:r w:rsidRPr="00971F7D">
        <w:rPr>
          <w:rFonts w:ascii="Arial" w:hAnsi="Arial" w:cs="Arial"/>
          <w:szCs w:val="24"/>
        </w:rPr>
        <w:t>_____________________________________________________</w:t>
      </w:r>
    </w:p>
    <w:p w14:paraId="6A217F60" w14:textId="77777777" w:rsidR="00E16BF8" w:rsidRPr="00971F7D" w:rsidRDefault="00E16BF8" w:rsidP="00E16BF8">
      <w:pPr>
        <w:jc w:val="center"/>
        <w:rPr>
          <w:rFonts w:ascii="Arial" w:hAnsi="Arial" w:cs="Arial"/>
          <w:szCs w:val="24"/>
        </w:rPr>
      </w:pPr>
      <w:r w:rsidRPr="00971F7D">
        <w:rPr>
          <w:rFonts w:ascii="Arial" w:hAnsi="Arial" w:cs="Arial"/>
          <w:szCs w:val="24"/>
        </w:rPr>
        <w:t>(</w:t>
      </w:r>
      <w:r w:rsidRPr="00971F7D">
        <w:rPr>
          <w:rFonts w:ascii="Arial" w:hAnsi="Arial" w:cs="Arial"/>
          <w:i/>
          <w:szCs w:val="24"/>
        </w:rPr>
        <w:t>пун назив  и седиште</w:t>
      </w:r>
      <w:r w:rsidRPr="00971F7D">
        <w:rPr>
          <w:rFonts w:ascii="Arial" w:hAnsi="Arial" w:cs="Arial"/>
          <w:szCs w:val="24"/>
        </w:rPr>
        <w:t>)</w:t>
      </w:r>
    </w:p>
    <w:p w14:paraId="2220751A" w14:textId="77777777" w:rsidR="00E16BF8" w:rsidRPr="00971F7D" w:rsidRDefault="00E16BF8" w:rsidP="00E16BF8">
      <w:pPr>
        <w:jc w:val="center"/>
        <w:rPr>
          <w:rFonts w:ascii="Arial" w:hAnsi="Arial" w:cs="Arial"/>
          <w:b/>
          <w:bCs/>
          <w:szCs w:val="24"/>
        </w:rPr>
      </w:pPr>
    </w:p>
    <w:p w14:paraId="52393E43" w14:textId="77777777" w:rsidR="00E16BF8" w:rsidRPr="00971F7D" w:rsidRDefault="00E16BF8" w:rsidP="00E16BF8">
      <w:pPr>
        <w:rPr>
          <w:rFonts w:ascii="Arial" w:hAnsi="Arial" w:cs="Arial"/>
          <w:szCs w:val="24"/>
        </w:rPr>
      </w:pPr>
    </w:p>
    <w:p w14:paraId="791665AE" w14:textId="77777777" w:rsidR="00E16BF8" w:rsidRPr="00971F7D" w:rsidRDefault="00E16BF8" w:rsidP="00E16BF8">
      <w:pPr>
        <w:jc w:val="both"/>
        <w:rPr>
          <w:rFonts w:ascii="Arial" w:hAnsi="Arial" w:cs="Arial"/>
          <w:szCs w:val="24"/>
        </w:rPr>
      </w:pPr>
      <w:r w:rsidRPr="00971F7D">
        <w:rPr>
          <w:rFonts w:ascii="Arial" w:hAnsi="Arial" w:cs="Arial"/>
          <w:szCs w:val="24"/>
        </w:rPr>
        <w:t>испуњава све услове из чл. 75. став 1. Закона, односно услове дефинисане конкурсном документацијом</w:t>
      </w:r>
      <w:r w:rsidRPr="00971F7D">
        <w:rPr>
          <w:rFonts w:ascii="Arial" w:hAnsi="Arial" w:cs="Arial"/>
          <w:szCs w:val="24"/>
          <w:lang w:val="ru-RU"/>
        </w:rPr>
        <w:t xml:space="preserve"> </w:t>
      </w:r>
      <w:r w:rsidRPr="00971F7D">
        <w:rPr>
          <w:rFonts w:ascii="Arial" w:hAnsi="Arial" w:cs="Arial"/>
          <w:szCs w:val="24"/>
        </w:rPr>
        <w:t xml:space="preserve">у поступку јавне набавке </w:t>
      </w:r>
      <w:r>
        <w:rPr>
          <w:rFonts w:ascii="Arial" w:hAnsi="Arial" w:cs="Arial"/>
          <w:szCs w:val="24"/>
        </w:rPr>
        <w:t xml:space="preserve">мале вредности </w:t>
      </w:r>
      <w:r w:rsidRPr="00971F7D">
        <w:rPr>
          <w:rFonts w:ascii="Arial" w:hAnsi="Arial" w:cs="Arial"/>
          <w:szCs w:val="24"/>
        </w:rPr>
        <w:t xml:space="preserve">број </w:t>
      </w:r>
      <w:r w:rsidR="00C0764B">
        <w:rPr>
          <w:rFonts w:ascii="Arial" w:hAnsi="Arial" w:cs="Arial"/>
          <w:szCs w:val="24"/>
        </w:rPr>
        <w:t>1000-</w:t>
      </w:r>
      <w:r w:rsidR="00DD12F6">
        <w:rPr>
          <w:rFonts w:ascii="Arial" w:hAnsi="Arial" w:cs="Arial"/>
          <w:szCs w:val="24"/>
        </w:rPr>
        <w:t>0465</w:t>
      </w:r>
      <w:r w:rsidR="00C0764B">
        <w:rPr>
          <w:rFonts w:ascii="Arial" w:hAnsi="Arial" w:cs="Arial"/>
          <w:szCs w:val="24"/>
        </w:rPr>
        <w:t>-</w:t>
      </w:r>
      <w:r w:rsidR="00C0764B" w:rsidRPr="001F2F92">
        <w:rPr>
          <w:rFonts w:ascii="Arial" w:hAnsi="Arial" w:cs="Arial"/>
          <w:szCs w:val="24"/>
        </w:rPr>
        <w:t>2015</w:t>
      </w:r>
      <w:r w:rsidRPr="00971F7D">
        <w:rPr>
          <w:rFonts w:ascii="Arial" w:hAnsi="Arial" w:cs="Arial"/>
          <w:szCs w:val="24"/>
        </w:rPr>
        <w:t>, Наручиоца – Јавно предузеће „Електропривреда Србије“,</w:t>
      </w:r>
      <w:r w:rsidR="002F5DC6">
        <w:rPr>
          <w:rFonts w:ascii="Arial" w:hAnsi="Arial" w:cs="Arial"/>
          <w:szCs w:val="24"/>
        </w:rPr>
        <w:t>Београд</w:t>
      </w:r>
      <w:r w:rsidRPr="00971F7D">
        <w:rPr>
          <w:rFonts w:ascii="Arial" w:hAnsi="Arial" w:cs="Arial"/>
          <w:szCs w:val="24"/>
        </w:rPr>
        <w:t xml:space="preserve"> и то:</w:t>
      </w:r>
    </w:p>
    <w:p w14:paraId="6B47C024" w14:textId="77777777" w:rsidR="00E16BF8" w:rsidRPr="00971F7D" w:rsidRDefault="00E16BF8" w:rsidP="00E16BF8">
      <w:pPr>
        <w:jc w:val="both"/>
        <w:rPr>
          <w:rFonts w:ascii="Arial" w:hAnsi="Arial" w:cs="Arial"/>
          <w:iCs/>
          <w:szCs w:val="24"/>
        </w:rPr>
      </w:pPr>
    </w:p>
    <w:p w14:paraId="3AA30FB4" w14:textId="77777777" w:rsidR="00E16BF8" w:rsidRPr="00971F7D" w:rsidRDefault="00E16BF8" w:rsidP="00DE744D">
      <w:pPr>
        <w:pStyle w:val="ListParagraph"/>
        <w:widowControl w:val="0"/>
        <w:numPr>
          <w:ilvl w:val="0"/>
          <w:numId w:val="30"/>
        </w:numPr>
        <w:spacing w:after="0" w:line="240" w:lineRule="auto"/>
        <w:ind w:left="0" w:firstLine="0"/>
        <w:contextualSpacing w:val="0"/>
        <w:jc w:val="both"/>
        <w:rPr>
          <w:rFonts w:ascii="Arial" w:hAnsi="Arial" w:cs="Arial"/>
          <w:sz w:val="24"/>
          <w:szCs w:val="24"/>
        </w:rPr>
      </w:pPr>
      <w:r w:rsidRPr="00971F7D">
        <w:rPr>
          <w:rFonts w:ascii="Arial" w:hAnsi="Arial" w:cs="Arial"/>
          <w:sz w:val="24"/>
          <w:szCs w:val="24"/>
        </w:rPr>
        <w:t>да је регистрован код надлежног органа, односно уписан у одговарајући регистар;</w:t>
      </w:r>
    </w:p>
    <w:p w14:paraId="1C9E3227" w14:textId="77777777" w:rsidR="00E16BF8" w:rsidRPr="00971F7D" w:rsidRDefault="00E16BF8" w:rsidP="00DE744D">
      <w:pPr>
        <w:pStyle w:val="ListParagraph"/>
        <w:widowControl w:val="0"/>
        <w:numPr>
          <w:ilvl w:val="0"/>
          <w:numId w:val="30"/>
        </w:numPr>
        <w:spacing w:after="0" w:line="240" w:lineRule="auto"/>
        <w:ind w:left="0" w:firstLine="0"/>
        <w:contextualSpacing w:val="0"/>
        <w:jc w:val="both"/>
        <w:rPr>
          <w:rFonts w:ascii="Arial" w:hAnsi="Arial" w:cs="Arial"/>
          <w:bCs/>
          <w:iCs/>
          <w:sz w:val="24"/>
          <w:szCs w:val="24"/>
        </w:rPr>
      </w:pPr>
      <w:r w:rsidRPr="00971F7D">
        <w:rPr>
          <w:rFonts w:ascii="Arial" w:hAnsi="Arial" w:cs="Arial"/>
          <w:iCs/>
          <w:sz w:val="24"/>
          <w:szCs w:val="24"/>
        </w:rPr>
        <w:t xml:space="preserve">да </w:t>
      </w:r>
      <w:r w:rsidRPr="00971F7D">
        <w:rPr>
          <w:rFonts w:ascii="Arial" w:hAnsi="Arial" w:cs="Arial"/>
          <w:iCs/>
          <w:sz w:val="24"/>
          <w:szCs w:val="24"/>
          <w:lang w:val="sr-Cyrl-CS"/>
        </w:rPr>
        <w:t xml:space="preserve">он </w:t>
      </w:r>
      <w:r w:rsidRPr="00971F7D">
        <w:rPr>
          <w:rFonts w:ascii="Arial" w:hAnsi="Arial" w:cs="Arial"/>
          <w:iCs/>
          <w:sz w:val="24"/>
          <w:szCs w:val="24"/>
        </w:rPr>
        <w:t xml:space="preserve">и његов законски </w:t>
      </w:r>
      <w:r w:rsidRPr="00971F7D">
        <w:rPr>
          <w:rFonts w:ascii="Arial" w:hAnsi="Arial" w:cs="Arial"/>
          <w:sz w:val="24"/>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F6B9C3" w14:textId="77777777" w:rsidR="00E16BF8" w:rsidRPr="00971F7D" w:rsidRDefault="00E16BF8" w:rsidP="00DE744D">
      <w:pPr>
        <w:pStyle w:val="ListParagraph"/>
        <w:widowControl w:val="0"/>
        <w:numPr>
          <w:ilvl w:val="0"/>
          <w:numId w:val="30"/>
        </w:numPr>
        <w:spacing w:after="0" w:line="240" w:lineRule="auto"/>
        <w:ind w:left="0" w:firstLine="0"/>
        <w:contextualSpacing w:val="0"/>
        <w:jc w:val="both"/>
        <w:rPr>
          <w:rFonts w:ascii="Arial" w:hAnsi="Arial" w:cs="Arial"/>
          <w:sz w:val="24"/>
          <w:szCs w:val="24"/>
        </w:rPr>
      </w:pPr>
      <w:r w:rsidRPr="00971F7D">
        <w:rPr>
          <w:rFonts w:ascii="Arial" w:hAnsi="Arial" w:cs="Arial"/>
          <w:bCs/>
          <w:iCs/>
          <w:sz w:val="24"/>
          <w:szCs w:val="24"/>
        </w:rPr>
        <w:t xml:space="preserve">да је измирио </w:t>
      </w:r>
      <w:r w:rsidRPr="00971F7D">
        <w:rPr>
          <w:rFonts w:ascii="Arial" w:hAnsi="Arial" w:cs="Arial"/>
          <w:sz w:val="24"/>
          <w:szCs w:val="24"/>
        </w:rPr>
        <w:t xml:space="preserve">доспеле порезе, доприносе и друге јавне дажбине у складу са прописима Републике Србије </w:t>
      </w:r>
      <w:r w:rsidRPr="00971F7D">
        <w:rPr>
          <w:rFonts w:ascii="Arial" w:hAnsi="Arial" w:cs="Arial"/>
          <w:i/>
          <w:sz w:val="24"/>
          <w:szCs w:val="24"/>
        </w:rPr>
        <w:t>(или стране државе када има седиште на њеној територији).</w:t>
      </w:r>
    </w:p>
    <w:p w14:paraId="43416580" w14:textId="77777777" w:rsidR="00E16BF8" w:rsidRPr="00971F7D" w:rsidRDefault="00E16BF8" w:rsidP="00E16BF8">
      <w:pPr>
        <w:widowControl w:val="0"/>
        <w:jc w:val="both"/>
        <w:rPr>
          <w:rFonts w:ascii="Arial" w:hAnsi="Arial" w:cs="Arial"/>
          <w:szCs w:val="24"/>
        </w:rPr>
      </w:pPr>
    </w:p>
    <w:p w14:paraId="3EDFBC7D" w14:textId="77777777" w:rsidR="00E16BF8" w:rsidRPr="00971F7D" w:rsidRDefault="00E16BF8" w:rsidP="00E16BF8">
      <w:pPr>
        <w:widowControl w:val="0"/>
        <w:jc w:val="both"/>
        <w:rPr>
          <w:rFonts w:ascii="Arial" w:hAnsi="Arial" w:cs="Arial"/>
          <w:szCs w:val="24"/>
        </w:rPr>
      </w:pPr>
    </w:p>
    <w:p w14:paraId="284ECAD9" w14:textId="77777777" w:rsidR="00E16BF8" w:rsidRPr="00971F7D" w:rsidRDefault="00E16BF8" w:rsidP="00E16BF8">
      <w:pPr>
        <w:contextualSpacing/>
        <w:jc w:val="both"/>
        <w:rPr>
          <w:rFonts w:ascii="Arial" w:hAnsi="Arial" w:cs="Arial"/>
          <w:b/>
          <w:szCs w:val="24"/>
        </w:rPr>
      </w:pPr>
    </w:p>
    <w:p w14:paraId="71C8AC96" w14:textId="77777777" w:rsidR="00E16BF8" w:rsidRPr="00971F7D" w:rsidRDefault="00E16BF8" w:rsidP="00E16BF8">
      <w:pPr>
        <w:rPr>
          <w:rFonts w:ascii="Arial" w:hAnsi="Arial" w:cs="Arial"/>
          <w:color w:val="000000" w:themeColor="text1"/>
          <w:szCs w:val="24"/>
        </w:rPr>
      </w:pPr>
    </w:p>
    <w:tbl>
      <w:tblPr>
        <w:tblW w:w="0" w:type="auto"/>
        <w:jc w:val="center"/>
        <w:tblLook w:val="01E0" w:firstRow="1" w:lastRow="1" w:firstColumn="1" w:lastColumn="1" w:noHBand="0" w:noVBand="0"/>
      </w:tblPr>
      <w:tblGrid>
        <w:gridCol w:w="3480"/>
        <w:gridCol w:w="1904"/>
        <w:gridCol w:w="3684"/>
      </w:tblGrid>
      <w:tr w:rsidR="00E16BF8" w:rsidRPr="00971F7D" w14:paraId="426A2C03" w14:textId="77777777" w:rsidTr="00F97440">
        <w:trPr>
          <w:jc w:val="center"/>
        </w:trPr>
        <w:tc>
          <w:tcPr>
            <w:tcW w:w="3652" w:type="dxa"/>
          </w:tcPr>
          <w:p w14:paraId="3A91FAD1" w14:textId="77777777" w:rsidR="00E16BF8" w:rsidRPr="00971F7D" w:rsidRDefault="00E16BF8" w:rsidP="00F97440">
            <w:pPr>
              <w:jc w:val="center"/>
              <w:rPr>
                <w:rFonts w:ascii="Arial" w:hAnsi="Arial" w:cs="Arial"/>
                <w:szCs w:val="24"/>
              </w:rPr>
            </w:pPr>
            <w:r w:rsidRPr="00971F7D">
              <w:rPr>
                <w:rFonts w:ascii="Arial" w:hAnsi="Arial" w:cs="Arial"/>
                <w:szCs w:val="24"/>
              </w:rPr>
              <w:t>Датум:</w:t>
            </w:r>
          </w:p>
        </w:tc>
        <w:tc>
          <w:tcPr>
            <w:tcW w:w="1985" w:type="dxa"/>
          </w:tcPr>
          <w:p w14:paraId="0D4FF560" w14:textId="77777777" w:rsidR="00E16BF8" w:rsidRPr="00971F7D" w:rsidRDefault="00E16BF8" w:rsidP="00F97440">
            <w:pPr>
              <w:jc w:val="center"/>
              <w:rPr>
                <w:rFonts w:ascii="Arial" w:hAnsi="Arial" w:cs="Arial"/>
                <w:szCs w:val="24"/>
              </w:rPr>
            </w:pPr>
            <w:r w:rsidRPr="00971F7D">
              <w:rPr>
                <w:rFonts w:ascii="Arial" w:hAnsi="Arial" w:cs="Arial"/>
                <w:szCs w:val="24"/>
              </w:rPr>
              <w:t>М.П.</w:t>
            </w:r>
          </w:p>
        </w:tc>
        <w:tc>
          <w:tcPr>
            <w:tcW w:w="3782" w:type="dxa"/>
          </w:tcPr>
          <w:p w14:paraId="4F85285C" w14:textId="77777777" w:rsidR="00E16BF8" w:rsidRPr="00971F7D" w:rsidRDefault="00E16BF8" w:rsidP="00F97440">
            <w:pPr>
              <w:jc w:val="center"/>
              <w:rPr>
                <w:rFonts w:ascii="Arial" w:hAnsi="Arial" w:cs="Arial"/>
                <w:szCs w:val="24"/>
              </w:rPr>
            </w:pPr>
            <w:r w:rsidRPr="00971F7D">
              <w:rPr>
                <w:rFonts w:ascii="Arial" w:hAnsi="Arial" w:cs="Arial"/>
                <w:szCs w:val="24"/>
              </w:rPr>
              <w:t>Понуђач</w:t>
            </w:r>
            <w:r>
              <w:rPr>
                <w:rFonts w:ascii="Arial" w:hAnsi="Arial" w:cs="Arial"/>
                <w:szCs w:val="24"/>
              </w:rPr>
              <w:t>/члан групе/</w:t>
            </w:r>
            <w:r w:rsidRPr="00971F7D">
              <w:rPr>
                <w:rFonts w:ascii="Arial" w:hAnsi="Arial" w:cs="Arial"/>
                <w:szCs w:val="24"/>
              </w:rPr>
              <w:t>подизвођач:</w:t>
            </w:r>
          </w:p>
        </w:tc>
      </w:tr>
      <w:tr w:rsidR="00E16BF8" w:rsidRPr="00971F7D" w14:paraId="2494DEF6" w14:textId="77777777" w:rsidTr="00F97440">
        <w:trPr>
          <w:jc w:val="center"/>
        </w:trPr>
        <w:tc>
          <w:tcPr>
            <w:tcW w:w="3652" w:type="dxa"/>
            <w:vAlign w:val="center"/>
          </w:tcPr>
          <w:p w14:paraId="7E2739B7" w14:textId="77777777" w:rsidR="00E16BF8" w:rsidRPr="00971F7D" w:rsidRDefault="00E16BF8" w:rsidP="00F97440">
            <w:pPr>
              <w:jc w:val="both"/>
              <w:rPr>
                <w:rFonts w:ascii="Arial" w:hAnsi="Arial" w:cs="Arial"/>
                <w:szCs w:val="24"/>
              </w:rPr>
            </w:pPr>
          </w:p>
        </w:tc>
        <w:tc>
          <w:tcPr>
            <w:tcW w:w="1985" w:type="dxa"/>
            <w:vAlign w:val="center"/>
          </w:tcPr>
          <w:p w14:paraId="41DE1E63" w14:textId="77777777" w:rsidR="00E16BF8" w:rsidRPr="00971F7D" w:rsidRDefault="00E16BF8" w:rsidP="00F97440">
            <w:pPr>
              <w:jc w:val="both"/>
              <w:rPr>
                <w:rFonts w:ascii="Arial" w:hAnsi="Arial" w:cs="Arial"/>
                <w:szCs w:val="24"/>
              </w:rPr>
            </w:pPr>
          </w:p>
        </w:tc>
        <w:tc>
          <w:tcPr>
            <w:tcW w:w="3782" w:type="dxa"/>
            <w:vAlign w:val="center"/>
          </w:tcPr>
          <w:p w14:paraId="01408E04" w14:textId="77777777" w:rsidR="00E16BF8" w:rsidRPr="00971F7D" w:rsidRDefault="00E16BF8" w:rsidP="00F97440">
            <w:pPr>
              <w:jc w:val="both"/>
              <w:rPr>
                <w:rFonts w:ascii="Arial" w:hAnsi="Arial" w:cs="Arial"/>
                <w:szCs w:val="24"/>
              </w:rPr>
            </w:pPr>
          </w:p>
        </w:tc>
      </w:tr>
      <w:tr w:rsidR="00E16BF8" w:rsidRPr="00971F7D" w14:paraId="49DCAC99" w14:textId="77777777" w:rsidTr="00F97440">
        <w:trPr>
          <w:jc w:val="center"/>
        </w:trPr>
        <w:tc>
          <w:tcPr>
            <w:tcW w:w="3652" w:type="dxa"/>
            <w:tcBorders>
              <w:bottom w:val="single" w:sz="4" w:space="0" w:color="auto"/>
            </w:tcBorders>
            <w:vAlign w:val="center"/>
          </w:tcPr>
          <w:p w14:paraId="7E3A3CFC" w14:textId="77777777" w:rsidR="00E16BF8" w:rsidRPr="00971F7D" w:rsidRDefault="00E16BF8" w:rsidP="00F97440">
            <w:pPr>
              <w:jc w:val="both"/>
              <w:rPr>
                <w:rFonts w:ascii="Arial" w:hAnsi="Arial" w:cs="Arial"/>
                <w:szCs w:val="24"/>
              </w:rPr>
            </w:pPr>
          </w:p>
        </w:tc>
        <w:tc>
          <w:tcPr>
            <w:tcW w:w="1985" w:type="dxa"/>
            <w:vAlign w:val="center"/>
          </w:tcPr>
          <w:p w14:paraId="1B428F0A" w14:textId="77777777" w:rsidR="00E16BF8" w:rsidRPr="00971F7D" w:rsidRDefault="00E16BF8" w:rsidP="00F97440">
            <w:pPr>
              <w:jc w:val="both"/>
              <w:rPr>
                <w:rFonts w:ascii="Arial" w:hAnsi="Arial" w:cs="Arial"/>
                <w:szCs w:val="24"/>
              </w:rPr>
            </w:pPr>
          </w:p>
        </w:tc>
        <w:tc>
          <w:tcPr>
            <w:tcW w:w="3782" w:type="dxa"/>
            <w:tcBorders>
              <w:bottom w:val="single" w:sz="4" w:space="0" w:color="auto"/>
            </w:tcBorders>
            <w:vAlign w:val="center"/>
          </w:tcPr>
          <w:p w14:paraId="63763BB0" w14:textId="77777777" w:rsidR="00E16BF8" w:rsidRPr="00971F7D" w:rsidRDefault="00E16BF8" w:rsidP="00F97440">
            <w:pPr>
              <w:jc w:val="both"/>
              <w:rPr>
                <w:rFonts w:ascii="Arial" w:hAnsi="Arial" w:cs="Arial"/>
                <w:szCs w:val="24"/>
              </w:rPr>
            </w:pPr>
          </w:p>
        </w:tc>
      </w:tr>
    </w:tbl>
    <w:p w14:paraId="31D6455F" w14:textId="77777777" w:rsidR="00E16BF8" w:rsidRPr="00971F7D" w:rsidRDefault="00E16BF8" w:rsidP="00E16BF8">
      <w:pPr>
        <w:jc w:val="both"/>
        <w:rPr>
          <w:rFonts w:ascii="Arial" w:hAnsi="Arial" w:cs="Arial"/>
          <w:b/>
          <w:color w:val="000000" w:themeColor="text1"/>
          <w:szCs w:val="24"/>
        </w:rPr>
      </w:pPr>
    </w:p>
    <w:p w14:paraId="0430148C" w14:textId="77777777" w:rsidR="00E16BF8" w:rsidRPr="00971F7D" w:rsidRDefault="00E16BF8" w:rsidP="00E16BF8">
      <w:pPr>
        <w:jc w:val="both"/>
        <w:rPr>
          <w:rFonts w:ascii="Arial" w:hAnsi="Arial" w:cs="Arial"/>
          <w:b/>
          <w:color w:val="000000" w:themeColor="text1"/>
          <w:szCs w:val="24"/>
        </w:rPr>
      </w:pPr>
    </w:p>
    <w:p w14:paraId="4390F9D4" w14:textId="77777777" w:rsidR="00E16BF8" w:rsidRPr="00971F7D" w:rsidRDefault="00E16BF8" w:rsidP="00E16BF8">
      <w:pPr>
        <w:jc w:val="both"/>
        <w:rPr>
          <w:rFonts w:ascii="Arial" w:hAnsi="Arial" w:cs="Arial"/>
          <w:b/>
          <w:color w:val="000000" w:themeColor="text1"/>
          <w:szCs w:val="24"/>
        </w:rPr>
      </w:pPr>
    </w:p>
    <w:p w14:paraId="2BCD11FC" w14:textId="77777777" w:rsidR="00E16BF8" w:rsidRDefault="00E16BF8" w:rsidP="00452886">
      <w:pPr>
        <w:suppressAutoHyphens w:val="0"/>
        <w:rPr>
          <w:rFonts w:ascii="Arial" w:hAnsi="Arial" w:cs="Arial"/>
          <w:bCs/>
          <w:sz w:val="22"/>
          <w:szCs w:val="22"/>
          <w:lang w:eastAsia="en-US" w:bidi="en-US"/>
        </w:rPr>
      </w:pPr>
      <w:r w:rsidRPr="00971F7D">
        <w:rPr>
          <w:rFonts w:ascii="Arial" w:hAnsi="Arial" w:cs="Arial"/>
          <w:b/>
          <w:bCs/>
          <w:szCs w:val="24"/>
        </w:rPr>
        <w:br w:type="page"/>
      </w:r>
    </w:p>
    <w:p w14:paraId="7537AD76" w14:textId="77777777" w:rsidR="00585F14" w:rsidRPr="00934CDE" w:rsidRDefault="00585F14" w:rsidP="00585F14">
      <w:pPr>
        <w:pStyle w:val="Heading10"/>
        <w:numPr>
          <w:ilvl w:val="0"/>
          <w:numId w:val="5"/>
        </w:numPr>
        <w:rPr>
          <w:rStyle w:val="BookTitle"/>
          <w:rFonts w:cs="Arial"/>
          <w:b/>
          <w:sz w:val="24"/>
          <w:szCs w:val="24"/>
        </w:rPr>
      </w:pPr>
      <w:bookmarkStart w:id="237" w:name="_Toc297798756"/>
      <w:bookmarkStart w:id="238" w:name="_Toc310433015"/>
      <w:bookmarkStart w:id="239" w:name="_Toc361395930"/>
      <w:bookmarkStart w:id="240" w:name="_Toc361395995"/>
      <w:bookmarkStart w:id="241" w:name="_Toc362821721"/>
      <w:bookmarkStart w:id="242" w:name="_Toc363929242"/>
      <w:bookmarkStart w:id="243" w:name="_Toc371073634"/>
      <w:bookmarkStart w:id="244" w:name="_Toc415142497"/>
      <w:bookmarkStart w:id="245" w:name="_Toc374917453"/>
      <w:bookmarkEnd w:id="235"/>
      <w:bookmarkEnd w:id="236"/>
      <w:r w:rsidRPr="00934CDE">
        <w:rPr>
          <w:rStyle w:val="BookTitle"/>
          <w:rFonts w:cs="Arial"/>
          <w:b/>
          <w:sz w:val="24"/>
          <w:szCs w:val="24"/>
        </w:rPr>
        <w:lastRenderedPageBreak/>
        <w:t>МОД</w:t>
      </w:r>
      <w:r w:rsidR="004F62FD" w:rsidRPr="00934CDE">
        <w:rPr>
          <w:rStyle w:val="BookTitle"/>
          <w:rFonts w:ascii="Arial Bold" w:hAnsi="Arial Bold" w:cs="Arial"/>
          <w:b/>
          <w:smallCaps w:val="0"/>
          <w:sz w:val="24"/>
          <w:szCs w:val="24"/>
          <w:lang w:val="en-US"/>
        </w:rPr>
        <w:t>E</w:t>
      </w:r>
      <w:r w:rsidRPr="00934CDE">
        <w:rPr>
          <w:rStyle w:val="BookTitle"/>
          <w:rFonts w:cs="Arial"/>
          <w:b/>
          <w:sz w:val="24"/>
          <w:szCs w:val="24"/>
        </w:rPr>
        <w:t>Л УГОВОРА</w:t>
      </w:r>
    </w:p>
    <w:p w14:paraId="74067B8E" w14:textId="77777777" w:rsidR="00585F14" w:rsidRPr="00934CDE" w:rsidRDefault="00585F14" w:rsidP="00255317">
      <w:pPr>
        <w:rPr>
          <w:szCs w:val="24"/>
        </w:rPr>
      </w:pPr>
    </w:p>
    <w:p w14:paraId="37BEE1CF" w14:textId="77777777" w:rsidR="00E16BF8" w:rsidRPr="00934CDE" w:rsidRDefault="00E16BF8" w:rsidP="00E16BF8">
      <w:pPr>
        <w:pStyle w:val="Heading10"/>
        <w:ind w:left="0" w:firstLine="0"/>
        <w:jc w:val="center"/>
        <w:rPr>
          <w:rStyle w:val="BookTitle"/>
          <w:rFonts w:cs="Arial"/>
          <w:b/>
          <w:sz w:val="24"/>
          <w:szCs w:val="24"/>
          <w:lang w:val="en-US"/>
        </w:rPr>
      </w:pPr>
      <w:r w:rsidRPr="00934CDE">
        <w:rPr>
          <w:rStyle w:val="BookTitle"/>
          <w:rFonts w:cs="Arial"/>
          <w:b/>
          <w:sz w:val="24"/>
          <w:szCs w:val="24"/>
        </w:rPr>
        <w:t>МОДЕЛ УГОВОРА</w:t>
      </w:r>
      <w:bookmarkEnd w:id="237"/>
      <w:bookmarkEnd w:id="238"/>
      <w:bookmarkEnd w:id="239"/>
      <w:bookmarkEnd w:id="240"/>
      <w:bookmarkEnd w:id="241"/>
      <w:bookmarkEnd w:id="242"/>
      <w:bookmarkEnd w:id="243"/>
      <w:bookmarkEnd w:id="244"/>
      <w:r w:rsidRPr="00934CDE">
        <w:rPr>
          <w:rStyle w:val="BookTitle"/>
          <w:rFonts w:cs="Arial"/>
          <w:b/>
          <w:sz w:val="24"/>
          <w:szCs w:val="24"/>
        </w:rPr>
        <w:t xml:space="preserve"> </w:t>
      </w:r>
      <w:bookmarkEnd w:id="245"/>
    </w:p>
    <w:p w14:paraId="30E99958" w14:textId="77777777" w:rsidR="005360D4" w:rsidRPr="00934CDE" w:rsidRDefault="005360D4" w:rsidP="005360D4">
      <w:pPr>
        <w:rPr>
          <w:szCs w:val="24"/>
        </w:rPr>
      </w:pPr>
    </w:p>
    <w:p w14:paraId="0CAC81F7" w14:textId="77777777" w:rsidR="005360D4" w:rsidRPr="00934CDE" w:rsidRDefault="005360D4" w:rsidP="00255317">
      <w:pPr>
        <w:rPr>
          <w:rFonts w:ascii="Arial" w:hAnsi="Arial" w:cs="Arial"/>
          <w:szCs w:val="24"/>
        </w:rPr>
      </w:pPr>
      <w:r w:rsidRPr="00934CDE">
        <w:rPr>
          <w:rFonts w:ascii="Arial" w:hAnsi="Arial" w:cs="Arial"/>
          <w:szCs w:val="24"/>
        </w:rPr>
        <w:t>УГОВОРНЕ СТРАНЕ:</w:t>
      </w:r>
    </w:p>
    <w:p w14:paraId="51028EA9" w14:textId="77777777" w:rsidR="005360D4" w:rsidRPr="00934CDE" w:rsidRDefault="005360D4" w:rsidP="00255317">
      <w:pPr>
        <w:rPr>
          <w:szCs w:val="24"/>
        </w:rPr>
      </w:pPr>
    </w:p>
    <w:p w14:paraId="6A27D07E" w14:textId="77777777" w:rsidR="005360D4" w:rsidRPr="00AE6B83" w:rsidRDefault="005360D4" w:rsidP="00AE6B83">
      <w:pPr>
        <w:pStyle w:val="ListParagraph"/>
        <w:numPr>
          <w:ilvl w:val="0"/>
          <w:numId w:val="31"/>
        </w:numPr>
        <w:spacing w:after="0" w:line="240" w:lineRule="auto"/>
        <w:jc w:val="both"/>
        <w:rPr>
          <w:rFonts w:ascii="Arial" w:hAnsi="Arial" w:cs="Arial"/>
          <w:sz w:val="24"/>
          <w:szCs w:val="24"/>
        </w:rPr>
      </w:pPr>
      <w:r w:rsidRPr="00AE6B83">
        <w:rPr>
          <w:rFonts w:ascii="Arial" w:hAnsi="Arial" w:cs="Arial"/>
          <w:sz w:val="24"/>
          <w:szCs w:val="24"/>
        </w:rPr>
        <w:t>Јавно предузеће „Електропривреда Србије“ Београд, улица Царице Милице бр. 2, Матични број 20053658, ПИБ 103920327, Текући рачун 160-700-13 Banka Intesа</w:t>
      </w:r>
      <w:r w:rsidRPr="00AE6B83">
        <w:rPr>
          <w:rFonts w:ascii="Arial" w:hAnsi="Arial" w:cs="Arial"/>
          <w:sz w:val="24"/>
          <w:szCs w:val="24"/>
          <w:lang w:val="sr-Cyrl-CS"/>
        </w:rPr>
        <w:t xml:space="preserve"> ад Београд</w:t>
      </w:r>
      <w:r w:rsidRPr="00AE6B83">
        <w:rPr>
          <w:rFonts w:ascii="Arial" w:hAnsi="Arial" w:cs="Arial"/>
          <w:sz w:val="24"/>
          <w:szCs w:val="24"/>
        </w:rPr>
        <w:t xml:space="preserve"> (у даљем тексту: </w:t>
      </w:r>
      <w:r w:rsidR="000D7BBC" w:rsidRPr="00AE6B83">
        <w:rPr>
          <w:rFonts w:ascii="Arial" w:hAnsi="Arial" w:cs="Arial"/>
          <w:sz w:val="24"/>
          <w:szCs w:val="24"/>
          <w:lang w:val="sr-Cyrl-CS"/>
        </w:rPr>
        <w:t>Корисник услуге</w:t>
      </w:r>
      <w:r w:rsidRPr="00AE6B83">
        <w:rPr>
          <w:rFonts w:ascii="Arial" w:hAnsi="Arial" w:cs="Arial"/>
          <w:sz w:val="24"/>
          <w:szCs w:val="24"/>
        </w:rPr>
        <w:t>) које заступа законски заступник</w:t>
      </w:r>
      <w:r w:rsidR="00876C38" w:rsidRPr="00AE6B83">
        <w:rPr>
          <w:rFonts w:ascii="Arial" w:hAnsi="Arial" w:cs="Arial"/>
          <w:sz w:val="24"/>
          <w:szCs w:val="24"/>
          <w:lang w:val="sr-Cyrl-RS"/>
        </w:rPr>
        <w:t xml:space="preserve"> Милорад Грчић, в.д.директора</w:t>
      </w:r>
      <w:r w:rsidRPr="00AE6B83">
        <w:rPr>
          <w:rFonts w:ascii="Arial" w:hAnsi="Arial" w:cs="Arial"/>
          <w:sz w:val="24"/>
          <w:szCs w:val="24"/>
        </w:rPr>
        <w:t xml:space="preserve"> </w:t>
      </w:r>
    </w:p>
    <w:p w14:paraId="14766F95" w14:textId="77777777" w:rsidR="005360D4" w:rsidRPr="00934CDE" w:rsidRDefault="005360D4" w:rsidP="005360D4">
      <w:pPr>
        <w:ind w:firstLine="360"/>
        <w:jc w:val="both"/>
        <w:rPr>
          <w:rFonts w:ascii="Arial" w:hAnsi="Arial" w:cs="Arial"/>
          <w:szCs w:val="24"/>
          <w:lang w:val="en-US"/>
        </w:rPr>
      </w:pPr>
      <w:r w:rsidRPr="00934CDE">
        <w:rPr>
          <w:rFonts w:ascii="Arial" w:hAnsi="Arial" w:cs="Arial"/>
          <w:szCs w:val="24"/>
        </w:rPr>
        <w:t>и</w:t>
      </w:r>
    </w:p>
    <w:p w14:paraId="1EA359A2" w14:textId="77777777" w:rsidR="005360D4" w:rsidRPr="00934CDE" w:rsidRDefault="005360D4" w:rsidP="005360D4">
      <w:pPr>
        <w:ind w:firstLine="360"/>
        <w:jc w:val="both"/>
        <w:rPr>
          <w:rFonts w:ascii="Arial" w:hAnsi="Arial" w:cs="Arial"/>
          <w:szCs w:val="24"/>
          <w:lang w:val="en-US"/>
        </w:rPr>
      </w:pPr>
    </w:p>
    <w:p w14:paraId="7BB25FA9" w14:textId="77777777" w:rsidR="005360D4" w:rsidRPr="00934CDE" w:rsidRDefault="005360D4" w:rsidP="00DE744D">
      <w:pPr>
        <w:pStyle w:val="ListParagraph"/>
        <w:numPr>
          <w:ilvl w:val="0"/>
          <w:numId w:val="31"/>
        </w:numPr>
        <w:spacing w:after="0" w:line="240" w:lineRule="auto"/>
        <w:jc w:val="both"/>
        <w:rPr>
          <w:rFonts w:ascii="Arial" w:hAnsi="Arial" w:cs="Arial"/>
          <w:sz w:val="24"/>
          <w:szCs w:val="24"/>
        </w:rPr>
      </w:pPr>
      <w:r w:rsidRPr="00934CDE">
        <w:rPr>
          <w:rFonts w:ascii="Arial" w:hAnsi="Arial" w:cs="Arial"/>
          <w:sz w:val="24"/>
          <w:szCs w:val="24"/>
        </w:rPr>
        <w:t>_________________ из _________, Ул. _______ бр.__ Матични број _________, ПИБ _______, Текући рачун _____ Банка________, (у даљем тексту</w:t>
      </w:r>
      <w:r w:rsidRPr="00934CDE">
        <w:rPr>
          <w:rFonts w:ascii="Arial" w:hAnsi="Arial" w:cs="Arial"/>
          <w:b/>
          <w:sz w:val="24"/>
          <w:szCs w:val="24"/>
        </w:rPr>
        <w:t xml:space="preserve">: </w:t>
      </w:r>
      <w:r w:rsidR="00072DF8" w:rsidRPr="00934CDE">
        <w:rPr>
          <w:rFonts w:ascii="Arial" w:hAnsi="Arial" w:cs="Arial"/>
          <w:sz w:val="24"/>
          <w:szCs w:val="24"/>
          <w:lang w:val="sr-Cyrl-CS"/>
        </w:rPr>
        <w:t>Пружалац услуге</w:t>
      </w:r>
      <w:r w:rsidR="00072DF8" w:rsidRPr="00934CDE">
        <w:rPr>
          <w:rFonts w:ascii="Arial" w:hAnsi="Arial" w:cs="Arial"/>
          <w:sz w:val="24"/>
          <w:szCs w:val="24"/>
        </w:rPr>
        <w:t>)</w:t>
      </w:r>
      <w:r w:rsidRPr="00934CDE">
        <w:rPr>
          <w:rFonts w:ascii="Arial" w:hAnsi="Arial" w:cs="Arial"/>
          <w:sz w:val="24"/>
          <w:szCs w:val="24"/>
        </w:rPr>
        <w:t xml:space="preserve"> кога заступа ___________________.</w:t>
      </w:r>
    </w:p>
    <w:p w14:paraId="050CBF00" w14:textId="77777777" w:rsidR="005360D4" w:rsidRPr="00934CDE" w:rsidRDefault="005360D4" w:rsidP="005360D4">
      <w:pPr>
        <w:jc w:val="both"/>
        <w:rPr>
          <w:rFonts w:ascii="Arial" w:hAnsi="Arial" w:cs="Arial"/>
          <w:szCs w:val="24"/>
        </w:rPr>
      </w:pPr>
    </w:p>
    <w:p w14:paraId="550805FE" w14:textId="77777777" w:rsidR="005360D4" w:rsidRPr="00934CDE" w:rsidRDefault="005360D4" w:rsidP="005360D4">
      <w:pPr>
        <w:ind w:firstLine="708"/>
        <w:jc w:val="both"/>
        <w:rPr>
          <w:rFonts w:ascii="Arial" w:hAnsi="Arial" w:cs="Arial"/>
          <w:szCs w:val="24"/>
        </w:rPr>
      </w:pPr>
      <w:r w:rsidRPr="00934CDE">
        <w:rPr>
          <w:rFonts w:ascii="Arial" w:hAnsi="Arial" w:cs="Arial"/>
          <w:szCs w:val="24"/>
        </w:rPr>
        <w:t>док су чланови групе/подизвођачи:</w:t>
      </w:r>
    </w:p>
    <w:p w14:paraId="2FDAB472" w14:textId="77777777" w:rsidR="005360D4" w:rsidRPr="00934CDE" w:rsidRDefault="005360D4" w:rsidP="00DE744D">
      <w:pPr>
        <w:pStyle w:val="ListParagraph"/>
        <w:numPr>
          <w:ilvl w:val="0"/>
          <w:numId w:val="32"/>
        </w:numPr>
        <w:spacing w:after="0" w:line="240" w:lineRule="auto"/>
        <w:jc w:val="both"/>
        <w:rPr>
          <w:rFonts w:ascii="Arial" w:hAnsi="Arial" w:cs="Arial"/>
          <w:sz w:val="24"/>
          <w:szCs w:val="24"/>
        </w:rPr>
      </w:pPr>
      <w:r w:rsidRPr="00934CDE">
        <w:rPr>
          <w:rFonts w:ascii="Arial" w:hAnsi="Arial" w:cs="Arial"/>
          <w:sz w:val="24"/>
          <w:szCs w:val="24"/>
        </w:rPr>
        <w:t>_________________ из _________, Ул. _______ бр.__ Матични број _________, ПИБ _______, Текући рачун _____ Банка___________ кога заступа __________.</w:t>
      </w:r>
    </w:p>
    <w:p w14:paraId="744944B7" w14:textId="77777777" w:rsidR="005360D4" w:rsidRPr="00934CDE" w:rsidRDefault="005360D4" w:rsidP="00DE744D">
      <w:pPr>
        <w:pStyle w:val="ListParagraph"/>
        <w:numPr>
          <w:ilvl w:val="0"/>
          <w:numId w:val="32"/>
        </w:numPr>
        <w:spacing w:after="0" w:line="240" w:lineRule="auto"/>
        <w:jc w:val="both"/>
        <w:rPr>
          <w:rFonts w:ascii="Arial" w:hAnsi="Arial" w:cs="Arial"/>
          <w:sz w:val="24"/>
          <w:szCs w:val="24"/>
        </w:rPr>
      </w:pPr>
      <w:r w:rsidRPr="00934CDE">
        <w:rPr>
          <w:rFonts w:ascii="Arial" w:hAnsi="Arial" w:cs="Arial"/>
          <w:sz w:val="24"/>
          <w:szCs w:val="24"/>
        </w:rPr>
        <w:t>_________________ из _________, Ул. _______ бр.__ Матични број _________, ПИБ _______, Текући рачун _____ Банка _________,  кога заступа __________.</w:t>
      </w:r>
    </w:p>
    <w:p w14:paraId="39DE0F60" w14:textId="77777777" w:rsidR="005360D4" w:rsidRPr="00934CDE" w:rsidRDefault="005360D4" w:rsidP="005360D4">
      <w:pPr>
        <w:jc w:val="both"/>
        <w:rPr>
          <w:rFonts w:ascii="Arial" w:hAnsi="Arial" w:cs="Arial"/>
          <w:szCs w:val="24"/>
          <w:lang w:val="en-US"/>
        </w:rPr>
      </w:pPr>
    </w:p>
    <w:p w14:paraId="1700A920" w14:textId="77777777" w:rsidR="005360D4" w:rsidRPr="00934CDE" w:rsidRDefault="005360D4" w:rsidP="005360D4">
      <w:pPr>
        <w:jc w:val="both"/>
        <w:rPr>
          <w:rFonts w:ascii="Arial" w:hAnsi="Arial" w:cs="Arial"/>
          <w:szCs w:val="24"/>
        </w:rPr>
      </w:pPr>
      <w:r w:rsidRPr="00934CDE">
        <w:rPr>
          <w:rFonts w:ascii="Arial" w:hAnsi="Arial" w:cs="Arial"/>
          <w:szCs w:val="24"/>
        </w:rPr>
        <w:t>(у даљем тексту заједно: уговорне стране)</w:t>
      </w:r>
    </w:p>
    <w:p w14:paraId="0F64DC89" w14:textId="77777777" w:rsidR="005360D4" w:rsidRPr="00934CDE" w:rsidRDefault="005360D4" w:rsidP="005360D4">
      <w:pPr>
        <w:jc w:val="both"/>
        <w:rPr>
          <w:rFonts w:ascii="Arial" w:hAnsi="Arial" w:cs="Arial"/>
          <w:szCs w:val="24"/>
        </w:rPr>
      </w:pPr>
    </w:p>
    <w:p w14:paraId="2B6D382E" w14:textId="77777777" w:rsidR="005360D4" w:rsidRDefault="00FD26F0" w:rsidP="005360D4">
      <w:pPr>
        <w:jc w:val="both"/>
        <w:rPr>
          <w:rFonts w:ascii="Arial" w:hAnsi="Arial" w:cs="Arial"/>
          <w:szCs w:val="24"/>
          <w:lang w:val="sr-Cyrl-RS"/>
        </w:rPr>
      </w:pPr>
      <w:r>
        <w:rPr>
          <w:rFonts w:ascii="Arial" w:hAnsi="Arial" w:cs="Arial"/>
          <w:szCs w:val="24"/>
          <w:lang w:val="sr-Cyrl-RS"/>
        </w:rPr>
        <w:t>Уводне одредбе:</w:t>
      </w:r>
    </w:p>
    <w:p w14:paraId="18111055" w14:textId="77777777" w:rsidR="00FD26F0" w:rsidRPr="00AE6B83" w:rsidRDefault="00FD26F0" w:rsidP="005360D4">
      <w:pPr>
        <w:jc w:val="both"/>
        <w:rPr>
          <w:rFonts w:ascii="Arial" w:hAnsi="Arial" w:cs="Arial"/>
          <w:szCs w:val="24"/>
          <w:lang w:val="sr-Cyrl-RS"/>
        </w:rPr>
      </w:pPr>
    </w:p>
    <w:p w14:paraId="61AC5BA0" w14:textId="77777777" w:rsidR="005360D4" w:rsidRPr="00934CDE" w:rsidRDefault="005360D4" w:rsidP="005360D4">
      <w:pPr>
        <w:jc w:val="both"/>
        <w:rPr>
          <w:rFonts w:ascii="Arial" w:hAnsi="Arial" w:cs="Arial"/>
          <w:strike/>
          <w:szCs w:val="24"/>
        </w:rPr>
      </w:pPr>
      <w:r w:rsidRPr="00934CDE">
        <w:rPr>
          <w:rFonts w:ascii="Arial" w:hAnsi="Arial" w:cs="Arial"/>
          <w:szCs w:val="24"/>
        </w:rPr>
        <w:t>Уговорне стране сагласно констатују:</w:t>
      </w:r>
    </w:p>
    <w:p w14:paraId="2C4405A8" w14:textId="77777777" w:rsidR="005360D4" w:rsidRPr="005A0D1D" w:rsidRDefault="005360D4" w:rsidP="00DE744D">
      <w:pPr>
        <w:numPr>
          <w:ilvl w:val="0"/>
          <w:numId w:val="33"/>
        </w:numPr>
        <w:suppressAutoHyphens w:val="0"/>
        <w:jc w:val="both"/>
        <w:rPr>
          <w:rFonts w:ascii="Arial" w:hAnsi="Arial" w:cs="Arial"/>
          <w:szCs w:val="24"/>
        </w:rPr>
      </w:pPr>
      <w:r w:rsidRPr="005A0D1D">
        <w:rPr>
          <w:rFonts w:ascii="Arial" w:hAnsi="Arial" w:cs="Arial"/>
          <w:szCs w:val="24"/>
        </w:rPr>
        <w:t xml:space="preserve">да је </w:t>
      </w:r>
      <w:r w:rsidR="00666C2C" w:rsidRPr="005A0D1D">
        <w:rPr>
          <w:rFonts w:ascii="Arial" w:hAnsi="Arial" w:cs="Arial"/>
          <w:szCs w:val="24"/>
        </w:rPr>
        <w:t>Наручилац</w:t>
      </w:r>
      <w:r w:rsidRPr="005A0D1D">
        <w:rPr>
          <w:rFonts w:ascii="Arial" w:hAnsi="Arial" w:cs="Arial"/>
          <w:szCs w:val="24"/>
        </w:rPr>
        <w:t xml:space="preserve"> на основу позива за подношење понуда за јавну набавку </w:t>
      </w:r>
      <w:r w:rsidRPr="005A0D1D">
        <w:rPr>
          <w:rFonts w:ascii="Arial" w:hAnsi="Arial" w:cs="Arial"/>
          <w:b/>
          <w:szCs w:val="24"/>
        </w:rPr>
        <w:t>услуга „</w:t>
      </w:r>
      <w:r w:rsidR="00416C92" w:rsidRPr="005A0D1D">
        <w:rPr>
          <w:rFonts w:ascii="Arial" w:hAnsi="Arial" w:cs="Arial"/>
          <w:b/>
          <w:szCs w:val="24"/>
        </w:rPr>
        <w:t>Одржавање система за синхронизацију (корективно и превентивно одржавање) и поправка</w:t>
      </w:r>
      <w:r w:rsidRPr="005A0D1D">
        <w:rPr>
          <w:rFonts w:ascii="Arial" w:hAnsi="Arial" w:cs="Arial"/>
          <w:b/>
          <w:szCs w:val="24"/>
        </w:rPr>
        <w:t>“,</w:t>
      </w:r>
      <w:r w:rsidRPr="005A0D1D">
        <w:rPr>
          <w:rFonts w:ascii="Arial" w:hAnsi="Arial" w:cs="Arial"/>
          <w:szCs w:val="24"/>
        </w:rPr>
        <w:t xml:space="preserve"> објављеног на Порталу јавних набавки дана ________.</w:t>
      </w:r>
      <w:r w:rsidR="001F2F92" w:rsidRPr="005A0D1D">
        <w:rPr>
          <w:rFonts w:ascii="Arial" w:hAnsi="Arial" w:cs="Arial"/>
          <w:szCs w:val="24"/>
        </w:rPr>
        <w:t>201</w:t>
      </w:r>
      <w:r w:rsidR="001F2F92" w:rsidRPr="005A0D1D">
        <w:rPr>
          <w:rFonts w:ascii="Arial" w:hAnsi="Arial" w:cs="Arial"/>
          <w:szCs w:val="24"/>
          <w:lang w:val="en-US"/>
        </w:rPr>
        <w:t>6</w:t>
      </w:r>
      <w:r w:rsidRPr="005A0D1D">
        <w:rPr>
          <w:rFonts w:ascii="Arial" w:hAnsi="Arial" w:cs="Arial"/>
          <w:szCs w:val="24"/>
        </w:rPr>
        <w:t xml:space="preserve">. године спровео поступак јавне набавке </w:t>
      </w:r>
      <w:r w:rsidR="007459CD" w:rsidRPr="005A0D1D">
        <w:rPr>
          <w:rFonts w:ascii="Arial" w:hAnsi="Arial" w:cs="Arial"/>
          <w:szCs w:val="24"/>
        </w:rPr>
        <w:t xml:space="preserve"> мале вредности </w:t>
      </w:r>
      <w:r w:rsidRPr="005A0D1D">
        <w:rPr>
          <w:rFonts w:ascii="Arial" w:hAnsi="Arial" w:cs="Arial"/>
          <w:szCs w:val="24"/>
        </w:rPr>
        <w:t xml:space="preserve">број </w:t>
      </w:r>
      <w:r w:rsidR="00C0764B" w:rsidRPr="005A0D1D">
        <w:rPr>
          <w:rFonts w:ascii="Arial" w:hAnsi="Arial" w:cs="Arial"/>
          <w:b/>
          <w:szCs w:val="24"/>
        </w:rPr>
        <w:t>1000-</w:t>
      </w:r>
      <w:r w:rsidR="00DD12F6" w:rsidRPr="005A0D1D">
        <w:rPr>
          <w:rFonts w:ascii="Arial" w:hAnsi="Arial" w:cs="Arial"/>
          <w:b/>
          <w:szCs w:val="24"/>
        </w:rPr>
        <w:t>0465</w:t>
      </w:r>
      <w:r w:rsidR="00C0764B" w:rsidRPr="005A0D1D">
        <w:rPr>
          <w:rFonts w:ascii="Arial" w:hAnsi="Arial" w:cs="Arial"/>
          <w:b/>
          <w:szCs w:val="24"/>
        </w:rPr>
        <w:t>-2015</w:t>
      </w:r>
    </w:p>
    <w:p w14:paraId="4899D386" w14:textId="77777777" w:rsidR="005360D4" w:rsidRPr="005A0D1D" w:rsidRDefault="005360D4" w:rsidP="00DE744D">
      <w:pPr>
        <w:numPr>
          <w:ilvl w:val="0"/>
          <w:numId w:val="34"/>
        </w:numPr>
        <w:suppressAutoHyphens w:val="0"/>
        <w:ind w:left="714" w:hanging="357"/>
        <w:jc w:val="both"/>
        <w:rPr>
          <w:rFonts w:ascii="Arial" w:hAnsi="Arial" w:cs="Arial"/>
          <w:szCs w:val="24"/>
        </w:rPr>
      </w:pPr>
      <w:r w:rsidRPr="005A0D1D">
        <w:rPr>
          <w:rFonts w:ascii="Arial" w:hAnsi="Arial" w:cs="Arial"/>
          <w:szCs w:val="24"/>
        </w:rPr>
        <w:t xml:space="preserve">да је понуда </w:t>
      </w:r>
      <w:r w:rsidR="00666C2C" w:rsidRPr="005A0D1D">
        <w:rPr>
          <w:rFonts w:ascii="Arial" w:hAnsi="Arial" w:cs="Arial"/>
          <w:szCs w:val="24"/>
        </w:rPr>
        <w:t>Понуђача</w:t>
      </w:r>
      <w:r w:rsidRPr="005A0D1D">
        <w:rPr>
          <w:rFonts w:ascii="Arial" w:hAnsi="Arial" w:cs="Arial"/>
          <w:szCs w:val="24"/>
        </w:rPr>
        <w:t xml:space="preserve"> поднета Наручиоцу дана ___________ и заведена код Наручиоца дана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50549F2F" w14:textId="77777777" w:rsidR="005360D4" w:rsidRPr="005A0D1D" w:rsidRDefault="005360D4" w:rsidP="00DE744D">
      <w:pPr>
        <w:numPr>
          <w:ilvl w:val="0"/>
          <w:numId w:val="35"/>
        </w:numPr>
        <w:suppressAutoHyphens w:val="0"/>
        <w:jc w:val="both"/>
        <w:rPr>
          <w:rFonts w:ascii="Arial" w:hAnsi="Arial" w:cs="Arial"/>
          <w:szCs w:val="24"/>
        </w:rPr>
      </w:pPr>
      <w:r w:rsidRPr="005A0D1D">
        <w:rPr>
          <w:rFonts w:ascii="Arial" w:hAnsi="Arial" w:cs="Arial"/>
          <w:szCs w:val="24"/>
        </w:rPr>
        <w:t xml:space="preserve">да је </w:t>
      </w:r>
      <w:r w:rsidR="00666C2C" w:rsidRPr="005A0D1D">
        <w:rPr>
          <w:rFonts w:ascii="Arial" w:hAnsi="Arial" w:cs="Arial"/>
          <w:szCs w:val="24"/>
        </w:rPr>
        <w:t>Наручилац</w:t>
      </w:r>
      <w:r w:rsidRPr="005A0D1D">
        <w:rPr>
          <w:rFonts w:ascii="Arial" w:hAnsi="Arial" w:cs="Arial"/>
          <w:szCs w:val="24"/>
        </w:rPr>
        <w:t xml:space="preserve">, на основу достављене понуде </w:t>
      </w:r>
      <w:r w:rsidR="00666C2C" w:rsidRPr="005A0D1D">
        <w:rPr>
          <w:rFonts w:ascii="Arial" w:hAnsi="Arial" w:cs="Arial"/>
          <w:szCs w:val="24"/>
        </w:rPr>
        <w:t>Понуђача</w:t>
      </w:r>
      <w:r w:rsidRPr="005A0D1D">
        <w:rPr>
          <w:rFonts w:ascii="Arial" w:hAnsi="Arial" w:cs="Arial"/>
          <w:szCs w:val="24"/>
        </w:rPr>
        <w:t xml:space="preserve"> и Одлуке о додели уговора заведене код Наручиоца под бројем _________ изабрао понуду </w:t>
      </w:r>
      <w:r w:rsidR="00666C2C" w:rsidRPr="005A0D1D">
        <w:rPr>
          <w:rFonts w:ascii="Arial" w:hAnsi="Arial" w:cs="Arial"/>
          <w:szCs w:val="24"/>
        </w:rPr>
        <w:t>Понуђача</w:t>
      </w:r>
      <w:r w:rsidRPr="005A0D1D">
        <w:rPr>
          <w:rFonts w:ascii="Arial" w:hAnsi="Arial" w:cs="Arial"/>
          <w:szCs w:val="24"/>
        </w:rPr>
        <w:t xml:space="preserve"> као најповољнију за извршење предметних услуга</w:t>
      </w:r>
    </w:p>
    <w:p w14:paraId="596BB04E" w14:textId="77777777" w:rsidR="005360D4" w:rsidRPr="00934CDE" w:rsidRDefault="005360D4" w:rsidP="00255317">
      <w:pPr>
        <w:rPr>
          <w:rFonts w:ascii="Arial" w:hAnsi="Arial" w:cs="Arial"/>
          <w:szCs w:val="24"/>
        </w:rPr>
      </w:pPr>
    </w:p>
    <w:p w14:paraId="13577F33" w14:textId="77777777" w:rsidR="005360D4" w:rsidRPr="00934CDE" w:rsidRDefault="005360D4" w:rsidP="00255317">
      <w:pPr>
        <w:rPr>
          <w:rFonts w:ascii="Arial" w:hAnsi="Arial" w:cs="Arial"/>
          <w:szCs w:val="24"/>
        </w:rPr>
      </w:pPr>
      <w:r w:rsidRPr="00934CDE">
        <w:rPr>
          <w:rFonts w:ascii="Arial" w:hAnsi="Arial" w:cs="Arial"/>
          <w:szCs w:val="24"/>
        </w:rPr>
        <w:t xml:space="preserve">Закључиле су у Београду, дана _____________. године следећи: </w:t>
      </w:r>
    </w:p>
    <w:p w14:paraId="1EB7795B" w14:textId="77777777" w:rsidR="005360D4" w:rsidRDefault="005360D4" w:rsidP="005360D4">
      <w:pPr>
        <w:rPr>
          <w:rFonts w:ascii="Arial" w:hAnsi="Arial" w:cs="Arial"/>
          <w:b/>
          <w:sz w:val="22"/>
          <w:szCs w:val="22"/>
          <w:lang w:val="en-US"/>
        </w:rPr>
      </w:pPr>
    </w:p>
    <w:p w14:paraId="7FB769E0" w14:textId="77777777" w:rsidR="005360D4" w:rsidRDefault="005360D4" w:rsidP="005360D4">
      <w:pPr>
        <w:jc w:val="center"/>
        <w:rPr>
          <w:rFonts w:ascii="Arial" w:hAnsi="Arial" w:cs="Arial"/>
          <w:b/>
          <w:sz w:val="22"/>
          <w:szCs w:val="22"/>
          <w:lang w:val="en-US"/>
        </w:rPr>
      </w:pPr>
    </w:p>
    <w:p w14:paraId="3A65C411" w14:textId="77777777" w:rsidR="00255317" w:rsidRDefault="00255317" w:rsidP="005360D4">
      <w:pPr>
        <w:jc w:val="center"/>
        <w:rPr>
          <w:rFonts w:ascii="Arial" w:hAnsi="Arial" w:cs="Arial"/>
          <w:b/>
          <w:sz w:val="22"/>
          <w:szCs w:val="22"/>
          <w:lang w:val="en-US"/>
        </w:rPr>
      </w:pPr>
    </w:p>
    <w:p w14:paraId="001CD303" w14:textId="3BCB157F" w:rsidR="00DE23B6" w:rsidRDefault="00DE23B6" w:rsidP="005360D4">
      <w:pPr>
        <w:jc w:val="both"/>
        <w:rPr>
          <w:rFonts w:ascii="Arial" w:hAnsi="Arial" w:cs="Arial"/>
          <w:b/>
          <w:sz w:val="22"/>
          <w:szCs w:val="22"/>
          <w:lang w:val="en-US"/>
        </w:rPr>
      </w:pP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t xml:space="preserve">    </w:t>
      </w:r>
    </w:p>
    <w:p w14:paraId="77921F63" w14:textId="77777777" w:rsidR="00DE23B6" w:rsidRDefault="00DE23B6" w:rsidP="005360D4">
      <w:pPr>
        <w:jc w:val="both"/>
        <w:rPr>
          <w:rFonts w:ascii="Arial" w:hAnsi="Arial" w:cs="Arial"/>
          <w:b/>
          <w:sz w:val="22"/>
          <w:szCs w:val="22"/>
          <w:lang w:val="en-US"/>
        </w:rPr>
      </w:pPr>
    </w:p>
    <w:p w14:paraId="79047EC7" w14:textId="77777777" w:rsidR="00DE23B6" w:rsidRDefault="00DE23B6" w:rsidP="005360D4">
      <w:pPr>
        <w:jc w:val="both"/>
        <w:rPr>
          <w:rFonts w:ascii="Arial" w:hAnsi="Arial" w:cs="Arial"/>
          <w:b/>
          <w:sz w:val="22"/>
          <w:szCs w:val="22"/>
          <w:lang w:val="en-US"/>
        </w:rPr>
      </w:pPr>
    </w:p>
    <w:p w14:paraId="3C8089BC" w14:textId="77777777" w:rsidR="00DE23B6" w:rsidRDefault="00DE23B6" w:rsidP="005360D4">
      <w:pPr>
        <w:jc w:val="both"/>
        <w:rPr>
          <w:rFonts w:ascii="Arial" w:hAnsi="Arial" w:cs="Arial"/>
          <w:b/>
          <w:sz w:val="22"/>
          <w:szCs w:val="22"/>
          <w:lang w:val="en-US"/>
        </w:rPr>
      </w:pPr>
    </w:p>
    <w:p w14:paraId="2A30CB70" w14:textId="77777777" w:rsidR="00DE23B6" w:rsidRDefault="00DE23B6" w:rsidP="005360D4">
      <w:pPr>
        <w:jc w:val="both"/>
        <w:rPr>
          <w:rFonts w:ascii="Arial" w:hAnsi="Arial" w:cs="Arial"/>
          <w:b/>
          <w:sz w:val="22"/>
          <w:szCs w:val="22"/>
          <w:lang w:val="en-US"/>
        </w:rPr>
      </w:pPr>
    </w:p>
    <w:p w14:paraId="2CF94EDF" w14:textId="77777777" w:rsidR="00DE23B6" w:rsidRDefault="00DE23B6" w:rsidP="005360D4">
      <w:pPr>
        <w:jc w:val="both"/>
        <w:rPr>
          <w:rFonts w:ascii="Arial" w:hAnsi="Arial" w:cs="Arial"/>
          <w:b/>
          <w:sz w:val="22"/>
          <w:szCs w:val="22"/>
          <w:lang w:val="en-US"/>
        </w:rPr>
      </w:pPr>
    </w:p>
    <w:p w14:paraId="55B4251F" w14:textId="77777777" w:rsidR="00255317" w:rsidRDefault="00255317" w:rsidP="005360D4">
      <w:pPr>
        <w:jc w:val="both"/>
        <w:rPr>
          <w:rFonts w:ascii="Arial" w:hAnsi="Arial" w:cs="Arial"/>
          <w:b/>
          <w:sz w:val="22"/>
          <w:szCs w:val="22"/>
          <w:lang w:val="en-US"/>
        </w:rPr>
      </w:pPr>
    </w:p>
    <w:p w14:paraId="4E486F80" w14:textId="66DECC18" w:rsidR="00255317" w:rsidRPr="00DE23B6" w:rsidRDefault="00255317" w:rsidP="00255317">
      <w:pPr>
        <w:pStyle w:val="KDParagraf"/>
        <w:spacing w:before="0"/>
        <w:rPr>
          <w:rFonts w:cs="Arial"/>
          <w:b/>
          <w:sz w:val="24"/>
          <w:szCs w:val="24"/>
        </w:rPr>
      </w:pPr>
      <w:r>
        <w:rPr>
          <w:rFonts w:cs="Arial"/>
          <w:b/>
          <w:sz w:val="24"/>
          <w:szCs w:val="24"/>
          <w:lang w:val="sr-Cyrl-RS"/>
        </w:rPr>
        <w:lastRenderedPageBreak/>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r w:rsidR="00DE23B6">
        <w:rPr>
          <w:rFonts w:cs="Arial"/>
          <w:b/>
          <w:sz w:val="24"/>
          <w:szCs w:val="24"/>
        </w:rPr>
        <w:t xml:space="preserve"> </w:t>
      </w:r>
    </w:p>
    <w:p w14:paraId="4BEA60F5" w14:textId="77777777" w:rsidR="00255317" w:rsidRPr="00EE793E" w:rsidRDefault="00255317" w:rsidP="00255317">
      <w:pPr>
        <w:pStyle w:val="KDParagraf"/>
        <w:spacing w:before="0"/>
        <w:rPr>
          <w:rFonts w:cs="Arial"/>
          <w:sz w:val="24"/>
          <w:szCs w:val="24"/>
        </w:rPr>
      </w:pPr>
    </w:p>
    <w:p w14:paraId="1DCF84FC" w14:textId="0C4898C0" w:rsidR="00255317" w:rsidRPr="00C64A78" w:rsidRDefault="00255317" w:rsidP="00255317">
      <w:pPr>
        <w:pStyle w:val="KDParagraf"/>
        <w:spacing w:before="0"/>
        <w:rPr>
          <w:rFonts w:cs="Arial"/>
          <w:b/>
          <w:sz w:val="24"/>
          <w:szCs w:val="24"/>
        </w:rPr>
      </w:pPr>
      <w:r w:rsidRPr="00C64A78">
        <w:rPr>
          <w:rFonts w:cs="Arial"/>
          <w:b/>
          <w:sz w:val="24"/>
          <w:szCs w:val="24"/>
        </w:rPr>
        <w:t>ПРЕДМЕТ УГОВОРА</w:t>
      </w:r>
    </w:p>
    <w:p w14:paraId="3D2D7B82" w14:textId="77777777" w:rsidR="00255317" w:rsidRPr="00EE793E" w:rsidRDefault="00255317" w:rsidP="009B36E5">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14E7FA67" w14:textId="77777777" w:rsidR="00255317" w:rsidRPr="00EE793E" w:rsidRDefault="00255317" w:rsidP="00255317">
      <w:pPr>
        <w:pStyle w:val="KDParagraf"/>
        <w:spacing w:before="0"/>
        <w:rPr>
          <w:rFonts w:cs="Arial"/>
          <w:sz w:val="24"/>
          <w:szCs w:val="24"/>
        </w:rPr>
      </w:pPr>
    </w:p>
    <w:p w14:paraId="227E0288" w14:textId="77777777" w:rsidR="003377B6" w:rsidRPr="00941737" w:rsidRDefault="00255317" w:rsidP="00941737">
      <w:pPr>
        <w:pStyle w:val="KDParagraf"/>
        <w:rPr>
          <w:sz w:val="24"/>
          <w:szCs w:val="24"/>
        </w:rPr>
      </w:pPr>
      <w:r w:rsidRPr="00EE793E">
        <w:rPr>
          <w:rFonts w:cs="Arial"/>
          <w:sz w:val="24"/>
          <w:szCs w:val="24"/>
        </w:rPr>
        <w:t>Овим Уговором о пружању услуге (у даљем тексту: Уговор)</w:t>
      </w:r>
      <w:r w:rsidR="00CF5E0B">
        <w:rPr>
          <w:rFonts w:cs="Arial"/>
          <w:sz w:val="24"/>
          <w:szCs w:val="24"/>
          <w:lang w:val="sr-Cyrl-RS"/>
        </w:rPr>
        <w:t>,</w:t>
      </w:r>
      <w:r w:rsidRPr="00EE793E">
        <w:rPr>
          <w:rFonts w:cs="Arial"/>
          <w:sz w:val="24"/>
          <w:szCs w:val="24"/>
        </w:rPr>
        <w:t xml:space="preserve"> Пружалац услуге се обавезује да за потребе Корисника услуге изврши и пружи услугу:</w:t>
      </w:r>
      <w:r w:rsidR="00934CDE" w:rsidRPr="00934CDE">
        <w:rPr>
          <w:rFonts w:ascii="Times New Roman" w:hAnsi="Times New Roman" w:cs="Arial"/>
          <w:sz w:val="24"/>
          <w:szCs w:val="24"/>
          <w:lang w:val="sr-Cyrl-RS" w:eastAsia="ar-SA"/>
        </w:rPr>
        <w:t xml:space="preserve"> </w:t>
      </w:r>
      <w:r w:rsidR="00934CDE" w:rsidRPr="00934CDE">
        <w:rPr>
          <w:rFonts w:cs="Arial"/>
          <w:sz w:val="24"/>
          <w:szCs w:val="24"/>
          <w:lang w:val="sr-Cyrl-RS"/>
        </w:rPr>
        <w:t>„</w:t>
      </w:r>
      <w:r w:rsidR="00934CDE" w:rsidRPr="00934CDE">
        <w:rPr>
          <w:rFonts w:cs="Arial"/>
          <w:sz w:val="24"/>
          <w:szCs w:val="24"/>
          <w:lang w:val="sr-Cyrl-CS"/>
        </w:rPr>
        <w:t>Одржавање система за синхронизацију (корективно и превентивно одржавање) и поправка</w:t>
      </w:r>
      <w:proofErr w:type="gramStart"/>
      <w:r w:rsidR="00934CDE" w:rsidRPr="00934CDE">
        <w:rPr>
          <w:rFonts w:cs="Arial"/>
          <w:sz w:val="24"/>
          <w:szCs w:val="24"/>
          <w:lang w:val="sr-Cyrl-CS"/>
        </w:rPr>
        <w:t>“</w:t>
      </w:r>
      <w:r w:rsidRPr="00EE793E">
        <w:rPr>
          <w:rFonts w:cs="Arial"/>
          <w:sz w:val="24"/>
          <w:szCs w:val="24"/>
        </w:rPr>
        <w:t xml:space="preserve"> (</w:t>
      </w:r>
      <w:proofErr w:type="gramEnd"/>
      <w:r w:rsidRPr="00EE793E">
        <w:rPr>
          <w:rFonts w:cs="Arial"/>
          <w:sz w:val="24"/>
          <w:szCs w:val="24"/>
        </w:rPr>
        <w:t>у даљем тек</w:t>
      </w:r>
      <w:r w:rsidR="00934CDE">
        <w:rPr>
          <w:rFonts w:cs="Arial"/>
          <w:sz w:val="24"/>
          <w:szCs w:val="24"/>
        </w:rPr>
        <w:t>сту: Услуга</w:t>
      </w:r>
      <w:r w:rsidR="00941737">
        <w:rPr>
          <w:rFonts w:cs="Arial"/>
          <w:sz w:val="24"/>
          <w:szCs w:val="24"/>
          <w:lang w:val="sr-Cyrl-RS"/>
        </w:rPr>
        <w:t>)</w:t>
      </w:r>
      <w:r w:rsidR="003377B6" w:rsidRPr="00941737">
        <w:rPr>
          <w:sz w:val="24"/>
          <w:szCs w:val="24"/>
        </w:rPr>
        <w:t>у свему у складу са Понудом Пружаоца услуге датом у Прилогу</w:t>
      </w:r>
      <w:r w:rsidR="003377B6" w:rsidRPr="00941737">
        <w:rPr>
          <w:sz w:val="24"/>
          <w:szCs w:val="24"/>
          <w:lang w:val="sr-Cyrl-RS"/>
        </w:rPr>
        <w:t xml:space="preserve"> </w:t>
      </w:r>
      <w:r w:rsidR="00BF2BE2" w:rsidRPr="00941737">
        <w:rPr>
          <w:sz w:val="24"/>
          <w:szCs w:val="24"/>
          <w:lang w:val="sr-Cyrl-RS"/>
        </w:rPr>
        <w:t>2</w:t>
      </w:r>
      <w:r w:rsidR="003377B6" w:rsidRPr="00941737">
        <w:rPr>
          <w:sz w:val="24"/>
          <w:szCs w:val="24"/>
        </w:rPr>
        <w:t xml:space="preserve"> и Конкурсном документацијом датом у Прилогу </w:t>
      </w:r>
      <w:r w:rsidR="00BF2BE2" w:rsidRPr="00941737">
        <w:rPr>
          <w:sz w:val="24"/>
          <w:szCs w:val="24"/>
          <w:lang w:val="sr-Cyrl-RS"/>
        </w:rPr>
        <w:t>1</w:t>
      </w:r>
      <w:r w:rsidR="003377B6" w:rsidRPr="00941737">
        <w:rPr>
          <w:sz w:val="24"/>
          <w:szCs w:val="24"/>
        </w:rPr>
        <w:t xml:space="preserve">, који чине саставни део овог </w:t>
      </w:r>
      <w:r w:rsidR="003377B6" w:rsidRPr="00941737">
        <w:rPr>
          <w:sz w:val="24"/>
          <w:szCs w:val="24"/>
          <w:lang w:val="sr-Cyrl-RS"/>
        </w:rPr>
        <w:t>У</w:t>
      </w:r>
      <w:r w:rsidR="003377B6" w:rsidRPr="00941737">
        <w:rPr>
          <w:sz w:val="24"/>
          <w:szCs w:val="24"/>
        </w:rPr>
        <w:t xml:space="preserve">говора, а </w:t>
      </w:r>
      <w:r w:rsidR="003377B6" w:rsidRPr="00941737">
        <w:rPr>
          <w:sz w:val="24"/>
          <w:szCs w:val="24"/>
          <w:lang w:val="sr-Cyrl-RS"/>
        </w:rPr>
        <w:t>Корисник услуге</w:t>
      </w:r>
      <w:r w:rsidR="003377B6" w:rsidRPr="00941737">
        <w:rPr>
          <w:sz w:val="24"/>
          <w:szCs w:val="24"/>
        </w:rPr>
        <w:t xml:space="preserve"> се обавезује да плати уговорену </w:t>
      </w:r>
      <w:r w:rsidR="00155407" w:rsidRPr="00941737">
        <w:rPr>
          <w:sz w:val="24"/>
          <w:szCs w:val="24"/>
          <w:lang w:val="sr-Cyrl-RS"/>
        </w:rPr>
        <w:t>цену</w:t>
      </w:r>
      <w:r w:rsidR="003377B6" w:rsidRPr="00941737">
        <w:rPr>
          <w:sz w:val="24"/>
          <w:szCs w:val="24"/>
        </w:rPr>
        <w:t xml:space="preserve"> за извршене</w:t>
      </w:r>
      <w:r w:rsidR="003377B6" w:rsidRPr="00941737">
        <w:rPr>
          <w:sz w:val="24"/>
          <w:szCs w:val="24"/>
          <w:lang w:val="sr-Cyrl-RS"/>
        </w:rPr>
        <w:t xml:space="preserve"> </w:t>
      </w:r>
      <w:r w:rsidR="00BA02D9" w:rsidRPr="00941737">
        <w:rPr>
          <w:sz w:val="24"/>
          <w:szCs w:val="24"/>
          <w:lang w:val="sr-Cyrl-RS"/>
        </w:rPr>
        <w:t>У</w:t>
      </w:r>
      <w:r w:rsidR="003377B6" w:rsidRPr="00941737">
        <w:rPr>
          <w:sz w:val="24"/>
          <w:szCs w:val="24"/>
        </w:rPr>
        <w:t xml:space="preserve">слуге Пружаоцу услуге. </w:t>
      </w:r>
    </w:p>
    <w:p w14:paraId="5733EF53" w14:textId="77777777" w:rsidR="003377B6" w:rsidRPr="003377B6" w:rsidRDefault="003377B6" w:rsidP="00AE6B83">
      <w:pPr>
        <w:pStyle w:val="KDParagraf"/>
        <w:ind w:left="1440"/>
        <w:rPr>
          <w:rFonts w:cs="Arial"/>
          <w:szCs w:val="24"/>
          <w:lang w:val="sr-Latn-CS"/>
        </w:rPr>
      </w:pPr>
    </w:p>
    <w:p w14:paraId="7E712DC6" w14:textId="77777777" w:rsidR="00255317" w:rsidRPr="00EE793E" w:rsidRDefault="00934CDE" w:rsidP="00934CDE">
      <w:pPr>
        <w:pStyle w:val="KDParagraf"/>
        <w:tabs>
          <w:tab w:val="clear" w:pos="567"/>
          <w:tab w:val="left" w:pos="6540"/>
        </w:tabs>
        <w:spacing w:before="0"/>
        <w:rPr>
          <w:rFonts w:cs="Arial"/>
          <w:sz w:val="24"/>
          <w:szCs w:val="24"/>
        </w:rPr>
      </w:pPr>
      <w:r>
        <w:rPr>
          <w:rFonts w:cs="Arial"/>
          <w:sz w:val="24"/>
          <w:szCs w:val="24"/>
        </w:rPr>
        <w:tab/>
      </w:r>
    </w:p>
    <w:p w14:paraId="342A7DF7" w14:textId="5818C408" w:rsidR="00255317" w:rsidRPr="00DE23B6" w:rsidRDefault="00DE23B6" w:rsidP="00255317">
      <w:pPr>
        <w:pStyle w:val="KDParagraf"/>
        <w:spacing w:before="0"/>
        <w:rPr>
          <w:rFonts w:cs="Arial"/>
          <w:b/>
          <w:sz w:val="24"/>
          <w:szCs w:val="24"/>
        </w:rPr>
      </w:pPr>
      <w:r>
        <w:rPr>
          <w:rFonts w:cs="Arial"/>
          <w:b/>
          <w:sz w:val="24"/>
          <w:szCs w:val="24"/>
        </w:rPr>
        <w:t>ЦЕНА</w:t>
      </w:r>
    </w:p>
    <w:p w14:paraId="5D2F29B8" w14:textId="77777777" w:rsidR="00255317" w:rsidRPr="00EE793E" w:rsidRDefault="00255317" w:rsidP="00CC741C">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75607280" w14:textId="77777777" w:rsidR="00255317" w:rsidRPr="00EE793E" w:rsidRDefault="00255317" w:rsidP="00255317">
      <w:pPr>
        <w:pStyle w:val="KDParagraf"/>
        <w:spacing w:before="0"/>
        <w:rPr>
          <w:rFonts w:cs="Arial"/>
          <w:sz w:val="24"/>
          <w:szCs w:val="24"/>
        </w:rPr>
      </w:pPr>
    </w:p>
    <w:p w14:paraId="10157F9B"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14:paraId="23CD0E64" w14:textId="77777777" w:rsidR="00255317" w:rsidRPr="00EE793E" w:rsidRDefault="00255317" w:rsidP="00255317">
      <w:pPr>
        <w:pStyle w:val="KDParagraf"/>
        <w:spacing w:before="0"/>
        <w:rPr>
          <w:rFonts w:cs="Arial"/>
          <w:sz w:val="24"/>
          <w:szCs w:val="24"/>
        </w:rPr>
      </w:pPr>
    </w:p>
    <w:p w14:paraId="0CADC4D5" w14:textId="77777777" w:rsidR="00255317" w:rsidRPr="00EE793E" w:rsidRDefault="00255317" w:rsidP="00255317">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0164E331" w14:textId="77777777" w:rsidR="00255317" w:rsidRPr="00EE793E" w:rsidRDefault="00255317" w:rsidP="00255317">
      <w:pPr>
        <w:pStyle w:val="KDParagraf"/>
        <w:spacing w:before="0"/>
        <w:rPr>
          <w:rFonts w:cs="Arial"/>
          <w:sz w:val="24"/>
          <w:szCs w:val="24"/>
        </w:rPr>
      </w:pPr>
    </w:p>
    <w:p w14:paraId="166C910A" w14:textId="77777777" w:rsidR="00255317" w:rsidRDefault="00255317" w:rsidP="00255317">
      <w:pPr>
        <w:pStyle w:val="KDParagraf"/>
        <w:spacing w:before="0"/>
        <w:rPr>
          <w:rFonts w:cs="Arial"/>
          <w:sz w:val="24"/>
          <w:szCs w:val="24"/>
        </w:rPr>
      </w:pPr>
      <w:r w:rsidRPr="00EE793E">
        <w:rPr>
          <w:rFonts w:cs="Arial"/>
          <w:sz w:val="24"/>
          <w:szCs w:val="24"/>
        </w:rPr>
        <w:t>У цену су урачунати сви трошкови везани за реализацију Услуге.</w:t>
      </w:r>
    </w:p>
    <w:p w14:paraId="5E04F5FD" w14:textId="77777777" w:rsidR="0062361A" w:rsidRPr="00EE793E" w:rsidRDefault="0062361A" w:rsidP="00255317">
      <w:pPr>
        <w:pStyle w:val="KDParagraf"/>
        <w:spacing w:before="0"/>
        <w:rPr>
          <w:rFonts w:cs="Arial"/>
          <w:sz w:val="24"/>
          <w:szCs w:val="24"/>
        </w:rPr>
      </w:pPr>
    </w:p>
    <w:p w14:paraId="7F5DC994" w14:textId="77777777" w:rsidR="00255317" w:rsidRPr="00AE6B83" w:rsidRDefault="00255317" w:rsidP="00255317">
      <w:pPr>
        <w:pStyle w:val="KDParagraf"/>
        <w:spacing w:before="0"/>
        <w:rPr>
          <w:rFonts w:cs="Arial"/>
          <w:sz w:val="24"/>
          <w:szCs w:val="24"/>
          <w:lang w:val="sr-Cyrl-RS"/>
        </w:rPr>
      </w:pPr>
      <w:r w:rsidRPr="005D531E">
        <w:rPr>
          <w:rFonts w:cs="Arial"/>
          <w:sz w:val="24"/>
          <w:szCs w:val="24"/>
        </w:rPr>
        <w:t xml:space="preserve">Цена је фиксна односно не може се мењати за све време извршења Услуге. </w:t>
      </w:r>
    </w:p>
    <w:p w14:paraId="4C0B330B" w14:textId="77777777" w:rsidR="009C1F2E" w:rsidRPr="00AB56FB" w:rsidRDefault="009C1F2E" w:rsidP="009C1F2E">
      <w:pPr>
        <w:pStyle w:val="ListParagraph"/>
        <w:spacing w:after="0"/>
        <w:jc w:val="both"/>
        <w:rPr>
          <w:rFonts w:ascii="Arial Narrow" w:hAnsi="Arial Narrow"/>
          <w:szCs w:val="24"/>
        </w:rPr>
      </w:pPr>
      <w:r>
        <w:rPr>
          <w:rFonts w:ascii="Arial Narrow" w:hAnsi="Arial Narrow"/>
          <w:szCs w:val="24"/>
        </w:rPr>
        <w:t>„</w:t>
      </w:r>
      <w:r w:rsidRPr="00AB56FB">
        <w:rPr>
          <w:rFonts w:ascii="Arial Narrow" w:hAnsi="Arial Narrow"/>
          <w:szCs w:val="24"/>
        </w:rPr>
        <w:t>(</w:t>
      </w:r>
      <w:r w:rsidRPr="00AB56FB">
        <w:rPr>
          <w:rFonts w:ascii="Arial Narrow" w:hAnsi="Arial Narrow"/>
          <w:i/>
          <w:sz w:val="20"/>
          <w:szCs w:val="20"/>
        </w:rPr>
        <w:t>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w:t>
      </w:r>
      <w:r>
        <w:rPr>
          <w:rFonts w:ascii="Arial Narrow" w:hAnsi="Arial Narrow"/>
          <w:i/>
          <w:sz w:val="20"/>
          <w:szCs w:val="20"/>
          <w:lang w:val="sr-Cyrl-RS"/>
        </w:rPr>
        <w:t xml:space="preserve"> о избегавању двоструког опорезивања</w:t>
      </w:r>
      <w:r w:rsidRPr="00AB56FB">
        <w:rPr>
          <w:rFonts w:ascii="Arial Narrow" w:hAnsi="Arial Narrow"/>
          <w:i/>
          <w:sz w:val="20"/>
          <w:szCs w:val="20"/>
        </w:rPr>
        <w:t>)</w:t>
      </w:r>
      <w:r w:rsidRPr="00AB56FB">
        <w:rPr>
          <w:rFonts w:ascii="Arial Narrow" w:hAnsi="Arial Narrow"/>
          <w:szCs w:val="24"/>
        </w:rPr>
        <w:t xml:space="preserve"> </w:t>
      </w:r>
    </w:p>
    <w:p w14:paraId="64B205A2" w14:textId="77777777" w:rsidR="009C1F2E" w:rsidRPr="00AB56FB" w:rsidRDefault="009C1F2E" w:rsidP="009C1F2E">
      <w:pPr>
        <w:pStyle w:val="ListParagraph"/>
        <w:spacing w:after="0"/>
        <w:jc w:val="both"/>
        <w:rPr>
          <w:rFonts w:ascii="Arial Narrow" w:hAnsi="Arial Narrow"/>
          <w:szCs w:val="24"/>
        </w:rPr>
      </w:pPr>
      <w:r w:rsidRPr="00AB56FB">
        <w:rPr>
          <w:rFonts w:ascii="Arial Narrow" w:hAnsi="Arial Narrow"/>
          <w:szCs w:val="24"/>
        </w:rPr>
        <w:t>Укупна цена из става 1. овог члана Уговора је бруто вредност накнаде  на коју се обрачунава порез на добит по одбитку</w:t>
      </w:r>
      <w:r w:rsidRPr="00836BCB">
        <w:rPr>
          <w:rFonts w:ascii="Arial Narrow" w:hAnsi="Arial Narrow"/>
          <w:szCs w:val="24"/>
          <w:vertAlign w:val="superscript"/>
        </w:rPr>
        <w:t>1</w:t>
      </w:r>
      <w:r w:rsidRPr="00AB56FB">
        <w:rPr>
          <w:rFonts w:ascii="Arial Narrow" w:hAnsi="Arial Narrow"/>
          <w:szCs w:val="24"/>
        </w:rPr>
        <w:t>:</w:t>
      </w:r>
    </w:p>
    <w:p w14:paraId="1C8F137C" w14:textId="77777777" w:rsidR="009C1F2E" w:rsidRDefault="009C1F2E" w:rsidP="009C1F2E">
      <w:pPr>
        <w:pStyle w:val="ListParagraph"/>
        <w:numPr>
          <w:ilvl w:val="0"/>
          <w:numId w:val="50"/>
        </w:numPr>
        <w:spacing w:after="0" w:line="240" w:lineRule="auto"/>
        <w:jc w:val="both"/>
        <w:rPr>
          <w:rFonts w:ascii="Arial Narrow" w:hAnsi="Arial Narrow"/>
          <w:szCs w:val="24"/>
        </w:rPr>
      </w:pPr>
      <w:r w:rsidRPr="00AB56FB">
        <w:rPr>
          <w:rFonts w:ascii="Arial Narrow" w:hAnsi="Arial Narrow"/>
          <w:szCs w:val="24"/>
        </w:rPr>
        <w:t>по Уговору  о избегавању  двоструког опорезивања који је Ре</w:t>
      </w:r>
      <w:r>
        <w:rPr>
          <w:rFonts w:ascii="Arial Narrow" w:hAnsi="Arial Narrow"/>
          <w:szCs w:val="24"/>
        </w:rPr>
        <w:t>п</w:t>
      </w:r>
      <w:r w:rsidRPr="00AB56FB">
        <w:rPr>
          <w:rFonts w:ascii="Arial Narrow" w:hAnsi="Arial Narrow"/>
          <w:szCs w:val="24"/>
        </w:rPr>
        <w:t>ублика Србија закључила са _____________________(</w:t>
      </w:r>
      <w:r w:rsidRPr="00D05B12">
        <w:rPr>
          <w:rFonts w:ascii="Arial Narrow" w:hAnsi="Arial Narrow"/>
          <w:i/>
        </w:rPr>
        <w:t>навести домицилну земљу Пружаоца услуге</w:t>
      </w:r>
      <w:r w:rsidRPr="00AB56FB">
        <w:rPr>
          <w:rFonts w:ascii="Arial Narrow" w:hAnsi="Arial Narrow"/>
          <w:szCs w:val="24"/>
        </w:rPr>
        <w:t>)</w:t>
      </w:r>
    </w:p>
    <w:p w14:paraId="37EB4AA6" w14:textId="77777777" w:rsidR="009C1F2E" w:rsidRDefault="009C1F2E" w:rsidP="009C1F2E">
      <w:pPr>
        <w:pStyle w:val="ListParagraph"/>
        <w:numPr>
          <w:ilvl w:val="0"/>
          <w:numId w:val="50"/>
        </w:numPr>
        <w:spacing w:after="0" w:line="240" w:lineRule="auto"/>
        <w:jc w:val="both"/>
        <w:rPr>
          <w:rFonts w:ascii="Arial Narrow" w:hAnsi="Arial Narrow"/>
          <w:szCs w:val="24"/>
        </w:rPr>
      </w:pPr>
      <w:r w:rsidRPr="00AB56FB">
        <w:rPr>
          <w:rFonts w:ascii="Arial Narrow" w:hAnsi="Arial Narrow"/>
          <w:szCs w:val="24"/>
        </w:rPr>
        <w:t xml:space="preserve">по пуној стопи, обзиром да </w:t>
      </w:r>
      <w:r>
        <w:rPr>
          <w:rFonts w:ascii="Arial Narrow" w:hAnsi="Arial Narrow"/>
          <w:szCs w:val="24"/>
        </w:rPr>
        <w:t xml:space="preserve">Уговором о избегавању двоструког опорезивања који је закључен са </w:t>
      </w:r>
      <w:r w:rsidRPr="00AB56FB">
        <w:rPr>
          <w:rFonts w:ascii="Arial Narrow" w:hAnsi="Arial Narrow"/>
          <w:szCs w:val="24"/>
        </w:rPr>
        <w:t>____________________________  (</w:t>
      </w:r>
      <w:r w:rsidRPr="00D05B12">
        <w:rPr>
          <w:rFonts w:ascii="Arial Narrow" w:hAnsi="Arial Narrow"/>
          <w:i/>
        </w:rPr>
        <w:t>навести домицилну земљу Пружаоца услуге</w:t>
      </w:r>
      <w:r w:rsidRPr="00AB56FB">
        <w:rPr>
          <w:rFonts w:ascii="Arial Narrow" w:hAnsi="Arial Narrow"/>
          <w:szCs w:val="24"/>
        </w:rPr>
        <w:t xml:space="preserve">) </w:t>
      </w:r>
      <w:r>
        <w:rPr>
          <w:rFonts w:ascii="Arial Narrow" w:hAnsi="Arial Narrow"/>
          <w:szCs w:val="24"/>
        </w:rPr>
        <w:t xml:space="preserve">није предвиђено опорезивање услуге __________________ </w:t>
      </w:r>
      <w:r w:rsidRPr="009E3C6D">
        <w:rPr>
          <w:rFonts w:ascii="Arial Narrow" w:hAnsi="Arial Narrow"/>
          <w:i/>
        </w:rPr>
        <w:t>(навести предмет услуге)</w:t>
      </w:r>
    </w:p>
    <w:p w14:paraId="589B8A89" w14:textId="77777777" w:rsidR="009C1F2E" w:rsidRDefault="009C1F2E" w:rsidP="009C1F2E">
      <w:pPr>
        <w:pStyle w:val="ListParagraph"/>
        <w:numPr>
          <w:ilvl w:val="0"/>
          <w:numId w:val="50"/>
        </w:numPr>
        <w:spacing w:after="0" w:line="240" w:lineRule="auto"/>
        <w:jc w:val="both"/>
        <w:rPr>
          <w:rFonts w:ascii="Arial Narrow" w:hAnsi="Arial Narrow"/>
          <w:szCs w:val="24"/>
        </w:rPr>
      </w:pPr>
      <w:r>
        <w:rPr>
          <w:rFonts w:ascii="Arial Narrow" w:hAnsi="Arial Narrow"/>
          <w:szCs w:val="24"/>
        </w:rPr>
        <w:t xml:space="preserve"> </w:t>
      </w:r>
      <w:r w:rsidRPr="00AB56FB">
        <w:rPr>
          <w:rFonts w:ascii="Arial Narrow" w:hAnsi="Arial Narrow"/>
          <w:szCs w:val="24"/>
        </w:rPr>
        <w:t>по пуној стопи, обзиром да ____________________________  (</w:t>
      </w:r>
      <w:r w:rsidRPr="00D05B12">
        <w:rPr>
          <w:rFonts w:ascii="Arial Narrow" w:hAnsi="Arial Narrow"/>
          <w:i/>
        </w:rPr>
        <w:t>навести домицилну земљу Пружаоца услуге</w:t>
      </w:r>
      <w:r w:rsidRPr="00AB56FB">
        <w:rPr>
          <w:rFonts w:ascii="Arial Narrow" w:hAnsi="Arial Narrow"/>
          <w:szCs w:val="24"/>
        </w:rPr>
        <w:t>) није закључила Уговор са Републиком Србијом о изб</w:t>
      </w:r>
      <w:r>
        <w:rPr>
          <w:rFonts w:ascii="Arial Narrow" w:hAnsi="Arial Narrow"/>
          <w:szCs w:val="24"/>
        </w:rPr>
        <w:t>егавању двоструког опорезивања.</w:t>
      </w:r>
    </w:p>
    <w:p w14:paraId="621E8781" w14:textId="77777777" w:rsidR="009C1F2E" w:rsidRDefault="009C1F2E" w:rsidP="009C1F2E">
      <w:pPr>
        <w:pStyle w:val="ListParagraph"/>
        <w:spacing w:after="0"/>
        <w:ind w:left="1440"/>
        <w:jc w:val="both"/>
        <w:rPr>
          <w:rFonts w:ascii="Arial Narrow" w:hAnsi="Arial Narrow"/>
          <w:szCs w:val="24"/>
        </w:rPr>
      </w:pPr>
      <w:r w:rsidRPr="00FE176D">
        <w:rPr>
          <w:rFonts w:ascii="Arial Narrow" w:eastAsiaTheme="minorHAnsi" w:hAnsi="Arial Narrow" w:cs="Arial"/>
          <w:bCs/>
          <w:iCs/>
          <w:color w:val="000000"/>
          <w:vertAlign w:val="superscript"/>
        </w:rPr>
        <w:t>1</w:t>
      </w:r>
      <w:r w:rsidRPr="00FE176D">
        <w:rPr>
          <w:rFonts w:ascii="Arial Narrow" w:hAnsi="Arial Narrow"/>
        </w:rPr>
        <w:t xml:space="preserve"> </w:t>
      </w:r>
      <w:r w:rsidRPr="00AB56FB">
        <w:rPr>
          <w:rFonts w:ascii="Arial Narrow" w:hAnsi="Arial Narrow"/>
          <w:i/>
          <w:sz w:val="20"/>
          <w:szCs w:val="20"/>
        </w:rPr>
        <w:t>Попуњава само страно лице, тако што заокружује редни број и врши попуњавање</w:t>
      </w:r>
      <w:r>
        <w:rPr>
          <w:rFonts w:ascii="Arial Narrow" w:hAnsi="Arial Narrow"/>
          <w:szCs w:val="24"/>
        </w:rPr>
        <w:t>“</w:t>
      </w:r>
      <w:r w:rsidRPr="00AB56FB">
        <w:rPr>
          <w:rFonts w:ascii="Arial Narrow" w:hAnsi="Arial Narrow"/>
          <w:szCs w:val="24"/>
        </w:rPr>
        <w:t xml:space="preserve">  </w:t>
      </w:r>
    </w:p>
    <w:p w14:paraId="0AA590AD" w14:textId="77777777" w:rsidR="00255317" w:rsidRPr="00441E81" w:rsidRDefault="00255317" w:rsidP="00255317">
      <w:pPr>
        <w:pStyle w:val="KDParagraf"/>
        <w:spacing w:before="0"/>
        <w:rPr>
          <w:rFonts w:cs="Arial"/>
          <w:sz w:val="24"/>
          <w:szCs w:val="24"/>
          <w:lang w:val="sr-Cyrl-RS"/>
        </w:rPr>
      </w:pPr>
    </w:p>
    <w:p w14:paraId="0CABF832" w14:textId="77777777" w:rsidR="00255317" w:rsidRPr="00C64A78" w:rsidRDefault="00255317" w:rsidP="00255317">
      <w:pPr>
        <w:pStyle w:val="KDParagraf"/>
        <w:spacing w:before="0"/>
        <w:rPr>
          <w:rFonts w:cs="Arial"/>
          <w:b/>
          <w:sz w:val="24"/>
          <w:szCs w:val="24"/>
        </w:rPr>
      </w:pPr>
      <w:r w:rsidRPr="00C64A78">
        <w:rPr>
          <w:rFonts w:cs="Arial"/>
          <w:b/>
          <w:sz w:val="24"/>
          <w:szCs w:val="24"/>
        </w:rPr>
        <w:t>НАЧИН ПЛАЋАЊА</w:t>
      </w:r>
    </w:p>
    <w:p w14:paraId="3C5D443F" w14:textId="77777777" w:rsidR="00255317" w:rsidRPr="00EE793E" w:rsidRDefault="00255317" w:rsidP="00255317">
      <w:pPr>
        <w:pStyle w:val="KDParagraf"/>
        <w:spacing w:before="0"/>
        <w:rPr>
          <w:rFonts w:cs="Arial"/>
          <w:sz w:val="24"/>
          <w:szCs w:val="24"/>
        </w:rPr>
      </w:pPr>
    </w:p>
    <w:p w14:paraId="610FF38F" w14:textId="77777777" w:rsidR="00255317" w:rsidRPr="00EE793E" w:rsidRDefault="00255317" w:rsidP="00CC741C">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3BFFAA83" w14:textId="77777777" w:rsidR="00255317" w:rsidRPr="00EE793E" w:rsidRDefault="00255317" w:rsidP="00255317">
      <w:pPr>
        <w:pStyle w:val="KDParagraf"/>
        <w:spacing w:before="0"/>
        <w:rPr>
          <w:rFonts w:cs="Arial"/>
          <w:sz w:val="24"/>
          <w:szCs w:val="24"/>
        </w:rPr>
      </w:pPr>
    </w:p>
    <w:p w14:paraId="5A3D3D34" w14:textId="77777777" w:rsidR="00255317" w:rsidRPr="00EE793E" w:rsidRDefault="00255317" w:rsidP="00255317">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на следећи начин:</w:t>
      </w:r>
    </w:p>
    <w:p w14:paraId="7A61D704" w14:textId="77777777" w:rsidR="00934CDE" w:rsidRPr="00934CDE" w:rsidRDefault="00934CDE" w:rsidP="003A50E4">
      <w:pPr>
        <w:pStyle w:val="KDParagraf"/>
        <w:rPr>
          <w:rFonts w:cs="Arial"/>
          <w:sz w:val="24"/>
          <w:szCs w:val="24"/>
          <w:lang w:val="sr-Cyrl-CS"/>
        </w:rPr>
      </w:pPr>
      <w:r>
        <w:rPr>
          <w:rFonts w:cs="Arial"/>
          <w:sz w:val="24"/>
          <w:szCs w:val="24"/>
          <w:lang w:val="sr-Cyrl-CS"/>
        </w:rPr>
        <w:t>-Н</w:t>
      </w:r>
      <w:r w:rsidRPr="00934CDE">
        <w:rPr>
          <w:rFonts w:cs="Arial"/>
          <w:sz w:val="24"/>
          <w:szCs w:val="24"/>
          <w:lang w:val="sr-Cyrl-CS"/>
        </w:rPr>
        <w:t>а кварталном нивоу на основу рачуна Пружаоца услуге, за извршене услуге у претходном кварталу</w:t>
      </w:r>
      <w:r w:rsidRPr="00934CDE">
        <w:rPr>
          <w:rFonts w:cs="Arial"/>
          <w:sz w:val="24"/>
          <w:szCs w:val="24"/>
        </w:rPr>
        <w:t xml:space="preserve"> </w:t>
      </w:r>
      <w:r w:rsidRPr="00934CDE">
        <w:rPr>
          <w:rFonts w:cs="Arial"/>
          <w:sz w:val="24"/>
          <w:szCs w:val="24"/>
          <w:lang w:val="sr-Cyrl-CS"/>
        </w:rPr>
        <w:t xml:space="preserve">са припадајућим ПДВ-ом, </w:t>
      </w:r>
      <w:r w:rsidRPr="00934CDE">
        <w:rPr>
          <w:rFonts w:cs="Arial"/>
          <w:sz w:val="24"/>
          <w:szCs w:val="24"/>
        </w:rPr>
        <w:t xml:space="preserve">a </w:t>
      </w:r>
      <w:r w:rsidRPr="00934CDE">
        <w:rPr>
          <w:rFonts w:cs="Arial"/>
          <w:sz w:val="24"/>
          <w:szCs w:val="24"/>
          <w:lang w:val="sr-Cyrl-CS"/>
        </w:rPr>
        <w:t xml:space="preserve">по истеку квартала и достављања Извештаја о пруженим услугама који оверавају овлашћена лица </w:t>
      </w:r>
      <w:r w:rsidR="00014E85">
        <w:rPr>
          <w:rFonts w:cs="Arial"/>
          <w:sz w:val="24"/>
          <w:szCs w:val="24"/>
          <w:lang w:val="sr-Cyrl-CS"/>
        </w:rPr>
        <w:lastRenderedPageBreak/>
        <w:t>Корисника услуге</w:t>
      </w:r>
      <w:r w:rsidR="00014E85" w:rsidRPr="00934CDE">
        <w:rPr>
          <w:rFonts w:cs="Arial"/>
          <w:sz w:val="24"/>
          <w:szCs w:val="24"/>
          <w:lang w:val="sr-Cyrl-CS"/>
        </w:rPr>
        <w:t xml:space="preserve"> </w:t>
      </w:r>
      <w:r w:rsidRPr="00934CDE">
        <w:rPr>
          <w:rFonts w:cs="Arial"/>
          <w:sz w:val="24"/>
          <w:szCs w:val="24"/>
          <w:lang w:val="sr-Cyrl-CS"/>
        </w:rPr>
        <w:t xml:space="preserve">и Пружаоца услуге, чиме потврђују да су наведене услуге и извршене, у року до 45 дана од датума пријема исправног рачуна  издатог на бази  прихваћеног и верификованог кварталног Извештаја. </w:t>
      </w:r>
    </w:p>
    <w:p w14:paraId="1682C092" w14:textId="77777777" w:rsidR="009C1F2E" w:rsidRPr="00DA138C" w:rsidRDefault="00D041CC" w:rsidP="009C1F2E">
      <w:pPr>
        <w:pStyle w:val="ListParagraph"/>
        <w:spacing w:after="0"/>
        <w:jc w:val="both"/>
        <w:rPr>
          <w:rFonts w:ascii="Arial Narrow" w:hAnsi="Arial Narrow"/>
          <w:i/>
          <w:sz w:val="20"/>
          <w:szCs w:val="20"/>
          <w:lang w:val="sr-Cyrl-CS"/>
        </w:rPr>
      </w:pPr>
      <w:r w:rsidRPr="00934CDE" w:rsidDel="00D041CC">
        <w:rPr>
          <w:rFonts w:cs="Arial"/>
          <w:sz w:val="24"/>
          <w:szCs w:val="24"/>
          <w:lang w:val="sr-Cyrl-CS"/>
        </w:rPr>
        <w:t xml:space="preserve"> </w:t>
      </w:r>
      <w:r w:rsidR="009C1F2E">
        <w:rPr>
          <w:rFonts w:ascii="Arial Narrow" w:hAnsi="Arial Narrow"/>
          <w:i/>
          <w:sz w:val="20"/>
          <w:szCs w:val="20"/>
        </w:rPr>
        <w:t>„(</w:t>
      </w:r>
      <w:r w:rsidR="009C1F2E" w:rsidRPr="00836BCB">
        <w:rPr>
          <w:rFonts w:ascii="Arial Narrow" w:hAnsi="Arial Narrow"/>
          <w:i/>
          <w:sz w:val="20"/>
          <w:szCs w:val="20"/>
        </w:rPr>
        <w:t>Напомена: коначан текст овог члана ће се усагласити након доделе уговора</w:t>
      </w:r>
      <w:r w:rsidR="009C1F2E">
        <w:rPr>
          <w:rFonts w:ascii="Arial Narrow" w:hAnsi="Arial Narrow"/>
          <w:i/>
          <w:sz w:val="20"/>
          <w:szCs w:val="20"/>
          <w:lang w:val="sr-Cyrl-CS"/>
        </w:rPr>
        <w:t xml:space="preserve"> у</w:t>
      </w:r>
      <w:r w:rsidR="009C1F2E" w:rsidRPr="00836BCB">
        <w:rPr>
          <w:rFonts w:ascii="Arial Narrow" w:hAnsi="Arial Narrow"/>
          <w:i/>
          <w:sz w:val="20"/>
          <w:szCs w:val="20"/>
        </w:rPr>
        <w:t>колико се уговор закључује са страним лицем</w:t>
      </w:r>
      <w:r w:rsidR="009C1F2E">
        <w:rPr>
          <w:rFonts w:ascii="Arial Narrow" w:hAnsi="Arial Narrow"/>
          <w:i/>
          <w:sz w:val="20"/>
          <w:szCs w:val="20"/>
          <w:lang w:val="sr-Cyrl-CS"/>
        </w:rPr>
        <w:t>)</w:t>
      </w:r>
    </w:p>
    <w:p w14:paraId="31226E4B" w14:textId="77777777" w:rsidR="009C1F2E" w:rsidRDefault="009C1F2E" w:rsidP="009C1F2E">
      <w:pPr>
        <w:pStyle w:val="ListParagraph"/>
        <w:spacing w:after="0"/>
        <w:jc w:val="both"/>
        <w:rPr>
          <w:rFonts w:ascii="Arial Narrow" w:hAnsi="Arial Narrow"/>
        </w:rPr>
      </w:pPr>
      <w:r w:rsidRPr="00E260E1">
        <w:rPr>
          <w:rFonts w:ascii="Arial Narrow" w:hAnsi="Arial Narrow"/>
        </w:rPr>
        <w:t xml:space="preserve">Пружалац услуга је сагласан да Корисник услуга обустави и плати порез на добит по одбитку на бруто уговорену  вредност  из члана </w:t>
      </w:r>
      <w:r w:rsidR="00D041CC">
        <w:rPr>
          <w:rFonts w:ascii="Arial Narrow" w:hAnsi="Arial Narrow"/>
          <w:lang w:val="sr-Cyrl-RS"/>
        </w:rPr>
        <w:t>2</w:t>
      </w:r>
      <w:r>
        <w:rPr>
          <w:rFonts w:ascii="Arial Narrow" w:hAnsi="Arial Narrow"/>
        </w:rPr>
        <w:t xml:space="preserve"> овог Уговора</w:t>
      </w:r>
      <w:r w:rsidRPr="00E260E1">
        <w:rPr>
          <w:rFonts w:ascii="Arial Narrow" w:hAnsi="Arial Narrow"/>
        </w:rPr>
        <w:t>.</w:t>
      </w:r>
    </w:p>
    <w:p w14:paraId="10EDF124" w14:textId="77777777" w:rsidR="009C1F2E" w:rsidRDefault="009C1F2E" w:rsidP="009C1F2E">
      <w:pPr>
        <w:pStyle w:val="ListParagraph"/>
        <w:spacing w:after="0"/>
        <w:jc w:val="both"/>
        <w:rPr>
          <w:rFonts w:ascii="Arial Narrow" w:hAnsi="Arial Narrow"/>
          <w:i/>
          <w:sz w:val="20"/>
          <w:szCs w:val="20"/>
        </w:rPr>
      </w:pPr>
      <w:r w:rsidRPr="008B0F4B">
        <w:rPr>
          <w:rFonts w:ascii="Arial Narrow" w:hAnsi="Arial Narrow"/>
          <w:i/>
          <w:sz w:val="20"/>
          <w:szCs w:val="20"/>
        </w:rPr>
        <w:t>У случају да је Република</w:t>
      </w:r>
      <w:r>
        <w:rPr>
          <w:rFonts w:ascii="Arial Narrow" w:hAnsi="Arial Narrow"/>
          <w:i/>
          <w:sz w:val="20"/>
          <w:szCs w:val="20"/>
        </w:rPr>
        <w:t xml:space="preserve"> </w:t>
      </w:r>
      <w:r w:rsidRPr="008B0F4B">
        <w:rPr>
          <w:rFonts w:ascii="Arial Narrow" w:hAnsi="Arial Narrow"/>
          <w:i/>
          <w:sz w:val="20"/>
          <w:szCs w:val="20"/>
        </w:rPr>
        <w:t>Србија са домицилном земљом Понуђача закључила уговор о избегавању двоструког опорезивања</w:t>
      </w:r>
      <w:r>
        <w:rPr>
          <w:rFonts w:ascii="Arial Narrow" w:hAnsi="Arial Narrow"/>
          <w:i/>
          <w:sz w:val="20"/>
          <w:szCs w:val="20"/>
        </w:rPr>
        <w:t xml:space="preserve"> и предмет набавке је садржан у уговору о избегавању двоструког опорезивања</w:t>
      </w:r>
    </w:p>
    <w:p w14:paraId="1348A6E8" w14:textId="77777777" w:rsidR="009C1F2E" w:rsidRPr="003752E5" w:rsidRDefault="009C1F2E" w:rsidP="009C1F2E">
      <w:pPr>
        <w:pStyle w:val="ListParagraph"/>
        <w:spacing w:after="0"/>
        <w:jc w:val="both"/>
        <w:rPr>
          <w:rFonts w:ascii="Arial Narrow" w:hAnsi="Arial Narrow"/>
          <w:i/>
          <w:sz w:val="20"/>
          <w:szCs w:val="20"/>
        </w:rPr>
      </w:pPr>
      <w:r w:rsidRPr="003752E5">
        <w:rPr>
          <w:rFonts w:ascii="Arial Narrow" w:hAnsi="Arial Narrow"/>
        </w:rPr>
        <w:t>Пружалац услуга се обавезује да Кориснику услуге достави доказе о статусу резидента домицилне државе и то потврд</w:t>
      </w:r>
      <w:r>
        <w:rPr>
          <w:rFonts w:ascii="Arial Narrow" w:hAnsi="Arial Narrow"/>
          <w:lang w:val="sr-Cyrl-CS"/>
        </w:rPr>
        <w:t>у</w:t>
      </w:r>
      <w:r w:rsidRPr="003752E5">
        <w:rPr>
          <w:rFonts w:ascii="Arial Narrow" w:hAnsi="Arial Narrow"/>
        </w:rPr>
        <w:t xml:space="preserve"> о резидентности оверен</w:t>
      </w:r>
      <w:r>
        <w:rPr>
          <w:rFonts w:ascii="Arial Narrow" w:hAnsi="Arial Narrow"/>
          <w:lang w:val="sr-Cyrl-CS"/>
        </w:rPr>
        <w:t>у</w:t>
      </w:r>
      <w:r w:rsidRPr="003752E5">
        <w:rPr>
          <w:rFonts w:ascii="Arial Narrow" w:hAnsi="Arial Narrow"/>
        </w:rPr>
        <w:t xml:space="preserve"> од надлежног органа домицилне државе на обрасцу одређеном прописима Републике Србије или </w:t>
      </w:r>
      <w:r>
        <w:rPr>
          <w:rFonts w:ascii="Arial Narrow" w:hAnsi="Arial Narrow"/>
          <w:lang w:val="sr-Cyrl-CS"/>
        </w:rPr>
        <w:t xml:space="preserve">у </w:t>
      </w:r>
      <w:r w:rsidRPr="003752E5">
        <w:rPr>
          <w:rFonts w:ascii="Arial Narrow" w:hAnsi="Arial Narrow"/>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Pr>
          <w:rFonts w:ascii="Arial Narrow" w:hAnsi="Arial Narrow"/>
          <w:lang w:val="sr-Cyrl-CS"/>
        </w:rPr>
        <w:t>и</w:t>
      </w:r>
      <w:r w:rsidRPr="003752E5">
        <w:rPr>
          <w:rFonts w:ascii="Arial Narrow" w:hAnsi="Arial Narrow"/>
        </w:rPr>
        <w:t xml:space="preserve">ња уговора или у року </w:t>
      </w:r>
      <w:r>
        <w:rPr>
          <w:rFonts w:ascii="Arial Narrow" w:hAnsi="Arial Narrow"/>
          <w:lang w:val="sr-Cyrl-CS"/>
        </w:rPr>
        <w:t>осам</w:t>
      </w:r>
      <w:r w:rsidRPr="003752E5">
        <w:rPr>
          <w:rFonts w:ascii="Arial Narrow" w:hAnsi="Arial Narrow"/>
        </w:rPr>
        <w:t xml:space="preserve"> дана од дана потписивања  уговора, у складу са закљученим Уговором ______________ о избегавању двос</w:t>
      </w:r>
      <w:r>
        <w:rPr>
          <w:rFonts w:ascii="Arial Narrow" w:hAnsi="Arial Narrow"/>
        </w:rPr>
        <w:t>труког опорезивања_____________</w:t>
      </w:r>
      <w:r w:rsidRPr="003752E5">
        <w:rPr>
          <w:rFonts w:ascii="Arial Narrow" w:hAnsi="Arial Narrow"/>
        </w:rPr>
        <w:t>(</w:t>
      </w:r>
      <w:r w:rsidRPr="003752E5">
        <w:rPr>
          <w:rFonts w:ascii="Arial Narrow" w:hAnsi="Arial Narrow"/>
          <w:i/>
          <w:sz w:val="20"/>
          <w:szCs w:val="20"/>
        </w:rPr>
        <w:t>навести тачан назив уговора)</w:t>
      </w:r>
      <w:r w:rsidRPr="003752E5">
        <w:rPr>
          <w:rFonts w:ascii="Arial Narrow" w:hAnsi="Arial Narrow"/>
          <w:i/>
        </w:rPr>
        <w:t xml:space="preserve">. </w:t>
      </w:r>
    </w:p>
    <w:p w14:paraId="6537C7EE" w14:textId="77777777" w:rsidR="009C1F2E" w:rsidRDefault="009C1F2E" w:rsidP="009C1F2E">
      <w:pPr>
        <w:pStyle w:val="ListParagraph"/>
        <w:spacing w:after="0"/>
        <w:jc w:val="both"/>
        <w:rPr>
          <w:rFonts w:ascii="Arial Narrow" w:hAnsi="Arial Narrow"/>
        </w:rPr>
      </w:pPr>
      <w:r w:rsidRPr="00E260E1">
        <w:rPr>
          <w:rFonts w:ascii="Arial Narrow" w:hAnsi="Arial Narrow"/>
        </w:rPr>
        <w:t xml:space="preserve">Корисник услуге се обавезује  да Пружаоцу услуге достави  потврду о плаћеном порезу на добит по одбитку и то </w:t>
      </w:r>
      <w:r>
        <w:rPr>
          <w:rFonts w:ascii="Arial Narrow" w:hAnsi="Arial Narrow"/>
        </w:rPr>
        <w:t>оригиналну потврду издату од ст</w:t>
      </w:r>
      <w:r w:rsidRPr="00E260E1">
        <w:rPr>
          <w:rFonts w:ascii="Arial Narrow" w:hAnsi="Arial Narrow"/>
        </w:rPr>
        <w:t>р</w:t>
      </w:r>
      <w:r>
        <w:rPr>
          <w:rFonts w:ascii="Arial Narrow" w:hAnsi="Arial Narrow"/>
        </w:rPr>
        <w:t>а</w:t>
      </w:r>
      <w:r w:rsidRPr="00E260E1">
        <w:rPr>
          <w:rFonts w:ascii="Arial Narrow" w:hAnsi="Arial Narrow"/>
        </w:rPr>
        <w:t>не пореског органа Републике Србије у року од 30 дана од дана плаћања пореза</w:t>
      </w:r>
      <w:r>
        <w:rPr>
          <w:rFonts w:ascii="Arial Narrow" w:hAnsi="Arial Narrow"/>
        </w:rPr>
        <w:t>.</w:t>
      </w:r>
    </w:p>
    <w:p w14:paraId="27FDD166" w14:textId="77777777" w:rsidR="009C1F2E" w:rsidRPr="00DE63AB" w:rsidDel="00DA138C" w:rsidRDefault="009C1F2E" w:rsidP="009C1F2E">
      <w:pPr>
        <w:pStyle w:val="ListParagraph"/>
        <w:spacing w:after="0"/>
        <w:jc w:val="both"/>
        <w:rPr>
          <w:rFonts w:ascii="Arial Narrow" w:hAnsi="Arial Narrow"/>
          <w:szCs w:val="24"/>
          <w:lang w:val="sr-Cyrl-RS"/>
        </w:rPr>
      </w:pPr>
      <w:r w:rsidRPr="00E260E1" w:rsidDel="00DA138C">
        <w:rPr>
          <w:rFonts w:ascii="Arial Narrow" w:hAnsi="Arial Narrow"/>
        </w:rPr>
        <w:t>Уколико</w:t>
      </w:r>
      <w:r w:rsidDel="00DA138C">
        <w:rPr>
          <w:rFonts w:ascii="Arial Narrow" w:hAnsi="Arial Narrow"/>
        </w:rPr>
        <w:t xml:space="preserve"> Пружалац услуге</w:t>
      </w:r>
      <w:r w:rsidRPr="00E260E1" w:rsidDel="00DA138C">
        <w:rPr>
          <w:rFonts w:ascii="Arial Narrow" w:hAnsi="Arial Narrow"/>
        </w:rPr>
        <w:t xml:space="preserve"> не достави доказе из </w:t>
      </w:r>
      <w:r w:rsidR="00D041CC">
        <w:rPr>
          <w:rFonts w:ascii="Arial Narrow" w:hAnsi="Arial Narrow"/>
          <w:lang w:val="sr-Cyrl-RS"/>
        </w:rPr>
        <w:t xml:space="preserve">претходног </w:t>
      </w:r>
      <w:r w:rsidRPr="00E260E1" w:rsidDel="00DA138C">
        <w:rPr>
          <w:rFonts w:ascii="Arial Narrow" w:hAnsi="Arial Narrow"/>
        </w:rPr>
        <w:t>става Корисник услуге ће обрачунати, одбити и  платити  порез по одбитку у складу са</w:t>
      </w:r>
      <w:r w:rsidDel="00DA138C">
        <w:rPr>
          <w:rFonts w:ascii="Arial Narrow" w:hAnsi="Arial Narrow"/>
        </w:rPr>
        <w:t xml:space="preserve"> прописима Републике Србије без </w:t>
      </w:r>
      <w:r w:rsidRPr="00E260E1" w:rsidDel="00DA138C">
        <w:rPr>
          <w:rFonts w:ascii="Arial Narrow" w:hAnsi="Arial Narrow"/>
        </w:rPr>
        <w:t xml:space="preserve">примене закљученог Уговора о избегавању двоструког опорезивања са ________________ </w:t>
      </w:r>
      <w:r w:rsidDel="00DA138C">
        <w:rPr>
          <w:rFonts w:ascii="Arial Narrow" w:hAnsi="Arial Narrow"/>
          <w:i/>
          <w:sz w:val="20"/>
          <w:szCs w:val="20"/>
        </w:rPr>
        <w:t>(навести тачан назив уго</w:t>
      </w:r>
      <w:r>
        <w:rPr>
          <w:rFonts w:ascii="Arial Narrow" w:hAnsi="Arial Narrow"/>
          <w:i/>
          <w:sz w:val="20"/>
          <w:szCs w:val="20"/>
        </w:rPr>
        <w:t>вора)</w:t>
      </w:r>
      <w:r>
        <w:rPr>
          <w:rFonts w:ascii="Arial Narrow" w:hAnsi="Arial Narrow"/>
          <w:i/>
          <w:sz w:val="20"/>
          <w:szCs w:val="20"/>
          <w:lang w:val="sr-Cyrl-RS"/>
        </w:rPr>
        <w:t xml:space="preserve"> </w:t>
      </w:r>
      <w:r w:rsidRPr="00DE63AB">
        <w:rPr>
          <w:rFonts w:ascii="Arial Narrow" w:hAnsi="Arial Narrow"/>
          <w:szCs w:val="24"/>
          <w:lang w:val="sr-Cyrl-RS"/>
        </w:rPr>
        <w:t>и нема обавезу да достави потврду из претходног става.</w:t>
      </w:r>
    </w:p>
    <w:p w14:paraId="4F570B06" w14:textId="77777777" w:rsidR="009C1F2E" w:rsidRDefault="009C1F2E" w:rsidP="009C1F2E">
      <w:pPr>
        <w:pStyle w:val="ListParagraph"/>
        <w:spacing w:after="0"/>
        <w:jc w:val="both"/>
        <w:rPr>
          <w:rFonts w:ascii="Arial Narrow" w:hAnsi="Arial Narrow"/>
          <w:i/>
          <w:sz w:val="20"/>
          <w:szCs w:val="20"/>
        </w:rPr>
      </w:pPr>
      <w:r w:rsidRPr="003752E5">
        <w:rPr>
          <w:rFonts w:ascii="Arial Narrow" w:hAnsi="Arial Narrow"/>
          <w:i/>
          <w:sz w:val="20"/>
          <w:szCs w:val="2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94EBE45" w14:textId="77777777" w:rsidR="009C1F2E" w:rsidRPr="003752E5" w:rsidRDefault="009C1F2E" w:rsidP="009C1F2E">
      <w:pPr>
        <w:pStyle w:val="ListParagraph"/>
        <w:spacing w:after="0"/>
        <w:jc w:val="both"/>
        <w:rPr>
          <w:rFonts w:ascii="Arial Narrow" w:hAnsi="Arial Narrow"/>
          <w:i/>
          <w:sz w:val="20"/>
          <w:szCs w:val="20"/>
        </w:rPr>
      </w:pPr>
      <w:r>
        <w:rPr>
          <w:rFonts w:ascii="Arial Narrow" w:hAnsi="Arial Narrow"/>
        </w:rPr>
        <w:t xml:space="preserve">Уговорне стране су сагласне да Корисник услуге </w:t>
      </w:r>
      <w:r w:rsidRPr="008B0F4B">
        <w:rPr>
          <w:rFonts w:ascii="Arial Narrow" w:hAnsi="Arial Narrow"/>
        </w:rPr>
        <w:t>обрачуна, одби</w:t>
      </w:r>
      <w:r>
        <w:rPr>
          <w:rFonts w:ascii="Arial Narrow" w:hAnsi="Arial Narrow"/>
        </w:rPr>
        <w:t>је</w:t>
      </w:r>
      <w:r w:rsidRPr="008B0F4B">
        <w:rPr>
          <w:rFonts w:ascii="Arial Narrow" w:hAnsi="Arial Narrow"/>
        </w:rPr>
        <w:t xml:space="preserve"> и  плати  порез по одбитку у складу са </w:t>
      </w:r>
      <w:r w:rsidRPr="008B0F4B">
        <w:rPr>
          <w:rFonts w:ascii="Arial Narrow" w:hAnsi="Arial Narrow"/>
          <w:szCs w:val="24"/>
        </w:rPr>
        <w:t xml:space="preserve"> пореским прописима Републике Србије</w:t>
      </w:r>
      <w:r>
        <w:rPr>
          <w:rFonts w:ascii="Arial Narrow" w:hAnsi="Arial Narrow"/>
          <w:szCs w:val="24"/>
        </w:rPr>
        <w:t>.</w:t>
      </w:r>
      <w:r w:rsidRPr="003752E5">
        <w:rPr>
          <w:rFonts w:ascii="Arial Narrow" w:hAnsi="Arial Narrow"/>
        </w:rPr>
        <w:t>“</w:t>
      </w:r>
    </w:p>
    <w:p w14:paraId="3CE635C8" w14:textId="77777777" w:rsidR="00255317" w:rsidRPr="00EE793E" w:rsidRDefault="00255317" w:rsidP="007A5AA2">
      <w:pPr>
        <w:pStyle w:val="KDParagraf"/>
        <w:spacing w:before="0"/>
        <w:rPr>
          <w:rFonts w:cs="Arial"/>
          <w:sz w:val="24"/>
          <w:szCs w:val="24"/>
        </w:rPr>
      </w:pPr>
    </w:p>
    <w:p w14:paraId="66AA15E4" w14:textId="77777777" w:rsidR="00255317" w:rsidRPr="00EE793E" w:rsidRDefault="00255317" w:rsidP="00255317">
      <w:pPr>
        <w:pStyle w:val="KDParagraf"/>
        <w:spacing w:before="0"/>
        <w:rPr>
          <w:rFonts w:cs="Arial"/>
          <w:sz w:val="24"/>
          <w:szCs w:val="24"/>
        </w:rPr>
      </w:pPr>
    </w:p>
    <w:p w14:paraId="2616BCAC" w14:textId="77777777" w:rsidR="00255317" w:rsidRPr="00C64A78" w:rsidRDefault="00255317" w:rsidP="00255317">
      <w:pPr>
        <w:pStyle w:val="KDParagraf"/>
        <w:spacing w:before="0"/>
        <w:rPr>
          <w:rFonts w:cs="Arial"/>
          <w:b/>
          <w:sz w:val="24"/>
          <w:szCs w:val="24"/>
        </w:rPr>
      </w:pPr>
      <w:r w:rsidRPr="00C64A78">
        <w:rPr>
          <w:rFonts w:cs="Arial"/>
          <w:b/>
          <w:sz w:val="24"/>
          <w:szCs w:val="24"/>
        </w:rPr>
        <w:t>ИЗВЕШТАЈИ И КОРЕСПОНДЕНЦИЈА</w:t>
      </w:r>
    </w:p>
    <w:p w14:paraId="5150DB17" w14:textId="77777777" w:rsidR="00255317" w:rsidRPr="00C64A78" w:rsidRDefault="00255317" w:rsidP="00255317">
      <w:pPr>
        <w:pStyle w:val="KDParagraf"/>
        <w:spacing w:before="0"/>
        <w:rPr>
          <w:rFonts w:cs="Arial"/>
          <w:b/>
          <w:sz w:val="24"/>
          <w:szCs w:val="24"/>
        </w:rPr>
      </w:pPr>
    </w:p>
    <w:p w14:paraId="25F1DB92" w14:textId="77777777" w:rsidR="00255317" w:rsidRPr="00EE793E" w:rsidRDefault="00255317" w:rsidP="00AE6B83">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4A813E30" w14:textId="77777777" w:rsidR="00255317" w:rsidRPr="00EE793E" w:rsidRDefault="00255317" w:rsidP="00255317">
      <w:pPr>
        <w:pStyle w:val="KDParagraf"/>
        <w:spacing w:before="0"/>
        <w:rPr>
          <w:rFonts w:cs="Arial"/>
          <w:sz w:val="24"/>
          <w:szCs w:val="24"/>
        </w:rPr>
      </w:pPr>
    </w:p>
    <w:p w14:paraId="5B3BA295" w14:textId="77777777" w:rsidR="00255317" w:rsidRDefault="00255317" w:rsidP="00255317">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14:paraId="19D92498" w14:textId="77777777" w:rsidR="0062361A" w:rsidRPr="00EE793E" w:rsidRDefault="0062361A" w:rsidP="00255317">
      <w:pPr>
        <w:pStyle w:val="KDParagraf"/>
        <w:spacing w:before="0"/>
        <w:rPr>
          <w:rFonts w:cs="Arial"/>
          <w:sz w:val="24"/>
          <w:szCs w:val="24"/>
        </w:rPr>
      </w:pPr>
    </w:p>
    <w:p w14:paraId="3A5D955D" w14:textId="4C995DAD" w:rsidR="00255317" w:rsidRPr="00EE793E" w:rsidRDefault="00255317" w:rsidP="00255317">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00934CDE">
        <w:rPr>
          <w:rFonts w:cs="Arial"/>
          <w:sz w:val="24"/>
          <w:szCs w:val="24"/>
          <w:lang w:val="sr-Cyrl-RS"/>
        </w:rPr>
        <w:t>квартални</w:t>
      </w:r>
      <w:proofErr w:type="gramEnd"/>
      <w:r w:rsidR="00934CDE">
        <w:rPr>
          <w:rFonts w:cs="Arial"/>
          <w:sz w:val="24"/>
          <w:szCs w:val="24"/>
          <w:lang w:val="sr-Cyrl-RS"/>
        </w:rPr>
        <w:t xml:space="preserve"> </w:t>
      </w:r>
      <w:r w:rsidR="00CB7D5C">
        <w:rPr>
          <w:rFonts w:cs="Arial"/>
          <w:sz w:val="24"/>
          <w:szCs w:val="24"/>
          <w:lang w:val="sr-Cyrl-RS"/>
        </w:rPr>
        <w:t>И</w:t>
      </w:r>
      <w:r w:rsidR="00934CDE">
        <w:rPr>
          <w:rFonts w:cs="Arial"/>
          <w:sz w:val="24"/>
          <w:szCs w:val="24"/>
        </w:rPr>
        <w:t xml:space="preserve">звештај </w:t>
      </w:r>
      <w:r w:rsidR="00CB7D5C" w:rsidRPr="00CB7D5C">
        <w:rPr>
          <w:rFonts w:cs="Arial"/>
          <w:sz w:val="24"/>
          <w:szCs w:val="24"/>
          <w:lang w:val="sr-Cyrl-CS"/>
        </w:rPr>
        <w:t xml:space="preserve"> </w:t>
      </w:r>
      <w:r w:rsidR="00CB7D5C" w:rsidRPr="00934CDE">
        <w:rPr>
          <w:rFonts w:cs="Arial"/>
          <w:sz w:val="24"/>
          <w:szCs w:val="24"/>
          <w:lang w:val="sr-Cyrl-CS"/>
        </w:rPr>
        <w:t xml:space="preserve">о пруженим услугама </w:t>
      </w:r>
      <w:r w:rsidR="00934CDE">
        <w:rPr>
          <w:rFonts w:cs="Arial"/>
          <w:sz w:val="24"/>
          <w:szCs w:val="24"/>
        </w:rPr>
        <w:t xml:space="preserve">и </w:t>
      </w:r>
      <w:r w:rsidR="00EC39AA">
        <w:rPr>
          <w:rFonts w:cs="Arial"/>
          <w:sz w:val="24"/>
          <w:szCs w:val="24"/>
          <w:lang w:val="sr-Cyrl-RS"/>
        </w:rPr>
        <w:t xml:space="preserve">припадајући </w:t>
      </w:r>
      <w:r w:rsidR="00934CDE">
        <w:rPr>
          <w:rFonts w:cs="Arial"/>
          <w:sz w:val="24"/>
          <w:szCs w:val="24"/>
        </w:rPr>
        <w:t>рачун</w:t>
      </w:r>
      <w:r w:rsidR="002972B8">
        <w:rPr>
          <w:rFonts w:cs="Arial"/>
          <w:sz w:val="24"/>
          <w:szCs w:val="24"/>
        </w:rPr>
        <w:t xml:space="preserve">, </w:t>
      </w:r>
      <w:r w:rsidR="002972B8">
        <w:rPr>
          <w:rFonts w:cs="Arial"/>
          <w:sz w:val="24"/>
          <w:szCs w:val="24"/>
          <w:lang w:val="sr-Cyrl-RS"/>
        </w:rPr>
        <w:t>сходно члану 3. Уговора</w:t>
      </w:r>
      <w:r w:rsidR="00934CDE">
        <w:rPr>
          <w:rFonts w:cs="Arial"/>
          <w:sz w:val="24"/>
          <w:szCs w:val="24"/>
        </w:rPr>
        <w:t xml:space="preserve"> </w:t>
      </w:r>
      <w:r w:rsidRPr="00EE793E">
        <w:rPr>
          <w:rFonts w:cs="Arial"/>
          <w:sz w:val="24"/>
          <w:szCs w:val="24"/>
        </w:rPr>
        <w:t xml:space="preserve"> </w:t>
      </w:r>
    </w:p>
    <w:p w14:paraId="3337E8D4" w14:textId="77777777" w:rsidR="00255317" w:rsidRPr="00EE793E" w:rsidRDefault="00255317" w:rsidP="00255317">
      <w:pPr>
        <w:pStyle w:val="KDParagraf"/>
        <w:spacing w:before="0"/>
        <w:rPr>
          <w:rFonts w:cs="Arial"/>
          <w:sz w:val="24"/>
          <w:szCs w:val="24"/>
        </w:rPr>
      </w:pPr>
    </w:p>
    <w:p w14:paraId="2BB9F720" w14:textId="216CAB2B" w:rsidR="00255317" w:rsidRPr="00EE793E" w:rsidRDefault="00934CDE" w:rsidP="00255317">
      <w:pPr>
        <w:pStyle w:val="KDParagraf"/>
        <w:spacing w:before="0"/>
        <w:rPr>
          <w:rFonts w:cs="Arial"/>
          <w:sz w:val="24"/>
          <w:szCs w:val="24"/>
        </w:rPr>
      </w:pPr>
      <w:r>
        <w:rPr>
          <w:rFonts w:cs="Arial"/>
          <w:sz w:val="24"/>
          <w:szCs w:val="24"/>
          <w:lang w:val="sr-Cyrl-RS"/>
        </w:rPr>
        <w:t>Квартални извештај</w:t>
      </w:r>
      <w:r w:rsidR="00255317" w:rsidRPr="00EE793E">
        <w:rPr>
          <w:rFonts w:cs="Arial"/>
          <w:sz w:val="24"/>
          <w:szCs w:val="24"/>
        </w:rPr>
        <w:t xml:space="preserve"> </w:t>
      </w:r>
      <w:r w:rsidR="00CB7D5C" w:rsidRPr="00934CDE">
        <w:rPr>
          <w:rFonts w:cs="Arial"/>
          <w:sz w:val="24"/>
          <w:szCs w:val="24"/>
          <w:lang w:val="sr-Cyrl-CS"/>
        </w:rPr>
        <w:t xml:space="preserve">о пруженим услугама </w:t>
      </w:r>
      <w:r w:rsidR="00255317" w:rsidRPr="00EE793E">
        <w:rPr>
          <w:rFonts w:cs="Arial"/>
          <w:sz w:val="24"/>
          <w:szCs w:val="24"/>
        </w:rPr>
        <w:t xml:space="preserve">из става 1. </w:t>
      </w:r>
      <w:proofErr w:type="gramStart"/>
      <w:r w:rsidR="00255317" w:rsidRPr="00EE793E">
        <w:rPr>
          <w:rFonts w:cs="Arial"/>
          <w:sz w:val="24"/>
          <w:szCs w:val="24"/>
        </w:rPr>
        <w:t>овог</w:t>
      </w:r>
      <w:proofErr w:type="gramEnd"/>
      <w:r w:rsidR="00255317" w:rsidRPr="00EE793E">
        <w:rPr>
          <w:rFonts w:cs="Arial"/>
          <w:sz w:val="24"/>
          <w:szCs w:val="24"/>
        </w:rPr>
        <w:t xml:space="preserve"> члана обавезно садржи: преглед активности везаних за пружање Услуге, извршених у датом </w:t>
      </w:r>
      <w:r w:rsidR="00CB7D5C">
        <w:rPr>
          <w:rFonts w:cs="Arial"/>
          <w:sz w:val="24"/>
          <w:szCs w:val="24"/>
          <w:lang w:val="sr-Cyrl-RS"/>
        </w:rPr>
        <w:t>кварталу</w:t>
      </w:r>
      <w:r w:rsidR="00255317" w:rsidRPr="00EE793E">
        <w:rPr>
          <w:rFonts w:cs="Arial"/>
          <w:sz w:val="24"/>
          <w:szCs w:val="24"/>
        </w:rPr>
        <w:t>, и документа  којима се доказује да су</w:t>
      </w:r>
      <w:r w:rsidR="00074854">
        <w:rPr>
          <w:rFonts w:cs="Arial"/>
          <w:sz w:val="24"/>
          <w:szCs w:val="24"/>
        </w:rPr>
        <w:t xml:space="preserve"> наведене активности извршене,.</w:t>
      </w:r>
    </w:p>
    <w:p w14:paraId="754D2178" w14:textId="568FDF31" w:rsidR="00255317" w:rsidRPr="00EE793E" w:rsidRDefault="00255317" w:rsidP="00255317">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sidR="00934CDE">
        <w:rPr>
          <w:rFonts w:cs="Arial"/>
          <w:sz w:val="24"/>
          <w:szCs w:val="24"/>
          <w:lang w:val="sr-Cyrl-RS"/>
        </w:rPr>
        <w:t xml:space="preserve">квартални </w:t>
      </w:r>
      <w:r w:rsidRPr="00EE793E">
        <w:rPr>
          <w:rFonts w:cs="Arial"/>
          <w:sz w:val="24"/>
          <w:szCs w:val="24"/>
        </w:rPr>
        <w:t>извештај у 3 (словима: три) примерка о реализованим</w:t>
      </w:r>
      <w:r w:rsidR="006E798D">
        <w:rPr>
          <w:rFonts w:cs="Arial"/>
          <w:sz w:val="24"/>
          <w:szCs w:val="24"/>
        </w:rPr>
        <w:t xml:space="preserve"> услугама извршеним у претходном кварталу</w:t>
      </w:r>
      <w:r w:rsidR="00074854">
        <w:rPr>
          <w:rFonts w:cs="Arial"/>
          <w:sz w:val="24"/>
          <w:szCs w:val="24"/>
        </w:rPr>
        <w:t>.</w:t>
      </w:r>
    </w:p>
    <w:p w14:paraId="2B09DDAC" w14:textId="77777777" w:rsidR="00255317" w:rsidRDefault="00255317" w:rsidP="00255317">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sidR="006E798D">
        <w:rPr>
          <w:rFonts w:cs="Arial"/>
          <w:sz w:val="24"/>
          <w:szCs w:val="24"/>
          <w:lang w:val="sr-Cyrl-RS"/>
        </w:rPr>
        <w:t xml:space="preserve">кварталног </w:t>
      </w:r>
      <w:r w:rsidRPr="00EE793E">
        <w:rPr>
          <w:rFonts w:cs="Arial"/>
          <w:sz w:val="24"/>
          <w:szCs w:val="24"/>
        </w:rPr>
        <w:t xml:space="preserve">извештаја, достави примедбе Пружаоцу услуге у писаном облику или да достављени </w:t>
      </w:r>
      <w:r w:rsidR="006E798D">
        <w:rPr>
          <w:rFonts w:cs="Arial"/>
          <w:sz w:val="24"/>
          <w:szCs w:val="24"/>
          <w:lang w:val="sr-Cyrl-RS"/>
        </w:rPr>
        <w:t xml:space="preserve">квартални </w:t>
      </w:r>
      <w:r w:rsidRPr="00EE793E">
        <w:rPr>
          <w:rFonts w:cs="Arial"/>
          <w:sz w:val="24"/>
          <w:szCs w:val="24"/>
        </w:rPr>
        <w:t xml:space="preserve">извештај прихвати и одобри у писаном облику. </w:t>
      </w:r>
    </w:p>
    <w:p w14:paraId="29FCA47F" w14:textId="46B35120" w:rsidR="009317F0" w:rsidRPr="009317F0" w:rsidRDefault="009317F0" w:rsidP="009317F0">
      <w:pPr>
        <w:pStyle w:val="KDParagraf"/>
        <w:rPr>
          <w:rFonts w:cs="Arial"/>
          <w:sz w:val="24"/>
          <w:szCs w:val="24"/>
          <w:lang w:val="sr-Cyrl-CS"/>
        </w:rPr>
      </w:pPr>
      <w:r w:rsidRPr="009317F0">
        <w:rPr>
          <w:rFonts w:cs="Arial"/>
          <w:sz w:val="24"/>
          <w:szCs w:val="24"/>
          <w:lang w:val="sr-Cyrl-CS"/>
        </w:rPr>
        <w:lastRenderedPageBreak/>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w:t>
      </w:r>
      <w:r w:rsidR="00074854">
        <w:rPr>
          <w:rFonts w:cs="Arial"/>
          <w:sz w:val="24"/>
          <w:szCs w:val="24"/>
          <w:lang w:val="sr-Cyrl-CS"/>
        </w:rPr>
        <w:t xml:space="preserve">и рок не може бити дужи од </w:t>
      </w:r>
      <w:r w:rsidR="00074854">
        <w:rPr>
          <w:rFonts w:cs="Arial"/>
          <w:sz w:val="24"/>
          <w:szCs w:val="24"/>
          <w:lang w:val="sr-Cyrl-RS"/>
        </w:rPr>
        <w:t>осам (словима:осам</w:t>
      </w:r>
      <w:r w:rsidRPr="009317F0">
        <w:rPr>
          <w:rFonts w:cs="Arial"/>
          <w:sz w:val="24"/>
          <w:szCs w:val="24"/>
          <w:lang w:val="sr-Cyrl-RS"/>
        </w:rPr>
        <w:t>) дана</w:t>
      </w:r>
      <w:r w:rsidR="00074854">
        <w:rPr>
          <w:rFonts w:cs="Arial"/>
          <w:sz w:val="24"/>
          <w:szCs w:val="24"/>
          <w:lang w:val="sr-Cyrl-CS"/>
        </w:rPr>
        <w:t>.</w:t>
      </w:r>
    </w:p>
    <w:p w14:paraId="09EE45E0" w14:textId="1C0B9922" w:rsidR="009317F0" w:rsidRPr="009317F0" w:rsidRDefault="009317F0" w:rsidP="009317F0">
      <w:pPr>
        <w:pStyle w:val="KDParagraf"/>
        <w:rPr>
          <w:rFonts w:cs="Arial"/>
          <w:sz w:val="24"/>
          <w:szCs w:val="24"/>
          <w:lang w:val="sr-Cyrl-CS"/>
        </w:rPr>
      </w:pPr>
      <w:r w:rsidRPr="009317F0">
        <w:rPr>
          <w:rFonts w:cs="Arial"/>
          <w:sz w:val="24"/>
          <w:szCs w:val="24"/>
          <w:lang w:val="sr-Cyrl-CS"/>
        </w:rPr>
        <w:t xml:space="preserve">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w:t>
      </w:r>
      <w:r w:rsidRPr="009317F0">
        <w:rPr>
          <w:rFonts w:cs="Arial"/>
          <w:sz w:val="24"/>
          <w:szCs w:val="24"/>
          <w:lang w:val="sr-Cyrl-RS"/>
        </w:rPr>
        <w:t xml:space="preserve">овај </w:t>
      </w:r>
      <w:r w:rsidR="00074854">
        <w:rPr>
          <w:rFonts w:cs="Arial"/>
          <w:sz w:val="24"/>
          <w:szCs w:val="24"/>
          <w:lang w:val="sr-Cyrl-CS"/>
        </w:rPr>
        <w:t>Уговор.</w:t>
      </w:r>
    </w:p>
    <w:p w14:paraId="0BBBB880" w14:textId="683C019A" w:rsidR="00074854" w:rsidRPr="00074854" w:rsidRDefault="009317F0" w:rsidP="00074854">
      <w:pPr>
        <w:pStyle w:val="KDParagraf"/>
        <w:rPr>
          <w:rFonts w:cs="Arial"/>
          <w:sz w:val="24"/>
          <w:szCs w:val="24"/>
          <w:lang w:val="sr-Cyrl-CS"/>
        </w:rPr>
      </w:pPr>
      <w:r w:rsidRPr="009317F0">
        <w:rPr>
          <w:rFonts w:cs="Arial"/>
          <w:sz w:val="24"/>
          <w:szCs w:val="24"/>
          <w:lang w:val="sr-Cyrl-CS"/>
        </w:rPr>
        <w:t>О немогућности поступања по примедбама Корис</w:t>
      </w:r>
      <w:r w:rsidR="00CB7D5C">
        <w:rPr>
          <w:rFonts w:cs="Arial"/>
          <w:sz w:val="24"/>
          <w:szCs w:val="24"/>
          <w:lang w:val="sr-Cyrl-CS"/>
        </w:rPr>
        <w:t>н</w:t>
      </w:r>
      <w:r w:rsidRPr="009317F0">
        <w:rPr>
          <w:rFonts w:cs="Arial"/>
          <w:sz w:val="24"/>
          <w:szCs w:val="24"/>
          <w:lang w:val="sr-Cyrl-CS"/>
        </w:rPr>
        <w:t>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w:t>
      </w:r>
      <w:r w:rsidR="00074854">
        <w:rPr>
          <w:rFonts w:cs="Arial"/>
          <w:sz w:val="24"/>
          <w:szCs w:val="24"/>
          <w:lang w:val="sr-Cyrl-CS"/>
        </w:rPr>
        <w:t>ге ће се сматрати неоправданим.</w:t>
      </w:r>
    </w:p>
    <w:p w14:paraId="3D43EAD6" w14:textId="3486D5E9" w:rsidR="00255317" w:rsidRPr="00EE793E" w:rsidRDefault="00255317" w:rsidP="00255317">
      <w:pPr>
        <w:pStyle w:val="KDParagraf"/>
        <w:spacing w:before="0"/>
        <w:rPr>
          <w:rFonts w:cs="Arial"/>
          <w:sz w:val="24"/>
          <w:szCs w:val="24"/>
        </w:rPr>
      </w:pPr>
      <w:r w:rsidRPr="00EE793E">
        <w:rPr>
          <w:rFonts w:cs="Arial"/>
          <w:sz w:val="24"/>
          <w:szCs w:val="24"/>
        </w:rPr>
        <w:t xml:space="preserve">Пружалац услуге доставља Кориснику услуге рачун за део услуге који је реализовао по прихваћеном </w:t>
      </w:r>
      <w:r w:rsidR="006E798D">
        <w:rPr>
          <w:rFonts w:cs="Arial"/>
          <w:sz w:val="24"/>
          <w:szCs w:val="24"/>
          <w:lang w:val="sr-Cyrl-RS"/>
        </w:rPr>
        <w:t xml:space="preserve">кварталном </w:t>
      </w:r>
      <w:r w:rsidRPr="00EE793E">
        <w:rPr>
          <w:rFonts w:cs="Arial"/>
          <w:sz w:val="24"/>
          <w:szCs w:val="24"/>
        </w:rPr>
        <w:t>извештају најкасније до 8. (</w:t>
      </w:r>
      <w:proofErr w:type="gramStart"/>
      <w:r w:rsidRPr="00EE793E">
        <w:rPr>
          <w:rFonts w:cs="Arial"/>
          <w:sz w:val="24"/>
          <w:szCs w:val="24"/>
        </w:rPr>
        <w:t>словима:</w:t>
      </w:r>
      <w:proofErr w:type="gramEnd"/>
      <w:r w:rsidRPr="00EE793E">
        <w:rPr>
          <w:rFonts w:cs="Arial"/>
          <w:sz w:val="24"/>
          <w:szCs w:val="24"/>
        </w:rPr>
        <w:t>осмог) да</w:t>
      </w:r>
      <w:r w:rsidR="00074854">
        <w:rPr>
          <w:rFonts w:cs="Arial"/>
          <w:sz w:val="24"/>
          <w:szCs w:val="24"/>
        </w:rPr>
        <w:t>на у месецу за претходни месец.</w:t>
      </w:r>
    </w:p>
    <w:p w14:paraId="7194E8DC"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Сви извештаји из овог члана морају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представника за праћење и реализацију Уговора на страни Корисника услуге.</w:t>
      </w:r>
    </w:p>
    <w:p w14:paraId="7F0108D2" w14:textId="77777777" w:rsidR="00255317" w:rsidRPr="00EE793E" w:rsidRDefault="00255317" w:rsidP="00255317">
      <w:pPr>
        <w:pStyle w:val="KDParagraf"/>
        <w:spacing w:before="0"/>
        <w:rPr>
          <w:rFonts w:cs="Arial"/>
          <w:sz w:val="24"/>
          <w:szCs w:val="24"/>
        </w:rPr>
      </w:pPr>
    </w:p>
    <w:p w14:paraId="65BC6AAE" w14:textId="77777777" w:rsidR="00255317" w:rsidRPr="00EE793E" w:rsidRDefault="00255317" w:rsidP="00AE6B83">
      <w:pPr>
        <w:pStyle w:val="KDParagraf"/>
        <w:spacing w:before="0"/>
        <w:jc w:val="center"/>
        <w:rPr>
          <w:rFonts w:cs="Arial"/>
          <w:sz w:val="24"/>
          <w:szCs w:val="24"/>
        </w:rPr>
      </w:pPr>
      <w:r w:rsidRPr="00C64A78">
        <w:rPr>
          <w:rFonts w:cs="Arial"/>
          <w:b/>
          <w:sz w:val="24"/>
          <w:szCs w:val="24"/>
        </w:rPr>
        <w:t>Члан</w:t>
      </w:r>
      <w:r w:rsidR="006E798D">
        <w:rPr>
          <w:rFonts w:cs="Arial"/>
          <w:b/>
          <w:sz w:val="24"/>
          <w:szCs w:val="24"/>
        </w:rPr>
        <w:t xml:space="preserve"> 5</w:t>
      </w:r>
      <w:r w:rsidRPr="00EE793E">
        <w:rPr>
          <w:rFonts w:cs="Arial"/>
          <w:sz w:val="24"/>
          <w:szCs w:val="24"/>
        </w:rPr>
        <w:t>.</w:t>
      </w:r>
    </w:p>
    <w:p w14:paraId="085581F0" w14:textId="77777777" w:rsidR="00255317" w:rsidRPr="00EE793E" w:rsidRDefault="00255317" w:rsidP="00255317">
      <w:pPr>
        <w:pStyle w:val="KDParagraf"/>
        <w:spacing w:before="0"/>
        <w:rPr>
          <w:rFonts w:cs="Arial"/>
          <w:sz w:val="24"/>
          <w:szCs w:val="24"/>
        </w:rPr>
      </w:pPr>
    </w:p>
    <w:p w14:paraId="536676CE" w14:textId="77777777" w:rsidR="00255317" w:rsidRPr="00EE793E" w:rsidRDefault="00255317" w:rsidP="00255317">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1CE89388" w14:textId="77777777" w:rsidR="00255317" w:rsidRPr="00EE793E" w:rsidRDefault="00255317" w:rsidP="00255317">
      <w:pPr>
        <w:pStyle w:val="KDParagraf"/>
        <w:spacing w:before="0"/>
        <w:rPr>
          <w:rFonts w:cs="Arial"/>
          <w:sz w:val="24"/>
          <w:szCs w:val="24"/>
        </w:rPr>
      </w:pPr>
    </w:p>
    <w:p w14:paraId="217081F4" w14:textId="77777777" w:rsidR="006E798D" w:rsidRDefault="00255317" w:rsidP="00255317">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xml:space="preserve">, </w:t>
      </w:r>
    </w:p>
    <w:p w14:paraId="1C939797" w14:textId="1C951B4F" w:rsidR="00255317" w:rsidRPr="00EE793E" w:rsidRDefault="006E798D" w:rsidP="00255317">
      <w:pPr>
        <w:pStyle w:val="KDParagraf"/>
        <w:spacing w:before="0"/>
        <w:rPr>
          <w:rFonts w:cs="Arial"/>
          <w:sz w:val="24"/>
          <w:szCs w:val="24"/>
        </w:rPr>
      </w:pPr>
      <w:r>
        <w:rPr>
          <w:rFonts w:cs="Arial"/>
          <w:sz w:val="24"/>
          <w:szCs w:val="24"/>
          <w:lang w:val="sr-Cyrl-RS"/>
        </w:rPr>
        <w:t xml:space="preserve">                                </w:t>
      </w:r>
      <w:r w:rsidR="00255317" w:rsidRPr="00EE793E">
        <w:rPr>
          <w:rFonts w:cs="Arial"/>
          <w:sz w:val="24"/>
          <w:szCs w:val="24"/>
        </w:rPr>
        <w:t>Улица царице Милице 2</w:t>
      </w:r>
      <w:r w:rsidR="00255317">
        <w:rPr>
          <w:rFonts w:cs="Arial"/>
          <w:sz w:val="24"/>
          <w:szCs w:val="24"/>
          <w:lang w:val="sr-Cyrl-RS"/>
        </w:rPr>
        <w:t xml:space="preserve">, </w:t>
      </w:r>
      <w:r w:rsidR="00255317" w:rsidRPr="00EE793E">
        <w:rPr>
          <w:rFonts w:cs="Arial"/>
          <w:sz w:val="24"/>
          <w:szCs w:val="24"/>
        </w:rPr>
        <w:t>11000 Београд</w:t>
      </w:r>
    </w:p>
    <w:p w14:paraId="652B44D5" w14:textId="77777777" w:rsidR="00255317" w:rsidRPr="00EE793E" w:rsidRDefault="00255317" w:rsidP="00255317">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47FC9C6F" w14:textId="77777777" w:rsidR="00255317" w:rsidRPr="00EE793E" w:rsidRDefault="00255317" w:rsidP="00255317">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410A2E3C" w14:textId="77777777" w:rsidR="00255317" w:rsidRPr="00EE793E" w:rsidRDefault="00255317" w:rsidP="00255317">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3E9C7A74" w14:textId="77777777" w:rsidR="00255317" w:rsidRPr="00EE793E" w:rsidRDefault="00255317" w:rsidP="00255317">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288434D9" w14:textId="77777777" w:rsidR="00255317" w:rsidRPr="00EE793E" w:rsidRDefault="00255317" w:rsidP="00255317">
      <w:pPr>
        <w:pStyle w:val="KDParagraf"/>
        <w:spacing w:before="0"/>
        <w:rPr>
          <w:rFonts w:cs="Arial"/>
          <w:sz w:val="24"/>
          <w:szCs w:val="24"/>
        </w:rPr>
      </w:pPr>
    </w:p>
    <w:p w14:paraId="72EC23DF" w14:textId="77777777" w:rsidR="00255317" w:rsidRPr="00EE793E" w:rsidRDefault="006E798D" w:rsidP="00255317">
      <w:pPr>
        <w:pStyle w:val="KDParagraf"/>
        <w:spacing w:before="0"/>
        <w:rPr>
          <w:rFonts w:cs="Arial"/>
          <w:sz w:val="24"/>
          <w:szCs w:val="24"/>
        </w:rPr>
      </w:pPr>
      <w:r>
        <w:rPr>
          <w:rFonts w:cs="Arial"/>
          <w:sz w:val="24"/>
          <w:szCs w:val="24"/>
        </w:rPr>
        <w:t xml:space="preserve">Подизвођач:           </w:t>
      </w:r>
      <w:r w:rsidR="00255317" w:rsidRPr="00EE793E">
        <w:rPr>
          <w:rFonts w:cs="Arial"/>
          <w:sz w:val="24"/>
          <w:szCs w:val="24"/>
        </w:rPr>
        <w:t xml:space="preserve">_________________________________________ </w:t>
      </w:r>
    </w:p>
    <w:p w14:paraId="3A2363AD" w14:textId="43FEF390" w:rsidR="003C70E1" w:rsidRPr="00EE793E" w:rsidRDefault="00255317" w:rsidP="00255317">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6123057E" w14:textId="77777777" w:rsidR="00255317" w:rsidRDefault="00255317" w:rsidP="00255317">
      <w:pPr>
        <w:pStyle w:val="KDParagraf"/>
        <w:spacing w:before="0"/>
        <w:rPr>
          <w:rFonts w:cs="Arial"/>
          <w:b/>
          <w:sz w:val="24"/>
          <w:szCs w:val="24"/>
        </w:rPr>
      </w:pPr>
      <w:r w:rsidRPr="00C64A78">
        <w:rPr>
          <w:rFonts w:cs="Arial"/>
          <w:b/>
          <w:sz w:val="24"/>
          <w:szCs w:val="24"/>
        </w:rPr>
        <w:t xml:space="preserve">ОБАВЕЗЕ КОРИСНИКА УСЛУГЕ </w:t>
      </w:r>
    </w:p>
    <w:p w14:paraId="1796965B" w14:textId="77777777" w:rsidR="00255317" w:rsidRPr="00C64A78" w:rsidRDefault="00255317" w:rsidP="00255317">
      <w:pPr>
        <w:pStyle w:val="KDParagraf"/>
        <w:spacing w:before="0"/>
        <w:rPr>
          <w:rFonts w:cs="Arial"/>
          <w:b/>
          <w:sz w:val="24"/>
          <w:szCs w:val="24"/>
        </w:rPr>
      </w:pPr>
    </w:p>
    <w:p w14:paraId="0712E3E6" w14:textId="77777777" w:rsidR="00255317" w:rsidRDefault="00255317" w:rsidP="00AE6B83">
      <w:pPr>
        <w:pStyle w:val="KDParagraf"/>
        <w:spacing w:before="0"/>
        <w:jc w:val="center"/>
        <w:rPr>
          <w:rFonts w:cs="Arial"/>
          <w:sz w:val="24"/>
          <w:szCs w:val="24"/>
        </w:rPr>
      </w:pPr>
      <w:r>
        <w:rPr>
          <w:rFonts w:cs="Arial"/>
          <w:b/>
          <w:sz w:val="24"/>
          <w:szCs w:val="24"/>
        </w:rPr>
        <w:t>Чла</w:t>
      </w:r>
      <w:r w:rsidR="006E798D">
        <w:rPr>
          <w:rFonts w:cs="Arial"/>
          <w:b/>
          <w:sz w:val="24"/>
          <w:szCs w:val="24"/>
        </w:rPr>
        <w:t>н 6</w:t>
      </w:r>
      <w:r w:rsidRPr="00EE793E">
        <w:rPr>
          <w:rFonts w:cs="Arial"/>
          <w:sz w:val="24"/>
          <w:szCs w:val="24"/>
        </w:rPr>
        <w:t>.</w:t>
      </w:r>
    </w:p>
    <w:p w14:paraId="7ABDA2ED" w14:textId="77777777" w:rsidR="00BA27FB" w:rsidRPr="00EE793E" w:rsidRDefault="00BA27FB" w:rsidP="00AE6B83">
      <w:pPr>
        <w:pStyle w:val="KDParagraf"/>
        <w:spacing w:before="0"/>
        <w:jc w:val="center"/>
        <w:rPr>
          <w:rFonts w:cs="Arial"/>
          <w:sz w:val="24"/>
          <w:szCs w:val="24"/>
        </w:rPr>
      </w:pPr>
    </w:p>
    <w:p w14:paraId="58205D06" w14:textId="77777777" w:rsidR="00255317" w:rsidRPr="00EE793E" w:rsidRDefault="00255317" w:rsidP="00255317">
      <w:pPr>
        <w:pStyle w:val="KDParagraf"/>
        <w:spacing w:before="0"/>
        <w:rPr>
          <w:rFonts w:cs="Arial"/>
          <w:sz w:val="24"/>
          <w:szCs w:val="24"/>
        </w:rPr>
      </w:pPr>
      <w:r w:rsidRPr="00EE793E">
        <w:rPr>
          <w:rFonts w:cs="Arial"/>
          <w:sz w:val="24"/>
          <w:szCs w:val="24"/>
        </w:rPr>
        <w:t>Корисник услуге се обавезује да Пружаоцу услуге изврши исплату цене Услуге из члана 2.</w:t>
      </w:r>
      <w:r w:rsidR="00CF3946">
        <w:rPr>
          <w:rFonts w:cs="Arial"/>
          <w:sz w:val="24"/>
          <w:szCs w:val="24"/>
          <w:lang w:val="sr-Cyrl-RS"/>
        </w:rPr>
        <w:t>овог уговора</w:t>
      </w:r>
      <w:r w:rsidRPr="00EE793E">
        <w:rPr>
          <w:rFonts w:cs="Arial"/>
          <w:sz w:val="24"/>
          <w:szCs w:val="24"/>
        </w:rPr>
        <w:t xml:space="preserve"> у складу са извршени</w:t>
      </w:r>
      <w:r w:rsidR="006E798D">
        <w:rPr>
          <w:rFonts w:cs="Arial"/>
          <w:sz w:val="24"/>
          <w:szCs w:val="24"/>
        </w:rPr>
        <w:t>м</w:t>
      </w:r>
      <w:r w:rsidRPr="00EE793E">
        <w:rPr>
          <w:rFonts w:cs="Arial"/>
          <w:sz w:val="24"/>
          <w:szCs w:val="24"/>
        </w:rPr>
        <w:t xml:space="preserve">, на начин и у роковима утврђеним чланом </w:t>
      </w:r>
      <w:r w:rsidR="00CF3946">
        <w:rPr>
          <w:rFonts w:cs="Arial"/>
          <w:sz w:val="24"/>
          <w:szCs w:val="24"/>
          <w:lang w:val="sr-Cyrl-RS"/>
        </w:rPr>
        <w:t>12</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w:t>
      </w:r>
    </w:p>
    <w:p w14:paraId="6C9DA3FE" w14:textId="77777777" w:rsidR="00255317" w:rsidRPr="00EE793E" w:rsidRDefault="00255317" w:rsidP="00255317">
      <w:pPr>
        <w:pStyle w:val="KDParagraf"/>
        <w:spacing w:before="0"/>
        <w:rPr>
          <w:rFonts w:cs="Arial"/>
          <w:sz w:val="24"/>
          <w:szCs w:val="24"/>
        </w:rPr>
      </w:pPr>
    </w:p>
    <w:p w14:paraId="76A927EE"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14:paraId="5D780F7C" w14:textId="2E15779E" w:rsidR="003C70E1" w:rsidRPr="001D3382" w:rsidRDefault="00255317" w:rsidP="001D3382">
      <w:pPr>
        <w:pStyle w:val="KDParagraf"/>
        <w:spacing w:before="0"/>
        <w:rPr>
          <w:rFonts w:cs="Arial"/>
          <w:sz w:val="24"/>
          <w:szCs w:val="24"/>
        </w:rPr>
      </w:pPr>
      <w:proofErr w:type="gramStart"/>
      <w:r w:rsidRPr="00EE793E">
        <w:rPr>
          <w:rFonts w:cs="Arial"/>
          <w:sz w:val="24"/>
          <w:szCs w:val="24"/>
        </w:rPr>
        <w:t>бр</w:t>
      </w:r>
      <w:proofErr w:type="gramEnd"/>
      <w:r w:rsidRPr="00EE793E">
        <w:rPr>
          <w:rFonts w:cs="Arial"/>
          <w:sz w:val="24"/>
          <w:szCs w:val="24"/>
        </w:rPr>
        <w:t xml:space="preserve"> рачуна: ______________________</w:t>
      </w:r>
      <w:r w:rsidR="001D3382">
        <w:rPr>
          <w:rFonts w:cs="Arial"/>
          <w:sz w:val="24"/>
          <w:szCs w:val="24"/>
        </w:rPr>
        <w:t xml:space="preserve">_______ код банке:____________ </w:t>
      </w:r>
    </w:p>
    <w:p w14:paraId="61F6FEA8" w14:textId="77777777" w:rsidR="003C70E1" w:rsidRDefault="003C70E1" w:rsidP="00AE6B83">
      <w:pPr>
        <w:pStyle w:val="KDParagraf"/>
        <w:spacing w:before="0"/>
        <w:jc w:val="center"/>
        <w:rPr>
          <w:rFonts w:cs="Arial"/>
          <w:b/>
          <w:sz w:val="24"/>
          <w:szCs w:val="24"/>
        </w:rPr>
      </w:pPr>
    </w:p>
    <w:p w14:paraId="78F0BF44" w14:textId="77777777" w:rsidR="00255317" w:rsidRDefault="006E798D" w:rsidP="00AE6B83">
      <w:pPr>
        <w:pStyle w:val="KDParagraf"/>
        <w:spacing w:before="0"/>
        <w:jc w:val="center"/>
        <w:rPr>
          <w:rFonts w:cs="Arial"/>
          <w:sz w:val="24"/>
          <w:szCs w:val="24"/>
        </w:rPr>
      </w:pPr>
      <w:r>
        <w:rPr>
          <w:rFonts w:cs="Arial"/>
          <w:b/>
          <w:sz w:val="24"/>
          <w:szCs w:val="24"/>
        </w:rPr>
        <w:t>Члан 7</w:t>
      </w:r>
      <w:r w:rsidR="00255317" w:rsidRPr="00EE793E">
        <w:rPr>
          <w:rFonts w:cs="Arial"/>
          <w:sz w:val="24"/>
          <w:szCs w:val="24"/>
        </w:rPr>
        <w:t>.</w:t>
      </w:r>
    </w:p>
    <w:p w14:paraId="46E69B40" w14:textId="77777777" w:rsidR="00BA27FB" w:rsidRPr="00EE793E" w:rsidRDefault="00BA27FB" w:rsidP="00AE6B83">
      <w:pPr>
        <w:pStyle w:val="KDParagraf"/>
        <w:spacing w:before="0"/>
        <w:jc w:val="center"/>
        <w:rPr>
          <w:rFonts w:cs="Arial"/>
          <w:sz w:val="24"/>
          <w:szCs w:val="24"/>
        </w:rPr>
      </w:pPr>
    </w:p>
    <w:p w14:paraId="17DEB05B" w14:textId="77777777" w:rsidR="00255317" w:rsidRPr="00EE793E" w:rsidRDefault="00255317" w:rsidP="00255317">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5205F2F" w14:textId="77777777" w:rsidR="00255317" w:rsidRPr="00EE793E" w:rsidRDefault="00255317" w:rsidP="00255317">
      <w:pPr>
        <w:pStyle w:val="KDParagraf"/>
        <w:spacing w:before="0"/>
        <w:rPr>
          <w:rFonts w:cs="Arial"/>
          <w:sz w:val="24"/>
          <w:szCs w:val="24"/>
        </w:rPr>
      </w:pPr>
    </w:p>
    <w:p w14:paraId="55F07CE4"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5F42979" w14:textId="77777777" w:rsidR="00255317" w:rsidRPr="00EE793E" w:rsidRDefault="00255317" w:rsidP="00255317">
      <w:pPr>
        <w:pStyle w:val="KDParagraf"/>
        <w:spacing w:before="0"/>
        <w:rPr>
          <w:rFonts w:cs="Arial"/>
          <w:sz w:val="24"/>
          <w:szCs w:val="24"/>
        </w:rPr>
      </w:pPr>
    </w:p>
    <w:p w14:paraId="02E7B6FD" w14:textId="77777777" w:rsidR="00255317" w:rsidRPr="00EE793E" w:rsidRDefault="006E798D" w:rsidP="00AE6B83">
      <w:pPr>
        <w:pStyle w:val="KDParagraf"/>
        <w:spacing w:before="0"/>
        <w:jc w:val="center"/>
        <w:rPr>
          <w:rFonts w:cs="Arial"/>
          <w:sz w:val="24"/>
          <w:szCs w:val="24"/>
        </w:rPr>
      </w:pPr>
      <w:r>
        <w:rPr>
          <w:rFonts w:cs="Arial"/>
          <w:b/>
          <w:sz w:val="24"/>
          <w:szCs w:val="24"/>
        </w:rPr>
        <w:t>Члан 8</w:t>
      </w:r>
      <w:r w:rsidR="00255317" w:rsidRPr="00EE793E">
        <w:rPr>
          <w:rFonts w:cs="Arial"/>
          <w:sz w:val="24"/>
          <w:szCs w:val="24"/>
        </w:rPr>
        <w:t>.</w:t>
      </w:r>
    </w:p>
    <w:p w14:paraId="0E63CBF3" w14:textId="77777777" w:rsidR="00255317" w:rsidRPr="00EE793E" w:rsidRDefault="00255317" w:rsidP="00255317">
      <w:pPr>
        <w:pStyle w:val="KDParagraf"/>
        <w:spacing w:before="0"/>
        <w:rPr>
          <w:rFonts w:cs="Arial"/>
          <w:sz w:val="24"/>
          <w:szCs w:val="24"/>
        </w:rPr>
      </w:pPr>
    </w:p>
    <w:p w14:paraId="4D53CCA3" w14:textId="5D9849D0" w:rsidR="009B36E5" w:rsidRDefault="00255317" w:rsidP="00255317">
      <w:pPr>
        <w:pStyle w:val="KDParagraf"/>
        <w:spacing w:before="0"/>
        <w:rPr>
          <w:rFonts w:cs="Arial"/>
          <w:sz w:val="24"/>
          <w:szCs w:val="24"/>
        </w:rPr>
      </w:pPr>
      <w:r w:rsidRPr="00EE793E">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6D74B2" w:rsidRPr="00EE793E">
        <w:rPr>
          <w:rFonts w:cs="Arial"/>
          <w:sz w:val="24"/>
          <w:szCs w:val="24"/>
        </w:rPr>
        <w:t>услуг</w:t>
      </w:r>
      <w:r w:rsidR="006D74B2">
        <w:rPr>
          <w:rFonts w:cs="Arial"/>
          <w:sz w:val="24"/>
          <w:szCs w:val="24"/>
          <w:lang w:val="sr-Cyrl-RS"/>
        </w:rPr>
        <w:t>е</w:t>
      </w:r>
      <w:r w:rsidR="006D74B2" w:rsidRPr="00EE793E">
        <w:rPr>
          <w:rFonts w:cs="Arial"/>
          <w:sz w:val="24"/>
          <w:szCs w:val="24"/>
        </w:rPr>
        <w:t xml:space="preserve"> </w:t>
      </w:r>
      <w:r w:rsidRPr="00EE793E">
        <w:rPr>
          <w:rFonts w:cs="Arial"/>
          <w:sz w:val="24"/>
          <w:szCs w:val="24"/>
        </w:rPr>
        <w:t xml:space="preserve">припремио током извршења овог Уговора и оцени прихватљивости анализа, предлога, </w:t>
      </w:r>
      <w:r w:rsidR="00074854">
        <w:rPr>
          <w:rFonts w:cs="Arial"/>
          <w:sz w:val="24"/>
          <w:szCs w:val="24"/>
        </w:rPr>
        <w:t>материјала и других докумената.</w:t>
      </w:r>
    </w:p>
    <w:p w14:paraId="36549844" w14:textId="77777777" w:rsidR="00074854" w:rsidRPr="00EE793E" w:rsidRDefault="00074854" w:rsidP="00255317">
      <w:pPr>
        <w:pStyle w:val="KDParagraf"/>
        <w:spacing w:before="0"/>
        <w:rPr>
          <w:rFonts w:cs="Arial"/>
          <w:sz w:val="24"/>
          <w:szCs w:val="24"/>
        </w:rPr>
      </w:pPr>
    </w:p>
    <w:p w14:paraId="22DE7AE2" w14:textId="77777777" w:rsidR="00255317" w:rsidRPr="00C64A78" w:rsidRDefault="00255317" w:rsidP="00255317">
      <w:pPr>
        <w:pStyle w:val="KDParagraf"/>
        <w:spacing w:before="0"/>
        <w:rPr>
          <w:rFonts w:cs="Arial"/>
          <w:b/>
          <w:sz w:val="24"/>
          <w:szCs w:val="24"/>
        </w:rPr>
      </w:pPr>
      <w:r w:rsidRPr="00C64A78">
        <w:rPr>
          <w:rFonts w:cs="Arial"/>
          <w:b/>
          <w:sz w:val="24"/>
          <w:szCs w:val="24"/>
        </w:rPr>
        <w:t>ОБАВЕЗЕ ПРУЖАОЦА УСЛУГЕ</w:t>
      </w:r>
    </w:p>
    <w:p w14:paraId="4C1CF8A2" w14:textId="666C551E" w:rsidR="00255317" w:rsidRPr="00EE793E" w:rsidRDefault="003C70E1" w:rsidP="00AE6B83">
      <w:pPr>
        <w:pStyle w:val="KDParagraf"/>
        <w:spacing w:before="0"/>
        <w:jc w:val="center"/>
        <w:rPr>
          <w:rFonts w:cs="Arial"/>
          <w:sz w:val="24"/>
          <w:szCs w:val="24"/>
        </w:rPr>
      </w:pPr>
      <w:r>
        <w:rPr>
          <w:rFonts w:cs="Arial"/>
          <w:b/>
          <w:sz w:val="24"/>
          <w:szCs w:val="24"/>
        </w:rPr>
        <w:t>Члан 9</w:t>
      </w:r>
      <w:r w:rsidR="00255317" w:rsidRPr="00EE793E">
        <w:rPr>
          <w:rFonts w:cs="Arial"/>
          <w:sz w:val="24"/>
          <w:szCs w:val="24"/>
        </w:rPr>
        <w:t>.</w:t>
      </w:r>
    </w:p>
    <w:p w14:paraId="0E7B321A" w14:textId="77777777" w:rsidR="00255317" w:rsidRPr="00EE793E" w:rsidRDefault="00255317" w:rsidP="00255317">
      <w:pPr>
        <w:pStyle w:val="KDParagraf"/>
        <w:spacing w:before="0"/>
        <w:rPr>
          <w:rFonts w:cs="Arial"/>
          <w:sz w:val="24"/>
          <w:szCs w:val="24"/>
        </w:rPr>
      </w:pPr>
    </w:p>
    <w:p w14:paraId="273DBB5B" w14:textId="77777777" w:rsidR="00255317" w:rsidRDefault="00255317" w:rsidP="00255317">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06495679" w14:textId="77777777" w:rsidR="000E5000" w:rsidRPr="00EE793E" w:rsidRDefault="000E5000" w:rsidP="00255317">
      <w:pPr>
        <w:pStyle w:val="KDParagraf"/>
        <w:spacing w:before="0"/>
        <w:rPr>
          <w:rFonts w:cs="Arial"/>
          <w:sz w:val="24"/>
          <w:szCs w:val="24"/>
        </w:rPr>
      </w:pPr>
    </w:p>
    <w:p w14:paraId="46870D37" w14:textId="77777777" w:rsidR="00255317" w:rsidRDefault="00255317" w:rsidP="00255317">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4BE53F0" w14:textId="77777777" w:rsidR="0062361A" w:rsidRPr="00EE793E" w:rsidRDefault="0062361A" w:rsidP="00255317">
      <w:pPr>
        <w:pStyle w:val="KDParagraf"/>
        <w:spacing w:before="0"/>
        <w:rPr>
          <w:rFonts w:cs="Arial"/>
          <w:sz w:val="24"/>
          <w:szCs w:val="24"/>
        </w:rPr>
      </w:pPr>
    </w:p>
    <w:p w14:paraId="74A701B0" w14:textId="1348F8EA" w:rsidR="00255317" w:rsidRPr="00C64A78" w:rsidRDefault="00255317" w:rsidP="00255317">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w:t>
      </w:r>
      <w:r w:rsidR="00CB7D5C">
        <w:rPr>
          <w:rFonts w:cs="Arial"/>
          <w:b/>
          <w:sz w:val="24"/>
          <w:szCs w:val="24"/>
          <w:lang w:val="sr-Cyrl-RS"/>
        </w:rPr>
        <w:t>И</w:t>
      </w:r>
      <w:r w:rsidRPr="00C64A78">
        <w:rPr>
          <w:rFonts w:cs="Arial"/>
          <w:b/>
          <w:sz w:val="24"/>
          <w:szCs w:val="24"/>
        </w:rPr>
        <w:t>КА ПРУЖАЊА УСЛУГЕ</w:t>
      </w:r>
    </w:p>
    <w:p w14:paraId="45F8C588" w14:textId="77777777" w:rsidR="00255317" w:rsidRPr="00C64A78" w:rsidRDefault="00255317" w:rsidP="00255317">
      <w:pPr>
        <w:pStyle w:val="KDParagraf"/>
        <w:spacing w:before="0"/>
        <w:rPr>
          <w:rFonts w:cs="Arial"/>
          <w:b/>
          <w:sz w:val="24"/>
          <w:szCs w:val="24"/>
        </w:rPr>
      </w:pPr>
    </w:p>
    <w:p w14:paraId="7A71D5C3" w14:textId="56E81BB7" w:rsidR="00255317" w:rsidRPr="00EE793E" w:rsidRDefault="003C70E1" w:rsidP="005D5EBD">
      <w:pPr>
        <w:pStyle w:val="KDParagraf"/>
        <w:spacing w:before="0"/>
        <w:jc w:val="center"/>
        <w:rPr>
          <w:rFonts w:cs="Arial"/>
          <w:sz w:val="24"/>
          <w:szCs w:val="24"/>
        </w:rPr>
      </w:pPr>
      <w:r>
        <w:rPr>
          <w:rFonts w:cs="Arial"/>
          <w:b/>
          <w:sz w:val="24"/>
          <w:szCs w:val="24"/>
        </w:rPr>
        <w:t>Члан 10</w:t>
      </w:r>
      <w:r w:rsidR="005D5EBD">
        <w:rPr>
          <w:rFonts w:cs="Arial"/>
          <w:sz w:val="24"/>
          <w:szCs w:val="24"/>
        </w:rPr>
        <w:t>.</w:t>
      </w:r>
    </w:p>
    <w:p w14:paraId="7C228E0D" w14:textId="08B2A667" w:rsidR="006E798D" w:rsidRPr="006E798D" w:rsidRDefault="00255317" w:rsidP="006E798D">
      <w:pPr>
        <w:pStyle w:val="KDParagraf"/>
        <w:rPr>
          <w:rFonts w:cs="Arial"/>
          <w:sz w:val="24"/>
          <w:szCs w:val="24"/>
          <w:lang w:val="sr-Cyrl-CS"/>
        </w:rPr>
      </w:pPr>
      <w:r w:rsidRPr="00EE793E">
        <w:rPr>
          <w:rFonts w:cs="Arial"/>
          <w:sz w:val="24"/>
          <w:szCs w:val="24"/>
        </w:rPr>
        <w:t xml:space="preserve">Рок за извршење Услуге из члана 1. </w:t>
      </w:r>
      <w:r w:rsidR="009E19F9" w:rsidRPr="00EE793E">
        <w:rPr>
          <w:rFonts w:cs="Arial"/>
          <w:sz w:val="24"/>
          <w:szCs w:val="24"/>
        </w:rPr>
        <w:t>О</w:t>
      </w:r>
      <w:r w:rsidRPr="00EE793E">
        <w:rPr>
          <w:rFonts w:cs="Arial"/>
          <w:sz w:val="24"/>
          <w:szCs w:val="24"/>
        </w:rPr>
        <w:t>вог</w:t>
      </w:r>
      <w:r w:rsidR="009E19F9">
        <w:rPr>
          <w:rFonts w:cs="Arial"/>
          <w:sz w:val="24"/>
          <w:szCs w:val="24"/>
          <w:lang w:val="sr-Cyrl-RS"/>
        </w:rPr>
        <w:t xml:space="preserve"> Уговора</w:t>
      </w:r>
      <w:r w:rsidRPr="00EE793E">
        <w:rPr>
          <w:rFonts w:cs="Arial"/>
          <w:sz w:val="24"/>
          <w:szCs w:val="24"/>
        </w:rPr>
        <w:t xml:space="preserve"> </w:t>
      </w:r>
      <w:r w:rsidR="003C70E1">
        <w:rPr>
          <w:rFonts w:cs="Arial"/>
          <w:sz w:val="24"/>
          <w:szCs w:val="24"/>
          <w:lang w:val="sr-Cyrl-CS"/>
        </w:rPr>
        <w:t xml:space="preserve">је 365 </w:t>
      </w:r>
      <w:proofErr w:type="gramStart"/>
      <w:r w:rsidR="003C70E1">
        <w:rPr>
          <w:rFonts w:cs="Arial"/>
          <w:sz w:val="24"/>
          <w:szCs w:val="24"/>
          <w:lang w:val="sr-Cyrl-CS"/>
        </w:rPr>
        <w:t>( словима:</w:t>
      </w:r>
      <w:r w:rsidR="003C70E1">
        <w:rPr>
          <w:rFonts w:cs="Arial"/>
          <w:sz w:val="24"/>
          <w:szCs w:val="24"/>
          <w:lang w:val="sr-Cyrl-RS"/>
        </w:rPr>
        <w:t>тристотинешездесетпет</w:t>
      </w:r>
      <w:proofErr w:type="gramEnd"/>
      <w:r w:rsidR="002B2BD9">
        <w:rPr>
          <w:rFonts w:cs="Arial"/>
          <w:sz w:val="24"/>
          <w:szCs w:val="24"/>
          <w:lang w:val="sr-Cyrl-CS"/>
        </w:rPr>
        <w:t>)</w:t>
      </w:r>
      <w:r w:rsidR="006E798D" w:rsidRPr="006E798D">
        <w:rPr>
          <w:rFonts w:cs="Arial"/>
          <w:sz w:val="24"/>
          <w:szCs w:val="24"/>
          <w:lang w:val="sr-Cyrl-CS"/>
        </w:rPr>
        <w:t xml:space="preserve"> календарских дана, од дана ступања Уговора на снагу.</w:t>
      </w:r>
    </w:p>
    <w:p w14:paraId="0126FFD8" w14:textId="77777777" w:rsidR="00074854" w:rsidRDefault="006E798D" w:rsidP="00CC741C">
      <w:pPr>
        <w:pStyle w:val="KDParagraf"/>
        <w:rPr>
          <w:rFonts w:cs="Arial"/>
          <w:b/>
          <w:sz w:val="24"/>
          <w:szCs w:val="24"/>
        </w:rPr>
      </w:pPr>
      <w:r w:rsidRPr="006E798D">
        <w:rPr>
          <w:rFonts w:cs="Arial"/>
          <w:sz w:val="24"/>
          <w:szCs w:val="24"/>
          <w:lang w:val="sr-Cyrl-CS"/>
        </w:rPr>
        <w:t>Рок за почетак извршења услуге је најкасније</w:t>
      </w:r>
      <w:r w:rsidR="002B2BD9">
        <w:rPr>
          <w:rFonts w:cs="Arial"/>
          <w:sz w:val="24"/>
          <w:szCs w:val="24"/>
          <w:lang w:val="sr-Cyrl-CS"/>
        </w:rPr>
        <w:t xml:space="preserve"> 7</w:t>
      </w:r>
      <w:r w:rsidRPr="006E798D">
        <w:rPr>
          <w:rFonts w:cs="Arial"/>
          <w:sz w:val="24"/>
          <w:szCs w:val="24"/>
          <w:lang w:val="sr-Cyrl-CS"/>
        </w:rPr>
        <w:t xml:space="preserve"> </w:t>
      </w:r>
      <w:r w:rsidR="002B2BD9">
        <w:rPr>
          <w:rFonts w:cs="Arial"/>
          <w:sz w:val="24"/>
          <w:szCs w:val="24"/>
          <w:lang w:val="sr-Cyrl-CS"/>
        </w:rPr>
        <w:t>(</w:t>
      </w:r>
      <w:r w:rsidRPr="006E798D">
        <w:rPr>
          <w:rFonts w:cs="Arial"/>
          <w:sz w:val="24"/>
          <w:szCs w:val="24"/>
          <w:lang w:val="sr-Cyrl-CS"/>
        </w:rPr>
        <w:t>седам</w:t>
      </w:r>
      <w:r w:rsidR="002B2BD9">
        <w:rPr>
          <w:rFonts w:cs="Arial"/>
          <w:sz w:val="24"/>
          <w:szCs w:val="24"/>
          <w:lang w:val="sr-Cyrl-CS"/>
        </w:rPr>
        <w:t>)</w:t>
      </w:r>
      <w:r w:rsidRPr="006E798D">
        <w:rPr>
          <w:rFonts w:cs="Arial"/>
          <w:sz w:val="24"/>
          <w:szCs w:val="24"/>
          <w:lang w:val="sr-Cyrl-CS"/>
        </w:rPr>
        <w:t xml:space="preserve"> дана од дана ступања Уговора на снагу.</w:t>
      </w:r>
      <w:r w:rsidR="00CC741C">
        <w:rPr>
          <w:rFonts w:cs="Arial"/>
          <w:sz w:val="24"/>
          <w:szCs w:val="24"/>
        </w:rPr>
        <w:t xml:space="preserve">                                  </w:t>
      </w:r>
      <w:r w:rsidR="00CC741C" w:rsidRPr="00CC741C">
        <w:rPr>
          <w:rFonts w:cs="Arial"/>
          <w:b/>
          <w:sz w:val="24"/>
          <w:szCs w:val="24"/>
        </w:rPr>
        <w:t xml:space="preserve"> </w:t>
      </w:r>
    </w:p>
    <w:p w14:paraId="11EF4FF4" w14:textId="3286C2BA" w:rsidR="006E798D" w:rsidRPr="003C70E1" w:rsidRDefault="00CC741C" w:rsidP="003C70E1">
      <w:pPr>
        <w:pStyle w:val="KDParagraf"/>
        <w:jc w:val="center"/>
        <w:rPr>
          <w:rFonts w:cs="Arial"/>
          <w:sz w:val="24"/>
          <w:szCs w:val="24"/>
        </w:rPr>
      </w:pPr>
      <w:r w:rsidRPr="00CC741C">
        <w:rPr>
          <w:rFonts w:cs="Arial"/>
          <w:b/>
          <w:sz w:val="24"/>
          <w:szCs w:val="24"/>
        </w:rPr>
        <w:t>Члан 1</w:t>
      </w:r>
      <w:r w:rsidR="003C70E1">
        <w:rPr>
          <w:rFonts w:cs="Arial"/>
          <w:b/>
          <w:sz w:val="24"/>
          <w:szCs w:val="24"/>
        </w:rPr>
        <w:t>1</w:t>
      </w:r>
      <w:r w:rsidRPr="00CC741C">
        <w:rPr>
          <w:rFonts w:cs="Arial"/>
          <w:sz w:val="24"/>
          <w:szCs w:val="24"/>
        </w:rPr>
        <w:t>.</w:t>
      </w:r>
    </w:p>
    <w:p w14:paraId="24DAFF23" w14:textId="77777777" w:rsidR="0062361A" w:rsidRDefault="0062361A" w:rsidP="006E798D">
      <w:pPr>
        <w:pStyle w:val="KDParagraf"/>
        <w:rPr>
          <w:rFonts w:cs="Arial"/>
          <w:sz w:val="24"/>
          <w:szCs w:val="24"/>
          <w:lang w:val="sr-Cyrl-CS"/>
        </w:rPr>
      </w:pPr>
      <w:r>
        <w:rPr>
          <w:rFonts w:cs="Arial"/>
          <w:sz w:val="24"/>
          <w:szCs w:val="24"/>
          <w:lang w:val="sr-Cyrl-CS"/>
        </w:rPr>
        <w:t xml:space="preserve">У случају појаве проблема приликом </w:t>
      </w:r>
      <w:r w:rsidR="00EC39AA">
        <w:rPr>
          <w:rFonts w:cs="Arial"/>
          <w:sz w:val="24"/>
          <w:szCs w:val="24"/>
          <w:lang w:val="sr-Cyrl-CS"/>
        </w:rPr>
        <w:t xml:space="preserve">пружања </w:t>
      </w:r>
      <w:r>
        <w:rPr>
          <w:rFonts w:cs="Arial"/>
          <w:sz w:val="24"/>
          <w:szCs w:val="24"/>
          <w:lang w:val="sr-Cyrl-CS"/>
        </w:rPr>
        <w:t>услуге, Пружалац услуге се обавезује</w:t>
      </w:r>
      <w:r w:rsidR="00EC39AA">
        <w:rPr>
          <w:rFonts w:cs="Arial"/>
          <w:sz w:val="24"/>
          <w:szCs w:val="24"/>
          <w:lang w:val="sr-Cyrl-CS"/>
        </w:rPr>
        <w:t xml:space="preserve"> да се одазове и отклони проблем, у зависности од нивоа проблема у следећим роковима:</w:t>
      </w:r>
    </w:p>
    <w:p w14:paraId="007A9DBD" w14:textId="77777777" w:rsidR="0062361A" w:rsidRPr="0062361A" w:rsidRDefault="0062361A" w:rsidP="0062361A">
      <w:pPr>
        <w:pStyle w:val="KDParagraf"/>
        <w:rPr>
          <w:rFonts w:cs="Arial"/>
          <w:szCs w:val="24"/>
        </w:rPr>
      </w:pPr>
    </w:p>
    <w:tbl>
      <w:tblPr>
        <w:tblW w:w="9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9"/>
        <w:gridCol w:w="2014"/>
        <w:gridCol w:w="2014"/>
        <w:gridCol w:w="2014"/>
      </w:tblGrid>
      <w:tr w:rsidR="0062361A" w:rsidRPr="0062361A" w14:paraId="2EE1F7C2" w14:textId="77777777" w:rsidTr="00EC39AA">
        <w:trPr>
          <w:trHeight w:val="682"/>
        </w:trPr>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14:paraId="7B01FBBA" w14:textId="77777777" w:rsidR="0062361A" w:rsidRPr="0062361A" w:rsidRDefault="0062361A" w:rsidP="0062361A">
            <w:pPr>
              <w:pStyle w:val="KDParagraf"/>
              <w:rPr>
                <w:rFonts w:cs="Arial"/>
                <w:b/>
                <w:bCs/>
                <w:szCs w:val="24"/>
              </w:rPr>
            </w:pPr>
            <w:r w:rsidRPr="0062361A">
              <w:rPr>
                <w:rFonts w:cs="Arial"/>
                <w:b/>
                <w:bCs/>
                <w:szCs w:val="24"/>
              </w:rPr>
              <w:t>ОПИС</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162304E3" w14:textId="77777777" w:rsidR="0062361A" w:rsidRPr="0062361A" w:rsidRDefault="0062361A" w:rsidP="0062361A">
            <w:pPr>
              <w:pStyle w:val="KDParagraf"/>
              <w:rPr>
                <w:rFonts w:cs="Arial"/>
                <w:b/>
                <w:bCs/>
                <w:szCs w:val="24"/>
              </w:rPr>
            </w:pPr>
            <w:r w:rsidRPr="0062361A">
              <w:rPr>
                <w:rFonts w:cs="Arial"/>
                <w:b/>
                <w:bCs/>
                <w:szCs w:val="24"/>
              </w:rPr>
              <w:t>Критични проблеми Ниво 1-Critical</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587F3049" w14:textId="77777777" w:rsidR="0062361A" w:rsidRPr="0062361A" w:rsidRDefault="0062361A" w:rsidP="0062361A">
            <w:pPr>
              <w:pStyle w:val="KDParagraf"/>
              <w:rPr>
                <w:rFonts w:cs="Arial"/>
                <w:b/>
                <w:bCs/>
                <w:szCs w:val="24"/>
              </w:rPr>
            </w:pPr>
            <w:r w:rsidRPr="0062361A">
              <w:rPr>
                <w:rFonts w:cs="Arial"/>
                <w:b/>
                <w:bCs/>
                <w:szCs w:val="24"/>
              </w:rPr>
              <w:t xml:space="preserve">Већи проблеми </w:t>
            </w:r>
            <w:r w:rsidRPr="0062361A">
              <w:rPr>
                <w:rFonts w:cs="Arial"/>
                <w:b/>
                <w:bCs/>
                <w:szCs w:val="24"/>
              </w:rPr>
              <w:br/>
              <w:t>Ниво 2 - Major</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226C46B9" w14:textId="77777777" w:rsidR="0062361A" w:rsidRPr="0062361A" w:rsidRDefault="0062361A" w:rsidP="0062361A">
            <w:pPr>
              <w:pStyle w:val="KDParagraf"/>
              <w:rPr>
                <w:rFonts w:cs="Arial"/>
                <w:b/>
                <w:bCs/>
                <w:szCs w:val="24"/>
              </w:rPr>
            </w:pPr>
            <w:r w:rsidRPr="0062361A">
              <w:rPr>
                <w:rFonts w:cs="Arial"/>
                <w:b/>
                <w:bCs/>
                <w:szCs w:val="24"/>
              </w:rPr>
              <w:t xml:space="preserve">Manji problemi </w:t>
            </w:r>
            <w:r w:rsidRPr="0062361A">
              <w:rPr>
                <w:rFonts w:cs="Arial"/>
                <w:b/>
                <w:bCs/>
                <w:szCs w:val="24"/>
              </w:rPr>
              <w:br/>
              <w:t>Ниво 3 - Minor</w:t>
            </w:r>
          </w:p>
        </w:tc>
      </w:tr>
      <w:tr w:rsidR="0062361A" w:rsidRPr="0062361A" w14:paraId="6DFB54B6" w14:textId="77777777" w:rsidTr="00EC39AA">
        <w:trPr>
          <w:trHeight w:val="302"/>
        </w:trPr>
        <w:tc>
          <w:tcPr>
            <w:tcW w:w="2977" w:type="dxa"/>
            <w:tcBorders>
              <w:top w:val="single" w:sz="4" w:space="0" w:color="auto"/>
              <w:left w:val="single" w:sz="4" w:space="0" w:color="auto"/>
              <w:bottom w:val="single" w:sz="4" w:space="0" w:color="auto"/>
              <w:right w:val="single" w:sz="4" w:space="0" w:color="auto"/>
            </w:tcBorders>
            <w:vAlign w:val="center"/>
          </w:tcPr>
          <w:p w14:paraId="2DEA8B12" w14:textId="77777777" w:rsidR="0062361A" w:rsidRPr="0062361A" w:rsidRDefault="0062361A" w:rsidP="0062361A">
            <w:pPr>
              <w:pStyle w:val="KDParagraf"/>
              <w:rPr>
                <w:rFonts w:cs="Arial"/>
                <w:szCs w:val="24"/>
              </w:rPr>
            </w:pPr>
            <w:r w:rsidRPr="0062361A">
              <w:rPr>
                <w:rFonts w:cs="Arial"/>
                <w:szCs w:val="24"/>
              </w:rPr>
              <w:t>Време одзива</w:t>
            </w:r>
          </w:p>
        </w:tc>
        <w:tc>
          <w:tcPr>
            <w:tcW w:w="1985" w:type="dxa"/>
            <w:tcBorders>
              <w:top w:val="single" w:sz="4" w:space="0" w:color="auto"/>
              <w:left w:val="single" w:sz="4" w:space="0" w:color="auto"/>
              <w:bottom w:val="single" w:sz="4" w:space="0" w:color="auto"/>
              <w:right w:val="single" w:sz="4" w:space="0" w:color="auto"/>
            </w:tcBorders>
            <w:vAlign w:val="center"/>
          </w:tcPr>
          <w:p w14:paraId="19E5F0DB" w14:textId="77777777" w:rsidR="0062361A" w:rsidRPr="0062361A" w:rsidRDefault="0062361A" w:rsidP="0062361A">
            <w:pPr>
              <w:pStyle w:val="KDParagraf"/>
              <w:rPr>
                <w:rFonts w:cs="Arial"/>
                <w:szCs w:val="24"/>
              </w:rPr>
            </w:pPr>
            <w:r w:rsidRPr="0062361A">
              <w:rPr>
                <w:rFonts w:cs="Arial"/>
                <w:szCs w:val="24"/>
              </w:rPr>
              <w:t>2 сата</w:t>
            </w:r>
          </w:p>
        </w:tc>
        <w:tc>
          <w:tcPr>
            <w:tcW w:w="1985" w:type="dxa"/>
            <w:tcBorders>
              <w:top w:val="single" w:sz="4" w:space="0" w:color="auto"/>
              <w:left w:val="single" w:sz="4" w:space="0" w:color="auto"/>
              <w:bottom w:val="single" w:sz="4" w:space="0" w:color="auto"/>
              <w:right w:val="single" w:sz="4" w:space="0" w:color="auto"/>
            </w:tcBorders>
            <w:vAlign w:val="center"/>
          </w:tcPr>
          <w:p w14:paraId="2555C7B2" w14:textId="77777777" w:rsidR="0062361A" w:rsidRPr="0062361A" w:rsidRDefault="0062361A" w:rsidP="0062361A">
            <w:pPr>
              <w:pStyle w:val="KDParagraf"/>
              <w:rPr>
                <w:rFonts w:cs="Arial"/>
                <w:szCs w:val="24"/>
              </w:rPr>
            </w:pPr>
            <w:r w:rsidRPr="0062361A">
              <w:rPr>
                <w:rFonts w:cs="Arial"/>
                <w:szCs w:val="24"/>
              </w:rPr>
              <w:t>8 сати</w:t>
            </w:r>
          </w:p>
        </w:tc>
        <w:tc>
          <w:tcPr>
            <w:tcW w:w="1985" w:type="dxa"/>
            <w:tcBorders>
              <w:top w:val="single" w:sz="4" w:space="0" w:color="auto"/>
              <w:left w:val="single" w:sz="4" w:space="0" w:color="auto"/>
              <w:bottom w:val="single" w:sz="4" w:space="0" w:color="auto"/>
              <w:right w:val="single" w:sz="4" w:space="0" w:color="auto"/>
            </w:tcBorders>
            <w:vAlign w:val="center"/>
          </w:tcPr>
          <w:p w14:paraId="66DAABBD" w14:textId="77777777" w:rsidR="0062361A" w:rsidRPr="0062361A" w:rsidRDefault="0062361A" w:rsidP="0062361A">
            <w:pPr>
              <w:pStyle w:val="KDParagraf"/>
              <w:rPr>
                <w:rFonts w:cs="Arial"/>
                <w:szCs w:val="24"/>
              </w:rPr>
            </w:pPr>
            <w:r w:rsidRPr="0062361A">
              <w:rPr>
                <w:rFonts w:cs="Arial"/>
                <w:szCs w:val="24"/>
              </w:rPr>
              <w:t>24 сата</w:t>
            </w:r>
          </w:p>
        </w:tc>
      </w:tr>
      <w:tr w:rsidR="0062361A" w:rsidRPr="0062361A" w14:paraId="57E15033" w14:textId="77777777" w:rsidTr="00EC39AA">
        <w:trPr>
          <w:trHeight w:val="302"/>
        </w:trPr>
        <w:tc>
          <w:tcPr>
            <w:tcW w:w="2977" w:type="dxa"/>
            <w:tcBorders>
              <w:top w:val="single" w:sz="4" w:space="0" w:color="auto"/>
              <w:left w:val="single" w:sz="4" w:space="0" w:color="auto"/>
              <w:bottom w:val="single" w:sz="4" w:space="0" w:color="auto"/>
              <w:right w:val="single" w:sz="4" w:space="0" w:color="auto"/>
            </w:tcBorders>
            <w:vAlign w:val="center"/>
          </w:tcPr>
          <w:p w14:paraId="5DEDCF43" w14:textId="77777777" w:rsidR="0062361A" w:rsidRPr="0062361A" w:rsidRDefault="0062361A" w:rsidP="0062361A">
            <w:pPr>
              <w:pStyle w:val="KDParagraf"/>
              <w:rPr>
                <w:rFonts w:cs="Arial"/>
                <w:szCs w:val="24"/>
              </w:rPr>
            </w:pPr>
            <w:r w:rsidRPr="0062361A">
              <w:rPr>
                <w:rFonts w:cs="Arial"/>
                <w:szCs w:val="24"/>
              </w:rPr>
              <w:t>Привремено решење/Опоравак</w:t>
            </w:r>
          </w:p>
        </w:tc>
        <w:tc>
          <w:tcPr>
            <w:tcW w:w="1985" w:type="dxa"/>
            <w:tcBorders>
              <w:top w:val="single" w:sz="4" w:space="0" w:color="auto"/>
              <w:left w:val="single" w:sz="4" w:space="0" w:color="auto"/>
              <w:bottom w:val="single" w:sz="4" w:space="0" w:color="auto"/>
              <w:right w:val="single" w:sz="4" w:space="0" w:color="auto"/>
            </w:tcBorders>
            <w:vAlign w:val="center"/>
          </w:tcPr>
          <w:p w14:paraId="07353501" w14:textId="77777777" w:rsidR="0062361A" w:rsidRPr="0062361A" w:rsidRDefault="0062361A" w:rsidP="0062361A">
            <w:pPr>
              <w:pStyle w:val="KDParagraf"/>
              <w:rPr>
                <w:rFonts w:cs="Arial"/>
                <w:szCs w:val="24"/>
              </w:rPr>
            </w:pPr>
            <w:r w:rsidRPr="0062361A">
              <w:rPr>
                <w:rFonts w:cs="Arial"/>
                <w:szCs w:val="24"/>
              </w:rPr>
              <w:t>8 сати</w:t>
            </w:r>
          </w:p>
        </w:tc>
        <w:tc>
          <w:tcPr>
            <w:tcW w:w="1985" w:type="dxa"/>
            <w:tcBorders>
              <w:top w:val="single" w:sz="4" w:space="0" w:color="auto"/>
              <w:left w:val="single" w:sz="4" w:space="0" w:color="auto"/>
              <w:bottom w:val="single" w:sz="4" w:space="0" w:color="auto"/>
              <w:right w:val="single" w:sz="4" w:space="0" w:color="auto"/>
            </w:tcBorders>
            <w:vAlign w:val="center"/>
          </w:tcPr>
          <w:p w14:paraId="1F3F1DEA" w14:textId="77777777" w:rsidR="0062361A" w:rsidRPr="0062361A" w:rsidRDefault="0062361A" w:rsidP="0062361A">
            <w:pPr>
              <w:pStyle w:val="KDParagraf"/>
              <w:rPr>
                <w:rFonts w:cs="Arial"/>
                <w:szCs w:val="24"/>
              </w:rPr>
            </w:pPr>
            <w:r w:rsidRPr="0062361A">
              <w:rPr>
                <w:rFonts w:cs="Arial"/>
                <w:szCs w:val="24"/>
              </w:rPr>
              <w:t>48 сати</w:t>
            </w:r>
          </w:p>
        </w:tc>
        <w:tc>
          <w:tcPr>
            <w:tcW w:w="1985" w:type="dxa"/>
            <w:tcBorders>
              <w:top w:val="single" w:sz="4" w:space="0" w:color="auto"/>
              <w:left w:val="single" w:sz="4" w:space="0" w:color="auto"/>
              <w:bottom w:val="single" w:sz="4" w:space="0" w:color="auto"/>
              <w:right w:val="single" w:sz="4" w:space="0" w:color="auto"/>
            </w:tcBorders>
            <w:vAlign w:val="center"/>
          </w:tcPr>
          <w:p w14:paraId="536B5679" w14:textId="77777777" w:rsidR="0062361A" w:rsidRPr="0062361A" w:rsidRDefault="0062361A" w:rsidP="0062361A">
            <w:pPr>
              <w:pStyle w:val="KDParagraf"/>
              <w:rPr>
                <w:rFonts w:cs="Arial"/>
                <w:szCs w:val="24"/>
              </w:rPr>
            </w:pPr>
            <w:r w:rsidRPr="0062361A">
              <w:rPr>
                <w:rFonts w:cs="Arial"/>
                <w:szCs w:val="24"/>
              </w:rPr>
              <w:t>7 дана</w:t>
            </w:r>
          </w:p>
        </w:tc>
      </w:tr>
      <w:tr w:rsidR="0062361A" w:rsidRPr="0062361A" w14:paraId="43686BE4" w14:textId="77777777" w:rsidTr="00EC39AA">
        <w:trPr>
          <w:trHeight w:val="302"/>
        </w:trPr>
        <w:tc>
          <w:tcPr>
            <w:tcW w:w="2977" w:type="dxa"/>
            <w:tcBorders>
              <w:top w:val="single" w:sz="4" w:space="0" w:color="auto"/>
              <w:left w:val="single" w:sz="4" w:space="0" w:color="auto"/>
              <w:bottom w:val="single" w:sz="4" w:space="0" w:color="auto"/>
              <w:right w:val="single" w:sz="4" w:space="0" w:color="auto"/>
            </w:tcBorders>
            <w:vAlign w:val="center"/>
          </w:tcPr>
          <w:p w14:paraId="79CE921C" w14:textId="77777777" w:rsidR="0062361A" w:rsidRPr="0062361A" w:rsidRDefault="0062361A" w:rsidP="0062361A">
            <w:pPr>
              <w:pStyle w:val="KDParagraf"/>
              <w:rPr>
                <w:rFonts w:cs="Arial"/>
                <w:szCs w:val="24"/>
              </w:rPr>
            </w:pPr>
            <w:r w:rsidRPr="0062361A">
              <w:rPr>
                <w:rFonts w:cs="Arial"/>
                <w:szCs w:val="24"/>
              </w:rPr>
              <w:t>Коначно решење/ опоравак</w:t>
            </w:r>
          </w:p>
        </w:tc>
        <w:tc>
          <w:tcPr>
            <w:tcW w:w="1985" w:type="dxa"/>
            <w:tcBorders>
              <w:top w:val="single" w:sz="4" w:space="0" w:color="auto"/>
              <w:left w:val="single" w:sz="4" w:space="0" w:color="auto"/>
              <w:bottom w:val="single" w:sz="4" w:space="0" w:color="auto"/>
              <w:right w:val="single" w:sz="4" w:space="0" w:color="auto"/>
            </w:tcBorders>
            <w:vAlign w:val="center"/>
          </w:tcPr>
          <w:p w14:paraId="04C8375C" w14:textId="77777777" w:rsidR="0062361A" w:rsidRPr="0062361A" w:rsidRDefault="0062361A" w:rsidP="0062361A">
            <w:pPr>
              <w:pStyle w:val="KDParagraf"/>
              <w:rPr>
                <w:rFonts w:cs="Arial"/>
                <w:szCs w:val="24"/>
              </w:rPr>
            </w:pPr>
            <w:r w:rsidRPr="0062361A">
              <w:rPr>
                <w:rFonts w:cs="Arial"/>
                <w:szCs w:val="24"/>
              </w:rPr>
              <w:t>48 сати</w:t>
            </w:r>
          </w:p>
        </w:tc>
        <w:tc>
          <w:tcPr>
            <w:tcW w:w="1985" w:type="dxa"/>
            <w:tcBorders>
              <w:top w:val="single" w:sz="4" w:space="0" w:color="auto"/>
              <w:left w:val="single" w:sz="4" w:space="0" w:color="auto"/>
              <w:bottom w:val="single" w:sz="4" w:space="0" w:color="auto"/>
              <w:right w:val="single" w:sz="4" w:space="0" w:color="auto"/>
            </w:tcBorders>
            <w:vAlign w:val="center"/>
          </w:tcPr>
          <w:p w14:paraId="10006937" w14:textId="77777777" w:rsidR="0062361A" w:rsidRPr="0062361A" w:rsidRDefault="0062361A" w:rsidP="0062361A">
            <w:pPr>
              <w:pStyle w:val="KDParagraf"/>
              <w:rPr>
                <w:rFonts w:cs="Arial"/>
                <w:szCs w:val="24"/>
              </w:rPr>
            </w:pPr>
            <w:r w:rsidRPr="0062361A">
              <w:rPr>
                <w:rFonts w:cs="Arial"/>
                <w:szCs w:val="24"/>
              </w:rPr>
              <w:t>7 дана</w:t>
            </w:r>
          </w:p>
        </w:tc>
        <w:tc>
          <w:tcPr>
            <w:tcW w:w="1985" w:type="dxa"/>
            <w:tcBorders>
              <w:top w:val="single" w:sz="4" w:space="0" w:color="auto"/>
              <w:left w:val="single" w:sz="4" w:space="0" w:color="auto"/>
              <w:bottom w:val="single" w:sz="4" w:space="0" w:color="auto"/>
              <w:right w:val="single" w:sz="4" w:space="0" w:color="auto"/>
            </w:tcBorders>
            <w:vAlign w:val="center"/>
          </w:tcPr>
          <w:p w14:paraId="7AD11D92" w14:textId="77777777" w:rsidR="0062361A" w:rsidRPr="0062361A" w:rsidRDefault="0062361A" w:rsidP="0062361A">
            <w:pPr>
              <w:pStyle w:val="KDParagraf"/>
              <w:rPr>
                <w:rFonts w:cs="Arial"/>
                <w:szCs w:val="24"/>
              </w:rPr>
            </w:pPr>
            <w:r w:rsidRPr="0062361A">
              <w:rPr>
                <w:rFonts w:cs="Arial"/>
                <w:szCs w:val="24"/>
              </w:rPr>
              <w:t>15 дана</w:t>
            </w:r>
          </w:p>
        </w:tc>
      </w:tr>
    </w:tbl>
    <w:p w14:paraId="17FFDB6E" w14:textId="77777777" w:rsidR="0062361A" w:rsidRPr="0062361A" w:rsidRDefault="0062361A" w:rsidP="0062361A">
      <w:pPr>
        <w:pStyle w:val="KDParagraf"/>
        <w:rPr>
          <w:rFonts w:cs="Arial"/>
          <w:szCs w:val="24"/>
        </w:rPr>
      </w:pPr>
    </w:p>
    <w:p w14:paraId="6A270D29" w14:textId="0E42F9EF" w:rsidR="0062361A" w:rsidRPr="006E634F" w:rsidRDefault="0062361A" w:rsidP="0062361A">
      <w:pPr>
        <w:pStyle w:val="KDParagraf"/>
        <w:rPr>
          <w:rFonts w:cs="Arial"/>
          <w:b/>
          <w:bCs/>
          <w:sz w:val="24"/>
          <w:szCs w:val="24"/>
        </w:rPr>
      </w:pPr>
      <w:r w:rsidRPr="006E634F">
        <w:rPr>
          <w:rFonts w:cs="Arial"/>
          <w:b/>
          <w:bCs/>
          <w:sz w:val="24"/>
          <w:szCs w:val="24"/>
        </w:rPr>
        <w:t>Критични проблеми (Ниво 1 - Critical)</w:t>
      </w:r>
      <w:r w:rsidRPr="006E634F">
        <w:rPr>
          <w:rFonts w:cs="Arial"/>
          <w:bCs/>
          <w:sz w:val="24"/>
          <w:szCs w:val="24"/>
        </w:rPr>
        <w:t xml:space="preserve"> – Систем је у квару и Корисник услуга нема могућност да га користи. Овај случај се обично карактерише комплетним падом система. </w:t>
      </w:r>
    </w:p>
    <w:p w14:paraId="269A6FB7" w14:textId="32C4A432" w:rsidR="0062361A" w:rsidRPr="006E634F" w:rsidRDefault="0062361A" w:rsidP="0062361A">
      <w:pPr>
        <w:pStyle w:val="KDParagraf"/>
        <w:rPr>
          <w:rFonts w:cs="Arial"/>
          <w:b/>
          <w:bCs/>
          <w:sz w:val="24"/>
          <w:szCs w:val="24"/>
        </w:rPr>
      </w:pPr>
      <w:r w:rsidRPr="006E634F">
        <w:rPr>
          <w:rFonts w:cs="Arial"/>
          <w:b/>
          <w:bCs/>
          <w:sz w:val="24"/>
          <w:szCs w:val="24"/>
        </w:rPr>
        <w:lastRenderedPageBreak/>
        <w:t>Већи проблеми</w:t>
      </w:r>
      <w:r w:rsidRPr="006E634F">
        <w:rPr>
          <w:rFonts w:cs="Arial"/>
          <w:bCs/>
          <w:sz w:val="24"/>
          <w:szCs w:val="24"/>
        </w:rPr>
        <w:t xml:space="preserve"> (</w:t>
      </w:r>
      <w:r w:rsidRPr="006E634F">
        <w:rPr>
          <w:rFonts w:cs="Arial"/>
          <w:b/>
          <w:bCs/>
          <w:sz w:val="24"/>
          <w:szCs w:val="24"/>
        </w:rPr>
        <w:t>Ниво 2 - Major</w:t>
      </w:r>
      <w:r w:rsidRPr="006E634F">
        <w:rPr>
          <w:rFonts w:cs="Arial"/>
          <w:bCs/>
          <w:sz w:val="24"/>
          <w:szCs w:val="24"/>
        </w:rPr>
        <w:t>) – Систем је делимично неисправан, али још увек употребљив. Неисправни део система озбиљно ограничава радње производа али има мање критичне ефекте у односу на ниво 1.</w:t>
      </w:r>
    </w:p>
    <w:p w14:paraId="15BA82D4" w14:textId="3CDBD454" w:rsidR="0062361A" w:rsidRPr="006E634F" w:rsidRDefault="0062361A" w:rsidP="0062361A">
      <w:pPr>
        <w:pStyle w:val="KDParagraf"/>
        <w:rPr>
          <w:rFonts w:cs="Arial"/>
          <w:b/>
          <w:bCs/>
          <w:sz w:val="24"/>
          <w:szCs w:val="24"/>
        </w:rPr>
      </w:pPr>
      <w:r w:rsidRPr="006E634F">
        <w:rPr>
          <w:rFonts w:cs="Arial"/>
          <w:b/>
          <w:bCs/>
          <w:sz w:val="24"/>
          <w:szCs w:val="24"/>
        </w:rPr>
        <w:t>Мањи проблеми</w:t>
      </w:r>
      <w:r w:rsidRPr="006E634F">
        <w:rPr>
          <w:rFonts w:cs="Arial"/>
          <w:bCs/>
          <w:sz w:val="24"/>
          <w:szCs w:val="24"/>
        </w:rPr>
        <w:t xml:space="preserve"> (</w:t>
      </w:r>
      <w:r w:rsidRPr="006E634F">
        <w:rPr>
          <w:rFonts w:cs="Arial"/>
          <w:b/>
          <w:bCs/>
          <w:sz w:val="24"/>
          <w:szCs w:val="24"/>
        </w:rPr>
        <w:t>Ниво 3 - Minor</w:t>
      </w:r>
      <w:r w:rsidRPr="006E634F">
        <w:rPr>
          <w:rFonts w:cs="Arial"/>
          <w:bCs/>
          <w:sz w:val="24"/>
          <w:szCs w:val="24"/>
        </w:rPr>
        <w:t>) – Систем је употребљив од стране Корисника услуга, са малим или ограниченим утицајем на функцију система.</w:t>
      </w:r>
    </w:p>
    <w:p w14:paraId="54E5CD68" w14:textId="586D5CE7" w:rsidR="0062361A" w:rsidRPr="006E634F" w:rsidRDefault="0062361A" w:rsidP="0062361A">
      <w:pPr>
        <w:pStyle w:val="KDParagraf"/>
        <w:rPr>
          <w:rFonts w:cs="Arial"/>
          <w:b/>
          <w:bCs/>
          <w:sz w:val="24"/>
          <w:szCs w:val="24"/>
        </w:rPr>
      </w:pPr>
      <w:r w:rsidRPr="006E634F">
        <w:rPr>
          <w:rFonts w:cs="Arial"/>
          <w:b/>
          <w:bCs/>
          <w:sz w:val="24"/>
          <w:szCs w:val="24"/>
        </w:rPr>
        <w:t>Време одзива</w:t>
      </w:r>
      <w:r w:rsidRPr="006E634F">
        <w:rPr>
          <w:rFonts w:cs="Arial"/>
          <w:bCs/>
          <w:sz w:val="24"/>
          <w:szCs w:val="24"/>
        </w:rPr>
        <w:t xml:space="preserve"> је прва повратна информација Пружаоца услуга на примљени позив Корисника услуга, односно то је време кад се неко од стручног особља Пружаоца услуге јави купцу (телефонски и путем емаил-а у критичном стању).</w:t>
      </w:r>
    </w:p>
    <w:p w14:paraId="0F060240" w14:textId="77777777" w:rsidR="0062361A" w:rsidRPr="006E634F" w:rsidRDefault="0062361A" w:rsidP="0062361A">
      <w:pPr>
        <w:pStyle w:val="KDParagraf"/>
        <w:rPr>
          <w:rFonts w:cs="Arial"/>
          <w:b/>
          <w:bCs/>
          <w:sz w:val="24"/>
          <w:szCs w:val="24"/>
        </w:rPr>
      </w:pPr>
      <w:r w:rsidRPr="006E634F">
        <w:rPr>
          <w:rFonts w:cs="Arial"/>
          <w:b/>
          <w:bCs/>
          <w:sz w:val="24"/>
          <w:szCs w:val="24"/>
        </w:rPr>
        <w:t>Привремено решење</w:t>
      </w:r>
      <w:r w:rsidRPr="006E634F">
        <w:rPr>
          <w:rFonts w:cs="Arial"/>
          <w:bCs/>
          <w:sz w:val="24"/>
          <w:szCs w:val="24"/>
        </w:rPr>
        <w:t xml:space="preserve"> је решење којим се потпуно неутрализује проблем или ублажава почетни проблем, али то још увек није трајно решење. Привремено решење може бити и коначно решење ако се Корисник услуга сложи.</w:t>
      </w:r>
    </w:p>
    <w:p w14:paraId="6B01C9A5" w14:textId="49AEF8B4" w:rsidR="0062361A" w:rsidRDefault="0062361A" w:rsidP="005D5EBD">
      <w:pPr>
        <w:pStyle w:val="KDParagraf"/>
        <w:rPr>
          <w:rFonts w:cs="Arial"/>
          <w:sz w:val="24"/>
          <w:szCs w:val="24"/>
        </w:rPr>
      </w:pPr>
      <w:r w:rsidRPr="006E634F">
        <w:rPr>
          <w:rFonts w:cs="Arial"/>
          <w:b/>
          <w:bCs/>
          <w:sz w:val="24"/>
          <w:szCs w:val="24"/>
        </w:rPr>
        <w:t>Коначним решењем</w:t>
      </w:r>
      <w:r w:rsidRPr="006E634F">
        <w:rPr>
          <w:rFonts w:cs="Arial"/>
          <w:bCs/>
          <w:sz w:val="24"/>
          <w:szCs w:val="24"/>
        </w:rPr>
        <w:t xml:space="preserve"> проблема се систем враћа у стање у којем је био пре појаве проблема</w:t>
      </w:r>
    </w:p>
    <w:p w14:paraId="73DF5598" w14:textId="375F57F8" w:rsidR="005D5EBD" w:rsidRPr="00EE793E" w:rsidRDefault="005D5EBD" w:rsidP="00DE23B6">
      <w:pPr>
        <w:pStyle w:val="KDParagraf"/>
        <w:rPr>
          <w:rFonts w:cs="Arial"/>
          <w:sz w:val="24"/>
          <w:szCs w:val="24"/>
        </w:rPr>
      </w:pPr>
      <w:r w:rsidRPr="005D5EBD">
        <w:rPr>
          <w:rFonts w:cs="Arial"/>
          <w:sz w:val="24"/>
          <w:szCs w:val="24"/>
          <w:lang w:val="sr-Cyrl-RS"/>
        </w:rPr>
        <w:t>Место извршења Услуге:</w:t>
      </w:r>
      <w:r w:rsidRPr="005D5EBD">
        <w:rPr>
          <w:rFonts w:cs="Arial"/>
          <w:sz w:val="24"/>
          <w:szCs w:val="24"/>
          <w:lang w:val="sr-Cyrl-CS" w:eastAsia="ar-SA"/>
        </w:rPr>
        <w:t xml:space="preserve"> </w:t>
      </w:r>
      <w:r w:rsidRPr="005D5EBD">
        <w:rPr>
          <w:rFonts w:cs="Arial"/>
          <w:sz w:val="24"/>
          <w:szCs w:val="24"/>
          <w:lang w:val="sr-Cyrl-CS"/>
        </w:rPr>
        <w:t>Београд, НДЦ Војводе Степе 412,</w:t>
      </w:r>
      <w:r w:rsidRPr="005D5EBD">
        <w:rPr>
          <w:rFonts w:cs="Arial"/>
          <w:sz w:val="24"/>
          <w:szCs w:val="24"/>
        </w:rPr>
        <w:t xml:space="preserve"> Нови Сад, Трафо станица Нови Сад 3</w:t>
      </w:r>
      <w:r w:rsidRPr="005D5EBD">
        <w:rPr>
          <w:rFonts w:cs="Arial"/>
          <w:sz w:val="24"/>
          <w:szCs w:val="24"/>
          <w:lang w:val="sr-Cyrl-RS"/>
        </w:rPr>
        <w:t xml:space="preserve">, </w:t>
      </w:r>
      <w:r w:rsidRPr="005D5EBD">
        <w:rPr>
          <w:rFonts w:cs="Arial"/>
          <w:sz w:val="24"/>
          <w:szCs w:val="24"/>
        </w:rPr>
        <w:t>Ниш, Трафо станица Ниш 2</w:t>
      </w:r>
      <w:r w:rsidRPr="005D5EBD">
        <w:rPr>
          <w:rFonts w:cs="Arial"/>
          <w:sz w:val="24"/>
          <w:szCs w:val="24"/>
          <w:lang w:val="sr-Cyrl-RS"/>
        </w:rPr>
        <w:t xml:space="preserve">, </w:t>
      </w:r>
      <w:r w:rsidRPr="005D5EBD">
        <w:rPr>
          <w:rFonts w:cs="Arial"/>
          <w:sz w:val="24"/>
          <w:szCs w:val="24"/>
          <w:lang w:val="sr-Cyrl-CS"/>
        </w:rPr>
        <w:t>Бајина Башта, Трафо станица Бајина Башта</w:t>
      </w:r>
    </w:p>
    <w:p w14:paraId="7F993E76" w14:textId="77777777" w:rsidR="00255317" w:rsidRPr="00EE793E" w:rsidRDefault="00255317" w:rsidP="00255317">
      <w:pPr>
        <w:pStyle w:val="KDParagraf"/>
        <w:spacing w:before="0"/>
        <w:rPr>
          <w:rFonts w:cs="Arial"/>
          <w:sz w:val="24"/>
          <w:szCs w:val="24"/>
        </w:rPr>
      </w:pPr>
    </w:p>
    <w:p w14:paraId="34FE2556" w14:textId="2FBE7EAB" w:rsidR="00255317" w:rsidRDefault="00DE23B6" w:rsidP="00255317">
      <w:pPr>
        <w:pStyle w:val="KDParagraf"/>
        <w:spacing w:before="0"/>
        <w:rPr>
          <w:rFonts w:cs="Arial"/>
          <w:b/>
          <w:sz w:val="24"/>
          <w:szCs w:val="24"/>
        </w:rPr>
      </w:pPr>
      <w:r>
        <w:rPr>
          <w:rFonts w:cs="Arial"/>
          <w:b/>
          <w:sz w:val="24"/>
          <w:szCs w:val="24"/>
        </w:rPr>
        <w:t>СРЕДСТВО</w:t>
      </w:r>
      <w:r w:rsidR="00255317" w:rsidRPr="00C64A78">
        <w:rPr>
          <w:rFonts w:cs="Arial"/>
          <w:b/>
          <w:sz w:val="24"/>
          <w:szCs w:val="24"/>
        </w:rPr>
        <w:t xml:space="preserve"> ФИНАНСИЈСКОГ ОБЕЗБЕЂЕЊА </w:t>
      </w:r>
    </w:p>
    <w:p w14:paraId="14EB2072" w14:textId="77777777" w:rsidR="00676907" w:rsidRPr="00C64A78" w:rsidRDefault="00676907" w:rsidP="00255317">
      <w:pPr>
        <w:pStyle w:val="KDParagraf"/>
        <w:spacing w:before="0"/>
        <w:rPr>
          <w:rFonts w:cs="Arial"/>
          <w:b/>
          <w:sz w:val="24"/>
          <w:szCs w:val="24"/>
        </w:rPr>
      </w:pPr>
    </w:p>
    <w:p w14:paraId="1B4884D7" w14:textId="692A0E8D" w:rsidR="00255317" w:rsidRPr="00EE793E" w:rsidRDefault="00255317" w:rsidP="00CC741C">
      <w:pPr>
        <w:pStyle w:val="KDParagraf"/>
        <w:spacing w:before="0"/>
        <w:jc w:val="center"/>
        <w:rPr>
          <w:rFonts w:cs="Arial"/>
          <w:sz w:val="24"/>
          <w:szCs w:val="24"/>
        </w:rPr>
      </w:pPr>
      <w:r w:rsidRPr="00C64A78">
        <w:rPr>
          <w:rFonts w:cs="Arial"/>
          <w:b/>
          <w:sz w:val="24"/>
          <w:szCs w:val="24"/>
        </w:rPr>
        <w:t>Члан 1</w:t>
      </w:r>
      <w:r w:rsidR="003C70E1">
        <w:rPr>
          <w:rFonts w:cs="Arial"/>
          <w:b/>
          <w:sz w:val="24"/>
          <w:szCs w:val="24"/>
          <w:lang w:val="sr-Cyrl-RS"/>
        </w:rPr>
        <w:t>2</w:t>
      </w:r>
      <w:r w:rsidRPr="00EE793E">
        <w:rPr>
          <w:rFonts w:cs="Arial"/>
          <w:sz w:val="24"/>
          <w:szCs w:val="24"/>
        </w:rPr>
        <w:t>.</w:t>
      </w:r>
    </w:p>
    <w:p w14:paraId="481CF443" w14:textId="77777777" w:rsidR="00255317" w:rsidRPr="00EE793E" w:rsidRDefault="00255317" w:rsidP="00255317">
      <w:pPr>
        <w:pStyle w:val="KDParagraf"/>
        <w:spacing w:before="0"/>
        <w:rPr>
          <w:rFonts w:cs="Arial"/>
          <w:sz w:val="24"/>
          <w:szCs w:val="24"/>
        </w:rPr>
      </w:pPr>
    </w:p>
    <w:p w14:paraId="43161894" w14:textId="1F45634B" w:rsidR="00255317" w:rsidRPr="001D3382" w:rsidRDefault="00255317" w:rsidP="00255317">
      <w:pPr>
        <w:pStyle w:val="KDParagraf"/>
        <w:spacing w:before="0"/>
        <w:rPr>
          <w:rFonts w:cs="Arial"/>
          <w:b/>
          <w:color w:val="00B0F0"/>
          <w:sz w:val="24"/>
          <w:szCs w:val="24"/>
          <w:lang w:val="sr-Cyrl-RS"/>
        </w:rPr>
      </w:pPr>
      <w:r w:rsidRPr="00EE793E">
        <w:rPr>
          <w:rFonts w:cs="Arial"/>
          <w:sz w:val="24"/>
          <w:szCs w:val="24"/>
        </w:rPr>
        <w:t xml:space="preserve">Пружалац услуге је обавезан да у тренутку потписивања Уговора, а најкасније у року од </w:t>
      </w:r>
      <w:r w:rsidR="00DD0556">
        <w:rPr>
          <w:rFonts w:cs="Arial"/>
          <w:sz w:val="24"/>
          <w:szCs w:val="24"/>
          <w:lang w:val="sr-Cyrl-RS"/>
        </w:rPr>
        <w:t>8</w:t>
      </w:r>
      <w:r w:rsidRPr="00EE793E">
        <w:rPr>
          <w:rFonts w:cs="Arial"/>
          <w:sz w:val="24"/>
          <w:szCs w:val="24"/>
        </w:rPr>
        <w:t>(словима</w:t>
      </w:r>
      <w:proofErr w:type="gramStart"/>
      <w:r w:rsidRPr="00EE793E">
        <w:rPr>
          <w:rFonts w:cs="Arial"/>
          <w:sz w:val="24"/>
          <w:szCs w:val="24"/>
        </w:rPr>
        <w:t>:</w:t>
      </w:r>
      <w:r w:rsidR="00DD0556">
        <w:rPr>
          <w:rFonts w:cs="Arial"/>
          <w:sz w:val="24"/>
          <w:szCs w:val="24"/>
          <w:lang w:val="sr-Cyrl-RS"/>
        </w:rPr>
        <w:t>осам</w:t>
      </w:r>
      <w:proofErr w:type="gramEnd"/>
      <w:r w:rsidRPr="00EE793E">
        <w:rPr>
          <w:rFonts w:cs="Arial"/>
          <w:sz w:val="24"/>
          <w:szCs w:val="24"/>
        </w:rPr>
        <w:t>) дана од дана потписивања овог Уговора, као одложни услов из чл. 74.ст.2.</w:t>
      </w:r>
      <w:r w:rsidR="00C44564">
        <w:rPr>
          <w:rFonts w:cs="Arial"/>
          <w:sz w:val="24"/>
          <w:szCs w:val="24"/>
          <w:lang w:val="sr-Cyrl-RS"/>
        </w:rPr>
        <w:t xml:space="preserve"> Закона о облигационим односима</w:t>
      </w:r>
      <w:r w:rsidRPr="00EE793E">
        <w:rPr>
          <w:rFonts w:cs="Arial"/>
          <w:sz w:val="24"/>
          <w:szCs w:val="24"/>
        </w:rPr>
        <w:t xml:space="preserve"> ("Сл. </w:t>
      </w:r>
      <w:proofErr w:type="gramStart"/>
      <w:r w:rsidRPr="00EE793E">
        <w:rPr>
          <w:rFonts w:cs="Arial"/>
          <w:sz w:val="24"/>
          <w:szCs w:val="24"/>
        </w:rPr>
        <w:t>лист</w:t>
      </w:r>
      <w:proofErr w:type="gramEnd"/>
      <w:r w:rsidRPr="00EE793E">
        <w:rPr>
          <w:rFonts w:cs="Arial"/>
          <w:sz w:val="24"/>
          <w:szCs w:val="24"/>
        </w:rPr>
        <w:t xml:space="preserve"> СФРJ", бр. 29/78, 39/85, 45/89 - oдлукa УСJ и 57/89, "Сл. лист СРJ", бр. 31/93 и "Сл. лист СЦГ", бр. 1/2003 - Уст</w:t>
      </w:r>
      <w:r>
        <w:rPr>
          <w:rFonts w:cs="Arial"/>
          <w:sz w:val="24"/>
          <w:szCs w:val="24"/>
        </w:rPr>
        <w:t xml:space="preserve">aвнa пoвeљa), (даље: ЗОО) преда </w:t>
      </w:r>
      <w:r w:rsidRPr="00EE793E">
        <w:rPr>
          <w:rFonts w:cs="Arial"/>
          <w:sz w:val="24"/>
          <w:szCs w:val="24"/>
        </w:rPr>
        <w:t>Кориснику услуге, као средство финансијског обезбеђења за добро извршење посла</w:t>
      </w:r>
      <w:r w:rsidRPr="00B72E06">
        <w:t xml:space="preserve"> </w:t>
      </w:r>
      <w:r w:rsidRPr="00EE793E">
        <w:rPr>
          <w:rFonts w:cs="Arial"/>
          <w:sz w:val="24"/>
          <w:szCs w:val="24"/>
        </w:rPr>
        <w:t>у износу од 10% од укупне вредности уговора, без ПДВ, бланко соло меницу, са клаузулом „без протеста“, потписану од стране законског заступника</w:t>
      </w:r>
      <w:r w:rsidR="00C44564">
        <w:rPr>
          <w:rFonts w:cs="Arial"/>
          <w:sz w:val="24"/>
          <w:szCs w:val="24"/>
          <w:lang w:val="sr-Cyrl-RS"/>
        </w:rPr>
        <w:t xml:space="preserve"> или лица по овлашћењу законског заступника</w:t>
      </w:r>
      <w:r w:rsidRPr="00EE793E">
        <w:rPr>
          <w:rFonts w:cs="Arial"/>
          <w:sz w:val="24"/>
          <w:szCs w:val="24"/>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w:t>
      </w:r>
      <w:r>
        <w:rPr>
          <w:rFonts w:cs="Arial"/>
          <w:sz w:val="24"/>
          <w:szCs w:val="24"/>
          <w:lang w:val="sr-Cyrl-RS"/>
        </w:rPr>
        <w:t>30</w:t>
      </w:r>
      <w:r w:rsidRPr="00EE793E">
        <w:rPr>
          <w:rFonts w:cs="Arial"/>
          <w:sz w:val="24"/>
          <w:szCs w:val="24"/>
        </w:rPr>
        <w:t xml:space="preserve"> (словима</w:t>
      </w:r>
      <w:r>
        <w:rPr>
          <w:rFonts w:cs="Arial"/>
          <w:sz w:val="24"/>
          <w:szCs w:val="24"/>
          <w:lang w:val="sr-Cyrl-RS"/>
        </w:rPr>
        <w:t>:тридесет</w:t>
      </w:r>
      <w:r w:rsidRPr="00EE793E">
        <w:rPr>
          <w:rFonts w:cs="Arial"/>
          <w:sz w:val="24"/>
          <w:szCs w:val="24"/>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41B9AE26"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0B5AAD1E" w14:textId="77777777" w:rsidR="00255317" w:rsidRDefault="00255317" w:rsidP="00255317">
      <w:pPr>
        <w:pStyle w:val="KDParagraf"/>
        <w:spacing w:before="0"/>
        <w:rPr>
          <w:rFonts w:cs="Arial"/>
          <w:sz w:val="24"/>
          <w:szCs w:val="24"/>
        </w:rPr>
      </w:pPr>
    </w:p>
    <w:p w14:paraId="089ABA99" w14:textId="77777777" w:rsidR="001D3382" w:rsidRDefault="001D3382" w:rsidP="00255317">
      <w:pPr>
        <w:pStyle w:val="KDParagraf"/>
        <w:spacing w:before="0"/>
        <w:rPr>
          <w:rFonts w:cs="Arial"/>
          <w:sz w:val="24"/>
          <w:szCs w:val="24"/>
        </w:rPr>
      </w:pPr>
    </w:p>
    <w:p w14:paraId="32F53D06" w14:textId="77777777" w:rsidR="001D3382" w:rsidRDefault="001D3382" w:rsidP="00255317">
      <w:pPr>
        <w:pStyle w:val="KDParagraf"/>
        <w:spacing w:before="0"/>
        <w:rPr>
          <w:rFonts w:cs="Arial"/>
          <w:sz w:val="24"/>
          <w:szCs w:val="24"/>
        </w:rPr>
      </w:pPr>
    </w:p>
    <w:p w14:paraId="0532E6ED" w14:textId="77777777" w:rsidR="001D3382" w:rsidRPr="00EE793E" w:rsidRDefault="001D3382" w:rsidP="00255317">
      <w:pPr>
        <w:pStyle w:val="KDParagraf"/>
        <w:spacing w:before="0"/>
        <w:rPr>
          <w:rFonts w:cs="Arial"/>
          <w:sz w:val="24"/>
          <w:szCs w:val="24"/>
        </w:rPr>
      </w:pPr>
    </w:p>
    <w:p w14:paraId="30B00C0D" w14:textId="77777777" w:rsidR="00255317" w:rsidRPr="00C64A78" w:rsidRDefault="00255317" w:rsidP="00255317">
      <w:pPr>
        <w:pStyle w:val="KDParagraf"/>
        <w:spacing w:before="0"/>
        <w:rPr>
          <w:rFonts w:cs="Arial"/>
          <w:b/>
          <w:sz w:val="24"/>
          <w:szCs w:val="24"/>
        </w:rPr>
      </w:pPr>
      <w:r w:rsidRPr="00C64A78">
        <w:rPr>
          <w:rFonts w:cs="Arial"/>
          <w:b/>
          <w:sz w:val="24"/>
          <w:szCs w:val="24"/>
        </w:rPr>
        <w:lastRenderedPageBreak/>
        <w:t>ИЗВРШИОЦИ</w:t>
      </w:r>
      <w:r w:rsidRPr="00C64A78">
        <w:rPr>
          <w:rFonts w:cs="Arial"/>
          <w:b/>
          <w:sz w:val="24"/>
          <w:szCs w:val="24"/>
        </w:rPr>
        <w:tab/>
      </w:r>
    </w:p>
    <w:p w14:paraId="6CCB1261" w14:textId="77777777" w:rsidR="00255317" w:rsidRPr="00C64A78" w:rsidRDefault="00255317" w:rsidP="00255317">
      <w:pPr>
        <w:pStyle w:val="KDParagraf"/>
        <w:spacing w:before="0"/>
        <w:rPr>
          <w:rFonts w:cs="Arial"/>
          <w:b/>
          <w:sz w:val="24"/>
          <w:szCs w:val="24"/>
        </w:rPr>
      </w:pPr>
    </w:p>
    <w:p w14:paraId="458D1444" w14:textId="1420CC2D" w:rsidR="00255317" w:rsidRPr="00EE793E" w:rsidRDefault="00255317" w:rsidP="00AE6B83">
      <w:pPr>
        <w:pStyle w:val="KDParagraf"/>
        <w:spacing w:before="0"/>
        <w:jc w:val="center"/>
        <w:rPr>
          <w:rFonts w:cs="Arial"/>
          <w:sz w:val="24"/>
          <w:szCs w:val="24"/>
        </w:rPr>
      </w:pPr>
      <w:r w:rsidRPr="00C64A78">
        <w:rPr>
          <w:rFonts w:cs="Arial"/>
          <w:b/>
          <w:sz w:val="24"/>
          <w:szCs w:val="24"/>
        </w:rPr>
        <w:t>Члан 1</w:t>
      </w:r>
      <w:r w:rsidR="003C70E1">
        <w:rPr>
          <w:rFonts w:cs="Arial"/>
          <w:b/>
          <w:sz w:val="24"/>
          <w:szCs w:val="24"/>
          <w:lang w:val="sr-Cyrl-RS"/>
        </w:rPr>
        <w:t>3</w:t>
      </w:r>
      <w:r w:rsidRPr="00EE793E">
        <w:rPr>
          <w:rFonts w:cs="Arial"/>
          <w:sz w:val="24"/>
          <w:szCs w:val="24"/>
        </w:rPr>
        <w:t>.</w:t>
      </w:r>
    </w:p>
    <w:p w14:paraId="504F4673" w14:textId="77777777" w:rsidR="00255317" w:rsidRPr="00EE793E" w:rsidRDefault="00255317" w:rsidP="00255317">
      <w:pPr>
        <w:pStyle w:val="KDParagraf"/>
        <w:spacing w:before="0"/>
        <w:rPr>
          <w:rFonts w:cs="Arial"/>
          <w:sz w:val="24"/>
          <w:szCs w:val="24"/>
        </w:rPr>
      </w:pPr>
    </w:p>
    <w:p w14:paraId="3C162AD2" w14:textId="55799F8B" w:rsidR="00255317" w:rsidRPr="00EE793E" w:rsidRDefault="00255317" w:rsidP="00255317">
      <w:pPr>
        <w:pStyle w:val="KDParagraf"/>
        <w:spacing w:before="0"/>
        <w:rPr>
          <w:rFonts w:cs="Arial"/>
          <w:sz w:val="24"/>
          <w:szCs w:val="24"/>
        </w:rPr>
      </w:pPr>
      <w:r w:rsidRPr="00EE793E">
        <w:rPr>
          <w:rFonts w:cs="Arial"/>
          <w:sz w:val="24"/>
          <w:szCs w:val="24"/>
        </w:rPr>
        <w:t xml:space="preserve">Извршиоци су ангажована </w:t>
      </w:r>
      <w:r w:rsidR="003C70E1">
        <w:rPr>
          <w:rFonts w:cs="Arial"/>
          <w:sz w:val="24"/>
          <w:szCs w:val="24"/>
        </w:rPr>
        <w:t>лица од стране Пружаоца услуге.</w:t>
      </w:r>
    </w:p>
    <w:p w14:paraId="3975866B" w14:textId="77777777" w:rsidR="00255317" w:rsidRPr="00EE793E" w:rsidRDefault="00255317" w:rsidP="00255317">
      <w:pPr>
        <w:pStyle w:val="KDParagraf"/>
        <w:spacing w:before="0"/>
        <w:rPr>
          <w:rFonts w:cs="Arial"/>
          <w:sz w:val="24"/>
          <w:szCs w:val="24"/>
        </w:rPr>
      </w:pPr>
      <w:r w:rsidRPr="00EE793E">
        <w:rPr>
          <w:rFonts w:cs="Arial"/>
          <w:sz w:val="24"/>
          <w:szCs w:val="24"/>
        </w:rPr>
        <w:t>Пружалац услуге доставља Кориснику услуге:</w:t>
      </w:r>
    </w:p>
    <w:p w14:paraId="6CB27F53" w14:textId="77777777" w:rsidR="00255317" w:rsidRPr="00EE793E" w:rsidRDefault="00255317" w:rsidP="00255317">
      <w:pPr>
        <w:pStyle w:val="KDParagraf"/>
        <w:spacing w:before="0"/>
        <w:rPr>
          <w:rFonts w:cs="Arial"/>
          <w:sz w:val="24"/>
          <w:szCs w:val="24"/>
        </w:rPr>
      </w:pPr>
    </w:p>
    <w:p w14:paraId="400F03F8" w14:textId="01B99780" w:rsidR="00AF09DB" w:rsidRPr="00EE793E" w:rsidRDefault="00255317" w:rsidP="00255317">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w:t>
      </w:r>
      <w:r w:rsidR="00AF09DB">
        <w:rPr>
          <w:rFonts w:cs="Arial"/>
          <w:sz w:val="24"/>
          <w:szCs w:val="24"/>
        </w:rPr>
        <w:t xml:space="preserve">слуге (Списак извршилаца дат је у Прилогу 5. овог Уговора) </w:t>
      </w:r>
    </w:p>
    <w:p w14:paraId="1C91939C" w14:textId="37F564CA" w:rsidR="00255317" w:rsidRPr="00EE793E" w:rsidRDefault="00255317" w:rsidP="00255317">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00321672">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w:t>
      </w:r>
      <w:r w:rsidR="003C70E1">
        <w:rPr>
          <w:rFonts w:cs="Arial"/>
          <w:sz w:val="24"/>
          <w:szCs w:val="24"/>
        </w:rPr>
        <w:t>ну сагласност Корисника услуге.</w:t>
      </w:r>
    </w:p>
    <w:p w14:paraId="17D894ED" w14:textId="77777777" w:rsidR="00255317" w:rsidRPr="00EE793E" w:rsidRDefault="00255317" w:rsidP="00255317">
      <w:pPr>
        <w:pStyle w:val="KDParagraf"/>
        <w:spacing w:before="0"/>
        <w:rPr>
          <w:rFonts w:cs="Arial"/>
          <w:sz w:val="24"/>
          <w:szCs w:val="24"/>
        </w:rPr>
      </w:pPr>
      <w:r w:rsidRPr="00EE793E">
        <w:rPr>
          <w:rFonts w:cs="Arial"/>
          <w:sz w:val="24"/>
          <w:szCs w:val="24"/>
        </w:rPr>
        <w:t>Ако Пружалац услуге мора да замени било ког извршиоца Услуге за време трајања овог Уговора, све трошкове који настану таквом заменом сноси Пружалац услуге.</w:t>
      </w:r>
    </w:p>
    <w:p w14:paraId="6AD605FC" w14:textId="77777777" w:rsidR="00255317" w:rsidRPr="00EE793E" w:rsidRDefault="00255317" w:rsidP="00255317">
      <w:pPr>
        <w:pStyle w:val="KDParagraf"/>
        <w:spacing w:before="0"/>
        <w:rPr>
          <w:rFonts w:cs="Arial"/>
          <w:sz w:val="24"/>
          <w:szCs w:val="24"/>
        </w:rPr>
      </w:pPr>
    </w:p>
    <w:p w14:paraId="2FB09619" w14:textId="0B2DF709" w:rsidR="00255317" w:rsidRPr="00EE793E" w:rsidRDefault="003C70E1" w:rsidP="00AE6B83">
      <w:pPr>
        <w:pStyle w:val="KDParagraf"/>
        <w:spacing w:before="0"/>
        <w:jc w:val="center"/>
        <w:rPr>
          <w:rFonts w:cs="Arial"/>
          <w:sz w:val="24"/>
          <w:szCs w:val="24"/>
        </w:rPr>
      </w:pPr>
      <w:r>
        <w:rPr>
          <w:rFonts w:cs="Arial"/>
          <w:b/>
          <w:sz w:val="24"/>
          <w:szCs w:val="24"/>
        </w:rPr>
        <w:t>Члан 14</w:t>
      </w:r>
      <w:r w:rsidR="00255317" w:rsidRPr="00EE793E">
        <w:rPr>
          <w:rFonts w:cs="Arial"/>
          <w:sz w:val="24"/>
          <w:szCs w:val="24"/>
        </w:rPr>
        <w:t>.</w:t>
      </w:r>
    </w:p>
    <w:p w14:paraId="247B192C" w14:textId="77777777" w:rsidR="00255317" w:rsidRPr="00EE793E" w:rsidRDefault="00255317" w:rsidP="00255317">
      <w:pPr>
        <w:pStyle w:val="KDParagraf"/>
        <w:spacing w:before="0"/>
        <w:rPr>
          <w:rFonts w:cs="Arial"/>
          <w:sz w:val="24"/>
          <w:szCs w:val="24"/>
        </w:rPr>
      </w:pPr>
    </w:p>
    <w:p w14:paraId="21816987" w14:textId="4EC81F8B" w:rsidR="00255317" w:rsidRPr="00EE793E" w:rsidRDefault="00255317" w:rsidP="00255317">
      <w:pPr>
        <w:pStyle w:val="KDParagraf"/>
        <w:spacing w:before="0"/>
        <w:rPr>
          <w:rFonts w:cs="Arial"/>
          <w:sz w:val="24"/>
          <w:szCs w:val="24"/>
        </w:rPr>
      </w:pPr>
      <w:r w:rsidRPr="00EE793E">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EE793E">
        <w:rPr>
          <w:rFonts w:cs="Arial"/>
          <w:sz w:val="24"/>
          <w:szCs w:val="24"/>
        </w:rPr>
        <w:t>информација  који</w:t>
      </w:r>
      <w:proofErr w:type="gramEnd"/>
      <w:r w:rsidR="00F91FD0">
        <w:rPr>
          <w:rFonts w:cs="Arial"/>
          <w:sz w:val="24"/>
          <w:szCs w:val="24"/>
          <w:lang w:val="sr-Cyrl-RS"/>
        </w:rPr>
        <w:t xml:space="preserve"> као </w:t>
      </w:r>
      <w:r w:rsidR="000E5D79">
        <w:rPr>
          <w:rFonts w:cs="Arial"/>
          <w:sz w:val="24"/>
          <w:szCs w:val="24"/>
        </w:rPr>
        <w:t xml:space="preserve"> Прилог број 6</w:t>
      </w:r>
      <w:r w:rsidR="00F91FD0">
        <w:rPr>
          <w:rFonts w:cs="Arial"/>
          <w:sz w:val="24"/>
          <w:szCs w:val="24"/>
          <w:lang w:val="sr-Cyrl-RS"/>
        </w:rPr>
        <w:t xml:space="preserve"> чини саставни део овог </w:t>
      </w:r>
      <w:r w:rsidRPr="00EE793E">
        <w:rPr>
          <w:rFonts w:cs="Arial"/>
          <w:sz w:val="24"/>
          <w:szCs w:val="24"/>
        </w:rPr>
        <w:t xml:space="preserve"> Уговор</w:t>
      </w:r>
      <w:r w:rsidR="00F91FD0">
        <w:rPr>
          <w:rFonts w:cs="Arial"/>
          <w:sz w:val="24"/>
          <w:szCs w:val="24"/>
          <w:lang w:val="sr-Cyrl-RS"/>
        </w:rPr>
        <w:t>а</w:t>
      </w:r>
      <w:r w:rsidRPr="00EE793E">
        <w:rPr>
          <w:rFonts w:cs="Arial"/>
          <w:sz w:val="24"/>
          <w:szCs w:val="24"/>
        </w:rPr>
        <w:t xml:space="preserve">. </w:t>
      </w:r>
    </w:p>
    <w:p w14:paraId="7CBA30E3" w14:textId="77777777" w:rsidR="00255317" w:rsidRPr="00EE793E" w:rsidRDefault="00255317" w:rsidP="00255317">
      <w:pPr>
        <w:pStyle w:val="KDParagraf"/>
        <w:spacing w:before="0"/>
        <w:rPr>
          <w:rFonts w:cs="Arial"/>
          <w:sz w:val="24"/>
          <w:szCs w:val="24"/>
        </w:rPr>
      </w:pPr>
    </w:p>
    <w:p w14:paraId="0DF2744C" w14:textId="77777777" w:rsidR="00255317" w:rsidRDefault="00255317" w:rsidP="00255317">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29643697" w14:textId="77777777" w:rsidR="00255317" w:rsidRPr="00EE793E" w:rsidRDefault="00255317" w:rsidP="00255317">
      <w:pPr>
        <w:pStyle w:val="KDParagraf"/>
        <w:spacing w:before="0"/>
        <w:rPr>
          <w:rFonts w:cs="Arial"/>
          <w:sz w:val="24"/>
          <w:szCs w:val="24"/>
        </w:rPr>
      </w:pPr>
    </w:p>
    <w:p w14:paraId="048F146D" w14:textId="06A5A33B" w:rsidR="00255317" w:rsidRPr="00EE793E" w:rsidRDefault="003C70E1" w:rsidP="00AE6B83">
      <w:pPr>
        <w:pStyle w:val="KDParagraf"/>
        <w:spacing w:before="0"/>
        <w:jc w:val="center"/>
        <w:rPr>
          <w:rFonts w:cs="Arial"/>
          <w:sz w:val="24"/>
          <w:szCs w:val="24"/>
        </w:rPr>
      </w:pPr>
      <w:r>
        <w:rPr>
          <w:rFonts w:cs="Arial"/>
          <w:b/>
          <w:sz w:val="24"/>
          <w:szCs w:val="24"/>
        </w:rPr>
        <w:t>Члан 15</w:t>
      </w:r>
      <w:r w:rsidR="00255317" w:rsidRPr="00EE793E">
        <w:rPr>
          <w:rFonts w:cs="Arial"/>
          <w:sz w:val="24"/>
          <w:szCs w:val="24"/>
        </w:rPr>
        <w:t>.</w:t>
      </w:r>
    </w:p>
    <w:p w14:paraId="000F5DB6" w14:textId="77777777" w:rsidR="00255317" w:rsidRPr="00EE793E" w:rsidRDefault="00255317" w:rsidP="00255317">
      <w:pPr>
        <w:pStyle w:val="KDParagraf"/>
        <w:spacing w:before="0"/>
        <w:rPr>
          <w:rFonts w:cs="Arial"/>
          <w:sz w:val="24"/>
          <w:szCs w:val="24"/>
        </w:rPr>
      </w:pPr>
    </w:p>
    <w:p w14:paraId="2EFBEB86" w14:textId="05AEA16F" w:rsidR="00255317" w:rsidRPr="00EE793E" w:rsidRDefault="00255317" w:rsidP="00255317">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w:t>
      </w:r>
      <w:r w:rsidR="00AF09DB">
        <w:rPr>
          <w:rFonts w:cs="Arial"/>
          <w:sz w:val="24"/>
          <w:szCs w:val="24"/>
        </w:rPr>
        <w:t xml:space="preserve"> са радом.</w:t>
      </w:r>
    </w:p>
    <w:p w14:paraId="0CC790EE" w14:textId="4FDE25FE" w:rsidR="00255317" w:rsidRPr="00EE793E" w:rsidRDefault="00255317" w:rsidP="00255317">
      <w:pPr>
        <w:pStyle w:val="KDParagraf"/>
        <w:spacing w:before="0"/>
        <w:rPr>
          <w:rFonts w:cs="Arial"/>
          <w:sz w:val="24"/>
          <w:szCs w:val="24"/>
        </w:rPr>
      </w:pPr>
      <w:r w:rsidRPr="00EE793E">
        <w:rPr>
          <w:rFonts w:cs="Arial"/>
          <w:sz w:val="24"/>
          <w:szCs w:val="24"/>
        </w:rPr>
        <w:t>Пружалац услуге је дужан да поседује полису осигурања од одговорности из делатности за ш</w:t>
      </w:r>
      <w:r w:rsidR="00AF09DB">
        <w:rPr>
          <w:rFonts w:cs="Arial"/>
          <w:sz w:val="24"/>
          <w:szCs w:val="24"/>
        </w:rPr>
        <w:t xml:space="preserve">тете причињене трећим </w:t>
      </w:r>
      <w:proofErr w:type="gramStart"/>
      <w:r w:rsidR="00AF09DB">
        <w:rPr>
          <w:rFonts w:cs="Arial"/>
          <w:sz w:val="24"/>
          <w:szCs w:val="24"/>
        </w:rPr>
        <w:t>лицима .</w:t>
      </w:r>
      <w:proofErr w:type="gramEnd"/>
      <w:r w:rsidR="00AF09DB">
        <w:rPr>
          <w:rFonts w:cs="Arial"/>
          <w:sz w:val="24"/>
          <w:szCs w:val="24"/>
        </w:rPr>
        <w:t xml:space="preserve"> </w:t>
      </w:r>
    </w:p>
    <w:p w14:paraId="5F0FA64B"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Осигурања из става 1. </w:t>
      </w:r>
      <w:proofErr w:type="gramStart"/>
      <w:r w:rsidRPr="00EE793E">
        <w:rPr>
          <w:rFonts w:cs="Arial"/>
          <w:sz w:val="24"/>
          <w:szCs w:val="24"/>
        </w:rPr>
        <w:t>овог</w:t>
      </w:r>
      <w:proofErr w:type="gramEnd"/>
      <w:r w:rsidRPr="00EE793E">
        <w:rPr>
          <w:rFonts w:cs="Arial"/>
          <w:sz w:val="24"/>
          <w:szCs w:val="24"/>
        </w:rPr>
        <w:t xml:space="preserve"> члана, трајаће до завршетка пружања и/или извршења Услуга које су предмет овог Уговора.</w:t>
      </w:r>
    </w:p>
    <w:p w14:paraId="766B6F0C" w14:textId="77777777" w:rsidR="006E634F" w:rsidRDefault="006E634F" w:rsidP="00255317">
      <w:pPr>
        <w:pStyle w:val="KDParagraf"/>
        <w:spacing w:before="0"/>
        <w:rPr>
          <w:rFonts w:cs="Arial"/>
          <w:sz w:val="24"/>
          <w:szCs w:val="24"/>
        </w:rPr>
      </w:pPr>
    </w:p>
    <w:p w14:paraId="3AE78C22" w14:textId="77777777" w:rsidR="003A2C5E" w:rsidRPr="00EE793E" w:rsidRDefault="003A2C5E" w:rsidP="00255317">
      <w:pPr>
        <w:pStyle w:val="KDParagraf"/>
        <w:spacing w:before="0"/>
        <w:rPr>
          <w:rFonts w:cs="Arial"/>
          <w:sz w:val="24"/>
          <w:szCs w:val="24"/>
        </w:rPr>
      </w:pPr>
    </w:p>
    <w:p w14:paraId="3DC72CAE" w14:textId="77777777" w:rsidR="00255317" w:rsidRPr="00C64A78" w:rsidRDefault="00255317" w:rsidP="00255317">
      <w:pPr>
        <w:pStyle w:val="KDParagraf"/>
        <w:spacing w:before="0"/>
        <w:rPr>
          <w:rFonts w:cs="Arial"/>
          <w:b/>
          <w:sz w:val="24"/>
          <w:szCs w:val="24"/>
        </w:rPr>
      </w:pPr>
      <w:r w:rsidRPr="00C64A78">
        <w:rPr>
          <w:rFonts w:cs="Arial"/>
          <w:b/>
          <w:sz w:val="24"/>
          <w:szCs w:val="24"/>
        </w:rPr>
        <w:t xml:space="preserve">ИНТЕЛЕКТУАЛНА СВОЈИНА </w:t>
      </w:r>
    </w:p>
    <w:p w14:paraId="1D09EFDF" w14:textId="77777777" w:rsidR="00255317" w:rsidRPr="00C64A78" w:rsidRDefault="00255317" w:rsidP="00255317">
      <w:pPr>
        <w:pStyle w:val="KDParagraf"/>
        <w:spacing w:before="0"/>
        <w:rPr>
          <w:rFonts w:cs="Arial"/>
          <w:b/>
          <w:sz w:val="24"/>
          <w:szCs w:val="24"/>
        </w:rPr>
      </w:pPr>
    </w:p>
    <w:p w14:paraId="2143FDA1" w14:textId="44FF4101" w:rsidR="00255317" w:rsidRPr="00EE793E" w:rsidRDefault="003C70E1" w:rsidP="00AE6B83">
      <w:pPr>
        <w:pStyle w:val="KDParagraf"/>
        <w:spacing w:before="0"/>
        <w:jc w:val="center"/>
        <w:rPr>
          <w:rFonts w:cs="Arial"/>
          <w:sz w:val="24"/>
          <w:szCs w:val="24"/>
        </w:rPr>
      </w:pPr>
      <w:r>
        <w:rPr>
          <w:rFonts w:cs="Arial"/>
          <w:b/>
          <w:sz w:val="24"/>
          <w:szCs w:val="24"/>
        </w:rPr>
        <w:t>Члан 16</w:t>
      </w:r>
      <w:r w:rsidR="00255317" w:rsidRPr="00EE793E">
        <w:rPr>
          <w:rFonts w:cs="Arial"/>
          <w:sz w:val="24"/>
          <w:szCs w:val="24"/>
        </w:rPr>
        <w:t>.</w:t>
      </w:r>
    </w:p>
    <w:p w14:paraId="4865C522" w14:textId="77777777" w:rsidR="00255317" w:rsidRPr="00EE793E" w:rsidRDefault="00255317" w:rsidP="00255317">
      <w:pPr>
        <w:pStyle w:val="KDParagraf"/>
        <w:spacing w:before="0"/>
        <w:rPr>
          <w:rFonts w:cs="Arial"/>
          <w:sz w:val="24"/>
          <w:szCs w:val="24"/>
        </w:rPr>
      </w:pPr>
    </w:p>
    <w:p w14:paraId="0348734F"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Пружалац услуге потврђује да је носилац права интелектуалне својине и да ће предмет овог Уговора извршавати уз поштовање обавеза које произилазе из </w:t>
      </w:r>
      <w:r w:rsidRPr="00EE793E">
        <w:rPr>
          <w:rFonts w:cs="Arial"/>
          <w:sz w:val="24"/>
          <w:szCs w:val="24"/>
        </w:rPr>
        <w:lastRenderedPageBreak/>
        <w:t>важећих прописа који регулишу права интелектуалне својине у Републици Србији.</w:t>
      </w:r>
    </w:p>
    <w:p w14:paraId="0D7C5BE5" w14:textId="77777777" w:rsidR="00255317" w:rsidRPr="00EE793E" w:rsidRDefault="00255317" w:rsidP="00255317">
      <w:pPr>
        <w:pStyle w:val="KDParagraf"/>
        <w:spacing w:before="0"/>
        <w:rPr>
          <w:rFonts w:cs="Arial"/>
          <w:sz w:val="24"/>
          <w:szCs w:val="24"/>
        </w:rPr>
      </w:pPr>
    </w:p>
    <w:p w14:paraId="76DE0A86" w14:textId="77777777" w:rsidR="00255317" w:rsidRPr="00EE793E" w:rsidRDefault="00255317" w:rsidP="00255317">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3F46BF93" w14:textId="77777777" w:rsidR="00255317" w:rsidRPr="00EE793E" w:rsidRDefault="00255317" w:rsidP="00255317">
      <w:pPr>
        <w:pStyle w:val="KDParagraf"/>
        <w:spacing w:before="0"/>
        <w:rPr>
          <w:rFonts w:cs="Arial"/>
          <w:sz w:val="24"/>
          <w:szCs w:val="24"/>
        </w:rPr>
      </w:pPr>
    </w:p>
    <w:p w14:paraId="186453EC" w14:textId="5C0191A0" w:rsidR="00AF09DB" w:rsidRDefault="00255317" w:rsidP="00CC741C">
      <w:pPr>
        <w:pStyle w:val="CommentText"/>
        <w:jc w:val="both"/>
        <w:rPr>
          <w:rFonts w:ascii="Arial" w:hAnsi="Arial" w:cs="Arial"/>
          <w:sz w:val="24"/>
          <w:szCs w:val="24"/>
          <w:lang w:val="sr-Cyrl-RS"/>
        </w:rPr>
      </w:pPr>
      <w:r w:rsidRPr="00CC741C">
        <w:rPr>
          <w:rFonts w:ascii="Arial" w:hAnsi="Arial" w:cs="Arial"/>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r w:rsidR="00265C99" w:rsidRPr="00CC741C">
        <w:rPr>
          <w:rFonts w:ascii="Arial" w:hAnsi="Arial" w:cs="Arial"/>
          <w:lang w:val="sr-Cyrl-RS"/>
        </w:rPr>
        <w:t xml:space="preserve"> </w:t>
      </w:r>
      <w:r w:rsidR="00265C99" w:rsidRPr="0045671A">
        <w:rPr>
          <w:rFonts w:ascii="Arial" w:hAnsi="Arial" w:cs="Arial"/>
          <w:sz w:val="24"/>
          <w:szCs w:val="24"/>
          <w:lang w:val="sr-Cyrl-RS"/>
        </w:rPr>
        <w:t>осим уговором предвиђене вредности.</w:t>
      </w:r>
    </w:p>
    <w:p w14:paraId="5BF4459F" w14:textId="77777777" w:rsidR="00AF09DB" w:rsidRDefault="00AF09DB" w:rsidP="00CC741C">
      <w:pPr>
        <w:pStyle w:val="CommentText"/>
        <w:jc w:val="both"/>
        <w:rPr>
          <w:lang w:val="sr-Cyrl-RS"/>
        </w:rPr>
      </w:pPr>
    </w:p>
    <w:p w14:paraId="451FCA24" w14:textId="77777777" w:rsidR="00AF09DB" w:rsidRPr="000A1243" w:rsidRDefault="00AF09DB" w:rsidP="00CC741C">
      <w:pPr>
        <w:pStyle w:val="CommentText"/>
        <w:jc w:val="both"/>
        <w:rPr>
          <w:lang w:val="sr-Cyrl-RS"/>
        </w:rPr>
      </w:pPr>
    </w:p>
    <w:p w14:paraId="12901F6E" w14:textId="77777777" w:rsidR="00602087" w:rsidRPr="003A2C5E" w:rsidRDefault="00255317" w:rsidP="00602087">
      <w:pPr>
        <w:jc w:val="both"/>
        <w:rPr>
          <w:rFonts w:ascii="Arial" w:hAnsi="Arial" w:cs="Arial"/>
          <w:b/>
          <w:noProof/>
          <w:szCs w:val="24"/>
        </w:rPr>
      </w:pPr>
      <w:r w:rsidRPr="00EE793E">
        <w:rPr>
          <w:rFonts w:cs="Arial"/>
          <w:szCs w:val="24"/>
        </w:rPr>
        <w:t xml:space="preserve"> </w:t>
      </w:r>
      <w:r w:rsidR="00602087" w:rsidRPr="003A2C5E">
        <w:rPr>
          <w:rFonts w:ascii="Arial" w:hAnsi="Arial" w:cs="Arial"/>
          <w:b/>
          <w:noProof/>
          <w:szCs w:val="24"/>
        </w:rPr>
        <w:t xml:space="preserve">ЗАКЉУЧИВАЊЕ И СТУПАЊЕ НА СНАГУ </w:t>
      </w:r>
    </w:p>
    <w:p w14:paraId="64B464BF" w14:textId="77777777" w:rsidR="00255317" w:rsidRPr="00EE793E" w:rsidRDefault="00255317" w:rsidP="00255317">
      <w:pPr>
        <w:pStyle w:val="KDParagraf"/>
        <w:spacing w:before="0"/>
        <w:rPr>
          <w:rFonts w:cs="Arial"/>
          <w:sz w:val="24"/>
          <w:szCs w:val="24"/>
        </w:rPr>
      </w:pPr>
    </w:p>
    <w:p w14:paraId="7789D923" w14:textId="7A03F345" w:rsidR="00255317" w:rsidRPr="00EE793E" w:rsidRDefault="003C70E1" w:rsidP="00CC741C">
      <w:pPr>
        <w:pStyle w:val="KDParagraf"/>
        <w:spacing w:before="0"/>
        <w:jc w:val="center"/>
        <w:rPr>
          <w:rFonts w:cs="Arial"/>
          <w:sz w:val="24"/>
          <w:szCs w:val="24"/>
        </w:rPr>
      </w:pPr>
      <w:r>
        <w:rPr>
          <w:rFonts w:cs="Arial"/>
          <w:b/>
          <w:sz w:val="24"/>
          <w:szCs w:val="24"/>
        </w:rPr>
        <w:t>Члан 17</w:t>
      </w:r>
      <w:r w:rsidR="00255317" w:rsidRPr="00EE793E">
        <w:rPr>
          <w:rFonts w:cs="Arial"/>
          <w:sz w:val="24"/>
          <w:szCs w:val="24"/>
        </w:rPr>
        <w:t>.</w:t>
      </w:r>
    </w:p>
    <w:p w14:paraId="7E5C072D" w14:textId="77777777" w:rsidR="00255317" w:rsidRPr="00EE793E" w:rsidRDefault="00255317" w:rsidP="00255317">
      <w:pPr>
        <w:pStyle w:val="KDParagraf"/>
        <w:spacing w:before="0"/>
        <w:rPr>
          <w:rFonts w:cs="Arial"/>
          <w:sz w:val="24"/>
          <w:szCs w:val="24"/>
        </w:rPr>
      </w:pPr>
    </w:p>
    <w:p w14:paraId="2B8C461B" w14:textId="77777777" w:rsidR="00255317" w:rsidRPr="00EE793E" w:rsidRDefault="00255317" w:rsidP="00255317">
      <w:pPr>
        <w:pStyle w:val="KDParagraf"/>
        <w:spacing w:before="0"/>
        <w:rPr>
          <w:rFonts w:cs="Arial"/>
          <w:sz w:val="24"/>
          <w:szCs w:val="24"/>
        </w:rPr>
      </w:pPr>
      <w:r w:rsidRPr="00EE793E">
        <w:rPr>
          <w:rFonts w:cs="Arial"/>
          <w:sz w:val="24"/>
          <w:szCs w:val="24"/>
        </w:rPr>
        <w:t>Овај Уговор сматра се закљученим када га потпишу</w:t>
      </w:r>
      <w:r w:rsidR="00265C99">
        <w:rPr>
          <w:rFonts w:cs="Arial"/>
          <w:sz w:val="24"/>
          <w:szCs w:val="24"/>
          <w:lang w:val="sr-Cyrl-RS"/>
        </w:rPr>
        <w:t xml:space="preserve"> законски заступници/</w:t>
      </w:r>
      <w:r w:rsidRPr="00EE793E">
        <w:rPr>
          <w:rFonts w:cs="Arial"/>
          <w:sz w:val="24"/>
          <w:szCs w:val="24"/>
        </w:rPr>
        <w:t xml:space="preserve"> овлашћени представници Уговорних страна.</w:t>
      </w:r>
    </w:p>
    <w:p w14:paraId="3F6A3DEB" w14:textId="77777777" w:rsidR="00255317" w:rsidRPr="00EE793E" w:rsidRDefault="00255317" w:rsidP="00255317">
      <w:pPr>
        <w:pStyle w:val="KDParagraf"/>
        <w:spacing w:before="0"/>
        <w:rPr>
          <w:rFonts w:cs="Arial"/>
          <w:sz w:val="24"/>
          <w:szCs w:val="24"/>
        </w:rPr>
      </w:pPr>
    </w:p>
    <w:p w14:paraId="69D63E7B" w14:textId="46F66B16" w:rsidR="00255317" w:rsidRPr="00EE793E" w:rsidRDefault="00255317" w:rsidP="00255317">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w:t>
      </w:r>
      <w:r w:rsidR="00265C99">
        <w:rPr>
          <w:rFonts w:cs="Arial"/>
          <w:sz w:val="24"/>
          <w:szCs w:val="24"/>
          <w:lang w:val="sr-Cyrl-RS"/>
        </w:rPr>
        <w:t xml:space="preserve">испуни одложни услов и </w:t>
      </w:r>
      <w:r w:rsidRPr="00EE793E">
        <w:rPr>
          <w:rFonts w:cs="Arial"/>
          <w:sz w:val="24"/>
          <w:szCs w:val="24"/>
        </w:rPr>
        <w:t xml:space="preserve">у складу са роковима из члана </w:t>
      </w:r>
      <w:r w:rsidR="00265C99" w:rsidRPr="00EE793E">
        <w:rPr>
          <w:rFonts w:cs="Arial"/>
          <w:sz w:val="24"/>
          <w:szCs w:val="24"/>
        </w:rPr>
        <w:t>1</w:t>
      </w:r>
      <w:r w:rsidR="003C70E1">
        <w:rPr>
          <w:rFonts w:cs="Arial"/>
          <w:sz w:val="24"/>
          <w:szCs w:val="24"/>
          <w:lang w:val="sr-Cyrl-RS"/>
        </w:rPr>
        <w:t>2</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достави средства финансијског обезбеђења. </w:t>
      </w:r>
    </w:p>
    <w:p w14:paraId="5B27D3EB" w14:textId="77777777" w:rsidR="00255317" w:rsidRPr="00EE793E" w:rsidRDefault="00255317" w:rsidP="00255317">
      <w:pPr>
        <w:pStyle w:val="KDParagraf"/>
        <w:spacing w:before="0"/>
        <w:rPr>
          <w:rFonts w:cs="Arial"/>
          <w:sz w:val="24"/>
          <w:szCs w:val="24"/>
        </w:rPr>
      </w:pPr>
    </w:p>
    <w:p w14:paraId="21F9B30B" w14:textId="6A64B832" w:rsidR="00255317" w:rsidRPr="00EE793E" w:rsidRDefault="00EC39AA" w:rsidP="0045671A">
      <w:pPr>
        <w:pStyle w:val="KDParagraf"/>
        <w:spacing w:before="0"/>
        <w:jc w:val="center"/>
        <w:rPr>
          <w:rFonts w:cs="Arial"/>
          <w:sz w:val="24"/>
          <w:szCs w:val="24"/>
        </w:rPr>
      </w:pPr>
      <w:r>
        <w:rPr>
          <w:rFonts w:cs="Arial"/>
          <w:b/>
          <w:sz w:val="24"/>
          <w:szCs w:val="24"/>
        </w:rPr>
        <w:t>Члан 1</w:t>
      </w:r>
      <w:r w:rsidR="003C70E1">
        <w:rPr>
          <w:rFonts w:cs="Arial"/>
          <w:b/>
          <w:sz w:val="24"/>
          <w:szCs w:val="24"/>
        </w:rPr>
        <w:t>8</w:t>
      </w:r>
      <w:r w:rsidR="00255317" w:rsidRPr="00EE793E">
        <w:rPr>
          <w:rFonts w:cs="Arial"/>
          <w:sz w:val="24"/>
          <w:szCs w:val="24"/>
        </w:rPr>
        <w:t>.</w:t>
      </w:r>
    </w:p>
    <w:p w14:paraId="03566A37" w14:textId="77777777" w:rsidR="00255317" w:rsidRPr="00EE793E" w:rsidRDefault="00255317" w:rsidP="00255317">
      <w:pPr>
        <w:pStyle w:val="KDParagraf"/>
        <w:spacing w:before="0"/>
        <w:rPr>
          <w:rFonts w:cs="Arial"/>
          <w:sz w:val="24"/>
          <w:szCs w:val="24"/>
        </w:rPr>
      </w:pPr>
    </w:p>
    <w:p w14:paraId="10E866AB" w14:textId="178E3B3C" w:rsidR="00255317" w:rsidRPr="00EE793E" w:rsidRDefault="00255317" w:rsidP="00255317">
      <w:pPr>
        <w:pStyle w:val="KDParagraf"/>
        <w:spacing w:before="0"/>
        <w:rPr>
          <w:rFonts w:cs="Arial"/>
          <w:sz w:val="24"/>
          <w:szCs w:val="24"/>
        </w:rPr>
      </w:pPr>
      <w:r w:rsidRPr="00EE793E">
        <w:rPr>
          <w:rFonts w:cs="Arial"/>
          <w:sz w:val="24"/>
          <w:szCs w:val="24"/>
        </w:rPr>
        <w:t xml:space="preserve">Овај Уговор се закључује за период од </w:t>
      </w:r>
      <w:r w:rsidR="009F201A">
        <w:rPr>
          <w:rFonts w:cs="Arial"/>
          <w:sz w:val="24"/>
          <w:szCs w:val="24"/>
          <w:lang w:val="sr-Cyrl-RS"/>
        </w:rPr>
        <w:t xml:space="preserve">година </w:t>
      </w:r>
      <w:r w:rsidR="006E634F">
        <w:rPr>
          <w:rFonts w:cs="Arial"/>
          <w:sz w:val="24"/>
          <w:szCs w:val="24"/>
          <w:lang w:val="sr-Cyrl-RS"/>
        </w:rPr>
        <w:t>дана</w:t>
      </w:r>
      <w:r w:rsidR="006E634F">
        <w:rPr>
          <w:rFonts w:cs="Arial"/>
          <w:sz w:val="24"/>
          <w:szCs w:val="24"/>
        </w:rPr>
        <w:t>,</w:t>
      </w:r>
      <w:r w:rsidR="006E634F">
        <w:rPr>
          <w:rFonts w:cs="Arial"/>
          <w:sz w:val="24"/>
          <w:szCs w:val="24"/>
          <w:lang w:val="sr-Cyrl-RS"/>
        </w:rPr>
        <w:t xml:space="preserve"> </w:t>
      </w:r>
      <w:r w:rsidRPr="00EE793E">
        <w:rPr>
          <w:rFonts w:cs="Arial"/>
          <w:sz w:val="24"/>
          <w:szCs w:val="24"/>
        </w:rPr>
        <w:t>односно до обостраног испуњења уговорених обавеза и/или до исцрпљења уговореног и</w:t>
      </w:r>
      <w:r w:rsidR="003C70E1">
        <w:rPr>
          <w:rFonts w:cs="Arial"/>
          <w:sz w:val="24"/>
          <w:szCs w:val="24"/>
        </w:rPr>
        <w:t xml:space="preserve">зноса из члана 2. </w:t>
      </w:r>
      <w:proofErr w:type="gramStart"/>
      <w:r w:rsidR="003C70E1">
        <w:rPr>
          <w:rFonts w:cs="Arial"/>
          <w:sz w:val="24"/>
          <w:szCs w:val="24"/>
        </w:rPr>
        <w:t>овог</w:t>
      </w:r>
      <w:proofErr w:type="gramEnd"/>
      <w:r w:rsidR="003C70E1">
        <w:rPr>
          <w:rFonts w:cs="Arial"/>
          <w:sz w:val="24"/>
          <w:szCs w:val="24"/>
        </w:rPr>
        <w:t xml:space="preserve"> Уговора.</w:t>
      </w:r>
    </w:p>
    <w:p w14:paraId="3EB76053" w14:textId="5F0B729E" w:rsidR="00255317" w:rsidRPr="00EE793E" w:rsidRDefault="00255317" w:rsidP="00255317">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Корис</w:t>
      </w:r>
      <w:r w:rsidR="004A68EF">
        <w:rPr>
          <w:rFonts w:cs="Arial"/>
          <w:sz w:val="24"/>
          <w:szCs w:val="24"/>
          <w:lang w:val="sr-Cyrl-RS"/>
        </w:rPr>
        <w:t>н</w:t>
      </w:r>
      <w:r w:rsidRPr="00EE793E">
        <w:rPr>
          <w:rFonts w:cs="Arial"/>
          <w:sz w:val="24"/>
          <w:szCs w:val="24"/>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2581ADC" w14:textId="77777777" w:rsidR="00255317" w:rsidRPr="00EE793E" w:rsidRDefault="00255317" w:rsidP="00255317">
      <w:pPr>
        <w:pStyle w:val="KDParagraf"/>
        <w:spacing w:before="0"/>
        <w:rPr>
          <w:rFonts w:cs="Arial"/>
          <w:sz w:val="24"/>
          <w:szCs w:val="24"/>
        </w:rPr>
      </w:pPr>
    </w:p>
    <w:p w14:paraId="390B5824" w14:textId="268F63F5" w:rsidR="00255317" w:rsidRPr="00EE793E" w:rsidRDefault="003C70E1" w:rsidP="009B36E5">
      <w:pPr>
        <w:pStyle w:val="KDParagraf"/>
        <w:spacing w:before="0"/>
        <w:jc w:val="center"/>
        <w:rPr>
          <w:rFonts w:cs="Arial"/>
          <w:sz w:val="24"/>
          <w:szCs w:val="24"/>
        </w:rPr>
      </w:pPr>
      <w:r>
        <w:rPr>
          <w:rFonts w:cs="Arial"/>
          <w:b/>
          <w:sz w:val="24"/>
          <w:szCs w:val="24"/>
        </w:rPr>
        <w:t>Члан 19</w:t>
      </w:r>
      <w:r w:rsidR="00255317" w:rsidRPr="00EE793E">
        <w:rPr>
          <w:rFonts w:cs="Arial"/>
          <w:sz w:val="24"/>
          <w:szCs w:val="24"/>
        </w:rPr>
        <w:t>.</w:t>
      </w:r>
    </w:p>
    <w:p w14:paraId="03413E6A" w14:textId="77777777" w:rsidR="00255317" w:rsidRPr="00EE793E" w:rsidRDefault="00255317" w:rsidP="00255317">
      <w:pPr>
        <w:pStyle w:val="KDParagraf"/>
        <w:spacing w:before="0"/>
        <w:rPr>
          <w:rFonts w:cs="Arial"/>
          <w:sz w:val="24"/>
          <w:szCs w:val="24"/>
        </w:rPr>
      </w:pPr>
    </w:p>
    <w:p w14:paraId="79041A1B" w14:textId="4D7264C0" w:rsidR="00255317" w:rsidRPr="00EE793E" w:rsidRDefault="00255317" w:rsidP="00255317">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000E5D79" w:rsidRPr="005D5EBD">
        <w:rPr>
          <w:rFonts w:cs="Arial"/>
          <w:sz w:val="24"/>
          <w:szCs w:val="24"/>
        </w:rPr>
        <w:t>7</w:t>
      </w:r>
      <w:r w:rsidR="000E5D79">
        <w:rPr>
          <w:rFonts w:cs="Arial"/>
          <w:sz w:val="24"/>
          <w:szCs w:val="24"/>
        </w:rPr>
        <w:t xml:space="preserve"> (8</w:t>
      </w:r>
      <w:r w:rsidRPr="00EE793E">
        <w:rPr>
          <w:rFonts w:cs="Arial"/>
          <w:sz w:val="24"/>
          <w:szCs w:val="24"/>
        </w:rPr>
        <w:t xml:space="preserve">)  из члана </w:t>
      </w:r>
      <w:r w:rsidR="004C6683" w:rsidRPr="00EE793E">
        <w:rPr>
          <w:rFonts w:cs="Arial"/>
          <w:sz w:val="24"/>
          <w:szCs w:val="24"/>
        </w:rPr>
        <w:t>3</w:t>
      </w:r>
      <w:r w:rsidR="004C6683">
        <w:rPr>
          <w:rFonts w:cs="Arial"/>
          <w:sz w:val="24"/>
          <w:szCs w:val="24"/>
          <w:lang w:val="sr-Cyrl-RS"/>
        </w:rPr>
        <w:t>3</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14:paraId="2D6A8775" w14:textId="77777777" w:rsidR="00255317" w:rsidRPr="00EE793E" w:rsidRDefault="00255317" w:rsidP="00255317">
      <w:pPr>
        <w:pStyle w:val="KDParagraf"/>
        <w:spacing w:before="0"/>
        <w:rPr>
          <w:rFonts w:cs="Arial"/>
          <w:sz w:val="24"/>
          <w:szCs w:val="24"/>
        </w:rPr>
      </w:pPr>
    </w:p>
    <w:p w14:paraId="6ADB5178" w14:textId="77777777" w:rsidR="00255317" w:rsidRPr="00EE793E" w:rsidRDefault="00255317" w:rsidP="00255317">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7AD14ABF" w14:textId="77777777" w:rsidR="00255317" w:rsidRPr="00EE793E" w:rsidRDefault="00255317" w:rsidP="00255317">
      <w:pPr>
        <w:pStyle w:val="KDParagraf"/>
        <w:spacing w:before="0"/>
        <w:rPr>
          <w:rFonts w:cs="Arial"/>
          <w:sz w:val="24"/>
          <w:szCs w:val="24"/>
        </w:rPr>
      </w:pPr>
    </w:p>
    <w:p w14:paraId="4A2D7FCA" w14:textId="77777777" w:rsidR="00255317" w:rsidRDefault="00255317" w:rsidP="00255317">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468328BD" w14:textId="77777777" w:rsidR="003C70E1" w:rsidRPr="00EE793E" w:rsidRDefault="003C70E1" w:rsidP="00255317">
      <w:pPr>
        <w:pStyle w:val="KDParagraf"/>
        <w:spacing w:before="0"/>
        <w:rPr>
          <w:rFonts w:cs="Arial"/>
          <w:sz w:val="24"/>
          <w:szCs w:val="24"/>
        </w:rPr>
      </w:pPr>
    </w:p>
    <w:p w14:paraId="4E8C52B5" w14:textId="77777777" w:rsidR="00255317" w:rsidRPr="00EE793E" w:rsidRDefault="00255317" w:rsidP="00255317">
      <w:pPr>
        <w:pStyle w:val="KDParagraf"/>
        <w:spacing w:before="0"/>
        <w:rPr>
          <w:rFonts w:cs="Arial"/>
          <w:sz w:val="24"/>
          <w:szCs w:val="24"/>
        </w:rPr>
      </w:pPr>
    </w:p>
    <w:p w14:paraId="784DB9ED" w14:textId="77777777" w:rsidR="00255317" w:rsidRPr="00C64A78" w:rsidRDefault="00255317" w:rsidP="00255317">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58E2A093" w14:textId="77777777" w:rsidR="00255317" w:rsidRPr="00C64A78" w:rsidRDefault="00255317" w:rsidP="00255317">
      <w:pPr>
        <w:pStyle w:val="KDParagraf"/>
        <w:spacing w:before="0"/>
        <w:rPr>
          <w:rFonts w:cs="Arial"/>
          <w:b/>
          <w:sz w:val="24"/>
          <w:szCs w:val="24"/>
        </w:rPr>
      </w:pPr>
    </w:p>
    <w:p w14:paraId="0936FB67" w14:textId="51945C31" w:rsidR="00255317" w:rsidRDefault="003C70E1" w:rsidP="00CC741C">
      <w:pPr>
        <w:pStyle w:val="KDParagraf"/>
        <w:spacing w:before="0"/>
        <w:jc w:val="center"/>
        <w:rPr>
          <w:rFonts w:cs="Arial"/>
          <w:sz w:val="24"/>
          <w:szCs w:val="24"/>
        </w:rPr>
      </w:pPr>
      <w:r>
        <w:rPr>
          <w:rFonts w:cs="Arial"/>
          <w:b/>
          <w:sz w:val="24"/>
          <w:szCs w:val="24"/>
        </w:rPr>
        <w:t>Члан 20</w:t>
      </w:r>
      <w:r w:rsidR="00255317" w:rsidRPr="00EE793E">
        <w:rPr>
          <w:rFonts w:cs="Arial"/>
          <w:sz w:val="24"/>
          <w:szCs w:val="24"/>
        </w:rPr>
        <w:t>.</w:t>
      </w:r>
    </w:p>
    <w:p w14:paraId="1D574349" w14:textId="77777777" w:rsidR="00411342" w:rsidRPr="00EE793E" w:rsidRDefault="00411342" w:rsidP="00CC741C">
      <w:pPr>
        <w:pStyle w:val="KDParagraf"/>
        <w:spacing w:before="0"/>
        <w:jc w:val="center"/>
        <w:rPr>
          <w:rFonts w:cs="Arial"/>
          <w:sz w:val="24"/>
          <w:szCs w:val="24"/>
        </w:rPr>
      </w:pPr>
    </w:p>
    <w:p w14:paraId="37BD0915"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6A1241FE" w14:textId="77777777" w:rsidR="00255317" w:rsidRPr="00EE793E" w:rsidRDefault="00255317" w:rsidP="00255317">
      <w:pPr>
        <w:pStyle w:val="KDParagraf"/>
        <w:spacing w:before="0"/>
        <w:rPr>
          <w:rFonts w:cs="Arial"/>
          <w:sz w:val="24"/>
          <w:szCs w:val="24"/>
        </w:rPr>
      </w:pPr>
    </w:p>
    <w:p w14:paraId="597AA588" w14:textId="77777777" w:rsidR="00255317" w:rsidRPr="00EE793E" w:rsidRDefault="00255317" w:rsidP="00255317">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t>________________________________</w:t>
      </w:r>
    </w:p>
    <w:p w14:paraId="512D40B3" w14:textId="77777777" w:rsidR="00255317" w:rsidRPr="00EE793E" w:rsidRDefault="00255317" w:rsidP="00255317">
      <w:pPr>
        <w:pStyle w:val="KDParagraf"/>
        <w:spacing w:before="0"/>
        <w:rPr>
          <w:rFonts w:cs="Arial"/>
          <w:sz w:val="24"/>
          <w:szCs w:val="24"/>
        </w:rPr>
      </w:pPr>
      <w:r w:rsidRPr="00EE793E">
        <w:rPr>
          <w:rFonts w:cs="Arial"/>
          <w:sz w:val="24"/>
          <w:szCs w:val="24"/>
        </w:rPr>
        <w:lastRenderedPageBreak/>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14:paraId="5017FB40" w14:textId="77777777" w:rsidR="00255317" w:rsidRPr="00EE793E" w:rsidRDefault="00255317" w:rsidP="00255317">
      <w:pPr>
        <w:pStyle w:val="KDParagraf"/>
        <w:spacing w:before="0"/>
        <w:rPr>
          <w:rFonts w:cs="Arial"/>
          <w:sz w:val="24"/>
          <w:szCs w:val="24"/>
        </w:rPr>
      </w:pPr>
    </w:p>
    <w:p w14:paraId="430EB97D"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14:paraId="26EED830" w14:textId="6532480B" w:rsidR="0045671A" w:rsidRPr="0045671A" w:rsidRDefault="00255317" w:rsidP="0045671A">
      <w:pPr>
        <w:pStyle w:val="KDParagraf"/>
        <w:rPr>
          <w:rFonts w:cs="Arial"/>
          <w:sz w:val="24"/>
          <w:szCs w:val="24"/>
          <w:lang w:val="sr-Cyrl-RS"/>
        </w:rPr>
      </w:pPr>
      <w:r w:rsidRPr="00EE793E">
        <w:rPr>
          <w:rFonts w:cs="Arial"/>
          <w:sz w:val="24"/>
          <w:szCs w:val="24"/>
        </w:rPr>
        <w:t>-</w:t>
      </w:r>
      <w:r w:rsidRPr="00EE793E">
        <w:rPr>
          <w:rFonts w:cs="Arial"/>
          <w:sz w:val="24"/>
          <w:szCs w:val="24"/>
        </w:rPr>
        <w:tab/>
      </w:r>
      <w:proofErr w:type="gramStart"/>
      <w:r w:rsidR="0045671A" w:rsidRPr="0045671A">
        <w:rPr>
          <w:rFonts w:cs="Arial"/>
          <w:sz w:val="24"/>
          <w:szCs w:val="24"/>
          <w:lang w:val="sr-Cyrl-RS"/>
        </w:rPr>
        <w:t>сачи</w:t>
      </w:r>
      <w:r w:rsidR="0045671A">
        <w:rPr>
          <w:rFonts w:cs="Arial"/>
          <w:sz w:val="24"/>
          <w:szCs w:val="24"/>
          <w:lang w:val="sr-Cyrl-RS"/>
        </w:rPr>
        <w:t>не</w:t>
      </w:r>
      <w:proofErr w:type="gramEnd"/>
      <w:r w:rsidR="0045671A" w:rsidRPr="0045671A">
        <w:rPr>
          <w:rFonts w:cs="Arial"/>
          <w:sz w:val="24"/>
          <w:szCs w:val="24"/>
          <w:lang w:val="sr-Cyrl-RS"/>
        </w:rPr>
        <w:t xml:space="preserve"> </w:t>
      </w:r>
      <w:r w:rsidR="005A0D1D">
        <w:rPr>
          <w:rFonts w:cs="Arial"/>
          <w:sz w:val="24"/>
          <w:szCs w:val="24"/>
          <w:lang w:val="sr-Cyrl-RS"/>
        </w:rPr>
        <w:t xml:space="preserve">Извештај </w:t>
      </w:r>
      <w:r w:rsidR="0045671A" w:rsidRPr="0045671A">
        <w:rPr>
          <w:rFonts w:cs="Arial"/>
          <w:sz w:val="24"/>
          <w:szCs w:val="24"/>
          <w:lang w:val="sr-Cyrl-RS"/>
        </w:rPr>
        <w:t>о извршеним услугама на дан извршења појединачних услуга и, сходно члану 4. овог уговора.</w:t>
      </w:r>
    </w:p>
    <w:p w14:paraId="778B88C9" w14:textId="5502B3F9" w:rsidR="00255317" w:rsidRPr="00EE793E" w:rsidRDefault="00255317" w:rsidP="00255317">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14:paraId="3F0B7491" w14:textId="77777777" w:rsidR="00255317" w:rsidRPr="00EE793E" w:rsidRDefault="00255317" w:rsidP="00255317">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p>
    <w:p w14:paraId="75416399" w14:textId="77777777" w:rsidR="00255317" w:rsidRPr="00EE793E" w:rsidRDefault="00255317" w:rsidP="00255317">
      <w:pPr>
        <w:pStyle w:val="KDParagraf"/>
        <w:spacing w:before="0"/>
        <w:rPr>
          <w:rFonts w:cs="Arial"/>
          <w:sz w:val="24"/>
          <w:szCs w:val="24"/>
        </w:rPr>
      </w:pPr>
    </w:p>
    <w:p w14:paraId="6896E35C" w14:textId="77777777" w:rsidR="00255317" w:rsidRPr="006E634F" w:rsidRDefault="00255317" w:rsidP="00255317">
      <w:pPr>
        <w:pStyle w:val="KDParagraf"/>
        <w:spacing w:before="0"/>
        <w:rPr>
          <w:rFonts w:cs="Arial"/>
          <w:b/>
          <w:sz w:val="24"/>
          <w:szCs w:val="24"/>
        </w:rPr>
      </w:pPr>
      <w:r w:rsidRPr="006E634F">
        <w:rPr>
          <w:rFonts w:cs="Arial"/>
          <w:b/>
          <w:sz w:val="24"/>
          <w:szCs w:val="24"/>
        </w:rPr>
        <w:t xml:space="preserve">ГАРАНТНИ РОК </w:t>
      </w:r>
    </w:p>
    <w:p w14:paraId="7F9D2725" w14:textId="77777777" w:rsidR="00255317" w:rsidRPr="006E634F" w:rsidRDefault="00255317" w:rsidP="00255317">
      <w:pPr>
        <w:pStyle w:val="KDParagraf"/>
        <w:spacing w:before="0"/>
        <w:rPr>
          <w:rFonts w:cs="Arial"/>
          <w:b/>
          <w:sz w:val="24"/>
          <w:szCs w:val="24"/>
        </w:rPr>
      </w:pPr>
    </w:p>
    <w:p w14:paraId="4AF3B7C4" w14:textId="2A490CD4" w:rsidR="00255317" w:rsidRPr="006E634F" w:rsidRDefault="003C70E1" w:rsidP="00CC741C">
      <w:pPr>
        <w:pStyle w:val="KDParagraf"/>
        <w:spacing w:before="0"/>
        <w:jc w:val="center"/>
        <w:rPr>
          <w:rFonts w:cs="Arial"/>
          <w:sz w:val="24"/>
          <w:szCs w:val="24"/>
        </w:rPr>
      </w:pPr>
      <w:r>
        <w:rPr>
          <w:rFonts w:cs="Arial"/>
          <w:b/>
          <w:sz w:val="24"/>
          <w:szCs w:val="24"/>
        </w:rPr>
        <w:t>Члан 21</w:t>
      </w:r>
      <w:r w:rsidR="00255317" w:rsidRPr="006E634F">
        <w:rPr>
          <w:rFonts w:cs="Arial"/>
          <w:sz w:val="24"/>
          <w:szCs w:val="24"/>
        </w:rPr>
        <w:t>.</w:t>
      </w:r>
    </w:p>
    <w:p w14:paraId="02DDC7D4" w14:textId="3CC34491" w:rsidR="00255317" w:rsidRPr="006E634F" w:rsidRDefault="00EC39AA" w:rsidP="00EC39AA">
      <w:pPr>
        <w:pStyle w:val="KDParagraf"/>
        <w:rPr>
          <w:rFonts w:cs="Arial"/>
          <w:sz w:val="24"/>
          <w:szCs w:val="24"/>
          <w:lang w:val="sr-Cyrl-CS"/>
        </w:rPr>
      </w:pPr>
      <w:r w:rsidRPr="006E634F">
        <w:rPr>
          <w:rFonts w:cs="Arial"/>
          <w:sz w:val="24"/>
          <w:szCs w:val="24"/>
          <w:lang w:val="sr-Cyrl-CS"/>
        </w:rPr>
        <w:t>Гар</w:t>
      </w:r>
      <w:r w:rsidR="006E634F">
        <w:rPr>
          <w:rFonts w:cs="Arial"/>
          <w:sz w:val="24"/>
          <w:szCs w:val="24"/>
          <w:lang w:val="sr-Cyrl-CS"/>
        </w:rPr>
        <w:t xml:space="preserve">антни рок за поправљени део је ________ месеци, а за замењени део је_________ </w:t>
      </w:r>
      <w:r w:rsidRPr="006E634F">
        <w:rPr>
          <w:rFonts w:cs="Arial"/>
          <w:sz w:val="24"/>
          <w:szCs w:val="24"/>
          <w:lang w:val="sr-Cyrl-CS"/>
        </w:rPr>
        <w:t>месеци и почиње да се рачуна од дана пријема</w:t>
      </w:r>
      <w:r w:rsidR="00DE23B6">
        <w:rPr>
          <w:rFonts w:cs="Arial"/>
          <w:sz w:val="24"/>
          <w:szCs w:val="24"/>
          <w:lang w:val="sr-Cyrl-CS"/>
        </w:rPr>
        <w:t xml:space="preserve"> модула</w:t>
      </w:r>
      <w:r w:rsidRPr="006E634F">
        <w:rPr>
          <w:rFonts w:cs="Arial"/>
          <w:sz w:val="24"/>
          <w:szCs w:val="24"/>
          <w:lang w:val="sr-Cyrl-CS"/>
        </w:rPr>
        <w:t>.</w:t>
      </w:r>
    </w:p>
    <w:p w14:paraId="07A53BA7" w14:textId="02BBB3E5" w:rsidR="00255317" w:rsidRPr="00AF09DB" w:rsidRDefault="00255317" w:rsidP="00255317">
      <w:pPr>
        <w:pStyle w:val="KDParagraf"/>
        <w:spacing w:before="0"/>
        <w:rPr>
          <w:rFonts w:cs="Arial"/>
          <w:sz w:val="24"/>
          <w:szCs w:val="24"/>
        </w:rPr>
      </w:pPr>
      <w:r w:rsidRPr="006E634F">
        <w:rPr>
          <w:rFonts w:cs="Arial"/>
          <w:sz w:val="24"/>
          <w:szCs w:val="24"/>
        </w:rPr>
        <w:t>За све уочене недостатке – скривене мане, које су се испољиле током употребе у гарантном року, Корисник услуге ће рекламацију о недостацима доставити Пружаоцу услуге</w:t>
      </w:r>
      <w:r w:rsidR="00AF09DB">
        <w:rPr>
          <w:rFonts w:cs="Arial"/>
          <w:sz w:val="24"/>
          <w:szCs w:val="24"/>
        </w:rPr>
        <w:t xml:space="preserve"> одмах а најкасније у року од 8</w:t>
      </w:r>
      <w:r w:rsidR="00EC39AA" w:rsidRPr="006E634F">
        <w:rPr>
          <w:rFonts w:cs="Arial"/>
          <w:sz w:val="24"/>
          <w:szCs w:val="24"/>
        </w:rPr>
        <w:t xml:space="preserve"> (словима</w:t>
      </w:r>
      <w:proofErr w:type="gramStart"/>
      <w:r w:rsidR="00EC39AA" w:rsidRPr="006E634F">
        <w:rPr>
          <w:rFonts w:cs="Arial"/>
          <w:sz w:val="24"/>
          <w:szCs w:val="24"/>
        </w:rPr>
        <w:t>:осам</w:t>
      </w:r>
      <w:proofErr w:type="gramEnd"/>
      <w:r w:rsidRPr="006E634F">
        <w:rPr>
          <w:rFonts w:cs="Arial"/>
          <w:sz w:val="24"/>
          <w:szCs w:val="24"/>
        </w:rPr>
        <w:t xml:space="preserve">) </w:t>
      </w:r>
      <w:r w:rsidR="00AF09DB">
        <w:rPr>
          <w:rFonts w:cs="Arial"/>
          <w:sz w:val="24"/>
          <w:szCs w:val="24"/>
        </w:rPr>
        <w:t xml:space="preserve">дана по утврђивању недостатка. </w:t>
      </w:r>
    </w:p>
    <w:p w14:paraId="68EE2459" w14:textId="77777777" w:rsidR="00255317" w:rsidRPr="006E634F" w:rsidRDefault="00255317" w:rsidP="00255317">
      <w:pPr>
        <w:pStyle w:val="KDParagraf"/>
        <w:spacing w:before="0"/>
        <w:rPr>
          <w:rFonts w:cs="Arial"/>
          <w:sz w:val="24"/>
          <w:szCs w:val="24"/>
        </w:rPr>
      </w:pPr>
      <w:r w:rsidRPr="006E634F">
        <w:rPr>
          <w:rFonts w:cs="Arial"/>
          <w:sz w:val="24"/>
          <w:szCs w:val="24"/>
        </w:rPr>
        <w:t>Пружалац услуге се обав</w:t>
      </w:r>
      <w:r w:rsidR="006E634F" w:rsidRPr="006E634F">
        <w:rPr>
          <w:rFonts w:cs="Arial"/>
          <w:sz w:val="24"/>
          <w:szCs w:val="24"/>
        </w:rPr>
        <w:t xml:space="preserve">езује да најкасније у року од </w:t>
      </w:r>
      <w:r w:rsidR="006E634F" w:rsidRPr="00AF09DB">
        <w:rPr>
          <w:rFonts w:cs="Arial"/>
          <w:sz w:val="24"/>
          <w:szCs w:val="24"/>
          <w:lang w:val="sr-Cyrl-RS"/>
        </w:rPr>
        <w:t xml:space="preserve">8 </w:t>
      </w:r>
      <w:r w:rsidR="006E634F" w:rsidRPr="00AF09DB">
        <w:rPr>
          <w:rFonts w:cs="Arial"/>
          <w:sz w:val="24"/>
          <w:szCs w:val="24"/>
        </w:rPr>
        <w:t>(словима</w:t>
      </w:r>
      <w:proofErr w:type="gramStart"/>
      <w:r w:rsidR="006E634F" w:rsidRPr="00AF09DB">
        <w:rPr>
          <w:rFonts w:cs="Arial"/>
          <w:sz w:val="24"/>
          <w:szCs w:val="24"/>
        </w:rPr>
        <w:t>:осам</w:t>
      </w:r>
      <w:proofErr w:type="gramEnd"/>
      <w:r w:rsidRPr="00AF09DB">
        <w:rPr>
          <w:rFonts w:cs="Arial"/>
          <w:sz w:val="24"/>
          <w:szCs w:val="24"/>
        </w:rPr>
        <w:t xml:space="preserve">) </w:t>
      </w:r>
      <w:r w:rsidRPr="006E634F">
        <w:rPr>
          <w:rFonts w:cs="Arial"/>
          <w:sz w:val="24"/>
          <w:szCs w:val="24"/>
        </w:rPr>
        <w:t>дана од дана пријема рекламације отклони утврђене недостатке о свом трошку.</w:t>
      </w:r>
    </w:p>
    <w:p w14:paraId="55DE6981" w14:textId="77777777" w:rsidR="005A0D1D" w:rsidRPr="00EE793E" w:rsidRDefault="005A0D1D" w:rsidP="00255317">
      <w:pPr>
        <w:pStyle w:val="KDParagraf"/>
        <w:spacing w:before="0"/>
        <w:rPr>
          <w:rFonts w:cs="Arial"/>
          <w:sz w:val="24"/>
          <w:szCs w:val="24"/>
        </w:rPr>
      </w:pPr>
    </w:p>
    <w:p w14:paraId="4563E459" w14:textId="77777777" w:rsidR="00255317" w:rsidRPr="00C64A78" w:rsidRDefault="00255317" w:rsidP="00255317">
      <w:pPr>
        <w:pStyle w:val="KDParagraf"/>
        <w:spacing w:before="0"/>
        <w:rPr>
          <w:rFonts w:cs="Arial"/>
          <w:b/>
          <w:sz w:val="24"/>
          <w:szCs w:val="24"/>
        </w:rPr>
      </w:pPr>
      <w:r>
        <w:rPr>
          <w:rFonts w:cs="Arial"/>
          <w:b/>
          <w:sz w:val="24"/>
          <w:szCs w:val="24"/>
        </w:rPr>
        <w:t>ВИША СИЛА</w:t>
      </w:r>
    </w:p>
    <w:p w14:paraId="243BF14B" w14:textId="77777777" w:rsidR="00255317" w:rsidRPr="00C64A78" w:rsidRDefault="00255317" w:rsidP="00255317">
      <w:pPr>
        <w:pStyle w:val="KDParagraf"/>
        <w:spacing w:before="0"/>
        <w:rPr>
          <w:rFonts w:cs="Arial"/>
          <w:b/>
          <w:sz w:val="24"/>
          <w:szCs w:val="24"/>
        </w:rPr>
      </w:pPr>
    </w:p>
    <w:p w14:paraId="038C12FA" w14:textId="2DF0E209" w:rsidR="00255317" w:rsidRPr="00EE793E" w:rsidRDefault="003C70E1" w:rsidP="00AF09DB">
      <w:pPr>
        <w:pStyle w:val="KDParagraf"/>
        <w:spacing w:before="0"/>
        <w:jc w:val="center"/>
        <w:rPr>
          <w:rFonts w:cs="Arial"/>
          <w:sz w:val="24"/>
          <w:szCs w:val="24"/>
        </w:rPr>
      </w:pPr>
      <w:r>
        <w:rPr>
          <w:rFonts w:cs="Arial"/>
          <w:b/>
          <w:sz w:val="24"/>
          <w:szCs w:val="24"/>
        </w:rPr>
        <w:t>Члан 22</w:t>
      </w:r>
      <w:r w:rsidR="00AF09DB">
        <w:rPr>
          <w:rFonts w:cs="Arial"/>
          <w:sz w:val="24"/>
          <w:szCs w:val="24"/>
        </w:rPr>
        <w:t>.</w:t>
      </w:r>
    </w:p>
    <w:p w14:paraId="2FC0BD5D" w14:textId="77777777" w:rsidR="00255317" w:rsidRPr="00EE793E" w:rsidRDefault="00255317" w:rsidP="00255317">
      <w:pPr>
        <w:pStyle w:val="KDParagraf"/>
        <w:spacing w:before="0"/>
        <w:rPr>
          <w:rFonts w:cs="Arial"/>
          <w:sz w:val="24"/>
          <w:szCs w:val="24"/>
        </w:rPr>
      </w:pPr>
    </w:p>
    <w:p w14:paraId="102D69A3"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93A4551" w14:textId="77777777" w:rsidR="00255317" w:rsidRPr="00EE793E" w:rsidRDefault="00255317" w:rsidP="00255317">
      <w:pPr>
        <w:pStyle w:val="KDParagraf"/>
        <w:spacing w:before="0"/>
        <w:rPr>
          <w:rFonts w:cs="Arial"/>
          <w:sz w:val="24"/>
          <w:szCs w:val="24"/>
        </w:rPr>
      </w:pPr>
    </w:p>
    <w:p w14:paraId="16B7E065" w14:textId="41898207" w:rsidR="00255317" w:rsidRPr="00EE793E" w:rsidRDefault="00255317" w:rsidP="00255317">
      <w:pPr>
        <w:pStyle w:val="KDParagraf"/>
        <w:spacing w:before="0"/>
        <w:rPr>
          <w:rFonts w:cs="Arial"/>
          <w:sz w:val="24"/>
          <w:szCs w:val="24"/>
        </w:rPr>
      </w:pPr>
      <w:r w:rsidRPr="00EE793E">
        <w:rPr>
          <w:rFonts w:cs="Arial"/>
          <w:sz w:val="24"/>
          <w:szCs w:val="24"/>
        </w:rPr>
        <w:t xml:space="preserve">Уговорна страна којој је извршавање </w:t>
      </w:r>
      <w:proofErr w:type="gramStart"/>
      <w:r w:rsidRPr="00EE793E">
        <w:rPr>
          <w:rFonts w:cs="Arial"/>
          <w:sz w:val="24"/>
          <w:szCs w:val="24"/>
        </w:rPr>
        <w:t>уговор</w:t>
      </w:r>
      <w:r w:rsidR="00421D4F">
        <w:rPr>
          <w:rFonts w:cs="Arial"/>
          <w:sz w:val="24"/>
          <w:szCs w:val="24"/>
          <w:lang w:val="sr-Cyrl-RS"/>
        </w:rPr>
        <w:t>е</w:t>
      </w:r>
      <w:r w:rsidRPr="00EE793E">
        <w:rPr>
          <w:rFonts w:cs="Arial"/>
          <w:sz w:val="24"/>
          <w:szCs w:val="24"/>
        </w:rPr>
        <w:t>них  Услуга</w:t>
      </w:r>
      <w:proofErr w:type="gramEnd"/>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w:t>
      </w:r>
      <w:r w:rsidR="00074854">
        <w:rPr>
          <w:rFonts w:cs="Arial"/>
          <w:sz w:val="24"/>
          <w:szCs w:val="24"/>
        </w:rPr>
        <w:t>е доказа о постојању више силе.</w:t>
      </w:r>
    </w:p>
    <w:p w14:paraId="506D365B" w14:textId="765CEB5C" w:rsidR="00255317" w:rsidRPr="00EE793E" w:rsidRDefault="00255317" w:rsidP="00255317">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w:t>
      </w:r>
      <w:r w:rsidR="00074854">
        <w:rPr>
          <w:rFonts w:cs="Arial"/>
          <w:sz w:val="24"/>
          <w:szCs w:val="24"/>
        </w:rPr>
        <w:t>ше силе, ни по њеном престанку.</w:t>
      </w:r>
    </w:p>
    <w:p w14:paraId="74B0E5C1" w14:textId="4785FDC6" w:rsidR="00255317" w:rsidRPr="00EE793E" w:rsidRDefault="00255317" w:rsidP="00255317">
      <w:pPr>
        <w:pStyle w:val="KDParagraf"/>
        <w:spacing w:before="0"/>
        <w:rPr>
          <w:rFonts w:cs="Arial"/>
          <w:sz w:val="24"/>
          <w:szCs w:val="24"/>
        </w:rPr>
      </w:pPr>
      <w:r w:rsidRPr="00EE793E">
        <w:rPr>
          <w:rFonts w:cs="Arial"/>
          <w:sz w:val="24"/>
          <w:szCs w:val="24"/>
        </w:rPr>
        <w:t>Уколико деловање више силе траје дуже од 30 (словима</w:t>
      </w:r>
      <w:proofErr w:type="gramStart"/>
      <w:r w:rsidRPr="00EE793E">
        <w:rPr>
          <w:rFonts w:cs="Arial"/>
          <w:sz w:val="24"/>
          <w:szCs w:val="24"/>
        </w:rPr>
        <w:t>:тридесет</w:t>
      </w:r>
      <w:proofErr w:type="gramEnd"/>
      <w:r w:rsidRPr="00EE793E">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w:t>
      </w:r>
      <w:r w:rsidR="00074854">
        <w:rPr>
          <w:rFonts w:cs="Arial"/>
          <w:sz w:val="24"/>
          <w:szCs w:val="24"/>
        </w:rPr>
        <w:t>во на накнаду било какве штете.</w:t>
      </w:r>
    </w:p>
    <w:p w14:paraId="416B234F" w14:textId="77777777" w:rsidR="00255317" w:rsidRPr="00EE793E" w:rsidRDefault="00255317" w:rsidP="00255317">
      <w:pPr>
        <w:pStyle w:val="KDParagraf"/>
        <w:spacing w:before="0"/>
        <w:rPr>
          <w:rFonts w:cs="Arial"/>
          <w:sz w:val="24"/>
          <w:szCs w:val="24"/>
        </w:rPr>
      </w:pPr>
      <w:r w:rsidRPr="00EE793E">
        <w:rPr>
          <w:rFonts w:cs="Arial"/>
          <w:sz w:val="24"/>
          <w:szCs w:val="24"/>
        </w:rPr>
        <w:lastRenderedPageBreak/>
        <w:t>У случају из претходног става овог члана Уговора Корисник услуге ће поступати у складу са чланом 115. Закона.</w:t>
      </w:r>
    </w:p>
    <w:p w14:paraId="09A6130E" w14:textId="77777777" w:rsidR="00AF09DB" w:rsidRPr="00EE793E" w:rsidRDefault="00AF09DB" w:rsidP="00255317">
      <w:pPr>
        <w:pStyle w:val="KDParagraf"/>
        <w:spacing w:before="0"/>
        <w:rPr>
          <w:rFonts w:cs="Arial"/>
          <w:sz w:val="24"/>
          <w:szCs w:val="24"/>
        </w:rPr>
      </w:pPr>
    </w:p>
    <w:p w14:paraId="32065599" w14:textId="77777777" w:rsidR="00255317" w:rsidRPr="00C64A78" w:rsidRDefault="00255317" w:rsidP="00255317">
      <w:pPr>
        <w:pStyle w:val="KDParagraf"/>
        <w:spacing w:before="0"/>
        <w:rPr>
          <w:rFonts w:cs="Arial"/>
          <w:b/>
          <w:sz w:val="24"/>
          <w:szCs w:val="24"/>
        </w:rPr>
      </w:pPr>
      <w:r w:rsidRPr="00C64A78">
        <w:rPr>
          <w:rFonts w:cs="Arial"/>
          <w:b/>
          <w:sz w:val="24"/>
          <w:szCs w:val="24"/>
        </w:rPr>
        <w:t>НАКНАДА ШТЕТЕ</w:t>
      </w:r>
    </w:p>
    <w:p w14:paraId="380E904C" w14:textId="77777777" w:rsidR="00255317" w:rsidRPr="00C64A78" w:rsidRDefault="00255317" w:rsidP="00255317">
      <w:pPr>
        <w:pStyle w:val="KDParagraf"/>
        <w:spacing w:before="0"/>
        <w:rPr>
          <w:rFonts w:cs="Arial"/>
          <w:b/>
          <w:sz w:val="24"/>
          <w:szCs w:val="24"/>
        </w:rPr>
      </w:pPr>
    </w:p>
    <w:p w14:paraId="21C2728D" w14:textId="0F9C35CF" w:rsidR="00255317" w:rsidRPr="00EE793E" w:rsidRDefault="003C70E1" w:rsidP="00AE6B83">
      <w:pPr>
        <w:pStyle w:val="KDParagraf"/>
        <w:spacing w:before="0"/>
        <w:jc w:val="center"/>
        <w:rPr>
          <w:rFonts w:cs="Arial"/>
          <w:sz w:val="24"/>
          <w:szCs w:val="24"/>
        </w:rPr>
      </w:pPr>
      <w:r>
        <w:rPr>
          <w:rFonts w:cs="Arial"/>
          <w:b/>
          <w:sz w:val="24"/>
          <w:szCs w:val="24"/>
        </w:rPr>
        <w:t>Члан 23</w:t>
      </w:r>
      <w:r w:rsidR="00255317" w:rsidRPr="00EE793E">
        <w:rPr>
          <w:rFonts w:cs="Arial"/>
          <w:sz w:val="24"/>
          <w:szCs w:val="24"/>
        </w:rPr>
        <w:t>.</w:t>
      </w:r>
    </w:p>
    <w:p w14:paraId="3BB154E1" w14:textId="77777777" w:rsidR="00255317" w:rsidRPr="00EE793E" w:rsidRDefault="00255317" w:rsidP="00255317">
      <w:pPr>
        <w:pStyle w:val="KDParagraf"/>
        <w:spacing w:before="0"/>
        <w:rPr>
          <w:rFonts w:cs="Arial"/>
          <w:sz w:val="24"/>
          <w:szCs w:val="24"/>
        </w:rPr>
      </w:pPr>
    </w:p>
    <w:p w14:paraId="1D12046C" w14:textId="076B6993" w:rsidR="00255317" w:rsidRPr="00EE793E" w:rsidRDefault="00255317" w:rsidP="00255317">
      <w:pPr>
        <w:pStyle w:val="KDParagraf"/>
        <w:spacing w:before="0"/>
        <w:rPr>
          <w:rFonts w:cs="Arial"/>
          <w:sz w:val="24"/>
          <w:szCs w:val="24"/>
        </w:rPr>
      </w:pPr>
      <w:r w:rsidRPr="00EE793E">
        <w:rPr>
          <w:rFonts w:cs="Arial"/>
          <w:sz w:val="24"/>
          <w:szCs w:val="24"/>
        </w:rPr>
        <w:t xml:space="preserve">Пружалац услуге је у складу са </w:t>
      </w:r>
      <w:r w:rsidR="009B7774">
        <w:rPr>
          <w:rFonts w:cs="Arial"/>
          <w:sz w:val="24"/>
          <w:szCs w:val="24"/>
          <w:lang w:val="sr-Cyrl-RS"/>
        </w:rPr>
        <w:t>ЗОО</w:t>
      </w:r>
      <w:r w:rsidR="007E053A">
        <w:rPr>
          <w:rFonts w:cs="Arial"/>
          <w:sz w:val="24"/>
          <w:szCs w:val="24"/>
          <w:lang w:val="sr-Cyrl-RS"/>
        </w:rPr>
        <w:t xml:space="preserve">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7405E0D" w14:textId="77777777" w:rsidR="00255317" w:rsidRPr="00EE793E" w:rsidRDefault="00255317" w:rsidP="00255317">
      <w:pPr>
        <w:pStyle w:val="KDParagraf"/>
        <w:spacing w:before="0"/>
        <w:rPr>
          <w:rFonts w:cs="Arial"/>
          <w:sz w:val="24"/>
          <w:szCs w:val="24"/>
        </w:rPr>
      </w:pPr>
    </w:p>
    <w:p w14:paraId="4E1B890F" w14:textId="68B1995E" w:rsidR="00255317" w:rsidRPr="00EE793E" w:rsidRDefault="00255317" w:rsidP="00255317">
      <w:pPr>
        <w:pStyle w:val="KDParagraf"/>
        <w:spacing w:before="0"/>
        <w:rPr>
          <w:rFonts w:cs="Arial"/>
          <w:sz w:val="24"/>
          <w:szCs w:val="24"/>
        </w:rPr>
      </w:pPr>
      <w:r w:rsidRPr="00EE793E">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w:t>
      </w:r>
      <w:r w:rsidR="00DE23B6">
        <w:rPr>
          <w:rFonts w:cs="Arial"/>
          <w:sz w:val="24"/>
          <w:szCs w:val="24"/>
        </w:rPr>
        <w:t>од датума издавања истог.</w:t>
      </w:r>
    </w:p>
    <w:p w14:paraId="1165D107"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A10C573" w14:textId="77777777" w:rsidR="00255317" w:rsidRPr="00EE793E" w:rsidRDefault="00255317" w:rsidP="00255317">
      <w:pPr>
        <w:pStyle w:val="KDParagraf"/>
        <w:spacing w:before="0"/>
        <w:rPr>
          <w:rFonts w:cs="Arial"/>
          <w:sz w:val="24"/>
          <w:szCs w:val="24"/>
        </w:rPr>
      </w:pPr>
    </w:p>
    <w:p w14:paraId="40738054" w14:textId="039DB681" w:rsidR="00255317" w:rsidRPr="00EE793E" w:rsidRDefault="00255317" w:rsidP="00255317">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BD468B" w:rsidRPr="00EE793E">
        <w:rPr>
          <w:rFonts w:cs="Arial"/>
          <w:sz w:val="24"/>
          <w:szCs w:val="24"/>
        </w:rPr>
        <w:t>1</w:t>
      </w:r>
      <w:r w:rsidR="003C70E1">
        <w:rPr>
          <w:rFonts w:cs="Arial"/>
          <w:sz w:val="24"/>
          <w:szCs w:val="24"/>
          <w:lang w:val="sr-Cyrl-RS"/>
        </w:rPr>
        <w:t>6</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14:paraId="4EB5DDAE" w14:textId="77777777" w:rsidR="00DE23B6" w:rsidRPr="00EE793E" w:rsidRDefault="00DE23B6" w:rsidP="00255317">
      <w:pPr>
        <w:pStyle w:val="KDParagraf"/>
        <w:spacing w:before="0"/>
        <w:rPr>
          <w:rFonts w:cs="Arial"/>
          <w:sz w:val="24"/>
          <w:szCs w:val="24"/>
        </w:rPr>
      </w:pPr>
    </w:p>
    <w:p w14:paraId="19F9A6CD" w14:textId="77777777" w:rsidR="00255317" w:rsidRPr="00C64A78" w:rsidRDefault="00255317" w:rsidP="00255317">
      <w:pPr>
        <w:pStyle w:val="KDParagraf"/>
        <w:spacing w:before="0"/>
        <w:rPr>
          <w:rFonts w:cs="Arial"/>
          <w:b/>
          <w:sz w:val="24"/>
          <w:szCs w:val="24"/>
        </w:rPr>
      </w:pPr>
      <w:r w:rsidRPr="00C64A78">
        <w:rPr>
          <w:rFonts w:cs="Arial"/>
          <w:b/>
          <w:sz w:val="24"/>
          <w:szCs w:val="24"/>
        </w:rPr>
        <w:t>УГОВОРНА КАЗНА</w:t>
      </w:r>
    </w:p>
    <w:p w14:paraId="1980D513" w14:textId="77777777" w:rsidR="00255317" w:rsidRPr="00C64A78" w:rsidRDefault="00255317" w:rsidP="00255317">
      <w:pPr>
        <w:pStyle w:val="KDParagraf"/>
        <w:spacing w:before="0"/>
        <w:rPr>
          <w:rFonts w:cs="Arial"/>
          <w:b/>
          <w:sz w:val="24"/>
          <w:szCs w:val="24"/>
        </w:rPr>
      </w:pPr>
    </w:p>
    <w:p w14:paraId="7E7B0221" w14:textId="15842604" w:rsidR="00255317" w:rsidRPr="00EE793E" w:rsidRDefault="003C70E1" w:rsidP="00AE6B83">
      <w:pPr>
        <w:pStyle w:val="KDParagraf"/>
        <w:spacing w:before="0"/>
        <w:jc w:val="center"/>
        <w:rPr>
          <w:rFonts w:cs="Arial"/>
          <w:sz w:val="24"/>
          <w:szCs w:val="24"/>
        </w:rPr>
      </w:pPr>
      <w:r>
        <w:rPr>
          <w:rFonts w:cs="Arial"/>
          <w:b/>
          <w:sz w:val="24"/>
          <w:szCs w:val="24"/>
        </w:rPr>
        <w:t>Члан 24</w:t>
      </w:r>
      <w:r w:rsidR="00255317" w:rsidRPr="00EE793E">
        <w:rPr>
          <w:rFonts w:cs="Arial"/>
          <w:sz w:val="24"/>
          <w:szCs w:val="24"/>
        </w:rPr>
        <w:t>.</w:t>
      </w:r>
    </w:p>
    <w:p w14:paraId="500DB016" w14:textId="77777777" w:rsidR="00255317" w:rsidRPr="00EE793E" w:rsidRDefault="00255317" w:rsidP="00255317">
      <w:pPr>
        <w:pStyle w:val="KDParagraf"/>
        <w:spacing w:before="0"/>
        <w:rPr>
          <w:rFonts w:cs="Arial"/>
          <w:sz w:val="24"/>
          <w:szCs w:val="24"/>
        </w:rPr>
      </w:pPr>
    </w:p>
    <w:p w14:paraId="1C904E89" w14:textId="6798C485" w:rsidR="00255317" w:rsidRPr="00EE793E" w:rsidRDefault="00255317" w:rsidP="00255317">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w:t>
      </w:r>
      <w:r w:rsidR="00DE23B6">
        <w:rPr>
          <w:rFonts w:cs="Arial"/>
          <w:sz w:val="24"/>
          <w:szCs w:val="24"/>
        </w:rPr>
        <w:t xml:space="preserve">без пореза на додату вредност. </w:t>
      </w:r>
    </w:p>
    <w:p w14:paraId="0E5DA918" w14:textId="5FD9BD02" w:rsidR="00255317" w:rsidRPr="00EE793E" w:rsidRDefault="00255317" w:rsidP="00255317">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w:t>
      </w:r>
      <w:r w:rsidR="00DE23B6">
        <w:rPr>
          <w:rFonts w:cs="Arial"/>
          <w:sz w:val="24"/>
          <w:szCs w:val="24"/>
        </w:rPr>
        <w:t>ника услуге за уговорне пенале.</w:t>
      </w:r>
    </w:p>
    <w:p w14:paraId="3A2CC8DF" w14:textId="2F0BD289" w:rsidR="00255317" w:rsidRPr="00EE793E" w:rsidRDefault="00255317" w:rsidP="00255317">
      <w:pPr>
        <w:pStyle w:val="KDParagraf"/>
        <w:spacing w:before="0"/>
        <w:rPr>
          <w:rFonts w:cs="Arial"/>
          <w:sz w:val="24"/>
          <w:szCs w:val="24"/>
        </w:rPr>
      </w:pPr>
      <w:r w:rsidRPr="00EE793E">
        <w:rPr>
          <w:rFonts w:cs="Arial"/>
          <w:sz w:val="24"/>
          <w:szCs w:val="24"/>
        </w:rPr>
        <w:t>Уколико Кори</w:t>
      </w:r>
      <w:r w:rsidR="00074854">
        <w:rPr>
          <w:rFonts w:cs="Arial"/>
          <w:sz w:val="24"/>
          <w:szCs w:val="24"/>
        </w:rPr>
        <w:t xml:space="preserve">сник услуге услед кашњења из става </w:t>
      </w:r>
      <w:r w:rsidRPr="00EE793E">
        <w:rPr>
          <w:rFonts w:cs="Arial"/>
          <w:sz w:val="24"/>
          <w:szCs w:val="24"/>
        </w:rPr>
        <w:t xml:space="preserve">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6322F3F8" w14:textId="77777777" w:rsidR="00255317" w:rsidRPr="00EE793E" w:rsidRDefault="00255317" w:rsidP="00255317">
      <w:pPr>
        <w:pStyle w:val="KDParagraf"/>
        <w:spacing w:before="0"/>
        <w:rPr>
          <w:rFonts w:cs="Arial"/>
          <w:sz w:val="24"/>
          <w:szCs w:val="24"/>
        </w:rPr>
      </w:pPr>
    </w:p>
    <w:p w14:paraId="4EF64C95" w14:textId="77777777" w:rsidR="00255317" w:rsidRPr="00C64A78" w:rsidRDefault="00255317" w:rsidP="00255317">
      <w:pPr>
        <w:pStyle w:val="KDParagraf"/>
        <w:spacing w:before="0"/>
        <w:rPr>
          <w:rFonts w:cs="Arial"/>
          <w:b/>
          <w:sz w:val="24"/>
          <w:szCs w:val="24"/>
        </w:rPr>
      </w:pPr>
      <w:r w:rsidRPr="00C64A78">
        <w:rPr>
          <w:rFonts w:cs="Arial"/>
          <w:b/>
          <w:sz w:val="24"/>
          <w:szCs w:val="24"/>
        </w:rPr>
        <w:t>РАСКИД УГОВОРА</w:t>
      </w:r>
    </w:p>
    <w:p w14:paraId="59E4C1A6" w14:textId="77777777" w:rsidR="00255317" w:rsidRPr="00C64A78" w:rsidRDefault="00255317" w:rsidP="00255317">
      <w:pPr>
        <w:pStyle w:val="KDParagraf"/>
        <w:spacing w:before="0"/>
        <w:rPr>
          <w:rFonts w:cs="Arial"/>
          <w:b/>
          <w:sz w:val="24"/>
          <w:szCs w:val="24"/>
        </w:rPr>
      </w:pPr>
    </w:p>
    <w:p w14:paraId="37E5EF1F" w14:textId="392256DB" w:rsidR="00255317" w:rsidRPr="00EE793E" w:rsidRDefault="003C70E1" w:rsidP="00CC741C">
      <w:pPr>
        <w:pStyle w:val="KDParagraf"/>
        <w:spacing w:before="0"/>
        <w:jc w:val="center"/>
        <w:rPr>
          <w:rFonts w:cs="Arial"/>
          <w:sz w:val="24"/>
          <w:szCs w:val="24"/>
        </w:rPr>
      </w:pPr>
      <w:r>
        <w:rPr>
          <w:rFonts w:cs="Arial"/>
          <w:b/>
          <w:sz w:val="24"/>
          <w:szCs w:val="24"/>
        </w:rPr>
        <w:t>Члан 25</w:t>
      </w:r>
      <w:r w:rsidR="00255317" w:rsidRPr="00EE793E">
        <w:rPr>
          <w:rFonts w:cs="Arial"/>
          <w:sz w:val="24"/>
          <w:szCs w:val="24"/>
        </w:rPr>
        <w:t>.</w:t>
      </w:r>
    </w:p>
    <w:p w14:paraId="0B134EBC" w14:textId="77777777" w:rsidR="00255317" w:rsidRPr="00EE793E" w:rsidRDefault="00255317" w:rsidP="00255317">
      <w:pPr>
        <w:pStyle w:val="KDParagraf"/>
        <w:spacing w:before="0"/>
        <w:rPr>
          <w:rFonts w:cs="Arial"/>
          <w:sz w:val="24"/>
          <w:szCs w:val="24"/>
        </w:rPr>
      </w:pPr>
    </w:p>
    <w:p w14:paraId="7EC026EF" w14:textId="6407874A" w:rsidR="00255317" w:rsidRPr="00140C68" w:rsidRDefault="00255317" w:rsidP="00255317">
      <w:pPr>
        <w:pStyle w:val="KDParagraf"/>
        <w:spacing w:before="0"/>
        <w:rPr>
          <w:rFonts w:cs="Arial"/>
          <w:sz w:val="24"/>
          <w:szCs w:val="24"/>
        </w:rPr>
      </w:pPr>
      <w:r w:rsidRPr="00140C68">
        <w:rPr>
          <w:rFonts w:cs="Arial"/>
          <w:sz w:val="24"/>
          <w:szCs w:val="24"/>
        </w:rPr>
        <w:t>Свака Уговорн</w:t>
      </w:r>
      <w:r w:rsidR="009B7774">
        <w:rPr>
          <w:rFonts w:cs="Arial"/>
          <w:sz w:val="24"/>
          <w:szCs w:val="24"/>
          <w:lang w:val="sr-Cyrl-RS"/>
        </w:rPr>
        <w:t>а</w:t>
      </w:r>
      <w:r w:rsidRPr="00140C68">
        <w:rPr>
          <w:rFonts w:cs="Arial"/>
          <w:sz w:val="24"/>
          <w:szCs w:val="24"/>
        </w:rPr>
        <w:t xml:space="preserve"> стран</w:t>
      </w:r>
      <w:r w:rsidR="009B7774">
        <w:rPr>
          <w:rFonts w:cs="Arial"/>
          <w:sz w:val="24"/>
          <w:szCs w:val="24"/>
          <w:lang w:val="sr-Cyrl-RS"/>
        </w:rPr>
        <w:t>а</w:t>
      </w:r>
      <w:r w:rsidRPr="00140C68">
        <w:rPr>
          <w:rFonts w:cs="Arial"/>
          <w:sz w:val="24"/>
          <w:szCs w:val="24"/>
        </w:rPr>
        <w:t xml:space="preserve"> може једнострано раскинути овај Уговор пре истека рока, у случају непридржавања </w:t>
      </w:r>
      <w:r w:rsidRPr="000651FE">
        <w:rPr>
          <w:rFonts w:cs="Arial"/>
          <w:sz w:val="24"/>
          <w:szCs w:val="24"/>
        </w:rPr>
        <w:t>друге Уговорне стране</w:t>
      </w:r>
      <w:r w:rsidRPr="00140C68">
        <w:rPr>
          <w:rFonts w:cs="Arial"/>
          <w:sz w:val="24"/>
          <w:szCs w:val="24"/>
        </w:rPr>
        <w:t>, одредби овог Уговора, неотпочињања или неквалитетног извршења Услуге која је предмет овог Уговора</w:t>
      </w:r>
      <w:proofErr w:type="gramStart"/>
      <w:r w:rsidRPr="00140C68">
        <w:rPr>
          <w:rFonts w:cs="Arial"/>
          <w:sz w:val="24"/>
          <w:szCs w:val="24"/>
        </w:rPr>
        <w:t>,</w:t>
      </w:r>
      <w:r w:rsidR="009B7774">
        <w:rPr>
          <w:rFonts w:cs="Arial"/>
          <w:sz w:val="24"/>
          <w:szCs w:val="24"/>
          <w:lang w:val="sr-Cyrl-RS"/>
        </w:rPr>
        <w:t>.</w:t>
      </w:r>
      <w:proofErr w:type="gramEnd"/>
      <w:r w:rsidRPr="00140C68">
        <w:rPr>
          <w:rFonts w:cs="Arial"/>
          <w:sz w:val="24"/>
          <w:szCs w:val="24"/>
        </w:rPr>
        <w:t xml:space="preserve"> </w:t>
      </w:r>
      <w:r w:rsidR="009B7774">
        <w:rPr>
          <w:rFonts w:cs="Arial"/>
          <w:sz w:val="24"/>
          <w:szCs w:val="24"/>
          <w:lang w:val="sr-Cyrl-RS"/>
        </w:rPr>
        <w:t xml:space="preserve">Раскид Уговора се врши </w:t>
      </w:r>
      <w:r w:rsidRPr="00140C68">
        <w:rPr>
          <w:rFonts w:cs="Arial"/>
          <w:sz w:val="24"/>
          <w:szCs w:val="24"/>
        </w:rPr>
        <w:t xml:space="preserve">достављањем писане изјаве о једностраном </w:t>
      </w:r>
      <w:r w:rsidRPr="00140C68">
        <w:rPr>
          <w:rFonts w:cs="Arial"/>
          <w:sz w:val="24"/>
          <w:szCs w:val="24"/>
        </w:rPr>
        <w:lastRenderedPageBreak/>
        <w:t xml:space="preserve">раскиду Уговора другој Уговорној страни и уз поштовање отказног рока од 15 (словима: петнаест) дана од дана достављања писане изјаве. </w:t>
      </w:r>
    </w:p>
    <w:p w14:paraId="2CA29836" w14:textId="77777777" w:rsidR="00255317" w:rsidRPr="00140C68" w:rsidRDefault="00255317" w:rsidP="00255317">
      <w:pPr>
        <w:pStyle w:val="KDParagraf"/>
        <w:spacing w:before="0"/>
        <w:rPr>
          <w:rFonts w:cs="Arial"/>
          <w:sz w:val="24"/>
          <w:szCs w:val="24"/>
        </w:rPr>
      </w:pPr>
    </w:p>
    <w:p w14:paraId="74B60CFB" w14:textId="77777777" w:rsidR="00255317" w:rsidRPr="00140C68" w:rsidRDefault="00255317" w:rsidP="00255317">
      <w:pPr>
        <w:pStyle w:val="KDParagraf"/>
        <w:spacing w:before="0"/>
        <w:rPr>
          <w:rFonts w:cs="Arial"/>
          <w:sz w:val="24"/>
          <w:szCs w:val="24"/>
        </w:rPr>
      </w:pPr>
      <w:r w:rsidRPr="00140C68">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71CF053" w14:textId="77777777" w:rsidR="00255317" w:rsidRPr="00140C68" w:rsidRDefault="00255317" w:rsidP="00255317">
      <w:pPr>
        <w:pStyle w:val="KDParagraf"/>
        <w:spacing w:before="0"/>
        <w:rPr>
          <w:rFonts w:cs="Arial"/>
          <w:sz w:val="24"/>
          <w:szCs w:val="24"/>
        </w:rPr>
      </w:pPr>
    </w:p>
    <w:p w14:paraId="7C3C4C6E" w14:textId="1F8916C0" w:rsidR="00255317" w:rsidRPr="009B36E5" w:rsidRDefault="00255317" w:rsidP="00255317">
      <w:pPr>
        <w:pStyle w:val="KDParagraf"/>
        <w:spacing w:before="0"/>
        <w:rPr>
          <w:rFonts w:cs="Arial"/>
          <w:sz w:val="24"/>
          <w:szCs w:val="24"/>
        </w:rPr>
      </w:pPr>
      <w:r w:rsidRPr="009B36E5">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3C70E1">
        <w:rPr>
          <w:rFonts w:cs="Arial"/>
          <w:sz w:val="24"/>
          <w:szCs w:val="24"/>
        </w:rPr>
        <w:t>24</w:t>
      </w:r>
      <w:r w:rsidRPr="009B36E5">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1CB5206" w14:textId="77777777" w:rsidR="006E634F" w:rsidRPr="00EE793E" w:rsidRDefault="006E634F" w:rsidP="00255317">
      <w:pPr>
        <w:pStyle w:val="KDParagraf"/>
        <w:spacing w:before="0"/>
        <w:rPr>
          <w:rFonts w:cs="Arial"/>
          <w:sz w:val="24"/>
          <w:szCs w:val="24"/>
        </w:rPr>
      </w:pPr>
    </w:p>
    <w:p w14:paraId="10166C80" w14:textId="77777777" w:rsidR="00255317" w:rsidRPr="00C64A78" w:rsidRDefault="00255317" w:rsidP="00255317">
      <w:pPr>
        <w:pStyle w:val="KDParagraf"/>
        <w:spacing w:before="0"/>
        <w:rPr>
          <w:rFonts w:cs="Arial"/>
          <w:b/>
          <w:sz w:val="24"/>
          <w:szCs w:val="24"/>
        </w:rPr>
      </w:pPr>
      <w:r w:rsidRPr="00C64A78">
        <w:rPr>
          <w:rFonts w:cs="Arial"/>
          <w:b/>
          <w:sz w:val="24"/>
          <w:szCs w:val="24"/>
        </w:rPr>
        <w:t>ЗАВРШНЕ ОДРЕДБЕ</w:t>
      </w:r>
    </w:p>
    <w:p w14:paraId="474D2671" w14:textId="77777777" w:rsidR="00255317" w:rsidRPr="00EE793E" w:rsidRDefault="00255317" w:rsidP="00255317">
      <w:pPr>
        <w:pStyle w:val="KDParagraf"/>
        <w:spacing w:before="0"/>
        <w:rPr>
          <w:rFonts w:cs="Arial"/>
          <w:sz w:val="24"/>
          <w:szCs w:val="24"/>
        </w:rPr>
      </w:pPr>
    </w:p>
    <w:p w14:paraId="75C8A2E0" w14:textId="2E128247" w:rsidR="00255317" w:rsidRPr="00EE793E" w:rsidRDefault="000E5D79" w:rsidP="00CC741C">
      <w:pPr>
        <w:pStyle w:val="KDParagraf"/>
        <w:spacing w:before="0"/>
        <w:jc w:val="center"/>
        <w:rPr>
          <w:rFonts w:cs="Arial"/>
          <w:sz w:val="24"/>
          <w:szCs w:val="24"/>
        </w:rPr>
      </w:pPr>
      <w:r>
        <w:rPr>
          <w:rFonts w:cs="Arial"/>
          <w:b/>
          <w:sz w:val="24"/>
          <w:szCs w:val="24"/>
        </w:rPr>
        <w:t>Члан 26</w:t>
      </w:r>
      <w:r w:rsidR="00255317" w:rsidRPr="00EE793E">
        <w:rPr>
          <w:rFonts w:cs="Arial"/>
          <w:sz w:val="24"/>
          <w:szCs w:val="24"/>
        </w:rPr>
        <w:t>.</w:t>
      </w:r>
    </w:p>
    <w:p w14:paraId="2D1D65CF" w14:textId="77777777" w:rsidR="00255317" w:rsidRPr="00EE793E" w:rsidRDefault="00255317" w:rsidP="00255317">
      <w:pPr>
        <w:pStyle w:val="KDParagraf"/>
        <w:spacing w:before="0"/>
        <w:rPr>
          <w:rFonts w:cs="Arial"/>
          <w:sz w:val="24"/>
          <w:szCs w:val="24"/>
        </w:rPr>
      </w:pPr>
    </w:p>
    <w:p w14:paraId="5BD7888B" w14:textId="77777777" w:rsidR="00255317" w:rsidRPr="00EE793E" w:rsidRDefault="00255317" w:rsidP="00255317">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69E2E3C" w14:textId="77777777" w:rsidR="00255317" w:rsidRDefault="00255317" w:rsidP="00255317">
      <w:pPr>
        <w:pStyle w:val="KDParagraf"/>
        <w:spacing w:before="0"/>
        <w:rPr>
          <w:rFonts w:cs="Arial"/>
          <w:sz w:val="24"/>
          <w:szCs w:val="24"/>
        </w:rPr>
      </w:pPr>
    </w:p>
    <w:p w14:paraId="320628DD" w14:textId="77777777" w:rsidR="00DE23B6" w:rsidRDefault="00DE23B6" w:rsidP="00255317">
      <w:pPr>
        <w:pStyle w:val="KDParagraf"/>
        <w:spacing w:before="0"/>
        <w:rPr>
          <w:rFonts w:cs="Arial"/>
          <w:sz w:val="24"/>
          <w:szCs w:val="24"/>
        </w:rPr>
      </w:pPr>
    </w:p>
    <w:p w14:paraId="315A7928" w14:textId="77777777" w:rsidR="00DE23B6" w:rsidRDefault="00DE23B6" w:rsidP="00255317">
      <w:pPr>
        <w:pStyle w:val="KDParagraf"/>
        <w:spacing w:before="0"/>
        <w:rPr>
          <w:rFonts w:cs="Arial"/>
          <w:sz w:val="24"/>
          <w:szCs w:val="24"/>
        </w:rPr>
      </w:pPr>
    </w:p>
    <w:p w14:paraId="76E6C952" w14:textId="77777777" w:rsidR="00DE23B6" w:rsidRPr="00EE793E" w:rsidRDefault="00DE23B6" w:rsidP="00255317">
      <w:pPr>
        <w:pStyle w:val="KDParagraf"/>
        <w:spacing w:before="0"/>
        <w:rPr>
          <w:rFonts w:cs="Arial"/>
          <w:sz w:val="24"/>
          <w:szCs w:val="24"/>
        </w:rPr>
      </w:pPr>
    </w:p>
    <w:p w14:paraId="2D60A9A9" w14:textId="423C7BDB" w:rsidR="00255317" w:rsidRPr="00EE793E" w:rsidRDefault="000E5D79" w:rsidP="00CC741C">
      <w:pPr>
        <w:pStyle w:val="KDParagraf"/>
        <w:spacing w:before="0"/>
        <w:jc w:val="center"/>
        <w:rPr>
          <w:rFonts w:cs="Arial"/>
          <w:sz w:val="24"/>
          <w:szCs w:val="24"/>
        </w:rPr>
      </w:pPr>
      <w:r>
        <w:rPr>
          <w:rFonts w:cs="Arial"/>
          <w:b/>
          <w:sz w:val="24"/>
          <w:szCs w:val="24"/>
        </w:rPr>
        <w:t>Члан 27</w:t>
      </w:r>
      <w:r w:rsidR="00255317" w:rsidRPr="00EE793E">
        <w:rPr>
          <w:rFonts w:cs="Arial"/>
          <w:sz w:val="24"/>
          <w:szCs w:val="24"/>
        </w:rPr>
        <w:t>.</w:t>
      </w:r>
    </w:p>
    <w:p w14:paraId="70598797" w14:textId="77777777" w:rsidR="00255317" w:rsidRPr="00EE793E" w:rsidRDefault="00255317" w:rsidP="00255317">
      <w:pPr>
        <w:pStyle w:val="KDParagraf"/>
        <w:spacing w:before="0"/>
        <w:rPr>
          <w:rFonts w:cs="Arial"/>
          <w:sz w:val="24"/>
          <w:szCs w:val="24"/>
        </w:rPr>
      </w:pPr>
    </w:p>
    <w:p w14:paraId="35B3ABD5" w14:textId="77777777" w:rsidR="00255317" w:rsidRPr="00EE793E" w:rsidRDefault="00255317" w:rsidP="00255317">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8D3ED82" w14:textId="77777777" w:rsidR="00255317" w:rsidRPr="00EE793E" w:rsidRDefault="00255317" w:rsidP="00255317">
      <w:pPr>
        <w:pStyle w:val="KDParagraf"/>
        <w:spacing w:before="0"/>
        <w:rPr>
          <w:rFonts w:cs="Arial"/>
          <w:sz w:val="24"/>
          <w:szCs w:val="24"/>
        </w:rPr>
      </w:pPr>
    </w:p>
    <w:p w14:paraId="054B79FC" w14:textId="30386307" w:rsidR="00255317" w:rsidRPr="00EE793E" w:rsidRDefault="000E5D79" w:rsidP="00CC741C">
      <w:pPr>
        <w:pStyle w:val="KDParagraf"/>
        <w:spacing w:before="0"/>
        <w:jc w:val="center"/>
        <w:rPr>
          <w:rFonts w:cs="Arial"/>
          <w:sz w:val="24"/>
          <w:szCs w:val="24"/>
        </w:rPr>
      </w:pPr>
      <w:r>
        <w:rPr>
          <w:rFonts w:cs="Arial"/>
          <w:b/>
          <w:sz w:val="24"/>
          <w:szCs w:val="24"/>
        </w:rPr>
        <w:t>Члан 28</w:t>
      </w:r>
      <w:r w:rsidR="00255317" w:rsidRPr="00EE793E">
        <w:rPr>
          <w:rFonts w:cs="Arial"/>
          <w:sz w:val="24"/>
          <w:szCs w:val="24"/>
        </w:rPr>
        <w:t>.</w:t>
      </w:r>
    </w:p>
    <w:p w14:paraId="3B935F49" w14:textId="77777777" w:rsidR="00255317" w:rsidRPr="00EE793E" w:rsidRDefault="00255317" w:rsidP="00255317">
      <w:pPr>
        <w:pStyle w:val="KDParagraf"/>
        <w:spacing w:before="0"/>
        <w:rPr>
          <w:rFonts w:cs="Arial"/>
          <w:sz w:val="24"/>
          <w:szCs w:val="24"/>
        </w:rPr>
      </w:pPr>
    </w:p>
    <w:p w14:paraId="1FBB49D7" w14:textId="77777777" w:rsidR="00255317" w:rsidRPr="00EE793E" w:rsidRDefault="00255317" w:rsidP="00255317">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7E54F3E0" w14:textId="77777777" w:rsidR="003C70E1" w:rsidRPr="00EE793E" w:rsidRDefault="003C70E1" w:rsidP="00255317">
      <w:pPr>
        <w:pStyle w:val="KDParagraf"/>
        <w:spacing w:before="0"/>
        <w:rPr>
          <w:rFonts w:cs="Arial"/>
          <w:sz w:val="24"/>
          <w:szCs w:val="24"/>
        </w:rPr>
      </w:pPr>
    </w:p>
    <w:p w14:paraId="4CB7C53F" w14:textId="59442ECC" w:rsidR="00255317" w:rsidRDefault="000E5D79" w:rsidP="00CC741C">
      <w:pPr>
        <w:pStyle w:val="KDParagraf"/>
        <w:spacing w:before="0"/>
        <w:jc w:val="center"/>
        <w:rPr>
          <w:rFonts w:cs="Arial"/>
          <w:sz w:val="24"/>
          <w:szCs w:val="24"/>
        </w:rPr>
      </w:pPr>
      <w:r>
        <w:rPr>
          <w:rFonts w:cs="Arial"/>
          <w:b/>
          <w:sz w:val="24"/>
          <w:szCs w:val="24"/>
        </w:rPr>
        <w:t>Члан 29</w:t>
      </w:r>
      <w:r w:rsidR="00255317" w:rsidRPr="00EE793E">
        <w:rPr>
          <w:rFonts w:cs="Arial"/>
          <w:sz w:val="24"/>
          <w:szCs w:val="24"/>
        </w:rPr>
        <w:t>.</w:t>
      </w:r>
    </w:p>
    <w:p w14:paraId="4116E504" w14:textId="77777777" w:rsidR="00255317" w:rsidRDefault="00255317" w:rsidP="00255317">
      <w:pPr>
        <w:pStyle w:val="KDParagraf"/>
        <w:spacing w:before="0"/>
        <w:rPr>
          <w:rFonts w:cs="Arial"/>
          <w:sz w:val="24"/>
          <w:szCs w:val="24"/>
        </w:rPr>
      </w:pPr>
    </w:p>
    <w:p w14:paraId="4CE0AE5B" w14:textId="737239B5" w:rsidR="00255317" w:rsidRPr="00EE793E" w:rsidRDefault="00255317" w:rsidP="00255317">
      <w:pPr>
        <w:pStyle w:val="KDParagraf"/>
        <w:spacing w:before="0"/>
        <w:rPr>
          <w:rFonts w:cs="Arial"/>
          <w:sz w:val="24"/>
          <w:szCs w:val="24"/>
        </w:rPr>
      </w:pPr>
      <w:r>
        <w:rPr>
          <w:rFonts w:cs="Arial"/>
          <w:sz w:val="24"/>
          <w:szCs w:val="24"/>
        </w:rPr>
        <w:t xml:space="preserve">Све </w:t>
      </w:r>
      <w:r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596796">
        <w:rPr>
          <w:rFonts w:cs="Arial"/>
          <w:sz w:val="24"/>
          <w:szCs w:val="24"/>
          <w:lang w:val="sr-Cyrl-RS"/>
        </w:rPr>
        <w:t>Београду</w:t>
      </w:r>
      <w:r w:rsidR="00596796" w:rsidRPr="00EE793E">
        <w:rPr>
          <w:rFonts w:cs="Arial"/>
          <w:sz w:val="24"/>
          <w:szCs w:val="24"/>
        </w:rPr>
        <w:t>.</w:t>
      </w:r>
    </w:p>
    <w:p w14:paraId="628DAF60" w14:textId="77777777" w:rsidR="00255317" w:rsidRPr="00EE793E" w:rsidRDefault="00255317" w:rsidP="00255317">
      <w:pPr>
        <w:pStyle w:val="KDParagraf"/>
        <w:spacing w:before="0"/>
        <w:rPr>
          <w:rFonts w:cs="Arial"/>
          <w:sz w:val="24"/>
          <w:szCs w:val="24"/>
        </w:rPr>
      </w:pPr>
    </w:p>
    <w:p w14:paraId="708DD94D" w14:textId="2EA7074A" w:rsidR="00255317" w:rsidRPr="00EE793E" w:rsidRDefault="000E5D79" w:rsidP="0045671A">
      <w:pPr>
        <w:pStyle w:val="KDParagraf"/>
        <w:spacing w:before="0"/>
        <w:jc w:val="center"/>
        <w:rPr>
          <w:rFonts w:cs="Arial"/>
          <w:sz w:val="24"/>
          <w:szCs w:val="24"/>
        </w:rPr>
      </w:pPr>
      <w:r>
        <w:rPr>
          <w:rFonts w:cs="Arial"/>
          <w:b/>
          <w:sz w:val="24"/>
          <w:szCs w:val="24"/>
        </w:rPr>
        <w:t>Члан 30</w:t>
      </w:r>
      <w:r w:rsidR="00255317" w:rsidRPr="00EE793E">
        <w:rPr>
          <w:rFonts w:cs="Arial"/>
          <w:sz w:val="24"/>
          <w:szCs w:val="24"/>
        </w:rPr>
        <w:t>.</w:t>
      </w:r>
    </w:p>
    <w:p w14:paraId="0CD6609A" w14:textId="77777777" w:rsidR="00255317" w:rsidRPr="00EE793E" w:rsidRDefault="00255317" w:rsidP="00255317">
      <w:pPr>
        <w:pStyle w:val="KDParagraf"/>
        <w:spacing w:before="0"/>
        <w:rPr>
          <w:rFonts w:cs="Arial"/>
          <w:sz w:val="24"/>
          <w:szCs w:val="24"/>
        </w:rPr>
      </w:pPr>
    </w:p>
    <w:p w14:paraId="4FEF0470" w14:textId="136060E7" w:rsidR="000E5D79" w:rsidRPr="00DE23B6" w:rsidRDefault="00255317" w:rsidP="00255317">
      <w:pPr>
        <w:pStyle w:val="KDParagraf"/>
        <w:spacing w:before="0"/>
        <w:rPr>
          <w:rFonts w:cs="Arial"/>
          <w:sz w:val="24"/>
          <w:szCs w:val="24"/>
          <w:lang w:val="sr-Cyrl-RS"/>
        </w:rPr>
      </w:pPr>
      <w:r w:rsidRPr="00EE793E">
        <w:rPr>
          <w:rFonts w:cs="Arial"/>
          <w:sz w:val="24"/>
          <w:szCs w:val="24"/>
        </w:rPr>
        <w:t xml:space="preserve">На односе Уговорних страна, који нису уређени овим Уговором, примењују се одговарајуће одредбе </w:t>
      </w:r>
      <w:r w:rsidR="000651FE">
        <w:rPr>
          <w:rFonts w:cs="Arial"/>
          <w:sz w:val="24"/>
          <w:szCs w:val="24"/>
          <w:lang w:val="sr-Cyrl-RS"/>
        </w:rPr>
        <w:t>ЗОО</w:t>
      </w:r>
      <w:r w:rsidR="0045671A">
        <w:rPr>
          <w:rFonts w:cs="Arial"/>
          <w:sz w:val="24"/>
          <w:szCs w:val="24"/>
          <w:lang w:val="sr-Cyrl-RS"/>
        </w:rPr>
        <w:t xml:space="preserve"> </w:t>
      </w:r>
      <w:r w:rsidRPr="00EE793E">
        <w:rPr>
          <w:rFonts w:cs="Arial"/>
          <w:sz w:val="24"/>
          <w:szCs w:val="24"/>
        </w:rPr>
        <w:t>и других закона, подзаконских аката, стандарда и техничких норматива Републике Србије, примењивих с обзиром на предмет о</w:t>
      </w:r>
      <w:r w:rsidR="00DE23B6">
        <w:rPr>
          <w:rFonts w:cs="Arial"/>
          <w:sz w:val="24"/>
          <w:szCs w:val="24"/>
        </w:rPr>
        <w:t>вог Уговора</w:t>
      </w:r>
      <w:r w:rsidR="00DE23B6">
        <w:rPr>
          <w:rFonts w:cs="Arial"/>
          <w:sz w:val="24"/>
          <w:szCs w:val="24"/>
          <w:lang w:val="sr-Cyrl-RS"/>
        </w:rPr>
        <w:t>.</w:t>
      </w:r>
    </w:p>
    <w:p w14:paraId="0899BBB2" w14:textId="77777777" w:rsidR="00DE23B6" w:rsidRDefault="00DE23B6" w:rsidP="00255317">
      <w:pPr>
        <w:pStyle w:val="KDParagraf"/>
        <w:spacing w:before="0"/>
        <w:rPr>
          <w:rFonts w:cs="Arial"/>
          <w:sz w:val="24"/>
          <w:szCs w:val="24"/>
        </w:rPr>
      </w:pPr>
    </w:p>
    <w:p w14:paraId="0CD1BA1D" w14:textId="77777777" w:rsidR="001D3382" w:rsidRDefault="001D3382" w:rsidP="00255317">
      <w:pPr>
        <w:pStyle w:val="KDParagraf"/>
        <w:spacing w:before="0"/>
        <w:rPr>
          <w:rFonts w:cs="Arial"/>
          <w:sz w:val="24"/>
          <w:szCs w:val="24"/>
        </w:rPr>
      </w:pPr>
    </w:p>
    <w:p w14:paraId="64DD9DDC" w14:textId="77777777" w:rsidR="001D3382" w:rsidRPr="00EE793E" w:rsidRDefault="001D3382" w:rsidP="00255317">
      <w:pPr>
        <w:pStyle w:val="KDParagraf"/>
        <w:spacing w:before="0"/>
        <w:rPr>
          <w:rFonts w:cs="Arial"/>
          <w:sz w:val="24"/>
          <w:szCs w:val="24"/>
        </w:rPr>
      </w:pPr>
    </w:p>
    <w:p w14:paraId="3A06071D" w14:textId="29490B36" w:rsidR="00255317" w:rsidRDefault="000E5D79" w:rsidP="0045671A">
      <w:pPr>
        <w:pStyle w:val="KDParagraf"/>
        <w:spacing w:before="0"/>
        <w:jc w:val="center"/>
        <w:rPr>
          <w:rFonts w:cs="Arial"/>
          <w:sz w:val="24"/>
          <w:szCs w:val="24"/>
        </w:rPr>
      </w:pPr>
      <w:r>
        <w:rPr>
          <w:rFonts w:cs="Arial"/>
          <w:b/>
          <w:sz w:val="24"/>
          <w:szCs w:val="24"/>
        </w:rPr>
        <w:t>Члан 31</w:t>
      </w:r>
      <w:r w:rsidR="006E634F">
        <w:rPr>
          <w:rFonts w:cs="Arial"/>
          <w:sz w:val="24"/>
          <w:szCs w:val="24"/>
        </w:rPr>
        <w:t>.</w:t>
      </w:r>
    </w:p>
    <w:p w14:paraId="144BB9DB" w14:textId="77777777" w:rsidR="00596796" w:rsidRPr="00EE793E" w:rsidRDefault="00596796" w:rsidP="00255317">
      <w:pPr>
        <w:pStyle w:val="KDParagraf"/>
        <w:spacing w:before="0"/>
        <w:rPr>
          <w:rFonts w:cs="Arial"/>
          <w:sz w:val="24"/>
          <w:szCs w:val="24"/>
        </w:rPr>
      </w:pPr>
    </w:p>
    <w:p w14:paraId="3825C3A0" w14:textId="77777777" w:rsidR="00255317" w:rsidRPr="00EE793E" w:rsidRDefault="00255317" w:rsidP="00255317">
      <w:pPr>
        <w:pStyle w:val="KDParagraf"/>
        <w:spacing w:before="0"/>
        <w:rPr>
          <w:rFonts w:cs="Arial"/>
          <w:sz w:val="24"/>
          <w:szCs w:val="24"/>
        </w:rPr>
      </w:pPr>
      <w:r w:rsidRPr="00EE793E">
        <w:rPr>
          <w:rFonts w:cs="Arial"/>
          <w:sz w:val="24"/>
          <w:szCs w:val="24"/>
        </w:rPr>
        <w:t>Саставни део овог Уговора чине:</w:t>
      </w:r>
    </w:p>
    <w:p w14:paraId="1BCEAC64" w14:textId="77777777" w:rsidR="00255317" w:rsidRPr="00EE793E" w:rsidRDefault="00255317" w:rsidP="00255317">
      <w:pPr>
        <w:pStyle w:val="KDParagraf"/>
        <w:spacing w:before="0"/>
        <w:rPr>
          <w:rFonts w:cs="Arial"/>
          <w:sz w:val="24"/>
          <w:szCs w:val="24"/>
        </w:rPr>
      </w:pPr>
    </w:p>
    <w:p w14:paraId="62B834F1" w14:textId="77777777" w:rsidR="00255317" w:rsidRPr="00EE793E" w:rsidRDefault="00255317" w:rsidP="00255317">
      <w:pPr>
        <w:pStyle w:val="KDParagraf"/>
        <w:spacing w:before="0"/>
        <w:rPr>
          <w:rFonts w:cs="Arial"/>
          <w:sz w:val="24"/>
          <w:szCs w:val="24"/>
        </w:rPr>
      </w:pPr>
      <w:r>
        <w:rPr>
          <w:rFonts w:cs="Arial"/>
          <w:sz w:val="24"/>
          <w:szCs w:val="24"/>
        </w:rPr>
        <w:t>Прилог број 1</w:t>
      </w:r>
      <w:r>
        <w:rPr>
          <w:rFonts w:cs="Arial"/>
          <w:sz w:val="24"/>
          <w:szCs w:val="24"/>
        </w:rPr>
        <w:tab/>
      </w:r>
      <w:r w:rsidRPr="00EE793E">
        <w:rPr>
          <w:rFonts w:cs="Arial"/>
          <w:sz w:val="24"/>
          <w:szCs w:val="24"/>
        </w:rPr>
        <w:t>Конкурсна документација;</w:t>
      </w:r>
    </w:p>
    <w:p w14:paraId="4FD3FFBB" w14:textId="77777777" w:rsidR="00255317" w:rsidRPr="00EE793E" w:rsidRDefault="00255317" w:rsidP="00255317">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14:paraId="13067E48" w14:textId="77777777" w:rsidR="00255317" w:rsidRPr="00EE793E" w:rsidRDefault="00255317" w:rsidP="00255317">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14:paraId="7B273F5C" w14:textId="77777777" w:rsidR="00255317" w:rsidRPr="00EE793E" w:rsidRDefault="00255317" w:rsidP="00255317">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16C7AD61" w14:textId="063038D7" w:rsidR="00255317" w:rsidRPr="00EE793E" w:rsidRDefault="006E634F" w:rsidP="00255317">
      <w:pPr>
        <w:pStyle w:val="KDParagraf"/>
        <w:spacing w:before="0"/>
        <w:rPr>
          <w:rFonts w:cs="Arial"/>
          <w:sz w:val="24"/>
          <w:szCs w:val="24"/>
        </w:rPr>
      </w:pPr>
      <w:r>
        <w:rPr>
          <w:rFonts w:cs="Arial"/>
          <w:sz w:val="24"/>
          <w:szCs w:val="24"/>
        </w:rPr>
        <w:t xml:space="preserve">Прилог број </w:t>
      </w:r>
      <w:r w:rsidR="002972B8">
        <w:rPr>
          <w:rFonts w:cs="Arial"/>
          <w:sz w:val="24"/>
          <w:szCs w:val="24"/>
          <w:lang w:val="sr-Cyrl-RS"/>
        </w:rPr>
        <w:t>5</w:t>
      </w:r>
      <w:r>
        <w:rPr>
          <w:rFonts w:cs="Arial"/>
          <w:sz w:val="24"/>
          <w:szCs w:val="24"/>
        </w:rPr>
        <w:t xml:space="preserve">         </w:t>
      </w:r>
      <w:r w:rsidR="00255317" w:rsidRPr="00EE793E">
        <w:rPr>
          <w:rFonts w:cs="Arial"/>
          <w:sz w:val="24"/>
          <w:szCs w:val="24"/>
        </w:rPr>
        <w:t xml:space="preserve">Списак извршилаца </w:t>
      </w:r>
    </w:p>
    <w:p w14:paraId="05532215" w14:textId="6020789B" w:rsidR="00255317" w:rsidRPr="00EE793E" w:rsidRDefault="00255317" w:rsidP="00255317">
      <w:pPr>
        <w:pStyle w:val="KDParagraf"/>
        <w:spacing w:before="0"/>
        <w:rPr>
          <w:rFonts w:cs="Arial"/>
          <w:sz w:val="24"/>
          <w:szCs w:val="24"/>
        </w:rPr>
      </w:pPr>
      <w:r w:rsidRPr="00EE793E">
        <w:rPr>
          <w:rFonts w:cs="Arial"/>
          <w:sz w:val="24"/>
          <w:szCs w:val="24"/>
        </w:rPr>
        <w:t xml:space="preserve">Прилог број </w:t>
      </w:r>
      <w:r w:rsidR="002972B8">
        <w:rPr>
          <w:rFonts w:cs="Arial"/>
          <w:sz w:val="24"/>
          <w:szCs w:val="24"/>
          <w:lang w:val="sr-Cyrl-RS"/>
        </w:rPr>
        <w:t>6</w:t>
      </w:r>
      <w:r w:rsidRPr="00EE793E">
        <w:rPr>
          <w:rFonts w:cs="Arial"/>
          <w:sz w:val="24"/>
          <w:szCs w:val="24"/>
        </w:rPr>
        <w:tab/>
        <w:t>Уговор о чувању пословне тајне и поверљивих информација;</w:t>
      </w:r>
    </w:p>
    <w:p w14:paraId="3503F485" w14:textId="7FCB8159" w:rsidR="00255317" w:rsidRDefault="00255317" w:rsidP="00255317">
      <w:pPr>
        <w:pStyle w:val="KDParagraf"/>
        <w:spacing w:before="0"/>
        <w:rPr>
          <w:rFonts w:cs="Arial"/>
          <w:sz w:val="24"/>
          <w:szCs w:val="24"/>
        </w:rPr>
      </w:pPr>
      <w:r>
        <w:rPr>
          <w:rFonts w:cs="Arial"/>
          <w:sz w:val="24"/>
          <w:szCs w:val="24"/>
        </w:rPr>
        <w:t xml:space="preserve">Прилог број </w:t>
      </w:r>
      <w:r w:rsidR="00A433F4">
        <w:rPr>
          <w:rFonts w:cs="Arial"/>
          <w:sz w:val="24"/>
          <w:szCs w:val="24"/>
          <w:lang w:val="sr-Cyrl-RS"/>
        </w:rPr>
        <w:t>7</w:t>
      </w:r>
      <w:r>
        <w:rPr>
          <w:rFonts w:cs="Arial"/>
          <w:sz w:val="24"/>
          <w:szCs w:val="24"/>
        </w:rPr>
        <w:t xml:space="preserve">         </w:t>
      </w:r>
      <w:r w:rsidRPr="00D06CFD">
        <w:rPr>
          <w:rFonts w:cs="Arial"/>
          <w:color w:val="00B0F0"/>
          <w:sz w:val="24"/>
          <w:szCs w:val="24"/>
        </w:rPr>
        <w:t>Споразум о заједничком извршењу услуге</w:t>
      </w:r>
    </w:p>
    <w:p w14:paraId="328492FD" w14:textId="77777777" w:rsidR="003A50E4" w:rsidRPr="00EE793E" w:rsidRDefault="003A50E4" w:rsidP="00255317">
      <w:pPr>
        <w:pStyle w:val="KDParagraf"/>
        <w:spacing w:before="0"/>
        <w:rPr>
          <w:rFonts w:cs="Arial"/>
          <w:sz w:val="24"/>
          <w:szCs w:val="24"/>
        </w:rPr>
      </w:pPr>
    </w:p>
    <w:p w14:paraId="2307B09B" w14:textId="0F69AC66" w:rsidR="00255317" w:rsidRPr="00EE793E" w:rsidRDefault="00255317" w:rsidP="00CC741C">
      <w:pPr>
        <w:pStyle w:val="KDParagraf"/>
        <w:spacing w:before="0"/>
        <w:jc w:val="center"/>
        <w:rPr>
          <w:rFonts w:cs="Arial"/>
          <w:sz w:val="24"/>
          <w:szCs w:val="24"/>
        </w:rPr>
      </w:pPr>
      <w:r w:rsidRPr="00C64A78">
        <w:rPr>
          <w:rFonts w:cs="Arial"/>
          <w:b/>
          <w:sz w:val="24"/>
          <w:szCs w:val="24"/>
        </w:rPr>
        <w:t xml:space="preserve">Члан </w:t>
      </w:r>
      <w:r w:rsidR="00596796" w:rsidRPr="00C64A78">
        <w:rPr>
          <w:rFonts w:cs="Arial"/>
          <w:b/>
          <w:sz w:val="24"/>
          <w:szCs w:val="24"/>
        </w:rPr>
        <w:t>3</w:t>
      </w:r>
      <w:r w:rsidR="000E5D79">
        <w:rPr>
          <w:rFonts w:cs="Arial"/>
          <w:b/>
          <w:sz w:val="24"/>
          <w:szCs w:val="24"/>
          <w:lang w:val="sr-Cyrl-RS"/>
        </w:rPr>
        <w:t>2</w:t>
      </w:r>
      <w:r w:rsidRPr="00EE793E">
        <w:rPr>
          <w:rFonts w:cs="Arial"/>
          <w:sz w:val="24"/>
          <w:szCs w:val="24"/>
        </w:rPr>
        <w:t>.</w:t>
      </w:r>
    </w:p>
    <w:p w14:paraId="790EE2BA" w14:textId="77777777" w:rsidR="00255317" w:rsidRPr="00EE793E" w:rsidRDefault="00255317" w:rsidP="00255317">
      <w:pPr>
        <w:pStyle w:val="KDParagraf"/>
        <w:spacing w:before="0"/>
        <w:rPr>
          <w:rFonts w:cs="Arial"/>
          <w:sz w:val="24"/>
          <w:szCs w:val="24"/>
        </w:rPr>
      </w:pPr>
    </w:p>
    <w:p w14:paraId="4B1CF128" w14:textId="6C017A44" w:rsidR="00255317" w:rsidRPr="00EE793E" w:rsidRDefault="00A433F4" w:rsidP="00255317">
      <w:pPr>
        <w:pStyle w:val="KDParagraf"/>
        <w:spacing w:before="0"/>
        <w:rPr>
          <w:rFonts w:cs="Arial"/>
          <w:sz w:val="24"/>
          <w:szCs w:val="24"/>
        </w:rPr>
      </w:pPr>
      <w:r>
        <w:rPr>
          <w:rFonts w:cs="Arial"/>
          <w:sz w:val="24"/>
          <w:szCs w:val="24"/>
        </w:rPr>
        <w:t>Овај Уговор се закључује у</w:t>
      </w:r>
      <w:r w:rsidR="00255317" w:rsidRPr="00EE793E">
        <w:rPr>
          <w:rFonts w:cs="Arial"/>
          <w:sz w:val="24"/>
          <w:szCs w:val="24"/>
        </w:rPr>
        <w:t xml:space="preserve"> 6 (словима: шест) примерака од којих свака Уговорна страна задржава по 3 (словима: три) идентична примерка Уговора.</w:t>
      </w:r>
    </w:p>
    <w:p w14:paraId="305C617A" w14:textId="77777777" w:rsidR="00255317" w:rsidRPr="00EE793E" w:rsidRDefault="00255317" w:rsidP="00255317">
      <w:pPr>
        <w:pStyle w:val="KDParagraf"/>
        <w:spacing w:before="0"/>
        <w:rPr>
          <w:rFonts w:cs="Arial"/>
          <w:sz w:val="24"/>
          <w:szCs w:val="24"/>
        </w:rPr>
      </w:pPr>
    </w:p>
    <w:p w14:paraId="631445E8" w14:textId="77777777" w:rsidR="00255317" w:rsidRPr="00EE793E" w:rsidRDefault="00255317" w:rsidP="00255317">
      <w:pPr>
        <w:pStyle w:val="KDParagraf"/>
        <w:spacing w:before="0"/>
        <w:rPr>
          <w:rFonts w:cs="Arial"/>
          <w:sz w:val="24"/>
          <w:szCs w:val="24"/>
        </w:rPr>
      </w:pPr>
    </w:p>
    <w:p w14:paraId="1BCAC527" w14:textId="74662DAA" w:rsidR="00255317" w:rsidRDefault="00255317" w:rsidP="00255317">
      <w:pPr>
        <w:pStyle w:val="KDParagraf"/>
        <w:tabs>
          <w:tab w:val="left" w:pos="5730"/>
        </w:tabs>
        <w:spacing w:before="0"/>
        <w:rPr>
          <w:rFonts w:cs="Arial"/>
          <w:b/>
          <w:sz w:val="24"/>
          <w:szCs w:val="24"/>
          <w:lang w:val="sr-Cyrl-RS"/>
        </w:rPr>
      </w:pPr>
      <w:r>
        <w:rPr>
          <w:rFonts w:cs="Arial"/>
          <w:sz w:val="24"/>
          <w:szCs w:val="24"/>
          <w:lang w:val="sr-Cyrl-RS"/>
        </w:rPr>
        <w:t xml:space="preserve">     </w:t>
      </w:r>
      <w:r w:rsidR="003A2C5E">
        <w:rPr>
          <w:rFonts w:cs="Arial"/>
          <w:sz w:val="24"/>
          <w:szCs w:val="24"/>
          <w:lang w:val="sr-Cyrl-RS"/>
        </w:rPr>
        <w:t xml:space="preserve">      </w:t>
      </w:r>
      <w:r>
        <w:rPr>
          <w:rFonts w:cs="Arial"/>
          <w:b/>
          <w:sz w:val="24"/>
          <w:szCs w:val="24"/>
          <w:lang w:val="sr-Cyrl-RS"/>
        </w:rPr>
        <w:t xml:space="preserve"> КОРИСНИК УСЛУГЕ</w:t>
      </w:r>
      <w:r>
        <w:rPr>
          <w:rFonts w:cs="Arial"/>
          <w:b/>
          <w:sz w:val="24"/>
          <w:szCs w:val="24"/>
          <w:lang w:val="sr-Cyrl-RS"/>
        </w:rPr>
        <w:tab/>
        <w:t xml:space="preserve">    ПРУЖАЛАЦ УСЛУГЕ</w:t>
      </w:r>
    </w:p>
    <w:p w14:paraId="4CFA23E9" w14:textId="77777777" w:rsidR="00255317" w:rsidRPr="003C3007" w:rsidRDefault="00255317" w:rsidP="00255317">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Pr>
          <w:rFonts w:cs="Arial"/>
          <w:b/>
          <w:sz w:val="24"/>
          <w:szCs w:val="24"/>
          <w:lang w:val="sr-Cyrl-RS"/>
        </w:rPr>
        <w:t xml:space="preserve">                                       </w:t>
      </w:r>
    </w:p>
    <w:p w14:paraId="33408B12" w14:textId="68D2A739" w:rsidR="00255317" w:rsidRDefault="00255317" w:rsidP="00255317">
      <w:pPr>
        <w:pStyle w:val="KDParagraf"/>
        <w:tabs>
          <w:tab w:val="left" w:pos="6615"/>
        </w:tabs>
        <w:spacing w:before="0"/>
        <w:rPr>
          <w:rFonts w:cs="Arial"/>
          <w:b/>
          <w:sz w:val="24"/>
          <w:szCs w:val="24"/>
          <w:lang w:val="sr-Cyrl-RS"/>
        </w:rPr>
      </w:pPr>
      <w:r>
        <w:rPr>
          <w:rFonts w:cs="Arial"/>
          <w:sz w:val="24"/>
          <w:szCs w:val="24"/>
          <w:lang w:val="sr-Cyrl-RS"/>
        </w:rPr>
        <w:t xml:space="preserve">     </w:t>
      </w:r>
      <w:r w:rsidR="003A2C5E">
        <w:rPr>
          <w:rFonts w:cs="Arial"/>
          <w:sz w:val="24"/>
          <w:szCs w:val="24"/>
          <w:lang w:val="sr-Cyrl-RS"/>
        </w:rPr>
        <w:t xml:space="preserve">       </w:t>
      </w:r>
      <w:r>
        <w:rPr>
          <w:rFonts w:cs="Arial"/>
          <w:sz w:val="24"/>
          <w:szCs w:val="24"/>
          <w:lang w:val="sr-Cyrl-RS"/>
        </w:rPr>
        <w:t xml:space="preserve"> </w:t>
      </w:r>
      <w:r>
        <w:rPr>
          <w:rFonts w:cs="Arial"/>
          <w:b/>
          <w:sz w:val="24"/>
          <w:szCs w:val="24"/>
          <w:lang w:val="sr-Cyrl-RS"/>
        </w:rPr>
        <w:t xml:space="preserve">Јавно предузеће </w:t>
      </w:r>
      <w:r>
        <w:rPr>
          <w:rFonts w:cs="Arial"/>
          <w:b/>
          <w:sz w:val="24"/>
          <w:szCs w:val="24"/>
          <w:lang w:val="sr-Cyrl-RS"/>
        </w:rPr>
        <w:tab/>
        <w:t>Назив</w:t>
      </w:r>
    </w:p>
    <w:p w14:paraId="4E23FAD2" w14:textId="77777777" w:rsidR="00255317" w:rsidRPr="0022602E" w:rsidRDefault="00596796" w:rsidP="00255317">
      <w:pPr>
        <w:pStyle w:val="KDParagraf"/>
        <w:tabs>
          <w:tab w:val="left" w:pos="6615"/>
        </w:tabs>
        <w:spacing w:before="0"/>
        <w:rPr>
          <w:rFonts w:cs="Arial"/>
          <w:b/>
          <w:sz w:val="24"/>
          <w:szCs w:val="24"/>
          <w:lang w:val="sr-Cyrl-RS"/>
        </w:rPr>
      </w:pPr>
      <w:r>
        <w:rPr>
          <w:rFonts w:cs="Arial"/>
          <w:b/>
          <w:sz w:val="24"/>
          <w:szCs w:val="24"/>
          <w:lang w:val="sr-Cyrl-RS"/>
        </w:rPr>
        <w:t>,,</w:t>
      </w:r>
      <w:r w:rsidR="00255317">
        <w:rPr>
          <w:rFonts w:cs="Arial"/>
          <w:b/>
          <w:sz w:val="24"/>
          <w:szCs w:val="24"/>
          <w:lang w:val="sr-Cyrl-RS"/>
        </w:rPr>
        <w:t>Електропривреда Србије</w:t>
      </w:r>
      <w:r>
        <w:rPr>
          <w:rFonts w:cs="Arial"/>
          <w:b/>
          <w:sz w:val="24"/>
          <w:szCs w:val="24"/>
          <w:lang w:val="sr-Cyrl-RS"/>
        </w:rPr>
        <w:t>“</w:t>
      </w:r>
      <w:r w:rsidR="00255317">
        <w:rPr>
          <w:rFonts w:cs="Arial"/>
          <w:b/>
          <w:sz w:val="24"/>
          <w:szCs w:val="24"/>
          <w:lang w:val="sr-Cyrl-RS"/>
        </w:rPr>
        <w:t xml:space="preserve"> Београд                                 </w:t>
      </w:r>
    </w:p>
    <w:p w14:paraId="555A167D" w14:textId="38FC8978" w:rsidR="00255317" w:rsidRDefault="00255317" w:rsidP="00255317">
      <w:pPr>
        <w:pStyle w:val="KDParagraf"/>
        <w:spacing w:before="0"/>
        <w:ind w:left="360"/>
        <w:rPr>
          <w:rFonts w:cs="Arial"/>
          <w:b/>
          <w:sz w:val="24"/>
          <w:szCs w:val="24"/>
          <w:lang w:val="sr-Cyrl-RS"/>
        </w:rPr>
      </w:pPr>
      <w:r>
        <w:rPr>
          <w:rFonts w:cs="Arial"/>
          <w:b/>
          <w:sz w:val="24"/>
          <w:szCs w:val="24"/>
          <w:lang w:val="sr-Cyrl-RS"/>
        </w:rPr>
        <w:t xml:space="preserve">   </w:t>
      </w:r>
    </w:p>
    <w:p w14:paraId="7C1DAF32" w14:textId="77777777" w:rsidR="00255317" w:rsidRPr="0022602E" w:rsidRDefault="00255317" w:rsidP="00255317">
      <w:pPr>
        <w:pStyle w:val="KDParagraf"/>
        <w:spacing w:before="0"/>
        <w:ind w:left="720"/>
        <w:rPr>
          <w:rFonts w:cs="Arial"/>
          <w:b/>
          <w:sz w:val="24"/>
          <w:szCs w:val="24"/>
          <w:lang w:val="sr-Cyrl-RS"/>
        </w:rPr>
      </w:pPr>
    </w:p>
    <w:p w14:paraId="19D6FFB0" w14:textId="1827E7C0" w:rsidR="00255317" w:rsidRPr="00EE793E" w:rsidRDefault="003A2C5E" w:rsidP="00255317">
      <w:pPr>
        <w:pStyle w:val="KDParagraf"/>
        <w:spacing w:before="0"/>
        <w:rPr>
          <w:rFonts w:cs="Arial"/>
          <w:sz w:val="24"/>
          <w:szCs w:val="24"/>
        </w:rPr>
      </w:pPr>
      <w:r>
        <w:rPr>
          <w:rFonts w:cs="Arial"/>
          <w:sz w:val="24"/>
          <w:szCs w:val="24"/>
        </w:rPr>
        <w:t xml:space="preserve">_______________________            </w:t>
      </w:r>
      <w:r>
        <w:rPr>
          <w:rFonts w:cs="Arial"/>
          <w:sz w:val="24"/>
          <w:szCs w:val="24"/>
          <w:lang w:val="sr-Cyrl-RS"/>
        </w:rPr>
        <w:t>м.п.</w:t>
      </w:r>
      <w:r w:rsidR="00255317">
        <w:rPr>
          <w:rFonts w:cs="Arial"/>
          <w:sz w:val="24"/>
          <w:szCs w:val="24"/>
          <w:lang w:val="sr-Cyrl-RS"/>
        </w:rPr>
        <w:t xml:space="preserve">                      </w:t>
      </w:r>
      <w:r w:rsidR="00255317" w:rsidRPr="00EE793E">
        <w:rPr>
          <w:rFonts w:cs="Arial"/>
          <w:sz w:val="24"/>
          <w:szCs w:val="24"/>
        </w:rPr>
        <w:t>________________________</w:t>
      </w:r>
    </w:p>
    <w:p w14:paraId="681BB36A" w14:textId="2A7515D0" w:rsidR="00255317" w:rsidRPr="00EE793E" w:rsidRDefault="00255317" w:rsidP="00255317">
      <w:pPr>
        <w:pStyle w:val="KDParagraf"/>
        <w:spacing w:before="0"/>
        <w:rPr>
          <w:rFonts w:cs="Arial"/>
          <w:sz w:val="24"/>
          <w:szCs w:val="24"/>
        </w:rPr>
      </w:pPr>
      <w:r>
        <w:rPr>
          <w:rFonts w:cs="Arial"/>
          <w:sz w:val="24"/>
          <w:szCs w:val="24"/>
          <w:lang w:val="sr-Cyrl-RS"/>
        </w:rPr>
        <w:t xml:space="preserve"> </w:t>
      </w:r>
      <w:r w:rsidR="003A2C5E">
        <w:rPr>
          <w:rFonts w:cs="Arial"/>
          <w:sz w:val="24"/>
          <w:szCs w:val="24"/>
          <w:lang w:val="sr-Cyrl-RS"/>
        </w:rPr>
        <w:t xml:space="preserve">      </w:t>
      </w:r>
      <w:r w:rsidR="005A0D1D">
        <w:rPr>
          <w:rFonts w:cs="Arial"/>
          <w:b/>
          <w:sz w:val="24"/>
          <w:szCs w:val="24"/>
          <w:lang w:val="sr-Cyrl-RS"/>
        </w:rPr>
        <w:t>Милорад Грчић</w:t>
      </w:r>
    </w:p>
    <w:p w14:paraId="09BED75B" w14:textId="0B9E16E4" w:rsidR="00255317" w:rsidRPr="00074854" w:rsidRDefault="00255317" w:rsidP="00255317">
      <w:pPr>
        <w:pStyle w:val="KDParagraf"/>
        <w:spacing w:before="0"/>
        <w:rPr>
          <w:rFonts w:cs="Arial"/>
          <w:sz w:val="24"/>
          <w:szCs w:val="24"/>
          <w:lang w:val="sr-Cyrl-RS"/>
        </w:rPr>
      </w:pPr>
      <w:r>
        <w:rPr>
          <w:rFonts w:cs="Arial"/>
          <w:b/>
          <w:sz w:val="24"/>
          <w:szCs w:val="24"/>
          <w:lang w:val="sr-Cyrl-RS"/>
        </w:rPr>
        <w:t xml:space="preserve">     </w:t>
      </w:r>
      <w:r w:rsidR="00074854">
        <w:rPr>
          <w:rFonts w:cs="Arial"/>
          <w:b/>
          <w:sz w:val="24"/>
          <w:szCs w:val="24"/>
          <w:lang w:val="sr-Cyrl-RS"/>
        </w:rPr>
        <w:t xml:space="preserve">   </w:t>
      </w:r>
      <w:r>
        <w:rPr>
          <w:rFonts w:cs="Arial"/>
          <w:b/>
          <w:sz w:val="24"/>
          <w:szCs w:val="24"/>
          <w:lang w:val="sr-Cyrl-RS"/>
        </w:rPr>
        <w:t>в.д. директора</w:t>
      </w:r>
      <w:r w:rsidRPr="00EE793E">
        <w:rPr>
          <w:rFonts w:cs="Arial"/>
          <w:sz w:val="24"/>
          <w:szCs w:val="24"/>
        </w:rPr>
        <w:tab/>
      </w:r>
      <w:r w:rsidRPr="00EE793E">
        <w:rPr>
          <w:rFonts w:cs="Arial"/>
          <w:sz w:val="24"/>
          <w:szCs w:val="24"/>
        </w:rPr>
        <w:tab/>
      </w:r>
      <w:r w:rsidR="00074854">
        <w:rPr>
          <w:rFonts w:cs="Arial"/>
          <w:sz w:val="24"/>
          <w:szCs w:val="24"/>
          <w:lang w:val="sr-Cyrl-RS"/>
        </w:rPr>
        <w:t xml:space="preserve">                                          </w:t>
      </w:r>
      <w:r w:rsidR="003A2C5E">
        <w:rPr>
          <w:rFonts w:cs="Arial"/>
          <w:sz w:val="24"/>
          <w:szCs w:val="24"/>
          <w:lang w:val="sr-Cyrl-RS"/>
        </w:rPr>
        <w:t xml:space="preserve"> </w:t>
      </w:r>
      <w:r w:rsidRPr="00EE793E">
        <w:rPr>
          <w:rFonts w:cs="Arial"/>
          <w:sz w:val="24"/>
          <w:szCs w:val="24"/>
        </w:rPr>
        <w:t>Име и презиме</w:t>
      </w:r>
    </w:p>
    <w:p w14:paraId="1C1CE28C" w14:textId="4D28DF4C" w:rsidR="003C70E1" w:rsidRDefault="00255317" w:rsidP="00DE23B6">
      <w:pPr>
        <w:pStyle w:val="KDParagraf"/>
        <w:spacing w:before="0"/>
        <w:rPr>
          <w:rFonts w:cs="Arial"/>
          <w:sz w:val="24"/>
          <w:szCs w:val="24"/>
          <w:lang w:val="sr-Cyrl-RS"/>
        </w:rPr>
      </w:pPr>
      <w:r>
        <w:rPr>
          <w:rFonts w:cs="Arial"/>
          <w:sz w:val="24"/>
          <w:szCs w:val="24"/>
          <w:lang w:val="sr-Cyrl-RS"/>
        </w:rPr>
        <w:t xml:space="preserve">                                                               </w:t>
      </w:r>
      <w:r w:rsidR="003C70E1">
        <w:rPr>
          <w:rFonts w:cs="Arial"/>
          <w:sz w:val="24"/>
          <w:szCs w:val="24"/>
          <w:lang w:val="sr-Cyrl-RS"/>
        </w:rPr>
        <w:t xml:space="preserve">                                     </w:t>
      </w:r>
      <w:r w:rsidR="003C70E1">
        <w:rPr>
          <w:rFonts w:cs="Arial"/>
          <w:sz w:val="24"/>
          <w:szCs w:val="24"/>
        </w:rPr>
        <w:t>Функција</w:t>
      </w:r>
    </w:p>
    <w:p w14:paraId="7960E088" w14:textId="77777777" w:rsidR="003C70E1" w:rsidRDefault="003C70E1" w:rsidP="00DE23B6">
      <w:pPr>
        <w:pStyle w:val="KDParagraf"/>
        <w:spacing w:before="0"/>
        <w:rPr>
          <w:rFonts w:cs="Arial"/>
          <w:sz w:val="24"/>
          <w:szCs w:val="24"/>
          <w:lang w:val="sr-Cyrl-RS"/>
        </w:rPr>
      </w:pPr>
    </w:p>
    <w:p w14:paraId="1492C176" w14:textId="77777777" w:rsidR="003C70E1" w:rsidRDefault="003C70E1" w:rsidP="00DE23B6">
      <w:pPr>
        <w:pStyle w:val="KDParagraf"/>
        <w:spacing w:before="0"/>
        <w:rPr>
          <w:rFonts w:cs="Arial"/>
          <w:sz w:val="24"/>
          <w:szCs w:val="24"/>
          <w:lang w:val="sr-Cyrl-RS"/>
        </w:rPr>
      </w:pPr>
    </w:p>
    <w:p w14:paraId="5D148FAD" w14:textId="77777777" w:rsidR="003C70E1" w:rsidRDefault="003C70E1" w:rsidP="00DE23B6">
      <w:pPr>
        <w:pStyle w:val="KDParagraf"/>
        <w:spacing w:before="0"/>
        <w:rPr>
          <w:rFonts w:cs="Arial"/>
          <w:sz w:val="24"/>
          <w:szCs w:val="24"/>
          <w:lang w:val="sr-Cyrl-RS"/>
        </w:rPr>
      </w:pPr>
    </w:p>
    <w:p w14:paraId="78D8C872" w14:textId="77777777" w:rsidR="003C70E1" w:rsidRDefault="003C70E1" w:rsidP="00DE23B6">
      <w:pPr>
        <w:pStyle w:val="KDParagraf"/>
        <w:spacing w:before="0"/>
        <w:rPr>
          <w:rFonts w:cs="Arial"/>
          <w:sz w:val="24"/>
          <w:szCs w:val="24"/>
          <w:lang w:val="sr-Cyrl-RS"/>
        </w:rPr>
      </w:pPr>
    </w:p>
    <w:p w14:paraId="2F8EAD22" w14:textId="77777777" w:rsidR="003C70E1" w:rsidRDefault="003C70E1" w:rsidP="00DE23B6">
      <w:pPr>
        <w:pStyle w:val="KDParagraf"/>
        <w:spacing w:before="0"/>
        <w:rPr>
          <w:rFonts w:cs="Arial"/>
          <w:sz w:val="24"/>
          <w:szCs w:val="24"/>
          <w:lang w:val="sr-Cyrl-RS"/>
        </w:rPr>
      </w:pPr>
    </w:p>
    <w:p w14:paraId="0F94C49A" w14:textId="77777777" w:rsidR="003C70E1" w:rsidRDefault="003C70E1" w:rsidP="00DE23B6">
      <w:pPr>
        <w:pStyle w:val="KDParagraf"/>
        <w:spacing w:before="0"/>
        <w:rPr>
          <w:rFonts w:cs="Arial"/>
          <w:sz w:val="24"/>
          <w:szCs w:val="24"/>
          <w:lang w:val="sr-Cyrl-RS"/>
        </w:rPr>
      </w:pPr>
    </w:p>
    <w:p w14:paraId="5946F3DA" w14:textId="77777777" w:rsidR="003C70E1" w:rsidRDefault="003C70E1" w:rsidP="00DE23B6">
      <w:pPr>
        <w:pStyle w:val="KDParagraf"/>
        <w:spacing w:before="0"/>
        <w:rPr>
          <w:rFonts w:cs="Arial"/>
          <w:sz w:val="24"/>
          <w:szCs w:val="24"/>
          <w:lang w:val="sr-Cyrl-RS"/>
        </w:rPr>
      </w:pPr>
    </w:p>
    <w:p w14:paraId="02839058" w14:textId="4DE9ECB2" w:rsidR="00074854" w:rsidRPr="00DE23B6" w:rsidRDefault="00255317" w:rsidP="00DE23B6">
      <w:pPr>
        <w:pStyle w:val="KDParagraf"/>
        <w:spacing w:before="0"/>
        <w:rPr>
          <w:rFonts w:cs="Arial"/>
          <w:sz w:val="24"/>
          <w:szCs w:val="24"/>
        </w:rPr>
      </w:pPr>
      <w:r>
        <w:rPr>
          <w:rFonts w:cs="Arial"/>
          <w:sz w:val="24"/>
          <w:szCs w:val="24"/>
          <w:lang w:val="sr-Cyrl-RS"/>
        </w:rPr>
        <w:t xml:space="preserve">                                    </w:t>
      </w:r>
    </w:p>
    <w:p w14:paraId="0C453073" w14:textId="77777777" w:rsidR="00074854" w:rsidRDefault="00074854" w:rsidP="004B2518">
      <w:pPr>
        <w:suppressAutoHyphens w:val="0"/>
        <w:rPr>
          <w:rFonts w:ascii="Arial" w:hAnsi="Arial" w:cs="Arial"/>
          <w:b/>
          <w:bCs/>
          <w:color w:val="000000"/>
          <w:sz w:val="22"/>
          <w:szCs w:val="22"/>
        </w:rPr>
      </w:pPr>
    </w:p>
    <w:p w14:paraId="26D2A172" w14:textId="77777777" w:rsidR="001D3382" w:rsidRDefault="001D3382" w:rsidP="004B2518">
      <w:pPr>
        <w:suppressAutoHyphens w:val="0"/>
        <w:rPr>
          <w:rFonts w:ascii="Arial" w:hAnsi="Arial" w:cs="Arial"/>
          <w:b/>
          <w:bCs/>
          <w:color w:val="000000"/>
          <w:sz w:val="22"/>
          <w:szCs w:val="22"/>
        </w:rPr>
      </w:pPr>
    </w:p>
    <w:p w14:paraId="79886CD9" w14:textId="77777777" w:rsidR="001D3382" w:rsidRDefault="001D3382" w:rsidP="004B2518">
      <w:pPr>
        <w:suppressAutoHyphens w:val="0"/>
        <w:rPr>
          <w:rFonts w:ascii="Arial" w:hAnsi="Arial" w:cs="Arial"/>
          <w:b/>
          <w:bCs/>
          <w:color w:val="000000"/>
          <w:sz w:val="22"/>
          <w:szCs w:val="22"/>
        </w:rPr>
      </w:pPr>
    </w:p>
    <w:p w14:paraId="01C4CA41" w14:textId="77777777" w:rsidR="001D3382" w:rsidRDefault="001D3382" w:rsidP="004B2518">
      <w:pPr>
        <w:suppressAutoHyphens w:val="0"/>
        <w:rPr>
          <w:rFonts w:ascii="Arial" w:hAnsi="Arial" w:cs="Arial"/>
          <w:b/>
          <w:bCs/>
          <w:color w:val="000000"/>
          <w:sz w:val="22"/>
          <w:szCs w:val="22"/>
        </w:rPr>
      </w:pPr>
    </w:p>
    <w:p w14:paraId="758FD82E" w14:textId="77777777" w:rsidR="001D3382" w:rsidRDefault="001D3382" w:rsidP="004B2518">
      <w:pPr>
        <w:suppressAutoHyphens w:val="0"/>
        <w:rPr>
          <w:rFonts w:ascii="Arial" w:hAnsi="Arial" w:cs="Arial"/>
          <w:b/>
          <w:bCs/>
          <w:color w:val="000000"/>
          <w:sz w:val="22"/>
          <w:szCs w:val="22"/>
        </w:rPr>
      </w:pPr>
    </w:p>
    <w:p w14:paraId="2A65623D" w14:textId="77777777" w:rsidR="001D3382" w:rsidRDefault="001D3382" w:rsidP="004B2518">
      <w:pPr>
        <w:suppressAutoHyphens w:val="0"/>
        <w:rPr>
          <w:rFonts w:ascii="Arial" w:hAnsi="Arial" w:cs="Arial"/>
          <w:b/>
          <w:bCs/>
          <w:color w:val="000000"/>
          <w:sz w:val="22"/>
          <w:szCs w:val="22"/>
        </w:rPr>
      </w:pPr>
    </w:p>
    <w:p w14:paraId="0E767C94" w14:textId="77777777" w:rsidR="001D3382" w:rsidRDefault="001D3382" w:rsidP="004B2518">
      <w:pPr>
        <w:suppressAutoHyphens w:val="0"/>
        <w:rPr>
          <w:rFonts w:ascii="Arial" w:hAnsi="Arial" w:cs="Arial"/>
          <w:b/>
          <w:bCs/>
          <w:color w:val="000000"/>
          <w:sz w:val="22"/>
          <w:szCs w:val="22"/>
        </w:rPr>
      </w:pPr>
    </w:p>
    <w:p w14:paraId="7295F901" w14:textId="77777777" w:rsidR="001D3382" w:rsidRDefault="001D3382" w:rsidP="004B2518">
      <w:pPr>
        <w:suppressAutoHyphens w:val="0"/>
        <w:rPr>
          <w:rFonts w:ascii="Arial" w:hAnsi="Arial" w:cs="Arial"/>
          <w:b/>
          <w:bCs/>
          <w:color w:val="000000"/>
          <w:sz w:val="22"/>
          <w:szCs w:val="22"/>
        </w:rPr>
      </w:pPr>
    </w:p>
    <w:p w14:paraId="7E7E80E3" w14:textId="77777777" w:rsidR="001D3382" w:rsidRDefault="001D3382" w:rsidP="004B2518">
      <w:pPr>
        <w:suppressAutoHyphens w:val="0"/>
        <w:rPr>
          <w:rFonts w:ascii="Arial" w:hAnsi="Arial" w:cs="Arial"/>
          <w:b/>
          <w:bCs/>
          <w:color w:val="000000"/>
          <w:sz w:val="22"/>
          <w:szCs w:val="22"/>
        </w:rPr>
      </w:pPr>
    </w:p>
    <w:p w14:paraId="56238976" w14:textId="77777777" w:rsidR="001D3382" w:rsidRDefault="001D3382" w:rsidP="004B2518">
      <w:pPr>
        <w:suppressAutoHyphens w:val="0"/>
        <w:rPr>
          <w:rFonts w:ascii="Arial" w:hAnsi="Arial" w:cs="Arial"/>
          <w:b/>
          <w:bCs/>
          <w:color w:val="000000"/>
          <w:sz w:val="22"/>
          <w:szCs w:val="22"/>
        </w:rPr>
      </w:pPr>
    </w:p>
    <w:p w14:paraId="2C5D5D98" w14:textId="77777777" w:rsidR="001D3382" w:rsidRDefault="001D3382" w:rsidP="004B2518">
      <w:pPr>
        <w:suppressAutoHyphens w:val="0"/>
        <w:rPr>
          <w:rFonts w:ascii="Arial" w:hAnsi="Arial" w:cs="Arial"/>
          <w:b/>
          <w:bCs/>
          <w:color w:val="000000"/>
          <w:sz w:val="22"/>
          <w:szCs w:val="22"/>
        </w:rPr>
      </w:pPr>
    </w:p>
    <w:p w14:paraId="14DC4F03" w14:textId="77777777" w:rsidR="001D3382" w:rsidRDefault="001D3382" w:rsidP="004B2518">
      <w:pPr>
        <w:suppressAutoHyphens w:val="0"/>
        <w:rPr>
          <w:rFonts w:ascii="Arial" w:hAnsi="Arial" w:cs="Arial"/>
          <w:b/>
          <w:bCs/>
          <w:color w:val="000000"/>
          <w:sz w:val="22"/>
          <w:szCs w:val="22"/>
        </w:rPr>
      </w:pPr>
    </w:p>
    <w:p w14:paraId="62CFE1CE" w14:textId="77777777" w:rsidR="001D3382" w:rsidRDefault="001D3382" w:rsidP="004B2518">
      <w:pPr>
        <w:suppressAutoHyphens w:val="0"/>
        <w:rPr>
          <w:rFonts w:ascii="Arial" w:hAnsi="Arial" w:cs="Arial"/>
          <w:b/>
          <w:bCs/>
          <w:color w:val="000000"/>
          <w:sz w:val="22"/>
          <w:szCs w:val="22"/>
        </w:rPr>
      </w:pPr>
    </w:p>
    <w:p w14:paraId="24FDEB06" w14:textId="77777777" w:rsidR="001D3382" w:rsidRDefault="001D3382" w:rsidP="004B2518">
      <w:pPr>
        <w:suppressAutoHyphens w:val="0"/>
        <w:rPr>
          <w:rFonts w:ascii="Arial" w:hAnsi="Arial" w:cs="Arial"/>
          <w:b/>
          <w:bCs/>
          <w:color w:val="000000"/>
          <w:sz w:val="22"/>
          <w:szCs w:val="22"/>
        </w:rPr>
      </w:pPr>
    </w:p>
    <w:p w14:paraId="3C2E0073" w14:textId="77777777" w:rsidR="001D3382" w:rsidRDefault="001D3382" w:rsidP="004B2518">
      <w:pPr>
        <w:suppressAutoHyphens w:val="0"/>
        <w:rPr>
          <w:rFonts w:ascii="Arial" w:hAnsi="Arial" w:cs="Arial"/>
          <w:b/>
          <w:bCs/>
          <w:color w:val="000000"/>
          <w:sz w:val="22"/>
          <w:szCs w:val="22"/>
        </w:rPr>
      </w:pPr>
    </w:p>
    <w:p w14:paraId="5C16931F" w14:textId="77777777" w:rsidR="001D3382" w:rsidRPr="00991A45" w:rsidRDefault="001D3382" w:rsidP="004B2518">
      <w:pPr>
        <w:suppressAutoHyphens w:val="0"/>
        <w:rPr>
          <w:rFonts w:ascii="Arial" w:hAnsi="Arial" w:cs="Arial"/>
          <w:b/>
          <w:bCs/>
          <w:color w:val="000000"/>
          <w:sz w:val="22"/>
          <w:szCs w:val="22"/>
        </w:rPr>
      </w:pPr>
    </w:p>
    <w:p w14:paraId="4A71F974" w14:textId="77777777" w:rsidR="00E16BF8" w:rsidRPr="00AC312A" w:rsidRDefault="00E16BF8" w:rsidP="00E16BF8">
      <w:pPr>
        <w:pStyle w:val="Heading2"/>
        <w:ind w:left="0" w:firstLine="0"/>
        <w:jc w:val="center"/>
        <w:rPr>
          <w:rFonts w:cs="Arial"/>
          <w:sz w:val="24"/>
          <w:szCs w:val="24"/>
        </w:rPr>
      </w:pPr>
      <w:bookmarkStart w:id="246" w:name="_Toc384289199"/>
      <w:bookmarkStart w:id="247" w:name="_Toc400883407"/>
      <w:bookmarkStart w:id="248" w:name="_Toc412153118"/>
      <w:bookmarkStart w:id="249" w:name="_Toc412446943"/>
      <w:bookmarkStart w:id="250" w:name="_Toc412821081"/>
      <w:bookmarkStart w:id="251" w:name="_Toc412821612"/>
      <w:r w:rsidRPr="00AC312A">
        <w:rPr>
          <w:rFonts w:cs="Arial"/>
          <w:sz w:val="24"/>
          <w:szCs w:val="24"/>
        </w:rPr>
        <w:lastRenderedPageBreak/>
        <w:t xml:space="preserve">МОДЕЛ УГОВОРА </w:t>
      </w:r>
      <w:r w:rsidRPr="00AC312A">
        <w:rPr>
          <w:rFonts w:cs="Arial"/>
          <w:sz w:val="24"/>
          <w:szCs w:val="24"/>
        </w:rPr>
        <w:br/>
        <w:t>о чувању пословне тајне и поверљивих информација</w:t>
      </w:r>
      <w:bookmarkEnd w:id="246"/>
      <w:bookmarkEnd w:id="247"/>
      <w:bookmarkEnd w:id="248"/>
      <w:bookmarkEnd w:id="249"/>
      <w:bookmarkEnd w:id="250"/>
      <w:bookmarkEnd w:id="251"/>
    </w:p>
    <w:p w14:paraId="6956327B" w14:textId="77777777" w:rsidR="003A2C5E" w:rsidRDefault="003A2C5E" w:rsidP="003A2C5E">
      <w:pPr>
        <w:jc w:val="both"/>
        <w:rPr>
          <w:rFonts w:ascii="Arial" w:hAnsi="Arial" w:cs="Arial"/>
          <w:sz w:val="22"/>
          <w:szCs w:val="22"/>
        </w:rPr>
      </w:pPr>
    </w:p>
    <w:p w14:paraId="2ADB7F0A" w14:textId="77777777" w:rsidR="003A2C5E" w:rsidRDefault="003A2C5E" w:rsidP="003A2C5E">
      <w:pPr>
        <w:jc w:val="both"/>
        <w:rPr>
          <w:rFonts w:ascii="Arial" w:hAnsi="Arial" w:cs="Arial"/>
          <w:sz w:val="22"/>
          <w:szCs w:val="22"/>
        </w:rPr>
      </w:pPr>
    </w:p>
    <w:p w14:paraId="3B132A9A" w14:textId="77777777" w:rsidR="003A2C5E" w:rsidRPr="00AC312A" w:rsidRDefault="003A2C5E" w:rsidP="003A2C5E">
      <w:pPr>
        <w:jc w:val="both"/>
        <w:rPr>
          <w:rFonts w:ascii="Arial" w:hAnsi="Arial" w:cs="Arial"/>
          <w:sz w:val="22"/>
          <w:szCs w:val="22"/>
        </w:rPr>
      </w:pPr>
      <w:r w:rsidRPr="00AC312A">
        <w:rPr>
          <w:rFonts w:ascii="Arial" w:hAnsi="Arial" w:cs="Arial"/>
          <w:sz w:val="22"/>
          <w:szCs w:val="22"/>
        </w:rPr>
        <w:t xml:space="preserve">Закључен </w:t>
      </w:r>
      <w:r>
        <w:rPr>
          <w:rFonts w:ascii="Arial" w:hAnsi="Arial" w:cs="Arial"/>
          <w:sz w:val="22"/>
          <w:szCs w:val="22"/>
        </w:rPr>
        <w:t xml:space="preserve">у Београду , дана _________године, </w:t>
      </w:r>
      <w:r w:rsidRPr="00AC312A">
        <w:rPr>
          <w:rFonts w:ascii="Arial" w:hAnsi="Arial" w:cs="Arial"/>
          <w:sz w:val="22"/>
          <w:szCs w:val="22"/>
        </w:rPr>
        <w:t>између</w:t>
      </w:r>
    </w:p>
    <w:p w14:paraId="117BAE6F" w14:textId="77777777" w:rsidR="00E16BF8" w:rsidRPr="00AC312A" w:rsidRDefault="00E16BF8" w:rsidP="00E16BF8">
      <w:pPr>
        <w:rPr>
          <w:rFonts w:ascii="Arial" w:hAnsi="Arial" w:cs="Arial"/>
          <w:sz w:val="22"/>
          <w:szCs w:val="22"/>
        </w:rPr>
      </w:pPr>
    </w:p>
    <w:p w14:paraId="05D2C666" w14:textId="77777777" w:rsidR="003A2C5E" w:rsidRPr="003A2C5E" w:rsidRDefault="003A2C5E" w:rsidP="003A2C5E">
      <w:pPr>
        <w:numPr>
          <w:ilvl w:val="0"/>
          <w:numId w:val="31"/>
        </w:numPr>
        <w:jc w:val="both"/>
        <w:rPr>
          <w:rFonts w:ascii="Arial" w:hAnsi="Arial" w:cs="Arial"/>
          <w:sz w:val="22"/>
          <w:szCs w:val="22"/>
          <w:lang w:val="sr-Latn-CS"/>
        </w:rPr>
      </w:pPr>
      <w:r w:rsidRPr="003A2C5E">
        <w:rPr>
          <w:rFonts w:ascii="Arial" w:hAnsi="Arial" w:cs="Arial"/>
          <w:sz w:val="22"/>
          <w:szCs w:val="22"/>
          <w:lang w:val="sr-Latn-CS"/>
        </w:rPr>
        <w:t>Јавно предузеће „Електропривреда Србије“ Београд, улица Царице Милице бр. 2, Матични број 20053658, ПИБ 103920327, Текући рачун 160-700-13 Banka Intesа</w:t>
      </w:r>
      <w:r w:rsidRPr="003A2C5E">
        <w:rPr>
          <w:rFonts w:ascii="Arial" w:hAnsi="Arial" w:cs="Arial"/>
          <w:sz w:val="22"/>
          <w:szCs w:val="22"/>
        </w:rPr>
        <w:t xml:space="preserve"> ад Београд</w:t>
      </w:r>
      <w:r w:rsidRPr="003A2C5E">
        <w:rPr>
          <w:rFonts w:ascii="Arial" w:hAnsi="Arial" w:cs="Arial"/>
          <w:sz w:val="22"/>
          <w:szCs w:val="22"/>
          <w:lang w:val="sr-Latn-CS"/>
        </w:rPr>
        <w:t xml:space="preserve"> (у даљем тексту: </w:t>
      </w:r>
      <w:r w:rsidRPr="003A2C5E">
        <w:rPr>
          <w:rFonts w:ascii="Arial" w:hAnsi="Arial" w:cs="Arial"/>
          <w:sz w:val="22"/>
          <w:szCs w:val="22"/>
        </w:rPr>
        <w:t>Корисник услуге</w:t>
      </w:r>
      <w:r w:rsidRPr="003A2C5E">
        <w:rPr>
          <w:rFonts w:ascii="Arial" w:hAnsi="Arial" w:cs="Arial"/>
          <w:sz w:val="22"/>
          <w:szCs w:val="22"/>
          <w:lang w:val="sr-Latn-CS"/>
        </w:rPr>
        <w:t>) које заступа законски заступник</w:t>
      </w:r>
      <w:r w:rsidRPr="003A2C5E">
        <w:rPr>
          <w:rFonts w:ascii="Arial" w:hAnsi="Arial" w:cs="Arial"/>
          <w:sz w:val="22"/>
          <w:szCs w:val="22"/>
          <w:lang w:val="sr-Cyrl-RS"/>
        </w:rPr>
        <w:t xml:space="preserve"> Милорад Грчић, в.д.директора</w:t>
      </w:r>
      <w:r w:rsidRPr="003A2C5E">
        <w:rPr>
          <w:rFonts w:ascii="Arial" w:hAnsi="Arial" w:cs="Arial"/>
          <w:sz w:val="22"/>
          <w:szCs w:val="22"/>
          <w:lang w:val="sr-Latn-CS"/>
        </w:rPr>
        <w:t xml:space="preserve"> </w:t>
      </w:r>
    </w:p>
    <w:p w14:paraId="0211DFF8" w14:textId="77777777" w:rsidR="003A2C5E" w:rsidRPr="003A2C5E" w:rsidRDefault="003A2C5E" w:rsidP="003A2C5E">
      <w:pPr>
        <w:jc w:val="both"/>
        <w:rPr>
          <w:rFonts w:ascii="Arial" w:hAnsi="Arial" w:cs="Arial"/>
          <w:sz w:val="22"/>
          <w:szCs w:val="22"/>
          <w:lang w:val="en-US"/>
        </w:rPr>
      </w:pPr>
      <w:r w:rsidRPr="003A2C5E">
        <w:rPr>
          <w:rFonts w:ascii="Arial" w:hAnsi="Arial" w:cs="Arial"/>
          <w:sz w:val="22"/>
          <w:szCs w:val="22"/>
        </w:rPr>
        <w:t>и</w:t>
      </w:r>
    </w:p>
    <w:p w14:paraId="02C9E751" w14:textId="77777777" w:rsidR="003A2C5E" w:rsidRPr="003A2C5E" w:rsidRDefault="003A2C5E" w:rsidP="003A2C5E">
      <w:pPr>
        <w:jc w:val="both"/>
        <w:rPr>
          <w:rFonts w:ascii="Arial" w:hAnsi="Arial" w:cs="Arial"/>
          <w:sz w:val="22"/>
          <w:szCs w:val="22"/>
          <w:lang w:val="en-US"/>
        </w:rPr>
      </w:pPr>
    </w:p>
    <w:p w14:paraId="16BBC714" w14:textId="77777777" w:rsidR="003A2C5E" w:rsidRPr="003A2C5E" w:rsidRDefault="003A2C5E" w:rsidP="003A2C5E">
      <w:pPr>
        <w:numPr>
          <w:ilvl w:val="0"/>
          <w:numId w:val="31"/>
        </w:numPr>
        <w:jc w:val="both"/>
        <w:rPr>
          <w:rFonts w:ascii="Arial" w:hAnsi="Arial" w:cs="Arial"/>
          <w:sz w:val="22"/>
          <w:szCs w:val="22"/>
          <w:lang w:val="sr-Latn-CS"/>
        </w:rPr>
      </w:pPr>
      <w:r w:rsidRPr="003A2C5E">
        <w:rPr>
          <w:rFonts w:ascii="Arial" w:hAnsi="Arial" w:cs="Arial"/>
          <w:sz w:val="22"/>
          <w:szCs w:val="22"/>
          <w:lang w:val="sr-Latn-CS"/>
        </w:rPr>
        <w:t>_________________ из _________, Ул. _______ бр.__ Матични број _________, ПИБ _______, Текући рачун _____ Банка________, (у даљем тексту</w:t>
      </w:r>
      <w:r w:rsidRPr="003A2C5E">
        <w:rPr>
          <w:rFonts w:ascii="Arial" w:hAnsi="Arial" w:cs="Arial"/>
          <w:b/>
          <w:sz w:val="22"/>
          <w:szCs w:val="22"/>
          <w:lang w:val="sr-Latn-CS"/>
        </w:rPr>
        <w:t xml:space="preserve">: </w:t>
      </w:r>
      <w:r w:rsidRPr="003A2C5E">
        <w:rPr>
          <w:rFonts w:ascii="Arial" w:hAnsi="Arial" w:cs="Arial"/>
          <w:sz w:val="22"/>
          <w:szCs w:val="22"/>
        </w:rPr>
        <w:t>Пружалац услуге</w:t>
      </w:r>
      <w:r w:rsidRPr="003A2C5E">
        <w:rPr>
          <w:rFonts w:ascii="Arial" w:hAnsi="Arial" w:cs="Arial"/>
          <w:sz w:val="22"/>
          <w:szCs w:val="22"/>
          <w:lang w:val="sr-Latn-CS"/>
        </w:rPr>
        <w:t>) кога заступа ___________________.</w:t>
      </w:r>
    </w:p>
    <w:p w14:paraId="3CD0FAAA" w14:textId="77777777" w:rsidR="003A2C5E" w:rsidRPr="003A2C5E" w:rsidRDefault="003A2C5E" w:rsidP="003A2C5E">
      <w:pPr>
        <w:jc w:val="both"/>
        <w:rPr>
          <w:rFonts w:ascii="Arial" w:hAnsi="Arial" w:cs="Arial"/>
          <w:sz w:val="22"/>
          <w:szCs w:val="22"/>
        </w:rPr>
      </w:pPr>
    </w:p>
    <w:p w14:paraId="382D2B03" w14:textId="77777777" w:rsidR="003A2C5E" w:rsidRPr="003A2C5E" w:rsidRDefault="003A2C5E" w:rsidP="003A2C5E">
      <w:pPr>
        <w:jc w:val="both"/>
        <w:rPr>
          <w:rFonts w:ascii="Arial" w:hAnsi="Arial" w:cs="Arial"/>
          <w:sz w:val="22"/>
          <w:szCs w:val="22"/>
        </w:rPr>
      </w:pPr>
      <w:r w:rsidRPr="003A2C5E">
        <w:rPr>
          <w:rFonts w:ascii="Arial" w:hAnsi="Arial" w:cs="Arial"/>
          <w:sz w:val="22"/>
          <w:szCs w:val="22"/>
        </w:rPr>
        <w:t>док су чланови групе/подизвођачи:</w:t>
      </w:r>
    </w:p>
    <w:p w14:paraId="37D7DEE4" w14:textId="77777777" w:rsidR="003A2C5E" w:rsidRPr="003A2C5E" w:rsidRDefault="003A2C5E" w:rsidP="003A2C5E">
      <w:pPr>
        <w:numPr>
          <w:ilvl w:val="0"/>
          <w:numId w:val="32"/>
        </w:numPr>
        <w:jc w:val="both"/>
        <w:rPr>
          <w:rFonts w:ascii="Arial" w:hAnsi="Arial" w:cs="Arial"/>
          <w:sz w:val="22"/>
          <w:szCs w:val="22"/>
          <w:lang w:val="sr-Latn-CS"/>
        </w:rPr>
      </w:pPr>
      <w:r w:rsidRPr="003A2C5E">
        <w:rPr>
          <w:rFonts w:ascii="Arial" w:hAnsi="Arial" w:cs="Arial"/>
          <w:sz w:val="22"/>
          <w:szCs w:val="22"/>
          <w:lang w:val="sr-Latn-CS"/>
        </w:rPr>
        <w:t>_________________ из _________, Ул. _______ бр.__ Матични број _________, ПИБ _______, Текући рачун _____ Банка___________ кога заступа __________.</w:t>
      </w:r>
    </w:p>
    <w:p w14:paraId="6F8EB1A2" w14:textId="77777777" w:rsidR="003A2C5E" w:rsidRPr="003A2C5E" w:rsidRDefault="003A2C5E" w:rsidP="003A2C5E">
      <w:pPr>
        <w:numPr>
          <w:ilvl w:val="0"/>
          <w:numId w:val="32"/>
        </w:numPr>
        <w:jc w:val="both"/>
        <w:rPr>
          <w:rFonts w:ascii="Arial" w:hAnsi="Arial" w:cs="Arial"/>
          <w:sz w:val="22"/>
          <w:szCs w:val="22"/>
          <w:lang w:val="sr-Latn-CS"/>
        </w:rPr>
      </w:pPr>
      <w:r w:rsidRPr="003A2C5E">
        <w:rPr>
          <w:rFonts w:ascii="Arial" w:hAnsi="Arial" w:cs="Arial"/>
          <w:sz w:val="22"/>
          <w:szCs w:val="22"/>
          <w:lang w:val="sr-Latn-CS"/>
        </w:rPr>
        <w:t>_________________ из _________, Ул. _______ бр.__ Матични број _________, ПИБ _______, Текући рачун _____ Банка _________,  кога заступа __________.</w:t>
      </w:r>
    </w:p>
    <w:p w14:paraId="504187C4" w14:textId="77777777" w:rsidR="003A2C5E" w:rsidRPr="003A2C5E" w:rsidRDefault="003A2C5E" w:rsidP="003A2C5E">
      <w:pPr>
        <w:jc w:val="both"/>
        <w:rPr>
          <w:rFonts w:ascii="Arial" w:hAnsi="Arial" w:cs="Arial"/>
          <w:sz w:val="22"/>
          <w:szCs w:val="22"/>
          <w:lang w:val="en-US"/>
        </w:rPr>
      </w:pPr>
    </w:p>
    <w:p w14:paraId="7D02440A" w14:textId="77777777" w:rsidR="003A2C5E" w:rsidRPr="003A2C5E" w:rsidRDefault="003A2C5E" w:rsidP="003A2C5E">
      <w:pPr>
        <w:jc w:val="both"/>
        <w:rPr>
          <w:rFonts w:ascii="Arial" w:hAnsi="Arial" w:cs="Arial"/>
          <w:sz w:val="22"/>
          <w:szCs w:val="22"/>
        </w:rPr>
      </w:pPr>
      <w:r w:rsidRPr="003A2C5E">
        <w:rPr>
          <w:rFonts w:ascii="Arial" w:hAnsi="Arial" w:cs="Arial"/>
          <w:sz w:val="22"/>
          <w:szCs w:val="22"/>
        </w:rPr>
        <w:t>(у даљем тексту заједно: уговорне стране)</w:t>
      </w:r>
    </w:p>
    <w:p w14:paraId="5E16F998" w14:textId="77777777" w:rsidR="00E16BF8" w:rsidRPr="00AC312A" w:rsidRDefault="00E16BF8" w:rsidP="00E16BF8">
      <w:pPr>
        <w:jc w:val="both"/>
        <w:rPr>
          <w:rFonts w:ascii="Arial" w:hAnsi="Arial" w:cs="Arial"/>
          <w:sz w:val="22"/>
          <w:szCs w:val="22"/>
        </w:rPr>
      </w:pPr>
    </w:p>
    <w:p w14:paraId="327225DE" w14:textId="77777777"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1.</w:t>
      </w:r>
    </w:p>
    <w:p w14:paraId="602393D5" w14:textId="77777777" w:rsidR="00E16BF8" w:rsidRPr="00AC312A" w:rsidRDefault="00E16BF8" w:rsidP="00E16BF8">
      <w:pPr>
        <w:jc w:val="both"/>
        <w:rPr>
          <w:rFonts w:ascii="Arial" w:hAnsi="Arial" w:cs="Arial"/>
          <w:sz w:val="22"/>
          <w:szCs w:val="22"/>
        </w:rPr>
      </w:pPr>
    </w:p>
    <w:p w14:paraId="4FEB3895"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Стране су се договориле да у вези са пружањем услуга за јавну </w:t>
      </w:r>
      <w:r w:rsidRPr="009934C3">
        <w:rPr>
          <w:rFonts w:ascii="Arial" w:hAnsi="Arial" w:cs="Arial"/>
          <w:sz w:val="22"/>
          <w:szCs w:val="22"/>
        </w:rPr>
        <w:t xml:space="preserve">набавку  </w:t>
      </w:r>
      <w:r w:rsidRPr="009934C3">
        <w:rPr>
          <w:rFonts w:ascii="Arial" w:hAnsi="Arial" w:cs="Arial"/>
          <w:b/>
          <w:sz w:val="22"/>
          <w:szCs w:val="22"/>
        </w:rPr>
        <w:t>услуга „</w:t>
      </w:r>
      <w:r w:rsidR="00416C92" w:rsidRPr="00416C92">
        <w:rPr>
          <w:rFonts w:ascii="Arial" w:hAnsi="Arial" w:cs="Arial"/>
          <w:b/>
          <w:sz w:val="22"/>
          <w:szCs w:val="22"/>
        </w:rPr>
        <w:t>Одржавање система за синхронизацију (корективно и превентивно одржавање) и поправка</w:t>
      </w:r>
      <w:r w:rsidRPr="009934C3">
        <w:rPr>
          <w:rFonts w:ascii="Arial" w:hAnsi="Arial" w:cs="Arial"/>
          <w:b/>
          <w:sz w:val="22"/>
          <w:szCs w:val="22"/>
        </w:rPr>
        <w:t>“</w:t>
      </w:r>
      <w:r w:rsidRPr="009934C3">
        <w:rPr>
          <w:rFonts w:ascii="Arial" w:hAnsi="Arial" w:cs="Arial"/>
          <w:sz w:val="22"/>
          <w:szCs w:val="22"/>
        </w:rPr>
        <w:t xml:space="preserve">, Јавна набавка мале вредности број </w:t>
      </w:r>
      <w:r w:rsidR="00C0764B" w:rsidRPr="009934C3">
        <w:rPr>
          <w:rFonts w:ascii="Arial" w:hAnsi="Arial" w:cs="Arial"/>
          <w:color w:val="000000"/>
          <w:sz w:val="22"/>
          <w:szCs w:val="22"/>
        </w:rPr>
        <w:t>1000-</w:t>
      </w:r>
      <w:r w:rsidR="00DD12F6">
        <w:rPr>
          <w:rFonts w:ascii="Arial" w:hAnsi="Arial" w:cs="Arial"/>
          <w:color w:val="000000"/>
          <w:sz w:val="22"/>
          <w:szCs w:val="22"/>
        </w:rPr>
        <w:t>0465</w:t>
      </w:r>
      <w:r w:rsidR="00C0764B" w:rsidRPr="009934C3">
        <w:rPr>
          <w:rFonts w:ascii="Arial" w:hAnsi="Arial" w:cs="Arial"/>
          <w:color w:val="000000"/>
          <w:sz w:val="22"/>
          <w:szCs w:val="22"/>
        </w:rPr>
        <w:t>-</w:t>
      </w:r>
      <w:r w:rsidR="00C0764B" w:rsidRPr="001F2F92">
        <w:rPr>
          <w:rFonts w:ascii="Arial" w:hAnsi="Arial" w:cs="Arial"/>
          <w:color w:val="000000"/>
          <w:sz w:val="22"/>
          <w:szCs w:val="22"/>
        </w:rPr>
        <w:t>2015</w:t>
      </w:r>
      <w:r w:rsidRPr="009934C3">
        <w:rPr>
          <w:rFonts w:ascii="Arial" w:hAnsi="Arial" w:cs="Arial"/>
          <w:sz w:val="22"/>
          <w:szCs w:val="22"/>
        </w:rPr>
        <w:t xml:space="preserve"> (у даљем тексту: Услуге), омогуће приступ и размену података који чине пословну тајну, као </w:t>
      </w:r>
      <w:r w:rsidRPr="00AC312A">
        <w:rPr>
          <w:rFonts w:ascii="Arial" w:hAnsi="Arial" w:cs="Arial"/>
          <w:sz w:val="22"/>
          <w:szCs w:val="22"/>
        </w:rPr>
        <w:t xml:space="preserve">и </w:t>
      </w:r>
      <w:r w:rsidR="000753E1">
        <w:rPr>
          <w:rFonts w:ascii="Arial" w:hAnsi="Arial" w:cs="Arial"/>
          <w:sz w:val="22"/>
          <w:szCs w:val="22"/>
          <w:lang w:val="sr-Cyrl-RS"/>
        </w:rPr>
        <w:t xml:space="preserve">тајних </w:t>
      </w:r>
      <w:r w:rsidRPr="00AC312A">
        <w:rPr>
          <w:rFonts w:ascii="Arial" w:hAnsi="Arial" w:cs="Arial"/>
          <w:sz w:val="22"/>
          <w:szCs w:val="22"/>
        </w:rPr>
        <w:t>података о личности, те да штите њихову поверљивост на начин и под условима утврђеним овим уговором, законом и интерним актима страна.</w:t>
      </w:r>
    </w:p>
    <w:p w14:paraId="0DE67CAE" w14:textId="77777777" w:rsidR="00E16BF8" w:rsidRPr="00AC312A" w:rsidRDefault="00E16BF8" w:rsidP="00E16BF8">
      <w:pPr>
        <w:rPr>
          <w:rFonts w:ascii="Arial" w:hAnsi="Arial" w:cs="Arial"/>
          <w:b/>
          <w:sz w:val="22"/>
          <w:szCs w:val="22"/>
        </w:rPr>
      </w:pPr>
    </w:p>
    <w:p w14:paraId="5E49DCCD" w14:textId="70DD158F"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Овај уговор представља </w:t>
      </w:r>
      <w:r w:rsidR="000753E1">
        <w:rPr>
          <w:rFonts w:ascii="Arial" w:hAnsi="Arial" w:cs="Arial"/>
          <w:sz w:val="22"/>
          <w:szCs w:val="22"/>
          <w:lang w:val="sr-Cyrl-RS"/>
        </w:rPr>
        <w:t>обавезни П</w:t>
      </w:r>
      <w:r w:rsidRPr="00AC312A">
        <w:rPr>
          <w:rFonts w:ascii="Arial" w:hAnsi="Arial" w:cs="Arial"/>
          <w:sz w:val="22"/>
          <w:szCs w:val="22"/>
        </w:rPr>
        <w:t>рилог основном Уговору број _____ од ____. године.</w:t>
      </w:r>
      <w:r w:rsidRPr="00AC312A">
        <w:rPr>
          <w:rFonts w:ascii="Arial" w:hAnsi="Arial" w:cs="Arial"/>
          <w:i/>
          <w:color w:val="548DD4" w:themeColor="text2" w:themeTint="99"/>
          <w:sz w:val="22"/>
          <w:szCs w:val="22"/>
        </w:rPr>
        <w:t xml:space="preserve"> </w:t>
      </w:r>
    </w:p>
    <w:p w14:paraId="52A88A26" w14:textId="77777777" w:rsidR="00E16BF8" w:rsidRPr="00AC312A" w:rsidRDefault="00E16BF8" w:rsidP="00E16BF8">
      <w:pPr>
        <w:jc w:val="both"/>
        <w:rPr>
          <w:rFonts w:ascii="Arial" w:hAnsi="Arial" w:cs="Arial"/>
          <w:sz w:val="22"/>
          <w:szCs w:val="22"/>
        </w:rPr>
      </w:pPr>
    </w:p>
    <w:p w14:paraId="26C8C04D" w14:textId="77777777"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2.</w:t>
      </w:r>
    </w:p>
    <w:p w14:paraId="7E862468" w14:textId="77777777" w:rsidR="00E16BF8" w:rsidRPr="00AC312A" w:rsidRDefault="00E16BF8" w:rsidP="00E16BF8">
      <w:pPr>
        <w:jc w:val="both"/>
        <w:rPr>
          <w:rFonts w:ascii="Arial" w:hAnsi="Arial" w:cs="Arial"/>
          <w:sz w:val="22"/>
          <w:szCs w:val="22"/>
        </w:rPr>
      </w:pPr>
    </w:p>
    <w:p w14:paraId="6FFA8A75" w14:textId="7F9779D2" w:rsidR="00E16BF8" w:rsidRPr="003A2C5E" w:rsidRDefault="00E16BF8" w:rsidP="003A2C5E">
      <w:pPr>
        <w:pStyle w:val="KDParagraf"/>
        <w:spacing w:before="0"/>
        <w:rPr>
          <w:rFonts w:eastAsia="Calibri"/>
          <w:noProof/>
          <w:color w:val="00B0F0"/>
        </w:rPr>
      </w:pPr>
      <w:r w:rsidRPr="00AC312A">
        <w:rPr>
          <w:rFonts w:cs="Arial"/>
        </w:rPr>
        <w:t>Стране су сaгласне да термини који се користе, односно проистичу из овог уговорног односа имају следеће значење</w:t>
      </w:r>
      <w:r w:rsidR="00336675" w:rsidRPr="00336675">
        <w:t xml:space="preserve"> </w:t>
      </w:r>
      <w:r w:rsidR="00336675" w:rsidRPr="003A233F">
        <w:t xml:space="preserve">у складу са Законом о заштити пословне </w:t>
      </w:r>
      <w:proofErr w:type="gramStart"/>
      <w:r w:rsidR="00336675" w:rsidRPr="003A233F">
        <w:t>тајне  (</w:t>
      </w:r>
      <w:proofErr w:type="gramEnd"/>
      <w:r w:rsidR="00336675" w:rsidRPr="003A233F">
        <w:t>„Службени гласник РС“, бр. 72/2011), Законом о заштити података о личности  („Службени гласник РС“, бр. 97/2008, 104/2009, 68/2012</w:t>
      </w:r>
      <w:r w:rsidR="00336675" w:rsidRPr="00677895">
        <w:t xml:space="preserve"> - odluka US i 107/2012</w:t>
      </w:r>
      <w:r w:rsidR="00336675" w:rsidRPr="003A233F">
        <w:t xml:space="preserve">) и Законом о тајности података („Службени гласник РС“, бр. </w:t>
      </w:r>
      <w:r w:rsidR="00336675" w:rsidRPr="0041266C">
        <w:t xml:space="preserve"> 97/2008, 104/2009 - dr. zakon, 68/2012 - odluka US i 107/2012</w:t>
      </w:r>
      <w:r w:rsidR="00336675" w:rsidRPr="00E65D40">
        <w:rPr>
          <w:rFonts w:eastAsia="Calibri"/>
          <w:noProof/>
          <w:color w:val="00B0F0"/>
        </w:rPr>
        <w:t xml:space="preserve">: </w:t>
      </w:r>
    </w:p>
    <w:p w14:paraId="799EB019" w14:textId="77777777" w:rsidR="00E16BF8" w:rsidRPr="00AC312A" w:rsidRDefault="00E16BF8" w:rsidP="00E16BF8">
      <w:pPr>
        <w:ind w:left="-51"/>
        <w:jc w:val="both"/>
        <w:rPr>
          <w:rFonts w:ascii="Arial" w:hAnsi="Arial" w:cs="Arial"/>
          <w:b/>
          <w:sz w:val="22"/>
          <w:szCs w:val="22"/>
        </w:rPr>
      </w:pPr>
    </w:p>
    <w:p w14:paraId="614BDE0F" w14:textId="5F3D36CB" w:rsidR="00E16BF8" w:rsidRPr="003A2C5E" w:rsidRDefault="00E16BF8" w:rsidP="003A2C5E">
      <w:pPr>
        <w:jc w:val="both"/>
        <w:rPr>
          <w:rFonts w:ascii="Arial" w:hAnsi="Arial" w:cs="Arial"/>
          <w:sz w:val="22"/>
          <w:szCs w:val="22"/>
        </w:rPr>
      </w:pPr>
      <w:r w:rsidRPr="00AC312A">
        <w:rPr>
          <w:rFonts w:ascii="Arial" w:hAnsi="Arial" w:cs="Arial"/>
          <w:b/>
          <w:sz w:val="22"/>
          <w:szCs w:val="22"/>
        </w:rPr>
        <w:t>Пословна тајна</w:t>
      </w:r>
      <w:r w:rsidRPr="00AC312A">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w:t>
      </w:r>
      <w:r w:rsidR="003A2C5E">
        <w:rPr>
          <w:rFonts w:ascii="Arial" w:hAnsi="Arial" w:cs="Arial"/>
          <w:sz w:val="22"/>
          <w:szCs w:val="22"/>
        </w:rPr>
        <w:t>и штету држаоцу пословне тајне;</w:t>
      </w:r>
    </w:p>
    <w:p w14:paraId="3692D17F" w14:textId="77777777" w:rsidR="00E16BF8" w:rsidRPr="00AC312A" w:rsidRDefault="00E16BF8" w:rsidP="00E16BF8">
      <w:pPr>
        <w:jc w:val="both"/>
        <w:rPr>
          <w:rFonts w:ascii="Arial" w:hAnsi="Arial" w:cs="Arial"/>
          <w:sz w:val="22"/>
          <w:szCs w:val="22"/>
        </w:rPr>
      </w:pPr>
      <w:r w:rsidRPr="00AC312A">
        <w:rPr>
          <w:rFonts w:ascii="Arial" w:hAnsi="Arial" w:cs="Arial"/>
          <w:b/>
          <w:sz w:val="22"/>
          <w:szCs w:val="22"/>
        </w:rPr>
        <w:t>Држалац пословне тајне</w:t>
      </w:r>
      <w:r w:rsidRPr="00AC312A">
        <w:rPr>
          <w:rFonts w:ascii="Arial" w:hAnsi="Arial" w:cs="Arial"/>
          <w:sz w:val="22"/>
          <w:szCs w:val="22"/>
        </w:rPr>
        <w:t xml:space="preserve"> – лице које на основу закона контролише коришћење пословне тајне; </w:t>
      </w:r>
    </w:p>
    <w:p w14:paraId="397BCC21" w14:textId="77777777" w:rsidR="00E16BF8" w:rsidRPr="00AC312A" w:rsidRDefault="00E16BF8" w:rsidP="00E16BF8">
      <w:pPr>
        <w:jc w:val="both"/>
        <w:rPr>
          <w:rFonts w:ascii="Arial" w:hAnsi="Arial" w:cs="Arial"/>
          <w:b/>
          <w:sz w:val="22"/>
          <w:szCs w:val="22"/>
        </w:rPr>
      </w:pPr>
    </w:p>
    <w:p w14:paraId="5D52E368" w14:textId="77777777" w:rsidR="00E16BF8" w:rsidRPr="00AC312A" w:rsidRDefault="00E16BF8" w:rsidP="00E16BF8">
      <w:pPr>
        <w:jc w:val="both"/>
        <w:rPr>
          <w:rFonts w:ascii="Arial" w:hAnsi="Arial" w:cs="Arial"/>
          <w:sz w:val="22"/>
          <w:szCs w:val="22"/>
        </w:rPr>
      </w:pPr>
      <w:r w:rsidRPr="00AC312A">
        <w:rPr>
          <w:rFonts w:ascii="Arial" w:hAnsi="Arial" w:cs="Arial"/>
          <w:b/>
          <w:sz w:val="22"/>
          <w:szCs w:val="22"/>
        </w:rPr>
        <w:lastRenderedPageBreak/>
        <w:t xml:space="preserve">Носачи информација </w:t>
      </w:r>
      <w:r w:rsidRPr="00AC312A">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FEAE951" w14:textId="77777777" w:rsidR="00E16BF8" w:rsidRPr="00AC312A" w:rsidRDefault="00E16BF8" w:rsidP="00E16BF8">
      <w:pPr>
        <w:jc w:val="both"/>
        <w:rPr>
          <w:rFonts w:ascii="Arial" w:hAnsi="Arial" w:cs="Arial"/>
          <w:sz w:val="22"/>
          <w:szCs w:val="22"/>
        </w:rPr>
      </w:pPr>
    </w:p>
    <w:p w14:paraId="0205AEC8" w14:textId="77777777" w:rsidR="00E16BF8" w:rsidRPr="00AC312A" w:rsidRDefault="00E16BF8" w:rsidP="00E16BF8">
      <w:pPr>
        <w:pStyle w:val="Normal1"/>
        <w:spacing w:before="0" w:after="0"/>
        <w:jc w:val="both"/>
        <w:rPr>
          <w:rFonts w:eastAsia="Calibri"/>
          <w:lang w:val="sr-Cyrl-CS"/>
        </w:rPr>
      </w:pPr>
      <w:r w:rsidRPr="00AC312A">
        <w:rPr>
          <w:rFonts w:eastAsia="Calibri"/>
          <w:b/>
          <w:lang w:val="sr-Cyrl-CS"/>
        </w:rPr>
        <w:t>Ознаке степена тајности</w:t>
      </w:r>
      <w:r w:rsidRPr="00AC312A">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F0EE6C7" w14:textId="77777777" w:rsidR="00E16BF8" w:rsidRPr="00AC312A" w:rsidRDefault="00E16BF8" w:rsidP="00E16BF8">
      <w:pPr>
        <w:tabs>
          <w:tab w:val="left" w:pos="1860"/>
        </w:tabs>
        <w:jc w:val="both"/>
        <w:rPr>
          <w:rFonts w:ascii="Arial" w:hAnsi="Arial" w:cs="Arial"/>
          <w:sz w:val="22"/>
          <w:szCs w:val="22"/>
        </w:rPr>
      </w:pPr>
      <w:r w:rsidRPr="00AC312A">
        <w:rPr>
          <w:rFonts w:ascii="Arial" w:hAnsi="Arial" w:cs="Arial"/>
          <w:sz w:val="22"/>
          <w:szCs w:val="22"/>
        </w:rPr>
        <w:tab/>
      </w:r>
    </w:p>
    <w:p w14:paraId="69B83C01" w14:textId="77777777" w:rsidR="00E16BF8" w:rsidRPr="00AC312A" w:rsidRDefault="00E16BF8" w:rsidP="00E16BF8">
      <w:pPr>
        <w:jc w:val="both"/>
        <w:rPr>
          <w:rFonts w:ascii="Arial" w:hAnsi="Arial" w:cs="Arial"/>
          <w:sz w:val="22"/>
          <w:szCs w:val="22"/>
        </w:rPr>
      </w:pPr>
      <w:r w:rsidRPr="00AC312A">
        <w:rPr>
          <w:rFonts w:ascii="Arial" w:hAnsi="Arial" w:cs="Arial"/>
          <w:b/>
          <w:sz w:val="22"/>
          <w:szCs w:val="22"/>
        </w:rPr>
        <w:t>Давалац</w:t>
      </w:r>
      <w:r w:rsidRPr="00AC312A">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BE2EFCB" w14:textId="77777777" w:rsidR="00E16BF8" w:rsidRPr="00AC312A" w:rsidRDefault="00E16BF8" w:rsidP="00E16BF8">
      <w:pPr>
        <w:jc w:val="both"/>
        <w:rPr>
          <w:rFonts w:ascii="Arial" w:hAnsi="Arial" w:cs="Arial"/>
          <w:sz w:val="22"/>
          <w:szCs w:val="22"/>
        </w:rPr>
      </w:pPr>
    </w:p>
    <w:p w14:paraId="2C161B22" w14:textId="77777777" w:rsidR="00E16BF8" w:rsidRPr="00AC312A" w:rsidRDefault="00E16BF8" w:rsidP="00E16BF8">
      <w:pPr>
        <w:jc w:val="both"/>
        <w:rPr>
          <w:rFonts w:ascii="Arial" w:hAnsi="Arial" w:cs="Arial"/>
          <w:sz w:val="22"/>
          <w:szCs w:val="22"/>
        </w:rPr>
      </w:pPr>
      <w:r w:rsidRPr="00AC312A">
        <w:rPr>
          <w:rFonts w:ascii="Arial" w:hAnsi="Arial" w:cs="Arial"/>
          <w:b/>
          <w:sz w:val="22"/>
          <w:szCs w:val="22"/>
        </w:rPr>
        <w:t>Прималац</w:t>
      </w:r>
      <w:r w:rsidRPr="00AC312A">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671BBFC4" w14:textId="77777777" w:rsidR="00E16BF8" w:rsidRPr="00AC312A" w:rsidRDefault="00E16BF8" w:rsidP="00E16BF8">
      <w:pPr>
        <w:jc w:val="both"/>
        <w:rPr>
          <w:rFonts w:ascii="Arial" w:hAnsi="Arial" w:cs="Arial"/>
          <w:sz w:val="22"/>
          <w:szCs w:val="22"/>
        </w:rPr>
      </w:pPr>
    </w:p>
    <w:p w14:paraId="2E98A8EE" w14:textId="77777777" w:rsidR="00E16BF8" w:rsidRPr="00AC312A" w:rsidRDefault="00E16BF8" w:rsidP="00E16BF8">
      <w:pPr>
        <w:jc w:val="both"/>
        <w:rPr>
          <w:rFonts w:ascii="Arial" w:hAnsi="Arial" w:cs="Arial"/>
          <w:sz w:val="22"/>
          <w:szCs w:val="22"/>
          <w:lang w:eastAsia="sr-Latn-CS"/>
        </w:rPr>
      </w:pPr>
      <w:r w:rsidRPr="00AC312A">
        <w:rPr>
          <w:rFonts w:ascii="Arial" w:hAnsi="Arial" w:cs="Arial"/>
          <w:b/>
          <w:sz w:val="22"/>
          <w:szCs w:val="22"/>
          <w:lang w:eastAsia="sr-Latn-CS"/>
        </w:rPr>
        <w:t>Податак о личности</w:t>
      </w:r>
      <w:r w:rsidRPr="00AC312A">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1958D6D" w14:textId="77777777" w:rsidR="00E16BF8" w:rsidRPr="00AC312A" w:rsidRDefault="00E16BF8" w:rsidP="00E16BF8">
      <w:pPr>
        <w:jc w:val="both"/>
        <w:rPr>
          <w:rFonts w:ascii="Arial" w:hAnsi="Arial" w:cs="Arial"/>
          <w:sz w:val="22"/>
          <w:szCs w:val="22"/>
          <w:lang w:eastAsia="sr-Latn-CS"/>
        </w:rPr>
      </w:pPr>
    </w:p>
    <w:p w14:paraId="5167C2B1" w14:textId="12CD745F" w:rsidR="00E16BF8" w:rsidRPr="00AC312A" w:rsidRDefault="00E16BF8" w:rsidP="00E16BF8">
      <w:pPr>
        <w:jc w:val="both"/>
        <w:rPr>
          <w:rFonts w:ascii="Arial" w:hAnsi="Arial" w:cs="Arial"/>
          <w:sz w:val="22"/>
          <w:szCs w:val="22"/>
          <w:lang w:eastAsia="sr-Latn-CS"/>
        </w:rPr>
      </w:pPr>
      <w:r w:rsidRPr="00AC312A">
        <w:rPr>
          <w:rFonts w:ascii="Arial" w:hAnsi="Arial" w:cs="Arial"/>
          <w:b/>
          <w:sz w:val="22"/>
          <w:szCs w:val="22"/>
          <w:lang w:eastAsia="sr-Latn-CS"/>
        </w:rPr>
        <w:t>Физичко лице</w:t>
      </w:r>
      <w:r w:rsidRPr="00AC312A">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w:t>
      </w:r>
      <w:r w:rsidR="00CE05A7">
        <w:rPr>
          <w:rFonts w:ascii="Arial" w:hAnsi="Arial" w:cs="Arial"/>
          <w:sz w:val="22"/>
          <w:szCs w:val="22"/>
          <w:lang w:eastAsia="sr-Latn-CS"/>
        </w:rPr>
        <w:t>рног или друштвеног идентитета.</w:t>
      </w:r>
    </w:p>
    <w:p w14:paraId="14A4D426" w14:textId="77777777"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3.</w:t>
      </w:r>
    </w:p>
    <w:p w14:paraId="126B7319" w14:textId="77777777" w:rsidR="00E16BF8" w:rsidRPr="00AC312A" w:rsidRDefault="00E16BF8" w:rsidP="00E16BF8">
      <w:pPr>
        <w:jc w:val="center"/>
        <w:rPr>
          <w:rFonts w:ascii="Arial" w:hAnsi="Arial" w:cs="Arial"/>
          <w:b/>
          <w:sz w:val="22"/>
          <w:szCs w:val="22"/>
        </w:rPr>
      </w:pPr>
    </w:p>
    <w:p w14:paraId="3F2B4FE3"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666C2C">
        <w:rPr>
          <w:rFonts w:ascii="Arial" w:hAnsi="Arial" w:cs="Arial"/>
          <w:sz w:val="22"/>
          <w:szCs w:val="22"/>
        </w:rPr>
        <w:t>Корисника услуге</w:t>
      </w:r>
      <w:r w:rsidRPr="00AC312A">
        <w:rPr>
          <w:rFonts w:ascii="Arial" w:hAnsi="Arial" w:cs="Arial"/>
          <w:sz w:val="22"/>
          <w:szCs w:val="22"/>
        </w:rPr>
        <w:t xml:space="preserve"> и </w:t>
      </w:r>
      <w:r w:rsidR="002817D3">
        <w:rPr>
          <w:rFonts w:ascii="Arial" w:hAnsi="Arial" w:cs="Arial"/>
          <w:sz w:val="22"/>
          <w:szCs w:val="22"/>
        </w:rPr>
        <w:t>Пружаоца</w:t>
      </w:r>
      <w:r w:rsidR="000D7BBC">
        <w:rPr>
          <w:rFonts w:ascii="Arial" w:hAnsi="Arial" w:cs="Arial"/>
          <w:sz w:val="22"/>
          <w:szCs w:val="22"/>
        </w:rPr>
        <w:t xml:space="preserve"> услуге</w:t>
      </w:r>
      <w:r w:rsidRPr="00AC312A">
        <w:rPr>
          <w:rFonts w:ascii="Arial" w:hAnsi="Arial" w:cs="Arial"/>
          <w:sz w:val="22"/>
          <w:szCs w:val="22"/>
        </w:rPr>
        <w:t>.</w:t>
      </w:r>
    </w:p>
    <w:p w14:paraId="7BA48E14" w14:textId="77777777" w:rsidR="00E16BF8" w:rsidRPr="00AC312A" w:rsidRDefault="00E16BF8" w:rsidP="00E16BF8">
      <w:pPr>
        <w:jc w:val="both"/>
        <w:rPr>
          <w:rFonts w:ascii="Arial" w:hAnsi="Arial" w:cs="Arial"/>
          <w:sz w:val="22"/>
        </w:rPr>
      </w:pPr>
    </w:p>
    <w:p w14:paraId="72EB9491" w14:textId="77777777" w:rsidR="00E16BF8" w:rsidRPr="00AC312A" w:rsidRDefault="00E16BF8" w:rsidP="00E16BF8">
      <w:pPr>
        <w:jc w:val="both"/>
        <w:rPr>
          <w:rFonts w:ascii="Arial" w:hAnsi="Arial" w:cs="Arial"/>
          <w:sz w:val="22"/>
          <w:szCs w:val="22"/>
        </w:rPr>
      </w:pPr>
      <w:r w:rsidRPr="00AC312A">
        <w:rPr>
          <w:rFonts w:ascii="Arial" w:hAnsi="Arial" w:cs="Arial"/>
          <w:sz w:val="22"/>
        </w:rPr>
        <w:t xml:space="preserve">Свака </w:t>
      </w:r>
      <w:r w:rsidRPr="00AC312A">
        <w:rPr>
          <w:rFonts w:ascii="Arial" w:hAnsi="Arial" w:cs="Arial"/>
          <w:sz w:val="22"/>
          <w:szCs w:val="22"/>
        </w:rPr>
        <w:t xml:space="preserve">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2AF6FE4" w14:textId="77777777" w:rsidR="00E16BF8" w:rsidRPr="00AC312A" w:rsidRDefault="00E16BF8" w:rsidP="00E16BF8">
      <w:pPr>
        <w:jc w:val="both"/>
        <w:rPr>
          <w:rFonts w:ascii="Arial" w:hAnsi="Arial" w:cs="Arial"/>
          <w:sz w:val="22"/>
          <w:szCs w:val="22"/>
        </w:rPr>
      </w:pPr>
    </w:p>
    <w:p w14:paraId="2F64695A"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A2A6E46" w14:textId="77777777" w:rsidR="00E16BF8" w:rsidRPr="00AC312A" w:rsidRDefault="00E16BF8" w:rsidP="00E16BF8">
      <w:pPr>
        <w:jc w:val="both"/>
        <w:rPr>
          <w:rFonts w:ascii="Arial" w:hAnsi="Arial" w:cs="Arial"/>
          <w:sz w:val="22"/>
          <w:szCs w:val="22"/>
        </w:rPr>
      </w:pPr>
    </w:p>
    <w:p w14:paraId="08D53F56"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Осим ако изричито није другачије уређено, </w:t>
      </w:r>
    </w:p>
    <w:p w14:paraId="77EB79CA" w14:textId="77777777" w:rsidR="00E16BF8" w:rsidRPr="00AC312A" w:rsidRDefault="00E16BF8" w:rsidP="00DE744D">
      <w:pPr>
        <w:pStyle w:val="ListParagraph"/>
        <w:numPr>
          <w:ilvl w:val="0"/>
          <w:numId w:val="28"/>
        </w:numPr>
        <w:spacing w:after="0" w:line="240" w:lineRule="auto"/>
        <w:jc w:val="both"/>
        <w:rPr>
          <w:rFonts w:ascii="Arial" w:hAnsi="Arial" w:cs="Arial"/>
        </w:rPr>
      </w:pPr>
      <w:r w:rsidRPr="00AC312A">
        <w:rPr>
          <w:rFonts w:ascii="Arial" w:hAnsi="Arial" w:cs="Arial"/>
        </w:rPr>
        <w:t xml:space="preserve">ниједна страна неће користити пословну тајну или поверљиве информације друге стране, </w:t>
      </w:r>
    </w:p>
    <w:p w14:paraId="1FAC3963" w14:textId="77777777" w:rsidR="00E16BF8" w:rsidRPr="00AC312A" w:rsidRDefault="00E16BF8" w:rsidP="00DE744D">
      <w:pPr>
        <w:pStyle w:val="ListParagraph"/>
        <w:numPr>
          <w:ilvl w:val="0"/>
          <w:numId w:val="28"/>
        </w:numPr>
        <w:spacing w:after="0" w:line="240" w:lineRule="auto"/>
        <w:jc w:val="both"/>
        <w:rPr>
          <w:rFonts w:ascii="Arial" w:hAnsi="Arial" w:cs="Arial"/>
        </w:rPr>
      </w:pPr>
      <w:r w:rsidRPr="00AC312A">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D22604F" w14:textId="77777777" w:rsidR="00E16BF8" w:rsidRPr="00AC312A" w:rsidRDefault="00E16BF8" w:rsidP="00DE744D">
      <w:pPr>
        <w:pStyle w:val="ListParagraph"/>
        <w:numPr>
          <w:ilvl w:val="0"/>
          <w:numId w:val="28"/>
        </w:numPr>
        <w:spacing w:after="0" w:line="240" w:lineRule="auto"/>
        <w:jc w:val="both"/>
        <w:rPr>
          <w:rFonts w:ascii="Arial" w:hAnsi="Arial" w:cs="Arial"/>
        </w:rPr>
      </w:pPr>
      <w:r w:rsidRPr="00AC312A">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D72F72E" w14:textId="4A6BE861" w:rsidR="00E16BF8" w:rsidRPr="00AC312A" w:rsidRDefault="00E16BF8" w:rsidP="003A2C5E">
      <w:pPr>
        <w:suppressAutoHyphens w:val="0"/>
        <w:jc w:val="center"/>
        <w:rPr>
          <w:rFonts w:ascii="Arial" w:hAnsi="Arial" w:cs="Arial"/>
          <w:b/>
          <w:sz w:val="22"/>
          <w:szCs w:val="22"/>
        </w:rPr>
      </w:pPr>
      <w:r>
        <w:rPr>
          <w:rFonts w:ascii="Arial" w:hAnsi="Arial" w:cs="Arial"/>
          <w:b/>
          <w:sz w:val="22"/>
          <w:szCs w:val="22"/>
        </w:rPr>
        <w:br w:type="page"/>
      </w:r>
      <w:r w:rsidRPr="00AC312A">
        <w:rPr>
          <w:rFonts w:ascii="Arial" w:hAnsi="Arial" w:cs="Arial"/>
          <w:b/>
          <w:sz w:val="22"/>
          <w:szCs w:val="22"/>
        </w:rPr>
        <w:lastRenderedPageBreak/>
        <w:t>Члан 4.</w:t>
      </w:r>
    </w:p>
    <w:p w14:paraId="0E815776" w14:textId="77777777" w:rsidR="00E16BF8" w:rsidRPr="00AC312A" w:rsidRDefault="00E16BF8" w:rsidP="00E16BF8">
      <w:pPr>
        <w:tabs>
          <w:tab w:val="left" w:pos="360"/>
        </w:tabs>
        <w:rPr>
          <w:rFonts w:ascii="Arial" w:hAnsi="Arial" w:cs="Arial"/>
          <w:b/>
          <w:bCs/>
          <w:sz w:val="22"/>
          <w:szCs w:val="22"/>
        </w:rPr>
      </w:pPr>
    </w:p>
    <w:p w14:paraId="130502BE"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246E154" w14:textId="77777777" w:rsidR="00E16BF8" w:rsidRPr="00AC312A" w:rsidRDefault="00E16BF8" w:rsidP="00E16BF8">
      <w:pPr>
        <w:tabs>
          <w:tab w:val="left" w:pos="360"/>
        </w:tabs>
        <w:jc w:val="both"/>
        <w:rPr>
          <w:rFonts w:ascii="Arial" w:hAnsi="Arial" w:cs="Arial"/>
          <w:sz w:val="22"/>
          <w:szCs w:val="22"/>
        </w:rPr>
      </w:pPr>
    </w:p>
    <w:p w14:paraId="343F3719"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8317CEA" w14:textId="77777777" w:rsidR="00E16BF8" w:rsidRPr="00AC312A" w:rsidRDefault="00E16BF8" w:rsidP="00E16BF8">
      <w:pPr>
        <w:tabs>
          <w:tab w:val="left" w:pos="360"/>
        </w:tabs>
        <w:jc w:val="both"/>
        <w:rPr>
          <w:rFonts w:ascii="Arial" w:hAnsi="Arial" w:cs="Arial"/>
          <w:sz w:val="22"/>
          <w:szCs w:val="22"/>
        </w:rPr>
      </w:pPr>
    </w:p>
    <w:p w14:paraId="1D921E1D"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Обавеза из претходног става не постоји у случајевима:</w:t>
      </w:r>
    </w:p>
    <w:p w14:paraId="0999F0D1" w14:textId="77777777" w:rsidR="00E16BF8" w:rsidRPr="00AC312A" w:rsidRDefault="00E16BF8" w:rsidP="00E16BF8">
      <w:pPr>
        <w:tabs>
          <w:tab w:val="left" w:pos="360"/>
        </w:tabs>
        <w:jc w:val="both"/>
        <w:rPr>
          <w:rFonts w:ascii="Arial" w:hAnsi="Arial" w:cs="Arial"/>
          <w:sz w:val="22"/>
          <w:szCs w:val="22"/>
        </w:rPr>
      </w:pPr>
    </w:p>
    <w:p w14:paraId="71B830D4" w14:textId="77777777" w:rsidR="00E16BF8" w:rsidRPr="00AC312A" w:rsidRDefault="00E16BF8" w:rsidP="00E16BF8">
      <w:pPr>
        <w:tabs>
          <w:tab w:val="left" w:pos="360"/>
        </w:tabs>
        <w:ind w:right="69" w:firstLine="540"/>
        <w:jc w:val="both"/>
        <w:rPr>
          <w:rFonts w:ascii="Arial" w:hAnsi="Arial" w:cs="Arial"/>
          <w:sz w:val="22"/>
          <w:szCs w:val="22"/>
        </w:rPr>
      </w:pPr>
      <w:r w:rsidRPr="00AC312A">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23629FB" w14:textId="77777777" w:rsidR="00E16BF8" w:rsidRPr="00AC312A" w:rsidRDefault="00E16BF8" w:rsidP="00E16BF8">
      <w:pPr>
        <w:tabs>
          <w:tab w:val="left" w:pos="360"/>
        </w:tabs>
        <w:ind w:right="69"/>
        <w:jc w:val="both"/>
        <w:rPr>
          <w:rFonts w:ascii="Arial" w:hAnsi="Arial" w:cs="Arial"/>
          <w:sz w:val="22"/>
          <w:szCs w:val="22"/>
        </w:rPr>
      </w:pPr>
      <w:r w:rsidRPr="00AC312A">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2F54A7E" w14:textId="77777777" w:rsidR="00E16BF8" w:rsidRPr="00AC312A" w:rsidRDefault="00E16BF8" w:rsidP="00E16BF8">
      <w:pPr>
        <w:tabs>
          <w:tab w:val="left" w:pos="360"/>
        </w:tabs>
        <w:ind w:right="69" w:firstLine="540"/>
        <w:jc w:val="both"/>
        <w:rPr>
          <w:rFonts w:ascii="Arial" w:hAnsi="Arial" w:cs="Arial"/>
          <w:sz w:val="22"/>
          <w:szCs w:val="22"/>
        </w:rPr>
      </w:pPr>
      <w:r w:rsidRPr="00AC312A">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737821E" w14:textId="77777777" w:rsidR="00E16BF8" w:rsidRPr="00AC312A" w:rsidRDefault="00E16BF8" w:rsidP="00E16BF8">
      <w:pPr>
        <w:tabs>
          <w:tab w:val="left" w:pos="360"/>
        </w:tabs>
        <w:ind w:right="69" w:firstLine="540"/>
        <w:jc w:val="both"/>
        <w:rPr>
          <w:rFonts w:ascii="Arial" w:hAnsi="Arial" w:cs="Arial"/>
          <w:sz w:val="22"/>
          <w:szCs w:val="22"/>
        </w:rPr>
      </w:pPr>
      <w:r w:rsidRPr="00AC312A">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787712B" w14:textId="77777777" w:rsidR="00E16BF8" w:rsidRPr="00AC312A" w:rsidRDefault="00E16BF8" w:rsidP="00E16BF8">
      <w:pPr>
        <w:jc w:val="both"/>
        <w:rPr>
          <w:rFonts w:ascii="Arial" w:hAnsi="Arial" w:cs="Arial"/>
          <w:sz w:val="22"/>
          <w:szCs w:val="22"/>
        </w:rPr>
      </w:pPr>
    </w:p>
    <w:p w14:paraId="220D6846"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765FD66" w14:textId="77777777" w:rsidR="00E16BF8" w:rsidRPr="00AC312A" w:rsidRDefault="00E16BF8" w:rsidP="00DE744D">
      <w:pPr>
        <w:numPr>
          <w:ilvl w:val="0"/>
          <w:numId w:val="29"/>
        </w:numPr>
        <w:suppressAutoHyphens w:val="0"/>
        <w:jc w:val="both"/>
        <w:rPr>
          <w:rFonts w:ascii="Arial" w:hAnsi="Arial" w:cs="Arial"/>
          <w:sz w:val="22"/>
          <w:szCs w:val="22"/>
        </w:rPr>
      </w:pPr>
      <w:r w:rsidRPr="00AC312A">
        <w:rPr>
          <w:rFonts w:ascii="Arial" w:hAnsi="Arial" w:cs="Arial"/>
          <w:sz w:val="22"/>
          <w:szCs w:val="22"/>
        </w:rPr>
        <w:t xml:space="preserve">то било познато Примаоцу у време одавања, </w:t>
      </w:r>
    </w:p>
    <w:p w14:paraId="1EB72632" w14:textId="77777777" w:rsidR="00E16BF8" w:rsidRPr="00AC312A" w:rsidRDefault="00E16BF8" w:rsidP="00DE744D">
      <w:pPr>
        <w:numPr>
          <w:ilvl w:val="0"/>
          <w:numId w:val="29"/>
        </w:numPr>
        <w:suppressAutoHyphens w:val="0"/>
        <w:jc w:val="both"/>
        <w:rPr>
          <w:rFonts w:ascii="Arial" w:hAnsi="Arial" w:cs="Arial"/>
          <w:sz w:val="22"/>
          <w:szCs w:val="22"/>
        </w:rPr>
      </w:pPr>
      <w:r w:rsidRPr="00AC312A">
        <w:rPr>
          <w:rFonts w:ascii="Arial" w:hAnsi="Arial" w:cs="Arial"/>
          <w:sz w:val="22"/>
          <w:szCs w:val="22"/>
        </w:rPr>
        <w:t xml:space="preserve">дошло до јавности, али не кривицом Примаоца, </w:t>
      </w:r>
    </w:p>
    <w:p w14:paraId="7341149E" w14:textId="77777777" w:rsidR="00E16BF8" w:rsidRPr="00AC312A" w:rsidRDefault="00E16BF8" w:rsidP="00DE744D">
      <w:pPr>
        <w:numPr>
          <w:ilvl w:val="0"/>
          <w:numId w:val="29"/>
        </w:numPr>
        <w:suppressAutoHyphens w:val="0"/>
        <w:jc w:val="both"/>
        <w:rPr>
          <w:rFonts w:ascii="Arial" w:hAnsi="Arial" w:cs="Arial"/>
          <w:sz w:val="22"/>
          <w:szCs w:val="22"/>
        </w:rPr>
      </w:pPr>
      <w:r w:rsidRPr="00AC312A">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22C0E40A" w14:textId="77777777" w:rsidR="00E16BF8" w:rsidRPr="00AC312A" w:rsidRDefault="00E16BF8" w:rsidP="00DE744D">
      <w:pPr>
        <w:numPr>
          <w:ilvl w:val="0"/>
          <w:numId w:val="29"/>
        </w:numPr>
        <w:suppressAutoHyphens w:val="0"/>
        <w:jc w:val="both"/>
        <w:rPr>
          <w:rFonts w:ascii="Arial" w:hAnsi="Arial" w:cs="Arial"/>
          <w:sz w:val="22"/>
          <w:szCs w:val="22"/>
        </w:rPr>
      </w:pPr>
      <w:r w:rsidRPr="00AC312A">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CF92A2C" w14:textId="77777777" w:rsidR="00E16BF8" w:rsidRPr="00AC312A" w:rsidRDefault="00E16BF8" w:rsidP="00DE744D">
      <w:pPr>
        <w:numPr>
          <w:ilvl w:val="0"/>
          <w:numId w:val="29"/>
        </w:numPr>
        <w:suppressAutoHyphens w:val="0"/>
        <w:jc w:val="both"/>
        <w:rPr>
          <w:rFonts w:ascii="Arial" w:hAnsi="Arial" w:cs="Arial"/>
          <w:sz w:val="22"/>
          <w:szCs w:val="22"/>
        </w:rPr>
      </w:pPr>
      <w:r w:rsidRPr="00AC312A">
        <w:rPr>
          <w:rFonts w:ascii="Arial" w:hAnsi="Arial" w:cs="Arial"/>
          <w:sz w:val="22"/>
          <w:szCs w:val="22"/>
        </w:rPr>
        <w:t>је писмено одобрено да се објави од стране Даваоца.</w:t>
      </w:r>
    </w:p>
    <w:p w14:paraId="5DD3D251" w14:textId="77777777" w:rsidR="00E16BF8" w:rsidRPr="00AC312A" w:rsidRDefault="00E16BF8" w:rsidP="00E16BF8">
      <w:pPr>
        <w:tabs>
          <w:tab w:val="left" w:pos="360"/>
        </w:tabs>
        <w:ind w:right="69"/>
        <w:jc w:val="both"/>
        <w:rPr>
          <w:rFonts w:ascii="Arial" w:hAnsi="Arial" w:cs="Arial"/>
          <w:sz w:val="22"/>
          <w:szCs w:val="22"/>
        </w:rPr>
      </w:pPr>
    </w:p>
    <w:p w14:paraId="223862B1" w14:textId="77777777" w:rsidR="00E16BF8" w:rsidRPr="00AC312A" w:rsidRDefault="00E16BF8" w:rsidP="00E16BF8">
      <w:pPr>
        <w:tabs>
          <w:tab w:val="left" w:pos="360"/>
        </w:tabs>
        <w:ind w:right="69"/>
        <w:jc w:val="center"/>
        <w:rPr>
          <w:rFonts w:ascii="Arial" w:hAnsi="Arial" w:cs="Arial"/>
          <w:sz w:val="22"/>
          <w:szCs w:val="22"/>
        </w:rPr>
      </w:pPr>
      <w:r w:rsidRPr="00AC312A">
        <w:rPr>
          <w:rFonts w:ascii="Arial" w:hAnsi="Arial" w:cs="Arial"/>
          <w:b/>
          <w:sz w:val="22"/>
          <w:szCs w:val="22"/>
        </w:rPr>
        <w:t>Члан 5.</w:t>
      </w:r>
    </w:p>
    <w:p w14:paraId="682EDE0A" w14:textId="77777777" w:rsidR="00E16BF8" w:rsidRPr="00AC312A" w:rsidRDefault="00E16BF8" w:rsidP="00E16BF8">
      <w:pPr>
        <w:tabs>
          <w:tab w:val="left" w:pos="360"/>
        </w:tabs>
        <w:jc w:val="both"/>
        <w:rPr>
          <w:rFonts w:ascii="Arial" w:hAnsi="Arial" w:cs="Arial"/>
          <w:b/>
          <w:bCs/>
          <w:sz w:val="22"/>
          <w:szCs w:val="22"/>
        </w:rPr>
      </w:pPr>
    </w:p>
    <w:p w14:paraId="6909193F"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D1A6A25" w14:textId="77777777" w:rsidR="00E16BF8" w:rsidRPr="00AC312A" w:rsidRDefault="00E16BF8" w:rsidP="00E16BF8">
      <w:pPr>
        <w:jc w:val="both"/>
        <w:rPr>
          <w:rFonts w:ascii="Arial" w:hAnsi="Arial" w:cs="Arial"/>
          <w:sz w:val="22"/>
          <w:szCs w:val="22"/>
        </w:rPr>
      </w:pPr>
    </w:p>
    <w:p w14:paraId="1966C245" w14:textId="77777777"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6.</w:t>
      </w:r>
    </w:p>
    <w:p w14:paraId="163786B8" w14:textId="77777777" w:rsidR="00E16BF8" w:rsidRPr="00AC312A" w:rsidRDefault="00E16BF8" w:rsidP="00E16BF8">
      <w:pPr>
        <w:tabs>
          <w:tab w:val="left" w:pos="360"/>
        </w:tabs>
        <w:jc w:val="both"/>
        <w:rPr>
          <w:rFonts w:ascii="Arial" w:hAnsi="Arial" w:cs="Arial"/>
          <w:sz w:val="22"/>
          <w:szCs w:val="22"/>
        </w:rPr>
      </w:pPr>
    </w:p>
    <w:p w14:paraId="6B37F66A"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Свака од Страна је обавезна да одреди:</w:t>
      </w:r>
    </w:p>
    <w:p w14:paraId="5CF53BD7" w14:textId="77777777" w:rsidR="00E16BF8" w:rsidRPr="00AC312A" w:rsidRDefault="00E16BF8" w:rsidP="00DE744D">
      <w:pPr>
        <w:pStyle w:val="ListParagraph"/>
        <w:numPr>
          <w:ilvl w:val="0"/>
          <w:numId w:val="21"/>
        </w:numPr>
        <w:tabs>
          <w:tab w:val="left" w:pos="360"/>
        </w:tabs>
        <w:spacing w:after="0" w:line="240" w:lineRule="auto"/>
        <w:jc w:val="both"/>
        <w:rPr>
          <w:rFonts w:ascii="Arial" w:hAnsi="Arial" w:cs="Arial"/>
        </w:rPr>
      </w:pPr>
      <w:r w:rsidRPr="00AC312A">
        <w:rPr>
          <w:rFonts w:ascii="Arial" w:hAnsi="Arial" w:cs="Arial"/>
        </w:rPr>
        <w:t>име и презиме лица задужених за размену пословне тајне (у даљем тексту: Задужено лице),</w:t>
      </w:r>
    </w:p>
    <w:p w14:paraId="47058058" w14:textId="77777777" w:rsidR="00E16BF8" w:rsidRPr="00AC312A" w:rsidRDefault="00E16BF8" w:rsidP="00DE744D">
      <w:pPr>
        <w:pStyle w:val="ListParagraph"/>
        <w:numPr>
          <w:ilvl w:val="0"/>
          <w:numId w:val="21"/>
        </w:numPr>
        <w:tabs>
          <w:tab w:val="left" w:pos="360"/>
        </w:tabs>
        <w:spacing w:after="0" w:line="240" w:lineRule="auto"/>
        <w:jc w:val="both"/>
        <w:rPr>
          <w:rFonts w:ascii="Arial" w:hAnsi="Arial" w:cs="Arial"/>
        </w:rPr>
      </w:pPr>
      <w:r w:rsidRPr="00AC312A">
        <w:rPr>
          <w:rFonts w:ascii="Arial" w:hAnsi="Arial" w:cs="Arial"/>
        </w:rPr>
        <w:t>поштанску адресу за размену докумената у папирном облику, кад се подаци размењују у папирном облику</w:t>
      </w:r>
    </w:p>
    <w:p w14:paraId="3919969F" w14:textId="77777777" w:rsidR="00E16BF8" w:rsidRPr="00AC312A" w:rsidRDefault="00E16BF8" w:rsidP="00DE744D">
      <w:pPr>
        <w:pStyle w:val="ListParagraph"/>
        <w:numPr>
          <w:ilvl w:val="0"/>
          <w:numId w:val="21"/>
        </w:numPr>
        <w:tabs>
          <w:tab w:val="left" w:pos="360"/>
        </w:tabs>
        <w:spacing w:after="0" w:line="240" w:lineRule="auto"/>
        <w:jc w:val="both"/>
        <w:rPr>
          <w:rFonts w:ascii="Arial" w:hAnsi="Arial" w:cs="Arial"/>
        </w:rPr>
      </w:pPr>
      <w:r w:rsidRPr="00AC312A">
        <w:rPr>
          <w:rFonts w:ascii="Arial" w:hAnsi="Arial" w:cs="Arial"/>
        </w:rPr>
        <w:t>е-маил адресу за размену електронских докумената, кад се подаци достављају коришћењем интернет-а</w:t>
      </w:r>
    </w:p>
    <w:p w14:paraId="25B425C2"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B194EB5" w14:textId="77777777" w:rsidR="00E16BF8" w:rsidRPr="00AC312A" w:rsidRDefault="00E16BF8" w:rsidP="00E16BF8">
      <w:pPr>
        <w:jc w:val="both"/>
        <w:rPr>
          <w:rFonts w:ascii="Arial" w:hAnsi="Arial" w:cs="Arial"/>
          <w:sz w:val="22"/>
          <w:szCs w:val="22"/>
        </w:rPr>
      </w:pPr>
    </w:p>
    <w:p w14:paraId="64ED3750"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lastRenderedPageBreak/>
        <w:t xml:space="preserve">Размена података који представљају пословну тајну не може почети пре испуњења обавеза из претходног става. </w:t>
      </w:r>
    </w:p>
    <w:p w14:paraId="7B6FF5CA" w14:textId="77777777" w:rsidR="00E16BF8" w:rsidRPr="00AC312A" w:rsidRDefault="00E16BF8" w:rsidP="00E16BF8">
      <w:pPr>
        <w:ind w:firstLine="720"/>
        <w:jc w:val="both"/>
        <w:rPr>
          <w:rFonts w:ascii="Arial" w:hAnsi="Arial" w:cs="Arial"/>
          <w:sz w:val="22"/>
          <w:szCs w:val="22"/>
        </w:rPr>
      </w:pPr>
    </w:p>
    <w:p w14:paraId="11353EA5"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2B107F3" w14:textId="77777777" w:rsidR="00E16BF8" w:rsidRPr="00AC312A" w:rsidRDefault="00E16BF8" w:rsidP="00E16BF8">
      <w:pPr>
        <w:tabs>
          <w:tab w:val="left" w:pos="360"/>
        </w:tabs>
        <w:jc w:val="both"/>
        <w:rPr>
          <w:rFonts w:ascii="Arial" w:hAnsi="Arial" w:cs="Arial"/>
          <w:sz w:val="22"/>
          <w:szCs w:val="22"/>
        </w:rPr>
      </w:pPr>
    </w:p>
    <w:p w14:paraId="1C8ABE1C" w14:textId="77777777"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7.</w:t>
      </w:r>
    </w:p>
    <w:p w14:paraId="11AC00EE" w14:textId="77777777" w:rsidR="00E16BF8" w:rsidRPr="00AC312A" w:rsidRDefault="00E16BF8" w:rsidP="00E16BF8">
      <w:pPr>
        <w:tabs>
          <w:tab w:val="left" w:pos="360"/>
        </w:tabs>
        <w:jc w:val="both"/>
        <w:rPr>
          <w:rFonts w:ascii="Arial" w:hAnsi="Arial" w:cs="Arial"/>
          <w:sz w:val="22"/>
          <w:szCs w:val="22"/>
        </w:rPr>
      </w:pPr>
    </w:p>
    <w:p w14:paraId="0EAC6C40" w14:textId="77777777" w:rsidR="00E16BF8" w:rsidRPr="00AC312A" w:rsidRDefault="00E16BF8" w:rsidP="00E16BF8">
      <w:pPr>
        <w:pStyle w:val="normal10"/>
        <w:spacing w:before="0" w:beforeAutospacing="0" w:after="0" w:afterAutospacing="0"/>
        <w:jc w:val="both"/>
        <w:rPr>
          <w:rFonts w:ascii="Arial" w:hAnsi="Arial" w:cs="Arial"/>
          <w:sz w:val="22"/>
          <w:szCs w:val="22"/>
          <w:lang w:val="sr-Cyrl-CS"/>
        </w:rPr>
      </w:pPr>
      <w:r w:rsidRPr="00AC312A">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7C19929" w14:textId="77777777" w:rsidR="00E16BF8" w:rsidRPr="00AC312A" w:rsidRDefault="00E16BF8" w:rsidP="00E16BF8">
      <w:pPr>
        <w:pStyle w:val="normal10"/>
        <w:spacing w:before="0" w:beforeAutospacing="0" w:after="0" w:afterAutospacing="0"/>
        <w:jc w:val="both"/>
        <w:rPr>
          <w:rFonts w:ascii="Arial" w:hAnsi="Arial" w:cs="Arial"/>
          <w:sz w:val="22"/>
          <w:szCs w:val="22"/>
          <w:lang w:val="sr-Cyrl-CS"/>
        </w:rPr>
      </w:pPr>
    </w:p>
    <w:p w14:paraId="291D7F6E" w14:textId="77777777" w:rsidR="00E16BF8" w:rsidRPr="00AC312A" w:rsidRDefault="00E16BF8" w:rsidP="00E16BF8">
      <w:pPr>
        <w:pStyle w:val="normal10"/>
        <w:spacing w:before="0" w:beforeAutospacing="0" w:after="0" w:afterAutospacing="0"/>
        <w:jc w:val="both"/>
        <w:rPr>
          <w:rFonts w:ascii="Arial" w:hAnsi="Arial" w:cs="Arial"/>
          <w:sz w:val="22"/>
          <w:szCs w:val="22"/>
          <w:lang w:val="sr-Cyrl-CS"/>
        </w:rPr>
      </w:pPr>
      <w:r w:rsidRPr="00AC312A">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BAE6804" w14:textId="77777777" w:rsidR="00E16BF8" w:rsidRPr="00AC312A" w:rsidRDefault="00E16BF8" w:rsidP="00E16BF8">
      <w:pPr>
        <w:pStyle w:val="normal10"/>
        <w:spacing w:before="0" w:beforeAutospacing="0" w:after="0" w:afterAutospacing="0"/>
        <w:jc w:val="both"/>
        <w:rPr>
          <w:rFonts w:ascii="Arial" w:hAnsi="Arial" w:cs="Arial"/>
          <w:sz w:val="22"/>
          <w:szCs w:val="22"/>
          <w:lang w:val="sr-Cyrl-CS"/>
        </w:rPr>
      </w:pPr>
    </w:p>
    <w:p w14:paraId="1CD93F1E" w14:textId="77777777" w:rsidR="00E16BF8" w:rsidRPr="00AC312A" w:rsidRDefault="00E16BF8" w:rsidP="00E16BF8">
      <w:pPr>
        <w:pStyle w:val="normal10"/>
        <w:spacing w:before="0" w:beforeAutospacing="0" w:after="0" w:afterAutospacing="0"/>
        <w:jc w:val="both"/>
        <w:rPr>
          <w:rFonts w:ascii="Arial" w:hAnsi="Arial" w:cs="Arial"/>
          <w:sz w:val="22"/>
          <w:szCs w:val="22"/>
          <w:lang w:val="sr-Cyrl-CS"/>
        </w:rPr>
      </w:pPr>
      <w:r w:rsidRPr="00AC312A">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5571779" w14:textId="77777777" w:rsidR="00E16BF8" w:rsidRPr="00AC312A" w:rsidRDefault="00E16BF8" w:rsidP="00E16BF8">
      <w:pPr>
        <w:rPr>
          <w:rFonts w:ascii="Arial" w:hAnsi="Arial" w:cs="Arial"/>
          <w:sz w:val="22"/>
          <w:szCs w:val="22"/>
        </w:rPr>
      </w:pPr>
    </w:p>
    <w:p w14:paraId="092C51EE" w14:textId="77777777"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8.</w:t>
      </w:r>
    </w:p>
    <w:p w14:paraId="044FCA31" w14:textId="77777777" w:rsidR="00E16BF8" w:rsidRPr="00AC312A" w:rsidRDefault="00E16BF8" w:rsidP="00E16BF8">
      <w:pPr>
        <w:tabs>
          <w:tab w:val="left" w:pos="360"/>
        </w:tabs>
        <w:ind w:right="69" w:firstLine="540"/>
        <w:jc w:val="both"/>
        <w:rPr>
          <w:rFonts w:ascii="Arial" w:hAnsi="Arial" w:cs="Arial"/>
          <w:sz w:val="22"/>
          <w:szCs w:val="22"/>
        </w:rPr>
      </w:pPr>
    </w:p>
    <w:p w14:paraId="040C6C28"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B9DF067" w14:textId="77777777" w:rsidR="00E16BF8" w:rsidRPr="00AC312A" w:rsidRDefault="00E16BF8" w:rsidP="00E16BF8">
      <w:pPr>
        <w:tabs>
          <w:tab w:val="left" w:pos="360"/>
        </w:tabs>
        <w:jc w:val="both"/>
        <w:rPr>
          <w:rFonts w:ascii="Arial" w:hAnsi="Arial" w:cs="Arial"/>
          <w:sz w:val="22"/>
          <w:szCs w:val="22"/>
        </w:rPr>
      </w:pPr>
    </w:p>
    <w:p w14:paraId="251C9043"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3D72318" w14:textId="77777777" w:rsidR="00E16BF8" w:rsidRPr="00AC312A" w:rsidRDefault="00E16BF8" w:rsidP="00E16BF8">
      <w:pPr>
        <w:tabs>
          <w:tab w:val="left" w:pos="360"/>
        </w:tabs>
        <w:jc w:val="both"/>
        <w:rPr>
          <w:rFonts w:ascii="Arial" w:hAnsi="Arial" w:cs="Arial"/>
          <w:sz w:val="22"/>
          <w:szCs w:val="22"/>
        </w:rPr>
      </w:pPr>
    </w:p>
    <w:p w14:paraId="7F6A37DE"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28EE2BEC" w14:textId="77777777" w:rsidR="00E16BF8" w:rsidRPr="00AC312A" w:rsidRDefault="00E16BF8" w:rsidP="00E16BF8">
      <w:pPr>
        <w:tabs>
          <w:tab w:val="left" w:pos="360"/>
        </w:tabs>
        <w:jc w:val="both"/>
        <w:rPr>
          <w:rFonts w:ascii="Arial" w:hAnsi="Arial" w:cs="Arial"/>
          <w:sz w:val="22"/>
        </w:rPr>
      </w:pPr>
    </w:p>
    <w:p w14:paraId="5417C258"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rPr>
        <w:t xml:space="preserve">За </w:t>
      </w:r>
      <w:r w:rsidR="00666C2C">
        <w:rPr>
          <w:rFonts w:ascii="Arial" w:hAnsi="Arial" w:cs="Arial"/>
          <w:sz w:val="22"/>
        </w:rPr>
        <w:t>Корисника услуге</w:t>
      </w:r>
      <w:r w:rsidRPr="00AC312A">
        <w:rPr>
          <w:rFonts w:ascii="Arial" w:hAnsi="Arial" w:cs="Arial"/>
          <w:sz w:val="22"/>
        </w:rPr>
        <w:t>:</w:t>
      </w:r>
    </w:p>
    <w:p w14:paraId="2E8779FE" w14:textId="77777777" w:rsidR="00E16BF8" w:rsidRPr="00AC312A" w:rsidRDefault="00E16BF8" w:rsidP="00E16BF8">
      <w:pPr>
        <w:tabs>
          <w:tab w:val="left" w:pos="360"/>
        </w:tabs>
        <w:jc w:val="both"/>
        <w:rPr>
          <w:rFonts w:ascii="Arial" w:hAnsi="Arial" w:cs="Arial"/>
          <w:sz w:val="22"/>
          <w:szCs w:val="22"/>
        </w:rPr>
      </w:pPr>
    </w:p>
    <w:p w14:paraId="1E5FDED1" w14:textId="77777777" w:rsidR="00E16BF8" w:rsidRPr="00AC312A" w:rsidRDefault="00E16BF8" w:rsidP="00E16BF8">
      <w:pPr>
        <w:pStyle w:val="Normal1"/>
        <w:spacing w:before="0" w:after="0"/>
        <w:jc w:val="center"/>
        <w:rPr>
          <w:lang w:val="sr-Cyrl-CS"/>
        </w:rPr>
      </w:pPr>
      <w:r w:rsidRPr="00AC312A">
        <w:rPr>
          <w:lang w:val="sr-Cyrl-CS"/>
        </w:rPr>
        <w:t>Пословна тајна</w:t>
      </w:r>
    </w:p>
    <w:p w14:paraId="5EF3ADB9" w14:textId="77777777" w:rsidR="00E16BF8" w:rsidRPr="00AC312A" w:rsidRDefault="00E16BF8" w:rsidP="00E16BF8">
      <w:pPr>
        <w:pStyle w:val="Normal1"/>
        <w:spacing w:before="0" w:after="0"/>
        <w:jc w:val="center"/>
        <w:rPr>
          <w:lang w:val="sr-Cyrl-CS"/>
        </w:rPr>
      </w:pPr>
      <w:r w:rsidRPr="00AC312A">
        <w:rPr>
          <w:lang w:val="sr-Cyrl-CS"/>
        </w:rPr>
        <w:t>Јавно предузеће „Електропривреда Србије“</w:t>
      </w:r>
      <w:r w:rsidR="009F5F75">
        <w:rPr>
          <w:lang w:val="sr-Cyrl-CS"/>
        </w:rPr>
        <w:t>Београд</w:t>
      </w:r>
    </w:p>
    <w:p w14:paraId="455C7C15" w14:textId="77777777" w:rsidR="00E16BF8" w:rsidRPr="00AC312A" w:rsidRDefault="009F5F75" w:rsidP="00E16BF8">
      <w:pPr>
        <w:pStyle w:val="Normal1"/>
        <w:spacing w:before="0" w:after="0"/>
        <w:jc w:val="center"/>
        <w:rPr>
          <w:lang w:val="sr-Cyrl-CS"/>
        </w:rPr>
      </w:pPr>
      <w:r>
        <w:rPr>
          <w:lang w:val="sr-Cyrl-CS"/>
        </w:rPr>
        <w:t>Улица ц</w:t>
      </w:r>
      <w:r w:rsidR="00E16BF8" w:rsidRPr="00AC312A">
        <w:rPr>
          <w:lang w:val="sr-Cyrl-CS"/>
        </w:rPr>
        <w:t>арице Милице бр. 2. Београд</w:t>
      </w:r>
    </w:p>
    <w:p w14:paraId="0810FE5C"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или:</w:t>
      </w:r>
    </w:p>
    <w:p w14:paraId="0EFAC2E7" w14:textId="77777777" w:rsidR="00E16BF8" w:rsidRPr="00AC312A" w:rsidRDefault="00E16BF8" w:rsidP="00E16BF8">
      <w:pPr>
        <w:tabs>
          <w:tab w:val="left" w:pos="360"/>
        </w:tabs>
        <w:jc w:val="both"/>
        <w:rPr>
          <w:rFonts w:ascii="Arial" w:hAnsi="Arial" w:cs="Arial"/>
          <w:sz w:val="22"/>
          <w:szCs w:val="22"/>
        </w:rPr>
      </w:pPr>
    </w:p>
    <w:p w14:paraId="4513C33A" w14:textId="77777777" w:rsidR="00E16BF8" w:rsidRPr="00AC312A" w:rsidRDefault="00E16BF8" w:rsidP="00E16BF8">
      <w:pPr>
        <w:pStyle w:val="Normal1"/>
        <w:spacing w:before="0" w:after="0"/>
        <w:jc w:val="center"/>
        <w:rPr>
          <w:lang w:val="sr-Cyrl-CS"/>
        </w:rPr>
      </w:pPr>
      <w:r w:rsidRPr="00AC312A">
        <w:rPr>
          <w:lang w:val="sr-Cyrl-CS"/>
        </w:rPr>
        <w:t xml:space="preserve">Поверљиво                                                         </w:t>
      </w:r>
    </w:p>
    <w:p w14:paraId="22356176" w14:textId="77777777" w:rsidR="00E16BF8" w:rsidRPr="00AC312A" w:rsidRDefault="00E16BF8" w:rsidP="00E16BF8">
      <w:pPr>
        <w:pStyle w:val="Normal1"/>
        <w:spacing w:before="0" w:after="0"/>
        <w:jc w:val="center"/>
        <w:rPr>
          <w:lang w:val="sr-Cyrl-CS"/>
        </w:rPr>
      </w:pPr>
      <w:r w:rsidRPr="00AC312A">
        <w:rPr>
          <w:lang w:val="sr-Cyrl-CS"/>
        </w:rPr>
        <w:t>Јавно предузеће „Електропривреда Србије“</w:t>
      </w:r>
      <w:r w:rsidR="009F5F75">
        <w:rPr>
          <w:lang w:val="sr-Cyrl-CS"/>
        </w:rPr>
        <w:t>Београд</w:t>
      </w:r>
    </w:p>
    <w:p w14:paraId="74E8BA17" w14:textId="77777777" w:rsidR="00E16BF8" w:rsidRPr="00AC312A" w:rsidRDefault="009F5F75" w:rsidP="00E16BF8">
      <w:pPr>
        <w:pStyle w:val="Normal1"/>
        <w:spacing w:before="0" w:after="0"/>
        <w:jc w:val="center"/>
        <w:rPr>
          <w:lang w:val="sr-Cyrl-CS"/>
        </w:rPr>
      </w:pPr>
      <w:r>
        <w:rPr>
          <w:lang w:val="sr-Cyrl-CS"/>
        </w:rPr>
        <w:t>Улица ц</w:t>
      </w:r>
      <w:r w:rsidR="00E16BF8" w:rsidRPr="00AC312A">
        <w:rPr>
          <w:lang w:val="sr-Cyrl-CS"/>
        </w:rPr>
        <w:t>арице Милице бр. 2. Београд</w:t>
      </w:r>
    </w:p>
    <w:p w14:paraId="1F37F679" w14:textId="77777777" w:rsidR="00E16BF8" w:rsidRPr="00AC312A" w:rsidRDefault="00E16BF8" w:rsidP="00E16BF8">
      <w:pPr>
        <w:tabs>
          <w:tab w:val="left" w:pos="360"/>
        </w:tabs>
        <w:jc w:val="both"/>
        <w:rPr>
          <w:rFonts w:ascii="Arial" w:hAnsi="Arial" w:cs="Arial"/>
          <w:sz w:val="22"/>
          <w:szCs w:val="22"/>
        </w:rPr>
      </w:pPr>
    </w:p>
    <w:p w14:paraId="40F74C02"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 xml:space="preserve">За </w:t>
      </w:r>
      <w:r w:rsidR="00FD313C">
        <w:rPr>
          <w:rFonts w:ascii="Arial" w:hAnsi="Arial" w:cs="Arial"/>
          <w:sz w:val="22"/>
          <w:szCs w:val="22"/>
        </w:rPr>
        <w:t>Пружаоца</w:t>
      </w:r>
      <w:r w:rsidR="000D7BBC">
        <w:rPr>
          <w:rFonts w:ascii="Arial" w:hAnsi="Arial" w:cs="Arial"/>
          <w:sz w:val="22"/>
          <w:szCs w:val="22"/>
        </w:rPr>
        <w:t xml:space="preserve"> услуге</w:t>
      </w:r>
      <w:r w:rsidRPr="00AC312A">
        <w:rPr>
          <w:rFonts w:ascii="Arial" w:hAnsi="Arial" w:cs="Arial"/>
          <w:sz w:val="22"/>
          <w:szCs w:val="22"/>
        </w:rPr>
        <w:t>:</w:t>
      </w:r>
    </w:p>
    <w:p w14:paraId="6A2BD093" w14:textId="77777777" w:rsidR="00E16BF8" w:rsidRPr="00AC312A" w:rsidRDefault="00E16BF8" w:rsidP="00E16BF8">
      <w:pPr>
        <w:tabs>
          <w:tab w:val="left" w:pos="360"/>
        </w:tabs>
        <w:jc w:val="both"/>
        <w:rPr>
          <w:rFonts w:ascii="Arial" w:hAnsi="Arial" w:cs="Arial"/>
          <w:sz w:val="22"/>
          <w:szCs w:val="22"/>
        </w:rPr>
      </w:pPr>
    </w:p>
    <w:p w14:paraId="2DED8E2A" w14:textId="77777777" w:rsidR="00E16BF8" w:rsidRPr="00AC312A" w:rsidRDefault="00E16BF8" w:rsidP="00E16BF8">
      <w:pPr>
        <w:pStyle w:val="Normal1"/>
        <w:spacing w:before="0" w:after="0"/>
        <w:jc w:val="center"/>
        <w:rPr>
          <w:lang w:val="sr-Cyrl-CS"/>
        </w:rPr>
      </w:pPr>
      <w:r w:rsidRPr="00AC312A">
        <w:rPr>
          <w:lang w:val="sr-Cyrl-CS"/>
        </w:rPr>
        <w:t>Пословна тајна</w:t>
      </w:r>
    </w:p>
    <w:p w14:paraId="0D73B747" w14:textId="77777777" w:rsidR="00E16BF8" w:rsidRPr="00AC312A" w:rsidRDefault="00E16BF8" w:rsidP="00E16BF8">
      <w:pPr>
        <w:pStyle w:val="Normal1"/>
        <w:spacing w:before="0" w:after="0"/>
        <w:jc w:val="center"/>
        <w:rPr>
          <w:lang w:val="sr-Cyrl-CS"/>
        </w:rPr>
      </w:pPr>
      <w:r w:rsidRPr="00AC312A">
        <w:rPr>
          <w:lang w:val="sr-Cyrl-CS"/>
        </w:rPr>
        <w:t>___________</w:t>
      </w:r>
    </w:p>
    <w:p w14:paraId="2B4AE65A" w14:textId="77777777" w:rsidR="00E16BF8" w:rsidRPr="00AC312A" w:rsidRDefault="00E16BF8" w:rsidP="00E16BF8">
      <w:pPr>
        <w:pStyle w:val="Normal1"/>
        <w:spacing w:before="0" w:after="0"/>
        <w:jc w:val="center"/>
        <w:rPr>
          <w:lang w:val="sr-Cyrl-CS"/>
        </w:rPr>
      </w:pPr>
      <w:r w:rsidRPr="00AC312A">
        <w:rPr>
          <w:lang w:val="sr-Cyrl-CS"/>
        </w:rPr>
        <w:t>_______________</w:t>
      </w:r>
    </w:p>
    <w:p w14:paraId="7373D013" w14:textId="77777777" w:rsidR="00E16BF8" w:rsidRPr="00AC312A" w:rsidRDefault="00E16BF8" w:rsidP="00E16BF8">
      <w:pPr>
        <w:pStyle w:val="Normal1"/>
        <w:spacing w:before="0" w:after="0"/>
        <w:jc w:val="both"/>
        <w:rPr>
          <w:lang w:val="sr-Cyrl-CS"/>
        </w:rPr>
      </w:pPr>
      <w:r w:rsidRPr="00AC312A">
        <w:rPr>
          <w:lang w:val="sr-Cyrl-CS"/>
        </w:rPr>
        <w:t>или:</w:t>
      </w:r>
    </w:p>
    <w:p w14:paraId="3D0270BF" w14:textId="77777777" w:rsidR="00E16BF8" w:rsidRPr="00AC312A" w:rsidRDefault="00E16BF8" w:rsidP="00E16BF8">
      <w:pPr>
        <w:tabs>
          <w:tab w:val="left" w:pos="360"/>
        </w:tabs>
        <w:jc w:val="center"/>
        <w:rPr>
          <w:rFonts w:ascii="Arial" w:hAnsi="Arial" w:cs="Arial"/>
          <w:sz w:val="22"/>
          <w:szCs w:val="22"/>
        </w:rPr>
      </w:pPr>
      <w:r w:rsidRPr="00AC312A">
        <w:rPr>
          <w:rFonts w:ascii="Arial" w:hAnsi="Arial" w:cs="Arial"/>
          <w:sz w:val="22"/>
          <w:szCs w:val="22"/>
        </w:rPr>
        <w:t>Поверљиво</w:t>
      </w:r>
    </w:p>
    <w:p w14:paraId="21AC355E" w14:textId="77777777" w:rsidR="00E16BF8" w:rsidRPr="00AC312A" w:rsidRDefault="00E16BF8" w:rsidP="00E16BF8">
      <w:pPr>
        <w:tabs>
          <w:tab w:val="left" w:pos="360"/>
        </w:tabs>
        <w:jc w:val="center"/>
        <w:rPr>
          <w:rFonts w:ascii="Arial" w:hAnsi="Arial" w:cs="Arial"/>
          <w:sz w:val="22"/>
          <w:szCs w:val="22"/>
        </w:rPr>
      </w:pPr>
      <w:r w:rsidRPr="00AC312A">
        <w:rPr>
          <w:rFonts w:ascii="Arial" w:hAnsi="Arial" w:cs="Arial"/>
          <w:sz w:val="22"/>
          <w:szCs w:val="22"/>
        </w:rPr>
        <w:t>_______________</w:t>
      </w:r>
    </w:p>
    <w:p w14:paraId="668812CA" w14:textId="77777777" w:rsidR="00E16BF8" w:rsidRPr="00AC312A" w:rsidRDefault="00E16BF8" w:rsidP="00E16BF8">
      <w:pPr>
        <w:tabs>
          <w:tab w:val="left" w:pos="360"/>
        </w:tabs>
        <w:jc w:val="center"/>
        <w:rPr>
          <w:rFonts w:ascii="Arial" w:hAnsi="Arial" w:cs="Arial"/>
          <w:sz w:val="22"/>
          <w:szCs w:val="22"/>
        </w:rPr>
      </w:pPr>
      <w:r w:rsidRPr="00AC312A">
        <w:rPr>
          <w:rFonts w:ascii="Arial" w:hAnsi="Arial" w:cs="Arial"/>
          <w:sz w:val="22"/>
          <w:szCs w:val="22"/>
        </w:rPr>
        <w:t>__________________</w:t>
      </w:r>
    </w:p>
    <w:p w14:paraId="0D45BFB4" w14:textId="77777777" w:rsidR="00E16BF8" w:rsidRPr="00AC312A" w:rsidRDefault="00E16BF8" w:rsidP="00E16BF8">
      <w:pPr>
        <w:tabs>
          <w:tab w:val="left" w:pos="360"/>
        </w:tabs>
        <w:jc w:val="both"/>
        <w:rPr>
          <w:rFonts w:ascii="Arial" w:hAnsi="Arial" w:cs="Arial"/>
          <w:sz w:val="22"/>
          <w:szCs w:val="22"/>
        </w:rPr>
      </w:pPr>
    </w:p>
    <w:p w14:paraId="47D81A95"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88096D4" w14:textId="77777777" w:rsidR="00E16BF8" w:rsidRPr="00AC312A" w:rsidRDefault="00E16BF8" w:rsidP="00E16BF8">
      <w:pPr>
        <w:tabs>
          <w:tab w:val="left" w:pos="360"/>
        </w:tabs>
        <w:jc w:val="both"/>
        <w:rPr>
          <w:rFonts w:ascii="Arial" w:hAnsi="Arial" w:cs="Arial"/>
          <w:sz w:val="22"/>
          <w:szCs w:val="22"/>
        </w:rPr>
      </w:pPr>
    </w:p>
    <w:p w14:paraId="08270E8C" w14:textId="77777777"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9.</w:t>
      </w:r>
    </w:p>
    <w:p w14:paraId="5D65C7EE" w14:textId="77777777" w:rsidR="00E16BF8" w:rsidRPr="00AC312A" w:rsidRDefault="00E16BF8" w:rsidP="00E16BF8">
      <w:pPr>
        <w:tabs>
          <w:tab w:val="left" w:pos="360"/>
        </w:tabs>
        <w:ind w:right="69" w:firstLine="540"/>
        <w:jc w:val="both"/>
        <w:rPr>
          <w:rFonts w:ascii="Arial" w:hAnsi="Arial" w:cs="Arial"/>
          <w:sz w:val="22"/>
          <w:szCs w:val="22"/>
        </w:rPr>
      </w:pPr>
    </w:p>
    <w:p w14:paraId="24B3E2B5"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40D0D27" w14:textId="77777777" w:rsidR="00E16BF8" w:rsidRPr="00AC312A" w:rsidRDefault="00E16BF8" w:rsidP="00E16BF8">
      <w:pPr>
        <w:tabs>
          <w:tab w:val="left" w:pos="360"/>
        </w:tabs>
        <w:jc w:val="both"/>
        <w:rPr>
          <w:rFonts w:ascii="Arial" w:hAnsi="Arial" w:cs="Arial"/>
          <w:sz w:val="22"/>
          <w:szCs w:val="22"/>
        </w:rPr>
      </w:pPr>
    </w:p>
    <w:p w14:paraId="23BE4B04"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650949F" w14:textId="77777777" w:rsidR="00E16BF8" w:rsidRPr="00AC312A" w:rsidRDefault="00E16BF8" w:rsidP="00E16BF8">
      <w:pPr>
        <w:tabs>
          <w:tab w:val="left" w:pos="360"/>
        </w:tabs>
        <w:jc w:val="both"/>
        <w:rPr>
          <w:rFonts w:ascii="Arial" w:hAnsi="Arial" w:cs="Arial"/>
          <w:sz w:val="22"/>
          <w:szCs w:val="22"/>
        </w:rPr>
      </w:pPr>
    </w:p>
    <w:p w14:paraId="6C626C21" w14:textId="77777777"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10.</w:t>
      </w:r>
    </w:p>
    <w:p w14:paraId="16DB1C10" w14:textId="77777777" w:rsidR="00E16BF8" w:rsidRPr="00AC312A" w:rsidRDefault="00E16BF8" w:rsidP="00E16BF8">
      <w:pPr>
        <w:pStyle w:val="normal10"/>
        <w:spacing w:before="0" w:beforeAutospacing="0" w:after="0" w:afterAutospacing="0"/>
        <w:jc w:val="center"/>
        <w:rPr>
          <w:rFonts w:ascii="Arial" w:hAnsi="Arial" w:cs="Arial"/>
          <w:sz w:val="22"/>
          <w:szCs w:val="22"/>
          <w:lang w:val="sr-Cyrl-CS"/>
        </w:rPr>
      </w:pPr>
    </w:p>
    <w:p w14:paraId="6ED03ED8"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607C4AD" w14:textId="77777777" w:rsidR="00E16BF8" w:rsidRPr="00AC312A" w:rsidRDefault="00E16BF8" w:rsidP="00E16BF8">
      <w:pPr>
        <w:jc w:val="both"/>
        <w:rPr>
          <w:rFonts w:ascii="Arial" w:hAnsi="Arial" w:cs="Arial"/>
          <w:sz w:val="22"/>
          <w:szCs w:val="22"/>
        </w:rPr>
      </w:pPr>
    </w:p>
    <w:p w14:paraId="33110361"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EBB749C" w14:textId="77777777" w:rsidR="00E16BF8" w:rsidRPr="00AC312A" w:rsidRDefault="00E16BF8" w:rsidP="00E16BF8">
      <w:pPr>
        <w:tabs>
          <w:tab w:val="left" w:pos="360"/>
        </w:tabs>
        <w:jc w:val="both"/>
        <w:rPr>
          <w:rFonts w:ascii="Arial" w:hAnsi="Arial" w:cs="Arial"/>
          <w:sz w:val="22"/>
          <w:szCs w:val="22"/>
        </w:rPr>
      </w:pPr>
    </w:p>
    <w:p w14:paraId="68754C60" w14:textId="77777777"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11.</w:t>
      </w:r>
    </w:p>
    <w:p w14:paraId="76FFF88E" w14:textId="77777777" w:rsidR="00E16BF8" w:rsidRPr="00AC312A" w:rsidRDefault="00E16BF8" w:rsidP="00E16BF8">
      <w:pPr>
        <w:pStyle w:val="normal10"/>
        <w:spacing w:before="0" w:beforeAutospacing="0" w:after="0" w:afterAutospacing="0"/>
        <w:jc w:val="center"/>
        <w:rPr>
          <w:rFonts w:ascii="Arial" w:hAnsi="Arial" w:cs="Arial"/>
          <w:sz w:val="22"/>
          <w:szCs w:val="22"/>
          <w:lang w:val="sr-Cyrl-CS"/>
        </w:rPr>
      </w:pPr>
    </w:p>
    <w:p w14:paraId="54EF5F30"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E239B29" w14:textId="77777777" w:rsidR="00E16BF8" w:rsidRPr="00AC312A" w:rsidRDefault="00E16BF8" w:rsidP="00E16BF8">
      <w:pPr>
        <w:rPr>
          <w:rFonts w:ascii="Arial" w:hAnsi="Arial" w:cs="Arial"/>
          <w:sz w:val="22"/>
          <w:szCs w:val="22"/>
        </w:rPr>
      </w:pPr>
    </w:p>
    <w:p w14:paraId="37047539" w14:textId="77777777"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12.</w:t>
      </w:r>
    </w:p>
    <w:p w14:paraId="4111D2F7" w14:textId="77777777" w:rsidR="00E16BF8" w:rsidRPr="00AC312A" w:rsidRDefault="00E16BF8" w:rsidP="00E16BF8">
      <w:pPr>
        <w:tabs>
          <w:tab w:val="left" w:pos="360"/>
        </w:tabs>
        <w:jc w:val="both"/>
        <w:rPr>
          <w:rFonts w:ascii="Arial" w:hAnsi="Arial" w:cs="Arial"/>
          <w:b/>
          <w:bCs/>
          <w:sz w:val="22"/>
          <w:szCs w:val="22"/>
        </w:rPr>
      </w:pPr>
    </w:p>
    <w:p w14:paraId="63D71D9A"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E978EE9" w14:textId="77777777" w:rsidR="00E16BF8" w:rsidRPr="00AC312A" w:rsidRDefault="00E16BF8" w:rsidP="00E16BF8">
      <w:pPr>
        <w:jc w:val="both"/>
        <w:rPr>
          <w:rFonts w:ascii="Arial" w:hAnsi="Arial" w:cs="Arial"/>
          <w:sz w:val="22"/>
          <w:szCs w:val="22"/>
        </w:rPr>
      </w:pPr>
    </w:p>
    <w:p w14:paraId="2752650D"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EFB667C" w14:textId="77777777" w:rsidR="003F7E43" w:rsidRPr="009E4C87" w:rsidRDefault="003F7E43" w:rsidP="003F7E43">
      <w:pPr>
        <w:jc w:val="both"/>
        <w:rPr>
          <w:rFonts w:ascii="Arial" w:hAnsi="Arial" w:cs="Arial"/>
          <w:sz w:val="22"/>
          <w:szCs w:val="22"/>
        </w:rPr>
      </w:pPr>
    </w:p>
    <w:p w14:paraId="2D9776D1" w14:textId="77777777" w:rsidR="003F7E43" w:rsidRPr="00F501E2" w:rsidRDefault="003F7E43" w:rsidP="00423902">
      <w:pPr>
        <w:jc w:val="both"/>
        <w:rPr>
          <w:rFonts w:ascii="Arial" w:hAnsi="Arial" w:cs="Arial"/>
          <w:sz w:val="22"/>
          <w:szCs w:val="22"/>
        </w:rPr>
      </w:pPr>
      <w:r w:rsidRPr="00F501E2">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6B60C9D" w14:textId="77777777" w:rsidR="003F7E43" w:rsidRPr="00F501E2" w:rsidRDefault="003F7E43" w:rsidP="003F7E43">
      <w:pPr>
        <w:rPr>
          <w:rFonts w:ascii="Arial" w:hAnsi="Arial" w:cs="Arial"/>
          <w:sz w:val="22"/>
          <w:szCs w:val="22"/>
        </w:rPr>
      </w:pPr>
    </w:p>
    <w:p w14:paraId="310EB0F6" w14:textId="77777777" w:rsidR="00E16BF8" w:rsidRPr="00AC312A" w:rsidRDefault="00E16BF8" w:rsidP="00E16BF8">
      <w:pPr>
        <w:rPr>
          <w:rFonts w:ascii="Arial" w:hAnsi="Arial" w:cs="Arial"/>
          <w:sz w:val="22"/>
          <w:szCs w:val="22"/>
        </w:rPr>
      </w:pPr>
    </w:p>
    <w:p w14:paraId="1BA7A39D" w14:textId="77777777"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13.</w:t>
      </w:r>
    </w:p>
    <w:p w14:paraId="093C7423" w14:textId="77777777" w:rsidR="00E16BF8" w:rsidRPr="00AC312A" w:rsidRDefault="00E16BF8" w:rsidP="00E16BF8">
      <w:pPr>
        <w:rPr>
          <w:rFonts w:ascii="Arial" w:hAnsi="Arial" w:cs="Arial"/>
          <w:sz w:val="22"/>
          <w:szCs w:val="22"/>
        </w:rPr>
      </w:pPr>
    </w:p>
    <w:p w14:paraId="6F401BBC" w14:textId="77777777" w:rsidR="003F7E43" w:rsidRPr="009E4C87" w:rsidRDefault="00E16BF8" w:rsidP="003F7E43">
      <w:pPr>
        <w:jc w:val="both"/>
        <w:rPr>
          <w:rFonts w:ascii="Arial" w:hAnsi="Arial" w:cs="Arial"/>
          <w:sz w:val="22"/>
          <w:szCs w:val="22"/>
        </w:rPr>
      </w:pPr>
      <w:r w:rsidRPr="00AC312A">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3F7E43" w:rsidRPr="003F7E43">
        <w:rPr>
          <w:rFonts w:ascii="Arial" w:hAnsi="Arial"/>
          <w:sz w:val="22"/>
          <w:szCs w:val="22"/>
        </w:rPr>
        <w:t xml:space="preserve"> </w:t>
      </w:r>
      <w:r w:rsidR="003F7E43" w:rsidRPr="009E4C87">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003F7E43" w:rsidRPr="009E4C87">
        <w:rPr>
          <w:rFonts w:ascii="Arial" w:hAnsi="Arial"/>
          <w:i/>
          <w:color w:val="548DD4" w:themeColor="text2" w:themeTint="99"/>
          <w:sz w:val="22"/>
          <w:szCs w:val="22"/>
        </w:rPr>
        <w:lastRenderedPageBreak/>
        <w:t xml:space="preserve">[напомена: коначан текст у Уговору зависи од тога да ли је изабран домаћи или страни </w:t>
      </w:r>
      <w:r w:rsidR="00072DF8" w:rsidRPr="00072DF8">
        <w:rPr>
          <w:rFonts w:ascii="Arial" w:hAnsi="Arial"/>
          <w:i/>
          <w:color w:val="548DD4" w:themeColor="text2" w:themeTint="99"/>
          <w:sz w:val="22"/>
          <w:szCs w:val="22"/>
        </w:rPr>
        <w:t>Пружалац услуге</w:t>
      </w:r>
      <w:r w:rsidR="003F7E43" w:rsidRPr="009E4C87">
        <w:rPr>
          <w:rFonts w:ascii="Arial" w:hAnsi="Arial"/>
          <w:i/>
          <w:color w:val="548DD4" w:themeColor="text2" w:themeTint="99"/>
          <w:sz w:val="22"/>
          <w:szCs w:val="22"/>
        </w:rPr>
        <w:t>]</w:t>
      </w:r>
      <w:r w:rsidR="003F7E43" w:rsidRPr="009E4C87">
        <w:rPr>
          <w:rFonts w:ascii="Arial" w:hAnsi="Arial"/>
          <w:sz w:val="22"/>
          <w:szCs w:val="22"/>
        </w:rPr>
        <w:t>)</w:t>
      </w:r>
      <w:r w:rsidR="003F7E43" w:rsidRPr="009E4C87">
        <w:rPr>
          <w:rFonts w:ascii="Arial" w:hAnsi="Arial"/>
          <w:color w:val="548DD4" w:themeColor="text2" w:themeTint="99"/>
          <w:sz w:val="22"/>
          <w:szCs w:val="22"/>
        </w:rPr>
        <w:t>.</w:t>
      </w:r>
    </w:p>
    <w:p w14:paraId="0974DDE8"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 </w:t>
      </w:r>
    </w:p>
    <w:p w14:paraId="6371C241" w14:textId="77777777"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14.</w:t>
      </w:r>
    </w:p>
    <w:p w14:paraId="1E362190" w14:textId="77777777" w:rsidR="00E16BF8" w:rsidRPr="00AC312A" w:rsidRDefault="00E16BF8" w:rsidP="00E16BF8">
      <w:pPr>
        <w:jc w:val="both"/>
        <w:rPr>
          <w:rFonts w:ascii="Arial" w:hAnsi="Arial" w:cs="Arial"/>
          <w:sz w:val="22"/>
          <w:szCs w:val="22"/>
        </w:rPr>
      </w:pPr>
    </w:p>
    <w:p w14:paraId="1DB26503"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FD9D371" w14:textId="77777777" w:rsidR="00E16BF8" w:rsidRPr="00AC312A" w:rsidRDefault="00E16BF8" w:rsidP="00E16BF8">
      <w:pPr>
        <w:rPr>
          <w:rFonts w:ascii="Arial" w:hAnsi="Arial" w:cs="Arial"/>
          <w:sz w:val="22"/>
          <w:szCs w:val="22"/>
        </w:rPr>
      </w:pPr>
    </w:p>
    <w:p w14:paraId="42918E76" w14:textId="77777777"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15.</w:t>
      </w:r>
    </w:p>
    <w:p w14:paraId="65131ABC" w14:textId="77777777" w:rsidR="00E16BF8" w:rsidRPr="00AC312A" w:rsidRDefault="00E16BF8" w:rsidP="00E16BF8">
      <w:pPr>
        <w:pStyle w:val="normal10"/>
        <w:spacing w:before="0" w:beforeAutospacing="0" w:after="0" w:afterAutospacing="0"/>
        <w:jc w:val="center"/>
        <w:rPr>
          <w:rFonts w:ascii="Arial" w:hAnsi="Arial" w:cs="Arial"/>
          <w:b/>
          <w:sz w:val="22"/>
          <w:szCs w:val="22"/>
          <w:lang w:val="sr-Cyrl-CS"/>
        </w:rPr>
      </w:pPr>
    </w:p>
    <w:p w14:paraId="28F57E48" w14:textId="77777777" w:rsidR="00E16BF8" w:rsidRPr="00AC312A" w:rsidRDefault="00E16BF8" w:rsidP="00E16BF8">
      <w:pPr>
        <w:pStyle w:val="normal10"/>
        <w:spacing w:before="0" w:beforeAutospacing="0" w:after="0" w:afterAutospacing="0"/>
        <w:jc w:val="both"/>
        <w:rPr>
          <w:rFonts w:ascii="Arial" w:hAnsi="Arial" w:cs="Arial"/>
          <w:b/>
          <w:sz w:val="22"/>
          <w:szCs w:val="22"/>
          <w:lang w:val="sr-Cyrl-CS"/>
        </w:rPr>
      </w:pPr>
      <w:r w:rsidRPr="00AC312A">
        <w:rPr>
          <w:rFonts w:ascii="Arial" w:hAnsi="Arial" w:cs="Arial"/>
          <w:sz w:val="22"/>
          <w:szCs w:val="22"/>
          <w:lang w:val="sr-Cyrl-CS"/>
        </w:rPr>
        <w:t xml:space="preserve">На све што није регулисано одредбама овог Уговора, примениће се одредбе </w:t>
      </w:r>
      <w:r w:rsidR="009428AA">
        <w:rPr>
          <w:rFonts w:ascii="Arial" w:hAnsi="Arial" w:cs="Arial"/>
          <w:sz w:val="22"/>
          <w:szCs w:val="22"/>
          <w:lang w:val="sr-Cyrl-CS"/>
        </w:rPr>
        <w:t xml:space="preserve">Закона о облигационим односима и </w:t>
      </w:r>
      <w:r w:rsidRPr="00AC312A">
        <w:rPr>
          <w:rFonts w:ascii="Arial" w:hAnsi="Arial" w:cs="Arial"/>
          <w:sz w:val="22"/>
          <w:szCs w:val="22"/>
          <w:lang w:val="sr-Cyrl-CS"/>
        </w:rPr>
        <w:t>позитивноправних прописа Републике Србије применљивих, с обзиром на предмет Уговора.</w:t>
      </w:r>
      <w:r w:rsidRPr="00AC312A">
        <w:rPr>
          <w:rFonts w:ascii="Arial" w:hAnsi="Arial" w:cs="Arial"/>
          <w:b/>
          <w:sz w:val="22"/>
          <w:szCs w:val="22"/>
          <w:lang w:val="sr-Cyrl-CS"/>
        </w:rPr>
        <w:t xml:space="preserve"> </w:t>
      </w:r>
    </w:p>
    <w:p w14:paraId="6CFA5DC8" w14:textId="77777777" w:rsidR="00E16BF8" w:rsidRPr="00AC312A" w:rsidRDefault="00E16BF8" w:rsidP="00E16BF8">
      <w:pPr>
        <w:pStyle w:val="normal10"/>
        <w:spacing w:before="0" w:beforeAutospacing="0" w:after="0" w:afterAutospacing="0"/>
        <w:jc w:val="center"/>
        <w:rPr>
          <w:rFonts w:ascii="Arial" w:hAnsi="Arial" w:cs="Arial"/>
          <w:b/>
          <w:sz w:val="22"/>
          <w:szCs w:val="22"/>
          <w:lang w:val="sr-Cyrl-CS"/>
        </w:rPr>
      </w:pPr>
    </w:p>
    <w:p w14:paraId="5BECA263" w14:textId="77777777"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16.</w:t>
      </w:r>
    </w:p>
    <w:p w14:paraId="201E9CFD" w14:textId="77777777" w:rsidR="00E16BF8" w:rsidRPr="00AC312A" w:rsidRDefault="00E16BF8" w:rsidP="00E16BF8">
      <w:pPr>
        <w:pStyle w:val="normal10"/>
        <w:spacing w:before="0" w:beforeAutospacing="0" w:after="0" w:afterAutospacing="0"/>
        <w:jc w:val="both"/>
        <w:rPr>
          <w:rFonts w:ascii="Arial" w:hAnsi="Arial" w:cs="Arial"/>
          <w:sz w:val="22"/>
          <w:szCs w:val="22"/>
          <w:lang w:val="sr-Cyrl-CS"/>
        </w:rPr>
      </w:pPr>
    </w:p>
    <w:p w14:paraId="51795466" w14:textId="7B72741A"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Овај Уговор се сматра закљученим на дан када су га потписали </w:t>
      </w:r>
      <w:r w:rsidR="000753E1">
        <w:rPr>
          <w:rFonts w:ascii="Arial" w:hAnsi="Arial" w:cs="Arial"/>
          <w:sz w:val="22"/>
          <w:szCs w:val="22"/>
          <w:lang w:val="sr-Cyrl-RS"/>
        </w:rPr>
        <w:t>законски</w:t>
      </w:r>
      <w:r w:rsidR="000753E1" w:rsidRPr="00AC312A">
        <w:rPr>
          <w:rFonts w:ascii="Arial" w:hAnsi="Arial" w:cs="Arial"/>
          <w:sz w:val="22"/>
          <w:szCs w:val="22"/>
        </w:rPr>
        <w:t xml:space="preserve"> </w:t>
      </w:r>
      <w:r w:rsidRPr="00AC312A">
        <w:rPr>
          <w:rFonts w:ascii="Arial" w:hAnsi="Arial" w:cs="Arial"/>
          <w:sz w:val="22"/>
          <w:szCs w:val="22"/>
        </w:rPr>
        <w:t xml:space="preserve">заступници обе Стране, а ако га </w:t>
      </w:r>
      <w:r w:rsidR="000753E1">
        <w:rPr>
          <w:rFonts w:ascii="Arial" w:hAnsi="Arial" w:cs="Arial"/>
          <w:sz w:val="22"/>
          <w:szCs w:val="22"/>
          <w:lang w:val="sr-Cyrl-RS"/>
        </w:rPr>
        <w:t>законски</w:t>
      </w:r>
      <w:r w:rsidR="000753E1" w:rsidRPr="00AC312A">
        <w:rPr>
          <w:rFonts w:ascii="Arial" w:hAnsi="Arial" w:cs="Arial"/>
          <w:sz w:val="22"/>
          <w:szCs w:val="22"/>
        </w:rPr>
        <w:t xml:space="preserve"> </w:t>
      </w:r>
      <w:r w:rsidRPr="00AC312A">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36A7B9A0" w14:textId="77777777" w:rsidR="00E16BF8" w:rsidRPr="00AC312A" w:rsidRDefault="00E16BF8" w:rsidP="00E16BF8">
      <w:pPr>
        <w:jc w:val="both"/>
        <w:rPr>
          <w:rFonts w:ascii="Arial" w:hAnsi="Arial" w:cs="Arial"/>
          <w:sz w:val="22"/>
          <w:szCs w:val="22"/>
        </w:rPr>
      </w:pPr>
    </w:p>
    <w:p w14:paraId="5B891088" w14:textId="77777777" w:rsidR="00E16BF8" w:rsidRPr="00AC312A" w:rsidRDefault="00E16BF8" w:rsidP="00E16BF8">
      <w:pPr>
        <w:jc w:val="both"/>
        <w:rPr>
          <w:rFonts w:ascii="Arial" w:hAnsi="Arial" w:cs="Arial"/>
          <w:sz w:val="22"/>
          <w:szCs w:val="22"/>
        </w:rPr>
      </w:pPr>
      <w:r w:rsidRPr="00AC312A">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344C1057" w14:textId="77777777" w:rsidR="00E16BF8" w:rsidRPr="00AC312A" w:rsidRDefault="00E16BF8" w:rsidP="00E16BF8">
      <w:pPr>
        <w:jc w:val="both"/>
        <w:rPr>
          <w:rFonts w:ascii="Arial" w:hAnsi="Arial" w:cs="Arial"/>
          <w:sz w:val="22"/>
          <w:szCs w:val="22"/>
        </w:rPr>
      </w:pPr>
    </w:p>
    <w:p w14:paraId="651BB8C3" w14:textId="77777777"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17.</w:t>
      </w:r>
    </w:p>
    <w:p w14:paraId="738C04E7" w14:textId="77777777" w:rsidR="00E16BF8" w:rsidRPr="00AC312A" w:rsidRDefault="00E16BF8" w:rsidP="00E16BF8">
      <w:pPr>
        <w:jc w:val="both"/>
        <w:rPr>
          <w:rFonts w:ascii="Arial" w:hAnsi="Arial" w:cs="Arial"/>
          <w:sz w:val="22"/>
          <w:szCs w:val="22"/>
        </w:rPr>
      </w:pPr>
    </w:p>
    <w:p w14:paraId="5DA4F99E" w14:textId="77777777"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 xml:space="preserve">Овај Уговор је потписан у </w:t>
      </w:r>
      <w:r w:rsidR="009428AA">
        <w:rPr>
          <w:rFonts w:ascii="Arial" w:hAnsi="Arial" w:cs="Arial"/>
          <w:sz w:val="22"/>
          <w:szCs w:val="22"/>
        </w:rPr>
        <w:t>шест</w:t>
      </w:r>
      <w:r w:rsidR="009428AA" w:rsidRPr="00AC312A">
        <w:rPr>
          <w:rFonts w:ascii="Arial" w:hAnsi="Arial" w:cs="Arial"/>
          <w:sz w:val="22"/>
          <w:szCs w:val="22"/>
        </w:rPr>
        <w:t xml:space="preserve"> </w:t>
      </w:r>
      <w:r w:rsidRPr="00AC312A">
        <w:rPr>
          <w:rFonts w:ascii="Arial" w:hAnsi="Arial" w:cs="Arial"/>
          <w:sz w:val="22"/>
          <w:szCs w:val="22"/>
        </w:rPr>
        <w:t>(</w:t>
      </w:r>
      <w:r w:rsidR="009428AA">
        <w:rPr>
          <w:rFonts w:ascii="Arial" w:hAnsi="Arial" w:cs="Arial"/>
          <w:sz w:val="22"/>
          <w:szCs w:val="22"/>
        </w:rPr>
        <w:t>6</w:t>
      </w:r>
      <w:r w:rsidRPr="00AC312A">
        <w:rPr>
          <w:rFonts w:ascii="Arial" w:hAnsi="Arial" w:cs="Arial"/>
          <w:sz w:val="22"/>
          <w:szCs w:val="22"/>
        </w:rPr>
        <w:t>) истоветн</w:t>
      </w:r>
      <w:r w:rsidR="009934C3">
        <w:rPr>
          <w:rFonts w:ascii="Arial" w:hAnsi="Arial" w:cs="Arial"/>
          <w:sz w:val="22"/>
          <w:szCs w:val="22"/>
        </w:rPr>
        <w:t>их</w:t>
      </w:r>
      <w:r w:rsidRPr="00AC312A">
        <w:rPr>
          <w:rFonts w:ascii="Arial" w:hAnsi="Arial" w:cs="Arial"/>
          <w:sz w:val="22"/>
          <w:szCs w:val="22"/>
        </w:rPr>
        <w:t xml:space="preserve"> пример</w:t>
      </w:r>
      <w:r w:rsidR="009934C3">
        <w:rPr>
          <w:rFonts w:ascii="Arial" w:hAnsi="Arial" w:cs="Arial"/>
          <w:sz w:val="22"/>
          <w:szCs w:val="22"/>
        </w:rPr>
        <w:t>а</w:t>
      </w:r>
      <w:r w:rsidRPr="00AC312A">
        <w:rPr>
          <w:rFonts w:ascii="Arial" w:hAnsi="Arial" w:cs="Arial"/>
          <w:sz w:val="22"/>
          <w:szCs w:val="22"/>
        </w:rPr>
        <w:t xml:space="preserve">ка на српском језику од којих, по </w:t>
      </w:r>
      <w:r w:rsidR="009428AA">
        <w:rPr>
          <w:rFonts w:ascii="Arial" w:hAnsi="Arial" w:cs="Arial"/>
          <w:sz w:val="22"/>
          <w:szCs w:val="22"/>
        </w:rPr>
        <w:t>три</w:t>
      </w:r>
      <w:r w:rsidR="009428AA" w:rsidRPr="00AC312A">
        <w:rPr>
          <w:rFonts w:ascii="Arial" w:hAnsi="Arial" w:cs="Arial"/>
          <w:sz w:val="22"/>
          <w:szCs w:val="22"/>
        </w:rPr>
        <w:t xml:space="preserve"> </w:t>
      </w:r>
      <w:r w:rsidRPr="00AC312A">
        <w:rPr>
          <w:rFonts w:ascii="Arial" w:hAnsi="Arial" w:cs="Arial"/>
          <w:sz w:val="22"/>
          <w:szCs w:val="22"/>
        </w:rPr>
        <w:t>(</w:t>
      </w:r>
      <w:r w:rsidR="009428AA">
        <w:rPr>
          <w:rFonts w:ascii="Arial" w:hAnsi="Arial" w:cs="Arial"/>
          <w:sz w:val="22"/>
          <w:szCs w:val="22"/>
        </w:rPr>
        <w:t>3</w:t>
      </w:r>
      <w:r w:rsidRPr="00AC312A">
        <w:rPr>
          <w:rFonts w:ascii="Arial" w:hAnsi="Arial" w:cs="Arial"/>
          <w:sz w:val="22"/>
          <w:szCs w:val="22"/>
        </w:rPr>
        <w:t>) примерка задржава свака Страна.</w:t>
      </w:r>
    </w:p>
    <w:p w14:paraId="1D090B3A" w14:textId="77777777" w:rsidR="00E16BF8" w:rsidRPr="00AC312A" w:rsidRDefault="00E16BF8" w:rsidP="00E16BF8">
      <w:pPr>
        <w:tabs>
          <w:tab w:val="left" w:pos="360"/>
        </w:tabs>
        <w:jc w:val="both"/>
        <w:rPr>
          <w:rFonts w:ascii="Arial" w:hAnsi="Arial" w:cs="Arial"/>
          <w:sz w:val="22"/>
          <w:szCs w:val="22"/>
        </w:rPr>
      </w:pPr>
    </w:p>
    <w:p w14:paraId="7F0067F7" w14:textId="77777777" w:rsidR="00E16BF8" w:rsidRDefault="005F2A0B" w:rsidP="00E16BF8">
      <w:pPr>
        <w:jc w:val="both"/>
        <w:rPr>
          <w:rFonts w:ascii="Arial" w:hAnsi="Arial" w:cs="Arial"/>
          <w:sz w:val="22"/>
          <w:szCs w:val="22"/>
        </w:rPr>
      </w:pPr>
      <w:r>
        <w:rPr>
          <w:rFonts w:ascii="Arial" w:hAnsi="Arial" w:cs="Arial"/>
          <w:sz w:val="22"/>
          <w:szCs w:val="22"/>
        </w:rPr>
        <w:t>Стране</w:t>
      </w:r>
      <w:r w:rsidR="00E16BF8" w:rsidRPr="00AC312A">
        <w:rPr>
          <w:rFonts w:ascii="Arial" w:hAnsi="Arial" w:cs="Arial"/>
          <w:sz w:val="22"/>
          <w:szCs w:val="22"/>
        </w:rPr>
        <w:t xml:space="preserve"> сагласно изјављују да су уговор прочитале, разумеле и да уговорне одредбе у свему представљају израз њихове стварне воље.</w:t>
      </w:r>
    </w:p>
    <w:p w14:paraId="4DA15BE7" w14:textId="77777777" w:rsidR="009934C3" w:rsidRPr="00AC312A" w:rsidRDefault="009934C3" w:rsidP="00E16BF8">
      <w:pPr>
        <w:jc w:val="both"/>
        <w:rPr>
          <w:rFonts w:ascii="Arial" w:hAnsi="Arial" w:cs="Arial"/>
          <w:sz w:val="22"/>
          <w:szCs w:val="22"/>
        </w:rPr>
      </w:pPr>
    </w:p>
    <w:p w14:paraId="424F796C" w14:textId="77777777" w:rsidR="00E16BF8" w:rsidRDefault="00E16BF8" w:rsidP="00E16BF8">
      <w:pPr>
        <w:jc w:val="both"/>
        <w:rPr>
          <w:rFonts w:ascii="Arial" w:hAnsi="Arial" w:cs="Arial"/>
          <w:sz w:val="22"/>
          <w:szCs w:val="22"/>
        </w:rPr>
      </w:pPr>
    </w:p>
    <w:p w14:paraId="1DC6B461" w14:textId="28BEBAE4" w:rsidR="000D7BBC" w:rsidRPr="000D7BBC" w:rsidRDefault="00976A52" w:rsidP="003A2C5E">
      <w:pPr>
        <w:jc w:val="both"/>
        <w:rPr>
          <w:rFonts w:ascii="Arial" w:hAnsi="Arial" w:cs="Arial"/>
          <w:sz w:val="22"/>
          <w:szCs w:val="22"/>
        </w:rPr>
      </w:pPr>
      <w:r>
        <w:rPr>
          <w:rFonts w:ascii="Arial" w:hAnsi="Arial" w:cs="Arial"/>
          <w:sz w:val="22"/>
          <w:szCs w:val="22"/>
        </w:rPr>
        <w:t xml:space="preserve">             </w:t>
      </w:r>
    </w:p>
    <w:p w14:paraId="6B02AF53" w14:textId="77777777" w:rsidR="00E16BF8" w:rsidRPr="00AC312A" w:rsidRDefault="00E16BF8" w:rsidP="00E16BF8">
      <w:pPr>
        <w:tabs>
          <w:tab w:val="left" w:pos="1260"/>
          <w:tab w:val="left" w:pos="6480"/>
        </w:tabs>
        <w:jc w:val="center"/>
        <w:rPr>
          <w:rFonts w:ascii="Arial" w:hAnsi="Arial" w:cs="Arial"/>
          <w:b/>
          <w:sz w:val="22"/>
          <w:szCs w:val="22"/>
        </w:rPr>
      </w:pPr>
      <w:r w:rsidRPr="00AC312A">
        <w:rPr>
          <w:rFonts w:ascii="Arial" w:hAnsi="Arial" w:cs="Arial"/>
          <w:b/>
          <w:sz w:val="22"/>
          <w:szCs w:val="22"/>
        </w:rPr>
        <w:tab/>
      </w:r>
    </w:p>
    <w:p w14:paraId="610CE4EF" w14:textId="77777777" w:rsidR="00E16BF8" w:rsidRPr="00AC312A" w:rsidRDefault="00E16BF8" w:rsidP="00E16BF8">
      <w:pPr>
        <w:tabs>
          <w:tab w:val="left" w:pos="1260"/>
          <w:tab w:val="left" w:pos="6480"/>
        </w:tabs>
        <w:jc w:val="both"/>
        <w:rPr>
          <w:rFonts w:ascii="Arial" w:hAnsi="Arial" w:cs="Arial"/>
          <w:b/>
          <w:sz w:val="22"/>
          <w:szCs w:val="22"/>
        </w:rPr>
      </w:pPr>
    </w:p>
    <w:p w14:paraId="7E15070B" w14:textId="77777777" w:rsidR="003A2C5E" w:rsidRDefault="003A2C5E" w:rsidP="003A2C5E">
      <w:pPr>
        <w:pStyle w:val="KDParagraf"/>
        <w:tabs>
          <w:tab w:val="left" w:pos="5730"/>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 xml:space="preserve"> КОРИСНИК УСЛУГЕ</w:t>
      </w:r>
      <w:r>
        <w:rPr>
          <w:rFonts w:cs="Arial"/>
          <w:b/>
          <w:sz w:val="24"/>
          <w:szCs w:val="24"/>
          <w:lang w:val="sr-Cyrl-RS"/>
        </w:rPr>
        <w:tab/>
        <w:t xml:space="preserve">    ПРУЖАЛАЦ УСЛУГЕ</w:t>
      </w:r>
    </w:p>
    <w:p w14:paraId="07BC3878" w14:textId="77777777" w:rsidR="003A2C5E" w:rsidRPr="003C3007" w:rsidRDefault="003A2C5E" w:rsidP="003A2C5E">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Pr>
          <w:rFonts w:cs="Arial"/>
          <w:b/>
          <w:sz w:val="24"/>
          <w:szCs w:val="24"/>
          <w:lang w:val="sr-Cyrl-RS"/>
        </w:rPr>
        <w:t xml:space="preserve">                                       </w:t>
      </w:r>
    </w:p>
    <w:p w14:paraId="5ACF16A7" w14:textId="77FA6BE5" w:rsidR="003A2C5E" w:rsidRDefault="003A2C5E" w:rsidP="003A2C5E">
      <w:pPr>
        <w:pStyle w:val="KDParagraf"/>
        <w:tabs>
          <w:tab w:val="left" w:pos="6615"/>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 xml:space="preserve">Јавно предузеће </w:t>
      </w:r>
      <w:r>
        <w:rPr>
          <w:rFonts w:cs="Arial"/>
          <w:b/>
          <w:sz w:val="24"/>
          <w:szCs w:val="24"/>
          <w:lang w:val="sr-Cyrl-RS"/>
        </w:rPr>
        <w:tab/>
      </w:r>
      <w:r w:rsidR="00B71C93">
        <w:rPr>
          <w:rFonts w:cs="Arial"/>
          <w:b/>
          <w:sz w:val="24"/>
          <w:szCs w:val="24"/>
          <w:lang w:val="sr-Cyrl-RS"/>
        </w:rPr>
        <w:t xml:space="preserve"> </w:t>
      </w:r>
      <w:r>
        <w:rPr>
          <w:rFonts w:cs="Arial"/>
          <w:b/>
          <w:sz w:val="24"/>
          <w:szCs w:val="24"/>
          <w:lang w:val="sr-Cyrl-RS"/>
        </w:rPr>
        <w:t>Назив</w:t>
      </w:r>
    </w:p>
    <w:p w14:paraId="55A4F44F" w14:textId="77777777" w:rsidR="003A2C5E" w:rsidRPr="0022602E" w:rsidRDefault="003A2C5E" w:rsidP="003A2C5E">
      <w:pPr>
        <w:pStyle w:val="KDParagraf"/>
        <w:tabs>
          <w:tab w:val="left" w:pos="6615"/>
        </w:tabs>
        <w:spacing w:before="0"/>
        <w:rPr>
          <w:rFonts w:cs="Arial"/>
          <w:b/>
          <w:sz w:val="24"/>
          <w:szCs w:val="24"/>
          <w:lang w:val="sr-Cyrl-RS"/>
        </w:rPr>
      </w:pPr>
      <w:r>
        <w:rPr>
          <w:rFonts w:cs="Arial"/>
          <w:b/>
          <w:sz w:val="24"/>
          <w:szCs w:val="24"/>
          <w:lang w:val="sr-Cyrl-RS"/>
        </w:rPr>
        <w:t xml:space="preserve">,,Електропривреда Србије“ Београд                                 </w:t>
      </w:r>
    </w:p>
    <w:p w14:paraId="343D6D44" w14:textId="77777777" w:rsidR="003A2C5E" w:rsidRDefault="003A2C5E" w:rsidP="003A2C5E">
      <w:pPr>
        <w:pStyle w:val="KDParagraf"/>
        <w:spacing w:before="0"/>
        <w:ind w:left="360"/>
        <w:rPr>
          <w:rFonts w:cs="Arial"/>
          <w:b/>
          <w:sz w:val="24"/>
          <w:szCs w:val="24"/>
          <w:lang w:val="sr-Cyrl-RS"/>
        </w:rPr>
      </w:pPr>
      <w:r>
        <w:rPr>
          <w:rFonts w:cs="Arial"/>
          <w:b/>
          <w:sz w:val="24"/>
          <w:szCs w:val="24"/>
          <w:lang w:val="sr-Cyrl-RS"/>
        </w:rPr>
        <w:t xml:space="preserve">   </w:t>
      </w:r>
    </w:p>
    <w:p w14:paraId="33959921" w14:textId="77777777" w:rsidR="003A2C5E" w:rsidRPr="0022602E" w:rsidRDefault="003A2C5E" w:rsidP="003A2C5E">
      <w:pPr>
        <w:pStyle w:val="KDParagraf"/>
        <w:spacing w:before="0"/>
        <w:ind w:left="720"/>
        <w:rPr>
          <w:rFonts w:cs="Arial"/>
          <w:b/>
          <w:sz w:val="24"/>
          <w:szCs w:val="24"/>
          <w:lang w:val="sr-Cyrl-RS"/>
        </w:rPr>
      </w:pPr>
    </w:p>
    <w:p w14:paraId="0D204F26" w14:textId="3DE6FBFF" w:rsidR="003A2C5E" w:rsidRPr="00EE793E" w:rsidRDefault="003A2C5E" w:rsidP="003A2C5E">
      <w:pPr>
        <w:pStyle w:val="KDParagraf"/>
        <w:spacing w:before="0"/>
        <w:rPr>
          <w:rFonts w:cs="Arial"/>
          <w:sz w:val="24"/>
          <w:szCs w:val="24"/>
        </w:rPr>
      </w:pPr>
      <w:r>
        <w:rPr>
          <w:rFonts w:cs="Arial"/>
          <w:sz w:val="24"/>
          <w:szCs w:val="24"/>
        </w:rPr>
        <w:t>______________________</w:t>
      </w:r>
      <w:r w:rsidRPr="00EE793E">
        <w:rPr>
          <w:rFonts w:cs="Arial"/>
          <w:sz w:val="24"/>
          <w:szCs w:val="24"/>
        </w:rPr>
        <w:tab/>
      </w:r>
      <w:r w:rsidRPr="00EE793E">
        <w:rPr>
          <w:rFonts w:cs="Arial"/>
          <w:sz w:val="24"/>
          <w:szCs w:val="24"/>
        </w:rPr>
        <w:tab/>
      </w:r>
      <w:r>
        <w:rPr>
          <w:rFonts w:cs="Arial"/>
          <w:sz w:val="24"/>
          <w:szCs w:val="24"/>
          <w:lang w:val="sr-Cyrl-RS"/>
        </w:rPr>
        <w:t xml:space="preserve">  м.п.               </w:t>
      </w:r>
      <w:r w:rsidRPr="00EE793E">
        <w:rPr>
          <w:rFonts w:cs="Arial"/>
          <w:sz w:val="24"/>
          <w:szCs w:val="24"/>
        </w:rPr>
        <w:t>________________________</w:t>
      </w:r>
    </w:p>
    <w:p w14:paraId="2B891536" w14:textId="77777777" w:rsidR="003A2C5E" w:rsidRPr="00EE793E" w:rsidRDefault="003A2C5E" w:rsidP="003A2C5E">
      <w:pPr>
        <w:pStyle w:val="KDParagraf"/>
        <w:spacing w:before="0"/>
        <w:rPr>
          <w:rFonts w:cs="Arial"/>
          <w:sz w:val="24"/>
          <w:szCs w:val="24"/>
        </w:rPr>
      </w:pPr>
      <w:r>
        <w:rPr>
          <w:rFonts w:cs="Arial"/>
          <w:sz w:val="24"/>
          <w:szCs w:val="24"/>
          <w:lang w:val="sr-Cyrl-RS"/>
        </w:rPr>
        <w:t xml:space="preserve">       </w:t>
      </w:r>
      <w:r>
        <w:rPr>
          <w:rFonts w:cs="Arial"/>
          <w:b/>
          <w:sz w:val="24"/>
          <w:szCs w:val="24"/>
          <w:lang w:val="sr-Cyrl-RS"/>
        </w:rPr>
        <w:t>Милорад Грчић</w:t>
      </w:r>
    </w:p>
    <w:p w14:paraId="44FF7921" w14:textId="1597111A" w:rsidR="003A2C5E" w:rsidRPr="00EE793E" w:rsidRDefault="003A2C5E" w:rsidP="003A2C5E">
      <w:pPr>
        <w:pStyle w:val="KDParagraf"/>
        <w:spacing w:before="0"/>
        <w:rPr>
          <w:rFonts w:cs="Arial"/>
          <w:sz w:val="24"/>
          <w:szCs w:val="24"/>
        </w:rPr>
      </w:pPr>
      <w:r>
        <w:rPr>
          <w:rFonts w:cs="Arial"/>
          <w:b/>
          <w:sz w:val="24"/>
          <w:szCs w:val="24"/>
          <w:lang w:val="sr-Cyrl-RS"/>
        </w:rPr>
        <w:t xml:space="preserve">     </w:t>
      </w:r>
      <w:r w:rsidR="00CE05A7">
        <w:rPr>
          <w:rFonts w:cs="Arial"/>
          <w:b/>
          <w:sz w:val="24"/>
          <w:szCs w:val="24"/>
          <w:lang w:val="sr-Cyrl-RS"/>
        </w:rPr>
        <w:t xml:space="preserve">   </w:t>
      </w:r>
      <w:r>
        <w:rPr>
          <w:rFonts w:cs="Arial"/>
          <w:b/>
          <w:sz w:val="24"/>
          <w:szCs w:val="24"/>
          <w:lang w:val="sr-Cyrl-RS"/>
        </w:rPr>
        <w:t>в.д. директора</w:t>
      </w:r>
      <w:r w:rsidRPr="00EE793E">
        <w:rPr>
          <w:rFonts w:cs="Arial"/>
          <w:sz w:val="24"/>
          <w:szCs w:val="24"/>
        </w:rPr>
        <w:tab/>
      </w:r>
      <w:r w:rsidRPr="00EE793E">
        <w:rPr>
          <w:rFonts w:cs="Arial"/>
          <w:sz w:val="24"/>
          <w:szCs w:val="24"/>
        </w:rPr>
        <w:tab/>
      </w:r>
      <w:r>
        <w:rPr>
          <w:rFonts w:cs="Arial"/>
          <w:sz w:val="24"/>
          <w:szCs w:val="24"/>
          <w:lang w:val="sr-Cyrl-RS"/>
        </w:rPr>
        <w:t xml:space="preserve">                                          </w:t>
      </w:r>
      <w:r w:rsidRPr="00EE793E">
        <w:rPr>
          <w:rFonts w:cs="Arial"/>
          <w:sz w:val="24"/>
          <w:szCs w:val="24"/>
        </w:rPr>
        <w:t>Име и презиме</w:t>
      </w:r>
    </w:p>
    <w:p w14:paraId="17D6CFE4" w14:textId="77777777" w:rsidR="003A2C5E" w:rsidRPr="003A2C5E" w:rsidRDefault="003A2C5E" w:rsidP="003A2C5E">
      <w:pPr>
        <w:pStyle w:val="KDParagraf"/>
        <w:spacing w:before="0"/>
        <w:rPr>
          <w:rFonts w:cs="Arial"/>
          <w:sz w:val="24"/>
          <w:szCs w:val="24"/>
        </w:rPr>
      </w:pPr>
      <w:r>
        <w:rPr>
          <w:rFonts w:cs="Arial"/>
          <w:sz w:val="24"/>
          <w:szCs w:val="24"/>
          <w:lang w:val="sr-Cyrl-RS"/>
        </w:rPr>
        <w:t xml:space="preserve">                                                                                                    </w:t>
      </w:r>
      <w:r>
        <w:rPr>
          <w:rFonts w:cs="Arial"/>
          <w:sz w:val="24"/>
          <w:szCs w:val="24"/>
        </w:rPr>
        <w:t>Функција</w:t>
      </w:r>
    </w:p>
    <w:p w14:paraId="08C24E97" w14:textId="77777777" w:rsidR="00E16BF8" w:rsidRPr="00991A45" w:rsidRDefault="00E16BF8" w:rsidP="00E16BF8">
      <w:pPr>
        <w:suppressAutoHyphens w:val="0"/>
        <w:rPr>
          <w:rFonts w:ascii="Arial" w:hAnsi="Arial" w:cs="Arial"/>
          <w:szCs w:val="24"/>
        </w:rPr>
      </w:pPr>
    </w:p>
    <w:p w14:paraId="214D9BF2" w14:textId="77777777" w:rsidR="006D30E4" w:rsidRDefault="006D30E4"/>
    <w:sectPr w:rsidR="006D30E4" w:rsidSect="00F97440">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9346C" w14:textId="77777777" w:rsidR="00F30009" w:rsidRDefault="00F30009" w:rsidP="0009608B">
      <w:r>
        <w:separator/>
      </w:r>
    </w:p>
  </w:endnote>
  <w:endnote w:type="continuationSeparator" w:id="0">
    <w:p w14:paraId="2429BF45" w14:textId="77777777" w:rsidR="00F30009" w:rsidRDefault="00F30009" w:rsidP="0009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20984547"/>
      <w:docPartObj>
        <w:docPartGallery w:val="Page Numbers (Bottom of Page)"/>
        <w:docPartUnique/>
      </w:docPartObj>
    </w:sdtPr>
    <w:sdtEndPr/>
    <w:sdtContent>
      <w:sdt>
        <w:sdtPr>
          <w:rPr>
            <w:rFonts w:ascii="Arial" w:hAnsi="Arial" w:cs="Arial"/>
            <w:sz w:val="18"/>
            <w:szCs w:val="18"/>
          </w:rPr>
          <w:id w:val="911658856"/>
          <w:docPartObj>
            <w:docPartGallery w:val="Page Numbers (Top of Page)"/>
            <w:docPartUnique/>
          </w:docPartObj>
        </w:sdtPr>
        <w:sdtEndPr/>
        <w:sdtContent>
          <w:p w14:paraId="366F2571" w14:textId="77777777" w:rsidR="002972B8" w:rsidRPr="00501028" w:rsidRDefault="002972B8">
            <w:pPr>
              <w:pStyle w:val="Footer"/>
              <w:jc w:val="right"/>
              <w:rPr>
                <w:rFonts w:ascii="Arial" w:hAnsi="Arial" w:cs="Arial"/>
                <w:sz w:val="18"/>
                <w:szCs w:val="18"/>
              </w:rPr>
            </w:pPr>
            <w:r>
              <w:rPr>
                <w:rFonts w:ascii="Arial" w:hAnsi="Arial" w:cs="Arial"/>
                <w:sz w:val="18"/>
                <w:szCs w:val="18"/>
              </w:rPr>
              <w:t>Страница</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PAGE</w:instrText>
            </w:r>
            <w:r w:rsidRPr="00501028">
              <w:rPr>
                <w:rFonts w:ascii="Arial" w:hAnsi="Arial" w:cs="Arial"/>
                <w:b/>
                <w:sz w:val="18"/>
                <w:szCs w:val="18"/>
              </w:rPr>
              <w:fldChar w:fldCharType="separate"/>
            </w:r>
            <w:r w:rsidR="00F45D7A">
              <w:rPr>
                <w:rFonts w:ascii="Arial" w:hAnsi="Arial" w:cs="Arial"/>
                <w:b/>
                <w:noProof/>
                <w:sz w:val="18"/>
                <w:szCs w:val="18"/>
              </w:rPr>
              <w:t>2</w:t>
            </w:r>
            <w:r w:rsidRPr="00501028">
              <w:rPr>
                <w:rFonts w:ascii="Arial" w:hAnsi="Arial" w:cs="Arial"/>
                <w:b/>
                <w:sz w:val="18"/>
                <w:szCs w:val="18"/>
              </w:rPr>
              <w:fldChar w:fldCharType="end"/>
            </w:r>
            <w:r w:rsidRPr="00501028">
              <w:rPr>
                <w:rFonts w:ascii="Arial" w:hAnsi="Arial" w:cs="Arial"/>
                <w:sz w:val="18"/>
                <w:szCs w:val="18"/>
              </w:rPr>
              <w:t xml:space="preserve"> </w:t>
            </w:r>
            <w:r>
              <w:rPr>
                <w:rFonts w:ascii="Arial" w:hAnsi="Arial" w:cs="Arial"/>
                <w:sz w:val="18"/>
                <w:szCs w:val="18"/>
              </w:rPr>
              <w:t>од</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NUMPAGES</w:instrText>
            </w:r>
            <w:r w:rsidRPr="00501028">
              <w:rPr>
                <w:rFonts w:ascii="Arial" w:hAnsi="Arial" w:cs="Arial"/>
                <w:b/>
                <w:sz w:val="18"/>
                <w:szCs w:val="18"/>
              </w:rPr>
              <w:fldChar w:fldCharType="separate"/>
            </w:r>
            <w:r w:rsidR="00F45D7A">
              <w:rPr>
                <w:rFonts w:ascii="Arial" w:hAnsi="Arial" w:cs="Arial"/>
                <w:b/>
                <w:noProof/>
                <w:sz w:val="18"/>
                <w:szCs w:val="18"/>
              </w:rPr>
              <w:t>60</w:t>
            </w:r>
            <w:r w:rsidRPr="00501028">
              <w:rPr>
                <w:rFonts w:ascii="Arial" w:hAnsi="Arial" w:cs="Arial"/>
                <w:b/>
                <w:sz w:val="18"/>
                <w:szCs w:val="18"/>
              </w:rPr>
              <w:fldChar w:fldCharType="end"/>
            </w:r>
          </w:p>
        </w:sdtContent>
      </w:sdt>
    </w:sdtContent>
  </w:sdt>
  <w:p w14:paraId="60FC3910" w14:textId="77777777" w:rsidR="002972B8" w:rsidRPr="00F931EE" w:rsidRDefault="002972B8" w:rsidP="00F97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C818" w14:textId="77777777" w:rsidR="002972B8" w:rsidRPr="00F931EE" w:rsidRDefault="002972B8" w:rsidP="00F97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672704"/>
      <w:docPartObj>
        <w:docPartGallery w:val="Page Numbers (Top of Page)"/>
        <w:docPartUnique/>
      </w:docPartObj>
    </w:sdtPr>
    <w:sdtEndPr/>
    <w:sdtContent>
      <w:p w14:paraId="0F210CC8" w14:textId="77777777" w:rsidR="002972B8" w:rsidRDefault="002972B8" w:rsidP="00E55E97">
        <w:pPr>
          <w:pStyle w:val="Footer"/>
          <w:jc w:val="right"/>
          <w:rPr>
            <w:rFonts w:ascii="Arial" w:hAnsi="Arial" w:cs="Arial"/>
            <w:sz w:val="18"/>
            <w:szCs w:val="18"/>
          </w:rPr>
        </w:pPr>
        <w:r>
          <w:rPr>
            <w:rFonts w:ascii="Arial" w:hAnsi="Arial" w:cs="Arial"/>
            <w:sz w:val="18"/>
            <w:szCs w:val="18"/>
          </w:rPr>
          <w:t>Страница</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PAGE</w:instrText>
        </w:r>
        <w:r w:rsidRPr="00501028">
          <w:rPr>
            <w:rFonts w:ascii="Arial" w:hAnsi="Arial" w:cs="Arial"/>
            <w:b/>
            <w:sz w:val="18"/>
            <w:szCs w:val="18"/>
          </w:rPr>
          <w:fldChar w:fldCharType="separate"/>
        </w:r>
        <w:r w:rsidR="00F45D7A">
          <w:rPr>
            <w:rFonts w:ascii="Arial" w:hAnsi="Arial" w:cs="Arial"/>
            <w:b/>
            <w:noProof/>
            <w:sz w:val="18"/>
            <w:szCs w:val="18"/>
          </w:rPr>
          <w:t>40</w:t>
        </w:r>
        <w:r w:rsidRPr="00501028">
          <w:rPr>
            <w:rFonts w:ascii="Arial" w:hAnsi="Arial" w:cs="Arial"/>
            <w:b/>
            <w:sz w:val="18"/>
            <w:szCs w:val="18"/>
          </w:rPr>
          <w:fldChar w:fldCharType="end"/>
        </w:r>
        <w:r w:rsidRPr="00501028">
          <w:rPr>
            <w:rFonts w:ascii="Arial" w:hAnsi="Arial" w:cs="Arial"/>
            <w:sz w:val="18"/>
            <w:szCs w:val="18"/>
          </w:rPr>
          <w:t xml:space="preserve"> </w:t>
        </w:r>
        <w:r>
          <w:rPr>
            <w:rFonts w:ascii="Arial" w:hAnsi="Arial" w:cs="Arial"/>
            <w:sz w:val="18"/>
            <w:szCs w:val="18"/>
          </w:rPr>
          <w:t>од</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NUMPAGES</w:instrText>
        </w:r>
        <w:r w:rsidRPr="00501028">
          <w:rPr>
            <w:rFonts w:ascii="Arial" w:hAnsi="Arial" w:cs="Arial"/>
            <w:b/>
            <w:sz w:val="18"/>
            <w:szCs w:val="18"/>
          </w:rPr>
          <w:fldChar w:fldCharType="separate"/>
        </w:r>
        <w:r w:rsidR="00F45D7A">
          <w:rPr>
            <w:rFonts w:ascii="Arial" w:hAnsi="Arial" w:cs="Arial"/>
            <w:b/>
            <w:noProof/>
            <w:sz w:val="18"/>
            <w:szCs w:val="18"/>
          </w:rPr>
          <w:t>60</w:t>
        </w:r>
        <w:r w:rsidRPr="00501028">
          <w:rPr>
            <w:rFonts w:ascii="Arial" w:hAnsi="Arial" w:cs="Arial"/>
            <w:b/>
            <w:sz w:val="18"/>
            <w:szCs w:val="18"/>
          </w:rPr>
          <w:fldChar w:fldCharType="end"/>
        </w:r>
      </w:p>
    </w:sdtContent>
  </w:sdt>
  <w:p w14:paraId="01F41D1E" w14:textId="77777777" w:rsidR="002972B8" w:rsidRPr="00F931EE" w:rsidRDefault="002972B8" w:rsidP="00F97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E398D" w14:textId="77777777" w:rsidR="00F30009" w:rsidRDefault="00F30009" w:rsidP="0009608B">
      <w:r>
        <w:separator/>
      </w:r>
    </w:p>
  </w:footnote>
  <w:footnote w:type="continuationSeparator" w:id="0">
    <w:p w14:paraId="32B01F4D" w14:textId="77777777" w:rsidR="00F30009" w:rsidRDefault="00F30009" w:rsidP="00096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88EF712"/>
    <w:name w:val="WW8Num8"/>
    <w:lvl w:ilvl="0">
      <w:start w:val="1"/>
      <w:numFmt w:val="decimal"/>
      <w:lvlText w:val="%1."/>
      <w:lvlJc w:val="left"/>
      <w:pPr>
        <w:tabs>
          <w:tab w:val="num" w:pos="735"/>
        </w:tabs>
        <w:ind w:left="0" w:firstLine="0"/>
      </w:pPr>
      <w:rPr>
        <w:i w:val="0"/>
      </w:rPr>
    </w:lvl>
    <w:lvl w:ilvl="1">
      <w:start w:val="1"/>
      <w:numFmt w:val="decimal"/>
      <w:lvlText w:val="%1.%2."/>
      <w:lvlJc w:val="left"/>
      <w:pPr>
        <w:tabs>
          <w:tab w:val="num" w:pos="1089"/>
        </w:tabs>
        <w:ind w:left="0" w:firstLine="0"/>
      </w:pPr>
    </w:lvl>
    <w:lvl w:ilvl="2">
      <w:start w:val="1"/>
      <w:numFmt w:val="decimal"/>
      <w:lvlText w:val="%1.%2.%3."/>
      <w:lvlJc w:val="left"/>
      <w:pPr>
        <w:tabs>
          <w:tab w:val="num" w:pos="1443"/>
        </w:tabs>
        <w:ind w:left="0" w:firstLine="0"/>
      </w:pPr>
    </w:lvl>
    <w:lvl w:ilvl="3">
      <w:start w:val="1"/>
      <w:numFmt w:val="decimal"/>
      <w:lvlText w:val="%1.%2.%3.%4."/>
      <w:lvlJc w:val="left"/>
      <w:pPr>
        <w:tabs>
          <w:tab w:val="num" w:pos="1797"/>
        </w:tabs>
        <w:ind w:left="0" w:firstLine="0"/>
      </w:pPr>
    </w:lvl>
    <w:lvl w:ilvl="4">
      <w:start w:val="1"/>
      <w:numFmt w:val="decimal"/>
      <w:lvlText w:val="%1.%2.%3.%4.%5."/>
      <w:lvlJc w:val="left"/>
      <w:pPr>
        <w:tabs>
          <w:tab w:val="num" w:pos="2496"/>
        </w:tabs>
        <w:ind w:left="0" w:firstLine="0"/>
      </w:pPr>
    </w:lvl>
    <w:lvl w:ilvl="5">
      <w:start w:val="1"/>
      <w:numFmt w:val="decimal"/>
      <w:lvlText w:val="%1.%2.%3.%4.%5.%6."/>
      <w:lvlJc w:val="left"/>
      <w:pPr>
        <w:tabs>
          <w:tab w:val="num" w:pos="2850"/>
        </w:tabs>
        <w:ind w:left="0" w:firstLine="0"/>
      </w:pPr>
    </w:lvl>
    <w:lvl w:ilvl="6">
      <w:start w:val="1"/>
      <w:numFmt w:val="decimal"/>
      <w:lvlText w:val="%1.%2.%3.%4.%5.%6.%7."/>
      <w:lvlJc w:val="left"/>
      <w:pPr>
        <w:tabs>
          <w:tab w:val="num" w:pos="3204"/>
        </w:tabs>
        <w:ind w:left="0" w:firstLine="0"/>
      </w:pPr>
    </w:lvl>
    <w:lvl w:ilvl="7">
      <w:start w:val="1"/>
      <w:numFmt w:val="decimal"/>
      <w:lvlText w:val="%1.%2.%3.%4.%5.%6.%7.%8."/>
      <w:lvlJc w:val="left"/>
      <w:pPr>
        <w:tabs>
          <w:tab w:val="num" w:pos="3918"/>
        </w:tabs>
        <w:ind w:left="0" w:firstLine="0"/>
      </w:pPr>
    </w:lvl>
    <w:lvl w:ilvl="8">
      <w:start w:val="1"/>
      <w:numFmt w:val="decimal"/>
      <w:lvlText w:val="%1.%2.%3.%4.%5.%6.%7.%8.%9."/>
      <w:lvlJc w:val="left"/>
      <w:pPr>
        <w:tabs>
          <w:tab w:val="num" w:pos="4272"/>
        </w:tabs>
        <w:ind w:left="0" w:firstLine="0"/>
      </w:pPr>
    </w:lvl>
  </w:abstractNum>
  <w:abstractNum w:abstractNumId="1"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15:restartNumberingAfterBreak="0">
    <w:nsid w:val="066C0E47"/>
    <w:multiLevelType w:val="hybridMultilevel"/>
    <w:tmpl w:val="548ACA30"/>
    <w:lvl w:ilvl="0" w:tplc="0409000F">
      <w:start w:val="1"/>
      <w:numFmt w:val="decimal"/>
      <w:lvlText w:val="%1."/>
      <w:lvlJc w:val="left"/>
      <w:pPr>
        <w:ind w:left="1070" w:hanging="360"/>
      </w:pPr>
    </w:lvl>
    <w:lvl w:ilvl="1" w:tplc="04090019">
      <w:start w:val="1"/>
      <w:numFmt w:val="decimal"/>
      <w:lvlText w:val="%2."/>
      <w:lvlJc w:val="left"/>
      <w:pPr>
        <w:tabs>
          <w:tab w:val="num" w:pos="1790"/>
        </w:tabs>
        <w:ind w:left="1790" w:hanging="360"/>
      </w:pPr>
    </w:lvl>
    <w:lvl w:ilvl="2" w:tplc="0409001B">
      <w:start w:val="1"/>
      <w:numFmt w:val="decimal"/>
      <w:lvlText w:val="%3."/>
      <w:lvlJc w:val="left"/>
      <w:pPr>
        <w:tabs>
          <w:tab w:val="num" w:pos="2510"/>
        </w:tabs>
        <w:ind w:left="2510" w:hanging="360"/>
      </w:pPr>
    </w:lvl>
    <w:lvl w:ilvl="3" w:tplc="0409000F">
      <w:start w:val="1"/>
      <w:numFmt w:val="decimal"/>
      <w:lvlText w:val="%4."/>
      <w:lvlJc w:val="left"/>
      <w:pPr>
        <w:tabs>
          <w:tab w:val="num" w:pos="3230"/>
        </w:tabs>
        <w:ind w:left="3230" w:hanging="360"/>
      </w:pPr>
    </w:lvl>
    <w:lvl w:ilvl="4" w:tplc="04090019">
      <w:start w:val="1"/>
      <w:numFmt w:val="decimal"/>
      <w:lvlText w:val="%5."/>
      <w:lvlJc w:val="left"/>
      <w:pPr>
        <w:tabs>
          <w:tab w:val="num" w:pos="3950"/>
        </w:tabs>
        <w:ind w:left="3950" w:hanging="360"/>
      </w:pPr>
    </w:lvl>
    <w:lvl w:ilvl="5" w:tplc="0409001B">
      <w:start w:val="1"/>
      <w:numFmt w:val="decimal"/>
      <w:lvlText w:val="%6."/>
      <w:lvlJc w:val="left"/>
      <w:pPr>
        <w:tabs>
          <w:tab w:val="num" w:pos="4670"/>
        </w:tabs>
        <w:ind w:left="4670" w:hanging="360"/>
      </w:pPr>
    </w:lvl>
    <w:lvl w:ilvl="6" w:tplc="0409000F">
      <w:start w:val="1"/>
      <w:numFmt w:val="decimal"/>
      <w:lvlText w:val="%7."/>
      <w:lvlJc w:val="left"/>
      <w:pPr>
        <w:tabs>
          <w:tab w:val="num" w:pos="5390"/>
        </w:tabs>
        <w:ind w:left="5390" w:hanging="360"/>
      </w:pPr>
    </w:lvl>
    <w:lvl w:ilvl="7" w:tplc="04090019">
      <w:start w:val="1"/>
      <w:numFmt w:val="decimal"/>
      <w:lvlText w:val="%8."/>
      <w:lvlJc w:val="left"/>
      <w:pPr>
        <w:tabs>
          <w:tab w:val="num" w:pos="6110"/>
        </w:tabs>
        <w:ind w:left="6110" w:hanging="360"/>
      </w:pPr>
    </w:lvl>
    <w:lvl w:ilvl="8" w:tplc="0409001B">
      <w:start w:val="1"/>
      <w:numFmt w:val="decimal"/>
      <w:lvlText w:val="%9."/>
      <w:lvlJc w:val="left"/>
      <w:pPr>
        <w:tabs>
          <w:tab w:val="num" w:pos="6830"/>
        </w:tabs>
        <w:ind w:left="6830" w:hanging="360"/>
      </w:pPr>
    </w:lvl>
  </w:abstractNum>
  <w:abstractNum w:abstractNumId="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47B668F"/>
    <w:multiLevelType w:val="hybridMultilevel"/>
    <w:tmpl w:val="437EA6E0"/>
    <w:lvl w:ilvl="0" w:tplc="D1B21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6E0109B"/>
    <w:multiLevelType w:val="hybridMultilevel"/>
    <w:tmpl w:val="BDAAD0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7AB6B3B"/>
    <w:multiLevelType w:val="hybridMultilevel"/>
    <w:tmpl w:val="5860C0A4"/>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38D6251B"/>
    <w:multiLevelType w:val="hybridMultilevel"/>
    <w:tmpl w:val="E59E6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1"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3" w15:restartNumberingAfterBreak="0">
    <w:nsid w:val="4D9F133C"/>
    <w:multiLevelType w:val="hybridMultilevel"/>
    <w:tmpl w:val="E91C9E06"/>
    <w:lvl w:ilvl="0" w:tplc="B2063376">
      <w:start w:val="1"/>
      <w:numFmt w:val="decimal"/>
      <w:lvlText w:val="%1)"/>
      <w:lvlJc w:val="left"/>
      <w:pPr>
        <w:ind w:left="1443" w:hanging="735"/>
      </w:pPr>
      <w:rPr>
        <w:rFonts w:hint="default"/>
        <w:b/>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4" w15:restartNumberingAfterBreak="0">
    <w:nsid w:val="4FEE1E87"/>
    <w:multiLevelType w:val="hybridMultilevel"/>
    <w:tmpl w:val="98127028"/>
    <w:lvl w:ilvl="0" w:tplc="EC1C84D4">
      <w:start w:val="1"/>
      <w:numFmt w:val="decimal"/>
      <w:lvlText w:val="%1."/>
      <w:lvlJc w:val="left"/>
      <w:pPr>
        <w:ind w:left="720" w:hanging="360"/>
      </w:pPr>
      <w:rPr>
        <w:rFonts w:hint="default"/>
        <w:b w:val="0"/>
      </w:rPr>
    </w:lvl>
    <w:lvl w:ilvl="1" w:tplc="081A0001">
      <w:start w:val="1"/>
      <w:numFmt w:val="bullet"/>
      <w:lvlText w:val=""/>
      <w:lvlJc w:val="left"/>
      <w:pPr>
        <w:ind w:left="928" w:hanging="36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15:restartNumberingAfterBreak="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28" w15:restartNumberingAfterBreak="0">
    <w:nsid w:val="54881B74"/>
    <w:multiLevelType w:val="hybridMultilevel"/>
    <w:tmpl w:val="77F6A2E4"/>
    <w:lvl w:ilvl="0" w:tplc="6556328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577E5063"/>
    <w:multiLevelType w:val="multilevel"/>
    <w:tmpl w:val="7578EA9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3D33CA"/>
    <w:multiLevelType w:val="hybridMultilevel"/>
    <w:tmpl w:val="2C16D2CA"/>
    <w:lvl w:ilvl="0" w:tplc="04090001">
      <w:start w:val="1"/>
      <w:numFmt w:val="bullet"/>
      <w:lvlText w:val=""/>
      <w:lvlJc w:val="left"/>
      <w:pPr>
        <w:tabs>
          <w:tab w:val="num" w:pos="630"/>
        </w:tabs>
        <w:ind w:left="63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A1A5538"/>
    <w:multiLevelType w:val="hybridMultilevel"/>
    <w:tmpl w:val="28EC43F4"/>
    <w:lvl w:ilvl="0" w:tplc="D7E40772">
      <w:start w:val="1"/>
      <w:numFmt w:val="bullet"/>
      <w:lvlText w:val=""/>
      <w:lvlJc w:val="left"/>
      <w:pPr>
        <w:ind w:left="644" w:hanging="360"/>
      </w:pPr>
      <w:rPr>
        <w:rFonts w:ascii="Symbol" w:hAnsi="Symbol" w:hint="default"/>
      </w:rPr>
    </w:lvl>
    <w:lvl w:ilvl="1" w:tplc="C51079CC">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BFD4242"/>
    <w:multiLevelType w:val="hybridMultilevel"/>
    <w:tmpl w:val="3E387C0E"/>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4" w15:restartNumberingAfterBreak="0">
    <w:nsid w:val="5D2D64A7"/>
    <w:multiLevelType w:val="hybridMultilevel"/>
    <w:tmpl w:val="548ACA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7A619EC"/>
    <w:multiLevelType w:val="hybridMultilevel"/>
    <w:tmpl w:val="65AE5DC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7"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8"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15:restartNumberingAfterBreak="0">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1" w15:restartNumberingAfterBreak="0">
    <w:nsid w:val="71FA6745"/>
    <w:multiLevelType w:val="hybridMultilevel"/>
    <w:tmpl w:val="38C07410"/>
    <w:lvl w:ilvl="0" w:tplc="CEC84F6E">
      <w:start w:val="1"/>
      <w:numFmt w:val="bullet"/>
      <w:lvlText w:val=""/>
      <w:lvlJc w:val="left"/>
      <w:pPr>
        <w:ind w:left="1440" w:hanging="360"/>
      </w:pPr>
      <w:rPr>
        <w:rFonts w:ascii="Symbol" w:hAnsi="Symbol" w:hint="default"/>
      </w:rPr>
    </w:lvl>
    <w:lvl w:ilvl="1" w:tplc="C7CA060E">
      <w:start w:val="1"/>
      <w:numFmt w:val="bullet"/>
      <w:lvlText w:val="o"/>
      <w:lvlJc w:val="left"/>
      <w:pPr>
        <w:ind w:left="2160" w:hanging="360"/>
      </w:pPr>
      <w:rPr>
        <w:rFonts w:ascii="Courier New" w:hAnsi="Courier New" w:cs="Courier New" w:hint="default"/>
      </w:rPr>
    </w:lvl>
    <w:lvl w:ilvl="2" w:tplc="C29C5412" w:tentative="1">
      <w:start w:val="1"/>
      <w:numFmt w:val="bullet"/>
      <w:lvlText w:val=""/>
      <w:lvlJc w:val="left"/>
      <w:pPr>
        <w:ind w:left="2880" w:hanging="360"/>
      </w:pPr>
      <w:rPr>
        <w:rFonts w:ascii="Wingdings" w:hAnsi="Wingdings" w:hint="default"/>
      </w:rPr>
    </w:lvl>
    <w:lvl w:ilvl="3" w:tplc="A8708420" w:tentative="1">
      <w:start w:val="1"/>
      <w:numFmt w:val="bullet"/>
      <w:lvlText w:val=""/>
      <w:lvlJc w:val="left"/>
      <w:pPr>
        <w:ind w:left="3600" w:hanging="360"/>
      </w:pPr>
      <w:rPr>
        <w:rFonts w:ascii="Symbol" w:hAnsi="Symbol" w:hint="default"/>
      </w:rPr>
    </w:lvl>
    <w:lvl w:ilvl="4" w:tplc="578C23C2" w:tentative="1">
      <w:start w:val="1"/>
      <w:numFmt w:val="bullet"/>
      <w:lvlText w:val="o"/>
      <w:lvlJc w:val="left"/>
      <w:pPr>
        <w:ind w:left="4320" w:hanging="360"/>
      </w:pPr>
      <w:rPr>
        <w:rFonts w:ascii="Courier New" w:hAnsi="Courier New" w:cs="Courier New" w:hint="default"/>
      </w:rPr>
    </w:lvl>
    <w:lvl w:ilvl="5" w:tplc="2222E014" w:tentative="1">
      <w:start w:val="1"/>
      <w:numFmt w:val="bullet"/>
      <w:lvlText w:val=""/>
      <w:lvlJc w:val="left"/>
      <w:pPr>
        <w:ind w:left="5040" w:hanging="360"/>
      </w:pPr>
      <w:rPr>
        <w:rFonts w:ascii="Wingdings" w:hAnsi="Wingdings" w:hint="default"/>
      </w:rPr>
    </w:lvl>
    <w:lvl w:ilvl="6" w:tplc="E4B45924" w:tentative="1">
      <w:start w:val="1"/>
      <w:numFmt w:val="bullet"/>
      <w:lvlText w:val=""/>
      <w:lvlJc w:val="left"/>
      <w:pPr>
        <w:ind w:left="5760" w:hanging="360"/>
      </w:pPr>
      <w:rPr>
        <w:rFonts w:ascii="Symbol" w:hAnsi="Symbol" w:hint="default"/>
      </w:rPr>
    </w:lvl>
    <w:lvl w:ilvl="7" w:tplc="26304D70" w:tentative="1">
      <w:start w:val="1"/>
      <w:numFmt w:val="bullet"/>
      <w:lvlText w:val="o"/>
      <w:lvlJc w:val="left"/>
      <w:pPr>
        <w:ind w:left="6480" w:hanging="360"/>
      </w:pPr>
      <w:rPr>
        <w:rFonts w:ascii="Courier New" w:hAnsi="Courier New" w:cs="Courier New" w:hint="default"/>
      </w:rPr>
    </w:lvl>
    <w:lvl w:ilvl="8" w:tplc="32D45262" w:tentative="1">
      <w:start w:val="1"/>
      <w:numFmt w:val="bullet"/>
      <w:lvlText w:val=""/>
      <w:lvlJc w:val="left"/>
      <w:pPr>
        <w:ind w:left="7200" w:hanging="360"/>
      </w:pPr>
      <w:rPr>
        <w:rFonts w:ascii="Wingdings" w:hAnsi="Wingdings" w:hint="default"/>
      </w:rPr>
    </w:lvl>
  </w:abstractNum>
  <w:abstractNum w:abstractNumId="4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3"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56F00E2"/>
    <w:multiLevelType w:val="hybridMultilevel"/>
    <w:tmpl w:val="396A01B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13649"/>
    <w:multiLevelType w:val="hybridMultilevel"/>
    <w:tmpl w:val="FA8C9876"/>
    <w:lvl w:ilvl="0" w:tplc="C44C1BA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DB44931"/>
    <w:multiLevelType w:val="hybridMultilevel"/>
    <w:tmpl w:val="5D4227E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9"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7"/>
  </w:num>
  <w:num w:numId="2">
    <w:abstractNumId w:val="42"/>
  </w:num>
  <w:num w:numId="3">
    <w:abstractNumId w:val="1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num>
  <w:num w:numId="7">
    <w:abstractNumId w:val="33"/>
  </w:num>
  <w:num w:numId="8">
    <w:abstractNumId w:val="35"/>
  </w:num>
  <w:num w:numId="9">
    <w:abstractNumId w:val="10"/>
  </w:num>
  <w:num w:numId="10">
    <w:abstractNumId w:val="24"/>
  </w:num>
  <w:num w:numId="11">
    <w:abstractNumId w:val="15"/>
  </w:num>
  <w:num w:numId="12">
    <w:abstractNumId w:val="26"/>
  </w:num>
  <w:num w:numId="13">
    <w:abstractNumId w:val="40"/>
  </w:num>
  <w:num w:numId="14">
    <w:abstractNumId w:val="18"/>
  </w:num>
  <w:num w:numId="15">
    <w:abstractNumId w:val="13"/>
  </w:num>
  <w:num w:numId="16">
    <w:abstractNumId w:val="21"/>
  </w:num>
  <w:num w:numId="17">
    <w:abstractNumId w:val="39"/>
  </w:num>
  <w:num w:numId="18">
    <w:abstractNumId w:val="27"/>
  </w:num>
  <w:num w:numId="19">
    <w:abstractNumId w:val="7"/>
  </w:num>
  <w:num w:numId="20">
    <w:abstractNumId w:val="20"/>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5"/>
  </w:num>
  <w:num w:numId="24">
    <w:abstractNumId w:val="17"/>
  </w:num>
  <w:num w:numId="25">
    <w:abstractNumId w:val="44"/>
  </w:num>
  <w:num w:numId="26">
    <w:abstractNumId w:val="14"/>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8"/>
  </w:num>
  <w:num w:numId="38">
    <w:abstractNumId w:val="31"/>
  </w:num>
  <w:num w:numId="39">
    <w:abstractNumId w:val="25"/>
  </w:num>
  <w:num w:numId="40">
    <w:abstractNumId w:val="5"/>
  </w:num>
  <w:num w:numId="41">
    <w:abstractNumId w:val="41"/>
  </w:num>
  <w:num w:numId="42">
    <w:abstractNumId w:val="29"/>
  </w:num>
  <w:num w:numId="43">
    <w:abstractNumId w:val="48"/>
  </w:num>
  <w:num w:numId="44">
    <w:abstractNumId w:val="36"/>
  </w:num>
  <w:num w:numId="45">
    <w:abstractNumId w:val="46"/>
  </w:num>
  <w:num w:numId="46">
    <w:abstractNumId w:val="38"/>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3"/>
  </w:num>
  <w:num w:numId="5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F8"/>
    <w:rsid w:val="0000003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6A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99B"/>
    <w:rsid w:val="00012EA5"/>
    <w:rsid w:val="000131E4"/>
    <w:rsid w:val="0001344F"/>
    <w:rsid w:val="0001466B"/>
    <w:rsid w:val="00014750"/>
    <w:rsid w:val="00014E85"/>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C99"/>
    <w:rsid w:val="00021E7F"/>
    <w:rsid w:val="0002203B"/>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0CF"/>
    <w:rsid w:val="00032272"/>
    <w:rsid w:val="00032B7E"/>
    <w:rsid w:val="00032C65"/>
    <w:rsid w:val="00033D17"/>
    <w:rsid w:val="00033D74"/>
    <w:rsid w:val="00034535"/>
    <w:rsid w:val="0003469B"/>
    <w:rsid w:val="0003493C"/>
    <w:rsid w:val="00034E4F"/>
    <w:rsid w:val="00034FFF"/>
    <w:rsid w:val="00035379"/>
    <w:rsid w:val="0003588D"/>
    <w:rsid w:val="000359EE"/>
    <w:rsid w:val="00035C04"/>
    <w:rsid w:val="00036222"/>
    <w:rsid w:val="0003639D"/>
    <w:rsid w:val="000364AD"/>
    <w:rsid w:val="0003660E"/>
    <w:rsid w:val="00036776"/>
    <w:rsid w:val="00036BDD"/>
    <w:rsid w:val="0003771A"/>
    <w:rsid w:val="00037B82"/>
    <w:rsid w:val="00037E5A"/>
    <w:rsid w:val="00041B26"/>
    <w:rsid w:val="00041CE5"/>
    <w:rsid w:val="00041D7D"/>
    <w:rsid w:val="000420FF"/>
    <w:rsid w:val="000426A6"/>
    <w:rsid w:val="00042846"/>
    <w:rsid w:val="00042AB1"/>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72"/>
    <w:rsid w:val="00050CD6"/>
    <w:rsid w:val="00050FBE"/>
    <w:rsid w:val="0005127F"/>
    <w:rsid w:val="00051432"/>
    <w:rsid w:val="0005265D"/>
    <w:rsid w:val="00052B06"/>
    <w:rsid w:val="00052DCF"/>
    <w:rsid w:val="00052F72"/>
    <w:rsid w:val="0005316D"/>
    <w:rsid w:val="000532AB"/>
    <w:rsid w:val="000533E6"/>
    <w:rsid w:val="00053796"/>
    <w:rsid w:val="00053D87"/>
    <w:rsid w:val="00053E33"/>
    <w:rsid w:val="00055239"/>
    <w:rsid w:val="000554F7"/>
    <w:rsid w:val="000556DA"/>
    <w:rsid w:val="00055834"/>
    <w:rsid w:val="000561A9"/>
    <w:rsid w:val="00056C77"/>
    <w:rsid w:val="00057557"/>
    <w:rsid w:val="00057E3F"/>
    <w:rsid w:val="00057F61"/>
    <w:rsid w:val="0006051E"/>
    <w:rsid w:val="000609A8"/>
    <w:rsid w:val="00060DAC"/>
    <w:rsid w:val="0006139C"/>
    <w:rsid w:val="000613C3"/>
    <w:rsid w:val="00061507"/>
    <w:rsid w:val="000616A5"/>
    <w:rsid w:val="000616FA"/>
    <w:rsid w:val="00061902"/>
    <w:rsid w:val="00061E2D"/>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1FE"/>
    <w:rsid w:val="00065368"/>
    <w:rsid w:val="00065849"/>
    <w:rsid w:val="00065DE7"/>
    <w:rsid w:val="000663EE"/>
    <w:rsid w:val="0006669E"/>
    <w:rsid w:val="00066E57"/>
    <w:rsid w:val="0006783E"/>
    <w:rsid w:val="00070234"/>
    <w:rsid w:val="00070240"/>
    <w:rsid w:val="000706CF"/>
    <w:rsid w:val="000706E1"/>
    <w:rsid w:val="00071074"/>
    <w:rsid w:val="000711DD"/>
    <w:rsid w:val="000718B1"/>
    <w:rsid w:val="00072ABE"/>
    <w:rsid w:val="00072DF8"/>
    <w:rsid w:val="00073409"/>
    <w:rsid w:val="00073D60"/>
    <w:rsid w:val="00073EC5"/>
    <w:rsid w:val="0007456F"/>
    <w:rsid w:val="00074854"/>
    <w:rsid w:val="000753E1"/>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13"/>
    <w:rsid w:val="00082792"/>
    <w:rsid w:val="0008290D"/>
    <w:rsid w:val="00082EB6"/>
    <w:rsid w:val="000832E3"/>
    <w:rsid w:val="000837B5"/>
    <w:rsid w:val="0008446C"/>
    <w:rsid w:val="00084B15"/>
    <w:rsid w:val="00084C7E"/>
    <w:rsid w:val="00085036"/>
    <w:rsid w:val="00085380"/>
    <w:rsid w:val="000854E2"/>
    <w:rsid w:val="00085745"/>
    <w:rsid w:val="00085E88"/>
    <w:rsid w:val="00086EED"/>
    <w:rsid w:val="00086F03"/>
    <w:rsid w:val="0008707A"/>
    <w:rsid w:val="000870AF"/>
    <w:rsid w:val="0008737F"/>
    <w:rsid w:val="000875AB"/>
    <w:rsid w:val="00090362"/>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08B"/>
    <w:rsid w:val="000960A4"/>
    <w:rsid w:val="0009627F"/>
    <w:rsid w:val="0009667E"/>
    <w:rsid w:val="000968C0"/>
    <w:rsid w:val="00096AED"/>
    <w:rsid w:val="00096BD0"/>
    <w:rsid w:val="00097294"/>
    <w:rsid w:val="0009732F"/>
    <w:rsid w:val="000A070F"/>
    <w:rsid w:val="000A0720"/>
    <w:rsid w:val="000A10E3"/>
    <w:rsid w:val="000A1FE0"/>
    <w:rsid w:val="000A2227"/>
    <w:rsid w:val="000A3715"/>
    <w:rsid w:val="000A388F"/>
    <w:rsid w:val="000A3F5E"/>
    <w:rsid w:val="000A4D7F"/>
    <w:rsid w:val="000A52EE"/>
    <w:rsid w:val="000A565E"/>
    <w:rsid w:val="000A5BAE"/>
    <w:rsid w:val="000A5CC1"/>
    <w:rsid w:val="000A64B8"/>
    <w:rsid w:val="000A6515"/>
    <w:rsid w:val="000A658B"/>
    <w:rsid w:val="000A67D0"/>
    <w:rsid w:val="000A68F7"/>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F37"/>
    <w:rsid w:val="000B1FA7"/>
    <w:rsid w:val="000B217E"/>
    <w:rsid w:val="000B420C"/>
    <w:rsid w:val="000B4512"/>
    <w:rsid w:val="000B4588"/>
    <w:rsid w:val="000B47D8"/>
    <w:rsid w:val="000B4842"/>
    <w:rsid w:val="000B486E"/>
    <w:rsid w:val="000B48E3"/>
    <w:rsid w:val="000B4BEB"/>
    <w:rsid w:val="000B4CCC"/>
    <w:rsid w:val="000B4D6F"/>
    <w:rsid w:val="000B58E8"/>
    <w:rsid w:val="000B59E2"/>
    <w:rsid w:val="000B59EB"/>
    <w:rsid w:val="000B5F30"/>
    <w:rsid w:val="000B67DA"/>
    <w:rsid w:val="000B6822"/>
    <w:rsid w:val="000B6C6F"/>
    <w:rsid w:val="000B6E4A"/>
    <w:rsid w:val="000B711D"/>
    <w:rsid w:val="000B722D"/>
    <w:rsid w:val="000B7943"/>
    <w:rsid w:val="000B7A06"/>
    <w:rsid w:val="000C0476"/>
    <w:rsid w:val="000C0611"/>
    <w:rsid w:val="000C0DF3"/>
    <w:rsid w:val="000C11FE"/>
    <w:rsid w:val="000C12AD"/>
    <w:rsid w:val="000C13F9"/>
    <w:rsid w:val="000C1516"/>
    <w:rsid w:val="000C1A46"/>
    <w:rsid w:val="000C2283"/>
    <w:rsid w:val="000C24C5"/>
    <w:rsid w:val="000C28FA"/>
    <w:rsid w:val="000C2D52"/>
    <w:rsid w:val="000C371A"/>
    <w:rsid w:val="000C3B2D"/>
    <w:rsid w:val="000C3B49"/>
    <w:rsid w:val="000C3B64"/>
    <w:rsid w:val="000C3B7A"/>
    <w:rsid w:val="000C4021"/>
    <w:rsid w:val="000C5468"/>
    <w:rsid w:val="000C547B"/>
    <w:rsid w:val="000C562B"/>
    <w:rsid w:val="000C5731"/>
    <w:rsid w:val="000C5D43"/>
    <w:rsid w:val="000C7024"/>
    <w:rsid w:val="000C7738"/>
    <w:rsid w:val="000C7B91"/>
    <w:rsid w:val="000C7BB7"/>
    <w:rsid w:val="000D003F"/>
    <w:rsid w:val="000D02E0"/>
    <w:rsid w:val="000D0D30"/>
    <w:rsid w:val="000D1051"/>
    <w:rsid w:val="000D14F7"/>
    <w:rsid w:val="000D18B7"/>
    <w:rsid w:val="000D1D98"/>
    <w:rsid w:val="000D1E1D"/>
    <w:rsid w:val="000D24F9"/>
    <w:rsid w:val="000D264E"/>
    <w:rsid w:val="000D3094"/>
    <w:rsid w:val="000D31A7"/>
    <w:rsid w:val="000D32FD"/>
    <w:rsid w:val="000D34FD"/>
    <w:rsid w:val="000D39CF"/>
    <w:rsid w:val="000D3A3C"/>
    <w:rsid w:val="000D3DF9"/>
    <w:rsid w:val="000D4264"/>
    <w:rsid w:val="000D42ED"/>
    <w:rsid w:val="000D4712"/>
    <w:rsid w:val="000D49C4"/>
    <w:rsid w:val="000D4B0A"/>
    <w:rsid w:val="000D570B"/>
    <w:rsid w:val="000D5A30"/>
    <w:rsid w:val="000D5D37"/>
    <w:rsid w:val="000D64E7"/>
    <w:rsid w:val="000D68A4"/>
    <w:rsid w:val="000D68C4"/>
    <w:rsid w:val="000D6FD6"/>
    <w:rsid w:val="000D7758"/>
    <w:rsid w:val="000D7B34"/>
    <w:rsid w:val="000D7BBC"/>
    <w:rsid w:val="000E0014"/>
    <w:rsid w:val="000E08CC"/>
    <w:rsid w:val="000E1258"/>
    <w:rsid w:val="000E1606"/>
    <w:rsid w:val="000E16B4"/>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000"/>
    <w:rsid w:val="000E510B"/>
    <w:rsid w:val="000E5186"/>
    <w:rsid w:val="000E5886"/>
    <w:rsid w:val="000E5999"/>
    <w:rsid w:val="000E5BE1"/>
    <w:rsid w:val="000E5D79"/>
    <w:rsid w:val="000E5D83"/>
    <w:rsid w:val="000E5E8B"/>
    <w:rsid w:val="000E6103"/>
    <w:rsid w:val="000E62CC"/>
    <w:rsid w:val="000E636D"/>
    <w:rsid w:val="000E64E3"/>
    <w:rsid w:val="000E6A72"/>
    <w:rsid w:val="000E6E77"/>
    <w:rsid w:val="000E6FE3"/>
    <w:rsid w:val="000E73E6"/>
    <w:rsid w:val="000F0256"/>
    <w:rsid w:val="000F0680"/>
    <w:rsid w:val="000F071C"/>
    <w:rsid w:val="000F08B9"/>
    <w:rsid w:val="000F0C38"/>
    <w:rsid w:val="000F0DE5"/>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2340"/>
    <w:rsid w:val="001029A5"/>
    <w:rsid w:val="00102AC1"/>
    <w:rsid w:val="00102F65"/>
    <w:rsid w:val="00103735"/>
    <w:rsid w:val="00103CC9"/>
    <w:rsid w:val="00103DD9"/>
    <w:rsid w:val="00103E5D"/>
    <w:rsid w:val="001040F2"/>
    <w:rsid w:val="001047F0"/>
    <w:rsid w:val="00104882"/>
    <w:rsid w:val="00104B87"/>
    <w:rsid w:val="00104FAA"/>
    <w:rsid w:val="00105121"/>
    <w:rsid w:val="001054E1"/>
    <w:rsid w:val="001056CC"/>
    <w:rsid w:val="0010570A"/>
    <w:rsid w:val="00105A35"/>
    <w:rsid w:val="001066B6"/>
    <w:rsid w:val="0010671F"/>
    <w:rsid w:val="00107098"/>
    <w:rsid w:val="001070C7"/>
    <w:rsid w:val="0010773D"/>
    <w:rsid w:val="0010795E"/>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47F5"/>
    <w:rsid w:val="00115226"/>
    <w:rsid w:val="001161CF"/>
    <w:rsid w:val="001162D0"/>
    <w:rsid w:val="00116570"/>
    <w:rsid w:val="001168C1"/>
    <w:rsid w:val="00116C7A"/>
    <w:rsid w:val="00117C4F"/>
    <w:rsid w:val="00117C72"/>
    <w:rsid w:val="001203B3"/>
    <w:rsid w:val="00120CEF"/>
    <w:rsid w:val="00120FCC"/>
    <w:rsid w:val="0012159F"/>
    <w:rsid w:val="00121732"/>
    <w:rsid w:val="0012176C"/>
    <w:rsid w:val="00121A3B"/>
    <w:rsid w:val="00121BA9"/>
    <w:rsid w:val="00121F0A"/>
    <w:rsid w:val="001220FA"/>
    <w:rsid w:val="0012222E"/>
    <w:rsid w:val="00122CAF"/>
    <w:rsid w:val="00122F20"/>
    <w:rsid w:val="001232EA"/>
    <w:rsid w:val="001235B2"/>
    <w:rsid w:val="00123BC5"/>
    <w:rsid w:val="001252A3"/>
    <w:rsid w:val="0012595E"/>
    <w:rsid w:val="001259A0"/>
    <w:rsid w:val="00125D9D"/>
    <w:rsid w:val="0012670D"/>
    <w:rsid w:val="0012672D"/>
    <w:rsid w:val="001268D2"/>
    <w:rsid w:val="00126981"/>
    <w:rsid w:val="00127101"/>
    <w:rsid w:val="00127295"/>
    <w:rsid w:val="00127296"/>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22F"/>
    <w:rsid w:val="00134400"/>
    <w:rsid w:val="00134C14"/>
    <w:rsid w:val="00134D46"/>
    <w:rsid w:val="001350CE"/>
    <w:rsid w:val="0013517D"/>
    <w:rsid w:val="001352E0"/>
    <w:rsid w:val="0013566D"/>
    <w:rsid w:val="0013579A"/>
    <w:rsid w:val="001364AE"/>
    <w:rsid w:val="001364B9"/>
    <w:rsid w:val="00136ED7"/>
    <w:rsid w:val="001370C5"/>
    <w:rsid w:val="001374C4"/>
    <w:rsid w:val="00137540"/>
    <w:rsid w:val="001379E0"/>
    <w:rsid w:val="00137B56"/>
    <w:rsid w:val="001405B1"/>
    <w:rsid w:val="00140694"/>
    <w:rsid w:val="00140C2C"/>
    <w:rsid w:val="00140C68"/>
    <w:rsid w:val="0014115C"/>
    <w:rsid w:val="001411CA"/>
    <w:rsid w:val="00141344"/>
    <w:rsid w:val="001414EA"/>
    <w:rsid w:val="00141BC9"/>
    <w:rsid w:val="00141CAB"/>
    <w:rsid w:val="00141FC2"/>
    <w:rsid w:val="00142404"/>
    <w:rsid w:val="00142570"/>
    <w:rsid w:val="00142809"/>
    <w:rsid w:val="00142A2F"/>
    <w:rsid w:val="00142DAC"/>
    <w:rsid w:val="00142E7C"/>
    <w:rsid w:val="001430B1"/>
    <w:rsid w:val="001435FC"/>
    <w:rsid w:val="00143A27"/>
    <w:rsid w:val="00143A79"/>
    <w:rsid w:val="00143C09"/>
    <w:rsid w:val="00144360"/>
    <w:rsid w:val="00144740"/>
    <w:rsid w:val="001449E7"/>
    <w:rsid w:val="00144DDB"/>
    <w:rsid w:val="00145502"/>
    <w:rsid w:val="00145508"/>
    <w:rsid w:val="001455A4"/>
    <w:rsid w:val="001458BF"/>
    <w:rsid w:val="00145924"/>
    <w:rsid w:val="001460FE"/>
    <w:rsid w:val="00146191"/>
    <w:rsid w:val="0014649A"/>
    <w:rsid w:val="001465C5"/>
    <w:rsid w:val="00146C4C"/>
    <w:rsid w:val="001474B6"/>
    <w:rsid w:val="00150039"/>
    <w:rsid w:val="001508B7"/>
    <w:rsid w:val="001510F7"/>
    <w:rsid w:val="0015110F"/>
    <w:rsid w:val="00151402"/>
    <w:rsid w:val="001514F8"/>
    <w:rsid w:val="001515D2"/>
    <w:rsid w:val="00151D13"/>
    <w:rsid w:val="00151F32"/>
    <w:rsid w:val="001522FA"/>
    <w:rsid w:val="00152656"/>
    <w:rsid w:val="0015293D"/>
    <w:rsid w:val="00152BEB"/>
    <w:rsid w:val="00152C72"/>
    <w:rsid w:val="00152D30"/>
    <w:rsid w:val="00152E7F"/>
    <w:rsid w:val="0015336B"/>
    <w:rsid w:val="00153763"/>
    <w:rsid w:val="00153AB1"/>
    <w:rsid w:val="00153EC1"/>
    <w:rsid w:val="00153F9F"/>
    <w:rsid w:val="001540BB"/>
    <w:rsid w:val="001541DC"/>
    <w:rsid w:val="00154691"/>
    <w:rsid w:val="00154F96"/>
    <w:rsid w:val="00155004"/>
    <w:rsid w:val="001553E5"/>
    <w:rsid w:val="00155407"/>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667"/>
    <w:rsid w:val="0016196A"/>
    <w:rsid w:val="00161976"/>
    <w:rsid w:val="001620BD"/>
    <w:rsid w:val="00162A6D"/>
    <w:rsid w:val="00162B02"/>
    <w:rsid w:val="00162C5E"/>
    <w:rsid w:val="001639C5"/>
    <w:rsid w:val="00164411"/>
    <w:rsid w:val="00164470"/>
    <w:rsid w:val="001644F1"/>
    <w:rsid w:val="001651DE"/>
    <w:rsid w:val="00165568"/>
    <w:rsid w:val="001661DF"/>
    <w:rsid w:val="0016626F"/>
    <w:rsid w:val="00166649"/>
    <w:rsid w:val="00166795"/>
    <w:rsid w:val="00166B2E"/>
    <w:rsid w:val="001671CA"/>
    <w:rsid w:val="00167255"/>
    <w:rsid w:val="00167882"/>
    <w:rsid w:val="00167B2F"/>
    <w:rsid w:val="00167C95"/>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71F"/>
    <w:rsid w:val="001818B9"/>
    <w:rsid w:val="001818C6"/>
    <w:rsid w:val="00181BC7"/>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99"/>
    <w:rsid w:val="0018523E"/>
    <w:rsid w:val="001853E1"/>
    <w:rsid w:val="00185747"/>
    <w:rsid w:val="0018582C"/>
    <w:rsid w:val="0018612E"/>
    <w:rsid w:val="00186174"/>
    <w:rsid w:val="0018655D"/>
    <w:rsid w:val="00186B03"/>
    <w:rsid w:val="00186C27"/>
    <w:rsid w:val="00190D4A"/>
    <w:rsid w:val="00190EED"/>
    <w:rsid w:val="00190F4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48"/>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0E95"/>
    <w:rsid w:val="001A14E3"/>
    <w:rsid w:val="001A1593"/>
    <w:rsid w:val="001A172A"/>
    <w:rsid w:val="001A180B"/>
    <w:rsid w:val="001A23A7"/>
    <w:rsid w:val="001A2760"/>
    <w:rsid w:val="001A287D"/>
    <w:rsid w:val="001A2F3C"/>
    <w:rsid w:val="001A2FA0"/>
    <w:rsid w:val="001A3694"/>
    <w:rsid w:val="001A375E"/>
    <w:rsid w:val="001A4190"/>
    <w:rsid w:val="001A41BC"/>
    <w:rsid w:val="001A45F7"/>
    <w:rsid w:val="001A45FC"/>
    <w:rsid w:val="001A51EF"/>
    <w:rsid w:val="001A5293"/>
    <w:rsid w:val="001A555D"/>
    <w:rsid w:val="001A56BF"/>
    <w:rsid w:val="001A5707"/>
    <w:rsid w:val="001A58BE"/>
    <w:rsid w:val="001A5B1E"/>
    <w:rsid w:val="001A5F0F"/>
    <w:rsid w:val="001A706C"/>
    <w:rsid w:val="001A7C5E"/>
    <w:rsid w:val="001A7FCA"/>
    <w:rsid w:val="001B0314"/>
    <w:rsid w:val="001B048E"/>
    <w:rsid w:val="001B096F"/>
    <w:rsid w:val="001B0CC3"/>
    <w:rsid w:val="001B0CF0"/>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3E65"/>
    <w:rsid w:val="001C416A"/>
    <w:rsid w:val="001C45CF"/>
    <w:rsid w:val="001C4AC7"/>
    <w:rsid w:val="001C4B47"/>
    <w:rsid w:val="001C53FD"/>
    <w:rsid w:val="001C57BF"/>
    <w:rsid w:val="001C588D"/>
    <w:rsid w:val="001C5A01"/>
    <w:rsid w:val="001C5CA1"/>
    <w:rsid w:val="001C5EBF"/>
    <w:rsid w:val="001C603F"/>
    <w:rsid w:val="001C6B5D"/>
    <w:rsid w:val="001C6CB2"/>
    <w:rsid w:val="001C6DF3"/>
    <w:rsid w:val="001C6F00"/>
    <w:rsid w:val="001C73B1"/>
    <w:rsid w:val="001C74F3"/>
    <w:rsid w:val="001C74FB"/>
    <w:rsid w:val="001C777A"/>
    <w:rsid w:val="001C7790"/>
    <w:rsid w:val="001C7B29"/>
    <w:rsid w:val="001C7B8E"/>
    <w:rsid w:val="001D04CF"/>
    <w:rsid w:val="001D09B2"/>
    <w:rsid w:val="001D1027"/>
    <w:rsid w:val="001D1509"/>
    <w:rsid w:val="001D1EB2"/>
    <w:rsid w:val="001D307C"/>
    <w:rsid w:val="001D32F5"/>
    <w:rsid w:val="001D3382"/>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E7B2B"/>
    <w:rsid w:val="001E7B35"/>
    <w:rsid w:val="001F05D3"/>
    <w:rsid w:val="001F10C6"/>
    <w:rsid w:val="001F134B"/>
    <w:rsid w:val="001F17A8"/>
    <w:rsid w:val="001F1802"/>
    <w:rsid w:val="001F18F4"/>
    <w:rsid w:val="001F282D"/>
    <w:rsid w:val="001F2AC6"/>
    <w:rsid w:val="001F2BE5"/>
    <w:rsid w:val="001F2E75"/>
    <w:rsid w:val="001F2F92"/>
    <w:rsid w:val="001F31C3"/>
    <w:rsid w:val="001F322B"/>
    <w:rsid w:val="001F38E4"/>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3B"/>
    <w:rsid w:val="002009BF"/>
    <w:rsid w:val="00200C66"/>
    <w:rsid w:val="00200CBB"/>
    <w:rsid w:val="00200E58"/>
    <w:rsid w:val="002019F6"/>
    <w:rsid w:val="0020243A"/>
    <w:rsid w:val="002028A7"/>
    <w:rsid w:val="00202CCD"/>
    <w:rsid w:val="00202CD8"/>
    <w:rsid w:val="002030A5"/>
    <w:rsid w:val="00204027"/>
    <w:rsid w:val="00204111"/>
    <w:rsid w:val="00204871"/>
    <w:rsid w:val="00204AB0"/>
    <w:rsid w:val="00204F32"/>
    <w:rsid w:val="002054D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71"/>
    <w:rsid w:val="00215E1D"/>
    <w:rsid w:val="00216254"/>
    <w:rsid w:val="0021628F"/>
    <w:rsid w:val="002163D0"/>
    <w:rsid w:val="002164E6"/>
    <w:rsid w:val="0021659D"/>
    <w:rsid w:val="002165CA"/>
    <w:rsid w:val="0021666D"/>
    <w:rsid w:val="0021672E"/>
    <w:rsid w:val="002176BF"/>
    <w:rsid w:val="00217EA9"/>
    <w:rsid w:val="002203EF"/>
    <w:rsid w:val="002227E8"/>
    <w:rsid w:val="00222BA3"/>
    <w:rsid w:val="00222C12"/>
    <w:rsid w:val="00222E33"/>
    <w:rsid w:val="00222EC2"/>
    <w:rsid w:val="002231BA"/>
    <w:rsid w:val="002231ED"/>
    <w:rsid w:val="002232C0"/>
    <w:rsid w:val="002233C3"/>
    <w:rsid w:val="002234C5"/>
    <w:rsid w:val="00223749"/>
    <w:rsid w:val="00223A5B"/>
    <w:rsid w:val="00224846"/>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850"/>
    <w:rsid w:val="00232912"/>
    <w:rsid w:val="00232AB4"/>
    <w:rsid w:val="00232BD9"/>
    <w:rsid w:val="00233121"/>
    <w:rsid w:val="00233412"/>
    <w:rsid w:val="00233981"/>
    <w:rsid w:val="00233FA5"/>
    <w:rsid w:val="00234135"/>
    <w:rsid w:val="00234AFE"/>
    <w:rsid w:val="002352D8"/>
    <w:rsid w:val="0023562B"/>
    <w:rsid w:val="00235837"/>
    <w:rsid w:val="0023587D"/>
    <w:rsid w:val="00235B4F"/>
    <w:rsid w:val="00236565"/>
    <w:rsid w:val="0023668D"/>
    <w:rsid w:val="00236BCF"/>
    <w:rsid w:val="00237670"/>
    <w:rsid w:val="00237DF9"/>
    <w:rsid w:val="00237FB2"/>
    <w:rsid w:val="00240344"/>
    <w:rsid w:val="00240961"/>
    <w:rsid w:val="00240B93"/>
    <w:rsid w:val="0024114E"/>
    <w:rsid w:val="00241A19"/>
    <w:rsid w:val="00241AB0"/>
    <w:rsid w:val="002422C3"/>
    <w:rsid w:val="002426E0"/>
    <w:rsid w:val="00242DF8"/>
    <w:rsid w:val="00242F92"/>
    <w:rsid w:val="002430B1"/>
    <w:rsid w:val="00243C78"/>
    <w:rsid w:val="00244361"/>
    <w:rsid w:val="002444EC"/>
    <w:rsid w:val="002447F0"/>
    <w:rsid w:val="0024485F"/>
    <w:rsid w:val="00244A86"/>
    <w:rsid w:val="00245371"/>
    <w:rsid w:val="00245760"/>
    <w:rsid w:val="00245AAF"/>
    <w:rsid w:val="00245D8D"/>
    <w:rsid w:val="0024604B"/>
    <w:rsid w:val="002462B4"/>
    <w:rsid w:val="00246B58"/>
    <w:rsid w:val="0024726B"/>
    <w:rsid w:val="00247C77"/>
    <w:rsid w:val="00247CEA"/>
    <w:rsid w:val="00247F64"/>
    <w:rsid w:val="0025048D"/>
    <w:rsid w:val="002508A8"/>
    <w:rsid w:val="00250F01"/>
    <w:rsid w:val="00251496"/>
    <w:rsid w:val="00251B5E"/>
    <w:rsid w:val="00251C99"/>
    <w:rsid w:val="00251CF5"/>
    <w:rsid w:val="00251F77"/>
    <w:rsid w:val="0025238C"/>
    <w:rsid w:val="00252A63"/>
    <w:rsid w:val="00252B1F"/>
    <w:rsid w:val="00252CA3"/>
    <w:rsid w:val="00252D25"/>
    <w:rsid w:val="00253011"/>
    <w:rsid w:val="00253033"/>
    <w:rsid w:val="00253748"/>
    <w:rsid w:val="00253E9C"/>
    <w:rsid w:val="00254951"/>
    <w:rsid w:val="00254BA0"/>
    <w:rsid w:val="00254C8B"/>
    <w:rsid w:val="00254E4B"/>
    <w:rsid w:val="00255317"/>
    <w:rsid w:val="00255371"/>
    <w:rsid w:val="00255515"/>
    <w:rsid w:val="00255CF9"/>
    <w:rsid w:val="00255FE0"/>
    <w:rsid w:val="002565E1"/>
    <w:rsid w:val="00256BFF"/>
    <w:rsid w:val="00256D75"/>
    <w:rsid w:val="002573EC"/>
    <w:rsid w:val="002577A6"/>
    <w:rsid w:val="00257D8E"/>
    <w:rsid w:val="00257DB1"/>
    <w:rsid w:val="00260104"/>
    <w:rsid w:val="00260B87"/>
    <w:rsid w:val="00260D53"/>
    <w:rsid w:val="00261232"/>
    <w:rsid w:val="00261249"/>
    <w:rsid w:val="00261349"/>
    <w:rsid w:val="00261778"/>
    <w:rsid w:val="00261C1E"/>
    <w:rsid w:val="00261C2B"/>
    <w:rsid w:val="002623CC"/>
    <w:rsid w:val="00262569"/>
    <w:rsid w:val="00262725"/>
    <w:rsid w:val="0026277D"/>
    <w:rsid w:val="002627C8"/>
    <w:rsid w:val="00262825"/>
    <w:rsid w:val="0026340F"/>
    <w:rsid w:val="0026400A"/>
    <w:rsid w:val="002644E9"/>
    <w:rsid w:val="00264637"/>
    <w:rsid w:val="00264877"/>
    <w:rsid w:val="00264C85"/>
    <w:rsid w:val="00264D2A"/>
    <w:rsid w:val="00264D63"/>
    <w:rsid w:val="00265169"/>
    <w:rsid w:val="0026530F"/>
    <w:rsid w:val="002654BF"/>
    <w:rsid w:val="00265B55"/>
    <w:rsid w:val="00265C99"/>
    <w:rsid w:val="002663F5"/>
    <w:rsid w:val="0026679A"/>
    <w:rsid w:val="00266BA4"/>
    <w:rsid w:val="00266DA8"/>
    <w:rsid w:val="002672A6"/>
    <w:rsid w:val="00267795"/>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323"/>
    <w:rsid w:val="00277438"/>
    <w:rsid w:val="0027775B"/>
    <w:rsid w:val="00277821"/>
    <w:rsid w:val="002803CB"/>
    <w:rsid w:val="00280B9C"/>
    <w:rsid w:val="00280DAD"/>
    <w:rsid w:val="00281098"/>
    <w:rsid w:val="002815D8"/>
    <w:rsid w:val="002817D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B6F"/>
    <w:rsid w:val="00286C2F"/>
    <w:rsid w:val="002879BB"/>
    <w:rsid w:val="00287A95"/>
    <w:rsid w:val="00287C2E"/>
    <w:rsid w:val="00290486"/>
    <w:rsid w:val="002907A2"/>
    <w:rsid w:val="002908BC"/>
    <w:rsid w:val="00290B26"/>
    <w:rsid w:val="00290E62"/>
    <w:rsid w:val="00290F16"/>
    <w:rsid w:val="00291253"/>
    <w:rsid w:val="00291382"/>
    <w:rsid w:val="00291859"/>
    <w:rsid w:val="00292664"/>
    <w:rsid w:val="00292BDB"/>
    <w:rsid w:val="00292C1F"/>
    <w:rsid w:val="00292CA3"/>
    <w:rsid w:val="00292DDF"/>
    <w:rsid w:val="00293149"/>
    <w:rsid w:val="00293264"/>
    <w:rsid w:val="00293D60"/>
    <w:rsid w:val="00293EEA"/>
    <w:rsid w:val="00293F1B"/>
    <w:rsid w:val="00293F5E"/>
    <w:rsid w:val="00294082"/>
    <w:rsid w:val="00294DF0"/>
    <w:rsid w:val="00294E5B"/>
    <w:rsid w:val="00294EEE"/>
    <w:rsid w:val="00294F26"/>
    <w:rsid w:val="00294F7F"/>
    <w:rsid w:val="00295157"/>
    <w:rsid w:val="00295377"/>
    <w:rsid w:val="00295C5A"/>
    <w:rsid w:val="00295D4D"/>
    <w:rsid w:val="00296016"/>
    <w:rsid w:val="00296110"/>
    <w:rsid w:val="002963F0"/>
    <w:rsid w:val="00296950"/>
    <w:rsid w:val="00296972"/>
    <w:rsid w:val="002972B8"/>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BD9"/>
    <w:rsid w:val="002B2CE2"/>
    <w:rsid w:val="002B2F74"/>
    <w:rsid w:val="002B3372"/>
    <w:rsid w:val="002B3618"/>
    <w:rsid w:val="002B3924"/>
    <w:rsid w:val="002B3A07"/>
    <w:rsid w:val="002B3BED"/>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A78"/>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C72B3"/>
    <w:rsid w:val="002D0167"/>
    <w:rsid w:val="002D0371"/>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CD"/>
    <w:rsid w:val="002D7AB2"/>
    <w:rsid w:val="002D7BAC"/>
    <w:rsid w:val="002E08BD"/>
    <w:rsid w:val="002E08EA"/>
    <w:rsid w:val="002E0A49"/>
    <w:rsid w:val="002E107A"/>
    <w:rsid w:val="002E161E"/>
    <w:rsid w:val="002E1783"/>
    <w:rsid w:val="002E183C"/>
    <w:rsid w:val="002E1868"/>
    <w:rsid w:val="002E1904"/>
    <w:rsid w:val="002E1C8E"/>
    <w:rsid w:val="002E2374"/>
    <w:rsid w:val="002E40BF"/>
    <w:rsid w:val="002E41CA"/>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ADB"/>
    <w:rsid w:val="002F1040"/>
    <w:rsid w:val="002F13B3"/>
    <w:rsid w:val="002F1423"/>
    <w:rsid w:val="002F1C1B"/>
    <w:rsid w:val="002F1E22"/>
    <w:rsid w:val="002F2105"/>
    <w:rsid w:val="002F28B2"/>
    <w:rsid w:val="002F2DE5"/>
    <w:rsid w:val="002F2E6E"/>
    <w:rsid w:val="002F3DAD"/>
    <w:rsid w:val="002F45B3"/>
    <w:rsid w:val="002F48D1"/>
    <w:rsid w:val="002F53FF"/>
    <w:rsid w:val="002F5DC6"/>
    <w:rsid w:val="002F7450"/>
    <w:rsid w:val="003003A5"/>
    <w:rsid w:val="00300AC5"/>
    <w:rsid w:val="00300AF6"/>
    <w:rsid w:val="0030144A"/>
    <w:rsid w:val="00302472"/>
    <w:rsid w:val="003024F5"/>
    <w:rsid w:val="0030251B"/>
    <w:rsid w:val="003025B9"/>
    <w:rsid w:val="0030297F"/>
    <w:rsid w:val="00302C6B"/>
    <w:rsid w:val="00302DC0"/>
    <w:rsid w:val="00302E7C"/>
    <w:rsid w:val="00302F36"/>
    <w:rsid w:val="00303262"/>
    <w:rsid w:val="00303467"/>
    <w:rsid w:val="003035F6"/>
    <w:rsid w:val="00303629"/>
    <w:rsid w:val="00303E05"/>
    <w:rsid w:val="00305592"/>
    <w:rsid w:val="003059B0"/>
    <w:rsid w:val="00305AD4"/>
    <w:rsid w:val="00305D38"/>
    <w:rsid w:val="003062C1"/>
    <w:rsid w:val="003063C6"/>
    <w:rsid w:val="00306B60"/>
    <w:rsid w:val="00306EB9"/>
    <w:rsid w:val="00306EDC"/>
    <w:rsid w:val="00307093"/>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58F"/>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672"/>
    <w:rsid w:val="003218F2"/>
    <w:rsid w:val="00321C7B"/>
    <w:rsid w:val="00322916"/>
    <w:rsid w:val="00322C32"/>
    <w:rsid w:val="00322C56"/>
    <w:rsid w:val="00322D22"/>
    <w:rsid w:val="003234AB"/>
    <w:rsid w:val="00323886"/>
    <w:rsid w:val="003238D9"/>
    <w:rsid w:val="0032453F"/>
    <w:rsid w:val="00324AE5"/>
    <w:rsid w:val="00324AFE"/>
    <w:rsid w:val="00324CE1"/>
    <w:rsid w:val="00324D24"/>
    <w:rsid w:val="003252AF"/>
    <w:rsid w:val="003255E6"/>
    <w:rsid w:val="00325BE2"/>
    <w:rsid w:val="003260D5"/>
    <w:rsid w:val="003264A0"/>
    <w:rsid w:val="00326AFB"/>
    <w:rsid w:val="00326C33"/>
    <w:rsid w:val="003272F1"/>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EED"/>
    <w:rsid w:val="00333F16"/>
    <w:rsid w:val="0033469C"/>
    <w:rsid w:val="003350DA"/>
    <w:rsid w:val="00335525"/>
    <w:rsid w:val="003358B5"/>
    <w:rsid w:val="0033599E"/>
    <w:rsid w:val="00335A01"/>
    <w:rsid w:val="00336343"/>
    <w:rsid w:val="00336675"/>
    <w:rsid w:val="00336FB3"/>
    <w:rsid w:val="00336FCD"/>
    <w:rsid w:val="00336FF1"/>
    <w:rsid w:val="003372D6"/>
    <w:rsid w:val="003376C6"/>
    <w:rsid w:val="003377B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2DA"/>
    <w:rsid w:val="00343446"/>
    <w:rsid w:val="003435DE"/>
    <w:rsid w:val="0034375C"/>
    <w:rsid w:val="003437A5"/>
    <w:rsid w:val="003438AE"/>
    <w:rsid w:val="00343922"/>
    <w:rsid w:val="00343939"/>
    <w:rsid w:val="00343974"/>
    <w:rsid w:val="00343A1F"/>
    <w:rsid w:val="00343EE5"/>
    <w:rsid w:val="00344252"/>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69A"/>
    <w:rsid w:val="0035477D"/>
    <w:rsid w:val="003549DE"/>
    <w:rsid w:val="00354A32"/>
    <w:rsid w:val="00354D41"/>
    <w:rsid w:val="0035563A"/>
    <w:rsid w:val="003559E9"/>
    <w:rsid w:val="00355AF2"/>
    <w:rsid w:val="00355F74"/>
    <w:rsid w:val="00356838"/>
    <w:rsid w:val="00356ACE"/>
    <w:rsid w:val="00356B70"/>
    <w:rsid w:val="0035720B"/>
    <w:rsid w:val="00357EB1"/>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FB"/>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67D82"/>
    <w:rsid w:val="003709D3"/>
    <w:rsid w:val="00370AA9"/>
    <w:rsid w:val="00370BD0"/>
    <w:rsid w:val="00370E97"/>
    <w:rsid w:val="003713EF"/>
    <w:rsid w:val="00371603"/>
    <w:rsid w:val="00371BC9"/>
    <w:rsid w:val="0037260A"/>
    <w:rsid w:val="00372D45"/>
    <w:rsid w:val="00373291"/>
    <w:rsid w:val="00373705"/>
    <w:rsid w:val="003737F4"/>
    <w:rsid w:val="00373AA7"/>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932"/>
    <w:rsid w:val="0038206D"/>
    <w:rsid w:val="0038233F"/>
    <w:rsid w:val="00382754"/>
    <w:rsid w:val="00383211"/>
    <w:rsid w:val="0038375A"/>
    <w:rsid w:val="003841C5"/>
    <w:rsid w:val="003844CF"/>
    <w:rsid w:val="003849FD"/>
    <w:rsid w:val="003851BF"/>
    <w:rsid w:val="003855EC"/>
    <w:rsid w:val="00385C26"/>
    <w:rsid w:val="003863C1"/>
    <w:rsid w:val="00386410"/>
    <w:rsid w:val="00386475"/>
    <w:rsid w:val="003864E1"/>
    <w:rsid w:val="003867BF"/>
    <w:rsid w:val="00386CF5"/>
    <w:rsid w:val="003879DB"/>
    <w:rsid w:val="003904AC"/>
    <w:rsid w:val="003904F7"/>
    <w:rsid w:val="00390889"/>
    <w:rsid w:val="003916EB"/>
    <w:rsid w:val="00391789"/>
    <w:rsid w:val="003917AE"/>
    <w:rsid w:val="003918E7"/>
    <w:rsid w:val="00391CCF"/>
    <w:rsid w:val="00391DBA"/>
    <w:rsid w:val="00392978"/>
    <w:rsid w:val="00392CF4"/>
    <w:rsid w:val="00392DE4"/>
    <w:rsid w:val="00392E30"/>
    <w:rsid w:val="003934F1"/>
    <w:rsid w:val="0039380C"/>
    <w:rsid w:val="00393867"/>
    <w:rsid w:val="00394C47"/>
    <w:rsid w:val="00394DEF"/>
    <w:rsid w:val="00395178"/>
    <w:rsid w:val="00395306"/>
    <w:rsid w:val="00395F0F"/>
    <w:rsid w:val="00395FCD"/>
    <w:rsid w:val="00396044"/>
    <w:rsid w:val="00396048"/>
    <w:rsid w:val="0039615E"/>
    <w:rsid w:val="003966DA"/>
    <w:rsid w:val="00396996"/>
    <w:rsid w:val="003969D8"/>
    <w:rsid w:val="00396E3A"/>
    <w:rsid w:val="00396E50"/>
    <w:rsid w:val="00396EC6"/>
    <w:rsid w:val="00396F4F"/>
    <w:rsid w:val="0039717D"/>
    <w:rsid w:val="0039726A"/>
    <w:rsid w:val="00397A48"/>
    <w:rsid w:val="00397DF3"/>
    <w:rsid w:val="00397F14"/>
    <w:rsid w:val="003A02E9"/>
    <w:rsid w:val="003A0CD6"/>
    <w:rsid w:val="003A18EB"/>
    <w:rsid w:val="003A1CBB"/>
    <w:rsid w:val="003A217D"/>
    <w:rsid w:val="003A23C1"/>
    <w:rsid w:val="003A28E2"/>
    <w:rsid w:val="003A2B5B"/>
    <w:rsid w:val="003A2C5E"/>
    <w:rsid w:val="003A2F76"/>
    <w:rsid w:val="003A30F4"/>
    <w:rsid w:val="003A345B"/>
    <w:rsid w:val="003A3EA5"/>
    <w:rsid w:val="003A40DD"/>
    <w:rsid w:val="003A43E6"/>
    <w:rsid w:val="003A44C8"/>
    <w:rsid w:val="003A492D"/>
    <w:rsid w:val="003A4B3A"/>
    <w:rsid w:val="003A50E4"/>
    <w:rsid w:val="003A5AAB"/>
    <w:rsid w:val="003A5AD4"/>
    <w:rsid w:val="003A5B11"/>
    <w:rsid w:val="003A5BD4"/>
    <w:rsid w:val="003A5D72"/>
    <w:rsid w:val="003A681D"/>
    <w:rsid w:val="003A7252"/>
    <w:rsid w:val="003A74F5"/>
    <w:rsid w:val="003A7C94"/>
    <w:rsid w:val="003B0703"/>
    <w:rsid w:val="003B0808"/>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3C5"/>
    <w:rsid w:val="003B5BC3"/>
    <w:rsid w:val="003B5D08"/>
    <w:rsid w:val="003B612E"/>
    <w:rsid w:val="003B69C2"/>
    <w:rsid w:val="003B6BE6"/>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C6A"/>
    <w:rsid w:val="003C3DA1"/>
    <w:rsid w:val="003C4417"/>
    <w:rsid w:val="003C45F6"/>
    <w:rsid w:val="003C4CA2"/>
    <w:rsid w:val="003C504C"/>
    <w:rsid w:val="003C528E"/>
    <w:rsid w:val="003C53F5"/>
    <w:rsid w:val="003C5563"/>
    <w:rsid w:val="003C5ADB"/>
    <w:rsid w:val="003C5B52"/>
    <w:rsid w:val="003C5E34"/>
    <w:rsid w:val="003C5FE1"/>
    <w:rsid w:val="003C6934"/>
    <w:rsid w:val="003C6A93"/>
    <w:rsid w:val="003C6C52"/>
    <w:rsid w:val="003C70E1"/>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365"/>
    <w:rsid w:val="003D2418"/>
    <w:rsid w:val="003D2E38"/>
    <w:rsid w:val="003D3414"/>
    <w:rsid w:val="003D37B2"/>
    <w:rsid w:val="003D38B6"/>
    <w:rsid w:val="003D529D"/>
    <w:rsid w:val="003D5362"/>
    <w:rsid w:val="003D562E"/>
    <w:rsid w:val="003D5AAB"/>
    <w:rsid w:val="003D6058"/>
    <w:rsid w:val="003D631A"/>
    <w:rsid w:val="003D6480"/>
    <w:rsid w:val="003D6C0F"/>
    <w:rsid w:val="003D6C16"/>
    <w:rsid w:val="003D6C3F"/>
    <w:rsid w:val="003D6C9E"/>
    <w:rsid w:val="003D7114"/>
    <w:rsid w:val="003D73AF"/>
    <w:rsid w:val="003D7570"/>
    <w:rsid w:val="003D7E7D"/>
    <w:rsid w:val="003E0372"/>
    <w:rsid w:val="003E04A3"/>
    <w:rsid w:val="003E0846"/>
    <w:rsid w:val="003E0B9F"/>
    <w:rsid w:val="003E0C7C"/>
    <w:rsid w:val="003E0EC5"/>
    <w:rsid w:val="003E0F88"/>
    <w:rsid w:val="003E109F"/>
    <w:rsid w:val="003E140D"/>
    <w:rsid w:val="003E1697"/>
    <w:rsid w:val="003E1875"/>
    <w:rsid w:val="003E1D34"/>
    <w:rsid w:val="003E20ED"/>
    <w:rsid w:val="003E2B50"/>
    <w:rsid w:val="003E3199"/>
    <w:rsid w:val="003E36F7"/>
    <w:rsid w:val="003E3843"/>
    <w:rsid w:val="003E3931"/>
    <w:rsid w:val="003E393B"/>
    <w:rsid w:val="003E3F1E"/>
    <w:rsid w:val="003E4287"/>
    <w:rsid w:val="003E4C3C"/>
    <w:rsid w:val="003E525B"/>
    <w:rsid w:val="003E53AD"/>
    <w:rsid w:val="003E5785"/>
    <w:rsid w:val="003E5851"/>
    <w:rsid w:val="003E58BB"/>
    <w:rsid w:val="003E5E39"/>
    <w:rsid w:val="003E5F63"/>
    <w:rsid w:val="003E5FD3"/>
    <w:rsid w:val="003E6162"/>
    <w:rsid w:val="003E654C"/>
    <w:rsid w:val="003E66B3"/>
    <w:rsid w:val="003E68E9"/>
    <w:rsid w:val="003E6A3A"/>
    <w:rsid w:val="003E6C0E"/>
    <w:rsid w:val="003E6E32"/>
    <w:rsid w:val="003E7418"/>
    <w:rsid w:val="003E74AB"/>
    <w:rsid w:val="003E750D"/>
    <w:rsid w:val="003E7530"/>
    <w:rsid w:val="003E770F"/>
    <w:rsid w:val="003E79E1"/>
    <w:rsid w:val="003E7AF1"/>
    <w:rsid w:val="003E7B9C"/>
    <w:rsid w:val="003F026D"/>
    <w:rsid w:val="003F052B"/>
    <w:rsid w:val="003F14D2"/>
    <w:rsid w:val="003F188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E43"/>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42A"/>
    <w:rsid w:val="004107FE"/>
    <w:rsid w:val="00411041"/>
    <w:rsid w:val="00411342"/>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62"/>
    <w:rsid w:val="004164A3"/>
    <w:rsid w:val="004169A4"/>
    <w:rsid w:val="00416B98"/>
    <w:rsid w:val="00416C92"/>
    <w:rsid w:val="00417EBA"/>
    <w:rsid w:val="004206CB"/>
    <w:rsid w:val="00420F5D"/>
    <w:rsid w:val="00421BD7"/>
    <w:rsid w:val="00421D4F"/>
    <w:rsid w:val="00422032"/>
    <w:rsid w:val="00422350"/>
    <w:rsid w:val="00422578"/>
    <w:rsid w:val="00422D01"/>
    <w:rsid w:val="0042323B"/>
    <w:rsid w:val="004232F7"/>
    <w:rsid w:val="00423902"/>
    <w:rsid w:val="00423C07"/>
    <w:rsid w:val="00423F85"/>
    <w:rsid w:val="00423FB1"/>
    <w:rsid w:val="00424296"/>
    <w:rsid w:val="00424A23"/>
    <w:rsid w:val="00424ACE"/>
    <w:rsid w:val="00424B12"/>
    <w:rsid w:val="00424B48"/>
    <w:rsid w:val="00424FA1"/>
    <w:rsid w:val="004252C7"/>
    <w:rsid w:val="0042539F"/>
    <w:rsid w:val="004256F0"/>
    <w:rsid w:val="004259BE"/>
    <w:rsid w:val="00425A77"/>
    <w:rsid w:val="00425BA1"/>
    <w:rsid w:val="00426CA9"/>
    <w:rsid w:val="0042720A"/>
    <w:rsid w:val="00427883"/>
    <w:rsid w:val="00427A8A"/>
    <w:rsid w:val="00427AA1"/>
    <w:rsid w:val="00427CE2"/>
    <w:rsid w:val="00427E21"/>
    <w:rsid w:val="00427EB4"/>
    <w:rsid w:val="0043024A"/>
    <w:rsid w:val="00430427"/>
    <w:rsid w:val="0043090F"/>
    <w:rsid w:val="004312D3"/>
    <w:rsid w:val="004317EF"/>
    <w:rsid w:val="00431B8E"/>
    <w:rsid w:val="0043237C"/>
    <w:rsid w:val="00432535"/>
    <w:rsid w:val="00432657"/>
    <w:rsid w:val="004327B8"/>
    <w:rsid w:val="00432942"/>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1FA"/>
    <w:rsid w:val="00441537"/>
    <w:rsid w:val="00441785"/>
    <w:rsid w:val="00441BAB"/>
    <w:rsid w:val="00441E54"/>
    <w:rsid w:val="0044217C"/>
    <w:rsid w:val="004424DD"/>
    <w:rsid w:val="004425F5"/>
    <w:rsid w:val="004428D9"/>
    <w:rsid w:val="004433E9"/>
    <w:rsid w:val="004435FD"/>
    <w:rsid w:val="00443729"/>
    <w:rsid w:val="00443A6A"/>
    <w:rsid w:val="00443AD9"/>
    <w:rsid w:val="004444CE"/>
    <w:rsid w:val="00444649"/>
    <w:rsid w:val="004448E7"/>
    <w:rsid w:val="0044590F"/>
    <w:rsid w:val="00445A55"/>
    <w:rsid w:val="00445E54"/>
    <w:rsid w:val="0044613E"/>
    <w:rsid w:val="00447244"/>
    <w:rsid w:val="0044779D"/>
    <w:rsid w:val="00447B18"/>
    <w:rsid w:val="00450C9B"/>
    <w:rsid w:val="00450EB3"/>
    <w:rsid w:val="004518FA"/>
    <w:rsid w:val="004519B1"/>
    <w:rsid w:val="00451F41"/>
    <w:rsid w:val="0045246A"/>
    <w:rsid w:val="00452710"/>
    <w:rsid w:val="00452758"/>
    <w:rsid w:val="00452886"/>
    <w:rsid w:val="0045306E"/>
    <w:rsid w:val="00453275"/>
    <w:rsid w:val="004532CC"/>
    <w:rsid w:val="00453A04"/>
    <w:rsid w:val="00453B90"/>
    <w:rsid w:val="0045469A"/>
    <w:rsid w:val="0045517F"/>
    <w:rsid w:val="0045575A"/>
    <w:rsid w:val="00455D19"/>
    <w:rsid w:val="00455E5C"/>
    <w:rsid w:val="00456435"/>
    <w:rsid w:val="0045671A"/>
    <w:rsid w:val="0045685C"/>
    <w:rsid w:val="00456A8F"/>
    <w:rsid w:val="00457943"/>
    <w:rsid w:val="00457A9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5EEF"/>
    <w:rsid w:val="004661E5"/>
    <w:rsid w:val="0046641A"/>
    <w:rsid w:val="00466485"/>
    <w:rsid w:val="004669D3"/>
    <w:rsid w:val="00466BD5"/>
    <w:rsid w:val="00467220"/>
    <w:rsid w:val="00467355"/>
    <w:rsid w:val="0046755D"/>
    <w:rsid w:val="00467DB0"/>
    <w:rsid w:val="004701A2"/>
    <w:rsid w:val="00470FB0"/>
    <w:rsid w:val="00471022"/>
    <w:rsid w:val="004716B3"/>
    <w:rsid w:val="00471E6B"/>
    <w:rsid w:val="004722E0"/>
    <w:rsid w:val="004728B7"/>
    <w:rsid w:val="00472BF8"/>
    <w:rsid w:val="00472DAF"/>
    <w:rsid w:val="00472EC5"/>
    <w:rsid w:val="00473001"/>
    <w:rsid w:val="00473394"/>
    <w:rsid w:val="0047385E"/>
    <w:rsid w:val="00473AD5"/>
    <w:rsid w:val="00473CD4"/>
    <w:rsid w:val="004740BE"/>
    <w:rsid w:val="0047480C"/>
    <w:rsid w:val="00474AEE"/>
    <w:rsid w:val="00475220"/>
    <w:rsid w:val="004753EA"/>
    <w:rsid w:val="004756E7"/>
    <w:rsid w:val="00475814"/>
    <w:rsid w:val="00475BD1"/>
    <w:rsid w:val="00475F7B"/>
    <w:rsid w:val="00476272"/>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87AF9"/>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3DAD"/>
    <w:rsid w:val="004942C8"/>
    <w:rsid w:val="004947DD"/>
    <w:rsid w:val="00494CD6"/>
    <w:rsid w:val="0049540A"/>
    <w:rsid w:val="00495801"/>
    <w:rsid w:val="00495BD3"/>
    <w:rsid w:val="00495CA8"/>
    <w:rsid w:val="00495D9E"/>
    <w:rsid w:val="0049606D"/>
    <w:rsid w:val="00496294"/>
    <w:rsid w:val="00496843"/>
    <w:rsid w:val="00496C79"/>
    <w:rsid w:val="00496F56"/>
    <w:rsid w:val="0049721E"/>
    <w:rsid w:val="004973F2"/>
    <w:rsid w:val="004975C4"/>
    <w:rsid w:val="004A0A58"/>
    <w:rsid w:val="004A0B49"/>
    <w:rsid w:val="004A0E5D"/>
    <w:rsid w:val="004A1538"/>
    <w:rsid w:val="004A169D"/>
    <w:rsid w:val="004A20DF"/>
    <w:rsid w:val="004A20F9"/>
    <w:rsid w:val="004A23B2"/>
    <w:rsid w:val="004A2650"/>
    <w:rsid w:val="004A28A7"/>
    <w:rsid w:val="004A2E80"/>
    <w:rsid w:val="004A304D"/>
    <w:rsid w:val="004A31E4"/>
    <w:rsid w:val="004A375E"/>
    <w:rsid w:val="004A3EB1"/>
    <w:rsid w:val="004A41DC"/>
    <w:rsid w:val="004A491C"/>
    <w:rsid w:val="004A4FE8"/>
    <w:rsid w:val="004A5249"/>
    <w:rsid w:val="004A53A1"/>
    <w:rsid w:val="004A547C"/>
    <w:rsid w:val="004A58FB"/>
    <w:rsid w:val="004A5947"/>
    <w:rsid w:val="004A597C"/>
    <w:rsid w:val="004A5F4F"/>
    <w:rsid w:val="004A61E3"/>
    <w:rsid w:val="004A68EF"/>
    <w:rsid w:val="004A725C"/>
    <w:rsid w:val="004A766B"/>
    <w:rsid w:val="004B017B"/>
    <w:rsid w:val="004B0321"/>
    <w:rsid w:val="004B03F3"/>
    <w:rsid w:val="004B0E05"/>
    <w:rsid w:val="004B1425"/>
    <w:rsid w:val="004B143F"/>
    <w:rsid w:val="004B19FF"/>
    <w:rsid w:val="004B1A93"/>
    <w:rsid w:val="004B1DD8"/>
    <w:rsid w:val="004B20FF"/>
    <w:rsid w:val="004B2518"/>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332"/>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683"/>
    <w:rsid w:val="004C6778"/>
    <w:rsid w:val="004C70B4"/>
    <w:rsid w:val="004C7474"/>
    <w:rsid w:val="004C75D3"/>
    <w:rsid w:val="004C7806"/>
    <w:rsid w:val="004C7C2B"/>
    <w:rsid w:val="004D015A"/>
    <w:rsid w:val="004D0497"/>
    <w:rsid w:val="004D0F24"/>
    <w:rsid w:val="004D1386"/>
    <w:rsid w:val="004D2468"/>
    <w:rsid w:val="004D2498"/>
    <w:rsid w:val="004D271C"/>
    <w:rsid w:val="004D2DB8"/>
    <w:rsid w:val="004D2EC4"/>
    <w:rsid w:val="004D311B"/>
    <w:rsid w:val="004D34EE"/>
    <w:rsid w:val="004D3613"/>
    <w:rsid w:val="004D3FF6"/>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A2"/>
    <w:rsid w:val="004D7CE3"/>
    <w:rsid w:val="004E004D"/>
    <w:rsid w:val="004E038A"/>
    <w:rsid w:val="004E0B26"/>
    <w:rsid w:val="004E1412"/>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0E0"/>
    <w:rsid w:val="004E61F1"/>
    <w:rsid w:val="004E67C0"/>
    <w:rsid w:val="004E6CE6"/>
    <w:rsid w:val="004E6E76"/>
    <w:rsid w:val="004E725E"/>
    <w:rsid w:val="004E7380"/>
    <w:rsid w:val="004E7414"/>
    <w:rsid w:val="004E7466"/>
    <w:rsid w:val="004E75F9"/>
    <w:rsid w:val="004F01B7"/>
    <w:rsid w:val="004F0358"/>
    <w:rsid w:val="004F1238"/>
    <w:rsid w:val="004F17E7"/>
    <w:rsid w:val="004F18B1"/>
    <w:rsid w:val="004F1A0A"/>
    <w:rsid w:val="004F1E87"/>
    <w:rsid w:val="004F1EB3"/>
    <w:rsid w:val="004F22D7"/>
    <w:rsid w:val="004F3373"/>
    <w:rsid w:val="004F3396"/>
    <w:rsid w:val="004F35DD"/>
    <w:rsid w:val="004F3781"/>
    <w:rsid w:val="004F4790"/>
    <w:rsid w:val="004F49BB"/>
    <w:rsid w:val="004F4C91"/>
    <w:rsid w:val="004F4DBA"/>
    <w:rsid w:val="004F5367"/>
    <w:rsid w:val="004F5A19"/>
    <w:rsid w:val="004F6256"/>
    <w:rsid w:val="004F62FD"/>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28"/>
    <w:rsid w:val="00501035"/>
    <w:rsid w:val="005010CC"/>
    <w:rsid w:val="00501389"/>
    <w:rsid w:val="0050179E"/>
    <w:rsid w:val="00501965"/>
    <w:rsid w:val="005019BE"/>
    <w:rsid w:val="00501A26"/>
    <w:rsid w:val="005020CD"/>
    <w:rsid w:val="00502238"/>
    <w:rsid w:val="005029E7"/>
    <w:rsid w:val="00502D60"/>
    <w:rsid w:val="00502E1C"/>
    <w:rsid w:val="00503040"/>
    <w:rsid w:val="005033F0"/>
    <w:rsid w:val="0050381D"/>
    <w:rsid w:val="00503CAC"/>
    <w:rsid w:val="005040B8"/>
    <w:rsid w:val="00504358"/>
    <w:rsid w:val="005047AE"/>
    <w:rsid w:val="00504863"/>
    <w:rsid w:val="00505287"/>
    <w:rsid w:val="00505B9A"/>
    <w:rsid w:val="00506033"/>
    <w:rsid w:val="005060FD"/>
    <w:rsid w:val="0050629D"/>
    <w:rsid w:val="00506AFC"/>
    <w:rsid w:val="00506EA2"/>
    <w:rsid w:val="00507883"/>
    <w:rsid w:val="00507896"/>
    <w:rsid w:val="00507C51"/>
    <w:rsid w:val="00507C67"/>
    <w:rsid w:val="005102CB"/>
    <w:rsid w:val="0051076C"/>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241"/>
    <w:rsid w:val="00516502"/>
    <w:rsid w:val="00516699"/>
    <w:rsid w:val="00516A04"/>
    <w:rsid w:val="00516B6B"/>
    <w:rsid w:val="00517282"/>
    <w:rsid w:val="00517338"/>
    <w:rsid w:val="00517769"/>
    <w:rsid w:val="00517899"/>
    <w:rsid w:val="005178E4"/>
    <w:rsid w:val="00517E4D"/>
    <w:rsid w:val="00520516"/>
    <w:rsid w:val="00520604"/>
    <w:rsid w:val="00520978"/>
    <w:rsid w:val="00520E88"/>
    <w:rsid w:val="0052108C"/>
    <w:rsid w:val="00521704"/>
    <w:rsid w:val="00522165"/>
    <w:rsid w:val="00522381"/>
    <w:rsid w:val="00522984"/>
    <w:rsid w:val="00522ABF"/>
    <w:rsid w:val="00522D84"/>
    <w:rsid w:val="005232DA"/>
    <w:rsid w:val="0052331A"/>
    <w:rsid w:val="005240E1"/>
    <w:rsid w:val="0052460F"/>
    <w:rsid w:val="005247F2"/>
    <w:rsid w:val="00524E9B"/>
    <w:rsid w:val="00525053"/>
    <w:rsid w:val="00525055"/>
    <w:rsid w:val="0052562A"/>
    <w:rsid w:val="00525BA5"/>
    <w:rsid w:val="00525C03"/>
    <w:rsid w:val="00525DFF"/>
    <w:rsid w:val="0052656C"/>
    <w:rsid w:val="005265BC"/>
    <w:rsid w:val="00526985"/>
    <w:rsid w:val="00526DAD"/>
    <w:rsid w:val="0052736F"/>
    <w:rsid w:val="00527D2B"/>
    <w:rsid w:val="005302BC"/>
    <w:rsid w:val="005309C9"/>
    <w:rsid w:val="00530A5C"/>
    <w:rsid w:val="00530AB7"/>
    <w:rsid w:val="00530C8B"/>
    <w:rsid w:val="0053102B"/>
    <w:rsid w:val="00531165"/>
    <w:rsid w:val="00531ACB"/>
    <w:rsid w:val="00531B86"/>
    <w:rsid w:val="00531CA5"/>
    <w:rsid w:val="0053254B"/>
    <w:rsid w:val="005329F0"/>
    <w:rsid w:val="00532ECA"/>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D4"/>
    <w:rsid w:val="0053641D"/>
    <w:rsid w:val="0053691F"/>
    <w:rsid w:val="00536D2F"/>
    <w:rsid w:val="005370E0"/>
    <w:rsid w:val="00537227"/>
    <w:rsid w:val="00537609"/>
    <w:rsid w:val="00537747"/>
    <w:rsid w:val="00537B72"/>
    <w:rsid w:val="005406A0"/>
    <w:rsid w:val="0054098C"/>
    <w:rsid w:val="00540BE5"/>
    <w:rsid w:val="00540CD8"/>
    <w:rsid w:val="00540F29"/>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50A"/>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D6F"/>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638"/>
    <w:rsid w:val="0055576D"/>
    <w:rsid w:val="00555E19"/>
    <w:rsid w:val="00556100"/>
    <w:rsid w:val="00556499"/>
    <w:rsid w:val="005565AE"/>
    <w:rsid w:val="005565EE"/>
    <w:rsid w:val="00556695"/>
    <w:rsid w:val="00556C71"/>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69"/>
    <w:rsid w:val="005627ED"/>
    <w:rsid w:val="005629A7"/>
    <w:rsid w:val="00562AF5"/>
    <w:rsid w:val="00562BBD"/>
    <w:rsid w:val="00562D91"/>
    <w:rsid w:val="00563146"/>
    <w:rsid w:val="00563279"/>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672"/>
    <w:rsid w:val="00567C96"/>
    <w:rsid w:val="005701DD"/>
    <w:rsid w:val="0057065D"/>
    <w:rsid w:val="00570872"/>
    <w:rsid w:val="00570882"/>
    <w:rsid w:val="0057099C"/>
    <w:rsid w:val="00570D29"/>
    <w:rsid w:val="00570F4D"/>
    <w:rsid w:val="0057155E"/>
    <w:rsid w:val="00571EC5"/>
    <w:rsid w:val="00571ECD"/>
    <w:rsid w:val="005723A9"/>
    <w:rsid w:val="005724FE"/>
    <w:rsid w:val="0057279F"/>
    <w:rsid w:val="00572B5D"/>
    <w:rsid w:val="00572C64"/>
    <w:rsid w:val="00572F7C"/>
    <w:rsid w:val="0057367F"/>
    <w:rsid w:val="00573745"/>
    <w:rsid w:val="00573CC8"/>
    <w:rsid w:val="00574472"/>
    <w:rsid w:val="005746C8"/>
    <w:rsid w:val="00574B7B"/>
    <w:rsid w:val="00574C80"/>
    <w:rsid w:val="00574EFA"/>
    <w:rsid w:val="0057545E"/>
    <w:rsid w:val="0057567D"/>
    <w:rsid w:val="00575745"/>
    <w:rsid w:val="00575EE0"/>
    <w:rsid w:val="00575EE4"/>
    <w:rsid w:val="00576EBE"/>
    <w:rsid w:val="005776F5"/>
    <w:rsid w:val="005778C7"/>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42DB"/>
    <w:rsid w:val="005847B0"/>
    <w:rsid w:val="005851BE"/>
    <w:rsid w:val="005852D5"/>
    <w:rsid w:val="00585A47"/>
    <w:rsid w:val="00585F14"/>
    <w:rsid w:val="0058657D"/>
    <w:rsid w:val="00586F76"/>
    <w:rsid w:val="0058756C"/>
    <w:rsid w:val="00587B94"/>
    <w:rsid w:val="00590541"/>
    <w:rsid w:val="00591069"/>
    <w:rsid w:val="00591B88"/>
    <w:rsid w:val="00591D19"/>
    <w:rsid w:val="00592C7D"/>
    <w:rsid w:val="00593106"/>
    <w:rsid w:val="0059310C"/>
    <w:rsid w:val="00593148"/>
    <w:rsid w:val="005933F4"/>
    <w:rsid w:val="00593434"/>
    <w:rsid w:val="00594D1F"/>
    <w:rsid w:val="00594F71"/>
    <w:rsid w:val="0059587B"/>
    <w:rsid w:val="005959B0"/>
    <w:rsid w:val="005959ED"/>
    <w:rsid w:val="00595CDD"/>
    <w:rsid w:val="0059604D"/>
    <w:rsid w:val="00596796"/>
    <w:rsid w:val="005969BC"/>
    <w:rsid w:val="0059723D"/>
    <w:rsid w:val="00597748"/>
    <w:rsid w:val="005978EE"/>
    <w:rsid w:val="00597AD9"/>
    <w:rsid w:val="00597DB7"/>
    <w:rsid w:val="005A039C"/>
    <w:rsid w:val="005A05CB"/>
    <w:rsid w:val="005A06DD"/>
    <w:rsid w:val="005A0D1D"/>
    <w:rsid w:val="005A0D1E"/>
    <w:rsid w:val="005A0DB1"/>
    <w:rsid w:val="005A0F05"/>
    <w:rsid w:val="005A12A9"/>
    <w:rsid w:val="005A157D"/>
    <w:rsid w:val="005A1AB0"/>
    <w:rsid w:val="005A1C0B"/>
    <w:rsid w:val="005A200F"/>
    <w:rsid w:val="005A2403"/>
    <w:rsid w:val="005A2831"/>
    <w:rsid w:val="005A2F80"/>
    <w:rsid w:val="005A3999"/>
    <w:rsid w:val="005A3E21"/>
    <w:rsid w:val="005A4583"/>
    <w:rsid w:val="005A4646"/>
    <w:rsid w:val="005A4D75"/>
    <w:rsid w:val="005A4F7B"/>
    <w:rsid w:val="005A5069"/>
    <w:rsid w:val="005A5497"/>
    <w:rsid w:val="005A5617"/>
    <w:rsid w:val="005A5626"/>
    <w:rsid w:val="005A57D4"/>
    <w:rsid w:val="005A6144"/>
    <w:rsid w:val="005A65AD"/>
    <w:rsid w:val="005A699E"/>
    <w:rsid w:val="005A6E71"/>
    <w:rsid w:val="005A7129"/>
    <w:rsid w:val="005B08A3"/>
    <w:rsid w:val="005B0B4C"/>
    <w:rsid w:val="005B108A"/>
    <w:rsid w:val="005B1305"/>
    <w:rsid w:val="005B14C3"/>
    <w:rsid w:val="005B14F4"/>
    <w:rsid w:val="005B1CE6"/>
    <w:rsid w:val="005B2A19"/>
    <w:rsid w:val="005B2EF0"/>
    <w:rsid w:val="005B4B5C"/>
    <w:rsid w:val="005B4BF7"/>
    <w:rsid w:val="005B4DF5"/>
    <w:rsid w:val="005B56D4"/>
    <w:rsid w:val="005B5A2D"/>
    <w:rsid w:val="005B6192"/>
    <w:rsid w:val="005B6494"/>
    <w:rsid w:val="005B71F8"/>
    <w:rsid w:val="005B7669"/>
    <w:rsid w:val="005B775B"/>
    <w:rsid w:val="005B79E8"/>
    <w:rsid w:val="005B7B42"/>
    <w:rsid w:val="005B7DA9"/>
    <w:rsid w:val="005B7FA2"/>
    <w:rsid w:val="005C020A"/>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B40"/>
    <w:rsid w:val="005C6D4C"/>
    <w:rsid w:val="005C7271"/>
    <w:rsid w:val="005C79D3"/>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5EBD"/>
    <w:rsid w:val="005D606A"/>
    <w:rsid w:val="005D61CE"/>
    <w:rsid w:val="005D65A6"/>
    <w:rsid w:val="005D6D74"/>
    <w:rsid w:val="005E0151"/>
    <w:rsid w:val="005E122D"/>
    <w:rsid w:val="005E1232"/>
    <w:rsid w:val="005E14C7"/>
    <w:rsid w:val="005E18A5"/>
    <w:rsid w:val="005E18FC"/>
    <w:rsid w:val="005E1A2F"/>
    <w:rsid w:val="005E1C5F"/>
    <w:rsid w:val="005E1E5D"/>
    <w:rsid w:val="005E2334"/>
    <w:rsid w:val="005E2611"/>
    <w:rsid w:val="005E2D05"/>
    <w:rsid w:val="005E2D71"/>
    <w:rsid w:val="005E410B"/>
    <w:rsid w:val="005E451E"/>
    <w:rsid w:val="005E4F99"/>
    <w:rsid w:val="005E5077"/>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0B"/>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87D"/>
    <w:rsid w:val="005F7D8D"/>
    <w:rsid w:val="00600033"/>
    <w:rsid w:val="00600067"/>
    <w:rsid w:val="006002CC"/>
    <w:rsid w:val="00600664"/>
    <w:rsid w:val="00600A33"/>
    <w:rsid w:val="00600B01"/>
    <w:rsid w:val="00600BEF"/>
    <w:rsid w:val="00600CD1"/>
    <w:rsid w:val="0060134D"/>
    <w:rsid w:val="00601454"/>
    <w:rsid w:val="00602087"/>
    <w:rsid w:val="00602180"/>
    <w:rsid w:val="006024E2"/>
    <w:rsid w:val="00602648"/>
    <w:rsid w:val="006028C9"/>
    <w:rsid w:val="00602A14"/>
    <w:rsid w:val="00602C05"/>
    <w:rsid w:val="00602F44"/>
    <w:rsid w:val="00602F60"/>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49"/>
    <w:rsid w:val="00604C9F"/>
    <w:rsid w:val="00605555"/>
    <w:rsid w:val="006058F1"/>
    <w:rsid w:val="0060593A"/>
    <w:rsid w:val="00605980"/>
    <w:rsid w:val="00605C42"/>
    <w:rsid w:val="00606100"/>
    <w:rsid w:val="00606356"/>
    <w:rsid w:val="00606B56"/>
    <w:rsid w:val="00606DC4"/>
    <w:rsid w:val="006075A1"/>
    <w:rsid w:val="0060795F"/>
    <w:rsid w:val="00607CF3"/>
    <w:rsid w:val="0061010E"/>
    <w:rsid w:val="006103C9"/>
    <w:rsid w:val="0061088E"/>
    <w:rsid w:val="00610975"/>
    <w:rsid w:val="006109C2"/>
    <w:rsid w:val="00610BD0"/>
    <w:rsid w:val="00611713"/>
    <w:rsid w:val="006117E1"/>
    <w:rsid w:val="006118C9"/>
    <w:rsid w:val="0061212F"/>
    <w:rsid w:val="00612982"/>
    <w:rsid w:val="00612F4B"/>
    <w:rsid w:val="00613080"/>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65"/>
    <w:rsid w:val="0062245B"/>
    <w:rsid w:val="006225D2"/>
    <w:rsid w:val="00622B66"/>
    <w:rsid w:val="00622E65"/>
    <w:rsid w:val="00622EE8"/>
    <w:rsid w:val="006231F4"/>
    <w:rsid w:val="00623527"/>
    <w:rsid w:val="0062361A"/>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079F"/>
    <w:rsid w:val="00631036"/>
    <w:rsid w:val="006318B6"/>
    <w:rsid w:val="00631BA7"/>
    <w:rsid w:val="00631E7E"/>
    <w:rsid w:val="006327A1"/>
    <w:rsid w:val="006328D3"/>
    <w:rsid w:val="00632A6E"/>
    <w:rsid w:val="00632FBA"/>
    <w:rsid w:val="00633020"/>
    <w:rsid w:val="00633651"/>
    <w:rsid w:val="00633DAC"/>
    <w:rsid w:val="00633DC1"/>
    <w:rsid w:val="00634B08"/>
    <w:rsid w:val="00634B29"/>
    <w:rsid w:val="00634B35"/>
    <w:rsid w:val="00635397"/>
    <w:rsid w:val="006368C0"/>
    <w:rsid w:val="00636BB1"/>
    <w:rsid w:val="00636C2C"/>
    <w:rsid w:val="006374A2"/>
    <w:rsid w:val="006375A3"/>
    <w:rsid w:val="00637C0F"/>
    <w:rsid w:val="00637DE0"/>
    <w:rsid w:val="0064032E"/>
    <w:rsid w:val="006408E0"/>
    <w:rsid w:val="00640FAD"/>
    <w:rsid w:val="00641112"/>
    <w:rsid w:val="00641ED3"/>
    <w:rsid w:val="00642267"/>
    <w:rsid w:val="00642389"/>
    <w:rsid w:val="00642650"/>
    <w:rsid w:val="00642798"/>
    <w:rsid w:val="00642DDC"/>
    <w:rsid w:val="0064325D"/>
    <w:rsid w:val="00643A05"/>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1B8"/>
    <w:rsid w:val="00651550"/>
    <w:rsid w:val="006518CA"/>
    <w:rsid w:val="0065197C"/>
    <w:rsid w:val="00651AA8"/>
    <w:rsid w:val="00651E34"/>
    <w:rsid w:val="00651EBA"/>
    <w:rsid w:val="00652A26"/>
    <w:rsid w:val="00652D53"/>
    <w:rsid w:val="00652D55"/>
    <w:rsid w:val="00653311"/>
    <w:rsid w:val="0065369F"/>
    <w:rsid w:val="00653889"/>
    <w:rsid w:val="00653FA4"/>
    <w:rsid w:val="00654117"/>
    <w:rsid w:val="00654492"/>
    <w:rsid w:val="00654FEE"/>
    <w:rsid w:val="0065596B"/>
    <w:rsid w:val="00655C81"/>
    <w:rsid w:val="00655D42"/>
    <w:rsid w:val="00655DE3"/>
    <w:rsid w:val="0065691A"/>
    <w:rsid w:val="00656B13"/>
    <w:rsid w:val="00656CAA"/>
    <w:rsid w:val="00657021"/>
    <w:rsid w:val="0065720C"/>
    <w:rsid w:val="006577BC"/>
    <w:rsid w:val="0065797E"/>
    <w:rsid w:val="00660662"/>
    <w:rsid w:val="00660E11"/>
    <w:rsid w:val="006618E1"/>
    <w:rsid w:val="00661A0A"/>
    <w:rsid w:val="00661BB7"/>
    <w:rsid w:val="00661E8F"/>
    <w:rsid w:val="006625C2"/>
    <w:rsid w:val="006626CD"/>
    <w:rsid w:val="00662D89"/>
    <w:rsid w:val="00662F41"/>
    <w:rsid w:val="0066387F"/>
    <w:rsid w:val="00663943"/>
    <w:rsid w:val="00663D9E"/>
    <w:rsid w:val="00664027"/>
    <w:rsid w:val="00664534"/>
    <w:rsid w:val="00664A23"/>
    <w:rsid w:val="00664F29"/>
    <w:rsid w:val="0066500B"/>
    <w:rsid w:val="00665143"/>
    <w:rsid w:val="006658AD"/>
    <w:rsid w:val="00665BAE"/>
    <w:rsid w:val="00666A36"/>
    <w:rsid w:val="00666C2C"/>
    <w:rsid w:val="00666FF0"/>
    <w:rsid w:val="00667A08"/>
    <w:rsid w:val="00670208"/>
    <w:rsid w:val="00670461"/>
    <w:rsid w:val="00670808"/>
    <w:rsid w:val="006709E5"/>
    <w:rsid w:val="00670ACC"/>
    <w:rsid w:val="00670BFD"/>
    <w:rsid w:val="00670DB0"/>
    <w:rsid w:val="00670DE9"/>
    <w:rsid w:val="006720CE"/>
    <w:rsid w:val="00672264"/>
    <w:rsid w:val="00672DAC"/>
    <w:rsid w:val="006734A8"/>
    <w:rsid w:val="0067367A"/>
    <w:rsid w:val="00673A0A"/>
    <w:rsid w:val="00673B4A"/>
    <w:rsid w:val="00674172"/>
    <w:rsid w:val="00674689"/>
    <w:rsid w:val="00674801"/>
    <w:rsid w:val="0067511D"/>
    <w:rsid w:val="00675148"/>
    <w:rsid w:val="00675613"/>
    <w:rsid w:val="0067574B"/>
    <w:rsid w:val="006758F3"/>
    <w:rsid w:val="00675C40"/>
    <w:rsid w:val="00676071"/>
    <w:rsid w:val="006760E6"/>
    <w:rsid w:val="0067657A"/>
    <w:rsid w:val="0067671E"/>
    <w:rsid w:val="00676907"/>
    <w:rsid w:val="00676A2B"/>
    <w:rsid w:val="00676A6F"/>
    <w:rsid w:val="00676FF3"/>
    <w:rsid w:val="006771C8"/>
    <w:rsid w:val="006771E4"/>
    <w:rsid w:val="0067791E"/>
    <w:rsid w:val="00677C6C"/>
    <w:rsid w:val="00677CF8"/>
    <w:rsid w:val="00677E0F"/>
    <w:rsid w:val="00681D48"/>
    <w:rsid w:val="00681DD6"/>
    <w:rsid w:val="0068201C"/>
    <w:rsid w:val="006828A6"/>
    <w:rsid w:val="00682C79"/>
    <w:rsid w:val="0068305D"/>
    <w:rsid w:val="0068310D"/>
    <w:rsid w:val="00683CE7"/>
    <w:rsid w:val="00684031"/>
    <w:rsid w:val="006841FC"/>
    <w:rsid w:val="00684260"/>
    <w:rsid w:val="006842CD"/>
    <w:rsid w:val="00684392"/>
    <w:rsid w:val="00684815"/>
    <w:rsid w:val="00685A19"/>
    <w:rsid w:val="00685A77"/>
    <w:rsid w:val="00685B9E"/>
    <w:rsid w:val="00685BAF"/>
    <w:rsid w:val="006865CB"/>
    <w:rsid w:val="00686711"/>
    <w:rsid w:val="0068778C"/>
    <w:rsid w:val="00687EE4"/>
    <w:rsid w:val="00690255"/>
    <w:rsid w:val="0069097C"/>
    <w:rsid w:val="006913BB"/>
    <w:rsid w:val="0069160E"/>
    <w:rsid w:val="00691ACB"/>
    <w:rsid w:val="00691F1E"/>
    <w:rsid w:val="0069229A"/>
    <w:rsid w:val="00692820"/>
    <w:rsid w:val="00692D14"/>
    <w:rsid w:val="00693198"/>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35C"/>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A05"/>
    <w:rsid w:val="006A6C3D"/>
    <w:rsid w:val="006A6CFF"/>
    <w:rsid w:val="006A6D02"/>
    <w:rsid w:val="006A6EFD"/>
    <w:rsid w:val="006A759D"/>
    <w:rsid w:val="006A79B9"/>
    <w:rsid w:val="006A7CD7"/>
    <w:rsid w:val="006A7EA3"/>
    <w:rsid w:val="006A7EBF"/>
    <w:rsid w:val="006B0088"/>
    <w:rsid w:val="006B05AC"/>
    <w:rsid w:val="006B0968"/>
    <w:rsid w:val="006B09F0"/>
    <w:rsid w:val="006B0AB4"/>
    <w:rsid w:val="006B0B88"/>
    <w:rsid w:val="006B108D"/>
    <w:rsid w:val="006B13DA"/>
    <w:rsid w:val="006B1413"/>
    <w:rsid w:val="006B16F6"/>
    <w:rsid w:val="006B1833"/>
    <w:rsid w:val="006B1939"/>
    <w:rsid w:val="006B1A33"/>
    <w:rsid w:val="006B1A4A"/>
    <w:rsid w:val="006B1A66"/>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59A"/>
    <w:rsid w:val="006B6740"/>
    <w:rsid w:val="006B736E"/>
    <w:rsid w:val="006B75BC"/>
    <w:rsid w:val="006C05A3"/>
    <w:rsid w:val="006C08E2"/>
    <w:rsid w:val="006C099B"/>
    <w:rsid w:val="006C0EF9"/>
    <w:rsid w:val="006C16CC"/>
    <w:rsid w:val="006C1CEB"/>
    <w:rsid w:val="006C2E55"/>
    <w:rsid w:val="006C2F8C"/>
    <w:rsid w:val="006C3D5B"/>
    <w:rsid w:val="006C3E61"/>
    <w:rsid w:val="006C3E7E"/>
    <w:rsid w:val="006C3FDA"/>
    <w:rsid w:val="006C42F2"/>
    <w:rsid w:val="006C455A"/>
    <w:rsid w:val="006C4DEE"/>
    <w:rsid w:val="006C54BD"/>
    <w:rsid w:val="006C5763"/>
    <w:rsid w:val="006C5787"/>
    <w:rsid w:val="006C598D"/>
    <w:rsid w:val="006C5BE0"/>
    <w:rsid w:val="006C5C97"/>
    <w:rsid w:val="006C5D2A"/>
    <w:rsid w:val="006C5F2E"/>
    <w:rsid w:val="006C62B6"/>
    <w:rsid w:val="006C6935"/>
    <w:rsid w:val="006C6AF1"/>
    <w:rsid w:val="006C7060"/>
    <w:rsid w:val="006C769D"/>
    <w:rsid w:val="006D00E6"/>
    <w:rsid w:val="006D01C7"/>
    <w:rsid w:val="006D089A"/>
    <w:rsid w:val="006D0B88"/>
    <w:rsid w:val="006D1969"/>
    <w:rsid w:val="006D1E79"/>
    <w:rsid w:val="006D2017"/>
    <w:rsid w:val="006D30E4"/>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4B2"/>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159"/>
    <w:rsid w:val="006E43B6"/>
    <w:rsid w:val="006E45E4"/>
    <w:rsid w:val="006E4A82"/>
    <w:rsid w:val="006E56A8"/>
    <w:rsid w:val="006E5C38"/>
    <w:rsid w:val="006E5CFB"/>
    <w:rsid w:val="006E634F"/>
    <w:rsid w:val="006E6D5E"/>
    <w:rsid w:val="006E7441"/>
    <w:rsid w:val="006E7512"/>
    <w:rsid w:val="006E798D"/>
    <w:rsid w:val="006E7B9D"/>
    <w:rsid w:val="006E7BBE"/>
    <w:rsid w:val="006F031E"/>
    <w:rsid w:val="006F0448"/>
    <w:rsid w:val="006F093A"/>
    <w:rsid w:val="006F0C0D"/>
    <w:rsid w:val="006F0D1E"/>
    <w:rsid w:val="006F1791"/>
    <w:rsid w:val="006F1CDF"/>
    <w:rsid w:val="006F1E4F"/>
    <w:rsid w:val="006F1FC4"/>
    <w:rsid w:val="006F2017"/>
    <w:rsid w:val="006F21D0"/>
    <w:rsid w:val="006F241B"/>
    <w:rsid w:val="006F27AA"/>
    <w:rsid w:val="006F3560"/>
    <w:rsid w:val="006F35C3"/>
    <w:rsid w:val="006F3750"/>
    <w:rsid w:val="006F3D98"/>
    <w:rsid w:val="006F41BB"/>
    <w:rsid w:val="006F48D1"/>
    <w:rsid w:val="006F48E4"/>
    <w:rsid w:val="006F549A"/>
    <w:rsid w:val="006F571D"/>
    <w:rsid w:val="006F602A"/>
    <w:rsid w:val="006F642E"/>
    <w:rsid w:val="006F6DDA"/>
    <w:rsid w:val="006F6DEA"/>
    <w:rsid w:val="00700220"/>
    <w:rsid w:val="00700281"/>
    <w:rsid w:val="007005DC"/>
    <w:rsid w:val="0070080F"/>
    <w:rsid w:val="00700E79"/>
    <w:rsid w:val="0070145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A6B"/>
    <w:rsid w:val="00706E24"/>
    <w:rsid w:val="00706F57"/>
    <w:rsid w:val="007079CB"/>
    <w:rsid w:val="00707DD9"/>
    <w:rsid w:val="00707EEC"/>
    <w:rsid w:val="0071011B"/>
    <w:rsid w:val="00710304"/>
    <w:rsid w:val="00710339"/>
    <w:rsid w:val="007105B6"/>
    <w:rsid w:val="00710E89"/>
    <w:rsid w:val="0071137E"/>
    <w:rsid w:val="007116E8"/>
    <w:rsid w:val="0071231D"/>
    <w:rsid w:val="00712A1E"/>
    <w:rsid w:val="00712D22"/>
    <w:rsid w:val="00713006"/>
    <w:rsid w:val="00713067"/>
    <w:rsid w:val="0071311C"/>
    <w:rsid w:val="00713A8C"/>
    <w:rsid w:val="00713B67"/>
    <w:rsid w:val="00713C4F"/>
    <w:rsid w:val="00713E3E"/>
    <w:rsid w:val="00713F46"/>
    <w:rsid w:val="007148F5"/>
    <w:rsid w:val="00714FD3"/>
    <w:rsid w:val="007152B5"/>
    <w:rsid w:val="00715D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043"/>
    <w:rsid w:val="00722152"/>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43B"/>
    <w:rsid w:val="00725CD5"/>
    <w:rsid w:val="007262C8"/>
    <w:rsid w:val="00726615"/>
    <w:rsid w:val="00726EA7"/>
    <w:rsid w:val="00727026"/>
    <w:rsid w:val="00727104"/>
    <w:rsid w:val="007272C9"/>
    <w:rsid w:val="007275AF"/>
    <w:rsid w:val="00727D38"/>
    <w:rsid w:val="00727DFF"/>
    <w:rsid w:val="00727F69"/>
    <w:rsid w:val="00730208"/>
    <w:rsid w:val="007304B2"/>
    <w:rsid w:val="007307E9"/>
    <w:rsid w:val="0073094D"/>
    <w:rsid w:val="00730AF2"/>
    <w:rsid w:val="00730CBF"/>
    <w:rsid w:val="007310F9"/>
    <w:rsid w:val="00731241"/>
    <w:rsid w:val="00731398"/>
    <w:rsid w:val="00731509"/>
    <w:rsid w:val="00731677"/>
    <w:rsid w:val="00732299"/>
    <w:rsid w:val="007323A0"/>
    <w:rsid w:val="00732643"/>
    <w:rsid w:val="00732A90"/>
    <w:rsid w:val="00732AE8"/>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7A6"/>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955"/>
    <w:rsid w:val="007459CD"/>
    <w:rsid w:val="00745BA2"/>
    <w:rsid w:val="00745C70"/>
    <w:rsid w:val="00746006"/>
    <w:rsid w:val="00746C9B"/>
    <w:rsid w:val="0074701B"/>
    <w:rsid w:val="00747325"/>
    <w:rsid w:val="00747611"/>
    <w:rsid w:val="00747669"/>
    <w:rsid w:val="00747FD6"/>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DB0"/>
    <w:rsid w:val="00755FA2"/>
    <w:rsid w:val="007565FA"/>
    <w:rsid w:val="007566BA"/>
    <w:rsid w:val="00756876"/>
    <w:rsid w:val="007569B5"/>
    <w:rsid w:val="00757322"/>
    <w:rsid w:val="00757974"/>
    <w:rsid w:val="00757E06"/>
    <w:rsid w:val="00757EEA"/>
    <w:rsid w:val="00760071"/>
    <w:rsid w:val="00760114"/>
    <w:rsid w:val="00760321"/>
    <w:rsid w:val="00760642"/>
    <w:rsid w:val="0076075B"/>
    <w:rsid w:val="0076084E"/>
    <w:rsid w:val="00760851"/>
    <w:rsid w:val="00760B10"/>
    <w:rsid w:val="00760E58"/>
    <w:rsid w:val="00761016"/>
    <w:rsid w:val="00761464"/>
    <w:rsid w:val="007616C4"/>
    <w:rsid w:val="007617B6"/>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0C3"/>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37F"/>
    <w:rsid w:val="00775572"/>
    <w:rsid w:val="00775597"/>
    <w:rsid w:val="007755F9"/>
    <w:rsid w:val="00775627"/>
    <w:rsid w:val="007757C1"/>
    <w:rsid w:val="00776559"/>
    <w:rsid w:val="00776867"/>
    <w:rsid w:val="00776D17"/>
    <w:rsid w:val="00776F7F"/>
    <w:rsid w:val="007772EE"/>
    <w:rsid w:val="007774B4"/>
    <w:rsid w:val="0077751C"/>
    <w:rsid w:val="00777A57"/>
    <w:rsid w:val="00777DDA"/>
    <w:rsid w:val="00777F94"/>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A21"/>
    <w:rsid w:val="007878F9"/>
    <w:rsid w:val="00787BD1"/>
    <w:rsid w:val="007904A5"/>
    <w:rsid w:val="00790505"/>
    <w:rsid w:val="00790922"/>
    <w:rsid w:val="00790AE8"/>
    <w:rsid w:val="00790B6E"/>
    <w:rsid w:val="00791DF1"/>
    <w:rsid w:val="007922C8"/>
    <w:rsid w:val="00792427"/>
    <w:rsid w:val="00792C3B"/>
    <w:rsid w:val="00792E35"/>
    <w:rsid w:val="00793032"/>
    <w:rsid w:val="0079381F"/>
    <w:rsid w:val="00793C62"/>
    <w:rsid w:val="00793D30"/>
    <w:rsid w:val="00793E95"/>
    <w:rsid w:val="0079414A"/>
    <w:rsid w:val="007944FF"/>
    <w:rsid w:val="00794ED5"/>
    <w:rsid w:val="00794FAD"/>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D1D"/>
    <w:rsid w:val="007A0E4E"/>
    <w:rsid w:val="007A163E"/>
    <w:rsid w:val="007A1828"/>
    <w:rsid w:val="007A192D"/>
    <w:rsid w:val="007A20A9"/>
    <w:rsid w:val="007A2F57"/>
    <w:rsid w:val="007A37F7"/>
    <w:rsid w:val="007A387D"/>
    <w:rsid w:val="007A38B0"/>
    <w:rsid w:val="007A3FDC"/>
    <w:rsid w:val="007A40A1"/>
    <w:rsid w:val="007A4692"/>
    <w:rsid w:val="007A479A"/>
    <w:rsid w:val="007A4AD3"/>
    <w:rsid w:val="007A4BCE"/>
    <w:rsid w:val="007A5011"/>
    <w:rsid w:val="007A51E1"/>
    <w:rsid w:val="007A5621"/>
    <w:rsid w:val="007A5AA2"/>
    <w:rsid w:val="007A5AE6"/>
    <w:rsid w:val="007A5B97"/>
    <w:rsid w:val="007A5C0D"/>
    <w:rsid w:val="007A5D90"/>
    <w:rsid w:val="007A6247"/>
    <w:rsid w:val="007A634D"/>
    <w:rsid w:val="007A6499"/>
    <w:rsid w:val="007A6AF0"/>
    <w:rsid w:val="007A7107"/>
    <w:rsid w:val="007A7D40"/>
    <w:rsid w:val="007A7ED2"/>
    <w:rsid w:val="007B0642"/>
    <w:rsid w:val="007B0716"/>
    <w:rsid w:val="007B07AD"/>
    <w:rsid w:val="007B089A"/>
    <w:rsid w:val="007B1FA2"/>
    <w:rsid w:val="007B2102"/>
    <w:rsid w:val="007B2128"/>
    <w:rsid w:val="007B235D"/>
    <w:rsid w:val="007B2459"/>
    <w:rsid w:val="007B2BAE"/>
    <w:rsid w:val="007B3264"/>
    <w:rsid w:val="007B338C"/>
    <w:rsid w:val="007B3A0D"/>
    <w:rsid w:val="007B3EA3"/>
    <w:rsid w:val="007B4799"/>
    <w:rsid w:val="007B48BB"/>
    <w:rsid w:val="007B4C68"/>
    <w:rsid w:val="007B5110"/>
    <w:rsid w:val="007B5554"/>
    <w:rsid w:val="007B647C"/>
    <w:rsid w:val="007B6B7C"/>
    <w:rsid w:val="007B6CFA"/>
    <w:rsid w:val="007B6D4F"/>
    <w:rsid w:val="007B7529"/>
    <w:rsid w:val="007B784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5BFB"/>
    <w:rsid w:val="007C6607"/>
    <w:rsid w:val="007C6AE0"/>
    <w:rsid w:val="007C752A"/>
    <w:rsid w:val="007C7BBC"/>
    <w:rsid w:val="007C7C75"/>
    <w:rsid w:val="007D0921"/>
    <w:rsid w:val="007D0C87"/>
    <w:rsid w:val="007D0DC2"/>
    <w:rsid w:val="007D106E"/>
    <w:rsid w:val="007D1350"/>
    <w:rsid w:val="007D14D6"/>
    <w:rsid w:val="007D1705"/>
    <w:rsid w:val="007D1B28"/>
    <w:rsid w:val="007D1E12"/>
    <w:rsid w:val="007D21B5"/>
    <w:rsid w:val="007D2C5A"/>
    <w:rsid w:val="007D2F59"/>
    <w:rsid w:val="007D313A"/>
    <w:rsid w:val="007D43E9"/>
    <w:rsid w:val="007D4704"/>
    <w:rsid w:val="007D483E"/>
    <w:rsid w:val="007D49AB"/>
    <w:rsid w:val="007D4B1B"/>
    <w:rsid w:val="007D4BC6"/>
    <w:rsid w:val="007D4DC0"/>
    <w:rsid w:val="007D4F30"/>
    <w:rsid w:val="007D5048"/>
    <w:rsid w:val="007D55AA"/>
    <w:rsid w:val="007D58F6"/>
    <w:rsid w:val="007D5AD5"/>
    <w:rsid w:val="007D6544"/>
    <w:rsid w:val="007D6562"/>
    <w:rsid w:val="007D6726"/>
    <w:rsid w:val="007D6F6C"/>
    <w:rsid w:val="007D747B"/>
    <w:rsid w:val="007D7B13"/>
    <w:rsid w:val="007D7C1F"/>
    <w:rsid w:val="007D7C39"/>
    <w:rsid w:val="007E053A"/>
    <w:rsid w:val="007E0856"/>
    <w:rsid w:val="007E1181"/>
    <w:rsid w:val="007E1360"/>
    <w:rsid w:val="007E1C3A"/>
    <w:rsid w:val="007E2195"/>
    <w:rsid w:val="007E2D86"/>
    <w:rsid w:val="007E321E"/>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014"/>
    <w:rsid w:val="007F516E"/>
    <w:rsid w:val="007F5515"/>
    <w:rsid w:val="007F5AA2"/>
    <w:rsid w:val="007F60D0"/>
    <w:rsid w:val="007F6276"/>
    <w:rsid w:val="007F6616"/>
    <w:rsid w:val="007F7431"/>
    <w:rsid w:val="007F7FD3"/>
    <w:rsid w:val="0080073F"/>
    <w:rsid w:val="00800967"/>
    <w:rsid w:val="008009C1"/>
    <w:rsid w:val="00800E18"/>
    <w:rsid w:val="008018CB"/>
    <w:rsid w:val="00801B65"/>
    <w:rsid w:val="00801E1C"/>
    <w:rsid w:val="00801F19"/>
    <w:rsid w:val="008020F5"/>
    <w:rsid w:val="00802AAE"/>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456"/>
    <w:rsid w:val="00807A5A"/>
    <w:rsid w:val="00810146"/>
    <w:rsid w:val="0081022B"/>
    <w:rsid w:val="008109D2"/>
    <w:rsid w:val="00810A92"/>
    <w:rsid w:val="00810E5A"/>
    <w:rsid w:val="00810EDE"/>
    <w:rsid w:val="00810F21"/>
    <w:rsid w:val="00810FB4"/>
    <w:rsid w:val="00811DB9"/>
    <w:rsid w:val="0081219D"/>
    <w:rsid w:val="0081219E"/>
    <w:rsid w:val="008121AB"/>
    <w:rsid w:val="00812777"/>
    <w:rsid w:val="00812D71"/>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1EA"/>
    <w:rsid w:val="00816998"/>
    <w:rsid w:val="00816B44"/>
    <w:rsid w:val="00816F3E"/>
    <w:rsid w:val="008172F2"/>
    <w:rsid w:val="00817675"/>
    <w:rsid w:val="008176D9"/>
    <w:rsid w:val="008177CD"/>
    <w:rsid w:val="00817A1D"/>
    <w:rsid w:val="0082072C"/>
    <w:rsid w:val="00820A6A"/>
    <w:rsid w:val="00820AFC"/>
    <w:rsid w:val="00820CDD"/>
    <w:rsid w:val="00820FE2"/>
    <w:rsid w:val="00821A0C"/>
    <w:rsid w:val="0082218F"/>
    <w:rsid w:val="00822656"/>
    <w:rsid w:val="00822B25"/>
    <w:rsid w:val="00823171"/>
    <w:rsid w:val="00823236"/>
    <w:rsid w:val="0082353B"/>
    <w:rsid w:val="00823BE0"/>
    <w:rsid w:val="00823BFD"/>
    <w:rsid w:val="0082410A"/>
    <w:rsid w:val="0082469D"/>
    <w:rsid w:val="00824861"/>
    <w:rsid w:val="00824899"/>
    <w:rsid w:val="0082520C"/>
    <w:rsid w:val="008252C7"/>
    <w:rsid w:val="008254FC"/>
    <w:rsid w:val="00825598"/>
    <w:rsid w:val="008260CD"/>
    <w:rsid w:val="008305F8"/>
    <w:rsid w:val="00830956"/>
    <w:rsid w:val="00831320"/>
    <w:rsid w:val="0083139A"/>
    <w:rsid w:val="00831BD7"/>
    <w:rsid w:val="00832564"/>
    <w:rsid w:val="008329CA"/>
    <w:rsid w:val="00832CBA"/>
    <w:rsid w:val="008337DE"/>
    <w:rsid w:val="00833911"/>
    <w:rsid w:val="00834436"/>
    <w:rsid w:val="00834673"/>
    <w:rsid w:val="00834839"/>
    <w:rsid w:val="00834929"/>
    <w:rsid w:val="00834A47"/>
    <w:rsid w:val="00834EC1"/>
    <w:rsid w:val="00835030"/>
    <w:rsid w:val="00836E6D"/>
    <w:rsid w:val="0083711C"/>
    <w:rsid w:val="00837753"/>
    <w:rsid w:val="00837B79"/>
    <w:rsid w:val="00837D4A"/>
    <w:rsid w:val="00840364"/>
    <w:rsid w:val="00840E10"/>
    <w:rsid w:val="0084157B"/>
    <w:rsid w:val="00841BC4"/>
    <w:rsid w:val="00841BE7"/>
    <w:rsid w:val="00841F94"/>
    <w:rsid w:val="008423A9"/>
    <w:rsid w:val="0084288E"/>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314A"/>
    <w:rsid w:val="008534D0"/>
    <w:rsid w:val="0085364E"/>
    <w:rsid w:val="0085367B"/>
    <w:rsid w:val="008537FB"/>
    <w:rsid w:val="008538D9"/>
    <w:rsid w:val="00853BB6"/>
    <w:rsid w:val="00854058"/>
    <w:rsid w:val="0085405B"/>
    <w:rsid w:val="00854335"/>
    <w:rsid w:val="00854356"/>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00A"/>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28C"/>
    <w:rsid w:val="008736E4"/>
    <w:rsid w:val="00873B2B"/>
    <w:rsid w:val="0087407E"/>
    <w:rsid w:val="00874659"/>
    <w:rsid w:val="00874B28"/>
    <w:rsid w:val="00874C37"/>
    <w:rsid w:val="00875033"/>
    <w:rsid w:val="00875359"/>
    <w:rsid w:val="00875E57"/>
    <w:rsid w:val="00875FAD"/>
    <w:rsid w:val="00875FDF"/>
    <w:rsid w:val="00876181"/>
    <w:rsid w:val="00876388"/>
    <w:rsid w:val="008768C0"/>
    <w:rsid w:val="00876C38"/>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2A"/>
    <w:rsid w:val="008933D2"/>
    <w:rsid w:val="00893519"/>
    <w:rsid w:val="0089361B"/>
    <w:rsid w:val="008936A5"/>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12"/>
    <w:rsid w:val="008A2347"/>
    <w:rsid w:val="008A2AA5"/>
    <w:rsid w:val="008A2B6B"/>
    <w:rsid w:val="008A2CDE"/>
    <w:rsid w:val="008A36DD"/>
    <w:rsid w:val="008A39A0"/>
    <w:rsid w:val="008A3BE1"/>
    <w:rsid w:val="008A3D50"/>
    <w:rsid w:val="008A3E0A"/>
    <w:rsid w:val="008A3E25"/>
    <w:rsid w:val="008A4F28"/>
    <w:rsid w:val="008A5791"/>
    <w:rsid w:val="008A5EF9"/>
    <w:rsid w:val="008A6187"/>
    <w:rsid w:val="008A6413"/>
    <w:rsid w:val="008A67E9"/>
    <w:rsid w:val="008A68D7"/>
    <w:rsid w:val="008A6C2B"/>
    <w:rsid w:val="008A71C9"/>
    <w:rsid w:val="008A7E4C"/>
    <w:rsid w:val="008A7FB7"/>
    <w:rsid w:val="008B0035"/>
    <w:rsid w:val="008B0730"/>
    <w:rsid w:val="008B0B1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2F"/>
    <w:rsid w:val="008B4533"/>
    <w:rsid w:val="008B46D9"/>
    <w:rsid w:val="008B48B6"/>
    <w:rsid w:val="008B49F2"/>
    <w:rsid w:val="008B4F7E"/>
    <w:rsid w:val="008B51D9"/>
    <w:rsid w:val="008B5E97"/>
    <w:rsid w:val="008B5FBE"/>
    <w:rsid w:val="008B60BA"/>
    <w:rsid w:val="008B6273"/>
    <w:rsid w:val="008B6367"/>
    <w:rsid w:val="008B65D7"/>
    <w:rsid w:val="008B6606"/>
    <w:rsid w:val="008B6D4F"/>
    <w:rsid w:val="008B6D72"/>
    <w:rsid w:val="008B72B2"/>
    <w:rsid w:val="008B73A9"/>
    <w:rsid w:val="008B73B7"/>
    <w:rsid w:val="008B7F60"/>
    <w:rsid w:val="008B7F7A"/>
    <w:rsid w:val="008C13A6"/>
    <w:rsid w:val="008C1FD7"/>
    <w:rsid w:val="008C2027"/>
    <w:rsid w:val="008C2061"/>
    <w:rsid w:val="008C206E"/>
    <w:rsid w:val="008C21F6"/>
    <w:rsid w:val="008C230B"/>
    <w:rsid w:val="008C26BB"/>
    <w:rsid w:val="008C27AC"/>
    <w:rsid w:val="008C2C16"/>
    <w:rsid w:val="008C2CB6"/>
    <w:rsid w:val="008C3081"/>
    <w:rsid w:val="008C313B"/>
    <w:rsid w:val="008C3308"/>
    <w:rsid w:val="008C3987"/>
    <w:rsid w:val="008C452B"/>
    <w:rsid w:val="008C4954"/>
    <w:rsid w:val="008C4FB0"/>
    <w:rsid w:val="008C5580"/>
    <w:rsid w:val="008C58E1"/>
    <w:rsid w:val="008C6466"/>
    <w:rsid w:val="008C67CC"/>
    <w:rsid w:val="008C6922"/>
    <w:rsid w:val="008C7874"/>
    <w:rsid w:val="008C7B72"/>
    <w:rsid w:val="008C7FEC"/>
    <w:rsid w:val="008D00CA"/>
    <w:rsid w:val="008D058C"/>
    <w:rsid w:val="008D0796"/>
    <w:rsid w:val="008D0BAF"/>
    <w:rsid w:val="008D0DE9"/>
    <w:rsid w:val="008D16A4"/>
    <w:rsid w:val="008D18F8"/>
    <w:rsid w:val="008D1946"/>
    <w:rsid w:val="008D1AF0"/>
    <w:rsid w:val="008D1C85"/>
    <w:rsid w:val="008D1E4E"/>
    <w:rsid w:val="008D24ED"/>
    <w:rsid w:val="008D2C40"/>
    <w:rsid w:val="008D33B1"/>
    <w:rsid w:val="008D46DF"/>
    <w:rsid w:val="008D476D"/>
    <w:rsid w:val="008D4C2B"/>
    <w:rsid w:val="008D4F98"/>
    <w:rsid w:val="008D5016"/>
    <w:rsid w:val="008D5429"/>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A30"/>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96B"/>
    <w:rsid w:val="008F6976"/>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2E58"/>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878"/>
    <w:rsid w:val="00907DB6"/>
    <w:rsid w:val="00910312"/>
    <w:rsid w:val="009103F8"/>
    <w:rsid w:val="00910720"/>
    <w:rsid w:val="00910A1A"/>
    <w:rsid w:val="009110D5"/>
    <w:rsid w:val="00911108"/>
    <w:rsid w:val="009112D5"/>
    <w:rsid w:val="009113E4"/>
    <w:rsid w:val="00911D29"/>
    <w:rsid w:val="0091234D"/>
    <w:rsid w:val="0091248D"/>
    <w:rsid w:val="00912668"/>
    <w:rsid w:val="00912E0D"/>
    <w:rsid w:val="00912E2D"/>
    <w:rsid w:val="00913B1A"/>
    <w:rsid w:val="00913B64"/>
    <w:rsid w:val="00913B67"/>
    <w:rsid w:val="00913B82"/>
    <w:rsid w:val="0091448B"/>
    <w:rsid w:val="00914BEF"/>
    <w:rsid w:val="00915590"/>
    <w:rsid w:val="00915B26"/>
    <w:rsid w:val="00915FDD"/>
    <w:rsid w:val="009168B5"/>
    <w:rsid w:val="00916E86"/>
    <w:rsid w:val="00917043"/>
    <w:rsid w:val="00917181"/>
    <w:rsid w:val="00917B98"/>
    <w:rsid w:val="0092000A"/>
    <w:rsid w:val="009204F5"/>
    <w:rsid w:val="009206AC"/>
    <w:rsid w:val="00920E0C"/>
    <w:rsid w:val="00920F15"/>
    <w:rsid w:val="00920F20"/>
    <w:rsid w:val="00921474"/>
    <w:rsid w:val="009219F7"/>
    <w:rsid w:val="00921EEF"/>
    <w:rsid w:val="00921F64"/>
    <w:rsid w:val="00921FC1"/>
    <w:rsid w:val="009226C3"/>
    <w:rsid w:val="00922714"/>
    <w:rsid w:val="00922AFE"/>
    <w:rsid w:val="009234C8"/>
    <w:rsid w:val="0092373B"/>
    <w:rsid w:val="00923B13"/>
    <w:rsid w:val="00923C4E"/>
    <w:rsid w:val="009243A9"/>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35A"/>
    <w:rsid w:val="00930400"/>
    <w:rsid w:val="0093067A"/>
    <w:rsid w:val="00931669"/>
    <w:rsid w:val="00931774"/>
    <w:rsid w:val="009317F0"/>
    <w:rsid w:val="00932408"/>
    <w:rsid w:val="00932678"/>
    <w:rsid w:val="00932CD3"/>
    <w:rsid w:val="00932D2D"/>
    <w:rsid w:val="00932DEC"/>
    <w:rsid w:val="00932E04"/>
    <w:rsid w:val="00932FBF"/>
    <w:rsid w:val="009331EB"/>
    <w:rsid w:val="009333C3"/>
    <w:rsid w:val="009339B1"/>
    <w:rsid w:val="00933BA9"/>
    <w:rsid w:val="00933EBC"/>
    <w:rsid w:val="00933F8C"/>
    <w:rsid w:val="00933FDA"/>
    <w:rsid w:val="00934C61"/>
    <w:rsid w:val="00934CDE"/>
    <w:rsid w:val="00935056"/>
    <w:rsid w:val="0093512C"/>
    <w:rsid w:val="009355E8"/>
    <w:rsid w:val="00935B7F"/>
    <w:rsid w:val="00936709"/>
    <w:rsid w:val="00937BA5"/>
    <w:rsid w:val="0094044D"/>
    <w:rsid w:val="00940764"/>
    <w:rsid w:val="00940C74"/>
    <w:rsid w:val="00940E5C"/>
    <w:rsid w:val="00941558"/>
    <w:rsid w:val="00941737"/>
    <w:rsid w:val="00941CD4"/>
    <w:rsid w:val="0094234B"/>
    <w:rsid w:val="0094254A"/>
    <w:rsid w:val="00942550"/>
    <w:rsid w:val="00942559"/>
    <w:rsid w:val="009428AA"/>
    <w:rsid w:val="00942B95"/>
    <w:rsid w:val="009435FF"/>
    <w:rsid w:val="00943840"/>
    <w:rsid w:val="00944391"/>
    <w:rsid w:val="00944830"/>
    <w:rsid w:val="009449E5"/>
    <w:rsid w:val="00944C0E"/>
    <w:rsid w:val="00944DED"/>
    <w:rsid w:val="00945D51"/>
    <w:rsid w:val="009464BD"/>
    <w:rsid w:val="009465FA"/>
    <w:rsid w:val="009467EE"/>
    <w:rsid w:val="00946A68"/>
    <w:rsid w:val="00946D7D"/>
    <w:rsid w:val="009474F9"/>
    <w:rsid w:val="009475BE"/>
    <w:rsid w:val="009504CA"/>
    <w:rsid w:val="00950883"/>
    <w:rsid w:val="00950897"/>
    <w:rsid w:val="00950BA7"/>
    <w:rsid w:val="00950E8D"/>
    <w:rsid w:val="009513DF"/>
    <w:rsid w:val="00952753"/>
    <w:rsid w:val="00952760"/>
    <w:rsid w:val="00952CFD"/>
    <w:rsid w:val="0095421C"/>
    <w:rsid w:val="009542BF"/>
    <w:rsid w:val="00954467"/>
    <w:rsid w:val="009547A5"/>
    <w:rsid w:val="0095497B"/>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2838"/>
    <w:rsid w:val="00963109"/>
    <w:rsid w:val="009631C3"/>
    <w:rsid w:val="00963301"/>
    <w:rsid w:val="0096379A"/>
    <w:rsid w:val="00964D77"/>
    <w:rsid w:val="00965931"/>
    <w:rsid w:val="00965AEB"/>
    <w:rsid w:val="00965B93"/>
    <w:rsid w:val="00965F46"/>
    <w:rsid w:val="0096608B"/>
    <w:rsid w:val="00966A52"/>
    <w:rsid w:val="00966DC2"/>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1F7D"/>
    <w:rsid w:val="00972001"/>
    <w:rsid w:val="00972464"/>
    <w:rsid w:val="00972CFE"/>
    <w:rsid w:val="00973585"/>
    <w:rsid w:val="00973925"/>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A52"/>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5FCD"/>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4C3"/>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48E"/>
    <w:rsid w:val="009A0881"/>
    <w:rsid w:val="009A09D8"/>
    <w:rsid w:val="009A0DC0"/>
    <w:rsid w:val="009A10B5"/>
    <w:rsid w:val="009A11E6"/>
    <w:rsid w:val="009A1A14"/>
    <w:rsid w:val="009A2888"/>
    <w:rsid w:val="009A2990"/>
    <w:rsid w:val="009A3852"/>
    <w:rsid w:val="009A3BED"/>
    <w:rsid w:val="009A3C74"/>
    <w:rsid w:val="009A3C9C"/>
    <w:rsid w:val="009A445E"/>
    <w:rsid w:val="009A48E4"/>
    <w:rsid w:val="009A4D7D"/>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791"/>
    <w:rsid w:val="009B2CFB"/>
    <w:rsid w:val="009B2F82"/>
    <w:rsid w:val="009B30FE"/>
    <w:rsid w:val="009B320B"/>
    <w:rsid w:val="009B3553"/>
    <w:rsid w:val="009B36E5"/>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774"/>
    <w:rsid w:val="009B7E8B"/>
    <w:rsid w:val="009C0057"/>
    <w:rsid w:val="009C052A"/>
    <w:rsid w:val="009C0A47"/>
    <w:rsid w:val="009C0B97"/>
    <w:rsid w:val="009C0BD9"/>
    <w:rsid w:val="009C0D01"/>
    <w:rsid w:val="009C0DB9"/>
    <w:rsid w:val="009C104B"/>
    <w:rsid w:val="009C1091"/>
    <w:rsid w:val="009C18C6"/>
    <w:rsid w:val="009C1F2E"/>
    <w:rsid w:val="009C2690"/>
    <w:rsid w:val="009C2E94"/>
    <w:rsid w:val="009C37D9"/>
    <w:rsid w:val="009C41B8"/>
    <w:rsid w:val="009C478F"/>
    <w:rsid w:val="009C4AAA"/>
    <w:rsid w:val="009C4AF7"/>
    <w:rsid w:val="009C52E7"/>
    <w:rsid w:val="009C53EB"/>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8BC"/>
    <w:rsid w:val="009D1D20"/>
    <w:rsid w:val="009D1F9F"/>
    <w:rsid w:val="009D2510"/>
    <w:rsid w:val="009D2639"/>
    <w:rsid w:val="009D2906"/>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9F9"/>
    <w:rsid w:val="009E1E91"/>
    <w:rsid w:val="009E2308"/>
    <w:rsid w:val="009E23DB"/>
    <w:rsid w:val="009E285D"/>
    <w:rsid w:val="009E29C5"/>
    <w:rsid w:val="009E2CBB"/>
    <w:rsid w:val="009E339A"/>
    <w:rsid w:val="009E3D3F"/>
    <w:rsid w:val="009E41E2"/>
    <w:rsid w:val="009E42F0"/>
    <w:rsid w:val="009E49BB"/>
    <w:rsid w:val="009E4AAA"/>
    <w:rsid w:val="009E5027"/>
    <w:rsid w:val="009E52C7"/>
    <w:rsid w:val="009E543F"/>
    <w:rsid w:val="009E54A3"/>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01A"/>
    <w:rsid w:val="009F2536"/>
    <w:rsid w:val="009F25A6"/>
    <w:rsid w:val="009F2958"/>
    <w:rsid w:val="009F2B22"/>
    <w:rsid w:val="009F31B3"/>
    <w:rsid w:val="009F3A79"/>
    <w:rsid w:val="009F3B26"/>
    <w:rsid w:val="009F3EDD"/>
    <w:rsid w:val="009F4360"/>
    <w:rsid w:val="009F4383"/>
    <w:rsid w:val="009F4AF2"/>
    <w:rsid w:val="009F4E66"/>
    <w:rsid w:val="009F4EBD"/>
    <w:rsid w:val="009F5124"/>
    <w:rsid w:val="009F5F2C"/>
    <w:rsid w:val="009F5F75"/>
    <w:rsid w:val="009F63E8"/>
    <w:rsid w:val="009F6DCE"/>
    <w:rsid w:val="009F71A8"/>
    <w:rsid w:val="009F7913"/>
    <w:rsid w:val="009F7C52"/>
    <w:rsid w:val="009F7E8E"/>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4F0"/>
    <w:rsid w:val="00A07052"/>
    <w:rsid w:val="00A072C8"/>
    <w:rsid w:val="00A074BF"/>
    <w:rsid w:val="00A0751E"/>
    <w:rsid w:val="00A07B0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1A88"/>
    <w:rsid w:val="00A221EE"/>
    <w:rsid w:val="00A227E1"/>
    <w:rsid w:val="00A22F1B"/>
    <w:rsid w:val="00A22F5E"/>
    <w:rsid w:val="00A230E9"/>
    <w:rsid w:val="00A2376D"/>
    <w:rsid w:val="00A23976"/>
    <w:rsid w:val="00A239AC"/>
    <w:rsid w:val="00A23A68"/>
    <w:rsid w:val="00A23FE0"/>
    <w:rsid w:val="00A240F7"/>
    <w:rsid w:val="00A243BB"/>
    <w:rsid w:val="00A24A3E"/>
    <w:rsid w:val="00A24AA3"/>
    <w:rsid w:val="00A254DA"/>
    <w:rsid w:val="00A2550A"/>
    <w:rsid w:val="00A25735"/>
    <w:rsid w:val="00A257F5"/>
    <w:rsid w:val="00A25D00"/>
    <w:rsid w:val="00A25D78"/>
    <w:rsid w:val="00A2612B"/>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A6A"/>
    <w:rsid w:val="00A33D5B"/>
    <w:rsid w:val="00A34113"/>
    <w:rsid w:val="00A3466B"/>
    <w:rsid w:val="00A34797"/>
    <w:rsid w:val="00A34CE4"/>
    <w:rsid w:val="00A34F3A"/>
    <w:rsid w:val="00A34F5D"/>
    <w:rsid w:val="00A35156"/>
    <w:rsid w:val="00A35347"/>
    <w:rsid w:val="00A353B8"/>
    <w:rsid w:val="00A356F1"/>
    <w:rsid w:val="00A35F56"/>
    <w:rsid w:val="00A369B3"/>
    <w:rsid w:val="00A369E5"/>
    <w:rsid w:val="00A376F9"/>
    <w:rsid w:val="00A3774E"/>
    <w:rsid w:val="00A37FA3"/>
    <w:rsid w:val="00A400D5"/>
    <w:rsid w:val="00A41015"/>
    <w:rsid w:val="00A41655"/>
    <w:rsid w:val="00A416A2"/>
    <w:rsid w:val="00A419B5"/>
    <w:rsid w:val="00A42020"/>
    <w:rsid w:val="00A4250B"/>
    <w:rsid w:val="00A42768"/>
    <w:rsid w:val="00A4277D"/>
    <w:rsid w:val="00A42845"/>
    <w:rsid w:val="00A42CD1"/>
    <w:rsid w:val="00A43292"/>
    <w:rsid w:val="00A433F4"/>
    <w:rsid w:val="00A43519"/>
    <w:rsid w:val="00A43EFF"/>
    <w:rsid w:val="00A444CB"/>
    <w:rsid w:val="00A4476C"/>
    <w:rsid w:val="00A4489B"/>
    <w:rsid w:val="00A4490C"/>
    <w:rsid w:val="00A44C29"/>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E3F"/>
    <w:rsid w:val="00A53F1C"/>
    <w:rsid w:val="00A54741"/>
    <w:rsid w:val="00A55057"/>
    <w:rsid w:val="00A5577F"/>
    <w:rsid w:val="00A55851"/>
    <w:rsid w:val="00A55B9A"/>
    <w:rsid w:val="00A55C74"/>
    <w:rsid w:val="00A5638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28A"/>
    <w:rsid w:val="00A63474"/>
    <w:rsid w:val="00A63E9D"/>
    <w:rsid w:val="00A64721"/>
    <w:rsid w:val="00A64D20"/>
    <w:rsid w:val="00A64F47"/>
    <w:rsid w:val="00A658CA"/>
    <w:rsid w:val="00A660DB"/>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CC3"/>
    <w:rsid w:val="00A73F56"/>
    <w:rsid w:val="00A74997"/>
    <w:rsid w:val="00A74A1E"/>
    <w:rsid w:val="00A7548E"/>
    <w:rsid w:val="00A75640"/>
    <w:rsid w:val="00A756D9"/>
    <w:rsid w:val="00A75718"/>
    <w:rsid w:val="00A75D34"/>
    <w:rsid w:val="00A75E1A"/>
    <w:rsid w:val="00A75FD7"/>
    <w:rsid w:val="00A767C0"/>
    <w:rsid w:val="00A77156"/>
    <w:rsid w:val="00A77296"/>
    <w:rsid w:val="00A7747D"/>
    <w:rsid w:val="00A7748B"/>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2C77"/>
    <w:rsid w:val="00A83780"/>
    <w:rsid w:val="00A83F37"/>
    <w:rsid w:val="00A84511"/>
    <w:rsid w:val="00A84512"/>
    <w:rsid w:val="00A852E5"/>
    <w:rsid w:val="00A85576"/>
    <w:rsid w:val="00A856EA"/>
    <w:rsid w:val="00A85E25"/>
    <w:rsid w:val="00A86C44"/>
    <w:rsid w:val="00A86C87"/>
    <w:rsid w:val="00A86E74"/>
    <w:rsid w:val="00A8737E"/>
    <w:rsid w:val="00A873F5"/>
    <w:rsid w:val="00A8741E"/>
    <w:rsid w:val="00A87B9F"/>
    <w:rsid w:val="00A9077E"/>
    <w:rsid w:val="00A907E7"/>
    <w:rsid w:val="00A914CA"/>
    <w:rsid w:val="00A9192E"/>
    <w:rsid w:val="00A91B4A"/>
    <w:rsid w:val="00A91DF5"/>
    <w:rsid w:val="00A91F68"/>
    <w:rsid w:val="00A920CD"/>
    <w:rsid w:val="00A921E7"/>
    <w:rsid w:val="00A9243C"/>
    <w:rsid w:val="00A92688"/>
    <w:rsid w:val="00A92A93"/>
    <w:rsid w:val="00A92D21"/>
    <w:rsid w:val="00A935CB"/>
    <w:rsid w:val="00A93C9A"/>
    <w:rsid w:val="00A94394"/>
    <w:rsid w:val="00A9455F"/>
    <w:rsid w:val="00A9474D"/>
    <w:rsid w:val="00A94916"/>
    <w:rsid w:val="00A94F3C"/>
    <w:rsid w:val="00A95BB6"/>
    <w:rsid w:val="00A96941"/>
    <w:rsid w:val="00A97155"/>
    <w:rsid w:val="00A97480"/>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852"/>
    <w:rsid w:val="00AA6002"/>
    <w:rsid w:val="00AA65F6"/>
    <w:rsid w:val="00AA6AAA"/>
    <w:rsid w:val="00AA6D9C"/>
    <w:rsid w:val="00AA6DE0"/>
    <w:rsid w:val="00AA6F40"/>
    <w:rsid w:val="00AA7A21"/>
    <w:rsid w:val="00AA7A2D"/>
    <w:rsid w:val="00AA7FF9"/>
    <w:rsid w:val="00AB00B8"/>
    <w:rsid w:val="00AB021F"/>
    <w:rsid w:val="00AB02A1"/>
    <w:rsid w:val="00AB0462"/>
    <w:rsid w:val="00AB0DB9"/>
    <w:rsid w:val="00AB14A8"/>
    <w:rsid w:val="00AB1BF3"/>
    <w:rsid w:val="00AB1F99"/>
    <w:rsid w:val="00AB204B"/>
    <w:rsid w:val="00AB270E"/>
    <w:rsid w:val="00AB2EF2"/>
    <w:rsid w:val="00AB33B7"/>
    <w:rsid w:val="00AB3600"/>
    <w:rsid w:val="00AB3921"/>
    <w:rsid w:val="00AB3E2C"/>
    <w:rsid w:val="00AB416F"/>
    <w:rsid w:val="00AB4555"/>
    <w:rsid w:val="00AB45DA"/>
    <w:rsid w:val="00AB4ACA"/>
    <w:rsid w:val="00AB51E6"/>
    <w:rsid w:val="00AB603E"/>
    <w:rsid w:val="00AB628B"/>
    <w:rsid w:val="00AB63DA"/>
    <w:rsid w:val="00AB6741"/>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D63"/>
    <w:rsid w:val="00AD1E65"/>
    <w:rsid w:val="00AD1E81"/>
    <w:rsid w:val="00AD1FE6"/>
    <w:rsid w:val="00AD2617"/>
    <w:rsid w:val="00AD2B16"/>
    <w:rsid w:val="00AD3088"/>
    <w:rsid w:val="00AD32F2"/>
    <w:rsid w:val="00AD36B4"/>
    <w:rsid w:val="00AD3810"/>
    <w:rsid w:val="00AD3978"/>
    <w:rsid w:val="00AD3D7B"/>
    <w:rsid w:val="00AD3FBA"/>
    <w:rsid w:val="00AD4660"/>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EBB"/>
    <w:rsid w:val="00AE16FC"/>
    <w:rsid w:val="00AE1DB7"/>
    <w:rsid w:val="00AE1E83"/>
    <w:rsid w:val="00AE22C2"/>
    <w:rsid w:val="00AE22F6"/>
    <w:rsid w:val="00AE29E5"/>
    <w:rsid w:val="00AE2BBE"/>
    <w:rsid w:val="00AE3042"/>
    <w:rsid w:val="00AE3179"/>
    <w:rsid w:val="00AE3287"/>
    <w:rsid w:val="00AE3724"/>
    <w:rsid w:val="00AE3B49"/>
    <w:rsid w:val="00AE5CF6"/>
    <w:rsid w:val="00AE605F"/>
    <w:rsid w:val="00AE6441"/>
    <w:rsid w:val="00AE6B83"/>
    <w:rsid w:val="00AE6D51"/>
    <w:rsid w:val="00AE6D86"/>
    <w:rsid w:val="00AE749E"/>
    <w:rsid w:val="00AE76BF"/>
    <w:rsid w:val="00AE7E3B"/>
    <w:rsid w:val="00AF0011"/>
    <w:rsid w:val="00AF09DB"/>
    <w:rsid w:val="00AF0DEB"/>
    <w:rsid w:val="00AF1072"/>
    <w:rsid w:val="00AF12E5"/>
    <w:rsid w:val="00AF1B9B"/>
    <w:rsid w:val="00AF1C22"/>
    <w:rsid w:val="00AF1FB2"/>
    <w:rsid w:val="00AF22AD"/>
    <w:rsid w:val="00AF25B9"/>
    <w:rsid w:val="00AF267E"/>
    <w:rsid w:val="00AF2AD0"/>
    <w:rsid w:val="00AF30BC"/>
    <w:rsid w:val="00AF3469"/>
    <w:rsid w:val="00AF36B1"/>
    <w:rsid w:val="00AF3EF7"/>
    <w:rsid w:val="00AF3F68"/>
    <w:rsid w:val="00AF4D5B"/>
    <w:rsid w:val="00AF4F9C"/>
    <w:rsid w:val="00AF5B5E"/>
    <w:rsid w:val="00AF5EB6"/>
    <w:rsid w:val="00AF624A"/>
    <w:rsid w:val="00AF625E"/>
    <w:rsid w:val="00AF6DBB"/>
    <w:rsid w:val="00AF7BAE"/>
    <w:rsid w:val="00AF7D60"/>
    <w:rsid w:val="00B00049"/>
    <w:rsid w:val="00B000D9"/>
    <w:rsid w:val="00B00978"/>
    <w:rsid w:val="00B00B81"/>
    <w:rsid w:val="00B00BBC"/>
    <w:rsid w:val="00B00D80"/>
    <w:rsid w:val="00B00EA3"/>
    <w:rsid w:val="00B0106E"/>
    <w:rsid w:val="00B01607"/>
    <w:rsid w:val="00B0162D"/>
    <w:rsid w:val="00B0190C"/>
    <w:rsid w:val="00B02666"/>
    <w:rsid w:val="00B02A05"/>
    <w:rsid w:val="00B02E98"/>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DB"/>
    <w:rsid w:val="00B06E0C"/>
    <w:rsid w:val="00B06E45"/>
    <w:rsid w:val="00B0754C"/>
    <w:rsid w:val="00B078EC"/>
    <w:rsid w:val="00B1016D"/>
    <w:rsid w:val="00B10365"/>
    <w:rsid w:val="00B104FB"/>
    <w:rsid w:val="00B1090C"/>
    <w:rsid w:val="00B109FE"/>
    <w:rsid w:val="00B10F9F"/>
    <w:rsid w:val="00B11701"/>
    <w:rsid w:val="00B11CD5"/>
    <w:rsid w:val="00B11EEF"/>
    <w:rsid w:val="00B11FC4"/>
    <w:rsid w:val="00B12914"/>
    <w:rsid w:val="00B13517"/>
    <w:rsid w:val="00B13597"/>
    <w:rsid w:val="00B13EF2"/>
    <w:rsid w:val="00B13F07"/>
    <w:rsid w:val="00B1420F"/>
    <w:rsid w:val="00B14239"/>
    <w:rsid w:val="00B14518"/>
    <w:rsid w:val="00B14600"/>
    <w:rsid w:val="00B1470C"/>
    <w:rsid w:val="00B1475E"/>
    <w:rsid w:val="00B14A55"/>
    <w:rsid w:val="00B14CFF"/>
    <w:rsid w:val="00B14D96"/>
    <w:rsid w:val="00B154F0"/>
    <w:rsid w:val="00B15823"/>
    <w:rsid w:val="00B15BD5"/>
    <w:rsid w:val="00B15E46"/>
    <w:rsid w:val="00B16257"/>
    <w:rsid w:val="00B16538"/>
    <w:rsid w:val="00B1667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308"/>
    <w:rsid w:val="00B2672B"/>
    <w:rsid w:val="00B269FE"/>
    <w:rsid w:val="00B270A3"/>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ED1"/>
    <w:rsid w:val="00B35FC8"/>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5BD"/>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9BA"/>
    <w:rsid w:val="00B45D49"/>
    <w:rsid w:val="00B45DE7"/>
    <w:rsid w:val="00B46183"/>
    <w:rsid w:val="00B46B4E"/>
    <w:rsid w:val="00B46C9A"/>
    <w:rsid w:val="00B46F5D"/>
    <w:rsid w:val="00B47314"/>
    <w:rsid w:val="00B47C4B"/>
    <w:rsid w:val="00B47CCE"/>
    <w:rsid w:val="00B47E8B"/>
    <w:rsid w:val="00B50D1D"/>
    <w:rsid w:val="00B51B5D"/>
    <w:rsid w:val="00B51E94"/>
    <w:rsid w:val="00B52387"/>
    <w:rsid w:val="00B525FD"/>
    <w:rsid w:val="00B527FE"/>
    <w:rsid w:val="00B5287A"/>
    <w:rsid w:val="00B53332"/>
    <w:rsid w:val="00B53A73"/>
    <w:rsid w:val="00B55376"/>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BE9"/>
    <w:rsid w:val="00B61C90"/>
    <w:rsid w:val="00B61DFC"/>
    <w:rsid w:val="00B61F80"/>
    <w:rsid w:val="00B623FE"/>
    <w:rsid w:val="00B6293F"/>
    <w:rsid w:val="00B629F8"/>
    <w:rsid w:val="00B62B5B"/>
    <w:rsid w:val="00B62C45"/>
    <w:rsid w:val="00B63174"/>
    <w:rsid w:val="00B63C0C"/>
    <w:rsid w:val="00B64A01"/>
    <w:rsid w:val="00B64B40"/>
    <w:rsid w:val="00B64F1D"/>
    <w:rsid w:val="00B64F89"/>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0119"/>
    <w:rsid w:val="00B710B9"/>
    <w:rsid w:val="00B71B46"/>
    <w:rsid w:val="00B71C93"/>
    <w:rsid w:val="00B72190"/>
    <w:rsid w:val="00B722F4"/>
    <w:rsid w:val="00B72DA0"/>
    <w:rsid w:val="00B72F2E"/>
    <w:rsid w:val="00B73336"/>
    <w:rsid w:val="00B7342A"/>
    <w:rsid w:val="00B73437"/>
    <w:rsid w:val="00B73F08"/>
    <w:rsid w:val="00B7442A"/>
    <w:rsid w:val="00B753FE"/>
    <w:rsid w:val="00B75414"/>
    <w:rsid w:val="00B7660A"/>
    <w:rsid w:val="00B76796"/>
    <w:rsid w:val="00B7694B"/>
    <w:rsid w:val="00B76BF6"/>
    <w:rsid w:val="00B76F61"/>
    <w:rsid w:val="00B77075"/>
    <w:rsid w:val="00B770A3"/>
    <w:rsid w:val="00B7727E"/>
    <w:rsid w:val="00B77668"/>
    <w:rsid w:val="00B77AE6"/>
    <w:rsid w:val="00B77EBF"/>
    <w:rsid w:val="00B8045D"/>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BCF"/>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5DAD"/>
    <w:rsid w:val="00B96021"/>
    <w:rsid w:val="00B960AC"/>
    <w:rsid w:val="00B96607"/>
    <w:rsid w:val="00B9661F"/>
    <w:rsid w:val="00B966B2"/>
    <w:rsid w:val="00B96748"/>
    <w:rsid w:val="00B973F7"/>
    <w:rsid w:val="00B97591"/>
    <w:rsid w:val="00B975FA"/>
    <w:rsid w:val="00B9767D"/>
    <w:rsid w:val="00B97774"/>
    <w:rsid w:val="00B977FF"/>
    <w:rsid w:val="00BA01D6"/>
    <w:rsid w:val="00BA01F4"/>
    <w:rsid w:val="00BA02D9"/>
    <w:rsid w:val="00BA0360"/>
    <w:rsid w:val="00BA0461"/>
    <w:rsid w:val="00BA09DE"/>
    <w:rsid w:val="00BA10AB"/>
    <w:rsid w:val="00BA125F"/>
    <w:rsid w:val="00BA1302"/>
    <w:rsid w:val="00BA1451"/>
    <w:rsid w:val="00BA1457"/>
    <w:rsid w:val="00BA14D0"/>
    <w:rsid w:val="00BA15DD"/>
    <w:rsid w:val="00BA177D"/>
    <w:rsid w:val="00BA19E0"/>
    <w:rsid w:val="00BA20AE"/>
    <w:rsid w:val="00BA24CC"/>
    <w:rsid w:val="00BA27FB"/>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1D9"/>
    <w:rsid w:val="00BB5214"/>
    <w:rsid w:val="00BB54D8"/>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4"/>
    <w:rsid w:val="00BC10E8"/>
    <w:rsid w:val="00BC1281"/>
    <w:rsid w:val="00BC17AE"/>
    <w:rsid w:val="00BC18D3"/>
    <w:rsid w:val="00BC1E2D"/>
    <w:rsid w:val="00BC2114"/>
    <w:rsid w:val="00BC2283"/>
    <w:rsid w:val="00BC24F0"/>
    <w:rsid w:val="00BC2627"/>
    <w:rsid w:val="00BC2984"/>
    <w:rsid w:val="00BC319E"/>
    <w:rsid w:val="00BC33D6"/>
    <w:rsid w:val="00BC370A"/>
    <w:rsid w:val="00BC3868"/>
    <w:rsid w:val="00BC3BBF"/>
    <w:rsid w:val="00BC3E49"/>
    <w:rsid w:val="00BC40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468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5A2"/>
    <w:rsid w:val="00BE29C7"/>
    <w:rsid w:val="00BE2C29"/>
    <w:rsid w:val="00BE313E"/>
    <w:rsid w:val="00BE37EC"/>
    <w:rsid w:val="00BE3A5A"/>
    <w:rsid w:val="00BE3B16"/>
    <w:rsid w:val="00BE4013"/>
    <w:rsid w:val="00BE4700"/>
    <w:rsid w:val="00BE4924"/>
    <w:rsid w:val="00BE4BDA"/>
    <w:rsid w:val="00BE4CEC"/>
    <w:rsid w:val="00BE4FE8"/>
    <w:rsid w:val="00BE520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BE2"/>
    <w:rsid w:val="00BF2E1B"/>
    <w:rsid w:val="00BF2FE2"/>
    <w:rsid w:val="00BF320A"/>
    <w:rsid w:val="00BF3748"/>
    <w:rsid w:val="00BF37FD"/>
    <w:rsid w:val="00BF4204"/>
    <w:rsid w:val="00BF5065"/>
    <w:rsid w:val="00BF580C"/>
    <w:rsid w:val="00BF5BB3"/>
    <w:rsid w:val="00BF5F6A"/>
    <w:rsid w:val="00BF607C"/>
    <w:rsid w:val="00BF65FB"/>
    <w:rsid w:val="00BF6A4C"/>
    <w:rsid w:val="00BF6CF9"/>
    <w:rsid w:val="00BF70C8"/>
    <w:rsid w:val="00BF7360"/>
    <w:rsid w:val="00BF74E3"/>
    <w:rsid w:val="00C0078C"/>
    <w:rsid w:val="00C007F5"/>
    <w:rsid w:val="00C00D1C"/>
    <w:rsid w:val="00C0102C"/>
    <w:rsid w:val="00C0154A"/>
    <w:rsid w:val="00C01D6C"/>
    <w:rsid w:val="00C01F1E"/>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64B"/>
    <w:rsid w:val="00C07A89"/>
    <w:rsid w:val="00C07E6D"/>
    <w:rsid w:val="00C108FE"/>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345"/>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28"/>
    <w:rsid w:val="00C264A6"/>
    <w:rsid w:val="00C26B46"/>
    <w:rsid w:val="00C26CDF"/>
    <w:rsid w:val="00C2724C"/>
    <w:rsid w:val="00C273A1"/>
    <w:rsid w:val="00C274E7"/>
    <w:rsid w:val="00C27E1F"/>
    <w:rsid w:val="00C3007D"/>
    <w:rsid w:val="00C3010E"/>
    <w:rsid w:val="00C305FF"/>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5C58"/>
    <w:rsid w:val="00C36014"/>
    <w:rsid w:val="00C36741"/>
    <w:rsid w:val="00C37399"/>
    <w:rsid w:val="00C37A3F"/>
    <w:rsid w:val="00C40127"/>
    <w:rsid w:val="00C405D0"/>
    <w:rsid w:val="00C409D6"/>
    <w:rsid w:val="00C4115F"/>
    <w:rsid w:val="00C41DAF"/>
    <w:rsid w:val="00C41DCD"/>
    <w:rsid w:val="00C4217A"/>
    <w:rsid w:val="00C42493"/>
    <w:rsid w:val="00C42D3A"/>
    <w:rsid w:val="00C42DE5"/>
    <w:rsid w:val="00C42F47"/>
    <w:rsid w:val="00C4334A"/>
    <w:rsid w:val="00C43772"/>
    <w:rsid w:val="00C438A8"/>
    <w:rsid w:val="00C43C00"/>
    <w:rsid w:val="00C43C15"/>
    <w:rsid w:val="00C43CFC"/>
    <w:rsid w:val="00C44470"/>
    <w:rsid w:val="00C44564"/>
    <w:rsid w:val="00C44910"/>
    <w:rsid w:val="00C4496F"/>
    <w:rsid w:val="00C4524C"/>
    <w:rsid w:val="00C45337"/>
    <w:rsid w:val="00C453A5"/>
    <w:rsid w:val="00C458A4"/>
    <w:rsid w:val="00C466C9"/>
    <w:rsid w:val="00C46AEC"/>
    <w:rsid w:val="00C46D17"/>
    <w:rsid w:val="00C46E9D"/>
    <w:rsid w:val="00C46FE3"/>
    <w:rsid w:val="00C472E0"/>
    <w:rsid w:val="00C4759A"/>
    <w:rsid w:val="00C47A96"/>
    <w:rsid w:val="00C47D48"/>
    <w:rsid w:val="00C47FA0"/>
    <w:rsid w:val="00C5089A"/>
    <w:rsid w:val="00C50E98"/>
    <w:rsid w:val="00C51192"/>
    <w:rsid w:val="00C51437"/>
    <w:rsid w:val="00C51953"/>
    <w:rsid w:val="00C51A3E"/>
    <w:rsid w:val="00C51BEE"/>
    <w:rsid w:val="00C52268"/>
    <w:rsid w:val="00C524D4"/>
    <w:rsid w:val="00C53940"/>
    <w:rsid w:val="00C53BAE"/>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289"/>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7CB"/>
    <w:rsid w:val="00C70265"/>
    <w:rsid w:val="00C703CD"/>
    <w:rsid w:val="00C70621"/>
    <w:rsid w:val="00C70EFC"/>
    <w:rsid w:val="00C71C0B"/>
    <w:rsid w:val="00C71F22"/>
    <w:rsid w:val="00C7243C"/>
    <w:rsid w:val="00C72A79"/>
    <w:rsid w:val="00C73581"/>
    <w:rsid w:val="00C73E83"/>
    <w:rsid w:val="00C73FD2"/>
    <w:rsid w:val="00C740F9"/>
    <w:rsid w:val="00C74636"/>
    <w:rsid w:val="00C758FB"/>
    <w:rsid w:val="00C75C74"/>
    <w:rsid w:val="00C75F09"/>
    <w:rsid w:val="00C76219"/>
    <w:rsid w:val="00C7685A"/>
    <w:rsid w:val="00C768E0"/>
    <w:rsid w:val="00C76AA2"/>
    <w:rsid w:val="00C76FE8"/>
    <w:rsid w:val="00C778F0"/>
    <w:rsid w:val="00C8010E"/>
    <w:rsid w:val="00C80394"/>
    <w:rsid w:val="00C8056C"/>
    <w:rsid w:val="00C805DD"/>
    <w:rsid w:val="00C80667"/>
    <w:rsid w:val="00C80895"/>
    <w:rsid w:val="00C808CA"/>
    <w:rsid w:val="00C80B2E"/>
    <w:rsid w:val="00C81382"/>
    <w:rsid w:val="00C81B98"/>
    <w:rsid w:val="00C81C20"/>
    <w:rsid w:val="00C81C47"/>
    <w:rsid w:val="00C81DE2"/>
    <w:rsid w:val="00C8251B"/>
    <w:rsid w:val="00C827C3"/>
    <w:rsid w:val="00C829FF"/>
    <w:rsid w:val="00C82BB5"/>
    <w:rsid w:val="00C8306F"/>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1A3"/>
    <w:rsid w:val="00CA028F"/>
    <w:rsid w:val="00CA0951"/>
    <w:rsid w:val="00CA0CE9"/>
    <w:rsid w:val="00CA107E"/>
    <w:rsid w:val="00CA15A2"/>
    <w:rsid w:val="00CA1883"/>
    <w:rsid w:val="00CA1AEE"/>
    <w:rsid w:val="00CA2059"/>
    <w:rsid w:val="00CA26BD"/>
    <w:rsid w:val="00CA2F5C"/>
    <w:rsid w:val="00CA302F"/>
    <w:rsid w:val="00CA391C"/>
    <w:rsid w:val="00CA3AF5"/>
    <w:rsid w:val="00CA3DB6"/>
    <w:rsid w:val="00CA4099"/>
    <w:rsid w:val="00CA4209"/>
    <w:rsid w:val="00CA4E66"/>
    <w:rsid w:val="00CA567E"/>
    <w:rsid w:val="00CA5C24"/>
    <w:rsid w:val="00CA5E3A"/>
    <w:rsid w:val="00CA5FD3"/>
    <w:rsid w:val="00CA68BF"/>
    <w:rsid w:val="00CA6BE1"/>
    <w:rsid w:val="00CA6E59"/>
    <w:rsid w:val="00CA6EEF"/>
    <w:rsid w:val="00CA713E"/>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6BC9"/>
    <w:rsid w:val="00CB70C3"/>
    <w:rsid w:val="00CB716F"/>
    <w:rsid w:val="00CB7D5C"/>
    <w:rsid w:val="00CB7E30"/>
    <w:rsid w:val="00CC0370"/>
    <w:rsid w:val="00CC040E"/>
    <w:rsid w:val="00CC0C07"/>
    <w:rsid w:val="00CC1961"/>
    <w:rsid w:val="00CC1ED5"/>
    <w:rsid w:val="00CC22D3"/>
    <w:rsid w:val="00CC230A"/>
    <w:rsid w:val="00CC250B"/>
    <w:rsid w:val="00CC2D23"/>
    <w:rsid w:val="00CC2EED"/>
    <w:rsid w:val="00CC3020"/>
    <w:rsid w:val="00CC373C"/>
    <w:rsid w:val="00CC3AF3"/>
    <w:rsid w:val="00CC3F1F"/>
    <w:rsid w:val="00CC4097"/>
    <w:rsid w:val="00CC41E4"/>
    <w:rsid w:val="00CC49E4"/>
    <w:rsid w:val="00CC50AD"/>
    <w:rsid w:val="00CC5708"/>
    <w:rsid w:val="00CC5729"/>
    <w:rsid w:val="00CC5D23"/>
    <w:rsid w:val="00CC62ED"/>
    <w:rsid w:val="00CC6633"/>
    <w:rsid w:val="00CC6771"/>
    <w:rsid w:val="00CC683A"/>
    <w:rsid w:val="00CC6E50"/>
    <w:rsid w:val="00CC6F22"/>
    <w:rsid w:val="00CC70C0"/>
    <w:rsid w:val="00CC724D"/>
    <w:rsid w:val="00CC741C"/>
    <w:rsid w:val="00CC75D9"/>
    <w:rsid w:val="00CC76C2"/>
    <w:rsid w:val="00CC7714"/>
    <w:rsid w:val="00CC796B"/>
    <w:rsid w:val="00CC7A5E"/>
    <w:rsid w:val="00CD048B"/>
    <w:rsid w:val="00CD05C7"/>
    <w:rsid w:val="00CD0B0F"/>
    <w:rsid w:val="00CD0F0C"/>
    <w:rsid w:val="00CD0FE3"/>
    <w:rsid w:val="00CD10A1"/>
    <w:rsid w:val="00CD120D"/>
    <w:rsid w:val="00CD17EB"/>
    <w:rsid w:val="00CD1B2A"/>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5A7"/>
    <w:rsid w:val="00CE0CED"/>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65AE"/>
    <w:rsid w:val="00CE6B89"/>
    <w:rsid w:val="00CE70C3"/>
    <w:rsid w:val="00CE72F7"/>
    <w:rsid w:val="00CE7DF4"/>
    <w:rsid w:val="00CF063D"/>
    <w:rsid w:val="00CF0B8D"/>
    <w:rsid w:val="00CF0EB4"/>
    <w:rsid w:val="00CF12EE"/>
    <w:rsid w:val="00CF2035"/>
    <w:rsid w:val="00CF2640"/>
    <w:rsid w:val="00CF2649"/>
    <w:rsid w:val="00CF2B57"/>
    <w:rsid w:val="00CF2E09"/>
    <w:rsid w:val="00CF334E"/>
    <w:rsid w:val="00CF3946"/>
    <w:rsid w:val="00CF3BB9"/>
    <w:rsid w:val="00CF3D65"/>
    <w:rsid w:val="00CF461E"/>
    <w:rsid w:val="00CF47C5"/>
    <w:rsid w:val="00CF4FCE"/>
    <w:rsid w:val="00CF5340"/>
    <w:rsid w:val="00CF53F2"/>
    <w:rsid w:val="00CF5B2B"/>
    <w:rsid w:val="00CF5E0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8E1"/>
    <w:rsid w:val="00D00CEF"/>
    <w:rsid w:val="00D00DBD"/>
    <w:rsid w:val="00D00E1E"/>
    <w:rsid w:val="00D01460"/>
    <w:rsid w:val="00D01601"/>
    <w:rsid w:val="00D01A59"/>
    <w:rsid w:val="00D01AAB"/>
    <w:rsid w:val="00D02249"/>
    <w:rsid w:val="00D022EC"/>
    <w:rsid w:val="00D02E6D"/>
    <w:rsid w:val="00D0388F"/>
    <w:rsid w:val="00D039E8"/>
    <w:rsid w:val="00D03D5E"/>
    <w:rsid w:val="00D03E01"/>
    <w:rsid w:val="00D041CC"/>
    <w:rsid w:val="00D041E0"/>
    <w:rsid w:val="00D04306"/>
    <w:rsid w:val="00D048CA"/>
    <w:rsid w:val="00D049AB"/>
    <w:rsid w:val="00D04CED"/>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3E1A"/>
    <w:rsid w:val="00D14065"/>
    <w:rsid w:val="00D14CA1"/>
    <w:rsid w:val="00D156E1"/>
    <w:rsid w:val="00D15B46"/>
    <w:rsid w:val="00D15CAB"/>
    <w:rsid w:val="00D16B39"/>
    <w:rsid w:val="00D16B9D"/>
    <w:rsid w:val="00D171AD"/>
    <w:rsid w:val="00D17A03"/>
    <w:rsid w:val="00D17A96"/>
    <w:rsid w:val="00D17C24"/>
    <w:rsid w:val="00D17D5E"/>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1213"/>
    <w:rsid w:val="00D3204F"/>
    <w:rsid w:val="00D32139"/>
    <w:rsid w:val="00D3284C"/>
    <w:rsid w:val="00D32883"/>
    <w:rsid w:val="00D329DB"/>
    <w:rsid w:val="00D333FA"/>
    <w:rsid w:val="00D34503"/>
    <w:rsid w:val="00D35C02"/>
    <w:rsid w:val="00D36996"/>
    <w:rsid w:val="00D369C2"/>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4D1"/>
    <w:rsid w:val="00D50A2B"/>
    <w:rsid w:val="00D50AD2"/>
    <w:rsid w:val="00D51107"/>
    <w:rsid w:val="00D512E0"/>
    <w:rsid w:val="00D513B7"/>
    <w:rsid w:val="00D516D9"/>
    <w:rsid w:val="00D51908"/>
    <w:rsid w:val="00D519F7"/>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179"/>
    <w:rsid w:val="00D5564B"/>
    <w:rsid w:val="00D559FC"/>
    <w:rsid w:val="00D55EAB"/>
    <w:rsid w:val="00D563CB"/>
    <w:rsid w:val="00D56B3E"/>
    <w:rsid w:val="00D572DA"/>
    <w:rsid w:val="00D603C5"/>
    <w:rsid w:val="00D60E10"/>
    <w:rsid w:val="00D60F7A"/>
    <w:rsid w:val="00D61040"/>
    <w:rsid w:val="00D615C1"/>
    <w:rsid w:val="00D61ABC"/>
    <w:rsid w:val="00D61D7B"/>
    <w:rsid w:val="00D61F13"/>
    <w:rsid w:val="00D61F77"/>
    <w:rsid w:val="00D626E4"/>
    <w:rsid w:val="00D62771"/>
    <w:rsid w:val="00D62CE6"/>
    <w:rsid w:val="00D634A7"/>
    <w:rsid w:val="00D63B35"/>
    <w:rsid w:val="00D63B84"/>
    <w:rsid w:val="00D63DEC"/>
    <w:rsid w:val="00D64685"/>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885"/>
    <w:rsid w:val="00D73495"/>
    <w:rsid w:val="00D73918"/>
    <w:rsid w:val="00D73E0F"/>
    <w:rsid w:val="00D741FC"/>
    <w:rsid w:val="00D7442C"/>
    <w:rsid w:val="00D744E5"/>
    <w:rsid w:val="00D74B9F"/>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D38"/>
    <w:rsid w:val="00D8511B"/>
    <w:rsid w:val="00D858D4"/>
    <w:rsid w:val="00D85BDE"/>
    <w:rsid w:val="00D86811"/>
    <w:rsid w:val="00D8686F"/>
    <w:rsid w:val="00D87370"/>
    <w:rsid w:val="00D8753C"/>
    <w:rsid w:val="00D8789C"/>
    <w:rsid w:val="00D87A49"/>
    <w:rsid w:val="00D87CBD"/>
    <w:rsid w:val="00D9012C"/>
    <w:rsid w:val="00D902C0"/>
    <w:rsid w:val="00D90EFE"/>
    <w:rsid w:val="00D913DA"/>
    <w:rsid w:val="00D914AE"/>
    <w:rsid w:val="00D92E89"/>
    <w:rsid w:val="00D93012"/>
    <w:rsid w:val="00D93164"/>
    <w:rsid w:val="00D93273"/>
    <w:rsid w:val="00D93759"/>
    <w:rsid w:val="00D93B14"/>
    <w:rsid w:val="00D93B6C"/>
    <w:rsid w:val="00D93EB8"/>
    <w:rsid w:val="00D9410D"/>
    <w:rsid w:val="00D946E4"/>
    <w:rsid w:val="00D94ACF"/>
    <w:rsid w:val="00D94EA0"/>
    <w:rsid w:val="00D95747"/>
    <w:rsid w:val="00D964CE"/>
    <w:rsid w:val="00D96CB3"/>
    <w:rsid w:val="00D97437"/>
    <w:rsid w:val="00D976FA"/>
    <w:rsid w:val="00D97B1F"/>
    <w:rsid w:val="00DA07EB"/>
    <w:rsid w:val="00DA0CFC"/>
    <w:rsid w:val="00DA180F"/>
    <w:rsid w:val="00DA18EC"/>
    <w:rsid w:val="00DA2052"/>
    <w:rsid w:val="00DA2327"/>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CA"/>
    <w:rsid w:val="00DB3B1D"/>
    <w:rsid w:val="00DB3B6D"/>
    <w:rsid w:val="00DB3ECF"/>
    <w:rsid w:val="00DB42FF"/>
    <w:rsid w:val="00DB4304"/>
    <w:rsid w:val="00DB4341"/>
    <w:rsid w:val="00DB4F66"/>
    <w:rsid w:val="00DB611B"/>
    <w:rsid w:val="00DB6457"/>
    <w:rsid w:val="00DB660F"/>
    <w:rsid w:val="00DB6924"/>
    <w:rsid w:val="00DB6BD8"/>
    <w:rsid w:val="00DB6C8F"/>
    <w:rsid w:val="00DB6F09"/>
    <w:rsid w:val="00DB70E5"/>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556"/>
    <w:rsid w:val="00DD12F6"/>
    <w:rsid w:val="00DD1E38"/>
    <w:rsid w:val="00DD2573"/>
    <w:rsid w:val="00DD2832"/>
    <w:rsid w:val="00DD2CD6"/>
    <w:rsid w:val="00DD3374"/>
    <w:rsid w:val="00DD37E7"/>
    <w:rsid w:val="00DD3F25"/>
    <w:rsid w:val="00DD3F67"/>
    <w:rsid w:val="00DD476E"/>
    <w:rsid w:val="00DD4E7F"/>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2D1"/>
    <w:rsid w:val="00DE035E"/>
    <w:rsid w:val="00DE06C7"/>
    <w:rsid w:val="00DE08D8"/>
    <w:rsid w:val="00DE0D57"/>
    <w:rsid w:val="00DE0DC2"/>
    <w:rsid w:val="00DE0E4C"/>
    <w:rsid w:val="00DE1274"/>
    <w:rsid w:val="00DE14DC"/>
    <w:rsid w:val="00DE1690"/>
    <w:rsid w:val="00DE178B"/>
    <w:rsid w:val="00DE1B84"/>
    <w:rsid w:val="00DE1DB9"/>
    <w:rsid w:val="00DE1EE6"/>
    <w:rsid w:val="00DE21B0"/>
    <w:rsid w:val="00DE23B6"/>
    <w:rsid w:val="00DE2628"/>
    <w:rsid w:val="00DE45EA"/>
    <w:rsid w:val="00DE46C1"/>
    <w:rsid w:val="00DE47BC"/>
    <w:rsid w:val="00DE485E"/>
    <w:rsid w:val="00DE49AB"/>
    <w:rsid w:val="00DE55E5"/>
    <w:rsid w:val="00DE6522"/>
    <w:rsid w:val="00DE6F8B"/>
    <w:rsid w:val="00DE744D"/>
    <w:rsid w:val="00DE77D6"/>
    <w:rsid w:val="00DE7909"/>
    <w:rsid w:val="00DE7C65"/>
    <w:rsid w:val="00DE7DA9"/>
    <w:rsid w:val="00DE7FBE"/>
    <w:rsid w:val="00DF06C2"/>
    <w:rsid w:val="00DF093A"/>
    <w:rsid w:val="00DF0E23"/>
    <w:rsid w:val="00DF188B"/>
    <w:rsid w:val="00DF22BE"/>
    <w:rsid w:val="00DF2577"/>
    <w:rsid w:val="00DF260A"/>
    <w:rsid w:val="00DF2854"/>
    <w:rsid w:val="00DF2A9A"/>
    <w:rsid w:val="00DF32AD"/>
    <w:rsid w:val="00DF3598"/>
    <w:rsid w:val="00DF3E72"/>
    <w:rsid w:val="00DF40BF"/>
    <w:rsid w:val="00DF44D9"/>
    <w:rsid w:val="00DF4505"/>
    <w:rsid w:val="00DF47FA"/>
    <w:rsid w:val="00DF4A5E"/>
    <w:rsid w:val="00DF4A78"/>
    <w:rsid w:val="00DF4AC3"/>
    <w:rsid w:val="00DF4B13"/>
    <w:rsid w:val="00DF505F"/>
    <w:rsid w:val="00DF5068"/>
    <w:rsid w:val="00DF5153"/>
    <w:rsid w:val="00DF54F9"/>
    <w:rsid w:val="00DF5A1F"/>
    <w:rsid w:val="00DF6727"/>
    <w:rsid w:val="00DF6AF1"/>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7D4"/>
    <w:rsid w:val="00E06849"/>
    <w:rsid w:val="00E068F2"/>
    <w:rsid w:val="00E06A67"/>
    <w:rsid w:val="00E06CEC"/>
    <w:rsid w:val="00E06D12"/>
    <w:rsid w:val="00E070B6"/>
    <w:rsid w:val="00E071D3"/>
    <w:rsid w:val="00E07975"/>
    <w:rsid w:val="00E101BC"/>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3E4"/>
    <w:rsid w:val="00E15D69"/>
    <w:rsid w:val="00E15D91"/>
    <w:rsid w:val="00E15E5A"/>
    <w:rsid w:val="00E160A1"/>
    <w:rsid w:val="00E164A9"/>
    <w:rsid w:val="00E167C5"/>
    <w:rsid w:val="00E1683A"/>
    <w:rsid w:val="00E16904"/>
    <w:rsid w:val="00E16BF8"/>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7AF"/>
    <w:rsid w:val="00E25A27"/>
    <w:rsid w:val="00E25DC7"/>
    <w:rsid w:val="00E25E25"/>
    <w:rsid w:val="00E26A3B"/>
    <w:rsid w:val="00E26B84"/>
    <w:rsid w:val="00E26D5C"/>
    <w:rsid w:val="00E26DBC"/>
    <w:rsid w:val="00E2704F"/>
    <w:rsid w:val="00E270AD"/>
    <w:rsid w:val="00E272D2"/>
    <w:rsid w:val="00E2764B"/>
    <w:rsid w:val="00E277C7"/>
    <w:rsid w:val="00E27A6D"/>
    <w:rsid w:val="00E30094"/>
    <w:rsid w:val="00E3020B"/>
    <w:rsid w:val="00E304C6"/>
    <w:rsid w:val="00E30758"/>
    <w:rsid w:val="00E30960"/>
    <w:rsid w:val="00E30B4B"/>
    <w:rsid w:val="00E30B79"/>
    <w:rsid w:val="00E30CF4"/>
    <w:rsid w:val="00E30F60"/>
    <w:rsid w:val="00E31210"/>
    <w:rsid w:val="00E31D2C"/>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7CB"/>
    <w:rsid w:val="00E55B8F"/>
    <w:rsid w:val="00E55C0C"/>
    <w:rsid w:val="00E55E97"/>
    <w:rsid w:val="00E562D1"/>
    <w:rsid w:val="00E56365"/>
    <w:rsid w:val="00E5698F"/>
    <w:rsid w:val="00E56AAE"/>
    <w:rsid w:val="00E571CA"/>
    <w:rsid w:val="00E57398"/>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158"/>
    <w:rsid w:val="00E71697"/>
    <w:rsid w:val="00E716C0"/>
    <w:rsid w:val="00E71C87"/>
    <w:rsid w:val="00E71DAD"/>
    <w:rsid w:val="00E71F2A"/>
    <w:rsid w:val="00E72346"/>
    <w:rsid w:val="00E72822"/>
    <w:rsid w:val="00E72D4C"/>
    <w:rsid w:val="00E72E52"/>
    <w:rsid w:val="00E72F1E"/>
    <w:rsid w:val="00E72F29"/>
    <w:rsid w:val="00E73C1B"/>
    <w:rsid w:val="00E73C9B"/>
    <w:rsid w:val="00E74071"/>
    <w:rsid w:val="00E74C02"/>
    <w:rsid w:val="00E7501D"/>
    <w:rsid w:val="00E75381"/>
    <w:rsid w:val="00E7573E"/>
    <w:rsid w:val="00E757AB"/>
    <w:rsid w:val="00E75C4F"/>
    <w:rsid w:val="00E762E3"/>
    <w:rsid w:val="00E7725B"/>
    <w:rsid w:val="00E772D6"/>
    <w:rsid w:val="00E774F8"/>
    <w:rsid w:val="00E77811"/>
    <w:rsid w:val="00E77FBB"/>
    <w:rsid w:val="00E8008A"/>
    <w:rsid w:val="00E80566"/>
    <w:rsid w:val="00E80DF4"/>
    <w:rsid w:val="00E81060"/>
    <w:rsid w:val="00E8147F"/>
    <w:rsid w:val="00E818BF"/>
    <w:rsid w:val="00E818CE"/>
    <w:rsid w:val="00E822ED"/>
    <w:rsid w:val="00E82875"/>
    <w:rsid w:val="00E82C6F"/>
    <w:rsid w:val="00E83492"/>
    <w:rsid w:val="00E837C0"/>
    <w:rsid w:val="00E8464D"/>
    <w:rsid w:val="00E84D8B"/>
    <w:rsid w:val="00E84F16"/>
    <w:rsid w:val="00E8519B"/>
    <w:rsid w:val="00E85281"/>
    <w:rsid w:val="00E85A88"/>
    <w:rsid w:val="00E85EB6"/>
    <w:rsid w:val="00E86317"/>
    <w:rsid w:val="00E876B2"/>
    <w:rsid w:val="00E876E1"/>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88A"/>
    <w:rsid w:val="00E94A5E"/>
    <w:rsid w:val="00E94CE9"/>
    <w:rsid w:val="00E94D3D"/>
    <w:rsid w:val="00E956FF"/>
    <w:rsid w:val="00E95AC3"/>
    <w:rsid w:val="00E95D52"/>
    <w:rsid w:val="00E95E0A"/>
    <w:rsid w:val="00E96150"/>
    <w:rsid w:val="00E96334"/>
    <w:rsid w:val="00E96537"/>
    <w:rsid w:val="00E9690E"/>
    <w:rsid w:val="00E96CF4"/>
    <w:rsid w:val="00E97F96"/>
    <w:rsid w:val="00EA09F8"/>
    <w:rsid w:val="00EA0BD4"/>
    <w:rsid w:val="00EA0E7E"/>
    <w:rsid w:val="00EA1533"/>
    <w:rsid w:val="00EA1632"/>
    <w:rsid w:val="00EA1974"/>
    <w:rsid w:val="00EA1B24"/>
    <w:rsid w:val="00EA1E6F"/>
    <w:rsid w:val="00EA3051"/>
    <w:rsid w:val="00EA3557"/>
    <w:rsid w:val="00EA3881"/>
    <w:rsid w:val="00EA3B2E"/>
    <w:rsid w:val="00EA3B3B"/>
    <w:rsid w:val="00EA3D83"/>
    <w:rsid w:val="00EA3D97"/>
    <w:rsid w:val="00EA410E"/>
    <w:rsid w:val="00EA42DC"/>
    <w:rsid w:val="00EA4AC2"/>
    <w:rsid w:val="00EA508B"/>
    <w:rsid w:val="00EA5683"/>
    <w:rsid w:val="00EA5E73"/>
    <w:rsid w:val="00EA5EC1"/>
    <w:rsid w:val="00EA5F6F"/>
    <w:rsid w:val="00EA6075"/>
    <w:rsid w:val="00EA6436"/>
    <w:rsid w:val="00EA68CA"/>
    <w:rsid w:val="00EA6CC6"/>
    <w:rsid w:val="00EA71F4"/>
    <w:rsid w:val="00EA7526"/>
    <w:rsid w:val="00EA7641"/>
    <w:rsid w:val="00EA789A"/>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361"/>
    <w:rsid w:val="00EB5552"/>
    <w:rsid w:val="00EB558B"/>
    <w:rsid w:val="00EB66E6"/>
    <w:rsid w:val="00EB684D"/>
    <w:rsid w:val="00EB7325"/>
    <w:rsid w:val="00EB7346"/>
    <w:rsid w:val="00EB7928"/>
    <w:rsid w:val="00EB7C8C"/>
    <w:rsid w:val="00EB7D79"/>
    <w:rsid w:val="00EB7E69"/>
    <w:rsid w:val="00EB7F38"/>
    <w:rsid w:val="00EC069A"/>
    <w:rsid w:val="00EC06AA"/>
    <w:rsid w:val="00EC0720"/>
    <w:rsid w:val="00EC0D0C"/>
    <w:rsid w:val="00EC1173"/>
    <w:rsid w:val="00EC11B6"/>
    <w:rsid w:val="00EC11CB"/>
    <w:rsid w:val="00EC1427"/>
    <w:rsid w:val="00EC1D98"/>
    <w:rsid w:val="00EC1E44"/>
    <w:rsid w:val="00EC1EB3"/>
    <w:rsid w:val="00EC2118"/>
    <w:rsid w:val="00EC2939"/>
    <w:rsid w:val="00EC2F36"/>
    <w:rsid w:val="00EC3105"/>
    <w:rsid w:val="00EC315F"/>
    <w:rsid w:val="00EC323C"/>
    <w:rsid w:val="00EC39AA"/>
    <w:rsid w:val="00EC404C"/>
    <w:rsid w:val="00EC40F9"/>
    <w:rsid w:val="00EC4B14"/>
    <w:rsid w:val="00EC4B6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0FF4"/>
    <w:rsid w:val="00ED11CE"/>
    <w:rsid w:val="00ED13B2"/>
    <w:rsid w:val="00ED1C41"/>
    <w:rsid w:val="00ED2894"/>
    <w:rsid w:val="00ED2B45"/>
    <w:rsid w:val="00ED2E35"/>
    <w:rsid w:val="00ED3182"/>
    <w:rsid w:val="00ED3E9D"/>
    <w:rsid w:val="00ED3EE8"/>
    <w:rsid w:val="00ED424D"/>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1253"/>
    <w:rsid w:val="00EE20D0"/>
    <w:rsid w:val="00EE260E"/>
    <w:rsid w:val="00EE28EC"/>
    <w:rsid w:val="00EE2949"/>
    <w:rsid w:val="00EE3505"/>
    <w:rsid w:val="00EE365B"/>
    <w:rsid w:val="00EE3678"/>
    <w:rsid w:val="00EE3792"/>
    <w:rsid w:val="00EE3EA2"/>
    <w:rsid w:val="00EE3F24"/>
    <w:rsid w:val="00EE435F"/>
    <w:rsid w:val="00EE4556"/>
    <w:rsid w:val="00EE4A6F"/>
    <w:rsid w:val="00EE4E0D"/>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063"/>
    <w:rsid w:val="00EF7A7D"/>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5DCE"/>
    <w:rsid w:val="00F061B0"/>
    <w:rsid w:val="00F061C8"/>
    <w:rsid w:val="00F064C6"/>
    <w:rsid w:val="00F069E5"/>
    <w:rsid w:val="00F073C3"/>
    <w:rsid w:val="00F07B77"/>
    <w:rsid w:val="00F07C4F"/>
    <w:rsid w:val="00F07C65"/>
    <w:rsid w:val="00F07C70"/>
    <w:rsid w:val="00F07D89"/>
    <w:rsid w:val="00F07DD4"/>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56B5"/>
    <w:rsid w:val="00F15BA3"/>
    <w:rsid w:val="00F15E8B"/>
    <w:rsid w:val="00F15EA2"/>
    <w:rsid w:val="00F15EF3"/>
    <w:rsid w:val="00F165BC"/>
    <w:rsid w:val="00F1687A"/>
    <w:rsid w:val="00F16CC0"/>
    <w:rsid w:val="00F16F88"/>
    <w:rsid w:val="00F16FAE"/>
    <w:rsid w:val="00F17253"/>
    <w:rsid w:val="00F17319"/>
    <w:rsid w:val="00F178F5"/>
    <w:rsid w:val="00F2004F"/>
    <w:rsid w:val="00F2027D"/>
    <w:rsid w:val="00F2028B"/>
    <w:rsid w:val="00F2032A"/>
    <w:rsid w:val="00F20C03"/>
    <w:rsid w:val="00F2127F"/>
    <w:rsid w:val="00F21346"/>
    <w:rsid w:val="00F21361"/>
    <w:rsid w:val="00F214B8"/>
    <w:rsid w:val="00F2158B"/>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4F8"/>
    <w:rsid w:val="00F275AD"/>
    <w:rsid w:val="00F27AC7"/>
    <w:rsid w:val="00F30009"/>
    <w:rsid w:val="00F30179"/>
    <w:rsid w:val="00F30606"/>
    <w:rsid w:val="00F30651"/>
    <w:rsid w:val="00F30F10"/>
    <w:rsid w:val="00F31E65"/>
    <w:rsid w:val="00F31F6A"/>
    <w:rsid w:val="00F321A3"/>
    <w:rsid w:val="00F32CE4"/>
    <w:rsid w:val="00F32E68"/>
    <w:rsid w:val="00F33A46"/>
    <w:rsid w:val="00F33B97"/>
    <w:rsid w:val="00F33BE8"/>
    <w:rsid w:val="00F3414F"/>
    <w:rsid w:val="00F341B0"/>
    <w:rsid w:val="00F341EA"/>
    <w:rsid w:val="00F347FE"/>
    <w:rsid w:val="00F356CC"/>
    <w:rsid w:val="00F35E95"/>
    <w:rsid w:val="00F35EB2"/>
    <w:rsid w:val="00F35F61"/>
    <w:rsid w:val="00F366A7"/>
    <w:rsid w:val="00F36A88"/>
    <w:rsid w:val="00F36CE2"/>
    <w:rsid w:val="00F36FF5"/>
    <w:rsid w:val="00F37334"/>
    <w:rsid w:val="00F378A4"/>
    <w:rsid w:val="00F379F3"/>
    <w:rsid w:val="00F40308"/>
    <w:rsid w:val="00F40567"/>
    <w:rsid w:val="00F4078C"/>
    <w:rsid w:val="00F408D8"/>
    <w:rsid w:val="00F40BAB"/>
    <w:rsid w:val="00F4163B"/>
    <w:rsid w:val="00F416FF"/>
    <w:rsid w:val="00F41A86"/>
    <w:rsid w:val="00F41D3C"/>
    <w:rsid w:val="00F41D5C"/>
    <w:rsid w:val="00F41F9F"/>
    <w:rsid w:val="00F421B0"/>
    <w:rsid w:val="00F42B9B"/>
    <w:rsid w:val="00F42CFE"/>
    <w:rsid w:val="00F43013"/>
    <w:rsid w:val="00F437CE"/>
    <w:rsid w:val="00F43B5A"/>
    <w:rsid w:val="00F43C12"/>
    <w:rsid w:val="00F43F75"/>
    <w:rsid w:val="00F44C5A"/>
    <w:rsid w:val="00F44DAA"/>
    <w:rsid w:val="00F45BF6"/>
    <w:rsid w:val="00F45D7A"/>
    <w:rsid w:val="00F461F8"/>
    <w:rsid w:val="00F46223"/>
    <w:rsid w:val="00F465C3"/>
    <w:rsid w:val="00F4662D"/>
    <w:rsid w:val="00F46745"/>
    <w:rsid w:val="00F46F04"/>
    <w:rsid w:val="00F47508"/>
    <w:rsid w:val="00F47CA7"/>
    <w:rsid w:val="00F50311"/>
    <w:rsid w:val="00F50CCE"/>
    <w:rsid w:val="00F51166"/>
    <w:rsid w:val="00F511BD"/>
    <w:rsid w:val="00F5129C"/>
    <w:rsid w:val="00F51CB0"/>
    <w:rsid w:val="00F51E7D"/>
    <w:rsid w:val="00F51F4A"/>
    <w:rsid w:val="00F5272D"/>
    <w:rsid w:val="00F53299"/>
    <w:rsid w:val="00F54AEB"/>
    <w:rsid w:val="00F54D3A"/>
    <w:rsid w:val="00F55101"/>
    <w:rsid w:val="00F552BD"/>
    <w:rsid w:val="00F556C5"/>
    <w:rsid w:val="00F560C3"/>
    <w:rsid w:val="00F56293"/>
    <w:rsid w:val="00F564AC"/>
    <w:rsid w:val="00F5687F"/>
    <w:rsid w:val="00F569FC"/>
    <w:rsid w:val="00F56E80"/>
    <w:rsid w:val="00F56F65"/>
    <w:rsid w:val="00F57151"/>
    <w:rsid w:val="00F57491"/>
    <w:rsid w:val="00F57A34"/>
    <w:rsid w:val="00F57A36"/>
    <w:rsid w:val="00F57B8E"/>
    <w:rsid w:val="00F57CB2"/>
    <w:rsid w:val="00F604E9"/>
    <w:rsid w:val="00F60766"/>
    <w:rsid w:val="00F60FBC"/>
    <w:rsid w:val="00F612DB"/>
    <w:rsid w:val="00F61315"/>
    <w:rsid w:val="00F6175E"/>
    <w:rsid w:val="00F6197F"/>
    <w:rsid w:val="00F622A9"/>
    <w:rsid w:val="00F62593"/>
    <w:rsid w:val="00F62DA1"/>
    <w:rsid w:val="00F63115"/>
    <w:rsid w:val="00F6325F"/>
    <w:rsid w:val="00F634B0"/>
    <w:rsid w:val="00F6388D"/>
    <w:rsid w:val="00F6416F"/>
    <w:rsid w:val="00F64203"/>
    <w:rsid w:val="00F64BAD"/>
    <w:rsid w:val="00F64D10"/>
    <w:rsid w:val="00F64DA2"/>
    <w:rsid w:val="00F64EFC"/>
    <w:rsid w:val="00F655B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87F53"/>
    <w:rsid w:val="00F90004"/>
    <w:rsid w:val="00F90875"/>
    <w:rsid w:val="00F908F5"/>
    <w:rsid w:val="00F90EEC"/>
    <w:rsid w:val="00F90F6A"/>
    <w:rsid w:val="00F9148A"/>
    <w:rsid w:val="00F918A2"/>
    <w:rsid w:val="00F91CC6"/>
    <w:rsid w:val="00F91DF5"/>
    <w:rsid w:val="00F91FD0"/>
    <w:rsid w:val="00F9262E"/>
    <w:rsid w:val="00F928D4"/>
    <w:rsid w:val="00F92AB0"/>
    <w:rsid w:val="00F92AC0"/>
    <w:rsid w:val="00F92E83"/>
    <w:rsid w:val="00F931EE"/>
    <w:rsid w:val="00F93D07"/>
    <w:rsid w:val="00F93D7B"/>
    <w:rsid w:val="00F93DC8"/>
    <w:rsid w:val="00F93E2C"/>
    <w:rsid w:val="00F946CA"/>
    <w:rsid w:val="00F94D16"/>
    <w:rsid w:val="00F94F42"/>
    <w:rsid w:val="00F95255"/>
    <w:rsid w:val="00F959E2"/>
    <w:rsid w:val="00F95DDD"/>
    <w:rsid w:val="00F96608"/>
    <w:rsid w:val="00F9682E"/>
    <w:rsid w:val="00F96FD4"/>
    <w:rsid w:val="00F97440"/>
    <w:rsid w:val="00F97543"/>
    <w:rsid w:val="00F9755E"/>
    <w:rsid w:val="00F9774D"/>
    <w:rsid w:val="00FA0088"/>
    <w:rsid w:val="00FA056A"/>
    <w:rsid w:val="00FA0636"/>
    <w:rsid w:val="00FA0939"/>
    <w:rsid w:val="00FA1161"/>
    <w:rsid w:val="00FA1CF5"/>
    <w:rsid w:val="00FA21A4"/>
    <w:rsid w:val="00FA2296"/>
    <w:rsid w:val="00FA23D1"/>
    <w:rsid w:val="00FA28DD"/>
    <w:rsid w:val="00FA2FED"/>
    <w:rsid w:val="00FA364E"/>
    <w:rsid w:val="00FA39FD"/>
    <w:rsid w:val="00FA3DF7"/>
    <w:rsid w:val="00FA4B5C"/>
    <w:rsid w:val="00FA5285"/>
    <w:rsid w:val="00FA6EE2"/>
    <w:rsid w:val="00FA7140"/>
    <w:rsid w:val="00FA7265"/>
    <w:rsid w:val="00FA753E"/>
    <w:rsid w:val="00FA759E"/>
    <w:rsid w:val="00FA7CEE"/>
    <w:rsid w:val="00FA7D46"/>
    <w:rsid w:val="00FA7EEB"/>
    <w:rsid w:val="00FB020C"/>
    <w:rsid w:val="00FB0563"/>
    <w:rsid w:val="00FB0647"/>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3C58"/>
    <w:rsid w:val="00FC4614"/>
    <w:rsid w:val="00FC58AF"/>
    <w:rsid w:val="00FC5F24"/>
    <w:rsid w:val="00FC5F8E"/>
    <w:rsid w:val="00FC6284"/>
    <w:rsid w:val="00FC68BA"/>
    <w:rsid w:val="00FC6A5C"/>
    <w:rsid w:val="00FC6C92"/>
    <w:rsid w:val="00FC7F04"/>
    <w:rsid w:val="00FD0B28"/>
    <w:rsid w:val="00FD0BDB"/>
    <w:rsid w:val="00FD0C19"/>
    <w:rsid w:val="00FD0C58"/>
    <w:rsid w:val="00FD0F7A"/>
    <w:rsid w:val="00FD0FB0"/>
    <w:rsid w:val="00FD1964"/>
    <w:rsid w:val="00FD1FEF"/>
    <w:rsid w:val="00FD26F0"/>
    <w:rsid w:val="00FD2771"/>
    <w:rsid w:val="00FD2E00"/>
    <w:rsid w:val="00FD313C"/>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01D"/>
    <w:rsid w:val="00FE0252"/>
    <w:rsid w:val="00FE0485"/>
    <w:rsid w:val="00FE079B"/>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25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4C0F"/>
  <w15:docId w15:val="{E074AE0B-3B34-4BFB-881E-C36C450B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F8"/>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E16BF8"/>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E16BF8"/>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E16BF8"/>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E16BF8"/>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E16BF8"/>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E16BF8"/>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E16BF8"/>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E16BF8"/>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E16BF8"/>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E16BF8"/>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E16BF8"/>
    <w:rPr>
      <w:rFonts w:ascii="Arial" w:eastAsia="Times New Roman" w:hAnsi="Arial" w:cs="Times New Roman"/>
      <w:b/>
      <w:lang w:val="sr-Cyrl-CS" w:eastAsia="ar-SA"/>
    </w:rPr>
  </w:style>
  <w:style w:type="character" w:customStyle="1" w:styleId="Heading3Char">
    <w:name w:val="Heading 3 Char"/>
    <w:basedOn w:val="DefaultParagraphFont"/>
    <w:link w:val="Heading3"/>
    <w:rsid w:val="00E16BF8"/>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E16BF8"/>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E16BF8"/>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E16BF8"/>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E16BF8"/>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uiPriority w:val="9"/>
    <w:rsid w:val="00E16BF8"/>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E16BF8"/>
    <w:rPr>
      <w:rFonts w:ascii="Arial Narrow" w:eastAsia="Times New Roman" w:hAnsi="Arial Narrow" w:cs="Times New Roman"/>
      <w:b/>
      <w:bCs/>
      <w:sz w:val="28"/>
      <w:szCs w:val="20"/>
      <w:lang w:val="sr-Cyrl-CS" w:eastAsia="ar-SA"/>
    </w:rPr>
  </w:style>
  <w:style w:type="character" w:customStyle="1" w:styleId="WW8Num2z0">
    <w:name w:val="WW8Num2z0"/>
    <w:uiPriority w:val="99"/>
    <w:rsid w:val="00E16BF8"/>
    <w:rPr>
      <w:rFonts w:ascii="Symbol" w:hAnsi="Symbol"/>
    </w:rPr>
  </w:style>
  <w:style w:type="character" w:customStyle="1" w:styleId="WW8Num3z0">
    <w:name w:val="WW8Num3z0"/>
    <w:rsid w:val="00E16BF8"/>
    <w:rPr>
      <w:rFonts w:ascii="Symbol" w:hAnsi="Symbol"/>
    </w:rPr>
  </w:style>
  <w:style w:type="character" w:customStyle="1" w:styleId="WW8Num4z0">
    <w:name w:val="WW8Num4z0"/>
    <w:uiPriority w:val="99"/>
    <w:rsid w:val="00E16BF8"/>
    <w:rPr>
      <w:rFonts w:ascii="Symbol" w:hAnsi="Symbol"/>
    </w:rPr>
  </w:style>
  <w:style w:type="character" w:customStyle="1" w:styleId="WW8Num5z0">
    <w:name w:val="WW8Num5z0"/>
    <w:uiPriority w:val="99"/>
    <w:rsid w:val="00E16BF8"/>
    <w:rPr>
      <w:rFonts w:ascii="Symbol" w:hAnsi="Symbol" w:cs="Times New Roman"/>
    </w:rPr>
  </w:style>
  <w:style w:type="character" w:customStyle="1" w:styleId="WW8Num6z0">
    <w:name w:val="WW8Num6z0"/>
    <w:uiPriority w:val="99"/>
    <w:rsid w:val="00E16BF8"/>
    <w:rPr>
      <w:rFonts w:ascii="Symbol" w:hAnsi="Symbol"/>
    </w:rPr>
  </w:style>
  <w:style w:type="character" w:customStyle="1" w:styleId="WW8Num11z0">
    <w:name w:val="WW8Num11z0"/>
    <w:uiPriority w:val="99"/>
    <w:rsid w:val="00E16BF8"/>
    <w:rPr>
      <w:rFonts w:ascii="Symbol" w:hAnsi="Symbol"/>
    </w:rPr>
  </w:style>
  <w:style w:type="character" w:customStyle="1" w:styleId="WW8Num15z0">
    <w:name w:val="WW8Num15z0"/>
    <w:uiPriority w:val="99"/>
    <w:rsid w:val="00E16BF8"/>
    <w:rPr>
      <w:rFonts w:ascii="Symbol" w:hAnsi="Symbol"/>
    </w:rPr>
  </w:style>
  <w:style w:type="character" w:customStyle="1" w:styleId="WW8Num16z0">
    <w:name w:val="WW8Num16z0"/>
    <w:uiPriority w:val="99"/>
    <w:rsid w:val="00E16BF8"/>
    <w:rPr>
      <w:rFonts w:ascii="Symbol" w:hAnsi="Symbol" w:cs="Times New Roman"/>
    </w:rPr>
  </w:style>
  <w:style w:type="character" w:customStyle="1" w:styleId="WW8Num17z0">
    <w:name w:val="WW8Num17z0"/>
    <w:uiPriority w:val="99"/>
    <w:rsid w:val="00E16BF8"/>
    <w:rPr>
      <w:rFonts w:ascii="Symbol" w:hAnsi="Symbol"/>
    </w:rPr>
  </w:style>
  <w:style w:type="character" w:customStyle="1" w:styleId="WW8Num19z1">
    <w:name w:val="WW8Num19z1"/>
    <w:uiPriority w:val="99"/>
    <w:rsid w:val="00E16BF8"/>
    <w:rPr>
      <w:rFonts w:ascii="Times New Roman" w:hAnsi="Times New Roman" w:cs="Times New Roman"/>
    </w:rPr>
  </w:style>
  <w:style w:type="character" w:customStyle="1" w:styleId="WW8Num20z0">
    <w:name w:val="WW8Num20z0"/>
    <w:uiPriority w:val="99"/>
    <w:rsid w:val="00E16BF8"/>
    <w:rPr>
      <w:rFonts w:ascii="Courier New" w:hAnsi="Courier New"/>
      <w:color w:val="auto"/>
    </w:rPr>
  </w:style>
  <w:style w:type="character" w:customStyle="1" w:styleId="WW8Num21z0">
    <w:name w:val="WW8Num21z0"/>
    <w:uiPriority w:val="99"/>
    <w:rsid w:val="00E16BF8"/>
    <w:rPr>
      <w:rFonts w:ascii="Symbol" w:hAnsi="Symbol"/>
    </w:rPr>
  </w:style>
  <w:style w:type="character" w:customStyle="1" w:styleId="WW8Num24z1">
    <w:name w:val="WW8Num24z1"/>
    <w:uiPriority w:val="99"/>
    <w:rsid w:val="00E16BF8"/>
    <w:rPr>
      <w:rFonts w:ascii="Symbol" w:hAnsi="Symbol"/>
    </w:rPr>
  </w:style>
  <w:style w:type="character" w:customStyle="1" w:styleId="WW8Num25z0">
    <w:name w:val="WW8Num25z0"/>
    <w:uiPriority w:val="99"/>
    <w:rsid w:val="00E16BF8"/>
    <w:rPr>
      <w:rFonts w:ascii="Symbol" w:hAnsi="Symbol"/>
    </w:rPr>
  </w:style>
  <w:style w:type="character" w:customStyle="1" w:styleId="WW8Num26z0">
    <w:name w:val="WW8Num26z0"/>
    <w:uiPriority w:val="99"/>
    <w:rsid w:val="00E16BF8"/>
    <w:rPr>
      <w:i w:val="0"/>
    </w:rPr>
  </w:style>
  <w:style w:type="character" w:customStyle="1" w:styleId="WW8Num27z0">
    <w:name w:val="WW8Num27z0"/>
    <w:uiPriority w:val="99"/>
    <w:rsid w:val="00E16BF8"/>
    <w:rPr>
      <w:rFonts w:ascii="Symbol" w:hAnsi="Symbol"/>
    </w:rPr>
  </w:style>
  <w:style w:type="character" w:customStyle="1" w:styleId="WW8Num28z0">
    <w:name w:val="WW8Num28z0"/>
    <w:uiPriority w:val="99"/>
    <w:rsid w:val="00E16BF8"/>
    <w:rPr>
      <w:rFonts w:ascii="Symbol" w:hAnsi="Symbol"/>
    </w:rPr>
  </w:style>
  <w:style w:type="character" w:customStyle="1" w:styleId="WW8Num29z0">
    <w:name w:val="WW8Num29z0"/>
    <w:rsid w:val="00E16BF8"/>
    <w:rPr>
      <w:rFonts w:ascii="Symbol" w:hAnsi="Symbol"/>
    </w:rPr>
  </w:style>
  <w:style w:type="character" w:customStyle="1" w:styleId="WW8Num31z0">
    <w:name w:val="WW8Num31z0"/>
    <w:uiPriority w:val="99"/>
    <w:rsid w:val="00E16BF8"/>
    <w:rPr>
      <w:rFonts w:ascii="Symbol" w:hAnsi="Symbol"/>
    </w:rPr>
  </w:style>
  <w:style w:type="character" w:customStyle="1" w:styleId="WW8Num34z0">
    <w:name w:val="WW8Num34z0"/>
    <w:uiPriority w:val="99"/>
    <w:rsid w:val="00E16BF8"/>
    <w:rPr>
      <w:rFonts w:ascii="Symbol" w:hAnsi="Symbol"/>
    </w:rPr>
  </w:style>
  <w:style w:type="character" w:customStyle="1" w:styleId="WW8Num35z0">
    <w:name w:val="WW8Num35z0"/>
    <w:uiPriority w:val="99"/>
    <w:rsid w:val="00E16BF8"/>
    <w:rPr>
      <w:rFonts w:ascii="Symbol" w:hAnsi="Symbol"/>
    </w:rPr>
  </w:style>
  <w:style w:type="character" w:customStyle="1" w:styleId="WW8Num38z1">
    <w:name w:val="WW8Num38z1"/>
    <w:uiPriority w:val="99"/>
    <w:rsid w:val="00E16BF8"/>
    <w:rPr>
      <w:rFonts w:ascii="Courier New" w:hAnsi="Courier New" w:cs="Courier New"/>
    </w:rPr>
  </w:style>
  <w:style w:type="character" w:customStyle="1" w:styleId="WW8Num38z2">
    <w:name w:val="WW8Num38z2"/>
    <w:uiPriority w:val="99"/>
    <w:rsid w:val="00E16BF8"/>
    <w:rPr>
      <w:rFonts w:ascii="Wingdings" w:hAnsi="Wingdings"/>
    </w:rPr>
  </w:style>
  <w:style w:type="character" w:customStyle="1" w:styleId="WW8Num38z3">
    <w:name w:val="WW8Num38z3"/>
    <w:uiPriority w:val="99"/>
    <w:rsid w:val="00E16BF8"/>
    <w:rPr>
      <w:rFonts w:ascii="Symbol" w:hAnsi="Symbol"/>
    </w:rPr>
  </w:style>
  <w:style w:type="character" w:customStyle="1" w:styleId="WW8Num39z0">
    <w:name w:val="WW8Num39z0"/>
    <w:uiPriority w:val="99"/>
    <w:rsid w:val="00E16BF8"/>
    <w:rPr>
      <w:rFonts w:ascii="Symbol" w:hAnsi="Symbol"/>
    </w:rPr>
  </w:style>
  <w:style w:type="character" w:customStyle="1" w:styleId="WW8Num40z0">
    <w:name w:val="WW8Num40z0"/>
    <w:uiPriority w:val="99"/>
    <w:rsid w:val="00E16BF8"/>
    <w:rPr>
      <w:rFonts w:ascii="Symbol" w:hAnsi="Symbol"/>
    </w:rPr>
  </w:style>
  <w:style w:type="character" w:customStyle="1" w:styleId="WW8Num41z0">
    <w:name w:val="WW8Num41z0"/>
    <w:uiPriority w:val="99"/>
    <w:rsid w:val="00E16BF8"/>
    <w:rPr>
      <w:rFonts w:ascii="Symbol" w:hAnsi="Symbol"/>
    </w:rPr>
  </w:style>
  <w:style w:type="character" w:customStyle="1" w:styleId="WW8Num42z0">
    <w:name w:val="WW8Num42z0"/>
    <w:uiPriority w:val="99"/>
    <w:rsid w:val="00E16BF8"/>
    <w:rPr>
      <w:rFonts w:ascii="Symbol" w:hAnsi="Symbol"/>
    </w:rPr>
  </w:style>
  <w:style w:type="character" w:customStyle="1" w:styleId="WW8Num43z0">
    <w:name w:val="WW8Num43z0"/>
    <w:uiPriority w:val="99"/>
    <w:rsid w:val="00E16BF8"/>
    <w:rPr>
      <w:rFonts w:ascii="Symbol" w:hAnsi="Symbol"/>
    </w:rPr>
  </w:style>
  <w:style w:type="character" w:customStyle="1" w:styleId="WW8Num44z0">
    <w:name w:val="WW8Num44z0"/>
    <w:uiPriority w:val="99"/>
    <w:rsid w:val="00E16BF8"/>
    <w:rPr>
      <w:rFonts w:ascii="Symbol" w:hAnsi="Symbol"/>
    </w:rPr>
  </w:style>
  <w:style w:type="character" w:customStyle="1" w:styleId="WW8Num46z0">
    <w:name w:val="WW8Num46z0"/>
    <w:uiPriority w:val="99"/>
    <w:rsid w:val="00E16BF8"/>
    <w:rPr>
      <w:rFonts w:ascii="Symbol" w:hAnsi="Symbol"/>
    </w:rPr>
  </w:style>
  <w:style w:type="character" w:customStyle="1" w:styleId="WW-Absatz-Standardschriftart">
    <w:name w:val="WW-Absatz-Standardschriftart"/>
    <w:uiPriority w:val="99"/>
    <w:rsid w:val="00E16BF8"/>
  </w:style>
  <w:style w:type="character" w:customStyle="1" w:styleId="WW-WW8Num2z0">
    <w:name w:val="WW-WW8Num2z0"/>
    <w:uiPriority w:val="99"/>
    <w:rsid w:val="00E16BF8"/>
    <w:rPr>
      <w:rFonts w:ascii="Symbol" w:hAnsi="Symbol"/>
    </w:rPr>
  </w:style>
  <w:style w:type="character" w:customStyle="1" w:styleId="WW-WW8Num3z0">
    <w:name w:val="WW-WW8Num3z0"/>
    <w:uiPriority w:val="99"/>
    <w:rsid w:val="00E16BF8"/>
    <w:rPr>
      <w:rFonts w:ascii="Symbol" w:hAnsi="Symbol"/>
    </w:rPr>
  </w:style>
  <w:style w:type="character" w:customStyle="1" w:styleId="WW-WW8Num4z0">
    <w:name w:val="WW-WW8Num4z0"/>
    <w:uiPriority w:val="99"/>
    <w:rsid w:val="00E16BF8"/>
    <w:rPr>
      <w:rFonts w:ascii="Symbol" w:hAnsi="Symbol"/>
    </w:rPr>
  </w:style>
  <w:style w:type="character" w:customStyle="1" w:styleId="WW-WW8Num5z0">
    <w:name w:val="WW-WW8Num5z0"/>
    <w:uiPriority w:val="99"/>
    <w:rsid w:val="00E16BF8"/>
    <w:rPr>
      <w:rFonts w:ascii="Symbol" w:hAnsi="Symbol" w:cs="Times New Roman"/>
    </w:rPr>
  </w:style>
  <w:style w:type="character" w:customStyle="1" w:styleId="WW-WW8Num6z0">
    <w:name w:val="WW-WW8Num6z0"/>
    <w:uiPriority w:val="99"/>
    <w:rsid w:val="00E16BF8"/>
    <w:rPr>
      <w:rFonts w:ascii="Symbol" w:hAnsi="Symbol"/>
    </w:rPr>
  </w:style>
  <w:style w:type="character" w:customStyle="1" w:styleId="WW-WW8Num11z0">
    <w:name w:val="WW-WW8Num11z0"/>
    <w:uiPriority w:val="99"/>
    <w:rsid w:val="00E16BF8"/>
    <w:rPr>
      <w:rFonts w:ascii="Symbol" w:hAnsi="Symbol"/>
    </w:rPr>
  </w:style>
  <w:style w:type="character" w:customStyle="1" w:styleId="WW-WW8Num15z0">
    <w:name w:val="WW-WW8Num15z0"/>
    <w:uiPriority w:val="99"/>
    <w:rsid w:val="00E16BF8"/>
    <w:rPr>
      <w:rFonts w:ascii="Symbol" w:hAnsi="Symbol"/>
    </w:rPr>
  </w:style>
  <w:style w:type="character" w:customStyle="1" w:styleId="WW-WW8Num16z0">
    <w:name w:val="WW-WW8Num16z0"/>
    <w:uiPriority w:val="99"/>
    <w:rsid w:val="00E16BF8"/>
    <w:rPr>
      <w:rFonts w:ascii="Symbol" w:hAnsi="Symbol" w:cs="Times New Roman"/>
    </w:rPr>
  </w:style>
  <w:style w:type="character" w:customStyle="1" w:styleId="WW-WW8Num17z0">
    <w:name w:val="WW-WW8Num17z0"/>
    <w:uiPriority w:val="99"/>
    <w:rsid w:val="00E16BF8"/>
    <w:rPr>
      <w:rFonts w:ascii="Symbol" w:hAnsi="Symbol"/>
    </w:rPr>
  </w:style>
  <w:style w:type="character" w:customStyle="1" w:styleId="WW-WW8Num19z1">
    <w:name w:val="WW-WW8Num19z1"/>
    <w:uiPriority w:val="99"/>
    <w:rsid w:val="00E16BF8"/>
    <w:rPr>
      <w:rFonts w:ascii="Times New Roman" w:hAnsi="Times New Roman" w:cs="Times New Roman"/>
    </w:rPr>
  </w:style>
  <w:style w:type="character" w:customStyle="1" w:styleId="WW-WW8Num20z0">
    <w:name w:val="WW-WW8Num20z0"/>
    <w:uiPriority w:val="99"/>
    <w:rsid w:val="00E16BF8"/>
    <w:rPr>
      <w:rFonts w:ascii="Courier New" w:hAnsi="Courier New"/>
      <w:color w:val="auto"/>
    </w:rPr>
  </w:style>
  <w:style w:type="character" w:customStyle="1" w:styleId="WW-WW8Num21z0">
    <w:name w:val="WW-WW8Num21z0"/>
    <w:uiPriority w:val="99"/>
    <w:rsid w:val="00E16BF8"/>
    <w:rPr>
      <w:rFonts w:ascii="Symbol" w:hAnsi="Symbol"/>
    </w:rPr>
  </w:style>
  <w:style w:type="character" w:customStyle="1" w:styleId="WW-WW8Num24z1">
    <w:name w:val="WW-WW8Num24z1"/>
    <w:uiPriority w:val="99"/>
    <w:rsid w:val="00E16BF8"/>
    <w:rPr>
      <w:rFonts w:ascii="Symbol" w:hAnsi="Symbol"/>
    </w:rPr>
  </w:style>
  <w:style w:type="character" w:customStyle="1" w:styleId="WW-WW8Num25z0">
    <w:name w:val="WW-WW8Num25z0"/>
    <w:uiPriority w:val="99"/>
    <w:rsid w:val="00E16BF8"/>
    <w:rPr>
      <w:rFonts w:ascii="Symbol" w:hAnsi="Symbol"/>
    </w:rPr>
  </w:style>
  <w:style w:type="character" w:customStyle="1" w:styleId="WW-WW8Num26z0">
    <w:name w:val="WW-WW8Num26z0"/>
    <w:uiPriority w:val="99"/>
    <w:rsid w:val="00E16BF8"/>
    <w:rPr>
      <w:i w:val="0"/>
    </w:rPr>
  </w:style>
  <w:style w:type="character" w:customStyle="1" w:styleId="WW-WW8Num27z0">
    <w:name w:val="WW-WW8Num27z0"/>
    <w:uiPriority w:val="99"/>
    <w:rsid w:val="00E16BF8"/>
    <w:rPr>
      <w:rFonts w:ascii="Symbol" w:hAnsi="Symbol"/>
    </w:rPr>
  </w:style>
  <w:style w:type="character" w:customStyle="1" w:styleId="WW-WW8Num28z0">
    <w:name w:val="WW-WW8Num28z0"/>
    <w:uiPriority w:val="99"/>
    <w:rsid w:val="00E16BF8"/>
    <w:rPr>
      <w:rFonts w:ascii="Symbol" w:hAnsi="Symbol"/>
    </w:rPr>
  </w:style>
  <w:style w:type="character" w:customStyle="1" w:styleId="WW-WW8Num29z0">
    <w:name w:val="WW-WW8Num29z0"/>
    <w:uiPriority w:val="99"/>
    <w:rsid w:val="00E16BF8"/>
    <w:rPr>
      <w:rFonts w:ascii="Symbol" w:hAnsi="Symbol"/>
    </w:rPr>
  </w:style>
  <w:style w:type="character" w:customStyle="1" w:styleId="WW-WW8Num31z0">
    <w:name w:val="WW-WW8Num31z0"/>
    <w:uiPriority w:val="99"/>
    <w:rsid w:val="00E16BF8"/>
    <w:rPr>
      <w:rFonts w:ascii="Symbol" w:hAnsi="Symbol"/>
    </w:rPr>
  </w:style>
  <w:style w:type="character" w:customStyle="1" w:styleId="WW-WW8Num34z0">
    <w:name w:val="WW-WW8Num34z0"/>
    <w:uiPriority w:val="99"/>
    <w:rsid w:val="00E16BF8"/>
    <w:rPr>
      <w:rFonts w:ascii="Symbol" w:hAnsi="Symbol"/>
    </w:rPr>
  </w:style>
  <w:style w:type="character" w:customStyle="1" w:styleId="WW-WW8Num35z0">
    <w:name w:val="WW-WW8Num35z0"/>
    <w:uiPriority w:val="99"/>
    <w:rsid w:val="00E16BF8"/>
    <w:rPr>
      <w:rFonts w:ascii="Symbol" w:hAnsi="Symbol"/>
    </w:rPr>
  </w:style>
  <w:style w:type="character" w:customStyle="1" w:styleId="WW-WW8Num38z1">
    <w:name w:val="WW-WW8Num38z1"/>
    <w:uiPriority w:val="99"/>
    <w:rsid w:val="00E16BF8"/>
    <w:rPr>
      <w:rFonts w:ascii="Courier New" w:hAnsi="Courier New" w:cs="Courier New"/>
    </w:rPr>
  </w:style>
  <w:style w:type="character" w:customStyle="1" w:styleId="WW-WW8Num38z2">
    <w:name w:val="WW-WW8Num38z2"/>
    <w:uiPriority w:val="99"/>
    <w:rsid w:val="00E16BF8"/>
    <w:rPr>
      <w:rFonts w:ascii="Wingdings" w:hAnsi="Wingdings"/>
    </w:rPr>
  </w:style>
  <w:style w:type="character" w:customStyle="1" w:styleId="WW-WW8Num38z3">
    <w:name w:val="WW-WW8Num38z3"/>
    <w:uiPriority w:val="99"/>
    <w:rsid w:val="00E16BF8"/>
    <w:rPr>
      <w:rFonts w:ascii="Symbol" w:hAnsi="Symbol"/>
    </w:rPr>
  </w:style>
  <w:style w:type="character" w:customStyle="1" w:styleId="WW-WW8Num39z0">
    <w:name w:val="WW-WW8Num39z0"/>
    <w:uiPriority w:val="99"/>
    <w:rsid w:val="00E16BF8"/>
    <w:rPr>
      <w:rFonts w:ascii="Symbol" w:hAnsi="Symbol"/>
    </w:rPr>
  </w:style>
  <w:style w:type="character" w:customStyle="1" w:styleId="WW-WW8Num40z0">
    <w:name w:val="WW-WW8Num40z0"/>
    <w:uiPriority w:val="99"/>
    <w:rsid w:val="00E16BF8"/>
    <w:rPr>
      <w:rFonts w:ascii="Symbol" w:hAnsi="Symbol"/>
    </w:rPr>
  </w:style>
  <w:style w:type="character" w:customStyle="1" w:styleId="WW-WW8Num41z0">
    <w:name w:val="WW-WW8Num41z0"/>
    <w:uiPriority w:val="99"/>
    <w:rsid w:val="00E16BF8"/>
    <w:rPr>
      <w:rFonts w:ascii="Symbol" w:hAnsi="Symbol"/>
    </w:rPr>
  </w:style>
  <w:style w:type="character" w:customStyle="1" w:styleId="WW-WW8Num42z0">
    <w:name w:val="WW-WW8Num42z0"/>
    <w:uiPriority w:val="99"/>
    <w:rsid w:val="00E16BF8"/>
    <w:rPr>
      <w:rFonts w:ascii="Symbol" w:hAnsi="Symbol"/>
    </w:rPr>
  </w:style>
  <w:style w:type="character" w:customStyle="1" w:styleId="WW-WW8Num43z0">
    <w:name w:val="WW-WW8Num43z0"/>
    <w:uiPriority w:val="99"/>
    <w:rsid w:val="00E16BF8"/>
    <w:rPr>
      <w:rFonts w:ascii="Symbol" w:hAnsi="Symbol"/>
    </w:rPr>
  </w:style>
  <w:style w:type="character" w:customStyle="1" w:styleId="WW-WW8Num44z0">
    <w:name w:val="WW-WW8Num44z0"/>
    <w:uiPriority w:val="99"/>
    <w:rsid w:val="00E16BF8"/>
    <w:rPr>
      <w:rFonts w:ascii="Symbol" w:hAnsi="Symbol"/>
    </w:rPr>
  </w:style>
  <w:style w:type="character" w:customStyle="1" w:styleId="WW-WW8Num46z0">
    <w:name w:val="WW-WW8Num46z0"/>
    <w:uiPriority w:val="99"/>
    <w:rsid w:val="00E16BF8"/>
    <w:rPr>
      <w:rFonts w:ascii="Symbol" w:hAnsi="Symbol"/>
    </w:rPr>
  </w:style>
  <w:style w:type="character" w:customStyle="1" w:styleId="WW-Absatz-Standardschriftart1">
    <w:name w:val="WW-Absatz-Standardschriftart1"/>
    <w:uiPriority w:val="99"/>
    <w:rsid w:val="00E16BF8"/>
  </w:style>
  <w:style w:type="character" w:customStyle="1" w:styleId="WW-WW8Num2z01">
    <w:name w:val="WW-WW8Num2z01"/>
    <w:uiPriority w:val="99"/>
    <w:rsid w:val="00E16BF8"/>
    <w:rPr>
      <w:rFonts w:ascii="Symbol" w:hAnsi="Symbol"/>
    </w:rPr>
  </w:style>
  <w:style w:type="character" w:customStyle="1" w:styleId="WW-WW8Num3z01">
    <w:name w:val="WW-WW8Num3z01"/>
    <w:uiPriority w:val="99"/>
    <w:rsid w:val="00E16BF8"/>
    <w:rPr>
      <w:rFonts w:ascii="Symbol" w:hAnsi="Symbol"/>
    </w:rPr>
  </w:style>
  <w:style w:type="character" w:customStyle="1" w:styleId="WW-WW8Num4z01">
    <w:name w:val="WW-WW8Num4z01"/>
    <w:uiPriority w:val="99"/>
    <w:rsid w:val="00E16BF8"/>
    <w:rPr>
      <w:rFonts w:ascii="Symbol" w:hAnsi="Symbol"/>
    </w:rPr>
  </w:style>
  <w:style w:type="character" w:customStyle="1" w:styleId="WW-WW8Num5z01">
    <w:name w:val="WW-WW8Num5z01"/>
    <w:uiPriority w:val="99"/>
    <w:rsid w:val="00E16BF8"/>
    <w:rPr>
      <w:rFonts w:ascii="Symbol" w:hAnsi="Symbol" w:cs="Times New Roman"/>
    </w:rPr>
  </w:style>
  <w:style w:type="character" w:customStyle="1" w:styleId="WW-WW8Num6z01">
    <w:name w:val="WW-WW8Num6z01"/>
    <w:uiPriority w:val="99"/>
    <w:rsid w:val="00E16BF8"/>
    <w:rPr>
      <w:rFonts w:ascii="Symbol" w:hAnsi="Symbol"/>
    </w:rPr>
  </w:style>
  <w:style w:type="character" w:customStyle="1" w:styleId="WW-WW8Num11z01">
    <w:name w:val="WW-WW8Num11z01"/>
    <w:uiPriority w:val="99"/>
    <w:rsid w:val="00E16BF8"/>
    <w:rPr>
      <w:rFonts w:ascii="Symbol" w:hAnsi="Symbol"/>
    </w:rPr>
  </w:style>
  <w:style w:type="character" w:customStyle="1" w:styleId="WW-WW8Num15z01">
    <w:name w:val="WW-WW8Num15z01"/>
    <w:uiPriority w:val="99"/>
    <w:rsid w:val="00E16BF8"/>
    <w:rPr>
      <w:rFonts w:ascii="Symbol" w:hAnsi="Symbol"/>
    </w:rPr>
  </w:style>
  <w:style w:type="character" w:customStyle="1" w:styleId="WW-WW8Num16z01">
    <w:name w:val="WW-WW8Num16z01"/>
    <w:uiPriority w:val="99"/>
    <w:rsid w:val="00E16BF8"/>
    <w:rPr>
      <w:rFonts w:ascii="Symbol" w:hAnsi="Symbol" w:cs="Times New Roman"/>
    </w:rPr>
  </w:style>
  <w:style w:type="character" w:customStyle="1" w:styleId="WW-WW8Num17z01">
    <w:name w:val="WW-WW8Num17z01"/>
    <w:uiPriority w:val="99"/>
    <w:rsid w:val="00E16BF8"/>
    <w:rPr>
      <w:rFonts w:ascii="Symbol" w:hAnsi="Symbol"/>
    </w:rPr>
  </w:style>
  <w:style w:type="character" w:customStyle="1" w:styleId="WW-WW8Num19z11">
    <w:name w:val="WW-WW8Num19z11"/>
    <w:uiPriority w:val="99"/>
    <w:rsid w:val="00E16BF8"/>
    <w:rPr>
      <w:rFonts w:ascii="Times New Roman" w:hAnsi="Times New Roman" w:cs="Times New Roman"/>
    </w:rPr>
  </w:style>
  <w:style w:type="character" w:customStyle="1" w:styleId="WW-WW8Num20z01">
    <w:name w:val="WW-WW8Num20z01"/>
    <w:uiPriority w:val="99"/>
    <w:rsid w:val="00E16BF8"/>
    <w:rPr>
      <w:rFonts w:ascii="Courier New" w:hAnsi="Courier New"/>
      <w:color w:val="auto"/>
    </w:rPr>
  </w:style>
  <w:style w:type="character" w:customStyle="1" w:styleId="WW-WW8Num21z01">
    <w:name w:val="WW-WW8Num21z01"/>
    <w:uiPriority w:val="99"/>
    <w:rsid w:val="00E16BF8"/>
    <w:rPr>
      <w:rFonts w:ascii="Symbol" w:hAnsi="Symbol"/>
    </w:rPr>
  </w:style>
  <w:style w:type="character" w:customStyle="1" w:styleId="WW-WW8Num24z11">
    <w:name w:val="WW-WW8Num24z11"/>
    <w:uiPriority w:val="99"/>
    <w:rsid w:val="00E16BF8"/>
    <w:rPr>
      <w:rFonts w:ascii="Symbol" w:hAnsi="Symbol"/>
    </w:rPr>
  </w:style>
  <w:style w:type="character" w:customStyle="1" w:styleId="WW-WW8Num25z01">
    <w:name w:val="WW-WW8Num25z01"/>
    <w:uiPriority w:val="99"/>
    <w:rsid w:val="00E16BF8"/>
    <w:rPr>
      <w:rFonts w:ascii="Symbol" w:hAnsi="Symbol"/>
    </w:rPr>
  </w:style>
  <w:style w:type="character" w:customStyle="1" w:styleId="WW-WW8Num26z01">
    <w:name w:val="WW-WW8Num26z01"/>
    <w:uiPriority w:val="99"/>
    <w:rsid w:val="00E16BF8"/>
    <w:rPr>
      <w:i w:val="0"/>
    </w:rPr>
  </w:style>
  <w:style w:type="character" w:customStyle="1" w:styleId="WW-WW8Num27z01">
    <w:name w:val="WW-WW8Num27z01"/>
    <w:uiPriority w:val="99"/>
    <w:rsid w:val="00E16BF8"/>
    <w:rPr>
      <w:rFonts w:ascii="Symbol" w:hAnsi="Symbol"/>
    </w:rPr>
  </w:style>
  <w:style w:type="character" w:customStyle="1" w:styleId="WW-WW8Num28z01">
    <w:name w:val="WW-WW8Num28z01"/>
    <w:uiPriority w:val="99"/>
    <w:rsid w:val="00E16BF8"/>
    <w:rPr>
      <w:rFonts w:ascii="Symbol" w:hAnsi="Symbol"/>
    </w:rPr>
  </w:style>
  <w:style w:type="character" w:customStyle="1" w:styleId="WW-WW8Num29z01">
    <w:name w:val="WW-WW8Num29z01"/>
    <w:uiPriority w:val="99"/>
    <w:rsid w:val="00E16BF8"/>
    <w:rPr>
      <w:rFonts w:ascii="Symbol" w:hAnsi="Symbol"/>
    </w:rPr>
  </w:style>
  <w:style w:type="character" w:customStyle="1" w:styleId="WW-WW8Num31z01">
    <w:name w:val="WW-WW8Num31z01"/>
    <w:uiPriority w:val="99"/>
    <w:rsid w:val="00E16BF8"/>
    <w:rPr>
      <w:rFonts w:ascii="Symbol" w:hAnsi="Symbol"/>
    </w:rPr>
  </w:style>
  <w:style w:type="character" w:customStyle="1" w:styleId="WW-WW8Num34z01">
    <w:name w:val="WW-WW8Num34z01"/>
    <w:uiPriority w:val="99"/>
    <w:rsid w:val="00E16BF8"/>
    <w:rPr>
      <w:rFonts w:ascii="Symbol" w:hAnsi="Symbol"/>
    </w:rPr>
  </w:style>
  <w:style w:type="character" w:customStyle="1" w:styleId="WW-WW8Num35z01">
    <w:name w:val="WW-WW8Num35z01"/>
    <w:uiPriority w:val="99"/>
    <w:rsid w:val="00E16BF8"/>
    <w:rPr>
      <w:rFonts w:ascii="Symbol" w:hAnsi="Symbol"/>
    </w:rPr>
  </w:style>
  <w:style w:type="character" w:customStyle="1" w:styleId="WW-WW8Num38z11">
    <w:name w:val="WW-WW8Num38z11"/>
    <w:uiPriority w:val="99"/>
    <w:rsid w:val="00E16BF8"/>
    <w:rPr>
      <w:rFonts w:ascii="Courier New" w:hAnsi="Courier New" w:cs="Courier New"/>
    </w:rPr>
  </w:style>
  <w:style w:type="character" w:customStyle="1" w:styleId="WW-WW8Num38z21">
    <w:name w:val="WW-WW8Num38z21"/>
    <w:uiPriority w:val="99"/>
    <w:rsid w:val="00E16BF8"/>
    <w:rPr>
      <w:rFonts w:ascii="Wingdings" w:hAnsi="Wingdings"/>
    </w:rPr>
  </w:style>
  <w:style w:type="character" w:customStyle="1" w:styleId="WW-WW8Num38z31">
    <w:name w:val="WW-WW8Num38z31"/>
    <w:uiPriority w:val="99"/>
    <w:rsid w:val="00E16BF8"/>
    <w:rPr>
      <w:rFonts w:ascii="Symbol" w:hAnsi="Symbol"/>
    </w:rPr>
  </w:style>
  <w:style w:type="character" w:customStyle="1" w:styleId="WW-WW8Num39z01">
    <w:name w:val="WW-WW8Num39z01"/>
    <w:uiPriority w:val="99"/>
    <w:rsid w:val="00E16BF8"/>
    <w:rPr>
      <w:rFonts w:ascii="Symbol" w:hAnsi="Symbol"/>
    </w:rPr>
  </w:style>
  <w:style w:type="character" w:customStyle="1" w:styleId="WW-WW8Num40z01">
    <w:name w:val="WW-WW8Num40z01"/>
    <w:uiPriority w:val="99"/>
    <w:rsid w:val="00E16BF8"/>
    <w:rPr>
      <w:rFonts w:ascii="Symbol" w:hAnsi="Symbol"/>
    </w:rPr>
  </w:style>
  <w:style w:type="character" w:customStyle="1" w:styleId="WW-WW8Num41z01">
    <w:name w:val="WW-WW8Num41z01"/>
    <w:uiPriority w:val="99"/>
    <w:rsid w:val="00E16BF8"/>
    <w:rPr>
      <w:rFonts w:ascii="Symbol" w:hAnsi="Symbol"/>
    </w:rPr>
  </w:style>
  <w:style w:type="character" w:customStyle="1" w:styleId="WW-WW8Num42z01">
    <w:name w:val="WW-WW8Num42z01"/>
    <w:uiPriority w:val="99"/>
    <w:rsid w:val="00E16BF8"/>
    <w:rPr>
      <w:rFonts w:ascii="Symbol" w:hAnsi="Symbol"/>
    </w:rPr>
  </w:style>
  <w:style w:type="character" w:customStyle="1" w:styleId="WW-WW8Num43z01">
    <w:name w:val="WW-WW8Num43z01"/>
    <w:uiPriority w:val="99"/>
    <w:rsid w:val="00E16BF8"/>
    <w:rPr>
      <w:rFonts w:ascii="Symbol" w:hAnsi="Symbol"/>
    </w:rPr>
  </w:style>
  <w:style w:type="character" w:customStyle="1" w:styleId="WW-WW8Num44z01">
    <w:name w:val="WW-WW8Num44z01"/>
    <w:uiPriority w:val="99"/>
    <w:rsid w:val="00E16BF8"/>
    <w:rPr>
      <w:rFonts w:ascii="Symbol" w:hAnsi="Symbol"/>
    </w:rPr>
  </w:style>
  <w:style w:type="character" w:customStyle="1" w:styleId="WW-WW8Num46z01">
    <w:name w:val="WW-WW8Num46z01"/>
    <w:uiPriority w:val="99"/>
    <w:rsid w:val="00E16BF8"/>
    <w:rPr>
      <w:rFonts w:ascii="Symbol" w:hAnsi="Symbol"/>
    </w:rPr>
  </w:style>
  <w:style w:type="character" w:customStyle="1" w:styleId="WW-Absatz-Standardschriftart11">
    <w:name w:val="WW-Absatz-Standardschriftart11"/>
    <w:uiPriority w:val="99"/>
    <w:rsid w:val="00E16BF8"/>
  </w:style>
  <w:style w:type="character" w:customStyle="1" w:styleId="WW-WW8Num2z011">
    <w:name w:val="WW-WW8Num2z011"/>
    <w:uiPriority w:val="99"/>
    <w:rsid w:val="00E16BF8"/>
    <w:rPr>
      <w:rFonts w:ascii="Symbol" w:hAnsi="Symbol"/>
    </w:rPr>
  </w:style>
  <w:style w:type="character" w:customStyle="1" w:styleId="WW-WW8Num3z011">
    <w:name w:val="WW-WW8Num3z011"/>
    <w:uiPriority w:val="99"/>
    <w:rsid w:val="00E16BF8"/>
    <w:rPr>
      <w:rFonts w:ascii="Symbol" w:hAnsi="Symbol"/>
    </w:rPr>
  </w:style>
  <w:style w:type="character" w:customStyle="1" w:styleId="WW-WW8Num4z011">
    <w:name w:val="WW-WW8Num4z011"/>
    <w:uiPriority w:val="99"/>
    <w:rsid w:val="00E16BF8"/>
    <w:rPr>
      <w:rFonts w:ascii="Symbol" w:hAnsi="Symbol"/>
    </w:rPr>
  </w:style>
  <w:style w:type="character" w:customStyle="1" w:styleId="WW-WW8Num5z011">
    <w:name w:val="WW-WW8Num5z011"/>
    <w:uiPriority w:val="99"/>
    <w:rsid w:val="00E16BF8"/>
    <w:rPr>
      <w:rFonts w:ascii="Symbol" w:hAnsi="Symbol" w:cs="Times New Roman"/>
    </w:rPr>
  </w:style>
  <w:style w:type="character" w:customStyle="1" w:styleId="WW-WW8Num6z011">
    <w:name w:val="WW-WW8Num6z011"/>
    <w:uiPriority w:val="99"/>
    <w:rsid w:val="00E16BF8"/>
    <w:rPr>
      <w:rFonts w:ascii="Symbol" w:hAnsi="Symbol"/>
    </w:rPr>
  </w:style>
  <w:style w:type="character" w:customStyle="1" w:styleId="WW-WW8Num11z011">
    <w:name w:val="WW-WW8Num11z011"/>
    <w:uiPriority w:val="99"/>
    <w:rsid w:val="00E16BF8"/>
    <w:rPr>
      <w:rFonts w:ascii="Symbol" w:hAnsi="Symbol"/>
    </w:rPr>
  </w:style>
  <w:style w:type="character" w:customStyle="1" w:styleId="WW-WW8Num15z011">
    <w:name w:val="WW-WW8Num15z011"/>
    <w:uiPriority w:val="99"/>
    <w:rsid w:val="00E16BF8"/>
    <w:rPr>
      <w:rFonts w:ascii="Symbol" w:hAnsi="Symbol"/>
    </w:rPr>
  </w:style>
  <w:style w:type="character" w:customStyle="1" w:styleId="WW-WW8Num16z011">
    <w:name w:val="WW-WW8Num16z011"/>
    <w:uiPriority w:val="99"/>
    <w:rsid w:val="00E16BF8"/>
    <w:rPr>
      <w:rFonts w:ascii="Symbol" w:hAnsi="Symbol" w:cs="Times New Roman"/>
    </w:rPr>
  </w:style>
  <w:style w:type="character" w:customStyle="1" w:styleId="WW-WW8Num17z011">
    <w:name w:val="WW-WW8Num17z011"/>
    <w:uiPriority w:val="99"/>
    <w:rsid w:val="00E16BF8"/>
    <w:rPr>
      <w:rFonts w:ascii="Symbol" w:hAnsi="Symbol"/>
    </w:rPr>
  </w:style>
  <w:style w:type="character" w:customStyle="1" w:styleId="WW-WW8Num19z111">
    <w:name w:val="WW-WW8Num19z111"/>
    <w:uiPriority w:val="99"/>
    <w:rsid w:val="00E16BF8"/>
    <w:rPr>
      <w:rFonts w:ascii="Times New Roman" w:hAnsi="Times New Roman" w:cs="Times New Roman"/>
    </w:rPr>
  </w:style>
  <w:style w:type="character" w:customStyle="1" w:styleId="WW-WW8Num20z011">
    <w:name w:val="WW-WW8Num20z011"/>
    <w:uiPriority w:val="99"/>
    <w:rsid w:val="00E16BF8"/>
    <w:rPr>
      <w:rFonts w:ascii="Courier New" w:hAnsi="Courier New"/>
      <w:color w:val="auto"/>
    </w:rPr>
  </w:style>
  <w:style w:type="character" w:customStyle="1" w:styleId="WW-WW8Num21z011">
    <w:name w:val="WW-WW8Num21z011"/>
    <w:uiPriority w:val="99"/>
    <w:rsid w:val="00E16BF8"/>
    <w:rPr>
      <w:rFonts w:ascii="Symbol" w:hAnsi="Symbol"/>
    </w:rPr>
  </w:style>
  <w:style w:type="character" w:customStyle="1" w:styleId="WW-WW8Num24z111">
    <w:name w:val="WW-WW8Num24z111"/>
    <w:uiPriority w:val="99"/>
    <w:rsid w:val="00E16BF8"/>
    <w:rPr>
      <w:rFonts w:ascii="Symbol" w:hAnsi="Symbol"/>
    </w:rPr>
  </w:style>
  <w:style w:type="character" w:customStyle="1" w:styleId="WW-WW8Num25z011">
    <w:name w:val="WW-WW8Num25z011"/>
    <w:uiPriority w:val="99"/>
    <w:rsid w:val="00E16BF8"/>
    <w:rPr>
      <w:rFonts w:ascii="Symbol" w:hAnsi="Symbol"/>
    </w:rPr>
  </w:style>
  <w:style w:type="character" w:customStyle="1" w:styleId="WW-WW8Num26z011">
    <w:name w:val="WW-WW8Num26z011"/>
    <w:uiPriority w:val="99"/>
    <w:rsid w:val="00E16BF8"/>
    <w:rPr>
      <w:i w:val="0"/>
    </w:rPr>
  </w:style>
  <w:style w:type="character" w:customStyle="1" w:styleId="WW-WW8Num27z011">
    <w:name w:val="WW-WW8Num27z011"/>
    <w:uiPriority w:val="99"/>
    <w:rsid w:val="00E16BF8"/>
    <w:rPr>
      <w:rFonts w:ascii="Symbol" w:hAnsi="Symbol"/>
    </w:rPr>
  </w:style>
  <w:style w:type="character" w:customStyle="1" w:styleId="WW-WW8Num28z011">
    <w:name w:val="WW-WW8Num28z011"/>
    <w:uiPriority w:val="99"/>
    <w:rsid w:val="00E16BF8"/>
    <w:rPr>
      <w:rFonts w:ascii="Symbol" w:hAnsi="Symbol"/>
    </w:rPr>
  </w:style>
  <w:style w:type="character" w:customStyle="1" w:styleId="WW-WW8Num29z011">
    <w:name w:val="WW-WW8Num29z011"/>
    <w:uiPriority w:val="99"/>
    <w:rsid w:val="00E16BF8"/>
    <w:rPr>
      <w:rFonts w:ascii="Symbol" w:hAnsi="Symbol"/>
    </w:rPr>
  </w:style>
  <w:style w:type="character" w:customStyle="1" w:styleId="WW-WW8Num31z011">
    <w:name w:val="WW-WW8Num31z011"/>
    <w:uiPriority w:val="99"/>
    <w:rsid w:val="00E16BF8"/>
    <w:rPr>
      <w:rFonts w:ascii="Symbol" w:hAnsi="Symbol"/>
    </w:rPr>
  </w:style>
  <w:style w:type="character" w:customStyle="1" w:styleId="WW-WW8Num34z011">
    <w:name w:val="WW-WW8Num34z011"/>
    <w:uiPriority w:val="99"/>
    <w:rsid w:val="00E16BF8"/>
    <w:rPr>
      <w:rFonts w:ascii="Symbol" w:hAnsi="Symbol"/>
    </w:rPr>
  </w:style>
  <w:style w:type="character" w:customStyle="1" w:styleId="WW-WW8Num35z011">
    <w:name w:val="WW-WW8Num35z011"/>
    <w:uiPriority w:val="99"/>
    <w:rsid w:val="00E16BF8"/>
    <w:rPr>
      <w:rFonts w:ascii="Symbol" w:hAnsi="Symbol"/>
    </w:rPr>
  </w:style>
  <w:style w:type="character" w:customStyle="1" w:styleId="WW-WW8Num38z111">
    <w:name w:val="WW-WW8Num38z111"/>
    <w:uiPriority w:val="99"/>
    <w:rsid w:val="00E16BF8"/>
    <w:rPr>
      <w:rFonts w:ascii="Courier New" w:hAnsi="Courier New" w:cs="Courier New"/>
    </w:rPr>
  </w:style>
  <w:style w:type="character" w:customStyle="1" w:styleId="WW-WW8Num38z211">
    <w:name w:val="WW-WW8Num38z211"/>
    <w:uiPriority w:val="99"/>
    <w:rsid w:val="00E16BF8"/>
    <w:rPr>
      <w:rFonts w:ascii="Wingdings" w:hAnsi="Wingdings"/>
    </w:rPr>
  </w:style>
  <w:style w:type="character" w:customStyle="1" w:styleId="WW-WW8Num38z311">
    <w:name w:val="WW-WW8Num38z311"/>
    <w:uiPriority w:val="99"/>
    <w:rsid w:val="00E16BF8"/>
    <w:rPr>
      <w:rFonts w:ascii="Symbol" w:hAnsi="Symbol"/>
    </w:rPr>
  </w:style>
  <w:style w:type="character" w:customStyle="1" w:styleId="WW-WW8Num39z011">
    <w:name w:val="WW-WW8Num39z011"/>
    <w:uiPriority w:val="99"/>
    <w:rsid w:val="00E16BF8"/>
    <w:rPr>
      <w:rFonts w:ascii="Symbol" w:hAnsi="Symbol"/>
    </w:rPr>
  </w:style>
  <w:style w:type="character" w:customStyle="1" w:styleId="WW-WW8Num40z011">
    <w:name w:val="WW-WW8Num40z011"/>
    <w:uiPriority w:val="99"/>
    <w:rsid w:val="00E16BF8"/>
    <w:rPr>
      <w:rFonts w:ascii="Symbol" w:hAnsi="Symbol"/>
    </w:rPr>
  </w:style>
  <w:style w:type="character" w:customStyle="1" w:styleId="WW-WW8Num41z011">
    <w:name w:val="WW-WW8Num41z011"/>
    <w:uiPriority w:val="99"/>
    <w:rsid w:val="00E16BF8"/>
    <w:rPr>
      <w:rFonts w:ascii="Symbol" w:hAnsi="Symbol"/>
    </w:rPr>
  </w:style>
  <w:style w:type="character" w:customStyle="1" w:styleId="WW-WW8Num42z011">
    <w:name w:val="WW-WW8Num42z011"/>
    <w:uiPriority w:val="99"/>
    <w:rsid w:val="00E16BF8"/>
    <w:rPr>
      <w:rFonts w:ascii="Symbol" w:hAnsi="Symbol"/>
    </w:rPr>
  </w:style>
  <w:style w:type="character" w:customStyle="1" w:styleId="WW-WW8Num43z011">
    <w:name w:val="WW-WW8Num43z011"/>
    <w:uiPriority w:val="99"/>
    <w:rsid w:val="00E16BF8"/>
    <w:rPr>
      <w:rFonts w:ascii="Symbol" w:hAnsi="Symbol"/>
    </w:rPr>
  </w:style>
  <w:style w:type="character" w:customStyle="1" w:styleId="WW-WW8Num44z011">
    <w:name w:val="WW-WW8Num44z011"/>
    <w:uiPriority w:val="99"/>
    <w:rsid w:val="00E16BF8"/>
    <w:rPr>
      <w:rFonts w:ascii="Symbol" w:hAnsi="Symbol"/>
    </w:rPr>
  </w:style>
  <w:style w:type="character" w:customStyle="1" w:styleId="WW-WW8Num46z011">
    <w:name w:val="WW-WW8Num46z011"/>
    <w:uiPriority w:val="99"/>
    <w:rsid w:val="00E16BF8"/>
    <w:rPr>
      <w:rFonts w:ascii="Symbol" w:hAnsi="Symbol"/>
    </w:rPr>
  </w:style>
  <w:style w:type="character" w:customStyle="1" w:styleId="WW-Absatz-Standardschriftart111">
    <w:name w:val="WW-Absatz-Standardschriftart111"/>
    <w:uiPriority w:val="99"/>
    <w:rsid w:val="00E16BF8"/>
  </w:style>
  <w:style w:type="character" w:customStyle="1" w:styleId="WW-WW8Num2z0111">
    <w:name w:val="WW-WW8Num2z0111"/>
    <w:uiPriority w:val="99"/>
    <w:rsid w:val="00E16BF8"/>
    <w:rPr>
      <w:rFonts w:ascii="Symbol" w:hAnsi="Symbol"/>
    </w:rPr>
  </w:style>
  <w:style w:type="character" w:customStyle="1" w:styleId="WW-WW8Num3z0111">
    <w:name w:val="WW-WW8Num3z0111"/>
    <w:uiPriority w:val="99"/>
    <w:rsid w:val="00E16BF8"/>
    <w:rPr>
      <w:rFonts w:ascii="Symbol" w:hAnsi="Symbol"/>
    </w:rPr>
  </w:style>
  <w:style w:type="character" w:customStyle="1" w:styleId="WW-WW8Num4z0111">
    <w:name w:val="WW-WW8Num4z0111"/>
    <w:uiPriority w:val="99"/>
    <w:rsid w:val="00E16BF8"/>
    <w:rPr>
      <w:rFonts w:ascii="Symbol" w:hAnsi="Symbol"/>
    </w:rPr>
  </w:style>
  <w:style w:type="character" w:customStyle="1" w:styleId="WW-WW8Num5z0111">
    <w:name w:val="WW-WW8Num5z0111"/>
    <w:uiPriority w:val="99"/>
    <w:rsid w:val="00E16BF8"/>
    <w:rPr>
      <w:rFonts w:ascii="Symbol" w:hAnsi="Symbol" w:cs="Times New Roman"/>
    </w:rPr>
  </w:style>
  <w:style w:type="character" w:customStyle="1" w:styleId="WW-WW8Num6z0111">
    <w:name w:val="WW-WW8Num6z0111"/>
    <w:uiPriority w:val="99"/>
    <w:rsid w:val="00E16BF8"/>
    <w:rPr>
      <w:rFonts w:ascii="Symbol" w:hAnsi="Symbol"/>
    </w:rPr>
  </w:style>
  <w:style w:type="character" w:customStyle="1" w:styleId="WW-WW8Num11z0111">
    <w:name w:val="WW-WW8Num11z0111"/>
    <w:uiPriority w:val="99"/>
    <w:rsid w:val="00E16BF8"/>
    <w:rPr>
      <w:rFonts w:ascii="Symbol" w:hAnsi="Symbol"/>
    </w:rPr>
  </w:style>
  <w:style w:type="character" w:customStyle="1" w:styleId="WW-WW8Num15z0111">
    <w:name w:val="WW-WW8Num15z0111"/>
    <w:uiPriority w:val="99"/>
    <w:rsid w:val="00E16BF8"/>
    <w:rPr>
      <w:rFonts w:ascii="Symbol" w:hAnsi="Symbol"/>
    </w:rPr>
  </w:style>
  <w:style w:type="character" w:customStyle="1" w:styleId="WW-WW8Num16z0111">
    <w:name w:val="WW-WW8Num16z0111"/>
    <w:uiPriority w:val="99"/>
    <w:rsid w:val="00E16BF8"/>
    <w:rPr>
      <w:rFonts w:ascii="Symbol" w:hAnsi="Symbol" w:cs="Times New Roman"/>
    </w:rPr>
  </w:style>
  <w:style w:type="character" w:customStyle="1" w:styleId="WW-WW8Num17z0111">
    <w:name w:val="WW-WW8Num17z0111"/>
    <w:uiPriority w:val="99"/>
    <w:rsid w:val="00E16BF8"/>
    <w:rPr>
      <w:rFonts w:ascii="Symbol" w:hAnsi="Symbol"/>
    </w:rPr>
  </w:style>
  <w:style w:type="character" w:customStyle="1" w:styleId="WW-WW8Num19z1111">
    <w:name w:val="WW-WW8Num19z1111"/>
    <w:uiPriority w:val="99"/>
    <w:rsid w:val="00E16BF8"/>
    <w:rPr>
      <w:rFonts w:ascii="Times New Roman" w:hAnsi="Times New Roman" w:cs="Times New Roman"/>
    </w:rPr>
  </w:style>
  <w:style w:type="character" w:customStyle="1" w:styleId="WW-WW8Num20z0111">
    <w:name w:val="WW-WW8Num20z0111"/>
    <w:uiPriority w:val="99"/>
    <w:rsid w:val="00E16BF8"/>
    <w:rPr>
      <w:rFonts w:ascii="Courier New" w:hAnsi="Courier New"/>
      <w:color w:val="auto"/>
    </w:rPr>
  </w:style>
  <w:style w:type="character" w:customStyle="1" w:styleId="WW-WW8Num21z0111">
    <w:name w:val="WW-WW8Num21z0111"/>
    <w:uiPriority w:val="99"/>
    <w:rsid w:val="00E16BF8"/>
    <w:rPr>
      <w:rFonts w:ascii="Symbol" w:hAnsi="Symbol"/>
    </w:rPr>
  </w:style>
  <w:style w:type="character" w:customStyle="1" w:styleId="WW-WW8Num24z1111">
    <w:name w:val="WW-WW8Num24z1111"/>
    <w:uiPriority w:val="99"/>
    <w:rsid w:val="00E16BF8"/>
    <w:rPr>
      <w:rFonts w:ascii="Symbol" w:hAnsi="Symbol"/>
    </w:rPr>
  </w:style>
  <w:style w:type="character" w:customStyle="1" w:styleId="WW-WW8Num25z0111">
    <w:name w:val="WW-WW8Num25z0111"/>
    <w:uiPriority w:val="99"/>
    <w:rsid w:val="00E16BF8"/>
    <w:rPr>
      <w:rFonts w:ascii="Symbol" w:hAnsi="Symbol"/>
    </w:rPr>
  </w:style>
  <w:style w:type="character" w:customStyle="1" w:styleId="WW-WW8Num26z0111">
    <w:name w:val="WW-WW8Num26z0111"/>
    <w:uiPriority w:val="99"/>
    <w:rsid w:val="00E16BF8"/>
    <w:rPr>
      <w:i w:val="0"/>
    </w:rPr>
  </w:style>
  <w:style w:type="character" w:customStyle="1" w:styleId="WW-WW8Num27z0111">
    <w:name w:val="WW-WW8Num27z0111"/>
    <w:uiPriority w:val="99"/>
    <w:rsid w:val="00E16BF8"/>
    <w:rPr>
      <w:rFonts w:ascii="Symbol" w:hAnsi="Symbol"/>
    </w:rPr>
  </w:style>
  <w:style w:type="character" w:customStyle="1" w:styleId="WW-WW8Num28z0111">
    <w:name w:val="WW-WW8Num28z0111"/>
    <w:uiPriority w:val="99"/>
    <w:rsid w:val="00E16BF8"/>
    <w:rPr>
      <w:rFonts w:ascii="Symbol" w:hAnsi="Symbol"/>
    </w:rPr>
  </w:style>
  <w:style w:type="character" w:customStyle="1" w:styleId="WW-WW8Num29z0111">
    <w:name w:val="WW-WW8Num29z0111"/>
    <w:uiPriority w:val="99"/>
    <w:rsid w:val="00E16BF8"/>
    <w:rPr>
      <w:rFonts w:ascii="Symbol" w:hAnsi="Symbol"/>
    </w:rPr>
  </w:style>
  <w:style w:type="character" w:customStyle="1" w:styleId="WW-WW8Num31z0111">
    <w:name w:val="WW-WW8Num31z0111"/>
    <w:uiPriority w:val="99"/>
    <w:rsid w:val="00E16BF8"/>
    <w:rPr>
      <w:rFonts w:ascii="Symbol" w:hAnsi="Symbol"/>
    </w:rPr>
  </w:style>
  <w:style w:type="character" w:customStyle="1" w:styleId="WW-WW8Num34z0111">
    <w:name w:val="WW-WW8Num34z0111"/>
    <w:uiPriority w:val="99"/>
    <w:rsid w:val="00E16BF8"/>
    <w:rPr>
      <w:rFonts w:ascii="Symbol" w:hAnsi="Symbol"/>
    </w:rPr>
  </w:style>
  <w:style w:type="character" w:customStyle="1" w:styleId="WW-WW8Num35z0111">
    <w:name w:val="WW-WW8Num35z0111"/>
    <w:uiPriority w:val="99"/>
    <w:rsid w:val="00E16BF8"/>
    <w:rPr>
      <w:rFonts w:ascii="Symbol" w:hAnsi="Symbol"/>
    </w:rPr>
  </w:style>
  <w:style w:type="character" w:customStyle="1" w:styleId="WW-WW8Num38z1111">
    <w:name w:val="WW-WW8Num38z1111"/>
    <w:uiPriority w:val="99"/>
    <w:rsid w:val="00E16BF8"/>
    <w:rPr>
      <w:rFonts w:ascii="Courier New" w:hAnsi="Courier New" w:cs="Courier New"/>
    </w:rPr>
  </w:style>
  <w:style w:type="character" w:customStyle="1" w:styleId="WW-WW8Num38z2111">
    <w:name w:val="WW-WW8Num38z2111"/>
    <w:uiPriority w:val="99"/>
    <w:rsid w:val="00E16BF8"/>
    <w:rPr>
      <w:rFonts w:ascii="Wingdings" w:hAnsi="Wingdings"/>
    </w:rPr>
  </w:style>
  <w:style w:type="character" w:customStyle="1" w:styleId="WW-WW8Num38z3111">
    <w:name w:val="WW-WW8Num38z3111"/>
    <w:uiPriority w:val="99"/>
    <w:rsid w:val="00E16BF8"/>
    <w:rPr>
      <w:rFonts w:ascii="Symbol" w:hAnsi="Symbol"/>
    </w:rPr>
  </w:style>
  <w:style w:type="character" w:customStyle="1" w:styleId="WW-WW8Num39z0111">
    <w:name w:val="WW-WW8Num39z0111"/>
    <w:uiPriority w:val="99"/>
    <w:rsid w:val="00E16BF8"/>
    <w:rPr>
      <w:rFonts w:ascii="Symbol" w:hAnsi="Symbol"/>
    </w:rPr>
  </w:style>
  <w:style w:type="character" w:customStyle="1" w:styleId="WW-WW8Num40z0111">
    <w:name w:val="WW-WW8Num40z0111"/>
    <w:uiPriority w:val="99"/>
    <w:rsid w:val="00E16BF8"/>
    <w:rPr>
      <w:rFonts w:ascii="Symbol" w:hAnsi="Symbol"/>
    </w:rPr>
  </w:style>
  <w:style w:type="character" w:customStyle="1" w:styleId="WW-WW8Num41z0111">
    <w:name w:val="WW-WW8Num41z0111"/>
    <w:uiPriority w:val="99"/>
    <w:rsid w:val="00E16BF8"/>
    <w:rPr>
      <w:rFonts w:ascii="Symbol" w:hAnsi="Symbol"/>
    </w:rPr>
  </w:style>
  <w:style w:type="character" w:customStyle="1" w:styleId="WW-WW8Num42z0111">
    <w:name w:val="WW-WW8Num42z0111"/>
    <w:uiPriority w:val="99"/>
    <w:rsid w:val="00E16BF8"/>
    <w:rPr>
      <w:rFonts w:ascii="Symbol" w:hAnsi="Symbol"/>
    </w:rPr>
  </w:style>
  <w:style w:type="character" w:customStyle="1" w:styleId="WW-WW8Num43z0111">
    <w:name w:val="WW-WW8Num43z0111"/>
    <w:uiPriority w:val="99"/>
    <w:rsid w:val="00E16BF8"/>
    <w:rPr>
      <w:rFonts w:ascii="Symbol" w:hAnsi="Symbol"/>
    </w:rPr>
  </w:style>
  <w:style w:type="character" w:customStyle="1" w:styleId="WW-WW8Num44z0111">
    <w:name w:val="WW-WW8Num44z0111"/>
    <w:uiPriority w:val="99"/>
    <w:rsid w:val="00E16BF8"/>
    <w:rPr>
      <w:rFonts w:ascii="Symbol" w:hAnsi="Symbol"/>
    </w:rPr>
  </w:style>
  <w:style w:type="character" w:customStyle="1" w:styleId="WW-WW8Num46z0111">
    <w:name w:val="WW-WW8Num46z0111"/>
    <w:uiPriority w:val="99"/>
    <w:rsid w:val="00E16BF8"/>
    <w:rPr>
      <w:rFonts w:ascii="Symbol" w:hAnsi="Symbol"/>
    </w:rPr>
  </w:style>
  <w:style w:type="character" w:customStyle="1" w:styleId="WW-Absatz-Standardschriftart1111">
    <w:name w:val="WW-Absatz-Standardschriftart1111"/>
    <w:uiPriority w:val="99"/>
    <w:rsid w:val="00E16BF8"/>
  </w:style>
  <w:style w:type="character" w:customStyle="1" w:styleId="WW-WW8Num2z01111">
    <w:name w:val="WW-WW8Num2z01111"/>
    <w:uiPriority w:val="99"/>
    <w:rsid w:val="00E16BF8"/>
    <w:rPr>
      <w:rFonts w:ascii="Symbol" w:hAnsi="Symbol"/>
    </w:rPr>
  </w:style>
  <w:style w:type="character" w:customStyle="1" w:styleId="WW-WW8Num3z01111">
    <w:name w:val="WW-WW8Num3z01111"/>
    <w:uiPriority w:val="99"/>
    <w:rsid w:val="00E16BF8"/>
    <w:rPr>
      <w:rFonts w:ascii="Symbol" w:hAnsi="Symbol"/>
    </w:rPr>
  </w:style>
  <w:style w:type="character" w:customStyle="1" w:styleId="WW-WW8Num4z01111">
    <w:name w:val="WW-WW8Num4z01111"/>
    <w:uiPriority w:val="99"/>
    <w:rsid w:val="00E16BF8"/>
    <w:rPr>
      <w:rFonts w:ascii="Symbol" w:hAnsi="Symbol"/>
    </w:rPr>
  </w:style>
  <w:style w:type="character" w:customStyle="1" w:styleId="WW-WW8Num5z01111">
    <w:name w:val="WW-WW8Num5z01111"/>
    <w:uiPriority w:val="99"/>
    <w:rsid w:val="00E16BF8"/>
    <w:rPr>
      <w:rFonts w:ascii="Symbol" w:hAnsi="Symbol" w:cs="Times New Roman"/>
    </w:rPr>
  </w:style>
  <w:style w:type="character" w:customStyle="1" w:styleId="WW-WW8Num6z01111">
    <w:name w:val="WW-WW8Num6z01111"/>
    <w:uiPriority w:val="99"/>
    <w:rsid w:val="00E16BF8"/>
    <w:rPr>
      <w:rFonts w:ascii="Wingdings" w:hAnsi="Wingdings"/>
    </w:rPr>
  </w:style>
  <w:style w:type="character" w:customStyle="1" w:styleId="WW8Num7z0">
    <w:name w:val="WW8Num7z0"/>
    <w:uiPriority w:val="99"/>
    <w:rsid w:val="00E16BF8"/>
    <w:rPr>
      <w:rFonts w:ascii="Symbol" w:hAnsi="Symbol"/>
    </w:rPr>
  </w:style>
  <w:style w:type="character" w:customStyle="1" w:styleId="WW8Num12z0">
    <w:name w:val="WW8Num12z0"/>
    <w:uiPriority w:val="99"/>
    <w:rsid w:val="00E16BF8"/>
    <w:rPr>
      <w:rFonts w:ascii="Symbol" w:hAnsi="Symbol"/>
    </w:rPr>
  </w:style>
  <w:style w:type="character" w:customStyle="1" w:styleId="WW-WW8Num16z01111">
    <w:name w:val="WW-WW8Num16z01111"/>
    <w:uiPriority w:val="99"/>
    <w:rsid w:val="00E16BF8"/>
    <w:rPr>
      <w:rFonts w:ascii="Symbol" w:hAnsi="Symbol"/>
    </w:rPr>
  </w:style>
  <w:style w:type="character" w:customStyle="1" w:styleId="WW-WW8Num17z01111">
    <w:name w:val="WW-WW8Num17z01111"/>
    <w:uiPriority w:val="99"/>
    <w:rsid w:val="00E16BF8"/>
    <w:rPr>
      <w:rFonts w:ascii="Symbol" w:hAnsi="Symbol" w:cs="Times New Roman"/>
    </w:rPr>
  </w:style>
  <w:style w:type="character" w:customStyle="1" w:styleId="WW8Num18z0">
    <w:name w:val="WW8Num18z0"/>
    <w:uiPriority w:val="99"/>
    <w:rsid w:val="00E16BF8"/>
    <w:rPr>
      <w:rFonts w:ascii="Symbol" w:hAnsi="Symbol"/>
    </w:rPr>
  </w:style>
  <w:style w:type="character" w:customStyle="1" w:styleId="WW8Num19z0">
    <w:name w:val="WW8Num19z0"/>
    <w:uiPriority w:val="99"/>
    <w:rsid w:val="00E16BF8"/>
    <w:rPr>
      <w:rFonts w:ascii="Symbol" w:hAnsi="Symbol"/>
    </w:rPr>
  </w:style>
  <w:style w:type="character" w:customStyle="1" w:styleId="WW-WW8Num20z01111">
    <w:name w:val="WW-WW8Num20z01111"/>
    <w:uiPriority w:val="99"/>
    <w:rsid w:val="00E16BF8"/>
    <w:rPr>
      <w:rFonts w:ascii="Symbol" w:hAnsi="Symbol"/>
    </w:rPr>
  </w:style>
  <w:style w:type="character" w:customStyle="1" w:styleId="WW8Num22z1">
    <w:name w:val="WW8Num22z1"/>
    <w:uiPriority w:val="99"/>
    <w:rsid w:val="00E16BF8"/>
    <w:rPr>
      <w:rFonts w:ascii="Times New Roman" w:hAnsi="Times New Roman" w:cs="Times New Roman"/>
    </w:rPr>
  </w:style>
  <w:style w:type="character" w:customStyle="1" w:styleId="WW8Num23z0">
    <w:name w:val="WW8Num23z0"/>
    <w:uiPriority w:val="99"/>
    <w:rsid w:val="00E16BF8"/>
    <w:rPr>
      <w:rFonts w:ascii="Courier New" w:hAnsi="Courier New"/>
      <w:color w:val="auto"/>
    </w:rPr>
  </w:style>
  <w:style w:type="character" w:customStyle="1" w:styleId="WW8Num24z0">
    <w:name w:val="WW8Num24z0"/>
    <w:uiPriority w:val="99"/>
    <w:rsid w:val="00E16BF8"/>
    <w:rPr>
      <w:rFonts w:ascii="Symbol" w:hAnsi="Symbol"/>
    </w:rPr>
  </w:style>
  <w:style w:type="character" w:customStyle="1" w:styleId="WW8Num27z1">
    <w:name w:val="WW8Num27z1"/>
    <w:uiPriority w:val="99"/>
    <w:rsid w:val="00E16BF8"/>
    <w:rPr>
      <w:rFonts w:ascii="Symbol" w:hAnsi="Symbol"/>
    </w:rPr>
  </w:style>
  <w:style w:type="character" w:customStyle="1" w:styleId="WW-WW8Num28z01111">
    <w:name w:val="WW-WW8Num28z01111"/>
    <w:uiPriority w:val="99"/>
    <w:rsid w:val="00E16BF8"/>
    <w:rPr>
      <w:rFonts w:ascii="Symbol" w:hAnsi="Symbol"/>
    </w:rPr>
  </w:style>
  <w:style w:type="character" w:customStyle="1" w:styleId="WW-WW8Num29z01111">
    <w:name w:val="WW-WW8Num29z01111"/>
    <w:uiPriority w:val="99"/>
    <w:rsid w:val="00E16BF8"/>
    <w:rPr>
      <w:i w:val="0"/>
    </w:rPr>
  </w:style>
  <w:style w:type="character" w:customStyle="1" w:styleId="WW8Num30z0">
    <w:name w:val="WW8Num30z0"/>
    <w:uiPriority w:val="99"/>
    <w:rsid w:val="00E16BF8"/>
    <w:rPr>
      <w:rFonts w:ascii="Symbol" w:hAnsi="Symbol"/>
    </w:rPr>
  </w:style>
  <w:style w:type="character" w:customStyle="1" w:styleId="WW-WW8Num31z01111">
    <w:name w:val="WW-WW8Num31z01111"/>
    <w:uiPriority w:val="99"/>
    <w:rsid w:val="00E16BF8"/>
    <w:rPr>
      <w:rFonts w:ascii="Symbol" w:hAnsi="Symbol"/>
    </w:rPr>
  </w:style>
  <w:style w:type="character" w:customStyle="1" w:styleId="WW8Num32z0">
    <w:name w:val="WW8Num32z0"/>
    <w:uiPriority w:val="99"/>
    <w:rsid w:val="00E16BF8"/>
    <w:rPr>
      <w:rFonts w:ascii="Symbol" w:hAnsi="Symbol"/>
    </w:rPr>
  </w:style>
  <w:style w:type="character" w:customStyle="1" w:styleId="WW-WW8Num34z01111">
    <w:name w:val="WW-WW8Num34z01111"/>
    <w:uiPriority w:val="99"/>
    <w:rsid w:val="00E16BF8"/>
    <w:rPr>
      <w:rFonts w:ascii="Symbol" w:hAnsi="Symbol"/>
    </w:rPr>
  </w:style>
  <w:style w:type="character" w:customStyle="1" w:styleId="WW8Num37z0">
    <w:name w:val="WW8Num37z0"/>
    <w:uiPriority w:val="99"/>
    <w:rsid w:val="00E16BF8"/>
    <w:rPr>
      <w:rFonts w:ascii="Symbol" w:hAnsi="Symbol"/>
    </w:rPr>
  </w:style>
  <w:style w:type="character" w:customStyle="1" w:styleId="WW8Num38z0">
    <w:name w:val="WW8Num38z0"/>
    <w:uiPriority w:val="99"/>
    <w:rsid w:val="00E16BF8"/>
    <w:rPr>
      <w:rFonts w:ascii="Symbol" w:hAnsi="Symbol"/>
    </w:rPr>
  </w:style>
  <w:style w:type="character" w:customStyle="1" w:styleId="WW8Num41z1">
    <w:name w:val="WW8Num41z1"/>
    <w:uiPriority w:val="99"/>
    <w:rsid w:val="00E16BF8"/>
    <w:rPr>
      <w:rFonts w:ascii="Courier New" w:hAnsi="Courier New" w:cs="Courier New"/>
    </w:rPr>
  </w:style>
  <w:style w:type="character" w:customStyle="1" w:styleId="WW8Num41z2">
    <w:name w:val="WW8Num41z2"/>
    <w:uiPriority w:val="99"/>
    <w:rsid w:val="00E16BF8"/>
    <w:rPr>
      <w:rFonts w:ascii="Wingdings" w:hAnsi="Wingdings"/>
    </w:rPr>
  </w:style>
  <w:style w:type="character" w:customStyle="1" w:styleId="WW8Num41z3">
    <w:name w:val="WW8Num41z3"/>
    <w:uiPriority w:val="99"/>
    <w:rsid w:val="00E16BF8"/>
    <w:rPr>
      <w:rFonts w:ascii="Symbol" w:hAnsi="Symbol"/>
    </w:rPr>
  </w:style>
  <w:style w:type="character" w:customStyle="1" w:styleId="WW-WW8Num42z01111">
    <w:name w:val="WW-WW8Num42z01111"/>
    <w:uiPriority w:val="99"/>
    <w:rsid w:val="00E16BF8"/>
    <w:rPr>
      <w:rFonts w:ascii="Symbol" w:hAnsi="Symbol"/>
    </w:rPr>
  </w:style>
  <w:style w:type="character" w:customStyle="1" w:styleId="WW-WW8Num43z01111">
    <w:name w:val="WW-WW8Num43z01111"/>
    <w:uiPriority w:val="99"/>
    <w:rsid w:val="00E16BF8"/>
    <w:rPr>
      <w:rFonts w:ascii="Symbol" w:hAnsi="Symbol"/>
    </w:rPr>
  </w:style>
  <w:style w:type="character" w:customStyle="1" w:styleId="WW-WW8Num44z01111">
    <w:name w:val="WW-WW8Num44z01111"/>
    <w:uiPriority w:val="99"/>
    <w:rsid w:val="00E16BF8"/>
    <w:rPr>
      <w:rFonts w:ascii="Symbol" w:hAnsi="Symbol"/>
    </w:rPr>
  </w:style>
  <w:style w:type="character" w:customStyle="1" w:styleId="WW8Num45z0">
    <w:name w:val="WW8Num45z0"/>
    <w:uiPriority w:val="99"/>
    <w:rsid w:val="00E16BF8"/>
    <w:rPr>
      <w:rFonts w:ascii="Symbol" w:hAnsi="Symbol"/>
    </w:rPr>
  </w:style>
  <w:style w:type="character" w:customStyle="1" w:styleId="WW-WW8Num46z01111">
    <w:name w:val="WW-WW8Num46z01111"/>
    <w:uiPriority w:val="99"/>
    <w:rsid w:val="00E16BF8"/>
    <w:rPr>
      <w:rFonts w:ascii="Symbol" w:hAnsi="Symbol"/>
    </w:rPr>
  </w:style>
  <w:style w:type="character" w:customStyle="1" w:styleId="WW8Num47z0">
    <w:name w:val="WW8Num47z0"/>
    <w:uiPriority w:val="99"/>
    <w:rsid w:val="00E16BF8"/>
    <w:rPr>
      <w:rFonts w:ascii="Symbol" w:hAnsi="Symbol"/>
    </w:rPr>
  </w:style>
  <w:style w:type="character" w:customStyle="1" w:styleId="WW8Num49z0">
    <w:name w:val="WW8Num49z0"/>
    <w:uiPriority w:val="99"/>
    <w:rsid w:val="00E16BF8"/>
    <w:rPr>
      <w:rFonts w:ascii="Symbol" w:hAnsi="Symbol"/>
    </w:rPr>
  </w:style>
  <w:style w:type="character" w:customStyle="1" w:styleId="WW-Absatz-Standardschriftart11111">
    <w:name w:val="WW-Absatz-Standardschriftart11111"/>
    <w:uiPriority w:val="99"/>
    <w:rsid w:val="00E16BF8"/>
  </w:style>
  <w:style w:type="character" w:customStyle="1" w:styleId="WW-WW8Num2z011111">
    <w:name w:val="WW-WW8Num2z011111"/>
    <w:uiPriority w:val="99"/>
    <w:rsid w:val="00E16BF8"/>
    <w:rPr>
      <w:rFonts w:ascii="Symbol" w:hAnsi="Symbol"/>
    </w:rPr>
  </w:style>
  <w:style w:type="character" w:customStyle="1" w:styleId="WW8Num2z1">
    <w:name w:val="WW8Num2z1"/>
    <w:uiPriority w:val="99"/>
    <w:rsid w:val="00E16BF8"/>
    <w:rPr>
      <w:rFonts w:ascii="Courier New" w:hAnsi="Courier New"/>
    </w:rPr>
  </w:style>
  <w:style w:type="character" w:customStyle="1" w:styleId="WW8Num2z2">
    <w:name w:val="WW8Num2z2"/>
    <w:uiPriority w:val="99"/>
    <w:rsid w:val="00E16BF8"/>
    <w:rPr>
      <w:rFonts w:ascii="Wingdings" w:hAnsi="Wingdings"/>
    </w:rPr>
  </w:style>
  <w:style w:type="character" w:customStyle="1" w:styleId="WW-WW8Num3z011111">
    <w:name w:val="WW-WW8Num3z011111"/>
    <w:uiPriority w:val="99"/>
    <w:rsid w:val="00E16BF8"/>
    <w:rPr>
      <w:rFonts w:ascii="Symbol" w:hAnsi="Symbol"/>
    </w:rPr>
  </w:style>
  <w:style w:type="character" w:customStyle="1" w:styleId="WW8Num3z1">
    <w:name w:val="WW8Num3z1"/>
    <w:uiPriority w:val="99"/>
    <w:rsid w:val="00E16BF8"/>
    <w:rPr>
      <w:rFonts w:ascii="Courier New" w:hAnsi="Courier New"/>
    </w:rPr>
  </w:style>
  <w:style w:type="character" w:customStyle="1" w:styleId="WW8Num3z2">
    <w:name w:val="WW8Num3z2"/>
    <w:uiPriority w:val="99"/>
    <w:rsid w:val="00E16BF8"/>
    <w:rPr>
      <w:rFonts w:ascii="Wingdings" w:hAnsi="Wingdings"/>
    </w:rPr>
  </w:style>
  <w:style w:type="character" w:customStyle="1" w:styleId="WW-WW8Num4z011111">
    <w:name w:val="WW-WW8Num4z011111"/>
    <w:uiPriority w:val="99"/>
    <w:rsid w:val="00E16BF8"/>
    <w:rPr>
      <w:rFonts w:ascii="Symbol" w:hAnsi="Symbol"/>
    </w:rPr>
  </w:style>
  <w:style w:type="character" w:customStyle="1" w:styleId="WW8Num4z1">
    <w:name w:val="WW8Num4z1"/>
    <w:uiPriority w:val="99"/>
    <w:rsid w:val="00E16BF8"/>
    <w:rPr>
      <w:rFonts w:ascii="Courier New" w:hAnsi="Courier New" w:cs="Courier New"/>
    </w:rPr>
  </w:style>
  <w:style w:type="character" w:customStyle="1" w:styleId="WW8Num4z2">
    <w:name w:val="WW8Num4z2"/>
    <w:uiPriority w:val="99"/>
    <w:rsid w:val="00E16BF8"/>
    <w:rPr>
      <w:rFonts w:ascii="Wingdings" w:hAnsi="Wingdings"/>
    </w:rPr>
  </w:style>
  <w:style w:type="character" w:customStyle="1" w:styleId="WW-WW8Num5z011111">
    <w:name w:val="WW-WW8Num5z011111"/>
    <w:uiPriority w:val="99"/>
    <w:rsid w:val="00E16BF8"/>
    <w:rPr>
      <w:rFonts w:ascii="Symbol" w:hAnsi="Symbol" w:cs="Times New Roman"/>
    </w:rPr>
  </w:style>
  <w:style w:type="character" w:customStyle="1" w:styleId="WW8Num5z1">
    <w:name w:val="WW8Num5z1"/>
    <w:uiPriority w:val="99"/>
    <w:rsid w:val="00E16BF8"/>
    <w:rPr>
      <w:rFonts w:ascii="Courier New" w:hAnsi="Courier New" w:cs="Courier New"/>
    </w:rPr>
  </w:style>
  <w:style w:type="character" w:customStyle="1" w:styleId="WW8Num5z2">
    <w:name w:val="WW8Num5z2"/>
    <w:uiPriority w:val="99"/>
    <w:rsid w:val="00E16BF8"/>
    <w:rPr>
      <w:rFonts w:ascii="Wingdings" w:hAnsi="Wingdings" w:cs="Times New Roman"/>
    </w:rPr>
  </w:style>
  <w:style w:type="character" w:customStyle="1" w:styleId="WW-WW8Num6z011111">
    <w:name w:val="WW-WW8Num6z011111"/>
    <w:uiPriority w:val="99"/>
    <w:rsid w:val="00E16BF8"/>
    <w:rPr>
      <w:rFonts w:ascii="Wingdings" w:hAnsi="Wingdings"/>
    </w:rPr>
  </w:style>
  <w:style w:type="character" w:customStyle="1" w:styleId="WW8Num6z1">
    <w:name w:val="WW8Num6z1"/>
    <w:uiPriority w:val="99"/>
    <w:rsid w:val="00E16BF8"/>
    <w:rPr>
      <w:rFonts w:ascii="Courier New" w:hAnsi="Courier New" w:cs="Courier New"/>
    </w:rPr>
  </w:style>
  <w:style w:type="character" w:customStyle="1" w:styleId="WW8Num6z3">
    <w:name w:val="WW8Num6z3"/>
    <w:uiPriority w:val="99"/>
    <w:rsid w:val="00E16BF8"/>
    <w:rPr>
      <w:rFonts w:ascii="Symbol" w:hAnsi="Symbol"/>
    </w:rPr>
  </w:style>
  <w:style w:type="character" w:customStyle="1" w:styleId="WW-WW8Num7z0">
    <w:name w:val="WW-WW8Num7z0"/>
    <w:uiPriority w:val="99"/>
    <w:rsid w:val="00E16BF8"/>
    <w:rPr>
      <w:rFonts w:ascii="Symbol" w:hAnsi="Symbol"/>
    </w:rPr>
  </w:style>
  <w:style w:type="character" w:customStyle="1" w:styleId="WW8Num7z1">
    <w:name w:val="WW8Num7z1"/>
    <w:uiPriority w:val="99"/>
    <w:rsid w:val="00E16BF8"/>
    <w:rPr>
      <w:rFonts w:ascii="Courier New" w:hAnsi="Courier New"/>
    </w:rPr>
  </w:style>
  <w:style w:type="character" w:customStyle="1" w:styleId="WW8Num7z2">
    <w:name w:val="WW8Num7z2"/>
    <w:uiPriority w:val="99"/>
    <w:rsid w:val="00E16BF8"/>
    <w:rPr>
      <w:rFonts w:ascii="Wingdings" w:hAnsi="Wingdings"/>
    </w:rPr>
  </w:style>
  <w:style w:type="character" w:customStyle="1" w:styleId="WW8Num11z1">
    <w:name w:val="WW8Num11z1"/>
    <w:uiPriority w:val="99"/>
    <w:rsid w:val="00E16BF8"/>
    <w:rPr>
      <w:rFonts w:cs="Arial"/>
      <w:sz w:val="24"/>
    </w:rPr>
  </w:style>
  <w:style w:type="character" w:customStyle="1" w:styleId="WW-WW8Num12z0">
    <w:name w:val="WW-WW8Num12z0"/>
    <w:uiPriority w:val="99"/>
    <w:rsid w:val="00E16BF8"/>
    <w:rPr>
      <w:rFonts w:ascii="Symbol" w:hAnsi="Symbol"/>
    </w:rPr>
  </w:style>
  <w:style w:type="character" w:customStyle="1" w:styleId="WW8Num13z0">
    <w:name w:val="WW8Num13z0"/>
    <w:uiPriority w:val="99"/>
    <w:rsid w:val="00E16BF8"/>
    <w:rPr>
      <w:rFonts w:ascii="Symbol" w:hAnsi="Symbol"/>
    </w:rPr>
  </w:style>
  <w:style w:type="character" w:customStyle="1" w:styleId="WW8Num13z1">
    <w:name w:val="WW8Num13z1"/>
    <w:uiPriority w:val="99"/>
    <w:rsid w:val="00E16BF8"/>
    <w:rPr>
      <w:rFonts w:ascii="Courier New" w:hAnsi="Courier New"/>
    </w:rPr>
  </w:style>
  <w:style w:type="character" w:customStyle="1" w:styleId="WW8Num13z2">
    <w:name w:val="WW8Num13z2"/>
    <w:uiPriority w:val="99"/>
    <w:rsid w:val="00E16BF8"/>
    <w:rPr>
      <w:rFonts w:ascii="Wingdings" w:hAnsi="Wingdings"/>
    </w:rPr>
  </w:style>
  <w:style w:type="character" w:customStyle="1" w:styleId="WW-WW8Num17z011111">
    <w:name w:val="WW-WW8Num17z011111"/>
    <w:uiPriority w:val="99"/>
    <w:rsid w:val="00E16BF8"/>
    <w:rPr>
      <w:rFonts w:ascii="Symbol" w:hAnsi="Symbol"/>
    </w:rPr>
  </w:style>
  <w:style w:type="character" w:customStyle="1" w:styleId="WW8Num17z1">
    <w:name w:val="WW8Num17z1"/>
    <w:uiPriority w:val="99"/>
    <w:rsid w:val="00E16BF8"/>
    <w:rPr>
      <w:rFonts w:ascii="Courier New" w:hAnsi="Courier New"/>
    </w:rPr>
  </w:style>
  <w:style w:type="character" w:customStyle="1" w:styleId="WW8Num17z2">
    <w:name w:val="WW8Num17z2"/>
    <w:uiPriority w:val="99"/>
    <w:rsid w:val="00E16BF8"/>
    <w:rPr>
      <w:rFonts w:ascii="Wingdings" w:hAnsi="Wingdings"/>
    </w:rPr>
  </w:style>
  <w:style w:type="character" w:customStyle="1" w:styleId="WW-WW8Num18z0">
    <w:name w:val="WW-WW8Num18z0"/>
    <w:uiPriority w:val="99"/>
    <w:rsid w:val="00E16BF8"/>
    <w:rPr>
      <w:rFonts w:ascii="Symbol" w:hAnsi="Symbol" w:cs="Times New Roman"/>
    </w:rPr>
  </w:style>
  <w:style w:type="character" w:customStyle="1" w:styleId="WW8Num18z1">
    <w:name w:val="WW8Num18z1"/>
    <w:uiPriority w:val="99"/>
    <w:rsid w:val="00E16BF8"/>
    <w:rPr>
      <w:rFonts w:ascii="Courier New" w:hAnsi="Courier New" w:cs="Courier New"/>
    </w:rPr>
  </w:style>
  <w:style w:type="character" w:customStyle="1" w:styleId="WW8Num18z2">
    <w:name w:val="WW8Num18z2"/>
    <w:uiPriority w:val="99"/>
    <w:rsid w:val="00E16BF8"/>
    <w:rPr>
      <w:rFonts w:ascii="Wingdings" w:hAnsi="Wingdings" w:cs="Times New Roman"/>
    </w:rPr>
  </w:style>
  <w:style w:type="character" w:customStyle="1" w:styleId="WW-WW8Num19z0">
    <w:name w:val="WW-WW8Num19z0"/>
    <w:uiPriority w:val="99"/>
    <w:rsid w:val="00E16BF8"/>
    <w:rPr>
      <w:rFonts w:ascii="Symbol" w:hAnsi="Symbol"/>
    </w:rPr>
  </w:style>
  <w:style w:type="character" w:customStyle="1" w:styleId="WW-WW8Num19z11111">
    <w:name w:val="WW-WW8Num19z11111"/>
    <w:uiPriority w:val="99"/>
    <w:rsid w:val="00E16BF8"/>
    <w:rPr>
      <w:rFonts w:ascii="Courier New" w:hAnsi="Courier New" w:cs="Courier New"/>
    </w:rPr>
  </w:style>
  <w:style w:type="character" w:customStyle="1" w:styleId="WW8Num19z2">
    <w:name w:val="WW8Num19z2"/>
    <w:uiPriority w:val="99"/>
    <w:rsid w:val="00E16BF8"/>
    <w:rPr>
      <w:rFonts w:ascii="Wingdings" w:hAnsi="Wingdings"/>
    </w:rPr>
  </w:style>
  <w:style w:type="character" w:customStyle="1" w:styleId="WW8Num20z1">
    <w:name w:val="WW8Num20z1"/>
    <w:uiPriority w:val="99"/>
    <w:rsid w:val="00E16BF8"/>
    <w:rPr>
      <w:b/>
    </w:rPr>
  </w:style>
  <w:style w:type="character" w:customStyle="1" w:styleId="WW-WW8Num21z01111">
    <w:name w:val="WW-WW8Num21z01111"/>
    <w:uiPriority w:val="99"/>
    <w:rsid w:val="00E16BF8"/>
    <w:rPr>
      <w:rFonts w:ascii="Symbol" w:hAnsi="Symbol"/>
    </w:rPr>
  </w:style>
  <w:style w:type="character" w:customStyle="1" w:styleId="WW8Num22z0">
    <w:name w:val="WW8Num22z0"/>
    <w:uiPriority w:val="99"/>
    <w:rsid w:val="00E16BF8"/>
    <w:rPr>
      <w:rFonts w:ascii="Symbol" w:hAnsi="Symbol"/>
    </w:rPr>
  </w:style>
  <w:style w:type="character" w:customStyle="1" w:styleId="WW-WW8Num22z1">
    <w:name w:val="WW-WW8Num22z1"/>
    <w:uiPriority w:val="99"/>
    <w:rsid w:val="00E16BF8"/>
    <w:rPr>
      <w:rFonts w:ascii="Courier New" w:hAnsi="Courier New"/>
    </w:rPr>
  </w:style>
  <w:style w:type="character" w:customStyle="1" w:styleId="WW8Num22z2">
    <w:name w:val="WW8Num22z2"/>
    <w:uiPriority w:val="99"/>
    <w:rsid w:val="00E16BF8"/>
    <w:rPr>
      <w:rFonts w:ascii="Wingdings" w:hAnsi="Wingdings"/>
    </w:rPr>
  </w:style>
  <w:style w:type="character" w:customStyle="1" w:styleId="WW-WW8Num23z0">
    <w:name w:val="WW-WW8Num23z0"/>
    <w:uiPriority w:val="99"/>
    <w:rsid w:val="00E16BF8"/>
    <w:rPr>
      <w:rFonts w:ascii="Times New Roman" w:eastAsia="Times New Roman" w:hAnsi="Times New Roman" w:cs="Times New Roman"/>
    </w:rPr>
  </w:style>
  <w:style w:type="character" w:customStyle="1" w:styleId="WW8Num23z1">
    <w:name w:val="WW8Num23z1"/>
    <w:uiPriority w:val="99"/>
    <w:rsid w:val="00E16BF8"/>
    <w:rPr>
      <w:rFonts w:ascii="Courier New" w:hAnsi="Courier New"/>
    </w:rPr>
  </w:style>
  <w:style w:type="character" w:customStyle="1" w:styleId="WW8Num23z2">
    <w:name w:val="WW8Num23z2"/>
    <w:uiPriority w:val="99"/>
    <w:rsid w:val="00E16BF8"/>
    <w:rPr>
      <w:rFonts w:ascii="Wingdings" w:hAnsi="Wingdings"/>
    </w:rPr>
  </w:style>
  <w:style w:type="character" w:customStyle="1" w:styleId="WW8Num23z3">
    <w:name w:val="WW8Num23z3"/>
    <w:uiPriority w:val="99"/>
    <w:rsid w:val="00E16BF8"/>
    <w:rPr>
      <w:rFonts w:ascii="Symbol" w:hAnsi="Symbol"/>
    </w:rPr>
  </w:style>
  <w:style w:type="character" w:customStyle="1" w:styleId="WW8Num25z1">
    <w:name w:val="WW8Num25z1"/>
    <w:uiPriority w:val="99"/>
    <w:rsid w:val="00E16BF8"/>
    <w:rPr>
      <w:rFonts w:ascii="Times New Roman" w:eastAsia="Times New Roman" w:hAnsi="Times New Roman" w:cs="Times New Roman"/>
    </w:rPr>
  </w:style>
  <w:style w:type="character" w:customStyle="1" w:styleId="WW-WW8Num26z01111">
    <w:name w:val="WW-WW8Num26z01111"/>
    <w:uiPriority w:val="99"/>
    <w:rsid w:val="00E16BF8"/>
    <w:rPr>
      <w:rFonts w:ascii="Courier New" w:hAnsi="Courier New"/>
      <w:color w:val="auto"/>
    </w:rPr>
  </w:style>
  <w:style w:type="character" w:customStyle="1" w:styleId="WW8Num26z1">
    <w:name w:val="WW8Num26z1"/>
    <w:uiPriority w:val="99"/>
    <w:rsid w:val="00E16BF8"/>
    <w:rPr>
      <w:rFonts w:ascii="Courier New" w:hAnsi="Courier New" w:cs="Courier New"/>
    </w:rPr>
  </w:style>
  <w:style w:type="character" w:customStyle="1" w:styleId="WW8Num26z2">
    <w:name w:val="WW8Num26z2"/>
    <w:uiPriority w:val="99"/>
    <w:rsid w:val="00E16BF8"/>
    <w:rPr>
      <w:rFonts w:ascii="Wingdings" w:hAnsi="Wingdings"/>
    </w:rPr>
  </w:style>
  <w:style w:type="character" w:customStyle="1" w:styleId="WW8Num26z3">
    <w:name w:val="WW8Num26z3"/>
    <w:uiPriority w:val="99"/>
    <w:rsid w:val="00E16BF8"/>
    <w:rPr>
      <w:rFonts w:ascii="Symbol" w:hAnsi="Symbol"/>
    </w:rPr>
  </w:style>
  <w:style w:type="character" w:customStyle="1" w:styleId="WW-WW8Num27z01111">
    <w:name w:val="WW-WW8Num27z01111"/>
    <w:uiPriority w:val="99"/>
    <w:rsid w:val="00E16BF8"/>
    <w:rPr>
      <w:rFonts w:ascii="Symbol" w:hAnsi="Symbol"/>
    </w:rPr>
  </w:style>
  <w:style w:type="character" w:customStyle="1" w:styleId="WW-WW8Num27z1">
    <w:name w:val="WW-WW8Num27z1"/>
    <w:uiPriority w:val="99"/>
    <w:rsid w:val="00E16BF8"/>
    <w:rPr>
      <w:rFonts w:ascii="Courier New" w:hAnsi="Courier New" w:cs="Courier New"/>
    </w:rPr>
  </w:style>
  <w:style w:type="character" w:customStyle="1" w:styleId="WW8Num27z2">
    <w:name w:val="WW8Num27z2"/>
    <w:uiPriority w:val="99"/>
    <w:rsid w:val="00E16BF8"/>
    <w:rPr>
      <w:rFonts w:ascii="Wingdings" w:hAnsi="Wingdings"/>
    </w:rPr>
  </w:style>
  <w:style w:type="character" w:customStyle="1" w:styleId="WW-WW8Num30z0">
    <w:name w:val="WW-WW8Num30z0"/>
    <w:uiPriority w:val="99"/>
    <w:rsid w:val="00E16BF8"/>
    <w:rPr>
      <w:rFonts w:ascii="Symbol" w:hAnsi="Symbol"/>
    </w:rPr>
  </w:style>
  <w:style w:type="character" w:customStyle="1" w:styleId="WW8Num31z1">
    <w:name w:val="WW8Num31z1"/>
    <w:uiPriority w:val="99"/>
    <w:rsid w:val="00E16BF8"/>
    <w:rPr>
      <w:rFonts w:ascii="Symbol" w:hAnsi="Symbol"/>
    </w:rPr>
  </w:style>
  <w:style w:type="character" w:customStyle="1" w:styleId="WW-WW8Num34z011111">
    <w:name w:val="WW-WW8Num34z011111"/>
    <w:uiPriority w:val="99"/>
    <w:rsid w:val="00E16BF8"/>
    <w:rPr>
      <w:rFonts w:ascii="Symbol" w:hAnsi="Symbol"/>
    </w:rPr>
  </w:style>
  <w:style w:type="character" w:customStyle="1" w:styleId="WW8Num34z1">
    <w:name w:val="WW8Num34z1"/>
    <w:uiPriority w:val="99"/>
    <w:rsid w:val="00E16BF8"/>
    <w:rPr>
      <w:rFonts w:ascii="Courier New" w:hAnsi="Courier New" w:cs="Courier New"/>
    </w:rPr>
  </w:style>
  <w:style w:type="character" w:customStyle="1" w:styleId="WW8Num34z2">
    <w:name w:val="WW8Num34z2"/>
    <w:uiPriority w:val="99"/>
    <w:rsid w:val="00E16BF8"/>
    <w:rPr>
      <w:rFonts w:ascii="Wingdings" w:hAnsi="Wingdings"/>
    </w:rPr>
  </w:style>
  <w:style w:type="character" w:customStyle="1" w:styleId="WW-WW8Num35z01111">
    <w:name w:val="WW-WW8Num35z01111"/>
    <w:uiPriority w:val="99"/>
    <w:rsid w:val="00E16BF8"/>
    <w:rPr>
      <w:i w:val="0"/>
    </w:rPr>
  </w:style>
  <w:style w:type="character" w:customStyle="1" w:styleId="WW8Num36z0">
    <w:name w:val="WW8Num36z0"/>
    <w:uiPriority w:val="99"/>
    <w:rsid w:val="00E16BF8"/>
    <w:rPr>
      <w:rFonts w:ascii="Symbol" w:hAnsi="Symbol"/>
    </w:rPr>
  </w:style>
  <w:style w:type="character" w:customStyle="1" w:styleId="WW8Num36z1">
    <w:name w:val="WW8Num36z1"/>
    <w:uiPriority w:val="99"/>
    <w:rsid w:val="00E16BF8"/>
    <w:rPr>
      <w:rFonts w:ascii="Courier New" w:hAnsi="Courier New"/>
    </w:rPr>
  </w:style>
  <w:style w:type="character" w:customStyle="1" w:styleId="WW8Num36z2">
    <w:name w:val="WW8Num36z2"/>
    <w:uiPriority w:val="99"/>
    <w:rsid w:val="00E16BF8"/>
    <w:rPr>
      <w:rFonts w:ascii="Wingdings" w:hAnsi="Wingdings"/>
    </w:rPr>
  </w:style>
  <w:style w:type="character" w:customStyle="1" w:styleId="WW-WW8Num37z0">
    <w:name w:val="WW-WW8Num37z0"/>
    <w:uiPriority w:val="99"/>
    <w:rsid w:val="00E16BF8"/>
    <w:rPr>
      <w:rFonts w:ascii="Symbol" w:hAnsi="Symbol"/>
    </w:rPr>
  </w:style>
  <w:style w:type="character" w:customStyle="1" w:styleId="WW8Num37z1">
    <w:name w:val="WW8Num37z1"/>
    <w:uiPriority w:val="99"/>
    <w:rsid w:val="00E16BF8"/>
    <w:rPr>
      <w:rFonts w:ascii="Courier New" w:hAnsi="Courier New"/>
    </w:rPr>
  </w:style>
  <w:style w:type="character" w:customStyle="1" w:styleId="WW8Num37z2">
    <w:name w:val="WW8Num37z2"/>
    <w:uiPriority w:val="99"/>
    <w:rsid w:val="00E16BF8"/>
    <w:rPr>
      <w:rFonts w:ascii="Wingdings" w:hAnsi="Wingdings"/>
    </w:rPr>
  </w:style>
  <w:style w:type="character" w:customStyle="1" w:styleId="WW-WW8Num38z0">
    <w:name w:val="WW-WW8Num38z0"/>
    <w:uiPriority w:val="99"/>
    <w:rsid w:val="00E16BF8"/>
    <w:rPr>
      <w:rFonts w:ascii="Symbol" w:hAnsi="Symbol"/>
    </w:rPr>
  </w:style>
  <w:style w:type="character" w:customStyle="1" w:styleId="WW-WW8Num39z01111">
    <w:name w:val="WW-WW8Num39z01111"/>
    <w:uiPriority w:val="99"/>
    <w:rsid w:val="00E16BF8"/>
    <w:rPr>
      <w:rFonts w:ascii="Symbol" w:hAnsi="Symbol"/>
    </w:rPr>
  </w:style>
  <w:style w:type="character" w:customStyle="1" w:styleId="WW8Num39z1">
    <w:name w:val="WW8Num39z1"/>
    <w:uiPriority w:val="99"/>
    <w:rsid w:val="00E16BF8"/>
    <w:rPr>
      <w:rFonts w:ascii="Courier New" w:hAnsi="Courier New"/>
    </w:rPr>
  </w:style>
  <w:style w:type="character" w:customStyle="1" w:styleId="WW8Num39z2">
    <w:name w:val="WW8Num39z2"/>
    <w:uiPriority w:val="99"/>
    <w:rsid w:val="00E16BF8"/>
    <w:rPr>
      <w:rFonts w:ascii="Wingdings" w:hAnsi="Wingdings"/>
    </w:rPr>
  </w:style>
  <w:style w:type="character" w:customStyle="1" w:styleId="WW-WW8Num41z01111">
    <w:name w:val="WW-WW8Num41z01111"/>
    <w:uiPriority w:val="99"/>
    <w:rsid w:val="00E16BF8"/>
    <w:rPr>
      <w:rFonts w:ascii="Symbol" w:hAnsi="Symbol"/>
    </w:rPr>
  </w:style>
  <w:style w:type="character" w:customStyle="1" w:styleId="WW-WW8Num41z1">
    <w:name w:val="WW-WW8Num41z1"/>
    <w:uiPriority w:val="99"/>
    <w:rsid w:val="00E16BF8"/>
    <w:rPr>
      <w:rFonts w:ascii="Courier New" w:hAnsi="Courier New" w:cs="Courier New"/>
    </w:rPr>
  </w:style>
  <w:style w:type="character" w:customStyle="1" w:styleId="WW-WW8Num41z2">
    <w:name w:val="WW-WW8Num41z2"/>
    <w:uiPriority w:val="99"/>
    <w:rsid w:val="00E16BF8"/>
    <w:rPr>
      <w:rFonts w:ascii="Wingdings" w:hAnsi="Wingdings" w:cs="Times New Roman"/>
    </w:rPr>
  </w:style>
  <w:style w:type="character" w:customStyle="1" w:styleId="WW-WW8Num41z3">
    <w:name w:val="WW-WW8Num41z3"/>
    <w:uiPriority w:val="99"/>
    <w:rsid w:val="00E16BF8"/>
    <w:rPr>
      <w:rFonts w:ascii="Symbol" w:hAnsi="Symbol" w:cs="Times New Roman"/>
    </w:rPr>
  </w:style>
  <w:style w:type="character" w:customStyle="1" w:styleId="WW-WW8Num42z011111">
    <w:name w:val="WW-WW8Num42z011111"/>
    <w:uiPriority w:val="99"/>
    <w:rsid w:val="00E16BF8"/>
    <w:rPr>
      <w:rFonts w:ascii="Symbol" w:hAnsi="Symbol"/>
    </w:rPr>
  </w:style>
  <w:style w:type="character" w:customStyle="1" w:styleId="WW-WW8Num45z0">
    <w:name w:val="WW-WW8Num45z0"/>
    <w:uiPriority w:val="99"/>
    <w:rsid w:val="00E16BF8"/>
    <w:rPr>
      <w:rFonts w:ascii="Symbol" w:hAnsi="Symbol"/>
    </w:rPr>
  </w:style>
  <w:style w:type="character" w:customStyle="1" w:styleId="WW8Num45z1">
    <w:name w:val="WW8Num45z1"/>
    <w:uiPriority w:val="99"/>
    <w:rsid w:val="00E16BF8"/>
    <w:rPr>
      <w:rFonts w:ascii="Courier New" w:hAnsi="Courier New"/>
    </w:rPr>
  </w:style>
  <w:style w:type="character" w:customStyle="1" w:styleId="WW8Num45z2">
    <w:name w:val="WW8Num45z2"/>
    <w:uiPriority w:val="99"/>
    <w:rsid w:val="00E16BF8"/>
    <w:rPr>
      <w:rFonts w:ascii="Wingdings" w:hAnsi="Wingdings"/>
    </w:rPr>
  </w:style>
  <w:style w:type="character" w:customStyle="1" w:styleId="WW-WW8Num46z011111">
    <w:name w:val="WW-WW8Num46z011111"/>
    <w:uiPriority w:val="99"/>
    <w:rsid w:val="00E16BF8"/>
    <w:rPr>
      <w:rFonts w:ascii="Symbol" w:hAnsi="Symbol"/>
    </w:rPr>
  </w:style>
  <w:style w:type="character" w:customStyle="1" w:styleId="WW8Num46z1">
    <w:name w:val="WW8Num46z1"/>
    <w:uiPriority w:val="99"/>
    <w:rsid w:val="00E16BF8"/>
    <w:rPr>
      <w:rFonts w:ascii="Courier New" w:hAnsi="Courier New" w:cs="Courier New"/>
    </w:rPr>
  </w:style>
  <w:style w:type="character" w:customStyle="1" w:styleId="WW8Num46z2">
    <w:name w:val="WW8Num46z2"/>
    <w:uiPriority w:val="99"/>
    <w:rsid w:val="00E16BF8"/>
    <w:rPr>
      <w:rFonts w:ascii="Wingdings" w:hAnsi="Wingdings"/>
    </w:rPr>
  </w:style>
  <w:style w:type="character" w:customStyle="1" w:styleId="WW8Num50z1">
    <w:name w:val="WW8Num50z1"/>
    <w:uiPriority w:val="99"/>
    <w:rsid w:val="00E16BF8"/>
    <w:rPr>
      <w:rFonts w:ascii="Courier New" w:hAnsi="Courier New" w:cs="Courier New"/>
    </w:rPr>
  </w:style>
  <w:style w:type="character" w:customStyle="1" w:styleId="WW8Num50z2">
    <w:name w:val="WW8Num50z2"/>
    <w:uiPriority w:val="99"/>
    <w:rsid w:val="00E16BF8"/>
    <w:rPr>
      <w:rFonts w:ascii="Wingdings" w:hAnsi="Wingdings"/>
    </w:rPr>
  </w:style>
  <w:style w:type="character" w:customStyle="1" w:styleId="WW8Num50z3">
    <w:name w:val="WW8Num50z3"/>
    <w:uiPriority w:val="99"/>
    <w:rsid w:val="00E16BF8"/>
    <w:rPr>
      <w:rFonts w:ascii="Symbol" w:hAnsi="Symbol"/>
    </w:rPr>
  </w:style>
  <w:style w:type="character" w:customStyle="1" w:styleId="WW8Num51z0">
    <w:name w:val="WW8Num51z0"/>
    <w:uiPriority w:val="99"/>
    <w:rsid w:val="00E16BF8"/>
    <w:rPr>
      <w:rFonts w:ascii="Symbol" w:hAnsi="Symbol"/>
    </w:rPr>
  </w:style>
  <w:style w:type="character" w:customStyle="1" w:styleId="WW8Num51z1">
    <w:name w:val="WW8Num51z1"/>
    <w:uiPriority w:val="99"/>
    <w:rsid w:val="00E16BF8"/>
    <w:rPr>
      <w:rFonts w:ascii="Courier New" w:hAnsi="Courier New" w:cs="Courier New"/>
    </w:rPr>
  </w:style>
  <w:style w:type="character" w:customStyle="1" w:styleId="WW8Num51z2">
    <w:name w:val="WW8Num51z2"/>
    <w:uiPriority w:val="99"/>
    <w:rsid w:val="00E16BF8"/>
    <w:rPr>
      <w:rFonts w:ascii="Wingdings" w:hAnsi="Wingdings"/>
    </w:rPr>
  </w:style>
  <w:style w:type="character" w:customStyle="1" w:styleId="WW8Num52z0">
    <w:name w:val="WW8Num52z0"/>
    <w:uiPriority w:val="99"/>
    <w:rsid w:val="00E16BF8"/>
    <w:rPr>
      <w:rFonts w:ascii="Symbol" w:hAnsi="Symbol"/>
    </w:rPr>
  </w:style>
  <w:style w:type="character" w:customStyle="1" w:styleId="WW8Num52z1">
    <w:name w:val="WW8Num52z1"/>
    <w:uiPriority w:val="99"/>
    <w:rsid w:val="00E16BF8"/>
    <w:rPr>
      <w:rFonts w:ascii="Courier New" w:hAnsi="Courier New"/>
    </w:rPr>
  </w:style>
  <w:style w:type="character" w:customStyle="1" w:styleId="WW8Num52z2">
    <w:name w:val="WW8Num52z2"/>
    <w:uiPriority w:val="99"/>
    <w:rsid w:val="00E16BF8"/>
    <w:rPr>
      <w:rFonts w:ascii="Wingdings" w:hAnsi="Wingdings"/>
    </w:rPr>
  </w:style>
  <w:style w:type="character" w:customStyle="1" w:styleId="WW8Num53z0">
    <w:name w:val="WW8Num53z0"/>
    <w:uiPriority w:val="99"/>
    <w:rsid w:val="00E16BF8"/>
    <w:rPr>
      <w:rFonts w:ascii="Symbol" w:hAnsi="Symbol"/>
    </w:rPr>
  </w:style>
  <w:style w:type="character" w:customStyle="1" w:styleId="WW8Num54z0">
    <w:name w:val="WW8Num54z0"/>
    <w:uiPriority w:val="99"/>
    <w:rsid w:val="00E16BF8"/>
    <w:rPr>
      <w:rFonts w:ascii="Times New Roman" w:eastAsia="Times New Roman" w:hAnsi="Times New Roman" w:cs="Times New Roman"/>
    </w:rPr>
  </w:style>
  <w:style w:type="character" w:customStyle="1" w:styleId="WW8Num55z0">
    <w:name w:val="WW8Num55z0"/>
    <w:uiPriority w:val="99"/>
    <w:rsid w:val="00E16BF8"/>
    <w:rPr>
      <w:rFonts w:ascii="Symbol" w:hAnsi="Symbol"/>
    </w:rPr>
  </w:style>
  <w:style w:type="character" w:customStyle="1" w:styleId="WW8Num55z1">
    <w:name w:val="WW8Num55z1"/>
    <w:uiPriority w:val="99"/>
    <w:rsid w:val="00E16BF8"/>
    <w:rPr>
      <w:rFonts w:ascii="Courier New" w:hAnsi="Courier New"/>
    </w:rPr>
  </w:style>
  <w:style w:type="character" w:customStyle="1" w:styleId="WW8Num55z2">
    <w:name w:val="WW8Num55z2"/>
    <w:uiPriority w:val="99"/>
    <w:rsid w:val="00E16BF8"/>
    <w:rPr>
      <w:rFonts w:ascii="Wingdings" w:hAnsi="Wingdings"/>
    </w:rPr>
  </w:style>
  <w:style w:type="character" w:customStyle="1" w:styleId="WW8Num56z0">
    <w:name w:val="WW8Num56z0"/>
    <w:uiPriority w:val="99"/>
    <w:rsid w:val="00E16BF8"/>
    <w:rPr>
      <w:rFonts w:ascii="Symbol" w:hAnsi="Symbol"/>
    </w:rPr>
  </w:style>
  <w:style w:type="character" w:customStyle="1" w:styleId="WW8Num56z1">
    <w:name w:val="WW8Num56z1"/>
    <w:uiPriority w:val="99"/>
    <w:rsid w:val="00E16BF8"/>
    <w:rPr>
      <w:rFonts w:ascii="Courier New" w:hAnsi="Courier New" w:cs="Courier New"/>
    </w:rPr>
  </w:style>
  <w:style w:type="character" w:customStyle="1" w:styleId="WW8Num56z2">
    <w:name w:val="WW8Num56z2"/>
    <w:uiPriority w:val="99"/>
    <w:rsid w:val="00E16BF8"/>
    <w:rPr>
      <w:rFonts w:ascii="Wingdings" w:hAnsi="Wingdings"/>
    </w:rPr>
  </w:style>
  <w:style w:type="character" w:customStyle="1" w:styleId="WW8Num57z0">
    <w:name w:val="WW8Num57z0"/>
    <w:uiPriority w:val="99"/>
    <w:rsid w:val="00E16BF8"/>
    <w:rPr>
      <w:rFonts w:ascii="Symbol" w:hAnsi="Symbol"/>
    </w:rPr>
  </w:style>
  <w:style w:type="character" w:customStyle="1" w:styleId="WW8Num57z1">
    <w:name w:val="WW8Num57z1"/>
    <w:uiPriority w:val="99"/>
    <w:rsid w:val="00E16BF8"/>
    <w:rPr>
      <w:rFonts w:ascii="Courier New" w:hAnsi="Courier New"/>
    </w:rPr>
  </w:style>
  <w:style w:type="character" w:customStyle="1" w:styleId="WW8Num57z2">
    <w:name w:val="WW8Num57z2"/>
    <w:uiPriority w:val="99"/>
    <w:rsid w:val="00E16BF8"/>
    <w:rPr>
      <w:rFonts w:ascii="Wingdings" w:hAnsi="Wingdings"/>
    </w:rPr>
  </w:style>
  <w:style w:type="character" w:customStyle="1" w:styleId="WW8Num58z0">
    <w:name w:val="WW8Num58z0"/>
    <w:uiPriority w:val="99"/>
    <w:rsid w:val="00E16BF8"/>
    <w:rPr>
      <w:rFonts w:ascii="Symbol" w:hAnsi="Symbol"/>
    </w:rPr>
  </w:style>
  <w:style w:type="character" w:customStyle="1" w:styleId="WW8Num58z1">
    <w:name w:val="WW8Num58z1"/>
    <w:uiPriority w:val="99"/>
    <w:rsid w:val="00E16BF8"/>
    <w:rPr>
      <w:rFonts w:ascii="Courier New" w:hAnsi="Courier New"/>
    </w:rPr>
  </w:style>
  <w:style w:type="character" w:customStyle="1" w:styleId="WW8Num58z2">
    <w:name w:val="WW8Num58z2"/>
    <w:uiPriority w:val="99"/>
    <w:rsid w:val="00E16BF8"/>
    <w:rPr>
      <w:rFonts w:ascii="Wingdings" w:hAnsi="Wingdings"/>
    </w:rPr>
  </w:style>
  <w:style w:type="character" w:customStyle="1" w:styleId="WW8Num60z0">
    <w:name w:val="WW8Num60z0"/>
    <w:uiPriority w:val="99"/>
    <w:rsid w:val="00E16BF8"/>
    <w:rPr>
      <w:rFonts w:ascii="Symbol" w:hAnsi="Symbol"/>
    </w:rPr>
  </w:style>
  <w:style w:type="character" w:customStyle="1" w:styleId="WW8Num60z1">
    <w:name w:val="WW8Num60z1"/>
    <w:uiPriority w:val="99"/>
    <w:rsid w:val="00E16BF8"/>
    <w:rPr>
      <w:rFonts w:ascii="Courier New" w:hAnsi="Courier New"/>
    </w:rPr>
  </w:style>
  <w:style w:type="character" w:customStyle="1" w:styleId="WW8Num60z2">
    <w:name w:val="WW8Num60z2"/>
    <w:uiPriority w:val="99"/>
    <w:rsid w:val="00E16BF8"/>
    <w:rPr>
      <w:rFonts w:ascii="Wingdings" w:hAnsi="Wingdings"/>
    </w:rPr>
  </w:style>
  <w:style w:type="character" w:customStyle="1" w:styleId="WW-DefaultParagraphFont">
    <w:name w:val="WW-Default Paragraph Font"/>
    <w:uiPriority w:val="99"/>
    <w:rsid w:val="00E16BF8"/>
  </w:style>
  <w:style w:type="character" w:styleId="PageNumber">
    <w:name w:val="page number"/>
    <w:basedOn w:val="WW-DefaultParagraphFont"/>
    <w:rsid w:val="00E16BF8"/>
  </w:style>
  <w:style w:type="character" w:styleId="Hyperlink">
    <w:name w:val="Hyperlink"/>
    <w:uiPriority w:val="99"/>
    <w:rsid w:val="00E16BF8"/>
    <w:rPr>
      <w:color w:val="0000FF"/>
      <w:u w:val="single"/>
    </w:rPr>
  </w:style>
  <w:style w:type="character" w:customStyle="1" w:styleId="FootnoteCharacters">
    <w:name w:val="Footnote Characters"/>
    <w:uiPriority w:val="99"/>
    <w:rsid w:val="00E16BF8"/>
  </w:style>
  <w:style w:type="character" w:customStyle="1" w:styleId="WW-FootnoteCharacters">
    <w:name w:val="WW-Footnote Characters"/>
    <w:uiPriority w:val="99"/>
    <w:rsid w:val="00E16BF8"/>
  </w:style>
  <w:style w:type="character" w:customStyle="1" w:styleId="WW-FootnoteCharacters1">
    <w:name w:val="WW-Footnote Characters1"/>
    <w:uiPriority w:val="99"/>
    <w:rsid w:val="00E16BF8"/>
  </w:style>
  <w:style w:type="character" w:customStyle="1" w:styleId="WW-FootnoteCharacters11">
    <w:name w:val="WW-Footnote Characters11"/>
    <w:uiPriority w:val="99"/>
    <w:rsid w:val="00E16BF8"/>
  </w:style>
  <w:style w:type="character" w:customStyle="1" w:styleId="WW-FootnoteCharacters111">
    <w:name w:val="WW-Footnote Characters111"/>
    <w:uiPriority w:val="99"/>
    <w:rsid w:val="00E16BF8"/>
  </w:style>
  <w:style w:type="character" w:customStyle="1" w:styleId="WW-FootnoteCharacters1111">
    <w:name w:val="WW-Footnote Characters1111"/>
    <w:uiPriority w:val="99"/>
    <w:rsid w:val="00E16BF8"/>
  </w:style>
  <w:style w:type="character" w:customStyle="1" w:styleId="WW-FootnoteCharacters11111">
    <w:name w:val="WW-Footnote Characters11111"/>
    <w:uiPriority w:val="99"/>
    <w:rsid w:val="00E16BF8"/>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E16BF8"/>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E16BF8"/>
    <w:rPr>
      <w:rFonts w:ascii="Times New Roman" w:eastAsia="Times New Roman" w:hAnsi="Times New Roman" w:cs="Times New Roman"/>
      <w:sz w:val="24"/>
      <w:szCs w:val="20"/>
      <w:lang w:val="sr-Cyrl-CS" w:eastAsia="ar-SA"/>
    </w:rPr>
  </w:style>
  <w:style w:type="paragraph" w:styleId="List">
    <w:name w:val="List"/>
    <w:basedOn w:val="BodyText"/>
    <w:uiPriority w:val="99"/>
    <w:rsid w:val="00E16BF8"/>
    <w:pPr>
      <w:widowControl w:val="0"/>
      <w:spacing w:after="120"/>
      <w:jc w:val="left"/>
    </w:pPr>
    <w:rPr>
      <w:rFonts w:ascii="Tahoma" w:eastAsia="Tahoma" w:hAnsi="Tahoma"/>
      <w:szCs w:val="24"/>
      <w:lang w:val="en-US"/>
    </w:rPr>
  </w:style>
  <w:style w:type="paragraph" w:styleId="Caption">
    <w:name w:val="caption"/>
    <w:basedOn w:val="Normal"/>
    <w:uiPriority w:val="35"/>
    <w:qFormat/>
    <w:rsid w:val="00E16BF8"/>
    <w:pPr>
      <w:suppressLineNumbers/>
      <w:spacing w:before="120" w:after="120"/>
    </w:pPr>
    <w:rPr>
      <w:rFonts w:cs="Tahoma"/>
      <w:i/>
      <w:iCs/>
      <w:sz w:val="20"/>
    </w:rPr>
  </w:style>
  <w:style w:type="paragraph" w:customStyle="1" w:styleId="Index">
    <w:name w:val="Index"/>
    <w:basedOn w:val="Normal"/>
    <w:uiPriority w:val="99"/>
    <w:rsid w:val="00E16BF8"/>
    <w:pPr>
      <w:suppressLineNumbers/>
    </w:pPr>
    <w:rPr>
      <w:rFonts w:cs="Tahoma"/>
    </w:rPr>
  </w:style>
  <w:style w:type="paragraph" w:customStyle="1" w:styleId="Heading">
    <w:name w:val="Heading"/>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E16BF8"/>
    <w:pPr>
      <w:suppressLineNumbers/>
      <w:spacing w:before="120" w:after="120"/>
    </w:pPr>
    <w:rPr>
      <w:rFonts w:cs="Tahoma"/>
      <w:i/>
      <w:iCs/>
      <w:sz w:val="20"/>
    </w:rPr>
  </w:style>
  <w:style w:type="paragraph" w:customStyle="1" w:styleId="WW-Index">
    <w:name w:val="WW-Index"/>
    <w:basedOn w:val="Normal"/>
    <w:uiPriority w:val="99"/>
    <w:rsid w:val="00E16BF8"/>
    <w:pPr>
      <w:suppressLineNumbers/>
    </w:pPr>
    <w:rPr>
      <w:rFonts w:cs="Tahoma"/>
    </w:rPr>
  </w:style>
  <w:style w:type="paragraph" w:customStyle="1" w:styleId="WW-Heading">
    <w:name w:val="WW-Heading"/>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E16BF8"/>
    <w:pPr>
      <w:suppressLineNumbers/>
      <w:spacing w:before="120" w:after="120"/>
    </w:pPr>
    <w:rPr>
      <w:rFonts w:cs="Tahoma"/>
      <w:i/>
      <w:iCs/>
      <w:sz w:val="20"/>
    </w:rPr>
  </w:style>
  <w:style w:type="paragraph" w:customStyle="1" w:styleId="WW-Index1">
    <w:name w:val="WW-Index1"/>
    <w:basedOn w:val="Normal"/>
    <w:uiPriority w:val="99"/>
    <w:rsid w:val="00E16BF8"/>
    <w:pPr>
      <w:suppressLineNumbers/>
    </w:pPr>
    <w:rPr>
      <w:rFonts w:cs="Tahoma"/>
    </w:rPr>
  </w:style>
  <w:style w:type="paragraph" w:customStyle="1" w:styleId="WW-Heading1">
    <w:name w:val="WW-Heading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E16BF8"/>
    <w:pPr>
      <w:suppressLineNumbers/>
      <w:spacing w:before="120" w:after="120"/>
    </w:pPr>
    <w:rPr>
      <w:rFonts w:cs="Tahoma"/>
      <w:i/>
      <w:iCs/>
      <w:sz w:val="20"/>
    </w:rPr>
  </w:style>
  <w:style w:type="paragraph" w:customStyle="1" w:styleId="WW-Index11">
    <w:name w:val="WW-Index11"/>
    <w:basedOn w:val="Normal"/>
    <w:uiPriority w:val="99"/>
    <w:rsid w:val="00E16BF8"/>
    <w:pPr>
      <w:suppressLineNumbers/>
    </w:pPr>
    <w:rPr>
      <w:rFonts w:cs="Tahoma"/>
    </w:rPr>
  </w:style>
  <w:style w:type="paragraph" w:customStyle="1" w:styleId="WW-Heading11">
    <w:name w:val="WW-Heading1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E16BF8"/>
    <w:pPr>
      <w:suppressLineNumbers/>
      <w:spacing w:before="120" w:after="120"/>
    </w:pPr>
    <w:rPr>
      <w:rFonts w:cs="Tahoma"/>
      <w:i/>
      <w:iCs/>
      <w:sz w:val="20"/>
    </w:rPr>
  </w:style>
  <w:style w:type="paragraph" w:customStyle="1" w:styleId="WW-Index111">
    <w:name w:val="WW-Index111"/>
    <w:basedOn w:val="Normal"/>
    <w:uiPriority w:val="99"/>
    <w:rsid w:val="00E16BF8"/>
    <w:pPr>
      <w:suppressLineNumbers/>
    </w:pPr>
    <w:rPr>
      <w:rFonts w:cs="Tahoma"/>
    </w:rPr>
  </w:style>
  <w:style w:type="paragraph" w:customStyle="1" w:styleId="WW-Heading111">
    <w:name w:val="WW-Heading11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E16BF8"/>
    <w:pPr>
      <w:suppressLineNumbers/>
      <w:spacing w:before="120" w:after="120"/>
    </w:pPr>
    <w:rPr>
      <w:rFonts w:cs="Tahoma"/>
      <w:i/>
      <w:iCs/>
      <w:sz w:val="20"/>
    </w:rPr>
  </w:style>
  <w:style w:type="paragraph" w:customStyle="1" w:styleId="WW-Index1111">
    <w:name w:val="WW-Index1111"/>
    <w:basedOn w:val="Normal"/>
    <w:uiPriority w:val="99"/>
    <w:rsid w:val="00E16BF8"/>
    <w:pPr>
      <w:suppressLineNumbers/>
    </w:pPr>
    <w:rPr>
      <w:rFonts w:cs="Tahoma"/>
    </w:rPr>
  </w:style>
  <w:style w:type="paragraph" w:customStyle="1" w:styleId="WW-Heading1111">
    <w:name w:val="WW-Heading111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E16BF8"/>
    <w:pPr>
      <w:suppressLineNumbers/>
      <w:spacing w:before="120" w:after="120"/>
    </w:pPr>
    <w:rPr>
      <w:rFonts w:cs="Tahoma"/>
      <w:i/>
      <w:iCs/>
      <w:sz w:val="20"/>
    </w:rPr>
  </w:style>
  <w:style w:type="paragraph" w:customStyle="1" w:styleId="WW-Index11111">
    <w:name w:val="WW-Index11111"/>
    <w:basedOn w:val="Normal"/>
    <w:uiPriority w:val="99"/>
    <w:rsid w:val="00E16BF8"/>
    <w:pPr>
      <w:suppressLineNumbers/>
    </w:pPr>
    <w:rPr>
      <w:rFonts w:cs="Tahoma"/>
    </w:rPr>
  </w:style>
  <w:style w:type="paragraph" w:customStyle="1" w:styleId="WW-Heading11111">
    <w:name w:val="WW-Heading11111"/>
    <w:basedOn w:val="Normal"/>
    <w:next w:val="BodyText"/>
    <w:uiPriority w:val="99"/>
    <w:rsid w:val="00E16BF8"/>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E16BF8"/>
    <w:pPr>
      <w:ind w:left="360" w:hanging="360"/>
      <w:jc w:val="both"/>
    </w:pPr>
  </w:style>
  <w:style w:type="character" w:customStyle="1" w:styleId="BodyTextIndentChar">
    <w:name w:val="Body Text Indent Char"/>
    <w:basedOn w:val="DefaultParagraphFont"/>
    <w:link w:val="BodyTextIndent"/>
    <w:uiPriority w:val="99"/>
    <w:rsid w:val="00E16BF8"/>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E16BF8"/>
    <w:pPr>
      <w:jc w:val="center"/>
    </w:pPr>
    <w:rPr>
      <w:b/>
      <w:bCs/>
    </w:rPr>
  </w:style>
  <w:style w:type="character" w:customStyle="1" w:styleId="TitleChar">
    <w:name w:val="Title Char"/>
    <w:basedOn w:val="DefaultParagraphFont"/>
    <w:link w:val="Title"/>
    <w:rsid w:val="00E16BF8"/>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E16BF8"/>
    <w:pPr>
      <w:jc w:val="center"/>
    </w:pPr>
    <w:rPr>
      <w:i/>
      <w:iCs/>
    </w:rPr>
  </w:style>
  <w:style w:type="character" w:customStyle="1" w:styleId="SubtitleChar">
    <w:name w:val="Subtitle Char"/>
    <w:basedOn w:val="DefaultParagraphFont"/>
    <w:link w:val="Subtitle"/>
    <w:uiPriority w:val="11"/>
    <w:rsid w:val="00E16BF8"/>
    <w:rPr>
      <w:rFonts w:ascii="Arial" w:eastAsia="Lucida Sans Unicode" w:hAnsi="Arial" w:cs="Tahoma"/>
      <w:i/>
      <w:iCs/>
      <w:sz w:val="28"/>
      <w:szCs w:val="28"/>
      <w:lang w:val="sr-Cyrl-CS" w:eastAsia="ar-SA"/>
    </w:rPr>
  </w:style>
  <w:style w:type="paragraph" w:customStyle="1" w:styleId="WW-BodyTextIndent2">
    <w:name w:val="WW-Body Text Indent 2"/>
    <w:basedOn w:val="Normal"/>
    <w:uiPriority w:val="99"/>
    <w:rsid w:val="00E16BF8"/>
    <w:pPr>
      <w:ind w:left="360"/>
      <w:jc w:val="both"/>
    </w:pPr>
    <w:rPr>
      <w:rFonts w:ascii="Arial Narrow" w:hAnsi="Arial Narrow"/>
    </w:rPr>
  </w:style>
  <w:style w:type="paragraph" w:customStyle="1" w:styleId="WW-BodyTextIndent3">
    <w:name w:val="WW-Body Text Indent 3"/>
    <w:basedOn w:val="Normal"/>
    <w:uiPriority w:val="99"/>
    <w:rsid w:val="00E16BF8"/>
    <w:pPr>
      <w:ind w:left="426"/>
      <w:jc w:val="both"/>
    </w:pPr>
    <w:rPr>
      <w:rFonts w:ascii="Arial" w:hAnsi="Arial" w:cs="Arial"/>
    </w:rPr>
  </w:style>
  <w:style w:type="paragraph" w:customStyle="1" w:styleId="WW-BodyText2">
    <w:name w:val="WW-Body Text 2"/>
    <w:basedOn w:val="Normal"/>
    <w:uiPriority w:val="99"/>
    <w:rsid w:val="00E16BF8"/>
    <w:pPr>
      <w:jc w:val="both"/>
    </w:pPr>
    <w:rPr>
      <w:rFonts w:ascii="Arial Narrow" w:hAnsi="Arial Narrow"/>
      <w:b/>
      <w:bCs/>
    </w:rPr>
  </w:style>
  <w:style w:type="paragraph" w:customStyle="1" w:styleId="WW-BodyText3">
    <w:name w:val="WW-Body Text 3"/>
    <w:basedOn w:val="Normal"/>
    <w:uiPriority w:val="99"/>
    <w:rsid w:val="00E16BF8"/>
    <w:pPr>
      <w:jc w:val="both"/>
    </w:pPr>
    <w:rPr>
      <w:rFonts w:ascii="Arial Narrow" w:hAnsi="Arial Narrow"/>
      <w:sz w:val="23"/>
      <w:szCs w:val="23"/>
    </w:rPr>
  </w:style>
  <w:style w:type="paragraph" w:styleId="Header">
    <w:name w:val="header"/>
    <w:aliases w:val="header odd,header odd1"/>
    <w:basedOn w:val="Normal"/>
    <w:link w:val="HeaderChar"/>
    <w:uiPriority w:val="99"/>
    <w:rsid w:val="00E16BF8"/>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E16BF8"/>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E16BF8"/>
    <w:pPr>
      <w:tabs>
        <w:tab w:val="center" w:pos="4320"/>
        <w:tab w:val="right" w:pos="8640"/>
      </w:tabs>
    </w:pPr>
  </w:style>
  <w:style w:type="character" w:customStyle="1" w:styleId="FooterChar">
    <w:name w:val="Footer Char"/>
    <w:basedOn w:val="DefaultParagraphFont"/>
    <w:link w:val="Footer"/>
    <w:uiPriority w:val="99"/>
    <w:rsid w:val="00E16BF8"/>
    <w:rPr>
      <w:rFonts w:ascii="Times New Roman" w:eastAsia="Times New Roman" w:hAnsi="Times New Roman" w:cs="Times New Roman"/>
      <w:sz w:val="24"/>
      <w:szCs w:val="20"/>
      <w:lang w:val="sr-Cyrl-CS" w:eastAsia="ar-SA"/>
    </w:rPr>
  </w:style>
  <w:style w:type="paragraph" w:customStyle="1" w:styleId="WW-BlockText">
    <w:name w:val="WW-Block Text"/>
    <w:basedOn w:val="Normal"/>
    <w:uiPriority w:val="99"/>
    <w:rsid w:val="00E16BF8"/>
    <w:pPr>
      <w:spacing w:before="60"/>
      <w:ind w:left="288" w:right="3600"/>
      <w:jc w:val="both"/>
    </w:pPr>
    <w:rPr>
      <w:rFonts w:ascii="Arial" w:hAnsi="Arial" w:cs="Arial"/>
    </w:rPr>
  </w:style>
  <w:style w:type="paragraph" w:customStyle="1" w:styleId="EVHeading2">
    <w:name w:val="EV Heading 2"/>
    <w:basedOn w:val="Title"/>
    <w:uiPriority w:val="99"/>
    <w:rsid w:val="00E16BF8"/>
    <w:pPr>
      <w:jc w:val="both"/>
    </w:pPr>
    <w:rPr>
      <w:rFonts w:ascii="Arial" w:hAnsi="Arial" w:cs="Arial"/>
      <w:sz w:val="28"/>
      <w:szCs w:val="36"/>
      <w:u w:val="single"/>
      <w:lang w:val="en-GB"/>
    </w:rPr>
  </w:style>
  <w:style w:type="paragraph" w:styleId="TOC1">
    <w:name w:val="toc 1"/>
    <w:basedOn w:val="Normal"/>
    <w:next w:val="Normal"/>
    <w:uiPriority w:val="39"/>
    <w:qFormat/>
    <w:rsid w:val="00E16BF8"/>
    <w:pPr>
      <w:spacing w:before="120" w:after="120"/>
    </w:pPr>
    <w:rPr>
      <w:rFonts w:ascii="Arial" w:hAnsi="Arial" w:cs="Calibri"/>
      <w:b/>
      <w:bCs/>
      <w:caps/>
      <w:sz w:val="20"/>
    </w:rPr>
  </w:style>
  <w:style w:type="paragraph" w:customStyle="1" w:styleId="WW-BalloonText">
    <w:name w:val="WW-Balloon Text"/>
    <w:basedOn w:val="Normal"/>
    <w:uiPriority w:val="99"/>
    <w:rsid w:val="00E16BF8"/>
    <w:rPr>
      <w:rFonts w:ascii="Tahoma" w:hAnsi="Tahoma" w:cs="Tahoma"/>
      <w:sz w:val="16"/>
      <w:szCs w:val="16"/>
    </w:rPr>
  </w:style>
  <w:style w:type="paragraph" w:customStyle="1" w:styleId="Normal1">
    <w:name w:val="Normal1"/>
    <w:basedOn w:val="Normal"/>
    <w:uiPriority w:val="99"/>
    <w:rsid w:val="00E16BF8"/>
    <w:pPr>
      <w:spacing w:before="280" w:after="280"/>
    </w:pPr>
    <w:rPr>
      <w:rFonts w:ascii="Arial" w:hAnsi="Arial" w:cs="Arial"/>
      <w:sz w:val="22"/>
      <w:szCs w:val="22"/>
      <w:lang w:val="en-US"/>
    </w:rPr>
  </w:style>
  <w:style w:type="paragraph" w:customStyle="1" w:styleId="WW-Default">
    <w:name w:val="WW-Default"/>
    <w:uiPriority w:val="99"/>
    <w:rsid w:val="00E16BF8"/>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uiPriority w:val="99"/>
    <w:rsid w:val="00E16BF8"/>
    <w:pPr>
      <w:suppressLineNumbers/>
    </w:pPr>
  </w:style>
  <w:style w:type="paragraph" w:customStyle="1" w:styleId="WW-TableContents">
    <w:name w:val="WW-Table Contents"/>
    <w:basedOn w:val="BodyText"/>
    <w:uiPriority w:val="99"/>
    <w:rsid w:val="00E16BF8"/>
    <w:pPr>
      <w:suppressLineNumbers/>
    </w:pPr>
  </w:style>
  <w:style w:type="paragraph" w:customStyle="1" w:styleId="WW-TableContents1">
    <w:name w:val="WW-Table Contents1"/>
    <w:basedOn w:val="BodyText"/>
    <w:uiPriority w:val="99"/>
    <w:rsid w:val="00E16BF8"/>
    <w:pPr>
      <w:suppressLineNumbers/>
    </w:pPr>
  </w:style>
  <w:style w:type="paragraph" w:customStyle="1" w:styleId="WW-TableContents11">
    <w:name w:val="WW-Table Contents11"/>
    <w:basedOn w:val="BodyText"/>
    <w:uiPriority w:val="99"/>
    <w:rsid w:val="00E16BF8"/>
    <w:pPr>
      <w:suppressLineNumbers/>
    </w:pPr>
  </w:style>
  <w:style w:type="paragraph" w:customStyle="1" w:styleId="WW-TableContents111">
    <w:name w:val="WW-Table Contents111"/>
    <w:basedOn w:val="BodyText"/>
    <w:uiPriority w:val="99"/>
    <w:rsid w:val="00E16BF8"/>
    <w:pPr>
      <w:suppressLineNumbers/>
    </w:pPr>
  </w:style>
  <w:style w:type="paragraph" w:customStyle="1" w:styleId="WW-TableContents1111">
    <w:name w:val="WW-Table Contents1111"/>
    <w:basedOn w:val="BodyText"/>
    <w:uiPriority w:val="99"/>
    <w:rsid w:val="00E16BF8"/>
    <w:pPr>
      <w:suppressLineNumbers/>
    </w:pPr>
  </w:style>
  <w:style w:type="paragraph" w:customStyle="1" w:styleId="WW-TableContents11111">
    <w:name w:val="WW-Table Contents11111"/>
    <w:basedOn w:val="BodyText"/>
    <w:uiPriority w:val="99"/>
    <w:rsid w:val="00E16BF8"/>
    <w:pPr>
      <w:suppressLineNumbers/>
    </w:pPr>
  </w:style>
  <w:style w:type="paragraph" w:customStyle="1" w:styleId="WW-TableContents111111">
    <w:name w:val="WW-Table Contents111111"/>
    <w:basedOn w:val="BodyText"/>
    <w:uiPriority w:val="99"/>
    <w:rsid w:val="00E16BF8"/>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E16BF8"/>
    <w:pPr>
      <w:jc w:val="center"/>
    </w:pPr>
    <w:rPr>
      <w:b/>
      <w:bCs/>
      <w:i/>
      <w:iCs/>
    </w:rPr>
  </w:style>
  <w:style w:type="paragraph" w:customStyle="1" w:styleId="WW-TableHeading">
    <w:name w:val="WW-Table Heading"/>
    <w:basedOn w:val="WW-TableContents"/>
    <w:uiPriority w:val="99"/>
    <w:rsid w:val="00E16BF8"/>
    <w:pPr>
      <w:jc w:val="center"/>
    </w:pPr>
    <w:rPr>
      <w:b/>
      <w:bCs/>
      <w:i/>
      <w:iCs/>
    </w:rPr>
  </w:style>
  <w:style w:type="paragraph" w:customStyle="1" w:styleId="WW-TableHeading1">
    <w:name w:val="WW-Table Heading1"/>
    <w:basedOn w:val="WW-TableContents1"/>
    <w:uiPriority w:val="99"/>
    <w:rsid w:val="00E16BF8"/>
    <w:pPr>
      <w:jc w:val="center"/>
    </w:pPr>
    <w:rPr>
      <w:b/>
      <w:bCs/>
      <w:i/>
      <w:iCs/>
    </w:rPr>
  </w:style>
  <w:style w:type="paragraph" w:customStyle="1" w:styleId="WW-TableHeading11">
    <w:name w:val="WW-Table Heading11"/>
    <w:basedOn w:val="WW-TableContents11"/>
    <w:uiPriority w:val="99"/>
    <w:rsid w:val="00E16BF8"/>
    <w:pPr>
      <w:jc w:val="center"/>
    </w:pPr>
    <w:rPr>
      <w:b/>
      <w:bCs/>
      <w:i/>
      <w:iCs/>
    </w:rPr>
  </w:style>
  <w:style w:type="paragraph" w:customStyle="1" w:styleId="WW-TableHeading111">
    <w:name w:val="WW-Table Heading111"/>
    <w:basedOn w:val="WW-TableContents111"/>
    <w:uiPriority w:val="99"/>
    <w:rsid w:val="00E16BF8"/>
    <w:pPr>
      <w:jc w:val="center"/>
    </w:pPr>
    <w:rPr>
      <w:b/>
      <w:bCs/>
      <w:i/>
      <w:iCs/>
    </w:rPr>
  </w:style>
  <w:style w:type="paragraph" w:customStyle="1" w:styleId="WW-TableHeading1111">
    <w:name w:val="WW-Table Heading1111"/>
    <w:basedOn w:val="WW-TableContents1111"/>
    <w:uiPriority w:val="99"/>
    <w:rsid w:val="00E16BF8"/>
    <w:pPr>
      <w:jc w:val="center"/>
    </w:pPr>
    <w:rPr>
      <w:b/>
      <w:bCs/>
      <w:i/>
      <w:iCs/>
    </w:rPr>
  </w:style>
  <w:style w:type="paragraph" w:customStyle="1" w:styleId="WW-TableHeading11111">
    <w:name w:val="WW-Table Heading11111"/>
    <w:basedOn w:val="WW-TableContents11111"/>
    <w:uiPriority w:val="99"/>
    <w:rsid w:val="00E16BF8"/>
    <w:pPr>
      <w:jc w:val="center"/>
    </w:pPr>
    <w:rPr>
      <w:b/>
      <w:bCs/>
      <w:i/>
      <w:iCs/>
    </w:rPr>
  </w:style>
  <w:style w:type="paragraph" w:customStyle="1" w:styleId="WW-TableHeading111111">
    <w:name w:val="WW-Table Heading111111"/>
    <w:basedOn w:val="WW-TableContents111111"/>
    <w:uiPriority w:val="99"/>
    <w:rsid w:val="00E16BF8"/>
    <w:pPr>
      <w:jc w:val="center"/>
    </w:pPr>
    <w:rPr>
      <w:b/>
      <w:bCs/>
      <w:i/>
      <w:iCs/>
    </w:rPr>
  </w:style>
  <w:style w:type="paragraph" w:styleId="FootnoteText">
    <w:name w:val="footnote text"/>
    <w:basedOn w:val="Normal"/>
    <w:link w:val="FootnoteTextChar"/>
    <w:uiPriority w:val="99"/>
    <w:semiHidden/>
    <w:rsid w:val="00E16BF8"/>
    <w:rPr>
      <w:sz w:val="20"/>
      <w:lang w:val="en-US"/>
    </w:rPr>
  </w:style>
  <w:style w:type="character" w:customStyle="1" w:styleId="FootnoteTextChar">
    <w:name w:val="Footnote Text Char"/>
    <w:basedOn w:val="DefaultParagraphFont"/>
    <w:link w:val="FootnoteText"/>
    <w:uiPriority w:val="99"/>
    <w:semiHidden/>
    <w:rsid w:val="00E16BF8"/>
    <w:rPr>
      <w:rFonts w:ascii="Times New Roman" w:eastAsia="Times New Roman" w:hAnsi="Times New Roman" w:cs="Times New Roman"/>
      <w:sz w:val="20"/>
      <w:szCs w:val="20"/>
      <w:lang w:val="en-US" w:eastAsia="ar-SA"/>
    </w:rPr>
  </w:style>
  <w:style w:type="paragraph" w:customStyle="1" w:styleId="CM4">
    <w:name w:val="CM4"/>
    <w:basedOn w:val="WW-Default"/>
    <w:next w:val="WW-Default"/>
    <w:uiPriority w:val="99"/>
    <w:rsid w:val="00E16BF8"/>
    <w:pPr>
      <w:spacing w:line="246" w:lineRule="atLeast"/>
    </w:pPr>
    <w:rPr>
      <w:color w:val="auto"/>
      <w:sz w:val="20"/>
      <w:szCs w:val="20"/>
    </w:rPr>
  </w:style>
  <w:style w:type="paragraph" w:customStyle="1" w:styleId="CM18">
    <w:name w:val="CM18"/>
    <w:basedOn w:val="WW-Default"/>
    <w:next w:val="WW-Default"/>
    <w:uiPriority w:val="99"/>
    <w:rsid w:val="00E16BF8"/>
    <w:pPr>
      <w:spacing w:after="353"/>
    </w:pPr>
    <w:rPr>
      <w:color w:val="auto"/>
      <w:sz w:val="20"/>
      <w:szCs w:val="20"/>
    </w:rPr>
  </w:style>
  <w:style w:type="paragraph" w:customStyle="1" w:styleId="CM73">
    <w:name w:val="CM73"/>
    <w:basedOn w:val="WW-Default"/>
    <w:next w:val="WW-Default"/>
    <w:uiPriority w:val="99"/>
    <w:rsid w:val="00E16BF8"/>
    <w:pPr>
      <w:spacing w:after="463"/>
    </w:pPr>
    <w:rPr>
      <w:rFonts w:ascii="Arial" w:hAnsi="Arial" w:cs="Arial"/>
      <w:color w:val="auto"/>
    </w:rPr>
  </w:style>
  <w:style w:type="paragraph" w:customStyle="1" w:styleId="CM83">
    <w:name w:val="CM83"/>
    <w:basedOn w:val="WW-Default"/>
    <w:next w:val="WW-Default"/>
    <w:uiPriority w:val="99"/>
    <w:rsid w:val="00E16BF8"/>
    <w:pPr>
      <w:spacing w:after="85"/>
    </w:pPr>
    <w:rPr>
      <w:rFonts w:ascii="Arial" w:hAnsi="Arial" w:cs="Arial"/>
      <w:color w:val="auto"/>
    </w:rPr>
  </w:style>
  <w:style w:type="paragraph" w:customStyle="1" w:styleId="formula1">
    <w:name w:val="formula1"/>
    <w:basedOn w:val="Normal"/>
    <w:uiPriority w:val="99"/>
    <w:rsid w:val="00E16BF8"/>
    <w:rPr>
      <w:rFonts w:ascii="Arial Narrow" w:hAnsi="Arial Narrow"/>
      <w:b/>
      <w:bCs/>
      <w:sz w:val="28"/>
      <w:szCs w:val="28"/>
    </w:rPr>
  </w:style>
  <w:style w:type="paragraph" w:customStyle="1" w:styleId="WW-CommentText">
    <w:name w:val="WW-Comment Text"/>
    <w:basedOn w:val="Normal"/>
    <w:uiPriority w:val="99"/>
    <w:rsid w:val="00E16BF8"/>
    <w:rPr>
      <w:rFonts w:ascii="Times Roman YU" w:hAnsi="Times Roman YU"/>
      <w:sz w:val="20"/>
      <w:lang w:val="sl-SI"/>
    </w:rPr>
  </w:style>
  <w:style w:type="paragraph" w:customStyle="1" w:styleId="CM16">
    <w:name w:val="CM16"/>
    <w:basedOn w:val="WW-Default"/>
    <w:next w:val="WW-Default"/>
    <w:uiPriority w:val="99"/>
    <w:rsid w:val="00E16BF8"/>
    <w:pPr>
      <w:spacing w:after="245"/>
    </w:pPr>
    <w:rPr>
      <w:color w:val="auto"/>
      <w:sz w:val="20"/>
      <w:szCs w:val="20"/>
    </w:rPr>
  </w:style>
  <w:style w:type="paragraph" w:customStyle="1" w:styleId="WW-Heading111111">
    <w:name w:val="WW-Heading111111"/>
    <w:basedOn w:val="Normal"/>
    <w:next w:val="BodyText"/>
    <w:uiPriority w:val="99"/>
    <w:rsid w:val="00E16BF8"/>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E16BF8"/>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E16BF8"/>
    <w:pPr>
      <w:suppressLineNumbers/>
    </w:pPr>
    <w:rPr>
      <w:b/>
      <w:bCs/>
      <w:sz w:val="32"/>
      <w:szCs w:val="32"/>
    </w:rPr>
  </w:style>
  <w:style w:type="paragraph" w:customStyle="1" w:styleId="WW-ContentsHeading">
    <w:name w:val="WW-Contents Heading"/>
    <w:basedOn w:val="WW-Heading"/>
    <w:uiPriority w:val="99"/>
    <w:rsid w:val="00E16BF8"/>
    <w:pPr>
      <w:suppressLineNumbers/>
    </w:pPr>
    <w:rPr>
      <w:b/>
      <w:bCs/>
      <w:sz w:val="32"/>
      <w:szCs w:val="32"/>
    </w:rPr>
  </w:style>
  <w:style w:type="paragraph" w:customStyle="1" w:styleId="WW-ContentsHeading1">
    <w:name w:val="WW-Contents Heading1"/>
    <w:basedOn w:val="WW-Heading1"/>
    <w:uiPriority w:val="99"/>
    <w:rsid w:val="00E16BF8"/>
    <w:pPr>
      <w:suppressLineNumbers/>
    </w:pPr>
    <w:rPr>
      <w:b/>
      <w:bCs/>
      <w:sz w:val="32"/>
      <w:szCs w:val="32"/>
    </w:rPr>
  </w:style>
  <w:style w:type="paragraph" w:customStyle="1" w:styleId="WW-ContentsHeading11">
    <w:name w:val="WW-Contents Heading11"/>
    <w:basedOn w:val="WW-Heading11"/>
    <w:uiPriority w:val="99"/>
    <w:rsid w:val="00E16BF8"/>
    <w:pPr>
      <w:suppressLineNumbers/>
    </w:pPr>
    <w:rPr>
      <w:b/>
      <w:bCs/>
      <w:sz w:val="32"/>
      <w:szCs w:val="32"/>
    </w:rPr>
  </w:style>
  <w:style w:type="paragraph" w:customStyle="1" w:styleId="WW-ContentsHeading111">
    <w:name w:val="WW-Contents Heading111"/>
    <w:basedOn w:val="WW-Heading111"/>
    <w:uiPriority w:val="99"/>
    <w:rsid w:val="00E16BF8"/>
    <w:pPr>
      <w:suppressLineNumbers/>
    </w:pPr>
    <w:rPr>
      <w:b/>
      <w:bCs/>
      <w:sz w:val="32"/>
      <w:szCs w:val="32"/>
    </w:rPr>
  </w:style>
  <w:style w:type="paragraph" w:customStyle="1" w:styleId="WW-ContentsHeading1111">
    <w:name w:val="WW-Contents Heading1111"/>
    <w:basedOn w:val="WW-Heading1111"/>
    <w:uiPriority w:val="99"/>
    <w:rsid w:val="00E16BF8"/>
    <w:pPr>
      <w:suppressLineNumbers/>
    </w:pPr>
    <w:rPr>
      <w:b/>
      <w:bCs/>
      <w:sz w:val="32"/>
      <w:szCs w:val="32"/>
    </w:rPr>
  </w:style>
  <w:style w:type="paragraph" w:customStyle="1" w:styleId="WW-ContentsHeading11111">
    <w:name w:val="WW-Contents Heading11111"/>
    <w:basedOn w:val="WW-Heading11111"/>
    <w:uiPriority w:val="99"/>
    <w:rsid w:val="00E16BF8"/>
    <w:pPr>
      <w:suppressLineNumbers/>
    </w:pPr>
    <w:rPr>
      <w:b/>
      <w:bCs/>
      <w:sz w:val="32"/>
      <w:szCs w:val="32"/>
    </w:rPr>
  </w:style>
  <w:style w:type="paragraph" w:customStyle="1" w:styleId="WW-ContentsHeading111111">
    <w:name w:val="WW-Contents Heading111111"/>
    <w:basedOn w:val="WW-Heading111111"/>
    <w:uiPriority w:val="99"/>
    <w:rsid w:val="00E16BF8"/>
    <w:pPr>
      <w:suppressLineNumbers/>
    </w:pPr>
    <w:rPr>
      <w:b/>
      <w:bCs/>
      <w:sz w:val="32"/>
      <w:szCs w:val="32"/>
    </w:rPr>
  </w:style>
  <w:style w:type="paragraph" w:customStyle="1" w:styleId="Framecontents">
    <w:name w:val="Frame contents"/>
    <w:basedOn w:val="BodyText"/>
    <w:uiPriority w:val="99"/>
    <w:rsid w:val="00E16BF8"/>
  </w:style>
  <w:style w:type="paragraph" w:customStyle="1" w:styleId="WW-Framecontents">
    <w:name w:val="WW-Frame contents"/>
    <w:basedOn w:val="BodyText"/>
    <w:uiPriority w:val="99"/>
    <w:rsid w:val="00E16BF8"/>
  </w:style>
  <w:style w:type="paragraph" w:customStyle="1" w:styleId="WW-Framecontents1">
    <w:name w:val="WW-Frame contents1"/>
    <w:basedOn w:val="BodyText"/>
    <w:uiPriority w:val="99"/>
    <w:rsid w:val="00E16BF8"/>
  </w:style>
  <w:style w:type="paragraph" w:customStyle="1" w:styleId="WW-Framecontents11">
    <w:name w:val="WW-Frame contents11"/>
    <w:basedOn w:val="BodyText"/>
    <w:uiPriority w:val="99"/>
    <w:rsid w:val="00E16BF8"/>
  </w:style>
  <w:style w:type="paragraph" w:customStyle="1" w:styleId="WW-Framecontents111">
    <w:name w:val="WW-Frame contents111"/>
    <w:basedOn w:val="BodyText"/>
    <w:uiPriority w:val="99"/>
    <w:rsid w:val="00E16BF8"/>
  </w:style>
  <w:style w:type="paragraph" w:customStyle="1" w:styleId="WW-Framecontents1111">
    <w:name w:val="WW-Frame contents1111"/>
    <w:basedOn w:val="BodyText"/>
    <w:uiPriority w:val="99"/>
    <w:rsid w:val="00E16BF8"/>
  </w:style>
  <w:style w:type="paragraph" w:customStyle="1" w:styleId="WW-Framecontents11111">
    <w:name w:val="WW-Frame contents11111"/>
    <w:basedOn w:val="BodyText"/>
    <w:uiPriority w:val="99"/>
    <w:rsid w:val="00E16BF8"/>
  </w:style>
  <w:style w:type="paragraph" w:styleId="BodyTextIndent2">
    <w:name w:val="Body Text Indent 2"/>
    <w:basedOn w:val="Normal"/>
    <w:link w:val="BodyTextIndent2Char"/>
    <w:rsid w:val="00E16BF8"/>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E16BF8"/>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E16BF8"/>
    <w:pPr>
      <w:ind w:left="720"/>
      <w:jc w:val="both"/>
    </w:pPr>
    <w:rPr>
      <w:rFonts w:ascii="Arial Narrow" w:hAnsi="Arial Narrow"/>
    </w:rPr>
  </w:style>
  <w:style w:type="character" w:customStyle="1" w:styleId="BodyTextIndent3Char">
    <w:name w:val="Body Text Indent 3 Char"/>
    <w:basedOn w:val="DefaultParagraphFont"/>
    <w:link w:val="BodyTextIndent3"/>
    <w:rsid w:val="00E16BF8"/>
    <w:rPr>
      <w:rFonts w:ascii="Arial Narrow" w:eastAsia="Times New Roman" w:hAnsi="Arial Narrow" w:cs="Times New Roman"/>
      <w:sz w:val="24"/>
      <w:szCs w:val="20"/>
      <w:lang w:val="sr-Cyrl-CS" w:eastAsia="ar-SA"/>
    </w:rPr>
  </w:style>
  <w:style w:type="character" w:styleId="CommentReference">
    <w:name w:val="annotation reference"/>
    <w:uiPriority w:val="99"/>
    <w:rsid w:val="00E16BF8"/>
    <w:rPr>
      <w:sz w:val="16"/>
      <w:szCs w:val="16"/>
    </w:rPr>
  </w:style>
  <w:style w:type="paragraph" w:styleId="CommentText">
    <w:name w:val="annotation text"/>
    <w:basedOn w:val="Normal"/>
    <w:link w:val="CommentTextChar"/>
    <w:uiPriority w:val="99"/>
    <w:rsid w:val="00E16BF8"/>
    <w:rPr>
      <w:sz w:val="20"/>
    </w:rPr>
  </w:style>
  <w:style w:type="character" w:customStyle="1" w:styleId="CommentTextChar">
    <w:name w:val="Comment Text Char"/>
    <w:basedOn w:val="DefaultParagraphFont"/>
    <w:link w:val="CommentText"/>
    <w:uiPriority w:val="99"/>
    <w:rsid w:val="00E16BF8"/>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E16BF8"/>
    <w:rPr>
      <w:b/>
      <w:bCs/>
    </w:rPr>
  </w:style>
  <w:style w:type="character" w:customStyle="1" w:styleId="CommentSubjectChar">
    <w:name w:val="Comment Subject Char"/>
    <w:basedOn w:val="CommentTextChar"/>
    <w:link w:val="CommentSubject"/>
    <w:rsid w:val="00E16BF8"/>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E16BF8"/>
    <w:rPr>
      <w:rFonts w:ascii="Tahoma" w:hAnsi="Tahoma"/>
      <w:sz w:val="16"/>
      <w:szCs w:val="16"/>
    </w:rPr>
  </w:style>
  <w:style w:type="character" w:customStyle="1" w:styleId="BalloonTextChar">
    <w:name w:val="Balloon Text Char"/>
    <w:basedOn w:val="DefaultParagraphFont"/>
    <w:link w:val="BalloonText"/>
    <w:rsid w:val="00E16BF8"/>
    <w:rPr>
      <w:rFonts w:ascii="Tahoma" w:eastAsia="Times New Roman" w:hAnsi="Tahoma" w:cs="Times New Roman"/>
      <w:sz w:val="16"/>
      <w:szCs w:val="16"/>
      <w:lang w:val="sr-Cyrl-CS" w:eastAsia="ar-SA"/>
    </w:rPr>
  </w:style>
  <w:style w:type="character" w:styleId="FootnoteReference">
    <w:name w:val="footnote reference"/>
    <w:semiHidden/>
    <w:rsid w:val="00E16BF8"/>
    <w:rPr>
      <w:vertAlign w:val="superscript"/>
    </w:rPr>
  </w:style>
  <w:style w:type="table" w:styleId="TableGrid">
    <w:name w:val="Table Grid"/>
    <w:basedOn w:val="TableNormal"/>
    <w:uiPriority w:val="59"/>
    <w:rsid w:val="00E16BF8"/>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BF8"/>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uiPriority w:val="99"/>
    <w:rsid w:val="00E16BF8"/>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16BF8"/>
    <w:pPr>
      <w:tabs>
        <w:tab w:val="num" w:pos="360"/>
      </w:tabs>
      <w:suppressAutoHyphens w:val="0"/>
      <w:ind w:left="360" w:hanging="360"/>
    </w:pPr>
    <w:rPr>
      <w:lang w:eastAsia="en-US"/>
    </w:rPr>
  </w:style>
  <w:style w:type="paragraph" w:styleId="BodyText3">
    <w:name w:val="Body Text 3"/>
    <w:basedOn w:val="Normal"/>
    <w:link w:val="BodyText3Char"/>
    <w:rsid w:val="00E16BF8"/>
    <w:pPr>
      <w:spacing w:after="120"/>
    </w:pPr>
    <w:rPr>
      <w:sz w:val="16"/>
      <w:szCs w:val="16"/>
    </w:rPr>
  </w:style>
  <w:style w:type="character" w:customStyle="1" w:styleId="BodyText3Char">
    <w:name w:val="Body Text 3 Char"/>
    <w:basedOn w:val="DefaultParagraphFont"/>
    <w:link w:val="BodyText3"/>
    <w:rsid w:val="00E16BF8"/>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E16BF8"/>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E16BF8"/>
    <w:rPr>
      <w:rFonts w:ascii="Courier New" w:eastAsia="Times New Roman" w:hAnsi="Courier New" w:cs="Times New Roman"/>
      <w:sz w:val="20"/>
      <w:szCs w:val="20"/>
      <w:lang w:val="en-US"/>
    </w:rPr>
  </w:style>
  <w:style w:type="paragraph" w:styleId="NormalWeb">
    <w:name w:val="Normal (Web)"/>
    <w:basedOn w:val="Normal"/>
    <w:rsid w:val="00E16BF8"/>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E16BF8"/>
    <w:pPr>
      <w:spacing w:after="120" w:line="480" w:lineRule="auto"/>
    </w:pPr>
  </w:style>
  <w:style w:type="character" w:customStyle="1" w:styleId="BodyText2Char">
    <w:name w:val="Body Text 2 Char"/>
    <w:basedOn w:val="DefaultParagraphFont"/>
    <w:link w:val="BodyText2"/>
    <w:rsid w:val="00E16BF8"/>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uiPriority w:val="99"/>
    <w:semiHidden/>
    <w:rsid w:val="00E16BF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16BF8"/>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E16BF8"/>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E16BF8"/>
    <w:rPr>
      <w:color w:val="800080"/>
      <w:u w:val="single"/>
    </w:rPr>
  </w:style>
  <w:style w:type="character" w:customStyle="1" w:styleId="CharChar">
    <w:name w:val="Char Char"/>
    <w:uiPriority w:val="99"/>
    <w:locked/>
    <w:rsid w:val="00E16BF8"/>
    <w:rPr>
      <w:sz w:val="24"/>
      <w:lang w:val="sr-Cyrl-CS" w:eastAsia="ar-SA" w:bidi="ar-SA"/>
    </w:rPr>
  </w:style>
  <w:style w:type="paragraph" w:customStyle="1" w:styleId="Narrow">
    <w:name w:val="Narrow"/>
    <w:aliases w:val="3pt"/>
    <w:basedOn w:val="Normal"/>
    <w:uiPriority w:val="99"/>
    <w:rsid w:val="00E16BF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E16BF8"/>
    <w:rPr>
      <w:sz w:val="24"/>
      <w:lang w:val="sr-Cyrl-CS" w:eastAsia="ar-SA" w:bidi="ar-SA"/>
    </w:rPr>
  </w:style>
  <w:style w:type="paragraph" w:customStyle="1" w:styleId="ArrialNarrow">
    <w:name w:val="Arrial Narrow"/>
    <w:aliases w:val="3 pt"/>
    <w:basedOn w:val="BodyText"/>
    <w:rsid w:val="00E16BF8"/>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E16BF8"/>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E16BF8"/>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uiPriority w:val="99"/>
    <w:rsid w:val="00E16BF8"/>
    <w:pPr>
      <w:suppressAutoHyphens w:val="0"/>
      <w:spacing w:after="240"/>
    </w:pPr>
    <w:rPr>
      <w:lang w:val="en-US" w:eastAsia="en-US"/>
    </w:rPr>
  </w:style>
  <w:style w:type="paragraph" w:customStyle="1" w:styleId="Normala">
    <w:name w:val="Normal(a)"/>
    <w:basedOn w:val="Normal"/>
    <w:uiPriority w:val="99"/>
    <w:rsid w:val="00E16BF8"/>
    <w:pPr>
      <w:keepLines/>
      <w:suppressAutoHyphens w:val="0"/>
      <w:spacing w:after="120"/>
      <w:jc w:val="both"/>
    </w:pPr>
    <w:rPr>
      <w:lang w:val="en-GB" w:eastAsia="en-GB"/>
    </w:rPr>
  </w:style>
  <w:style w:type="paragraph" w:styleId="TOC2">
    <w:name w:val="toc 2"/>
    <w:basedOn w:val="Normal"/>
    <w:next w:val="Normal"/>
    <w:autoRedefine/>
    <w:uiPriority w:val="39"/>
    <w:qFormat/>
    <w:rsid w:val="00E16BF8"/>
    <w:pPr>
      <w:ind w:left="240"/>
    </w:pPr>
    <w:rPr>
      <w:rFonts w:ascii="Calibri" w:hAnsi="Calibri" w:cs="Calibri"/>
      <w:smallCaps/>
      <w:sz w:val="20"/>
    </w:rPr>
  </w:style>
  <w:style w:type="paragraph" w:styleId="TOC3">
    <w:name w:val="toc 3"/>
    <w:basedOn w:val="Normal"/>
    <w:next w:val="Normal"/>
    <w:autoRedefine/>
    <w:uiPriority w:val="39"/>
    <w:qFormat/>
    <w:rsid w:val="00E16BF8"/>
    <w:pPr>
      <w:ind w:left="480"/>
    </w:pPr>
    <w:rPr>
      <w:rFonts w:ascii="Calibri" w:hAnsi="Calibri" w:cs="Calibri"/>
      <w:i/>
      <w:iCs/>
      <w:sz w:val="20"/>
    </w:rPr>
  </w:style>
  <w:style w:type="paragraph" w:styleId="TOC4">
    <w:name w:val="toc 4"/>
    <w:basedOn w:val="Normal"/>
    <w:next w:val="Normal"/>
    <w:autoRedefine/>
    <w:uiPriority w:val="99"/>
    <w:rsid w:val="00E16BF8"/>
    <w:pPr>
      <w:ind w:left="720"/>
    </w:pPr>
    <w:rPr>
      <w:rFonts w:ascii="Calibri" w:hAnsi="Calibri" w:cs="Calibri"/>
      <w:sz w:val="18"/>
      <w:szCs w:val="18"/>
    </w:rPr>
  </w:style>
  <w:style w:type="paragraph" w:styleId="TOC5">
    <w:name w:val="toc 5"/>
    <w:basedOn w:val="Normal"/>
    <w:next w:val="Normal"/>
    <w:autoRedefine/>
    <w:uiPriority w:val="99"/>
    <w:rsid w:val="00E16BF8"/>
    <w:pPr>
      <w:ind w:left="960"/>
    </w:pPr>
    <w:rPr>
      <w:rFonts w:ascii="Calibri" w:hAnsi="Calibri" w:cs="Calibri"/>
      <w:sz w:val="18"/>
      <w:szCs w:val="18"/>
    </w:rPr>
  </w:style>
  <w:style w:type="paragraph" w:styleId="TOC6">
    <w:name w:val="toc 6"/>
    <w:basedOn w:val="Normal"/>
    <w:next w:val="Normal"/>
    <w:autoRedefine/>
    <w:uiPriority w:val="99"/>
    <w:rsid w:val="00E16BF8"/>
    <w:pPr>
      <w:ind w:left="1200"/>
    </w:pPr>
    <w:rPr>
      <w:rFonts w:ascii="Calibri" w:hAnsi="Calibri" w:cs="Calibri"/>
      <w:sz w:val="18"/>
      <w:szCs w:val="18"/>
    </w:rPr>
  </w:style>
  <w:style w:type="paragraph" w:styleId="TOC7">
    <w:name w:val="toc 7"/>
    <w:basedOn w:val="Normal"/>
    <w:next w:val="Normal"/>
    <w:autoRedefine/>
    <w:uiPriority w:val="99"/>
    <w:rsid w:val="00E16BF8"/>
    <w:pPr>
      <w:ind w:left="1440"/>
    </w:pPr>
    <w:rPr>
      <w:rFonts w:ascii="Calibri" w:hAnsi="Calibri" w:cs="Calibri"/>
      <w:sz w:val="18"/>
      <w:szCs w:val="18"/>
    </w:rPr>
  </w:style>
  <w:style w:type="paragraph" w:styleId="TOC8">
    <w:name w:val="toc 8"/>
    <w:basedOn w:val="Normal"/>
    <w:next w:val="Normal"/>
    <w:autoRedefine/>
    <w:uiPriority w:val="99"/>
    <w:rsid w:val="00E16BF8"/>
    <w:pPr>
      <w:ind w:left="1680"/>
    </w:pPr>
    <w:rPr>
      <w:rFonts w:ascii="Calibri" w:hAnsi="Calibri" w:cs="Calibri"/>
      <w:sz w:val="18"/>
      <w:szCs w:val="18"/>
    </w:rPr>
  </w:style>
  <w:style w:type="paragraph" w:styleId="TOC9">
    <w:name w:val="toc 9"/>
    <w:basedOn w:val="Normal"/>
    <w:next w:val="Normal"/>
    <w:autoRedefine/>
    <w:uiPriority w:val="99"/>
    <w:rsid w:val="00E16BF8"/>
    <w:pPr>
      <w:ind w:left="1920"/>
    </w:pPr>
    <w:rPr>
      <w:rFonts w:ascii="Calibri" w:hAnsi="Calibri" w:cs="Calibri"/>
      <w:sz w:val="18"/>
      <w:szCs w:val="18"/>
    </w:rPr>
  </w:style>
  <w:style w:type="paragraph" w:customStyle="1" w:styleId="Heading1">
    <w:name w:val="Heading_1"/>
    <w:basedOn w:val="Heading10"/>
    <w:uiPriority w:val="99"/>
    <w:rsid w:val="00E16BF8"/>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E16BF8"/>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E16BF8"/>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E16BF8"/>
  </w:style>
  <w:style w:type="character" w:customStyle="1" w:styleId="hps">
    <w:name w:val="hps"/>
    <w:basedOn w:val="DefaultParagraphFont"/>
    <w:uiPriority w:val="99"/>
    <w:rsid w:val="00E16BF8"/>
  </w:style>
  <w:style w:type="character" w:styleId="BookTitle">
    <w:name w:val="Book Title"/>
    <w:basedOn w:val="DefaultParagraphFont"/>
    <w:uiPriority w:val="99"/>
    <w:qFormat/>
    <w:rsid w:val="00E16BF8"/>
    <w:rPr>
      <w:b/>
      <w:bCs/>
      <w:smallCaps/>
      <w:spacing w:val="5"/>
    </w:rPr>
  </w:style>
  <w:style w:type="character" w:customStyle="1" w:styleId="CharChar11">
    <w:name w:val="Char Char11"/>
    <w:uiPriority w:val="99"/>
    <w:rsid w:val="00E16BF8"/>
    <w:rPr>
      <w:sz w:val="24"/>
      <w:lang w:val="sr-Cyrl-CS" w:eastAsia="ar-SA" w:bidi="ar-SA"/>
    </w:rPr>
  </w:style>
  <w:style w:type="paragraph" w:customStyle="1" w:styleId="Standard">
    <w:name w:val="Standard"/>
    <w:rsid w:val="00E16BF8"/>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E16BF8"/>
    <w:rPr>
      <w:rFonts w:ascii="Calibri" w:eastAsia="Calibri" w:hAnsi="Calibri" w:cs="Times New Roman"/>
    </w:rPr>
  </w:style>
  <w:style w:type="paragraph" w:customStyle="1" w:styleId="Noparagraphstyle">
    <w:name w:val="[No paragraph style]"/>
    <w:uiPriority w:val="99"/>
    <w:rsid w:val="00E16BF8"/>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paragraph" w:customStyle="1" w:styleId="Bulit02">
    <w:name w:val="Bulit 02"/>
    <w:basedOn w:val="Normal"/>
    <w:link w:val="Bulit02Char"/>
    <w:uiPriority w:val="99"/>
    <w:qFormat/>
    <w:rsid w:val="00E16BF8"/>
    <w:pPr>
      <w:numPr>
        <w:numId w:val="19"/>
      </w:numPr>
      <w:spacing w:after="180"/>
      <w:jc w:val="both"/>
    </w:pPr>
    <w:rPr>
      <w:rFonts w:ascii="Arial" w:hAnsi="Arial"/>
      <w:lang w:val="en-US" w:eastAsia="sr-Latn-CS"/>
    </w:rPr>
  </w:style>
  <w:style w:type="character" w:customStyle="1" w:styleId="Bulit02Char">
    <w:name w:val="Bulit 02 Char"/>
    <w:link w:val="Bulit02"/>
    <w:uiPriority w:val="99"/>
    <w:locked/>
    <w:rsid w:val="00E16BF8"/>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E16BF8"/>
    <w:pPr>
      <w:numPr>
        <w:ilvl w:val="1"/>
      </w:numPr>
      <w:tabs>
        <w:tab w:val="num" w:pos="360"/>
        <w:tab w:val="num" w:pos="644"/>
      </w:tabs>
      <w:ind w:left="1440" w:hanging="360"/>
    </w:pPr>
  </w:style>
  <w:style w:type="paragraph" w:customStyle="1" w:styleId="Lista03">
    <w:name w:val="Lista 03"/>
    <w:basedOn w:val="Normal"/>
    <w:link w:val="Lista03Char"/>
    <w:qFormat/>
    <w:rsid w:val="00E16BF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E16BF8"/>
    <w:rPr>
      <w:rFonts w:ascii="Arial" w:eastAsia="Times New Roman" w:hAnsi="Arial" w:cs="Times New Roman"/>
      <w:sz w:val="24"/>
      <w:szCs w:val="20"/>
      <w:lang w:val="en-US" w:eastAsia="sr-Latn-CS"/>
    </w:rPr>
  </w:style>
  <w:style w:type="character" w:customStyle="1" w:styleId="Lista03Char">
    <w:name w:val="Lista 03 Char"/>
    <w:link w:val="Lista03"/>
    <w:rsid w:val="00E16BF8"/>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E16BF8"/>
    <w:pPr>
      <w:numPr>
        <w:numId w:val="21"/>
      </w:numPr>
      <w:ind w:left="1077" w:hanging="357"/>
    </w:pPr>
    <w:rPr>
      <w:sz w:val="22"/>
      <w:lang w:eastAsia="en-US"/>
    </w:rPr>
  </w:style>
  <w:style w:type="character" w:customStyle="1" w:styleId="Crtica2Char">
    <w:name w:val="Crtica 2 Char"/>
    <w:link w:val="Crtica2"/>
    <w:uiPriority w:val="99"/>
    <w:locked/>
    <w:rsid w:val="00E16BF8"/>
    <w:rPr>
      <w:rFonts w:ascii="Arial" w:eastAsia="Times New Roman" w:hAnsi="Arial" w:cs="Times New Roman"/>
      <w:szCs w:val="20"/>
      <w:lang w:val="en-US"/>
    </w:rPr>
  </w:style>
  <w:style w:type="paragraph" w:customStyle="1" w:styleId="Nazivobrasca">
    <w:name w:val="Naziv obrasca"/>
    <w:basedOn w:val="Heading10"/>
    <w:link w:val="NazivobrascaChar"/>
    <w:qFormat/>
    <w:rsid w:val="00E16BF8"/>
    <w:pPr>
      <w:spacing w:before="360" w:after="240"/>
      <w:ind w:left="0" w:firstLine="0"/>
      <w:jc w:val="center"/>
    </w:pPr>
    <w:rPr>
      <w:sz w:val="24"/>
    </w:rPr>
  </w:style>
  <w:style w:type="character" w:customStyle="1" w:styleId="NazivobrascaChar">
    <w:name w:val="Naziv obrasca Char"/>
    <w:link w:val="Nazivobrasca"/>
    <w:rsid w:val="00E16BF8"/>
    <w:rPr>
      <w:rFonts w:ascii="Arial" w:eastAsia="Times New Roman" w:hAnsi="Arial" w:cs="Times New Roman"/>
      <w:b/>
      <w:sz w:val="24"/>
      <w:lang w:val="sr-Cyrl-CS" w:eastAsia="ar-SA"/>
    </w:rPr>
  </w:style>
  <w:style w:type="character" w:customStyle="1" w:styleId="Bodytext6">
    <w:name w:val="Body text (6)_"/>
    <w:link w:val="Bodytext60"/>
    <w:rsid w:val="00E16BF8"/>
    <w:rPr>
      <w:b/>
      <w:bCs/>
      <w:sz w:val="21"/>
      <w:szCs w:val="21"/>
      <w:shd w:val="clear" w:color="auto" w:fill="FFFFFF"/>
    </w:rPr>
  </w:style>
  <w:style w:type="paragraph" w:customStyle="1" w:styleId="Bodytext60">
    <w:name w:val="Body text (6)"/>
    <w:basedOn w:val="Normal"/>
    <w:link w:val="Bodytext6"/>
    <w:rsid w:val="00E16BF8"/>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paragraph" w:styleId="NoSpacing">
    <w:name w:val="No Spacing"/>
    <w:qFormat/>
    <w:rsid w:val="00E16BF8"/>
    <w:pPr>
      <w:suppressAutoHyphens/>
      <w:spacing w:after="0" w:line="240" w:lineRule="auto"/>
    </w:pPr>
    <w:rPr>
      <w:rFonts w:ascii="Times New Roman" w:eastAsia="Times New Roman" w:hAnsi="Times New Roman" w:cs="Times New Roman"/>
      <w:sz w:val="24"/>
      <w:szCs w:val="20"/>
      <w:lang w:val="sr-Cyrl-CS" w:eastAsia="ar-SA"/>
    </w:rPr>
  </w:style>
  <w:style w:type="paragraph" w:customStyle="1" w:styleId="Brojobrasca">
    <w:name w:val="Broj obrasca"/>
    <w:basedOn w:val="Normal"/>
    <w:link w:val="BrojobrascaChar"/>
    <w:uiPriority w:val="99"/>
    <w:rsid w:val="00E16BF8"/>
    <w:pPr>
      <w:spacing w:after="180"/>
      <w:jc w:val="right"/>
    </w:pPr>
    <w:rPr>
      <w:rFonts w:ascii="Arial Narrow" w:hAnsi="Arial Narrow"/>
      <w:b/>
      <w:lang w:val="en-US"/>
    </w:rPr>
  </w:style>
  <w:style w:type="character" w:customStyle="1" w:styleId="BrojobrascaChar">
    <w:name w:val="Broj obrasca Char"/>
    <w:link w:val="Brojobrasca"/>
    <w:uiPriority w:val="99"/>
    <w:locked/>
    <w:rsid w:val="00E16BF8"/>
    <w:rPr>
      <w:rFonts w:ascii="Arial Narrow" w:eastAsia="Times New Roman" w:hAnsi="Arial Narrow" w:cs="Times New Roman"/>
      <w:b/>
      <w:sz w:val="24"/>
      <w:szCs w:val="20"/>
      <w:lang w:val="en-US" w:eastAsia="ar-SA"/>
    </w:rPr>
  </w:style>
  <w:style w:type="paragraph" w:customStyle="1" w:styleId="StyleStyleStyleBodyText311ptBefore6ptFirstline">
    <w:name w:val="Style Style Style Body Text 3 + 11 pt Before:  6 pt + First line:  ..."/>
    <w:basedOn w:val="Normal"/>
    <w:uiPriority w:val="99"/>
    <w:rsid w:val="00E16BF8"/>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E16BF8"/>
    <w:pPr>
      <w:numPr>
        <w:numId w:val="26"/>
      </w:numPr>
      <w:spacing w:after="180"/>
      <w:jc w:val="both"/>
    </w:pPr>
    <w:rPr>
      <w:rFonts w:ascii="Arial" w:eastAsia="TimesNewRomanPSMT" w:hAnsi="Arial"/>
      <w:sz w:val="22"/>
      <w:szCs w:val="24"/>
    </w:rPr>
  </w:style>
  <w:style w:type="character" w:customStyle="1" w:styleId="Bulit01Char">
    <w:name w:val="Bulit 01 Char"/>
    <w:link w:val="Bulit01"/>
    <w:uiPriority w:val="99"/>
    <w:rsid w:val="00E16BF8"/>
    <w:rPr>
      <w:rFonts w:ascii="Arial" w:eastAsia="TimesNewRomanPSMT" w:hAnsi="Arial" w:cs="Times New Roman"/>
      <w:szCs w:val="24"/>
      <w:lang w:val="sr-Cyrl-CS" w:eastAsia="ar-SA"/>
    </w:rPr>
  </w:style>
  <w:style w:type="paragraph" w:customStyle="1" w:styleId="normal10">
    <w:name w:val="normal1"/>
    <w:basedOn w:val="Normal"/>
    <w:rsid w:val="00E16BF8"/>
    <w:pPr>
      <w:suppressAutoHyphens w:val="0"/>
      <w:spacing w:before="100" w:beforeAutospacing="1" w:after="100" w:afterAutospacing="1"/>
    </w:pPr>
    <w:rPr>
      <w:rFonts w:eastAsia="MS Mincho"/>
      <w:szCs w:val="24"/>
      <w:lang w:val="en-US" w:eastAsia="ja-JP"/>
    </w:rPr>
  </w:style>
  <w:style w:type="paragraph" w:customStyle="1" w:styleId="Style">
    <w:name w:val="Style"/>
    <w:rsid w:val="00E16BF8"/>
    <w:pPr>
      <w:widowControl w:val="0"/>
      <w:autoSpaceDE w:val="0"/>
      <w:autoSpaceDN w:val="0"/>
      <w:adjustRightInd w:val="0"/>
      <w:spacing w:after="0" w:line="240" w:lineRule="auto"/>
    </w:pPr>
    <w:rPr>
      <w:rFonts w:ascii="Arial" w:eastAsia="Times New Roman" w:hAnsi="Arial" w:cs="Arial"/>
      <w:szCs w:val="24"/>
      <w:lang w:val="en-US"/>
    </w:rPr>
  </w:style>
  <w:style w:type="paragraph" w:customStyle="1" w:styleId="Naslov1">
    <w:name w:val="Naslov 1"/>
    <w:basedOn w:val="Normal"/>
    <w:rsid w:val="00E16BF8"/>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E16BF8"/>
    <w:pPr>
      <w:jc w:val="both"/>
    </w:pPr>
    <w:rPr>
      <w:rFonts w:ascii="Arial" w:hAnsi="Arial"/>
      <w:b/>
      <w:i/>
      <w:noProof/>
      <w:sz w:val="24"/>
      <w:lang w:val="sr-Cyrl-CS"/>
    </w:rPr>
  </w:style>
  <w:style w:type="character" w:customStyle="1" w:styleId="NormalArialChar">
    <w:name w:val="Normal+Arial Char"/>
    <w:link w:val="NormalArial"/>
    <w:locked/>
    <w:rsid w:val="00E16BF8"/>
    <w:rPr>
      <w:rFonts w:ascii="Arial" w:eastAsia="Times New Roman" w:hAnsi="Arial" w:cs="Times New Roman"/>
      <w:b/>
      <w:i/>
      <w:noProof/>
      <w:sz w:val="24"/>
      <w:szCs w:val="20"/>
      <w:lang w:val="sr-Cyrl-CS"/>
    </w:rPr>
  </w:style>
  <w:style w:type="paragraph" w:customStyle="1" w:styleId="1tekst">
    <w:name w:val="1tekst"/>
    <w:basedOn w:val="Normal"/>
    <w:uiPriority w:val="99"/>
    <w:rsid w:val="00E16BF8"/>
    <w:pPr>
      <w:suppressAutoHyphens w:val="0"/>
      <w:ind w:left="375" w:right="375" w:firstLine="240"/>
      <w:jc w:val="both"/>
    </w:pPr>
    <w:rPr>
      <w:rFonts w:ascii="Arial" w:hAnsi="Arial" w:cs="Arial"/>
      <w:sz w:val="20"/>
      <w:lang w:eastAsia="en-US"/>
    </w:rPr>
  </w:style>
  <w:style w:type="character" w:styleId="LineNumber">
    <w:name w:val="line number"/>
    <w:uiPriority w:val="99"/>
    <w:rsid w:val="00E16BF8"/>
    <w:rPr>
      <w:rFonts w:cs="Times New Roman"/>
    </w:rPr>
  </w:style>
  <w:style w:type="paragraph" w:customStyle="1" w:styleId="Style37">
    <w:name w:val="Style37"/>
    <w:basedOn w:val="Normal"/>
    <w:uiPriority w:val="99"/>
    <w:rsid w:val="00E16BF8"/>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E16BF8"/>
    <w:rPr>
      <w:rFonts w:ascii="Arial" w:hAnsi="Arial"/>
      <w:color w:val="000000"/>
      <w:sz w:val="20"/>
    </w:rPr>
  </w:style>
  <w:style w:type="paragraph" w:customStyle="1" w:styleId="Style34">
    <w:name w:val="Style34"/>
    <w:basedOn w:val="Normal"/>
    <w:uiPriority w:val="99"/>
    <w:rsid w:val="00E16BF8"/>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E16BF8"/>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E16BF8"/>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E16BF8"/>
    <w:rPr>
      <w:rFonts w:ascii="Arial" w:hAnsi="Arial"/>
      <w:i/>
      <w:color w:val="000000"/>
      <w:sz w:val="20"/>
    </w:rPr>
  </w:style>
  <w:style w:type="paragraph" w:customStyle="1" w:styleId="Style5">
    <w:name w:val="Style5"/>
    <w:basedOn w:val="Normal"/>
    <w:uiPriority w:val="99"/>
    <w:rsid w:val="00E16BF8"/>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E16BF8"/>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E16BF8"/>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E16BF8"/>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E16BF8"/>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E16BF8"/>
    <w:rPr>
      <w:rFonts w:ascii="Arial" w:eastAsia="Times New Roman" w:hAnsi="Arial" w:cs="Times New Roman"/>
      <w:sz w:val="20"/>
      <w:szCs w:val="20"/>
      <w:lang w:val="en-US"/>
    </w:rPr>
  </w:style>
  <w:style w:type="paragraph" w:customStyle="1" w:styleId="StyleLeft0cmHanging1cm">
    <w:name w:val="Style Left:  0 cm Hanging:  1 cm"/>
    <w:basedOn w:val="Normal"/>
    <w:link w:val="StyleLeft0cmHanging1cmChar"/>
    <w:uiPriority w:val="99"/>
    <w:rsid w:val="00E16BF8"/>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E16BF8"/>
    <w:rPr>
      <w:rFonts w:ascii="Arial" w:eastAsia="Times New Roman" w:hAnsi="Arial" w:cs="Times New Roman"/>
      <w:sz w:val="20"/>
      <w:szCs w:val="20"/>
      <w:lang w:val="en-US"/>
    </w:rPr>
  </w:style>
  <w:style w:type="paragraph" w:customStyle="1" w:styleId="StyleBodyText311ptBefore6pt">
    <w:name w:val="Style Body Text 3 + 11 pt Before:  6 pt"/>
    <w:basedOn w:val="BodyText3"/>
    <w:uiPriority w:val="99"/>
    <w:rsid w:val="00E16BF8"/>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E16BF8"/>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E16BF8"/>
    <w:pPr>
      <w:ind w:firstLine="0"/>
    </w:pPr>
  </w:style>
  <w:style w:type="paragraph" w:customStyle="1" w:styleId="StyleHeading3Left0cmHanging1cm">
    <w:name w:val="Style Heading 3 + Left:  0 cm Hanging:  1 cm"/>
    <w:basedOn w:val="Heading3"/>
    <w:uiPriority w:val="99"/>
    <w:rsid w:val="00E16BF8"/>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E16BF8"/>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E16BF8"/>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E16BF8"/>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E16BF8"/>
    <w:rPr>
      <w:rFonts w:ascii="Arial" w:eastAsia="Times New Roman" w:hAnsi="Arial" w:cs="Times New Roman"/>
      <w:b/>
      <w:sz w:val="24"/>
      <w:szCs w:val="20"/>
      <w:lang w:val="en-US"/>
    </w:rPr>
  </w:style>
  <w:style w:type="paragraph" w:customStyle="1" w:styleId="StyleBlackLeft05cmHanging05cmLinespacingAtlea">
    <w:name w:val="Style Black Left:  0.5 cm Hanging:  0.5 cm Line spacing:  At lea..."/>
    <w:basedOn w:val="Normal"/>
    <w:uiPriority w:val="99"/>
    <w:rsid w:val="00E16BF8"/>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E16BF8"/>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E16BF8"/>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E16BF8"/>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E16BF8"/>
  </w:style>
  <w:style w:type="character" w:styleId="IntenseEmphasis">
    <w:name w:val="Intense Emphasis"/>
    <w:basedOn w:val="DefaultParagraphFont"/>
    <w:uiPriority w:val="21"/>
    <w:qFormat/>
    <w:rsid w:val="00E16BF8"/>
    <w:rPr>
      <w:b/>
      <w:bCs/>
      <w:i/>
      <w:iCs/>
      <w:color w:val="4F81BD" w:themeColor="accent1"/>
    </w:rPr>
  </w:style>
  <w:style w:type="character" w:styleId="Strong">
    <w:name w:val="Strong"/>
    <w:basedOn w:val="DefaultParagraphFont"/>
    <w:uiPriority w:val="22"/>
    <w:qFormat/>
    <w:rsid w:val="00E16BF8"/>
    <w:rPr>
      <w:b/>
      <w:bCs/>
    </w:rPr>
  </w:style>
  <w:style w:type="paragraph" w:customStyle="1" w:styleId="xl65">
    <w:name w:val="xl65"/>
    <w:basedOn w:val="Normal"/>
    <w:rsid w:val="00E16B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E16BF8"/>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E16BF8"/>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E16BF8"/>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E16BF8"/>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E16BF8"/>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E16BF8"/>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E16BF8"/>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E16BF8"/>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E16BF8"/>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E16BF8"/>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E16BF8"/>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E16BF8"/>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E16BF8"/>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E16BF8"/>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E16BF8"/>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E16BF8"/>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E16BF8"/>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E16BF8"/>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E16BF8"/>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E16BF8"/>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E16BF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E16BF8"/>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E16BF8"/>
    <w:pPr>
      <w:spacing w:line="276" w:lineRule="atLeast"/>
    </w:pPr>
    <w:rPr>
      <w:rFonts w:ascii="Times New Roman" w:hAnsi="Times New Roman"/>
      <w:color w:val="auto"/>
    </w:rPr>
  </w:style>
  <w:style w:type="character" w:customStyle="1" w:styleId="apple-converted-space">
    <w:name w:val="apple-converted-space"/>
    <w:basedOn w:val="DefaultParagraphFont"/>
    <w:rsid w:val="007757C1"/>
  </w:style>
  <w:style w:type="paragraph" w:customStyle="1" w:styleId="xl88">
    <w:name w:val="xl88"/>
    <w:basedOn w:val="Normal"/>
    <w:rsid w:val="00562769"/>
    <w:pPr>
      <w:suppressAutoHyphens w:val="0"/>
      <w:spacing w:before="100" w:beforeAutospacing="1" w:after="100" w:afterAutospacing="1"/>
      <w:jc w:val="right"/>
    </w:pPr>
    <w:rPr>
      <w:sz w:val="22"/>
      <w:szCs w:val="22"/>
      <w:lang w:val="en-US" w:eastAsia="en-US"/>
    </w:rPr>
  </w:style>
  <w:style w:type="paragraph" w:customStyle="1" w:styleId="xl89">
    <w:name w:val="xl89"/>
    <w:basedOn w:val="Normal"/>
    <w:rsid w:val="00562769"/>
    <w:pPr>
      <w:suppressAutoHyphens w:val="0"/>
      <w:spacing w:before="100" w:beforeAutospacing="1" w:after="100" w:afterAutospacing="1"/>
      <w:jc w:val="right"/>
      <w:textAlignment w:val="center"/>
    </w:pPr>
    <w:rPr>
      <w:b/>
      <w:bCs/>
      <w:sz w:val="22"/>
      <w:szCs w:val="22"/>
      <w:lang w:val="en-US" w:eastAsia="en-US"/>
    </w:rPr>
  </w:style>
  <w:style w:type="paragraph" w:customStyle="1" w:styleId="xl90">
    <w:name w:val="xl90"/>
    <w:basedOn w:val="Normal"/>
    <w:rsid w:val="00562769"/>
    <w:pPr>
      <w:pBdr>
        <w:right w:val="single" w:sz="8" w:space="0" w:color="auto"/>
      </w:pBdr>
      <w:suppressAutoHyphens w:val="0"/>
      <w:spacing w:before="100" w:beforeAutospacing="1" w:after="100" w:afterAutospacing="1"/>
      <w:jc w:val="right"/>
    </w:pPr>
    <w:rPr>
      <w:color w:val="FFFFFF"/>
      <w:sz w:val="22"/>
      <w:szCs w:val="22"/>
      <w:lang w:val="en-US" w:eastAsia="en-US"/>
    </w:rPr>
  </w:style>
  <w:style w:type="paragraph" w:customStyle="1" w:styleId="xl91">
    <w:name w:val="xl91"/>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92">
    <w:name w:val="xl92"/>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93">
    <w:name w:val="xl93"/>
    <w:basedOn w:val="Normal"/>
    <w:rsid w:val="00562769"/>
    <w:pPr>
      <w:suppressAutoHyphens w:val="0"/>
      <w:spacing w:before="100" w:beforeAutospacing="1" w:after="100" w:afterAutospacing="1"/>
      <w:jc w:val="center"/>
      <w:textAlignment w:val="center"/>
    </w:pPr>
    <w:rPr>
      <w:sz w:val="22"/>
      <w:szCs w:val="22"/>
      <w:lang w:val="en-US" w:eastAsia="en-US"/>
    </w:rPr>
  </w:style>
  <w:style w:type="paragraph" w:customStyle="1" w:styleId="xl94">
    <w:name w:val="xl94"/>
    <w:basedOn w:val="Normal"/>
    <w:rsid w:val="00562769"/>
    <w:pPr>
      <w:suppressAutoHyphens w:val="0"/>
      <w:spacing w:before="100" w:beforeAutospacing="1" w:after="100" w:afterAutospacing="1"/>
      <w:jc w:val="right"/>
    </w:pPr>
    <w:rPr>
      <w:sz w:val="22"/>
      <w:szCs w:val="22"/>
      <w:lang w:val="en-US" w:eastAsia="en-US"/>
    </w:rPr>
  </w:style>
  <w:style w:type="paragraph" w:customStyle="1" w:styleId="xl95">
    <w:name w:val="xl95"/>
    <w:basedOn w:val="Normal"/>
    <w:rsid w:val="00562769"/>
    <w:pPr>
      <w:pBdr>
        <w:bottom w:val="single" w:sz="4" w:space="0" w:color="auto"/>
        <w:right w:val="single" w:sz="8" w:space="0" w:color="auto"/>
      </w:pBdr>
      <w:suppressAutoHyphens w:val="0"/>
      <w:spacing w:before="100" w:beforeAutospacing="1" w:after="100" w:afterAutospacing="1"/>
      <w:jc w:val="right"/>
    </w:pPr>
    <w:rPr>
      <w:color w:val="FFFFFF"/>
      <w:sz w:val="22"/>
      <w:szCs w:val="22"/>
      <w:lang w:val="en-US" w:eastAsia="en-US"/>
    </w:rPr>
  </w:style>
  <w:style w:type="paragraph" w:customStyle="1" w:styleId="xl96">
    <w:name w:val="xl96"/>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val="en-US" w:eastAsia="en-US"/>
    </w:rPr>
  </w:style>
  <w:style w:type="paragraph" w:customStyle="1" w:styleId="xl97">
    <w:name w:val="xl97"/>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98">
    <w:name w:val="xl98"/>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99">
    <w:name w:val="xl99"/>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 w:val="22"/>
      <w:szCs w:val="22"/>
      <w:lang w:val="en-US" w:eastAsia="en-US"/>
    </w:rPr>
  </w:style>
  <w:style w:type="paragraph" w:customStyle="1" w:styleId="xl100">
    <w:name w:val="xl100"/>
    <w:basedOn w:val="Normal"/>
    <w:rsid w:val="0056276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color w:val="FF0000"/>
      <w:sz w:val="22"/>
      <w:szCs w:val="22"/>
      <w:lang w:val="en-US" w:eastAsia="en-US"/>
    </w:rPr>
  </w:style>
  <w:style w:type="paragraph" w:customStyle="1" w:styleId="xl101">
    <w:name w:val="xl101"/>
    <w:basedOn w:val="Normal"/>
    <w:rsid w:val="00562769"/>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color w:val="FF0000"/>
      <w:sz w:val="22"/>
      <w:szCs w:val="22"/>
      <w:lang w:val="en-US" w:eastAsia="en-US"/>
    </w:rPr>
  </w:style>
  <w:style w:type="paragraph" w:customStyle="1" w:styleId="xl102">
    <w:name w:val="xl102"/>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03">
    <w:name w:val="xl103"/>
    <w:basedOn w:val="Normal"/>
    <w:rsid w:val="00562769"/>
    <w:pPr>
      <w:suppressAutoHyphens w:val="0"/>
      <w:spacing w:before="100" w:beforeAutospacing="1" w:after="100" w:afterAutospacing="1"/>
      <w:jc w:val="center"/>
    </w:pPr>
    <w:rPr>
      <w:sz w:val="22"/>
      <w:szCs w:val="22"/>
      <w:lang w:val="en-US" w:eastAsia="en-US"/>
    </w:rPr>
  </w:style>
  <w:style w:type="paragraph" w:customStyle="1" w:styleId="xl104">
    <w:name w:val="xl104"/>
    <w:basedOn w:val="Normal"/>
    <w:rsid w:val="00562769"/>
    <w:pPr>
      <w:pBdr>
        <w:top w:val="single" w:sz="4" w:space="0" w:color="auto"/>
        <w:left w:val="single" w:sz="8" w:space="0" w:color="auto"/>
        <w:bottom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105">
    <w:name w:val="xl105"/>
    <w:basedOn w:val="Normal"/>
    <w:rsid w:val="00562769"/>
    <w:pPr>
      <w:pBdr>
        <w:bottom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06">
    <w:name w:val="xl106"/>
    <w:basedOn w:val="Normal"/>
    <w:rsid w:val="00562769"/>
    <w:pPr>
      <w:pBdr>
        <w:bottom w:val="single" w:sz="4" w:space="0" w:color="auto"/>
      </w:pBdr>
      <w:suppressAutoHyphens w:val="0"/>
      <w:spacing w:before="100" w:beforeAutospacing="1" w:after="100" w:afterAutospacing="1"/>
      <w:jc w:val="center"/>
    </w:pPr>
    <w:rPr>
      <w:sz w:val="22"/>
      <w:szCs w:val="22"/>
      <w:lang w:val="en-US" w:eastAsia="en-US"/>
    </w:rPr>
  </w:style>
  <w:style w:type="paragraph" w:customStyle="1" w:styleId="xl107">
    <w:name w:val="xl107"/>
    <w:basedOn w:val="Normal"/>
    <w:rsid w:val="00562769"/>
    <w:pPr>
      <w:pBdr>
        <w:bottom w:val="single" w:sz="4"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08">
    <w:name w:val="xl108"/>
    <w:basedOn w:val="Normal"/>
    <w:rsid w:val="0056276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2"/>
      <w:szCs w:val="22"/>
      <w:lang w:val="en-US" w:eastAsia="en-US"/>
    </w:rPr>
  </w:style>
  <w:style w:type="paragraph" w:customStyle="1" w:styleId="xl109">
    <w:name w:val="xl109"/>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10">
    <w:name w:val="xl110"/>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 w:val="22"/>
      <w:szCs w:val="22"/>
      <w:lang w:val="en-US" w:eastAsia="en-US"/>
    </w:rPr>
  </w:style>
  <w:style w:type="paragraph" w:customStyle="1" w:styleId="xl111">
    <w:name w:val="xl111"/>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12">
    <w:name w:val="xl112"/>
    <w:basedOn w:val="Normal"/>
    <w:rsid w:val="0056276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2"/>
      <w:szCs w:val="22"/>
      <w:lang w:val="en-US" w:eastAsia="en-US"/>
    </w:rPr>
  </w:style>
  <w:style w:type="paragraph" w:customStyle="1" w:styleId="xl113">
    <w:name w:val="xl113"/>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114">
    <w:name w:val="xl114"/>
    <w:basedOn w:val="Normal"/>
    <w:rsid w:val="00562769"/>
    <w:pPr>
      <w:pBdr>
        <w:top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15">
    <w:name w:val="xl115"/>
    <w:basedOn w:val="Normal"/>
    <w:rsid w:val="00562769"/>
    <w:pPr>
      <w:pBdr>
        <w:top w:val="single" w:sz="4" w:space="0" w:color="auto"/>
      </w:pBdr>
      <w:suppressAutoHyphens w:val="0"/>
      <w:spacing w:before="100" w:beforeAutospacing="1" w:after="100" w:afterAutospacing="1"/>
      <w:jc w:val="center"/>
    </w:pPr>
    <w:rPr>
      <w:sz w:val="22"/>
      <w:szCs w:val="22"/>
      <w:lang w:val="en-US" w:eastAsia="en-US"/>
    </w:rPr>
  </w:style>
  <w:style w:type="paragraph" w:customStyle="1" w:styleId="xl116">
    <w:name w:val="xl116"/>
    <w:basedOn w:val="Normal"/>
    <w:rsid w:val="00562769"/>
    <w:pPr>
      <w:pBdr>
        <w:top w:val="single" w:sz="4"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17">
    <w:name w:val="xl117"/>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118">
    <w:name w:val="xl118"/>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119">
    <w:name w:val="xl119"/>
    <w:basedOn w:val="Normal"/>
    <w:rsid w:val="00562769"/>
    <w:pPr>
      <w:suppressAutoHyphens w:val="0"/>
      <w:spacing w:before="100" w:beforeAutospacing="1" w:after="100" w:afterAutospacing="1"/>
      <w:jc w:val="center"/>
      <w:textAlignment w:val="center"/>
    </w:pPr>
    <w:rPr>
      <w:sz w:val="22"/>
      <w:szCs w:val="22"/>
      <w:lang w:val="en-US" w:eastAsia="en-US"/>
    </w:rPr>
  </w:style>
  <w:style w:type="paragraph" w:customStyle="1" w:styleId="xl120">
    <w:name w:val="xl120"/>
    <w:basedOn w:val="Normal"/>
    <w:rsid w:val="00562769"/>
    <w:pPr>
      <w:suppressAutoHyphens w:val="0"/>
      <w:spacing w:before="100" w:beforeAutospacing="1" w:after="100" w:afterAutospacing="1"/>
      <w:jc w:val="center"/>
    </w:pPr>
    <w:rPr>
      <w:sz w:val="22"/>
      <w:szCs w:val="22"/>
      <w:lang w:val="en-US" w:eastAsia="en-US"/>
    </w:rPr>
  </w:style>
  <w:style w:type="paragraph" w:customStyle="1" w:styleId="xl121">
    <w:name w:val="xl121"/>
    <w:basedOn w:val="Normal"/>
    <w:rsid w:val="00562769"/>
    <w:pP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22">
    <w:name w:val="xl122"/>
    <w:basedOn w:val="Normal"/>
    <w:rsid w:val="00562769"/>
    <w:pPr>
      <w:pBdr>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123">
    <w:name w:val="xl123"/>
    <w:basedOn w:val="Normal"/>
    <w:rsid w:val="00562769"/>
    <w:pPr>
      <w:pBdr>
        <w:right w:val="single" w:sz="8" w:space="0" w:color="auto"/>
      </w:pBdr>
      <w:suppressAutoHyphens w:val="0"/>
      <w:spacing w:before="100" w:beforeAutospacing="1" w:after="100" w:afterAutospacing="1"/>
      <w:jc w:val="right"/>
    </w:pPr>
    <w:rPr>
      <w:color w:val="FFFFFF"/>
      <w:sz w:val="22"/>
      <w:szCs w:val="22"/>
      <w:lang w:val="en-US" w:eastAsia="en-US"/>
    </w:rPr>
  </w:style>
  <w:style w:type="paragraph" w:customStyle="1" w:styleId="xl124">
    <w:name w:val="xl124"/>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25">
    <w:name w:val="xl125"/>
    <w:basedOn w:val="Normal"/>
    <w:rsid w:val="00562769"/>
    <w:pPr>
      <w:pBdr>
        <w:top w:val="single" w:sz="4" w:space="0" w:color="auto"/>
        <w:left w:val="single" w:sz="8" w:space="0" w:color="auto"/>
        <w:bottom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FF0000"/>
      <w:sz w:val="22"/>
      <w:szCs w:val="22"/>
      <w:lang w:val="en-US" w:eastAsia="en-US"/>
    </w:rPr>
  </w:style>
  <w:style w:type="paragraph" w:customStyle="1" w:styleId="xl126">
    <w:name w:val="xl126"/>
    <w:basedOn w:val="Normal"/>
    <w:rsid w:val="00562769"/>
    <w:pPr>
      <w:pBdr>
        <w:bottom w:val="single" w:sz="4" w:space="0" w:color="auto"/>
      </w:pBdr>
      <w:suppressAutoHyphens w:val="0"/>
      <w:spacing w:before="100" w:beforeAutospacing="1" w:after="100" w:afterAutospacing="1"/>
      <w:jc w:val="center"/>
      <w:textAlignment w:val="center"/>
    </w:pPr>
    <w:rPr>
      <w:rFonts w:ascii="Arial" w:hAnsi="Arial" w:cs="Arial"/>
      <w:color w:val="FF0000"/>
      <w:sz w:val="22"/>
      <w:szCs w:val="22"/>
      <w:lang w:val="en-US" w:eastAsia="en-US"/>
    </w:rPr>
  </w:style>
  <w:style w:type="paragraph" w:customStyle="1" w:styleId="xl127">
    <w:name w:val="xl127"/>
    <w:basedOn w:val="Normal"/>
    <w:rsid w:val="00562769"/>
    <w:pPr>
      <w:pBdr>
        <w:bottom w:val="single" w:sz="4" w:space="0" w:color="auto"/>
      </w:pBdr>
      <w:suppressAutoHyphens w:val="0"/>
      <w:spacing w:before="100" w:beforeAutospacing="1" w:after="100" w:afterAutospacing="1"/>
      <w:jc w:val="center"/>
    </w:pPr>
    <w:rPr>
      <w:rFonts w:ascii="Arial" w:hAnsi="Arial" w:cs="Arial"/>
      <w:color w:val="FF0000"/>
      <w:sz w:val="22"/>
      <w:szCs w:val="22"/>
      <w:lang w:val="en-US" w:eastAsia="en-US"/>
    </w:rPr>
  </w:style>
  <w:style w:type="paragraph" w:customStyle="1" w:styleId="xl128">
    <w:name w:val="xl128"/>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2"/>
      <w:szCs w:val="22"/>
      <w:lang w:val="en-US" w:eastAsia="en-US"/>
    </w:rPr>
  </w:style>
  <w:style w:type="paragraph" w:customStyle="1" w:styleId="xl129">
    <w:name w:val="xl129"/>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val="en-US" w:eastAsia="en-US"/>
    </w:rPr>
  </w:style>
  <w:style w:type="paragraph" w:customStyle="1" w:styleId="xl130">
    <w:name w:val="xl130"/>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rFonts w:ascii="Arial" w:hAnsi="Arial" w:cs="Arial"/>
      <w:sz w:val="22"/>
      <w:szCs w:val="22"/>
      <w:lang w:val="en-US" w:eastAsia="en-US"/>
    </w:rPr>
  </w:style>
  <w:style w:type="paragraph" w:customStyle="1" w:styleId="xl131">
    <w:name w:val="xl131"/>
    <w:basedOn w:val="Normal"/>
    <w:rsid w:val="00562769"/>
    <w:pPr>
      <w:pBdr>
        <w:top w:val="single" w:sz="4" w:space="0" w:color="auto"/>
      </w:pBdr>
      <w:suppressAutoHyphens w:val="0"/>
      <w:spacing w:before="100" w:beforeAutospacing="1" w:after="100" w:afterAutospacing="1"/>
      <w:jc w:val="center"/>
      <w:textAlignment w:val="center"/>
    </w:pPr>
    <w:rPr>
      <w:rFonts w:ascii="Arial" w:hAnsi="Arial" w:cs="Arial"/>
      <w:color w:val="FF0000"/>
      <w:sz w:val="22"/>
      <w:szCs w:val="22"/>
      <w:lang w:val="en-US" w:eastAsia="en-US"/>
    </w:rPr>
  </w:style>
  <w:style w:type="paragraph" w:customStyle="1" w:styleId="xl132">
    <w:name w:val="xl132"/>
    <w:basedOn w:val="Normal"/>
    <w:rsid w:val="00562769"/>
    <w:pPr>
      <w:pBdr>
        <w:top w:val="single" w:sz="4" w:space="0" w:color="auto"/>
      </w:pBdr>
      <w:suppressAutoHyphens w:val="0"/>
      <w:spacing w:before="100" w:beforeAutospacing="1" w:after="100" w:afterAutospacing="1"/>
      <w:jc w:val="center"/>
    </w:pPr>
    <w:rPr>
      <w:rFonts w:ascii="Arial" w:hAnsi="Arial" w:cs="Arial"/>
      <w:color w:val="FF0000"/>
      <w:sz w:val="22"/>
      <w:szCs w:val="22"/>
      <w:lang w:val="en-US" w:eastAsia="en-US"/>
    </w:rPr>
  </w:style>
  <w:style w:type="paragraph" w:customStyle="1" w:styleId="xl133">
    <w:name w:val="xl133"/>
    <w:basedOn w:val="Normal"/>
    <w:rsid w:val="00562769"/>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134">
    <w:name w:val="xl134"/>
    <w:basedOn w:val="Normal"/>
    <w:rsid w:val="0056276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135">
    <w:name w:val="xl135"/>
    <w:basedOn w:val="Normal"/>
    <w:rsid w:val="00562769"/>
    <w:pPr>
      <w:shd w:val="clear" w:color="000000" w:fill="FFFFFF"/>
      <w:suppressAutoHyphens w:val="0"/>
      <w:spacing w:before="100" w:beforeAutospacing="1" w:after="100" w:afterAutospacing="1"/>
      <w:jc w:val="right"/>
    </w:pPr>
    <w:rPr>
      <w:b/>
      <w:bCs/>
      <w:color w:val="FFFFFF"/>
      <w:sz w:val="22"/>
      <w:szCs w:val="22"/>
      <w:lang w:val="en-US" w:eastAsia="en-US"/>
    </w:rPr>
  </w:style>
  <w:style w:type="paragraph" w:customStyle="1" w:styleId="xl136">
    <w:name w:val="xl136"/>
    <w:basedOn w:val="Normal"/>
    <w:rsid w:val="00562769"/>
    <w:pPr>
      <w:suppressAutoHyphens w:val="0"/>
      <w:spacing w:before="100" w:beforeAutospacing="1" w:after="100" w:afterAutospacing="1"/>
      <w:jc w:val="center"/>
    </w:pPr>
    <w:rPr>
      <w:sz w:val="22"/>
      <w:szCs w:val="22"/>
      <w:lang w:val="en-US" w:eastAsia="en-US"/>
    </w:rPr>
  </w:style>
  <w:style w:type="paragraph" w:customStyle="1" w:styleId="xl137">
    <w:name w:val="xl137"/>
    <w:basedOn w:val="Normal"/>
    <w:rsid w:val="00562769"/>
    <w:pPr>
      <w:suppressAutoHyphens w:val="0"/>
      <w:spacing w:before="100" w:beforeAutospacing="1" w:after="100" w:afterAutospacing="1"/>
      <w:jc w:val="right"/>
    </w:pPr>
    <w:rPr>
      <w:rFonts w:ascii="Arial" w:hAnsi="Arial" w:cs="Arial"/>
      <w:color w:val="FFFFFF"/>
      <w:sz w:val="22"/>
      <w:szCs w:val="22"/>
      <w:lang w:val="en-US" w:eastAsia="en-US"/>
    </w:rPr>
  </w:style>
  <w:style w:type="paragraph" w:customStyle="1" w:styleId="xl138">
    <w:name w:val="xl138"/>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139">
    <w:name w:val="xl139"/>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140">
    <w:name w:val="xl140"/>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2"/>
      <w:szCs w:val="22"/>
      <w:lang w:val="en-US" w:eastAsia="en-US"/>
    </w:rPr>
  </w:style>
  <w:style w:type="paragraph" w:customStyle="1" w:styleId="xl141">
    <w:name w:val="xl141"/>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42">
    <w:name w:val="xl142"/>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43">
    <w:name w:val="xl143"/>
    <w:basedOn w:val="Normal"/>
    <w:rsid w:val="00562769"/>
    <w:pPr>
      <w:suppressAutoHyphens w:val="0"/>
      <w:spacing w:before="100" w:beforeAutospacing="1" w:after="100" w:afterAutospacing="1"/>
      <w:jc w:val="right"/>
    </w:pPr>
    <w:rPr>
      <w:sz w:val="22"/>
      <w:szCs w:val="22"/>
      <w:lang w:val="en-US" w:eastAsia="en-US"/>
    </w:rPr>
  </w:style>
  <w:style w:type="paragraph" w:customStyle="1" w:styleId="xl144">
    <w:name w:val="xl144"/>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sz w:val="22"/>
      <w:szCs w:val="22"/>
      <w:lang w:val="en-US" w:eastAsia="en-US"/>
    </w:rPr>
  </w:style>
  <w:style w:type="paragraph" w:customStyle="1" w:styleId="xl145">
    <w:name w:val="xl145"/>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b/>
      <w:bCs/>
      <w:color w:val="8497B0"/>
      <w:sz w:val="22"/>
      <w:szCs w:val="22"/>
      <w:lang w:val="en-US" w:eastAsia="en-US"/>
    </w:rPr>
  </w:style>
  <w:style w:type="paragraph" w:customStyle="1" w:styleId="xl146">
    <w:name w:val="xl146"/>
    <w:basedOn w:val="Normal"/>
    <w:rsid w:val="00562769"/>
    <w:pPr>
      <w:suppressAutoHyphens w:val="0"/>
      <w:spacing w:before="100" w:beforeAutospacing="1" w:after="100" w:afterAutospacing="1"/>
      <w:jc w:val="center"/>
      <w:textAlignment w:val="center"/>
    </w:pPr>
    <w:rPr>
      <w:b/>
      <w:bCs/>
      <w:sz w:val="22"/>
      <w:szCs w:val="22"/>
      <w:lang w:val="en-US" w:eastAsia="en-US"/>
    </w:rPr>
  </w:style>
  <w:style w:type="paragraph" w:customStyle="1" w:styleId="xl147">
    <w:name w:val="xl147"/>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48">
    <w:name w:val="xl148"/>
    <w:basedOn w:val="Normal"/>
    <w:rsid w:val="00562769"/>
    <w:pPr>
      <w:suppressAutoHyphens w:val="0"/>
      <w:spacing w:before="100" w:beforeAutospacing="1" w:after="100" w:afterAutospacing="1"/>
      <w:textAlignment w:val="center"/>
    </w:pPr>
    <w:rPr>
      <w:b/>
      <w:bCs/>
      <w:sz w:val="22"/>
      <w:szCs w:val="22"/>
      <w:lang w:val="en-US" w:eastAsia="en-US"/>
    </w:rPr>
  </w:style>
  <w:style w:type="paragraph" w:customStyle="1" w:styleId="xl149">
    <w:name w:val="xl149"/>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rFonts w:ascii="Arial" w:hAnsi="Arial" w:cs="Arial"/>
      <w:b/>
      <w:bCs/>
      <w:color w:val="0070C0"/>
      <w:sz w:val="22"/>
      <w:szCs w:val="22"/>
      <w:lang w:val="en-US" w:eastAsia="en-US"/>
    </w:rPr>
  </w:style>
  <w:style w:type="paragraph" w:customStyle="1" w:styleId="xl150">
    <w:name w:val="xl150"/>
    <w:basedOn w:val="Normal"/>
    <w:rsid w:val="00562769"/>
    <w:pPr>
      <w:suppressAutoHyphens w:val="0"/>
      <w:spacing w:before="100" w:beforeAutospacing="1" w:after="100" w:afterAutospacing="1"/>
      <w:textAlignment w:val="top"/>
    </w:pPr>
    <w:rPr>
      <w:b/>
      <w:bCs/>
      <w:sz w:val="22"/>
      <w:szCs w:val="22"/>
      <w:lang w:val="en-US" w:eastAsia="en-US"/>
    </w:rPr>
  </w:style>
  <w:style w:type="paragraph" w:customStyle="1" w:styleId="xl151">
    <w:name w:val="xl151"/>
    <w:basedOn w:val="Normal"/>
    <w:rsid w:val="00562769"/>
    <w:pPr>
      <w:suppressAutoHyphens w:val="0"/>
      <w:spacing w:before="100" w:beforeAutospacing="1" w:after="100" w:afterAutospacing="1"/>
      <w:jc w:val="right"/>
    </w:pPr>
    <w:rPr>
      <w:rFonts w:ascii="Arial" w:hAnsi="Arial" w:cs="Arial"/>
      <w:color w:val="FFFFFF"/>
      <w:sz w:val="22"/>
      <w:szCs w:val="22"/>
      <w:lang w:val="en-US" w:eastAsia="en-US"/>
    </w:rPr>
  </w:style>
  <w:style w:type="paragraph" w:customStyle="1" w:styleId="xl152">
    <w:name w:val="xl152"/>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153">
    <w:name w:val="xl153"/>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154">
    <w:name w:val="xl154"/>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color w:val="8497B0"/>
      <w:sz w:val="22"/>
      <w:szCs w:val="22"/>
      <w:lang w:val="en-US" w:eastAsia="en-US"/>
    </w:rPr>
  </w:style>
  <w:style w:type="paragraph" w:customStyle="1" w:styleId="xl155">
    <w:name w:val="xl155"/>
    <w:basedOn w:val="Normal"/>
    <w:rsid w:val="00562769"/>
    <w:pPr>
      <w:shd w:val="clear" w:color="000000" w:fill="FFFFFF"/>
      <w:suppressAutoHyphens w:val="0"/>
      <w:spacing w:before="100" w:beforeAutospacing="1" w:after="100" w:afterAutospacing="1"/>
      <w:jc w:val="center"/>
      <w:textAlignment w:val="center"/>
    </w:pPr>
    <w:rPr>
      <w:rFonts w:ascii="Arial" w:hAnsi="Arial" w:cs="Arial"/>
      <w:b/>
      <w:bCs/>
      <w:color w:val="000000"/>
      <w:sz w:val="22"/>
      <w:szCs w:val="22"/>
      <w:lang w:val="en-US" w:eastAsia="en-US"/>
    </w:rPr>
  </w:style>
  <w:style w:type="paragraph" w:customStyle="1" w:styleId="xl156">
    <w:name w:val="xl156"/>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color w:val="0070C0"/>
      <w:sz w:val="22"/>
      <w:szCs w:val="22"/>
      <w:lang w:val="en-US" w:eastAsia="en-US"/>
    </w:rPr>
  </w:style>
  <w:style w:type="paragraph" w:customStyle="1" w:styleId="xl157">
    <w:name w:val="xl157"/>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58">
    <w:name w:val="xl158"/>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color w:val="000000"/>
      <w:sz w:val="22"/>
      <w:szCs w:val="22"/>
      <w:lang w:val="en-US" w:eastAsia="en-US"/>
    </w:rPr>
  </w:style>
  <w:style w:type="paragraph" w:customStyle="1" w:styleId="xl159">
    <w:name w:val="xl159"/>
    <w:basedOn w:val="Normal"/>
    <w:rsid w:val="00562769"/>
    <w:pPr>
      <w:pBdr>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160">
    <w:name w:val="xl160"/>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color w:val="000000"/>
      <w:sz w:val="22"/>
      <w:szCs w:val="22"/>
      <w:lang w:val="en-US" w:eastAsia="en-US"/>
    </w:rPr>
  </w:style>
  <w:style w:type="paragraph" w:customStyle="1" w:styleId="xl161">
    <w:name w:val="xl161"/>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62">
    <w:name w:val="xl162"/>
    <w:basedOn w:val="Normal"/>
    <w:rsid w:val="00562769"/>
    <w:pPr>
      <w:suppressAutoHyphens w:val="0"/>
      <w:spacing w:before="100" w:beforeAutospacing="1" w:after="100" w:afterAutospacing="1"/>
      <w:jc w:val="center"/>
    </w:pPr>
    <w:rPr>
      <w:b/>
      <w:bCs/>
      <w:sz w:val="22"/>
      <w:szCs w:val="22"/>
      <w:lang w:val="en-US" w:eastAsia="en-US"/>
    </w:rPr>
  </w:style>
  <w:style w:type="paragraph" w:customStyle="1" w:styleId="xl163">
    <w:name w:val="xl163"/>
    <w:basedOn w:val="Normal"/>
    <w:rsid w:val="00562769"/>
    <w:pPr>
      <w:suppressAutoHyphens w:val="0"/>
      <w:spacing w:before="100" w:beforeAutospacing="1" w:after="100" w:afterAutospacing="1"/>
      <w:jc w:val="right"/>
    </w:pPr>
    <w:rPr>
      <w:sz w:val="22"/>
      <w:szCs w:val="22"/>
      <w:lang w:val="en-US" w:eastAsia="en-US"/>
    </w:rPr>
  </w:style>
  <w:style w:type="paragraph" w:customStyle="1" w:styleId="xl164">
    <w:name w:val="xl164"/>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165">
    <w:name w:val="xl165"/>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166">
    <w:name w:val="xl16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0000"/>
      <w:sz w:val="22"/>
      <w:szCs w:val="22"/>
      <w:lang w:val="en-US" w:eastAsia="en-US"/>
    </w:rPr>
  </w:style>
  <w:style w:type="paragraph" w:customStyle="1" w:styleId="xl167">
    <w:name w:val="xl167"/>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68">
    <w:name w:val="xl168"/>
    <w:basedOn w:val="Normal"/>
    <w:rsid w:val="00562769"/>
    <w:pPr>
      <w:suppressAutoHyphens w:val="0"/>
      <w:spacing w:before="100" w:beforeAutospacing="1" w:after="100" w:afterAutospacing="1"/>
      <w:jc w:val="center"/>
    </w:pPr>
    <w:rPr>
      <w:sz w:val="22"/>
      <w:szCs w:val="22"/>
      <w:lang w:val="en-US" w:eastAsia="en-US"/>
    </w:rPr>
  </w:style>
  <w:style w:type="paragraph" w:customStyle="1" w:styleId="xl169">
    <w:name w:val="xl169"/>
    <w:basedOn w:val="Normal"/>
    <w:rsid w:val="00562769"/>
    <w:pPr>
      <w:suppressAutoHyphens w:val="0"/>
      <w:spacing w:before="100" w:beforeAutospacing="1" w:after="100" w:afterAutospacing="1"/>
      <w:jc w:val="center"/>
    </w:pPr>
    <w:rPr>
      <w:sz w:val="22"/>
      <w:szCs w:val="22"/>
      <w:lang w:val="en-US" w:eastAsia="en-US"/>
    </w:rPr>
  </w:style>
  <w:style w:type="paragraph" w:customStyle="1" w:styleId="xl170">
    <w:name w:val="xl170"/>
    <w:basedOn w:val="Normal"/>
    <w:rsid w:val="00562769"/>
    <w:pPr>
      <w:suppressAutoHyphens w:val="0"/>
      <w:spacing w:before="100" w:beforeAutospacing="1" w:after="100" w:afterAutospacing="1"/>
      <w:jc w:val="right"/>
    </w:pPr>
    <w:rPr>
      <w:sz w:val="22"/>
      <w:szCs w:val="22"/>
      <w:lang w:val="en-US" w:eastAsia="en-US"/>
    </w:rPr>
  </w:style>
  <w:style w:type="paragraph" w:customStyle="1" w:styleId="xl171">
    <w:name w:val="xl171"/>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172">
    <w:name w:val="xl172"/>
    <w:basedOn w:val="Normal"/>
    <w:rsid w:val="00562769"/>
    <w:pPr>
      <w:pBdr>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173">
    <w:name w:val="xl173"/>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74">
    <w:name w:val="xl174"/>
    <w:basedOn w:val="Normal"/>
    <w:rsid w:val="00562769"/>
    <w:pPr>
      <w:suppressAutoHyphens w:val="0"/>
      <w:spacing w:before="100" w:beforeAutospacing="1" w:after="100" w:afterAutospacing="1"/>
      <w:jc w:val="right"/>
    </w:pPr>
    <w:rPr>
      <w:rFonts w:ascii="Arial" w:hAnsi="Arial" w:cs="Arial"/>
      <w:color w:val="FFFFFF"/>
      <w:sz w:val="22"/>
      <w:szCs w:val="22"/>
      <w:lang w:val="en-US" w:eastAsia="en-US"/>
    </w:rPr>
  </w:style>
  <w:style w:type="paragraph" w:customStyle="1" w:styleId="xl175">
    <w:name w:val="xl175"/>
    <w:basedOn w:val="Normal"/>
    <w:rsid w:val="0056276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76">
    <w:name w:val="xl17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77">
    <w:name w:val="xl177"/>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178">
    <w:name w:val="xl178"/>
    <w:basedOn w:val="Normal"/>
    <w:rsid w:val="0056276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179">
    <w:name w:val="xl179"/>
    <w:basedOn w:val="Normal"/>
    <w:rsid w:val="00562769"/>
    <w:pPr>
      <w:pBdr>
        <w:top w:val="single" w:sz="4" w:space="0" w:color="auto"/>
        <w:left w:val="single" w:sz="8"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80">
    <w:name w:val="xl180"/>
    <w:basedOn w:val="Normal"/>
    <w:rsid w:val="00562769"/>
    <w:pPr>
      <w:pBdr>
        <w:top w:val="single" w:sz="4" w:space="0" w:color="auto"/>
      </w:pBdr>
      <w:suppressAutoHyphens w:val="0"/>
      <w:spacing w:before="100" w:beforeAutospacing="1" w:after="100" w:afterAutospacing="1"/>
      <w:jc w:val="center"/>
    </w:pPr>
    <w:rPr>
      <w:sz w:val="22"/>
      <w:szCs w:val="22"/>
      <w:lang w:val="en-US" w:eastAsia="en-US"/>
    </w:rPr>
  </w:style>
  <w:style w:type="paragraph" w:customStyle="1" w:styleId="xl181">
    <w:name w:val="xl181"/>
    <w:basedOn w:val="Normal"/>
    <w:rsid w:val="00562769"/>
    <w:pPr>
      <w:pBdr>
        <w:top w:val="single" w:sz="4" w:space="0" w:color="auto"/>
      </w:pBdr>
      <w:suppressAutoHyphens w:val="0"/>
      <w:spacing w:before="100" w:beforeAutospacing="1" w:after="100" w:afterAutospacing="1"/>
      <w:jc w:val="center"/>
    </w:pPr>
    <w:rPr>
      <w:sz w:val="22"/>
      <w:szCs w:val="22"/>
      <w:lang w:val="en-US" w:eastAsia="en-US"/>
    </w:rPr>
  </w:style>
  <w:style w:type="paragraph" w:customStyle="1" w:styleId="xl182">
    <w:name w:val="xl182"/>
    <w:basedOn w:val="Normal"/>
    <w:rsid w:val="00562769"/>
    <w:pPr>
      <w:pBdr>
        <w:top w:val="single" w:sz="4" w:space="0" w:color="auto"/>
        <w:right w:val="single" w:sz="8"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83">
    <w:name w:val="xl183"/>
    <w:basedOn w:val="Normal"/>
    <w:rsid w:val="00562769"/>
    <w:pP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84">
    <w:name w:val="xl184"/>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185">
    <w:name w:val="xl185"/>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86">
    <w:name w:val="xl186"/>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87">
    <w:name w:val="xl187"/>
    <w:basedOn w:val="Normal"/>
    <w:rsid w:val="00562769"/>
    <w:pPr>
      <w:pBdr>
        <w:top w:val="single" w:sz="4" w:space="0" w:color="auto"/>
        <w:left w:val="single" w:sz="8"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88">
    <w:name w:val="xl188"/>
    <w:basedOn w:val="Normal"/>
    <w:rsid w:val="00562769"/>
    <w:pPr>
      <w:pBdr>
        <w:bottom w:val="single" w:sz="4" w:space="0" w:color="auto"/>
      </w:pBdr>
      <w:suppressAutoHyphens w:val="0"/>
      <w:spacing w:before="100" w:beforeAutospacing="1" w:after="100" w:afterAutospacing="1"/>
      <w:jc w:val="right"/>
    </w:pPr>
    <w:rPr>
      <w:rFonts w:ascii="Arial" w:hAnsi="Arial" w:cs="Arial"/>
      <w:color w:val="000000"/>
      <w:sz w:val="22"/>
      <w:szCs w:val="22"/>
      <w:lang w:val="en-US" w:eastAsia="en-US"/>
    </w:rPr>
  </w:style>
  <w:style w:type="paragraph" w:customStyle="1" w:styleId="xl189">
    <w:name w:val="xl189"/>
    <w:basedOn w:val="Normal"/>
    <w:rsid w:val="00562769"/>
    <w:pPr>
      <w:pBdr>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190">
    <w:name w:val="xl190"/>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sz w:val="22"/>
      <w:szCs w:val="22"/>
      <w:lang w:val="en-US" w:eastAsia="en-US"/>
    </w:rPr>
  </w:style>
  <w:style w:type="paragraph" w:customStyle="1" w:styleId="xl191">
    <w:name w:val="xl191"/>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color w:val="000000"/>
      <w:sz w:val="22"/>
      <w:szCs w:val="22"/>
      <w:lang w:val="en-US" w:eastAsia="en-US"/>
    </w:rPr>
  </w:style>
  <w:style w:type="paragraph" w:customStyle="1" w:styleId="xl192">
    <w:name w:val="xl192"/>
    <w:basedOn w:val="Normal"/>
    <w:rsid w:val="00562769"/>
    <w:pPr>
      <w:pBdr>
        <w:right w:val="single" w:sz="8"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193">
    <w:name w:val="xl193"/>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194">
    <w:name w:val="xl194"/>
    <w:basedOn w:val="Normal"/>
    <w:rsid w:val="00562769"/>
    <w:pPr>
      <w:pBdr>
        <w:right w:val="single" w:sz="8" w:space="0" w:color="auto"/>
      </w:pBdr>
      <w:suppressAutoHyphens w:val="0"/>
      <w:spacing w:before="100" w:beforeAutospacing="1" w:after="100" w:afterAutospacing="1"/>
      <w:jc w:val="right"/>
      <w:textAlignment w:val="center"/>
    </w:pPr>
    <w:rPr>
      <w:color w:val="FFFFFF"/>
      <w:sz w:val="22"/>
      <w:szCs w:val="22"/>
      <w:lang w:val="en-US" w:eastAsia="en-US"/>
    </w:rPr>
  </w:style>
  <w:style w:type="paragraph" w:customStyle="1" w:styleId="xl195">
    <w:name w:val="xl195"/>
    <w:basedOn w:val="Normal"/>
    <w:rsid w:val="00562769"/>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val="en-US" w:eastAsia="en-US"/>
    </w:rPr>
  </w:style>
  <w:style w:type="paragraph" w:customStyle="1" w:styleId="xl196">
    <w:name w:val="xl19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val="en-US" w:eastAsia="en-US"/>
    </w:rPr>
  </w:style>
  <w:style w:type="paragraph" w:customStyle="1" w:styleId="xl197">
    <w:name w:val="xl197"/>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sz w:val="22"/>
      <w:szCs w:val="22"/>
      <w:lang w:val="en-US" w:eastAsia="en-US"/>
    </w:rPr>
  </w:style>
  <w:style w:type="paragraph" w:customStyle="1" w:styleId="xl198">
    <w:name w:val="xl198"/>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22"/>
      <w:szCs w:val="22"/>
      <w:lang w:val="en-US" w:eastAsia="en-US"/>
    </w:rPr>
  </w:style>
  <w:style w:type="paragraph" w:customStyle="1" w:styleId="xl199">
    <w:name w:val="xl199"/>
    <w:basedOn w:val="Normal"/>
    <w:rsid w:val="0056276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ascii="Arial" w:hAnsi="Arial" w:cs="Arial"/>
      <w:sz w:val="22"/>
      <w:szCs w:val="22"/>
      <w:lang w:val="en-US" w:eastAsia="en-US"/>
    </w:rPr>
  </w:style>
  <w:style w:type="paragraph" w:customStyle="1" w:styleId="xl200">
    <w:name w:val="xl200"/>
    <w:basedOn w:val="Normal"/>
    <w:rsid w:val="00562769"/>
    <w:pPr>
      <w:pBdr>
        <w:right w:val="single" w:sz="8" w:space="0" w:color="auto"/>
      </w:pBdr>
      <w:suppressAutoHyphens w:val="0"/>
      <w:spacing w:before="100" w:beforeAutospacing="1" w:after="100" w:afterAutospacing="1"/>
      <w:jc w:val="right"/>
      <w:textAlignment w:val="center"/>
    </w:pPr>
    <w:rPr>
      <w:rFonts w:ascii="Arial" w:hAnsi="Arial" w:cs="Arial"/>
      <w:sz w:val="22"/>
      <w:szCs w:val="22"/>
      <w:lang w:val="en-US" w:eastAsia="en-US"/>
    </w:rPr>
  </w:style>
  <w:style w:type="paragraph" w:customStyle="1" w:styleId="xl201">
    <w:name w:val="xl201"/>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 w:val="22"/>
      <w:szCs w:val="22"/>
      <w:lang w:val="en-US" w:eastAsia="en-US"/>
    </w:rPr>
  </w:style>
  <w:style w:type="paragraph" w:customStyle="1" w:styleId="xl202">
    <w:name w:val="xl202"/>
    <w:basedOn w:val="Normal"/>
    <w:rsid w:val="00562769"/>
    <w:pPr>
      <w:pBdr>
        <w:bottom w:val="single" w:sz="4" w:space="0" w:color="auto"/>
      </w:pBdr>
      <w:suppressAutoHyphens w:val="0"/>
      <w:spacing w:before="100" w:beforeAutospacing="1" w:after="100" w:afterAutospacing="1"/>
      <w:jc w:val="both"/>
      <w:textAlignment w:val="top"/>
    </w:pPr>
    <w:rPr>
      <w:b/>
      <w:bCs/>
      <w:sz w:val="22"/>
      <w:szCs w:val="22"/>
      <w:lang w:val="en-US" w:eastAsia="en-US"/>
    </w:rPr>
  </w:style>
  <w:style w:type="paragraph" w:customStyle="1" w:styleId="xl203">
    <w:name w:val="xl203"/>
    <w:basedOn w:val="Normal"/>
    <w:rsid w:val="00562769"/>
    <w:pPr>
      <w:pBdr>
        <w:bottom w:val="single" w:sz="4" w:space="0" w:color="auto"/>
      </w:pBdr>
      <w:suppressAutoHyphens w:val="0"/>
      <w:spacing w:before="100" w:beforeAutospacing="1" w:after="100" w:afterAutospacing="1"/>
      <w:jc w:val="center"/>
    </w:pPr>
    <w:rPr>
      <w:sz w:val="22"/>
      <w:szCs w:val="22"/>
      <w:lang w:val="en-US" w:eastAsia="en-US"/>
    </w:rPr>
  </w:style>
  <w:style w:type="paragraph" w:customStyle="1" w:styleId="xl204">
    <w:name w:val="xl204"/>
    <w:basedOn w:val="Normal"/>
    <w:rsid w:val="00562769"/>
    <w:pPr>
      <w:pBdr>
        <w:bottom w:val="single" w:sz="4" w:space="0" w:color="auto"/>
      </w:pBdr>
      <w:suppressAutoHyphens w:val="0"/>
      <w:spacing w:before="100" w:beforeAutospacing="1" w:after="100" w:afterAutospacing="1"/>
      <w:jc w:val="right"/>
    </w:pPr>
    <w:rPr>
      <w:rFonts w:ascii="Arial" w:hAnsi="Arial" w:cs="Arial"/>
      <w:color w:val="FFFFFF"/>
      <w:sz w:val="22"/>
      <w:szCs w:val="22"/>
      <w:lang w:val="en-US" w:eastAsia="en-US"/>
    </w:rPr>
  </w:style>
  <w:style w:type="paragraph" w:customStyle="1" w:styleId="xl205">
    <w:name w:val="xl205"/>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206">
    <w:name w:val="xl206"/>
    <w:basedOn w:val="Normal"/>
    <w:rsid w:val="0056276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color w:val="FFFFFF"/>
      <w:sz w:val="22"/>
      <w:szCs w:val="22"/>
      <w:lang w:val="en-US" w:eastAsia="en-US"/>
    </w:rPr>
  </w:style>
  <w:style w:type="paragraph" w:customStyle="1" w:styleId="xl207">
    <w:name w:val="xl207"/>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sz w:val="22"/>
      <w:szCs w:val="22"/>
      <w:lang w:val="en-US" w:eastAsia="en-US"/>
    </w:rPr>
  </w:style>
  <w:style w:type="paragraph" w:customStyle="1" w:styleId="xl208">
    <w:name w:val="xl208"/>
    <w:basedOn w:val="Normal"/>
    <w:rsid w:val="00562769"/>
    <w:pPr>
      <w:suppressAutoHyphens w:val="0"/>
      <w:spacing w:before="100" w:beforeAutospacing="1" w:after="100" w:afterAutospacing="1"/>
      <w:jc w:val="center"/>
      <w:textAlignment w:val="center"/>
    </w:pPr>
    <w:rPr>
      <w:b/>
      <w:bCs/>
      <w:sz w:val="22"/>
      <w:szCs w:val="22"/>
      <w:lang w:val="en-US" w:eastAsia="en-US"/>
    </w:rPr>
  </w:style>
  <w:style w:type="paragraph" w:customStyle="1" w:styleId="xl209">
    <w:name w:val="xl209"/>
    <w:basedOn w:val="Normal"/>
    <w:rsid w:val="00562769"/>
    <w:pPr>
      <w:suppressAutoHyphens w:val="0"/>
      <w:spacing w:before="100" w:beforeAutospacing="1" w:after="100" w:afterAutospacing="1"/>
      <w:jc w:val="center"/>
    </w:pPr>
    <w:rPr>
      <w:sz w:val="22"/>
      <w:szCs w:val="22"/>
      <w:lang w:val="en-US" w:eastAsia="en-US"/>
    </w:rPr>
  </w:style>
  <w:style w:type="paragraph" w:customStyle="1" w:styleId="xl210">
    <w:name w:val="xl210"/>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211">
    <w:name w:val="xl211"/>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2"/>
      <w:szCs w:val="22"/>
      <w:lang w:val="en-US" w:eastAsia="en-US"/>
    </w:rPr>
  </w:style>
  <w:style w:type="paragraph" w:customStyle="1" w:styleId="xl212">
    <w:name w:val="xl212"/>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2"/>
      <w:szCs w:val="22"/>
      <w:lang w:val="en-US" w:eastAsia="en-US"/>
    </w:rPr>
  </w:style>
  <w:style w:type="paragraph" w:customStyle="1" w:styleId="xl213">
    <w:name w:val="xl213"/>
    <w:basedOn w:val="Normal"/>
    <w:rsid w:val="0056276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ascii="Arial" w:hAnsi="Arial" w:cs="Arial"/>
      <w:color w:val="FFFFFF"/>
      <w:sz w:val="22"/>
      <w:szCs w:val="22"/>
      <w:lang w:val="en-US" w:eastAsia="en-US"/>
    </w:rPr>
  </w:style>
  <w:style w:type="paragraph" w:customStyle="1" w:styleId="xl214">
    <w:name w:val="xl214"/>
    <w:basedOn w:val="Normal"/>
    <w:rsid w:val="0056276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215">
    <w:name w:val="xl215"/>
    <w:basedOn w:val="Normal"/>
    <w:rsid w:val="0056276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val="en-US" w:eastAsia="en-US"/>
    </w:rPr>
  </w:style>
  <w:style w:type="paragraph" w:customStyle="1" w:styleId="xl216">
    <w:name w:val="xl216"/>
    <w:basedOn w:val="Normal"/>
    <w:rsid w:val="00562769"/>
    <w:pPr>
      <w:pBdr>
        <w:left w:val="single" w:sz="8"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217">
    <w:name w:val="xl217"/>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sz w:val="22"/>
      <w:szCs w:val="22"/>
      <w:lang w:val="en-US" w:eastAsia="en-US"/>
    </w:rPr>
  </w:style>
  <w:style w:type="paragraph" w:customStyle="1" w:styleId="xl218">
    <w:name w:val="xl218"/>
    <w:basedOn w:val="Normal"/>
    <w:rsid w:val="00562769"/>
    <w:pPr>
      <w:suppressAutoHyphens w:val="0"/>
      <w:spacing w:before="100" w:beforeAutospacing="1" w:after="100" w:afterAutospacing="1"/>
      <w:jc w:val="right"/>
    </w:pPr>
    <w:rPr>
      <w:color w:val="FFFFFF"/>
      <w:sz w:val="22"/>
      <w:szCs w:val="22"/>
      <w:lang w:val="en-US" w:eastAsia="en-US"/>
    </w:rPr>
  </w:style>
  <w:style w:type="paragraph" w:customStyle="1" w:styleId="xl219">
    <w:name w:val="xl219"/>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220">
    <w:name w:val="xl220"/>
    <w:basedOn w:val="Normal"/>
    <w:rsid w:val="00562769"/>
    <w:pPr>
      <w:pBdr>
        <w:top w:val="single" w:sz="4" w:space="0" w:color="auto"/>
        <w:left w:val="single" w:sz="4" w:space="0" w:color="auto"/>
        <w:bottom w:val="single" w:sz="4" w:space="0" w:color="auto"/>
      </w:pBdr>
      <w:suppressAutoHyphens w:val="0"/>
      <w:spacing w:before="100" w:beforeAutospacing="1" w:after="100" w:afterAutospacing="1"/>
      <w:jc w:val="right"/>
    </w:pPr>
    <w:rPr>
      <w:color w:val="000000"/>
      <w:sz w:val="22"/>
      <w:szCs w:val="22"/>
      <w:lang w:val="en-US" w:eastAsia="en-US"/>
    </w:rPr>
  </w:style>
  <w:style w:type="paragraph" w:customStyle="1" w:styleId="xl221">
    <w:name w:val="xl221"/>
    <w:basedOn w:val="Normal"/>
    <w:rsid w:val="00562769"/>
    <w:pPr>
      <w:suppressAutoHyphens w:val="0"/>
      <w:spacing w:before="100" w:beforeAutospacing="1" w:after="100" w:afterAutospacing="1"/>
      <w:jc w:val="center"/>
    </w:pPr>
    <w:rPr>
      <w:color w:val="000000"/>
      <w:sz w:val="22"/>
      <w:szCs w:val="22"/>
      <w:lang w:val="en-US" w:eastAsia="en-US"/>
    </w:rPr>
  </w:style>
  <w:style w:type="paragraph" w:customStyle="1" w:styleId="xl222">
    <w:name w:val="xl222"/>
    <w:basedOn w:val="Normal"/>
    <w:rsid w:val="00562769"/>
    <w:pPr>
      <w:suppressAutoHyphens w:val="0"/>
      <w:spacing w:before="100" w:beforeAutospacing="1" w:after="100" w:afterAutospacing="1"/>
      <w:jc w:val="right"/>
    </w:pPr>
    <w:rPr>
      <w:color w:val="000000"/>
      <w:sz w:val="22"/>
      <w:szCs w:val="22"/>
      <w:lang w:val="en-US" w:eastAsia="en-US"/>
    </w:rPr>
  </w:style>
  <w:style w:type="paragraph" w:customStyle="1" w:styleId="xl223">
    <w:name w:val="xl223"/>
    <w:basedOn w:val="Normal"/>
    <w:rsid w:val="00562769"/>
    <w:pPr>
      <w:pBdr>
        <w:left w:val="single" w:sz="8" w:space="0" w:color="auto"/>
      </w:pBdr>
      <w:shd w:val="clear" w:color="000000" w:fill="FFFFFF"/>
      <w:suppressAutoHyphens w:val="0"/>
      <w:spacing w:before="100" w:beforeAutospacing="1" w:after="100" w:afterAutospacing="1"/>
      <w:jc w:val="center"/>
      <w:textAlignment w:val="center"/>
    </w:pPr>
    <w:rPr>
      <w:b/>
      <w:bCs/>
      <w:color w:val="0070C0"/>
      <w:sz w:val="22"/>
      <w:szCs w:val="22"/>
      <w:lang w:val="en-US" w:eastAsia="en-US"/>
    </w:rPr>
  </w:style>
  <w:style w:type="paragraph" w:customStyle="1" w:styleId="xl224">
    <w:name w:val="xl224"/>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225">
    <w:name w:val="xl225"/>
    <w:basedOn w:val="Normal"/>
    <w:rsid w:val="00562769"/>
    <w:pPr>
      <w:pBdr>
        <w:top w:val="single" w:sz="4" w:space="0" w:color="auto"/>
        <w:bottom w:val="single" w:sz="4" w:space="0" w:color="auto"/>
        <w:right w:val="single" w:sz="4" w:space="0" w:color="auto"/>
      </w:pBdr>
      <w:suppressAutoHyphens w:val="0"/>
      <w:spacing w:before="100" w:beforeAutospacing="1" w:after="100" w:afterAutospacing="1"/>
      <w:jc w:val="right"/>
    </w:pPr>
    <w:rPr>
      <w:color w:val="0070C0"/>
      <w:sz w:val="22"/>
      <w:szCs w:val="22"/>
      <w:lang w:val="en-US" w:eastAsia="en-US"/>
    </w:rPr>
  </w:style>
  <w:style w:type="paragraph" w:customStyle="1" w:styleId="xl226">
    <w:name w:val="xl226"/>
    <w:basedOn w:val="Normal"/>
    <w:rsid w:val="00562769"/>
    <w:pPr>
      <w:pBdr>
        <w:top w:val="single" w:sz="4" w:space="0" w:color="auto"/>
        <w:bottom w:val="single" w:sz="4" w:space="0" w:color="auto"/>
      </w:pBdr>
      <w:suppressAutoHyphens w:val="0"/>
      <w:spacing w:before="100" w:beforeAutospacing="1" w:after="100" w:afterAutospacing="1"/>
      <w:jc w:val="center"/>
    </w:pPr>
    <w:rPr>
      <w:sz w:val="22"/>
      <w:szCs w:val="22"/>
      <w:lang w:val="en-US" w:eastAsia="en-US"/>
    </w:rPr>
  </w:style>
  <w:style w:type="paragraph" w:customStyle="1" w:styleId="xl227">
    <w:name w:val="xl227"/>
    <w:basedOn w:val="Normal"/>
    <w:rsid w:val="00562769"/>
    <w:pPr>
      <w:pBdr>
        <w:top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228">
    <w:name w:val="xl228"/>
    <w:basedOn w:val="Normal"/>
    <w:rsid w:val="00562769"/>
    <w:pPr>
      <w:pBdr>
        <w:left w:val="single" w:sz="4" w:space="0" w:color="auto"/>
        <w:bottom w:val="single" w:sz="8" w:space="0" w:color="auto"/>
        <w:right w:val="single" w:sz="8" w:space="0" w:color="auto"/>
      </w:pBdr>
      <w:suppressAutoHyphens w:val="0"/>
      <w:spacing w:before="100" w:beforeAutospacing="1" w:after="100" w:afterAutospacing="1"/>
      <w:jc w:val="right"/>
    </w:pPr>
    <w:rPr>
      <w:sz w:val="22"/>
      <w:szCs w:val="22"/>
      <w:lang w:val="en-US" w:eastAsia="en-US"/>
    </w:rPr>
  </w:style>
  <w:style w:type="paragraph" w:customStyle="1" w:styleId="xl229">
    <w:name w:val="xl229"/>
    <w:basedOn w:val="Normal"/>
    <w:rsid w:val="00562769"/>
    <w:pPr>
      <w:shd w:val="clear" w:color="000000" w:fill="FFFFFF"/>
      <w:suppressAutoHyphens w:val="0"/>
      <w:spacing w:before="100" w:beforeAutospacing="1" w:after="100" w:afterAutospacing="1"/>
      <w:jc w:val="center"/>
      <w:textAlignment w:val="center"/>
    </w:pPr>
    <w:rPr>
      <w:color w:val="000000"/>
      <w:sz w:val="22"/>
      <w:szCs w:val="22"/>
      <w:lang w:val="en-US" w:eastAsia="en-US"/>
    </w:rPr>
  </w:style>
  <w:style w:type="paragraph" w:customStyle="1" w:styleId="xl230">
    <w:name w:val="xl230"/>
    <w:basedOn w:val="Normal"/>
    <w:rsid w:val="00562769"/>
    <w:pPr>
      <w:suppressAutoHyphens w:val="0"/>
      <w:spacing w:before="100" w:beforeAutospacing="1" w:after="100" w:afterAutospacing="1"/>
      <w:jc w:val="center"/>
    </w:pPr>
    <w:rPr>
      <w:sz w:val="22"/>
      <w:szCs w:val="22"/>
      <w:lang w:val="en-US" w:eastAsia="en-US"/>
    </w:rPr>
  </w:style>
  <w:style w:type="paragraph" w:customStyle="1" w:styleId="xl231">
    <w:name w:val="xl231"/>
    <w:basedOn w:val="Normal"/>
    <w:rsid w:val="00562769"/>
    <w:pPr>
      <w:pBdr>
        <w:right w:val="single" w:sz="8" w:space="0" w:color="auto"/>
      </w:pBdr>
      <w:suppressAutoHyphens w:val="0"/>
      <w:spacing w:before="100" w:beforeAutospacing="1" w:after="100" w:afterAutospacing="1"/>
      <w:jc w:val="right"/>
    </w:pPr>
    <w:rPr>
      <w:sz w:val="22"/>
      <w:szCs w:val="22"/>
      <w:lang w:val="en-US" w:eastAsia="en-US"/>
    </w:rPr>
  </w:style>
  <w:style w:type="paragraph" w:customStyle="1" w:styleId="xl232">
    <w:name w:val="xl232"/>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233">
    <w:name w:val="xl233"/>
    <w:basedOn w:val="Normal"/>
    <w:rsid w:val="00562769"/>
    <w:pPr>
      <w:pBdr>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234">
    <w:name w:val="xl234"/>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2"/>
      <w:szCs w:val="22"/>
      <w:lang w:val="en-US" w:eastAsia="en-US"/>
    </w:rPr>
  </w:style>
  <w:style w:type="paragraph" w:customStyle="1" w:styleId="xl235">
    <w:name w:val="xl235"/>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color w:val="FF0000"/>
      <w:sz w:val="22"/>
      <w:szCs w:val="22"/>
      <w:lang w:val="en-US" w:eastAsia="en-US"/>
    </w:rPr>
  </w:style>
  <w:style w:type="paragraph" w:customStyle="1" w:styleId="xl236">
    <w:name w:val="xl23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237">
    <w:name w:val="xl237"/>
    <w:basedOn w:val="Normal"/>
    <w:rsid w:val="00562769"/>
    <w:pPr>
      <w:suppressAutoHyphens w:val="0"/>
      <w:spacing w:before="100" w:beforeAutospacing="1" w:after="100" w:afterAutospacing="1"/>
      <w:jc w:val="center"/>
      <w:textAlignment w:val="center"/>
    </w:pPr>
    <w:rPr>
      <w:color w:val="FF0000"/>
      <w:sz w:val="22"/>
      <w:szCs w:val="22"/>
      <w:lang w:val="en-US" w:eastAsia="en-US"/>
    </w:rPr>
  </w:style>
  <w:style w:type="paragraph" w:customStyle="1" w:styleId="xl238">
    <w:name w:val="xl238"/>
    <w:basedOn w:val="Normal"/>
    <w:rsid w:val="00562769"/>
    <w:pPr>
      <w:shd w:val="clear" w:color="000000" w:fill="D9D9D9"/>
      <w:suppressAutoHyphens w:val="0"/>
      <w:spacing w:before="100" w:beforeAutospacing="1" w:after="100" w:afterAutospacing="1"/>
      <w:jc w:val="center"/>
      <w:textAlignment w:val="center"/>
    </w:pPr>
    <w:rPr>
      <w:color w:val="FF0000"/>
      <w:sz w:val="22"/>
      <w:szCs w:val="22"/>
      <w:lang w:val="en-US" w:eastAsia="en-US"/>
    </w:rPr>
  </w:style>
  <w:style w:type="paragraph" w:customStyle="1" w:styleId="xl239">
    <w:name w:val="xl239"/>
    <w:basedOn w:val="Normal"/>
    <w:rsid w:val="00562769"/>
    <w:pPr>
      <w:suppressAutoHyphens w:val="0"/>
      <w:spacing w:before="100" w:beforeAutospacing="1" w:after="100" w:afterAutospacing="1"/>
      <w:jc w:val="right"/>
      <w:textAlignment w:val="center"/>
    </w:pPr>
    <w:rPr>
      <w:sz w:val="22"/>
      <w:szCs w:val="22"/>
      <w:lang w:val="en-US" w:eastAsia="en-US"/>
    </w:rPr>
  </w:style>
  <w:style w:type="paragraph" w:customStyle="1" w:styleId="xl240">
    <w:name w:val="xl240"/>
    <w:basedOn w:val="Normal"/>
    <w:rsid w:val="00562769"/>
    <w:pPr>
      <w:suppressAutoHyphens w:val="0"/>
      <w:spacing w:before="100" w:beforeAutospacing="1" w:after="100" w:afterAutospacing="1"/>
      <w:jc w:val="right"/>
      <w:textAlignment w:val="center"/>
    </w:pPr>
    <w:rPr>
      <w:sz w:val="22"/>
      <w:szCs w:val="22"/>
      <w:lang w:val="en-US" w:eastAsia="en-US"/>
    </w:rPr>
  </w:style>
  <w:style w:type="paragraph" w:customStyle="1" w:styleId="xl241">
    <w:name w:val="xl241"/>
    <w:basedOn w:val="Normal"/>
    <w:rsid w:val="00562769"/>
    <w:pPr>
      <w:suppressAutoHyphens w:val="0"/>
      <w:spacing w:before="100" w:beforeAutospacing="1" w:after="100" w:afterAutospacing="1"/>
      <w:jc w:val="center"/>
    </w:pPr>
    <w:rPr>
      <w:sz w:val="22"/>
      <w:szCs w:val="22"/>
      <w:lang w:val="en-US" w:eastAsia="en-US"/>
    </w:rPr>
  </w:style>
  <w:style w:type="paragraph" w:customStyle="1" w:styleId="xl242">
    <w:name w:val="xl242"/>
    <w:basedOn w:val="Normal"/>
    <w:rsid w:val="0056276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2"/>
      <w:szCs w:val="22"/>
      <w:lang w:val="en-US" w:eastAsia="en-US"/>
    </w:rPr>
  </w:style>
  <w:style w:type="paragraph" w:customStyle="1" w:styleId="xl243">
    <w:name w:val="xl243"/>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244">
    <w:name w:val="xl244"/>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245">
    <w:name w:val="xl245"/>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70C0"/>
      <w:sz w:val="22"/>
      <w:szCs w:val="22"/>
      <w:lang w:val="en-US" w:eastAsia="en-US"/>
    </w:rPr>
  </w:style>
  <w:style w:type="paragraph" w:customStyle="1" w:styleId="xl246">
    <w:name w:val="xl246"/>
    <w:basedOn w:val="Normal"/>
    <w:rsid w:val="00562769"/>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22"/>
      <w:szCs w:val="22"/>
      <w:lang w:val="en-US" w:eastAsia="en-US"/>
    </w:rPr>
  </w:style>
  <w:style w:type="paragraph" w:customStyle="1" w:styleId="xl247">
    <w:name w:val="xl247"/>
    <w:basedOn w:val="Normal"/>
    <w:rsid w:val="00562769"/>
    <w:pPr>
      <w:pBdr>
        <w:bottom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248">
    <w:name w:val="xl248"/>
    <w:basedOn w:val="Normal"/>
    <w:rsid w:val="00562769"/>
    <w:pPr>
      <w:pBdr>
        <w:bottom w:val="single" w:sz="4" w:space="0" w:color="auto"/>
      </w:pBdr>
      <w:suppressAutoHyphens w:val="0"/>
      <w:spacing w:before="100" w:beforeAutospacing="1" w:after="100" w:afterAutospacing="1"/>
      <w:jc w:val="center"/>
      <w:textAlignment w:val="center"/>
    </w:pPr>
    <w:rPr>
      <w:sz w:val="22"/>
      <w:szCs w:val="22"/>
      <w:lang w:val="en-US" w:eastAsia="en-US"/>
    </w:rPr>
  </w:style>
  <w:style w:type="paragraph" w:customStyle="1" w:styleId="xl249">
    <w:name w:val="xl249"/>
    <w:basedOn w:val="Normal"/>
    <w:rsid w:val="00562769"/>
    <w:pPr>
      <w:pBdr>
        <w:bottom w:val="single" w:sz="4" w:space="0" w:color="auto"/>
      </w:pBdr>
      <w:suppressAutoHyphens w:val="0"/>
      <w:spacing w:before="100" w:beforeAutospacing="1" w:after="100" w:afterAutospacing="1"/>
      <w:jc w:val="right"/>
      <w:textAlignment w:val="center"/>
    </w:pPr>
    <w:rPr>
      <w:sz w:val="22"/>
      <w:szCs w:val="22"/>
      <w:lang w:val="en-US" w:eastAsia="en-US"/>
    </w:rPr>
  </w:style>
  <w:style w:type="paragraph" w:customStyle="1" w:styleId="xl250">
    <w:name w:val="xl250"/>
    <w:basedOn w:val="Normal"/>
    <w:rsid w:val="00562769"/>
    <w:pPr>
      <w:pBdr>
        <w:bottom w:val="single" w:sz="4" w:space="0" w:color="auto"/>
      </w:pBdr>
      <w:suppressAutoHyphens w:val="0"/>
      <w:spacing w:before="100" w:beforeAutospacing="1" w:after="100" w:afterAutospacing="1"/>
      <w:jc w:val="right"/>
      <w:textAlignment w:val="center"/>
    </w:pPr>
    <w:rPr>
      <w:color w:val="0070C0"/>
      <w:sz w:val="22"/>
      <w:szCs w:val="22"/>
      <w:lang w:val="en-US" w:eastAsia="en-US"/>
    </w:rPr>
  </w:style>
  <w:style w:type="paragraph" w:customStyle="1" w:styleId="xl251">
    <w:name w:val="xl251"/>
    <w:basedOn w:val="Normal"/>
    <w:rsid w:val="0056276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252">
    <w:name w:val="xl252"/>
    <w:basedOn w:val="Normal"/>
    <w:rsid w:val="00562769"/>
    <w:pPr>
      <w:pBdr>
        <w:bottom w:val="single" w:sz="4" w:space="0" w:color="auto"/>
      </w:pBdr>
      <w:suppressAutoHyphens w:val="0"/>
      <w:spacing w:before="100" w:beforeAutospacing="1" w:after="100" w:afterAutospacing="1"/>
      <w:jc w:val="center"/>
    </w:pPr>
    <w:rPr>
      <w:sz w:val="22"/>
      <w:szCs w:val="22"/>
      <w:lang w:val="en-US" w:eastAsia="en-US"/>
    </w:rPr>
  </w:style>
  <w:style w:type="paragraph" w:customStyle="1" w:styleId="xl253">
    <w:name w:val="xl253"/>
    <w:basedOn w:val="Normal"/>
    <w:rsid w:val="00562769"/>
    <w:pPr>
      <w:pBdr>
        <w:bottom w:val="single" w:sz="4" w:space="0" w:color="auto"/>
      </w:pBdr>
      <w:suppressAutoHyphens w:val="0"/>
      <w:spacing w:before="100" w:beforeAutospacing="1" w:after="100" w:afterAutospacing="1"/>
      <w:jc w:val="center"/>
    </w:pPr>
    <w:rPr>
      <w:sz w:val="22"/>
      <w:szCs w:val="22"/>
      <w:lang w:val="en-US" w:eastAsia="en-US"/>
    </w:rPr>
  </w:style>
  <w:style w:type="paragraph" w:customStyle="1" w:styleId="xl254">
    <w:name w:val="xl254"/>
    <w:basedOn w:val="Normal"/>
    <w:rsid w:val="00562769"/>
    <w:pPr>
      <w:pBdr>
        <w:bottom w:val="single" w:sz="4" w:space="0" w:color="auto"/>
      </w:pBdr>
      <w:suppressAutoHyphens w:val="0"/>
      <w:spacing w:before="100" w:beforeAutospacing="1" w:after="100" w:afterAutospacing="1"/>
      <w:jc w:val="right"/>
    </w:pPr>
    <w:rPr>
      <w:sz w:val="22"/>
      <w:szCs w:val="22"/>
      <w:lang w:val="en-US" w:eastAsia="en-US"/>
    </w:rPr>
  </w:style>
  <w:style w:type="paragraph" w:customStyle="1" w:styleId="xl255">
    <w:name w:val="xl255"/>
    <w:basedOn w:val="Normal"/>
    <w:rsid w:val="00562769"/>
    <w:pPr>
      <w:pBdr>
        <w:bottom w:val="single" w:sz="4" w:space="0" w:color="auto"/>
      </w:pBdr>
      <w:suppressAutoHyphens w:val="0"/>
      <w:spacing w:before="100" w:beforeAutospacing="1" w:after="100" w:afterAutospacing="1"/>
      <w:jc w:val="right"/>
    </w:pPr>
    <w:rPr>
      <w:color w:val="0070C0"/>
      <w:sz w:val="22"/>
      <w:szCs w:val="22"/>
      <w:lang w:val="en-US" w:eastAsia="en-US"/>
    </w:rPr>
  </w:style>
  <w:style w:type="paragraph" w:customStyle="1" w:styleId="xl256">
    <w:name w:val="xl256"/>
    <w:basedOn w:val="Normal"/>
    <w:rsid w:val="00562769"/>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257">
    <w:name w:val="xl257"/>
    <w:basedOn w:val="Normal"/>
    <w:rsid w:val="00562769"/>
    <w:pPr>
      <w:suppressAutoHyphens w:val="0"/>
      <w:spacing w:before="100" w:beforeAutospacing="1" w:after="100" w:afterAutospacing="1"/>
      <w:jc w:val="right"/>
    </w:pPr>
    <w:rPr>
      <w:b/>
      <w:bCs/>
      <w:sz w:val="22"/>
      <w:szCs w:val="22"/>
      <w:lang w:val="en-US" w:eastAsia="en-US"/>
    </w:rPr>
  </w:style>
  <w:style w:type="paragraph" w:customStyle="1" w:styleId="xl258">
    <w:name w:val="xl258"/>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259">
    <w:name w:val="xl259"/>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2"/>
      <w:szCs w:val="22"/>
      <w:lang w:val="en-US" w:eastAsia="en-US"/>
    </w:rPr>
  </w:style>
  <w:style w:type="paragraph" w:customStyle="1" w:styleId="xl260">
    <w:name w:val="xl260"/>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0070C0"/>
      <w:sz w:val="22"/>
      <w:szCs w:val="22"/>
      <w:lang w:val="en-US" w:eastAsia="en-US"/>
    </w:rPr>
  </w:style>
  <w:style w:type="paragraph" w:customStyle="1" w:styleId="xl261">
    <w:name w:val="xl261"/>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2"/>
      <w:szCs w:val="22"/>
      <w:lang w:val="en-US" w:eastAsia="en-US"/>
    </w:rPr>
  </w:style>
  <w:style w:type="paragraph" w:customStyle="1" w:styleId="xl262">
    <w:name w:val="xl262"/>
    <w:basedOn w:val="Normal"/>
    <w:rsid w:val="00562769"/>
    <w:pPr>
      <w:pBdr>
        <w:top w:val="single" w:sz="8" w:space="0" w:color="auto"/>
        <w:bottom w:val="single" w:sz="8" w:space="0" w:color="auto"/>
        <w:right w:val="single" w:sz="8" w:space="0" w:color="auto"/>
      </w:pBdr>
      <w:suppressAutoHyphens w:val="0"/>
      <w:spacing w:before="100" w:beforeAutospacing="1" w:after="100" w:afterAutospacing="1"/>
      <w:jc w:val="right"/>
    </w:pPr>
    <w:rPr>
      <w:b/>
      <w:bCs/>
      <w:sz w:val="22"/>
      <w:szCs w:val="22"/>
      <w:lang w:val="en-US" w:eastAsia="en-US"/>
    </w:rPr>
  </w:style>
  <w:style w:type="paragraph" w:customStyle="1" w:styleId="xl263">
    <w:name w:val="xl263"/>
    <w:basedOn w:val="Normal"/>
    <w:rsid w:val="00562769"/>
    <w:pPr>
      <w:shd w:val="clear" w:color="000000" w:fill="FFFFFF"/>
      <w:suppressAutoHyphens w:val="0"/>
      <w:spacing w:before="100" w:beforeAutospacing="1" w:after="100" w:afterAutospacing="1"/>
      <w:jc w:val="center"/>
      <w:textAlignment w:val="center"/>
    </w:pPr>
    <w:rPr>
      <w:rFonts w:ascii="Arial" w:hAnsi="Arial" w:cs="Arial"/>
      <w:color w:val="000000"/>
      <w:sz w:val="22"/>
      <w:szCs w:val="22"/>
      <w:lang w:val="en-US" w:eastAsia="en-US"/>
    </w:rPr>
  </w:style>
  <w:style w:type="paragraph" w:customStyle="1" w:styleId="xl264">
    <w:name w:val="xl264"/>
    <w:basedOn w:val="Normal"/>
    <w:rsid w:val="0056276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color w:val="000000"/>
      <w:sz w:val="22"/>
      <w:szCs w:val="22"/>
      <w:lang w:val="en-US" w:eastAsia="en-US"/>
    </w:rPr>
  </w:style>
  <w:style w:type="paragraph" w:customStyle="1" w:styleId="xl265">
    <w:name w:val="xl265"/>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2"/>
      <w:szCs w:val="22"/>
      <w:lang w:val="en-US" w:eastAsia="en-US"/>
    </w:rPr>
  </w:style>
  <w:style w:type="paragraph" w:customStyle="1" w:styleId="xl266">
    <w:name w:val="xl266"/>
    <w:basedOn w:val="Normal"/>
    <w:rsid w:val="00562769"/>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 w:val="22"/>
      <w:szCs w:val="22"/>
      <w:lang w:val="en-US" w:eastAsia="en-US"/>
    </w:rPr>
  </w:style>
  <w:style w:type="paragraph" w:customStyle="1" w:styleId="xl267">
    <w:name w:val="xl267"/>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2"/>
      <w:szCs w:val="22"/>
      <w:lang w:val="en-US" w:eastAsia="en-US"/>
    </w:rPr>
  </w:style>
  <w:style w:type="paragraph" w:customStyle="1" w:styleId="xl268">
    <w:name w:val="xl268"/>
    <w:basedOn w:val="Normal"/>
    <w:rsid w:val="00562769"/>
    <w:pPr>
      <w:pBdr>
        <w:top w:val="single" w:sz="4" w:space="0" w:color="auto"/>
        <w:left w:val="single" w:sz="4" w:space="0" w:color="auto"/>
        <w:bottom w:val="single" w:sz="4" w:space="0" w:color="auto"/>
      </w:pBdr>
      <w:suppressAutoHyphens w:val="0"/>
      <w:spacing w:before="100" w:beforeAutospacing="1" w:after="100" w:afterAutospacing="1"/>
      <w:jc w:val="right"/>
    </w:pPr>
    <w:rPr>
      <w:sz w:val="22"/>
      <w:szCs w:val="22"/>
      <w:lang w:val="en-US" w:eastAsia="en-US"/>
    </w:rPr>
  </w:style>
  <w:style w:type="paragraph" w:customStyle="1" w:styleId="xl269">
    <w:name w:val="xl269"/>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color w:val="FFFFFF"/>
      <w:sz w:val="22"/>
      <w:szCs w:val="22"/>
      <w:lang w:val="en-US" w:eastAsia="en-US"/>
    </w:rPr>
  </w:style>
  <w:style w:type="paragraph" w:customStyle="1" w:styleId="xl270">
    <w:name w:val="xl270"/>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b/>
      <w:bCs/>
      <w:sz w:val="22"/>
      <w:szCs w:val="22"/>
      <w:lang w:val="en-US" w:eastAsia="en-US"/>
    </w:rPr>
  </w:style>
  <w:style w:type="paragraph" w:customStyle="1" w:styleId="xl271">
    <w:name w:val="xl271"/>
    <w:basedOn w:val="Normal"/>
    <w:rsid w:val="00562769"/>
    <w:pPr>
      <w:shd w:val="clear" w:color="000000" w:fill="FFFFFF"/>
      <w:suppressAutoHyphens w:val="0"/>
      <w:spacing w:before="100" w:beforeAutospacing="1" w:after="100" w:afterAutospacing="1"/>
      <w:jc w:val="center"/>
      <w:textAlignment w:val="center"/>
    </w:pPr>
    <w:rPr>
      <w:rFonts w:ascii="Arial" w:hAnsi="Arial" w:cs="Arial"/>
      <w:b/>
      <w:bCs/>
      <w:color w:val="000000"/>
      <w:sz w:val="22"/>
      <w:szCs w:val="22"/>
      <w:lang w:val="en-US" w:eastAsia="en-US"/>
    </w:rPr>
  </w:style>
  <w:style w:type="paragraph" w:customStyle="1" w:styleId="xl272">
    <w:name w:val="xl272"/>
    <w:basedOn w:val="Normal"/>
    <w:rsid w:val="00562769"/>
    <w:pPr>
      <w:suppressAutoHyphens w:val="0"/>
      <w:spacing w:before="100" w:beforeAutospacing="1" w:after="100" w:afterAutospacing="1"/>
      <w:jc w:val="right"/>
      <w:textAlignment w:val="top"/>
    </w:pPr>
    <w:rPr>
      <w:b/>
      <w:bCs/>
      <w:sz w:val="22"/>
      <w:szCs w:val="22"/>
      <w:lang w:val="en-US" w:eastAsia="en-US"/>
    </w:rPr>
  </w:style>
  <w:style w:type="paragraph" w:customStyle="1" w:styleId="xl273">
    <w:name w:val="xl273"/>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74">
    <w:name w:val="xl274"/>
    <w:basedOn w:val="Normal"/>
    <w:rsid w:val="00562769"/>
    <w:pPr>
      <w:pBdr>
        <w:left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75">
    <w:name w:val="xl275"/>
    <w:basedOn w:val="Normal"/>
    <w:rsid w:val="00562769"/>
    <w:pPr>
      <w:pBdr>
        <w:top w:val="single" w:sz="4" w:space="0" w:color="auto"/>
        <w:left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76">
    <w:name w:val="xl276"/>
    <w:basedOn w:val="Normal"/>
    <w:rsid w:val="00562769"/>
    <w:pPr>
      <w:pBdr>
        <w:left w:val="single" w:sz="4" w:space="0" w:color="auto"/>
        <w:right w:val="single" w:sz="4" w:space="0" w:color="auto"/>
      </w:pBdr>
      <w:suppressAutoHyphens w:val="0"/>
      <w:spacing w:before="100" w:beforeAutospacing="1" w:after="100" w:afterAutospacing="1"/>
      <w:textAlignment w:val="center"/>
    </w:pPr>
    <w:rPr>
      <w:b/>
      <w:bCs/>
      <w:sz w:val="22"/>
      <w:szCs w:val="22"/>
      <w:lang w:val="en-US" w:eastAsia="en-US"/>
    </w:rPr>
  </w:style>
  <w:style w:type="paragraph" w:customStyle="1" w:styleId="xl277">
    <w:name w:val="xl277"/>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278">
    <w:name w:val="xl278"/>
    <w:basedOn w:val="Normal"/>
    <w:rsid w:val="00562769"/>
    <w:pPr>
      <w:pBdr>
        <w:left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sz w:val="22"/>
      <w:szCs w:val="22"/>
      <w:lang w:val="en-US" w:eastAsia="en-US"/>
    </w:rPr>
  </w:style>
  <w:style w:type="paragraph" w:customStyle="1" w:styleId="xl279">
    <w:name w:val="xl279"/>
    <w:basedOn w:val="Normal"/>
    <w:rsid w:val="00562769"/>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b/>
      <w:bCs/>
      <w:sz w:val="22"/>
      <w:szCs w:val="22"/>
      <w:lang w:val="en-US" w:eastAsia="en-US"/>
    </w:rPr>
  </w:style>
  <w:style w:type="paragraph" w:customStyle="1" w:styleId="xl280">
    <w:name w:val="xl280"/>
    <w:basedOn w:val="Normal"/>
    <w:rsid w:val="00562769"/>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81">
    <w:name w:val="xl281"/>
    <w:basedOn w:val="Normal"/>
    <w:rsid w:val="00562769"/>
    <w:pPr>
      <w:pBdr>
        <w:left w:val="single" w:sz="4" w:space="0" w:color="auto"/>
        <w:right w:val="single" w:sz="4" w:space="0" w:color="auto"/>
      </w:pBdr>
      <w:suppressAutoHyphens w:val="0"/>
      <w:spacing w:before="100" w:beforeAutospacing="1" w:after="100" w:afterAutospacing="1"/>
      <w:textAlignment w:val="center"/>
    </w:pPr>
    <w:rPr>
      <w:b/>
      <w:bCs/>
      <w:color w:val="FFFFFF"/>
      <w:sz w:val="22"/>
      <w:szCs w:val="22"/>
      <w:lang w:val="en-US" w:eastAsia="en-US"/>
    </w:rPr>
  </w:style>
  <w:style w:type="paragraph" w:customStyle="1" w:styleId="xl282">
    <w:name w:val="xl282"/>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283">
    <w:name w:val="xl283"/>
    <w:basedOn w:val="Normal"/>
    <w:rsid w:val="00562769"/>
    <w:pPr>
      <w:suppressAutoHyphens w:val="0"/>
      <w:spacing w:before="100" w:beforeAutospacing="1" w:after="100" w:afterAutospacing="1"/>
      <w:textAlignment w:val="center"/>
    </w:pPr>
    <w:rPr>
      <w:b/>
      <w:bCs/>
      <w:sz w:val="22"/>
      <w:szCs w:val="22"/>
      <w:lang w:val="en-US" w:eastAsia="en-US"/>
    </w:rPr>
  </w:style>
  <w:style w:type="paragraph" w:customStyle="1" w:styleId="xl284">
    <w:name w:val="xl284"/>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color w:val="8497B0"/>
      <w:sz w:val="22"/>
      <w:szCs w:val="22"/>
      <w:lang w:val="en-US" w:eastAsia="en-US"/>
    </w:rPr>
  </w:style>
  <w:style w:type="paragraph" w:customStyle="1" w:styleId="xl285">
    <w:name w:val="xl285"/>
    <w:basedOn w:val="Normal"/>
    <w:rsid w:val="00562769"/>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86">
    <w:name w:val="xl286"/>
    <w:basedOn w:val="Normal"/>
    <w:rsid w:val="00562769"/>
    <w:pPr>
      <w:pBdr>
        <w:top w:val="single" w:sz="4" w:space="0" w:color="auto"/>
        <w:left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87">
    <w:name w:val="xl287"/>
    <w:basedOn w:val="Normal"/>
    <w:rsid w:val="00562769"/>
    <w:pPr>
      <w:pBdr>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88">
    <w:name w:val="xl288"/>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89">
    <w:name w:val="xl289"/>
    <w:basedOn w:val="Normal"/>
    <w:rsid w:val="00562769"/>
    <w:pPr>
      <w:pBdr>
        <w:top w:val="single" w:sz="8" w:space="0" w:color="auto"/>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90">
    <w:name w:val="xl290"/>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91">
    <w:name w:val="xl291"/>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92">
    <w:name w:val="xl292"/>
    <w:basedOn w:val="Normal"/>
    <w:rsid w:val="00562769"/>
    <w:pPr>
      <w:pBdr>
        <w:top w:val="single" w:sz="8" w:space="0" w:color="auto"/>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93">
    <w:name w:val="xl293"/>
    <w:basedOn w:val="Normal"/>
    <w:rsid w:val="00562769"/>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94">
    <w:name w:val="xl294"/>
    <w:basedOn w:val="Normal"/>
    <w:rsid w:val="00562769"/>
    <w:pPr>
      <w:pBdr>
        <w:left w:val="single" w:sz="4" w:space="0" w:color="auto"/>
        <w:right w:val="single" w:sz="4" w:space="0" w:color="auto"/>
      </w:pBdr>
      <w:shd w:val="clear" w:color="000000" w:fill="D9D9D9"/>
      <w:suppressAutoHyphens w:val="0"/>
      <w:spacing w:before="100" w:beforeAutospacing="1" w:after="100" w:afterAutospacing="1"/>
      <w:textAlignment w:val="center"/>
    </w:pPr>
    <w:rPr>
      <w:sz w:val="22"/>
      <w:szCs w:val="22"/>
      <w:lang w:val="en-US" w:eastAsia="en-US"/>
    </w:rPr>
  </w:style>
  <w:style w:type="paragraph" w:customStyle="1" w:styleId="xl295">
    <w:name w:val="xl295"/>
    <w:basedOn w:val="Normal"/>
    <w:rsid w:val="00562769"/>
    <w:pPr>
      <w:pBdr>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296">
    <w:name w:val="xl29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val="en-US" w:eastAsia="en-US"/>
    </w:rPr>
  </w:style>
  <w:style w:type="paragraph" w:customStyle="1" w:styleId="xl297">
    <w:name w:val="xl297"/>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2"/>
      <w:szCs w:val="22"/>
      <w:lang w:val="en-US" w:eastAsia="en-US"/>
    </w:rPr>
  </w:style>
  <w:style w:type="paragraph" w:customStyle="1" w:styleId="xl298">
    <w:name w:val="xl298"/>
    <w:basedOn w:val="Normal"/>
    <w:rsid w:val="0056276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2"/>
      <w:szCs w:val="22"/>
      <w:lang w:val="en-US" w:eastAsia="en-US"/>
    </w:rPr>
  </w:style>
  <w:style w:type="paragraph" w:customStyle="1" w:styleId="xl299">
    <w:name w:val="xl299"/>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sz w:val="22"/>
      <w:szCs w:val="22"/>
      <w:lang w:val="en-US" w:eastAsia="en-US"/>
    </w:rPr>
  </w:style>
  <w:style w:type="paragraph" w:customStyle="1" w:styleId="xl300">
    <w:name w:val="xl300"/>
    <w:basedOn w:val="Normal"/>
    <w:rsid w:val="00562769"/>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sz w:val="22"/>
      <w:szCs w:val="22"/>
      <w:lang w:val="en-US" w:eastAsia="en-US"/>
    </w:rPr>
  </w:style>
  <w:style w:type="paragraph" w:customStyle="1" w:styleId="xl301">
    <w:name w:val="xl301"/>
    <w:basedOn w:val="Normal"/>
    <w:rsid w:val="00562769"/>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2"/>
      <w:szCs w:val="22"/>
      <w:lang w:val="en-US" w:eastAsia="en-US"/>
    </w:rPr>
  </w:style>
  <w:style w:type="paragraph" w:customStyle="1" w:styleId="xl302">
    <w:name w:val="xl302"/>
    <w:basedOn w:val="Normal"/>
    <w:rsid w:val="00562769"/>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303">
    <w:name w:val="xl303"/>
    <w:basedOn w:val="Normal"/>
    <w:rsid w:val="00562769"/>
    <w:pPr>
      <w:pBdr>
        <w:top w:val="single" w:sz="8" w:space="0" w:color="auto"/>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304">
    <w:name w:val="xl304"/>
    <w:basedOn w:val="Normal"/>
    <w:rsid w:val="00562769"/>
    <w:pPr>
      <w:pBdr>
        <w:top w:val="single" w:sz="8" w:space="0" w:color="auto"/>
        <w:left w:val="single" w:sz="8" w:space="0" w:color="auto"/>
        <w:bottom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305">
    <w:name w:val="xl305"/>
    <w:basedOn w:val="Normal"/>
    <w:rsid w:val="00562769"/>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306">
    <w:name w:val="xl306"/>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2"/>
      <w:szCs w:val="22"/>
      <w:lang w:val="en-US" w:eastAsia="en-US"/>
    </w:rPr>
  </w:style>
  <w:style w:type="paragraph" w:customStyle="1" w:styleId="xl307">
    <w:name w:val="xl307"/>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2"/>
      <w:szCs w:val="22"/>
      <w:lang w:val="en-US" w:eastAsia="en-US"/>
    </w:rPr>
  </w:style>
  <w:style w:type="paragraph" w:customStyle="1" w:styleId="xl308">
    <w:name w:val="xl308"/>
    <w:basedOn w:val="Normal"/>
    <w:rsid w:val="00562769"/>
    <w:pPr>
      <w:pBdr>
        <w:top w:val="single" w:sz="8" w:space="0" w:color="auto"/>
        <w:bottom w:val="single" w:sz="8" w:space="0" w:color="auto"/>
      </w:pBdr>
      <w:suppressAutoHyphens w:val="0"/>
      <w:spacing w:before="100" w:beforeAutospacing="1" w:after="100" w:afterAutospacing="1"/>
      <w:textAlignment w:val="center"/>
    </w:pPr>
    <w:rPr>
      <w:b/>
      <w:bCs/>
      <w:sz w:val="28"/>
      <w:szCs w:val="28"/>
      <w:lang w:val="en-US" w:eastAsia="en-US"/>
    </w:rPr>
  </w:style>
  <w:style w:type="paragraph" w:customStyle="1" w:styleId="xl309">
    <w:name w:val="xl309"/>
    <w:basedOn w:val="Normal"/>
    <w:rsid w:val="00562769"/>
    <w:pPr>
      <w:pBdr>
        <w:left w:val="single" w:sz="8" w:space="0" w:color="auto"/>
        <w:bottom w:val="single" w:sz="8" w:space="0" w:color="auto"/>
        <w:right w:val="single" w:sz="8" w:space="0" w:color="auto"/>
      </w:pBdr>
      <w:suppressAutoHyphens w:val="0"/>
      <w:spacing w:before="100" w:beforeAutospacing="1" w:after="100" w:afterAutospacing="1"/>
      <w:textAlignment w:val="center"/>
    </w:pPr>
    <w:rPr>
      <w:b/>
      <w:bCs/>
      <w:color w:val="8497B0"/>
      <w:sz w:val="22"/>
      <w:szCs w:val="22"/>
      <w:lang w:val="en-US" w:eastAsia="en-US"/>
    </w:rPr>
  </w:style>
  <w:style w:type="paragraph" w:customStyle="1" w:styleId="xl310">
    <w:name w:val="xl310"/>
    <w:basedOn w:val="Normal"/>
    <w:rsid w:val="00562769"/>
    <w:pPr>
      <w:suppressAutoHyphens w:val="0"/>
      <w:spacing w:before="100" w:beforeAutospacing="1" w:after="100" w:afterAutospacing="1"/>
      <w:textAlignment w:val="center"/>
    </w:pPr>
    <w:rPr>
      <w:b/>
      <w:bCs/>
      <w:sz w:val="22"/>
      <w:szCs w:val="22"/>
      <w:lang w:val="en-US" w:eastAsia="en-US"/>
    </w:rPr>
  </w:style>
  <w:style w:type="paragraph" w:customStyle="1" w:styleId="xl311">
    <w:name w:val="xl311"/>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8497B0"/>
      <w:sz w:val="22"/>
      <w:szCs w:val="22"/>
      <w:lang w:val="en-US" w:eastAsia="en-US"/>
    </w:rPr>
  </w:style>
  <w:style w:type="paragraph" w:customStyle="1" w:styleId="xl312">
    <w:name w:val="xl312"/>
    <w:basedOn w:val="Normal"/>
    <w:rsid w:val="00562769"/>
    <w:pPr>
      <w:suppressAutoHyphens w:val="0"/>
      <w:spacing w:before="100" w:beforeAutospacing="1" w:after="100" w:afterAutospacing="1"/>
      <w:textAlignment w:val="center"/>
    </w:pPr>
    <w:rPr>
      <w:b/>
      <w:bCs/>
      <w:color w:val="FF0000"/>
      <w:sz w:val="22"/>
      <w:szCs w:val="22"/>
      <w:lang w:val="en-US" w:eastAsia="en-US"/>
    </w:rPr>
  </w:style>
  <w:style w:type="paragraph" w:customStyle="1" w:styleId="xl313">
    <w:name w:val="xl313"/>
    <w:basedOn w:val="Normal"/>
    <w:rsid w:val="0056276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2"/>
      <w:szCs w:val="22"/>
      <w:lang w:val="en-US" w:eastAsia="en-US"/>
    </w:rPr>
  </w:style>
  <w:style w:type="paragraph" w:customStyle="1" w:styleId="xl314">
    <w:name w:val="xl314"/>
    <w:basedOn w:val="Normal"/>
    <w:rsid w:val="00562769"/>
    <w:pPr>
      <w:suppressAutoHyphens w:val="0"/>
      <w:spacing w:before="100" w:beforeAutospacing="1" w:after="100" w:afterAutospacing="1"/>
      <w:textAlignment w:val="center"/>
    </w:pPr>
    <w:rPr>
      <w:b/>
      <w:bCs/>
      <w:sz w:val="22"/>
      <w:szCs w:val="22"/>
      <w:lang w:val="en-US" w:eastAsia="en-US"/>
    </w:rPr>
  </w:style>
  <w:style w:type="paragraph" w:customStyle="1" w:styleId="xl315">
    <w:name w:val="xl315"/>
    <w:basedOn w:val="Normal"/>
    <w:rsid w:val="00562769"/>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sz w:val="22"/>
      <w:szCs w:val="22"/>
      <w:lang w:val="en-US" w:eastAsia="en-US"/>
    </w:rPr>
  </w:style>
  <w:style w:type="paragraph" w:customStyle="1" w:styleId="xl316">
    <w:name w:val="xl316"/>
    <w:basedOn w:val="Normal"/>
    <w:rsid w:val="00562769"/>
    <w:pPr>
      <w:pBdr>
        <w:left w:val="single" w:sz="4" w:space="0" w:color="auto"/>
        <w:right w:val="single" w:sz="4" w:space="0" w:color="auto"/>
      </w:pBdr>
      <w:shd w:val="clear" w:color="000000" w:fill="FFFFFF"/>
      <w:suppressAutoHyphens w:val="0"/>
      <w:spacing w:before="100" w:beforeAutospacing="1" w:after="100" w:afterAutospacing="1"/>
      <w:textAlignment w:val="center"/>
    </w:pPr>
    <w:rPr>
      <w:b/>
      <w:bCs/>
      <w:sz w:val="22"/>
      <w:szCs w:val="22"/>
      <w:lang w:val="en-US" w:eastAsia="en-US"/>
    </w:rPr>
  </w:style>
  <w:style w:type="paragraph" w:customStyle="1" w:styleId="xl317">
    <w:name w:val="xl317"/>
    <w:basedOn w:val="Normal"/>
    <w:rsid w:val="00562769"/>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b/>
      <w:bCs/>
      <w:sz w:val="22"/>
      <w:szCs w:val="22"/>
      <w:lang w:val="en-US" w:eastAsia="en-US"/>
    </w:rPr>
  </w:style>
  <w:style w:type="paragraph" w:customStyle="1" w:styleId="xl318">
    <w:name w:val="xl318"/>
    <w:basedOn w:val="Normal"/>
    <w:rsid w:val="00562769"/>
    <w:pPr>
      <w:pBdr>
        <w:top w:val="single" w:sz="8" w:space="0" w:color="auto"/>
        <w:left w:val="single" w:sz="8" w:space="0" w:color="auto"/>
        <w:bottom w:val="single" w:sz="8" w:space="0" w:color="auto"/>
      </w:pBdr>
      <w:shd w:val="clear" w:color="000000" w:fill="FFFFFF"/>
      <w:suppressAutoHyphens w:val="0"/>
      <w:spacing w:before="100" w:beforeAutospacing="1" w:after="100" w:afterAutospacing="1"/>
      <w:textAlignment w:val="center"/>
    </w:pPr>
    <w:rPr>
      <w:b/>
      <w:bCs/>
      <w:color w:val="8497B0"/>
      <w:sz w:val="22"/>
      <w:szCs w:val="22"/>
      <w:lang w:val="en-US" w:eastAsia="en-US"/>
    </w:rPr>
  </w:style>
  <w:style w:type="paragraph" w:customStyle="1" w:styleId="xl319">
    <w:name w:val="xl319"/>
    <w:basedOn w:val="Normal"/>
    <w:rsid w:val="00562769"/>
    <w:pPr>
      <w:suppressAutoHyphens w:val="0"/>
      <w:spacing w:before="100" w:beforeAutospacing="1" w:after="100" w:afterAutospacing="1"/>
      <w:textAlignment w:val="center"/>
    </w:pPr>
    <w:rPr>
      <w:sz w:val="22"/>
      <w:szCs w:val="22"/>
      <w:lang w:val="en-US" w:eastAsia="en-US"/>
    </w:rPr>
  </w:style>
  <w:style w:type="paragraph" w:customStyle="1" w:styleId="KDParagraf">
    <w:name w:val="KDParagraf"/>
    <w:basedOn w:val="Normal"/>
    <w:qFormat/>
    <w:rsid w:val="00255317"/>
    <w:pPr>
      <w:tabs>
        <w:tab w:val="left" w:pos="567"/>
      </w:tabs>
      <w:suppressAutoHyphens w:val="0"/>
      <w:spacing w:before="120"/>
      <w:jc w:val="both"/>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9487">
      <w:bodyDiv w:val="1"/>
      <w:marLeft w:val="0"/>
      <w:marRight w:val="0"/>
      <w:marTop w:val="0"/>
      <w:marBottom w:val="0"/>
      <w:divBdr>
        <w:top w:val="none" w:sz="0" w:space="0" w:color="auto"/>
        <w:left w:val="none" w:sz="0" w:space="0" w:color="auto"/>
        <w:bottom w:val="none" w:sz="0" w:space="0" w:color="auto"/>
        <w:right w:val="none" w:sz="0" w:space="0" w:color="auto"/>
      </w:divBdr>
    </w:div>
    <w:div w:id="1998070211">
      <w:bodyDiv w:val="1"/>
      <w:marLeft w:val="0"/>
      <w:marRight w:val="0"/>
      <w:marTop w:val="0"/>
      <w:marBottom w:val="0"/>
      <w:divBdr>
        <w:top w:val="none" w:sz="0" w:space="0" w:color="auto"/>
        <w:left w:val="none" w:sz="0" w:space="0" w:color="auto"/>
        <w:bottom w:val="none" w:sz="0" w:space="0" w:color="auto"/>
        <w:right w:val="none" w:sz="0" w:space="0" w:color="auto"/>
      </w:divBdr>
    </w:div>
    <w:div w:id="21393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ci/uputstvo-o-uplati-republicke-administrativne-taks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1072;na.draskovic@eps.rs"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06976-E84B-4411-8EBE-4C7593F153D8}"/>
</file>

<file path=customXml/itemProps2.xml><?xml version="1.0" encoding="utf-8"?>
<ds:datastoreItem xmlns:ds="http://schemas.openxmlformats.org/officeDocument/2006/customXml" ds:itemID="{4C826182-9807-4C7A-8C0A-88A90AB12697}"/>
</file>

<file path=customXml/itemProps3.xml><?xml version="1.0" encoding="utf-8"?>
<ds:datastoreItem xmlns:ds="http://schemas.openxmlformats.org/officeDocument/2006/customXml" ds:itemID="{12340F87-3052-4FFC-855F-C395926CDE2F}"/>
</file>

<file path=customXml/itemProps4.xml><?xml version="1.0" encoding="utf-8"?>
<ds:datastoreItem xmlns:ds="http://schemas.openxmlformats.org/officeDocument/2006/customXml" ds:itemID="{759B6658-F8D5-478B-8702-E4E5D1036A64}"/>
</file>

<file path=customXml/itemProps5.xml><?xml version="1.0" encoding="utf-8"?>
<ds:datastoreItem xmlns:ds="http://schemas.openxmlformats.org/officeDocument/2006/customXml" ds:itemID="{8D920109-B10E-471E-8F66-0D6B2DF31486}"/>
</file>

<file path=docProps/app.xml><?xml version="1.0" encoding="utf-8"?>
<Properties xmlns="http://schemas.openxmlformats.org/officeDocument/2006/extended-properties" xmlns:vt="http://schemas.openxmlformats.org/officeDocument/2006/docPropsVTypes">
  <Template>Normal.dotm</Template>
  <TotalTime>0</TotalTime>
  <Pages>1</Pages>
  <Words>17491</Words>
  <Characters>99703</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116961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Drašković</cp:lastModifiedBy>
  <cp:revision>4</cp:revision>
  <cp:lastPrinted>2016-04-05T09:36:00Z</cp:lastPrinted>
  <dcterms:created xsi:type="dcterms:W3CDTF">2016-04-05T09:36:00Z</dcterms:created>
  <dcterms:modified xsi:type="dcterms:W3CDTF">2016-04-05T11:43:00Z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